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6CA59" w14:textId="77777777" w:rsidR="00D069A2" w:rsidRDefault="002D6C2E">
      <w:pPr>
        <w:jc w:val="both"/>
        <w:rPr>
          <w:rFonts w:ascii="Tahoma" w:hAnsi="Tahoma" w:cs="Tahoma"/>
          <w:b/>
          <w:u w:val="single"/>
        </w:rPr>
      </w:pPr>
      <w:r>
        <w:rPr>
          <w:rFonts w:ascii="Tahoma" w:hAnsi="Tahoma" w:cs="Tahoma"/>
          <w:b/>
          <w:u w:val="single"/>
        </w:rPr>
        <w:t xml:space="preserve">LEVEL 4–Student Journal </w:t>
      </w:r>
    </w:p>
    <w:p w14:paraId="6C7D946B" w14:textId="77777777" w:rsidR="00D069A2" w:rsidRDefault="00D069A2">
      <w:pPr>
        <w:jc w:val="both"/>
        <w:rPr>
          <w:rFonts w:ascii="Tahoma" w:hAnsi="Tahoma" w:cs="Tahoma"/>
          <w:b/>
          <w:u w:val="single"/>
        </w:rPr>
      </w:pPr>
    </w:p>
    <w:p w14:paraId="28B3AFC7" w14:textId="77777777" w:rsidR="00D069A2" w:rsidRDefault="002D6C2E">
      <w:pPr>
        <w:jc w:val="both"/>
        <w:rPr>
          <w:rFonts w:ascii="Tahoma" w:hAnsi="Tahoma" w:cs="Tahoma"/>
        </w:rPr>
      </w:pPr>
      <w:r>
        <w:rPr>
          <w:rFonts w:ascii="Tahoma" w:hAnsi="Tahoma" w:cs="Tahoma"/>
        </w:rPr>
        <w:t>You are required to complete a journal entry to capture the learning experience and knowledge you have acquiring during a particular lecture. You may choose from the following topics:</w:t>
      </w:r>
    </w:p>
    <w:p w14:paraId="106B3625" w14:textId="77777777" w:rsidR="00D069A2" w:rsidRPr="004408B3" w:rsidRDefault="002D6C2E">
      <w:pPr>
        <w:pStyle w:val="NormalWeb"/>
        <w:numPr>
          <w:ilvl w:val="0"/>
          <w:numId w:val="28"/>
        </w:numPr>
        <w:rPr>
          <w:rFonts w:ascii="SymbolMT" w:hAnsi="SymbolMT"/>
        </w:rPr>
      </w:pPr>
      <w:r w:rsidRPr="004408B3">
        <w:rPr>
          <w:rFonts w:ascii="Calibri" w:hAnsi="Calibri" w:cs="Calibri"/>
        </w:rPr>
        <w:t xml:space="preserve">Allergies and Intolerances and the importance within the industry </w:t>
      </w:r>
    </w:p>
    <w:p w14:paraId="7C08DC8A" w14:textId="77777777" w:rsidR="00D069A2" w:rsidRDefault="002D6C2E">
      <w:pPr>
        <w:pStyle w:val="NormalWeb"/>
        <w:numPr>
          <w:ilvl w:val="0"/>
          <w:numId w:val="28"/>
        </w:numPr>
        <w:rPr>
          <w:rFonts w:ascii="SymbolMT" w:hAnsi="SymbolMT"/>
        </w:rPr>
      </w:pPr>
      <w:r>
        <w:rPr>
          <w:rFonts w:ascii="Calibri" w:hAnsi="Calibri" w:cs="Calibri"/>
        </w:rPr>
        <w:t xml:space="preserve">Food Safety Fundamentals (The 4 C’s) </w:t>
      </w:r>
    </w:p>
    <w:p w14:paraId="7B0195B0" w14:textId="77777777" w:rsidR="00D069A2" w:rsidRDefault="002D6C2E">
      <w:pPr>
        <w:pStyle w:val="NormalWeb"/>
        <w:numPr>
          <w:ilvl w:val="0"/>
          <w:numId w:val="28"/>
        </w:numPr>
        <w:rPr>
          <w:rFonts w:ascii="SymbolMT" w:hAnsi="SymbolMT"/>
        </w:rPr>
      </w:pPr>
      <w:r>
        <w:rPr>
          <w:rFonts w:ascii="Calibri" w:hAnsi="Calibri" w:cs="Calibri"/>
        </w:rPr>
        <w:t xml:space="preserve">Ratings, Inspections and Reporting Procedures </w:t>
      </w:r>
    </w:p>
    <w:p w14:paraId="06D86F03" w14:textId="77777777" w:rsidR="00D069A2" w:rsidRDefault="00D069A2">
      <w:pPr>
        <w:jc w:val="both"/>
        <w:rPr>
          <w:rFonts w:ascii="Tahoma" w:hAnsi="Tahoma" w:cs="Tahoma"/>
        </w:rPr>
      </w:pPr>
    </w:p>
    <w:p w14:paraId="3827731F" w14:textId="77777777" w:rsidR="00D069A2" w:rsidRDefault="002D6C2E">
      <w:pPr>
        <w:jc w:val="both"/>
        <w:rPr>
          <w:rFonts w:ascii="Tahoma" w:hAnsi="Tahoma" w:cs="Tahoma"/>
        </w:rPr>
      </w:pPr>
      <w:r>
        <w:rPr>
          <w:rFonts w:ascii="Tahoma" w:hAnsi="Tahoma" w:cs="Tahoma"/>
        </w:rPr>
        <w:t>Consider the appropriate lectures. What was the topic and what have you learnt? Provide a brief summary. What new skills / knowledge have you acquired? How will you apply your knowledge in the future? What are your personal reflections?</w:t>
      </w:r>
    </w:p>
    <w:p w14:paraId="5C784C78" w14:textId="77777777" w:rsidR="00D069A2" w:rsidRDefault="00D069A2">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D069A2" w14:paraId="1AFD81A2" w14:textId="77777777">
        <w:tc>
          <w:tcPr>
            <w:tcW w:w="3987" w:type="dxa"/>
            <w:shd w:val="clear" w:color="auto" w:fill="8DB3E2"/>
            <w:noWrap/>
          </w:tcPr>
          <w:p w14:paraId="0E1A7A21" w14:textId="4FEACD92" w:rsidR="00D069A2" w:rsidRDefault="002D6C2E">
            <w:pPr>
              <w:rPr>
                <w:rFonts w:ascii="Tahoma" w:hAnsi="Tahoma" w:cs="Tahoma"/>
                <w:b/>
                <w:sz w:val="20"/>
                <w:szCs w:val="20"/>
              </w:rPr>
            </w:pPr>
            <w:r>
              <w:rPr>
                <w:rFonts w:ascii="Tahoma" w:hAnsi="Tahoma" w:cs="Tahoma"/>
                <w:b/>
                <w:sz w:val="20"/>
                <w:szCs w:val="20"/>
              </w:rPr>
              <w:t>Student Name:</w:t>
            </w:r>
            <w:r w:rsidR="004408B3">
              <w:rPr>
                <w:rFonts w:ascii="Tahoma" w:hAnsi="Tahoma" w:cs="Tahoma"/>
                <w:b/>
                <w:sz w:val="20"/>
                <w:szCs w:val="20"/>
              </w:rPr>
              <w:t xml:space="preserve"> </w:t>
            </w:r>
            <w:r w:rsidR="004408B3" w:rsidRPr="004408B3">
              <w:rPr>
                <w:rFonts w:ascii="Tahoma" w:hAnsi="Tahoma" w:cs="Tahoma"/>
                <w:b/>
                <w:sz w:val="20"/>
                <w:szCs w:val="20"/>
              </w:rPr>
              <w:t>Rot</w:t>
            </w:r>
            <w:r w:rsidR="003E0130">
              <w:rPr>
                <w:rFonts w:ascii="Tahoma" w:hAnsi="Tahoma" w:cs="Tahoma"/>
                <w:b/>
                <w:sz w:val="20"/>
                <w:szCs w:val="20"/>
              </w:rPr>
              <w:t>h</w:t>
            </w:r>
            <w:r w:rsidR="004408B3" w:rsidRPr="004408B3">
              <w:rPr>
                <w:rFonts w:ascii="Tahoma" w:hAnsi="Tahoma" w:cs="Tahoma"/>
                <w:b/>
                <w:sz w:val="20"/>
                <w:szCs w:val="20"/>
              </w:rPr>
              <w:t>na Begum</w:t>
            </w:r>
          </w:p>
          <w:p w14:paraId="28CBF1FF" w14:textId="77777777" w:rsidR="00D069A2" w:rsidRDefault="00D069A2">
            <w:pPr>
              <w:rPr>
                <w:rFonts w:ascii="Tahoma" w:hAnsi="Tahoma" w:cs="Tahoma"/>
                <w:b/>
                <w:sz w:val="20"/>
                <w:szCs w:val="20"/>
              </w:rPr>
            </w:pPr>
          </w:p>
          <w:p w14:paraId="330F8B58" w14:textId="67259A0C" w:rsidR="00D069A2" w:rsidRDefault="002D6C2E">
            <w:pPr>
              <w:rPr>
                <w:rFonts w:ascii="Tahoma" w:hAnsi="Tahoma" w:cs="Tahoma"/>
                <w:b/>
                <w:sz w:val="20"/>
                <w:szCs w:val="20"/>
              </w:rPr>
            </w:pPr>
            <w:r>
              <w:rPr>
                <w:rFonts w:ascii="Tahoma" w:hAnsi="Tahoma" w:cs="Tahoma"/>
                <w:b/>
                <w:sz w:val="20"/>
                <w:szCs w:val="20"/>
              </w:rPr>
              <w:t>Student Number:</w:t>
            </w:r>
            <w:r w:rsidR="003E0130">
              <w:rPr>
                <w:rFonts w:ascii="Tahoma" w:hAnsi="Tahoma" w:cs="Tahoma"/>
                <w:b/>
                <w:sz w:val="20"/>
                <w:szCs w:val="20"/>
              </w:rPr>
              <w:t xml:space="preserve"> 2017768</w:t>
            </w:r>
          </w:p>
          <w:p w14:paraId="76618249" w14:textId="77777777" w:rsidR="00D069A2" w:rsidRDefault="00D069A2">
            <w:pPr>
              <w:rPr>
                <w:rFonts w:ascii="Tahoma" w:hAnsi="Tahoma" w:cs="Tahoma"/>
                <w:b/>
                <w:sz w:val="20"/>
                <w:szCs w:val="20"/>
              </w:rPr>
            </w:pPr>
          </w:p>
        </w:tc>
        <w:tc>
          <w:tcPr>
            <w:tcW w:w="7195" w:type="dxa"/>
            <w:shd w:val="clear" w:color="auto" w:fill="8DB3E2"/>
            <w:noWrap/>
          </w:tcPr>
          <w:p w14:paraId="15D02A20" w14:textId="70C75F19" w:rsidR="00D069A2" w:rsidRDefault="002D6C2E">
            <w:pPr>
              <w:rPr>
                <w:rFonts w:ascii="Tahoma" w:hAnsi="Tahoma" w:cs="Tahoma"/>
                <w:b/>
                <w:sz w:val="20"/>
                <w:szCs w:val="20"/>
              </w:rPr>
            </w:pPr>
            <w:r>
              <w:rPr>
                <w:rFonts w:ascii="Tahoma" w:hAnsi="Tahoma" w:cs="Tahoma"/>
                <w:b/>
                <w:sz w:val="20"/>
                <w:szCs w:val="20"/>
              </w:rPr>
              <w:t>Module:</w:t>
            </w:r>
            <w:r w:rsidR="003E0130">
              <w:rPr>
                <w:rFonts w:ascii="Tahoma" w:hAnsi="Tahoma" w:cs="Tahoma"/>
                <w:b/>
                <w:sz w:val="20"/>
                <w:szCs w:val="20"/>
              </w:rPr>
              <w:t xml:space="preserve"> Food and Beverage Operations BMIH4002</w:t>
            </w:r>
          </w:p>
          <w:p w14:paraId="6DECCDFC" w14:textId="77777777" w:rsidR="00D069A2" w:rsidRDefault="00D069A2">
            <w:pPr>
              <w:rPr>
                <w:rFonts w:ascii="Tahoma" w:hAnsi="Tahoma" w:cs="Tahoma"/>
                <w:b/>
                <w:sz w:val="20"/>
                <w:szCs w:val="20"/>
              </w:rPr>
            </w:pPr>
          </w:p>
          <w:p w14:paraId="30A73DE0" w14:textId="77777777" w:rsidR="00D069A2" w:rsidRDefault="002D6C2E">
            <w:pPr>
              <w:rPr>
                <w:rFonts w:ascii="Tahoma" w:hAnsi="Tahoma" w:cs="Tahoma"/>
                <w:b/>
                <w:sz w:val="20"/>
                <w:szCs w:val="20"/>
              </w:rPr>
            </w:pPr>
            <w:r>
              <w:rPr>
                <w:rFonts w:ascii="Tahoma" w:hAnsi="Tahoma" w:cs="Tahoma"/>
                <w:b/>
                <w:sz w:val="20"/>
                <w:szCs w:val="20"/>
              </w:rPr>
              <w:t>Lecturer:</w:t>
            </w:r>
          </w:p>
        </w:tc>
      </w:tr>
    </w:tbl>
    <w:p w14:paraId="0A62F3BB" w14:textId="77777777" w:rsidR="00D069A2" w:rsidRDefault="00D069A2">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D069A2" w14:paraId="759F45A0" w14:textId="77777777">
        <w:tc>
          <w:tcPr>
            <w:tcW w:w="3983" w:type="dxa"/>
            <w:shd w:val="clear" w:color="auto" w:fill="FBD4B4"/>
            <w:noWrap/>
          </w:tcPr>
          <w:p w14:paraId="112CF22D" w14:textId="77777777" w:rsidR="004408B3" w:rsidRDefault="002D6C2E">
            <w:pPr>
              <w:rPr>
                <w:rFonts w:ascii="Tahoma" w:hAnsi="Tahoma" w:cs="Tahoma"/>
                <w:b/>
                <w:sz w:val="20"/>
                <w:szCs w:val="20"/>
              </w:rPr>
            </w:pPr>
            <w:r>
              <w:rPr>
                <w:rFonts w:ascii="Tahoma" w:hAnsi="Tahoma" w:cs="Tahoma"/>
                <w:b/>
                <w:sz w:val="20"/>
                <w:szCs w:val="20"/>
              </w:rPr>
              <w:t>Topic of choice:</w:t>
            </w:r>
            <w:r w:rsidR="004408B3">
              <w:rPr>
                <w:rFonts w:ascii="Tahoma" w:hAnsi="Tahoma" w:cs="Tahoma"/>
                <w:b/>
                <w:sz w:val="20"/>
                <w:szCs w:val="20"/>
              </w:rPr>
              <w:t xml:space="preserve"> </w:t>
            </w:r>
            <w:r w:rsidR="004408B3" w:rsidRPr="004408B3">
              <w:rPr>
                <w:rFonts w:ascii="Tahoma" w:hAnsi="Tahoma" w:cs="Tahoma"/>
                <w:b/>
                <w:sz w:val="20"/>
                <w:szCs w:val="20"/>
              </w:rPr>
              <w:tab/>
            </w:r>
          </w:p>
          <w:p w14:paraId="04536664" w14:textId="77777777" w:rsidR="004408B3" w:rsidRDefault="004408B3">
            <w:pPr>
              <w:rPr>
                <w:rFonts w:ascii="Tahoma" w:hAnsi="Tahoma" w:cs="Tahoma"/>
                <w:b/>
                <w:sz w:val="20"/>
                <w:szCs w:val="20"/>
              </w:rPr>
            </w:pPr>
          </w:p>
          <w:p w14:paraId="0E8BCD18" w14:textId="77777777" w:rsidR="00D069A2" w:rsidRDefault="004408B3">
            <w:pPr>
              <w:rPr>
                <w:rFonts w:ascii="Tahoma" w:hAnsi="Tahoma" w:cs="Tahoma"/>
                <w:b/>
                <w:sz w:val="20"/>
                <w:szCs w:val="20"/>
              </w:rPr>
            </w:pPr>
            <w:r w:rsidRPr="004408B3">
              <w:rPr>
                <w:rFonts w:ascii="Tahoma" w:hAnsi="Tahoma" w:cs="Tahoma"/>
                <w:b/>
                <w:sz w:val="20"/>
                <w:szCs w:val="20"/>
              </w:rPr>
              <w:t>Allergies and Intolerances and the importance within the industry</w:t>
            </w:r>
            <w:r>
              <w:rPr>
                <w:rFonts w:ascii="Tahoma" w:hAnsi="Tahoma" w:cs="Tahoma"/>
                <w:b/>
                <w:sz w:val="20"/>
                <w:szCs w:val="20"/>
              </w:rPr>
              <w:t>.</w:t>
            </w:r>
          </w:p>
          <w:p w14:paraId="2447BF21" w14:textId="77777777" w:rsidR="004408B3" w:rsidRDefault="004408B3">
            <w:pPr>
              <w:rPr>
                <w:rFonts w:ascii="Tahoma" w:hAnsi="Tahoma" w:cs="Tahoma"/>
                <w:b/>
                <w:sz w:val="20"/>
                <w:szCs w:val="20"/>
              </w:rPr>
            </w:pPr>
          </w:p>
        </w:tc>
        <w:tc>
          <w:tcPr>
            <w:tcW w:w="7199" w:type="dxa"/>
            <w:shd w:val="clear" w:color="auto" w:fill="FBD4B4"/>
            <w:noWrap/>
          </w:tcPr>
          <w:p w14:paraId="6F7C0B4F" w14:textId="77777777" w:rsidR="00D069A2" w:rsidRDefault="002D6C2E">
            <w:pPr>
              <w:rPr>
                <w:rFonts w:ascii="Tahoma" w:hAnsi="Tahoma" w:cs="Tahoma"/>
                <w:b/>
                <w:sz w:val="20"/>
                <w:szCs w:val="20"/>
              </w:rPr>
            </w:pPr>
            <w:r>
              <w:rPr>
                <w:rFonts w:ascii="Tahoma" w:hAnsi="Tahoma" w:cs="Tahoma"/>
                <w:b/>
                <w:sz w:val="20"/>
                <w:szCs w:val="20"/>
              </w:rPr>
              <w:t>Date Completed:</w:t>
            </w:r>
          </w:p>
          <w:p w14:paraId="04CAC9FE" w14:textId="77777777" w:rsidR="00D069A2" w:rsidRDefault="00D069A2">
            <w:pPr>
              <w:jc w:val="center"/>
              <w:rPr>
                <w:rFonts w:ascii="Tahoma" w:hAnsi="Tahoma" w:cs="Tahoma"/>
                <w:b/>
                <w:sz w:val="20"/>
                <w:szCs w:val="20"/>
              </w:rPr>
            </w:pPr>
          </w:p>
          <w:p w14:paraId="72B3C526" w14:textId="77777777" w:rsidR="00D069A2" w:rsidRDefault="00D069A2">
            <w:pPr>
              <w:jc w:val="center"/>
              <w:rPr>
                <w:rFonts w:ascii="Tahoma" w:hAnsi="Tahoma" w:cs="Tahoma"/>
                <w:b/>
                <w:sz w:val="20"/>
                <w:szCs w:val="20"/>
              </w:rPr>
            </w:pPr>
          </w:p>
        </w:tc>
      </w:tr>
      <w:tr w:rsidR="00D069A2" w14:paraId="40395BC1" w14:textId="77777777">
        <w:trPr>
          <w:trHeight w:val="2494"/>
        </w:trPr>
        <w:tc>
          <w:tcPr>
            <w:tcW w:w="11182" w:type="dxa"/>
            <w:gridSpan w:val="2"/>
            <w:noWrap/>
          </w:tcPr>
          <w:p w14:paraId="7A3F1105" w14:textId="77777777" w:rsidR="004408B3" w:rsidRDefault="004408B3" w:rsidP="00EF1888">
            <w:pPr>
              <w:pStyle w:val="Normal1"/>
              <w:widowControl w:val="0"/>
              <w:spacing w:line="360" w:lineRule="auto"/>
              <w:jc w:val="both"/>
              <w:rPr>
                <w:sz w:val="24"/>
                <w:szCs w:val="24"/>
                <w:lang w:val="en-GB"/>
              </w:rPr>
            </w:pPr>
          </w:p>
          <w:p w14:paraId="607CDD6F" w14:textId="77777777" w:rsidR="004408B3" w:rsidRPr="004408B3" w:rsidRDefault="004408B3" w:rsidP="004408B3">
            <w:pPr>
              <w:pStyle w:val="Normal1"/>
              <w:widowControl w:val="0"/>
              <w:spacing w:line="360" w:lineRule="auto"/>
              <w:jc w:val="center"/>
              <w:rPr>
                <w:b/>
                <w:sz w:val="28"/>
                <w:szCs w:val="28"/>
                <w:lang w:val="en-GB"/>
              </w:rPr>
            </w:pPr>
            <w:r w:rsidRPr="004408B3">
              <w:rPr>
                <w:b/>
                <w:sz w:val="28"/>
                <w:szCs w:val="28"/>
                <w:lang w:val="en-GB"/>
              </w:rPr>
              <w:t>Allergies and Intolerances and the importance within the industry</w:t>
            </w:r>
          </w:p>
          <w:p w14:paraId="3147C577" w14:textId="77777777" w:rsidR="00EF1888" w:rsidRPr="00451A33" w:rsidRDefault="00EF1888" w:rsidP="00EF1888">
            <w:pPr>
              <w:pStyle w:val="Normal1"/>
              <w:widowControl w:val="0"/>
              <w:spacing w:line="360" w:lineRule="auto"/>
              <w:jc w:val="both"/>
              <w:rPr>
                <w:sz w:val="24"/>
                <w:szCs w:val="24"/>
                <w:lang w:val="en-GB"/>
              </w:rPr>
            </w:pPr>
            <w:r w:rsidRPr="00451A33">
              <w:rPr>
                <w:sz w:val="24"/>
                <w:szCs w:val="24"/>
                <w:lang w:val="en-GB"/>
              </w:rPr>
              <w:t xml:space="preserve">Food allergies or intolerance are prime priorities in food serving and food safety as they can become life-threatening. Hence, the hotel industry needs to maintain Food allergy and intolerance guidance by the Food Standard Agency (FSA) of the UK to minimise customer inconvenience regarding food allergies. I went through the website of FSA, where I found that as per Food Law, about 14 antigens are marked by the Government that are potent to develop allergies. Milk, </w:t>
            </w:r>
            <w:r w:rsidRPr="00451A33">
              <w:rPr>
                <w:sz w:val="24"/>
                <w:szCs w:val="24"/>
                <w:highlight w:val="white"/>
                <w:lang w:val="en-GB"/>
              </w:rPr>
              <w:t>eggs, fish, celery, crustaceans, sulphites, peanuts, soybean, crustaceans, mustard, gluten-based cereals, sulphur dioxide, lupin and tree nuts are these categorised antigens</w:t>
            </w:r>
            <w:r w:rsidRPr="00451A33">
              <w:rPr>
                <w:sz w:val="24"/>
                <w:szCs w:val="24"/>
                <w:lang w:val="en-GB"/>
              </w:rPr>
              <w:t xml:space="preserve">. In my opinion, after going through </w:t>
            </w:r>
            <w:r w:rsidRPr="00451A33">
              <w:rPr>
                <w:b/>
                <w:i/>
                <w:sz w:val="24"/>
                <w:szCs w:val="24"/>
                <w:lang w:val="en-GB"/>
              </w:rPr>
              <w:t xml:space="preserve">“Updated Standards for Hygiene and Guest Needs: How to Address Them Both </w:t>
            </w:r>
            <w:proofErr w:type="gramStart"/>
            <w:r w:rsidRPr="00451A33">
              <w:rPr>
                <w:b/>
                <w:i/>
                <w:sz w:val="24"/>
                <w:szCs w:val="24"/>
                <w:lang w:val="en-GB"/>
              </w:rPr>
              <w:t>With</w:t>
            </w:r>
            <w:proofErr w:type="gramEnd"/>
            <w:r w:rsidRPr="00451A33">
              <w:rPr>
                <w:b/>
                <w:i/>
                <w:sz w:val="24"/>
                <w:szCs w:val="24"/>
                <w:lang w:val="en-GB"/>
              </w:rPr>
              <w:t xml:space="preserve"> Confidence”</w:t>
            </w:r>
            <w:r w:rsidRPr="00451A33">
              <w:rPr>
                <w:sz w:val="24"/>
                <w:szCs w:val="24"/>
                <w:lang w:val="en-GB"/>
              </w:rPr>
              <w:t xml:space="preserve"> by </w:t>
            </w:r>
            <w:proofErr w:type="spellStart"/>
            <w:r w:rsidRPr="00451A33">
              <w:rPr>
                <w:sz w:val="24"/>
                <w:szCs w:val="24"/>
                <w:lang w:val="en-GB"/>
              </w:rPr>
              <w:t>Romasko</w:t>
            </w:r>
            <w:proofErr w:type="spellEnd"/>
            <w:r w:rsidRPr="00451A33">
              <w:rPr>
                <w:sz w:val="24"/>
                <w:szCs w:val="24"/>
                <w:lang w:val="en-GB"/>
              </w:rPr>
              <w:t xml:space="preserve"> (2021), if the hotel industry accommodates allergy alert services during sales and customer satisfaction and customer loyalty will be enhanced. Hotels in menus must notify </w:t>
            </w:r>
            <w:r w:rsidRPr="00451A33">
              <w:rPr>
                <w:sz w:val="24"/>
                <w:szCs w:val="24"/>
                <w:highlight w:val="white"/>
                <w:lang w:val="en-GB"/>
              </w:rPr>
              <w:t xml:space="preserve">specific food allergens present in a particular item to minimise the risk of allergy attacks among customers. </w:t>
            </w:r>
            <w:r w:rsidRPr="00451A33">
              <w:rPr>
                <w:sz w:val="24"/>
                <w:szCs w:val="24"/>
                <w:lang w:val="en-GB"/>
              </w:rPr>
              <w:t xml:space="preserve">Moreover, customers' satisfaction towards the services provided by restaurants will further enhance the productivity and the revenue of hotel industries profitably. </w:t>
            </w:r>
          </w:p>
          <w:p w14:paraId="296F2D6A" w14:textId="77777777" w:rsidR="00EF1888" w:rsidRPr="00451A33" w:rsidRDefault="00EF1888" w:rsidP="00EF1888">
            <w:pPr>
              <w:pStyle w:val="Normal1"/>
              <w:widowControl w:val="0"/>
              <w:spacing w:line="360" w:lineRule="auto"/>
              <w:jc w:val="both"/>
              <w:rPr>
                <w:sz w:val="24"/>
                <w:szCs w:val="24"/>
                <w:lang w:val="en-GB"/>
              </w:rPr>
            </w:pPr>
            <w:r w:rsidRPr="00451A33">
              <w:rPr>
                <w:sz w:val="24"/>
                <w:szCs w:val="24"/>
                <w:lang w:val="en-GB"/>
              </w:rPr>
              <w:t xml:space="preserve">However, hotels can customise menus to offer customers options to avoid foods with allergen their </w:t>
            </w:r>
            <w:r w:rsidRPr="00451A33">
              <w:rPr>
                <w:sz w:val="24"/>
                <w:szCs w:val="24"/>
                <w:lang w:val="en-GB"/>
              </w:rPr>
              <w:lastRenderedPageBreak/>
              <w:t xml:space="preserve">immune system reacts to vividly. Thus, restaurants in hotels can present more variety of food in front of their customers to satisfy their needs. While preparing this study, I read </w:t>
            </w:r>
            <w:r w:rsidRPr="00451A33">
              <w:rPr>
                <w:b/>
                <w:i/>
                <w:sz w:val="24"/>
                <w:szCs w:val="24"/>
                <w:lang w:val="en-GB"/>
              </w:rPr>
              <w:t>“Restaurant servers risk perceptions and risk communication-related behaviours when serving customers with food allergies in the US”</w:t>
            </w:r>
            <w:r w:rsidRPr="00451A33">
              <w:rPr>
                <w:sz w:val="24"/>
                <w:szCs w:val="24"/>
                <w:lang w:val="en-GB"/>
              </w:rPr>
              <w:t xml:space="preserve"> by Wen and Kwon (2017). I agree with the authors' opinion that cooks prepare 21% of peanut-free meals in a restaurant after peanut-containing meals caused allergic reactions among customers. Thus, hotels can avoid risking their reputations from fatal allergic reactions as customers tend to choose restaurants with friendly restaurants and know the staff. Besides, the act of care for customers helps in customer retention. </w:t>
            </w:r>
          </w:p>
          <w:p w14:paraId="292E046A" w14:textId="77777777" w:rsidR="00EF1888" w:rsidRPr="00451A33" w:rsidRDefault="00EF1888" w:rsidP="00EF1888">
            <w:pPr>
              <w:pStyle w:val="Normal1"/>
              <w:widowControl w:val="0"/>
              <w:spacing w:line="360" w:lineRule="auto"/>
              <w:jc w:val="both"/>
              <w:rPr>
                <w:sz w:val="24"/>
                <w:szCs w:val="24"/>
                <w:lang w:val="en-GB"/>
              </w:rPr>
            </w:pPr>
            <w:r w:rsidRPr="00451A33">
              <w:rPr>
                <w:sz w:val="24"/>
                <w:szCs w:val="24"/>
                <w:lang w:val="en-GB"/>
              </w:rPr>
              <w:t xml:space="preserve">During my course, I read in the article by Wen and Kwon (2017) that before dining out in any restaurant, the customer who has an allergic tendency checks the menu online. Contrarily, customers sometimes face communication gaps as some staff are not adequately trained with knowledge about food allergies. Thus, I have noticed that when some customers having allergy issues prefer not to shuffle restaurants. Furthermore, I have studied </w:t>
            </w:r>
            <w:r w:rsidRPr="00451A33">
              <w:rPr>
                <w:b/>
                <w:i/>
                <w:sz w:val="24"/>
                <w:szCs w:val="24"/>
                <w:lang w:val="en-GB"/>
              </w:rPr>
              <w:t>“</w:t>
            </w:r>
            <w:r w:rsidRPr="00451A33">
              <w:rPr>
                <w:b/>
                <w:i/>
                <w:sz w:val="24"/>
                <w:szCs w:val="24"/>
                <w:highlight w:val="white"/>
                <w:lang w:val="en-GB"/>
              </w:rPr>
              <w:t>Establishing a measurement scale for safety culture in the hotel industry”</w:t>
            </w:r>
            <w:r w:rsidRPr="00451A33">
              <w:rPr>
                <w:sz w:val="24"/>
                <w:szCs w:val="24"/>
                <w:highlight w:val="white"/>
                <w:lang w:val="en-GB"/>
              </w:rPr>
              <w:t xml:space="preserve"> by </w:t>
            </w:r>
            <w:proofErr w:type="spellStart"/>
            <w:r w:rsidRPr="00451A33">
              <w:rPr>
                <w:sz w:val="24"/>
                <w:szCs w:val="24"/>
                <w:highlight w:val="white"/>
                <w:lang w:val="en-GB"/>
              </w:rPr>
              <w:t>Kuo</w:t>
            </w:r>
            <w:proofErr w:type="spellEnd"/>
            <w:r w:rsidRPr="00451A33">
              <w:rPr>
                <w:sz w:val="24"/>
                <w:szCs w:val="24"/>
                <w:highlight w:val="white"/>
                <w:lang w:val="en-GB"/>
              </w:rPr>
              <w:t xml:space="preserve"> </w:t>
            </w:r>
            <w:r w:rsidRPr="00451A33">
              <w:rPr>
                <w:i/>
                <w:sz w:val="24"/>
                <w:szCs w:val="24"/>
                <w:highlight w:val="white"/>
                <w:lang w:val="en-GB"/>
              </w:rPr>
              <w:t xml:space="preserve">et al. </w:t>
            </w:r>
            <w:r w:rsidRPr="00451A33">
              <w:rPr>
                <w:sz w:val="24"/>
                <w:szCs w:val="24"/>
                <w:highlight w:val="white"/>
                <w:lang w:val="en-GB"/>
              </w:rPr>
              <w:t xml:space="preserve">(2010), demonstrating </w:t>
            </w:r>
            <w:r w:rsidRPr="00451A33">
              <w:rPr>
                <w:sz w:val="24"/>
                <w:szCs w:val="24"/>
                <w:lang w:val="en-GB"/>
              </w:rPr>
              <w:t xml:space="preserve">mandatory systems applied to prevent risk management to ensure food security. Regarding allergic and intolerance perspectives, restaurants should follow good hygienic practices, good infrastructural practices, hazard prediction and allergen analysis. Here, I learnt about practices of "interpersonal communication" and research skills. I also compared these secondary data with The Food and Drink Federation (FDF) published paper, which provides a defined guide for "allergen-free" food.  </w:t>
            </w:r>
          </w:p>
          <w:p w14:paraId="656C263B" w14:textId="77777777" w:rsidR="00EF1888" w:rsidRPr="00451A33" w:rsidRDefault="00EF1888" w:rsidP="00EF1888">
            <w:pPr>
              <w:pStyle w:val="Normal1"/>
              <w:widowControl w:val="0"/>
              <w:spacing w:line="360" w:lineRule="auto"/>
              <w:jc w:val="both"/>
              <w:rPr>
                <w:sz w:val="24"/>
                <w:szCs w:val="24"/>
                <w:lang w:val="en-GB"/>
              </w:rPr>
            </w:pPr>
            <w:r w:rsidRPr="00451A33">
              <w:rPr>
                <w:sz w:val="24"/>
                <w:szCs w:val="24"/>
                <w:lang w:val="en-GB"/>
              </w:rPr>
              <w:t xml:space="preserve">I have noticed from personal experiences that footwear and dressing of the employees in the hotels, serving the customers the allergy preventing food, special care to customers for their satisfaction on the services of restaurants. </w:t>
            </w:r>
          </w:p>
          <w:p w14:paraId="01038978" w14:textId="77777777" w:rsidR="00EF1888" w:rsidRPr="00451A33" w:rsidRDefault="00EF1888" w:rsidP="00EF1888">
            <w:pPr>
              <w:pStyle w:val="Normal1"/>
              <w:widowControl w:val="0"/>
              <w:spacing w:line="360" w:lineRule="auto"/>
              <w:jc w:val="both"/>
              <w:rPr>
                <w:sz w:val="24"/>
                <w:szCs w:val="24"/>
                <w:lang w:val="en-GB"/>
              </w:rPr>
            </w:pPr>
            <w:r w:rsidRPr="00451A33">
              <w:rPr>
                <w:sz w:val="24"/>
                <w:szCs w:val="24"/>
                <w:lang w:val="en-GB"/>
              </w:rPr>
              <w:t xml:space="preserve">On the other hand, restaurants should provide the contactless option of check-in and </w:t>
            </w:r>
            <w:proofErr w:type="spellStart"/>
            <w:r w:rsidRPr="00451A33">
              <w:rPr>
                <w:sz w:val="24"/>
                <w:szCs w:val="24"/>
                <w:lang w:val="en-GB"/>
              </w:rPr>
              <w:t>check out</w:t>
            </w:r>
            <w:proofErr w:type="spellEnd"/>
            <w:r w:rsidRPr="00451A33">
              <w:rPr>
                <w:sz w:val="24"/>
                <w:szCs w:val="24"/>
                <w:lang w:val="en-GB"/>
              </w:rPr>
              <w:t xml:space="preserve"> to avoid unnecessary gatherings in the lobby of restaurants. Moreover, in the study, </w:t>
            </w:r>
            <w:r w:rsidRPr="00451A33">
              <w:rPr>
                <w:b/>
                <w:i/>
                <w:sz w:val="24"/>
                <w:szCs w:val="24"/>
                <w:lang w:val="en-GB"/>
              </w:rPr>
              <w:t xml:space="preserve">“Updated Standards for Hygiene and Guest Needs: How to Address Them Both </w:t>
            </w:r>
            <w:proofErr w:type="gramStart"/>
            <w:r w:rsidRPr="00451A33">
              <w:rPr>
                <w:b/>
                <w:i/>
                <w:sz w:val="24"/>
                <w:szCs w:val="24"/>
                <w:lang w:val="en-GB"/>
              </w:rPr>
              <w:t>With</w:t>
            </w:r>
            <w:proofErr w:type="gramEnd"/>
            <w:r w:rsidRPr="00451A33">
              <w:rPr>
                <w:b/>
                <w:i/>
                <w:sz w:val="24"/>
                <w:szCs w:val="24"/>
                <w:lang w:val="en-GB"/>
              </w:rPr>
              <w:t xml:space="preserve"> Confidence”  </w:t>
            </w:r>
            <w:r w:rsidRPr="00451A33">
              <w:rPr>
                <w:sz w:val="24"/>
                <w:szCs w:val="24"/>
                <w:lang w:val="en-GB"/>
              </w:rPr>
              <w:t xml:space="preserve">by </w:t>
            </w:r>
            <w:proofErr w:type="spellStart"/>
            <w:r w:rsidRPr="00451A33">
              <w:rPr>
                <w:sz w:val="24"/>
                <w:szCs w:val="24"/>
                <w:lang w:val="en-GB"/>
              </w:rPr>
              <w:t>Romasko</w:t>
            </w:r>
            <w:proofErr w:type="spellEnd"/>
            <w:r w:rsidRPr="00451A33">
              <w:rPr>
                <w:sz w:val="24"/>
                <w:szCs w:val="24"/>
                <w:lang w:val="en-GB"/>
              </w:rPr>
              <w:t xml:space="preserve"> (2021), I noticed that it is mentioned, in the guest room, frequently touched items should not be placed as it can spread germs and hampers the hygiene precautions.    </w:t>
            </w:r>
            <w:r w:rsidRPr="00451A33">
              <w:rPr>
                <w:b/>
                <w:i/>
                <w:sz w:val="24"/>
                <w:szCs w:val="24"/>
                <w:lang w:val="en-GB"/>
              </w:rPr>
              <w:t xml:space="preserve">  </w:t>
            </w:r>
          </w:p>
          <w:p w14:paraId="7FBD6082" w14:textId="77777777" w:rsidR="00EF1888" w:rsidRPr="00451A33" w:rsidRDefault="00EF1888" w:rsidP="00EF1888">
            <w:pPr>
              <w:pStyle w:val="Normal1"/>
              <w:widowControl w:val="0"/>
              <w:spacing w:line="360" w:lineRule="auto"/>
              <w:jc w:val="both"/>
              <w:rPr>
                <w:sz w:val="24"/>
                <w:szCs w:val="24"/>
                <w:lang w:val="en-GB"/>
              </w:rPr>
            </w:pPr>
            <w:r w:rsidRPr="00451A33">
              <w:rPr>
                <w:sz w:val="24"/>
                <w:szCs w:val="24"/>
                <w:lang w:val="en-GB"/>
              </w:rPr>
              <w:t>Contrarily,</w:t>
            </w:r>
            <w:r w:rsidRPr="00451A33">
              <w:rPr>
                <w:sz w:val="28"/>
                <w:szCs w:val="28"/>
                <w:lang w:val="en-GB"/>
              </w:rPr>
              <w:t xml:space="preserve"> </w:t>
            </w:r>
            <w:r w:rsidRPr="00451A33">
              <w:rPr>
                <w:sz w:val="24"/>
                <w:szCs w:val="24"/>
                <w:lang w:val="en-GB"/>
              </w:rPr>
              <w:t xml:space="preserve">I read in an article by </w:t>
            </w:r>
            <w:r w:rsidRPr="00451A33">
              <w:rPr>
                <w:sz w:val="24"/>
                <w:szCs w:val="24"/>
                <w:highlight w:val="white"/>
                <w:lang w:val="en-GB"/>
              </w:rPr>
              <w:t xml:space="preserve">Soon (2020) that restaurants are checking customers' temperature by screening methods and providing sanitiser after a pandemic to provide extra protection to the customers. </w:t>
            </w:r>
            <w:r w:rsidRPr="00451A33">
              <w:rPr>
                <w:sz w:val="24"/>
                <w:szCs w:val="24"/>
                <w:lang w:val="en-GB"/>
              </w:rPr>
              <w:t xml:space="preserve">I noticed that susceptibility in risk management in the hotel industry refers to the individual's perception of the quality of services. Moreover, for risk management, the staff in restaurants should be well trained so that they can assess customers' allergen issues before taking orders. I have studied in </w:t>
            </w:r>
            <w:r w:rsidRPr="00451A33">
              <w:rPr>
                <w:sz w:val="24"/>
                <w:szCs w:val="24"/>
                <w:lang w:val="en-GB"/>
              </w:rPr>
              <w:lastRenderedPageBreak/>
              <w:t xml:space="preserve">some journals that mainly customers have allergies to foods containing dairy products or peanuts, cashews respectively. However, I read in </w:t>
            </w:r>
            <w:r w:rsidRPr="00451A33">
              <w:rPr>
                <w:b/>
                <w:i/>
                <w:sz w:val="24"/>
                <w:szCs w:val="24"/>
                <w:lang w:val="en-GB"/>
              </w:rPr>
              <w:t>“</w:t>
            </w:r>
            <w:r w:rsidRPr="00451A33">
              <w:rPr>
                <w:b/>
                <w:i/>
                <w:sz w:val="24"/>
                <w:szCs w:val="24"/>
                <w:highlight w:val="white"/>
                <w:lang w:val="en-GB"/>
              </w:rPr>
              <w:t xml:space="preserve">Management of food allergens in the food industry" </w:t>
            </w:r>
            <w:r w:rsidRPr="00451A33">
              <w:rPr>
                <w:sz w:val="24"/>
                <w:szCs w:val="24"/>
                <w:highlight w:val="white"/>
                <w:lang w:val="en-GB"/>
              </w:rPr>
              <w:t xml:space="preserve">by </w:t>
            </w:r>
            <w:proofErr w:type="spellStart"/>
            <w:r w:rsidRPr="00451A33">
              <w:rPr>
                <w:sz w:val="24"/>
                <w:szCs w:val="24"/>
                <w:highlight w:val="white"/>
                <w:lang w:val="en-GB"/>
              </w:rPr>
              <w:t>Pacholek</w:t>
            </w:r>
            <w:proofErr w:type="spellEnd"/>
            <w:r w:rsidRPr="00451A33">
              <w:rPr>
                <w:sz w:val="24"/>
                <w:szCs w:val="24"/>
                <w:highlight w:val="white"/>
                <w:lang w:val="en-GB"/>
              </w:rPr>
              <w:t xml:space="preserve"> </w:t>
            </w:r>
            <w:r w:rsidRPr="00451A33">
              <w:rPr>
                <w:i/>
                <w:sz w:val="24"/>
                <w:szCs w:val="24"/>
                <w:highlight w:val="white"/>
                <w:lang w:val="en-GB"/>
              </w:rPr>
              <w:t xml:space="preserve">et al. </w:t>
            </w:r>
            <w:r w:rsidRPr="00451A33">
              <w:rPr>
                <w:sz w:val="24"/>
                <w:szCs w:val="24"/>
                <w:highlight w:val="white"/>
                <w:lang w:val="en-GB"/>
              </w:rPr>
              <w:t>(2018),</w:t>
            </w:r>
            <w:r w:rsidRPr="00451A33">
              <w:rPr>
                <w:sz w:val="24"/>
                <w:szCs w:val="24"/>
                <w:lang w:val="en-GB"/>
              </w:rPr>
              <w:t xml:space="preserve"> training employees is expensive. In their busy schedule, time management is a big issue. </w:t>
            </w:r>
          </w:p>
          <w:p w14:paraId="1F2C69F8" w14:textId="43B97215" w:rsidR="00D069A2" w:rsidRPr="004408B3" w:rsidRDefault="00EF1888" w:rsidP="004408B3">
            <w:pPr>
              <w:spacing w:line="360" w:lineRule="auto"/>
              <w:rPr>
                <w:rFonts w:ascii="Arial" w:hAnsi="Arial" w:cs="Arial"/>
                <w:sz w:val="20"/>
                <w:szCs w:val="20"/>
              </w:rPr>
            </w:pPr>
            <w:r w:rsidRPr="00EF1888">
              <w:rPr>
                <w:rFonts w:ascii="Arial" w:hAnsi="Arial" w:cs="Arial"/>
              </w:rPr>
              <w:t xml:space="preserve">The journal summarises </w:t>
            </w:r>
            <w:r w:rsidR="003E0130" w:rsidRPr="00EF1888">
              <w:rPr>
                <w:rFonts w:ascii="Arial" w:hAnsi="Arial" w:cs="Arial"/>
              </w:rPr>
              <w:t>those different cereals, nuts, meats, and other food</w:t>
            </w:r>
            <w:r w:rsidRPr="00EF1888">
              <w:rPr>
                <w:rFonts w:ascii="Arial" w:hAnsi="Arial" w:cs="Arial"/>
              </w:rPr>
              <w:t xml:space="preserve"> items contain allergens that some individuals are not tolerant of. It causes an allergic reaction as an immunological response. I will always remember norms and a list of allergens that I need to tell every time a customer orders food in a hotel during my future employment. I needed to memorise the guidance by FDF as it was new to me. Thus, combining newfound skills and knowledge on allergen and tolerance, I think I can present myself as a suitable candidate </w:t>
            </w:r>
            <w:r w:rsidR="004408B3">
              <w:rPr>
                <w:rFonts w:ascii="Arial" w:hAnsi="Arial" w:cs="Arial"/>
              </w:rPr>
              <w:t xml:space="preserve">for the hotel industry.  </w:t>
            </w:r>
          </w:p>
          <w:p w14:paraId="05EA0F29" w14:textId="77777777" w:rsidR="00D069A2" w:rsidRDefault="00D069A2">
            <w:pPr>
              <w:jc w:val="both"/>
              <w:rPr>
                <w:rFonts w:ascii="Tahoma" w:hAnsi="Tahoma" w:cs="Tahoma"/>
                <w:sz w:val="20"/>
                <w:szCs w:val="20"/>
              </w:rPr>
            </w:pPr>
          </w:p>
          <w:p w14:paraId="7F5456FB" w14:textId="77777777" w:rsidR="00D069A2" w:rsidRDefault="00D069A2">
            <w:pPr>
              <w:jc w:val="both"/>
              <w:rPr>
                <w:rFonts w:ascii="Tahoma" w:hAnsi="Tahoma" w:cs="Tahoma"/>
                <w:sz w:val="20"/>
                <w:szCs w:val="20"/>
              </w:rPr>
            </w:pPr>
          </w:p>
          <w:p w14:paraId="6199D923" w14:textId="77777777" w:rsidR="00D069A2" w:rsidRDefault="00D069A2">
            <w:pPr>
              <w:jc w:val="both"/>
              <w:rPr>
                <w:rFonts w:ascii="Tahoma" w:hAnsi="Tahoma" w:cs="Tahoma"/>
                <w:sz w:val="20"/>
                <w:szCs w:val="20"/>
              </w:rPr>
            </w:pPr>
          </w:p>
          <w:p w14:paraId="662BFA97" w14:textId="77777777" w:rsidR="00D069A2" w:rsidRDefault="00D069A2">
            <w:pPr>
              <w:jc w:val="both"/>
              <w:rPr>
                <w:rFonts w:ascii="Tahoma" w:hAnsi="Tahoma" w:cs="Tahoma"/>
                <w:sz w:val="20"/>
                <w:szCs w:val="20"/>
              </w:rPr>
            </w:pPr>
          </w:p>
        </w:tc>
      </w:tr>
    </w:tbl>
    <w:p w14:paraId="7381E057" w14:textId="77777777" w:rsidR="00D069A2" w:rsidRDefault="00D069A2">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D069A2" w14:paraId="6E8E09C5" w14:textId="77777777">
        <w:tc>
          <w:tcPr>
            <w:tcW w:w="10910" w:type="dxa"/>
            <w:shd w:val="clear" w:color="auto" w:fill="FBD4B4"/>
            <w:noWrap/>
          </w:tcPr>
          <w:p w14:paraId="588852A7" w14:textId="77777777" w:rsidR="00D069A2" w:rsidRDefault="002D6C2E">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noWrap/>
          </w:tcPr>
          <w:p w14:paraId="00D7C3FD" w14:textId="77777777" w:rsidR="00D069A2" w:rsidRDefault="00D069A2">
            <w:pPr>
              <w:jc w:val="center"/>
              <w:rPr>
                <w:rFonts w:ascii="Tahoma" w:hAnsi="Tahoma" w:cs="Tahoma"/>
                <w:b/>
                <w:sz w:val="20"/>
                <w:szCs w:val="20"/>
              </w:rPr>
            </w:pPr>
          </w:p>
          <w:p w14:paraId="708662ED" w14:textId="77777777" w:rsidR="00D069A2" w:rsidRDefault="00D069A2">
            <w:pPr>
              <w:jc w:val="center"/>
              <w:rPr>
                <w:rFonts w:ascii="Tahoma" w:hAnsi="Tahoma" w:cs="Tahoma"/>
                <w:b/>
                <w:sz w:val="20"/>
                <w:szCs w:val="20"/>
              </w:rPr>
            </w:pPr>
          </w:p>
        </w:tc>
      </w:tr>
      <w:tr w:rsidR="00D069A2" w14:paraId="50C1C6E8" w14:textId="77777777">
        <w:trPr>
          <w:trHeight w:val="2494"/>
        </w:trPr>
        <w:tc>
          <w:tcPr>
            <w:tcW w:w="11182" w:type="dxa"/>
            <w:gridSpan w:val="2"/>
            <w:noWrap/>
          </w:tcPr>
          <w:p w14:paraId="5A19B0B1" w14:textId="77777777" w:rsidR="00686D8E" w:rsidRPr="00451A33" w:rsidRDefault="00686D8E" w:rsidP="00686D8E">
            <w:pPr>
              <w:pStyle w:val="Normal1"/>
              <w:widowControl w:val="0"/>
              <w:spacing w:line="360" w:lineRule="auto"/>
              <w:jc w:val="both"/>
              <w:rPr>
                <w:sz w:val="24"/>
                <w:szCs w:val="24"/>
                <w:lang w:val="en-GB"/>
              </w:rPr>
            </w:pPr>
            <w:r w:rsidRPr="00451A33">
              <w:rPr>
                <w:sz w:val="24"/>
                <w:szCs w:val="24"/>
                <w:lang w:val="en-GB"/>
              </w:rPr>
              <w:t xml:space="preserve">Bryan Endres, A., Endres, R. and </w:t>
            </w:r>
            <w:proofErr w:type="spellStart"/>
            <w:r w:rsidRPr="00451A33">
              <w:rPr>
                <w:sz w:val="24"/>
                <w:szCs w:val="24"/>
                <w:lang w:val="en-GB"/>
              </w:rPr>
              <w:t>Nižić</w:t>
            </w:r>
            <w:proofErr w:type="spellEnd"/>
            <w:r w:rsidRPr="00451A33">
              <w:rPr>
                <w:sz w:val="24"/>
                <w:szCs w:val="24"/>
                <w:lang w:val="en-GB"/>
              </w:rPr>
              <w:t xml:space="preserve">, M.K.,( 2021). Restaurant disclosure of food allergens: Analysis and economic implications. </w:t>
            </w:r>
            <w:r w:rsidRPr="00E478D6">
              <w:rPr>
                <w:i/>
                <w:sz w:val="24"/>
                <w:szCs w:val="24"/>
                <w:lang w:val="en-GB"/>
              </w:rPr>
              <w:t>Tourism and Hospitality Research, 21</w:t>
            </w:r>
            <w:r w:rsidRPr="00451A33">
              <w:rPr>
                <w:sz w:val="24"/>
                <w:szCs w:val="24"/>
                <w:lang w:val="en-GB"/>
              </w:rPr>
              <w:t>(2), pp.202-215.</w:t>
            </w:r>
          </w:p>
          <w:p w14:paraId="269C6652" w14:textId="77777777" w:rsidR="00686D8E" w:rsidRPr="00451A33" w:rsidRDefault="00686D8E" w:rsidP="00686D8E">
            <w:pPr>
              <w:pStyle w:val="Normal1"/>
              <w:widowControl w:val="0"/>
              <w:spacing w:line="360" w:lineRule="auto"/>
              <w:jc w:val="both"/>
              <w:rPr>
                <w:sz w:val="24"/>
                <w:szCs w:val="24"/>
                <w:lang w:val="en-GB"/>
              </w:rPr>
            </w:pPr>
            <w:r w:rsidRPr="00451A33">
              <w:rPr>
                <w:sz w:val="24"/>
                <w:szCs w:val="24"/>
                <w:lang w:val="en-GB"/>
              </w:rPr>
              <w:t xml:space="preserve">Food standard agency (2021), </w:t>
            </w:r>
            <w:r w:rsidRPr="00451A33">
              <w:rPr>
                <w:i/>
                <w:sz w:val="24"/>
                <w:szCs w:val="24"/>
                <w:lang w:val="en-GB"/>
              </w:rPr>
              <w:t xml:space="preserve">Food allergy and intolerance, </w:t>
            </w:r>
            <w:r w:rsidRPr="00451A33">
              <w:rPr>
                <w:sz w:val="24"/>
                <w:szCs w:val="24"/>
                <w:lang w:val="en-GB"/>
              </w:rPr>
              <w:t xml:space="preserve">Available at: </w:t>
            </w:r>
            <w:r w:rsidRPr="00451A33">
              <w:rPr>
                <w:i/>
                <w:sz w:val="24"/>
                <w:szCs w:val="24"/>
                <w:lang w:val="en-GB"/>
              </w:rPr>
              <w:t xml:space="preserve"> </w:t>
            </w:r>
            <w:hyperlink r:id="rId8" w:history="1">
              <w:r w:rsidRPr="00451A33">
                <w:rPr>
                  <w:color w:val="1155CC"/>
                  <w:sz w:val="24"/>
                  <w:szCs w:val="24"/>
                  <w:u w:val="single"/>
                  <w:lang w:val="en-GB"/>
                </w:rPr>
                <w:t>https://www.food.gov.uk/safety-hygiene/food-allergy-and-intolerance</w:t>
              </w:r>
            </w:hyperlink>
            <w:r w:rsidRPr="00451A33">
              <w:rPr>
                <w:sz w:val="24"/>
                <w:szCs w:val="24"/>
                <w:lang w:val="en-GB"/>
              </w:rPr>
              <w:t>. [Accessed 9 October 2021]</w:t>
            </w:r>
          </w:p>
          <w:p w14:paraId="590E2078" w14:textId="77777777" w:rsidR="00686D8E" w:rsidRPr="00451A33" w:rsidRDefault="00686D8E" w:rsidP="00686D8E">
            <w:pPr>
              <w:pStyle w:val="Normal1"/>
              <w:widowControl w:val="0"/>
              <w:spacing w:line="360" w:lineRule="auto"/>
              <w:jc w:val="both"/>
              <w:rPr>
                <w:sz w:val="24"/>
                <w:szCs w:val="24"/>
                <w:lang w:val="en-GB"/>
              </w:rPr>
            </w:pPr>
            <w:r w:rsidRPr="00451A33">
              <w:rPr>
                <w:sz w:val="24"/>
                <w:szCs w:val="24"/>
                <w:lang w:val="en-GB"/>
              </w:rPr>
              <w:t xml:space="preserve">Jankovic, V.V., </w:t>
            </w:r>
            <w:proofErr w:type="spellStart"/>
            <w:r w:rsidRPr="00451A33">
              <w:rPr>
                <w:sz w:val="24"/>
                <w:szCs w:val="24"/>
                <w:lang w:val="en-GB"/>
              </w:rPr>
              <w:t>Raljic</w:t>
            </w:r>
            <w:proofErr w:type="spellEnd"/>
            <w:r w:rsidRPr="00451A33">
              <w:rPr>
                <w:sz w:val="24"/>
                <w:szCs w:val="24"/>
                <w:lang w:val="en-GB"/>
              </w:rPr>
              <w:t xml:space="preserve">, J.P., Mitrovic, R.R., </w:t>
            </w:r>
            <w:proofErr w:type="spellStart"/>
            <w:r w:rsidRPr="00451A33">
              <w:rPr>
                <w:sz w:val="24"/>
                <w:szCs w:val="24"/>
                <w:lang w:val="en-GB"/>
              </w:rPr>
              <w:t>Velebit</w:t>
            </w:r>
            <w:proofErr w:type="spellEnd"/>
            <w:r w:rsidRPr="00451A33">
              <w:rPr>
                <w:sz w:val="24"/>
                <w:szCs w:val="24"/>
                <w:lang w:val="en-GB"/>
              </w:rPr>
              <w:t xml:space="preserve">, B.M., </w:t>
            </w:r>
            <w:proofErr w:type="spellStart"/>
            <w:r w:rsidRPr="00451A33">
              <w:rPr>
                <w:sz w:val="24"/>
                <w:szCs w:val="24"/>
                <w:lang w:val="en-GB"/>
              </w:rPr>
              <w:t>Lakicevic</w:t>
            </w:r>
            <w:proofErr w:type="spellEnd"/>
            <w:r w:rsidRPr="00451A33">
              <w:rPr>
                <w:sz w:val="24"/>
                <w:szCs w:val="24"/>
                <w:lang w:val="en-GB"/>
              </w:rPr>
              <w:t xml:space="preserve">, B.Z. and </w:t>
            </w:r>
            <w:proofErr w:type="spellStart"/>
            <w:r w:rsidRPr="00451A33">
              <w:rPr>
                <w:sz w:val="24"/>
                <w:szCs w:val="24"/>
                <w:lang w:val="en-GB"/>
              </w:rPr>
              <w:t>Milojevic</w:t>
            </w:r>
            <w:proofErr w:type="spellEnd"/>
            <w:r w:rsidRPr="00451A33">
              <w:rPr>
                <w:sz w:val="24"/>
                <w:szCs w:val="24"/>
                <w:lang w:val="en-GB"/>
              </w:rPr>
              <w:t>, L.Z., (2019), September. Managing allergies in foodservice. IOP Conference Series: Earth and Environmental Science (Vol. 333, No. 1, p. 012040). IOP Publishing. pp. 22-57</w:t>
            </w:r>
          </w:p>
          <w:p w14:paraId="0E007CC7" w14:textId="77777777" w:rsidR="00686D8E" w:rsidRPr="00451A33" w:rsidRDefault="00686D8E" w:rsidP="00686D8E">
            <w:pPr>
              <w:pStyle w:val="Normal1"/>
              <w:widowControl w:val="0"/>
              <w:spacing w:line="360" w:lineRule="auto"/>
              <w:jc w:val="both"/>
              <w:rPr>
                <w:sz w:val="24"/>
                <w:szCs w:val="24"/>
                <w:lang w:val="en-GB"/>
              </w:rPr>
            </w:pPr>
            <w:proofErr w:type="spellStart"/>
            <w:r w:rsidRPr="00451A33">
              <w:rPr>
                <w:sz w:val="24"/>
                <w:szCs w:val="24"/>
                <w:lang w:val="en-GB"/>
              </w:rPr>
              <w:t>Kuo</w:t>
            </w:r>
            <w:proofErr w:type="spellEnd"/>
            <w:r w:rsidRPr="00451A33">
              <w:rPr>
                <w:sz w:val="24"/>
                <w:szCs w:val="24"/>
                <w:lang w:val="en-GB"/>
              </w:rPr>
              <w:t xml:space="preserve">, N.T., Cheng, Y.S., Chang, K.C. and Ying, W.H., (2020). Establishing a measurement scale for safety culture in the hotel industry. </w:t>
            </w:r>
            <w:r w:rsidRPr="00E478D6">
              <w:rPr>
                <w:i/>
                <w:sz w:val="24"/>
                <w:szCs w:val="24"/>
                <w:lang w:val="en-GB"/>
              </w:rPr>
              <w:t>Journal of Hospitality and Tourism Management, 42</w:t>
            </w:r>
            <w:r w:rsidRPr="00451A33">
              <w:rPr>
                <w:sz w:val="24"/>
                <w:szCs w:val="24"/>
                <w:lang w:val="en-GB"/>
              </w:rPr>
              <w:t>(2),  pp.12-28.</w:t>
            </w:r>
          </w:p>
          <w:p w14:paraId="43BFA852" w14:textId="77777777" w:rsidR="00686D8E" w:rsidRPr="00451A33" w:rsidRDefault="00686D8E" w:rsidP="00686D8E">
            <w:pPr>
              <w:pStyle w:val="Normal1"/>
              <w:widowControl w:val="0"/>
              <w:spacing w:line="360" w:lineRule="auto"/>
              <w:jc w:val="both"/>
              <w:rPr>
                <w:sz w:val="24"/>
                <w:szCs w:val="24"/>
                <w:lang w:val="en-GB"/>
              </w:rPr>
            </w:pPr>
            <w:proofErr w:type="spellStart"/>
            <w:r w:rsidRPr="00451A33">
              <w:rPr>
                <w:sz w:val="24"/>
                <w:szCs w:val="24"/>
                <w:lang w:val="en-GB"/>
              </w:rPr>
              <w:t>Pacholek</w:t>
            </w:r>
            <w:proofErr w:type="spellEnd"/>
            <w:r w:rsidRPr="00451A33">
              <w:rPr>
                <w:sz w:val="24"/>
                <w:szCs w:val="24"/>
                <w:lang w:val="en-GB"/>
              </w:rPr>
              <w:t xml:space="preserve">, B., </w:t>
            </w:r>
            <w:proofErr w:type="spellStart"/>
            <w:r w:rsidRPr="00451A33">
              <w:rPr>
                <w:sz w:val="24"/>
                <w:szCs w:val="24"/>
                <w:lang w:val="en-GB"/>
              </w:rPr>
              <w:t>Sady</w:t>
            </w:r>
            <w:proofErr w:type="spellEnd"/>
            <w:r w:rsidRPr="00451A33">
              <w:rPr>
                <w:sz w:val="24"/>
                <w:szCs w:val="24"/>
                <w:lang w:val="en-GB"/>
              </w:rPr>
              <w:t xml:space="preserve">, S. and </w:t>
            </w:r>
            <w:proofErr w:type="spellStart"/>
            <w:r w:rsidRPr="00451A33">
              <w:rPr>
                <w:sz w:val="24"/>
                <w:szCs w:val="24"/>
                <w:lang w:val="en-GB"/>
              </w:rPr>
              <w:t>Kupinska</w:t>
            </w:r>
            <w:proofErr w:type="spellEnd"/>
            <w:r w:rsidRPr="00451A33">
              <w:rPr>
                <w:sz w:val="24"/>
                <w:szCs w:val="24"/>
                <w:lang w:val="en-GB"/>
              </w:rPr>
              <w:t xml:space="preserve">-Adamczyk, E., (2018). Management of food allergens in the food industry. </w:t>
            </w:r>
            <w:r w:rsidRPr="00686D8E">
              <w:rPr>
                <w:i/>
                <w:sz w:val="24"/>
                <w:szCs w:val="24"/>
                <w:lang w:val="en-GB"/>
              </w:rPr>
              <w:t xml:space="preserve">Journal of Agribusiness and Rural Development, (1 </w:t>
            </w:r>
            <w:r w:rsidRPr="00451A33">
              <w:rPr>
                <w:sz w:val="24"/>
                <w:szCs w:val="24"/>
                <w:lang w:val="en-GB"/>
              </w:rPr>
              <w:t>[47]). pp. 22-26.</w:t>
            </w:r>
          </w:p>
          <w:p w14:paraId="2AA93D50" w14:textId="77777777" w:rsidR="00686D8E" w:rsidRPr="00451A33" w:rsidRDefault="00686D8E" w:rsidP="00686D8E">
            <w:pPr>
              <w:pStyle w:val="Normal1"/>
              <w:widowControl w:val="0"/>
              <w:spacing w:line="360" w:lineRule="auto"/>
              <w:jc w:val="both"/>
              <w:rPr>
                <w:sz w:val="24"/>
                <w:szCs w:val="24"/>
                <w:lang w:val="en-GB"/>
              </w:rPr>
            </w:pPr>
            <w:r w:rsidRPr="00451A33">
              <w:rPr>
                <w:sz w:val="24"/>
                <w:szCs w:val="24"/>
                <w:lang w:val="en-GB"/>
              </w:rPr>
              <w:t xml:space="preserve">Popping, B. and Diaz-Amigo, C., (2018). European regulations for labelling requirements for food allergens and substances are causing intolerances: history and future. </w:t>
            </w:r>
            <w:r w:rsidRPr="00686D8E">
              <w:rPr>
                <w:i/>
                <w:sz w:val="24"/>
                <w:szCs w:val="24"/>
                <w:lang w:val="en-GB"/>
              </w:rPr>
              <w:t>Journal of AOAC International, 101</w:t>
            </w:r>
            <w:r w:rsidRPr="00451A33">
              <w:rPr>
                <w:sz w:val="24"/>
                <w:szCs w:val="24"/>
                <w:lang w:val="en-GB"/>
              </w:rPr>
              <w:t>(1), pp.2-7.</w:t>
            </w:r>
          </w:p>
          <w:p w14:paraId="39A1F2A4" w14:textId="77777777" w:rsidR="00686D8E" w:rsidRPr="00451A33" w:rsidRDefault="00686D8E" w:rsidP="00686D8E">
            <w:pPr>
              <w:pStyle w:val="Normal1"/>
              <w:widowControl w:val="0"/>
              <w:spacing w:line="360" w:lineRule="auto"/>
              <w:jc w:val="both"/>
              <w:rPr>
                <w:sz w:val="24"/>
                <w:szCs w:val="24"/>
                <w:lang w:val="en-GB"/>
              </w:rPr>
            </w:pPr>
            <w:bookmarkStart w:id="0" w:name="_ghg99xe06qnz" w:colFirst="0" w:colLast="0"/>
            <w:bookmarkEnd w:id="0"/>
            <w:r w:rsidRPr="00451A33">
              <w:rPr>
                <w:sz w:val="24"/>
                <w:szCs w:val="24"/>
                <w:lang w:val="en-GB"/>
              </w:rPr>
              <w:t xml:space="preserve">Soon, J.M.,(2020). ‘Food allergy? Ask before you eat’: Current food allergy training and future training needs in food services. </w:t>
            </w:r>
            <w:r w:rsidRPr="00686D8E">
              <w:rPr>
                <w:i/>
                <w:sz w:val="24"/>
                <w:szCs w:val="24"/>
                <w:lang w:val="en-GB"/>
              </w:rPr>
              <w:t>Food Control, 112</w:t>
            </w:r>
            <w:r w:rsidRPr="00451A33">
              <w:rPr>
                <w:sz w:val="24"/>
                <w:szCs w:val="24"/>
                <w:lang w:val="en-GB"/>
              </w:rPr>
              <w:t>(3),  pp.107129-107136.</w:t>
            </w:r>
          </w:p>
          <w:p w14:paraId="14E6497C" w14:textId="77777777" w:rsidR="00686D8E" w:rsidRPr="00451A33" w:rsidRDefault="00686D8E" w:rsidP="00686D8E">
            <w:pPr>
              <w:pStyle w:val="Heading2"/>
              <w:keepNext w:val="0"/>
              <w:keepLines w:val="0"/>
              <w:widowControl w:val="0"/>
              <w:spacing w:before="0" w:after="80" w:line="288" w:lineRule="auto"/>
              <w:jc w:val="both"/>
              <w:rPr>
                <w:sz w:val="24"/>
              </w:rPr>
            </w:pPr>
            <w:bookmarkStart w:id="1" w:name="_uaox0ybhms" w:colFirst="0" w:colLast="0"/>
            <w:bookmarkEnd w:id="1"/>
            <w:r>
              <w:rPr>
                <w:sz w:val="24"/>
              </w:rPr>
              <w:t xml:space="preserve">FDF (2021). </w:t>
            </w:r>
            <w:r w:rsidRPr="00686D8E">
              <w:rPr>
                <w:i/>
                <w:sz w:val="24"/>
              </w:rPr>
              <w:t>The voice of the UK food and drink industry</w:t>
            </w:r>
            <w:r w:rsidRPr="00451A33">
              <w:rPr>
                <w:sz w:val="24"/>
              </w:rPr>
              <w:t xml:space="preserve">. Available at: </w:t>
            </w:r>
            <w:hyperlink r:id="rId9" w:history="1">
              <w:r w:rsidRPr="00451A33">
                <w:rPr>
                  <w:color w:val="1155CC"/>
                  <w:sz w:val="24"/>
                  <w:u w:val="single"/>
                </w:rPr>
                <w:t>https://www.fdf.org.uk/</w:t>
              </w:r>
            </w:hyperlink>
            <w:r w:rsidRPr="00451A33">
              <w:rPr>
                <w:sz w:val="24"/>
              </w:rPr>
              <w:t>. [Accessed 9 October 2021]</w:t>
            </w:r>
          </w:p>
          <w:p w14:paraId="619DCD99" w14:textId="77777777" w:rsidR="00686D8E" w:rsidRPr="00451A33" w:rsidRDefault="00686D8E" w:rsidP="00686D8E">
            <w:pPr>
              <w:pStyle w:val="Normal1"/>
              <w:widowControl w:val="0"/>
              <w:spacing w:line="360" w:lineRule="auto"/>
              <w:jc w:val="both"/>
              <w:rPr>
                <w:sz w:val="24"/>
                <w:szCs w:val="24"/>
                <w:lang w:val="en-GB"/>
              </w:rPr>
            </w:pPr>
            <w:proofErr w:type="spellStart"/>
            <w:r w:rsidRPr="00451A33">
              <w:rPr>
                <w:sz w:val="24"/>
                <w:szCs w:val="24"/>
                <w:lang w:val="en-GB"/>
              </w:rPr>
              <w:lastRenderedPageBreak/>
              <w:t>Tomasko</w:t>
            </w:r>
            <w:proofErr w:type="spellEnd"/>
            <w:r w:rsidRPr="00451A33">
              <w:rPr>
                <w:sz w:val="24"/>
                <w:szCs w:val="24"/>
                <w:lang w:val="en-GB"/>
              </w:rPr>
              <w:t xml:space="preserve">. B. (2021), Updated Standards for Hygiene and Guest Needs: How to Address Them Both </w:t>
            </w:r>
            <w:proofErr w:type="gramStart"/>
            <w:r w:rsidRPr="00451A33">
              <w:rPr>
                <w:sz w:val="24"/>
                <w:szCs w:val="24"/>
                <w:lang w:val="en-GB"/>
              </w:rPr>
              <w:t>With</w:t>
            </w:r>
            <w:proofErr w:type="gramEnd"/>
            <w:r w:rsidRPr="00451A33">
              <w:rPr>
                <w:sz w:val="24"/>
                <w:szCs w:val="24"/>
                <w:lang w:val="en-GB"/>
              </w:rPr>
              <w:t xml:space="preserve"> Confidence. </w:t>
            </w:r>
            <w:r w:rsidRPr="00686D8E">
              <w:rPr>
                <w:i/>
                <w:sz w:val="24"/>
                <w:szCs w:val="24"/>
                <w:lang w:val="en-GB"/>
              </w:rPr>
              <w:t xml:space="preserve">The </w:t>
            </w:r>
            <w:proofErr w:type="spellStart"/>
            <w:r w:rsidRPr="00686D8E">
              <w:rPr>
                <w:i/>
                <w:sz w:val="24"/>
                <w:szCs w:val="24"/>
                <w:lang w:val="en-GB"/>
              </w:rPr>
              <w:t>Hospitalitynet</w:t>
            </w:r>
            <w:proofErr w:type="spellEnd"/>
            <w:r w:rsidRPr="00451A33">
              <w:rPr>
                <w:sz w:val="24"/>
                <w:szCs w:val="24"/>
                <w:lang w:val="en-GB"/>
              </w:rPr>
              <w:t>. Available at: https://www.hospitalitynet.org/opinion/4106084.html. [Accessed 9 October 2021]</w:t>
            </w:r>
          </w:p>
          <w:p w14:paraId="7DE53F38" w14:textId="77777777" w:rsidR="00686D8E" w:rsidRPr="00451A33" w:rsidRDefault="00686D8E" w:rsidP="00686D8E">
            <w:pPr>
              <w:pStyle w:val="Normal1"/>
              <w:widowControl w:val="0"/>
              <w:spacing w:line="360" w:lineRule="auto"/>
              <w:jc w:val="both"/>
              <w:rPr>
                <w:sz w:val="24"/>
                <w:szCs w:val="24"/>
                <w:lang w:val="en-GB"/>
              </w:rPr>
            </w:pPr>
            <w:r w:rsidRPr="00451A33">
              <w:rPr>
                <w:sz w:val="24"/>
                <w:szCs w:val="24"/>
                <w:lang w:val="en-GB"/>
              </w:rPr>
              <w:t>Wen, H. and Kwon, J., (2017). Restaurant servers’ risk perceptions and risk communication-related behaviours when serving customers with food allergies in the US.</w:t>
            </w:r>
            <w:r w:rsidRPr="00686D8E">
              <w:rPr>
                <w:i/>
                <w:sz w:val="24"/>
                <w:szCs w:val="24"/>
                <w:lang w:val="en-GB"/>
              </w:rPr>
              <w:t xml:space="preserve"> International Journal of Hospitality Management, 64</w:t>
            </w:r>
            <w:r w:rsidRPr="00451A33">
              <w:rPr>
                <w:sz w:val="24"/>
                <w:szCs w:val="24"/>
                <w:lang w:val="en-GB"/>
              </w:rPr>
              <w:t>(7),  pp.11-20.</w:t>
            </w:r>
          </w:p>
          <w:p w14:paraId="5EB742F9" w14:textId="77777777" w:rsidR="00D069A2" w:rsidRDefault="00D069A2">
            <w:pPr>
              <w:rPr>
                <w:rFonts w:ascii="Tahoma" w:hAnsi="Tahoma" w:cs="Tahoma"/>
                <w:sz w:val="20"/>
                <w:szCs w:val="20"/>
              </w:rPr>
            </w:pPr>
          </w:p>
          <w:p w14:paraId="37913F92" w14:textId="77777777" w:rsidR="00D069A2" w:rsidRDefault="00D069A2">
            <w:pPr>
              <w:spacing w:line="360" w:lineRule="auto"/>
              <w:jc w:val="both"/>
              <w:rPr>
                <w:rFonts w:ascii="Arial" w:hAnsi="Arial" w:cs="Arial"/>
              </w:rPr>
            </w:pPr>
          </w:p>
          <w:p w14:paraId="5A409A35" w14:textId="77777777" w:rsidR="00D069A2" w:rsidRDefault="00D069A2">
            <w:pPr>
              <w:spacing w:line="360" w:lineRule="auto"/>
              <w:jc w:val="both"/>
              <w:rPr>
                <w:rFonts w:ascii="Arial" w:hAnsi="Arial" w:cs="Arial"/>
              </w:rPr>
            </w:pPr>
          </w:p>
          <w:p w14:paraId="7B68B8BE" w14:textId="77777777" w:rsidR="00D069A2" w:rsidRDefault="00D069A2">
            <w:pPr>
              <w:spacing w:line="360" w:lineRule="auto"/>
              <w:jc w:val="both"/>
              <w:rPr>
                <w:rFonts w:ascii="Arial" w:hAnsi="Arial" w:cs="Arial"/>
              </w:rPr>
            </w:pPr>
          </w:p>
          <w:p w14:paraId="7B845AE3" w14:textId="77777777" w:rsidR="00D069A2" w:rsidRDefault="00D069A2">
            <w:pPr>
              <w:spacing w:line="360" w:lineRule="auto"/>
              <w:jc w:val="both"/>
              <w:rPr>
                <w:rFonts w:ascii="Arial" w:hAnsi="Arial" w:cs="Arial"/>
              </w:rPr>
            </w:pPr>
          </w:p>
          <w:p w14:paraId="1F9FBF10" w14:textId="77777777" w:rsidR="00D069A2" w:rsidRDefault="00D069A2">
            <w:pPr>
              <w:spacing w:line="360" w:lineRule="auto"/>
              <w:jc w:val="both"/>
              <w:rPr>
                <w:rFonts w:ascii="Arial" w:hAnsi="Arial" w:cs="Arial"/>
              </w:rPr>
            </w:pPr>
          </w:p>
          <w:p w14:paraId="4E718162" w14:textId="77777777" w:rsidR="00D069A2" w:rsidRDefault="00D069A2">
            <w:pPr>
              <w:spacing w:line="360" w:lineRule="auto"/>
              <w:jc w:val="both"/>
              <w:rPr>
                <w:rFonts w:ascii="Arial" w:hAnsi="Arial" w:cs="Arial"/>
              </w:rPr>
            </w:pPr>
          </w:p>
          <w:p w14:paraId="737D6BC2" w14:textId="77777777" w:rsidR="00D069A2" w:rsidRDefault="00D069A2">
            <w:pPr>
              <w:spacing w:line="360" w:lineRule="auto"/>
              <w:jc w:val="both"/>
              <w:rPr>
                <w:rFonts w:ascii="Arial" w:hAnsi="Arial" w:cs="Arial"/>
              </w:rPr>
            </w:pPr>
          </w:p>
          <w:p w14:paraId="2D9BE58B" w14:textId="77777777" w:rsidR="00D069A2" w:rsidRDefault="00D069A2">
            <w:pPr>
              <w:jc w:val="both"/>
              <w:rPr>
                <w:rFonts w:ascii="Tahoma" w:hAnsi="Tahoma" w:cs="Tahoma"/>
                <w:sz w:val="20"/>
                <w:szCs w:val="20"/>
              </w:rPr>
            </w:pPr>
          </w:p>
        </w:tc>
      </w:tr>
    </w:tbl>
    <w:p w14:paraId="34F8A213" w14:textId="77777777" w:rsidR="00D069A2" w:rsidRDefault="00D069A2">
      <w:pPr>
        <w:rPr>
          <w:rFonts w:ascii="Tahoma" w:hAnsi="Tahoma" w:cs="Tahoma"/>
          <w:b/>
        </w:rPr>
      </w:pPr>
    </w:p>
    <w:p w14:paraId="416E8D0B" w14:textId="77777777" w:rsidR="00D069A2" w:rsidRDefault="00D069A2">
      <w:pPr>
        <w:rPr>
          <w:rFonts w:ascii="Tahoma" w:hAnsi="Tahoma" w:cs="Tahoma"/>
          <w:b/>
        </w:rPr>
      </w:pPr>
    </w:p>
    <w:p w14:paraId="4925A62E" w14:textId="77777777" w:rsidR="00D069A2" w:rsidRDefault="00D069A2">
      <w:pPr>
        <w:rPr>
          <w:rFonts w:ascii="Tahoma" w:hAnsi="Tahoma" w:cs="Tahoma"/>
          <w:b/>
        </w:rPr>
      </w:pPr>
    </w:p>
    <w:p w14:paraId="4464FB9E" w14:textId="77777777" w:rsidR="00D069A2" w:rsidRDefault="00D069A2">
      <w:pPr>
        <w:rPr>
          <w:rFonts w:ascii="Tahoma" w:hAnsi="Tahoma" w:cs="Tahoma"/>
          <w:b/>
        </w:rPr>
      </w:pPr>
    </w:p>
    <w:p w14:paraId="7115AC1F" w14:textId="77777777" w:rsidR="00D069A2" w:rsidRDefault="00D069A2">
      <w:pPr>
        <w:rPr>
          <w:rFonts w:ascii="Tahoma" w:hAnsi="Tahoma" w:cs="Tahoma"/>
          <w:b/>
        </w:rPr>
      </w:pPr>
    </w:p>
    <w:p w14:paraId="6779054A" w14:textId="77777777" w:rsidR="00D069A2" w:rsidRDefault="00D069A2">
      <w:pPr>
        <w:rPr>
          <w:rFonts w:ascii="Tahoma" w:hAnsi="Tahoma" w:cs="Tahoma"/>
          <w:b/>
        </w:rPr>
      </w:pPr>
    </w:p>
    <w:p w14:paraId="28CCD49B" w14:textId="77777777" w:rsidR="00D069A2" w:rsidRDefault="00D069A2">
      <w:pPr>
        <w:rPr>
          <w:rFonts w:ascii="Tahoma" w:hAnsi="Tahoma" w:cs="Tahoma"/>
          <w:b/>
        </w:rPr>
      </w:pPr>
    </w:p>
    <w:sectPr w:rsidR="00D069A2" w:rsidSect="004408B3">
      <w:headerReference w:type="default" r:id="rId10"/>
      <w:footerReference w:type="default" r:id="rId11"/>
      <w:pgSz w:w="11906" w:h="16838"/>
      <w:pgMar w:top="360" w:right="357" w:bottom="0" w:left="357" w:header="1440"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7C21A0" w14:textId="77777777" w:rsidR="00D97E12" w:rsidRDefault="00D97E12">
      <w:r>
        <w:separator/>
      </w:r>
    </w:p>
  </w:endnote>
  <w:endnote w:type="continuationSeparator" w:id="0">
    <w:p w14:paraId="57143AD0" w14:textId="77777777" w:rsidR="00D97E12" w:rsidRDefault="00D97E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20B0604020202020204"/>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sdtContent>
      <w:p w14:paraId="282F0A76" w14:textId="77777777" w:rsidR="00D069A2" w:rsidRDefault="00D069A2">
        <w:pPr>
          <w:pStyle w:val="Footer"/>
          <w:jc w:val="right"/>
        </w:pPr>
        <w:r>
          <w:fldChar w:fldCharType="begin"/>
        </w:r>
        <w:r w:rsidR="002D6C2E">
          <w:instrText xml:space="preserve"> PAGE   \* MERGEFORMAT </w:instrText>
        </w:r>
        <w:r>
          <w:fldChar w:fldCharType="separate"/>
        </w:r>
        <w:r w:rsidR="004408B3">
          <w:rPr>
            <w:noProof/>
          </w:rPr>
          <w:t>1</w:t>
        </w:r>
        <w:r>
          <w:fldChar w:fldCharType="end"/>
        </w:r>
      </w:p>
    </w:sdtContent>
  </w:sdt>
  <w:p w14:paraId="2FB108C4" w14:textId="77777777" w:rsidR="00D069A2" w:rsidRDefault="00D069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369C5" w14:textId="77777777" w:rsidR="00D97E12" w:rsidRDefault="00D97E12">
      <w:r>
        <w:separator/>
      </w:r>
    </w:p>
  </w:footnote>
  <w:footnote w:type="continuationSeparator" w:id="0">
    <w:p w14:paraId="6F2DDBB8" w14:textId="77777777" w:rsidR="00D97E12" w:rsidRDefault="00D97E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F0BD0" w14:textId="77777777" w:rsidR="00D069A2" w:rsidRDefault="003E0130">
    <w:pPr>
      <w:pStyle w:val="Header"/>
      <w:jc w:val="right"/>
      <w:rPr>
        <w:rFonts w:asciiTheme="minorHAnsi" w:hAnsiTheme="minorHAnsi"/>
      </w:rPr>
    </w:pPr>
    <w:r>
      <w:rPr>
        <w:rFonts w:asciiTheme="minorHAnsi" w:hAnsiTheme="minorHAnsi"/>
        <w:noProof/>
      </w:rPr>
      <w:drawing>
        <wp:anchor distT="0" distB="0" distL="114300" distR="114300" simplePos="0" relativeHeight="251658240" behindDoc="0" locked="0" layoutInCell="1" allowOverlap="1" wp14:anchorId="07258D49" wp14:editId="46A9E550">
          <wp:simplePos x="0" y="0"/>
          <wp:positionH relativeFrom="margin">
            <wp:posOffset>10795</wp:posOffset>
          </wp:positionH>
          <wp:positionV relativeFrom="margin">
            <wp:posOffset>-901065</wp:posOffset>
          </wp:positionV>
          <wp:extent cx="2303780" cy="764540"/>
          <wp:effectExtent l="0" t="0" r="0" b="0"/>
          <wp:wrapNone/>
          <wp:docPr id="2" name="_x0000_i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_x0000_i0"/>
                  <pic:cNvPicPr>
                    <a:picLocks/>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303780" cy="764540"/>
                  </a:xfrm>
                  <a:prstGeom prst="rect">
                    <a:avLst/>
                  </a:prstGeom>
                  <a:noFill/>
                </pic:spPr>
              </pic:pic>
            </a:graphicData>
          </a:graphic>
          <wp14:sizeRelH relativeFrom="page">
            <wp14:pctWidth>0</wp14:pctWidth>
          </wp14:sizeRelH>
          <wp14:sizeRelV relativeFrom="page">
            <wp14:pctHeight>0</wp14:pctHeight>
          </wp14:sizeRelV>
        </wp:anchor>
      </w:drawing>
    </w:r>
    <w:r>
      <w:rPr>
        <w:rFonts w:asciiTheme="minorHAnsi" w:hAnsiTheme="minorHAnsi"/>
        <w:noProof/>
      </w:rPr>
      <mc:AlternateContent>
        <mc:Choice Requires="wps">
          <w:drawing>
            <wp:anchor distT="0" distB="0" distL="114300" distR="114300" simplePos="0" relativeHeight="251657216" behindDoc="0" locked="0" layoutInCell="1" allowOverlap="1" wp14:anchorId="7ECF05F3" wp14:editId="67243DF3">
              <wp:simplePos x="0" y="0"/>
              <wp:positionH relativeFrom="column">
                <wp:posOffset>0</wp:posOffset>
              </wp:positionH>
              <wp:positionV relativeFrom="paragraph">
                <wp:posOffset>0</wp:posOffset>
              </wp:positionV>
              <wp:extent cx="635000" cy="635000"/>
              <wp:effectExtent l="0" t="0" r="0" b="0"/>
              <wp:wrapNone/>
              <wp:docPr id="1" name="AutoShape 2" hidden="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00" cy="635000"/>
                      </a:xfrm>
                      <a:prstGeom prst="rect">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33E007" id="AutoShape 2" o:spid="_x0000_s1026" style="position:absolute;margin-left:0;margin-top:0;width:50pt;height:50pt;z-index:25165721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">
              <v:stroke joinstyle="round"/>
              <v:path arrowok="t"/>
            </v:rect>
          </w:pict>
        </mc:Fallback>
      </mc:AlternateContent>
    </w:r>
    <w:r w:rsidR="002D6C2E">
      <w:rPr>
        <w:rFonts w:asciiTheme="minorHAnsi" w:hAnsiTheme="minorHAnsi"/>
      </w:rPr>
      <w:t>International Hotel Management</w:t>
    </w:r>
  </w:p>
  <w:p w14:paraId="4FE4F843" w14:textId="77777777" w:rsidR="004408B3" w:rsidRDefault="004408B3">
    <w:pPr>
      <w:pStyle w:val="Header"/>
      <w:jc w:val="right"/>
      <w:rPr>
        <w:rFonts w:asciiTheme="minorHAnsi" w:hAnsiTheme="minorHAnsi"/>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D3E83"/>
    <w:multiLevelType w:val="hybridMultilevel"/>
    <w:tmpl w:val="DACA3238"/>
    <w:lvl w:ilvl="0" w:tplc="0396E6D0">
      <w:start w:val="1"/>
      <w:numFmt w:val="bullet"/>
      <w:lvlText w:val=""/>
      <w:lvlJc w:val="left"/>
      <w:pPr>
        <w:ind w:left="720" w:hanging="360"/>
      </w:pPr>
      <w:rPr>
        <w:rFonts w:ascii="Symbol" w:hAnsi="Symbol" w:hint="default"/>
      </w:rPr>
    </w:lvl>
    <w:lvl w:ilvl="1" w:tplc="5C5222D6">
      <w:start w:val="1"/>
      <w:numFmt w:val="bullet"/>
      <w:lvlText w:val="o"/>
      <w:lvlJc w:val="left"/>
      <w:pPr>
        <w:ind w:left="1440" w:hanging="360"/>
      </w:pPr>
      <w:rPr>
        <w:rFonts w:ascii="Courier New" w:hAnsi="Courier New" w:cs="Courier New" w:hint="default"/>
      </w:rPr>
    </w:lvl>
    <w:lvl w:ilvl="2" w:tplc="F4367E7A">
      <w:start w:val="1"/>
      <w:numFmt w:val="bullet"/>
      <w:lvlText w:val=""/>
      <w:lvlJc w:val="left"/>
      <w:pPr>
        <w:ind w:left="2160" w:hanging="360"/>
      </w:pPr>
      <w:rPr>
        <w:rFonts w:ascii="Wingdings" w:hAnsi="Wingdings" w:hint="default"/>
      </w:rPr>
    </w:lvl>
    <w:lvl w:ilvl="3" w:tplc="89AE3850">
      <w:start w:val="1"/>
      <w:numFmt w:val="bullet"/>
      <w:lvlText w:val=""/>
      <w:lvlJc w:val="left"/>
      <w:pPr>
        <w:ind w:left="2880" w:hanging="360"/>
      </w:pPr>
      <w:rPr>
        <w:rFonts w:ascii="Symbol" w:hAnsi="Symbol" w:hint="default"/>
      </w:rPr>
    </w:lvl>
    <w:lvl w:ilvl="4" w:tplc="D58A8782">
      <w:start w:val="1"/>
      <w:numFmt w:val="bullet"/>
      <w:lvlText w:val="o"/>
      <w:lvlJc w:val="left"/>
      <w:pPr>
        <w:ind w:left="3600" w:hanging="360"/>
      </w:pPr>
      <w:rPr>
        <w:rFonts w:ascii="Courier New" w:hAnsi="Courier New" w:cs="Courier New" w:hint="default"/>
      </w:rPr>
    </w:lvl>
    <w:lvl w:ilvl="5" w:tplc="EDEC2040">
      <w:start w:val="1"/>
      <w:numFmt w:val="bullet"/>
      <w:lvlText w:val=""/>
      <w:lvlJc w:val="left"/>
      <w:pPr>
        <w:ind w:left="4320" w:hanging="360"/>
      </w:pPr>
      <w:rPr>
        <w:rFonts w:ascii="Wingdings" w:hAnsi="Wingdings" w:hint="default"/>
      </w:rPr>
    </w:lvl>
    <w:lvl w:ilvl="6" w:tplc="B242155C">
      <w:start w:val="1"/>
      <w:numFmt w:val="bullet"/>
      <w:lvlText w:val=""/>
      <w:lvlJc w:val="left"/>
      <w:pPr>
        <w:ind w:left="5040" w:hanging="360"/>
      </w:pPr>
      <w:rPr>
        <w:rFonts w:ascii="Symbol" w:hAnsi="Symbol" w:hint="default"/>
      </w:rPr>
    </w:lvl>
    <w:lvl w:ilvl="7" w:tplc="C750D350">
      <w:start w:val="1"/>
      <w:numFmt w:val="bullet"/>
      <w:lvlText w:val="o"/>
      <w:lvlJc w:val="left"/>
      <w:pPr>
        <w:ind w:left="5760" w:hanging="360"/>
      </w:pPr>
      <w:rPr>
        <w:rFonts w:ascii="Courier New" w:hAnsi="Courier New" w:cs="Courier New" w:hint="default"/>
      </w:rPr>
    </w:lvl>
    <w:lvl w:ilvl="8" w:tplc="1DB892C8">
      <w:start w:val="1"/>
      <w:numFmt w:val="bullet"/>
      <w:lvlText w:val=""/>
      <w:lvlJc w:val="left"/>
      <w:pPr>
        <w:ind w:left="6480" w:hanging="360"/>
      </w:pPr>
      <w:rPr>
        <w:rFonts w:ascii="Wingdings" w:hAnsi="Wingdings" w:hint="default"/>
      </w:rPr>
    </w:lvl>
  </w:abstractNum>
  <w:abstractNum w:abstractNumId="1" w15:restartNumberingAfterBreak="0">
    <w:nsid w:val="10A9569B"/>
    <w:multiLevelType w:val="hybridMultilevel"/>
    <w:tmpl w:val="7E608DC4"/>
    <w:lvl w:ilvl="0" w:tplc="0936A9DE">
      <w:start w:val="1"/>
      <w:numFmt w:val="decimal"/>
      <w:lvlText w:val="(%1)"/>
      <w:lvlJc w:val="left"/>
      <w:pPr>
        <w:ind w:left="720" w:hanging="360"/>
      </w:pPr>
      <w:rPr>
        <w:rFonts w:hint="default"/>
      </w:rPr>
    </w:lvl>
    <w:lvl w:ilvl="1" w:tplc="1666CA96">
      <w:start w:val="1"/>
      <w:numFmt w:val="lowerLetter"/>
      <w:lvlText w:val="%2."/>
      <w:lvlJc w:val="left"/>
      <w:pPr>
        <w:ind w:left="1440" w:hanging="360"/>
      </w:pPr>
    </w:lvl>
    <w:lvl w:ilvl="2" w:tplc="584E3AE2">
      <w:start w:val="1"/>
      <w:numFmt w:val="lowerRoman"/>
      <w:lvlText w:val="%3."/>
      <w:lvlJc w:val="right"/>
      <w:pPr>
        <w:ind w:left="2160" w:hanging="180"/>
      </w:pPr>
    </w:lvl>
    <w:lvl w:ilvl="3" w:tplc="5462BFBA">
      <w:start w:val="1"/>
      <w:numFmt w:val="decimal"/>
      <w:lvlText w:val="%4."/>
      <w:lvlJc w:val="left"/>
      <w:pPr>
        <w:ind w:left="2880" w:hanging="360"/>
      </w:pPr>
    </w:lvl>
    <w:lvl w:ilvl="4" w:tplc="D44ACD0E">
      <w:start w:val="1"/>
      <w:numFmt w:val="lowerLetter"/>
      <w:lvlText w:val="%5."/>
      <w:lvlJc w:val="left"/>
      <w:pPr>
        <w:ind w:left="3600" w:hanging="360"/>
      </w:pPr>
    </w:lvl>
    <w:lvl w:ilvl="5" w:tplc="4A948AC2">
      <w:start w:val="1"/>
      <w:numFmt w:val="lowerRoman"/>
      <w:lvlText w:val="%6."/>
      <w:lvlJc w:val="right"/>
      <w:pPr>
        <w:ind w:left="4320" w:hanging="180"/>
      </w:pPr>
    </w:lvl>
    <w:lvl w:ilvl="6" w:tplc="96C80FDA">
      <w:start w:val="1"/>
      <w:numFmt w:val="decimal"/>
      <w:lvlText w:val="%7."/>
      <w:lvlJc w:val="left"/>
      <w:pPr>
        <w:ind w:left="5040" w:hanging="360"/>
      </w:pPr>
    </w:lvl>
    <w:lvl w:ilvl="7" w:tplc="93C0A8B8">
      <w:start w:val="1"/>
      <w:numFmt w:val="lowerLetter"/>
      <w:lvlText w:val="%8."/>
      <w:lvlJc w:val="left"/>
      <w:pPr>
        <w:ind w:left="5760" w:hanging="360"/>
      </w:pPr>
    </w:lvl>
    <w:lvl w:ilvl="8" w:tplc="3AFAF0E4">
      <w:start w:val="1"/>
      <w:numFmt w:val="lowerRoman"/>
      <w:lvlText w:val="%9."/>
      <w:lvlJc w:val="right"/>
      <w:pPr>
        <w:ind w:left="6480" w:hanging="180"/>
      </w:pPr>
    </w:lvl>
  </w:abstractNum>
  <w:abstractNum w:abstractNumId="2" w15:restartNumberingAfterBreak="0">
    <w:nsid w:val="118C5A42"/>
    <w:multiLevelType w:val="hybridMultilevel"/>
    <w:tmpl w:val="C5168EAE"/>
    <w:lvl w:ilvl="0" w:tplc="3E84E034">
      <w:start w:val="1"/>
      <w:numFmt w:val="bullet"/>
      <w:lvlText w:val=""/>
      <w:lvlJc w:val="left"/>
      <w:pPr>
        <w:ind w:left="1440" w:hanging="360"/>
      </w:pPr>
      <w:rPr>
        <w:rFonts w:ascii="Symbol" w:hAnsi="Symbol" w:hint="default"/>
      </w:rPr>
    </w:lvl>
    <w:lvl w:ilvl="1" w:tplc="CF266928">
      <w:start w:val="1"/>
      <w:numFmt w:val="bullet"/>
      <w:lvlText w:val="o"/>
      <w:lvlJc w:val="left"/>
      <w:pPr>
        <w:ind w:left="2160" w:hanging="360"/>
      </w:pPr>
      <w:rPr>
        <w:rFonts w:ascii="Courier New" w:hAnsi="Courier New" w:cs="Courier New" w:hint="default"/>
      </w:rPr>
    </w:lvl>
    <w:lvl w:ilvl="2" w:tplc="A210BC0E">
      <w:start w:val="1"/>
      <w:numFmt w:val="bullet"/>
      <w:lvlText w:val=""/>
      <w:lvlJc w:val="left"/>
      <w:pPr>
        <w:ind w:left="2880" w:hanging="360"/>
      </w:pPr>
      <w:rPr>
        <w:rFonts w:ascii="Wingdings" w:hAnsi="Wingdings" w:hint="default"/>
      </w:rPr>
    </w:lvl>
    <w:lvl w:ilvl="3" w:tplc="0AFE0422">
      <w:start w:val="1"/>
      <w:numFmt w:val="bullet"/>
      <w:lvlText w:val=""/>
      <w:lvlJc w:val="left"/>
      <w:pPr>
        <w:ind w:left="3600" w:hanging="360"/>
      </w:pPr>
      <w:rPr>
        <w:rFonts w:ascii="Symbol" w:hAnsi="Symbol" w:hint="default"/>
      </w:rPr>
    </w:lvl>
    <w:lvl w:ilvl="4" w:tplc="CD8855B8">
      <w:start w:val="1"/>
      <w:numFmt w:val="bullet"/>
      <w:lvlText w:val="o"/>
      <w:lvlJc w:val="left"/>
      <w:pPr>
        <w:ind w:left="4320" w:hanging="360"/>
      </w:pPr>
      <w:rPr>
        <w:rFonts w:ascii="Courier New" w:hAnsi="Courier New" w:cs="Courier New" w:hint="default"/>
      </w:rPr>
    </w:lvl>
    <w:lvl w:ilvl="5" w:tplc="07802992">
      <w:start w:val="1"/>
      <w:numFmt w:val="bullet"/>
      <w:lvlText w:val=""/>
      <w:lvlJc w:val="left"/>
      <w:pPr>
        <w:ind w:left="5040" w:hanging="360"/>
      </w:pPr>
      <w:rPr>
        <w:rFonts w:ascii="Wingdings" w:hAnsi="Wingdings" w:hint="default"/>
      </w:rPr>
    </w:lvl>
    <w:lvl w:ilvl="6" w:tplc="23A4A446">
      <w:start w:val="1"/>
      <w:numFmt w:val="bullet"/>
      <w:lvlText w:val=""/>
      <w:lvlJc w:val="left"/>
      <w:pPr>
        <w:ind w:left="5760" w:hanging="360"/>
      </w:pPr>
      <w:rPr>
        <w:rFonts w:ascii="Symbol" w:hAnsi="Symbol" w:hint="default"/>
      </w:rPr>
    </w:lvl>
    <w:lvl w:ilvl="7" w:tplc="8EDCFD72">
      <w:start w:val="1"/>
      <w:numFmt w:val="bullet"/>
      <w:lvlText w:val="o"/>
      <w:lvlJc w:val="left"/>
      <w:pPr>
        <w:ind w:left="6480" w:hanging="360"/>
      </w:pPr>
      <w:rPr>
        <w:rFonts w:ascii="Courier New" w:hAnsi="Courier New" w:cs="Courier New" w:hint="default"/>
      </w:rPr>
    </w:lvl>
    <w:lvl w:ilvl="8" w:tplc="A658095A">
      <w:start w:val="1"/>
      <w:numFmt w:val="bullet"/>
      <w:lvlText w:val=""/>
      <w:lvlJc w:val="left"/>
      <w:pPr>
        <w:ind w:left="7200" w:hanging="360"/>
      </w:pPr>
      <w:rPr>
        <w:rFonts w:ascii="Wingdings" w:hAnsi="Wingdings" w:hint="default"/>
      </w:rPr>
    </w:lvl>
  </w:abstractNum>
  <w:abstractNum w:abstractNumId="3" w15:restartNumberingAfterBreak="0">
    <w:nsid w:val="149F3C8E"/>
    <w:multiLevelType w:val="hybridMultilevel"/>
    <w:tmpl w:val="B4ACDE58"/>
    <w:lvl w:ilvl="0" w:tplc="98022D62">
      <w:start w:val="1"/>
      <w:numFmt w:val="decimal"/>
      <w:lvlText w:val="(%1)"/>
      <w:lvlJc w:val="left"/>
      <w:pPr>
        <w:ind w:left="720" w:hanging="360"/>
      </w:pPr>
      <w:rPr>
        <w:rFonts w:hint="default"/>
      </w:rPr>
    </w:lvl>
    <w:lvl w:ilvl="1" w:tplc="65AE1E1E">
      <w:start w:val="1"/>
      <w:numFmt w:val="lowerLetter"/>
      <w:lvlText w:val="%2."/>
      <w:lvlJc w:val="left"/>
      <w:pPr>
        <w:ind w:left="1440" w:hanging="360"/>
      </w:pPr>
    </w:lvl>
    <w:lvl w:ilvl="2" w:tplc="BCE2C8D8">
      <w:start w:val="1"/>
      <w:numFmt w:val="lowerRoman"/>
      <w:lvlText w:val="%3."/>
      <w:lvlJc w:val="right"/>
      <w:pPr>
        <w:ind w:left="2160" w:hanging="180"/>
      </w:pPr>
    </w:lvl>
    <w:lvl w:ilvl="3" w:tplc="88AE1E34">
      <w:start w:val="1"/>
      <w:numFmt w:val="decimal"/>
      <w:lvlText w:val="%4."/>
      <w:lvlJc w:val="left"/>
      <w:pPr>
        <w:ind w:left="2880" w:hanging="360"/>
      </w:pPr>
    </w:lvl>
    <w:lvl w:ilvl="4" w:tplc="183C2BC0">
      <w:start w:val="1"/>
      <w:numFmt w:val="lowerLetter"/>
      <w:lvlText w:val="%5."/>
      <w:lvlJc w:val="left"/>
      <w:pPr>
        <w:ind w:left="3600" w:hanging="360"/>
      </w:pPr>
    </w:lvl>
    <w:lvl w:ilvl="5" w:tplc="EF76102C">
      <w:start w:val="1"/>
      <w:numFmt w:val="lowerRoman"/>
      <w:lvlText w:val="%6."/>
      <w:lvlJc w:val="right"/>
      <w:pPr>
        <w:ind w:left="4320" w:hanging="180"/>
      </w:pPr>
    </w:lvl>
    <w:lvl w:ilvl="6" w:tplc="D5A6F424">
      <w:start w:val="1"/>
      <w:numFmt w:val="decimal"/>
      <w:lvlText w:val="%7."/>
      <w:lvlJc w:val="left"/>
      <w:pPr>
        <w:ind w:left="5040" w:hanging="360"/>
      </w:pPr>
    </w:lvl>
    <w:lvl w:ilvl="7" w:tplc="C79655F8">
      <w:start w:val="1"/>
      <w:numFmt w:val="lowerLetter"/>
      <w:lvlText w:val="%8."/>
      <w:lvlJc w:val="left"/>
      <w:pPr>
        <w:ind w:left="5760" w:hanging="360"/>
      </w:pPr>
    </w:lvl>
    <w:lvl w:ilvl="8" w:tplc="770A1DD4">
      <w:start w:val="1"/>
      <w:numFmt w:val="lowerRoman"/>
      <w:lvlText w:val="%9."/>
      <w:lvlJc w:val="right"/>
      <w:pPr>
        <w:ind w:left="6480" w:hanging="180"/>
      </w:pPr>
    </w:lvl>
  </w:abstractNum>
  <w:abstractNum w:abstractNumId="4" w15:restartNumberingAfterBreak="0">
    <w:nsid w:val="15B27FDA"/>
    <w:multiLevelType w:val="hybridMultilevel"/>
    <w:tmpl w:val="40B4911E"/>
    <w:lvl w:ilvl="0" w:tplc="9AD41F08">
      <w:start w:val="1"/>
      <w:numFmt w:val="bullet"/>
      <w:lvlText w:val=""/>
      <w:lvlJc w:val="left"/>
      <w:pPr>
        <w:tabs>
          <w:tab w:val="num" w:pos="720"/>
        </w:tabs>
        <w:ind w:left="720" w:hanging="360"/>
      </w:pPr>
      <w:rPr>
        <w:rFonts w:ascii="Symbol" w:hAnsi="Symbol" w:hint="default"/>
      </w:rPr>
    </w:lvl>
    <w:lvl w:ilvl="1" w:tplc="BD4489D0">
      <w:start w:val="1"/>
      <w:numFmt w:val="bullet"/>
      <w:lvlText w:val="o"/>
      <w:lvlJc w:val="left"/>
      <w:pPr>
        <w:tabs>
          <w:tab w:val="num" w:pos="1440"/>
        </w:tabs>
        <w:ind w:left="1440" w:hanging="360"/>
      </w:pPr>
      <w:rPr>
        <w:rFonts w:ascii="Courier New" w:hAnsi="Courier New" w:cs="Courier New" w:hint="default"/>
      </w:rPr>
    </w:lvl>
    <w:lvl w:ilvl="2" w:tplc="9B3CB296">
      <w:start w:val="1"/>
      <w:numFmt w:val="bullet"/>
      <w:lvlText w:val=""/>
      <w:lvlJc w:val="left"/>
      <w:pPr>
        <w:tabs>
          <w:tab w:val="num" w:pos="2160"/>
        </w:tabs>
        <w:ind w:left="2160" w:hanging="360"/>
      </w:pPr>
      <w:rPr>
        <w:rFonts w:ascii="Wingdings" w:hAnsi="Wingdings" w:hint="default"/>
      </w:rPr>
    </w:lvl>
    <w:lvl w:ilvl="3" w:tplc="AE20AB6E">
      <w:start w:val="1"/>
      <w:numFmt w:val="bullet"/>
      <w:lvlText w:val=""/>
      <w:lvlJc w:val="left"/>
      <w:pPr>
        <w:tabs>
          <w:tab w:val="num" w:pos="2880"/>
        </w:tabs>
        <w:ind w:left="2880" w:hanging="360"/>
      </w:pPr>
      <w:rPr>
        <w:rFonts w:ascii="Symbol" w:hAnsi="Symbol" w:hint="default"/>
      </w:rPr>
    </w:lvl>
    <w:lvl w:ilvl="4" w:tplc="47701362">
      <w:start w:val="1"/>
      <w:numFmt w:val="bullet"/>
      <w:lvlText w:val="o"/>
      <w:lvlJc w:val="left"/>
      <w:pPr>
        <w:tabs>
          <w:tab w:val="num" w:pos="3600"/>
        </w:tabs>
        <w:ind w:left="3600" w:hanging="360"/>
      </w:pPr>
      <w:rPr>
        <w:rFonts w:ascii="Courier New" w:hAnsi="Courier New" w:cs="Courier New" w:hint="default"/>
      </w:rPr>
    </w:lvl>
    <w:lvl w:ilvl="5" w:tplc="E3D022DA">
      <w:start w:val="1"/>
      <w:numFmt w:val="bullet"/>
      <w:lvlText w:val=""/>
      <w:lvlJc w:val="left"/>
      <w:pPr>
        <w:tabs>
          <w:tab w:val="num" w:pos="4320"/>
        </w:tabs>
        <w:ind w:left="4320" w:hanging="360"/>
      </w:pPr>
      <w:rPr>
        <w:rFonts w:ascii="Wingdings" w:hAnsi="Wingdings" w:hint="default"/>
      </w:rPr>
    </w:lvl>
    <w:lvl w:ilvl="6" w:tplc="7A929A1A">
      <w:start w:val="1"/>
      <w:numFmt w:val="bullet"/>
      <w:lvlText w:val=""/>
      <w:lvlJc w:val="left"/>
      <w:pPr>
        <w:tabs>
          <w:tab w:val="num" w:pos="5040"/>
        </w:tabs>
        <w:ind w:left="5040" w:hanging="360"/>
      </w:pPr>
      <w:rPr>
        <w:rFonts w:ascii="Symbol" w:hAnsi="Symbol" w:hint="default"/>
      </w:rPr>
    </w:lvl>
    <w:lvl w:ilvl="7" w:tplc="415CB070">
      <w:start w:val="1"/>
      <w:numFmt w:val="bullet"/>
      <w:lvlText w:val="o"/>
      <w:lvlJc w:val="left"/>
      <w:pPr>
        <w:tabs>
          <w:tab w:val="num" w:pos="5760"/>
        </w:tabs>
        <w:ind w:left="5760" w:hanging="360"/>
      </w:pPr>
      <w:rPr>
        <w:rFonts w:ascii="Courier New" w:hAnsi="Courier New" w:cs="Courier New" w:hint="default"/>
      </w:rPr>
    </w:lvl>
    <w:lvl w:ilvl="8" w:tplc="443E5B3E">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7B9587F"/>
    <w:multiLevelType w:val="hybridMultilevel"/>
    <w:tmpl w:val="79E4A386"/>
    <w:lvl w:ilvl="0" w:tplc="B6C6401C">
      <w:start w:val="1"/>
      <w:numFmt w:val="decimal"/>
      <w:lvlText w:val="(%1)"/>
      <w:lvlJc w:val="left"/>
      <w:pPr>
        <w:ind w:left="720" w:hanging="360"/>
      </w:pPr>
      <w:rPr>
        <w:rFonts w:hint="default"/>
      </w:rPr>
    </w:lvl>
    <w:lvl w:ilvl="1" w:tplc="C4AA390E">
      <w:start w:val="1"/>
      <w:numFmt w:val="lowerLetter"/>
      <w:lvlText w:val="%2."/>
      <w:lvlJc w:val="left"/>
      <w:pPr>
        <w:ind w:left="1440" w:hanging="360"/>
      </w:pPr>
    </w:lvl>
    <w:lvl w:ilvl="2" w:tplc="41E43726">
      <w:start w:val="1"/>
      <w:numFmt w:val="lowerRoman"/>
      <w:lvlText w:val="%3."/>
      <w:lvlJc w:val="right"/>
      <w:pPr>
        <w:ind w:left="2160" w:hanging="180"/>
      </w:pPr>
    </w:lvl>
    <w:lvl w:ilvl="3" w:tplc="0C4E7B58">
      <w:start w:val="1"/>
      <w:numFmt w:val="decimal"/>
      <w:lvlText w:val="%4."/>
      <w:lvlJc w:val="left"/>
      <w:pPr>
        <w:ind w:left="2880" w:hanging="360"/>
      </w:pPr>
    </w:lvl>
    <w:lvl w:ilvl="4" w:tplc="6DF23696">
      <w:start w:val="1"/>
      <w:numFmt w:val="lowerLetter"/>
      <w:lvlText w:val="%5."/>
      <w:lvlJc w:val="left"/>
      <w:pPr>
        <w:ind w:left="3600" w:hanging="360"/>
      </w:pPr>
    </w:lvl>
    <w:lvl w:ilvl="5" w:tplc="7618FAE0">
      <w:start w:val="1"/>
      <w:numFmt w:val="lowerRoman"/>
      <w:lvlText w:val="%6."/>
      <w:lvlJc w:val="right"/>
      <w:pPr>
        <w:ind w:left="4320" w:hanging="180"/>
      </w:pPr>
    </w:lvl>
    <w:lvl w:ilvl="6" w:tplc="1430F31E">
      <w:start w:val="1"/>
      <w:numFmt w:val="decimal"/>
      <w:lvlText w:val="%7."/>
      <w:lvlJc w:val="left"/>
      <w:pPr>
        <w:ind w:left="5040" w:hanging="360"/>
      </w:pPr>
    </w:lvl>
    <w:lvl w:ilvl="7" w:tplc="8F46DE96">
      <w:start w:val="1"/>
      <w:numFmt w:val="lowerLetter"/>
      <w:lvlText w:val="%8."/>
      <w:lvlJc w:val="left"/>
      <w:pPr>
        <w:ind w:left="5760" w:hanging="360"/>
      </w:pPr>
    </w:lvl>
    <w:lvl w:ilvl="8" w:tplc="B5B2ED2E">
      <w:start w:val="1"/>
      <w:numFmt w:val="lowerRoman"/>
      <w:lvlText w:val="%9."/>
      <w:lvlJc w:val="right"/>
      <w:pPr>
        <w:ind w:left="6480" w:hanging="180"/>
      </w:pPr>
    </w:lvl>
  </w:abstractNum>
  <w:abstractNum w:abstractNumId="6" w15:restartNumberingAfterBreak="0">
    <w:nsid w:val="1D4357CE"/>
    <w:multiLevelType w:val="hybridMultilevel"/>
    <w:tmpl w:val="65F27842"/>
    <w:lvl w:ilvl="0" w:tplc="E2BCD0FA">
      <w:start w:val="1"/>
      <w:numFmt w:val="bullet"/>
      <w:lvlText w:val=""/>
      <w:lvlJc w:val="left"/>
      <w:pPr>
        <w:tabs>
          <w:tab w:val="num" w:pos="720"/>
        </w:tabs>
        <w:ind w:left="720" w:hanging="360"/>
      </w:pPr>
      <w:rPr>
        <w:rFonts w:ascii="Symbol" w:hAnsi="Symbol" w:hint="default"/>
        <w:sz w:val="20"/>
      </w:rPr>
    </w:lvl>
    <w:lvl w:ilvl="1" w:tplc="A3707D42">
      <w:start w:val="1"/>
      <w:numFmt w:val="bullet"/>
      <w:lvlText w:val=""/>
      <w:lvlJc w:val="left"/>
      <w:pPr>
        <w:tabs>
          <w:tab w:val="num" w:pos="1440"/>
        </w:tabs>
        <w:ind w:left="1440" w:hanging="360"/>
      </w:pPr>
      <w:rPr>
        <w:rFonts w:ascii="Symbol" w:hAnsi="Symbol" w:hint="default"/>
        <w:sz w:val="20"/>
      </w:rPr>
    </w:lvl>
    <w:lvl w:ilvl="2" w:tplc="E28CB90C">
      <w:start w:val="1"/>
      <w:numFmt w:val="bullet"/>
      <w:lvlText w:val=""/>
      <w:lvlJc w:val="left"/>
      <w:pPr>
        <w:tabs>
          <w:tab w:val="num" w:pos="2160"/>
        </w:tabs>
        <w:ind w:left="2160" w:hanging="360"/>
      </w:pPr>
      <w:rPr>
        <w:rFonts w:ascii="Symbol" w:hAnsi="Symbol" w:hint="default"/>
        <w:sz w:val="20"/>
      </w:rPr>
    </w:lvl>
    <w:lvl w:ilvl="3" w:tplc="82267316">
      <w:start w:val="1"/>
      <w:numFmt w:val="bullet"/>
      <w:lvlText w:val=""/>
      <w:lvlJc w:val="left"/>
      <w:pPr>
        <w:tabs>
          <w:tab w:val="num" w:pos="2880"/>
        </w:tabs>
        <w:ind w:left="2880" w:hanging="360"/>
      </w:pPr>
      <w:rPr>
        <w:rFonts w:ascii="Symbol" w:hAnsi="Symbol" w:hint="default"/>
        <w:sz w:val="20"/>
      </w:rPr>
    </w:lvl>
    <w:lvl w:ilvl="4" w:tplc="AAA05050">
      <w:start w:val="1"/>
      <w:numFmt w:val="bullet"/>
      <w:lvlText w:val=""/>
      <w:lvlJc w:val="left"/>
      <w:pPr>
        <w:tabs>
          <w:tab w:val="num" w:pos="3600"/>
        </w:tabs>
        <w:ind w:left="3600" w:hanging="360"/>
      </w:pPr>
      <w:rPr>
        <w:rFonts w:ascii="Symbol" w:hAnsi="Symbol" w:hint="default"/>
        <w:sz w:val="20"/>
      </w:rPr>
    </w:lvl>
    <w:lvl w:ilvl="5" w:tplc="89CCEC20">
      <w:start w:val="1"/>
      <w:numFmt w:val="bullet"/>
      <w:lvlText w:val=""/>
      <w:lvlJc w:val="left"/>
      <w:pPr>
        <w:tabs>
          <w:tab w:val="num" w:pos="4320"/>
        </w:tabs>
        <w:ind w:left="4320" w:hanging="360"/>
      </w:pPr>
      <w:rPr>
        <w:rFonts w:ascii="Symbol" w:hAnsi="Symbol" w:hint="default"/>
        <w:sz w:val="20"/>
      </w:rPr>
    </w:lvl>
    <w:lvl w:ilvl="6" w:tplc="1DEE8C96">
      <w:start w:val="1"/>
      <w:numFmt w:val="bullet"/>
      <w:lvlText w:val=""/>
      <w:lvlJc w:val="left"/>
      <w:pPr>
        <w:tabs>
          <w:tab w:val="num" w:pos="5040"/>
        </w:tabs>
        <w:ind w:left="5040" w:hanging="360"/>
      </w:pPr>
      <w:rPr>
        <w:rFonts w:ascii="Symbol" w:hAnsi="Symbol" w:hint="default"/>
        <w:sz w:val="20"/>
      </w:rPr>
    </w:lvl>
    <w:lvl w:ilvl="7" w:tplc="E6422B2A">
      <w:start w:val="1"/>
      <w:numFmt w:val="bullet"/>
      <w:lvlText w:val=""/>
      <w:lvlJc w:val="left"/>
      <w:pPr>
        <w:tabs>
          <w:tab w:val="num" w:pos="5760"/>
        </w:tabs>
        <w:ind w:left="5760" w:hanging="360"/>
      </w:pPr>
      <w:rPr>
        <w:rFonts w:ascii="Symbol" w:hAnsi="Symbol" w:hint="default"/>
        <w:sz w:val="20"/>
      </w:rPr>
    </w:lvl>
    <w:lvl w:ilvl="8" w:tplc="5D04FA3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47F4DAC"/>
    <w:multiLevelType w:val="hybridMultilevel"/>
    <w:tmpl w:val="E9FE526C"/>
    <w:lvl w:ilvl="0" w:tplc="6AFA7372">
      <w:start w:val="1"/>
      <w:numFmt w:val="bullet"/>
      <w:lvlText w:val=""/>
      <w:lvlJc w:val="left"/>
      <w:pPr>
        <w:ind w:left="720" w:hanging="360"/>
      </w:pPr>
      <w:rPr>
        <w:rFonts w:ascii="Symbol" w:hAnsi="Symbol" w:hint="default"/>
      </w:rPr>
    </w:lvl>
    <w:lvl w:ilvl="1" w:tplc="51A8257A">
      <w:start w:val="1"/>
      <w:numFmt w:val="bullet"/>
      <w:lvlText w:val="o"/>
      <w:lvlJc w:val="left"/>
      <w:pPr>
        <w:ind w:left="1440" w:hanging="360"/>
      </w:pPr>
      <w:rPr>
        <w:rFonts w:ascii="Courier New" w:hAnsi="Courier New" w:cs="Courier New" w:hint="default"/>
      </w:rPr>
    </w:lvl>
    <w:lvl w:ilvl="2" w:tplc="3836D206">
      <w:start w:val="1"/>
      <w:numFmt w:val="bullet"/>
      <w:lvlText w:val=""/>
      <w:lvlJc w:val="left"/>
      <w:pPr>
        <w:ind w:left="2160" w:hanging="360"/>
      </w:pPr>
      <w:rPr>
        <w:rFonts w:ascii="Wingdings" w:hAnsi="Wingdings" w:hint="default"/>
      </w:rPr>
    </w:lvl>
    <w:lvl w:ilvl="3" w:tplc="B45CA5A6">
      <w:start w:val="1"/>
      <w:numFmt w:val="bullet"/>
      <w:lvlText w:val=""/>
      <w:lvlJc w:val="left"/>
      <w:pPr>
        <w:ind w:left="2880" w:hanging="360"/>
      </w:pPr>
      <w:rPr>
        <w:rFonts w:ascii="Symbol" w:hAnsi="Symbol" w:hint="default"/>
      </w:rPr>
    </w:lvl>
    <w:lvl w:ilvl="4" w:tplc="431A8B24">
      <w:start w:val="1"/>
      <w:numFmt w:val="bullet"/>
      <w:lvlText w:val="o"/>
      <w:lvlJc w:val="left"/>
      <w:pPr>
        <w:ind w:left="3600" w:hanging="360"/>
      </w:pPr>
      <w:rPr>
        <w:rFonts w:ascii="Courier New" w:hAnsi="Courier New" w:cs="Courier New" w:hint="default"/>
      </w:rPr>
    </w:lvl>
    <w:lvl w:ilvl="5" w:tplc="52224254">
      <w:start w:val="1"/>
      <w:numFmt w:val="bullet"/>
      <w:lvlText w:val=""/>
      <w:lvlJc w:val="left"/>
      <w:pPr>
        <w:ind w:left="4320" w:hanging="360"/>
      </w:pPr>
      <w:rPr>
        <w:rFonts w:ascii="Wingdings" w:hAnsi="Wingdings" w:hint="default"/>
      </w:rPr>
    </w:lvl>
    <w:lvl w:ilvl="6" w:tplc="073E1AE8">
      <w:start w:val="1"/>
      <w:numFmt w:val="bullet"/>
      <w:lvlText w:val=""/>
      <w:lvlJc w:val="left"/>
      <w:pPr>
        <w:ind w:left="5040" w:hanging="360"/>
      </w:pPr>
      <w:rPr>
        <w:rFonts w:ascii="Symbol" w:hAnsi="Symbol" w:hint="default"/>
      </w:rPr>
    </w:lvl>
    <w:lvl w:ilvl="7" w:tplc="86249E72">
      <w:start w:val="1"/>
      <w:numFmt w:val="bullet"/>
      <w:lvlText w:val="o"/>
      <w:lvlJc w:val="left"/>
      <w:pPr>
        <w:ind w:left="5760" w:hanging="360"/>
      </w:pPr>
      <w:rPr>
        <w:rFonts w:ascii="Courier New" w:hAnsi="Courier New" w:cs="Courier New" w:hint="default"/>
      </w:rPr>
    </w:lvl>
    <w:lvl w:ilvl="8" w:tplc="182CB926">
      <w:start w:val="1"/>
      <w:numFmt w:val="bullet"/>
      <w:lvlText w:val=""/>
      <w:lvlJc w:val="left"/>
      <w:pPr>
        <w:ind w:left="6480" w:hanging="360"/>
      </w:pPr>
      <w:rPr>
        <w:rFonts w:ascii="Wingdings" w:hAnsi="Wingdings" w:hint="default"/>
      </w:rPr>
    </w:lvl>
  </w:abstractNum>
  <w:abstractNum w:abstractNumId="8" w15:restartNumberingAfterBreak="0">
    <w:nsid w:val="2A1B04BC"/>
    <w:multiLevelType w:val="hybridMultilevel"/>
    <w:tmpl w:val="B7C215CA"/>
    <w:lvl w:ilvl="0" w:tplc="3D0C59FE">
      <w:start w:val="1"/>
      <w:numFmt w:val="bullet"/>
      <w:lvlText w:val=""/>
      <w:lvlJc w:val="left"/>
      <w:pPr>
        <w:ind w:left="720" w:hanging="360"/>
      </w:pPr>
      <w:rPr>
        <w:rFonts w:ascii="Symbol" w:hAnsi="Symbol" w:hint="default"/>
      </w:rPr>
    </w:lvl>
    <w:lvl w:ilvl="1" w:tplc="F11A3132">
      <w:start w:val="1"/>
      <w:numFmt w:val="bullet"/>
      <w:lvlText w:val="o"/>
      <w:lvlJc w:val="left"/>
      <w:pPr>
        <w:ind w:left="1440" w:hanging="360"/>
      </w:pPr>
      <w:rPr>
        <w:rFonts w:ascii="Courier New" w:hAnsi="Courier New" w:cs="Courier New" w:hint="default"/>
      </w:rPr>
    </w:lvl>
    <w:lvl w:ilvl="2" w:tplc="A3300564">
      <w:start w:val="1"/>
      <w:numFmt w:val="bullet"/>
      <w:lvlText w:val=""/>
      <w:lvlJc w:val="left"/>
      <w:pPr>
        <w:ind w:left="2160" w:hanging="360"/>
      </w:pPr>
      <w:rPr>
        <w:rFonts w:ascii="Wingdings" w:hAnsi="Wingdings" w:hint="default"/>
      </w:rPr>
    </w:lvl>
    <w:lvl w:ilvl="3" w:tplc="058AD8AC">
      <w:start w:val="1"/>
      <w:numFmt w:val="bullet"/>
      <w:lvlText w:val=""/>
      <w:lvlJc w:val="left"/>
      <w:pPr>
        <w:ind w:left="2880" w:hanging="360"/>
      </w:pPr>
      <w:rPr>
        <w:rFonts w:ascii="Symbol" w:hAnsi="Symbol" w:hint="default"/>
      </w:rPr>
    </w:lvl>
    <w:lvl w:ilvl="4" w:tplc="EB408F94">
      <w:start w:val="1"/>
      <w:numFmt w:val="bullet"/>
      <w:lvlText w:val="o"/>
      <w:lvlJc w:val="left"/>
      <w:pPr>
        <w:ind w:left="3600" w:hanging="360"/>
      </w:pPr>
      <w:rPr>
        <w:rFonts w:ascii="Courier New" w:hAnsi="Courier New" w:cs="Courier New" w:hint="default"/>
      </w:rPr>
    </w:lvl>
    <w:lvl w:ilvl="5" w:tplc="B1AA6C68">
      <w:start w:val="1"/>
      <w:numFmt w:val="bullet"/>
      <w:lvlText w:val=""/>
      <w:lvlJc w:val="left"/>
      <w:pPr>
        <w:ind w:left="4320" w:hanging="360"/>
      </w:pPr>
      <w:rPr>
        <w:rFonts w:ascii="Wingdings" w:hAnsi="Wingdings" w:hint="default"/>
      </w:rPr>
    </w:lvl>
    <w:lvl w:ilvl="6" w:tplc="48040D58">
      <w:start w:val="1"/>
      <w:numFmt w:val="bullet"/>
      <w:lvlText w:val=""/>
      <w:lvlJc w:val="left"/>
      <w:pPr>
        <w:ind w:left="5040" w:hanging="360"/>
      </w:pPr>
      <w:rPr>
        <w:rFonts w:ascii="Symbol" w:hAnsi="Symbol" w:hint="default"/>
      </w:rPr>
    </w:lvl>
    <w:lvl w:ilvl="7" w:tplc="3FD66086">
      <w:start w:val="1"/>
      <w:numFmt w:val="bullet"/>
      <w:lvlText w:val="o"/>
      <w:lvlJc w:val="left"/>
      <w:pPr>
        <w:ind w:left="5760" w:hanging="360"/>
      </w:pPr>
      <w:rPr>
        <w:rFonts w:ascii="Courier New" w:hAnsi="Courier New" w:cs="Courier New" w:hint="default"/>
      </w:rPr>
    </w:lvl>
    <w:lvl w:ilvl="8" w:tplc="90E08122">
      <w:start w:val="1"/>
      <w:numFmt w:val="bullet"/>
      <w:lvlText w:val=""/>
      <w:lvlJc w:val="left"/>
      <w:pPr>
        <w:ind w:left="6480" w:hanging="360"/>
      </w:pPr>
      <w:rPr>
        <w:rFonts w:ascii="Wingdings" w:hAnsi="Wingdings" w:hint="default"/>
      </w:rPr>
    </w:lvl>
  </w:abstractNum>
  <w:abstractNum w:abstractNumId="9" w15:restartNumberingAfterBreak="0">
    <w:nsid w:val="306D77D0"/>
    <w:multiLevelType w:val="hybridMultilevel"/>
    <w:tmpl w:val="69FAFA20"/>
    <w:lvl w:ilvl="0" w:tplc="66E28846">
      <w:start w:val="1"/>
      <w:numFmt w:val="bullet"/>
      <w:lvlText w:val=""/>
      <w:lvlJc w:val="left"/>
      <w:pPr>
        <w:tabs>
          <w:tab w:val="num" w:pos="720"/>
        </w:tabs>
        <w:ind w:left="720" w:hanging="360"/>
      </w:pPr>
      <w:rPr>
        <w:rFonts w:ascii="Symbol" w:hAnsi="Symbol" w:hint="default"/>
      </w:rPr>
    </w:lvl>
    <w:lvl w:ilvl="1" w:tplc="6F7EBEE4">
      <w:start w:val="1"/>
      <w:numFmt w:val="bullet"/>
      <w:lvlText w:val="o"/>
      <w:lvlJc w:val="left"/>
      <w:pPr>
        <w:tabs>
          <w:tab w:val="num" w:pos="1440"/>
        </w:tabs>
        <w:ind w:left="1440" w:hanging="360"/>
      </w:pPr>
      <w:rPr>
        <w:rFonts w:ascii="Courier New" w:hAnsi="Courier New" w:cs="Courier New" w:hint="default"/>
      </w:rPr>
    </w:lvl>
    <w:lvl w:ilvl="2" w:tplc="DFD6D41C">
      <w:start w:val="1"/>
      <w:numFmt w:val="bullet"/>
      <w:lvlText w:val=""/>
      <w:lvlJc w:val="left"/>
      <w:pPr>
        <w:tabs>
          <w:tab w:val="num" w:pos="2160"/>
        </w:tabs>
        <w:ind w:left="2160" w:hanging="360"/>
      </w:pPr>
      <w:rPr>
        <w:rFonts w:ascii="Wingdings" w:hAnsi="Wingdings" w:hint="default"/>
      </w:rPr>
    </w:lvl>
    <w:lvl w:ilvl="3" w:tplc="B10A68A6">
      <w:start w:val="1"/>
      <w:numFmt w:val="bullet"/>
      <w:lvlText w:val=""/>
      <w:lvlJc w:val="left"/>
      <w:pPr>
        <w:tabs>
          <w:tab w:val="num" w:pos="2880"/>
        </w:tabs>
        <w:ind w:left="2880" w:hanging="360"/>
      </w:pPr>
      <w:rPr>
        <w:rFonts w:ascii="Symbol" w:hAnsi="Symbol" w:hint="default"/>
      </w:rPr>
    </w:lvl>
    <w:lvl w:ilvl="4" w:tplc="0D2A4046">
      <w:start w:val="1"/>
      <w:numFmt w:val="bullet"/>
      <w:lvlText w:val="o"/>
      <w:lvlJc w:val="left"/>
      <w:pPr>
        <w:tabs>
          <w:tab w:val="num" w:pos="3600"/>
        </w:tabs>
        <w:ind w:left="3600" w:hanging="360"/>
      </w:pPr>
      <w:rPr>
        <w:rFonts w:ascii="Courier New" w:hAnsi="Courier New" w:cs="Courier New" w:hint="default"/>
      </w:rPr>
    </w:lvl>
    <w:lvl w:ilvl="5" w:tplc="253A94E2">
      <w:start w:val="1"/>
      <w:numFmt w:val="bullet"/>
      <w:lvlText w:val=""/>
      <w:lvlJc w:val="left"/>
      <w:pPr>
        <w:tabs>
          <w:tab w:val="num" w:pos="4320"/>
        </w:tabs>
        <w:ind w:left="4320" w:hanging="360"/>
      </w:pPr>
      <w:rPr>
        <w:rFonts w:ascii="Wingdings" w:hAnsi="Wingdings" w:hint="default"/>
      </w:rPr>
    </w:lvl>
    <w:lvl w:ilvl="6" w:tplc="339075B4">
      <w:start w:val="1"/>
      <w:numFmt w:val="bullet"/>
      <w:lvlText w:val=""/>
      <w:lvlJc w:val="left"/>
      <w:pPr>
        <w:tabs>
          <w:tab w:val="num" w:pos="5040"/>
        </w:tabs>
        <w:ind w:left="5040" w:hanging="360"/>
      </w:pPr>
      <w:rPr>
        <w:rFonts w:ascii="Symbol" w:hAnsi="Symbol" w:hint="default"/>
      </w:rPr>
    </w:lvl>
    <w:lvl w:ilvl="7" w:tplc="EA94D3CA">
      <w:start w:val="1"/>
      <w:numFmt w:val="bullet"/>
      <w:lvlText w:val="o"/>
      <w:lvlJc w:val="left"/>
      <w:pPr>
        <w:tabs>
          <w:tab w:val="num" w:pos="5760"/>
        </w:tabs>
        <w:ind w:left="5760" w:hanging="360"/>
      </w:pPr>
      <w:rPr>
        <w:rFonts w:ascii="Courier New" w:hAnsi="Courier New" w:cs="Courier New" w:hint="default"/>
      </w:rPr>
    </w:lvl>
    <w:lvl w:ilvl="8" w:tplc="64D6C190">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451A11"/>
    <w:multiLevelType w:val="hybridMultilevel"/>
    <w:tmpl w:val="43C2C254"/>
    <w:lvl w:ilvl="0" w:tplc="B036780A">
      <w:start w:val="1"/>
      <w:numFmt w:val="bullet"/>
      <w:lvlText w:val=""/>
      <w:lvlJc w:val="left"/>
      <w:pPr>
        <w:tabs>
          <w:tab w:val="num" w:pos="720"/>
        </w:tabs>
        <w:ind w:left="720" w:hanging="360"/>
      </w:pPr>
      <w:rPr>
        <w:rFonts w:ascii="Symbol" w:hAnsi="Symbol" w:hint="default"/>
      </w:rPr>
    </w:lvl>
    <w:lvl w:ilvl="1" w:tplc="A3E4142E">
      <w:start w:val="1"/>
      <w:numFmt w:val="bullet"/>
      <w:lvlText w:val="o"/>
      <w:lvlJc w:val="left"/>
      <w:pPr>
        <w:tabs>
          <w:tab w:val="num" w:pos="1440"/>
        </w:tabs>
        <w:ind w:left="1440" w:hanging="360"/>
      </w:pPr>
      <w:rPr>
        <w:rFonts w:ascii="Courier New" w:hAnsi="Courier New" w:cs="Courier New" w:hint="default"/>
      </w:rPr>
    </w:lvl>
    <w:lvl w:ilvl="2" w:tplc="91EEFF5A">
      <w:start w:val="1"/>
      <w:numFmt w:val="bullet"/>
      <w:lvlText w:val=""/>
      <w:lvlJc w:val="left"/>
      <w:pPr>
        <w:tabs>
          <w:tab w:val="num" w:pos="2160"/>
        </w:tabs>
        <w:ind w:left="2160" w:hanging="360"/>
      </w:pPr>
      <w:rPr>
        <w:rFonts w:ascii="Wingdings" w:hAnsi="Wingdings" w:hint="default"/>
      </w:rPr>
    </w:lvl>
    <w:lvl w:ilvl="3" w:tplc="DB54CDB4">
      <w:start w:val="1"/>
      <w:numFmt w:val="bullet"/>
      <w:lvlText w:val=""/>
      <w:lvlJc w:val="left"/>
      <w:pPr>
        <w:tabs>
          <w:tab w:val="num" w:pos="2880"/>
        </w:tabs>
        <w:ind w:left="2880" w:hanging="360"/>
      </w:pPr>
      <w:rPr>
        <w:rFonts w:ascii="Symbol" w:hAnsi="Symbol" w:hint="default"/>
      </w:rPr>
    </w:lvl>
    <w:lvl w:ilvl="4" w:tplc="F222BE76">
      <w:start w:val="1"/>
      <w:numFmt w:val="bullet"/>
      <w:lvlText w:val="o"/>
      <w:lvlJc w:val="left"/>
      <w:pPr>
        <w:tabs>
          <w:tab w:val="num" w:pos="3600"/>
        </w:tabs>
        <w:ind w:left="3600" w:hanging="360"/>
      </w:pPr>
      <w:rPr>
        <w:rFonts w:ascii="Courier New" w:hAnsi="Courier New" w:cs="Courier New" w:hint="default"/>
      </w:rPr>
    </w:lvl>
    <w:lvl w:ilvl="5" w:tplc="53CAE634">
      <w:start w:val="1"/>
      <w:numFmt w:val="bullet"/>
      <w:lvlText w:val=""/>
      <w:lvlJc w:val="left"/>
      <w:pPr>
        <w:tabs>
          <w:tab w:val="num" w:pos="4320"/>
        </w:tabs>
        <w:ind w:left="4320" w:hanging="360"/>
      </w:pPr>
      <w:rPr>
        <w:rFonts w:ascii="Wingdings" w:hAnsi="Wingdings" w:hint="default"/>
      </w:rPr>
    </w:lvl>
    <w:lvl w:ilvl="6" w:tplc="D4D2117C">
      <w:start w:val="1"/>
      <w:numFmt w:val="bullet"/>
      <w:lvlText w:val=""/>
      <w:lvlJc w:val="left"/>
      <w:pPr>
        <w:tabs>
          <w:tab w:val="num" w:pos="5040"/>
        </w:tabs>
        <w:ind w:left="5040" w:hanging="360"/>
      </w:pPr>
      <w:rPr>
        <w:rFonts w:ascii="Symbol" w:hAnsi="Symbol" w:hint="default"/>
      </w:rPr>
    </w:lvl>
    <w:lvl w:ilvl="7" w:tplc="33D24528">
      <w:start w:val="1"/>
      <w:numFmt w:val="bullet"/>
      <w:lvlText w:val="o"/>
      <w:lvlJc w:val="left"/>
      <w:pPr>
        <w:tabs>
          <w:tab w:val="num" w:pos="5760"/>
        </w:tabs>
        <w:ind w:left="5760" w:hanging="360"/>
      </w:pPr>
      <w:rPr>
        <w:rFonts w:ascii="Courier New" w:hAnsi="Courier New" w:cs="Courier New" w:hint="default"/>
      </w:rPr>
    </w:lvl>
    <w:lvl w:ilvl="8" w:tplc="6A862AB6">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EB72734"/>
    <w:multiLevelType w:val="hybridMultilevel"/>
    <w:tmpl w:val="6130DA0C"/>
    <w:lvl w:ilvl="0" w:tplc="848EBC08">
      <w:start w:val="1"/>
      <w:numFmt w:val="bullet"/>
      <w:lvlText w:val=""/>
      <w:lvlJc w:val="left"/>
      <w:pPr>
        <w:tabs>
          <w:tab w:val="num" w:pos="720"/>
        </w:tabs>
        <w:ind w:left="720" w:hanging="360"/>
      </w:pPr>
      <w:rPr>
        <w:rFonts w:ascii="Symbol" w:hAnsi="Symbol" w:hint="default"/>
      </w:rPr>
    </w:lvl>
    <w:lvl w:ilvl="1" w:tplc="0E264D64">
      <w:start w:val="1"/>
      <w:numFmt w:val="bullet"/>
      <w:lvlText w:val="o"/>
      <w:lvlJc w:val="left"/>
      <w:pPr>
        <w:tabs>
          <w:tab w:val="num" w:pos="1440"/>
        </w:tabs>
        <w:ind w:left="1440" w:hanging="360"/>
      </w:pPr>
      <w:rPr>
        <w:rFonts w:ascii="Courier New" w:hAnsi="Courier New" w:cs="Courier New" w:hint="default"/>
      </w:rPr>
    </w:lvl>
    <w:lvl w:ilvl="2" w:tplc="6C1E216E">
      <w:start w:val="1"/>
      <w:numFmt w:val="bullet"/>
      <w:lvlText w:val=""/>
      <w:lvlJc w:val="left"/>
      <w:pPr>
        <w:tabs>
          <w:tab w:val="num" w:pos="2160"/>
        </w:tabs>
        <w:ind w:left="2160" w:hanging="360"/>
      </w:pPr>
      <w:rPr>
        <w:rFonts w:ascii="Wingdings" w:hAnsi="Wingdings" w:hint="default"/>
      </w:rPr>
    </w:lvl>
    <w:lvl w:ilvl="3" w:tplc="E178645E">
      <w:start w:val="1"/>
      <w:numFmt w:val="bullet"/>
      <w:lvlText w:val=""/>
      <w:lvlJc w:val="left"/>
      <w:pPr>
        <w:tabs>
          <w:tab w:val="num" w:pos="2880"/>
        </w:tabs>
        <w:ind w:left="2880" w:hanging="360"/>
      </w:pPr>
      <w:rPr>
        <w:rFonts w:ascii="Symbol" w:hAnsi="Symbol" w:hint="default"/>
      </w:rPr>
    </w:lvl>
    <w:lvl w:ilvl="4" w:tplc="EA94C5BA">
      <w:start w:val="1"/>
      <w:numFmt w:val="bullet"/>
      <w:lvlText w:val="o"/>
      <w:lvlJc w:val="left"/>
      <w:pPr>
        <w:tabs>
          <w:tab w:val="num" w:pos="3600"/>
        </w:tabs>
        <w:ind w:left="3600" w:hanging="360"/>
      </w:pPr>
      <w:rPr>
        <w:rFonts w:ascii="Courier New" w:hAnsi="Courier New" w:cs="Courier New" w:hint="default"/>
      </w:rPr>
    </w:lvl>
    <w:lvl w:ilvl="5" w:tplc="FA0E7960">
      <w:start w:val="1"/>
      <w:numFmt w:val="bullet"/>
      <w:lvlText w:val=""/>
      <w:lvlJc w:val="left"/>
      <w:pPr>
        <w:tabs>
          <w:tab w:val="num" w:pos="4320"/>
        </w:tabs>
        <w:ind w:left="4320" w:hanging="360"/>
      </w:pPr>
      <w:rPr>
        <w:rFonts w:ascii="Wingdings" w:hAnsi="Wingdings" w:hint="default"/>
      </w:rPr>
    </w:lvl>
    <w:lvl w:ilvl="6" w:tplc="BA8AF8B4">
      <w:start w:val="1"/>
      <w:numFmt w:val="bullet"/>
      <w:lvlText w:val=""/>
      <w:lvlJc w:val="left"/>
      <w:pPr>
        <w:tabs>
          <w:tab w:val="num" w:pos="5040"/>
        </w:tabs>
        <w:ind w:left="5040" w:hanging="360"/>
      </w:pPr>
      <w:rPr>
        <w:rFonts w:ascii="Symbol" w:hAnsi="Symbol" w:hint="default"/>
      </w:rPr>
    </w:lvl>
    <w:lvl w:ilvl="7" w:tplc="C2469566">
      <w:start w:val="1"/>
      <w:numFmt w:val="bullet"/>
      <w:lvlText w:val="o"/>
      <w:lvlJc w:val="left"/>
      <w:pPr>
        <w:tabs>
          <w:tab w:val="num" w:pos="5760"/>
        </w:tabs>
        <w:ind w:left="5760" w:hanging="360"/>
      </w:pPr>
      <w:rPr>
        <w:rFonts w:ascii="Courier New" w:hAnsi="Courier New" w:cs="Courier New" w:hint="default"/>
      </w:rPr>
    </w:lvl>
    <w:lvl w:ilvl="8" w:tplc="02ACDFEC">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F2B0859"/>
    <w:multiLevelType w:val="hybridMultilevel"/>
    <w:tmpl w:val="C630B0B6"/>
    <w:lvl w:ilvl="0" w:tplc="B7F84802">
      <w:start w:val="1"/>
      <w:numFmt w:val="bullet"/>
      <w:lvlText w:val=""/>
      <w:lvlJc w:val="left"/>
      <w:pPr>
        <w:tabs>
          <w:tab w:val="num" w:pos="720"/>
        </w:tabs>
        <w:ind w:left="720" w:hanging="360"/>
      </w:pPr>
      <w:rPr>
        <w:rFonts w:ascii="Symbol" w:hAnsi="Symbol" w:hint="default"/>
      </w:rPr>
    </w:lvl>
    <w:lvl w:ilvl="1" w:tplc="F0FA2968">
      <w:start w:val="1"/>
      <w:numFmt w:val="bullet"/>
      <w:lvlText w:val="o"/>
      <w:lvlJc w:val="left"/>
      <w:pPr>
        <w:tabs>
          <w:tab w:val="num" w:pos="1440"/>
        </w:tabs>
        <w:ind w:left="1440" w:hanging="360"/>
      </w:pPr>
      <w:rPr>
        <w:rFonts w:ascii="Courier New" w:hAnsi="Courier New" w:cs="Courier New" w:hint="default"/>
      </w:rPr>
    </w:lvl>
    <w:lvl w:ilvl="2" w:tplc="F83E297E">
      <w:start w:val="1"/>
      <w:numFmt w:val="bullet"/>
      <w:lvlText w:val=""/>
      <w:lvlJc w:val="left"/>
      <w:pPr>
        <w:tabs>
          <w:tab w:val="num" w:pos="2160"/>
        </w:tabs>
        <w:ind w:left="2160" w:hanging="360"/>
      </w:pPr>
      <w:rPr>
        <w:rFonts w:ascii="Wingdings" w:hAnsi="Wingdings" w:hint="default"/>
      </w:rPr>
    </w:lvl>
    <w:lvl w:ilvl="3" w:tplc="2BE2DD60">
      <w:start w:val="1"/>
      <w:numFmt w:val="bullet"/>
      <w:lvlText w:val=""/>
      <w:lvlJc w:val="left"/>
      <w:pPr>
        <w:tabs>
          <w:tab w:val="num" w:pos="2880"/>
        </w:tabs>
        <w:ind w:left="2880" w:hanging="360"/>
      </w:pPr>
      <w:rPr>
        <w:rFonts w:ascii="Symbol" w:hAnsi="Symbol" w:hint="default"/>
      </w:rPr>
    </w:lvl>
    <w:lvl w:ilvl="4" w:tplc="49909AF8">
      <w:start w:val="1"/>
      <w:numFmt w:val="bullet"/>
      <w:lvlText w:val="o"/>
      <w:lvlJc w:val="left"/>
      <w:pPr>
        <w:tabs>
          <w:tab w:val="num" w:pos="3600"/>
        </w:tabs>
        <w:ind w:left="3600" w:hanging="360"/>
      </w:pPr>
      <w:rPr>
        <w:rFonts w:ascii="Courier New" w:hAnsi="Courier New" w:cs="Courier New" w:hint="default"/>
      </w:rPr>
    </w:lvl>
    <w:lvl w:ilvl="5" w:tplc="874003FA">
      <w:start w:val="1"/>
      <w:numFmt w:val="bullet"/>
      <w:lvlText w:val=""/>
      <w:lvlJc w:val="left"/>
      <w:pPr>
        <w:tabs>
          <w:tab w:val="num" w:pos="4320"/>
        </w:tabs>
        <w:ind w:left="4320" w:hanging="360"/>
      </w:pPr>
      <w:rPr>
        <w:rFonts w:ascii="Wingdings" w:hAnsi="Wingdings" w:hint="default"/>
      </w:rPr>
    </w:lvl>
    <w:lvl w:ilvl="6" w:tplc="D8CEE7DA">
      <w:start w:val="1"/>
      <w:numFmt w:val="bullet"/>
      <w:lvlText w:val=""/>
      <w:lvlJc w:val="left"/>
      <w:pPr>
        <w:tabs>
          <w:tab w:val="num" w:pos="5040"/>
        </w:tabs>
        <w:ind w:left="5040" w:hanging="360"/>
      </w:pPr>
      <w:rPr>
        <w:rFonts w:ascii="Symbol" w:hAnsi="Symbol" w:hint="default"/>
      </w:rPr>
    </w:lvl>
    <w:lvl w:ilvl="7" w:tplc="4796DD26">
      <w:start w:val="1"/>
      <w:numFmt w:val="bullet"/>
      <w:lvlText w:val="o"/>
      <w:lvlJc w:val="left"/>
      <w:pPr>
        <w:tabs>
          <w:tab w:val="num" w:pos="5760"/>
        </w:tabs>
        <w:ind w:left="5760" w:hanging="360"/>
      </w:pPr>
      <w:rPr>
        <w:rFonts w:ascii="Courier New" w:hAnsi="Courier New" w:cs="Courier New" w:hint="default"/>
      </w:rPr>
    </w:lvl>
    <w:lvl w:ilvl="8" w:tplc="A2F05762">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FDD4765"/>
    <w:multiLevelType w:val="hybridMultilevel"/>
    <w:tmpl w:val="84FEACE8"/>
    <w:lvl w:ilvl="0" w:tplc="E5487670">
      <w:start w:val="1"/>
      <w:numFmt w:val="bullet"/>
      <w:lvlText w:val=""/>
      <w:lvlJc w:val="left"/>
      <w:pPr>
        <w:ind w:left="720" w:hanging="360"/>
      </w:pPr>
      <w:rPr>
        <w:rFonts w:ascii="Symbol" w:hAnsi="Symbol" w:hint="default"/>
      </w:rPr>
    </w:lvl>
    <w:lvl w:ilvl="1" w:tplc="0738531E">
      <w:start w:val="1"/>
      <w:numFmt w:val="bullet"/>
      <w:lvlText w:val="o"/>
      <w:lvlJc w:val="left"/>
      <w:pPr>
        <w:ind w:left="1440" w:hanging="360"/>
      </w:pPr>
      <w:rPr>
        <w:rFonts w:ascii="Courier New" w:hAnsi="Courier New" w:cs="Courier New" w:hint="default"/>
      </w:rPr>
    </w:lvl>
    <w:lvl w:ilvl="2" w:tplc="386E2FA6">
      <w:start w:val="1"/>
      <w:numFmt w:val="bullet"/>
      <w:lvlText w:val=""/>
      <w:lvlJc w:val="left"/>
      <w:pPr>
        <w:ind w:left="2160" w:hanging="360"/>
      </w:pPr>
      <w:rPr>
        <w:rFonts w:ascii="Wingdings" w:hAnsi="Wingdings" w:hint="default"/>
      </w:rPr>
    </w:lvl>
    <w:lvl w:ilvl="3" w:tplc="643A59F2">
      <w:start w:val="1"/>
      <w:numFmt w:val="bullet"/>
      <w:lvlText w:val=""/>
      <w:lvlJc w:val="left"/>
      <w:pPr>
        <w:ind w:left="2880" w:hanging="360"/>
      </w:pPr>
      <w:rPr>
        <w:rFonts w:ascii="Symbol" w:hAnsi="Symbol" w:hint="default"/>
      </w:rPr>
    </w:lvl>
    <w:lvl w:ilvl="4" w:tplc="143243E8">
      <w:start w:val="1"/>
      <w:numFmt w:val="bullet"/>
      <w:lvlText w:val="o"/>
      <w:lvlJc w:val="left"/>
      <w:pPr>
        <w:ind w:left="3600" w:hanging="360"/>
      </w:pPr>
      <w:rPr>
        <w:rFonts w:ascii="Courier New" w:hAnsi="Courier New" w:cs="Courier New" w:hint="default"/>
      </w:rPr>
    </w:lvl>
    <w:lvl w:ilvl="5" w:tplc="9C003FE4">
      <w:start w:val="1"/>
      <w:numFmt w:val="bullet"/>
      <w:lvlText w:val=""/>
      <w:lvlJc w:val="left"/>
      <w:pPr>
        <w:ind w:left="4320" w:hanging="360"/>
      </w:pPr>
      <w:rPr>
        <w:rFonts w:ascii="Wingdings" w:hAnsi="Wingdings" w:hint="default"/>
      </w:rPr>
    </w:lvl>
    <w:lvl w:ilvl="6" w:tplc="924E5BE8">
      <w:start w:val="1"/>
      <w:numFmt w:val="bullet"/>
      <w:lvlText w:val=""/>
      <w:lvlJc w:val="left"/>
      <w:pPr>
        <w:ind w:left="5040" w:hanging="360"/>
      </w:pPr>
      <w:rPr>
        <w:rFonts w:ascii="Symbol" w:hAnsi="Symbol" w:hint="default"/>
      </w:rPr>
    </w:lvl>
    <w:lvl w:ilvl="7" w:tplc="6A1045EA">
      <w:start w:val="1"/>
      <w:numFmt w:val="bullet"/>
      <w:lvlText w:val="o"/>
      <w:lvlJc w:val="left"/>
      <w:pPr>
        <w:ind w:left="5760" w:hanging="360"/>
      </w:pPr>
      <w:rPr>
        <w:rFonts w:ascii="Courier New" w:hAnsi="Courier New" w:cs="Courier New" w:hint="default"/>
      </w:rPr>
    </w:lvl>
    <w:lvl w:ilvl="8" w:tplc="8012C7FA">
      <w:start w:val="1"/>
      <w:numFmt w:val="bullet"/>
      <w:lvlText w:val=""/>
      <w:lvlJc w:val="left"/>
      <w:pPr>
        <w:ind w:left="6480" w:hanging="360"/>
      </w:pPr>
      <w:rPr>
        <w:rFonts w:ascii="Wingdings" w:hAnsi="Wingdings" w:hint="default"/>
      </w:rPr>
    </w:lvl>
  </w:abstractNum>
  <w:abstractNum w:abstractNumId="14" w15:restartNumberingAfterBreak="0">
    <w:nsid w:val="41B165A0"/>
    <w:multiLevelType w:val="hybridMultilevel"/>
    <w:tmpl w:val="F6DE6D2C"/>
    <w:lvl w:ilvl="0" w:tplc="B7EEA544">
      <w:start w:val="1"/>
      <w:numFmt w:val="bullet"/>
      <w:lvlText w:val=""/>
      <w:lvlJc w:val="left"/>
      <w:pPr>
        <w:ind w:left="720" w:hanging="360"/>
      </w:pPr>
      <w:rPr>
        <w:rFonts w:ascii="Symbol" w:hAnsi="Symbol" w:hint="default"/>
      </w:rPr>
    </w:lvl>
    <w:lvl w:ilvl="1" w:tplc="996A0B5C">
      <w:start w:val="1"/>
      <w:numFmt w:val="bullet"/>
      <w:lvlText w:val="o"/>
      <w:lvlJc w:val="left"/>
      <w:pPr>
        <w:ind w:left="1440" w:hanging="360"/>
      </w:pPr>
      <w:rPr>
        <w:rFonts w:ascii="Courier New" w:hAnsi="Courier New" w:cs="Courier New" w:hint="default"/>
      </w:rPr>
    </w:lvl>
    <w:lvl w:ilvl="2" w:tplc="3F5C35CC">
      <w:start w:val="1"/>
      <w:numFmt w:val="bullet"/>
      <w:lvlText w:val=""/>
      <w:lvlJc w:val="left"/>
      <w:pPr>
        <w:ind w:left="2160" w:hanging="360"/>
      </w:pPr>
      <w:rPr>
        <w:rFonts w:ascii="Wingdings" w:hAnsi="Wingdings" w:hint="default"/>
      </w:rPr>
    </w:lvl>
    <w:lvl w:ilvl="3" w:tplc="3F40E14C">
      <w:start w:val="1"/>
      <w:numFmt w:val="bullet"/>
      <w:lvlText w:val=""/>
      <w:lvlJc w:val="left"/>
      <w:pPr>
        <w:ind w:left="2880" w:hanging="360"/>
      </w:pPr>
      <w:rPr>
        <w:rFonts w:ascii="Symbol" w:hAnsi="Symbol" w:hint="default"/>
      </w:rPr>
    </w:lvl>
    <w:lvl w:ilvl="4" w:tplc="CDC8F086">
      <w:start w:val="1"/>
      <w:numFmt w:val="bullet"/>
      <w:lvlText w:val="o"/>
      <w:lvlJc w:val="left"/>
      <w:pPr>
        <w:ind w:left="3600" w:hanging="360"/>
      </w:pPr>
      <w:rPr>
        <w:rFonts w:ascii="Courier New" w:hAnsi="Courier New" w:cs="Courier New" w:hint="default"/>
      </w:rPr>
    </w:lvl>
    <w:lvl w:ilvl="5" w:tplc="F41C5628">
      <w:start w:val="1"/>
      <w:numFmt w:val="bullet"/>
      <w:lvlText w:val=""/>
      <w:lvlJc w:val="left"/>
      <w:pPr>
        <w:ind w:left="4320" w:hanging="360"/>
      </w:pPr>
      <w:rPr>
        <w:rFonts w:ascii="Wingdings" w:hAnsi="Wingdings" w:hint="default"/>
      </w:rPr>
    </w:lvl>
    <w:lvl w:ilvl="6" w:tplc="B54EEA9A">
      <w:start w:val="1"/>
      <w:numFmt w:val="bullet"/>
      <w:lvlText w:val=""/>
      <w:lvlJc w:val="left"/>
      <w:pPr>
        <w:ind w:left="5040" w:hanging="360"/>
      </w:pPr>
      <w:rPr>
        <w:rFonts w:ascii="Symbol" w:hAnsi="Symbol" w:hint="default"/>
      </w:rPr>
    </w:lvl>
    <w:lvl w:ilvl="7" w:tplc="BBE26A06">
      <w:start w:val="1"/>
      <w:numFmt w:val="bullet"/>
      <w:lvlText w:val="o"/>
      <w:lvlJc w:val="left"/>
      <w:pPr>
        <w:ind w:left="5760" w:hanging="360"/>
      </w:pPr>
      <w:rPr>
        <w:rFonts w:ascii="Courier New" w:hAnsi="Courier New" w:cs="Courier New" w:hint="default"/>
      </w:rPr>
    </w:lvl>
    <w:lvl w:ilvl="8" w:tplc="BF0CC94A">
      <w:start w:val="1"/>
      <w:numFmt w:val="bullet"/>
      <w:lvlText w:val=""/>
      <w:lvlJc w:val="left"/>
      <w:pPr>
        <w:ind w:left="6480" w:hanging="360"/>
      </w:pPr>
      <w:rPr>
        <w:rFonts w:ascii="Wingdings" w:hAnsi="Wingdings" w:hint="default"/>
      </w:rPr>
    </w:lvl>
  </w:abstractNum>
  <w:abstractNum w:abstractNumId="15" w15:restartNumberingAfterBreak="0">
    <w:nsid w:val="485651D8"/>
    <w:multiLevelType w:val="hybridMultilevel"/>
    <w:tmpl w:val="0E8C9502"/>
    <w:lvl w:ilvl="0" w:tplc="F168EC82">
      <w:start w:val="1"/>
      <w:numFmt w:val="decimal"/>
      <w:lvlText w:val="%1."/>
      <w:lvlJc w:val="left"/>
      <w:pPr>
        <w:ind w:left="1080" w:hanging="720"/>
      </w:pPr>
      <w:rPr>
        <w:rFonts w:hint="default"/>
      </w:rPr>
    </w:lvl>
    <w:lvl w:ilvl="1" w:tplc="E2F67EBC">
      <w:start w:val="1"/>
      <w:numFmt w:val="lowerLetter"/>
      <w:lvlText w:val="%2."/>
      <w:lvlJc w:val="left"/>
      <w:pPr>
        <w:ind w:left="1440" w:hanging="360"/>
      </w:pPr>
    </w:lvl>
    <w:lvl w:ilvl="2" w:tplc="9970CEA0">
      <w:start w:val="1"/>
      <w:numFmt w:val="lowerRoman"/>
      <w:lvlText w:val="%3."/>
      <w:lvlJc w:val="right"/>
      <w:pPr>
        <w:ind w:left="2160" w:hanging="180"/>
      </w:pPr>
    </w:lvl>
    <w:lvl w:ilvl="3" w:tplc="486E3C16">
      <w:start w:val="1"/>
      <w:numFmt w:val="decimal"/>
      <w:lvlText w:val="%4."/>
      <w:lvlJc w:val="left"/>
      <w:pPr>
        <w:ind w:left="2880" w:hanging="360"/>
      </w:pPr>
    </w:lvl>
    <w:lvl w:ilvl="4" w:tplc="A070710A">
      <w:start w:val="1"/>
      <w:numFmt w:val="lowerLetter"/>
      <w:lvlText w:val="%5."/>
      <w:lvlJc w:val="left"/>
      <w:pPr>
        <w:ind w:left="3600" w:hanging="360"/>
      </w:pPr>
    </w:lvl>
    <w:lvl w:ilvl="5" w:tplc="24505B6C">
      <w:start w:val="1"/>
      <w:numFmt w:val="lowerRoman"/>
      <w:lvlText w:val="%6."/>
      <w:lvlJc w:val="right"/>
      <w:pPr>
        <w:ind w:left="4320" w:hanging="180"/>
      </w:pPr>
    </w:lvl>
    <w:lvl w:ilvl="6" w:tplc="AC00EA14">
      <w:start w:val="1"/>
      <w:numFmt w:val="decimal"/>
      <w:lvlText w:val="%7."/>
      <w:lvlJc w:val="left"/>
      <w:pPr>
        <w:ind w:left="5040" w:hanging="360"/>
      </w:pPr>
    </w:lvl>
    <w:lvl w:ilvl="7" w:tplc="B4F01060">
      <w:start w:val="1"/>
      <w:numFmt w:val="lowerLetter"/>
      <w:lvlText w:val="%8."/>
      <w:lvlJc w:val="left"/>
      <w:pPr>
        <w:ind w:left="5760" w:hanging="360"/>
      </w:pPr>
    </w:lvl>
    <w:lvl w:ilvl="8" w:tplc="9596257C">
      <w:start w:val="1"/>
      <w:numFmt w:val="lowerRoman"/>
      <w:lvlText w:val="%9."/>
      <w:lvlJc w:val="right"/>
      <w:pPr>
        <w:ind w:left="6480" w:hanging="180"/>
      </w:pPr>
    </w:lvl>
  </w:abstractNum>
  <w:abstractNum w:abstractNumId="16" w15:restartNumberingAfterBreak="0">
    <w:nsid w:val="4C8C54D8"/>
    <w:multiLevelType w:val="hybridMultilevel"/>
    <w:tmpl w:val="2EA852B6"/>
    <w:lvl w:ilvl="0" w:tplc="795ACE50">
      <w:start w:val="1"/>
      <w:numFmt w:val="decimal"/>
      <w:lvlText w:val="(%1)"/>
      <w:lvlJc w:val="left"/>
      <w:pPr>
        <w:ind w:left="720" w:hanging="360"/>
      </w:pPr>
      <w:rPr>
        <w:rFonts w:hint="default"/>
      </w:rPr>
    </w:lvl>
    <w:lvl w:ilvl="1" w:tplc="4AEA441A">
      <w:start w:val="1"/>
      <w:numFmt w:val="lowerLetter"/>
      <w:lvlText w:val="%2."/>
      <w:lvlJc w:val="left"/>
      <w:pPr>
        <w:ind w:left="1440" w:hanging="360"/>
      </w:pPr>
    </w:lvl>
    <w:lvl w:ilvl="2" w:tplc="F8208DA6">
      <w:start w:val="1"/>
      <w:numFmt w:val="lowerRoman"/>
      <w:lvlText w:val="%3."/>
      <w:lvlJc w:val="right"/>
      <w:pPr>
        <w:ind w:left="2160" w:hanging="180"/>
      </w:pPr>
    </w:lvl>
    <w:lvl w:ilvl="3" w:tplc="BD8428E2">
      <w:start w:val="1"/>
      <w:numFmt w:val="decimal"/>
      <w:lvlText w:val="%4."/>
      <w:lvlJc w:val="left"/>
      <w:pPr>
        <w:ind w:left="2880" w:hanging="360"/>
      </w:pPr>
    </w:lvl>
    <w:lvl w:ilvl="4" w:tplc="C3A67472">
      <w:start w:val="1"/>
      <w:numFmt w:val="lowerLetter"/>
      <w:lvlText w:val="%5."/>
      <w:lvlJc w:val="left"/>
      <w:pPr>
        <w:ind w:left="3600" w:hanging="360"/>
      </w:pPr>
    </w:lvl>
    <w:lvl w:ilvl="5" w:tplc="AAF27B10">
      <w:start w:val="1"/>
      <w:numFmt w:val="lowerRoman"/>
      <w:lvlText w:val="%6."/>
      <w:lvlJc w:val="right"/>
      <w:pPr>
        <w:ind w:left="4320" w:hanging="180"/>
      </w:pPr>
    </w:lvl>
    <w:lvl w:ilvl="6" w:tplc="9B5226DE">
      <w:start w:val="1"/>
      <w:numFmt w:val="decimal"/>
      <w:lvlText w:val="%7."/>
      <w:lvlJc w:val="left"/>
      <w:pPr>
        <w:ind w:left="5040" w:hanging="360"/>
      </w:pPr>
    </w:lvl>
    <w:lvl w:ilvl="7" w:tplc="90DA9F32">
      <w:start w:val="1"/>
      <w:numFmt w:val="lowerLetter"/>
      <w:lvlText w:val="%8."/>
      <w:lvlJc w:val="left"/>
      <w:pPr>
        <w:ind w:left="5760" w:hanging="360"/>
      </w:pPr>
    </w:lvl>
    <w:lvl w:ilvl="8" w:tplc="BE98546A">
      <w:start w:val="1"/>
      <w:numFmt w:val="lowerRoman"/>
      <w:lvlText w:val="%9."/>
      <w:lvlJc w:val="right"/>
      <w:pPr>
        <w:ind w:left="6480" w:hanging="180"/>
      </w:pPr>
    </w:lvl>
  </w:abstractNum>
  <w:abstractNum w:abstractNumId="17" w15:restartNumberingAfterBreak="0">
    <w:nsid w:val="52AB3374"/>
    <w:multiLevelType w:val="hybridMultilevel"/>
    <w:tmpl w:val="5938121C"/>
    <w:lvl w:ilvl="0" w:tplc="324ABE72">
      <w:start w:val="1"/>
      <w:numFmt w:val="bullet"/>
      <w:lvlText w:val=""/>
      <w:lvlJc w:val="left"/>
      <w:pPr>
        <w:tabs>
          <w:tab w:val="num" w:pos="720"/>
        </w:tabs>
        <w:ind w:left="720" w:hanging="360"/>
      </w:pPr>
      <w:rPr>
        <w:rFonts w:ascii="Symbol" w:hAnsi="Symbol" w:hint="default"/>
      </w:rPr>
    </w:lvl>
    <w:lvl w:ilvl="1" w:tplc="90C692BC">
      <w:start w:val="1"/>
      <w:numFmt w:val="bullet"/>
      <w:lvlText w:val="o"/>
      <w:lvlJc w:val="left"/>
      <w:pPr>
        <w:tabs>
          <w:tab w:val="num" w:pos="1440"/>
        </w:tabs>
        <w:ind w:left="1440" w:hanging="360"/>
      </w:pPr>
      <w:rPr>
        <w:rFonts w:ascii="Courier New" w:hAnsi="Courier New" w:cs="Courier New" w:hint="default"/>
      </w:rPr>
    </w:lvl>
    <w:lvl w:ilvl="2" w:tplc="D9F8973A">
      <w:start w:val="1"/>
      <w:numFmt w:val="bullet"/>
      <w:lvlText w:val=""/>
      <w:lvlJc w:val="left"/>
      <w:pPr>
        <w:tabs>
          <w:tab w:val="num" w:pos="2160"/>
        </w:tabs>
        <w:ind w:left="2160" w:hanging="360"/>
      </w:pPr>
      <w:rPr>
        <w:rFonts w:ascii="Wingdings" w:hAnsi="Wingdings" w:hint="default"/>
      </w:rPr>
    </w:lvl>
    <w:lvl w:ilvl="3" w:tplc="3146AC9C">
      <w:start w:val="1"/>
      <w:numFmt w:val="bullet"/>
      <w:lvlText w:val=""/>
      <w:lvlJc w:val="left"/>
      <w:pPr>
        <w:tabs>
          <w:tab w:val="num" w:pos="2880"/>
        </w:tabs>
        <w:ind w:left="2880" w:hanging="360"/>
      </w:pPr>
      <w:rPr>
        <w:rFonts w:ascii="Symbol" w:hAnsi="Symbol" w:hint="default"/>
      </w:rPr>
    </w:lvl>
    <w:lvl w:ilvl="4" w:tplc="5EDCB0E4">
      <w:start w:val="1"/>
      <w:numFmt w:val="bullet"/>
      <w:lvlText w:val="o"/>
      <w:lvlJc w:val="left"/>
      <w:pPr>
        <w:tabs>
          <w:tab w:val="num" w:pos="3600"/>
        </w:tabs>
        <w:ind w:left="3600" w:hanging="360"/>
      </w:pPr>
      <w:rPr>
        <w:rFonts w:ascii="Courier New" w:hAnsi="Courier New" w:cs="Courier New" w:hint="default"/>
      </w:rPr>
    </w:lvl>
    <w:lvl w:ilvl="5" w:tplc="C83E80A6">
      <w:start w:val="1"/>
      <w:numFmt w:val="bullet"/>
      <w:lvlText w:val=""/>
      <w:lvlJc w:val="left"/>
      <w:pPr>
        <w:tabs>
          <w:tab w:val="num" w:pos="4320"/>
        </w:tabs>
        <w:ind w:left="4320" w:hanging="360"/>
      </w:pPr>
      <w:rPr>
        <w:rFonts w:ascii="Wingdings" w:hAnsi="Wingdings" w:hint="default"/>
      </w:rPr>
    </w:lvl>
    <w:lvl w:ilvl="6" w:tplc="081EA7C8">
      <w:start w:val="1"/>
      <w:numFmt w:val="bullet"/>
      <w:lvlText w:val=""/>
      <w:lvlJc w:val="left"/>
      <w:pPr>
        <w:tabs>
          <w:tab w:val="num" w:pos="5040"/>
        </w:tabs>
        <w:ind w:left="5040" w:hanging="360"/>
      </w:pPr>
      <w:rPr>
        <w:rFonts w:ascii="Symbol" w:hAnsi="Symbol" w:hint="default"/>
      </w:rPr>
    </w:lvl>
    <w:lvl w:ilvl="7" w:tplc="4D7AB1CE">
      <w:start w:val="1"/>
      <w:numFmt w:val="bullet"/>
      <w:lvlText w:val="o"/>
      <w:lvlJc w:val="left"/>
      <w:pPr>
        <w:tabs>
          <w:tab w:val="num" w:pos="5760"/>
        </w:tabs>
        <w:ind w:left="5760" w:hanging="360"/>
      </w:pPr>
      <w:rPr>
        <w:rFonts w:ascii="Courier New" w:hAnsi="Courier New" w:cs="Courier New" w:hint="default"/>
      </w:rPr>
    </w:lvl>
    <w:lvl w:ilvl="8" w:tplc="DD328B58">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534645C"/>
    <w:multiLevelType w:val="hybridMultilevel"/>
    <w:tmpl w:val="D520CD3E"/>
    <w:lvl w:ilvl="0" w:tplc="3EF49FD4">
      <w:start w:val="1"/>
      <w:numFmt w:val="bullet"/>
      <w:lvlText w:val=""/>
      <w:lvlJc w:val="left"/>
      <w:pPr>
        <w:tabs>
          <w:tab w:val="num" w:pos="720"/>
        </w:tabs>
        <w:ind w:left="720" w:hanging="360"/>
      </w:pPr>
      <w:rPr>
        <w:rFonts w:ascii="Symbol" w:hAnsi="Symbol" w:hint="default"/>
      </w:rPr>
    </w:lvl>
    <w:lvl w:ilvl="1" w:tplc="154A230C">
      <w:start w:val="1"/>
      <w:numFmt w:val="bullet"/>
      <w:lvlText w:val="o"/>
      <w:lvlJc w:val="left"/>
      <w:pPr>
        <w:tabs>
          <w:tab w:val="num" w:pos="1440"/>
        </w:tabs>
        <w:ind w:left="1440" w:hanging="360"/>
      </w:pPr>
      <w:rPr>
        <w:rFonts w:ascii="Courier New" w:hAnsi="Courier New" w:cs="Courier New" w:hint="default"/>
      </w:rPr>
    </w:lvl>
    <w:lvl w:ilvl="2" w:tplc="D7406D42">
      <w:start w:val="1"/>
      <w:numFmt w:val="bullet"/>
      <w:lvlText w:val=""/>
      <w:lvlJc w:val="left"/>
      <w:pPr>
        <w:tabs>
          <w:tab w:val="num" w:pos="2160"/>
        </w:tabs>
        <w:ind w:left="2160" w:hanging="360"/>
      </w:pPr>
      <w:rPr>
        <w:rFonts w:ascii="Wingdings" w:hAnsi="Wingdings" w:hint="default"/>
      </w:rPr>
    </w:lvl>
    <w:lvl w:ilvl="3" w:tplc="EEC0C92E">
      <w:start w:val="1"/>
      <w:numFmt w:val="bullet"/>
      <w:lvlText w:val=""/>
      <w:lvlJc w:val="left"/>
      <w:pPr>
        <w:tabs>
          <w:tab w:val="num" w:pos="2880"/>
        </w:tabs>
        <w:ind w:left="2880" w:hanging="360"/>
      </w:pPr>
      <w:rPr>
        <w:rFonts w:ascii="Symbol" w:hAnsi="Symbol" w:hint="default"/>
      </w:rPr>
    </w:lvl>
    <w:lvl w:ilvl="4" w:tplc="9294DF7A">
      <w:start w:val="1"/>
      <w:numFmt w:val="bullet"/>
      <w:lvlText w:val="o"/>
      <w:lvlJc w:val="left"/>
      <w:pPr>
        <w:tabs>
          <w:tab w:val="num" w:pos="3600"/>
        </w:tabs>
        <w:ind w:left="3600" w:hanging="360"/>
      </w:pPr>
      <w:rPr>
        <w:rFonts w:ascii="Courier New" w:hAnsi="Courier New" w:cs="Courier New" w:hint="default"/>
      </w:rPr>
    </w:lvl>
    <w:lvl w:ilvl="5" w:tplc="02C2219C">
      <w:start w:val="1"/>
      <w:numFmt w:val="bullet"/>
      <w:lvlText w:val=""/>
      <w:lvlJc w:val="left"/>
      <w:pPr>
        <w:tabs>
          <w:tab w:val="num" w:pos="4320"/>
        </w:tabs>
        <w:ind w:left="4320" w:hanging="360"/>
      </w:pPr>
      <w:rPr>
        <w:rFonts w:ascii="Wingdings" w:hAnsi="Wingdings" w:hint="default"/>
      </w:rPr>
    </w:lvl>
    <w:lvl w:ilvl="6" w:tplc="ABC0749C">
      <w:start w:val="1"/>
      <w:numFmt w:val="bullet"/>
      <w:lvlText w:val=""/>
      <w:lvlJc w:val="left"/>
      <w:pPr>
        <w:tabs>
          <w:tab w:val="num" w:pos="5040"/>
        </w:tabs>
        <w:ind w:left="5040" w:hanging="360"/>
      </w:pPr>
      <w:rPr>
        <w:rFonts w:ascii="Symbol" w:hAnsi="Symbol" w:hint="default"/>
      </w:rPr>
    </w:lvl>
    <w:lvl w:ilvl="7" w:tplc="026C60D0">
      <w:start w:val="1"/>
      <w:numFmt w:val="bullet"/>
      <w:lvlText w:val="o"/>
      <w:lvlJc w:val="left"/>
      <w:pPr>
        <w:tabs>
          <w:tab w:val="num" w:pos="5760"/>
        </w:tabs>
        <w:ind w:left="5760" w:hanging="360"/>
      </w:pPr>
      <w:rPr>
        <w:rFonts w:ascii="Courier New" w:hAnsi="Courier New" w:cs="Courier New" w:hint="default"/>
      </w:rPr>
    </w:lvl>
    <w:lvl w:ilvl="8" w:tplc="747054F4">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C7965DE"/>
    <w:multiLevelType w:val="hybridMultilevel"/>
    <w:tmpl w:val="99C478CA"/>
    <w:lvl w:ilvl="0" w:tplc="48380B86">
      <w:start w:val="1"/>
      <w:numFmt w:val="decimal"/>
      <w:lvlText w:val="(%1)"/>
      <w:lvlJc w:val="left"/>
      <w:pPr>
        <w:ind w:left="720" w:hanging="360"/>
      </w:pPr>
      <w:rPr>
        <w:rFonts w:hint="default"/>
      </w:rPr>
    </w:lvl>
    <w:lvl w:ilvl="1" w:tplc="702CEA8E">
      <w:start w:val="1"/>
      <w:numFmt w:val="lowerLetter"/>
      <w:lvlText w:val="%2."/>
      <w:lvlJc w:val="left"/>
      <w:pPr>
        <w:ind w:left="1440" w:hanging="360"/>
      </w:pPr>
    </w:lvl>
    <w:lvl w:ilvl="2" w:tplc="E9AE7EE0">
      <w:start w:val="1"/>
      <w:numFmt w:val="lowerRoman"/>
      <w:lvlText w:val="%3."/>
      <w:lvlJc w:val="right"/>
      <w:pPr>
        <w:ind w:left="2160" w:hanging="180"/>
      </w:pPr>
    </w:lvl>
    <w:lvl w:ilvl="3" w:tplc="EFDEC724">
      <w:start w:val="1"/>
      <w:numFmt w:val="decimal"/>
      <w:lvlText w:val="%4."/>
      <w:lvlJc w:val="left"/>
      <w:pPr>
        <w:ind w:left="2880" w:hanging="360"/>
      </w:pPr>
    </w:lvl>
    <w:lvl w:ilvl="4" w:tplc="4202D59E">
      <w:start w:val="1"/>
      <w:numFmt w:val="lowerLetter"/>
      <w:lvlText w:val="%5."/>
      <w:lvlJc w:val="left"/>
      <w:pPr>
        <w:ind w:left="3600" w:hanging="360"/>
      </w:pPr>
    </w:lvl>
    <w:lvl w:ilvl="5" w:tplc="A5A8A9B4">
      <w:start w:val="1"/>
      <w:numFmt w:val="lowerRoman"/>
      <w:lvlText w:val="%6."/>
      <w:lvlJc w:val="right"/>
      <w:pPr>
        <w:ind w:left="4320" w:hanging="180"/>
      </w:pPr>
    </w:lvl>
    <w:lvl w:ilvl="6" w:tplc="DE2A9122">
      <w:start w:val="1"/>
      <w:numFmt w:val="decimal"/>
      <w:lvlText w:val="%7."/>
      <w:lvlJc w:val="left"/>
      <w:pPr>
        <w:ind w:left="5040" w:hanging="360"/>
      </w:pPr>
    </w:lvl>
    <w:lvl w:ilvl="7" w:tplc="46103E66">
      <w:start w:val="1"/>
      <w:numFmt w:val="lowerLetter"/>
      <w:lvlText w:val="%8."/>
      <w:lvlJc w:val="left"/>
      <w:pPr>
        <w:ind w:left="5760" w:hanging="360"/>
      </w:pPr>
    </w:lvl>
    <w:lvl w:ilvl="8" w:tplc="391650A6">
      <w:start w:val="1"/>
      <w:numFmt w:val="lowerRoman"/>
      <w:lvlText w:val="%9."/>
      <w:lvlJc w:val="right"/>
      <w:pPr>
        <w:ind w:left="6480" w:hanging="180"/>
      </w:pPr>
    </w:lvl>
  </w:abstractNum>
  <w:abstractNum w:abstractNumId="20" w15:restartNumberingAfterBreak="0">
    <w:nsid w:val="5F5F1031"/>
    <w:multiLevelType w:val="hybridMultilevel"/>
    <w:tmpl w:val="98707074"/>
    <w:lvl w:ilvl="0" w:tplc="821281CE">
      <w:start w:val="1"/>
      <w:numFmt w:val="decimal"/>
      <w:lvlText w:val="%1-"/>
      <w:lvlJc w:val="left"/>
      <w:pPr>
        <w:ind w:left="720" w:hanging="360"/>
      </w:pPr>
      <w:rPr>
        <w:rFonts w:hint="default"/>
      </w:rPr>
    </w:lvl>
    <w:lvl w:ilvl="1" w:tplc="2DC0AE7A">
      <w:start w:val="1"/>
      <w:numFmt w:val="lowerLetter"/>
      <w:lvlText w:val="%2."/>
      <w:lvlJc w:val="left"/>
      <w:pPr>
        <w:ind w:left="1440" w:hanging="360"/>
      </w:pPr>
    </w:lvl>
    <w:lvl w:ilvl="2" w:tplc="146E361A">
      <w:start w:val="1"/>
      <w:numFmt w:val="lowerRoman"/>
      <w:lvlText w:val="%3."/>
      <w:lvlJc w:val="right"/>
      <w:pPr>
        <w:ind w:left="2160" w:hanging="180"/>
      </w:pPr>
    </w:lvl>
    <w:lvl w:ilvl="3" w:tplc="0964A428">
      <w:start w:val="1"/>
      <w:numFmt w:val="decimal"/>
      <w:lvlText w:val="%4."/>
      <w:lvlJc w:val="left"/>
      <w:pPr>
        <w:ind w:left="2880" w:hanging="360"/>
      </w:pPr>
    </w:lvl>
    <w:lvl w:ilvl="4" w:tplc="2D185074">
      <w:start w:val="1"/>
      <w:numFmt w:val="lowerLetter"/>
      <w:lvlText w:val="%5."/>
      <w:lvlJc w:val="left"/>
      <w:pPr>
        <w:ind w:left="3600" w:hanging="360"/>
      </w:pPr>
    </w:lvl>
    <w:lvl w:ilvl="5" w:tplc="08227422">
      <w:start w:val="1"/>
      <w:numFmt w:val="lowerRoman"/>
      <w:lvlText w:val="%6."/>
      <w:lvlJc w:val="right"/>
      <w:pPr>
        <w:ind w:left="4320" w:hanging="180"/>
      </w:pPr>
    </w:lvl>
    <w:lvl w:ilvl="6" w:tplc="D1184222">
      <w:start w:val="1"/>
      <w:numFmt w:val="decimal"/>
      <w:lvlText w:val="%7."/>
      <w:lvlJc w:val="left"/>
      <w:pPr>
        <w:ind w:left="5040" w:hanging="360"/>
      </w:pPr>
    </w:lvl>
    <w:lvl w:ilvl="7" w:tplc="6F825E4C">
      <w:start w:val="1"/>
      <w:numFmt w:val="lowerLetter"/>
      <w:lvlText w:val="%8."/>
      <w:lvlJc w:val="left"/>
      <w:pPr>
        <w:ind w:left="5760" w:hanging="360"/>
      </w:pPr>
    </w:lvl>
    <w:lvl w:ilvl="8" w:tplc="F66E7550">
      <w:start w:val="1"/>
      <w:numFmt w:val="lowerRoman"/>
      <w:lvlText w:val="%9."/>
      <w:lvlJc w:val="right"/>
      <w:pPr>
        <w:ind w:left="6480" w:hanging="180"/>
      </w:pPr>
    </w:lvl>
  </w:abstractNum>
  <w:abstractNum w:abstractNumId="21" w15:restartNumberingAfterBreak="0">
    <w:nsid w:val="6BA743BB"/>
    <w:multiLevelType w:val="hybridMultilevel"/>
    <w:tmpl w:val="51C8BF48"/>
    <w:lvl w:ilvl="0" w:tplc="CB0032BC">
      <w:start w:val="1"/>
      <w:numFmt w:val="bullet"/>
      <w:lvlText w:val=""/>
      <w:lvlJc w:val="left"/>
      <w:pPr>
        <w:ind w:left="720" w:hanging="360"/>
      </w:pPr>
      <w:rPr>
        <w:rFonts w:ascii="Symbol" w:hAnsi="Symbol" w:hint="default"/>
      </w:rPr>
    </w:lvl>
    <w:lvl w:ilvl="1" w:tplc="B1929F8E">
      <w:start w:val="1"/>
      <w:numFmt w:val="bullet"/>
      <w:lvlText w:val="o"/>
      <w:lvlJc w:val="left"/>
      <w:pPr>
        <w:ind w:left="1440" w:hanging="360"/>
      </w:pPr>
      <w:rPr>
        <w:rFonts w:ascii="Courier New" w:hAnsi="Courier New" w:cs="Courier New" w:hint="default"/>
      </w:rPr>
    </w:lvl>
    <w:lvl w:ilvl="2" w:tplc="B308BA82">
      <w:start w:val="1"/>
      <w:numFmt w:val="bullet"/>
      <w:lvlText w:val=""/>
      <w:lvlJc w:val="left"/>
      <w:pPr>
        <w:ind w:left="2160" w:hanging="360"/>
      </w:pPr>
      <w:rPr>
        <w:rFonts w:ascii="Wingdings" w:hAnsi="Wingdings" w:hint="default"/>
      </w:rPr>
    </w:lvl>
    <w:lvl w:ilvl="3" w:tplc="B7E41756">
      <w:start w:val="1"/>
      <w:numFmt w:val="bullet"/>
      <w:lvlText w:val=""/>
      <w:lvlJc w:val="left"/>
      <w:pPr>
        <w:ind w:left="2880" w:hanging="360"/>
      </w:pPr>
      <w:rPr>
        <w:rFonts w:ascii="Symbol" w:hAnsi="Symbol" w:hint="default"/>
      </w:rPr>
    </w:lvl>
    <w:lvl w:ilvl="4" w:tplc="950C72C4">
      <w:start w:val="1"/>
      <w:numFmt w:val="bullet"/>
      <w:lvlText w:val="o"/>
      <w:lvlJc w:val="left"/>
      <w:pPr>
        <w:ind w:left="3600" w:hanging="360"/>
      </w:pPr>
      <w:rPr>
        <w:rFonts w:ascii="Courier New" w:hAnsi="Courier New" w:cs="Courier New" w:hint="default"/>
      </w:rPr>
    </w:lvl>
    <w:lvl w:ilvl="5" w:tplc="2A74FBE4">
      <w:start w:val="1"/>
      <w:numFmt w:val="bullet"/>
      <w:lvlText w:val=""/>
      <w:lvlJc w:val="left"/>
      <w:pPr>
        <w:ind w:left="4320" w:hanging="360"/>
      </w:pPr>
      <w:rPr>
        <w:rFonts w:ascii="Wingdings" w:hAnsi="Wingdings" w:hint="default"/>
      </w:rPr>
    </w:lvl>
    <w:lvl w:ilvl="6" w:tplc="11184644">
      <w:start w:val="1"/>
      <w:numFmt w:val="bullet"/>
      <w:lvlText w:val=""/>
      <w:lvlJc w:val="left"/>
      <w:pPr>
        <w:ind w:left="5040" w:hanging="360"/>
      </w:pPr>
      <w:rPr>
        <w:rFonts w:ascii="Symbol" w:hAnsi="Symbol" w:hint="default"/>
      </w:rPr>
    </w:lvl>
    <w:lvl w:ilvl="7" w:tplc="EC6A6068">
      <w:start w:val="1"/>
      <w:numFmt w:val="bullet"/>
      <w:lvlText w:val="o"/>
      <w:lvlJc w:val="left"/>
      <w:pPr>
        <w:ind w:left="5760" w:hanging="360"/>
      </w:pPr>
      <w:rPr>
        <w:rFonts w:ascii="Courier New" w:hAnsi="Courier New" w:cs="Courier New" w:hint="default"/>
      </w:rPr>
    </w:lvl>
    <w:lvl w:ilvl="8" w:tplc="EFC87E74">
      <w:start w:val="1"/>
      <w:numFmt w:val="bullet"/>
      <w:lvlText w:val=""/>
      <w:lvlJc w:val="left"/>
      <w:pPr>
        <w:ind w:left="6480" w:hanging="360"/>
      </w:pPr>
      <w:rPr>
        <w:rFonts w:ascii="Wingdings" w:hAnsi="Wingdings" w:hint="default"/>
      </w:rPr>
    </w:lvl>
  </w:abstractNum>
  <w:abstractNum w:abstractNumId="22" w15:restartNumberingAfterBreak="0">
    <w:nsid w:val="70AC35E0"/>
    <w:multiLevelType w:val="hybridMultilevel"/>
    <w:tmpl w:val="3E582A9C"/>
    <w:lvl w:ilvl="0" w:tplc="316C8AA4">
      <w:start w:val="1"/>
      <w:numFmt w:val="bullet"/>
      <w:lvlText w:val=""/>
      <w:lvlJc w:val="left"/>
      <w:pPr>
        <w:ind w:left="720" w:hanging="360"/>
      </w:pPr>
      <w:rPr>
        <w:rFonts w:ascii="Symbol" w:hAnsi="Symbol" w:hint="default"/>
      </w:rPr>
    </w:lvl>
    <w:lvl w:ilvl="1" w:tplc="38F8F768">
      <w:start w:val="1"/>
      <w:numFmt w:val="bullet"/>
      <w:lvlText w:val="o"/>
      <w:lvlJc w:val="left"/>
      <w:pPr>
        <w:ind w:left="1440" w:hanging="360"/>
      </w:pPr>
      <w:rPr>
        <w:rFonts w:ascii="Courier New" w:hAnsi="Courier New" w:cs="Courier New" w:hint="default"/>
      </w:rPr>
    </w:lvl>
    <w:lvl w:ilvl="2" w:tplc="1A1C1F26">
      <w:start w:val="1"/>
      <w:numFmt w:val="bullet"/>
      <w:lvlText w:val=""/>
      <w:lvlJc w:val="left"/>
      <w:pPr>
        <w:ind w:left="2160" w:hanging="360"/>
      </w:pPr>
      <w:rPr>
        <w:rFonts w:ascii="Wingdings" w:hAnsi="Wingdings" w:hint="default"/>
      </w:rPr>
    </w:lvl>
    <w:lvl w:ilvl="3" w:tplc="4C0CD76C">
      <w:start w:val="1"/>
      <w:numFmt w:val="bullet"/>
      <w:lvlText w:val=""/>
      <w:lvlJc w:val="left"/>
      <w:pPr>
        <w:ind w:left="2880" w:hanging="360"/>
      </w:pPr>
      <w:rPr>
        <w:rFonts w:ascii="Symbol" w:hAnsi="Symbol" w:hint="default"/>
      </w:rPr>
    </w:lvl>
    <w:lvl w:ilvl="4" w:tplc="F6084BFA">
      <w:start w:val="1"/>
      <w:numFmt w:val="bullet"/>
      <w:lvlText w:val="o"/>
      <w:lvlJc w:val="left"/>
      <w:pPr>
        <w:ind w:left="3600" w:hanging="360"/>
      </w:pPr>
      <w:rPr>
        <w:rFonts w:ascii="Courier New" w:hAnsi="Courier New" w:cs="Courier New" w:hint="default"/>
      </w:rPr>
    </w:lvl>
    <w:lvl w:ilvl="5" w:tplc="42703088">
      <w:start w:val="1"/>
      <w:numFmt w:val="bullet"/>
      <w:lvlText w:val=""/>
      <w:lvlJc w:val="left"/>
      <w:pPr>
        <w:ind w:left="4320" w:hanging="360"/>
      </w:pPr>
      <w:rPr>
        <w:rFonts w:ascii="Wingdings" w:hAnsi="Wingdings" w:hint="default"/>
      </w:rPr>
    </w:lvl>
    <w:lvl w:ilvl="6" w:tplc="3C308618">
      <w:start w:val="1"/>
      <w:numFmt w:val="bullet"/>
      <w:lvlText w:val=""/>
      <w:lvlJc w:val="left"/>
      <w:pPr>
        <w:ind w:left="5040" w:hanging="360"/>
      </w:pPr>
      <w:rPr>
        <w:rFonts w:ascii="Symbol" w:hAnsi="Symbol" w:hint="default"/>
      </w:rPr>
    </w:lvl>
    <w:lvl w:ilvl="7" w:tplc="D2AE039C">
      <w:start w:val="1"/>
      <w:numFmt w:val="bullet"/>
      <w:lvlText w:val="o"/>
      <w:lvlJc w:val="left"/>
      <w:pPr>
        <w:ind w:left="5760" w:hanging="360"/>
      </w:pPr>
      <w:rPr>
        <w:rFonts w:ascii="Courier New" w:hAnsi="Courier New" w:cs="Courier New" w:hint="default"/>
      </w:rPr>
    </w:lvl>
    <w:lvl w:ilvl="8" w:tplc="F2AA1EAE">
      <w:start w:val="1"/>
      <w:numFmt w:val="bullet"/>
      <w:lvlText w:val=""/>
      <w:lvlJc w:val="left"/>
      <w:pPr>
        <w:ind w:left="6480" w:hanging="360"/>
      </w:pPr>
      <w:rPr>
        <w:rFonts w:ascii="Wingdings" w:hAnsi="Wingdings" w:hint="default"/>
      </w:rPr>
    </w:lvl>
  </w:abstractNum>
  <w:abstractNum w:abstractNumId="23" w15:restartNumberingAfterBreak="0">
    <w:nsid w:val="71534DF7"/>
    <w:multiLevelType w:val="hybridMultilevel"/>
    <w:tmpl w:val="6952C6AA"/>
    <w:lvl w:ilvl="0" w:tplc="EFEA8698">
      <w:start w:val="1"/>
      <w:numFmt w:val="bullet"/>
      <w:lvlText w:val=""/>
      <w:lvlJc w:val="left"/>
      <w:pPr>
        <w:ind w:left="720" w:hanging="360"/>
      </w:pPr>
      <w:rPr>
        <w:rFonts w:ascii="Symbol" w:hAnsi="Symbol" w:hint="default"/>
      </w:rPr>
    </w:lvl>
    <w:lvl w:ilvl="1" w:tplc="0E90E6E2">
      <w:start w:val="1"/>
      <w:numFmt w:val="bullet"/>
      <w:lvlText w:val="o"/>
      <w:lvlJc w:val="left"/>
      <w:pPr>
        <w:ind w:left="1440" w:hanging="360"/>
      </w:pPr>
      <w:rPr>
        <w:rFonts w:ascii="Courier New" w:hAnsi="Courier New" w:cs="Courier New" w:hint="default"/>
      </w:rPr>
    </w:lvl>
    <w:lvl w:ilvl="2" w:tplc="FA54F566">
      <w:start w:val="1"/>
      <w:numFmt w:val="bullet"/>
      <w:lvlText w:val=""/>
      <w:lvlJc w:val="left"/>
      <w:pPr>
        <w:ind w:left="2160" w:hanging="360"/>
      </w:pPr>
      <w:rPr>
        <w:rFonts w:ascii="Wingdings" w:hAnsi="Wingdings" w:hint="default"/>
      </w:rPr>
    </w:lvl>
    <w:lvl w:ilvl="3" w:tplc="DAF6B5CE">
      <w:start w:val="1"/>
      <w:numFmt w:val="bullet"/>
      <w:lvlText w:val=""/>
      <w:lvlJc w:val="left"/>
      <w:pPr>
        <w:ind w:left="2880" w:hanging="360"/>
      </w:pPr>
      <w:rPr>
        <w:rFonts w:ascii="Symbol" w:hAnsi="Symbol" w:hint="default"/>
      </w:rPr>
    </w:lvl>
    <w:lvl w:ilvl="4" w:tplc="501A7A6E">
      <w:start w:val="1"/>
      <w:numFmt w:val="bullet"/>
      <w:lvlText w:val="o"/>
      <w:lvlJc w:val="left"/>
      <w:pPr>
        <w:ind w:left="3600" w:hanging="360"/>
      </w:pPr>
      <w:rPr>
        <w:rFonts w:ascii="Courier New" w:hAnsi="Courier New" w:cs="Courier New" w:hint="default"/>
      </w:rPr>
    </w:lvl>
    <w:lvl w:ilvl="5" w:tplc="60168BC0">
      <w:start w:val="1"/>
      <w:numFmt w:val="bullet"/>
      <w:lvlText w:val=""/>
      <w:lvlJc w:val="left"/>
      <w:pPr>
        <w:ind w:left="4320" w:hanging="360"/>
      </w:pPr>
      <w:rPr>
        <w:rFonts w:ascii="Wingdings" w:hAnsi="Wingdings" w:hint="default"/>
      </w:rPr>
    </w:lvl>
    <w:lvl w:ilvl="6" w:tplc="AEC68FEA">
      <w:start w:val="1"/>
      <w:numFmt w:val="bullet"/>
      <w:lvlText w:val=""/>
      <w:lvlJc w:val="left"/>
      <w:pPr>
        <w:ind w:left="5040" w:hanging="360"/>
      </w:pPr>
      <w:rPr>
        <w:rFonts w:ascii="Symbol" w:hAnsi="Symbol" w:hint="default"/>
      </w:rPr>
    </w:lvl>
    <w:lvl w:ilvl="7" w:tplc="9640995C">
      <w:start w:val="1"/>
      <w:numFmt w:val="bullet"/>
      <w:lvlText w:val="o"/>
      <w:lvlJc w:val="left"/>
      <w:pPr>
        <w:ind w:left="5760" w:hanging="360"/>
      </w:pPr>
      <w:rPr>
        <w:rFonts w:ascii="Courier New" w:hAnsi="Courier New" w:cs="Courier New" w:hint="default"/>
      </w:rPr>
    </w:lvl>
    <w:lvl w:ilvl="8" w:tplc="053C35EE">
      <w:start w:val="1"/>
      <w:numFmt w:val="bullet"/>
      <w:lvlText w:val=""/>
      <w:lvlJc w:val="left"/>
      <w:pPr>
        <w:ind w:left="6480" w:hanging="360"/>
      </w:pPr>
      <w:rPr>
        <w:rFonts w:ascii="Wingdings" w:hAnsi="Wingdings" w:hint="default"/>
      </w:rPr>
    </w:lvl>
  </w:abstractNum>
  <w:abstractNum w:abstractNumId="24" w15:restartNumberingAfterBreak="0">
    <w:nsid w:val="728F2A9E"/>
    <w:multiLevelType w:val="hybridMultilevel"/>
    <w:tmpl w:val="3C9EE8E6"/>
    <w:lvl w:ilvl="0" w:tplc="7146FF62">
      <w:start w:val="1"/>
      <w:numFmt w:val="decimal"/>
      <w:lvlText w:val="(%1)"/>
      <w:lvlJc w:val="left"/>
      <w:pPr>
        <w:ind w:left="720" w:hanging="360"/>
      </w:pPr>
      <w:rPr>
        <w:rFonts w:hint="default"/>
      </w:rPr>
    </w:lvl>
    <w:lvl w:ilvl="1" w:tplc="10E69DA0">
      <w:start w:val="1"/>
      <w:numFmt w:val="lowerLetter"/>
      <w:lvlText w:val="%2."/>
      <w:lvlJc w:val="left"/>
      <w:pPr>
        <w:ind w:left="1440" w:hanging="360"/>
      </w:pPr>
    </w:lvl>
    <w:lvl w:ilvl="2" w:tplc="72382F3E">
      <w:start w:val="1"/>
      <w:numFmt w:val="lowerRoman"/>
      <w:lvlText w:val="%3."/>
      <w:lvlJc w:val="right"/>
      <w:pPr>
        <w:ind w:left="2160" w:hanging="180"/>
      </w:pPr>
    </w:lvl>
    <w:lvl w:ilvl="3" w:tplc="EB049988">
      <w:start w:val="1"/>
      <w:numFmt w:val="decimal"/>
      <w:lvlText w:val="%4."/>
      <w:lvlJc w:val="left"/>
      <w:pPr>
        <w:ind w:left="2880" w:hanging="360"/>
      </w:pPr>
    </w:lvl>
    <w:lvl w:ilvl="4" w:tplc="A712F786">
      <w:start w:val="1"/>
      <w:numFmt w:val="lowerLetter"/>
      <w:lvlText w:val="%5."/>
      <w:lvlJc w:val="left"/>
      <w:pPr>
        <w:ind w:left="3600" w:hanging="360"/>
      </w:pPr>
    </w:lvl>
    <w:lvl w:ilvl="5" w:tplc="9B7A1BB0">
      <w:start w:val="1"/>
      <w:numFmt w:val="lowerRoman"/>
      <w:lvlText w:val="%6."/>
      <w:lvlJc w:val="right"/>
      <w:pPr>
        <w:ind w:left="4320" w:hanging="180"/>
      </w:pPr>
    </w:lvl>
    <w:lvl w:ilvl="6" w:tplc="A2E25D7A">
      <w:start w:val="1"/>
      <w:numFmt w:val="decimal"/>
      <w:lvlText w:val="%7."/>
      <w:lvlJc w:val="left"/>
      <w:pPr>
        <w:ind w:left="5040" w:hanging="360"/>
      </w:pPr>
    </w:lvl>
    <w:lvl w:ilvl="7" w:tplc="94925036">
      <w:start w:val="1"/>
      <w:numFmt w:val="lowerLetter"/>
      <w:lvlText w:val="%8."/>
      <w:lvlJc w:val="left"/>
      <w:pPr>
        <w:ind w:left="5760" w:hanging="360"/>
      </w:pPr>
    </w:lvl>
    <w:lvl w:ilvl="8" w:tplc="7C7287FC">
      <w:start w:val="1"/>
      <w:numFmt w:val="lowerRoman"/>
      <w:lvlText w:val="%9."/>
      <w:lvlJc w:val="right"/>
      <w:pPr>
        <w:ind w:left="6480" w:hanging="180"/>
      </w:pPr>
    </w:lvl>
  </w:abstractNum>
  <w:abstractNum w:abstractNumId="25" w15:restartNumberingAfterBreak="0">
    <w:nsid w:val="79F46912"/>
    <w:multiLevelType w:val="hybridMultilevel"/>
    <w:tmpl w:val="69F07B44"/>
    <w:lvl w:ilvl="0" w:tplc="57362F60">
      <w:start w:val="1"/>
      <w:numFmt w:val="bullet"/>
      <w:lvlText w:val=""/>
      <w:lvlJc w:val="left"/>
      <w:pPr>
        <w:tabs>
          <w:tab w:val="num" w:pos="720"/>
        </w:tabs>
        <w:ind w:left="720" w:hanging="360"/>
      </w:pPr>
      <w:rPr>
        <w:rFonts w:ascii="Symbol" w:hAnsi="Symbol" w:hint="default"/>
      </w:rPr>
    </w:lvl>
    <w:lvl w:ilvl="1" w:tplc="E4C88D7A">
      <w:start w:val="1"/>
      <w:numFmt w:val="bullet"/>
      <w:lvlText w:val="o"/>
      <w:lvlJc w:val="left"/>
      <w:pPr>
        <w:tabs>
          <w:tab w:val="num" w:pos="1440"/>
        </w:tabs>
        <w:ind w:left="1440" w:hanging="360"/>
      </w:pPr>
      <w:rPr>
        <w:rFonts w:ascii="Courier New" w:hAnsi="Courier New" w:cs="Courier New" w:hint="default"/>
      </w:rPr>
    </w:lvl>
    <w:lvl w:ilvl="2" w:tplc="19A418AE">
      <w:start w:val="1"/>
      <w:numFmt w:val="bullet"/>
      <w:lvlText w:val=""/>
      <w:lvlJc w:val="left"/>
      <w:pPr>
        <w:tabs>
          <w:tab w:val="num" w:pos="2160"/>
        </w:tabs>
        <w:ind w:left="2160" w:hanging="360"/>
      </w:pPr>
      <w:rPr>
        <w:rFonts w:ascii="Wingdings" w:hAnsi="Wingdings" w:hint="default"/>
      </w:rPr>
    </w:lvl>
    <w:lvl w:ilvl="3" w:tplc="55503F0C">
      <w:start w:val="1"/>
      <w:numFmt w:val="bullet"/>
      <w:lvlText w:val=""/>
      <w:lvlJc w:val="left"/>
      <w:pPr>
        <w:tabs>
          <w:tab w:val="num" w:pos="2880"/>
        </w:tabs>
        <w:ind w:left="2880" w:hanging="360"/>
      </w:pPr>
      <w:rPr>
        <w:rFonts w:ascii="Symbol" w:hAnsi="Symbol" w:hint="default"/>
      </w:rPr>
    </w:lvl>
    <w:lvl w:ilvl="4" w:tplc="0B8E87A0">
      <w:start w:val="1"/>
      <w:numFmt w:val="bullet"/>
      <w:lvlText w:val="o"/>
      <w:lvlJc w:val="left"/>
      <w:pPr>
        <w:tabs>
          <w:tab w:val="num" w:pos="3600"/>
        </w:tabs>
        <w:ind w:left="3600" w:hanging="360"/>
      </w:pPr>
      <w:rPr>
        <w:rFonts w:ascii="Courier New" w:hAnsi="Courier New" w:cs="Courier New" w:hint="default"/>
      </w:rPr>
    </w:lvl>
    <w:lvl w:ilvl="5" w:tplc="81504B10">
      <w:start w:val="1"/>
      <w:numFmt w:val="bullet"/>
      <w:lvlText w:val=""/>
      <w:lvlJc w:val="left"/>
      <w:pPr>
        <w:tabs>
          <w:tab w:val="num" w:pos="4320"/>
        </w:tabs>
        <w:ind w:left="4320" w:hanging="360"/>
      </w:pPr>
      <w:rPr>
        <w:rFonts w:ascii="Wingdings" w:hAnsi="Wingdings" w:hint="default"/>
      </w:rPr>
    </w:lvl>
    <w:lvl w:ilvl="6" w:tplc="0B8C38CA">
      <w:start w:val="1"/>
      <w:numFmt w:val="bullet"/>
      <w:lvlText w:val=""/>
      <w:lvlJc w:val="left"/>
      <w:pPr>
        <w:tabs>
          <w:tab w:val="num" w:pos="5040"/>
        </w:tabs>
        <w:ind w:left="5040" w:hanging="360"/>
      </w:pPr>
      <w:rPr>
        <w:rFonts w:ascii="Symbol" w:hAnsi="Symbol" w:hint="default"/>
      </w:rPr>
    </w:lvl>
    <w:lvl w:ilvl="7" w:tplc="275C756A">
      <w:start w:val="1"/>
      <w:numFmt w:val="bullet"/>
      <w:lvlText w:val="o"/>
      <w:lvlJc w:val="left"/>
      <w:pPr>
        <w:tabs>
          <w:tab w:val="num" w:pos="5760"/>
        </w:tabs>
        <w:ind w:left="5760" w:hanging="360"/>
      </w:pPr>
      <w:rPr>
        <w:rFonts w:ascii="Courier New" w:hAnsi="Courier New" w:cs="Courier New" w:hint="default"/>
      </w:rPr>
    </w:lvl>
    <w:lvl w:ilvl="8" w:tplc="046E34EE">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ACF2B32"/>
    <w:multiLevelType w:val="hybridMultilevel"/>
    <w:tmpl w:val="ABE86372"/>
    <w:lvl w:ilvl="0" w:tplc="77C8D1A0">
      <w:start w:val="1"/>
      <w:numFmt w:val="bullet"/>
      <w:lvlText w:val=""/>
      <w:lvlJc w:val="left"/>
      <w:pPr>
        <w:ind w:left="720" w:hanging="360"/>
      </w:pPr>
      <w:rPr>
        <w:rFonts w:ascii="Symbol" w:hAnsi="Symbol" w:hint="default"/>
      </w:rPr>
    </w:lvl>
    <w:lvl w:ilvl="1" w:tplc="655AB118">
      <w:start w:val="1"/>
      <w:numFmt w:val="bullet"/>
      <w:lvlText w:val="o"/>
      <w:lvlJc w:val="left"/>
      <w:pPr>
        <w:ind w:left="1440" w:hanging="360"/>
      </w:pPr>
      <w:rPr>
        <w:rFonts w:ascii="Courier New" w:hAnsi="Courier New" w:cs="Courier New" w:hint="default"/>
      </w:rPr>
    </w:lvl>
    <w:lvl w:ilvl="2" w:tplc="54387C26">
      <w:start w:val="1"/>
      <w:numFmt w:val="bullet"/>
      <w:lvlText w:val=""/>
      <w:lvlJc w:val="left"/>
      <w:pPr>
        <w:ind w:left="2160" w:hanging="360"/>
      </w:pPr>
      <w:rPr>
        <w:rFonts w:ascii="Wingdings" w:hAnsi="Wingdings" w:hint="default"/>
      </w:rPr>
    </w:lvl>
    <w:lvl w:ilvl="3" w:tplc="1DB2A23A">
      <w:start w:val="1"/>
      <w:numFmt w:val="bullet"/>
      <w:lvlText w:val=""/>
      <w:lvlJc w:val="left"/>
      <w:pPr>
        <w:ind w:left="2880" w:hanging="360"/>
      </w:pPr>
      <w:rPr>
        <w:rFonts w:ascii="Symbol" w:hAnsi="Symbol" w:hint="default"/>
      </w:rPr>
    </w:lvl>
    <w:lvl w:ilvl="4" w:tplc="FDAC6908">
      <w:start w:val="1"/>
      <w:numFmt w:val="bullet"/>
      <w:lvlText w:val="o"/>
      <w:lvlJc w:val="left"/>
      <w:pPr>
        <w:ind w:left="3600" w:hanging="360"/>
      </w:pPr>
      <w:rPr>
        <w:rFonts w:ascii="Courier New" w:hAnsi="Courier New" w:cs="Courier New" w:hint="default"/>
      </w:rPr>
    </w:lvl>
    <w:lvl w:ilvl="5" w:tplc="DE6A0FCE">
      <w:start w:val="1"/>
      <w:numFmt w:val="bullet"/>
      <w:lvlText w:val=""/>
      <w:lvlJc w:val="left"/>
      <w:pPr>
        <w:ind w:left="4320" w:hanging="360"/>
      </w:pPr>
      <w:rPr>
        <w:rFonts w:ascii="Wingdings" w:hAnsi="Wingdings" w:hint="default"/>
      </w:rPr>
    </w:lvl>
    <w:lvl w:ilvl="6" w:tplc="C890E6A8">
      <w:start w:val="1"/>
      <w:numFmt w:val="bullet"/>
      <w:lvlText w:val=""/>
      <w:lvlJc w:val="left"/>
      <w:pPr>
        <w:ind w:left="5040" w:hanging="360"/>
      </w:pPr>
      <w:rPr>
        <w:rFonts w:ascii="Symbol" w:hAnsi="Symbol" w:hint="default"/>
      </w:rPr>
    </w:lvl>
    <w:lvl w:ilvl="7" w:tplc="42CE4D8E">
      <w:start w:val="1"/>
      <w:numFmt w:val="bullet"/>
      <w:lvlText w:val="o"/>
      <w:lvlJc w:val="left"/>
      <w:pPr>
        <w:ind w:left="5760" w:hanging="360"/>
      </w:pPr>
      <w:rPr>
        <w:rFonts w:ascii="Courier New" w:hAnsi="Courier New" w:cs="Courier New" w:hint="default"/>
      </w:rPr>
    </w:lvl>
    <w:lvl w:ilvl="8" w:tplc="BBB0CE8A">
      <w:start w:val="1"/>
      <w:numFmt w:val="bullet"/>
      <w:lvlText w:val=""/>
      <w:lvlJc w:val="left"/>
      <w:pPr>
        <w:ind w:left="6480" w:hanging="360"/>
      </w:pPr>
      <w:rPr>
        <w:rFonts w:ascii="Wingdings" w:hAnsi="Wingdings" w:hint="default"/>
      </w:rPr>
    </w:lvl>
  </w:abstractNum>
  <w:abstractNum w:abstractNumId="27" w15:restartNumberingAfterBreak="0">
    <w:nsid w:val="7C620035"/>
    <w:multiLevelType w:val="hybridMultilevel"/>
    <w:tmpl w:val="377C0BA0"/>
    <w:lvl w:ilvl="0" w:tplc="758639F8">
      <w:start w:val="1"/>
      <w:numFmt w:val="decimal"/>
      <w:lvlText w:val="(%1)"/>
      <w:lvlJc w:val="left"/>
      <w:pPr>
        <w:ind w:left="720" w:hanging="360"/>
      </w:pPr>
      <w:rPr>
        <w:rFonts w:hint="default"/>
      </w:rPr>
    </w:lvl>
    <w:lvl w:ilvl="1" w:tplc="3236BC8A">
      <w:start w:val="1"/>
      <w:numFmt w:val="lowerLetter"/>
      <w:lvlText w:val="%2."/>
      <w:lvlJc w:val="left"/>
      <w:pPr>
        <w:ind w:left="1440" w:hanging="360"/>
      </w:pPr>
    </w:lvl>
    <w:lvl w:ilvl="2" w:tplc="8DAC9CA0">
      <w:start w:val="1"/>
      <w:numFmt w:val="lowerRoman"/>
      <w:lvlText w:val="%3."/>
      <w:lvlJc w:val="right"/>
      <w:pPr>
        <w:ind w:left="2160" w:hanging="180"/>
      </w:pPr>
    </w:lvl>
    <w:lvl w:ilvl="3" w:tplc="0D6649C2">
      <w:start w:val="1"/>
      <w:numFmt w:val="decimal"/>
      <w:lvlText w:val="%4."/>
      <w:lvlJc w:val="left"/>
      <w:pPr>
        <w:ind w:left="2880" w:hanging="360"/>
      </w:pPr>
    </w:lvl>
    <w:lvl w:ilvl="4" w:tplc="0B225BB2">
      <w:start w:val="1"/>
      <w:numFmt w:val="lowerLetter"/>
      <w:lvlText w:val="%5."/>
      <w:lvlJc w:val="left"/>
      <w:pPr>
        <w:ind w:left="3600" w:hanging="360"/>
      </w:pPr>
    </w:lvl>
    <w:lvl w:ilvl="5" w:tplc="38C09902">
      <w:start w:val="1"/>
      <w:numFmt w:val="lowerRoman"/>
      <w:lvlText w:val="%6."/>
      <w:lvlJc w:val="right"/>
      <w:pPr>
        <w:ind w:left="4320" w:hanging="180"/>
      </w:pPr>
    </w:lvl>
    <w:lvl w:ilvl="6" w:tplc="7118395A">
      <w:start w:val="1"/>
      <w:numFmt w:val="decimal"/>
      <w:lvlText w:val="%7."/>
      <w:lvlJc w:val="left"/>
      <w:pPr>
        <w:ind w:left="5040" w:hanging="360"/>
      </w:pPr>
    </w:lvl>
    <w:lvl w:ilvl="7" w:tplc="90F0C5E4">
      <w:start w:val="1"/>
      <w:numFmt w:val="lowerLetter"/>
      <w:lvlText w:val="%8."/>
      <w:lvlJc w:val="left"/>
      <w:pPr>
        <w:ind w:left="5760" w:hanging="360"/>
      </w:pPr>
    </w:lvl>
    <w:lvl w:ilvl="8" w:tplc="3612D5B0">
      <w:start w:val="1"/>
      <w:numFmt w:val="lowerRoman"/>
      <w:lvlText w:val="%9."/>
      <w:lvlJc w:val="right"/>
      <w:pPr>
        <w:ind w:left="6480" w:hanging="180"/>
      </w:pPr>
    </w:lvl>
  </w:abstractNum>
  <w:num w:numId="1">
    <w:abstractNumId w:val="10"/>
  </w:num>
  <w:num w:numId="2">
    <w:abstractNumId w:val="9"/>
  </w:num>
  <w:num w:numId="3">
    <w:abstractNumId w:val="11"/>
  </w:num>
  <w:num w:numId="4">
    <w:abstractNumId w:val="4"/>
  </w:num>
  <w:num w:numId="5">
    <w:abstractNumId w:val="12"/>
  </w:num>
  <w:num w:numId="6">
    <w:abstractNumId w:val="25"/>
  </w:num>
  <w:num w:numId="7">
    <w:abstractNumId w:val="17"/>
  </w:num>
  <w:num w:numId="8">
    <w:abstractNumId w:val="18"/>
  </w:num>
  <w:num w:numId="9">
    <w:abstractNumId w:val="26"/>
  </w:num>
  <w:num w:numId="10">
    <w:abstractNumId w:val="0"/>
  </w:num>
  <w:num w:numId="11">
    <w:abstractNumId w:val="7"/>
  </w:num>
  <w:num w:numId="12">
    <w:abstractNumId w:val="23"/>
  </w:num>
  <w:num w:numId="13">
    <w:abstractNumId w:val="15"/>
  </w:num>
  <w:num w:numId="14">
    <w:abstractNumId w:val="8"/>
  </w:num>
  <w:num w:numId="15">
    <w:abstractNumId w:val="2"/>
  </w:num>
  <w:num w:numId="16">
    <w:abstractNumId w:val="14"/>
  </w:num>
  <w:num w:numId="17">
    <w:abstractNumId w:val="3"/>
  </w:num>
  <w:num w:numId="18">
    <w:abstractNumId w:val="5"/>
  </w:num>
  <w:num w:numId="19">
    <w:abstractNumId w:val="19"/>
  </w:num>
  <w:num w:numId="20">
    <w:abstractNumId w:val="20"/>
  </w:num>
  <w:num w:numId="21">
    <w:abstractNumId w:val="27"/>
  </w:num>
  <w:num w:numId="22">
    <w:abstractNumId w:val="1"/>
  </w:num>
  <w:num w:numId="23">
    <w:abstractNumId w:val="24"/>
  </w:num>
  <w:num w:numId="24">
    <w:abstractNumId w:val="16"/>
  </w:num>
  <w:num w:numId="25">
    <w:abstractNumId w:val="13"/>
  </w:num>
  <w:num w:numId="26">
    <w:abstractNumId w:val="21"/>
  </w:num>
  <w:num w:numId="27">
    <w:abstractNumId w:val="22"/>
  </w:num>
  <w:num w:numId="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9A2"/>
    <w:rsid w:val="001812E2"/>
    <w:rsid w:val="002D6C2E"/>
    <w:rsid w:val="003E0130"/>
    <w:rsid w:val="004408B3"/>
    <w:rsid w:val="00465C20"/>
    <w:rsid w:val="00681E25"/>
    <w:rsid w:val="00686D8E"/>
    <w:rsid w:val="00D069A2"/>
    <w:rsid w:val="00D07075"/>
    <w:rsid w:val="00D97E12"/>
    <w:rsid w:val="00E478D6"/>
    <w:rsid w:val="00E92D51"/>
    <w:rsid w:val="00EF1888"/>
    <w:rsid w:val="00F459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09B5D8"/>
  <w15:docId w15:val="{64586348-E7F4-45E1-8D48-46C3597E0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9A2"/>
    <w:rPr>
      <w:sz w:val="24"/>
      <w:szCs w:val="24"/>
    </w:rPr>
  </w:style>
  <w:style w:type="paragraph" w:styleId="Heading1">
    <w:name w:val="heading 1"/>
    <w:basedOn w:val="Normal"/>
    <w:next w:val="Normal"/>
    <w:link w:val="Heading1Char"/>
    <w:uiPriority w:val="9"/>
    <w:qFormat/>
    <w:rsid w:val="00D069A2"/>
    <w:pPr>
      <w:keepNext/>
      <w:keepLines/>
      <w:spacing w:before="480" w:after="200"/>
      <w:outlineLvl w:val="0"/>
    </w:pPr>
    <w:rPr>
      <w:rFonts w:ascii="Arial" w:eastAsia="Arial" w:hAnsi="Arial" w:cs="Arial"/>
      <w:sz w:val="40"/>
      <w:szCs w:val="40"/>
    </w:rPr>
  </w:style>
  <w:style w:type="paragraph" w:styleId="Heading2">
    <w:name w:val="heading 2"/>
    <w:basedOn w:val="Normal"/>
    <w:next w:val="Normal"/>
    <w:link w:val="Heading2Char"/>
    <w:uiPriority w:val="9"/>
    <w:unhideWhenUsed/>
    <w:qFormat/>
    <w:rsid w:val="00D069A2"/>
    <w:pPr>
      <w:keepNext/>
      <w:keepLines/>
      <w:spacing w:before="360" w:after="200"/>
      <w:outlineLvl w:val="1"/>
    </w:pPr>
    <w:rPr>
      <w:rFonts w:ascii="Arial" w:eastAsia="Arial" w:hAnsi="Arial" w:cs="Arial"/>
      <w:sz w:val="34"/>
    </w:rPr>
  </w:style>
  <w:style w:type="paragraph" w:styleId="Heading3">
    <w:name w:val="heading 3"/>
    <w:basedOn w:val="Normal"/>
    <w:next w:val="Normal"/>
    <w:link w:val="Heading3Char"/>
    <w:uiPriority w:val="9"/>
    <w:unhideWhenUsed/>
    <w:qFormat/>
    <w:rsid w:val="00D069A2"/>
    <w:pPr>
      <w:keepNext/>
      <w:keepLines/>
      <w:spacing w:before="320" w:after="200"/>
      <w:outlineLvl w:val="2"/>
    </w:pPr>
    <w:rPr>
      <w:rFonts w:ascii="Arial" w:eastAsia="Arial" w:hAnsi="Arial" w:cs="Arial"/>
      <w:sz w:val="30"/>
      <w:szCs w:val="30"/>
    </w:rPr>
  </w:style>
  <w:style w:type="paragraph" w:styleId="Heading4">
    <w:name w:val="heading 4"/>
    <w:basedOn w:val="Normal"/>
    <w:next w:val="Normal"/>
    <w:link w:val="Heading4Char"/>
    <w:uiPriority w:val="9"/>
    <w:unhideWhenUsed/>
    <w:qFormat/>
    <w:rsid w:val="00D069A2"/>
    <w:pPr>
      <w:keepNext/>
      <w:keepLines/>
      <w:spacing w:before="320" w:after="200"/>
      <w:outlineLvl w:val="3"/>
    </w:pPr>
    <w:rPr>
      <w:rFonts w:ascii="Arial" w:eastAsia="Arial" w:hAnsi="Arial" w:cs="Arial"/>
      <w:b/>
      <w:bCs/>
      <w:sz w:val="26"/>
      <w:szCs w:val="26"/>
    </w:rPr>
  </w:style>
  <w:style w:type="paragraph" w:styleId="Heading5">
    <w:name w:val="heading 5"/>
    <w:basedOn w:val="Normal"/>
    <w:next w:val="Normal"/>
    <w:link w:val="Heading5Char"/>
    <w:uiPriority w:val="9"/>
    <w:unhideWhenUsed/>
    <w:qFormat/>
    <w:rsid w:val="00D069A2"/>
    <w:pPr>
      <w:keepNext/>
      <w:keepLines/>
      <w:spacing w:before="320" w:after="200"/>
      <w:outlineLvl w:val="4"/>
    </w:pPr>
    <w:rPr>
      <w:rFonts w:ascii="Arial" w:eastAsia="Arial" w:hAnsi="Arial" w:cs="Arial"/>
      <w:b/>
      <w:bCs/>
    </w:rPr>
  </w:style>
  <w:style w:type="paragraph" w:styleId="Heading6">
    <w:name w:val="heading 6"/>
    <w:basedOn w:val="Normal"/>
    <w:next w:val="Normal"/>
    <w:link w:val="Heading6Char"/>
    <w:uiPriority w:val="9"/>
    <w:unhideWhenUsed/>
    <w:qFormat/>
    <w:rsid w:val="00D069A2"/>
    <w:pPr>
      <w:keepNext/>
      <w:keepLines/>
      <w:spacing w:before="320" w:after="200"/>
      <w:outlineLvl w:val="5"/>
    </w:pPr>
    <w:rPr>
      <w:rFonts w:ascii="Arial" w:eastAsia="Arial" w:hAnsi="Arial" w:cs="Arial"/>
      <w:b/>
      <w:bCs/>
      <w:sz w:val="22"/>
      <w:szCs w:val="22"/>
    </w:rPr>
  </w:style>
  <w:style w:type="paragraph" w:styleId="Heading7">
    <w:name w:val="heading 7"/>
    <w:basedOn w:val="Normal"/>
    <w:next w:val="Normal"/>
    <w:link w:val="Heading7Char"/>
    <w:uiPriority w:val="9"/>
    <w:unhideWhenUsed/>
    <w:qFormat/>
    <w:rsid w:val="00D069A2"/>
    <w:pPr>
      <w:keepNext/>
      <w:keepLines/>
      <w:spacing w:before="320" w:after="200"/>
      <w:outlineLvl w:val="6"/>
    </w:pPr>
    <w:rPr>
      <w:rFonts w:ascii="Arial" w:eastAsia="Arial" w:hAnsi="Arial" w:cs="Arial"/>
      <w:b/>
      <w:bCs/>
      <w:i/>
      <w:iCs/>
      <w:sz w:val="22"/>
      <w:szCs w:val="22"/>
    </w:rPr>
  </w:style>
  <w:style w:type="paragraph" w:styleId="Heading8">
    <w:name w:val="heading 8"/>
    <w:basedOn w:val="Normal"/>
    <w:next w:val="Normal"/>
    <w:link w:val="Heading8Char"/>
    <w:uiPriority w:val="9"/>
    <w:unhideWhenUsed/>
    <w:qFormat/>
    <w:rsid w:val="00D069A2"/>
    <w:pPr>
      <w:keepNext/>
      <w:keepLines/>
      <w:spacing w:before="320" w:after="200"/>
      <w:outlineLvl w:val="7"/>
    </w:pPr>
    <w:rPr>
      <w:rFonts w:ascii="Arial" w:eastAsia="Arial" w:hAnsi="Arial" w:cs="Arial"/>
      <w:i/>
      <w:iCs/>
      <w:sz w:val="22"/>
      <w:szCs w:val="22"/>
    </w:rPr>
  </w:style>
  <w:style w:type="paragraph" w:styleId="Heading9">
    <w:name w:val="heading 9"/>
    <w:basedOn w:val="Normal"/>
    <w:next w:val="Normal"/>
    <w:link w:val="Heading9Char"/>
    <w:uiPriority w:val="9"/>
    <w:unhideWhenUsed/>
    <w:qFormat/>
    <w:rsid w:val="00D069A2"/>
    <w:pPr>
      <w:keepNext/>
      <w:keepLines/>
      <w:spacing w:before="320" w:after="200"/>
      <w:outlineLvl w:val="8"/>
    </w:pPr>
    <w:rPr>
      <w:rFonts w:ascii="Arial" w:eastAsia="Arial" w:hAnsi="Arial" w:cs="Arial"/>
      <w:i/>
      <w:i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9A2"/>
    <w:rPr>
      <w:rFonts w:ascii="Arial" w:eastAsia="Arial" w:hAnsi="Arial" w:cs="Arial"/>
      <w:sz w:val="40"/>
      <w:szCs w:val="40"/>
    </w:rPr>
  </w:style>
  <w:style w:type="character" w:customStyle="1" w:styleId="Heading2Char">
    <w:name w:val="Heading 2 Char"/>
    <w:basedOn w:val="DefaultParagraphFont"/>
    <w:link w:val="Heading2"/>
    <w:uiPriority w:val="9"/>
    <w:rsid w:val="00D069A2"/>
    <w:rPr>
      <w:rFonts w:ascii="Arial" w:eastAsia="Arial" w:hAnsi="Arial" w:cs="Arial"/>
      <w:sz w:val="34"/>
    </w:rPr>
  </w:style>
  <w:style w:type="character" w:customStyle="1" w:styleId="Heading3Char">
    <w:name w:val="Heading 3 Char"/>
    <w:basedOn w:val="DefaultParagraphFont"/>
    <w:link w:val="Heading3"/>
    <w:uiPriority w:val="9"/>
    <w:rsid w:val="00D069A2"/>
    <w:rPr>
      <w:rFonts w:ascii="Arial" w:eastAsia="Arial" w:hAnsi="Arial" w:cs="Arial"/>
      <w:sz w:val="30"/>
      <w:szCs w:val="30"/>
    </w:rPr>
  </w:style>
  <w:style w:type="character" w:customStyle="1" w:styleId="Heading4Char">
    <w:name w:val="Heading 4 Char"/>
    <w:basedOn w:val="DefaultParagraphFont"/>
    <w:link w:val="Heading4"/>
    <w:uiPriority w:val="9"/>
    <w:rsid w:val="00D069A2"/>
    <w:rPr>
      <w:rFonts w:ascii="Arial" w:eastAsia="Arial" w:hAnsi="Arial" w:cs="Arial"/>
      <w:b/>
      <w:bCs/>
      <w:sz w:val="26"/>
      <w:szCs w:val="26"/>
    </w:rPr>
  </w:style>
  <w:style w:type="character" w:customStyle="1" w:styleId="Heading5Char">
    <w:name w:val="Heading 5 Char"/>
    <w:basedOn w:val="DefaultParagraphFont"/>
    <w:link w:val="Heading5"/>
    <w:uiPriority w:val="9"/>
    <w:rsid w:val="00D069A2"/>
    <w:rPr>
      <w:rFonts w:ascii="Arial" w:eastAsia="Arial" w:hAnsi="Arial" w:cs="Arial"/>
      <w:b/>
      <w:bCs/>
      <w:sz w:val="24"/>
      <w:szCs w:val="24"/>
    </w:rPr>
  </w:style>
  <w:style w:type="character" w:customStyle="1" w:styleId="Heading6Char">
    <w:name w:val="Heading 6 Char"/>
    <w:basedOn w:val="DefaultParagraphFont"/>
    <w:link w:val="Heading6"/>
    <w:uiPriority w:val="9"/>
    <w:rsid w:val="00D069A2"/>
    <w:rPr>
      <w:rFonts w:ascii="Arial" w:eastAsia="Arial" w:hAnsi="Arial" w:cs="Arial"/>
      <w:b/>
      <w:bCs/>
      <w:sz w:val="22"/>
      <w:szCs w:val="22"/>
    </w:rPr>
  </w:style>
  <w:style w:type="character" w:customStyle="1" w:styleId="Heading7Char">
    <w:name w:val="Heading 7 Char"/>
    <w:basedOn w:val="DefaultParagraphFont"/>
    <w:link w:val="Heading7"/>
    <w:uiPriority w:val="9"/>
    <w:rsid w:val="00D069A2"/>
    <w:rPr>
      <w:rFonts w:ascii="Arial" w:eastAsia="Arial" w:hAnsi="Arial" w:cs="Arial"/>
      <w:b/>
      <w:bCs/>
      <w:i/>
      <w:iCs/>
      <w:sz w:val="22"/>
      <w:szCs w:val="22"/>
    </w:rPr>
  </w:style>
  <w:style w:type="character" w:customStyle="1" w:styleId="Heading8Char">
    <w:name w:val="Heading 8 Char"/>
    <w:basedOn w:val="DefaultParagraphFont"/>
    <w:link w:val="Heading8"/>
    <w:uiPriority w:val="9"/>
    <w:rsid w:val="00D069A2"/>
    <w:rPr>
      <w:rFonts w:ascii="Arial" w:eastAsia="Arial" w:hAnsi="Arial" w:cs="Arial"/>
      <w:i/>
      <w:iCs/>
      <w:sz w:val="22"/>
      <w:szCs w:val="22"/>
    </w:rPr>
  </w:style>
  <w:style w:type="character" w:customStyle="1" w:styleId="Heading9Char">
    <w:name w:val="Heading 9 Char"/>
    <w:basedOn w:val="DefaultParagraphFont"/>
    <w:link w:val="Heading9"/>
    <w:uiPriority w:val="9"/>
    <w:rsid w:val="00D069A2"/>
    <w:rPr>
      <w:rFonts w:ascii="Arial" w:eastAsia="Arial" w:hAnsi="Arial" w:cs="Arial"/>
      <w:i/>
      <w:iCs/>
      <w:sz w:val="21"/>
      <w:szCs w:val="21"/>
    </w:rPr>
  </w:style>
  <w:style w:type="paragraph" w:styleId="NoSpacing">
    <w:name w:val="No Spacing"/>
    <w:uiPriority w:val="1"/>
    <w:qFormat/>
    <w:rsid w:val="00D069A2"/>
  </w:style>
  <w:style w:type="paragraph" w:styleId="Title">
    <w:name w:val="Title"/>
    <w:basedOn w:val="Normal"/>
    <w:next w:val="Normal"/>
    <w:link w:val="TitleChar"/>
    <w:uiPriority w:val="10"/>
    <w:qFormat/>
    <w:rsid w:val="00D069A2"/>
    <w:pPr>
      <w:spacing w:before="300" w:after="200"/>
      <w:contextualSpacing/>
    </w:pPr>
    <w:rPr>
      <w:sz w:val="48"/>
      <w:szCs w:val="48"/>
    </w:rPr>
  </w:style>
  <w:style w:type="character" w:customStyle="1" w:styleId="TitleChar">
    <w:name w:val="Title Char"/>
    <w:basedOn w:val="DefaultParagraphFont"/>
    <w:link w:val="Title"/>
    <w:uiPriority w:val="10"/>
    <w:rsid w:val="00D069A2"/>
    <w:rPr>
      <w:sz w:val="48"/>
      <w:szCs w:val="48"/>
    </w:rPr>
  </w:style>
  <w:style w:type="paragraph" w:styleId="Subtitle">
    <w:name w:val="Subtitle"/>
    <w:basedOn w:val="Normal"/>
    <w:next w:val="Normal"/>
    <w:link w:val="SubtitleChar"/>
    <w:uiPriority w:val="11"/>
    <w:qFormat/>
    <w:rsid w:val="00D069A2"/>
    <w:pPr>
      <w:spacing w:before="200" w:after="200"/>
    </w:pPr>
  </w:style>
  <w:style w:type="character" w:customStyle="1" w:styleId="SubtitleChar">
    <w:name w:val="Subtitle Char"/>
    <w:basedOn w:val="DefaultParagraphFont"/>
    <w:link w:val="Subtitle"/>
    <w:uiPriority w:val="11"/>
    <w:rsid w:val="00D069A2"/>
    <w:rPr>
      <w:sz w:val="24"/>
      <w:szCs w:val="24"/>
    </w:rPr>
  </w:style>
  <w:style w:type="paragraph" w:styleId="Quote">
    <w:name w:val="Quote"/>
    <w:basedOn w:val="Normal"/>
    <w:next w:val="Normal"/>
    <w:link w:val="QuoteChar"/>
    <w:uiPriority w:val="29"/>
    <w:qFormat/>
    <w:rsid w:val="00D069A2"/>
    <w:pPr>
      <w:ind w:left="720" w:right="720"/>
    </w:pPr>
    <w:rPr>
      <w:i/>
    </w:rPr>
  </w:style>
  <w:style w:type="character" w:customStyle="1" w:styleId="QuoteChar">
    <w:name w:val="Quote Char"/>
    <w:link w:val="Quote"/>
    <w:uiPriority w:val="29"/>
    <w:rsid w:val="00D069A2"/>
    <w:rPr>
      <w:i/>
    </w:rPr>
  </w:style>
  <w:style w:type="paragraph" w:styleId="IntenseQuote">
    <w:name w:val="Intense Quote"/>
    <w:basedOn w:val="Normal"/>
    <w:next w:val="Normal"/>
    <w:link w:val="IntenseQuoteChar"/>
    <w:uiPriority w:val="30"/>
    <w:qFormat/>
    <w:rsid w:val="00D069A2"/>
    <w:pPr>
      <w:pBdr>
        <w:top w:val="single" w:sz="4" w:space="5" w:color="FFFFFF"/>
        <w:left w:val="single" w:sz="4" w:space="10" w:color="FFFFFF"/>
        <w:bottom w:val="single" w:sz="4" w:space="5" w:color="FFFFFF"/>
        <w:right w:val="single" w:sz="4" w:space="10" w:color="FFFFFF"/>
      </w:pBdr>
      <w:shd w:val="clear" w:color="auto" w:fill="F2F2F2"/>
      <w:ind w:left="720" w:right="720"/>
    </w:pPr>
    <w:rPr>
      <w:i/>
    </w:rPr>
  </w:style>
  <w:style w:type="character" w:customStyle="1" w:styleId="IntenseQuoteChar">
    <w:name w:val="Intense Quote Char"/>
    <w:link w:val="IntenseQuote"/>
    <w:uiPriority w:val="30"/>
    <w:rsid w:val="00D069A2"/>
    <w:rPr>
      <w:i/>
    </w:rPr>
  </w:style>
  <w:style w:type="character" w:customStyle="1" w:styleId="HeaderChar">
    <w:name w:val="Header Char"/>
    <w:basedOn w:val="DefaultParagraphFont"/>
    <w:link w:val="Header"/>
    <w:uiPriority w:val="99"/>
    <w:rsid w:val="00D069A2"/>
  </w:style>
  <w:style w:type="paragraph" w:styleId="Caption">
    <w:name w:val="caption"/>
    <w:basedOn w:val="Normal"/>
    <w:next w:val="Normal"/>
    <w:uiPriority w:val="35"/>
    <w:semiHidden/>
    <w:unhideWhenUsed/>
    <w:qFormat/>
    <w:rsid w:val="00D069A2"/>
    <w:pPr>
      <w:spacing w:line="276" w:lineRule="auto"/>
    </w:pPr>
    <w:rPr>
      <w:b/>
      <w:bCs/>
      <w:color w:val="4F81BD" w:themeColor="accent1"/>
      <w:sz w:val="18"/>
      <w:szCs w:val="18"/>
    </w:rPr>
  </w:style>
  <w:style w:type="character" w:customStyle="1" w:styleId="CaptionChar">
    <w:name w:val="Caption Char"/>
    <w:uiPriority w:val="99"/>
    <w:rsid w:val="00D069A2"/>
  </w:style>
  <w:style w:type="table" w:customStyle="1" w:styleId="TableGridLight1">
    <w:name w:val="Table Grid Light1"/>
    <w:basedOn w:val="TableNormal"/>
    <w:uiPriority w:val="59"/>
    <w:rsid w:val="00D069A2"/>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customStyle="1" w:styleId="PlainTable11">
    <w:name w:val="Plain Table 11"/>
    <w:basedOn w:val="TableNormal"/>
    <w:uiPriority w:val="59"/>
    <w:rsid w:val="00D069A2"/>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auto"/>
      </w:tcPr>
    </w:tblStylePr>
    <w:tblStylePr w:type="band1Horz">
      <w:tblPr/>
      <w:tcPr>
        <w:shd w:val="clear" w:color="F2F2F2" w:themeColor="text1" w:themeTint="0D" w:fill="auto"/>
      </w:tcPr>
    </w:tblStylePr>
  </w:style>
  <w:style w:type="table" w:customStyle="1" w:styleId="PlainTable21">
    <w:name w:val="Plain Table 21"/>
    <w:basedOn w:val="TableNormal"/>
    <w:uiPriority w:val="59"/>
    <w:rsid w:val="00D069A2"/>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customStyle="1" w:styleId="PlainTable31">
    <w:name w:val="Plain Table 31"/>
    <w:basedOn w:val="TableNormal"/>
    <w:uiPriority w:val="99"/>
    <w:rsid w:val="00D069A2"/>
    <w:tblPr>
      <w:tblStyleRowBandSize w:val="1"/>
      <w:tblStyleColBandSize w:val="1"/>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auto"/>
      </w:tcPr>
    </w:tblStylePr>
    <w:tblStylePr w:type="band1Horz">
      <w:rPr>
        <w:rFonts w:ascii="Arial" w:hAnsi="Arial"/>
        <w:color w:val="404040"/>
        <w:sz w:val="22"/>
      </w:rPr>
      <w:tblPr/>
      <w:tcPr>
        <w:shd w:val="clear" w:color="F2F2F2" w:themeColor="text1" w:themeTint="0D" w:fill="auto"/>
      </w:tcPr>
    </w:tblStylePr>
  </w:style>
  <w:style w:type="table" w:customStyle="1" w:styleId="PlainTable41">
    <w:name w:val="Plain Table 41"/>
    <w:basedOn w:val="TableNormal"/>
    <w:uiPriority w:val="99"/>
    <w:rsid w:val="00D069A2"/>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auto"/>
      </w:tcPr>
    </w:tblStylePr>
    <w:tblStylePr w:type="band1Horz">
      <w:rPr>
        <w:rFonts w:ascii="Arial" w:hAnsi="Arial"/>
        <w:color w:val="404040"/>
        <w:sz w:val="22"/>
      </w:rPr>
      <w:tblPr/>
      <w:tcPr>
        <w:shd w:val="clear" w:color="F2F2F2" w:themeColor="text1" w:themeTint="0D" w:fill="auto"/>
      </w:tcPr>
    </w:tblStylePr>
  </w:style>
  <w:style w:type="table" w:customStyle="1" w:styleId="PlainTable51">
    <w:name w:val="Plain Table 51"/>
    <w:basedOn w:val="TableNormal"/>
    <w:uiPriority w:val="99"/>
    <w:rsid w:val="00D069A2"/>
    <w:tblPr>
      <w:tblStyleRowBandSize w:val="1"/>
      <w:tblStyleColBandSize w:val="1"/>
    </w:tblPr>
    <w:tblStylePr w:type="firstRow">
      <w:rPr>
        <w:i/>
        <w:color w:val="404040"/>
      </w:rPr>
      <w:tblPr/>
      <w:tcPr>
        <w:tcBorders>
          <w:left w:val="none" w:sz="4" w:space="0" w:color="000000"/>
          <w:bottom w:val="single" w:sz="4" w:space="0" w:color="404040"/>
          <w:right w:val="none" w:sz="4" w:space="0" w:color="000000"/>
        </w:tcBorders>
        <w:shd w:val="clear" w:color="FFFFFF" w:fill="auto"/>
      </w:tcPr>
    </w:tblStylePr>
    <w:tblStylePr w:type="lastRow">
      <w:rPr>
        <w:i/>
        <w:color w:val="404040"/>
      </w:rPr>
      <w:tblPr/>
      <w:tcPr>
        <w:tcBorders>
          <w:top w:val="single" w:sz="4" w:space="0" w:color="404040"/>
          <w:left w:val="none" w:sz="4" w:space="0" w:color="000000"/>
          <w:right w:val="none" w:sz="4" w:space="0" w:color="000000"/>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auto"/>
      </w:tcPr>
    </w:tblStylePr>
    <w:tblStylePr w:type="band1Horz">
      <w:rPr>
        <w:rFonts w:ascii="Arial" w:hAnsi="Arial"/>
        <w:color w:val="404040"/>
        <w:sz w:val="22"/>
      </w:rPr>
      <w:tblPr/>
      <w:tcPr>
        <w:shd w:val="clear" w:color="F2F2F2" w:themeColor="text1" w:themeTint="0D" w:fill="auto"/>
      </w:tcPr>
    </w:tblStylePr>
  </w:style>
  <w:style w:type="table" w:customStyle="1" w:styleId="GridTable1Light1">
    <w:name w:val="Grid Table 1 Light1"/>
    <w:basedOn w:val="TableNormal"/>
    <w:uiPriority w:val="99"/>
    <w:rsid w:val="00D069A2"/>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customStyle="1" w:styleId="GridTable1Light-Accent11">
    <w:name w:val="Grid Table 1 Light - Accent 11"/>
    <w:basedOn w:val="TableNormal"/>
    <w:uiPriority w:val="99"/>
    <w:rsid w:val="00D069A2"/>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b/>
        <w:color w:val="404040"/>
      </w:rPr>
      <w:tblPr/>
      <w:tcPr>
        <w:tcBorders>
          <w:bottom w:val="single" w:sz="12" w:space="0" w:color="97B4D8"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customStyle="1" w:styleId="GridTable1Light-Accent21">
    <w:name w:val="Grid Table 1 Light - Accent 21"/>
    <w:basedOn w:val="TableNormal"/>
    <w:uiPriority w:val="99"/>
    <w:rsid w:val="00D069A2"/>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b/>
        <w:color w:val="404040"/>
      </w:rPr>
      <w:tblPr/>
      <w:tcPr>
        <w:tcBorders>
          <w:bottom w:val="single" w:sz="12" w:space="0" w:color="DA989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customStyle="1" w:styleId="GridTable1Light-Accent31">
    <w:name w:val="Grid Table 1 Light - Accent 31"/>
    <w:basedOn w:val="TableNormal"/>
    <w:uiPriority w:val="99"/>
    <w:rsid w:val="00D069A2"/>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b/>
        <w:color w:val="404040"/>
      </w:rPr>
      <w:tblPr/>
      <w:tcPr>
        <w:tcBorders>
          <w:bottom w:val="single" w:sz="12" w:space="0" w:color="C4D79D"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customStyle="1" w:styleId="GridTable1Light-Accent41">
    <w:name w:val="Grid Table 1 Light - Accent 41"/>
    <w:basedOn w:val="TableNormal"/>
    <w:uiPriority w:val="99"/>
    <w:rsid w:val="00D069A2"/>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b/>
        <w:color w:val="404040"/>
      </w:rPr>
      <w:tblPr/>
      <w:tcPr>
        <w:tcBorders>
          <w:bottom w:val="single" w:sz="12" w:space="0" w:color="B4A4C8"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customStyle="1" w:styleId="GridTable1Light-Accent51">
    <w:name w:val="Grid Table 1 Light - Accent 51"/>
    <w:basedOn w:val="TableNormal"/>
    <w:uiPriority w:val="99"/>
    <w:rsid w:val="00D069A2"/>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b/>
        <w:color w:val="404040"/>
      </w:rPr>
      <w:tblPr/>
      <w:tcPr>
        <w:tcBorders>
          <w:bottom w:val="single" w:sz="12" w:space="0" w:color="95CEDD"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customStyle="1" w:styleId="GridTable1Light-Accent61">
    <w:name w:val="Grid Table 1 Light - Accent 61"/>
    <w:basedOn w:val="TableNormal"/>
    <w:uiPriority w:val="99"/>
    <w:rsid w:val="00D069A2"/>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b/>
        <w:color w:val="404040"/>
      </w:rPr>
      <w:tblPr/>
      <w:tcPr>
        <w:tcBorders>
          <w:bottom w:val="single" w:sz="12" w:space="0" w:color="FAC192"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table" w:customStyle="1" w:styleId="GridTable21">
    <w:name w:val="Grid Table 21"/>
    <w:basedOn w:val="TableNormal"/>
    <w:uiPriority w:val="99"/>
    <w:rsid w:val="00D069A2"/>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auto"/>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auto"/>
      </w:tcPr>
    </w:tblStylePr>
    <w:tblStylePr w:type="band1Horz">
      <w:rPr>
        <w:rFonts w:ascii="Arial" w:hAnsi="Arial"/>
        <w:color w:val="404040"/>
        <w:sz w:val="22"/>
      </w:rPr>
      <w:tblPr/>
      <w:tcPr>
        <w:shd w:val="clear" w:color="CBCBCB" w:themeColor="text1" w:themeTint="34" w:fill="auto"/>
      </w:tcPr>
    </w:tblStylePr>
  </w:style>
  <w:style w:type="table" w:customStyle="1" w:styleId="GridTable2-Accent11">
    <w:name w:val="Grid Table 2 - Accent 11"/>
    <w:basedOn w:val="TableNormal"/>
    <w:uiPriority w:val="99"/>
    <w:rsid w:val="00D069A2"/>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single" w:sz="12" w:space="0" w:color="5D8AC2" w:themeColor="accent1" w:themeTint="EA"/>
          <w:right w:val="none" w:sz="4" w:space="0" w:color="000000"/>
        </w:tcBorders>
        <w:shd w:val="clear" w:color="FFFFFF" w:fill="auto"/>
      </w:tcPr>
    </w:tblStylePr>
    <w:tblStylePr w:type="lastRow">
      <w:rPr>
        <w:b/>
        <w:color w:val="404040"/>
      </w:rPr>
      <w:tblPr/>
      <w:tcPr>
        <w:tcBorders>
          <w:top w:val="single" w:sz="4" w:space="0" w:color="5D8AC2" w:themeColor="accent1" w:themeTint="E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auto"/>
      </w:tcPr>
    </w:tblStylePr>
    <w:tblStylePr w:type="band1Horz">
      <w:rPr>
        <w:rFonts w:ascii="Arial" w:hAnsi="Arial"/>
        <w:color w:val="404040"/>
        <w:sz w:val="22"/>
      </w:rPr>
      <w:tblPr/>
      <w:tcPr>
        <w:shd w:val="clear" w:color="DAE5F1" w:themeColor="accent1" w:themeTint="34" w:fill="auto"/>
      </w:tcPr>
    </w:tblStylePr>
  </w:style>
  <w:style w:type="table" w:customStyle="1" w:styleId="GridTable2-Accent21">
    <w:name w:val="Grid Table 2 - Accent 21"/>
    <w:basedOn w:val="TableNormal"/>
    <w:uiPriority w:val="99"/>
    <w:rsid w:val="00D069A2"/>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single" w:sz="12" w:space="0" w:color="D99695" w:themeColor="accent2" w:themeTint="97"/>
          <w:right w:val="none" w:sz="4" w:space="0" w:color="000000"/>
        </w:tcBorders>
        <w:shd w:val="clear" w:color="FFFFFF" w:fill="auto"/>
      </w:tcPr>
    </w:tblStylePr>
    <w:tblStylePr w:type="lastRow">
      <w:rPr>
        <w:b/>
        <w:color w:val="404040"/>
      </w:rPr>
      <w:tblPr/>
      <w:tcPr>
        <w:tcBorders>
          <w:top w:val="single" w:sz="4" w:space="0" w:color="D99695" w:themeColor="accent2" w:themeTint="97"/>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auto"/>
      </w:tcPr>
    </w:tblStylePr>
    <w:tblStylePr w:type="band1Horz">
      <w:rPr>
        <w:rFonts w:ascii="Arial" w:hAnsi="Arial"/>
        <w:color w:val="404040"/>
        <w:sz w:val="22"/>
      </w:rPr>
      <w:tblPr/>
      <w:tcPr>
        <w:shd w:val="clear" w:color="F2DCDC" w:themeColor="accent2" w:themeTint="32" w:fill="auto"/>
      </w:tcPr>
    </w:tblStylePr>
  </w:style>
  <w:style w:type="table" w:customStyle="1" w:styleId="GridTable2-Accent31">
    <w:name w:val="Grid Table 2 - Accent 31"/>
    <w:basedOn w:val="TableNormal"/>
    <w:uiPriority w:val="99"/>
    <w:rsid w:val="00D069A2"/>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single" w:sz="12" w:space="0" w:color="9ABB59" w:themeColor="accent3" w:themeTint="FE"/>
          <w:right w:val="none" w:sz="4" w:space="0" w:color="000000"/>
        </w:tcBorders>
        <w:shd w:val="clear" w:color="FFFFFF" w:fill="auto"/>
      </w:tcPr>
    </w:tblStylePr>
    <w:tblStylePr w:type="lastRow">
      <w:rPr>
        <w:b/>
        <w:color w:val="404040"/>
      </w:rPr>
      <w:tblPr/>
      <w:tcPr>
        <w:tcBorders>
          <w:top w:val="single" w:sz="4" w:space="0" w:color="9ABB59" w:themeColor="accent3" w:themeTint="FE"/>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auto"/>
      </w:tcPr>
    </w:tblStylePr>
    <w:tblStylePr w:type="band1Horz">
      <w:rPr>
        <w:rFonts w:ascii="Arial" w:hAnsi="Arial"/>
        <w:color w:val="404040"/>
        <w:sz w:val="22"/>
      </w:rPr>
      <w:tblPr/>
      <w:tcPr>
        <w:shd w:val="clear" w:color="EAF1DC" w:themeColor="accent3" w:themeTint="34" w:fill="auto"/>
      </w:tcPr>
    </w:tblStylePr>
  </w:style>
  <w:style w:type="table" w:customStyle="1" w:styleId="GridTable2-Accent41">
    <w:name w:val="Grid Table 2 - Accent 41"/>
    <w:basedOn w:val="TableNormal"/>
    <w:uiPriority w:val="99"/>
    <w:rsid w:val="00D069A2"/>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single" w:sz="12" w:space="0" w:color="B2A1C6" w:themeColor="accent4" w:themeTint="9A"/>
          <w:right w:val="none" w:sz="4" w:space="0" w:color="000000"/>
        </w:tcBorders>
        <w:shd w:val="clear" w:color="FFFFFF" w:fill="auto"/>
      </w:tcPr>
    </w:tblStylePr>
    <w:tblStylePr w:type="lastRow">
      <w:rPr>
        <w:b/>
        <w:color w:val="404040"/>
      </w:rPr>
      <w:tblPr/>
      <w:tcPr>
        <w:tcBorders>
          <w:top w:val="single" w:sz="4" w:space="0" w:color="B2A1C6" w:themeColor="accent4" w:themeTint="9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auto"/>
      </w:tcPr>
    </w:tblStylePr>
    <w:tblStylePr w:type="band1Horz">
      <w:rPr>
        <w:rFonts w:ascii="Arial" w:hAnsi="Arial"/>
        <w:color w:val="404040"/>
        <w:sz w:val="22"/>
      </w:rPr>
      <w:tblPr/>
      <w:tcPr>
        <w:shd w:val="clear" w:color="E5DFEC" w:themeColor="accent4" w:themeTint="34" w:fill="auto"/>
      </w:tcPr>
    </w:tblStylePr>
  </w:style>
  <w:style w:type="table" w:customStyle="1" w:styleId="GridTable2-Accent51">
    <w:name w:val="Grid Table 2 - Accent 51"/>
    <w:basedOn w:val="TableNormal"/>
    <w:uiPriority w:val="99"/>
    <w:rsid w:val="00D069A2"/>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single" w:sz="12" w:space="0" w:color="4BACC6" w:themeColor="accent5"/>
          <w:right w:val="none" w:sz="4" w:space="0" w:color="000000"/>
        </w:tcBorders>
        <w:shd w:val="clear" w:color="FFFFFF" w:fill="auto"/>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auto"/>
      </w:tcPr>
    </w:tblStylePr>
    <w:tblStylePr w:type="band1Horz">
      <w:rPr>
        <w:rFonts w:ascii="Arial" w:hAnsi="Arial"/>
        <w:color w:val="404040"/>
        <w:sz w:val="22"/>
      </w:rPr>
      <w:tblPr/>
      <w:tcPr>
        <w:shd w:val="clear" w:color="DAEEF3" w:themeColor="accent5" w:themeTint="34" w:fill="auto"/>
      </w:tcPr>
    </w:tblStylePr>
  </w:style>
  <w:style w:type="table" w:customStyle="1" w:styleId="GridTable2-Accent61">
    <w:name w:val="Grid Table 2 - Accent 61"/>
    <w:basedOn w:val="TableNormal"/>
    <w:uiPriority w:val="99"/>
    <w:rsid w:val="00D069A2"/>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single" w:sz="12" w:space="0" w:color="F79646" w:themeColor="accent6"/>
          <w:right w:val="none" w:sz="4" w:space="0" w:color="000000"/>
        </w:tcBorders>
        <w:shd w:val="clear" w:color="FFFFFF" w:fill="auto"/>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auto"/>
      </w:tcPr>
    </w:tblStylePr>
    <w:tblStylePr w:type="band1Horz">
      <w:rPr>
        <w:rFonts w:ascii="Arial" w:hAnsi="Arial"/>
        <w:color w:val="404040"/>
        <w:sz w:val="22"/>
      </w:rPr>
      <w:tblPr/>
      <w:tcPr>
        <w:shd w:val="clear" w:color="FDE9D8" w:themeColor="accent6" w:themeTint="34" w:fill="auto"/>
      </w:tcPr>
    </w:tblStylePr>
  </w:style>
  <w:style w:type="table" w:customStyle="1" w:styleId="GridTable31">
    <w:name w:val="Grid Table 31"/>
    <w:basedOn w:val="TableNormal"/>
    <w:uiPriority w:val="99"/>
    <w:rsid w:val="00D069A2"/>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auto"/>
      </w:tcPr>
    </w:tblStylePr>
    <w:tblStylePr w:type="band1Horz">
      <w:rPr>
        <w:rFonts w:ascii="Arial" w:hAnsi="Arial"/>
        <w:color w:val="404040"/>
        <w:sz w:val="22"/>
      </w:rPr>
      <w:tblPr/>
      <w:tcPr>
        <w:shd w:val="clear" w:color="CBCBCB" w:themeColor="text1" w:themeTint="34" w:fill="auto"/>
      </w:tcPr>
    </w:tblStylePr>
  </w:style>
  <w:style w:type="table" w:customStyle="1" w:styleId="GridTable3-Accent11">
    <w:name w:val="Grid Table 3 - Accent 11"/>
    <w:basedOn w:val="TableNormal"/>
    <w:uiPriority w:val="99"/>
    <w:rsid w:val="00D069A2"/>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5F1" w:themeColor="accent1" w:themeTint="34" w:fill="auto"/>
      </w:tcPr>
    </w:tblStylePr>
    <w:tblStylePr w:type="band1Horz">
      <w:rPr>
        <w:rFonts w:ascii="Arial" w:hAnsi="Arial"/>
        <w:color w:val="404040"/>
        <w:sz w:val="22"/>
      </w:rPr>
      <w:tblPr/>
      <w:tcPr>
        <w:shd w:val="clear" w:color="DAE5F1" w:themeColor="accent1" w:themeTint="34" w:fill="auto"/>
      </w:tcPr>
    </w:tblStylePr>
  </w:style>
  <w:style w:type="table" w:customStyle="1" w:styleId="GridTable3-Accent21">
    <w:name w:val="Grid Table 3 - Accent 21"/>
    <w:basedOn w:val="TableNormal"/>
    <w:uiPriority w:val="99"/>
    <w:rsid w:val="00D069A2"/>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2DCDC" w:themeColor="accent2" w:themeTint="32" w:fill="auto"/>
      </w:tcPr>
    </w:tblStylePr>
    <w:tblStylePr w:type="band1Horz">
      <w:rPr>
        <w:rFonts w:ascii="Arial" w:hAnsi="Arial"/>
        <w:color w:val="404040"/>
        <w:sz w:val="22"/>
      </w:rPr>
      <w:tblPr/>
      <w:tcPr>
        <w:shd w:val="clear" w:color="F2DCDC" w:themeColor="accent2" w:themeTint="32" w:fill="auto"/>
      </w:tcPr>
    </w:tblStylePr>
  </w:style>
  <w:style w:type="table" w:customStyle="1" w:styleId="GridTable3-Accent31">
    <w:name w:val="Grid Table 3 - Accent 31"/>
    <w:basedOn w:val="TableNormal"/>
    <w:uiPriority w:val="99"/>
    <w:rsid w:val="00D069A2"/>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AF1DC" w:themeColor="accent3" w:themeTint="34" w:fill="auto"/>
      </w:tcPr>
    </w:tblStylePr>
    <w:tblStylePr w:type="band1Horz">
      <w:rPr>
        <w:rFonts w:ascii="Arial" w:hAnsi="Arial"/>
        <w:color w:val="404040"/>
        <w:sz w:val="22"/>
      </w:rPr>
      <w:tblPr/>
      <w:tcPr>
        <w:shd w:val="clear" w:color="EAF1DC" w:themeColor="accent3" w:themeTint="34" w:fill="auto"/>
      </w:tcPr>
    </w:tblStylePr>
  </w:style>
  <w:style w:type="table" w:customStyle="1" w:styleId="GridTable3-Accent41">
    <w:name w:val="Grid Table 3 - Accent 41"/>
    <w:basedOn w:val="TableNormal"/>
    <w:uiPriority w:val="99"/>
    <w:rsid w:val="00D069A2"/>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5DFEC" w:themeColor="accent4" w:themeTint="34" w:fill="auto"/>
      </w:tcPr>
    </w:tblStylePr>
    <w:tblStylePr w:type="band1Horz">
      <w:rPr>
        <w:rFonts w:ascii="Arial" w:hAnsi="Arial"/>
        <w:color w:val="404040"/>
        <w:sz w:val="22"/>
      </w:rPr>
      <w:tblPr/>
      <w:tcPr>
        <w:shd w:val="clear" w:color="E5DFEC" w:themeColor="accent4" w:themeTint="34" w:fill="auto"/>
      </w:tcPr>
    </w:tblStylePr>
  </w:style>
  <w:style w:type="table" w:customStyle="1" w:styleId="GridTable3-Accent51">
    <w:name w:val="Grid Table 3 - Accent 51"/>
    <w:basedOn w:val="TableNormal"/>
    <w:uiPriority w:val="99"/>
    <w:rsid w:val="00D069A2"/>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EF3" w:themeColor="accent5" w:themeTint="34" w:fill="auto"/>
      </w:tcPr>
    </w:tblStylePr>
    <w:tblStylePr w:type="band1Horz">
      <w:rPr>
        <w:rFonts w:ascii="Arial" w:hAnsi="Arial"/>
        <w:color w:val="404040"/>
        <w:sz w:val="22"/>
      </w:rPr>
      <w:tblPr/>
      <w:tcPr>
        <w:shd w:val="clear" w:color="DAEEF3" w:themeColor="accent5" w:themeTint="34" w:fill="auto"/>
      </w:tcPr>
    </w:tblStylePr>
  </w:style>
  <w:style w:type="table" w:customStyle="1" w:styleId="GridTable3-Accent61">
    <w:name w:val="Grid Table 3 - Accent 61"/>
    <w:basedOn w:val="TableNormal"/>
    <w:uiPriority w:val="99"/>
    <w:rsid w:val="00D069A2"/>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DE9D8" w:themeColor="accent6" w:themeTint="34" w:fill="auto"/>
      </w:tcPr>
    </w:tblStylePr>
    <w:tblStylePr w:type="band1Horz">
      <w:rPr>
        <w:rFonts w:ascii="Arial" w:hAnsi="Arial"/>
        <w:color w:val="404040"/>
        <w:sz w:val="22"/>
      </w:rPr>
      <w:tblPr/>
      <w:tcPr>
        <w:shd w:val="clear" w:color="FDE9D8" w:themeColor="accent6" w:themeTint="34" w:fill="auto"/>
      </w:tcPr>
    </w:tblStylePr>
  </w:style>
  <w:style w:type="table" w:customStyle="1" w:styleId="GridTable41">
    <w:name w:val="Grid Table 41"/>
    <w:basedOn w:val="TableNormal"/>
    <w:uiPriority w:val="59"/>
    <w:rsid w:val="00D069A2"/>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auto"/>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auto"/>
      </w:tcPr>
    </w:tblStylePr>
    <w:tblStylePr w:type="band1Horz">
      <w:rPr>
        <w:rFonts w:ascii="Arial" w:hAnsi="Arial"/>
        <w:color w:val="404040"/>
        <w:sz w:val="22"/>
      </w:rPr>
      <w:tblPr/>
      <w:tcPr>
        <w:shd w:val="clear" w:color="CBCBCB" w:themeColor="text1" w:themeTint="34" w:fill="auto"/>
      </w:tcPr>
    </w:tblStylePr>
  </w:style>
  <w:style w:type="table" w:customStyle="1" w:styleId="GridTable4-Accent11">
    <w:name w:val="Grid Table 4 - Accent 11"/>
    <w:basedOn w:val="TableNormal"/>
    <w:uiPriority w:val="59"/>
    <w:rsid w:val="00D069A2"/>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insideV w:val="single" w:sz="4" w:space="0" w:color="9BB7D9" w:themeColor="accent1" w:themeTint="90"/>
      </w:tblBorders>
    </w:tblPr>
    <w:tblStylePr w:type="firstRow">
      <w:rPr>
        <w:rFonts w:ascii="Arial" w:hAnsi="Arial"/>
        <w:b/>
        <w:color w:val="FFFFFF"/>
        <w:sz w:val="22"/>
      </w:rPr>
      <w:tblPr/>
      <w:tcPr>
        <w:tcBorders>
          <w:top w:val="single" w:sz="4" w:space="0" w:color="5D8AC2" w:themeColor="accent1" w:themeTint="EA"/>
          <w:left w:val="single" w:sz="4" w:space="0" w:color="5D8AC2" w:themeColor="accent1" w:themeTint="EA"/>
          <w:bottom w:val="single" w:sz="4" w:space="0" w:color="5D8AC2" w:themeColor="accent1" w:themeTint="EA"/>
          <w:right w:val="single" w:sz="4" w:space="0" w:color="5D8AC2" w:themeColor="accent1" w:themeTint="EA"/>
        </w:tcBorders>
        <w:shd w:val="clear" w:color="5D8AC2" w:themeColor="accent1" w:themeTint="EA" w:fill="auto"/>
      </w:tcPr>
    </w:tblStylePr>
    <w:tblStylePr w:type="lastRow">
      <w:rPr>
        <w:b/>
        <w:color w:val="404040"/>
      </w:rPr>
      <w:tblPr/>
      <w:tcPr>
        <w:tcBorders>
          <w:top w:val="single" w:sz="4" w:space="0" w:color="5D8AC2"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auto"/>
      </w:tcPr>
    </w:tblStylePr>
    <w:tblStylePr w:type="band1Horz">
      <w:rPr>
        <w:rFonts w:ascii="Arial" w:hAnsi="Arial"/>
        <w:color w:val="404040"/>
        <w:sz w:val="22"/>
      </w:rPr>
      <w:tblPr/>
      <w:tcPr>
        <w:shd w:val="clear" w:color="DCE6F2" w:themeColor="accent1" w:themeTint="32" w:fill="auto"/>
      </w:tcPr>
    </w:tblStylePr>
  </w:style>
  <w:style w:type="table" w:customStyle="1" w:styleId="GridTable4-Accent21">
    <w:name w:val="Grid Table 4 - Accent 21"/>
    <w:basedOn w:val="TableNormal"/>
    <w:uiPriority w:val="59"/>
    <w:rsid w:val="00D069A2"/>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insideV w:val="single" w:sz="4" w:space="0" w:color="DB9B9A" w:themeColor="accent2" w:themeTint="90"/>
      </w:tblBorders>
    </w:tblPr>
    <w:tblStylePr w:type="firstRow">
      <w:rPr>
        <w:rFonts w:ascii="Arial" w:hAnsi="Arial"/>
        <w:b/>
        <w:color w:val="FFFFFF"/>
        <w:sz w:val="22"/>
      </w:rPr>
      <w:tblPr/>
      <w:tcPr>
        <w:tc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cBorders>
        <w:shd w:val="clear" w:color="D99695" w:themeColor="accent2" w:themeTint="97" w:fill="auto"/>
      </w:tcPr>
    </w:tblStylePr>
    <w:tblStylePr w:type="lastRow">
      <w:rPr>
        <w:b/>
        <w:color w:val="404040"/>
      </w:rPr>
      <w:tblPr/>
      <w:tcPr>
        <w:tcBorders>
          <w:top w:val="single" w:sz="4" w:space="0" w:color="D99695"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auto"/>
      </w:tcPr>
    </w:tblStylePr>
    <w:tblStylePr w:type="band1Horz">
      <w:rPr>
        <w:rFonts w:ascii="Arial" w:hAnsi="Arial"/>
        <w:color w:val="404040"/>
        <w:sz w:val="22"/>
      </w:rPr>
      <w:tblPr/>
      <w:tcPr>
        <w:shd w:val="clear" w:color="F2DCDC" w:themeColor="accent2" w:themeTint="32" w:fill="auto"/>
      </w:tcPr>
    </w:tblStylePr>
  </w:style>
  <w:style w:type="table" w:customStyle="1" w:styleId="GridTable4-Accent31">
    <w:name w:val="Grid Table 4 - Accent 31"/>
    <w:basedOn w:val="TableNormal"/>
    <w:uiPriority w:val="59"/>
    <w:rsid w:val="00D069A2"/>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insideV w:val="single" w:sz="4" w:space="0" w:color="C6D8A1" w:themeColor="accent3" w:themeTint="90"/>
      </w:tblBorders>
    </w:tblPr>
    <w:tblStylePr w:type="firstRow">
      <w:rPr>
        <w:rFonts w:ascii="Arial" w:hAnsi="Arial"/>
        <w:b/>
        <w:color w:val="FFFFFF"/>
        <w:sz w:val="22"/>
      </w:rPr>
      <w:tblPr/>
      <w:tcPr>
        <w:tc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tcBorders>
        <w:shd w:val="clear" w:color="9ABB59" w:themeColor="accent3" w:themeTint="FE" w:fill="auto"/>
      </w:tcPr>
    </w:tblStylePr>
    <w:tblStylePr w:type="lastRow">
      <w:rPr>
        <w:b/>
        <w:color w:val="404040"/>
      </w:rPr>
      <w:tblPr/>
      <w:tcPr>
        <w:tcBorders>
          <w:top w:val="single" w:sz="4" w:space="0" w:color="9ABB59"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auto"/>
      </w:tcPr>
    </w:tblStylePr>
    <w:tblStylePr w:type="band1Horz">
      <w:rPr>
        <w:rFonts w:ascii="Arial" w:hAnsi="Arial"/>
        <w:color w:val="404040"/>
        <w:sz w:val="22"/>
      </w:rPr>
      <w:tblPr/>
      <w:tcPr>
        <w:shd w:val="clear" w:color="EAF1DC" w:themeColor="accent3" w:themeTint="34" w:fill="auto"/>
      </w:tcPr>
    </w:tblStylePr>
  </w:style>
  <w:style w:type="table" w:customStyle="1" w:styleId="GridTable4-Accent41">
    <w:name w:val="Grid Table 4 - Accent 41"/>
    <w:basedOn w:val="TableNormal"/>
    <w:uiPriority w:val="59"/>
    <w:rsid w:val="00D069A2"/>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insideV w:val="single" w:sz="4" w:space="0" w:color="B7A7CA" w:themeColor="accent4" w:themeTint="90"/>
      </w:tblBorders>
    </w:tblPr>
    <w:tblStylePr w:type="firstRow">
      <w:rPr>
        <w:rFonts w:ascii="Arial" w:hAnsi="Arial"/>
        <w:b/>
        <w:color w:val="FFFFFF"/>
        <w:sz w:val="22"/>
      </w:rPr>
      <w:tblPr/>
      <w:tcPr>
        <w:tc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cBorders>
        <w:shd w:val="clear" w:color="B2A1C6" w:themeColor="accent4" w:themeTint="9A" w:fill="auto"/>
      </w:tcPr>
    </w:tblStylePr>
    <w:tblStylePr w:type="lastRow">
      <w:rPr>
        <w:b/>
        <w:color w:val="404040"/>
      </w:rPr>
      <w:tblPr/>
      <w:tcPr>
        <w:tcBorders>
          <w:top w:val="single" w:sz="4" w:space="0" w:color="B2A1C6"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auto"/>
      </w:tcPr>
    </w:tblStylePr>
    <w:tblStylePr w:type="band1Horz">
      <w:rPr>
        <w:rFonts w:ascii="Arial" w:hAnsi="Arial"/>
        <w:color w:val="404040"/>
        <w:sz w:val="22"/>
      </w:rPr>
      <w:tblPr/>
      <w:tcPr>
        <w:shd w:val="clear" w:color="E5DFEC" w:themeColor="accent4" w:themeTint="34" w:fill="auto"/>
      </w:tcPr>
    </w:tblStylePr>
  </w:style>
  <w:style w:type="table" w:customStyle="1" w:styleId="GridTable4-Accent51">
    <w:name w:val="Grid Table 4 - Accent 51"/>
    <w:basedOn w:val="TableNormal"/>
    <w:uiPriority w:val="59"/>
    <w:rsid w:val="00D069A2"/>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FFFFFF"/>
        <w:sz w:val="22"/>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tcBorders>
        <w:shd w:val="clear" w:color="4BACC6" w:themeColor="accent5" w:fill="auto"/>
      </w:tcPr>
    </w:tblStylePr>
    <w:tblStylePr w:type="lastRow">
      <w:rPr>
        <w:b/>
        <w:color w:val="404040"/>
      </w:rPr>
      <w:tblPr/>
      <w:tcPr>
        <w:tcBorders>
          <w:top w:val="single" w:sz="4" w:space="0" w:color="4BACC6"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auto"/>
      </w:tcPr>
    </w:tblStylePr>
    <w:tblStylePr w:type="band1Horz">
      <w:rPr>
        <w:rFonts w:ascii="Arial" w:hAnsi="Arial"/>
        <w:color w:val="404040"/>
        <w:sz w:val="22"/>
      </w:rPr>
      <w:tblPr/>
      <w:tcPr>
        <w:shd w:val="clear" w:color="DAEEF3" w:themeColor="accent5" w:themeTint="34" w:fill="auto"/>
      </w:tcPr>
    </w:tblStylePr>
  </w:style>
  <w:style w:type="table" w:customStyle="1" w:styleId="GridTable4-Accent61">
    <w:name w:val="Grid Table 4 - Accent 61"/>
    <w:basedOn w:val="TableNormal"/>
    <w:uiPriority w:val="59"/>
    <w:rsid w:val="00D069A2"/>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FFFFFF"/>
        <w:sz w:val="22"/>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tcBorders>
        <w:shd w:val="clear" w:color="F79646" w:themeColor="accent6" w:fill="auto"/>
      </w:tcPr>
    </w:tblStylePr>
    <w:tblStylePr w:type="lastRow">
      <w:rPr>
        <w:b/>
        <w:color w:val="404040"/>
      </w:rPr>
      <w:tblPr/>
      <w:tcPr>
        <w:tcBorders>
          <w:top w:val="single" w:sz="4" w:space="0" w:color="F79646"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auto"/>
      </w:tcPr>
    </w:tblStylePr>
    <w:tblStylePr w:type="band1Horz">
      <w:rPr>
        <w:rFonts w:ascii="Arial" w:hAnsi="Arial"/>
        <w:color w:val="404040"/>
        <w:sz w:val="22"/>
      </w:rPr>
      <w:tblPr/>
      <w:tcPr>
        <w:shd w:val="clear" w:color="FDE9D8" w:themeColor="accent6" w:themeTint="34" w:fill="auto"/>
      </w:tcPr>
    </w:tblStylePr>
  </w:style>
  <w:style w:type="table" w:customStyle="1" w:styleId="GridTable5Dark1">
    <w:name w:val="Grid Table 5 Dark1"/>
    <w:basedOn w:val="TableNormal"/>
    <w:uiPriority w:val="99"/>
    <w:rsid w:val="00D069A2"/>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BFBF" w:themeColor="text1" w:themeTint="40" w:fill="auto"/>
    </w:tblPr>
    <w:tblStylePr w:type="firstRow">
      <w:rPr>
        <w:rFonts w:ascii="Arial" w:hAnsi="Arial"/>
        <w:b/>
        <w:color w:val="FFFFFF"/>
        <w:sz w:val="22"/>
      </w:rPr>
      <w:tblPr/>
      <w:tcPr>
        <w:shd w:val="clear" w:color="000000" w:themeColor="text1" w:fill="auto"/>
      </w:tcPr>
    </w:tblStylePr>
    <w:tblStylePr w:type="lastRow">
      <w:rPr>
        <w:rFonts w:ascii="Arial" w:hAnsi="Arial"/>
        <w:b/>
        <w:color w:val="FFFFFF"/>
        <w:sz w:val="22"/>
      </w:rPr>
      <w:tblPr/>
      <w:tcPr>
        <w:tcBorders>
          <w:top w:val="single" w:sz="4" w:space="0" w:color="FFFFFF" w:themeColor="light1"/>
        </w:tcBorders>
        <w:shd w:val="clear" w:color="000000" w:themeColor="text1" w:fill="auto"/>
      </w:tcPr>
    </w:tblStylePr>
    <w:tblStylePr w:type="firstCol">
      <w:rPr>
        <w:rFonts w:ascii="Arial" w:hAnsi="Arial"/>
        <w:b/>
        <w:color w:val="FFFFFF"/>
        <w:sz w:val="22"/>
      </w:rPr>
      <w:tblPr/>
      <w:tcPr>
        <w:shd w:val="clear" w:color="000000" w:themeColor="text1" w:fill="auto"/>
      </w:tcPr>
    </w:tblStylePr>
    <w:tblStylePr w:type="lastCol">
      <w:rPr>
        <w:rFonts w:ascii="Arial" w:hAnsi="Arial"/>
        <w:b/>
        <w:color w:val="FFFFFF"/>
        <w:sz w:val="22"/>
      </w:rPr>
      <w:tblPr/>
      <w:tcPr>
        <w:shd w:val="clear" w:color="000000" w:themeColor="text1" w:fill="auto"/>
      </w:tcPr>
    </w:tblStylePr>
    <w:tblStylePr w:type="band1Vert">
      <w:tblPr/>
      <w:tcPr>
        <w:shd w:val="clear" w:color="8A8A8A" w:themeColor="text1" w:themeTint="75" w:fill="auto"/>
      </w:tcPr>
    </w:tblStylePr>
    <w:tblStylePr w:type="band1Horz">
      <w:tblPr/>
      <w:tcPr>
        <w:shd w:val="clear" w:color="8A8A8A" w:themeColor="text1" w:themeTint="75" w:fill="auto"/>
      </w:tcPr>
    </w:tblStylePr>
  </w:style>
  <w:style w:type="table" w:customStyle="1" w:styleId="GridTable5Dark-Accent1">
    <w:name w:val="Grid Table 5 Dark- Accent 1"/>
    <w:basedOn w:val="TableNormal"/>
    <w:uiPriority w:val="99"/>
    <w:rsid w:val="00D069A2"/>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5F1" w:themeColor="accent1" w:themeTint="34" w:fill="auto"/>
    </w:tblPr>
    <w:tblStylePr w:type="firstRow">
      <w:rPr>
        <w:rFonts w:ascii="Arial" w:hAnsi="Arial"/>
        <w:b/>
        <w:color w:val="FFFFFF"/>
        <w:sz w:val="22"/>
      </w:rPr>
      <w:tblPr/>
      <w:tcPr>
        <w:shd w:val="clear" w:color="4F81BD" w:themeColor="accent1" w:fill="auto"/>
      </w:tcPr>
    </w:tblStylePr>
    <w:tblStylePr w:type="lastRow">
      <w:rPr>
        <w:rFonts w:ascii="Arial" w:hAnsi="Arial"/>
        <w:b/>
        <w:color w:val="FFFFFF"/>
        <w:sz w:val="22"/>
      </w:rPr>
      <w:tblPr/>
      <w:tcPr>
        <w:tcBorders>
          <w:top w:val="single" w:sz="4" w:space="0" w:color="FFFFFF" w:themeColor="light1"/>
        </w:tcBorders>
        <w:shd w:val="clear" w:color="4F81BD" w:themeColor="accent1" w:fill="auto"/>
      </w:tcPr>
    </w:tblStylePr>
    <w:tblStylePr w:type="firstCol">
      <w:rPr>
        <w:rFonts w:ascii="Arial" w:hAnsi="Arial"/>
        <w:b/>
        <w:color w:val="FFFFFF"/>
        <w:sz w:val="22"/>
      </w:rPr>
      <w:tblPr/>
      <w:tcPr>
        <w:shd w:val="clear" w:color="4F81BD" w:themeColor="accent1" w:fill="auto"/>
      </w:tcPr>
    </w:tblStylePr>
    <w:tblStylePr w:type="lastCol">
      <w:rPr>
        <w:rFonts w:ascii="Arial" w:hAnsi="Arial"/>
        <w:b/>
        <w:color w:val="FFFFFF"/>
        <w:sz w:val="22"/>
      </w:rPr>
      <w:tblPr/>
      <w:tcPr>
        <w:shd w:val="clear" w:color="4F81BD" w:themeColor="accent1" w:fill="auto"/>
      </w:tcPr>
    </w:tblStylePr>
    <w:tblStylePr w:type="band1Vert">
      <w:tblPr/>
      <w:tcPr>
        <w:shd w:val="clear" w:color="AEC4E0" w:themeColor="accent1" w:themeTint="75" w:fill="auto"/>
      </w:tcPr>
    </w:tblStylePr>
    <w:tblStylePr w:type="band1Horz">
      <w:tblPr/>
      <w:tcPr>
        <w:shd w:val="clear" w:color="AEC4E0" w:themeColor="accent1" w:themeTint="75" w:fill="auto"/>
      </w:tcPr>
    </w:tblStylePr>
  </w:style>
  <w:style w:type="table" w:customStyle="1" w:styleId="GridTable5Dark-Accent21">
    <w:name w:val="Grid Table 5 Dark - Accent 21"/>
    <w:basedOn w:val="TableNormal"/>
    <w:uiPriority w:val="99"/>
    <w:rsid w:val="00D069A2"/>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2DCDC" w:themeColor="accent2" w:themeTint="32" w:fill="auto"/>
    </w:tblPr>
    <w:tblStylePr w:type="firstRow">
      <w:rPr>
        <w:rFonts w:ascii="Arial" w:hAnsi="Arial"/>
        <w:b/>
        <w:color w:val="FFFFFF"/>
        <w:sz w:val="22"/>
      </w:rPr>
      <w:tblPr/>
      <w:tcPr>
        <w:shd w:val="clear" w:color="C0504D" w:themeColor="accent2" w:fill="auto"/>
      </w:tcPr>
    </w:tblStylePr>
    <w:tblStylePr w:type="lastRow">
      <w:rPr>
        <w:rFonts w:ascii="Arial" w:hAnsi="Arial"/>
        <w:b/>
        <w:color w:val="FFFFFF"/>
        <w:sz w:val="22"/>
      </w:rPr>
      <w:tblPr/>
      <w:tcPr>
        <w:tcBorders>
          <w:top w:val="single" w:sz="4" w:space="0" w:color="FFFFFF" w:themeColor="light1"/>
        </w:tcBorders>
        <w:shd w:val="clear" w:color="C0504D" w:themeColor="accent2" w:fill="auto"/>
      </w:tcPr>
    </w:tblStylePr>
    <w:tblStylePr w:type="firstCol">
      <w:rPr>
        <w:rFonts w:ascii="Arial" w:hAnsi="Arial"/>
        <w:b/>
        <w:color w:val="FFFFFF"/>
        <w:sz w:val="22"/>
      </w:rPr>
      <w:tblPr/>
      <w:tcPr>
        <w:shd w:val="clear" w:color="C0504D" w:themeColor="accent2" w:fill="auto"/>
      </w:tcPr>
    </w:tblStylePr>
    <w:tblStylePr w:type="lastCol">
      <w:rPr>
        <w:rFonts w:ascii="Arial" w:hAnsi="Arial"/>
        <w:b/>
        <w:color w:val="FFFFFF"/>
        <w:sz w:val="22"/>
      </w:rPr>
      <w:tblPr/>
      <w:tcPr>
        <w:shd w:val="clear" w:color="C0504D" w:themeColor="accent2" w:fill="auto"/>
      </w:tcPr>
    </w:tblStylePr>
    <w:tblStylePr w:type="band1Vert">
      <w:tblPr/>
      <w:tcPr>
        <w:shd w:val="clear" w:color="E2AEAD" w:themeColor="accent2" w:themeTint="75" w:fill="auto"/>
      </w:tcPr>
    </w:tblStylePr>
    <w:tblStylePr w:type="band1Horz">
      <w:tblPr/>
      <w:tcPr>
        <w:shd w:val="clear" w:color="E2AEAD" w:themeColor="accent2" w:themeTint="75" w:fill="auto"/>
      </w:tcPr>
    </w:tblStylePr>
  </w:style>
  <w:style w:type="table" w:customStyle="1" w:styleId="GridTable5Dark-Accent31">
    <w:name w:val="Grid Table 5 Dark - Accent 31"/>
    <w:basedOn w:val="TableNormal"/>
    <w:uiPriority w:val="99"/>
    <w:rsid w:val="00D069A2"/>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AF1DC" w:themeColor="accent3" w:themeTint="34" w:fill="auto"/>
    </w:tblPr>
    <w:tblStylePr w:type="firstRow">
      <w:rPr>
        <w:rFonts w:ascii="Arial" w:hAnsi="Arial"/>
        <w:b/>
        <w:color w:val="FFFFFF"/>
        <w:sz w:val="22"/>
      </w:rPr>
      <w:tblPr/>
      <w:tcPr>
        <w:shd w:val="clear" w:color="9BBB59" w:themeColor="accent3" w:fill="auto"/>
      </w:tcPr>
    </w:tblStylePr>
    <w:tblStylePr w:type="lastRow">
      <w:rPr>
        <w:rFonts w:ascii="Arial" w:hAnsi="Arial"/>
        <w:b/>
        <w:color w:val="FFFFFF"/>
        <w:sz w:val="22"/>
      </w:rPr>
      <w:tblPr/>
      <w:tcPr>
        <w:tcBorders>
          <w:top w:val="single" w:sz="4" w:space="0" w:color="FFFFFF" w:themeColor="light1"/>
        </w:tcBorders>
        <w:shd w:val="clear" w:color="9BBB59" w:themeColor="accent3" w:fill="auto"/>
      </w:tcPr>
    </w:tblStylePr>
    <w:tblStylePr w:type="firstCol">
      <w:rPr>
        <w:rFonts w:ascii="Arial" w:hAnsi="Arial"/>
        <w:b/>
        <w:color w:val="FFFFFF"/>
        <w:sz w:val="22"/>
      </w:rPr>
      <w:tblPr/>
      <w:tcPr>
        <w:shd w:val="clear" w:color="9BBB59" w:themeColor="accent3" w:fill="auto"/>
      </w:tcPr>
    </w:tblStylePr>
    <w:tblStylePr w:type="lastCol">
      <w:rPr>
        <w:rFonts w:ascii="Arial" w:hAnsi="Arial"/>
        <w:b/>
        <w:color w:val="FFFFFF"/>
        <w:sz w:val="22"/>
      </w:rPr>
      <w:tblPr/>
      <w:tcPr>
        <w:shd w:val="clear" w:color="9BBB59" w:themeColor="accent3" w:fill="auto"/>
      </w:tcPr>
    </w:tblStylePr>
    <w:tblStylePr w:type="band1Vert">
      <w:tblPr/>
      <w:tcPr>
        <w:shd w:val="clear" w:color="D0DFB2" w:themeColor="accent3" w:themeTint="75" w:fill="auto"/>
      </w:tcPr>
    </w:tblStylePr>
    <w:tblStylePr w:type="band1Horz">
      <w:tblPr/>
      <w:tcPr>
        <w:shd w:val="clear" w:color="D0DFB2" w:themeColor="accent3" w:themeTint="75" w:fill="auto"/>
      </w:tcPr>
    </w:tblStylePr>
  </w:style>
  <w:style w:type="table" w:customStyle="1" w:styleId="GridTable5Dark-Accent4">
    <w:name w:val="Grid Table 5 Dark- Accent 4"/>
    <w:basedOn w:val="TableNormal"/>
    <w:uiPriority w:val="99"/>
    <w:rsid w:val="00D069A2"/>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5DFEC" w:themeColor="accent4" w:themeTint="34" w:fill="auto"/>
    </w:tblPr>
    <w:tblStylePr w:type="firstRow">
      <w:rPr>
        <w:rFonts w:ascii="Arial" w:hAnsi="Arial"/>
        <w:b/>
        <w:color w:val="FFFFFF"/>
        <w:sz w:val="22"/>
      </w:rPr>
      <w:tblPr/>
      <w:tcPr>
        <w:shd w:val="clear" w:color="8064A2" w:themeColor="accent4" w:fill="auto"/>
      </w:tcPr>
    </w:tblStylePr>
    <w:tblStylePr w:type="lastRow">
      <w:rPr>
        <w:rFonts w:ascii="Arial" w:hAnsi="Arial"/>
        <w:b/>
        <w:color w:val="FFFFFF"/>
        <w:sz w:val="22"/>
      </w:rPr>
      <w:tblPr/>
      <w:tcPr>
        <w:tcBorders>
          <w:top w:val="single" w:sz="4" w:space="0" w:color="FFFFFF" w:themeColor="light1"/>
        </w:tcBorders>
        <w:shd w:val="clear" w:color="8064A2" w:themeColor="accent4" w:fill="auto"/>
      </w:tcPr>
    </w:tblStylePr>
    <w:tblStylePr w:type="firstCol">
      <w:rPr>
        <w:rFonts w:ascii="Arial" w:hAnsi="Arial"/>
        <w:b/>
        <w:color w:val="FFFFFF"/>
        <w:sz w:val="22"/>
      </w:rPr>
      <w:tblPr/>
      <w:tcPr>
        <w:shd w:val="clear" w:color="8064A2" w:themeColor="accent4" w:fill="auto"/>
      </w:tcPr>
    </w:tblStylePr>
    <w:tblStylePr w:type="lastCol">
      <w:rPr>
        <w:rFonts w:ascii="Arial" w:hAnsi="Arial"/>
        <w:b/>
        <w:color w:val="FFFFFF"/>
        <w:sz w:val="22"/>
      </w:rPr>
      <w:tblPr/>
      <w:tcPr>
        <w:shd w:val="clear" w:color="8064A2" w:themeColor="accent4" w:fill="auto"/>
      </w:tcPr>
    </w:tblStylePr>
    <w:tblStylePr w:type="band1Vert">
      <w:tblPr/>
      <w:tcPr>
        <w:shd w:val="clear" w:color="C4B7D4" w:themeColor="accent4" w:themeTint="75" w:fill="auto"/>
      </w:tcPr>
    </w:tblStylePr>
    <w:tblStylePr w:type="band1Horz">
      <w:tblPr/>
      <w:tcPr>
        <w:shd w:val="clear" w:color="C4B7D4" w:themeColor="accent4" w:themeTint="75" w:fill="auto"/>
      </w:tcPr>
    </w:tblStylePr>
  </w:style>
  <w:style w:type="table" w:customStyle="1" w:styleId="GridTable5Dark-Accent51">
    <w:name w:val="Grid Table 5 Dark - Accent 51"/>
    <w:basedOn w:val="TableNormal"/>
    <w:uiPriority w:val="99"/>
    <w:rsid w:val="00D069A2"/>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EF3" w:themeColor="accent5" w:themeTint="34" w:fill="auto"/>
    </w:tblPr>
    <w:tblStylePr w:type="firstRow">
      <w:rPr>
        <w:rFonts w:ascii="Arial" w:hAnsi="Arial"/>
        <w:b/>
        <w:color w:val="FFFFFF"/>
        <w:sz w:val="22"/>
      </w:rPr>
      <w:tblPr/>
      <w:tcPr>
        <w:shd w:val="clear" w:color="4BACC6" w:themeColor="accent5" w:fill="auto"/>
      </w:tcPr>
    </w:tblStylePr>
    <w:tblStylePr w:type="lastRow">
      <w:rPr>
        <w:rFonts w:ascii="Arial" w:hAnsi="Arial"/>
        <w:b/>
        <w:color w:val="FFFFFF"/>
        <w:sz w:val="22"/>
      </w:rPr>
      <w:tblPr/>
      <w:tcPr>
        <w:tcBorders>
          <w:top w:val="single" w:sz="4" w:space="0" w:color="FFFFFF" w:themeColor="light1"/>
        </w:tcBorders>
        <w:shd w:val="clear" w:color="4BACC6" w:themeColor="accent5" w:fill="auto"/>
      </w:tcPr>
    </w:tblStylePr>
    <w:tblStylePr w:type="firstCol">
      <w:rPr>
        <w:rFonts w:ascii="Arial" w:hAnsi="Arial"/>
        <w:b/>
        <w:color w:val="FFFFFF"/>
        <w:sz w:val="22"/>
      </w:rPr>
      <w:tblPr/>
      <w:tcPr>
        <w:shd w:val="clear" w:color="4BACC6" w:themeColor="accent5" w:fill="auto"/>
      </w:tcPr>
    </w:tblStylePr>
    <w:tblStylePr w:type="lastCol">
      <w:rPr>
        <w:rFonts w:ascii="Arial" w:hAnsi="Arial"/>
        <w:b/>
        <w:color w:val="FFFFFF"/>
        <w:sz w:val="22"/>
      </w:rPr>
      <w:tblPr/>
      <w:tcPr>
        <w:shd w:val="clear" w:color="4BACC6" w:themeColor="accent5" w:fill="auto"/>
      </w:tcPr>
    </w:tblStylePr>
    <w:tblStylePr w:type="band1Vert">
      <w:tblPr/>
      <w:tcPr>
        <w:shd w:val="clear" w:color="ACD8E4" w:themeColor="accent5" w:themeTint="75" w:fill="auto"/>
      </w:tcPr>
    </w:tblStylePr>
    <w:tblStylePr w:type="band1Horz">
      <w:tblPr/>
      <w:tcPr>
        <w:shd w:val="clear" w:color="ACD8E4" w:themeColor="accent5" w:themeTint="75" w:fill="auto"/>
      </w:tcPr>
    </w:tblStylePr>
  </w:style>
  <w:style w:type="table" w:customStyle="1" w:styleId="GridTable5Dark-Accent61">
    <w:name w:val="Grid Table 5 Dark - Accent 61"/>
    <w:basedOn w:val="TableNormal"/>
    <w:uiPriority w:val="99"/>
    <w:rsid w:val="00D069A2"/>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DE9D8" w:themeColor="accent6" w:themeTint="34" w:fill="auto"/>
    </w:tblPr>
    <w:tblStylePr w:type="firstRow">
      <w:rPr>
        <w:rFonts w:ascii="Arial" w:hAnsi="Arial"/>
        <w:b/>
        <w:color w:val="FFFFFF"/>
        <w:sz w:val="22"/>
      </w:rPr>
      <w:tblPr/>
      <w:tcPr>
        <w:shd w:val="clear" w:color="F79646" w:themeColor="accent6" w:fill="auto"/>
      </w:tcPr>
    </w:tblStylePr>
    <w:tblStylePr w:type="lastRow">
      <w:rPr>
        <w:rFonts w:ascii="Arial" w:hAnsi="Arial"/>
        <w:b/>
        <w:color w:val="FFFFFF"/>
        <w:sz w:val="22"/>
      </w:rPr>
      <w:tblPr/>
      <w:tcPr>
        <w:tcBorders>
          <w:top w:val="single" w:sz="4" w:space="0" w:color="FFFFFF" w:themeColor="light1"/>
        </w:tcBorders>
        <w:shd w:val="clear" w:color="F79646" w:themeColor="accent6" w:fill="auto"/>
      </w:tcPr>
    </w:tblStylePr>
    <w:tblStylePr w:type="firstCol">
      <w:rPr>
        <w:rFonts w:ascii="Arial" w:hAnsi="Arial"/>
        <w:b/>
        <w:color w:val="FFFFFF"/>
        <w:sz w:val="22"/>
      </w:rPr>
      <w:tblPr/>
      <w:tcPr>
        <w:shd w:val="clear" w:color="F79646" w:themeColor="accent6" w:fill="auto"/>
      </w:tcPr>
    </w:tblStylePr>
    <w:tblStylePr w:type="lastCol">
      <w:rPr>
        <w:rFonts w:ascii="Arial" w:hAnsi="Arial"/>
        <w:b/>
        <w:color w:val="FFFFFF"/>
        <w:sz w:val="22"/>
      </w:rPr>
      <w:tblPr/>
      <w:tcPr>
        <w:shd w:val="clear" w:color="F79646" w:themeColor="accent6" w:fill="auto"/>
      </w:tcPr>
    </w:tblStylePr>
    <w:tblStylePr w:type="band1Vert">
      <w:tblPr/>
      <w:tcPr>
        <w:shd w:val="clear" w:color="FBCEAA" w:themeColor="accent6" w:themeTint="75" w:fill="auto"/>
      </w:tcPr>
    </w:tblStylePr>
    <w:tblStylePr w:type="band1Horz">
      <w:tblPr/>
      <w:tcPr>
        <w:shd w:val="clear" w:color="FBCEAA" w:themeColor="accent6" w:themeTint="75" w:fill="auto"/>
      </w:tcPr>
    </w:tblStylePr>
  </w:style>
  <w:style w:type="table" w:customStyle="1" w:styleId="GridTable6Colorful1">
    <w:name w:val="Grid Table 6 Colorful1"/>
    <w:basedOn w:val="TableNormal"/>
    <w:uiPriority w:val="99"/>
    <w:rsid w:val="00D069A2"/>
    <w:tblPr>
      <w:tblStyleRowBandSize w:val="1"/>
      <w:tblStyleColBandSize w:val="1"/>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auto"/>
      </w:tcPr>
    </w:tblStylePr>
    <w:tblStylePr w:type="band1Horz">
      <w:rPr>
        <w:rFonts w:ascii="Arial" w:hAnsi="Arial"/>
        <w:color w:val="7F7F7F" w:themeColor="text1" w:themeTint="80" w:themeShade="95"/>
        <w:sz w:val="22"/>
      </w:rPr>
      <w:tblPr/>
      <w:tcPr>
        <w:shd w:val="clear" w:color="CBCBCB" w:themeColor="text1" w:themeTint="34" w:fill="auto"/>
      </w:tcPr>
    </w:tblStylePr>
    <w:tblStylePr w:type="band2Horz">
      <w:rPr>
        <w:rFonts w:ascii="Arial" w:hAnsi="Arial"/>
        <w:color w:val="7F7F7F" w:themeColor="text1" w:themeTint="80" w:themeShade="95"/>
        <w:sz w:val="22"/>
      </w:rPr>
    </w:tblStylePr>
  </w:style>
  <w:style w:type="table" w:customStyle="1" w:styleId="GridTable6Colorful-Accent11">
    <w:name w:val="Grid Table 6 Colorful - Accent 11"/>
    <w:basedOn w:val="TableNormal"/>
    <w:uiPriority w:val="99"/>
    <w:rsid w:val="00D069A2"/>
    <w:tblPr>
      <w:tblStyleRowBandSize w:val="1"/>
      <w:tblStyleColBandSize w:val="1"/>
      <w:tblBorders>
        <w:top w:val="single" w:sz="4" w:space="0" w:color="A6BFDD" w:themeColor="accent1" w:themeTint="80"/>
        <w:left w:val="single" w:sz="4" w:space="0" w:color="A6BFDD" w:themeColor="accent1" w:themeTint="80"/>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b/>
        <w:color w:val="A6BFDD" w:themeColor="accent1" w:themeTint="80" w:themeShade="95"/>
      </w:rPr>
      <w:tblPr/>
      <w:tcPr>
        <w:tcBorders>
          <w:bottom w:val="single" w:sz="12" w:space="0" w:color="A6BFDD" w:themeColor="accent1" w:themeTint="8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auto"/>
      </w:tcPr>
    </w:tblStylePr>
    <w:tblStylePr w:type="band1Horz">
      <w:rPr>
        <w:rFonts w:ascii="Arial" w:hAnsi="Arial"/>
        <w:color w:val="A6BFDD" w:themeColor="accent1" w:themeTint="80" w:themeShade="95"/>
        <w:sz w:val="22"/>
      </w:rPr>
      <w:tblPr/>
      <w:tcPr>
        <w:shd w:val="clear" w:color="DAE5F1" w:themeColor="accent1" w:themeTint="34" w:fill="auto"/>
      </w:tcPr>
    </w:tblStylePr>
    <w:tblStylePr w:type="band2Horz">
      <w:rPr>
        <w:rFonts w:ascii="Arial" w:hAnsi="Arial"/>
        <w:color w:val="A6BFDD" w:themeColor="accent1" w:themeTint="80" w:themeShade="95"/>
        <w:sz w:val="22"/>
      </w:rPr>
    </w:tblStylePr>
  </w:style>
  <w:style w:type="table" w:customStyle="1" w:styleId="GridTable6Colorful-Accent21">
    <w:name w:val="Grid Table 6 Colorful - Accent 21"/>
    <w:basedOn w:val="TableNormal"/>
    <w:uiPriority w:val="99"/>
    <w:rsid w:val="00D069A2"/>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D99695" w:themeColor="accent2" w:themeTint="97" w:themeShade="95"/>
      </w:rPr>
      <w:tblPr/>
      <w:tcPr>
        <w:tcBorders>
          <w:bottom w:val="single" w:sz="12" w:space="0" w:color="D99695" w:themeColor="accent2" w:themeTint="97"/>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auto"/>
      </w:tcPr>
    </w:tblStylePr>
    <w:tblStylePr w:type="band1Horz">
      <w:rPr>
        <w:rFonts w:ascii="Arial" w:hAnsi="Arial"/>
        <w:color w:val="D99695" w:themeColor="accent2" w:themeTint="97" w:themeShade="95"/>
        <w:sz w:val="22"/>
      </w:rPr>
      <w:tblPr/>
      <w:tcPr>
        <w:shd w:val="clear" w:color="F2DCDC" w:themeColor="accent2" w:themeTint="32" w:fill="auto"/>
      </w:tcPr>
    </w:tblStylePr>
    <w:tblStylePr w:type="band2Horz">
      <w:rPr>
        <w:rFonts w:ascii="Arial" w:hAnsi="Arial"/>
        <w:color w:val="D99695" w:themeColor="accent2" w:themeTint="97" w:themeShade="95"/>
        <w:sz w:val="22"/>
      </w:rPr>
    </w:tblStylePr>
  </w:style>
  <w:style w:type="table" w:customStyle="1" w:styleId="GridTable6Colorful-Accent31">
    <w:name w:val="Grid Table 6 Colorful - Accent 31"/>
    <w:basedOn w:val="TableNormal"/>
    <w:uiPriority w:val="99"/>
    <w:rsid w:val="00D069A2"/>
    <w:tblPr>
      <w:tblStyleRowBandSize w:val="1"/>
      <w:tblStyleColBandSize w:val="1"/>
      <w:tbl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9ABB59" w:themeColor="accent3" w:themeTint="FE" w:themeShade="95"/>
      </w:rPr>
      <w:tblPr/>
      <w:tcPr>
        <w:tcBorders>
          <w:bottom w:val="single" w:sz="12" w:space="0" w:color="9ABB59" w:themeColor="accent3" w:themeTint="FE"/>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auto"/>
      </w:tcPr>
    </w:tblStylePr>
    <w:tblStylePr w:type="band1Horz">
      <w:rPr>
        <w:rFonts w:ascii="Arial" w:hAnsi="Arial"/>
        <w:color w:val="9ABB59" w:themeColor="accent3" w:themeTint="FE" w:themeShade="95"/>
        <w:sz w:val="22"/>
      </w:rPr>
      <w:tblPr/>
      <w:tcPr>
        <w:shd w:val="clear" w:color="EAF1DC" w:themeColor="accent3" w:themeTint="34" w:fill="auto"/>
      </w:tcPr>
    </w:tblStylePr>
    <w:tblStylePr w:type="band2Horz">
      <w:rPr>
        <w:rFonts w:ascii="Arial" w:hAnsi="Arial"/>
        <w:color w:val="9ABB59" w:themeColor="accent3" w:themeTint="FE" w:themeShade="95"/>
        <w:sz w:val="22"/>
      </w:rPr>
    </w:tblStylePr>
  </w:style>
  <w:style w:type="table" w:customStyle="1" w:styleId="GridTable6Colorful-Accent41">
    <w:name w:val="Grid Table 6 Colorful - Accent 41"/>
    <w:basedOn w:val="TableNormal"/>
    <w:uiPriority w:val="99"/>
    <w:rsid w:val="00D069A2"/>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B2A1C6" w:themeColor="accent4" w:themeTint="9A" w:themeShade="95"/>
      </w:rPr>
      <w:tblPr/>
      <w:tcPr>
        <w:tcBorders>
          <w:bottom w:val="single" w:sz="12" w:space="0" w:color="B2A1C6" w:themeColor="accent4" w:themeTint="9A"/>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auto"/>
      </w:tcPr>
    </w:tblStylePr>
    <w:tblStylePr w:type="band1Horz">
      <w:rPr>
        <w:rFonts w:ascii="Arial" w:hAnsi="Arial"/>
        <w:color w:val="B2A1C6" w:themeColor="accent4" w:themeTint="9A" w:themeShade="95"/>
        <w:sz w:val="22"/>
      </w:rPr>
      <w:tblPr/>
      <w:tcPr>
        <w:shd w:val="clear" w:color="E5DFEC" w:themeColor="accent4" w:themeTint="34" w:fill="auto"/>
      </w:tcPr>
    </w:tblStylePr>
    <w:tblStylePr w:type="band2Horz">
      <w:rPr>
        <w:rFonts w:ascii="Arial" w:hAnsi="Arial"/>
        <w:color w:val="B2A1C6" w:themeColor="accent4" w:themeTint="9A" w:themeShade="95"/>
        <w:sz w:val="22"/>
      </w:rPr>
    </w:tblStylePr>
  </w:style>
  <w:style w:type="table" w:customStyle="1" w:styleId="GridTable6Colorful-Accent51">
    <w:name w:val="Grid Table 6 Colorful - Accent 51"/>
    <w:basedOn w:val="TableNormal"/>
    <w:uiPriority w:val="99"/>
    <w:rsid w:val="00D069A2"/>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insideH w:val="single" w:sz="4" w:space="0" w:color="4BACC6" w:themeColor="accent5"/>
        <w:insideV w:val="single" w:sz="4" w:space="0" w:color="4BACC6" w:themeColor="accent5"/>
      </w:tblBorders>
    </w:tblPr>
    <w:tblStylePr w:type="firstRow">
      <w:rPr>
        <w:b/>
        <w:color w:val="266779" w:themeColor="accent5" w:themeShade="95"/>
      </w:rPr>
      <w:tblPr/>
      <w:tcPr>
        <w:tcBorders>
          <w:bottom w:val="single" w:sz="12" w:space="0" w:color="4BACC6" w:themeColor="accent5"/>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auto"/>
      </w:tcPr>
    </w:tblStylePr>
    <w:tblStylePr w:type="band1Horz">
      <w:rPr>
        <w:rFonts w:ascii="Arial" w:hAnsi="Arial"/>
        <w:color w:val="266779" w:themeColor="accent5" w:themeShade="95"/>
        <w:sz w:val="22"/>
      </w:rPr>
      <w:tblPr/>
      <w:tcPr>
        <w:shd w:val="clear" w:color="DAEEF3" w:themeColor="accent5" w:themeTint="34" w:fill="auto"/>
      </w:tcPr>
    </w:tblStylePr>
    <w:tblStylePr w:type="band2Horz">
      <w:rPr>
        <w:rFonts w:ascii="Arial" w:hAnsi="Arial"/>
        <w:color w:val="266779" w:themeColor="accent5" w:themeShade="95"/>
        <w:sz w:val="22"/>
      </w:rPr>
    </w:tblStylePr>
  </w:style>
  <w:style w:type="table" w:customStyle="1" w:styleId="GridTable6Colorful-Accent61">
    <w:name w:val="Grid Table 6 Colorful - Accent 61"/>
    <w:basedOn w:val="TableNormal"/>
    <w:uiPriority w:val="99"/>
    <w:rsid w:val="00D069A2"/>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insideH w:val="single" w:sz="4" w:space="0" w:color="F79646" w:themeColor="accent6"/>
        <w:insideV w:val="single" w:sz="4" w:space="0" w:color="F79646" w:themeColor="accent6"/>
      </w:tblBorders>
    </w:tblPr>
    <w:tblStylePr w:type="firstRow">
      <w:rPr>
        <w:b/>
        <w:color w:val="266779" w:themeColor="accent5" w:themeShade="95"/>
      </w:rPr>
      <w:tblPr/>
      <w:tcPr>
        <w:tcBorders>
          <w:bottom w:val="single" w:sz="12" w:space="0" w:color="F79646" w:themeColor="accent6"/>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auto"/>
      </w:tcPr>
    </w:tblStylePr>
    <w:tblStylePr w:type="band1Horz">
      <w:rPr>
        <w:rFonts w:ascii="Arial" w:hAnsi="Arial"/>
        <w:color w:val="266779" w:themeColor="accent5" w:themeShade="95"/>
        <w:sz w:val="22"/>
      </w:rPr>
      <w:tblPr/>
      <w:tcPr>
        <w:shd w:val="clear" w:color="FDE9D8" w:themeColor="accent6" w:themeTint="34" w:fill="auto"/>
      </w:tcPr>
    </w:tblStylePr>
    <w:tblStylePr w:type="band2Horz">
      <w:rPr>
        <w:rFonts w:ascii="Arial" w:hAnsi="Arial"/>
        <w:color w:val="266779" w:themeColor="accent5" w:themeShade="95"/>
        <w:sz w:val="22"/>
      </w:rPr>
    </w:tblStylePr>
  </w:style>
  <w:style w:type="table" w:customStyle="1" w:styleId="GridTable7Colorful1">
    <w:name w:val="Grid Table 7 Colorful1"/>
    <w:basedOn w:val="TableNormal"/>
    <w:uiPriority w:val="99"/>
    <w:rsid w:val="00D069A2"/>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auto"/>
      </w:tcPr>
    </w:tblStylePr>
    <w:tblStylePr w:type="lastRow">
      <w:rPr>
        <w:rFonts w:ascii="Arial" w:hAnsi="Arial"/>
        <w:b/>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F2F2F2" w:themeColor="text1" w:themeTint="0D" w:fill="auto"/>
      </w:tcPr>
    </w:tblStylePr>
    <w:tblStylePr w:type="band1Horz">
      <w:rPr>
        <w:rFonts w:ascii="Arial" w:hAnsi="Arial"/>
        <w:color w:val="7F7F7F" w:themeColor="text1" w:themeTint="80" w:themeShade="95"/>
        <w:sz w:val="22"/>
      </w:rPr>
      <w:tblPr/>
      <w:tcPr>
        <w:shd w:val="clear" w:color="F2F2F2" w:themeColor="text1" w:themeTint="0D" w:fill="auto"/>
      </w:tcPr>
    </w:tblStylePr>
    <w:tblStylePr w:type="band2Horz">
      <w:rPr>
        <w:rFonts w:ascii="Arial" w:hAnsi="Arial"/>
        <w:color w:val="7F7F7F" w:themeColor="text1" w:themeTint="80" w:themeShade="95"/>
        <w:sz w:val="22"/>
      </w:rPr>
    </w:tblStylePr>
  </w:style>
  <w:style w:type="table" w:customStyle="1" w:styleId="GridTable7Colorful-Accent11">
    <w:name w:val="Grid Table 7 Colorful - Accent 11"/>
    <w:basedOn w:val="TableNormal"/>
    <w:uiPriority w:val="99"/>
    <w:rsid w:val="00D069A2"/>
    <w:tblPr>
      <w:tblStyleRowBandSize w:val="1"/>
      <w:tblStyleColBandSize w:val="1"/>
      <w:tblBorders>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rFonts w:ascii="Arial" w:hAnsi="Arial"/>
        <w:b/>
        <w:color w:val="A6BFDD" w:themeColor="accent1" w:themeTint="80" w:themeShade="95"/>
        <w:sz w:val="22"/>
      </w:rPr>
      <w:tblPr/>
      <w:tcPr>
        <w:tcBorders>
          <w:top w:val="none" w:sz="0" w:space="0" w:color="auto"/>
          <w:left w:val="none" w:sz="0" w:space="0" w:color="auto"/>
          <w:bottom w:val="single" w:sz="4" w:space="0" w:color="A6BFDD" w:themeColor="accent1" w:themeTint="80"/>
          <w:right w:val="none" w:sz="0" w:space="0" w:color="auto"/>
        </w:tcBorders>
        <w:shd w:val="clear" w:color="FFFFFF" w:themeColor="light1" w:fill="auto"/>
      </w:tcPr>
    </w:tblStylePr>
    <w:tblStylePr w:type="lastRow">
      <w:rPr>
        <w:rFonts w:ascii="Arial" w:hAnsi="Arial"/>
        <w:b/>
        <w:color w:val="A6BFDD" w:themeColor="accent1" w:themeTint="80" w:themeShade="95"/>
        <w:sz w:val="22"/>
      </w:rPr>
      <w:tblPr/>
      <w:tcPr>
        <w:tcBorders>
          <w:top w:val="single" w:sz="4" w:space="0" w:color="A6BFDD" w:themeColor="accent1" w:themeTint="80"/>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A6BFDD" w:themeColor="accent1" w:themeTint="80" w:themeShade="95"/>
        <w:sz w:val="22"/>
      </w:rPr>
      <w:tblPr/>
      <w:tcPr>
        <w:tcBorders>
          <w:top w:val="none" w:sz="0" w:space="0" w:color="auto"/>
          <w:left w:val="none" w:sz="0" w:space="0" w:color="auto"/>
          <w:bottom w:val="none" w:sz="0" w:space="0" w:color="auto"/>
          <w:right w:val="single" w:sz="4" w:space="0" w:color="A6BFDD" w:themeColor="accent1" w:themeTint="80"/>
        </w:tcBorders>
        <w:shd w:val="clear" w:color="FFFFFF" w:fill="auto"/>
      </w:tcPr>
    </w:tblStylePr>
    <w:tblStylePr w:type="lastCol">
      <w:rPr>
        <w:rFonts w:ascii="Arial" w:hAnsi="Arial"/>
        <w:i/>
        <w:color w:val="A6BFDD" w:themeColor="accent1" w:themeTint="80" w:themeShade="95"/>
        <w:sz w:val="22"/>
      </w:rPr>
      <w:tblPr/>
      <w:tcPr>
        <w:tcBorders>
          <w:top w:val="none" w:sz="0" w:space="0" w:color="auto"/>
          <w:left w:val="single" w:sz="4" w:space="0" w:color="A6BFDD" w:themeColor="accent1" w:themeTint="80"/>
          <w:bottom w:val="none" w:sz="0" w:space="0" w:color="auto"/>
          <w:right w:val="none" w:sz="0" w:space="0" w:color="auto"/>
        </w:tcBorders>
        <w:shd w:val="clear" w:color="FFFFFF" w:fill="auto"/>
      </w:tcPr>
    </w:tblStylePr>
    <w:tblStylePr w:type="band1Vert">
      <w:tblPr/>
      <w:tcPr>
        <w:shd w:val="clear" w:color="DAE5F1" w:themeColor="accent1" w:themeTint="34" w:fill="auto"/>
      </w:tcPr>
    </w:tblStylePr>
    <w:tblStylePr w:type="band1Horz">
      <w:rPr>
        <w:rFonts w:ascii="Arial" w:hAnsi="Arial"/>
        <w:color w:val="A6BFDD" w:themeColor="accent1" w:themeTint="80" w:themeShade="95"/>
        <w:sz w:val="22"/>
      </w:rPr>
      <w:tblPr/>
      <w:tcPr>
        <w:shd w:val="clear" w:color="DAE5F1" w:themeColor="accent1" w:themeTint="34" w:fill="auto"/>
      </w:tcPr>
    </w:tblStylePr>
    <w:tblStylePr w:type="band2Horz">
      <w:rPr>
        <w:rFonts w:ascii="Arial" w:hAnsi="Arial"/>
        <w:color w:val="A6BFDD" w:themeColor="accent1" w:themeTint="80" w:themeShade="95"/>
        <w:sz w:val="22"/>
      </w:rPr>
    </w:tblStylePr>
  </w:style>
  <w:style w:type="table" w:customStyle="1" w:styleId="GridTable7Colorful-Accent21">
    <w:name w:val="Grid Table 7 Colorful - Accent 21"/>
    <w:basedOn w:val="TableNormal"/>
    <w:uiPriority w:val="99"/>
    <w:rsid w:val="00D069A2"/>
    <w:tblPr>
      <w:tblStyleRowBandSize w:val="1"/>
      <w:tblStyleColBandSize w:val="1"/>
      <w:tblBorders>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rFonts w:ascii="Arial" w:hAnsi="Arial"/>
        <w:b/>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auto"/>
      </w:tcPr>
    </w:tblStylePr>
    <w:tblStylePr w:type="lastRow">
      <w:rPr>
        <w:rFonts w:ascii="Arial" w:hAnsi="Arial"/>
        <w:b/>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F2DCDC" w:themeColor="accent2" w:themeTint="32" w:fill="auto"/>
      </w:tcPr>
    </w:tblStylePr>
    <w:tblStylePr w:type="band1Horz">
      <w:rPr>
        <w:rFonts w:ascii="Arial" w:hAnsi="Arial"/>
        <w:color w:val="D99695" w:themeColor="accent2" w:themeTint="97" w:themeShade="95"/>
        <w:sz w:val="22"/>
      </w:rPr>
      <w:tblPr/>
      <w:tcPr>
        <w:shd w:val="clear" w:color="F2DCDC" w:themeColor="accent2" w:themeTint="32" w:fill="auto"/>
      </w:tcPr>
    </w:tblStylePr>
    <w:tblStylePr w:type="band2Horz">
      <w:rPr>
        <w:rFonts w:ascii="Arial" w:hAnsi="Arial"/>
        <w:color w:val="D99695" w:themeColor="accent2" w:themeTint="97" w:themeShade="95"/>
        <w:sz w:val="22"/>
      </w:rPr>
    </w:tblStylePr>
  </w:style>
  <w:style w:type="table" w:customStyle="1" w:styleId="GridTable7Colorful-Accent31">
    <w:name w:val="Grid Table 7 Colorful - Accent 31"/>
    <w:basedOn w:val="TableNormal"/>
    <w:uiPriority w:val="99"/>
    <w:rsid w:val="00D069A2"/>
    <w:tblPr>
      <w:tblStyleRowBandSize w:val="1"/>
      <w:tblStyleColBandSize w:val="1"/>
      <w:tblBorders>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rFonts w:ascii="Arial" w:hAnsi="Arial"/>
        <w:b/>
        <w:color w:val="9ABB59" w:themeColor="accent3" w:themeTint="FE" w:themeShade="95"/>
        <w:sz w:val="22"/>
      </w:rPr>
      <w:tblPr/>
      <w:tcPr>
        <w:tcBorders>
          <w:top w:val="none" w:sz="0" w:space="0" w:color="auto"/>
          <w:left w:val="none" w:sz="0" w:space="0" w:color="auto"/>
          <w:bottom w:val="single" w:sz="4" w:space="0" w:color="9ABB59" w:themeColor="accent3" w:themeTint="FE"/>
          <w:right w:val="none" w:sz="0" w:space="0" w:color="auto"/>
        </w:tcBorders>
        <w:shd w:val="clear" w:color="FFFFFF" w:themeColor="light1" w:fill="auto"/>
      </w:tcPr>
    </w:tblStylePr>
    <w:tblStylePr w:type="lastRow">
      <w:rPr>
        <w:rFonts w:ascii="Arial" w:hAnsi="Arial"/>
        <w:b/>
        <w:color w:val="9ABB59" w:themeColor="accent3" w:themeTint="FE" w:themeShade="95"/>
        <w:sz w:val="22"/>
      </w:rPr>
      <w:tblPr/>
      <w:tcPr>
        <w:tcBorders>
          <w:top w:val="single" w:sz="4" w:space="0" w:color="9ABB59" w:themeColor="accent3" w:themeTint="FE"/>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9ABB59" w:themeColor="accent3" w:themeTint="FE" w:themeShade="95"/>
        <w:sz w:val="22"/>
      </w:rPr>
      <w:tblPr/>
      <w:tcPr>
        <w:tcBorders>
          <w:top w:val="none" w:sz="0" w:space="0" w:color="auto"/>
          <w:left w:val="none" w:sz="0" w:space="0" w:color="auto"/>
          <w:bottom w:val="none" w:sz="0" w:space="0" w:color="auto"/>
          <w:right w:val="single" w:sz="4" w:space="0" w:color="9ABB59" w:themeColor="accent3" w:themeTint="FE"/>
        </w:tcBorders>
        <w:shd w:val="clear" w:color="FFFFFF" w:fill="auto"/>
      </w:tcPr>
    </w:tblStylePr>
    <w:tblStylePr w:type="lastCol">
      <w:rPr>
        <w:rFonts w:ascii="Arial" w:hAnsi="Arial"/>
        <w:i/>
        <w:color w:val="9ABB59" w:themeColor="accent3" w:themeTint="FE" w:themeShade="95"/>
        <w:sz w:val="22"/>
      </w:rPr>
      <w:tblPr/>
      <w:tcPr>
        <w:tcBorders>
          <w:top w:val="none" w:sz="0" w:space="0" w:color="auto"/>
          <w:left w:val="single" w:sz="4" w:space="0" w:color="9ABB59" w:themeColor="accent3" w:themeTint="FE"/>
          <w:bottom w:val="none" w:sz="0" w:space="0" w:color="auto"/>
          <w:right w:val="none" w:sz="0" w:space="0" w:color="auto"/>
        </w:tcBorders>
        <w:shd w:val="clear" w:color="FFFFFF" w:fill="auto"/>
      </w:tcPr>
    </w:tblStylePr>
    <w:tblStylePr w:type="band1Vert">
      <w:tblPr/>
      <w:tcPr>
        <w:shd w:val="clear" w:color="EAF1DC" w:themeColor="accent3" w:themeTint="34" w:fill="auto"/>
      </w:tcPr>
    </w:tblStylePr>
    <w:tblStylePr w:type="band1Horz">
      <w:rPr>
        <w:rFonts w:ascii="Arial" w:hAnsi="Arial"/>
        <w:color w:val="9ABB59" w:themeColor="accent3" w:themeTint="FE" w:themeShade="95"/>
        <w:sz w:val="22"/>
      </w:rPr>
      <w:tblPr/>
      <w:tcPr>
        <w:shd w:val="clear" w:color="EAF1DC" w:themeColor="accent3" w:themeTint="34" w:fill="auto"/>
      </w:tcPr>
    </w:tblStylePr>
    <w:tblStylePr w:type="band2Horz">
      <w:rPr>
        <w:rFonts w:ascii="Arial" w:hAnsi="Arial"/>
        <w:color w:val="9ABB59" w:themeColor="accent3" w:themeTint="FE" w:themeShade="95"/>
        <w:sz w:val="22"/>
      </w:rPr>
    </w:tblStylePr>
  </w:style>
  <w:style w:type="table" w:customStyle="1" w:styleId="GridTable7Colorful-Accent41">
    <w:name w:val="Grid Table 7 Colorful - Accent 41"/>
    <w:basedOn w:val="TableNormal"/>
    <w:uiPriority w:val="99"/>
    <w:rsid w:val="00D069A2"/>
    <w:tblPr>
      <w:tblStyleRowBandSize w:val="1"/>
      <w:tblStyleColBandSize w:val="1"/>
      <w:tblBorders>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rFonts w:ascii="Arial" w:hAnsi="Arial"/>
        <w:b/>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auto"/>
      </w:tcPr>
    </w:tblStylePr>
    <w:tblStylePr w:type="lastRow">
      <w:rPr>
        <w:rFonts w:ascii="Arial" w:hAnsi="Arial"/>
        <w:b/>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E5DFEC" w:themeColor="accent4" w:themeTint="34" w:fill="auto"/>
      </w:tcPr>
    </w:tblStylePr>
    <w:tblStylePr w:type="band1Horz">
      <w:rPr>
        <w:rFonts w:ascii="Arial" w:hAnsi="Arial"/>
        <w:color w:val="B2A1C6" w:themeColor="accent4" w:themeTint="9A" w:themeShade="95"/>
        <w:sz w:val="22"/>
      </w:rPr>
      <w:tblPr/>
      <w:tcPr>
        <w:shd w:val="clear" w:color="E5DFEC" w:themeColor="accent4" w:themeTint="34" w:fill="auto"/>
      </w:tcPr>
    </w:tblStylePr>
    <w:tblStylePr w:type="band2Horz">
      <w:rPr>
        <w:rFonts w:ascii="Arial" w:hAnsi="Arial"/>
        <w:color w:val="B2A1C6" w:themeColor="accent4" w:themeTint="9A" w:themeShade="95"/>
        <w:sz w:val="22"/>
      </w:rPr>
    </w:tblStylePr>
  </w:style>
  <w:style w:type="table" w:customStyle="1" w:styleId="GridTable7Colorful-Accent51">
    <w:name w:val="Grid Table 7 Colorful - Accent 51"/>
    <w:basedOn w:val="TableNormal"/>
    <w:uiPriority w:val="99"/>
    <w:rsid w:val="00D069A2"/>
    <w:tblPr>
      <w:tblStyleRowBandSize w:val="1"/>
      <w:tblStyleColBandSize w:val="1"/>
      <w:tblBorders>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266779" w:themeColor="accent5" w:themeShade="95"/>
        <w:sz w:val="22"/>
      </w:rPr>
      <w:tblPr/>
      <w:tcPr>
        <w:tcBorders>
          <w:top w:val="none" w:sz="0" w:space="0" w:color="auto"/>
          <w:left w:val="none" w:sz="0" w:space="0" w:color="auto"/>
          <w:bottom w:val="single" w:sz="4" w:space="0" w:color="99D0DE" w:themeColor="accent5" w:themeTint="90"/>
          <w:right w:val="none" w:sz="0" w:space="0" w:color="auto"/>
        </w:tcBorders>
        <w:shd w:val="clear" w:color="FFFFFF" w:themeColor="light1" w:fill="auto"/>
      </w:tcPr>
    </w:tblStylePr>
    <w:tblStylePr w:type="lastRow">
      <w:rPr>
        <w:rFonts w:ascii="Arial" w:hAnsi="Arial"/>
        <w:b/>
        <w:color w:val="266779" w:themeColor="accent5" w:themeShade="95"/>
        <w:sz w:val="22"/>
      </w:rPr>
      <w:tblPr/>
      <w:tcPr>
        <w:tcBorders>
          <w:top w:val="single" w:sz="4" w:space="0" w:color="99D0DE" w:themeColor="accent5" w:themeTint="90"/>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266779" w:themeColor="accent5" w:themeShade="95"/>
        <w:sz w:val="22"/>
      </w:rPr>
      <w:tblPr/>
      <w:tcPr>
        <w:tcBorders>
          <w:top w:val="none" w:sz="0" w:space="0" w:color="auto"/>
          <w:left w:val="none" w:sz="0" w:space="0" w:color="auto"/>
          <w:bottom w:val="none" w:sz="0" w:space="0" w:color="auto"/>
          <w:right w:val="single" w:sz="4" w:space="0" w:color="99D0DE" w:themeColor="accent5" w:themeTint="90"/>
        </w:tcBorders>
        <w:shd w:val="clear" w:color="FFFFFF" w:fill="auto"/>
      </w:tcPr>
    </w:tblStylePr>
    <w:tblStylePr w:type="lastCol">
      <w:rPr>
        <w:rFonts w:ascii="Arial" w:hAnsi="Arial"/>
        <w:i/>
        <w:color w:val="266779" w:themeColor="accent5" w:themeShade="95"/>
        <w:sz w:val="22"/>
      </w:rPr>
      <w:tblPr/>
      <w:tcPr>
        <w:tcBorders>
          <w:top w:val="none" w:sz="0" w:space="0" w:color="auto"/>
          <w:left w:val="single" w:sz="4" w:space="0" w:color="99D0DE" w:themeColor="accent5" w:themeTint="90"/>
          <w:bottom w:val="none" w:sz="0" w:space="0" w:color="auto"/>
          <w:right w:val="none" w:sz="0" w:space="0" w:color="auto"/>
        </w:tcBorders>
        <w:shd w:val="clear" w:color="FFFFFF" w:fill="auto"/>
      </w:tcPr>
    </w:tblStylePr>
    <w:tblStylePr w:type="band1Vert">
      <w:tblPr/>
      <w:tcPr>
        <w:shd w:val="clear" w:color="DAEEF3" w:themeColor="accent5" w:themeTint="34" w:fill="auto"/>
      </w:tcPr>
    </w:tblStylePr>
    <w:tblStylePr w:type="band1Horz">
      <w:rPr>
        <w:rFonts w:ascii="Arial" w:hAnsi="Arial"/>
        <w:color w:val="266779" w:themeColor="accent5" w:themeShade="95"/>
        <w:sz w:val="22"/>
      </w:rPr>
      <w:tblPr/>
      <w:tcPr>
        <w:shd w:val="clear" w:color="DAEEF3" w:themeColor="accent5" w:themeTint="34" w:fill="auto"/>
      </w:tcPr>
    </w:tblStylePr>
    <w:tblStylePr w:type="band2Horz">
      <w:rPr>
        <w:rFonts w:ascii="Arial" w:hAnsi="Arial"/>
        <w:color w:val="266779" w:themeColor="accent5" w:themeShade="95"/>
        <w:sz w:val="22"/>
      </w:rPr>
    </w:tblStylePr>
  </w:style>
  <w:style w:type="table" w:customStyle="1" w:styleId="GridTable7Colorful-Accent61">
    <w:name w:val="Grid Table 7 Colorful - Accent 61"/>
    <w:basedOn w:val="TableNormal"/>
    <w:uiPriority w:val="99"/>
    <w:rsid w:val="00D069A2"/>
    <w:tblPr>
      <w:tblStyleRowBandSize w:val="1"/>
      <w:tblStyleColBandSize w:val="1"/>
      <w:tblBorders>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B15407" w:themeColor="accent6" w:themeShade="95"/>
        <w:sz w:val="22"/>
      </w:rPr>
      <w:tblPr/>
      <w:tcPr>
        <w:tcBorders>
          <w:top w:val="none" w:sz="0" w:space="0" w:color="auto"/>
          <w:left w:val="none" w:sz="0" w:space="0" w:color="auto"/>
          <w:bottom w:val="single" w:sz="4" w:space="0" w:color="FAC396" w:themeColor="accent6" w:themeTint="90"/>
          <w:right w:val="none" w:sz="0" w:space="0" w:color="auto"/>
        </w:tcBorders>
        <w:shd w:val="clear" w:color="FFFFFF" w:themeColor="light1" w:fill="auto"/>
      </w:tcPr>
    </w:tblStylePr>
    <w:tblStylePr w:type="lastRow">
      <w:rPr>
        <w:rFonts w:ascii="Arial" w:hAnsi="Arial"/>
        <w:b/>
        <w:color w:val="B15407" w:themeColor="accent6" w:themeShade="95"/>
        <w:sz w:val="22"/>
      </w:rPr>
      <w:tblPr/>
      <w:tcPr>
        <w:tcBorders>
          <w:top w:val="single" w:sz="4" w:space="0" w:color="FAC396" w:themeColor="accent6" w:themeTint="90"/>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B15407" w:themeColor="accent6" w:themeShade="95"/>
        <w:sz w:val="22"/>
      </w:rPr>
      <w:tblPr/>
      <w:tcPr>
        <w:tcBorders>
          <w:top w:val="none" w:sz="0" w:space="0" w:color="auto"/>
          <w:left w:val="none" w:sz="0" w:space="0" w:color="auto"/>
          <w:bottom w:val="none" w:sz="0" w:space="0" w:color="auto"/>
          <w:right w:val="single" w:sz="4" w:space="0" w:color="FAC396" w:themeColor="accent6" w:themeTint="90"/>
        </w:tcBorders>
        <w:shd w:val="clear" w:color="FFFFFF" w:fill="auto"/>
      </w:tcPr>
    </w:tblStylePr>
    <w:tblStylePr w:type="lastCol">
      <w:rPr>
        <w:rFonts w:ascii="Arial" w:hAnsi="Arial"/>
        <w:i/>
        <w:color w:val="B15407" w:themeColor="accent6" w:themeShade="95"/>
        <w:sz w:val="22"/>
      </w:rPr>
      <w:tblPr/>
      <w:tcPr>
        <w:tcBorders>
          <w:top w:val="none" w:sz="0" w:space="0" w:color="auto"/>
          <w:left w:val="single" w:sz="4" w:space="0" w:color="FAC396" w:themeColor="accent6" w:themeTint="90"/>
          <w:bottom w:val="none" w:sz="0" w:space="0" w:color="auto"/>
          <w:right w:val="none" w:sz="0" w:space="0" w:color="auto"/>
        </w:tcBorders>
        <w:shd w:val="clear" w:color="FFFFFF" w:fill="auto"/>
      </w:tcPr>
    </w:tblStylePr>
    <w:tblStylePr w:type="band1Vert">
      <w:tblPr/>
      <w:tcPr>
        <w:shd w:val="clear" w:color="FDE9D8" w:themeColor="accent6" w:themeTint="34" w:fill="auto"/>
      </w:tcPr>
    </w:tblStylePr>
    <w:tblStylePr w:type="band1Horz">
      <w:rPr>
        <w:rFonts w:ascii="Arial" w:hAnsi="Arial"/>
        <w:color w:val="B15407" w:themeColor="accent6" w:themeShade="95"/>
        <w:sz w:val="22"/>
      </w:rPr>
      <w:tblPr/>
      <w:tcPr>
        <w:shd w:val="clear" w:color="FDE9D8" w:themeColor="accent6" w:themeTint="34" w:fill="auto"/>
      </w:tcPr>
    </w:tblStylePr>
    <w:tblStylePr w:type="band2Horz">
      <w:rPr>
        <w:rFonts w:ascii="Arial" w:hAnsi="Arial"/>
        <w:color w:val="B15407" w:themeColor="accent6" w:themeShade="95"/>
        <w:sz w:val="22"/>
      </w:rPr>
    </w:tblStylePr>
  </w:style>
  <w:style w:type="table" w:customStyle="1" w:styleId="ListTable1Light1">
    <w:name w:val="List Table 1 Light1"/>
    <w:basedOn w:val="TableNormal"/>
    <w:uiPriority w:val="99"/>
    <w:rsid w:val="00D069A2"/>
    <w:tblPr>
      <w:tblStyleRowBandSize w:val="1"/>
      <w:tblStyleColBandSize w:val="1"/>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FBFBF" w:themeColor="text1" w:themeTint="40" w:fill="auto"/>
      </w:tcPr>
    </w:tblStylePr>
    <w:tblStylePr w:type="band1Horz">
      <w:tblPr/>
      <w:tcPr>
        <w:shd w:val="clear" w:color="BFBFBF" w:themeColor="text1" w:themeTint="40" w:fill="auto"/>
      </w:tcPr>
    </w:tblStylePr>
  </w:style>
  <w:style w:type="table" w:customStyle="1" w:styleId="ListTable1Light-Accent11">
    <w:name w:val="List Table 1 Light - Accent 11"/>
    <w:basedOn w:val="TableNormal"/>
    <w:uiPriority w:val="99"/>
    <w:rsid w:val="00D069A2"/>
    <w:tblPr>
      <w:tblStyleRowBandSize w:val="1"/>
      <w:tblStyleColBandSize w:val="1"/>
    </w:tblPr>
    <w:tblStylePr w:type="firstRow">
      <w:rPr>
        <w:b/>
        <w:color w:val="404040"/>
      </w:rPr>
      <w:tblPr/>
      <w:tcPr>
        <w:tcBorders>
          <w:top w:val="none" w:sz="4" w:space="0" w:color="000000"/>
          <w:left w:val="none" w:sz="4" w:space="0" w:color="000000"/>
          <w:bottom w:val="single" w:sz="4" w:space="0" w:color="4F81BD" w:themeColor="accent1"/>
          <w:right w:val="none" w:sz="4" w:space="0" w:color="000000"/>
        </w:tcBorders>
      </w:tcPr>
    </w:tblStylePr>
    <w:tblStylePr w:type="lastRow">
      <w:rPr>
        <w:b/>
        <w:color w:val="404040"/>
      </w:rPr>
      <w:tblPr/>
      <w:tcPr>
        <w:tcBorders>
          <w:top w:val="single" w:sz="4" w:space="0" w:color="4F81BD"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2DFEE" w:themeColor="accent1" w:themeTint="40" w:fill="auto"/>
      </w:tcPr>
    </w:tblStylePr>
    <w:tblStylePr w:type="band1Horz">
      <w:tblPr/>
      <w:tcPr>
        <w:shd w:val="clear" w:color="D2DFEE" w:themeColor="accent1" w:themeTint="40" w:fill="auto"/>
      </w:tcPr>
    </w:tblStylePr>
  </w:style>
  <w:style w:type="table" w:customStyle="1" w:styleId="ListTable1Light-Accent21">
    <w:name w:val="List Table 1 Light - Accent 21"/>
    <w:basedOn w:val="TableNormal"/>
    <w:uiPriority w:val="99"/>
    <w:rsid w:val="00D069A2"/>
    <w:tblPr>
      <w:tblStyleRowBandSize w:val="1"/>
      <w:tblStyleColBandSize w:val="1"/>
    </w:tblPr>
    <w:tblStylePr w:type="firstRow">
      <w:rPr>
        <w:b/>
        <w:color w:val="404040"/>
      </w:rPr>
      <w:tblPr/>
      <w:tcPr>
        <w:tcBorders>
          <w:top w:val="none" w:sz="4" w:space="0" w:color="000000"/>
          <w:left w:val="none" w:sz="4" w:space="0" w:color="000000"/>
          <w:bottom w:val="single" w:sz="4" w:space="0" w:color="C0504D" w:themeColor="accent2"/>
          <w:right w:val="none" w:sz="4" w:space="0" w:color="000000"/>
        </w:tcBorders>
      </w:tcPr>
    </w:tblStylePr>
    <w:tblStylePr w:type="lastRow">
      <w:rPr>
        <w:b/>
        <w:color w:val="404040"/>
      </w:rPr>
      <w:tblPr/>
      <w:tcPr>
        <w:tcBorders>
          <w:top w:val="single" w:sz="4" w:space="0" w:color="C0504D"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FD2D2" w:themeColor="accent2" w:themeTint="40" w:fill="auto"/>
      </w:tcPr>
    </w:tblStylePr>
    <w:tblStylePr w:type="band1Horz">
      <w:tblPr/>
      <w:tcPr>
        <w:shd w:val="clear" w:color="EFD2D2" w:themeColor="accent2" w:themeTint="40" w:fill="auto"/>
      </w:tcPr>
    </w:tblStylePr>
  </w:style>
  <w:style w:type="table" w:customStyle="1" w:styleId="ListTable1Light-Accent31">
    <w:name w:val="List Table 1 Light - Accent 31"/>
    <w:basedOn w:val="TableNormal"/>
    <w:uiPriority w:val="99"/>
    <w:rsid w:val="00D069A2"/>
    <w:tblPr>
      <w:tblStyleRowBandSize w:val="1"/>
      <w:tblStyleColBandSize w:val="1"/>
    </w:tblPr>
    <w:tblStylePr w:type="firstRow">
      <w:rPr>
        <w:b/>
        <w:color w:val="404040"/>
      </w:rPr>
      <w:tblPr/>
      <w:tcPr>
        <w:tcBorders>
          <w:top w:val="none" w:sz="4" w:space="0" w:color="000000"/>
          <w:left w:val="none" w:sz="4" w:space="0" w:color="000000"/>
          <w:bottom w:val="single" w:sz="4" w:space="0" w:color="9BBB59" w:themeColor="accent3"/>
          <w:right w:val="none" w:sz="4" w:space="0" w:color="000000"/>
        </w:tcBorders>
      </w:tcPr>
    </w:tblStylePr>
    <w:tblStylePr w:type="lastRow">
      <w:rPr>
        <w:b/>
        <w:color w:val="404040"/>
      </w:rPr>
      <w:tblPr/>
      <w:tcPr>
        <w:tcBorders>
          <w:top w:val="single" w:sz="4" w:space="0" w:color="9BBB59"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5EED5" w:themeColor="accent3" w:themeTint="40" w:fill="auto"/>
      </w:tcPr>
    </w:tblStylePr>
    <w:tblStylePr w:type="band1Horz">
      <w:tblPr/>
      <w:tcPr>
        <w:shd w:val="clear" w:color="E5EED5" w:themeColor="accent3" w:themeTint="40" w:fill="auto"/>
      </w:tcPr>
    </w:tblStylePr>
  </w:style>
  <w:style w:type="table" w:customStyle="1" w:styleId="ListTable1Light-Accent41">
    <w:name w:val="List Table 1 Light - Accent 41"/>
    <w:basedOn w:val="TableNormal"/>
    <w:uiPriority w:val="99"/>
    <w:rsid w:val="00D069A2"/>
    <w:tblPr>
      <w:tblStyleRowBandSize w:val="1"/>
      <w:tblStyleColBandSize w:val="1"/>
    </w:tblPr>
    <w:tblStylePr w:type="firstRow">
      <w:rPr>
        <w:b/>
        <w:color w:val="404040"/>
      </w:rPr>
      <w:tblPr/>
      <w:tcPr>
        <w:tcBorders>
          <w:top w:val="none" w:sz="4" w:space="0" w:color="000000"/>
          <w:left w:val="none" w:sz="4" w:space="0" w:color="000000"/>
          <w:bottom w:val="single" w:sz="4" w:space="0" w:color="8064A2" w:themeColor="accent4"/>
          <w:right w:val="none" w:sz="4" w:space="0" w:color="000000"/>
        </w:tcBorders>
      </w:tcPr>
    </w:tblStylePr>
    <w:tblStylePr w:type="lastRow">
      <w:rPr>
        <w:b/>
        <w:color w:val="404040"/>
      </w:rPr>
      <w:tblPr/>
      <w:tcPr>
        <w:tcBorders>
          <w:top w:val="single" w:sz="4" w:space="0" w:color="8064A2"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FD8E7" w:themeColor="accent4" w:themeTint="40" w:fill="auto"/>
      </w:tcPr>
    </w:tblStylePr>
    <w:tblStylePr w:type="band1Horz">
      <w:tblPr/>
      <w:tcPr>
        <w:shd w:val="clear" w:color="DFD8E7" w:themeColor="accent4" w:themeTint="40" w:fill="auto"/>
      </w:tcPr>
    </w:tblStylePr>
  </w:style>
  <w:style w:type="table" w:customStyle="1" w:styleId="ListTable1Light-Accent51">
    <w:name w:val="List Table 1 Light - Accent 51"/>
    <w:basedOn w:val="TableNormal"/>
    <w:uiPriority w:val="99"/>
    <w:rsid w:val="00D069A2"/>
    <w:tblPr>
      <w:tblStyleRowBandSize w:val="1"/>
      <w:tblStyleColBandSize w:val="1"/>
    </w:tblPr>
    <w:tblStylePr w:type="firstRow">
      <w:rPr>
        <w:b/>
        <w:color w:val="404040"/>
      </w:rPr>
      <w:tblPr/>
      <w:tcPr>
        <w:tcBorders>
          <w:top w:val="none" w:sz="4" w:space="0" w:color="000000"/>
          <w:left w:val="none" w:sz="4" w:space="0" w:color="000000"/>
          <w:bottom w:val="single" w:sz="4" w:space="0" w:color="4BACC6" w:themeColor="accent5"/>
          <w:right w:val="none" w:sz="4" w:space="0" w:color="000000"/>
        </w:tcBorders>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1EAF0" w:themeColor="accent5" w:themeTint="40" w:fill="auto"/>
      </w:tcPr>
    </w:tblStylePr>
    <w:tblStylePr w:type="band1Horz">
      <w:tblPr/>
      <w:tcPr>
        <w:shd w:val="clear" w:color="D1EAF0" w:themeColor="accent5" w:themeTint="40" w:fill="auto"/>
      </w:tcPr>
    </w:tblStylePr>
  </w:style>
  <w:style w:type="table" w:customStyle="1" w:styleId="ListTable1Light-Accent61">
    <w:name w:val="List Table 1 Light - Accent 61"/>
    <w:basedOn w:val="TableNormal"/>
    <w:uiPriority w:val="99"/>
    <w:rsid w:val="00D069A2"/>
    <w:tblPr>
      <w:tblStyleRowBandSize w:val="1"/>
      <w:tblStyleColBandSize w:val="1"/>
    </w:tblPr>
    <w:tblStylePr w:type="firstRow">
      <w:rPr>
        <w:b/>
        <w:color w:val="404040"/>
      </w:rPr>
      <w:tblPr/>
      <w:tcPr>
        <w:tcBorders>
          <w:top w:val="none" w:sz="4" w:space="0" w:color="000000"/>
          <w:left w:val="none" w:sz="4" w:space="0" w:color="000000"/>
          <w:bottom w:val="single" w:sz="4" w:space="0" w:color="F79646" w:themeColor="accent6"/>
          <w:right w:val="none" w:sz="4" w:space="0" w:color="000000"/>
        </w:tcBorders>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DE4D0" w:themeColor="accent6" w:themeTint="40" w:fill="auto"/>
      </w:tcPr>
    </w:tblStylePr>
    <w:tblStylePr w:type="band1Horz">
      <w:tblPr/>
      <w:tcPr>
        <w:shd w:val="clear" w:color="FDE4D0" w:themeColor="accent6" w:themeTint="40" w:fill="auto"/>
      </w:tcPr>
    </w:tblStylePr>
  </w:style>
  <w:style w:type="table" w:customStyle="1" w:styleId="ListTable21">
    <w:name w:val="List Table 21"/>
    <w:basedOn w:val="TableNormal"/>
    <w:uiPriority w:val="99"/>
    <w:rsid w:val="00D069A2"/>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auto"/>
      </w:tcPr>
    </w:tblStylePr>
    <w:tblStylePr w:type="band1Horz">
      <w:rPr>
        <w:rFonts w:ascii="Arial" w:hAnsi="Arial"/>
        <w:color w:val="404040"/>
        <w:sz w:val="22"/>
      </w:rPr>
      <w:tblPr/>
      <w:tcPr>
        <w:shd w:val="clear" w:color="BFBFBF" w:themeColor="text1" w:themeTint="40" w:fill="auto"/>
      </w:tcPr>
    </w:tblStylePr>
  </w:style>
  <w:style w:type="table" w:customStyle="1" w:styleId="ListTable2-Accent11">
    <w:name w:val="List Table 2 - Accent 11"/>
    <w:basedOn w:val="TableNormal"/>
    <w:uiPriority w:val="99"/>
    <w:rsid w:val="00D069A2"/>
    <w:tblPr>
      <w:tblStyleRowBandSize w:val="1"/>
      <w:tblStyleColBandSize w:val="1"/>
      <w:tblBorders>
        <w:top w:val="single" w:sz="4" w:space="0" w:color="9BB7D9" w:themeColor="accent1" w:themeTint="90"/>
        <w:bottom w:val="single" w:sz="4" w:space="0" w:color="9BB7D9" w:themeColor="accent1" w:themeTint="90"/>
        <w:insideH w:val="single" w:sz="4" w:space="0" w:color="9BB7D9" w:themeColor="accent1" w:themeTint="90"/>
      </w:tblBorders>
    </w:tblPr>
    <w:tblStylePr w:type="fir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la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auto"/>
      </w:tcPr>
    </w:tblStylePr>
    <w:tblStylePr w:type="band1Horz">
      <w:rPr>
        <w:rFonts w:ascii="Arial" w:hAnsi="Arial"/>
        <w:color w:val="404040"/>
        <w:sz w:val="22"/>
      </w:rPr>
      <w:tblPr/>
      <w:tcPr>
        <w:shd w:val="clear" w:color="D2DFEE" w:themeColor="accent1" w:themeTint="40" w:fill="auto"/>
      </w:tcPr>
    </w:tblStylePr>
  </w:style>
  <w:style w:type="table" w:customStyle="1" w:styleId="ListTable2-Accent21">
    <w:name w:val="List Table 2 - Accent 21"/>
    <w:basedOn w:val="TableNormal"/>
    <w:uiPriority w:val="99"/>
    <w:rsid w:val="00D069A2"/>
    <w:tblPr>
      <w:tblStyleRowBandSize w:val="1"/>
      <w:tblStyleColBandSize w:val="1"/>
      <w:tblBorders>
        <w:top w:val="single" w:sz="4" w:space="0" w:color="DB9B9A" w:themeColor="accent2" w:themeTint="90"/>
        <w:bottom w:val="single" w:sz="4" w:space="0" w:color="DB9B9A" w:themeColor="accent2" w:themeTint="90"/>
        <w:insideH w:val="single" w:sz="4" w:space="0" w:color="DB9B9A" w:themeColor="accent2" w:themeTint="90"/>
      </w:tblBorders>
    </w:tblPr>
    <w:tblStylePr w:type="fir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la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auto"/>
      </w:tcPr>
    </w:tblStylePr>
    <w:tblStylePr w:type="band1Horz">
      <w:rPr>
        <w:rFonts w:ascii="Arial" w:hAnsi="Arial"/>
        <w:color w:val="404040"/>
        <w:sz w:val="22"/>
      </w:rPr>
      <w:tblPr/>
      <w:tcPr>
        <w:shd w:val="clear" w:color="EFD2D2" w:themeColor="accent2" w:themeTint="40" w:fill="auto"/>
      </w:tcPr>
    </w:tblStylePr>
  </w:style>
  <w:style w:type="table" w:customStyle="1" w:styleId="ListTable2-Accent31">
    <w:name w:val="List Table 2 - Accent 31"/>
    <w:basedOn w:val="TableNormal"/>
    <w:uiPriority w:val="99"/>
    <w:rsid w:val="00D069A2"/>
    <w:tblPr>
      <w:tblStyleRowBandSize w:val="1"/>
      <w:tblStyleColBandSize w:val="1"/>
      <w:tblBorders>
        <w:top w:val="single" w:sz="4" w:space="0" w:color="C6D8A1" w:themeColor="accent3" w:themeTint="90"/>
        <w:bottom w:val="single" w:sz="4" w:space="0" w:color="C6D8A1" w:themeColor="accent3" w:themeTint="90"/>
        <w:insideH w:val="single" w:sz="4" w:space="0" w:color="C6D8A1" w:themeColor="accent3" w:themeTint="90"/>
      </w:tblBorders>
    </w:tblPr>
    <w:tblStylePr w:type="fir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la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auto"/>
      </w:tcPr>
    </w:tblStylePr>
    <w:tblStylePr w:type="band1Horz">
      <w:rPr>
        <w:rFonts w:ascii="Arial" w:hAnsi="Arial"/>
        <w:color w:val="404040"/>
        <w:sz w:val="22"/>
      </w:rPr>
      <w:tblPr/>
      <w:tcPr>
        <w:shd w:val="clear" w:color="E5EED5" w:themeColor="accent3" w:themeTint="40" w:fill="auto"/>
      </w:tcPr>
    </w:tblStylePr>
  </w:style>
  <w:style w:type="table" w:customStyle="1" w:styleId="ListTable2-Accent41">
    <w:name w:val="List Table 2 - Accent 41"/>
    <w:basedOn w:val="TableNormal"/>
    <w:uiPriority w:val="99"/>
    <w:rsid w:val="00D069A2"/>
    <w:tblPr>
      <w:tblStyleRowBandSize w:val="1"/>
      <w:tblStyleColBandSize w:val="1"/>
      <w:tblBorders>
        <w:top w:val="single" w:sz="4" w:space="0" w:color="B7A7CA" w:themeColor="accent4" w:themeTint="90"/>
        <w:bottom w:val="single" w:sz="4" w:space="0" w:color="B7A7CA" w:themeColor="accent4" w:themeTint="90"/>
        <w:insideH w:val="single" w:sz="4" w:space="0" w:color="B7A7CA" w:themeColor="accent4" w:themeTint="90"/>
      </w:tblBorders>
    </w:tblPr>
    <w:tblStylePr w:type="fir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la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auto"/>
      </w:tcPr>
    </w:tblStylePr>
    <w:tblStylePr w:type="band1Horz">
      <w:rPr>
        <w:rFonts w:ascii="Arial" w:hAnsi="Arial"/>
        <w:color w:val="404040"/>
        <w:sz w:val="22"/>
      </w:rPr>
      <w:tblPr/>
      <w:tcPr>
        <w:shd w:val="clear" w:color="DFD8E7" w:themeColor="accent4" w:themeTint="40" w:fill="auto"/>
      </w:tcPr>
    </w:tblStylePr>
  </w:style>
  <w:style w:type="table" w:customStyle="1" w:styleId="ListTable2-Accent51">
    <w:name w:val="List Table 2 - Accent 51"/>
    <w:basedOn w:val="TableNormal"/>
    <w:uiPriority w:val="99"/>
    <w:rsid w:val="00D069A2"/>
    <w:tblPr>
      <w:tblStyleRowBandSize w:val="1"/>
      <w:tblStyleColBandSize w:val="1"/>
      <w:tblBorders>
        <w:top w:val="single" w:sz="4" w:space="0" w:color="99D0DE" w:themeColor="accent5" w:themeTint="90"/>
        <w:bottom w:val="single" w:sz="4" w:space="0" w:color="99D0DE" w:themeColor="accent5" w:themeTint="90"/>
        <w:insideH w:val="single" w:sz="4" w:space="0" w:color="99D0DE" w:themeColor="accent5" w:themeTint="90"/>
      </w:tblBorders>
    </w:tblPr>
    <w:tblStylePr w:type="fir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la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auto"/>
      </w:tcPr>
    </w:tblStylePr>
    <w:tblStylePr w:type="band1Horz">
      <w:rPr>
        <w:rFonts w:ascii="Arial" w:hAnsi="Arial"/>
        <w:color w:val="404040"/>
        <w:sz w:val="22"/>
      </w:rPr>
      <w:tblPr/>
      <w:tcPr>
        <w:shd w:val="clear" w:color="D1EAF0" w:themeColor="accent5" w:themeTint="40" w:fill="auto"/>
      </w:tcPr>
    </w:tblStylePr>
  </w:style>
  <w:style w:type="table" w:customStyle="1" w:styleId="ListTable2-Accent61">
    <w:name w:val="List Table 2 - Accent 61"/>
    <w:basedOn w:val="TableNormal"/>
    <w:uiPriority w:val="99"/>
    <w:rsid w:val="00D069A2"/>
    <w:tblPr>
      <w:tblStyleRowBandSize w:val="1"/>
      <w:tblStyleColBandSize w:val="1"/>
      <w:tblBorders>
        <w:top w:val="single" w:sz="4" w:space="0" w:color="FAC396" w:themeColor="accent6" w:themeTint="90"/>
        <w:bottom w:val="single" w:sz="4" w:space="0" w:color="FAC396" w:themeColor="accent6" w:themeTint="90"/>
        <w:insideH w:val="single" w:sz="4" w:space="0" w:color="FAC396" w:themeColor="accent6" w:themeTint="90"/>
      </w:tblBorders>
    </w:tblPr>
    <w:tblStylePr w:type="fir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la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auto"/>
      </w:tcPr>
    </w:tblStylePr>
    <w:tblStylePr w:type="band1Horz">
      <w:rPr>
        <w:rFonts w:ascii="Arial" w:hAnsi="Arial"/>
        <w:color w:val="404040"/>
        <w:sz w:val="22"/>
      </w:rPr>
      <w:tblPr/>
      <w:tcPr>
        <w:shd w:val="clear" w:color="FDE4D0" w:themeColor="accent6" w:themeTint="40" w:fill="auto"/>
      </w:tcPr>
    </w:tblStylePr>
  </w:style>
  <w:style w:type="table" w:customStyle="1" w:styleId="ListTable31">
    <w:name w:val="List Table 31"/>
    <w:basedOn w:val="TableNormal"/>
    <w:uiPriority w:val="99"/>
    <w:rsid w:val="00D069A2"/>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customStyle="1" w:styleId="ListTable3-Accent11">
    <w:name w:val="List Table 3 - Accent 11"/>
    <w:basedOn w:val="TableNormal"/>
    <w:uiPriority w:val="99"/>
    <w:rsid w:val="00D069A2"/>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rFonts w:ascii="Arial" w:hAnsi="Arial"/>
        <w:b/>
        <w:color w:val="FFFFFF"/>
        <w:sz w:val="22"/>
      </w:rPr>
      <w:tblPr/>
      <w:tcPr>
        <w:shd w:val="clear" w:color="4F81BD" w:themeColor="accent1"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4F81BD" w:themeColor="accent1"/>
          <w:right w:val="single" w:sz="4" w:space="0" w:color="4F81BD" w:themeColor="accent1"/>
        </w:tcBorders>
      </w:tcPr>
    </w:tblStylePr>
    <w:tblStylePr w:type="band1Horz">
      <w:rPr>
        <w:rFonts w:ascii="Arial" w:hAnsi="Arial"/>
        <w:color w:val="404040"/>
        <w:sz w:val="22"/>
      </w:rPr>
      <w:tblPr/>
      <w:tcPr>
        <w:tcBorders>
          <w:top w:val="single" w:sz="4" w:space="0" w:color="4F81BD" w:themeColor="accent1"/>
          <w:bottom w:val="single" w:sz="4" w:space="0" w:color="4F81BD" w:themeColor="accent1"/>
        </w:tcBorders>
      </w:tcPr>
    </w:tblStylePr>
  </w:style>
  <w:style w:type="table" w:customStyle="1" w:styleId="ListTable3-Accent21">
    <w:name w:val="List Table 3 - Accent 21"/>
    <w:basedOn w:val="TableNormal"/>
    <w:uiPriority w:val="99"/>
    <w:rsid w:val="00D069A2"/>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blBorders>
    </w:tblPr>
    <w:tblStylePr w:type="firstRow">
      <w:rPr>
        <w:rFonts w:ascii="Arial" w:hAnsi="Arial"/>
        <w:b/>
        <w:color w:val="FFFFFF"/>
        <w:sz w:val="22"/>
      </w:rPr>
      <w:tblPr/>
      <w:tcPr>
        <w:shd w:val="clear" w:color="D99695" w:themeColor="accent2" w:themeTint="97"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D99695" w:themeColor="accent2" w:themeTint="97"/>
          <w:right w:val="single" w:sz="4" w:space="0" w:color="D99695" w:themeColor="accent2" w:themeTint="97"/>
        </w:tcBorders>
      </w:tcPr>
    </w:tblStylePr>
    <w:tblStylePr w:type="band1Horz">
      <w:rPr>
        <w:rFonts w:ascii="Arial" w:hAnsi="Arial"/>
        <w:color w:val="404040"/>
        <w:sz w:val="22"/>
      </w:rPr>
      <w:tblPr/>
      <w:tcPr>
        <w:tcBorders>
          <w:top w:val="single" w:sz="4" w:space="0" w:color="D99695" w:themeColor="accent2" w:themeTint="97"/>
          <w:bottom w:val="single" w:sz="4" w:space="0" w:color="D99695" w:themeColor="accent2" w:themeTint="97"/>
        </w:tcBorders>
      </w:tcPr>
    </w:tblStylePr>
  </w:style>
  <w:style w:type="table" w:customStyle="1" w:styleId="ListTable3-Accent31">
    <w:name w:val="List Table 3 - Accent 31"/>
    <w:basedOn w:val="TableNormal"/>
    <w:uiPriority w:val="99"/>
    <w:rsid w:val="00D069A2"/>
    <w:tblPr>
      <w:tblStyleRowBandSize w:val="1"/>
      <w:tblStyleColBandSize w:val="1"/>
      <w:tblBorders>
        <w:top w:val="single" w:sz="4" w:space="0" w:color="C3D69B" w:themeColor="accent3" w:themeTint="98"/>
        <w:left w:val="single" w:sz="4" w:space="0" w:color="C3D69B" w:themeColor="accent3" w:themeTint="98"/>
        <w:bottom w:val="single" w:sz="4" w:space="0" w:color="C3D69B" w:themeColor="accent3" w:themeTint="98"/>
        <w:right w:val="single" w:sz="4" w:space="0" w:color="C3D69B" w:themeColor="accent3" w:themeTint="98"/>
      </w:tblBorders>
    </w:tblPr>
    <w:tblStylePr w:type="firstRow">
      <w:rPr>
        <w:rFonts w:ascii="Arial" w:hAnsi="Arial"/>
        <w:b/>
        <w:color w:val="FFFFFF"/>
        <w:sz w:val="22"/>
      </w:rPr>
      <w:tblPr/>
      <w:tcPr>
        <w:shd w:val="clear" w:color="C3D69B" w:themeColor="accent3" w:themeTint="98"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3D69B" w:themeColor="accent3" w:themeTint="98"/>
          <w:right w:val="single" w:sz="4" w:space="0" w:color="C3D69B" w:themeColor="accent3" w:themeTint="98"/>
        </w:tcBorders>
      </w:tcPr>
    </w:tblStylePr>
    <w:tblStylePr w:type="band1Horz">
      <w:rPr>
        <w:rFonts w:ascii="Arial" w:hAnsi="Arial"/>
        <w:color w:val="404040"/>
        <w:sz w:val="22"/>
      </w:rPr>
      <w:tblPr/>
      <w:tcPr>
        <w:tcBorders>
          <w:top w:val="single" w:sz="4" w:space="0" w:color="C3D69B" w:themeColor="accent3" w:themeTint="98"/>
          <w:bottom w:val="single" w:sz="4" w:space="0" w:color="C3D69B" w:themeColor="accent3" w:themeTint="98"/>
        </w:tcBorders>
      </w:tcPr>
    </w:tblStylePr>
  </w:style>
  <w:style w:type="table" w:customStyle="1" w:styleId="ListTable3-Accent41">
    <w:name w:val="List Table 3 - Accent 41"/>
    <w:basedOn w:val="TableNormal"/>
    <w:uiPriority w:val="99"/>
    <w:rsid w:val="00D069A2"/>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blBorders>
    </w:tblPr>
    <w:tblStylePr w:type="firstRow">
      <w:rPr>
        <w:rFonts w:ascii="Arial" w:hAnsi="Arial"/>
        <w:b/>
        <w:color w:val="FFFFFF"/>
        <w:sz w:val="22"/>
      </w:rPr>
      <w:tblPr/>
      <w:tcPr>
        <w:shd w:val="clear" w:color="B2A1C6" w:themeColor="accent4" w:themeTint="9A"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B2A1C6" w:themeColor="accent4" w:themeTint="9A"/>
          <w:right w:val="single" w:sz="4" w:space="0" w:color="B2A1C6" w:themeColor="accent4" w:themeTint="9A"/>
        </w:tcBorders>
      </w:tcPr>
    </w:tblStylePr>
    <w:tblStylePr w:type="band1Horz">
      <w:rPr>
        <w:rFonts w:ascii="Arial" w:hAnsi="Arial"/>
        <w:color w:val="404040"/>
        <w:sz w:val="22"/>
      </w:rPr>
      <w:tblPr/>
      <w:tcPr>
        <w:tcBorders>
          <w:top w:val="single" w:sz="4" w:space="0" w:color="B2A1C6" w:themeColor="accent4" w:themeTint="9A"/>
          <w:bottom w:val="single" w:sz="4" w:space="0" w:color="B2A1C6" w:themeColor="accent4" w:themeTint="9A"/>
        </w:tcBorders>
      </w:tcPr>
    </w:tblStylePr>
  </w:style>
  <w:style w:type="table" w:customStyle="1" w:styleId="ListTable3-Accent51">
    <w:name w:val="List Table 3 - Accent 51"/>
    <w:basedOn w:val="TableNormal"/>
    <w:uiPriority w:val="99"/>
    <w:rsid w:val="00D069A2"/>
    <w:tblPr>
      <w:tblStyleRowBandSize w:val="1"/>
      <w:tblStyleColBandSize w:val="1"/>
      <w:tblBorders>
        <w:top w:val="single" w:sz="4" w:space="0" w:color="92CCDC" w:themeColor="accent5" w:themeTint="9A"/>
        <w:left w:val="single" w:sz="4" w:space="0" w:color="92CCDC" w:themeColor="accent5" w:themeTint="9A"/>
        <w:bottom w:val="single" w:sz="4" w:space="0" w:color="92CCDC" w:themeColor="accent5" w:themeTint="9A"/>
        <w:right w:val="single" w:sz="4" w:space="0" w:color="92CCDC" w:themeColor="accent5" w:themeTint="9A"/>
      </w:tblBorders>
    </w:tblPr>
    <w:tblStylePr w:type="firstRow">
      <w:rPr>
        <w:rFonts w:ascii="Arial" w:hAnsi="Arial"/>
        <w:b/>
        <w:color w:val="FFFFFF"/>
        <w:sz w:val="22"/>
      </w:rPr>
      <w:tblPr/>
      <w:tcPr>
        <w:shd w:val="clear" w:color="92CCDC" w:themeColor="accent5" w:themeTint="9A"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92CCDC" w:themeColor="accent5" w:themeTint="9A"/>
          <w:right w:val="single" w:sz="4" w:space="0" w:color="92CCDC" w:themeColor="accent5" w:themeTint="9A"/>
        </w:tcBorders>
      </w:tcPr>
    </w:tblStylePr>
    <w:tblStylePr w:type="band1Horz">
      <w:rPr>
        <w:rFonts w:ascii="Arial" w:hAnsi="Arial"/>
        <w:color w:val="404040"/>
        <w:sz w:val="22"/>
      </w:rPr>
      <w:tblPr/>
      <w:tcPr>
        <w:tcBorders>
          <w:top w:val="single" w:sz="4" w:space="0" w:color="92CCDC" w:themeColor="accent5" w:themeTint="9A"/>
          <w:bottom w:val="single" w:sz="4" w:space="0" w:color="92CCDC" w:themeColor="accent5" w:themeTint="9A"/>
        </w:tcBorders>
      </w:tcPr>
    </w:tblStylePr>
  </w:style>
  <w:style w:type="table" w:customStyle="1" w:styleId="ListTable3-Accent61">
    <w:name w:val="List Table 3 - Accent 61"/>
    <w:basedOn w:val="TableNormal"/>
    <w:uiPriority w:val="99"/>
    <w:rsid w:val="00D069A2"/>
    <w:tblPr>
      <w:tblStyleRowBandSize w:val="1"/>
      <w:tblStyleColBandSize w:val="1"/>
      <w:tblBorders>
        <w:top w:val="single" w:sz="4" w:space="0" w:color="FAC090" w:themeColor="accent6" w:themeTint="98"/>
        <w:left w:val="single" w:sz="4" w:space="0" w:color="FAC090" w:themeColor="accent6" w:themeTint="98"/>
        <w:bottom w:val="single" w:sz="4" w:space="0" w:color="FAC090" w:themeColor="accent6" w:themeTint="98"/>
        <w:right w:val="single" w:sz="4" w:space="0" w:color="FAC090" w:themeColor="accent6" w:themeTint="98"/>
      </w:tblBorders>
    </w:tblPr>
    <w:tblStylePr w:type="firstRow">
      <w:rPr>
        <w:rFonts w:ascii="Arial" w:hAnsi="Arial"/>
        <w:b/>
        <w:color w:val="FFFFFF"/>
        <w:sz w:val="22"/>
      </w:rPr>
      <w:tblPr/>
      <w:tcPr>
        <w:shd w:val="clear" w:color="FAC090" w:themeColor="accent6" w:themeTint="98"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AC090" w:themeColor="accent6" w:themeTint="98"/>
          <w:right w:val="single" w:sz="4" w:space="0" w:color="FAC090" w:themeColor="accent6" w:themeTint="98"/>
        </w:tcBorders>
      </w:tcPr>
    </w:tblStylePr>
    <w:tblStylePr w:type="band1Horz">
      <w:rPr>
        <w:rFonts w:ascii="Arial" w:hAnsi="Arial"/>
        <w:color w:val="404040"/>
        <w:sz w:val="22"/>
      </w:rPr>
      <w:tblPr/>
      <w:tcPr>
        <w:tcBorders>
          <w:top w:val="single" w:sz="4" w:space="0" w:color="FAC090" w:themeColor="accent6" w:themeTint="98"/>
          <w:bottom w:val="single" w:sz="4" w:space="0" w:color="FAC090" w:themeColor="accent6" w:themeTint="98"/>
        </w:tcBorders>
      </w:tcPr>
    </w:tblStylePr>
  </w:style>
  <w:style w:type="table" w:customStyle="1" w:styleId="ListTable41">
    <w:name w:val="List Table 41"/>
    <w:basedOn w:val="TableNormal"/>
    <w:uiPriority w:val="99"/>
    <w:rsid w:val="00D069A2"/>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auto"/>
      </w:tcPr>
    </w:tblStylePr>
    <w:tblStylePr w:type="band1Horz">
      <w:rPr>
        <w:rFonts w:ascii="Arial" w:hAnsi="Arial"/>
        <w:color w:val="404040"/>
        <w:sz w:val="22"/>
      </w:rPr>
      <w:tblPr/>
      <w:tcPr>
        <w:shd w:val="clear" w:color="BFBFBF" w:themeColor="text1" w:themeTint="40" w:fill="auto"/>
      </w:tcPr>
    </w:tblStylePr>
  </w:style>
  <w:style w:type="table" w:customStyle="1" w:styleId="ListTable4-Accent11">
    <w:name w:val="List Table 4 - Accent 11"/>
    <w:basedOn w:val="TableNormal"/>
    <w:uiPriority w:val="99"/>
    <w:rsid w:val="00D069A2"/>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tblBorders>
    </w:tblPr>
    <w:tblStylePr w:type="firstRow">
      <w:rPr>
        <w:rFonts w:ascii="Arial" w:hAnsi="Arial"/>
        <w:b/>
        <w:color w:val="FFFFFF"/>
        <w:sz w:val="22"/>
      </w:rPr>
      <w:tblPr/>
      <w:tcPr>
        <w:shd w:val="clear" w:color="4F81BD" w:themeColor="accent1"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auto"/>
      </w:tcPr>
    </w:tblStylePr>
    <w:tblStylePr w:type="band1Horz">
      <w:rPr>
        <w:rFonts w:ascii="Arial" w:hAnsi="Arial"/>
        <w:color w:val="404040"/>
        <w:sz w:val="22"/>
      </w:rPr>
      <w:tblPr/>
      <w:tcPr>
        <w:shd w:val="clear" w:color="D2DFEE" w:themeColor="accent1" w:themeTint="40" w:fill="auto"/>
      </w:tcPr>
    </w:tblStylePr>
  </w:style>
  <w:style w:type="table" w:customStyle="1" w:styleId="ListTable4-Accent21">
    <w:name w:val="List Table 4 - Accent 21"/>
    <w:basedOn w:val="TableNormal"/>
    <w:uiPriority w:val="99"/>
    <w:rsid w:val="00D069A2"/>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tblBorders>
    </w:tblPr>
    <w:tblStylePr w:type="firstRow">
      <w:rPr>
        <w:rFonts w:ascii="Arial" w:hAnsi="Arial"/>
        <w:b/>
        <w:color w:val="FFFFFF"/>
        <w:sz w:val="22"/>
      </w:rPr>
      <w:tblPr/>
      <w:tcPr>
        <w:shd w:val="clear" w:color="C0504D" w:themeColor="accent2"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auto"/>
      </w:tcPr>
    </w:tblStylePr>
    <w:tblStylePr w:type="band1Horz">
      <w:rPr>
        <w:rFonts w:ascii="Arial" w:hAnsi="Arial"/>
        <w:color w:val="404040"/>
        <w:sz w:val="22"/>
      </w:rPr>
      <w:tblPr/>
      <w:tcPr>
        <w:shd w:val="clear" w:color="EFD2D2" w:themeColor="accent2" w:themeTint="40" w:fill="auto"/>
      </w:tcPr>
    </w:tblStylePr>
  </w:style>
  <w:style w:type="table" w:customStyle="1" w:styleId="ListTable4-Accent31">
    <w:name w:val="List Table 4 - Accent 31"/>
    <w:basedOn w:val="TableNormal"/>
    <w:uiPriority w:val="99"/>
    <w:rsid w:val="00D069A2"/>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tblBorders>
    </w:tblPr>
    <w:tblStylePr w:type="firstRow">
      <w:rPr>
        <w:rFonts w:ascii="Arial" w:hAnsi="Arial"/>
        <w:b/>
        <w:color w:val="FFFFFF"/>
        <w:sz w:val="22"/>
      </w:rPr>
      <w:tblPr/>
      <w:tcPr>
        <w:shd w:val="clear" w:color="9BBB59" w:themeColor="accent3"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auto"/>
      </w:tcPr>
    </w:tblStylePr>
    <w:tblStylePr w:type="band1Horz">
      <w:rPr>
        <w:rFonts w:ascii="Arial" w:hAnsi="Arial"/>
        <w:color w:val="404040"/>
        <w:sz w:val="22"/>
      </w:rPr>
      <w:tblPr/>
      <w:tcPr>
        <w:shd w:val="clear" w:color="E5EED5" w:themeColor="accent3" w:themeTint="40" w:fill="auto"/>
      </w:tcPr>
    </w:tblStylePr>
  </w:style>
  <w:style w:type="table" w:customStyle="1" w:styleId="ListTable4-Accent41">
    <w:name w:val="List Table 4 - Accent 41"/>
    <w:basedOn w:val="TableNormal"/>
    <w:uiPriority w:val="99"/>
    <w:rsid w:val="00D069A2"/>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tblBorders>
    </w:tblPr>
    <w:tblStylePr w:type="firstRow">
      <w:rPr>
        <w:rFonts w:ascii="Arial" w:hAnsi="Arial"/>
        <w:b/>
        <w:color w:val="FFFFFF"/>
        <w:sz w:val="22"/>
      </w:rPr>
      <w:tblPr/>
      <w:tcPr>
        <w:shd w:val="clear" w:color="8064A2" w:themeColor="accent4"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auto"/>
      </w:tcPr>
    </w:tblStylePr>
    <w:tblStylePr w:type="band1Horz">
      <w:rPr>
        <w:rFonts w:ascii="Arial" w:hAnsi="Arial"/>
        <w:color w:val="404040"/>
        <w:sz w:val="22"/>
      </w:rPr>
      <w:tblPr/>
      <w:tcPr>
        <w:shd w:val="clear" w:color="DFD8E7" w:themeColor="accent4" w:themeTint="40" w:fill="auto"/>
      </w:tcPr>
    </w:tblStylePr>
  </w:style>
  <w:style w:type="table" w:customStyle="1" w:styleId="ListTable4-Accent51">
    <w:name w:val="List Table 4 - Accent 51"/>
    <w:basedOn w:val="TableNormal"/>
    <w:uiPriority w:val="99"/>
    <w:rsid w:val="00D069A2"/>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tblBorders>
    </w:tblPr>
    <w:tblStylePr w:type="firstRow">
      <w:rPr>
        <w:rFonts w:ascii="Arial" w:hAnsi="Arial"/>
        <w:b/>
        <w:color w:val="FFFFFF"/>
        <w:sz w:val="22"/>
      </w:rPr>
      <w:tblPr/>
      <w:tcPr>
        <w:shd w:val="clear" w:color="4BACC6" w:themeColor="accent5"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auto"/>
      </w:tcPr>
    </w:tblStylePr>
    <w:tblStylePr w:type="band1Horz">
      <w:rPr>
        <w:rFonts w:ascii="Arial" w:hAnsi="Arial"/>
        <w:color w:val="404040"/>
        <w:sz w:val="22"/>
      </w:rPr>
      <w:tblPr/>
      <w:tcPr>
        <w:shd w:val="clear" w:color="D1EAF0" w:themeColor="accent5" w:themeTint="40" w:fill="auto"/>
      </w:tcPr>
    </w:tblStylePr>
  </w:style>
  <w:style w:type="table" w:customStyle="1" w:styleId="ListTable4-Accent61">
    <w:name w:val="List Table 4 - Accent 61"/>
    <w:basedOn w:val="TableNormal"/>
    <w:uiPriority w:val="99"/>
    <w:rsid w:val="00D069A2"/>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tblBorders>
    </w:tblPr>
    <w:tblStylePr w:type="firstRow">
      <w:rPr>
        <w:rFonts w:ascii="Arial" w:hAnsi="Arial"/>
        <w:b/>
        <w:color w:val="FFFFFF"/>
        <w:sz w:val="22"/>
      </w:rPr>
      <w:tblPr/>
      <w:tcPr>
        <w:shd w:val="clear" w:color="F79646" w:themeColor="accent6" w:fill="auto"/>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auto"/>
      </w:tcPr>
    </w:tblStylePr>
    <w:tblStylePr w:type="band1Horz">
      <w:rPr>
        <w:rFonts w:ascii="Arial" w:hAnsi="Arial"/>
        <w:color w:val="404040"/>
        <w:sz w:val="22"/>
      </w:rPr>
      <w:tblPr/>
      <w:tcPr>
        <w:shd w:val="clear" w:color="FDE4D0" w:themeColor="accent6" w:themeTint="40" w:fill="auto"/>
      </w:tcPr>
    </w:tblStylePr>
  </w:style>
  <w:style w:type="table" w:customStyle="1" w:styleId="ListTable5Dark1">
    <w:name w:val="List Table 5 Dark1"/>
    <w:basedOn w:val="TableNormal"/>
    <w:uiPriority w:val="99"/>
    <w:rsid w:val="00D069A2"/>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7F7F7F" w:themeColor="text1" w:themeTint="80" w:fill="auto"/>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auto"/>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auto"/>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auto"/>
      </w:tcPr>
    </w:tblStylePr>
    <w:tblStylePr w:type="band2Horz">
      <w:tblPr/>
      <w:tcPr>
        <w:tcBorders>
          <w:top w:val="single" w:sz="4" w:space="0" w:color="FFFFFF" w:themeColor="light1"/>
          <w:bottom w:val="single" w:sz="4" w:space="0" w:color="FFFFFF" w:themeColor="light1"/>
        </w:tcBorders>
        <w:shd w:val="clear" w:color="7F7F7F" w:themeColor="text1" w:themeTint="80" w:fill="auto"/>
      </w:tcPr>
    </w:tblStylePr>
  </w:style>
  <w:style w:type="table" w:customStyle="1" w:styleId="ListTable5Dark-Accent11">
    <w:name w:val="List Table 5 Dark - Accent 11"/>
    <w:basedOn w:val="TableNormal"/>
    <w:uiPriority w:val="99"/>
    <w:rsid w:val="00D069A2"/>
    <w:tblPr>
      <w:tblStyleRowBandSize w:val="1"/>
      <w:tblStyleColBandSize w:val="1"/>
      <w:tblBorders>
        <w:top w:val="single" w:sz="32" w:space="0" w:color="4F81BD" w:themeColor="accent1"/>
        <w:left w:val="single" w:sz="32" w:space="0" w:color="4F81BD" w:themeColor="accent1"/>
        <w:bottom w:val="single" w:sz="32" w:space="0" w:color="4F81BD" w:themeColor="accent1"/>
        <w:right w:val="single" w:sz="32" w:space="0" w:color="4F81BD" w:themeColor="accent1"/>
      </w:tblBorders>
      <w:shd w:val="clear" w:color="4F81BD" w:themeColor="accent1" w:fill="auto"/>
    </w:tblPr>
    <w:tblStylePr w:type="firstRow">
      <w:rPr>
        <w:rFonts w:ascii="Arial" w:hAnsi="Arial"/>
        <w:b/>
        <w:color w:val="FFFFFF" w:themeColor="light1"/>
        <w:sz w:val="22"/>
      </w:rPr>
      <w:tblPr/>
      <w:tcPr>
        <w:tcBorders>
          <w:top w:val="single" w:sz="32" w:space="0" w:color="4F81BD" w:themeColor="accent1"/>
          <w:bottom w:val="single" w:sz="12" w:space="0" w:color="FFFFFF" w:themeColor="light1"/>
        </w:tcBorders>
        <w:shd w:val="clear" w:color="4F81BD" w:themeColor="accent1" w:fill="auto"/>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4F81BD" w:themeColor="accent1"/>
          <w:right w:val="single" w:sz="4" w:space="0" w:color="FFFFFF" w:themeColor="light1"/>
        </w:tcBorders>
      </w:tcPr>
    </w:tblStylePr>
    <w:tblStylePr w:type="lastCol">
      <w:tblPr/>
      <w:tcPr>
        <w:tcBorders>
          <w:left w:val="single" w:sz="4" w:space="0" w:color="FFFFFF" w:themeColor="light1"/>
          <w:right w:val="single" w:sz="32" w:space="0" w:color="4F81BD" w:themeColor="accent1"/>
        </w:tcBorders>
      </w:tcPr>
    </w:tblStylePr>
    <w:tblStylePr w:type="band1Vert">
      <w:tblPr/>
      <w:tcPr>
        <w:tcBorders>
          <w:left w:val="single" w:sz="4" w:space="0" w:color="FFFFFF" w:themeColor="light1"/>
          <w:right w:val="single" w:sz="4" w:space="0" w:color="FFFFFF" w:themeColor="light1"/>
        </w:tcBorders>
        <w:shd w:val="clear" w:color="4F81BD" w:themeColor="accent1" w:fill="auto"/>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4F81BD" w:themeColor="accent1" w:fill="auto"/>
      </w:tcPr>
    </w:tblStylePr>
    <w:tblStylePr w:type="band2Horz">
      <w:tblPr/>
      <w:tcPr>
        <w:tcBorders>
          <w:top w:val="single" w:sz="4" w:space="0" w:color="FFFFFF" w:themeColor="light1"/>
          <w:bottom w:val="single" w:sz="4" w:space="0" w:color="FFFFFF" w:themeColor="light1"/>
        </w:tcBorders>
        <w:shd w:val="clear" w:color="4F81BD" w:themeColor="accent1" w:fill="auto"/>
      </w:tcPr>
    </w:tblStylePr>
  </w:style>
  <w:style w:type="table" w:customStyle="1" w:styleId="ListTable5Dark-Accent21">
    <w:name w:val="List Table 5 Dark - Accent 21"/>
    <w:basedOn w:val="TableNormal"/>
    <w:uiPriority w:val="99"/>
    <w:rsid w:val="00D069A2"/>
    <w:tblPr>
      <w:tblStyleRowBandSize w:val="1"/>
      <w:tblStyleColBandSize w:val="1"/>
      <w:tblBorders>
        <w:top w:val="single" w:sz="32" w:space="0" w:color="D99695" w:themeColor="accent2" w:themeTint="97"/>
        <w:left w:val="single" w:sz="32" w:space="0" w:color="D99695" w:themeColor="accent2" w:themeTint="97"/>
        <w:bottom w:val="single" w:sz="32" w:space="0" w:color="D99695" w:themeColor="accent2" w:themeTint="97"/>
        <w:right w:val="single" w:sz="32" w:space="0" w:color="D99695" w:themeColor="accent2" w:themeTint="97"/>
      </w:tblBorders>
      <w:shd w:val="clear" w:color="D99695" w:themeColor="accent2" w:themeTint="97" w:fill="auto"/>
    </w:tblPr>
    <w:tblStylePr w:type="firstRow">
      <w:rPr>
        <w:rFonts w:ascii="Arial" w:hAnsi="Arial"/>
        <w:b/>
        <w:color w:val="FFFFFF" w:themeColor="light1"/>
        <w:sz w:val="22"/>
      </w:rPr>
      <w:tblPr/>
      <w:tcPr>
        <w:tcBorders>
          <w:top w:val="single" w:sz="32" w:space="0" w:color="D99695" w:themeColor="accent2" w:themeTint="97"/>
          <w:bottom w:val="single" w:sz="12" w:space="0" w:color="FFFFFF" w:themeColor="light1"/>
        </w:tcBorders>
        <w:shd w:val="clear" w:color="D99695" w:themeColor="accent2" w:themeTint="97" w:fill="auto"/>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D99695" w:themeColor="accent2" w:themeTint="97"/>
          <w:right w:val="single" w:sz="4" w:space="0" w:color="FFFFFF" w:themeColor="light1"/>
        </w:tcBorders>
      </w:tcPr>
    </w:tblStylePr>
    <w:tblStylePr w:type="lastCol">
      <w:tblPr/>
      <w:tcPr>
        <w:tcBorders>
          <w:left w:val="single" w:sz="4" w:space="0" w:color="FFFFFF" w:themeColor="light1"/>
          <w:right w:val="single" w:sz="32" w:space="0" w:color="D99695" w:themeColor="accent2" w:themeTint="97"/>
        </w:tcBorders>
      </w:tcPr>
    </w:tblStylePr>
    <w:tblStylePr w:type="band1Vert">
      <w:tblPr/>
      <w:tcPr>
        <w:tcBorders>
          <w:left w:val="single" w:sz="4" w:space="0" w:color="FFFFFF" w:themeColor="light1"/>
          <w:right w:val="single" w:sz="4" w:space="0" w:color="FFFFFF" w:themeColor="light1"/>
        </w:tcBorders>
        <w:shd w:val="clear" w:color="D99695" w:themeColor="accent2" w:themeTint="97" w:fill="auto"/>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D99695" w:themeColor="accent2" w:themeTint="97" w:fill="auto"/>
      </w:tcPr>
    </w:tblStylePr>
    <w:tblStylePr w:type="band2Horz">
      <w:tblPr/>
      <w:tcPr>
        <w:tcBorders>
          <w:top w:val="single" w:sz="4" w:space="0" w:color="FFFFFF" w:themeColor="light1"/>
          <w:bottom w:val="single" w:sz="4" w:space="0" w:color="FFFFFF" w:themeColor="light1"/>
        </w:tcBorders>
        <w:shd w:val="clear" w:color="D99695" w:themeColor="accent2" w:themeTint="97" w:fill="auto"/>
      </w:tcPr>
    </w:tblStylePr>
  </w:style>
  <w:style w:type="table" w:customStyle="1" w:styleId="ListTable5Dark-Accent31">
    <w:name w:val="List Table 5 Dark - Accent 31"/>
    <w:basedOn w:val="TableNormal"/>
    <w:uiPriority w:val="99"/>
    <w:rsid w:val="00D069A2"/>
    <w:tblPr>
      <w:tblStyleRowBandSize w:val="1"/>
      <w:tblStyleColBandSize w:val="1"/>
      <w:tblBorders>
        <w:top w:val="single" w:sz="32" w:space="0" w:color="C3D69B" w:themeColor="accent3" w:themeTint="98"/>
        <w:left w:val="single" w:sz="32" w:space="0" w:color="C3D69B" w:themeColor="accent3" w:themeTint="98"/>
        <w:bottom w:val="single" w:sz="32" w:space="0" w:color="C3D69B" w:themeColor="accent3" w:themeTint="98"/>
        <w:right w:val="single" w:sz="32" w:space="0" w:color="C3D69B" w:themeColor="accent3" w:themeTint="98"/>
      </w:tblBorders>
      <w:shd w:val="clear" w:color="C3D69B" w:themeColor="accent3" w:themeTint="98" w:fill="auto"/>
    </w:tblPr>
    <w:tblStylePr w:type="firstRow">
      <w:rPr>
        <w:rFonts w:ascii="Arial" w:hAnsi="Arial"/>
        <w:b/>
        <w:color w:val="FFFFFF" w:themeColor="light1"/>
        <w:sz w:val="22"/>
      </w:rPr>
      <w:tblPr/>
      <w:tcPr>
        <w:tcBorders>
          <w:top w:val="single" w:sz="32" w:space="0" w:color="C3D69B" w:themeColor="accent3" w:themeTint="98"/>
          <w:bottom w:val="single" w:sz="12" w:space="0" w:color="FFFFFF" w:themeColor="light1"/>
        </w:tcBorders>
        <w:shd w:val="clear" w:color="C3D69B" w:themeColor="accent3" w:themeTint="98" w:fill="auto"/>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3D69B" w:themeColor="accent3" w:themeTint="98"/>
          <w:right w:val="single" w:sz="4" w:space="0" w:color="FFFFFF" w:themeColor="light1"/>
        </w:tcBorders>
      </w:tcPr>
    </w:tblStylePr>
    <w:tblStylePr w:type="lastCol">
      <w:tblPr/>
      <w:tcPr>
        <w:tcBorders>
          <w:left w:val="single" w:sz="4" w:space="0" w:color="FFFFFF" w:themeColor="light1"/>
          <w:right w:val="single" w:sz="32" w:space="0" w:color="C3D69B" w:themeColor="accent3" w:themeTint="98"/>
        </w:tcBorders>
      </w:tcPr>
    </w:tblStylePr>
    <w:tblStylePr w:type="band1Vert">
      <w:tblPr/>
      <w:tcPr>
        <w:tcBorders>
          <w:left w:val="single" w:sz="4" w:space="0" w:color="FFFFFF" w:themeColor="light1"/>
          <w:right w:val="single" w:sz="4" w:space="0" w:color="FFFFFF" w:themeColor="light1"/>
        </w:tcBorders>
        <w:shd w:val="clear" w:color="C3D69B" w:themeColor="accent3" w:themeTint="98" w:fill="auto"/>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C3D69B" w:themeColor="accent3" w:themeTint="98" w:fill="auto"/>
      </w:tcPr>
    </w:tblStylePr>
    <w:tblStylePr w:type="band2Horz">
      <w:tblPr/>
      <w:tcPr>
        <w:tcBorders>
          <w:top w:val="single" w:sz="4" w:space="0" w:color="FFFFFF" w:themeColor="light1"/>
          <w:bottom w:val="single" w:sz="4" w:space="0" w:color="FFFFFF" w:themeColor="light1"/>
        </w:tcBorders>
        <w:shd w:val="clear" w:color="C3D69B" w:themeColor="accent3" w:themeTint="98" w:fill="auto"/>
      </w:tcPr>
    </w:tblStylePr>
  </w:style>
  <w:style w:type="table" w:customStyle="1" w:styleId="ListTable5Dark-Accent41">
    <w:name w:val="List Table 5 Dark - Accent 41"/>
    <w:basedOn w:val="TableNormal"/>
    <w:uiPriority w:val="99"/>
    <w:rsid w:val="00D069A2"/>
    <w:tblPr>
      <w:tblStyleRowBandSize w:val="1"/>
      <w:tblStyleColBandSize w:val="1"/>
      <w:tblBorders>
        <w:top w:val="single" w:sz="32" w:space="0" w:color="B2A1C6" w:themeColor="accent4" w:themeTint="9A"/>
        <w:left w:val="single" w:sz="32" w:space="0" w:color="B2A1C6" w:themeColor="accent4" w:themeTint="9A"/>
        <w:bottom w:val="single" w:sz="32" w:space="0" w:color="B2A1C6" w:themeColor="accent4" w:themeTint="9A"/>
        <w:right w:val="single" w:sz="32" w:space="0" w:color="B2A1C6" w:themeColor="accent4" w:themeTint="9A"/>
      </w:tblBorders>
      <w:shd w:val="clear" w:color="B2A1C6" w:themeColor="accent4" w:themeTint="9A" w:fill="auto"/>
    </w:tblPr>
    <w:tblStylePr w:type="firstRow">
      <w:rPr>
        <w:rFonts w:ascii="Arial" w:hAnsi="Arial"/>
        <w:b/>
        <w:color w:val="FFFFFF" w:themeColor="light1"/>
        <w:sz w:val="22"/>
      </w:rPr>
      <w:tblPr/>
      <w:tcPr>
        <w:tcBorders>
          <w:top w:val="single" w:sz="32" w:space="0" w:color="B2A1C6" w:themeColor="accent4" w:themeTint="9A"/>
          <w:bottom w:val="single" w:sz="12" w:space="0" w:color="FFFFFF" w:themeColor="light1"/>
        </w:tcBorders>
        <w:shd w:val="clear" w:color="B2A1C6" w:themeColor="accent4" w:themeTint="9A" w:fill="auto"/>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B2A1C6" w:themeColor="accent4" w:themeTint="9A"/>
          <w:right w:val="single" w:sz="4" w:space="0" w:color="FFFFFF" w:themeColor="light1"/>
        </w:tcBorders>
      </w:tcPr>
    </w:tblStylePr>
    <w:tblStylePr w:type="lastCol">
      <w:tblPr/>
      <w:tcPr>
        <w:tcBorders>
          <w:left w:val="single" w:sz="4" w:space="0" w:color="FFFFFF" w:themeColor="light1"/>
          <w:right w:val="single" w:sz="32" w:space="0" w:color="B2A1C6" w:themeColor="accent4" w:themeTint="9A"/>
        </w:tcBorders>
      </w:tcPr>
    </w:tblStylePr>
    <w:tblStylePr w:type="band1Vert">
      <w:tblPr/>
      <w:tcPr>
        <w:tcBorders>
          <w:left w:val="single" w:sz="4" w:space="0" w:color="FFFFFF" w:themeColor="light1"/>
          <w:right w:val="single" w:sz="4" w:space="0" w:color="FFFFFF" w:themeColor="light1"/>
        </w:tcBorders>
        <w:shd w:val="clear" w:color="B2A1C6" w:themeColor="accent4" w:themeTint="9A" w:fill="auto"/>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B2A1C6" w:themeColor="accent4" w:themeTint="9A" w:fill="auto"/>
      </w:tcPr>
    </w:tblStylePr>
    <w:tblStylePr w:type="band2Horz">
      <w:tblPr/>
      <w:tcPr>
        <w:tcBorders>
          <w:top w:val="single" w:sz="4" w:space="0" w:color="FFFFFF" w:themeColor="light1"/>
          <w:bottom w:val="single" w:sz="4" w:space="0" w:color="FFFFFF" w:themeColor="light1"/>
        </w:tcBorders>
        <w:shd w:val="clear" w:color="B2A1C6" w:themeColor="accent4" w:themeTint="9A" w:fill="auto"/>
      </w:tcPr>
    </w:tblStylePr>
  </w:style>
  <w:style w:type="table" w:customStyle="1" w:styleId="ListTable5Dark-Accent51">
    <w:name w:val="List Table 5 Dark - Accent 51"/>
    <w:basedOn w:val="TableNormal"/>
    <w:uiPriority w:val="99"/>
    <w:rsid w:val="00D069A2"/>
    <w:tblPr>
      <w:tblStyleRowBandSize w:val="1"/>
      <w:tblStyleColBandSize w:val="1"/>
      <w:tblBorders>
        <w:top w:val="single" w:sz="32" w:space="0" w:color="92CCDC" w:themeColor="accent5" w:themeTint="9A"/>
        <w:left w:val="single" w:sz="32" w:space="0" w:color="92CCDC" w:themeColor="accent5" w:themeTint="9A"/>
        <w:bottom w:val="single" w:sz="32" w:space="0" w:color="92CCDC" w:themeColor="accent5" w:themeTint="9A"/>
        <w:right w:val="single" w:sz="32" w:space="0" w:color="92CCDC" w:themeColor="accent5" w:themeTint="9A"/>
      </w:tblBorders>
      <w:shd w:val="clear" w:color="92CCDC" w:themeColor="accent5" w:themeTint="9A" w:fill="auto"/>
    </w:tblPr>
    <w:tblStylePr w:type="firstRow">
      <w:rPr>
        <w:rFonts w:ascii="Arial" w:hAnsi="Arial"/>
        <w:b/>
        <w:color w:val="FFFFFF" w:themeColor="light1"/>
        <w:sz w:val="22"/>
      </w:rPr>
      <w:tblPr/>
      <w:tcPr>
        <w:tcBorders>
          <w:top w:val="single" w:sz="32" w:space="0" w:color="92CCDC" w:themeColor="accent5" w:themeTint="9A"/>
          <w:bottom w:val="single" w:sz="12" w:space="0" w:color="FFFFFF" w:themeColor="light1"/>
        </w:tcBorders>
        <w:shd w:val="clear" w:color="92CCDC" w:themeColor="accent5" w:themeTint="9A" w:fill="auto"/>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92CCDC" w:themeColor="accent5" w:themeTint="9A"/>
          <w:right w:val="single" w:sz="4" w:space="0" w:color="FFFFFF" w:themeColor="light1"/>
        </w:tcBorders>
      </w:tcPr>
    </w:tblStylePr>
    <w:tblStylePr w:type="lastCol">
      <w:tblPr/>
      <w:tcPr>
        <w:tcBorders>
          <w:left w:val="single" w:sz="4" w:space="0" w:color="FFFFFF" w:themeColor="light1"/>
          <w:right w:val="single" w:sz="32" w:space="0" w:color="92CCDC" w:themeColor="accent5" w:themeTint="9A"/>
        </w:tcBorders>
      </w:tcPr>
    </w:tblStylePr>
    <w:tblStylePr w:type="band1Vert">
      <w:tblPr/>
      <w:tcPr>
        <w:tcBorders>
          <w:left w:val="single" w:sz="4" w:space="0" w:color="FFFFFF" w:themeColor="light1"/>
          <w:right w:val="single" w:sz="4" w:space="0" w:color="FFFFFF" w:themeColor="light1"/>
        </w:tcBorders>
        <w:shd w:val="clear" w:color="92CCDC" w:themeColor="accent5" w:themeTint="9A" w:fill="auto"/>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92CCDC" w:themeColor="accent5" w:themeTint="9A" w:fill="auto"/>
      </w:tcPr>
    </w:tblStylePr>
    <w:tblStylePr w:type="band2Horz">
      <w:tblPr/>
      <w:tcPr>
        <w:tcBorders>
          <w:top w:val="single" w:sz="4" w:space="0" w:color="FFFFFF" w:themeColor="light1"/>
          <w:bottom w:val="single" w:sz="4" w:space="0" w:color="FFFFFF" w:themeColor="light1"/>
        </w:tcBorders>
        <w:shd w:val="clear" w:color="92CCDC" w:themeColor="accent5" w:themeTint="9A" w:fill="auto"/>
      </w:tcPr>
    </w:tblStylePr>
  </w:style>
  <w:style w:type="table" w:customStyle="1" w:styleId="ListTable5Dark-Accent61">
    <w:name w:val="List Table 5 Dark - Accent 61"/>
    <w:basedOn w:val="TableNormal"/>
    <w:uiPriority w:val="99"/>
    <w:rsid w:val="00D069A2"/>
    <w:tblPr>
      <w:tblStyleRowBandSize w:val="1"/>
      <w:tblStyleColBandSize w:val="1"/>
      <w:tblBorders>
        <w:top w:val="single" w:sz="32" w:space="0" w:color="FAC090" w:themeColor="accent6" w:themeTint="98"/>
        <w:left w:val="single" w:sz="32" w:space="0" w:color="FAC090" w:themeColor="accent6" w:themeTint="98"/>
        <w:bottom w:val="single" w:sz="32" w:space="0" w:color="FAC090" w:themeColor="accent6" w:themeTint="98"/>
        <w:right w:val="single" w:sz="32" w:space="0" w:color="FAC090" w:themeColor="accent6" w:themeTint="98"/>
      </w:tblBorders>
      <w:shd w:val="clear" w:color="FAC090" w:themeColor="accent6" w:themeTint="98" w:fill="auto"/>
    </w:tblPr>
    <w:tblStylePr w:type="firstRow">
      <w:rPr>
        <w:rFonts w:ascii="Arial" w:hAnsi="Arial"/>
        <w:b/>
        <w:color w:val="FFFFFF" w:themeColor="light1"/>
        <w:sz w:val="22"/>
      </w:rPr>
      <w:tblPr/>
      <w:tcPr>
        <w:tcBorders>
          <w:top w:val="single" w:sz="32" w:space="0" w:color="FAC090" w:themeColor="accent6" w:themeTint="98"/>
          <w:bottom w:val="single" w:sz="12" w:space="0" w:color="FFFFFF" w:themeColor="light1"/>
        </w:tcBorders>
        <w:shd w:val="clear" w:color="FAC090" w:themeColor="accent6" w:themeTint="98" w:fill="auto"/>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AC090" w:themeColor="accent6" w:themeTint="98"/>
          <w:right w:val="single" w:sz="4" w:space="0" w:color="FFFFFF" w:themeColor="light1"/>
        </w:tcBorders>
      </w:tcPr>
    </w:tblStylePr>
    <w:tblStylePr w:type="lastCol">
      <w:tblPr/>
      <w:tcPr>
        <w:tcBorders>
          <w:left w:val="single" w:sz="4" w:space="0" w:color="FFFFFF" w:themeColor="light1"/>
          <w:right w:val="single" w:sz="32" w:space="0" w:color="FAC090" w:themeColor="accent6" w:themeTint="98"/>
        </w:tcBorders>
      </w:tcPr>
    </w:tblStylePr>
    <w:tblStylePr w:type="band1Vert">
      <w:tblPr/>
      <w:tcPr>
        <w:tcBorders>
          <w:left w:val="single" w:sz="4" w:space="0" w:color="FFFFFF" w:themeColor="light1"/>
          <w:right w:val="single" w:sz="4" w:space="0" w:color="FFFFFF" w:themeColor="light1"/>
        </w:tcBorders>
        <w:shd w:val="clear" w:color="FAC090" w:themeColor="accent6" w:themeTint="98" w:fill="auto"/>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AC090" w:themeColor="accent6" w:themeTint="98" w:fill="auto"/>
      </w:tcPr>
    </w:tblStylePr>
    <w:tblStylePr w:type="band2Horz">
      <w:tblPr/>
      <w:tcPr>
        <w:tcBorders>
          <w:top w:val="single" w:sz="4" w:space="0" w:color="FFFFFF" w:themeColor="light1"/>
          <w:bottom w:val="single" w:sz="4" w:space="0" w:color="FFFFFF" w:themeColor="light1"/>
        </w:tcBorders>
        <w:shd w:val="clear" w:color="FAC090" w:themeColor="accent6" w:themeTint="98" w:fill="auto"/>
      </w:tcPr>
    </w:tblStylePr>
  </w:style>
  <w:style w:type="table" w:customStyle="1" w:styleId="ListTable6Colorful1">
    <w:name w:val="List Table 6 Colorful1"/>
    <w:basedOn w:val="TableNormal"/>
    <w:uiPriority w:val="99"/>
    <w:rsid w:val="00D069A2"/>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auto"/>
      </w:tcPr>
    </w:tblStylePr>
    <w:tblStylePr w:type="band1Horz">
      <w:rPr>
        <w:rFonts w:ascii="Arial" w:hAnsi="Arial"/>
        <w:color w:val="000000" w:themeColor="text1"/>
        <w:sz w:val="22"/>
      </w:rPr>
      <w:tblPr/>
      <w:tcPr>
        <w:shd w:val="clear" w:color="BFBFBF" w:themeColor="text1" w:themeTint="40" w:fill="auto"/>
      </w:tcPr>
    </w:tblStylePr>
    <w:tblStylePr w:type="band2Horz">
      <w:rPr>
        <w:rFonts w:ascii="Arial" w:hAnsi="Arial"/>
        <w:color w:val="000000" w:themeColor="text1"/>
        <w:sz w:val="22"/>
      </w:rPr>
    </w:tblStylePr>
  </w:style>
  <w:style w:type="table" w:customStyle="1" w:styleId="ListTable6Colorful-Accent11">
    <w:name w:val="List Table 6 Colorful - Accent 11"/>
    <w:basedOn w:val="TableNormal"/>
    <w:uiPriority w:val="99"/>
    <w:rsid w:val="00D069A2"/>
    <w:tblPr>
      <w:tblStyleRowBandSize w:val="1"/>
      <w:tblStyleColBandSize w:val="1"/>
      <w:tblBorders>
        <w:top w:val="single" w:sz="4" w:space="0" w:color="4F81BD" w:themeColor="accent1"/>
        <w:bottom w:val="single" w:sz="4" w:space="0" w:color="4F81BD" w:themeColor="accent1"/>
      </w:tblBorders>
    </w:tblPr>
    <w:tblStylePr w:type="firstRow">
      <w:rPr>
        <w:b/>
        <w:color w:val="2A4A71" w:themeColor="accent1" w:themeShade="95"/>
      </w:rPr>
      <w:tblPr/>
      <w:tcPr>
        <w:tcBorders>
          <w:bottom w:val="single" w:sz="4" w:space="0" w:color="4F81BD" w:themeColor="accent1"/>
        </w:tcBorders>
      </w:tcPr>
    </w:tblStylePr>
    <w:tblStylePr w:type="lastRow">
      <w:rPr>
        <w:b/>
        <w:color w:val="2A4A71" w:themeColor="accent1" w:themeShade="95"/>
      </w:rPr>
      <w:tblPr/>
      <w:tcPr>
        <w:tcBorders>
          <w:top w:val="single" w:sz="4" w:space="0" w:color="4F81BD" w:themeColor="accent1"/>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auto"/>
      </w:tcPr>
    </w:tblStylePr>
    <w:tblStylePr w:type="band1Horz">
      <w:rPr>
        <w:rFonts w:ascii="Arial" w:hAnsi="Arial"/>
        <w:color w:val="2A4A71" w:themeColor="accent1" w:themeShade="95"/>
        <w:sz w:val="22"/>
      </w:rPr>
      <w:tblPr/>
      <w:tcPr>
        <w:shd w:val="clear" w:color="D2DFEE" w:themeColor="accent1" w:themeTint="40" w:fill="auto"/>
      </w:tcPr>
    </w:tblStylePr>
    <w:tblStylePr w:type="band2Horz">
      <w:rPr>
        <w:rFonts w:ascii="Arial" w:hAnsi="Arial"/>
        <w:color w:val="2A4A71" w:themeColor="accent1" w:themeShade="95"/>
        <w:sz w:val="22"/>
      </w:rPr>
    </w:tblStylePr>
  </w:style>
  <w:style w:type="table" w:customStyle="1" w:styleId="ListTable6Colorful-Accent21">
    <w:name w:val="List Table 6 Colorful - Accent 21"/>
    <w:basedOn w:val="TableNormal"/>
    <w:uiPriority w:val="99"/>
    <w:rsid w:val="00D069A2"/>
    <w:tblPr>
      <w:tblStyleRowBandSize w:val="1"/>
      <w:tblStyleColBandSize w:val="1"/>
      <w:tblBorders>
        <w:top w:val="single" w:sz="4" w:space="0" w:color="D99695" w:themeColor="accent2" w:themeTint="97"/>
        <w:bottom w:val="single" w:sz="4" w:space="0" w:color="D99695" w:themeColor="accent2" w:themeTint="97"/>
      </w:tblBorders>
    </w:tblPr>
    <w:tblStylePr w:type="firstRow">
      <w:rPr>
        <w:b/>
        <w:color w:val="D99695" w:themeColor="accent2" w:themeTint="97" w:themeShade="95"/>
      </w:rPr>
      <w:tblPr/>
      <w:tcPr>
        <w:tcBorders>
          <w:bottom w:val="single" w:sz="4" w:space="0" w:color="D99695" w:themeColor="accent2" w:themeTint="97"/>
        </w:tcBorders>
      </w:tcPr>
    </w:tblStylePr>
    <w:tblStylePr w:type="lastRow">
      <w:rPr>
        <w:b/>
        <w:color w:val="D99695" w:themeColor="accent2" w:themeTint="97" w:themeShade="95"/>
      </w:rPr>
      <w:tblPr/>
      <w:tcPr>
        <w:tcBorders>
          <w:top w:val="single" w:sz="4" w:space="0" w:color="D99695" w:themeColor="accent2" w:themeTint="97"/>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auto"/>
      </w:tcPr>
    </w:tblStylePr>
    <w:tblStylePr w:type="band1Horz">
      <w:rPr>
        <w:rFonts w:ascii="Arial" w:hAnsi="Arial"/>
        <w:color w:val="D99695" w:themeColor="accent2" w:themeTint="97" w:themeShade="95"/>
        <w:sz w:val="22"/>
      </w:rPr>
      <w:tblPr/>
      <w:tcPr>
        <w:shd w:val="clear" w:color="EFD2D2" w:themeColor="accent2" w:themeTint="40" w:fill="auto"/>
      </w:tcPr>
    </w:tblStylePr>
    <w:tblStylePr w:type="band2Horz">
      <w:rPr>
        <w:rFonts w:ascii="Arial" w:hAnsi="Arial"/>
        <w:color w:val="D99695" w:themeColor="accent2" w:themeTint="97" w:themeShade="95"/>
        <w:sz w:val="22"/>
      </w:rPr>
    </w:tblStylePr>
  </w:style>
  <w:style w:type="table" w:customStyle="1" w:styleId="ListTable6Colorful-Accent31">
    <w:name w:val="List Table 6 Colorful - Accent 31"/>
    <w:basedOn w:val="TableNormal"/>
    <w:uiPriority w:val="99"/>
    <w:rsid w:val="00D069A2"/>
    <w:tblPr>
      <w:tblStyleRowBandSize w:val="1"/>
      <w:tblStyleColBandSize w:val="1"/>
      <w:tblBorders>
        <w:top w:val="single" w:sz="4" w:space="0" w:color="C3D69B" w:themeColor="accent3" w:themeTint="98"/>
        <w:bottom w:val="single" w:sz="4" w:space="0" w:color="C3D69B" w:themeColor="accent3" w:themeTint="98"/>
      </w:tblBorders>
    </w:tblPr>
    <w:tblStylePr w:type="firstRow">
      <w:rPr>
        <w:b/>
        <w:color w:val="C3D69B" w:themeColor="accent3" w:themeTint="98" w:themeShade="95"/>
      </w:rPr>
      <w:tblPr/>
      <w:tcPr>
        <w:tcBorders>
          <w:bottom w:val="single" w:sz="4" w:space="0" w:color="C3D69B" w:themeColor="accent3" w:themeTint="98"/>
        </w:tcBorders>
      </w:tcPr>
    </w:tblStylePr>
    <w:tblStylePr w:type="lastRow">
      <w:rPr>
        <w:b/>
        <w:color w:val="C3D69B" w:themeColor="accent3" w:themeTint="98" w:themeShade="95"/>
      </w:rPr>
      <w:tblPr/>
      <w:tcPr>
        <w:tcBorders>
          <w:top w:val="single" w:sz="4" w:space="0" w:color="C3D69B" w:themeColor="accent3" w:themeTint="98"/>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auto"/>
      </w:tcPr>
    </w:tblStylePr>
    <w:tblStylePr w:type="band1Horz">
      <w:rPr>
        <w:rFonts w:ascii="Arial" w:hAnsi="Arial"/>
        <w:color w:val="C3D69B" w:themeColor="accent3" w:themeTint="98" w:themeShade="95"/>
        <w:sz w:val="22"/>
      </w:rPr>
      <w:tblPr/>
      <w:tcPr>
        <w:shd w:val="clear" w:color="E5EED5" w:themeColor="accent3" w:themeTint="40" w:fill="auto"/>
      </w:tcPr>
    </w:tblStylePr>
    <w:tblStylePr w:type="band2Horz">
      <w:rPr>
        <w:rFonts w:ascii="Arial" w:hAnsi="Arial"/>
        <w:color w:val="C3D69B" w:themeColor="accent3" w:themeTint="98" w:themeShade="95"/>
        <w:sz w:val="22"/>
      </w:rPr>
    </w:tblStylePr>
  </w:style>
  <w:style w:type="table" w:customStyle="1" w:styleId="ListTable6Colorful-Accent41">
    <w:name w:val="List Table 6 Colorful - Accent 41"/>
    <w:basedOn w:val="TableNormal"/>
    <w:uiPriority w:val="99"/>
    <w:rsid w:val="00D069A2"/>
    <w:tblPr>
      <w:tblStyleRowBandSize w:val="1"/>
      <w:tblStyleColBandSize w:val="1"/>
      <w:tblBorders>
        <w:top w:val="single" w:sz="4" w:space="0" w:color="B2A1C6" w:themeColor="accent4" w:themeTint="9A"/>
        <w:bottom w:val="single" w:sz="4" w:space="0" w:color="B2A1C6" w:themeColor="accent4" w:themeTint="9A"/>
      </w:tblBorders>
    </w:tblPr>
    <w:tblStylePr w:type="firstRow">
      <w:rPr>
        <w:b/>
        <w:color w:val="B2A1C6" w:themeColor="accent4" w:themeTint="9A" w:themeShade="95"/>
      </w:rPr>
      <w:tblPr/>
      <w:tcPr>
        <w:tcBorders>
          <w:bottom w:val="single" w:sz="4" w:space="0" w:color="B2A1C6" w:themeColor="accent4" w:themeTint="9A"/>
        </w:tcBorders>
      </w:tcPr>
    </w:tblStylePr>
    <w:tblStylePr w:type="lastRow">
      <w:rPr>
        <w:b/>
        <w:color w:val="B2A1C6" w:themeColor="accent4" w:themeTint="9A" w:themeShade="95"/>
      </w:rPr>
      <w:tblPr/>
      <w:tcPr>
        <w:tcBorders>
          <w:top w:val="single" w:sz="4" w:space="0" w:color="B2A1C6" w:themeColor="accent4" w:themeTint="9A"/>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auto"/>
      </w:tcPr>
    </w:tblStylePr>
    <w:tblStylePr w:type="band1Horz">
      <w:rPr>
        <w:rFonts w:ascii="Arial" w:hAnsi="Arial"/>
        <w:color w:val="B2A1C6" w:themeColor="accent4" w:themeTint="9A" w:themeShade="95"/>
        <w:sz w:val="22"/>
      </w:rPr>
      <w:tblPr/>
      <w:tcPr>
        <w:shd w:val="clear" w:color="DFD8E7" w:themeColor="accent4" w:themeTint="40" w:fill="auto"/>
      </w:tcPr>
    </w:tblStylePr>
    <w:tblStylePr w:type="band2Horz">
      <w:rPr>
        <w:rFonts w:ascii="Arial" w:hAnsi="Arial"/>
        <w:color w:val="B2A1C6" w:themeColor="accent4" w:themeTint="9A" w:themeShade="95"/>
        <w:sz w:val="22"/>
      </w:rPr>
    </w:tblStylePr>
  </w:style>
  <w:style w:type="table" w:customStyle="1" w:styleId="ListTable6Colorful-Accent51">
    <w:name w:val="List Table 6 Colorful - Accent 51"/>
    <w:basedOn w:val="TableNormal"/>
    <w:uiPriority w:val="99"/>
    <w:rsid w:val="00D069A2"/>
    <w:tblPr>
      <w:tblStyleRowBandSize w:val="1"/>
      <w:tblStyleColBandSize w:val="1"/>
      <w:tblBorders>
        <w:top w:val="single" w:sz="4" w:space="0" w:color="92CCDC" w:themeColor="accent5" w:themeTint="9A"/>
        <w:bottom w:val="single" w:sz="4" w:space="0" w:color="92CCDC" w:themeColor="accent5" w:themeTint="9A"/>
      </w:tblBorders>
    </w:tblPr>
    <w:tblStylePr w:type="firstRow">
      <w:rPr>
        <w:b/>
        <w:color w:val="92CCDC" w:themeColor="accent5" w:themeTint="9A" w:themeShade="95"/>
      </w:rPr>
      <w:tblPr/>
      <w:tcPr>
        <w:tcBorders>
          <w:bottom w:val="single" w:sz="4" w:space="0" w:color="92CCDC" w:themeColor="accent5" w:themeTint="9A"/>
        </w:tcBorders>
      </w:tcPr>
    </w:tblStylePr>
    <w:tblStylePr w:type="lastRow">
      <w:rPr>
        <w:b/>
        <w:color w:val="92CCDC" w:themeColor="accent5" w:themeTint="9A" w:themeShade="95"/>
      </w:rPr>
      <w:tblPr/>
      <w:tcPr>
        <w:tcBorders>
          <w:top w:val="single" w:sz="4" w:space="0" w:color="92CCDC" w:themeColor="accent5" w:themeTint="9A"/>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auto"/>
      </w:tcPr>
    </w:tblStylePr>
    <w:tblStylePr w:type="band1Horz">
      <w:rPr>
        <w:rFonts w:ascii="Arial" w:hAnsi="Arial"/>
        <w:color w:val="92CCDC" w:themeColor="accent5" w:themeTint="9A" w:themeShade="95"/>
        <w:sz w:val="22"/>
      </w:rPr>
      <w:tblPr/>
      <w:tcPr>
        <w:shd w:val="clear" w:color="D1EAF0" w:themeColor="accent5" w:themeTint="40" w:fill="auto"/>
      </w:tcPr>
    </w:tblStylePr>
    <w:tblStylePr w:type="band2Horz">
      <w:rPr>
        <w:rFonts w:ascii="Arial" w:hAnsi="Arial"/>
        <w:color w:val="92CCDC" w:themeColor="accent5" w:themeTint="9A" w:themeShade="95"/>
        <w:sz w:val="22"/>
      </w:rPr>
    </w:tblStylePr>
  </w:style>
  <w:style w:type="table" w:customStyle="1" w:styleId="ListTable6Colorful-Accent61">
    <w:name w:val="List Table 6 Colorful - Accent 61"/>
    <w:basedOn w:val="TableNormal"/>
    <w:uiPriority w:val="99"/>
    <w:rsid w:val="00D069A2"/>
    <w:tblPr>
      <w:tblStyleRowBandSize w:val="1"/>
      <w:tblStyleColBandSize w:val="1"/>
      <w:tblBorders>
        <w:top w:val="single" w:sz="4" w:space="0" w:color="FAC090" w:themeColor="accent6" w:themeTint="98"/>
        <w:bottom w:val="single" w:sz="4" w:space="0" w:color="FAC090" w:themeColor="accent6" w:themeTint="98"/>
      </w:tblBorders>
    </w:tblPr>
    <w:tblStylePr w:type="firstRow">
      <w:rPr>
        <w:b/>
        <w:color w:val="FAC090" w:themeColor="accent6" w:themeTint="98" w:themeShade="95"/>
      </w:rPr>
      <w:tblPr/>
      <w:tcPr>
        <w:tcBorders>
          <w:bottom w:val="single" w:sz="4" w:space="0" w:color="FAC090" w:themeColor="accent6" w:themeTint="98"/>
        </w:tcBorders>
      </w:tcPr>
    </w:tblStylePr>
    <w:tblStylePr w:type="lastRow">
      <w:rPr>
        <w:b/>
        <w:color w:val="FAC090" w:themeColor="accent6" w:themeTint="98" w:themeShade="95"/>
      </w:rPr>
      <w:tblPr/>
      <w:tcPr>
        <w:tcBorders>
          <w:top w:val="single" w:sz="4" w:space="0" w:color="FAC090" w:themeColor="accent6" w:themeTint="98"/>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auto"/>
      </w:tcPr>
    </w:tblStylePr>
    <w:tblStylePr w:type="band1Horz">
      <w:rPr>
        <w:rFonts w:ascii="Arial" w:hAnsi="Arial"/>
        <w:color w:val="FAC090" w:themeColor="accent6" w:themeTint="98" w:themeShade="95"/>
        <w:sz w:val="22"/>
      </w:rPr>
      <w:tblPr/>
      <w:tcPr>
        <w:shd w:val="clear" w:color="FDE4D0" w:themeColor="accent6" w:themeTint="40" w:fill="auto"/>
      </w:tcPr>
    </w:tblStylePr>
    <w:tblStylePr w:type="band2Horz">
      <w:rPr>
        <w:rFonts w:ascii="Arial" w:hAnsi="Arial"/>
        <w:color w:val="FAC090" w:themeColor="accent6" w:themeTint="98" w:themeShade="95"/>
        <w:sz w:val="22"/>
      </w:rPr>
    </w:tblStylePr>
  </w:style>
  <w:style w:type="table" w:customStyle="1" w:styleId="ListTable7Colorful1">
    <w:name w:val="List Table 7 Colorful1"/>
    <w:basedOn w:val="TableNormal"/>
    <w:uiPriority w:val="99"/>
    <w:rsid w:val="00D069A2"/>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auto"/>
      </w:tcPr>
    </w:tblStylePr>
    <w:tblStylePr w:type="lastRow">
      <w:rPr>
        <w:rFonts w:ascii="Arial" w:hAnsi="Arial"/>
        <w:i/>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BFBFBF" w:themeColor="text1" w:themeTint="40" w:fill="auto"/>
      </w:tcPr>
    </w:tblStylePr>
    <w:tblStylePr w:type="band1Horz">
      <w:rPr>
        <w:rFonts w:ascii="Arial" w:hAnsi="Arial"/>
        <w:color w:val="7F7F7F" w:themeColor="text1" w:themeTint="80" w:themeShade="95"/>
        <w:sz w:val="22"/>
      </w:rPr>
      <w:tblPr/>
      <w:tcPr>
        <w:shd w:val="clear" w:color="BFBFBF" w:themeColor="text1" w:themeTint="40" w:fill="auto"/>
      </w:tcPr>
    </w:tblStylePr>
    <w:tblStylePr w:type="band2Horz">
      <w:rPr>
        <w:rFonts w:ascii="Arial" w:hAnsi="Arial"/>
        <w:color w:val="7F7F7F" w:themeColor="text1" w:themeTint="80" w:themeShade="95"/>
        <w:sz w:val="22"/>
      </w:rPr>
    </w:tblStylePr>
  </w:style>
  <w:style w:type="table" w:customStyle="1" w:styleId="ListTable7Colorful-Accent11">
    <w:name w:val="List Table 7 Colorful - Accent 11"/>
    <w:basedOn w:val="TableNormal"/>
    <w:uiPriority w:val="99"/>
    <w:rsid w:val="00D069A2"/>
    <w:tblPr>
      <w:tblStyleRowBandSize w:val="1"/>
      <w:tblStyleColBandSize w:val="1"/>
      <w:tblBorders>
        <w:right w:val="single" w:sz="4" w:space="0" w:color="4F81BD" w:themeColor="accent1"/>
      </w:tblBorders>
    </w:tblPr>
    <w:tblStylePr w:type="firstRow">
      <w:rPr>
        <w:rFonts w:ascii="Arial" w:hAnsi="Arial"/>
        <w:i/>
        <w:color w:val="2A4A71" w:themeColor="accent1" w:themeShade="95"/>
        <w:sz w:val="22"/>
      </w:rPr>
      <w:tblPr/>
      <w:tcPr>
        <w:tcBorders>
          <w:top w:val="none" w:sz="0" w:space="0" w:color="auto"/>
          <w:left w:val="none" w:sz="0" w:space="0" w:color="auto"/>
          <w:bottom w:val="single" w:sz="4" w:space="0" w:color="4F81BD" w:themeColor="accent1"/>
          <w:right w:val="none" w:sz="0" w:space="0" w:color="auto"/>
        </w:tcBorders>
        <w:shd w:val="clear" w:color="FFFFFF" w:themeColor="light1" w:fill="auto"/>
      </w:tcPr>
    </w:tblStylePr>
    <w:tblStylePr w:type="lastRow">
      <w:rPr>
        <w:rFonts w:ascii="Arial" w:hAnsi="Arial"/>
        <w:i/>
        <w:color w:val="2A4A71" w:themeColor="accent1" w:themeShade="95"/>
        <w:sz w:val="22"/>
      </w:rPr>
      <w:tblPr/>
      <w:tcPr>
        <w:tcBorders>
          <w:top w:val="single" w:sz="4" w:space="0" w:color="4F81BD" w:themeColor="accent1"/>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2A4A71" w:themeColor="accent1" w:themeShade="95"/>
        <w:sz w:val="22"/>
      </w:rPr>
      <w:tblPr/>
      <w:tcPr>
        <w:tcBorders>
          <w:top w:val="none" w:sz="0" w:space="0" w:color="auto"/>
          <w:left w:val="none" w:sz="0" w:space="0" w:color="auto"/>
          <w:bottom w:val="none" w:sz="0" w:space="0" w:color="auto"/>
          <w:right w:val="single" w:sz="4" w:space="0" w:color="4F81BD" w:themeColor="accent1"/>
        </w:tcBorders>
        <w:shd w:val="clear" w:color="FFFFFF" w:fill="auto"/>
      </w:tcPr>
    </w:tblStylePr>
    <w:tblStylePr w:type="lastCol">
      <w:rPr>
        <w:rFonts w:ascii="Arial" w:hAnsi="Arial"/>
        <w:i/>
        <w:color w:val="2A4A71" w:themeColor="accent1" w:themeShade="95"/>
        <w:sz w:val="22"/>
      </w:rPr>
      <w:tblPr/>
      <w:tcPr>
        <w:tcBorders>
          <w:top w:val="none" w:sz="0" w:space="0" w:color="auto"/>
          <w:left w:val="single" w:sz="4" w:space="0" w:color="4F81BD" w:themeColor="accent1"/>
          <w:bottom w:val="none" w:sz="0" w:space="0" w:color="auto"/>
          <w:right w:val="none" w:sz="0" w:space="0" w:color="auto"/>
        </w:tcBorders>
        <w:shd w:val="clear" w:color="FFFFFF" w:fill="auto"/>
      </w:tcPr>
    </w:tblStylePr>
    <w:tblStylePr w:type="band1Vert">
      <w:tblPr/>
      <w:tcPr>
        <w:shd w:val="clear" w:color="D2DFEE" w:themeColor="accent1" w:themeTint="40" w:fill="auto"/>
      </w:tcPr>
    </w:tblStylePr>
    <w:tblStylePr w:type="band1Horz">
      <w:rPr>
        <w:rFonts w:ascii="Arial" w:hAnsi="Arial"/>
        <w:color w:val="2A4A71" w:themeColor="accent1" w:themeShade="95"/>
        <w:sz w:val="22"/>
      </w:rPr>
      <w:tblPr/>
      <w:tcPr>
        <w:shd w:val="clear" w:color="D2DFEE" w:themeColor="accent1" w:themeTint="40" w:fill="auto"/>
      </w:tcPr>
    </w:tblStylePr>
    <w:tblStylePr w:type="band2Horz">
      <w:rPr>
        <w:rFonts w:ascii="Arial" w:hAnsi="Arial"/>
        <w:color w:val="2A4A71" w:themeColor="accent1" w:themeShade="95"/>
        <w:sz w:val="22"/>
      </w:rPr>
    </w:tblStylePr>
  </w:style>
  <w:style w:type="table" w:customStyle="1" w:styleId="ListTable7Colorful-Accent21">
    <w:name w:val="List Table 7 Colorful - Accent 21"/>
    <w:basedOn w:val="TableNormal"/>
    <w:uiPriority w:val="99"/>
    <w:rsid w:val="00D069A2"/>
    <w:tblPr>
      <w:tblStyleRowBandSize w:val="1"/>
      <w:tblStyleColBandSize w:val="1"/>
      <w:tblBorders>
        <w:right w:val="single" w:sz="4" w:space="0" w:color="D99695" w:themeColor="accent2" w:themeTint="97"/>
      </w:tblBorders>
    </w:tblPr>
    <w:tblStylePr w:type="firstRow">
      <w:rPr>
        <w:rFonts w:ascii="Arial" w:hAnsi="Arial"/>
        <w:i/>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auto"/>
      </w:tcPr>
    </w:tblStylePr>
    <w:tblStylePr w:type="lastRow">
      <w:rPr>
        <w:rFonts w:ascii="Arial" w:hAnsi="Arial"/>
        <w:i/>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EFD2D2" w:themeColor="accent2" w:themeTint="40" w:fill="auto"/>
      </w:tcPr>
    </w:tblStylePr>
    <w:tblStylePr w:type="band1Horz">
      <w:rPr>
        <w:rFonts w:ascii="Arial" w:hAnsi="Arial"/>
        <w:color w:val="D99695" w:themeColor="accent2" w:themeTint="97" w:themeShade="95"/>
        <w:sz w:val="22"/>
      </w:rPr>
      <w:tblPr/>
      <w:tcPr>
        <w:shd w:val="clear" w:color="EFD2D2" w:themeColor="accent2" w:themeTint="40" w:fill="auto"/>
      </w:tcPr>
    </w:tblStylePr>
    <w:tblStylePr w:type="band2Horz">
      <w:rPr>
        <w:rFonts w:ascii="Arial" w:hAnsi="Arial"/>
        <w:color w:val="D99695" w:themeColor="accent2" w:themeTint="97" w:themeShade="95"/>
        <w:sz w:val="22"/>
      </w:rPr>
    </w:tblStylePr>
  </w:style>
  <w:style w:type="table" w:customStyle="1" w:styleId="ListTable7Colorful-Accent31">
    <w:name w:val="List Table 7 Colorful - Accent 31"/>
    <w:basedOn w:val="TableNormal"/>
    <w:uiPriority w:val="99"/>
    <w:rsid w:val="00D069A2"/>
    <w:tblPr>
      <w:tblStyleRowBandSize w:val="1"/>
      <w:tblStyleColBandSize w:val="1"/>
      <w:tblBorders>
        <w:right w:val="single" w:sz="4" w:space="0" w:color="C3D69B" w:themeColor="accent3" w:themeTint="98"/>
      </w:tblBorders>
    </w:tblPr>
    <w:tblStylePr w:type="firstRow">
      <w:rPr>
        <w:rFonts w:ascii="Arial" w:hAnsi="Arial"/>
        <w:i/>
        <w:color w:val="C3D69B" w:themeColor="accent3" w:themeTint="98" w:themeShade="95"/>
        <w:sz w:val="22"/>
      </w:rPr>
      <w:tblPr/>
      <w:tcPr>
        <w:tcBorders>
          <w:top w:val="none" w:sz="0" w:space="0" w:color="auto"/>
          <w:left w:val="none" w:sz="0" w:space="0" w:color="auto"/>
          <w:bottom w:val="single" w:sz="4" w:space="0" w:color="C3D69B" w:themeColor="accent3" w:themeTint="98"/>
          <w:right w:val="none" w:sz="0" w:space="0" w:color="auto"/>
        </w:tcBorders>
        <w:shd w:val="clear" w:color="FFFFFF" w:themeColor="light1" w:fill="auto"/>
      </w:tcPr>
    </w:tblStylePr>
    <w:tblStylePr w:type="lastRow">
      <w:rPr>
        <w:rFonts w:ascii="Arial" w:hAnsi="Arial"/>
        <w:i/>
        <w:color w:val="C3D69B" w:themeColor="accent3" w:themeTint="98" w:themeShade="95"/>
        <w:sz w:val="22"/>
      </w:rPr>
      <w:tblPr/>
      <w:tcPr>
        <w:tcBorders>
          <w:top w:val="single" w:sz="4" w:space="0" w:color="C3D69B" w:themeColor="accent3" w:themeTint="98"/>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C3D69B" w:themeColor="accent3" w:themeTint="98" w:themeShade="95"/>
        <w:sz w:val="22"/>
      </w:rPr>
      <w:tblPr/>
      <w:tcPr>
        <w:tcBorders>
          <w:top w:val="none" w:sz="0" w:space="0" w:color="auto"/>
          <w:left w:val="none" w:sz="0" w:space="0" w:color="auto"/>
          <w:bottom w:val="none" w:sz="0" w:space="0" w:color="auto"/>
          <w:right w:val="single" w:sz="4" w:space="0" w:color="C3D69B" w:themeColor="accent3" w:themeTint="98"/>
        </w:tcBorders>
        <w:shd w:val="clear" w:color="FFFFFF" w:fill="auto"/>
      </w:tcPr>
    </w:tblStylePr>
    <w:tblStylePr w:type="lastCol">
      <w:rPr>
        <w:rFonts w:ascii="Arial" w:hAnsi="Arial"/>
        <w:i/>
        <w:color w:val="C3D69B" w:themeColor="accent3" w:themeTint="98" w:themeShade="95"/>
        <w:sz w:val="22"/>
      </w:rPr>
      <w:tblPr/>
      <w:tcPr>
        <w:tcBorders>
          <w:top w:val="none" w:sz="0" w:space="0" w:color="auto"/>
          <w:left w:val="single" w:sz="4" w:space="0" w:color="C3D69B" w:themeColor="accent3" w:themeTint="98"/>
          <w:bottom w:val="none" w:sz="0" w:space="0" w:color="auto"/>
          <w:right w:val="none" w:sz="0" w:space="0" w:color="auto"/>
        </w:tcBorders>
        <w:shd w:val="clear" w:color="FFFFFF" w:fill="auto"/>
      </w:tcPr>
    </w:tblStylePr>
    <w:tblStylePr w:type="band1Vert">
      <w:tblPr/>
      <w:tcPr>
        <w:shd w:val="clear" w:color="E5EED5" w:themeColor="accent3" w:themeTint="40" w:fill="auto"/>
      </w:tcPr>
    </w:tblStylePr>
    <w:tblStylePr w:type="band1Horz">
      <w:rPr>
        <w:rFonts w:ascii="Arial" w:hAnsi="Arial"/>
        <w:color w:val="C3D69B" w:themeColor="accent3" w:themeTint="98" w:themeShade="95"/>
        <w:sz w:val="22"/>
      </w:rPr>
      <w:tblPr/>
      <w:tcPr>
        <w:shd w:val="clear" w:color="E5EED5" w:themeColor="accent3" w:themeTint="40" w:fill="auto"/>
      </w:tcPr>
    </w:tblStylePr>
    <w:tblStylePr w:type="band2Horz">
      <w:rPr>
        <w:rFonts w:ascii="Arial" w:hAnsi="Arial"/>
        <w:color w:val="C3D69B" w:themeColor="accent3" w:themeTint="98" w:themeShade="95"/>
        <w:sz w:val="22"/>
      </w:rPr>
    </w:tblStylePr>
  </w:style>
  <w:style w:type="table" w:customStyle="1" w:styleId="ListTable7Colorful-Accent41">
    <w:name w:val="List Table 7 Colorful - Accent 41"/>
    <w:basedOn w:val="TableNormal"/>
    <w:uiPriority w:val="99"/>
    <w:rsid w:val="00D069A2"/>
    <w:tblPr>
      <w:tblStyleRowBandSize w:val="1"/>
      <w:tblStyleColBandSize w:val="1"/>
      <w:tblBorders>
        <w:right w:val="single" w:sz="4" w:space="0" w:color="B2A1C6" w:themeColor="accent4" w:themeTint="9A"/>
      </w:tblBorders>
    </w:tblPr>
    <w:tblStylePr w:type="firstRow">
      <w:rPr>
        <w:rFonts w:ascii="Arial" w:hAnsi="Arial"/>
        <w:i/>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auto"/>
      </w:tcPr>
    </w:tblStylePr>
    <w:tblStylePr w:type="lastRow">
      <w:rPr>
        <w:rFonts w:ascii="Arial" w:hAnsi="Arial"/>
        <w:i/>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DFD8E7" w:themeColor="accent4" w:themeTint="40" w:fill="auto"/>
      </w:tcPr>
    </w:tblStylePr>
    <w:tblStylePr w:type="band1Horz">
      <w:rPr>
        <w:rFonts w:ascii="Arial" w:hAnsi="Arial"/>
        <w:color w:val="B2A1C6" w:themeColor="accent4" w:themeTint="9A" w:themeShade="95"/>
        <w:sz w:val="22"/>
      </w:rPr>
      <w:tblPr/>
      <w:tcPr>
        <w:shd w:val="clear" w:color="DFD8E7" w:themeColor="accent4" w:themeTint="40" w:fill="auto"/>
      </w:tcPr>
    </w:tblStylePr>
    <w:tblStylePr w:type="band2Horz">
      <w:rPr>
        <w:rFonts w:ascii="Arial" w:hAnsi="Arial"/>
        <w:color w:val="B2A1C6" w:themeColor="accent4" w:themeTint="9A" w:themeShade="95"/>
        <w:sz w:val="22"/>
      </w:rPr>
    </w:tblStylePr>
  </w:style>
  <w:style w:type="table" w:customStyle="1" w:styleId="ListTable7Colorful-Accent51">
    <w:name w:val="List Table 7 Colorful - Accent 51"/>
    <w:basedOn w:val="TableNormal"/>
    <w:uiPriority w:val="99"/>
    <w:rsid w:val="00D069A2"/>
    <w:tblPr>
      <w:tblStyleRowBandSize w:val="1"/>
      <w:tblStyleColBandSize w:val="1"/>
      <w:tblBorders>
        <w:right w:val="single" w:sz="4" w:space="0" w:color="92CCDC" w:themeColor="accent5" w:themeTint="9A"/>
      </w:tblBorders>
    </w:tblPr>
    <w:tblStylePr w:type="firstRow">
      <w:rPr>
        <w:rFonts w:ascii="Arial" w:hAnsi="Arial"/>
        <w:i/>
        <w:color w:val="92CCDC" w:themeColor="accent5" w:themeTint="9A" w:themeShade="95"/>
        <w:sz w:val="22"/>
      </w:rPr>
      <w:tblPr/>
      <w:tcPr>
        <w:tcBorders>
          <w:top w:val="none" w:sz="0" w:space="0" w:color="auto"/>
          <w:left w:val="none" w:sz="0" w:space="0" w:color="auto"/>
          <w:bottom w:val="single" w:sz="4" w:space="0" w:color="92CCDC" w:themeColor="accent5" w:themeTint="9A"/>
          <w:right w:val="none" w:sz="0" w:space="0" w:color="auto"/>
        </w:tcBorders>
        <w:shd w:val="clear" w:color="FFFFFF" w:themeColor="light1" w:fill="auto"/>
      </w:tcPr>
    </w:tblStylePr>
    <w:tblStylePr w:type="lastRow">
      <w:rPr>
        <w:rFonts w:ascii="Arial" w:hAnsi="Arial"/>
        <w:i/>
        <w:color w:val="92CCDC" w:themeColor="accent5" w:themeTint="9A" w:themeShade="95"/>
        <w:sz w:val="22"/>
      </w:rPr>
      <w:tblPr/>
      <w:tcPr>
        <w:tcBorders>
          <w:top w:val="single" w:sz="4" w:space="0" w:color="92CCDC" w:themeColor="accent5" w:themeTint="9A"/>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92CCDC" w:themeColor="accent5" w:themeTint="9A" w:themeShade="95"/>
        <w:sz w:val="22"/>
      </w:rPr>
      <w:tblPr/>
      <w:tcPr>
        <w:tcBorders>
          <w:top w:val="none" w:sz="0" w:space="0" w:color="auto"/>
          <w:left w:val="none" w:sz="0" w:space="0" w:color="auto"/>
          <w:bottom w:val="none" w:sz="0" w:space="0" w:color="auto"/>
          <w:right w:val="single" w:sz="4" w:space="0" w:color="92CCDC" w:themeColor="accent5" w:themeTint="9A"/>
        </w:tcBorders>
        <w:shd w:val="clear" w:color="FFFFFF" w:fill="auto"/>
      </w:tcPr>
    </w:tblStylePr>
    <w:tblStylePr w:type="lastCol">
      <w:rPr>
        <w:rFonts w:ascii="Arial" w:hAnsi="Arial"/>
        <w:i/>
        <w:color w:val="92CCDC" w:themeColor="accent5" w:themeTint="9A" w:themeShade="95"/>
        <w:sz w:val="22"/>
      </w:rPr>
      <w:tblPr/>
      <w:tcPr>
        <w:tcBorders>
          <w:top w:val="none" w:sz="0" w:space="0" w:color="auto"/>
          <w:left w:val="single" w:sz="4" w:space="0" w:color="92CCDC" w:themeColor="accent5" w:themeTint="9A"/>
          <w:bottom w:val="none" w:sz="0" w:space="0" w:color="auto"/>
          <w:right w:val="none" w:sz="0" w:space="0" w:color="auto"/>
        </w:tcBorders>
        <w:shd w:val="clear" w:color="FFFFFF" w:fill="auto"/>
      </w:tcPr>
    </w:tblStylePr>
    <w:tblStylePr w:type="band1Vert">
      <w:tblPr/>
      <w:tcPr>
        <w:shd w:val="clear" w:color="D1EAF0" w:themeColor="accent5" w:themeTint="40" w:fill="auto"/>
      </w:tcPr>
    </w:tblStylePr>
    <w:tblStylePr w:type="band1Horz">
      <w:rPr>
        <w:rFonts w:ascii="Arial" w:hAnsi="Arial"/>
        <w:color w:val="92CCDC" w:themeColor="accent5" w:themeTint="9A" w:themeShade="95"/>
        <w:sz w:val="22"/>
      </w:rPr>
      <w:tblPr/>
      <w:tcPr>
        <w:shd w:val="clear" w:color="D1EAF0" w:themeColor="accent5" w:themeTint="40" w:fill="auto"/>
      </w:tcPr>
    </w:tblStylePr>
    <w:tblStylePr w:type="band2Horz">
      <w:rPr>
        <w:rFonts w:ascii="Arial" w:hAnsi="Arial"/>
        <w:color w:val="92CCDC" w:themeColor="accent5" w:themeTint="9A" w:themeShade="95"/>
        <w:sz w:val="22"/>
      </w:rPr>
    </w:tblStylePr>
  </w:style>
  <w:style w:type="table" w:customStyle="1" w:styleId="ListTable7Colorful-Accent61">
    <w:name w:val="List Table 7 Colorful - Accent 61"/>
    <w:basedOn w:val="TableNormal"/>
    <w:uiPriority w:val="99"/>
    <w:rsid w:val="00D069A2"/>
    <w:tblPr>
      <w:tblStyleRowBandSize w:val="1"/>
      <w:tblStyleColBandSize w:val="1"/>
      <w:tblBorders>
        <w:right w:val="single" w:sz="4" w:space="0" w:color="FAC090" w:themeColor="accent6" w:themeTint="98"/>
      </w:tblBorders>
    </w:tblPr>
    <w:tblStylePr w:type="firstRow">
      <w:rPr>
        <w:rFonts w:ascii="Arial" w:hAnsi="Arial"/>
        <w:i/>
        <w:color w:val="FAC090" w:themeColor="accent6" w:themeTint="98" w:themeShade="95"/>
        <w:sz w:val="22"/>
      </w:rPr>
      <w:tblPr/>
      <w:tcPr>
        <w:tcBorders>
          <w:top w:val="none" w:sz="0" w:space="0" w:color="auto"/>
          <w:left w:val="none" w:sz="0" w:space="0" w:color="auto"/>
          <w:bottom w:val="single" w:sz="4" w:space="0" w:color="FAC090" w:themeColor="accent6" w:themeTint="98"/>
          <w:right w:val="none" w:sz="0" w:space="0" w:color="auto"/>
        </w:tcBorders>
        <w:shd w:val="clear" w:color="FFFFFF" w:themeColor="light1" w:fill="auto"/>
      </w:tcPr>
    </w:tblStylePr>
    <w:tblStylePr w:type="lastRow">
      <w:rPr>
        <w:rFonts w:ascii="Arial" w:hAnsi="Arial"/>
        <w:i/>
        <w:color w:val="FAC090" w:themeColor="accent6" w:themeTint="98" w:themeShade="95"/>
        <w:sz w:val="22"/>
      </w:rPr>
      <w:tblPr/>
      <w:tcPr>
        <w:tcBorders>
          <w:top w:val="single" w:sz="4" w:space="0" w:color="FAC090" w:themeColor="accent6" w:themeTint="98"/>
          <w:left w:val="none" w:sz="0" w:space="0" w:color="auto"/>
          <w:bottom w:val="none" w:sz="0" w:space="0" w:color="auto"/>
          <w:right w:val="none" w:sz="0" w:space="0" w:color="auto"/>
        </w:tcBorders>
        <w:shd w:val="clear" w:color="FFFFFF" w:themeColor="light1" w:fill="auto"/>
      </w:tcPr>
    </w:tblStylePr>
    <w:tblStylePr w:type="firstCol">
      <w:pPr>
        <w:jc w:val="right"/>
      </w:pPr>
      <w:rPr>
        <w:rFonts w:ascii="Arial" w:hAnsi="Arial"/>
        <w:i/>
        <w:color w:val="FAC090" w:themeColor="accent6" w:themeTint="98" w:themeShade="95"/>
        <w:sz w:val="22"/>
      </w:rPr>
      <w:tblPr/>
      <w:tcPr>
        <w:tcBorders>
          <w:top w:val="none" w:sz="0" w:space="0" w:color="auto"/>
          <w:left w:val="none" w:sz="0" w:space="0" w:color="auto"/>
          <w:bottom w:val="none" w:sz="0" w:space="0" w:color="auto"/>
          <w:right w:val="single" w:sz="4" w:space="0" w:color="FAC090" w:themeColor="accent6" w:themeTint="98"/>
        </w:tcBorders>
        <w:shd w:val="clear" w:color="FFFFFF" w:fill="auto"/>
      </w:tcPr>
    </w:tblStylePr>
    <w:tblStylePr w:type="lastCol">
      <w:rPr>
        <w:rFonts w:ascii="Arial" w:hAnsi="Arial"/>
        <w:i/>
        <w:color w:val="FAC090" w:themeColor="accent6" w:themeTint="98" w:themeShade="95"/>
        <w:sz w:val="22"/>
      </w:rPr>
      <w:tblPr/>
      <w:tcPr>
        <w:tcBorders>
          <w:top w:val="none" w:sz="0" w:space="0" w:color="auto"/>
          <w:left w:val="single" w:sz="4" w:space="0" w:color="FAC090" w:themeColor="accent6" w:themeTint="98"/>
          <w:bottom w:val="none" w:sz="0" w:space="0" w:color="auto"/>
          <w:right w:val="none" w:sz="0" w:space="0" w:color="auto"/>
        </w:tcBorders>
        <w:shd w:val="clear" w:color="FFFFFF" w:fill="auto"/>
      </w:tcPr>
    </w:tblStylePr>
    <w:tblStylePr w:type="band1Vert">
      <w:tblPr/>
      <w:tcPr>
        <w:shd w:val="clear" w:color="FDE4D0" w:themeColor="accent6" w:themeTint="40" w:fill="auto"/>
      </w:tcPr>
    </w:tblStylePr>
    <w:tblStylePr w:type="band1Horz">
      <w:rPr>
        <w:rFonts w:ascii="Arial" w:hAnsi="Arial"/>
        <w:color w:val="FAC090" w:themeColor="accent6" w:themeTint="98" w:themeShade="95"/>
        <w:sz w:val="22"/>
      </w:rPr>
      <w:tblPr/>
      <w:tcPr>
        <w:shd w:val="clear" w:color="FDE4D0" w:themeColor="accent6" w:themeTint="40" w:fill="auto"/>
      </w:tcPr>
    </w:tblStylePr>
    <w:tblStylePr w:type="band2Horz">
      <w:rPr>
        <w:rFonts w:ascii="Arial" w:hAnsi="Arial"/>
        <w:color w:val="FAC090" w:themeColor="accent6" w:themeTint="98" w:themeShade="95"/>
        <w:sz w:val="22"/>
      </w:rPr>
    </w:tblStylePr>
  </w:style>
  <w:style w:type="table" w:customStyle="1" w:styleId="Lined-Accent">
    <w:name w:val="Lined - Accent"/>
    <w:basedOn w:val="TableNormal"/>
    <w:uiPriority w:val="99"/>
    <w:rsid w:val="00D069A2"/>
    <w:rPr>
      <w:color w:val="404040"/>
      <w:lang w:val="en-US" w:eastAsia="en-US"/>
    </w:rPr>
    <w:tblPr>
      <w:tblStyleRowBandSize w:val="1"/>
      <w:tblStyleColBandSize w:val="1"/>
    </w:tblPr>
    <w:tblStylePr w:type="firstRow">
      <w:rPr>
        <w:rFonts w:ascii="Arial" w:hAnsi="Arial"/>
        <w:color w:val="F2F2F2"/>
        <w:sz w:val="22"/>
      </w:rPr>
      <w:tblPr/>
      <w:tcPr>
        <w:shd w:val="clear" w:color="7F7F7F" w:themeColor="text1" w:themeTint="80" w:fill="auto"/>
      </w:tcPr>
    </w:tblStylePr>
    <w:tblStylePr w:type="lastRow">
      <w:rPr>
        <w:rFonts w:ascii="Arial" w:hAnsi="Arial"/>
        <w:color w:val="F2F2F2"/>
        <w:sz w:val="22"/>
      </w:rPr>
      <w:tblPr/>
      <w:tcPr>
        <w:shd w:val="clear" w:color="7F7F7F" w:themeColor="text1" w:themeTint="80" w:fill="auto"/>
      </w:tcPr>
    </w:tblStylePr>
    <w:tblStylePr w:type="firstCol">
      <w:rPr>
        <w:rFonts w:ascii="Arial" w:hAnsi="Arial"/>
        <w:color w:val="F2F2F2"/>
        <w:sz w:val="22"/>
      </w:rPr>
      <w:tblPr/>
      <w:tcPr>
        <w:shd w:val="clear" w:color="7F7F7F" w:themeColor="text1" w:themeTint="80" w:fill="auto"/>
      </w:tcPr>
    </w:tblStylePr>
    <w:tblStylePr w:type="lastCol">
      <w:rPr>
        <w:rFonts w:ascii="Arial" w:hAnsi="Arial"/>
        <w:color w:val="F2F2F2"/>
        <w:sz w:val="22"/>
      </w:rPr>
      <w:tblPr/>
      <w:tcPr>
        <w:shd w:val="clear" w:color="7F7F7F" w:themeColor="text1" w:themeTint="80" w:fill="auto"/>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auto"/>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auto"/>
      </w:tcPr>
    </w:tblStylePr>
  </w:style>
  <w:style w:type="table" w:customStyle="1" w:styleId="Lined-Accent1">
    <w:name w:val="Lined - Accent 1"/>
    <w:basedOn w:val="TableNormal"/>
    <w:uiPriority w:val="99"/>
    <w:rsid w:val="00D069A2"/>
    <w:rPr>
      <w:color w:val="404040"/>
      <w:lang w:val="en-US" w:eastAsia="en-US"/>
    </w:rPr>
    <w:tblPr>
      <w:tblStyleRowBandSize w:val="1"/>
      <w:tblStyleColBandSize w:val="1"/>
    </w:tblPr>
    <w:tblStylePr w:type="firstRow">
      <w:rPr>
        <w:rFonts w:ascii="Arial" w:hAnsi="Arial"/>
        <w:color w:val="F2F2F2"/>
        <w:sz w:val="22"/>
      </w:rPr>
      <w:tblPr/>
      <w:tcPr>
        <w:shd w:val="clear" w:color="5D8AC2" w:themeColor="accent1" w:themeTint="EA" w:fill="auto"/>
      </w:tcPr>
    </w:tblStylePr>
    <w:tblStylePr w:type="lastRow">
      <w:rPr>
        <w:rFonts w:ascii="Arial" w:hAnsi="Arial"/>
        <w:color w:val="F2F2F2"/>
        <w:sz w:val="22"/>
      </w:rPr>
      <w:tblPr/>
      <w:tcPr>
        <w:shd w:val="clear" w:color="5D8AC2" w:themeColor="accent1" w:themeTint="EA" w:fill="auto"/>
      </w:tcPr>
    </w:tblStylePr>
    <w:tblStylePr w:type="firstCol">
      <w:rPr>
        <w:rFonts w:ascii="Arial" w:hAnsi="Arial"/>
        <w:color w:val="F2F2F2"/>
        <w:sz w:val="22"/>
      </w:rPr>
      <w:tblPr/>
      <w:tcPr>
        <w:shd w:val="clear" w:color="5D8AC2" w:themeColor="accent1" w:themeTint="EA" w:fill="auto"/>
      </w:tcPr>
    </w:tblStylePr>
    <w:tblStylePr w:type="lastCol">
      <w:rPr>
        <w:rFonts w:ascii="Arial" w:hAnsi="Arial"/>
        <w:color w:val="F2F2F2"/>
        <w:sz w:val="22"/>
      </w:rPr>
      <w:tblPr/>
      <w:tcPr>
        <w:shd w:val="clear" w:color="5D8AC2" w:themeColor="accent1" w:themeTint="EA" w:fill="auto"/>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auto"/>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auto"/>
      </w:tcPr>
    </w:tblStylePr>
  </w:style>
  <w:style w:type="table" w:customStyle="1" w:styleId="Lined-Accent2">
    <w:name w:val="Lined - Accent 2"/>
    <w:basedOn w:val="TableNormal"/>
    <w:uiPriority w:val="99"/>
    <w:rsid w:val="00D069A2"/>
    <w:rPr>
      <w:color w:val="404040"/>
      <w:lang w:val="en-US" w:eastAsia="en-US"/>
    </w:rPr>
    <w:tblPr>
      <w:tblStyleRowBandSize w:val="1"/>
      <w:tblStyleColBandSize w:val="1"/>
    </w:tblPr>
    <w:tblStylePr w:type="firstRow">
      <w:rPr>
        <w:rFonts w:ascii="Arial" w:hAnsi="Arial"/>
        <w:color w:val="F2F2F2"/>
        <w:sz w:val="22"/>
      </w:rPr>
      <w:tblPr/>
      <w:tcPr>
        <w:shd w:val="clear" w:color="D99695" w:themeColor="accent2" w:themeTint="97" w:fill="auto"/>
      </w:tcPr>
    </w:tblStylePr>
    <w:tblStylePr w:type="lastRow">
      <w:rPr>
        <w:rFonts w:ascii="Arial" w:hAnsi="Arial"/>
        <w:color w:val="F2F2F2"/>
        <w:sz w:val="22"/>
      </w:rPr>
      <w:tblPr/>
      <w:tcPr>
        <w:shd w:val="clear" w:color="D99695" w:themeColor="accent2" w:themeTint="97" w:fill="auto"/>
      </w:tcPr>
    </w:tblStylePr>
    <w:tblStylePr w:type="firstCol">
      <w:rPr>
        <w:rFonts w:ascii="Arial" w:hAnsi="Arial"/>
        <w:color w:val="F2F2F2"/>
        <w:sz w:val="22"/>
      </w:rPr>
      <w:tblPr/>
      <w:tcPr>
        <w:shd w:val="clear" w:color="D99695" w:themeColor="accent2" w:themeTint="97" w:fill="auto"/>
      </w:tcPr>
    </w:tblStylePr>
    <w:tblStylePr w:type="lastCol">
      <w:rPr>
        <w:rFonts w:ascii="Arial" w:hAnsi="Arial"/>
        <w:color w:val="F2F2F2"/>
        <w:sz w:val="22"/>
      </w:rPr>
      <w:tblPr/>
      <w:tcPr>
        <w:shd w:val="clear" w:color="D99695" w:themeColor="accent2" w:themeTint="97" w:fill="auto"/>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auto"/>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auto"/>
      </w:tcPr>
    </w:tblStylePr>
  </w:style>
  <w:style w:type="table" w:customStyle="1" w:styleId="Lined-Accent3">
    <w:name w:val="Lined - Accent 3"/>
    <w:basedOn w:val="TableNormal"/>
    <w:uiPriority w:val="99"/>
    <w:rsid w:val="00D069A2"/>
    <w:rPr>
      <w:color w:val="404040"/>
      <w:lang w:val="en-US" w:eastAsia="en-US"/>
    </w:rPr>
    <w:tblPr>
      <w:tblStyleRowBandSize w:val="1"/>
      <w:tblStyleColBandSize w:val="1"/>
    </w:tblPr>
    <w:tblStylePr w:type="firstRow">
      <w:rPr>
        <w:rFonts w:ascii="Arial" w:hAnsi="Arial"/>
        <w:color w:val="F2F2F2"/>
        <w:sz w:val="22"/>
      </w:rPr>
      <w:tblPr/>
      <w:tcPr>
        <w:shd w:val="clear" w:color="9ABB59" w:themeColor="accent3" w:themeTint="FE" w:fill="auto"/>
      </w:tcPr>
    </w:tblStylePr>
    <w:tblStylePr w:type="lastRow">
      <w:rPr>
        <w:rFonts w:ascii="Arial" w:hAnsi="Arial"/>
        <w:color w:val="F2F2F2"/>
        <w:sz w:val="22"/>
      </w:rPr>
      <w:tblPr/>
      <w:tcPr>
        <w:shd w:val="clear" w:color="9ABB59" w:themeColor="accent3" w:themeTint="FE" w:fill="auto"/>
      </w:tcPr>
    </w:tblStylePr>
    <w:tblStylePr w:type="firstCol">
      <w:rPr>
        <w:rFonts w:ascii="Arial" w:hAnsi="Arial"/>
        <w:color w:val="F2F2F2"/>
        <w:sz w:val="22"/>
      </w:rPr>
      <w:tblPr/>
      <w:tcPr>
        <w:shd w:val="clear" w:color="9ABB59" w:themeColor="accent3" w:themeTint="FE" w:fill="auto"/>
      </w:tcPr>
    </w:tblStylePr>
    <w:tblStylePr w:type="lastCol">
      <w:rPr>
        <w:rFonts w:ascii="Arial" w:hAnsi="Arial"/>
        <w:color w:val="F2F2F2"/>
        <w:sz w:val="22"/>
      </w:rPr>
      <w:tblPr/>
      <w:tcPr>
        <w:shd w:val="clear" w:color="9ABB59" w:themeColor="accent3" w:themeTint="FE" w:fill="auto"/>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auto"/>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auto"/>
      </w:tcPr>
    </w:tblStylePr>
  </w:style>
  <w:style w:type="table" w:customStyle="1" w:styleId="Lined-Accent4">
    <w:name w:val="Lined - Accent 4"/>
    <w:basedOn w:val="TableNormal"/>
    <w:uiPriority w:val="99"/>
    <w:rsid w:val="00D069A2"/>
    <w:rPr>
      <w:color w:val="404040"/>
      <w:lang w:val="en-US" w:eastAsia="en-US"/>
    </w:rPr>
    <w:tblPr>
      <w:tblStyleRowBandSize w:val="1"/>
      <w:tblStyleColBandSize w:val="1"/>
    </w:tblPr>
    <w:tblStylePr w:type="firstRow">
      <w:rPr>
        <w:rFonts w:ascii="Arial" w:hAnsi="Arial"/>
        <w:color w:val="F2F2F2"/>
        <w:sz w:val="22"/>
      </w:rPr>
      <w:tblPr/>
      <w:tcPr>
        <w:shd w:val="clear" w:color="B2A1C6" w:themeColor="accent4" w:themeTint="9A" w:fill="auto"/>
      </w:tcPr>
    </w:tblStylePr>
    <w:tblStylePr w:type="lastRow">
      <w:rPr>
        <w:rFonts w:ascii="Arial" w:hAnsi="Arial"/>
        <w:color w:val="F2F2F2"/>
        <w:sz w:val="22"/>
      </w:rPr>
      <w:tblPr/>
      <w:tcPr>
        <w:shd w:val="clear" w:color="B2A1C6" w:themeColor="accent4" w:themeTint="9A" w:fill="auto"/>
      </w:tcPr>
    </w:tblStylePr>
    <w:tblStylePr w:type="firstCol">
      <w:rPr>
        <w:rFonts w:ascii="Arial" w:hAnsi="Arial"/>
        <w:color w:val="F2F2F2"/>
        <w:sz w:val="22"/>
      </w:rPr>
      <w:tblPr/>
      <w:tcPr>
        <w:shd w:val="clear" w:color="B2A1C6" w:themeColor="accent4" w:themeTint="9A" w:fill="auto"/>
      </w:tcPr>
    </w:tblStylePr>
    <w:tblStylePr w:type="lastCol">
      <w:rPr>
        <w:rFonts w:ascii="Arial" w:hAnsi="Arial"/>
        <w:color w:val="F2F2F2"/>
        <w:sz w:val="22"/>
      </w:rPr>
      <w:tblPr/>
      <w:tcPr>
        <w:shd w:val="clear" w:color="B2A1C6" w:themeColor="accent4" w:themeTint="9A" w:fill="auto"/>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auto"/>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auto"/>
      </w:tcPr>
    </w:tblStylePr>
  </w:style>
  <w:style w:type="table" w:customStyle="1" w:styleId="Lined-Accent5">
    <w:name w:val="Lined - Accent 5"/>
    <w:basedOn w:val="TableNormal"/>
    <w:uiPriority w:val="99"/>
    <w:rsid w:val="00D069A2"/>
    <w:rPr>
      <w:color w:val="404040"/>
      <w:lang w:val="en-US" w:eastAsia="en-US"/>
    </w:rPr>
    <w:tblPr>
      <w:tblStyleRowBandSize w:val="1"/>
      <w:tblStyleColBandSize w:val="1"/>
    </w:tblPr>
    <w:tblStylePr w:type="firstRow">
      <w:rPr>
        <w:rFonts w:ascii="Arial" w:hAnsi="Arial"/>
        <w:color w:val="F2F2F2"/>
        <w:sz w:val="22"/>
      </w:rPr>
      <w:tblPr/>
      <w:tcPr>
        <w:shd w:val="clear" w:color="4BACC6" w:themeColor="accent5" w:fill="auto"/>
      </w:tcPr>
    </w:tblStylePr>
    <w:tblStylePr w:type="lastRow">
      <w:rPr>
        <w:rFonts w:ascii="Arial" w:hAnsi="Arial"/>
        <w:color w:val="F2F2F2"/>
        <w:sz w:val="22"/>
      </w:rPr>
      <w:tblPr/>
      <w:tcPr>
        <w:shd w:val="clear" w:color="4BACC6" w:themeColor="accent5" w:fill="auto"/>
      </w:tcPr>
    </w:tblStylePr>
    <w:tblStylePr w:type="firstCol">
      <w:rPr>
        <w:rFonts w:ascii="Arial" w:hAnsi="Arial"/>
        <w:color w:val="F2F2F2"/>
        <w:sz w:val="22"/>
      </w:rPr>
      <w:tblPr/>
      <w:tcPr>
        <w:shd w:val="clear" w:color="4BACC6" w:themeColor="accent5" w:fill="auto"/>
      </w:tcPr>
    </w:tblStylePr>
    <w:tblStylePr w:type="lastCol">
      <w:rPr>
        <w:rFonts w:ascii="Arial" w:hAnsi="Arial"/>
        <w:color w:val="F2F2F2"/>
        <w:sz w:val="22"/>
      </w:rPr>
      <w:tblPr/>
      <w:tcPr>
        <w:shd w:val="clear" w:color="4BACC6" w:themeColor="accent5" w:fill="auto"/>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auto"/>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auto"/>
      </w:tcPr>
    </w:tblStylePr>
  </w:style>
  <w:style w:type="table" w:customStyle="1" w:styleId="Lined-Accent6">
    <w:name w:val="Lined - Accent 6"/>
    <w:basedOn w:val="TableNormal"/>
    <w:uiPriority w:val="99"/>
    <w:rsid w:val="00D069A2"/>
    <w:rPr>
      <w:color w:val="404040"/>
      <w:lang w:val="en-US" w:eastAsia="en-US"/>
    </w:rPr>
    <w:tblPr>
      <w:tblStyleRowBandSize w:val="1"/>
      <w:tblStyleColBandSize w:val="1"/>
    </w:tblPr>
    <w:tblStylePr w:type="firstRow">
      <w:rPr>
        <w:rFonts w:ascii="Arial" w:hAnsi="Arial"/>
        <w:color w:val="F2F2F2"/>
        <w:sz w:val="22"/>
      </w:rPr>
      <w:tblPr/>
      <w:tcPr>
        <w:shd w:val="clear" w:color="F79646" w:themeColor="accent6" w:fill="auto"/>
      </w:tcPr>
    </w:tblStylePr>
    <w:tblStylePr w:type="lastRow">
      <w:rPr>
        <w:rFonts w:ascii="Arial" w:hAnsi="Arial"/>
        <w:color w:val="F2F2F2"/>
        <w:sz w:val="22"/>
      </w:rPr>
      <w:tblPr/>
      <w:tcPr>
        <w:shd w:val="clear" w:color="F79646" w:themeColor="accent6" w:fill="auto"/>
      </w:tcPr>
    </w:tblStylePr>
    <w:tblStylePr w:type="firstCol">
      <w:rPr>
        <w:rFonts w:ascii="Arial" w:hAnsi="Arial"/>
        <w:color w:val="F2F2F2"/>
        <w:sz w:val="22"/>
      </w:rPr>
      <w:tblPr/>
      <w:tcPr>
        <w:shd w:val="clear" w:color="F79646" w:themeColor="accent6" w:fill="auto"/>
      </w:tcPr>
    </w:tblStylePr>
    <w:tblStylePr w:type="lastCol">
      <w:rPr>
        <w:rFonts w:ascii="Arial" w:hAnsi="Arial"/>
        <w:color w:val="F2F2F2"/>
        <w:sz w:val="22"/>
      </w:rPr>
      <w:tblPr/>
      <w:tcPr>
        <w:shd w:val="clear" w:color="F79646" w:themeColor="accent6" w:fill="auto"/>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auto"/>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auto"/>
      </w:tcPr>
    </w:tblStylePr>
  </w:style>
  <w:style w:type="table" w:customStyle="1" w:styleId="BorderedLined-Accent">
    <w:name w:val="Bordered &amp; Lined - Accent"/>
    <w:basedOn w:val="TableNormal"/>
    <w:uiPriority w:val="99"/>
    <w:rsid w:val="00D069A2"/>
    <w:rPr>
      <w:color w:val="404040"/>
      <w:lang w:val="en-US" w:eastAsia="en-US"/>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auto"/>
      </w:tcPr>
    </w:tblStylePr>
    <w:tblStylePr w:type="lastRow">
      <w:rPr>
        <w:rFonts w:ascii="Arial" w:hAnsi="Arial"/>
        <w:color w:val="F2F2F2"/>
        <w:sz w:val="22"/>
      </w:rPr>
      <w:tblPr/>
      <w:tcPr>
        <w:shd w:val="clear" w:color="7F7F7F" w:themeColor="text1" w:themeTint="80" w:fill="auto"/>
      </w:tcPr>
    </w:tblStylePr>
    <w:tblStylePr w:type="firstCol">
      <w:rPr>
        <w:rFonts w:ascii="Arial" w:hAnsi="Arial"/>
        <w:color w:val="F2F2F2"/>
        <w:sz w:val="22"/>
      </w:rPr>
      <w:tblPr/>
      <w:tcPr>
        <w:shd w:val="clear" w:color="7F7F7F" w:themeColor="text1" w:themeTint="80" w:fill="auto"/>
      </w:tcPr>
    </w:tblStylePr>
    <w:tblStylePr w:type="lastCol">
      <w:rPr>
        <w:rFonts w:ascii="Arial" w:hAnsi="Arial"/>
        <w:color w:val="F2F2F2"/>
        <w:sz w:val="22"/>
      </w:rPr>
      <w:tblPr/>
      <w:tcPr>
        <w:shd w:val="clear" w:color="7F7F7F" w:themeColor="text1" w:themeTint="80" w:fill="auto"/>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auto"/>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auto"/>
      </w:tcPr>
    </w:tblStylePr>
  </w:style>
  <w:style w:type="table" w:customStyle="1" w:styleId="BorderedLined-Accent1">
    <w:name w:val="Bordered &amp; Lined - Accent 1"/>
    <w:basedOn w:val="TableNormal"/>
    <w:uiPriority w:val="99"/>
    <w:rsid w:val="00D069A2"/>
    <w:rPr>
      <w:color w:val="404040"/>
      <w:lang w:val="en-US" w:eastAsia="en-US"/>
    </w:rPr>
    <w:tblPr>
      <w:tblStyleRowBandSize w:val="1"/>
      <w:tblStyleColBandSize w:val="1"/>
      <w:tblBorders>
        <w:top w:val="single" w:sz="4" w:space="0" w:color="2A4A71" w:themeColor="accent1" w:themeShade="95"/>
        <w:left w:val="single" w:sz="4" w:space="0" w:color="2A4A71" w:themeColor="accent1" w:themeShade="95"/>
        <w:bottom w:val="single" w:sz="4" w:space="0" w:color="2A4A71" w:themeColor="accent1" w:themeShade="95"/>
        <w:right w:val="single" w:sz="4" w:space="0" w:color="2A4A71" w:themeColor="accent1" w:themeShade="95"/>
        <w:insideH w:val="single" w:sz="4" w:space="0" w:color="2A4A71" w:themeColor="accent1" w:themeShade="95"/>
        <w:insideV w:val="single" w:sz="4" w:space="0" w:color="2A4A71" w:themeColor="accent1" w:themeShade="95"/>
      </w:tblBorders>
    </w:tblPr>
    <w:tblStylePr w:type="firstRow">
      <w:rPr>
        <w:rFonts w:ascii="Arial" w:hAnsi="Arial"/>
        <w:color w:val="F2F2F2"/>
        <w:sz w:val="22"/>
      </w:rPr>
      <w:tblPr/>
      <w:tcPr>
        <w:shd w:val="clear" w:color="5D8AC2" w:themeColor="accent1" w:themeTint="EA" w:fill="auto"/>
      </w:tcPr>
    </w:tblStylePr>
    <w:tblStylePr w:type="lastRow">
      <w:rPr>
        <w:rFonts w:ascii="Arial" w:hAnsi="Arial"/>
        <w:color w:val="F2F2F2"/>
        <w:sz w:val="22"/>
      </w:rPr>
      <w:tblPr/>
      <w:tcPr>
        <w:shd w:val="clear" w:color="5D8AC2" w:themeColor="accent1" w:themeTint="EA" w:fill="auto"/>
      </w:tcPr>
    </w:tblStylePr>
    <w:tblStylePr w:type="firstCol">
      <w:rPr>
        <w:rFonts w:ascii="Arial" w:hAnsi="Arial"/>
        <w:color w:val="F2F2F2"/>
        <w:sz w:val="22"/>
      </w:rPr>
      <w:tblPr/>
      <w:tcPr>
        <w:shd w:val="clear" w:color="5D8AC2" w:themeColor="accent1" w:themeTint="EA" w:fill="auto"/>
      </w:tcPr>
    </w:tblStylePr>
    <w:tblStylePr w:type="lastCol">
      <w:rPr>
        <w:rFonts w:ascii="Arial" w:hAnsi="Arial"/>
        <w:color w:val="F2F2F2"/>
        <w:sz w:val="22"/>
      </w:rPr>
      <w:tblPr/>
      <w:tcPr>
        <w:shd w:val="clear" w:color="5D8AC2" w:themeColor="accent1" w:themeTint="EA" w:fill="auto"/>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auto"/>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auto"/>
      </w:tcPr>
    </w:tblStylePr>
  </w:style>
  <w:style w:type="table" w:customStyle="1" w:styleId="BorderedLined-Accent2">
    <w:name w:val="Bordered &amp; Lined - Accent 2"/>
    <w:basedOn w:val="TableNormal"/>
    <w:uiPriority w:val="99"/>
    <w:rsid w:val="00D069A2"/>
    <w:rPr>
      <w:color w:val="404040"/>
      <w:lang w:val="en-US" w:eastAsia="en-US"/>
    </w:rPr>
    <w:tblPr>
      <w:tblStyleRowBandSize w:val="1"/>
      <w:tblStyleColBandSize w:val="1"/>
      <w:tblBorders>
        <w:top w:val="single" w:sz="4" w:space="0" w:color="732A29" w:themeColor="accent2" w:themeShade="95"/>
        <w:left w:val="single" w:sz="4" w:space="0" w:color="732A29" w:themeColor="accent2" w:themeShade="95"/>
        <w:bottom w:val="single" w:sz="4" w:space="0" w:color="732A29" w:themeColor="accent2" w:themeShade="95"/>
        <w:right w:val="single" w:sz="4" w:space="0" w:color="732A29" w:themeColor="accent2" w:themeShade="95"/>
        <w:insideH w:val="single" w:sz="4" w:space="0" w:color="732A29" w:themeColor="accent2" w:themeShade="95"/>
        <w:insideV w:val="single" w:sz="4" w:space="0" w:color="732A29" w:themeColor="accent2" w:themeShade="95"/>
      </w:tblBorders>
    </w:tblPr>
    <w:tblStylePr w:type="firstRow">
      <w:rPr>
        <w:rFonts w:ascii="Arial" w:hAnsi="Arial"/>
        <w:color w:val="F2F2F2"/>
        <w:sz w:val="22"/>
      </w:rPr>
      <w:tblPr/>
      <w:tcPr>
        <w:shd w:val="clear" w:color="D99695" w:themeColor="accent2" w:themeTint="97" w:fill="auto"/>
      </w:tcPr>
    </w:tblStylePr>
    <w:tblStylePr w:type="lastRow">
      <w:rPr>
        <w:rFonts w:ascii="Arial" w:hAnsi="Arial"/>
        <w:color w:val="F2F2F2"/>
        <w:sz w:val="22"/>
      </w:rPr>
      <w:tblPr/>
      <w:tcPr>
        <w:shd w:val="clear" w:color="D99695" w:themeColor="accent2" w:themeTint="97" w:fill="auto"/>
      </w:tcPr>
    </w:tblStylePr>
    <w:tblStylePr w:type="firstCol">
      <w:rPr>
        <w:rFonts w:ascii="Arial" w:hAnsi="Arial"/>
        <w:color w:val="F2F2F2"/>
        <w:sz w:val="22"/>
      </w:rPr>
      <w:tblPr/>
      <w:tcPr>
        <w:shd w:val="clear" w:color="D99695" w:themeColor="accent2" w:themeTint="97" w:fill="auto"/>
      </w:tcPr>
    </w:tblStylePr>
    <w:tblStylePr w:type="lastCol">
      <w:rPr>
        <w:rFonts w:ascii="Arial" w:hAnsi="Arial"/>
        <w:color w:val="F2F2F2"/>
        <w:sz w:val="22"/>
      </w:rPr>
      <w:tblPr/>
      <w:tcPr>
        <w:shd w:val="clear" w:color="D99695" w:themeColor="accent2" w:themeTint="97" w:fill="auto"/>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auto"/>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auto"/>
      </w:tcPr>
    </w:tblStylePr>
  </w:style>
  <w:style w:type="table" w:customStyle="1" w:styleId="BorderedLined-Accent3">
    <w:name w:val="Bordered &amp; Lined - Accent 3"/>
    <w:basedOn w:val="TableNormal"/>
    <w:uiPriority w:val="99"/>
    <w:rsid w:val="00D069A2"/>
    <w:rPr>
      <w:color w:val="404040"/>
      <w:lang w:val="en-US" w:eastAsia="en-US"/>
    </w:rPr>
    <w:tblPr>
      <w:tblStyleRowBandSize w:val="1"/>
      <w:tblStyleColBandSize w:val="1"/>
      <w:tblBorders>
        <w:top w:val="single" w:sz="4" w:space="0" w:color="5B722E" w:themeColor="accent3" w:themeShade="95"/>
        <w:left w:val="single" w:sz="4" w:space="0" w:color="5B722E" w:themeColor="accent3" w:themeShade="95"/>
        <w:bottom w:val="single" w:sz="4" w:space="0" w:color="5B722E" w:themeColor="accent3" w:themeShade="95"/>
        <w:right w:val="single" w:sz="4" w:space="0" w:color="5B722E" w:themeColor="accent3" w:themeShade="95"/>
        <w:insideH w:val="single" w:sz="4" w:space="0" w:color="5B722E" w:themeColor="accent3" w:themeShade="95"/>
        <w:insideV w:val="single" w:sz="4" w:space="0" w:color="5B722E" w:themeColor="accent3" w:themeShade="95"/>
      </w:tblBorders>
    </w:tblPr>
    <w:tblStylePr w:type="firstRow">
      <w:rPr>
        <w:rFonts w:ascii="Arial" w:hAnsi="Arial"/>
        <w:color w:val="F2F2F2"/>
        <w:sz w:val="22"/>
      </w:rPr>
      <w:tblPr/>
      <w:tcPr>
        <w:shd w:val="clear" w:color="9ABB59" w:themeColor="accent3" w:themeTint="FE" w:fill="auto"/>
      </w:tcPr>
    </w:tblStylePr>
    <w:tblStylePr w:type="lastRow">
      <w:rPr>
        <w:rFonts w:ascii="Arial" w:hAnsi="Arial"/>
        <w:color w:val="F2F2F2"/>
        <w:sz w:val="22"/>
      </w:rPr>
      <w:tblPr/>
      <w:tcPr>
        <w:shd w:val="clear" w:color="9ABB59" w:themeColor="accent3" w:themeTint="FE" w:fill="auto"/>
      </w:tcPr>
    </w:tblStylePr>
    <w:tblStylePr w:type="firstCol">
      <w:rPr>
        <w:rFonts w:ascii="Arial" w:hAnsi="Arial"/>
        <w:color w:val="F2F2F2"/>
        <w:sz w:val="22"/>
      </w:rPr>
      <w:tblPr/>
      <w:tcPr>
        <w:shd w:val="clear" w:color="9ABB59" w:themeColor="accent3" w:themeTint="FE" w:fill="auto"/>
      </w:tcPr>
    </w:tblStylePr>
    <w:tblStylePr w:type="lastCol">
      <w:rPr>
        <w:rFonts w:ascii="Arial" w:hAnsi="Arial"/>
        <w:color w:val="F2F2F2"/>
        <w:sz w:val="22"/>
      </w:rPr>
      <w:tblPr/>
      <w:tcPr>
        <w:shd w:val="clear" w:color="9ABB59" w:themeColor="accent3" w:themeTint="FE" w:fill="auto"/>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auto"/>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auto"/>
      </w:tcPr>
    </w:tblStylePr>
  </w:style>
  <w:style w:type="table" w:customStyle="1" w:styleId="BorderedLined-Accent4">
    <w:name w:val="Bordered &amp; Lined - Accent 4"/>
    <w:basedOn w:val="TableNormal"/>
    <w:uiPriority w:val="99"/>
    <w:rsid w:val="00D069A2"/>
    <w:rPr>
      <w:color w:val="404040"/>
      <w:lang w:val="en-US" w:eastAsia="en-US"/>
    </w:rPr>
    <w:tblPr>
      <w:tblStyleRowBandSize w:val="1"/>
      <w:tblStyleColBandSize w:val="1"/>
      <w:tblBorders>
        <w:top w:val="single" w:sz="4" w:space="0" w:color="4A395F" w:themeColor="accent4" w:themeShade="95"/>
        <w:left w:val="single" w:sz="4" w:space="0" w:color="4A395F" w:themeColor="accent4" w:themeShade="95"/>
        <w:bottom w:val="single" w:sz="4" w:space="0" w:color="4A395F" w:themeColor="accent4" w:themeShade="95"/>
        <w:right w:val="single" w:sz="4" w:space="0" w:color="4A395F" w:themeColor="accent4" w:themeShade="95"/>
        <w:insideH w:val="single" w:sz="4" w:space="0" w:color="4A395F" w:themeColor="accent4" w:themeShade="95"/>
        <w:insideV w:val="single" w:sz="4" w:space="0" w:color="4A395F" w:themeColor="accent4" w:themeShade="95"/>
      </w:tblBorders>
    </w:tblPr>
    <w:tblStylePr w:type="firstRow">
      <w:rPr>
        <w:rFonts w:ascii="Arial" w:hAnsi="Arial"/>
        <w:color w:val="F2F2F2"/>
        <w:sz w:val="22"/>
      </w:rPr>
      <w:tblPr/>
      <w:tcPr>
        <w:shd w:val="clear" w:color="B2A1C6" w:themeColor="accent4" w:themeTint="9A" w:fill="auto"/>
      </w:tcPr>
    </w:tblStylePr>
    <w:tblStylePr w:type="lastRow">
      <w:rPr>
        <w:rFonts w:ascii="Arial" w:hAnsi="Arial"/>
        <w:color w:val="F2F2F2"/>
        <w:sz w:val="22"/>
      </w:rPr>
      <w:tblPr/>
      <w:tcPr>
        <w:shd w:val="clear" w:color="B2A1C6" w:themeColor="accent4" w:themeTint="9A" w:fill="auto"/>
      </w:tcPr>
    </w:tblStylePr>
    <w:tblStylePr w:type="firstCol">
      <w:rPr>
        <w:rFonts w:ascii="Arial" w:hAnsi="Arial"/>
        <w:color w:val="F2F2F2"/>
        <w:sz w:val="22"/>
      </w:rPr>
      <w:tblPr/>
      <w:tcPr>
        <w:shd w:val="clear" w:color="B2A1C6" w:themeColor="accent4" w:themeTint="9A" w:fill="auto"/>
      </w:tcPr>
    </w:tblStylePr>
    <w:tblStylePr w:type="lastCol">
      <w:rPr>
        <w:rFonts w:ascii="Arial" w:hAnsi="Arial"/>
        <w:color w:val="F2F2F2"/>
        <w:sz w:val="22"/>
      </w:rPr>
      <w:tblPr/>
      <w:tcPr>
        <w:shd w:val="clear" w:color="B2A1C6" w:themeColor="accent4" w:themeTint="9A" w:fill="auto"/>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auto"/>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auto"/>
      </w:tcPr>
    </w:tblStylePr>
  </w:style>
  <w:style w:type="table" w:customStyle="1" w:styleId="BorderedLined-Accent5">
    <w:name w:val="Bordered &amp; Lined - Accent 5"/>
    <w:basedOn w:val="TableNormal"/>
    <w:uiPriority w:val="99"/>
    <w:rsid w:val="00D069A2"/>
    <w:rPr>
      <w:color w:val="404040"/>
      <w:lang w:val="en-US" w:eastAsia="en-US"/>
    </w:rPr>
    <w:tblPr>
      <w:tblStyleRowBandSize w:val="1"/>
      <w:tblStyleColBandSize w:val="1"/>
      <w:tblBorders>
        <w:top w:val="single" w:sz="4" w:space="0" w:color="266779" w:themeColor="accent5" w:themeShade="95"/>
        <w:left w:val="single" w:sz="4" w:space="0" w:color="266779" w:themeColor="accent5" w:themeShade="95"/>
        <w:bottom w:val="single" w:sz="4" w:space="0" w:color="266779" w:themeColor="accent5" w:themeShade="95"/>
        <w:right w:val="single" w:sz="4" w:space="0" w:color="266779" w:themeColor="accent5" w:themeShade="95"/>
        <w:insideH w:val="single" w:sz="4" w:space="0" w:color="266779" w:themeColor="accent5" w:themeShade="95"/>
        <w:insideV w:val="single" w:sz="4" w:space="0" w:color="266779" w:themeColor="accent5" w:themeShade="95"/>
      </w:tblBorders>
    </w:tblPr>
    <w:tblStylePr w:type="firstRow">
      <w:rPr>
        <w:rFonts w:ascii="Arial" w:hAnsi="Arial"/>
        <w:color w:val="F2F2F2"/>
        <w:sz w:val="22"/>
      </w:rPr>
      <w:tblPr/>
      <w:tcPr>
        <w:shd w:val="clear" w:color="4BACC6" w:themeColor="accent5" w:fill="auto"/>
      </w:tcPr>
    </w:tblStylePr>
    <w:tblStylePr w:type="lastRow">
      <w:rPr>
        <w:rFonts w:ascii="Arial" w:hAnsi="Arial"/>
        <w:color w:val="F2F2F2"/>
        <w:sz w:val="22"/>
      </w:rPr>
      <w:tblPr/>
      <w:tcPr>
        <w:shd w:val="clear" w:color="4BACC6" w:themeColor="accent5" w:fill="auto"/>
      </w:tcPr>
    </w:tblStylePr>
    <w:tblStylePr w:type="firstCol">
      <w:rPr>
        <w:rFonts w:ascii="Arial" w:hAnsi="Arial"/>
        <w:color w:val="F2F2F2"/>
        <w:sz w:val="22"/>
      </w:rPr>
      <w:tblPr/>
      <w:tcPr>
        <w:shd w:val="clear" w:color="4BACC6" w:themeColor="accent5" w:fill="auto"/>
      </w:tcPr>
    </w:tblStylePr>
    <w:tblStylePr w:type="lastCol">
      <w:rPr>
        <w:rFonts w:ascii="Arial" w:hAnsi="Arial"/>
        <w:color w:val="F2F2F2"/>
        <w:sz w:val="22"/>
      </w:rPr>
      <w:tblPr/>
      <w:tcPr>
        <w:shd w:val="clear" w:color="4BACC6" w:themeColor="accent5" w:fill="auto"/>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auto"/>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auto"/>
      </w:tcPr>
    </w:tblStylePr>
  </w:style>
  <w:style w:type="table" w:customStyle="1" w:styleId="BorderedLined-Accent6">
    <w:name w:val="Bordered &amp; Lined - Accent 6"/>
    <w:basedOn w:val="TableNormal"/>
    <w:uiPriority w:val="99"/>
    <w:rsid w:val="00D069A2"/>
    <w:rPr>
      <w:color w:val="404040"/>
      <w:lang w:val="en-US" w:eastAsia="en-US"/>
    </w:rPr>
    <w:tblPr>
      <w:tblStyleRowBandSize w:val="1"/>
      <w:tblStyleColBandSize w:val="1"/>
      <w:tblBorders>
        <w:top w:val="single" w:sz="4" w:space="0" w:color="B15407" w:themeColor="accent6" w:themeShade="95"/>
        <w:left w:val="single" w:sz="4" w:space="0" w:color="B15407" w:themeColor="accent6" w:themeShade="95"/>
        <w:bottom w:val="single" w:sz="4" w:space="0" w:color="B15407" w:themeColor="accent6" w:themeShade="95"/>
        <w:right w:val="single" w:sz="4" w:space="0" w:color="B15407" w:themeColor="accent6" w:themeShade="95"/>
        <w:insideH w:val="single" w:sz="4" w:space="0" w:color="B15407" w:themeColor="accent6" w:themeShade="95"/>
        <w:insideV w:val="single" w:sz="4" w:space="0" w:color="B15407" w:themeColor="accent6" w:themeShade="95"/>
      </w:tblBorders>
    </w:tblPr>
    <w:tblStylePr w:type="firstRow">
      <w:rPr>
        <w:rFonts w:ascii="Arial" w:hAnsi="Arial"/>
        <w:color w:val="F2F2F2"/>
        <w:sz w:val="22"/>
      </w:rPr>
      <w:tblPr/>
      <w:tcPr>
        <w:shd w:val="clear" w:color="F79646" w:themeColor="accent6" w:fill="auto"/>
      </w:tcPr>
    </w:tblStylePr>
    <w:tblStylePr w:type="lastRow">
      <w:rPr>
        <w:rFonts w:ascii="Arial" w:hAnsi="Arial"/>
        <w:color w:val="F2F2F2"/>
        <w:sz w:val="22"/>
      </w:rPr>
      <w:tblPr/>
      <w:tcPr>
        <w:shd w:val="clear" w:color="F79646" w:themeColor="accent6" w:fill="auto"/>
      </w:tcPr>
    </w:tblStylePr>
    <w:tblStylePr w:type="firstCol">
      <w:rPr>
        <w:rFonts w:ascii="Arial" w:hAnsi="Arial"/>
        <w:color w:val="F2F2F2"/>
        <w:sz w:val="22"/>
      </w:rPr>
      <w:tblPr/>
      <w:tcPr>
        <w:shd w:val="clear" w:color="F79646" w:themeColor="accent6" w:fill="auto"/>
      </w:tcPr>
    </w:tblStylePr>
    <w:tblStylePr w:type="lastCol">
      <w:rPr>
        <w:rFonts w:ascii="Arial" w:hAnsi="Arial"/>
        <w:color w:val="F2F2F2"/>
        <w:sz w:val="22"/>
      </w:rPr>
      <w:tblPr/>
      <w:tcPr>
        <w:shd w:val="clear" w:color="F79646" w:themeColor="accent6" w:fill="auto"/>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auto"/>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auto"/>
      </w:tcPr>
    </w:tblStylePr>
  </w:style>
  <w:style w:type="table" w:customStyle="1" w:styleId="Bordered">
    <w:name w:val="Bordered"/>
    <w:basedOn w:val="TableNormal"/>
    <w:uiPriority w:val="99"/>
    <w:rsid w:val="00D069A2"/>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rsid w:val="00D069A2"/>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rFonts w:ascii="Arial" w:hAnsi="Arial"/>
        <w:color w:val="404040"/>
        <w:sz w:val="22"/>
      </w:rPr>
      <w:tblPr/>
      <w:tcPr>
        <w:tcBorders>
          <w:bottom w:val="single" w:sz="12" w:space="0" w:color="4F81BD" w:themeColor="accent1"/>
        </w:tcBorders>
      </w:tcPr>
    </w:tblStylePr>
    <w:tblStylePr w:type="lastRow">
      <w:rPr>
        <w:rFonts w:ascii="Arial" w:hAnsi="Arial"/>
        <w:color w:val="404040"/>
        <w:sz w:val="22"/>
      </w:rPr>
      <w:tblPr/>
      <w:tcPr>
        <w:tcBorders>
          <w:top w:val="single" w:sz="12" w:space="0" w:color="4F81BD"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4F81BD" w:themeColor="accent1"/>
        </w:tcBorders>
      </w:tc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customStyle="1" w:styleId="Bordered-Accent2">
    <w:name w:val="Bordered - Accent 2"/>
    <w:basedOn w:val="TableNormal"/>
    <w:uiPriority w:val="99"/>
    <w:rsid w:val="00D069A2"/>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rFonts w:ascii="Arial" w:hAnsi="Arial"/>
        <w:color w:val="404040"/>
        <w:sz w:val="22"/>
      </w:rPr>
      <w:tblPr/>
      <w:tcPr>
        <w:tcBorders>
          <w:bottom w:val="single" w:sz="12" w:space="0" w:color="D99695" w:themeColor="accent2" w:themeTint="97"/>
        </w:tcBorders>
      </w:tcPr>
    </w:tblStylePr>
    <w:tblStylePr w:type="lastRow">
      <w:rPr>
        <w:rFonts w:ascii="Arial" w:hAnsi="Arial"/>
        <w:color w:val="404040"/>
        <w:sz w:val="22"/>
      </w:rPr>
      <w:tblPr/>
      <w:tcPr>
        <w:tcBorders>
          <w:top w:val="single" w:sz="12" w:space="0" w:color="D99695"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D99695" w:themeColor="accent2" w:themeTint="97"/>
        </w:tcBorders>
      </w:tc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customStyle="1" w:styleId="Bordered-Accent3">
    <w:name w:val="Bordered - Accent 3"/>
    <w:basedOn w:val="TableNormal"/>
    <w:uiPriority w:val="99"/>
    <w:rsid w:val="00D069A2"/>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rFonts w:ascii="Arial" w:hAnsi="Arial"/>
        <w:color w:val="404040"/>
        <w:sz w:val="22"/>
      </w:rPr>
      <w:tblPr/>
      <w:tcPr>
        <w:tcBorders>
          <w:bottom w:val="single" w:sz="12" w:space="0" w:color="C3D69B" w:themeColor="accent3" w:themeTint="98"/>
        </w:tcBorders>
      </w:tcPr>
    </w:tblStylePr>
    <w:tblStylePr w:type="lastRow">
      <w:rPr>
        <w:rFonts w:ascii="Arial" w:hAnsi="Arial"/>
        <w:color w:val="404040"/>
        <w:sz w:val="22"/>
      </w:rPr>
      <w:tblPr/>
      <w:tcPr>
        <w:tcBorders>
          <w:top w:val="single" w:sz="12" w:space="0" w:color="C3D69B"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3D69B" w:themeColor="accent3" w:themeTint="98"/>
        </w:tcBorders>
      </w:tc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customStyle="1" w:styleId="Bordered-Accent4">
    <w:name w:val="Bordered - Accent 4"/>
    <w:basedOn w:val="TableNormal"/>
    <w:uiPriority w:val="99"/>
    <w:rsid w:val="00D069A2"/>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rFonts w:ascii="Arial" w:hAnsi="Arial"/>
        <w:color w:val="404040"/>
        <w:sz w:val="22"/>
      </w:rPr>
      <w:tblPr/>
      <w:tcPr>
        <w:tcBorders>
          <w:bottom w:val="single" w:sz="12" w:space="0" w:color="B2A1C6" w:themeColor="accent4" w:themeTint="9A"/>
        </w:tcBorders>
      </w:tcPr>
    </w:tblStylePr>
    <w:tblStylePr w:type="lastRow">
      <w:rPr>
        <w:rFonts w:ascii="Arial" w:hAnsi="Arial"/>
        <w:color w:val="404040"/>
        <w:sz w:val="22"/>
      </w:rPr>
      <w:tblPr/>
      <w:tcPr>
        <w:tcBorders>
          <w:top w:val="single" w:sz="12" w:space="0" w:color="B2A1C6"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B2A1C6" w:themeColor="accent4" w:themeTint="9A"/>
        </w:tcBorders>
      </w:tc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customStyle="1" w:styleId="Bordered-Accent5">
    <w:name w:val="Bordered - Accent 5"/>
    <w:basedOn w:val="TableNormal"/>
    <w:uiPriority w:val="99"/>
    <w:rsid w:val="00D069A2"/>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rFonts w:ascii="Arial" w:hAnsi="Arial"/>
        <w:color w:val="404040"/>
        <w:sz w:val="22"/>
      </w:rPr>
      <w:tblPr/>
      <w:tcPr>
        <w:tcBorders>
          <w:bottom w:val="single" w:sz="12" w:space="0" w:color="92CCDC" w:themeColor="accent5" w:themeTint="9A"/>
        </w:tcBorders>
      </w:tcPr>
    </w:tblStylePr>
    <w:tblStylePr w:type="lastRow">
      <w:rPr>
        <w:rFonts w:ascii="Arial" w:hAnsi="Arial"/>
        <w:color w:val="404040"/>
        <w:sz w:val="22"/>
      </w:rPr>
      <w:tblPr/>
      <w:tcPr>
        <w:tcBorders>
          <w:top w:val="single" w:sz="12" w:space="0" w:color="92CCDC"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92CCDC" w:themeColor="accent5" w:themeTint="9A"/>
        </w:tcBorders>
      </w:tc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customStyle="1" w:styleId="Bordered-Accent6">
    <w:name w:val="Bordered - Accent 6"/>
    <w:basedOn w:val="TableNormal"/>
    <w:uiPriority w:val="99"/>
    <w:rsid w:val="00D069A2"/>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rFonts w:ascii="Arial" w:hAnsi="Arial"/>
        <w:color w:val="404040"/>
        <w:sz w:val="22"/>
      </w:rPr>
      <w:tblPr/>
      <w:tcPr>
        <w:tcBorders>
          <w:bottom w:val="single" w:sz="12" w:space="0" w:color="FAC090" w:themeColor="accent6" w:themeTint="98"/>
        </w:tcBorders>
      </w:tcPr>
    </w:tblStylePr>
    <w:tblStylePr w:type="lastRow">
      <w:rPr>
        <w:rFonts w:ascii="Arial" w:hAnsi="Arial"/>
        <w:color w:val="404040"/>
        <w:sz w:val="22"/>
      </w:rPr>
      <w:tblPr/>
      <w:tcPr>
        <w:tcBorders>
          <w:top w:val="single" w:sz="12" w:space="0" w:color="FAC090"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AC090" w:themeColor="accent6" w:themeTint="98"/>
        </w:tcBorders>
      </w:tc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character" w:styleId="Hyperlink">
    <w:name w:val="Hyperlink"/>
    <w:uiPriority w:val="99"/>
    <w:unhideWhenUsed/>
    <w:rsid w:val="00D069A2"/>
    <w:rPr>
      <w:color w:val="0000FF" w:themeColor="hyperlink"/>
      <w:u w:val="single"/>
    </w:rPr>
  </w:style>
  <w:style w:type="paragraph" w:styleId="FootnoteText">
    <w:name w:val="footnote text"/>
    <w:basedOn w:val="Normal"/>
    <w:link w:val="FootnoteTextChar"/>
    <w:uiPriority w:val="99"/>
    <w:semiHidden/>
    <w:unhideWhenUsed/>
    <w:rsid w:val="00D069A2"/>
    <w:pPr>
      <w:spacing w:after="40"/>
    </w:pPr>
    <w:rPr>
      <w:sz w:val="18"/>
    </w:rPr>
  </w:style>
  <w:style w:type="character" w:customStyle="1" w:styleId="FootnoteTextChar">
    <w:name w:val="Footnote Text Char"/>
    <w:link w:val="FootnoteText"/>
    <w:uiPriority w:val="99"/>
    <w:rsid w:val="00D069A2"/>
    <w:rPr>
      <w:sz w:val="18"/>
    </w:rPr>
  </w:style>
  <w:style w:type="character" w:styleId="FootnoteReference">
    <w:name w:val="footnote reference"/>
    <w:basedOn w:val="DefaultParagraphFont"/>
    <w:uiPriority w:val="99"/>
    <w:unhideWhenUsed/>
    <w:rsid w:val="00D069A2"/>
    <w:rPr>
      <w:vertAlign w:val="superscript"/>
    </w:rPr>
  </w:style>
  <w:style w:type="paragraph" w:styleId="EndnoteText">
    <w:name w:val="endnote text"/>
    <w:basedOn w:val="Normal"/>
    <w:link w:val="EndnoteTextChar"/>
    <w:uiPriority w:val="99"/>
    <w:semiHidden/>
    <w:unhideWhenUsed/>
    <w:rsid w:val="00D069A2"/>
    <w:rPr>
      <w:sz w:val="20"/>
    </w:rPr>
  </w:style>
  <w:style w:type="character" w:customStyle="1" w:styleId="EndnoteTextChar">
    <w:name w:val="Endnote Text Char"/>
    <w:link w:val="EndnoteText"/>
    <w:uiPriority w:val="99"/>
    <w:rsid w:val="00D069A2"/>
    <w:rPr>
      <w:sz w:val="20"/>
    </w:rPr>
  </w:style>
  <w:style w:type="character" w:styleId="EndnoteReference">
    <w:name w:val="endnote reference"/>
    <w:basedOn w:val="DefaultParagraphFont"/>
    <w:uiPriority w:val="99"/>
    <w:semiHidden/>
    <w:unhideWhenUsed/>
    <w:rsid w:val="00D069A2"/>
    <w:rPr>
      <w:vertAlign w:val="superscript"/>
    </w:rPr>
  </w:style>
  <w:style w:type="paragraph" w:styleId="TOC1">
    <w:name w:val="toc 1"/>
    <w:basedOn w:val="Normal"/>
    <w:next w:val="Normal"/>
    <w:uiPriority w:val="39"/>
    <w:unhideWhenUsed/>
    <w:rsid w:val="00D069A2"/>
    <w:pPr>
      <w:spacing w:after="57"/>
    </w:pPr>
  </w:style>
  <w:style w:type="paragraph" w:styleId="TOC2">
    <w:name w:val="toc 2"/>
    <w:basedOn w:val="Normal"/>
    <w:next w:val="Normal"/>
    <w:uiPriority w:val="39"/>
    <w:unhideWhenUsed/>
    <w:rsid w:val="00D069A2"/>
    <w:pPr>
      <w:spacing w:after="57"/>
      <w:ind w:left="283"/>
    </w:pPr>
  </w:style>
  <w:style w:type="paragraph" w:styleId="TOC3">
    <w:name w:val="toc 3"/>
    <w:basedOn w:val="Normal"/>
    <w:next w:val="Normal"/>
    <w:uiPriority w:val="39"/>
    <w:unhideWhenUsed/>
    <w:rsid w:val="00D069A2"/>
    <w:pPr>
      <w:spacing w:after="57"/>
      <w:ind w:left="567"/>
    </w:pPr>
  </w:style>
  <w:style w:type="paragraph" w:styleId="TOC4">
    <w:name w:val="toc 4"/>
    <w:basedOn w:val="Normal"/>
    <w:next w:val="Normal"/>
    <w:uiPriority w:val="39"/>
    <w:unhideWhenUsed/>
    <w:rsid w:val="00D069A2"/>
    <w:pPr>
      <w:spacing w:after="57"/>
      <w:ind w:left="850"/>
    </w:pPr>
  </w:style>
  <w:style w:type="paragraph" w:styleId="TOC5">
    <w:name w:val="toc 5"/>
    <w:basedOn w:val="Normal"/>
    <w:next w:val="Normal"/>
    <w:uiPriority w:val="39"/>
    <w:unhideWhenUsed/>
    <w:rsid w:val="00D069A2"/>
    <w:pPr>
      <w:spacing w:after="57"/>
      <w:ind w:left="1134"/>
    </w:pPr>
  </w:style>
  <w:style w:type="paragraph" w:styleId="TOC6">
    <w:name w:val="toc 6"/>
    <w:basedOn w:val="Normal"/>
    <w:next w:val="Normal"/>
    <w:uiPriority w:val="39"/>
    <w:unhideWhenUsed/>
    <w:rsid w:val="00D069A2"/>
    <w:pPr>
      <w:spacing w:after="57"/>
      <w:ind w:left="1417"/>
    </w:pPr>
  </w:style>
  <w:style w:type="paragraph" w:styleId="TOC7">
    <w:name w:val="toc 7"/>
    <w:basedOn w:val="Normal"/>
    <w:next w:val="Normal"/>
    <w:uiPriority w:val="39"/>
    <w:unhideWhenUsed/>
    <w:rsid w:val="00D069A2"/>
    <w:pPr>
      <w:spacing w:after="57"/>
      <w:ind w:left="1701"/>
    </w:pPr>
  </w:style>
  <w:style w:type="paragraph" w:styleId="TOC8">
    <w:name w:val="toc 8"/>
    <w:basedOn w:val="Normal"/>
    <w:next w:val="Normal"/>
    <w:uiPriority w:val="39"/>
    <w:unhideWhenUsed/>
    <w:rsid w:val="00D069A2"/>
    <w:pPr>
      <w:spacing w:after="57"/>
      <w:ind w:left="1984"/>
    </w:pPr>
  </w:style>
  <w:style w:type="paragraph" w:styleId="TOC9">
    <w:name w:val="toc 9"/>
    <w:basedOn w:val="Normal"/>
    <w:next w:val="Normal"/>
    <w:uiPriority w:val="39"/>
    <w:unhideWhenUsed/>
    <w:rsid w:val="00D069A2"/>
    <w:pPr>
      <w:spacing w:after="57"/>
      <w:ind w:left="2268"/>
    </w:pPr>
  </w:style>
  <w:style w:type="paragraph" w:styleId="TOCHeading">
    <w:name w:val="TOC Heading"/>
    <w:uiPriority w:val="39"/>
    <w:unhideWhenUsed/>
    <w:rsid w:val="00D069A2"/>
  </w:style>
  <w:style w:type="paragraph" w:styleId="TableofFigures">
    <w:name w:val="table of figures"/>
    <w:basedOn w:val="Normal"/>
    <w:next w:val="Normal"/>
    <w:uiPriority w:val="99"/>
    <w:unhideWhenUsed/>
    <w:rsid w:val="00D069A2"/>
  </w:style>
  <w:style w:type="paragraph" w:styleId="Header">
    <w:name w:val="header"/>
    <w:basedOn w:val="Normal"/>
    <w:link w:val="HeaderChar"/>
    <w:rsid w:val="00D069A2"/>
    <w:pPr>
      <w:tabs>
        <w:tab w:val="center" w:pos="4153"/>
        <w:tab w:val="right" w:pos="8306"/>
      </w:tabs>
    </w:pPr>
  </w:style>
  <w:style w:type="paragraph" w:styleId="Footer">
    <w:name w:val="footer"/>
    <w:basedOn w:val="Normal"/>
    <w:link w:val="FooterChar"/>
    <w:uiPriority w:val="99"/>
    <w:rsid w:val="00D069A2"/>
    <w:pPr>
      <w:tabs>
        <w:tab w:val="center" w:pos="4153"/>
        <w:tab w:val="right" w:pos="8306"/>
      </w:tabs>
    </w:pPr>
  </w:style>
  <w:style w:type="table" w:styleId="TableGrid">
    <w:name w:val="Table Grid"/>
    <w:basedOn w:val="TableNormal"/>
    <w:rsid w:val="00D069A2"/>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BalloonText">
    <w:name w:val="Balloon Text"/>
    <w:basedOn w:val="Normal"/>
    <w:semiHidden/>
    <w:rsid w:val="00D069A2"/>
    <w:rPr>
      <w:rFonts w:ascii="Tahoma" w:hAnsi="Tahoma" w:cs="Tahoma"/>
      <w:sz w:val="16"/>
      <w:szCs w:val="16"/>
    </w:rPr>
  </w:style>
  <w:style w:type="paragraph" w:styleId="ListParagraph">
    <w:name w:val="List Paragraph"/>
    <w:basedOn w:val="Normal"/>
    <w:uiPriority w:val="34"/>
    <w:qFormat/>
    <w:rsid w:val="00D069A2"/>
    <w:pPr>
      <w:ind w:left="720"/>
      <w:contextualSpacing/>
    </w:pPr>
  </w:style>
  <w:style w:type="character" w:customStyle="1" w:styleId="FooterChar">
    <w:name w:val="Footer Char"/>
    <w:basedOn w:val="DefaultParagraphFont"/>
    <w:link w:val="Footer"/>
    <w:uiPriority w:val="99"/>
    <w:rsid w:val="00D069A2"/>
    <w:rPr>
      <w:sz w:val="24"/>
      <w:szCs w:val="24"/>
    </w:rPr>
  </w:style>
  <w:style w:type="paragraph" w:styleId="NormalWeb">
    <w:name w:val="Normal (Web)"/>
    <w:basedOn w:val="Normal"/>
    <w:uiPriority w:val="99"/>
    <w:semiHidden/>
    <w:unhideWhenUsed/>
    <w:rsid w:val="00D069A2"/>
    <w:pPr>
      <w:spacing w:before="100" w:beforeAutospacing="1" w:after="100" w:afterAutospacing="1"/>
    </w:pPr>
  </w:style>
  <w:style w:type="paragraph" w:customStyle="1" w:styleId="Normal1">
    <w:name w:val="Normal1"/>
    <w:rsid w:val="00EF1888"/>
    <w:pPr>
      <w:spacing w:line="276" w:lineRule="auto"/>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safety-hygiene/food-allergy-and-intoleranc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fdf.org.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Arial"/>
        <a:cs typeface="Arial"/>
      </a:majorFont>
      <a:minorFont>
        <a:latin typeface="Calibri"/>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w:settings xmlns:w="http://schemas.openxmlformats.org/wordprocessingml/2006/main">
  <w:SpecialFormsHighlight w:val="c9c8ff"/>
</w:settings>
</file>

<file path=customXml/itemProps1.xml><?xml version="1.0" encoding="utf-8"?>
<ds:datastoreItem xmlns:ds="http://schemas.openxmlformats.org/officeDocument/2006/customXml" ds:itemID="{5D0AEA6B-E499-4EEF-98A3-AFBB261C493E}">
  <ds:schemaRefs>
    <ds:schemaRef ds:uri="http://schemas.openxmlformats.org/wordprocessingml/2006/main"/>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1221</Words>
  <Characters>6962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8167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Begum, Mahfuza</cp:lastModifiedBy>
  <cp:revision>2</cp:revision>
  <dcterms:created xsi:type="dcterms:W3CDTF">2021-10-21T07:35:00Z</dcterms:created>
  <dcterms:modified xsi:type="dcterms:W3CDTF">2021-10-21T07:35:00Z</dcterms:modified>
</cp:coreProperties>
</file>