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0017755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0E8F8E6D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70E73347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5</w:t>
            </w:r>
          </w:p>
        </w:tc>
        <w:tc>
          <w:tcPr>
            <w:tcW w:w="4514" w:type="dxa"/>
          </w:tcPr>
          <w:p w14:paraId="03C55F3E" w14:textId="1C7A4B03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575773E6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January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2560C6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36C94735" w14:textId="337CA23E" w:rsidR="006C005B" w:rsidRPr="00B964BE" w:rsidRDefault="006C005B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IONAWR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2560C6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5AC9327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60C6">
        <w:rPr>
          <w:rFonts w:asciiTheme="minorBidi" w:hAnsiTheme="minorBidi" w:cstheme="minorBidi"/>
          <w:color w:val="FF0000"/>
        </w:rPr>
        <w:t>ACDA5006</w:t>
      </w:r>
    </w:p>
    <w:p w14:paraId="7B88BB45" w14:textId="0CA41085" w:rsidR="006C005B" w:rsidRPr="00B964BE" w:rsidRDefault="002560C6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Transducers and Signal Conditioning</w:t>
      </w:r>
    </w:p>
    <w:p w14:paraId="47854DD6" w14:textId="50DF509F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2560C6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 xml:space="preserve">Adnoddau neu ddefnyddiau sydd eu hangen.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2A68EB6E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" fillcolor="black [3213]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Cyfrifiannell/Calculator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Llyfr Agored/Open Book</w:t>
      </w:r>
    </w:p>
    <w:p w14:paraId="31621558" w14:textId="55BBD0A3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24E53262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" fillcolor="black [3213]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  <w:t>Nodwch/Please Note …</w:t>
      </w:r>
      <w:r w:rsidR="00082FC1">
        <w:rPr>
          <w:rFonts w:asciiTheme="minorBidi" w:hAnsiTheme="minorBidi" w:cstheme="minorBidi"/>
          <w:i/>
        </w:rPr>
        <w:t>Graph Paper</w:t>
      </w:r>
      <w:r w:rsidRPr="00B964BE">
        <w:rPr>
          <w:rFonts w:asciiTheme="minorBidi" w:hAnsiTheme="minorBidi" w:cstheme="minorBidi"/>
          <w:i/>
        </w:rPr>
        <w:t>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ED1F8E" w14:textId="4D34294F" w:rsidR="00481EEF" w:rsidRPr="00B46C1D" w:rsidRDefault="00481EEF" w:rsidP="00481EEF">
      <w:pPr>
        <w:numPr>
          <w:ilvl w:val="0"/>
          <w:numId w:val="4"/>
        </w:numPr>
        <w:rPr>
          <w:szCs w:val="24"/>
        </w:rPr>
      </w:pPr>
      <w:r w:rsidRPr="00B46C1D">
        <w:rPr>
          <w:szCs w:val="24"/>
        </w:rPr>
        <w:t>The calibration of a pressure sensor with a range of 0-</w:t>
      </w:r>
      <w:r w:rsidR="00D46EF4">
        <w:rPr>
          <w:szCs w:val="24"/>
        </w:rPr>
        <w:t>8</w:t>
      </w:r>
      <w:r w:rsidRPr="00B46C1D">
        <w:rPr>
          <w:szCs w:val="24"/>
        </w:rPr>
        <w:t xml:space="preserve"> bar is checked by applying known inputs to it in steps of 0.2 bar.  The following measurements were obtained:</w:t>
      </w:r>
    </w:p>
    <w:p w14:paraId="0CE07763" w14:textId="77777777" w:rsidR="00481EEF" w:rsidRPr="00B46C1D" w:rsidRDefault="00481EEF" w:rsidP="00481EEF">
      <w:pPr>
        <w:rPr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182"/>
        <w:gridCol w:w="636"/>
        <w:gridCol w:w="636"/>
        <w:gridCol w:w="636"/>
        <w:gridCol w:w="636"/>
        <w:gridCol w:w="636"/>
        <w:gridCol w:w="636"/>
        <w:gridCol w:w="636"/>
        <w:gridCol w:w="636"/>
        <w:gridCol w:w="636"/>
      </w:tblGrid>
      <w:tr w:rsidR="00481EEF" w:rsidRPr="00B46C1D" w14:paraId="5692CAC5" w14:textId="77777777" w:rsidTr="003E0586">
        <w:trPr>
          <w:jc w:val="center"/>
        </w:trPr>
        <w:tc>
          <w:tcPr>
            <w:tcW w:w="2182" w:type="dxa"/>
            <w:shd w:val="clear" w:color="auto" w:fill="D9D9D9" w:themeFill="background1" w:themeFillShade="D9"/>
          </w:tcPr>
          <w:p w14:paraId="1A50BA8D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Known input pressure (bar)</w:t>
            </w:r>
          </w:p>
        </w:tc>
        <w:tc>
          <w:tcPr>
            <w:tcW w:w="236" w:type="dxa"/>
          </w:tcPr>
          <w:p w14:paraId="261185CC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0</w:t>
            </w:r>
          </w:p>
        </w:tc>
        <w:tc>
          <w:tcPr>
            <w:tcW w:w="636" w:type="dxa"/>
          </w:tcPr>
          <w:p w14:paraId="09469D08" w14:textId="78C1F04A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1</w:t>
            </w:r>
          </w:p>
        </w:tc>
        <w:tc>
          <w:tcPr>
            <w:tcW w:w="636" w:type="dxa"/>
          </w:tcPr>
          <w:p w14:paraId="7502FF0A" w14:textId="159B9E23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2</w:t>
            </w:r>
          </w:p>
        </w:tc>
        <w:tc>
          <w:tcPr>
            <w:tcW w:w="636" w:type="dxa"/>
          </w:tcPr>
          <w:p w14:paraId="0EFF193F" w14:textId="596DE98C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3</w:t>
            </w:r>
          </w:p>
        </w:tc>
        <w:tc>
          <w:tcPr>
            <w:tcW w:w="636" w:type="dxa"/>
          </w:tcPr>
          <w:p w14:paraId="6B784E0A" w14:textId="2FE43212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636" w:type="dxa"/>
          </w:tcPr>
          <w:p w14:paraId="0156D2C4" w14:textId="0255519C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5</w:t>
            </w:r>
          </w:p>
        </w:tc>
        <w:tc>
          <w:tcPr>
            <w:tcW w:w="636" w:type="dxa"/>
          </w:tcPr>
          <w:p w14:paraId="7AE069DD" w14:textId="512E578E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6</w:t>
            </w:r>
          </w:p>
        </w:tc>
        <w:tc>
          <w:tcPr>
            <w:tcW w:w="636" w:type="dxa"/>
          </w:tcPr>
          <w:p w14:paraId="0E4A3A20" w14:textId="0FA8CFDF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7</w:t>
            </w:r>
          </w:p>
        </w:tc>
        <w:tc>
          <w:tcPr>
            <w:tcW w:w="636" w:type="dxa"/>
          </w:tcPr>
          <w:p w14:paraId="50A49FC9" w14:textId="33252600" w:rsidR="00481EEF" w:rsidRPr="00B46C1D" w:rsidRDefault="00EB5983" w:rsidP="003E0586">
            <w:pPr>
              <w:rPr>
                <w:szCs w:val="24"/>
              </w:rPr>
            </w:pPr>
            <w:r>
              <w:rPr>
                <w:szCs w:val="24"/>
              </w:rPr>
              <w:t>8</w:t>
            </w:r>
          </w:p>
        </w:tc>
      </w:tr>
      <w:tr w:rsidR="00481EEF" w:rsidRPr="00B46C1D" w14:paraId="3563D47D" w14:textId="77777777" w:rsidTr="003E0586">
        <w:trPr>
          <w:jc w:val="center"/>
        </w:trPr>
        <w:tc>
          <w:tcPr>
            <w:tcW w:w="2182" w:type="dxa"/>
            <w:shd w:val="clear" w:color="auto" w:fill="D9D9D9" w:themeFill="background1" w:themeFillShade="D9"/>
          </w:tcPr>
          <w:p w14:paraId="5879BEDB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Output reading (V)</w:t>
            </w:r>
          </w:p>
        </w:tc>
        <w:tc>
          <w:tcPr>
            <w:tcW w:w="236" w:type="dxa"/>
          </w:tcPr>
          <w:p w14:paraId="519BC8D9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0.00</w:t>
            </w:r>
          </w:p>
        </w:tc>
        <w:tc>
          <w:tcPr>
            <w:tcW w:w="636" w:type="dxa"/>
          </w:tcPr>
          <w:p w14:paraId="60751F3F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0.55</w:t>
            </w:r>
          </w:p>
        </w:tc>
        <w:tc>
          <w:tcPr>
            <w:tcW w:w="636" w:type="dxa"/>
          </w:tcPr>
          <w:p w14:paraId="083C9BBE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1.25</w:t>
            </w:r>
          </w:p>
        </w:tc>
        <w:tc>
          <w:tcPr>
            <w:tcW w:w="636" w:type="dxa"/>
          </w:tcPr>
          <w:p w14:paraId="182F7210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1.70</w:t>
            </w:r>
          </w:p>
        </w:tc>
        <w:tc>
          <w:tcPr>
            <w:tcW w:w="636" w:type="dxa"/>
          </w:tcPr>
          <w:p w14:paraId="6F377F77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2.35</w:t>
            </w:r>
          </w:p>
        </w:tc>
        <w:tc>
          <w:tcPr>
            <w:tcW w:w="636" w:type="dxa"/>
          </w:tcPr>
          <w:p w14:paraId="3F21E627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3.30</w:t>
            </w:r>
          </w:p>
        </w:tc>
        <w:tc>
          <w:tcPr>
            <w:tcW w:w="636" w:type="dxa"/>
          </w:tcPr>
          <w:p w14:paraId="12872BA1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3.65</w:t>
            </w:r>
          </w:p>
        </w:tc>
        <w:tc>
          <w:tcPr>
            <w:tcW w:w="636" w:type="dxa"/>
          </w:tcPr>
          <w:p w14:paraId="66A18193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4.05</w:t>
            </w:r>
          </w:p>
        </w:tc>
        <w:tc>
          <w:tcPr>
            <w:tcW w:w="636" w:type="dxa"/>
          </w:tcPr>
          <w:p w14:paraId="5CF4C62F" w14:textId="77777777" w:rsidR="00481EEF" w:rsidRPr="00B46C1D" w:rsidRDefault="00481EEF" w:rsidP="003E0586">
            <w:pPr>
              <w:rPr>
                <w:szCs w:val="24"/>
              </w:rPr>
            </w:pPr>
            <w:r w:rsidRPr="00B46C1D">
              <w:rPr>
                <w:szCs w:val="24"/>
              </w:rPr>
              <w:t>4.85</w:t>
            </w:r>
          </w:p>
        </w:tc>
      </w:tr>
    </w:tbl>
    <w:p w14:paraId="51DB89F7" w14:textId="77777777" w:rsidR="00481EEF" w:rsidRPr="00B46C1D" w:rsidRDefault="00481EEF" w:rsidP="00481EEF">
      <w:pPr>
        <w:rPr>
          <w:szCs w:val="24"/>
        </w:rPr>
      </w:pPr>
    </w:p>
    <w:p w14:paraId="6E48984D" w14:textId="0EC36F96" w:rsidR="00481EEF" w:rsidRPr="00B46C1D" w:rsidRDefault="00481EEF" w:rsidP="00481EEF">
      <w:pPr>
        <w:pStyle w:val="ListParagraph"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B46C1D">
        <w:rPr>
          <w:sz w:val="24"/>
          <w:szCs w:val="24"/>
        </w:rPr>
        <w:t xml:space="preserve">Draw a graph by plotting the data points on the graph paper provided and draw a best-fit straight line through the data points. </w:t>
      </w:r>
    </w:p>
    <w:p w14:paraId="7207BE6D" w14:textId="77777777" w:rsidR="00481EEF" w:rsidRPr="00B46C1D" w:rsidRDefault="00481EEF" w:rsidP="00481EEF">
      <w:pPr>
        <w:pStyle w:val="ListParagraph"/>
        <w:ind w:left="1080"/>
        <w:jc w:val="right"/>
        <w:rPr>
          <w:b/>
          <w:sz w:val="24"/>
          <w:szCs w:val="24"/>
        </w:rPr>
      </w:pPr>
      <w:r w:rsidRPr="00B46C1D">
        <w:rPr>
          <w:b/>
          <w:sz w:val="24"/>
          <w:szCs w:val="24"/>
        </w:rPr>
        <w:t>[2 Marks]</w:t>
      </w:r>
    </w:p>
    <w:p w14:paraId="73BFFD34" w14:textId="77777777" w:rsidR="00D5380B" w:rsidRPr="00B46C1D" w:rsidRDefault="00D5380B" w:rsidP="00481EEF">
      <w:pPr>
        <w:pStyle w:val="ListParagraph"/>
        <w:ind w:left="1080"/>
        <w:jc w:val="right"/>
        <w:rPr>
          <w:b/>
          <w:sz w:val="24"/>
          <w:szCs w:val="24"/>
        </w:rPr>
      </w:pPr>
    </w:p>
    <w:p w14:paraId="3BDDFC9C" w14:textId="520439AF" w:rsidR="0058583A" w:rsidRPr="00B46C1D" w:rsidRDefault="00D659C7" w:rsidP="0058583A">
      <w:pPr>
        <w:pStyle w:val="ListParagraph"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B46C1D">
        <w:rPr>
          <w:sz w:val="24"/>
          <w:szCs w:val="24"/>
        </w:rPr>
        <w:t>Use the graph to calculate</w:t>
      </w:r>
      <w:r>
        <w:rPr>
          <w:sz w:val="24"/>
          <w:szCs w:val="24"/>
        </w:rPr>
        <w:t xml:space="preserve"> t</w:t>
      </w:r>
      <w:r w:rsidR="0058583A" w:rsidRPr="00B46C1D">
        <w:rPr>
          <w:sz w:val="24"/>
          <w:szCs w:val="24"/>
        </w:rPr>
        <w:t>he measurement sensitivity of the pressure sensor</w:t>
      </w:r>
      <w:r>
        <w:rPr>
          <w:sz w:val="24"/>
          <w:szCs w:val="24"/>
        </w:rPr>
        <w:t>.</w:t>
      </w:r>
    </w:p>
    <w:p w14:paraId="4E30B128" w14:textId="77777777" w:rsidR="0058583A" w:rsidRPr="00B46C1D" w:rsidRDefault="0058583A" w:rsidP="0058583A">
      <w:pPr>
        <w:pStyle w:val="ListParagraph"/>
        <w:ind w:left="1080"/>
        <w:jc w:val="right"/>
        <w:rPr>
          <w:b/>
          <w:sz w:val="24"/>
          <w:szCs w:val="24"/>
        </w:rPr>
      </w:pPr>
      <w:r w:rsidRPr="00B46C1D">
        <w:rPr>
          <w:b/>
          <w:sz w:val="24"/>
          <w:szCs w:val="24"/>
        </w:rPr>
        <w:t>[4 Marks]</w:t>
      </w:r>
    </w:p>
    <w:p w14:paraId="77A33D75" w14:textId="77777777" w:rsidR="00D5380B" w:rsidRPr="00B46C1D" w:rsidRDefault="00D5380B" w:rsidP="0058583A">
      <w:pPr>
        <w:pStyle w:val="ListParagraph"/>
        <w:ind w:left="1080"/>
        <w:jc w:val="right"/>
        <w:rPr>
          <w:b/>
          <w:sz w:val="24"/>
          <w:szCs w:val="24"/>
        </w:rPr>
      </w:pPr>
    </w:p>
    <w:p w14:paraId="2ED03638" w14:textId="11D92244" w:rsidR="00D5380B" w:rsidRPr="00B46C1D" w:rsidRDefault="00D659C7" w:rsidP="00D5380B">
      <w:pPr>
        <w:pStyle w:val="ListParagraph"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B46C1D">
        <w:rPr>
          <w:sz w:val="24"/>
          <w:szCs w:val="24"/>
        </w:rPr>
        <w:t>Use the graph to calculate</w:t>
      </w:r>
      <w:r>
        <w:rPr>
          <w:sz w:val="24"/>
          <w:szCs w:val="24"/>
        </w:rPr>
        <w:t xml:space="preserve"> t</w:t>
      </w:r>
      <w:r w:rsidR="00D5380B" w:rsidRPr="00B46C1D">
        <w:rPr>
          <w:sz w:val="24"/>
          <w:szCs w:val="24"/>
        </w:rPr>
        <w:t>he maximum non-linearity apparent in the measurements as a percentage of the full-scale deflection.</w:t>
      </w:r>
    </w:p>
    <w:p w14:paraId="04BCC063" w14:textId="77777777" w:rsidR="00D5380B" w:rsidRPr="00B46C1D" w:rsidRDefault="00D5380B" w:rsidP="00D5380B">
      <w:pPr>
        <w:pStyle w:val="ListParagraph"/>
        <w:ind w:left="1080"/>
        <w:jc w:val="right"/>
        <w:rPr>
          <w:b/>
          <w:sz w:val="24"/>
          <w:szCs w:val="24"/>
        </w:rPr>
      </w:pPr>
      <w:r w:rsidRPr="00B46C1D">
        <w:rPr>
          <w:b/>
          <w:sz w:val="24"/>
          <w:szCs w:val="24"/>
        </w:rPr>
        <w:t>[4 Marks]</w:t>
      </w:r>
    </w:p>
    <w:p w14:paraId="3479B33D" w14:textId="77777777" w:rsidR="0058583A" w:rsidRDefault="0058583A" w:rsidP="00481EEF">
      <w:pPr>
        <w:pStyle w:val="ListParagraph"/>
        <w:ind w:left="1080"/>
        <w:jc w:val="right"/>
        <w:rPr>
          <w:b/>
        </w:rPr>
      </w:pPr>
    </w:p>
    <w:p w14:paraId="0AE9AA9B" w14:textId="77777777" w:rsidR="00B318C5" w:rsidRDefault="00B318C5" w:rsidP="00481EEF">
      <w:pPr>
        <w:pStyle w:val="ListParagraph"/>
        <w:ind w:left="1080"/>
        <w:jc w:val="right"/>
        <w:rPr>
          <w:b/>
        </w:rPr>
      </w:pPr>
    </w:p>
    <w:p w14:paraId="4D62D80E" w14:textId="372D7A61" w:rsidR="00884AF9" w:rsidRPr="00E100F0" w:rsidRDefault="00884AF9" w:rsidP="00884AF9">
      <w:pPr>
        <w:pStyle w:val="ListParagraph"/>
        <w:numPr>
          <w:ilvl w:val="0"/>
          <w:numId w:val="4"/>
        </w:numPr>
        <w:spacing w:after="0" w:line="240" w:lineRule="auto"/>
        <w:rPr>
          <w:sz w:val="24"/>
          <w:szCs w:val="24"/>
        </w:rPr>
      </w:pPr>
      <w:r w:rsidRPr="00E100F0">
        <w:rPr>
          <w:sz w:val="24"/>
          <w:szCs w:val="24"/>
        </w:rPr>
        <w:t>A digital voltmeter has a resistance of 100k</w:t>
      </w:r>
      <w:r w:rsidRPr="00E100F0">
        <w:rPr>
          <w:rFonts w:ascii="Calibri" w:hAnsi="Calibri" w:cs="Calibri"/>
          <w:sz w:val="24"/>
          <w:szCs w:val="24"/>
        </w:rPr>
        <w:t>Ω</w:t>
      </w:r>
      <w:r w:rsidRPr="00E100F0">
        <w:rPr>
          <w:sz w:val="24"/>
          <w:szCs w:val="24"/>
        </w:rPr>
        <w:t xml:space="preserve"> and is connected in parallel with the 1M</w:t>
      </w:r>
      <w:r w:rsidRPr="00E100F0">
        <w:rPr>
          <w:rFonts w:ascii="Calibri" w:hAnsi="Calibri" w:cs="Calibri"/>
          <w:sz w:val="24"/>
          <w:szCs w:val="24"/>
        </w:rPr>
        <w:t>Ω</w:t>
      </w:r>
      <w:r w:rsidRPr="00E100F0">
        <w:rPr>
          <w:sz w:val="24"/>
          <w:szCs w:val="24"/>
        </w:rPr>
        <w:t xml:space="preserve"> resistor in figure Q</w:t>
      </w:r>
      <w:r w:rsidR="00B318C5">
        <w:rPr>
          <w:sz w:val="24"/>
          <w:szCs w:val="24"/>
        </w:rPr>
        <w:t>2</w:t>
      </w:r>
      <w:r w:rsidRPr="00E100F0">
        <w:rPr>
          <w:sz w:val="24"/>
          <w:szCs w:val="24"/>
        </w:rPr>
        <w:t>.</w:t>
      </w:r>
    </w:p>
    <w:p w14:paraId="64077124" w14:textId="77777777" w:rsidR="00884AF9" w:rsidRPr="00E100F0" w:rsidRDefault="00884AF9" w:rsidP="00884AF9">
      <w:pPr>
        <w:pStyle w:val="ListParagraph"/>
        <w:numPr>
          <w:ilvl w:val="1"/>
          <w:numId w:val="4"/>
        </w:numPr>
        <w:spacing w:after="0" w:line="240" w:lineRule="auto"/>
        <w:rPr>
          <w:sz w:val="24"/>
          <w:szCs w:val="24"/>
        </w:rPr>
      </w:pPr>
      <w:r w:rsidRPr="00E100F0">
        <w:rPr>
          <w:sz w:val="24"/>
          <w:szCs w:val="24"/>
        </w:rPr>
        <w:t>What would the true voltage across the 1M</w:t>
      </w:r>
      <w:r w:rsidRPr="00E100F0">
        <w:rPr>
          <w:rFonts w:ascii="Calibri" w:hAnsi="Calibri" w:cs="Calibri"/>
          <w:sz w:val="24"/>
          <w:szCs w:val="24"/>
        </w:rPr>
        <w:t>Ω</w:t>
      </w:r>
      <w:r w:rsidRPr="00E100F0">
        <w:rPr>
          <w:sz w:val="24"/>
          <w:szCs w:val="24"/>
        </w:rPr>
        <w:t xml:space="preserve"> resistor be if the voltmeter was not connected?</w:t>
      </w:r>
    </w:p>
    <w:p w14:paraId="5880AD35" w14:textId="532AE0B4" w:rsidR="00B46C1D" w:rsidRDefault="00884AF9" w:rsidP="00884AF9">
      <w:pPr>
        <w:pStyle w:val="ListParagraph"/>
        <w:ind w:left="1080"/>
        <w:jc w:val="right"/>
        <w:rPr>
          <w:b/>
          <w:sz w:val="24"/>
          <w:szCs w:val="24"/>
        </w:rPr>
      </w:pPr>
      <w:r w:rsidRPr="00E100F0">
        <w:rPr>
          <w:b/>
          <w:sz w:val="24"/>
          <w:szCs w:val="24"/>
        </w:rPr>
        <w:t>[2 Marks</w:t>
      </w:r>
      <w:r w:rsidR="00B81FCE" w:rsidRPr="00E100F0">
        <w:rPr>
          <w:b/>
          <w:sz w:val="24"/>
          <w:szCs w:val="24"/>
        </w:rPr>
        <w:t>]</w:t>
      </w:r>
    </w:p>
    <w:p w14:paraId="3BF4BE7F" w14:textId="77777777" w:rsidR="00D61CFF" w:rsidRPr="00E100F0" w:rsidRDefault="00D61CFF" w:rsidP="00884AF9">
      <w:pPr>
        <w:pStyle w:val="ListParagraph"/>
        <w:ind w:left="1080"/>
        <w:jc w:val="right"/>
        <w:rPr>
          <w:b/>
          <w:sz w:val="24"/>
          <w:szCs w:val="24"/>
        </w:rPr>
      </w:pPr>
    </w:p>
    <w:p w14:paraId="30EA91B9" w14:textId="77777777" w:rsidR="00E11BF3" w:rsidRPr="00E100F0" w:rsidRDefault="00E11BF3" w:rsidP="00E11BF3">
      <w:pPr>
        <w:pStyle w:val="ListParagraph"/>
        <w:numPr>
          <w:ilvl w:val="1"/>
          <w:numId w:val="4"/>
        </w:numPr>
        <w:spacing w:after="0" w:line="240" w:lineRule="auto"/>
        <w:rPr>
          <w:sz w:val="24"/>
          <w:szCs w:val="24"/>
        </w:rPr>
      </w:pPr>
      <w:r w:rsidRPr="00E100F0">
        <w:rPr>
          <w:sz w:val="24"/>
          <w:szCs w:val="24"/>
        </w:rPr>
        <w:t>Assuming the voltmeter is calibrated correctly, what is the reading shown by the voltmeter?</w:t>
      </w:r>
    </w:p>
    <w:p w14:paraId="31E541D8" w14:textId="77777777" w:rsidR="00E11BF3" w:rsidRDefault="00E11BF3" w:rsidP="00E11BF3">
      <w:pPr>
        <w:pStyle w:val="ListParagraph"/>
        <w:jc w:val="right"/>
        <w:rPr>
          <w:b/>
          <w:sz w:val="24"/>
          <w:szCs w:val="24"/>
        </w:rPr>
      </w:pPr>
      <w:r w:rsidRPr="00E100F0">
        <w:rPr>
          <w:b/>
          <w:sz w:val="24"/>
          <w:szCs w:val="24"/>
        </w:rPr>
        <w:t>[3 Marks]</w:t>
      </w:r>
    </w:p>
    <w:p w14:paraId="35FE1A9B" w14:textId="77777777" w:rsidR="00D61CFF" w:rsidRPr="00E100F0" w:rsidRDefault="00D61CFF" w:rsidP="00E11BF3">
      <w:pPr>
        <w:pStyle w:val="ListParagraph"/>
        <w:jc w:val="right"/>
        <w:rPr>
          <w:b/>
          <w:sz w:val="24"/>
          <w:szCs w:val="24"/>
        </w:rPr>
      </w:pPr>
    </w:p>
    <w:p w14:paraId="5934C7DC" w14:textId="77777777" w:rsidR="00483516" w:rsidRPr="00E100F0" w:rsidRDefault="00483516" w:rsidP="00483516">
      <w:pPr>
        <w:pStyle w:val="ListParagraph"/>
        <w:numPr>
          <w:ilvl w:val="0"/>
          <w:numId w:val="7"/>
        </w:numPr>
        <w:spacing w:after="0" w:line="240" w:lineRule="auto"/>
        <w:rPr>
          <w:sz w:val="24"/>
          <w:szCs w:val="24"/>
        </w:rPr>
      </w:pPr>
      <w:r w:rsidRPr="00E100F0">
        <w:rPr>
          <w:sz w:val="24"/>
          <w:szCs w:val="24"/>
        </w:rPr>
        <w:t>State one method of making the voltmeter more accurate.</w:t>
      </w:r>
    </w:p>
    <w:p w14:paraId="58E41D49" w14:textId="77777777" w:rsidR="00483516" w:rsidRPr="00E100F0" w:rsidRDefault="00483516" w:rsidP="00483516">
      <w:pPr>
        <w:ind w:left="360"/>
        <w:jc w:val="right"/>
        <w:rPr>
          <w:b/>
          <w:szCs w:val="24"/>
        </w:rPr>
      </w:pPr>
      <w:r w:rsidRPr="00E100F0">
        <w:rPr>
          <w:b/>
          <w:szCs w:val="24"/>
        </w:rPr>
        <w:t>[5 Marks]</w:t>
      </w:r>
    </w:p>
    <w:p w14:paraId="30FD48BD" w14:textId="77777777" w:rsidR="00E100F0" w:rsidRPr="00E100F0" w:rsidRDefault="00E100F0" w:rsidP="00E100F0">
      <w:pPr>
        <w:jc w:val="center"/>
        <w:rPr>
          <w:szCs w:val="24"/>
        </w:rPr>
      </w:pPr>
      <w:r w:rsidRPr="00E100F0">
        <w:rPr>
          <w:noProof/>
          <w:szCs w:val="24"/>
        </w:rPr>
        <w:drawing>
          <wp:inline distT="0" distB="0" distL="0" distR="0" wp14:anchorId="42EA6C71" wp14:editId="6584FC0A">
            <wp:extent cx="2053166" cy="1771609"/>
            <wp:effectExtent l="0" t="0" r="4445" b="635"/>
            <wp:docPr id="220185160" name="Picture 220185160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185160" name="Picture 220185160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717" cy="1777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DC565F" w14:textId="71F1411F" w:rsidR="00E100F0" w:rsidRPr="00E100F0" w:rsidRDefault="00E100F0" w:rsidP="00E100F0">
      <w:pPr>
        <w:jc w:val="center"/>
        <w:rPr>
          <w:szCs w:val="24"/>
        </w:rPr>
      </w:pPr>
      <w:r w:rsidRPr="00E100F0">
        <w:rPr>
          <w:szCs w:val="24"/>
        </w:rPr>
        <w:t>Figure Q</w:t>
      </w:r>
      <w:r w:rsidR="00B318C5">
        <w:rPr>
          <w:szCs w:val="24"/>
        </w:rPr>
        <w:t>2</w:t>
      </w:r>
    </w:p>
    <w:p w14:paraId="77B23B8A" w14:textId="77777777" w:rsidR="00B81FCE" w:rsidRDefault="00B81FCE" w:rsidP="00884AF9">
      <w:pPr>
        <w:pStyle w:val="ListParagraph"/>
        <w:ind w:left="1080"/>
        <w:jc w:val="right"/>
        <w:rPr>
          <w:b/>
        </w:rPr>
      </w:pPr>
    </w:p>
    <w:p w14:paraId="36543CD7" w14:textId="77777777" w:rsidR="00667004" w:rsidRDefault="00667004">
      <w:pPr>
        <w:rPr>
          <w:rFonts w:asciiTheme="minorHAnsi" w:eastAsiaTheme="minorEastAsia" w:hAnsiTheme="minorHAnsi" w:cstheme="minorBidi"/>
          <w:szCs w:val="24"/>
          <w:lang w:eastAsia="zh-CN"/>
        </w:rPr>
      </w:pPr>
      <w:r>
        <w:rPr>
          <w:szCs w:val="24"/>
        </w:rPr>
        <w:br w:type="page"/>
      </w:r>
    </w:p>
    <w:p w14:paraId="3DE9E0D1" w14:textId="2C8646BB" w:rsidR="00667004" w:rsidRPr="00667004" w:rsidRDefault="00667004" w:rsidP="00667004">
      <w:pPr>
        <w:pStyle w:val="ListParagraph"/>
        <w:numPr>
          <w:ilvl w:val="0"/>
          <w:numId w:val="4"/>
        </w:numPr>
        <w:spacing w:after="0" w:line="240" w:lineRule="auto"/>
        <w:ind w:left="720"/>
        <w:rPr>
          <w:sz w:val="24"/>
          <w:szCs w:val="24"/>
        </w:rPr>
      </w:pPr>
      <w:r w:rsidRPr="00667004">
        <w:rPr>
          <w:sz w:val="24"/>
          <w:szCs w:val="24"/>
        </w:rPr>
        <w:lastRenderedPageBreak/>
        <w:t>Describe the key specifications you would consider when selecting a flow sensor.  Compare the flow sensor requirements for:</w:t>
      </w:r>
    </w:p>
    <w:p w14:paraId="506282EC" w14:textId="402582CF" w:rsidR="00667004" w:rsidRPr="00667004" w:rsidRDefault="00466070" w:rsidP="00667004">
      <w:pPr>
        <w:numPr>
          <w:ilvl w:val="1"/>
          <w:numId w:val="8"/>
        </w:numPr>
        <w:rPr>
          <w:szCs w:val="24"/>
        </w:rPr>
      </w:pPr>
      <w:r>
        <w:rPr>
          <w:szCs w:val="24"/>
        </w:rPr>
        <w:t>Measuring and c</w:t>
      </w:r>
      <w:r w:rsidR="00667004" w:rsidRPr="00667004">
        <w:rPr>
          <w:szCs w:val="24"/>
        </w:rPr>
        <w:t xml:space="preserve">ontrolling the amount of </w:t>
      </w:r>
      <w:r w:rsidR="002C10D5">
        <w:rPr>
          <w:szCs w:val="24"/>
        </w:rPr>
        <w:t xml:space="preserve">highly reactive </w:t>
      </w:r>
      <w:r w:rsidR="00667004" w:rsidRPr="00667004">
        <w:rPr>
          <w:szCs w:val="24"/>
        </w:rPr>
        <w:t>ch</w:t>
      </w:r>
      <w:r w:rsidR="007C7EFC">
        <w:rPr>
          <w:szCs w:val="24"/>
        </w:rPr>
        <w:t>emicals</w:t>
      </w:r>
      <w:r w:rsidR="00667004" w:rsidRPr="00667004">
        <w:rPr>
          <w:szCs w:val="24"/>
        </w:rPr>
        <w:t xml:space="preserve"> added </w:t>
      </w:r>
      <w:r w:rsidR="0008591A">
        <w:rPr>
          <w:szCs w:val="24"/>
        </w:rPr>
        <w:t>to</w:t>
      </w:r>
      <w:r w:rsidR="00667004" w:rsidRPr="00667004">
        <w:rPr>
          <w:szCs w:val="24"/>
        </w:rPr>
        <w:t xml:space="preserve"> a</w:t>
      </w:r>
      <w:r w:rsidR="0008591A">
        <w:rPr>
          <w:szCs w:val="24"/>
        </w:rPr>
        <w:t xml:space="preserve"> process in a</w:t>
      </w:r>
      <w:r w:rsidR="00667004" w:rsidRPr="00667004">
        <w:rPr>
          <w:szCs w:val="24"/>
        </w:rPr>
        <w:t xml:space="preserve"> </w:t>
      </w:r>
      <w:r w:rsidR="00BD02B1">
        <w:rPr>
          <w:szCs w:val="24"/>
        </w:rPr>
        <w:t xml:space="preserve">petrochemical </w:t>
      </w:r>
      <w:r w:rsidR="005B1968">
        <w:rPr>
          <w:szCs w:val="24"/>
        </w:rPr>
        <w:t xml:space="preserve">manufacturing </w:t>
      </w:r>
      <w:r w:rsidR="00667004" w:rsidRPr="00667004">
        <w:rPr>
          <w:szCs w:val="24"/>
        </w:rPr>
        <w:t>plant.</w:t>
      </w:r>
    </w:p>
    <w:p w14:paraId="6E457F22" w14:textId="77777777" w:rsidR="00667004" w:rsidRPr="00667004" w:rsidRDefault="00667004" w:rsidP="00667004">
      <w:pPr>
        <w:numPr>
          <w:ilvl w:val="1"/>
          <w:numId w:val="8"/>
        </w:numPr>
        <w:rPr>
          <w:szCs w:val="24"/>
        </w:rPr>
      </w:pPr>
      <w:r w:rsidRPr="00667004">
        <w:rPr>
          <w:szCs w:val="24"/>
        </w:rPr>
        <w:t>Domestic gas smart meter allowing the customer to see how much gas is being used in their home.</w:t>
      </w:r>
    </w:p>
    <w:p w14:paraId="7B2B2EAA" w14:textId="77777777" w:rsidR="00667004" w:rsidRPr="00667004" w:rsidRDefault="00667004" w:rsidP="00667004">
      <w:pPr>
        <w:ind w:left="1440"/>
        <w:jc w:val="right"/>
        <w:rPr>
          <w:b/>
          <w:szCs w:val="24"/>
        </w:rPr>
      </w:pPr>
      <w:r w:rsidRPr="00667004">
        <w:rPr>
          <w:b/>
          <w:szCs w:val="24"/>
        </w:rPr>
        <w:t>[10 Marks]</w:t>
      </w:r>
    </w:p>
    <w:p w14:paraId="1A3E5ED6" w14:textId="77777777" w:rsidR="00B46C1D" w:rsidRDefault="00B46C1D" w:rsidP="00481EEF">
      <w:pPr>
        <w:pStyle w:val="ListParagraph"/>
        <w:ind w:left="1080"/>
        <w:jc w:val="right"/>
        <w:rPr>
          <w:b/>
        </w:rPr>
      </w:pPr>
    </w:p>
    <w:p w14:paraId="0549C454" w14:textId="2A64A0A6" w:rsidR="00502B95" w:rsidRPr="003724E5" w:rsidRDefault="00502B95" w:rsidP="00502B95">
      <w:pPr>
        <w:numPr>
          <w:ilvl w:val="0"/>
          <w:numId w:val="4"/>
        </w:numPr>
        <w:ind w:left="720"/>
        <w:rPr>
          <w:bCs/>
        </w:rPr>
      </w:pPr>
      <w:r w:rsidRPr="004D33B4">
        <w:rPr>
          <w:bCs/>
        </w:rPr>
        <w:t xml:space="preserve">The circuit shown in </w:t>
      </w:r>
      <w:r>
        <w:rPr>
          <w:bCs/>
        </w:rPr>
        <w:t>F</w:t>
      </w:r>
      <w:r w:rsidRPr="004D33B4">
        <w:rPr>
          <w:bCs/>
        </w:rPr>
        <w:t>ig Q</w:t>
      </w:r>
      <w:r>
        <w:rPr>
          <w:bCs/>
        </w:rPr>
        <w:t>4</w:t>
      </w:r>
      <w:r w:rsidRPr="004D33B4">
        <w:rPr>
          <w:bCs/>
        </w:rPr>
        <w:t xml:space="preserve"> </w:t>
      </w:r>
      <w:r>
        <w:rPr>
          <w:bCs/>
        </w:rPr>
        <w:t>is used to measure strain. The circuit is supplied by a constant 2.5 V, the resistors have the following values R1 = 1</w:t>
      </w:r>
      <w:r w:rsidR="00277F45">
        <w:rPr>
          <w:bCs/>
        </w:rPr>
        <w:t>1</w:t>
      </w:r>
      <w:r>
        <w:rPr>
          <w:bCs/>
        </w:rPr>
        <w:t>0 k</w:t>
      </w:r>
      <w:r>
        <w:rPr>
          <w:rFonts w:ascii="Calibri" w:hAnsi="Calibri" w:cs="Calibri"/>
          <w:bCs/>
        </w:rPr>
        <w:t xml:space="preserve">Ω, </w:t>
      </w:r>
      <w:r>
        <w:rPr>
          <w:bCs/>
        </w:rPr>
        <w:t xml:space="preserve">R2 = </w:t>
      </w:r>
      <w:r w:rsidR="00BC1F2F">
        <w:rPr>
          <w:bCs/>
        </w:rPr>
        <w:t>20</w:t>
      </w:r>
      <w:r>
        <w:rPr>
          <w:bCs/>
        </w:rPr>
        <w:t xml:space="preserve">00 </w:t>
      </w:r>
      <w:r>
        <w:rPr>
          <w:rFonts w:ascii="Calibri" w:hAnsi="Calibri" w:cs="Calibri"/>
          <w:bCs/>
        </w:rPr>
        <w:t xml:space="preserve">Ω, </w:t>
      </w:r>
      <w:r>
        <w:rPr>
          <w:bCs/>
        </w:rPr>
        <w:t xml:space="preserve">R3 = 1200 </w:t>
      </w:r>
      <w:r>
        <w:rPr>
          <w:rFonts w:ascii="Calibri" w:hAnsi="Calibri" w:cs="Calibri"/>
          <w:bCs/>
        </w:rPr>
        <w:t xml:space="preserve">Ω. Calculate the resistance of the strain gauge if the measured voltage is </w:t>
      </w:r>
    </w:p>
    <w:p w14:paraId="79FD8867" w14:textId="0879C15F" w:rsidR="00502B95" w:rsidRPr="004D33B4" w:rsidRDefault="00A11387" w:rsidP="00502B95">
      <w:pPr>
        <w:ind w:left="720"/>
        <w:rPr>
          <w:bCs/>
        </w:rPr>
      </w:pPr>
      <w:r>
        <w:rPr>
          <w:rFonts w:ascii="Calibri" w:hAnsi="Calibri" w:cs="Calibri"/>
          <w:bCs/>
        </w:rPr>
        <w:t>-</w:t>
      </w:r>
      <w:r w:rsidR="00502B95">
        <w:rPr>
          <w:rFonts w:ascii="Calibri" w:hAnsi="Calibri" w:cs="Calibri"/>
          <w:bCs/>
        </w:rPr>
        <w:t>0.</w:t>
      </w:r>
      <w:r>
        <w:rPr>
          <w:rFonts w:ascii="Calibri" w:hAnsi="Calibri" w:cs="Calibri"/>
          <w:bCs/>
        </w:rPr>
        <w:t>2</w:t>
      </w:r>
      <w:r w:rsidR="00502B95">
        <w:rPr>
          <w:rFonts w:ascii="Calibri" w:hAnsi="Calibri" w:cs="Calibri"/>
          <w:bCs/>
        </w:rPr>
        <w:t>53V</w:t>
      </w:r>
    </w:p>
    <w:p w14:paraId="0E66D8F9" w14:textId="77777777" w:rsidR="00502B95" w:rsidRDefault="00502B95" w:rsidP="00502B95">
      <w:pPr>
        <w:rPr>
          <w:b/>
        </w:rPr>
      </w:pPr>
    </w:p>
    <w:p w14:paraId="1A9E7E2F" w14:textId="77777777" w:rsidR="00502B95" w:rsidRDefault="00502B95" w:rsidP="00502B95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CDE2E4" wp14:editId="4C860C76">
                <wp:simplePos x="0" y="0"/>
                <wp:positionH relativeFrom="column">
                  <wp:posOffset>2908300</wp:posOffset>
                </wp:positionH>
                <wp:positionV relativeFrom="paragraph">
                  <wp:posOffset>965623</wp:posOffset>
                </wp:positionV>
                <wp:extent cx="241300" cy="220134"/>
                <wp:effectExtent l="0" t="0" r="0" b="0"/>
                <wp:wrapNone/>
                <wp:docPr id="1241389921" name="Text Box 12413899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" cy="2201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87AF25" w14:textId="77777777" w:rsidR="00502B95" w:rsidRPr="002A41EA" w:rsidRDefault="00502B95" w:rsidP="00502B9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A41EA">
                              <w:rPr>
                                <w:b/>
                                <w:bCs/>
                              </w:rPr>
                              <w:t>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DE2E4" id="Text Box 1241389921" o:spid="_x0000_s1029" type="#_x0000_t202" style="position:absolute;left:0;text-align:left;margin-left:229pt;margin-top:76.05pt;width:19pt;height:17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" filled="f" stroked="f" strokeweight=".5pt">
                <v:textbox>
                  <w:txbxContent>
                    <w:p w14:paraId="0687AF25" w14:textId="77777777" w:rsidR="00502B95" w:rsidRPr="002A41EA" w:rsidRDefault="00502B95" w:rsidP="00502B95">
                      <w:pPr>
                        <w:rPr>
                          <w:b/>
                          <w:bCs/>
                        </w:rPr>
                      </w:pPr>
                      <w:r w:rsidRPr="002A41EA">
                        <w:rPr>
                          <w:b/>
                          <w:bCs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D98D738" wp14:editId="41FC03EC">
            <wp:extent cx="3314700" cy="2209167"/>
            <wp:effectExtent l="0" t="0" r="0" b="635"/>
            <wp:docPr id="1477655962" name="Picture 147765596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33" t="13870" r="3765" b="6115"/>
                    <a:stretch/>
                  </pic:blipFill>
                  <pic:spPr bwMode="auto">
                    <a:xfrm>
                      <a:off x="0" y="0"/>
                      <a:ext cx="3334488" cy="2222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5B8D9E" w14:textId="30E3639A" w:rsidR="00502B95" w:rsidRDefault="00502B95" w:rsidP="00502B95">
      <w:pPr>
        <w:jc w:val="center"/>
        <w:rPr>
          <w:b/>
        </w:rPr>
      </w:pPr>
      <w:r>
        <w:rPr>
          <w:b/>
        </w:rPr>
        <w:t>Fig Q4</w:t>
      </w:r>
    </w:p>
    <w:p w14:paraId="4C54B73F" w14:textId="77777777" w:rsidR="00502B95" w:rsidRPr="00D33D64" w:rsidRDefault="00502B95" w:rsidP="00502B95">
      <w:pPr>
        <w:jc w:val="center"/>
        <w:rPr>
          <w:b/>
        </w:rPr>
      </w:pPr>
    </w:p>
    <w:p w14:paraId="6906C559" w14:textId="77777777" w:rsidR="00502B95" w:rsidRPr="00F12242" w:rsidRDefault="00502B95" w:rsidP="00502B95">
      <w:pPr>
        <w:jc w:val="right"/>
        <w:rPr>
          <w:b/>
          <w:bCs/>
        </w:rPr>
      </w:pPr>
      <w:r w:rsidRPr="00F12242">
        <w:rPr>
          <w:b/>
          <w:bCs/>
        </w:rPr>
        <w:t>[10 Marks]</w:t>
      </w:r>
    </w:p>
    <w:p w14:paraId="313F2CBE" w14:textId="77777777" w:rsidR="006C005B" w:rsidRPr="00385A40" w:rsidRDefault="006C005B" w:rsidP="006C005B">
      <w:pPr>
        <w:rPr>
          <w:szCs w:val="24"/>
        </w:rPr>
      </w:pPr>
    </w:p>
    <w:p w14:paraId="381AF1DF" w14:textId="279AF9B9" w:rsidR="00413B38" w:rsidRDefault="00863420" w:rsidP="000C68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Compare and contrast the use of</w:t>
      </w:r>
      <w:r w:rsidR="00413B38">
        <w:rPr>
          <w:rFonts w:ascii="Times New Roman" w:hAnsi="Times New Roman" w:cs="Times New Roman"/>
          <w:sz w:val="24"/>
          <w:szCs w:val="24"/>
        </w:rPr>
        <w:t xml:space="preserve"> an instrumentation amplifier </w:t>
      </w:r>
      <w:r w:rsidR="0035585A">
        <w:rPr>
          <w:rFonts w:ascii="Times New Roman" w:hAnsi="Times New Roman" w:cs="Times New Roman"/>
          <w:sz w:val="24"/>
          <w:szCs w:val="24"/>
        </w:rPr>
        <w:t>against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5585A">
        <w:rPr>
          <w:rFonts w:ascii="Times New Roman" w:hAnsi="Times New Roman" w:cs="Times New Roman"/>
          <w:sz w:val="24"/>
          <w:szCs w:val="24"/>
        </w:rPr>
        <w:t xml:space="preserve">the use of </w:t>
      </w:r>
      <w:r>
        <w:rPr>
          <w:rFonts w:ascii="Times New Roman" w:hAnsi="Times New Roman" w:cs="Times New Roman"/>
          <w:sz w:val="24"/>
          <w:szCs w:val="24"/>
        </w:rPr>
        <w:t xml:space="preserve">a difference amplifier </w:t>
      </w:r>
      <w:r w:rsidR="00413B38">
        <w:rPr>
          <w:rFonts w:ascii="Times New Roman" w:hAnsi="Times New Roman" w:cs="Times New Roman"/>
          <w:sz w:val="24"/>
          <w:szCs w:val="24"/>
        </w:rPr>
        <w:t>for removing noise from a</w:t>
      </w:r>
      <w:r w:rsidR="002E66AD">
        <w:rPr>
          <w:rFonts w:ascii="Times New Roman" w:hAnsi="Times New Roman" w:cs="Times New Roman"/>
          <w:sz w:val="24"/>
          <w:szCs w:val="24"/>
        </w:rPr>
        <w:t xml:space="preserve"> balanced transducer connected with shielded twisted pair</w:t>
      </w:r>
      <w:r w:rsidR="00330FCA">
        <w:rPr>
          <w:rFonts w:ascii="Times New Roman" w:hAnsi="Times New Roman" w:cs="Times New Roman"/>
          <w:sz w:val="24"/>
          <w:szCs w:val="24"/>
        </w:rPr>
        <w:t>. Explain which is best and why.</w:t>
      </w:r>
      <w:r w:rsidR="006414D0">
        <w:rPr>
          <w:rFonts w:ascii="Times New Roman" w:hAnsi="Times New Roman" w:cs="Times New Roman"/>
          <w:sz w:val="24"/>
          <w:szCs w:val="24"/>
        </w:rPr>
        <w:t xml:space="preserve"> You should consider including circuit diagrams to help explain your answers.</w:t>
      </w:r>
    </w:p>
    <w:p w14:paraId="0878C277" w14:textId="66500ECE" w:rsidR="007219A2" w:rsidRPr="00385A40" w:rsidRDefault="007219A2" w:rsidP="00330FCA">
      <w:pPr>
        <w:pStyle w:val="ListParagraph"/>
        <w:ind w:left="644" w:right="-45"/>
        <w:jc w:val="right"/>
        <w:rPr>
          <w:rFonts w:ascii="Times New Roman" w:hAnsi="Times New Roman" w:cs="Times New Roman"/>
          <w:b/>
          <w:bCs/>
          <w:sz w:val="24"/>
          <w:szCs w:val="24"/>
        </w:rPr>
      </w:pPr>
      <w:r w:rsidRPr="00385A40">
        <w:rPr>
          <w:rFonts w:ascii="Times New Roman" w:hAnsi="Times New Roman" w:cs="Times New Roman"/>
          <w:b/>
          <w:bCs/>
          <w:sz w:val="24"/>
          <w:szCs w:val="24"/>
        </w:rPr>
        <w:t>[10 Marks]</w:t>
      </w: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r w:rsidRPr="00B964BE">
        <w:rPr>
          <w:rFonts w:asciiTheme="minorBidi" w:hAnsiTheme="minorBidi" w:cstheme="minorBidi"/>
          <w:b/>
        </w:rPr>
        <w:t>Diwedd/End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A3763F" w14:textId="77777777" w:rsidR="0092580F" w:rsidRDefault="0092580F">
      <w:r>
        <w:separator/>
      </w:r>
    </w:p>
  </w:endnote>
  <w:endnote w:type="continuationSeparator" w:id="0">
    <w:p w14:paraId="264DEFBB" w14:textId="77777777" w:rsidR="0092580F" w:rsidRDefault="009258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E250A" w14:textId="77777777" w:rsidR="0092580F" w:rsidRDefault="0092580F">
      <w:r>
        <w:separator/>
      </w:r>
    </w:p>
  </w:footnote>
  <w:footnote w:type="continuationSeparator" w:id="0">
    <w:p w14:paraId="39B0E9BF" w14:textId="77777777" w:rsidR="0092580F" w:rsidRDefault="0092580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6232B6C4"/>
    <w:lvl w:ilvl="0" w:tplc="0B807DB8">
      <w:start w:val="1"/>
      <w:numFmt w:val="decimal"/>
      <w:lvlText w:val="%1."/>
      <w:lvlJc w:val="left"/>
      <w:pPr>
        <w:ind w:left="644" w:hanging="360"/>
      </w:pPr>
      <w:rPr>
        <w:b/>
        <w:bCs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1EBC5B4A"/>
    <w:multiLevelType w:val="hybridMultilevel"/>
    <w:tmpl w:val="C4AA5B18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488606F7"/>
    <w:multiLevelType w:val="hybridMultilevel"/>
    <w:tmpl w:val="76BCA2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ED7857"/>
    <w:multiLevelType w:val="hybridMultilevel"/>
    <w:tmpl w:val="4F9A4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6"/>
  </w:num>
  <w:num w:numId="2" w16cid:durableId="1890022557">
    <w:abstractNumId w:val="7"/>
  </w:num>
  <w:num w:numId="3" w16cid:durableId="731656846">
    <w:abstractNumId w:val="2"/>
  </w:num>
  <w:num w:numId="4" w16cid:durableId="493573029">
    <w:abstractNumId w:val="0"/>
  </w:num>
  <w:num w:numId="5" w16cid:durableId="251084333">
    <w:abstractNumId w:val="4"/>
  </w:num>
  <w:num w:numId="6" w16cid:durableId="207182177">
    <w:abstractNumId w:val="3"/>
  </w:num>
  <w:num w:numId="7" w16cid:durableId="1321154634">
    <w:abstractNumId w:val="1"/>
  </w:num>
  <w:num w:numId="8" w16cid:durableId="132200533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1620"/>
    <w:rsid w:val="00051E4B"/>
    <w:rsid w:val="0005302D"/>
    <w:rsid w:val="0006217E"/>
    <w:rsid w:val="00082FC1"/>
    <w:rsid w:val="0008591A"/>
    <w:rsid w:val="0009720B"/>
    <w:rsid w:val="000C68A7"/>
    <w:rsid w:val="000D2292"/>
    <w:rsid w:val="000D65A5"/>
    <w:rsid w:val="000E5EE2"/>
    <w:rsid w:val="000E7182"/>
    <w:rsid w:val="000F215B"/>
    <w:rsid w:val="000F461F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2076C3"/>
    <w:rsid w:val="002432C0"/>
    <w:rsid w:val="00250F5B"/>
    <w:rsid w:val="0025252C"/>
    <w:rsid w:val="002560C6"/>
    <w:rsid w:val="00256113"/>
    <w:rsid w:val="00267C96"/>
    <w:rsid w:val="00274D58"/>
    <w:rsid w:val="00277F45"/>
    <w:rsid w:val="00280103"/>
    <w:rsid w:val="002C10D5"/>
    <w:rsid w:val="002D3C39"/>
    <w:rsid w:val="002E2CD8"/>
    <w:rsid w:val="002E66AD"/>
    <w:rsid w:val="002E72EF"/>
    <w:rsid w:val="002F26C1"/>
    <w:rsid w:val="00330FCA"/>
    <w:rsid w:val="00337C61"/>
    <w:rsid w:val="00355330"/>
    <w:rsid w:val="0035585A"/>
    <w:rsid w:val="00361A4F"/>
    <w:rsid w:val="0036641A"/>
    <w:rsid w:val="00373E3F"/>
    <w:rsid w:val="00383909"/>
    <w:rsid w:val="00385A40"/>
    <w:rsid w:val="00393CC5"/>
    <w:rsid w:val="003A43F8"/>
    <w:rsid w:val="003B03DA"/>
    <w:rsid w:val="003B54C8"/>
    <w:rsid w:val="003B7622"/>
    <w:rsid w:val="003E256C"/>
    <w:rsid w:val="003F6D14"/>
    <w:rsid w:val="004056DE"/>
    <w:rsid w:val="00405A9E"/>
    <w:rsid w:val="004076C4"/>
    <w:rsid w:val="00410939"/>
    <w:rsid w:val="00413B38"/>
    <w:rsid w:val="00451825"/>
    <w:rsid w:val="00464504"/>
    <w:rsid w:val="00466070"/>
    <w:rsid w:val="0047567D"/>
    <w:rsid w:val="00481EEF"/>
    <w:rsid w:val="00483516"/>
    <w:rsid w:val="004939DA"/>
    <w:rsid w:val="00497516"/>
    <w:rsid w:val="004A3624"/>
    <w:rsid w:val="004A39CF"/>
    <w:rsid w:val="004A425E"/>
    <w:rsid w:val="004A6C5A"/>
    <w:rsid w:val="004B09F4"/>
    <w:rsid w:val="004C164C"/>
    <w:rsid w:val="004C39A6"/>
    <w:rsid w:val="004F45CD"/>
    <w:rsid w:val="004F4B61"/>
    <w:rsid w:val="00500829"/>
    <w:rsid w:val="00502B95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583A"/>
    <w:rsid w:val="005876B5"/>
    <w:rsid w:val="005A3B60"/>
    <w:rsid w:val="005A5B33"/>
    <w:rsid w:val="005B1968"/>
    <w:rsid w:val="005B4884"/>
    <w:rsid w:val="005D2E24"/>
    <w:rsid w:val="005D40D2"/>
    <w:rsid w:val="005E3049"/>
    <w:rsid w:val="006173B1"/>
    <w:rsid w:val="0062759D"/>
    <w:rsid w:val="0063282B"/>
    <w:rsid w:val="006375E3"/>
    <w:rsid w:val="006414D0"/>
    <w:rsid w:val="0065660F"/>
    <w:rsid w:val="00667004"/>
    <w:rsid w:val="00674612"/>
    <w:rsid w:val="00685E99"/>
    <w:rsid w:val="006A61CE"/>
    <w:rsid w:val="006C005B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19A2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C7EFC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63420"/>
    <w:rsid w:val="00884AF9"/>
    <w:rsid w:val="0089434A"/>
    <w:rsid w:val="008A2A4F"/>
    <w:rsid w:val="008A2B49"/>
    <w:rsid w:val="008B561C"/>
    <w:rsid w:val="008F0F4A"/>
    <w:rsid w:val="00917F06"/>
    <w:rsid w:val="0092580F"/>
    <w:rsid w:val="00931114"/>
    <w:rsid w:val="00936E1A"/>
    <w:rsid w:val="009427E5"/>
    <w:rsid w:val="009506FE"/>
    <w:rsid w:val="00952CB7"/>
    <w:rsid w:val="0095405E"/>
    <w:rsid w:val="00955A24"/>
    <w:rsid w:val="0095743F"/>
    <w:rsid w:val="00965A72"/>
    <w:rsid w:val="0097229A"/>
    <w:rsid w:val="009948F4"/>
    <w:rsid w:val="00996632"/>
    <w:rsid w:val="009D23DA"/>
    <w:rsid w:val="009F2326"/>
    <w:rsid w:val="00A11387"/>
    <w:rsid w:val="00A123FF"/>
    <w:rsid w:val="00A16BB7"/>
    <w:rsid w:val="00A23173"/>
    <w:rsid w:val="00A411AD"/>
    <w:rsid w:val="00A47238"/>
    <w:rsid w:val="00A6547A"/>
    <w:rsid w:val="00A662B9"/>
    <w:rsid w:val="00A72458"/>
    <w:rsid w:val="00A85C60"/>
    <w:rsid w:val="00AA1CE1"/>
    <w:rsid w:val="00AB79ED"/>
    <w:rsid w:val="00AD2A94"/>
    <w:rsid w:val="00AD3FE6"/>
    <w:rsid w:val="00AD6B54"/>
    <w:rsid w:val="00AF097E"/>
    <w:rsid w:val="00B07A8D"/>
    <w:rsid w:val="00B22B43"/>
    <w:rsid w:val="00B2410B"/>
    <w:rsid w:val="00B318C5"/>
    <w:rsid w:val="00B46C1D"/>
    <w:rsid w:val="00B51DD6"/>
    <w:rsid w:val="00B64FDF"/>
    <w:rsid w:val="00B674C4"/>
    <w:rsid w:val="00B81FCE"/>
    <w:rsid w:val="00B83785"/>
    <w:rsid w:val="00B877AD"/>
    <w:rsid w:val="00B90DA5"/>
    <w:rsid w:val="00B964BE"/>
    <w:rsid w:val="00BA39E3"/>
    <w:rsid w:val="00BC1F2F"/>
    <w:rsid w:val="00BC4889"/>
    <w:rsid w:val="00BD02B1"/>
    <w:rsid w:val="00BD440E"/>
    <w:rsid w:val="00C02687"/>
    <w:rsid w:val="00C1150B"/>
    <w:rsid w:val="00C266FC"/>
    <w:rsid w:val="00C338CE"/>
    <w:rsid w:val="00C52093"/>
    <w:rsid w:val="00C52BDC"/>
    <w:rsid w:val="00C53820"/>
    <w:rsid w:val="00C5464C"/>
    <w:rsid w:val="00C773AB"/>
    <w:rsid w:val="00C96858"/>
    <w:rsid w:val="00CA70AE"/>
    <w:rsid w:val="00CB215A"/>
    <w:rsid w:val="00CB4484"/>
    <w:rsid w:val="00CC051B"/>
    <w:rsid w:val="00CC4CAC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46EF4"/>
    <w:rsid w:val="00D5380B"/>
    <w:rsid w:val="00D61CFF"/>
    <w:rsid w:val="00D6332D"/>
    <w:rsid w:val="00D659C7"/>
    <w:rsid w:val="00D666C1"/>
    <w:rsid w:val="00D67CD0"/>
    <w:rsid w:val="00D7009C"/>
    <w:rsid w:val="00DB001B"/>
    <w:rsid w:val="00DC3A55"/>
    <w:rsid w:val="00E05E03"/>
    <w:rsid w:val="00E0685E"/>
    <w:rsid w:val="00E100F0"/>
    <w:rsid w:val="00E11BF3"/>
    <w:rsid w:val="00E24192"/>
    <w:rsid w:val="00E305F9"/>
    <w:rsid w:val="00E30914"/>
    <w:rsid w:val="00E326F6"/>
    <w:rsid w:val="00E5105E"/>
    <w:rsid w:val="00E51801"/>
    <w:rsid w:val="00E6279E"/>
    <w:rsid w:val="00E6462B"/>
    <w:rsid w:val="00E77028"/>
    <w:rsid w:val="00E91329"/>
    <w:rsid w:val="00E9772F"/>
    <w:rsid w:val="00EA0B9D"/>
    <w:rsid w:val="00EB02FA"/>
    <w:rsid w:val="00EB5983"/>
    <w:rsid w:val="00EC0A0F"/>
    <w:rsid w:val="00EF3425"/>
    <w:rsid w:val="00F20EC1"/>
    <w:rsid w:val="00F327CC"/>
    <w:rsid w:val="00F4696D"/>
    <w:rsid w:val="00F5653E"/>
    <w:rsid w:val="00F77262"/>
    <w:rsid w:val="00F93162"/>
    <w:rsid w:val="00FE5E00"/>
    <w:rsid w:val="00FE62AC"/>
    <w:rsid w:val="00FF2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757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3</Pages>
  <Words>370</Words>
  <Characters>2110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63</cp:revision>
  <cp:lastPrinted>2010-12-14T12:56:00Z</cp:lastPrinted>
  <dcterms:created xsi:type="dcterms:W3CDTF">2022-11-20T20:53:00Z</dcterms:created>
  <dcterms:modified xsi:type="dcterms:W3CDTF">2023-12-05T14:05:00Z</dcterms:modified>
</cp:coreProperties>
</file>