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101DD" w14:textId="77777777" w:rsidR="00AE63A7" w:rsidRPr="00061E38" w:rsidRDefault="00AE63A7" w:rsidP="00061E38">
      <w:pPr>
        <w:spacing w:line="360" w:lineRule="auto"/>
        <w:jc w:val="both"/>
        <w:rPr>
          <w:rFonts w:ascii="Arial" w:hAnsi="Arial" w:cs="Arial"/>
          <w:sz w:val="24"/>
          <w:szCs w:val="24"/>
          <w:lang w:val="en-GB"/>
        </w:rPr>
      </w:pPr>
    </w:p>
    <w:p w14:paraId="54C1D792" w14:textId="77777777" w:rsidR="00412906" w:rsidRPr="00061E38" w:rsidRDefault="00412906" w:rsidP="00061E38">
      <w:pPr>
        <w:spacing w:line="360" w:lineRule="auto"/>
        <w:jc w:val="both"/>
        <w:rPr>
          <w:rFonts w:ascii="Arial" w:hAnsi="Arial" w:cs="Arial"/>
          <w:sz w:val="24"/>
          <w:szCs w:val="24"/>
          <w:lang w:val="en-GB"/>
        </w:rPr>
      </w:pPr>
    </w:p>
    <w:p w14:paraId="2E43D6B3" w14:textId="77777777" w:rsidR="00412906" w:rsidRPr="00061E38" w:rsidRDefault="00412906" w:rsidP="00061E38">
      <w:pPr>
        <w:spacing w:line="360" w:lineRule="auto"/>
        <w:jc w:val="both"/>
        <w:rPr>
          <w:rFonts w:ascii="Arial" w:hAnsi="Arial" w:cs="Arial"/>
          <w:sz w:val="24"/>
          <w:szCs w:val="24"/>
          <w:lang w:val="en-GB"/>
        </w:rPr>
      </w:pPr>
    </w:p>
    <w:p w14:paraId="69BD6DBB" w14:textId="77777777" w:rsidR="00412906" w:rsidRPr="00061E38" w:rsidRDefault="00412906" w:rsidP="00061E38">
      <w:pPr>
        <w:spacing w:line="360" w:lineRule="auto"/>
        <w:jc w:val="both"/>
        <w:rPr>
          <w:rFonts w:ascii="Arial" w:hAnsi="Arial" w:cs="Arial"/>
          <w:sz w:val="24"/>
          <w:szCs w:val="24"/>
          <w:lang w:val="en-GB"/>
        </w:rPr>
      </w:pPr>
    </w:p>
    <w:p w14:paraId="3E5C3E11" w14:textId="77777777" w:rsidR="00412906" w:rsidRPr="00061E38" w:rsidRDefault="00412906" w:rsidP="00061E38">
      <w:pPr>
        <w:spacing w:line="360" w:lineRule="auto"/>
        <w:jc w:val="both"/>
        <w:rPr>
          <w:rFonts w:ascii="Arial" w:hAnsi="Arial" w:cs="Arial"/>
          <w:sz w:val="24"/>
          <w:szCs w:val="24"/>
          <w:lang w:val="en-GB"/>
        </w:rPr>
      </w:pPr>
    </w:p>
    <w:p w14:paraId="4CB055D5" w14:textId="235737AF" w:rsidR="00AE63A7" w:rsidRPr="00061E38" w:rsidRDefault="005E2D03" w:rsidP="00061E38">
      <w:pPr>
        <w:spacing w:line="360" w:lineRule="auto"/>
        <w:jc w:val="center"/>
        <w:rPr>
          <w:rFonts w:ascii="Arial" w:hAnsi="Arial" w:cs="Arial"/>
          <w:sz w:val="24"/>
          <w:szCs w:val="24"/>
          <w:lang w:val="en-GB"/>
        </w:rPr>
      </w:pPr>
      <w:r w:rsidRPr="00061E38">
        <w:rPr>
          <w:rFonts w:ascii="Arial" w:hAnsi="Arial" w:cs="Arial"/>
          <w:sz w:val="24"/>
          <w:szCs w:val="24"/>
        </w:rPr>
        <w:t>Artificial Intelligence and Human Collaboration in the Hotel Reception Area</w:t>
      </w:r>
    </w:p>
    <w:p w14:paraId="23D9BAE6" w14:textId="77777777" w:rsidR="00AE63A7" w:rsidRPr="00061E38" w:rsidRDefault="00AE63A7" w:rsidP="00061E38">
      <w:pPr>
        <w:spacing w:line="360" w:lineRule="auto"/>
        <w:jc w:val="both"/>
        <w:rPr>
          <w:rFonts w:ascii="Arial" w:hAnsi="Arial" w:cs="Arial"/>
          <w:sz w:val="24"/>
          <w:szCs w:val="24"/>
          <w:lang w:val="en-GB"/>
        </w:rPr>
      </w:pPr>
    </w:p>
    <w:p w14:paraId="72E3E052" w14:textId="77777777" w:rsidR="00AE63A7" w:rsidRPr="00061E38" w:rsidRDefault="00AE63A7" w:rsidP="00061E38">
      <w:pPr>
        <w:spacing w:line="360" w:lineRule="auto"/>
        <w:jc w:val="both"/>
        <w:rPr>
          <w:rFonts w:ascii="Arial" w:hAnsi="Arial" w:cs="Arial"/>
          <w:sz w:val="24"/>
          <w:szCs w:val="24"/>
          <w:lang w:val="en-GB"/>
        </w:rPr>
      </w:pPr>
    </w:p>
    <w:p w14:paraId="41B7B2BC" w14:textId="77777777" w:rsidR="00AE63A7" w:rsidRPr="00061E38" w:rsidRDefault="00AE63A7" w:rsidP="00061E38">
      <w:pPr>
        <w:spacing w:line="360" w:lineRule="auto"/>
        <w:jc w:val="both"/>
        <w:rPr>
          <w:rFonts w:ascii="Arial" w:hAnsi="Arial" w:cs="Arial"/>
          <w:sz w:val="24"/>
          <w:szCs w:val="24"/>
          <w:lang w:val="en-GB"/>
        </w:rPr>
      </w:pPr>
    </w:p>
    <w:p w14:paraId="3F509C21" w14:textId="77777777" w:rsidR="00AE63A7" w:rsidRPr="00061E38" w:rsidRDefault="00AE63A7" w:rsidP="00061E38">
      <w:pPr>
        <w:spacing w:line="360" w:lineRule="auto"/>
        <w:jc w:val="both"/>
        <w:rPr>
          <w:rFonts w:ascii="Arial" w:hAnsi="Arial" w:cs="Arial"/>
          <w:sz w:val="24"/>
          <w:szCs w:val="24"/>
          <w:lang w:val="en-GB"/>
        </w:rPr>
      </w:pPr>
    </w:p>
    <w:p w14:paraId="128282EB" w14:textId="77777777" w:rsidR="00AE63A7" w:rsidRPr="00061E38" w:rsidRDefault="00AE63A7" w:rsidP="00061E38">
      <w:pPr>
        <w:spacing w:line="360" w:lineRule="auto"/>
        <w:jc w:val="both"/>
        <w:rPr>
          <w:rFonts w:ascii="Arial" w:hAnsi="Arial" w:cs="Arial"/>
          <w:sz w:val="24"/>
          <w:szCs w:val="24"/>
          <w:lang w:val="en-GB"/>
        </w:rPr>
      </w:pPr>
      <w:r w:rsidRPr="00061E38">
        <w:rPr>
          <w:rFonts w:ascii="Arial" w:hAnsi="Arial" w:cs="Arial"/>
          <w:sz w:val="24"/>
          <w:szCs w:val="24"/>
          <w:lang w:val="en-GB"/>
        </w:rPr>
        <w:t>Student name: Sarda-Anu-Stefania Kumar</w:t>
      </w:r>
    </w:p>
    <w:p w14:paraId="33E53E8C" w14:textId="77777777" w:rsidR="00AE63A7" w:rsidRPr="00061E38" w:rsidRDefault="00AE63A7" w:rsidP="00061E38">
      <w:pPr>
        <w:spacing w:line="360" w:lineRule="auto"/>
        <w:jc w:val="both"/>
        <w:rPr>
          <w:rFonts w:ascii="Arial" w:hAnsi="Arial" w:cs="Arial"/>
          <w:sz w:val="24"/>
          <w:szCs w:val="24"/>
          <w:lang w:val="en-GB"/>
        </w:rPr>
      </w:pPr>
      <w:r w:rsidRPr="00061E38">
        <w:rPr>
          <w:rFonts w:ascii="Arial" w:hAnsi="Arial" w:cs="Arial"/>
          <w:sz w:val="24"/>
          <w:szCs w:val="24"/>
          <w:lang w:val="en-GB"/>
        </w:rPr>
        <w:t>Student code: 2230813</w:t>
      </w:r>
    </w:p>
    <w:p w14:paraId="7C9D5E24" w14:textId="6D2B5ACB" w:rsidR="00AE63A7" w:rsidRPr="00061E38" w:rsidRDefault="00AE63A7" w:rsidP="00061E38">
      <w:pPr>
        <w:spacing w:line="360" w:lineRule="auto"/>
        <w:jc w:val="both"/>
        <w:rPr>
          <w:rFonts w:ascii="Arial" w:hAnsi="Arial" w:cs="Arial"/>
          <w:sz w:val="24"/>
          <w:szCs w:val="24"/>
          <w:lang w:val="en-GB"/>
        </w:rPr>
      </w:pPr>
      <w:r w:rsidRPr="00061E38">
        <w:rPr>
          <w:rFonts w:ascii="Arial" w:hAnsi="Arial" w:cs="Arial"/>
          <w:sz w:val="24"/>
          <w:szCs w:val="24"/>
          <w:lang w:val="en-GB"/>
        </w:rPr>
        <w:t xml:space="preserve">Module name: </w:t>
      </w:r>
      <w:r w:rsidR="00D115FB" w:rsidRPr="00061E38">
        <w:rPr>
          <w:rFonts w:ascii="Arial" w:hAnsi="Arial" w:cs="Arial"/>
          <w:sz w:val="24"/>
          <w:szCs w:val="24"/>
          <w:lang w:val="en-GB"/>
        </w:rPr>
        <w:t>Contemporary themes in the hotel and hospitality sector</w:t>
      </w:r>
    </w:p>
    <w:p w14:paraId="3C3190C0" w14:textId="11A7C0B9" w:rsidR="00AE63A7" w:rsidRPr="00061E38" w:rsidRDefault="00AE63A7" w:rsidP="00061E38">
      <w:pPr>
        <w:spacing w:line="360" w:lineRule="auto"/>
        <w:jc w:val="both"/>
        <w:rPr>
          <w:rFonts w:ascii="Arial" w:hAnsi="Arial" w:cs="Arial"/>
          <w:sz w:val="24"/>
          <w:szCs w:val="24"/>
        </w:rPr>
      </w:pPr>
      <w:r w:rsidRPr="00061E38">
        <w:rPr>
          <w:rFonts w:ascii="Arial" w:hAnsi="Arial" w:cs="Arial"/>
          <w:sz w:val="24"/>
          <w:szCs w:val="24"/>
        </w:rPr>
        <w:t>Module code: BMIH</w:t>
      </w:r>
      <w:r w:rsidR="00D115FB" w:rsidRPr="00061E38">
        <w:rPr>
          <w:rFonts w:ascii="Arial" w:hAnsi="Arial" w:cs="Arial"/>
          <w:sz w:val="24"/>
          <w:szCs w:val="24"/>
        </w:rPr>
        <w:t>6001</w:t>
      </w:r>
    </w:p>
    <w:p w14:paraId="548AF163" w14:textId="6D6EA880" w:rsidR="00AE63A7" w:rsidRPr="00061E38" w:rsidRDefault="00AE63A7" w:rsidP="00061E38">
      <w:pPr>
        <w:spacing w:line="360" w:lineRule="auto"/>
        <w:jc w:val="both"/>
        <w:rPr>
          <w:rFonts w:ascii="Arial" w:hAnsi="Arial" w:cs="Arial"/>
          <w:sz w:val="24"/>
          <w:szCs w:val="24"/>
        </w:rPr>
      </w:pPr>
      <w:r w:rsidRPr="00061E38">
        <w:rPr>
          <w:rFonts w:ascii="Arial" w:hAnsi="Arial" w:cs="Arial"/>
          <w:sz w:val="24"/>
          <w:szCs w:val="24"/>
        </w:rPr>
        <w:t xml:space="preserve">Lecturer’s name: </w:t>
      </w:r>
      <w:r w:rsidR="00D115FB" w:rsidRPr="00061E38">
        <w:rPr>
          <w:rFonts w:ascii="Arial" w:hAnsi="Arial" w:cs="Arial"/>
          <w:sz w:val="24"/>
          <w:szCs w:val="24"/>
        </w:rPr>
        <w:t>Natalie Brailsford</w:t>
      </w:r>
    </w:p>
    <w:p w14:paraId="715B426C" w14:textId="77777777" w:rsidR="00AE63A7" w:rsidRPr="00061E38" w:rsidRDefault="00AE63A7" w:rsidP="00061E38">
      <w:pPr>
        <w:spacing w:line="360" w:lineRule="auto"/>
        <w:jc w:val="both"/>
        <w:rPr>
          <w:rFonts w:ascii="Arial" w:hAnsi="Arial" w:cs="Arial"/>
          <w:sz w:val="24"/>
          <w:szCs w:val="24"/>
        </w:rPr>
      </w:pPr>
      <w:r w:rsidRPr="00061E38">
        <w:rPr>
          <w:rFonts w:ascii="Arial" w:hAnsi="Arial" w:cs="Arial"/>
          <w:sz w:val="24"/>
          <w:szCs w:val="24"/>
        </w:rPr>
        <w:br w:type="page"/>
      </w:r>
    </w:p>
    <w:p w14:paraId="551012CF" w14:textId="77777777" w:rsidR="00AE63A7" w:rsidRPr="00061E38" w:rsidRDefault="00AE63A7" w:rsidP="00061E38">
      <w:pPr>
        <w:spacing w:line="360" w:lineRule="auto"/>
        <w:jc w:val="both"/>
        <w:rPr>
          <w:rFonts w:ascii="Arial" w:hAnsi="Arial" w:cs="Arial"/>
          <w:sz w:val="24"/>
          <w:szCs w:val="24"/>
        </w:rPr>
      </w:pPr>
      <w:r w:rsidRPr="00061E38">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2BB2515" w14:textId="77777777" w:rsidR="006242C8" w:rsidRPr="00061E38" w:rsidRDefault="006242C8" w:rsidP="00061E38">
      <w:pPr>
        <w:spacing w:line="360" w:lineRule="auto"/>
        <w:jc w:val="both"/>
        <w:rPr>
          <w:rFonts w:ascii="Arial" w:hAnsi="Arial" w:cs="Arial"/>
          <w:sz w:val="24"/>
          <w:szCs w:val="24"/>
        </w:rPr>
      </w:pPr>
    </w:p>
    <w:p w14:paraId="34805D07" w14:textId="77777777" w:rsidR="006242C8" w:rsidRPr="00061E38" w:rsidRDefault="006242C8" w:rsidP="00061E38">
      <w:pPr>
        <w:spacing w:line="360" w:lineRule="auto"/>
        <w:jc w:val="both"/>
        <w:rPr>
          <w:rFonts w:ascii="Arial" w:hAnsi="Arial" w:cs="Arial"/>
          <w:sz w:val="24"/>
          <w:szCs w:val="24"/>
        </w:rPr>
      </w:pPr>
      <w:r w:rsidRPr="00061E38">
        <w:rPr>
          <w:rFonts w:ascii="Arial" w:hAnsi="Arial" w:cs="Arial"/>
          <w:sz w:val="24"/>
          <w:szCs w:val="24"/>
        </w:rPr>
        <w:br w:type="page"/>
      </w:r>
    </w:p>
    <w:p w14:paraId="45F9CD55" w14:textId="40F8F312" w:rsidR="00061E38" w:rsidRPr="00061E38" w:rsidRDefault="006242C8"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lastRenderedPageBreak/>
        <w:t>Abstract</w:t>
      </w:r>
    </w:p>
    <w:p w14:paraId="246DEF81" w14:textId="3A7F1D27" w:rsidR="00061E38" w:rsidRPr="00061E38" w:rsidRDefault="00061E38" w:rsidP="00061E38">
      <w:pPr>
        <w:spacing w:line="360" w:lineRule="auto"/>
        <w:jc w:val="both"/>
        <w:rPr>
          <w:rFonts w:ascii="Arial" w:hAnsi="Arial" w:cs="Arial"/>
          <w:sz w:val="24"/>
          <w:szCs w:val="24"/>
        </w:rPr>
      </w:pPr>
      <w:r w:rsidRPr="00061E38">
        <w:rPr>
          <w:rFonts w:ascii="Arial" w:hAnsi="Arial" w:cs="Arial"/>
          <w:sz w:val="24"/>
          <w:szCs w:val="24"/>
        </w:rPr>
        <w:t>This paper examines the integration of Artificial Intelligence (AI) in hotel reception operations, highlighting its transformative impact on efficiency, personalisation, and guest experience. As AI technologies such as automated check-ins, virtual concierges, and biometric verification reshape front-desk functions, the hospitality sector faces the challenge of maintaining human warmth alongside digital precision. Drawing on secondary data from academic and industry sources, this study employs a qualitative, analytical approach and a PESTLE framework to evaluate the political, economic, social, technological, legal, and environmental implications of AI adoption. Findings indicate that AI enhances operational accuracy, reduces waiting times, and supports data-driven decision-making, yet also introduces ethical and emotional challenges related to privacy, empathy, and workforce adaptation. The analysis underscores that the future of reception services lies in synergistic human–AI collaboration that preserves the interpersonal essence of hospitality. The paper concludes with policy recommendations advocating staff training, hybrid service models, transparent data governance, phased implementation, and cross-sector collaboration to ensure responsible and sustainable AI integration in hotel management.</w:t>
      </w:r>
      <w:r w:rsidR="00D115FB" w:rsidRPr="00061E38">
        <w:rPr>
          <w:rFonts w:ascii="Arial" w:hAnsi="Arial" w:cs="Arial"/>
          <w:sz w:val="24"/>
          <w:szCs w:val="24"/>
        </w:rPr>
        <w:br w:type="page"/>
      </w:r>
    </w:p>
    <w:p w14:paraId="5D098A97" w14:textId="1AEA3FF1" w:rsidR="005E2D03"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lastRenderedPageBreak/>
        <w:t xml:space="preserve">Introduction </w:t>
      </w:r>
    </w:p>
    <w:p w14:paraId="4A6634BD" w14:textId="137124D7"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The integration of Artificial Intelligence (AI) into hotel reception operations represents one of the most transformative advancements in the hospitality industry (</w:t>
      </w:r>
      <w:r w:rsidR="00AB0E6B" w:rsidRPr="00061E38">
        <w:rPr>
          <w:rFonts w:ascii="Arial" w:hAnsi="Arial" w:cs="Arial"/>
          <w:sz w:val="24"/>
          <w:szCs w:val="24"/>
        </w:rPr>
        <w:t>Said, 2023</w:t>
      </w:r>
      <w:r w:rsidRPr="00061E38">
        <w:rPr>
          <w:rFonts w:ascii="Arial" w:hAnsi="Arial" w:cs="Arial"/>
          <w:sz w:val="24"/>
          <w:szCs w:val="24"/>
        </w:rPr>
        <w:t xml:space="preserve">; </w:t>
      </w:r>
      <w:r w:rsidR="007E41A4" w:rsidRPr="00061E38">
        <w:rPr>
          <w:rFonts w:ascii="Arial" w:hAnsi="Arial" w:cs="Arial"/>
          <w:sz w:val="24"/>
          <w:szCs w:val="24"/>
        </w:rPr>
        <w:t>Schwarz</w:t>
      </w:r>
      <w:r w:rsidRPr="00061E38">
        <w:rPr>
          <w:rFonts w:ascii="Arial" w:hAnsi="Arial" w:cs="Arial"/>
          <w:sz w:val="24"/>
          <w:szCs w:val="24"/>
        </w:rPr>
        <w:t>, 2025). As guests increasingly expect seamless, efficient, and personali</w:t>
      </w:r>
      <w:r w:rsidR="00A14F31" w:rsidRPr="00061E38">
        <w:rPr>
          <w:rFonts w:ascii="Arial" w:hAnsi="Arial" w:cs="Arial"/>
          <w:sz w:val="24"/>
          <w:szCs w:val="24"/>
        </w:rPr>
        <w:t>se</w:t>
      </w:r>
      <w:r w:rsidRPr="00061E38">
        <w:rPr>
          <w:rFonts w:ascii="Arial" w:hAnsi="Arial" w:cs="Arial"/>
          <w:sz w:val="24"/>
          <w:szCs w:val="24"/>
        </w:rPr>
        <w:t>d service, hotel front desks are leveraging AI-powered tools such as automated check-in systems, virtual concierges, biometric verification, and intelligent service chatbots (Abode Worldwide, 202</w:t>
      </w:r>
      <w:r w:rsidR="00856053" w:rsidRPr="00061E38">
        <w:rPr>
          <w:rFonts w:ascii="Arial" w:hAnsi="Arial" w:cs="Arial"/>
          <w:sz w:val="24"/>
          <w:szCs w:val="24"/>
        </w:rPr>
        <w:t>4</w:t>
      </w:r>
      <w:r w:rsidRPr="00061E38">
        <w:rPr>
          <w:rFonts w:ascii="Arial" w:hAnsi="Arial" w:cs="Arial"/>
          <w:sz w:val="24"/>
          <w:szCs w:val="24"/>
        </w:rPr>
        <w:t xml:space="preserve">; </w:t>
      </w:r>
      <w:r w:rsidR="00E60C3A" w:rsidRPr="00061E38">
        <w:rPr>
          <w:rFonts w:ascii="Arial" w:hAnsi="Arial" w:cs="Arial"/>
          <w:sz w:val="24"/>
          <w:szCs w:val="24"/>
        </w:rPr>
        <w:t>McDowell</w:t>
      </w:r>
      <w:r w:rsidRPr="00061E38">
        <w:rPr>
          <w:rFonts w:ascii="Arial" w:hAnsi="Arial" w:cs="Arial"/>
          <w:sz w:val="24"/>
          <w:szCs w:val="24"/>
        </w:rPr>
        <w:t>, 2025). These technologies streamline operations, reduce waiting times, and enable staff to focus on higher-value guest interactions.</w:t>
      </w:r>
    </w:p>
    <w:p w14:paraId="4087ACF0" w14:textId="13A00247"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In the hospitality industry</w:t>
      </w:r>
      <w:r w:rsidR="000758FD" w:rsidRPr="00061E38">
        <w:rPr>
          <w:rFonts w:ascii="Arial" w:hAnsi="Arial" w:cs="Arial"/>
          <w:sz w:val="24"/>
          <w:szCs w:val="24"/>
        </w:rPr>
        <w:t xml:space="preserve">, </w:t>
      </w:r>
      <w:r w:rsidRPr="00061E38">
        <w:rPr>
          <w:rFonts w:ascii="Arial" w:hAnsi="Arial" w:cs="Arial"/>
          <w:sz w:val="24"/>
          <w:szCs w:val="24"/>
        </w:rPr>
        <w:t>where the reception area is often the first and most significant point of contact</w:t>
      </w:r>
      <w:r w:rsidR="000758FD" w:rsidRPr="00061E38">
        <w:rPr>
          <w:rFonts w:ascii="Arial" w:hAnsi="Arial" w:cs="Arial"/>
          <w:sz w:val="24"/>
          <w:szCs w:val="24"/>
        </w:rPr>
        <w:t xml:space="preserve">, </w:t>
      </w:r>
      <w:r w:rsidRPr="00061E38">
        <w:rPr>
          <w:rFonts w:ascii="Arial" w:hAnsi="Arial" w:cs="Arial"/>
          <w:sz w:val="24"/>
          <w:szCs w:val="24"/>
        </w:rPr>
        <w:t>balancing AI efficiency with human warmth is critical (Carr, 2025; Zahidi, 2024). While AI can handle repetitive and data-driven tasks with speed and precision, the human touch remains essential for empathy, reassurance, and personali</w:t>
      </w:r>
      <w:r w:rsidR="00A14F31" w:rsidRPr="00061E38">
        <w:rPr>
          <w:rFonts w:ascii="Arial" w:hAnsi="Arial" w:cs="Arial"/>
          <w:sz w:val="24"/>
          <w:szCs w:val="24"/>
        </w:rPr>
        <w:t>se</w:t>
      </w:r>
      <w:r w:rsidRPr="00061E38">
        <w:rPr>
          <w:rFonts w:ascii="Arial" w:hAnsi="Arial" w:cs="Arial"/>
          <w:sz w:val="24"/>
          <w:szCs w:val="24"/>
        </w:rPr>
        <w:t xml:space="preserve">d communication (Wang, 2025; </w:t>
      </w:r>
      <w:r w:rsidR="001F3406" w:rsidRPr="00061E38">
        <w:rPr>
          <w:rFonts w:ascii="Arial" w:hAnsi="Arial" w:cs="Arial"/>
          <w:sz w:val="24"/>
          <w:szCs w:val="24"/>
        </w:rPr>
        <w:t>Redler</w:t>
      </w:r>
      <w:r w:rsidRPr="00061E38">
        <w:rPr>
          <w:rFonts w:ascii="Arial" w:hAnsi="Arial" w:cs="Arial"/>
          <w:sz w:val="24"/>
          <w:szCs w:val="24"/>
        </w:rPr>
        <w:t>, 2025). The front desk thus becomes the ideal setting to explore how AI and human collaboration can coexist to meet modern guest expectations.</w:t>
      </w:r>
    </w:p>
    <w:p w14:paraId="625FC42A" w14:textId="3A4F474B"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The adoption of AI in reception services reflects the sector’s broader trend toward digital transformation and enhanced customer experience (</w:t>
      </w:r>
      <w:r w:rsidR="00C70009" w:rsidRPr="00061E38">
        <w:rPr>
          <w:rFonts w:ascii="Arial" w:hAnsi="Arial" w:cs="Arial"/>
          <w:sz w:val="24"/>
          <w:szCs w:val="24"/>
        </w:rPr>
        <w:t>Hollander, 2025a</w:t>
      </w:r>
      <w:r w:rsidRPr="00061E38">
        <w:rPr>
          <w:rFonts w:ascii="Arial" w:hAnsi="Arial" w:cs="Arial"/>
          <w:sz w:val="24"/>
          <w:szCs w:val="24"/>
        </w:rPr>
        <w:t>). Understanding this intersection allows hoteliers to optimi</w:t>
      </w:r>
      <w:r w:rsidR="00A14F31" w:rsidRPr="00061E38">
        <w:rPr>
          <w:rFonts w:ascii="Arial" w:hAnsi="Arial" w:cs="Arial"/>
          <w:sz w:val="24"/>
          <w:szCs w:val="24"/>
        </w:rPr>
        <w:t>se</w:t>
      </w:r>
      <w:r w:rsidRPr="00061E38">
        <w:rPr>
          <w:rFonts w:ascii="Arial" w:hAnsi="Arial" w:cs="Arial"/>
          <w:sz w:val="24"/>
          <w:szCs w:val="24"/>
        </w:rPr>
        <w:t xml:space="preserve"> efficiency while preserving the emotional and interpersonal essence of hospitality (</w:t>
      </w:r>
      <w:r w:rsidR="002E29A5" w:rsidRPr="00061E38">
        <w:rPr>
          <w:rFonts w:ascii="Arial" w:hAnsi="Arial" w:cs="Arial"/>
          <w:sz w:val="24"/>
          <w:szCs w:val="24"/>
        </w:rPr>
        <w:t>Mercier</w:t>
      </w:r>
      <w:r w:rsidRPr="00061E38">
        <w:rPr>
          <w:rFonts w:ascii="Arial" w:hAnsi="Arial" w:cs="Arial"/>
          <w:sz w:val="24"/>
          <w:szCs w:val="24"/>
        </w:rPr>
        <w:t>, 2024).</w:t>
      </w:r>
    </w:p>
    <w:p w14:paraId="76613E00" w14:textId="14B6C95F" w:rsidR="00006C0E"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t xml:space="preserve">Literature Review </w:t>
      </w:r>
    </w:p>
    <w:p w14:paraId="5AB9B866" w14:textId="79E8975D"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AI Applications in the Reception Area</w:t>
      </w:r>
    </w:p>
    <w:p w14:paraId="44E2F4EB" w14:textId="5B81A198"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 xml:space="preserve">The hotel reception area represents the </w:t>
      </w:r>
      <w:proofErr w:type="spellStart"/>
      <w:r w:rsidRPr="00061E38">
        <w:rPr>
          <w:rFonts w:ascii="Arial" w:hAnsi="Arial" w:cs="Arial"/>
          <w:sz w:val="24"/>
          <w:szCs w:val="24"/>
        </w:rPr>
        <w:t>epicenter</w:t>
      </w:r>
      <w:proofErr w:type="spellEnd"/>
      <w:r w:rsidRPr="00061E38">
        <w:rPr>
          <w:rFonts w:ascii="Arial" w:hAnsi="Arial" w:cs="Arial"/>
          <w:sz w:val="24"/>
          <w:szCs w:val="24"/>
        </w:rPr>
        <w:t xml:space="preserve"> of guest interaction and is a critical determinant of overall satisfaction. Artificial Intelligence (AI) applications have become increasingly integrated into reception operations to streamline processes, enhance personali</w:t>
      </w:r>
      <w:r w:rsidR="00A14F31" w:rsidRPr="00061E38">
        <w:rPr>
          <w:rFonts w:ascii="Arial" w:hAnsi="Arial" w:cs="Arial"/>
          <w:sz w:val="24"/>
          <w:szCs w:val="24"/>
        </w:rPr>
        <w:t>sa</w:t>
      </w:r>
      <w:r w:rsidRPr="00061E38">
        <w:rPr>
          <w:rFonts w:ascii="Arial" w:hAnsi="Arial" w:cs="Arial"/>
          <w:sz w:val="24"/>
          <w:szCs w:val="24"/>
        </w:rPr>
        <w:t>tion, and optimi</w:t>
      </w:r>
      <w:r w:rsidR="00A14F31" w:rsidRPr="00061E38">
        <w:rPr>
          <w:rFonts w:ascii="Arial" w:hAnsi="Arial" w:cs="Arial"/>
          <w:sz w:val="24"/>
          <w:szCs w:val="24"/>
        </w:rPr>
        <w:t>se</w:t>
      </w:r>
      <w:r w:rsidRPr="00061E38">
        <w:rPr>
          <w:rFonts w:ascii="Arial" w:hAnsi="Arial" w:cs="Arial"/>
          <w:sz w:val="24"/>
          <w:szCs w:val="24"/>
        </w:rPr>
        <w:t xml:space="preserve"> efficiency (</w:t>
      </w:r>
      <w:r w:rsidR="00AB0E6B" w:rsidRPr="00061E38">
        <w:rPr>
          <w:rFonts w:ascii="Arial" w:hAnsi="Arial" w:cs="Arial"/>
          <w:sz w:val="24"/>
          <w:szCs w:val="24"/>
        </w:rPr>
        <w:t>Said, 2023</w:t>
      </w:r>
      <w:r w:rsidRPr="00061E38">
        <w:rPr>
          <w:rFonts w:ascii="Arial" w:hAnsi="Arial" w:cs="Arial"/>
          <w:sz w:val="24"/>
          <w:szCs w:val="24"/>
        </w:rPr>
        <w:t>; PwC, 2025). Front desk systems now employ self-check-in kiosks, biometric and facial recognition technologies, and AI-powered digital concierges to automate repetitive tasks traditionally handled by receptionists (Abode Worldwide, 202</w:t>
      </w:r>
      <w:r w:rsidR="00856053" w:rsidRPr="00061E38">
        <w:rPr>
          <w:rFonts w:ascii="Arial" w:hAnsi="Arial" w:cs="Arial"/>
          <w:sz w:val="24"/>
          <w:szCs w:val="24"/>
        </w:rPr>
        <w:t>4</w:t>
      </w:r>
      <w:r w:rsidRPr="00061E38">
        <w:rPr>
          <w:rFonts w:ascii="Arial" w:hAnsi="Arial" w:cs="Arial"/>
          <w:sz w:val="24"/>
          <w:szCs w:val="24"/>
        </w:rPr>
        <w:t xml:space="preserve">; </w:t>
      </w:r>
      <w:r w:rsidR="00E60C3A" w:rsidRPr="00061E38">
        <w:rPr>
          <w:rFonts w:ascii="Arial" w:hAnsi="Arial" w:cs="Arial"/>
          <w:sz w:val="24"/>
          <w:szCs w:val="24"/>
        </w:rPr>
        <w:t>McDowell</w:t>
      </w:r>
      <w:r w:rsidRPr="00061E38">
        <w:rPr>
          <w:rFonts w:ascii="Arial" w:hAnsi="Arial" w:cs="Arial"/>
          <w:sz w:val="24"/>
          <w:szCs w:val="24"/>
        </w:rPr>
        <w:t>, 2025). For example, global hotel chains such as Marriott, Hilton, and Hyatt have introduced mobile check-in and digital key systems that allow guests to bypass physical reception desks entirely (</w:t>
      </w:r>
      <w:r w:rsidR="00D42294" w:rsidRPr="00061E38">
        <w:rPr>
          <w:rFonts w:ascii="Arial" w:hAnsi="Arial" w:cs="Arial"/>
          <w:sz w:val="24"/>
          <w:szCs w:val="24"/>
        </w:rPr>
        <w:t>Bhardwaj</w:t>
      </w:r>
      <w:r w:rsidRPr="00061E38">
        <w:rPr>
          <w:rFonts w:ascii="Arial" w:hAnsi="Arial" w:cs="Arial"/>
          <w:sz w:val="24"/>
          <w:szCs w:val="24"/>
        </w:rPr>
        <w:t xml:space="preserve">, </w:t>
      </w:r>
      <w:r w:rsidRPr="00061E38">
        <w:rPr>
          <w:rFonts w:ascii="Arial" w:hAnsi="Arial" w:cs="Arial"/>
          <w:sz w:val="24"/>
          <w:szCs w:val="24"/>
        </w:rPr>
        <w:lastRenderedPageBreak/>
        <w:t>202</w:t>
      </w:r>
      <w:r w:rsidR="00D42294" w:rsidRPr="00061E38">
        <w:rPr>
          <w:rFonts w:ascii="Arial" w:hAnsi="Arial" w:cs="Arial"/>
          <w:sz w:val="24"/>
          <w:szCs w:val="24"/>
        </w:rPr>
        <w:t>5</w:t>
      </w:r>
      <w:r w:rsidRPr="00061E38">
        <w:rPr>
          <w:rFonts w:ascii="Arial" w:hAnsi="Arial" w:cs="Arial"/>
          <w:sz w:val="24"/>
          <w:szCs w:val="24"/>
        </w:rPr>
        <w:t xml:space="preserve">; </w:t>
      </w:r>
      <w:r w:rsidR="0045147E" w:rsidRPr="00061E38">
        <w:rPr>
          <w:rFonts w:ascii="Arial" w:hAnsi="Arial" w:cs="Arial"/>
          <w:sz w:val="24"/>
          <w:szCs w:val="24"/>
        </w:rPr>
        <w:t>Duve, 2024</w:t>
      </w:r>
      <w:r w:rsidRPr="00061E38">
        <w:rPr>
          <w:rFonts w:ascii="Arial" w:hAnsi="Arial" w:cs="Arial"/>
          <w:sz w:val="24"/>
          <w:szCs w:val="24"/>
        </w:rPr>
        <w:t>). These innovations enable guests to unlock rooms through facial recognition or smartphone verification, minimi</w:t>
      </w:r>
      <w:r w:rsidR="00A14F31" w:rsidRPr="00061E38">
        <w:rPr>
          <w:rFonts w:ascii="Arial" w:hAnsi="Arial" w:cs="Arial"/>
          <w:sz w:val="24"/>
          <w:szCs w:val="24"/>
        </w:rPr>
        <w:t>si</w:t>
      </w:r>
      <w:r w:rsidRPr="00061E38">
        <w:rPr>
          <w:rFonts w:ascii="Arial" w:hAnsi="Arial" w:cs="Arial"/>
          <w:sz w:val="24"/>
          <w:szCs w:val="24"/>
        </w:rPr>
        <w:t>ng queue times and reducing operational friction (Revfine, 2025).</w:t>
      </w:r>
    </w:p>
    <w:p w14:paraId="30FBF4E7" w14:textId="50909B66"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AI chatbots and virtual assistants embedded into reception management systems can handle a wide range of guest inquiries, such as room availability, local recommendations, and billing questions (</w:t>
      </w:r>
      <w:proofErr w:type="spellStart"/>
      <w:r w:rsidRPr="00061E38">
        <w:rPr>
          <w:rFonts w:ascii="Arial" w:hAnsi="Arial" w:cs="Arial"/>
          <w:sz w:val="24"/>
          <w:szCs w:val="24"/>
        </w:rPr>
        <w:t>HelloShift</w:t>
      </w:r>
      <w:proofErr w:type="spellEnd"/>
      <w:r w:rsidRPr="00061E38">
        <w:rPr>
          <w:rFonts w:ascii="Arial" w:hAnsi="Arial" w:cs="Arial"/>
          <w:sz w:val="24"/>
          <w:szCs w:val="24"/>
        </w:rPr>
        <w:t xml:space="preserve">, 2025). Platforms like </w:t>
      </w:r>
      <w:proofErr w:type="spellStart"/>
      <w:r w:rsidRPr="00061E38">
        <w:rPr>
          <w:rFonts w:ascii="Arial" w:hAnsi="Arial" w:cs="Arial"/>
          <w:sz w:val="24"/>
          <w:szCs w:val="24"/>
        </w:rPr>
        <w:t>HelloShift</w:t>
      </w:r>
      <w:proofErr w:type="spellEnd"/>
      <w:r w:rsidRPr="00061E38">
        <w:rPr>
          <w:rFonts w:ascii="Arial" w:hAnsi="Arial" w:cs="Arial"/>
          <w:sz w:val="24"/>
          <w:szCs w:val="24"/>
        </w:rPr>
        <w:t xml:space="preserve"> AI and Conduit AI use Natural Language Processing (NLP) to communicate with guests in real time, providing multilingual support and instant responses to frequently asked questions (Conduit AI, 2025). These digital concierges not only improve responsiveness but also allow front desk staff to dedicate more time to handling complex guest needs and building interpersonal relationships (</w:t>
      </w:r>
      <w:r w:rsidR="0045147E" w:rsidRPr="00061E38">
        <w:rPr>
          <w:rFonts w:ascii="Arial" w:hAnsi="Arial" w:cs="Arial"/>
          <w:sz w:val="24"/>
          <w:szCs w:val="24"/>
        </w:rPr>
        <w:t>Duve, 2024</w:t>
      </w:r>
      <w:r w:rsidRPr="00061E38">
        <w:rPr>
          <w:rFonts w:ascii="Arial" w:hAnsi="Arial" w:cs="Arial"/>
          <w:sz w:val="24"/>
          <w:szCs w:val="24"/>
        </w:rPr>
        <w:t>). The automation of administrative duties thus reshapes the reception’s role from transactional service to experiential engagement (</w:t>
      </w:r>
      <w:r w:rsidR="00C70009" w:rsidRPr="00061E38">
        <w:rPr>
          <w:rFonts w:ascii="Arial" w:hAnsi="Arial" w:cs="Arial"/>
          <w:sz w:val="24"/>
          <w:szCs w:val="24"/>
        </w:rPr>
        <w:t>Hollander, 2025a</w:t>
      </w:r>
      <w:r w:rsidRPr="00061E38">
        <w:rPr>
          <w:rFonts w:ascii="Arial" w:hAnsi="Arial" w:cs="Arial"/>
          <w:sz w:val="24"/>
          <w:szCs w:val="24"/>
        </w:rPr>
        <w:t>).</w:t>
      </w:r>
    </w:p>
    <w:p w14:paraId="07B04534" w14:textId="121245D1"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Guest Experience and Perceived Value</w:t>
      </w:r>
    </w:p>
    <w:p w14:paraId="211117EC" w14:textId="70584417"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The reception area shapes a guest’s first and most lasting impression of a hotel stay. Research consistently emphasi</w:t>
      </w:r>
      <w:r w:rsidR="00A14F31" w:rsidRPr="00061E38">
        <w:rPr>
          <w:rFonts w:ascii="Arial" w:hAnsi="Arial" w:cs="Arial"/>
          <w:sz w:val="24"/>
          <w:szCs w:val="24"/>
        </w:rPr>
        <w:t>se</w:t>
      </w:r>
      <w:r w:rsidRPr="00061E38">
        <w:rPr>
          <w:rFonts w:ascii="Arial" w:hAnsi="Arial" w:cs="Arial"/>
          <w:sz w:val="24"/>
          <w:szCs w:val="24"/>
        </w:rPr>
        <w:t>s that AI-driven technologies can significantly enhance perceived convenience, consistency, and personali</w:t>
      </w:r>
      <w:r w:rsidR="00A14F31" w:rsidRPr="00061E38">
        <w:rPr>
          <w:rFonts w:ascii="Arial" w:hAnsi="Arial" w:cs="Arial"/>
          <w:sz w:val="24"/>
          <w:szCs w:val="24"/>
        </w:rPr>
        <w:t>sa</w:t>
      </w:r>
      <w:r w:rsidRPr="00061E38">
        <w:rPr>
          <w:rFonts w:ascii="Arial" w:hAnsi="Arial" w:cs="Arial"/>
          <w:sz w:val="24"/>
          <w:szCs w:val="24"/>
        </w:rPr>
        <w:t>tion in the guest journey (</w:t>
      </w:r>
      <w:r w:rsidR="00E60C3A" w:rsidRPr="00061E38">
        <w:rPr>
          <w:rFonts w:ascii="Arial" w:hAnsi="Arial" w:cs="Arial"/>
          <w:sz w:val="24"/>
          <w:szCs w:val="24"/>
        </w:rPr>
        <w:t>McDowell</w:t>
      </w:r>
      <w:r w:rsidRPr="00061E38">
        <w:rPr>
          <w:rFonts w:ascii="Arial" w:hAnsi="Arial" w:cs="Arial"/>
          <w:sz w:val="24"/>
          <w:szCs w:val="24"/>
        </w:rPr>
        <w:t>, 2025). For instance, AI-powered kiosks can automatically detect returning guests and recall their previous preferences</w:t>
      </w:r>
      <w:r w:rsidR="000758FD" w:rsidRPr="00061E38">
        <w:rPr>
          <w:rFonts w:ascii="Arial" w:hAnsi="Arial" w:cs="Arial"/>
          <w:sz w:val="24"/>
          <w:szCs w:val="24"/>
        </w:rPr>
        <w:t xml:space="preserve">, </w:t>
      </w:r>
      <w:r w:rsidRPr="00061E38">
        <w:rPr>
          <w:rFonts w:ascii="Arial" w:hAnsi="Arial" w:cs="Arial"/>
          <w:sz w:val="24"/>
          <w:szCs w:val="24"/>
        </w:rPr>
        <w:t>such as room temperature, pillow type, or check-in timing</w:t>
      </w:r>
      <w:r w:rsidR="000758FD" w:rsidRPr="00061E38">
        <w:rPr>
          <w:rFonts w:ascii="Arial" w:hAnsi="Arial" w:cs="Arial"/>
          <w:sz w:val="24"/>
          <w:szCs w:val="24"/>
        </w:rPr>
        <w:t xml:space="preserve">, </w:t>
      </w:r>
      <w:r w:rsidRPr="00061E38">
        <w:rPr>
          <w:rFonts w:ascii="Arial" w:hAnsi="Arial" w:cs="Arial"/>
          <w:sz w:val="24"/>
          <w:szCs w:val="24"/>
        </w:rPr>
        <w:t>thereby creating a seamless and familiar experience (</w:t>
      </w:r>
      <w:r w:rsidR="00AB0E6B" w:rsidRPr="00061E38">
        <w:rPr>
          <w:rFonts w:ascii="Arial" w:hAnsi="Arial" w:cs="Arial"/>
          <w:sz w:val="24"/>
          <w:szCs w:val="24"/>
        </w:rPr>
        <w:t>Said, 2023</w:t>
      </w:r>
      <w:r w:rsidRPr="00061E38">
        <w:rPr>
          <w:rFonts w:ascii="Arial" w:hAnsi="Arial" w:cs="Arial"/>
          <w:sz w:val="24"/>
          <w:szCs w:val="24"/>
        </w:rPr>
        <w:t>; Wang, 2025). This level of personali</w:t>
      </w:r>
      <w:r w:rsidR="00A14F31" w:rsidRPr="00061E38">
        <w:rPr>
          <w:rFonts w:ascii="Arial" w:hAnsi="Arial" w:cs="Arial"/>
          <w:sz w:val="24"/>
          <w:szCs w:val="24"/>
        </w:rPr>
        <w:t>sa</w:t>
      </w:r>
      <w:r w:rsidRPr="00061E38">
        <w:rPr>
          <w:rFonts w:ascii="Arial" w:hAnsi="Arial" w:cs="Arial"/>
          <w:sz w:val="24"/>
          <w:szCs w:val="24"/>
        </w:rPr>
        <w:t xml:space="preserve">tion strengthens brand loyalty and satisfaction, particularly among younger </w:t>
      </w:r>
      <w:proofErr w:type="spellStart"/>
      <w:r w:rsidRPr="00061E38">
        <w:rPr>
          <w:rFonts w:ascii="Arial" w:hAnsi="Arial" w:cs="Arial"/>
          <w:sz w:val="24"/>
          <w:szCs w:val="24"/>
        </w:rPr>
        <w:t>travelers</w:t>
      </w:r>
      <w:proofErr w:type="spellEnd"/>
      <w:r w:rsidRPr="00061E38">
        <w:rPr>
          <w:rFonts w:ascii="Arial" w:hAnsi="Arial" w:cs="Arial"/>
          <w:sz w:val="24"/>
          <w:szCs w:val="24"/>
        </w:rPr>
        <w:t xml:space="preserve"> who value efficiency and digital integration (</w:t>
      </w:r>
      <w:r w:rsidR="001F3406" w:rsidRPr="00061E38">
        <w:rPr>
          <w:rFonts w:ascii="Arial" w:hAnsi="Arial" w:cs="Arial"/>
          <w:sz w:val="24"/>
          <w:szCs w:val="24"/>
        </w:rPr>
        <w:t>Redler</w:t>
      </w:r>
      <w:r w:rsidRPr="00061E38">
        <w:rPr>
          <w:rFonts w:ascii="Arial" w:hAnsi="Arial" w:cs="Arial"/>
          <w:sz w:val="24"/>
          <w:szCs w:val="24"/>
        </w:rPr>
        <w:t>, 2025).</w:t>
      </w:r>
    </w:p>
    <w:p w14:paraId="6D6BE914" w14:textId="79F64B11"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However, automation also poses risks when poorly implemented. Guests who experience technical failures or long delays at self-service kiosks often report higher frustration compared to traditional service (Hotel &amp; Catering, 2025). Moreover, some demographics</w:t>
      </w:r>
      <w:r w:rsidR="000758FD" w:rsidRPr="00061E38">
        <w:rPr>
          <w:rFonts w:ascii="Arial" w:hAnsi="Arial" w:cs="Arial"/>
          <w:sz w:val="24"/>
          <w:szCs w:val="24"/>
        </w:rPr>
        <w:t xml:space="preserve">, </w:t>
      </w:r>
      <w:r w:rsidRPr="00061E38">
        <w:rPr>
          <w:rFonts w:ascii="Arial" w:hAnsi="Arial" w:cs="Arial"/>
          <w:sz w:val="24"/>
          <w:szCs w:val="24"/>
        </w:rPr>
        <w:t xml:space="preserve">particularly older </w:t>
      </w:r>
      <w:proofErr w:type="spellStart"/>
      <w:r w:rsidRPr="00061E38">
        <w:rPr>
          <w:rFonts w:ascii="Arial" w:hAnsi="Arial" w:cs="Arial"/>
          <w:sz w:val="24"/>
          <w:szCs w:val="24"/>
        </w:rPr>
        <w:t>travelers</w:t>
      </w:r>
      <w:proofErr w:type="spellEnd"/>
      <w:r w:rsidR="000758FD" w:rsidRPr="00061E38">
        <w:rPr>
          <w:rFonts w:ascii="Arial" w:hAnsi="Arial" w:cs="Arial"/>
          <w:sz w:val="24"/>
          <w:szCs w:val="24"/>
        </w:rPr>
        <w:t xml:space="preserve">, </w:t>
      </w:r>
      <w:r w:rsidRPr="00061E38">
        <w:rPr>
          <w:rFonts w:ascii="Arial" w:hAnsi="Arial" w:cs="Arial"/>
          <w:sz w:val="24"/>
          <w:szCs w:val="24"/>
        </w:rPr>
        <w:t>express a preference for human interaction and reassurance during check-in, indicating that a fully automated reception may alienate segments of the market (</w:t>
      </w:r>
      <w:r w:rsidR="002E29A5" w:rsidRPr="00061E38">
        <w:rPr>
          <w:rFonts w:ascii="Arial" w:hAnsi="Arial" w:cs="Arial"/>
          <w:sz w:val="24"/>
          <w:szCs w:val="24"/>
        </w:rPr>
        <w:t>Mercier</w:t>
      </w:r>
      <w:r w:rsidRPr="00061E38">
        <w:rPr>
          <w:rFonts w:ascii="Arial" w:hAnsi="Arial" w:cs="Arial"/>
          <w:sz w:val="24"/>
          <w:szCs w:val="24"/>
        </w:rPr>
        <w:t>, 2024). Therefore, the perceived value of AI at reception depends on achieving a delicate balance between efficiency and emotional connection (Carr, 2025). When technology complements human presence</w:t>
      </w:r>
      <w:r w:rsidR="000758FD" w:rsidRPr="00061E38">
        <w:rPr>
          <w:rFonts w:ascii="Arial" w:hAnsi="Arial" w:cs="Arial"/>
          <w:sz w:val="24"/>
          <w:szCs w:val="24"/>
        </w:rPr>
        <w:t xml:space="preserve">, </w:t>
      </w:r>
      <w:r w:rsidRPr="00061E38">
        <w:rPr>
          <w:rFonts w:ascii="Arial" w:hAnsi="Arial" w:cs="Arial"/>
          <w:sz w:val="24"/>
          <w:szCs w:val="24"/>
        </w:rPr>
        <w:t>rather than replaces it</w:t>
      </w:r>
      <w:r w:rsidR="000758FD" w:rsidRPr="00061E38">
        <w:rPr>
          <w:rFonts w:ascii="Arial" w:hAnsi="Arial" w:cs="Arial"/>
          <w:sz w:val="24"/>
          <w:szCs w:val="24"/>
        </w:rPr>
        <w:t xml:space="preserve">, </w:t>
      </w:r>
      <w:r w:rsidRPr="00061E38">
        <w:rPr>
          <w:rFonts w:ascii="Arial" w:hAnsi="Arial" w:cs="Arial"/>
          <w:sz w:val="24"/>
          <w:szCs w:val="24"/>
        </w:rPr>
        <w:t>it enhances service satisfaction and reinforces trust.</w:t>
      </w:r>
    </w:p>
    <w:p w14:paraId="36E9F66B" w14:textId="743DE069"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lastRenderedPageBreak/>
        <w:t>Human</w:t>
      </w:r>
      <w:r w:rsidR="00EE7EC1" w:rsidRPr="00061E38">
        <w:rPr>
          <w:rFonts w:ascii="Arial" w:hAnsi="Arial" w:cs="Arial"/>
          <w:color w:val="auto"/>
          <w:sz w:val="24"/>
          <w:szCs w:val="24"/>
        </w:rPr>
        <w:t>-</w:t>
      </w:r>
      <w:r w:rsidRPr="00061E38">
        <w:rPr>
          <w:rFonts w:ascii="Arial" w:hAnsi="Arial" w:cs="Arial"/>
          <w:color w:val="auto"/>
          <w:sz w:val="24"/>
          <w:szCs w:val="24"/>
        </w:rPr>
        <w:t>AI Collaboration</w:t>
      </w:r>
    </w:p>
    <w:p w14:paraId="214E6E9C" w14:textId="4FCDA5A0"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Scholars and industry experts agree that the future of hotel reception lies in synergistic human</w:t>
      </w:r>
      <w:r w:rsidR="00EE7EC1" w:rsidRPr="00061E38">
        <w:rPr>
          <w:rFonts w:ascii="Arial" w:hAnsi="Arial" w:cs="Arial"/>
          <w:sz w:val="24"/>
          <w:szCs w:val="24"/>
        </w:rPr>
        <w:t>-</w:t>
      </w:r>
      <w:r w:rsidRPr="00061E38">
        <w:rPr>
          <w:rFonts w:ascii="Arial" w:hAnsi="Arial" w:cs="Arial"/>
          <w:sz w:val="24"/>
          <w:szCs w:val="24"/>
        </w:rPr>
        <w:t>AI collaboration (Wu, 2025; Wang, 2025). AI systems automate time-consuming back-office tasks such as ID verification, data entry, and payment processing, thereby enabling staff to focus on higher-value interactions (</w:t>
      </w:r>
      <w:r w:rsidR="007E41A4" w:rsidRPr="00061E38">
        <w:rPr>
          <w:rFonts w:ascii="Arial" w:hAnsi="Arial" w:cs="Arial"/>
          <w:sz w:val="24"/>
          <w:szCs w:val="24"/>
        </w:rPr>
        <w:t>Schwarz</w:t>
      </w:r>
      <w:r w:rsidRPr="00061E38">
        <w:rPr>
          <w:rFonts w:ascii="Arial" w:hAnsi="Arial" w:cs="Arial"/>
          <w:sz w:val="24"/>
          <w:szCs w:val="24"/>
        </w:rPr>
        <w:t>, 2025; PwC, 2025). For example, Wyndham Hotels’ deployment of AI-powered reception agents has reduced average check-in times by 40%, while maintaining high guest satisfaction scores (PwC, 2025).</w:t>
      </w:r>
    </w:p>
    <w:p w14:paraId="52611401" w14:textId="7C0A9362"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Wu (2025) highlights that staff morale improves when employees view AI as an empowering tool rather than a replacement. By removing repetitive duties, front desk employees can engage more deeply with guests</w:t>
      </w:r>
      <w:r w:rsidR="00EE7EC1" w:rsidRPr="00061E38">
        <w:rPr>
          <w:rFonts w:ascii="Arial" w:hAnsi="Arial" w:cs="Arial"/>
          <w:sz w:val="24"/>
          <w:szCs w:val="24"/>
        </w:rPr>
        <w:t xml:space="preserve">, </w:t>
      </w:r>
      <w:r w:rsidRPr="00061E38">
        <w:rPr>
          <w:rFonts w:ascii="Arial" w:hAnsi="Arial" w:cs="Arial"/>
          <w:sz w:val="24"/>
          <w:szCs w:val="24"/>
        </w:rPr>
        <w:t>offering empathy, handling exceptions, and responding creatively to unique situations. Similarly, AI can provide predictive insights to reception managers, identifying patterns in guest arrivals, complaint triggers, and service recovery opportunities (</w:t>
      </w:r>
      <w:r w:rsidR="001F3406" w:rsidRPr="00061E38">
        <w:rPr>
          <w:rFonts w:ascii="Arial" w:hAnsi="Arial" w:cs="Arial"/>
          <w:sz w:val="24"/>
          <w:szCs w:val="24"/>
        </w:rPr>
        <w:t>Redler</w:t>
      </w:r>
      <w:r w:rsidRPr="00061E38">
        <w:rPr>
          <w:rFonts w:ascii="Arial" w:hAnsi="Arial" w:cs="Arial"/>
          <w:sz w:val="24"/>
          <w:szCs w:val="24"/>
        </w:rPr>
        <w:t xml:space="preserve">, 2025). In this </w:t>
      </w:r>
      <w:r w:rsidR="009A1358" w:rsidRPr="00061E38">
        <w:rPr>
          <w:rFonts w:ascii="Arial" w:hAnsi="Arial" w:cs="Arial"/>
          <w:sz w:val="24"/>
          <w:szCs w:val="24"/>
        </w:rPr>
        <w:t>situation</w:t>
      </w:r>
      <w:r w:rsidRPr="00061E38">
        <w:rPr>
          <w:rFonts w:ascii="Arial" w:hAnsi="Arial" w:cs="Arial"/>
          <w:sz w:val="24"/>
          <w:szCs w:val="24"/>
        </w:rPr>
        <w:t>, human employees deliver emotional intelligence while AI ensures precision and consistency, creating a hybrid service environment that maximi</w:t>
      </w:r>
      <w:r w:rsidR="00A14F31" w:rsidRPr="00061E38">
        <w:rPr>
          <w:rFonts w:ascii="Arial" w:hAnsi="Arial" w:cs="Arial"/>
          <w:sz w:val="24"/>
          <w:szCs w:val="24"/>
        </w:rPr>
        <w:t>se</w:t>
      </w:r>
      <w:r w:rsidRPr="00061E38">
        <w:rPr>
          <w:rFonts w:ascii="Arial" w:hAnsi="Arial" w:cs="Arial"/>
          <w:sz w:val="24"/>
          <w:szCs w:val="24"/>
        </w:rPr>
        <w:t>s both efficiency and hospitality warmth</w:t>
      </w:r>
      <w:r w:rsidR="0040030D" w:rsidRPr="00061E38">
        <w:rPr>
          <w:rFonts w:ascii="Arial" w:hAnsi="Arial" w:cs="Arial"/>
          <w:sz w:val="24"/>
          <w:szCs w:val="24"/>
        </w:rPr>
        <w:t xml:space="preserve"> (</w:t>
      </w:r>
      <w:proofErr w:type="spellStart"/>
      <w:r w:rsidR="0040030D" w:rsidRPr="00061E38">
        <w:rPr>
          <w:rFonts w:ascii="Arial" w:hAnsi="Arial" w:cs="Arial"/>
          <w:sz w:val="24"/>
          <w:szCs w:val="24"/>
        </w:rPr>
        <w:t>Voxia</w:t>
      </w:r>
      <w:proofErr w:type="spellEnd"/>
      <w:r w:rsidR="0040030D" w:rsidRPr="00061E38">
        <w:rPr>
          <w:rFonts w:ascii="Arial" w:hAnsi="Arial" w:cs="Arial"/>
          <w:sz w:val="24"/>
          <w:szCs w:val="24"/>
        </w:rPr>
        <w:t>, 2025)</w:t>
      </w:r>
      <w:r w:rsidRPr="00061E38">
        <w:rPr>
          <w:rFonts w:ascii="Arial" w:hAnsi="Arial" w:cs="Arial"/>
          <w:sz w:val="24"/>
          <w:szCs w:val="24"/>
        </w:rPr>
        <w:t>.</w:t>
      </w:r>
    </w:p>
    <w:p w14:paraId="22DE6FA9" w14:textId="09C56431"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Operational Efficiency and Accuracy</w:t>
      </w:r>
    </w:p>
    <w:p w14:paraId="07D941E9" w14:textId="6F705582"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AI applications in reception management contribute significantly to operational accuracy and productivity. Automated systems minimi</w:t>
      </w:r>
      <w:r w:rsidR="00A14F31" w:rsidRPr="00061E38">
        <w:rPr>
          <w:rFonts w:ascii="Arial" w:hAnsi="Arial" w:cs="Arial"/>
          <w:sz w:val="24"/>
          <w:szCs w:val="24"/>
        </w:rPr>
        <w:t>se</w:t>
      </w:r>
      <w:r w:rsidRPr="00061E38">
        <w:rPr>
          <w:rFonts w:ascii="Arial" w:hAnsi="Arial" w:cs="Arial"/>
          <w:sz w:val="24"/>
          <w:szCs w:val="24"/>
        </w:rPr>
        <w:t xml:space="preserve"> human error in billing, record-keeping, and identity verification, improving financial accuracy and compliance (PwC, 2025). Predictive analytics tools further assist hotels in anticipating check-in surges, optimi</w:t>
      </w:r>
      <w:r w:rsidR="00A14F31" w:rsidRPr="00061E38">
        <w:rPr>
          <w:rFonts w:ascii="Arial" w:hAnsi="Arial" w:cs="Arial"/>
          <w:sz w:val="24"/>
          <w:szCs w:val="24"/>
        </w:rPr>
        <w:t>si</w:t>
      </w:r>
      <w:r w:rsidRPr="00061E38">
        <w:rPr>
          <w:rFonts w:ascii="Arial" w:hAnsi="Arial" w:cs="Arial"/>
          <w:sz w:val="24"/>
          <w:szCs w:val="24"/>
        </w:rPr>
        <w:t xml:space="preserve">ng staffing levels, and reducing idle </w:t>
      </w:r>
      <w:proofErr w:type="spellStart"/>
      <w:r w:rsidRPr="00061E38">
        <w:rPr>
          <w:rFonts w:ascii="Arial" w:hAnsi="Arial" w:cs="Arial"/>
          <w:sz w:val="24"/>
          <w:szCs w:val="24"/>
        </w:rPr>
        <w:t>labor</w:t>
      </w:r>
      <w:proofErr w:type="spellEnd"/>
      <w:r w:rsidRPr="00061E38">
        <w:rPr>
          <w:rFonts w:ascii="Arial" w:hAnsi="Arial" w:cs="Arial"/>
          <w:sz w:val="24"/>
          <w:szCs w:val="24"/>
        </w:rPr>
        <w:t xml:space="preserve"> costs (</w:t>
      </w:r>
      <w:r w:rsidR="001F3406" w:rsidRPr="00061E38">
        <w:rPr>
          <w:rFonts w:ascii="Arial" w:hAnsi="Arial" w:cs="Arial"/>
          <w:sz w:val="24"/>
          <w:szCs w:val="24"/>
        </w:rPr>
        <w:t>Redler</w:t>
      </w:r>
      <w:r w:rsidRPr="00061E38">
        <w:rPr>
          <w:rFonts w:ascii="Arial" w:hAnsi="Arial" w:cs="Arial"/>
          <w:sz w:val="24"/>
          <w:szCs w:val="24"/>
        </w:rPr>
        <w:t>, 2025).</w:t>
      </w:r>
    </w:p>
    <w:p w14:paraId="04D2CF0B" w14:textId="00487594"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According to Revfine (2025), hotels utili</w:t>
      </w:r>
      <w:r w:rsidR="00A14F31" w:rsidRPr="00061E38">
        <w:rPr>
          <w:rFonts w:ascii="Arial" w:hAnsi="Arial" w:cs="Arial"/>
          <w:sz w:val="24"/>
          <w:szCs w:val="24"/>
        </w:rPr>
        <w:t>si</w:t>
      </w:r>
      <w:r w:rsidRPr="00061E38">
        <w:rPr>
          <w:rFonts w:ascii="Arial" w:hAnsi="Arial" w:cs="Arial"/>
          <w:sz w:val="24"/>
          <w:szCs w:val="24"/>
        </w:rPr>
        <w:t xml:space="preserve">ng AI-driven front desk systems report increased occupancy rates and profitability due to faster processing times and enhanced cross-selling opportunities. For example, AI tools can identify returning guests’ preferences and recommend relevant upgrades or amenities, improving </w:t>
      </w:r>
      <w:r w:rsidR="0010428D" w:rsidRPr="00061E38">
        <w:rPr>
          <w:rFonts w:ascii="Arial" w:hAnsi="Arial" w:cs="Arial"/>
          <w:sz w:val="24"/>
          <w:szCs w:val="24"/>
        </w:rPr>
        <w:t>additional</w:t>
      </w:r>
      <w:r w:rsidRPr="00061E38">
        <w:rPr>
          <w:rFonts w:ascii="Arial" w:hAnsi="Arial" w:cs="Arial"/>
          <w:sz w:val="24"/>
          <w:szCs w:val="24"/>
        </w:rPr>
        <w:t xml:space="preserve"> revenue</w:t>
      </w:r>
      <w:r w:rsidR="0010428D" w:rsidRPr="00061E38">
        <w:rPr>
          <w:rFonts w:ascii="Arial" w:hAnsi="Arial" w:cs="Arial"/>
          <w:sz w:val="24"/>
          <w:szCs w:val="24"/>
        </w:rPr>
        <w:t xml:space="preserve"> (Hollander, 2025b)</w:t>
      </w:r>
      <w:r w:rsidRPr="00061E38">
        <w:rPr>
          <w:rFonts w:ascii="Arial" w:hAnsi="Arial" w:cs="Arial"/>
          <w:sz w:val="24"/>
          <w:szCs w:val="24"/>
        </w:rPr>
        <w:t>. However, these benefits are often offset by substantial implementation costs, data security concerns, and employee resistance to technological change (</w:t>
      </w:r>
      <w:r w:rsidR="00D42294" w:rsidRPr="00061E38">
        <w:rPr>
          <w:rFonts w:ascii="Arial" w:hAnsi="Arial" w:cs="Arial"/>
          <w:sz w:val="24"/>
          <w:szCs w:val="24"/>
        </w:rPr>
        <w:t>Bhardwaj, 2025</w:t>
      </w:r>
      <w:r w:rsidRPr="00061E38">
        <w:rPr>
          <w:rFonts w:ascii="Arial" w:hAnsi="Arial" w:cs="Arial"/>
          <w:sz w:val="24"/>
          <w:szCs w:val="24"/>
        </w:rPr>
        <w:t>; Zahidi, 2024). Cybersecurity is especially critical as reception systems handle sensitive personal and payment information, making them attractive targets for data breaches (</w:t>
      </w:r>
      <w:r w:rsidR="00AB0E6B" w:rsidRPr="00061E38">
        <w:rPr>
          <w:rFonts w:ascii="Arial" w:hAnsi="Arial" w:cs="Arial"/>
          <w:sz w:val="24"/>
          <w:szCs w:val="24"/>
        </w:rPr>
        <w:t>Morch</w:t>
      </w:r>
      <w:r w:rsidRPr="00061E38">
        <w:rPr>
          <w:rFonts w:ascii="Arial" w:hAnsi="Arial" w:cs="Arial"/>
          <w:sz w:val="24"/>
          <w:szCs w:val="24"/>
        </w:rPr>
        <w:t xml:space="preserve">, 2025). Therefore, while AI </w:t>
      </w:r>
      <w:r w:rsidRPr="00061E38">
        <w:rPr>
          <w:rFonts w:ascii="Arial" w:hAnsi="Arial" w:cs="Arial"/>
          <w:sz w:val="24"/>
          <w:szCs w:val="24"/>
        </w:rPr>
        <w:lastRenderedPageBreak/>
        <w:t>optimi</w:t>
      </w:r>
      <w:r w:rsidR="00A14F31" w:rsidRPr="00061E38">
        <w:rPr>
          <w:rFonts w:ascii="Arial" w:hAnsi="Arial" w:cs="Arial"/>
          <w:sz w:val="24"/>
          <w:szCs w:val="24"/>
        </w:rPr>
        <w:t>se</w:t>
      </w:r>
      <w:r w:rsidRPr="00061E38">
        <w:rPr>
          <w:rFonts w:ascii="Arial" w:hAnsi="Arial" w:cs="Arial"/>
          <w:sz w:val="24"/>
          <w:szCs w:val="24"/>
        </w:rPr>
        <w:t>s efficiency, its integration requires robust data governance and staff retraining to maintain trust and operational reliability.</w:t>
      </w:r>
    </w:p>
    <w:p w14:paraId="6EB1C651" w14:textId="7DE61991"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Ethical and Human Factors</w:t>
      </w:r>
    </w:p>
    <w:p w14:paraId="0CF110A4" w14:textId="514A2831"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 xml:space="preserve">The rise of automation at the reception desk introduces complex ethical considerations. Concerns regarding privacy, data surveillance, and emotional disconnection have been widely documented (Mercier, 2024; </w:t>
      </w:r>
      <w:r w:rsidR="00A53BD1" w:rsidRPr="00061E38">
        <w:rPr>
          <w:rFonts w:ascii="Arial" w:hAnsi="Arial" w:cs="Arial"/>
          <w:sz w:val="24"/>
          <w:szCs w:val="24"/>
        </w:rPr>
        <w:t>Willeford</w:t>
      </w:r>
      <w:r w:rsidRPr="00061E38">
        <w:rPr>
          <w:rFonts w:ascii="Arial" w:hAnsi="Arial" w:cs="Arial"/>
          <w:sz w:val="24"/>
          <w:szCs w:val="24"/>
        </w:rPr>
        <w:t>, 2025). Facial recognition check-ins, while efficient, raise issues of consent and personal data storage, especially in regions with stringent privacy laws such as the EU’s GDPR framework (</w:t>
      </w:r>
      <w:r w:rsidR="00AB0E6B" w:rsidRPr="00061E38">
        <w:rPr>
          <w:rFonts w:ascii="Arial" w:hAnsi="Arial" w:cs="Arial"/>
          <w:sz w:val="24"/>
          <w:szCs w:val="24"/>
        </w:rPr>
        <w:t>Morch</w:t>
      </w:r>
      <w:r w:rsidRPr="00061E38">
        <w:rPr>
          <w:rFonts w:ascii="Arial" w:hAnsi="Arial" w:cs="Arial"/>
          <w:sz w:val="24"/>
          <w:szCs w:val="24"/>
        </w:rPr>
        <w:t>, 2025). Over-reliance on AI can also dilute the human warmth historically associated with hospitality, eroding the emotional engagement that distinguishes luxury and boutique brands (Hotel &amp; Catering, 2025; Carr, 2025).</w:t>
      </w:r>
    </w:p>
    <w:p w14:paraId="1E7F842B" w14:textId="2161D6CF" w:rsidR="00006C0E"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Industry responses demonstrate awareness of this tension. Many hotels are introducing hybrid reception models</w:t>
      </w:r>
      <w:r w:rsidR="002578CA" w:rsidRPr="00061E38">
        <w:rPr>
          <w:rFonts w:ascii="Arial" w:hAnsi="Arial" w:cs="Arial"/>
          <w:sz w:val="24"/>
          <w:szCs w:val="24"/>
        </w:rPr>
        <w:t xml:space="preserve"> </w:t>
      </w:r>
      <w:r w:rsidRPr="00061E38">
        <w:rPr>
          <w:rFonts w:ascii="Arial" w:hAnsi="Arial" w:cs="Arial"/>
          <w:sz w:val="24"/>
          <w:szCs w:val="24"/>
        </w:rPr>
        <w:t>where guests can choose between human-assisted or fully digital check-in</w:t>
      </w:r>
      <w:r w:rsidR="002578CA" w:rsidRPr="00061E38">
        <w:rPr>
          <w:rFonts w:ascii="Arial" w:hAnsi="Arial" w:cs="Arial"/>
          <w:sz w:val="24"/>
          <w:szCs w:val="24"/>
        </w:rPr>
        <w:t xml:space="preserve">, </w:t>
      </w:r>
      <w:r w:rsidRPr="00061E38">
        <w:rPr>
          <w:rFonts w:ascii="Arial" w:hAnsi="Arial" w:cs="Arial"/>
          <w:sz w:val="24"/>
          <w:szCs w:val="24"/>
        </w:rPr>
        <w:t>to cater to diverse preferences (</w:t>
      </w:r>
      <w:proofErr w:type="spellStart"/>
      <w:r w:rsidR="00A26187" w:rsidRPr="00061E38">
        <w:rPr>
          <w:rFonts w:ascii="Arial" w:hAnsi="Arial" w:cs="Arial"/>
          <w:sz w:val="24"/>
          <w:szCs w:val="24"/>
        </w:rPr>
        <w:t>MyAIFrontDesk</w:t>
      </w:r>
      <w:proofErr w:type="spellEnd"/>
      <w:r w:rsidR="00A26187" w:rsidRPr="00061E38">
        <w:rPr>
          <w:rFonts w:ascii="Arial" w:hAnsi="Arial" w:cs="Arial"/>
          <w:sz w:val="24"/>
          <w:szCs w:val="24"/>
        </w:rPr>
        <w:t>, 2024</w:t>
      </w:r>
      <w:r w:rsidRPr="00061E38">
        <w:rPr>
          <w:rFonts w:ascii="Arial" w:hAnsi="Arial" w:cs="Arial"/>
          <w:sz w:val="24"/>
          <w:szCs w:val="24"/>
        </w:rPr>
        <w:t xml:space="preserve">; </w:t>
      </w:r>
      <w:proofErr w:type="spellStart"/>
      <w:r w:rsidRPr="00061E38">
        <w:rPr>
          <w:rFonts w:ascii="Arial" w:hAnsi="Arial" w:cs="Arial"/>
          <w:sz w:val="24"/>
          <w:szCs w:val="24"/>
        </w:rPr>
        <w:t>NewAIwave</w:t>
      </w:r>
      <w:proofErr w:type="spellEnd"/>
      <w:r w:rsidRPr="00061E38">
        <w:rPr>
          <w:rFonts w:ascii="Arial" w:hAnsi="Arial" w:cs="Arial"/>
          <w:sz w:val="24"/>
          <w:szCs w:val="24"/>
        </w:rPr>
        <w:t>, 2025). This flexibility reflects the growing consensus that technological innovation should enhance, not diminish, human service values (</w:t>
      </w:r>
      <w:r w:rsidR="001F3406" w:rsidRPr="00061E38">
        <w:rPr>
          <w:rFonts w:ascii="Arial" w:hAnsi="Arial" w:cs="Arial"/>
          <w:sz w:val="24"/>
          <w:szCs w:val="24"/>
        </w:rPr>
        <w:t>Redler</w:t>
      </w:r>
      <w:r w:rsidRPr="00061E38">
        <w:rPr>
          <w:rFonts w:ascii="Arial" w:hAnsi="Arial" w:cs="Arial"/>
          <w:sz w:val="24"/>
          <w:szCs w:val="24"/>
        </w:rPr>
        <w:t>, 2025).</w:t>
      </w:r>
    </w:p>
    <w:p w14:paraId="5B0FE603" w14:textId="370610AF" w:rsidR="00006C0E" w:rsidRPr="00061E38" w:rsidRDefault="00006C0E"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Summary of Literature</w:t>
      </w:r>
    </w:p>
    <w:p w14:paraId="7BA36B63" w14:textId="49AB2C9C" w:rsidR="0058028C" w:rsidRPr="00061E38" w:rsidRDefault="00006C0E" w:rsidP="00061E38">
      <w:pPr>
        <w:spacing w:line="360" w:lineRule="auto"/>
        <w:jc w:val="both"/>
        <w:rPr>
          <w:rFonts w:ascii="Arial" w:hAnsi="Arial" w:cs="Arial"/>
          <w:sz w:val="24"/>
          <w:szCs w:val="24"/>
        </w:rPr>
      </w:pPr>
      <w:r w:rsidRPr="00061E38">
        <w:rPr>
          <w:rFonts w:ascii="Arial" w:hAnsi="Arial" w:cs="Arial"/>
          <w:sz w:val="24"/>
          <w:szCs w:val="24"/>
        </w:rPr>
        <w:t>The reviewed literature underscores that AI has become indispensable in transforming reception operations through automation, personali</w:t>
      </w:r>
      <w:r w:rsidR="00A14F31" w:rsidRPr="00061E38">
        <w:rPr>
          <w:rFonts w:ascii="Arial" w:hAnsi="Arial" w:cs="Arial"/>
          <w:sz w:val="24"/>
          <w:szCs w:val="24"/>
        </w:rPr>
        <w:t>sa</w:t>
      </w:r>
      <w:r w:rsidRPr="00061E38">
        <w:rPr>
          <w:rFonts w:ascii="Arial" w:hAnsi="Arial" w:cs="Arial"/>
          <w:sz w:val="24"/>
          <w:szCs w:val="24"/>
        </w:rPr>
        <w:t>tion, and data-driven efficiency. When effectively implemented, AI enhances guest satisfaction, reduces operational costs, and supports staff in delivering higher-quality service (Abode Worldwide, 202</w:t>
      </w:r>
      <w:r w:rsidR="00856053" w:rsidRPr="00061E38">
        <w:rPr>
          <w:rFonts w:ascii="Arial" w:hAnsi="Arial" w:cs="Arial"/>
          <w:sz w:val="24"/>
          <w:szCs w:val="24"/>
        </w:rPr>
        <w:t>4</w:t>
      </w:r>
      <w:r w:rsidRPr="00061E38">
        <w:rPr>
          <w:rFonts w:ascii="Arial" w:hAnsi="Arial" w:cs="Arial"/>
          <w:sz w:val="24"/>
          <w:szCs w:val="24"/>
        </w:rPr>
        <w:t xml:space="preserve">; </w:t>
      </w:r>
      <w:r w:rsidR="002E29A5" w:rsidRPr="00061E38">
        <w:rPr>
          <w:rFonts w:ascii="Arial" w:hAnsi="Arial" w:cs="Arial"/>
          <w:sz w:val="24"/>
          <w:szCs w:val="24"/>
        </w:rPr>
        <w:t>Mercier</w:t>
      </w:r>
      <w:r w:rsidRPr="00061E38">
        <w:rPr>
          <w:rFonts w:ascii="Arial" w:hAnsi="Arial" w:cs="Arial"/>
          <w:sz w:val="24"/>
          <w:szCs w:val="24"/>
        </w:rPr>
        <w:t>, 2024). However, the success of AI integration depends on preserving the human touch that defines hospitality. Future research and practice should therefore prioriti</w:t>
      </w:r>
      <w:r w:rsidR="00A14F31" w:rsidRPr="00061E38">
        <w:rPr>
          <w:rFonts w:ascii="Arial" w:hAnsi="Arial" w:cs="Arial"/>
          <w:sz w:val="24"/>
          <w:szCs w:val="24"/>
        </w:rPr>
        <w:t>se</w:t>
      </w:r>
      <w:r w:rsidRPr="00061E38">
        <w:rPr>
          <w:rFonts w:ascii="Arial" w:hAnsi="Arial" w:cs="Arial"/>
          <w:sz w:val="24"/>
          <w:szCs w:val="24"/>
        </w:rPr>
        <w:t xml:space="preserve"> balanced implementation</w:t>
      </w:r>
      <w:r w:rsidR="002578CA" w:rsidRPr="00061E38">
        <w:rPr>
          <w:rFonts w:ascii="Arial" w:hAnsi="Arial" w:cs="Arial"/>
          <w:sz w:val="24"/>
          <w:szCs w:val="24"/>
        </w:rPr>
        <w:t xml:space="preserve">, </w:t>
      </w:r>
      <w:r w:rsidRPr="00061E38">
        <w:rPr>
          <w:rFonts w:ascii="Arial" w:hAnsi="Arial" w:cs="Arial"/>
          <w:sz w:val="24"/>
          <w:szCs w:val="24"/>
        </w:rPr>
        <w:t>leveraging technology to augment, not replace, authentic human connection at the reception desk.</w:t>
      </w:r>
    </w:p>
    <w:p w14:paraId="0311F52B" w14:textId="7519D8E9" w:rsidR="005E2D03"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t>Method</w:t>
      </w:r>
    </w:p>
    <w:p w14:paraId="3C38B8E1" w14:textId="48F680AD"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This paper uses a qualitative, analytical approach focusing on AI and human collaboration in hotel reception areas (</w:t>
      </w:r>
      <w:r w:rsidR="00AB0E6B" w:rsidRPr="00061E38">
        <w:rPr>
          <w:rFonts w:ascii="Arial" w:hAnsi="Arial" w:cs="Arial"/>
          <w:sz w:val="24"/>
          <w:szCs w:val="24"/>
        </w:rPr>
        <w:t>Said, 2023</w:t>
      </w:r>
      <w:r w:rsidRPr="00061E38">
        <w:rPr>
          <w:rFonts w:ascii="Arial" w:hAnsi="Arial" w:cs="Arial"/>
          <w:sz w:val="24"/>
          <w:szCs w:val="24"/>
        </w:rPr>
        <w:t xml:space="preserve">; </w:t>
      </w:r>
      <w:r w:rsidR="001F3406" w:rsidRPr="00061E38">
        <w:rPr>
          <w:rFonts w:ascii="Arial" w:hAnsi="Arial" w:cs="Arial"/>
          <w:sz w:val="24"/>
          <w:szCs w:val="24"/>
        </w:rPr>
        <w:t>Redler</w:t>
      </w:r>
      <w:r w:rsidRPr="00061E38">
        <w:rPr>
          <w:rFonts w:ascii="Arial" w:hAnsi="Arial" w:cs="Arial"/>
          <w:sz w:val="24"/>
          <w:szCs w:val="24"/>
        </w:rPr>
        <w:t>, 2025). Secondary data were drawn from peer-reviewed journals, industry reports, and case studies on AI adoption in front desk operations (PwC, 2025; Abode Worldwide, 202</w:t>
      </w:r>
      <w:r w:rsidR="00856053" w:rsidRPr="00061E38">
        <w:rPr>
          <w:rFonts w:ascii="Arial" w:hAnsi="Arial" w:cs="Arial"/>
          <w:sz w:val="24"/>
          <w:szCs w:val="24"/>
        </w:rPr>
        <w:t>4</w:t>
      </w:r>
      <w:r w:rsidRPr="00061E38">
        <w:rPr>
          <w:rFonts w:ascii="Arial" w:hAnsi="Arial" w:cs="Arial"/>
          <w:sz w:val="24"/>
          <w:szCs w:val="24"/>
        </w:rPr>
        <w:t xml:space="preserve">; </w:t>
      </w:r>
      <w:r w:rsidR="00C70009" w:rsidRPr="00061E38">
        <w:rPr>
          <w:rFonts w:ascii="Arial" w:hAnsi="Arial" w:cs="Arial"/>
          <w:sz w:val="24"/>
          <w:szCs w:val="24"/>
        </w:rPr>
        <w:t>Hollander, 2025a</w:t>
      </w:r>
      <w:r w:rsidRPr="00061E38">
        <w:rPr>
          <w:rFonts w:ascii="Arial" w:hAnsi="Arial" w:cs="Arial"/>
          <w:sz w:val="24"/>
          <w:szCs w:val="24"/>
        </w:rPr>
        <w:t>).</w:t>
      </w:r>
    </w:p>
    <w:p w14:paraId="569AB16D" w14:textId="60B6290E"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lastRenderedPageBreak/>
        <w:t>Case studies included Hilton’s AI concierge “Connie,” Marriott’s contactless check-in, and Wyndham’s AI-enhanced guest support systems (</w:t>
      </w:r>
      <w:r w:rsidR="002E29A5" w:rsidRPr="00061E38">
        <w:rPr>
          <w:rFonts w:ascii="Arial" w:hAnsi="Arial" w:cs="Arial"/>
          <w:sz w:val="24"/>
          <w:szCs w:val="24"/>
        </w:rPr>
        <w:t>Mercier</w:t>
      </w:r>
      <w:r w:rsidRPr="00061E38">
        <w:rPr>
          <w:rFonts w:ascii="Arial" w:hAnsi="Arial" w:cs="Arial"/>
          <w:sz w:val="24"/>
          <w:szCs w:val="24"/>
        </w:rPr>
        <w:t>, 2024; PwC, 2025). These examples were analy</w:t>
      </w:r>
      <w:r w:rsidR="00A14F31" w:rsidRPr="00061E38">
        <w:rPr>
          <w:rFonts w:ascii="Arial" w:hAnsi="Arial" w:cs="Arial"/>
          <w:sz w:val="24"/>
          <w:szCs w:val="24"/>
        </w:rPr>
        <w:t>se</w:t>
      </w:r>
      <w:r w:rsidRPr="00061E38">
        <w:rPr>
          <w:rFonts w:ascii="Arial" w:hAnsi="Arial" w:cs="Arial"/>
          <w:sz w:val="24"/>
          <w:szCs w:val="24"/>
        </w:rPr>
        <w:t>d to assess efficiency, personali</w:t>
      </w:r>
      <w:r w:rsidR="00A14F31" w:rsidRPr="00061E38">
        <w:rPr>
          <w:rFonts w:ascii="Arial" w:hAnsi="Arial" w:cs="Arial"/>
          <w:sz w:val="24"/>
          <w:szCs w:val="24"/>
        </w:rPr>
        <w:t>sa</w:t>
      </w:r>
      <w:r w:rsidRPr="00061E38">
        <w:rPr>
          <w:rFonts w:ascii="Arial" w:hAnsi="Arial" w:cs="Arial"/>
          <w:sz w:val="24"/>
          <w:szCs w:val="24"/>
        </w:rPr>
        <w:t>tion, and the human role in reception service delivery.</w:t>
      </w:r>
    </w:p>
    <w:p w14:paraId="0DF5F94D" w14:textId="0651006E"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Thematic and content analysis techniques identified key trends such as operational efficiency, emotional engagement, and guest satisfaction (</w:t>
      </w:r>
      <w:r w:rsidR="00E60C3A" w:rsidRPr="00061E38">
        <w:rPr>
          <w:rFonts w:ascii="Arial" w:hAnsi="Arial" w:cs="Arial"/>
          <w:sz w:val="24"/>
          <w:szCs w:val="24"/>
        </w:rPr>
        <w:t>Michalis</w:t>
      </w:r>
      <w:r w:rsidRPr="00061E38">
        <w:rPr>
          <w:rFonts w:ascii="Arial" w:hAnsi="Arial" w:cs="Arial"/>
          <w:sz w:val="24"/>
          <w:szCs w:val="24"/>
        </w:rPr>
        <w:t xml:space="preserve">, 2025; </w:t>
      </w:r>
      <w:r w:rsidR="0045147E" w:rsidRPr="00061E38">
        <w:rPr>
          <w:rFonts w:ascii="Arial" w:hAnsi="Arial" w:cs="Arial"/>
          <w:sz w:val="24"/>
          <w:szCs w:val="24"/>
        </w:rPr>
        <w:t>Duve, 2024</w:t>
      </w:r>
      <w:r w:rsidRPr="00061E38">
        <w:rPr>
          <w:rFonts w:ascii="Arial" w:hAnsi="Arial" w:cs="Arial"/>
          <w:sz w:val="24"/>
          <w:szCs w:val="24"/>
        </w:rPr>
        <w:t>). The Human-AI Collaboration Framework guided evaluation of how reception staff integrate AI tools into daily operations</w:t>
      </w:r>
      <w:r w:rsidR="0077307A" w:rsidRPr="00061E38">
        <w:rPr>
          <w:rFonts w:ascii="Arial" w:hAnsi="Arial" w:cs="Arial"/>
          <w:sz w:val="24"/>
          <w:szCs w:val="24"/>
        </w:rPr>
        <w:t xml:space="preserve"> (</w:t>
      </w:r>
      <w:proofErr w:type="spellStart"/>
      <w:r w:rsidR="0077307A" w:rsidRPr="00061E38">
        <w:rPr>
          <w:rFonts w:ascii="Arial" w:hAnsi="Arial" w:cs="Arial"/>
          <w:sz w:val="24"/>
          <w:szCs w:val="24"/>
        </w:rPr>
        <w:t>Smythos</w:t>
      </w:r>
      <w:proofErr w:type="spellEnd"/>
      <w:r w:rsidR="0077307A" w:rsidRPr="00061E38">
        <w:rPr>
          <w:rFonts w:ascii="Arial" w:hAnsi="Arial" w:cs="Arial"/>
          <w:sz w:val="24"/>
          <w:szCs w:val="24"/>
        </w:rPr>
        <w:t>, 2025)</w:t>
      </w:r>
      <w:r w:rsidRPr="00061E38">
        <w:rPr>
          <w:rFonts w:ascii="Arial" w:hAnsi="Arial" w:cs="Arial"/>
          <w:sz w:val="24"/>
          <w:szCs w:val="24"/>
        </w:rPr>
        <w:t>, while the Guest Experience Model assessed the emotional and functional outcomes for customers (</w:t>
      </w:r>
      <w:r w:rsidR="001F3406" w:rsidRPr="00061E38">
        <w:rPr>
          <w:rFonts w:ascii="Arial" w:hAnsi="Arial" w:cs="Arial"/>
          <w:sz w:val="24"/>
          <w:szCs w:val="24"/>
        </w:rPr>
        <w:t>Redler</w:t>
      </w:r>
      <w:r w:rsidRPr="00061E38">
        <w:rPr>
          <w:rFonts w:ascii="Arial" w:hAnsi="Arial" w:cs="Arial"/>
          <w:sz w:val="24"/>
          <w:szCs w:val="24"/>
        </w:rPr>
        <w:t>, 2025).</w:t>
      </w:r>
    </w:p>
    <w:p w14:paraId="3E9ACE3E" w14:textId="1916A38F"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This approach provides insight into how AI innovations influence front desk performance and guest perceptions, revealing strategies to harmoni</w:t>
      </w:r>
      <w:r w:rsidR="00A14F31" w:rsidRPr="00061E38">
        <w:rPr>
          <w:rFonts w:ascii="Arial" w:hAnsi="Arial" w:cs="Arial"/>
          <w:sz w:val="24"/>
          <w:szCs w:val="24"/>
        </w:rPr>
        <w:t>se</w:t>
      </w:r>
      <w:r w:rsidRPr="00061E38">
        <w:rPr>
          <w:rFonts w:ascii="Arial" w:hAnsi="Arial" w:cs="Arial"/>
          <w:sz w:val="24"/>
          <w:szCs w:val="24"/>
        </w:rPr>
        <w:t xml:space="preserve"> automation with human hospitality (Carr, 2025; Hotel &amp; Catering, 2025).</w:t>
      </w:r>
    </w:p>
    <w:p w14:paraId="53E6FEC8" w14:textId="73EB4FE5" w:rsidR="005E2D03"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t xml:space="preserve">Theme Impact Analysis </w:t>
      </w:r>
      <w:r w:rsidR="002578CA" w:rsidRPr="00061E38">
        <w:rPr>
          <w:rFonts w:ascii="Arial" w:hAnsi="Arial" w:cs="Arial"/>
          <w:color w:val="auto"/>
          <w:sz w:val="24"/>
          <w:szCs w:val="24"/>
        </w:rPr>
        <w:t xml:space="preserve">- </w:t>
      </w:r>
      <w:r w:rsidR="007C1136" w:rsidRPr="00061E38">
        <w:rPr>
          <w:rFonts w:ascii="Arial" w:hAnsi="Arial" w:cs="Arial"/>
          <w:color w:val="auto"/>
          <w:sz w:val="24"/>
          <w:szCs w:val="24"/>
        </w:rPr>
        <w:t>PESTLE Analysis</w:t>
      </w:r>
    </w:p>
    <w:p w14:paraId="65C07B83" w14:textId="77777777" w:rsidR="00184C92" w:rsidRPr="00061E38" w:rsidRDefault="00184C92" w:rsidP="00061E38">
      <w:pPr>
        <w:spacing w:line="360" w:lineRule="auto"/>
        <w:jc w:val="both"/>
        <w:rPr>
          <w:rFonts w:ascii="Arial" w:hAnsi="Arial" w:cs="Arial"/>
          <w:sz w:val="24"/>
          <w:szCs w:val="24"/>
        </w:rPr>
      </w:pPr>
    </w:p>
    <w:p w14:paraId="72FF8E58" w14:textId="63320797"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The integration of Artificial Intelligence (AI) into hotel reception operations introduces diverse impacts across political, economic, social, technological, legal, and environmental dimensions. A PESTLE analysis provides insight into how external and internal factors influence the successful collaboration between AI systems and human staff at the front desk</w:t>
      </w:r>
      <w:r w:rsidR="002578CA" w:rsidRPr="00061E38">
        <w:rPr>
          <w:rFonts w:ascii="Arial" w:hAnsi="Arial" w:cs="Arial"/>
          <w:sz w:val="24"/>
          <w:szCs w:val="24"/>
        </w:rPr>
        <w:t xml:space="preserve">, </w:t>
      </w:r>
      <w:r w:rsidRPr="00061E38">
        <w:rPr>
          <w:rFonts w:ascii="Arial" w:hAnsi="Arial" w:cs="Arial"/>
          <w:sz w:val="24"/>
          <w:szCs w:val="24"/>
        </w:rPr>
        <w:t>where efficiency meets empathy in guest service.</w:t>
      </w:r>
    </w:p>
    <w:p w14:paraId="3F55D62E" w14:textId="64CB4875"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Political Factors</w:t>
      </w:r>
    </w:p>
    <w:p w14:paraId="2235A6C9" w14:textId="0DA0BDF9"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Governments and industry regulators increasingly promote digital transformation within tourism and hospitality, supporting the adoption of AI for operational improvement and data security (</w:t>
      </w:r>
      <w:r w:rsidR="001F3406" w:rsidRPr="00061E38">
        <w:rPr>
          <w:rFonts w:ascii="Arial" w:hAnsi="Arial" w:cs="Arial"/>
          <w:sz w:val="24"/>
          <w:szCs w:val="24"/>
        </w:rPr>
        <w:t>Redler</w:t>
      </w:r>
      <w:r w:rsidRPr="00061E38">
        <w:rPr>
          <w:rFonts w:ascii="Arial" w:hAnsi="Arial" w:cs="Arial"/>
          <w:sz w:val="24"/>
          <w:szCs w:val="24"/>
        </w:rPr>
        <w:t xml:space="preserve">, 2025; </w:t>
      </w:r>
      <w:r w:rsidR="002E29A5" w:rsidRPr="00061E38">
        <w:rPr>
          <w:rFonts w:ascii="Arial" w:hAnsi="Arial" w:cs="Arial"/>
          <w:sz w:val="24"/>
          <w:szCs w:val="24"/>
        </w:rPr>
        <w:t>Mercier</w:t>
      </w:r>
      <w:r w:rsidRPr="00061E38">
        <w:rPr>
          <w:rFonts w:ascii="Arial" w:hAnsi="Arial" w:cs="Arial"/>
          <w:sz w:val="24"/>
          <w:szCs w:val="24"/>
        </w:rPr>
        <w:t>, 2024). National tourism boards in the EU and Asia-Pacific have funded “smart reception” initiatives, encouraging biometric verification and digital identity at hotel check-ins (</w:t>
      </w:r>
      <w:r w:rsidR="007E41A4" w:rsidRPr="00061E38">
        <w:rPr>
          <w:rFonts w:ascii="Arial" w:hAnsi="Arial" w:cs="Arial"/>
          <w:sz w:val="24"/>
          <w:szCs w:val="24"/>
        </w:rPr>
        <w:t>Schwarz</w:t>
      </w:r>
      <w:r w:rsidRPr="00061E38">
        <w:rPr>
          <w:rFonts w:ascii="Arial" w:hAnsi="Arial" w:cs="Arial"/>
          <w:sz w:val="24"/>
          <w:szCs w:val="24"/>
        </w:rPr>
        <w:t>, 2025). However, public policy continues to emphasi</w:t>
      </w:r>
      <w:r w:rsidR="00A14F31" w:rsidRPr="00061E38">
        <w:rPr>
          <w:rFonts w:ascii="Arial" w:hAnsi="Arial" w:cs="Arial"/>
          <w:sz w:val="24"/>
          <w:szCs w:val="24"/>
        </w:rPr>
        <w:t>se</w:t>
      </w:r>
      <w:r w:rsidRPr="00061E38">
        <w:rPr>
          <w:rFonts w:ascii="Arial" w:hAnsi="Arial" w:cs="Arial"/>
          <w:sz w:val="24"/>
          <w:szCs w:val="24"/>
        </w:rPr>
        <w:t xml:space="preserve"> human job preservation, leading to debates about the ethical use of AI in service roles (Carr, 2025).</w:t>
      </w:r>
    </w:p>
    <w:p w14:paraId="1A4FBE1F" w14:textId="63FA24DB"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Programs like the UK’s Digital Skills for Hospitality and Singapore’s Smart Tourism Initiative aim to balance automation and workforce development (</w:t>
      </w:r>
      <w:r w:rsidR="00AB0E6B" w:rsidRPr="00061E38">
        <w:rPr>
          <w:rFonts w:ascii="Arial" w:hAnsi="Arial" w:cs="Arial"/>
          <w:sz w:val="24"/>
          <w:szCs w:val="24"/>
        </w:rPr>
        <w:t>Morch</w:t>
      </w:r>
      <w:r w:rsidRPr="00061E38">
        <w:rPr>
          <w:rFonts w:ascii="Arial" w:hAnsi="Arial" w:cs="Arial"/>
          <w:sz w:val="24"/>
          <w:szCs w:val="24"/>
        </w:rPr>
        <w:t xml:space="preserve">, 2025). </w:t>
      </w:r>
      <w:r w:rsidRPr="00061E38">
        <w:rPr>
          <w:rFonts w:ascii="Arial" w:hAnsi="Arial" w:cs="Arial"/>
          <w:sz w:val="24"/>
          <w:szCs w:val="24"/>
        </w:rPr>
        <w:lastRenderedPageBreak/>
        <w:t>Industry responses reflect these policies: Hilton’s “AI-with-empathy” pledge and Marriott’s hybrid front-desk model align with government guidance to retain human oversight while leveraging digital tools (</w:t>
      </w:r>
      <w:r w:rsidR="00CD0691" w:rsidRPr="00061E38">
        <w:rPr>
          <w:rFonts w:ascii="Arial" w:hAnsi="Arial" w:cs="Arial"/>
          <w:sz w:val="24"/>
          <w:szCs w:val="24"/>
        </w:rPr>
        <w:t xml:space="preserve">Marriott, 2025; </w:t>
      </w:r>
      <w:r w:rsidRPr="00061E38">
        <w:rPr>
          <w:rFonts w:ascii="Arial" w:hAnsi="Arial" w:cs="Arial"/>
          <w:sz w:val="24"/>
          <w:szCs w:val="24"/>
        </w:rPr>
        <w:t>PwC, 2025).</w:t>
      </w:r>
    </w:p>
    <w:p w14:paraId="4DF803DD" w14:textId="2DBAAB2F"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Economic Factors</w:t>
      </w:r>
    </w:p>
    <w:p w14:paraId="601275D1" w14:textId="55E01A10"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 xml:space="preserve">AI adoption at the reception desk produces measurable economic benefits, including faster check-ins, reduced </w:t>
      </w:r>
      <w:proofErr w:type="spellStart"/>
      <w:r w:rsidRPr="00061E38">
        <w:rPr>
          <w:rFonts w:ascii="Arial" w:hAnsi="Arial" w:cs="Arial"/>
          <w:sz w:val="24"/>
          <w:szCs w:val="24"/>
        </w:rPr>
        <w:t>labor</w:t>
      </w:r>
      <w:proofErr w:type="spellEnd"/>
      <w:r w:rsidRPr="00061E38">
        <w:rPr>
          <w:rFonts w:ascii="Arial" w:hAnsi="Arial" w:cs="Arial"/>
          <w:sz w:val="24"/>
          <w:szCs w:val="24"/>
        </w:rPr>
        <w:t xml:space="preserve"> costs, and higher guest conversion rates (Abode Worldwide, 202</w:t>
      </w:r>
      <w:r w:rsidR="00856053" w:rsidRPr="00061E38">
        <w:rPr>
          <w:rFonts w:ascii="Arial" w:hAnsi="Arial" w:cs="Arial"/>
          <w:sz w:val="24"/>
          <w:szCs w:val="24"/>
        </w:rPr>
        <w:t>4</w:t>
      </w:r>
      <w:r w:rsidRPr="00061E38">
        <w:rPr>
          <w:rFonts w:ascii="Arial" w:hAnsi="Arial" w:cs="Arial"/>
          <w:sz w:val="24"/>
          <w:szCs w:val="24"/>
        </w:rPr>
        <w:t>; PwC, 2025). According to Revfine (2025), AI-powered front-desk systems can cut waiting times by 40% and save up to 25% in annual staffing costs through intelligent scheduling and automated billing.</w:t>
      </w:r>
    </w:p>
    <w:p w14:paraId="61FDF24E" w14:textId="0A019701"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 xml:space="preserve">Cloud-based reception platforms like </w:t>
      </w:r>
      <w:r w:rsidR="00E60C3A" w:rsidRPr="00061E38">
        <w:rPr>
          <w:rFonts w:ascii="Arial" w:hAnsi="Arial" w:cs="Arial"/>
          <w:sz w:val="24"/>
          <w:szCs w:val="24"/>
        </w:rPr>
        <w:t>Michalis</w:t>
      </w:r>
      <w:r w:rsidRPr="00061E38">
        <w:rPr>
          <w:rFonts w:ascii="Arial" w:hAnsi="Arial" w:cs="Arial"/>
          <w:sz w:val="24"/>
          <w:szCs w:val="24"/>
        </w:rPr>
        <w:t xml:space="preserve"> (2025) and </w:t>
      </w:r>
      <w:proofErr w:type="spellStart"/>
      <w:r w:rsidRPr="00061E38">
        <w:rPr>
          <w:rFonts w:ascii="Arial" w:hAnsi="Arial" w:cs="Arial"/>
          <w:sz w:val="24"/>
          <w:szCs w:val="24"/>
        </w:rPr>
        <w:t>MyAIFrontDesk</w:t>
      </w:r>
      <w:proofErr w:type="spellEnd"/>
      <w:r w:rsidRPr="00061E38">
        <w:rPr>
          <w:rFonts w:ascii="Arial" w:hAnsi="Arial" w:cs="Arial"/>
          <w:sz w:val="24"/>
          <w:szCs w:val="24"/>
        </w:rPr>
        <w:t xml:space="preserve"> (2025) demonstrate how self-check-in kiosks and chatbots improve operational efficiency without completely replacing human receptionists. Yet, small and mid-scale hotels face high initial investment and integration expenses (</w:t>
      </w:r>
      <w:r w:rsidR="00886E28" w:rsidRPr="00061E38">
        <w:rPr>
          <w:rFonts w:ascii="Arial" w:hAnsi="Arial" w:cs="Arial"/>
          <w:sz w:val="24"/>
          <w:szCs w:val="24"/>
        </w:rPr>
        <w:t>Bhardwaj, 2025</w:t>
      </w:r>
      <w:r w:rsidRPr="00061E38">
        <w:rPr>
          <w:rFonts w:ascii="Arial" w:hAnsi="Arial" w:cs="Arial"/>
          <w:sz w:val="24"/>
          <w:szCs w:val="24"/>
        </w:rPr>
        <w:t>).</w:t>
      </w:r>
    </w:p>
    <w:p w14:paraId="41B2DC63" w14:textId="7322D70E"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Economic resilience grows from AI’s ability to generate predictive data on occupancy trends and guest spending (</w:t>
      </w:r>
      <w:r w:rsidR="00C70009" w:rsidRPr="00061E38">
        <w:rPr>
          <w:rFonts w:ascii="Arial" w:hAnsi="Arial" w:cs="Arial"/>
          <w:sz w:val="24"/>
          <w:szCs w:val="24"/>
        </w:rPr>
        <w:t>Hollander, 2025a</w:t>
      </w:r>
      <w:r w:rsidRPr="00061E38">
        <w:rPr>
          <w:rFonts w:ascii="Arial" w:hAnsi="Arial" w:cs="Arial"/>
          <w:sz w:val="24"/>
          <w:szCs w:val="24"/>
        </w:rPr>
        <w:t xml:space="preserve">). As </w:t>
      </w:r>
      <w:r w:rsidR="00BF25BB" w:rsidRPr="00061E38">
        <w:rPr>
          <w:rFonts w:ascii="Arial" w:hAnsi="Arial" w:cs="Arial"/>
          <w:sz w:val="24"/>
          <w:szCs w:val="24"/>
        </w:rPr>
        <w:t>Mateer</w:t>
      </w:r>
      <w:r w:rsidRPr="00061E38">
        <w:rPr>
          <w:rFonts w:ascii="Arial" w:hAnsi="Arial" w:cs="Arial"/>
          <w:sz w:val="24"/>
          <w:szCs w:val="24"/>
        </w:rPr>
        <w:t xml:space="preserve"> (2025) highlights, AI voice assistants now handle 60% of front-desk calls, freeing employees to focus on personali</w:t>
      </w:r>
      <w:r w:rsidR="00A14F31" w:rsidRPr="00061E38">
        <w:rPr>
          <w:rFonts w:ascii="Arial" w:hAnsi="Arial" w:cs="Arial"/>
          <w:sz w:val="24"/>
          <w:szCs w:val="24"/>
        </w:rPr>
        <w:t>se</w:t>
      </w:r>
      <w:r w:rsidRPr="00061E38">
        <w:rPr>
          <w:rFonts w:ascii="Arial" w:hAnsi="Arial" w:cs="Arial"/>
          <w:sz w:val="24"/>
          <w:szCs w:val="24"/>
        </w:rPr>
        <w:t>d service</w:t>
      </w:r>
      <w:r w:rsidR="002578CA" w:rsidRPr="00061E38">
        <w:rPr>
          <w:rFonts w:ascii="Arial" w:hAnsi="Arial" w:cs="Arial"/>
          <w:sz w:val="24"/>
          <w:szCs w:val="24"/>
        </w:rPr>
        <w:t xml:space="preserve">, </w:t>
      </w:r>
      <w:r w:rsidRPr="00061E38">
        <w:rPr>
          <w:rFonts w:ascii="Arial" w:hAnsi="Arial" w:cs="Arial"/>
          <w:sz w:val="24"/>
          <w:szCs w:val="24"/>
        </w:rPr>
        <w:t>demonstrating how human-AI collaboration can enhance both cost control and customer satisfaction.</w:t>
      </w:r>
    </w:p>
    <w:p w14:paraId="56D276B6" w14:textId="72E97934"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Social Factors</w:t>
      </w:r>
    </w:p>
    <w:p w14:paraId="07A9846A" w14:textId="50341387"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 xml:space="preserve">The social impact of AI at the reception area reflects shifting guest expectations and workforce attitudes. Guests increasingly value convenience, speed, and 24/7 service availability, yet still seek genuine hospitality (Wang, 2025; Wu, 2025). Duve (2025) and </w:t>
      </w:r>
      <w:proofErr w:type="spellStart"/>
      <w:r w:rsidRPr="00061E38">
        <w:rPr>
          <w:rFonts w:ascii="Arial" w:hAnsi="Arial" w:cs="Arial"/>
          <w:sz w:val="24"/>
          <w:szCs w:val="24"/>
        </w:rPr>
        <w:t>MyAIFrontDesk</w:t>
      </w:r>
      <w:proofErr w:type="spellEnd"/>
      <w:r w:rsidRPr="00061E38">
        <w:rPr>
          <w:rFonts w:ascii="Arial" w:hAnsi="Arial" w:cs="Arial"/>
          <w:sz w:val="24"/>
          <w:szCs w:val="24"/>
        </w:rPr>
        <w:t xml:space="preserve"> (2025) report that most </w:t>
      </w:r>
      <w:proofErr w:type="spellStart"/>
      <w:r w:rsidRPr="00061E38">
        <w:rPr>
          <w:rFonts w:ascii="Arial" w:hAnsi="Arial" w:cs="Arial"/>
          <w:sz w:val="24"/>
          <w:szCs w:val="24"/>
        </w:rPr>
        <w:t>travelers</w:t>
      </w:r>
      <w:proofErr w:type="spellEnd"/>
      <w:r w:rsidRPr="00061E38">
        <w:rPr>
          <w:rFonts w:ascii="Arial" w:hAnsi="Arial" w:cs="Arial"/>
          <w:sz w:val="24"/>
          <w:szCs w:val="24"/>
        </w:rPr>
        <w:t xml:space="preserve"> appreciate self-service for check-ins but prefer human interaction for problem resolution or special requests.</w:t>
      </w:r>
    </w:p>
    <w:p w14:paraId="5B7E405A" w14:textId="7892BA91"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 xml:space="preserve">Generational differences are also evident: Gen Z and Millennials </w:t>
      </w:r>
      <w:proofErr w:type="spellStart"/>
      <w:r w:rsidRPr="00061E38">
        <w:rPr>
          <w:rFonts w:ascii="Arial" w:hAnsi="Arial" w:cs="Arial"/>
          <w:sz w:val="24"/>
          <w:szCs w:val="24"/>
        </w:rPr>
        <w:t>favor</w:t>
      </w:r>
      <w:proofErr w:type="spellEnd"/>
      <w:r w:rsidRPr="00061E38">
        <w:rPr>
          <w:rFonts w:ascii="Arial" w:hAnsi="Arial" w:cs="Arial"/>
          <w:sz w:val="24"/>
          <w:szCs w:val="24"/>
        </w:rPr>
        <w:t xml:space="preserve"> AI-driven communication, while older guests often value face-to-face engagement (Hotel &amp; Catering, 2025; Zahidi, 2024). To meet both needs, hotels such as Hilton employ hybrid reception models where AI manages data-driven tasks while human hosts deliver emotional connection (</w:t>
      </w:r>
      <w:r w:rsidR="00BC1877" w:rsidRPr="00061E38">
        <w:rPr>
          <w:rFonts w:ascii="Arial" w:hAnsi="Arial" w:cs="Arial"/>
          <w:sz w:val="24"/>
          <w:szCs w:val="24"/>
        </w:rPr>
        <w:t xml:space="preserve">Hilton, 2021; </w:t>
      </w:r>
      <w:r w:rsidRPr="00061E38">
        <w:rPr>
          <w:rFonts w:ascii="Arial" w:hAnsi="Arial" w:cs="Arial"/>
          <w:sz w:val="24"/>
          <w:szCs w:val="24"/>
        </w:rPr>
        <w:t>PwC, 2025).</w:t>
      </w:r>
    </w:p>
    <w:p w14:paraId="00F20898" w14:textId="66D43E51"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lastRenderedPageBreak/>
        <w:t>From an employee perspective, AI reduces burnout by automating repetitive duties and allows receptionists to focus on empathy-based tasks (Wu, 2025). This shift elevates job satisfaction and transforms front-desk roles from clerical to experiential</w:t>
      </w:r>
      <w:r w:rsidR="002578CA" w:rsidRPr="00061E38">
        <w:rPr>
          <w:rFonts w:ascii="Arial" w:hAnsi="Arial" w:cs="Arial"/>
          <w:sz w:val="24"/>
          <w:szCs w:val="24"/>
        </w:rPr>
        <w:t xml:space="preserve">, </w:t>
      </w:r>
      <w:r w:rsidRPr="00061E38">
        <w:rPr>
          <w:rFonts w:ascii="Arial" w:hAnsi="Arial" w:cs="Arial"/>
          <w:sz w:val="24"/>
          <w:szCs w:val="24"/>
        </w:rPr>
        <w:t>redefining the social dimension of hospitality work.</w:t>
      </w:r>
    </w:p>
    <w:p w14:paraId="20CC5BB4" w14:textId="2AC274F4"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Technological Factors</w:t>
      </w:r>
    </w:p>
    <w:p w14:paraId="6137E004" w14:textId="269EB222"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Technology remains the core driver of innovation in the reception area. Advanced AI systems, including natural language processing, facial recognition, and predictive analytics, enable rapid guest verification and tailored service (Abode Worldwide, 202</w:t>
      </w:r>
      <w:r w:rsidR="00856053" w:rsidRPr="00061E38">
        <w:rPr>
          <w:rFonts w:ascii="Arial" w:hAnsi="Arial" w:cs="Arial"/>
          <w:sz w:val="24"/>
          <w:szCs w:val="24"/>
        </w:rPr>
        <w:t>4</w:t>
      </w:r>
      <w:r w:rsidRPr="00061E38">
        <w:rPr>
          <w:rFonts w:ascii="Arial" w:hAnsi="Arial" w:cs="Arial"/>
          <w:sz w:val="24"/>
          <w:szCs w:val="24"/>
        </w:rPr>
        <w:t xml:space="preserve">; </w:t>
      </w:r>
      <w:proofErr w:type="spellStart"/>
      <w:r w:rsidRPr="00061E38">
        <w:rPr>
          <w:rFonts w:ascii="Arial" w:hAnsi="Arial" w:cs="Arial"/>
          <w:sz w:val="24"/>
          <w:szCs w:val="24"/>
        </w:rPr>
        <w:t>HelloShift</w:t>
      </w:r>
      <w:proofErr w:type="spellEnd"/>
      <w:r w:rsidRPr="00061E38">
        <w:rPr>
          <w:rFonts w:ascii="Arial" w:hAnsi="Arial" w:cs="Arial"/>
          <w:sz w:val="24"/>
          <w:szCs w:val="24"/>
        </w:rPr>
        <w:t xml:space="preserve">, 2025). According to </w:t>
      </w:r>
      <w:r w:rsidR="00E60C3A" w:rsidRPr="00061E38">
        <w:rPr>
          <w:rFonts w:ascii="Arial" w:hAnsi="Arial" w:cs="Arial"/>
          <w:sz w:val="24"/>
          <w:szCs w:val="24"/>
        </w:rPr>
        <w:t>McDowell</w:t>
      </w:r>
      <w:r w:rsidRPr="00061E38">
        <w:rPr>
          <w:rFonts w:ascii="Arial" w:hAnsi="Arial" w:cs="Arial"/>
          <w:sz w:val="24"/>
          <w:szCs w:val="24"/>
        </w:rPr>
        <w:t xml:space="preserve"> (2025), mobile check-in systems have reduced average wait times by 55% and significantly increased guest satisfaction.</w:t>
      </w:r>
    </w:p>
    <w:p w14:paraId="26A72F40" w14:textId="33F2BCFB"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Emerging technologies also introduce AI receptionists, capable of greeting guests, managing bookings, and providing multilingual assistance (</w:t>
      </w:r>
      <w:proofErr w:type="spellStart"/>
      <w:r w:rsidRPr="00061E38">
        <w:rPr>
          <w:rFonts w:ascii="Arial" w:hAnsi="Arial" w:cs="Arial"/>
          <w:sz w:val="24"/>
          <w:szCs w:val="24"/>
        </w:rPr>
        <w:t>NewAIwave</w:t>
      </w:r>
      <w:proofErr w:type="spellEnd"/>
      <w:r w:rsidRPr="00061E38">
        <w:rPr>
          <w:rFonts w:ascii="Arial" w:hAnsi="Arial" w:cs="Arial"/>
          <w:sz w:val="24"/>
          <w:szCs w:val="24"/>
        </w:rPr>
        <w:t xml:space="preserve">, 2025). </w:t>
      </w:r>
      <w:r w:rsidR="00671C20" w:rsidRPr="00061E38">
        <w:rPr>
          <w:rFonts w:ascii="Arial" w:hAnsi="Arial" w:cs="Arial"/>
          <w:sz w:val="24"/>
          <w:szCs w:val="24"/>
        </w:rPr>
        <w:t>Mateer</w:t>
      </w:r>
      <w:r w:rsidRPr="00061E38">
        <w:rPr>
          <w:rFonts w:ascii="Arial" w:hAnsi="Arial" w:cs="Arial"/>
          <w:sz w:val="24"/>
          <w:szCs w:val="24"/>
        </w:rPr>
        <w:t xml:space="preserve"> (2025) notes that AI voice agents now handle front-desk calls efficiently, augmenting</w:t>
      </w:r>
      <w:r w:rsidR="002578CA" w:rsidRPr="00061E38">
        <w:rPr>
          <w:rFonts w:ascii="Arial" w:hAnsi="Arial" w:cs="Arial"/>
          <w:sz w:val="24"/>
          <w:szCs w:val="24"/>
        </w:rPr>
        <w:t xml:space="preserve">, </w:t>
      </w:r>
      <w:r w:rsidRPr="00061E38">
        <w:rPr>
          <w:rFonts w:ascii="Arial" w:hAnsi="Arial" w:cs="Arial"/>
          <w:sz w:val="24"/>
          <w:szCs w:val="24"/>
        </w:rPr>
        <w:t>not replacing</w:t>
      </w:r>
      <w:r w:rsidR="002578CA" w:rsidRPr="00061E38">
        <w:rPr>
          <w:rFonts w:ascii="Arial" w:hAnsi="Arial" w:cs="Arial"/>
          <w:sz w:val="24"/>
          <w:szCs w:val="24"/>
        </w:rPr>
        <w:t xml:space="preserve">, </w:t>
      </w:r>
      <w:r w:rsidRPr="00061E38">
        <w:rPr>
          <w:rFonts w:ascii="Arial" w:hAnsi="Arial" w:cs="Arial"/>
          <w:sz w:val="24"/>
          <w:szCs w:val="24"/>
        </w:rPr>
        <w:t>human workers. However, system interoperability issues persist, as legacy property management systems (PMS) often struggle to integrate with AI-driven CRM platforms (</w:t>
      </w:r>
      <w:r w:rsidR="00C70009" w:rsidRPr="00061E38">
        <w:rPr>
          <w:rFonts w:ascii="Arial" w:hAnsi="Arial" w:cs="Arial"/>
          <w:sz w:val="24"/>
          <w:szCs w:val="24"/>
        </w:rPr>
        <w:t>Hollander, 2025a</w:t>
      </w:r>
      <w:r w:rsidRPr="00061E38">
        <w:rPr>
          <w:rFonts w:ascii="Arial" w:hAnsi="Arial" w:cs="Arial"/>
          <w:sz w:val="24"/>
          <w:szCs w:val="24"/>
        </w:rPr>
        <w:t>).</w:t>
      </w:r>
    </w:p>
    <w:p w14:paraId="055CAA57" w14:textId="4BBBD0CA"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To succeed technologically, hotels must invest in both infrastructure and continuous staff training to ensure human employees can interpret, supervise, and personali</w:t>
      </w:r>
      <w:r w:rsidR="00A14F31" w:rsidRPr="00061E38">
        <w:rPr>
          <w:rFonts w:ascii="Arial" w:hAnsi="Arial" w:cs="Arial"/>
          <w:sz w:val="24"/>
          <w:szCs w:val="24"/>
        </w:rPr>
        <w:t>se</w:t>
      </w:r>
      <w:r w:rsidRPr="00061E38">
        <w:rPr>
          <w:rFonts w:ascii="Arial" w:hAnsi="Arial" w:cs="Arial"/>
          <w:sz w:val="24"/>
          <w:szCs w:val="24"/>
        </w:rPr>
        <w:t xml:space="preserve"> AI outcomes (</w:t>
      </w:r>
      <w:r w:rsidR="001F3406" w:rsidRPr="00061E38">
        <w:rPr>
          <w:rFonts w:ascii="Arial" w:hAnsi="Arial" w:cs="Arial"/>
          <w:sz w:val="24"/>
          <w:szCs w:val="24"/>
        </w:rPr>
        <w:t>Redler</w:t>
      </w:r>
      <w:r w:rsidRPr="00061E38">
        <w:rPr>
          <w:rFonts w:ascii="Arial" w:hAnsi="Arial" w:cs="Arial"/>
          <w:sz w:val="24"/>
          <w:szCs w:val="24"/>
        </w:rPr>
        <w:t>, 2025).</w:t>
      </w:r>
    </w:p>
    <w:p w14:paraId="38DDEFC5" w14:textId="35A316AF"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Legal Factors</w:t>
      </w:r>
    </w:p>
    <w:p w14:paraId="13461D5B" w14:textId="1D82CDDC"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 xml:space="preserve">AI’s use in guest-facing reception roles raises critical legal and ethical issues surrounding data protection, consent, and transparency (Zahidi, 2024; </w:t>
      </w:r>
      <w:r w:rsidR="00AB0E6B" w:rsidRPr="00061E38">
        <w:rPr>
          <w:rFonts w:ascii="Arial" w:hAnsi="Arial" w:cs="Arial"/>
          <w:sz w:val="24"/>
          <w:szCs w:val="24"/>
        </w:rPr>
        <w:t>Morch</w:t>
      </w:r>
      <w:r w:rsidRPr="00061E38">
        <w:rPr>
          <w:rFonts w:ascii="Arial" w:hAnsi="Arial" w:cs="Arial"/>
          <w:sz w:val="24"/>
          <w:szCs w:val="24"/>
        </w:rPr>
        <w:t xml:space="preserve">, 2025). Biometric check-ins, ID scanning, and guest </w:t>
      </w:r>
      <w:proofErr w:type="spellStart"/>
      <w:r w:rsidRPr="00061E38">
        <w:rPr>
          <w:rFonts w:ascii="Arial" w:hAnsi="Arial" w:cs="Arial"/>
          <w:sz w:val="24"/>
          <w:szCs w:val="24"/>
        </w:rPr>
        <w:t>behavior</w:t>
      </w:r>
      <w:proofErr w:type="spellEnd"/>
      <w:r w:rsidRPr="00061E38">
        <w:rPr>
          <w:rFonts w:ascii="Arial" w:hAnsi="Arial" w:cs="Arial"/>
          <w:sz w:val="24"/>
          <w:szCs w:val="24"/>
        </w:rPr>
        <w:t xml:space="preserve"> tracking must comply with global privacy laws such as GDPR and CCPA (Mercier, 2024).</w:t>
      </w:r>
    </w:p>
    <w:p w14:paraId="642EA4FA" w14:textId="5C854E9C"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Mismanagement of data could lead to reputational damage or legal penalties, as illustrated by recent complaints over unconsented data capture at smart hotels (</w:t>
      </w:r>
      <w:r w:rsidR="00A53BD1" w:rsidRPr="00061E38">
        <w:rPr>
          <w:rFonts w:ascii="Arial" w:hAnsi="Arial" w:cs="Arial"/>
          <w:sz w:val="24"/>
          <w:szCs w:val="24"/>
        </w:rPr>
        <w:t>Willeford</w:t>
      </w:r>
      <w:r w:rsidRPr="00061E38">
        <w:rPr>
          <w:rFonts w:ascii="Arial" w:hAnsi="Arial" w:cs="Arial"/>
          <w:sz w:val="24"/>
          <w:szCs w:val="24"/>
        </w:rPr>
        <w:t>, 2025). To mitigate these risks, leading hotel groups now implement AI Ethics Audits and adopt transparent privacy disclosures at check-in points (</w:t>
      </w:r>
      <w:r w:rsidR="002E29A5" w:rsidRPr="00061E38">
        <w:rPr>
          <w:rFonts w:ascii="Arial" w:hAnsi="Arial" w:cs="Arial"/>
          <w:sz w:val="24"/>
          <w:szCs w:val="24"/>
        </w:rPr>
        <w:t>Mercier</w:t>
      </w:r>
      <w:r w:rsidRPr="00061E38">
        <w:rPr>
          <w:rFonts w:ascii="Arial" w:hAnsi="Arial" w:cs="Arial"/>
          <w:sz w:val="24"/>
          <w:szCs w:val="24"/>
        </w:rPr>
        <w:t>, 2024; PwC, 2025).</w:t>
      </w:r>
    </w:p>
    <w:p w14:paraId="267A02C1" w14:textId="3FE4F305"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lastRenderedPageBreak/>
        <w:t>Labor laws also influence how far automation can replace front-desk staff. Many jurisdictions mandate that human employees oversee AI interactions, ensuring accountability in guest service (Carr, 2025).</w:t>
      </w:r>
    </w:p>
    <w:p w14:paraId="726BD61F" w14:textId="320BDF3E"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Environmental Factors</w:t>
      </w:r>
    </w:p>
    <w:p w14:paraId="2C69A115" w14:textId="07DF6CBF"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Though less prominent, environmental benefits arise from AI’s integration in reception operations. Automated check-ins and e-receipts significantly reduce paper waste (</w:t>
      </w:r>
      <w:r w:rsidR="00B5217B" w:rsidRPr="00061E38">
        <w:rPr>
          <w:rFonts w:ascii="Arial" w:hAnsi="Arial" w:cs="Arial"/>
          <w:sz w:val="24"/>
          <w:szCs w:val="24"/>
        </w:rPr>
        <w:t>Pantazi</w:t>
      </w:r>
      <w:r w:rsidRPr="00061E38">
        <w:rPr>
          <w:rFonts w:ascii="Arial" w:hAnsi="Arial" w:cs="Arial"/>
          <w:sz w:val="24"/>
          <w:szCs w:val="24"/>
        </w:rPr>
        <w:t>, 2025). AI-enabled energy management systems adjust lighting and HVAC use based on guest arrival data, optimi</w:t>
      </w:r>
      <w:r w:rsidR="00A14F31" w:rsidRPr="00061E38">
        <w:rPr>
          <w:rFonts w:ascii="Arial" w:hAnsi="Arial" w:cs="Arial"/>
          <w:sz w:val="24"/>
          <w:szCs w:val="24"/>
        </w:rPr>
        <w:t>si</w:t>
      </w:r>
      <w:r w:rsidRPr="00061E38">
        <w:rPr>
          <w:rFonts w:ascii="Arial" w:hAnsi="Arial" w:cs="Arial"/>
          <w:sz w:val="24"/>
          <w:szCs w:val="24"/>
        </w:rPr>
        <w:t>ng energy consumption (</w:t>
      </w:r>
      <w:r w:rsidR="00E60C3A" w:rsidRPr="00061E38">
        <w:rPr>
          <w:rFonts w:ascii="Arial" w:hAnsi="Arial" w:cs="Arial"/>
          <w:sz w:val="24"/>
          <w:szCs w:val="24"/>
        </w:rPr>
        <w:t>Michalis</w:t>
      </w:r>
      <w:r w:rsidRPr="00061E38">
        <w:rPr>
          <w:rFonts w:ascii="Arial" w:hAnsi="Arial" w:cs="Arial"/>
          <w:sz w:val="24"/>
          <w:szCs w:val="24"/>
        </w:rPr>
        <w:t>, 2025; Abode Worldwide, 202</w:t>
      </w:r>
      <w:r w:rsidR="00856053" w:rsidRPr="00061E38">
        <w:rPr>
          <w:rFonts w:ascii="Arial" w:hAnsi="Arial" w:cs="Arial"/>
          <w:sz w:val="24"/>
          <w:szCs w:val="24"/>
        </w:rPr>
        <w:t>4</w:t>
      </w:r>
      <w:r w:rsidRPr="00061E38">
        <w:rPr>
          <w:rFonts w:ascii="Arial" w:hAnsi="Arial" w:cs="Arial"/>
          <w:sz w:val="24"/>
          <w:szCs w:val="24"/>
        </w:rPr>
        <w:t>).</w:t>
      </w:r>
    </w:p>
    <w:p w14:paraId="458CDFA8" w14:textId="5586D385"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However, AI’s digital infrastructure</w:t>
      </w:r>
      <w:r w:rsidR="002578CA" w:rsidRPr="00061E38">
        <w:rPr>
          <w:rFonts w:ascii="Arial" w:hAnsi="Arial" w:cs="Arial"/>
          <w:sz w:val="24"/>
          <w:szCs w:val="24"/>
        </w:rPr>
        <w:t xml:space="preserve">, </w:t>
      </w:r>
      <w:r w:rsidRPr="00061E38">
        <w:rPr>
          <w:rFonts w:ascii="Arial" w:hAnsi="Arial" w:cs="Arial"/>
          <w:sz w:val="24"/>
          <w:szCs w:val="24"/>
        </w:rPr>
        <w:t xml:space="preserve">servers, cloud storage, and 24/7 data </w:t>
      </w:r>
      <w:proofErr w:type="spellStart"/>
      <w:r w:rsidRPr="00061E38">
        <w:rPr>
          <w:rFonts w:ascii="Arial" w:hAnsi="Arial" w:cs="Arial"/>
          <w:sz w:val="24"/>
          <w:szCs w:val="24"/>
        </w:rPr>
        <w:t>centers</w:t>
      </w:r>
      <w:proofErr w:type="spellEnd"/>
      <w:r w:rsidR="002578CA" w:rsidRPr="00061E38">
        <w:rPr>
          <w:rFonts w:ascii="Arial" w:hAnsi="Arial" w:cs="Arial"/>
          <w:sz w:val="24"/>
          <w:szCs w:val="24"/>
        </w:rPr>
        <w:t xml:space="preserve">, </w:t>
      </w:r>
      <w:r w:rsidRPr="00061E38">
        <w:rPr>
          <w:rFonts w:ascii="Arial" w:hAnsi="Arial" w:cs="Arial"/>
          <w:sz w:val="24"/>
          <w:szCs w:val="24"/>
        </w:rPr>
        <w:t>consumes considerable electricity (</w:t>
      </w:r>
      <w:r w:rsidR="00B91ECE" w:rsidRPr="00061E38">
        <w:rPr>
          <w:rFonts w:ascii="Arial" w:hAnsi="Arial" w:cs="Arial"/>
          <w:sz w:val="24"/>
          <w:szCs w:val="24"/>
        </w:rPr>
        <w:t>Bertarelli</w:t>
      </w:r>
      <w:r w:rsidRPr="00061E38">
        <w:rPr>
          <w:rFonts w:ascii="Arial" w:hAnsi="Arial" w:cs="Arial"/>
          <w:sz w:val="24"/>
          <w:szCs w:val="24"/>
        </w:rPr>
        <w:t>, 2025). To offset this, hotels increasingly adopt “green AI” strategies, such as using renewable-powered servers and optimi</w:t>
      </w:r>
      <w:r w:rsidR="00A14F31" w:rsidRPr="00061E38">
        <w:rPr>
          <w:rFonts w:ascii="Arial" w:hAnsi="Arial" w:cs="Arial"/>
          <w:sz w:val="24"/>
          <w:szCs w:val="24"/>
        </w:rPr>
        <w:t>si</w:t>
      </w:r>
      <w:r w:rsidRPr="00061E38">
        <w:rPr>
          <w:rFonts w:ascii="Arial" w:hAnsi="Arial" w:cs="Arial"/>
          <w:sz w:val="24"/>
          <w:szCs w:val="24"/>
        </w:rPr>
        <w:t>ng algorithms for lower computational load (</w:t>
      </w:r>
      <w:r w:rsidR="002E29A5" w:rsidRPr="00061E38">
        <w:rPr>
          <w:rFonts w:ascii="Arial" w:hAnsi="Arial" w:cs="Arial"/>
          <w:sz w:val="24"/>
          <w:szCs w:val="24"/>
        </w:rPr>
        <w:t>Mercier</w:t>
      </w:r>
      <w:r w:rsidRPr="00061E38">
        <w:rPr>
          <w:rFonts w:ascii="Arial" w:hAnsi="Arial" w:cs="Arial"/>
          <w:sz w:val="24"/>
          <w:szCs w:val="24"/>
        </w:rPr>
        <w:t>, 2024). These eco-efficient practices align sustainability goals with technological advancement.</w:t>
      </w:r>
    </w:p>
    <w:p w14:paraId="1C3CE95F" w14:textId="61610F4D" w:rsidR="00184C92" w:rsidRPr="00061E38" w:rsidRDefault="00184C92" w:rsidP="00061E38">
      <w:pPr>
        <w:pStyle w:val="Subtitle"/>
        <w:spacing w:line="360" w:lineRule="auto"/>
        <w:jc w:val="both"/>
        <w:rPr>
          <w:rFonts w:ascii="Arial" w:hAnsi="Arial" w:cs="Arial"/>
          <w:color w:val="auto"/>
          <w:sz w:val="24"/>
          <w:szCs w:val="24"/>
        </w:rPr>
      </w:pPr>
      <w:r w:rsidRPr="00061E38">
        <w:rPr>
          <w:rFonts w:ascii="Arial" w:hAnsi="Arial" w:cs="Arial"/>
          <w:color w:val="auto"/>
          <w:sz w:val="24"/>
          <w:szCs w:val="24"/>
        </w:rPr>
        <w:t>Critical Reflection</w:t>
      </w:r>
    </w:p>
    <w:p w14:paraId="72DC8B13" w14:textId="719D9A7E" w:rsidR="00184C92"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This PESTLE analysis demonstrates that while AI revolutioni</w:t>
      </w:r>
      <w:r w:rsidR="00A14F31" w:rsidRPr="00061E38">
        <w:rPr>
          <w:rFonts w:ascii="Arial" w:hAnsi="Arial" w:cs="Arial"/>
          <w:sz w:val="24"/>
          <w:szCs w:val="24"/>
        </w:rPr>
        <w:t>se</w:t>
      </w:r>
      <w:r w:rsidRPr="00061E38">
        <w:rPr>
          <w:rFonts w:ascii="Arial" w:hAnsi="Arial" w:cs="Arial"/>
          <w:sz w:val="24"/>
          <w:szCs w:val="24"/>
        </w:rPr>
        <w:t>s hotel reception efficiency and personali</w:t>
      </w:r>
      <w:r w:rsidR="00A14F31" w:rsidRPr="00061E38">
        <w:rPr>
          <w:rFonts w:ascii="Arial" w:hAnsi="Arial" w:cs="Arial"/>
          <w:sz w:val="24"/>
          <w:szCs w:val="24"/>
        </w:rPr>
        <w:t>sa</w:t>
      </w:r>
      <w:r w:rsidRPr="00061E38">
        <w:rPr>
          <w:rFonts w:ascii="Arial" w:hAnsi="Arial" w:cs="Arial"/>
          <w:sz w:val="24"/>
          <w:szCs w:val="24"/>
        </w:rPr>
        <w:t>tion, its long-term success depends on political guidance, ethical compliance, and social acceptance. The reception desk, as the nexus of guest interaction, exemplifies how automation can coexist with human empathy when guided by responsible management.</w:t>
      </w:r>
    </w:p>
    <w:p w14:paraId="0E5E085E" w14:textId="097D6324" w:rsidR="005E2D03" w:rsidRPr="00061E38" w:rsidRDefault="00184C92" w:rsidP="00061E38">
      <w:pPr>
        <w:spacing w:line="360" w:lineRule="auto"/>
        <w:jc w:val="both"/>
        <w:rPr>
          <w:rFonts w:ascii="Arial" w:hAnsi="Arial" w:cs="Arial"/>
          <w:sz w:val="24"/>
          <w:szCs w:val="24"/>
        </w:rPr>
      </w:pPr>
      <w:r w:rsidRPr="00061E38">
        <w:rPr>
          <w:rFonts w:ascii="Arial" w:hAnsi="Arial" w:cs="Arial"/>
          <w:sz w:val="24"/>
          <w:szCs w:val="24"/>
        </w:rPr>
        <w:t>Hotels that integrate AI responsibly</w:t>
      </w:r>
      <w:r w:rsidR="002578CA" w:rsidRPr="00061E38">
        <w:rPr>
          <w:rFonts w:ascii="Arial" w:hAnsi="Arial" w:cs="Arial"/>
          <w:sz w:val="24"/>
          <w:szCs w:val="24"/>
        </w:rPr>
        <w:t xml:space="preserve">, </w:t>
      </w:r>
      <w:r w:rsidRPr="00061E38">
        <w:rPr>
          <w:rFonts w:ascii="Arial" w:hAnsi="Arial" w:cs="Arial"/>
          <w:sz w:val="24"/>
          <w:szCs w:val="24"/>
        </w:rPr>
        <w:t>such as Hilton, Marriott, and Wyndham</w:t>
      </w:r>
      <w:r w:rsidR="002578CA" w:rsidRPr="00061E38">
        <w:rPr>
          <w:rFonts w:ascii="Arial" w:hAnsi="Arial" w:cs="Arial"/>
          <w:sz w:val="24"/>
          <w:szCs w:val="24"/>
        </w:rPr>
        <w:t xml:space="preserve">, </w:t>
      </w:r>
      <w:r w:rsidRPr="00061E38">
        <w:rPr>
          <w:rFonts w:ascii="Arial" w:hAnsi="Arial" w:cs="Arial"/>
          <w:sz w:val="24"/>
          <w:szCs w:val="24"/>
        </w:rPr>
        <w:t>redefine the front desk as a human-AI collaboration zone, blending speed, personali</w:t>
      </w:r>
      <w:r w:rsidR="00A14F31" w:rsidRPr="00061E38">
        <w:rPr>
          <w:rFonts w:ascii="Arial" w:hAnsi="Arial" w:cs="Arial"/>
          <w:sz w:val="24"/>
          <w:szCs w:val="24"/>
        </w:rPr>
        <w:t>sa</w:t>
      </w:r>
      <w:r w:rsidRPr="00061E38">
        <w:rPr>
          <w:rFonts w:ascii="Arial" w:hAnsi="Arial" w:cs="Arial"/>
          <w:sz w:val="24"/>
          <w:szCs w:val="24"/>
        </w:rPr>
        <w:t>tion, and warmth (PwC, 2025; Wu, 2025). The industry’s future lies not in replacing human receptionists but in empowering them with intelligent tools that enrich the guest experience.</w:t>
      </w:r>
    </w:p>
    <w:p w14:paraId="1BE1DCBC" w14:textId="6A25B869" w:rsidR="005E2D03"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t xml:space="preserve">Conclusion </w:t>
      </w:r>
    </w:p>
    <w:p w14:paraId="20579CD4" w14:textId="2D1589C3" w:rsidR="005E2D03" w:rsidRPr="00061E38" w:rsidRDefault="005E2D03" w:rsidP="00061E38">
      <w:pPr>
        <w:spacing w:line="360" w:lineRule="auto"/>
        <w:jc w:val="both"/>
        <w:rPr>
          <w:rFonts w:ascii="Arial" w:hAnsi="Arial" w:cs="Arial"/>
          <w:sz w:val="24"/>
          <w:szCs w:val="24"/>
        </w:rPr>
      </w:pPr>
      <w:r w:rsidRPr="00061E38">
        <w:rPr>
          <w:rFonts w:ascii="Arial" w:hAnsi="Arial" w:cs="Arial"/>
          <w:sz w:val="24"/>
          <w:szCs w:val="24"/>
        </w:rPr>
        <w:t>Artificial Intelligence is revolutioni</w:t>
      </w:r>
      <w:r w:rsidR="00A14F31" w:rsidRPr="00061E38">
        <w:rPr>
          <w:rFonts w:ascii="Arial" w:hAnsi="Arial" w:cs="Arial"/>
          <w:sz w:val="24"/>
          <w:szCs w:val="24"/>
        </w:rPr>
        <w:t>si</w:t>
      </w:r>
      <w:r w:rsidRPr="00061E38">
        <w:rPr>
          <w:rFonts w:ascii="Arial" w:hAnsi="Arial" w:cs="Arial"/>
          <w:sz w:val="24"/>
          <w:szCs w:val="24"/>
        </w:rPr>
        <w:t>ng hotel reception operations by streamlining check-ins, enhancing personali</w:t>
      </w:r>
      <w:r w:rsidR="00A14F31" w:rsidRPr="00061E38">
        <w:rPr>
          <w:rFonts w:ascii="Arial" w:hAnsi="Arial" w:cs="Arial"/>
          <w:sz w:val="24"/>
          <w:szCs w:val="24"/>
        </w:rPr>
        <w:t>sa</w:t>
      </w:r>
      <w:r w:rsidRPr="00061E38">
        <w:rPr>
          <w:rFonts w:ascii="Arial" w:hAnsi="Arial" w:cs="Arial"/>
          <w:sz w:val="24"/>
          <w:szCs w:val="24"/>
        </w:rPr>
        <w:t>tion, and supporting staff efficiency (</w:t>
      </w:r>
      <w:r w:rsidR="00AB0E6B" w:rsidRPr="00061E38">
        <w:rPr>
          <w:rFonts w:ascii="Arial" w:hAnsi="Arial" w:cs="Arial"/>
          <w:sz w:val="24"/>
          <w:szCs w:val="24"/>
        </w:rPr>
        <w:t>Said, 2023</w:t>
      </w:r>
      <w:r w:rsidRPr="00061E38">
        <w:rPr>
          <w:rFonts w:ascii="Arial" w:hAnsi="Arial" w:cs="Arial"/>
          <w:sz w:val="24"/>
          <w:szCs w:val="24"/>
        </w:rPr>
        <w:t xml:space="preserve">; </w:t>
      </w:r>
      <w:r w:rsidR="007E41A4" w:rsidRPr="00061E38">
        <w:rPr>
          <w:rFonts w:ascii="Arial" w:hAnsi="Arial" w:cs="Arial"/>
          <w:sz w:val="24"/>
          <w:szCs w:val="24"/>
        </w:rPr>
        <w:t>Schwarz</w:t>
      </w:r>
      <w:r w:rsidRPr="00061E38">
        <w:rPr>
          <w:rFonts w:ascii="Arial" w:hAnsi="Arial" w:cs="Arial"/>
          <w:sz w:val="24"/>
          <w:szCs w:val="24"/>
        </w:rPr>
        <w:t xml:space="preserve">, 2025). Yet, genuine hospitality depends on human warmth and empathy, which technology cannot replace (Carr, 2025; Zahidi, 2024). Successful front desk </w:t>
      </w:r>
      <w:r w:rsidRPr="00061E38">
        <w:rPr>
          <w:rFonts w:ascii="Arial" w:hAnsi="Arial" w:cs="Arial"/>
          <w:sz w:val="24"/>
          <w:szCs w:val="24"/>
        </w:rPr>
        <w:lastRenderedPageBreak/>
        <w:t>models combine AI automation with human attentiveness, ensuring operational excellence and emotional engagement (</w:t>
      </w:r>
      <w:r w:rsidR="001F3406" w:rsidRPr="00061E38">
        <w:rPr>
          <w:rFonts w:ascii="Arial" w:hAnsi="Arial" w:cs="Arial"/>
          <w:sz w:val="24"/>
          <w:szCs w:val="24"/>
        </w:rPr>
        <w:t>Redler</w:t>
      </w:r>
      <w:r w:rsidRPr="00061E38">
        <w:rPr>
          <w:rFonts w:ascii="Arial" w:hAnsi="Arial" w:cs="Arial"/>
          <w:sz w:val="24"/>
          <w:szCs w:val="24"/>
        </w:rPr>
        <w:t xml:space="preserve">, 2025; </w:t>
      </w:r>
      <w:r w:rsidR="002E29A5" w:rsidRPr="00061E38">
        <w:rPr>
          <w:rFonts w:ascii="Arial" w:hAnsi="Arial" w:cs="Arial"/>
          <w:sz w:val="24"/>
          <w:szCs w:val="24"/>
        </w:rPr>
        <w:t>Mercier</w:t>
      </w:r>
      <w:r w:rsidRPr="00061E38">
        <w:rPr>
          <w:rFonts w:ascii="Arial" w:hAnsi="Arial" w:cs="Arial"/>
          <w:sz w:val="24"/>
          <w:szCs w:val="24"/>
        </w:rPr>
        <w:t>, 2024). As hotels evolve, maintaining this synergy will define competitive advantage and guest loyalty.</w:t>
      </w:r>
    </w:p>
    <w:p w14:paraId="1729C0CB" w14:textId="13E029CB" w:rsidR="002274EF" w:rsidRPr="00061E38" w:rsidRDefault="005E2D03"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t xml:space="preserve">Recommendations </w:t>
      </w:r>
    </w:p>
    <w:p w14:paraId="52E23ADE" w14:textId="555AC814"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To ensure responsible and sustainable adoption of Artificial Intelligence (AI) in hotel reception operations, hotel organisations should prioritise strategies that balance efficiency, ethics, and human-centred service. The following policy recommendations outline key actions for achieving this equilibrium.</w:t>
      </w:r>
    </w:p>
    <w:p w14:paraId="324D1701" w14:textId="119AEF57"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1. Strengthen staff capabilities for human–AI collaboration</w:t>
      </w:r>
    </w:p>
    <w:p w14:paraId="6DF68F92" w14:textId="2CDCD589"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 xml:space="preserve">Mandate continuous training programmes that combine AI literacy with soft skills such as empathy and adaptability (Wu, 2025; </w:t>
      </w:r>
      <w:r w:rsidR="001F3406" w:rsidRPr="00061E38">
        <w:rPr>
          <w:rFonts w:ascii="Arial" w:hAnsi="Arial" w:cs="Arial"/>
          <w:sz w:val="24"/>
          <w:szCs w:val="24"/>
        </w:rPr>
        <w:t>Redler</w:t>
      </w:r>
      <w:r w:rsidRPr="00061E38">
        <w:rPr>
          <w:rFonts w:ascii="Arial" w:hAnsi="Arial" w:cs="Arial"/>
          <w:sz w:val="24"/>
          <w:szCs w:val="24"/>
        </w:rPr>
        <w:t>, 2025). Front-desk employees should learn to interpret AI insights and apply them to personalised guest service, evolving into AI-empowered hospitality professionals.</w:t>
      </w:r>
    </w:p>
    <w:p w14:paraId="2F65ED7B" w14:textId="2672F442"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2. Institutionalise hybrid reception models</w:t>
      </w:r>
    </w:p>
    <w:p w14:paraId="63454DD3" w14:textId="4EC06993"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Require hotels to offer both automated and human-assisted check-in options to accommodate diverse guest preferences (</w:t>
      </w:r>
      <w:proofErr w:type="spellStart"/>
      <w:r w:rsidR="00A26187" w:rsidRPr="00061E38">
        <w:rPr>
          <w:rFonts w:ascii="Arial" w:hAnsi="Arial" w:cs="Arial"/>
          <w:sz w:val="24"/>
          <w:szCs w:val="24"/>
        </w:rPr>
        <w:t>MyAIFrontDesk</w:t>
      </w:r>
      <w:proofErr w:type="spellEnd"/>
      <w:r w:rsidR="00A26187" w:rsidRPr="00061E38">
        <w:rPr>
          <w:rFonts w:ascii="Arial" w:hAnsi="Arial" w:cs="Arial"/>
          <w:sz w:val="24"/>
          <w:szCs w:val="24"/>
        </w:rPr>
        <w:t>, 2024</w:t>
      </w:r>
      <w:r w:rsidRPr="00061E38">
        <w:rPr>
          <w:rFonts w:ascii="Arial" w:hAnsi="Arial" w:cs="Arial"/>
          <w:sz w:val="24"/>
          <w:szCs w:val="24"/>
        </w:rPr>
        <w:t xml:space="preserve">; </w:t>
      </w:r>
      <w:r w:rsidR="00E60C3A" w:rsidRPr="00061E38">
        <w:rPr>
          <w:rFonts w:ascii="Arial" w:hAnsi="Arial" w:cs="Arial"/>
          <w:sz w:val="24"/>
          <w:szCs w:val="24"/>
        </w:rPr>
        <w:t>McDowell</w:t>
      </w:r>
      <w:r w:rsidRPr="00061E38">
        <w:rPr>
          <w:rFonts w:ascii="Arial" w:hAnsi="Arial" w:cs="Arial"/>
          <w:sz w:val="24"/>
          <w:szCs w:val="24"/>
        </w:rPr>
        <w:t>, 2025). Policy frameworks should define minimum standards for human presence to preserve accessibility and service warmth.</w:t>
      </w:r>
    </w:p>
    <w:p w14:paraId="265352AA" w14:textId="0B89A7C8"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3. Enforce transparent and ethical data governance</w:t>
      </w:r>
    </w:p>
    <w:p w14:paraId="711DCAD6" w14:textId="71DC31D4"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Develop sector-wide data management protocols aligned with GDPR and privacy best practices (</w:t>
      </w:r>
      <w:r w:rsidR="00AB0E6B" w:rsidRPr="00061E38">
        <w:rPr>
          <w:rFonts w:ascii="Arial" w:hAnsi="Arial" w:cs="Arial"/>
          <w:sz w:val="24"/>
          <w:szCs w:val="24"/>
        </w:rPr>
        <w:t>Morch</w:t>
      </w:r>
      <w:r w:rsidRPr="00061E38">
        <w:rPr>
          <w:rFonts w:ascii="Arial" w:hAnsi="Arial" w:cs="Arial"/>
          <w:sz w:val="24"/>
          <w:szCs w:val="24"/>
        </w:rPr>
        <w:t>, 2025; Zahidi, 2024). Hotels should obtain explicit guest consent for biometric or behavioural data use and communicate safeguards clearly to maintain trust and compliance.</w:t>
      </w:r>
    </w:p>
    <w:p w14:paraId="3065139C" w14:textId="339C8EB4"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4. Implement phased technology adoption with impact evaluation</w:t>
      </w:r>
    </w:p>
    <w:p w14:paraId="2145E76A" w14:textId="7FB37CFC"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Adopt a stepwise rollout of AI technologies, beginning with pilot projects that measure guest satisfaction, staff adaptation, and ROI (PwC, 2025; Revfine, 2025). Evidence-based assessment should guide scaling decisions and prevent over-automation that undermines service authenticity.</w:t>
      </w:r>
    </w:p>
    <w:p w14:paraId="485F26DD" w14:textId="5AE8DDBC" w:rsidR="003C1436"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t>5. Promote multi-stakeholder collaboration and ethical innovation</w:t>
      </w:r>
    </w:p>
    <w:p w14:paraId="253184BD" w14:textId="058542B9" w:rsidR="006242C8" w:rsidRPr="00061E38" w:rsidRDefault="003C1436" w:rsidP="00061E38">
      <w:pPr>
        <w:spacing w:line="360" w:lineRule="auto"/>
        <w:jc w:val="both"/>
        <w:rPr>
          <w:rFonts w:ascii="Arial" w:hAnsi="Arial" w:cs="Arial"/>
          <w:sz w:val="24"/>
          <w:szCs w:val="24"/>
        </w:rPr>
      </w:pPr>
      <w:r w:rsidRPr="00061E38">
        <w:rPr>
          <w:rFonts w:ascii="Arial" w:hAnsi="Arial" w:cs="Arial"/>
          <w:sz w:val="24"/>
          <w:szCs w:val="24"/>
        </w:rPr>
        <w:lastRenderedPageBreak/>
        <w:t>Encourage partnerships among hotel brands, AI developers, hospitality schools, and ethics bodies to establish shared training, auditing, and innovation frameworks (Abode Worldwide, 202</w:t>
      </w:r>
      <w:r w:rsidR="00856053" w:rsidRPr="00061E38">
        <w:rPr>
          <w:rFonts w:ascii="Arial" w:hAnsi="Arial" w:cs="Arial"/>
          <w:sz w:val="24"/>
          <w:szCs w:val="24"/>
        </w:rPr>
        <w:t>4</w:t>
      </w:r>
      <w:r w:rsidRPr="00061E38">
        <w:rPr>
          <w:rFonts w:ascii="Arial" w:hAnsi="Arial" w:cs="Arial"/>
          <w:sz w:val="24"/>
          <w:szCs w:val="24"/>
        </w:rPr>
        <w:t xml:space="preserve">; </w:t>
      </w:r>
      <w:r w:rsidR="002E29A5" w:rsidRPr="00061E38">
        <w:rPr>
          <w:rFonts w:ascii="Arial" w:hAnsi="Arial" w:cs="Arial"/>
          <w:sz w:val="24"/>
          <w:szCs w:val="24"/>
        </w:rPr>
        <w:t>Mercier</w:t>
      </w:r>
      <w:r w:rsidRPr="00061E38">
        <w:rPr>
          <w:rFonts w:ascii="Arial" w:hAnsi="Arial" w:cs="Arial"/>
          <w:sz w:val="24"/>
          <w:szCs w:val="24"/>
        </w:rPr>
        <w:t>, 2024). Such alliances can ensure responsible AI integration across the industry.</w:t>
      </w:r>
    </w:p>
    <w:p w14:paraId="645D6016" w14:textId="77777777" w:rsidR="006242C8" w:rsidRPr="00061E38" w:rsidRDefault="006242C8" w:rsidP="00061E38">
      <w:pPr>
        <w:spacing w:line="360" w:lineRule="auto"/>
        <w:jc w:val="both"/>
        <w:rPr>
          <w:rFonts w:ascii="Arial" w:hAnsi="Arial" w:cs="Arial"/>
          <w:sz w:val="24"/>
          <w:szCs w:val="24"/>
        </w:rPr>
      </w:pPr>
      <w:r w:rsidRPr="00061E38">
        <w:rPr>
          <w:rFonts w:ascii="Arial" w:hAnsi="Arial" w:cs="Arial"/>
          <w:sz w:val="24"/>
          <w:szCs w:val="24"/>
        </w:rPr>
        <w:br w:type="page"/>
      </w:r>
    </w:p>
    <w:p w14:paraId="04632017" w14:textId="7833DFC5" w:rsidR="00193170" w:rsidRPr="00061E38" w:rsidRDefault="006242C8" w:rsidP="00061E38">
      <w:pPr>
        <w:pStyle w:val="Heading1"/>
        <w:spacing w:line="360" w:lineRule="auto"/>
        <w:jc w:val="both"/>
        <w:rPr>
          <w:rFonts w:ascii="Arial" w:hAnsi="Arial" w:cs="Arial"/>
          <w:color w:val="auto"/>
          <w:sz w:val="24"/>
          <w:szCs w:val="24"/>
        </w:rPr>
      </w:pPr>
      <w:r w:rsidRPr="00061E38">
        <w:rPr>
          <w:rFonts w:ascii="Arial" w:hAnsi="Arial" w:cs="Arial"/>
          <w:color w:val="auto"/>
          <w:sz w:val="24"/>
          <w:szCs w:val="24"/>
        </w:rPr>
        <w:lastRenderedPageBreak/>
        <w:t xml:space="preserve">Reference list </w:t>
      </w:r>
    </w:p>
    <w:p w14:paraId="459675EC"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Abode Worldwide (2024) </w:t>
      </w:r>
      <w:r w:rsidRPr="00061E38">
        <w:rPr>
          <w:rFonts w:ascii="Arial" w:hAnsi="Arial" w:cs="Arial"/>
          <w:i/>
          <w:iCs/>
          <w:sz w:val="24"/>
          <w:szCs w:val="24"/>
        </w:rPr>
        <w:t>AI in the hospitality industry: 15 real-world examples</w:t>
      </w:r>
      <w:r w:rsidRPr="00061E38">
        <w:rPr>
          <w:rFonts w:ascii="Arial" w:hAnsi="Arial" w:cs="Arial"/>
          <w:sz w:val="24"/>
          <w:szCs w:val="24"/>
        </w:rPr>
        <w:t xml:space="preserve">.  Available online at: </w:t>
      </w:r>
      <w:hyperlink r:id="rId4" w:history="1">
        <w:r w:rsidRPr="00061E38">
          <w:rPr>
            <w:rStyle w:val="Hyperlink"/>
            <w:rFonts w:ascii="Arial" w:hAnsi="Arial" w:cs="Arial"/>
            <w:sz w:val="24"/>
            <w:szCs w:val="24"/>
          </w:rPr>
          <w:t>https://abodeworldwide.com/ai-hospit</w:t>
        </w:r>
        <w:r w:rsidRPr="00061E38">
          <w:rPr>
            <w:rStyle w:val="Hyperlink"/>
            <w:rFonts w:ascii="Arial" w:hAnsi="Arial" w:cs="Arial"/>
            <w:sz w:val="24"/>
            <w:szCs w:val="24"/>
          </w:rPr>
          <w:t>a</w:t>
        </w:r>
        <w:r w:rsidRPr="00061E38">
          <w:rPr>
            <w:rStyle w:val="Hyperlink"/>
            <w:rFonts w:ascii="Arial" w:hAnsi="Arial" w:cs="Arial"/>
            <w:sz w:val="24"/>
            <w:szCs w:val="24"/>
          </w:rPr>
          <w:t>lity-industry/</w:t>
        </w:r>
      </w:hyperlink>
      <w:r w:rsidRPr="00061E38">
        <w:rPr>
          <w:rFonts w:ascii="Arial" w:hAnsi="Arial" w:cs="Arial"/>
          <w:sz w:val="24"/>
          <w:szCs w:val="24"/>
        </w:rPr>
        <w:t xml:space="preserve">  (Accessed: 24 October 2025)</w:t>
      </w:r>
    </w:p>
    <w:p w14:paraId="3836AADD" w14:textId="54BDD613"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Bertarelli, C. (2025) </w:t>
      </w:r>
      <w:r w:rsidRPr="00061E38">
        <w:rPr>
          <w:rFonts w:ascii="Arial" w:hAnsi="Arial" w:cs="Arial"/>
          <w:i/>
          <w:iCs/>
          <w:sz w:val="24"/>
          <w:szCs w:val="24"/>
        </w:rPr>
        <w:t>The Guest Experience Gap: What AI Hospitality Solutions Actually Deliver.</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5" w:history="1">
        <w:r w:rsidRPr="00061E38">
          <w:rPr>
            <w:rStyle w:val="Hyperlink"/>
            <w:rFonts w:ascii="Arial" w:hAnsi="Arial" w:cs="Arial"/>
            <w:sz w:val="24"/>
            <w:szCs w:val="24"/>
          </w:rPr>
          <w:t>https://willdom.com/bl</w:t>
        </w:r>
        <w:r w:rsidRPr="00061E38">
          <w:rPr>
            <w:rStyle w:val="Hyperlink"/>
            <w:rFonts w:ascii="Arial" w:hAnsi="Arial" w:cs="Arial"/>
            <w:sz w:val="24"/>
            <w:szCs w:val="24"/>
          </w:rPr>
          <w:t>o</w:t>
        </w:r>
        <w:r w:rsidRPr="00061E38">
          <w:rPr>
            <w:rStyle w:val="Hyperlink"/>
            <w:rFonts w:ascii="Arial" w:hAnsi="Arial" w:cs="Arial"/>
            <w:sz w:val="24"/>
            <w:szCs w:val="24"/>
          </w:rPr>
          <w:t>g/ai-hospitality-solutions</w:t>
        </w:r>
      </w:hyperlink>
      <w:r w:rsidRPr="00061E38">
        <w:rPr>
          <w:rFonts w:ascii="Arial" w:hAnsi="Arial" w:cs="Arial"/>
          <w:sz w:val="24"/>
          <w:szCs w:val="24"/>
        </w:rPr>
        <w:t xml:space="preserve">  (Accessed: 24 October 2025)</w:t>
      </w:r>
    </w:p>
    <w:p w14:paraId="2445A8BE" w14:textId="69D87293"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Bhardwaj, C. (2025)  </w:t>
      </w:r>
      <w:r w:rsidRPr="00061E38">
        <w:rPr>
          <w:rFonts w:ascii="Arial" w:hAnsi="Arial" w:cs="Arial"/>
          <w:i/>
          <w:iCs/>
          <w:sz w:val="24"/>
          <w:szCs w:val="24"/>
        </w:rPr>
        <w:t>AI in hospitality: 10 use cases on how artificial intelligence is boosting efficiency and personalization across hotels.</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6" w:history="1">
        <w:r w:rsidRPr="00061E38">
          <w:rPr>
            <w:rStyle w:val="Hyperlink"/>
            <w:rFonts w:ascii="Arial" w:hAnsi="Arial" w:cs="Arial"/>
            <w:sz w:val="24"/>
            <w:szCs w:val="24"/>
          </w:rPr>
          <w:t>https://appinventiv.com/blog/ai-in-</w:t>
        </w:r>
        <w:r w:rsidRPr="00061E38">
          <w:rPr>
            <w:rStyle w:val="Hyperlink"/>
            <w:rFonts w:ascii="Arial" w:hAnsi="Arial" w:cs="Arial"/>
            <w:sz w:val="24"/>
            <w:szCs w:val="24"/>
          </w:rPr>
          <w:t>h</w:t>
        </w:r>
        <w:r w:rsidRPr="00061E38">
          <w:rPr>
            <w:rStyle w:val="Hyperlink"/>
            <w:rFonts w:ascii="Arial" w:hAnsi="Arial" w:cs="Arial"/>
            <w:sz w:val="24"/>
            <w:szCs w:val="24"/>
          </w:rPr>
          <w:t>ospitality</w:t>
        </w:r>
      </w:hyperlink>
      <w:r w:rsidRPr="00061E38">
        <w:rPr>
          <w:rFonts w:ascii="Arial" w:hAnsi="Arial" w:cs="Arial"/>
          <w:sz w:val="24"/>
          <w:szCs w:val="24"/>
        </w:rPr>
        <w:t xml:space="preserve">  (Accessed: 24 October 2025)</w:t>
      </w:r>
    </w:p>
    <w:p w14:paraId="1F674D4E"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Carr, H. (2025). </w:t>
      </w:r>
      <w:r w:rsidRPr="00061E38">
        <w:rPr>
          <w:rFonts w:ascii="Arial" w:hAnsi="Arial" w:cs="Arial"/>
          <w:i/>
          <w:iCs/>
          <w:sz w:val="24"/>
          <w:szCs w:val="24"/>
        </w:rPr>
        <w:t xml:space="preserve">The Impact of AI and Automation on the Hospitality Industry. International Journal of Gaming Hospitality and Tourism. 5(1). </w:t>
      </w:r>
      <w:r w:rsidRPr="00061E38">
        <w:rPr>
          <w:rFonts w:ascii="Arial" w:hAnsi="Arial" w:cs="Arial"/>
          <w:sz w:val="24"/>
          <w:szCs w:val="24"/>
        </w:rPr>
        <w:t xml:space="preserve">Available online at: </w:t>
      </w:r>
      <w:hyperlink r:id="rId7" w:history="1">
        <w:r w:rsidRPr="00061E38">
          <w:rPr>
            <w:rStyle w:val="Hyperlink"/>
            <w:rFonts w:ascii="Arial" w:hAnsi="Arial" w:cs="Arial"/>
            <w:sz w:val="24"/>
            <w:szCs w:val="24"/>
          </w:rPr>
          <w:t>https://stockton.edu/light/documents/ijght_vol.5no.1/impact_ai_automation_hos pitality_industry_9.8.25.pdf</w:t>
        </w:r>
      </w:hyperlink>
      <w:r w:rsidRPr="00061E38">
        <w:rPr>
          <w:rFonts w:ascii="Arial" w:hAnsi="Arial" w:cs="Arial"/>
          <w:sz w:val="24"/>
          <w:szCs w:val="24"/>
        </w:rPr>
        <w:t xml:space="preserve"> (Accessed: 24 October 2025)</w:t>
      </w:r>
    </w:p>
    <w:p w14:paraId="590D595D"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Conduit AI (2025) </w:t>
      </w:r>
      <w:r w:rsidRPr="00061E38">
        <w:rPr>
          <w:rFonts w:ascii="Arial" w:hAnsi="Arial" w:cs="Arial"/>
          <w:i/>
          <w:iCs/>
          <w:sz w:val="24"/>
          <w:szCs w:val="24"/>
        </w:rPr>
        <w:t>AI for Hotels: Best Use Cases in 2025</w:t>
      </w:r>
      <w:r w:rsidRPr="00061E38">
        <w:rPr>
          <w:rFonts w:ascii="Arial" w:hAnsi="Arial" w:cs="Arial"/>
          <w:sz w:val="24"/>
          <w:szCs w:val="24"/>
        </w:rPr>
        <w:t xml:space="preserve">. Available online at: </w:t>
      </w:r>
      <w:hyperlink r:id="rId8" w:history="1">
        <w:r w:rsidRPr="00061E38">
          <w:rPr>
            <w:rStyle w:val="Hyperlink"/>
            <w:rFonts w:ascii="Arial" w:hAnsi="Arial" w:cs="Arial"/>
            <w:sz w:val="24"/>
            <w:szCs w:val="24"/>
          </w:rPr>
          <w:t>https://www.conduit.a</w:t>
        </w:r>
        <w:r w:rsidRPr="00061E38">
          <w:rPr>
            <w:rStyle w:val="Hyperlink"/>
            <w:rFonts w:ascii="Arial" w:hAnsi="Arial" w:cs="Arial"/>
            <w:sz w:val="24"/>
            <w:szCs w:val="24"/>
          </w:rPr>
          <w:t>i</w:t>
        </w:r>
        <w:r w:rsidRPr="00061E38">
          <w:rPr>
            <w:rStyle w:val="Hyperlink"/>
            <w:rFonts w:ascii="Arial" w:hAnsi="Arial" w:cs="Arial"/>
            <w:sz w:val="24"/>
            <w:szCs w:val="24"/>
          </w:rPr>
          <w:t>/blog/ai-use-cases-</w:t>
        </w:r>
        <w:r w:rsidRPr="00061E38">
          <w:rPr>
            <w:rStyle w:val="Hyperlink"/>
            <w:rFonts w:ascii="Arial" w:hAnsi="Arial" w:cs="Arial"/>
            <w:sz w:val="24"/>
            <w:szCs w:val="24"/>
          </w:rPr>
          <w:t>h</w:t>
        </w:r>
        <w:r w:rsidRPr="00061E38">
          <w:rPr>
            <w:rStyle w:val="Hyperlink"/>
            <w:rFonts w:ascii="Arial" w:hAnsi="Arial" w:cs="Arial"/>
            <w:sz w:val="24"/>
            <w:szCs w:val="24"/>
          </w:rPr>
          <w:t>otels-2025</w:t>
        </w:r>
      </w:hyperlink>
      <w:r w:rsidRPr="00061E38">
        <w:rPr>
          <w:rFonts w:ascii="Arial" w:hAnsi="Arial" w:cs="Arial"/>
          <w:sz w:val="24"/>
          <w:szCs w:val="24"/>
        </w:rPr>
        <w:t xml:space="preserve">  (Accessed: 24 October 2025)</w:t>
      </w:r>
    </w:p>
    <w:p w14:paraId="702A2F2E" w14:textId="77777777" w:rsidR="00193170" w:rsidRPr="00061E38" w:rsidRDefault="00193170" w:rsidP="00061E38">
      <w:pPr>
        <w:spacing w:line="360" w:lineRule="auto"/>
        <w:jc w:val="both"/>
        <w:rPr>
          <w:rFonts w:ascii="Arial" w:hAnsi="Arial" w:cs="Arial"/>
          <w:b/>
          <w:bCs/>
          <w:sz w:val="24"/>
          <w:szCs w:val="24"/>
        </w:rPr>
      </w:pPr>
      <w:r w:rsidRPr="00061E38">
        <w:rPr>
          <w:rFonts w:ascii="Arial" w:hAnsi="Arial" w:cs="Arial"/>
          <w:sz w:val="24"/>
          <w:szCs w:val="24"/>
        </w:rPr>
        <w:t xml:space="preserve">Duve (2024) </w:t>
      </w:r>
      <w:r w:rsidRPr="00061E38">
        <w:rPr>
          <w:rFonts w:ascii="Arial" w:hAnsi="Arial" w:cs="Arial"/>
          <w:i/>
          <w:iCs/>
          <w:sz w:val="24"/>
          <w:szCs w:val="24"/>
        </w:rPr>
        <w:t>How AI is Transforming The Hospitality Industry.</w:t>
      </w:r>
      <w:r w:rsidRPr="00061E38">
        <w:rPr>
          <w:rFonts w:ascii="Arial" w:hAnsi="Arial" w:cs="Arial"/>
          <w:b/>
          <w:bCs/>
          <w:sz w:val="24"/>
          <w:szCs w:val="24"/>
        </w:rPr>
        <w:t xml:space="preserve"> </w:t>
      </w:r>
      <w:r w:rsidRPr="00061E38">
        <w:rPr>
          <w:rFonts w:ascii="Arial" w:hAnsi="Arial" w:cs="Arial"/>
          <w:sz w:val="24"/>
          <w:szCs w:val="24"/>
        </w:rPr>
        <w:t xml:space="preserve">Available online at: </w:t>
      </w:r>
      <w:hyperlink r:id="rId9" w:history="1">
        <w:r w:rsidRPr="00061E38">
          <w:rPr>
            <w:rStyle w:val="Hyperlink"/>
            <w:rFonts w:ascii="Arial" w:hAnsi="Arial" w:cs="Arial"/>
            <w:sz w:val="24"/>
            <w:szCs w:val="24"/>
          </w:rPr>
          <w:t>https://duve.com/how-ai-is-transforming-the-hospitality-in</w:t>
        </w:r>
        <w:r w:rsidRPr="00061E38">
          <w:rPr>
            <w:rStyle w:val="Hyperlink"/>
            <w:rFonts w:ascii="Arial" w:hAnsi="Arial" w:cs="Arial"/>
            <w:sz w:val="24"/>
            <w:szCs w:val="24"/>
          </w:rPr>
          <w:t>d</w:t>
        </w:r>
        <w:r w:rsidRPr="00061E38">
          <w:rPr>
            <w:rStyle w:val="Hyperlink"/>
            <w:rFonts w:ascii="Arial" w:hAnsi="Arial" w:cs="Arial"/>
            <w:sz w:val="24"/>
            <w:szCs w:val="24"/>
          </w:rPr>
          <w:t>ustry</w:t>
        </w:r>
      </w:hyperlink>
      <w:r w:rsidRPr="00061E38">
        <w:rPr>
          <w:rFonts w:ascii="Arial" w:hAnsi="Arial" w:cs="Arial"/>
          <w:sz w:val="24"/>
          <w:szCs w:val="24"/>
        </w:rPr>
        <w:t xml:space="preserve">  (Accessed: 24 October 2025)</w:t>
      </w:r>
    </w:p>
    <w:p w14:paraId="1D60F538" w14:textId="77777777" w:rsidR="00193170" w:rsidRPr="00061E38" w:rsidRDefault="00193170" w:rsidP="00061E38">
      <w:pPr>
        <w:spacing w:line="360" w:lineRule="auto"/>
        <w:jc w:val="both"/>
        <w:rPr>
          <w:rFonts w:ascii="Arial" w:hAnsi="Arial" w:cs="Arial"/>
          <w:sz w:val="24"/>
          <w:szCs w:val="24"/>
        </w:rPr>
      </w:pPr>
      <w:proofErr w:type="spellStart"/>
      <w:r w:rsidRPr="00061E38">
        <w:rPr>
          <w:rFonts w:ascii="Arial" w:hAnsi="Arial" w:cs="Arial"/>
          <w:sz w:val="24"/>
          <w:szCs w:val="24"/>
        </w:rPr>
        <w:t>HelloShift</w:t>
      </w:r>
      <w:proofErr w:type="spellEnd"/>
      <w:r w:rsidRPr="00061E38">
        <w:rPr>
          <w:rFonts w:ascii="Arial" w:hAnsi="Arial" w:cs="Arial"/>
          <w:sz w:val="24"/>
          <w:szCs w:val="24"/>
        </w:rPr>
        <w:t xml:space="preserve"> (2025) </w:t>
      </w:r>
      <w:proofErr w:type="spellStart"/>
      <w:r w:rsidRPr="00061E38">
        <w:rPr>
          <w:rFonts w:ascii="Arial" w:hAnsi="Arial" w:cs="Arial"/>
          <w:i/>
          <w:iCs/>
          <w:sz w:val="24"/>
          <w:szCs w:val="24"/>
        </w:rPr>
        <w:t>HelloShift</w:t>
      </w:r>
      <w:proofErr w:type="spellEnd"/>
      <w:r w:rsidRPr="00061E38">
        <w:rPr>
          <w:rFonts w:ascii="Arial" w:hAnsi="Arial" w:cs="Arial"/>
          <w:i/>
          <w:iCs/>
          <w:sz w:val="24"/>
          <w:szCs w:val="24"/>
        </w:rPr>
        <w:t xml:space="preserve"> AI Suite: Transform Hotel Ops in 2025</w:t>
      </w:r>
      <w:r w:rsidRPr="00061E38">
        <w:rPr>
          <w:rFonts w:ascii="Arial" w:hAnsi="Arial" w:cs="Arial"/>
          <w:sz w:val="24"/>
          <w:szCs w:val="24"/>
        </w:rPr>
        <w:t xml:space="preserve">. Available online at: </w:t>
      </w:r>
      <w:hyperlink r:id="rId10" w:history="1">
        <w:r w:rsidRPr="00061E38">
          <w:rPr>
            <w:rStyle w:val="Hyperlink"/>
            <w:rFonts w:ascii="Arial" w:hAnsi="Arial" w:cs="Arial"/>
            <w:sz w:val="24"/>
            <w:szCs w:val="24"/>
          </w:rPr>
          <w:t>https://www.helloshift.com/news/helloshift-ai-suite-transfor</w:t>
        </w:r>
        <w:r w:rsidRPr="00061E38">
          <w:rPr>
            <w:rStyle w:val="Hyperlink"/>
            <w:rFonts w:ascii="Arial" w:hAnsi="Arial" w:cs="Arial"/>
            <w:sz w:val="24"/>
            <w:szCs w:val="24"/>
          </w:rPr>
          <w:t>m</w:t>
        </w:r>
        <w:r w:rsidRPr="00061E38">
          <w:rPr>
            <w:rStyle w:val="Hyperlink"/>
            <w:rFonts w:ascii="Arial" w:hAnsi="Arial" w:cs="Arial"/>
            <w:sz w:val="24"/>
            <w:szCs w:val="24"/>
          </w:rPr>
          <w:t>-hotel-ops</w:t>
        </w:r>
      </w:hyperlink>
      <w:r w:rsidRPr="00061E38">
        <w:rPr>
          <w:rFonts w:ascii="Arial" w:hAnsi="Arial" w:cs="Arial"/>
          <w:sz w:val="24"/>
          <w:szCs w:val="24"/>
        </w:rPr>
        <w:t xml:space="preserve">  (Accessed: 24 October 2025)</w:t>
      </w:r>
    </w:p>
    <w:p w14:paraId="2BAC2269"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Hilton (2021) </w:t>
      </w:r>
      <w:r w:rsidRPr="00061E38">
        <w:rPr>
          <w:rFonts w:ascii="Arial" w:hAnsi="Arial" w:cs="Arial"/>
          <w:i/>
          <w:iCs/>
          <w:sz w:val="24"/>
          <w:szCs w:val="24"/>
        </w:rPr>
        <w:t>With Pent</w:t>
      </w:r>
      <w:r w:rsidRPr="00061E38">
        <w:rPr>
          <w:rFonts w:ascii="Arial" w:hAnsi="Arial" w:cs="Arial"/>
          <w:i/>
          <w:iCs/>
          <w:sz w:val="24"/>
          <w:szCs w:val="24"/>
        </w:rPr>
        <w:noBreakHyphen/>
        <w:t xml:space="preserve">Up Demand Expected in 2021, Hilton Introduces Hilton </w:t>
      </w:r>
      <w:proofErr w:type="spellStart"/>
      <w:r w:rsidRPr="00061E38">
        <w:rPr>
          <w:rFonts w:ascii="Arial" w:hAnsi="Arial" w:cs="Arial"/>
          <w:i/>
          <w:iCs/>
          <w:sz w:val="24"/>
          <w:szCs w:val="24"/>
        </w:rPr>
        <w:t>EventReady</w:t>
      </w:r>
      <w:proofErr w:type="spellEnd"/>
      <w:r w:rsidRPr="00061E38">
        <w:rPr>
          <w:rFonts w:ascii="Arial" w:hAnsi="Arial" w:cs="Arial"/>
          <w:i/>
          <w:iCs/>
          <w:sz w:val="24"/>
          <w:szCs w:val="24"/>
        </w:rPr>
        <w:t xml:space="preserve"> Hybrid Solutions for Meetings and Events</w:t>
      </w:r>
      <w:r w:rsidRPr="00061E38">
        <w:rPr>
          <w:rFonts w:ascii="Arial" w:hAnsi="Arial" w:cs="Arial"/>
          <w:sz w:val="24"/>
          <w:szCs w:val="24"/>
        </w:rPr>
        <w:t xml:space="preserve">. Available online at: </w:t>
      </w:r>
      <w:hyperlink r:id="rId11" w:history="1">
        <w:r w:rsidRPr="00061E38">
          <w:rPr>
            <w:rStyle w:val="Hyperlink"/>
            <w:rFonts w:ascii="Arial" w:hAnsi="Arial" w:cs="Arial"/>
            <w:sz w:val="24"/>
            <w:szCs w:val="24"/>
          </w:rPr>
          <w:t>https://stories.hilton.com/releases/introducing-hilton-eventready-hybrid-solutions</w:t>
        </w:r>
      </w:hyperlink>
      <w:r w:rsidRPr="00061E38">
        <w:rPr>
          <w:rFonts w:ascii="Arial" w:hAnsi="Arial" w:cs="Arial"/>
          <w:sz w:val="24"/>
          <w:szCs w:val="24"/>
        </w:rPr>
        <w:t xml:space="preserve"> (Accessed: 29 October 2025)</w:t>
      </w:r>
    </w:p>
    <w:p w14:paraId="05B0F169"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Hollander, J. (2025a) </w:t>
      </w:r>
      <w:r w:rsidRPr="00061E38">
        <w:rPr>
          <w:rFonts w:ascii="Arial" w:hAnsi="Arial" w:cs="Arial"/>
          <w:i/>
          <w:iCs/>
          <w:sz w:val="24"/>
          <w:szCs w:val="24"/>
        </w:rPr>
        <w:t>AI in Hospitality Statistics: 48 Statistics That Prove the Industry Is in Hypergrowth.</w:t>
      </w:r>
      <w:r w:rsidRPr="00061E38">
        <w:rPr>
          <w:rFonts w:ascii="Arial" w:hAnsi="Arial" w:cs="Arial"/>
          <w:sz w:val="24"/>
          <w:szCs w:val="24"/>
        </w:rPr>
        <w:t xml:space="preserve"> Available online at: </w:t>
      </w:r>
      <w:hyperlink r:id="rId12" w:history="1">
        <w:r w:rsidRPr="00061E38">
          <w:rPr>
            <w:rStyle w:val="Hyperlink"/>
            <w:rFonts w:ascii="Arial" w:hAnsi="Arial" w:cs="Arial"/>
            <w:sz w:val="24"/>
            <w:szCs w:val="24"/>
          </w:rPr>
          <w:t>https://hoteltechreport.com/news/ai-in-hospitalit</w:t>
        </w:r>
        <w:r w:rsidRPr="00061E38">
          <w:rPr>
            <w:rStyle w:val="Hyperlink"/>
            <w:rFonts w:ascii="Arial" w:hAnsi="Arial" w:cs="Arial"/>
            <w:sz w:val="24"/>
            <w:szCs w:val="24"/>
          </w:rPr>
          <w:t>y</w:t>
        </w:r>
        <w:r w:rsidRPr="00061E38">
          <w:rPr>
            <w:rStyle w:val="Hyperlink"/>
            <w:rFonts w:ascii="Arial" w:hAnsi="Arial" w:cs="Arial"/>
            <w:sz w:val="24"/>
            <w:szCs w:val="24"/>
          </w:rPr>
          <w:t>-statistics</w:t>
        </w:r>
      </w:hyperlink>
      <w:r w:rsidRPr="00061E38">
        <w:rPr>
          <w:rFonts w:ascii="Arial" w:hAnsi="Arial" w:cs="Arial"/>
          <w:sz w:val="24"/>
          <w:szCs w:val="24"/>
        </w:rPr>
        <w:t xml:space="preserve">  (Accessed: 24 October 2025)</w:t>
      </w:r>
    </w:p>
    <w:p w14:paraId="702A05C2"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lastRenderedPageBreak/>
        <w:t xml:space="preserve">Hollander, J. (2025b) </w:t>
      </w:r>
      <w:r w:rsidRPr="00061E38">
        <w:rPr>
          <w:rFonts w:ascii="Arial" w:hAnsi="Arial" w:cs="Arial"/>
          <w:i/>
          <w:iCs/>
          <w:sz w:val="24"/>
          <w:szCs w:val="24"/>
        </w:rPr>
        <w:t>AI in hospitality: Real world tools and examples</w:t>
      </w:r>
      <w:r w:rsidRPr="00061E38">
        <w:rPr>
          <w:rFonts w:ascii="Arial" w:hAnsi="Arial" w:cs="Arial"/>
          <w:sz w:val="24"/>
          <w:szCs w:val="24"/>
        </w:rPr>
        <w:t xml:space="preserve">.  Available online at: </w:t>
      </w:r>
      <w:hyperlink r:id="rId13" w:history="1">
        <w:r w:rsidRPr="00061E38">
          <w:rPr>
            <w:rStyle w:val="Hyperlink"/>
            <w:rFonts w:ascii="Arial" w:hAnsi="Arial" w:cs="Arial"/>
            <w:sz w:val="24"/>
            <w:szCs w:val="24"/>
          </w:rPr>
          <w:t>https:/</w:t>
        </w:r>
        <w:r w:rsidRPr="00061E38">
          <w:rPr>
            <w:rStyle w:val="Hyperlink"/>
            <w:rFonts w:ascii="Arial" w:hAnsi="Arial" w:cs="Arial"/>
            <w:sz w:val="24"/>
            <w:szCs w:val="24"/>
          </w:rPr>
          <w:t>/</w:t>
        </w:r>
        <w:r w:rsidRPr="00061E38">
          <w:rPr>
            <w:rStyle w:val="Hyperlink"/>
            <w:rFonts w:ascii="Arial" w:hAnsi="Arial" w:cs="Arial"/>
            <w:sz w:val="24"/>
            <w:szCs w:val="24"/>
          </w:rPr>
          <w:t>hoteltechreport.com/news/ai-in-hospitality</w:t>
        </w:r>
      </w:hyperlink>
      <w:r w:rsidRPr="00061E38">
        <w:rPr>
          <w:rFonts w:ascii="Arial" w:hAnsi="Arial" w:cs="Arial"/>
          <w:sz w:val="24"/>
          <w:szCs w:val="24"/>
        </w:rPr>
        <w:t xml:space="preserve">  (Accessed: 24 October 2025)</w:t>
      </w:r>
    </w:p>
    <w:p w14:paraId="172BE1A9" w14:textId="1A2670FB"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Hotel &amp; Catering (2025) </w:t>
      </w:r>
      <w:r w:rsidRPr="00061E38">
        <w:rPr>
          <w:rFonts w:ascii="Arial" w:hAnsi="Arial" w:cs="Arial"/>
          <w:i/>
          <w:iCs/>
          <w:sz w:val="24"/>
          <w:szCs w:val="24"/>
        </w:rPr>
        <w:t>HOSPITALITY TECH’S NEXT CHAPTER: AI, DATA, AND HUMAN CONNECTION.</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14" w:history="1">
        <w:r w:rsidRPr="00061E38">
          <w:rPr>
            <w:rStyle w:val="Hyperlink"/>
            <w:rFonts w:ascii="Arial" w:hAnsi="Arial" w:cs="Arial"/>
            <w:sz w:val="24"/>
            <w:szCs w:val="24"/>
          </w:rPr>
          <w:t>https://hotelandcatering.com/news/hospitality-techs-next-chapter-ai-data-and-human-co</w:t>
        </w:r>
        <w:r w:rsidRPr="00061E38">
          <w:rPr>
            <w:rStyle w:val="Hyperlink"/>
            <w:rFonts w:ascii="Arial" w:hAnsi="Arial" w:cs="Arial"/>
            <w:sz w:val="24"/>
            <w:szCs w:val="24"/>
          </w:rPr>
          <w:t>n</w:t>
        </w:r>
        <w:r w:rsidRPr="00061E38">
          <w:rPr>
            <w:rStyle w:val="Hyperlink"/>
            <w:rFonts w:ascii="Arial" w:hAnsi="Arial" w:cs="Arial"/>
            <w:sz w:val="24"/>
            <w:szCs w:val="24"/>
          </w:rPr>
          <w:t>nection</w:t>
        </w:r>
      </w:hyperlink>
      <w:r w:rsidRPr="00061E38">
        <w:rPr>
          <w:rFonts w:ascii="Arial" w:hAnsi="Arial" w:cs="Arial"/>
          <w:sz w:val="24"/>
          <w:szCs w:val="24"/>
        </w:rPr>
        <w:t xml:space="preserve">  (Accessed: 24 October 2025)</w:t>
      </w:r>
    </w:p>
    <w:p w14:paraId="097CBF61" w14:textId="700DE3D4"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Marriott (2025) </w:t>
      </w:r>
      <w:r w:rsidRPr="00061E38">
        <w:rPr>
          <w:rFonts w:ascii="Arial" w:hAnsi="Arial" w:cs="Arial"/>
          <w:i/>
          <w:iCs/>
          <w:sz w:val="24"/>
          <w:szCs w:val="24"/>
        </w:rPr>
        <w:t>Technology &amp; Innovation</w:t>
      </w:r>
      <w:r w:rsidRPr="00061E38">
        <w:rPr>
          <w:rFonts w:ascii="Arial" w:hAnsi="Arial" w:cs="Arial"/>
          <w:sz w:val="24"/>
          <w:szCs w:val="24"/>
        </w:rPr>
        <w:t>.</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15" w:history="1">
        <w:r w:rsidRPr="00061E38">
          <w:rPr>
            <w:rStyle w:val="Hyperlink"/>
            <w:rFonts w:ascii="Arial" w:hAnsi="Arial" w:cs="Arial"/>
            <w:sz w:val="24"/>
            <w:szCs w:val="24"/>
          </w:rPr>
          <w:t>https://www.marriott.com/meeting-event-hotels/meetings/technology.mi?msockid=1c7d6019b5fe66453b227055b4c967ce</w:t>
        </w:r>
      </w:hyperlink>
      <w:r w:rsidRPr="00061E38">
        <w:rPr>
          <w:rFonts w:ascii="Arial" w:hAnsi="Arial" w:cs="Arial"/>
          <w:sz w:val="24"/>
          <w:szCs w:val="24"/>
        </w:rPr>
        <w:t xml:space="preserve"> (Accessed: 29 October 2025)</w:t>
      </w:r>
    </w:p>
    <w:p w14:paraId="11C69B72"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Mateer, N. (2025) </w:t>
      </w:r>
      <w:r w:rsidRPr="00061E38">
        <w:rPr>
          <w:rFonts w:ascii="Arial" w:hAnsi="Arial" w:cs="Arial"/>
          <w:i/>
          <w:iCs/>
          <w:sz w:val="24"/>
          <w:szCs w:val="24"/>
        </w:rPr>
        <w:t>Hotel Tech-in: The AI agent fielding front desk calls</w:t>
      </w:r>
      <w:r w:rsidRPr="00061E38">
        <w:rPr>
          <w:rFonts w:ascii="Arial" w:hAnsi="Arial" w:cs="Arial"/>
          <w:sz w:val="24"/>
          <w:szCs w:val="24"/>
        </w:rPr>
        <w:t xml:space="preserve">. Available online at: </w:t>
      </w:r>
      <w:hyperlink r:id="rId16" w:history="1">
        <w:r w:rsidRPr="00061E38">
          <w:rPr>
            <w:rStyle w:val="Hyperlink"/>
            <w:rFonts w:ascii="Arial" w:hAnsi="Arial" w:cs="Arial"/>
            <w:sz w:val="24"/>
            <w:szCs w:val="24"/>
          </w:rPr>
          <w:t>https://www.hoteldive.com/news/hotel-tech-ai-voice-front-desk-calls/7406</w:t>
        </w:r>
        <w:r w:rsidRPr="00061E38">
          <w:rPr>
            <w:rStyle w:val="Hyperlink"/>
            <w:rFonts w:ascii="Arial" w:hAnsi="Arial" w:cs="Arial"/>
            <w:sz w:val="24"/>
            <w:szCs w:val="24"/>
          </w:rPr>
          <w:t>7</w:t>
        </w:r>
        <w:r w:rsidRPr="00061E38">
          <w:rPr>
            <w:rStyle w:val="Hyperlink"/>
            <w:rFonts w:ascii="Arial" w:hAnsi="Arial" w:cs="Arial"/>
            <w:sz w:val="24"/>
            <w:szCs w:val="24"/>
          </w:rPr>
          <w:t>2/</w:t>
        </w:r>
      </w:hyperlink>
      <w:r w:rsidRPr="00061E38">
        <w:rPr>
          <w:rFonts w:ascii="Arial" w:hAnsi="Arial" w:cs="Arial"/>
          <w:sz w:val="24"/>
          <w:szCs w:val="24"/>
        </w:rPr>
        <w:t xml:space="preserve">  (Accessed: 24 October 2025)</w:t>
      </w:r>
    </w:p>
    <w:p w14:paraId="0B462887"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McDowell, A. (2025) </w:t>
      </w:r>
      <w:r w:rsidRPr="00061E38">
        <w:rPr>
          <w:rFonts w:ascii="Arial" w:hAnsi="Arial" w:cs="Arial"/>
          <w:i/>
          <w:iCs/>
          <w:sz w:val="24"/>
          <w:szCs w:val="24"/>
        </w:rPr>
        <w:t>Top 5 AI Innovations in the Hospitality Industry in 2025</w:t>
      </w:r>
      <w:r w:rsidRPr="00061E38">
        <w:rPr>
          <w:rFonts w:ascii="Arial" w:hAnsi="Arial" w:cs="Arial"/>
          <w:sz w:val="24"/>
          <w:szCs w:val="24"/>
        </w:rPr>
        <w:t xml:space="preserve">. Available online at: </w:t>
      </w:r>
      <w:hyperlink r:id="rId17" w:history="1">
        <w:r w:rsidRPr="00061E38">
          <w:rPr>
            <w:rStyle w:val="Hyperlink"/>
            <w:rFonts w:ascii="Arial" w:hAnsi="Arial" w:cs="Arial"/>
            <w:sz w:val="24"/>
            <w:szCs w:val="24"/>
          </w:rPr>
          <w:t>https://www.canarytechnologies.com/post/ai-innovation</w:t>
        </w:r>
        <w:r w:rsidRPr="00061E38">
          <w:rPr>
            <w:rStyle w:val="Hyperlink"/>
            <w:rFonts w:ascii="Arial" w:hAnsi="Arial" w:cs="Arial"/>
            <w:sz w:val="24"/>
            <w:szCs w:val="24"/>
          </w:rPr>
          <w:t>s</w:t>
        </w:r>
        <w:r w:rsidRPr="00061E38">
          <w:rPr>
            <w:rStyle w:val="Hyperlink"/>
            <w:rFonts w:ascii="Arial" w:hAnsi="Arial" w:cs="Arial"/>
            <w:sz w:val="24"/>
            <w:szCs w:val="24"/>
          </w:rPr>
          <w:t>-hotels</w:t>
        </w:r>
      </w:hyperlink>
      <w:r w:rsidRPr="00061E38">
        <w:rPr>
          <w:rFonts w:ascii="Arial" w:hAnsi="Arial" w:cs="Arial"/>
          <w:sz w:val="24"/>
          <w:szCs w:val="24"/>
        </w:rPr>
        <w:t xml:space="preserve"> (Accessed: 24 October 2025)</w:t>
      </w:r>
    </w:p>
    <w:p w14:paraId="1D8D7ACB"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Mercier, V. (2024) </w:t>
      </w:r>
      <w:r w:rsidRPr="00061E38">
        <w:rPr>
          <w:rFonts w:ascii="Arial" w:hAnsi="Arial" w:cs="Arial"/>
          <w:i/>
          <w:iCs/>
          <w:sz w:val="24"/>
          <w:szCs w:val="24"/>
        </w:rPr>
        <w:t>AI in the Hospitality Industry: Benefits, Challenges &amp; What’s Next</w:t>
      </w:r>
      <w:r w:rsidRPr="00061E38">
        <w:rPr>
          <w:rFonts w:ascii="Arial" w:hAnsi="Arial" w:cs="Arial"/>
          <w:sz w:val="24"/>
          <w:szCs w:val="24"/>
        </w:rPr>
        <w:t xml:space="preserve">. Available online at: </w:t>
      </w:r>
      <w:hyperlink r:id="rId18" w:history="1">
        <w:r w:rsidRPr="00061E38">
          <w:rPr>
            <w:rStyle w:val="Hyperlink"/>
            <w:rFonts w:ascii="Arial" w:hAnsi="Arial" w:cs="Arial"/>
            <w:sz w:val="24"/>
            <w:szCs w:val="24"/>
          </w:rPr>
          <w:t>https://hospitalityinsights.ehl.edu/ai-in-ho</w:t>
        </w:r>
        <w:r w:rsidRPr="00061E38">
          <w:rPr>
            <w:rStyle w:val="Hyperlink"/>
            <w:rFonts w:ascii="Arial" w:hAnsi="Arial" w:cs="Arial"/>
            <w:sz w:val="24"/>
            <w:szCs w:val="24"/>
          </w:rPr>
          <w:t>s</w:t>
        </w:r>
        <w:r w:rsidRPr="00061E38">
          <w:rPr>
            <w:rStyle w:val="Hyperlink"/>
            <w:rFonts w:ascii="Arial" w:hAnsi="Arial" w:cs="Arial"/>
            <w:sz w:val="24"/>
            <w:szCs w:val="24"/>
          </w:rPr>
          <w:t>pitality</w:t>
        </w:r>
      </w:hyperlink>
      <w:r w:rsidRPr="00061E38">
        <w:rPr>
          <w:rFonts w:ascii="Arial" w:hAnsi="Arial" w:cs="Arial"/>
          <w:sz w:val="24"/>
          <w:szCs w:val="24"/>
        </w:rPr>
        <w:t xml:space="preserve">  (Accessed: 24 October 2025)</w:t>
      </w:r>
    </w:p>
    <w:p w14:paraId="57AC769E" w14:textId="3485CB2A"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Michalis, B. (2025) </w:t>
      </w:r>
      <w:r w:rsidRPr="00061E38">
        <w:rPr>
          <w:rFonts w:ascii="Arial" w:hAnsi="Arial" w:cs="Arial"/>
          <w:i/>
          <w:iCs/>
          <w:sz w:val="24"/>
          <w:szCs w:val="24"/>
        </w:rPr>
        <w:t>Check-in Redefined: Unleash the Power of Automated Hotel Check-in.</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19" w:history="1">
        <w:r w:rsidRPr="00061E38">
          <w:rPr>
            <w:rStyle w:val="Hyperlink"/>
            <w:rFonts w:ascii="Arial" w:hAnsi="Arial" w:cs="Arial"/>
            <w:sz w:val="24"/>
            <w:szCs w:val="24"/>
          </w:rPr>
          <w:t>https://www.canarytechnologies.com/post/understanding-automat</w:t>
        </w:r>
        <w:r w:rsidRPr="00061E38">
          <w:rPr>
            <w:rStyle w:val="Hyperlink"/>
            <w:rFonts w:ascii="Arial" w:hAnsi="Arial" w:cs="Arial"/>
            <w:sz w:val="24"/>
            <w:szCs w:val="24"/>
          </w:rPr>
          <w:t>e</w:t>
        </w:r>
        <w:r w:rsidRPr="00061E38">
          <w:rPr>
            <w:rStyle w:val="Hyperlink"/>
            <w:rFonts w:ascii="Arial" w:hAnsi="Arial" w:cs="Arial"/>
            <w:sz w:val="24"/>
            <w:szCs w:val="24"/>
          </w:rPr>
          <w:t>d-hotel-check-in</w:t>
        </w:r>
      </w:hyperlink>
      <w:r w:rsidRPr="00061E38">
        <w:rPr>
          <w:rFonts w:ascii="Arial" w:hAnsi="Arial" w:cs="Arial"/>
          <w:sz w:val="24"/>
          <w:szCs w:val="24"/>
        </w:rPr>
        <w:t xml:space="preserve"> (Accessed: 24 October 2025)</w:t>
      </w:r>
    </w:p>
    <w:p w14:paraId="0E4F6012"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Morch, A. (2025) </w:t>
      </w:r>
      <w:r w:rsidRPr="00061E38">
        <w:rPr>
          <w:rFonts w:ascii="Arial" w:hAnsi="Arial" w:cs="Arial"/>
          <w:i/>
          <w:iCs/>
          <w:sz w:val="24"/>
          <w:szCs w:val="24"/>
        </w:rPr>
        <w:t>AI &amp; Humans: A Perfect Harmony for Elevating the Hotel Guest Experience</w:t>
      </w:r>
      <w:r w:rsidRPr="00061E38">
        <w:rPr>
          <w:rFonts w:ascii="Arial" w:hAnsi="Arial" w:cs="Arial"/>
          <w:sz w:val="24"/>
          <w:szCs w:val="24"/>
        </w:rPr>
        <w:t xml:space="preserve">. Available online at: </w:t>
      </w:r>
      <w:hyperlink r:id="rId20" w:history="1">
        <w:r w:rsidRPr="00061E38">
          <w:rPr>
            <w:rStyle w:val="Hyperlink"/>
            <w:rFonts w:ascii="Arial" w:hAnsi="Arial" w:cs="Arial"/>
            <w:sz w:val="24"/>
            <w:szCs w:val="24"/>
          </w:rPr>
          <w:t>https://www.hospitalitynet.org/</w:t>
        </w:r>
        <w:r w:rsidRPr="00061E38">
          <w:rPr>
            <w:rStyle w:val="Hyperlink"/>
            <w:rFonts w:ascii="Arial" w:hAnsi="Arial" w:cs="Arial"/>
            <w:sz w:val="24"/>
            <w:szCs w:val="24"/>
          </w:rPr>
          <w:t>o</w:t>
        </w:r>
        <w:r w:rsidRPr="00061E38">
          <w:rPr>
            <w:rStyle w:val="Hyperlink"/>
            <w:rFonts w:ascii="Arial" w:hAnsi="Arial" w:cs="Arial"/>
            <w:sz w:val="24"/>
            <w:szCs w:val="24"/>
          </w:rPr>
          <w:t>pinion/4125634.html</w:t>
        </w:r>
      </w:hyperlink>
      <w:r w:rsidRPr="00061E38">
        <w:rPr>
          <w:rFonts w:ascii="Arial" w:hAnsi="Arial" w:cs="Arial"/>
          <w:sz w:val="24"/>
          <w:szCs w:val="24"/>
        </w:rPr>
        <w:t xml:space="preserve"> (Accessed: 24 October 2025)</w:t>
      </w:r>
    </w:p>
    <w:p w14:paraId="16254FC2" w14:textId="77777777" w:rsidR="00193170" w:rsidRPr="00061E38" w:rsidRDefault="00193170" w:rsidP="00061E38">
      <w:pPr>
        <w:spacing w:line="360" w:lineRule="auto"/>
        <w:jc w:val="both"/>
        <w:rPr>
          <w:rFonts w:ascii="Arial" w:hAnsi="Arial" w:cs="Arial"/>
          <w:sz w:val="24"/>
          <w:szCs w:val="24"/>
        </w:rPr>
      </w:pPr>
      <w:proofErr w:type="spellStart"/>
      <w:r w:rsidRPr="00061E38">
        <w:rPr>
          <w:rFonts w:ascii="Arial" w:hAnsi="Arial" w:cs="Arial"/>
          <w:sz w:val="24"/>
          <w:szCs w:val="24"/>
        </w:rPr>
        <w:t>MyAIFrontDesk</w:t>
      </w:r>
      <w:proofErr w:type="spellEnd"/>
      <w:r w:rsidRPr="00061E38">
        <w:rPr>
          <w:rFonts w:ascii="Arial" w:hAnsi="Arial" w:cs="Arial"/>
          <w:sz w:val="24"/>
          <w:szCs w:val="24"/>
        </w:rPr>
        <w:t xml:space="preserve"> (2024) </w:t>
      </w:r>
      <w:r w:rsidRPr="00061E38">
        <w:rPr>
          <w:rFonts w:ascii="Arial" w:hAnsi="Arial" w:cs="Arial"/>
          <w:i/>
          <w:iCs/>
          <w:sz w:val="24"/>
          <w:szCs w:val="24"/>
        </w:rPr>
        <w:t>The future of hospitality: AI reception</w:t>
      </w:r>
      <w:r w:rsidRPr="00061E38">
        <w:rPr>
          <w:rFonts w:ascii="Arial" w:hAnsi="Arial" w:cs="Arial"/>
          <w:sz w:val="24"/>
          <w:szCs w:val="24"/>
        </w:rPr>
        <w:t xml:space="preserve">. Available online at: </w:t>
      </w:r>
      <w:hyperlink r:id="rId21" w:history="1">
        <w:r w:rsidRPr="00061E38">
          <w:rPr>
            <w:rStyle w:val="Hyperlink"/>
            <w:rFonts w:ascii="Arial" w:hAnsi="Arial" w:cs="Arial"/>
            <w:sz w:val="24"/>
            <w:szCs w:val="24"/>
          </w:rPr>
          <w:t>https://www.myaifrontdesk.com/blogs/the-future-of-hospitality-ai-rec</w:t>
        </w:r>
        <w:r w:rsidRPr="00061E38">
          <w:rPr>
            <w:rStyle w:val="Hyperlink"/>
            <w:rFonts w:ascii="Arial" w:hAnsi="Arial" w:cs="Arial"/>
            <w:sz w:val="24"/>
            <w:szCs w:val="24"/>
          </w:rPr>
          <w:t>e</w:t>
        </w:r>
        <w:r w:rsidRPr="00061E38">
          <w:rPr>
            <w:rStyle w:val="Hyperlink"/>
            <w:rFonts w:ascii="Arial" w:hAnsi="Arial" w:cs="Arial"/>
            <w:sz w:val="24"/>
            <w:szCs w:val="24"/>
          </w:rPr>
          <w:t>ption</w:t>
        </w:r>
      </w:hyperlink>
      <w:r w:rsidRPr="00061E38">
        <w:rPr>
          <w:rFonts w:ascii="Arial" w:hAnsi="Arial" w:cs="Arial"/>
          <w:sz w:val="24"/>
          <w:szCs w:val="24"/>
        </w:rPr>
        <w:t xml:space="preserve">  (Accessed: 24 October 2025)</w:t>
      </w:r>
    </w:p>
    <w:p w14:paraId="30718850" w14:textId="77777777" w:rsidR="00193170" w:rsidRPr="00061E38" w:rsidRDefault="00193170" w:rsidP="00061E38">
      <w:pPr>
        <w:spacing w:line="360" w:lineRule="auto"/>
        <w:jc w:val="both"/>
        <w:rPr>
          <w:rFonts w:ascii="Arial" w:hAnsi="Arial" w:cs="Arial"/>
          <w:sz w:val="24"/>
          <w:szCs w:val="24"/>
        </w:rPr>
      </w:pPr>
      <w:proofErr w:type="spellStart"/>
      <w:r w:rsidRPr="00061E38">
        <w:rPr>
          <w:rFonts w:ascii="Arial" w:hAnsi="Arial" w:cs="Arial"/>
          <w:sz w:val="24"/>
          <w:szCs w:val="24"/>
        </w:rPr>
        <w:lastRenderedPageBreak/>
        <w:t>NewAIwave</w:t>
      </w:r>
      <w:proofErr w:type="spellEnd"/>
      <w:r w:rsidRPr="00061E38">
        <w:rPr>
          <w:rFonts w:ascii="Arial" w:hAnsi="Arial" w:cs="Arial"/>
          <w:sz w:val="24"/>
          <w:szCs w:val="24"/>
        </w:rPr>
        <w:t xml:space="preserve"> (2025) </w:t>
      </w:r>
      <w:r w:rsidRPr="00061E38">
        <w:rPr>
          <w:rFonts w:ascii="Arial" w:hAnsi="Arial" w:cs="Arial"/>
          <w:i/>
          <w:iCs/>
          <w:sz w:val="24"/>
          <w:szCs w:val="24"/>
        </w:rPr>
        <w:t>24/7 AI receptionist transforms hotel guest experiences</w:t>
      </w:r>
      <w:r w:rsidRPr="00061E38">
        <w:rPr>
          <w:rFonts w:ascii="Arial" w:hAnsi="Arial" w:cs="Arial"/>
          <w:sz w:val="24"/>
          <w:szCs w:val="24"/>
        </w:rPr>
        <w:t xml:space="preserve">.    Available online at: </w:t>
      </w:r>
      <w:hyperlink r:id="rId22" w:history="1">
        <w:r w:rsidRPr="00061E38">
          <w:rPr>
            <w:rStyle w:val="Hyperlink"/>
            <w:rFonts w:ascii="Arial" w:hAnsi="Arial" w:cs="Arial"/>
            <w:sz w:val="24"/>
            <w:szCs w:val="24"/>
          </w:rPr>
          <w:t>https://newaiwave.com/en/blog/24-7-ai-receptioni</w:t>
        </w:r>
        <w:r w:rsidRPr="00061E38">
          <w:rPr>
            <w:rStyle w:val="Hyperlink"/>
            <w:rFonts w:ascii="Arial" w:hAnsi="Arial" w:cs="Arial"/>
            <w:sz w:val="24"/>
            <w:szCs w:val="24"/>
          </w:rPr>
          <w:t>s</w:t>
        </w:r>
        <w:r w:rsidRPr="00061E38">
          <w:rPr>
            <w:rStyle w:val="Hyperlink"/>
            <w:rFonts w:ascii="Arial" w:hAnsi="Arial" w:cs="Arial"/>
            <w:sz w:val="24"/>
            <w:szCs w:val="24"/>
          </w:rPr>
          <w:t>t-transforms-hotel-guest-experiences</w:t>
        </w:r>
      </w:hyperlink>
      <w:r w:rsidRPr="00061E38">
        <w:rPr>
          <w:rFonts w:ascii="Arial" w:hAnsi="Arial" w:cs="Arial"/>
          <w:sz w:val="24"/>
          <w:szCs w:val="24"/>
        </w:rPr>
        <w:t xml:space="preserve"> (Accessed: 24 October 2025)</w:t>
      </w:r>
    </w:p>
    <w:p w14:paraId="0E873FCE"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Pantazi, C. (2025) </w:t>
      </w:r>
      <w:r w:rsidRPr="00061E38">
        <w:rPr>
          <w:rFonts w:ascii="Arial" w:hAnsi="Arial" w:cs="Arial"/>
          <w:i/>
          <w:iCs/>
          <w:sz w:val="24"/>
          <w:szCs w:val="24"/>
        </w:rPr>
        <w:t xml:space="preserve">Chefs are taking food waste off the menu with a little help from AI. </w:t>
      </w:r>
      <w:r w:rsidRPr="00061E38">
        <w:rPr>
          <w:rFonts w:ascii="Arial" w:hAnsi="Arial" w:cs="Arial"/>
          <w:sz w:val="24"/>
          <w:szCs w:val="24"/>
        </w:rPr>
        <w:t xml:space="preserve">Available online at: </w:t>
      </w:r>
      <w:hyperlink r:id="rId23" w:history="1">
        <w:r w:rsidRPr="00061E38">
          <w:rPr>
            <w:rStyle w:val="Hyperlink"/>
            <w:rFonts w:ascii="Arial" w:hAnsi="Arial" w:cs="Arial"/>
            <w:sz w:val="24"/>
            <w:szCs w:val="24"/>
          </w:rPr>
          <w:t>https://www.businessinsider.com/ai-food-waste-management-chefs-hotel-menus-202</w:t>
        </w:r>
        <w:r w:rsidRPr="00061E38">
          <w:rPr>
            <w:rStyle w:val="Hyperlink"/>
            <w:rFonts w:ascii="Arial" w:hAnsi="Arial" w:cs="Arial"/>
            <w:sz w:val="24"/>
            <w:szCs w:val="24"/>
          </w:rPr>
          <w:t>5</w:t>
        </w:r>
        <w:r w:rsidRPr="00061E38">
          <w:rPr>
            <w:rStyle w:val="Hyperlink"/>
            <w:rFonts w:ascii="Arial" w:hAnsi="Arial" w:cs="Arial"/>
            <w:sz w:val="24"/>
            <w:szCs w:val="24"/>
          </w:rPr>
          <w:t>-9</w:t>
        </w:r>
      </w:hyperlink>
      <w:r w:rsidRPr="00061E38">
        <w:rPr>
          <w:rFonts w:ascii="Arial" w:hAnsi="Arial" w:cs="Arial"/>
          <w:sz w:val="24"/>
          <w:szCs w:val="24"/>
        </w:rPr>
        <w:t xml:space="preserve">  (Accessed: 24 October 2025)</w:t>
      </w:r>
    </w:p>
    <w:p w14:paraId="75A77409" w14:textId="6BD2FE90"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PwC (2025) </w:t>
      </w:r>
      <w:r w:rsidRPr="00061E38">
        <w:rPr>
          <w:rFonts w:ascii="Arial" w:hAnsi="Arial" w:cs="Arial"/>
          <w:i/>
          <w:iCs/>
          <w:sz w:val="24"/>
          <w:szCs w:val="24"/>
        </w:rPr>
        <w:t>Wyndham Hotels implements AI agents to improve front desk guest support.</w:t>
      </w:r>
      <w:r w:rsidRPr="00061E38">
        <w:rPr>
          <w:rFonts w:ascii="Arial" w:hAnsi="Arial" w:cs="Arial"/>
          <w:sz w:val="24"/>
          <w:szCs w:val="24"/>
        </w:rPr>
        <w:t xml:space="preserve"> </w:t>
      </w:r>
      <w:r w:rsidRPr="00061E38">
        <w:rPr>
          <w:rFonts w:ascii="Arial" w:hAnsi="Arial" w:cs="Arial"/>
          <w:sz w:val="24"/>
          <w:szCs w:val="24"/>
        </w:rPr>
        <w:t xml:space="preserve">Available online at: </w:t>
      </w:r>
      <w:hyperlink r:id="rId24" w:history="1">
        <w:r w:rsidRPr="00061E38">
          <w:rPr>
            <w:rStyle w:val="Hyperlink"/>
            <w:rFonts w:ascii="Arial" w:hAnsi="Arial" w:cs="Arial"/>
            <w:sz w:val="24"/>
            <w:szCs w:val="24"/>
          </w:rPr>
          <w:t>https://www.pwc.com/us/en/library/cas</w:t>
        </w:r>
        <w:r w:rsidRPr="00061E38">
          <w:rPr>
            <w:rStyle w:val="Hyperlink"/>
            <w:rFonts w:ascii="Arial" w:hAnsi="Arial" w:cs="Arial"/>
            <w:sz w:val="24"/>
            <w:szCs w:val="24"/>
          </w:rPr>
          <w:t>e</w:t>
        </w:r>
        <w:r w:rsidRPr="00061E38">
          <w:rPr>
            <w:rStyle w:val="Hyperlink"/>
            <w:rFonts w:ascii="Arial" w:hAnsi="Arial" w:cs="Arial"/>
            <w:sz w:val="24"/>
            <w:szCs w:val="24"/>
          </w:rPr>
          <w:t>-studies/wyndham-agentic-ai.html</w:t>
        </w:r>
      </w:hyperlink>
      <w:r w:rsidRPr="00061E38">
        <w:rPr>
          <w:rFonts w:ascii="Arial" w:hAnsi="Arial" w:cs="Arial"/>
          <w:sz w:val="24"/>
          <w:szCs w:val="24"/>
        </w:rPr>
        <w:t xml:space="preserve">  (Accessed: 24 October 2025)</w:t>
      </w:r>
    </w:p>
    <w:p w14:paraId="341B71EF"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Redler, G. (2025) </w:t>
      </w:r>
      <w:r w:rsidRPr="00061E38">
        <w:rPr>
          <w:rFonts w:ascii="Arial" w:hAnsi="Arial" w:cs="Arial"/>
          <w:i/>
          <w:iCs/>
          <w:sz w:val="24"/>
          <w:szCs w:val="24"/>
        </w:rPr>
        <w:t>2025 AI Trends Outlook: The Rise of Human-AI Collaboration</w:t>
      </w:r>
      <w:r w:rsidRPr="00061E38">
        <w:rPr>
          <w:rFonts w:ascii="Arial" w:hAnsi="Arial" w:cs="Arial"/>
          <w:sz w:val="24"/>
          <w:szCs w:val="24"/>
        </w:rPr>
        <w:t xml:space="preserve">. Available online at: </w:t>
      </w:r>
      <w:hyperlink r:id="rId25" w:history="1">
        <w:r w:rsidRPr="00061E38">
          <w:rPr>
            <w:rStyle w:val="Hyperlink"/>
            <w:rFonts w:ascii="Arial" w:hAnsi="Arial" w:cs="Arial"/>
            <w:sz w:val="24"/>
            <w:szCs w:val="24"/>
          </w:rPr>
          <w:t>https://blog.workday.com/en-us/2025-ai-trends-outlook-the-rise-of-human-ai-collab</w:t>
        </w:r>
        <w:r w:rsidRPr="00061E38">
          <w:rPr>
            <w:rStyle w:val="Hyperlink"/>
            <w:rFonts w:ascii="Arial" w:hAnsi="Arial" w:cs="Arial"/>
            <w:sz w:val="24"/>
            <w:szCs w:val="24"/>
          </w:rPr>
          <w:t>o</w:t>
        </w:r>
        <w:r w:rsidRPr="00061E38">
          <w:rPr>
            <w:rStyle w:val="Hyperlink"/>
            <w:rFonts w:ascii="Arial" w:hAnsi="Arial" w:cs="Arial"/>
            <w:sz w:val="24"/>
            <w:szCs w:val="24"/>
          </w:rPr>
          <w:t>ration.html</w:t>
        </w:r>
      </w:hyperlink>
      <w:r w:rsidRPr="00061E38">
        <w:rPr>
          <w:rFonts w:ascii="Arial" w:hAnsi="Arial" w:cs="Arial"/>
          <w:sz w:val="24"/>
          <w:szCs w:val="24"/>
        </w:rPr>
        <w:t xml:space="preserve">  (Accessed: 24 October 2025)</w:t>
      </w:r>
    </w:p>
    <w:p w14:paraId="2EFA9296"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Revfine (2025) </w:t>
      </w:r>
      <w:r w:rsidRPr="00061E38">
        <w:rPr>
          <w:rFonts w:ascii="Arial" w:hAnsi="Arial" w:cs="Arial"/>
          <w:i/>
          <w:iCs/>
          <w:sz w:val="24"/>
          <w:szCs w:val="24"/>
        </w:rPr>
        <w:t>How AI increases the profitability of a hotel’s front office</w:t>
      </w:r>
      <w:r w:rsidRPr="00061E38">
        <w:rPr>
          <w:rFonts w:ascii="Arial" w:hAnsi="Arial" w:cs="Arial"/>
          <w:sz w:val="24"/>
          <w:szCs w:val="24"/>
        </w:rPr>
        <w:t xml:space="preserve">.    Available online at: </w:t>
      </w:r>
      <w:hyperlink r:id="rId26" w:history="1">
        <w:r w:rsidRPr="00061E38">
          <w:rPr>
            <w:rStyle w:val="Hyperlink"/>
            <w:rFonts w:ascii="Arial" w:hAnsi="Arial" w:cs="Arial"/>
            <w:sz w:val="24"/>
            <w:szCs w:val="24"/>
          </w:rPr>
          <w:t>https://www.revfine.com/how-ai-increases-the-profitability-of-a-hotel</w:t>
        </w:r>
        <w:r w:rsidRPr="00061E38">
          <w:rPr>
            <w:rStyle w:val="Hyperlink"/>
            <w:rFonts w:ascii="Arial" w:hAnsi="Arial" w:cs="Arial"/>
            <w:sz w:val="24"/>
            <w:szCs w:val="24"/>
          </w:rPr>
          <w:t>s</w:t>
        </w:r>
        <w:r w:rsidRPr="00061E38">
          <w:rPr>
            <w:rStyle w:val="Hyperlink"/>
            <w:rFonts w:ascii="Arial" w:hAnsi="Arial" w:cs="Arial"/>
            <w:sz w:val="24"/>
            <w:szCs w:val="24"/>
          </w:rPr>
          <w:t>-front-office/</w:t>
        </w:r>
      </w:hyperlink>
      <w:r w:rsidRPr="00061E38">
        <w:rPr>
          <w:rFonts w:ascii="Arial" w:hAnsi="Arial" w:cs="Arial"/>
          <w:sz w:val="24"/>
          <w:szCs w:val="24"/>
        </w:rPr>
        <w:t xml:space="preserve">  (Accessed: 24 October 2025)</w:t>
      </w:r>
    </w:p>
    <w:p w14:paraId="5DD661A0"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Said, S. (2023) </w:t>
      </w:r>
      <w:r w:rsidRPr="00061E38">
        <w:rPr>
          <w:rFonts w:ascii="Arial" w:hAnsi="Arial" w:cs="Arial"/>
          <w:i/>
          <w:iCs/>
          <w:sz w:val="24"/>
          <w:szCs w:val="24"/>
        </w:rPr>
        <w:t xml:space="preserve">The Role of Artificial Intelligence (AI) and Data Analytics in Enhancing Guest Personalization in Hospitality. </w:t>
      </w:r>
      <w:r w:rsidRPr="00061E38">
        <w:rPr>
          <w:rFonts w:ascii="Arial" w:hAnsi="Arial" w:cs="Arial"/>
          <w:sz w:val="24"/>
          <w:szCs w:val="24"/>
        </w:rPr>
        <w:t xml:space="preserve">Available online at: </w:t>
      </w:r>
      <w:hyperlink r:id="rId27" w:history="1">
        <w:r w:rsidRPr="00061E38">
          <w:rPr>
            <w:rStyle w:val="Hyperlink"/>
            <w:rFonts w:ascii="Arial" w:hAnsi="Arial" w:cs="Arial"/>
            <w:sz w:val="24"/>
            <w:szCs w:val="24"/>
          </w:rPr>
          <w:t>https://www.researchgate.net/publication/376218704_The_Role_of_Artificial_Intelligence_AI_and_Data_Analytics_in_Enhancing_Guest_Personalization_in_Hospitality</w:t>
        </w:r>
      </w:hyperlink>
      <w:r w:rsidRPr="00061E38">
        <w:rPr>
          <w:rFonts w:ascii="Arial" w:hAnsi="Arial" w:cs="Arial"/>
          <w:sz w:val="24"/>
          <w:szCs w:val="24"/>
        </w:rPr>
        <w:t xml:space="preserve"> (Accessed: 29 October 2025)</w:t>
      </w:r>
    </w:p>
    <w:p w14:paraId="046C2EDD"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Schwarz, L. (2025) </w:t>
      </w:r>
      <w:r w:rsidRPr="00061E38">
        <w:rPr>
          <w:rFonts w:ascii="Arial" w:hAnsi="Arial" w:cs="Arial"/>
          <w:i/>
          <w:iCs/>
          <w:sz w:val="24"/>
          <w:szCs w:val="24"/>
        </w:rPr>
        <w:t>AI in Hospitality: Advantages &amp; Use Cases</w:t>
      </w:r>
      <w:r w:rsidRPr="00061E38">
        <w:rPr>
          <w:rFonts w:ascii="Arial" w:hAnsi="Arial" w:cs="Arial"/>
          <w:sz w:val="24"/>
          <w:szCs w:val="24"/>
        </w:rPr>
        <w:t xml:space="preserve">. Available online at: </w:t>
      </w:r>
      <w:hyperlink r:id="rId28" w:history="1">
        <w:r w:rsidRPr="00061E38">
          <w:rPr>
            <w:rStyle w:val="Hyperlink"/>
            <w:rFonts w:ascii="Arial" w:hAnsi="Arial" w:cs="Arial"/>
            <w:sz w:val="24"/>
            <w:szCs w:val="24"/>
          </w:rPr>
          <w:t>https://www.netsuite.com/portal/resource/articles/business-strategy/ai-ho</w:t>
        </w:r>
        <w:r w:rsidRPr="00061E38">
          <w:rPr>
            <w:rStyle w:val="Hyperlink"/>
            <w:rFonts w:ascii="Arial" w:hAnsi="Arial" w:cs="Arial"/>
            <w:sz w:val="24"/>
            <w:szCs w:val="24"/>
          </w:rPr>
          <w:t>s</w:t>
        </w:r>
        <w:r w:rsidRPr="00061E38">
          <w:rPr>
            <w:rStyle w:val="Hyperlink"/>
            <w:rFonts w:ascii="Arial" w:hAnsi="Arial" w:cs="Arial"/>
            <w:sz w:val="24"/>
            <w:szCs w:val="24"/>
          </w:rPr>
          <w:t>pitality.shtml</w:t>
        </w:r>
      </w:hyperlink>
      <w:r w:rsidRPr="00061E38">
        <w:rPr>
          <w:rFonts w:ascii="Arial" w:hAnsi="Arial" w:cs="Arial"/>
          <w:sz w:val="24"/>
          <w:szCs w:val="24"/>
        </w:rPr>
        <w:t xml:space="preserve">  (Accessed: 24 October 2025)</w:t>
      </w:r>
    </w:p>
    <w:p w14:paraId="454E91CD" w14:textId="77777777" w:rsidR="00193170" w:rsidRPr="00061E38" w:rsidRDefault="00193170" w:rsidP="00061E38">
      <w:pPr>
        <w:spacing w:line="360" w:lineRule="auto"/>
        <w:jc w:val="both"/>
        <w:rPr>
          <w:rFonts w:ascii="Arial" w:hAnsi="Arial" w:cs="Arial"/>
          <w:sz w:val="24"/>
          <w:szCs w:val="24"/>
        </w:rPr>
      </w:pPr>
      <w:proofErr w:type="spellStart"/>
      <w:r w:rsidRPr="00061E38">
        <w:rPr>
          <w:rFonts w:ascii="Arial" w:hAnsi="Arial" w:cs="Arial"/>
          <w:sz w:val="24"/>
          <w:szCs w:val="24"/>
        </w:rPr>
        <w:t>Smythos</w:t>
      </w:r>
      <w:proofErr w:type="spellEnd"/>
      <w:r w:rsidRPr="00061E38">
        <w:rPr>
          <w:rFonts w:ascii="Arial" w:hAnsi="Arial" w:cs="Arial"/>
          <w:sz w:val="24"/>
          <w:szCs w:val="24"/>
        </w:rPr>
        <w:t xml:space="preserve"> (2025) </w:t>
      </w:r>
      <w:r w:rsidRPr="00061E38">
        <w:rPr>
          <w:rFonts w:ascii="Arial" w:hAnsi="Arial" w:cs="Arial"/>
          <w:i/>
          <w:iCs/>
          <w:sz w:val="24"/>
          <w:szCs w:val="24"/>
        </w:rPr>
        <w:t>Top Frameworks for Effective Human-AI Collaboration: Building Smarter Systems Together</w:t>
      </w:r>
      <w:r w:rsidRPr="00061E38">
        <w:rPr>
          <w:rFonts w:ascii="Arial" w:hAnsi="Arial" w:cs="Arial"/>
          <w:sz w:val="24"/>
          <w:szCs w:val="24"/>
        </w:rPr>
        <w:t xml:space="preserve">. Available online at: </w:t>
      </w:r>
      <w:hyperlink r:id="rId29" w:history="1">
        <w:r w:rsidRPr="00061E38">
          <w:rPr>
            <w:rStyle w:val="Hyperlink"/>
            <w:rFonts w:ascii="Arial" w:hAnsi="Arial" w:cs="Arial"/>
            <w:sz w:val="24"/>
            <w:szCs w:val="24"/>
          </w:rPr>
          <w:t>https://smythos.com/developers/agent-integrations/human-ai-collaboration-frameworks/</w:t>
        </w:r>
      </w:hyperlink>
      <w:r w:rsidRPr="00061E38">
        <w:rPr>
          <w:rFonts w:ascii="Arial" w:hAnsi="Arial" w:cs="Arial"/>
          <w:sz w:val="24"/>
          <w:szCs w:val="24"/>
        </w:rPr>
        <w:t xml:space="preserve"> (Accessed: 29 October 2025)</w:t>
      </w:r>
    </w:p>
    <w:p w14:paraId="723C442E" w14:textId="77777777" w:rsidR="00193170" w:rsidRPr="00061E38" w:rsidRDefault="00193170" w:rsidP="00061E38">
      <w:pPr>
        <w:spacing w:line="360" w:lineRule="auto"/>
        <w:jc w:val="both"/>
        <w:rPr>
          <w:rFonts w:ascii="Arial" w:hAnsi="Arial" w:cs="Arial"/>
          <w:sz w:val="24"/>
          <w:szCs w:val="24"/>
        </w:rPr>
      </w:pPr>
      <w:proofErr w:type="spellStart"/>
      <w:r w:rsidRPr="00061E38">
        <w:rPr>
          <w:rFonts w:ascii="Arial" w:hAnsi="Arial" w:cs="Arial"/>
          <w:sz w:val="24"/>
          <w:szCs w:val="24"/>
        </w:rPr>
        <w:t>Voxia</w:t>
      </w:r>
      <w:proofErr w:type="spellEnd"/>
      <w:r w:rsidRPr="00061E38">
        <w:rPr>
          <w:rFonts w:ascii="Arial" w:hAnsi="Arial" w:cs="Arial"/>
          <w:sz w:val="24"/>
          <w:szCs w:val="24"/>
        </w:rPr>
        <w:t xml:space="preserve"> (2025) </w:t>
      </w:r>
      <w:r w:rsidRPr="00061E38">
        <w:rPr>
          <w:rFonts w:ascii="Arial" w:hAnsi="Arial" w:cs="Arial"/>
          <w:i/>
          <w:iCs/>
          <w:sz w:val="24"/>
          <w:szCs w:val="24"/>
        </w:rPr>
        <w:t>Integrating AI with Human Agents for a Hybrid Customer Service Approach</w:t>
      </w:r>
      <w:r w:rsidRPr="00061E38">
        <w:rPr>
          <w:rFonts w:ascii="Arial" w:hAnsi="Arial" w:cs="Arial"/>
          <w:sz w:val="24"/>
          <w:szCs w:val="24"/>
        </w:rPr>
        <w:t xml:space="preserve">.  Available online at: </w:t>
      </w:r>
      <w:hyperlink r:id="rId30" w:history="1">
        <w:r w:rsidRPr="00061E38">
          <w:rPr>
            <w:rStyle w:val="Hyperlink"/>
            <w:rFonts w:ascii="Arial" w:hAnsi="Arial" w:cs="Arial"/>
            <w:sz w:val="24"/>
            <w:szCs w:val="24"/>
          </w:rPr>
          <w:t>https://www.voxia.ai/blog/integrating-ai-with-human-agents-for-a-hybrid-customer-service-</w:t>
        </w:r>
        <w:r w:rsidRPr="00061E38">
          <w:rPr>
            <w:rStyle w:val="Hyperlink"/>
            <w:rFonts w:ascii="Arial" w:hAnsi="Arial" w:cs="Arial"/>
            <w:sz w:val="24"/>
            <w:szCs w:val="24"/>
          </w:rPr>
          <w:lastRenderedPageBreak/>
          <w:t>approach#:~:text=This%20hybrid%20model%20combines%20the%20efficiency%20and%20scalability,and%20effective%20solution%20to%20meet%20diverse%20customer%20needs</w:t>
        </w:r>
      </w:hyperlink>
      <w:r w:rsidRPr="00061E38">
        <w:rPr>
          <w:rFonts w:ascii="Arial" w:hAnsi="Arial" w:cs="Arial"/>
          <w:sz w:val="24"/>
          <w:szCs w:val="24"/>
        </w:rPr>
        <w:t>. (Accessed: 29 October 2025)</w:t>
      </w:r>
    </w:p>
    <w:p w14:paraId="0D108955"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Wang, P. Q., et al. (2025) </w:t>
      </w:r>
      <w:r w:rsidRPr="00061E38">
        <w:rPr>
          <w:rFonts w:ascii="Arial" w:hAnsi="Arial" w:cs="Arial"/>
          <w:i/>
          <w:iCs/>
          <w:sz w:val="24"/>
          <w:szCs w:val="24"/>
        </w:rPr>
        <w:t>Generational engagement with AI in hospitality: human–AI interaction perspectives across the service process</w:t>
      </w:r>
      <w:r w:rsidRPr="00061E38">
        <w:rPr>
          <w:rFonts w:ascii="Arial" w:hAnsi="Arial" w:cs="Arial"/>
          <w:sz w:val="24"/>
          <w:szCs w:val="24"/>
        </w:rPr>
        <w:t xml:space="preserve">. Available online at: </w:t>
      </w:r>
      <w:hyperlink r:id="rId31" w:history="1">
        <w:r w:rsidRPr="00061E38">
          <w:rPr>
            <w:rStyle w:val="Hyperlink"/>
            <w:rFonts w:ascii="Arial" w:hAnsi="Arial" w:cs="Arial"/>
            <w:sz w:val="24"/>
            <w:szCs w:val="24"/>
          </w:rPr>
          <w:t>https://www.tandfonline.com/doi/full/10.1080/13683500.2025.2528981</w:t>
        </w:r>
      </w:hyperlink>
      <w:r w:rsidRPr="00061E38">
        <w:rPr>
          <w:rFonts w:ascii="Arial" w:hAnsi="Arial" w:cs="Arial"/>
          <w:sz w:val="24"/>
          <w:szCs w:val="24"/>
        </w:rPr>
        <w:t xml:space="preserve"> (Accessed: 25 October 2025)</w:t>
      </w:r>
    </w:p>
    <w:p w14:paraId="4E7135A7"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Willeford, J. (2025) </w:t>
      </w:r>
      <w:r w:rsidRPr="00061E38">
        <w:rPr>
          <w:rFonts w:ascii="Arial" w:hAnsi="Arial" w:cs="Arial"/>
          <w:i/>
          <w:iCs/>
          <w:sz w:val="24"/>
          <w:szCs w:val="24"/>
        </w:rPr>
        <w:t>PAY IT BACK Guests fuming over possible $500 fine for ‘misusing’ hotel hairdryer – expert warns situation ‘could go south quickly’</w:t>
      </w:r>
      <w:r w:rsidRPr="00061E38">
        <w:rPr>
          <w:rFonts w:ascii="Arial" w:hAnsi="Arial" w:cs="Arial"/>
          <w:sz w:val="24"/>
          <w:szCs w:val="24"/>
        </w:rPr>
        <w:t xml:space="preserve">. Available online at: </w:t>
      </w:r>
      <w:hyperlink r:id="rId32" w:history="1">
        <w:r w:rsidRPr="00061E38">
          <w:rPr>
            <w:rStyle w:val="Hyperlink"/>
            <w:rFonts w:ascii="Arial" w:hAnsi="Arial" w:cs="Arial"/>
            <w:sz w:val="24"/>
            <w:szCs w:val="24"/>
          </w:rPr>
          <w:t>https://www.the-sun.com/money/14924327/hotel-hairdryer-fine-ai-s</w:t>
        </w:r>
        <w:r w:rsidRPr="00061E38">
          <w:rPr>
            <w:rStyle w:val="Hyperlink"/>
            <w:rFonts w:ascii="Arial" w:hAnsi="Arial" w:cs="Arial"/>
            <w:sz w:val="24"/>
            <w:szCs w:val="24"/>
          </w:rPr>
          <w:t>e</w:t>
        </w:r>
        <w:r w:rsidRPr="00061E38">
          <w:rPr>
            <w:rStyle w:val="Hyperlink"/>
            <w:rFonts w:ascii="Arial" w:hAnsi="Arial" w:cs="Arial"/>
            <w:sz w:val="24"/>
            <w:szCs w:val="24"/>
          </w:rPr>
          <w:t>nsors/</w:t>
        </w:r>
      </w:hyperlink>
      <w:r w:rsidRPr="00061E38">
        <w:rPr>
          <w:rFonts w:ascii="Arial" w:hAnsi="Arial" w:cs="Arial"/>
          <w:sz w:val="24"/>
          <w:szCs w:val="24"/>
        </w:rPr>
        <w:t xml:space="preserve">  (Accessed: 24 October 2025)</w:t>
      </w:r>
    </w:p>
    <w:p w14:paraId="68243536"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Wu, T. J., et al. (2025) </w:t>
      </w:r>
      <w:r w:rsidRPr="00061E38">
        <w:rPr>
          <w:rFonts w:ascii="Arial" w:hAnsi="Arial" w:cs="Arial"/>
          <w:i/>
          <w:iCs/>
          <w:sz w:val="24"/>
          <w:szCs w:val="24"/>
        </w:rPr>
        <w:t>Navigating the human-artificial intelligence collaboration landscape: Impact on quality of work life and work engagement</w:t>
      </w:r>
      <w:r w:rsidRPr="00061E38">
        <w:rPr>
          <w:rFonts w:ascii="Arial" w:hAnsi="Arial" w:cs="Arial"/>
          <w:sz w:val="24"/>
          <w:szCs w:val="24"/>
        </w:rPr>
        <w:t xml:space="preserve">. Available online </w:t>
      </w:r>
      <w:proofErr w:type="spellStart"/>
      <w:r w:rsidRPr="00061E38">
        <w:rPr>
          <w:rFonts w:ascii="Arial" w:hAnsi="Arial" w:cs="Arial"/>
          <w:sz w:val="24"/>
          <w:szCs w:val="24"/>
        </w:rPr>
        <w:t>atL</w:t>
      </w:r>
      <w:proofErr w:type="spellEnd"/>
      <w:r w:rsidRPr="00061E38">
        <w:rPr>
          <w:rFonts w:ascii="Arial" w:hAnsi="Arial" w:cs="Arial"/>
          <w:sz w:val="24"/>
          <w:szCs w:val="24"/>
        </w:rPr>
        <w:t xml:space="preserve"> </w:t>
      </w:r>
      <w:hyperlink r:id="rId33" w:history="1">
        <w:r w:rsidRPr="00061E38">
          <w:rPr>
            <w:rStyle w:val="Hyperlink"/>
            <w:rFonts w:ascii="Arial" w:hAnsi="Arial" w:cs="Arial"/>
            <w:sz w:val="24"/>
            <w:szCs w:val="24"/>
          </w:rPr>
          <w:t>https://www.sciencedirect.com/science/article/pii/S1447677025000257</w:t>
        </w:r>
      </w:hyperlink>
      <w:r w:rsidRPr="00061E38">
        <w:rPr>
          <w:rFonts w:ascii="Arial" w:hAnsi="Arial" w:cs="Arial"/>
          <w:sz w:val="24"/>
          <w:szCs w:val="24"/>
        </w:rPr>
        <w:t xml:space="preserve"> (Accessed: 25 October 2025)</w:t>
      </w:r>
    </w:p>
    <w:p w14:paraId="501A47E3" w14:textId="77777777" w:rsidR="00193170" w:rsidRPr="00061E38" w:rsidRDefault="00193170" w:rsidP="00061E38">
      <w:pPr>
        <w:spacing w:line="360" w:lineRule="auto"/>
        <w:jc w:val="both"/>
        <w:rPr>
          <w:rFonts w:ascii="Arial" w:hAnsi="Arial" w:cs="Arial"/>
          <w:sz w:val="24"/>
          <w:szCs w:val="24"/>
        </w:rPr>
      </w:pPr>
      <w:r w:rsidRPr="00061E38">
        <w:rPr>
          <w:rFonts w:ascii="Arial" w:hAnsi="Arial" w:cs="Arial"/>
          <w:sz w:val="24"/>
          <w:szCs w:val="24"/>
        </w:rPr>
        <w:t xml:space="preserve">Zahidi, F., et al. (2024) </w:t>
      </w:r>
      <w:r w:rsidRPr="00061E38">
        <w:rPr>
          <w:rFonts w:ascii="Arial" w:hAnsi="Arial" w:cs="Arial"/>
          <w:i/>
          <w:iCs/>
          <w:sz w:val="24"/>
          <w:szCs w:val="24"/>
        </w:rPr>
        <w:t>Embracing the new era: Artificial intelligence and its multifaceted impact on the hospitality industry</w:t>
      </w:r>
      <w:r w:rsidRPr="00061E38">
        <w:rPr>
          <w:rFonts w:ascii="Arial" w:hAnsi="Arial" w:cs="Arial"/>
          <w:sz w:val="24"/>
          <w:szCs w:val="24"/>
        </w:rPr>
        <w:t xml:space="preserve">. Available online at: </w:t>
      </w:r>
      <w:hyperlink r:id="rId34" w:history="1">
        <w:r w:rsidRPr="00061E38">
          <w:rPr>
            <w:rStyle w:val="Hyperlink"/>
            <w:rFonts w:ascii="Arial" w:hAnsi="Arial" w:cs="Arial"/>
            <w:sz w:val="24"/>
            <w:szCs w:val="24"/>
          </w:rPr>
          <w:t>https://www.sciencedirect.com/science/article/pii/S21998531240</w:t>
        </w:r>
        <w:r w:rsidRPr="00061E38">
          <w:rPr>
            <w:rStyle w:val="Hyperlink"/>
            <w:rFonts w:ascii="Arial" w:hAnsi="Arial" w:cs="Arial"/>
            <w:sz w:val="24"/>
            <w:szCs w:val="24"/>
          </w:rPr>
          <w:t>0</w:t>
        </w:r>
        <w:r w:rsidRPr="00061E38">
          <w:rPr>
            <w:rStyle w:val="Hyperlink"/>
            <w:rFonts w:ascii="Arial" w:hAnsi="Arial" w:cs="Arial"/>
            <w:sz w:val="24"/>
            <w:szCs w:val="24"/>
          </w:rPr>
          <w:t>1847</w:t>
        </w:r>
      </w:hyperlink>
      <w:r w:rsidRPr="00061E38">
        <w:rPr>
          <w:rFonts w:ascii="Arial" w:hAnsi="Arial" w:cs="Arial"/>
          <w:sz w:val="24"/>
          <w:szCs w:val="24"/>
        </w:rPr>
        <w:t xml:space="preserve">  (Accessed: 24 October 2025)</w:t>
      </w:r>
    </w:p>
    <w:p w14:paraId="54C5DC04" w14:textId="77777777" w:rsidR="00193170" w:rsidRPr="00061E38" w:rsidRDefault="00193170" w:rsidP="00061E38">
      <w:pPr>
        <w:spacing w:line="360" w:lineRule="auto"/>
        <w:jc w:val="both"/>
        <w:rPr>
          <w:rFonts w:ascii="Arial" w:hAnsi="Arial" w:cs="Arial"/>
          <w:sz w:val="24"/>
          <w:szCs w:val="24"/>
        </w:rPr>
      </w:pPr>
    </w:p>
    <w:sectPr w:rsidR="00193170" w:rsidRPr="00061E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98B"/>
    <w:rsid w:val="00006C0E"/>
    <w:rsid w:val="00061E38"/>
    <w:rsid w:val="000758FD"/>
    <w:rsid w:val="0010428D"/>
    <w:rsid w:val="00184C92"/>
    <w:rsid w:val="00193170"/>
    <w:rsid w:val="001E5ABF"/>
    <w:rsid w:val="001F3406"/>
    <w:rsid w:val="002274EF"/>
    <w:rsid w:val="002578CA"/>
    <w:rsid w:val="002E29A5"/>
    <w:rsid w:val="003C1436"/>
    <w:rsid w:val="003E7761"/>
    <w:rsid w:val="0040030D"/>
    <w:rsid w:val="00412906"/>
    <w:rsid w:val="00412FDE"/>
    <w:rsid w:val="0041458F"/>
    <w:rsid w:val="0045147E"/>
    <w:rsid w:val="004D265A"/>
    <w:rsid w:val="00544988"/>
    <w:rsid w:val="0058028C"/>
    <w:rsid w:val="005E2D03"/>
    <w:rsid w:val="006242C8"/>
    <w:rsid w:val="006525F1"/>
    <w:rsid w:val="00671C20"/>
    <w:rsid w:val="00676E68"/>
    <w:rsid w:val="00741135"/>
    <w:rsid w:val="007455F2"/>
    <w:rsid w:val="0077307A"/>
    <w:rsid w:val="007878FB"/>
    <w:rsid w:val="007C1136"/>
    <w:rsid w:val="007E41A4"/>
    <w:rsid w:val="00856053"/>
    <w:rsid w:val="00886E28"/>
    <w:rsid w:val="009710AA"/>
    <w:rsid w:val="009A1358"/>
    <w:rsid w:val="009C7704"/>
    <w:rsid w:val="00A109FD"/>
    <w:rsid w:val="00A14F31"/>
    <w:rsid w:val="00A26187"/>
    <w:rsid w:val="00A53BD1"/>
    <w:rsid w:val="00AB0E6B"/>
    <w:rsid w:val="00AE63A7"/>
    <w:rsid w:val="00B3098B"/>
    <w:rsid w:val="00B36759"/>
    <w:rsid w:val="00B5217B"/>
    <w:rsid w:val="00B723A0"/>
    <w:rsid w:val="00B91ECE"/>
    <w:rsid w:val="00BC1877"/>
    <w:rsid w:val="00BF25BB"/>
    <w:rsid w:val="00C70009"/>
    <w:rsid w:val="00CD0691"/>
    <w:rsid w:val="00D115FB"/>
    <w:rsid w:val="00D354C0"/>
    <w:rsid w:val="00D42294"/>
    <w:rsid w:val="00DC7ED8"/>
    <w:rsid w:val="00E60C3A"/>
    <w:rsid w:val="00EB1179"/>
    <w:rsid w:val="00EE7EC1"/>
    <w:rsid w:val="00FA6734"/>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B1E3E"/>
  <w15:chartTrackingRefBased/>
  <w15:docId w15:val="{8592213E-0160-4B63-A198-251C7D234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3A7"/>
  </w:style>
  <w:style w:type="paragraph" w:styleId="Heading1">
    <w:name w:val="heading 1"/>
    <w:basedOn w:val="Normal"/>
    <w:next w:val="Normal"/>
    <w:link w:val="Heading1Char"/>
    <w:uiPriority w:val="9"/>
    <w:qFormat/>
    <w:rsid w:val="00B309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9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9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9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9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9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9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9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9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9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9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9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9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9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9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9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9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98B"/>
    <w:rPr>
      <w:rFonts w:eastAsiaTheme="majorEastAsia" w:cstheme="majorBidi"/>
      <w:color w:val="272727" w:themeColor="text1" w:themeTint="D8"/>
    </w:rPr>
  </w:style>
  <w:style w:type="paragraph" w:styleId="Title">
    <w:name w:val="Title"/>
    <w:basedOn w:val="Normal"/>
    <w:next w:val="Normal"/>
    <w:link w:val="TitleChar"/>
    <w:uiPriority w:val="10"/>
    <w:qFormat/>
    <w:rsid w:val="00B309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9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9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9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98B"/>
    <w:pPr>
      <w:spacing w:before="160"/>
      <w:jc w:val="center"/>
    </w:pPr>
    <w:rPr>
      <w:i/>
      <w:iCs/>
      <w:color w:val="404040" w:themeColor="text1" w:themeTint="BF"/>
    </w:rPr>
  </w:style>
  <w:style w:type="character" w:customStyle="1" w:styleId="QuoteChar">
    <w:name w:val="Quote Char"/>
    <w:basedOn w:val="DefaultParagraphFont"/>
    <w:link w:val="Quote"/>
    <w:uiPriority w:val="29"/>
    <w:rsid w:val="00B3098B"/>
    <w:rPr>
      <w:i/>
      <w:iCs/>
      <w:color w:val="404040" w:themeColor="text1" w:themeTint="BF"/>
    </w:rPr>
  </w:style>
  <w:style w:type="paragraph" w:styleId="ListParagraph">
    <w:name w:val="List Paragraph"/>
    <w:basedOn w:val="Normal"/>
    <w:uiPriority w:val="34"/>
    <w:qFormat/>
    <w:rsid w:val="00B3098B"/>
    <w:pPr>
      <w:ind w:left="720"/>
      <w:contextualSpacing/>
    </w:pPr>
  </w:style>
  <w:style w:type="character" w:styleId="IntenseEmphasis">
    <w:name w:val="Intense Emphasis"/>
    <w:basedOn w:val="DefaultParagraphFont"/>
    <w:uiPriority w:val="21"/>
    <w:qFormat/>
    <w:rsid w:val="00B3098B"/>
    <w:rPr>
      <w:i/>
      <w:iCs/>
      <w:color w:val="0F4761" w:themeColor="accent1" w:themeShade="BF"/>
    </w:rPr>
  </w:style>
  <w:style w:type="paragraph" w:styleId="IntenseQuote">
    <w:name w:val="Intense Quote"/>
    <w:basedOn w:val="Normal"/>
    <w:next w:val="Normal"/>
    <w:link w:val="IntenseQuoteChar"/>
    <w:uiPriority w:val="30"/>
    <w:qFormat/>
    <w:rsid w:val="00B309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98B"/>
    <w:rPr>
      <w:i/>
      <w:iCs/>
      <w:color w:val="0F4761" w:themeColor="accent1" w:themeShade="BF"/>
    </w:rPr>
  </w:style>
  <w:style w:type="character" w:styleId="IntenseReference">
    <w:name w:val="Intense Reference"/>
    <w:basedOn w:val="DefaultParagraphFont"/>
    <w:uiPriority w:val="32"/>
    <w:qFormat/>
    <w:rsid w:val="00B3098B"/>
    <w:rPr>
      <w:b/>
      <w:bCs/>
      <w:smallCaps/>
      <w:color w:val="0F4761" w:themeColor="accent1" w:themeShade="BF"/>
      <w:spacing w:val="5"/>
    </w:rPr>
  </w:style>
  <w:style w:type="character" w:styleId="Hyperlink">
    <w:name w:val="Hyperlink"/>
    <w:basedOn w:val="DefaultParagraphFont"/>
    <w:uiPriority w:val="99"/>
    <w:unhideWhenUsed/>
    <w:rsid w:val="00193170"/>
    <w:rPr>
      <w:color w:val="467886" w:themeColor="hyperlink"/>
      <w:u w:val="single"/>
    </w:rPr>
  </w:style>
  <w:style w:type="character" w:styleId="FollowedHyperlink">
    <w:name w:val="FollowedHyperlink"/>
    <w:basedOn w:val="DefaultParagraphFont"/>
    <w:uiPriority w:val="99"/>
    <w:semiHidden/>
    <w:unhideWhenUsed/>
    <w:rsid w:val="001931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teltechreport.com/news/ai-in-hospitality" TargetMode="External"/><Relationship Id="rId18" Type="http://schemas.openxmlformats.org/officeDocument/2006/relationships/hyperlink" Target="https://hospitalityinsights.ehl.edu/ai-in-hospitality" TargetMode="External"/><Relationship Id="rId26" Type="http://schemas.openxmlformats.org/officeDocument/2006/relationships/hyperlink" Target="https://www.revfine.com/how-ai-increases-the-profitability-of-a-hotels-front-office/" TargetMode="External"/><Relationship Id="rId3" Type="http://schemas.openxmlformats.org/officeDocument/2006/relationships/webSettings" Target="webSettings.xml"/><Relationship Id="rId21" Type="http://schemas.openxmlformats.org/officeDocument/2006/relationships/hyperlink" Target="https://www.myaifrontdesk.com/blogs/the-future-of-hospitality-ai-reception" TargetMode="External"/><Relationship Id="rId34" Type="http://schemas.openxmlformats.org/officeDocument/2006/relationships/hyperlink" Target="https://www.sciencedirect.com/science/article/pii/S2199853124001847" TargetMode="External"/><Relationship Id="rId7" Type="http://schemas.openxmlformats.org/officeDocument/2006/relationships/hyperlink" Target="https://stockton.edu/light/documents/ijght_vol.5no.1/impact_ai_automation_hos%20pitality_industry_9.8.25.pdf" TargetMode="External"/><Relationship Id="rId12" Type="http://schemas.openxmlformats.org/officeDocument/2006/relationships/hyperlink" Target="https://hoteltechreport.com/news/ai-in-hospitality-statistics" TargetMode="External"/><Relationship Id="rId17" Type="http://schemas.openxmlformats.org/officeDocument/2006/relationships/hyperlink" Target="https://www.canarytechnologies.com/post/ai-innovations-hotels" TargetMode="External"/><Relationship Id="rId25" Type="http://schemas.openxmlformats.org/officeDocument/2006/relationships/hyperlink" Target="https://blog.workday.com/en-us/2025-ai-trends-outlook-the-rise-of-human-ai-collaboration.html" TargetMode="External"/><Relationship Id="rId33" Type="http://schemas.openxmlformats.org/officeDocument/2006/relationships/hyperlink" Target="https://www.sciencedirect.com/science/article/pii/S1447677025000257" TargetMode="External"/><Relationship Id="rId2" Type="http://schemas.openxmlformats.org/officeDocument/2006/relationships/settings" Target="settings.xml"/><Relationship Id="rId16" Type="http://schemas.openxmlformats.org/officeDocument/2006/relationships/hyperlink" Target="https://www.hoteldive.com/news/hotel-tech-ai-voice-front-desk-calls/740672/" TargetMode="External"/><Relationship Id="rId20" Type="http://schemas.openxmlformats.org/officeDocument/2006/relationships/hyperlink" Target="https://www.hospitalitynet.org/opinion/4125634.html" TargetMode="External"/><Relationship Id="rId29" Type="http://schemas.openxmlformats.org/officeDocument/2006/relationships/hyperlink" Target="https://smythos.com/developers/agent-integrations/human-ai-collaboration-frameworks/" TargetMode="External"/><Relationship Id="rId1" Type="http://schemas.openxmlformats.org/officeDocument/2006/relationships/styles" Target="styles.xml"/><Relationship Id="rId6" Type="http://schemas.openxmlformats.org/officeDocument/2006/relationships/hyperlink" Target="https://appinventiv.com/blog/ai-in-hospitality" TargetMode="External"/><Relationship Id="rId11" Type="http://schemas.openxmlformats.org/officeDocument/2006/relationships/hyperlink" Target="https://stories.hilton.com/releases/introducing-hilton-eventready-hybrid-solutions" TargetMode="External"/><Relationship Id="rId24" Type="http://schemas.openxmlformats.org/officeDocument/2006/relationships/hyperlink" Target="https://www.pwc.com/us/en/library/case-studies/wyndham-agentic-ai.html" TargetMode="External"/><Relationship Id="rId32" Type="http://schemas.openxmlformats.org/officeDocument/2006/relationships/hyperlink" Target="https://www.the-sun.com/money/14924327/hotel-hairdryer-fine-ai-sensors/" TargetMode="External"/><Relationship Id="rId5" Type="http://schemas.openxmlformats.org/officeDocument/2006/relationships/hyperlink" Target="https://willdom.com/blog/ai-hospitality-solutions" TargetMode="External"/><Relationship Id="rId15" Type="http://schemas.openxmlformats.org/officeDocument/2006/relationships/hyperlink" Target="https://www.marriott.com/meeting-event-hotels/meetings/technology.mi?msockid=1c7d6019b5fe66453b227055b4c967ce" TargetMode="External"/><Relationship Id="rId23" Type="http://schemas.openxmlformats.org/officeDocument/2006/relationships/hyperlink" Target="https://www.businessinsider.com/ai-food-waste-management-chefs-hotel-menus-2025-9" TargetMode="External"/><Relationship Id="rId28" Type="http://schemas.openxmlformats.org/officeDocument/2006/relationships/hyperlink" Target="https://www.netsuite.com/portal/resource/articles/business-strategy/ai-hospitality.shtml" TargetMode="External"/><Relationship Id="rId36" Type="http://schemas.openxmlformats.org/officeDocument/2006/relationships/theme" Target="theme/theme1.xml"/><Relationship Id="rId10" Type="http://schemas.openxmlformats.org/officeDocument/2006/relationships/hyperlink" Target="https://www.helloshift.com/news/helloshift-ai-suite-transform-hotel-ops" TargetMode="External"/><Relationship Id="rId19" Type="http://schemas.openxmlformats.org/officeDocument/2006/relationships/hyperlink" Target="https://www.canarytechnologies.com/post/understanding-automated-hotel-check-in" TargetMode="External"/><Relationship Id="rId31" Type="http://schemas.openxmlformats.org/officeDocument/2006/relationships/hyperlink" Target="https://www.tandfonline.com/doi/full/10.1080/13683500.2025.2528981" TargetMode="External"/><Relationship Id="rId4" Type="http://schemas.openxmlformats.org/officeDocument/2006/relationships/hyperlink" Target="https://abodeworldwide.com/ai-hospitality-industry/" TargetMode="External"/><Relationship Id="rId9" Type="http://schemas.openxmlformats.org/officeDocument/2006/relationships/hyperlink" Target="https://duve.com/how-ai-is-transforming-the-hospitality-industry" TargetMode="External"/><Relationship Id="rId14" Type="http://schemas.openxmlformats.org/officeDocument/2006/relationships/hyperlink" Target="https://hotelandcatering.com/news/hospitality-techs-next-chapter-ai-data-and-human-connection" TargetMode="External"/><Relationship Id="rId22" Type="http://schemas.openxmlformats.org/officeDocument/2006/relationships/hyperlink" Target="https://newaiwave.com/en/blog/24-7-ai-receptionist-transforms-hotel-guest-experiences" TargetMode="External"/><Relationship Id="rId27" Type="http://schemas.openxmlformats.org/officeDocument/2006/relationships/hyperlink" Target="https://www.researchgate.net/publication/376218704_The_Role_of_Artificial_Intelligence_AI_and_Data_Analytics_in_Enhancing_Guest_Personalization_in_Hospitality" TargetMode="External"/><Relationship Id="rId30" Type="http://schemas.openxmlformats.org/officeDocument/2006/relationships/hyperlink" Target="https://www.voxia.ai/blog/integrating-ai-with-human-agents-for-a-hybrid-customer-service-approach#:~:text=This%20hybrid%20model%20combines%20the%20efficiency%20and%20scalability,and%20effective%20solution%20to%20meet%20diverse%20customer%20needs" TargetMode="External"/><Relationship Id="rId35" Type="http://schemas.openxmlformats.org/officeDocument/2006/relationships/fontTable" Target="fontTable.xml"/><Relationship Id="rId8" Type="http://schemas.openxmlformats.org/officeDocument/2006/relationships/hyperlink" Target="https://www.conduit.ai/blog/ai-use-cases-hotels-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4736</Words>
  <Characters>27000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kumar</dc:creator>
  <cp:keywords/>
  <dc:description/>
  <cp:lastModifiedBy>samita kumar</cp:lastModifiedBy>
  <cp:revision>56</cp:revision>
  <dcterms:created xsi:type="dcterms:W3CDTF">2025-10-24T11:21:00Z</dcterms:created>
  <dcterms:modified xsi:type="dcterms:W3CDTF">2025-10-29T08:34:00Z</dcterms:modified>
</cp:coreProperties>
</file>