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4771BD5C" w:rsidR="00DD5969" w:rsidRPr="00353860" w:rsidRDefault="00DD5969" w:rsidP="00DD5969">
      <w:pPr>
        <w:spacing w:before="212"/>
        <w:rPr>
          <w:rFonts w:ascii="Arial"/>
          <w:b/>
          <w:sz w:val="40"/>
          <w:szCs w:val="40"/>
          <w:highlight w:val="yellow"/>
          <w:lang w:val="fr-FR"/>
        </w:rPr>
      </w:pPr>
      <w:r w:rsidRPr="00353860">
        <w:rPr>
          <w:rFonts w:ascii="Arial"/>
          <w:b/>
          <w:bCs/>
          <w:sz w:val="48"/>
          <w:szCs w:val="48"/>
          <w:lang w:val="fr-FR"/>
        </w:rPr>
        <w:t>MODULE CODE:</w:t>
      </w:r>
      <w:r w:rsidR="095D05C6" w:rsidRPr="00353860">
        <w:rPr>
          <w:rFonts w:ascii="Arial"/>
          <w:b/>
          <w:bCs/>
          <w:sz w:val="48"/>
          <w:szCs w:val="48"/>
          <w:lang w:val="fr-FR"/>
        </w:rPr>
        <w:t xml:space="preserve"> </w:t>
      </w:r>
      <w:r w:rsidR="00F4194B">
        <w:rPr>
          <w:rFonts w:ascii="Arial"/>
          <w:b/>
          <w:bCs/>
          <w:sz w:val="40"/>
          <w:szCs w:val="40"/>
          <w:lang w:val="fr-FR"/>
        </w:rPr>
        <w:t>ECPT6014</w:t>
      </w:r>
      <w:r w:rsidR="00A6013A" w:rsidRPr="00353860">
        <w:rPr>
          <w:rFonts w:ascii="Arial"/>
          <w:b/>
          <w:bCs/>
          <w:sz w:val="40"/>
          <w:szCs w:val="40"/>
          <w:lang w:val="fr-FR"/>
        </w:rPr>
        <w:t xml:space="preserve"> </w:t>
      </w:r>
    </w:p>
    <w:p w14:paraId="5051A2D5" w14:textId="77777777" w:rsidR="00347EA1" w:rsidRPr="00353860" w:rsidRDefault="00347EA1" w:rsidP="00DD5969">
      <w:pPr>
        <w:spacing w:before="212"/>
        <w:rPr>
          <w:rFonts w:ascii="Arial"/>
          <w:b/>
          <w:sz w:val="48"/>
          <w:szCs w:val="48"/>
          <w:lang w:val="fr-FR"/>
        </w:rPr>
      </w:pPr>
    </w:p>
    <w:p w14:paraId="52D012F0" w14:textId="5C0A88D0" w:rsidR="00347EA1" w:rsidRPr="00FD6F07" w:rsidRDefault="00347EA1" w:rsidP="00307139">
      <w:pPr>
        <w:spacing w:before="212"/>
        <w:rPr>
          <w:rFonts w:ascii="Arial"/>
          <w:b/>
          <w:bCs/>
          <w:sz w:val="48"/>
          <w:szCs w:val="48"/>
        </w:rPr>
      </w:pPr>
      <w:r w:rsidRPr="00FD6F07">
        <w:rPr>
          <w:rFonts w:ascii="Arial"/>
          <w:b/>
          <w:sz w:val="48"/>
          <w:szCs w:val="48"/>
        </w:rPr>
        <w:t>ASSESSMENT COMPONENT:</w:t>
      </w:r>
      <w:r w:rsidR="77A4C21D" w:rsidRPr="00FD6F07">
        <w:rPr>
          <w:rFonts w:ascii="Arial"/>
          <w:b/>
          <w:bCs/>
          <w:sz w:val="48"/>
          <w:szCs w:val="48"/>
        </w:rPr>
        <w:t xml:space="preserve"> </w:t>
      </w:r>
      <w:r w:rsidR="00353860" w:rsidRPr="00FD6F07">
        <w:rPr>
          <w:rFonts w:ascii="Arial"/>
          <w:b/>
          <w:bCs/>
          <w:sz w:val="40"/>
          <w:szCs w:val="40"/>
        </w:rPr>
        <w:t>A</w:t>
      </w:r>
      <w:r w:rsidR="00FD6F07" w:rsidRPr="00FD6F07">
        <w:rPr>
          <w:rFonts w:ascii="Arial"/>
          <w:b/>
          <w:bCs/>
          <w:sz w:val="40"/>
          <w:szCs w:val="40"/>
        </w:rPr>
        <w:t>1</w:t>
      </w:r>
      <w:r w:rsidR="00353860" w:rsidRPr="00FD6F07">
        <w:rPr>
          <w:rFonts w:ascii="Arial"/>
          <w:b/>
          <w:bCs/>
          <w:sz w:val="40"/>
          <w:szCs w:val="40"/>
        </w:rPr>
        <w:t xml:space="preserve"> </w:t>
      </w:r>
      <w:r w:rsidR="00F4194B">
        <w:rPr>
          <w:rFonts w:ascii="Arial"/>
          <w:b/>
          <w:bCs/>
          <w:sz w:val="40"/>
          <w:szCs w:val="40"/>
        </w:rPr>
        <w:t>Microteach</w:t>
      </w:r>
      <w:r w:rsidR="00FD6F07">
        <w:rPr>
          <w:rFonts w:ascii="Arial"/>
          <w:b/>
          <w:bCs/>
          <w:sz w:val="40"/>
          <w:szCs w:val="40"/>
        </w:rPr>
        <w:t xml:space="preserve"> Session</w:t>
      </w:r>
    </w:p>
    <w:p w14:paraId="6AA1A7DC" w14:textId="77777777" w:rsidR="00DD5969" w:rsidRPr="00FD6F07" w:rsidRDefault="00DD5969" w:rsidP="00DD5969">
      <w:pPr>
        <w:spacing w:before="7"/>
        <w:jc w:val="center"/>
        <w:rPr>
          <w:rFonts w:ascii="Arial"/>
          <w:b/>
          <w:sz w:val="44"/>
        </w:rPr>
      </w:pPr>
    </w:p>
    <w:p w14:paraId="7681432B" w14:textId="7A878184" w:rsidR="00DD5969" w:rsidRPr="00DD5969" w:rsidRDefault="00DD5969" w:rsidP="00DD5969">
      <w:pPr>
        <w:spacing w:before="3"/>
        <w:rPr>
          <w:rFonts w:ascii="Arial"/>
          <w:b/>
          <w:sz w:val="48"/>
          <w:szCs w:val="48"/>
        </w:rPr>
      </w:pPr>
      <w:r w:rsidRPr="00DD5969">
        <w:rPr>
          <w:rFonts w:ascii="Arial"/>
          <w:b/>
          <w:sz w:val="48"/>
          <w:szCs w:val="48"/>
        </w:rPr>
        <w:t xml:space="preserve">STUDENT </w:t>
      </w:r>
      <w:proofErr w:type="spellStart"/>
      <w:proofErr w:type="gramStart"/>
      <w:r w:rsidRPr="00DD5969">
        <w:rPr>
          <w:rFonts w:ascii="Arial"/>
          <w:b/>
          <w:sz w:val="48"/>
          <w:szCs w:val="48"/>
        </w:rPr>
        <w:t>NAME:</w:t>
      </w:r>
      <w:r w:rsidR="001340B0">
        <w:rPr>
          <w:rFonts w:ascii="Arial"/>
          <w:b/>
          <w:sz w:val="48"/>
          <w:szCs w:val="48"/>
        </w:rPr>
        <w:t>Claire</w:t>
      </w:r>
      <w:proofErr w:type="spellEnd"/>
      <w:proofErr w:type="gramEnd"/>
      <w:r w:rsidR="001340B0">
        <w:rPr>
          <w:rFonts w:ascii="Arial"/>
          <w:b/>
          <w:sz w:val="48"/>
          <w:szCs w:val="48"/>
        </w:rPr>
        <w:t xml:space="preserve"> Evans</w:t>
      </w:r>
    </w:p>
    <w:p w14:paraId="0D16D138" w14:textId="77777777" w:rsidR="00DD5969" w:rsidRPr="00DD5969" w:rsidRDefault="00DD5969" w:rsidP="00DD5969">
      <w:pPr>
        <w:spacing w:before="3"/>
        <w:rPr>
          <w:rFonts w:ascii="Arial"/>
          <w:b/>
          <w:sz w:val="48"/>
          <w:szCs w:val="48"/>
        </w:rPr>
      </w:pPr>
    </w:p>
    <w:p w14:paraId="18107AFF" w14:textId="0572203B"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1340B0">
        <w:rPr>
          <w:rFonts w:ascii="Arial"/>
          <w:b/>
          <w:sz w:val="48"/>
          <w:szCs w:val="48"/>
        </w:rPr>
        <w:t>2221394</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szCs w:val="47"/>
        </w:rPr>
      </w:pPr>
    </w:p>
    <w:p w14:paraId="679E7D19" w14:textId="71C4EC0C" w:rsidR="00347EA1" w:rsidRDefault="00347EA1" w:rsidP="00DD5969">
      <w:pPr>
        <w:ind w:left="100"/>
        <w:rPr>
          <w:rFonts w:ascii="Arial"/>
          <w:b/>
          <w:sz w:val="47"/>
          <w:szCs w:val="47"/>
        </w:rPr>
      </w:pPr>
    </w:p>
    <w:p w14:paraId="66BAA97C" w14:textId="77777777" w:rsidR="00164156" w:rsidRDefault="00164156" w:rsidP="00164156">
      <w:pPr>
        <w:spacing w:after="0" w:line="240" w:lineRule="auto"/>
        <w:ind w:left="90"/>
        <w:jc w:val="both"/>
        <w:textAlignment w:val="baseline"/>
        <w:rPr>
          <w:rFonts w:ascii="Arial"/>
          <w:b/>
          <w:sz w:val="47"/>
        </w:rPr>
      </w:pPr>
    </w:p>
    <w:p w14:paraId="3157F993" w14:textId="77777777" w:rsidR="00D33868" w:rsidRDefault="00D33868" w:rsidP="00164156">
      <w:pPr>
        <w:spacing w:after="0" w:line="240" w:lineRule="auto"/>
        <w:ind w:left="90"/>
        <w:jc w:val="both"/>
        <w:textAlignment w:val="baseline"/>
        <w:rPr>
          <w:rFonts w:ascii="Arial"/>
          <w:b/>
          <w:sz w:val="47"/>
        </w:rPr>
      </w:pPr>
    </w:p>
    <w:p w14:paraId="3501826F" w14:textId="77777777" w:rsidR="00D33868" w:rsidRDefault="00D33868" w:rsidP="00164156">
      <w:pPr>
        <w:spacing w:after="0" w:line="240" w:lineRule="auto"/>
        <w:ind w:left="90"/>
        <w:jc w:val="both"/>
        <w:textAlignment w:val="baseline"/>
        <w:rPr>
          <w:rFonts w:ascii="Arial"/>
          <w:b/>
          <w:sz w:val="47"/>
        </w:rPr>
      </w:pPr>
    </w:p>
    <w:p w14:paraId="5A5D8F07" w14:textId="2204E87E" w:rsidR="00164156" w:rsidRDefault="00164156" w:rsidP="00164156">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18E1DECC"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2953863"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60F058A"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35380BA" w14:textId="7BAB720E" w:rsidR="00110DEC" w:rsidRPr="00051C6A" w:rsidRDefault="00051C6A" w:rsidP="00164156">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FAAA617" w14:textId="1AE759F8"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6C05E085" w14:textId="3A44B039"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1B14451" w14:textId="6C629EE8"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Content>
                <w:r w:rsidR="00B053E6">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01C44366"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Content>
                <w:r w:rsidR="00B053E6">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73CAE5FB"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BCE1F78" w14:textId="5981AA06"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Content>
                <w:r w:rsidR="00E12EA7">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0060BD2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Content>
                <w:r w:rsidR="00E12EA7">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5DCBE36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2798F4F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089435D5" w14:textId="7985499A" w:rsidR="00DD5969" w:rsidRDefault="00DD5969" w:rsidP="2837A147">
      <w:pPr>
        <w:rPr>
          <w:b/>
          <w:sz w:val="32"/>
          <w:szCs w:val="32"/>
          <w:u w:val="single"/>
        </w:rPr>
      </w:pPr>
    </w:p>
    <w:p w14:paraId="635C861F" w14:textId="77777777" w:rsidR="00110DEC" w:rsidRDefault="00110DEC" w:rsidP="2837A147">
      <w:pPr>
        <w:rPr>
          <w:b/>
          <w:sz w:val="32"/>
          <w:szCs w:val="32"/>
          <w:u w:val="single"/>
        </w:rPr>
      </w:pPr>
    </w:p>
    <w:p w14:paraId="57A7DB4B" w14:textId="77777777" w:rsidR="00110DEC" w:rsidRDefault="00110DEC" w:rsidP="2837A147">
      <w:pPr>
        <w:rPr>
          <w:b/>
          <w:sz w:val="32"/>
          <w:szCs w:val="32"/>
          <w:u w:val="single"/>
        </w:rPr>
      </w:pPr>
    </w:p>
    <w:p w14:paraId="2EB3BDA0" w14:textId="77777777" w:rsidR="00110DEC" w:rsidRDefault="00110DEC" w:rsidP="2837A147">
      <w:pPr>
        <w:rPr>
          <w:b/>
          <w:sz w:val="32"/>
          <w:szCs w:val="32"/>
          <w:u w:val="single"/>
        </w:rPr>
      </w:pPr>
    </w:p>
    <w:p w14:paraId="4E173237" w14:textId="77777777" w:rsidR="00110DEC" w:rsidRDefault="00110DEC" w:rsidP="2837A147">
      <w:pPr>
        <w:rPr>
          <w:b/>
          <w:sz w:val="32"/>
          <w:szCs w:val="32"/>
          <w:u w:val="single"/>
        </w:rPr>
      </w:pPr>
    </w:p>
    <w:p w14:paraId="511AEA10" w14:textId="77777777" w:rsidR="00110DEC" w:rsidRDefault="00110DEC" w:rsidP="2837A147">
      <w:pPr>
        <w:rPr>
          <w:b/>
          <w:sz w:val="32"/>
          <w:szCs w:val="32"/>
          <w:u w:val="single"/>
        </w:rPr>
      </w:pPr>
    </w:p>
    <w:p w14:paraId="5934CF93" w14:textId="77777777" w:rsidR="00110DEC" w:rsidRDefault="00110DEC" w:rsidP="2837A147">
      <w:pPr>
        <w:rPr>
          <w:b/>
          <w:sz w:val="32"/>
          <w:szCs w:val="32"/>
          <w:u w:val="single"/>
        </w:rPr>
      </w:pPr>
    </w:p>
    <w:p w14:paraId="20037712" w14:textId="77777777" w:rsidR="00110DEC" w:rsidRDefault="00110DEC" w:rsidP="2837A147">
      <w:pPr>
        <w:rPr>
          <w:b/>
          <w:sz w:val="32"/>
          <w:szCs w:val="32"/>
          <w:u w:val="single"/>
        </w:rPr>
      </w:pPr>
    </w:p>
    <w:p w14:paraId="5A38292B" w14:textId="07EB12D4" w:rsidR="00B103B9" w:rsidRPr="00724112" w:rsidRDefault="00B103B9" w:rsidP="00724112">
      <w:pPr>
        <w:rPr>
          <w:b/>
          <w:bCs/>
          <w:sz w:val="32"/>
          <w:szCs w:val="32"/>
          <w:u w:val="single"/>
        </w:rPr>
      </w:pPr>
      <w:r w:rsidRPr="00E243A8">
        <w:rPr>
          <w:b/>
          <w:bCs/>
          <w:sz w:val="32"/>
          <w:szCs w:val="32"/>
          <w:u w:val="single"/>
        </w:rPr>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10466C31" w14:textId="77777777" w:rsidR="00E243A8" w:rsidRDefault="00E243A8" w:rsidP="00DD5969"/>
    <w:p w14:paraId="061710D3" w14:textId="77777777" w:rsidR="00E10797" w:rsidRDefault="00E10797" w:rsidP="00DD5969"/>
    <w:p w14:paraId="5C1162E5" w14:textId="20D100B4" w:rsidR="0053246E" w:rsidRDefault="0053246E" w:rsidP="00DD5969"/>
    <w:p w14:paraId="204C9F18" w14:textId="0C5C1D4D" w:rsidR="0053246E" w:rsidRDefault="0053246E" w:rsidP="00DD5969"/>
    <w:p w14:paraId="6D802E54" w14:textId="526CF9C8" w:rsidR="0053246E" w:rsidRDefault="0053246E" w:rsidP="00DD5969"/>
    <w:p w14:paraId="5B76040D" w14:textId="77777777" w:rsidR="0053246E" w:rsidRDefault="0053246E" w:rsidP="00DD5969"/>
    <w:p w14:paraId="469C05D1" w14:textId="77777777" w:rsidR="00724112" w:rsidRDefault="00724112" w:rsidP="00DD5969"/>
    <w:p w14:paraId="1113C735" w14:textId="77777777" w:rsidR="0053246E" w:rsidRDefault="0053246E" w:rsidP="00DD5969"/>
    <w:p w14:paraId="0ADC06E9" w14:textId="77777777" w:rsidR="00E10797" w:rsidRPr="00DD5969" w:rsidRDefault="00E10797" w:rsidP="00DD5969">
      <w:pPr>
        <w:rPr>
          <w:sz w:val="16"/>
          <w:szCs w:val="16"/>
        </w:rPr>
      </w:pPr>
    </w:p>
    <w:p w14:paraId="4DF22479" w14:textId="77777777" w:rsidR="000C541C" w:rsidRDefault="000C541C" w:rsidP="00DD5969">
      <w:pPr>
        <w:rPr>
          <w:sz w:val="16"/>
          <w:szCs w:val="16"/>
        </w:rPr>
      </w:pPr>
    </w:p>
    <w:p w14:paraId="6204DAEB" w14:textId="77777777" w:rsidR="000C541C" w:rsidRDefault="000C541C" w:rsidP="00DD5969">
      <w:pPr>
        <w:rPr>
          <w:sz w:val="16"/>
          <w:szCs w:val="16"/>
        </w:rPr>
      </w:pPr>
    </w:p>
    <w:p w14:paraId="5144E418" w14:textId="77777777" w:rsidR="000C541C" w:rsidRDefault="000C541C" w:rsidP="00DD5969">
      <w:pPr>
        <w:rPr>
          <w:sz w:val="16"/>
          <w:szCs w:val="16"/>
        </w:rPr>
      </w:pPr>
    </w:p>
    <w:p w14:paraId="76BCBFFB" w14:textId="77777777" w:rsidR="001340B0" w:rsidRDefault="001340B0" w:rsidP="00DD5969">
      <w:pPr>
        <w:rPr>
          <w:sz w:val="16"/>
          <w:szCs w:val="16"/>
        </w:rPr>
      </w:pPr>
    </w:p>
    <w:p w14:paraId="14F31CDA" w14:textId="77777777" w:rsidR="001340B0" w:rsidRDefault="001340B0" w:rsidP="00DD5969">
      <w:pPr>
        <w:rPr>
          <w:sz w:val="16"/>
          <w:szCs w:val="16"/>
        </w:rPr>
      </w:pPr>
    </w:p>
    <w:p w14:paraId="09FA5076" w14:textId="77777777" w:rsidR="001340B0" w:rsidRDefault="001340B0" w:rsidP="00DD5969">
      <w:pPr>
        <w:rPr>
          <w:sz w:val="16"/>
          <w:szCs w:val="16"/>
        </w:rPr>
      </w:pPr>
    </w:p>
    <w:p w14:paraId="49E3D02B" w14:textId="77777777" w:rsidR="001340B0" w:rsidRDefault="001340B0" w:rsidP="00DD5969">
      <w:pPr>
        <w:rPr>
          <w:sz w:val="16"/>
          <w:szCs w:val="16"/>
        </w:rPr>
      </w:pPr>
    </w:p>
    <w:p w14:paraId="313E4039" w14:textId="77777777" w:rsidR="001340B0" w:rsidRDefault="001340B0" w:rsidP="00DD5969">
      <w:pPr>
        <w:rPr>
          <w:sz w:val="16"/>
          <w:szCs w:val="16"/>
        </w:rPr>
      </w:pPr>
    </w:p>
    <w:p w14:paraId="7CFC4ABF" w14:textId="77777777" w:rsidR="001340B0" w:rsidRDefault="001340B0" w:rsidP="00DD5969">
      <w:pPr>
        <w:rPr>
          <w:sz w:val="16"/>
          <w:szCs w:val="16"/>
        </w:rPr>
      </w:pPr>
    </w:p>
    <w:p w14:paraId="3E8F1277" w14:textId="77777777" w:rsidR="001340B0" w:rsidRDefault="001340B0" w:rsidP="00DD5969">
      <w:pPr>
        <w:rPr>
          <w:sz w:val="16"/>
          <w:szCs w:val="16"/>
        </w:rPr>
      </w:pPr>
    </w:p>
    <w:p w14:paraId="313E28A9" w14:textId="77777777" w:rsidR="001340B0" w:rsidRDefault="001340B0" w:rsidP="00DD5969">
      <w:pPr>
        <w:rPr>
          <w:sz w:val="16"/>
          <w:szCs w:val="16"/>
        </w:rPr>
      </w:pPr>
    </w:p>
    <w:p w14:paraId="039682E9" w14:textId="77777777" w:rsidR="001340B0" w:rsidRDefault="001340B0" w:rsidP="00DD5969">
      <w:pPr>
        <w:rPr>
          <w:sz w:val="16"/>
          <w:szCs w:val="16"/>
        </w:rPr>
      </w:pPr>
    </w:p>
    <w:p w14:paraId="794B76B1" w14:textId="77777777" w:rsidR="001340B0" w:rsidRDefault="001340B0" w:rsidP="00DD5969">
      <w:pPr>
        <w:rPr>
          <w:sz w:val="16"/>
          <w:szCs w:val="16"/>
        </w:rPr>
      </w:pPr>
    </w:p>
    <w:p w14:paraId="4F7BE01D" w14:textId="77777777" w:rsidR="001340B0" w:rsidRDefault="001340B0" w:rsidP="00DD5969">
      <w:pPr>
        <w:rPr>
          <w:sz w:val="16"/>
          <w:szCs w:val="16"/>
        </w:rPr>
      </w:pPr>
    </w:p>
    <w:p w14:paraId="7C438934" w14:textId="77777777" w:rsidR="001340B0" w:rsidRDefault="001340B0" w:rsidP="00DD5969">
      <w:pPr>
        <w:rPr>
          <w:sz w:val="16"/>
          <w:szCs w:val="16"/>
        </w:rPr>
      </w:pPr>
    </w:p>
    <w:p w14:paraId="2D6FC915" w14:textId="77777777" w:rsidR="001340B0" w:rsidRDefault="001340B0" w:rsidP="00DD5969">
      <w:pPr>
        <w:rPr>
          <w:sz w:val="16"/>
          <w:szCs w:val="16"/>
        </w:rPr>
      </w:pPr>
    </w:p>
    <w:p w14:paraId="0F90CD84" w14:textId="77777777" w:rsidR="001340B0" w:rsidRPr="007C584E" w:rsidRDefault="001340B0" w:rsidP="001340B0">
      <w:r w:rsidRPr="007C584E">
        <w:lastRenderedPageBreak/>
        <w:t>Baxter, Southall and Garder (2022) emphasizes how reflection practices can be effective within the education sector, research has shown the progress the health and social care sector has made by implementing reflections into everyday practice. Being able to reflect on how a session has previously been delivered will enable further improvements, to the way in which we plan a session, decision making and will hopefully result in evolving the way in which education is delivered. There are many different reflective models in use, these include Boud Triangular, Gibbs which will break down the reflection into six areas, Atkin and Murphy model is used for management and supervisions. The theory model I have chosen to use, is Driscoll’s’ (1994) model of reflection, this framework will help me to evaluate my experience on delivering my microteach on Equality, Diversity and Inclusion. The Driscoll framework is broken down into three sections, the core questions to answer are: What? So What? And Now What? I will be looking at how I felt my session went, looking on areas of improvement and going forward what I would do differently. My reflection will also incorporate the feedback I have received from my tutor.  </w:t>
      </w:r>
    </w:p>
    <w:p w14:paraId="4128F255" w14:textId="77777777" w:rsidR="001340B0" w:rsidRPr="007C584E" w:rsidRDefault="001340B0" w:rsidP="001340B0">
      <w:r w:rsidRPr="007C584E">
        <w:t> </w:t>
      </w:r>
    </w:p>
    <w:p w14:paraId="5AE57541" w14:textId="77777777" w:rsidR="001340B0" w:rsidRPr="007C584E" w:rsidRDefault="001340B0" w:rsidP="001340B0">
      <w:r w:rsidRPr="007C584E">
        <w:t xml:space="preserve">What: Deciding what I was going to do my first microteach on was a decision, which was not easy to come by Zaidi (2015) explains to deliver an engaging microteach the student must have good knowledge of the subject matter. I decided to deliver a session on EDI (Equality, diversity and Inclusion). My first decision was made due to the knowledge I have on this subject and my passion to educate my peers on the importance of EDI </w:t>
      </w:r>
      <w:proofErr w:type="gramStart"/>
      <w:r w:rsidRPr="007C584E">
        <w:t>in today’s society</w:t>
      </w:r>
      <w:proofErr w:type="gramEnd"/>
      <w:r w:rsidRPr="007C584E">
        <w:t xml:space="preserve">. Bringing the microteach together, I found on times extremely stressful, I had so much information I felt needed to be delivered and explained in a brief </w:t>
      </w:r>
      <w:proofErr w:type="gramStart"/>
      <w:r w:rsidRPr="007C584E">
        <w:t>period of time</w:t>
      </w:r>
      <w:proofErr w:type="gramEnd"/>
      <w:r w:rsidRPr="007C584E">
        <w:t>. My first development of my PowerPoint, had to be changed, due to the overwhelming about of information I had on there. Shepherd (2006) has found that over loading PowerPoints, has a negative effect on the audience, their ability to absorb information is lessened. This could result in the key facts being missed. Redesigning my PowerPoint did not come easy, due to my knowledge on using the features on the application. Delivering a session on EDI, it was especially important, that I enclosed back up information from several diverse sources. Finding a way to deliver this was especially important but also frustrating at the same time, but I overcome this, with research tools on PowerPoint and engaging the help from my work peers. I am probably still a little old school and don’t think you can beat a pen and paper.  </w:t>
      </w:r>
    </w:p>
    <w:p w14:paraId="2FD0184E" w14:textId="77777777" w:rsidR="001340B0" w:rsidRPr="007C584E" w:rsidRDefault="001340B0" w:rsidP="001340B0">
      <w:r w:rsidRPr="007C584E">
        <w:t> </w:t>
      </w:r>
    </w:p>
    <w:p w14:paraId="5D412C12" w14:textId="77777777" w:rsidR="001340B0" w:rsidRPr="007C584E" w:rsidRDefault="001340B0" w:rsidP="001340B0">
      <w:r w:rsidRPr="007C584E">
        <w:t xml:space="preserve">So, what: I was all set to be the first one up to deliver my microteach, but this changed on the day, due to a colleague being unwell. All my planning for the event seemed to drift from my mind, the calm, collected me seemed to be evolving into a nervous, wreck. Even though our group was small, in my mind this made it worse. With such a small group, I knew I had to ensure everyone was fully engaged with the subject matter. </w:t>
      </w:r>
      <w:r w:rsidRPr="007C584E">
        <w:lastRenderedPageBreak/>
        <w:t>The first microteach was so much fun and involved a lot of games and music, while mine was old school. I was so anxious and overwhelmed at this point, I had to remind myself, my session was something different. My preplanned session went out of the window when I was up and delivering. As soon as I was up in front of the class, I was back in control, granted I changed the way in which I had preplanned the session, Collins (2004) promotes that interaction with the audience is fundamental for the delivery of a good session and being able to come across as relaxed and profession is at the forefront of any delivery. But looking back it this, I can now see that going second worked best for me. From raising initial questions within the group, I was able to address the difference in knowledge of the subject and was quickly able to deliver a session in a way that suited the group. With EDI, being a sensitive subject for some, I tried to make the session as light as possible, bringing in personal experience, I was very open with the group, but professional at the same time and I felt this enable barriers to be broken down quickly and the engagement from the class, was improved. A safe place to ask questions was quickly developed. Gormley and Nestel (2025) have proven that creating a safe place within a teaching session allows learners to gain trust and develop the learners experience. This is also backed up from the feedback Ive received from my lecturer. Being in Wales, I felt the need to incorporate Welsh into the session. Granted am not a Welsh speaker but I was confident to open the session in Welsh, along with sign language. Ive learnt that my audience thought I was just flapping my hands and not actually delivering an opening in sign language. Going forward the use of sign language will not be used, at the time sign language sat with the inclusion aspect of my PowerPoint.  </w:t>
      </w:r>
    </w:p>
    <w:p w14:paraId="2844902C" w14:textId="77777777" w:rsidR="001340B0" w:rsidRPr="007C584E" w:rsidRDefault="001340B0" w:rsidP="001340B0">
      <w:r w:rsidRPr="007C584E">
        <w:t> </w:t>
      </w:r>
    </w:p>
    <w:p w14:paraId="695BB575" w14:textId="484AF219" w:rsidR="001340B0" w:rsidRPr="007C584E" w:rsidRDefault="001340B0" w:rsidP="001340B0">
      <w:r w:rsidRPr="007C584E">
        <w:t>Now What: My overall conclusion from my first microteach was that the session went well and received excellent engagement from my peers, this could have been influenced by the size of the class. I was concerned that I was waffling on times, and my emotions could have taken over but this clearly wasn’t the case from the feedback from my tutor and peers on the day. Looking at ways in which I personally felt I could improve and develop my session going forwards, has been challenging. No one wants to see the negative in their work. Looking at the quiz</w:t>
      </w:r>
      <w:r>
        <w:t xml:space="preserve"> (Appendices 2)</w:t>
      </w:r>
      <w:r w:rsidRPr="007C584E">
        <w:t xml:space="preserve">, I went for old school pen and paper style, this was done mainly due to my own technical knowledge. </w:t>
      </w:r>
      <w:proofErr w:type="spellStart"/>
      <w:r w:rsidRPr="007C584E">
        <w:t>Sandorova</w:t>
      </w:r>
      <w:proofErr w:type="spellEnd"/>
      <w:r w:rsidRPr="007C584E">
        <w:t xml:space="preserve"> Et Al (2026) the introduction of technology within teaching has caused a major source of stress for the teaching profession. This is how I feel about technology but going forward, I will offer different option, this will still include pen and paper but also a digital version. My decision to keep the pen and paper, is to ensure everyone within the session can access the resource in a way, which suits them. I need to look at ensuring the information on my slides does not overwhelm the pupils and I need to be able to breakdown my slides to show the key words only (this was also pointed out to me by my tutor feedback</w:t>
      </w:r>
      <w:r>
        <w:t xml:space="preserve"> Appendices 3rd</w:t>
      </w:r>
      <w:r w:rsidRPr="007C584E">
        <w:t xml:space="preserve">) Reflecting on the way, I design my slides, Ive realised </w:t>
      </w:r>
      <w:r w:rsidRPr="007C584E">
        <w:lastRenderedPageBreak/>
        <w:t>because I personally learn through reading, I assumed everyone else did to. The timing of my delivery also needs to be addressed, I can see that if I had a larger group, the session would have overrun and half of my session would not have been taught. This also interlinks with the information; I provided on the slides.  </w:t>
      </w:r>
    </w:p>
    <w:p w14:paraId="7E4D42A9" w14:textId="77777777" w:rsidR="001340B0" w:rsidRPr="007C584E" w:rsidRDefault="001340B0" w:rsidP="001340B0">
      <w:r w:rsidRPr="007C584E">
        <w:t> </w:t>
      </w:r>
    </w:p>
    <w:p w14:paraId="75034294" w14:textId="77777777" w:rsidR="001340B0" w:rsidRPr="007C584E" w:rsidRDefault="001340B0" w:rsidP="001340B0">
      <w:r w:rsidRPr="007C584E">
        <w:t xml:space="preserve">Looking back on my first microteach, I feel quite confident that am on the right track and my overall delivery was received very well. Looking at the feedback I received on the day, my communication was clear and I promoted the principals of EDI professionally and with compassion. </w:t>
      </w:r>
      <w:r>
        <w:t xml:space="preserve"> Appendices 1 my lesson plan, I feel confident that I managed to deliver on my professional standards I had listed and was working towards on this delivery</w:t>
      </w:r>
      <w:r w:rsidRPr="007C584E">
        <w:t xml:space="preserve">. Receiving feedback from my peers and lecture was just as dauting, as carrying out the microteach but looking at the research from Brinko (1993) without feedback positive or negative, an educator will not be able to adopt their style, thus resulting in a more negative learning experience and the design of teaching will not evolve. My way of bringing personal experience into my teaching is something I feel I can develop going forwards, being able to give real example can make the subject matter realer and always the group more freedom to engage. This is also backed up by research carried out by </w:t>
      </w:r>
      <w:proofErr w:type="spellStart"/>
      <w:r w:rsidRPr="007C584E">
        <w:t>Akinbide</w:t>
      </w:r>
      <w:proofErr w:type="spellEnd"/>
      <w:r w:rsidRPr="007C584E">
        <w:t xml:space="preserve"> (2013) that promotes the use of lived experience to bring the real world within the classroom and allow the student to experience the importances of the emotional side of teaching and for the student to gain further awareness of the subject.  </w:t>
      </w:r>
    </w:p>
    <w:p w14:paraId="191E2B44" w14:textId="77777777" w:rsidR="001340B0" w:rsidRPr="007C584E" w:rsidRDefault="001340B0" w:rsidP="001340B0">
      <w:r w:rsidRPr="007C584E">
        <w:t> </w:t>
      </w:r>
    </w:p>
    <w:p w14:paraId="356EA127" w14:textId="77777777" w:rsidR="001340B0" w:rsidRPr="007C584E" w:rsidRDefault="001340B0" w:rsidP="001340B0">
      <w:r w:rsidRPr="007C584E">
        <w:t>My overall conclusion of my first microteach, I need to develop my technical skills, be open to using different technical packages within my presentation. Look at ways of judging my timings more efficiently and reducing my information on my slides, but I will always try to promote a safe and open environment. Using where possible lived experience.  </w:t>
      </w:r>
    </w:p>
    <w:p w14:paraId="702919A6" w14:textId="77777777" w:rsidR="001340B0" w:rsidRPr="007C584E" w:rsidRDefault="001340B0" w:rsidP="001340B0">
      <w:r w:rsidRPr="007C584E">
        <w:t> </w:t>
      </w:r>
    </w:p>
    <w:p w14:paraId="73C9F641" w14:textId="77777777" w:rsidR="001340B0" w:rsidRPr="007C584E" w:rsidRDefault="001340B0" w:rsidP="001340B0">
      <w:r w:rsidRPr="007C584E">
        <w:t>  </w:t>
      </w:r>
    </w:p>
    <w:p w14:paraId="25F90CAF" w14:textId="77777777" w:rsidR="001340B0" w:rsidRPr="007C584E" w:rsidRDefault="001340B0" w:rsidP="001340B0">
      <w:r w:rsidRPr="007C584E">
        <w:t> </w:t>
      </w:r>
    </w:p>
    <w:p w14:paraId="5E684CCB" w14:textId="77777777" w:rsidR="001340B0" w:rsidRPr="007C584E" w:rsidRDefault="001340B0" w:rsidP="001340B0">
      <w:r w:rsidRPr="007C584E">
        <w:t>  </w:t>
      </w:r>
    </w:p>
    <w:p w14:paraId="625702ED" w14:textId="77777777" w:rsidR="001340B0" w:rsidRPr="007C584E" w:rsidRDefault="001340B0" w:rsidP="001340B0">
      <w:r w:rsidRPr="007C584E">
        <w:t> </w:t>
      </w:r>
    </w:p>
    <w:p w14:paraId="3F182F9D" w14:textId="77777777" w:rsidR="001340B0" w:rsidRPr="007C584E" w:rsidRDefault="001340B0" w:rsidP="001340B0">
      <w:r w:rsidRPr="007C584E">
        <w:t>  </w:t>
      </w:r>
    </w:p>
    <w:p w14:paraId="1DE77AFF" w14:textId="77777777" w:rsidR="001340B0" w:rsidRPr="007C584E" w:rsidRDefault="001340B0" w:rsidP="001340B0">
      <w:r w:rsidRPr="007C584E">
        <w:t> </w:t>
      </w:r>
    </w:p>
    <w:p w14:paraId="54663DC3" w14:textId="77777777" w:rsidR="001340B0" w:rsidRPr="007C584E" w:rsidRDefault="001340B0" w:rsidP="001340B0">
      <w:r w:rsidRPr="007C584E">
        <w:t>  </w:t>
      </w:r>
    </w:p>
    <w:p w14:paraId="715C335C" w14:textId="77777777" w:rsidR="001340B0" w:rsidRPr="007C584E" w:rsidRDefault="001340B0" w:rsidP="001340B0">
      <w:r w:rsidRPr="007C584E">
        <w:t> </w:t>
      </w:r>
    </w:p>
    <w:p w14:paraId="792B423C" w14:textId="77777777" w:rsidR="001340B0" w:rsidRPr="007C584E" w:rsidRDefault="001340B0" w:rsidP="001340B0">
      <w:r w:rsidRPr="007C584E">
        <w:lastRenderedPageBreak/>
        <w:t>  </w:t>
      </w:r>
      <w:r>
        <w:t>R</w:t>
      </w:r>
      <w:r w:rsidRPr="007C584E">
        <w:t>eferences.  </w:t>
      </w:r>
    </w:p>
    <w:p w14:paraId="0B98F4B5" w14:textId="77777777" w:rsidR="001340B0" w:rsidRPr="007C584E" w:rsidRDefault="001340B0" w:rsidP="001340B0">
      <w:r w:rsidRPr="007C584E">
        <w:t> </w:t>
      </w:r>
    </w:p>
    <w:p w14:paraId="05F06F71" w14:textId="77777777" w:rsidR="001340B0" w:rsidRPr="007C584E" w:rsidRDefault="001340B0" w:rsidP="001340B0">
      <w:r w:rsidRPr="007C584E">
        <w:t> </w:t>
      </w:r>
    </w:p>
    <w:p w14:paraId="73EFF18D" w14:textId="77777777" w:rsidR="001340B0" w:rsidRPr="007C584E" w:rsidRDefault="001340B0" w:rsidP="001340B0">
      <w:r w:rsidRPr="007C584E">
        <w:t> </w:t>
      </w:r>
    </w:p>
    <w:p w14:paraId="5712B491" w14:textId="77777777" w:rsidR="001340B0" w:rsidRPr="007C584E" w:rsidRDefault="001340B0" w:rsidP="001340B0">
      <w:r w:rsidRPr="007C584E">
        <w:t>Akinbode, A., 2013. Teaching as lived experience: The value of exploring the hidden and emotional side of teaching through reflective narratives.</w:t>
      </w:r>
      <w:r w:rsidRPr="007C584E">
        <w:rPr>
          <w:rFonts w:ascii="Arial" w:hAnsi="Arial" w:cs="Arial"/>
        </w:rPr>
        <w:t> </w:t>
      </w:r>
      <w:r w:rsidRPr="007C584E">
        <w:t>Studying Teacher Education,</w:t>
      </w:r>
      <w:r w:rsidRPr="007C584E">
        <w:rPr>
          <w:rFonts w:ascii="Arial" w:hAnsi="Arial" w:cs="Arial"/>
        </w:rPr>
        <w:t> </w:t>
      </w:r>
      <w:r w:rsidRPr="007C584E">
        <w:t>9(1), pp.62-73.</w:t>
      </w:r>
      <w:r w:rsidRPr="007C584E">
        <w:rPr>
          <w:rFonts w:ascii="Aptos" w:hAnsi="Aptos" w:cs="Aptos"/>
        </w:rPr>
        <w:t>  </w:t>
      </w:r>
    </w:p>
    <w:p w14:paraId="03A612BE" w14:textId="77777777" w:rsidR="001340B0" w:rsidRPr="007C584E" w:rsidRDefault="001340B0" w:rsidP="001340B0">
      <w:r w:rsidRPr="007C584E">
        <w:t> </w:t>
      </w:r>
    </w:p>
    <w:p w14:paraId="1529C45D" w14:textId="77777777" w:rsidR="001340B0" w:rsidRPr="007C584E" w:rsidRDefault="001340B0" w:rsidP="001340B0">
      <w:r w:rsidRPr="007C584E">
        <w:t>Brinko, K.T., 1993. The practice of giving feedback to improve teaching: What is effective?</w:t>
      </w:r>
      <w:r w:rsidRPr="007C584E">
        <w:rPr>
          <w:rFonts w:ascii="Arial" w:hAnsi="Arial" w:cs="Arial"/>
        </w:rPr>
        <w:t> </w:t>
      </w:r>
      <w:r w:rsidRPr="007C584E">
        <w:t>The Journal of Higher Education,</w:t>
      </w:r>
      <w:r w:rsidRPr="007C584E">
        <w:rPr>
          <w:rFonts w:ascii="Arial" w:hAnsi="Arial" w:cs="Arial"/>
        </w:rPr>
        <w:t> </w:t>
      </w:r>
      <w:r w:rsidRPr="007C584E">
        <w:t>64(5), pp.574-593.</w:t>
      </w:r>
      <w:r w:rsidRPr="007C584E">
        <w:rPr>
          <w:rFonts w:ascii="Aptos" w:hAnsi="Aptos" w:cs="Aptos"/>
        </w:rPr>
        <w:t>  </w:t>
      </w:r>
    </w:p>
    <w:p w14:paraId="7E5EE63E" w14:textId="77777777" w:rsidR="001340B0" w:rsidRPr="007C584E" w:rsidRDefault="001340B0" w:rsidP="001340B0">
      <w:r w:rsidRPr="007C584E">
        <w:t> </w:t>
      </w:r>
    </w:p>
    <w:p w14:paraId="19B3DD26" w14:textId="77777777" w:rsidR="001340B0" w:rsidRPr="007C584E" w:rsidRDefault="001340B0" w:rsidP="001340B0">
      <w:r w:rsidRPr="007C584E">
        <w:t>Brinko, K.T., 1993. The practice of giving feedback to improve teaching: What is effective?</w:t>
      </w:r>
      <w:r w:rsidRPr="007C584E">
        <w:rPr>
          <w:rFonts w:ascii="Arial" w:hAnsi="Arial" w:cs="Arial"/>
        </w:rPr>
        <w:t> </w:t>
      </w:r>
      <w:r w:rsidRPr="007C584E">
        <w:t>The Journal of Higher Education,</w:t>
      </w:r>
      <w:r w:rsidRPr="007C584E">
        <w:rPr>
          <w:rFonts w:ascii="Arial" w:hAnsi="Arial" w:cs="Arial"/>
        </w:rPr>
        <w:t> </w:t>
      </w:r>
      <w:r w:rsidRPr="007C584E">
        <w:t>64(5), pp.574-593.</w:t>
      </w:r>
      <w:r w:rsidRPr="007C584E">
        <w:rPr>
          <w:rFonts w:ascii="Aptos" w:hAnsi="Aptos" w:cs="Aptos"/>
        </w:rPr>
        <w:t>  </w:t>
      </w:r>
    </w:p>
    <w:p w14:paraId="2437C1C4" w14:textId="77777777" w:rsidR="001340B0" w:rsidRPr="007C584E" w:rsidRDefault="001340B0" w:rsidP="001340B0">
      <w:r w:rsidRPr="007C584E">
        <w:t> </w:t>
      </w:r>
    </w:p>
    <w:p w14:paraId="0A113035" w14:textId="77777777" w:rsidR="001340B0" w:rsidRDefault="001340B0" w:rsidP="001340B0">
      <w:pPr>
        <w:rPr>
          <w:rFonts w:ascii="Aptos" w:hAnsi="Aptos" w:cs="Aptos"/>
        </w:rPr>
      </w:pPr>
      <w:r w:rsidRPr="007C584E">
        <w:t>Gormley, G</w:t>
      </w:r>
      <w:r w:rsidRPr="007C584E">
        <w:rPr>
          <w:rFonts w:ascii="Arial" w:hAnsi="Arial" w:cs="Arial"/>
        </w:rPr>
        <w:t> </w:t>
      </w:r>
      <w:r w:rsidRPr="007C584E">
        <w:t>&amp; Nestel, D 2025, ‘Not just ‘what you say’ but ‘how you say it’: co-creating psychological safety through micro-communication skills in simulation-based education’,</w:t>
      </w:r>
      <w:r w:rsidRPr="007C584E">
        <w:rPr>
          <w:rFonts w:ascii="Arial" w:hAnsi="Arial" w:cs="Arial"/>
        </w:rPr>
        <w:t> </w:t>
      </w:r>
      <w:r w:rsidRPr="007C584E">
        <w:t>Journal of Healthcare Simulation.</w:t>
      </w:r>
      <w:r w:rsidRPr="007C584E">
        <w:rPr>
          <w:rFonts w:ascii="Arial" w:hAnsi="Arial" w:cs="Arial"/>
        </w:rPr>
        <w:t> </w:t>
      </w:r>
      <w:r w:rsidRPr="007C584E">
        <w:t>https://doi.org/10.54531/SATA2045</w:t>
      </w:r>
      <w:r w:rsidRPr="007C584E">
        <w:rPr>
          <w:rFonts w:ascii="Aptos" w:hAnsi="Aptos" w:cs="Aptos"/>
        </w:rPr>
        <w:t>  </w:t>
      </w:r>
    </w:p>
    <w:p w14:paraId="3867181E" w14:textId="43801491" w:rsidR="008F0009" w:rsidRDefault="008F0009" w:rsidP="001340B0">
      <w:r w:rsidRPr="008F0009">
        <w:t xml:space="preserve">Greene, J. (2024) ‘Driscoll model of reflection’. EBSCO Research Starters. Available at: </w:t>
      </w:r>
      <w:proofErr w:type="gramStart"/>
      <w:r w:rsidRPr="008F0009">
        <w:t>https://www.ebsco.com/research-starters/health-and-medicine/driscoll-model-reflection  (</w:t>
      </w:r>
      <w:proofErr w:type="gramEnd"/>
      <w:r w:rsidRPr="008F0009">
        <w:t>Accessed: 1 October 2026)</w:t>
      </w:r>
    </w:p>
    <w:p w14:paraId="038513B4" w14:textId="77777777" w:rsidR="008F0009" w:rsidRDefault="008F0009" w:rsidP="001340B0"/>
    <w:p w14:paraId="3E62ACBE" w14:textId="77777777" w:rsidR="008F0009" w:rsidRPr="007C584E" w:rsidRDefault="008F0009" w:rsidP="008F0009">
      <w:r w:rsidRPr="007C584E">
        <w:t>Lindy P. Baxter, Anne E. Southall &amp; Fiona Gardner (2021): Trialling critical reflection in education: the benefits for school leaders and teachers, Reflective Practice, DOI: 10.1080/14623943.2021.1927694  </w:t>
      </w:r>
    </w:p>
    <w:p w14:paraId="0C65F488" w14:textId="77777777" w:rsidR="008F0009" w:rsidRPr="007C584E" w:rsidRDefault="008F0009" w:rsidP="001340B0"/>
    <w:p w14:paraId="507316FA" w14:textId="77777777" w:rsidR="001340B0" w:rsidRPr="007C584E" w:rsidRDefault="001340B0" w:rsidP="001340B0">
      <w:r w:rsidRPr="007C584E">
        <w:t> </w:t>
      </w:r>
    </w:p>
    <w:p w14:paraId="6A4557B9" w14:textId="0CC5CF2E" w:rsidR="001340B0" w:rsidRPr="007C584E" w:rsidRDefault="001340B0" w:rsidP="001340B0">
      <w:r w:rsidRPr="007C584E">
        <w:t xml:space="preserve">Sándorová, Z., </w:t>
      </w:r>
      <w:proofErr w:type="spellStart"/>
      <w:r w:rsidRPr="007C584E">
        <w:t>Jakusová</w:t>
      </w:r>
      <w:proofErr w:type="spellEnd"/>
      <w:r w:rsidRPr="007C584E">
        <w:t xml:space="preserve">, F., </w:t>
      </w:r>
      <w:proofErr w:type="spellStart"/>
      <w:r w:rsidRPr="007C584E">
        <w:t>Vrábelová</w:t>
      </w:r>
      <w:proofErr w:type="spellEnd"/>
      <w:r w:rsidRPr="007C584E">
        <w:t>, V. And Kolar, M., 2026.</w:t>
      </w:r>
      <w:r w:rsidR="008F0009">
        <w:t xml:space="preserve"> From anxiety to confidence preparing future teachers of English as a foreign language for online teaching in </w:t>
      </w:r>
      <w:proofErr w:type="spellStart"/>
      <w:r w:rsidR="008F0009">
        <w:t>edulearn</w:t>
      </w:r>
      <w:proofErr w:type="spellEnd"/>
      <w:r w:rsidR="008F0009">
        <w:t xml:space="preserve"> 26</w:t>
      </w:r>
      <w:r w:rsidRPr="007C584E">
        <w:t xml:space="preserve"> Proceedings</w:t>
      </w:r>
      <w:r w:rsidRPr="007C584E">
        <w:rPr>
          <w:rFonts w:ascii="Arial" w:hAnsi="Arial" w:cs="Arial"/>
        </w:rPr>
        <w:t> </w:t>
      </w:r>
      <w:r w:rsidRPr="007C584E">
        <w:t>(p. 1501). IATED.</w:t>
      </w:r>
      <w:r w:rsidRPr="007C584E">
        <w:rPr>
          <w:rFonts w:ascii="Aptos" w:hAnsi="Aptos" w:cs="Aptos"/>
        </w:rPr>
        <w:t>  </w:t>
      </w:r>
    </w:p>
    <w:p w14:paraId="01434B6C" w14:textId="77777777" w:rsidR="001340B0" w:rsidRPr="007C584E" w:rsidRDefault="001340B0" w:rsidP="001340B0">
      <w:r w:rsidRPr="007C584E">
        <w:t> </w:t>
      </w:r>
    </w:p>
    <w:p w14:paraId="0DB12157" w14:textId="77777777" w:rsidR="001340B0" w:rsidRPr="007C584E" w:rsidRDefault="001340B0" w:rsidP="001340B0">
      <w:r w:rsidRPr="007C584E">
        <w:t>Shepherd, M. (2006) ‘How to give an effective presentation using PowerPoint’,</w:t>
      </w:r>
      <w:r w:rsidRPr="007C584E">
        <w:rPr>
          <w:rFonts w:ascii="Arial" w:hAnsi="Arial" w:cs="Arial"/>
        </w:rPr>
        <w:t> </w:t>
      </w:r>
      <w:r w:rsidRPr="007C584E">
        <w:t>European Diabetes Nursing, 3(3), pp. 154</w:t>
      </w:r>
      <w:r w:rsidRPr="007C584E">
        <w:rPr>
          <w:rFonts w:ascii="Aptos" w:hAnsi="Aptos" w:cs="Aptos"/>
        </w:rPr>
        <w:t>–</w:t>
      </w:r>
      <w:r w:rsidRPr="007C584E">
        <w:t>158. Doi: 10.1002/edn.65.</w:t>
      </w:r>
      <w:r w:rsidRPr="007C584E">
        <w:rPr>
          <w:rFonts w:ascii="Aptos" w:hAnsi="Aptos" w:cs="Aptos"/>
        </w:rPr>
        <w:t>  </w:t>
      </w:r>
    </w:p>
    <w:p w14:paraId="5F58B56F" w14:textId="77777777" w:rsidR="001340B0" w:rsidRPr="007C584E" w:rsidRDefault="001340B0" w:rsidP="001340B0">
      <w:r w:rsidRPr="007C584E">
        <w:lastRenderedPageBreak/>
        <w:t> </w:t>
      </w:r>
    </w:p>
    <w:p w14:paraId="69355CD1" w14:textId="77777777" w:rsidR="001340B0" w:rsidRPr="007C584E" w:rsidRDefault="001340B0" w:rsidP="001340B0">
      <w:r w:rsidRPr="007C584E">
        <w:t>Shepherd, M. (2006) ‘How to give an effective presentation using PowerPoint’,</w:t>
      </w:r>
      <w:r w:rsidRPr="007C584E">
        <w:rPr>
          <w:rFonts w:ascii="Arial" w:hAnsi="Arial" w:cs="Arial"/>
        </w:rPr>
        <w:t> </w:t>
      </w:r>
      <w:r w:rsidRPr="007C584E">
        <w:t>European Diabetes Nursing, 3(3), pp. 154</w:t>
      </w:r>
      <w:r w:rsidRPr="007C584E">
        <w:rPr>
          <w:rFonts w:ascii="Aptos" w:hAnsi="Aptos" w:cs="Aptos"/>
        </w:rPr>
        <w:t>–</w:t>
      </w:r>
      <w:r w:rsidRPr="007C584E">
        <w:t>158. Doi: 10.1002/edn.65.</w:t>
      </w:r>
      <w:r w:rsidRPr="007C584E">
        <w:rPr>
          <w:rFonts w:ascii="Aptos" w:hAnsi="Aptos" w:cs="Aptos"/>
        </w:rPr>
        <w:t>  </w:t>
      </w:r>
    </w:p>
    <w:p w14:paraId="3F36BF41" w14:textId="77777777" w:rsidR="001340B0" w:rsidRPr="007C584E" w:rsidRDefault="001340B0" w:rsidP="001340B0">
      <w:r w:rsidRPr="007C584E">
        <w:t> </w:t>
      </w:r>
    </w:p>
    <w:p w14:paraId="49746D49" w14:textId="77777777" w:rsidR="001340B0" w:rsidRPr="007C584E" w:rsidRDefault="001340B0" w:rsidP="001340B0">
      <w:r w:rsidRPr="007C584E">
        <w:t>Zaidi, N., 2015.</w:t>
      </w:r>
      <w:r w:rsidRPr="007C584E">
        <w:rPr>
          <w:rFonts w:ascii="Arial" w:hAnsi="Arial" w:cs="Arial"/>
        </w:rPr>
        <w:t> </w:t>
      </w:r>
      <w:r w:rsidRPr="007C584E">
        <w:t>Micro-teach Masterclass: Preparing and delivering your micro-teach for the Award in Education and Training and for interviews in teaching. Education and Training Consultants Ltd</w:t>
      </w:r>
    </w:p>
    <w:p w14:paraId="12916D2D" w14:textId="77777777" w:rsidR="001340B0" w:rsidRDefault="001340B0" w:rsidP="001340B0"/>
    <w:p w14:paraId="7A14EB38" w14:textId="77777777" w:rsidR="001340B0" w:rsidRDefault="001340B0" w:rsidP="00DD5969">
      <w:pPr>
        <w:rPr>
          <w:sz w:val="16"/>
          <w:szCs w:val="16"/>
        </w:rPr>
      </w:pPr>
    </w:p>
    <w:p w14:paraId="2AE1CF9A" w14:textId="77777777" w:rsidR="000C541C" w:rsidRDefault="000C541C" w:rsidP="00DD5969">
      <w:pPr>
        <w:rPr>
          <w:sz w:val="16"/>
          <w:szCs w:val="16"/>
        </w:rPr>
      </w:pPr>
    </w:p>
    <w:p w14:paraId="1286A72B" w14:textId="77777777" w:rsidR="008F0009" w:rsidRDefault="008F0009" w:rsidP="00DD5969">
      <w:pPr>
        <w:rPr>
          <w:sz w:val="16"/>
          <w:szCs w:val="16"/>
        </w:rPr>
      </w:pPr>
    </w:p>
    <w:p w14:paraId="596CBF63" w14:textId="77777777" w:rsidR="008F0009" w:rsidRDefault="008F0009" w:rsidP="00DD5969">
      <w:pPr>
        <w:rPr>
          <w:sz w:val="16"/>
          <w:szCs w:val="16"/>
        </w:rPr>
      </w:pPr>
    </w:p>
    <w:p w14:paraId="122BA868" w14:textId="77777777" w:rsidR="008F0009" w:rsidRDefault="008F0009" w:rsidP="00DD5969">
      <w:pPr>
        <w:rPr>
          <w:sz w:val="16"/>
          <w:szCs w:val="16"/>
        </w:rPr>
      </w:pPr>
    </w:p>
    <w:p w14:paraId="7E376602" w14:textId="77777777" w:rsidR="008F0009" w:rsidRDefault="008F0009" w:rsidP="00DD5969">
      <w:pPr>
        <w:rPr>
          <w:sz w:val="16"/>
          <w:szCs w:val="16"/>
        </w:rPr>
      </w:pPr>
    </w:p>
    <w:p w14:paraId="00D83CB2" w14:textId="77777777" w:rsidR="008F0009" w:rsidRDefault="008F0009" w:rsidP="00DD5969">
      <w:pPr>
        <w:rPr>
          <w:sz w:val="16"/>
          <w:szCs w:val="16"/>
        </w:rPr>
      </w:pPr>
    </w:p>
    <w:p w14:paraId="63DB456E" w14:textId="77777777" w:rsidR="008F0009" w:rsidRDefault="008F0009" w:rsidP="00DD5969">
      <w:pPr>
        <w:rPr>
          <w:sz w:val="16"/>
          <w:szCs w:val="16"/>
        </w:rPr>
      </w:pPr>
    </w:p>
    <w:p w14:paraId="14D4A260" w14:textId="77777777" w:rsidR="008F0009" w:rsidRDefault="008F0009" w:rsidP="00DD5969">
      <w:pPr>
        <w:rPr>
          <w:sz w:val="16"/>
          <w:szCs w:val="16"/>
        </w:rPr>
      </w:pPr>
    </w:p>
    <w:p w14:paraId="2DD97D55" w14:textId="77777777" w:rsidR="008F0009" w:rsidRDefault="008F0009" w:rsidP="00DD5969">
      <w:pPr>
        <w:rPr>
          <w:sz w:val="16"/>
          <w:szCs w:val="16"/>
        </w:rPr>
      </w:pPr>
    </w:p>
    <w:p w14:paraId="1481BEFC" w14:textId="77777777" w:rsidR="008F0009" w:rsidRDefault="008F0009" w:rsidP="00DD5969">
      <w:pPr>
        <w:rPr>
          <w:sz w:val="16"/>
          <w:szCs w:val="16"/>
        </w:rPr>
      </w:pPr>
    </w:p>
    <w:p w14:paraId="1E9BA794" w14:textId="77777777" w:rsidR="008F0009" w:rsidRDefault="008F0009" w:rsidP="00DD5969">
      <w:pPr>
        <w:rPr>
          <w:sz w:val="16"/>
          <w:szCs w:val="16"/>
        </w:rPr>
      </w:pPr>
    </w:p>
    <w:p w14:paraId="32F6122D" w14:textId="77777777" w:rsidR="008F0009" w:rsidRDefault="008F0009" w:rsidP="00DD5969">
      <w:pPr>
        <w:rPr>
          <w:sz w:val="16"/>
          <w:szCs w:val="16"/>
        </w:rPr>
      </w:pPr>
    </w:p>
    <w:p w14:paraId="72D6846C" w14:textId="77777777" w:rsidR="008F0009" w:rsidRDefault="008F0009" w:rsidP="00DD5969">
      <w:pPr>
        <w:rPr>
          <w:sz w:val="16"/>
          <w:szCs w:val="16"/>
        </w:rPr>
      </w:pPr>
    </w:p>
    <w:p w14:paraId="4D8828F9" w14:textId="77777777" w:rsidR="008F0009" w:rsidRDefault="008F0009" w:rsidP="00DD5969">
      <w:pPr>
        <w:rPr>
          <w:sz w:val="16"/>
          <w:szCs w:val="16"/>
        </w:rPr>
      </w:pPr>
    </w:p>
    <w:p w14:paraId="2A61D1C7" w14:textId="77777777" w:rsidR="008F0009" w:rsidRDefault="008F0009" w:rsidP="00DD5969">
      <w:pPr>
        <w:rPr>
          <w:sz w:val="16"/>
          <w:szCs w:val="16"/>
        </w:rPr>
      </w:pPr>
    </w:p>
    <w:p w14:paraId="387A29F6" w14:textId="77777777" w:rsidR="008F0009" w:rsidRDefault="008F0009" w:rsidP="00DD5969">
      <w:pPr>
        <w:rPr>
          <w:sz w:val="16"/>
          <w:szCs w:val="16"/>
        </w:rPr>
      </w:pPr>
    </w:p>
    <w:p w14:paraId="7A7DC5F1" w14:textId="77777777" w:rsidR="008F0009" w:rsidRDefault="008F0009" w:rsidP="00DD5969">
      <w:pPr>
        <w:rPr>
          <w:sz w:val="16"/>
          <w:szCs w:val="16"/>
        </w:rPr>
      </w:pPr>
    </w:p>
    <w:p w14:paraId="4920EC9E" w14:textId="77777777" w:rsidR="008F0009" w:rsidRDefault="008F0009" w:rsidP="00DD5969">
      <w:pPr>
        <w:rPr>
          <w:sz w:val="16"/>
          <w:szCs w:val="16"/>
        </w:rPr>
      </w:pPr>
    </w:p>
    <w:p w14:paraId="315D629E" w14:textId="77777777" w:rsidR="008F0009" w:rsidRDefault="008F0009" w:rsidP="00DD5969">
      <w:pPr>
        <w:rPr>
          <w:sz w:val="16"/>
          <w:szCs w:val="16"/>
        </w:rPr>
      </w:pPr>
    </w:p>
    <w:p w14:paraId="3233F3D0" w14:textId="77777777" w:rsidR="008F0009" w:rsidRDefault="008F0009" w:rsidP="00DD5969">
      <w:pPr>
        <w:rPr>
          <w:sz w:val="16"/>
          <w:szCs w:val="16"/>
        </w:rPr>
      </w:pPr>
    </w:p>
    <w:p w14:paraId="1179A617" w14:textId="77777777" w:rsidR="008F0009" w:rsidRDefault="008F0009" w:rsidP="00DD5969">
      <w:pPr>
        <w:rPr>
          <w:sz w:val="16"/>
          <w:szCs w:val="16"/>
        </w:rPr>
      </w:pPr>
    </w:p>
    <w:p w14:paraId="37D5E156" w14:textId="77777777" w:rsidR="008F0009" w:rsidRDefault="008F0009" w:rsidP="00DD5969">
      <w:pPr>
        <w:rPr>
          <w:sz w:val="16"/>
          <w:szCs w:val="16"/>
        </w:rPr>
      </w:pPr>
    </w:p>
    <w:p w14:paraId="60F89205" w14:textId="77777777" w:rsidR="008F0009" w:rsidRDefault="008F0009" w:rsidP="00DD5969">
      <w:pPr>
        <w:rPr>
          <w:sz w:val="16"/>
          <w:szCs w:val="16"/>
        </w:rPr>
      </w:pPr>
    </w:p>
    <w:p w14:paraId="0B7316AB" w14:textId="77777777" w:rsidR="008F0009" w:rsidRDefault="008F0009" w:rsidP="00DD5969">
      <w:pPr>
        <w:rPr>
          <w:sz w:val="16"/>
          <w:szCs w:val="16"/>
        </w:rPr>
      </w:pPr>
    </w:p>
    <w:p w14:paraId="082CDE8D" w14:textId="77777777" w:rsidR="008F0009" w:rsidRDefault="008F0009" w:rsidP="00DD5969">
      <w:pPr>
        <w:rPr>
          <w:sz w:val="16"/>
          <w:szCs w:val="16"/>
        </w:rPr>
      </w:pPr>
    </w:p>
    <w:p w14:paraId="26BF9115" w14:textId="77777777" w:rsidR="008F0009" w:rsidRDefault="008F0009" w:rsidP="00DD5969">
      <w:pPr>
        <w:rPr>
          <w:sz w:val="16"/>
          <w:szCs w:val="16"/>
        </w:rPr>
      </w:pPr>
    </w:p>
    <w:p w14:paraId="58AE8FBB" w14:textId="7D43C6D4" w:rsidR="008F0009" w:rsidRPr="008F0009" w:rsidRDefault="008F0009" w:rsidP="00DD5969">
      <w:r w:rsidRPr="008F0009">
        <w:lastRenderedPageBreak/>
        <w:t>Appendices</w:t>
      </w:r>
    </w:p>
    <w:p w14:paraId="3EEC86A5" w14:textId="77777777" w:rsidR="008F0009" w:rsidRPr="008F0009" w:rsidRDefault="008F0009" w:rsidP="00DD5969"/>
    <w:p w14:paraId="08D9AEC7" w14:textId="447E8291" w:rsidR="008F0009" w:rsidRPr="008F0009" w:rsidRDefault="008F0009" w:rsidP="00DD5969">
      <w:r w:rsidRPr="008F0009">
        <w:t xml:space="preserve">Lesson </w:t>
      </w:r>
      <w:proofErr w:type="gramStart"/>
      <w:r w:rsidRPr="008F0009">
        <w:t xml:space="preserve">Plan  </w:t>
      </w:r>
      <w:r w:rsidRPr="008F0009">
        <w:tab/>
      </w:r>
      <w:proofErr w:type="gramEnd"/>
      <w:r w:rsidRPr="008F0009">
        <w:tab/>
        <w:t>Appendices 1</w:t>
      </w:r>
    </w:p>
    <w:p w14:paraId="45F6189B" w14:textId="37F55F29" w:rsidR="008F0009" w:rsidRPr="008F0009" w:rsidRDefault="008F0009" w:rsidP="00DD5969">
      <w:r w:rsidRPr="008F0009">
        <w:t>Teaching Resources</w:t>
      </w:r>
      <w:r w:rsidRPr="008F0009">
        <w:tab/>
      </w:r>
      <w:r w:rsidRPr="008F0009">
        <w:tab/>
        <w:t>Appendices 2</w:t>
      </w:r>
    </w:p>
    <w:p w14:paraId="3882B282" w14:textId="75EF3839" w:rsidR="008F0009" w:rsidRDefault="008F0009" w:rsidP="00DD5969">
      <w:r w:rsidRPr="008F0009">
        <w:t xml:space="preserve">Observations Form </w:t>
      </w:r>
      <w:r w:rsidRPr="008F0009">
        <w:tab/>
      </w:r>
      <w:r w:rsidRPr="008F0009">
        <w:tab/>
        <w:t>Appendices 3</w:t>
      </w:r>
    </w:p>
    <w:p w14:paraId="4E7015C2" w14:textId="77777777" w:rsidR="00A8500F" w:rsidRDefault="00A8500F" w:rsidP="00DD5969"/>
    <w:p w14:paraId="31929CF9" w14:textId="77777777" w:rsidR="00A8500F" w:rsidRDefault="00A8500F" w:rsidP="00DD5969"/>
    <w:p w14:paraId="780D3EDC" w14:textId="77777777" w:rsidR="00A8500F" w:rsidRDefault="00A8500F" w:rsidP="00DD5969"/>
    <w:p w14:paraId="19D736C1" w14:textId="77777777" w:rsidR="00A8500F" w:rsidRDefault="00A8500F" w:rsidP="00DD5969"/>
    <w:p w14:paraId="20F815E5" w14:textId="77777777" w:rsidR="00A8500F" w:rsidRDefault="00A8500F" w:rsidP="00DD5969"/>
    <w:p w14:paraId="2F4F726D" w14:textId="77777777" w:rsidR="00A8500F" w:rsidRDefault="00A8500F" w:rsidP="00DD5969"/>
    <w:p w14:paraId="23283BC7" w14:textId="77777777" w:rsidR="00A8500F" w:rsidRDefault="00A8500F" w:rsidP="00DD5969"/>
    <w:p w14:paraId="1E3AA753" w14:textId="77777777" w:rsidR="00A8500F" w:rsidRDefault="00A8500F" w:rsidP="00DD5969"/>
    <w:p w14:paraId="53602AAC" w14:textId="77777777" w:rsidR="00A8500F" w:rsidRDefault="00A8500F" w:rsidP="00DD5969"/>
    <w:p w14:paraId="023E7AFB" w14:textId="77777777" w:rsidR="00A8500F" w:rsidRDefault="00A8500F" w:rsidP="00DD5969"/>
    <w:p w14:paraId="5BB812BA" w14:textId="77777777" w:rsidR="00A8500F" w:rsidRDefault="00A8500F" w:rsidP="00DD5969"/>
    <w:p w14:paraId="5AB24A60" w14:textId="77777777" w:rsidR="00A8500F" w:rsidRDefault="00A8500F" w:rsidP="00DD5969"/>
    <w:p w14:paraId="0F111BEF" w14:textId="77777777" w:rsidR="00A8500F" w:rsidRDefault="00A8500F" w:rsidP="00DD5969"/>
    <w:p w14:paraId="4D033C3C" w14:textId="77777777" w:rsidR="00A8500F" w:rsidRDefault="00A8500F" w:rsidP="00DD5969"/>
    <w:p w14:paraId="4F501053" w14:textId="77777777" w:rsidR="00A8500F" w:rsidRDefault="00A8500F" w:rsidP="00DD5969"/>
    <w:p w14:paraId="08043E82" w14:textId="77777777" w:rsidR="00A8500F" w:rsidRDefault="00A8500F" w:rsidP="00DD5969"/>
    <w:p w14:paraId="69F863E2" w14:textId="77777777" w:rsidR="00A8500F" w:rsidRDefault="00A8500F" w:rsidP="00DD5969"/>
    <w:p w14:paraId="5E10F278" w14:textId="77777777" w:rsidR="00A8500F" w:rsidRDefault="00A8500F" w:rsidP="00DD5969"/>
    <w:p w14:paraId="77483B93" w14:textId="77777777" w:rsidR="00A8500F" w:rsidRDefault="00A8500F" w:rsidP="00DD5969"/>
    <w:p w14:paraId="2B691BD5" w14:textId="77777777" w:rsidR="00A8500F" w:rsidRDefault="00A8500F" w:rsidP="00DD5969"/>
    <w:p w14:paraId="6F5484D2" w14:textId="77777777" w:rsidR="00A8500F" w:rsidRDefault="00A8500F" w:rsidP="00DD5969"/>
    <w:p w14:paraId="5C4C0D86" w14:textId="77777777" w:rsidR="00A8500F" w:rsidRDefault="00A8500F" w:rsidP="00DD5969"/>
    <w:p w14:paraId="2A4184E9" w14:textId="77777777" w:rsidR="00A8500F" w:rsidRDefault="00A8500F" w:rsidP="00DD5969"/>
    <w:p w14:paraId="1A20029A" w14:textId="0A6C92CF" w:rsidR="00A8500F" w:rsidRDefault="005E792A" w:rsidP="00DD5969">
      <w:r>
        <w:lastRenderedPageBreak/>
        <w:t xml:space="preserve">Appendices </w:t>
      </w:r>
      <w:r w:rsidR="000C2898">
        <w:t>1</w:t>
      </w:r>
    </w:p>
    <w:p w14:paraId="4F4DBDE1" w14:textId="77777777" w:rsidR="005E792A" w:rsidRDefault="005E792A" w:rsidP="005E792A">
      <w:pPr>
        <w:pStyle w:val="Heading2"/>
        <w:rPr>
          <w:i/>
        </w:rPr>
      </w:pPr>
      <w:bookmarkStart w:id="0" w:name="_Toc48127146"/>
      <w:r w:rsidRPr="00AA4407">
        <w:rPr>
          <w:i/>
        </w:rPr>
        <w:t>Lesson Plan</w:t>
      </w:r>
      <w:r>
        <w:rPr>
          <w:i/>
        </w:rPr>
        <w:t xml:space="preserve"> </w:t>
      </w:r>
      <w:r w:rsidRPr="00AA4407">
        <w:rPr>
          <w:i/>
        </w:rPr>
        <w:t>Template</w:t>
      </w:r>
      <w:bookmarkEnd w:id="0"/>
    </w:p>
    <w:p w14:paraId="747A375A" w14:textId="77777777" w:rsidR="005E792A" w:rsidRDefault="005E792A" w:rsidP="005E792A">
      <w:pPr>
        <w:rPr>
          <w:lang w:eastAsia="x-none"/>
        </w:rPr>
      </w:pPr>
    </w:p>
    <w:p w14:paraId="0FAA7700" w14:textId="77777777" w:rsidR="005E792A" w:rsidRDefault="005E792A" w:rsidP="005E792A">
      <w:pPr>
        <w:jc w:val="center"/>
        <w:rPr>
          <w:lang w:eastAsia="x-none"/>
        </w:rPr>
      </w:pPr>
      <w:r w:rsidRPr="00AA4407">
        <w:rPr>
          <w:noProof/>
          <w:lang w:eastAsia="en-GB"/>
        </w:rPr>
        <w:drawing>
          <wp:inline distT="0" distB="0" distL="0" distR="0" wp14:anchorId="25A70B17" wp14:editId="14612CDA">
            <wp:extent cx="1452880" cy="581025"/>
            <wp:effectExtent l="0" t="0" r="0" b="9525"/>
            <wp:docPr id="1" name="Picture 1">
              <a:extLst xmlns:a="http://schemas.openxmlformats.org/drawingml/2006/main">
                <a:ext uri="{FF2B5EF4-FFF2-40B4-BE49-F238E27FC236}">
                  <a16:creationId xmlns:a16="http://schemas.microsoft.com/office/drawing/2014/main" id="{53161FF8-6009-4EE2-A3FA-821995CF3D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19A405DB" w14:textId="77777777" w:rsidR="005E792A" w:rsidRPr="002B7E18" w:rsidRDefault="005E792A" w:rsidP="005E792A">
      <w:pPr>
        <w:pStyle w:val="Caption"/>
        <w:tabs>
          <w:tab w:val="left" w:pos="615"/>
          <w:tab w:val="center" w:pos="4802"/>
        </w:tabs>
        <w:jc w:val="center"/>
      </w:pPr>
    </w:p>
    <w:p w14:paraId="448167A4" w14:textId="77777777" w:rsidR="005E792A" w:rsidRDefault="005E792A" w:rsidP="005E792A">
      <w:pPr>
        <w:pStyle w:val="Title"/>
      </w:pPr>
      <w:r>
        <w:t xml:space="preserve">                                                 </w:t>
      </w:r>
    </w:p>
    <w:p w14:paraId="3371EA8D" w14:textId="77777777" w:rsidR="005E792A" w:rsidRDefault="005E792A" w:rsidP="005E792A">
      <w:pPr>
        <w:pStyle w:val="Title"/>
      </w:pPr>
      <w:r>
        <w:t>Lesson Plan</w:t>
      </w:r>
    </w:p>
    <w:p w14:paraId="343FF33F" w14:textId="77777777" w:rsidR="005E792A" w:rsidRDefault="005E792A" w:rsidP="005E792A">
      <w:pPr>
        <w:pStyle w:val="Title"/>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E792A" w:rsidRPr="00887937" w14:paraId="4D15236C" w14:textId="77777777" w:rsidTr="004740FF">
        <w:trPr>
          <w:cantSplit/>
        </w:trPr>
        <w:tc>
          <w:tcPr>
            <w:tcW w:w="4909" w:type="dxa"/>
            <w:gridSpan w:val="2"/>
          </w:tcPr>
          <w:p w14:paraId="1463916E" w14:textId="77777777" w:rsidR="005E792A" w:rsidRPr="00887937" w:rsidRDefault="005E792A" w:rsidP="004740FF">
            <w:pPr>
              <w:jc w:val="both"/>
              <w:rPr>
                <w:rFonts w:ascii="Calibri" w:hAnsi="Calibri" w:cs="Calibri"/>
                <w:b/>
                <w:sz w:val="22"/>
              </w:rPr>
            </w:pPr>
            <w:r w:rsidRPr="00887937">
              <w:rPr>
                <w:rFonts w:ascii="Calibri" w:hAnsi="Calibri" w:cs="Calibri"/>
                <w:b/>
                <w:sz w:val="22"/>
              </w:rPr>
              <w:t>Topic:</w:t>
            </w:r>
            <w:r>
              <w:rPr>
                <w:rFonts w:ascii="Calibri" w:hAnsi="Calibri" w:cs="Calibri"/>
                <w:b/>
                <w:sz w:val="22"/>
              </w:rPr>
              <w:t xml:space="preserve"> EDI microteach for PCET </w:t>
            </w:r>
          </w:p>
        </w:tc>
        <w:tc>
          <w:tcPr>
            <w:tcW w:w="4914" w:type="dxa"/>
            <w:gridSpan w:val="2"/>
          </w:tcPr>
          <w:p w14:paraId="4ACEDEC2" w14:textId="77777777" w:rsidR="005E792A" w:rsidRPr="00887937" w:rsidRDefault="005E792A" w:rsidP="004740FF">
            <w:pPr>
              <w:jc w:val="both"/>
              <w:rPr>
                <w:rFonts w:ascii="Calibri" w:hAnsi="Calibri" w:cs="Calibri"/>
                <w:b/>
                <w:sz w:val="22"/>
              </w:rPr>
            </w:pPr>
            <w:r w:rsidRPr="00887937">
              <w:rPr>
                <w:rFonts w:ascii="Calibri" w:hAnsi="Calibri" w:cs="Calibri"/>
                <w:b/>
                <w:sz w:val="22"/>
              </w:rPr>
              <w:t>Class:</w:t>
            </w:r>
          </w:p>
          <w:p w14:paraId="7D44A259" w14:textId="77777777" w:rsidR="005E792A" w:rsidRPr="00887937" w:rsidRDefault="005E792A" w:rsidP="004740FF">
            <w:pPr>
              <w:jc w:val="both"/>
              <w:rPr>
                <w:rFonts w:ascii="Calibri" w:hAnsi="Calibri" w:cs="Calibri"/>
                <w:b/>
                <w:sz w:val="22"/>
              </w:rPr>
            </w:pPr>
          </w:p>
        </w:tc>
      </w:tr>
      <w:tr w:rsidR="005E792A" w:rsidRPr="00887937" w14:paraId="11D4CEB7" w14:textId="77777777" w:rsidTr="004740FF">
        <w:tc>
          <w:tcPr>
            <w:tcW w:w="2802" w:type="dxa"/>
            <w:tcBorders>
              <w:bottom w:val="nil"/>
            </w:tcBorders>
          </w:tcPr>
          <w:p w14:paraId="3EFCC013" w14:textId="77777777" w:rsidR="005E792A" w:rsidRPr="00887937" w:rsidRDefault="005E792A" w:rsidP="004740FF">
            <w:pPr>
              <w:jc w:val="both"/>
              <w:rPr>
                <w:rFonts w:ascii="Calibri" w:hAnsi="Calibri" w:cs="Calibri"/>
                <w:b/>
                <w:sz w:val="22"/>
              </w:rPr>
            </w:pPr>
            <w:r w:rsidRPr="00887937">
              <w:rPr>
                <w:rFonts w:ascii="Calibri" w:hAnsi="Calibri" w:cs="Calibri"/>
                <w:b/>
                <w:sz w:val="22"/>
              </w:rPr>
              <w:t>Date:</w:t>
            </w:r>
            <w:r>
              <w:rPr>
                <w:rFonts w:ascii="Calibri" w:hAnsi="Calibri" w:cs="Calibri"/>
                <w:b/>
                <w:sz w:val="22"/>
              </w:rPr>
              <w:t xml:space="preserve"> 23 September 2026</w:t>
            </w:r>
          </w:p>
          <w:p w14:paraId="01616A94" w14:textId="77777777" w:rsidR="005E792A" w:rsidRPr="00887937" w:rsidRDefault="005E792A" w:rsidP="004740FF">
            <w:pPr>
              <w:jc w:val="both"/>
              <w:rPr>
                <w:rFonts w:ascii="Calibri" w:hAnsi="Calibri" w:cs="Calibri"/>
                <w:b/>
                <w:sz w:val="22"/>
              </w:rPr>
            </w:pPr>
          </w:p>
        </w:tc>
        <w:tc>
          <w:tcPr>
            <w:tcW w:w="4110" w:type="dxa"/>
            <w:gridSpan w:val="2"/>
            <w:tcBorders>
              <w:bottom w:val="nil"/>
            </w:tcBorders>
          </w:tcPr>
          <w:p w14:paraId="114262CC" w14:textId="77777777" w:rsidR="005E792A" w:rsidRPr="00887937" w:rsidRDefault="005E792A" w:rsidP="004740FF">
            <w:pPr>
              <w:jc w:val="both"/>
              <w:rPr>
                <w:rFonts w:ascii="Calibri" w:hAnsi="Calibri" w:cs="Calibri"/>
                <w:b/>
                <w:sz w:val="22"/>
              </w:rPr>
            </w:pPr>
            <w:r w:rsidRPr="00887937">
              <w:rPr>
                <w:rFonts w:ascii="Calibri" w:hAnsi="Calibri" w:cs="Calibri"/>
                <w:b/>
                <w:sz w:val="22"/>
              </w:rPr>
              <w:t>Length of lesson:</w:t>
            </w:r>
            <w:r>
              <w:rPr>
                <w:rFonts w:ascii="Calibri" w:hAnsi="Calibri" w:cs="Calibri"/>
                <w:b/>
                <w:sz w:val="22"/>
              </w:rPr>
              <w:t xml:space="preserve"> 30 MINUTES</w:t>
            </w:r>
          </w:p>
        </w:tc>
        <w:tc>
          <w:tcPr>
            <w:tcW w:w="2911" w:type="dxa"/>
            <w:tcBorders>
              <w:bottom w:val="nil"/>
            </w:tcBorders>
          </w:tcPr>
          <w:p w14:paraId="3AD4D3F9" w14:textId="77777777" w:rsidR="005E792A" w:rsidRPr="00887937" w:rsidRDefault="005E792A" w:rsidP="004740FF">
            <w:pPr>
              <w:jc w:val="both"/>
              <w:rPr>
                <w:rFonts w:ascii="Calibri" w:hAnsi="Calibri" w:cs="Calibri"/>
                <w:b/>
                <w:sz w:val="22"/>
              </w:rPr>
            </w:pPr>
            <w:r w:rsidRPr="00887937">
              <w:rPr>
                <w:rFonts w:ascii="Calibri" w:hAnsi="Calibri" w:cs="Calibri"/>
                <w:b/>
                <w:sz w:val="22"/>
              </w:rPr>
              <w:t>Number of students:</w:t>
            </w:r>
            <w:r>
              <w:rPr>
                <w:rFonts w:ascii="Calibri" w:hAnsi="Calibri" w:cs="Calibri"/>
                <w:b/>
                <w:sz w:val="22"/>
              </w:rPr>
              <w:t>8</w:t>
            </w:r>
          </w:p>
        </w:tc>
      </w:tr>
      <w:tr w:rsidR="005E792A" w:rsidRPr="00887937" w14:paraId="2EE95EF2" w14:textId="77777777" w:rsidTr="004740FF">
        <w:trPr>
          <w:cantSplit/>
        </w:trPr>
        <w:tc>
          <w:tcPr>
            <w:tcW w:w="9823" w:type="dxa"/>
            <w:gridSpan w:val="4"/>
            <w:tcBorders>
              <w:bottom w:val="single" w:sz="2" w:space="0" w:color="auto"/>
            </w:tcBorders>
          </w:tcPr>
          <w:p w14:paraId="2C0AF6C8" w14:textId="77777777" w:rsidR="005E792A" w:rsidRPr="00887937" w:rsidRDefault="005E792A" w:rsidP="004740FF">
            <w:pPr>
              <w:jc w:val="both"/>
              <w:rPr>
                <w:rFonts w:ascii="Calibri" w:hAnsi="Calibri" w:cs="Calibri"/>
                <w:b/>
                <w:sz w:val="22"/>
              </w:rPr>
            </w:pPr>
            <w:r w:rsidRPr="00887937">
              <w:rPr>
                <w:rFonts w:ascii="Calibri" w:hAnsi="Calibri" w:cs="Calibri"/>
                <w:b/>
                <w:sz w:val="22"/>
              </w:rPr>
              <w:t>Resources required:</w:t>
            </w:r>
          </w:p>
          <w:p w14:paraId="3BAA2841" w14:textId="77777777" w:rsidR="005E792A" w:rsidRPr="008F312F" w:rsidRDefault="005E792A" w:rsidP="004740FF">
            <w:pPr>
              <w:jc w:val="both"/>
              <w:rPr>
                <w:rFonts w:ascii="Calibri" w:hAnsi="Calibri" w:cs="Calibri"/>
                <w:bCs/>
                <w:sz w:val="22"/>
              </w:rPr>
            </w:pPr>
            <w:r w:rsidRPr="008F312F">
              <w:rPr>
                <w:rFonts w:ascii="Calibri" w:hAnsi="Calibri" w:cs="Calibri"/>
                <w:bCs/>
                <w:sz w:val="22"/>
              </w:rPr>
              <w:t xml:space="preserve">Computer </w:t>
            </w:r>
            <w:r>
              <w:rPr>
                <w:rFonts w:ascii="Calibri" w:hAnsi="Calibri" w:cs="Calibri"/>
                <w:bCs/>
                <w:sz w:val="22"/>
              </w:rPr>
              <w:t>a</w:t>
            </w:r>
            <w:r w:rsidRPr="008F312F">
              <w:rPr>
                <w:rFonts w:ascii="Calibri" w:hAnsi="Calibri" w:cs="Calibri"/>
                <w:bCs/>
                <w:sz w:val="22"/>
              </w:rPr>
              <w:t>nd whiteboard for Powe</w:t>
            </w:r>
            <w:r>
              <w:rPr>
                <w:rFonts w:ascii="Calibri" w:hAnsi="Calibri" w:cs="Calibri"/>
                <w:bCs/>
                <w:sz w:val="22"/>
              </w:rPr>
              <w:t>r</w:t>
            </w:r>
            <w:r w:rsidRPr="008F312F">
              <w:rPr>
                <w:rFonts w:ascii="Calibri" w:hAnsi="Calibri" w:cs="Calibri"/>
                <w:bCs/>
                <w:sz w:val="22"/>
              </w:rPr>
              <w:t>Point</w:t>
            </w:r>
            <w:r>
              <w:rPr>
                <w:rFonts w:ascii="Calibri" w:hAnsi="Calibri" w:cs="Calibri"/>
                <w:bCs/>
                <w:sz w:val="22"/>
              </w:rPr>
              <w:t>.</w:t>
            </w:r>
          </w:p>
          <w:p w14:paraId="09D7180A" w14:textId="77777777" w:rsidR="005E792A" w:rsidRPr="008F312F" w:rsidRDefault="005E792A" w:rsidP="004740FF">
            <w:pPr>
              <w:jc w:val="both"/>
              <w:rPr>
                <w:rFonts w:ascii="Calibri" w:hAnsi="Calibri" w:cs="Calibri"/>
                <w:bCs/>
                <w:sz w:val="22"/>
              </w:rPr>
            </w:pPr>
            <w:r w:rsidRPr="008F312F">
              <w:rPr>
                <w:rFonts w:ascii="Calibri" w:hAnsi="Calibri" w:cs="Calibri"/>
                <w:bCs/>
                <w:sz w:val="22"/>
              </w:rPr>
              <w:t>Students require laptop/tablet</w:t>
            </w:r>
            <w:r>
              <w:rPr>
                <w:rFonts w:ascii="Calibri" w:hAnsi="Calibri" w:cs="Calibri"/>
                <w:bCs/>
                <w:sz w:val="22"/>
              </w:rPr>
              <w:t>.</w:t>
            </w:r>
          </w:p>
          <w:p w14:paraId="1BC1E39E" w14:textId="77777777" w:rsidR="005E792A" w:rsidRPr="008F312F" w:rsidRDefault="005E792A" w:rsidP="004740FF">
            <w:pPr>
              <w:jc w:val="both"/>
              <w:rPr>
                <w:rFonts w:ascii="Calibri" w:hAnsi="Calibri" w:cs="Calibri"/>
                <w:bCs/>
                <w:sz w:val="22"/>
              </w:rPr>
            </w:pPr>
            <w:r w:rsidRPr="008F312F">
              <w:rPr>
                <w:rFonts w:ascii="Calibri" w:hAnsi="Calibri" w:cs="Calibri"/>
                <w:bCs/>
                <w:sz w:val="22"/>
              </w:rPr>
              <w:t xml:space="preserve">Quiz and </w:t>
            </w:r>
            <w:r>
              <w:rPr>
                <w:rFonts w:ascii="Calibri" w:hAnsi="Calibri" w:cs="Calibri"/>
                <w:bCs/>
                <w:sz w:val="22"/>
              </w:rPr>
              <w:t>Stationary.</w:t>
            </w:r>
          </w:p>
          <w:p w14:paraId="7845EFC6" w14:textId="77777777" w:rsidR="005E792A" w:rsidRPr="00887937" w:rsidRDefault="005E792A" w:rsidP="004740FF">
            <w:pPr>
              <w:jc w:val="both"/>
              <w:rPr>
                <w:rFonts w:ascii="Calibri" w:hAnsi="Calibri" w:cs="Calibri"/>
                <w:b/>
                <w:sz w:val="22"/>
              </w:rPr>
            </w:pPr>
          </w:p>
          <w:p w14:paraId="2E0C74CB" w14:textId="77777777" w:rsidR="005E792A" w:rsidRPr="00887937" w:rsidRDefault="005E792A" w:rsidP="004740FF">
            <w:pPr>
              <w:jc w:val="both"/>
              <w:rPr>
                <w:rFonts w:ascii="Calibri" w:hAnsi="Calibri" w:cs="Calibri"/>
                <w:b/>
                <w:sz w:val="22"/>
              </w:rPr>
            </w:pPr>
          </w:p>
        </w:tc>
      </w:tr>
      <w:tr w:rsidR="005E792A" w:rsidRPr="00887937" w14:paraId="2ED93CFB" w14:textId="77777777" w:rsidTr="004740FF">
        <w:trPr>
          <w:cantSplit/>
        </w:trPr>
        <w:tc>
          <w:tcPr>
            <w:tcW w:w="9823" w:type="dxa"/>
            <w:gridSpan w:val="4"/>
            <w:tcBorders>
              <w:top w:val="single" w:sz="2" w:space="0" w:color="auto"/>
            </w:tcBorders>
          </w:tcPr>
          <w:p w14:paraId="49EC4387" w14:textId="77777777" w:rsidR="005E792A" w:rsidRPr="00887937" w:rsidRDefault="005E792A" w:rsidP="004740FF">
            <w:pPr>
              <w:jc w:val="both"/>
              <w:rPr>
                <w:rFonts w:ascii="Calibri" w:hAnsi="Calibri" w:cs="Calibri"/>
                <w:b/>
                <w:sz w:val="22"/>
              </w:rPr>
            </w:pPr>
            <w:r w:rsidRPr="00887937">
              <w:rPr>
                <w:rFonts w:ascii="Calibri" w:hAnsi="Calibri" w:cs="Calibri"/>
                <w:b/>
                <w:sz w:val="22"/>
              </w:rPr>
              <w:lastRenderedPageBreak/>
              <w:t>Aim of Lesson</w:t>
            </w:r>
          </w:p>
          <w:p w14:paraId="07E7752D" w14:textId="77777777" w:rsidR="005E792A" w:rsidRPr="008F312F" w:rsidRDefault="005E792A" w:rsidP="004740FF">
            <w:pPr>
              <w:jc w:val="both"/>
              <w:rPr>
                <w:rFonts w:ascii="Calibri" w:hAnsi="Calibri" w:cs="Calibri"/>
                <w:bCs/>
                <w:sz w:val="22"/>
              </w:rPr>
            </w:pPr>
            <w:r w:rsidRPr="008F312F">
              <w:rPr>
                <w:rFonts w:ascii="Calibri" w:hAnsi="Calibri" w:cs="Calibri"/>
                <w:bCs/>
                <w:sz w:val="22"/>
              </w:rPr>
              <w:t>For each lea</w:t>
            </w:r>
            <w:r>
              <w:rPr>
                <w:rFonts w:ascii="Calibri" w:hAnsi="Calibri" w:cs="Calibri"/>
                <w:bCs/>
                <w:sz w:val="22"/>
              </w:rPr>
              <w:t>rner</w:t>
            </w:r>
            <w:r w:rsidRPr="008F312F">
              <w:rPr>
                <w:rFonts w:ascii="Calibri" w:hAnsi="Calibri" w:cs="Calibri"/>
                <w:bCs/>
                <w:sz w:val="22"/>
              </w:rPr>
              <w:t xml:space="preserve"> to gain the relevant knowledge to address Equality, Diversity and Inclusion within their classroom</w:t>
            </w:r>
            <w:r>
              <w:rPr>
                <w:rFonts w:ascii="Calibri" w:hAnsi="Calibri" w:cs="Calibri"/>
                <w:bCs/>
                <w:sz w:val="22"/>
              </w:rPr>
              <w:t>.</w:t>
            </w:r>
          </w:p>
          <w:p w14:paraId="5586FEBC" w14:textId="77777777" w:rsidR="005E792A" w:rsidRPr="008F312F" w:rsidRDefault="005E792A" w:rsidP="004740FF">
            <w:pPr>
              <w:jc w:val="both"/>
              <w:rPr>
                <w:rFonts w:ascii="Calibri" w:hAnsi="Calibri" w:cs="Calibri"/>
                <w:bCs/>
                <w:sz w:val="22"/>
              </w:rPr>
            </w:pPr>
          </w:p>
          <w:p w14:paraId="36E765C3" w14:textId="77777777" w:rsidR="005E792A" w:rsidRPr="008F312F" w:rsidRDefault="005E792A" w:rsidP="004740FF">
            <w:pPr>
              <w:jc w:val="both"/>
              <w:rPr>
                <w:rFonts w:ascii="Calibri" w:hAnsi="Calibri" w:cs="Calibri"/>
                <w:bCs/>
                <w:sz w:val="22"/>
              </w:rPr>
            </w:pPr>
            <w:r w:rsidRPr="008F312F">
              <w:rPr>
                <w:rFonts w:ascii="Calibri" w:hAnsi="Calibri" w:cs="Calibri"/>
                <w:bCs/>
                <w:sz w:val="22"/>
              </w:rPr>
              <w:t>Building on their confidence to ensure they have the correct knowledge and tools to speak out</w:t>
            </w:r>
            <w:r>
              <w:rPr>
                <w:rFonts w:ascii="Calibri" w:hAnsi="Calibri" w:cs="Calibri"/>
                <w:bCs/>
                <w:sz w:val="22"/>
              </w:rPr>
              <w:t xml:space="preserve"> and </w:t>
            </w:r>
            <w:r w:rsidRPr="008F312F">
              <w:rPr>
                <w:rFonts w:ascii="Calibri" w:hAnsi="Calibri" w:cs="Calibri"/>
                <w:bCs/>
                <w:sz w:val="22"/>
              </w:rPr>
              <w:t>report any inequalities they face or see</w:t>
            </w:r>
            <w:r>
              <w:rPr>
                <w:rFonts w:ascii="Calibri" w:hAnsi="Calibri" w:cs="Calibri"/>
                <w:bCs/>
                <w:sz w:val="22"/>
              </w:rPr>
              <w:t>.</w:t>
            </w:r>
          </w:p>
          <w:p w14:paraId="6637C028" w14:textId="77777777" w:rsidR="005E792A" w:rsidRPr="008F312F" w:rsidRDefault="005E792A" w:rsidP="004740FF">
            <w:pPr>
              <w:jc w:val="both"/>
              <w:rPr>
                <w:rFonts w:ascii="Calibri" w:hAnsi="Calibri" w:cs="Calibri"/>
                <w:bCs/>
                <w:sz w:val="22"/>
              </w:rPr>
            </w:pPr>
          </w:p>
          <w:p w14:paraId="03D3A1F7" w14:textId="77777777" w:rsidR="005E792A" w:rsidRPr="008F312F" w:rsidRDefault="005E792A" w:rsidP="004740FF">
            <w:pPr>
              <w:jc w:val="both"/>
              <w:rPr>
                <w:rFonts w:ascii="Calibri" w:hAnsi="Calibri" w:cs="Calibri"/>
                <w:bCs/>
                <w:sz w:val="22"/>
              </w:rPr>
            </w:pPr>
            <w:r w:rsidRPr="008F312F">
              <w:rPr>
                <w:rFonts w:ascii="Calibri" w:hAnsi="Calibri" w:cs="Calibri"/>
                <w:bCs/>
                <w:sz w:val="22"/>
              </w:rPr>
              <w:t>To showcase how legislation and framework help</w:t>
            </w:r>
            <w:r>
              <w:rPr>
                <w:rFonts w:ascii="Calibri" w:hAnsi="Calibri" w:cs="Calibri"/>
                <w:bCs/>
                <w:sz w:val="22"/>
              </w:rPr>
              <w:t>s</w:t>
            </w:r>
            <w:r w:rsidRPr="008F312F">
              <w:rPr>
                <w:rFonts w:ascii="Calibri" w:hAnsi="Calibri" w:cs="Calibri"/>
                <w:bCs/>
                <w:sz w:val="22"/>
              </w:rPr>
              <w:t xml:space="preserve"> to govern sports practice and is being implemented at a level they can relate to</w:t>
            </w:r>
            <w:r>
              <w:rPr>
                <w:rFonts w:ascii="Calibri" w:hAnsi="Calibri" w:cs="Calibri"/>
                <w:bCs/>
                <w:sz w:val="22"/>
              </w:rPr>
              <w:t>.</w:t>
            </w:r>
            <w:r w:rsidRPr="008F312F">
              <w:rPr>
                <w:rFonts w:ascii="Calibri" w:hAnsi="Calibri" w:cs="Calibri"/>
                <w:bCs/>
                <w:sz w:val="22"/>
              </w:rPr>
              <w:t xml:space="preserve"> </w:t>
            </w:r>
          </w:p>
          <w:p w14:paraId="68F935A1" w14:textId="77777777" w:rsidR="005E792A" w:rsidRDefault="005E792A" w:rsidP="004740FF">
            <w:pPr>
              <w:jc w:val="both"/>
              <w:rPr>
                <w:rFonts w:ascii="Calibri" w:hAnsi="Calibri" w:cs="Calibri"/>
                <w:b/>
                <w:sz w:val="22"/>
              </w:rPr>
            </w:pPr>
          </w:p>
          <w:p w14:paraId="3B8B4478" w14:textId="77777777" w:rsidR="005E792A" w:rsidRPr="00887937" w:rsidRDefault="005E792A" w:rsidP="004740FF">
            <w:pPr>
              <w:jc w:val="both"/>
              <w:rPr>
                <w:rFonts w:ascii="Calibri" w:hAnsi="Calibri" w:cs="Calibri"/>
                <w:b/>
                <w:sz w:val="22"/>
              </w:rPr>
            </w:pPr>
          </w:p>
          <w:p w14:paraId="68CE8768" w14:textId="77777777" w:rsidR="005E792A" w:rsidRPr="00887937" w:rsidRDefault="005E792A" w:rsidP="004740FF">
            <w:pPr>
              <w:jc w:val="both"/>
              <w:rPr>
                <w:rFonts w:ascii="Calibri" w:hAnsi="Calibri" w:cs="Calibri"/>
                <w:b/>
                <w:sz w:val="22"/>
              </w:rPr>
            </w:pPr>
          </w:p>
          <w:p w14:paraId="562D9C7D" w14:textId="77777777" w:rsidR="005E792A" w:rsidRPr="00887937" w:rsidRDefault="005E792A" w:rsidP="004740FF">
            <w:pPr>
              <w:jc w:val="both"/>
              <w:rPr>
                <w:rFonts w:ascii="Calibri" w:hAnsi="Calibri" w:cs="Calibri"/>
                <w:b/>
                <w:sz w:val="22"/>
              </w:rPr>
            </w:pPr>
          </w:p>
        </w:tc>
      </w:tr>
      <w:tr w:rsidR="005E792A" w:rsidRPr="00887937" w14:paraId="01CFA685" w14:textId="77777777" w:rsidTr="004740FF">
        <w:trPr>
          <w:cantSplit/>
        </w:trPr>
        <w:tc>
          <w:tcPr>
            <w:tcW w:w="9823" w:type="dxa"/>
            <w:gridSpan w:val="4"/>
            <w:tcBorders>
              <w:bottom w:val="nil"/>
            </w:tcBorders>
          </w:tcPr>
          <w:p w14:paraId="5F052D4B" w14:textId="77777777" w:rsidR="005E792A" w:rsidRPr="00887937" w:rsidRDefault="005E792A" w:rsidP="004740FF">
            <w:pPr>
              <w:jc w:val="both"/>
              <w:rPr>
                <w:rFonts w:ascii="Calibri" w:hAnsi="Calibri" w:cs="Calibri"/>
                <w:b/>
                <w:sz w:val="22"/>
              </w:rPr>
            </w:pPr>
            <w:r w:rsidRPr="00887937">
              <w:rPr>
                <w:rFonts w:ascii="Calibri" w:hAnsi="Calibri" w:cs="Calibri"/>
                <w:b/>
                <w:sz w:val="22"/>
              </w:rPr>
              <w:t>Learning O</w:t>
            </w:r>
            <w:r>
              <w:rPr>
                <w:rFonts w:ascii="Calibri" w:hAnsi="Calibri" w:cs="Calibri"/>
                <w:b/>
                <w:sz w:val="22"/>
              </w:rPr>
              <w:t>utcome</w:t>
            </w:r>
            <w:r w:rsidRPr="00887937">
              <w:rPr>
                <w:rFonts w:ascii="Calibri" w:hAnsi="Calibri" w:cs="Calibri"/>
                <w:b/>
                <w:sz w:val="22"/>
              </w:rPr>
              <w:t>s – The Learners Should Be Able To:</w:t>
            </w:r>
          </w:p>
          <w:p w14:paraId="64A7745B" w14:textId="77777777" w:rsidR="005E792A" w:rsidRPr="00887937" w:rsidRDefault="005E792A" w:rsidP="004740FF">
            <w:pPr>
              <w:jc w:val="both"/>
              <w:rPr>
                <w:rFonts w:ascii="Calibri" w:hAnsi="Calibri" w:cs="Calibri"/>
                <w:b/>
                <w:sz w:val="22"/>
              </w:rPr>
            </w:pPr>
          </w:p>
          <w:p w14:paraId="0727A64C" w14:textId="77777777" w:rsidR="005E792A" w:rsidRPr="008F312F" w:rsidRDefault="005E792A" w:rsidP="004740FF">
            <w:pPr>
              <w:jc w:val="both"/>
              <w:rPr>
                <w:rFonts w:ascii="Calibri" w:hAnsi="Calibri" w:cs="Calibri"/>
                <w:bCs/>
                <w:sz w:val="22"/>
              </w:rPr>
            </w:pPr>
            <w:r w:rsidRPr="008F312F">
              <w:rPr>
                <w:rFonts w:ascii="Calibri" w:hAnsi="Calibri" w:cs="Calibri"/>
                <w:bCs/>
                <w:sz w:val="22"/>
              </w:rPr>
              <w:t>Clearly define the difference</w:t>
            </w:r>
            <w:r>
              <w:rPr>
                <w:rFonts w:ascii="Calibri" w:hAnsi="Calibri" w:cs="Calibri"/>
                <w:bCs/>
                <w:sz w:val="22"/>
              </w:rPr>
              <w:t>s</w:t>
            </w:r>
            <w:r w:rsidRPr="008F312F">
              <w:rPr>
                <w:rFonts w:ascii="Calibri" w:hAnsi="Calibri" w:cs="Calibri"/>
                <w:bCs/>
                <w:sz w:val="22"/>
              </w:rPr>
              <w:t xml:space="preserve"> between EQUALITY, DIVERSITY AND INCLUSION</w:t>
            </w:r>
            <w:r>
              <w:rPr>
                <w:rFonts w:ascii="Calibri" w:hAnsi="Calibri" w:cs="Calibri"/>
                <w:bCs/>
                <w:sz w:val="22"/>
              </w:rPr>
              <w:t>.</w:t>
            </w:r>
          </w:p>
          <w:p w14:paraId="17235FEB" w14:textId="77777777" w:rsidR="005E792A" w:rsidRPr="008F312F" w:rsidRDefault="005E792A" w:rsidP="004740FF">
            <w:pPr>
              <w:jc w:val="both"/>
              <w:rPr>
                <w:rFonts w:ascii="Calibri" w:hAnsi="Calibri" w:cs="Calibri"/>
                <w:bCs/>
                <w:sz w:val="22"/>
              </w:rPr>
            </w:pPr>
          </w:p>
          <w:p w14:paraId="43237796" w14:textId="77777777" w:rsidR="005E792A" w:rsidRPr="008F312F" w:rsidRDefault="005E792A" w:rsidP="004740FF">
            <w:pPr>
              <w:jc w:val="both"/>
              <w:rPr>
                <w:rFonts w:ascii="Calibri" w:hAnsi="Calibri" w:cs="Calibri"/>
                <w:bCs/>
                <w:sz w:val="22"/>
              </w:rPr>
            </w:pPr>
            <w:r w:rsidRPr="008F312F">
              <w:rPr>
                <w:rFonts w:ascii="Calibri" w:hAnsi="Calibri" w:cs="Calibri"/>
                <w:bCs/>
                <w:sz w:val="22"/>
              </w:rPr>
              <w:t>Being able to identify when a situation is unjust and needs addressing.</w:t>
            </w:r>
          </w:p>
          <w:p w14:paraId="42AF9EB1" w14:textId="77777777" w:rsidR="005E792A" w:rsidRPr="008F312F" w:rsidRDefault="005E792A" w:rsidP="004740FF">
            <w:pPr>
              <w:jc w:val="both"/>
              <w:rPr>
                <w:rFonts w:ascii="Calibri" w:hAnsi="Calibri" w:cs="Calibri"/>
                <w:bCs/>
                <w:sz w:val="22"/>
              </w:rPr>
            </w:pPr>
          </w:p>
          <w:p w14:paraId="6667C709" w14:textId="77777777" w:rsidR="005E792A" w:rsidRPr="008F312F" w:rsidRDefault="005E792A" w:rsidP="004740FF">
            <w:pPr>
              <w:jc w:val="both"/>
              <w:rPr>
                <w:rFonts w:ascii="Calibri" w:hAnsi="Calibri" w:cs="Calibri"/>
                <w:bCs/>
                <w:sz w:val="22"/>
              </w:rPr>
            </w:pPr>
            <w:r w:rsidRPr="008F312F">
              <w:rPr>
                <w:rFonts w:ascii="Calibri" w:hAnsi="Calibri" w:cs="Calibri"/>
                <w:bCs/>
                <w:sz w:val="22"/>
              </w:rPr>
              <w:t>Identify how legislation and framework address the difficulties seen within society</w:t>
            </w:r>
            <w:r>
              <w:rPr>
                <w:rFonts w:ascii="Calibri" w:hAnsi="Calibri" w:cs="Calibri"/>
                <w:bCs/>
                <w:sz w:val="22"/>
              </w:rPr>
              <w:t>.</w:t>
            </w:r>
          </w:p>
          <w:p w14:paraId="364BA333" w14:textId="77777777" w:rsidR="005E792A" w:rsidRPr="008F312F" w:rsidRDefault="005E792A" w:rsidP="004740FF">
            <w:pPr>
              <w:jc w:val="both"/>
              <w:rPr>
                <w:rFonts w:ascii="Calibri" w:hAnsi="Calibri" w:cs="Calibri"/>
                <w:bCs/>
                <w:sz w:val="22"/>
              </w:rPr>
            </w:pPr>
          </w:p>
          <w:p w14:paraId="0EC0A9D5" w14:textId="77777777" w:rsidR="005E792A" w:rsidRPr="00887937" w:rsidRDefault="005E792A" w:rsidP="004740FF">
            <w:pPr>
              <w:jc w:val="both"/>
              <w:rPr>
                <w:b/>
                <w:bCs/>
              </w:rPr>
            </w:pPr>
          </w:p>
          <w:p w14:paraId="103FFCBD" w14:textId="77777777" w:rsidR="005E792A" w:rsidRPr="00887937" w:rsidRDefault="005E792A" w:rsidP="004740FF">
            <w:pPr>
              <w:jc w:val="both"/>
              <w:rPr>
                <w:rFonts w:ascii="Calibri" w:hAnsi="Calibri" w:cs="Calibri"/>
                <w:b/>
                <w:sz w:val="22"/>
              </w:rPr>
            </w:pPr>
          </w:p>
        </w:tc>
      </w:tr>
      <w:tr w:rsidR="005E792A" w:rsidRPr="00887937" w14:paraId="756499B8" w14:textId="77777777" w:rsidTr="004740FF">
        <w:trPr>
          <w:cantSplit/>
        </w:trPr>
        <w:tc>
          <w:tcPr>
            <w:tcW w:w="9823" w:type="dxa"/>
            <w:gridSpan w:val="4"/>
            <w:tcBorders>
              <w:bottom w:val="single" w:sz="2" w:space="0" w:color="auto"/>
            </w:tcBorders>
          </w:tcPr>
          <w:p w14:paraId="1633F737" w14:textId="77777777" w:rsidR="005E792A" w:rsidRDefault="005E792A" w:rsidP="004740FF">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629FA39D" w14:textId="77777777" w:rsidR="005E792A" w:rsidRPr="008F312F" w:rsidRDefault="005E792A" w:rsidP="004740FF">
            <w:pPr>
              <w:jc w:val="both"/>
              <w:rPr>
                <w:rFonts w:ascii="Calibri" w:hAnsi="Calibri" w:cs="Calibri"/>
                <w:bCs/>
                <w:sz w:val="22"/>
              </w:rPr>
            </w:pPr>
            <w:r w:rsidRPr="008F312F">
              <w:rPr>
                <w:rFonts w:ascii="Calibri" w:hAnsi="Calibri" w:cs="Calibri"/>
                <w:bCs/>
                <w:sz w:val="22"/>
              </w:rPr>
              <w:t>Unknown</w:t>
            </w:r>
            <w:r>
              <w:rPr>
                <w:rFonts w:ascii="Calibri" w:hAnsi="Calibri" w:cs="Calibri"/>
                <w:bCs/>
                <w:sz w:val="22"/>
              </w:rPr>
              <w:t>.</w:t>
            </w:r>
          </w:p>
          <w:p w14:paraId="2154BC71" w14:textId="77777777" w:rsidR="005E792A" w:rsidRPr="00887937" w:rsidRDefault="005E792A" w:rsidP="004740FF">
            <w:pPr>
              <w:jc w:val="both"/>
              <w:rPr>
                <w:rFonts w:ascii="Calibri" w:hAnsi="Calibri" w:cs="Calibri"/>
                <w:b/>
                <w:sz w:val="22"/>
              </w:rPr>
            </w:pPr>
          </w:p>
          <w:p w14:paraId="4ACDFEEF" w14:textId="77777777" w:rsidR="005E792A" w:rsidRPr="00887937" w:rsidRDefault="005E792A" w:rsidP="004740FF">
            <w:pPr>
              <w:jc w:val="both"/>
              <w:rPr>
                <w:rFonts w:ascii="Calibri" w:hAnsi="Calibri" w:cs="Calibri"/>
                <w:b/>
                <w:sz w:val="22"/>
              </w:rPr>
            </w:pPr>
          </w:p>
          <w:p w14:paraId="5BBA0664" w14:textId="77777777" w:rsidR="005E792A" w:rsidRPr="00887937" w:rsidRDefault="005E792A" w:rsidP="004740FF">
            <w:pPr>
              <w:jc w:val="both"/>
              <w:rPr>
                <w:rFonts w:ascii="Calibri" w:hAnsi="Calibri" w:cs="Calibri"/>
                <w:b/>
                <w:sz w:val="22"/>
              </w:rPr>
            </w:pPr>
          </w:p>
          <w:p w14:paraId="0A9415EE" w14:textId="77777777" w:rsidR="005E792A" w:rsidRPr="00887937" w:rsidRDefault="005E792A" w:rsidP="004740FF">
            <w:pPr>
              <w:jc w:val="both"/>
              <w:rPr>
                <w:rFonts w:ascii="Calibri" w:hAnsi="Calibri" w:cs="Calibri"/>
                <w:b/>
                <w:sz w:val="22"/>
              </w:rPr>
            </w:pPr>
          </w:p>
          <w:p w14:paraId="6E19F8A4" w14:textId="77777777" w:rsidR="005E792A" w:rsidRPr="00887937" w:rsidRDefault="005E792A" w:rsidP="004740FF">
            <w:pPr>
              <w:jc w:val="both"/>
              <w:rPr>
                <w:rFonts w:ascii="Calibri" w:hAnsi="Calibri" w:cs="Calibri"/>
                <w:b/>
                <w:sz w:val="22"/>
              </w:rPr>
            </w:pPr>
          </w:p>
        </w:tc>
      </w:tr>
      <w:tr w:rsidR="005E792A" w:rsidRPr="00887937" w14:paraId="186AF1F6" w14:textId="77777777" w:rsidTr="004740FF">
        <w:trPr>
          <w:cantSplit/>
        </w:trPr>
        <w:tc>
          <w:tcPr>
            <w:tcW w:w="9823" w:type="dxa"/>
            <w:gridSpan w:val="4"/>
            <w:tcBorders>
              <w:top w:val="single" w:sz="2" w:space="0" w:color="auto"/>
            </w:tcBorders>
          </w:tcPr>
          <w:p w14:paraId="2F6A28A6" w14:textId="77777777" w:rsidR="005E792A" w:rsidRDefault="005E792A" w:rsidP="004740FF">
            <w:pPr>
              <w:jc w:val="both"/>
              <w:rPr>
                <w:rFonts w:ascii="Calibri" w:hAnsi="Calibri" w:cs="Calibri"/>
                <w:b/>
                <w:sz w:val="22"/>
              </w:rPr>
            </w:pPr>
            <w:r w:rsidRPr="00887937">
              <w:rPr>
                <w:rFonts w:ascii="Calibri" w:hAnsi="Calibri" w:cs="Calibri"/>
                <w:b/>
                <w:sz w:val="22"/>
              </w:rPr>
              <w:lastRenderedPageBreak/>
              <w:t>Anticipated difficulties (if applicable):</w:t>
            </w:r>
          </w:p>
          <w:p w14:paraId="16A62513" w14:textId="77777777" w:rsidR="005E792A" w:rsidRDefault="005E792A" w:rsidP="004740FF">
            <w:pPr>
              <w:jc w:val="both"/>
              <w:rPr>
                <w:rFonts w:ascii="Calibri" w:hAnsi="Calibri" w:cs="Calibri"/>
                <w:b/>
                <w:sz w:val="22"/>
              </w:rPr>
            </w:pPr>
          </w:p>
          <w:p w14:paraId="7EE9094A" w14:textId="77777777" w:rsidR="005E792A" w:rsidRPr="008F312F" w:rsidRDefault="005E792A" w:rsidP="004740FF">
            <w:pPr>
              <w:jc w:val="both"/>
              <w:rPr>
                <w:rFonts w:ascii="Calibri" w:hAnsi="Calibri" w:cs="Calibri"/>
                <w:bCs/>
                <w:sz w:val="22"/>
              </w:rPr>
            </w:pPr>
            <w:r w:rsidRPr="008F312F">
              <w:rPr>
                <w:rFonts w:ascii="Calibri" w:hAnsi="Calibri" w:cs="Calibri"/>
                <w:bCs/>
                <w:sz w:val="22"/>
              </w:rPr>
              <w:t>No</w:t>
            </w:r>
            <w:r>
              <w:rPr>
                <w:rFonts w:ascii="Calibri" w:hAnsi="Calibri" w:cs="Calibri"/>
                <w:bCs/>
                <w:sz w:val="22"/>
              </w:rPr>
              <w:t xml:space="preserve"> knowledge of</w:t>
            </w:r>
            <w:r w:rsidRPr="008F312F">
              <w:rPr>
                <w:rFonts w:ascii="Calibri" w:hAnsi="Calibri" w:cs="Calibri"/>
                <w:bCs/>
                <w:sz w:val="22"/>
              </w:rPr>
              <w:t xml:space="preserve"> the </w:t>
            </w:r>
            <w:r>
              <w:rPr>
                <w:rFonts w:ascii="Calibri" w:hAnsi="Calibri" w:cs="Calibri"/>
                <w:bCs/>
                <w:sz w:val="22"/>
              </w:rPr>
              <w:t>student’s background participating in the task.</w:t>
            </w:r>
          </w:p>
          <w:p w14:paraId="4D164F59" w14:textId="77777777" w:rsidR="005E792A" w:rsidRPr="008F312F" w:rsidRDefault="005E792A" w:rsidP="004740FF">
            <w:pPr>
              <w:jc w:val="both"/>
              <w:rPr>
                <w:rFonts w:ascii="Calibri" w:hAnsi="Calibri" w:cs="Calibri"/>
                <w:bCs/>
                <w:sz w:val="22"/>
              </w:rPr>
            </w:pPr>
            <w:r>
              <w:rPr>
                <w:rFonts w:ascii="Calibri" w:hAnsi="Calibri" w:cs="Calibri"/>
                <w:bCs/>
                <w:sz w:val="22"/>
              </w:rPr>
              <w:t>Link to watch the video stops working.</w:t>
            </w:r>
          </w:p>
          <w:p w14:paraId="6BEEDFB9" w14:textId="77777777" w:rsidR="005E792A" w:rsidRPr="008F312F" w:rsidRDefault="005E792A" w:rsidP="004740FF">
            <w:pPr>
              <w:jc w:val="both"/>
              <w:rPr>
                <w:rFonts w:ascii="Calibri" w:hAnsi="Calibri" w:cs="Calibri"/>
                <w:bCs/>
                <w:sz w:val="22"/>
              </w:rPr>
            </w:pPr>
            <w:r w:rsidRPr="008F312F">
              <w:rPr>
                <w:rFonts w:ascii="Calibri" w:hAnsi="Calibri" w:cs="Calibri"/>
                <w:bCs/>
                <w:sz w:val="22"/>
              </w:rPr>
              <w:t>Students are feeling isolated due to nature of the discussion</w:t>
            </w:r>
            <w:r>
              <w:rPr>
                <w:rFonts w:ascii="Calibri" w:hAnsi="Calibri" w:cs="Calibri"/>
                <w:bCs/>
                <w:sz w:val="22"/>
              </w:rPr>
              <w:t>.</w:t>
            </w:r>
          </w:p>
          <w:p w14:paraId="4609A69B" w14:textId="77777777" w:rsidR="005E792A" w:rsidRDefault="005E792A" w:rsidP="004740FF">
            <w:pPr>
              <w:jc w:val="both"/>
              <w:rPr>
                <w:rFonts w:ascii="Calibri" w:hAnsi="Calibri" w:cs="Calibri"/>
                <w:b/>
                <w:sz w:val="22"/>
              </w:rPr>
            </w:pPr>
          </w:p>
          <w:p w14:paraId="7B495F72" w14:textId="77777777" w:rsidR="005E792A" w:rsidRPr="00887937" w:rsidRDefault="005E792A" w:rsidP="004740FF">
            <w:pPr>
              <w:jc w:val="both"/>
              <w:rPr>
                <w:rFonts w:ascii="Calibri" w:hAnsi="Calibri" w:cs="Calibri"/>
                <w:b/>
                <w:sz w:val="22"/>
              </w:rPr>
            </w:pPr>
          </w:p>
          <w:p w14:paraId="48DFA222" w14:textId="77777777" w:rsidR="005E792A" w:rsidRPr="00887937" w:rsidRDefault="005E792A" w:rsidP="004740FF">
            <w:pPr>
              <w:jc w:val="both"/>
              <w:rPr>
                <w:rFonts w:ascii="Calibri" w:hAnsi="Calibri" w:cs="Calibri"/>
                <w:b/>
                <w:sz w:val="22"/>
              </w:rPr>
            </w:pPr>
          </w:p>
          <w:p w14:paraId="465BC6CC" w14:textId="77777777" w:rsidR="005E792A" w:rsidRPr="00887937" w:rsidRDefault="005E792A" w:rsidP="004740FF">
            <w:pPr>
              <w:jc w:val="both"/>
              <w:rPr>
                <w:b/>
                <w:bCs/>
              </w:rPr>
            </w:pPr>
          </w:p>
          <w:p w14:paraId="49E64EC9" w14:textId="77777777" w:rsidR="005E792A" w:rsidRPr="00887937" w:rsidRDefault="005E792A" w:rsidP="004740FF">
            <w:pPr>
              <w:jc w:val="both"/>
              <w:rPr>
                <w:rFonts w:ascii="Calibri" w:hAnsi="Calibri" w:cs="Calibri"/>
                <w:b/>
                <w:sz w:val="22"/>
              </w:rPr>
            </w:pPr>
          </w:p>
          <w:p w14:paraId="23694439" w14:textId="77777777" w:rsidR="005E792A" w:rsidRPr="00887937" w:rsidRDefault="005E792A" w:rsidP="004740FF">
            <w:pPr>
              <w:jc w:val="both"/>
              <w:rPr>
                <w:rFonts w:ascii="Calibri" w:hAnsi="Calibri" w:cs="Calibri"/>
                <w:b/>
                <w:sz w:val="22"/>
              </w:rPr>
            </w:pPr>
          </w:p>
        </w:tc>
      </w:tr>
      <w:tr w:rsidR="005E792A" w14:paraId="1384EEA0" w14:textId="77777777" w:rsidTr="004740FF">
        <w:trPr>
          <w:cantSplit/>
        </w:trPr>
        <w:tc>
          <w:tcPr>
            <w:tcW w:w="9823" w:type="dxa"/>
            <w:gridSpan w:val="4"/>
            <w:tcBorders>
              <w:top w:val="single" w:sz="2" w:space="0" w:color="auto"/>
            </w:tcBorders>
          </w:tcPr>
          <w:p w14:paraId="59D12722" w14:textId="77777777" w:rsidR="005E792A" w:rsidRDefault="005E792A" w:rsidP="004740FF">
            <w:pPr>
              <w:jc w:val="both"/>
              <w:rPr>
                <w:b/>
                <w:bCs/>
                <w:sz w:val="22"/>
                <w:szCs w:val="22"/>
              </w:rPr>
            </w:pPr>
            <w:r w:rsidRPr="269EDB9F">
              <w:rPr>
                <w:b/>
                <w:bCs/>
                <w:sz w:val="22"/>
                <w:szCs w:val="22"/>
              </w:rPr>
              <w:lastRenderedPageBreak/>
              <w:t>Professional Standards (where are these being met within the session)</w:t>
            </w:r>
          </w:p>
          <w:p w14:paraId="47D7291B" w14:textId="77777777" w:rsidR="005E792A" w:rsidRPr="00F53D8A" w:rsidRDefault="005E792A" w:rsidP="004740FF">
            <w:pPr>
              <w:jc w:val="both"/>
              <w:rPr>
                <w:bCs/>
                <w:sz w:val="22"/>
                <w:szCs w:val="22"/>
              </w:rPr>
            </w:pPr>
            <w:r>
              <w:rPr>
                <w:b/>
                <w:bCs/>
                <w:sz w:val="22"/>
                <w:szCs w:val="22"/>
              </w:rPr>
              <w:t xml:space="preserve">Demonstrate commitment to learners, their safety and their wellbeing – </w:t>
            </w:r>
            <w:r>
              <w:rPr>
                <w:sz w:val="22"/>
                <w:szCs w:val="22"/>
              </w:rPr>
              <w:t xml:space="preserve">Acknowledging this subject might cause distress to some members of the group, due to nature of the discussion. Ensure I consider everyone’s </w:t>
            </w:r>
            <w:proofErr w:type="spellStart"/>
            <w:r>
              <w:rPr>
                <w:sz w:val="22"/>
                <w:szCs w:val="22"/>
              </w:rPr>
              <w:t>behavior</w:t>
            </w:r>
            <w:proofErr w:type="spellEnd"/>
            <w:r>
              <w:rPr>
                <w:sz w:val="22"/>
                <w:szCs w:val="22"/>
              </w:rPr>
              <w:t xml:space="preserve"> and to intervene if I feel someone is making unnecessaries comments.</w:t>
            </w:r>
            <w:r w:rsidRPr="00F53D8A">
              <w:rPr>
                <w:bCs/>
                <w:sz w:val="22"/>
                <w:szCs w:val="22"/>
              </w:rPr>
              <w:t xml:space="preserve"> </w:t>
            </w:r>
          </w:p>
          <w:p w14:paraId="2450BDE9" w14:textId="77777777" w:rsidR="005E792A" w:rsidRDefault="005E792A" w:rsidP="004740FF">
            <w:pPr>
              <w:jc w:val="both"/>
              <w:rPr>
                <w:b/>
                <w:bCs/>
                <w:sz w:val="22"/>
                <w:szCs w:val="22"/>
              </w:rPr>
            </w:pPr>
          </w:p>
          <w:p w14:paraId="489269F6" w14:textId="77777777" w:rsidR="005E792A" w:rsidRDefault="005E792A" w:rsidP="004740FF">
            <w:pPr>
              <w:jc w:val="both"/>
              <w:rPr>
                <w:sz w:val="22"/>
                <w:szCs w:val="22"/>
              </w:rPr>
            </w:pPr>
            <w:r>
              <w:rPr>
                <w:b/>
                <w:bCs/>
                <w:sz w:val="22"/>
                <w:szCs w:val="22"/>
              </w:rPr>
              <w:t xml:space="preserve">Value and promote diversity, equality of opportunity and inclusion – </w:t>
            </w:r>
            <w:r>
              <w:rPr>
                <w:sz w:val="22"/>
                <w:szCs w:val="22"/>
              </w:rPr>
              <w:t xml:space="preserve">Everyone is taking part in a quiz which will stay confidential and no personal details will be given out. No one will be singled out to talk when a group discussion is taking place. </w:t>
            </w:r>
          </w:p>
          <w:p w14:paraId="33F7E5CC" w14:textId="77777777" w:rsidR="005E792A" w:rsidRDefault="005E792A" w:rsidP="004740FF">
            <w:pPr>
              <w:jc w:val="both"/>
              <w:rPr>
                <w:sz w:val="22"/>
                <w:szCs w:val="22"/>
              </w:rPr>
            </w:pPr>
          </w:p>
          <w:p w14:paraId="48379E5F" w14:textId="77777777" w:rsidR="005E792A" w:rsidRPr="003B63C6" w:rsidRDefault="005E792A" w:rsidP="004740FF">
            <w:pPr>
              <w:jc w:val="both"/>
              <w:rPr>
                <w:sz w:val="22"/>
                <w:szCs w:val="22"/>
              </w:rPr>
            </w:pPr>
            <w:r w:rsidRPr="003B63C6">
              <w:rPr>
                <w:b/>
                <w:bCs/>
                <w:sz w:val="22"/>
                <w:szCs w:val="22"/>
              </w:rPr>
              <w:t>Understand the importance of the Welsh Culture and Language as a bilingual nation</w:t>
            </w:r>
            <w:r>
              <w:rPr>
                <w:b/>
                <w:bCs/>
                <w:sz w:val="22"/>
                <w:szCs w:val="22"/>
              </w:rPr>
              <w:t xml:space="preserve"> </w:t>
            </w:r>
            <w:r>
              <w:rPr>
                <w:sz w:val="22"/>
                <w:szCs w:val="22"/>
              </w:rPr>
              <w:t>– Engaging in the Welsh language within the presentation. Developing my own practice of the Welsh Language.</w:t>
            </w:r>
          </w:p>
          <w:p w14:paraId="18C3857F" w14:textId="77777777" w:rsidR="005E792A" w:rsidRDefault="005E792A" w:rsidP="004740FF">
            <w:pPr>
              <w:jc w:val="both"/>
              <w:rPr>
                <w:b/>
                <w:bCs/>
                <w:sz w:val="22"/>
                <w:szCs w:val="22"/>
              </w:rPr>
            </w:pPr>
          </w:p>
          <w:p w14:paraId="1FE50A97" w14:textId="77777777" w:rsidR="005E792A" w:rsidRPr="00F53D8A" w:rsidRDefault="005E792A" w:rsidP="004740FF">
            <w:pPr>
              <w:jc w:val="both"/>
              <w:rPr>
                <w:bCs/>
                <w:sz w:val="22"/>
                <w:szCs w:val="22"/>
              </w:rPr>
            </w:pPr>
            <w:r>
              <w:rPr>
                <w:b/>
                <w:bCs/>
                <w:sz w:val="22"/>
                <w:szCs w:val="22"/>
              </w:rPr>
              <w:t xml:space="preserve">Demonstrate dignity, courtesy and respect towards others – </w:t>
            </w:r>
            <w:r w:rsidRPr="00424100">
              <w:rPr>
                <w:sz w:val="22"/>
                <w:szCs w:val="22"/>
              </w:rPr>
              <w:t>Promoting</w:t>
            </w:r>
            <w:r>
              <w:rPr>
                <w:sz w:val="22"/>
                <w:szCs w:val="22"/>
              </w:rPr>
              <w:t xml:space="preserve"> an open dialog within the group discussion whilst being aware of people’s views and beliefs</w:t>
            </w:r>
            <w:r>
              <w:rPr>
                <w:bCs/>
                <w:sz w:val="22"/>
                <w:szCs w:val="22"/>
              </w:rPr>
              <w:t xml:space="preserve">. </w:t>
            </w:r>
            <w:r w:rsidRPr="00F53D8A">
              <w:rPr>
                <w:bCs/>
                <w:sz w:val="22"/>
                <w:szCs w:val="22"/>
              </w:rPr>
              <w:t xml:space="preserve">This will be met by listening to </w:t>
            </w:r>
            <w:r>
              <w:rPr>
                <w:bCs/>
                <w:sz w:val="22"/>
                <w:szCs w:val="22"/>
              </w:rPr>
              <w:t>everyone’s</w:t>
            </w:r>
            <w:r w:rsidRPr="00F53D8A">
              <w:rPr>
                <w:bCs/>
                <w:sz w:val="22"/>
                <w:szCs w:val="22"/>
              </w:rPr>
              <w:t xml:space="preserve"> views </w:t>
            </w:r>
            <w:r>
              <w:rPr>
                <w:bCs/>
                <w:sz w:val="22"/>
                <w:szCs w:val="22"/>
              </w:rPr>
              <w:t>and how they feel. It’s important to understand anxiety as an emotion and know that anxiety can impact people in many ways which is what makes people diverse. I will remain professional all times and set a clear example for others to follow.</w:t>
            </w:r>
          </w:p>
          <w:p w14:paraId="30D41833" w14:textId="77777777" w:rsidR="005E792A" w:rsidRDefault="005E792A" w:rsidP="004740FF">
            <w:pPr>
              <w:jc w:val="both"/>
              <w:rPr>
                <w:b/>
                <w:bCs/>
                <w:sz w:val="22"/>
                <w:szCs w:val="22"/>
              </w:rPr>
            </w:pPr>
          </w:p>
          <w:p w14:paraId="53B13218" w14:textId="77777777" w:rsidR="005E792A" w:rsidRDefault="005E792A" w:rsidP="004740FF">
            <w:pPr>
              <w:jc w:val="both"/>
              <w:rPr>
                <w:b/>
                <w:bCs/>
              </w:rPr>
            </w:pPr>
            <w:r>
              <w:rPr>
                <w:b/>
                <w:bCs/>
                <w:sz w:val="22"/>
                <w:szCs w:val="22"/>
              </w:rPr>
              <w:t>Plan and deliver effective learning, teaching and assessment –</w:t>
            </w:r>
            <w:r>
              <w:rPr>
                <w:sz w:val="22"/>
                <w:szCs w:val="22"/>
              </w:rPr>
              <w:t xml:space="preserve">Researching the material I will be presenting to ensure </w:t>
            </w:r>
            <w:proofErr w:type="spellStart"/>
            <w:r>
              <w:rPr>
                <w:sz w:val="22"/>
                <w:szCs w:val="22"/>
              </w:rPr>
              <w:t>its</w:t>
            </w:r>
            <w:proofErr w:type="spellEnd"/>
            <w:r>
              <w:rPr>
                <w:sz w:val="22"/>
                <w:szCs w:val="22"/>
              </w:rPr>
              <w:t xml:space="preserve"> is up to date and meeting all the learning objectives. Promoting self-learning for myself and my pupils. Ensuring PowerPoint is engaging and relevant to the discussion at hand.</w:t>
            </w:r>
            <w:r>
              <w:rPr>
                <w:b/>
                <w:bCs/>
                <w:sz w:val="22"/>
                <w:szCs w:val="22"/>
              </w:rPr>
              <w:t xml:space="preserve"> </w:t>
            </w:r>
          </w:p>
          <w:p w14:paraId="4FDBAD31" w14:textId="77777777" w:rsidR="005E792A" w:rsidRDefault="005E792A" w:rsidP="004740FF">
            <w:pPr>
              <w:jc w:val="both"/>
              <w:rPr>
                <w:b/>
                <w:bCs/>
              </w:rPr>
            </w:pPr>
          </w:p>
          <w:p w14:paraId="39900EE9" w14:textId="77777777" w:rsidR="005E792A" w:rsidRDefault="005E792A" w:rsidP="004740FF">
            <w:pPr>
              <w:jc w:val="both"/>
              <w:rPr>
                <w:b/>
                <w:bCs/>
              </w:rPr>
            </w:pPr>
          </w:p>
          <w:p w14:paraId="6698DFE0" w14:textId="77777777" w:rsidR="005E792A" w:rsidRDefault="005E792A" w:rsidP="004740FF">
            <w:pPr>
              <w:jc w:val="both"/>
              <w:rPr>
                <w:b/>
                <w:bCs/>
              </w:rPr>
            </w:pPr>
          </w:p>
          <w:p w14:paraId="11D18F69" w14:textId="77777777" w:rsidR="005E792A" w:rsidRDefault="005E792A" w:rsidP="004740FF">
            <w:pPr>
              <w:jc w:val="both"/>
              <w:rPr>
                <w:b/>
                <w:bCs/>
              </w:rPr>
            </w:pPr>
          </w:p>
          <w:p w14:paraId="2F776C5D" w14:textId="77777777" w:rsidR="005E792A" w:rsidRDefault="005E792A" w:rsidP="004740FF">
            <w:pPr>
              <w:jc w:val="both"/>
              <w:rPr>
                <w:b/>
                <w:bCs/>
              </w:rPr>
            </w:pPr>
          </w:p>
        </w:tc>
      </w:tr>
    </w:tbl>
    <w:p w14:paraId="6DC3247F" w14:textId="77777777" w:rsidR="005E792A" w:rsidRDefault="005E792A" w:rsidP="005E792A"/>
    <w:p w14:paraId="725C1B10" w14:textId="77777777" w:rsidR="005E792A" w:rsidRDefault="005E792A" w:rsidP="005E792A"/>
    <w:p w14:paraId="528729A0" w14:textId="77777777" w:rsidR="005E792A" w:rsidRDefault="005E792A" w:rsidP="005E792A"/>
    <w:p w14:paraId="2654BFDC" w14:textId="77777777" w:rsidR="005E792A" w:rsidRDefault="005E792A" w:rsidP="005E792A"/>
    <w:p w14:paraId="1C512182" w14:textId="77777777" w:rsidR="005E792A" w:rsidRDefault="005E792A" w:rsidP="005E792A"/>
    <w:p w14:paraId="6F7F2FBF" w14:textId="77777777" w:rsidR="005E792A" w:rsidRDefault="005E792A" w:rsidP="005E792A"/>
    <w:p w14:paraId="7D57A313" w14:textId="77777777" w:rsidR="005E792A" w:rsidRDefault="005E792A" w:rsidP="005E792A"/>
    <w:p w14:paraId="2618174D" w14:textId="77777777" w:rsidR="005E792A" w:rsidRPr="00887937" w:rsidRDefault="005E792A" w:rsidP="005E792A">
      <w:pPr>
        <w:rPr>
          <w:rFonts w:ascii="Calibri" w:hAnsi="Calibri" w:cs="Calibri"/>
          <w:b/>
          <w:u w:val="single"/>
        </w:rPr>
      </w:pPr>
      <w:r w:rsidRPr="00887937">
        <w:rPr>
          <w:rFonts w:ascii="Calibri" w:hAnsi="Calibri" w:cs="Calibri"/>
          <w:b/>
          <w:u w:val="single"/>
        </w:rPr>
        <w:lastRenderedPageBreak/>
        <w:t>Lesson Detail:</w:t>
      </w:r>
    </w:p>
    <w:p w14:paraId="0542A125" w14:textId="77777777" w:rsidR="005E792A" w:rsidRDefault="005E792A" w:rsidP="005E792A"/>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5E792A" w:rsidRPr="00887937" w14:paraId="2E56072D" w14:textId="77777777" w:rsidTr="004740FF">
        <w:trPr>
          <w:trHeight w:val="439"/>
        </w:trPr>
        <w:tc>
          <w:tcPr>
            <w:tcW w:w="2127" w:type="dxa"/>
          </w:tcPr>
          <w:p w14:paraId="682CB672" w14:textId="77777777" w:rsidR="005E792A" w:rsidRPr="00887937" w:rsidRDefault="005E792A" w:rsidP="004740FF">
            <w:pPr>
              <w:jc w:val="center"/>
              <w:rPr>
                <w:rFonts w:ascii="Calibri" w:hAnsi="Calibri" w:cs="Calibri"/>
                <w:b/>
                <w:sz w:val="22"/>
              </w:rPr>
            </w:pPr>
          </w:p>
          <w:p w14:paraId="1660217D" w14:textId="77777777" w:rsidR="005E792A" w:rsidRPr="00887937" w:rsidRDefault="005E792A" w:rsidP="004740FF">
            <w:pPr>
              <w:jc w:val="center"/>
              <w:rPr>
                <w:rFonts w:ascii="Calibri" w:hAnsi="Calibri" w:cs="Calibri"/>
                <w:b/>
                <w:sz w:val="22"/>
              </w:rPr>
            </w:pPr>
            <w:r w:rsidRPr="00887937">
              <w:rPr>
                <w:rFonts w:ascii="Calibri" w:hAnsi="Calibri" w:cs="Calibri"/>
                <w:b/>
                <w:sz w:val="22"/>
              </w:rPr>
              <w:t xml:space="preserve">Stage </w:t>
            </w:r>
          </w:p>
        </w:tc>
        <w:tc>
          <w:tcPr>
            <w:tcW w:w="2444" w:type="dxa"/>
          </w:tcPr>
          <w:p w14:paraId="00F1655F" w14:textId="77777777" w:rsidR="005E792A" w:rsidRPr="00887937" w:rsidRDefault="005E792A" w:rsidP="004740FF">
            <w:pPr>
              <w:jc w:val="center"/>
              <w:rPr>
                <w:rFonts w:ascii="Calibri" w:hAnsi="Calibri" w:cs="Calibri"/>
                <w:b/>
                <w:sz w:val="22"/>
              </w:rPr>
            </w:pPr>
          </w:p>
          <w:p w14:paraId="47CAA063" w14:textId="77777777" w:rsidR="005E792A" w:rsidRPr="00887937" w:rsidRDefault="005E792A" w:rsidP="004740FF">
            <w:pPr>
              <w:jc w:val="center"/>
              <w:rPr>
                <w:rFonts w:ascii="Calibri" w:hAnsi="Calibri" w:cs="Calibri"/>
                <w:b/>
                <w:sz w:val="22"/>
              </w:rPr>
            </w:pPr>
            <w:r w:rsidRPr="00887937">
              <w:rPr>
                <w:rFonts w:ascii="Calibri" w:hAnsi="Calibri" w:cs="Calibri"/>
                <w:b/>
                <w:sz w:val="22"/>
              </w:rPr>
              <w:t>Focus</w:t>
            </w:r>
          </w:p>
        </w:tc>
        <w:tc>
          <w:tcPr>
            <w:tcW w:w="4140" w:type="dxa"/>
          </w:tcPr>
          <w:p w14:paraId="4377DC9E" w14:textId="77777777" w:rsidR="005E792A" w:rsidRPr="00887937" w:rsidRDefault="005E792A" w:rsidP="004740FF">
            <w:pPr>
              <w:jc w:val="center"/>
              <w:rPr>
                <w:rFonts w:ascii="Calibri" w:hAnsi="Calibri" w:cs="Calibri"/>
                <w:b/>
                <w:sz w:val="22"/>
              </w:rPr>
            </w:pPr>
          </w:p>
          <w:p w14:paraId="685778DB" w14:textId="77777777" w:rsidR="005E792A" w:rsidRPr="00887937" w:rsidRDefault="005E792A" w:rsidP="004740FF">
            <w:pPr>
              <w:jc w:val="center"/>
              <w:rPr>
                <w:rFonts w:ascii="Calibri" w:hAnsi="Calibri" w:cs="Calibri"/>
                <w:b/>
                <w:sz w:val="22"/>
              </w:rPr>
            </w:pPr>
            <w:r w:rsidRPr="00887937">
              <w:rPr>
                <w:rFonts w:ascii="Calibri" w:hAnsi="Calibri" w:cs="Calibri"/>
                <w:b/>
                <w:sz w:val="22"/>
              </w:rPr>
              <w:t xml:space="preserve">Strategy </w:t>
            </w:r>
          </w:p>
        </w:tc>
        <w:tc>
          <w:tcPr>
            <w:tcW w:w="1571" w:type="dxa"/>
          </w:tcPr>
          <w:p w14:paraId="7EC45321" w14:textId="77777777" w:rsidR="005E792A" w:rsidRPr="00887937" w:rsidRDefault="005E792A" w:rsidP="004740FF">
            <w:pPr>
              <w:jc w:val="center"/>
              <w:rPr>
                <w:rFonts w:ascii="Calibri" w:hAnsi="Calibri" w:cs="Calibri"/>
                <w:b/>
                <w:sz w:val="22"/>
              </w:rPr>
            </w:pPr>
          </w:p>
          <w:p w14:paraId="4CB61691" w14:textId="77777777" w:rsidR="005E792A" w:rsidRPr="00887937" w:rsidRDefault="005E792A" w:rsidP="004740FF">
            <w:pPr>
              <w:jc w:val="center"/>
              <w:rPr>
                <w:rFonts w:ascii="Calibri" w:hAnsi="Calibri" w:cs="Calibri"/>
                <w:b/>
                <w:sz w:val="22"/>
              </w:rPr>
            </w:pPr>
            <w:r w:rsidRPr="00887937">
              <w:rPr>
                <w:rFonts w:ascii="Calibri" w:hAnsi="Calibri" w:cs="Calibri"/>
                <w:b/>
                <w:sz w:val="22"/>
              </w:rPr>
              <w:t xml:space="preserve">Time </w:t>
            </w:r>
          </w:p>
          <w:p w14:paraId="008CA301" w14:textId="77777777" w:rsidR="005E792A" w:rsidRPr="00887937" w:rsidRDefault="005E792A" w:rsidP="004740FF">
            <w:pPr>
              <w:jc w:val="center"/>
              <w:rPr>
                <w:rFonts w:ascii="Calibri" w:hAnsi="Calibri" w:cs="Calibri"/>
                <w:b/>
                <w:sz w:val="22"/>
              </w:rPr>
            </w:pPr>
          </w:p>
        </w:tc>
      </w:tr>
      <w:tr w:rsidR="005E792A" w:rsidRPr="00887937" w14:paraId="337B0182" w14:textId="77777777" w:rsidTr="004740FF">
        <w:trPr>
          <w:trHeight w:val="9317"/>
        </w:trPr>
        <w:tc>
          <w:tcPr>
            <w:tcW w:w="2127" w:type="dxa"/>
            <w:tcBorders>
              <w:top w:val="single" w:sz="4" w:space="0" w:color="auto"/>
              <w:left w:val="single" w:sz="4" w:space="0" w:color="auto"/>
              <w:bottom w:val="single" w:sz="4" w:space="0" w:color="auto"/>
              <w:right w:val="single" w:sz="4" w:space="0" w:color="auto"/>
            </w:tcBorders>
          </w:tcPr>
          <w:p w14:paraId="355E0A76" w14:textId="77777777" w:rsidR="005E792A" w:rsidRPr="00887937" w:rsidRDefault="005E792A" w:rsidP="004740FF">
            <w:pPr>
              <w:jc w:val="both"/>
              <w:rPr>
                <w:rFonts w:ascii="Calibri" w:hAnsi="Calibri" w:cs="Calibri"/>
                <w:b/>
                <w:sz w:val="22"/>
                <w:szCs w:val="22"/>
              </w:rPr>
            </w:pPr>
            <w:r w:rsidRPr="00887937">
              <w:rPr>
                <w:rFonts w:ascii="Calibri" w:hAnsi="Calibri" w:cs="Calibri"/>
                <w:b/>
                <w:sz w:val="22"/>
                <w:szCs w:val="22"/>
              </w:rPr>
              <w:t>Introduction</w:t>
            </w:r>
          </w:p>
          <w:p w14:paraId="73C43049" w14:textId="77777777" w:rsidR="005E792A" w:rsidRPr="00887937" w:rsidRDefault="005E792A" w:rsidP="004740FF">
            <w:pPr>
              <w:jc w:val="both"/>
              <w:rPr>
                <w:rFonts w:ascii="Calibri" w:hAnsi="Calibri" w:cs="Calibri"/>
                <w:b/>
                <w:sz w:val="22"/>
                <w:szCs w:val="22"/>
              </w:rPr>
            </w:pPr>
          </w:p>
          <w:p w14:paraId="487D59CA" w14:textId="77777777" w:rsidR="005E792A" w:rsidRPr="00887937" w:rsidRDefault="005E792A" w:rsidP="004740FF">
            <w:pPr>
              <w:jc w:val="both"/>
              <w:rPr>
                <w:rFonts w:ascii="Calibri" w:hAnsi="Calibri" w:cs="Calibri"/>
                <w:b/>
                <w:sz w:val="22"/>
                <w:szCs w:val="22"/>
              </w:rPr>
            </w:pPr>
          </w:p>
          <w:p w14:paraId="0BEA86F5" w14:textId="77777777" w:rsidR="005E792A" w:rsidRPr="00887937" w:rsidRDefault="005E792A" w:rsidP="004740FF">
            <w:pPr>
              <w:jc w:val="both"/>
              <w:rPr>
                <w:rFonts w:ascii="Calibri" w:hAnsi="Calibri" w:cs="Calibri"/>
                <w:b/>
                <w:sz w:val="22"/>
                <w:szCs w:val="22"/>
              </w:rPr>
            </w:pPr>
          </w:p>
          <w:p w14:paraId="3F48200C" w14:textId="77777777" w:rsidR="005E792A" w:rsidRPr="00887937" w:rsidRDefault="005E792A" w:rsidP="004740FF">
            <w:pPr>
              <w:jc w:val="both"/>
              <w:rPr>
                <w:rFonts w:ascii="Calibri" w:hAnsi="Calibri" w:cs="Calibri"/>
                <w:b/>
                <w:sz w:val="22"/>
                <w:szCs w:val="22"/>
              </w:rPr>
            </w:pPr>
          </w:p>
          <w:p w14:paraId="4D024B4B" w14:textId="77777777" w:rsidR="005E792A" w:rsidRPr="00887937" w:rsidRDefault="005E792A" w:rsidP="004740FF">
            <w:pPr>
              <w:jc w:val="both"/>
              <w:rPr>
                <w:rFonts w:ascii="Calibri" w:hAnsi="Calibri" w:cs="Calibri"/>
                <w:b/>
                <w:sz w:val="22"/>
                <w:szCs w:val="22"/>
              </w:rPr>
            </w:pPr>
          </w:p>
          <w:p w14:paraId="6C0F5B67" w14:textId="77777777" w:rsidR="005E792A" w:rsidRPr="00887937" w:rsidRDefault="005E792A" w:rsidP="004740FF">
            <w:pPr>
              <w:jc w:val="both"/>
              <w:rPr>
                <w:rFonts w:ascii="Calibri" w:hAnsi="Calibri" w:cs="Calibri"/>
                <w:b/>
                <w:sz w:val="22"/>
                <w:szCs w:val="22"/>
              </w:rPr>
            </w:pPr>
          </w:p>
          <w:p w14:paraId="2432727C" w14:textId="77777777" w:rsidR="005E792A" w:rsidRDefault="005E792A" w:rsidP="004740FF">
            <w:pPr>
              <w:jc w:val="both"/>
              <w:rPr>
                <w:rFonts w:ascii="Calibri" w:hAnsi="Calibri" w:cs="Calibri"/>
                <w:b/>
                <w:sz w:val="22"/>
                <w:szCs w:val="22"/>
              </w:rPr>
            </w:pPr>
          </w:p>
          <w:p w14:paraId="3E5EC076" w14:textId="77777777" w:rsidR="005E792A" w:rsidRPr="00887937" w:rsidRDefault="005E792A" w:rsidP="004740FF">
            <w:pPr>
              <w:jc w:val="both"/>
              <w:rPr>
                <w:rFonts w:ascii="Calibri" w:hAnsi="Calibri" w:cs="Calibri"/>
                <w:b/>
                <w:sz w:val="22"/>
                <w:szCs w:val="22"/>
              </w:rPr>
            </w:pPr>
            <w:r w:rsidRPr="00887937">
              <w:rPr>
                <w:rFonts w:ascii="Calibri" w:hAnsi="Calibri" w:cs="Calibri"/>
                <w:b/>
                <w:sz w:val="22"/>
                <w:szCs w:val="22"/>
              </w:rPr>
              <w:t xml:space="preserve">Development </w:t>
            </w:r>
          </w:p>
          <w:p w14:paraId="540A384C" w14:textId="77777777" w:rsidR="005E792A" w:rsidRPr="00887937" w:rsidRDefault="005E792A" w:rsidP="004740FF">
            <w:pPr>
              <w:jc w:val="both"/>
              <w:rPr>
                <w:rFonts w:ascii="Calibri" w:hAnsi="Calibri" w:cs="Calibri"/>
                <w:b/>
                <w:sz w:val="22"/>
                <w:szCs w:val="22"/>
              </w:rPr>
            </w:pPr>
          </w:p>
          <w:p w14:paraId="271E95C0" w14:textId="77777777" w:rsidR="005E792A" w:rsidRPr="00887937" w:rsidRDefault="005E792A" w:rsidP="004740FF">
            <w:pPr>
              <w:jc w:val="both"/>
              <w:rPr>
                <w:rFonts w:ascii="Calibri" w:hAnsi="Calibri" w:cs="Calibri"/>
                <w:b/>
                <w:sz w:val="22"/>
                <w:szCs w:val="22"/>
              </w:rPr>
            </w:pPr>
          </w:p>
          <w:p w14:paraId="5B63ADEE" w14:textId="77777777" w:rsidR="005E792A" w:rsidRPr="00887937" w:rsidRDefault="005E792A" w:rsidP="004740FF">
            <w:pPr>
              <w:jc w:val="both"/>
              <w:rPr>
                <w:rFonts w:ascii="Calibri" w:hAnsi="Calibri" w:cs="Calibri"/>
                <w:b/>
                <w:sz w:val="22"/>
                <w:szCs w:val="22"/>
              </w:rPr>
            </w:pPr>
          </w:p>
          <w:p w14:paraId="1A1472BB" w14:textId="77777777" w:rsidR="005E792A" w:rsidRPr="00887937" w:rsidRDefault="005E792A" w:rsidP="004740FF">
            <w:pPr>
              <w:jc w:val="both"/>
              <w:rPr>
                <w:rFonts w:ascii="Calibri" w:hAnsi="Calibri" w:cs="Calibri"/>
                <w:b/>
                <w:sz w:val="22"/>
                <w:szCs w:val="22"/>
              </w:rPr>
            </w:pPr>
          </w:p>
          <w:p w14:paraId="1D823FA9" w14:textId="77777777" w:rsidR="005E792A" w:rsidRPr="00887937" w:rsidRDefault="005E792A" w:rsidP="004740FF">
            <w:pPr>
              <w:jc w:val="both"/>
              <w:rPr>
                <w:rFonts w:ascii="Calibri" w:hAnsi="Calibri" w:cs="Calibri"/>
                <w:b/>
                <w:sz w:val="22"/>
                <w:szCs w:val="22"/>
              </w:rPr>
            </w:pPr>
          </w:p>
          <w:p w14:paraId="28D0F410" w14:textId="77777777" w:rsidR="005E792A" w:rsidRPr="00887937" w:rsidRDefault="005E792A" w:rsidP="004740FF">
            <w:pPr>
              <w:jc w:val="both"/>
              <w:rPr>
                <w:rFonts w:ascii="Calibri" w:hAnsi="Calibri" w:cs="Calibri"/>
                <w:b/>
                <w:sz w:val="22"/>
                <w:szCs w:val="22"/>
              </w:rPr>
            </w:pPr>
          </w:p>
          <w:p w14:paraId="732FD018" w14:textId="77777777" w:rsidR="005E792A" w:rsidRPr="00887937" w:rsidRDefault="005E792A" w:rsidP="004740FF">
            <w:pPr>
              <w:jc w:val="both"/>
              <w:rPr>
                <w:rFonts w:ascii="Calibri" w:hAnsi="Calibri" w:cs="Calibri"/>
                <w:b/>
                <w:sz w:val="22"/>
                <w:szCs w:val="22"/>
              </w:rPr>
            </w:pPr>
          </w:p>
          <w:p w14:paraId="0C4F1119" w14:textId="77777777" w:rsidR="005E792A" w:rsidRPr="00887937" w:rsidRDefault="005E792A" w:rsidP="004740FF">
            <w:pPr>
              <w:jc w:val="both"/>
              <w:rPr>
                <w:rFonts w:ascii="Calibri" w:hAnsi="Calibri" w:cs="Calibri"/>
                <w:b/>
                <w:sz w:val="22"/>
                <w:szCs w:val="22"/>
              </w:rPr>
            </w:pPr>
          </w:p>
          <w:p w14:paraId="504FA09B" w14:textId="77777777" w:rsidR="005E792A" w:rsidRPr="00887937" w:rsidRDefault="005E792A" w:rsidP="004740FF">
            <w:pPr>
              <w:jc w:val="both"/>
              <w:rPr>
                <w:rFonts w:ascii="Calibri" w:hAnsi="Calibri" w:cs="Calibri"/>
                <w:b/>
                <w:sz w:val="22"/>
                <w:szCs w:val="22"/>
              </w:rPr>
            </w:pPr>
          </w:p>
          <w:p w14:paraId="19D140D0" w14:textId="77777777" w:rsidR="005E792A" w:rsidRPr="00887937" w:rsidRDefault="005E792A" w:rsidP="004740FF">
            <w:pPr>
              <w:jc w:val="both"/>
              <w:rPr>
                <w:rFonts w:ascii="Calibri" w:hAnsi="Calibri" w:cs="Calibri"/>
                <w:b/>
                <w:sz w:val="22"/>
                <w:szCs w:val="22"/>
              </w:rPr>
            </w:pPr>
          </w:p>
          <w:p w14:paraId="0BB031A0" w14:textId="77777777" w:rsidR="005E792A" w:rsidRPr="00887937" w:rsidRDefault="005E792A" w:rsidP="004740FF">
            <w:pPr>
              <w:jc w:val="both"/>
              <w:rPr>
                <w:rFonts w:ascii="Calibri" w:hAnsi="Calibri" w:cs="Calibri"/>
                <w:b/>
                <w:sz w:val="22"/>
                <w:szCs w:val="22"/>
              </w:rPr>
            </w:pPr>
          </w:p>
          <w:p w14:paraId="016C743C" w14:textId="77777777" w:rsidR="005E792A" w:rsidRPr="00887937" w:rsidRDefault="005E792A" w:rsidP="004740FF">
            <w:pPr>
              <w:jc w:val="both"/>
              <w:rPr>
                <w:rFonts w:ascii="Calibri" w:hAnsi="Calibri" w:cs="Calibri"/>
                <w:b/>
                <w:sz w:val="22"/>
                <w:szCs w:val="22"/>
              </w:rPr>
            </w:pPr>
          </w:p>
          <w:p w14:paraId="38B3E29C" w14:textId="77777777" w:rsidR="005E792A" w:rsidRPr="00887937" w:rsidRDefault="005E792A" w:rsidP="004740FF">
            <w:pPr>
              <w:jc w:val="both"/>
              <w:rPr>
                <w:rFonts w:ascii="Calibri" w:hAnsi="Calibri" w:cs="Calibri"/>
                <w:b/>
                <w:sz w:val="22"/>
                <w:szCs w:val="22"/>
              </w:rPr>
            </w:pPr>
          </w:p>
          <w:p w14:paraId="68095915" w14:textId="77777777" w:rsidR="005E792A" w:rsidRPr="00887937" w:rsidRDefault="005E792A" w:rsidP="004740FF">
            <w:pPr>
              <w:jc w:val="both"/>
              <w:rPr>
                <w:rFonts w:ascii="Calibri" w:hAnsi="Calibri" w:cs="Calibri"/>
                <w:b/>
                <w:sz w:val="22"/>
                <w:szCs w:val="22"/>
              </w:rPr>
            </w:pPr>
          </w:p>
          <w:p w14:paraId="49AB5AD6" w14:textId="77777777" w:rsidR="005E792A" w:rsidRPr="00887937" w:rsidRDefault="005E792A" w:rsidP="004740FF">
            <w:pPr>
              <w:jc w:val="both"/>
              <w:rPr>
                <w:rFonts w:ascii="Calibri" w:hAnsi="Calibri" w:cs="Calibri"/>
                <w:b/>
                <w:sz w:val="22"/>
                <w:szCs w:val="22"/>
              </w:rPr>
            </w:pPr>
          </w:p>
          <w:p w14:paraId="4DC8A646" w14:textId="77777777" w:rsidR="005E792A" w:rsidRDefault="005E792A" w:rsidP="004740FF">
            <w:pPr>
              <w:rPr>
                <w:rFonts w:ascii="Calibri" w:hAnsi="Calibri" w:cs="Calibri"/>
                <w:b/>
                <w:sz w:val="22"/>
                <w:szCs w:val="22"/>
              </w:rPr>
            </w:pPr>
          </w:p>
          <w:p w14:paraId="259F9FCD" w14:textId="77777777" w:rsidR="005E792A" w:rsidRDefault="005E792A" w:rsidP="004740FF">
            <w:pPr>
              <w:rPr>
                <w:rFonts w:ascii="Calibri" w:hAnsi="Calibri" w:cs="Calibri"/>
                <w:b/>
                <w:sz w:val="22"/>
                <w:szCs w:val="22"/>
              </w:rPr>
            </w:pPr>
          </w:p>
          <w:p w14:paraId="77C2432D" w14:textId="77777777" w:rsidR="005E792A" w:rsidRDefault="005E792A" w:rsidP="004740FF">
            <w:pPr>
              <w:rPr>
                <w:rFonts w:ascii="Calibri" w:hAnsi="Calibri" w:cs="Calibri"/>
                <w:b/>
                <w:sz w:val="22"/>
                <w:szCs w:val="22"/>
              </w:rPr>
            </w:pPr>
          </w:p>
          <w:p w14:paraId="72980F07" w14:textId="77777777" w:rsidR="005E792A" w:rsidRDefault="005E792A" w:rsidP="004740FF">
            <w:pPr>
              <w:rPr>
                <w:rFonts w:ascii="Calibri" w:hAnsi="Calibri" w:cs="Calibri"/>
                <w:b/>
                <w:sz w:val="22"/>
                <w:szCs w:val="22"/>
              </w:rPr>
            </w:pPr>
          </w:p>
          <w:p w14:paraId="4E857F25" w14:textId="77777777" w:rsidR="005E792A" w:rsidRPr="00887937" w:rsidRDefault="005E792A" w:rsidP="004740FF">
            <w:pPr>
              <w:rPr>
                <w:rFonts w:ascii="Calibri" w:hAnsi="Calibri" w:cs="Calibri"/>
                <w:b/>
                <w:sz w:val="22"/>
                <w:szCs w:val="22"/>
              </w:rPr>
            </w:pPr>
            <w:r w:rsidRPr="00887937">
              <w:rPr>
                <w:rFonts w:ascii="Calibri" w:hAnsi="Calibri" w:cs="Calibri"/>
                <w:b/>
                <w:sz w:val="22"/>
                <w:szCs w:val="22"/>
              </w:rPr>
              <w:t>Plenary/conclusion</w:t>
            </w:r>
          </w:p>
          <w:p w14:paraId="726B952A" w14:textId="77777777" w:rsidR="005E792A" w:rsidRPr="00887937" w:rsidRDefault="005E792A" w:rsidP="004740FF">
            <w:pPr>
              <w:jc w:val="both"/>
              <w:rPr>
                <w:rFonts w:ascii="Calibri" w:hAnsi="Calibri" w:cs="Calibri"/>
                <w:b/>
                <w:sz w:val="30"/>
              </w:rPr>
            </w:pPr>
          </w:p>
          <w:p w14:paraId="24466D96" w14:textId="77777777" w:rsidR="005E792A" w:rsidRPr="00887937" w:rsidRDefault="005E792A" w:rsidP="004740FF">
            <w:pPr>
              <w:jc w:val="both"/>
              <w:rPr>
                <w:rFonts w:ascii="Calibri" w:hAnsi="Calibri" w:cs="Calibri"/>
                <w:b/>
                <w:sz w:val="30"/>
              </w:rPr>
            </w:pPr>
          </w:p>
          <w:p w14:paraId="3CE6DAC0" w14:textId="77777777" w:rsidR="005E792A" w:rsidRPr="00887937" w:rsidRDefault="005E792A" w:rsidP="004740FF">
            <w:pPr>
              <w:jc w:val="both"/>
              <w:rPr>
                <w:rFonts w:ascii="Calibri" w:hAnsi="Calibri" w:cs="Calibri"/>
                <w:b/>
                <w:sz w:val="30"/>
              </w:rPr>
            </w:pPr>
          </w:p>
          <w:p w14:paraId="7F62C79F" w14:textId="77777777" w:rsidR="005E792A" w:rsidRPr="00887937" w:rsidRDefault="005E792A" w:rsidP="004740FF">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0B9110BB" w14:textId="77777777" w:rsidR="005E792A" w:rsidRPr="008B3112" w:rsidRDefault="005E792A" w:rsidP="004740FF">
            <w:pPr>
              <w:jc w:val="both"/>
              <w:rPr>
                <w:rFonts w:ascii="Calibri" w:hAnsi="Calibri" w:cs="Calibri"/>
                <w:bCs/>
                <w:sz w:val="22"/>
                <w:szCs w:val="22"/>
              </w:rPr>
            </w:pPr>
            <w:r w:rsidRPr="008B3112">
              <w:rPr>
                <w:rFonts w:ascii="Calibri" w:hAnsi="Calibri" w:cs="Calibri"/>
                <w:bCs/>
                <w:sz w:val="22"/>
                <w:szCs w:val="22"/>
              </w:rPr>
              <w:lastRenderedPageBreak/>
              <w:t>Clear</w:t>
            </w:r>
            <w:r>
              <w:rPr>
                <w:rFonts w:ascii="Calibri" w:hAnsi="Calibri" w:cs="Calibri"/>
                <w:bCs/>
                <w:sz w:val="22"/>
                <w:szCs w:val="22"/>
              </w:rPr>
              <w:t xml:space="preserve"> </w:t>
            </w:r>
            <w:r w:rsidRPr="008B3112">
              <w:rPr>
                <w:rFonts w:ascii="Calibri" w:hAnsi="Calibri" w:cs="Calibri"/>
                <w:bCs/>
                <w:sz w:val="22"/>
                <w:szCs w:val="22"/>
              </w:rPr>
              <w:t>and focused introduction to the subject matter, after a welcome both in Welsh and English</w:t>
            </w:r>
            <w:r>
              <w:rPr>
                <w:rFonts w:ascii="Calibri" w:hAnsi="Calibri" w:cs="Calibri"/>
                <w:bCs/>
                <w:sz w:val="22"/>
                <w:szCs w:val="22"/>
              </w:rPr>
              <w:t>.</w:t>
            </w:r>
          </w:p>
          <w:p w14:paraId="573B940C" w14:textId="77777777" w:rsidR="005E792A" w:rsidRPr="0078371C" w:rsidRDefault="005E792A" w:rsidP="004740FF">
            <w:pPr>
              <w:jc w:val="both"/>
              <w:rPr>
                <w:rFonts w:ascii="Calibri" w:hAnsi="Calibri" w:cs="Calibri"/>
                <w:bCs/>
                <w:sz w:val="30"/>
              </w:rPr>
            </w:pPr>
          </w:p>
          <w:p w14:paraId="23AB8074" w14:textId="77777777" w:rsidR="005E792A" w:rsidRPr="0078371C" w:rsidRDefault="005E792A" w:rsidP="004740FF">
            <w:pPr>
              <w:jc w:val="both"/>
              <w:rPr>
                <w:rFonts w:ascii="Calibri" w:hAnsi="Calibri" w:cs="Calibri"/>
                <w:bCs/>
                <w:sz w:val="30"/>
              </w:rPr>
            </w:pPr>
          </w:p>
          <w:p w14:paraId="056BB1CB" w14:textId="77777777" w:rsidR="005E792A" w:rsidRPr="008B3112" w:rsidRDefault="005E792A" w:rsidP="004740FF">
            <w:pPr>
              <w:jc w:val="both"/>
              <w:rPr>
                <w:rFonts w:ascii="Calibri" w:hAnsi="Calibri" w:cs="Calibri"/>
                <w:bCs/>
                <w:sz w:val="22"/>
                <w:szCs w:val="22"/>
              </w:rPr>
            </w:pPr>
            <w:r w:rsidRPr="008B3112">
              <w:rPr>
                <w:rFonts w:ascii="Calibri" w:hAnsi="Calibri" w:cs="Calibri"/>
                <w:bCs/>
                <w:sz w:val="22"/>
                <w:szCs w:val="22"/>
              </w:rPr>
              <w:t xml:space="preserve">Breaking down what EDI is, engaging with the pupils to gain an understanding of their prior knowledge of EDI before the information is delivered. </w:t>
            </w:r>
          </w:p>
          <w:p w14:paraId="0F906F72" w14:textId="77777777" w:rsidR="005E792A" w:rsidRDefault="005E792A" w:rsidP="004740FF">
            <w:pPr>
              <w:jc w:val="both"/>
              <w:rPr>
                <w:rFonts w:ascii="Calibri" w:hAnsi="Calibri" w:cs="Calibri"/>
                <w:bCs/>
                <w:sz w:val="22"/>
                <w:szCs w:val="22"/>
              </w:rPr>
            </w:pPr>
          </w:p>
          <w:p w14:paraId="331032D2" w14:textId="77777777" w:rsidR="005E792A" w:rsidRPr="008B3112" w:rsidRDefault="005E792A" w:rsidP="004740FF">
            <w:pPr>
              <w:jc w:val="both"/>
              <w:rPr>
                <w:rFonts w:ascii="Calibri" w:hAnsi="Calibri" w:cs="Calibri"/>
                <w:b/>
                <w:sz w:val="30"/>
              </w:rPr>
            </w:pPr>
            <w:r w:rsidRPr="008B3112">
              <w:rPr>
                <w:rFonts w:ascii="Calibri" w:hAnsi="Calibri" w:cs="Calibri"/>
                <w:bCs/>
                <w:sz w:val="22"/>
                <w:szCs w:val="22"/>
              </w:rPr>
              <w:t>Giving a clear explanation on how EDI is implemented within the sport industry and how EDI is part of everyone’s daily lives</w:t>
            </w:r>
            <w:r w:rsidRPr="008B3112">
              <w:rPr>
                <w:rFonts w:ascii="Calibri" w:hAnsi="Calibri" w:cs="Calibri"/>
                <w:b/>
                <w:sz w:val="22"/>
                <w:szCs w:val="22"/>
              </w:rPr>
              <w:t>.</w:t>
            </w:r>
          </w:p>
          <w:p w14:paraId="0F7A63EE" w14:textId="77777777" w:rsidR="005E792A" w:rsidRDefault="005E792A" w:rsidP="004740FF">
            <w:pPr>
              <w:jc w:val="both"/>
              <w:rPr>
                <w:rFonts w:ascii="Calibri" w:hAnsi="Calibri" w:cs="Calibri"/>
                <w:b/>
                <w:sz w:val="30"/>
              </w:rPr>
            </w:pPr>
          </w:p>
          <w:p w14:paraId="6558596E" w14:textId="77777777" w:rsidR="005E792A" w:rsidRDefault="005E792A" w:rsidP="004740FF">
            <w:pPr>
              <w:jc w:val="both"/>
              <w:rPr>
                <w:rFonts w:ascii="Calibri" w:hAnsi="Calibri" w:cs="Calibri"/>
                <w:b/>
                <w:sz w:val="30"/>
              </w:rPr>
            </w:pPr>
          </w:p>
          <w:p w14:paraId="096BC51A" w14:textId="77777777" w:rsidR="005E792A" w:rsidRDefault="005E792A" w:rsidP="004740FF">
            <w:pPr>
              <w:jc w:val="both"/>
              <w:rPr>
                <w:rFonts w:ascii="Calibri" w:hAnsi="Calibri" w:cs="Calibri"/>
                <w:b/>
                <w:sz w:val="30"/>
              </w:rPr>
            </w:pPr>
          </w:p>
          <w:p w14:paraId="06753EC1" w14:textId="77777777" w:rsidR="005E792A" w:rsidRDefault="005E792A" w:rsidP="004740FF">
            <w:pPr>
              <w:jc w:val="both"/>
              <w:rPr>
                <w:rFonts w:ascii="Calibri" w:hAnsi="Calibri" w:cs="Calibri"/>
                <w:b/>
                <w:sz w:val="30"/>
              </w:rPr>
            </w:pPr>
          </w:p>
          <w:p w14:paraId="5AF53074" w14:textId="77777777" w:rsidR="005E792A" w:rsidRPr="00CF1DB2" w:rsidRDefault="005E792A" w:rsidP="004740FF">
            <w:pPr>
              <w:pStyle w:val="ListParagraph"/>
              <w:jc w:val="both"/>
              <w:rPr>
                <w:rFonts w:ascii="Calibri" w:hAnsi="Calibri" w:cs="Calibri"/>
                <w:bCs/>
                <w:sz w:val="20"/>
              </w:rPr>
            </w:pPr>
          </w:p>
          <w:p w14:paraId="0B50B0C7" w14:textId="77777777" w:rsidR="005E792A" w:rsidRPr="008B3112" w:rsidRDefault="005E792A" w:rsidP="004740FF">
            <w:pPr>
              <w:jc w:val="both"/>
              <w:rPr>
                <w:rFonts w:ascii="Calibri" w:hAnsi="Calibri" w:cs="Calibri"/>
                <w:bCs/>
                <w:sz w:val="22"/>
                <w:szCs w:val="22"/>
              </w:rPr>
            </w:pPr>
            <w:r w:rsidRPr="008B3112">
              <w:rPr>
                <w:rFonts w:ascii="Calibri" w:hAnsi="Calibri" w:cs="Calibri"/>
                <w:bCs/>
                <w:sz w:val="22"/>
                <w:szCs w:val="22"/>
              </w:rPr>
              <w:t xml:space="preserve">Recap of the lesson by engaging with the quiz, </w:t>
            </w:r>
            <w:r w:rsidRPr="008B3112">
              <w:rPr>
                <w:rFonts w:ascii="Calibri" w:hAnsi="Calibri" w:cs="Calibri"/>
                <w:bCs/>
                <w:sz w:val="22"/>
                <w:szCs w:val="22"/>
              </w:rPr>
              <w:lastRenderedPageBreak/>
              <w:t>that was handed out at the beginning.</w:t>
            </w:r>
          </w:p>
          <w:p w14:paraId="319A8594" w14:textId="77777777" w:rsidR="005E792A" w:rsidRDefault="005E792A" w:rsidP="004740FF">
            <w:pPr>
              <w:jc w:val="both"/>
              <w:rPr>
                <w:rFonts w:ascii="Calibri" w:hAnsi="Calibri" w:cs="Calibri"/>
                <w:bCs/>
                <w:sz w:val="22"/>
                <w:szCs w:val="22"/>
              </w:rPr>
            </w:pPr>
          </w:p>
          <w:p w14:paraId="10035CF4" w14:textId="77777777" w:rsidR="005E792A" w:rsidRPr="008B3112" w:rsidRDefault="005E792A" w:rsidP="004740FF">
            <w:pPr>
              <w:jc w:val="both"/>
              <w:rPr>
                <w:rFonts w:ascii="Calibri" w:hAnsi="Calibri" w:cs="Calibri"/>
                <w:b/>
                <w:sz w:val="30"/>
              </w:rPr>
            </w:pPr>
            <w:r w:rsidRPr="008B3112">
              <w:rPr>
                <w:rFonts w:ascii="Calibri" w:hAnsi="Calibri" w:cs="Calibri"/>
                <w:bCs/>
                <w:sz w:val="22"/>
                <w:szCs w:val="22"/>
              </w:rPr>
              <w:t>Handout of links to local guidance forum, to build of the knowledge learn today. Take feedback from the pupils on what they like to cover going forward</w:t>
            </w:r>
            <w:r>
              <w:rPr>
                <w:rFonts w:ascii="Calibri" w:hAnsi="Calibri" w:cs="Calibri"/>
                <w:bCs/>
                <w:sz w:val="22"/>
                <w:szCs w:val="22"/>
              </w:rPr>
              <w:t>.</w:t>
            </w:r>
          </w:p>
        </w:tc>
        <w:tc>
          <w:tcPr>
            <w:tcW w:w="4140" w:type="dxa"/>
            <w:tcBorders>
              <w:top w:val="single" w:sz="4" w:space="0" w:color="auto"/>
              <w:left w:val="single" w:sz="4" w:space="0" w:color="auto"/>
              <w:bottom w:val="single" w:sz="4" w:space="0" w:color="auto"/>
              <w:right w:val="single" w:sz="4" w:space="0" w:color="auto"/>
            </w:tcBorders>
          </w:tcPr>
          <w:p w14:paraId="6C11BC7A" w14:textId="77777777" w:rsidR="005E792A" w:rsidRPr="0078371C" w:rsidRDefault="005E792A" w:rsidP="004740FF">
            <w:pPr>
              <w:jc w:val="both"/>
              <w:rPr>
                <w:rFonts w:ascii="Calibri" w:hAnsi="Calibri" w:cs="Calibri"/>
                <w:bCs/>
                <w:sz w:val="22"/>
                <w:szCs w:val="22"/>
              </w:rPr>
            </w:pPr>
            <w:r w:rsidRPr="0078371C">
              <w:rPr>
                <w:rFonts w:ascii="Calibri" w:hAnsi="Calibri" w:cs="Calibri"/>
                <w:bCs/>
                <w:sz w:val="22"/>
                <w:szCs w:val="22"/>
              </w:rPr>
              <w:lastRenderedPageBreak/>
              <w:t>Following the guidance set out on my PowerPoint</w:t>
            </w:r>
            <w:r>
              <w:rPr>
                <w:rFonts w:ascii="Calibri" w:hAnsi="Calibri" w:cs="Calibri"/>
                <w:bCs/>
                <w:sz w:val="22"/>
                <w:szCs w:val="22"/>
              </w:rPr>
              <w:t>.</w:t>
            </w:r>
            <w:r w:rsidRPr="0078371C">
              <w:rPr>
                <w:rFonts w:ascii="Calibri" w:hAnsi="Calibri" w:cs="Calibri"/>
                <w:bCs/>
                <w:sz w:val="22"/>
                <w:szCs w:val="22"/>
              </w:rPr>
              <w:t xml:space="preserve"> </w:t>
            </w:r>
          </w:p>
          <w:p w14:paraId="7F788B3A" w14:textId="77777777" w:rsidR="005E792A" w:rsidRPr="00BC56B1" w:rsidRDefault="005E792A" w:rsidP="004740FF">
            <w:pPr>
              <w:jc w:val="both"/>
              <w:rPr>
                <w:rFonts w:ascii="Calibri" w:hAnsi="Calibri" w:cs="Calibri"/>
                <w:bCs/>
                <w:sz w:val="30"/>
              </w:rPr>
            </w:pPr>
            <w:r w:rsidRPr="0078371C">
              <w:rPr>
                <w:rFonts w:ascii="Calibri" w:hAnsi="Calibri" w:cs="Calibri"/>
                <w:bCs/>
                <w:sz w:val="22"/>
                <w:szCs w:val="22"/>
              </w:rPr>
              <w:t>Hand out of the quiz</w:t>
            </w:r>
            <w:r>
              <w:rPr>
                <w:rFonts w:ascii="Calibri" w:hAnsi="Calibri" w:cs="Calibri"/>
                <w:bCs/>
                <w:sz w:val="22"/>
                <w:szCs w:val="22"/>
              </w:rPr>
              <w:t>.</w:t>
            </w:r>
          </w:p>
          <w:p w14:paraId="4E823A76" w14:textId="77777777" w:rsidR="005E792A" w:rsidRDefault="005E792A" w:rsidP="004740FF">
            <w:pPr>
              <w:jc w:val="both"/>
              <w:rPr>
                <w:rFonts w:ascii="Calibri" w:hAnsi="Calibri" w:cs="Calibri"/>
                <w:bCs/>
                <w:sz w:val="22"/>
                <w:szCs w:val="22"/>
              </w:rPr>
            </w:pPr>
            <w:r w:rsidRPr="00207F55">
              <w:rPr>
                <w:rFonts w:ascii="Calibri" w:hAnsi="Calibri" w:cs="Calibri"/>
                <w:bCs/>
                <w:sz w:val="22"/>
                <w:szCs w:val="22"/>
              </w:rPr>
              <w:t>Ensure everyone has all the equipment they need</w:t>
            </w:r>
            <w:r>
              <w:rPr>
                <w:rFonts w:ascii="Calibri" w:hAnsi="Calibri" w:cs="Calibri"/>
                <w:bCs/>
                <w:sz w:val="22"/>
                <w:szCs w:val="22"/>
              </w:rPr>
              <w:t>.</w:t>
            </w:r>
            <w:r w:rsidRPr="00207F55">
              <w:rPr>
                <w:rFonts w:ascii="Calibri" w:hAnsi="Calibri" w:cs="Calibri"/>
                <w:bCs/>
                <w:sz w:val="22"/>
                <w:szCs w:val="22"/>
              </w:rPr>
              <w:t xml:space="preserve"> </w:t>
            </w:r>
          </w:p>
          <w:p w14:paraId="7509AD96" w14:textId="77777777" w:rsidR="005E792A" w:rsidRDefault="005E792A" w:rsidP="004740FF">
            <w:pPr>
              <w:jc w:val="both"/>
              <w:rPr>
                <w:rFonts w:ascii="Calibri" w:hAnsi="Calibri" w:cs="Calibri"/>
                <w:bCs/>
                <w:sz w:val="22"/>
                <w:szCs w:val="22"/>
              </w:rPr>
            </w:pPr>
          </w:p>
          <w:p w14:paraId="0F5542D7" w14:textId="77777777" w:rsidR="005E792A" w:rsidRDefault="005E792A" w:rsidP="004740FF">
            <w:pPr>
              <w:jc w:val="both"/>
              <w:rPr>
                <w:rFonts w:ascii="Calibri" w:hAnsi="Calibri" w:cs="Calibri"/>
                <w:bCs/>
                <w:sz w:val="22"/>
                <w:szCs w:val="22"/>
              </w:rPr>
            </w:pPr>
          </w:p>
          <w:p w14:paraId="54F1E295" w14:textId="77777777" w:rsidR="005E792A" w:rsidRDefault="005E792A" w:rsidP="004740FF">
            <w:pPr>
              <w:jc w:val="both"/>
              <w:rPr>
                <w:rFonts w:ascii="Calibri" w:hAnsi="Calibri" w:cs="Calibri"/>
                <w:bCs/>
                <w:sz w:val="22"/>
                <w:szCs w:val="22"/>
              </w:rPr>
            </w:pPr>
          </w:p>
          <w:p w14:paraId="5E8E5BF9" w14:textId="77777777" w:rsidR="005E792A" w:rsidRDefault="005E792A" w:rsidP="004740FF">
            <w:pPr>
              <w:jc w:val="both"/>
              <w:rPr>
                <w:rFonts w:ascii="Calibri" w:hAnsi="Calibri" w:cs="Calibri"/>
                <w:bCs/>
                <w:sz w:val="22"/>
                <w:szCs w:val="22"/>
              </w:rPr>
            </w:pPr>
          </w:p>
          <w:p w14:paraId="166B443D" w14:textId="77777777" w:rsidR="005E792A" w:rsidRDefault="005E792A" w:rsidP="004740FF">
            <w:pPr>
              <w:jc w:val="both"/>
              <w:rPr>
                <w:rFonts w:ascii="Calibri" w:hAnsi="Calibri" w:cs="Calibri"/>
                <w:bCs/>
                <w:sz w:val="22"/>
                <w:szCs w:val="22"/>
              </w:rPr>
            </w:pPr>
          </w:p>
          <w:p w14:paraId="2C259767" w14:textId="77777777" w:rsidR="005E792A" w:rsidRDefault="005E792A" w:rsidP="004740FF">
            <w:pPr>
              <w:jc w:val="both"/>
              <w:rPr>
                <w:rFonts w:ascii="Calibri" w:hAnsi="Calibri" w:cs="Calibri"/>
                <w:bCs/>
                <w:sz w:val="22"/>
                <w:szCs w:val="22"/>
              </w:rPr>
            </w:pPr>
          </w:p>
          <w:p w14:paraId="392E0995" w14:textId="77777777" w:rsidR="005E792A" w:rsidRDefault="005E792A" w:rsidP="004740FF">
            <w:pPr>
              <w:jc w:val="both"/>
              <w:rPr>
                <w:rFonts w:ascii="Calibri" w:hAnsi="Calibri" w:cs="Calibri"/>
                <w:bCs/>
                <w:sz w:val="22"/>
                <w:szCs w:val="22"/>
              </w:rPr>
            </w:pPr>
            <w:r>
              <w:rPr>
                <w:rFonts w:ascii="Calibri" w:hAnsi="Calibri" w:cs="Calibri"/>
                <w:bCs/>
                <w:sz w:val="22"/>
                <w:szCs w:val="22"/>
              </w:rPr>
              <w:t xml:space="preserve">Delivery of the PowerPoint presentation. </w:t>
            </w:r>
          </w:p>
          <w:p w14:paraId="363277B0" w14:textId="77777777" w:rsidR="005E792A" w:rsidRDefault="005E792A" w:rsidP="004740FF">
            <w:pPr>
              <w:jc w:val="both"/>
              <w:rPr>
                <w:rFonts w:ascii="Calibri" w:hAnsi="Calibri" w:cs="Calibri"/>
                <w:bCs/>
                <w:sz w:val="22"/>
                <w:szCs w:val="22"/>
              </w:rPr>
            </w:pPr>
          </w:p>
          <w:p w14:paraId="49267D9E" w14:textId="77777777" w:rsidR="005E792A" w:rsidRDefault="005E792A" w:rsidP="004740FF">
            <w:pPr>
              <w:jc w:val="both"/>
              <w:rPr>
                <w:rFonts w:ascii="Calibri" w:hAnsi="Calibri" w:cs="Calibri"/>
                <w:bCs/>
                <w:sz w:val="22"/>
                <w:szCs w:val="22"/>
              </w:rPr>
            </w:pPr>
            <w:r>
              <w:rPr>
                <w:rFonts w:ascii="Calibri" w:hAnsi="Calibri" w:cs="Calibri"/>
                <w:bCs/>
                <w:sz w:val="22"/>
                <w:szCs w:val="22"/>
              </w:rPr>
              <w:t>Video promotion engagement.</w:t>
            </w:r>
          </w:p>
          <w:p w14:paraId="64ADF8B4" w14:textId="77777777" w:rsidR="005E792A" w:rsidRDefault="005E792A" w:rsidP="004740FF">
            <w:pPr>
              <w:jc w:val="both"/>
              <w:rPr>
                <w:rFonts w:ascii="Calibri" w:hAnsi="Calibri" w:cs="Calibri"/>
                <w:bCs/>
                <w:sz w:val="22"/>
                <w:szCs w:val="22"/>
              </w:rPr>
            </w:pPr>
          </w:p>
          <w:p w14:paraId="012AF739" w14:textId="77777777" w:rsidR="005E792A" w:rsidRDefault="005E792A" w:rsidP="004740FF">
            <w:pPr>
              <w:jc w:val="both"/>
              <w:rPr>
                <w:rFonts w:ascii="Calibri" w:hAnsi="Calibri" w:cs="Calibri"/>
                <w:bCs/>
                <w:sz w:val="22"/>
                <w:szCs w:val="22"/>
              </w:rPr>
            </w:pPr>
            <w:r>
              <w:rPr>
                <w:rFonts w:ascii="Calibri" w:hAnsi="Calibri" w:cs="Calibri"/>
                <w:bCs/>
                <w:sz w:val="22"/>
                <w:szCs w:val="22"/>
              </w:rPr>
              <w:t>Continuous questions asked to ensure engagement within the class.</w:t>
            </w:r>
          </w:p>
          <w:p w14:paraId="685AF369" w14:textId="77777777" w:rsidR="005E792A" w:rsidRDefault="005E792A" w:rsidP="004740FF">
            <w:pPr>
              <w:jc w:val="both"/>
              <w:rPr>
                <w:rFonts w:ascii="Calibri" w:hAnsi="Calibri" w:cs="Calibri"/>
                <w:bCs/>
                <w:sz w:val="22"/>
                <w:szCs w:val="22"/>
              </w:rPr>
            </w:pPr>
          </w:p>
          <w:p w14:paraId="0438FBB6" w14:textId="77777777" w:rsidR="005E792A" w:rsidRDefault="005E792A" w:rsidP="004740FF">
            <w:pPr>
              <w:jc w:val="both"/>
              <w:rPr>
                <w:rFonts w:ascii="Calibri" w:hAnsi="Calibri" w:cs="Calibri"/>
                <w:bCs/>
                <w:sz w:val="22"/>
                <w:szCs w:val="22"/>
              </w:rPr>
            </w:pPr>
          </w:p>
          <w:p w14:paraId="191D17A9" w14:textId="77777777" w:rsidR="005E792A" w:rsidRDefault="005E792A" w:rsidP="004740FF">
            <w:pPr>
              <w:jc w:val="both"/>
              <w:rPr>
                <w:rFonts w:ascii="Calibri" w:hAnsi="Calibri" w:cs="Calibri"/>
                <w:bCs/>
                <w:sz w:val="22"/>
                <w:szCs w:val="22"/>
              </w:rPr>
            </w:pPr>
          </w:p>
          <w:p w14:paraId="0C217E1F" w14:textId="77777777" w:rsidR="005E792A" w:rsidRDefault="005E792A" w:rsidP="004740FF">
            <w:pPr>
              <w:jc w:val="both"/>
              <w:rPr>
                <w:rFonts w:ascii="Calibri" w:hAnsi="Calibri" w:cs="Calibri"/>
                <w:bCs/>
                <w:sz w:val="22"/>
                <w:szCs w:val="22"/>
              </w:rPr>
            </w:pPr>
          </w:p>
          <w:p w14:paraId="7BF028ED" w14:textId="77777777" w:rsidR="005E792A" w:rsidRDefault="005E792A" w:rsidP="004740FF">
            <w:pPr>
              <w:jc w:val="both"/>
              <w:rPr>
                <w:rFonts w:ascii="Calibri" w:hAnsi="Calibri" w:cs="Calibri"/>
                <w:bCs/>
                <w:sz w:val="22"/>
                <w:szCs w:val="22"/>
              </w:rPr>
            </w:pPr>
          </w:p>
          <w:p w14:paraId="475EF8BE" w14:textId="77777777" w:rsidR="005E792A" w:rsidRDefault="005E792A" w:rsidP="004740FF">
            <w:pPr>
              <w:jc w:val="both"/>
              <w:rPr>
                <w:rFonts w:ascii="Calibri" w:hAnsi="Calibri" w:cs="Calibri"/>
                <w:bCs/>
                <w:sz w:val="22"/>
                <w:szCs w:val="22"/>
              </w:rPr>
            </w:pPr>
          </w:p>
          <w:p w14:paraId="2179798D" w14:textId="77777777" w:rsidR="005E792A" w:rsidRDefault="005E792A" w:rsidP="004740FF">
            <w:pPr>
              <w:jc w:val="both"/>
              <w:rPr>
                <w:rFonts w:ascii="Calibri" w:hAnsi="Calibri" w:cs="Calibri"/>
                <w:bCs/>
                <w:sz w:val="22"/>
                <w:szCs w:val="22"/>
              </w:rPr>
            </w:pPr>
          </w:p>
          <w:p w14:paraId="4C38D89C" w14:textId="77777777" w:rsidR="005E792A" w:rsidRDefault="005E792A" w:rsidP="004740FF">
            <w:pPr>
              <w:jc w:val="both"/>
              <w:rPr>
                <w:rFonts w:ascii="Calibri" w:hAnsi="Calibri" w:cs="Calibri"/>
                <w:bCs/>
                <w:sz w:val="22"/>
                <w:szCs w:val="22"/>
              </w:rPr>
            </w:pPr>
          </w:p>
          <w:p w14:paraId="3BDAAFF7" w14:textId="77777777" w:rsidR="005E792A" w:rsidRDefault="005E792A" w:rsidP="004740FF">
            <w:pPr>
              <w:jc w:val="both"/>
              <w:rPr>
                <w:rFonts w:ascii="Calibri" w:hAnsi="Calibri" w:cs="Calibri"/>
                <w:bCs/>
                <w:sz w:val="22"/>
                <w:szCs w:val="22"/>
              </w:rPr>
            </w:pPr>
          </w:p>
          <w:p w14:paraId="4F9D61A8" w14:textId="77777777" w:rsidR="005E792A" w:rsidRDefault="005E792A" w:rsidP="004740FF">
            <w:pPr>
              <w:jc w:val="both"/>
              <w:rPr>
                <w:rFonts w:ascii="Calibri" w:hAnsi="Calibri" w:cs="Calibri"/>
                <w:bCs/>
                <w:sz w:val="22"/>
                <w:szCs w:val="22"/>
              </w:rPr>
            </w:pPr>
          </w:p>
          <w:p w14:paraId="63B85C72" w14:textId="77777777" w:rsidR="005E792A" w:rsidRDefault="005E792A" w:rsidP="004740FF">
            <w:pPr>
              <w:jc w:val="both"/>
              <w:rPr>
                <w:rFonts w:ascii="Calibri" w:hAnsi="Calibri" w:cs="Calibri"/>
                <w:bCs/>
                <w:sz w:val="22"/>
                <w:szCs w:val="22"/>
              </w:rPr>
            </w:pPr>
          </w:p>
          <w:p w14:paraId="32BF6944" w14:textId="77777777" w:rsidR="005E792A" w:rsidRPr="00207F55" w:rsidRDefault="005E792A" w:rsidP="004740FF">
            <w:pPr>
              <w:jc w:val="both"/>
              <w:rPr>
                <w:rFonts w:ascii="Calibri" w:hAnsi="Calibri" w:cs="Calibri"/>
                <w:bCs/>
                <w:sz w:val="22"/>
                <w:szCs w:val="22"/>
              </w:rPr>
            </w:pPr>
            <w:r>
              <w:rPr>
                <w:rFonts w:ascii="Calibri" w:hAnsi="Calibri" w:cs="Calibri"/>
                <w:bCs/>
                <w:sz w:val="22"/>
                <w:szCs w:val="22"/>
              </w:rPr>
              <w:t>Look over the quiz, ensure all questions asked are answered, if any further information is needed, ensure I take the pupils’ details to follow up. Say thank you to everyone for attending today.</w:t>
            </w:r>
          </w:p>
        </w:tc>
        <w:tc>
          <w:tcPr>
            <w:tcW w:w="1571" w:type="dxa"/>
            <w:tcBorders>
              <w:top w:val="single" w:sz="4" w:space="0" w:color="auto"/>
              <w:left w:val="single" w:sz="4" w:space="0" w:color="auto"/>
              <w:bottom w:val="single" w:sz="4" w:space="0" w:color="auto"/>
              <w:right w:val="single" w:sz="4" w:space="0" w:color="auto"/>
            </w:tcBorders>
          </w:tcPr>
          <w:p w14:paraId="74362619" w14:textId="77777777" w:rsidR="005E792A" w:rsidRDefault="005E792A" w:rsidP="004740FF">
            <w:pPr>
              <w:jc w:val="both"/>
              <w:rPr>
                <w:rFonts w:ascii="Calibri" w:hAnsi="Calibri" w:cs="Calibri"/>
                <w:b/>
                <w:sz w:val="30"/>
              </w:rPr>
            </w:pPr>
          </w:p>
          <w:p w14:paraId="5C608976" w14:textId="77777777" w:rsidR="005E792A" w:rsidRDefault="005E792A" w:rsidP="004740FF">
            <w:pPr>
              <w:jc w:val="center"/>
              <w:rPr>
                <w:rFonts w:ascii="Calibri" w:hAnsi="Calibri" w:cs="Calibri"/>
                <w:sz w:val="22"/>
                <w:szCs w:val="22"/>
              </w:rPr>
            </w:pPr>
          </w:p>
          <w:p w14:paraId="7E8661C9" w14:textId="77777777" w:rsidR="005E792A" w:rsidRDefault="005E792A" w:rsidP="004740FF">
            <w:pPr>
              <w:jc w:val="center"/>
              <w:rPr>
                <w:rFonts w:ascii="Calibri" w:hAnsi="Calibri" w:cs="Calibri"/>
                <w:sz w:val="22"/>
                <w:szCs w:val="22"/>
              </w:rPr>
            </w:pPr>
            <w:r w:rsidRPr="0078371C">
              <w:rPr>
                <w:rFonts w:ascii="Calibri" w:hAnsi="Calibri" w:cs="Calibri"/>
                <w:sz w:val="22"/>
                <w:szCs w:val="22"/>
              </w:rPr>
              <w:t>5 minutes</w:t>
            </w:r>
          </w:p>
          <w:p w14:paraId="046247C5" w14:textId="77777777" w:rsidR="005E792A" w:rsidRDefault="005E792A" w:rsidP="004740FF">
            <w:pPr>
              <w:jc w:val="center"/>
              <w:rPr>
                <w:rFonts w:ascii="Calibri" w:hAnsi="Calibri" w:cs="Calibri"/>
                <w:sz w:val="22"/>
                <w:szCs w:val="22"/>
              </w:rPr>
            </w:pPr>
          </w:p>
          <w:p w14:paraId="49680BD6" w14:textId="77777777" w:rsidR="005E792A" w:rsidRDefault="005E792A" w:rsidP="004740FF">
            <w:pPr>
              <w:jc w:val="center"/>
              <w:rPr>
                <w:rFonts w:ascii="Calibri" w:hAnsi="Calibri" w:cs="Calibri"/>
                <w:sz w:val="22"/>
                <w:szCs w:val="22"/>
              </w:rPr>
            </w:pPr>
          </w:p>
          <w:p w14:paraId="379ADE38" w14:textId="77777777" w:rsidR="005E792A" w:rsidRDefault="005E792A" w:rsidP="004740FF">
            <w:pPr>
              <w:jc w:val="center"/>
              <w:rPr>
                <w:rFonts w:ascii="Calibri" w:hAnsi="Calibri" w:cs="Calibri"/>
                <w:sz w:val="22"/>
                <w:szCs w:val="22"/>
              </w:rPr>
            </w:pPr>
          </w:p>
          <w:p w14:paraId="4B4BDD24" w14:textId="77777777" w:rsidR="005E792A" w:rsidRDefault="005E792A" w:rsidP="004740FF">
            <w:pPr>
              <w:jc w:val="center"/>
              <w:rPr>
                <w:rFonts w:ascii="Calibri" w:hAnsi="Calibri" w:cs="Calibri"/>
                <w:sz w:val="22"/>
                <w:szCs w:val="22"/>
              </w:rPr>
            </w:pPr>
          </w:p>
          <w:p w14:paraId="386F7CE7" w14:textId="77777777" w:rsidR="005E792A" w:rsidRDefault="005E792A" w:rsidP="004740FF">
            <w:pPr>
              <w:jc w:val="center"/>
              <w:rPr>
                <w:rFonts w:ascii="Calibri" w:hAnsi="Calibri" w:cs="Calibri"/>
                <w:sz w:val="22"/>
                <w:szCs w:val="22"/>
              </w:rPr>
            </w:pPr>
          </w:p>
          <w:p w14:paraId="2817870E" w14:textId="77777777" w:rsidR="005E792A" w:rsidRDefault="005E792A" w:rsidP="004740FF">
            <w:pPr>
              <w:jc w:val="center"/>
              <w:rPr>
                <w:rFonts w:ascii="Calibri" w:hAnsi="Calibri" w:cs="Calibri"/>
                <w:sz w:val="22"/>
                <w:szCs w:val="22"/>
              </w:rPr>
            </w:pPr>
          </w:p>
          <w:p w14:paraId="29A4F576" w14:textId="77777777" w:rsidR="005E792A" w:rsidRDefault="005E792A" w:rsidP="004740FF">
            <w:pPr>
              <w:jc w:val="center"/>
              <w:rPr>
                <w:rFonts w:ascii="Calibri" w:hAnsi="Calibri" w:cs="Calibri"/>
                <w:sz w:val="22"/>
                <w:szCs w:val="22"/>
              </w:rPr>
            </w:pPr>
          </w:p>
          <w:p w14:paraId="38696D62" w14:textId="77777777" w:rsidR="005E792A" w:rsidRDefault="005E792A" w:rsidP="004740FF">
            <w:pPr>
              <w:jc w:val="center"/>
              <w:rPr>
                <w:rFonts w:ascii="Calibri" w:hAnsi="Calibri" w:cs="Calibri"/>
                <w:sz w:val="22"/>
                <w:szCs w:val="22"/>
              </w:rPr>
            </w:pPr>
          </w:p>
          <w:p w14:paraId="3F962750" w14:textId="77777777" w:rsidR="005E792A" w:rsidRDefault="005E792A" w:rsidP="004740FF">
            <w:pPr>
              <w:jc w:val="center"/>
              <w:rPr>
                <w:rFonts w:ascii="Calibri" w:hAnsi="Calibri" w:cs="Calibri"/>
                <w:sz w:val="22"/>
                <w:szCs w:val="22"/>
              </w:rPr>
            </w:pPr>
            <w:r>
              <w:rPr>
                <w:rFonts w:ascii="Calibri" w:hAnsi="Calibri" w:cs="Calibri"/>
                <w:sz w:val="22"/>
                <w:szCs w:val="22"/>
              </w:rPr>
              <w:t>15-20 minutes</w:t>
            </w:r>
          </w:p>
          <w:p w14:paraId="7E6EF250" w14:textId="77777777" w:rsidR="005E792A" w:rsidRDefault="005E792A" w:rsidP="004740FF">
            <w:pPr>
              <w:jc w:val="center"/>
              <w:rPr>
                <w:rFonts w:ascii="Calibri" w:hAnsi="Calibri" w:cs="Calibri"/>
                <w:sz w:val="22"/>
                <w:szCs w:val="22"/>
              </w:rPr>
            </w:pPr>
          </w:p>
          <w:p w14:paraId="0152E77E" w14:textId="77777777" w:rsidR="005E792A" w:rsidRDefault="005E792A" w:rsidP="004740FF">
            <w:pPr>
              <w:jc w:val="center"/>
              <w:rPr>
                <w:rFonts w:ascii="Calibri" w:hAnsi="Calibri" w:cs="Calibri"/>
                <w:sz w:val="22"/>
                <w:szCs w:val="22"/>
              </w:rPr>
            </w:pPr>
          </w:p>
          <w:p w14:paraId="64878D23" w14:textId="77777777" w:rsidR="005E792A" w:rsidRDefault="005E792A" w:rsidP="004740FF">
            <w:pPr>
              <w:jc w:val="center"/>
              <w:rPr>
                <w:rFonts w:ascii="Calibri" w:hAnsi="Calibri" w:cs="Calibri"/>
                <w:sz w:val="22"/>
                <w:szCs w:val="22"/>
              </w:rPr>
            </w:pPr>
          </w:p>
          <w:p w14:paraId="3F3E52AE" w14:textId="77777777" w:rsidR="005E792A" w:rsidRDefault="005E792A" w:rsidP="004740FF">
            <w:pPr>
              <w:jc w:val="center"/>
              <w:rPr>
                <w:rFonts w:ascii="Calibri" w:hAnsi="Calibri" w:cs="Calibri"/>
                <w:sz w:val="22"/>
                <w:szCs w:val="22"/>
              </w:rPr>
            </w:pPr>
          </w:p>
          <w:p w14:paraId="54F6AFC8" w14:textId="77777777" w:rsidR="005E792A" w:rsidRDefault="005E792A" w:rsidP="004740FF">
            <w:pPr>
              <w:jc w:val="center"/>
              <w:rPr>
                <w:rFonts w:ascii="Calibri" w:hAnsi="Calibri" w:cs="Calibri"/>
                <w:sz w:val="22"/>
                <w:szCs w:val="22"/>
              </w:rPr>
            </w:pPr>
          </w:p>
          <w:p w14:paraId="16C26BF1" w14:textId="77777777" w:rsidR="005E792A" w:rsidRDefault="005E792A" w:rsidP="004740FF">
            <w:pPr>
              <w:jc w:val="center"/>
              <w:rPr>
                <w:rFonts w:ascii="Calibri" w:hAnsi="Calibri" w:cs="Calibri"/>
                <w:sz w:val="22"/>
                <w:szCs w:val="22"/>
              </w:rPr>
            </w:pPr>
          </w:p>
          <w:p w14:paraId="3BB3BFB0" w14:textId="77777777" w:rsidR="005E792A" w:rsidRDefault="005E792A" w:rsidP="004740FF">
            <w:pPr>
              <w:jc w:val="center"/>
              <w:rPr>
                <w:rFonts w:ascii="Calibri" w:hAnsi="Calibri" w:cs="Calibri"/>
                <w:sz w:val="22"/>
                <w:szCs w:val="22"/>
              </w:rPr>
            </w:pPr>
          </w:p>
          <w:p w14:paraId="79CD932F" w14:textId="77777777" w:rsidR="005E792A" w:rsidRDefault="005E792A" w:rsidP="004740FF">
            <w:pPr>
              <w:jc w:val="center"/>
              <w:rPr>
                <w:rFonts w:ascii="Calibri" w:hAnsi="Calibri" w:cs="Calibri"/>
                <w:sz w:val="22"/>
                <w:szCs w:val="22"/>
              </w:rPr>
            </w:pPr>
          </w:p>
          <w:p w14:paraId="5E946084" w14:textId="77777777" w:rsidR="005E792A" w:rsidRDefault="005E792A" w:rsidP="004740FF">
            <w:pPr>
              <w:jc w:val="center"/>
              <w:rPr>
                <w:rFonts w:ascii="Calibri" w:hAnsi="Calibri" w:cs="Calibri"/>
                <w:sz w:val="22"/>
                <w:szCs w:val="22"/>
              </w:rPr>
            </w:pPr>
          </w:p>
          <w:p w14:paraId="7D479E43" w14:textId="77777777" w:rsidR="005E792A" w:rsidRDefault="005E792A" w:rsidP="004740FF">
            <w:pPr>
              <w:jc w:val="center"/>
              <w:rPr>
                <w:rFonts w:ascii="Calibri" w:hAnsi="Calibri" w:cs="Calibri"/>
                <w:sz w:val="22"/>
                <w:szCs w:val="22"/>
              </w:rPr>
            </w:pPr>
          </w:p>
          <w:p w14:paraId="3F8F6946" w14:textId="77777777" w:rsidR="005E792A" w:rsidRDefault="005E792A" w:rsidP="004740FF">
            <w:pPr>
              <w:jc w:val="center"/>
              <w:rPr>
                <w:rFonts w:ascii="Calibri" w:hAnsi="Calibri" w:cs="Calibri"/>
                <w:sz w:val="22"/>
                <w:szCs w:val="22"/>
              </w:rPr>
            </w:pPr>
          </w:p>
          <w:p w14:paraId="7BC682DC" w14:textId="77777777" w:rsidR="005E792A" w:rsidRDefault="005E792A" w:rsidP="004740FF">
            <w:pPr>
              <w:jc w:val="center"/>
              <w:rPr>
                <w:rFonts w:ascii="Calibri" w:hAnsi="Calibri" w:cs="Calibri"/>
                <w:sz w:val="22"/>
                <w:szCs w:val="22"/>
              </w:rPr>
            </w:pPr>
          </w:p>
          <w:p w14:paraId="0997295C" w14:textId="77777777" w:rsidR="005E792A" w:rsidRDefault="005E792A" w:rsidP="004740FF">
            <w:pPr>
              <w:jc w:val="center"/>
              <w:rPr>
                <w:rFonts w:ascii="Calibri" w:hAnsi="Calibri" w:cs="Calibri"/>
                <w:sz w:val="22"/>
                <w:szCs w:val="22"/>
              </w:rPr>
            </w:pPr>
          </w:p>
          <w:p w14:paraId="071A7695" w14:textId="77777777" w:rsidR="005E792A" w:rsidRDefault="005E792A" w:rsidP="004740FF">
            <w:pPr>
              <w:jc w:val="center"/>
              <w:rPr>
                <w:rFonts w:ascii="Calibri" w:hAnsi="Calibri" w:cs="Calibri"/>
                <w:sz w:val="22"/>
                <w:szCs w:val="22"/>
              </w:rPr>
            </w:pPr>
          </w:p>
          <w:p w14:paraId="1D43E289" w14:textId="77777777" w:rsidR="005E792A" w:rsidRDefault="005E792A" w:rsidP="004740FF">
            <w:pPr>
              <w:jc w:val="center"/>
              <w:rPr>
                <w:rFonts w:ascii="Calibri" w:hAnsi="Calibri" w:cs="Calibri"/>
                <w:sz w:val="22"/>
                <w:szCs w:val="22"/>
              </w:rPr>
            </w:pPr>
          </w:p>
          <w:p w14:paraId="50566248" w14:textId="77777777" w:rsidR="005E792A" w:rsidRDefault="005E792A" w:rsidP="004740FF">
            <w:pPr>
              <w:jc w:val="center"/>
              <w:rPr>
                <w:rFonts w:ascii="Calibri" w:hAnsi="Calibri" w:cs="Calibri"/>
                <w:sz w:val="22"/>
                <w:szCs w:val="22"/>
              </w:rPr>
            </w:pPr>
          </w:p>
          <w:p w14:paraId="1D054D0F" w14:textId="77777777" w:rsidR="005E792A" w:rsidRDefault="005E792A" w:rsidP="004740FF">
            <w:pPr>
              <w:jc w:val="center"/>
              <w:rPr>
                <w:rFonts w:ascii="Calibri" w:hAnsi="Calibri" w:cs="Calibri"/>
                <w:sz w:val="22"/>
                <w:szCs w:val="22"/>
              </w:rPr>
            </w:pPr>
          </w:p>
          <w:p w14:paraId="6F69F750" w14:textId="77777777" w:rsidR="005E792A" w:rsidRDefault="005E792A" w:rsidP="004740FF">
            <w:pPr>
              <w:jc w:val="center"/>
              <w:rPr>
                <w:rFonts w:ascii="Calibri" w:hAnsi="Calibri" w:cs="Calibri"/>
                <w:sz w:val="22"/>
                <w:szCs w:val="22"/>
              </w:rPr>
            </w:pPr>
          </w:p>
          <w:p w14:paraId="4F41A11D" w14:textId="77777777" w:rsidR="005E792A" w:rsidRDefault="005E792A" w:rsidP="004740FF">
            <w:pPr>
              <w:jc w:val="center"/>
              <w:rPr>
                <w:rFonts w:ascii="Calibri" w:hAnsi="Calibri" w:cs="Calibri"/>
                <w:sz w:val="22"/>
                <w:szCs w:val="22"/>
              </w:rPr>
            </w:pPr>
          </w:p>
          <w:p w14:paraId="23CEA27D" w14:textId="77777777" w:rsidR="005E792A" w:rsidRDefault="005E792A" w:rsidP="004740FF">
            <w:pPr>
              <w:jc w:val="center"/>
              <w:rPr>
                <w:rFonts w:ascii="Calibri" w:hAnsi="Calibri" w:cs="Calibri"/>
                <w:sz w:val="22"/>
                <w:szCs w:val="22"/>
              </w:rPr>
            </w:pPr>
          </w:p>
          <w:p w14:paraId="493C5DCA" w14:textId="77777777" w:rsidR="005E792A" w:rsidRDefault="005E792A" w:rsidP="004740FF">
            <w:pPr>
              <w:jc w:val="center"/>
              <w:rPr>
                <w:rFonts w:ascii="Calibri" w:hAnsi="Calibri" w:cs="Calibri"/>
                <w:sz w:val="22"/>
                <w:szCs w:val="22"/>
              </w:rPr>
            </w:pPr>
          </w:p>
          <w:p w14:paraId="2BE6FA0E" w14:textId="77777777" w:rsidR="005E792A" w:rsidRDefault="005E792A" w:rsidP="004740FF">
            <w:pPr>
              <w:jc w:val="center"/>
              <w:rPr>
                <w:rFonts w:ascii="Calibri" w:hAnsi="Calibri" w:cs="Calibri"/>
                <w:sz w:val="22"/>
                <w:szCs w:val="22"/>
              </w:rPr>
            </w:pPr>
          </w:p>
          <w:p w14:paraId="5713C599" w14:textId="77777777" w:rsidR="005E792A" w:rsidRDefault="005E792A" w:rsidP="004740FF">
            <w:pPr>
              <w:jc w:val="center"/>
              <w:rPr>
                <w:rFonts w:ascii="Calibri" w:hAnsi="Calibri" w:cs="Calibri"/>
                <w:sz w:val="22"/>
                <w:szCs w:val="22"/>
              </w:rPr>
            </w:pPr>
          </w:p>
          <w:p w14:paraId="2C90689B" w14:textId="77777777" w:rsidR="005E792A" w:rsidRDefault="005E792A" w:rsidP="004740FF">
            <w:pPr>
              <w:jc w:val="center"/>
              <w:rPr>
                <w:rFonts w:ascii="Calibri" w:hAnsi="Calibri" w:cs="Calibri"/>
                <w:sz w:val="22"/>
                <w:szCs w:val="22"/>
              </w:rPr>
            </w:pPr>
          </w:p>
          <w:p w14:paraId="3B09DCF9" w14:textId="77777777" w:rsidR="005E792A" w:rsidRDefault="005E792A" w:rsidP="004740FF">
            <w:pPr>
              <w:jc w:val="center"/>
              <w:rPr>
                <w:rFonts w:ascii="Calibri" w:hAnsi="Calibri" w:cs="Calibri"/>
                <w:sz w:val="22"/>
                <w:szCs w:val="22"/>
              </w:rPr>
            </w:pPr>
          </w:p>
          <w:p w14:paraId="046F0E0F" w14:textId="77777777" w:rsidR="005E792A" w:rsidRPr="0078371C" w:rsidRDefault="005E792A" w:rsidP="004740FF">
            <w:pPr>
              <w:jc w:val="center"/>
              <w:rPr>
                <w:rFonts w:ascii="Calibri" w:hAnsi="Calibri" w:cs="Calibri"/>
                <w:sz w:val="22"/>
                <w:szCs w:val="22"/>
              </w:rPr>
            </w:pPr>
            <w:r>
              <w:rPr>
                <w:rFonts w:ascii="Calibri" w:hAnsi="Calibri" w:cs="Calibri"/>
                <w:sz w:val="22"/>
                <w:szCs w:val="22"/>
              </w:rPr>
              <w:t>5 minutes</w:t>
            </w:r>
          </w:p>
        </w:tc>
      </w:tr>
    </w:tbl>
    <w:p w14:paraId="10F5AA93" w14:textId="77777777" w:rsidR="005E792A" w:rsidRDefault="005E792A" w:rsidP="005E792A">
      <w:pPr>
        <w:jc w:val="both"/>
        <w:rPr>
          <w:b/>
          <w:sz w:val="30"/>
        </w:rPr>
      </w:pPr>
    </w:p>
    <w:p w14:paraId="3B9D94C8" w14:textId="77777777" w:rsidR="005E792A" w:rsidRDefault="005E792A" w:rsidP="005E792A">
      <w:pPr>
        <w:jc w:val="both"/>
        <w:rPr>
          <w:b/>
          <w:sz w:val="30"/>
        </w:rPr>
      </w:pPr>
    </w:p>
    <w:p w14:paraId="27618C28" w14:textId="77777777" w:rsidR="005E792A" w:rsidRDefault="005E792A" w:rsidP="005E792A">
      <w:pPr>
        <w:jc w:val="both"/>
        <w:rPr>
          <w:b/>
        </w:rPr>
      </w:pPr>
    </w:p>
    <w:p w14:paraId="644AA9A7" w14:textId="77777777" w:rsidR="005E792A" w:rsidRDefault="005E792A" w:rsidP="005E792A">
      <w:pPr>
        <w:jc w:val="both"/>
        <w:rPr>
          <w:b/>
        </w:rPr>
      </w:pPr>
    </w:p>
    <w:p w14:paraId="1F5B64AE" w14:textId="77777777" w:rsidR="005E792A" w:rsidRDefault="005E792A" w:rsidP="005E792A">
      <w:pPr>
        <w:jc w:val="both"/>
        <w:rPr>
          <w:b/>
        </w:rPr>
      </w:pPr>
    </w:p>
    <w:p w14:paraId="1032281A" w14:textId="77777777" w:rsidR="005E792A" w:rsidRDefault="005E792A" w:rsidP="005E792A">
      <w:pPr>
        <w:jc w:val="both"/>
        <w:rPr>
          <w:b/>
        </w:rPr>
      </w:pPr>
    </w:p>
    <w:p w14:paraId="6F392C75" w14:textId="77777777" w:rsidR="005E792A" w:rsidRDefault="005E792A" w:rsidP="005E792A">
      <w:pPr>
        <w:jc w:val="both"/>
        <w:rPr>
          <w:b/>
        </w:rPr>
      </w:pPr>
    </w:p>
    <w:p w14:paraId="7F6B7B7D" w14:textId="77777777" w:rsidR="005E792A" w:rsidRDefault="005E792A" w:rsidP="005E792A">
      <w:pPr>
        <w:jc w:val="both"/>
        <w:rPr>
          <w:b/>
        </w:rPr>
      </w:pPr>
    </w:p>
    <w:p w14:paraId="596D5555" w14:textId="77777777" w:rsidR="005E792A" w:rsidRDefault="005E792A" w:rsidP="005E792A">
      <w:pPr>
        <w:jc w:val="both"/>
        <w:rPr>
          <w:b/>
        </w:rPr>
      </w:pPr>
    </w:p>
    <w:p w14:paraId="526F7F82" w14:textId="77777777" w:rsidR="005E792A" w:rsidRDefault="005E792A" w:rsidP="005E792A">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E792A" w14:paraId="4B42B42E" w14:textId="77777777" w:rsidTr="004740FF">
        <w:tc>
          <w:tcPr>
            <w:tcW w:w="9821" w:type="dxa"/>
          </w:tcPr>
          <w:p w14:paraId="1A7B9211" w14:textId="77777777" w:rsidR="005E792A" w:rsidRPr="005E631D" w:rsidRDefault="005E792A" w:rsidP="004740FF">
            <w:pPr>
              <w:jc w:val="center"/>
              <w:rPr>
                <w:rFonts w:ascii="Calibri" w:hAnsi="Calibri" w:cs="Calibri"/>
                <w:bCs/>
              </w:rPr>
            </w:pPr>
            <w:r w:rsidRPr="005E631D">
              <w:rPr>
                <w:rFonts w:ascii="Calibri" w:hAnsi="Calibri" w:cs="Calibri"/>
                <w:b/>
              </w:rPr>
              <w:t>Assessment Strategies</w:t>
            </w:r>
            <w:r w:rsidRPr="005E631D">
              <w:rPr>
                <w:rFonts w:ascii="Calibri" w:hAnsi="Calibri" w:cs="Calibri"/>
                <w:bCs/>
              </w:rPr>
              <w:t>: when and how are they included within the lesson?</w:t>
            </w:r>
          </w:p>
          <w:p w14:paraId="119F68FA" w14:textId="77777777" w:rsidR="005E792A" w:rsidRPr="005E631D" w:rsidRDefault="005E792A" w:rsidP="004740FF">
            <w:pPr>
              <w:jc w:val="center"/>
              <w:rPr>
                <w:rFonts w:ascii="Calibri" w:hAnsi="Calibri" w:cs="Calibri"/>
                <w:bCs/>
              </w:rPr>
            </w:pPr>
            <w:r w:rsidRPr="005E631D">
              <w:rPr>
                <w:rFonts w:ascii="Calibri" w:hAnsi="Calibri" w:cs="Calibri"/>
                <w:bCs/>
              </w:rPr>
              <w:t>Quiz at the beginning of the session and we will revisit the quiz at the end as well.</w:t>
            </w:r>
          </w:p>
          <w:p w14:paraId="2B8AE748" w14:textId="77777777" w:rsidR="005E792A" w:rsidRPr="005E631D" w:rsidRDefault="005E792A" w:rsidP="004740FF">
            <w:pPr>
              <w:jc w:val="center"/>
              <w:rPr>
                <w:rFonts w:ascii="Calibri" w:hAnsi="Calibri" w:cs="Calibri"/>
                <w:bCs/>
              </w:rPr>
            </w:pPr>
          </w:p>
          <w:p w14:paraId="0AD7924C" w14:textId="77777777" w:rsidR="005E792A" w:rsidRPr="005E631D" w:rsidRDefault="005E792A" w:rsidP="004740FF">
            <w:pPr>
              <w:jc w:val="center"/>
              <w:rPr>
                <w:rFonts w:ascii="Calibri" w:hAnsi="Calibri" w:cs="Calibri"/>
                <w:bCs/>
              </w:rPr>
            </w:pPr>
            <w:r w:rsidRPr="005E631D">
              <w:rPr>
                <w:rFonts w:ascii="Calibri" w:hAnsi="Calibri" w:cs="Calibri"/>
                <w:bCs/>
              </w:rPr>
              <w:t>Relevant questions will be asked as the presentation is delivered.</w:t>
            </w:r>
          </w:p>
          <w:p w14:paraId="0B14189F" w14:textId="77777777" w:rsidR="005E792A" w:rsidRPr="005E631D" w:rsidRDefault="005E792A" w:rsidP="004740FF">
            <w:pPr>
              <w:jc w:val="center"/>
              <w:rPr>
                <w:rFonts w:ascii="Calibri" w:hAnsi="Calibri" w:cs="Calibri"/>
                <w:bCs/>
              </w:rPr>
            </w:pPr>
          </w:p>
          <w:p w14:paraId="1D014948" w14:textId="77777777" w:rsidR="005E792A" w:rsidRPr="005E631D" w:rsidRDefault="005E792A" w:rsidP="004740FF">
            <w:pPr>
              <w:jc w:val="center"/>
              <w:rPr>
                <w:rFonts w:ascii="Calibri" w:hAnsi="Calibri" w:cs="Calibri"/>
                <w:bCs/>
              </w:rPr>
            </w:pPr>
            <w:r w:rsidRPr="005E631D">
              <w:rPr>
                <w:rFonts w:ascii="Calibri" w:hAnsi="Calibri" w:cs="Calibri"/>
                <w:bCs/>
              </w:rPr>
              <w:t>Links to all relevant websites will be made available to every student.</w:t>
            </w:r>
          </w:p>
          <w:p w14:paraId="55650780" w14:textId="77777777" w:rsidR="005E792A" w:rsidRPr="00887937" w:rsidRDefault="005E792A" w:rsidP="004740FF">
            <w:pPr>
              <w:jc w:val="both"/>
              <w:rPr>
                <w:b/>
              </w:rPr>
            </w:pPr>
          </w:p>
          <w:p w14:paraId="1FDDAA1F" w14:textId="77777777" w:rsidR="005E792A" w:rsidRPr="00887937" w:rsidRDefault="005E792A" w:rsidP="004740FF">
            <w:pPr>
              <w:jc w:val="both"/>
              <w:rPr>
                <w:b/>
              </w:rPr>
            </w:pPr>
          </w:p>
          <w:p w14:paraId="15D41AF7" w14:textId="77777777" w:rsidR="005E792A" w:rsidRPr="00887937" w:rsidRDefault="005E792A" w:rsidP="004740FF">
            <w:pPr>
              <w:jc w:val="both"/>
              <w:rPr>
                <w:b/>
              </w:rPr>
            </w:pPr>
          </w:p>
          <w:p w14:paraId="051B35F3" w14:textId="77777777" w:rsidR="005E792A" w:rsidRPr="00887937" w:rsidRDefault="005E792A" w:rsidP="004740FF">
            <w:pPr>
              <w:jc w:val="both"/>
              <w:rPr>
                <w:b/>
              </w:rPr>
            </w:pPr>
          </w:p>
          <w:p w14:paraId="7FF151F0" w14:textId="77777777" w:rsidR="005E792A" w:rsidRPr="00887937" w:rsidRDefault="005E792A" w:rsidP="004740FF">
            <w:pPr>
              <w:jc w:val="both"/>
              <w:rPr>
                <w:b/>
              </w:rPr>
            </w:pPr>
          </w:p>
          <w:p w14:paraId="67E159E6" w14:textId="77777777" w:rsidR="005E792A" w:rsidRPr="00887937" w:rsidRDefault="005E792A" w:rsidP="004740FF">
            <w:pPr>
              <w:jc w:val="both"/>
              <w:rPr>
                <w:b/>
              </w:rPr>
            </w:pPr>
          </w:p>
        </w:tc>
      </w:tr>
    </w:tbl>
    <w:p w14:paraId="59072A91" w14:textId="77777777" w:rsidR="005E792A" w:rsidRDefault="005E792A" w:rsidP="005E792A"/>
    <w:tbl>
      <w:tblPr>
        <w:tblStyle w:val="TableGrid"/>
        <w:tblW w:w="0" w:type="auto"/>
        <w:tblLook w:val="04A0" w:firstRow="1" w:lastRow="0" w:firstColumn="1" w:lastColumn="0" w:noHBand="0" w:noVBand="1"/>
      </w:tblPr>
      <w:tblGrid>
        <w:gridCol w:w="9016"/>
      </w:tblGrid>
      <w:tr w:rsidR="005E792A" w14:paraId="22D6CDEF" w14:textId="77777777" w:rsidTr="004740FF">
        <w:tc>
          <w:tcPr>
            <w:tcW w:w="9016" w:type="dxa"/>
          </w:tcPr>
          <w:p w14:paraId="02F8DF10" w14:textId="77777777" w:rsidR="005E792A" w:rsidRPr="00EA79AC" w:rsidRDefault="005E792A" w:rsidP="004740FF">
            <w:pPr>
              <w:rPr>
                <w:rFonts w:cstheme="minorHAnsi"/>
                <w:b/>
              </w:rPr>
            </w:pPr>
            <w:r w:rsidRPr="00EA79AC">
              <w:rPr>
                <w:rFonts w:cstheme="minorHAnsi"/>
                <w:b/>
              </w:rPr>
              <w:t>Informal reflection (to be completed after the session)</w:t>
            </w:r>
            <w:r>
              <w:rPr>
                <w:rFonts w:cstheme="minorHAnsi"/>
                <w:b/>
              </w:rPr>
              <w:t>:</w:t>
            </w:r>
          </w:p>
          <w:p w14:paraId="209208E2" w14:textId="77777777" w:rsidR="005E792A" w:rsidRDefault="005E792A" w:rsidP="004740FF">
            <w:pPr>
              <w:rPr>
                <w:b/>
              </w:rPr>
            </w:pPr>
          </w:p>
          <w:p w14:paraId="1D6B960E" w14:textId="77777777" w:rsidR="005E792A" w:rsidRDefault="005E792A" w:rsidP="004740FF">
            <w:pPr>
              <w:rPr>
                <w:b/>
              </w:rPr>
            </w:pPr>
          </w:p>
          <w:p w14:paraId="43685A4C" w14:textId="77777777" w:rsidR="005E792A" w:rsidRDefault="005E792A" w:rsidP="004740FF">
            <w:pPr>
              <w:rPr>
                <w:b/>
              </w:rPr>
            </w:pPr>
          </w:p>
          <w:p w14:paraId="155CECD4" w14:textId="77777777" w:rsidR="005E792A" w:rsidRDefault="005E792A" w:rsidP="004740FF">
            <w:pPr>
              <w:rPr>
                <w:b/>
              </w:rPr>
            </w:pPr>
          </w:p>
          <w:p w14:paraId="28F644FA" w14:textId="77777777" w:rsidR="005E792A" w:rsidRDefault="005E792A" w:rsidP="004740FF">
            <w:pPr>
              <w:rPr>
                <w:b/>
              </w:rPr>
            </w:pPr>
          </w:p>
          <w:p w14:paraId="0AC0FAFF" w14:textId="77777777" w:rsidR="005E792A" w:rsidRDefault="005E792A" w:rsidP="004740FF">
            <w:pPr>
              <w:rPr>
                <w:b/>
              </w:rPr>
            </w:pPr>
          </w:p>
          <w:p w14:paraId="2869C9C0" w14:textId="77777777" w:rsidR="005E792A" w:rsidRDefault="005E792A" w:rsidP="004740FF">
            <w:pPr>
              <w:rPr>
                <w:b/>
              </w:rPr>
            </w:pPr>
          </w:p>
          <w:p w14:paraId="7D6D9EAB" w14:textId="77777777" w:rsidR="005E792A" w:rsidRDefault="005E792A" w:rsidP="004740FF">
            <w:pPr>
              <w:rPr>
                <w:b/>
              </w:rPr>
            </w:pPr>
          </w:p>
          <w:p w14:paraId="716CF0BE" w14:textId="77777777" w:rsidR="005E792A" w:rsidRDefault="005E792A" w:rsidP="004740FF">
            <w:pPr>
              <w:rPr>
                <w:b/>
              </w:rPr>
            </w:pPr>
          </w:p>
          <w:p w14:paraId="7B5C9524" w14:textId="77777777" w:rsidR="005E792A" w:rsidRDefault="005E792A" w:rsidP="004740FF">
            <w:pPr>
              <w:rPr>
                <w:b/>
              </w:rPr>
            </w:pPr>
          </w:p>
          <w:p w14:paraId="29D28A7A" w14:textId="77777777" w:rsidR="005E792A" w:rsidRDefault="005E792A" w:rsidP="004740FF">
            <w:pPr>
              <w:rPr>
                <w:b/>
              </w:rPr>
            </w:pPr>
          </w:p>
          <w:p w14:paraId="0D1742AA" w14:textId="77777777" w:rsidR="005E792A" w:rsidRDefault="005E792A" w:rsidP="004740FF">
            <w:pPr>
              <w:rPr>
                <w:b/>
              </w:rPr>
            </w:pPr>
          </w:p>
          <w:p w14:paraId="50652D27" w14:textId="77777777" w:rsidR="005E792A" w:rsidRDefault="005E792A" w:rsidP="004740FF">
            <w:pPr>
              <w:rPr>
                <w:b/>
              </w:rPr>
            </w:pPr>
          </w:p>
          <w:p w14:paraId="54821040" w14:textId="77777777" w:rsidR="005E792A" w:rsidRDefault="005E792A" w:rsidP="004740FF">
            <w:pPr>
              <w:rPr>
                <w:b/>
              </w:rPr>
            </w:pPr>
          </w:p>
          <w:p w14:paraId="1CB65459" w14:textId="77777777" w:rsidR="005E792A" w:rsidRDefault="005E792A" w:rsidP="004740FF">
            <w:pPr>
              <w:rPr>
                <w:b/>
              </w:rPr>
            </w:pPr>
          </w:p>
          <w:p w14:paraId="19CE9FCB" w14:textId="77777777" w:rsidR="005E792A" w:rsidRDefault="005E792A" w:rsidP="004740FF">
            <w:pPr>
              <w:rPr>
                <w:b/>
              </w:rPr>
            </w:pPr>
          </w:p>
          <w:p w14:paraId="26D4F0D6" w14:textId="77777777" w:rsidR="005E792A" w:rsidRDefault="005E792A" w:rsidP="004740FF">
            <w:pPr>
              <w:rPr>
                <w:b/>
              </w:rPr>
            </w:pPr>
          </w:p>
          <w:p w14:paraId="5227FD29" w14:textId="77777777" w:rsidR="005E792A" w:rsidRDefault="005E792A" w:rsidP="004740FF">
            <w:pPr>
              <w:rPr>
                <w:b/>
              </w:rPr>
            </w:pPr>
          </w:p>
          <w:p w14:paraId="6327E94E" w14:textId="77777777" w:rsidR="005E792A" w:rsidRDefault="005E792A" w:rsidP="004740FF">
            <w:pPr>
              <w:rPr>
                <w:b/>
              </w:rPr>
            </w:pPr>
          </w:p>
          <w:p w14:paraId="0D2E4642" w14:textId="77777777" w:rsidR="005E792A" w:rsidRDefault="005E792A" w:rsidP="004740FF">
            <w:pPr>
              <w:rPr>
                <w:b/>
              </w:rPr>
            </w:pPr>
          </w:p>
          <w:p w14:paraId="4349FB30" w14:textId="77777777" w:rsidR="005E792A" w:rsidRDefault="005E792A" w:rsidP="004740FF">
            <w:pPr>
              <w:rPr>
                <w:b/>
              </w:rPr>
            </w:pPr>
          </w:p>
          <w:p w14:paraId="08363689" w14:textId="77777777" w:rsidR="005E792A" w:rsidRDefault="005E792A" w:rsidP="004740FF">
            <w:pPr>
              <w:rPr>
                <w:b/>
              </w:rPr>
            </w:pPr>
          </w:p>
        </w:tc>
      </w:tr>
    </w:tbl>
    <w:p w14:paraId="2E31E80C" w14:textId="1C21851D" w:rsidR="00A8500F" w:rsidRDefault="005E792A" w:rsidP="00DD5969">
      <w:r>
        <w:lastRenderedPageBreak/>
        <w:t>Appendices 2</w:t>
      </w:r>
    </w:p>
    <w:p w14:paraId="70BD2129" w14:textId="77777777" w:rsidR="005F6DDA" w:rsidRPr="005F6DDA" w:rsidRDefault="005F6DDA" w:rsidP="005F6DDA">
      <w:r w:rsidRPr="005F6DDA">
        <w:t>PGCE/</w:t>
      </w:r>
      <w:proofErr w:type="spellStart"/>
      <w:r w:rsidRPr="005F6DDA">
        <w:t>ProfGCE</w:t>
      </w:r>
      <w:proofErr w:type="spellEnd"/>
      <w:r w:rsidRPr="005F6DDA">
        <w:t>/PCE (PCET) </w:t>
      </w:r>
    </w:p>
    <w:p w14:paraId="22AE1390" w14:textId="77777777" w:rsidR="005F6DDA" w:rsidRPr="005F6DDA" w:rsidRDefault="005F6DDA" w:rsidP="005F6DDA">
      <w:r w:rsidRPr="005F6DDA">
        <w:t>Teaching Observation Record </w:t>
      </w:r>
    </w:p>
    <w:p w14:paraId="0B3143EC" w14:textId="77777777" w:rsidR="005F6DDA" w:rsidRPr="005F6DDA" w:rsidRDefault="005F6DDA" w:rsidP="005F6DDA">
      <w:r w:rsidRPr="005F6DDA">
        <w:t>Guidance on the use of form </w:t>
      </w:r>
    </w:p>
    <w:p w14:paraId="7C076895" w14:textId="77777777" w:rsidR="005F6DDA" w:rsidRPr="005F6DDA" w:rsidRDefault="005F6DDA" w:rsidP="005F6DDA">
      <w:r w:rsidRPr="005F6DDA">
        <w:t>This form is intended to be used to record feedback from formally observed teaching sessions including micro-teaching.  </w:t>
      </w:r>
    </w:p>
    <w:p w14:paraId="434410A4" w14:textId="77777777" w:rsidR="005F6DDA" w:rsidRPr="005F6DDA" w:rsidRDefault="005F6DDA" w:rsidP="005F6DDA">
      <w:r w:rsidRPr="005F6DDA">
        <w:t xml:space="preserve">The trainee teacher should complete </w:t>
      </w:r>
      <w:r w:rsidRPr="005F6DDA">
        <w:rPr>
          <w:b/>
          <w:bCs/>
        </w:rPr>
        <w:t>Section 1 in advance</w:t>
      </w:r>
      <w:r w:rsidRPr="005F6DDA">
        <w:t xml:space="preserve"> of the teaching session and forward the completed form to the scheduled observer.  </w:t>
      </w:r>
    </w:p>
    <w:p w14:paraId="253F4ECD" w14:textId="77777777" w:rsidR="005F6DDA" w:rsidRPr="005F6DDA" w:rsidRDefault="005F6DDA" w:rsidP="005F6DDA">
      <w:r w:rsidRPr="005F6DDA">
        <w:t>They will then provide feedback to the trainee based on the headings indicated in Section 2 and suggested areas for feedback.  </w:t>
      </w:r>
    </w:p>
    <w:p w14:paraId="08BEE58B" w14:textId="77777777" w:rsidR="005F6DDA" w:rsidRPr="005F6DDA" w:rsidRDefault="005F6DDA" w:rsidP="005F6DDA">
      <w:r w:rsidRPr="005F6DDA">
        <w:t xml:space="preserve">However, this is not intended to be prescriptive in nature, but rather to promote dialogue on the quality of the teaching that has been observed </w:t>
      </w:r>
      <w:proofErr w:type="gramStart"/>
      <w:r w:rsidRPr="005F6DDA">
        <w:t>in order to</w:t>
      </w:r>
      <w:proofErr w:type="gramEnd"/>
      <w:r w:rsidRPr="005F6DDA">
        <w:t xml:space="preserve"> provide guidance and to inform targets for future professional development for the trainee teacher.  </w:t>
      </w:r>
    </w:p>
    <w:p w14:paraId="1E78BB86" w14:textId="77777777" w:rsidR="005F6DDA" w:rsidRPr="005F6DDA" w:rsidRDefault="005F6DDA" w:rsidP="005F6DDA">
      <w:r w:rsidRPr="005F6DDA">
        <w:t>Section 3 should be completed by students following receipt of the observation feedback as a reflection on the feedback obtained and the suggested points for development or targets these should then be reflected in section 1 of the next observation. </w:t>
      </w:r>
    </w:p>
    <w:p w14:paraId="18BEB5BC" w14:textId="77777777" w:rsidR="005F6DDA" w:rsidRPr="005F6DDA" w:rsidRDefault="005F6DDA" w:rsidP="005F6DDA">
      <w:r w:rsidRPr="005F6DDA">
        <w:t>Section 1: Trainee Teacher Notes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88"/>
        <w:gridCol w:w="4722"/>
      </w:tblGrid>
      <w:tr w:rsidR="005F6DDA" w:rsidRPr="005F6DDA" w14:paraId="684C1B87" w14:textId="77777777">
        <w:trPr>
          <w:trHeight w:val="285"/>
        </w:trPr>
        <w:tc>
          <w:tcPr>
            <w:tcW w:w="4290" w:type="dxa"/>
            <w:tcBorders>
              <w:top w:val="single" w:sz="6" w:space="0" w:color="000000"/>
              <w:left w:val="single" w:sz="6" w:space="0" w:color="000000"/>
              <w:bottom w:val="single" w:sz="6" w:space="0" w:color="000000"/>
              <w:right w:val="single" w:sz="6" w:space="0" w:color="000000"/>
            </w:tcBorders>
            <w:hideMark/>
          </w:tcPr>
          <w:p w14:paraId="674EADA9" w14:textId="77777777" w:rsidR="005F6DDA" w:rsidRPr="005F6DDA" w:rsidRDefault="005F6DDA" w:rsidP="005F6DDA">
            <w:r w:rsidRPr="005F6DDA">
              <w:rPr>
                <w:b/>
                <w:bCs/>
              </w:rPr>
              <w:t>Trainee teacher</w:t>
            </w:r>
            <w:r w:rsidRPr="005F6DDA">
              <w:t>: Claire Evans </w:t>
            </w:r>
          </w:p>
        </w:tc>
        <w:tc>
          <w:tcPr>
            <w:tcW w:w="4725" w:type="dxa"/>
            <w:tcBorders>
              <w:top w:val="single" w:sz="6" w:space="0" w:color="000000"/>
              <w:left w:val="single" w:sz="6" w:space="0" w:color="000000"/>
              <w:bottom w:val="single" w:sz="6" w:space="0" w:color="000000"/>
              <w:right w:val="single" w:sz="6" w:space="0" w:color="000000"/>
            </w:tcBorders>
            <w:hideMark/>
          </w:tcPr>
          <w:p w14:paraId="5069075B" w14:textId="77777777" w:rsidR="005F6DDA" w:rsidRPr="005F6DDA" w:rsidRDefault="005F6DDA" w:rsidP="005F6DDA">
            <w:r w:rsidRPr="005F6DDA">
              <w:rPr>
                <w:b/>
                <w:bCs/>
              </w:rPr>
              <w:t>Observer</w:t>
            </w:r>
            <w:r w:rsidRPr="005F6DDA">
              <w:t>: Mark  </w:t>
            </w:r>
          </w:p>
        </w:tc>
      </w:tr>
      <w:tr w:rsidR="005F6DDA" w:rsidRPr="005F6DDA" w14:paraId="70812837" w14:textId="77777777">
        <w:trPr>
          <w:trHeight w:val="300"/>
        </w:trPr>
        <w:tc>
          <w:tcPr>
            <w:tcW w:w="4290" w:type="dxa"/>
            <w:tcBorders>
              <w:top w:val="single" w:sz="6" w:space="0" w:color="000000"/>
              <w:left w:val="single" w:sz="6" w:space="0" w:color="000000"/>
              <w:bottom w:val="single" w:sz="6" w:space="0" w:color="000000"/>
              <w:right w:val="single" w:sz="6" w:space="0" w:color="000000"/>
            </w:tcBorders>
            <w:hideMark/>
          </w:tcPr>
          <w:p w14:paraId="4AC8F258" w14:textId="77777777" w:rsidR="005F6DDA" w:rsidRPr="005F6DDA" w:rsidRDefault="005F6DDA" w:rsidP="005F6DDA">
            <w:r w:rsidRPr="005F6DDA">
              <w:rPr>
                <w:b/>
                <w:bCs/>
              </w:rPr>
              <w:t>Date</w:t>
            </w:r>
            <w:r w:rsidRPr="005F6DDA">
              <w:t>:23/09/2026 </w:t>
            </w:r>
          </w:p>
        </w:tc>
        <w:tc>
          <w:tcPr>
            <w:tcW w:w="4725" w:type="dxa"/>
            <w:tcBorders>
              <w:top w:val="single" w:sz="6" w:space="0" w:color="000000"/>
              <w:left w:val="single" w:sz="6" w:space="0" w:color="000000"/>
              <w:bottom w:val="single" w:sz="6" w:space="0" w:color="000000"/>
              <w:right w:val="single" w:sz="6" w:space="0" w:color="000000"/>
            </w:tcBorders>
            <w:hideMark/>
          </w:tcPr>
          <w:p w14:paraId="1A05EDD1" w14:textId="77777777" w:rsidR="005F6DDA" w:rsidRPr="005F6DDA" w:rsidRDefault="005F6DDA" w:rsidP="005F6DDA">
            <w:r w:rsidRPr="005F6DDA">
              <w:rPr>
                <w:b/>
                <w:bCs/>
              </w:rPr>
              <w:t>Time</w:t>
            </w:r>
            <w:r w:rsidRPr="005F6DDA">
              <w:t>:9.30 </w:t>
            </w:r>
          </w:p>
        </w:tc>
      </w:tr>
      <w:tr w:rsidR="005F6DDA" w:rsidRPr="005F6DDA" w14:paraId="7B68360B" w14:textId="77777777">
        <w:trPr>
          <w:trHeight w:val="300"/>
        </w:trPr>
        <w:tc>
          <w:tcPr>
            <w:tcW w:w="4290" w:type="dxa"/>
            <w:tcBorders>
              <w:top w:val="single" w:sz="6" w:space="0" w:color="000000"/>
              <w:left w:val="single" w:sz="6" w:space="0" w:color="000000"/>
              <w:bottom w:val="single" w:sz="6" w:space="0" w:color="000000"/>
              <w:right w:val="single" w:sz="6" w:space="0" w:color="000000"/>
            </w:tcBorders>
            <w:hideMark/>
          </w:tcPr>
          <w:p w14:paraId="25F0B626" w14:textId="77777777" w:rsidR="005F6DDA" w:rsidRPr="005F6DDA" w:rsidRDefault="005F6DDA" w:rsidP="005F6DDA">
            <w:r w:rsidRPr="005F6DDA">
              <w:rPr>
                <w:b/>
                <w:bCs/>
              </w:rPr>
              <w:t>Topic</w:t>
            </w:r>
            <w:r w:rsidRPr="005F6DDA">
              <w:t>: EDI </w:t>
            </w:r>
          </w:p>
        </w:tc>
        <w:tc>
          <w:tcPr>
            <w:tcW w:w="4725" w:type="dxa"/>
            <w:tcBorders>
              <w:top w:val="single" w:sz="6" w:space="0" w:color="000000"/>
              <w:left w:val="single" w:sz="6" w:space="0" w:color="000000"/>
              <w:bottom w:val="single" w:sz="6" w:space="0" w:color="000000"/>
              <w:right w:val="single" w:sz="6" w:space="0" w:color="000000"/>
            </w:tcBorders>
            <w:hideMark/>
          </w:tcPr>
          <w:p w14:paraId="1E88A680" w14:textId="77777777" w:rsidR="005F6DDA" w:rsidRPr="005F6DDA" w:rsidRDefault="005F6DDA" w:rsidP="005F6DDA">
            <w:r w:rsidRPr="005F6DDA">
              <w:rPr>
                <w:b/>
                <w:bCs/>
              </w:rPr>
              <w:t>Group</w:t>
            </w:r>
            <w:r w:rsidRPr="005F6DDA">
              <w:t>: N/A </w:t>
            </w:r>
          </w:p>
        </w:tc>
      </w:tr>
      <w:tr w:rsidR="005F6DDA" w:rsidRPr="005F6DDA" w14:paraId="72E7BBC6" w14:textId="77777777">
        <w:trPr>
          <w:trHeight w:val="300"/>
        </w:trPr>
        <w:tc>
          <w:tcPr>
            <w:tcW w:w="4290" w:type="dxa"/>
            <w:tcBorders>
              <w:top w:val="single" w:sz="6" w:space="0" w:color="000000"/>
              <w:left w:val="single" w:sz="6" w:space="0" w:color="000000"/>
              <w:bottom w:val="single" w:sz="6" w:space="0" w:color="000000"/>
              <w:right w:val="single" w:sz="6" w:space="0" w:color="000000"/>
            </w:tcBorders>
            <w:hideMark/>
          </w:tcPr>
          <w:p w14:paraId="67EE3104" w14:textId="77777777" w:rsidR="005F6DDA" w:rsidRPr="005F6DDA" w:rsidRDefault="005F6DDA" w:rsidP="005F6DDA">
            <w:r w:rsidRPr="005F6DDA">
              <w:rPr>
                <w:b/>
                <w:bCs/>
              </w:rPr>
              <w:t>Setting (classroom, workshop etc)</w:t>
            </w:r>
            <w:r w:rsidRPr="005F6DDA">
              <w:t>: Classroom </w:t>
            </w:r>
          </w:p>
        </w:tc>
        <w:tc>
          <w:tcPr>
            <w:tcW w:w="4725" w:type="dxa"/>
            <w:tcBorders>
              <w:top w:val="single" w:sz="6" w:space="0" w:color="000000"/>
              <w:left w:val="single" w:sz="6" w:space="0" w:color="000000"/>
              <w:bottom w:val="single" w:sz="6" w:space="0" w:color="000000"/>
              <w:right w:val="single" w:sz="6" w:space="0" w:color="000000"/>
            </w:tcBorders>
            <w:hideMark/>
          </w:tcPr>
          <w:p w14:paraId="37DB4B62" w14:textId="77777777" w:rsidR="005F6DDA" w:rsidRPr="005F6DDA" w:rsidRDefault="005F6DDA" w:rsidP="005F6DDA">
            <w:r w:rsidRPr="005F6DDA">
              <w:rPr>
                <w:b/>
                <w:bCs/>
              </w:rPr>
              <w:t>Number of learners</w:t>
            </w:r>
            <w:r w:rsidRPr="005F6DDA">
              <w:t>:7 </w:t>
            </w:r>
          </w:p>
        </w:tc>
      </w:tr>
    </w:tbl>
    <w:p w14:paraId="3F1B9E94" w14:textId="77777777" w:rsidR="005F6DDA" w:rsidRPr="005F6DDA" w:rsidRDefault="005F6DDA" w:rsidP="005F6DDA">
      <w:r w:rsidRPr="005F6DDA">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5F6DDA" w:rsidRPr="005F6DDA" w14:paraId="7D115B68" w14:textId="77777777">
        <w:trPr>
          <w:trHeight w:val="300"/>
        </w:trPr>
        <w:tc>
          <w:tcPr>
            <w:tcW w:w="9015" w:type="dxa"/>
            <w:tcBorders>
              <w:top w:val="single" w:sz="6" w:space="0" w:color="000000"/>
              <w:left w:val="single" w:sz="6" w:space="0" w:color="000000"/>
              <w:bottom w:val="single" w:sz="6" w:space="0" w:color="000000"/>
              <w:right w:val="single" w:sz="6" w:space="0" w:color="000000"/>
            </w:tcBorders>
            <w:shd w:val="clear" w:color="auto" w:fill="D0CECE"/>
            <w:hideMark/>
          </w:tcPr>
          <w:p w14:paraId="219F7327" w14:textId="77777777" w:rsidR="005F6DDA" w:rsidRPr="005F6DDA" w:rsidRDefault="005F6DDA" w:rsidP="005F6DDA">
            <w:r w:rsidRPr="005F6DDA">
              <w:rPr>
                <w:b/>
                <w:bCs/>
                <w:i/>
                <w:iCs/>
              </w:rPr>
              <w:t>Please note here any information you feel would be beneficial for your observer to be aware of prior to the start of the lesson, such as your rationale for a particular teaching approach, how this lesson fits into the wider curriculum for the learners etc.</w:t>
            </w:r>
            <w:r w:rsidRPr="005F6DDA">
              <w:t> </w:t>
            </w:r>
          </w:p>
        </w:tc>
      </w:tr>
      <w:tr w:rsidR="005F6DDA" w:rsidRPr="005F6DDA" w14:paraId="48A20278" w14:textId="77777777">
        <w:trPr>
          <w:trHeight w:val="300"/>
        </w:trPr>
        <w:tc>
          <w:tcPr>
            <w:tcW w:w="9015" w:type="dxa"/>
            <w:tcBorders>
              <w:top w:val="single" w:sz="6" w:space="0" w:color="000000"/>
              <w:left w:val="single" w:sz="6" w:space="0" w:color="000000"/>
              <w:bottom w:val="single" w:sz="6" w:space="0" w:color="000000"/>
              <w:right w:val="single" w:sz="6" w:space="0" w:color="000000"/>
            </w:tcBorders>
            <w:hideMark/>
          </w:tcPr>
          <w:p w14:paraId="1DECA67C" w14:textId="77777777" w:rsidR="005F6DDA" w:rsidRPr="005F6DDA" w:rsidRDefault="005F6DDA" w:rsidP="005F6DDA">
            <w:r w:rsidRPr="005F6DDA">
              <w:t> </w:t>
            </w:r>
          </w:p>
          <w:p w14:paraId="1ABBA6B6" w14:textId="77777777" w:rsidR="005F6DDA" w:rsidRPr="005F6DDA" w:rsidRDefault="005F6DDA" w:rsidP="005F6DDA">
            <w:r w:rsidRPr="005F6DDA">
              <w:t xml:space="preserve">I will be creating a safe and open space in the classroom where all the learners can feel safe to voice and express their opinion on the potential sensitive topics including in EDI. </w:t>
            </w:r>
            <w:r w:rsidRPr="005F6DDA">
              <w:lastRenderedPageBreak/>
              <w:t>Equality and Diversity is everywhere in the world now and it’s important for learners to have a deeper knowledge of this subject.  </w:t>
            </w:r>
          </w:p>
          <w:p w14:paraId="2BF7486B" w14:textId="77777777" w:rsidR="005F6DDA" w:rsidRPr="005F6DDA" w:rsidRDefault="005F6DDA" w:rsidP="005F6DDA">
            <w:r w:rsidRPr="005F6DDA">
              <w:t> </w:t>
            </w:r>
          </w:p>
        </w:tc>
      </w:tr>
    </w:tbl>
    <w:p w14:paraId="0A458805" w14:textId="77777777" w:rsidR="005F6DDA" w:rsidRPr="005F6DDA" w:rsidRDefault="005F6DDA" w:rsidP="005F6DDA">
      <w:r w:rsidRPr="005F6DDA">
        <w:lastRenderedPageBreak/>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5"/>
      </w:tblGrid>
      <w:tr w:rsidR="005F6DDA" w:rsidRPr="005F6DDA" w14:paraId="4AED2ADA" w14:textId="77777777">
        <w:trPr>
          <w:trHeight w:val="300"/>
        </w:trPr>
        <w:tc>
          <w:tcPr>
            <w:tcW w:w="9015" w:type="dxa"/>
            <w:tcBorders>
              <w:top w:val="single" w:sz="6" w:space="0" w:color="000000"/>
              <w:left w:val="single" w:sz="6" w:space="0" w:color="000000"/>
              <w:bottom w:val="single" w:sz="6" w:space="0" w:color="000000"/>
              <w:right w:val="single" w:sz="6" w:space="0" w:color="000000"/>
            </w:tcBorders>
            <w:shd w:val="clear" w:color="auto" w:fill="D0CECE"/>
            <w:hideMark/>
          </w:tcPr>
          <w:p w14:paraId="287FD3CD" w14:textId="77777777" w:rsidR="005F6DDA" w:rsidRPr="005F6DDA" w:rsidRDefault="005F6DDA" w:rsidP="005F6DDA">
            <w:r w:rsidRPr="005F6DDA">
              <w:rPr>
                <w:b/>
                <w:bCs/>
                <w:i/>
                <w:iCs/>
              </w:rPr>
              <w:t>Please note here any specific areas that you would like to request feedback on from your observer, for example delivery style, planning and preparation, teaching strategy used.</w:t>
            </w:r>
            <w:r w:rsidRPr="005F6DDA">
              <w:t> </w:t>
            </w:r>
          </w:p>
        </w:tc>
      </w:tr>
      <w:tr w:rsidR="005F6DDA" w:rsidRPr="005F6DDA" w14:paraId="18908304" w14:textId="77777777">
        <w:trPr>
          <w:trHeight w:val="300"/>
        </w:trPr>
        <w:tc>
          <w:tcPr>
            <w:tcW w:w="9015" w:type="dxa"/>
            <w:tcBorders>
              <w:top w:val="single" w:sz="6" w:space="0" w:color="000000"/>
              <w:left w:val="single" w:sz="6" w:space="0" w:color="000000"/>
              <w:bottom w:val="single" w:sz="6" w:space="0" w:color="000000"/>
              <w:right w:val="single" w:sz="6" w:space="0" w:color="000000"/>
            </w:tcBorders>
            <w:hideMark/>
          </w:tcPr>
          <w:p w14:paraId="0791BCB3" w14:textId="77777777" w:rsidR="005F6DDA" w:rsidRPr="005F6DDA" w:rsidRDefault="005F6DDA" w:rsidP="005F6DDA">
            <w:r w:rsidRPr="005F6DDA">
              <w:t> </w:t>
            </w:r>
          </w:p>
          <w:p w14:paraId="7D00C7C9" w14:textId="77777777" w:rsidR="005F6DDA" w:rsidRPr="005F6DDA" w:rsidRDefault="005F6DDA" w:rsidP="005F6DDA">
            <w:r w:rsidRPr="005F6DDA">
              <w:t>I would like feedback on my presentation and the way I deliver the work to the learners. It would be beneficial for me to know whether I go off on a tangent and talk for more than necessary at times.  </w:t>
            </w:r>
          </w:p>
          <w:p w14:paraId="21FD6308" w14:textId="77777777" w:rsidR="005F6DDA" w:rsidRPr="005F6DDA" w:rsidRDefault="005F6DDA" w:rsidP="005F6DDA">
            <w:r w:rsidRPr="005F6DDA">
              <w:t> </w:t>
            </w:r>
          </w:p>
          <w:p w14:paraId="10CCEADF" w14:textId="77777777" w:rsidR="005F6DDA" w:rsidRPr="005F6DDA" w:rsidRDefault="005F6DDA" w:rsidP="005F6DDA">
            <w:r w:rsidRPr="005F6DDA">
              <w:t> </w:t>
            </w:r>
          </w:p>
          <w:p w14:paraId="205B32FF" w14:textId="77777777" w:rsidR="005F6DDA" w:rsidRPr="005F6DDA" w:rsidRDefault="005F6DDA" w:rsidP="005F6DDA">
            <w:r w:rsidRPr="005F6DDA">
              <w:t> </w:t>
            </w:r>
          </w:p>
          <w:p w14:paraId="65C02D23" w14:textId="77777777" w:rsidR="005F6DDA" w:rsidRPr="005F6DDA" w:rsidRDefault="005F6DDA" w:rsidP="005F6DDA">
            <w:r w:rsidRPr="005F6DDA">
              <w:t> </w:t>
            </w:r>
          </w:p>
        </w:tc>
      </w:tr>
    </w:tbl>
    <w:p w14:paraId="7AFEE81F" w14:textId="77777777" w:rsidR="005F6DDA" w:rsidRPr="005F6DDA" w:rsidRDefault="005F6DDA" w:rsidP="005F6DDA">
      <w:r w:rsidRPr="005F6DDA">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5F6DDA" w:rsidRPr="005F6DDA" w14:paraId="6A3562C4" w14:textId="77777777">
        <w:trPr>
          <w:trHeight w:val="300"/>
        </w:trPr>
        <w:tc>
          <w:tcPr>
            <w:tcW w:w="9015" w:type="dxa"/>
            <w:tcBorders>
              <w:top w:val="single" w:sz="6" w:space="0" w:color="000000"/>
              <w:left w:val="single" w:sz="6" w:space="0" w:color="000000"/>
              <w:bottom w:val="single" w:sz="6" w:space="0" w:color="000000"/>
              <w:right w:val="single" w:sz="6" w:space="0" w:color="000000"/>
            </w:tcBorders>
            <w:shd w:val="clear" w:color="auto" w:fill="D0CECE"/>
            <w:hideMark/>
          </w:tcPr>
          <w:p w14:paraId="201BEBE5" w14:textId="77777777" w:rsidR="005F6DDA" w:rsidRPr="005F6DDA" w:rsidRDefault="005F6DDA" w:rsidP="005F6DDA">
            <w:r w:rsidRPr="005F6DDA">
              <w:rPr>
                <w:b/>
                <w:bCs/>
                <w:i/>
                <w:iCs/>
              </w:rPr>
              <w:t xml:space="preserve">Targets/areas of development from previous observations to be considered (this should be informed by </w:t>
            </w:r>
            <w:proofErr w:type="gramStart"/>
            <w:r w:rsidRPr="005F6DDA">
              <w:rPr>
                <w:b/>
                <w:bCs/>
                <w:i/>
                <w:iCs/>
              </w:rPr>
              <w:t>students</w:t>
            </w:r>
            <w:proofErr w:type="gramEnd"/>
            <w:r w:rsidRPr="005F6DDA">
              <w:rPr>
                <w:b/>
                <w:bCs/>
                <w:i/>
                <w:iCs/>
              </w:rPr>
              <w:t xml:space="preserve"> reflection and feedforward obtained in previous observation – if first observation please put N/A)</w:t>
            </w:r>
            <w:r w:rsidRPr="005F6DDA">
              <w:t> </w:t>
            </w:r>
          </w:p>
        </w:tc>
      </w:tr>
      <w:tr w:rsidR="005F6DDA" w:rsidRPr="005F6DDA" w14:paraId="3DD7045B" w14:textId="77777777">
        <w:trPr>
          <w:trHeight w:val="300"/>
        </w:trPr>
        <w:tc>
          <w:tcPr>
            <w:tcW w:w="9015" w:type="dxa"/>
            <w:tcBorders>
              <w:top w:val="single" w:sz="6" w:space="0" w:color="000000"/>
              <w:left w:val="single" w:sz="6" w:space="0" w:color="000000"/>
              <w:bottom w:val="single" w:sz="6" w:space="0" w:color="000000"/>
              <w:right w:val="single" w:sz="6" w:space="0" w:color="000000"/>
            </w:tcBorders>
            <w:hideMark/>
          </w:tcPr>
          <w:p w14:paraId="1D1AEA59" w14:textId="77777777" w:rsidR="005F6DDA" w:rsidRPr="005F6DDA" w:rsidRDefault="005F6DDA" w:rsidP="005F6DDA">
            <w:r w:rsidRPr="005F6DDA">
              <w:t> </w:t>
            </w:r>
          </w:p>
          <w:p w14:paraId="2C9D1673" w14:textId="77777777" w:rsidR="005F6DDA" w:rsidRPr="005F6DDA" w:rsidRDefault="005F6DDA" w:rsidP="005F6DDA">
            <w:r w:rsidRPr="005F6DDA">
              <w:t> </w:t>
            </w:r>
          </w:p>
          <w:p w14:paraId="21730382" w14:textId="77777777" w:rsidR="005F6DDA" w:rsidRPr="005F6DDA" w:rsidRDefault="005F6DDA" w:rsidP="005F6DDA">
            <w:r w:rsidRPr="005F6DDA">
              <w:t> </w:t>
            </w:r>
          </w:p>
          <w:p w14:paraId="545A61E0" w14:textId="77777777" w:rsidR="005F6DDA" w:rsidRPr="005F6DDA" w:rsidRDefault="005F6DDA" w:rsidP="005F6DDA">
            <w:r w:rsidRPr="005F6DDA">
              <w:t> </w:t>
            </w:r>
          </w:p>
          <w:p w14:paraId="2A69AB70" w14:textId="77777777" w:rsidR="005F6DDA" w:rsidRPr="005F6DDA" w:rsidRDefault="005F6DDA" w:rsidP="005F6DDA">
            <w:r w:rsidRPr="005F6DDA">
              <w:t> </w:t>
            </w:r>
          </w:p>
          <w:p w14:paraId="32E2B218" w14:textId="77777777" w:rsidR="005F6DDA" w:rsidRPr="005F6DDA" w:rsidRDefault="005F6DDA" w:rsidP="005F6DDA">
            <w:r w:rsidRPr="005F6DDA">
              <w:t> </w:t>
            </w:r>
          </w:p>
        </w:tc>
      </w:tr>
    </w:tbl>
    <w:p w14:paraId="7CCEF564" w14:textId="77777777" w:rsidR="005F6DDA" w:rsidRPr="005F6DDA" w:rsidRDefault="005F6DDA" w:rsidP="005F6DDA">
      <w:r w:rsidRPr="005F6DDA">
        <w:t> </w:t>
      </w:r>
    </w:p>
    <w:p w14:paraId="2AA8F178" w14:textId="77777777" w:rsidR="005F6DDA" w:rsidRPr="005F6DDA" w:rsidRDefault="005F6DDA" w:rsidP="005F6DDA">
      <w:r w:rsidRPr="005F6DDA">
        <w:t>Section 2: Observer Feedback </w:t>
      </w:r>
    </w:p>
    <w:p w14:paraId="2E44510D" w14:textId="77777777" w:rsidR="005F6DDA" w:rsidRPr="005F6DDA" w:rsidRDefault="005F6DDA" w:rsidP="005F6DDA">
      <w:r w:rsidRPr="005F6DDA">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0"/>
      </w:tblGrid>
      <w:tr w:rsidR="005F6DDA" w:rsidRPr="005F6DDA" w14:paraId="4D57C841" w14:textId="77777777">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D0CECE"/>
            <w:hideMark/>
          </w:tcPr>
          <w:p w14:paraId="0DE62C01" w14:textId="77777777" w:rsidR="005F6DDA" w:rsidRPr="005F6DDA" w:rsidRDefault="005F6DDA" w:rsidP="005F6DDA">
            <w:r w:rsidRPr="005F6DDA">
              <w:rPr>
                <w:b/>
                <w:bCs/>
                <w:i/>
                <w:iCs/>
              </w:rPr>
              <w:t>1.  Lesson planning and preparation:</w:t>
            </w:r>
            <w:r w:rsidRPr="005F6DDA">
              <w:t> </w:t>
            </w:r>
          </w:p>
          <w:p w14:paraId="5232D264" w14:textId="77777777" w:rsidR="005F6DDA" w:rsidRPr="005F6DDA" w:rsidRDefault="005F6DDA" w:rsidP="005F6DDA">
            <w:r w:rsidRPr="005F6DDA">
              <w:rPr>
                <w:b/>
                <w:bCs/>
                <w:i/>
                <w:iCs/>
              </w:rPr>
              <w:lastRenderedPageBreak/>
              <w:t>For example (but not limited to)</w:t>
            </w:r>
            <w:r w:rsidRPr="005F6DDA">
              <w:t> </w:t>
            </w:r>
          </w:p>
          <w:p w14:paraId="02BE30BB" w14:textId="77777777" w:rsidR="005F6DDA" w:rsidRPr="005F6DDA" w:rsidRDefault="005F6DDA" w:rsidP="005F6DDA">
            <w:pPr>
              <w:numPr>
                <w:ilvl w:val="0"/>
                <w:numId w:val="1"/>
              </w:numPr>
            </w:pPr>
            <w:r w:rsidRPr="005F6DDA">
              <w:rPr>
                <w:i/>
                <w:iCs/>
              </w:rPr>
              <w:t>Lesson plan (structure, detail provided, variety of activities, appropriateness)</w:t>
            </w:r>
            <w:r w:rsidRPr="005F6DDA">
              <w:t> </w:t>
            </w:r>
          </w:p>
          <w:p w14:paraId="556026B6" w14:textId="77777777" w:rsidR="005F6DDA" w:rsidRPr="005F6DDA" w:rsidRDefault="005F6DDA" w:rsidP="005F6DDA">
            <w:pPr>
              <w:numPr>
                <w:ilvl w:val="0"/>
                <w:numId w:val="2"/>
              </w:numPr>
            </w:pPr>
            <w:r w:rsidRPr="005F6DDA">
              <w:rPr>
                <w:i/>
                <w:iCs/>
              </w:rPr>
              <w:t>Resources prepared (clarity of any slides used, handouts provided, are resources accessible)</w:t>
            </w:r>
            <w:r w:rsidRPr="005F6DDA">
              <w:t> </w:t>
            </w:r>
          </w:p>
          <w:p w14:paraId="64B9F779" w14:textId="77777777" w:rsidR="005F6DDA" w:rsidRPr="005F6DDA" w:rsidRDefault="005F6DDA" w:rsidP="005F6DDA">
            <w:pPr>
              <w:numPr>
                <w:ilvl w:val="0"/>
                <w:numId w:val="3"/>
              </w:numPr>
            </w:pPr>
            <w:r w:rsidRPr="005F6DDA">
              <w:rPr>
                <w:i/>
                <w:iCs/>
              </w:rPr>
              <w:t>Learning outcomes (suitability of outcomes for learning group and subject)</w:t>
            </w:r>
            <w:r w:rsidRPr="005F6DDA">
              <w:t> </w:t>
            </w:r>
          </w:p>
        </w:tc>
      </w:tr>
      <w:tr w:rsidR="005F6DDA" w:rsidRPr="005F6DDA" w14:paraId="70306B81" w14:textId="77777777">
        <w:trPr>
          <w:trHeight w:val="300"/>
        </w:trPr>
        <w:tc>
          <w:tcPr>
            <w:tcW w:w="9000" w:type="dxa"/>
            <w:tcBorders>
              <w:top w:val="single" w:sz="6" w:space="0" w:color="000000"/>
              <w:left w:val="single" w:sz="6" w:space="0" w:color="000000"/>
              <w:bottom w:val="single" w:sz="6" w:space="0" w:color="000000"/>
              <w:right w:val="single" w:sz="6" w:space="0" w:color="000000"/>
            </w:tcBorders>
            <w:hideMark/>
          </w:tcPr>
          <w:p w14:paraId="3BAA43A6" w14:textId="77777777" w:rsidR="005F6DDA" w:rsidRPr="005F6DDA" w:rsidRDefault="005F6DDA" w:rsidP="005F6DDA">
            <w:r w:rsidRPr="005F6DDA">
              <w:lastRenderedPageBreak/>
              <w:t>Here are some minor comments that I think may tidy up the lesson plan; </w:t>
            </w:r>
          </w:p>
          <w:p w14:paraId="0DF20F93" w14:textId="77777777" w:rsidR="005F6DDA" w:rsidRPr="005F6DDA" w:rsidRDefault="005F6DDA" w:rsidP="005F6DDA">
            <w:pPr>
              <w:numPr>
                <w:ilvl w:val="0"/>
                <w:numId w:val="4"/>
              </w:numPr>
            </w:pPr>
            <w:r w:rsidRPr="005F6DDA">
              <w:t>Merge the aims into one coherent sentence </w:t>
            </w:r>
          </w:p>
          <w:p w14:paraId="1A4C2CD5" w14:textId="77777777" w:rsidR="005F6DDA" w:rsidRPr="005F6DDA" w:rsidRDefault="005F6DDA" w:rsidP="005F6DDA">
            <w:pPr>
              <w:numPr>
                <w:ilvl w:val="0"/>
                <w:numId w:val="5"/>
              </w:numPr>
            </w:pPr>
            <w:r w:rsidRPr="005F6DDA">
              <w:t>State if you can which professional standards you refer to in the lesson plan </w:t>
            </w:r>
          </w:p>
          <w:p w14:paraId="7760A438" w14:textId="77777777" w:rsidR="005F6DDA" w:rsidRPr="005F6DDA" w:rsidRDefault="005F6DDA" w:rsidP="005F6DDA">
            <w:pPr>
              <w:numPr>
                <w:ilvl w:val="0"/>
                <w:numId w:val="6"/>
              </w:numPr>
            </w:pPr>
            <w:r w:rsidRPr="005F6DDA">
              <w:t xml:space="preserve">In the </w:t>
            </w:r>
            <w:proofErr w:type="spellStart"/>
            <w:r w:rsidRPr="005F6DDA">
              <w:t>powerpoint</w:t>
            </w:r>
            <w:proofErr w:type="spellEnd"/>
            <w:r w:rsidRPr="005F6DDA">
              <w:t xml:space="preserve"> examine how you can use less words/bigger type </w:t>
            </w:r>
          </w:p>
          <w:p w14:paraId="5188E510" w14:textId="77777777" w:rsidR="005F6DDA" w:rsidRPr="005F6DDA" w:rsidRDefault="005F6DDA" w:rsidP="005F6DDA">
            <w:pPr>
              <w:numPr>
                <w:ilvl w:val="0"/>
                <w:numId w:val="7"/>
              </w:numPr>
            </w:pPr>
            <w:r w:rsidRPr="005F6DDA">
              <w:t>The choice of diagrams/videos was perfect for the lesson </w:t>
            </w:r>
          </w:p>
          <w:p w14:paraId="0BC8863C" w14:textId="77777777" w:rsidR="005F6DDA" w:rsidRPr="005F6DDA" w:rsidRDefault="005F6DDA" w:rsidP="005F6DDA">
            <w:r w:rsidRPr="005F6DDA">
              <w:t> </w:t>
            </w:r>
          </w:p>
          <w:p w14:paraId="26D26319" w14:textId="77777777" w:rsidR="005F6DDA" w:rsidRPr="005F6DDA" w:rsidRDefault="005F6DDA" w:rsidP="005F6DDA">
            <w:r w:rsidRPr="005F6DDA">
              <w:t> </w:t>
            </w:r>
          </w:p>
        </w:tc>
      </w:tr>
    </w:tbl>
    <w:p w14:paraId="0C992143" w14:textId="77777777" w:rsidR="005F6DDA" w:rsidRPr="005F6DDA" w:rsidRDefault="005F6DDA" w:rsidP="005F6DDA">
      <w:r w:rsidRPr="005F6DDA">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0"/>
      </w:tblGrid>
      <w:tr w:rsidR="005F6DDA" w:rsidRPr="005F6DDA" w14:paraId="4C938723" w14:textId="77777777">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D0CECE"/>
            <w:hideMark/>
          </w:tcPr>
          <w:p w14:paraId="699DC24E" w14:textId="77777777" w:rsidR="005F6DDA" w:rsidRPr="005F6DDA" w:rsidRDefault="005F6DDA" w:rsidP="005F6DDA">
            <w:r w:rsidRPr="005F6DDA">
              <w:rPr>
                <w:b/>
                <w:bCs/>
                <w:i/>
                <w:iCs/>
              </w:rPr>
              <w:t>2. Teaching and delivery: </w:t>
            </w:r>
            <w:r w:rsidRPr="005F6DDA">
              <w:t> </w:t>
            </w:r>
          </w:p>
          <w:p w14:paraId="643428AA" w14:textId="77777777" w:rsidR="005F6DDA" w:rsidRPr="005F6DDA" w:rsidRDefault="005F6DDA" w:rsidP="005F6DDA">
            <w:r w:rsidRPr="005F6DDA">
              <w:rPr>
                <w:b/>
                <w:bCs/>
                <w:i/>
                <w:iCs/>
              </w:rPr>
              <w:t>For example (but not limited to)</w:t>
            </w:r>
            <w:r w:rsidRPr="005F6DDA">
              <w:t> </w:t>
            </w:r>
          </w:p>
          <w:p w14:paraId="4008E50A" w14:textId="77777777" w:rsidR="005F6DDA" w:rsidRPr="005F6DDA" w:rsidRDefault="005F6DDA" w:rsidP="005F6DDA">
            <w:pPr>
              <w:numPr>
                <w:ilvl w:val="0"/>
                <w:numId w:val="8"/>
              </w:numPr>
            </w:pPr>
            <w:r w:rsidRPr="005F6DDA">
              <w:rPr>
                <w:i/>
                <w:iCs/>
              </w:rPr>
              <w:t>Lesson start/conclusion (timing, sharing and reflecting on outcomes, were outcomes met?)</w:t>
            </w:r>
            <w:r w:rsidRPr="005F6DDA">
              <w:t> </w:t>
            </w:r>
          </w:p>
          <w:p w14:paraId="30477DF6" w14:textId="77777777" w:rsidR="005F6DDA" w:rsidRPr="005F6DDA" w:rsidRDefault="005F6DDA" w:rsidP="005F6DDA">
            <w:pPr>
              <w:numPr>
                <w:ilvl w:val="0"/>
                <w:numId w:val="9"/>
              </w:numPr>
            </w:pPr>
            <w:r w:rsidRPr="005F6DDA">
              <w:rPr>
                <w:i/>
                <w:iCs/>
              </w:rPr>
              <w:t>Classroom presence and presentation skills (appropriateness of teaching strategies used)</w:t>
            </w:r>
            <w:r w:rsidRPr="005F6DDA">
              <w:t> </w:t>
            </w:r>
          </w:p>
          <w:p w14:paraId="41B80B3A" w14:textId="77777777" w:rsidR="005F6DDA" w:rsidRPr="005F6DDA" w:rsidRDefault="005F6DDA" w:rsidP="005F6DDA">
            <w:pPr>
              <w:numPr>
                <w:ilvl w:val="0"/>
                <w:numId w:val="10"/>
              </w:numPr>
            </w:pPr>
            <w:r w:rsidRPr="005F6DDA">
              <w:rPr>
                <w:i/>
                <w:iCs/>
              </w:rPr>
              <w:t>Pace of lesson and use of time (inclusiveness of lesson for all students, overall workload expectation on students and impact on well-being)</w:t>
            </w:r>
            <w:r w:rsidRPr="005F6DDA">
              <w:t> </w:t>
            </w:r>
          </w:p>
        </w:tc>
      </w:tr>
      <w:tr w:rsidR="005F6DDA" w:rsidRPr="005F6DDA" w14:paraId="09D0122D" w14:textId="77777777">
        <w:trPr>
          <w:trHeight w:val="300"/>
        </w:trPr>
        <w:tc>
          <w:tcPr>
            <w:tcW w:w="9000" w:type="dxa"/>
            <w:tcBorders>
              <w:top w:val="single" w:sz="6" w:space="0" w:color="000000"/>
              <w:left w:val="single" w:sz="6" w:space="0" w:color="000000"/>
              <w:bottom w:val="single" w:sz="6" w:space="0" w:color="000000"/>
              <w:right w:val="single" w:sz="6" w:space="0" w:color="000000"/>
            </w:tcBorders>
            <w:hideMark/>
          </w:tcPr>
          <w:p w14:paraId="52B4261A" w14:textId="77777777" w:rsidR="005F6DDA" w:rsidRPr="005F6DDA" w:rsidRDefault="005F6DDA" w:rsidP="005F6DDA">
            <w:r w:rsidRPr="005F6DDA">
              <w:t> </w:t>
            </w:r>
          </w:p>
          <w:p w14:paraId="64268BDC" w14:textId="77777777" w:rsidR="005F6DDA" w:rsidRPr="005F6DDA" w:rsidRDefault="005F6DDA" w:rsidP="005F6DDA">
            <w:r w:rsidRPr="005F6DDA">
              <w:t xml:space="preserve">A </w:t>
            </w:r>
            <w:proofErr w:type="gramStart"/>
            <w:r w:rsidRPr="005F6DDA">
              <w:t>very  confident</w:t>
            </w:r>
            <w:proofErr w:type="gramEnd"/>
            <w:r w:rsidRPr="005F6DDA">
              <w:t xml:space="preserve"> and professional </w:t>
            </w:r>
            <w:proofErr w:type="gramStart"/>
            <w:r w:rsidRPr="005F6DDA">
              <w:t>presentation ,</w:t>
            </w:r>
            <w:proofErr w:type="gramEnd"/>
            <w:r w:rsidRPr="005F6DDA">
              <w:t xml:space="preserve"> delivering a microteach on what is potentially a challenging topic. You had taken a lot of care in gathering information on the topic. The information was detailed, well researched and ideal for our learning. The slides were good with key information, and the learners remarked that they had gained from the lesson. Throughout the lesson you asked questions and engaged learners in discussion. You were vigilant of how the discussion progressed and mindful of sensitivities, indicating a high degree of empathy. You paced the lesson well and delivered on the learning outcomes. A superb lesson which all learners stated that they enjoyed </w:t>
            </w:r>
          </w:p>
          <w:p w14:paraId="35D05DA6" w14:textId="77777777" w:rsidR="005F6DDA" w:rsidRPr="005F6DDA" w:rsidRDefault="005F6DDA" w:rsidP="005F6DDA">
            <w:r w:rsidRPr="005F6DDA">
              <w:lastRenderedPageBreak/>
              <w:t> </w:t>
            </w:r>
          </w:p>
          <w:p w14:paraId="15A58445" w14:textId="77777777" w:rsidR="005F6DDA" w:rsidRPr="005F6DDA" w:rsidRDefault="005F6DDA" w:rsidP="005F6DDA">
            <w:r w:rsidRPr="005F6DDA">
              <w:t> </w:t>
            </w:r>
          </w:p>
        </w:tc>
      </w:tr>
    </w:tbl>
    <w:p w14:paraId="0E560A4A" w14:textId="77777777" w:rsidR="005F6DDA" w:rsidRPr="005F6DDA" w:rsidRDefault="005F6DDA" w:rsidP="005F6DDA">
      <w:r w:rsidRPr="005F6DDA">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0"/>
      </w:tblGrid>
      <w:tr w:rsidR="005F6DDA" w:rsidRPr="005F6DDA" w14:paraId="3217EDAA" w14:textId="77777777">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D0CECE"/>
            <w:hideMark/>
          </w:tcPr>
          <w:p w14:paraId="15D5665E" w14:textId="77777777" w:rsidR="005F6DDA" w:rsidRPr="005F6DDA" w:rsidRDefault="005F6DDA" w:rsidP="005F6DDA">
            <w:r w:rsidRPr="005F6DDA">
              <w:rPr>
                <w:b/>
                <w:bCs/>
                <w:i/>
                <w:iCs/>
              </w:rPr>
              <w:t>3. Professional knowledge and skills</w:t>
            </w:r>
            <w:r w:rsidRPr="005F6DDA">
              <w:t> </w:t>
            </w:r>
          </w:p>
          <w:p w14:paraId="36C4E171" w14:textId="77777777" w:rsidR="005F6DDA" w:rsidRPr="005F6DDA" w:rsidRDefault="005F6DDA" w:rsidP="005F6DDA">
            <w:r w:rsidRPr="005F6DDA">
              <w:rPr>
                <w:b/>
                <w:bCs/>
                <w:i/>
                <w:iCs/>
              </w:rPr>
              <w:t>For example (but not limited to)</w:t>
            </w:r>
            <w:r w:rsidRPr="005F6DDA">
              <w:t> </w:t>
            </w:r>
          </w:p>
          <w:p w14:paraId="3A0975DB" w14:textId="77777777" w:rsidR="005F6DDA" w:rsidRPr="005F6DDA" w:rsidRDefault="005F6DDA" w:rsidP="005F6DDA">
            <w:pPr>
              <w:numPr>
                <w:ilvl w:val="0"/>
                <w:numId w:val="11"/>
              </w:numPr>
            </w:pPr>
            <w:r w:rsidRPr="005F6DDA">
              <w:rPr>
                <w:i/>
                <w:iCs/>
              </w:rPr>
              <w:t>Subject or vocational knowledge (familiarity with the subject being taught, responding to questions)</w:t>
            </w:r>
            <w:r w:rsidRPr="005F6DDA">
              <w:t> </w:t>
            </w:r>
          </w:p>
          <w:p w14:paraId="17FB292E" w14:textId="77777777" w:rsidR="005F6DDA" w:rsidRPr="005F6DDA" w:rsidRDefault="005F6DDA" w:rsidP="005F6DDA">
            <w:pPr>
              <w:numPr>
                <w:ilvl w:val="0"/>
                <w:numId w:val="12"/>
              </w:numPr>
            </w:pPr>
            <w:r w:rsidRPr="005F6DDA">
              <w:rPr>
                <w:i/>
                <w:iCs/>
              </w:rPr>
              <w:t>Clear expectations for learning and behaviour (formative and summative assessment, checking on student knowledge)</w:t>
            </w:r>
            <w:r w:rsidRPr="005F6DDA">
              <w:t> </w:t>
            </w:r>
          </w:p>
          <w:p w14:paraId="19677C4A" w14:textId="77777777" w:rsidR="005F6DDA" w:rsidRPr="005F6DDA" w:rsidRDefault="005F6DDA" w:rsidP="005F6DDA">
            <w:pPr>
              <w:numPr>
                <w:ilvl w:val="0"/>
                <w:numId w:val="13"/>
              </w:numPr>
            </w:pPr>
            <w:r w:rsidRPr="005F6DDA">
              <w:rPr>
                <w:i/>
                <w:iCs/>
              </w:rPr>
              <w:t>Identification of and engagement with professional standards (which standards are evidenced and where)</w:t>
            </w:r>
            <w:r w:rsidRPr="005F6DDA">
              <w:t> </w:t>
            </w:r>
          </w:p>
        </w:tc>
      </w:tr>
      <w:tr w:rsidR="005F6DDA" w:rsidRPr="005F6DDA" w14:paraId="419F2007" w14:textId="77777777">
        <w:trPr>
          <w:trHeight w:val="300"/>
        </w:trPr>
        <w:tc>
          <w:tcPr>
            <w:tcW w:w="9000" w:type="dxa"/>
            <w:tcBorders>
              <w:top w:val="single" w:sz="6" w:space="0" w:color="000000"/>
              <w:left w:val="single" w:sz="6" w:space="0" w:color="000000"/>
              <w:bottom w:val="single" w:sz="6" w:space="0" w:color="000000"/>
              <w:right w:val="single" w:sz="6" w:space="0" w:color="000000"/>
            </w:tcBorders>
            <w:hideMark/>
          </w:tcPr>
          <w:p w14:paraId="5B0550DF" w14:textId="77777777" w:rsidR="005F6DDA" w:rsidRPr="005F6DDA" w:rsidRDefault="005F6DDA" w:rsidP="005F6DDA">
            <w:r w:rsidRPr="005F6DDA">
              <w:t> </w:t>
            </w:r>
          </w:p>
          <w:p w14:paraId="75FC6B1A" w14:textId="77777777" w:rsidR="005F6DDA" w:rsidRPr="005F6DDA" w:rsidRDefault="005F6DDA" w:rsidP="005F6DDA">
            <w:r w:rsidRPr="005F6DDA">
              <w:t>Dealing with diversity and statements of learning support- You demonstrate a superb awareness of the needs of your learners, checking in with them whilst teaching and setting tasks. You also were sensitive when students asked questions. You set clear expectations for learning and the behaviours associated with such a difficult yet important topic. A clear demonstration of professional standard teaching. </w:t>
            </w:r>
          </w:p>
          <w:p w14:paraId="6FA5BA74" w14:textId="77777777" w:rsidR="005F6DDA" w:rsidRPr="005F6DDA" w:rsidRDefault="005F6DDA" w:rsidP="005F6DDA">
            <w:r w:rsidRPr="005F6DDA">
              <w:t> </w:t>
            </w:r>
          </w:p>
          <w:p w14:paraId="43EEF7A4" w14:textId="77777777" w:rsidR="005F6DDA" w:rsidRPr="005F6DDA" w:rsidRDefault="005F6DDA" w:rsidP="005F6DDA">
            <w:r w:rsidRPr="005F6DDA">
              <w:t> </w:t>
            </w:r>
          </w:p>
        </w:tc>
      </w:tr>
    </w:tbl>
    <w:p w14:paraId="109C7108" w14:textId="77777777" w:rsidR="005F6DDA" w:rsidRPr="005F6DDA" w:rsidRDefault="005F6DDA" w:rsidP="005F6DDA">
      <w:r w:rsidRPr="005F6DDA">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0"/>
      </w:tblGrid>
      <w:tr w:rsidR="005F6DDA" w:rsidRPr="005F6DDA" w14:paraId="210921BA" w14:textId="77777777">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D0CECE"/>
            <w:hideMark/>
          </w:tcPr>
          <w:p w14:paraId="5CA8F421" w14:textId="77777777" w:rsidR="005F6DDA" w:rsidRPr="005F6DDA" w:rsidRDefault="005F6DDA" w:rsidP="005F6DDA">
            <w:r w:rsidRPr="005F6DDA">
              <w:rPr>
                <w:b/>
                <w:bCs/>
                <w:i/>
                <w:iCs/>
              </w:rPr>
              <w:t>4. Points for future development (no more than 3). Where possible these should be identified in negotiation with the trainee teacher.</w:t>
            </w:r>
            <w:r w:rsidRPr="005F6DDA">
              <w:t> </w:t>
            </w:r>
          </w:p>
          <w:p w14:paraId="58AA86FB" w14:textId="77777777" w:rsidR="005F6DDA" w:rsidRPr="005F6DDA" w:rsidRDefault="005F6DDA" w:rsidP="005F6DDA">
            <w:r w:rsidRPr="005F6DDA">
              <w:t> </w:t>
            </w:r>
          </w:p>
        </w:tc>
      </w:tr>
      <w:tr w:rsidR="005F6DDA" w:rsidRPr="005F6DDA" w14:paraId="56CA8D91" w14:textId="77777777">
        <w:trPr>
          <w:trHeight w:val="300"/>
        </w:trPr>
        <w:tc>
          <w:tcPr>
            <w:tcW w:w="9000" w:type="dxa"/>
            <w:tcBorders>
              <w:top w:val="single" w:sz="6" w:space="0" w:color="000000"/>
              <w:left w:val="single" w:sz="6" w:space="0" w:color="000000"/>
              <w:bottom w:val="single" w:sz="6" w:space="0" w:color="000000"/>
              <w:right w:val="single" w:sz="6" w:space="0" w:color="000000"/>
            </w:tcBorders>
            <w:hideMark/>
          </w:tcPr>
          <w:p w14:paraId="765FAE8A" w14:textId="77777777" w:rsidR="005F6DDA" w:rsidRPr="005F6DDA" w:rsidRDefault="005F6DDA" w:rsidP="005F6DDA">
            <w:r w:rsidRPr="005F6DDA">
              <w:t> </w:t>
            </w:r>
          </w:p>
          <w:p w14:paraId="4FB7D965" w14:textId="77777777" w:rsidR="005F6DDA" w:rsidRPr="005F6DDA" w:rsidRDefault="005F6DDA" w:rsidP="005F6DDA">
            <w:r w:rsidRPr="005F6DDA">
              <w:t>I have noted some very minor ideas for development for the lesson plan and materials </w:t>
            </w:r>
          </w:p>
          <w:p w14:paraId="5B1BDBDF" w14:textId="77777777" w:rsidR="005F6DDA" w:rsidRPr="005F6DDA" w:rsidRDefault="005F6DDA" w:rsidP="005F6DDA">
            <w:r w:rsidRPr="005F6DDA">
              <w:t>Reflect on the importance of safe spaces and time needed for teaching EDI, to allow free contributions and discussion. </w:t>
            </w:r>
          </w:p>
          <w:p w14:paraId="56CECE3B" w14:textId="77777777" w:rsidR="005F6DDA" w:rsidRPr="005F6DDA" w:rsidRDefault="005F6DDA" w:rsidP="005F6DDA">
            <w:r w:rsidRPr="005F6DDA">
              <w:t> </w:t>
            </w:r>
          </w:p>
        </w:tc>
      </w:tr>
    </w:tbl>
    <w:p w14:paraId="33A5CF3D" w14:textId="77777777" w:rsidR="005F6DDA" w:rsidRPr="005F6DDA" w:rsidRDefault="005F6DDA" w:rsidP="005F6DDA">
      <w:r w:rsidRPr="005F6DDA">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0"/>
      </w:tblGrid>
      <w:tr w:rsidR="005F6DDA" w:rsidRPr="005F6DDA" w14:paraId="40A093D8" w14:textId="77777777">
        <w:trPr>
          <w:trHeight w:val="285"/>
        </w:trPr>
        <w:tc>
          <w:tcPr>
            <w:tcW w:w="9000" w:type="dxa"/>
            <w:tcBorders>
              <w:top w:val="single" w:sz="6" w:space="0" w:color="000000"/>
              <w:left w:val="single" w:sz="6" w:space="0" w:color="000000"/>
              <w:bottom w:val="single" w:sz="6" w:space="0" w:color="000000"/>
              <w:right w:val="single" w:sz="6" w:space="0" w:color="000000"/>
            </w:tcBorders>
            <w:shd w:val="clear" w:color="auto" w:fill="D0CECE"/>
            <w:hideMark/>
          </w:tcPr>
          <w:p w14:paraId="7B0C2FA6" w14:textId="77777777" w:rsidR="005F6DDA" w:rsidRPr="005F6DDA" w:rsidRDefault="005F6DDA" w:rsidP="005F6DDA">
            <w:r w:rsidRPr="005F6DDA">
              <w:rPr>
                <w:b/>
                <w:bCs/>
                <w:i/>
                <w:iCs/>
              </w:rPr>
              <w:t>5. Areas of Strengths observed in this lesson</w:t>
            </w:r>
            <w:r w:rsidRPr="005F6DDA">
              <w:t> </w:t>
            </w:r>
          </w:p>
          <w:p w14:paraId="1D8CE101" w14:textId="77777777" w:rsidR="005F6DDA" w:rsidRPr="005F6DDA" w:rsidRDefault="005F6DDA" w:rsidP="005F6DDA">
            <w:r w:rsidRPr="005F6DDA">
              <w:lastRenderedPageBreak/>
              <w:t> </w:t>
            </w:r>
          </w:p>
        </w:tc>
      </w:tr>
      <w:tr w:rsidR="005F6DDA" w:rsidRPr="005F6DDA" w14:paraId="6FD1BD43" w14:textId="77777777">
        <w:trPr>
          <w:trHeight w:val="285"/>
        </w:trPr>
        <w:tc>
          <w:tcPr>
            <w:tcW w:w="9000" w:type="dxa"/>
            <w:tcBorders>
              <w:top w:val="single" w:sz="6" w:space="0" w:color="000000"/>
              <w:left w:val="single" w:sz="6" w:space="0" w:color="000000"/>
              <w:bottom w:val="single" w:sz="6" w:space="0" w:color="000000"/>
              <w:right w:val="single" w:sz="6" w:space="0" w:color="000000"/>
            </w:tcBorders>
            <w:hideMark/>
          </w:tcPr>
          <w:p w14:paraId="6B548CF3" w14:textId="77777777" w:rsidR="005F6DDA" w:rsidRPr="005F6DDA" w:rsidRDefault="005F6DDA" w:rsidP="005F6DDA">
            <w:r w:rsidRPr="005F6DDA">
              <w:lastRenderedPageBreak/>
              <w:t> </w:t>
            </w:r>
          </w:p>
          <w:p w14:paraId="25B02B0F" w14:textId="77777777" w:rsidR="005F6DDA" w:rsidRPr="005F6DDA" w:rsidRDefault="005F6DDA" w:rsidP="005F6DDA">
            <w:r w:rsidRPr="005F6DDA">
              <w:t xml:space="preserve">You have a </w:t>
            </w:r>
            <w:proofErr w:type="gramStart"/>
            <w:r w:rsidRPr="005F6DDA">
              <w:t>wonderful empathetic</w:t>
            </w:r>
            <w:proofErr w:type="gramEnd"/>
            <w:r w:rsidRPr="005F6DDA">
              <w:t xml:space="preserve"> style of teaching, which always outweighs any technical skills. You have clearly drawn on your </w:t>
            </w:r>
            <w:proofErr w:type="gramStart"/>
            <w:r w:rsidRPr="005F6DDA">
              <w:t>life long</w:t>
            </w:r>
            <w:proofErr w:type="gramEnd"/>
            <w:r w:rsidRPr="005F6DDA">
              <w:t xml:space="preserve"> skills in supporting learners to become a kind and empathetic teacher. </w:t>
            </w:r>
          </w:p>
          <w:p w14:paraId="72709DC3" w14:textId="77777777" w:rsidR="005F6DDA" w:rsidRPr="005F6DDA" w:rsidRDefault="005F6DDA" w:rsidP="005F6DDA">
            <w:r w:rsidRPr="005F6DDA">
              <w:t> </w:t>
            </w:r>
          </w:p>
          <w:p w14:paraId="65612E56" w14:textId="77777777" w:rsidR="005F6DDA" w:rsidRPr="005F6DDA" w:rsidRDefault="005F6DDA" w:rsidP="005F6DDA">
            <w:r w:rsidRPr="005F6DDA">
              <w:t> </w:t>
            </w:r>
          </w:p>
          <w:p w14:paraId="5C3B73AE" w14:textId="77777777" w:rsidR="005F6DDA" w:rsidRPr="005F6DDA" w:rsidRDefault="005F6DDA" w:rsidP="005F6DDA">
            <w:r w:rsidRPr="005F6DDA">
              <w:t> </w:t>
            </w:r>
          </w:p>
        </w:tc>
      </w:tr>
    </w:tbl>
    <w:p w14:paraId="6A784FF0" w14:textId="77777777" w:rsidR="00A8500F" w:rsidRDefault="00A8500F" w:rsidP="00DD5969"/>
    <w:p w14:paraId="64B2A317" w14:textId="77777777" w:rsidR="005F6DDA" w:rsidRDefault="005F6DDA" w:rsidP="00DD5969"/>
    <w:p w14:paraId="6D22ACD7" w14:textId="77777777" w:rsidR="005F6DDA" w:rsidRDefault="005F6DDA" w:rsidP="00DD5969"/>
    <w:p w14:paraId="4A92D47B" w14:textId="77777777" w:rsidR="005F6DDA" w:rsidRDefault="005F6DDA" w:rsidP="00DD5969"/>
    <w:p w14:paraId="3D1C7E45" w14:textId="77777777" w:rsidR="005F6DDA" w:rsidRDefault="005F6DDA" w:rsidP="00DD5969"/>
    <w:p w14:paraId="6A3DB2A8" w14:textId="77777777" w:rsidR="005F6DDA" w:rsidRDefault="005F6DDA" w:rsidP="00DD5969"/>
    <w:p w14:paraId="66FE7028" w14:textId="77777777" w:rsidR="005F6DDA" w:rsidRDefault="005F6DDA" w:rsidP="00DD5969"/>
    <w:p w14:paraId="079586DB" w14:textId="77777777" w:rsidR="005F6DDA" w:rsidRDefault="005F6DDA" w:rsidP="00DD5969"/>
    <w:p w14:paraId="0CC6C7AC" w14:textId="77777777" w:rsidR="005F6DDA" w:rsidRDefault="005F6DDA" w:rsidP="00DD5969"/>
    <w:p w14:paraId="7052A0B5" w14:textId="77777777" w:rsidR="005F6DDA" w:rsidRDefault="005F6DDA" w:rsidP="00DD5969"/>
    <w:p w14:paraId="7EAEE820" w14:textId="77777777" w:rsidR="005F6DDA" w:rsidRDefault="005F6DDA" w:rsidP="00DD5969"/>
    <w:p w14:paraId="4650131A" w14:textId="77777777" w:rsidR="005F6DDA" w:rsidRDefault="005F6DDA" w:rsidP="00DD5969"/>
    <w:p w14:paraId="6EEE1359" w14:textId="77777777" w:rsidR="005F6DDA" w:rsidRDefault="005F6DDA" w:rsidP="00DD5969"/>
    <w:p w14:paraId="669B603E" w14:textId="77777777" w:rsidR="005F6DDA" w:rsidRDefault="005F6DDA" w:rsidP="00DD5969"/>
    <w:p w14:paraId="224ACABA" w14:textId="77777777" w:rsidR="005F6DDA" w:rsidRDefault="005F6DDA" w:rsidP="00DD5969"/>
    <w:p w14:paraId="58E5DA1E" w14:textId="77777777" w:rsidR="005F6DDA" w:rsidRDefault="005F6DDA" w:rsidP="00DD5969"/>
    <w:p w14:paraId="27664C8B" w14:textId="77777777" w:rsidR="005F6DDA" w:rsidRDefault="005F6DDA" w:rsidP="00DD5969"/>
    <w:p w14:paraId="1AAC8F90" w14:textId="77777777" w:rsidR="005F6DDA" w:rsidRDefault="005F6DDA" w:rsidP="00DD5969"/>
    <w:p w14:paraId="1571A679" w14:textId="77777777" w:rsidR="005F6DDA" w:rsidRDefault="005F6DDA" w:rsidP="00DD5969"/>
    <w:p w14:paraId="1FCC759A" w14:textId="77777777" w:rsidR="005F6DDA" w:rsidRDefault="005F6DDA" w:rsidP="00DD5969"/>
    <w:p w14:paraId="0023F425" w14:textId="1A6FE374" w:rsidR="005F6DDA" w:rsidRDefault="005F6DDA" w:rsidP="00DD5969">
      <w:r>
        <w:lastRenderedPageBreak/>
        <w:t>Appendices 3</w:t>
      </w:r>
    </w:p>
    <w:p w14:paraId="7F0898C5" w14:textId="77777777" w:rsidR="00C86809" w:rsidRPr="00C86809" w:rsidRDefault="00C86809" w:rsidP="00C86809">
      <w:pPr>
        <w:numPr>
          <w:ilvl w:val="0"/>
          <w:numId w:val="14"/>
        </w:numPr>
      </w:pPr>
      <w:r w:rsidRPr="00C86809">
        <w:rPr>
          <w:b/>
          <w:bCs/>
          <w:lang w:val="en-US"/>
        </w:rPr>
        <w:t>Quiz</w:t>
      </w:r>
    </w:p>
    <w:p w14:paraId="07D9C1D2" w14:textId="77777777" w:rsidR="00C86809" w:rsidRPr="00C86809" w:rsidRDefault="00C86809" w:rsidP="00C86809">
      <w:pPr>
        <w:numPr>
          <w:ilvl w:val="0"/>
          <w:numId w:val="14"/>
        </w:numPr>
      </w:pPr>
      <w:r w:rsidRPr="00C86809">
        <w:rPr>
          <w:b/>
          <w:bCs/>
          <w:lang w:val="en-US"/>
        </w:rPr>
        <w:t xml:space="preserve">Please explain </w:t>
      </w:r>
    </w:p>
    <w:p w14:paraId="47ED3954" w14:textId="77777777" w:rsidR="00C86809" w:rsidRPr="00C86809" w:rsidRDefault="00C86809" w:rsidP="00C86809">
      <w:pPr>
        <w:numPr>
          <w:ilvl w:val="0"/>
          <w:numId w:val="14"/>
        </w:numPr>
      </w:pPr>
      <w:r w:rsidRPr="00C86809">
        <w:rPr>
          <w:b/>
          <w:bCs/>
          <w:lang w:val="en-US"/>
        </w:rPr>
        <w:t>Equality</w:t>
      </w:r>
    </w:p>
    <w:p w14:paraId="72BD3383" w14:textId="77777777" w:rsidR="00C86809" w:rsidRPr="00C86809" w:rsidRDefault="00C86809" w:rsidP="00C86809">
      <w:pPr>
        <w:numPr>
          <w:ilvl w:val="0"/>
          <w:numId w:val="14"/>
        </w:numPr>
      </w:pPr>
      <w:r w:rsidRPr="00C86809">
        <w:rPr>
          <w:b/>
          <w:bCs/>
          <w:lang w:val="en-US"/>
        </w:rPr>
        <w:t xml:space="preserve">Diversity </w:t>
      </w:r>
    </w:p>
    <w:p w14:paraId="5F6E2D49" w14:textId="77777777" w:rsidR="00C86809" w:rsidRPr="00C86809" w:rsidRDefault="00C86809" w:rsidP="00C86809">
      <w:pPr>
        <w:numPr>
          <w:ilvl w:val="0"/>
          <w:numId w:val="14"/>
        </w:numPr>
      </w:pPr>
      <w:r w:rsidRPr="00C86809">
        <w:rPr>
          <w:b/>
          <w:bCs/>
          <w:lang w:val="en-US"/>
        </w:rPr>
        <w:t xml:space="preserve">Inclusion </w:t>
      </w:r>
    </w:p>
    <w:p w14:paraId="20CC3DBC" w14:textId="77777777" w:rsidR="00C86809" w:rsidRPr="00C86809" w:rsidRDefault="00C86809" w:rsidP="00C86809">
      <w:pPr>
        <w:numPr>
          <w:ilvl w:val="0"/>
          <w:numId w:val="14"/>
        </w:numPr>
      </w:pPr>
      <w:r w:rsidRPr="00C86809">
        <w:rPr>
          <w:b/>
          <w:bCs/>
          <w:lang w:val="en-US"/>
        </w:rPr>
        <w:t xml:space="preserve">Explain the difference between Equity and </w:t>
      </w:r>
      <w:proofErr w:type="gramStart"/>
      <w:r w:rsidRPr="00C86809">
        <w:rPr>
          <w:b/>
          <w:bCs/>
          <w:lang w:val="en-US"/>
        </w:rPr>
        <w:t>Equality ?</w:t>
      </w:r>
      <w:proofErr w:type="gramEnd"/>
    </w:p>
    <w:p w14:paraId="56692492" w14:textId="77777777" w:rsidR="00C86809" w:rsidRPr="00C86809" w:rsidRDefault="00C86809" w:rsidP="00C86809">
      <w:pPr>
        <w:numPr>
          <w:ilvl w:val="0"/>
          <w:numId w:val="14"/>
        </w:numPr>
      </w:pPr>
      <w:r w:rsidRPr="00C86809">
        <w:rPr>
          <w:b/>
          <w:bCs/>
          <w:lang w:val="en-US"/>
        </w:rPr>
        <w:t xml:space="preserve">If you </w:t>
      </w:r>
      <w:proofErr w:type="spellStart"/>
      <w:r w:rsidRPr="00C86809">
        <w:rPr>
          <w:b/>
          <w:bCs/>
          <w:lang w:val="en-US"/>
        </w:rPr>
        <w:t>where</w:t>
      </w:r>
      <w:proofErr w:type="spellEnd"/>
      <w:r w:rsidRPr="00C86809">
        <w:rPr>
          <w:b/>
          <w:bCs/>
          <w:lang w:val="en-US"/>
        </w:rPr>
        <w:t xml:space="preserve"> </w:t>
      </w:r>
      <w:proofErr w:type="gramStart"/>
      <w:r w:rsidRPr="00C86809">
        <w:rPr>
          <w:b/>
          <w:bCs/>
          <w:lang w:val="en-US"/>
        </w:rPr>
        <w:t>attending  a</w:t>
      </w:r>
      <w:proofErr w:type="gramEnd"/>
      <w:r w:rsidRPr="00C86809">
        <w:rPr>
          <w:b/>
          <w:bCs/>
          <w:lang w:val="en-US"/>
        </w:rPr>
        <w:t xml:space="preserve"> prepared </w:t>
      </w:r>
      <w:proofErr w:type="gramStart"/>
      <w:r w:rsidRPr="00C86809">
        <w:rPr>
          <w:b/>
          <w:bCs/>
          <w:lang w:val="en-US"/>
        </w:rPr>
        <w:t>lesson ,</w:t>
      </w:r>
      <w:proofErr w:type="gramEnd"/>
      <w:r w:rsidRPr="00C86809">
        <w:rPr>
          <w:b/>
          <w:bCs/>
          <w:lang w:val="en-US"/>
        </w:rPr>
        <w:t xml:space="preserve"> and noticed the resources </w:t>
      </w:r>
      <w:proofErr w:type="gramStart"/>
      <w:r w:rsidRPr="00C86809">
        <w:rPr>
          <w:b/>
          <w:bCs/>
          <w:lang w:val="en-US"/>
        </w:rPr>
        <w:t>has</w:t>
      </w:r>
      <w:proofErr w:type="gramEnd"/>
      <w:r w:rsidRPr="00C86809">
        <w:rPr>
          <w:b/>
          <w:bCs/>
          <w:lang w:val="en-US"/>
        </w:rPr>
        <w:t xml:space="preserve"> isolated a member of your </w:t>
      </w:r>
      <w:proofErr w:type="gramStart"/>
      <w:r w:rsidRPr="00C86809">
        <w:rPr>
          <w:b/>
          <w:bCs/>
          <w:lang w:val="en-US"/>
        </w:rPr>
        <w:t>cohort ,</w:t>
      </w:r>
      <w:proofErr w:type="gramEnd"/>
      <w:r w:rsidRPr="00C86809">
        <w:rPr>
          <w:b/>
          <w:bCs/>
          <w:lang w:val="en-US"/>
        </w:rPr>
        <w:t xml:space="preserve"> </w:t>
      </w:r>
      <w:proofErr w:type="gramStart"/>
      <w:r w:rsidRPr="00C86809">
        <w:rPr>
          <w:b/>
          <w:bCs/>
          <w:lang w:val="en-US"/>
        </w:rPr>
        <w:t>How</w:t>
      </w:r>
      <w:proofErr w:type="gramEnd"/>
      <w:r w:rsidRPr="00C86809">
        <w:rPr>
          <w:b/>
          <w:bCs/>
          <w:lang w:val="en-US"/>
        </w:rPr>
        <w:t xml:space="preserve"> would you handle this situation?</w:t>
      </w:r>
    </w:p>
    <w:p w14:paraId="1AACD5A0" w14:textId="77777777" w:rsidR="00C86809" w:rsidRPr="00C86809" w:rsidRDefault="00C86809" w:rsidP="00C86809">
      <w:pPr>
        <w:numPr>
          <w:ilvl w:val="0"/>
          <w:numId w:val="14"/>
        </w:numPr>
      </w:pPr>
      <w:r w:rsidRPr="00C86809">
        <w:rPr>
          <w:b/>
          <w:bCs/>
          <w:lang w:val="en-US"/>
        </w:rPr>
        <w:t xml:space="preserve">You’ve </w:t>
      </w:r>
      <w:proofErr w:type="gramStart"/>
      <w:r w:rsidRPr="00C86809">
        <w:rPr>
          <w:b/>
          <w:bCs/>
          <w:lang w:val="en-US"/>
        </w:rPr>
        <w:t>notices</w:t>
      </w:r>
      <w:proofErr w:type="gramEnd"/>
      <w:r w:rsidRPr="00C86809">
        <w:rPr>
          <w:b/>
          <w:bCs/>
          <w:lang w:val="en-US"/>
        </w:rPr>
        <w:t xml:space="preserve"> a member of your class, being left out, how would you work with your </w:t>
      </w:r>
      <w:proofErr w:type="gramStart"/>
      <w:r w:rsidRPr="00C86809">
        <w:rPr>
          <w:b/>
          <w:bCs/>
          <w:lang w:val="en-US"/>
        </w:rPr>
        <w:t>piers</w:t>
      </w:r>
      <w:proofErr w:type="gramEnd"/>
      <w:r w:rsidRPr="00C86809">
        <w:rPr>
          <w:b/>
          <w:bCs/>
          <w:lang w:val="en-US"/>
        </w:rPr>
        <w:t xml:space="preserve"> to bring this to an end?</w:t>
      </w:r>
    </w:p>
    <w:p w14:paraId="738C13C5" w14:textId="77777777" w:rsidR="00C86809" w:rsidRPr="00C86809" w:rsidRDefault="00C86809" w:rsidP="00C86809">
      <w:pPr>
        <w:numPr>
          <w:ilvl w:val="0"/>
          <w:numId w:val="14"/>
        </w:numPr>
      </w:pPr>
      <w:r w:rsidRPr="00C86809">
        <w:rPr>
          <w:b/>
          <w:bCs/>
          <w:lang w:val="en-US"/>
        </w:rPr>
        <w:t xml:space="preserve">No answer is wrong and we will readdress this at the end of the </w:t>
      </w:r>
      <w:proofErr w:type="spellStart"/>
      <w:r w:rsidRPr="00C86809">
        <w:rPr>
          <w:b/>
          <w:bCs/>
          <w:lang w:val="en-US"/>
        </w:rPr>
        <w:t>powerpoint</w:t>
      </w:r>
      <w:proofErr w:type="spellEnd"/>
      <w:r w:rsidRPr="00C86809">
        <w:rPr>
          <w:b/>
          <w:bCs/>
          <w:lang w:val="en-US"/>
        </w:rPr>
        <w:t xml:space="preserve"> </w:t>
      </w:r>
    </w:p>
    <w:p w14:paraId="5D360D57" w14:textId="77777777" w:rsidR="00C86809" w:rsidRPr="008F0009" w:rsidRDefault="00C86809" w:rsidP="00DD5969"/>
    <w:sectPr w:rsidR="00C86809" w:rsidRPr="008F00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5D968" w14:textId="77777777" w:rsidR="00A95D6C" w:rsidRDefault="00A95D6C" w:rsidP="00011AB6">
      <w:pPr>
        <w:spacing w:after="0" w:line="240" w:lineRule="auto"/>
      </w:pPr>
      <w:r>
        <w:separator/>
      </w:r>
    </w:p>
  </w:endnote>
  <w:endnote w:type="continuationSeparator" w:id="0">
    <w:p w14:paraId="2F7068E6" w14:textId="77777777" w:rsidR="00A95D6C" w:rsidRDefault="00A95D6C" w:rsidP="0001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382E6" w14:textId="77777777" w:rsidR="00A95D6C" w:rsidRDefault="00A95D6C" w:rsidP="00011AB6">
      <w:pPr>
        <w:spacing w:after="0" w:line="240" w:lineRule="auto"/>
      </w:pPr>
      <w:r>
        <w:separator/>
      </w:r>
    </w:p>
  </w:footnote>
  <w:footnote w:type="continuationSeparator" w:id="0">
    <w:p w14:paraId="7CDF756E" w14:textId="77777777" w:rsidR="00A95D6C" w:rsidRDefault="00A95D6C" w:rsidP="00011A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B5723"/>
    <w:multiLevelType w:val="multilevel"/>
    <w:tmpl w:val="65D65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906714"/>
    <w:multiLevelType w:val="multilevel"/>
    <w:tmpl w:val="508A5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722536"/>
    <w:multiLevelType w:val="multilevel"/>
    <w:tmpl w:val="5EFEB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050785"/>
    <w:multiLevelType w:val="multilevel"/>
    <w:tmpl w:val="50CE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1D5F3C"/>
    <w:multiLevelType w:val="multilevel"/>
    <w:tmpl w:val="BAACE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BB700C"/>
    <w:multiLevelType w:val="multilevel"/>
    <w:tmpl w:val="A19A3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55F3643"/>
    <w:multiLevelType w:val="multilevel"/>
    <w:tmpl w:val="DDEE9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A9813FA"/>
    <w:multiLevelType w:val="multilevel"/>
    <w:tmpl w:val="07849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AA10533"/>
    <w:multiLevelType w:val="multilevel"/>
    <w:tmpl w:val="3878B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6B270A0"/>
    <w:multiLevelType w:val="multilevel"/>
    <w:tmpl w:val="D3307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7EE2BAA"/>
    <w:multiLevelType w:val="multilevel"/>
    <w:tmpl w:val="9E047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71503F2"/>
    <w:multiLevelType w:val="multilevel"/>
    <w:tmpl w:val="30DA8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8511575"/>
    <w:multiLevelType w:val="hybridMultilevel"/>
    <w:tmpl w:val="C14AF064"/>
    <w:lvl w:ilvl="0" w:tplc="D2325A56">
      <w:start w:val="1"/>
      <w:numFmt w:val="bullet"/>
      <w:lvlText w:val="•"/>
      <w:lvlJc w:val="left"/>
      <w:pPr>
        <w:tabs>
          <w:tab w:val="num" w:pos="720"/>
        </w:tabs>
        <w:ind w:left="720" w:hanging="360"/>
      </w:pPr>
      <w:rPr>
        <w:rFonts w:ascii="Arial" w:hAnsi="Arial" w:hint="default"/>
      </w:rPr>
    </w:lvl>
    <w:lvl w:ilvl="1" w:tplc="01462726" w:tentative="1">
      <w:start w:val="1"/>
      <w:numFmt w:val="bullet"/>
      <w:lvlText w:val="•"/>
      <w:lvlJc w:val="left"/>
      <w:pPr>
        <w:tabs>
          <w:tab w:val="num" w:pos="1440"/>
        </w:tabs>
        <w:ind w:left="1440" w:hanging="360"/>
      </w:pPr>
      <w:rPr>
        <w:rFonts w:ascii="Arial" w:hAnsi="Arial" w:hint="default"/>
      </w:rPr>
    </w:lvl>
    <w:lvl w:ilvl="2" w:tplc="5A829C88" w:tentative="1">
      <w:start w:val="1"/>
      <w:numFmt w:val="bullet"/>
      <w:lvlText w:val="•"/>
      <w:lvlJc w:val="left"/>
      <w:pPr>
        <w:tabs>
          <w:tab w:val="num" w:pos="2160"/>
        </w:tabs>
        <w:ind w:left="2160" w:hanging="360"/>
      </w:pPr>
      <w:rPr>
        <w:rFonts w:ascii="Arial" w:hAnsi="Arial" w:hint="default"/>
      </w:rPr>
    </w:lvl>
    <w:lvl w:ilvl="3" w:tplc="7CF42A9C" w:tentative="1">
      <w:start w:val="1"/>
      <w:numFmt w:val="bullet"/>
      <w:lvlText w:val="•"/>
      <w:lvlJc w:val="left"/>
      <w:pPr>
        <w:tabs>
          <w:tab w:val="num" w:pos="2880"/>
        </w:tabs>
        <w:ind w:left="2880" w:hanging="360"/>
      </w:pPr>
      <w:rPr>
        <w:rFonts w:ascii="Arial" w:hAnsi="Arial" w:hint="default"/>
      </w:rPr>
    </w:lvl>
    <w:lvl w:ilvl="4" w:tplc="F216C43E" w:tentative="1">
      <w:start w:val="1"/>
      <w:numFmt w:val="bullet"/>
      <w:lvlText w:val="•"/>
      <w:lvlJc w:val="left"/>
      <w:pPr>
        <w:tabs>
          <w:tab w:val="num" w:pos="3600"/>
        </w:tabs>
        <w:ind w:left="3600" w:hanging="360"/>
      </w:pPr>
      <w:rPr>
        <w:rFonts w:ascii="Arial" w:hAnsi="Arial" w:hint="default"/>
      </w:rPr>
    </w:lvl>
    <w:lvl w:ilvl="5" w:tplc="FA0C5C5E" w:tentative="1">
      <w:start w:val="1"/>
      <w:numFmt w:val="bullet"/>
      <w:lvlText w:val="•"/>
      <w:lvlJc w:val="left"/>
      <w:pPr>
        <w:tabs>
          <w:tab w:val="num" w:pos="4320"/>
        </w:tabs>
        <w:ind w:left="4320" w:hanging="360"/>
      </w:pPr>
      <w:rPr>
        <w:rFonts w:ascii="Arial" w:hAnsi="Arial" w:hint="default"/>
      </w:rPr>
    </w:lvl>
    <w:lvl w:ilvl="6" w:tplc="D3F4C9D8" w:tentative="1">
      <w:start w:val="1"/>
      <w:numFmt w:val="bullet"/>
      <w:lvlText w:val="•"/>
      <w:lvlJc w:val="left"/>
      <w:pPr>
        <w:tabs>
          <w:tab w:val="num" w:pos="5040"/>
        </w:tabs>
        <w:ind w:left="5040" w:hanging="360"/>
      </w:pPr>
      <w:rPr>
        <w:rFonts w:ascii="Arial" w:hAnsi="Arial" w:hint="default"/>
      </w:rPr>
    </w:lvl>
    <w:lvl w:ilvl="7" w:tplc="190AD34A" w:tentative="1">
      <w:start w:val="1"/>
      <w:numFmt w:val="bullet"/>
      <w:lvlText w:val="•"/>
      <w:lvlJc w:val="left"/>
      <w:pPr>
        <w:tabs>
          <w:tab w:val="num" w:pos="5760"/>
        </w:tabs>
        <w:ind w:left="5760" w:hanging="360"/>
      </w:pPr>
      <w:rPr>
        <w:rFonts w:ascii="Arial" w:hAnsi="Arial" w:hint="default"/>
      </w:rPr>
    </w:lvl>
    <w:lvl w:ilvl="8" w:tplc="5A12F8B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B8912CB"/>
    <w:multiLevelType w:val="multilevel"/>
    <w:tmpl w:val="4BEC0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66936198">
    <w:abstractNumId w:val="13"/>
  </w:num>
  <w:num w:numId="2" w16cid:durableId="755135012">
    <w:abstractNumId w:val="9"/>
  </w:num>
  <w:num w:numId="3" w16cid:durableId="48457578">
    <w:abstractNumId w:val="2"/>
  </w:num>
  <w:num w:numId="4" w16cid:durableId="1342779229">
    <w:abstractNumId w:val="4"/>
  </w:num>
  <w:num w:numId="5" w16cid:durableId="1964656909">
    <w:abstractNumId w:val="7"/>
  </w:num>
  <w:num w:numId="6" w16cid:durableId="713041049">
    <w:abstractNumId w:val="6"/>
  </w:num>
  <w:num w:numId="7" w16cid:durableId="630523231">
    <w:abstractNumId w:val="10"/>
  </w:num>
  <w:num w:numId="8" w16cid:durableId="1645428325">
    <w:abstractNumId w:val="3"/>
  </w:num>
  <w:num w:numId="9" w16cid:durableId="1014922576">
    <w:abstractNumId w:val="11"/>
  </w:num>
  <w:num w:numId="10" w16cid:durableId="613947051">
    <w:abstractNumId w:val="8"/>
  </w:num>
  <w:num w:numId="11" w16cid:durableId="1381978571">
    <w:abstractNumId w:val="1"/>
  </w:num>
  <w:num w:numId="12" w16cid:durableId="399401620">
    <w:abstractNumId w:val="5"/>
  </w:num>
  <w:num w:numId="13" w16cid:durableId="96173698">
    <w:abstractNumId w:val="0"/>
  </w:num>
  <w:num w:numId="14" w16cid:durableId="9723217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11AB6"/>
    <w:rsid w:val="00051C6A"/>
    <w:rsid w:val="00061BBC"/>
    <w:rsid w:val="00063ADC"/>
    <w:rsid w:val="000A2E17"/>
    <w:rsid w:val="000A470F"/>
    <w:rsid w:val="000C144A"/>
    <w:rsid w:val="000C2898"/>
    <w:rsid w:val="000C541C"/>
    <w:rsid w:val="000C68CB"/>
    <w:rsid w:val="000D5B34"/>
    <w:rsid w:val="0010406A"/>
    <w:rsid w:val="00110DEC"/>
    <w:rsid w:val="001118FB"/>
    <w:rsid w:val="00115538"/>
    <w:rsid w:val="001340B0"/>
    <w:rsid w:val="00135DD1"/>
    <w:rsid w:val="00147924"/>
    <w:rsid w:val="00164156"/>
    <w:rsid w:val="001819DF"/>
    <w:rsid w:val="001A1AEA"/>
    <w:rsid w:val="001B086C"/>
    <w:rsid w:val="001C6E70"/>
    <w:rsid w:val="002424D0"/>
    <w:rsid w:val="00262DC1"/>
    <w:rsid w:val="002F243A"/>
    <w:rsid w:val="00301906"/>
    <w:rsid w:val="00302BB1"/>
    <w:rsid w:val="00307139"/>
    <w:rsid w:val="003103C8"/>
    <w:rsid w:val="003341DF"/>
    <w:rsid w:val="00347EA1"/>
    <w:rsid w:val="00353860"/>
    <w:rsid w:val="00382546"/>
    <w:rsid w:val="003A4B66"/>
    <w:rsid w:val="003A709B"/>
    <w:rsid w:val="003D223A"/>
    <w:rsid w:val="00417AB6"/>
    <w:rsid w:val="004D474C"/>
    <w:rsid w:val="0053246E"/>
    <w:rsid w:val="00536CFB"/>
    <w:rsid w:val="00543F5E"/>
    <w:rsid w:val="00545AD7"/>
    <w:rsid w:val="00584970"/>
    <w:rsid w:val="005A71D9"/>
    <w:rsid w:val="005B4971"/>
    <w:rsid w:val="005B783A"/>
    <w:rsid w:val="005E792A"/>
    <w:rsid w:val="005F42D0"/>
    <w:rsid w:val="005F6DDA"/>
    <w:rsid w:val="005F7C42"/>
    <w:rsid w:val="0062310A"/>
    <w:rsid w:val="00664B16"/>
    <w:rsid w:val="0066657F"/>
    <w:rsid w:val="00673F55"/>
    <w:rsid w:val="006B52C3"/>
    <w:rsid w:val="007203C3"/>
    <w:rsid w:val="00724112"/>
    <w:rsid w:val="007352C0"/>
    <w:rsid w:val="00743752"/>
    <w:rsid w:val="007D3AE1"/>
    <w:rsid w:val="007D777F"/>
    <w:rsid w:val="007E01E0"/>
    <w:rsid w:val="00803155"/>
    <w:rsid w:val="00814F92"/>
    <w:rsid w:val="00840BEE"/>
    <w:rsid w:val="00851EDB"/>
    <w:rsid w:val="00887A61"/>
    <w:rsid w:val="008D7180"/>
    <w:rsid w:val="008F0009"/>
    <w:rsid w:val="008F1086"/>
    <w:rsid w:val="009060A0"/>
    <w:rsid w:val="0091355A"/>
    <w:rsid w:val="00917008"/>
    <w:rsid w:val="00935B8D"/>
    <w:rsid w:val="009B02E5"/>
    <w:rsid w:val="009B164A"/>
    <w:rsid w:val="00A23D6E"/>
    <w:rsid w:val="00A476E3"/>
    <w:rsid w:val="00A6013A"/>
    <w:rsid w:val="00A8500F"/>
    <w:rsid w:val="00A95D6C"/>
    <w:rsid w:val="00AB52B5"/>
    <w:rsid w:val="00AD7313"/>
    <w:rsid w:val="00AE2AA9"/>
    <w:rsid w:val="00AE3307"/>
    <w:rsid w:val="00B028A8"/>
    <w:rsid w:val="00B053E6"/>
    <w:rsid w:val="00B103B9"/>
    <w:rsid w:val="00B42784"/>
    <w:rsid w:val="00B51B61"/>
    <w:rsid w:val="00B724BB"/>
    <w:rsid w:val="00BE2A35"/>
    <w:rsid w:val="00BE3554"/>
    <w:rsid w:val="00C129B8"/>
    <w:rsid w:val="00C24461"/>
    <w:rsid w:val="00C2550A"/>
    <w:rsid w:val="00C4699D"/>
    <w:rsid w:val="00C8207C"/>
    <w:rsid w:val="00C86809"/>
    <w:rsid w:val="00CE4E06"/>
    <w:rsid w:val="00CF32AC"/>
    <w:rsid w:val="00D0262E"/>
    <w:rsid w:val="00D20136"/>
    <w:rsid w:val="00D24ADF"/>
    <w:rsid w:val="00D26517"/>
    <w:rsid w:val="00D33868"/>
    <w:rsid w:val="00DC55F3"/>
    <w:rsid w:val="00DD5969"/>
    <w:rsid w:val="00DF1FB6"/>
    <w:rsid w:val="00E10797"/>
    <w:rsid w:val="00E12EA7"/>
    <w:rsid w:val="00E14D67"/>
    <w:rsid w:val="00E243A8"/>
    <w:rsid w:val="00E6747C"/>
    <w:rsid w:val="00EA0B9A"/>
    <w:rsid w:val="00EA15D1"/>
    <w:rsid w:val="00EA6220"/>
    <w:rsid w:val="00EA7933"/>
    <w:rsid w:val="00EC1771"/>
    <w:rsid w:val="00EC3AD1"/>
    <w:rsid w:val="00F244F1"/>
    <w:rsid w:val="00F4194B"/>
    <w:rsid w:val="00F8089C"/>
    <w:rsid w:val="00F96C0B"/>
    <w:rsid w:val="00FC5EAB"/>
    <w:rsid w:val="00FD6F07"/>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 w:type="character" w:styleId="Hyperlink">
    <w:name w:val="Hyperlink"/>
    <w:basedOn w:val="DefaultParagraphFont"/>
    <w:uiPriority w:val="99"/>
    <w:unhideWhenUsed/>
    <w:rsid w:val="008F0009"/>
    <w:rPr>
      <w:color w:val="467886" w:themeColor="hyperlink"/>
      <w:u w:val="single"/>
    </w:rPr>
  </w:style>
  <w:style w:type="character" w:styleId="UnresolvedMention">
    <w:name w:val="Unresolved Mention"/>
    <w:basedOn w:val="DefaultParagraphFont"/>
    <w:uiPriority w:val="99"/>
    <w:semiHidden/>
    <w:unhideWhenUsed/>
    <w:rsid w:val="008F0009"/>
    <w:rPr>
      <w:color w:val="605E5C"/>
      <w:shd w:val="clear" w:color="auto" w:fill="E1DFDD"/>
    </w:rPr>
  </w:style>
  <w:style w:type="paragraph" w:styleId="Caption">
    <w:name w:val="caption"/>
    <w:basedOn w:val="Normal"/>
    <w:next w:val="Normal"/>
    <w:unhideWhenUsed/>
    <w:qFormat/>
    <w:rsid w:val="005E792A"/>
    <w:pPr>
      <w:spacing w:after="0" w:line="240" w:lineRule="auto"/>
    </w:pPr>
    <w:rPr>
      <w:rFonts w:ascii="Times New Roman" w:eastAsia="Times New Roman" w:hAnsi="Times New Roman" w:cs="Times New Roman"/>
      <w:b/>
      <w:bCs/>
      <w:kern w:val="0"/>
      <w:sz w:val="20"/>
      <w:szCs w:val="2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8BD2FB-F486-4705-BA5C-6201E18AF08F}">
  <ds:schemaRefs>
    <ds:schemaRef ds:uri="http://schemas.microsoft.com/sharepoint/v3/contenttype/forms"/>
  </ds:schemaRefs>
</ds:datastoreItem>
</file>

<file path=customXml/itemProps2.xml><?xml version="1.0" encoding="utf-8"?>
<ds:datastoreItem xmlns:ds="http://schemas.openxmlformats.org/officeDocument/2006/customXml" ds:itemID="{07D4E1B2-05FC-4E21-90D5-9F5443366A0E}">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DE15CFFF-6277-4347-AD49-426DDB892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3406</Words>
  <Characters>19418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Claire Evans</cp:lastModifiedBy>
  <cp:revision>7</cp:revision>
  <dcterms:created xsi:type="dcterms:W3CDTF">2026-10-01T15:34:00Z</dcterms:created>
  <dcterms:modified xsi:type="dcterms:W3CDTF">2026-10-01T15:50:00Z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