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4399E" w14:textId="77777777" w:rsidR="00925B0C" w:rsidRDefault="00925B0C" w:rsidP="00246847">
      <w:pPr>
        <w:rPr>
          <w:rFonts w:eastAsia="Times New Roman"/>
          <w:b/>
          <w:bCs/>
          <w:sz w:val="40"/>
          <w:szCs w:val="40"/>
        </w:rPr>
      </w:pPr>
    </w:p>
    <w:p w14:paraId="601D91C5" w14:textId="77777777" w:rsidR="003841A1" w:rsidRDefault="003841A1" w:rsidP="00246847">
      <w:pPr>
        <w:rPr>
          <w:rFonts w:eastAsia="Times New Roman"/>
          <w:b/>
          <w:bCs/>
          <w:sz w:val="40"/>
          <w:szCs w:val="40"/>
        </w:rPr>
      </w:pPr>
    </w:p>
    <w:p w14:paraId="439D53FC" w14:textId="6C0CCDDB" w:rsidR="00C31588" w:rsidRDefault="0052375A" w:rsidP="00246847">
      <w:pPr>
        <w:rPr>
          <w:rFonts w:eastAsia="Times New Roman"/>
          <w:b/>
          <w:bCs/>
          <w:i/>
          <w:iCs/>
        </w:rPr>
      </w:pPr>
      <w:r>
        <w:rPr>
          <w:rFonts w:eastAsia="Times New Roman"/>
          <w:b/>
          <w:bCs/>
          <w:i/>
          <w:iCs/>
        </w:rPr>
        <w:t xml:space="preserve">Student </w:t>
      </w:r>
      <w:r w:rsidR="00E118A0">
        <w:rPr>
          <w:rFonts w:eastAsia="Times New Roman"/>
          <w:b/>
          <w:bCs/>
          <w:i/>
          <w:iCs/>
        </w:rPr>
        <w:t>name: Constantin</w:t>
      </w:r>
      <w:r>
        <w:rPr>
          <w:rFonts w:eastAsia="Times New Roman"/>
          <w:b/>
          <w:bCs/>
          <w:i/>
          <w:iCs/>
        </w:rPr>
        <w:t xml:space="preserve"> Safta</w:t>
      </w:r>
    </w:p>
    <w:p w14:paraId="1E1D51AE" w14:textId="567FBE42" w:rsidR="0052375A" w:rsidRDefault="00772BA7" w:rsidP="00246847">
      <w:pPr>
        <w:rPr>
          <w:rFonts w:eastAsia="Times New Roman"/>
          <w:b/>
          <w:bCs/>
          <w:i/>
          <w:iCs/>
        </w:rPr>
      </w:pPr>
      <w:r>
        <w:rPr>
          <w:rFonts w:eastAsia="Times New Roman"/>
          <w:b/>
          <w:bCs/>
          <w:i/>
          <w:iCs/>
        </w:rPr>
        <w:t>Student number</w:t>
      </w:r>
      <w:r w:rsidR="008C1A6F">
        <w:rPr>
          <w:rFonts w:eastAsia="Times New Roman"/>
          <w:b/>
          <w:bCs/>
          <w:i/>
          <w:iCs/>
        </w:rPr>
        <w:t>:2325737</w:t>
      </w:r>
    </w:p>
    <w:p w14:paraId="412A672E" w14:textId="31DDDAAC" w:rsidR="0064035C" w:rsidRDefault="0064035C" w:rsidP="00246847">
      <w:pPr>
        <w:rPr>
          <w:rFonts w:eastAsia="Times New Roman"/>
          <w:b/>
          <w:bCs/>
          <w:i/>
          <w:iCs/>
        </w:rPr>
      </w:pPr>
      <w:r>
        <w:rPr>
          <w:rFonts w:eastAsia="Times New Roman"/>
          <w:b/>
          <w:bCs/>
          <w:i/>
          <w:iCs/>
        </w:rPr>
        <w:t>Mod</w:t>
      </w:r>
      <w:r w:rsidR="005456D2">
        <w:rPr>
          <w:rFonts w:eastAsia="Times New Roman"/>
          <w:b/>
          <w:bCs/>
          <w:i/>
          <w:iCs/>
        </w:rPr>
        <w:t xml:space="preserve">ule </w:t>
      </w:r>
      <w:r w:rsidR="005F1FD6">
        <w:rPr>
          <w:rFonts w:eastAsia="Times New Roman"/>
          <w:b/>
          <w:bCs/>
          <w:i/>
          <w:iCs/>
        </w:rPr>
        <w:t>code: LCLM</w:t>
      </w:r>
      <w:r w:rsidR="00120070">
        <w:rPr>
          <w:rFonts w:eastAsia="Times New Roman"/>
          <w:b/>
          <w:bCs/>
          <w:i/>
          <w:iCs/>
        </w:rPr>
        <w:t xml:space="preserve"> 5002</w:t>
      </w:r>
    </w:p>
    <w:p w14:paraId="1340A97F" w14:textId="3E6FDCB4" w:rsidR="00120070" w:rsidRDefault="00120070" w:rsidP="00246847">
      <w:pPr>
        <w:rPr>
          <w:rFonts w:eastAsia="Times New Roman"/>
          <w:b/>
          <w:bCs/>
          <w:i/>
          <w:iCs/>
        </w:rPr>
      </w:pPr>
      <w:r>
        <w:rPr>
          <w:rFonts w:eastAsia="Times New Roman"/>
          <w:b/>
          <w:bCs/>
          <w:i/>
          <w:iCs/>
        </w:rPr>
        <w:t>Lecture</w:t>
      </w:r>
      <w:r w:rsidR="00325585">
        <w:rPr>
          <w:rFonts w:eastAsia="Times New Roman"/>
          <w:b/>
          <w:bCs/>
          <w:i/>
          <w:iCs/>
        </w:rPr>
        <w:t>r</w:t>
      </w:r>
      <w:r w:rsidR="00BC4B9C">
        <w:rPr>
          <w:rFonts w:eastAsia="Times New Roman"/>
          <w:b/>
          <w:bCs/>
          <w:i/>
          <w:iCs/>
        </w:rPr>
        <w:t xml:space="preserve"> s </w:t>
      </w:r>
      <w:r w:rsidR="00E118A0">
        <w:rPr>
          <w:rFonts w:eastAsia="Times New Roman"/>
          <w:b/>
          <w:bCs/>
          <w:i/>
          <w:iCs/>
        </w:rPr>
        <w:t>name: Amer</w:t>
      </w:r>
      <w:r w:rsidR="00181A06">
        <w:rPr>
          <w:rFonts w:eastAsia="Times New Roman"/>
          <w:b/>
          <w:bCs/>
          <w:i/>
          <w:iCs/>
        </w:rPr>
        <w:t xml:space="preserve"> </w:t>
      </w:r>
      <w:r w:rsidR="00E118A0">
        <w:rPr>
          <w:rFonts w:eastAsia="Times New Roman"/>
          <w:b/>
          <w:bCs/>
          <w:i/>
          <w:iCs/>
        </w:rPr>
        <w:t>Kareem</w:t>
      </w:r>
    </w:p>
    <w:p w14:paraId="2E3130D1" w14:textId="188FBFB0" w:rsidR="00925B0C" w:rsidRPr="004C1CC4" w:rsidRDefault="00E118A0" w:rsidP="004C1CC4">
      <w:pPr>
        <w:rPr>
          <w:rFonts w:eastAsia="Times New Roman"/>
          <w:b/>
          <w:bCs/>
          <w:i/>
          <w:iCs/>
        </w:rPr>
      </w:pPr>
      <w:r>
        <w:rPr>
          <w:rFonts w:eastAsia="Times New Roman"/>
          <w:b/>
          <w:bCs/>
          <w:i/>
          <w:iCs/>
        </w:rPr>
        <w:t>Assignment</w:t>
      </w:r>
      <w:r w:rsidR="00C7054B">
        <w:rPr>
          <w:rFonts w:eastAsia="Times New Roman"/>
          <w:b/>
          <w:bCs/>
          <w:i/>
          <w:iCs/>
        </w:rPr>
        <w:t xml:space="preserve"> </w:t>
      </w:r>
      <w:r>
        <w:rPr>
          <w:rFonts w:eastAsia="Times New Roman"/>
          <w:b/>
          <w:bCs/>
          <w:i/>
          <w:iCs/>
        </w:rPr>
        <w:t xml:space="preserve">title: </w:t>
      </w:r>
      <w:r w:rsidR="005F1FD6">
        <w:rPr>
          <w:rFonts w:eastAsia="Times New Roman"/>
          <w:b/>
          <w:bCs/>
          <w:i/>
          <w:iCs/>
        </w:rPr>
        <w:t>Developing</w:t>
      </w:r>
      <w:r w:rsidR="00C7054B">
        <w:rPr>
          <w:rFonts w:eastAsia="Times New Roman"/>
          <w:b/>
          <w:bCs/>
          <w:i/>
          <w:iCs/>
        </w:rPr>
        <w:t xml:space="preserve"> a</w:t>
      </w:r>
      <w:r w:rsidR="00BB2833">
        <w:rPr>
          <w:rFonts w:eastAsia="Times New Roman"/>
          <w:b/>
          <w:bCs/>
          <w:i/>
          <w:iCs/>
        </w:rPr>
        <w:t>nd Managing Individual and T</w:t>
      </w:r>
      <w:r w:rsidR="00844E71">
        <w:rPr>
          <w:rFonts w:eastAsia="Times New Roman"/>
          <w:b/>
          <w:bCs/>
          <w:i/>
          <w:iCs/>
        </w:rPr>
        <w:t>eam</w:t>
      </w:r>
    </w:p>
    <w:p w14:paraId="5E5B3FC1" w14:textId="77777777" w:rsidR="00C31588" w:rsidRDefault="00C31588" w:rsidP="00246847">
      <w:pPr>
        <w:jc w:val="center"/>
        <w:rPr>
          <w:rFonts w:eastAsia="Times New Roman"/>
          <w:b/>
          <w:bCs/>
        </w:rPr>
      </w:pPr>
    </w:p>
    <w:p w14:paraId="53EEFE0D" w14:textId="50997946" w:rsidR="00A913A3" w:rsidRDefault="00A913A3" w:rsidP="00A913A3">
      <w:pPr>
        <w:rPr>
          <w:i/>
          <w:iCs/>
        </w:rPr>
      </w:pPr>
      <w:r>
        <w:rPr>
          <w:i/>
          <w:iCs/>
        </w:rPr>
        <w:t xml:space="preserve">    </w:t>
      </w:r>
    </w:p>
    <w:p w14:paraId="7EDE6E7C" w14:textId="77777777" w:rsidR="00A913A3" w:rsidRDefault="00A913A3" w:rsidP="00A913A3">
      <w:pPr>
        <w:rPr>
          <w:i/>
          <w:iCs/>
        </w:rPr>
      </w:pPr>
    </w:p>
    <w:p w14:paraId="0C7C3CEF" w14:textId="77777777" w:rsidR="00A913A3" w:rsidRDefault="00A913A3" w:rsidP="00A913A3">
      <w:pPr>
        <w:rPr>
          <w:i/>
          <w:iCs/>
        </w:rPr>
      </w:pPr>
    </w:p>
    <w:p w14:paraId="78559515" w14:textId="77777777" w:rsidR="00A913A3" w:rsidRDefault="00A913A3" w:rsidP="00A913A3">
      <w:pPr>
        <w:rPr>
          <w:rFonts w:eastAsia="Times New Roman"/>
          <w:b/>
          <w:bCs/>
        </w:rPr>
      </w:pPr>
    </w:p>
    <w:p w14:paraId="513D4A6B" w14:textId="77777777" w:rsidR="00C31588" w:rsidRDefault="00C31588" w:rsidP="00246847">
      <w:pPr>
        <w:jc w:val="center"/>
        <w:rPr>
          <w:rFonts w:eastAsia="Times New Roman"/>
          <w:b/>
          <w:bCs/>
        </w:rPr>
      </w:pPr>
    </w:p>
    <w:p w14:paraId="00000002" w14:textId="35ED390F" w:rsidR="003E62A8" w:rsidRPr="00F72685" w:rsidRDefault="003E62A8" w:rsidP="00246847">
      <w:pPr>
        <w:rPr>
          <w:rFonts w:eastAsia="Times New Roman"/>
        </w:rPr>
      </w:pPr>
    </w:p>
    <w:p w14:paraId="47FE270B" w14:textId="77777777" w:rsidR="00F72685" w:rsidRDefault="00F72685" w:rsidP="00246847">
      <w:pPr>
        <w:jc w:val="left"/>
        <w:rPr>
          <w:rFonts w:eastAsia="Times New Roman"/>
          <w:b/>
          <w:bCs/>
        </w:rPr>
      </w:pPr>
      <w:r>
        <w:rPr>
          <w:rFonts w:eastAsia="Times New Roman"/>
          <w:b/>
          <w:bCs/>
        </w:rPr>
        <w:br w:type="page"/>
      </w:r>
    </w:p>
    <w:sdt>
      <w:sdtPr>
        <w:rPr>
          <w:rFonts w:ascii="Arial" w:eastAsia="Arial" w:hAnsi="Arial" w:cs="Arial"/>
          <w:color w:val="auto"/>
          <w:sz w:val="22"/>
          <w:szCs w:val="22"/>
          <w:lang w:val="en" w:eastAsia="en-GB"/>
        </w:rPr>
        <w:id w:val="-455027098"/>
        <w:docPartObj>
          <w:docPartGallery w:val="Table of Contents"/>
          <w:docPartUnique/>
        </w:docPartObj>
      </w:sdtPr>
      <w:sdtEndPr>
        <w:rPr>
          <w:b/>
          <w:bCs/>
          <w:noProof/>
        </w:rPr>
      </w:sdtEndPr>
      <w:sdtContent>
        <w:p w14:paraId="6480AE56" w14:textId="77777777" w:rsidR="00256788" w:rsidRDefault="00256788" w:rsidP="00246847">
          <w:pPr>
            <w:pStyle w:val="TOCHeading"/>
            <w:spacing w:before="0" w:line="360" w:lineRule="auto"/>
            <w:rPr>
              <w:rFonts w:ascii="Arial" w:eastAsia="Arial" w:hAnsi="Arial" w:cs="Arial"/>
              <w:color w:val="auto"/>
              <w:sz w:val="22"/>
              <w:szCs w:val="22"/>
              <w:lang w:val="en" w:eastAsia="en-GB"/>
            </w:rPr>
          </w:pPr>
        </w:p>
        <w:p w14:paraId="046BAD7A" w14:textId="77777777" w:rsidR="00256788" w:rsidRDefault="00256788" w:rsidP="00246847">
          <w:pPr>
            <w:pStyle w:val="TOCHeading"/>
            <w:spacing w:before="0" w:line="360" w:lineRule="auto"/>
            <w:rPr>
              <w:rFonts w:ascii="Arial" w:eastAsia="Arial" w:hAnsi="Arial" w:cs="Arial"/>
              <w:color w:val="auto"/>
              <w:sz w:val="22"/>
              <w:szCs w:val="22"/>
              <w:lang w:val="en" w:eastAsia="en-GB"/>
            </w:rPr>
          </w:pPr>
        </w:p>
        <w:p w14:paraId="2EB1DF39" w14:textId="77777777" w:rsidR="001831D7" w:rsidRDefault="001831D7" w:rsidP="001831D7"/>
        <w:p w14:paraId="779A9F1A" w14:textId="77777777" w:rsidR="001831D7" w:rsidRDefault="001831D7" w:rsidP="001831D7"/>
        <w:p w14:paraId="2241C35D" w14:textId="77777777" w:rsidR="001831D7" w:rsidRPr="001831D7" w:rsidRDefault="001831D7" w:rsidP="001831D7"/>
        <w:p w14:paraId="5A3D719D" w14:textId="562110CA" w:rsidR="00256788" w:rsidRPr="00256788" w:rsidRDefault="00925B0C" w:rsidP="001831D7">
          <w:pPr>
            <w:pStyle w:val="TOCHeading"/>
            <w:spacing w:before="0" w:line="360" w:lineRule="auto"/>
          </w:pPr>
          <w:r>
            <w:t>Table of Contents</w:t>
          </w:r>
        </w:p>
        <w:p w14:paraId="6420FF03" w14:textId="1790E9B3" w:rsidR="00246847" w:rsidRDefault="00925B0C">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r>
            <w:fldChar w:fldCharType="begin"/>
          </w:r>
          <w:r>
            <w:instrText xml:space="preserve"> TOC \o "1-3" \h \z \u </w:instrText>
          </w:r>
          <w:r>
            <w:fldChar w:fldCharType="separate"/>
          </w:r>
          <w:hyperlink w:anchor="_Toc215074589" w:history="1">
            <w:r w:rsidR="00246847" w:rsidRPr="000D5424">
              <w:rPr>
                <w:rStyle w:val="Hyperlink"/>
                <w:noProof/>
              </w:rPr>
              <w:t>Introduction</w:t>
            </w:r>
            <w:r w:rsidR="00246847">
              <w:rPr>
                <w:noProof/>
                <w:webHidden/>
              </w:rPr>
              <w:tab/>
            </w:r>
            <w:r w:rsidR="00246847">
              <w:rPr>
                <w:noProof/>
                <w:webHidden/>
              </w:rPr>
              <w:fldChar w:fldCharType="begin"/>
            </w:r>
            <w:r w:rsidR="00246847">
              <w:rPr>
                <w:noProof/>
                <w:webHidden/>
              </w:rPr>
              <w:instrText xml:space="preserve"> PAGEREF _Toc215074589 \h </w:instrText>
            </w:r>
            <w:r w:rsidR="00246847">
              <w:rPr>
                <w:noProof/>
                <w:webHidden/>
              </w:rPr>
            </w:r>
            <w:r w:rsidR="00246847">
              <w:rPr>
                <w:noProof/>
                <w:webHidden/>
              </w:rPr>
              <w:fldChar w:fldCharType="separate"/>
            </w:r>
            <w:r w:rsidR="003852CB">
              <w:rPr>
                <w:noProof/>
                <w:webHidden/>
              </w:rPr>
              <w:t>4</w:t>
            </w:r>
            <w:r w:rsidR="00246847">
              <w:rPr>
                <w:noProof/>
                <w:webHidden/>
              </w:rPr>
              <w:fldChar w:fldCharType="end"/>
            </w:r>
          </w:hyperlink>
        </w:p>
        <w:p w14:paraId="60E403DC" w14:textId="01D4AFC7" w:rsidR="00246847" w:rsidRDefault="00246847">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15074590" w:history="1">
            <w:r w:rsidRPr="000D5424">
              <w:rPr>
                <w:rStyle w:val="Hyperlink"/>
                <w:noProof/>
              </w:rPr>
              <w:t>Examining the factors of business transformation, digital technology trends and flexible working arrangements</w:t>
            </w:r>
            <w:r>
              <w:rPr>
                <w:noProof/>
                <w:webHidden/>
              </w:rPr>
              <w:tab/>
            </w:r>
            <w:r>
              <w:rPr>
                <w:noProof/>
                <w:webHidden/>
              </w:rPr>
              <w:fldChar w:fldCharType="begin"/>
            </w:r>
            <w:r>
              <w:rPr>
                <w:noProof/>
                <w:webHidden/>
              </w:rPr>
              <w:instrText xml:space="preserve"> PAGEREF _Toc215074590 \h </w:instrText>
            </w:r>
            <w:r>
              <w:rPr>
                <w:noProof/>
                <w:webHidden/>
              </w:rPr>
            </w:r>
            <w:r>
              <w:rPr>
                <w:noProof/>
                <w:webHidden/>
              </w:rPr>
              <w:fldChar w:fldCharType="separate"/>
            </w:r>
            <w:r w:rsidR="003852CB">
              <w:rPr>
                <w:noProof/>
                <w:webHidden/>
              </w:rPr>
              <w:t>5</w:t>
            </w:r>
            <w:r>
              <w:rPr>
                <w:noProof/>
                <w:webHidden/>
              </w:rPr>
              <w:fldChar w:fldCharType="end"/>
            </w:r>
          </w:hyperlink>
        </w:p>
        <w:p w14:paraId="2674ECBC" w14:textId="44FF2B36" w:rsidR="00246847" w:rsidRDefault="00246847">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15074591" w:history="1">
            <w:r w:rsidRPr="000D5424">
              <w:rPr>
                <w:rStyle w:val="Hyperlink"/>
                <w:noProof/>
              </w:rPr>
              <w:t>Business Transformation</w:t>
            </w:r>
            <w:r>
              <w:rPr>
                <w:noProof/>
                <w:webHidden/>
              </w:rPr>
              <w:tab/>
            </w:r>
            <w:r>
              <w:rPr>
                <w:noProof/>
                <w:webHidden/>
              </w:rPr>
              <w:fldChar w:fldCharType="begin"/>
            </w:r>
            <w:r>
              <w:rPr>
                <w:noProof/>
                <w:webHidden/>
              </w:rPr>
              <w:instrText xml:space="preserve"> PAGEREF _Toc215074591 \h </w:instrText>
            </w:r>
            <w:r>
              <w:rPr>
                <w:noProof/>
                <w:webHidden/>
              </w:rPr>
            </w:r>
            <w:r>
              <w:rPr>
                <w:noProof/>
                <w:webHidden/>
              </w:rPr>
              <w:fldChar w:fldCharType="separate"/>
            </w:r>
            <w:r w:rsidR="003852CB">
              <w:rPr>
                <w:noProof/>
                <w:webHidden/>
              </w:rPr>
              <w:t>5</w:t>
            </w:r>
            <w:r>
              <w:rPr>
                <w:noProof/>
                <w:webHidden/>
              </w:rPr>
              <w:fldChar w:fldCharType="end"/>
            </w:r>
          </w:hyperlink>
        </w:p>
        <w:p w14:paraId="6EAAABA8" w14:textId="106E65AB" w:rsidR="00246847" w:rsidRDefault="00246847">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15074592" w:history="1">
            <w:r w:rsidRPr="000D5424">
              <w:rPr>
                <w:rStyle w:val="Hyperlink"/>
                <w:noProof/>
              </w:rPr>
              <w:t>Digital Technology Trends</w:t>
            </w:r>
            <w:r>
              <w:rPr>
                <w:noProof/>
                <w:webHidden/>
              </w:rPr>
              <w:tab/>
            </w:r>
            <w:r>
              <w:rPr>
                <w:noProof/>
                <w:webHidden/>
              </w:rPr>
              <w:fldChar w:fldCharType="begin"/>
            </w:r>
            <w:r>
              <w:rPr>
                <w:noProof/>
                <w:webHidden/>
              </w:rPr>
              <w:instrText xml:space="preserve"> PAGEREF _Toc215074592 \h </w:instrText>
            </w:r>
            <w:r>
              <w:rPr>
                <w:noProof/>
                <w:webHidden/>
              </w:rPr>
            </w:r>
            <w:r>
              <w:rPr>
                <w:noProof/>
                <w:webHidden/>
              </w:rPr>
              <w:fldChar w:fldCharType="separate"/>
            </w:r>
            <w:r w:rsidR="003852CB">
              <w:rPr>
                <w:noProof/>
                <w:webHidden/>
              </w:rPr>
              <w:t>5</w:t>
            </w:r>
            <w:r>
              <w:rPr>
                <w:noProof/>
                <w:webHidden/>
              </w:rPr>
              <w:fldChar w:fldCharType="end"/>
            </w:r>
          </w:hyperlink>
        </w:p>
        <w:p w14:paraId="24883130" w14:textId="2F8CD7E6" w:rsidR="00246847" w:rsidRDefault="00246847">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15074593" w:history="1">
            <w:r w:rsidRPr="000D5424">
              <w:rPr>
                <w:rStyle w:val="Hyperlink"/>
                <w:noProof/>
              </w:rPr>
              <w:t>Flexible Working Arrangements</w:t>
            </w:r>
            <w:r>
              <w:rPr>
                <w:noProof/>
                <w:webHidden/>
              </w:rPr>
              <w:tab/>
            </w:r>
            <w:r>
              <w:rPr>
                <w:noProof/>
                <w:webHidden/>
              </w:rPr>
              <w:fldChar w:fldCharType="begin"/>
            </w:r>
            <w:r>
              <w:rPr>
                <w:noProof/>
                <w:webHidden/>
              </w:rPr>
              <w:instrText xml:space="preserve"> PAGEREF _Toc215074593 \h </w:instrText>
            </w:r>
            <w:r>
              <w:rPr>
                <w:noProof/>
                <w:webHidden/>
              </w:rPr>
            </w:r>
            <w:r>
              <w:rPr>
                <w:noProof/>
                <w:webHidden/>
              </w:rPr>
              <w:fldChar w:fldCharType="separate"/>
            </w:r>
            <w:r w:rsidR="003852CB">
              <w:rPr>
                <w:noProof/>
                <w:webHidden/>
              </w:rPr>
              <w:t>6</w:t>
            </w:r>
            <w:r>
              <w:rPr>
                <w:noProof/>
                <w:webHidden/>
              </w:rPr>
              <w:fldChar w:fldCharType="end"/>
            </w:r>
          </w:hyperlink>
        </w:p>
        <w:p w14:paraId="17D3BA4F" w14:textId="5FAFD019" w:rsidR="00246847" w:rsidRDefault="00246847">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15074594" w:history="1">
            <w:r w:rsidRPr="000D5424">
              <w:rPr>
                <w:rStyle w:val="Hyperlink"/>
                <w:noProof/>
              </w:rPr>
              <w:t>Modern HR Procedures at Barclays UK That Address Flexibility, Technology, and Transformation</w:t>
            </w:r>
            <w:r>
              <w:rPr>
                <w:noProof/>
                <w:webHidden/>
              </w:rPr>
              <w:tab/>
            </w:r>
            <w:r>
              <w:rPr>
                <w:noProof/>
                <w:webHidden/>
              </w:rPr>
              <w:fldChar w:fldCharType="begin"/>
            </w:r>
            <w:r>
              <w:rPr>
                <w:noProof/>
                <w:webHidden/>
              </w:rPr>
              <w:instrText xml:space="preserve"> PAGEREF _Toc215074594 \h </w:instrText>
            </w:r>
            <w:r>
              <w:rPr>
                <w:noProof/>
                <w:webHidden/>
              </w:rPr>
            </w:r>
            <w:r>
              <w:rPr>
                <w:noProof/>
                <w:webHidden/>
              </w:rPr>
              <w:fldChar w:fldCharType="separate"/>
            </w:r>
            <w:r w:rsidR="003852CB">
              <w:rPr>
                <w:noProof/>
                <w:webHidden/>
              </w:rPr>
              <w:t>8</w:t>
            </w:r>
            <w:r>
              <w:rPr>
                <w:noProof/>
                <w:webHidden/>
              </w:rPr>
              <w:fldChar w:fldCharType="end"/>
            </w:r>
          </w:hyperlink>
        </w:p>
        <w:p w14:paraId="309F2132" w14:textId="7F802B31" w:rsidR="00246847" w:rsidRDefault="00246847">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15074595" w:history="1">
            <w:r w:rsidRPr="000D5424">
              <w:rPr>
                <w:rStyle w:val="Hyperlink"/>
                <w:noProof/>
              </w:rPr>
              <w:t>Assurance of Rapid Implementation of Current HR Practices at Barclays UK</w:t>
            </w:r>
            <w:r>
              <w:rPr>
                <w:noProof/>
                <w:webHidden/>
              </w:rPr>
              <w:tab/>
            </w:r>
            <w:r>
              <w:rPr>
                <w:noProof/>
                <w:webHidden/>
              </w:rPr>
              <w:fldChar w:fldCharType="begin"/>
            </w:r>
            <w:r>
              <w:rPr>
                <w:noProof/>
                <w:webHidden/>
              </w:rPr>
              <w:instrText xml:space="preserve"> PAGEREF _Toc215074595 \h </w:instrText>
            </w:r>
            <w:r>
              <w:rPr>
                <w:noProof/>
                <w:webHidden/>
              </w:rPr>
            </w:r>
            <w:r>
              <w:rPr>
                <w:noProof/>
                <w:webHidden/>
              </w:rPr>
              <w:fldChar w:fldCharType="separate"/>
            </w:r>
            <w:r w:rsidR="003852CB">
              <w:rPr>
                <w:noProof/>
                <w:webHidden/>
              </w:rPr>
              <w:t>10</w:t>
            </w:r>
            <w:r>
              <w:rPr>
                <w:noProof/>
                <w:webHidden/>
              </w:rPr>
              <w:fldChar w:fldCharType="end"/>
            </w:r>
          </w:hyperlink>
        </w:p>
        <w:p w14:paraId="63C9535A" w14:textId="789FFB1B" w:rsidR="00246847" w:rsidRDefault="00246847">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15074596" w:history="1">
            <w:r w:rsidRPr="000D5424">
              <w:rPr>
                <w:rStyle w:val="Hyperlink"/>
                <w:noProof/>
              </w:rPr>
              <w:t>Recommendations and Conclusion</w:t>
            </w:r>
            <w:r>
              <w:rPr>
                <w:noProof/>
                <w:webHidden/>
              </w:rPr>
              <w:tab/>
            </w:r>
            <w:r>
              <w:rPr>
                <w:noProof/>
                <w:webHidden/>
              </w:rPr>
              <w:fldChar w:fldCharType="begin"/>
            </w:r>
            <w:r>
              <w:rPr>
                <w:noProof/>
                <w:webHidden/>
              </w:rPr>
              <w:instrText xml:space="preserve"> PAGEREF _Toc215074596 \h </w:instrText>
            </w:r>
            <w:r>
              <w:rPr>
                <w:noProof/>
                <w:webHidden/>
              </w:rPr>
            </w:r>
            <w:r>
              <w:rPr>
                <w:noProof/>
                <w:webHidden/>
              </w:rPr>
              <w:fldChar w:fldCharType="separate"/>
            </w:r>
            <w:r w:rsidR="003852CB">
              <w:rPr>
                <w:noProof/>
                <w:webHidden/>
              </w:rPr>
              <w:t>12</w:t>
            </w:r>
            <w:r>
              <w:rPr>
                <w:noProof/>
                <w:webHidden/>
              </w:rPr>
              <w:fldChar w:fldCharType="end"/>
            </w:r>
          </w:hyperlink>
        </w:p>
        <w:p w14:paraId="3D8F9BE1" w14:textId="5C509C70" w:rsidR="00246847" w:rsidRDefault="00246847">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15074597" w:history="1">
            <w:r w:rsidRPr="000D5424">
              <w:rPr>
                <w:rStyle w:val="Hyperlink"/>
                <w:noProof/>
              </w:rPr>
              <w:t>Recommendations</w:t>
            </w:r>
            <w:r>
              <w:rPr>
                <w:noProof/>
                <w:webHidden/>
              </w:rPr>
              <w:tab/>
            </w:r>
            <w:r>
              <w:rPr>
                <w:noProof/>
                <w:webHidden/>
              </w:rPr>
              <w:fldChar w:fldCharType="begin"/>
            </w:r>
            <w:r>
              <w:rPr>
                <w:noProof/>
                <w:webHidden/>
              </w:rPr>
              <w:instrText xml:space="preserve"> PAGEREF _Toc215074597 \h </w:instrText>
            </w:r>
            <w:r>
              <w:rPr>
                <w:noProof/>
                <w:webHidden/>
              </w:rPr>
            </w:r>
            <w:r>
              <w:rPr>
                <w:noProof/>
                <w:webHidden/>
              </w:rPr>
              <w:fldChar w:fldCharType="separate"/>
            </w:r>
            <w:r w:rsidR="003852CB">
              <w:rPr>
                <w:noProof/>
                <w:webHidden/>
              </w:rPr>
              <w:t>12</w:t>
            </w:r>
            <w:r>
              <w:rPr>
                <w:noProof/>
                <w:webHidden/>
              </w:rPr>
              <w:fldChar w:fldCharType="end"/>
            </w:r>
          </w:hyperlink>
        </w:p>
        <w:p w14:paraId="495BEE10" w14:textId="2D91ACE2" w:rsidR="00246847" w:rsidRDefault="00246847">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15074598" w:history="1">
            <w:r w:rsidRPr="000D5424">
              <w:rPr>
                <w:rStyle w:val="Hyperlink"/>
                <w:noProof/>
              </w:rPr>
              <w:t>Conclusion</w:t>
            </w:r>
            <w:r>
              <w:rPr>
                <w:noProof/>
                <w:webHidden/>
              </w:rPr>
              <w:tab/>
            </w:r>
            <w:r>
              <w:rPr>
                <w:noProof/>
                <w:webHidden/>
              </w:rPr>
              <w:fldChar w:fldCharType="begin"/>
            </w:r>
            <w:r>
              <w:rPr>
                <w:noProof/>
                <w:webHidden/>
              </w:rPr>
              <w:instrText xml:space="preserve"> PAGEREF _Toc215074598 \h </w:instrText>
            </w:r>
            <w:r>
              <w:rPr>
                <w:noProof/>
                <w:webHidden/>
              </w:rPr>
            </w:r>
            <w:r>
              <w:rPr>
                <w:noProof/>
                <w:webHidden/>
              </w:rPr>
              <w:fldChar w:fldCharType="separate"/>
            </w:r>
            <w:r w:rsidR="003852CB">
              <w:rPr>
                <w:noProof/>
                <w:webHidden/>
              </w:rPr>
              <w:t>12</w:t>
            </w:r>
            <w:r>
              <w:rPr>
                <w:noProof/>
                <w:webHidden/>
              </w:rPr>
              <w:fldChar w:fldCharType="end"/>
            </w:r>
          </w:hyperlink>
        </w:p>
        <w:p w14:paraId="66C8C828" w14:textId="1E34081A" w:rsidR="00246847" w:rsidRDefault="00246847">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15074599" w:history="1">
            <w:r w:rsidRPr="000D5424">
              <w:rPr>
                <w:rStyle w:val="Hyperlink"/>
                <w:noProof/>
              </w:rPr>
              <w:t>References</w:t>
            </w:r>
            <w:r>
              <w:rPr>
                <w:noProof/>
                <w:webHidden/>
              </w:rPr>
              <w:tab/>
            </w:r>
            <w:r>
              <w:rPr>
                <w:noProof/>
                <w:webHidden/>
              </w:rPr>
              <w:fldChar w:fldCharType="begin"/>
            </w:r>
            <w:r>
              <w:rPr>
                <w:noProof/>
                <w:webHidden/>
              </w:rPr>
              <w:instrText xml:space="preserve"> PAGEREF _Toc215074599 \h </w:instrText>
            </w:r>
            <w:r>
              <w:rPr>
                <w:noProof/>
                <w:webHidden/>
              </w:rPr>
            </w:r>
            <w:r>
              <w:rPr>
                <w:noProof/>
                <w:webHidden/>
              </w:rPr>
              <w:fldChar w:fldCharType="separate"/>
            </w:r>
            <w:r w:rsidR="003852CB">
              <w:rPr>
                <w:noProof/>
                <w:webHidden/>
              </w:rPr>
              <w:t>13</w:t>
            </w:r>
            <w:r>
              <w:rPr>
                <w:noProof/>
                <w:webHidden/>
              </w:rPr>
              <w:fldChar w:fldCharType="end"/>
            </w:r>
          </w:hyperlink>
        </w:p>
        <w:p w14:paraId="20D81679" w14:textId="3FB39966" w:rsidR="00925B0C" w:rsidRDefault="00925B0C" w:rsidP="00246847">
          <w:r>
            <w:rPr>
              <w:b/>
              <w:bCs/>
              <w:noProof/>
            </w:rPr>
            <w:fldChar w:fldCharType="end"/>
          </w:r>
        </w:p>
      </w:sdtContent>
    </w:sdt>
    <w:p w14:paraId="24661DAD" w14:textId="77777777" w:rsidR="00925B0C" w:rsidRDefault="00925B0C" w:rsidP="00246847">
      <w:pPr>
        <w:jc w:val="left"/>
        <w:rPr>
          <w:b/>
          <w:sz w:val="28"/>
          <w:szCs w:val="40"/>
        </w:rPr>
      </w:pPr>
      <w:r>
        <w:br w:type="page"/>
      </w:r>
    </w:p>
    <w:p w14:paraId="00000003" w14:textId="01760452" w:rsidR="003E62A8" w:rsidRPr="00F72685" w:rsidRDefault="009766CF" w:rsidP="00246847">
      <w:pPr>
        <w:pStyle w:val="Heading1"/>
        <w:spacing w:before="0" w:after="0"/>
      </w:pPr>
      <w:bookmarkStart w:id="0" w:name="_Toc215074589"/>
      <w:r>
        <w:lastRenderedPageBreak/>
        <w:t xml:space="preserve">      </w:t>
      </w:r>
      <w:bookmarkEnd w:id="0"/>
      <w:r w:rsidR="00621223">
        <w:t>Executive</w:t>
      </w:r>
      <w:r w:rsidR="006664D0">
        <w:t xml:space="preserve"> summary</w:t>
      </w:r>
    </w:p>
    <w:p w14:paraId="2ECE2C9D" w14:textId="1EC2779F" w:rsidR="002007F8" w:rsidRPr="0094409E" w:rsidRDefault="002007F8" w:rsidP="002007F8">
      <w:pPr>
        <w:rPr>
          <w:rFonts w:eastAsia="Times New Roman"/>
        </w:rPr>
      </w:pPr>
      <w:r w:rsidRPr="00F72685">
        <w:rPr>
          <w:rFonts w:eastAsia="Times New Roman"/>
        </w:rPr>
        <w:t xml:space="preserve">The report below has asserted the functionalities of Barclays, which is situated in the UK Certain aspects of transformation in business, preferences in the virtual industry and the importance of adaptability in the company have been highlighted to identify its issues. Several ways in which operational efficiency can be increased, including cloud migration can be conducted have been described here.  </w:t>
      </w:r>
      <w:r>
        <w:rPr>
          <w:rFonts w:eastAsia="Times New Roman"/>
        </w:rPr>
        <w:t xml:space="preserve">It </w:t>
      </w:r>
      <w:r>
        <w:rPr>
          <w:color w:val="0E101A"/>
        </w:rPr>
        <w:t xml:space="preserve">could lead to biased outcomes in the screening process if algorithmic recruiting methods are not regularly </w:t>
      </w:r>
      <w:r w:rsidR="00E118A0">
        <w:rPr>
          <w:color w:val="0E101A"/>
        </w:rPr>
        <w:t>scrutinized</w:t>
      </w:r>
      <w:r>
        <w:rPr>
          <w:color w:val="0E101A"/>
        </w:rPr>
        <w:t>.  The problem of non-cooperation caused by the unclear division of responsibilities. The faster the new practice gets adopted, the more collaborative problem-solving there will be.</w:t>
      </w:r>
    </w:p>
    <w:p w14:paraId="3692602C" w14:textId="77777777" w:rsidR="002007F8" w:rsidRPr="00F72685" w:rsidRDefault="002007F8" w:rsidP="002007F8">
      <w:pPr>
        <w:rPr>
          <w:rFonts w:eastAsia="Times New Roman"/>
        </w:rPr>
      </w:pPr>
    </w:p>
    <w:p w14:paraId="701AFEEB" w14:textId="42E120C3" w:rsidR="008731A7" w:rsidRPr="007D66AA" w:rsidRDefault="006664D0" w:rsidP="00246847">
      <w:pPr>
        <w:rPr>
          <w:rFonts w:eastAsia="Times New Roman"/>
          <w:b/>
          <w:bCs/>
          <w:sz w:val="28"/>
          <w:szCs w:val="28"/>
        </w:rPr>
      </w:pPr>
      <w:r w:rsidRPr="007D66AA">
        <w:rPr>
          <w:rFonts w:eastAsia="Times New Roman"/>
          <w:sz w:val="28"/>
          <w:szCs w:val="28"/>
        </w:rPr>
        <w:t xml:space="preserve">        </w:t>
      </w:r>
      <w:r w:rsidR="00CB72EC" w:rsidRPr="007D66AA">
        <w:rPr>
          <w:rFonts w:eastAsia="Times New Roman"/>
          <w:b/>
          <w:bCs/>
          <w:sz w:val="28"/>
          <w:szCs w:val="28"/>
        </w:rPr>
        <w:t>Introduction</w:t>
      </w:r>
    </w:p>
    <w:p w14:paraId="00000004" w14:textId="0879543E" w:rsidR="003E62A8" w:rsidRPr="00F72685" w:rsidRDefault="000A3AAC" w:rsidP="00246847">
      <w:pPr>
        <w:rPr>
          <w:rFonts w:eastAsia="Times New Roman"/>
        </w:rPr>
      </w:pPr>
      <w:r w:rsidRPr="00F72685">
        <w:rPr>
          <w:rFonts w:eastAsia="Times New Roman"/>
        </w:rPr>
        <w:t xml:space="preserve">The report will go on to discuss the aspects of Barclays UK, like the ways technology can affect the business in the </w:t>
      </w:r>
      <w:r w:rsidR="00E118A0" w:rsidRPr="00F72685">
        <w:rPr>
          <w:rFonts w:eastAsia="Times New Roman"/>
        </w:rPr>
        <w:t>industry. Several</w:t>
      </w:r>
      <w:r w:rsidRPr="00F72685">
        <w:rPr>
          <w:rFonts w:eastAsia="Times New Roman"/>
        </w:rPr>
        <w:t xml:space="preserve"> aspects of the business regarding the venture’s transformation will be defined in the discussion thoroughly. </w:t>
      </w:r>
      <w:r w:rsidR="006442B0">
        <w:rPr>
          <w:rFonts w:eastAsia="Times New Roman"/>
        </w:rPr>
        <w:t xml:space="preserve"> </w:t>
      </w:r>
      <w:r w:rsidRPr="00F72685">
        <w:rPr>
          <w:rFonts w:eastAsia="Times New Roman"/>
        </w:rPr>
        <w:t xml:space="preserve">Digital technology trends and flexible working arrangements will be evaluated in detail for the business to maintain its position in the market. Numerous HR practices in the industry will be highlighted in the context to understand the HRM of the mentioned </w:t>
      </w:r>
      <w:r w:rsidR="00E118A0" w:rsidRPr="00F72685">
        <w:rPr>
          <w:rFonts w:eastAsia="Times New Roman"/>
        </w:rPr>
        <w:t>organization</w:t>
      </w:r>
      <w:r w:rsidRPr="00F72685">
        <w:rPr>
          <w:rFonts w:eastAsia="Times New Roman"/>
        </w:rPr>
        <w:t>.</w:t>
      </w:r>
      <w:r w:rsidR="004E7155">
        <w:rPr>
          <w:rFonts w:eastAsia="Times New Roman"/>
        </w:rPr>
        <w:t xml:space="preserve"> </w:t>
      </w:r>
      <w:r w:rsidRPr="00F72685">
        <w:rPr>
          <w:rFonts w:eastAsia="Times New Roman"/>
        </w:rPr>
        <w:t xml:space="preserve">The ways managers of companies can ensure efficiency even in difficult times through such practices will be portrayed in the report. </w:t>
      </w:r>
    </w:p>
    <w:p w14:paraId="1088DE86" w14:textId="77777777" w:rsidR="00F72685" w:rsidRDefault="00F72685" w:rsidP="00246847">
      <w:pPr>
        <w:jc w:val="left"/>
        <w:rPr>
          <w:rFonts w:eastAsia="Times New Roman"/>
          <w:b/>
          <w:bCs/>
        </w:rPr>
      </w:pPr>
      <w:r>
        <w:rPr>
          <w:rFonts w:eastAsia="Times New Roman"/>
          <w:b/>
          <w:bCs/>
        </w:rPr>
        <w:br w:type="page"/>
      </w:r>
    </w:p>
    <w:p w14:paraId="00000005" w14:textId="57C35726" w:rsidR="003E62A8" w:rsidRPr="00F72685" w:rsidRDefault="003E62A8" w:rsidP="00246847">
      <w:pPr>
        <w:pStyle w:val="Heading1"/>
        <w:spacing w:before="0" w:after="0"/>
      </w:pPr>
    </w:p>
    <w:p w14:paraId="00000006" w14:textId="4DEB40F7" w:rsidR="003E62A8" w:rsidRPr="00F72685" w:rsidRDefault="00AD5B12" w:rsidP="00246847">
      <w:pPr>
        <w:pStyle w:val="Heading2"/>
      </w:pPr>
      <w:bookmarkStart w:id="1" w:name="_Toc215074591"/>
      <w:r>
        <w:t xml:space="preserve">   </w:t>
      </w:r>
      <w:r w:rsidR="004E65B6">
        <w:t xml:space="preserve">                           </w:t>
      </w:r>
      <w:r w:rsidR="000A3AAC" w:rsidRPr="00F72685">
        <w:t>Business Transformation</w:t>
      </w:r>
      <w:bookmarkEnd w:id="1"/>
    </w:p>
    <w:p w14:paraId="6F738FCC" w14:textId="77777777" w:rsidR="004E65B6" w:rsidRDefault="000A3AAC" w:rsidP="00246847">
      <w:pPr>
        <w:rPr>
          <w:rFonts w:eastAsia="Times New Roman"/>
          <w:b/>
          <w:bCs/>
          <w:i/>
          <w:iCs/>
        </w:rPr>
      </w:pPr>
      <w:r w:rsidRPr="00F72685">
        <w:rPr>
          <w:rFonts w:eastAsia="Times New Roman"/>
          <w:b/>
          <w:bCs/>
          <w:i/>
          <w:iCs/>
        </w:rPr>
        <w:t>Shifting Customer Preference</w:t>
      </w:r>
    </w:p>
    <w:p w14:paraId="00000008" w14:textId="7073EFCA" w:rsidR="003E62A8" w:rsidRPr="004E65B6" w:rsidRDefault="000A3AAC" w:rsidP="00246847">
      <w:pPr>
        <w:rPr>
          <w:rFonts w:eastAsia="Times New Roman"/>
          <w:b/>
          <w:bCs/>
          <w:i/>
          <w:iCs/>
        </w:rPr>
      </w:pPr>
      <w:r w:rsidRPr="00F72685">
        <w:rPr>
          <w:rFonts w:eastAsia="Times New Roman"/>
        </w:rPr>
        <w:t>The aspect of customers has changed drastically with the evolving business trends in the market. People have become more sustainable and modern due to the emergence of digital platforms</w:t>
      </w:r>
      <w:sdt>
        <w:sdtPr>
          <w:rPr>
            <w:rFonts w:eastAsia="Times New Roman"/>
          </w:rPr>
          <w:id w:val="1943878860"/>
          <w:citation/>
        </w:sdtPr>
        <w:sdtContent>
          <w:r w:rsidR="00F72685">
            <w:rPr>
              <w:rFonts w:eastAsia="Times New Roman"/>
            </w:rPr>
            <w:fldChar w:fldCharType="begin"/>
          </w:r>
          <w:r w:rsidR="00F72685">
            <w:rPr>
              <w:rFonts w:eastAsia="Times New Roman"/>
              <w:lang w:val="en-US"/>
            </w:rPr>
            <w:instrText xml:space="preserve"> CITATION Bru21 \l 1033 </w:instrText>
          </w:r>
          <w:r w:rsidR="00F72685">
            <w:rPr>
              <w:rFonts w:eastAsia="Times New Roman"/>
            </w:rPr>
            <w:fldChar w:fldCharType="separate"/>
          </w:r>
          <w:r w:rsidR="00F72685">
            <w:rPr>
              <w:rFonts w:eastAsia="Times New Roman"/>
              <w:noProof/>
              <w:lang w:val="en-US"/>
            </w:rPr>
            <w:t xml:space="preserve"> </w:t>
          </w:r>
          <w:r w:rsidR="00F72685" w:rsidRPr="00F72685">
            <w:rPr>
              <w:rFonts w:eastAsia="Times New Roman"/>
              <w:noProof/>
              <w:lang w:val="en-US"/>
            </w:rPr>
            <w:t>(Kurtic, 2021)</w:t>
          </w:r>
          <w:r w:rsidR="00F72685">
            <w:rPr>
              <w:rFonts w:eastAsia="Times New Roman"/>
            </w:rPr>
            <w:fldChar w:fldCharType="end"/>
          </w:r>
        </w:sdtContent>
      </w:sdt>
      <w:r w:rsidRPr="00F72685">
        <w:rPr>
          <w:rFonts w:eastAsia="Times New Roman"/>
        </w:rPr>
        <w:t xml:space="preserve">Individuals prefer to use a virtual form of business conduct to save time and relax, even while working. Hence, according to an evaluation from Barclays, it can be asserted that over 90% of customers have shifted to digital transactions. </w:t>
      </w:r>
    </w:p>
    <w:p w14:paraId="00000009" w14:textId="77777777" w:rsidR="003E62A8" w:rsidRPr="00F72685" w:rsidRDefault="000A3AAC" w:rsidP="00246847">
      <w:pPr>
        <w:rPr>
          <w:rFonts w:eastAsia="Times New Roman"/>
          <w:b/>
          <w:bCs/>
          <w:i/>
          <w:iCs/>
        </w:rPr>
      </w:pPr>
      <w:r w:rsidRPr="00F72685">
        <w:rPr>
          <w:rFonts w:eastAsia="Times New Roman"/>
          <w:b/>
          <w:bCs/>
          <w:i/>
          <w:iCs/>
        </w:rPr>
        <w:t>Abiding by Regulations</w:t>
      </w:r>
    </w:p>
    <w:p w14:paraId="0000000A" w14:textId="55F1BDFD" w:rsidR="003E62A8" w:rsidRPr="00F72685" w:rsidRDefault="000A3AAC" w:rsidP="00246847">
      <w:pPr>
        <w:rPr>
          <w:rFonts w:eastAsia="Times New Roman"/>
        </w:rPr>
      </w:pPr>
      <w:r w:rsidRPr="00F72685">
        <w:rPr>
          <w:rFonts w:eastAsia="Times New Roman"/>
        </w:rPr>
        <w:t xml:space="preserve">Maintaining competition in the market, the </w:t>
      </w:r>
      <w:proofErr w:type="spellStart"/>
      <w:r w:rsidRPr="00F72685">
        <w:rPr>
          <w:rFonts w:eastAsia="Times New Roman"/>
        </w:rPr>
        <w:t>organisation</w:t>
      </w:r>
      <w:proofErr w:type="spellEnd"/>
      <w:r w:rsidRPr="00F72685">
        <w:rPr>
          <w:rFonts w:eastAsia="Times New Roman"/>
        </w:rPr>
        <w:t xml:space="preserve"> is required to abide by regulations that can benefit consumers as well as employees</w:t>
      </w:r>
      <w:r w:rsidR="00320882">
        <w:rPr>
          <w:rFonts w:eastAsia="Times New Roman"/>
        </w:rPr>
        <w:t>.</w:t>
      </w:r>
      <w:r w:rsidR="000C20D1">
        <w:rPr>
          <w:rFonts w:eastAsia="Times New Roman"/>
        </w:rPr>
        <w:t xml:space="preserve"> </w:t>
      </w:r>
      <w:r w:rsidRPr="00F72685">
        <w:rPr>
          <w:rFonts w:eastAsia="Times New Roman"/>
        </w:rPr>
        <w:t xml:space="preserve">Such norms foster discipline and attract talent for the venture to progress. Offering a continuous innovative culture in the company can help it evolve in the market and fascinate individuals with Open Banking </w:t>
      </w:r>
      <w:proofErr w:type="spellStart"/>
      <w:proofErr w:type="gramStart"/>
      <w:r w:rsidRPr="00F72685">
        <w:rPr>
          <w:rFonts w:eastAsia="Times New Roman"/>
        </w:rPr>
        <w:t>options.Therefore</w:t>
      </w:r>
      <w:proofErr w:type="spellEnd"/>
      <w:proofErr w:type="gramEnd"/>
      <w:r w:rsidRPr="00F72685">
        <w:rPr>
          <w:rFonts w:eastAsia="Times New Roman"/>
        </w:rPr>
        <w:t xml:space="preserve">, the establishment can offer transparent business operations, and people can rely on it. </w:t>
      </w:r>
    </w:p>
    <w:p w14:paraId="0000000B" w14:textId="77777777" w:rsidR="003E62A8" w:rsidRPr="00F72685" w:rsidRDefault="000A3AAC" w:rsidP="00246847">
      <w:pPr>
        <w:rPr>
          <w:rFonts w:eastAsia="Times New Roman"/>
          <w:b/>
          <w:bCs/>
          <w:i/>
          <w:iCs/>
        </w:rPr>
      </w:pPr>
      <w:r w:rsidRPr="00F72685">
        <w:rPr>
          <w:rFonts w:eastAsia="Times New Roman"/>
          <w:b/>
          <w:bCs/>
          <w:i/>
          <w:iCs/>
        </w:rPr>
        <w:t>Operational Efficiency</w:t>
      </w:r>
    </w:p>
    <w:p w14:paraId="0000000C" w14:textId="22F0433A" w:rsidR="003E62A8" w:rsidRPr="00F72685" w:rsidRDefault="000A3AAC" w:rsidP="00246847">
      <w:pPr>
        <w:rPr>
          <w:rFonts w:eastAsia="Times New Roman"/>
        </w:rPr>
      </w:pPr>
      <w:r w:rsidRPr="00F72685">
        <w:rPr>
          <w:rFonts w:eastAsia="Times New Roman"/>
        </w:rPr>
        <w:t>The factors of operational efficiency can be observed with its enhanced business transactions and the absence of manual issue</w:t>
      </w:r>
      <w:r w:rsidR="00D36AF4">
        <w:rPr>
          <w:rFonts w:eastAsia="Times New Roman"/>
        </w:rPr>
        <w:t>s.</w:t>
      </w:r>
      <w:r w:rsidRPr="00F72685">
        <w:rPr>
          <w:rFonts w:eastAsia="Times New Roman"/>
        </w:rPr>
        <w:t xml:space="preserve"> A lack of stress in the workforce can also establish the fact that the company may be </w:t>
      </w:r>
      <w:r w:rsidR="003852CB" w:rsidRPr="00F72685">
        <w:rPr>
          <w:rFonts w:eastAsia="Times New Roman"/>
        </w:rPr>
        <w:t>practicing</w:t>
      </w:r>
      <w:r w:rsidRPr="00F72685">
        <w:rPr>
          <w:rFonts w:eastAsia="Times New Roman"/>
        </w:rPr>
        <w:t xml:space="preserve"> advanced business performance</w:t>
      </w:r>
      <w:sdt>
        <w:sdtPr>
          <w:rPr>
            <w:rFonts w:eastAsia="Times New Roman"/>
          </w:rPr>
          <w:id w:val="-427418792"/>
          <w:citation/>
        </w:sdtPr>
        <w:sdtContent>
          <w:r w:rsidR="00F72685">
            <w:rPr>
              <w:rFonts w:eastAsia="Times New Roman"/>
            </w:rPr>
            <w:fldChar w:fldCharType="begin"/>
          </w:r>
          <w:r w:rsidR="00F72685">
            <w:rPr>
              <w:rFonts w:eastAsia="Times New Roman"/>
              <w:lang w:val="en-US"/>
            </w:rPr>
            <w:instrText xml:space="preserve"> CITATION Zac231 \l 1033 </w:instrText>
          </w:r>
          <w:r w:rsidR="00F72685">
            <w:rPr>
              <w:rFonts w:eastAsia="Times New Roman"/>
            </w:rPr>
            <w:fldChar w:fldCharType="separate"/>
          </w:r>
          <w:r w:rsidR="00F72685">
            <w:rPr>
              <w:rFonts w:eastAsia="Times New Roman"/>
              <w:noProof/>
              <w:lang w:val="en-US"/>
            </w:rPr>
            <w:t xml:space="preserve"> </w:t>
          </w:r>
          <w:r w:rsidR="00F72685" w:rsidRPr="00F72685">
            <w:rPr>
              <w:rFonts w:eastAsia="Times New Roman"/>
              <w:noProof/>
              <w:lang w:val="en-US"/>
            </w:rPr>
            <w:t>(Fiddle, 2023)</w:t>
          </w:r>
          <w:r w:rsidR="00F72685">
            <w:rPr>
              <w:rFonts w:eastAsia="Times New Roman"/>
            </w:rPr>
            <w:fldChar w:fldCharType="end"/>
          </w:r>
        </w:sdtContent>
      </w:sdt>
      <w:r w:rsidRPr="00F72685">
        <w:rPr>
          <w:rFonts w:eastAsia="Times New Roman"/>
        </w:rPr>
        <w:t xml:space="preserve">. On the other hand, the factors of cost reduction can be </w:t>
      </w:r>
      <w:proofErr w:type="spellStart"/>
      <w:r w:rsidRPr="00F72685">
        <w:rPr>
          <w:rFonts w:eastAsia="Times New Roman"/>
        </w:rPr>
        <w:t>analysed</w:t>
      </w:r>
      <w:proofErr w:type="spellEnd"/>
      <w:r w:rsidRPr="00F72685">
        <w:rPr>
          <w:rFonts w:eastAsia="Times New Roman"/>
        </w:rPr>
        <w:t xml:space="preserve"> through this evaluation. It has been examined that the entity is aiming to save around 2 billion pounds by next year. </w:t>
      </w:r>
    </w:p>
    <w:p w14:paraId="0000000D" w14:textId="77777777" w:rsidR="003E62A8" w:rsidRPr="00F72685" w:rsidRDefault="000A3AAC" w:rsidP="00246847">
      <w:pPr>
        <w:rPr>
          <w:rFonts w:eastAsia="Times New Roman"/>
          <w:b/>
          <w:bCs/>
          <w:i/>
          <w:iCs/>
        </w:rPr>
      </w:pPr>
      <w:r w:rsidRPr="00F72685">
        <w:rPr>
          <w:rFonts w:eastAsia="Times New Roman"/>
          <w:b/>
          <w:bCs/>
          <w:i/>
          <w:iCs/>
        </w:rPr>
        <w:t>Strategic Acquisition</w:t>
      </w:r>
    </w:p>
    <w:p w14:paraId="0000000E" w14:textId="15E999F4" w:rsidR="003E62A8" w:rsidRPr="00F72685" w:rsidRDefault="00B52E28" w:rsidP="00246847">
      <w:pPr>
        <w:rPr>
          <w:rFonts w:eastAsia="Times New Roman"/>
        </w:rPr>
      </w:pPr>
      <w:r>
        <w:rPr>
          <w:rFonts w:eastAsia="Times New Roman"/>
        </w:rPr>
        <w:t xml:space="preserve"> </w:t>
      </w:r>
      <w:r w:rsidR="000A3AAC" w:rsidRPr="00F72685">
        <w:rPr>
          <w:rFonts w:eastAsia="Times New Roman"/>
        </w:rPr>
        <w:t xml:space="preserve">The financial </w:t>
      </w:r>
      <w:proofErr w:type="spellStart"/>
      <w:r w:rsidR="000A3AAC" w:rsidRPr="00F72685">
        <w:rPr>
          <w:rFonts w:eastAsia="Times New Roman"/>
        </w:rPr>
        <w:t>organisation</w:t>
      </w:r>
      <w:proofErr w:type="spellEnd"/>
      <w:r w:rsidR="000A3AAC" w:rsidRPr="00F72685">
        <w:rPr>
          <w:rFonts w:eastAsia="Times New Roman"/>
        </w:rPr>
        <w:t xml:space="preserve"> has taken an acquisition of Tesco Bank, which has helped it to become one of the important agencies in the retail industry. Reaching out to people of a wide range can be possible through such approaches and by intensifying the relationship between customers and the authority of the company. </w:t>
      </w:r>
    </w:p>
    <w:p w14:paraId="0000000F" w14:textId="77777777" w:rsidR="003E62A8" w:rsidRPr="00F72685" w:rsidRDefault="000A3AAC" w:rsidP="00246847">
      <w:pPr>
        <w:pStyle w:val="Heading2"/>
      </w:pPr>
      <w:bookmarkStart w:id="2" w:name="_Toc215074592"/>
      <w:r w:rsidRPr="00F72685">
        <w:t>Digital Technology Trends</w:t>
      </w:r>
      <w:bookmarkEnd w:id="2"/>
    </w:p>
    <w:p w14:paraId="00000010" w14:textId="77777777" w:rsidR="003E62A8" w:rsidRPr="00F72685" w:rsidRDefault="000A3AAC" w:rsidP="00246847">
      <w:pPr>
        <w:rPr>
          <w:rFonts w:eastAsia="Times New Roman"/>
          <w:b/>
          <w:bCs/>
          <w:i/>
          <w:iCs/>
        </w:rPr>
      </w:pPr>
      <w:r w:rsidRPr="00F72685">
        <w:rPr>
          <w:rFonts w:eastAsia="Times New Roman"/>
          <w:b/>
          <w:bCs/>
          <w:i/>
          <w:iCs/>
        </w:rPr>
        <w:t>Artificial Intelligence</w:t>
      </w:r>
    </w:p>
    <w:p w14:paraId="00000011" w14:textId="4923B63E" w:rsidR="003E62A8" w:rsidRPr="00F72685" w:rsidRDefault="000A3AAC" w:rsidP="00246847">
      <w:pPr>
        <w:rPr>
          <w:rFonts w:eastAsia="Times New Roman"/>
        </w:rPr>
      </w:pPr>
      <w:r w:rsidRPr="00F72685">
        <w:rPr>
          <w:rFonts w:eastAsia="Times New Roman"/>
        </w:rPr>
        <w:t xml:space="preserve">The tool is used in Barclays UK to identify any kind of fraud and highlight any possible ways for the enhancement of the </w:t>
      </w:r>
      <w:r w:rsidR="005657E9" w:rsidRPr="00F72685">
        <w:rPr>
          <w:rFonts w:eastAsia="Times New Roman"/>
        </w:rPr>
        <w:t>organization</w:t>
      </w:r>
      <w:r w:rsidRPr="00F72685">
        <w:rPr>
          <w:rFonts w:eastAsia="Times New Roman"/>
        </w:rPr>
        <w:t xml:space="preserve"> to new customers</w:t>
      </w:r>
      <w:sdt>
        <w:sdtPr>
          <w:rPr>
            <w:rFonts w:eastAsia="Times New Roman"/>
          </w:rPr>
          <w:id w:val="2134431230"/>
          <w:citation/>
        </w:sdtPr>
        <w:sdtContent>
          <w:r w:rsidR="00F72685">
            <w:rPr>
              <w:rFonts w:eastAsia="Times New Roman"/>
            </w:rPr>
            <w:fldChar w:fldCharType="begin"/>
          </w:r>
          <w:r w:rsidR="00F72685">
            <w:rPr>
              <w:rFonts w:eastAsia="Times New Roman"/>
              <w:lang w:val="en-US"/>
            </w:rPr>
            <w:instrText xml:space="preserve"> CITATION Kat2310 \l 1033 </w:instrText>
          </w:r>
          <w:r w:rsidR="00F72685">
            <w:rPr>
              <w:rFonts w:eastAsia="Times New Roman"/>
            </w:rPr>
            <w:fldChar w:fldCharType="separate"/>
          </w:r>
          <w:r w:rsidR="00F72685">
            <w:rPr>
              <w:rFonts w:eastAsia="Times New Roman"/>
              <w:noProof/>
              <w:lang w:val="en-US"/>
            </w:rPr>
            <w:t xml:space="preserve"> </w:t>
          </w:r>
          <w:r w:rsidR="00F72685" w:rsidRPr="00F72685">
            <w:rPr>
              <w:rFonts w:eastAsia="Times New Roman"/>
              <w:noProof/>
              <w:lang w:val="en-US"/>
            </w:rPr>
            <w:t>(Haan, 2023)</w:t>
          </w:r>
          <w:r w:rsidR="00F72685">
            <w:rPr>
              <w:rFonts w:eastAsia="Times New Roman"/>
            </w:rPr>
            <w:fldChar w:fldCharType="end"/>
          </w:r>
        </w:sdtContent>
      </w:sdt>
      <w:r w:rsidRPr="00F72685">
        <w:rPr>
          <w:rFonts w:eastAsia="Times New Roman"/>
        </w:rPr>
        <w:t xml:space="preserve">. Another related mechanism is Generative AI, which is introduced on the entity to work simultaneously with employees. </w:t>
      </w:r>
    </w:p>
    <w:p w14:paraId="00000012" w14:textId="77777777" w:rsidR="003E62A8" w:rsidRPr="00F72685" w:rsidRDefault="000A3AAC" w:rsidP="00246847">
      <w:pPr>
        <w:rPr>
          <w:rFonts w:eastAsia="Times New Roman"/>
          <w:b/>
          <w:bCs/>
          <w:i/>
          <w:iCs/>
        </w:rPr>
      </w:pPr>
      <w:r w:rsidRPr="00F72685">
        <w:rPr>
          <w:rFonts w:eastAsia="Times New Roman"/>
          <w:b/>
          <w:bCs/>
          <w:i/>
          <w:iCs/>
        </w:rPr>
        <w:t>Big Data Analysis</w:t>
      </w:r>
    </w:p>
    <w:p w14:paraId="00000013" w14:textId="492652B4" w:rsidR="003E62A8" w:rsidRPr="00F72685" w:rsidRDefault="000A3AAC" w:rsidP="00246847">
      <w:pPr>
        <w:rPr>
          <w:rFonts w:eastAsia="Times New Roman"/>
        </w:rPr>
      </w:pPr>
      <w:r w:rsidRPr="00F72685">
        <w:rPr>
          <w:rFonts w:eastAsia="Times New Roman"/>
        </w:rPr>
        <w:t xml:space="preserve">The company </w:t>
      </w:r>
      <w:r w:rsidR="005657E9" w:rsidRPr="00F72685">
        <w:rPr>
          <w:rFonts w:eastAsia="Times New Roman"/>
        </w:rPr>
        <w:t>utilizes</w:t>
      </w:r>
      <w:r w:rsidRPr="00F72685">
        <w:rPr>
          <w:rFonts w:eastAsia="Times New Roman"/>
        </w:rPr>
        <w:t xml:space="preserve"> such an approach to </w:t>
      </w:r>
      <w:r w:rsidR="005657E9" w:rsidRPr="00F72685">
        <w:rPr>
          <w:rFonts w:eastAsia="Times New Roman"/>
        </w:rPr>
        <w:t>analyses</w:t>
      </w:r>
      <w:r w:rsidRPr="00F72685">
        <w:rPr>
          <w:rFonts w:eastAsia="Times New Roman"/>
        </w:rPr>
        <w:t xml:space="preserve"> its huge customer segmentation to make it easier for the authority. </w:t>
      </w:r>
      <w:proofErr w:type="spellStart"/>
      <w:r w:rsidRPr="00F72685">
        <w:rPr>
          <w:rFonts w:eastAsia="Times New Roman"/>
        </w:rPr>
        <w:t>Analysing</w:t>
      </w:r>
      <w:proofErr w:type="spellEnd"/>
      <w:r w:rsidRPr="00F72685">
        <w:rPr>
          <w:rFonts w:eastAsia="Times New Roman"/>
        </w:rPr>
        <w:t xml:space="preserve"> data of customers to provide </w:t>
      </w:r>
      <w:r w:rsidR="00C549BC" w:rsidRPr="00F72685">
        <w:rPr>
          <w:rFonts w:eastAsia="Times New Roman"/>
        </w:rPr>
        <w:t>personalized</w:t>
      </w:r>
      <w:r w:rsidRPr="00F72685">
        <w:rPr>
          <w:rFonts w:eastAsia="Times New Roman"/>
        </w:rPr>
        <w:t xml:space="preserve"> recommendations </w:t>
      </w:r>
      <w:r w:rsidRPr="00F72685">
        <w:rPr>
          <w:rFonts w:eastAsia="Times New Roman"/>
        </w:rPr>
        <w:lastRenderedPageBreak/>
        <w:t xml:space="preserve">can become smooth with the implementation of digital trends in the company. Approximately 48 million people have been supervised by the entity through predictive analysis. </w:t>
      </w:r>
    </w:p>
    <w:p w14:paraId="00000014" w14:textId="77777777" w:rsidR="003E62A8" w:rsidRPr="00F72685" w:rsidRDefault="000A3AAC" w:rsidP="00246847">
      <w:pPr>
        <w:rPr>
          <w:rFonts w:eastAsia="Times New Roman"/>
          <w:b/>
          <w:bCs/>
          <w:i/>
          <w:iCs/>
        </w:rPr>
      </w:pPr>
      <w:r w:rsidRPr="00F72685">
        <w:rPr>
          <w:rFonts w:eastAsia="Times New Roman"/>
          <w:b/>
          <w:bCs/>
          <w:i/>
          <w:iCs/>
        </w:rPr>
        <w:t>Cloud Migration</w:t>
      </w:r>
    </w:p>
    <w:p w14:paraId="00000015" w14:textId="1A9254FD" w:rsidR="003E62A8" w:rsidRPr="00F72685" w:rsidRDefault="000A3AAC" w:rsidP="00246847">
      <w:pPr>
        <w:rPr>
          <w:rFonts w:eastAsia="Times New Roman"/>
        </w:rPr>
      </w:pPr>
      <w:r w:rsidRPr="00F72685">
        <w:rPr>
          <w:rFonts w:eastAsia="Times New Roman"/>
        </w:rPr>
        <w:t xml:space="preserve">Barclays UK </w:t>
      </w:r>
      <w:r w:rsidR="00E118A0" w:rsidRPr="00F72685">
        <w:rPr>
          <w:rFonts w:eastAsia="Times New Roman"/>
        </w:rPr>
        <w:t>endeavors</w:t>
      </w:r>
      <w:r w:rsidRPr="00F72685">
        <w:rPr>
          <w:rFonts w:eastAsia="Times New Roman"/>
        </w:rPr>
        <w:t xml:space="preserve"> to increase its scalability, resilience and other segments of the business with the integration of cloud computing. For the success of such an approach, the company has collaborated with Microsoft and AWS</w:t>
      </w:r>
      <w:sdt>
        <w:sdtPr>
          <w:rPr>
            <w:rFonts w:eastAsia="Times New Roman"/>
          </w:rPr>
          <w:id w:val="-2044042366"/>
          <w:citation/>
        </w:sdtPr>
        <w:sdtContent>
          <w:r w:rsidR="00A30E9F">
            <w:rPr>
              <w:rFonts w:eastAsia="Times New Roman"/>
            </w:rPr>
            <w:fldChar w:fldCharType="begin"/>
          </w:r>
          <w:r w:rsidR="00A30E9F">
            <w:rPr>
              <w:rFonts w:eastAsia="Times New Roman"/>
              <w:lang w:val="en-US"/>
            </w:rPr>
            <w:instrText xml:space="preserve"> CITATION Ros25 \l 1033 </w:instrText>
          </w:r>
          <w:r w:rsidR="00A30E9F">
            <w:rPr>
              <w:rFonts w:eastAsia="Times New Roman"/>
            </w:rPr>
            <w:fldChar w:fldCharType="separate"/>
          </w:r>
          <w:r w:rsidR="00A30E9F">
            <w:rPr>
              <w:rFonts w:eastAsia="Times New Roman"/>
              <w:noProof/>
              <w:lang w:val="en-US"/>
            </w:rPr>
            <w:t xml:space="preserve"> </w:t>
          </w:r>
          <w:r w:rsidR="00A30E9F" w:rsidRPr="00A30E9F">
            <w:rPr>
              <w:rFonts w:eastAsia="Times New Roman"/>
              <w:noProof/>
              <w:lang w:val="en-US"/>
            </w:rPr>
            <w:t>(Mazza, 2025)</w:t>
          </w:r>
          <w:r w:rsidR="00A30E9F">
            <w:rPr>
              <w:rFonts w:eastAsia="Times New Roman"/>
            </w:rPr>
            <w:fldChar w:fldCharType="end"/>
          </w:r>
        </w:sdtContent>
      </w:sdt>
      <w:r w:rsidRPr="00F72685">
        <w:rPr>
          <w:rFonts w:eastAsia="Times New Roman"/>
        </w:rPr>
        <w:t xml:space="preserve">. Several essential work responsibilities have been shifted to digital platforms and inventory to improve operational proficiency. </w:t>
      </w:r>
    </w:p>
    <w:p w14:paraId="00000016" w14:textId="77777777" w:rsidR="003E62A8" w:rsidRPr="00F72685" w:rsidRDefault="000A3AAC" w:rsidP="00246847">
      <w:pPr>
        <w:rPr>
          <w:rFonts w:eastAsia="Times New Roman"/>
          <w:b/>
          <w:bCs/>
          <w:i/>
          <w:iCs/>
        </w:rPr>
      </w:pPr>
      <w:r w:rsidRPr="00F72685">
        <w:rPr>
          <w:rFonts w:eastAsia="Times New Roman"/>
          <w:b/>
          <w:bCs/>
          <w:i/>
          <w:iCs/>
        </w:rPr>
        <w:t>Open Banking</w:t>
      </w:r>
    </w:p>
    <w:p w14:paraId="00000017" w14:textId="7A7E0AB8" w:rsidR="003E62A8" w:rsidRPr="00F72685" w:rsidRDefault="000A3AAC" w:rsidP="00246847">
      <w:pPr>
        <w:rPr>
          <w:rFonts w:eastAsia="Times New Roman"/>
        </w:rPr>
      </w:pPr>
      <w:r w:rsidRPr="00F72685">
        <w:rPr>
          <w:rFonts w:eastAsia="Times New Roman"/>
        </w:rPr>
        <w:t xml:space="preserve">The company leverages Open Banking to provide transparent services to customers, and the facilities of APIs are also offered to people. Whether the third parties can be involved in the business and provide services for the benefit of customers can be determined with APIs. The infrastructure of the entity can be enhanced with a swift operational prospect. </w:t>
      </w:r>
    </w:p>
    <w:p w14:paraId="00000018" w14:textId="77777777" w:rsidR="003E62A8" w:rsidRPr="00F72685" w:rsidRDefault="000A3AAC" w:rsidP="00246847">
      <w:pPr>
        <w:pStyle w:val="Heading2"/>
      </w:pPr>
      <w:bookmarkStart w:id="3" w:name="_Toc215074593"/>
      <w:r w:rsidRPr="00F72685">
        <w:t>Flexible Working Arrangements</w:t>
      </w:r>
      <w:bookmarkEnd w:id="3"/>
    </w:p>
    <w:p w14:paraId="00000019" w14:textId="77777777" w:rsidR="003E62A8" w:rsidRPr="00F72685" w:rsidRDefault="000A3AAC" w:rsidP="00246847">
      <w:pPr>
        <w:rPr>
          <w:rFonts w:eastAsia="Times New Roman"/>
          <w:b/>
          <w:bCs/>
          <w:i/>
          <w:iCs/>
        </w:rPr>
      </w:pPr>
      <w:r w:rsidRPr="00F72685">
        <w:rPr>
          <w:rFonts w:eastAsia="Times New Roman"/>
          <w:b/>
          <w:bCs/>
          <w:i/>
          <w:iCs/>
        </w:rPr>
        <w:t>Hybrid Model</w:t>
      </w:r>
    </w:p>
    <w:p w14:paraId="0000001A" w14:textId="06B64C8D" w:rsidR="003E62A8" w:rsidRPr="00F72685" w:rsidRDefault="000A3AAC" w:rsidP="00246847">
      <w:pPr>
        <w:rPr>
          <w:rFonts w:eastAsia="Times New Roman"/>
        </w:rPr>
      </w:pPr>
      <w:r w:rsidRPr="00F72685">
        <w:rPr>
          <w:rFonts w:eastAsia="Times New Roman"/>
        </w:rPr>
        <w:t>The approach has become quite famous i</w:t>
      </w:r>
      <w:r w:rsidR="00A30E9F">
        <w:rPr>
          <w:rFonts w:eastAsia="Times New Roman"/>
        </w:rPr>
        <w:t>n</w:t>
      </w:r>
      <w:r w:rsidRPr="00F72685">
        <w:rPr>
          <w:rFonts w:eastAsia="Times New Roman"/>
        </w:rPr>
        <w:t xml:space="preserve"> several streams of </w:t>
      </w:r>
      <w:r w:rsidR="00A30E9F">
        <w:rPr>
          <w:rFonts w:eastAsia="Times New Roman"/>
        </w:rPr>
        <w:t>business</w:t>
      </w:r>
      <w:r w:rsidRPr="00F72685">
        <w:rPr>
          <w:rFonts w:eastAsia="Times New Roman"/>
        </w:rPr>
        <w:t>, especially after the pandemi</w:t>
      </w:r>
      <w:r w:rsidR="00CE6DAF">
        <w:rPr>
          <w:rFonts w:eastAsia="Times New Roman"/>
        </w:rPr>
        <w:t>c.</w:t>
      </w:r>
      <w:r w:rsidRPr="00F72685">
        <w:rPr>
          <w:rFonts w:eastAsia="Times New Roman"/>
        </w:rPr>
        <w:t xml:space="preserve"> Employees can access work from home and office weekly, with three days for the former aspect</w:t>
      </w:r>
      <w:sdt>
        <w:sdtPr>
          <w:rPr>
            <w:rFonts w:eastAsia="Times New Roman"/>
          </w:rPr>
          <w:id w:val="178936112"/>
          <w:citation/>
        </w:sdtPr>
        <w:sdtContent>
          <w:r w:rsidR="00A30E9F">
            <w:rPr>
              <w:rFonts w:eastAsia="Times New Roman"/>
            </w:rPr>
            <w:fldChar w:fldCharType="begin"/>
          </w:r>
          <w:r w:rsidR="00A30E9F">
            <w:rPr>
              <w:rFonts w:eastAsia="Times New Roman"/>
              <w:lang w:val="en-US"/>
            </w:rPr>
            <w:instrText xml:space="preserve"> CITATION Cor24 \l 1033 </w:instrText>
          </w:r>
          <w:r w:rsidR="00A30E9F">
            <w:rPr>
              <w:rFonts w:eastAsia="Times New Roman"/>
            </w:rPr>
            <w:fldChar w:fldCharType="separate"/>
          </w:r>
          <w:r w:rsidR="00A30E9F">
            <w:rPr>
              <w:rFonts w:eastAsia="Times New Roman"/>
              <w:noProof/>
              <w:lang w:val="en-US"/>
            </w:rPr>
            <w:t xml:space="preserve"> </w:t>
          </w:r>
          <w:r w:rsidR="00A30E9F" w:rsidRPr="00A30E9F">
            <w:rPr>
              <w:rFonts w:eastAsia="Times New Roman"/>
              <w:noProof/>
              <w:lang w:val="en-US"/>
            </w:rPr>
            <w:t>(Digi, 2024)</w:t>
          </w:r>
          <w:r w:rsidR="00A30E9F">
            <w:rPr>
              <w:rFonts w:eastAsia="Times New Roman"/>
            </w:rPr>
            <w:fldChar w:fldCharType="end"/>
          </w:r>
        </w:sdtContent>
      </w:sdt>
      <w:r w:rsidRPr="00F72685">
        <w:rPr>
          <w:rFonts w:eastAsia="Times New Roman"/>
        </w:rPr>
        <w:t xml:space="preserve">. This strategy has maintained an adaptable environment in the industry for customers as well as workers. </w:t>
      </w:r>
    </w:p>
    <w:p w14:paraId="0000001B" w14:textId="77777777" w:rsidR="003E62A8" w:rsidRPr="00F72685" w:rsidRDefault="000A3AAC" w:rsidP="00246847">
      <w:pPr>
        <w:rPr>
          <w:rFonts w:eastAsia="Times New Roman"/>
          <w:b/>
          <w:bCs/>
          <w:i/>
          <w:iCs/>
        </w:rPr>
      </w:pPr>
      <w:r w:rsidRPr="00F72685">
        <w:rPr>
          <w:rFonts w:eastAsia="Times New Roman"/>
          <w:b/>
          <w:bCs/>
          <w:i/>
          <w:iCs/>
        </w:rPr>
        <w:t>Positive Outcomes</w:t>
      </w:r>
    </w:p>
    <w:p w14:paraId="453FC7EF" w14:textId="526B3FEE" w:rsidR="00DB13E8" w:rsidRDefault="000A3AAC" w:rsidP="00246847">
      <w:pPr>
        <w:rPr>
          <w:rFonts w:eastAsia="Times New Roman"/>
        </w:rPr>
      </w:pPr>
      <w:r w:rsidRPr="00F72685">
        <w:rPr>
          <w:rFonts w:eastAsia="Times New Roman"/>
        </w:rPr>
        <w:t xml:space="preserve">A flexible arrangement of working has proven to be useful, since the employee performance in Barclays has been improved. The factors of job satisfaction can be achieved through the </w:t>
      </w:r>
      <w:r w:rsidR="00C549BC" w:rsidRPr="00F72685">
        <w:rPr>
          <w:rFonts w:eastAsia="Times New Roman"/>
        </w:rPr>
        <w:t>utilization</w:t>
      </w:r>
      <w:r w:rsidRPr="00F72685">
        <w:rPr>
          <w:rFonts w:eastAsia="Times New Roman"/>
        </w:rPr>
        <w:t xml:space="preserve"> of the approach.</w:t>
      </w:r>
    </w:p>
    <w:p w14:paraId="0000001C" w14:textId="6C9BCD36" w:rsidR="003E62A8" w:rsidRPr="00F72685" w:rsidRDefault="000A3AAC" w:rsidP="00246847">
      <w:pPr>
        <w:rPr>
          <w:rFonts w:eastAsia="Times New Roman"/>
        </w:rPr>
      </w:pPr>
      <w:r w:rsidRPr="00F72685">
        <w:rPr>
          <w:rFonts w:eastAsia="Times New Roman"/>
        </w:rPr>
        <w:t xml:space="preserve"> An analysis of recent reports from the </w:t>
      </w:r>
      <w:r w:rsidR="00C549BC" w:rsidRPr="00F72685">
        <w:rPr>
          <w:rFonts w:eastAsia="Times New Roman"/>
        </w:rPr>
        <w:t>organization</w:t>
      </w:r>
      <w:r w:rsidRPr="00F72685">
        <w:rPr>
          <w:rFonts w:eastAsia="Times New Roman"/>
        </w:rPr>
        <w:t xml:space="preserve"> asserted that over 60% of employees have become adaptable and innovative, which has contributed to the success of the company. </w:t>
      </w:r>
    </w:p>
    <w:p w14:paraId="0000001D" w14:textId="77777777" w:rsidR="003E62A8" w:rsidRPr="00F72685" w:rsidRDefault="000A3AAC" w:rsidP="00246847">
      <w:pPr>
        <w:rPr>
          <w:rFonts w:eastAsia="Times New Roman"/>
          <w:b/>
          <w:bCs/>
          <w:i/>
          <w:iCs/>
        </w:rPr>
      </w:pPr>
      <w:r w:rsidRPr="00F72685">
        <w:rPr>
          <w:rFonts w:eastAsia="Times New Roman"/>
          <w:b/>
          <w:bCs/>
          <w:i/>
          <w:iCs/>
        </w:rPr>
        <w:t>Dynamic Working Policy</w:t>
      </w:r>
    </w:p>
    <w:p w14:paraId="0000001E" w14:textId="466A4F70" w:rsidR="003E62A8" w:rsidRPr="00F72685" w:rsidRDefault="000A3AAC" w:rsidP="00246847">
      <w:pPr>
        <w:rPr>
          <w:rFonts w:eastAsia="Times New Roman"/>
        </w:rPr>
      </w:pPr>
      <w:r w:rsidRPr="00F72685">
        <w:rPr>
          <w:rFonts w:eastAsia="Times New Roman"/>
        </w:rPr>
        <w:t>The working policy of this sector helps employees to access the hybrid accommodation of the working culture</w:t>
      </w:r>
      <w:sdt>
        <w:sdtPr>
          <w:rPr>
            <w:rFonts w:eastAsia="Times New Roman"/>
          </w:rPr>
          <w:id w:val="-1219734354"/>
          <w:citation/>
        </w:sdtPr>
        <w:sdtContent>
          <w:r w:rsidR="00A30E9F">
            <w:rPr>
              <w:rFonts w:eastAsia="Times New Roman"/>
            </w:rPr>
            <w:fldChar w:fldCharType="begin"/>
          </w:r>
          <w:r w:rsidR="00A30E9F">
            <w:rPr>
              <w:rFonts w:eastAsia="Times New Roman"/>
              <w:lang w:val="en-US"/>
            </w:rPr>
            <w:instrText xml:space="preserve"> CITATION Eri244 \l 1033 </w:instrText>
          </w:r>
          <w:r w:rsidR="00A30E9F">
            <w:rPr>
              <w:rFonts w:eastAsia="Times New Roman"/>
            </w:rPr>
            <w:fldChar w:fldCharType="separate"/>
          </w:r>
          <w:r w:rsidR="00A30E9F">
            <w:rPr>
              <w:rFonts w:eastAsia="Times New Roman"/>
              <w:noProof/>
              <w:lang w:val="en-US"/>
            </w:rPr>
            <w:t xml:space="preserve"> </w:t>
          </w:r>
          <w:r w:rsidR="00A30E9F" w:rsidRPr="00A30E9F">
            <w:rPr>
              <w:rFonts w:eastAsia="Times New Roman"/>
              <w:noProof/>
              <w:lang w:val="en-US"/>
            </w:rPr>
            <w:t>(Waller, 2024)</w:t>
          </w:r>
          <w:r w:rsidR="00A30E9F">
            <w:rPr>
              <w:rFonts w:eastAsia="Times New Roman"/>
            </w:rPr>
            <w:fldChar w:fldCharType="end"/>
          </w:r>
        </w:sdtContent>
      </w:sdt>
      <w:r w:rsidRPr="00F72685">
        <w:rPr>
          <w:rFonts w:eastAsia="Times New Roman"/>
        </w:rPr>
        <w:t>.</w:t>
      </w:r>
      <w:r w:rsidR="004E0B73">
        <w:rPr>
          <w:rFonts w:eastAsia="Times New Roman"/>
        </w:rPr>
        <w:t xml:space="preserve"> </w:t>
      </w:r>
      <w:r w:rsidRPr="00F72685">
        <w:rPr>
          <w:rFonts w:eastAsia="Times New Roman"/>
        </w:rPr>
        <w:t xml:space="preserve">Both formal and informal settings of a job have been discussed in this segment, and their importance has been portrayed. </w:t>
      </w:r>
    </w:p>
    <w:p w14:paraId="0000001F" w14:textId="77777777" w:rsidR="003E62A8" w:rsidRPr="00F72685" w:rsidRDefault="000A3AAC" w:rsidP="00246847">
      <w:pPr>
        <w:rPr>
          <w:rFonts w:eastAsia="Times New Roman"/>
          <w:b/>
          <w:bCs/>
          <w:i/>
          <w:iCs/>
        </w:rPr>
      </w:pPr>
      <w:r w:rsidRPr="00F72685">
        <w:rPr>
          <w:rFonts w:eastAsia="Times New Roman"/>
          <w:b/>
          <w:bCs/>
          <w:i/>
          <w:iCs/>
        </w:rPr>
        <w:t>Fostering Inclusivity</w:t>
      </w:r>
    </w:p>
    <w:p w14:paraId="00000020" w14:textId="2553E6A1" w:rsidR="003E62A8" w:rsidRDefault="000A3AAC" w:rsidP="00246847">
      <w:pPr>
        <w:rPr>
          <w:rFonts w:eastAsia="Times New Roman"/>
        </w:rPr>
      </w:pPr>
      <w:r w:rsidRPr="00F72685">
        <w:rPr>
          <w:rFonts w:eastAsia="Times New Roman"/>
        </w:rPr>
        <w:t xml:space="preserve">Attracting people from a variety of cultural backgrounds, the company can foster the practice of knowledge sharing </w:t>
      </w:r>
      <w:r w:rsidR="00152E44" w:rsidRPr="00F72685">
        <w:rPr>
          <w:rFonts w:eastAsia="Times New Roman"/>
        </w:rPr>
        <w:t>in</w:t>
      </w:r>
      <w:r w:rsidRPr="00F72685">
        <w:rPr>
          <w:rFonts w:eastAsia="Times New Roman"/>
        </w:rPr>
        <w:t xml:space="preserve"> the </w:t>
      </w:r>
      <w:r w:rsidR="00152E44" w:rsidRPr="00F72685">
        <w:rPr>
          <w:rFonts w:eastAsia="Times New Roman"/>
        </w:rPr>
        <w:t>company. Barclays</w:t>
      </w:r>
      <w:r w:rsidRPr="00F72685">
        <w:rPr>
          <w:rFonts w:eastAsia="Times New Roman"/>
        </w:rPr>
        <w:t xml:space="preserve"> has observed that providing an opportunity to disabled people and other such minority individuals has helped the company to maintain its brand value.  </w:t>
      </w:r>
    </w:p>
    <w:p w14:paraId="294AE5D5" w14:textId="77777777" w:rsidR="00A553E1" w:rsidRDefault="00A553E1" w:rsidP="00246847">
      <w:pPr>
        <w:rPr>
          <w:rFonts w:eastAsia="Times New Roman"/>
        </w:rPr>
      </w:pPr>
    </w:p>
    <w:p w14:paraId="2F398DC1" w14:textId="4DFFE69A" w:rsidR="00A553E1" w:rsidRDefault="00A553E1" w:rsidP="00246847">
      <w:pPr>
        <w:jc w:val="left"/>
        <w:rPr>
          <w:rFonts w:eastAsia="Times New Roman"/>
        </w:rPr>
      </w:pPr>
      <w:r>
        <w:rPr>
          <w:rFonts w:eastAsia="Times New Roman"/>
        </w:rPr>
        <w:lastRenderedPageBreak/>
        <w:br w:type="page"/>
      </w:r>
    </w:p>
    <w:p w14:paraId="0FB56FFD" w14:textId="77777777" w:rsidR="00A553E1" w:rsidRDefault="00A553E1" w:rsidP="00246847">
      <w:pPr>
        <w:pStyle w:val="Heading1"/>
        <w:spacing w:before="0" w:after="0"/>
      </w:pPr>
      <w:bookmarkStart w:id="4" w:name="_Toc215074594"/>
      <w:r>
        <w:lastRenderedPageBreak/>
        <w:t>Modern HR Procedures at Barclays UK That Address Flexibility, Technology, and Transformation</w:t>
      </w:r>
      <w:bookmarkEnd w:id="4"/>
    </w:p>
    <w:p w14:paraId="3E960478" w14:textId="77777777" w:rsidR="00A553E1" w:rsidRPr="00B41E34" w:rsidRDefault="00A553E1" w:rsidP="00246847">
      <w:pPr>
        <w:rPr>
          <w:b/>
          <w:bCs/>
          <w:i/>
          <w:iCs/>
          <w:color w:val="0E101A"/>
        </w:rPr>
      </w:pPr>
      <w:r w:rsidRPr="00B41E34">
        <w:rPr>
          <w:b/>
          <w:bCs/>
          <w:i/>
          <w:iCs/>
          <w:color w:val="0E101A"/>
        </w:rPr>
        <w:t>Planning for a Strategic Workforce</w:t>
      </w:r>
    </w:p>
    <w:p w14:paraId="1C3634FB" w14:textId="34DC5091" w:rsidR="00A553E1" w:rsidRDefault="00A553E1" w:rsidP="00246847">
      <w:pPr>
        <w:rPr>
          <w:color w:val="0E101A"/>
        </w:rPr>
      </w:pPr>
      <w:r>
        <w:rPr>
          <w:color w:val="0E101A"/>
        </w:rPr>
        <w:t>Barclays UK has totally transformed its technology and HR practices to better meet the needs of the workforce of today</w:t>
      </w:r>
      <w:sdt>
        <w:sdtPr>
          <w:rPr>
            <w:color w:val="0E101A"/>
          </w:rPr>
          <w:id w:val="1364319982"/>
          <w:citation/>
        </w:sdtPr>
        <w:sdtContent>
          <w:r>
            <w:rPr>
              <w:color w:val="0E101A"/>
            </w:rPr>
            <w:fldChar w:fldCharType="begin"/>
          </w:r>
          <w:r>
            <w:rPr>
              <w:color w:val="0E101A"/>
              <w:lang w:val="en-GB"/>
            </w:rPr>
            <w:instrText xml:space="preserve"> CITATION Sar241 \l 2057 </w:instrText>
          </w:r>
          <w:r>
            <w:rPr>
              <w:color w:val="0E101A"/>
            </w:rPr>
            <w:fldChar w:fldCharType="separate"/>
          </w:r>
          <w:r>
            <w:rPr>
              <w:noProof/>
              <w:color w:val="0E101A"/>
              <w:lang w:val="en-GB"/>
            </w:rPr>
            <w:t xml:space="preserve"> </w:t>
          </w:r>
          <w:r w:rsidRPr="00A46E6B">
            <w:rPr>
              <w:noProof/>
              <w:color w:val="0E101A"/>
              <w:lang w:val="en-GB"/>
            </w:rPr>
            <w:t>(Elk, 2024)</w:t>
          </w:r>
          <w:r>
            <w:rPr>
              <w:color w:val="0E101A"/>
            </w:rPr>
            <w:fldChar w:fldCharType="end"/>
          </w:r>
        </w:sdtContent>
      </w:sdt>
      <w:r>
        <w:rPr>
          <w:color w:val="0E101A"/>
        </w:rPr>
        <w:t xml:space="preserve">. The strategy for workforce planning that was adopted by Barclays UK made it easy for the employees to take up their new positions in the restructured </w:t>
      </w:r>
      <w:r w:rsidR="00152E44">
        <w:rPr>
          <w:color w:val="0E101A"/>
        </w:rPr>
        <w:t>organization</w:t>
      </w:r>
      <w:r>
        <w:rPr>
          <w:color w:val="0E101A"/>
        </w:rPr>
        <w:t xml:space="preserve">, which was, at the same time, the company's </w:t>
      </w:r>
      <w:r w:rsidR="00152E44">
        <w:rPr>
          <w:color w:val="0E101A"/>
        </w:rPr>
        <w:t>transformation. This</w:t>
      </w:r>
      <w:r>
        <w:rPr>
          <w:color w:val="0E101A"/>
        </w:rPr>
        <w:t xml:space="preserve"> method of determining future job requirements by looking at market </w:t>
      </w:r>
      <w:proofErr w:type="spellStart"/>
      <w:r>
        <w:rPr>
          <w:color w:val="0E101A"/>
        </w:rPr>
        <w:t>labour</w:t>
      </w:r>
      <w:proofErr w:type="spellEnd"/>
      <w:r>
        <w:rPr>
          <w:color w:val="0E101A"/>
        </w:rPr>
        <w:t xml:space="preserve"> trends as well as the company's </w:t>
      </w:r>
      <w:proofErr w:type="gramStart"/>
      <w:r>
        <w:rPr>
          <w:color w:val="0E101A"/>
        </w:rPr>
        <w:t>future plans</w:t>
      </w:r>
      <w:proofErr w:type="gramEnd"/>
      <w:r>
        <w:rPr>
          <w:color w:val="0E101A"/>
        </w:rPr>
        <w:t xml:space="preserve"> cuts down the risk of layoffs while at the same time, it eliminates the shortage of key skilled </w:t>
      </w:r>
      <w:r w:rsidR="00152E44">
        <w:rPr>
          <w:color w:val="0E101A"/>
        </w:rPr>
        <w:t>people. The</w:t>
      </w:r>
      <w:r>
        <w:rPr>
          <w:color w:val="0E101A"/>
        </w:rPr>
        <w:t xml:space="preserve"> </w:t>
      </w:r>
      <w:r w:rsidR="00AA33F8">
        <w:rPr>
          <w:color w:val="0E101A"/>
        </w:rPr>
        <w:t>mobilization</w:t>
      </w:r>
      <w:r>
        <w:rPr>
          <w:color w:val="0E101A"/>
        </w:rPr>
        <w:t xml:space="preserve"> of personnel within the </w:t>
      </w:r>
      <w:r w:rsidR="00AA33F8">
        <w:rPr>
          <w:color w:val="0E101A"/>
        </w:rPr>
        <w:t>organization</w:t>
      </w:r>
      <w:r>
        <w:rPr>
          <w:color w:val="0E101A"/>
        </w:rPr>
        <w:t>, which allows workers to be relocated to the new digital and customer service roles, is further strengthened by the workforce planning.</w:t>
      </w:r>
    </w:p>
    <w:p w14:paraId="669B3C4D" w14:textId="77777777" w:rsidR="00A553E1" w:rsidRPr="00B41E34" w:rsidRDefault="00A553E1" w:rsidP="00246847">
      <w:pPr>
        <w:rPr>
          <w:b/>
          <w:bCs/>
          <w:i/>
          <w:iCs/>
          <w:color w:val="0E101A"/>
        </w:rPr>
      </w:pPr>
      <w:r w:rsidRPr="00B41E34">
        <w:rPr>
          <w:b/>
          <w:bCs/>
          <w:i/>
          <w:iCs/>
          <w:color w:val="0E101A"/>
        </w:rPr>
        <w:t>Ongoing Development of Digital Skills</w:t>
      </w:r>
    </w:p>
    <w:p w14:paraId="6C653BDF" w14:textId="0FB8E0C3" w:rsidR="00A553E1" w:rsidRDefault="00A553E1" w:rsidP="00246847">
      <w:pPr>
        <w:rPr>
          <w:color w:val="0E101A"/>
        </w:rPr>
      </w:pPr>
      <w:r>
        <w:rPr>
          <w:color w:val="0E101A"/>
        </w:rPr>
        <w:t>The human resources department of Barclays UK views the continuous development of digital skills as a crucial factor to cope with the rising use of technology</w:t>
      </w:r>
      <w:sdt>
        <w:sdtPr>
          <w:rPr>
            <w:color w:val="0E101A"/>
          </w:rPr>
          <w:id w:val="-79604196"/>
          <w:citation/>
        </w:sdtPr>
        <w:sdtContent>
          <w:r>
            <w:rPr>
              <w:color w:val="0E101A"/>
            </w:rPr>
            <w:fldChar w:fldCharType="begin"/>
          </w:r>
          <w:r>
            <w:rPr>
              <w:color w:val="0E101A"/>
              <w:lang w:val="en-GB"/>
            </w:rPr>
            <w:instrText xml:space="preserve"> CITATION Ber2410 \l 2057 </w:instrText>
          </w:r>
          <w:r>
            <w:rPr>
              <w:color w:val="0E101A"/>
            </w:rPr>
            <w:fldChar w:fldCharType="separate"/>
          </w:r>
          <w:r>
            <w:rPr>
              <w:noProof/>
              <w:color w:val="0E101A"/>
              <w:lang w:val="en-GB"/>
            </w:rPr>
            <w:t xml:space="preserve"> </w:t>
          </w:r>
          <w:r w:rsidRPr="00A46E6B">
            <w:rPr>
              <w:noProof/>
              <w:color w:val="0E101A"/>
              <w:lang w:val="en-GB"/>
            </w:rPr>
            <w:t>(Marr, 2024)</w:t>
          </w:r>
          <w:r>
            <w:rPr>
              <w:color w:val="0E101A"/>
            </w:rPr>
            <w:fldChar w:fldCharType="end"/>
          </w:r>
        </w:sdtContent>
      </w:sdt>
      <w:r>
        <w:rPr>
          <w:color w:val="0E101A"/>
        </w:rPr>
        <w:t xml:space="preserve">. </w:t>
      </w:r>
      <w:r>
        <w:rPr>
          <w:color w:val="0E101A"/>
          <w:lang w:val="en-GB"/>
        </w:rPr>
        <w:t xml:space="preserve">It </w:t>
      </w:r>
      <w:r>
        <w:rPr>
          <w:color w:val="0E101A"/>
        </w:rPr>
        <w:t xml:space="preserve">will also alter the performance requirements of </w:t>
      </w:r>
      <w:r w:rsidR="00AA33F8">
        <w:rPr>
          <w:color w:val="0E101A"/>
        </w:rPr>
        <w:t>employees. Digital</w:t>
      </w:r>
      <w:r>
        <w:rPr>
          <w:color w:val="0E101A"/>
        </w:rPr>
        <w:t xml:space="preserve"> learning initiatives, which encompass micro-credential courses and cooperative training platforms, not only provide employees with the opportunity to learn about artificial intelligence, analytics </w:t>
      </w:r>
      <w:r w:rsidR="00AA33F8">
        <w:rPr>
          <w:color w:val="0E101A"/>
        </w:rPr>
        <w:t>and</w:t>
      </w:r>
      <w:r>
        <w:rPr>
          <w:color w:val="0E101A"/>
        </w:rPr>
        <w:t xml:space="preserve"> enable the firm to have electronically competent staff and keep employees' loyalty through career </w:t>
      </w:r>
      <w:r w:rsidR="00AA33F8">
        <w:rPr>
          <w:color w:val="0E101A"/>
        </w:rPr>
        <w:t>advancement. Unequal</w:t>
      </w:r>
      <w:r>
        <w:rPr>
          <w:color w:val="0E101A"/>
        </w:rPr>
        <w:t xml:space="preserve"> distribution of resources for training. It may lead to some demographic groups being negatively affected, making the discrepancies in competence among employees more apparent.</w:t>
      </w:r>
    </w:p>
    <w:p w14:paraId="02B6DB6B" w14:textId="77777777" w:rsidR="00A553E1" w:rsidRPr="00B41E34" w:rsidRDefault="00A553E1" w:rsidP="00246847">
      <w:pPr>
        <w:rPr>
          <w:b/>
          <w:bCs/>
          <w:i/>
          <w:iCs/>
          <w:color w:val="0E101A"/>
        </w:rPr>
      </w:pPr>
      <w:r w:rsidRPr="00B41E34">
        <w:rPr>
          <w:b/>
          <w:bCs/>
          <w:i/>
          <w:iCs/>
          <w:color w:val="0E101A"/>
        </w:rPr>
        <w:t>Flexible Hiring and Selection</w:t>
      </w:r>
    </w:p>
    <w:p w14:paraId="3C0C3FA9" w14:textId="74F074FD" w:rsidR="00A553E1" w:rsidRDefault="00A553E1" w:rsidP="00246847">
      <w:pPr>
        <w:rPr>
          <w:color w:val="0E101A"/>
        </w:rPr>
      </w:pPr>
      <w:r>
        <w:rPr>
          <w:color w:val="0E101A"/>
        </w:rPr>
        <w:t xml:space="preserve">Agile recruiting strategies are a response to the pressure of a competitive </w:t>
      </w:r>
      <w:proofErr w:type="spellStart"/>
      <w:r>
        <w:rPr>
          <w:color w:val="0E101A"/>
        </w:rPr>
        <w:t>labour</w:t>
      </w:r>
      <w:proofErr w:type="spellEnd"/>
      <w:r>
        <w:rPr>
          <w:color w:val="0E101A"/>
        </w:rPr>
        <w:t xml:space="preserve"> market. It help Barclays UK to attract and acquire </w:t>
      </w:r>
      <w:r w:rsidR="00AA33F8">
        <w:rPr>
          <w:color w:val="0E101A"/>
        </w:rPr>
        <w:t>specialized</w:t>
      </w:r>
      <w:r>
        <w:rPr>
          <w:color w:val="0E101A"/>
        </w:rPr>
        <w:t>, digital, and transformation-oriented talent in a timely and efficient manner</w:t>
      </w:r>
      <w:sdt>
        <w:sdtPr>
          <w:rPr>
            <w:color w:val="0E101A"/>
          </w:rPr>
          <w:id w:val="-2011664867"/>
          <w:citation/>
        </w:sdtPr>
        <w:sdtContent>
          <w:r>
            <w:rPr>
              <w:color w:val="0E101A"/>
            </w:rPr>
            <w:fldChar w:fldCharType="begin"/>
          </w:r>
          <w:r>
            <w:rPr>
              <w:color w:val="0E101A"/>
              <w:lang w:val="en-GB"/>
            </w:rPr>
            <w:instrText xml:space="preserve"> CITATION Dia243 \l 2057 </w:instrText>
          </w:r>
          <w:r>
            <w:rPr>
              <w:color w:val="0E101A"/>
            </w:rPr>
            <w:fldChar w:fldCharType="separate"/>
          </w:r>
          <w:r>
            <w:rPr>
              <w:noProof/>
              <w:color w:val="0E101A"/>
              <w:lang w:val="en-GB"/>
            </w:rPr>
            <w:t xml:space="preserve"> </w:t>
          </w:r>
          <w:r w:rsidRPr="00A46E6B">
            <w:rPr>
              <w:noProof/>
              <w:color w:val="0E101A"/>
              <w:lang w:val="en-GB"/>
            </w:rPr>
            <w:t>(Winiarski, 2024)</w:t>
          </w:r>
          <w:r>
            <w:rPr>
              <w:color w:val="0E101A"/>
            </w:rPr>
            <w:fldChar w:fldCharType="end"/>
          </w:r>
        </w:sdtContent>
      </w:sdt>
      <w:r>
        <w:rPr>
          <w:color w:val="0E101A"/>
        </w:rPr>
        <w:t xml:space="preserve">.Shorter recruiting cycles, skills-based evaluations, and targeted employer branding initiatives result in improved applicant fit and alignment with the </w:t>
      </w:r>
      <w:r w:rsidR="00AA33F8">
        <w:rPr>
          <w:color w:val="0E101A"/>
        </w:rPr>
        <w:t>organization’s</w:t>
      </w:r>
      <w:r>
        <w:rPr>
          <w:color w:val="0E101A"/>
        </w:rPr>
        <w:t xml:space="preserve"> culture. The technology-assisted hiring process reduces the administrative burden while improving decision-making accuracy by employing </w:t>
      </w:r>
      <w:r w:rsidR="00C549BC">
        <w:rPr>
          <w:color w:val="0E101A"/>
        </w:rPr>
        <w:t>standardized</w:t>
      </w:r>
      <w:r>
        <w:rPr>
          <w:color w:val="0E101A"/>
        </w:rPr>
        <w:t xml:space="preserve"> evaluation criteria. </w:t>
      </w:r>
    </w:p>
    <w:p w14:paraId="3CF2FB2E" w14:textId="77777777" w:rsidR="00A553E1" w:rsidRPr="00B41E34" w:rsidRDefault="00A553E1" w:rsidP="00246847">
      <w:pPr>
        <w:rPr>
          <w:b/>
          <w:bCs/>
          <w:i/>
          <w:iCs/>
          <w:color w:val="0E101A"/>
        </w:rPr>
      </w:pPr>
      <w:r w:rsidRPr="00B41E34">
        <w:rPr>
          <w:b/>
          <w:bCs/>
          <w:i/>
          <w:iCs/>
          <w:color w:val="0E101A"/>
        </w:rPr>
        <w:t>Frameworks for Hybrid Work</w:t>
      </w:r>
    </w:p>
    <w:p w14:paraId="509AFAD0" w14:textId="25A45749" w:rsidR="00A553E1" w:rsidRDefault="00A553E1" w:rsidP="00246847">
      <w:pPr>
        <w:rPr>
          <w:color w:val="0E101A"/>
        </w:rPr>
      </w:pPr>
      <w:r>
        <w:rPr>
          <w:color w:val="0E101A"/>
        </w:rPr>
        <w:t>Barclays UK's hybrid work model brilliantly meets the different needs for efficiency and flexibility of the different departments at the same time</w:t>
      </w:r>
      <w:sdt>
        <w:sdtPr>
          <w:rPr>
            <w:color w:val="0E101A"/>
          </w:rPr>
          <w:id w:val="681625599"/>
          <w:citation/>
        </w:sdtPr>
        <w:sdtContent>
          <w:r>
            <w:rPr>
              <w:color w:val="0E101A"/>
            </w:rPr>
            <w:fldChar w:fldCharType="begin"/>
          </w:r>
          <w:r>
            <w:rPr>
              <w:color w:val="0E101A"/>
              <w:lang w:val="en-GB"/>
            </w:rPr>
            <w:instrText xml:space="preserve"> CITATION For24156 \l 2057 </w:instrText>
          </w:r>
          <w:r>
            <w:rPr>
              <w:color w:val="0E101A"/>
            </w:rPr>
            <w:fldChar w:fldCharType="separate"/>
          </w:r>
          <w:r>
            <w:rPr>
              <w:noProof/>
              <w:color w:val="0E101A"/>
              <w:lang w:val="en-GB"/>
            </w:rPr>
            <w:t xml:space="preserve"> </w:t>
          </w:r>
          <w:r w:rsidRPr="00A46E6B">
            <w:rPr>
              <w:noProof/>
              <w:color w:val="0E101A"/>
              <w:lang w:val="en-GB"/>
            </w:rPr>
            <w:t>(Forbes, 2024)</w:t>
          </w:r>
          <w:r>
            <w:rPr>
              <w:color w:val="0E101A"/>
            </w:rPr>
            <w:fldChar w:fldCharType="end"/>
          </w:r>
        </w:sdtContent>
      </w:sdt>
      <w:r>
        <w:rPr>
          <w:color w:val="0E101A"/>
        </w:rPr>
        <w:t xml:space="preserve">.The policies draw the line on the availability, the communication channels, and the performance standards, providing a common ground that is advantageous to both managers and employees. It is likely to keep the employees </w:t>
      </w:r>
      <w:r>
        <w:rPr>
          <w:color w:val="0E101A"/>
        </w:rPr>
        <w:lastRenderedPageBreak/>
        <w:t>and, at the same time, assure the quality of the service to the clients by encouraging their health and promoting work-life balance. In this regard, however, one may also argue that the staff physically present may lose their identity among the crowd and consequently be less likely to receive a promotion if the management is oblivious to the issue of bias in this respect.</w:t>
      </w:r>
    </w:p>
    <w:p w14:paraId="6494D500" w14:textId="77777777" w:rsidR="00A553E1" w:rsidRPr="00B41E34" w:rsidRDefault="00A553E1" w:rsidP="00246847">
      <w:pPr>
        <w:rPr>
          <w:b/>
          <w:bCs/>
          <w:i/>
          <w:iCs/>
          <w:color w:val="0E101A"/>
        </w:rPr>
      </w:pPr>
      <w:r w:rsidRPr="00B41E34">
        <w:rPr>
          <w:b/>
          <w:bCs/>
          <w:i/>
          <w:iCs/>
          <w:color w:val="0E101A"/>
        </w:rPr>
        <w:t>Employee Welfare and Mental Health Assistance</w:t>
      </w:r>
    </w:p>
    <w:p w14:paraId="3CBC603B" w14:textId="28B9B771" w:rsidR="00A553E1" w:rsidRDefault="00A553E1" w:rsidP="00246847">
      <w:pPr>
        <w:rPr>
          <w:color w:val="0E101A"/>
        </w:rPr>
      </w:pPr>
      <w:r>
        <w:rPr>
          <w:color w:val="0E101A"/>
        </w:rPr>
        <w:t>Barclays UK's health and wellness programs have been very beneficial to the employees in terms of both physical and mental health</w:t>
      </w:r>
      <w:sdt>
        <w:sdtPr>
          <w:rPr>
            <w:color w:val="0E101A"/>
          </w:rPr>
          <w:id w:val="1905173894"/>
          <w:citation/>
        </w:sdtPr>
        <w:sdtContent>
          <w:r>
            <w:rPr>
              <w:color w:val="0E101A"/>
            </w:rPr>
            <w:fldChar w:fldCharType="begin"/>
          </w:r>
          <w:r>
            <w:rPr>
              <w:color w:val="0E101A"/>
              <w:lang w:val="en-GB"/>
            </w:rPr>
            <w:instrText xml:space="preserve"> CITATION For24157 \l 2057 </w:instrText>
          </w:r>
          <w:r>
            <w:rPr>
              <w:color w:val="0E101A"/>
            </w:rPr>
            <w:fldChar w:fldCharType="separate"/>
          </w:r>
          <w:r>
            <w:rPr>
              <w:noProof/>
              <w:color w:val="0E101A"/>
              <w:lang w:val="en-GB"/>
            </w:rPr>
            <w:t xml:space="preserve"> </w:t>
          </w:r>
          <w:r w:rsidRPr="00817C1E">
            <w:rPr>
              <w:noProof/>
              <w:color w:val="0E101A"/>
              <w:lang w:val="en-GB"/>
            </w:rPr>
            <w:t>(Forbes, 2024)</w:t>
          </w:r>
          <w:r>
            <w:rPr>
              <w:color w:val="0E101A"/>
            </w:rPr>
            <w:fldChar w:fldCharType="end"/>
          </w:r>
        </w:sdtContent>
      </w:sdt>
      <w:r>
        <w:rPr>
          <w:color w:val="0E101A"/>
        </w:rPr>
        <w:t xml:space="preserve">.Accordingly, it has possible by alleviating the psychological impact of the transition to flexible working hours and digital </w:t>
      </w:r>
      <w:proofErr w:type="spellStart"/>
      <w:r>
        <w:rPr>
          <w:color w:val="0E101A"/>
        </w:rPr>
        <w:t>transformation.The</w:t>
      </w:r>
      <w:proofErr w:type="spellEnd"/>
      <w:r>
        <w:rPr>
          <w:color w:val="0E101A"/>
        </w:rPr>
        <w:t xml:space="preserve"> company encourages personal development of the mental fortitude to face the challenges posed by the change in the </w:t>
      </w:r>
      <w:proofErr w:type="spellStart"/>
      <w:r>
        <w:rPr>
          <w:color w:val="0E101A"/>
        </w:rPr>
        <w:t>organisation</w:t>
      </w:r>
      <w:proofErr w:type="spellEnd"/>
      <w:r>
        <w:rPr>
          <w:color w:val="0E101A"/>
        </w:rPr>
        <w:t xml:space="preserve">. An </w:t>
      </w:r>
      <w:proofErr w:type="spellStart"/>
      <w:r>
        <w:rPr>
          <w:color w:val="0E101A"/>
        </w:rPr>
        <w:t>organisation</w:t>
      </w:r>
      <w:proofErr w:type="spellEnd"/>
      <w:r>
        <w:rPr>
          <w:color w:val="0E101A"/>
        </w:rPr>
        <w:t xml:space="preserve"> that demands less of its employees is likely to have more loyal employees who are willing to support the company’s aims, thus improving the quality of the workforce in general.</w:t>
      </w:r>
    </w:p>
    <w:p w14:paraId="21C47B3F" w14:textId="77777777" w:rsidR="00A553E1" w:rsidRPr="00B41E34" w:rsidRDefault="00A553E1" w:rsidP="00246847">
      <w:pPr>
        <w:rPr>
          <w:b/>
          <w:bCs/>
          <w:i/>
          <w:iCs/>
          <w:color w:val="0E101A"/>
        </w:rPr>
      </w:pPr>
      <w:proofErr w:type="spellStart"/>
      <w:r w:rsidRPr="00B41E34">
        <w:rPr>
          <w:b/>
          <w:bCs/>
          <w:i/>
          <w:iCs/>
          <w:color w:val="0E101A"/>
        </w:rPr>
        <w:t>Modernisation</w:t>
      </w:r>
      <w:proofErr w:type="spellEnd"/>
      <w:r w:rsidRPr="00B41E34">
        <w:rPr>
          <w:b/>
          <w:bCs/>
          <w:i/>
          <w:iCs/>
          <w:color w:val="0E101A"/>
        </w:rPr>
        <w:t xml:space="preserve"> of Performance Management  </w:t>
      </w:r>
    </w:p>
    <w:p w14:paraId="09B8E221" w14:textId="589D4FCE" w:rsidR="00A553E1" w:rsidRDefault="00A553E1" w:rsidP="00246847">
      <w:pPr>
        <w:rPr>
          <w:color w:val="0E101A"/>
        </w:rPr>
      </w:pPr>
      <w:r>
        <w:rPr>
          <w:color w:val="0E101A"/>
        </w:rPr>
        <w:t>The case of Barclays UK clearly illustrates that the application of modern performance management tools has made it possible to precisely measure employee performance in the context of hybrid and digital working</w:t>
      </w:r>
      <w:sdt>
        <w:sdtPr>
          <w:rPr>
            <w:color w:val="0E101A"/>
          </w:rPr>
          <w:id w:val="445739015"/>
          <w:citation/>
        </w:sdtPr>
        <w:sdtContent>
          <w:r>
            <w:rPr>
              <w:color w:val="0E101A"/>
            </w:rPr>
            <w:fldChar w:fldCharType="begin"/>
          </w:r>
          <w:r>
            <w:rPr>
              <w:color w:val="0E101A"/>
              <w:lang w:val="en-GB"/>
            </w:rPr>
            <w:instrText xml:space="preserve"> CITATION For24158 \l 2057 </w:instrText>
          </w:r>
          <w:r>
            <w:rPr>
              <w:color w:val="0E101A"/>
            </w:rPr>
            <w:fldChar w:fldCharType="separate"/>
          </w:r>
          <w:r>
            <w:rPr>
              <w:noProof/>
              <w:color w:val="0E101A"/>
              <w:lang w:val="en-GB"/>
            </w:rPr>
            <w:t xml:space="preserve"> </w:t>
          </w:r>
          <w:r w:rsidRPr="00817C1E">
            <w:rPr>
              <w:noProof/>
              <w:color w:val="0E101A"/>
              <w:lang w:val="en-GB"/>
            </w:rPr>
            <w:t>(Forbes, 2024)</w:t>
          </w:r>
          <w:r>
            <w:rPr>
              <w:color w:val="0E101A"/>
            </w:rPr>
            <w:fldChar w:fldCharType="end"/>
          </w:r>
        </w:sdtContent>
      </w:sdt>
      <w:r>
        <w:rPr>
          <w:color w:val="0E101A"/>
        </w:rPr>
        <w:t xml:space="preserve">.The three elements frequent feedback channels, coaching for improvement, and performance assessments based on results have been integrated, allowing the retention of the pros of the professional skills and the elimination of the cons of the annual </w:t>
      </w:r>
      <w:r w:rsidR="00AA33F8">
        <w:rPr>
          <w:color w:val="0E101A"/>
        </w:rPr>
        <w:t>assessments. The</w:t>
      </w:r>
      <w:r>
        <w:rPr>
          <w:color w:val="0E101A"/>
        </w:rPr>
        <w:t xml:space="preserve"> employees who intend to climb the career ladder have easy and clear access to information regarding their progress through the tech-based performance tracking.</w:t>
      </w:r>
      <w:r w:rsidR="003A7757" w:rsidRPr="003A7757">
        <w:rPr>
          <w:rFonts w:eastAsia="Times New Roman"/>
          <w:noProof/>
        </w:rPr>
        <w:t xml:space="preserve"> </w:t>
      </w:r>
    </w:p>
    <w:p w14:paraId="14C7AEFC" w14:textId="6D79A33C" w:rsidR="00A553E1" w:rsidRDefault="00A553E1" w:rsidP="00246847">
      <w:pPr>
        <w:rPr>
          <w:b/>
          <w:bCs/>
          <w:color w:val="0E101A"/>
        </w:rPr>
      </w:pPr>
    </w:p>
    <w:p w14:paraId="4B90A65B" w14:textId="7170AB9D" w:rsidR="00A553E1" w:rsidRDefault="00592EF3" w:rsidP="00246847">
      <w:pPr>
        <w:rPr>
          <w:b/>
          <w:bCs/>
          <w:color w:val="0E101A"/>
        </w:rPr>
      </w:pPr>
      <w:r>
        <w:rPr>
          <w:rFonts w:eastAsia="Times New Roman"/>
          <w:noProof/>
        </w:rPr>
        <mc:AlternateContent>
          <mc:Choice Requires="wpg">
            <w:drawing>
              <wp:inline distT="0" distB="0" distL="0" distR="0" wp14:anchorId="0A748E57" wp14:editId="17EE0A7C">
                <wp:extent cx="6299200" cy="2616200"/>
                <wp:effectExtent l="0" t="0" r="6350" b="0"/>
                <wp:docPr id="1190766734" name="Group 16"/>
                <wp:cNvGraphicFramePr/>
                <a:graphic xmlns:a="http://schemas.openxmlformats.org/drawingml/2006/main">
                  <a:graphicData uri="http://schemas.microsoft.com/office/word/2010/wordprocessingGroup">
                    <wpg:wgp>
                      <wpg:cNvGrpSpPr/>
                      <wpg:grpSpPr>
                        <a:xfrm>
                          <a:off x="0" y="0"/>
                          <a:ext cx="6299200" cy="2616200"/>
                          <a:chOff x="0" y="0"/>
                          <a:chExt cx="3803650" cy="2427605"/>
                        </a:xfrm>
                      </wpg:grpSpPr>
                      <pic:pic xmlns:pic="http://schemas.openxmlformats.org/drawingml/2006/picture">
                        <pic:nvPicPr>
                          <pic:cNvPr id="515458997" name="Picture 14"/>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803650" cy="2139315"/>
                          </a:xfrm>
                          <a:prstGeom prst="rect">
                            <a:avLst/>
                          </a:prstGeom>
                        </pic:spPr>
                      </pic:pic>
                      <wps:wsp>
                        <wps:cNvPr id="264561798" name="Text Box 15"/>
                        <wps:cNvSpPr txBox="1"/>
                        <wps:spPr>
                          <a:xfrm>
                            <a:off x="0" y="2139315"/>
                            <a:ext cx="3803650" cy="288290"/>
                          </a:xfrm>
                          <a:prstGeom prst="rect">
                            <a:avLst/>
                          </a:prstGeom>
                          <a:solidFill>
                            <a:prstClr val="white"/>
                          </a:solidFill>
                          <a:ln>
                            <a:noFill/>
                          </a:ln>
                        </wps:spPr>
                        <wps:txbx>
                          <w:txbxContent>
                            <w:p w14:paraId="661FEA69" w14:textId="77777777" w:rsidR="00592EF3" w:rsidRPr="006C2AF5" w:rsidRDefault="00592EF3" w:rsidP="00592EF3">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A748E57" id="Group 16" o:spid="_x0000_s1026" style="width:496pt;height:206pt;mso-position-horizontal-relative:char;mso-position-vertical-relative:line" coordsize="38036,2427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7" type="#_x0000_t75" style="position:absolute;width:38036;height:213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">
                  <v:imagedata r:id="rId10" o:title=""/>
                </v:shape>
                <v:shapetype id="_x0000_t202" coordsize="21600,21600" o:spt="202" path="m,l,21600r21600,l21600,xe">
                  <v:stroke joinstyle="miter"/>
                  <v:path gradientshapeok="t" o:connecttype="rect"/>
                </v:shapetype>
                <v:shape id="Text Box 15" o:spid="_x0000_s1028" type="#_x0000_t202" style="position:absolute;top:21393;width:38036;height:28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" stroked="f">
                  <v:textbox>
                    <w:txbxContent>
                      <w:p w14:paraId="661FEA69" w14:textId="77777777" w:rsidR="00592EF3" w:rsidRPr="006C2AF5" w:rsidRDefault="00592EF3" w:rsidP="00592EF3">
                        <w:pPr>
                          <w:rPr>
                            <w:sz w:val="18"/>
                            <w:szCs w:val="18"/>
                          </w:rPr>
                        </w:pPr>
                      </w:p>
                    </w:txbxContent>
                  </v:textbox>
                </v:shape>
                <w10:anchorlock/>
              </v:group>
            </w:pict>
          </mc:Fallback>
        </mc:AlternateContent>
      </w:r>
    </w:p>
    <w:p w14:paraId="074ABC5E" w14:textId="2D8B01CE" w:rsidR="00A553E1" w:rsidRPr="00973134" w:rsidRDefault="00A553E1" w:rsidP="00973134">
      <w:pPr>
        <w:jc w:val="left"/>
        <w:rPr>
          <w:b/>
          <w:bCs/>
          <w:color w:val="0E101A"/>
        </w:rPr>
      </w:pPr>
      <w:r>
        <w:rPr>
          <w:b/>
          <w:bCs/>
          <w:color w:val="0E101A"/>
        </w:rPr>
        <w:br w:type="page"/>
      </w:r>
    </w:p>
    <w:p w14:paraId="59290451" w14:textId="77777777" w:rsidR="00A553E1" w:rsidRPr="00B41E34" w:rsidRDefault="00A553E1" w:rsidP="00246847">
      <w:pPr>
        <w:rPr>
          <w:b/>
          <w:bCs/>
          <w:i/>
          <w:iCs/>
          <w:color w:val="0E101A"/>
        </w:rPr>
      </w:pPr>
      <w:r w:rsidRPr="00B41E34">
        <w:rPr>
          <w:b/>
          <w:bCs/>
          <w:i/>
          <w:iCs/>
          <w:color w:val="0E101A"/>
        </w:rPr>
        <w:lastRenderedPageBreak/>
        <w:t>Improving the Capability of Management Transformation</w:t>
      </w:r>
    </w:p>
    <w:p w14:paraId="15976AAD" w14:textId="2E6B36A9" w:rsidR="00A553E1" w:rsidRDefault="00A553E1" w:rsidP="00246847">
      <w:pPr>
        <w:rPr>
          <w:color w:val="0E101A"/>
        </w:rPr>
      </w:pPr>
      <w:r>
        <w:rPr>
          <w:color w:val="0E101A"/>
        </w:rPr>
        <w:t>The change management process at Barclays UK will be tough which the management of the change would need</w:t>
      </w:r>
      <w:sdt>
        <w:sdtPr>
          <w:rPr>
            <w:color w:val="0E101A"/>
          </w:rPr>
          <w:id w:val="-154541889"/>
          <w:citation/>
        </w:sdtPr>
        <w:sdtContent>
          <w:r>
            <w:rPr>
              <w:color w:val="0E101A"/>
            </w:rPr>
            <w:fldChar w:fldCharType="begin"/>
          </w:r>
          <w:r>
            <w:rPr>
              <w:color w:val="0E101A"/>
              <w:lang w:val="en-GB"/>
            </w:rPr>
            <w:instrText xml:space="preserve"> CITATION Kei241 \l 2057 </w:instrText>
          </w:r>
          <w:r>
            <w:rPr>
              <w:color w:val="0E101A"/>
            </w:rPr>
            <w:fldChar w:fldCharType="separate"/>
          </w:r>
          <w:r>
            <w:rPr>
              <w:noProof/>
              <w:color w:val="0E101A"/>
              <w:lang w:val="en-GB"/>
            </w:rPr>
            <w:t xml:space="preserve"> </w:t>
          </w:r>
          <w:r w:rsidRPr="00817C1E">
            <w:rPr>
              <w:noProof/>
              <w:color w:val="0E101A"/>
              <w:lang w:val="en-GB"/>
            </w:rPr>
            <w:t>(Ferrazzi, 2024)</w:t>
          </w:r>
          <w:r>
            <w:rPr>
              <w:color w:val="0E101A"/>
            </w:rPr>
            <w:fldChar w:fldCharType="end"/>
          </w:r>
        </w:sdtContent>
      </w:sdt>
      <w:r>
        <w:rPr>
          <w:color w:val="0E101A"/>
        </w:rPr>
        <w:t>.</w:t>
      </w:r>
      <w:r w:rsidR="002B78E4">
        <w:rPr>
          <w:color w:val="0E101A"/>
        </w:rPr>
        <w:t xml:space="preserve"> </w:t>
      </w:r>
      <w:r>
        <w:rPr>
          <w:color w:val="0E101A"/>
        </w:rPr>
        <w:t>Leadership is not merely about broadcasting the changes to people. It is about convincing the professionals that the initiatives of staff, digital upskilling and flexibility have extremely critical strategic goals. It has been found that the leaders' personal involvement is what gets most of the employees committed to the cause.</w:t>
      </w:r>
    </w:p>
    <w:p w14:paraId="6CE41AC1" w14:textId="77777777" w:rsidR="00A553E1" w:rsidRPr="00B41E34" w:rsidRDefault="00A553E1" w:rsidP="00246847">
      <w:pPr>
        <w:rPr>
          <w:b/>
          <w:bCs/>
          <w:i/>
          <w:iCs/>
          <w:color w:val="0E101A"/>
        </w:rPr>
      </w:pPr>
      <w:r w:rsidRPr="00B41E34">
        <w:rPr>
          <w:b/>
          <w:bCs/>
          <w:i/>
          <w:iCs/>
          <w:color w:val="0E101A"/>
        </w:rPr>
        <w:t>Integrating Measurable Goals with Accountability</w:t>
      </w:r>
    </w:p>
    <w:p w14:paraId="05E348E4" w14:textId="0A72DF0C" w:rsidR="00A553E1" w:rsidRDefault="00A553E1" w:rsidP="00246847">
      <w:pPr>
        <w:rPr>
          <w:color w:val="0E101A"/>
        </w:rPr>
      </w:pPr>
      <w:r>
        <w:rPr>
          <w:color w:val="0E101A"/>
        </w:rPr>
        <w:t xml:space="preserve">When HR is seen as the backbone of the company rather than merely a non-core area for employee development, accountability systems empower managers across all departments to effect change </w:t>
      </w:r>
      <w:r w:rsidR="00AA33F8">
        <w:rPr>
          <w:color w:val="0E101A"/>
        </w:rPr>
        <w:t>positively. When</w:t>
      </w:r>
      <w:r>
        <w:rPr>
          <w:color w:val="0E101A"/>
        </w:rPr>
        <w:t xml:space="preserve"> manager performance is tied to the diversity hiring targets, e-learning completion rates, or equitable conditions in hybrid work scenarios, their </w:t>
      </w:r>
      <w:proofErr w:type="spellStart"/>
      <w:r>
        <w:rPr>
          <w:color w:val="0E101A"/>
        </w:rPr>
        <w:t>organisational</w:t>
      </w:r>
      <w:proofErr w:type="spellEnd"/>
      <w:r>
        <w:rPr>
          <w:color w:val="0E101A"/>
        </w:rPr>
        <w:t xml:space="preserve"> importance and urgency will be considerably enhanced. It is very important that the goals set in relation to this area are clear and ambitious</w:t>
      </w:r>
      <w:sdt>
        <w:sdtPr>
          <w:rPr>
            <w:color w:val="0E101A"/>
          </w:rPr>
          <w:id w:val="1019663786"/>
          <w:citation/>
        </w:sdtPr>
        <w:sdtContent>
          <w:r>
            <w:rPr>
              <w:color w:val="0E101A"/>
            </w:rPr>
            <w:fldChar w:fldCharType="begin"/>
          </w:r>
          <w:r>
            <w:rPr>
              <w:color w:val="0E101A"/>
              <w:lang w:val="en-GB"/>
            </w:rPr>
            <w:instrText xml:space="preserve"> CITATION Ber2410 \l 2057 </w:instrText>
          </w:r>
          <w:r>
            <w:rPr>
              <w:color w:val="0E101A"/>
            </w:rPr>
            <w:fldChar w:fldCharType="separate"/>
          </w:r>
          <w:r>
            <w:rPr>
              <w:noProof/>
              <w:color w:val="0E101A"/>
              <w:lang w:val="en-GB"/>
            </w:rPr>
            <w:t xml:space="preserve"> </w:t>
          </w:r>
          <w:r w:rsidRPr="00817C1E">
            <w:rPr>
              <w:noProof/>
              <w:color w:val="0E101A"/>
              <w:lang w:val="en-GB"/>
            </w:rPr>
            <w:t>(Marr, 2024)</w:t>
          </w:r>
          <w:r>
            <w:rPr>
              <w:color w:val="0E101A"/>
            </w:rPr>
            <w:fldChar w:fldCharType="end"/>
          </w:r>
        </w:sdtContent>
      </w:sdt>
      <w:r>
        <w:rPr>
          <w:color w:val="0E101A"/>
        </w:rPr>
        <w:t>.</w:t>
      </w:r>
    </w:p>
    <w:p w14:paraId="7B700028" w14:textId="77777777" w:rsidR="00A553E1" w:rsidRPr="00B41E34" w:rsidRDefault="00A553E1" w:rsidP="00246847">
      <w:pPr>
        <w:rPr>
          <w:b/>
          <w:bCs/>
          <w:i/>
          <w:iCs/>
          <w:color w:val="0E101A"/>
        </w:rPr>
      </w:pPr>
      <w:r w:rsidRPr="00B41E34">
        <w:rPr>
          <w:b/>
          <w:bCs/>
          <w:i/>
          <w:iCs/>
          <w:color w:val="0E101A"/>
        </w:rPr>
        <w:t>Enhancing Interdepartmental Collaboration</w:t>
      </w:r>
    </w:p>
    <w:p w14:paraId="79A801B7" w14:textId="7AEB343B" w:rsidR="003739BF" w:rsidRDefault="00A553E1" w:rsidP="00246847">
      <w:pPr>
        <w:rPr>
          <w:color w:val="0E101A"/>
        </w:rPr>
      </w:pPr>
      <w:r>
        <w:rPr>
          <w:color w:val="0E101A"/>
        </w:rPr>
        <w:t>The transition of the company to be successful and for the new measures to be implemented everywhere, the internal departments of operations and human resources will have to work together closely</w:t>
      </w:r>
      <w:sdt>
        <w:sdtPr>
          <w:rPr>
            <w:color w:val="0E101A"/>
          </w:rPr>
          <w:id w:val="1033690436"/>
          <w:citation/>
        </w:sdtPr>
        <w:sdtContent>
          <w:r>
            <w:rPr>
              <w:color w:val="0E101A"/>
            </w:rPr>
            <w:fldChar w:fldCharType="begin"/>
          </w:r>
          <w:r>
            <w:rPr>
              <w:color w:val="0E101A"/>
              <w:lang w:val="en-GB"/>
            </w:rPr>
            <w:instrText xml:space="preserve"> CITATION Dia243 \l 2057 </w:instrText>
          </w:r>
          <w:r>
            <w:rPr>
              <w:color w:val="0E101A"/>
            </w:rPr>
            <w:fldChar w:fldCharType="separate"/>
          </w:r>
          <w:r>
            <w:rPr>
              <w:noProof/>
              <w:color w:val="0E101A"/>
              <w:lang w:val="en-GB"/>
            </w:rPr>
            <w:t xml:space="preserve"> </w:t>
          </w:r>
          <w:r w:rsidRPr="00817C1E">
            <w:rPr>
              <w:noProof/>
              <w:color w:val="0E101A"/>
              <w:lang w:val="en-GB"/>
            </w:rPr>
            <w:t>(Winiarski, 2024)</w:t>
          </w:r>
          <w:r>
            <w:rPr>
              <w:color w:val="0E101A"/>
            </w:rPr>
            <w:fldChar w:fldCharType="end"/>
          </w:r>
        </w:sdtContent>
      </w:sdt>
      <w:r>
        <w:rPr>
          <w:color w:val="0E101A"/>
        </w:rPr>
        <w:t xml:space="preserve">.Customer service needs, and workforce planning, managers should be involved in cross-departmental meetings. Besides </w:t>
      </w:r>
      <w:r w:rsidR="00AA33F8">
        <w:rPr>
          <w:color w:val="0E101A"/>
        </w:rPr>
        <w:t>minimizing</w:t>
      </w:r>
      <w:r>
        <w:rPr>
          <w:color w:val="0E101A"/>
        </w:rPr>
        <w:t xml:space="preserve"> the problem of overlapping work, the problem of different people having different levels of knowledge.  </w:t>
      </w:r>
      <w:r>
        <w:rPr>
          <w:b/>
          <w:bCs/>
          <w:color w:val="0E101A"/>
        </w:rPr>
        <w:t>Establishing Inclusive Communication Methods as a Priority</w:t>
      </w:r>
    </w:p>
    <w:p w14:paraId="5D152B15" w14:textId="109BC296" w:rsidR="00A553E1" w:rsidRDefault="00A553E1" w:rsidP="00246847">
      <w:pPr>
        <w:rPr>
          <w:color w:val="0E101A"/>
        </w:rPr>
      </w:pPr>
      <w:r>
        <w:rPr>
          <w:color w:val="0E101A"/>
        </w:rPr>
        <w:t>During times of digital skills training or hybrid working policy management that are chaotic and unpredictable, management will enjoy the benefit of being able to communicate clearly and simply with their employees</w:t>
      </w:r>
      <w:sdt>
        <w:sdtPr>
          <w:rPr>
            <w:color w:val="0E101A"/>
          </w:rPr>
          <w:id w:val="253095769"/>
          <w:citation/>
        </w:sdtPr>
        <w:sdtContent>
          <w:r>
            <w:rPr>
              <w:color w:val="0E101A"/>
            </w:rPr>
            <w:fldChar w:fldCharType="begin"/>
          </w:r>
          <w:r>
            <w:rPr>
              <w:color w:val="0E101A"/>
              <w:lang w:val="en-GB"/>
            </w:rPr>
            <w:instrText xml:space="preserve"> CITATION Sar241 \l 2057 </w:instrText>
          </w:r>
          <w:r>
            <w:rPr>
              <w:color w:val="0E101A"/>
            </w:rPr>
            <w:fldChar w:fldCharType="separate"/>
          </w:r>
          <w:r>
            <w:rPr>
              <w:noProof/>
              <w:color w:val="0E101A"/>
              <w:lang w:val="en-GB"/>
            </w:rPr>
            <w:t xml:space="preserve"> </w:t>
          </w:r>
          <w:r w:rsidRPr="00817C1E">
            <w:rPr>
              <w:noProof/>
              <w:color w:val="0E101A"/>
              <w:lang w:val="en-GB"/>
            </w:rPr>
            <w:t>(Elk, 2024)</w:t>
          </w:r>
          <w:r>
            <w:rPr>
              <w:color w:val="0E101A"/>
            </w:rPr>
            <w:fldChar w:fldCharType="end"/>
          </w:r>
        </w:sdtContent>
      </w:sdt>
      <w:r w:rsidR="00123BA9">
        <w:rPr>
          <w:color w:val="0E101A"/>
        </w:rPr>
        <w:t>.</w:t>
      </w:r>
      <w:r>
        <w:rPr>
          <w:color w:val="0E101A"/>
        </w:rPr>
        <w:t xml:space="preserve">Each employee must understand precisely what is required of him or her, the due time for the task, the resources available, and the influence on his or her career that is expected. Thus, managers need to employ multiple communication methods to cover all employees whether they are working in the office, from home, or on a part-time basis so that they all </w:t>
      </w:r>
      <w:r w:rsidR="00C549BC">
        <w:rPr>
          <w:color w:val="0E101A"/>
        </w:rPr>
        <w:t>realize</w:t>
      </w:r>
      <w:r>
        <w:rPr>
          <w:color w:val="0E101A"/>
        </w:rPr>
        <w:t xml:space="preserve"> what is going </w:t>
      </w:r>
      <w:r w:rsidR="00C549BC">
        <w:rPr>
          <w:color w:val="0E101A"/>
        </w:rPr>
        <w:t>on. Besides</w:t>
      </w:r>
      <w:r>
        <w:rPr>
          <w:color w:val="0E101A"/>
        </w:rPr>
        <w:t xml:space="preserve"> making sure that employees' views are taken into consideration, the two-way communication of feedback will also create a climate of acceptance, which will, in turn, lead to a quicker change of attitudes.</w:t>
      </w:r>
    </w:p>
    <w:p w14:paraId="19CDADFD" w14:textId="77777777" w:rsidR="003852CB" w:rsidRDefault="003852CB" w:rsidP="00246847">
      <w:pPr>
        <w:rPr>
          <w:color w:val="0E101A"/>
        </w:rPr>
      </w:pPr>
    </w:p>
    <w:p w14:paraId="3260B355" w14:textId="77777777" w:rsidR="003852CB" w:rsidRDefault="003852CB" w:rsidP="00246847">
      <w:pPr>
        <w:rPr>
          <w:color w:val="0E101A"/>
        </w:rPr>
      </w:pPr>
    </w:p>
    <w:p w14:paraId="10229A80" w14:textId="77777777" w:rsidR="00A553E1" w:rsidRDefault="00A553E1" w:rsidP="00246847">
      <w:pPr>
        <w:rPr>
          <w:b/>
          <w:bCs/>
          <w:color w:val="0E101A"/>
        </w:rPr>
      </w:pPr>
      <w:r>
        <w:rPr>
          <w:b/>
          <w:bCs/>
          <w:color w:val="0E101A"/>
        </w:rPr>
        <w:t>Facilitating Resources and Eliminating Structural Obstacles</w:t>
      </w:r>
    </w:p>
    <w:p w14:paraId="1A24B131" w14:textId="1C189F50" w:rsidR="003F7126" w:rsidRDefault="002B78E4" w:rsidP="003F7126">
      <w:pPr>
        <w:rPr>
          <w:b/>
          <w:bCs/>
          <w:color w:val="0E101A"/>
        </w:rPr>
      </w:pPr>
      <w:r>
        <w:rPr>
          <w:color w:val="0E101A"/>
        </w:rPr>
        <w:t xml:space="preserve">  </w:t>
      </w:r>
    </w:p>
    <w:p w14:paraId="1A8DDA1F" w14:textId="30FDBDE1" w:rsidR="00A553E1" w:rsidRDefault="00A553E1" w:rsidP="00246847">
      <w:pPr>
        <w:rPr>
          <w:color w:val="0E101A"/>
        </w:rPr>
      </w:pPr>
      <w:r>
        <w:rPr>
          <w:color w:val="0E101A"/>
        </w:rPr>
        <w:lastRenderedPageBreak/>
        <w:t xml:space="preserve">To carry out the complete digital skills training, which will be done in no time at all, managers need to acquire the necessary resources like training platforms, hiring technologies, and wellness support </w:t>
      </w:r>
      <w:r w:rsidR="003F3789">
        <w:rPr>
          <w:color w:val="0E101A"/>
        </w:rPr>
        <w:t>services. The</w:t>
      </w:r>
      <w:r>
        <w:rPr>
          <w:color w:val="0E101A"/>
        </w:rPr>
        <w:t xml:space="preserve"> new HR processes may turn out to be merely a show of change rather than a genuine one if the resources are </w:t>
      </w:r>
      <w:r w:rsidR="003F3789">
        <w:rPr>
          <w:color w:val="0E101A"/>
        </w:rPr>
        <w:t>insufficient. Top</w:t>
      </w:r>
      <w:r>
        <w:rPr>
          <w:color w:val="0E101A"/>
        </w:rPr>
        <w:t xml:space="preserve"> management must be made aware of possible structural barriers, such as old regulations, technology access being restricted, inflexible timetables</w:t>
      </w:r>
      <w:sdt>
        <w:sdtPr>
          <w:rPr>
            <w:color w:val="0E101A"/>
          </w:rPr>
          <w:id w:val="-383868259"/>
          <w:citation/>
        </w:sdtPr>
        <w:sdtContent>
          <w:r>
            <w:rPr>
              <w:color w:val="0E101A"/>
            </w:rPr>
            <w:fldChar w:fldCharType="begin"/>
          </w:r>
          <w:r>
            <w:rPr>
              <w:color w:val="0E101A"/>
              <w:lang w:val="en-GB"/>
            </w:rPr>
            <w:instrText xml:space="preserve"> CITATION Kei241 \l 2057 </w:instrText>
          </w:r>
          <w:r>
            <w:rPr>
              <w:color w:val="0E101A"/>
            </w:rPr>
            <w:fldChar w:fldCharType="separate"/>
          </w:r>
          <w:r>
            <w:rPr>
              <w:noProof/>
              <w:color w:val="0E101A"/>
              <w:lang w:val="en-GB"/>
            </w:rPr>
            <w:t xml:space="preserve"> </w:t>
          </w:r>
          <w:r w:rsidRPr="00817C1E">
            <w:rPr>
              <w:noProof/>
              <w:color w:val="0E101A"/>
              <w:lang w:val="en-GB"/>
            </w:rPr>
            <w:t>(Ferrazzi, 2024)</w:t>
          </w:r>
          <w:r>
            <w:rPr>
              <w:color w:val="0E101A"/>
            </w:rPr>
            <w:fldChar w:fldCharType="end"/>
          </w:r>
        </w:sdtContent>
      </w:sdt>
      <w:r>
        <w:rPr>
          <w:color w:val="0E101A"/>
        </w:rPr>
        <w:t xml:space="preserve">. However, resource allocation may be postponed because of budget restrictions, especially during times of economic uncertainty. </w:t>
      </w:r>
    </w:p>
    <w:p w14:paraId="4EF5A4E3" w14:textId="77777777" w:rsidR="00A553E1" w:rsidRDefault="00A553E1" w:rsidP="00246847">
      <w:pPr>
        <w:rPr>
          <w:b/>
          <w:bCs/>
          <w:color w:val="0E101A"/>
        </w:rPr>
      </w:pPr>
      <w:r>
        <w:rPr>
          <w:b/>
          <w:bCs/>
          <w:color w:val="0E101A"/>
        </w:rPr>
        <w:t>Execution and promoting ongoing improvement</w:t>
      </w:r>
    </w:p>
    <w:p w14:paraId="40C37933" w14:textId="6AF9E1B7" w:rsidR="00A553E1" w:rsidRDefault="00A553E1" w:rsidP="00246847">
      <w:pPr>
        <w:rPr>
          <w:color w:val="0E101A"/>
        </w:rPr>
      </w:pPr>
      <w:r>
        <w:rPr>
          <w:color w:val="0E101A"/>
        </w:rPr>
        <w:t xml:space="preserve">Heads of departments can confirm the effectiveness of the new HR practices through regular appraisal during the ongoing phase of business </w:t>
      </w:r>
      <w:r w:rsidR="003F3789">
        <w:rPr>
          <w:color w:val="0E101A"/>
        </w:rPr>
        <w:t>transformation. The</w:t>
      </w:r>
      <w:r>
        <w:rPr>
          <w:color w:val="0E101A"/>
        </w:rPr>
        <w:t xml:space="preserve"> gradual change from physical working to digital or hybrid working may result in monitoring revealing one of the early and unanticipated scenarios, that is, a rise in workload </w:t>
      </w:r>
      <w:r w:rsidR="003F3789">
        <w:rPr>
          <w:color w:val="0E101A"/>
        </w:rPr>
        <w:t>stress. The</w:t>
      </w:r>
      <w:r>
        <w:rPr>
          <w:color w:val="0E101A"/>
        </w:rPr>
        <w:t xml:space="preserve"> uneven pay distribution was a result of rising stress. Management should gather and </w:t>
      </w:r>
      <w:r w:rsidR="003F3789">
        <w:rPr>
          <w:color w:val="0E101A"/>
        </w:rPr>
        <w:t>analyze</w:t>
      </w:r>
      <w:r>
        <w:rPr>
          <w:color w:val="0E101A"/>
        </w:rPr>
        <w:t xml:space="preserve"> both quantitative and qualitative data on performance and employee satisfaction. </w:t>
      </w:r>
    </w:p>
    <w:p w14:paraId="6D3E7257" w14:textId="7FACC889" w:rsidR="00A553E1" w:rsidRPr="00F72685" w:rsidRDefault="00C32A46" w:rsidP="00246847">
      <w:pPr>
        <w:rPr>
          <w:rFonts w:eastAsia="Times New Roman"/>
        </w:rPr>
      </w:pPr>
      <w:r>
        <w:rPr>
          <w:rFonts w:eastAsia="Times New Roman"/>
        </w:rPr>
        <w:t xml:space="preserve">Management to </w:t>
      </w:r>
      <w:r w:rsidR="005159FD">
        <w:rPr>
          <w:rFonts w:eastAsia="Times New Roman"/>
        </w:rPr>
        <w:t>2-year</w:t>
      </w:r>
      <w:r w:rsidR="00B55698">
        <w:rPr>
          <w:rFonts w:eastAsia="Times New Roman"/>
        </w:rPr>
        <w:t xml:space="preserve"> plan</w:t>
      </w:r>
    </w:p>
    <w:p w14:paraId="4030D79E" w14:textId="713A609F" w:rsidR="0021244E" w:rsidRPr="00F64BFC" w:rsidRDefault="007F5155" w:rsidP="0021244E">
      <w:pPr>
        <w:jc w:val="left"/>
        <w:rPr>
          <w:rFonts w:eastAsia="Times New Roman"/>
        </w:rPr>
      </w:pPr>
      <w:r w:rsidRPr="00F64BFC">
        <w:rPr>
          <w:rFonts w:eastAsia="Times New Roman"/>
        </w:rPr>
        <w:t>This 2-year management plan outlines the strategic direction and operational priorities required to strengthen the organization, improve efficiency, and achieve sustainable growth. The plan focuses on stabilizing internal systems during Year 1, followed by structured expansion and optimization in Year 2.</w:t>
      </w:r>
      <w:r w:rsidR="0021244E" w:rsidRPr="00F64BFC">
        <w:t xml:space="preserve"> </w:t>
      </w:r>
      <w:r w:rsidR="0021244E" w:rsidRPr="00F64BFC">
        <w:rPr>
          <w:rFonts w:eastAsia="Times New Roman"/>
        </w:rPr>
        <w:t>Over the next two years, the organization aims to:</w:t>
      </w:r>
    </w:p>
    <w:p w14:paraId="4264853A" w14:textId="4CC56A0B" w:rsidR="0021244E" w:rsidRPr="00F64BFC" w:rsidRDefault="0021244E" w:rsidP="0021244E">
      <w:pPr>
        <w:jc w:val="left"/>
        <w:rPr>
          <w:rFonts w:eastAsia="Times New Roman"/>
        </w:rPr>
      </w:pPr>
      <w:r w:rsidRPr="00F64BFC">
        <w:rPr>
          <w:rFonts w:eastAsia="Times New Roman"/>
        </w:rPr>
        <w:t>Improve internal operations and organizational structure</w:t>
      </w:r>
    </w:p>
    <w:p w14:paraId="37A4BF6B" w14:textId="77777777" w:rsidR="0021244E" w:rsidRPr="00F64BFC" w:rsidRDefault="0021244E" w:rsidP="0021244E">
      <w:pPr>
        <w:jc w:val="left"/>
        <w:rPr>
          <w:rFonts w:eastAsia="Times New Roman"/>
        </w:rPr>
      </w:pPr>
      <w:r w:rsidRPr="00F64BFC">
        <w:rPr>
          <w:rFonts w:eastAsia="Times New Roman"/>
        </w:rPr>
        <w:t>Strengthen financial stability and profitability</w:t>
      </w:r>
    </w:p>
    <w:p w14:paraId="112A61CF" w14:textId="77777777" w:rsidR="0021244E" w:rsidRPr="00F64BFC" w:rsidRDefault="0021244E" w:rsidP="0021244E">
      <w:pPr>
        <w:jc w:val="left"/>
        <w:rPr>
          <w:rFonts w:eastAsia="Times New Roman"/>
        </w:rPr>
      </w:pPr>
      <w:r w:rsidRPr="00F64BFC">
        <w:rPr>
          <w:rFonts w:eastAsia="Times New Roman"/>
        </w:rPr>
        <w:t>Enhance customer satisfaction and market presence</w:t>
      </w:r>
    </w:p>
    <w:p w14:paraId="1B4FB31B" w14:textId="77777777" w:rsidR="0021244E" w:rsidRPr="00F64BFC" w:rsidRDefault="0021244E" w:rsidP="0021244E">
      <w:pPr>
        <w:jc w:val="left"/>
        <w:rPr>
          <w:rFonts w:eastAsia="Times New Roman"/>
        </w:rPr>
      </w:pPr>
      <w:r w:rsidRPr="00F64BFC">
        <w:rPr>
          <w:rFonts w:eastAsia="Times New Roman"/>
        </w:rPr>
        <w:t>Develop employee capabilities and overall performance</w:t>
      </w:r>
    </w:p>
    <w:p w14:paraId="46244372" w14:textId="77777777" w:rsidR="0021244E" w:rsidRPr="00F64BFC" w:rsidRDefault="0021244E" w:rsidP="0021244E">
      <w:pPr>
        <w:jc w:val="left"/>
        <w:rPr>
          <w:rFonts w:eastAsia="Times New Roman"/>
        </w:rPr>
      </w:pPr>
      <w:r w:rsidRPr="00F64BFC">
        <w:rPr>
          <w:rFonts w:eastAsia="Times New Roman"/>
        </w:rPr>
        <w:t>Expand products/services and enter new markets</w:t>
      </w:r>
    </w:p>
    <w:p w14:paraId="6F4466DD" w14:textId="5BCED6EA" w:rsidR="000B0260" w:rsidRPr="00F64BFC" w:rsidRDefault="0021244E" w:rsidP="0021244E">
      <w:pPr>
        <w:jc w:val="left"/>
        <w:rPr>
          <w:rFonts w:eastAsia="Times New Roman"/>
        </w:rPr>
      </w:pPr>
      <w:r w:rsidRPr="00F64BFC">
        <w:rPr>
          <w:rFonts w:eastAsia="Times New Roman"/>
        </w:rPr>
        <w:t xml:space="preserve">Year 1 is dedicated to building a strong foundation—streamlining processes, improving team performance, strengthening financial management, and enhancing operational </w:t>
      </w:r>
      <w:r w:rsidR="005159FD" w:rsidRPr="00F64BFC">
        <w:rPr>
          <w:rFonts w:eastAsia="Times New Roman"/>
        </w:rPr>
        <w:t>efficiency. Year</w:t>
      </w:r>
      <w:r w:rsidRPr="00F64BFC">
        <w:rPr>
          <w:rFonts w:eastAsia="Times New Roman"/>
        </w:rPr>
        <w:t xml:space="preserve"> 2 focuses on growth and expansion—scaling operations, introducing new offerings, increasing market share, and improving long-term sustainability</w:t>
      </w:r>
      <w:r w:rsidR="000B0260" w:rsidRPr="00F64BFC">
        <w:rPr>
          <w:rFonts w:eastAsia="Times New Roman"/>
        </w:rPr>
        <w:t>.</w:t>
      </w:r>
    </w:p>
    <w:p w14:paraId="33C75032" w14:textId="2E78E70B" w:rsidR="0021244E" w:rsidRPr="00F64BFC" w:rsidRDefault="0021244E" w:rsidP="0021244E">
      <w:pPr>
        <w:jc w:val="left"/>
        <w:rPr>
          <w:rFonts w:eastAsia="Times New Roman"/>
        </w:rPr>
      </w:pPr>
      <w:r w:rsidRPr="00F64BFC">
        <w:rPr>
          <w:rFonts w:eastAsia="Times New Roman"/>
        </w:rPr>
        <w:t>This Executive Summary sets the foundation for a detailed roadmap that will guide the organization toward improved performance, growth, and resilience.</w:t>
      </w:r>
    </w:p>
    <w:p w14:paraId="1DEE9038" w14:textId="64521FE5" w:rsidR="00F72685" w:rsidRPr="00F64BFC" w:rsidRDefault="00F72685" w:rsidP="00246847">
      <w:pPr>
        <w:jc w:val="left"/>
        <w:rPr>
          <w:rFonts w:eastAsia="Times New Roman"/>
        </w:rPr>
      </w:pPr>
      <w:r w:rsidRPr="00F64BFC">
        <w:rPr>
          <w:rFonts w:eastAsia="Times New Roman"/>
        </w:rPr>
        <w:br w:type="page"/>
      </w:r>
      <w:r w:rsidR="00F204BD">
        <w:rPr>
          <w:rFonts w:eastAsia="Times New Roman"/>
          <w:noProof/>
        </w:rPr>
        <w:lastRenderedPageBreak/>
        <w:drawing>
          <wp:inline distT="0" distB="0" distL="0" distR="0" wp14:anchorId="3D9E6EDB" wp14:editId="4BA5C481">
            <wp:extent cx="5956300" cy="1762125"/>
            <wp:effectExtent l="0" t="0" r="6350" b="9525"/>
            <wp:docPr id="1017345375" name="Picture 13" descr="A group of people climbing up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345375" name="Picture 13" descr="A group of people climbing up a graph"/>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956300" cy="1762125"/>
                    </a:xfrm>
                    <a:prstGeom prst="rect">
                      <a:avLst/>
                    </a:prstGeom>
                  </pic:spPr>
                </pic:pic>
              </a:graphicData>
            </a:graphic>
          </wp:inline>
        </w:drawing>
      </w:r>
    </w:p>
    <w:p w14:paraId="00000021" w14:textId="2E26B4B0" w:rsidR="003E62A8" w:rsidRPr="00F72685" w:rsidRDefault="000A3AAC" w:rsidP="00246847">
      <w:pPr>
        <w:pStyle w:val="Heading1"/>
        <w:spacing w:before="0" w:after="0"/>
      </w:pPr>
      <w:bookmarkStart w:id="5" w:name="_Toc215074596"/>
      <w:r w:rsidRPr="00F72685">
        <w:t>Recommendations and Conclusion</w:t>
      </w:r>
      <w:bookmarkEnd w:id="5"/>
    </w:p>
    <w:p w14:paraId="00000022" w14:textId="77777777" w:rsidR="003E62A8" w:rsidRPr="00F72685" w:rsidRDefault="000A3AAC" w:rsidP="00246847">
      <w:pPr>
        <w:pStyle w:val="Heading2"/>
      </w:pPr>
      <w:bookmarkStart w:id="6" w:name="_Toc215074597"/>
      <w:r w:rsidRPr="00F72685">
        <w:t>Recommendations</w:t>
      </w:r>
      <w:bookmarkEnd w:id="6"/>
      <w:r w:rsidRPr="00F72685">
        <w:t xml:space="preserve"> </w:t>
      </w:r>
    </w:p>
    <w:p w14:paraId="00000024" w14:textId="65DE0CE4" w:rsidR="003E62A8" w:rsidRPr="00171DAC" w:rsidRDefault="000A3AAC" w:rsidP="00246847">
      <w:pPr>
        <w:rPr>
          <w:rFonts w:eastAsia="Times New Roman"/>
          <w:b/>
          <w:bCs/>
          <w:i/>
          <w:iCs/>
        </w:rPr>
      </w:pPr>
      <w:r w:rsidRPr="00F72685">
        <w:rPr>
          <w:rFonts w:eastAsia="Times New Roman"/>
          <w:b/>
          <w:bCs/>
          <w:i/>
          <w:iCs/>
        </w:rPr>
        <w:t>Implementing AI to supervise daily workflow</w:t>
      </w:r>
      <w:r w:rsidR="00171DAC">
        <w:rPr>
          <w:rFonts w:eastAsia="Times New Roman"/>
          <w:b/>
          <w:bCs/>
          <w:i/>
          <w:iCs/>
        </w:rPr>
        <w:t>.</w:t>
      </w:r>
      <w:r w:rsidR="00822E92">
        <w:rPr>
          <w:rFonts w:eastAsia="Times New Roman"/>
        </w:rPr>
        <w:t xml:space="preserve"> </w:t>
      </w:r>
      <w:r w:rsidRPr="00F72685">
        <w:rPr>
          <w:rFonts w:eastAsia="Times New Roman"/>
        </w:rPr>
        <w:t>Barclays UK can be recommended with the approach</w:t>
      </w:r>
      <w:r w:rsidR="00F72685">
        <w:rPr>
          <w:rFonts w:eastAsia="Times New Roman"/>
        </w:rPr>
        <w:t>,</w:t>
      </w:r>
      <w:r w:rsidRPr="00F72685">
        <w:rPr>
          <w:rFonts w:eastAsia="Times New Roman"/>
        </w:rPr>
        <w:t xml:space="preserve"> which can essentially improve overall productivity</w:t>
      </w:r>
      <w:sdt>
        <w:sdtPr>
          <w:rPr>
            <w:rFonts w:eastAsia="Times New Roman"/>
          </w:rPr>
          <w:id w:val="23519216"/>
          <w:citation/>
        </w:sdtPr>
        <w:sdtContent>
          <w:r w:rsidR="00A30E9F">
            <w:rPr>
              <w:rFonts w:eastAsia="Times New Roman"/>
            </w:rPr>
            <w:fldChar w:fldCharType="begin"/>
          </w:r>
          <w:r w:rsidR="00A30E9F">
            <w:rPr>
              <w:rFonts w:eastAsia="Times New Roman"/>
              <w:lang w:val="en-US"/>
            </w:rPr>
            <w:instrText xml:space="preserve"> CITATION Cor241 \l 1033 </w:instrText>
          </w:r>
          <w:r w:rsidR="00A30E9F">
            <w:rPr>
              <w:rFonts w:eastAsia="Times New Roman"/>
            </w:rPr>
            <w:fldChar w:fldCharType="separate"/>
          </w:r>
          <w:r w:rsidR="00A30E9F">
            <w:rPr>
              <w:rFonts w:eastAsia="Times New Roman"/>
              <w:noProof/>
              <w:lang w:val="en-US"/>
            </w:rPr>
            <w:t xml:space="preserve"> </w:t>
          </w:r>
          <w:r w:rsidR="00A30E9F" w:rsidRPr="00A30E9F">
            <w:rPr>
              <w:rFonts w:eastAsia="Times New Roman"/>
              <w:noProof/>
              <w:lang w:val="en-US"/>
            </w:rPr>
            <w:t>(McNeley, 2024)</w:t>
          </w:r>
          <w:r w:rsidR="00A30E9F">
            <w:rPr>
              <w:rFonts w:eastAsia="Times New Roman"/>
            </w:rPr>
            <w:fldChar w:fldCharType="end"/>
          </w:r>
        </w:sdtContent>
      </w:sdt>
      <w:r w:rsidRPr="00F72685">
        <w:rPr>
          <w:rFonts w:eastAsia="Times New Roman"/>
        </w:rPr>
        <w:t xml:space="preserve">.Providing initial fraud reports and other regulatory works can become efficient with the implementation of artificial intelligence. This can make the employees focus on more complex tasks that may not be handled by AI. </w:t>
      </w:r>
    </w:p>
    <w:p w14:paraId="00000025" w14:textId="77777777" w:rsidR="003E62A8" w:rsidRPr="00F72685" w:rsidRDefault="000A3AAC" w:rsidP="00246847">
      <w:pPr>
        <w:rPr>
          <w:rFonts w:eastAsia="Times New Roman"/>
          <w:b/>
          <w:bCs/>
          <w:i/>
          <w:iCs/>
        </w:rPr>
      </w:pPr>
      <w:r w:rsidRPr="00F72685">
        <w:rPr>
          <w:rFonts w:eastAsia="Times New Roman"/>
          <w:b/>
          <w:bCs/>
          <w:i/>
          <w:iCs/>
        </w:rPr>
        <w:t>Promoting digital literacy</w:t>
      </w:r>
    </w:p>
    <w:p w14:paraId="00000026" w14:textId="2A567772" w:rsidR="003E62A8" w:rsidRPr="00F72685" w:rsidRDefault="000A3AAC" w:rsidP="00246847">
      <w:pPr>
        <w:rPr>
          <w:rFonts w:eastAsia="Times New Roman"/>
        </w:rPr>
      </w:pPr>
      <w:r w:rsidRPr="00F72685">
        <w:rPr>
          <w:rFonts w:eastAsia="Times New Roman"/>
        </w:rPr>
        <w:t>Offering training to people in the company can be an effective strategy for the company to focus on profitability</w:t>
      </w:r>
      <w:sdt>
        <w:sdtPr>
          <w:rPr>
            <w:rFonts w:eastAsia="Times New Roman"/>
          </w:rPr>
          <w:id w:val="1949892672"/>
          <w:citation/>
        </w:sdtPr>
        <w:sdtContent>
          <w:r w:rsidR="00A30E9F">
            <w:rPr>
              <w:rFonts w:eastAsia="Times New Roman"/>
            </w:rPr>
            <w:fldChar w:fldCharType="begin"/>
          </w:r>
          <w:r w:rsidR="00A30E9F">
            <w:rPr>
              <w:rFonts w:eastAsia="Times New Roman"/>
              <w:lang w:val="en-US"/>
            </w:rPr>
            <w:instrText xml:space="preserve"> CITATION Gor231 \l 1033 </w:instrText>
          </w:r>
          <w:r w:rsidR="00A30E9F">
            <w:rPr>
              <w:rFonts w:eastAsia="Times New Roman"/>
            </w:rPr>
            <w:fldChar w:fldCharType="separate"/>
          </w:r>
          <w:r w:rsidR="00A30E9F">
            <w:rPr>
              <w:rFonts w:eastAsia="Times New Roman"/>
              <w:noProof/>
              <w:lang w:val="en-US"/>
            </w:rPr>
            <w:t xml:space="preserve"> </w:t>
          </w:r>
          <w:r w:rsidR="00A30E9F" w:rsidRPr="00A30E9F">
            <w:rPr>
              <w:rFonts w:eastAsia="Times New Roman"/>
              <w:noProof/>
              <w:lang w:val="en-US"/>
            </w:rPr>
            <w:t>(Pelosse, 2023)</w:t>
          </w:r>
          <w:r w:rsidR="00A30E9F">
            <w:rPr>
              <w:rFonts w:eastAsia="Times New Roman"/>
            </w:rPr>
            <w:fldChar w:fldCharType="end"/>
          </w:r>
        </w:sdtContent>
      </w:sdt>
      <w:r w:rsidRPr="00F72685">
        <w:rPr>
          <w:rFonts w:eastAsia="Times New Roman"/>
        </w:rPr>
        <w:t xml:space="preserve">.Making individuals in the business aware of the ways to use AI tools can be beneficial due to the possible enhancement of productivity. </w:t>
      </w:r>
    </w:p>
    <w:p w14:paraId="00000027" w14:textId="77777777" w:rsidR="003E62A8" w:rsidRPr="00F72685" w:rsidRDefault="000A3AAC" w:rsidP="00246847">
      <w:pPr>
        <w:pStyle w:val="Heading2"/>
      </w:pPr>
      <w:bookmarkStart w:id="7" w:name="_Toc215074598"/>
      <w:r w:rsidRPr="00F72685">
        <w:t>Conclusion</w:t>
      </w:r>
      <w:bookmarkEnd w:id="7"/>
      <w:r w:rsidRPr="00F72685">
        <w:t xml:space="preserve"> </w:t>
      </w:r>
    </w:p>
    <w:p w14:paraId="39E1CED4" w14:textId="5B8CD316" w:rsidR="000049CF" w:rsidRDefault="000A3AAC" w:rsidP="00246847">
      <w:pPr>
        <w:rPr>
          <w:rFonts w:eastAsia="Times New Roman"/>
        </w:rPr>
      </w:pPr>
      <w:r w:rsidRPr="00F72685">
        <w:rPr>
          <w:rFonts w:eastAsia="Times New Roman"/>
        </w:rPr>
        <w:t xml:space="preserve">The report has </w:t>
      </w:r>
      <w:r w:rsidR="00D06A3D" w:rsidRPr="00F72685">
        <w:rPr>
          <w:rFonts w:eastAsia="Times New Roman"/>
        </w:rPr>
        <w:t>analyzed</w:t>
      </w:r>
      <w:r w:rsidRPr="00F72685">
        <w:rPr>
          <w:rFonts w:eastAsia="Times New Roman"/>
        </w:rPr>
        <w:t xml:space="preserve"> the factors of business transformation, trends in digital technology, and the necessity for an adaptable working </w:t>
      </w:r>
      <w:r w:rsidR="00D06A3D" w:rsidRPr="00F72685">
        <w:rPr>
          <w:rFonts w:eastAsia="Times New Roman"/>
        </w:rPr>
        <w:t>environment. Customer</w:t>
      </w:r>
      <w:r w:rsidRPr="00F72685">
        <w:rPr>
          <w:rFonts w:eastAsia="Times New Roman"/>
        </w:rPr>
        <w:t xml:space="preserve"> preferences, AI implementation and hybrid model have been discussed in detail, and their significance has been evaluated here. </w:t>
      </w:r>
    </w:p>
    <w:p w14:paraId="00000028" w14:textId="71A59BAF" w:rsidR="00F72685" w:rsidRDefault="000A3AAC" w:rsidP="00246847">
      <w:pPr>
        <w:rPr>
          <w:rFonts w:eastAsia="Times New Roman"/>
        </w:rPr>
      </w:pPr>
      <w:r w:rsidRPr="00F72685">
        <w:rPr>
          <w:rFonts w:eastAsia="Times New Roman"/>
        </w:rPr>
        <w:t xml:space="preserve">A diversity of contemporary HR practices regarding the company has been provided in the discussion, which has addressed the previous factors of the </w:t>
      </w:r>
      <w:r w:rsidR="00D06A3D" w:rsidRPr="00F72685">
        <w:rPr>
          <w:rFonts w:eastAsia="Times New Roman"/>
        </w:rPr>
        <w:t>context. Managerial</w:t>
      </w:r>
      <w:r w:rsidRPr="00F72685">
        <w:rPr>
          <w:rFonts w:eastAsia="Times New Roman"/>
        </w:rPr>
        <w:t xml:space="preserve"> methods in integrating such practices have been presented in the report. It has also delineated a few recommendations for the development of the enterprise. </w:t>
      </w:r>
    </w:p>
    <w:p w14:paraId="736CF067" w14:textId="77777777" w:rsidR="00F72685" w:rsidRDefault="00F72685" w:rsidP="00246847">
      <w:pPr>
        <w:jc w:val="left"/>
        <w:rPr>
          <w:rFonts w:eastAsia="Times New Roman"/>
        </w:rPr>
      </w:pPr>
      <w:r>
        <w:rPr>
          <w:rFonts w:eastAsia="Times New Roman"/>
        </w:rPr>
        <w:br w:type="page"/>
      </w:r>
    </w:p>
    <w:p w14:paraId="6D0BF674" w14:textId="20BB3D53" w:rsidR="003E62A8" w:rsidRDefault="00F72685" w:rsidP="00246847">
      <w:pPr>
        <w:pStyle w:val="Heading1"/>
        <w:spacing w:before="0" w:after="0"/>
      </w:pPr>
      <w:bookmarkStart w:id="8" w:name="_Toc215074599"/>
      <w:r>
        <w:lastRenderedPageBreak/>
        <w:t>References</w:t>
      </w:r>
      <w:bookmarkEnd w:id="8"/>
    </w:p>
    <w:p w14:paraId="586641E9" w14:textId="77777777" w:rsidR="00A553E1" w:rsidRDefault="00A553E1" w:rsidP="00246847">
      <w:r>
        <w:t xml:space="preserve">Digi, C., (2024). </w:t>
      </w:r>
      <w:r w:rsidRPr="00A553E1">
        <w:rPr>
          <w:i/>
          <w:iCs/>
        </w:rPr>
        <w:t>Hybrid Work: The New Normal Redefining Productivity</w:t>
      </w:r>
      <w:r>
        <w:t>. [Online] Available at: https://www.forbes.com/councils/forbesfinancecouncil/2024/12/30/hybrid-work-the-new-normal-redefining-productivity/ [Accessed 22 November 2025].</w:t>
      </w:r>
    </w:p>
    <w:p w14:paraId="65FB6454" w14:textId="77777777" w:rsidR="00A553E1" w:rsidRDefault="00A553E1" w:rsidP="00246847">
      <w:r>
        <w:t xml:space="preserve">Elk, S., (2024). </w:t>
      </w:r>
      <w:r w:rsidRPr="00A553E1">
        <w:rPr>
          <w:i/>
          <w:iCs/>
        </w:rPr>
        <w:t>Why Strategic Workforce Planning Is More Valuable Than Ever</w:t>
      </w:r>
      <w:r>
        <w:t>. [Online] Available at: https://www.forbes.com/sites/selk/2024/08/27/why-strategic-workforce-planning-is-more-valuable-than-ever/ [Accessed 22 November 2025].</w:t>
      </w:r>
    </w:p>
    <w:p w14:paraId="7844DECD" w14:textId="77777777" w:rsidR="00A553E1" w:rsidRDefault="00A553E1" w:rsidP="00246847">
      <w:r>
        <w:t xml:space="preserve">Ferrazzi, K., (2024). </w:t>
      </w:r>
      <w:r w:rsidRPr="00A553E1">
        <w:rPr>
          <w:i/>
          <w:iCs/>
        </w:rPr>
        <w:t xml:space="preserve">Reinventing The Leader: A Blueprint </w:t>
      </w:r>
      <w:proofErr w:type="gramStart"/>
      <w:r w:rsidRPr="00A553E1">
        <w:rPr>
          <w:i/>
          <w:iCs/>
        </w:rPr>
        <w:t>For</w:t>
      </w:r>
      <w:proofErr w:type="gramEnd"/>
      <w:r w:rsidRPr="00A553E1">
        <w:rPr>
          <w:i/>
          <w:iCs/>
        </w:rPr>
        <w:t xml:space="preserve"> Leading Through Transformation</w:t>
      </w:r>
      <w:r>
        <w:t>. [Online] Available at: https://www.forbes.com/sites/keithferrazzi/2025/06/03/reinventing-the-leader-a-blueprint-for-leading-through-transformation/ [Accessed 22 November 2025].</w:t>
      </w:r>
    </w:p>
    <w:p w14:paraId="05245B15" w14:textId="77777777" w:rsidR="00A553E1" w:rsidRDefault="00A553E1" w:rsidP="00246847">
      <w:r>
        <w:t xml:space="preserve">Fiddle, Z., (2023). </w:t>
      </w:r>
      <w:r w:rsidRPr="00A553E1">
        <w:rPr>
          <w:i/>
          <w:iCs/>
        </w:rPr>
        <w:t xml:space="preserve">Increasing Operational Efficiency </w:t>
      </w:r>
      <w:proofErr w:type="gramStart"/>
      <w:r w:rsidRPr="00A553E1">
        <w:rPr>
          <w:i/>
          <w:iCs/>
        </w:rPr>
        <w:t>With</w:t>
      </w:r>
      <w:proofErr w:type="gramEnd"/>
      <w:r w:rsidRPr="00A553E1">
        <w:rPr>
          <w:i/>
          <w:iCs/>
        </w:rPr>
        <w:t xml:space="preserve"> Technology</w:t>
      </w:r>
      <w:r>
        <w:t>. [Online] Available at: https://www.forbes.com/councils/forbesbusinesscouncil/2023/03/29/increasing-operational-efficiency-with-technology/ [Accessed 22 November 2025].</w:t>
      </w:r>
    </w:p>
    <w:p w14:paraId="5EC6EACD" w14:textId="77777777" w:rsidR="00A553E1" w:rsidRDefault="00A553E1" w:rsidP="00246847">
      <w:r>
        <w:t xml:space="preserve">Forbes, (2024). </w:t>
      </w:r>
      <w:r w:rsidRPr="00A553E1">
        <w:rPr>
          <w:i/>
          <w:iCs/>
        </w:rPr>
        <w:t xml:space="preserve">5 Proven Strategies </w:t>
      </w:r>
      <w:proofErr w:type="gramStart"/>
      <w:r w:rsidRPr="00A553E1">
        <w:rPr>
          <w:i/>
          <w:iCs/>
        </w:rPr>
        <w:t>For</w:t>
      </w:r>
      <w:proofErr w:type="gramEnd"/>
      <w:r w:rsidRPr="00A553E1">
        <w:rPr>
          <w:i/>
          <w:iCs/>
        </w:rPr>
        <w:t xml:space="preserve"> Scaling Employee Mental Health Programs In 2025.</w:t>
      </w:r>
      <w:r>
        <w:t xml:space="preserve"> [Online] Available at: https://www.forbes.com/sites/calm/2025/01/30/5-proven-strategies-for-scaling-employee-mental-health-programs-in-2025/ [Accessed 22 November 2025].</w:t>
      </w:r>
    </w:p>
    <w:p w14:paraId="102AA0D4" w14:textId="77777777" w:rsidR="00A553E1" w:rsidRDefault="00A553E1" w:rsidP="00246847">
      <w:r>
        <w:t xml:space="preserve">Forbes, (2024). </w:t>
      </w:r>
      <w:r w:rsidRPr="00A553E1">
        <w:rPr>
          <w:i/>
          <w:iCs/>
        </w:rPr>
        <w:t xml:space="preserve">AI &amp; The Future </w:t>
      </w:r>
      <w:proofErr w:type="gramStart"/>
      <w:r w:rsidRPr="00A553E1">
        <w:rPr>
          <w:i/>
          <w:iCs/>
        </w:rPr>
        <w:t>Of</w:t>
      </w:r>
      <w:proofErr w:type="gramEnd"/>
      <w:r w:rsidRPr="00A553E1">
        <w:rPr>
          <w:i/>
          <w:iCs/>
        </w:rPr>
        <w:t xml:space="preserve"> Performance Management</w:t>
      </w:r>
      <w:r>
        <w:t>. [Online] Available at: https://www.forbes.com/sites/tarungalagali/2025/06/30/ai--the-future-of-performance-management/ [Accessed 22 November 2025].</w:t>
      </w:r>
    </w:p>
    <w:p w14:paraId="4E689D23" w14:textId="77777777" w:rsidR="00A553E1" w:rsidRDefault="00A553E1" w:rsidP="00246847">
      <w:r>
        <w:t xml:space="preserve">Forbes, (2024). </w:t>
      </w:r>
      <w:r w:rsidRPr="00A553E1">
        <w:rPr>
          <w:i/>
          <w:iCs/>
        </w:rPr>
        <w:t xml:space="preserve">Remote Or In-Office Work? The Future Lies </w:t>
      </w:r>
      <w:proofErr w:type="gramStart"/>
      <w:r w:rsidRPr="00A553E1">
        <w:rPr>
          <w:i/>
          <w:iCs/>
        </w:rPr>
        <w:t>In</w:t>
      </w:r>
      <w:proofErr w:type="gramEnd"/>
      <w:r w:rsidRPr="00A553E1">
        <w:rPr>
          <w:i/>
          <w:iCs/>
        </w:rPr>
        <w:t xml:space="preserve"> A Better Hybrid Model</w:t>
      </w:r>
      <w:r>
        <w:t>. [Online] Available at: https://www.forbes.com/sites/esade/2025/11/20/remote-or-in-office-work-the-future-lies-in-a-better-hybrid-model/ [Accessed 22 November 2025].</w:t>
      </w:r>
    </w:p>
    <w:p w14:paraId="1E61236E" w14:textId="77777777" w:rsidR="00A553E1" w:rsidRDefault="00A553E1" w:rsidP="00246847">
      <w:r>
        <w:t xml:space="preserve">Haan, K., (2023). </w:t>
      </w:r>
      <w:r w:rsidRPr="00A553E1">
        <w:rPr>
          <w:i/>
          <w:iCs/>
        </w:rPr>
        <w:t>How Businesses Are Using Artificial Intelligence</w:t>
      </w:r>
      <w:r>
        <w:t>. [Online] Available at: https://www.forbes.com/advisor/business/software/ai-in-business/ [Accessed 22 November 2025].</w:t>
      </w:r>
    </w:p>
    <w:p w14:paraId="0F98F307" w14:textId="77777777" w:rsidR="00A553E1" w:rsidRDefault="00A553E1" w:rsidP="00246847">
      <w:r>
        <w:t xml:space="preserve">Kurtic, B., (2021). </w:t>
      </w:r>
      <w:r w:rsidRPr="00A553E1">
        <w:rPr>
          <w:i/>
          <w:iCs/>
        </w:rPr>
        <w:t xml:space="preserve">The Importance </w:t>
      </w:r>
      <w:proofErr w:type="gramStart"/>
      <w:r w:rsidRPr="00A553E1">
        <w:rPr>
          <w:i/>
          <w:iCs/>
        </w:rPr>
        <w:t>Of</w:t>
      </w:r>
      <w:proofErr w:type="gramEnd"/>
      <w:r w:rsidRPr="00A553E1">
        <w:rPr>
          <w:i/>
          <w:iCs/>
        </w:rPr>
        <w:t xml:space="preserve"> Customer Experience In A Digital World</w:t>
      </w:r>
      <w:r>
        <w:t>. [Online] Available at: https://www.forbes.com/councils/forbestechcouncil/2021/11/23/the-importance-of-customer-experience-in-a-digital-world/ [Accessed 22 November 2025].</w:t>
      </w:r>
    </w:p>
    <w:p w14:paraId="79B012A1" w14:textId="77777777" w:rsidR="00A553E1" w:rsidRDefault="00A553E1" w:rsidP="00246847">
      <w:r>
        <w:t xml:space="preserve">Marr, B., (2024). </w:t>
      </w:r>
      <w:r w:rsidRPr="00A553E1">
        <w:rPr>
          <w:i/>
          <w:iCs/>
        </w:rPr>
        <w:t xml:space="preserve">The 4 Digital Skills Everyone Will Need </w:t>
      </w:r>
      <w:proofErr w:type="gramStart"/>
      <w:r w:rsidRPr="00A553E1">
        <w:rPr>
          <w:i/>
          <w:iCs/>
        </w:rPr>
        <w:t>For</w:t>
      </w:r>
      <w:proofErr w:type="gramEnd"/>
      <w:r w:rsidRPr="00A553E1">
        <w:rPr>
          <w:i/>
          <w:iCs/>
        </w:rPr>
        <w:t xml:space="preserve"> The Future Of Work</w:t>
      </w:r>
      <w:r>
        <w:t>. [Online] Available at: https://www.forbes.com/sites/bernardmarr/2022/07/22/the-4-digital-skills-everyone-will-need-for-the-future-of-work/ [Accessed 22 November 2025].</w:t>
      </w:r>
    </w:p>
    <w:p w14:paraId="72C7A871" w14:textId="77777777" w:rsidR="00A553E1" w:rsidRDefault="00A553E1" w:rsidP="00246847">
      <w:r>
        <w:t xml:space="preserve">Mazza, R., (2025). </w:t>
      </w:r>
      <w:r w:rsidRPr="00A553E1">
        <w:rPr>
          <w:i/>
          <w:iCs/>
        </w:rPr>
        <w:t>Barclays Taps Copilot for AI-Driven Workforce</w:t>
      </w:r>
      <w:r>
        <w:t>. [Online] Available at: https://www.fintechweekly.com/magazine/articles/barclays-microsoft-copilot-ai-workforce-integration [Accessed 22 November 2025].</w:t>
      </w:r>
    </w:p>
    <w:p w14:paraId="7095DDED" w14:textId="77777777" w:rsidR="00A553E1" w:rsidRDefault="00A553E1" w:rsidP="00246847">
      <w:r>
        <w:lastRenderedPageBreak/>
        <w:t xml:space="preserve">McNeley, C., (2024). </w:t>
      </w:r>
      <w:r w:rsidRPr="00A553E1">
        <w:rPr>
          <w:i/>
          <w:iCs/>
        </w:rPr>
        <w:t xml:space="preserve">Integrating Artificial Intelligence </w:t>
      </w:r>
      <w:proofErr w:type="gramStart"/>
      <w:r w:rsidRPr="00A553E1">
        <w:rPr>
          <w:i/>
          <w:iCs/>
        </w:rPr>
        <w:t>Into</w:t>
      </w:r>
      <w:proofErr w:type="gramEnd"/>
      <w:r w:rsidRPr="00A553E1">
        <w:rPr>
          <w:i/>
          <w:iCs/>
        </w:rPr>
        <w:t xml:space="preserve"> Your Workforce</w:t>
      </w:r>
      <w:r>
        <w:t>. [Online] Available at: https://www.forbes.com/councils/forbesbusinesscouncil/2024/11/05/integrating-artificial-intelligence-into-your-workforce/ [Accessed 22 November 2025].</w:t>
      </w:r>
    </w:p>
    <w:p w14:paraId="406FB613" w14:textId="77777777" w:rsidR="00A553E1" w:rsidRDefault="00A553E1" w:rsidP="00246847">
      <w:r>
        <w:t xml:space="preserve">Pelosse, G., (2023). </w:t>
      </w:r>
      <w:r w:rsidRPr="00A553E1">
        <w:rPr>
          <w:i/>
          <w:iCs/>
        </w:rPr>
        <w:t xml:space="preserve">HR Must Promote </w:t>
      </w:r>
      <w:proofErr w:type="gramStart"/>
      <w:r w:rsidRPr="00A553E1">
        <w:rPr>
          <w:i/>
          <w:iCs/>
        </w:rPr>
        <w:t>And</w:t>
      </w:r>
      <w:proofErr w:type="gramEnd"/>
      <w:r w:rsidRPr="00A553E1">
        <w:rPr>
          <w:i/>
          <w:iCs/>
        </w:rPr>
        <w:t xml:space="preserve"> Support Global Digital Literacy</w:t>
      </w:r>
      <w:r>
        <w:t>. [Online] Available at: https://www.forbes.com/councils/forbeshumanresourcescouncil/2023/08/02/hr-must-promote-and-support-global-digital-literacy/ [Accessed 22 November 2025].</w:t>
      </w:r>
    </w:p>
    <w:p w14:paraId="18A8BCD0" w14:textId="77777777" w:rsidR="00A553E1" w:rsidRDefault="00A553E1" w:rsidP="00246847">
      <w:r>
        <w:t xml:space="preserve">Waller, E., (2024). </w:t>
      </w:r>
      <w:r w:rsidRPr="00A553E1">
        <w:rPr>
          <w:i/>
          <w:iCs/>
        </w:rPr>
        <w:t xml:space="preserve">Dynamic Work Design: How And Why </w:t>
      </w:r>
      <w:proofErr w:type="gramStart"/>
      <w:r w:rsidRPr="00A553E1">
        <w:rPr>
          <w:i/>
          <w:iCs/>
        </w:rPr>
        <w:t>To</w:t>
      </w:r>
      <w:proofErr w:type="gramEnd"/>
      <w:r w:rsidRPr="00A553E1">
        <w:rPr>
          <w:i/>
          <w:iCs/>
        </w:rPr>
        <w:t xml:space="preserve"> Make It Work For You</w:t>
      </w:r>
      <w:r>
        <w:t>. [Online] Available at: https://www.forbes.com/councils/forbesbusinesscouncil/2024/02/23/dynamic-work-design-how-and-why-to-make-it-work-for-you/ [Accessed 22 November 2025].</w:t>
      </w:r>
    </w:p>
    <w:p w14:paraId="1C603D19" w14:textId="77777777" w:rsidR="00A553E1" w:rsidRDefault="00A553E1" w:rsidP="00246847">
      <w:r>
        <w:t xml:space="preserve">Winiarski, D., (2024). </w:t>
      </w:r>
      <w:r w:rsidRPr="00A553E1">
        <w:rPr>
          <w:i/>
          <w:iCs/>
        </w:rPr>
        <w:t xml:space="preserve">Flexible Workplaces </w:t>
      </w:r>
      <w:proofErr w:type="gramStart"/>
      <w:r w:rsidRPr="00A553E1">
        <w:rPr>
          <w:i/>
          <w:iCs/>
        </w:rPr>
        <w:t>And</w:t>
      </w:r>
      <w:proofErr w:type="gramEnd"/>
      <w:r w:rsidRPr="00A553E1">
        <w:rPr>
          <w:i/>
          <w:iCs/>
        </w:rPr>
        <w:t xml:space="preserve"> Comprehensive Hiring: A Strategic Advantage</w:t>
      </w:r>
      <w:r>
        <w:t>. [Online] Available at: https://www.forbes.com/sites/dianewiniarski/2025/04/15/flexible-workplaces-and-comprehensive-hiring-a-strategic-advantage/ [Accessed 22 November 2025].</w:t>
      </w:r>
    </w:p>
    <w:p w14:paraId="72340895" w14:textId="77777777" w:rsidR="00A553E1" w:rsidRDefault="00A553E1" w:rsidP="00246847"/>
    <w:p w14:paraId="54BB36EF" w14:textId="74B6567D" w:rsidR="00A30E9F" w:rsidRDefault="00A30E9F" w:rsidP="00246847"/>
    <w:p w14:paraId="3CB7289E" w14:textId="77777777" w:rsidR="00F72685" w:rsidRPr="00F72685" w:rsidRDefault="00F72685" w:rsidP="00246847">
      <w:pPr>
        <w:rPr>
          <w:rFonts w:eastAsia="Times New Roman"/>
        </w:rPr>
      </w:pPr>
    </w:p>
    <w:sectPr w:rsidR="00F72685" w:rsidRPr="00F72685" w:rsidSect="00925B0C">
      <w:footerReference w:type="default" r:id="rId13"/>
      <w:headerReference w:type="first" r:id="rId1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EDE919" w14:textId="77777777" w:rsidR="00876BD4" w:rsidRDefault="00876BD4" w:rsidP="00925B0C">
      <w:pPr>
        <w:spacing w:line="240" w:lineRule="auto"/>
      </w:pPr>
      <w:r>
        <w:separator/>
      </w:r>
    </w:p>
  </w:endnote>
  <w:endnote w:type="continuationSeparator" w:id="0">
    <w:p w14:paraId="34A380F2" w14:textId="77777777" w:rsidR="00876BD4" w:rsidRDefault="00876BD4" w:rsidP="00925B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F6027E9-C3A6-4DBB-B5ED-B9154287AAAD}"/>
  </w:font>
  <w:font w:name="Cambria">
    <w:panose1 w:val="02040503050406030204"/>
    <w:charset w:val="00"/>
    <w:family w:val="roman"/>
    <w:pitch w:val="variable"/>
    <w:sig w:usb0="E00006FF" w:usb1="420024FF" w:usb2="02000000" w:usb3="00000000" w:csb0="0000019F" w:csb1="00000000"/>
    <w:embedRegular r:id="rId2" w:fontKey="{F0E7D5B3-F646-4A00-9B54-425CCB55BC5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8744966"/>
      <w:docPartObj>
        <w:docPartGallery w:val="Page Numbers (Bottom of Page)"/>
        <w:docPartUnique/>
      </w:docPartObj>
    </w:sdtPr>
    <w:sdtContent>
      <w:sdt>
        <w:sdtPr>
          <w:id w:val="-1769616900"/>
          <w:docPartObj>
            <w:docPartGallery w:val="Page Numbers (Top of Page)"/>
            <w:docPartUnique/>
          </w:docPartObj>
        </w:sdtPr>
        <w:sdtContent>
          <w:p w14:paraId="3862D12D" w14:textId="00D3A910" w:rsidR="00925B0C" w:rsidRDefault="00925B0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0B479A8" w14:textId="77777777" w:rsidR="00925B0C" w:rsidRDefault="00925B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E5994D" w14:textId="77777777" w:rsidR="00876BD4" w:rsidRDefault="00876BD4" w:rsidP="00925B0C">
      <w:pPr>
        <w:spacing w:line="240" w:lineRule="auto"/>
      </w:pPr>
      <w:r>
        <w:separator/>
      </w:r>
    </w:p>
  </w:footnote>
  <w:footnote w:type="continuationSeparator" w:id="0">
    <w:p w14:paraId="0CD85B97" w14:textId="77777777" w:rsidR="00876BD4" w:rsidRDefault="00876BD4" w:rsidP="00925B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915883" w14:textId="0257031E" w:rsidR="00C31588" w:rsidRDefault="00C31588">
    <w:pPr>
      <w:pStyle w:val="Header"/>
    </w:pPr>
  </w:p>
  <w:p w14:paraId="3D9A3A6F" w14:textId="5F1F5583" w:rsidR="00907282" w:rsidRDefault="00907282">
    <w:r w:rsidRPr="00925B0C">
      <w:rPr>
        <w:rFonts w:eastAsia="Times New Roman"/>
        <w:b/>
        <w:bCs/>
        <w:noProof/>
        <w:sz w:val="40"/>
        <w:szCs w:val="40"/>
      </w:rPr>
      <w:drawing>
        <wp:anchor distT="0" distB="0" distL="114300" distR="114300" simplePos="0" relativeHeight="251658240" behindDoc="1" locked="0" layoutInCell="1" allowOverlap="1" wp14:anchorId="42E2D06B" wp14:editId="4E3F8269">
          <wp:simplePos x="0" y="0"/>
          <wp:positionH relativeFrom="column">
            <wp:posOffset>-330200</wp:posOffset>
          </wp:positionH>
          <wp:positionV relativeFrom="paragraph">
            <wp:posOffset>677545</wp:posOffset>
          </wp:positionV>
          <wp:extent cx="6826250" cy="2038350"/>
          <wp:effectExtent l="0" t="0" r="0" b="0"/>
          <wp:wrapTight wrapText="bothSides">
            <wp:wrapPolygon edited="0">
              <wp:start x="0" y="0"/>
              <wp:lineTo x="0" y="21398"/>
              <wp:lineTo x="21520" y="21398"/>
              <wp:lineTo x="21520" y="0"/>
              <wp:lineTo x="0" y="0"/>
            </wp:wrapPolygon>
          </wp:wrapTight>
          <wp:docPr id="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6826250" cy="203835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30FD3"/>
    <w:multiLevelType w:val="hybridMultilevel"/>
    <w:tmpl w:val="6A1E8D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6964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62A8"/>
    <w:rsid w:val="000049CF"/>
    <w:rsid w:val="00013B9D"/>
    <w:rsid w:val="00055541"/>
    <w:rsid w:val="00055635"/>
    <w:rsid w:val="000A3AAC"/>
    <w:rsid w:val="000B0260"/>
    <w:rsid w:val="000C20D1"/>
    <w:rsid w:val="000D0BA2"/>
    <w:rsid w:val="000E40EC"/>
    <w:rsid w:val="000F131F"/>
    <w:rsid w:val="000F2913"/>
    <w:rsid w:val="00120070"/>
    <w:rsid w:val="00123BA9"/>
    <w:rsid w:val="00146DA6"/>
    <w:rsid w:val="00152E44"/>
    <w:rsid w:val="00171DAC"/>
    <w:rsid w:val="00181A06"/>
    <w:rsid w:val="001831D7"/>
    <w:rsid w:val="001C192C"/>
    <w:rsid w:val="001D7A67"/>
    <w:rsid w:val="002007F8"/>
    <w:rsid w:val="00203E9C"/>
    <w:rsid w:val="0021244E"/>
    <w:rsid w:val="00235A7B"/>
    <w:rsid w:val="00246847"/>
    <w:rsid w:val="00256788"/>
    <w:rsid w:val="00280640"/>
    <w:rsid w:val="002B78E4"/>
    <w:rsid w:val="002C5C27"/>
    <w:rsid w:val="00317C6A"/>
    <w:rsid w:val="00320882"/>
    <w:rsid w:val="00325585"/>
    <w:rsid w:val="00330F5B"/>
    <w:rsid w:val="003739BF"/>
    <w:rsid w:val="00380D11"/>
    <w:rsid w:val="003841A1"/>
    <w:rsid w:val="003852CB"/>
    <w:rsid w:val="003A7757"/>
    <w:rsid w:val="003B2D78"/>
    <w:rsid w:val="003C06D6"/>
    <w:rsid w:val="003E62A8"/>
    <w:rsid w:val="003F3789"/>
    <w:rsid w:val="003F7126"/>
    <w:rsid w:val="00437017"/>
    <w:rsid w:val="004658CE"/>
    <w:rsid w:val="00482577"/>
    <w:rsid w:val="0049682E"/>
    <w:rsid w:val="004C1CC4"/>
    <w:rsid w:val="004C2D5F"/>
    <w:rsid w:val="004E0B73"/>
    <w:rsid w:val="004E65B6"/>
    <w:rsid w:val="004E7155"/>
    <w:rsid w:val="00505A4C"/>
    <w:rsid w:val="005159FD"/>
    <w:rsid w:val="0052375A"/>
    <w:rsid w:val="005456D2"/>
    <w:rsid w:val="005657E9"/>
    <w:rsid w:val="00592EF3"/>
    <w:rsid w:val="005A3B80"/>
    <w:rsid w:val="005A514D"/>
    <w:rsid w:val="005A6CB8"/>
    <w:rsid w:val="005F1FD6"/>
    <w:rsid w:val="00621223"/>
    <w:rsid w:val="0064035C"/>
    <w:rsid w:val="006442B0"/>
    <w:rsid w:val="00651DCA"/>
    <w:rsid w:val="006664D0"/>
    <w:rsid w:val="006741B7"/>
    <w:rsid w:val="006C06C5"/>
    <w:rsid w:val="006C2AF5"/>
    <w:rsid w:val="0070411F"/>
    <w:rsid w:val="00770BAE"/>
    <w:rsid w:val="00772BA7"/>
    <w:rsid w:val="00784EE3"/>
    <w:rsid w:val="007B1CE3"/>
    <w:rsid w:val="007D66AA"/>
    <w:rsid w:val="007F5155"/>
    <w:rsid w:val="00822E92"/>
    <w:rsid w:val="00844E71"/>
    <w:rsid w:val="00862F47"/>
    <w:rsid w:val="008731A7"/>
    <w:rsid w:val="00876BD4"/>
    <w:rsid w:val="008A2F4D"/>
    <w:rsid w:val="008B38CF"/>
    <w:rsid w:val="008C1A6F"/>
    <w:rsid w:val="00907282"/>
    <w:rsid w:val="00925B0C"/>
    <w:rsid w:val="0094409E"/>
    <w:rsid w:val="009535A6"/>
    <w:rsid w:val="00967A86"/>
    <w:rsid w:val="00973134"/>
    <w:rsid w:val="009766CF"/>
    <w:rsid w:val="009B3DAB"/>
    <w:rsid w:val="00A30E9F"/>
    <w:rsid w:val="00A553E1"/>
    <w:rsid w:val="00A913A3"/>
    <w:rsid w:val="00AA33F8"/>
    <w:rsid w:val="00AD5B12"/>
    <w:rsid w:val="00AD61AC"/>
    <w:rsid w:val="00B42D62"/>
    <w:rsid w:val="00B52BEA"/>
    <w:rsid w:val="00B52E28"/>
    <w:rsid w:val="00B53783"/>
    <w:rsid w:val="00B55698"/>
    <w:rsid w:val="00B65B63"/>
    <w:rsid w:val="00BB2833"/>
    <w:rsid w:val="00BC4B9C"/>
    <w:rsid w:val="00C0466A"/>
    <w:rsid w:val="00C31588"/>
    <w:rsid w:val="00C32A46"/>
    <w:rsid w:val="00C549BC"/>
    <w:rsid w:val="00C7054B"/>
    <w:rsid w:val="00C75787"/>
    <w:rsid w:val="00CB72EC"/>
    <w:rsid w:val="00CD3BF4"/>
    <w:rsid w:val="00CE6DAF"/>
    <w:rsid w:val="00D06A3D"/>
    <w:rsid w:val="00D36AF4"/>
    <w:rsid w:val="00D41DE3"/>
    <w:rsid w:val="00DB13E8"/>
    <w:rsid w:val="00DE4FD4"/>
    <w:rsid w:val="00E118A0"/>
    <w:rsid w:val="00E7648A"/>
    <w:rsid w:val="00F105D3"/>
    <w:rsid w:val="00F204BD"/>
    <w:rsid w:val="00F64BFC"/>
    <w:rsid w:val="00F72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4F8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685"/>
    <w:pPr>
      <w:spacing w:line="360" w:lineRule="auto"/>
      <w:jc w:val="both"/>
    </w:pPr>
  </w:style>
  <w:style w:type="paragraph" w:styleId="Heading1">
    <w:name w:val="heading 1"/>
    <w:basedOn w:val="Normal"/>
    <w:next w:val="Normal"/>
    <w:link w:val="Heading1Char"/>
    <w:uiPriority w:val="9"/>
    <w:qFormat/>
    <w:rsid w:val="00F72685"/>
    <w:pPr>
      <w:keepNext/>
      <w:keepLines/>
      <w:spacing w:before="120" w:after="120"/>
      <w:outlineLvl w:val="0"/>
    </w:pPr>
    <w:rPr>
      <w:b/>
      <w:sz w:val="28"/>
      <w:szCs w:val="40"/>
    </w:rPr>
  </w:style>
  <w:style w:type="paragraph" w:styleId="Heading2">
    <w:name w:val="heading 2"/>
    <w:basedOn w:val="Normal"/>
    <w:next w:val="Normal"/>
    <w:uiPriority w:val="9"/>
    <w:unhideWhenUsed/>
    <w:qFormat/>
    <w:rsid w:val="00F72685"/>
    <w:pPr>
      <w:keepNext/>
      <w:keepLines/>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
    <w:rsid w:val="00A30E9F"/>
    <w:rPr>
      <w:b/>
      <w:sz w:val="28"/>
      <w:szCs w:val="40"/>
    </w:rPr>
  </w:style>
  <w:style w:type="paragraph" w:styleId="Bibliography">
    <w:name w:val="Bibliography"/>
    <w:basedOn w:val="Normal"/>
    <w:next w:val="Normal"/>
    <w:uiPriority w:val="37"/>
    <w:unhideWhenUsed/>
    <w:rsid w:val="00A30E9F"/>
  </w:style>
  <w:style w:type="character" w:styleId="Hyperlink">
    <w:name w:val="Hyperlink"/>
    <w:basedOn w:val="DefaultParagraphFont"/>
    <w:uiPriority w:val="99"/>
    <w:unhideWhenUsed/>
    <w:rsid w:val="00A30E9F"/>
    <w:rPr>
      <w:color w:val="0000FF" w:themeColor="hyperlink"/>
      <w:u w:val="single"/>
    </w:rPr>
  </w:style>
  <w:style w:type="character" w:styleId="UnresolvedMention">
    <w:name w:val="Unresolved Mention"/>
    <w:basedOn w:val="DefaultParagraphFont"/>
    <w:uiPriority w:val="99"/>
    <w:semiHidden/>
    <w:unhideWhenUsed/>
    <w:rsid w:val="00A30E9F"/>
    <w:rPr>
      <w:color w:val="605E5C"/>
      <w:shd w:val="clear" w:color="auto" w:fill="E1DFDD"/>
    </w:rPr>
  </w:style>
  <w:style w:type="paragraph" w:styleId="Header">
    <w:name w:val="header"/>
    <w:basedOn w:val="Normal"/>
    <w:link w:val="HeaderChar"/>
    <w:uiPriority w:val="99"/>
    <w:unhideWhenUsed/>
    <w:rsid w:val="00925B0C"/>
    <w:pPr>
      <w:tabs>
        <w:tab w:val="center" w:pos="4513"/>
        <w:tab w:val="right" w:pos="9026"/>
      </w:tabs>
      <w:spacing w:line="240" w:lineRule="auto"/>
    </w:pPr>
  </w:style>
  <w:style w:type="character" w:customStyle="1" w:styleId="HeaderChar">
    <w:name w:val="Header Char"/>
    <w:basedOn w:val="DefaultParagraphFont"/>
    <w:link w:val="Header"/>
    <w:uiPriority w:val="99"/>
    <w:rsid w:val="00925B0C"/>
  </w:style>
  <w:style w:type="paragraph" w:styleId="Footer">
    <w:name w:val="footer"/>
    <w:basedOn w:val="Normal"/>
    <w:link w:val="FooterChar"/>
    <w:uiPriority w:val="99"/>
    <w:unhideWhenUsed/>
    <w:rsid w:val="00925B0C"/>
    <w:pPr>
      <w:tabs>
        <w:tab w:val="center" w:pos="4513"/>
        <w:tab w:val="right" w:pos="9026"/>
      </w:tabs>
      <w:spacing w:line="240" w:lineRule="auto"/>
    </w:pPr>
  </w:style>
  <w:style w:type="character" w:customStyle="1" w:styleId="FooterChar">
    <w:name w:val="Footer Char"/>
    <w:basedOn w:val="DefaultParagraphFont"/>
    <w:link w:val="Footer"/>
    <w:uiPriority w:val="99"/>
    <w:rsid w:val="00925B0C"/>
  </w:style>
  <w:style w:type="paragraph" w:styleId="TOCHeading">
    <w:name w:val="TOC Heading"/>
    <w:basedOn w:val="Heading1"/>
    <w:next w:val="Normal"/>
    <w:uiPriority w:val="39"/>
    <w:unhideWhenUsed/>
    <w:qFormat/>
    <w:rsid w:val="00925B0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25B0C"/>
    <w:pPr>
      <w:spacing w:after="100"/>
    </w:pPr>
  </w:style>
  <w:style w:type="paragraph" w:styleId="TOC2">
    <w:name w:val="toc 2"/>
    <w:basedOn w:val="Normal"/>
    <w:next w:val="Normal"/>
    <w:autoRedefine/>
    <w:uiPriority w:val="39"/>
    <w:unhideWhenUsed/>
    <w:rsid w:val="00925B0C"/>
    <w:pPr>
      <w:spacing w:after="100"/>
      <w:ind w:left="220"/>
    </w:pPr>
  </w:style>
  <w:style w:type="paragraph" w:styleId="ListParagraph">
    <w:name w:val="List Paragraph"/>
    <w:basedOn w:val="Normal"/>
    <w:uiPriority w:val="34"/>
    <w:qFormat/>
    <w:rsid w:val="00A553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728682">
      <w:bodyDiv w:val="1"/>
      <w:marLeft w:val="0"/>
      <w:marRight w:val="0"/>
      <w:marTop w:val="0"/>
      <w:marBottom w:val="0"/>
      <w:divBdr>
        <w:top w:val="none" w:sz="0" w:space="0" w:color="auto"/>
        <w:left w:val="none" w:sz="0" w:space="0" w:color="auto"/>
        <w:bottom w:val="none" w:sz="0" w:space="0" w:color="auto"/>
        <w:right w:val="none" w:sz="0" w:space="0" w:color="auto"/>
      </w:divBdr>
    </w:div>
    <w:div w:id="152187128">
      <w:bodyDiv w:val="1"/>
      <w:marLeft w:val="0"/>
      <w:marRight w:val="0"/>
      <w:marTop w:val="0"/>
      <w:marBottom w:val="0"/>
      <w:divBdr>
        <w:top w:val="none" w:sz="0" w:space="0" w:color="auto"/>
        <w:left w:val="none" w:sz="0" w:space="0" w:color="auto"/>
        <w:bottom w:val="none" w:sz="0" w:space="0" w:color="auto"/>
        <w:right w:val="none" w:sz="0" w:space="0" w:color="auto"/>
      </w:divBdr>
    </w:div>
    <w:div w:id="189993900">
      <w:bodyDiv w:val="1"/>
      <w:marLeft w:val="0"/>
      <w:marRight w:val="0"/>
      <w:marTop w:val="0"/>
      <w:marBottom w:val="0"/>
      <w:divBdr>
        <w:top w:val="none" w:sz="0" w:space="0" w:color="auto"/>
        <w:left w:val="none" w:sz="0" w:space="0" w:color="auto"/>
        <w:bottom w:val="none" w:sz="0" w:space="0" w:color="auto"/>
        <w:right w:val="none" w:sz="0" w:space="0" w:color="auto"/>
      </w:divBdr>
    </w:div>
    <w:div w:id="758529343">
      <w:bodyDiv w:val="1"/>
      <w:marLeft w:val="0"/>
      <w:marRight w:val="0"/>
      <w:marTop w:val="0"/>
      <w:marBottom w:val="0"/>
      <w:divBdr>
        <w:top w:val="none" w:sz="0" w:space="0" w:color="auto"/>
        <w:left w:val="none" w:sz="0" w:space="0" w:color="auto"/>
        <w:bottom w:val="none" w:sz="0" w:space="0" w:color="auto"/>
        <w:right w:val="none" w:sz="0" w:space="0" w:color="auto"/>
      </w:divBdr>
    </w:div>
    <w:div w:id="805586078">
      <w:bodyDiv w:val="1"/>
      <w:marLeft w:val="0"/>
      <w:marRight w:val="0"/>
      <w:marTop w:val="0"/>
      <w:marBottom w:val="0"/>
      <w:divBdr>
        <w:top w:val="none" w:sz="0" w:space="0" w:color="auto"/>
        <w:left w:val="none" w:sz="0" w:space="0" w:color="auto"/>
        <w:bottom w:val="none" w:sz="0" w:space="0" w:color="auto"/>
        <w:right w:val="none" w:sz="0" w:space="0" w:color="auto"/>
      </w:divBdr>
    </w:div>
    <w:div w:id="1186358547">
      <w:bodyDiv w:val="1"/>
      <w:marLeft w:val="0"/>
      <w:marRight w:val="0"/>
      <w:marTop w:val="0"/>
      <w:marBottom w:val="0"/>
      <w:divBdr>
        <w:top w:val="none" w:sz="0" w:space="0" w:color="auto"/>
        <w:left w:val="none" w:sz="0" w:space="0" w:color="auto"/>
        <w:bottom w:val="none" w:sz="0" w:space="0" w:color="auto"/>
        <w:right w:val="none" w:sz="0" w:space="0" w:color="auto"/>
      </w:divBdr>
    </w:div>
    <w:div w:id="1454599257">
      <w:bodyDiv w:val="1"/>
      <w:marLeft w:val="0"/>
      <w:marRight w:val="0"/>
      <w:marTop w:val="0"/>
      <w:marBottom w:val="0"/>
      <w:divBdr>
        <w:top w:val="none" w:sz="0" w:space="0" w:color="auto"/>
        <w:left w:val="none" w:sz="0" w:space="0" w:color="auto"/>
        <w:bottom w:val="none" w:sz="0" w:space="0" w:color="auto"/>
        <w:right w:val="none" w:sz="0" w:space="0" w:color="auto"/>
      </w:divBdr>
    </w:div>
    <w:div w:id="1628122041">
      <w:bodyDiv w:val="1"/>
      <w:marLeft w:val="0"/>
      <w:marRight w:val="0"/>
      <w:marTop w:val="0"/>
      <w:marBottom w:val="0"/>
      <w:divBdr>
        <w:top w:val="none" w:sz="0" w:space="0" w:color="auto"/>
        <w:left w:val="none" w:sz="0" w:space="0" w:color="auto"/>
        <w:bottom w:val="none" w:sz="0" w:space="0" w:color="auto"/>
        <w:right w:val="none" w:sz="0" w:space="0" w:color="auto"/>
      </w:divBdr>
    </w:div>
    <w:div w:id="19450650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reestock.com/free-photos/graphic-business-office-desk-pie-charts-47804475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peoplematters.in/blog/strategic-hr/the-relationship-between-technology-the-hr-function-30084" TargetMode="External"/><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Bru21</b:Tag>
    <b:SourceType>InternetSite</b:SourceType>
    <b:Guid>{F07E9551-9BC9-40CA-B35C-63D6BCAB8C0D}</b:Guid>
    <b:Author>
      <b:Author>
        <b:NameList>
          <b:Person>
            <b:Last>Kurtic</b:Last>
            <b:First>Bruno</b:First>
          </b:Person>
        </b:NameList>
      </b:Author>
    </b:Author>
    <b:Title>The Importance Of Customer Experience In A Digital World</b:Title>
    <b:Year>2021</b:Year>
    <b:YearAccessed>2025</b:YearAccessed>
    <b:MonthAccessed>November</b:MonthAccessed>
    <b:DayAccessed>22</b:DayAccessed>
    <b:URL>https://www.forbes.com/councils/forbestechcouncil/2021/11/23/the-importance-of-customer-experience-in-a-digital-world/</b:URL>
    <b:RefOrder>1</b:RefOrder>
  </b:Source>
  <b:Source>
    <b:Tag>Zac231</b:Tag>
    <b:SourceType>InternetSite</b:SourceType>
    <b:Guid>{64AB1FDA-C653-451F-B346-67597C966631}</b:Guid>
    <b:Author>
      <b:Author>
        <b:NameList>
          <b:Person>
            <b:Last>Fiddle</b:Last>
            <b:First>Zachary</b:First>
          </b:Person>
        </b:NameList>
      </b:Author>
    </b:Author>
    <b:Title>Increasing Operational Efficiency With Technology</b:Title>
    <b:Year>2023</b:Year>
    <b:YearAccessed>2025</b:YearAccessed>
    <b:MonthAccessed>November</b:MonthAccessed>
    <b:DayAccessed>22</b:DayAccessed>
    <b:URL>https://www.forbes.com/councils/forbesbusinesscouncil/2023/03/29/increasing-operational-efficiency-with-technology/</b:URL>
    <b:RefOrder>2</b:RefOrder>
  </b:Source>
  <b:Source>
    <b:Tag>Kat2310</b:Tag>
    <b:SourceType>InternetSite</b:SourceType>
    <b:Guid>{0A743BD5-D512-4DED-8DA3-183B1C4D6745}</b:Guid>
    <b:Author>
      <b:Author>
        <b:NameList>
          <b:Person>
            <b:Last>Haan</b:Last>
            <b:First>Katherine</b:First>
          </b:Person>
        </b:NameList>
      </b:Author>
    </b:Author>
    <b:Title>How Businesses Are Using Artificial Intelligence</b:Title>
    <b:Year>2023</b:Year>
    <b:YearAccessed>2025</b:YearAccessed>
    <b:MonthAccessed>November</b:MonthAccessed>
    <b:DayAccessed>22</b:DayAccessed>
    <b:URL>https://www.forbes.com/advisor/business/software/ai-in-business/</b:URL>
    <b:RefOrder>3</b:RefOrder>
  </b:Source>
  <b:Source>
    <b:Tag>Ros25</b:Tag>
    <b:SourceType>InternetSite</b:SourceType>
    <b:Guid>{834B9632-E4D5-41F2-8FB5-39D4545C6E4B}</b:Guid>
    <b:Author>
      <b:Author>
        <b:NameList>
          <b:Person>
            <b:Last>Mazza</b:Last>
            <b:First>Rosalia</b:First>
          </b:Person>
        </b:NameList>
      </b:Author>
    </b:Author>
    <b:Title>Barclays Taps Copilot for AI-Driven Workforce</b:Title>
    <b:Year>2025</b:Year>
    <b:YearAccessed>2025</b:YearAccessed>
    <b:MonthAccessed>November</b:MonthAccessed>
    <b:DayAccessed>22</b:DayAccessed>
    <b:URL>https://www.fintechweekly.com/magazine/articles/barclays-microsoft-copilot-ai-workforce-integration</b:URL>
    <b:RefOrder>4</b:RefOrder>
  </b:Source>
  <b:Source>
    <b:Tag>Cor24</b:Tag>
    <b:SourceType>InternetSite</b:SourceType>
    <b:Guid>{CAE41DF0-43CF-4F91-91A3-507F3E761C78}</b:Guid>
    <b:Author>
      <b:Author>
        <b:NameList>
          <b:Person>
            <b:Last>Digi</b:Last>
            <b:First>Corey</b:First>
          </b:Person>
        </b:NameList>
      </b:Author>
    </b:Author>
    <b:Title>Hybrid Work: The New Normal Redefining Productivity</b:Title>
    <b:Year>2024</b:Year>
    <b:YearAccessed>2025</b:YearAccessed>
    <b:MonthAccessed>November</b:MonthAccessed>
    <b:DayAccessed>22</b:DayAccessed>
    <b:URL>https://www.forbes.com/councils/forbesfinancecouncil/2024/12/30/hybrid-work-the-new-normal-redefining-productivity/</b:URL>
    <b:RefOrder>5</b:RefOrder>
  </b:Source>
  <b:Source>
    <b:Tag>Eri244</b:Tag>
    <b:SourceType>InternetSite</b:SourceType>
    <b:Guid>{AAE3D3EF-3598-4315-A1F4-55D2E2F2DBAA}</b:Guid>
    <b:Author>
      <b:Author>
        <b:NameList>
          <b:Person>
            <b:Last>Waller</b:Last>
            <b:First>Eric</b:First>
          </b:Person>
        </b:NameList>
      </b:Author>
    </b:Author>
    <b:Title>Dynamic Work Design: How And Why To Make It Work For You</b:Title>
    <b:Year>2024</b:Year>
    <b:YearAccessed>2025</b:YearAccessed>
    <b:MonthAccessed>November</b:MonthAccessed>
    <b:DayAccessed>22</b:DayAccessed>
    <b:URL>https://www.forbes.com/councils/forbesbusinesscouncil/2024/02/23/dynamic-work-design-how-and-why-to-make-it-work-for-you/</b:URL>
    <b:RefOrder>6</b:RefOrder>
  </b:Source>
  <b:Source>
    <b:Tag>Cor241</b:Tag>
    <b:SourceType>InternetSite</b:SourceType>
    <b:Guid>{5A793175-6CA6-4B70-9EAE-44A6043932B3}</b:Guid>
    <b:Author>
      <b:Author>
        <b:NameList>
          <b:Person>
            <b:Last>McNeley</b:Last>
            <b:First>Cory</b:First>
          </b:Person>
        </b:NameList>
      </b:Author>
    </b:Author>
    <b:Title>Integrating Artificial Intelligence Into Your Workforce</b:Title>
    <b:Year>2024</b:Year>
    <b:YearAccessed>2025</b:YearAccessed>
    <b:MonthAccessed>November</b:MonthAccessed>
    <b:DayAccessed>22</b:DayAccessed>
    <b:URL>https://www.forbes.com/councils/forbesbusinesscouncil/2024/11/05/integrating-artificial-intelligence-into-your-workforce/</b:URL>
    <b:RefOrder>7</b:RefOrder>
  </b:Source>
  <b:Source>
    <b:Tag>Gor231</b:Tag>
    <b:SourceType>InternetSite</b:SourceType>
    <b:Guid>{09CA22AD-D03C-436C-A828-ABFDDD46656A}</b:Guid>
    <b:Author>
      <b:Author>
        <b:NameList>
          <b:Person>
            <b:Last>Pelosse</b:Last>
            <b:First>Gordon</b:First>
          </b:Person>
        </b:NameList>
      </b:Author>
    </b:Author>
    <b:Title>HR Must Promote And Support Global Digital Literacy</b:Title>
    <b:Year>2023</b:Year>
    <b:YearAccessed>2025</b:YearAccessed>
    <b:MonthAccessed>November</b:MonthAccessed>
    <b:DayAccessed>22</b:DayAccessed>
    <b:URL>https://www.forbes.com/councils/forbeshumanresourcescouncil/2023/08/02/hr-must-promote-and-support-global-digital-literacy/</b:URL>
    <b:RefOrder>8</b:RefOrder>
  </b:Source>
  <b:Source>
    <b:Tag>Sar241</b:Tag>
    <b:SourceType>InternetSite</b:SourceType>
    <b:Guid>{EC1F2FCF-D265-43B8-845D-EC38FBD7AB19}</b:Guid>
    <b:Author>
      <b:Author>
        <b:NameList>
          <b:Person>
            <b:Last>Elk</b:Last>
            <b:First>Sarah</b:First>
          </b:Person>
        </b:NameList>
      </b:Author>
    </b:Author>
    <b:Title>Why Strategic Workforce Planning Is More Valuable Than Ever</b:Title>
    <b:Year>2024</b:Year>
    <b:YearAccessed>2025</b:YearAccessed>
    <b:MonthAccessed>November</b:MonthAccessed>
    <b:DayAccessed>22</b:DayAccessed>
    <b:URL>https://www.forbes.com/sites/selk/2024/08/27/why-strategic-workforce-planning-is-more-valuable-than-ever/</b:URL>
    <b:RefOrder>1</b:RefOrder>
  </b:Source>
  <b:Source>
    <b:Tag>Ber2410</b:Tag>
    <b:SourceType>InternetSite</b:SourceType>
    <b:Guid>{19C9E4A2-DAC8-4DCC-AF56-E7757A77DC9A}</b:Guid>
    <b:Author>
      <b:Author>
        <b:NameList>
          <b:Person>
            <b:Last>Marr</b:Last>
            <b:First>Bernard</b:First>
          </b:Person>
        </b:NameList>
      </b:Author>
    </b:Author>
    <b:Title>The 4 Digital Skills Everyone Will Need For The Future Of Work</b:Title>
    <b:Year>2024</b:Year>
    <b:YearAccessed>2025</b:YearAccessed>
    <b:MonthAccessed>November </b:MonthAccessed>
    <b:DayAccessed>22</b:DayAccessed>
    <b:URL>https://www.forbes.com/sites/bernardmarr/2022/07/22/the-4-digital-skills-everyone-will-need-for-the-future-of-work/</b:URL>
    <b:RefOrder>2</b:RefOrder>
  </b:Source>
  <b:Source>
    <b:Tag>Dia243</b:Tag>
    <b:SourceType>InternetSite</b:SourceType>
    <b:Guid>{EBF6C20F-A1C4-4982-A92B-B92D48569549}</b:Guid>
    <b:Author>
      <b:Author>
        <b:NameList>
          <b:Person>
            <b:Last>Winiarski</b:Last>
            <b:First>Diane</b:First>
          </b:Person>
        </b:NameList>
      </b:Author>
    </b:Author>
    <b:Title>Flexible Workplaces And Comprehensive Hiring: A Strategic Advantage</b:Title>
    <b:Year>2024</b:Year>
    <b:YearAccessed>2025</b:YearAccessed>
    <b:MonthAccessed>November</b:MonthAccessed>
    <b:DayAccessed>22</b:DayAccessed>
    <b:URL>https://www.forbes.com/sites/dianewiniarski/2025/04/15/flexible-workplaces-and-comprehensive-hiring-a-strategic-advantage/</b:URL>
    <b:RefOrder>3</b:RefOrder>
  </b:Source>
  <b:Source>
    <b:Tag>For24156</b:Tag>
    <b:SourceType>InternetSite</b:SourceType>
    <b:Guid>{5284D368-E6A8-43DA-9392-A3E23F23A92B}</b:Guid>
    <b:Author>
      <b:Author>
        <b:Corporate>Forbes</b:Corporate>
      </b:Author>
    </b:Author>
    <b:Title>Remote Or In-Office Work? The Future Lies In A Better Hybrid Model</b:Title>
    <b:Year>2024</b:Year>
    <b:YearAccessed>2025</b:YearAccessed>
    <b:MonthAccessed>November</b:MonthAccessed>
    <b:DayAccessed>22</b:DayAccessed>
    <b:URL>https://www.forbes.com/sites/esade/2025/11/20/remote-or-in-office-work-the-future-lies-in-a-better-hybrid-model/</b:URL>
    <b:RefOrder>4</b:RefOrder>
  </b:Source>
  <b:Source>
    <b:Tag>For24157</b:Tag>
    <b:SourceType>InternetSite</b:SourceType>
    <b:Guid>{3F60E003-3E61-455C-8AC9-68CFE54D4A25}</b:Guid>
    <b:Author>
      <b:Author>
        <b:Corporate>Forbes</b:Corporate>
      </b:Author>
    </b:Author>
    <b:Title>5 Proven Strategies For Scaling Employee Mental Health Programs In 2025</b:Title>
    <b:Year>2024</b:Year>
    <b:YearAccessed>2025</b:YearAccessed>
    <b:MonthAccessed> November </b:MonthAccessed>
    <b:DayAccessed>22</b:DayAccessed>
    <b:URL>https://www.forbes.com/sites/calm/2025/01/30/5-proven-strategies-for-scaling-employee-mental-health-programs-in-2025/</b:URL>
    <b:RefOrder>5</b:RefOrder>
  </b:Source>
  <b:Source>
    <b:Tag>For24158</b:Tag>
    <b:SourceType>InternetSite</b:SourceType>
    <b:Guid>{A2010DF0-6701-4461-9E7F-A82606E9212A}</b:Guid>
    <b:Author>
      <b:Author>
        <b:Corporate>Forbes</b:Corporate>
      </b:Author>
    </b:Author>
    <b:Title>AI &amp; The Future Of Performance Management</b:Title>
    <b:Year>2024</b:Year>
    <b:YearAccessed>2025</b:YearAccessed>
    <b:MonthAccessed>November</b:MonthAccessed>
    <b:DayAccessed>22</b:DayAccessed>
    <b:URL>https://www.forbes.com/sites/tarungalagali/2025/06/30/ai--the-future-of-performance-management/</b:URL>
    <b:RefOrder>6</b:RefOrder>
  </b:Source>
  <b:Source>
    <b:Tag>Kei241</b:Tag>
    <b:SourceType>InternetSite</b:SourceType>
    <b:Guid>{0E8AF404-B31D-4BE2-8D83-2AA77BC567A2}</b:Guid>
    <b:Author>
      <b:Author>
        <b:NameList>
          <b:Person>
            <b:Last>Ferrazzi</b:Last>
            <b:First>Keith</b:First>
          </b:Person>
        </b:NameList>
      </b:Author>
    </b:Author>
    <b:Title>Reinventing The Leader: A Blueprint For Leading Through Transformation</b:Title>
    <b:Year>2024</b:Year>
    <b:YearAccessed>2025</b:YearAccessed>
    <b:MonthAccessed>November</b:MonthAccessed>
    <b:DayAccessed>22</b:DayAccessed>
    <b:URL>https://www.forbes.com/sites/keithferrazzi/2025/06/03/reinventing-the-leader-a-blueprint-for-leading-through-transformation/</b:URL>
    <b:RefOrder>7</b:RefOrder>
  </b:Source>
</b:Sources>
</file>

<file path=customXml/itemProps1.xml><?xml version="1.0" encoding="utf-8"?>
<ds:datastoreItem xmlns:ds="http://schemas.openxmlformats.org/officeDocument/2006/customXml" ds:itemID="{155A6C24-16FA-471D-9105-A14A348B4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3322</Words>
  <Characters>18940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2025-12-06T09:19:00Z</dcterms:created>
  <dcterms:modified xsi:type="dcterms:W3CDTF">2025-12-06T12:31:00Z</dcterms:modified>
</cp:coreProperties>
</file>