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87918447"/>
        <w:docPartObj>
          <w:docPartGallery w:val="Cover Pages"/>
          <w:docPartUnique/>
        </w:docPartObj>
      </w:sdtPr>
      <w:sdtContent>
        <w:p w14:paraId="577F767E" w14:textId="77777777" w:rsidR="00576F75" w:rsidRDefault="00576F75"/>
        <w:p w14:paraId="4FF1A500" w14:textId="74CC07A0" w:rsidR="00576F75" w:rsidRDefault="00947874">
          <w:r>
            <w:rPr>
              <w:noProof/>
            </w:rPr>
            <mc:AlternateContent>
              <mc:Choice Requires="wps">
                <w:drawing>
                  <wp:anchor distT="0" distB="0" distL="114300" distR="114300" simplePos="0" relativeHeight="251659264" behindDoc="1" locked="0" layoutInCell="1" allowOverlap="1" wp14:anchorId="1FE0F187" wp14:editId="29A84244">
                    <wp:simplePos x="0" y="0"/>
                    <wp:positionH relativeFrom="page">
                      <wp:posOffset>323850</wp:posOffset>
                    </wp:positionH>
                    <wp:positionV relativeFrom="page">
                      <wp:posOffset>1457324</wp:posOffset>
                    </wp:positionV>
                    <wp:extent cx="6875145" cy="6315075"/>
                    <wp:effectExtent l="0" t="0" r="1905" b="9525"/>
                    <wp:wrapNone/>
                    <wp:docPr id="2" name="Text Box 1" descr="Cover page content layou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5145" cy="6315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tbl>
                                <w:tblPr>
                                  <w:tblW w:w="5000" w:type="pct"/>
                                  <w:tblCellMar>
                                    <w:left w:w="0" w:type="dxa"/>
                                    <w:right w:w="0" w:type="dxa"/>
                                  </w:tblCellMar>
                                  <w:tblLook w:val="04A0" w:firstRow="1" w:lastRow="0" w:firstColumn="1" w:lastColumn="0" w:noHBand="0" w:noVBand="1"/>
                                  <w:tblDescription w:val="Cover page info"/>
                                </w:tblPr>
                                <w:tblGrid>
                                  <w:gridCol w:w="802"/>
                                  <w:gridCol w:w="10040"/>
                                </w:tblGrid>
                                <w:tr w:rsidR="00106B01" w14:paraId="255C2807" w14:textId="77777777" w:rsidTr="008766F5">
                                  <w:trPr>
                                    <w:trHeight w:val="2376"/>
                                  </w:trPr>
                                  <w:tc>
                                    <w:tcPr>
                                      <w:tcW w:w="370" w:type="pct"/>
                                      <w:shd w:val="clear" w:color="auto" w:fill="808080" w:themeFill="background1" w:themeFillShade="80"/>
                                    </w:tcPr>
                                    <w:p w14:paraId="26DD720B" w14:textId="77777777" w:rsidR="00106B01" w:rsidRDefault="00106B01"/>
                                  </w:tc>
                                  <w:sdt>
                                    <w:sdtPr>
                                      <w:rPr>
                                        <w:rFonts w:asciiTheme="majorHAnsi" w:hAnsiTheme="majorHAnsi"/>
                                        <w:color w:val="FFFFFF" w:themeColor="background1"/>
                                        <w:sz w:val="72"/>
                                        <w:szCs w:val="72"/>
                                      </w:rPr>
                                      <w:alias w:val="Title"/>
                                      <w:tag w:val=""/>
                                      <w:id w:val="739824258"/>
                                      <w:placeholder>
                                        <w:docPart w:val="83160183E8BF42CDAB11537288FCAF5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186CEA10" w14:textId="6D532030" w:rsidR="00106B01" w:rsidRDefault="00106B01">
                                          <w:pPr>
                                            <w:pStyle w:val="NoSpacing"/>
                                            <w:spacing w:before="240" w:line="216" w:lineRule="auto"/>
                                            <w:ind w:left="360" w:right="360"/>
                                            <w:contextualSpacing/>
                                            <w:rPr>
                                              <w:rFonts w:asciiTheme="majorHAnsi" w:hAnsiTheme="majorHAnsi"/>
                                              <w:color w:val="FFFFFF" w:themeColor="background1"/>
                                              <w:sz w:val="96"/>
                                              <w:szCs w:val="96"/>
                                            </w:rPr>
                                          </w:pPr>
                                          <w:r w:rsidRPr="00F36C69">
                                            <w:rPr>
                                              <w:rFonts w:asciiTheme="majorHAnsi" w:hAnsiTheme="majorHAnsi"/>
                                              <w:color w:val="FFFFFF" w:themeColor="background1"/>
                                              <w:sz w:val="72"/>
                                              <w:szCs w:val="72"/>
                                            </w:rPr>
                                            <w:t>Assignment: Business Report.      Module: Effective Team Working and Communications.                             Module Code: BMSW4002</w:t>
                                          </w:r>
                                          <w:r>
                                            <w:rPr>
                                              <w:rFonts w:asciiTheme="majorHAnsi" w:hAnsiTheme="majorHAnsi"/>
                                              <w:color w:val="FFFFFF" w:themeColor="background1"/>
                                              <w:sz w:val="72"/>
                                              <w:szCs w:val="72"/>
                                            </w:rPr>
                                            <w:t xml:space="preserve">            Component: 1</w:t>
                                          </w:r>
                                        </w:p>
                                      </w:tc>
                                    </w:sdtContent>
                                  </w:sdt>
                                </w:tr>
                                <w:tr w:rsidR="00106B01" w14:paraId="2CF6D684" w14:textId="77777777" w:rsidTr="00033122">
                                  <w:trPr>
                                    <w:trHeight w:hRule="exact" w:val="2054"/>
                                  </w:trPr>
                                  <w:tc>
                                    <w:tcPr>
                                      <w:tcW w:w="370" w:type="pct"/>
                                      <w:shd w:val="clear" w:color="auto" w:fill="595959" w:themeFill="text1" w:themeFillTint="A6"/>
                                    </w:tcPr>
                                    <w:p w14:paraId="5B786191" w14:textId="77777777" w:rsidR="00106B01" w:rsidRDefault="00106B01"/>
                                  </w:tc>
                                  <w:tc>
                                    <w:tcPr>
                                      <w:tcW w:w="4630" w:type="pct"/>
                                      <w:shd w:val="clear" w:color="auto" w:fill="404040" w:themeFill="text1" w:themeFillTint="BF"/>
                                      <w:vAlign w:val="bottom"/>
                                    </w:tcPr>
                                    <w:p w14:paraId="3443ED64" w14:textId="77777777" w:rsidR="00106B01" w:rsidRDefault="00106B01">
                                      <w:pPr>
                                        <w:ind w:left="360" w:right="360"/>
                                        <w:rPr>
                                          <w:color w:val="FFFFFF" w:themeColor="background1"/>
                                          <w:sz w:val="28"/>
                                          <w:szCs w:val="28"/>
                                        </w:rPr>
                                      </w:pPr>
                                    </w:p>
                                  </w:tc>
                                </w:tr>
                                <w:tr w:rsidR="00106B01" w14:paraId="44690E97" w14:textId="77777777" w:rsidTr="008766F5">
                                  <w:trPr>
                                    <w:trHeight w:val="2545"/>
                                  </w:trPr>
                                  <w:tc>
                                    <w:tcPr>
                                      <w:tcW w:w="370" w:type="pct"/>
                                      <w:shd w:val="clear" w:color="auto" w:fill="262626" w:themeFill="text1" w:themeFillTint="D9"/>
                                    </w:tcPr>
                                    <w:p w14:paraId="149060D8" w14:textId="77777777" w:rsidR="00106B01" w:rsidRDefault="00106B01"/>
                                  </w:tc>
                                  <w:tc>
                                    <w:tcPr>
                                      <w:tcW w:w="4630" w:type="pct"/>
                                      <w:shd w:val="clear" w:color="auto" w:fill="404040" w:themeFill="text1" w:themeFillTint="BF"/>
                                      <w:vAlign w:val="bottom"/>
                                    </w:tcPr>
                                    <w:p w14:paraId="01DFFE9D" w14:textId="74702024" w:rsidR="00106B01" w:rsidRDefault="006C10DF" w:rsidP="006C10DF">
                                      <w:pPr>
                                        <w:pStyle w:val="NoSpacing"/>
                                        <w:spacing w:line="288" w:lineRule="auto"/>
                                        <w:ind w:right="360"/>
                                        <w:rPr>
                                          <w:color w:val="FFFFFF" w:themeColor="background1"/>
                                          <w:sz w:val="28"/>
                                          <w:szCs w:val="28"/>
                                        </w:rPr>
                                      </w:pPr>
                                      <w:r>
                                        <w:rPr>
                                          <w:color w:val="FFFFFF" w:themeColor="background1"/>
                                          <w:sz w:val="28"/>
                                          <w:szCs w:val="28"/>
                                        </w:rPr>
                                        <w:t xml:space="preserve">     LECTURER: Eric Osei</w:t>
                                      </w:r>
                                    </w:p>
                                    <w:sdt>
                                      <w:sdtPr>
                                        <w:rPr>
                                          <w:color w:val="FFFFFF" w:themeColor="background1"/>
                                          <w:sz w:val="28"/>
                                          <w:szCs w:val="28"/>
                                        </w:rPr>
                                        <w:alias w:val="Course title"/>
                                        <w:tag w:val=""/>
                                        <w:id w:val="-15923909"/>
                                        <w:placeholder>
                                          <w:docPart w:val="72F89E7F9FB74E8EBA59594964AB668B"/>
                                        </w:placeholder>
                                        <w:dataBinding w:prefixMappings="xmlns:ns0='http://purl.org/dc/elements/1.1/' xmlns:ns1='http://schemas.openxmlformats.org/package/2006/metadata/core-properties' " w:xpath="/ns1:coreProperties[1]/ns1:category[1]" w:storeItemID="{6C3C8BC8-F283-45AE-878A-BAB7291924A1}"/>
                                        <w:text/>
                                      </w:sdtPr>
                                      <w:sdtContent>
                                        <w:p w14:paraId="09376CBC" w14:textId="77777777" w:rsidR="00106B01" w:rsidRDefault="00106B01">
                                          <w:pPr>
                                            <w:pStyle w:val="NoSpacing"/>
                                            <w:spacing w:line="288" w:lineRule="auto"/>
                                            <w:ind w:left="360" w:right="360"/>
                                            <w:rPr>
                                              <w:color w:val="FFFFFF" w:themeColor="background1"/>
                                              <w:sz w:val="28"/>
                                              <w:szCs w:val="28"/>
                                            </w:rPr>
                                          </w:pPr>
                                          <w:r>
                                            <w:rPr>
                                              <w:color w:val="FFFFFF" w:themeColor="background1"/>
                                              <w:sz w:val="28"/>
                                              <w:szCs w:val="28"/>
                                            </w:rPr>
                                            <w:t>STUDENT: Noshaba Naz Khan</w:t>
                                          </w:r>
                                        </w:p>
                                      </w:sdtContent>
                                    </w:sdt>
                                    <w:sdt>
                                      <w:sdtPr>
                                        <w:rPr>
                                          <w:color w:val="FFFFFF" w:themeColor="background1"/>
                                          <w:sz w:val="28"/>
                                          <w:szCs w:val="28"/>
                                        </w:rPr>
                                        <w:alias w:val="Date"/>
                                        <w:tag w:val=""/>
                                        <w:id w:val="748164578"/>
                                        <w:placeholder>
                                          <w:docPart w:val="822704A9B5694A1F860805194D75E476"/>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E531568" w14:textId="77777777" w:rsidR="00106B01" w:rsidRDefault="00106B01">
                                          <w:pPr>
                                            <w:pStyle w:val="NoSpacing"/>
                                            <w:spacing w:after="240" w:line="288" w:lineRule="auto"/>
                                            <w:ind w:left="360" w:right="360"/>
                                            <w:rPr>
                                              <w:color w:val="FFFFFF" w:themeColor="background1"/>
                                              <w:sz w:val="28"/>
                                              <w:szCs w:val="28"/>
                                            </w:rPr>
                                          </w:pPr>
                                          <w:r>
                                            <w:rPr>
                                              <w:color w:val="FFFFFF" w:themeColor="background1"/>
                                              <w:sz w:val="28"/>
                                              <w:szCs w:val="28"/>
                                            </w:rPr>
                                            <w:t>STUDENT ID: 1813821</w:t>
                                          </w:r>
                                        </w:p>
                                      </w:sdtContent>
                                    </w:sdt>
                                  </w:tc>
                                </w:tr>
                              </w:tbl>
                              <w:p w14:paraId="0D617CF4" w14:textId="590173CD" w:rsidR="00106B01" w:rsidRDefault="00106B01"/>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1FE0F187" id="_x0000_t202" coordsize="21600,21600" o:spt="202" path="m,l,21600r21600,l21600,xe">
                    <v:stroke joinstyle="miter"/>
                    <v:path gradientshapeok="t" o:connecttype="rect"/>
                  </v:shapetype>
                  <v:shape id="Text Box 1" o:spid="_x0000_s1026" type="#_x0000_t202" alt="Cover page content layout" style="position:absolute;left:0;text-align:left;margin-left:25.5pt;margin-top:114.75pt;width:541.35pt;height:497.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02"/>
                            <w:gridCol w:w="10040"/>
                          </w:tblGrid>
                          <w:tr w:rsidR="00106B01" w14:paraId="255C2807" w14:textId="77777777" w:rsidTr="008766F5">
                            <w:trPr>
                              <w:trHeight w:val="2376"/>
                            </w:trPr>
                            <w:tc>
                              <w:tcPr>
                                <w:tcW w:w="370" w:type="pct"/>
                                <w:shd w:val="clear" w:color="auto" w:fill="808080" w:themeFill="background1" w:themeFillShade="80"/>
                              </w:tcPr>
                              <w:p w14:paraId="26DD720B" w14:textId="77777777" w:rsidR="00106B01" w:rsidRDefault="00106B01"/>
                            </w:tc>
                            <w:sdt>
                              <w:sdtPr>
                                <w:rPr>
                                  <w:rFonts w:asciiTheme="majorHAnsi" w:hAnsiTheme="majorHAnsi"/>
                                  <w:color w:val="FFFFFF" w:themeColor="background1"/>
                                  <w:sz w:val="72"/>
                                  <w:szCs w:val="72"/>
                                </w:rPr>
                                <w:alias w:val="Title"/>
                                <w:tag w:val=""/>
                                <w:id w:val="739824258"/>
                                <w:placeholder>
                                  <w:docPart w:val="83160183E8BF42CDAB11537288FCAF5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186CEA10" w14:textId="6D532030" w:rsidR="00106B01" w:rsidRDefault="00106B01">
                                    <w:pPr>
                                      <w:pStyle w:val="NoSpacing"/>
                                      <w:spacing w:before="240" w:line="216" w:lineRule="auto"/>
                                      <w:ind w:left="360" w:right="360"/>
                                      <w:contextualSpacing/>
                                      <w:rPr>
                                        <w:rFonts w:asciiTheme="majorHAnsi" w:hAnsiTheme="majorHAnsi"/>
                                        <w:color w:val="FFFFFF" w:themeColor="background1"/>
                                        <w:sz w:val="96"/>
                                        <w:szCs w:val="96"/>
                                      </w:rPr>
                                    </w:pPr>
                                    <w:r w:rsidRPr="00F36C69">
                                      <w:rPr>
                                        <w:rFonts w:asciiTheme="majorHAnsi" w:hAnsiTheme="majorHAnsi"/>
                                        <w:color w:val="FFFFFF" w:themeColor="background1"/>
                                        <w:sz w:val="72"/>
                                        <w:szCs w:val="72"/>
                                      </w:rPr>
                                      <w:t>Assignment: Business Report.      Module: Effective Team Working and Communications.                             Module Code: BMSW4002</w:t>
                                    </w:r>
                                    <w:r>
                                      <w:rPr>
                                        <w:rFonts w:asciiTheme="majorHAnsi" w:hAnsiTheme="majorHAnsi"/>
                                        <w:color w:val="FFFFFF" w:themeColor="background1"/>
                                        <w:sz w:val="72"/>
                                        <w:szCs w:val="72"/>
                                      </w:rPr>
                                      <w:t xml:space="preserve">            Component: 1</w:t>
                                    </w:r>
                                  </w:p>
                                </w:tc>
                              </w:sdtContent>
                            </w:sdt>
                          </w:tr>
                          <w:tr w:rsidR="00106B01" w14:paraId="2CF6D684" w14:textId="77777777" w:rsidTr="00033122">
                            <w:trPr>
                              <w:trHeight w:hRule="exact" w:val="2054"/>
                            </w:trPr>
                            <w:tc>
                              <w:tcPr>
                                <w:tcW w:w="370" w:type="pct"/>
                                <w:shd w:val="clear" w:color="auto" w:fill="595959" w:themeFill="text1" w:themeFillTint="A6"/>
                              </w:tcPr>
                              <w:p w14:paraId="5B786191" w14:textId="77777777" w:rsidR="00106B01" w:rsidRDefault="00106B01"/>
                            </w:tc>
                            <w:tc>
                              <w:tcPr>
                                <w:tcW w:w="4630" w:type="pct"/>
                                <w:shd w:val="clear" w:color="auto" w:fill="404040" w:themeFill="text1" w:themeFillTint="BF"/>
                                <w:vAlign w:val="bottom"/>
                              </w:tcPr>
                              <w:p w14:paraId="3443ED64" w14:textId="77777777" w:rsidR="00106B01" w:rsidRDefault="00106B01">
                                <w:pPr>
                                  <w:ind w:left="360" w:right="360"/>
                                  <w:rPr>
                                    <w:color w:val="FFFFFF" w:themeColor="background1"/>
                                    <w:sz w:val="28"/>
                                    <w:szCs w:val="28"/>
                                  </w:rPr>
                                </w:pPr>
                              </w:p>
                            </w:tc>
                          </w:tr>
                          <w:tr w:rsidR="00106B01" w14:paraId="44690E97" w14:textId="77777777" w:rsidTr="008766F5">
                            <w:trPr>
                              <w:trHeight w:val="2545"/>
                            </w:trPr>
                            <w:tc>
                              <w:tcPr>
                                <w:tcW w:w="370" w:type="pct"/>
                                <w:shd w:val="clear" w:color="auto" w:fill="262626" w:themeFill="text1" w:themeFillTint="D9"/>
                              </w:tcPr>
                              <w:p w14:paraId="149060D8" w14:textId="77777777" w:rsidR="00106B01" w:rsidRDefault="00106B01"/>
                            </w:tc>
                            <w:tc>
                              <w:tcPr>
                                <w:tcW w:w="4630" w:type="pct"/>
                                <w:shd w:val="clear" w:color="auto" w:fill="404040" w:themeFill="text1" w:themeFillTint="BF"/>
                                <w:vAlign w:val="bottom"/>
                              </w:tcPr>
                              <w:p w14:paraId="01DFFE9D" w14:textId="74702024" w:rsidR="00106B01" w:rsidRDefault="006C10DF" w:rsidP="006C10DF">
                                <w:pPr>
                                  <w:pStyle w:val="NoSpacing"/>
                                  <w:spacing w:line="288" w:lineRule="auto"/>
                                  <w:ind w:right="360"/>
                                  <w:rPr>
                                    <w:color w:val="FFFFFF" w:themeColor="background1"/>
                                    <w:sz w:val="28"/>
                                    <w:szCs w:val="28"/>
                                  </w:rPr>
                                </w:pPr>
                                <w:r>
                                  <w:rPr>
                                    <w:color w:val="FFFFFF" w:themeColor="background1"/>
                                    <w:sz w:val="28"/>
                                    <w:szCs w:val="28"/>
                                  </w:rPr>
                                  <w:t xml:space="preserve">     LECTURER: Eric Osei</w:t>
                                </w:r>
                              </w:p>
                              <w:sdt>
                                <w:sdtPr>
                                  <w:rPr>
                                    <w:color w:val="FFFFFF" w:themeColor="background1"/>
                                    <w:sz w:val="28"/>
                                    <w:szCs w:val="28"/>
                                  </w:rPr>
                                  <w:alias w:val="Course title"/>
                                  <w:tag w:val=""/>
                                  <w:id w:val="-15923909"/>
                                  <w:placeholder>
                                    <w:docPart w:val="72F89E7F9FB74E8EBA59594964AB668B"/>
                                  </w:placeholder>
                                  <w:dataBinding w:prefixMappings="xmlns:ns0='http://purl.org/dc/elements/1.1/' xmlns:ns1='http://schemas.openxmlformats.org/package/2006/metadata/core-properties' " w:xpath="/ns1:coreProperties[1]/ns1:category[1]" w:storeItemID="{6C3C8BC8-F283-45AE-878A-BAB7291924A1}"/>
                                  <w:text/>
                                </w:sdtPr>
                                <w:sdtContent>
                                  <w:p w14:paraId="09376CBC" w14:textId="77777777" w:rsidR="00106B01" w:rsidRDefault="00106B01">
                                    <w:pPr>
                                      <w:pStyle w:val="NoSpacing"/>
                                      <w:spacing w:line="288" w:lineRule="auto"/>
                                      <w:ind w:left="360" w:right="360"/>
                                      <w:rPr>
                                        <w:color w:val="FFFFFF" w:themeColor="background1"/>
                                        <w:sz w:val="28"/>
                                        <w:szCs w:val="28"/>
                                      </w:rPr>
                                    </w:pPr>
                                    <w:r>
                                      <w:rPr>
                                        <w:color w:val="FFFFFF" w:themeColor="background1"/>
                                        <w:sz w:val="28"/>
                                        <w:szCs w:val="28"/>
                                      </w:rPr>
                                      <w:t>STUDENT: Noshaba Naz Khan</w:t>
                                    </w:r>
                                  </w:p>
                                </w:sdtContent>
                              </w:sdt>
                              <w:sdt>
                                <w:sdtPr>
                                  <w:rPr>
                                    <w:color w:val="FFFFFF" w:themeColor="background1"/>
                                    <w:sz w:val="28"/>
                                    <w:szCs w:val="28"/>
                                  </w:rPr>
                                  <w:alias w:val="Date"/>
                                  <w:tag w:val=""/>
                                  <w:id w:val="748164578"/>
                                  <w:placeholder>
                                    <w:docPart w:val="822704A9B5694A1F860805194D75E476"/>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2E531568" w14:textId="77777777" w:rsidR="00106B01" w:rsidRDefault="00106B01">
                                    <w:pPr>
                                      <w:pStyle w:val="NoSpacing"/>
                                      <w:spacing w:after="240" w:line="288" w:lineRule="auto"/>
                                      <w:ind w:left="360" w:right="360"/>
                                      <w:rPr>
                                        <w:color w:val="FFFFFF" w:themeColor="background1"/>
                                        <w:sz w:val="28"/>
                                        <w:szCs w:val="28"/>
                                      </w:rPr>
                                    </w:pPr>
                                    <w:r>
                                      <w:rPr>
                                        <w:color w:val="FFFFFF" w:themeColor="background1"/>
                                        <w:sz w:val="28"/>
                                        <w:szCs w:val="28"/>
                                      </w:rPr>
                                      <w:t>STUDENT ID: 1813821</w:t>
                                    </w:r>
                                  </w:p>
                                </w:sdtContent>
                              </w:sdt>
                            </w:tc>
                          </w:tr>
                        </w:tbl>
                        <w:p w14:paraId="0D617CF4" w14:textId="590173CD" w:rsidR="00106B01" w:rsidRDefault="00106B01"/>
                      </w:txbxContent>
                    </v:textbox>
                    <w10:wrap anchorx="page" anchory="page"/>
                  </v:shape>
                </w:pict>
              </mc:Fallback>
            </mc:AlternateContent>
          </w:r>
          <w:r w:rsidR="00576F75">
            <w:br w:type="page"/>
          </w:r>
        </w:p>
      </w:sdtContent>
    </w:sdt>
    <w:sdt>
      <w:sdtPr>
        <w:rPr>
          <w:rFonts w:ascii="Arial" w:eastAsiaTheme="minorHAnsi" w:hAnsi="Arial" w:cstheme="minorBidi"/>
          <w:color w:val="auto"/>
          <w:sz w:val="22"/>
          <w:szCs w:val="22"/>
          <w:lang w:val="en-GB"/>
        </w:rPr>
        <w:id w:val="76867112"/>
        <w:docPartObj>
          <w:docPartGallery w:val="Table of Contents"/>
          <w:docPartUnique/>
        </w:docPartObj>
      </w:sdtPr>
      <w:sdtEndPr>
        <w:rPr>
          <w:b/>
          <w:bCs/>
          <w:noProof/>
        </w:rPr>
      </w:sdtEndPr>
      <w:sdtContent>
        <w:p w14:paraId="3E3DE570" w14:textId="033AD000" w:rsidR="00CE1AB7" w:rsidRPr="00CE1AB7" w:rsidRDefault="00CE1AB7">
          <w:pPr>
            <w:pStyle w:val="TOCHeading"/>
            <w:rPr>
              <w:rFonts w:ascii="Arial Black" w:hAnsi="Arial Black"/>
              <w:color w:val="auto"/>
            </w:rPr>
          </w:pPr>
          <w:r w:rsidRPr="00CE1AB7">
            <w:rPr>
              <w:rFonts w:ascii="Arial Black" w:hAnsi="Arial Black"/>
              <w:color w:val="auto"/>
            </w:rPr>
            <w:t>Table of Contents</w:t>
          </w:r>
        </w:p>
        <w:p w14:paraId="02E7ACD5" w14:textId="77777777" w:rsidR="00CE1AB7" w:rsidRDefault="00CE1AB7">
          <w:pPr>
            <w:pStyle w:val="TOC1"/>
            <w:tabs>
              <w:tab w:val="right" w:leader="dot" w:pos="9016"/>
            </w:tabs>
          </w:pPr>
        </w:p>
        <w:p w14:paraId="6653080E" w14:textId="6BA8F0CD" w:rsidR="006C10DF" w:rsidRDefault="00CE1AB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840746" w:history="1">
            <w:r w:rsidR="006C10DF" w:rsidRPr="00C76047">
              <w:rPr>
                <w:rStyle w:val="Hyperlink"/>
                <w:noProof/>
              </w:rPr>
              <w:t>Executive Summary</w:t>
            </w:r>
            <w:r w:rsidR="006C10DF">
              <w:rPr>
                <w:noProof/>
                <w:webHidden/>
              </w:rPr>
              <w:tab/>
            </w:r>
            <w:r w:rsidR="006C10DF">
              <w:rPr>
                <w:noProof/>
                <w:webHidden/>
              </w:rPr>
              <w:fldChar w:fldCharType="begin"/>
            </w:r>
            <w:r w:rsidR="006C10DF">
              <w:rPr>
                <w:noProof/>
                <w:webHidden/>
              </w:rPr>
              <w:instrText xml:space="preserve"> PAGEREF _Toc15840746 \h </w:instrText>
            </w:r>
            <w:r w:rsidR="006C10DF">
              <w:rPr>
                <w:noProof/>
                <w:webHidden/>
              </w:rPr>
            </w:r>
            <w:r w:rsidR="006C10DF">
              <w:rPr>
                <w:noProof/>
                <w:webHidden/>
              </w:rPr>
              <w:fldChar w:fldCharType="separate"/>
            </w:r>
            <w:r w:rsidR="006C10DF">
              <w:rPr>
                <w:noProof/>
                <w:webHidden/>
              </w:rPr>
              <w:t>2</w:t>
            </w:r>
            <w:r w:rsidR="006C10DF">
              <w:rPr>
                <w:noProof/>
                <w:webHidden/>
              </w:rPr>
              <w:fldChar w:fldCharType="end"/>
            </w:r>
          </w:hyperlink>
        </w:p>
        <w:p w14:paraId="1A68DD66" w14:textId="40D5A21D" w:rsidR="006C10DF" w:rsidRDefault="006C10DF">
          <w:pPr>
            <w:pStyle w:val="TOC1"/>
            <w:tabs>
              <w:tab w:val="right" w:leader="dot" w:pos="9016"/>
            </w:tabs>
            <w:rPr>
              <w:rFonts w:asciiTheme="minorHAnsi" w:eastAsiaTheme="minorEastAsia" w:hAnsiTheme="minorHAnsi"/>
              <w:noProof/>
              <w:lang w:eastAsia="en-GB"/>
            </w:rPr>
          </w:pPr>
          <w:hyperlink w:anchor="_Toc15840747" w:history="1">
            <w:r w:rsidRPr="00C76047">
              <w:rPr>
                <w:rStyle w:val="Hyperlink"/>
                <w:noProof/>
              </w:rPr>
              <w:t>Introduction</w:t>
            </w:r>
            <w:r>
              <w:rPr>
                <w:noProof/>
                <w:webHidden/>
              </w:rPr>
              <w:tab/>
            </w:r>
            <w:r>
              <w:rPr>
                <w:noProof/>
                <w:webHidden/>
              </w:rPr>
              <w:fldChar w:fldCharType="begin"/>
            </w:r>
            <w:r>
              <w:rPr>
                <w:noProof/>
                <w:webHidden/>
              </w:rPr>
              <w:instrText xml:space="preserve"> PAGEREF _Toc15840747 \h </w:instrText>
            </w:r>
            <w:r>
              <w:rPr>
                <w:noProof/>
                <w:webHidden/>
              </w:rPr>
            </w:r>
            <w:r>
              <w:rPr>
                <w:noProof/>
                <w:webHidden/>
              </w:rPr>
              <w:fldChar w:fldCharType="separate"/>
            </w:r>
            <w:r>
              <w:rPr>
                <w:noProof/>
                <w:webHidden/>
              </w:rPr>
              <w:t>3</w:t>
            </w:r>
            <w:r>
              <w:rPr>
                <w:noProof/>
                <w:webHidden/>
              </w:rPr>
              <w:fldChar w:fldCharType="end"/>
            </w:r>
          </w:hyperlink>
        </w:p>
        <w:p w14:paraId="44026380" w14:textId="01BFE4C9" w:rsidR="006C10DF" w:rsidRDefault="006C10DF">
          <w:pPr>
            <w:pStyle w:val="TOC2"/>
            <w:tabs>
              <w:tab w:val="right" w:leader="dot" w:pos="9016"/>
            </w:tabs>
            <w:rPr>
              <w:rFonts w:asciiTheme="minorHAnsi" w:eastAsiaTheme="minorEastAsia" w:hAnsiTheme="minorHAnsi"/>
              <w:noProof/>
              <w:lang w:eastAsia="en-GB"/>
            </w:rPr>
          </w:pPr>
          <w:hyperlink w:anchor="_Toc15840748" w:history="1">
            <w:r w:rsidRPr="00C76047">
              <w:rPr>
                <w:rStyle w:val="Hyperlink"/>
                <w:noProof/>
              </w:rPr>
              <w:t>A) Why is Effective Communication Important?</w:t>
            </w:r>
            <w:r>
              <w:rPr>
                <w:noProof/>
                <w:webHidden/>
              </w:rPr>
              <w:tab/>
            </w:r>
            <w:r>
              <w:rPr>
                <w:noProof/>
                <w:webHidden/>
              </w:rPr>
              <w:fldChar w:fldCharType="begin"/>
            </w:r>
            <w:r>
              <w:rPr>
                <w:noProof/>
                <w:webHidden/>
              </w:rPr>
              <w:instrText xml:space="preserve"> PAGEREF _Toc15840748 \h </w:instrText>
            </w:r>
            <w:r>
              <w:rPr>
                <w:noProof/>
                <w:webHidden/>
              </w:rPr>
            </w:r>
            <w:r>
              <w:rPr>
                <w:noProof/>
                <w:webHidden/>
              </w:rPr>
              <w:fldChar w:fldCharType="separate"/>
            </w:r>
            <w:r>
              <w:rPr>
                <w:noProof/>
                <w:webHidden/>
              </w:rPr>
              <w:t>4</w:t>
            </w:r>
            <w:r>
              <w:rPr>
                <w:noProof/>
                <w:webHidden/>
              </w:rPr>
              <w:fldChar w:fldCharType="end"/>
            </w:r>
          </w:hyperlink>
        </w:p>
        <w:p w14:paraId="2AB01059" w14:textId="561A1A12" w:rsidR="006C10DF" w:rsidRDefault="006C10DF">
          <w:pPr>
            <w:pStyle w:val="TOC2"/>
            <w:tabs>
              <w:tab w:val="right" w:leader="dot" w:pos="9016"/>
            </w:tabs>
            <w:rPr>
              <w:rFonts w:asciiTheme="minorHAnsi" w:eastAsiaTheme="minorEastAsia" w:hAnsiTheme="minorHAnsi"/>
              <w:noProof/>
              <w:lang w:eastAsia="en-GB"/>
            </w:rPr>
          </w:pPr>
          <w:hyperlink w:anchor="_Toc15840749" w:history="1">
            <w:r w:rsidRPr="00C76047">
              <w:rPr>
                <w:rStyle w:val="Hyperlink"/>
                <w:noProof/>
              </w:rPr>
              <w:t>B) Importance of Two-Way Communication:</w:t>
            </w:r>
            <w:r>
              <w:rPr>
                <w:noProof/>
                <w:webHidden/>
              </w:rPr>
              <w:tab/>
            </w:r>
            <w:r>
              <w:rPr>
                <w:noProof/>
                <w:webHidden/>
              </w:rPr>
              <w:fldChar w:fldCharType="begin"/>
            </w:r>
            <w:r>
              <w:rPr>
                <w:noProof/>
                <w:webHidden/>
              </w:rPr>
              <w:instrText xml:space="preserve"> PAGEREF _Toc15840749 \h </w:instrText>
            </w:r>
            <w:r>
              <w:rPr>
                <w:noProof/>
                <w:webHidden/>
              </w:rPr>
            </w:r>
            <w:r>
              <w:rPr>
                <w:noProof/>
                <w:webHidden/>
              </w:rPr>
              <w:fldChar w:fldCharType="separate"/>
            </w:r>
            <w:r>
              <w:rPr>
                <w:noProof/>
                <w:webHidden/>
              </w:rPr>
              <w:t>6</w:t>
            </w:r>
            <w:r>
              <w:rPr>
                <w:noProof/>
                <w:webHidden/>
              </w:rPr>
              <w:fldChar w:fldCharType="end"/>
            </w:r>
          </w:hyperlink>
        </w:p>
        <w:p w14:paraId="3F7000EC" w14:textId="6017CB4A" w:rsidR="006C10DF" w:rsidRDefault="006C10DF">
          <w:pPr>
            <w:pStyle w:val="TOC2"/>
            <w:tabs>
              <w:tab w:val="right" w:leader="dot" w:pos="9016"/>
            </w:tabs>
            <w:rPr>
              <w:rFonts w:asciiTheme="minorHAnsi" w:eastAsiaTheme="minorEastAsia" w:hAnsiTheme="minorHAnsi"/>
              <w:noProof/>
              <w:lang w:eastAsia="en-GB"/>
            </w:rPr>
          </w:pPr>
          <w:hyperlink w:anchor="_Toc15840750" w:history="1">
            <w:r w:rsidRPr="00C76047">
              <w:rPr>
                <w:rStyle w:val="Hyperlink"/>
                <w:noProof/>
              </w:rPr>
              <w:t>C) Effective Methods of Communication:</w:t>
            </w:r>
            <w:r>
              <w:rPr>
                <w:noProof/>
                <w:webHidden/>
              </w:rPr>
              <w:tab/>
            </w:r>
            <w:r>
              <w:rPr>
                <w:noProof/>
                <w:webHidden/>
              </w:rPr>
              <w:fldChar w:fldCharType="begin"/>
            </w:r>
            <w:r>
              <w:rPr>
                <w:noProof/>
                <w:webHidden/>
              </w:rPr>
              <w:instrText xml:space="preserve"> PAGEREF _Toc15840750 \h </w:instrText>
            </w:r>
            <w:r>
              <w:rPr>
                <w:noProof/>
                <w:webHidden/>
              </w:rPr>
            </w:r>
            <w:r>
              <w:rPr>
                <w:noProof/>
                <w:webHidden/>
              </w:rPr>
              <w:fldChar w:fldCharType="separate"/>
            </w:r>
            <w:r>
              <w:rPr>
                <w:noProof/>
                <w:webHidden/>
              </w:rPr>
              <w:t>8</w:t>
            </w:r>
            <w:r>
              <w:rPr>
                <w:noProof/>
                <w:webHidden/>
              </w:rPr>
              <w:fldChar w:fldCharType="end"/>
            </w:r>
          </w:hyperlink>
        </w:p>
        <w:p w14:paraId="46E0285D" w14:textId="26D9CA52" w:rsidR="006C10DF" w:rsidRDefault="006C10DF">
          <w:pPr>
            <w:pStyle w:val="TOC2"/>
            <w:tabs>
              <w:tab w:val="right" w:leader="dot" w:pos="9016"/>
            </w:tabs>
            <w:rPr>
              <w:rFonts w:asciiTheme="minorHAnsi" w:eastAsiaTheme="minorEastAsia" w:hAnsiTheme="minorHAnsi"/>
              <w:noProof/>
              <w:lang w:eastAsia="en-GB"/>
            </w:rPr>
          </w:pPr>
          <w:hyperlink w:anchor="_Toc15840751" w:history="1">
            <w:r w:rsidRPr="00C76047">
              <w:rPr>
                <w:rStyle w:val="Hyperlink"/>
                <w:noProof/>
              </w:rPr>
              <w:t>D) Significance of non-verbal Communication</w:t>
            </w:r>
            <w:r>
              <w:rPr>
                <w:noProof/>
                <w:webHidden/>
              </w:rPr>
              <w:tab/>
            </w:r>
            <w:r>
              <w:rPr>
                <w:noProof/>
                <w:webHidden/>
              </w:rPr>
              <w:fldChar w:fldCharType="begin"/>
            </w:r>
            <w:r>
              <w:rPr>
                <w:noProof/>
                <w:webHidden/>
              </w:rPr>
              <w:instrText xml:space="preserve"> PAGEREF _Toc15840751 \h </w:instrText>
            </w:r>
            <w:r>
              <w:rPr>
                <w:noProof/>
                <w:webHidden/>
              </w:rPr>
            </w:r>
            <w:r>
              <w:rPr>
                <w:noProof/>
                <w:webHidden/>
              </w:rPr>
              <w:fldChar w:fldCharType="separate"/>
            </w:r>
            <w:r>
              <w:rPr>
                <w:noProof/>
                <w:webHidden/>
              </w:rPr>
              <w:t>10</w:t>
            </w:r>
            <w:r>
              <w:rPr>
                <w:noProof/>
                <w:webHidden/>
              </w:rPr>
              <w:fldChar w:fldCharType="end"/>
            </w:r>
          </w:hyperlink>
        </w:p>
        <w:p w14:paraId="20794E54" w14:textId="2B0EF90D" w:rsidR="006C10DF" w:rsidRDefault="006C10DF">
          <w:pPr>
            <w:pStyle w:val="TOC1"/>
            <w:tabs>
              <w:tab w:val="right" w:leader="dot" w:pos="9016"/>
            </w:tabs>
            <w:rPr>
              <w:rFonts w:asciiTheme="minorHAnsi" w:eastAsiaTheme="minorEastAsia" w:hAnsiTheme="minorHAnsi"/>
              <w:noProof/>
              <w:lang w:eastAsia="en-GB"/>
            </w:rPr>
          </w:pPr>
          <w:hyperlink w:anchor="_Toc15840752" w:history="1">
            <w:r w:rsidRPr="00C76047">
              <w:rPr>
                <w:rStyle w:val="Hyperlink"/>
                <w:noProof/>
              </w:rPr>
              <w:t>Conclusion</w:t>
            </w:r>
            <w:r>
              <w:rPr>
                <w:noProof/>
                <w:webHidden/>
              </w:rPr>
              <w:tab/>
            </w:r>
            <w:r>
              <w:rPr>
                <w:noProof/>
                <w:webHidden/>
              </w:rPr>
              <w:fldChar w:fldCharType="begin"/>
            </w:r>
            <w:r>
              <w:rPr>
                <w:noProof/>
                <w:webHidden/>
              </w:rPr>
              <w:instrText xml:space="preserve"> PAGEREF _Toc15840752 \h </w:instrText>
            </w:r>
            <w:r>
              <w:rPr>
                <w:noProof/>
                <w:webHidden/>
              </w:rPr>
            </w:r>
            <w:r>
              <w:rPr>
                <w:noProof/>
                <w:webHidden/>
              </w:rPr>
              <w:fldChar w:fldCharType="separate"/>
            </w:r>
            <w:r>
              <w:rPr>
                <w:noProof/>
                <w:webHidden/>
              </w:rPr>
              <w:t>11</w:t>
            </w:r>
            <w:r>
              <w:rPr>
                <w:noProof/>
                <w:webHidden/>
              </w:rPr>
              <w:fldChar w:fldCharType="end"/>
            </w:r>
          </w:hyperlink>
        </w:p>
        <w:p w14:paraId="68BEBE7C" w14:textId="22C19DF1" w:rsidR="006C10DF" w:rsidRDefault="006C10DF">
          <w:pPr>
            <w:pStyle w:val="TOC1"/>
            <w:tabs>
              <w:tab w:val="right" w:leader="dot" w:pos="9016"/>
            </w:tabs>
            <w:rPr>
              <w:rFonts w:asciiTheme="minorHAnsi" w:eastAsiaTheme="minorEastAsia" w:hAnsiTheme="minorHAnsi"/>
              <w:noProof/>
              <w:lang w:eastAsia="en-GB"/>
            </w:rPr>
          </w:pPr>
          <w:hyperlink w:anchor="_Toc15840753" w:history="1">
            <w:r w:rsidRPr="00C76047">
              <w:rPr>
                <w:rStyle w:val="Hyperlink"/>
                <w:noProof/>
              </w:rPr>
              <w:t>References</w:t>
            </w:r>
            <w:r>
              <w:rPr>
                <w:noProof/>
                <w:webHidden/>
              </w:rPr>
              <w:tab/>
            </w:r>
            <w:r>
              <w:rPr>
                <w:noProof/>
                <w:webHidden/>
              </w:rPr>
              <w:fldChar w:fldCharType="begin"/>
            </w:r>
            <w:r>
              <w:rPr>
                <w:noProof/>
                <w:webHidden/>
              </w:rPr>
              <w:instrText xml:space="preserve"> PAGEREF _Toc15840753 \h </w:instrText>
            </w:r>
            <w:r>
              <w:rPr>
                <w:noProof/>
                <w:webHidden/>
              </w:rPr>
            </w:r>
            <w:r>
              <w:rPr>
                <w:noProof/>
                <w:webHidden/>
              </w:rPr>
              <w:fldChar w:fldCharType="separate"/>
            </w:r>
            <w:r>
              <w:rPr>
                <w:noProof/>
                <w:webHidden/>
              </w:rPr>
              <w:t>12</w:t>
            </w:r>
            <w:r>
              <w:rPr>
                <w:noProof/>
                <w:webHidden/>
              </w:rPr>
              <w:fldChar w:fldCharType="end"/>
            </w:r>
          </w:hyperlink>
        </w:p>
        <w:p w14:paraId="789E904E" w14:textId="73503849" w:rsidR="006C10DF" w:rsidRDefault="006C10DF">
          <w:pPr>
            <w:pStyle w:val="TOC1"/>
            <w:tabs>
              <w:tab w:val="right" w:leader="dot" w:pos="9016"/>
            </w:tabs>
            <w:rPr>
              <w:rFonts w:asciiTheme="minorHAnsi" w:eastAsiaTheme="minorEastAsia" w:hAnsiTheme="minorHAnsi"/>
              <w:noProof/>
              <w:lang w:eastAsia="en-GB"/>
            </w:rPr>
          </w:pPr>
          <w:hyperlink w:anchor="_Toc15840754" w:history="1">
            <w:r w:rsidRPr="00C76047">
              <w:rPr>
                <w:rStyle w:val="Hyperlink"/>
                <w:noProof/>
              </w:rPr>
              <w:t>Appendix</w:t>
            </w:r>
            <w:r>
              <w:rPr>
                <w:noProof/>
                <w:webHidden/>
              </w:rPr>
              <w:tab/>
            </w:r>
            <w:r>
              <w:rPr>
                <w:noProof/>
                <w:webHidden/>
              </w:rPr>
              <w:fldChar w:fldCharType="begin"/>
            </w:r>
            <w:r>
              <w:rPr>
                <w:noProof/>
                <w:webHidden/>
              </w:rPr>
              <w:instrText xml:space="preserve"> PAGEREF _Toc15840754 \h </w:instrText>
            </w:r>
            <w:r>
              <w:rPr>
                <w:noProof/>
                <w:webHidden/>
              </w:rPr>
            </w:r>
            <w:r>
              <w:rPr>
                <w:noProof/>
                <w:webHidden/>
              </w:rPr>
              <w:fldChar w:fldCharType="separate"/>
            </w:r>
            <w:r>
              <w:rPr>
                <w:noProof/>
                <w:webHidden/>
              </w:rPr>
              <w:t>13</w:t>
            </w:r>
            <w:r>
              <w:rPr>
                <w:noProof/>
                <w:webHidden/>
              </w:rPr>
              <w:fldChar w:fldCharType="end"/>
            </w:r>
          </w:hyperlink>
        </w:p>
        <w:p w14:paraId="6797DC97" w14:textId="14AA5A33" w:rsidR="00CE1AB7" w:rsidRDefault="00CE1AB7">
          <w:r>
            <w:rPr>
              <w:b/>
              <w:bCs/>
              <w:noProof/>
            </w:rPr>
            <w:fldChar w:fldCharType="end"/>
          </w:r>
        </w:p>
      </w:sdtContent>
    </w:sdt>
    <w:p w14:paraId="0453DA0E" w14:textId="1E0B23DF" w:rsidR="00106B01" w:rsidRDefault="00106B01"/>
    <w:p w14:paraId="2C6BF110" w14:textId="440BBE7D" w:rsidR="002D3D91" w:rsidRDefault="002D3D91"/>
    <w:p w14:paraId="1197ACC9" w14:textId="02CC59AA" w:rsidR="002D3D91" w:rsidRDefault="002D3D91"/>
    <w:p w14:paraId="74987C89" w14:textId="18EE934D" w:rsidR="002D3D91" w:rsidRDefault="002D3D91"/>
    <w:p w14:paraId="1395C160" w14:textId="73282F87" w:rsidR="002D3D91" w:rsidRDefault="002D3D91"/>
    <w:p w14:paraId="67B43BF6" w14:textId="086D3831" w:rsidR="002D3D91" w:rsidRDefault="002D3D91"/>
    <w:p w14:paraId="611171E3" w14:textId="754AF33E" w:rsidR="002D3D91" w:rsidRDefault="002D3D91"/>
    <w:p w14:paraId="5762934C" w14:textId="7BB9BB86" w:rsidR="002D3D91" w:rsidRDefault="002D3D91"/>
    <w:p w14:paraId="1F5BF99F" w14:textId="2683F8A5" w:rsidR="002D3D91" w:rsidRDefault="002D3D91"/>
    <w:p w14:paraId="2FE6880A" w14:textId="39FDC704" w:rsidR="002D3D91" w:rsidRDefault="002D3D91"/>
    <w:p w14:paraId="57C8C70F" w14:textId="4C8965C9" w:rsidR="002D3D91" w:rsidRDefault="002D3D91"/>
    <w:p w14:paraId="4E12B9F8" w14:textId="3F7532CA" w:rsidR="002D3D91" w:rsidRDefault="002D3D91">
      <w:bookmarkStart w:id="0" w:name="_GoBack"/>
      <w:bookmarkEnd w:id="0"/>
    </w:p>
    <w:p w14:paraId="285069F3" w14:textId="562CA687" w:rsidR="002D3D91" w:rsidRDefault="003502F0" w:rsidP="002D3D91">
      <w:pPr>
        <w:pStyle w:val="Heading1"/>
      </w:pPr>
      <w:bookmarkStart w:id="1" w:name="_Toc15840746"/>
      <w:r>
        <w:lastRenderedPageBreak/>
        <w:t>Executive Summary</w:t>
      </w:r>
      <w:bookmarkEnd w:id="1"/>
    </w:p>
    <w:p w14:paraId="09FD656F" w14:textId="4E6D93A6" w:rsidR="00E37DC6" w:rsidRPr="00E37DC6" w:rsidRDefault="00C944A1" w:rsidP="00E37DC6">
      <w:r>
        <w:t xml:space="preserve">This report talks about the importance of effective communication and the </w:t>
      </w:r>
      <w:r w:rsidR="0094746D">
        <w:t>different</w:t>
      </w:r>
      <w:r>
        <w:t xml:space="preserve"> </w:t>
      </w:r>
      <w:r w:rsidR="00AB6540">
        <w:t>forms namely, two-way communication, verbal and non-verbal communication and</w:t>
      </w:r>
      <w:r w:rsidR="00466EBC">
        <w:t xml:space="preserve"> the</w:t>
      </w:r>
      <w:r w:rsidR="00AB6540">
        <w:t xml:space="preserve"> specific methods</w:t>
      </w:r>
      <w:r>
        <w:t xml:space="preserve">. </w:t>
      </w:r>
      <w:r w:rsidR="000A7223">
        <w:t xml:space="preserve">The </w:t>
      </w:r>
      <w:r>
        <w:t xml:space="preserve">findings show </w:t>
      </w:r>
      <w:r w:rsidR="000A7223">
        <w:t xml:space="preserve">how important communication is in the workplace and </w:t>
      </w:r>
      <w:r w:rsidR="0048452B">
        <w:t>is</w:t>
      </w:r>
      <w:r w:rsidR="000A7223">
        <w:t xml:space="preserve"> linked to</w:t>
      </w:r>
      <w:r w:rsidR="00466EBC">
        <w:t xml:space="preserve"> how</w:t>
      </w:r>
      <w:r w:rsidR="000A7223">
        <w:t xml:space="preserve"> Sarah</w:t>
      </w:r>
      <w:r w:rsidR="00466EBC">
        <w:t xml:space="preserve"> Davies can </w:t>
      </w:r>
      <w:r w:rsidR="000A7223">
        <w:t>manage communication with her 20 employees. In result to the findings and extensive research</w:t>
      </w:r>
      <w:r w:rsidR="00CE3A9E">
        <w:t xml:space="preserve">, </w:t>
      </w:r>
      <w:r w:rsidR="000A7223">
        <w:t xml:space="preserve">a plan of action has been created </w:t>
      </w:r>
      <w:r w:rsidR="007B1379">
        <w:t>to further develop the</w:t>
      </w:r>
      <w:r w:rsidR="00466EBC">
        <w:t xml:space="preserve"> rapid growing </w:t>
      </w:r>
      <w:r w:rsidR="007B1379">
        <w:t>discount</w:t>
      </w:r>
      <w:r w:rsidR="00AB6540">
        <w:t xml:space="preserve"> store</w:t>
      </w:r>
      <w:r w:rsidR="00466EBC">
        <w:t xml:space="preserve"> business</w:t>
      </w:r>
    </w:p>
    <w:p w14:paraId="2DA2CDD4" w14:textId="59BF0259" w:rsidR="003502F0" w:rsidRDefault="003502F0" w:rsidP="003502F0"/>
    <w:p w14:paraId="0FCA035A" w14:textId="53EF4034" w:rsidR="003502F0" w:rsidRDefault="003502F0" w:rsidP="003502F0"/>
    <w:p w14:paraId="1C7EE0B0" w14:textId="4A7E7297" w:rsidR="003502F0" w:rsidRDefault="003502F0" w:rsidP="003502F0"/>
    <w:p w14:paraId="6FFEDC9A" w14:textId="1F61E04E" w:rsidR="003502F0" w:rsidRDefault="003502F0" w:rsidP="003502F0"/>
    <w:p w14:paraId="08E6DA98" w14:textId="1B5CACEC" w:rsidR="003502F0" w:rsidRDefault="003502F0" w:rsidP="003502F0"/>
    <w:p w14:paraId="4D6299F3" w14:textId="5AB8CC4D" w:rsidR="003502F0" w:rsidRDefault="003502F0" w:rsidP="003502F0"/>
    <w:p w14:paraId="7E829BAE" w14:textId="739B701F" w:rsidR="003502F0" w:rsidRDefault="003502F0" w:rsidP="003502F0"/>
    <w:p w14:paraId="2D2956AA" w14:textId="25EE85E9" w:rsidR="003502F0" w:rsidRDefault="003502F0" w:rsidP="003502F0"/>
    <w:p w14:paraId="4A94006E" w14:textId="2AE14C10" w:rsidR="003502F0" w:rsidRDefault="003502F0" w:rsidP="003502F0"/>
    <w:p w14:paraId="202FBBF6" w14:textId="624A7E0B" w:rsidR="003502F0" w:rsidRDefault="003502F0" w:rsidP="003502F0"/>
    <w:p w14:paraId="5ED2563E" w14:textId="46437817" w:rsidR="003502F0" w:rsidRDefault="003502F0" w:rsidP="003502F0"/>
    <w:p w14:paraId="2562F5F4" w14:textId="6082652F" w:rsidR="003502F0" w:rsidRDefault="003502F0" w:rsidP="003502F0"/>
    <w:p w14:paraId="0570AA39" w14:textId="4E3F00A2" w:rsidR="003502F0" w:rsidRDefault="003502F0" w:rsidP="003502F0"/>
    <w:p w14:paraId="62081BF8" w14:textId="6C25E01E" w:rsidR="003502F0" w:rsidRDefault="003502F0" w:rsidP="003502F0"/>
    <w:p w14:paraId="0413D5BD" w14:textId="07FB6A70" w:rsidR="003502F0" w:rsidRDefault="003502F0" w:rsidP="003502F0"/>
    <w:p w14:paraId="532EF5B2" w14:textId="4B94918B" w:rsidR="003502F0" w:rsidRDefault="003502F0" w:rsidP="003502F0"/>
    <w:p w14:paraId="1DA06035" w14:textId="2C979B82" w:rsidR="003502F0" w:rsidRDefault="003502F0" w:rsidP="003502F0"/>
    <w:p w14:paraId="018AEE06" w14:textId="3AAF22B4" w:rsidR="003502F0" w:rsidRDefault="00A377A0" w:rsidP="00A377A0">
      <w:pPr>
        <w:pStyle w:val="Heading1"/>
      </w:pPr>
      <w:bookmarkStart w:id="2" w:name="_Toc15840747"/>
      <w:r>
        <w:lastRenderedPageBreak/>
        <w:t>Introduction</w:t>
      </w:r>
      <w:bookmarkEnd w:id="2"/>
    </w:p>
    <w:p w14:paraId="442AEF00" w14:textId="36740B51" w:rsidR="00C82FCF" w:rsidRDefault="00501DE1" w:rsidP="00A377A0">
      <w:r>
        <w:t>Th</w:t>
      </w:r>
      <w:r w:rsidR="00082297">
        <w:t xml:space="preserve">e following report has been produced </w:t>
      </w:r>
      <w:r w:rsidR="00865C12">
        <w:t>for</w:t>
      </w:r>
      <w:r w:rsidR="001E6E82">
        <w:t xml:space="preserve"> Sar</w:t>
      </w:r>
      <w:r w:rsidR="0022037F">
        <w:t xml:space="preserve">ah Davies the owner of a </w:t>
      </w:r>
      <w:r w:rsidR="001803A9">
        <w:t>discount</w:t>
      </w:r>
      <w:r w:rsidR="0022037F">
        <w:t xml:space="preserve"> store</w:t>
      </w:r>
      <w:r w:rsidR="001803A9">
        <w:t xml:space="preserve"> in Birmingham. </w:t>
      </w:r>
      <w:r w:rsidR="00C63FEB">
        <w:t xml:space="preserve">This business has expanded </w:t>
      </w:r>
      <w:r w:rsidR="00194C93">
        <w:t xml:space="preserve">rapidly and requires assistance on effective team working and communication within the </w:t>
      </w:r>
      <w:r w:rsidR="001527E2">
        <w:t>company. The employees are from</w:t>
      </w:r>
      <w:r w:rsidR="001778CC">
        <w:t xml:space="preserve"> a</w:t>
      </w:r>
      <w:r w:rsidR="001527E2">
        <w:t xml:space="preserve"> </w:t>
      </w:r>
      <w:r w:rsidR="001778CC">
        <w:t>diverse</w:t>
      </w:r>
      <w:r w:rsidR="001527E2">
        <w:t xml:space="preserve"> </w:t>
      </w:r>
      <w:r w:rsidR="001778CC">
        <w:t xml:space="preserve">group of ages and </w:t>
      </w:r>
      <w:proofErr w:type="gramStart"/>
      <w:r w:rsidR="00CD6A20">
        <w:t>each individual</w:t>
      </w:r>
      <w:proofErr w:type="gramEnd"/>
      <w:r w:rsidR="00CD6A20">
        <w:t xml:space="preserve"> has varied experience</w:t>
      </w:r>
      <w:r w:rsidR="001A58A3">
        <w:t xml:space="preserve">, </w:t>
      </w:r>
      <w:r w:rsidR="00116C3D">
        <w:t>each employer</w:t>
      </w:r>
      <w:r w:rsidR="00763D40">
        <w:t xml:space="preserve"> also</w:t>
      </w:r>
      <w:r w:rsidR="00116C3D">
        <w:t xml:space="preserve"> has different schedules of work availabilit</w:t>
      </w:r>
      <w:r w:rsidR="00F70D5B">
        <w:t>y. This itself is quite challenging as</w:t>
      </w:r>
      <w:r w:rsidR="00DF2041">
        <w:t xml:space="preserve"> with</w:t>
      </w:r>
      <w:r w:rsidR="00F70D5B">
        <w:t xml:space="preserve"> having</w:t>
      </w:r>
      <w:r w:rsidR="00DF2041">
        <w:t xml:space="preserve"> such</w:t>
      </w:r>
      <w:r w:rsidR="00F70D5B">
        <w:t xml:space="preserve"> </w:t>
      </w:r>
      <w:r w:rsidR="007C4FBA">
        <w:t>a</w:t>
      </w:r>
      <w:r w:rsidR="00DF2041">
        <w:t xml:space="preserve"> wide</w:t>
      </w:r>
      <w:r w:rsidR="007C4FBA">
        <w:t xml:space="preserve"> range of abilities and background experience </w:t>
      </w:r>
      <w:r w:rsidR="00EC0577">
        <w:t>communication</w:t>
      </w:r>
      <w:r w:rsidR="007C4FBA">
        <w:t xml:space="preserve"> is </w:t>
      </w:r>
      <w:r w:rsidR="00EC0577">
        <w:t xml:space="preserve">crucial </w:t>
      </w:r>
      <w:r w:rsidR="007C4FBA">
        <w:t xml:space="preserve">to </w:t>
      </w:r>
      <w:r w:rsidR="00EC0577">
        <w:t xml:space="preserve">lead </w:t>
      </w:r>
      <w:r w:rsidR="00C479C4">
        <w:t>this</w:t>
      </w:r>
      <w:r w:rsidR="00EC0577">
        <w:t xml:space="preserve"> </w:t>
      </w:r>
      <w:r w:rsidR="007C4FBA">
        <w:t>successful business</w:t>
      </w:r>
      <w:r w:rsidR="00763D40">
        <w:t>.</w:t>
      </w:r>
    </w:p>
    <w:p w14:paraId="6C2E2513" w14:textId="402D286C" w:rsidR="00763D40" w:rsidRDefault="00763D40" w:rsidP="00A377A0">
      <w:r>
        <w:t>The method of communication is vi</w:t>
      </w:r>
      <w:r w:rsidR="0089342F">
        <w:t>tal as communicating in-effectively can lead to an array of problems</w:t>
      </w:r>
      <w:r w:rsidR="001F2D75">
        <w:t xml:space="preserve">, </w:t>
      </w:r>
      <w:r w:rsidR="00F466BC">
        <w:t>simple messages can fail</w:t>
      </w:r>
      <w:r w:rsidR="0089342F">
        <w:t xml:space="preserve"> having a </w:t>
      </w:r>
      <w:r w:rsidR="00F466BC">
        <w:t xml:space="preserve">negative </w:t>
      </w:r>
      <w:r w:rsidR="00567CDA">
        <w:t>chain reaction to the business on a whole</w:t>
      </w:r>
      <w:r w:rsidR="00A705DE">
        <w:t>,</w:t>
      </w:r>
      <w:r w:rsidR="00C258CD">
        <w:t xml:space="preserve"> decoding a message correctly is critical.</w:t>
      </w:r>
      <w:r w:rsidR="009C7C13">
        <w:t xml:space="preserve"> </w:t>
      </w:r>
    </w:p>
    <w:p w14:paraId="73BCBB03" w14:textId="17E31333" w:rsidR="009C7C13" w:rsidRDefault="00546BC3" w:rsidP="00A377A0">
      <w:r>
        <w:t>The following points will be discussed in greater depth</w:t>
      </w:r>
      <w:r w:rsidR="009B539C">
        <w:t xml:space="preserve"> regarding the </w:t>
      </w:r>
      <w:r w:rsidR="00FB3771">
        <w:t xml:space="preserve">ongoing </w:t>
      </w:r>
      <w:r w:rsidR="00CD67F5">
        <w:t xml:space="preserve">success of the discount store </w:t>
      </w:r>
      <w:r>
        <w:t>throughout this report:</w:t>
      </w:r>
    </w:p>
    <w:p w14:paraId="3A81F12D" w14:textId="55BA0D03" w:rsidR="00546BC3" w:rsidRDefault="001E287C" w:rsidP="00546BC3">
      <w:pPr>
        <w:pStyle w:val="ListParagraph"/>
        <w:numPr>
          <w:ilvl w:val="0"/>
          <w:numId w:val="1"/>
        </w:numPr>
      </w:pPr>
      <w:r>
        <w:t>The importance of communic</w:t>
      </w:r>
      <w:r w:rsidR="00341E6C">
        <w:t>ating effectively</w:t>
      </w:r>
    </w:p>
    <w:p w14:paraId="1598118B" w14:textId="714C1701" w:rsidR="001E287C" w:rsidRDefault="00341E6C" w:rsidP="00546BC3">
      <w:pPr>
        <w:pStyle w:val="ListParagraph"/>
        <w:numPr>
          <w:ilvl w:val="0"/>
          <w:numId w:val="1"/>
        </w:numPr>
      </w:pPr>
      <w:r>
        <w:t>I</w:t>
      </w:r>
      <w:r w:rsidR="002867F6">
        <w:t>mportance of two-way communication</w:t>
      </w:r>
    </w:p>
    <w:p w14:paraId="47C47E3B" w14:textId="06F1C9CB" w:rsidR="002867F6" w:rsidRDefault="002867F6" w:rsidP="00546BC3">
      <w:pPr>
        <w:pStyle w:val="ListParagraph"/>
        <w:numPr>
          <w:ilvl w:val="0"/>
          <w:numId w:val="1"/>
        </w:numPr>
      </w:pPr>
      <w:r>
        <w:t>Effective methods of communication</w:t>
      </w:r>
    </w:p>
    <w:p w14:paraId="04D7219A" w14:textId="3B9AAB45" w:rsidR="00673CF0" w:rsidRDefault="00673CF0" w:rsidP="00546BC3">
      <w:pPr>
        <w:pStyle w:val="ListParagraph"/>
        <w:numPr>
          <w:ilvl w:val="0"/>
          <w:numId w:val="1"/>
        </w:numPr>
      </w:pPr>
      <w:r>
        <w:t>The significance of non-verbal communication with employees</w:t>
      </w:r>
    </w:p>
    <w:p w14:paraId="37A9377B" w14:textId="2B9DA92B" w:rsidR="006B02A6" w:rsidRDefault="006B02A6" w:rsidP="00546BC3">
      <w:pPr>
        <w:pStyle w:val="ListParagraph"/>
        <w:numPr>
          <w:ilvl w:val="0"/>
          <w:numId w:val="1"/>
        </w:numPr>
      </w:pPr>
      <w:r>
        <w:t xml:space="preserve">Recommendations for effective </w:t>
      </w:r>
      <w:r w:rsidR="00FA4335">
        <w:t>communication within the discount store</w:t>
      </w:r>
    </w:p>
    <w:p w14:paraId="2D26082E" w14:textId="77777777" w:rsidR="00DD09C6" w:rsidRDefault="00DD09C6" w:rsidP="00A377A0"/>
    <w:p w14:paraId="0908E7ED" w14:textId="77777777" w:rsidR="00BE1EBA" w:rsidRDefault="00BE1EBA" w:rsidP="00A377A0"/>
    <w:p w14:paraId="1139AB5F" w14:textId="6C701A73" w:rsidR="00A377A0" w:rsidRDefault="00A377A0" w:rsidP="00A377A0"/>
    <w:p w14:paraId="23B39DCC" w14:textId="3CB963DE" w:rsidR="00A377A0" w:rsidRDefault="00A377A0" w:rsidP="00A377A0"/>
    <w:p w14:paraId="2F38FD70" w14:textId="385F7799" w:rsidR="00A377A0" w:rsidRDefault="00A377A0" w:rsidP="00A377A0"/>
    <w:p w14:paraId="012D4563" w14:textId="77777777" w:rsidR="0037659A" w:rsidRDefault="0037659A" w:rsidP="00992DBF">
      <w:pPr>
        <w:pStyle w:val="Heading2"/>
      </w:pPr>
    </w:p>
    <w:p w14:paraId="5D49FA39" w14:textId="77777777" w:rsidR="0037659A" w:rsidRDefault="0037659A" w:rsidP="00992DBF">
      <w:pPr>
        <w:pStyle w:val="Heading2"/>
      </w:pPr>
    </w:p>
    <w:p w14:paraId="2A1FE391" w14:textId="77777777" w:rsidR="006C5D38" w:rsidRDefault="006C5D38" w:rsidP="001B14C0"/>
    <w:p w14:paraId="3C94C239" w14:textId="77777777" w:rsidR="006C5D38" w:rsidRDefault="006C5D38" w:rsidP="006C5D38">
      <w:pPr>
        <w:pStyle w:val="Heading2"/>
      </w:pPr>
    </w:p>
    <w:p w14:paraId="4B558955" w14:textId="306A7D66" w:rsidR="006C5D38" w:rsidRDefault="006C5D38" w:rsidP="006C5D38">
      <w:pPr>
        <w:pStyle w:val="Heading2"/>
        <w:rPr>
          <w:rStyle w:val="Heading2Char"/>
          <w:b/>
        </w:rPr>
      </w:pPr>
    </w:p>
    <w:p w14:paraId="4911877F" w14:textId="77777777" w:rsidR="006C5D38" w:rsidRDefault="006C5D38" w:rsidP="001B14C0"/>
    <w:p w14:paraId="33ED6AC3" w14:textId="77777777" w:rsidR="006C5D38" w:rsidRDefault="006C5D38" w:rsidP="006C5D38">
      <w:pPr>
        <w:pStyle w:val="Heading2"/>
        <w:rPr>
          <w:rStyle w:val="Heading2Char"/>
          <w:b/>
        </w:rPr>
      </w:pPr>
      <w:bookmarkStart w:id="3" w:name="_Toc15840748"/>
      <w:r w:rsidRPr="009360DF">
        <w:lastRenderedPageBreak/>
        <w:t xml:space="preserve">A) </w:t>
      </w:r>
      <w:r w:rsidRPr="009360DF">
        <w:rPr>
          <w:rStyle w:val="Heading2Char"/>
          <w:b/>
        </w:rPr>
        <w:t>Why is Effective Communication Important?</w:t>
      </w:r>
      <w:bookmarkEnd w:id="3"/>
    </w:p>
    <w:p w14:paraId="7B158D4A" w14:textId="28013598" w:rsidR="001B14C0" w:rsidRDefault="00AE7FE0" w:rsidP="001B14C0">
      <w:r>
        <w:t xml:space="preserve">According to </w:t>
      </w:r>
      <w:r w:rsidR="00421196">
        <w:t xml:space="preserve">Newman and </w:t>
      </w:r>
      <w:r w:rsidR="00634A87">
        <w:t>Summer Jr</w:t>
      </w:r>
      <w:r>
        <w:t xml:space="preserve"> “</w:t>
      </w:r>
      <w:r w:rsidR="00FB43A3">
        <w:t>C</w:t>
      </w:r>
      <w:r w:rsidR="00D65D81">
        <w:t>omm</w:t>
      </w:r>
      <w:r w:rsidR="00FB43A3">
        <w:t xml:space="preserve">unication is an exchange of facts, </w:t>
      </w:r>
      <w:r>
        <w:t>ideas, opinions</w:t>
      </w:r>
      <w:r w:rsidR="00640AE8">
        <w:t>, or opinions by two or more person</w:t>
      </w:r>
      <w:r w:rsidR="00421196">
        <w:t>s”</w:t>
      </w:r>
      <w:sdt>
        <w:sdtPr>
          <w:id w:val="-1719115865"/>
          <w:citation/>
        </w:sdtPr>
        <w:sdtContent>
          <w:r w:rsidR="00E30928">
            <w:fldChar w:fldCharType="begin"/>
          </w:r>
          <w:r w:rsidR="00E30928">
            <w:instrText xml:space="preserve"> CITATION JrN \l 2057 </w:instrText>
          </w:r>
          <w:r w:rsidR="00E30928">
            <w:fldChar w:fldCharType="separate"/>
          </w:r>
          <w:r w:rsidR="00A31975">
            <w:rPr>
              <w:noProof/>
            </w:rPr>
            <w:t xml:space="preserve"> </w:t>
          </w:r>
          <w:r w:rsidR="00A31975" w:rsidRPr="00A31975">
            <w:rPr>
              <w:noProof/>
            </w:rPr>
            <w:t>(Jr, n.d.)</w:t>
          </w:r>
          <w:r w:rsidR="00E30928">
            <w:fldChar w:fldCharType="end"/>
          </w:r>
        </w:sdtContent>
      </w:sdt>
    </w:p>
    <w:p w14:paraId="1AC08726" w14:textId="5251619D" w:rsidR="00D351AF" w:rsidRDefault="00610672" w:rsidP="001B14C0">
      <w:r>
        <w:t>Hynes</w:t>
      </w:r>
      <w:r w:rsidR="00067DEC">
        <w:t xml:space="preserve"> </w:t>
      </w:r>
      <w:r>
        <w:t>(2005)</w:t>
      </w:r>
      <w:r w:rsidR="00067DEC">
        <w:t xml:space="preserve"> </w:t>
      </w:r>
      <w:r w:rsidR="00E2099A">
        <w:t>specified</w:t>
      </w:r>
      <w:r w:rsidR="00067DEC">
        <w:t xml:space="preserve"> “</w:t>
      </w:r>
      <w:r w:rsidR="00FD4AAD">
        <w:t xml:space="preserve"> Effective business communication is the key to planning,</w:t>
      </w:r>
      <w:r w:rsidR="00937197">
        <w:t xml:space="preserve"> leading, organizing, and controlling the resources of the organ</w:t>
      </w:r>
      <w:r w:rsidR="00E50CE2">
        <w:t>izations to achieve objectives, and maybe formal or informal in manner”</w:t>
      </w:r>
      <w:sdt>
        <w:sdtPr>
          <w:id w:val="-699009378"/>
          <w:citation/>
        </w:sdtPr>
        <w:sdtContent>
          <w:r w:rsidR="00E2099A">
            <w:fldChar w:fldCharType="begin"/>
          </w:r>
          <w:r w:rsidR="00E2099A">
            <w:instrText xml:space="preserve"> CITATION Dav11 \l 2057 </w:instrText>
          </w:r>
          <w:r w:rsidR="00E2099A">
            <w:fldChar w:fldCharType="separate"/>
          </w:r>
          <w:r w:rsidR="00A31975">
            <w:rPr>
              <w:noProof/>
            </w:rPr>
            <w:t xml:space="preserve"> </w:t>
          </w:r>
          <w:r w:rsidR="00A31975" w:rsidRPr="00A31975">
            <w:rPr>
              <w:noProof/>
            </w:rPr>
            <w:t>(David Conrad, 2011)</w:t>
          </w:r>
          <w:r w:rsidR="00E2099A">
            <w:fldChar w:fldCharType="end"/>
          </w:r>
        </w:sdtContent>
      </w:sdt>
    </w:p>
    <w:p w14:paraId="7FFABA56" w14:textId="6F8031E1" w:rsidR="00E50635" w:rsidRDefault="00634A87" w:rsidP="00E50635">
      <w:r>
        <w:t xml:space="preserve">Communication </w:t>
      </w:r>
      <w:r w:rsidR="009610B9">
        <w:t>is a</w:t>
      </w:r>
      <w:r w:rsidR="0067193E">
        <w:t xml:space="preserve"> way of presenting </w:t>
      </w:r>
      <w:r w:rsidR="0072384D">
        <w:t>one’s</w:t>
      </w:r>
      <w:r w:rsidR="0067193E">
        <w:t xml:space="preserve"> thoughts</w:t>
      </w:r>
      <w:r w:rsidR="000147AC">
        <w:t xml:space="preserve">, emotions or </w:t>
      </w:r>
      <w:r w:rsidR="0067193E">
        <w:t>ideas to another person</w:t>
      </w:r>
      <w:r w:rsidR="000A472D">
        <w:t xml:space="preserve"> </w:t>
      </w:r>
      <w:r w:rsidR="006175F6">
        <w:t>and can come in  many forms</w:t>
      </w:r>
      <w:r w:rsidR="001568B1">
        <w:t xml:space="preserve">, having the ability </w:t>
      </w:r>
      <w:r w:rsidR="00407B9D">
        <w:t xml:space="preserve">to recognise and use information, </w:t>
      </w:r>
      <w:r w:rsidR="00B63F15">
        <w:t xml:space="preserve">understanding, </w:t>
      </w:r>
      <w:r w:rsidR="00407B9D">
        <w:t>reading and recalling information are vital for effec</w:t>
      </w:r>
      <w:r w:rsidR="00C47EC5">
        <w:t xml:space="preserve">tive communication </w:t>
      </w:r>
    </w:p>
    <w:p w14:paraId="0727C717" w14:textId="411066F2" w:rsidR="00634A87" w:rsidRPr="001B14C0" w:rsidRDefault="00B63F15" w:rsidP="0008008E">
      <w:r>
        <w:t xml:space="preserve">The </w:t>
      </w:r>
      <w:r w:rsidR="006175F6">
        <w:t xml:space="preserve">main process of communication is </w:t>
      </w:r>
      <w:r w:rsidR="001A7CB1">
        <w:t xml:space="preserve">an act of transmitting </w:t>
      </w:r>
      <w:r w:rsidR="003576AF">
        <w:t>information involving two people</w:t>
      </w:r>
      <w:r w:rsidR="0072384D">
        <w:t>, the sender and the receiver</w:t>
      </w:r>
      <w:r w:rsidR="00F20CDE">
        <w:t>. This is called the Pyramid of communication (see appendix:1)</w:t>
      </w:r>
      <w:r w:rsidR="00D72C07">
        <w:t xml:space="preserve"> </w:t>
      </w:r>
    </w:p>
    <w:p w14:paraId="0B4D5FD5" w14:textId="1C2C3D5E" w:rsidR="00067CDB" w:rsidRDefault="007847E3" w:rsidP="00B7618B">
      <w:r>
        <w:t xml:space="preserve">Effective </w:t>
      </w:r>
      <w:r w:rsidR="00B7618B">
        <w:t xml:space="preserve">Communication </w:t>
      </w:r>
      <w:r w:rsidR="00CA0F44">
        <w:t xml:space="preserve">is </w:t>
      </w:r>
      <w:r w:rsidR="00B7618B">
        <w:t>a</w:t>
      </w:r>
      <w:r w:rsidR="004A3BBB">
        <w:t xml:space="preserve"> fundamental </w:t>
      </w:r>
      <w:r>
        <w:t>notion</w:t>
      </w:r>
      <w:r w:rsidR="00191435">
        <w:t xml:space="preserve"> essential to the success of </w:t>
      </w:r>
      <w:r w:rsidR="007029BD">
        <w:t>every</w:t>
      </w:r>
      <w:r w:rsidR="00191435">
        <w:t xml:space="preserve"> busines</w:t>
      </w:r>
      <w:r w:rsidR="00AA6228">
        <w:t>s,</w:t>
      </w:r>
      <w:r w:rsidR="00F11A1C">
        <w:t xml:space="preserve"> </w:t>
      </w:r>
      <w:r w:rsidR="0037047F">
        <w:t xml:space="preserve"> to continue </w:t>
      </w:r>
      <w:r w:rsidR="000865BE">
        <w:t>growth, stability and continual expansion</w:t>
      </w:r>
      <w:r w:rsidR="00EC64F4">
        <w:t>. S</w:t>
      </w:r>
      <w:r w:rsidR="00F11A1C">
        <w:t xml:space="preserve">haring vital </w:t>
      </w:r>
      <w:r w:rsidR="007029BD">
        <w:t>information</w:t>
      </w:r>
      <w:r w:rsidR="00D02D0C">
        <w:t xml:space="preserve"> </w:t>
      </w:r>
      <w:r w:rsidR="00EC64F4">
        <w:t xml:space="preserve">throughout </w:t>
      </w:r>
      <w:r w:rsidR="005774AC">
        <w:t>your</w:t>
      </w:r>
      <w:r w:rsidR="00D02D0C">
        <w:t xml:space="preserve"> company not only creates </w:t>
      </w:r>
      <w:r w:rsidR="007029BD">
        <w:t xml:space="preserve">efficiency </w:t>
      </w:r>
      <w:r w:rsidR="00F378D4">
        <w:t xml:space="preserve">but </w:t>
      </w:r>
      <w:r w:rsidR="003948DB">
        <w:t xml:space="preserve">will </w:t>
      </w:r>
      <w:r w:rsidR="00F378D4">
        <w:t>create</w:t>
      </w:r>
      <w:r w:rsidR="003948DB">
        <w:t xml:space="preserve"> </w:t>
      </w:r>
      <w:r w:rsidR="00F378D4">
        <w:t>stability throughout th</w:t>
      </w:r>
      <w:r w:rsidR="003948DB">
        <w:t>is</w:t>
      </w:r>
      <w:r w:rsidR="00F378D4">
        <w:t xml:space="preserve"> organisation leading to </w:t>
      </w:r>
      <w:r w:rsidR="005A0954">
        <w:t xml:space="preserve">even more </w:t>
      </w:r>
      <w:r w:rsidR="00F378D4">
        <w:t>success</w:t>
      </w:r>
      <w:r w:rsidR="000656E6">
        <w:t>. Each</w:t>
      </w:r>
      <w:r w:rsidR="00256A31">
        <w:t xml:space="preserve"> team member has a unique responsibility </w:t>
      </w:r>
      <w:r w:rsidR="000656E6">
        <w:t xml:space="preserve"> and </w:t>
      </w:r>
      <w:r w:rsidR="008B5E88">
        <w:t>differing</w:t>
      </w:r>
      <w:r w:rsidR="000656E6">
        <w:t xml:space="preserve"> roles </w:t>
      </w:r>
      <w:r w:rsidR="006D3205">
        <w:t xml:space="preserve">when of </w:t>
      </w:r>
      <w:r w:rsidR="000656E6">
        <w:t xml:space="preserve">which </w:t>
      </w:r>
      <w:r w:rsidR="008B5E88">
        <w:t xml:space="preserve">communicated effectively can </w:t>
      </w:r>
      <w:r w:rsidR="00ED43C8">
        <w:t xml:space="preserve">make </w:t>
      </w:r>
      <w:r w:rsidR="008B5E88">
        <w:t>run</w:t>
      </w:r>
      <w:r w:rsidR="00ED43C8">
        <w:t>ning</w:t>
      </w:r>
      <w:r w:rsidR="008B5E88">
        <w:t xml:space="preserve"> </w:t>
      </w:r>
      <w:r w:rsidR="00ED43C8">
        <w:t>day to day tasks within</w:t>
      </w:r>
      <w:r w:rsidR="003948DB">
        <w:t xml:space="preserve"> your</w:t>
      </w:r>
      <w:r w:rsidR="00ED43C8">
        <w:t xml:space="preserve"> busines</w:t>
      </w:r>
      <w:r w:rsidR="009A727F">
        <w:t>s</w:t>
      </w:r>
      <w:r w:rsidR="00322853">
        <w:t xml:space="preserve"> </w:t>
      </w:r>
      <w:r w:rsidR="00D85F1F">
        <w:t>simple.</w:t>
      </w:r>
    </w:p>
    <w:p w14:paraId="43F01C8D" w14:textId="2A530FCD" w:rsidR="00B7618B" w:rsidRDefault="007251AE" w:rsidP="00B7618B">
      <w:r>
        <w:t xml:space="preserve">For businesses </w:t>
      </w:r>
      <w:r w:rsidR="00546F23">
        <w:t>to function correctly the communication between the managers and employees</w:t>
      </w:r>
      <w:r w:rsidR="000435FB">
        <w:t xml:space="preserve"> must be clear and concise</w:t>
      </w:r>
      <w:r w:rsidR="00D85F1F">
        <w:t>,</w:t>
      </w:r>
      <w:r w:rsidR="00A72A50">
        <w:t xml:space="preserve"> as this discount store is growing rapidly communication is critical </w:t>
      </w:r>
      <w:r w:rsidR="009F371B">
        <w:t>at this stage</w:t>
      </w:r>
      <w:r w:rsidR="00281E64">
        <w:t xml:space="preserve"> to achieve ongoing success</w:t>
      </w:r>
      <w:r w:rsidR="008360F9">
        <w:t>.</w:t>
      </w:r>
    </w:p>
    <w:p w14:paraId="04163821" w14:textId="1EBA76D7" w:rsidR="002C657F" w:rsidRDefault="008360F9" w:rsidP="00B7618B">
      <w:r>
        <w:t>Having regular meetings where employees can discuss</w:t>
      </w:r>
      <w:r w:rsidR="005621B3">
        <w:t xml:space="preserve"> any issues, ideas and </w:t>
      </w:r>
      <w:r w:rsidR="00945F00">
        <w:t xml:space="preserve">new concepts will provide </w:t>
      </w:r>
      <w:r w:rsidR="002D47AF">
        <w:t>your</w:t>
      </w:r>
      <w:r w:rsidR="00945F00">
        <w:t xml:space="preserve"> employees w</w:t>
      </w:r>
      <w:r w:rsidR="0048014C">
        <w:t>ith a</w:t>
      </w:r>
      <w:r w:rsidR="00CE6E5C">
        <w:t xml:space="preserve"> positive</w:t>
      </w:r>
      <w:r w:rsidR="00591BC1">
        <w:t xml:space="preserve"> </w:t>
      </w:r>
      <w:r w:rsidR="002D47AF">
        <w:t xml:space="preserve">platform </w:t>
      </w:r>
      <w:r w:rsidR="00591BC1">
        <w:t xml:space="preserve">boosting </w:t>
      </w:r>
      <w:r w:rsidR="002D47AF">
        <w:t xml:space="preserve">their </w:t>
      </w:r>
      <w:r w:rsidR="00591BC1">
        <w:t>creativity and making them feel valued</w:t>
      </w:r>
      <w:r w:rsidR="005774AC">
        <w:t xml:space="preserve"> </w:t>
      </w:r>
      <w:r w:rsidR="00101D55">
        <w:t xml:space="preserve">by </w:t>
      </w:r>
      <w:r w:rsidR="005774AC">
        <w:t>giving them the opportunity to collaborate with one another openly.</w:t>
      </w:r>
      <w:r w:rsidR="001D43F8">
        <w:t xml:space="preserve"> </w:t>
      </w:r>
      <w:r w:rsidR="00B65E8D">
        <w:t>Research shows “Teaching people how</w:t>
      </w:r>
      <w:r w:rsidR="00742310">
        <w:t xml:space="preserve"> to speak up and creating the dynamic</w:t>
      </w:r>
      <w:r w:rsidR="00053C7B">
        <w:t xml:space="preserve"> where they will expre</w:t>
      </w:r>
      <w:r w:rsidR="00CB4365">
        <w:t>ss</w:t>
      </w:r>
      <w:r w:rsidR="00053C7B">
        <w:t xml:space="preserve"> their concerns is a key factor”</w:t>
      </w:r>
      <w:sdt>
        <w:sdtPr>
          <w:id w:val="751156945"/>
          <w:citation/>
        </w:sdtPr>
        <w:sdtContent>
          <w:r w:rsidR="00CB4365">
            <w:fldChar w:fldCharType="begin"/>
          </w:r>
          <w:r w:rsidR="00CB4365">
            <w:instrText xml:space="preserve"> CITATION Leo04 \l 2057 </w:instrText>
          </w:r>
          <w:r w:rsidR="00CB4365">
            <w:fldChar w:fldCharType="separate"/>
          </w:r>
          <w:r w:rsidR="00A31975">
            <w:rPr>
              <w:noProof/>
            </w:rPr>
            <w:t xml:space="preserve"> </w:t>
          </w:r>
          <w:r w:rsidR="00A31975" w:rsidRPr="00A31975">
            <w:rPr>
              <w:noProof/>
            </w:rPr>
            <w:t>(Leonard M, 2004)</w:t>
          </w:r>
          <w:r w:rsidR="00CB4365">
            <w:fldChar w:fldCharType="end"/>
          </w:r>
        </w:sdtContent>
      </w:sdt>
    </w:p>
    <w:p w14:paraId="62DC8333" w14:textId="414F7195" w:rsidR="00101D55" w:rsidRDefault="00E172FF" w:rsidP="00B7618B">
      <w:r>
        <w:t xml:space="preserve">Having employees work on </w:t>
      </w:r>
      <w:r w:rsidR="00897AC1">
        <w:t>varying</w:t>
      </w:r>
      <w:r>
        <w:t xml:space="preserve"> shifts is difficult as communication </w:t>
      </w:r>
      <w:r w:rsidR="00897AC1">
        <w:t xml:space="preserve">with one another can become </w:t>
      </w:r>
      <w:r w:rsidR="003D0D50">
        <w:t>a problem</w:t>
      </w:r>
      <w:r w:rsidR="00EA16F7">
        <w:t>,</w:t>
      </w:r>
      <w:r w:rsidR="004F7E96">
        <w:t xml:space="preserve"> this</w:t>
      </w:r>
      <w:r w:rsidR="00B52D4E">
        <w:t xml:space="preserve"> can be solved by having a brief </w:t>
      </w:r>
      <w:r w:rsidR="00083B46">
        <w:t>discussion between employees bef</w:t>
      </w:r>
      <w:r w:rsidR="002E50F6">
        <w:t xml:space="preserve">ore </w:t>
      </w:r>
      <w:r w:rsidR="00B52D4E">
        <w:t xml:space="preserve"> the start of the next shift</w:t>
      </w:r>
      <w:r w:rsidR="002E50F6">
        <w:t xml:space="preserve"> an effective method of communicating</w:t>
      </w:r>
      <w:r w:rsidR="00363E64">
        <w:t xml:space="preserve"> “Spending a few minutes at the beginning of a shift</w:t>
      </w:r>
      <w:r w:rsidR="00C8361B">
        <w:t xml:space="preserve"> can get everyone at the same start point, avoid surprises</w:t>
      </w:r>
      <w:r w:rsidR="00935418">
        <w:t>, and positively affect how the team work together”</w:t>
      </w:r>
      <w:sdt>
        <w:sdtPr>
          <w:id w:val="-999189397"/>
          <w:citation/>
        </w:sdtPr>
        <w:sdtContent>
          <w:r w:rsidR="00935418">
            <w:fldChar w:fldCharType="begin"/>
          </w:r>
          <w:r w:rsidR="00935418">
            <w:instrText xml:space="preserve"> CITATION Leo04 \l 2057 </w:instrText>
          </w:r>
          <w:r w:rsidR="00935418">
            <w:fldChar w:fldCharType="separate"/>
          </w:r>
          <w:r w:rsidR="00A31975">
            <w:rPr>
              <w:noProof/>
            </w:rPr>
            <w:t xml:space="preserve"> </w:t>
          </w:r>
          <w:r w:rsidR="00A31975" w:rsidRPr="00A31975">
            <w:rPr>
              <w:noProof/>
            </w:rPr>
            <w:t>(Leonard M, 2004)</w:t>
          </w:r>
          <w:r w:rsidR="00935418">
            <w:fldChar w:fldCharType="end"/>
          </w:r>
        </w:sdtContent>
      </w:sdt>
    </w:p>
    <w:p w14:paraId="4A69D4D1" w14:textId="5B03A430" w:rsidR="003C4E51" w:rsidRDefault="0089241A" w:rsidP="00B7618B">
      <w:r>
        <w:lastRenderedPageBreak/>
        <w:t xml:space="preserve">Acquiring good communications skills will help </w:t>
      </w:r>
      <w:proofErr w:type="gramStart"/>
      <w:r>
        <w:t>each individual</w:t>
      </w:r>
      <w:proofErr w:type="gramEnd"/>
      <w:r>
        <w:t xml:space="preserve"> according to their </w:t>
      </w:r>
      <w:r w:rsidR="00FE0801">
        <w:t>individual</w:t>
      </w:r>
      <w:r w:rsidR="001F56DA">
        <w:t xml:space="preserve"> </w:t>
      </w:r>
      <w:r>
        <w:t>roles and responsibilities</w:t>
      </w:r>
      <w:r w:rsidR="00FE0801">
        <w:t xml:space="preserve">, </w:t>
      </w:r>
      <w:r w:rsidR="00174ACE">
        <w:t xml:space="preserve">the </w:t>
      </w:r>
      <w:r w:rsidR="00266DAF">
        <w:t xml:space="preserve">diversity of staff </w:t>
      </w:r>
      <w:r w:rsidR="00320A94">
        <w:t>at</w:t>
      </w:r>
      <w:r w:rsidR="00266DAF">
        <w:t xml:space="preserve"> the discount store is a challenge as each member has their own duties</w:t>
      </w:r>
      <w:r w:rsidR="00320A94">
        <w:t xml:space="preserve"> and different shift patterns</w:t>
      </w:r>
      <w:r w:rsidR="00266DAF">
        <w:t xml:space="preserve"> </w:t>
      </w:r>
      <w:r w:rsidR="00320A94">
        <w:t xml:space="preserve">and setting out </w:t>
      </w:r>
      <w:r w:rsidR="005F277B">
        <w:t xml:space="preserve">specific duties is </w:t>
      </w:r>
      <w:r w:rsidR="00932DF1">
        <w:t>imperative. The managers will play  major part in this</w:t>
      </w:r>
      <w:r w:rsidR="001B4F60">
        <w:t xml:space="preserve">, </w:t>
      </w:r>
      <w:r w:rsidR="00266DAF">
        <w:t xml:space="preserve"> </w:t>
      </w:r>
      <w:r w:rsidR="00FE0801">
        <w:t xml:space="preserve">being </w:t>
      </w:r>
      <w:r w:rsidR="004F722E">
        <w:t xml:space="preserve">assertive and an active listener is crucial to this development as </w:t>
      </w:r>
      <w:r w:rsidR="00576022">
        <w:t>research shows “</w:t>
      </w:r>
      <w:r w:rsidR="0032723C">
        <w:t xml:space="preserve"> Assertiveness can take many forms </w:t>
      </w:r>
      <w:r w:rsidR="005A4AB6">
        <w:t>such as promoting a new idea, lobbying for a policy change, or publ</w:t>
      </w:r>
      <w:r w:rsidR="001F56DA">
        <w:t>icity supporting one method of resolving a problem over any number of alternatives”</w:t>
      </w:r>
      <w:sdt>
        <w:sdtPr>
          <w:id w:val="-306935292"/>
          <w:citation/>
        </w:sdtPr>
        <w:sdtContent>
          <w:r w:rsidR="00D554E6">
            <w:fldChar w:fldCharType="begin"/>
          </w:r>
          <w:r w:rsidR="00D554E6">
            <w:instrText xml:space="preserve"> CITATION Gri15 \l 2057 </w:instrText>
          </w:r>
          <w:r w:rsidR="00D554E6">
            <w:fldChar w:fldCharType="separate"/>
          </w:r>
          <w:r w:rsidR="00A31975">
            <w:rPr>
              <w:noProof/>
            </w:rPr>
            <w:t xml:space="preserve"> </w:t>
          </w:r>
          <w:r w:rsidR="00A31975" w:rsidRPr="00A31975">
            <w:rPr>
              <w:noProof/>
            </w:rPr>
            <w:t>(Griffiths, 2015)</w:t>
          </w:r>
          <w:r w:rsidR="00D554E6">
            <w:fldChar w:fldCharType="end"/>
          </w:r>
        </w:sdtContent>
      </w:sdt>
    </w:p>
    <w:p w14:paraId="018A8F7C" w14:textId="2BB36D6F" w:rsidR="003C4E51" w:rsidRDefault="003C4E51" w:rsidP="00B7618B">
      <w:r>
        <w:t xml:space="preserve">The negative impact of poor communication within the company can be </w:t>
      </w:r>
      <w:r w:rsidR="002C6203">
        <w:t>detrimental</w:t>
      </w:r>
      <w:r w:rsidR="007C4753">
        <w:t xml:space="preserve"> as simple messages </w:t>
      </w:r>
      <w:r w:rsidR="00987B35">
        <w:t>can fail</w:t>
      </w:r>
      <w:r w:rsidR="00447621">
        <w:t xml:space="preserve">, being able </w:t>
      </w:r>
      <w:r w:rsidR="00743E30">
        <w:t>t</w:t>
      </w:r>
      <w:r w:rsidR="00447621">
        <w:t xml:space="preserve">o understand what others are trying to </w:t>
      </w:r>
      <w:r w:rsidR="00743E30">
        <w:t>communicate</w:t>
      </w:r>
      <w:r w:rsidR="00447621">
        <w:t xml:space="preserve"> to us is key</w:t>
      </w:r>
      <w:r w:rsidR="00803568">
        <w:t>.</w:t>
      </w:r>
    </w:p>
    <w:p w14:paraId="5FEF0A96" w14:textId="49CBCA63" w:rsidR="00192A63" w:rsidRDefault="00646187" w:rsidP="00173C98">
      <w:r>
        <w:t>It is important to communicate with all staff members</w:t>
      </w:r>
      <w:r w:rsidR="0033614D">
        <w:t xml:space="preserve">, they should have prior knowledge on any upcoming changes and be in the loop </w:t>
      </w:r>
      <w:r w:rsidR="004B50E1">
        <w:t xml:space="preserve">constantly. By providing feedback staff will work more </w:t>
      </w:r>
      <w:r w:rsidR="00A47E5A">
        <w:t xml:space="preserve">efficiently in turn boosting the business. It is essential to be clear and concise </w:t>
      </w:r>
      <w:r w:rsidR="007C7EB4">
        <w:t>when</w:t>
      </w:r>
      <w:r w:rsidR="00A47E5A">
        <w:t xml:space="preserve"> delivering information making sure it is relayed to </w:t>
      </w:r>
      <w:r w:rsidR="007C7EB4">
        <w:t>everyone</w:t>
      </w:r>
      <w:r w:rsidR="004A50A8">
        <w:t xml:space="preserve">. By gaining proper control of every situation and having regular meetings </w:t>
      </w:r>
      <w:r w:rsidR="007C7EB4">
        <w:t>the company is bound to grow</w:t>
      </w:r>
      <w:r w:rsidR="003C7120">
        <w:t xml:space="preserve"> further</w:t>
      </w:r>
      <w:r w:rsidR="007C7EB4">
        <w:t>.</w:t>
      </w:r>
    </w:p>
    <w:p w14:paraId="4F518D9A" w14:textId="77777777" w:rsidR="00CF7A72" w:rsidRDefault="00CF7A72" w:rsidP="00C70D31">
      <w:pPr>
        <w:ind w:left="420"/>
      </w:pPr>
      <w:bookmarkStart w:id="4" w:name="_Hlk15819428"/>
    </w:p>
    <w:bookmarkEnd w:id="4"/>
    <w:p w14:paraId="550CD377" w14:textId="19B03710" w:rsidR="00935E5B" w:rsidRDefault="00935E5B" w:rsidP="00935E5B">
      <w:pPr>
        <w:pStyle w:val="Heading2"/>
      </w:pPr>
    </w:p>
    <w:p w14:paraId="7E285ECF" w14:textId="77777777" w:rsidR="00935E5B" w:rsidRDefault="00935E5B" w:rsidP="00A72327">
      <w:pPr>
        <w:pStyle w:val="Heading2"/>
      </w:pPr>
    </w:p>
    <w:p w14:paraId="4AF1D604" w14:textId="41E788BD" w:rsidR="00A72327" w:rsidRDefault="00A72327" w:rsidP="00A72327">
      <w:pPr>
        <w:pStyle w:val="Heading2"/>
      </w:pPr>
      <w:bookmarkStart w:id="5" w:name="_Hlk15838254"/>
    </w:p>
    <w:p w14:paraId="6A7596E5" w14:textId="77777777" w:rsidR="00935E5B" w:rsidRPr="00935E5B" w:rsidRDefault="00935E5B" w:rsidP="00935E5B"/>
    <w:bookmarkEnd w:id="5"/>
    <w:p w14:paraId="4F15E1E0" w14:textId="77777777" w:rsidR="00935E5B" w:rsidRDefault="00935E5B" w:rsidP="003C7120"/>
    <w:p w14:paraId="71DE8939" w14:textId="77777777" w:rsidR="00935E5B" w:rsidRDefault="00935E5B" w:rsidP="003C7120"/>
    <w:p w14:paraId="2EF26AF5" w14:textId="77777777" w:rsidR="000B28EC" w:rsidRDefault="000B28EC" w:rsidP="00935E5B">
      <w:pPr>
        <w:pStyle w:val="Heading2"/>
      </w:pPr>
    </w:p>
    <w:p w14:paraId="427BF643" w14:textId="77777777" w:rsidR="000B28EC" w:rsidRDefault="000B28EC" w:rsidP="00935E5B">
      <w:pPr>
        <w:pStyle w:val="Heading2"/>
      </w:pPr>
    </w:p>
    <w:p w14:paraId="5535DE2A" w14:textId="77777777" w:rsidR="000B28EC" w:rsidRDefault="000B28EC" w:rsidP="00935E5B">
      <w:pPr>
        <w:pStyle w:val="Heading2"/>
      </w:pPr>
    </w:p>
    <w:p w14:paraId="21B5CC34" w14:textId="77777777" w:rsidR="000B28EC" w:rsidRDefault="000B28EC" w:rsidP="003C7120"/>
    <w:p w14:paraId="65007B9D" w14:textId="77777777" w:rsidR="000B28EC" w:rsidRDefault="000B28EC" w:rsidP="003C7120"/>
    <w:p w14:paraId="4CA960F7" w14:textId="77777777" w:rsidR="000B28EC" w:rsidRDefault="000B28EC" w:rsidP="003C7120"/>
    <w:p w14:paraId="25F3115A" w14:textId="77777777" w:rsidR="000B28EC" w:rsidRDefault="000B28EC" w:rsidP="000B28EC">
      <w:pPr>
        <w:pStyle w:val="Heading2"/>
      </w:pPr>
      <w:bookmarkStart w:id="6" w:name="_Toc15840749"/>
      <w:r>
        <w:lastRenderedPageBreak/>
        <w:t>B) Importance of Two-Way Communication:</w:t>
      </w:r>
      <w:bookmarkEnd w:id="6"/>
    </w:p>
    <w:p w14:paraId="45ABE418" w14:textId="18F9CFEE" w:rsidR="00CE1B26" w:rsidRDefault="00F349BA" w:rsidP="003C7120">
      <w:r>
        <w:t>Two-way</w:t>
      </w:r>
      <w:r w:rsidR="003C7120">
        <w:t xml:space="preserve"> communication is </w:t>
      </w:r>
      <w:r w:rsidR="002F1163">
        <w:t>when both parties transmit i</w:t>
      </w:r>
      <w:r w:rsidR="008870DB">
        <w:t>nformation, a process</w:t>
      </w:r>
      <w:r w:rsidR="009A2315">
        <w:t xml:space="preserve"> where a message is </w:t>
      </w:r>
      <w:r w:rsidR="00341E6C">
        <w:t>directed</w:t>
      </w:r>
      <w:r w:rsidR="009A2315">
        <w:t xml:space="preserve"> </w:t>
      </w:r>
      <w:r w:rsidR="00F00FFD">
        <w:t xml:space="preserve">by the sender to the </w:t>
      </w:r>
      <w:r>
        <w:t>receiver</w:t>
      </w:r>
      <w:r w:rsidR="00572583">
        <w:t xml:space="preserve"> and a response is sent back to the sender</w:t>
      </w:r>
      <w:r w:rsidR="00835E84">
        <w:t xml:space="preserve"> by the </w:t>
      </w:r>
      <w:r w:rsidR="008F1C00">
        <w:t xml:space="preserve">receiver. </w:t>
      </w:r>
      <w:r w:rsidR="00CE1B26">
        <w:t xml:space="preserve"> </w:t>
      </w:r>
    </w:p>
    <w:p w14:paraId="2922EB28" w14:textId="0F5EDE59" w:rsidR="003C7120" w:rsidRPr="00A26A0F" w:rsidRDefault="0075118F" w:rsidP="003C7120">
      <w:pPr>
        <w:rPr>
          <w:b/>
          <w:sz w:val="32"/>
          <w:szCs w:val="32"/>
        </w:rPr>
      </w:pPr>
      <w:r>
        <w:rPr>
          <w:b/>
          <w:noProof/>
          <w:sz w:val="32"/>
          <w:szCs w:val="32"/>
        </w:rPr>
        <w:drawing>
          <wp:inline distT="0" distB="0" distL="0" distR="0" wp14:anchorId="538F7EE1" wp14:editId="1150E08B">
            <wp:extent cx="3152775" cy="1095375"/>
            <wp:effectExtent l="0" t="0" r="0" b="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050EF6">
        <w:rPr>
          <w:b/>
          <w:sz w:val="32"/>
          <w:szCs w:val="32"/>
        </w:rPr>
        <w:tab/>
      </w:r>
      <w:r w:rsidR="00050EF6">
        <w:rPr>
          <w:b/>
          <w:sz w:val="32"/>
          <w:szCs w:val="32"/>
        </w:rPr>
        <w:tab/>
      </w:r>
      <w:r w:rsidR="00050EF6">
        <w:rPr>
          <w:b/>
          <w:sz w:val="32"/>
          <w:szCs w:val="32"/>
        </w:rPr>
        <w:tab/>
      </w:r>
      <w:r w:rsidR="00050EF6">
        <w:rPr>
          <w:b/>
          <w:sz w:val="32"/>
          <w:szCs w:val="32"/>
        </w:rPr>
        <w:tab/>
      </w:r>
      <w:r w:rsidR="00A72327">
        <w:rPr>
          <w:b/>
          <w:sz w:val="32"/>
          <w:szCs w:val="32"/>
        </w:rPr>
        <w:t xml:space="preserve">                 </w:t>
      </w:r>
      <w:r w:rsidR="008F1C00">
        <w:t>This is</w:t>
      </w:r>
      <w:r w:rsidR="00E727A6">
        <w:t xml:space="preserve"> an effective way of communicating in the workplace</w:t>
      </w:r>
      <w:r w:rsidR="008F1C00">
        <w:t xml:space="preserve"> because the </w:t>
      </w:r>
      <w:r w:rsidR="00FF080D">
        <w:t>receiver</w:t>
      </w:r>
      <w:r w:rsidR="008F1C00">
        <w:t xml:space="preserve"> can provide a response</w:t>
      </w:r>
      <w:r w:rsidR="00026DAC">
        <w:t xml:space="preserve">/feedback to the sender ensuring clarity </w:t>
      </w:r>
      <w:r w:rsidR="005C65CF">
        <w:t>and solv</w:t>
      </w:r>
      <w:r w:rsidR="000B28EC">
        <w:t>e</w:t>
      </w:r>
      <w:r w:rsidR="005C65CF">
        <w:t xml:space="preserve"> any issues. </w:t>
      </w:r>
      <w:r w:rsidR="008D57D7">
        <w:t xml:space="preserve">For </w:t>
      </w:r>
      <w:r w:rsidR="005C65CF">
        <w:t>The</w:t>
      </w:r>
      <w:r w:rsidR="008D57D7">
        <w:t xml:space="preserve"> further</w:t>
      </w:r>
      <w:r w:rsidR="005C65CF">
        <w:t xml:space="preserve"> expansion of this company two</w:t>
      </w:r>
      <w:r w:rsidR="0006469F">
        <w:t>-way communication is critical as with the business expanding and more employers the man</w:t>
      </w:r>
      <w:r w:rsidR="00141C9E">
        <w:t>agers</w:t>
      </w:r>
      <w:r w:rsidR="00F80AD1">
        <w:t xml:space="preserve"> play a vital role in the communication process</w:t>
      </w:r>
      <w:r w:rsidR="00FB1F22">
        <w:t xml:space="preserve">. </w:t>
      </w:r>
      <w:r w:rsidR="00141C9E">
        <w:t xml:space="preserve"> </w:t>
      </w:r>
      <w:r w:rsidR="00FB1F22">
        <w:t>S</w:t>
      </w:r>
      <w:r w:rsidR="00141C9E">
        <w:t>et</w:t>
      </w:r>
      <w:r w:rsidR="00FB1F22">
        <w:t>ting</w:t>
      </w:r>
      <w:r w:rsidR="00141C9E">
        <w:t xml:space="preserve"> targets,</w:t>
      </w:r>
      <w:r w:rsidR="00FB1F22">
        <w:t xml:space="preserve"> giving incentives</w:t>
      </w:r>
      <w:r w:rsidR="00F67138">
        <w:t>,</w:t>
      </w:r>
      <w:r w:rsidR="00141C9E">
        <w:t xml:space="preserve"> chang</w:t>
      </w:r>
      <w:r w:rsidR="00F67138">
        <w:t>ing</w:t>
      </w:r>
      <w:r w:rsidR="00141C9E">
        <w:t xml:space="preserve"> schedules, se</w:t>
      </w:r>
      <w:r w:rsidR="00F67138">
        <w:t>t</w:t>
      </w:r>
      <w:r w:rsidR="00141C9E">
        <w:t>t</w:t>
      </w:r>
      <w:r w:rsidR="00F67138">
        <w:t>ing</w:t>
      </w:r>
      <w:r w:rsidR="00141C9E">
        <w:t xml:space="preserve"> out orders</w:t>
      </w:r>
      <w:r w:rsidR="00976AAB">
        <w:t>, covering shifts</w:t>
      </w:r>
      <w:r w:rsidR="00141C9E">
        <w:t xml:space="preserve"> and manag</w:t>
      </w:r>
      <w:r w:rsidR="00F67138">
        <w:t>ing</w:t>
      </w:r>
      <w:r w:rsidR="00141C9E">
        <w:t xml:space="preserve"> staff efficiently </w:t>
      </w:r>
      <w:r w:rsidR="00976AAB">
        <w:t>is crucial.</w:t>
      </w:r>
      <w:r w:rsidR="00886F99">
        <w:t xml:space="preserve"> By </w:t>
      </w:r>
      <w:r w:rsidR="00E727A6">
        <w:t xml:space="preserve"> Sending a clear message to the</w:t>
      </w:r>
      <w:r w:rsidR="00976AAB">
        <w:t xml:space="preserve"> staff through emails, messages, notice boards and through staff meetings </w:t>
      </w:r>
      <w:r w:rsidR="00E727A6">
        <w:t xml:space="preserve">the </w:t>
      </w:r>
      <w:r w:rsidR="00976AAB">
        <w:t>two managers</w:t>
      </w:r>
      <w:r w:rsidR="00E727A6">
        <w:t xml:space="preserve"> will be </w:t>
      </w:r>
      <w:r w:rsidR="00F349BA">
        <w:t>able to</w:t>
      </w:r>
      <w:r w:rsidR="007D0293">
        <w:t xml:space="preserve"> receive feedback and</w:t>
      </w:r>
      <w:r w:rsidR="00F349BA">
        <w:t xml:space="preserve"> manage </w:t>
      </w:r>
      <w:r w:rsidR="00976AAB">
        <w:t xml:space="preserve">any </w:t>
      </w:r>
      <w:r w:rsidR="00F349BA">
        <w:t>situations effectively</w:t>
      </w:r>
      <w:r w:rsidR="00905CBD">
        <w:t>.</w:t>
      </w:r>
    </w:p>
    <w:p w14:paraId="348FFE85" w14:textId="55959E76" w:rsidR="00FD44E2" w:rsidRDefault="00905CBD" w:rsidP="00FD44E2">
      <w:r>
        <w:t xml:space="preserve">Employee </w:t>
      </w:r>
      <w:r w:rsidR="00CC7425">
        <w:t>voice</w:t>
      </w:r>
      <w:r w:rsidR="00D25BB8">
        <w:t xml:space="preserve"> </w:t>
      </w:r>
      <w:r w:rsidR="00CC7425">
        <w:t xml:space="preserve">is imperative for the success of this </w:t>
      </w:r>
      <w:r w:rsidR="00D25BB8">
        <w:t>business</w:t>
      </w:r>
      <w:r w:rsidR="00CC7425">
        <w:t xml:space="preserve"> and </w:t>
      </w:r>
      <w:r>
        <w:t xml:space="preserve">can also transmit feedback through to the managers about any issues they have regarding </w:t>
      </w:r>
      <w:r w:rsidR="00F8440A">
        <w:t>the discount store</w:t>
      </w:r>
      <w:r w:rsidR="00936BAD">
        <w:t>. Ther</w:t>
      </w:r>
      <w:r w:rsidR="00B30ACB">
        <w:t>e</w:t>
      </w:r>
      <w:r w:rsidR="00936BAD">
        <w:t xml:space="preserve"> are m</w:t>
      </w:r>
      <w:r w:rsidR="00B30ACB">
        <w:t>a</w:t>
      </w:r>
      <w:r w:rsidR="00936BAD">
        <w:t>ny m</w:t>
      </w:r>
      <w:r w:rsidR="00CC72E4">
        <w:t>odels</w:t>
      </w:r>
      <w:r w:rsidR="00936BAD">
        <w:t xml:space="preserve"> of </w:t>
      </w:r>
      <w:r w:rsidR="00CC72E4">
        <w:t>two-way</w:t>
      </w:r>
      <w:r w:rsidR="00936BAD">
        <w:t xml:space="preserve"> communication</w:t>
      </w:r>
      <w:r w:rsidR="00951ABF">
        <w:t xml:space="preserve">. The most common model </w:t>
      </w:r>
      <w:r w:rsidR="00AA56A7">
        <w:t>businesses</w:t>
      </w:r>
      <w:r w:rsidR="00E928F3">
        <w:t xml:space="preserve"> use is </w:t>
      </w:r>
      <w:r w:rsidR="00521E58">
        <w:t>“</w:t>
      </w:r>
      <w:r w:rsidR="00E928F3">
        <w:t>Shannon</w:t>
      </w:r>
      <w:r w:rsidR="00AA56A7">
        <w:t>-</w:t>
      </w:r>
      <w:r w:rsidR="00E928F3">
        <w:t>Weaver,1949</w:t>
      </w:r>
      <w:r w:rsidR="00AA56A7">
        <w:t xml:space="preserve">  Model of Communication</w:t>
      </w:r>
      <w:r w:rsidR="00521E58">
        <w:t xml:space="preserve">” </w:t>
      </w:r>
      <w:r w:rsidR="003F7EF3">
        <w:t xml:space="preserve">( see Appendix 2) </w:t>
      </w:r>
      <w:r w:rsidR="00521E58">
        <w:t xml:space="preserve">both American Shannon a </w:t>
      </w:r>
      <w:r w:rsidR="007A7060">
        <w:t>Mathematician</w:t>
      </w:r>
      <w:r w:rsidR="00FF429C">
        <w:t xml:space="preserve"> and Weaver a Scientist </w:t>
      </w:r>
      <w:r w:rsidR="007A7060">
        <w:t>developed a model for effective communication</w:t>
      </w:r>
      <w:r w:rsidR="000B28EC">
        <w:t>,</w:t>
      </w:r>
      <w:r w:rsidR="007A7060">
        <w:t xml:space="preserve"> at first used to progress in Technical Communication</w:t>
      </w:r>
      <w:r w:rsidR="005D47C4">
        <w:t xml:space="preserve"> and later used worldwide adapting into </w:t>
      </w:r>
      <w:r w:rsidR="003F7EF3">
        <w:t>the field of communication.</w:t>
      </w:r>
      <w:r w:rsidR="0048437A">
        <w:t xml:space="preserve"> </w:t>
      </w:r>
      <w:r w:rsidR="000D29F5">
        <w:t>This method features:</w:t>
      </w:r>
    </w:p>
    <w:p w14:paraId="77AD72DC" w14:textId="688C3C8B" w:rsidR="000D29F5" w:rsidRDefault="009E6FBB" w:rsidP="009E6FBB">
      <w:pPr>
        <w:pStyle w:val="ListParagraph"/>
        <w:numPr>
          <w:ilvl w:val="0"/>
          <w:numId w:val="4"/>
        </w:numPr>
      </w:pPr>
      <w:r>
        <w:t xml:space="preserve">Information source- </w:t>
      </w:r>
      <w:r w:rsidR="00341E6C">
        <w:t>constructing</w:t>
      </w:r>
      <w:r>
        <w:t xml:space="preserve"> a message</w:t>
      </w:r>
    </w:p>
    <w:p w14:paraId="0B4664CA" w14:textId="50C39DA2" w:rsidR="007C06CA" w:rsidRDefault="007C06CA" w:rsidP="009E6FBB">
      <w:pPr>
        <w:pStyle w:val="ListParagraph"/>
        <w:numPr>
          <w:ilvl w:val="0"/>
          <w:numId w:val="4"/>
        </w:numPr>
      </w:pPr>
      <w:r>
        <w:t xml:space="preserve">Transmitter- </w:t>
      </w:r>
      <w:r w:rsidR="00341E6C">
        <w:t>encrypting</w:t>
      </w:r>
      <w:r>
        <w:t xml:space="preserve"> the message to a signal</w:t>
      </w:r>
    </w:p>
    <w:p w14:paraId="3AC211D7" w14:textId="2E538C52" w:rsidR="007C06CA" w:rsidRDefault="00E45552" w:rsidP="009E6FBB">
      <w:pPr>
        <w:pStyle w:val="ListParagraph"/>
        <w:numPr>
          <w:ilvl w:val="0"/>
          <w:numId w:val="4"/>
        </w:numPr>
      </w:pPr>
      <w:r>
        <w:t>Channel- adapting signal for transmission</w:t>
      </w:r>
    </w:p>
    <w:p w14:paraId="563AF8BC" w14:textId="4CF10341" w:rsidR="00E45552" w:rsidRDefault="002D5F1E" w:rsidP="009E6FBB">
      <w:pPr>
        <w:pStyle w:val="ListParagraph"/>
        <w:numPr>
          <w:ilvl w:val="0"/>
          <w:numId w:val="4"/>
        </w:numPr>
      </w:pPr>
      <w:r>
        <w:t>Receiver</w:t>
      </w:r>
      <w:r w:rsidR="007E67DE">
        <w:t xml:space="preserve">- reconstructing encoded message from a sequence </w:t>
      </w:r>
      <w:r w:rsidR="008942B0">
        <w:t>of received signals then decoding it</w:t>
      </w:r>
    </w:p>
    <w:p w14:paraId="4DC22719" w14:textId="4AAE8566" w:rsidR="008942B0" w:rsidRDefault="000D7E8B" w:rsidP="008942B0">
      <w:r>
        <w:t xml:space="preserve">Some of the </w:t>
      </w:r>
      <w:r w:rsidR="002D5F1E">
        <w:t>negatives</w:t>
      </w:r>
      <w:r>
        <w:t xml:space="preserve"> of using this model are:</w:t>
      </w:r>
    </w:p>
    <w:p w14:paraId="49B5CDD5" w14:textId="58B5AE3D" w:rsidR="000D7E8B" w:rsidRDefault="000D7E8B" w:rsidP="000D7E8B">
      <w:pPr>
        <w:pStyle w:val="ListParagraph"/>
        <w:numPr>
          <w:ilvl w:val="0"/>
          <w:numId w:val="5"/>
        </w:numPr>
      </w:pPr>
      <w:r>
        <w:t>The simplicity</w:t>
      </w:r>
      <w:r w:rsidR="000D6499">
        <w:t xml:space="preserve"> and is used commonly for numerous communication theories</w:t>
      </w:r>
    </w:p>
    <w:p w14:paraId="4CEA4C33" w14:textId="7B3AEC48" w:rsidR="000D6499" w:rsidRDefault="00B161CF" w:rsidP="000D7E8B">
      <w:pPr>
        <w:pStyle w:val="ListParagraph"/>
        <w:numPr>
          <w:ilvl w:val="0"/>
          <w:numId w:val="5"/>
        </w:numPr>
      </w:pPr>
      <w:r>
        <w:t xml:space="preserve">Communication is limited </w:t>
      </w:r>
      <w:r w:rsidR="003E0A12">
        <w:t>on how accurately the message is being transmitted</w:t>
      </w:r>
    </w:p>
    <w:p w14:paraId="1E877B1F" w14:textId="589EF237" w:rsidR="003E0A12" w:rsidRDefault="00AD6A90" w:rsidP="000D7E8B">
      <w:pPr>
        <w:pStyle w:val="ListParagraph"/>
        <w:numPr>
          <w:ilvl w:val="0"/>
          <w:numId w:val="5"/>
        </w:numPr>
      </w:pPr>
      <w:r>
        <w:lastRenderedPageBreak/>
        <w:t xml:space="preserve">Semantic issue on how precise </w:t>
      </w:r>
      <w:r w:rsidR="00E27004">
        <w:t>the notion is</w:t>
      </w:r>
      <w:r>
        <w:t xml:space="preserve"> carried</w:t>
      </w:r>
      <w:r w:rsidR="00E73745">
        <w:t xml:space="preserve"> out</w:t>
      </w:r>
    </w:p>
    <w:p w14:paraId="3BE1A2D9" w14:textId="1DA4B62A" w:rsidR="00E73745" w:rsidRDefault="00E73745" w:rsidP="000D7E8B">
      <w:pPr>
        <w:pStyle w:val="ListParagraph"/>
        <w:numPr>
          <w:ilvl w:val="0"/>
          <w:numId w:val="5"/>
        </w:numPr>
      </w:pPr>
      <w:r>
        <w:t xml:space="preserve">It makes </w:t>
      </w:r>
      <w:r w:rsidR="00E27004">
        <w:t>no allowance for different understandings</w:t>
      </w:r>
      <w:r w:rsidR="00903D63">
        <w:t xml:space="preserve"> as receiving feedback is not an option</w:t>
      </w:r>
    </w:p>
    <w:p w14:paraId="0DB06E23" w14:textId="750BBAF1" w:rsidR="007E3A43" w:rsidRDefault="002D5F1E" w:rsidP="002D5F1E">
      <w:r>
        <w:t>Another model</w:t>
      </w:r>
      <w:r w:rsidR="00903D63">
        <w:t xml:space="preserve"> </w:t>
      </w:r>
      <w:r w:rsidR="00630CB4">
        <w:t xml:space="preserve">is </w:t>
      </w:r>
      <w:r w:rsidR="00C55DAA">
        <w:t>the Schramm Model of Communicatio</w:t>
      </w:r>
      <w:r w:rsidR="00F97BFC">
        <w:t xml:space="preserve">n </w:t>
      </w:r>
      <w:r w:rsidR="00A36998">
        <w:t>( see Appendix 3)</w:t>
      </w:r>
      <w:r w:rsidR="000E5E99">
        <w:t>,</w:t>
      </w:r>
      <w:r w:rsidR="00BB15CA">
        <w:t xml:space="preserve"> research shows</w:t>
      </w:r>
      <w:r w:rsidR="00DB522E">
        <w:t xml:space="preserve"> “ Th</w:t>
      </w:r>
      <w:r w:rsidR="000E2937">
        <w:t>e most commonly taught and widely used</w:t>
      </w:r>
      <w:r w:rsidR="00A347A5">
        <w:t xml:space="preserve"> theory of communication is that proposed by Wilbur </w:t>
      </w:r>
      <w:r w:rsidR="002339BB">
        <w:t>Schramm in the late 1940’s</w:t>
      </w:r>
      <w:r w:rsidR="00DB5E70">
        <w:t xml:space="preserve">. The Schramm </w:t>
      </w:r>
      <w:r w:rsidR="00C96898">
        <w:t>model views</w:t>
      </w:r>
      <w:r w:rsidR="00DB5E70">
        <w:t xml:space="preserve"> communication</w:t>
      </w:r>
      <w:r w:rsidR="00E963F7">
        <w:t xml:space="preserve"> as a process that takes place between a sender (</w:t>
      </w:r>
      <w:r w:rsidR="00A20091">
        <w:t xml:space="preserve">transmitter) and a receiver” </w:t>
      </w:r>
      <w:sdt>
        <w:sdtPr>
          <w:id w:val="1640300086"/>
          <w:citation/>
        </w:sdtPr>
        <w:sdtContent>
          <w:r w:rsidR="00A20091">
            <w:fldChar w:fldCharType="begin"/>
          </w:r>
          <w:r w:rsidR="00A20091">
            <w:instrText xml:space="preserve"> CITATION Jim10 \l 2057 </w:instrText>
          </w:r>
          <w:r w:rsidR="00A20091">
            <w:fldChar w:fldCharType="separate"/>
          </w:r>
          <w:r w:rsidR="00A31975" w:rsidRPr="00A31975">
            <w:rPr>
              <w:noProof/>
            </w:rPr>
            <w:t>(Blythe, 2010)</w:t>
          </w:r>
          <w:r w:rsidR="00A20091">
            <w:fldChar w:fldCharType="end"/>
          </w:r>
        </w:sdtContent>
      </w:sdt>
      <w:r w:rsidR="007E3A43">
        <w:t>.</w:t>
      </w:r>
    </w:p>
    <w:p w14:paraId="6CF883D8" w14:textId="3DEAF1BF" w:rsidR="002D5F1E" w:rsidRDefault="007E3A43" w:rsidP="002D5F1E">
      <w:r>
        <w:t>T</w:t>
      </w:r>
      <w:r w:rsidR="00F97BFC">
        <w:t>his model</w:t>
      </w:r>
      <w:r>
        <w:t xml:space="preserve"> </w:t>
      </w:r>
      <w:r w:rsidR="00FD4B4E">
        <w:t xml:space="preserve">is </w:t>
      </w:r>
      <w:r w:rsidR="00F97BFC">
        <w:t>different to other</w:t>
      </w:r>
      <w:r w:rsidR="002E5382">
        <w:t xml:space="preserve"> models as he </w:t>
      </w:r>
      <w:r w:rsidR="000E5E99">
        <w:t>emphasises</w:t>
      </w:r>
      <w:r w:rsidR="002E5382">
        <w:t xml:space="preserve"> on feedback</w:t>
      </w:r>
      <w:r w:rsidR="00C52966">
        <w:t xml:space="preserve">, the downside to this model is as it’s a form of </w:t>
      </w:r>
      <w:r w:rsidR="00F6217F">
        <w:t>one-way</w:t>
      </w:r>
      <w:r w:rsidR="00C52966">
        <w:t xml:space="preserve"> communication </w:t>
      </w:r>
      <w:r w:rsidR="00BB15CA">
        <w:t>feedback is not always possible</w:t>
      </w:r>
      <w:r w:rsidR="006F2017">
        <w:t>.</w:t>
      </w:r>
    </w:p>
    <w:p w14:paraId="4E96F6B3" w14:textId="65E99FCA" w:rsidR="00D35DDE" w:rsidRDefault="00117C1F" w:rsidP="002D5F1E">
      <w:r>
        <w:t xml:space="preserve">Both these models are extremely useful in </w:t>
      </w:r>
      <w:r w:rsidR="0080422A">
        <w:t xml:space="preserve">communication, using a combination of the two will be </w:t>
      </w:r>
      <w:r w:rsidR="00175707">
        <w:t>beneficial</w:t>
      </w:r>
      <w:r w:rsidR="005A4427">
        <w:t xml:space="preserve"> </w:t>
      </w:r>
      <w:r w:rsidR="004A27C3">
        <w:t>by giving employees information, acquiring control</w:t>
      </w:r>
      <w:r w:rsidR="006D0C44">
        <w:t xml:space="preserve">, giving </w:t>
      </w:r>
      <w:r w:rsidR="00F64E83">
        <w:t>instructions</w:t>
      </w:r>
      <w:r w:rsidR="006D0C44">
        <w:t xml:space="preserve"> and creating awareness </w:t>
      </w:r>
      <w:r w:rsidR="00F33C62">
        <w:t>and then giving</w:t>
      </w:r>
      <w:r w:rsidR="006D0C44">
        <w:t xml:space="preserve"> your employees the chance of feedback will </w:t>
      </w:r>
      <w:r w:rsidR="00F64E83">
        <w:t>solve many workplace issues</w:t>
      </w:r>
      <w:r w:rsidR="00410467">
        <w:t>.</w:t>
      </w:r>
    </w:p>
    <w:p w14:paraId="6CEDD1C4" w14:textId="77777777" w:rsidR="009163AC" w:rsidRDefault="009163AC" w:rsidP="00FD44E2"/>
    <w:p w14:paraId="6956E52B" w14:textId="45A28168" w:rsidR="00FD44E2" w:rsidRDefault="00FD44E2" w:rsidP="00FD44E2"/>
    <w:p w14:paraId="064B4402" w14:textId="107CB04F" w:rsidR="00FD44E2" w:rsidRDefault="00FD44E2" w:rsidP="00FD44E2"/>
    <w:p w14:paraId="1A84874A" w14:textId="6946EB63" w:rsidR="00FD44E2" w:rsidRDefault="00FD44E2" w:rsidP="00FD44E2"/>
    <w:p w14:paraId="7C9BD165" w14:textId="77777777" w:rsidR="00935E5B" w:rsidRDefault="00935E5B" w:rsidP="00E37DC6">
      <w:pPr>
        <w:pStyle w:val="Heading2"/>
      </w:pPr>
    </w:p>
    <w:p w14:paraId="6CD03BB3" w14:textId="77777777" w:rsidR="00935E5B" w:rsidRDefault="00935E5B" w:rsidP="00E37DC6">
      <w:pPr>
        <w:pStyle w:val="Heading2"/>
      </w:pPr>
    </w:p>
    <w:p w14:paraId="0F436D4C" w14:textId="77777777" w:rsidR="00935E5B" w:rsidRDefault="00935E5B" w:rsidP="00E37DC6">
      <w:pPr>
        <w:pStyle w:val="Heading2"/>
      </w:pPr>
    </w:p>
    <w:p w14:paraId="1F0E11DC" w14:textId="77777777" w:rsidR="00935E5B" w:rsidRDefault="00935E5B" w:rsidP="00E37DC6">
      <w:pPr>
        <w:pStyle w:val="Heading2"/>
      </w:pPr>
    </w:p>
    <w:p w14:paraId="3ACF37A0" w14:textId="77777777" w:rsidR="00935E5B" w:rsidRDefault="00935E5B" w:rsidP="00E37DC6">
      <w:pPr>
        <w:pStyle w:val="Heading2"/>
      </w:pPr>
    </w:p>
    <w:p w14:paraId="1F9C3221" w14:textId="77777777" w:rsidR="00935E5B" w:rsidRDefault="00935E5B" w:rsidP="00E37DC6">
      <w:pPr>
        <w:pStyle w:val="Heading2"/>
      </w:pPr>
    </w:p>
    <w:p w14:paraId="4C265C8A" w14:textId="77777777" w:rsidR="00935E5B" w:rsidRDefault="00935E5B" w:rsidP="00E37DC6">
      <w:pPr>
        <w:pStyle w:val="Heading2"/>
      </w:pPr>
    </w:p>
    <w:p w14:paraId="5553A4C9" w14:textId="77777777" w:rsidR="00935E5B" w:rsidRDefault="00935E5B" w:rsidP="002A0D2B"/>
    <w:p w14:paraId="75EC3EFF" w14:textId="77777777" w:rsidR="00935E5B" w:rsidRDefault="00935E5B" w:rsidP="002A0D2B"/>
    <w:p w14:paraId="2F9149E8" w14:textId="77777777" w:rsidR="00935E5B" w:rsidRDefault="00935E5B" w:rsidP="00935E5B">
      <w:pPr>
        <w:pStyle w:val="Heading2"/>
      </w:pPr>
      <w:bookmarkStart w:id="7" w:name="_Toc15840750"/>
      <w:r>
        <w:lastRenderedPageBreak/>
        <w:t>C) Effective Methods of Communication:</w:t>
      </w:r>
      <w:bookmarkEnd w:id="7"/>
    </w:p>
    <w:p w14:paraId="1129C056" w14:textId="0339AA09" w:rsidR="000C515D" w:rsidRDefault="002A0D2B" w:rsidP="002A0D2B">
      <w:r>
        <w:t>According to studies</w:t>
      </w:r>
      <w:r w:rsidR="00BA14A4">
        <w:t xml:space="preserve"> the key to</w:t>
      </w:r>
      <w:r w:rsidR="0066449B">
        <w:t xml:space="preserve"> communication skills</w:t>
      </w:r>
      <w:r w:rsidR="00BA14A4">
        <w:t xml:space="preserve"> is to be able to</w:t>
      </w:r>
      <w:r w:rsidR="0017148E">
        <w:t xml:space="preserve"> recognise </w:t>
      </w:r>
      <w:r w:rsidR="00BA14A4">
        <w:t>difficulties</w:t>
      </w:r>
      <w:r w:rsidR="0017148E">
        <w:t xml:space="preserve"> more precisely </w:t>
      </w:r>
      <w:r w:rsidR="00384CFF">
        <w:t xml:space="preserve">and “The </w:t>
      </w:r>
      <w:r w:rsidR="00A86FB3">
        <w:t>opportuni</w:t>
      </w:r>
      <w:r w:rsidR="00C6073F">
        <w:t>ty</w:t>
      </w:r>
      <w:r w:rsidR="008B5D9B">
        <w:t xml:space="preserve"> to practice key skills and receive constructive feedback </w:t>
      </w:r>
      <w:r w:rsidR="00A86FB3">
        <w:t>of performance is essential”</w:t>
      </w:r>
      <w:sdt>
        <w:sdtPr>
          <w:id w:val="-1397892790"/>
          <w:citation/>
        </w:sdtPr>
        <w:sdtContent>
          <w:r w:rsidR="00C6073F">
            <w:fldChar w:fldCharType="begin"/>
          </w:r>
          <w:r w:rsidR="00C6073F">
            <w:instrText xml:space="preserve"> CITATION Pet02 \l 2057 </w:instrText>
          </w:r>
          <w:r w:rsidR="00C6073F">
            <w:fldChar w:fldCharType="separate"/>
          </w:r>
          <w:r w:rsidR="00A31975">
            <w:rPr>
              <w:noProof/>
            </w:rPr>
            <w:t xml:space="preserve"> </w:t>
          </w:r>
          <w:r w:rsidR="00A31975" w:rsidRPr="00A31975">
            <w:rPr>
              <w:noProof/>
            </w:rPr>
            <w:t>(Maguire, 2002)</w:t>
          </w:r>
          <w:r w:rsidR="00C6073F">
            <w:fldChar w:fldCharType="end"/>
          </w:r>
        </w:sdtContent>
      </w:sdt>
    </w:p>
    <w:p w14:paraId="7E503512" w14:textId="388CDCBB" w:rsidR="00E61B55" w:rsidRDefault="00E61B55" w:rsidP="002A0D2B">
      <w:r>
        <w:t xml:space="preserve">Effective communications within a business </w:t>
      </w:r>
      <w:r w:rsidR="00CB14E1">
        <w:t>are</w:t>
      </w:r>
      <w:r>
        <w:t xml:space="preserve"> </w:t>
      </w:r>
      <w:r w:rsidR="00CB14E1">
        <w:t>critical</w:t>
      </w:r>
      <w:r w:rsidR="00143AD3">
        <w:t>, research shows “Companies know that</w:t>
      </w:r>
      <w:r w:rsidR="00DA7664">
        <w:t xml:space="preserve"> communication with their people is vital </w:t>
      </w:r>
      <w:r w:rsidR="00BA70D2">
        <w:t>if the energies and the efforts</w:t>
      </w:r>
      <w:r w:rsidR="007B07B7">
        <w:t xml:space="preserve"> of their employees are to point in the same direction”</w:t>
      </w:r>
      <w:sdt>
        <w:sdtPr>
          <w:id w:val="-971591115"/>
          <w:citation/>
        </w:sdtPr>
        <w:sdtContent>
          <w:r w:rsidR="00CB14E1">
            <w:fldChar w:fldCharType="begin"/>
          </w:r>
          <w:r w:rsidR="00CB14E1">
            <w:instrText xml:space="preserve"> CITATION Bil08 \l 2057 </w:instrText>
          </w:r>
          <w:r w:rsidR="00CB14E1">
            <w:fldChar w:fldCharType="separate"/>
          </w:r>
          <w:r w:rsidR="00A31975">
            <w:rPr>
              <w:noProof/>
            </w:rPr>
            <w:t xml:space="preserve"> </w:t>
          </w:r>
          <w:r w:rsidR="00A31975" w:rsidRPr="00A31975">
            <w:rPr>
              <w:noProof/>
            </w:rPr>
            <w:t>(Quirke, 2008)</w:t>
          </w:r>
          <w:r w:rsidR="00CB14E1">
            <w:fldChar w:fldCharType="end"/>
          </w:r>
        </w:sdtContent>
      </w:sdt>
    </w:p>
    <w:p w14:paraId="1F9A1073" w14:textId="22080091" w:rsidR="00CB14E1" w:rsidRDefault="007634F5" w:rsidP="002A0D2B">
      <w:r>
        <w:t>There are many forms of effective methods that can be used in the workplace</w:t>
      </w:r>
      <w:r w:rsidR="001E63AC">
        <w:t>, some of these are:</w:t>
      </w:r>
    </w:p>
    <w:p w14:paraId="280A7CB0" w14:textId="6A0A8295" w:rsidR="001E63AC" w:rsidRDefault="001C5668" w:rsidP="001C5668">
      <w:pPr>
        <w:pStyle w:val="ListParagraph"/>
        <w:numPr>
          <w:ilvl w:val="0"/>
          <w:numId w:val="7"/>
        </w:numPr>
      </w:pPr>
      <w:r>
        <w:t>Verbal</w:t>
      </w:r>
      <w:r w:rsidR="00310259">
        <w:t xml:space="preserve">/Oral </w:t>
      </w:r>
      <w:r>
        <w:t>communication-</w:t>
      </w:r>
      <w:r w:rsidR="0010071D">
        <w:t xml:space="preserve"> </w:t>
      </w:r>
      <w:r w:rsidR="00314CDF">
        <w:t xml:space="preserve">giving </w:t>
      </w:r>
      <w:r w:rsidR="0010071D">
        <w:t>instruction</w:t>
      </w:r>
      <w:r w:rsidR="00314CDF">
        <w:t xml:space="preserve"> or information</w:t>
      </w:r>
    </w:p>
    <w:p w14:paraId="58CEAF3C" w14:textId="5BBCF5AF" w:rsidR="001C5668" w:rsidRDefault="00310259" w:rsidP="001C5668">
      <w:pPr>
        <w:pStyle w:val="ListParagraph"/>
        <w:numPr>
          <w:ilvl w:val="0"/>
          <w:numId w:val="7"/>
        </w:numPr>
      </w:pPr>
      <w:r>
        <w:t>Written</w:t>
      </w:r>
      <w:r w:rsidR="004F7D2B">
        <w:t xml:space="preserve"> Communication-</w:t>
      </w:r>
      <w:r w:rsidR="00314CDF">
        <w:t xml:space="preserve"> in the form of emails, messages, letters</w:t>
      </w:r>
    </w:p>
    <w:p w14:paraId="26F87C42" w14:textId="076670AD" w:rsidR="001C5668" w:rsidRDefault="00866474" w:rsidP="001C5668">
      <w:pPr>
        <w:pStyle w:val="ListParagraph"/>
        <w:numPr>
          <w:ilvl w:val="0"/>
          <w:numId w:val="7"/>
        </w:numPr>
      </w:pPr>
      <w:r>
        <w:t>Face-to-face Communication</w:t>
      </w:r>
      <w:r w:rsidR="00314CDF">
        <w:t>- in meetings, one-to-one assessments</w:t>
      </w:r>
    </w:p>
    <w:p w14:paraId="26318A67" w14:textId="1840987E" w:rsidR="00866474" w:rsidRDefault="00866474" w:rsidP="001C5668">
      <w:pPr>
        <w:pStyle w:val="ListParagraph"/>
        <w:numPr>
          <w:ilvl w:val="0"/>
          <w:numId w:val="7"/>
        </w:numPr>
      </w:pPr>
      <w:r>
        <w:t>Visual Communicatio</w:t>
      </w:r>
      <w:r w:rsidR="00CF0693">
        <w:t>n-</w:t>
      </w:r>
      <w:r w:rsidR="00314CDF">
        <w:t xml:space="preserve"> </w:t>
      </w:r>
      <w:r w:rsidR="008D071A">
        <w:t>charts, graphs, notice boards</w:t>
      </w:r>
    </w:p>
    <w:p w14:paraId="7D16171E" w14:textId="682F94B0" w:rsidR="00CF0693" w:rsidRDefault="00CF0693" w:rsidP="001C5668">
      <w:pPr>
        <w:pStyle w:val="ListParagraph"/>
        <w:numPr>
          <w:ilvl w:val="0"/>
          <w:numId w:val="7"/>
        </w:numPr>
      </w:pPr>
      <w:r>
        <w:t>Emotional Communication-</w:t>
      </w:r>
      <w:r w:rsidR="00D60E0C">
        <w:t xml:space="preserve"> celebrating staff birthdays</w:t>
      </w:r>
      <w:r w:rsidR="004E65F5">
        <w:t xml:space="preserve"> or promotions</w:t>
      </w:r>
    </w:p>
    <w:p w14:paraId="04680653" w14:textId="5B4352B4" w:rsidR="004E65F5" w:rsidRDefault="00626CEF" w:rsidP="001C5668">
      <w:pPr>
        <w:pStyle w:val="ListParagraph"/>
        <w:numPr>
          <w:ilvl w:val="0"/>
          <w:numId w:val="7"/>
        </w:numPr>
      </w:pPr>
      <w:r>
        <w:t>Non-verbal Communication-</w:t>
      </w:r>
      <w:r w:rsidR="00593F57">
        <w:t xml:space="preserve"> </w:t>
      </w:r>
      <w:r w:rsidR="00EA2D9A">
        <w:t>expressing feelings and thoughts</w:t>
      </w:r>
      <w:r w:rsidR="00850A11">
        <w:t>. Body language and facial expressions</w:t>
      </w:r>
    </w:p>
    <w:p w14:paraId="40C89C08" w14:textId="5E3FEAE3" w:rsidR="00987EC7" w:rsidRDefault="00987EC7" w:rsidP="00987EC7">
      <w:r>
        <w:t xml:space="preserve">The key to any </w:t>
      </w:r>
      <w:r w:rsidR="00BA2908">
        <w:t>effective communication</w:t>
      </w:r>
      <w:r w:rsidR="00834771">
        <w:t xml:space="preserve"> in the discount store </w:t>
      </w:r>
      <w:r w:rsidR="00212874">
        <w:t>lies within management</w:t>
      </w:r>
      <w:r w:rsidR="002E4D55">
        <w:t xml:space="preserve">. With the managers being trained to have good </w:t>
      </w:r>
      <w:r w:rsidR="00BA2908">
        <w:t>listening</w:t>
      </w:r>
      <w:r w:rsidR="002E4D55">
        <w:t xml:space="preserve"> skills</w:t>
      </w:r>
      <w:r w:rsidR="00EB111C">
        <w:t>, being attentive</w:t>
      </w:r>
      <w:r w:rsidR="001B1B03">
        <w:t xml:space="preserve"> sending out clear instruction</w:t>
      </w:r>
      <w:r w:rsidR="007622EF">
        <w:t>, providing feedback both positive and negative</w:t>
      </w:r>
      <w:r w:rsidR="00D4791D">
        <w:t xml:space="preserve"> will be very beneficial in building a strong workforce.</w:t>
      </w:r>
      <w:r w:rsidR="003A11EE">
        <w:t xml:space="preserve"> Creating a receptive open environment</w:t>
      </w:r>
      <w:r w:rsidR="00805CCA">
        <w:t xml:space="preserve"> is important as employees should feel safe and </w:t>
      </w:r>
      <w:r w:rsidR="00D2218F">
        <w:t>have the confidence to talk freely about any concerns they have.</w:t>
      </w:r>
      <w:r w:rsidR="00A164FE">
        <w:t xml:space="preserve"> Appraising staff</w:t>
      </w:r>
      <w:r w:rsidR="00136BF2">
        <w:t xml:space="preserve"> or giving incentives will encourage </w:t>
      </w:r>
      <w:r w:rsidR="00F664A8">
        <w:t>your</w:t>
      </w:r>
      <w:r w:rsidR="00136BF2">
        <w:t xml:space="preserve"> employees to work harder</w:t>
      </w:r>
      <w:r w:rsidR="00184B46">
        <w:t xml:space="preserve"> and acknowledging</w:t>
      </w:r>
      <w:r w:rsidR="00A164FE">
        <w:t xml:space="preserve"> </w:t>
      </w:r>
      <w:r w:rsidR="00184B46">
        <w:t>their achievements</w:t>
      </w:r>
      <w:r w:rsidR="00A164FE">
        <w:t xml:space="preserve">  is also very affective </w:t>
      </w:r>
      <w:r w:rsidR="00184B46">
        <w:t>as i</w:t>
      </w:r>
      <w:r w:rsidR="00A164FE">
        <w:t xml:space="preserve">t boosts morale and </w:t>
      </w:r>
      <w:r w:rsidR="00136BF2">
        <w:t>crea</w:t>
      </w:r>
      <w:r w:rsidR="00184B46">
        <w:t xml:space="preserve">ting </w:t>
      </w:r>
      <w:r w:rsidR="00136BF2">
        <w:t>a positive work environment</w:t>
      </w:r>
    </w:p>
    <w:p w14:paraId="529623CB" w14:textId="137FB817" w:rsidR="002C6B03" w:rsidRDefault="002C6B03" w:rsidP="002C6B03">
      <w:r>
        <w:t xml:space="preserve">On many </w:t>
      </w:r>
      <w:r w:rsidR="00CE3626">
        <w:t>occasions’</w:t>
      </w:r>
      <w:r>
        <w:t xml:space="preserve"> obstacles can constrain effective communication in the workplace some of these barriers can be:</w:t>
      </w:r>
    </w:p>
    <w:p w14:paraId="64E80B0B" w14:textId="77777777" w:rsidR="002C6B03" w:rsidRDefault="002C6B03" w:rsidP="002C6B03">
      <w:pPr>
        <w:pStyle w:val="ListParagraph"/>
        <w:numPr>
          <w:ilvl w:val="0"/>
          <w:numId w:val="6"/>
        </w:numPr>
      </w:pPr>
      <w:r>
        <w:t>Language</w:t>
      </w:r>
    </w:p>
    <w:p w14:paraId="34FC9F35" w14:textId="77777777" w:rsidR="002C6B03" w:rsidRDefault="002C6B03" w:rsidP="002C6B03">
      <w:pPr>
        <w:pStyle w:val="ListParagraph"/>
        <w:numPr>
          <w:ilvl w:val="0"/>
          <w:numId w:val="6"/>
        </w:numPr>
      </w:pPr>
      <w:r>
        <w:t xml:space="preserve">Disability/physical barriers </w:t>
      </w:r>
    </w:p>
    <w:p w14:paraId="5A74718B" w14:textId="77777777" w:rsidR="002C6B03" w:rsidRDefault="002C6B03" w:rsidP="002C6B03">
      <w:pPr>
        <w:pStyle w:val="ListParagraph"/>
        <w:numPr>
          <w:ilvl w:val="0"/>
          <w:numId w:val="6"/>
        </w:numPr>
      </w:pPr>
      <w:r>
        <w:t>Age</w:t>
      </w:r>
    </w:p>
    <w:p w14:paraId="4034D1AA" w14:textId="77777777" w:rsidR="002C6B03" w:rsidRDefault="002C6B03" w:rsidP="002C6B03">
      <w:pPr>
        <w:pStyle w:val="ListParagraph"/>
        <w:numPr>
          <w:ilvl w:val="0"/>
          <w:numId w:val="6"/>
        </w:numPr>
      </w:pPr>
      <w:r>
        <w:t>Gender</w:t>
      </w:r>
    </w:p>
    <w:p w14:paraId="455C3D60" w14:textId="77777777" w:rsidR="002C6B03" w:rsidRDefault="002C6B03" w:rsidP="002C6B03">
      <w:pPr>
        <w:pStyle w:val="ListParagraph"/>
        <w:numPr>
          <w:ilvl w:val="0"/>
          <w:numId w:val="6"/>
        </w:numPr>
      </w:pPr>
      <w:r>
        <w:t>Culture/religion</w:t>
      </w:r>
    </w:p>
    <w:p w14:paraId="7EAB64D0" w14:textId="77777777" w:rsidR="002C6B03" w:rsidRDefault="002C6B03" w:rsidP="002C6B03">
      <w:pPr>
        <w:pStyle w:val="ListParagraph"/>
        <w:numPr>
          <w:ilvl w:val="0"/>
          <w:numId w:val="6"/>
        </w:numPr>
      </w:pPr>
      <w:r>
        <w:t>Environment</w:t>
      </w:r>
    </w:p>
    <w:p w14:paraId="104770B5" w14:textId="77777777" w:rsidR="002C6B03" w:rsidRDefault="002C6B03" w:rsidP="002C6B03">
      <w:pPr>
        <w:pStyle w:val="ListParagraph"/>
        <w:numPr>
          <w:ilvl w:val="0"/>
          <w:numId w:val="6"/>
        </w:numPr>
      </w:pPr>
      <w:r>
        <w:lastRenderedPageBreak/>
        <w:t>Emotional noise</w:t>
      </w:r>
    </w:p>
    <w:p w14:paraId="1FBB8E06" w14:textId="77777777" w:rsidR="002C6B03" w:rsidRDefault="002C6B03" w:rsidP="002C6B03">
      <w:pPr>
        <w:pStyle w:val="ListParagraph"/>
        <w:numPr>
          <w:ilvl w:val="0"/>
          <w:numId w:val="6"/>
        </w:numPr>
      </w:pPr>
      <w:r>
        <w:t>Lack of common ground/making assumptions</w:t>
      </w:r>
    </w:p>
    <w:p w14:paraId="79442D7B" w14:textId="77777777" w:rsidR="002C6B03" w:rsidRDefault="002C6B03" w:rsidP="002C6B03">
      <w:proofErr w:type="gramStart"/>
      <w:r>
        <w:t>All of</w:t>
      </w:r>
      <w:proofErr w:type="gramEnd"/>
      <w:r>
        <w:t xml:space="preserve"> these issues can make communication ineffective, for example if a message is given by someone who is highly emotional it sometimes cannot be expressed clearly, this information is commonly disregarded. On the other hand, too, much information can also be an impediment as the mind cannot absorb too much information at once which can lead to many problems.</w:t>
      </w:r>
    </w:p>
    <w:p w14:paraId="4791B574" w14:textId="02D8B36D" w:rsidR="002C6B03" w:rsidRDefault="002C6B03" w:rsidP="002C6B03">
      <w:r>
        <w:t>Being mindful and understanding of employee’s backgrounds, out of work commitments, culture, health issues, emotions and other issues will create positivity and build a good relationship between all the staff. Managers should also stay calm and communicate any issues rationally</w:t>
      </w:r>
      <w:r w:rsidR="00045421">
        <w:t xml:space="preserve">, clearly and to the </w:t>
      </w:r>
      <w:r w:rsidR="00CE3626">
        <w:t>point,</w:t>
      </w:r>
      <w:r>
        <w:t xml:space="preserve"> so messages a</w:t>
      </w:r>
      <w:r w:rsidR="00C03953">
        <w:t>r</w:t>
      </w:r>
      <w:r>
        <w:t>e not misunderstood.</w:t>
      </w:r>
    </w:p>
    <w:p w14:paraId="4E681A6A" w14:textId="4F001460" w:rsidR="00A74958" w:rsidRDefault="00A74958" w:rsidP="002C6B03">
      <w:r>
        <w:t>(refer to appendix 4 for Action plan)</w:t>
      </w:r>
    </w:p>
    <w:p w14:paraId="3BEB0107" w14:textId="77777777" w:rsidR="002C6B03" w:rsidRDefault="002C6B03" w:rsidP="002C6B03">
      <w:pPr>
        <w:ind w:left="420"/>
      </w:pPr>
    </w:p>
    <w:p w14:paraId="419333DF" w14:textId="77777777" w:rsidR="002C6B03" w:rsidRDefault="002C6B03" w:rsidP="002C6B03"/>
    <w:p w14:paraId="4739D30B" w14:textId="77777777" w:rsidR="002C6B03" w:rsidRDefault="002C6B03" w:rsidP="002C6B03"/>
    <w:p w14:paraId="10622F75" w14:textId="77777777" w:rsidR="002C6B03" w:rsidRDefault="002C6B03" w:rsidP="002C6B03"/>
    <w:p w14:paraId="4A8A1802" w14:textId="77777777" w:rsidR="002C6B03" w:rsidRDefault="002C6B03" w:rsidP="00987EC7"/>
    <w:p w14:paraId="1CC6D098" w14:textId="77777777" w:rsidR="00935E5B" w:rsidRDefault="00935E5B" w:rsidP="00766505">
      <w:pPr>
        <w:pStyle w:val="Heading2"/>
      </w:pPr>
    </w:p>
    <w:p w14:paraId="4F4DEC9B" w14:textId="77777777" w:rsidR="00935E5B" w:rsidRDefault="00935E5B" w:rsidP="00766505">
      <w:pPr>
        <w:pStyle w:val="Heading2"/>
      </w:pPr>
    </w:p>
    <w:p w14:paraId="31ACD22F" w14:textId="77777777" w:rsidR="00935E5B" w:rsidRDefault="00935E5B" w:rsidP="00766505">
      <w:pPr>
        <w:pStyle w:val="Heading2"/>
      </w:pPr>
    </w:p>
    <w:p w14:paraId="2A7E1E5F" w14:textId="77777777" w:rsidR="00935E5B" w:rsidRDefault="00935E5B" w:rsidP="00766505">
      <w:pPr>
        <w:pStyle w:val="Heading2"/>
      </w:pPr>
    </w:p>
    <w:p w14:paraId="52BD2D3F" w14:textId="77777777" w:rsidR="00935E5B" w:rsidRDefault="00935E5B" w:rsidP="00766505">
      <w:pPr>
        <w:pStyle w:val="Heading2"/>
      </w:pPr>
    </w:p>
    <w:p w14:paraId="78DBBBC0" w14:textId="77777777" w:rsidR="00935E5B" w:rsidRDefault="00935E5B" w:rsidP="00766505">
      <w:pPr>
        <w:pStyle w:val="Heading2"/>
      </w:pPr>
    </w:p>
    <w:p w14:paraId="4F64840F" w14:textId="77777777" w:rsidR="00935E5B" w:rsidRDefault="00935E5B" w:rsidP="00766505">
      <w:pPr>
        <w:pStyle w:val="Heading2"/>
      </w:pPr>
    </w:p>
    <w:p w14:paraId="4A763694" w14:textId="37DE416A" w:rsidR="00935E5B" w:rsidRDefault="00935E5B" w:rsidP="00245148"/>
    <w:p w14:paraId="648053BA" w14:textId="77777777" w:rsidR="008F1321" w:rsidRDefault="008F1321" w:rsidP="00245148"/>
    <w:p w14:paraId="0425C22E" w14:textId="77777777" w:rsidR="008F1321" w:rsidRDefault="008F1321" w:rsidP="008F1321">
      <w:pPr>
        <w:pStyle w:val="Heading2"/>
      </w:pPr>
      <w:bookmarkStart w:id="8" w:name="_Toc15840751"/>
      <w:r>
        <w:lastRenderedPageBreak/>
        <w:t>D) Significance of non-verbal Communication</w:t>
      </w:r>
      <w:bookmarkEnd w:id="8"/>
    </w:p>
    <w:p w14:paraId="109DD7D8" w14:textId="3418B9C3" w:rsidR="00242573" w:rsidRDefault="00245148" w:rsidP="00245148">
      <w:r>
        <w:t xml:space="preserve">Studies show </w:t>
      </w:r>
      <w:r w:rsidR="00596189">
        <w:t xml:space="preserve">“Verbal and nonverbal communication among group members </w:t>
      </w:r>
      <w:r w:rsidR="00337D44">
        <w:t>defines much team life. Indivi</w:t>
      </w:r>
      <w:r w:rsidR="00F3432B">
        <w:t xml:space="preserve">dual goals, team goals, structure and norms are evident in the communication </w:t>
      </w:r>
      <w:r w:rsidR="00042039">
        <w:t>patterns that develop among members”</w:t>
      </w:r>
      <w:sdt>
        <w:sdtPr>
          <w:id w:val="-828980435"/>
          <w:citation/>
        </w:sdtPr>
        <w:sdtContent>
          <w:r w:rsidR="00042039">
            <w:fldChar w:fldCharType="begin"/>
          </w:r>
          <w:r w:rsidR="00042039">
            <w:instrText xml:space="preserve"> CITATION Gri15 \l 2057 </w:instrText>
          </w:r>
          <w:r w:rsidR="00042039">
            <w:fldChar w:fldCharType="separate"/>
          </w:r>
          <w:r w:rsidR="00A31975">
            <w:rPr>
              <w:noProof/>
            </w:rPr>
            <w:t xml:space="preserve"> </w:t>
          </w:r>
          <w:r w:rsidR="00A31975" w:rsidRPr="00A31975">
            <w:rPr>
              <w:noProof/>
            </w:rPr>
            <w:t>(Griffiths, 2015)</w:t>
          </w:r>
          <w:r w:rsidR="00042039">
            <w:fldChar w:fldCharType="end"/>
          </w:r>
        </w:sdtContent>
      </w:sdt>
      <w:r w:rsidR="00D56C4B">
        <w:t xml:space="preserve"> </w:t>
      </w:r>
    </w:p>
    <w:p w14:paraId="1FA25771" w14:textId="7D5C4D13" w:rsidR="001A09DF" w:rsidRDefault="00395046" w:rsidP="00245148">
      <w:r>
        <w:t>Non-verbal communication is extrem</w:t>
      </w:r>
      <w:r w:rsidR="000E4011">
        <w:t xml:space="preserve">ely </w:t>
      </w:r>
      <w:r w:rsidR="00BA14A4">
        <w:t>vital</w:t>
      </w:r>
      <w:r w:rsidR="000E4011">
        <w:t xml:space="preserve"> to look out for</w:t>
      </w:r>
      <w:r w:rsidR="00E856E3">
        <w:t>,</w:t>
      </w:r>
      <w:r w:rsidR="006D2965">
        <w:t xml:space="preserve"> </w:t>
      </w:r>
      <w:r w:rsidR="003640F6">
        <w:t>research shows “</w:t>
      </w:r>
      <w:r w:rsidR="007B7586">
        <w:t>The primary categories or codes of non-verbal</w:t>
      </w:r>
      <w:r w:rsidR="00577D21">
        <w:t xml:space="preserve"> communication include vocal expression</w:t>
      </w:r>
      <w:r w:rsidR="002742AD">
        <w:t xml:space="preserve">, space, environment and </w:t>
      </w:r>
      <w:r w:rsidR="00981066">
        <w:t>territory</w:t>
      </w:r>
      <w:r w:rsidR="00FC4CAF">
        <w:t>, physical appearance, body movement, gestures and posture</w:t>
      </w:r>
      <w:r w:rsidR="009E0747">
        <w:t>, facial and eye expressions and touch” (</w:t>
      </w:r>
      <w:r w:rsidR="00704A13">
        <w:t>Ivy &amp; Wahl</w:t>
      </w:r>
      <w:r w:rsidR="001A09DF">
        <w:t>, 2014).</w:t>
      </w:r>
    </w:p>
    <w:p w14:paraId="3782A802" w14:textId="7C4688A3" w:rsidR="00395046" w:rsidRDefault="001A09DF" w:rsidP="00245148">
      <w:r>
        <w:t xml:space="preserve">Certain </w:t>
      </w:r>
      <w:r w:rsidR="00DD4794">
        <w:t xml:space="preserve"> </w:t>
      </w:r>
      <w:r w:rsidR="007853FE">
        <w:t>scenarios</w:t>
      </w:r>
      <w:r>
        <w:t xml:space="preserve"> where</w:t>
      </w:r>
      <w:r w:rsidR="00DD4794">
        <w:t xml:space="preserve"> non-verbal </w:t>
      </w:r>
      <w:r>
        <w:t xml:space="preserve">communication </w:t>
      </w:r>
      <w:r w:rsidR="009108C4">
        <w:t>may be used</w:t>
      </w:r>
      <w:r>
        <w:t xml:space="preserve"> </w:t>
      </w:r>
      <w:r w:rsidR="00DD4794">
        <w:t xml:space="preserve">such as facial expressions or hand gestures can also be </w:t>
      </w:r>
      <w:r w:rsidR="002B0F68">
        <w:t xml:space="preserve">very informative. Research shows “Communication is very important </w:t>
      </w:r>
      <w:r w:rsidR="005C1D72">
        <w:t xml:space="preserve">as people spend about 75% of their waking hours </w:t>
      </w:r>
      <w:r w:rsidR="001C28BB">
        <w:t>communicating, of which 80% happens non-verbally by understanding and sending non-verbal cues</w:t>
      </w:r>
      <w:r w:rsidR="001A6622">
        <w:t xml:space="preserve">. </w:t>
      </w:r>
      <w:r w:rsidR="007853FE">
        <w:t>Failure</w:t>
      </w:r>
      <w:r w:rsidR="001A6622">
        <w:t xml:space="preserve"> to act or silence is also a way of communication</w:t>
      </w:r>
      <w:r w:rsidR="00DB6125">
        <w:t>, but the only difference is the results you get are not as you intend</w:t>
      </w:r>
      <w:r w:rsidR="005E482F">
        <w:t>. Actions are not always so parallel to words spoken.”</w:t>
      </w:r>
      <w:sdt>
        <w:sdtPr>
          <w:id w:val="-1561782424"/>
          <w:citation/>
        </w:sdtPr>
        <w:sdtContent>
          <w:r w:rsidR="00C50075">
            <w:fldChar w:fldCharType="begin"/>
          </w:r>
          <w:r w:rsidR="00C50075">
            <w:instrText xml:space="preserve"> CITATION Shr18 \l 2057 </w:instrText>
          </w:r>
          <w:r w:rsidR="00C50075">
            <w:fldChar w:fldCharType="separate"/>
          </w:r>
          <w:r w:rsidR="00A31975">
            <w:rPr>
              <w:noProof/>
            </w:rPr>
            <w:t xml:space="preserve"> </w:t>
          </w:r>
          <w:r w:rsidR="00A31975" w:rsidRPr="00A31975">
            <w:rPr>
              <w:noProof/>
            </w:rPr>
            <w:t>(Bajracharya, 2018)</w:t>
          </w:r>
          <w:r w:rsidR="00C50075">
            <w:fldChar w:fldCharType="end"/>
          </w:r>
        </w:sdtContent>
      </w:sdt>
      <w:r w:rsidR="00A47C28">
        <w:t>.</w:t>
      </w:r>
    </w:p>
    <w:p w14:paraId="20843E65" w14:textId="5BA1C4C0" w:rsidR="00A47C28" w:rsidRDefault="00A47C28" w:rsidP="00245148">
      <w:r>
        <w:t>Non-verbal</w:t>
      </w:r>
      <w:r w:rsidR="002C55D0">
        <w:t xml:space="preserve"> </w:t>
      </w:r>
      <w:r>
        <w:t>communication</w:t>
      </w:r>
      <w:r w:rsidR="002C55D0">
        <w:t xml:space="preserve">s show emotions such as </w:t>
      </w:r>
      <w:r w:rsidR="00437BCA">
        <w:t>happiness, sadness, intrigue, excitement, embarrassment,</w:t>
      </w:r>
      <w:r w:rsidR="0045168F">
        <w:t xml:space="preserve"> annoyance/disapproval these all show through facial expressions or body language. To be able to understand these </w:t>
      </w:r>
      <w:r w:rsidR="00F35838">
        <w:t xml:space="preserve">non-verbal signs </w:t>
      </w:r>
      <w:r w:rsidR="005332EA">
        <w:t>a strong empathy towards your employees is essential</w:t>
      </w:r>
      <w:r w:rsidR="003D38E2">
        <w:t>. Being able to identify these cues and not to misinterpret them is also vital training managing staff should be given</w:t>
      </w:r>
      <w:r w:rsidR="00936D67">
        <w:t xml:space="preserve"> as all cultures are different and family backgrounds and upbrin</w:t>
      </w:r>
      <w:r w:rsidR="00D5744A">
        <w:t>ging is different for each individua</w:t>
      </w:r>
      <w:r w:rsidR="00BB7DB5">
        <w:t>l employee</w:t>
      </w:r>
      <w:r w:rsidR="00536823">
        <w:t>.</w:t>
      </w:r>
    </w:p>
    <w:p w14:paraId="6805E665" w14:textId="1C1F132F" w:rsidR="00536823" w:rsidRDefault="00536823" w:rsidP="00245148">
      <w:r>
        <w:t xml:space="preserve">In some cases non-verbal communication is </w:t>
      </w:r>
      <w:r w:rsidR="00C17A82">
        <w:t>enough in itself without the need of verbal cues</w:t>
      </w:r>
      <w:r w:rsidR="007636B8">
        <w:t xml:space="preserve"> </w:t>
      </w:r>
      <w:r w:rsidR="008C612E">
        <w:t>and in some cases both are used,</w:t>
      </w:r>
      <w:r w:rsidR="00A50E38">
        <w:t xml:space="preserve"> as studies show “</w:t>
      </w:r>
      <w:r w:rsidR="006A6912">
        <w:t xml:space="preserve">Non-verbal communication may </w:t>
      </w:r>
      <w:r w:rsidR="00257547">
        <w:t>also accent (amplify) or moderate (one down)</w:t>
      </w:r>
      <w:r w:rsidR="00493A57">
        <w:t xml:space="preserve"> parts of the verbal message”</w:t>
      </w:r>
      <w:sdt>
        <w:sdtPr>
          <w:id w:val="-693382914"/>
          <w:citation/>
        </w:sdtPr>
        <w:sdtContent>
          <w:r w:rsidR="00C556EF">
            <w:fldChar w:fldCharType="begin"/>
          </w:r>
          <w:r w:rsidR="00C556EF">
            <w:instrText xml:space="preserve"> CITATION Qui17 \l 2057 </w:instrText>
          </w:r>
          <w:r w:rsidR="00C556EF">
            <w:fldChar w:fldCharType="separate"/>
          </w:r>
          <w:r w:rsidR="00A31975">
            <w:rPr>
              <w:noProof/>
            </w:rPr>
            <w:t xml:space="preserve"> </w:t>
          </w:r>
          <w:r w:rsidR="00A31975" w:rsidRPr="00A31975">
            <w:rPr>
              <w:noProof/>
            </w:rPr>
            <w:t>(Quintanilla, 2017)</w:t>
          </w:r>
          <w:r w:rsidR="00C556EF">
            <w:fldChar w:fldCharType="end"/>
          </w:r>
        </w:sdtContent>
      </w:sdt>
      <w:r w:rsidR="00BB6BEF">
        <w:t>.</w:t>
      </w:r>
      <w:r w:rsidR="008C612E">
        <w:t xml:space="preserve"> </w:t>
      </w:r>
      <w:r w:rsidR="00BB6BEF">
        <w:t xml:space="preserve">  F</w:t>
      </w:r>
      <w:r w:rsidR="007636B8">
        <w:t>or example</w:t>
      </w:r>
      <w:r w:rsidR="008C612E">
        <w:t>,</w:t>
      </w:r>
      <w:r w:rsidR="00C723E1">
        <w:t xml:space="preserve"> say</w:t>
      </w:r>
      <w:r w:rsidR="007636B8">
        <w:t xml:space="preserve"> a member of staff</w:t>
      </w:r>
      <w:r w:rsidR="00C723E1">
        <w:t xml:space="preserve"> working</w:t>
      </w:r>
      <w:r w:rsidR="00A5558F">
        <w:t xml:space="preserve"> in the stockroom faces an issue with deliveries and </w:t>
      </w:r>
      <w:r w:rsidR="00EA319B">
        <w:t xml:space="preserve">the sales staff gets into a </w:t>
      </w:r>
      <w:r w:rsidR="00FD6F29">
        <w:t>disagreement</w:t>
      </w:r>
      <w:r w:rsidR="00EA319B">
        <w:t xml:space="preserve"> with them, emotions</w:t>
      </w:r>
      <w:r w:rsidR="00FD6F29">
        <w:t xml:space="preserve"> such as</w:t>
      </w:r>
      <w:r w:rsidR="007636B8">
        <w:t xml:space="preserve"> getting </w:t>
      </w:r>
      <w:r w:rsidR="00EE2ABD">
        <w:t xml:space="preserve">frustrated </w:t>
      </w:r>
      <w:r w:rsidR="003545FC">
        <w:t>rais</w:t>
      </w:r>
      <w:r w:rsidR="00EE2ABD">
        <w:t xml:space="preserve">ing </w:t>
      </w:r>
      <w:r w:rsidR="003545FC">
        <w:t>their voice or us</w:t>
      </w:r>
      <w:r w:rsidR="00EE2ABD">
        <w:t>ing</w:t>
      </w:r>
      <w:r w:rsidR="003545FC">
        <w:t xml:space="preserve"> their hands to show their </w:t>
      </w:r>
      <w:r w:rsidR="008C612E">
        <w:t>anger</w:t>
      </w:r>
      <w:r w:rsidR="00EA6631">
        <w:t xml:space="preserve"> will be emphasising on both verbal and non-verbal communication</w:t>
      </w:r>
      <w:r w:rsidR="00C3140A">
        <w:t>.</w:t>
      </w:r>
      <w:r w:rsidR="003545FC">
        <w:t xml:space="preserve"> </w:t>
      </w:r>
      <w:r w:rsidR="00C3140A">
        <w:t xml:space="preserve">Whereas </w:t>
      </w:r>
      <w:r w:rsidR="003545FC">
        <w:t>problems outside the workplace may be affecting your employee from focusing</w:t>
      </w:r>
      <w:r w:rsidR="00C3140A">
        <w:t xml:space="preserve"> or being absent from work</w:t>
      </w:r>
      <w:r w:rsidR="007938C1">
        <w:t>,</w:t>
      </w:r>
      <w:r w:rsidR="003545FC">
        <w:t xml:space="preserve"> they may</w:t>
      </w:r>
      <w:r w:rsidR="001F6315">
        <w:t xml:space="preserve"> seem down or</w:t>
      </w:r>
      <w:r w:rsidR="003545FC">
        <w:t xml:space="preserve"> </w:t>
      </w:r>
      <w:r w:rsidR="001F6315">
        <w:t xml:space="preserve">get emotional without any verbal communication. These are signs managerial positions should look out for creating a support network for their staff </w:t>
      </w:r>
      <w:r w:rsidR="002F4616">
        <w:t>will boost morale</w:t>
      </w:r>
      <w:r w:rsidR="007D5C4E">
        <w:t xml:space="preserve">, </w:t>
      </w:r>
      <w:r w:rsidR="007F2DD3">
        <w:t xml:space="preserve">the two </w:t>
      </w:r>
      <w:r w:rsidR="0015117C">
        <w:t xml:space="preserve">managers should </w:t>
      </w:r>
      <w:r w:rsidR="007F2DD3">
        <w:t>poses</w:t>
      </w:r>
      <w:r w:rsidR="0015117C">
        <w:t xml:space="preserve"> listening</w:t>
      </w:r>
      <w:r w:rsidR="007F2DD3">
        <w:t>, observing and understanding skills</w:t>
      </w:r>
    </w:p>
    <w:p w14:paraId="5F93690C" w14:textId="77777777" w:rsidR="001209EC" w:rsidRPr="00245148" w:rsidRDefault="001209EC" w:rsidP="00245148"/>
    <w:p w14:paraId="76AC54E1" w14:textId="24F89F6C" w:rsidR="002852B4" w:rsidRPr="002852B4" w:rsidRDefault="002852B4" w:rsidP="002852B4">
      <w:pPr>
        <w:pStyle w:val="Heading1"/>
      </w:pPr>
      <w:bookmarkStart w:id="9" w:name="_Toc15840752"/>
      <w:r>
        <w:lastRenderedPageBreak/>
        <w:t>Conclusion</w:t>
      </w:r>
      <w:bookmarkEnd w:id="9"/>
    </w:p>
    <w:p w14:paraId="3D1F2941" w14:textId="28F68595" w:rsidR="00043785" w:rsidRDefault="00CE3A9E" w:rsidP="00CE3A9E">
      <w:r>
        <w:t xml:space="preserve">In conclusion to this report the forms of communication in the workplace are essential to the success of the business. Each individual member has their own </w:t>
      </w:r>
      <w:r w:rsidR="00D826AD">
        <w:t>responsibilities,</w:t>
      </w:r>
      <w:r>
        <w:t xml:space="preserve"> but the managerial positions require a lot more knowledge and understanding of effective communication. Done </w:t>
      </w:r>
      <w:r w:rsidR="00656DBA">
        <w:t>correctly the business will strive to success but done incorrectly</w:t>
      </w:r>
      <w:r w:rsidR="00D826AD">
        <w:t xml:space="preserve"> it</w:t>
      </w:r>
      <w:r w:rsidR="00656DBA">
        <w:t xml:space="preserve"> can have a catastrophic effect on the company. The importance of sending a message a</w:t>
      </w:r>
      <w:r w:rsidR="00D826AD">
        <w:t>nd</w:t>
      </w:r>
      <w:r w:rsidR="00656DBA">
        <w:t xml:space="preserve"> doing so</w:t>
      </w:r>
      <w:r w:rsidR="00E2430C">
        <w:t xml:space="preserve"> </w:t>
      </w:r>
      <w:r w:rsidR="00656DBA">
        <w:t>clearly and concise</w:t>
      </w:r>
      <w:r w:rsidR="00D826AD">
        <w:t>ly</w:t>
      </w:r>
      <w:r w:rsidR="00656DBA">
        <w:t xml:space="preserve"> is imperative as decoding a</w:t>
      </w:r>
      <w:r w:rsidR="002A2F8E">
        <w:t>n</w:t>
      </w:r>
      <w:r w:rsidR="00656DBA">
        <w:t xml:space="preserve"> incorrect message will in turn lead to failures</w:t>
      </w:r>
      <w:r w:rsidR="00D826AD">
        <w:t>, causing a negative chain reaction within the company</w:t>
      </w:r>
    </w:p>
    <w:p w14:paraId="42ABDF92" w14:textId="3507B4BE" w:rsidR="00656DBA" w:rsidRDefault="00656DBA" w:rsidP="00CE3A9E">
      <w:r>
        <w:t xml:space="preserve">Communication is essential between the senior management and </w:t>
      </w:r>
      <w:r w:rsidR="00E2430C">
        <w:t>other staff</w:t>
      </w:r>
      <w:r w:rsidR="002A2F8E">
        <w:t xml:space="preserve"> as</w:t>
      </w:r>
      <w:r w:rsidR="00E2430C">
        <w:t xml:space="preserve"> it plays a crucial role for the development of the business. Management require skills of empathy, understanding and patience, good listening skills and sound judgement which in turn will boost morale of the workers making it easier for them to discuss any issues they have or lack of understanding on any matter</w:t>
      </w:r>
      <w:r w:rsidR="002A2F8E">
        <w:t xml:space="preserve"> regarding their work.</w:t>
      </w:r>
    </w:p>
    <w:p w14:paraId="637BF42C" w14:textId="2553221D" w:rsidR="00043785" w:rsidRDefault="00043785" w:rsidP="00043785"/>
    <w:p w14:paraId="01507C1E" w14:textId="07B64C9D" w:rsidR="00043785" w:rsidRDefault="00043785" w:rsidP="00043785"/>
    <w:p w14:paraId="77A5E1F9" w14:textId="31DB08FA" w:rsidR="00043785" w:rsidRDefault="00043785" w:rsidP="00043785"/>
    <w:p w14:paraId="3AF43643" w14:textId="45D28134" w:rsidR="00043785" w:rsidRDefault="00043785" w:rsidP="00043785"/>
    <w:p w14:paraId="37B39211" w14:textId="7EF75869" w:rsidR="00043785" w:rsidRDefault="00043785" w:rsidP="00043785"/>
    <w:p w14:paraId="7207A3DC" w14:textId="2A262888" w:rsidR="00043785" w:rsidRDefault="00043785" w:rsidP="00043785"/>
    <w:p w14:paraId="14EDBBC1" w14:textId="7F48A67D" w:rsidR="00043785" w:rsidRDefault="00043785" w:rsidP="00043785"/>
    <w:p w14:paraId="2127FF46" w14:textId="1678EFA2" w:rsidR="00043785" w:rsidRDefault="00043785" w:rsidP="00043785"/>
    <w:p w14:paraId="388DCD1A" w14:textId="33024194" w:rsidR="00043785" w:rsidRDefault="00043785" w:rsidP="00043785"/>
    <w:p w14:paraId="789A8A27" w14:textId="5BB2EDA2" w:rsidR="00043785" w:rsidRDefault="00043785" w:rsidP="00043785"/>
    <w:p w14:paraId="7A53363E" w14:textId="6554D2EB" w:rsidR="00043785" w:rsidRDefault="00043785" w:rsidP="00043785"/>
    <w:p w14:paraId="022C7EE1" w14:textId="000C3ABC" w:rsidR="00043785" w:rsidRDefault="00043785" w:rsidP="00043785"/>
    <w:p w14:paraId="7035EC3A" w14:textId="5FB46B2B" w:rsidR="00043785" w:rsidRDefault="00043785" w:rsidP="00043785"/>
    <w:p w14:paraId="34410A71" w14:textId="6002E461" w:rsidR="00207B3F" w:rsidRDefault="005E228D" w:rsidP="005E228D">
      <w:pPr>
        <w:pStyle w:val="Heading1"/>
      </w:pPr>
      <w:bookmarkStart w:id="10" w:name="_Toc15840753"/>
      <w:r>
        <w:lastRenderedPageBreak/>
        <w:t>References</w:t>
      </w:r>
      <w:bookmarkEnd w:id="10"/>
    </w:p>
    <w:sdt>
      <w:sdtPr>
        <w:id w:val="-263006547"/>
        <w:docPartObj>
          <w:docPartGallery w:val="Bibliographies"/>
          <w:docPartUnique/>
        </w:docPartObj>
      </w:sdtPr>
      <w:sdtContent>
        <w:p w14:paraId="749D6A22" w14:textId="0111771A" w:rsidR="008F1321" w:rsidRPr="008F1321" w:rsidRDefault="008F1321" w:rsidP="008F1321">
          <w:pPr>
            <w:pStyle w:val="NoSpacing"/>
            <w:rPr>
              <w:rStyle w:val="Heading1Char"/>
            </w:rPr>
          </w:pPr>
        </w:p>
        <w:sdt>
          <w:sdtPr>
            <w:id w:val="-573587230"/>
            <w:bibliography/>
          </w:sdtPr>
          <w:sdtContent>
            <w:p w14:paraId="07F0412F" w14:textId="77777777" w:rsidR="008F1321" w:rsidRDefault="008F1321" w:rsidP="008F1321">
              <w:pPr>
                <w:pStyle w:val="NoSpacing"/>
                <w:rPr>
                  <w:noProof/>
                  <w:sz w:val="24"/>
                  <w:szCs w:val="24"/>
                </w:rPr>
              </w:pPr>
              <w:r>
                <w:fldChar w:fldCharType="begin"/>
              </w:r>
              <w:r>
                <w:instrText xml:space="preserve"> BIBLIOGRAPHY </w:instrText>
              </w:r>
              <w:r>
                <w:fldChar w:fldCharType="separate"/>
              </w:r>
              <w:r>
                <w:rPr>
                  <w:noProof/>
                </w:rPr>
                <w:t xml:space="preserve">Bajracharya, S., 2018. </w:t>
              </w:r>
              <w:r>
                <w:rPr>
                  <w:i/>
                  <w:iCs/>
                  <w:noProof/>
                </w:rPr>
                <w:t xml:space="preserve">Businesstopia. </w:t>
              </w:r>
              <w:r>
                <w:rPr>
                  <w:noProof/>
                </w:rPr>
                <w:t xml:space="preserve">[Online] </w:t>
              </w:r>
              <w:r>
                <w:rPr>
                  <w:noProof/>
                </w:rPr>
                <w:br/>
                <w:t xml:space="preserve">Available at: </w:t>
              </w:r>
              <w:r>
                <w:rPr>
                  <w:noProof/>
                  <w:u w:val="single"/>
                </w:rPr>
                <w:t>https://www.businesstopia.net/communication/why-non-verbal-communication-important</w:t>
              </w:r>
              <w:r>
                <w:rPr>
                  <w:noProof/>
                </w:rPr>
                <w:br/>
                <w:t>[Accessed 3 August 2019].</w:t>
              </w:r>
            </w:p>
            <w:p w14:paraId="27015615" w14:textId="77777777" w:rsidR="008F1321" w:rsidRDefault="008F1321" w:rsidP="008F1321">
              <w:pPr>
                <w:pStyle w:val="NoSpacing"/>
                <w:rPr>
                  <w:noProof/>
                </w:rPr>
              </w:pPr>
              <w:r>
                <w:rPr>
                  <w:noProof/>
                </w:rPr>
                <w:t xml:space="preserve">Blythe, J., 2010. </w:t>
              </w:r>
              <w:r>
                <w:rPr>
                  <w:i/>
                  <w:iCs/>
                  <w:noProof/>
                </w:rPr>
                <w:t xml:space="preserve">SAGE Publications. </w:t>
              </w:r>
              <w:r>
                <w:rPr>
                  <w:noProof/>
                </w:rPr>
                <w:t xml:space="preserve">[Online] </w:t>
              </w:r>
              <w:r>
                <w:rPr>
                  <w:noProof/>
                </w:rPr>
                <w:br/>
                <w:t xml:space="preserve">Available at: </w:t>
              </w:r>
              <w:r>
                <w:rPr>
                  <w:noProof/>
                  <w:u w:val="single"/>
                </w:rPr>
                <w:t>sk.sagepub.com/books/key-concepts-in-marketing/n46.xml</w:t>
              </w:r>
              <w:r>
                <w:rPr>
                  <w:noProof/>
                </w:rPr>
                <w:br/>
                <w:t>[Accessed 3 August 2019].</w:t>
              </w:r>
            </w:p>
            <w:p w14:paraId="795039B5" w14:textId="77777777" w:rsidR="008F1321" w:rsidRDefault="008F1321" w:rsidP="008F1321">
              <w:pPr>
                <w:pStyle w:val="NoSpacing"/>
                <w:rPr>
                  <w:noProof/>
                </w:rPr>
              </w:pPr>
              <w:r>
                <w:rPr>
                  <w:noProof/>
                </w:rPr>
                <w:t xml:space="preserve">David Conrad, R. N., 2011. </w:t>
              </w:r>
              <w:r>
                <w:rPr>
                  <w:i/>
                  <w:iCs/>
                  <w:noProof/>
                </w:rPr>
                <w:t xml:space="preserve">American Communication Journal. </w:t>
              </w:r>
              <w:r>
                <w:rPr>
                  <w:noProof/>
                </w:rPr>
                <w:t xml:space="preserve">[Online] </w:t>
              </w:r>
              <w:r>
                <w:rPr>
                  <w:noProof/>
                </w:rPr>
                <w:br/>
                <w:t xml:space="preserve">Available at: </w:t>
              </w:r>
              <w:r>
                <w:rPr>
                  <w:noProof/>
                  <w:u w:val="single"/>
                </w:rPr>
                <w:t>www.ac-journal.org/journal/pubs/2011/spring/ConradNewberry.pdf</w:t>
              </w:r>
              <w:r>
                <w:rPr>
                  <w:noProof/>
                </w:rPr>
                <w:br/>
                <w:t>[Accessed 30 July 2019].</w:t>
              </w:r>
            </w:p>
            <w:p w14:paraId="15C2E0C3" w14:textId="77777777" w:rsidR="008F1321" w:rsidRDefault="008F1321" w:rsidP="008F1321">
              <w:pPr>
                <w:pStyle w:val="NoSpacing"/>
                <w:rPr>
                  <w:noProof/>
                </w:rPr>
              </w:pPr>
              <w:r>
                <w:rPr>
                  <w:noProof/>
                </w:rPr>
                <w:t xml:space="preserve">Griffiths, B. a. D., 2015. Communication. In: A. Maund, ed. </w:t>
              </w:r>
              <w:r>
                <w:rPr>
                  <w:i/>
                  <w:iCs/>
                  <w:noProof/>
                </w:rPr>
                <w:t xml:space="preserve">Certificate in Higher Education:Skills for the Workplace. </w:t>
              </w:r>
              <w:r>
                <w:rPr>
                  <w:noProof/>
                </w:rPr>
                <w:t>London: SAGE Publications, p. 45.</w:t>
              </w:r>
            </w:p>
            <w:p w14:paraId="7035486B" w14:textId="77777777" w:rsidR="008F1321" w:rsidRDefault="008F1321" w:rsidP="008F1321">
              <w:pPr>
                <w:pStyle w:val="NoSpacing"/>
                <w:rPr>
                  <w:noProof/>
                </w:rPr>
              </w:pPr>
              <w:r>
                <w:rPr>
                  <w:noProof/>
                </w:rPr>
                <w:t xml:space="preserve">Jr, N. a. S., n.d. </w:t>
              </w:r>
              <w:r>
                <w:rPr>
                  <w:i/>
                  <w:iCs/>
                  <w:noProof/>
                </w:rPr>
                <w:t xml:space="preserve">Communication theories, </w:t>
              </w:r>
              <w:r>
                <w:rPr>
                  <w:noProof/>
                </w:rPr>
                <w:t>s.l.: s.n.</w:t>
              </w:r>
            </w:p>
            <w:p w14:paraId="472817D3" w14:textId="77777777" w:rsidR="008F1321" w:rsidRDefault="008F1321" w:rsidP="008F1321">
              <w:pPr>
                <w:pStyle w:val="NoSpacing"/>
                <w:rPr>
                  <w:noProof/>
                </w:rPr>
              </w:pPr>
              <w:r>
                <w:rPr>
                  <w:noProof/>
                </w:rPr>
                <w:t xml:space="preserve">Leonard M, G. S. B. D., 2004. </w:t>
              </w:r>
              <w:r>
                <w:rPr>
                  <w:i/>
                  <w:iCs/>
                  <w:noProof/>
                </w:rPr>
                <w:t xml:space="preserve">BMJ Journals. </w:t>
              </w:r>
              <w:r>
                <w:rPr>
                  <w:noProof/>
                </w:rPr>
                <w:t xml:space="preserve">[Online] </w:t>
              </w:r>
              <w:r>
                <w:rPr>
                  <w:noProof/>
                </w:rPr>
                <w:br/>
                <w:t xml:space="preserve">Available at: </w:t>
              </w:r>
              <w:r>
                <w:rPr>
                  <w:noProof/>
                  <w:u w:val="single"/>
                </w:rPr>
                <w:t>https://qualitysafety.bmj.com/content/13/suppl_1/i85.full</w:t>
              </w:r>
              <w:r>
                <w:rPr>
                  <w:noProof/>
                </w:rPr>
                <w:br/>
                <w:t>[Accessed 1 August 2019].</w:t>
              </w:r>
            </w:p>
            <w:p w14:paraId="6826C34E" w14:textId="77777777" w:rsidR="008F1321" w:rsidRDefault="008F1321" w:rsidP="008F1321">
              <w:pPr>
                <w:pStyle w:val="NoSpacing"/>
                <w:rPr>
                  <w:noProof/>
                </w:rPr>
              </w:pPr>
              <w:r>
                <w:rPr>
                  <w:noProof/>
                </w:rPr>
                <w:t xml:space="preserve">Maguire, P., 2002. </w:t>
              </w:r>
              <w:r>
                <w:rPr>
                  <w:i/>
                  <w:iCs/>
                  <w:noProof/>
                </w:rPr>
                <w:t xml:space="preserve">the bmj. </w:t>
              </w:r>
              <w:r>
                <w:rPr>
                  <w:noProof/>
                </w:rPr>
                <w:t xml:space="preserve">[Online] </w:t>
              </w:r>
              <w:r>
                <w:rPr>
                  <w:noProof/>
                </w:rPr>
                <w:br/>
                <w:t xml:space="preserve">Available at: </w:t>
              </w:r>
              <w:r>
                <w:rPr>
                  <w:noProof/>
                  <w:u w:val="single"/>
                </w:rPr>
                <w:t>https://www.bmj.com/content/325/7366/697?lookupType=volpage&amp;vol=325&amp;fp=697&amp;v</w:t>
              </w:r>
              <w:r>
                <w:rPr>
                  <w:noProof/>
                </w:rPr>
                <w:br/>
                <w:t>[Accessed 3 August 2019].</w:t>
              </w:r>
            </w:p>
            <w:p w14:paraId="321F7661" w14:textId="77777777" w:rsidR="008F1321" w:rsidRDefault="008F1321" w:rsidP="008F1321">
              <w:pPr>
                <w:pStyle w:val="NoSpacing"/>
                <w:rPr>
                  <w:noProof/>
                </w:rPr>
              </w:pPr>
              <w:r>
                <w:rPr>
                  <w:noProof/>
                </w:rPr>
                <w:t xml:space="preserve">Quintanilla, K. a. W. S., 2017. Verbal and non-Verbal Communication. In: A. Maund, ed. </w:t>
              </w:r>
              <w:r>
                <w:rPr>
                  <w:i/>
                  <w:iCs/>
                  <w:noProof/>
                </w:rPr>
                <w:t xml:space="preserve">Certificate in Higher Education:Skills for the Workplace. </w:t>
              </w:r>
              <w:r>
                <w:rPr>
                  <w:noProof/>
                </w:rPr>
                <w:t>California: SAGE Publications, p. 67.</w:t>
              </w:r>
            </w:p>
            <w:p w14:paraId="7C0D486B" w14:textId="77777777" w:rsidR="008F1321" w:rsidRDefault="008F1321" w:rsidP="008F1321">
              <w:pPr>
                <w:pStyle w:val="NoSpacing"/>
                <w:rPr>
                  <w:noProof/>
                </w:rPr>
              </w:pPr>
              <w:r>
                <w:rPr>
                  <w:noProof/>
                </w:rPr>
                <w:t xml:space="preserve">Quirke, B., 2008. </w:t>
              </w:r>
              <w:r>
                <w:rPr>
                  <w:i/>
                  <w:iCs/>
                  <w:noProof/>
                </w:rPr>
                <w:t xml:space="preserve">Making the connections. </w:t>
              </w:r>
              <w:r>
                <w:rPr>
                  <w:noProof/>
                </w:rPr>
                <w:t xml:space="preserve">[Online] </w:t>
              </w:r>
              <w:r>
                <w:rPr>
                  <w:noProof/>
                </w:rPr>
                <w:br/>
                <w:t xml:space="preserve">Available at: </w:t>
              </w:r>
              <w:r>
                <w:rPr>
                  <w:noProof/>
                  <w:u w:val="single"/>
                </w:rPr>
                <w:t>https://www.taylorfrancis.com/books/9781315249971</w:t>
              </w:r>
              <w:r>
                <w:rPr>
                  <w:noProof/>
                </w:rPr>
                <w:br/>
                <w:t>[Accessed 2 August 2019].</w:t>
              </w:r>
            </w:p>
            <w:p w14:paraId="24A02144" w14:textId="77777777" w:rsidR="008F1321" w:rsidRDefault="008F1321" w:rsidP="008F1321">
              <w:pPr>
                <w:pStyle w:val="NoSpacing"/>
                <w:rPr>
                  <w:noProof/>
                </w:rPr>
              </w:pPr>
              <w:r>
                <w:rPr>
                  <w:noProof/>
                </w:rPr>
                <w:t xml:space="preserve">Shannon-Weaver, 1949. </w:t>
              </w:r>
              <w:r>
                <w:rPr>
                  <w:i/>
                  <w:iCs/>
                  <w:noProof/>
                </w:rPr>
                <w:t xml:space="preserve">Communication Theory. </w:t>
              </w:r>
              <w:r>
                <w:rPr>
                  <w:noProof/>
                </w:rPr>
                <w:t xml:space="preserve">[Online] </w:t>
              </w:r>
              <w:r>
                <w:rPr>
                  <w:noProof/>
                </w:rPr>
                <w:br/>
                <w:t xml:space="preserve">Available at: </w:t>
              </w:r>
              <w:r>
                <w:rPr>
                  <w:noProof/>
                  <w:u w:val="single"/>
                </w:rPr>
                <w:t>https://www.communicationtheory.org/shannon-and-weaver-model-of-communication/</w:t>
              </w:r>
              <w:r>
                <w:rPr>
                  <w:noProof/>
                </w:rPr>
                <w:br/>
                <w:t>[Accessed 3 August 2019].</w:t>
              </w:r>
            </w:p>
            <w:p w14:paraId="55FD8D38" w14:textId="73F9D4DC" w:rsidR="008F1321" w:rsidRDefault="008F1321" w:rsidP="008F1321">
              <w:pPr>
                <w:pStyle w:val="NoSpacing"/>
              </w:pPr>
              <w:r>
                <w:rPr>
                  <w:b/>
                  <w:bCs/>
                  <w:noProof/>
                </w:rPr>
                <w:fldChar w:fldCharType="end"/>
              </w:r>
            </w:p>
          </w:sdtContent>
        </w:sdt>
      </w:sdtContent>
    </w:sdt>
    <w:p w14:paraId="63A69692" w14:textId="0069C454" w:rsidR="008F1321" w:rsidRDefault="008F1321" w:rsidP="008F1321"/>
    <w:p w14:paraId="26A64A9F" w14:textId="56D74862" w:rsidR="00877073" w:rsidRDefault="00877073" w:rsidP="00877073">
      <w:pPr>
        <w:pStyle w:val="NoSpacing"/>
      </w:pPr>
    </w:p>
    <w:p w14:paraId="5DDC10CC" w14:textId="5E7D5652" w:rsidR="00207B3F" w:rsidRDefault="00207B3F" w:rsidP="00207B3F"/>
    <w:p w14:paraId="09657D6E" w14:textId="15899F2F" w:rsidR="00207B3F" w:rsidRDefault="00207B3F" w:rsidP="00207B3F"/>
    <w:p w14:paraId="5BAC86B8" w14:textId="04B926FA" w:rsidR="00207B3F" w:rsidRDefault="00207B3F" w:rsidP="00207B3F"/>
    <w:p w14:paraId="4E18E809" w14:textId="2C8A8959" w:rsidR="00207B3F" w:rsidRDefault="00207B3F" w:rsidP="00207B3F"/>
    <w:p w14:paraId="59C3DA45" w14:textId="49997915" w:rsidR="00207B3F" w:rsidRDefault="00207B3F" w:rsidP="00207B3F"/>
    <w:p w14:paraId="1FC709AD" w14:textId="31CAECAB" w:rsidR="00207B3F" w:rsidRDefault="00207B3F" w:rsidP="00207B3F"/>
    <w:p w14:paraId="50E62626" w14:textId="28526B54" w:rsidR="00207B3F" w:rsidRDefault="00207B3F" w:rsidP="00207B3F"/>
    <w:p w14:paraId="7CEC4217" w14:textId="0EB05EA0" w:rsidR="00207B3F" w:rsidRDefault="00207B3F" w:rsidP="00207B3F"/>
    <w:bookmarkStart w:id="11" w:name="_Toc15840754" w:displacedByCustomXml="next"/>
    <w:sdt>
      <w:sdtPr>
        <w:id w:val="1727948906"/>
        <w:docPartObj>
          <w:docPartGallery w:val="Bibliographies"/>
          <w:docPartUnique/>
        </w:docPartObj>
      </w:sdtPr>
      <w:sdtContent>
        <w:p w14:paraId="0DF6DE10" w14:textId="68175A0C" w:rsidR="0081199F" w:rsidRDefault="00C340D5" w:rsidP="00877073">
          <w:pPr>
            <w:pStyle w:val="Heading1"/>
          </w:pPr>
          <w:r>
            <w:t>Appendix</w:t>
          </w:r>
          <w:bookmarkEnd w:id="11"/>
        </w:p>
        <w:p w14:paraId="09D1C58C" w14:textId="257AC3FD" w:rsidR="00D1204C" w:rsidRDefault="00254C52" w:rsidP="00AC4B37">
          <w:r>
            <w:rPr>
              <w:noProof/>
            </w:rPr>
            <mc:AlternateContent>
              <mc:Choice Requires="wps">
                <w:drawing>
                  <wp:anchor distT="0" distB="0" distL="114300" distR="114300" simplePos="0" relativeHeight="251656704" behindDoc="0" locked="0" layoutInCell="1" allowOverlap="1" wp14:anchorId="7FC80511" wp14:editId="252C623A">
                    <wp:simplePos x="0" y="0"/>
                    <wp:positionH relativeFrom="column">
                      <wp:posOffset>-219075</wp:posOffset>
                    </wp:positionH>
                    <wp:positionV relativeFrom="paragraph">
                      <wp:posOffset>367030</wp:posOffset>
                    </wp:positionV>
                    <wp:extent cx="695325" cy="409575"/>
                    <wp:effectExtent l="0" t="0" r="28575" b="28575"/>
                    <wp:wrapSquare wrapText="bothSides"/>
                    <wp:docPr id="1" name="Text Box 1"/>
                    <wp:cNvGraphicFramePr/>
                    <a:graphic xmlns:a="http://schemas.openxmlformats.org/drawingml/2006/main">
                      <a:graphicData uri="http://schemas.microsoft.com/office/word/2010/wordprocessingShape">
                        <wps:wsp>
                          <wps:cNvSpPr txBox="1"/>
                          <wps:spPr>
                            <a:xfrm>
                              <a:off x="0" y="0"/>
                              <a:ext cx="695325" cy="409575"/>
                            </a:xfrm>
                            <a:prstGeom prst="rect">
                              <a:avLst/>
                            </a:prstGeom>
                            <a:noFill/>
                            <a:ln w="6350">
                              <a:solidFill>
                                <a:prstClr val="black"/>
                              </a:solidFill>
                            </a:ln>
                          </wps:spPr>
                          <wps:txbx>
                            <w:txbxContent>
                              <w:p w14:paraId="653D5B84" w14:textId="26A43D93" w:rsidR="00106B01" w:rsidRPr="003F22BC" w:rsidRDefault="00106B01" w:rsidP="00106B01">
                                <w:pPr>
                                  <w:rPr>
                                    <w:noProof/>
                                  </w:rPr>
                                </w:pPr>
                                <w:r>
                                  <w:t xml:space="preserve">Sender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80511" id="_x0000_s1027" type="#_x0000_t202" style="position:absolute;left:0;text-align:left;margin-left:-17.25pt;margin-top:28.9pt;width:54.75pt;height:3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" filled="f" strokeweight=".5pt">
                    <v:textbox>
                      <w:txbxContent>
                        <w:p w14:paraId="653D5B84" w14:textId="26A43D93" w:rsidR="00106B01" w:rsidRPr="003F22BC" w:rsidRDefault="00106B01" w:rsidP="00106B01">
                          <w:pPr>
                            <w:rPr>
                              <w:noProof/>
                            </w:rPr>
                          </w:pPr>
                          <w:r>
                            <w:t xml:space="preserve">Sender </w:t>
                          </w:r>
                        </w:p>
                      </w:txbxContent>
                    </v:textbox>
                    <w10:wrap type="square"/>
                  </v:shape>
                </w:pict>
              </mc:Fallback>
            </mc:AlternateContent>
          </w:r>
          <w:r w:rsidR="00C00118">
            <w:t>Appendix 1:</w:t>
          </w:r>
          <w:r w:rsidR="00740E17">
            <w:tab/>
          </w:r>
          <w:r w:rsidR="00740E17">
            <w:tab/>
          </w:r>
          <w:r w:rsidR="00740E17">
            <w:tab/>
          </w:r>
        </w:p>
        <w:p w14:paraId="04491158" w14:textId="71BD925B" w:rsidR="00D1204C" w:rsidRDefault="00C00118" w:rsidP="00AC4B37">
          <w:r>
            <w:rPr>
              <w:noProof/>
            </w:rPr>
            <mc:AlternateContent>
              <mc:Choice Requires="wps">
                <w:drawing>
                  <wp:anchor distT="0" distB="0" distL="114300" distR="114300" simplePos="0" relativeHeight="251667968" behindDoc="0" locked="0" layoutInCell="1" allowOverlap="1" wp14:anchorId="24D6690B" wp14:editId="70978598">
                    <wp:simplePos x="0" y="0"/>
                    <wp:positionH relativeFrom="column">
                      <wp:posOffset>3457575</wp:posOffset>
                    </wp:positionH>
                    <wp:positionV relativeFrom="paragraph">
                      <wp:posOffset>8255</wp:posOffset>
                    </wp:positionV>
                    <wp:extent cx="847725" cy="360680"/>
                    <wp:effectExtent l="0" t="0" r="28575" b="20320"/>
                    <wp:wrapNone/>
                    <wp:docPr id="9" name="Text Box 9"/>
                    <wp:cNvGraphicFramePr/>
                    <a:graphic xmlns:a="http://schemas.openxmlformats.org/drawingml/2006/main">
                      <a:graphicData uri="http://schemas.microsoft.com/office/word/2010/wordprocessingShape">
                        <wps:wsp>
                          <wps:cNvSpPr txBox="1"/>
                          <wps:spPr>
                            <a:xfrm>
                              <a:off x="0" y="0"/>
                              <a:ext cx="847725" cy="360680"/>
                            </a:xfrm>
                            <a:prstGeom prst="rect">
                              <a:avLst/>
                            </a:prstGeom>
                            <a:solidFill>
                              <a:schemeClr val="lt1"/>
                            </a:solidFill>
                            <a:ln w="6350">
                              <a:solidFill>
                                <a:prstClr val="black"/>
                              </a:solidFill>
                            </a:ln>
                          </wps:spPr>
                          <wps:txbx>
                            <w:txbxContent>
                              <w:p w14:paraId="28DC3823" w14:textId="1FB48F80" w:rsidR="00106B01" w:rsidRDefault="00106B01">
                                <w:r>
                                  <w:t xml:space="preserve">  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6690B" id="Text Box 9" o:spid="_x0000_s1028" type="#_x0000_t202" style="position:absolute;left:0;text-align:left;margin-left:272.25pt;margin-top:.65pt;width:66.75pt;height:28.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" fillcolor="white [3201]" strokeweight=".5pt">
                    <v:textbox>
                      <w:txbxContent>
                        <w:p w14:paraId="28DC3823" w14:textId="1FB48F80" w:rsidR="00106B01" w:rsidRDefault="00106B01">
                          <w:r>
                            <w:t xml:space="preserve">  Receiver</w:t>
                          </w:r>
                        </w:p>
                      </w:txbxContent>
                    </v:textbox>
                  </v:shape>
                </w:pict>
              </mc:Fallback>
            </mc:AlternateContent>
          </w:r>
          <w:r>
            <w:rPr>
              <w:noProof/>
            </w:rPr>
            <mc:AlternateContent>
              <mc:Choice Requires="wps">
                <w:drawing>
                  <wp:anchor distT="0" distB="0" distL="114300" distR="114300" simplePos="0" relativeHeight="251646464" behindDoc="0" locked="0" layoutInCell="1" allowOverlap="1" wp14:anchorId="33CD9950" wp14:editId="5653224F">
                    <wp:simplePos x="0" y="0"/>
                    <wp:positionH relativeFrom="column">
                      <wp:posOffset>2619375</wp:posOffset>
                    </wp:positionH>
                    <wp:positionV relativeFrom="paragraph">
                      <wp:posOffset>27305</wp:posOffset>
                    </wp:positionV>
                    <wp:extent cx="625475" cy="219075"/>
                    <wp:effectExtent l="0" t="19050" r="41275" b="47625"/>
                    <wp:wrapNone/>
                    <wp:docPr id="4" name="Arrow: Right 4"/>
                    <wp:cNvGraphicFramePr/>
                    <a:graphic xmlns:a="http://schemas.openxmlformats.org/drawingml/2006/main">
                      <a:graphicData uri="http://schemas.microsoft.com/office/word/2010/wordprocessingShape">
                        <wps:wsp>
                          <wps:cNvSpPr/>
                          <wps:spPr>
                            <a:xfrm>
                              <a:off x="0" y="0"/>
                              <a:ext cx="625475" cy="2190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BA4A6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206.25pt;margin-top:2.15pt;width:49.25pt;height:17.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" adj="17817" fillcolor="black [3200]" strokecolor="black [1600]" strokeweight="2pt"/>
                </w:pict>
              </mc:Fallback>
            </mc:AlternateContent>
          </w:r>
          <w:r>
            <w:rPr>
              <w:noProof/>
            </w:rPr>
            <mc:AlternateContent>
              <mc:Choice Requires="wps">
                <w:drawing>
                  <wp:anchor distT="0" distB="0" distL="114300" distR="114300" simplePos="0" relativeHeight="251658752" behindDoc="0" locked="0" layoutInCell="1" allowOverlap="1" wp14:anchorId="535E5D08" wp14:editId="047A9DFE">
                    <wp:simplePos x="0" y="0"/>
                    <wp:positionH relativeFrom="column">
                      <wp:posOffset>1695450</wp:posOffset>
                    </wp:positionH>
                    <wp:positionV relativeFrom="paragraph">
                      <wp:posOffset>8255</wp:posOffset>
                    </wp:positionV>
                    <wp:extent cx="723900" cy="5334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723900" cy="533400"/>
                            </a:xfrm>
                            <a:prstGeom prst="rect">
                              <a:avLst/>
                            </a:prstGeom>
                            <a:solidFill>
                              <a:schemeClr val="lt1"/>
                            </a:solidFill>
                            <a:ln w="6350">
                              <a:solidFill>
                                <a:prstClr val="black"/>
                              </a:solidFill>
                            </a:ln>
                          </wps:spPr>
                          <wps:txbx>
                            <w:txbxContent>
                              <w:p w14:paraId="7BDB664B" w14:textId="619BBFDB" w:rsidR="00106B01" w:rsidRDefault="00106B01">
                                <w:r>
                                  <w:t>Medium 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E5D08" id="Text Box 8" o:spid="_x0000_s1029" type="#_x0000_t202" style="position:absolute;left:0;text-align:left;margin-left:133.5pt;margin-top:.65pt;width:57pt;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" fillcolor="white [3201]" strokeweight=".5pt">
                    <v:textbox>
                      <w:txbxContent>
                        <w:p w14:paraId="7BDB664B" w14:textId="619BBFDB" w:rsidR="00106B01" w:rsidRDefault="00106B01">
                          <w:r>
                            <w:t>Medium Channel</w:t>
                          </w:r>
                        </w:p>
                      </w:txbxContent>
                    </v:textbox>
                  </v:shape>
                </w:pict>
              </mc:Fallback>
            </mc:AlternateContent>
          </w:r>
          <w:r>
            <w:rPr>
              <w:noProof/>
            </w:rPr>
            <mc:AlternateContent>
              <mc:Choice Requires="wps">
                <w:drawing>
                  <wp:anchor distT="0" distB="0" distL="114300" distR="114300" simplePos="0" relativeHeight="251639296" behindDoc="0" locked="0" layoutInCell="1" allowOverlap="1" wp14:anchorId="65F5F46B" wp14:editId="0B27E9CC">
                    <wp:simplePos x="0" y="0"/>
                    <wp:positionH relativeFrom="column">
                      <wp:posOffset>676275</wp:posOffset>
                    </wp:positionH>
                    <wp:positionV relativeFrom="paragraph">
                      <wp:posOffset>27305</wp:posOffset>
                    </wp:positionV>
                    <wp:extent cx="762000" cy="257175"/>
                    <wp:effectExtent l="0" t="19050" r="38100" b="47625"/>
                    <wp:wrapNone/>
                    <wp:docPr id="3" name="Arrow: Right 3"/>
                    <wp:cNvGraphicFramePr/>
                    <a:graphic xmlns:a="http://schemas.openxmlformats.org/drawingml/2006/main">
                      <a:graphicData uri="http://schemas.microsoft.com/office/word/2010/wordprocessingShape">
                        <wps:wsp>
                          <wps:cNvSpPr/>
                          <wps:spPr>
                            <a:xfrm>
                              <a:off x="0" y="0"/>
                              <a:ext cx="762000" cy="2571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B3AC5" id="Arrow: Right 3" o:spid="_x0000_s1026" type="#_x0000_t13" style="position:absolute;margin-left:53.25pt;margin-top:2.15pt;width:60pt;height:20.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" adj="17955" fillcolor="black [3200]" strokecolor="black [1600]" strokeweight="2pt"/>
                </w:pict>
              </mc:Fallback>
            </mc:AlternateContent>
          </w:r>
          <w:r w:rsidR="00D1204C">
            <w:tab/>
          </w:r>
          <w:r w:rsidR="00D1204C">
            <w:tab/>
          </w:r>
          <w:r w:rsidR="00D1204C">
            <w:tab/>
            <w:t xml:space="preserve">   </w:t>
          </w:r>
          <w:r w:rsidR="00D1204C">
            <w:tab/>
          </w:r>
          <w:r w:rsidR="00D1204C">
            <w:tab/>
          </w:r>
          <w:r w:rsidR="00D1204C">
            <w:tab/>
          </w:r>
          <w:r w:rsidR="00D1204C">
            <w:tab/>
          </w:r>
          <w:r w:rsidR="008527BA">
            <w:t xml:space="preserve"> </w:t>
          </w:r>
        </w:p>
        <w:p w14:paraId="77EB5433" w14:textId="2B88F747" w:rsidR="008C5C4A" w:rsidRDefault="008527BA" w:rsidP="00AC4B37">
          <w:r>
            <w:rPr>
              <w:noProof/>
            </w:rPr>
            <mc:AlternateContent>
              <mc:Choice Requires="wps">
                <w:drawing>
                  <wp:anchor distT="0" distB="0" distL="114300" distR="114300" simplePos="0" relativeHeight="251666432" behindDoc="0" locked="0" layoutInCell="1" allowOverlap="1" wp14:anchorId="7643C6A4" wp14:editId="5A2A291A">
                    <wp:simplePos x="0" y="0"/>
                    <wp:positionH relativeFrom="column">
                      <wp:posOffset>3686175</wp:posOffset>
                    </wp:positionH>
                    <wp:positionV relativeFrom="paragraph">
                      <wp:posOffset>154940</wp:posOffset>
                    </wp:positionV>
                    <wp:extent cx="257175" cy="581025"/>
                    <wp:effectExtent l="19050" t="0" r="28575" b="47625"/>
                    <wp:wrapNone/>
                    <wp:docPr id="5" name="Arrow: Down 5"/>
                    <wp:cNvGraphicFramePr/>
                    <a:graphic xmlns:a="http://schemas.openxmlformats.org/drawingml/2006/main">
                      <a:graphicData uri="http://schemas.microsoft.com/office/word/2010/wordprocessingShape">
                        <wps:wsp>
                          <wps:cNvSpPr/>
                          <wps:spPr>
                            <a:xfrm>
                              <a:off x="0" y="0"/>
                              <a:ext cx="257175" cy="5810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D7F2C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290.25pt;margin-top:12.2pt;width:20.25pt;height:4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" adj="16820" fillcolor="black [3200]" strokecolor="black [1600]" strokeweight="2pt"/>
                </w:pict>
              </mc:Fallback>
            </mc:AlternateContent>
          </w:r>
          <w:r w:rsidR="00F47CF4">
            <w:tab/>
          </w:r>
          <w:r w:rsidR="00F47CF4">
            <w:tab/>
          </w:r>
          <w:r w:rsidR="00F47CF4">
            <w:tab/>
          </w:r>
          <w:r w:rsidR="00F47CF4">
            <w:tab/>
          </w:r>
          <w:r w:rsidR="00F47CF4">
            <w:tab/>
          </w:r>
          <w:r w:rsidR="00F47CF4">
            <w:tab/>
          </w:r>
          <w:r w:rsidR="00F47CF4">
            <w:tab/>
          </w:r>
          <w:r w:rsidR="00F47CF4">
            <w:tab/>
          </w:r>
          <w:r w:rsidR="00F47CF4">
            <w:tab/>
          </w:r>
          <w:r w:rsidR="00F47CF4">
            <w:tab/>
          </w:r>
        </w:p>
        <w:p w14:paraId="079C8670" w14:textId="3B4D3C2B" w:rsidR="00F47CF4" w:rsidRDefault="00437404" w:rsidP="00AC4B37">
          <w:r>
            <w:rPr>
              <w:noProof/>
            </w:rPr>
            <mc:AlternateContent>
              <mc:Choice Requires="wps">
                <w:drawing>
                  <wp:anchor distT="0" distB="0" distL="114300" distR="114300" simplePos="0" relativeHeight="251678208" behindDoc="0" locked="0" layoutInCell="1" allowOverlap="1" wp14:anchorId="370450FE" wp14:editId="6C241A81">
                    <wp:simplePos x="0" y="0"/>
                    <wp:positionH relativeFrom="column">
                      <wp:posOffset>257175</wp:posOffset>
                    </wp:positionH>
                    <wp:positionV relativeFrom="paragraph">
                      <wp:posOffset>43815</wp:posOffset>
                    </wp:positionV>
                    <wp:extent cx="1457325" cy="2219325"/>
                    <wp:effectExtent l="38100" t="38100" r="47625" b="47625"/>
                    <wp:wrapNone/>
                    <wp:docPr id="17" name="Straight Arrow Connector 17"/>
                    <wp:cNvGraphicFramePr/>
                    <a:graphic xmlns:a="http://schemas.openxmlformats.org/drawingml/2006/main">
                      <a:graphicData uri="http://schemas.microsoft.com/office/word/2010/wordprocessingShape">
                        <wps:wsp>
                          <wps:cNvCnPr/>
                          <wps:spPr>
                            <a:xfrm>
                              <a:off x="0" y="0"/>
                              <a:ext cx="1457325" cy="221932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C76EF0" id="_x0000_t32" coordsize="21600,21600" o:spt="32" o:oned="t" path="m,l21600,21600e" filled="f">
                    <v:path arrowok="t" fillok="f" o:connecttype="none"/>
                    <o:lock v:ext="edit" shapetype="t"/>
                  </v:shapetype>
                  <v:shape id="Straight Arrow Connector 17" o:spid="_x0000_s1026" type="#_x0000_t32" style="position:absolute;margin-left:20.25pt;margin-top:3.45pt;width:114.75pt;height:174.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" strokecolor="black [3040]">
                    <v:stroke startarrow="block" endarrow="block"/>
                  </v:shape>
                </w:pict>
              </mc:Fallback>
            </mc:AlternateContent>
          </w:r>
          <w:r w:rsidR="008C5C4A">
            <w:tab/>
          </w:r>
          <w:r w:rsidR="008C5C4A">
            <w:tab/>
          </w:r>
          <w:r w:rsidR="008C5C4A">
            <w:tab/>
          </w:r>
          <w:r w:rsidR="008C5C4A">
            <w:tab/>
          </w:r>
          <w:r w:rsidR="008C5C4A">
            <w:tab/>
          </w:r>
          <w:r w:rsidR="008C5C4A">
            <w:tab/>
          </w:r>
          <w:r w:rsidR="008C5C4A">
            <w:tab/>
          </w:r>
          <w:r w:rsidR="008C5C4A">
            <w:tab/>
          </w:r>
          <w:r w:rsidR="008C5C4A">
            <w:tab/>
          </w:r>
          <w:r w:rsidR="008C5C4A">
            <w:tab/>
          </w:r>
        </w:p>
        <w:p w14:paraId="0F6546BD" w14:textId="5C517047" w:rsidR="008C5C4A" w:rsidRDefault="00437404" w:rsidP="00F47CF4">
          <w:pPr>
            <w:ind w:left="6480" w:firstLine="720"/>
          </w:pPr>
          <w:r>
            <w:rPr>
              <w:noProof/>
            </w:rPr>
            <mc:AlternateContent>
              <mc:Choice Requires="wps">
                <w:drawing>
                  <wp:anchor distT="0" distB="0" distL="114300" distR="114300" simplePos="0" relativeHeight="251672064" behindDoc="0" locked="0" layoutInCell="1" allowOverlap="1" wp14:anchorId="54804C5A" wp14:editId="3D3E9CE8">
                    <wp:simplePos x="0" y="0"/>
                    <wp:positionH relativeFrom="column">
                      <wp:posOffset>3133725</wp:posOffset>
                    </wp:positionH>
                    <wp:positionV relativeFrom="paragraph">
                      <wp:posOffset>180975</wp:posOffset>
                    </wp:positionV>
                    <wp:extent cx="1346200" cy="285750"/>
                    <wp:effectExtent l="0" t="0" r="25400" b="19050"/>
                    <wp:wrapSquare wrapText="bothSides"/>
                    <wp:docPr id="10" name="Text Box 10"/>
                    <wp:cNvGraphicFramePr/>
                    <a:graphic xmlns:a="http://schemas.openxmlformats.org/drawingml/2006/main">
                      <a:graphicData uri="http://schemas.microsoft.com/office/word/2010/wordprocessingShape">
                        <wps:wsp>
                          <wps:cNvSpPr txBox="1"/>
                          <wps:spPr>
                            <a:xfrm>
                              <a:off x="0" y="0"/>
                              <a:ext cx="1346200" cy="285750"/>
                            </a:xfrm>
                            <a:prstGeom prst="rect">
                              <a:avLst/>
                            </a:prstGeom>
                            <a:noFill/>
                            <a:ln w="6350">
                              <a:solidFill>
                                <a:prstClr val="black"/>
                              </a:solidFill>
                            </a:ln>
                          </wps:spPr>
                          <wps:txbx>
                            <w:txbxContent>
                              <w:p w14:paraId="1F4A243B" w14:textId="19DC4A66" w:rsidR="00106B01" w:rsidRPr="003E700E" w:rsidRDefault="00106B01" w:rsidP="001270F6">
                                <w:r>
                                  <w:t xml:space="preserve"> Decode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04C5A" id="Text Box 10" o:spid="_x0000_s1030" type="#_x0000_t202" style="position:absolute;left:0;text-align:left;margin-left:246.75pt;margin-top:14.25pt;width:106pt;height:2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" filled="f" strokeweight=".5pt">
                    <v:textbox>
                      <w:txbxContent>
                        <w:p w14:paraId="1F4A243B" w14:textId="19DC4A66" w:rsidR="00106B01" w:rsidRPr="003E700E" w:rsidRDefault="00106B01" w:rsidP="001270F6">
                          <w:r>
                            <w:t xml:space="preserve"> Decode  Message</w:t>
                          </w:r>
                        </w:p>
                      </w:txbxContent>
                    </v:textbox>
                    <w10:wrap type="square"/>
                  </v:shape>
                </w:pict>
              </mc:Fallback>
            </mc:AlternateContent>
          </w:r>
        </w:p>
        <w:p w14:paraId="629E6DAE" w14:textId="285670A0" w:rsidR="00953EB0" w:rsidRDefault="00437404" w:rsidP="00AC4B37">
          <w:r>
            <w:rPr>
              <w:noProof/>
            </w:rPr>
            <mc:AlternateContent>
              <mc:Choice Requires="wps">
                <w:drawing>
                  <wp:anchor distT="0" distB="0" distL="114300" distR="114300" simplePos="0" relativeHeight="251648512" behindDoc="0" locked="0" layoutInCell="1" allowOverlap="1" wp14:anchorId="62160955" wp14:editId="537C9E78">
                    <wp:simplePos x="0" y="0"/>
                    <wp:positionH relativeFrom="column">
                      <wp:posOffset>2962275</wp:posOffset>
                    </wp:positionH>
                    <wp:positionV relativeFrom="paragraph">
                      <wp:posOffset>203200</wp:posOffset>
                    </wp:positionV>
                    <wp:extent cx="1123950" cy="1581150"/>
                    <wp:effectExtent l="19050" t="19050" r="19050" b="38100"/>
                    <wp:wrapNone/>
                    <wp:docPr id="6" name="Arrow: Left-Up 6"/>
                    <wp:cNvGraphicFramePr/>
                    <a:graphic xmlns:a="http://schemas.openxmlformats.org/drawingml/2006/main">
                      <a:graphicData uri="http://schemas.microsoft.com/office/word/2010/wordprocessingShape">
                        <wps:wsp>
                          <wps:cNvSpPr/>
                          <wps:spPr>
                            <a:xfrm>
                              <a:off x="0" y="0"/>
                              <a:ext cx="1123950" cy="1581150"/>
                            </a:xfrm>
                            <a:prstGeom prst="leftUpArrow">
                              <a:avLst>
                                <a:gd name="adj1" fmla="val 0"/>
                                <a:gd name="adj2" fmla="val 25000"/>
                                <a:gd name="adj3" fmla="val 25000"/>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A6FB4" id="Arrow: Left-Up 6" o:spid="_x0000_s1026" style="position:absolute;margin-left:233.25pt;margin-top:16pt;width:88.5pt;height:124.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3950,158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" path="m,1300163l280988,1019175r,280988l842963,1300163r,-1019175l561975,280988,842963,r280987,280988l842963,280988r,1019175l280988,1300163r,280987l,1300163xe" fillcolor="black [3213]" strokecolor="black [3213]" strokeweight="2pt">
                    <v:path arrowok="t" o:connecttype="custom" o:connectlocs="0,1300163;280988,1019175;280988,1300163;842963,1300163;842963,280988;561975,280988;842963,0;1123950,280988;842963,280988;842963,1300163;280988,1300163;280988,1581150;0,1300163" o:connectangles="0,0,0,0,0,0,0,0,0,0,0,0,0"/>
                  </v:shape>
                </w:pict>
              </mc:Fallback>
            </mc:AlternateContent>
          </w:r>
          <w:r w:rsidR="008C5C4A">
            <w:tab/>
          </w:r>
          <w:r w:rsidR="008C5C4A">
            <w:tab/>
          </w:r>
          <w:r w:rsidR="008C5C4A">
            <w:tab/>
          </w:r>
          <w:r w:rsidR="008C5C4A">
            <w:tab/>
            <w:t xml:space="preserve">     </w:t>
          </w:r>
        </w:p>
        <w:p w14:paraId="78DAF998" w14:textId="50B39573" w:rsidR="002A06AC" w:rsidRDefault="002A06AC" w:rsidP="00953EB0">
          <w:pPr>
            <w:ind w:left="2160" w:firstLine="720"/>
          </w:pPr>
        </w:p>
        <w:p w14:paraId="347B0177" w14:textId="433D78F7" w:rsidR="008C5C4A" w:rsidRDefault="008C5C4A" w:rsidP="00953EB0">
          <w:pPr>
            <w:ind w:left="2160" w:firstLine="720"/>
          </w:pPr>
          <w:r>
            <w:t xml:space="preserve"> </w:t>
          </w:r>
        </w:p>
        <w:p w14:paraId="795DAFBF" w14:textId="04528E54" w:rsidR="001270F6" w:rsidRDefault="00437404" w:rsidP="00953EB0">
          <w:pPr>
            <w:ind w:left="2160" w:firstLine="720"/>
          </w:pPr>
          <w:r>
            <w:rPr>
              <w:noProof/>
            </w:rPr>
            <mc:AlternateContent>
              <mc:Choice Requires="wps">
                <w:drawing>
                  <wp:anchor distT="0" distB="0" distL="114300" distR="114300" simplePos="0" relativeHeight="251674112" behindDoc="0" locked="0" layoutInCell="1" allowOverlap="1" wp14:anchorId="36C5EE41" wp14:editId="234F8E15">
                    <wp:simplePos x="0" y="0"/>
                    <wp:positionH relativeFrom="column">
                      <wp:posOffset>1933575</wp:posOffset>
                    </wp:positionH>
                    <wp:positionV relativeFrom="paragraph">
                      <wp:posOffset>128270</wp:posOffset>
                    </wp:positionV>
                    <wp:extent cx="857250" cy="5524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857250" cy="552450"/>
                            </a:xfrm>
                            <a:prstGeom prst="rect">
                              <a:avLst/>
                            </a:prstGeom>
                            <a:solidFill>
                              <a:schemeClr val="lt1"/>
                            </a:solidFill>
                            <a:ln w="6350">
                              <a:solidFill>
                                <a:prstClr val="black"/>
                              </a:solidFill>
                            </a:ln>
                          </wps:spPr>
                          <wps:txbx>
                            <w:txbxContent>
                              <w:p w14:paraId="03C1ED56" w14:textId="175B0168" w:rsidR="00106B01" w:rsidRDefault="00106B01">
                                <w:r>
                                  <w:t>Feedback Loop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5EE41" id="Text Box 11" o:spid="_x0000_s1031" type="#_x0000_t202" style="position:absolute;left:0;text-align:left;margin-left:152.25pt;margin-top:10.1pt;width:67.5pt;height:4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" fillcolor="white [3201]" strokeweight=".5pt">
                    <v:textbox>
                      <w:txbxContent>
                        <w:p w14:paraId="03C1ED56" w14:textId="175B0168" w:rsidR="00106B01" w:rsidRDefault="00106B01">
                          <w:r>
                            <w:t>Feedback Loop</w:t>
                          </w:r>
                        </w:p>
                      </w:txbxContent>
                    </v:textbox>
                  </v:shape>
                </w:pict>
              </mc:Fallback>
            </mc:AlternateContent>
          </w:r>
        </w:p>
        <w:p w14:paraId="27D97690" w14:textId="79BA8A24" w:rsidR="001270F6" w:rsidRDefault="001270F6" w:rsidP="00953EB0">
          <w:pPr>
            <w:ind w:left="2160" w:firstLine="720"/>
          </w:pPr>
        </w:p>
        <w:p w14:paraId="472B7271" w14:textId="61BDD498" w:rsidR="00864EE8" w:rsidRPr="00864EE8" w:rsidRDefault="00864EE8" w:rsidP="00864EE8"/>
        <w:p w14:paraId="6A516FAC" w14:textId="4CA5FAB9" w:rsidR="00864EE8" w:rsidRDefault="00864EE8" w:rsidP="00864EE8"/>
        <w:p w14:paraId="16905A2F" w14:textId="3AE081C9" w:rsidR="00864EE8" w:rsidRDefault="00864EE8" w:rsidP="00864EE8"/>
        <w:p w14:paraId="51DFC526" w14:textId="745C38CA" w:rsidR="00864EE8" w:rsidRDefault="00864EE8" w:rsidP="00864EE8">
          <w:r>
            <w:t>Appendix 2:</w:t>
          </w:r>
        </w:p>
        <w:p w14:paraId="10FB8A7C" w14:textId="678295E9" w:rsidR="00864EE8" w:rsidRDefault="00864EE8" w:rsidP="00864EE8">
          <w:r>
            <w:rPr>
              <w:noProof/>
            </w:rPr>
            <w:drawing>
              <wp:inline distT="0" distB="0" distL="0" distR="0" wp14:anchorId="4CBA0072" wp14:editId="27183A55">
                <wp:extent cx="4987290" cy="2209800"/>
                <wp:effectExtent l="0" t="0" r="3810" b="0"/>
                <wp:docPr id="7" name="image"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communicationtheory.org/wp-content/uploads/2011/06/shannon_weaver_mode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3962" cy="2212756"/>
                        </a:xfrm>
                        <a:prstGeom prst="rect">
                          <a:avLst/>
                        </a:prstGeom>
                        <a:noFill/>
                        <a:ln>
                          <a:noFill/>
                        </a:ln>
                      </pic:spPr>
                    </pic:pic>
                  </a:graphicData>
                </a:graphic>
              </wp:inline>
            </w:drawing>
          </w:r>
        </w:p>
        <w:p w14:paraId="17BDF87B" w14:textId="48C8071D" w:rsidR="00ED43BA" w:rsidRDefault="00ED43BA" w:rsidP="00864EE8">
          <w:r>
            <w:tab/>
          </w:r>
          <w:r>
            <w:tab/>
          </w:r>
          <w:r>
            <w:tab/>
          </w:r>
          <w:r>
            <w:tab/>
          </w:r>
          <w:r>
            <w:tab/>
          </w:r>
          <w:r>
            <w:tab/>
          </w:r>
          <w:r>
            <w:tab/>
          </w:r>
          <w:r>
            <w:tab/>
          </w:r>
          <w:r w:rsidR="00C00118">
            <w:t>(</w:t>
          </w:r>
          <w:r>
            <w:t>Shannon-Weaver</w:t>
          </w:r>
          <w:r w:rsidR="00C00118">
            <w:t>, 1949)</w:t>
          </w:r>
        </w:p>
        <w:p w14:paraId="77C400DC" w14:textId="77777777" w:rsidR="009108C4" w:rsidRDefault="009108C4" w:rsidP="00864EE8"/>
        <w:p w14:paraId="3CC5CF35" w14:textId="65292D84" w:rsidR="000E5E99" w:rsidRDefault="00915C7D" w:rsidP="00864EE8">
          <w:r>
            <w:t>Appendix 3:</w:t>
          </w:r>
        </w:p>
        <w:p w14:paraId="441E8D32" w14:textId="0540313F" w:rsidR="00915C7D" w:rsidRDefault="00915C7D" w:rsidP="00864EE8">
          <w:r>
            <w:rPr>
              <w:noProof/>
            </w:rPr>
            <w:drawing>
              <wp:inline distT="0" distB="0" distL="0" distR="0" wp14:anchorId="5853CAA3" wp14:editId="335BE1BC">
                <wp:extent cx="4429125" cy="2171700"/>
                <wp:effectExtent l="0" t="0" r="9525" b="0"/>
                <wp:docPr id="12" name="image" descr="http://sk.sagepub.com/images/key-concepts-in-marketing/9781847874993-p1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k.sagepub.com/images/key-concepts-in-marketing/9781847874993-p178-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9125" cy="2171700"/>
                        </a:xfrm>
                        <a:prstGeom prst="rect">
                          <a:avLst/>
                        </a:prstGeom>
                        <a:noFill/>
                        <a:ln>
                          <a:noFill/>
                        </a:ln>
                      </pic:spPr>
                    </pic:pic>
                  </a:graphicData>
                </a:graphic>
              </wp:inline>
            </w:drawing>
          </w:r>
        </w:p>
        <w:p w14:paraId="0AADE96C" w14:textId="4203AF88" w:rsidR="0001159B" w:rsidRDefault="0001159B" w:rsidP="00864EE8">
          <w:r>
            <w:tab/>
          </w:r>
          <w:r>
            <w:tab/>
          </w:r>
          <w:r>
            <w:tab/>
          </w:r>
          <w:r>
            <w:tab/>
          </w:r>
          <w:r>
            <w:tab/>
          </w:r>
          <w:r>
            <w:tab/>
          </w:r>
          <w:r>
            <w:tab/>
          </w:r>
          <w:r>
            <w:tab/>
          </w:r>
          <w:r>
            <w:tab/>
            <w:t>(S</w:t>
          </w:r>
          <w:r w:rsidR="00E9785A">
            <w:t>chramm, 1948)</w:t>
          </w:r>
        </w:p>
        <w:p w14:paraId="70B7BBC1" w14:textId="1F090598" w:rsidR="00410467" w:rsidRPr="00410467" w:rsidRDefault="00410467" w:rsidP="00410467">
          <w:pPr>
            <w:rPr>
              <w:b/>
              <w:u w:val="single"/>
            </w:rPr>
          </w:pPr>
          <w:r>
            <w:t xml:space="preserve">Appendix 4: </w:t>
          </w:r>
          <w:r w:rsidRPr="00410467">
            <w:rPr>
              <w:b/>
              <w:u w:val="single"/>
            </w:rPr>
            <w:t>Action plan</w:t>
          </w:r>
        </w:p>
        <w:p w14:paraId="53AAD1B9" w14:textId="77777777" w:rsidR="00410467" w:rsidRDefault="00410467" w:rsidP="00410467">
          <w:pPr>
            <w:pStyle w:val="ListParagraph"/>
            <w:numPr>
              <w:ilvl w:val="0"/>
              <w:numId w:val="9"/>
            </w:numPr>
          </w:pPr>
          <w:r>
            <w:t>Sarah Davies to have a meeting with the two managers to clarify that their job roles which will be to communicate instructions to all employers clearly and concisely to the point where each employee knows exactly what is expected from them.</w:t>
          </w:r>
        </w:p>
        <w:p w14:paraId="5B3C94BA" w14:textId="77777777" w:rsidR="00410467" w:rsidRDefault="00410467" w:rsidP="00410467">
          <w:pPr>
            <w:pStyle w:val="ListParagraph"/>
            <w:numPr>
              <w:ilvl w:val="0"/>
              <w:numId w:val="9"/>
            </w:numPr>
          </w:pPr>
          <w:r>
            <w:t>The managers will need to hold regular meetings with staff members to ensure that they are all performing to the clear instructions set out by the director.</w:t>
          </w:r>
        </w:p>
        <w:p w14:paraId="3E227A56" w14:textId="77777777" w:rsidR="00410467" w:rsidRDefault="00410467" w:rsidP="00410467">
          <w:pPr>
            <w:pStyle w:val="ListParagraph"/>
            <w:numPr>
              <w:ilvl w:val="0"/>
              <w:numId w:val="9"/>
            </w:numPr>
          </w:pPr>
          <w:r>
            <w:t>Performance reviews should be done by managers once every month to ensure all employees are performing to the best of their abilities and if any issues should arise then management have the chance to retrain the staff and deal with any problems.</w:t>
          </w:r>
        </w:p>
        <w:p w14:paraId="4BBC1C1E" w14:textId="77777777" w:rsidR="00410467" w:rsidRDefault="00410467" w:rsidP="00410467">
          <w:pPr>
            <w:pStyle w:val="ListParagraph"/>
            <w:numPr>
              <w:ilvl w:val="0"/>
              <w:numId w:val="9"/>
            </w:numPr>
          </w:pPr>
          <w:r>
            <w:t>A handover should take place in between shifts updating staff on any changes, problems or new products.</w:t>
          </w:r>
        </w:p>
        <w:p w14:paraId="0A8F93CD" w14:textId="77777777" w:rsidR="00410467" w:rsidRDefault="00410467" w:rsidP="00410467">
          <w:pPr>
            <w:pStyle w:val="ListParagraph"/>
            <w:numPr>
              <w:ilvl w:val="0"/>
              <w:numId w:val="9"/>
            </w:numPr>
          </w:pPr>
          <w:r>
            <w:t>Sarah needs to have arrangements made for bank staff in case of employee absences.</w:t>
          </w:r>
        </w:p>
        <w:p w14:paraId="4125DE56" w14:textId="77777777" w:rsidR="00410467" w:rsidRDefault="00410467" w:rsidP="00410467">
          <w:pPr>
            <w:pStyle w:val="ListParagraph"/>
            <w:numPr>
              <w:ilvl w:val="0"/>
              <w:numId w:val="9"/>
            </w:numPr>
          </w:pPr>
          <w:r>
            <w:t>The two managers need to be trained on verbal and non-verbal skills and communicating effectively specifically in picking up non-verbal cues.</w:t>
          </w:r>
        </w:p>
        <w:p w14:paraId="64CF724A" w14:textId="77777777" w:rsidR="00410467" w:rsidRDefault="00410467" w:rsidP="00410467">
          <w:pPr>
            <w:pStyle w:val="ListParagraph"/>
            <w:numPr>
              <w:ilvl w:val="0"/>
              <w:numId w:val="9"/>
            </w:numPr>
          </w:pPr>
          <w:r>
            <w:t>The sales assistance should be given targets every month and be rewarded with incentives on achieving these</w:t>
          </w:r>
        </w:p>
        <w:p w14:paraId="0560740D" w14:textId="77777777" w:rsidR="00410467" w:rsidRDefault="00410467" w:rsidP="00410467">
          <w:pPr>
            <w:pStyle w:val="ListParagraph"/>
            <w:numPr>
              <w:ilvl w:val="0"/>
              <w:numId w:val="9"/>
            </w:numPr>
          </w:pPr>
          <w:r>
            <w:t>Having a bulletin board in the main office where any new useful information and set rules should be easily visible</w:t>
          </w:r>
        </w:p>
        <w:p w14:paraId="6050D12A" w14:textId="77777777" w:rsidR="00410467" w:rsidRPr="001023D9" w:rsidRDefault="00410467" w:rsidP="00410467">
          <w:pPr>
            <w:pStyle w:val="ListParagraph"/>
            <w:numPr>
              <w:ilvl w:val="0"/>
              <w:numId w:val="9"/>
            </w:numPr>
          </w:pPr>
          <w:r>
            <w:t>All employees should be given the chance to discuss any issues or problems privately with the managers.</w:t>
          </w:r>
        </w:p>
        <w:p w14:paraId="5DBD3F66" w14:textId="77777777" w:rsidR="00410467" w:rsidRPr="00864EE8" w:rsidRDefault="00410467" w:rsidP="00864EE8"/>
      </w:sdtContent>
    </w:sdt>
    <w:sectPr w:rsidR="00410467" w:rsidRPr="00864EE8" w:rsidSect="00DB7983">
      <w:headerReference w:type="even" r:id="rId16"/>
      <w:headerReference w:type="default" r:id="rId17"/>
      <w:footerReference w:type="even" r:id="rId18"/>
      <w:footerReference w:type="default" r:id="rId19"/>
      <w:pgSz w:w="11906" w:h="16838"/>
      <w:pgMar w:top="1440" w:right="1440" w:bottom="1440" w:left="1440" w:header="708" w:footer="708" w:gutter="0"/>
      <w:pgBorders w:offsetFrom="page">
        <w:top w:val="single" w:sz="6" w:space="24" w:color="auto" w:shadow="1"/>
        <w:left w:val="single" w:sz="6" w:space="24" w:color="auto" w:shadow="1"/>
        <w:bottom w:val="single" w:sz="6" w:space="24" w:color="auto" w:shadow="1"/>
        <w:right w:val="single" w:sz="6"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2839C" w14:textId="77777777" w:rsidR="00106B01" w:rsidRDefault="00106B01" w:rsidP="00A82C10">
      <w:pPr>
        <w:spacing w:after="0" w:line="240" w:lineRule="auto"/>
      </w:pPr>
      <w:r>
        <w:separator/>
      </w:r>
    </w:p>
    <w:p w14:paraId="775FE8F6" w14:textId="77777777" w:rsidR="00106B01" w:rsidRDefault="00106B01"/>
  </w:endnote>
  <w:endnote w:type="continuationSeparator" w:id="0">
    <w:p w14:paraId="01923B96" w14:textId="77777777" w:rsidR="00106B01" w:rsidRDefault="00106B01" w:rsidP="00A82C10">
      <w:pPr>
        <w:spacing w:after="0" w:line="240" w:lineRule="auto"/>
      </w:pPr>
      <w:r>
        <w:continuationSeparator/>
      </w:r>
    </w:p>
    <w:p w14:paraId="62049A7E" w14:textId="77777777" w:rsidR="00106B01" w:rsidRDefault="00106B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10E2F" w14:textId="77777777" w:rsidR="00106B01" w:rsidRDefault="00106B01"/>
  <w:p w14:paraId="22B89333" w14:textId="77777777" w:rsidR="00106B01" w:rsidRDefault="00106B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133532"/>
      <w:docPartObj>
        <w:docPartGallery w:val="Page Numbers (Bottom of Page)"/>
        <w:docPartUnique/>
      </w:docPartObj>
    </w:sdtPr>
    <w:sdtEndPr>
      <w:rPr>
        <w:noProof/>
      </w:rPr>
    </w:sdtEndPr>
    <w:sdtContent>
      <w:p w14:paraId="6C833A91" w14:textId="7585709F" w:rsidR="00106B01" w:rsidRDefault="00106B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15677" w14:textId="77777777" w:rsidR="00106B01" w:rsidRDefault="00106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71614" w14:textId="77777777" w:rsidR="00106B01" w:rsidRDefault="00106B01" w:rsidP="00A82C10">
      <w:pPr>
        <w:spacing w:after="0" w:line="240" w:lineRule="auto"/>
      </w:pPr>
      <w:r>
        <w:separator/>
      </w:r>
    </w:p>
    <w:p w14:paraId="4986EC89" w14:textId="77777777" w:rsidR="00106B01" w:rsidRDefault="00106B01"/>
  </w:footnote>
  <w:footnote w:type="continuationSeparator" w:id="0">
    <w:p w14:paraId="54548CAC" w14:textId="77777777" w:rsidR="00106B01" w:rsidRDefault="00106B01" w:rsidP="00A82C10">
      <w:pPr>
        <w:spacing w:after="0" w:line="240" w:lineRule="auto"/>
      </w:pPr>
      <w:r>
        <w:continuationSeparator/>
      </w:r>
    </w:p>
    <w:p w14:paraId="4AA58B02" w14:textId="77777777" w:rsidR="00106B01" w:rsidRDefault="00106B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BB708" w14:textId="77777777" w:rsidR="00106B01" w:rsidRDefault="00106B01"/>
  <w:p w14:paraId="61F8681C" w14:textId="77777777" w:rsidR="00106B01" w:rsidRDefault="00106B0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0199A" w14:textId="77777777" w:rsidR="00106B01" w:rsidRDefault="00106B01"/>
  <w:p w14:paraId="13FB5972" w14:textId="77777777" w:rsidR="00106B01" w:rsidRDefault="00106B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30534"/>
    <w:multiLevelType w:val="hybridMultilevel"/>
    <w:tmpl w:val="B904852A"/>
    <w:lvl w:ilvl="0" w:tplc="8C38C7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4052C"/>
    <w:multiLevelType w:val="hybridMultilevel"/>
    <w:tmpl w:val="DEDE741A"/>
    <w:lvl w:ilvl="0" w:tplc="08090013">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A0C27"/>
    <w:multiLevelType w:val="hybridMultilevel"/>
    <w:tmpl w:val="B8309C2C"/>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1FD559D8"/>
    <w:multiLevelType w:val="hybridMultilevel"/>
    <w:tmpl w:val="11F2D516"/>
    <w:lvl w:ilvl="0" w:tplc="8C38C7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25ADB"/>
    <w:multiLevelType w:val="hybridMultilevel"/>
    <w:tmpl w:val="F1A85E12"/>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260D087E"/>
    <w:multiLevelType w:val="hybridMultilevel"/>
    <w:tmpl w:val="39049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1625A"/>
    <w:multiLevelType w:val="hybridMultilevel"/>
    <w:tmpl w:val="28F6A7E2"/>
    <w:lvl w:ilvl="0" w:tplc="08090013">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A52DDA"/>
    <w:multiLevelType w:val="hybridMultilevel"/>
    <w:tmpl w:val="F5A6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AE7A03"/>
    <w:multiLevelType w:val="hybridMultilevel"/>
    <w:tmpl w:val="3022EAC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4235B5"/>
    <w:multiLevelType w:val="hybridMultilevel"/>
    <w:tmpl w:val="1FAA02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9"/>
  </w:num>
  <w:num w:numId="5">
    <w:abstractNumId w:val="7"/>
  </w:num>
  <w:num w:numId="6">
    <w:abstractNumId w:val="2"/>
  </w:num>
  <w:num w:numId="7">
    <w:abstractNumId w:val="8"/>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F75"/>
    <w:rsid w:val="0001159B"/>
    <w:rsid w:val="000147AC"/>
    <w:rsid w:val="0002092B"/>
    <w:rsid w:val="000251A3"/>
    <w:rsid w:val="00026DAC"/>
    <w:rsid w:val="00033122"/>
    <w:rsid w:val="00042039"/>
    <w:rsid w:val="000435FB"/>
    <w:rsid w:val="00043785"/>
    <w:rsid w:val="00045421"/>
    <w:rsid w:val="00050EF6"/>
    <w:rsid w:val="00053C7B"/>
    <w:rsid w:val="0006469F"/>
    <w:rsid w:val="000656E6"/>
    <w:rsid w:val="00067CDB"/>
    <w:rsid w:val="00067DEC"/>
    <w:rsid w:val="000728D4"/>
    <w:rsid w:val="0008008E"/>
    <w:rsid w:val="00082297"/>
    <w:rsid w:val="00083B46"/>
    <w:rsid w:val="000865BE"/>
    <w:rsid w:val="000A472D"/>
    <w:rsid w:val="000A6C2A"/>
    <w:rsid w:val="000A7223"/>
    <w:rsid w:val="000B28EC"/>
    <w:rsid w:val="000C515D"/>
    <w:rsid w:val="000D0FC4"/>
    <w:rsid w:val="000D29F5"/>
    <w:rsid w:val="000D6499"/>
    <w:rsid w:val="000D7E8B"/>
    <w:rsid w:val="000E2937"/>
    <w:rsid w:val="000E4011"/>
    <w:rsid w:val="000E5E99"/>
    <w:rsid w:val="000E639F"/>
    <w:rsid w:val="000F330C"/>
    <w:rsid w:val="000F3C0D"/>
    <w:rsid w:val="0010071D"/>
    <w:rsid w:val="001007A1"/>
    <w:rsid w:val="00101D55"/>
    <w:rsid w:val="001023D9"/>
    <w:rsid w:val="00106B01"/>
    <w:rsid w:val="001121A1"/>
    <w:rsid w:val="001134E5"/>
    <w:rsid w:val="00116C3D"/>
    <w:rsid w:val="00117C1F"/>
    <w:rsid w:val="001209EC"/>
    <w:rsid w:val="001270F6"/>
    <w:rsid w:val="00132502"/>
    <w:rsid w:val="00135C5E"/>
    <w:rsid w:val="00136BF2"/>
    <w:rsid w:val="00141C9E"/>
    <w:rsid w:val="00143AD3"/>
    <w:rsid w:val="0015117C"/>
    <w:rsid w:val="001527E2"/>
    <w:rsid w:val="001568B1"/>
    <w:rsid w:val="00163A6F"/>
    <w:rsid w:val="0017148E"/>
    <w:rsid w:val="00173C98"/>
    <w:rsid w:val="00174ACE"/>
    <w:rsid w:val="00175707"/>
    <w:rsid w:val="001778CC"/>
    <w:rsid w:val="001803A9"/>
    <w:rsid w:val="00184B46"/>
    <w:rsid w:val="00191312"/>
    <w:rsid w:val="00191435"/>
    <w:rsid w:val="00192A63"/>
    <w:rsid w:val="00194C93"/>
    <w:rsid w:val="001A09DF"/>
    <w:rsid w:val="001A58A3"/>
    <w:rsid w:val="001A6622"/>
    <w:rsid w:val="001A7CB1"/>
    <w:rsid w:val="001B14C0"/>
    <w:rsid w:val="001B1B03"/>
    <w:rsid w:val="001B4F60"/>
    <w:rsid w:val="001C28BB"/>
    <w:rsid w:val="001C28EC"/>
    <w:rsid w:val="001C5668"/>
    <w:rsid w:val="001D22E7"/>
    <w:rsid w:val="001D43F8"/>
    <w:rsid w:val="001D5263"/>
    <w:rsid w:val="001E287C"/>
    <w:rsid w:val="001E625E"/>
    <w:rsid w:val="001E63AC"/>
    <w:rsid w:val="001E6E82"/>
    <w:rsid w:val="001F2D75"/>
    <w:rsid w:val="001F4293"/>
    <w:rsid w:val="001F56DA"/>
    <w:rsid w:val="001F5725"/>
    <w:rsid w:val="001F6315"/>
    <w:rsid w:val="00207B3F"/>
    <w:rsid w:val="00212874"/>
    <w:rsid w:val="00214DE0"/>
    <w:rsid w:val="00215FAF"/>
    <w:rsid w:val="0022037F"/>
    <w:rsid w:val="00223162"/>
    <w:rsid w:val="002339BB"/>
    <w:rsid w:val="0023540F"/>
    <w:rsid w:val="00242573"/>
    <w:rsid w:val="00245148"/>
    <w:rsid w:val="00251626"/>
    <w:rsid w:val="00254C52"/>
    <w:rsid w:val="00256A31"/>
    <w:rsid w:val="002572A1"/>
    <w:rsid w:val="00257547"/>
    <w:rsid w:val="00261770"/>
    <w:rsid w:val="00266DAF"/>
    <w:rsid w:val="002724D9"/>
    <w:rsid w:val="002742AD"/>
    <w:rsid w:val="002745C2"/>
    <w:rsid w:val="00275F2A"/>
    <w:rsid w:val="00281E64"/>
    <w:rsid w:val="002852B4"/>
    <w:rsid w:val="002867F6"/>
    <w:rsid w:val="002A06AC"/>
    <w:rsid w:val="002A0D2B"/>
    <w:rsid w:val="002A2F8E"/>
    <w:rsid w:val="002A37DA"/>
    <w:rsid w:val="002B07F5"/>
    <w:rsid w:val="002B0F68"/>
    <w:rsid w:val="002C55D0"/>
    <w:rsid w:val="002C6203"/>
    <w:rsid w:val="002C657F"/>
    <w:rsid w:val="002C6B03"/>
    <w:rsid w:val="002D3D91"/>
    <w:rsid w:val="002D47AF"/>
    <w:rsid w:val="002D5F1E"/>
    <w:rsid w:val="002E3653"/>
    <w:rsid w:val="002E4D55"/>
    <w:rsid w:val="002E50F6"/>
    <w:rsid w:val="002E5382"/>
    <w:rsid w:val="002F1163"/>
    <w:rsid w:val="002F4616"/>
    <w:rsid w:val="00301752"/>
    <w:rsid w:val="00310259"/>
    <w:rsid w:val="00314CDF"/>
    <w:rsid w:val="00320A94"/>
    <w:rsid w:val="00322853"/>
    <w:rsid w:val="0032723C"/>
    <w:rsid w:val="0033614D"/>
    <w:rsid w:val="00337D44"/>
    <w:rsid w:val="00341E6C"/>
    <w:rsid w:val="003502F0"/>
    <w:rsid w:val="003545FC"/>
    <w:rsid w:val="003576AF"/>
    <w:rsid w:val="0036306B"/>
    <w:rsid w:val="00363E64"/>
    <w:rsid w:val="003640F6"/>
    <w:rsid w:val="00364D09"/>
    <w:rsid w:val="00365E5B"/>
    <w:rsid w:val="00367654"/>
    <w:rsid w:val="0037047F"/>
    <w:rsid w:val="0037659A"/>
    <w:rsid w:val="00376EAF"/>
    <w:rsid w:val="00384CFF"/>
    <w:rsid w:val="003948DB"/>
    <w:rsid w:val="00395046"/>
    <w:rsid w:val="003A11EE"/>
    <w:rsid w:val="003C4E51"/>
    <w:rsid w:val="003C7120"/>
    <w:rsid w:val="003D0D50"/>
    <w:rsid w:val="003D38E2"/>
    <w:rsid w:val="003E0A12"/>
    <w:rsid w:val="003F7EF3"/>
    <w:rsid w:val="004037AB"/>
    <w:rsid w:val="00405B9B"/>
    <w:rsid w:val="00407B9D"/>
    <w:rsid w:val="00410467"/>
    <w:rsid w:val="00421196"/>
    <w:rsid w:val="00426A00"/>
    <w:rsid w:val="00435187"/>
    <w:rsid w:val="00435D49"/>
    <w:rsid w:val="00437404"/>
    <w:rsid w:val="00437BCA"/>
    <w:rsid w:val="00447621"/>
    <w:rsid w:val="0045168F"/>
    <w:rsid w:val="004572A6"/>
    <w:rsid w:val="00466EBC"/>
    <w:rsid w:val="0048014C"/>
    <w:rsid w:val="0048437A"/>
    <w:rsid w:val="0048452B"/>
    <w:rsid w:val="004851E1"/>
    <w:rsid w:val="00493A57"/>
    <w:rsid w:val="00494FD1"/>
    <w:rsid w:val="004A27C3"/>
    <w:rsid w:val="004A3BBB"/>
    <w:rsid w:val="004A50A8"/>
    <w:rsid w:val="004B1C54"/>
    <w:rsid w:val="004B50E1"/>
    <w:rsid w:val="004E280D"/>
    <w:rsid w:val="004E6299"/>
    <w:rsid w:val="004E65F5"/>
    <w:rsid w:val="004E660A"/>
    <w:rsid w:val="004E7F91"/>
    <w:rsid w:val="004F722E"/>
    <w:rsid w:val="004F7D2B"/>
    <w:rsid w:val="004F7E96"/>
    <w:rsid w:val="00501DE1"/>
    <w:rsid w:val="0050478F"/>
    <w:rsid w:val="0050621C"/>
    <w:rsid w:val="00515E13"/>
    <w:rsid w:val="00521E58"/>
    <w:rsid w:val="005332EA"/>
    <w:rsid w:val="00536823"/>
    <w:rsid w:val="00546BC3"/>
    <w:rsid w:val="00546F23"/>
    <w:rsid w:val="005621B3"/>
    <w:rsid w:val="00567720"/>
    <w:rsid w:val="00567CDA"/>
    <w:rsid w:val="00572583"/>
    <w:rsid w:val="00576022"/>
    <w:rsid w:val="00576F75"/>
    <w:rsid w:val="005774AC"/>
    <w:rsid w:val="00577D21"/>
    <w:rsid w:val="00591BC1"/>
    <w:rsid w:val="00593F57"/>
    <w:rsid w:val="00596189"/>
    <w:rsid w:val="005A0954"/>
    <w:rsid w:val="005A4427"/>
    <w:rsid w:val="005A4AB6"/>
    <w:rsid w:val="005A69DE"/>
    <w:rsid w:val="005B5403"/>
    <w:rsid w:val="005C1D72"/>
    <w:rsid w:val="005C3AB6"/>
    <w:rsid w:val="005C65CF"/>
    <w:rsid w:val="005D47C4"/>
    <w:rsid w:val="005E228D"/>
    <w:rsid w:val="005E482F"/>
    <w:rsid w:val="005E7B38"/>
    <w:rsid w:val="005F277B"/>
    <w:rsid w:val="00601D7C"/>
    <w:rsid w:val="00610672"/>
    <w:rsid w:val="00614CD0"/>
    <w:rsid w:val="006175F6"/>
    <w:rsid w:val="00626CEF"/>
    <w:rsid w:val="00630CB4"/>
    <w:rsid w:val="00634A87"/>
    <w:rsid w:val="00634D3C"/>
    <w:rsid w:val="00640AE8"/>
    <w:rsid w:val="00646187"/>
    <w:rsid w:val="0064631F"/>
    <w:rsid w:val="00647350"/>
    <w:rsid w:val="0065449C"/>
    <w:rsid w:val="00656DBA"/>
    <w:rsid w:val="0066449B"/>
    <w:rsid w:val="0067193E"/>
    <w:rsid w:val="00673CF0"/>
    <w:rsid w:val="00685383"/>
    <w:rsid w:val="00686797"/>
    <w:rsid w:val="006A0AEE"/>
    <w:rsid w:val="006A6912"/>
    <w:rsid w:val="006B02A6"/>
    <w:rsid w:val="006C10DF"/>
    <w:rsid w:val="006C5D38"/>
    <w:rsid w:val="006D0C44"/>
    <w:rsid w:val="006D2965"/>
    <w:rsid w:val="006D3205"/>
    <w:rsid w:val="006E2289"/>
    <w:rsid w:val="006F2017"/>
    <w:rsid w:val="006F4892"/>
    <w:rsid w:val="007029BD"/>
    <w:rsid w:val="00704A13"/>
    <w:rsid w:val="007215E0"/>
    <w:rsid w:val="0072384D"/>
    <w:rsid w:val="00724EA8"/>
    <w:rsid w:val="007251AE"/>
    <w:rsid w:val="00740E17"/>
    <w:rsid w:val="00742310"/>
    <w:rsid w:val="00743E30"/>
    <w:rsid w:val="0075118F"/>
    <w:rsid w:val="00755308"/>
    <w:rsid w:val="007622EF"/>
    <w:rsid w:val="007634F5"/>
    <w:rsid w:val="007636B8"/>
    <w:rsid w:val="00763D40"/>
    <w:rsid w:val="00766505"/>
    <w:rsid w:val="007847E3"/>
    <w:rsid w:val="007853FE"/>
    <w:rsid w:val="007938C1"/>
    <w:rsid w:val="007A2CEF"/>
    <w:rsid w:val="007A7060"/>
    <w:rsid w:val="007B07B7"/>
    <w:rsid w:val="007B1287"/>
    <w:rsid w:val="007B1379"/>
    <w:rsid w:val="007B7586"/>
    <w:rsid w:val="007C06CA"/>
    <w:rsid w:val="007C10F4"/>
    <w:rsid w:val="007C4753"/>
    <w:rsid w:val="007C4FBA"/>
    <w:rsid w:val="007C7EB4"/>
    <w:rsid w:val="007D0293"/>
    <w:rsid w:val="007D5C4E"/>
    <w:rsid w:val="007D7031"/>
    <w:rsid w:val="007D7B4B"/>
    <w:rsid w:val="007E3A43"/>
    <w:rsid w:val="007E67DE"/>
    <w:rsid w:val="007F2DD3"/>
    <w:rsid w:val="00803568"/>
    <w:rsid w:val="0080422A"/>
    <w:rsid w:val="00805CCA"/>
    <w:rsid w:val="0081092C"/>
    <w:rsid w:val="0081199F"/>
    <w:rsid w:val="00823980"/>
    <w:rsid w:val="008271AD"/>
    <w:rsid w:val="00834771"/>
    <w:rsid w:val="00835E84"/>
    <w:rsid w:val="008360F9"/>
    <w:rsid w:val="008433EC"/>
    <w:rsid w:val="00850A11"/>
    <w:rsid w:val="008527BA"/>
    <w:rsid w:val="00864EE8"/>
    <w:rsid w:val="008657F0"/>
    <w:rsid w:val="00865C12"/>
    <w:rsid w:val="00866474"/>
    <w:rsid w:val="008766F5"/>
    <w:rsid w:val="00877073"/>
    <w:rsid w:val="00880B5C"/>
    <w:rsid w:val="00886F99"/>
    <w:rsid w:val="008870DB"/>
    <w:rsid w:val="008902E8"/>
    <w:rsid w:val="0089241A"/>
    <w:rsid w:val="0089342F"/>
    <w:rsid w:val="008942B0"/>
    <w:rsid w:val="00897AC1"/>
    <w:rsid w:val="008B12A4"/>
    <w:rsid w:val="008B5D9B"/>
    <w:rsid w:val="008B5E88"/>
    <w:rsid w:val="008B67DB"/>
    <w:rsid w:val="008C5C4A"/>
    <w:rsid w:val="008C612E"/>
    <w:rsid w:val="008D071A"/>
    <w:rsid w:val="008D57D7"/>
    <w:rsid w:val="008E24CC"/>
    <w:rsid w:val="008E5A04"/>
    <w:rsid w:val="008F1321"/>
    <w:rsid w:val="008F1C00"/>
    <w:rsid w:val="00903D63"/>
    <w:rsid w:val="00905CBD"/>
    <w:rsid w:val="009108C4"/>
    <w:rsid w:val="00915C7D"/>
    <w:rsid w:val="009163AC"/>
    <w:rsid w:val="009211FD"/>
    <w:rsid w:val="00932DF1"/>
    <w:rsid w:val="00935418"/>
    <w:rsid w:val="00935E5B"/>
    <w:rsid w:val="009360DF"/>
    <w:rsid w:val="00936BAD"/>
    <w:rsid w:val="00936D67"/>
    <w:rsid w:val="00937197"/>
    <w:rsid w:val="00945F00"/>
    <w:rsid w:val="0094746D"/>
    <w:rsid w:val="00947874"/>
    <w:rsid w:val="00951ABF"/>
    <w:rsid w:val="00953EB0"/>
    <w:rsid w:val="009610B9"/>
    <w:rsid w:val="00975FD8"/>
    <w:rsid w:val="00976AAB"/>
    <w:rsid w:val="00981066"/>
    <w:rsid w:val="00987B35"/>
    <w:rsid w:val="00987EC7"/>
    <w:rsid w:val="00992DBF"/>
    <w:rsid w:val="009A2315"/>
    <w:rsid w:val="009A727F"/>
    <w:rsid w:val="009A7EA5"/>
    <w:rsid w:val="009B4CAD"/>
    <w:rsid w:val="009B539C"/>
    <w:rsid w:val="009B595B"/>
    <w:rsid w:val="009C44FB"/>
    <w:rsid w:val="009C7C13"/>
    <w:rsid w:val="009D1A83"/>
    <w:rsid w:val="009E0747"/>
    <w:rsid w:val="009E6657"/>
    <w:rsid w:val="009E6FBB"/>
    <w:rsid w:val="009F371B"/>
    <w:rsid w:val="009F5D1B"/>
    <w:rsid w:val="009F6D67"/>
    <w:rsid w:val="00A11724"/>
    <w:rsid w:val="00A164FE"/>
    <w:rsid w:val="00A20091"/>
    <w:rsid w:val="00A20628"/>
    <w:rsid w:val="00A25563"/>
    <w:rsid w:val="00A26A0F"/>
    <w:rsid w:val="00A31975"/>
    <w:rsid w:val="00A3289C"/>
    <w:rsid w:val="00A347A5"/>
    <w:rsid w:val="00A3592E"/>
    <w:rsid w:val="00A36998"/>
    <w:rsid w:val="00A377A0"/>
    <w:rsid w:val="00A4288D"/>
    <w:rsid w:val="00A466EE"/>
    <w:rsid w:val="00A47C28"/>
    <w:rsid w:val="00A47E5A"/>
    <w:rsid w:val="00A50E38"/>
    <w:rsid w:val="00A5558F"/>
    <w:rsid w:val="00A66273"/>
    <w:rsid w:val="00A705DE"/>
    <w:rsid w:val="00A72327"/>
    <w:rsid w:val="00A72A50"/>
    <w:rsid w:val="00A72F1C"/>
    <w:rsid w:val="00A74958"/>
    <w:rsid w:val="00A7609A"/>
    <w:rsid w:val="00A82C10"/>
    <w:rsid w:val="00A86FB3"/>
    <w:rsid w:val="00A93896"/>
    <w:rsid w:val="00A94B41"/>
    <w:rsid w:val="00AA1425"/>
    <w:rsid w:val="00AA56A7"/>
    <w:rsid w:val="00AA6228"/>
    <w:rsid w:val="00AB6540"/>
    <w:rsid w:val="00AC2CA6"/>
    <w:rsid w:val="00AC4B37"/>
    <w:rsid w:val="00AC5870"/>
    <w:rsid w:val="00AC7C76"/>
    <w:rsid w:val="00AD501A"/>
    <w:rsid w:val="00AD6A90"/>
    <w:rsid w:val="00AE0C4F"/>
    <w:rsid w:val="00AE7FE0"/>
    <w:rsid w:val="00AF0026"/>
    <w:rsid w:val="00B161CF"/>
    <w:rsid w:val="00B17F72"/>
    <w:rsid w:val="00B30ACB"/>
    <w:rsid w:val="00B52D4E"/>
    <w:rsid w:val="00B63F15"/>
    <w:rsid w:val="00B65E8D"/>
    <w:rsid w:val="00B66A3B"/>
    <w:rsid w:val="00B7618B"/>
    <w:rsid w:val="00B8253A"/>
    <w:rsid w:val="00BA14A4"/>
    <w:rsid w:val="00BA1CF8"/>
    <w:rsid w:val="00BA2908"/>
    <w:rsid w:val="00BA70D2"/>
    <w:rsid w:val="00BB15CA"/>
    <w:rsid w:val="00BB6BEF"/>
    <w:rsid w:val="00BB7DB5"/>
    <w:rsid w:val="00BE1EBA"/>
    <w:rsid w:val="00C00118"/>
    <w:rsid w:val="00C03953"/>
    <w:rsid w:val="00C17A82"/>
    <w:rsid w:val="00C258CD"/>
    <w:rsid w:val="00C27494"/>
    <w:rsid w:val="00C3140A"/>
    <w:rsid w:val="00C340D5"/>
    <w:rsid w:val="00C34BC0"/>
    <w:rsid w:val="00C36D18"/>
    <w:rsid w:val="00C479C4"/>
    <w:rsid w:val="00C47EC5"/>
    <w:rsid w:val="00C50075"/>
    <w:rsid w:val="00C51ADC"/>
    <w:rsid w:val="00C52966"/>
    <w:rsid w:val="00C556EF"/>
    <w:rsid w:val="00C55DAA"/>
    <w:rsid w:val="00C6073F"/>
    <w:rsid w:val="00C60DF0"/>
    <w:rsid w:val="00C63FEB"/>
    <w:rsid w:val="00C66BA6"/>
    <w:rsid w:val="00C70D31"/>
    <w:rsid w:val="00C723E1"/>
    <w:rsid w:val="00C77B8E"/>
    <w:rsid w:val="00C8052D"/>
    <w:rsid w:val="00C82FCF"/>
    <w:rsid w:val="00C8361B"/>
    <w:rsid w:val="00C944A1"/>
    <w:rsid w:val="00C96898"/>
    <w:rsid w:val="00CA0F44"/>
    <w:rsid w:val="00CA6641"/>
    <w:rsid w:val="00CB0F9D"/>
    <w:rsid w:val="00CB14E1"/>
    <w:rsid w:val="00CB4365"/>
    <w:rsid w:val="00CB632F"/>
    <w:rsid w:val="00CC72E4"/>
    <w:rsid w:val="00CC7425"/>
    <w:rsid w:val="00CD463F"/>
    <w:rsid w:val="00CD67F5"/>
    <w:rsid w:val="00CD6A20"/>
    <w:rsid w:val="00CE1AB7"/>
    <w:rsid w:val="00CE1B26"/>
    <w:rsid w:val="00CE3626"/>
    <w:rsid w:val="00CE3A9E"/>
    <w:rsid w:val="00CE6E5C"/>
    <w:rsid w:val="00CF0693"/>
    <w:rsid w:val="00CF7A72"/>
    <w:rsid w:val="00D02D0C"/>
    <w:rsid w:val="00D02E8C"/>
    <w:rsid w:val="00D04CE0"/>
    <w:rsid w:val="00D1204C"/>
    <w:rsid w:val="00D12C59"/>
    <w:rsid w:val="00D2218F"/>
    <w:rsid w:val="00D23BB5"/>
    <w:rsid w:val="00D25BB8"/>
    <w:rsid w:val="00D351AF"/>
    <w:rsid w:val="00D35DDE"/>
    <w:rsid w:val="00D46657"/>
    <w:rsid w:val="00D4791D"/>
    <w:rsid w:val="00D554E6"/>
    <w:rsid w:val="00D55832"/>
    <w:rsid w:val="00D56C4B"/>
    <w:rsid w:val="00D5744A"/>
    <w:rsid w:val="00D57A43"/>
    <w:rsid w:val="00D60E0C"/>
    <w:rsid w:val="00D62267"/>
    <w:rsid w:val="00D62298"/>
    <w:rsid w:val="00D65D81"/>
    <w:rsid w:val="00D72C07"/>
    <w:rsid w:val="00D826AD"/>
    <w:rsid w:val="00D85F1F"/>
    <w:rsid w:val="00DA0195"/>
    <w:rsid w:val="00DA4480"/>
    <w:rsid w:val="00DA7664"/>
    <w:rsid w:val="00DB522E"/>
    <w:rsid w:val="00DB5E70"/>
    <w:rsid w:val="00DB6125"/>
    <w:rsid w:val="00DB7983"/>
    <w:rsid w:val="00DD09C6"/>
    <w:rsid w:val="00DD4794"/>
    <w:rsid w:val="00DD7367"/>
    <w:rsid w:val="00DF2041"/>
    <w:rsid w:val="00E142EE"/>
    <w:rsid w:val="00E172FF"/>
    <w:rsid w:val="00E17A45"/>
    <w:rsid w:val="00E201B3"/>
    <w:rsid w:val="00E2099A"/>
    <w:rsid w:val="00E2430C"/>
    <w:rsid w:val="00E259CD"/>
    <w:rsid w:val="00E27004"/>
    <w:rsid w:val="00E302FE"/>
    <w:rsid w:val="00E30928"/>
    <w:rsid w:val="00E37DC6"/>
    <w:rsid w:val="00E45552"/>
    <w:rsid w:val="00E50635"/>
    <w:rsid w:val="00E50CE2"/>
    <w:rsid w:val="00E6087F"/>
    <w:rsid w:val="00E61B55"/>
    <w:rsid w:val="00E727A6"/>
    <w:rsid w:val="00E73745"/>
    <w:rsid w:val="00E81C7B"/>
    <w:rsid w:val="00E856E3"/>
    <w:rsid w:val="00E928F3"/>
    <w:rsid w:val="00E9396E"/>
    <w:rsid w:val="00E963F7"/>
    <w:rsid w:val="00E9785A"/>
    <w:rsid w:val="00EA16F7"/>
    <w:rsid w:val="00EA2D9A"/>
    <w:rsid w:val="00EA319B"/>
    <w:rsid w:val="00EA6631"/>
    <w:rsid w:val="00EB111C"/>
    <w:rsid w:val="00EC0577"/>
    <w:rsid w:val="00EC4BBB"/>
    <w:rsid w:val="00EC64F4"/>
    <w:rsid w:val="00ED43BA"/>
    <w:rsid w:val="00ED43C8"/>
    <w:rsid w:val="00EE28BB"/>
    <w:rsid w:val="00EE2ABD"/>
    <w:rsid w:val="00F00FFD"/>
    <w:rsid w:val="00F11A1C"/>
    <w:rsid w:val="00F16569"/>
    <w:rsid w:val="00F20CDE"/>
    <w:rsid w:val="00F33C62"/>
    <w:rsid w:val="00F3432B"/>
    <w:rsid w:val="00F349BA"/>
    <w:rsid w:val="00F35838"/>
    <w:rsid w:val="00F36C69"/>
    <w:rsid w:val="00F378D4"/>
    <w:rsid w:val="00F435D7"/>
    <w:rsid w:val="00F466BC"/>
    <w:rsid w:val="00F47CF4"/>
    <w:rsid w:val="00F561A8"/>
    <w:rsid w:val="00F6217F"/>
    <w:rsid w:val="00F64E83"/>
    <w:rsid w:val="00F664A8"/>
    <w:rsid w:val="00F67138"/>
    <w:rsid w:val="00F70D5B"/>
    <w:rsid w:val="00F75FD3"/>
    <w:rsid w:val="00F80AD1"/>
    <w:rsid w:val="00F8440A"/>
    <w:rsid w:val="00F95432"/>
    <w:rsid w:val="00F97BFC"/>
    <w:rsid w:val="00FA0191"/>
    <w:rsid w:val="00FA3B23"/>
    <w:rsid w:val="00FA4335"/>
    <w:rsid w:val="00FA7E78"/>
    <w:rsid w:val="00FB1F22"/>
    <w:rsid w:val="00FB2F11"/>
    <w:rsid w:val="00FB3771"/>
    <w:rsid w:val="00FB43A3"/>
    <w:rsid w:val="00FC4AFF"/>
    <w:rsid w:val="00FC4CAF"/>
    <w:rsid w:val="00FD44E2"/>
    <w:rsid w:val="00FD4AAD"/>
    <w:rsid w:val="00FD4B4E"/>
    <w:rsid w:val="00FD6F29"/>
    <w:rsid w:val="00FE0801"/>
    <w:rsid w:val="00FE0F99"/>
    <w:rsid w:val="00FF080D"/>
    <w:rsid w:val="00FF4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3628AE"/>
  <w15:chartTrackingRefBased/>
  <w15:docId w15:val="{E3495EA2-A602-40CE-945B-7073DA60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11"/>
    <w:qFormat/>
    <w:rsid w:val="001D22E7"/>
    <w:pPr>
      <w:spacing w:line="360" w:lineRule="auto"/>
      <w:jc w:val="both"/>
    </w:pPr>
    <w:rPr>
      <w:rFonts w:ascii="Arial" w:hAnsi="Arial"/>
    </w:rPr>
  </w:style>
  <w:style w:type="paragraph" w:styleId="Heading1">
    <w:name w:val="heading 1"/>
    <w:basedOn w:val="Normal"/>
    <w:next w:val="Normal"/>
    <w:link w:val="Heading1Char"/>
    <w:autoRedefine/>
    <w:uiPriority w:val="9"/>
    <w:qFormat/>
    <w:rsid w:val="00766505"/>
    <w:pPr>
      <w:keepNext/>
      <w:keepLines/>
      <w:spacing w:before="240" w:after="0"/>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992DBF"/>
    <w:pPr>
      <w:keepNext/>
      <w:keepLines/>
      <w:spacing w:before="40" w:after="0"/>
      <w:outlineLvl w:val="1"/>
    </w:pPr>
    <w:rPr>
      <w:rFonts w:eastAsiaTheme="majorEastAsia" w:cstheme="majorBidi"/>
      <w:b/>
      <w:color w:val="595959" w:themeColor="text1" w:themeTint="A6"/>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1321"/>
    <w:pPr>
      <w:spacing w:after="0" w:line="240" w:lineRule="auto"/>
    </w:pPr>
    <w:rPr>
      <w:rFonts w:ascii="Arial" w:hAnsi="Arial"/>
      <w:szCs w:val="20"/>
      <w:lang w:val="en-US"/>
    </w:rPr>
  </w:style>
  <w:style w:type="character" w:customStyle="1" w:styleId="Heading1Char">
    <w:name w:val="Heading 1 Char"/>
    <w:basedOn w:val="DefaultParagraphFont"/>
    <w:link w:val="Heading1"/>
    <w:uiPriority w:val="9"/>
    <w:rsid w:val="00766505"/>
    <w:rPr>
      <w:rFonts w:ascii="Arial" w:eastAsiaTheme="majorEastAsia" w:hAnsi="Arial" w:cstheme="majorBidi"/>
      <w:b/>
      <w:color w:val="000000" w:themeColor="text1"/>
      <w:sz w:val="36"/>
      <w:szCs w:val="32"/>
    </w:rPr>
  </w:style>
  <w:style w:type="paragraph" w:styleId="ListParagraph">
    <w:name w:val="List Paragraph"/>
    <w:basedOn w:val="Normal"/>
    <w:uiPriority w:val="34"/>
    <w:qFormat/>
    <w:rsid w:val="004E6299"/>
    <w:pPr>
      <w:ind w:left="720"/>
      <w:contextualSpacing/>
    </w:pPr>
  </w:style>
  <w:style w:type="paragraph" w:styleId="TOCHeading">
    <w:name w:val="TOC Heading"/>
    <w:basedOn w:val="Heading1"/>
    <w:next w:val="Normal"/>
    <w:uiPriority w:val="39"/>
    <w:unhideWhenUsed/>
    <w:qFormat/>
    <w:rsid w:val="00CE1AB7"/>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CE1AB7"/>
    <w:pPr>
      <w:spacing w:after="100"/>
    </w:pPr>
  </w:style>
  <w:style w:type="character" w:styleId="Hyperlink">
    <w:name w:val="Hyperlink"/>
    <w:basedOn w:val="DefaultParagraphFont"/>
    <w:uiPriority w:val="99"/>
    <w:unhideWhenUsed/>
    <w:rsid w:val="00CE1AB7"/>
    <w:rPr>
      <w:color w:val="0000FF" w:themeColor="hyperlink"/>
      <w:u w:val="single"/>
    </w:rPr>
  </w:style>
  <w:style w:type="character" w:customStyle="1" w:styleId="Heading2Char">
    <w:name w:val="Heading 2 Char"/>
    <w:basedOn w:val="DefaultParagraphFont"/>
    <w:link w:val="Heading2"/>
    <w:uiPriority w:val="9"/>
    <w:rsid w:val="00992DBF"/>
    <w:rPr>
      <w:rFonts w:ascii="Arial" w:eastAsiaTheme="majorEastAsia" w:hAnsi="Arial" w:cstheme="majorBidi"/>
      <w:b/>
      <w:color w:val="595959" w:themeColor="text1" w:themeTint="A6"/>
      <w:sz w:val="32"/>
      <w:szCs w:val="26"/>
    </w:rPr>
  </w:style>
  <w:style w:type="paragraph" w:styleId="Footer">
    <w:name w:val="footer"/>
    <w:basedOn w:val="Normal"/>
    <w:link w:val="FooterChar"/>
    <w:uiPriority w:val="99"/>
    <w:unhideWhenUsed/>
    <w:rsid w:val="00865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7F0"/>
    <w:rPr>
      <w:rFonts w:ascii="Arial" w:hAnsi="Arial"/>
    </w:rPr>
  </w:style>
  <w:style w:type="paragraph" w:styleId="Header">
    <w:name w:val="header"/>
    <w:basedOn w:val="Normal"/>
    <w:link w:val="HeaderChar"/>
    <w:uiPriority w:val="99"/>
    <w:unhideWhenUsed/>
    <w:rsid w:val="00865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7F0"/>
    <w:rPr>
      <w:rFonts w:ascii="Arial" w:hAnsi="Arial"/>
    </w:rPr>
  </w:style>
  <w:style w:type="paragraph" w:styleId="TOC2">
    <w:name w:val="toc 2"/>
    <w:basedOn w:val="Normal"/>
    <w:next w:val="Normal"/>
    <w:autoRedefine/>
    <w:uiPriority w:val="39"/>
    <w:unhideWhenUsed/>
    <w:rsid w:val="004E7F91"/>
    <w:pPr>
      <w:spacing w:after="100"/>
      <w:ind w:left="220"/>
    </w:pPr>
  </w:style>
  <w:style w:type="paragraph" w:styleId="BalloonText">
    <w:name w:val="Balloon Text"/>
    <w:basedOn w:val="Normal"/>
    <w:link w:val="BalloonTextChar"/>
    <w:uiPriority w:val="99"/>
    <w:semiHidden/>
    <w:unhideWhenUsed/>
    <w:rsid w:val="00AC4B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4B37"/>
    <w:rPr>
      <w:rFonts w:ascii="Segoe UI" w:hAnsi="Segoe UI" w:cs="Segoe UI"/>
      <w:sz w:val="18"/>
      <w:szCs w:val="18"/>
    </w:rPr>
  </w:style>
  <w:style w:type="table" w:styleId="TableGrid">
    <w:name w:val="Table Grid"/>
    <w:basedOn w:val="TableNormal"/>
    <w:uiPriority w:val="59"/>
    <w:rsid w:val="00685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10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0092">
      <w:bodyDiv w:val="1"/>
      <w:marLeft w:val="0"/>
      <w:marRight w:val="0"/>
      <w:marTop w:val="0"/>
      <w:marBottom w:val="0"/>
      <w:divBdr>
        <w:top w:val="none" w:sz="0" w:space="0" w:color="auto"/>
        <w:left w:val="none" w:sz="0" w:space="0" w:color="auto"/>
        <w:bottom w:val="none" w:sz="0" w:space="0" w:color="auto"/>
        <w:right w:val="none" w:sz="0" w:space="0" w:color="auto"/>
      </w:divBdr>
    </w:div>
    <w:div w:id="23334719">
      <w:bodyDiv w:val="1"/>
      <w:marLeft w:val="0"/>
      <w:marRight w:val="0"/>
      <w:marTop w:val="0"/>
      <w:marBottom w:val="0"/>
      <w:divBdr>
        <w:top w:val="none" w:sz="0" w:space="0" w:color="auto"/>
        <w:left w:val="none" w:sz="0" w:space="0" w:color="auto"/>
        <w:bottom w:val="none" w:sz="0" w:space="0" w:color="auto"/>
        <w:right w:val="none" w:sz="0" w:space="0" w:color="auto"/>
      </w:divBdr>
    </w:div>
    <w:div w:id="49547360">
      <w:bodyDiv w:val="1"/>
      <w:marLeft w:val="0"/>
      <w:marRight w:val="0"/>
      <w:marTop w:val="0"/>
      <w:marBottom w:val="0"/>
      <w:divBdr>
        <w:top w:val="none" w:sz="0" w:space="0" w:color="auto"/>
        <w:left w:val="none" w:sz="0" w:space="0" w:color="auto"/>
        <w:bottom w:val="none" w:sz="0" w:space="0" w:color="auto"/>
        <w:right w:val="none" w:sz="0" w:space="0" w:color="auto"/>
      </w:divBdr>
    </w:div>
    <w:div w:id="62340210">
      <w:bodyDiv w:val="1"/>
      <w:marLeft w:val="0"/>
      <w:marRight w:val="0"/>
      <w:marTop w:val="0"/>
      <w:marBottom w:val="0"/>
      <w:divBdr>
        <w:top w:val="none" w:sz="0" w:space="0" w:color="auto"/>
        <w:left w:val="none" w:sz="0" w:space="0" w:color="auto"/>
        <w:bottom w:val="none" w:sz="0" w:space="0" w:color="auto"/>
        <w:right w:val="none" w:sz="0" w:space="0" w:color="auto"/>
      </w:divBdr>
    </w:div>
    <w:div w:id="90519150">
      <w:bodyDiv w:val="1"/>
      <w:marLeft w:val="0"/>
      <w:marRight w:val="0"/>
      <w:marTop w:val="0"/>
      <w:marBottom w:val="0"/>
      <w:divBdr>
        <w:top w:val="none" w:sz="0" w:space="0" w:color="auto"/>
        <w:left w:val="none" w:sz="0" w:space="0" w:color="auto"/>
        <w:bottom w:val="none" w:sz="0" w:space="0" w:color="auto"/>
        <w:right w:val="none" w:sz="0" w:space="0" w:color="auto"/>
      </w:divBdr>
    </w:div>
    <w:div w:id="100732976">
      <w:bodyDiv w:val="1"/>
      <w:marLeft w:val="0"/>
      <w:marRight w:val="0"/>
      <w:marTop w:val="0"/>
      <w:marBottom w:val="0"/>
      <w:divBdr>
        <w:top w:val="none" w:sz="0" w:space="0" w:color="auto"/>
        <w:left w:val="none" w:sz="0" w:space="0" w:color="auto"/>
        <w:bottom w:val="none" w:sz="0" w:space="0" w:color="auto"/>
        <w:right w:val="none" w:sz="0" w:space="0" w:color="auto"/>
      </w:divBdr>
    </w:div>
    <w:div w:id="149636944">
      <w:bodyDiv w:val="1"/>
      <w:marLeft w:val="0"/>
      <w:marRight w:val="0"/>
      <w:marTop w:val="0"/>
      <w:marBottom w:val="0"/>
      <w:divBdr>
        <w:top w:val="none" w:sz="0" w:space="0" w:color="auto"/>
        <w:left w:val="none" w:sz="0" w:space="0" w:color="auto"/>
        <w:bottom w:val="none" w:sz="0" w:space="0" w:color="auto"/>
        <w:right w:val="none" w:sz="0" w:space="0" w:color="auto"/>
      </w:divBdr>
    </w:div>
    <w:div w:id="164900587">
      <w:bodyDiv w:val="1"/>
      <w:marLeft w:val="0"/>
      <w:marRight w:val="0"/>
      <w:marTop w:val="0"/>
      <w:marBottom w:val="0"/>
      <w:divBdr>
        <w:top w:val="none" w:sz="0" w:space="0" w:color="auto"/>
        <w:left w:val="none" w:sz="0" w:space="0" w:color="auto"/>
        <w:bottom w:val="none" w:sz="0" w:space="0" w:color="auto"/>
        <w:right w:val="none" w:sz="0" w:space="0" w:color="auto"/>
      </w:divBdr>
    </w:div>
    <w:div w:id="224604374">
      <w:bodyDiv w:val="1"/>
      <w:marLeft w:val="0"/>
      <w:marRight w:val="0"/>
      <w:marTop w:val="0"/>
      <w:marBottom w:val="0"/>
      <w:divBdr>
        <w:top w:val="none" w:sz="0" w:space="0" w:color="auto"/>
        <w:left w:val="none" w:sz="0" w:space="0" w:color="auto"/>
        <w:bottom w:val="none" w:sz="0" w:space="0" w:color="auto"/>
        <w:right w:val="none" w:sz="0" w:space="0" w:color="auto"/>
      </w:divBdr>
    </w:div>
    <w:div w:id="257372923">
      <w:bodyDiv w:val="1"/>
      <w:marLeft w:val="0"/>
      <w:marRight w:val="0"/>
      <w:marTop w:val="0"/>
      <w:marBottom w:val="0"/>
      <w:divBdr>
        <w:top w:val="none" w:sz="0" w:space="0" w:color="auto"/>
        <w:left w:val="none" w:sz="0" w:space="0" w:color="auto"/>
        <w:bottom w:val="none" w:sz="0" w:space="0" w:color="auto"/>
        <w:right w:val="none" w:sz="0" w:space="0" w:color="auto"/>
      </w:divBdr>
    </w:div>
    <w:div w:id="377970936">
      <w:bodyDiv w:val="1"/>
      <w:marLeft w:val="0"/>
      <w:marRight w:val="0"/>
      <w:marTop w:val="0"/>
      <w:marBottom w:val="0"/>
      <w:divBdr>
        <w:top w:val="none" w:sz="0" w:space="0" w:color="auto"/>
        <w:left w:val="none" w:sz="0" w:space="0" w:color="auto"/>
        <w:bottom w:val="none" w:sz="0" w:space="0" w:color="auto"/>
        <w:right w:val="none" w:sz="0" w:space="0" w:color="auto"/>
      </w:divBdr>
    </w:div>
    <w:div w:id="402290478">
      <w:bodyDiv w:val="1"/>
      <w:marLeft w:val="0"/>
      <w:marRight w:val="0"/>
      <w:marTop w:val="0"/>
      <w:marBottom w:val="0"/>
      <w:divBdr>
        <w:top w:val="none" w:sz="0" w:space="0" w:color="auto"/>
        <w:left w:val="none" w:sz="0" w:space="0" w:color="auto"/>
        <w:bottom w:val="none" w:sz="0" w:space="0" w:color="auto"/>
        <w:right w:val="none" w:sz="0" w:space="0" w:color="auto"/>
      </w:divBdr>
    </w:div>
    <w:div w:id="433015898">
      <w:bodyDiv w:val="1"/>
      <w:marLeft w:val="0"/>
      <w:marRight w:val="0"/>
      <w:marTop w:val="0"/>
      <w:marBottom w:val="0"/>
      <w:divBdr>
        <w:top w:val="none" w:sz="0" w:space="0" w:color="auto"/>
        <w:left w:val="none" w:sz="0" w:space="0" w:color="auto"/>
        <w:bottom w:val="none" w:sz="0" w:space="0" w:color="auto"/>
        <w:right w:val="none" w:sz="0" w:space="0" w:color="auto"/>
      </w:divBdr>
    </w:div>
    <w:div w:id="527184084">
      <w:bodyDiv w:val="1"/>
      <w:marLeft w:val="0"/>
      <w:marRight w:val="0"/>
      <w:marTop w:val="0"/>
      <w:marBottom w:val="0"/>
      <w:divBdr>
        <w:top w:val="none" w:sz="0" w:space="0" w:color="auto"/>
        <w:left w:val="none" w:sz="0" w:space="0" w:color="auto"/>
        <w:bottom w:val="none" w:sz="0" w:space="0" w:color="auto"/>
        <w:right w:val="none" w:sz="0" w:space="0" w:color="auto"/>
      </w:divBdr>
    </w:div>
    <w:div w:id="557935633">
      <w:bodyDiv w:val="1"/>
      <w:marLeft w:val="0"/>
      <w:marRight w:val="0"/>
      <w:marTop w:val="0"/>
      <w:marBottom w:val="0"/>
      <w:divBdr>
        <w:top w:val="none" w:sz="0" w:space="0" w:color="auto"/>
        <w:left w:val="none" w:sz="0" w:space="0" w:color="auto"/>
        <w:bottom w:val="none" w:sz="0" w:space="0" w:color="auto"/>
        <w:right w:val="none" w:sz="0" w:space="0" w:color="auto"/>
      </w:divBdr>
    </w:div>
    <w:div w:id="599458194">
      <w:bodyDiv w:val="1"/>
      <w:marLeft w:val="0"/>
      <w:marRight w:val="0"/>
      <w:marTop w:val="0"/>
      <w:marBottom w:val="0"/>
      <w:divBdr>
        <w:top w:val="none" w:sz="0" w:space="0" w:color="auto"/>
        <w:left w:val="none" w:sz="0" w:space="0" w:color="auto"/>
        <w:bottom w:val="none" w:sz="0" w:space="0" w:color="auto"/>
        <w:right w:val="none" w:sz="0" w:space="0" w:color="auto"/>
      </w:divBdr>
    </w:div>
    <w:div w:id="649287939">
      <w:bodyDiv w:val="1"/>
      <w:marLeft w:val="0"/>
      <w:marRight w:val="0"/>
      <w:marTop w:val="0"/>
      <w:marBottom w:val="0"/>
      <w:divBdr>
        <w:top w:val="none" w:sz="0" w:space="0" w:color="auto"/>
        <w:left w:val="none" w:sz="0" w:space="0" w:color="auto"/>
        <w:bottom w:val="none" w:sz="0" w:space="0" w:color="auto"/>
        <w:right w:val="none" w:sz="0" w:space="0" w:color="auto"/>
      </w:divBdr>
    </w:div>
    <w:div w:id="764764859">
      <w:bodyDiv w:val="1"/>
      <w:marLeft w:val="0"/>
      <w:marRight w:val="0"/>
      <w:marTop w:val="0"/>
      <w:marBottom w:val="0"/>
      <w:divBdr>
        <w:top w:val="none" w:sz="0" w:space="0" w:color="auto"/>
        <w:left w:val="none" w:sz="0" w:space="0" w:color="auto"/>
        <w:bottom w:val="none" w:sz="0" w:space="0" w:color="auto"/>
        <w:right w:val="none" w:sz="0" w:space="0" w:color="auto"/>
      </w:divBdr>
    </w:div>
    <w:div w:id="1006514955">
      <w:bodyDiv w:val="1"/>
      <w:marLeft w:val="0"/>
      <w:marRight w:val="0"/>
      <w:marTop w:val="0"/>
      <w:marBottom w:val="0"/>
      <w:divBdr>
        <w:top w:val="none" w:sz="0" w:space="0" w:color="auto"/>
        <w:left w:val="none" w:sz="0" w:space="0" w:color="auto"/>
        <w:bottom w:val="none" w:sz="0" w:space="0" w:color="auto"/>
        <w:right w:val="none" w:sz="0" w:space="0" w:color="auto"/>
      </w:divBdr>
    </w:div>
    <w:div w:id="1048065252">
      <w:bodyDiv w:val="1"/>
      <w:marLeft w:val="0"/>
      <w:marRight w:val="0"/>
      <w:marTop w:val="0"/>
      <w:marBottom w:val="0"/>
      <w:divBdr>
        <w:top w:val="none" w:sz="0" w:space="0" w:color="auto"/>
        <w:left w:val="none" w:sz="0" w:space="0" w:color="auto"/>
        <w:bottom w:val="none" w:sz="0" w:space="0" w:color="auto"/>
        <w:right w:val="none" w:sz="0" w:space="0" w:color="auto"/>
      </w:divBdr>
    </w:div>
    <w:div w:id="1100417746">
      <w:bodyDiv w:val="1"/>
      <w:marLeft w:val="0"/>
      <w:marRight w:val="0"/>
      <w:marTop w:val="0"/>
      <w:marBottom w:val="0"/>
      <w:divBdr>
        <w:top w:val="none" w:sz="0" w:space="0" w:color="auto"/>
        <w:left w:val="none" w:sz="0" w:space="0" w:color="auto"/>
        <w:bottom w:val="none" w:sz="0" w:space="0" w:color="auto"/>
        <w:right w:val="none" w:sz="0" w:space="0" w:color="auto"/>
      </w:divBdr>
    </w:div>
    <w:div w:id="1124350275">
      <w:bodyDiv w:val="1"/>
      <w:marLeft w:val="0"/>
      <w:marRight w:val="0"/>
      <w:marTop w:val="0"/>
      <w:marBottom w:val="0"/>
      <w:divBdr>
        <w:top w:val="none" w:sz="0" w:space="0" w:color="auto"/>
        <w:left w:val="none" w:sz="0" w:space="0" w:color="auto"/>
        <w:bottom w:val="none" w:sz="0" w:space="0" w:color="auto"/>
        <w:right w:val="none" w:sz="0" w:space="0" w:color="auto"/>
      </w:divBdr>
    </w:div>
    <w:div w:id="1352339884">
      <w:bodyDiv w:val="1"/>
      <w:marLeft w:val="0"/>
      <w:marRight w:val="0"/>
      <w:marTop w:val="0"/>
      <w:marBottom w:val="0"/>
      <w:divBdr>
        <w:top w:val="none" w:sz="0" w:space="0" w:color="auto"/>
        <w:left w:val="none" w:sz="0" w:space="0" w:color="auto"/>
        <w:bottom w:val="none" w:sz="0" w:space="0" w:color="auto"/>
        <w:right w:val="none" w:sz="0" w:space="0" w:color="auto"/>
      </w:divBdr>
    </w:div>
    <w:div w:id="1418213768">
      <w:bodyDiv w:val="1"/>
      <w:marLeft w:val="0"/>
      <w:marRight w:val="0"/>
      <w:marTop w:val="0"/>
      <w:marBottom w:val="0"/>
      <w:divBdr>
        <w:top w:val="none" w:sz="0" w:space="0" w:color="auto"/>
        <w:left w:val="none" w:sz="0" w:space="0" w:color="auto"/>
        <w:bottom w:val="none" w:sz="0" w:space="0" w:color="auto"/>
        <w:right w:val="none" w:sz="0" w:space="0" w:color="auto"/>
      </w:divBdr>
    </w:div>
    <w:div w:id="1437748783">
      <w:bodyDiv w:val="1"/>
      <w:marLeft w:val="0"/>
      <w:marRight w:val="0"/>
      <w:marTop w:val="0"/>
      <w:marBottom w:val="0"/>
      <w:divBdr>
        <w:top w:val="none" w:sz="0" w:space="0" w:color="auto"/>
        <w:left w:val="none" w:sz="0" w:space="0" w:color="auto"/>
        <w:bottom w:val="none" w:sz="0" w:space="0" w:color="auto"/>
        <w:right w:val="none" w:sz="0" w:space="0" w:color="auto"/>
      </w:divBdr>
    </w:div>
    <w:div w:id="1555963073">
      <w:bodyDiv w:val="1"/>
      <w:marLeft w:val="0"/>
      <w:marRight w:val="0"/>
      <w:marTop w:val="0"/>
      <w:marBottom w:val="0"/>
      <w:divBdr>
        <w:top w:val="none" w:sz="0" w:space="0" w:color="auto"/>
        <w:left w:val="none" w:sz="0" w:space="0" w:color="auto"/>
        <w:bottom w:val="none" w:sz="0" w:space="0" w:color="auto"/>
        <w:right w:val="none" w:sz="0" w:space="0" w:color="auto"/>
      </w:divBdr>
    </w:div>
    <w:div w:id="1803116493">
      <w:bodyDiv w:val="1"/>
      <w:marLeft w:val="0"/>
      <w:marRight w:val="0"/>
      <w:marTop w:val="0"/>
      <w:marBottom w:val="0"/>
      <w:divBdr>
        <w:top w:val="none" w:sz="0" w:space="0" w:color="auto"/>
        <w:left w:val="none" w:sz="0" w:space="0" w:color="auto"/>
        <w:bottom w:val="none" w:sz="0" w:space="0" w:color="auto"/>
        <w:right w:val="none" w:sz="0" w:space="0" w:color="auto"/>
      </w:divBdr>
    </w:div>
    <w:div w:id="1844859256">
      <w:bodyDiv w:val="1"/>
      <w:marLeft w:val="0"/>
      <w:marRight w:val="0"/>
      <w:marTop w:val="0"/>
      <w:marBottom w:val="0"/>
      <w:divBdr>
        <w:top w:val="none" w:sz="0" w:space="0" w:color="auto"/>
        <w:left w:val="none" w:sz="0" w:space="0" w:color="auto"/>
        <w:bottom w:val="none" w:sz="0" w:space="0" w:color="auto"/>
        <w:right w:val="none" w:sz="0" w:space="0" w:color="auto"/>
      </w:divBdr>
    </w:div>
    <w:div w:id="1850829329">
      <w:bodyDiv w:val="1"/>
      <w:marLeft w:val="0"/>
      <w:marRight w:val="0"/>
      <w:marTop w:val="0"/>
      <w:marBottom w:val="0"/>
      <w:divBdr>
        <w:top w:val="none" w:sz="0" w:space="0" w:color="auto"/>
        <w:left w:val="none" w:sz="0" w:space="0" w:color="auto"/>
        <w:bottom w:val="none" w:sz="0" w:space="0" w:color="auto"/>
        <w:right w:val="none" w:sz="0" w:space="0" w:color="auto"/>
      </w:divBdr>
    </w:div>
    <w:div w:id="1881621832">
      <w:bodyDiv w:val="1"/>
      <w:marLeft w:val="0"/>
      <w:marRight w:val="0"/>
      <w:marTop w:val="0"/>
      <w:marBottom w:val="0"/>
      <w:divBdr>
        <w:top w:val="none" w:sz="0" w:space="0" w:color="auto"/>
        <w:left w:val="none" w:sz="0" w:space="0" w:color="auto"/>
        <w:bottom w:val="none" w:sz="0" w:space="0" w:color="auto"/>
        <w:right w:val="none" w:sz="0" w:space="0" w:color="auto"/>
      </w:divBdr>
    </w:div>
    <w:div w:id="1909071658">
      <w:bodyDiv w:val="1"/>
      <w:marLeft w:val="0"/>
      <w:marRight w:val="0"/>
      <w:marTop w:val="0"/>
      <w:marBottom w:val="0"/>
      <w:divBdr>
        <w:top w:val="none" w:sz="0" w:space="0" w:color="auto"/>
        <w:left w:val="none" w:sz="0" w:space="0" w:color="auto"/>
        <w:bottom w:val="none" w:sz="0" w:space="0" w:color="auto"/>
        <w:right w:val="none" w:sz="0" w:space="0" w:color="auto"/>
      </w:divBdr>
    </w:div>
    <w:div w:id="1968126354">
      <w:bodyDiv w:val="1"/>
      <w:marLeft w:val="0"/>
      <w:marRight w:val="0"/>
      <w:marTop w:val="0"/>
      <w:marBottom w:val="0"/>
      <w:divBdr>
        <w:top w:val="none" w:sz="0" w:space="0" w:color="auto"/>
        <w:left w:val="none" w:sz="0" w:space="0" w:color="auto"/>
        <w:bottom w:val="none" w:sz="0" w:space="0" w:color="auto"/>
        <w:right w:val="none" w:sz="0" w:space="0" w:color="auto"/>
      </w:divBdr>
    </w:div>
    <w:div w:id="206556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DF9DD4-F112-42B1-8ECF-A74F72BCD633}" type="doc">
      <dgm:prSet loTypeId="urn:microsoft.com/office/officeart/2011/layout/CircleProcess" loCatId="process" qsTypeId="urn:microsoft.com/office/officeart/2005/8/quickstyle/simple1" qsCatId="simple" csTypeId="urn:microsoft.com/office/officeart/2005/8/colors/accent0_1" csCatId="mainScheme" phldr="1"/>
      <dgm:spPr/>
      <dgm:t>
        <a:bodyPr/>
        <a:lstStyle/>
        <a:p>
          <a:endParaRPr lang="en-GB"/>
        </a:p>
      </dgm:t>
    </dgm:pt>
    <dgm:pt modelId="{BC0BA239-8F1E-4ABD-AA53-9C1A4C5687C6}">
      <dgm:prSet phldrT="[Text]" custT="1"/>
      <dgm:spPr/>
      <dgm:t>
        <a:bodyPr/>
        <a:lstStyle/>
        <a:p>
          <a:r>
            <a:rPr lang="en-GB" sz="800" b="1" u="sng">
              <a:latin typeface="Arial" panose="020B0604020202020204" pitchFamily="34" charset="0"/>
              <a:cs typeface="Arial" panose="020B0604020202020204" pitchFamily="34" charset="0"/>
            </a:rPr>
            <a:t>Sender</a:t>
          </a:r>
        </a:p>
      </dgm:t>
    </dgm:pt>
    <dgm:pt modelId="{5A4B047D-90F7-4CC3-9D56-27FA750EA8DA}" type="parTrans" cxnId="{C9F964E9-985F-4F78-A6EE-EBE44FE8242F}">
      <dgm:prSet/>
      <dgm:spPr/>
      <dgm:t>
        <a:bodyPr/>
        <a:lstStyle/>
        <a:p>
          <a:endParaRPr lang="en-GB"/>
        </a:p>
      </dgm:t>
    </dgm:pt>
    <dgm:pt modelId="{103BD7F7-ADA0-4F4C-A92D-92579C127C23}" type="sibTrans" cxnId="{C9F964E9-985F-4F78-A6EE-EBE44FE8242F}">
      <dgm:prSet/>
      <dgm:spPr/>
      <dgm:t>
        <a:bodyPr/>
        <a:lstStyle/>
        <a:p>
          <a:endParaRPr lang="en-GB"/>
        </a:p>
      </dgm:t>
    </dgm:pt>
    <dgm:pt modelId="{610336B2-185C-4B57-92FD-8BBE0EFE32CE}">
      <dgm:prSet phldrT="[Text]" custT="1"/>
      <dgm:spPr/>
      <dgm:t>
        <a:bodyPr/>
        <a:lstStyle/>
        <a:p>
          <a:r>
            <a:rPr lang="en-GB" sz="800" b="1" u="sng">
              <a:latin typeface="+mn-lt"/>
              <a:cs typeface="Arial" panose="020B0604020202020204" pitchFamily="34" charset="0"/>
            </a:rPr>
            <a:t>Reciever</a:t>
          </a:r>
        </a:p>
      </dgm:t>
    </dgm:pt>
    <dgm:pt modelId="{F32C2678-D7B1-4D9A-A0F9-C0E86D9B82BC}" type="parTrans" cxnId="{9F3435E6-44CD-4195-A0CA-A212089C8BB2}">
      <dgm:prSet/>
      <dgm:spPr/>
      <dgm:t>
        <a:bodyPr/>
        <a:lstStyle/>
        <a:p>
          <a:endParaRPr lang="en-GB"/>
        </a:p>
      </dgm:t>
    </dgm:pt>
    <dgm:pt modelId="{C735BEB4-1003-43E9-BC29-286502FBB20D}" type="sibTrans" cxnId="{9F3435E6-44CD-4195-A0CA-A212089C8BB2}">
      <dgm:prSet/>
      <dgm:spPr/>
      <dgm:t>
        <a:bodyPr/>
        <a:lstStyle/>
        <a:p>
          <a:endParaRPr lang="en-GB"/>
        </a:p>
      </dgm:t>
    </dgm:pt>
    <dgm:pt modelId="{70F0BCBF-0B2F-453C-B735-B795A68BE80B}">
      <dgm:prSet phldrT="[Text]" custT="1"/>
      <dgm:spPr/>
      <dgm:t>
        <a:bodyPr/>
        <a:lstStyle/>
        <a:p>
          <a:r>
            <a:rPr lang="en-GB" sz="900" b="1" u="sng">
              <a:latin typeface="Arial" panose="020B0604020202020204" pitchFamily="34" charset="0"/>
              <a:cs typeface="Arial" panose="020B0604020202020204" pitchFamily="34" charset="0"/>
            </a:rPr>
            <a:t>Sender</a:t>
          </a:r>
        </a:p>
      </dgm:t>
    </dgm:pt>
    <dgm:pt modelId="{1FFE56C6-356B-4120-8286-B9E4305C3F6F}" type="parTrans" cxnId="{74123BB8-86A3-46FD-8239-D4B5416F43E5}">
      <dgm:prSet/>
      <dgm:spPr/>
      <dgm:t>
        <a:bodyPr/>
        <a:lstStyle/>
        <a:p>
          <a:endParaRPr lang="en-GB"/>
        </a:p>
      </dgm:t>
    </dgm:pt>
    <dgm:pt modelId="{1F4F6878-6D44-4F78-AB74-ED3773F21B21}" type="sibTrans" cxnId="{74123BB8-86A3-46FD-8239-D4B5416F43E5}">
      <dgm:prSet/>
      <dgm:spPr/>
      <dgm:t>
        <a:bodyPr/>
        <a:lstStyle/>
        <a:p>
          <a:endParaRPr lang="en-GB"/>
        </a:p>
      </dgm:t>
    </dgm:pt>
    <dgm:pt modelId="{750CB923-4FE4-4BD5-BC5A-85C10FD1D9A7}" type="pres">
      <dgm:prSet presAssocID="{96DF9DD4-F112-42B1-8ECF-A74F72BCD633}" presName="Name0" presStyleCnt="0">
        <dgm:presLayoutVars>
          <dgm:chMax val="11"/>
          <dgm:chPref val="11"/>
          <dgm:dir/>
          <dgm:resizeHandles/>
        </dgm:presLayoutVars>
      </dgm:prSet>
      <dgm:spPr/>
    </dgm:pt>
    <dgm:pt modelId="{FF6C45DD-5902-456D-83C8-DC24988BA751}" type="pres">
      <dgm:prSet presAssocID="{70F0BCBF-0B2F-453C-B735-B795A68BE80B}" presName="Accent3" presStyleCnt="0"/>
      <dgm:spPr/>
    </dgm:pt>
    <dgm:pt modelId="{07F31402-B4E6-44CE-8A13-B10BCAB7F868}" type="pres">
      <dgm:prSet presAssocID="{70F0BCBF-0B2F-453C-B735-B795A68BE80B}" presName="Accent" presStyleLbl="node1" presStyleIdx="0" presStyleCnt="3"/>
      <dgm:spPr/>
    </dgm:pt>
    <dgm:pt modelId="{086A6E2C-F8F5-4F55-A9D2-5CB204942194}" type="pres">
      <dgm:prSet presAssocID="{70F0BCBF-0B2F-453C-B735-B795A68BE80B}" presName="ParentBackground3" presStyleCnt="0"/>
      <dgm:spPr/>
    </dgm:pt>
    <dgm:pt modelId="{F1AED969-4116-4DD6-B36B-FE6AD26CC3B0}" type="pres">
      <dgm:prSet presAssocID="{70F0BCBF-0B2F-453C-B735-B795A68BE80B}" presName="ParentBackground" presStyleLbl="fgAcc1" presStyleIdx="0" presStyleCnt="3"/>
      <dgm:spPr/>
    </dgm:pt>
    <dgm:pt modelId="{75D77814-7174-492A-B6D3-FDE21FFF5855}" type="pres">
      <dgm:prSet presAssocID="{70F0BCBF-0B2F-453C-B735-B795A68BE80B}" presName="Parent3" presStyleLbl="revTx" presStyleIdx="0" presStyleCnt="0">
        <dgm:presLayoutVars>
          <dgm:chMax val="1"/>
          <dgm:chPref val="1"/>
          <dgm:bulletEnabled val="1"/>
        </dgm:presLayoutVars>
      </dgm:prSet>
      <dgm:spPr/>
    </dgm:pt>
    <dgm:pt modelId="{A5789067-BB3D-4C7F-B002-7243E5FC2A5D}" type="pres">
      <dgm:prSet presAssocID="{610336B2-185C-4B57-92FD-8BBE0EFE32CE}" presName="Accent2" presStyleCnt="0"/>
      <dgm:spPr/>
    </dgm:pt>
    <dgm:pt modelId="{268DFAD1-CEA5-4F10-9616-6E0C9C7A0C59}" type="pres">
      <dgm:prSet presAssocID="{610336B2-185C-4B57-92FD-8BBE0EFE32CE}" presName="Accent" presStyleLbl="node1" presStyleIdx="1" presStyleCnt="3"/>
      <dgm:spPr>
        <a:solidFill>
          <a:schemeClr val="tx1">
            <a:lumMod val="50000"/>
            <a:lumOff val="50000"/>
          </a:schemeClr>
        </a:solidFill>
      </dgm:spPr>
    </dgm:pt>
    <dgm:pt modelId="{05C18A96-1520-4973-B088-58A46BBCFF2B}" type="pres">
      <dgm:prSet presAssocID="{610336B2-185C-4B57-92FD-8BBE0EFE32CE}" presName="ParentBackground2" presStyleCnt="0"/>
      <dgm:spPr/>
    </dgm:pt>
    <dgm:pt modelId="{A90118BF-6194-4EAA-AF42-96F5D4289874}" type="pres">
      <dgm:prSet presAssocID="{610336B2-185C-4B57-92FD-8BBE0EFE32CE}" presName="ParentBackground" presStyleLbl="fgAcc1" presStyleIdx="1" presStyleCnt="3"/>
      <dgm:spPr/>
    </dgm:pt>
    <dgm:pt modelId="{E5950122-7BA6-443F-85D2-E558D388570F}" type="pres">
      <dgm:prSet presAssocID="{610336B2-185C-4B57-92FD-8BBE0EFE32CE}" presName="Parent2" presStyleLbl="revTx" presStyleIdx="0" presStyleCnt="0">
        <dgm:presLayoutVars>
          <dgm:chMax val="1"/>
          <dgm:chPref val="1"/>
          <dgm:bulletEnabled val="1"/>
        </dgm:presLayoutVars>
      </dgm:prSet>
      <dgm:spPr/>
    </dgm:pt>
    <dgm:pt modelId="{5A53A446-EE54-4DD5-AFF8-D04DB353F74C}" type="pres">
      <dgm:prSet presAssocID="{BC0BA239-8F1E-4ABD-AA53-9C1A4C5687C6}" presName="Accent1" presStyleCnt="0"/>
      <dgm:spPr/>
    </dgm:pt>
    <dgm:pt modelId="{2D31F64A-EC4E-415B-B756-3F4ED1BBBD10}" type="pres">
      <dgm:prSet presAssocID="{BC0BA239-8F1E-4ABD-AA53-9C1A4C5687C6}" presName="Accent" presStyleLbl="node1" presStyleIdx="2" presStyleCnt="3"/>
      <dgm:spPr>
        <a:solidFill>
          <a:schemeClr val="tx1">
            <a:lumMod val="50000"/>
            <a:lumOff val="50000"/>
          </a:schemeClr>
        </a:solidFill>
      </dgm:spPr>
    </dgm:pt>
    <dgm:pt modelId="{98908306-810F-4F7B-908A-B8E44FBE9313}" type="pres">
      <dgm:prSet presAssocID="{BC0BA239-8F1E-4ABD-AA53-9C1A4C5687C6}" presName="ParentBackground1" presStyleCnt="0"/>
      <dgm:spPr/>
    </dgm:pt>
    <dgm:pt modelId="{FA34A16C-C88A-4E20-9B54-87DEB9FF80E4}" type="pres">
      <dgm:prSet presAssocID="{BC0BA239-8F1E-4ABD-AA53-9C1A4C5687C6}" presName="ParentBackground" presStyleLbl="fgAcc1" presStyleIdx="2" presStyleCnt="3" custLinFactNeighborX="-1168"/>
      <dgm:spPr/>
    </dgm:pt>
    <dgm:pt modelId="{DDAABFDB-B0BF-490D-B247-878AE6B87C65}" type="pres">
      <dgm:prSet presAssocID="{BC0BA239-8F1E-4ABD-AA53-9C1A4C5687C6}" presName="Parent1" presStyleLbl="revTx" presStyleIdx="0" presStyleCnt="0">
        <dgm:presLayoutVars>
          <dgm:chMax val="1"/>
          <dgm:chPref val="1"/>
          <dgm:bulletEnabled val="1"/>
        </dgm:presLayoutVars>
      </dgm:prSet>
      <dgm:spPr/>
    </dgm:pt>
  </dgm:ptLst>
  <dgm:cxnLst>
    <dgm:cxn modelId="{00808812-C89F-43C7-AA14-E38EF58EDB86}" type="presOf" srcId="{96DF9DD4-F112-42B1-8ECF-A74F72BCD633}" destId="{750CB923-4FE4-4BD5-BC5A-85C10FD1D9A7}" srcOrd="0" destOrd="0" presId="urn:microsoft.com/office/officeart/2011/layout/CircleProcess"/>
    <dgm:cxn modelId="{2800C912-9CE7-4256-BF8D-61B9F61CE209}" type="presOf" srcId="{BC0BA239-8F1E-4ABD-AA53-9C1A4C5687C6}" destId="{FA34A16C-C88A-4E20-9B54-87DEB9FF80E4}" srcOrd="0" destOrd="0" presId="urn:microsoft.com/office/officeart/2011/layout/CircleProcess"/>
    <dgm:cxn modelId="{831F6318-FE9F-4169-B647-F04B2AC0C56B}" type="presOf" srcId="{70F0BCBF-0B2F-453C-B735-B795A68BE80B}" destId="{75D77814-7174-492A-B6D3-FDE21FFF5855}" srcOrd="1" destOrd="0" presId="urn:microsoft.com/office/officeart/2011/layout/CircleProcess"/>
    <dgm:cxn modelId="{66BE9D7E-91F4-4061-AC8C-B9873E972737}" type="presOf" srcId="{BC0BA239-8F1E-4ABD-AA53-9C1A4C5687C6}" destId="{DDAABFDB-B0BF-490D-B247-878AE6B87C65}" srcOrd="1" destOrd="0" presId="urn:microsoft.com/office/officeart/2011/layout/CircleProcess"/>
    <dgm:cxn modelId="{9AC89386-B652-4F97-8A13-81161F4EC199}" type="presOf" srcId="{70F0BCBF-0B2F-453C-B735-B795A68BE80B}" destId="{F1AED969-4116-4DD6-B36B-FE6AD26CC3B0}" srcOrd="0" destOrd="0" presId="urn:microsoft.com/office/officeart/2011/layout/CircleProcess"/>
    <dgm:cxn modelId="{B733CD91-2553-4FBA-8A8A-F5C313BC694D}" type="presOf" srcId="{610336B2-185C-4B57-92FD-8BBE0EFE32CE}" destId="{E5950122-7BA6-443F-85D2-E558D388570F}" srcOrd="1" destOrd="0" presId="urn:microsoft.com/office/officeart/2011/layout/CircleProcess"/>
    <dgm:cxn modelId="{74123BB8-86A3-46FD-8239-D4B5416F43E5}" srcId="{96DF9DD4-F112-42B1-8ECF-A74F72BCD633}" destId="{70F0BCBF-0B2F-453C-B735-B795A68BE80B}" srcOrd="2" destOrd="0" parTransId="{1FFE56C6-356B-4120-8286-B9E4305C3F6F}" sibTransId="{1F4F6878-6D44-4F78-AB74-ED3773F21B21}"/>
    <dgm:cxn modelId="{9F3435E6-44CD-4195-A0CA-A212089C8BB2}" srcId="{96DF9DD4-F112-42B1-8ECF-A74F72BCD633}" destId="{610336B2-185C-4B57-92FD-8BBE0EFE32CE}" srcOrd="1" destOrd="0" parTransId="{F32C2678-D7B1-4D9A-A0F9-C0E86D9B82BC}" sibTransId="{C735BEB4-1003-43E9-BC29-286502FBB20D}"/>
    <dgm:cxn modelId="{C9F964E9-985F-4F78-A6EE-EBE44FE8242F}" srcId="{96DF9DD4-F112-42B1-8ECF-A74F72BCD633}" destId="{BC0BA239-8F1E-4ABD-AA53-9C1A4C5687C6}" srcOrd="0" destOrd="0" parTransId="{5A4B047D-90F7-4CC3-9D56-27FA750EA8DA}" sibTransId="{103BD7F7-ADA0-4F4C-A92D-92579C127C23}"/>
    <dgm:cxn modelId="{926E2FEF-EEDF-42BF-BE85-4252F667DF4A}" type="presOf" srcId="{610336B2-185C-4B57-92FD-8BBE0EFE32CE}" destId="{A90118BF-6194-4EAA-AF42-96F5D4289874}" srcOrd="0" destOrd="0" presId="urn:microsoft.com/office/officeart/2011/layout/CircleProcess"/>
    <dgm:cxn modelId="{36E7E181-80AF-4100-8A53-099C53D39E78}" type="presParOf" srcId="{750CB923-4FE4-4BD5-BC5A-85C10FD1D9A7}" destId="{FF6C45DD-5902-456D-83C8-DC24988BA751}" srcOrd="0" destOrd="0" presId="urn:microsoft.com/office/officeart/2011/layout/CircleProcess"/>
    <dgm:cxn modelId="{5CBFF755-4395-4A24-9582-FAE35F9098FE}" type="presParOf" srcId="{FF6C45DD-5902-456D-83C8-DC24988BA751}" destId="{07F31402-B4E6-44CE-8A13-B10BCAB7F868}" srcOrd="0" destOrd="0" presId="urn:microsoft.com/office/officeart/2011/layout/CircleProcess"/>
    <dgm:cxn modelId="{AA02A868-9E76-4B31-B6EE-5A66477C2993}" type="presParOf" srcId="{750CB923-4FE4-4BD5-BC5A-85C10FD1D9A7}" destId="{086A6E2C-F8F5-4F55-A9D2-5CB204942194}" srcOrd="1" destOrd="0" presId="urn:microsoft.com/office/officeart/2011/layout/CircleProcess"/>
    <dgm:cxn modelId="{56075177-D55F-45D0-B25A-07BD06B91401}" type="presParOf" srcId="{086A6E2C-F8F5-4F55-A9D2-5CB204942194}" destId="{F1AED969-4116-4DD6-B36B-FE6AD26CC3B0}" srcOrd="0" destOrd="0" presId="urn:microsoft.com/office/officeart/2011/layout/CircleProcess"/>
    <dgm:cxn modelId="{61A1B73D-84CF-471B-8C62-AA1617ACF120}" type="presParOf" srcId="{750CB923-4FE4-4BD5-BC5A-85C10FD1D9A7}" destId="{75D77814-7174-492A-B6D3-FDE21FFF5855}" srcOrd="2" destOrd="0" presId="urn:microsoft.com/office/officeart/2011/layout/CircleProcess"/>
    <dgm:cxn modelId="{91F16403-95CF-40E0-AE09-4A4B0BE8EC30}" type="presParOf" srcId="{750CB923-4FE4-4BD5-BC5A-85C10FD1D9A7}" destId="{A5789067-BB3D-4C7F-B002-7243E5FC2A5D}" srcOrd="3" destOrd="0" presId="urn:microsoft.com/office/officeart/2011/layout/CircleProcess"/>
    <dgm:cxn modelId="{45ABDF6F-3EB4-4167-80BF-D2CD72F852B4}" type="presParOf" srcId="{A5789067-BB3D-4C7F-B002-7243E5FC2A5D}" destId="{268DFAD1-CEA5-4F10-9616-6E0C9C7A0C59}" srcOrd="0" destOrd="0" presId="urn:microsoft.com/office/officeart/2011/layout/CircleProcess"/>
    <dgm:cxn modelId="{76EB8767-2AE1-4503-9B91-6B3D80671FA4}" type="presParOf" srcId="{750CB923-4FE4-4BD5-BC5A-85C10FD1D9A7}" destId="{05C18A96-1520-4973-B088-58A46BBCFF2B}" srcOrd="4" destOrd="0" presId="urn:microsoft.com/office/officeart/2011/layout/CircleProcess"/>
    <dgm:cxn modelId="{F742149A-171C-484B-8DDC-6FC6A9A1B888}" type="presParOf" srcId="{05C18A96-1520-4973-B088-58A46BBCFF2B}" destId="{A90118BF-6194-4EAA-AF42-96F5D4289874}" srcOrd="0" destOrd="0" presId="urn:microsoft.com/office/officeart/2011/layout/CircleProcess"/>
    <dgm:cxn modelId="{51415803-249A-4018-B9A5-3446D9674CDB}" type="presParOf" srcId="{750CB923-4FE4-4BD5-BC5A-85C10FD1D9A7}" destId="{E5950122-7BA6-443F-85D2-E558D388570F}" srcOrd="5" destOrd="0" presId="urn:microsoft.com/office/officeart/2011/layout/CircleProcess"/>
    <dgm:cxn modelId="{172C6876-AB49-4DCE-962F-F1F475DCEC8D}" type="presParOf" srcId="{750CB923-4FE4-4BD5-BC5A-85C10FD1D9A7}" destId="{5A53A446-EE54-4DD5-AFF8-D04DB353F74C}" srcOrd="6" destOrd="0" presId="urn:microsoft.com/office/officeart/2011/layout/CircleProcess"/>
    <dgm:cxn modelId="{9EE9A49E-8BDF-4CCF-9879-22D2B2CB4030}" type="presParOf" srcId="{5A53A446-EE54-4DD5-AFF8-D04DB353F74C}" destId="{2D31F64A-EC4E-415B-B756-3F4ED1BBBD10}" srcOrd="0" destOrd="0" presId="urn:microsoft.com/office/officeart/2011/layout/CircleProcess"/>
    <dgm:cxn modelId="{0CF8FBE7-24DC-4AE8-9056-0D9FC4AD0F46}" type="presParOf" srcId="{750CB923-4FE4-4BD5-BC5A-85C10FD1D9A7}" destId="{98908306-810F-4F7B-908A-B8E44FBE9313}" srcOrd="7" destOrd="0" presId="urn:microsoft.com/office/officeart/2011/layout/CircleProcess"/>
    <dgm:cxn modelId="{DEEAEC0A-E9C6-41DA-B5AB-F45CA12BF70D}" type="presParOf" srcId="{98908306-810F-4F7B-908A-B8E44FBE9313}" destId="{FA34A16C-C88A-4E20-9B54-87DEB9FF80E4}" srcOrd="0" destOrd="0" presId="urn:microsoft.com/office/officeart/2011/layout/CircleProcess"/>
    <dgm:cxn modelId="{081A805D-579C-4234-A04F-C691AFD7C07D}" type="presParOf" srcId="{750CB923-4FE4-4BD5-BC5A-85C10FD1D9A7}" destId="{DDAABFDB-B0BF-490D-B247-878AE6B87C65}" srcOrd="8" destOrd="0" presId="urn:microsoft.com/office/officeart/2011/layout/Circle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F31402-B4E6-44CE-8A13-B10BCAB7F868}">
      <dsp:nvSpPr>
        <dsp:cNvPr id="0" name=""/>
        <dsp:cNvSpPr/>
      </dsp:nvSpPr>
      <dsp:spPr>
        <a:xfrm>
          <a:off x="1973483" y="235615"/>
          <a:ext cx="624138" cy="624254"/>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AED969-4116-4DD6-B36B-FE6AD26CC3B0}">
      <dsp:nvSpPr>
        <dsp:cNvPr id="0" name=""/>
        <dsp:cNvSpPr/>
      </dsp:nvSpPr>
      <dsp:spPr>
        <a:xfrm>
          <a:off x="1994206" y="256427"/>
          <a:ext cx="582692" cy="582629"/>
        </a:xfrm>
        <a:prstGeom prst="ellipse">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u="sng" kern="1200">
              <a:latin typeface="Arial" panose="020B0604020202020204" pitchFamily="34" charset="0"/>
              <a:cs typeface="Arial" panose="020B0604020202020204" pitchFamily="34" charset="0"/>
            </a:rPr>
            <a:t>Sender</a:t>
          </a:r>
        </a:p>
      </dsp:txBody>
      <dsp:txXfrm>
        <a:off x="2077506" y="339675"/>
        <a:ext cx="416092" cy="416132"/>
      </dsp:txXfrm>
    </dsp:sp>
    <dsp:sp modelId="{268DFAD1-CEA5-4F10-9616-6E0C9C7A0C59}">
      <dsp:nvSpPr>
        <dsp:cNvPr id="0" name=""/>
        <dsp:cNvSpPr/>
      </dsp:nvSpPr>
      <dsp:spPr>
        <a:xfrm rot="2700000">
          <a:off x="1329169" y="236369"/>
          <a:ext cx="622635" cy="622635"/>
        </a:xfrm>
        <a:prstGeom prst="teardrop">
          <a:avLst>
            <a:gd name="adj" fmla="val 100000"/>
          </a:avLst>
        </a:prstGeom>
        <a:solidFill>
          <a:schemeClr val="tx1">
            <a:lumMod val="50000"/>
            <a:lumOff val="5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0118BF-6194-4EAA-AF42-96F5D4289874}">
      <dsp:nvSpPr>
        <dsp:cNvPr id="0" name=""/>
        <dsp:cNvSpPr/>
      </dsp:nvSpPr>
      <dsp:spPr>
        <a:xfrm>
          <a:off x="1349141" y="256427"/>
          <a:ext cx="582692" cy="582629"/>
        </a:xfrm>
        <a:prstGeom prst="ellipse">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mn-lt"/>
              <a:cs typeface="Arial" panose="020B0604020202020204" pitchFamily="34" charset="0"/>
            </a:rPr>
            <a:t>Reciever</a:t>
          </a:r>
        </a:p>
      </dsp:txBody>
      <dsp:txXfrm>
        <a:off x="1432441" y="339675"/>
        <a:ext cx="416092" cy="416132"/>
      </dsp:txXfrm>
    </dsp:sp>
    <dsp:sp modelId="{2D31F64A-EC4E-415B-B756-3F4ED1BBBD10}">
      <dsp:nvSpPr>
        <dsp:cNvPr id="0" name=""/>
        <dsp:cNvSpPr/>
      </dsp:nvSpPr>
      <dsp:spPr>
        <a:xfrm rot="2700000">
          <a:off x="684104" y="236369"/>
          <a:ext cx="622635" cy="622635"/>
        </a:xfrm>
        <a:prstGeom prst="teardrop">
          <a:avLst>
            <a:gd name="adj" fmla="val 100000"/>
          </a:avLst>
        </a:prstGeom>
        <a:solidFill>
          <a:schemeClr val="tx1">
            <a:lumMod val="50000"/>
            <a:lumOff val="5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34A16C-C88A-4E20-9B54-87DEB9FF80E4}">
      <dsp:nvSpPr>
        <dsp:cNvPr id="0" name=""/>
        <dsp:cNvSpPr/>
      </dsp:nvSpPr>
      <dsp:spPr>
        <a:xfrm>
          <a:off x="697270" y="256427"/>
          <a:ext cx="582692" cy="582629"/>
        </a:xfrm>
        <a:prstGeom prst="ellipse">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u="sng" kern="1200">
              <a:latin typeface="Arial" panose="020B0604020202020204" pitchFamily="34" charset="0"/>
              <a:cs typeface="Arial" panose="020B0604020202020204" pitchFamily="34" charset="0"/>
            </a:rPr>
            <a:t>Sender</a:t>
          </a:r>
        </a:p>
      </dsp:txBody>
      <dsp:txXfrm>
        <a:off x="780570" y="339675"/>
        <a:ext cx="416092" cy="416132"/>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3160183E8BF42CDAB11537288FCAF5C"/>
        <w:category>
          <w:name w:val="General"/>
          <w:gallery w:val="placeholder"/>
        </w:category>
        <w:types>
          <w:type w:val="bbPlcHdr"/>
        </w:types>
        <w:behaviors>
          <w:behavior w:val="content"/>
        </w:behaviors>
        <w:guid w:val="{E8FE2C79-001D-422D-91FE-1B86DFFD5BEC}"/>
      </w:docPartPr>
      <w:docPartBody>
        <w:p w:rsidR="00C418D1" w:rsidRDefault="00567D95" w:rsidP="00567D95">
          <w:pPr>
            <w:pStyle w:val="83160183E8BF42CDAB11537288FCAF5C"/>
          </w:pPr>
          <w:r>
            <w:rPr>
              <w:rFonts w:asciiTheme="majorHAnsi" w:hAnsiTheme="majorHAnsi"/>
              <w:color w:val="FFFFFF" w:themeColor="background1"/>
              <w:sz w:val="96"/>
              <w:szCs w:val="96"/>
            </w:rPr>
            <w:t>[Document title]</w:t>
          </w:r>
        </w:p>
      </w:docPartBody>
    </w:docPart>
    <w:docPart>
      <w:docPartPr>
        <w:name w:val="72F89E7F9FB74E8EBA59594964AB668B"/>
        <w:category>
          <w:name w:val="General"/>
          <w:gallery w:val="placeholder"/>
        </w:category>
        <w:types>
          <w:type w:val="bbPlcHdr"/>
        </w:types>
        <w:behaviors>
          <w:behavior w:val="content"/>
        </w:behaviors>
        <w:guid w:val="{C865D7D5-98D5-4237-B17E-A8C3A9CD340D}"/>
      </w:docPartPr>
      <w:docPartBody>
        <w:p w:rsidR="00C418D1" w:rsidRDefault="00567D95" w:rsidP="00567D95">
          <w:pPr>
            <w:pStyle w:val="72F89E7F9FB74E8EBA59594964AB668B"/>
          </w:pPr>
          <w:r>
            <w:rPr>
              <w:color w:val="FFFFFF" w:themeColor="background1"/>
              <w:sz w:val="28"/>
              <w:szCs w:val="28"/>
            </w:rPr>
            <w:t>[Course title]</w:t>
          </w:r>
        </w:p>
      </w:docPartBody>
    </w:docPart>
    <w:docPart>
      <w:docPartPr>
        <w:name w:val="822704A9B5694A1F860805194D75E476"/>
        <w:category>
          <w:name w:val="General"/>
          <w:gallery w:val="placeholder"/>
        </w:category>
        <w:types>
          <w:type w:val="bbPlcHdr"/>
        </w:types>
        <w:behaviors>
          <w:behavior w:val="content"/>
        </w:behaviors>
        <w:guid w:val="{67DD8327-1B85-424E-889D-3284870CF3B1}"/>
      </w:docPartPr>
      <w:docPartBody>
        <w:p w:rsidR="00C418D1" w:rsidRDefault="00567D95" w:rsidP="00567D95">
          <w:pPr>
            <w:pStyle w:val="822704A9B5694A1F860805194D75E476"/>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D95"/>
    <w:rsid w:val="00482826"/>
    <w:rsid w:val="004A702E"/>
    <w:rsid w:val="00567D95"/>
    <w:rsid w:val="00B768FD"/>
    <w:rsid w:val="00C41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160183E8BF42CDAB11537288FCAF5C">
    <w:name w:val="83160183E8BF42CDAB11537288FCAF5C"/>
    <w:rsid w:val="00567D95"/>
  </w:style>
  <w:style w:type="paragraph" w:customStyle="1" w:styleId="0C8DC7464B0548FCAED7984103E04D1F">
    <w:name w:val="0C8DC7464B0548FCAED7984103E04D1F"/>
    <w:rsid w:val="00567D95"/>
  </w:style>
  <w:style w:type="paragraph" w:customStyle="1" w:styleId="72F89E7F9FB74E8EBA59594964AB668B">
    <w:name w:val="72F89E7F9FB74E8EBA59594964AB668B"/>
    <w:rsid w:val="00567D95"/>
  </w:style>
  <w:style w:type="paragraph" w:customStyle="1" w:styleId="822704A9B5694A1F860805194D75E476">
    <w:name w:val="822704A9B5694A1F860805194D75E476"/>
    <w:rsid w:val="00567D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1813821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Leo04</b:Tag>
    <b:SourceType>InternetSite</b:SourceType>
    <b:Guid>{CACECC2C-BC1B-4ADB-9EA8-A9A0B0C23163}</b:Guid>
    <b:Title>BMJ Journals</b:Title>
    <b:Year>2004</b:Year>
    <b:Author>
      <b:Author>
        <b:NameList>
          <b:Person>
            <b:Last>Leonard M</b:Last>
            <b:First>Graham</b:First>
            <b:Middle>S, Bonacum D</b:Middle>
          </b:Person>
        </b:NameList>
      </b:Author>
    </b:Author>
    <b:YearAccessed>2019</b:YearAccessed>
    <b:MonthAccessed>August</b:MonthAccessed>
    <b:DayAccessed>1</b:DayAccessed>
    <b:URL>https://qualitysafety.bmj.com/content/13/suppl_1/i85.full</b:URL>
    <b:RefOrder>3</b:RefOrder>
  </b:Source>
  <b:Source>
    <b:Tag>Gri15</b:Tag>
    <b:SourceType>BookSection</b:SourceType>
    <b:Guid>{9D210F03-488D-46A2-8CDC-74F801729541}</b:Guid>
    <b:Title>Communication</b:Title>
    <b:Year>2015</b:Year>
    <b:Author>
      <b:Author>
        <b:NameList>
          <b:Person>
            <b:Last>Griffiths</b:Last>
            <b:First>B.A</b:First>
            <b:Middle>and Dunham,E.B.</b:Middle>
          </b:Person>
        </b:NameList>
      </b:Author>
      <b:Editor>
        <b:NameList>
          <b:Person>
            <b:Last>Maund</b:Last>
            <b:First>Andrew</b:First>
          </b:Person>
        </b:NameList>
      </b:Editor>
    </b:Author>
    <b:BookTitle>Certificate in Higher Education:Skills for the Workplace</b:BookTitle>
    <b:Pages>45</b:Pages>
    <b:City>London</b:City>
    <b:Publisher>SAGE Publications</b:Publisher>
    <b:RefOrder>4</b:RefOrder>
  </b:Source>
  <b:Source>
    <b:Tag>JrN</b:Tag>
    <b:SourceType>ElectronicSource</b:SourceType>
    <b:Guid>{01186992-6D2C-4841-B712-8418049F2EB6}</b:Guid>
    <b:Title>Communication theories</b:Title>
    <b:Author>
      <b:Author>
        <b:NameList>
          <b:Person>
            <b:Last>Jr</b:Last>
            <b:First>Newman</b:First>
            <b:Middle>and Summer</b:Middle>
          </b:Person>
        </b:NameList>
      </b:Author>
    </b:Author>
    <b:RefOrder>1</b:RefOrder>
  </b:Source>
  <b:Source>
    <b:Tag>Jim10</b:Tag>
    <b:SourceType>InternetSite</b:SourceType>
    <b:Guid>{4974C14C-9F83-41C7-9873-16B24758E4F4}</b:Guid>
    <b:Author>
      <b:Author>
        <b:NameList>
          <b:Person>
            <b:Last>Blythe</b:Last>
            <b:First>Jim</b:First>
          </b:Person>
        </b:NameList>
      </b:Author>
    </b:Author>
    <b:Title>SAGE Publications</b:Title>
    <b:Year>2010</b:Year>
    <b:YearAccessed>2019</b:YearAccessed>
    <b:MonthAccessed>August</b:MonthAccessed>
    <b:DayAccessed>3</b:DayAccessed>
    <b:URL>sk.sagepub.com/books/key-concepts-in-marketing/n46.xml</b:URL>
    <b:RefOrder>5</b:RefOrder>
  </b:Source>
  <b:Source>
    <b:Tag>Sha19</b:Tag>
    <b:SourceType>InternetSite</b:SourceType>
    <b:Guid>{7AFA599A-885B-4D87-8C94-AD9E746BC883}</b:Guid>
    <b:Title>Communication Theory</b:Title>
    <b:Year>1949</b:Year>
    <b:Author>
      <b:Author>
        <b:NameList>
          <b:Person>
            <b:Last>Shannon-Weaver</b:Last>
          </b:Person>
        </b:NameList>
      </b:Author>
    </b:Author>
    <b:YearAccessed>2019</b:YearAccessed>
    <b:MonthAccessed>August</b:MonthAccessed>
    <b:DayAccessed>3</b:DayAccessed>
    <b:URL>https://www.communicationtheory.org/shannon-and-weaver-model-of-communication/</b:URL>
    <b:RefOrder>10</b:RefOrder>
  </b:Source>
  <b:Source>
    <b:Tag>Dav11</b:Tag>
    <b:SourceType>InternetSite</b:SourceType>
    <b:Guid>{7A2DC0E9-9254-4E84-925C-6FDF3094D830}</b:Guid>
    <b:Author>
      <b:Author>
        <b:NameList>
          <b:Person>
            <b:Last>David Conrad</b:Last>
            <b:First>Robert</b:First>
            <b:Middle>Newberry</b:Middle>
          </b:Person>
        </b:NameList>
      </b:Author>
    </b:Author>
    <b:Title>American Communication Journal</b:Title>
    <b:Year>2011</b:Year>
    <b:YearAccessed>2019</b:YearAccessed>
    <b:MonthAccessed>July</b:MonthAccessed>
    <b:DayAccessed>30</b:DayAccessed>
    <b:URL>www.ac-journal.org/journal/pubs/2011/spring/ConradNewberry.pdf</b:URL>
    <b:RefOrder>2</b:RefOrder>
  </b:Source>
  <b:Source>
    <b:Tag>Pet02</b:Tag>
    <b:SourceType>InternetSite</b:SourceType>
    <b:Guid>{BB724305-47BA-4F7A-B7A3-13676017AA07}</b:Guid>
    <b:Author>
      <b:Author>
        <b:NameList>
          <b:Person>
            <b:Last>Maguire</b:Last>
            <b:First>Peter</b:First>
          </b:Person>
        </b:NameList>
      </b:Author>
    </b:Author>
    <b:Title>the bmj</b:Title>
    <b:Year>2002</b:Year>
    <b:YearAccessed>2019</b:YearAccessed>
    <b:MonthAccessed>August</b:MonthAccessed>
    <b:DayAccessed>3</b:DayAccessed>
    <b:URL>https://www.bmj.com/content/325/7366/697?lookupType=volpage&amp;vol=325&amp;fp=697&amp;v</b:URL>
    <b:RefOrder>6</b:RefOrder>
  </b:Source>
  <b:Source>
    <b:Tag>Bil08</b:Tag>
    <b:SourceType>InternetSite</b:SourceType>
    <b:Guid>{62E70C7C-89C5-4E46-881E-40A99B603A53}</b:Guid>
    <b:Author>
      <b:Author>
        <b:NameList>
          <b:Person>
            <b:Last>Quirke</b:Last>
            <b:First>Bill</b:First>
          </b:Person>
        </b:NameList>
      </b:Author>
    </b:Author>
    <b:Title>Making the connections</b:Title>
    <b:Year>2008</b:Year>
    <b:YearAccessed>2019</b:YearAccessed>
    <b:MonthAccessed>August</b:MonthAccessed>
    <b:DayAccessed>2</b:DayAccessed>
    <b:URL>https://www.taylorfrancis.com/books/9781315249971</b:URL>
    <b:RefOrder>7</b:RefOrder>
  </b:Source>
  <b:Source>
    <b:Tag>Shr18</b:Tag>
    <b:SourceType>InternetSite</b:SourceType>
    <b:Guid>{AD3FED5A-0DF7-488B-99FA-87410A54B01F}</b:Guid>
    <b:Author>
      <b:Author>
        <b:NameList>
          <b:Person>
            <b:Last>Bajracharya</b:Last>
            <b:First>Shraddha</b:First>
          </b:Person>
        </b:NameList>
      </b:Author>
    </b:Author>
    <b:Title>Businesstopia</b:Title>
    <b:Year>2018</b:Year>
    <b:YearAccessed>2019</b:YearAccessed>
    <b:MonthAccessed>August</b:MonthAccessed>
    <b:DayAccessed>3</b:DayAccessed>
    <b:URL>https://www.businesstopia.net/communication/why-non-verbal-communication-important</b:URL>
    <b:RefOrder>8</b:RefOrder>
  </b:Source>
  <b:Source>
    <b:Tag>Qui17</b:Tag>
    <b:SourceType>BookSection</b:SourceType>
    <b:Guid>{D1D40889-DFB0-4DE5-A9A4-E7E28038E55C}</b:Guid>
    <b:Author>
      <b:Author>
        <b:NameList>
          <b:Person>
            <b:Last>Quintanilla</b:Last>
            <b:First>K.M.</b:First>
            <b:Middle>and Wahl, S.T.</b:Middle>
          </b:Person>
        </b:NameList>
      </b:Author>
      <b:Editor>
        <b:NameList>
          <b:Person>
            <b:Last>Maund</b:Last>
            <b:First>Andrew</b:First>
          </b:Person>
        </b:NameList>
      </b:Editor>
    </b:Author>
    <b:Title>Verbal and non-Verbal Communication</b:Title>
    <b:Year>2017</b:Year>
    <b:BookTitle>Certificate in Higher Education:Skills for the Workplace</b:BookTitle>
    <b:Pages>67</b:Pages>
    <b:City>California</b:City>
    <b:Publisher>SAGE Publications</b:Publishe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823BF6-5D0A-4781-80E9-B3BD8EDE1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Assignment: Business Report.      Module: Effective Team Working and Communications.                             Module Code: BMSW4002            Component: 1</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Business Report.      Module: Effective Team Working and Communications.                             Module Code: BMSW4002            Component: 1</dc:title>
  <dc:subject/>
  <dc:creator>LECTURERER: Eric Osei</dc:creator>
  <cp:keywords/>
  <dc:description/>
  <cp:lastModifiedBy>ali.shon25@yahoo.co.uk</cp:lastModifiedBy>
  <cp:revision>2</cp:revision>
  <dcterms:created xsi:type="dcterms:W3CDTF">2019-08-04T19:01:00Z</dcterms:created>
  <dcterms:modified xsi:type="dcterms:W3CDTF">2019-08-04T19:01:00Z</dcterms:modified>
  <cp:category>STUDENT: Noshaba Naz Khan</cp:category>
</cp:coreProperties>
</file>