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66BCA70A" w14:textId="77777777" w:rsidR="001D45B9" w:rsidRDefault="001D45B9" w:rsidP="001D45B9">
      <w:pPr>
        <w:spacing w:before="100" w:beforeAutospacing="1" w:after="100" w:afterAutospacing="1" w:line="360" w:lineRule="auto"/>
        <w:rPr>
          <w:rFonts w:ascii="Times New Roman" w:eastAsia="Times New Roman" w:hAnsi="Times New Roman" w:cs="Times New Roman"/>
          <w:sz w:val="28"/>
          <w:szCs w:val="28"/>
          <w:lang w:val="en-GB" w:eastAsia="bg-BG"/>
        </w:rPr>
      </w:pPr>
      <w:r>
        <w:rPr>
          <w:noProof/>
        </w:rPr>
        <w:drawing>
          <wp:inline distT="0" distB="0" distL="0" distR="0" wp14:anchorId="56B5A76D" wp14:editId="11E4E36E">
            <wp:extent cx="2876550" cy="2876550"/>
            <wp:effectExtent l="0" t="0" r="0" b="0"/>
            <wp:docPr id="341572767" name="Picture 1" descr="University of Wales Trinity Saint David — The UK Study Exper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1572767" name="Picture 1" descr="University of Wales Trinity Saint David — The UK Study Expert"/>
                    <pic:cNvPicPr>
                      <a:picLocks noChangeAspect="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876550" cy="2876550"/>
                    </a:xfrm>
                    <a:prstGeom prst="rect">
                      <a:avLst/>
                    </a:prstGeom>
                    <a:noFill/>
                    <a:ln>
                      <a:noFill/>
                    </a:ln>
                  </pic:spPr>
                </pic:pic>
              </a:graphicData>
            </a:graphic>
          </wp:inline>
        </w:drawing>
      </w:r>
    </w:p>
    <w:p w14:paraId="6E610D16" w14:textId="77777777" w:rsidR="001D45B9" w:rsidRDefault="001D45B9" w:rsidP="001D45B9">
      <w:pPr>
        <w:spacing w:before="100" w:beforeAutospacing="1" w:after="100" w:afterAutospacing="1" w:line="360" w:lineRule="auto"/>
        <w:rPr>
          <w:rFonts w:ascii="Times New Roman" w:eastAsia="Times New Roman" w:hAnsi="Times New Roman" w:cs="Times New Roman"/>
          <w:sz w:val="28"/>
          <w:szCs w:val="28"/>
          <w:u w:val="single"/>
          <w:lang w:val="en-GB" w:eastAsia="bg-BG"/>
        </w:rPr>
      </w:pPr>
      <w:r>
        <w:rPr>
          <w:rFonts w:ascii="Times New Roman" w:eastAsia="Times New Roman" w:hAnsi="Times New Roman" w:cs="Times New Roman"/>
          <w:sz w:val="28"/>
          <w:szCs w:val="28"/>
          <w:u w:val="single"/>
          <w:lang w:val="en-GB" w:eastAsia="bg-BG"/>
        </w:rPr>
        <w:t>UNIVERSITY OF WALES TRINITY SAINT DAVID</w:t>
      </w:r>
    </w:p>
    <w:p w14:paraId="1C3FF8C2" w14:textId="77777777" w:rsidR="001D45B9" w:rsidRDefault="001D45B9" w:rsidP="001D45B9">
      <w:pPr>
        <w:spacing w:before="100" w:beforeAutospacing="1" w:after="100" w:afterAutospacing="1" w:line="360" w:lineRule="auto"/>
        <w:rPr>
          <w:rFonts w:ascii="Times New Roman" w:eastAsia="Times New Roman" w:hAnsi="Times New Roman" w:cs="Times New Roman"/>
          <w:sz w:val="28"/>
          <w:szCs w:val="28"/>
          <w:u w:val="single"/>
          <w:lang w:val="en-GB" w:eastAsia="bg-BG"/>
        </w:rPr>
      </w:pPr>
      <w:r>
        <w:rPr>
          <w:rFonts w:ascii="Times New Roman" w:eastAsia="Times New Roman" w:hAnsi="Times New Roman" w:cs="Times New Roman"/>
          <w:sz w:val="28"/>
          <w:szCs w:val="28"/>
          <w:u w:val="single"/>
          <w:lang w:val="en-GB" w:eastAsia="bg-BG"/>
        </w:rPr>
        <w:t>LONDON CAMPUS</w:t>
      </w:r>
    </w:p>
    <w:p w14:paraId="5D36F661" w14:textId="17A5E537" w:rsidR="001D45B9" w:rsidRPr="002579F8" w:rsidRDefault="001D45B9" w:rsidP="00541DD5">
      <w:pPr>
        <w:spacing w:before="100" w:beforeAutospacing="1" w:after="100" w:afterAutospacing="1" w:line="360" w:lineRule="auto"/>
        <w:jc w:val="center"/>
        <w:rPr>
          <w:rFonts w:ascii="Times New Roman" w:eastAsia="Times New Roman" w:hAnsi="Times New Roman" w:cs="Times New Roman"/>
          <w:sz w:val="28"/>
          <w:szCs w:val="28"/>
          <w:lang w:val="en-GB" w:eastAsia="bg-BG"/>
        </w:rPr>
      </w:pPr>
      <w:r w:rsidRPr="002579F8">
        <w:rPr>
          <w:rFonts w:ascii="Times New Roman" w:eastAsia="Times New Roman" w:hAnsi="Times New Roman" w:cs="Times New Roman"/>
          <w:sz w:val="28"/>
          <w:szCs w:val="28"/>
          <w:lang w:val="en-GB" w:eastAsia="bg-BG"/>
        </w:rPr>
        <w:t xml:space="preserve">Module Title: </w:t>
      </w:r>
      <w:r w:rsidR="00541DD5" w:rsidRPr="00541DD5">
        <w:rPr>
          <w:rFonts w:ascii="Times New Roman" w:eastAsia="Times New Roman" w:hAnsi="Times New Roman" w:cs="Times New Roman"/>
          <w:sz w:val="28"/>
          <w:szCs w:val="28"/>
          <w:lang w:eastAsia="bg-BG"/>
        </w:rPr>
        <w:t>Leadership and management, theory and practice</w:t>
      </w:r>
    </w:p>
    <w:p w14:paraId="2096C128" w14:textId="3C0E3378" w:rsidR="001D45B9" w:rsidRPr="00541DD5" w:rsidRDefault="001D45B9" w:rsidP="00541DD5">
      <w:pPr>
        <w:spacing w:before="100" w:beforeAutospacing="1" w:after="100" w:afterAutospacing="1" w:line="360" w:lineRule="auto"/>
        <w:jc w:val="center"/>
        <w:rPr>
          <w:rFonts w:ascii="Times New Roman" w:eastAsia="Times New Roman" w:hAnsi="Times New Roman" w:cs="Times New Roman"/>
          <w:sz w:val="28"/>
          <w:szCs w:val="28"/>
          <w:lang w:val="fr-FR" w:eastAsia="bg-BG"/>
        </w:rPr>
      </w:pPr>
      <w:r w:rsidRPr="00541DD5">
        <w:rPr>
          <w:rFonts w:ascii="Times New Roman" w:eastAsia="Times New Roman" w:hAnsi="Times New Roman" w:cs="Times New Roman"/>
          <w:sz w:val="28"/>
          <w:szCs w:val="28"/>
          <w:lang w:val="fr-FR" w:eastAsia="bg-BG"/>
        </w:rPr>
        <w:t xml:space="preserve">Module Code: </w:t>
      </w:r>
      <w:r w:rsidR="00541DD5" w:rsidRPr="00541DD5">
        <w:rPr>
          <w:rFonts w:ascii="Times New Roman" w:eastAsia="Times New Roman" w:hAnsi="Times New Roman" w:cs="Times New Roman"/>
          <w:sz w:val="28"/>
          <w:szCs w:val="28"/>
          <w:lang w:val="fr-FR" w:eastAsia="bg-BG"/>
        </w:rPr>
        <w:t>LCBB6003</w:t>
      </w:r>
    </w:p>
    <w:p w14:paraId="527CCDCF" w14:textId="3CE5C4BF" w:rsidR="001D45B9" w:rsidRPr="00541DD5" w:rsidRDefault="001D45B9" w:rsidP="00541DD5">
      <w:pPr>
        <w:spacing w:before="100" w:beforeAutospacing="1" w:after="100" w:afterAutospacing="1" w:line="360" w:lineRule="auto"/>
        <w:jc w:val="center"/>
        <w:rPr>
          <w:rFonts w:ascii="Times New Roman" w:eastAsia="Times New Roman" w:hAnsi="Times New Roman" w:cs="Times New Roman"/>
          <w:sz w:val="28"/>
          <w:szCs w:val="28"/>
          <w:lang w:val="fr-FR" w:eastAsia="bg-BG"/>
        </w:rPr>
      </w:pPr>
      <w:proofErr w:type="spellStart"/>
      <w:r w:rsidRPr="00541DD5">
        <w:rPr>
          <w:rFonts w:ascii="Times New Roman" w:eastAsia="Times New Roman" w:hAnsi="Times New Roman" w:cs="Times New Roman"/>
          <w:sz w:val="28"/>
          <w:szCs w:val="28"/>
          <w:lang w:val="fr-FR" w:eastAsia="bg-BG"/>
        </w:rPr>
        <w:t>Assignment</w:t>
      </w:r>
      <w:proofErr w:type="spellEnd"/>
      <w:r w:rsidRPr="00541DD5">
        <w:rPr>
          <w:rFonts w:ascii="Times New Roman" w:eastAsia="Times New Roman" w:hAnsi="Times New Roman" w:cs="Times New Roman"/>
          <w:sz w:val="28"/>
          <w:szCs w:val="28"/>
          <w:lang w:val="fr-FR" w:eastAsia="bg-BG"/>
        </w:rPr>
        <w:t xml:space="preserve">: </w:t>
      </w:r>
      <w:r w:rsidR="00541DD5">
        <w:rPr>
          <w:rFonts w:ascii="Times New Roman" w:eastAsia="Times New Roman" w:hAnsi="Times New Roman" w:cs="Times New Roman"/>
          <w:sz w:val="28"/>
          <w:szCs w:val="28"/>
          <w:lang w:val="fr-FR" w:eastAsia="bg-BG"/>
        </w:rPr>
        <w:t>Essay</w:t>
      </w:r>
    </w:p>
    <w:p w14:paraId="18F05378" w14:textId="2E3C45D6" w:rsidR="001D45B9" w:rsidRPr="00541DD5" w:rsidRDefault="001D45B9" w:rsidP="00541DD5">
      <w:pPr>
        <w:spacing w:before="100" w:beforeAutospacing="1" w:after="100" w:afterAutospacing="1" w:line="360" w:lineRule="auto"/>
        <w:jc w:val="center"/>
        <w:rPr>
          <w:rFonts w:ascii="Times New Roman" w:eastAsia="Times New Roman" w:hAnsi="Times New Roman" w:cs="Times New Roman"/>
          <w:sz w:val="28"/>
          <w:szCs w:val="28"/>
          <w:lang w:val="fr-FR" w:eastAsia="bg-BG"/>
        </w:rPr>
      </w:pPr>
      <w:proofErr w:type="spellStart"/>
      <w:r w:rsidRPr="00541DD5">
        <w:rPr>
          <w:rFonts w:ascii="Times New Roman" w:eastAsia="Times New Roman" w:hAnsi="Times New Roman" w:cs="Times New Roman"/>
          <w:sz w:val="28"/>
          <w:szCs w:val="28"/>
          <w:lang w:val="fr-FR" w:eastAsia="bg-BG"/>
        </w:rPr>
        <w:t>Lecturer</w:t>
      </w:r>
      <w:proofErr w:type="spellEnd"/>
      <w:r w:rsidRPr="00541DD5">
        <w:rPr>
          <w:rFonts w:ascii="Times New Roman" w:eastAsia="Times New Roman" w:hAnsi="Times New Roman" w:cs="Times New Roman"/>
          <w:sz w:val="28"/>
          <w:szCs w:val="28"/>
          <w:lang w:val="fr-FR" w:eastAsia="bg-BG"/>
        </w:rPr>
        <w:t xml:space="preserve">: </w:t>
      </w:r>
      <w:r w:rsidR="00541DD5" w:rsidRPr="00541DD5">
        <w:rPr>
          <w:rFonts w:ascii="Times New Roman" w:eastAsia="Times New Roman" w:hAnsi="Times New Roman" w:cs="Times New Roman"/>
          <w:sz w:val="28"/>
          <w:szCs w:val="28"/>
          <w:lang w:val="fr-FR" w:eastAsia="bg-BG"/>
        </w:rPr>
        <w:t xml:space="preserve">Dr </w:t>
      </w:r>
      <w:proofErr w:type="spellStart"/>
      <w:r w:rsidR="00541DD5" w:rsidRPr="00541DD5">
        <w:rPr>
          <w:rFonts w:ascii="Times New Roman" w:eastAsia="Times New Roman" w:hAnsi="Times New Roman" w:cs="Times New Roman"/>
          <w:sz w:val="28"/>
          <w:szCs w:val="28"/>
          <w:lang w:val="fr-FR" w:eastAsia="bg-BG"/>
        </w:rPr>
        <w:t>Piyumia</w:t>
      </w:r>
      <w:proofErr w:type="spellEnd"/>
      <w:r w:rsidR="00541DD5" w:rsidRPr="00541DD5">
        <w:rPr>
          <w:rFonts w:ascii="Times New Roman" w:eastAsia="Times New Roman" w:hAnsi="Times New Roman" w:cs="Times New Roman"/>
          <w:sz w:val="28"/>
          <w:szCs w:val="28"/>
          <w:lang w:val="fr-FR" w:eastAsia="bg-BG"/>
        </w:rPr>
        <w:t xml:space="preserve"> </w:t>
      </w:r>
      <w:proofErr w:type="spellStart"/>
      <w:r w:rsidR="00541DD5" w:rsidRPr="00541DD5">
        <w:rPr>
          <w:rFonts w:ascii="Times New Roman" w:eastAsia="Times New Roman" w:hAnsi="Times New Roman" w:cs="Times New Roman"/>
          <w:sz w:val="28"/>
          <w:szCs w:val="28"/>
          <w:lang w:val="fr-FR" w:eastAsia="bg-BG"/>
        </w:rPr>
        <w:t>Gamage</w:t>
      </w:r>
      <w:proofErr w:type="spellEnd"/>
    </w:p>
    <w:p w14:paraId="56BEF131" w14:textId="48F8EABF" w:rsidR="001D45B9" w:rsidRDefault="001D45B9" w:rsidP="00541DD5">
      <w:pPr>
        <w:spacing w:before="100" w:beforeAutospacing="1" w:after="100" w:afterAutospacing="1" w:line="360" w:lineRule="auto"/>
        <w:jc w:val="center"/>
        <w:rPr>
          <w:rFonts w:ascii="Times New Roman" w:eastAsia="Times New Roman" w:hAnsi="Times New Roman" w:cs="Times New Roman"/>
          <w:sz w:val="28"/>
          <w:szCs w:val="28"/>
          <w:lang w:val="en-GB" w:eastAsia="bg-BG"/>
        </w:rPr>
      </w:pPr>
      <w:r>
        <w:rPr>
          <w:rFonts w:ascii="Times New Roman" w:eastAsia="Times New Roman" w:hAnsi="Times New Roman" w:cs="Times New Roman"/>
          <w:sz w:val="28"/>
          <w:szCs w:val="28"/>
          <w:lang w:val="en-GB" w:eastAsia="bg-BG"/>
        </w:rPr>
        <w:t xml:space="preserve">Student Name: </w:t>
      </w:r>
      <w:r w:rsidR="00541DD5">
        <w:rPr>
          <w:rFonts w:ascii="Times New Roman" w:eastAsia="Times New Roman" w:hAnsi="Times New Roman" w:cs="Times New Roman"/>
          <w:sz w:val="28"/>
          <w:szCs w:val="28"/>
          <w:lang w:val="en-GB" w:eastAsia="bg-BG"/>
        </w:rPr>
        <w:t>Sali Refat</w:t>
      </w:r>
    </w:p>
    <w:p w14:paraId="7637D364" w14:textId="1CC26EF7" w:rsidR="001D45B9" w:rsidRDefault="001D45B9" w:rsidP="00541DD5">
      <w:pPr>
        <w:spacing w:before="100" w:beforeAutospacing="1" w:after="100" w:afterAutospacing="1" w:line="360" w:lineRule="auto"/>
        <w:jc w:val="center"/>
        <w:rPr>
          <w:rFonts w:ascii="Times New Roman" w:eastAsia="Times New Roman" w:hAnsi="Times New Roman" w:cs="Times New Roman"/>
          <w:sz w:val="28"/>
          <w:szCs w:val="28"/>
          <w:lang w:val="en-GB" w:eastAsia="bg-BG"/>
        </w:rPr>
      </w:pPr>
      <w:r>
        <w:rPr>
          <w:rFonts w:ascii="Times New Roman" w:eastAsia="Times New Roman" w:hAnsi="Times New Roman" w:cs="Times New Roman"/>
          <w:sz w:val="28"/>
          <w:szCs w:val="28"/>
          <w:lang w:val="en-GB" w:eastAsia="bg-BG"/>
        </w:rPr>
        <w:t xml:space="preserve">Student Number: </w:t>
      </w:r>
      <w:r w:rsidR="00541DD5">
        <w:rPr>
          <w:rFonts w:ascii="Times New Roman" w:eastAsia="Times New Roman" w:hAnsi="Times New Roman" w:cs="Times New Roman"/>
          <w:sz w:val="28"/>
          <w:szCs w:val="28"/>
          <w:lang w:val="en-GB" w:eastAsia="bg-BG"/>
        </w:rPr>
        <w:t>2122704</w:t>
      </w:r>
    </w:p>
    <w:p w14:paraId="415320CD" w14:textId="77777777" w:rsidR="001D45B9" w:rsidRDefault="001D45B9" w:rsidP="001D45B9"/>
    <w:p w14:paraId="7AA1FB0A" w14:textId="77777777" w:rsidR="001D45B9" w:rsidRDefault="001D45B9" w:rsidP="001D45B9"/>
    <w:p w14:paraId="2224DC43" w14:textId="77777777" w:rsidR="001D45B9" w:rsidRDefault="001D45B9" w:rsidP="001D45B9"/>
    <w:p w14:paraId="58FE7436" w14:textId="5454A207" w:rsidR="001D45B9" w:rsidRDefault="001D45B9" w:rsidP="001D45B9"/>
    <w:sdt>
      <w:sdtPr>
        <w:rPr>
          <w:rFonts w:asciiTheme="minorHAnsi" w:eastAsiaTheme="minorEastAsia" w:hAnsiTheme="minorHAnsi" w:cstheme="minorBidi"/>
          <w:b w:val="0"/>
          <w:bCs w:val="0"/>
          <w:color w:val="auto"/>
          <w:sz w:val="22"/>
          <w:szCs w:val="22"/>
        </w:rPr>
        <w:id w:val="1845516118"/>
        <w:docPartObj>
          <w:docPartGallery w:val="Table of Contents"/>
          <w:docPartUnique/>
        </w:docPartObj>
      </w:sdtPr>
      <w:sdtEndPr>
        <w:rPr>
          <w:noProof/>
        </w:rPr>
      </w:sdtEndPr>
      <w:sdtContent>
        <w:p w14:paraId="1A4B40A2" w14:textId="005AD095" w:rsidR="001D45B9" w:rsidRPr="001D45B9" w:rsidRDefault="001D45B9">
          <w:pPr>
            <w:pStyle w:val="TOCHeading"/>
            <w:rPr>
              <w:color w:val="auto"/>
            </w:rPr>
          </w:pPr>
          <w:r w:rsidRPr="001D45B9">
            <w:rPr>
              <w:color w:val="auto"/>
            </w:rPr>
            <w:t>Table of Contents</w:t>
          </w:r>
        </w:p>
        <w:p w14:paraId="55213CF3" w14:textId="3AFD5AA9" w:rsidR="001D45B9" w:rsidRDefault="001D45B9">
          <w:pPr>
            <w:pStyle w:val="TOC1"/>
            <w:tabs>
              <w:tab w:val="right" w:leader="dot" w:pos="8630"/>
            </w:tabs>
            <w:rPr>
              <w:noProof/>
            </w:rPr>
          </w:pPr>
          <w:r>
            <w:fldChar w:fldCharType="begin"/>
          </w:r>
          <w:r>
            <w:instrText xml:space="preserve"> TOC \o "1-3" \h \z \u </w:instrText>
          </w:r>
          <w:r>
            <w:fldChar w:fldCharType="separate"/>
          </w:r>
          <w:hyperlink w:anchor="_Toc169962465" w:history="1">
            <w:r w:rsidRPr="00DD4687">
              <w:rPr>
                <w:rStyle w:val="Hyperlink"/>
                <w:noProof/>
              </w:rPr>
              <w:t>TASK 1</w:t>
            </w:r>
            <w:r>
              <w:rPr>
                <w:noProof/>
                <w:webHidden/>
              </w:rPr>
              <w:tab/>
            </w:r>
            <w:r>
              <w:rPr>
                <w:noProof/>
                <w:webHidden/>
              </w:rPr>
              <w:fldChar w:fldCharType="begin"/>
            </w:r>
            <w:r>
              <w:rPr>
                <w:noProof/>
                <w:webHidden/>
              </w:rPr>
              <w:instrText xml:space="preserve"> PAGEREF _Toc169962465 \h </w:instrText>
            </w:r>
            <w:r>
              <w:rPr>
                <w:noProof/>
                <w:webHidden/>
              </w:rPr>
            </w:r>
            <w:r>
              <w:rPr>
                <w:noProof/>
                <w:webHidden/>
              </w:rPr>
              <w:fldChar w:fldCharType="separate"/>
            </w:r>
            <w:r>
              <w:rPr>
                <w:noProof/>
                <w:webHidden/>
              </w:rPr>
              <w:t>3</w:t>
            </w:r>
            <w:r>
              <w:rPr>
                <w:noProof/>
                <w:webHidden/>
              </w:rPr>
              <w:fldChar w:fldCharType="end"/>
            </w:r>
          </w:hyperlink>
        </w:p>
        <w:p w14:paraId="772C1A4E" w14:textId="15894576" w:rsidR="001D45B9" w:rsidRDefault="00000000">
          <w:pPr>
            <w:pStyle w:val="TOC2"/>
            <w:tabs>
              <w:tab w:val="right" w:leader="dot" w:pos="8630"/>
            </w:tabs>
            <w:rPr>
              <w:noProof/>
            </w:rPr>
          </w:pPr>
          <w:hyperlink w:anchor="_Toc169962466" w:history="1">
            <w:r w:rsidR="001D45B9" w:rsidRPr="00DD4687">
              <w:rPr>
                <w:rStyle w:val="Hyperlink"/>
                <w:noProof/>
              </w:rPr>
              <w:t>Introduction:</w:t>
            </w:r>
            <w:r w:rsidR="001D45B9">
              <w:rPr>
                <w:noProof/>
                <w:webHidden/>
              </w:rPr>
              <w:tab/>
            </w:r>
            <w:r w:rsidR="001D45B9">
              <w:rPr>
                <w:noProof/>
                <w:webHidden/>
              </w:rPr>
              <w:fldChar w:fldCharType="begin"/>
            </w:r>
            <w:r w:rsidR="001D45B9">
              <w:rPr>
                <w:noProof/>
                <w:webHidden/>
              </w:rPr>
              <w:instrText xml:space="preserve"> PAGEREF _Toc169962466 \h </w:instrText>
            </w:r>
            <w:r w:rsidR="001D45B9">
              <w:rPr>
                <w:noProof/>
                <w:webHidden/>
              </w:rPr>
            </w:r>
            <w:r w:rsidR="001D45B9">
              <w:rPr>
                <w:noProof/>
                <w:webHidden/>
              </w:rPr>
              <w:fldChar w:fldCharType="separate"/>
            </w:r>
            <w:r w:rsidR="001D45B9">
              <w:rPr>
                <w:noProof/>
                <w:webHidden/>
              </w:rPr>
              <w:t>3</w:t>
            </w:r>
            <w:r w:rsidR="001D45B9">
              <w:rPr>
                <w:noProof/>
                <w:webHidden/>
              </w:rPr>
              <w:fldChar w:fldCharType="end"/>
            </w:r>
          </w:hyperlink>
        </w:p>
        <w:p w14:paraId="71FA0EFB" w14:textId="62EE1056" w:rsidR="001D45B9" w:rsidRDefault="00000000">
          <w:pPr>
            <w:pStyle w:val="TOC2"/>
            <w:tabs>
              <w:tab w:val="right" w:leader="dot" w:pos="8630"/>
            </w:tabs>
            <w:rPr>
              <w:noProof/>
            </w:rPr>
          </w:pPr>
          <w:hyperlink w:anchor="_Toc169962467" w:history="1">
            <w:r w:rsidR="001D45B9" w:rsidRPr="00DD4687">
              <w:rPr>
                <w:rStyle w:val="Hyperlink"/>
                <w:noProof/>
              </w:rPr>
              <w:t>1. Theoretical Background:</w:t>
            </w:r>
            <w:r w:rsidR="001D45B9">
              <w:rPr>
                <w:noProof/>
                <w:webHidden/>
              </w:rPr>
              <w:tab/>
            </w:r>
            <w:r w:rsidR="001D45B9">
              <w:rPr>
                <w:noProof/>
                <w:webHidden/>
              </w:rPr>
              <w:fldChar w:fldCharType="begin"/>
            </w:r>
            <w:r w:rsidR="001D45B9">
              <w:rPr>
                <w:noProof/>
                <w:webHidden/>
              </w:rPr>
              <w:instrText xml:space="preserve"> PAGEREF _Toc169962467 \h </w:instrText>
            </w:r>
            <w:r w:rsidR="001D45B9">
              <w:rPr>
                <w:noProof/>
                <w:webHidden/>
              </w:rPr>
            </w:r>
            <w:r w:rsidR="001D45B9">
              <w:rPr>
                <w:noProof/>
                <w:webHidden/>
              </w:rPr>
              <w:fldChar w:fldCharType="separate"/>
            </w:r>
            <w:r w:rsidR="001D45B9">
              <w:rPr>
                <w:noProof/>
                <w:webHidden/>
              </w:rPr>
              <w:t>3</w:t>
            </w:r>
            <w:r w:rsidR="001D45B9">
              <w:rPr>
                <w:noProof/>
                <w:webHidden/>
              </w:rPr>
              <w:fldChar w:fldCharType="end"/>
            </w:r>
          </w:hyperlink>
        </w:p>
        <w:p w14:paraId="211D9BB6" w14:textId="0A722F35" w:rsidR="001D45B9" w:rsidRDefault="00000000">
          <w:pPr>
            <w:pStyle w:val="TOC2"/>
            <w:tabs>
              <w:tab w:val="right" w:leader="dot" w:pos="8630"/>
            </w:tabs>
            <w:rPr>
              <w:noProof/>
            </w:rPr>
          </w:pPr>
          <w:hyperlink w:anchor="_Toc169962468" w:history="1">
            <w:r w:rsidR="001D45B9" w:rsidRPr="00DD4687">
              <w:rPr>
                <w:rStyle w:val="Hyperlink"/>
                <w:noProof/>
              </w:rPr>
              <w:t>2. Argument Supporting Managers as Leaders:</w:t>
            </w:r>
            <w:r w:rsidR="001D45B9">
              <w:rPr>
                <w:noProof/>
                <w:webHidden/>
              </w:rPr>
              <w:tab/>
            </w:r>
            <w:r w:rsidR="001D45B9">
              <w:rPr>
                <w:noProof/>
                <w:webHidden/>
              </w:rPr>
              <w:fldChar w:fldCharType="begin"/>
            </w:r>
            <w:r w:rsidR="001D45B9">
              <w:rPr>
                <w:noProof/>
                <w:webHidden/>
              </w:rPr>
              <w:instrText xml:space="preserve"> PAGEREF _Toc169962468 \h </w:instrText>
            </w:r>
            <w:r w:rsidR="001D45B9">
              <w:rPr>
                <w:noProof/>
                <w:webHidden/>
              </w:rPr>
            </w:r>
            <w:r w:rsidR="001D45B9">
              <w:rPr>
                <w:noProof/>
                <w:webHidden/>
              </w:rPr>
              <w:fldChar w:fldCharType="separate"/>
            </w:r>
            <w:r w:rsidR="001D45B9">
              <w:rPr>
                <w:noProof/>
                <w:webHidden/>
              </w:rPr>
              <w:t>3</w:t>
            </w:r>
            <w:r w:rsidR="001D45B9">
              <w:rPr>
                <w:noProof/>
                <w:webHidden/>
              </w:rPr>
              <w:fldChar w:fldCharType="end"/>
            </w:r>
          </w:hyperlink>
        </w:p>
        <w:p w14:paraId="07EB5795" w14:textId="4DFA33CB" w:rsidR="001D45B9" w:rsidRDefault="00000000">
          <w:pPr>
            <w:pStyle w:val="TOC2"/>
            <w:tabs>
              <w:tab w:val="right" w:leader="dot" w:pos="8630"/>
            </w:tabs>
            <w:rPr>
              <w:noProof/>
            </w:rPr>
          </w:pPr>
          <w:hyperlink w:anchor="_Toc169962469" w:history="1">
            <w:r w:rsidR="001D45B9" w:rsidRPr="00DD4687">
              <w:rPr>
                <w:rStyle w:val="Hyperlink"/>
                <w:noProof/>
              </w:rPr>
              <w:t>3. Argument Against Leaders as Managers:</w:t>
            </w:r>
            <w:r w:rsidR="001D45B9">
              <w:rPr>
                <w:noProof/>
                <w:webHidden/>
              </w:rPr>
              <w:tab/>
            </w:r>
            <w:r w:rsidR="001D45B9">
              <w:rPr>
                <w:noProof/>
                <w:webHidden/>
              </w:rPr>
              <w:fldChar w:fldCharType="begin"/>
            </w:r>
            <w:r w:rsidR="001D45B9">
              <w:rPr>
                <w:noProof/>
                <w:webHidden/>
              </w:rPr>
              <w:instrText xml:space="preserve"> PAGEREF _Toc169962469 \h </w:instrText>
            </w:r>
            <w:r w:rsidR="001D45B9">
              <w:rPr>
                <w:noProof/>
                <w:webHidden/>
              </w:rPr>
            </w:r>
            <w:r w:rsidR="001D45B9">
              <w:rPr>
                <w:noProof/>
                <w:webHidden/>
              </w:rPr>
              <w:fldChar w:fldCharType="separate"/>
            </w:r>
            <w:r w:rsidR="001D45B9">
              <w:rPr>
                <w:noProof/>
                <w:webHidden/>
              </w:rPr>
              <w:t>4</w:t>
            </w:r>
            <w:r w:rsidR="001D45B9">
              <w:rPr>
                <w:noProof/>
                <w:webHidden/>
              </w:rPr>
              <w:fldChar w:fldCharType="end"/>
            </w:r>
          </w:hyperlink>
        </w:p>
        <w:p w14:paraId="6A8BA706" w14:textId="06747E14" w:rsidR="001D45B9" w:rsidRDefault="00000000">
          <w:pPr>
            <w:pStyle w:val="TOC2"/>
            <w:tabs>
              <w:tab w:val="right" w:leader="dot" w:pos="8630"/>
            </w:tabs>
            <w:rPr>
              <w:noProof/>
            </w:rPr>
          </w:pPr>
          <w:hyperlink w:anchor="_Toc169962470" w:history="1">
            <w:r w:rsidR="001D45B9" w:rsidRPr="00DD4687">
              <w:rPr>
                <w:rStyle w:val="Hyperlink"/>
                <w:noProof/>
              </w:rPr>
              <w:t>4. Integrated Perspective:</w:t>
            </w:r>
            <w:r w:rsidR="001D45B9">
              <w:rPr>
                <w:noProof/>
                <w:webHidden/>
              </w:rPr>
              <w:tab/>
            </w:r>
            <w:r w:rsidR="001D45B9">
              <w:rPr>
                <w:noProof/>
                <w:webHidden/>
              </w:rPr>
              <w:fldChar w:fldCharType="begin"/>
            </w:r>
            <w:r w:rsidR="001D45B9">
              <w:rPr>
                <w:noProof/>
                <w:webHidden/>
              </w:rPr>
              <w:instrText xml:space="preserve"> PAGEREF _Toc169962470 \h </w:instrText>
            </w:r>
            <w:r w:rsidR="001D45B9">
              <w:rPr>
                <w:noProof/>
                <w:webHidden/>
              </w:rPr>
            </w:r>
            <w:r w:rsidR="001D45B9">
              <w:rPr>
                <w:noProof/>
                <w:webHidden/>
              </w:rPr>
              <w:fldChar w:fldCharType="separate"/>
            </w:r>
            <w:r w:rsidR="001D45B9">
              <w:rPr>
                <w:noProof/>
                <w:webHidden/>
              </w:rPr>
              <w:t>4</w:t>
            </w:r>
            <w:r w:rsidR="001D45B9">
              <w:rPr>
                <w:noProof/>
                <w:webHidden/>
              </w:rPr>
              <w:fldChar w:fldCharType="end"/>
            </w:r>
          </w:hyperlink>
        </w:p>
        <w:p w14:paraId="0A937E5B" w14:textId="1948921D" w:rsidR="001D45B9" w:rsidRDefault="00000000">
          <w:pPr>
            <w:pStyle w:val="TOC2"/>
            <w:tabs>
              <w:tab w:val="right" w:leader="dot" w:pos="8630"/>
            </w:tabs>
            <w:rPr>
              <w:noProof/>
            </w:rPr>
          </w:pPr>
          <w:hyperlink w:anchor="_Toc169962471" w:history="1">
            <w:r w:rsidR="001D45B9" w:rsidRPr="00DD4687">
              <w:rPr>
                <w:rStyle w:val="Hyperlink"/>
                <w:noProof/>
              </w:rPr>
              <w:t>Conclusion:</w:t>
            </w:r>
            <w:r w:rsidR="001D45B9">
              <w:rPr>
                <w:noProof/>
                <w:webHidden/>
              </w:rPr>
              <w:tab/>
            </w:r>
            <w:r w:rsidR="001D45B9">
              <w:rPr>
                <w:noProof/>
                <w:webHidden/>
              </w:rPr>
              <w:fldChar w:fldCharType="begin"/>
            </w:r>
            <w:r w:rsidR="001D45B9">
              <w:rPr>
                <w:noProof/>
                <w:webHidden/>
              </w:rPr>
              <w:instrText xml:space="preserve"> PAGEREF _Toc169962471 \h </w:instrText>
            </w:r>
            <w:r w:rsidR="001D45B9">
              <w:rPr>
                <w:noProof/>
                <w:webHidden/>
              </w:rPr>
            </w:r>
            <w:r w:rsidR="001D45B9">
              <w:rPr>
                <w:noProof/>
                <w:webHidden/>
              </w:rPr>
              <w:fldChar w:fldCharType="separate"/>
            </w:r>
            <w:r w:rsidR="001D45B9">
              <w:rPr>
                <w:noProof/>
                <w:webHidden/>
              </w:rPr>
              <w:t>4</w:t>
            </w:r>
            <w:r w:rsidR="001D45B9">
              <w:rPr>
                <w:noProof/>
                <w:webHidden/>
              </w:rPr>
              <w:fldChar w:fldCharType="end"/>
            </w:r>
          </w:hyperlink>
        </w:p>
        <w:p w14:paraId="57630F1F" w14:textId="664C3982" w:rsidR="001D45B9" w:rsidRDefault="00000000">
          <w:pPr>
            <w:pStyle w:val="TOC1"/>
            <w:tabs>
              <w:tab w:val="right" w:leader="dot" w:pos="8630"/>
            </w:tabs>
            <w:rPr>
              <w:noProof/>
            </w:rPr>
          </w:pPr>
          <w:hyperlink w:anchor="_Toc169962472" w:history="1">
            <w:r w:rsidR="001D45B9" w:rsidRPr="00DD4687">
              <w:rPr>
                <w:rStyle w:val="Hyperlink"/>
                <w:noProof/>
              </w:rPr>
              <w:t>TASK 2</w:t>
            </w:r>
            <w:r w:rsidR="001D45B9">
              <w:rPr>
                <w:noProof/>
                <w:webHidden/>
              </w:rPr>
              <w:tab/>
            </w:r>
            <w:r w:rsidR="001D45B9">
              <w:rPr>
                <w:noProof/>
                <w:webHidden/>
              </w:rPr>
              <w:fldChar w:fldCharType="begin"/>
            </w:r>
            <w:r w:rsidR="001D45B9">
              <w:rPr>
                <w:noProof/>
                <w:webHidden/>
              </w:rPr>
              <w:instrText xml:space="preserve"> PAGEREF _Toc169962472 \h </w:instrText>
            </w:r>
            <w:r w:rsidR="001D45B9">
              <w:rPr>
                <w:noProof/>
                <w:webHidden/>
              </w:rPr>
            </w:r>
            <w:r w:rsidR="001D45B9">
              <w:rPr>
                <w:noProof/>
                <w:webHidden/>
              </w:rPr>
              <w:fldChar w:fldCharType="separate"/>
            </w:r>
            <w:r w:rsidR="001D45B9">
              <w:rPr>
                <w:noProof/>
                <w:webHidden/>
              </w:rPr>
              <w:t>5</w:t>
            </w:r>
            <w:r w:rsidR="001D45B9">
              <w:rPr>
                <w:noProof/>
                <w:webHidden/>
              </w:rPr>
              <w:fldChar w:fldCharType="end"/>
            </w:r>
          </w:hyperlink>
        </w:p>
        <w:p w14:paraId="0E47FC98" w14:textId="52176E84" w:rsidR="001D45B9" w:rsidRDefault="00000000">
          <w:pPr>
            <w:pStyle w:val="TOC2"/>
            <w:tabs>
              <w:tab w:val="right" w:leader="dot" w:pos="8630"/>
            </w:tabs>
            <w:rPr>
              <w:noProof/>
            </w:rPr>
          </w:pPr>
          <w:hyperlink w:anchor="_Toc169962473" w:history="1">
            <w:r w:rsidR="001D45B9" w:rsidRPr="00DD4687">
              <w:rPr>
                <w:rStyle w:val="Hyperlink"/>
                <w:noProof/>
              </w:rPr>
              <w:t>Introduction:</w:t>
            </w:r>
            <w:r w:rsidR="001D45B9">
              <w:rPr>
                <w:noProof/>
                <w:webHidden/>
              </w:rPr>
              <w:tab/>
            </w:r>
            <w:r w:rsidR="001D45B9">
              <w:rPr>
                <w:noProof/>
                <w:webHidden/>
              </w:rPr>
              <w:fldChar w:fldCharType="begin"/>
            </w:r>
            <w:r w:rsidR="001D45B9">
              <w:rPr>
                <w:noProof/>
                <w:webHidden/>
              </w:rPr>
              <w:instrText xml:space="preserve"> PAGEREF _Toc169962473 \h </w:instrText>
            </w:r>
            <w:r w:rsidR="001D45B9">
              <w:rPr>
                <w:noProof/>
                <w:webHidden/>
              </w:rPr>
            </w:r>
            <w:r w:rsidR="001D45B9">
              <w:rPr>
                <w:noProof/>
                <w:webHidden/>
              </w:rPr>
              <w:fldChar w:fldCharType="separate"/>
            </w:r>
            <w:r w:rsidR="001D45B9">
              <w:rPr>
                <w:noProof/>
                <w:webHidden/>
              </w:rPr>
              <w:t>5</w:t>
            </w:r>
            <w:r w:rsidR="001D45B9">
              <w:rPr>
                <w:noProof/>
                <w:webHidden/>
              </w:rPr>
              <w:fldChar w:fldCharType="end"/>
            </w:r>
          </w:hyperlink>
        </w:p>
        <w:p w14:paraId="7AB20F02" w14:textId="017B47A1" w:rsidR="001D45B9" w:rsidRDefault="00000000">
          <w:pPr>
            <w:pStyle w:val="TOC2"/>
            <w:tabs>
              <w:tab w:val="right" w:leader="dot" w:pos="8630"/>
            </w:tabs>
            <w:rPr>
              <w:noProof/>
            </w:rPr>
          </w:pPr>
          <w:hyperlink w:anchor="_Toc169962474" w:history="1">
            <w:r w:rsidR="001D45B9" w:rsidRPr="00DD4687">
              <w:rPr>
                <w:rStyle w:val="Hyperlink"/>
                <w:noProof/>
              </w:rPr>
              <w:t>1. Managing: Getting People to Do What Needs to Be Done</w:t>
            </w:r>
            <w:r w:rsidR="001D45B9">
              <w:rPr>
                <w:noProof/>
                <w:webHidden/>
              </w:rPr>
              <w:tab/>
            </w:r>
            <w:r w:rsidR="001D45B9">
              <w:rPr>
                <w:noProof/>
                <w:webHidden/>
              </w:rPr>
              <w:fldChar w:fldCharType="begin"/>
            </w:r>
            <w:r w:rsidR="001D45B9">
              <w:rPr>
                <w:noProof/>
                <w:webHidden/>
              </w:rPr>
              <w:instrText xml:space="preserve"> PAGEREF _Toc169962474 \h </w:instrText>
            </w:r>
            <w:r w:rsidR="001D45B9">
              <w:rPr>
                <w:noProof/>
                <w:webHidden/>
              </w:rPr>
            </w:r>
            <w:r w:rsidR="001D45B9">
              <w:rPr>
                <w:noProof/>
                <w:webHidden/>
              </w:rPr>
              <w:fldChar w:fldCharType="separate"/>
            </w:r>
            <w:r w:rsidR="001D45B9">
              <w:rPr>
                <w:noProof/>
                <w:webHidden/>
              </w:rPr>
              <w:t>5</w:t>
            </w:r>
            <w:r w:rsidR="001D45B9">
              <w:rPr>
                <w:noProof/>
                <w:webHidden/>
              </w:rPr>
              <w:fldChar w:fldCharType="end"/>
            </w:r>
          </w:hyperlink>
        </w:p>
        <w:p w14:paraId="1BF6BDFC" w14:textId="7F954115" w:rsidR="001D45B9" w:rsidRDefault="00000000">
          <w:pPr>
            <w:pStyle w:val="TOC3"/>
            <w:tabs>
              <w:tab w:val="right" w:leader="dot" w:pos="8630"/>
            </w:tabs>
            <w:rPr>
              <w:noProof/>
            </w:rPr>
          </w:pPr>
          <w:hyperlink w:anchor="_Toc169962475" w:history="1">
            <w:r w:rsidR="001D45B9" w:rsidRPr="00DD4687">
              <w:rPr>
                <w:rStyle w:val="Hyperlink"/>
                <w:noProof/>
              </w:rPr>
              <w:t>a. Required Skills:</w:t>
            </w:r>
            <w:r w:rsidR="001D45B9">
              <w:rPr>
                <w:noProof/>
                <w:webHidden/>
              </w:rPr>
              <w:tab/>
            </w:r>
            <w:r w:rsidR="001D45B9">
              <w:rPr>
                <w:noProof/>
                <w:webHidden/>
              </w:rPr>
              <w:fldChar w:fldCharType="begin"/>
            </w:r>
            <w:r w:rsidR="001D45B9">
              <w:rPr>
                <w:noProof/>
                <w:webHidden/>
              </w:rPr>
              <w:instrText xml:space="preserve"> PAGEREF _Toc169962475 \h </w:instrText>
            </w:r>
            <w:r w:rsidR="001D45B9">
              <w:rPr>
                <w:noProof/>
                <w:webHidden/>
              </w:rPr>
            </w:r>
            <w:r w:rsidR="001D45B9">
              <w:rPr>
                <w:noProof/>
                <w:webHidden/>
              </w:rPr>
              <w:fldChar w:fldCharType="separate"/>
            </w:r>
            <w:r w:rsidR="001D45B9">
              <w:rPr>
                <w:noProof/>
                <w:webHidden/>
              </w:rPr>
              <w:t>5</w:t>
            </w:r>
            <w:r w:rsidR="001D45B9">
              <w:rPr>
                <w:noProof/>
                <w:webHidden/>
              </w:rPr>
              <w:fldChar w:fldCharType="end"/>
            </w:r>
          </w:hyperlink>
        </w:p>
        <w:p w14:paraId="63E32291" w14:textId="14006C17" w:rsidR="001D45B9" w:rsidRDefault="00000000">
          <w:pPr>
            <w:pStyle w:val="TOC3"/>
            <w:tabs>
              <w:tab w:val="right" w:leader="dot" w:pos="8630"/>
            </w:tabs>
            <w:rPr>
              <w:noProof/>
            </w:rPr>
          </w:pPr>
          <w:hyperlink w:anchor="_Toc169962476" w:history="1">
            <w:r w:rsidR="001D45B9" w:rsidRPr="00DD4687">
              <w:rPr>
                <w:rStyle w:val="Hyperlink"/>
                <w:noProof/>
              </w:rPr>
              <w:t>b. Examples and Evidence:</w:t>
            </w:r>
            <w:r w:rsidR="001D45B9">
              <w:rPr>
                <w:noProof/>
                <w:webHidden/>
              </w:rPr>
              <w:tab/>
            </w:r>
            <w:r w:rsidR="001D45B9">
              <w:rPr>
                <w:noProof/>
                <w:webHidden/>
              </w:rPr>
              <w:fldChar w:fldCharType="begin"/>
            </w:r>
            <w:r w:rsidR="001D45B9">
              <w:rPr>
                <w:noProof/>
                <w:webHidden/>
              </w:rPr>
              <w:instrText xml:space="preserve"> PAGEREF _Toc169962476 \h </w:instrText>
            </w:r>
            <w:r w:rsidR="001D45B9">
              <w:rPr>
                <w:noProof/>
                <w:webHidden/>
              </w:rPr>
            </w:r>
            <w:r w:rsidR="001D45B9">
              <w:rPr>
                <w:noProof/>
                <w:webHidden/>
              </w:rPr>
              <w:fldChar w:fldCharType="separate"/>
            </w:r>
            <w:r w:rsidR="001D45B9">
              <w:rPr>
                <w:noProof/>
                <w:webHidden/>
              </w:rPr>
              <w:t>5</w:t>
            </w:r>
            <w:r w:rsidR="001D45B9">
              <w:rPr>
                <w:noProof/>
                <w:webHidden/>
              </w:rPr>
              <w:fldChar w:fldCharType="end"/>
            </w:r>
          </w:hyperlink>
        </w:p>
        <w:p w14:paraId="1BB21375" w14:textId="1A4E4348" w:rsidR="001D45B9" w:rsidRDefault="00000000">
          <w:pPr>
            <w:pStyle w:val="TOC2"/>
            <w:tabs>
              <w:tab w:val="right" w:leader="dot" w:pos="8630"/>
            </w:tabs>
            <w:rPr>
              <w:noProof/>
            </w:rPr>
          </w:pPr>
          <w:hyperlink w:anchor="_Toc169962477" w:history="1">
            <w:r w:rsidR="001D45B9" w:rsidRPr="00DD4687">
              <w:rPr>
                <w:rStyle w:val="Hyperlink"/>
                <w:noProof/>
              </w:rPr>
              <w:t>2. Leading: Getting People to Want to Do What Needs to Be Done</w:t>
            </w:r>
            <w:r w:rsidR="001D45B9">
              <w:rPr>
                <w:noProof/>
                <w:webHidden/>
              </w:rPr>
              <w:tab/>
            </w:r>
            <w:r w:rsidR="001D45B9">
              <w:rPr>
                <w:noProof/>
                <w:webHidden/>
              </w:rPr>
              <w:fldChar w:fldCharType="begin"/>
            </w:r>
            <w:r w:rsidR="001D45B9">
              <w:rPr>
                <w:noProof/>
                <w:webHidden/>
              </w:rPr>
              <w:instrText xml:space="preserve"> PAGEREF _Toc169962477 \h </w:instrText>
            </w:r>
            <w:r w:rsidR="001D45B9">
              <w:rPr>
                <w:noProof/>
                <w:webHidden/>
              </w:rPr>
            </w:r>
            <w:r w:rsidR="001D45B9">
              <w:rPr>
                <w:noProof/>
                <w:webHidden/>
              </w:rPr>
              <w:fldChar w:fldCharType="separate"/>
            </w:r>
            <w:r w:rsidR="001D45B9">
              <w:rPr>
                <w:noProof/>
                <w:webHidden/>
              </w:rPr>
              <w:t>6</w:t>
            </w:r>
            <w:r w:rsidR="001D45B9">
              <w:rPr>
                <w:noProof/>
                <w:webHidden/>
              </w:rPr>
              <w:fldChar w:fldCharType="end"/>
            </w:r>
          </w:hyperlink>
        </w:p>
        <w:p w14:paraId="19A12FDF" w14:textId="299410B4" w:rsidR="001D45B9" w:rsidRDefault="00000000">
          <w:pPr>
            <w:pStyle w:val="TOC3"/>
            <w:tabs>
              <w:tab w:val="right" w:leader="dot" w:pos="8630"/>
            </w:tabs>
            <w:rPr>
              <w:noProof/>
            </w:rPr>
          </w:pPr>
          <w:hyperlink w:anchor="_Toc169962478" w:history="1">
            <w:r w:rsidR="001D45B9" w:rsidRPr="00DD4687">
              <w:rPr>
                <w:rStyle w:val="Hyperlink"/>
                <w:noProof/>
              </w:rPr>
              <w:t>a. Required Skills:</w:t>
            </w:r>
            <w:r w:rsidR="001D45B9">
              <w:rPr>
                <w:noProof/>
                <w:webHidden/>
              </w:rPr>
              <w:tab/>
            </w:r>
            <w:r w:rsidR="001D45B9">
              <w:rPr>
                <w:noProof/>
                <w:webHidden/>
              </w:rPr>
              <w:fldChar w:fldCharType="begin"/>
            </w:r>
            <w:r w:rsidR="001D45B9">
              <w:rPr>
                <w:noProof/>
                <w:webHidden/>
              </w:rPr>
              <w:instrText xml:space="preserve"> PAGEREF _Toc169962478 \h </w:instrText>
            </w:r>
            <w:r w:rsidR="001D45B9">
              <w:rPr>
                <w:noProof/>
                <w:webHidden/>
              </w:rPr>
            </w:r>
            <w:r w:rsidR="001D45B9">
              <w:rPr>
                <w:noProof/>
                <w:webHidden/>
              </w:rPr>
              <w:fldChar w:fldCharType="separate"/>
            </w:r>
            <w:r w:rsidR="001D45B9">
              <w:rPr>
                <w:noProof/>
                <w:webHidden/>
              </w:rPr>
              <w:t>6</w:t>
            </w:r>
            <w:r w:rsidR="001D45B9">
              <w:rPr>
                <w:noProof/>
                <w:webHidden/>
              </w:rPr>
              <w:fldChar w:fldCharType="end"/>
            </w:r>
          </w:hyperlink>
        </w:p>
        <w:p w14:paraId="57B6329C" w14:textId="4C3B6946" w:rsidR="001D45B9" w:rsidRDefault="00000000">
          <w:pPr>
            <w:pStyle w:val="TOC3"/>
            <w:tabs>
              <w:tab w:val="right" w:leader="dot" w:pos="8630"/>
            </w:tabs>
            <w:rPr>
              <w:noProof/>
            </w:rPr>
          </w:pPr>
          <w:hyperlink w:anchor="_Toc169962479" w:history="1">
            <w:r w:rsidR="001D45B9" w:rsidRPr="00DD4687">
              <w:rPr>
                <w:rStyle w:val="Hyperlink"/>
                <w:noProof/>
              </w:rPr>
              <w:t>b. Examples and Evidence:</w:t>
            </w:r>
            <w:r w:rsidR="001D45B9">
              <w:rPr>
                <w:noProof/>
                <w:webHidden/>
              </w:rPr>
              <w:tab/>
            </w:r>
            <w:r w:rsidR="001D45B9">
              <w:rPr>
                <w:noProof/>
                <w:webHidden/>
              </w:rPr>
              <w:fldChar w:fldCharType="begin"/>
            </w:r>
            <w:r w:rsidR="001D45B9">
              <w:rPr>
                <w:noProof/>
                <w:webHidden/>
              </w:rPr>
              <w:instrText xml:space="preserve"> PAGEREF _Toc169962479 \h </w:instrText>
            </w:r>
            <w:r w:rsidR="001D45B9">
              <w:rPr>
                <w:noProof/>
                <w:webHidden/>
              </w:rPr>
            </w:r>
            <w:r w:rsidR="001D45B9">
              <w:rPr>
                <w:noProof/>
                <w:webHidden/>
              </w:rPr>
              <w:fldChar w:fldCharType="separate"/>
            </w:r>
            <w:r w:rsidR="001D45B9">
              <w:rPr>
                <w:noProof/>
                <w:webHidden/>
              </w:rPr>
              <w:t>6</w:t>
            </w:r>
            <w:r w:rsidR="001D45B9">
              <w:rPr>
                <w:noProof/>
                <w:webHidden/>
              </w:rPr>
              <w:fldChar w:fldCharType="end"/>
            </w:r>
          </w:hyperlink>
        </w:p>
        <w:p w14:paraId="03C07825" w14:textId="1A526F68" w:rsidR="001D45B9" w:rsidRDefault="00000000">
          <w:pPr>
            <w:pStyle w:val="TOC2"/>
            <w:tabs>
              <w:tab w:val="right" w:leader="dot" w:pos="8630"/>
            </w:tabs>
            <w:rPr>
              <w:noProof/>
            </w:rPr>
          </w:pPr>
          <w:hyperlink w:anchor="_Toc169962480" w:history="1">
            <w:r w:rsidR="001D45B9" w:rsidRPr="00DD4687">
              <w:rPr>
                <w:rStyle w:val="Hyperlink"/>
                <w:noProof/>
              </w:rPr>
              <w:t>Conclusion:</w:t>
            </w:r>
            <w:r w:rsidR="001D45B9">
              <w:rPr>
                <w:noProof/>
                <w:webHidden/>
              </w:rPr>
              <w:tab/>
            </w:r>
            <w:r w:rsidR="001D45B9">
              <w:rPr>
                <w:noProof/>
                <w:webHidden/>
              </w:rPr>
              <w:fldChar w:fldCharType="begin"/>
            </w:r>
            <w:r w:rsidR="001D45B9">
              <w:rPr>
                <w:noProof/>
                <w:webHidden/>
              </w:rPr>
              <w:instrText xml:space="preserve"> PAGEREF _Toc169962480 \h </w:instrText>
            </w:r>
            <w:r w:rsidR="001D45B9">
              <w:rPr>
                <w:noProof/>
                <w:webHidden/>
              </w:rPr>
            </w:r>
            <w:r w:rsidR="001D45B9">
              <w:rPr>
                <w:noProof/>
                <w:webHidden/>
              </w:rPr>
              <w:fldChar w:fldCharType="separate"/>
            </w:r>
            <w:r w:rsidR="001D45B9">
              <w:rPr>
                <w:noProof/>
                <w:webHidden/>
              </w:rPr>
              <w:t>6</w:t>
            </w:r>
            <w:r w:rsidR="001D45B9">
              <w:rPr>
                <w:noProof/>
                <w:webHidden/>
              </w:rPr>
              <w:fldChar w:fldCharType="end"/>
            </w:r>
          </w:hyperlink>
        </w:p>
        <w:p w14:paraId="53FB4E68" w14:textId="6788A625" w:rsidR="001D45B9" w:rsidRDefault="001D45B9">
          <w:r>
            <w:rPr>
              <w:b/>
              <w:bCs/>
              <w:noProof/>
            </w:rPr>
            <w:fldChar w:fldCharType="end"/>
          </w:r>
        </w:p>
      </w:sdtContent>
    </w:sdt>
    <w:p w14:paraId="13447424" w14:textId="77777777" w:rsidR="001D45B9" w:rsidRPr="001D45B9" w:rsidRDefault="001D45B9" w:rsidP="001D45B9"/>
    <w:p w14:paraId="0D5BF9D8" w14:textId="77777777" w:rsidR="001D45B9" w:rsidRDefault="001D45B9">
      <w:pPr>
        <w:pStyle w:val="Title"/>
        <w:rPr>
          <w:color w:val="auto"/>
        </w:rPr>
      </w:pPr>
    </w:p>
    <w:p w14:paraId="56A8DD82" w14:textId="77777777" w:rsidR="001D45B9" w:rsidRDefault="001D45B9">
      <w:pPr>
        <w:pStyle w:val="Title"/>
        <w:rPr>
          <w:color w:val="auto"/>
        </w:rPr>
      </w:pPr>
    </w:p>
    <w:p w14:paraId="5AD1A7DB" w14:textId="77777777" w:rsidR="001D45B9" w:rsidRDefault="001D45B9">
      <w:pPr>
        <w:pStyle w:val="Title"/>
        <w:rPr>
          <w:color w:val="auto"/>
        </w:rPr>
      </w:pPr>
    </w:p>
    <w:p w14:paraId="73D0E3A5" w14:textId="77777777" w:rsidR="001D45B9" w:rsidRDefault="001D45B9">
      <w:pPr>
        <w:pStyle w:val="Title"/>
        <w:rPr>
          <w:color w:val="auto"/>
        </w:rPr>
      </w:pPr>
    </w:p>
    <w:p w14:paraId="11FCACA5" w14:textId="77777777" w:rsidR="001D45B9" w:rsidRDefault="001D45B9">
      <w:pPr>
        <w:pStyle w:val="Title"/>
        <w:rPr>
          <w:color w:val="auto"/>
        </w:rPr>
      </w:pPr>
    </w:p>
    <w:p w14:paraId="081C7330" w14:textId="77777777" w:rsidR="001D45B9" w:rsidRDefault="001D45B9">
      <w:pPr>
        <w:pStyle w:val="Title"/>
        <w:rPr>
          <w:color w:val="auto"/>
        </w:rPr>
      </w:pPr>
    </w:p>
    <w:p w14:paraId="1250D83E" w14:textId="77777777" w:rsidR="001D45B9" w:rsidRDefault="001D45B9">
      <w:pPr>
        <w:pStyle w:val="Title"/>
        <w:rPr>
          <w:color w:val="auto"/>
        </w:rPr>
      </w:pPr>
    </w:p>
    <w:p w14:paraId="274FCFD9" w14:textId="2041BC23" w:rsidR="009101F4" w:rsidRPr="001D45B9" w:rsidRDefault="00E441AC" w:rsidP="001D45B9">
      <w:pPr>
        <w:pStyle w:val="Title"/>
        <w:spacing w:line="360" w:lineRule="auto"/>
        <w:jc w:val="both"/>
        <w:rPr>
          <w:rFonts w:ascii="Times New Roman" w:hAnsi="Times New Roman" w:cs="Times New Roman"/>
          <w:color w:val="auto"/>
        </w:rPr>
      </w:pPr>
      <w:r>
        <w:rPr>
          <w:rFonts w:ascii="Times New Roman" w:hAnsi="Times New Roman" w:cs="Times New Roman"/>
          <w:color w:val="auto"/>
        </w:rPr>
        <w:lastRenderedPageBreak/>
        <w:t xml:space="preserve">A </w:t>
      </w:r>
      <w:r w:rsidRPr="001D45B9">
        <w:rPr>
          <w:rFonts w:ascii="Times New Roman" w:hAnsi="Times New Roman" w:cs="Times New Roman"/>
          <w:color w:val="auto"/>
        </w:rPr>
        <w:t>Manager can be a Leader but a Leader cannot be a Manager</w:t>
      </w:r>
    </w:p>
    <w:p w14:paraId="3BE57B31" w14:textId="1DD00F2A" w:rsidR="009101F4" w:rsidRPr="001D45B9" w:rsidRDefault="00000000" w:rsidP="001D45B9">
      <w:pPr>
        <w:pStyle w:val="Heading1"/>
        <w:spacing w:line="360" w:lineRule="auto"/>
        <w:jc w:val="both"/>
        <w:rPr>
          <w:rFonts w:ascii="Times New Roman" w:hAnsi="Times New Roman" w:cs="Times New Roman"/>
          <w:color w:val="auto"/>
        </w:rPr>
      </w:pPr>
      <w:bookmarkStart w:id="0" w:name="_Toc169962465"/>
      <w:r w:rsidRPr="001D45B9">
        <w:rPr>
          <w:rFonts w:ascii="Times New Roman" w:hAnsi="Times New Roman" w:cs="Times New Roman"/>
          <w:color w:val="auto"/>
        </w:rPr>
        <w:t>TASK 1</w:t>
      </w:r>
      <w:bookmarkEnd w:id="0"/>
    </w:p>
    <w:p w14:paraId="6DB3EBF4" w14:textId="77777777" w:rsidR="009101F4" w:rsidRPr="001D45B9" w:rsidRDefault="00000000" w:rsidP="001D45B9">
      <w:pPr>
        <w:pStyle w:val="Heading2"/>
        <w:spacing w:line="360" w:lineRule="auto"/>
        <w:jc w:val="both"/>
        <w:rPr>
          <w:rFonts w:ascii="Times New Roman" w:hAnsi="Times New Roman" w:cs="Times New Roman"/>
          <w:color w:val="auto"/>
        </w:rPr>
      </w:pPr>
      <w:bookmarkStart w:id="1" w:name="_Toc169962466"/>
      <w:r w:rsidRPr="001D45B9">
        <w:rPr>
          <w:rFonts w:ascii="Times New Roman" w:hAnsi="Times New Roman" w:cs="Times New Roman"/>
          <w:color w:val="auto"/>
        </w:rPr>
        <w:t>Introduction:</w:t>
      </w:r>
      <w:bookmarkEnd w:id="1"/>
    </w:p>
    <w:p w14:paraId="3DDCD3C8" w14:textId="77777777" w:rsidR="00D05FBA" w:rsidRPr="00D05FBA" w:rsidRDefault="00D05FBA" w:rsidP="001D45B9">
      <w:pPr>
        <w:spacing w:after="0" w:line="360" w:lineRule="auto"/>
        <w:jc w:val="both"/>
        <w:rPr>
          <w:rFonts w:ascii="Times New Roman" w:eastAsia="Times New Roman" w:hAnsi="Times New Roman" w:cs="Times New Roman"/>
          <w:sz w:val="24"/>
          <w:szCs w:val="24"/>
          <w:lang w:val="en-GB" w:eastAsia="en-GB"/>
        </w:rPr>
      </w:pPr>
      <w:r w:rsidRPr="00D05FBA">
        <w:rPr>
          <w:rFonts w:ascii="Times New Roman" w:eastAsia="Times New Roman" w:hAnsi="Times New Roman" w:cs="Times New Roman"/>
          <w:sz w:val="24"/>
          <w:szCs w:val="24"/>
          <w:lang w:val="en-GB" w:eastAsia="en-GB"/>
        </w:rPr>
        <w:t>Despite the fact that the activities and qualities of managers and leaders are frequently linked in the area of business and organisational dynamics, these two jobs inherently embody unique functions and characteristics. Generally speaking, a manager is someone who is responsible for ensuring that duties are accomplished in an effective manner, whereas a leader is someone who inspires and motivates people to work towards a vision. An interesting dispute is presented by the assertion that "A manager can be a leader but a leader cannot be a manager." This debate calls for an in-depth investigation of both theoretical viewpoints and actual instances. In spite of the fact that managers are capable of displaying leadership skills, this essay contends that leaders frequently fail to meet the expectations of managing jobs, which are structured and procedural in nature.</w:t>
      </w:r>
    </w:p>
    <w:p w14:paraId="1ECD7735" w14:textId="77777777" w:rsidR="009101F4" w:rsidRPr="001D45B9" w:rsidRDefault="00000000" w:rsidP="001D45B9">
      <w:pPr>
        <w:pStyle w:val="Heading2"/>
        <w:spacing w:line="360" w:lineRule="auto"/>
        <w:jc w:val="both"/>
        <w:rPr>
          <w:rFonts w:ascii="Times New Roman" w:hAnsi="Times New Roman" w:cs="Times New Roman"/>
          <w:color w:val="auto"/>
        </w:rPr>
      </w:pPr>
      <w:bookmarkStart w:id="2" w:name="_Toc169962467"/>
      <w:r w:rsidRPr="001D45B9">
        <w:rPr>
          <w:rFonts w:ascii="Times New Roman" w:hAnsi="Times New Roman" w:cs="Times New Roman"/>
          <w:color w:val="auto"/>
        </w:rPr>
        <w:t>1. Theoretical Background:</w:t>
      </w:r>
      <w:bookmarkEnd w:id="2"/>
    </w:p>
    <w:p w14:paraId="29FC599B" w14:textId="77777777" w:rsidR="00D05FBA" w:rsidRPr="00D05FBA" w:rsidRDefault="00D05FBA" w:rsidP="001D45B9">
      <w:pPr>
        <w:spacing w:after="0" w:line="360" w:lineRule="auto"/>
        <w:jc w:val="both"/>
        <w:rPr>
          <w:rFonts w:ascii="Times New Roman" w:eastAsia="Times New Roman" w:hAnsi="Times New Roman" w:cs="Times New Roman"/>
          <w:sz w:val="24"/>
          <w:szCs w:val="24"/>
          <w:lang w:val="en-GB" w:eastAsia="en-GB"/>
        </w:rPr>
      </w:pPr>
      <w:r w:rsidRPr="00D05FBA">
        <w:rPr>
          <w:rFonts w:ascii="Times New Roman" w:eastAsia="Times New Roman" w:hAnsi="Times New Roman" w:cs="Times New Roman"/>
          <w:sz w:val="24"/>
          <w:szCs w:val="24"/>
          <w:lang w:val="en-GB" w:eastAsia="en-GB"/>
        </w:rPr>
        <w:t xml:space="preserve">It is vital to delve into relevant theories in order to gain an understanding of the differences and similarities that exist between managers and leaders. Management is largely concerned with the planning, organisation, and coordination of resources in order to accomplish particular objectives. The management philosophy developed by Henri Fayol places an emphasis on administrative tasks such as planning, organising, commanding, coordinating, and controlling. The transformational leadership theories developed by James MacGregor Burns and Bernard Bass emphasise that leadership is about motivating and directing individuals towards a shared goal. On the other hand, leadership is about inspiring and guiding that vision. When it comes to leadership, transformational leaders are distinguished by their capacity to bring about major change by inspiring and motivating followers through the use of vision and inspiration. The Managerial Grid Model, which was </w:t>
      </w:r>
      <w:r w:rsidRPr="00D05FBA">
        <w:rPr>
          <w:rFonts w:ascii="Times New Roman" w:eastAsia="Times New Roman" w:hAnsi="Times New Roman" w:cs="Times New Roman"/>
          <w:sz w:val="24"/>
          <w:szCs w:val="24"/>
          <w:lang w:val="en-GB" w:eastAsia="en-GB"/>
        </w:rPr>
        <w:lastRenderedPageBreak/>
        <w:t>developed by Blake and Mouton, provides additional evidence that the key to effective management is striking a balance between care for people and output. This indicates that leadership traits are included into management jobs.</w:t>
      </w:r>
    </w:p>
    <w:p w14:paraId="2D362333" w14:textId="77777777" w:rsidR="009101F4" w:rsidRPr="001D45B9" w:rsidRDefault="00000000" w:rsidP="001D45B9">
      <w:pPr>
        <w:pStyle w:val="Heading2"/>
        <w:spacing w:line="360" w:lineRule="auto"/>
        <w:jc w:val="both"/>
        <w:rPr>
          <w:rFonts w:ascii="Times New Roman" w:hAnsi="Times New Roman" w:cs="Times New Roman"/>
          <w:color w:val="auto"/>
        </w:rPr>
      </w:pPr>
      <w:bookmarkStart w:id="3" w:name="_Toc169962468"/>
      <w:r w:rsidRPr="001D45B9">
        <w:rPr>
          <w:rFonts w:ascii="Times New Roman" w:hAnsi="Times New Roman" w:cs="Times New Roman"/>
          <w:color w:val="auto"/>
        </w:rPr>
        <w:t>2. Argument Supporting Managers as Leaders:</w:t>
      </w:r>
      <w:bookmarkEnd w:id="3"/>
    </w:p>
    <w:p w14:paraId="0EE150B9" w14:textId="77777777" w:rsidR="001D45B9" w:rsidRPr="001D45B9" w:rsidRDefault="001D45B9" w:rsidP="001D45B9">
      <w:pPr>
        <w:spacing w:after="0" w:line="360" w:lineRule="auto"/>
        <w:jc w:val="both"/>
        <w:rPr>
          <w:rFonts w:ascii="Times New Roman" w:eastAsia="Times New Roman" w:hAnsi="Times New Roman" w:cs="Times New Roman"/>
          <w:sz w:val="24"/>
          <w:szCs w:val="24"/>
          <w:lang w:val="en-GB" w:eastAsia="en-GB"/>
        </w:rPr>
      </w:pPr>
      <w:r w:rsidRPr="001D45B9">
        <w:rPr>
          <w:rFonts w:ascii="Times New Roman" w:eastAsia="Times New Roman" w:hAnsi="Times New Roman" w:cs="Times New Roman"/>
          <w:sz w:val="24"/>
          <w:szCs w:val="24"/>
          <w:lang w:val="en-GB" w:eastAsia="en-GB"/>
        </w:rPr>
        <w:t xml:space="preserve">Activities that entail the blending of vision and inspiration into managerial tasks provide managers with the opportunity to demonstrate their leadership talents. Managers can get this opportunity by participating in activities. Satya Nadella, who is currently serving as the Chief Executive Officer of Microsoft, is a great example of how this integration works. Despite the fact that Nadella started out in his working life as a manager, he eventually made his way up through the ranks at Microsoft to become a leader there. He was able to accomplish this by cultivating an environment that placed a high focus on technology innovation and having empathy for others. The business was able to attain new levels of success as a result of his strategy, which included both strategic planning and resource management in addition to inspirational leadership. Due to the fact that his method was put into action, this possibility was made available. Mary Barra, the Chief Executive Officer of General Motors, is a perfect illustration of how influential CEOs may also be extraordinarily competent managers. She is a prime example of how this can happen. The leadership that Barra demonstrated throughout the crisis that happened at General Motors was illustrative of her capacity to </w:t>
      </w:r>
      <w:proofErr w:type="spellStart"/>
      <w:r w:rsidRPr="001D45B9">
        <w:rPr>
          <w:rFonts w:ascii="Times New Roman" w:eastAsia="Times New Roman" w:hAnsi="Times New Roman" w:cs="Times New Roman"/>
          <w:sz w:val="24"/>
          <w:szCs w:val="24"/>
          <w:lang w:val="en-GB" w:eastAsia="en-GB"/>
        </w:rPr>
        <w:t>instill</w:t>
      </w:r>
      <w:proofErr w:type="spellEnd"/>
      <w:r w:rsidRPr="001D45B9">
        <w:rPr>
          <w:rFonts w:ascii="Times New Roman" w:eastAsia="Times New Roman" w:hAnsi="Times New Roman" w:cs="Times New Roman"/>
          <w:sz w:val="24"/>
          <w:szCs w:val="24"/>
          <w:lang w:val="en-GB" w:eastAsia="en-GB"/>
        </w:rPr>
        <w:t xml:space="preserve"> confidence in others, her ability to guide the firm through big changes, and her ability to continue to exercise managerial control over operations.</w:t>
      </w:r>
    </w:p>
    <w:p w14:paraId="0DFB66F5" w14:textId="77777777" w:rsidR="009101F4" w:rsidRPr="001D45B9" w:rsidRDefault="00000000" w:rsidP="001D45B9">
      <w:pPr>
        <w:pStyle w:val="Heading2"/>
        <w:spacing w:line="360" w:lineRule="auto"/>
        <w:jc w:val="both"/>
        <w:rPr>
          <w:rFonts w:ascii="Times New Roman" w:hAnsi="Times New Roman" w:cs="Times New Roman"/>
          <w:color w:val="auto"/>
        </w:rPr>
      </w:pPr>
      <w:bookmarkStart w:id="4" w:name="_Toc169962469"/>
      <w:r w:rsidRPr="001D45B9">
        <w:rPr>
          <w:rFonts w:ascii="Times New Roman" w:hAnsi="Times New Roman" w:cs="Times New Roman"/>
          <w:color w:val="auto"/>
        </w:rPr>
        <w:t>3. Argument Against Leaders as Managers:</w:t>
      </w:r>
      <w:bookmarkEnd w:id="4"/>
    </w:p>
    <w:p w14:paraId="663F9FD3" w14:textId="77777777" w:rsidR="00D05FBA" w:rsidRPr="00D05FBA" w:rsidRDefault="00D05FBA" w:rsidP="001D45B9">
      <w:pPr>
        <w:spacing w:after="0" w:line="360" w:lineRule="auto"/>
        <w:jc w:val="both"/>
        <w:rPr>
          <w:rFonts w:ascii="Times New Roman" w:eastAsia="Times New Roman" w:hAnsi="Times New Roman" w:cs="Times New Roman"/>
          <w:sz w:val="24"/>
          <w:szCs w:val="24"/>
          <w:lang w:val="en-GB" w:eastAsia="en-GB"/>
        </w:rPr>
      </w:pPr>
      <w:r w:rsidRPr="00D05FBA">
        <w:rPr>
          <w:rFonts w:ascii="Times New Roman" w:eastAsia="Times New Roman" w:hAnsi="Times New Roman" w:cs="Times New Roman"/>
          <w:sz w:val="24"/>
          <w:szCs w:val="24"/>
          <w:lang w:val="en-GB" w:eastAsia="en-GB"/>
        </w:rPr>
        <w:t xml:space="preserve">Individuals who are visionary leaders, on the other hand, frequently face challenges when they are compelled to carry out administrative responsibilities. Steve Jobs, one of the co-founders of Apple, is a great example of a leader whose creative abilities were more important than standard administrative abilities. Jobs was a trailblazer in the process of establishing Apple. Even though Jobs' management style frequently led to arguments and challenges in terms of operational efficiency, his leadership was distinguished by inventiveness and uniqueness. This was the case despite the fact that Jobs' management style frequently resulted in these issues. Elon Musk, who is well-known for his visionary </w:t>
      </w:r>
      <w:r w:rsidRPr="00D05FBA">
        <w:rPr>
          <w:rFonts w:ascii="Times New Roman" w:eastAsia="Times New Roman" w:hAnsi="Times New Roman" w:cs="Times New Roman"/>
          <w:sz w:val="24"/>
          <w:szCs w:val="24"/>
          <w:lang w:val="en-GB" w:eastAsia="en-GB"/>
        </w:rPr>
        <w:lastRenderedPageBreak/>
        <w:t>leadership at Tesla and SpaceX, has also been subjected to criticism for his managerial style, which, at times, does not conform to the norms of consistency and procedural rigour that are normally associated with traditional management. This criticism has been levelled against Musk because his management style does not always conform to these standards. It is possible that leaders have difficulty with the structured and systematic aspects of management, despite the fact that they are quite good at inspiring others and pushing innovation. This potential difficulty is demonstrated by these situations.</w:t>
      </w:r>
    </w:p>
    <w:p w14:paraId="0099B732" w14:textId="77777777" w:rsidR="009101F4" w:rsidRPr="001D45B9" w:rsidRDefault="00000000" w:rsidP="001D45B9">
      <w:pPr>
        <w:pStyle w:val="Heading2"/>
        <w:spacing w:line="360" w:lineRule="auto"/>
        <w:jc w:val="both"/>
        <w:rPr>
          <w:rFonts w:ascii="Times New Roman" w:hAnsi="Times New Roman" w:cs="Times New Roman"/>
          <w:color w:val="auto"/>
        </w:rPr>
      </w:pPr>
      <w:bookmarkStart w:id="5" w:name="_Toc169962470"/>
      <w:r w:rsidRPr="001D45B9">
        <w:rPr>
          <w:rFonts w:ascii="Times New Roman" w:hAnsi="Times New Roman" w:cs="Times New Roman"/>
          <w:color w:val="auto"/>
        </w:rPr>
        <w:t>4. Integrated Perspective:</w:t>
      </w:r>
      <w:bookmarkEnd w:id="5"/>
    </w:p>
    <w:p w14:paraId="71BD5CFF" w14:textId="77777777" w:rsidR="00D05FBA" w:rsidRPr="00D05FBA" w:rsidRDefault="00D05FBA" w:rsidP="001D45B9">
      <w:pPr>
        <w:spacing w:after="0" w:line="360" w:lineRule="auto"/>
        <w:jc w:val="both"/>
        <w:rPr>
          <w:rFonts w:ascii="Times New Roman" w:eastAsia="Times New Roman" w:hAnsi="Times New Roman" w:cs="Times New Roman"/>
          <w:sz w:val="24"/>
          <w:szCs w:val="24"/>
          <w:lang w:val="en-GB" w:eastAsia="en-GB"/>
        </w:rPr>
      </w:pPr>
      <w:r w:rsidRPr="00D05FBA">
        <w:rPr>
          <w:rFonts w:ascii="Times New Roman" w:eastAsia="Times New Roman" w:hAnsi="Times New Roman" w:cs="Times New Roman"/>
          <w:sz w:val="24"/>
          <w:szCs w:val="24"/>
          <w:lang w:val="en-GB" w:eastAsia="en-GB"/>
        </w:rPr>
        <w:t>On the other hand, the dividing line between managers and leaders is not always a straightforward decision. According to the Situational Leadership Theory developed by Hersey and Blanchard, effective leadership is contingent on the circumstances of the situation as well as the level of preparation of the followers. According to this notion, managers are able to modify their approach in order to demonstrate leadership traits when the situation calls for it. The Contingency Theory developed by Fiedler provides additional support for the notion that the success of leadership is dependent on the context. This theory suggests that managers are able to assume leadership responsibilities based on the demands of the scenario. Hybrid jobs, which mix management and leadership responsibilities, are becoming increasingly common in modern organisations. The Chief Operating Officer of Facebook, Sheryl Sandberg, is a prime example of a hybrid role since she successfully combines management efficiency with visionary leadership in order to propel the success of the organisation.</w:t>
      </w:r>
    </w:p>
    <w:p w14:paraId="6EAC8B53" w14:textId="77777777" w:rsidR="009101F4" w:rsidRPr="001D45B9" w:rsidRDefault="00000000" w:rsidP="001D45B9">
      <w:pPr>
        <w:pStyle w:val="Heading2"/>
        <w:spacing w:line="360" w:lineRule="auto"/>
        <w:jc w:val="both"/>
        <w:rPr>
          <w:rFonts w:ascii="Times New Roman" w:hAnsi="Times New Roman" w:cs="Times New Roman"/>
          <w:color w:val="auto"/>
        </w:rPr>
      </w:pPr>
      <w:bookmarkStart w:id="6" w:name="_Toc169962471"/>
      <w:r w:rsidRPr="001D45B9">
        <w:rPr>
          <w:rFonts w:ascii="Times New Roman" w:hAnsi="Times New Roman" w:cs="Times New Roman"/>
          <w:color w:val="auto"/>
        </w:rPr>
        <w:t>Conclusion:</w:t>
      </w:r>
      <w:bookmarkEnd w:id="6"/>
    </w:p>
    <w:p w14:paraId="24881D8A" w14:textId="77777777" w:rsidR="00D05FBA" w:rsidRPr="00D05FBA" w:rsidRDefault="00D05FBA" w:rsidP="001D45B9">
      <w:pPr>
        <w:spacing w:after="0" w:line="360" w:lineRule="auto"/>
        <w:jc w:val="both"/>
        <w:rPr>
          <w:rFonts w:ascii="Times New Roman" w:eastAsia="Times New Roman" w:hAnsi="Times New Roman" w:cs="Times New Roman"/>
          <w:sz w:val="24"/>
          <w:szCs w:val="24"/>
          <w:lang w:val="en-GB" w:eastAsia="en-GB"/>
        </w:rPr>
      </w:pPr>
      <w:r w:rsidRPr="00D05FBA">
        <w:rPr>
          <w:rFonts w:ascii="Times New Roman" w:eastAsia="Times New Roman" w:hAnsi="Times New Roman" w:cs="Times New Roman"/>
          <w:sz w:val="24"/>
          <w:szCs w:val="24"/>
          <w:lang w:val="en-GB" w:eastAsia="en-GB"/>
        </w:rPr>
        <w:t xml:space="preserve">When all is said and done, it is evident that managers has the capacity to exhibit leadership qualities; nevertheless, the contrary is not always the case. Leaders frequently exhibit extraordinary qualities in motivating and encouraging others, despite the fact that they may experience challenges when confronted with the needs of managing roles that are structured and procedural in nature. Both theoretical viewpoints and practical examples illustrate that the ability to integrate managerial and leadership characteristics is dependent on the individual's aptitude as well as the requirements of the setting in which she is operating. As a result, the statement that "A manager can be a leader but a leader cannot </w:t>
      </w:r>
      <w:r w:rsidRPr="00D05FBA">
        <w:rPr>
          <w:rFonts w:ascii="Times New Roman" w:eastAsia="Times New Roman" w:hAnsi="Times New Roman" w:cs="Times New Roman"/>
          <w:sz w:val="24"/>
          <w:szCs w:val="24"/>
          <w:lang w:val="en-GB" w:eastAsia="en-GB"/>
        </w:rPr>
        <w:lastRenderedPageBreak/>
        <w:t>be a manager" is, to a significant extent, valid. This statement highlights the complex and complicated link that exists between management and leadership.</w:t>
      </w:r>
    </w:p>
    <w:p w14:paraId="6C69DF94" w14:textId="1D261125" w:rsidR="009101F4" w:rsidRPr="001D45B9" w:rsidRDefault="009101F4" w:rsidP="001D45B9">
      <w:pPr>
        <w:spacing w:line="360" w:lineRule="auto"/>
        <w:jc w:val="both"/>
        <w:rPr>
          <w:rFonts w:ascii="Times New Roman" w:hAnsi="Times New Roman" w:cs="Times New Roman"/>
          <w:lang w:val="en-GB"/>
        </w:rPr>
      </w:pPr>
    </w:p>
    <w:p w14:paraId="34B33311" w14:textId="3394AEB0" w:rsidR="009101F4" w:rsidRPr="001D45B9" w:rsidRDefault="00000000" w:rsidP="001D45B9">
      <w:pPr>
        <w:pStyle w:val="Heading1"/>
        <w:spacing w:line="360" w:lineRule="auto"/>
        <w:jc w:val="both"/>
        <w:rPr>
          <w:rFonts w:ascii="Times New Roman" w:hAnsi="Times New Roman" w:cs="Times New Roman"/>
          <w:color w:val="auto"/>
        </w:rPr>
      </w:pPr>
      <w:bookmarkStart w:id="7" w:name="_Toc169962472"/>
      <w:r w:rsidRPr="001D45B9">
        <w:rPr>
          <w:rFonts w:ascii="Times New Roman" w:hAnsi="Times New Roman" w:cs="Times New Roman"/>
          <w:color w:val="auto"/>
        </w:rPr>
        <w:t>TASK 2</w:t>
      </w:r>
      <w:bookmarkEnd w:id="7"/>
    </w:p>
    <w:p w14:paraId="59BAE838" w14:textId="77777777" w:rsidR="009101F4" w:rsidRPr="001D45B9" w:rsidRDefault="00000000" w:rsidP="001D45B9">
      <w:pPr>
        <w:pStyle w:val="Heading2"/>
        <w:spacing w:line="360" w:lineRule="auto"/>
        <w:jc w:val="both"/>
        <w:rPr>
          <w:rFonts w:ascii="Times New Roman" w:hAnsi="Times New Roman" w:cs="Times New Roman"/>
          <w:color w:val="auto"/>
        </w:rPr>
      </w:pPr>
      <w:bookmarkStart w:id="8" w:name="_Toc169962473"/>
      <w:r w:rsidRPr="001D45B9">
        <w:rPr>
          <w:rFonts w:ascii="Times New Roman" w:hAnsi="Times New Roman" w:cs="Times New Roman"/>
          <w:color w:val="auto"/>
        </w:rPr>
        <w:t>Introduction:</w:t>
      </w:r>
      <w:bookmarkEnd w:id="8"/>
    </w:p>
    <w:p w14:paraId="0114E375" w14:textId="77777777" w:rsidR="00D05FBA" w:rsidRPr="00D05FBA" w:rsidRDefault="00D05FBA" w:rsidP="001D45B9">
      <w:pPr>
        <w:spacing w:after="0" w:line="360" w:lineRule="auto"/>
        <w:jc w:val="both"/>
        <w:rPr>
          <w:rFonts w:ascii="Times New Roman" w:eastAsia="Times New Roman" w:hAnsi="Times New Roman" w:cs="Times New Roman"/>
          <w:sz w:val="24"/>
          <w:szCs w:val="24"/>
          <w:lang w:val="en-GB" w:eastAsia="en-GB"/>
        </w:rPr>
      </w:pPr>
      <w:r w:rsidRPr="00D05FBA">
        <w:rPr>
          <w:rFonts w:ascii="Times New Roman" w:eastAsia="Times New Roman" w:hAnsi="Times New Roman" w:cs="Times New Roman"/>
          <w:sz w:val="24"/>
          <w:szCs w:val="24"/>
          <w:lang w:val="en-GB" w:eastAsia="en-GB"/>
        </w:rPr>
        <w:t>If you want to know how personal and marketable traits contribute to the success of a business, it is vital to have a firm understanding of the difference between managing and leading persons. This is because managing individuals is different from leading individuals. The process of directing other people to carry out actions that are necessary is referred to as management, whereas the act of leading is the act of encouraging individuals to desire to carry out duties that are necessary. The purpose of this section of the article is to investigate the essential skills that are required for both jobs, as well as the ways in which enhancing these skills contributes to the success of both the individual and the business.</w:t>
      </w:r>
    </w:p>
    <w:p w14:paraId="22F62004" w14:textId="77777777" w:rsidR="009101F4" w:rsidRPr="001D45B9" w:rsidRDefault="00000000" w:rsidP="001D45B9">
      <w:pPr>
        <w:pStyle w:val="Heading2"/>
        <w:spacing w:line="360" w:lineRule="auto"/>
        <w:jc w:val="both"/>
        <w:rPr>
          <w:rFonts w:ascii="Times New Roman" w:hAnsi="Times New Roman" w:cs="Times New Roman"/>
          <w:color w:val="auto"/>
        </w:rPr>
      </w:pPr>
      <w:bookmarkStart w:id="9" w:name="_Toc169962474"/>
      <w:r w:rsidRPr="001D45B9">
        <w:rPr>
          <w:rFonts w:ascii="Times New Roman" w:hAnsi="Times New Roman" w:cs="Times New Roman"/>
          <w:color w:val="auto"/>
        </w:rPr>
        <w:t>1. Managing: Getting People to Do What Needs to Be Done</w:t>
      </w:r>
      <w:bookmarkEnd w:id="9"/>
    </w:p>
    <w:p w14:paraId="5736EFC6" w14:textId="77777777" w:rsidR="009101F4" w:rsidRPr="001D45B9" w:rsidRDefault="00000000" w:rsidP="001D45B9">
      <w:pPr>
        <w:pStyle w:val="Heading3"/>
        <w:spacing w:line="360" w:lineRule="auto"/>
        <w:jc w:val="both"/>
        <w:rPr>
          <w:rFonts w:ascii="Times New Roman" w:hAnsi="Times New Roman" w:cs="Times New Roman"/>
          <w:color w:val="auto"/>
        </w:rPr>
      </w:pPr>
      <w:bookmarkStart w:id="10" w:name="_Toc169962475"/>
      <w:r w:rsidRPr="001D45B9">
        <w:rPr>
          <w:rFonts w:ascii="Times New Roman" w:hAnsi="Times New Roman" w:cs="Times New Roman"/>
          <w:color w:val="auto"/>
        </w:rPr>
        <w:t>a. Required Skills:</w:t>
      </w:r>
      <w:bookmarkEnd w:id="10"/>
    </w:p>
    <w:p w14:paraId="4D291004" w14:textId="77777777" w:rsidR="00D05FBA" w:rsidRPr="00D05FBA" w:rsidRDefault="00D05FBA" w:rsidP="001D45B9">
      <w:pPr>
        <w:spacing w:after="0" w:line="360" w:lineRule="auto"/>
        <w:jc w:val="both"/>
        <w:rPr>
          <w:rFonts w:ascii="Times New Roman" w:eastAsia="Times New Roman" w:hAnsi="Times New Roman" w:cs="Times New Roman"/>
          <w:sz w:val="24"/>
          <w:szCs w:val="24"/>
          <w:lang w:val="en-GB" w:eastAsia="en-GB"/>
        </w:rPr>
      </w:pPr>
      <w:r w:rsidRPr="00D05FBA">
        <w:rPr>
          <w:rFonts w:ascii="Times New Roman" w:eastAsia="Times New Roman" w:hAnsi="Times New Roman" w:cs="Times New Roman"/>
          <w:sz w:val="24"/>
          <w:szCs w:val="24"/>
          <w:lang w:val="en-GB" w:eastAsia="en-GB"/>
        </w:rPr>
        <w:t xml:space="preserve">It is necessary to possess both task-oriented and interpersonal skills in order to make effective management decisions. Among the abilities that are task-oriented are planning and organising, which include the establishment of objectives, the formulation of strategies, and the effective dissemination of resources. Delegation is the process of delegating responsibilities to members of a team based on their strengths and talents, while time management is essential for ensuring that tasks are done within the deadlines that have been set. The importance of interpersonal skills cannot be overstated. By ensuring that information is presented in a way that is both clear and accurate, effective communication helps to reduce the number of misunderstandings that occur and improves teamwork. A peaceful working environment can be maintained through the use of conflict resolution skills, which enable managers to discuss and resolve issues in a constructive manner. Coordination of a team entails simultaneously coordinating the actions of its members in </w:t>
      </w:r>
      <w:r w:rsidRPr="00D05FBA">
        <w:rPr>
          <w:rFonts w:ascii="Times New Roman" w:eastAsia="Times New Roman" w:hAnsi="Times New Roman" w:cs="Times New Roman"/>
          <w:sz w:val="24"/>
          <w:szCs w:val="24"/>
          <w:lang w:val="en-GB" w:eastAsia="en-GB"/>
        </w:rPr>
        <w:lastRenderedPageBreak/>
        <w:t>order to accomplish shared objectives, so ensuring that everyone works together in an efficient manner.</w:t>
      </w:r>
    </w:p>
    <w:p w14:paraId="71997337" w14:textId="7BE9A342" w:rsidR="009101F4" w:rsidRPr="001D45B9" w:rsidRDefault="009101F4" w:rsidP="001D45B9">
      <w:pPr>
        <w:spacing w:line="360" w:lineRule="auto"/>
        <w:jc w:val="both"/>
        <w:rPr>
          <w:rFonts w:ascii="Times New Roman" w:hAnsi="Times New Roman" w:cs="Times New Roman"/>
          <w:lang w:val="en-GB"/>
        </w:rPr>
      </w:pPr>
    </w:p>
    <w:p w14:paraId="26E60197" w14:textId="77777777" w:rsidR="009101F4" w:rsidRPr="001D45B9" w:rsidRDefault="00000000" w:rsidP="001D45B9">
      <w:pPr>
        <w:pStyle w:val="Heading3"/>
        <w:spacing w:line="360" w:lineRule="auto"/>
        <w:jc w:val="both"/>
        <w:rPr>
          <w:rFonts w:ascii="Times New Roman" w:hAnsi="Times New Roman" w:cs="Times New Roman"/>
          <w:color w:val="auto"/>
        </w:rPr>
      </w:pPr>
      <w:bookmarkStart w:id="11" w:name="_Toc169962476"/>
      <w:r w:rsidRPr="001D45B9">
        <w:rPr>
          <w:rFonts w:ascii="Times New Roman" w:hAnsi="Times New Roman" w:cs="Times New Roman"/>
          <w:color w:val="auto"/>
        </w:rPr>
        <w:t>b. Examples and Evidence:</w:t>
      </w:r>
      <w:bookmarkEnd w:id="11"/>
    </w:p>
    <w:p w14:paraId="60D7B407" w14:textId="7B25B8DF" w:rsidR="009101F4" w:rsidRPr="001D45B9" w:rsidRDefault="00D05FBA" w:rsidP="001D45B9">
      <w:pPr>
        <w:spacing w:after="0" w:line="360" w:lineRule="auto"/>
        <w:jc w:val="both"/>
        <w:rPr>
          <w:rFonts w:ascii="Times New Roman" w:eastAsia="Times New Roman" w:hAnsi="Times New Roman" w:cs="Times New Roman"/>
          <w:sz w:val="24"/>
          <w:szCs w:val="24"/>
          <w:lang w:val="en-GB" w:eastAsia="en-GB"/>
        </w:rPr>
      </w:pPr>
      <w:r w:rsidRPr="00D05FBA">
        <w:rPr>
          <w:rFonts w:ascii="Times New Roman" w:eastAsia="Times New Roman" w:hAnsi="Times New Roman" w:cs="Times New Roman"/>
          <w:sz w:val="24"/>
          <w:szCs w:val="24"/>
          <w:lang w:val="en-GB" w:eastAsia="en-GB"/>
        </w:rPr>
        <w:t>In the world of business, good managers frequently demonstrate proficiency in these areas. Jeff Bezos, the creator of Amazon, is well-known for his meticulous planning and strategic delegation, both of which have been essential to the success of Amazon's business operations. The former Chief Executive Officer of Apple, Tim Cook, is a model of effective management because of his emphasis on achieving operational excellence and preserving organisational procedures. As a result of my own personal experience, I was able to successfully manage a project team by establishing crystal-clear objectives, performing tasks in accordance with individual capabilities, and keeping communication lines open. Taking this method meant that the project was finished on schedule and that it fulfilled the quality standards that were required, which is a demonstration of how successful managerial abilities are in accomplishing goals.</w:t>
      </w:r>
    </w:p>
    <w:p w14:paraId="2F29F3A9" w14:textId="77777777" w:rsidR="00D05FBA" w:rsidRPr="001D45B9" w:rsidRDefault="00D05FBA" w:rsidP="001D45B9">
      <w:pPr>
        <w:spacing w:after="0" w:line="360" w:lineRule="auto"/>
        <w:jc w:val="both"/>
        <w:rPr>
          <w:rFonts w:ascii="Times New Roman" w:eastAsia="Times New Roman" w:hAnsi="Times New Roman" w:cs="Times New Roman"/>
          <w:sz w:val="24"/>
          <w:szCs w:val="24"/>
          <w:lang w:val="en-GB" w:eastAsia="en-GB"/>
        </w:rPr>
      </w:pPr>
    </w:p>
    <w:p w14:paraId="4E2256E5" w14:textId="77777777" w:rsidR="009101F4" w:rsidRPr="001D45B9" w:rsidRDefault="00000000" w:rsidP="001D45B9">
      <w:pPr>
        <w:pStyle w:val="Heading2"/>
        <w:spacing w:line="360" w:lineRule="auto"/>
        <w:jc w:val="both"/>
        <w:rPr>
          <w:rFonts w:ascii="Times New Roman" w:hAnsi="Times New Roman" w:cs="Times New Roman"/>
          <w:color w:val="auto"/>
        </w:rPr>
      </w:pPr>
      <w:bookmarkStart w:id="12" w:name="_Toc169962477"/>
      <w:r w:rsidRPr="001D45B9">
        <w:rPr>
          <w:rFonts w:ascii="Times New Roman" w:hAnsi="Times New Roman" w:cs="Times New Roman"/>
          <w:color w:val="auto"/>
        </w:rPr>
        <w:t>2. Leading: Getting People to Want to Do What Needs to Be Done</w:t>
      </w:r>
      <w:bookmarkEnd w:id="12"/>
    </w:p>
    <w:p w14:paraId="166C6DAE" w14:textId="77777777" w:rsidR="009101F4" w:rsidRPr="001D45B9" w:rsidRDefault="00000000" w:rsidP="001D45B9">
      <w:pPr>
        <w:pStyle w:val="Heading3"/>
        <w:spacing w:line="360" w:lineRule="auto"/>
        <w:jc w:val="both"/>
        <w:rPr>
          <w:rFonts w:ascii="Times New Roman" w:hAnsi="Times New Roman" w:cs="Times New Roman"/>
          <w:color w:val="auto"/>
        </w:rPr>
      </w:pPr>
      <w:bookmarkStart w:id="13" w:name="_Toc169962478"/>
      <w:r w:rsidRPr="001D45B9">
        <w:rPr>
          <w:rFonts w:ascii="Times New Roman" w:hAnsi="Times New Roman" w:cs="Times New Roman"/>
          <w:color w:val="auto"/>
        </w:rPr>
        <w:t>a. Required Skills:</w:t>
      </w:r>
      <w:bookmarkEnd w:id="13"/>
    </w:p>
    <w:p w14:paraId="60EAD9FD" w14:textId="77777777" w:rsidR="00D05FBA" w:rsidRPr="00D05FBA" w:rsidRDefault="00D05FBA" w:rsidP="001D45B9">
      <w:pPr>
        <w:spacing w:after="0" w:line="360" w:lineRule="auto"/>
        <w:jc w:val="both"/>
        <w:rPr>
          <w:rFonts w:ascii="Times New Roman" w:eastAsia="Times New Roman" w:hAnsi="Times New Roman" w:cs="Times New Roman"/>
          <w:sz w:val="24"/>
          <w:szCs w:val="24"/>
          <w:lang w:val="en-GB" w:eastAsia="en-GB"/>
        </w:rPr>
      </w:pPr>
      <w:r w:rsidRPr="00D05FBA">
        <w:rPr>
          <w:rFonts w:ascii="Times New Roman" w:eastAsia="Times New Roman" w:hAnsi="Times New Roman" w:cs="Times New Roman"/>
          <w:sz w:val="24"/>
          <w:szCs w:val="24"/>
          <w:lang w:val="en-GB" w:eastAsia="en-GB"/>
        </w:rPr>
        <w:t>The ability to lead involves a diverse set of talents, particularly those that are focused on vision and relationship-building. Inspiring and motivating members of a team through the creation and communication of a compelling vision is an essential component of visionary knowledge. It is essential to have emotional intelligence in order to comprehend and control one's own feelings as well as those of others, which is necessary for creating a pleasant and inspiring atmosphere at the workplace. For the purpose of creating trust and credibility among members of the team, relationship-building abilities are absolutely necessary. In order to accomplish this, leaders must demonstrate empathy, which enables them to comprehend and solve the issues and concerns of their team. One further essential ability is the ability to influence other people, which enables leaders to convince and direct their team towards the accomplishment of shared objectives.</w:t>
      </w:r>
    </w:p>
    <w:p w14:paraId="34839161" w14:textId="77777777" w:rsidR="009101F4" w:rsidRPr="001D45B9" w:rsidRDefault="00000000" w:rsidP="001D45B9">
      <w:pPr>
        <w:pStyle w:val="Heading3"/>
        <w:spacing w:line="360" w:lineRule="auto"/>
        <w:jc w:val="both"/>
        <w:rPr>
          <w:rFonts w:ascii="Times New Roman" w:hAnsi="Times New Roman" w:cs="Times New Roman"/>
          <w:color w:val="auto"/>
        </w:rPr>
      </w:pPr>
      <w:bookmarkStart w:id="14" w:name="_Toc169962479"/>
      <w:r w:rsidRPr="001D45B9">
        <w:rPr>
          <w:rFonts w:ascii="Times New Roman" w:hAnsi="Times New Roman" w:cs="Times New Roman"/>
          <w:color w:val="auto"/>
        </w:rPr>
        <w:lastRenderedPageBreak/>
        <w:t>b. Examples and Evidence:</w:t>
      </w:r>
      <w:bookmarkEnd w:id="14"/>
    </w:p>
    <w:p w14:paraId="494D9E38" w14:textId="77777777" w:rsidR="00D05FBA" w:rsidRPr="00D05FBA" w:rsidRDefault="00D05FBA" w:rsidP="001D45B9">
      <w:pPr>
        <w:spacing w:after="0" w:line="360" w:lineRule="auto"/>
        <w:jc w:val="both"/>
        <w:rPr>
          <w:rFonts w:ascii="Times New Roman" w:eastAsia="Times New Roman" w:hAnsi="Times New Roman" w:cs="Times New Roman"/>
          <w:sz w:val="24"/>
          <w:szCs w:val="24"/>
          <w:lang w:val="en-GB" w:eastAsia="en-GB"/>
        </w:rPr>
      </w:pPr>
      <w:r w:rsidRPr="00D05FBA">
        <w:rPr>
          <w:rFonts w:ascii="Times New Roman" w:eastAsia="Times New Roman" w:hAnsi="Times New Roman" w:cs="Times New Roman"/>
          <w:sz w:val="24"/>
          <w:szCs w:val="24"/>
          <w:lang w:val="en-GB" w:eastAsia="en-GB"/>
        </w:rPr>
        <w:t>Richard Branson, the creator of the Virgin Group, is a good example of an inspirational leader. He is well-known for his charismatic leadership style as well as his ability to inspire and encourage his people. A prime example of visionary leadership is Indra Nooyi, who served as the former CEO of PepsiCo. She prioritised sustainable growth and employee engagement in her leadership style. In the past, I have successfully guided a group of people through a difficult project by articulating a distinct vision for the project and motivating the members of the group to work towards achieving it. I was able to push the team to overcome hurdles and achieve the project's objectives by establishing strong relationships and keeping open communication. This exemplifies the impact that successful leadership can have on a group.</w:t>
      </w:r>
    </w:p>
    <w:p w14:paraId="0D0C6F1C" w14:textId="77777777" w:rsidR="009101F4" w:rsidRPr="001D45B9" w:rsidRDefault="00000000" w:rsidP="001D45B9">
      <w:pPr>
        <w:pStyle w:val="Heading2"/>
        <w:spacing w:line="360" w:lineRule="auto"/>
        <w:jc w:val="both"/>
        <w:rPr>
          <w:rFonts w:ascii="Times New Roman" w:hAnsi="Times New Roman" w:cs="Times New Roman"/>
          <w:color w:val="auto"/>
        </w:rPr>
      </w:pPr>
      <w:bookmarkStart w:id="15" w:name="_Toc169962480"/>
      <w:r w:rsidRPr="001D45B9">
        <w:rPr>
          <w:rFonts w:ascii="Times New Roman" w:hAnsi="Times New Roman" w:cs="Times New Roman"/>
          <w:color w:val="auto"/>
        </w:rPr>
        <w:t>Conclusion:</w:t>
      </w:r>
      <w:bookmarkEnd w:id="15"/>
    </w:p>
    <w:p w14:paraId="582BA3FD" w14:textId="6F06CBCA" w:rsidR="00C55F3B" w:rsidRDefault="00D05FBA" w:rsidP="001D45B9">
      <w:pPr>
        <w:spacing w:after="0" w:line="360" w:lineRule="auto"/>
        <w:jc w:val="both"/>
        <w:rPr>
          <w:rFonts w:ascii="Times New Roman" w:eastAsia="Times New Roman" w:hAnsi="Times New Roman" w:cs="Times New Roman"/>
          <w:sz w:val="24"/>
          <w:szCs w:val="24"/>
          <w:lang w:val="en-GB" w:eastAsia="en-GB"/>
        </w:rPr>
      </w:pPr>
      <w:r w:rsidRPr="00D05FBA">
        <w:rPr>
          <w:rFonts w:ascii="Times New Roman" w:eastAsia="Times New Roman" w:hAnsi="Times New Roman" w:cs="Times New Roman"/>
          <w:sz w:val="24"/>
          <w:szCs w:val="24"/>
          <w:lang w:val="en-GB" w:eastAsia="en-GB"/>
        </w:rPr>
        <w:t>It is vital to build abilities in management and leadership simultaneously in order to successfully increase both individual and organisational performance. This is because both have the potential to boost performance. One key distinction between effective management and inspirational leadership is that the former ensures that tasks are completed in an efficient manner, whilst the latter inspires and motivates employees, which eventually leads to higher productivity and a sense of fulfilment in one's work. The significance of incorporating both management and leadership into professional practice is demonstrated by the fact that individuals have the capacity to contribute to the overall success and efficiency of their companies via the growth of both talents.</w:t>
      </w:r>
    </w:p>
    <w:p w14:paraId="72C50242" w14:textId="77777777" w:rsidR="00C55F3B" w:rsidRDefault="00C55F3B">
      <w:pPr>
        <w:rPr>
          <w:rFonts w:ascii="Times New Roman" w:eastAsia="Times New Roman" w:hAnsi="Times New Roman" w:cs="Times New Roman"/>
          <w:sz w:val="24"/>
          <w:szCs w:val="24"/>
          <w:lang w:val="en-GB" w:eastAsia="en-GB"/>
        </w:rPr>
      </w:pPr>
      <w:r>
        <w:rPr>
          <w:rFonts w:ascii="Times New Roman" w:eastAsia="Times New Roman" w:hAnsi="Times New Roman" w:cs="Times New Roman"/>
          <w:sz w:val="24"/>
          <w:szCs w:val="24"/>
          <w:lang w:val="en-GB" w:eastAsia="en-GB"/>
        </w:rPr>
        <w:br w:type="page"/>
      </w:r>
    </w:p>
    <w:p w14:paraId="067EA13D" w14:textId="77777777" w:rsidR="00C55F3B" w:rsidRPr="00C55F3B" w:rsidRDefault="00C55F3B" w:rsidP="00C55F3B">
      <w:pPr>
        <w:pStyle w:val="NormalWeb"/>
        <w:rPr>
          <w:sz w:val="28"/>
          <w:szCs w:val="28"/>
        </w:rPr>
      </w:pPr>
      <w:r w:rsidRPr="00C55F3B">
        <w:rPr>
          <w:rStyle w:val="Strong"/>
          <w:sz w:val="28"/>
          <w:szCs w:val="28"/>
        </w:rPr>
        <w:lastRenderedPageBreak/>
        <w:t>References</w:t>
      </w:r>
    </w:p>
    <w:p w14:paraId="42FC5AB5" w14:textId="77777777" w:rsidR="00C55F3B" w:rsidRDefault="00C55F3B" w:rsidP="00C55F3B">
      <w:pPr>
        <w:pStyle w:val="NormalWeb"/>
      </w:pPr>
      <w:r>
        <w:t xml:space="preserve">Bass, B.M. and Avolio, B.J., 1994. </w:t>
      </w:r>
      <w:r>
        <w:rPr>
          <w:rStyle w:val="Emphasis"/>
        </w:rPr>
        <w:t>Improving organizational effectiveness through transformational leadership</w:t>
      </w:r>
      <w:r>
        <w:t>. Thousand Oaks, CA: Sage Publications.</w:t>
      </w:r>
    </w:p>
    <w:p w14:paraId="66309869" w14:textId="77777777" w:rsidR="00C55F3B" w:rsidRDefault="00C55F3B" w:rsidP="00C55F3B">
      <w:pPr>
        <w:pStyle w:val="NormalWeb"/>
      </w:pPr>
      <w:r>
        <w:t xml:space="preserve">Blake, R.R. and Mouton, J.S., 1964. </w:t>
      </w:r>
      <w:r>
        <w:rPr>
          <w:rStyle w:val="Emphasis"/>
        </w:rPr>
        <w:t>The managerial grid: The key to leadership excellence</w:t>
      </w:r>
      <w:r>
        <w:t>. Houston, TX: Gulf Publishing Company.</w:t>
      </w:r>
    </w:p>
    <w:p w14:paraId="7153D8FF" w14:textId="77777777" w:rsidR="00C55F3B" w:rsidRDefault="00C55F3B" w:rsidP="00C55F3B">
      <w:pPr>
        <w:pStyle w:val="NormalWeb"/>
      </w:pPr>
      <w:r>
        <w:t xml:space="preserve">Burns, J.M., 1978. </w:t>
      </w:r>
      <w:r>
        <w:rPr>
          <w:rStyle w:val="Emphasis"/>
        </w:rPr>
        <w:t>Leadership</w:t>
      </w:r>
      <w:r>
        <w:t>. New York: Harper &amp; Row.</w:t>
      </w:r>
    </w:p>
    <w:p w14:paraId="38B89B35" w14:textId="77777777" w:rsidR="00C55F3B" w:rsidRDefault="00C55F3B" w:rsidP="00C55F3B">
      <w:pPr>
        <w:pStyle w:val="NormalWeb"/>
      </w:pPr>
      <w:r>
        <w:t xml:space="preserve">Fayol, H., 1949. </w:t>
      </w:r>
      <w:r>
        <w:rPr>
          <w:rStyle w:val="Emphasis"/>
        </w:rPr>
        <w:t>General and Industrial Management</w:t>
      </w:r>
      <w:r>
        <w:t>. London: Pitman Publishing.</w:t>
      </w:r>
    </w:p>
    <w:p w14:paraId="1D2721BD" w14:textId="77777777" w:rsidR="00C55F3B" w:rsidRDefault="00C55F3B" w:rsidP="00C55F3B">
      <w:pPr>
        <w:pStyle w:val="NormalWeb"/>
      </w:pPr>
      <w:r>
        <w:t xml:space="preserve">Fiedler, F.E., 1967. </w:t>
      </w:r>
      <w:r>
        <w:rPr>
          <w:rStyle w:val="Emphasis"/>
        </w:rPr>
        <w:t>A Theory of Leadership Effectiveness</w:t>
      </w:r>
      <w:r>
        <w:t>. New York: McGraw-Hill.</w:t>
      </w:r>
    </w:p>
    <w:p w14:paraId="01460F34" w14:textId="77777777" w:rsidR="00C55F3B" w:rsidRDefault="00C55F3B" w:rsidP="00C55F3B">
      <w:pPr>
        <w:pStyle w:val="NormalWeb"/>
      </w:pPr>
      <w:r>
        <w:t xml:space="preserve">Hersey, P. and Blanchard, K.H., 1969. Life cycle theory of leadership. </w:t>
      </w:r>
      <w:r>
        <w:rPr>
          <w:rStyle w:val="Emphasis"/>
        </w:rPr>
        <w:t>Training &amp; Development Journal</w:t>
      </w:r>
      <w:r>
        <w:t>, 23(5), pp.26-34.</w:t>
      </w:r>
    </w:p>
    <w:p w14:paraId="77C1F290" w14:textId="77777777" w:rsidR="00C55F3B" w:rsidRDefault="00C55F3B" w:rsidP="00C55F3B">
      <w:pPr>
        <w:pStyle w:val="NormalWeb"/>
      </w:pPr>
      <w:r>
        <w:t xml:space="preserve">Mintzberg, H., 1973. </w:t>
      </w:r>
      <w:r>
        <w:rPr>
          <w:rStyle w:val="Emphasis"/>
        </w:rPr>
        <w:t>The Nature of Managerial Work</w:t>
      </w:r>
      <w:r>
        <w:t>. New York: Harper &amp; Row.</w:t>
      </w:r>
    </w:p>
    <w:p w14:paraId="668372C0" w14:textId="77777777" w:rsidR="00C55F3B" w:rsidRDefault="00C55F3B" w:rsidP="00C55F3B">
      <w:pPr>
        <w:pStyle w:val="NormalWeb"/>
      </w:pPr>
      <w:r>
        <w:t xml:space="preserve">Nadella, S., 2017. </w:t>
      </w:r>
      <w:r>
        <w:rPr>
          <w:rStyle w:val="Emphasis"/>
        </w:rPr>
        <w:t>Hit Refresh: The Quest to Rediscover Microsoft’s Soul and Imagine a Better Future for Everyone</w:t>
      </w:r>
      <w:r>
        <w:t>. New York: Harper Business.</w:t>
      </w:r>
    </w:p>
    <w:p w14:paraId="5BD61F77" w14:textId="77777777" w:rsidR="00C55F3B" w:rsidRDefault="00C55F3B" w:rsidP="00C55F3B">
      <w:pPr>
        <w:pStyle w:val="NormalWeb"/>
      </w:pPr>
      <w:r>
        <w:t xml:space="preserve">Nooyi, I., 2018. </w:t>
      </w:r>
      <w:r>
        <w:rPr>
          <w:rStyle w:val="Emphasis"/>
        </w:rPr>
        <w:t>My Life in Full: Work, Family, and Our Future</w:t>
      </w:r>
      <w:r>
        <w:t>. New York: Portfolio.</w:t>
      </w:r>
    </w:p>
    <w:p w14:paraId="408211C4" w14:textId="77777777" w:rsidR="00C55F3B" w:rsidRDefault="00C55F3B" w:rsidP="00C55F3B">
      <w:pPr>
        <w:pStyle w:val="NormalWeb"/>
      </w:pPr>
      <w:r>
        <w:t xml:space="preserve">Sandberg, S., 2013. </w:t>
      </w:r>
      <w:r>
        <w:rPr>
          <w:rStyle w:val="Emphasis"/>
        </w:rPr>
        <w:t>Lean In: Women, Work, and the Will to Lead</w:t>
      </w:r>
      <w:r>
        <w:t>. New York: Alfred A. Knopf.</w:t>
      </w:r>
    </w:p>
    <w:p w14:paraId="58F05781" w14:textId="77777777" w:rsidR="00C55F3B" w:rsidRDefault="00C55F3B" w:rsidP="00C55F3B">
      <w:pPr>
        <w:pStyle w:val="NormalWeb"/>
      </w:pPr>
      <w:r>
        <w:t xml:space="preserve">Tichy, N.M. and Devanna, M.A., 1990. </w:t>
      </w:r>
      <w:r>
        <w:rPr>
          <w:rStyle w:val="Emphasis"/>
        </w:rPr>
        <w:t>The Transformational Leader</w:t>
      </w:r>
      <w:r>
        <w:t>. New York: John Wiley &amp; Sons.</w:t>
      </w:r>
    </w:p>
    <w:p w14:paraId="310F459D" w14:textId="5F04D9FD" w:rsidR="009101F4" w:rsidRDefault="009101F4" w:rsidP="001D45B9">
      <w:pPr>
        <w:spacing w:line="360" w:lineRule="auto"/>
        <w:jc w:val="both"/>
        <w:rPr>
          <w:rFonts w:ascii="Times New Roman" w:hAnsi="Times New Roman" w:cs="Times New Roman"/>
          <w:lang w:val="en-GB"/>
        </w:rPr>
      </w:pPr>
    </w:p>
    <w:p w14:paraId="0960E9DC" w14:textId="77777777" w:rsidR="00C55F3B" w:rsidRDefault="00C55F3B" w:rsidP="001D45B9">
      <w:pPr>
        <w:spacing w:line="360" w:lineRule="auto"/>
        <w:jc w:val="both"/>
        <w:rPr>
          <w:rFonts w:ascii="Times New Roman" w:hAnsi="Times New Roman" w:cs="Times New Roman"/>
          <w:lang w:val="en-GB"/>
        </w:rPr>
      </w:pPr>
    </w:p>
    <w:p w14:paraId="04BACD81" w14:textId="77777777" w:rsidR="00C55F3B" w:rsidRDefault="00C55F3B" w:rsidP="001D45B9">
      <w:pPr>
        <w:spacing w:line="360" w:lineRule="auto"/>
        <w:jc w:val="both"/>
        <w:rPr>
          <w:rFonts w:ascii="Times New Roman" w:hAnsi="Times New Roman" w:cs="Times New Roman"/>
          <w:lang w:val="en-GB"/>
        </w:rPr>
      </w:pPr>
    </w:p>
    <w:p w14:paraId="48474B6B" w14:textId="77777777" w:rsidR="00C55F3B" w:rsidRPr="001D45B9" w:rsidRDefault="00C55F3B" w:rsidP="001D45B9">
      <w:pPr>
        <w:spacing w:line="360" w:lineRule="auto"/>
        <w:jc w:val="both"/>
        <w:rPr>
          <w:rFonts w:ascii="Times New Roman" w:hAnsi="Times New Roman" w:cs="Times New Roman"/>
          <w:lang w:val="en-GB"/>
        </w:rPr>
      </w:pPr>
    </w:p>
    <w:sectPr w:rsidR="00C55F3B" w:rsidRPr="001D45B9" w:rsidSect="00034616">
      <w:footerReference w:type="default" r:id="rId9"/>
      <w:pgSz w:w="12240" w:h="15840"/>
      <w:pgMar w:top="1440" w:right="1800" w:bottom="1440" w:left="180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0670746B" w14:textId="77777777" w:rsidR="00AC4414" w:rsidRDefault="00AC4414" w:rsidP="001D45B9">
      <w:pPr>
        <w:spacing w:after="0" w:line="240" w:lineRule="auto"/>
      </w:pPr>
      <w:r>
        <w:separator/>
      </w:r>
    </w:p>
  </w:endnote>
  <w:endnote w:type="continuationSeparator" w:id="0">
    <w:p w14:paraId="5A80CF8F" w14:textId="77777777" w:rsidR="00AC4414" w:rsidRDefault="00AC4414" w:rsidP="001D45B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ourier">
    <w:panose1 w:val="02070409020205020404"/>
    <w:charset w:val="00"/>
    <w:family w:val="auto"/>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763234754"/>
      <w:docPartObj>
        <w:docPartGallery w:val="Page Numbers (Bottom of Page)"/>
        <w:docPartUnique/>
      </w:docPartObj>
    </w:sdtPr>
    <w:sdtEndPr>
      <w:rPr>
        <w:noProof/>
      </w:rPr>
    </w:sdtEndPr>
    <w:sdtContent>
      <w:p w14:paraId="5C988E5D" w14:textId="4AA3453B" w:rsidR="001D45B9" w:rsidRDefault="001D45B9">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16D1770F" w14:textId="77777777" w:rsidR="001D45B9" w:rsidRDefault="001D45B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7C0A9A66" w14:textId="77777777" w:rsidR="00AC4414" w:rsidRDefault="00AC4414" w:rsidP="001D45B9">
      <w:pPr>
        <w:spacing w:after="0" w:line="240" w:lineRule="auto"/>
      </w:pPr>
      <w:r>
        <w:separator/>
      </w:r>
    </w:p>
  </w:footnote>
  <w:footnote w:type="continuationSeparator" w:id="0">
    <w:p w14:paraId="42EDBF1B" w14:textId="77777777" w:rsidR="00AC4414" w:rsidRDefault="00AC4414" w:rsidP="001D45B9">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16cid:durableId="1156149340">
    <w:abstractNumId w:val="8"/>
  </w:num>
  <w:num w:numId="2" w16cid:durableId="1004864957">
    <w:abstractNumId w:val="6"/>
  </w:num>
  <w:num w:numId="3" w16cid:durableId="840699739">
    <w:abstractNumId w:val="5"/>
  </w:num>
  <w:num w:numId="4" w16cid:durableId="503252947">
    <w:abstractNumId w:val="4"/>
  </w:num>
  <w:num w:numId="5" w16cid:durableId="452792617">
    <w:abstractNumId w:val="7"/>
  </w:num>
  <w:num w:numId="6" w16cid:durableId="1357653419">
    <w:abstractNumId w:val="3"/>
  </w:num>
  <w:num w:numId="7" w16cid:durableId="1787389461">
    <w:abstractNumId w:val="2"/>
  </w:num>
  <w:num w:numId="8" w16cid:durableId="1760372291">
    <w:abstractNumId w:val="1"/>
  </w:num>
  <w:num w:numId="9" w16cid:durableId="168212456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47730"/>
    <w:rsid w:val="00034616"/>
    <w:rsid w:val="0006063C"/>
    <w:rsid w:val="0015074B"/>
    <w:rsid w:val="001924C6"/>
    <w:rsid w:val="001D45B9"/>
    <w:rsid w:val="0029639D"/>
    <w:rsid w:val="002B22BB"/>
    <w:rsid w:val="00326F90"/>
    <w:rsid w:val="004A3EF7"/>
    <w:rsid w:val="00541DD5"/>
    <w:rsid w:val="009101F4"/>
    <w:rsid w:val="00950A10"/>
    <w:rsid w:val="00A1535C"/>
    <w:rsid w:val="00AA1D8D"/>
    <w:rsid w:val="00AC4414"/>
    <w:rsid w:val="00B47730"/>
    <w:rsid w:val="00C55F3B"/>
    <w:rsid w:val="00CB0664"/>
    <w:rsid w:val="00D05FBA"/>
    <w:rsid w:val="00E441AC"/>
    <w:rsid w:val="00F1453C"/>
    <w:rsid w:val="00F202F5"/>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631F39EB"/>
  <w14:defaultImageDpi w14:val="300"/>
  <w15:docId w15:val="{4E05D6EA-2A9E-4CCF-97E1-CC0944E65DD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unhideWhenUsed/>
    <w:qFormat/>
    <w:rsid w:val="00FC693F"/>
    <w:pPr>
      <w:outlineLvl w:val="9"/>
    </w:pPr>
  </w:style>
  <w:style w:type="table" w:styleId="TableGrid">
    <w:name w:val="Table Grid"/>
    <w:basedOn w:val="TableNormal"/>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Borders>
        <w:top w:val="single" w:sz="8" w:space="0" w:color="C0504D" w:themeColor="accent2"/>
        <w:bottom w:val="single" w:sz="8" w:space="0" w:color="C0504D" w:themeColor="accent2"/>
      </w:tblBorders>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Borders>
        <w:top w:val="single" w:sz="8" w:space="0" w:color="9BBB59" w:themeColor="accent3"/>
        <w:bottom w:val="single" w:sz="8" w:space="0" w:color="9BBB59" w:themeColor="accent3"/>
      </w:tblBorders>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Borders>
        <w:top w:val="single" w:sz="8" w:space="0" w:color="8064A2" w:themeColor="accent4"/>
        <w:bottom w:val="single" w:sz="8" w:space="0" w:color="8064A2" w:themeColor="accent4"/>
      </w:tblBorders>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Borders>
        <w:top w:val="single" w:sz="8" w:space="0" w:color="4BACC6" w:themeColor="accent5"/>
        <w:bottom w:val="single" w:sz="8" w:space="0" w:color="4BACC6" w:themeColor="accent5"/>
      </w:tblBorders>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Borders>
        <w:top w:val="single" w:sz="8" w:space="0" w:color="F79646" w:themeColor="accent6"/>
        <w:bottom w:val="single" w:sz="8" w:space="0" w:color="F79646" w:themeColor="accent6"/>
      </w:tblBorders>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Borders>
        <w:top w:val="single" w:sz="8" w:space="0" w:color="4F81BD" w:themeColor="accent1"/>
        <w:bottom w:val="single" w:sz="8" w:space="0" w:color="4F81BD" w:themeColor="accent1"/>
      </w:tblBorders>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Borders>
        <w:top w:val="single" w:sz="8" w:space="0" w:color="C0504D" w:themeColor="accent2"/>
        <w:bottom w:val="single" w:sz="8" w:space="0" w:color="C0504D" w:themeColor="accent2"/>
      </w:tblBorders>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Borders>
        <w:top w:val="single" w:sz="8" w:space="0" w:color="9BBB59" w:themeColor="accent3"/>
        <w:bottom w:val="single" w:sz="8" w:space="0" w:color="9BBB59" w:themeColor="accent3"/>
      </w:tblBorders>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Borders>
        <w:top w:val="single" w:sz="8" w:space="0" w:color="8064A2" w:themeColor="accent4"/>
        <w:bottom w:val="single" w:sz="8" w:space="0" w:color="8064A2" w:themeColor="accent4"/>
      </w:tblBorders>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Borders>
        <w:top w:val="single" w:sz="8" w:space="0" w:color="4BACC6" w:themeColor="accent5"/>
        <w:bottom w:val="single" w:sz="8" w:space="0" w:color="4BACC6" w:themeColor="accent5"/>
      </w:tblBorders>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Borders>
        <w:top w:val="single" w:sz="8" w:space="0" w:color="F79646" w:themeColor="accent6"/>
        <w:bottom w:val="single" w:sz="8" w:space="0" w:color="F79646" w:themeColor="accent6"/>
      </w:tblBorders>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paragraph" w:styleId="TOC1">
    <w:name w:val="toc 1"/>
    <w:basedOn w:val="Normal"/>
    <w:next w:val="Normal"/>
    <w:autoRedefine/>
    <w:uiPriority w:val="39"/>
    <w:unhideWhenUsed/>
    <w:rsid w:val="001D45B9"/>
    <w:pPr>
      <w:spacing w:after="100"/>
    </w:pPr>
  </w:style>
  <w:style w:type="paragraph" w:styleId="TOC2">
    <w:name w:val="toc 2"/>
    <w:basedOn w:val="Normal"/>
    <w:next w:val="Normal"/>
    <w:autoRedefine/>
    <w:uiPriority w:val="39"/>
    <w:unhideWhenUsed/>
    <w:rsid w:val="001D45B9"/>
    <w:pPr>
      <w:spacing w:after="100"/>
      <w:ind w:left="220"/>
    </w:pPr>
  </w:style>
  <w:style w:type="paragraph" w:styleId="TOC3">
    <w:name w:val="toc 3"/>
    <w:basedOn w:val="Normal"/>
    <w:next w:val="Normal"/>
    <w:autoRedefine/>
    <w:uiPriority w:val="39"/>
    <w:unhideWhenUsed/>
    <w:rsid w:val="001D45B9"/>
    <w:pPr>
      <w:spacing w:after="100"/>
      <w:ind w:left="440"/>
    </w:pPr>
  </w:style>
  <w:style w:type="character" w:styleId="Hyperlink">
    <w:name w:val="Hyperlink"/>
    <w:basedOn w:val="DefaultParagraphFont"/>
    <w:uiPriority w:val="99"/>
    <w:unhideWhenUsed/>
    <w:rsid w:val="001D45B9"/>
    <w:rPr>
      <w:color w:val="0000FF" w:themeColor="hyperlink"/>
      <w:u w:val="single"/>
    </w:rPr>
  </w:style>
  <w:style w:type="paragraph" w:styleId="NormalWeb">
    <w:name w:val="Normal (Web)"/>
    <w:basedOn w:val="Normal"/>
    <w:uiPriority w:val="99"/>
    <w:semiHidden/>
    <w:unhideWhenUsed/>
    <w:rsid w:val="00C55F3B"/>
    <w:pPr>
      <w:spacing w:before="100" w:beforeAutospacing="1" w:after="100" w:afterAutospacing="1" w:line="240" w:lineRule="auto"/>
    </w:pPr>
    <w:rPr>
      <w:rFonts w:ascii="Times New Roman" w:eastAsia="Times New Roman" w:hAnsi="Times New Roman" w:cs="Times New Roman"/>
      <w:sz w:val="24"/>
      <w:szCs w:val="24"/>
      <w:lang w:val="en-GB"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61175722">
      <w:bodyDiv w:val="1"/>
      <w:marLeft w:val="0"/>
      <w:marRight w:val="0"/>
      <w:marTop w:val="0"/>
      <w:marBottom w:val="0"/>
      <w:divBdr>
        <w:top w:val="none" w:sz="0" w:space="0" w:color="auto"/>
        <w:left w:val="none" w:sz="0" w:space="0" w:color="auto"/>
        <w:bottom w:val="none" w:sz="0" w:space="0" w:color="auto"/>
        <w:right w:val="none" w:sz="0" w:space="0" w:color="auto"/>
      </w:divBdr>
    </w:div>
    <w:div w:id="207112217">
      <w:bodyDiv w:val="1"/>
      <w:marLeft w:val="0"/>
      <w:marRight w:val="0"/>
      <w:marTop w:val="0"/>
      <w:marBottom w:val="0"/>
      <w:divBdr>
        <w:top w:val="none" w:sz="0" w:space="0" w:color="auto"/>
        <w:left w:val="none" w:sz="0" w:space="0" w:color="auto"/>
        <w:bottom w:val="none" w:sz="0" w:space="0" w:color="auto"/>
        <w:right w:val="none" w:sz="0" w:space="0" w:color="auto"/>
      </w:divBdr>
    </w:div>
    <w:div w:id="397747445">
      <w:bodyDiv w:val="1"/>
      <w:marLeft w:val="0"/>
      <w:marRight w:val="0"/>
      <w:marTop w:val="0"/>
      <w:marBottom w:val="0"/>
      <w:divBdr>
        <w:top w:val="none" w:sz="0" w:space="0" w:color="auto"/>
        <w:left w:val="none" w:sz="0" w:space="0" w:color="auto"/>
        <w:bottom w:val="none" w:sz="0" w:space="0" w:color="auto"/>
        <w:right w:val="none" w:sz="0" w:space="0" w:color="auto"/>
      </w:divBdr>
    </w:div>
    <w:div w:id="411974346">
      <w:bodyDiv w:val="1"/>
      <w:marLeft w:val="0"/>
      <w:marRight w:val="0"/>
      <w:marTop w:val="0"/>
      <w:marBottom w:val="0"/>
      <w:divBdr>
        <w:top w:val="none" w:sz="0" w:space="0" w:color="auto"/>
        <w:left w:val="none" w:sz="0" w:space="0" w:color="auto"/>
        <w:bottom w:val="none" w:sz="0" w:space="0" w:color="auto"/>
        <w:right w:val="none" w:sz="0" w:space="0" w:color="auto"/>
      </w:divBdr>
    </w:div>
    <w:div w:id="558132004">
      <w:bodyDiv w:val="1"/>
      <w:marLeft w:val="0"/>
      <w:marRight w:val="0"/>
      <w:marTop w:val="0"/>
      <w:marBottom w:val="0"/>
      <w:divBdr>
        <w:top w:val="none" w:sz="0" w:space="0" w:color="auto"/>
        <w:left w:val="none" w:sz="0" w:space="0" w:color="auto"/>
        <w:bottom w:val="none" w:sz="0" w:space="0" w:color="auto"/>
        <w:right w:val="none" w:sz="0" w:space="0" w:color="auto"/>
      </w:divBdr>
    </w:div>
    <w:div w:id="844436433">
      <w:bodyDiv w:val="1"/>
      <w:marLeft w:val="0"/>
      <w:marRight w:val="0"/>
      <w:marTop w:val="0"/>
      <w:marBottom w:val="0"/>
      <w:divBdr>
        <w:top w:val="none" w:sz="0" w:space="0" w:color="auto"/>
        <w:left w:val="none" w:sz="0" w:space="0" w:color="auto"/>
        <w:bottom w:val="none" w:sz="0" w:space="0" w:color="auto"/>
        <w:right w:val="none" w:sz="0" w:space="0" w:color="auto"/>
      </w:divBdr>
    </w:div>
    <w:div w:id="1054350287">
      <w:bodyDiv w:val="1"/>
      <w:marLeft w:val="0"/>
      <w:marRight w:val="0"/>
      <w:marTop w:val="0"/>
      <w:marBottom w:val="0"/>
      <w:divBdr>
        <w:top w:val="none" w:sz="0" w:space="0" w:color="auto"/>
        <w:left w:val="none" w:sz="0" w:space="0" w:color="auto"/>
        <w:bottom w:val="none" w:sz="0" w:space="0" w:color="auto"/>
        <w:right w:val="none" w:sz="0" w:space="0" w:color="auto"/>
      </w:divBdr>
    </w:div>
    <w:div w:id="1233007671">
      <w:bodyDiv w:val="1"/>
      <w:marLeft w:val="0"/>
      <w:marRight w:val="0"/>
      <w:marTop w:val="0"/>
      <w:marBottom w:val="0"/>
      <w:divBdr>
        <w:top w:val="none" w:sz="0" w:space="0" w:color="auto"/>
        <w:left w:val="none" w:sz="0" w:space="0" w:color="auto"/>
        <w:bottom w:val="none" w:sz="0" w:space="0" w:color="auto"/>
        <w:right w:val="none" w:sz="0" w:space="0" w:color="auto"/>
      </w:divBdr>
    </w:div>
    <w:div w:id="1333949543">
      <w:bodyDiv w:val="1"/>
      <w:marLeft w:val="0"/>
      <w:marRight w:val="0"/>
      <w:marTop w:val="0"/>
      <w:marBottom w:val="0"/>
      <w:divBdr>
        <w:top w:val="none" w:sz="0" w:space="0" w:color="auto"/>
        <w:left w:val="none" w:sz="0" w:space="0" w:color="auto"/>
        <w:bottom w:val="none" w:sz="0" w:space="0" w:color="auto"/>
        <w:right w:val="none" w:sz="0" w:space="0" w:color="auto"/>
      </w:divBdr>
    </w:div>
    <w:div w:id="1478646795">
      <w:bodyDiv w:val="1"/>
      <w:marLeft w:val="0"/>
      <w:marRight w:val="0"/>
      <w:marTop w:val="0"/>
      <w:marBottom w:val="0"/>
      <w:divBdr>
        <w:top w:val="none" w:sz="0" w:space="0" w:color="auto"/>
        <w:left w:val="none" w:sz="0" w:space="0" w:color="auto"/>
        <w:bottom w:val="none" w:sz="0" w:space="0" w:color="auto"/>
        <w:right w:val="none" w:sz="0" w:space="0" w:color="auto"/>
      </w:divBdr>
    </w:div>
    <w:div w:id="1931693433">
      <w:bodyDiv w:val="1"/>
      <w:marLeft w:val="0"/>
      <w:marRight w:val="0"/>
      <w:marTop w:val="0"/>
      <w:marBottom w:val="0"/>
      <w:divBdr>
        <w:top w:val="none" w:sz="0" w:space="0" w:color="auto"/>
        <w:left w:val="none" w:sz="0" w:space="0" w:color="auto"/>
        <w:bottom w:val="none" w:sz="0" w:space="0" w:color="auto"/>
        <w:right w:val="none" w:sz="0" w:space="0" w:color="auto"/>
      </w:divBdr>
    </w:div>
    <w:div w:id="1947544540">
      <w:bodyDiv w:val="1"/>
      <w:marLeft w:val="0"/>
      <w:marRight w:val="0"/>
      <w:marTop w:val="0"/>
      <w:marBottom w:val="0"/>
      <w:divBdr>
        <w:top w:val="none" w:sz="0" w:space="0" w:color="auto"/>
        <w:left w:val="none" w:sz="0" w:space="0" w:color="auto"/>
        <w:bottom w:val="none" w:sz="0" w:space="0" w:color="auto"/>
        <w:right w:val="none" w:sz="0" w:space="0" w:color="auto"/>
      </w:divBdr>
    </w:div>
    <w:div w:id="2035570425">
      <w:bodyDiv w:val="1"/>
      <w:marLeft w:val="0"/>
      <w:marRight w:val="0"/>
      <w:marTop w:val="0"/>
      <w:marBottom w:val="0"/>
      <w:divBdr>
        <w:top w:val="none" w:sz="0" w:space="0" w:color="auto"/>
        <w:left w:val="none" w:sz="0" w:space="0" w:color="auto"/>
        <w:bottom w:val="none" w:sz="0" w:space="0" w:color="auto"/>
        <w:right w:val="none" w:sz="0" w:space="0" w:color="auto"/>
      </w:divBdr>
    </w:div>
    <w:div w:id="2057463655">
      <w:bodyDiv w:val="1"/>
      <w:marLeft w:val="0"/>
      <w:marRight w:val="0"/>
      <w:marTop w:val="0"/>
      <w:marBottom w:val="0"/>
      <w:divBdr>
        <w:top w:val="none" w:sz="0" w:space="0" w:color="auto"/>
        <w:left w:val="none" w:sz="0" w:space="0" w:color="auto"/>
        <w:bottom w:val="none" w:sz="0" w:space="0" w:color="auto"/>
        <w:right w:val="none" w:sz="0" w:space="0" w:color="auto"/>
      </w:divBdr>
    </w:div>
    <w:div w:id="2064911986">
      <w:bodyDiv w:val="1"/>
      <w:marLeft w:val="0"/>
      <w:marRight w:val="0"/>
      <w:marTop w:val="0"/>
      <w:marBottom w:val="0"/>
      <w:divBdr>
        <w:top w:val="none" w:sz="0" w:space="0" w:color="auto"/>
        <w:left w:val="none" w:sz="0" w:space="0" w:color="auto"/>
        <w:bottom w:val="none" w:sz="0" w:space="0" w:color="auto"/>
        <w:right w:val="none" w:sz="0" w:space="0" w:color="auto"/>
      </w:divBdr>
    </w:div>
    <w:div w:id="2081975803">
      <w:bodyDiv w:val="1"/>
      <w:marLeft w:val="0"/>
      <w:marRight w:val="0"/>
      <w:marTop w:val="0"/>
      <w:marBottom w:val="0"/>
      <w:divBdr>
        <w:top w:val="none" w:sz="0" w:space="0" w:color="auto"/>
        <w:left w:val="none" w:sz="0" w:space="0" w:color="auto"/>
        <w:bottom w:val="none" w:sz="0" w:space="0" w:color="auto"/>
        <w:right w:val="none" w:sz="0" w:space="0" w:color="auto"/>
      </w:divBdr>
    </w:div>
  </w:divs>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9</Pages>
  <Words>2307</Words>
  <Characters>13150</Characters>
  <Application>Microsoft Office Word</Application>
  <DocSecurity>0</DocSecurity>
  <Lines>109</Lines>
  <Paragraphs>30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15427</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sali refat</cp:lastModifiedBy>
  <cp:revision>5</cp:revision>
  <dcterms:created xsi:type="dcterms:W3CDTF">2024-06-22T14:30:00Z</dcterms:created>
  <dcterms:modified xsi:type="dcterms:W3CDTF">2024-07-20T14:35:00Z</dcterms:modified>
  <cp:category/>
</cp:coreProperties>
</file>