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B81D4C" w14:textId="77777777" w:rsidR="00002E0A" w:rsidRPr="006A2D8A" w:rsidRDefault="00002E0A" w:rsidP="006A2D8A">
      <w:pPr>
        <w:spacing w:line="360" w:lineRule="auto"/>
        <w:contextualSpacing/>
        <w:jc w:val="both"/>
        <w:rPr>
          <w:rFonts w:ascii="Times New Roman" w:hAnsi="Times New Roman" w:cs="Times New Roman"/>
          <w:sz w:val="24"/>
          <w:szCs w:val="24"/>
          <w:lang w:val="en-IN"/>
        </w:rPr>
      </w:pPr>
    </w:p>
    <w:p w14:paraId="709E9D40" w14:textId="77777777" w:rsidR="00D92D2E" w:rsidRPr="00D92D2E" w:rsidRDefault="00D92D2E" w:rsidP="00D92D2E">
      <w:pPr>
        <w:spacing w:line="360" w:lineRule="auto"/>
        <w:contextualSpacing/>
        <w:jc w:val="center"/>
        <w:rPr>
          <w:rFonts w:ascii="Times New Roman" w:hAnsi="Times New Roman" w:cs="Times New Roman"/>
          <w:b/>
          <w:bCs/>
          <w:sz w:val="56"/>
          <w:szCs w:val="56"/>
          <w:lang w:val="en-IN"/>
        </w:rPr>
      </w:pPr>
      <w:r w:rsidRPr="00D92D2E">
        <w:rPr>
          <w:rFonts w:ascii="Times New Roman" w:hAnsi="Times New Roman" w:cs="Times New Roman"/>
          <w:b/>
          <w:bCs/>
          <w:sz w:val="56"/>
          <w:szCs w:val="56"/>
          <w:lang w:val="en-IN"/>
        </w:rPr>
        <w:t>Strategic Management Case Study: eBay</w:t>
      </w:r>
    </w:p>
    <w:p w14:paraId="47F6745D" w14:textId="77777777" w:rsidR="00BD64ED" w:rsidRPr="006A2D8A" w:rsidRDefault="00BD64ED" w:rsidP="006A2D8A">
      <w:pPr>
        <w:spacing w:line="360" w:lineRule="auto"/>
        <w:contextualSpacing/>
        <w:jc w:val="both"/>
        <w:rPr>
          <w:rFonts w:ascii="Times New Roman" w:hAnsi="Times New Roman" w:cs="Times New Roman"/>
          <w:sz w:val="24"/>
          <w:szCs w:val="24"/>
          <w:lang w:val="en-IN"/>
        </w:rPr>
      </w:pPr>
    </w:p>
    <w:p w14:paraId="6DC9A592" w14:textId="77777777" w:rsidR="00BD64ED" w:rsidRPr="006A2D8A" w:rsidRDefault="00BD64ED" w:rsidP="00D92D2E">
      <w:pPr>
        <w:spacing w:line="360" w:lineRule="auto"/>
        <w:contextualSpacing/>
        <w:jc w:val="center"/>
        <w:rPr>
          <w:rFonts w:ascii="Times New Roman" w:hAnsi="Times New Roman" w:cs="Times New Roman"/>
          <w:sz w:val="24"/>
          <w:szCs w:val="24"/>
          <w:lang w:val="en-IN"/>
        </w:rPr>
      </w:pPr>
    </w:p>
    <w:p w14:paraId="6E164A20" w14:textId="77777777" w:rsidR="00D92D2E" w:rsidRPr="002B2905" w:rsidRDefault="00D92D2E" w:rsidP="00D92D2E">
      <w:pPr>
        <w:spacing w:line="360" w:lineRule="auto"/>
        <w:contextualSpacing/>
        <w:jc w:val="center"/>
        <w:rPr>
          <w:rFonts w:cstheme="minorHAnsi"/>
          <w:b/>
          <w:bCs/>
          <w:sz w:val="32"/>
          <w:szCs w:val="32"/>
        </w:rPr>
      </w:pPr>
      <w:proofErr w:type="gramStart"/>
      <w:r w:rsidRPr="00CA6AC6">
        <w:rPr>
          <w:rFonts w:asciiTheme="majorHAnsi" w:hAnsiTheme="majorHAnsi" w:cstheme="majorHAnsi"/>
          <w:sz w:val="32"/>
          <w:szCs w:val="32"/>
        </w:rPr>
        <w:t>Name :</w:t>
      </w:r>
      <w:proofErr w:type="gramEnd"/>
      <w:r w:rsidRPr="00CA6AC6">
        <w:rPr>
          <w:rFonts w:asciiTheme="majorHAnsi" w:hAnsiTheme="majorHAnsi" w:cstheme="majorHAnsi"/>
          <w:sz w:val="32"/>
          <w:szCs w:val="32"/>
        </w:rPr>
        <w:t xml:space="preserve">- </w:t>
      </w:r>
      <w:proofErr w:type="spellStart"/>
      <w:r w:rsidRPr="002B2905">
        <w:rPr>
          <w:rFonts w:cstheme="minorHAnsi"/>
          <w:b/>
          <w:bCs/>
          <w:sz w:val="32"/>
          <w:szCs w:val="32"/>
        </w:rPr>
        <w:t>Chandrabeer</w:t>
      </w:r>
      <w:proofErr w:type="spellEnd"/>
      <w:r w:rsidRPr="002B2905">
        <w:rPr>
          <w:rFonts w:cstheme="minorHAnsi"/>
          <w:b/>
          <w:bCs/>
          <w:sz w:val="32"/>
          <w:szCs w:val="32"/>
        </w:rPr>
        <w:t xml:space="preserve"> </w:t>
      </w:r>
      <w:proofErr w:type="spellStart"/>
      <w:r w:rsidRPr="002B2905">
        <w:rPr>
          <w:rFonts w:cstheme="minorHAnsi"/>
          <w:b/>
          <w:bCs/>
          <w:sz w:val="32"/>
          <w:szCs w:val="32"/>
        </w:rPr>
        <w:t>Godara</w:t>
      </w:r>
      <w:proofErr w:type="spellEnd"/>
    </w:p>
    <w:p w14:paraId="682690C1" w14:textId="77777777" w:rsidR="00D92D2E" w:rsidRPr="00CA6AC6" w:rsidRDefault="00D92D2E" w:rsidP="00D92D2E">
      <w:pPr>
        <w:spacing w:line="360" w:lineRule="auto"/>
        <w:ind w:left="2160"/>
        <w:contextualSpacing/>
        <w:jc w:val="center"/>
        <w:rPr>
          <w:rFonts w:asciiTheme="majorHAnsi" w:hAnsiTheme="majorHAnsi" w:cstheme="majorHAnsi"/>
          <w:caps/>
          <w:sz w:val="32"/>
          <w:szCs w:val="32"/>
        </w:rPr>
      </w:pPr>
    </w:p>
    <w:p w14:paraId="2A8C21F1" w14:textId="77777777" w:rsidR="00D92D2E" w:rsidRPr="002B2905" w:rsidRDefault="00D92D2E" w:rsidP="00D92D2E">
      <w:pPr>
        <w:spacing w:line="360" w:lineRule="auto"/>
        <w:contextualSpacing/>
        <w:jc w:val="center"/>
        <w:rPr>
          <w:rFonts w:cstheme="minorHAnsi"/>
          <w:b/>
          <w:bCs/>
          <w:sz w:val="32"/>
          <w:szCs w:val="32"/>
        </w:rPr>
      </w:pPr>
      <w:r w:rsidRPr="00CA6AC6">
        <w:rPr>
          <w:rFonts w:asciiTheme="majorHAnsi" w:hAnsiTheme="majorHAnsi" w:cstheme="majorHAnsi"/>
          <w:sz w:val="32"/>
          <w:szCs w:val="32"/>
        </w:rPr>
        <w:t xml:space="preserve">Student </w:t>
      </w:r>
      <w:proofErr w:type="gramStart"/>
      <w:r w:rsidRPr="00CA6AC6">
        <w:rPr>
          <w:rFonts w:asciiTheme="majorHAnsi" w:hAnsiTheme="majorHAnsi" w:cstheme="majorHAnsi"/>
          <w:sz w:val="32"/>
          <w:szCs w:val="32"/>
        </w:rPr>
        <w:t>Number :</w:t>
      </w:r>
      <w:proofErr w:type="gramEnd"/>
      <w:r w:rsidRPr="00CA6AC6">
        <w:rPr>
          <w:rFonts w:asciiTheme="majorHAnsi" w:hAnsiTheme="majorHAnsi" w:cstheme="majorHAnsi"/>
          <w:sz w:val="32"/>
          <w:szCs w:val="32"/>
        </w:rPr>
        <w:t xml:space="preserve">- </w:t>
      </w:r>
      <w:r w:rsidRPr="002B2905">
        <w:rPr>
          <w:rFonts w:cstheme="minorHAnsi"/>
          <w:b/>
          <w:bCs/>
          <w:sz w:val="32"/>
          <w:szCs w:val="32"/>
        </w:rPr>
        <w:t>2130313</w:t>
      </w:r>
    </w:p>
    <w:p w14:paraId="5CFEEE9E" w14:textId="77777777" w:rsidR="00D92D2E" w:rsidRPr="00CA6AC6" w:rsidRDefault="00D92D2E" w:rsidP="00D92D2E">
      <w:pPr>
        <w:spacing w:line="360" w:lineRule="auto"/>
        <w:ind w:left="2160"/>
        <w:contextualSpacing/>
        <w:jc w:val="center"/>
        <w:rPr>
          <w:rFonts w:asciiTheme="majorHAnsi" w:hAnsiTheme="majorHAnsi" w:cstheme="majorHAnsi"/>
          <w:sz w:val="32"/>
          <w:szCs w:val="32"/>
        </w:rPr>
      </w:pPr>
    </w:p>
    <w:p w14:paraId="3B151BF5" w14:textId="645AFF90" w:rsidR="00D92D2E" w:rsidRPr="00CA6AC6" w:rsidRDefault="00D92D2E" w:rsidP="00D92D2E">
      <w:pPr>
        <w:spacing w:line="360" w:lineRule="auto"/>
        <w:contextualSpacing/>
        <w:jc w:val="center"/>
        <w:rPr>
          <w:rFonts w:asciiTheme="majorHAnsi" w:hAnsiTheme="majorHAnsi" w:cstheme="majorHAnsi"/>
          <w:sz w:val="32"/>
          <w:szCs w:val="32"/>
        </w:rPr>
      </w:pPr>
      <w:proofErr w:type="gramStart"/>
      <w:r w:rsidRPr="00CA6AC6">
        <w:rPr>
          <w:rFonts w:asciiTheme="majorHAnsi" w:hAnsiTheme="majorHAnsi" w:cstheme="majorHAnsi"/>
          <w:sz w:val="32"/>
          <w:szCs w:val="32"/>
        </w:rPr>
        <w:t>Module :</w:t>
      </w:r>
      <w:proofErr w:type="gramEnd"/>
      <w:r w:rsidRPr="00CA6AC6">
        <w:rPr>
          <w:rFonts w:asciiTheme="majorHAnsi" w:hAnsiTheme="majorHAnsi" w:cstheme="majorHAnsi"/>
          <w:sz w:val="32"/>
          <w:szCs w:val="32"/>
        </w:rPr>
        <w:t xml:space="preserve">- </w:t>
      </w:r>
      <w:r w:rsidRPr="007B30F6">
        <w:rPr>
          <w:rFonts w:cstheme="minorHAnsi"/>
          <w:b/>
          <w:bCs/>
          <w:sz w:val="32"/>
          <w:szCs w:val="32"/>
        </w:rPr>
        <w:t>LCMB70</w:t>
      </w:r>
      <w:r>
        <w:rPr>
          <w:rFonts w:cstheme="minorHAnsi"/>
          <w:b/>
          <w:bCs/>
          <w:sz w:val="32"/>
          <w:szCs w:val="32"/>
        </w:rPr>
        <w:t>03</w:t>
      </w:r>
    </w:p>
    <w:p w14:paraId="33DE69CF" w14:textId="77777777" w:rsidR="00D92D2E" w:rsidRPr="00CA6AC6" w:rsidRDefault="00D92D2E" w:rsidP="00D92D2E">
      <w:pPr>
        <w:spacing w:line="360" w:lineRule="auto"/>
        <w:ind w:left="2160"/>
        <w:contextualSpacing/>
        <w:jc w:val="center"/>
        <w:rPr>
          <w:rFonts w:asciiTheme="majorHAnsi" w:hAnsiTheme="majorHAnsi" w:cstheme="majorHAnsi"/>
          <w:sz w:val="32"/>
          <w:szCs w:val="32"/>
        </w:rPr>
      </w:pPr>
    </w:p>
    <w:p w14:paraId="65AD907B" w14:textId="2991E7A6" w:rsidR="00D92D2E" w:rsidRDefault="00D92D2E" w:rsidP="00D92D2E">
      <w:pPr>
        <w:pStyle w:val="NormalWeb"/>
        <w:jc w:val="center"/>
      </w:pPr>
      <w:proofErr w:type="gramStart"/>
      <w:r w:rsidRPr="00CA6AC6">
        <w:rPr>
          <w:rFonts w:asciiTheme="majorHAnsi" w:hAnsiTheme="majorHAnsi" w:cstheme="majorHAnsi"/>
          <w:sz w:val="32"/>
          <w:szCs w:val="32"/>
        </w:rPr>
        <w:t>Lecturer :</w:t>
      </w:r>
      <w:proofErr w:type="gramEnd"/>
      <w:r w:rsidRPr="00CA6AC6">
        <w:rPr>
          <w:rFonts w:asciiTheme="majorHAnsi" w:hAnsiTheme="majorHAnsi" w:cstheme="majorHAnsi"/>
          <w:sz w:val="32"/>
          <w:szCs w:val="32"/>
        </w:rPr>
        <w:t xml:space="preserve">- </w:t>
      </w:r>
      <w:r>
        <w:rPr>
          <w:rFonts w:cstheme="minorHAnsi"/>
          <w:b/>
          <w:bCs/>
          <w:sz w:val="32"/>
          <w:szCs w:val="32"/>
        </w:rPr>
        <w:t xml:space="preserve">Gladius </w:t>
      </w:r>
      <w:proofErr w:type="spellStart"/>
      <w:r>
        <w:rPr>
          <w:rFonts w:cstheme="minorHAnsi"/>
          <w:b/>
          <w:bCs/>
          <w:sz w:val="32"/>
          <w:szCs w:val="32"/>
        </w:rPr>
        <w:t>Kulothungan</w:t>
      </w:r>
      <w:proofErr w:type="spellEnd"/>
    </w:p>
    <w:p w14:paraId="768E01F0" w14:textId="4E8C9C6B" w:rsidR="00D92D2E" w:rsidRPr="002B2905" w:rsidRDefault="00D92D2E" w:rsidP="00D92D2E">
      <w:pPr>
        <w:spacing w:line="360" w:lineRule="auto"/>
        <w:contextualSpacing/>
        <w:jc w:val="center"/>
        <w:rPr>
          <w:rFonts w:cstheme="minorHAnsi"/>
          <w:b/>
          <w:bCs/>
          <w:sz w:val="32"/>
          <w:szCs w:val="32"/>
        </w:rPr>
      </w:pPr>
    </w:p>
    <w:p w14:paraId="6A1385EF" w14:textId="77777777" w:rsidR="00D92D2E" w:rsidRPr="00CA6AC6" w:rsidRDefault="00D92D2E" w:rsidP="00D92D2E">
      <w:pPr>
        <w:spacing w:line="360" w:lineRule="auto"/>
        <w:contextualSpacing/>
        <w:jc w:val="center"/>
        <w:rPr>
          <w:rFonts w:asciiTheme="majorHAnsi" w:hAnsiTheme="majorHAnsi" w:cstheme="majorHAnsi"/>
          <w:sz w:val="32"/>
          <w:szCs w:val="32"/>
        </w:rPr>
      </w:pPr>
      <w:proofErr w:type="gramStart"/>
      <w:r w:rsidRPr="00CA6AC6">
        <w:rPr>
          <w:rFonts w:asciiTheme="majorHAnsi" w:hAnsiTheme="majorHAnsi" w:cstheme="majorHAnsi"/>
          <w:sz w:val="32"/>
          <w:szCs w:val="32"/>
        </w:rPr>
        <w:t>Course :</w:t>
      </w:r>
      <w:proofErr w:type="gramEnd"/>
      <w:r w:rsidRPr="00CA6AC6">
        <w:rPr>
          <w:rFonts w:asciiTheme="majorHAnsi" w:hAnsiTheme="majorHAnsi" w:cstheme="majorHAnsi"/>
          <w:sz w:val="32"/>
          <w:szCs w:val="32"/>
        </w:rPr>
        <w:t>-</w:t>
      </w:r>
      <w:r>
        <w:rPr>
          <w:rFonts w:asciiTheme="majorHAnsi" w:hAnsiTheme="majorHAnsi" w:cstheme="majorHAnsi"/>
          <w:sz w:val="32"/>
          <w:szCs w:val="32"/>
        </w:rPr>
        <w:t xml:space="preserve"> </w:t>
      </w:r>
      <w:r w:rsidRPr="007B30F6">
        <w:rPr>
          <w:rFonts w:cstheme="minorHAnsi"/>
          <w:b/>
          <w:bCs/>
          <w:sz w:val="32"/>
          <w:szCs w:val="32"/>
        </w:rPr>
        <w:t>Masters of Business Administration</w:t>
      </w:r>
    </w:p>
    <w:p w14:paraId="0A0619DD" w14:textId="77777777" w:rsidR="00D92D2E" w:rsidRPr="00CA6AC6" w:rsidRDefault="00D92D2E" w:rsidP="00D92D2E">
      <w:pPr>
        <w:spacing w:line="360" w:lineRule="auto"/>
        <w:ind w:left="2160"/>
        <w:contextualSpacing/>
        <w:jc w:val="center"/>
        <w:rPr>
          <w:rFonts w:asciiTheme="majorHAnsi" w:hAnsiTheme="majorHAnsi" w:cstheme="majorHAnsi"/>
          <w:sz w:val="32"/>
          <w:szCs w:val="32"/>
        </w:rPr>
      </w:pPr>
    </w:p>
    <w:p w14:paraId="271AE650" w14:textId="77777777" w:rsidR="00D92D2E" w:rsidRPr="002B2905" w:rsidRDefault="00D92D2E" w:rsidP="00D92D2E">
      <w:pPr>
        <w:spacing w:line="360" w:lineRule="auto"/>
        <w:contextualSpacing/>
        <w:jc w:val="center"/>
        <w:rPr>
          <w:rFonts w:cstheme="minorHAnsi"/>
          <w:b/>
          <w:bCs/>
          <w:sz w:val="32"/>
          <w:szCs w:val="32"/>
        </w:rPr>
      </w:pPr>
      <w:r w:rsidRPr="00CA6AC6">
        <w:rPr>
          <w:rFonts w:asciiTheme="majorHAnsi" w:hAnsiTheme="majorHAnsi" w:cstheme="majorHAnsi"/>
          <w:sz w:val="32"/>
          <w:szCs w:val="32"/>
        </w:rPr>
        <w:t xml:space="preserve">Submission </w:t>
      </w:r>
      <w:proofErr w:type="gramStart"/>
      <w:r w:rsidRPr="00CA6AC6">
        <w:rPr>
          <w:rFonts w:asciiTheme="majorHAnsi" w:hAnsiTheme="majorHAnsi" w:cstheme="majorHAnsi"/>
          <w:sz w:val="32"/>
          <w:szCs w:val="32"/>
        </w:rPr>
        <w:t>Date :</w:t>
      </w:r>
      <w:proofErr w:type="gramEnd"/>
      <w:r w:rsidRPr="00CA6AC6">
        <w:rPr>
          <w:rFonts w:asciiTheme="majorHAnsi" w:hAnsiTheme="majorHAnsi" w:cstheme="majorHAnsi"/>
          <w:sz w:val="32"/>
          <w:szCs w:val="32"/>
        </w:rPr>
        <w:t xml:space="preserve">- </w:t>
      </w:r>
      <w:r>
        <w:rPr>
          <w:rFonts w:cstheme="minorHAnsi"/>
          <w:b/>
          <w:bCs/>
          <w:sz w:val="32"/>
          <w:szCs w:val="32"/>
        </w:rPr>
        <w:t>13</w:t>
      </w:r>
      <w:r w:rsidRPr="002B2905">
        <w:rPr>
          <w:rFonts w:cstheme="minorHAnsi"/>
          <w:b/>
          <w:bCs/>
          <w:sz w:val="32"/>
          <w:szCs w:val="32"/>
        </w:rPr>
        <w:t>/0</w:t>
      </w:r>
      <w:r>
        <w:rPr>
          <w:rFonts w:cstheme="minorHAnsi"/>
          <w:b/>
          <w:bCs/>
          <w:sz w:val="32"/>
          <w:szCs w:val="32"/>
        </w:rPr>
        <w:t>1</w:t>
      </w:r>
      <w:r w:rsidRPr="002B2905">
        <w:rPr>
          <w:rFonts w:cstheme="minorHAnsi"/>
          <w:b/>
          <w:bCs/>
          <w:sz w:val="32"/>
          <w:szCs w:val="32"/>
        </w:rPr>
        <w:t>/202</w:t>
      </w:r>
      <w:r>
        <w:rPr>
          <w:rFonts w:cstheme="minorHAnsi"/>
          <w:b/>
          <w:bCs/>
          <w:sz w:val="32"/>
          <w:szCs w:val="32"/>
        </w:rPr>
        <w:t>3</w:t>
      </w:r>
    </w:p>
    <w:p w14:paraId="4E025949" w14:textId="77777777" w:rsidR="00D92D2E" w:rsidRPr="00D717BF" w:rsidRDefault="00D92D2E" w:rsidP="00D92D2E">
      <w:pPr>
        <w:jc w:val="center"/>
        <w:rPr>
          <w:rFonts w:ascii="Times New Roman" w:hAnsi="Times New Roman" w:cs="Times New Roman"/>
          <w:sz w:val="32"/>
          <w:szCs w:val="32"/>
        </w:rPr>
      </w:pPr>
    </w:p>
    <w:p w14:paraId="4B2837A3" w14:textId="77777777" w:rsidR="00D92D2E" w:rsidRPr="00D717BF" w:rsidRDefault="00D92D2E" w:rsidP="00D92D2E">
      <w:pPr>
        <w:jc w:val="center"/>
        <w:rPr>
          <w:rFonts w:ascii="Times New Roman" w:hAnsi="Times New Roman" w:cs="Times New Roman"/>
          <w:sz w:val="32"/>
          <w:szCs w:val="32"/>
        </w:rPr>
      </w:pPr>
    </w:p>
    <w:p w14:paraId="4F2EFE95" w14:textId="12DC46C7" w:rsidR="00BD64ED" w:rsidRPr="00D92D2E" w:rsidRDefault="00BD64ED" w:rsidP="00D92D2E">
      <w:pPr>
        <w:pStyle w:val="NormalWeb"/>
      </w:pPr>
    </w:p>
    <w:p w14:paraId="112F2A75" w14:textId="77777777" w:rsidR="00BD64ED" w:rsidRPr="006A2D8A" w:rsidRDefault="00BD64ED" w:rsidP="006A2D8A">
      <w:pPr>
        <w:spacing w:line="360" w:lineRule="auto"/>
        <w:contextualSpacing/>
        <w:jc w:val="both"/>
        <w:rPr>
          <w:rFonts w:ascii="Times New Roman" w:hAnsi="Times New Roman" w:cs="Times New Roman"/>
          <w:sz w:val="24"/>
          <w:szCs w:val="24"/>
          <w:lang w:val="en-IN"/>
        </w:rPr>
      </w:pPr>
    </w:p>
    <w:p w14:paraId="16C92591" w14:textId="77777777" w:rsidR="00BD64ED" w:rsidRPr="006A2D8A" w:rsidRDefault="00BD64ED" w:rsidP="006A2D8A">
      <w:pPr>
        <w:spacing w:line="360" w:lineRule="auto"/>
        <w:contextualSpacing/>
        <w:jc w:val="both"/>
        <w:rPr>
          <w:rFonts w:ascii="Times New Roman" w:hAnsi="Times New Roman" w:cs="Times New Roman"/>
          <w:sz w:val="24"/>
          <w:szCs w:val="24"/>
          <w:lang w:val="en-IN"/>
        </w:rPr>
      </w:pPr>
    </w:p>
    <w:p w14:paraId="144F9403" w14:textId="77777777" w:rsidR="00BD64ED" w:rsidRPr="006A2D8A" w:rsidRDefault="00BD64ED" w:rsidP="006A2D8A">
      <w:pPr>
        <w:spacing w:line="360" w:lineRule="auto"/>
        <w:contextualSpacing/>
        <w:jc w:val="both"/>
        <w:rPr>
          <w:rFonts w:ascii="Times New Roman" w:hAnsi="Times New Roman" w:cs="Times New Roman"/>
          <w:sz w:val="24"/>
          <w:szCs w:val="24"/>
          <w:lang w:val="en-IN"/>
        </w:rPr>
      </w:pPr>
    </w:p>
    <w:p w14:paraId="0363364C" w14:textId="77777777" w:rsidR="00BD64ED" w:rsidRPr="006A2D8A" w:rsidRDefault="00BD64ED" w:rsidP="006A2D8A">
      <w:pPr>
        <w:spacing w:line="360" w:lineRule="auto"/>
        <w:contextualSpacing/>
        <w:jc w:val="both"/>
        <w:rPr>
          <w:rFonts w:ascii="Times New Roman" w:hAnsi="Times New Roman" w:cs="Times New Roman"/>
          <w:sz w:val="24"/>
          <w:szCs w:val="24"/>
          <w:lang w:val="en-IN"/>
        </w:rPr>
      </w:pPr>
    </w:p>
    <w:p w14:paraId="38095E26" w14:textId="77777777" w:rsidR="00BD64ED" w:rsidRPr="006A2D8A" w:rsidRDefault="00BD64ED" w:rsidP="006A2D8A">
      <w:pPr>
        <w:spacing w:line="360" w:lineRule="auto"/>
        <w:contextualSpacing/>
        <w:jc w:val="both"/>
        <w:rPr>
          <w:rFonts w:ascii="Times New Roman" w:hAnsi="Times New Roman" w:cs="Times New Roman"/>
          <w:sz w:val="24"/>
          <w:szCs w:val="24"/>
          <w:lang w:val="en-IN"/>
        </w:rPr>
      </w:pPr>
    </w:p>
    <w:p w14:paraId="3ABB35D7" w14:textId="77777777" w:rsidR="00BD64ED" w:rsidRPr="006A2D8A" w:rsidRDefault="00BD64ED" w:rsidP="006A2D8A">
      <w:pPr>
        <w:spacing w:line="360" w:lineRule="auto"/>
        <w:contextualSpacing/>
        <w:jc w:val="both"/>
        <w:rPr>
          <w:rFonts w:ascii="Times New Roman" w:hAnsi="Times New Roman" w:cs="Times New Roman"/>
          <w:sz w:val="24"/>
          <w:szCs w:val="24"/>
          <w:lang w:val="en-IN"/>
        </w:rPr>
      </w:pPr>
    </w:p>
    <w:p w14:paraId="0ABACE00" w14:textId="77777777" w:rsidR="00BD64ED" w:rsidRPr="006A2D8A" w:rsidRDefault="00BD64ED" w:rsidP="006A2D8A">
      <w:pPr>
        <w:spacing w:line="360" w:lineRule="auto"/>
        <w:contextualSpacing/>
        <w:jc w:val="both"/>
        <w:rPr>
          <w:rFonts w:ascii="Times New Roman" w:hAnsi="Times New Roman" w:cs="Times New Roman"/>
          <w:sz w:val="24"/>
          <w:szCs w:val="24"/>
          <w:lang w:val="en-IN"/>
        </w:rPr>
      </w:pPr>
    </w:p>
    <w:p w14:paraId="5C3D85E7" w14:textId="77777777" w:rsidR="00BD64ED" w:rsidRPr="006A2D8A" w:rsidRDefault="00BD64ED" w:rsidP="006A2D8A">
      <w:pPr>
        <w:spacing w:line="360" w:lineRule="auto"/>
        <w:contextualSpacing/>
        <w:jc w:val="both"/>
        <w:rPr>
          <w:rFonts w:ascii="Times New Roman" w:hAnsi="Times New Roman" w:cs="Times New Roman"/>
          <w:sz w:val="24"/>
          <w:szCs w:val="24"/>
          <w:lang w:val="en-IN"/>
        </w:rPr>
      </w:pPr>
    </w:p>
    <w:p w14:paraId="1A6B0252" w14:textId="77777777" w:rsidR="00BD64ED" w:rsidRPr="006A2D8A" w:rsidRDefault="00BD64ED" w:rsidP="006A2D8A">
      <w:pPr>
        <w:spacing w:line="360" w:lineRule="auto"/>
        <w:contextualSpacing/>
        <w:jc w:val="both"/>
        <w:rPr>
          <w:rFonts w:ascii="Times New Roman" w:hAnsi="Times New Roman" w:cs="Times New Roman"/>
          <w:sz w:val="24"/>
          <w:szCs w:val="24"/>
          <w:lang w:val="en-IN"/>
        </w:rPr>
      </w:pPr>
    </w:p>
    <w:p w14:paraId="69F486CC" w14:textId="77777777" w:rsidR="00BD64ED" w:rsidRPr="006A2D8A" w:rsidRDefault="00BD64ED" w:rsidP="006A2D8A">
      <w:pPr>
        <w:spacing w:line="360" w:lineRule="auto"/>
        <w:contextualSpacing/>
        <w:jc w:val="both"/>
        <w:rPr>
          <w:rFonts w:ascii="Times New Roman" w:hAnsi="Times New Roman" w:cs="Times New Roman"/>
          <w:sz w:val="24"/>
          <w:szCs w:val="24"/>
          <w:lang w:val="en-IN"/>
        </w:rPr>
      </w:pPr>
    </w:p>
    <w:p w14:paraId="218A257F" w14:textId="77777777" w:rsidR="00BD64ED" w:rsidRPr="006A2D8A" w:rsidRDefault="00BD64ED" w:rsidP="006A2D8A">
      <w:pPr>
        <w:spacing w:line="360" w:lineRule="auto"/>
        <w:contextualSpacing/>
        <w:jc w:val="both"/>
        <w:rPr>
          <w:rFonts w:ascii="Times New Roman" w:hAnsi="Times New Roman" w:cs="Times New Roman"/>
          <w:sz w:val="24"/>
          <w:szCs w:val="24"/>
          <w:lang w:val="en-IN"/>
        </w:rPr>
      </w:pPr>
    </w:p>
    <w:p w14:paraId="1E59D97A" w14:textId="031BF2DF" w:rsidR="00BD64ED" w:rsidRPr="006A2D8A" w:rsidRDefault="00BD64ED" w:rsidP="006A2D8A">
      <w:pPr>
        <w:spacing w:line="360" w:lineRule="auto"/>
        <w:contextualSpacing/>
        <w:jc w:val="both"/>
        <w:rPr>
          <w:rFonts w:ascii="Times New Roman" w:hAnsi="Times New Roman" w:cs="Times New Roman"/>
          <w:sz w:val="24"/>
          <w:szCs w:val="24"/>
          <w:lang w:val="en-IN"/>
        </w:rPr>
      </w:pPr>
    </w:p>
    <w:p w14:paraId="2FFCD181" w14:textId="4BCD4EEE" w:rsidR="00452C91" w:rsidRPr="006A2D8A" w:rsidRDefault="00452C91"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Chose Case Study: eBay</w:t>
      </w:r>
    </w:p>
    <w:p w14:paraId="1E63FE3F" w14:textId="05AA3507" w:rsidR="00452C91" w:rsidRPr="006A2D8A" w:rsidRDefault="00452C91" w:rsidP="006A2D8A">
      <w:pPr>
        <w:pStyle w:val="Heading1"/>
        <w:spacing w:line="360" w:lineRule="auto"/>
        <w:contextualSpacing/>
        <w:jc w:val="both"/>
        <w:rPr>
          <w:rFonts w:ascii="Times New Roman" w:hAnsi="Times New Roman" w:cs="Times New Roman"/>
          <w:b/>
          <w:bCs/>
          <w:color w:val="auto"/>
          <w:sz w:val="24"/>
          <w:szCs w:val="24"/>
          <w:lang w:val="en-IN"/>
        </w:rPr>
      </w:pPr>
      <w:bookmarkStart w:id="0" w:name="_Toc124523470"/>
      <w:r w:rsidRPr="006A2D8A">
        <w:rPr>
          <w:rFonts w:ascii="Times New Roman" w:hAnsi="Times New Roman" w:cs="Times New Roman"/>
          <w:b/>
          <w:bCs/>
          <w:color w:val="auto"/>
          <w:sz w:val="24"/>
          <w:szCs w:val="24"/>
          <w:lang w:val="en-IN"/>
        </w:rPr>
        <w:t>Executive Summary</w:t>
      </w:r>
      <w:bookmarkEnd w:id="0"/>
      <w:r w:rsidRPr="006A2D8A">
        <w:rPr>
          <w:rFonts w:ascii="Times New Roman" w:hAnsi="Times New Roman" w:cs="Times New Roman"/>
          <w:b/>
          <w:bCs/>
          <w:color w:val="auto"/>
          <w:sz w:val="24"/>
          <w:szCs w:val="24"/>
          <w:lang w:val="en-IN"/>
        </w:rPr>
        <w:t xml:space="preserve"> </w:t>
      </w:r>
    </w:p>
    <w:p w14:paraId="7C356845" w14:textId="1EF468C5" w:rsidR="00452C91" w:rsidRPr="006A2D8A" w:rsidRDefault="00BD64ED"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This is a case study based on the internal and external environment analysis of eBay, a US-based ecommerce company. The assessment takes account of different tools of strategic management such as value chain management, PESTLE, SWOT, and Michael Porter’s Five Forces Analysis in order to </w:t>
      </w:r>
      <w:r w:rsidR="005E33BF" w:rsidRPr="006A2D8A">
        <w:rPr>
          <w:rFonts w:ascii="Times New Roman" w:hAnsi="Times New Roman" w:cs="Times New Roman"/>
          <w:sz w:val="24"/>
          <w:szCs w:val="24"/>
          <w:lang w:val="en-IN"/>
        </w:rPr>
        <w:t xml:space="preserve">carry out both external and internal analysis of the company. It was found that the company has witnessed significant challenge by the competitive threat posed by the rivals such as Amazon and Alibaba. However, the biggest strength of the company lies in its unique business model, something which it must stick with for further expansion </w:t>
      </w:r>
      <w:r w:rsidR="002C2C12" w:rsidRPr="006A2D8A">
        <w:rPr>
          <w:rFonts w:ascii="Times New Roman" w:hAnsi="Times New Roman" w:cs="Times New Roman"/>
          <w:sz w:val="24"/>
          <w:szCs w:val="24"/>
          <w:lang w:val="en-IN"/>
        </w:rPr>
        <w:t xml:space="preserve">in different geographic areas and adding more products and services in the portfolio. </w:t>
      </w:r>
    </w:p>
    <w:p w14:paraId="23F83F89" w14:textId="4AE870C3" w:rsidR="00BD64ED" w:rsidRPr="006A2D8A" w:rsidRDefault="00BD64ED" w:rsidP="006A2D8A">
      <w:pPr>
        <w:spacing w:line="360" w:lineRule="auto"/>
        <w:contextualSpacing/>
        <w:jc w:val="both"/>
        <w:rPr>
          <w:rFonts w:ascii="Times New Roman" w:hAnsi="Times New Roman" w:cs="Times New Roman"/>
          <w:sz w:val="24"/>
          <w:szCs w:val="24"/>
          <w:lang w:val="en-IN"/>
        </w:rPr>
      </w:pPr>
    </w:p>
    <w:p w14:paraId="67137401" w14:textId="77777777" w:rsidR="00C05AFB" w:rsidRPr="006A2D8A" w:rsidRDefault="00C05AFB"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br w:type="page"/>
      </w:r>
    </w:p>
    <w:p w14:paraId="50455B56" w14:textId="2129641F" w:rsidR="006A2D8A" w:rsidRPr="00D92D2E" w:rsidRDefault="006A2D8A" w:rsidP="00D92D2E">
      <w:pPr>
        <w:pStyle w:val="Heading1"/>
        <w:spacing w:line="360" w:lineRule="auto"/>
        <w:contextualSpacing/>
        <w:jc w:val="center"/>
        <w:rPr>
          <w:rFonts w:ascii="Times New Roman" w:hAnsi="Times New Roman" w:cs="Times New Roman"/>
          <w:b/>
          <w:bCs/>
          <w:color w:val="auto"/>
          <w:sz w:val="28"/>
          <w:szCs w:val="28"/>
          <w:lang w:val="en-IN"/>
        </w:rPr>
      </w:pPr>
      <w:bookmarkStart w:id="1" w:name="_Toc124523471"/>
      <w:r w:rsidRPr="00D92D2E">
        <w:rPr>
          <w:rFonts w:ascii="Times New Roman" w:hAnsi="Times New Roman" w:cs="Times New Roman"/>
          <w:b/>
          <w:bCs/>
          <w:color w:val="auto"/>
          <w:sz w:val="28"/>
          <w:szCs w:val="28"/>
          <w:lang w:val="en-IN"/>
        </w:rPr>
        <w:lastRenderedPageBreak/>
        <w:t>Table of Contents</w:t>
      </w:r>
      <w:bookmarkEnd w:id="1"/>
    </w:p>
    <w:p w14:paraId="522ECE45" w14:textId="759FF898" w:rsidR="00D92D2E" w:rsidRPr="00D92D2E" w:rsidRDefault="006A2D8A">
      <w:pPr>
        <w:pStyle w:val="TOC1"/>
        <w:tabs>
          <w:tab w:val="right" w:leader="dot" w:pos="9016"/>
        </w:tabs>
        <w:rPr>
          <w:rFonts w:eastAsiaTheme="minorEastAsia"/>
          <w:noProof/>
          <w:sz w:val="28"/>
          <w:szCs w:val="28"/>
          <w:lang w:eastAsia="en-GB"/>
        </w:rPr>
      </w:pPr>
      <w:r w:rsidRPr="00D92D2E">
        <w:rPr>
          <w:rFonts w:ascii="Times New Roman" w:hAnsi="Times New Roman" w:cs="Times New Roman"/>
          <w:sz w:val="28"/>
          <w:szCs w:val="28"/>
          <w:lang w:val="en-IN"/>
        </w:rPr>
        <w:fldChar w:fldCharType="begin"/>
      </w:r>
      <w:r w:rsidRPr="00D92D2E">
        <w:rPr>
          <w:rFonts w:ascii="Times New Roman" w:hAnsi="Times New Roman" w:cs="Times New Roman"/>
          <w:sz w:val="28"/>
          <w:szCs w:val="28"/>
          <w:lang w:val="en-IN"/>
        </w:rPr>
        <w:instrText xml:space="preserve"> TOC \o "1-3" \h \z \u </w:instrText>
      </w:r>
      <w:r w:rsidRPr="00D92D2E">
        <w:rPr>
          <w:rFonts w:ascii="Times New Roman" w:hAnsi="Times New Roman" w:cs="Times New Roman"/>
          <w:sz w:val="28"/>
          <w:szCs w:val="28"/>
          <w:lang w:val="en-IN"/>
        </w:rPr>
        <w:fldChar w:fldCharType="separate"/>
      </w:r>
      <w:hyperlink w:anchor="_Toc124523470" w:history="1">
        <w:r w:rsidR="00D92D2E" w:rsidRPr="00D92D2E">
          <w:rPr>
            <w:rStyle w:val="Hyperlink"/>
            <w:rFonts w:ascii="Times New Roman" w:hAnsi="Times New Roman" w:cs="Times New Roman"/>
            <w:b/>
            <w:bCs/>
            <w:noProof/>
            <w:sz w:val="28"/>
            <w:szCs w:val="28"/>
            <w:lang w:val="en-IN"/>
          </w:rPr>
          <w:t>Executive Summary</w:t>
        </w:r>
        <w:r w:rsidR="00D92D2E" w:rsidRPr="00D92D2E">
          <w:rPr>
            <w:noProof/>
            <w:webHidden/>
            <w:sz w:val="28"/>
            <w:szCs w:val="28"/>
          </w:rPr>
          <w:tab/>
        </w:r>
        <w:r w:rsidR="00D92D2E" w:rsidRPr="00D92D2E">
          <w:rPr>
            <w:noProof/>
            <w:webHidden/>
            <w:sz w:val="28"/>
            <w:szCs w:val="28"/>
          </w:rPr>
          <w:fldChar w:fldCharType="begin"/>
        </w:r>
        <w:r w:rsidR="00D92D2E" w:rsidRPr="00D92D2E">
          <w:rPr>
            <w:noProof/>
            <w:webHidden/>
            <w:sz w:val="28"/>
            <w:szCs w:val="28"/>
          </w:rPr>
          <w:instrText xml:space="preserve"> PAGEREF _Toc124523470 \h </w:instrText>
        </w:r>
        <w:r w:rsidR="00D92D2E" w:rsidRPr="00D92D2E">
          <w:rPr>
            <w:noProof/>
            <w:webHidden/>
            <w:sz w:val="28"/>
            <w:szCs w:val="28"/>
          </w:rPr>
        </w:r>
        <w:r w:rsidR="00D92D2E" w:rsidRPr="00D92D2E">
          <w:rPr>
            <w:noProof/>
            <w:webHidden/>
            <w:sz w:val="28"/>
            <w:szCs w:val="28"/>
          </w:rPr>
          <w:fldChar w:fldCharType="separate"/>
        </w:r>
        <w:r w:rsidR="00D92D2E" w:rsidRPr="00D92D2E">
          <w:rPr>
            <w:noProof/>
            <w:webHidden/>
            <w:sz w:val="28"/>
            <w:szCs w:val="28"/>
          </w:rPr>
          <w:t>2</w:t>
        </w:r>
        <w:r w:rsidR="00D92D2E" w:rsidRPr="00D92D2E">
          <w:rPr>
            <w:noProof/>
            <w:webHidden/>
            <w:sz w:val="28"/>
            <w:szCs w:val="28"/>
          </w:rPr>
          <w:fldChar w:fldCharType="end"/>
        </w:r>
      </w:hyperlink>
    </w:p>
    <w:p w14:paraId="68AC1E81" w14:textId="75E62E37" w:rsidR="00D92D2E" w:rsidRPr="00D92D2E" w:rsidRDefault="00D92D2E">
      <w:pPr>
        <w:pStyle w:val="TOC1"/>
        <w:tabs>
          <w:tab w:val="right" w:leader="dot" w:pos="9016"/>
        </w:tabs>
        <w:rPr>
          <w:rFonts w:eastAsiaTheme="minorEastAsia"/>
          <w:noProof/>
          <w:sz w:val="28"/>
          <w:szCs w:val="28"/>
          <w:lang w:eastAsia="en-GB"/>
        </w:rPr>
      </w:pPr>
      <w:hyperlink w:anchor="_Toc124523471" w:history="1">
        <w:r w:rsidRPr="00D92D2E">
          <w:rPr>
            <w:rStyle w:val="Hyperlink"/>
            <w:rFonts w:ascii="Times New Roman" w:hAnsi="Times New Roman" w:cs="Times New Roman"/>
            <w:b/>
            <w:bCs/>
            <w:noProof/>
            <w:sz w:val="28"/>
            <w:szCs w:val="28"/>
            <w:lang w:val="en-IN"/>
          </w:rPr>
          <w:t>Table of Contents</w:t>
        </w:r>
        <w:r w:rsidRPr="00D92D2E">
          <w:rPr>
            <w:noProof/>
            <w:webHidden/>
            <w:sz w:val="28"/>
            <w:szCs w:val="28"/>
          </w:rPr>
          <w:tab/>
        </w:r>
        <w:r w:rsidRPr="00D92D2E">
          <w:rPr>
            <w:noProof/>
            <w:webHidden/>
            <w:sz w:val="28"/>
            <w:szCs w:val="28"/>
          </w:rPr>
          <w:fldChar w:fldCharType="begin"/>
        </w:r>
        <w:r w:rsidRPr="00D92D2E">
          <w:rPr>
            <w:noProof/>
            <w:webHidden/>
            <w:sz w:val="28"/>
            <w:szCs w:val="28"/>
          </w:rPr>
          <w:instrText xml:space="preserve"> PAGEREF _Toc124523471 \h </w:instrText>
        </w:r>
        <w:r w:rsidRPr="00D92D2E">
          <w:rPr>
            <w:noProof/>
            <w:webHidden/>
            <w:sz w:val="28"/>
            <w:szCs w:val="28"/>
          </w:rPr>
        </w:r>
        <w:r w:rsidRPr="00D92D2E">
          <w:rPr>
            <w:noProof/>
            <w:webHidden/>
            <w:sz w:val="28"/>
            <w:szCs w:val="28"/>
          </w:rPr>
          <w:fldChar w:fldCharType="separate"/>
        </w:r>
        <w:r w:rsidRPr="00D92D2E">
          <w:rPr>
            <w:noProof/>
            <w:webHidden/>
            <w:sz w:val="28"/>
            <w:szCs w:val="28"/>
          </w:rPr>
          <w:t>3</w:t>
        </w:r>
        <w:r w:rsidRPr="00D92D2E">
          <w:rPr>
            <w:noProof/>
            <w:webHidden/>
            <w:sz w:val="28"/>
            <w:szCs w:val="28"/>
          </w:rPr>
          <w:fldChar w:fldCharType="end"/>
        </w:r>
      </w:hyperlink>
    </w:p>
    <w:p w14:paraId="2E1B3B38" w14:textId="7511540B" w:rsidR="00D92D2E" w:rsidRPr="00D92D2E" w:rsidRDefault="00D92D2E">
      <w:pPr>
        <w:pStyle w:val="TOC1"/>
        <w:tabs>
          <w:tab w:val="right" w:leader="dot" w:pos="9016"/>
        </w:tabs>
        <w:rPr>
          <w:rFonts w:eastAsiaTheme="minorEastAsia"/>
          <w:noProof/>
          <w:sz w:val="28"/>
          <w:szCs w:val="28"/>
          <w:lang w:eastAsia="en-GB"/>
        </w:rPr>
      </w:pPr>
      <w:hyperlink w:anchor="_Toc124523472" w:history="1">
        <w:r w:rsidRPr="00D92D2E">
          <w:rPr>
            <w:rStyle w:val="Hyperlink"/>
            <w:rFonts w:ascii="Times New Roman" w:hAnsi="Times New Roman" w:cs="Times New Roman"/>
            <w:b/>
            <w:bCs/>
            <w:noProof/>
            <w:sz w:val="28"/>
            <w:szCs w:val="28"/>
            <w:lang w:val="en-IN"/>
          </w:rPr>
          <w:t>Introduction to the Case Study</w:t>
        </w:r>
        <w:r w:rsidRPr="00D92D2E">
          <w:rPr>
            <w:noProof/>
            <w:webHidden/>
            <w:sz w:val="28"/>
            <w:szCs w:val="28"/>
          </w:rPr>
          <w:tab/>
        </w:r>
        <w:r w:rsidRPr="00D92D2E">
          <w:rPr>
            <w:noProof/>
            <w:webHidden/>
            <w:sz w:val="28"/>
            <w:szCs w:val="28"/>
          </w:rPr>
          <w:fldChar w:fldCharType="begin"/>
        </w:r>
        <w:r w:rsidRPr="00D92D2E">
          <w:rPr>
            <w:noProof/>
            <w:webHidden/>
            <w:sz w:val="28"/>
            <w:szCs w:val="28"/>
          </w:rPr>
          <w:instrText xml:space="preserve"> PAGEREF _Toc124523472 \h </w:instrText>
        </w:r>
        <w:r w:rsidRPr="00D92D2E">
          <w:rPr>
            <w:noProof/>
            <w:webHidden/>
            <w:sz w:val="28"/>
            <w:szCs w:val="28"/>
          </w:rPr>
        </w:r>
        <w:r w:rsidRPr="00D92D2E">
          <w:rPr>
            <w:noProof/>
            <w:webHidden/>
            <w:sz w:val="28"/>
            <w:szCs w:val="28"/>
          </w:rPr>
          <w:fldChar w:fldCharType="separate"/>
        </w:r>
        <w:r w:rsidRPr="00D92D2E">
          <w:rPr>
            <w:noProof/>
            <w:webHidden/>
            <w:sz w:val="28"/>
            <w:szCs w:val="28"/>
          </w:rPr>
          <w:t>4</w:t>
        </w:r>
        <w:r w:rsidRPr="00D92D2E">
          <w:rPr>
            <w:noProof/>
            <w:webHidden/>
            <w:sz w:val="28"/>
            <w:szCs w:val="28"/>
          </w:rPr>
          <w:fldChar w:fldCharType="end"/>
        </w:r>
      </w:hyperlink>
    </w:p>
    <w:p w14:paraId="65BB8C96" w14:textId="2CA551C7" w:rsidR="00D92D2E" w:rsidRPr="00D92D2E" w:rsidRDefault="00D92D2E">
      <w:pPr>
        <w:pStyle w:val="TOC1"/>
        <w:tabs>
          <w:tab w:val="right" w:leader="dot" w:pos="9016"/>
        </w:tabs>
        <w:rPr>
          <w:rFonts w:eastAsiaTheme="minorEastAsia"/>
          <w:noProof/>
          <w:sz w:val="28"/>
          <w:szCs w:val="28"/>
          <w:lang w:eastAsia="en-GB"/>
        </w:rPr>
      </w:pPr>
      <w:hyperlink w:anchor="_Toc124523473" w:history="1">
        <w:r w:rsidRPr="00D92D2E">
          <w:rPr>
            <w:rStyle w:val="Hyperlink"/>
            <w:rFonts w:ascii="Times New Roman" w:hAnsi="Times New Roman" w:cs="Times New Roman"/>
            <w:b/>
            <w:bCs/>
            <w:noProof/>
            <w:sz w:val="28"/>
            <w:szCs w:val="28"/>
            <w:lang w:val="en-IN"/>
          </w:rPr>
          <w:t>Industry Analysis</w:t>
        </w:r>
        <w:r w:rsidRPr="00D92D2E">
          <w:rPr>
            <w:noProof/>
            <w:webHidden/>
            <w:sz w:val="28"/>
            <w:szCs w:val="28"/>
          </w:rPr>
          <w:tab/>
        </w:r>
        <w:r w:rsidRPr="00D92D2E">
          <w:rPr>
            <w:noProof/>
            <w:webHidden/>
            <w:sz w:val="28"/>
            <w:szCs w:val="28"/>
          </w:rPr>
          <w:fldChar w:fldCharType="begin"/>
        </w:r>
        <w:r w:rsidRPr="00D92D2E">
          <w:rPr>
            <w:noProof/>
            <w:webHidden/>
            <w:sz w:val="28"/>
            <w:szCs w:val="28"/>
          </w:rPr>
          <w:instrText xml:space="preserve"> PAGEREF _Toc124523473 \h </w:instrText>
        </w:r>
        <w:r w:rsidRPr="00D92D2E">
          <w:rPr>
            <w:noProof/>
            <w:webHidden/>
            <w:sz w:val="28"/>
            <w:szCs w:val="28"/>
          </w:rPr>
        </w:r>
        <w:r w:rsidRPr="00D92D2E">
          <w:rPr>
            <w:noProof/>
            <w:webHidden/>
            <w:sz w:val="28"/>
            <w:szCs w:val="28"/>
          </w:rPr>
          <w:fldChar w:fldCharType="separate"/>
        </w:r>
        <w:r w:rsidRPr="00D92D2E">
          <w:rPr>
            <w:noProof/>
            <w:webHidden/>
            <w:sz w:val="28"/>
            <w:szCs w:val="28"/>
          </w:rPr>
          <w:t>4</w:t>
        </w:r>
        <w:r w:rsidRPr="00D92D2E">
          <w:rPr>
            <w:noProof/>
            <w:webHidden/>
            <w:sz w:val="28"/>
            <w:szCs w:val="28"/>
          </w:rPr>
          <w:fldChar w:fldCharType="end"/>
        </w:r>
      </w:hyperlink>
    </w:p>
    <w:p w14:paraId="670D4E00" w14:textId="397F3D52" w:rsidR="00D92D2E" w:rsidRPr="00D92D2E" w:rsidRDefault="00D92D2E">
      <w:pPr>
        <w:pStyle w:val="TOC2"/>
        <w:tabs>
          <w:tab w:val="right" w:leader="dot" w:pos="9016"/>
        </w:tabs>
        <w:rPr>
          <w:rFonts w:eastAsiaTheme="minorEastAsia"/>
          <w:noProof/>
          <w:sz w:val="28"/>
          <w:szCs w:val="28"/>
          <w:lang w:eastAsia="en-GB"/>
        </w:rPr>
      </w:pPr>
      <w:hyperlink w:anchor="_Toc124523474" w:history="1">
        <w:r w:rsidRPr="00D92D2E">
          <w:rPr>
            <w:rStyle w:val="Hyperlink"/>
            <w:rFonts w:ascii="Times New Roman" w:hAnsi="Times New Roman" w:cs="Times New Roman"/>
            <w:b/>
            <w:bCs/>
            <w:i/>
            <w:iCs/>
            <w:noProof/>
            <w:sz w:val="28"/>
            <w:szCs w:val="28"/>
            <w:lang w:val="en-IN"/>
          </w:rPr>
          <w:t>Largest Ecommerce Markets in the World</w:t>
        </w:r>
        <w:r w:rsidRPr="00D92D2E">
          <w:rPr>
            <w:noProof/>
            <w:webHidden/>
            <w:sz w:val="28"/>
            <w:szCs w:val="28"/>
          </w:rPr>
          <w:tab/>
        </w:r>
        <w:r w:rsidRPr="00D92D2E">
          <w:rPr>
            <w:noProof/>
            <w:webHidden/>
            <w:sz w:val="28"/>
            <w:szCs w:val="28"/>
          </w:rPr>
          <w:fldChar w:fldCharType="begin"/>
        </w:r>
        <w:r w:rsidRPr="00D92D2E">
          <w:rPr>
            <w:noProof/>
            <w:webHidden/>
            <w:sz w:val="28"/>
            <w:szCs w:val="28"/>
          </w:rPr>
          <w:instrText xml:space="preserve"> PAGEREF _Toc124523474 \h </w:instrText>
        </w:r>
        <w:r w:rsidRPr="00D92D2E">
          <w:rPr>
            <w:noProof/>
            <w:webHidden/>
            <w:sz w:val="28"/>
            <w:szCs w:val="28"/>
          </w:rPr>
        </w:r>
        <w:r w:rsidRPr="00D92D2E">
          <w:rPr>
            <w:noProof/>
            <w:webHidden/>
            <w:sz w:val="28"/>
            <w:szCs w:val="28"/>
          </w:rPr>
          <w:fldChar w:fldCharType="separate"/>
        </w:r>
        <w:r w:rsidRPr="00D92D2E">
          <w:rPr>
            <w:noProof/>
            <w:webHidden/>
            <w:sz w:val="28"/>
            <w:szCs w:val="28"/>
          </w:rPr>
          <w:t>4</w:t>
        </w:r>
        <w:r w:rsidRPr="00D92D2E">
          <w:rPr>
            <w:noProof/>
            <w:webHidden/>
            <w:sz w:val="28"/>
            <w:szCs w:val="28"/>
          </w:rPr>
          <w:fldChar w:fldCharType="end"/>
        </w:r>
      </w:hyperlink>
    </w:p>
    <w:p w14:paraId="04764B57" w14:textId="5183BCFD" w:rsidR="00D92D2E" w:rsidRPr="00D92D2E" w:rsidRDefault="00D92D2E">
      <w:pPr>
        <w:pStyle w:val="TOC2"/>
        <w:tabs>
          <w:tab w:val="right" w:leader="dot" w:pos="9016"/>
        </w:tabs>
        <w:rPr>
          <w:rFonts w:eastAsiaTheme="minorEastAsia"/>
          <w:noProof/>
          <w:sz w:val="28"/>
          <w:szCs w:val="28"/>
          <w:lang w:eastAsia="en-GB"/>
        </w:rPr>
      </w:pPr>
      <w:hyperlink w:anchor="_Toc124523475" w:history="1">
        <w:r w:rsidRPr="00D92D2E">
          <w:rPr>
            <w:rStyle w:val="Hyperlink"/>
            <w:rFonts w:ascii="Times New Roman" w:hAnsi="Times New Roman" w:cs="Times New Roman"/>
            <w:b/>
            <w:bCs/>
            <w:i/>
            <w:iCs/>
            <w:noProof/>
            <w:sz w:val="28"/>
            <w:szCs w:val="28"/>
            <w:lang w:val="en-IN"/>
          </w:rPr>
          <w:t>Ecommerce Growth Rates</w:t>
        </w:r>
        <w:r w:rsidRPr="00D92D2E">
          <w:rPr>
            <w:noProof/>
            <w:webHidden/>
            <w:sz w:val="28"/>
            <w:szCs w:val="28"/>
          </w:rPr>
          <w:tab/>
        </w:r>
        <w:r w:rsidRPr="00D92D2E">
          <w:rPr>
            <w:noProof/>
            <w:webHidden/>
            <w:sz w:val="28"/>
            <w:szCs w:val="28"/>
          </w:rPr>
          <w:fldChar w:fldCharType="begin"/>
        </w:r>
        <w:r w:rsidRPr="00D92D2E">
          <w:rPr>
            <w:noProof/>
            <w:webHidden/>
            <w:sz w:val="28"/>
            <w:szCs w:val="28"/>
          </w:rPr>
          <w:instrText xml:space="preserve"> PAGEREF _Toc124523475 \h </w:instrText>
        </w:r>
        <w:r w:rsidRPr="00D92D2E">
          <w:rPr>
            <w:noProof/>
            <w:webHidden/>
            <w:sz w:val="28"/>
            <w:szCs w:val="28"/>
          </w:rPr>
        </w:r>
        <w:r w:rsidRPr="00D92D2E">
          <w:rPr>
            <w:noProof/>
            <w:webHidden/>
            <w:sz w:val="28"/>
            <w:szCs w:val="28"/>
          </w:rPr>
          <w:fldChar w:fldCharType="separate"/>
        </w:r>
        <w:r w:rsidRPr="00D92D2E">
          <w:rPr>
            <w:noProof/>
            <w:webHidden/>
            <w:sz w:val="28"/>
            <w:szCs w:val="28"/>
          </w:rPr>
          <w:t>5</w:t>
        </w:r>
        <w:r w:rsidRPr="00D92D2E">
          <w:rPr>
            <w:noProof/>
            <w:webHidden/>
            <w:sz w:val="28"/>
            <w:szCs w:val="28"/>
          </w:rPr>
          <w:fldChar w:fldCharType="end"/>
        </w:r>
      </w:hyperlink>
    </w:p>
    <w:p w14:paraId="49350D51" w14:textId="3C2B591A" w:rsidR="00D92D2E" w:rsidRPr="00D92D2E" w:rsidRDefault="00D92D2E">
      <w:pPr>
        <w:pStyle w:val="TOC2"/>
        <w:tabs>
          <w:tab w:val="right" w:leader="dot" w:pos="9016"/>
        </w:tabs>
        <w:rPr>
          <w:rFonts w:eastAsiaTheme="minorEastAsia"/>
          <w:noProof/>
          <w:sz w:val="28"/>
          <w:szCs w:val="28"/>
          <w:lang w:eastAsia="en-GB"/>
        </w:rPr>
      </w:pPr>
      <w:hyperlink w:anchor="_Toc124523476" w:history="1">
        <w:r w:rsidRPr="00D92D2E">
          <w:rPr>
            <w:rStyle w:val="Hyperlink"/>
            <w:rFonts w:ascii="Times New Roman" w:hAnsi="Times New Roman" w:cs="Times New Roman"/>
            <w:b/>
            <w:bCs/>
            <w:i/>
            <w:iCs/>
            <w:noProof/>
            <w:sz w:val="28"/>
            <w:szCs w:val="28"/>
            <w:lang w:val="en-IN"/>
          </w:rPr>
          <w:t>Reasons for Ecommerce Growth</w:t>
        </w:r>
        <w:r w:rsidRPr="00D92D2E">
          <w:rPr>
            <w:noProof/>
            <w:webHidden/>
            <w:sz w:val="28"/>
            <w:szCs w:val="28"/>
          </w:rPr>
          <w:tab/>
        </w:r>
        <w:r w:rsidRPr="00D92D2E">
          <w:rPr>
            <w:noProof/>
            <w:webHidden/>
            <w:sz w:val="28"/>
            <w:szCs w:val="28"/>
          </w:rPr>
          <w:fldChar w:fldCharType="begin"/>
        </w:r>
        <w:r w:rsidRPr="00D92D2E">
          <w:rPr>
            <w:noProof/>
            <w:webHidden/>
            <w:sz w:val="28"/>
            <w:szCs w:val="28"/>
          </w:rPr>
          <w:instrText xml:space="preserve"> PAGEREF _Toc124523476 \h </w:instrText>
        </w:r>
        <w:r w:rsidRPr="00D92D2E">
          <w:rPr>
            <w:noProof/>
            <w:webHidden/>
            <w:sz w:val="28"/>
            <w:szCs w:val="28"/>
          </w:rPr>
        </w:r>
        <w:r w:rsidRPr="00D92D2E">
          <w:rPr>
            <w:noProof/>
            <w:webHidden/>
            <w:sz w:val="28"/>
            <w:szCs w:val="28"/>
          </w:rPr>
          <w:fldChar w:fldCharType="separate"/>
        </w:r>
        <w:r w:rsidRPr="00D92D2E">
          <w:rPr>
            <w:noProof/>
            <w:webHidden/>
            <w:sz w:val="28"/>
            <w:szCs w:val="28"/>
          </w:rPr>
          <w:t>6</w:t>
        </w:r>
        <w:r w:rsidRPr="00D92D2E">
          <w:rPr>
            <w:noProof/>
            <w:webHidden/>
            <w:sz w:val="28"/>
            <w:szCs w:val="28"/>
          </w:rPr>
          <w:fldChar w:fldCharType="end"/>
        </w:r>
      </w:hyperlink>
    </w:p>
    <w:p w14:paraId="134CA58F" w14:textId="26141A7F" w:rsidR="00D92D2E" w:rsidRPr="00D92D2E" w:rsidRDefault="00D92D2E">
      <w:pPr>
        <w:pStyle w:val="TOC2"/>
        <w:tabs>
          <w:tab w:val="right" w:leader="dot" w:pos="9016"/>
        </w:tabs>
        <w:rPr>
          <w:rFonts w:eastAsiaTheme="minorEastAsia"/>
          <w:noProof/>
          <w:sz w:val="28"/>
          <w:szCs w:val="28"/>
          <w:lang w:eastAsia="en-GB"/>
        </w:rPr>
      </w:pPr>
      <w:hyperlink w:anchor="_Toc124523477" w:history="1">
        <w:r w:rsidRPr="00D92D2E">
          <w:rPr>
            <w:rStyle w:val="Hyperlink"/>
            <w:rFonts w:ascii="Times New Roman" w:hAnsi="Times New Roman" w:cs="Times New Roman"/>
            <w:b/>
            <w:bCs/>
            <w:i/>
            <w:iCs/>
            <w:noProof/>
            <w:sz w:val="28"/>
            <w:szCs w:val="28"/>
            <w:lang w:val="en-IN"/>
          </w:rPr>
          <w:t>Latest Trends in Ecommerce Sector</w:t>
        </w:r>
        <w:r w:rsidRPr="00D92D2E">
          <w:rPr>
            <w:noProof/>
            <w:webHidden/>
            <w:sz w:val="28"/>
            <w:szCs w:val="28"/>
          </w:rPr>
          <w:tab/>
        </w:r>
        <w:r w:rsidRPr="00D92D2E">
          <w:rPr>
            <w:noProof/>
            <w:webHidden/>
            <w:sz w:val="28"/>
            <w:szCs w:val="28"/>
          </w:rPr>
          <w:fldChar w:fldCharType="begin"/>
        </w:r>
        <w:r w:rsidRPr="00D92D2E">
          <w:rPr>
            <w:noProof/>
            <w:webHidden/>
            <w:sz w:val="28"/>
            <w:szCs w:val="28"/>
          </w:rPr>
          <w:instrText xml:space="preserve"> PAGEREF _Toc124523477 \h </w:instrText>
        </w:r>
        <w:r w:rsidRPr="00D92D2E">
          <w:rPr>
            <w:noProof/>
            <w:webHidden/>
            <w:sz w:val="28"/>
            <w:szCs w:val="28"/>
          </w:rPr>
        </w:r>
        <w:r w:rsidRPr="00D92D2E">
          <w:rPr>
            <w:noProof/>
            <w:webHidden/>
            <w:sz w:val="28"/>
            <w:szCs w:val="28"/>
          </w:rPr>
          <w:fldChar w:fldCharType="separate"/>
        </w:r>
        <w:r w:rsidRPr="00D92D2E">
          <w:rPr>
            <w:noProof/>
            <w:webHidden/>
            <w:sz w:val="28"/>
            <w:szCs w:val="28"/>
          </w:rPr>
          <w:t>6</w:t>
        </w:r>
        <w:r w:rsidRPr="00D92D2E">
          <w:rPr>
            <w:noProof/>
            <w:webHidden/>
            <w:sz w:val="28"/>
            <w:szCs w:val="28"/>
          </w:rPr>
          <w:fldChar w:fldCharType="end"/>
        </w:r>
      </w:hyperlink>
    </w:p>
    <w:p w14:paraId="7E781D36" w14:textId="76CF09BC" w:rsidR="00D92D2E" w:rsidRPr="00D92D2E" w:rsidRDefault="00D92D2E">
      <w:pPr>
        <w:pStyle w:val="TOC1"/>
        <w:tabs>
          <w:tab w:val="right" w:leader="dot" w:pos="9016"/>
        </w:tabs>
        <w:rPr>
          <w:rFonts w:eastAsiaTheme="minorEastAsia"/>
          <w:noProof/>
          <w:sz w:val="28"/>
          <w:szCs w:val="28"/>
          <w:lang w:eastAsia="en-GB"/>
        </w:rPr>
      </w:pPr>
      <w:hyperlink w:anchor="_Toc124523478" w:history="1">
        <w:r w:rsidRPr="00D92D2E">
          <w:rPr>
            <w:rStyle w:val="Hyperlink"/>
            <w:rFonts w:ascii="Times New Roman" w:hAnsi="Times New Roman" w:cs="Times New Roman"/>
            <w:b/>
            <w:bCs/>
            <w:noProof/>
            <w:sz w:val="28"/>
            <w:szCs w:val="28"/>
            <w:lang w:val="en-IN"/>
          </w:rPr>
          <w:t>Key Success Factors for the Organisation</w:t>
        </w:r>
        <w:r w:rsidRPr="00D92D2E">
          <w:rPr>
            <w:noProof/>
            <w:webHidden/>
            <w:sz w:val="28"/>
            <w:szCs w:val="28"/>
          </w:rPr>
          <w:tab/>
        </w:r>
        <w:r w:rsidRPr="00D92D2E">
          <w:rPr>
            <w:noProof/>
            <w:webHidden/>
            <w:sz w:val="28"/>
            <w:szCs w:val="28"/>
          </w:rPr>
          <w:fldChar w:fldCharType="begin"/>
        </w:r>
        <w:r w:rsidRPr="00D92D2E">
          <w:rPr>
            <w:noProof/>
            <w:webHidden/>
            <w:sz w:val="28"/>
            <w:szCs w:val="28"/>
          </w:rPr>
          <w:instrText xml:space="preserve"> PAGEREF _Toc124523478 \h </w:instrText>
        </w:r>
        <w:r w:rsidRPr="00D92D2E">
          <w:rPr>
            <w:noProof/>
            <w:webHidden/>
            <w:sz w:val="28"/>
            <w:szCs w:val="28"/>
          </w:rPr>
        </w:r>
        <w:r w:rsidRPr="00D92D2E">
          <w:rPr>
            <w:noProof/>
            <w:webHidden/>
            <w:sz w:val="28"/>
            <w:szCs w:val="28"/>
          </w:rPr>
          <w:fldChar w:fldCharType="separate"/>
        </w:r>
        <w:r w:rsidRPr="00D92D2E">
          <w:rPr>
            <w:noProof/>
            <w:webHidden/>
            <w:sz w:val="28"/>
            <w:szCs w:val="28"/>
          </w:rPr>
          <w:t>6</w:t>
        </w:r>
        <w:r w:rsidRPr="00D92D2E">
          <w:rPr>
            <w:noProof/>
            <w:webHidden/>
            <w:sz w:val="28"/>
            <w:szCs w:val="28"/>
          </w:rPr>
          <w:fldChar w:fldCharType="end"/>
        </w:r>
      </w:hyperlink>
    </w:p>
    <w:p w14:paraId="61059EA5" w14:textId="6A07FDFC" w:rsidR="00D92D2E" w:rsidRPr="00D92D2E" w:rsidRDefault="00D92D2E">
      <w:pPr>
        <w:pStyle w:val="TOC1"/>
        <w:tabs>
          <w:tab w:val="right" w:leader="dot" w:pos="9016"/>
        </w:tabs>
        <w:rPr>
          <w:rFonts w:eastAsiaTheme="minorEastAsia"/>
          <w:noProof/>
          <w:sz w:val="28"/>
          <w:szCs w:val="28"/>
          <w:lang w:eastAsia="en-GB"/>
        </w:rPr>
      </w:pPr>
      <w:hyperlink w:anchor="_Toc124523479" w:history="1">
        <w:r w:rsidRPr="00D92D2E">
          <w:rPr>
            <w:rStyle w:val="Hyperlink"/>
            <w:rFonts w:ascii="Times New Roman" w:hAnsi="Times New Roman" w:cs="Times New Roman"/>
            <w:b/>
            <w:bCs/>
            <w:noProof/>
            <w:sz w:val="28"/>
            <w:szCs w:val="28"/>
            <w:lang w:val="en-IN"/>
          </w:rPr>
          <w:t>Internal Analysis</w:t>
        </w:r>
        <w:r w:rsidRPr="00D92D2E">
          <w:rPr>
            <w:noProof/>
            <w:webHidden/>
            <w:sz w:val="28"/>
            <w:szCs w:val="28"/>
          </w:rPr>
          <w:tab/>
        </w:r>
        <w:r w:rsidRPr="00D92D2E">
          <w:rPr>
            <w:noProof/>
            <w:webHidden/>
            <w:sz w:val="28"/>
            <w:szCs w:val="28"/>
          </w:rPr>
          <w:fldChar w:fldCharType="begin"/>
        </w:r>
        <w:r w:rsidRPr="00D92D2E">
          <w:rPr>
            <w:noProof/>
            <w:webHidden/>
            <w:sz w:val="28"/>
            <w:szCs w:val="28"/>
          </w:rPr>
          <w:instrText xml:space="preserve"> PAGEREF _Toc124523479 \h </w:instrText>
        </w:r>
        <w:r w:rsidRPr="00D92D2E">
          <w:rPr>
            <w:noProof/>
            <w:webHidden/>
            <w:sz w:val="28"/>
            <w:szCs w:val="28"/>
          </w:rPr>
        </w:r>
        <w:r w:rsidRPr="00D92D2E">
          <w:rPr>
            <w:noProof/>
            <w:webHidden/>
            <w:sz w:val="28"/>
            <w:szCs w:val="28"/>
          </w:rPr>
          <w:fldChar w:fldCharType="separate"/>
        </w:r>
        <w:r w:rsidRPr="00D92D2E">
          <w:rPr>
            <w:noProof/>
            <w:webHidden/>
            <w:sz w:val="28"/>
            <w:szCs w:val="28"/>
          </w:rPr>
          <w:t>7</w:t>
        </w:r>
        <w:r w:rsidRPr="00D92D2E">
          <w:rPr>
            <w:noProof/>
            <w:webHidden/>
            <w:sz w:val="28"/>
            <w:szCs w:val="28"/>
          </w:rPr>
          <w:fldChar w:fldCharType="end"/>
        </w:r>
      </w:hyperlink>
    </w:p>
    <w:p w14:paraId="2FA40DDD" w14:textId="7E58974B" w:rsidR="00D92D2E" w:rsidRPr="00D92D2E" w:rsidRDefault="00D92D2E">
      <w:pPr>
        <w:pStyle w:val="TOC2"/>
        <w:tabs>
          <w:tab w:val="right" w:leader="dot" w:pos="9016"/>
        </w:tabs>
        <w:rPr>
          <w:rFonts w:eastAsiaTheme="minorEastAsia"/>
          <w:noProof/>
          <w:sz w:val="28"/>
          <w:szCs w:val="28"/>
          <w:lang w:eastAsia="en-GB"/>
        </w:rPr>
      </w:pPr>
      <w:hyperlink w:anchor="_Toc124523480" w:history="1">
        <w:r w:rsidRPr="00D92D2E">
          <w:rPr>
            <w:rStyle w:val="Hyperlink"/>
            <w:rFonts w:ascii="Times New Roman" w:hAnsi="Times New Roman" w:cs="Times New Roman"/>
            <w:b/>
            <w:bCs/>
            <w:i/>
            <w:iCs/>
            <w:noProof/>
            <w:sz w:val="28"/>
            <w:szCs w:val="28"/>
            <w:lang w:val="en-IN"/>
          </w:rPr>
          <w:t>Financial and Business Analysis</w:t>
        </w:r>
        <w:r w:rsidRPr="00D92D2E">
          <w:rPr>
            <w:noProof/>
            <w:webHidden/>
            <w:sz w:val="28"/>
            <w:szCs w:val="28"/>
          </w:rPr>
          <w:tab/>
        </w:r>
        <w:r w:rsidRPr="00D92D2E">
          <w:rPr>
            <w:noProof/>
            <w:webHidden/>
            <w:sz w:val="28"/>
            <w:szCs w:val="28"/>
          </w:rPr>
          <w:fldChar w:fldCharType="begin"/>
        </w:r>
        <w:r w:rsidRPr="00D92D2E">
          <w:rPr>
            <w:noProof/>
            <w:webHidden/>
            <w:sz w:val="28"/>
            <w:szCs w:val="28"/>
          </w:rPr>
          <w:instrText xml:space="preserve"> PAGEREF _Toc124523480 \h </w:instrText>
        </w:r>
        <w:r w:rsidRPr="00D92D2E">
          <w:rPr>
            <w:noProof/>
            <w:webHidden/>
            <w:sz w:val="28"/>
            <w:szCs w:val="28"/>
          </w:rPr>
        </w:r>
        <w:r w:rsidRPr="00D92D2E">
          <w:rPr>
            <w:noProof/>
            <w:webHidden/>
            <w:sz w:val="28"/>
            <w:szCs w:val="28"/>
          </w:rPr>
          <w:fldChar w:fldCharType="separate"/>
        </w:r>
        <w:r w:rsidRPr="00D92D2E">
          <w:rPr>
            <w:noProof/>
            <w:webHidden/>
            <w:sz w:val="28"/>
            <w:szCs w:val="28"/>
          </w:rPr>
          <w:t>7</w:t>
        </w:r>
        <w:r w:rsidRPr="00D92D2E">
          <w:rPr>
            <w:noProof/>
            <w:webHidden/>
            <w:sz w:val="28"/>
            <w:szCs w:val="28"/>
          </w:rPr>
          <w:fldChar w:fldCharType="end"/>
        </w:r>
      </w:hyperlink>
    </w:p>
    <w:p w14:paraId="43B49CAB" w14:textId="1AC9EF8D" w:rsidR="00D92D2E" w:rsidRPr="00D92D2E" w:rsidRDefault="00D92D2E">
      <w:pPr>
        <w:pStyle w:val="TOC2"/>
        <w:tabs>
          <w:tab w:val="right" w:leader="dot" w:pos="9016"/>
        </w:tabs>
        <w:rPr>
          <w:rFonts w:eastAsiaTheme="minorEastAsia"/>
          <w:noProof/>
          <w:sz w:val="28"/>
          <w:szCs w:val="28"/>
          <w:lang w:eastAsia="en-GB"/>
        </w:rPr>
      </w:pPr>
      <w:hyperlink w:anchor="_Toc124523481" w:history="1">
        <w:r w:rsidRPr="00D92D2E">
          <w:rPr>
            <w:rStyle w:val="Hyperlink"/>
            <w:rFonts w:ascii="Times New Roman" w:hAnsi="Times New Roman" w:cs="Times New Roman"/>
            <w:b/>
            <w:bCs/>
            <w:i/>
            <w:iCs/>
            <w:noProof/>
            <w:sz w:val="28"/>
            <w:szCs w:val="28"/>
            <w:lang w:val="en-IN"/>
          </w:rPr>
          <w:t>Value Chain Analysis</w:t>
        </w:r>
        <w:r w:rsidRPr="00D92D2E">
          <w:rPr>
            <w:noProof/>
            <w:webHidden/>
            <w:sz w:val="28"/>
            <w:szCs w:val="28"/>
          </w:rPr>
          <w:tab/>
        </w:r>
        <w:r w:rsidRPr="00D92D2E">
          <w:rPr>
            <w:noProof/>
            <w:webHidden/>
            <w:sz w:val="28"/>
            <w:szCs w:val="28"/>
          </w:rPr>
          <w:fldChar w:fldCharType="begin"/>
        </w:r>
        <w:r w:rsidRPr="00D92D2E">
          <w:rPr>
            <w:noProof/>
            <w:webHidden/>
            <w:sz w:val="28"/>
            <w:szCs w:val="28"/>
          </w:rPr>
          <w:instrText xml:space="preserve"> PAGEREF _Toc124523481 \h </w:instrText>
        </w:r>
        <w:r w:rsidRPr="00D92D2E">
          <w:rPr>
            <w:noProof/>
            <w:webHidden/>
            <w:sz w:val="28"/>
            <w:szCs w:val="28"/>
          </w:rPr>
        </w:r>
        <w:r w:rsidRPr="00D92D2E">
          <w:rPr>
            <w:noProof/>
            <w:webHidden/>
            <w:sz w:val="28"/>
            <w:szCs w:val="28"/>
          </w:rPr>
          <w:fldChar w:fldCharType="separate"/>
        </w:r>
        <w:r w:rsidRPr="00D92D2E">
          <w:rPr>
            <w:noProof/>
            <w:webHidden/>
            <w:sz w:val="28"/>
            <w:szCs w:val="28"/>
          </w:rPr>
          <w:t>8</w:t>
        </w:r>
        <w:r w:rsidRPr="00D92D2E">
          <w:rPr>
            <w:noProof/>
            <w:webHidden/>
            <w:sz w:val="28"/>
            <w:szCs w:val="28"/>
          </w:rPr>
          <w:fldChar w:fldCharType="end"/>
        </w:r>
      </w:hyperlink>
    </w:p>
    <w:p w14:paraId="02EB2D9B" w14:textId="50C90952" w:rsidR="00D92D2E" w:rsidRPr="00D92D2E" w:rsidRDefault="00D92D2E">
      <w:pPr>
        <w:pStyle w:val="TOC2"/>
        <w:tabs>
          <w:tab w:val="right" w:leader="dot" w:pos="9016"/>
        </w:tabs>
        <w:rPr>
          <w:rFonts w:eastAsiaTheme="minorEastAsia"/>
          <w:noProof/>
          <w:sz w:val="28"/>
          <w:szCs w:val="28"/>
          <w:lang w:eastAsia="en-GB"/>
        </w:rPr>
      </w:pPr>
      <w:hyperlink w:anchor="_Toc124523482" w:history="1">
        <w:r w:rsidRPr="00D92D2E">
          <w:rPr>
            <w:rStyle w:val="Hyperlink"/>
            <w:rFonts w:ascii="Times New Roman" w:hAnsi="Times New Roman" w:cs="Times New Roman"/>
            <w:b/>
            <w:bCs/>
            <w:i/>
            <w:iCs/>
            <w:noProof/>
            <w:sz w:val="28"/>
            <w:szCs w:val="28"/>
            <w:lang w:val="en-IN"/>
          </w:rPr>
          <w:t xml:space="preserve">Resource and </w:t>
        </w:r>
        <w:r w:rsidRPr="00D92D2E">
          <w:rPr>
            <w:rStyle w:val="Hyperlink"/>
            <w:rFonts w:ascii="Times New Roman" w:hAnsi="Times New Roman" w:cs="Times New Roman"/>
            <w:b/>
            <w:bCs/>
            <w:i/>
            <w:iCs/>
            <w:noProof/>
            <w:sz w:val="28"/>
            <w:szCs w:val="28"/>
            <w:lang w:val="en-IN"/>
          </w:rPr>
          <w:t>C</w:t>
        </w:r>
        <w:r w:rsidRPr="00D92D2E">
          <w:rPr>
            <w:rStyle w:val="Hyperlink"/>
            <w:rFonts w:ascii="Times New Roman" w:hAnsi="Times New Roman" w:cs="Times New Roman"/>
            <w:b/>
            <w:bCs/>
            <w:i/>
            <w:iCs/>
            <w:noProof/>
            <w:sz w:val="28"/>
            <w:szCs w:val="28"/>
            <w:lang w:val="en-IN"/>
          </w:rPr>
          <w:t>ompetence Analysis</w:t>
        </w:r>
        <w:r w:rsidRPr="00D92D2E">
          <w:rPr>
            <w:noProof/>
            <w:webHidden/>
            <w:sz w:val="28"/>
            <w:szCs w:val="28"/>
          </w:rPr>
          <w:tab/>
        </w:r>
        <w:r w:rsidRPr="00D92D2E">
          <w:rPr>
            <w:noProof/>
            <w:webHidden/>
            <w:sz w:val="28"/>
            <w:szCs w:val="28"/>
          </w:rPr>
          <w:fldChar w:fldCharType="begin"/>
        </w:r>
        <w:r w:rsidRPr="00D92D2E">
          <w:rPr>
            <w:noProof/>
            <w:webHidden/>
            <w:sz w:val="28"/>
            <w:szCs w:val="28"/>
          </w:rPr>
          <w:instrText xml:space="preserve"> PAGEREF _Toc124523482 \h </w:instrText>
        </w:r>
        <w:r w:rsidRPr="00D92D2E">
          <w:rPr>
            <w:noProof/>
            <w:webHidden/>
            <w:sz w:val="28"/>
            <w:szCs w:val="28"/>
          </w:rPr>
        </w:r>
        <w:r w:rsidRPr="00D92D2E">
          <w:rPr>
            <w:noProof/>
            <w:webHidden/>
            <w:sz w:val="28"/>
            <w:szCs w:val="28"/>
          </w:rPr>
          <w:fldChar w:fldCharType="separate"/>
        </w:r>
        <w:r w:rsidRPr="00D92D2E">
          <w:rPr>
            <w:noProof/>
            <w:webHidden/>
            <w:sz w:val="28"/>
            <w:szCs w:val="28"/>
          </w:rPr>
          <w:t>9</w:t>
        </w:r>
        <w:r w:rsidRPr="00D92D2E">
          <w:rPr>
            <w:noProof/>
            <w:webHidden/>
            <w:sz w:val="28"/>
            <w:szCs w:val="28"/>
          </w:rPr>
          <w:fldChar w:fldCharType="end"/>
        </w:r>
      </w:hyperlink>
    </w:p>
    <w:p w14:paraId="134152DA" w14:textId="6DE18CC5" w:rsidR="00D92D2E" w:rsidRPr="00D92D2E" w:rsidRDefault="00D92D2E">
      <w:pPr>
        <w:pStyle w:val="TOC1"/>
        <w:tabs>
          <w:tab w:val="right" w:leader="dot" w:pos="9016"/>
        </w:tabs>
        <w:rPr>
          <w:rFonts w:eastAsiaTheme="minorEastAsia"/>
          <w:noProof/>
          <w:sz w:val="28"/>
          <w:szCs w:val="28"/>
          <w:lang w:eastAsia="en-GB"/>
        </w:rPr>
      </w:pPr>
      <w:hyperlink w:anchor="_Toc124523483" w:history="1">
        <w:r w:rsidRPr="00D92D2E">
          <w:rPr>
            <w:rStyle w:val="Hyperlink"/>
            <w:rFonts w:ascii="Times New Roman" w:hAnsi="Times New Roman" w:cs="Times New Roman"/>
            <w:b/>
            <w:bCs/>
            <w:noProof/>
            <w:sz w:val="28"/>
            <w:szCs w:val="28"/>
            <w:lang w:val="en-IN"/>
          </w:rPr>
          <w:t>External Analysis</w:t>
        </w:r>
        <w:r w:rsidRPr="00D92D2E">
          <w:rPr>
            <w:noProof/>
            <w:webHidden/>
            <w:sz w:val="28"/>
            <w:szCs w:val="28"/>
          </w:rPr>
          <w:tab/>
        </w:r>
        <w:r w:rsidRPr="00D92D2E">
          <w:rPr>
            <w:noProof/>
            <w:webHidden/>
            <w:sz w:val="28"/>
            <w:szCs w:val="28"/>
          </w:rPr>
          <w:fldChar w:fldCharType="begin"/>
        </w:r>
        <w:r w:rsidRPr="00D92D2E">
          <w:rPr>
            <w:noProof/>
            <w:webHidden/>
            <w:sz w:val="28"/>
            <w:szCs w:val="28"/>
          </w:rPr>
          <w:instrText xml:space="preserve"> PAGEREF _Toc124523483 \h </w:instrText>
        </w:r>
        <w:r w:rsidRPr="00D92D2E">
          <w:rPr>
            <w:noProof/>
            <w:webHidden/>
            <w:sz w:val="28"/>
            <w:szCs w:val="28"/>
          </w:rPr>
        </w:r>
        <w:r w:rsidRPr="00D92D2E">
          <w:rPr>
            <w:noProof/>
            <w:webHidden/>
            <w:sz w:val="28"/>
            <w:szCs w:val="28"/>
          </w:rPr>
          <w:fldChar w:fldCharType="separate"/>
        </w:r>
        <w:r w:rsidRPr="00D92D2E">
          <w:rPr>
            <w:noProof/>
            <w:webHidden/>
            <w:sz w:val="28"/>
            <w:szCs w:val="28"/>
          </w:rPr>
          <w:t>9</w:t>
        </w:r>
        <w:r w:rsidRPr="00D92D2E">
          <w:rPr>
            <w:noProof/>
            <w:webHidden/>
            <w:sz w:val="28"/>
            <w:szCs w:val="28"/>
          </w:rPr>
          <w:fldChar w:fldCharType="end"/>
        </w:r>
      </w:hyperlink>
    </w:p>
    <w:p w14:paraId="4C1429DF" w14:textId="04EFAACB" w:rsidR="00D92D2E" w:rsidRPr="00D92D2E" w:rsidRDefault="00D92D2E">
      <w:pPr>
        <w:pStyle w:val="TOC2"/>
        <w:tabs>
          <w:tab w:val="right" w:leader="dot" w:pos="9016"/>
        </w:tabs>
        <w:rPr>
          <w:rFonts w:eastAsiaTheme="minorEastAsia"/>
          <w:noProof/>
          <w:sz w:val="28"/>
          <w:szCs w:val="28"/>
          <w:lang w:eastAsia="en-GB"/>
        </w:rPr>
      </w:pPr>
      <w:hyperlink w:anchor="_Toc124523484" w:history="1">
        <w:r w:rsidRPr="00D92D2E">
          <w:rPr>
            <w:rStyle w:val="Hyperlink"/>
            <w:rFonts w:ascii="Times New Roman" w:hAnsi="Times New Roman" w:cs="Times New Roman"/>
            <w:b/>
            <w:bCs/>
            <w:i/>
            <w:iCs/>
            <w:noProof/>
            <w:sz w:val="28"/>
            <w:szCs w:val="28"/>
            <w:lang w:val="en-IN"/>
          </w:rPr>
          <w:t>Michael Porter’s Five Forces Analysis</w:t>
        </w:r>
        <w:r w:rsidRPr="00D92D2E">
          <w:rPr>
            <w:noProof/>
            <w:webHidden/>
            <w:sz w:val="28"/>
            <w:szCs w:val="28"/>
          </w:rPr>
          <w:tab/>
        </w:r>
        <w:r w:rsidRPr="00D92D2E">
          <w:rPr>
            <w:noProof/>
            <w:webHidden/>
            <w:sz w:val="28"/>
            <w:szCs w:val="28"/>
          </w:rPr>
          <w:fldChar w:fldCharType="begin"/>
        </w:r>
        <w:r w:rsidRPr="00D92D2E">
          <w:rPr>
            <w:noProof/>
            <w:webHidden/>
            <w:sz w:val="28"/>
            <w:szCs w:val="28"/>
          </w:rPr>
          <w:instrText xml:space="preserve"> PAGEREF _Toc124523484 \h </w:instrText>
        </w:r>
        <w:r w:rsidRPr="00D92D2E">
          <w:rPr>
            <w:noProof/>
            <w:webHidden/>
            <w:sz w:val="28"/>
            <w:szCs w:val="28"/>
          </w:rPr>
        </w:r>
        <w:r w:rsidRPr="00D92D2E">
          <w:rPr>
            <w:noProof/>
            <w:webHidden/>
            <w:sz w:val="28"/>
            <w:szCs w:val="28"/>
          </w:rPr>
          <w:fldChar w:fldCharType="separate"/>
        </w:r>
        <w:r w:rsidRPr="00D92D2E">
          <w:rPr>
            <w:noProof/>
            <w:webHidden/>
            <w:sz w:val="28"/>
            <w:szCs w:val="28"/>
          </w:rPr>
          <w:t>10</w:t>
        </w:r>
        <w:r w:rsidRPr="00D92D2E">
          <w:rPr>
            <w:noProof/>
            <w:webHidden/>
            <w:sz w:val="28"/>
            <w:szCs w:val="28"/>
          </w:rPr>
          <w:fldChar w:fldCharType="end"/>
        </w:r>
      </w:hyperlink>
    </w:p>
    <w:p w14:paraId="3C973517" w14:textId="69EB7122" w:rsidR="00D92D2E" w:rsidRPr="00D92D2E" w:rsidRDefault="00D92D2E">
      <w:pPr>
        <w:pStyle w:val="TOC2"/>
        <w:tabs>
          <w:tab w:val="right" w:leader="dot" w:pos="9016"/>
        </w:tabs>
        <w:rPr>
          <w:rFonts w:eastAsiaTheme="minorEastAsia"/>
          <w:noProof/>
          <w:sz w:val="28"/>
          <w:szCs w:val="28"/>
          <w:lang w:eastAsia="en-GB"/>
        </w:rPr>
      </w:pPr>
      <w:hyperlink w:anchor="_Toc124523485" w:history="1">
        <w:r w:rsidRPr="00D92D2E">
          <w:rPr>
            <w:rStyle w:val="Hyperlink"/>
            <w:rFonts w:ascii="Times New Roman" w:hAnsi="Times New Roman" w:cs="Times New Roman"/>
            <w:b/>
            <w:bCs/>
            <w:i/>
            <w:iCs/>
            <w:noProof/>
            <w:sz w:val="28"/>
            <w:szCs w:val="28"/>
            <w:lang w:val="en-IN"/>
          </w:rPr>
          <w:t>PESTLE Analysis</w:t>
        </w:r>
        <w:r w:rsidRPr="00D92D2E">
          <w:rPr>
            <w:noProof/>
            <w:webHidden/>
            <w:sz w:val="28"/>
            <w:szCs w:val="28"/>
          </w:rPr>
          <w:tab/>
        </w:r>
        <w:r w:rsidRPr="00D92D2E">
          <w:rPr>
            <w:noProof/>
            <w:webHidden/>
            <w:sz w:val="28"/>
            <w:szCs w:val="28"/>
          </w:rPr>
          <w:fldChar w:fldCharType="begin"/>
        </w:r>
        <w:r w:rsidRPr="00D92D2E">
          <w:rPr>
            <w:noProof/>
            <w:webHidden/>
            <w:sz w:val="28"/>
            <w:szCs w:val="28"/>
          </w:rPr>
          <w:instrText xml:space="preserve"> PAGEREF _Toc124523485 \h </w:instrText>
        </w:r>
        <w:r w:rsidRPr="00D92D2E">
          <w:rPr>
            <w:noProof/>
            <w:webHidden/>
            <w:sz w:val="28"/>
            <w:szCs w:val="28"/>
          </w:rPr>
        </w:r>
        <w:r w:rsidRPr="00D92D2E">
          <w:rPr>
            <w:noProof/>
            <w:webHidden/>
            <w:sz w:val="28"/>
            <w:szCs w:val="28"/>
          </w:rPr>
          <w:fldChar w:fldCharType="separate"/>
        </w:r>
        <w:r w:rsidRPr="00D92D2E">
          <w:rPr>
            <w:noProof/>
            <w:webHidden/>
            <w:sz w:val="28"/>
            <w:szCs w:val="28"/>
          </w:rPr>
          <w:t>11</w:t>
        </w:r>
        <w:r w:rsidRPr="00D92D2E">
          <w:rPr>
            <w:noProof/>
            <w:webHidden/>
            <w:sz w:val="28"/>
            <w:szCs w:val="28"/>
          </w:rPr>
          <w:fldChar w:fldCharType="end"/>
        </w:r>
      </w:hyperlink>
    </w:p>
    <w:p w14:paraId="0FDC8E79" w14:textId="0E90B452" w:rsidR="00D92D2E" w:rsidRPr="00D92D2E" w:rsidRDefault="00D92D2E">
      <w:pPr>
        <w:pStyle w:val="TOC2"/>
        <w:tabs>
          <w:tab w:val="right" w:leader="dot" w:pos="9016"/>
        </w:tabs>
        <w:rPr>
          <w:rFonts w:eastAsiaTheme="minorEastAsia"/>
          <w:noProof/>
          <w:sz w:val="28"/>
          <w:szCs w:val="28"/>
          <w:lang w:eastAsia="en-GB"/>
        </w:rPr>
      </w:pPr>
      <w:hyperlink w:anchor="_Toc124523486" w:history="1">
        <w:r w:rsidRPr="00D92D2E">
          <w:rPr>
            <w:rStyle w:val="Hyperlink"/>
            <w:rFonts w:ascii="Times New Roman" w:hAnsi="Times New Roman" w:cs="Times New Roman"/>
            <w:b/>
            <w:bCs/>
            <w:i/>
            <w:iCs/>
            <w:noProof/>
            <w:sz w:val="28"/>
            <w:szCs w:val="28"/>
            <w:lang w:val="en-IN"/>
          </w:rPr>
          <w:t>SWOT Analysis</w:t>
        </w:r>
        <w:r w:rsidRPr="00D92D2E">
          <w:rPr>
            <w:noProof/>
            <w:webHidden/>
            <w:sz w:val="28"/>
            <w:szCs w:val="28"/>
          </w:rPr>
          <w:tab/>
        </w:r>
        <w:r w:rsidRPr="00D92D2E">
          <w:rPr>
            <w:noProof/>
            <w:webHidden/>
            <w:sz w:val="28"/>
            <w:szCs w:val="28"/>
          </w:rPr>
          <w:fldChar w:fldCharType="begin"/>
        </w:r>
        <w:r w:rsidRPr="00D92D2E">
          <w:rPr>
            <w:noProof/>
            <w:webHidden/>
            <w:sz w:val="28"/>
            <w:szCs w:val="28"/>
          </w:rPr>
          <w:instrText xml:space="preserve"> PAGEREF _Toc124523486 \h </w:instrText>
        </w:r>
        <w:r w:rsidRPr="00D92D2E">
          <w:rPr>
            <w:noProof/>
            <w:webHidden/>
            <w:sz w:val="28"/>
            <w:szCs w:val="28"/>
          </w:rPr>
        </w:r>
        <w:r w:rsidRPr="00D92D2E">
          <w:rPr>
            <w:noProof/>
            <w:webHidden/>
            <w:sz w:val="28"/>
            <w:szCs w:val="28"/>
          </w:rPr>
          <w:fldChar w:fldCharType="separate"/>
        </w:r>
        <w:r w:rsidRPr="00D92D2E">
          <w:rPr>
            <w:noProof/>
            <w:webHidden/>
            <w:sz w:val="28"/>
            <w:szCs w:val="28"/>
          </w:rPr>
          <w:t>12</w:t>
        </w:r>
        <w:r w:rsidRPr="00D92D2E">
          <w:rPr>
            <w:noProof/>
            <w:webHidden/>
            <w:sz w:val="28"/>
            <w:szCs w:val="28"/>
          </w:rPr>
          <w:fldChar w:fldCharType="end"/>
        </w:r>
      </w:hyperlink>
    </w:p>
    <w:p w14:paraId="1B5266A4" w14:textId="083AC6C7" w:rsidR="00D92D2E" w:rsidRPr="00D92D2E" w:rsidRDefault="00D92D2E">
      <w:pPr>
        <w:pStyle w:val="TOC1"/>
        <w:tabs>
          <w:tab w:val="right" w:leader="dot" w:pos="9016"/>
        </w:tabs>
        <w:rPr>
          <w:rFonts w:eastAsiaTheme="minorEastAsia"/>
          <w:noProof/>
          <w:sz w:val="28"/>
          <w:szCs w:val="28"/>
          <w:lang w:eastAsia="en-GB"/>
        </w:rPr>
      </w:pPr>
      <w:hyperlink w:anchor="_Toc124523487" w:history="1">
        <w:r w:rsidRPr="00D92D2E">
          <w:rPr>
            <w:rStyle w:val="Hyperlink"/>
            <w:rFonts w:ascii="Times New Roman" w:hAnsi="Times New Roman" w:cs="Times New Roman"/>
            <w:b/>
            <w:bCs/>
            <w:noProof/>
            <w:sz w:val="28"/>
            <w:szCs w:val="28"/>
            <w:lang w:val="en-US"/>
          </w:rPr>
          <w:t>Strategies for Sustaining Competitive Advantage</w:t>
        </w:r>
        <w:r w:rsidRPr="00D92D2E">
          <w:rPr>
            <w:noProof/>
            <w:webHidden/>
            <w:sz w:val="28"/>
            <w:szCs w:val="28"/>
          </w:rPr>
          <w:tab/>
        </w:r>
        <w:r w:rsidRPr="00D92D2E">
          <w:rPr>
            <w:noProof/>
            <w:webHidden/>
            <w:sz w:val="28"/>
            <w:szCs w:val="28"/>
          </w:rPr>
          <w:fldChar w:fldCharType="begin"/>
        </w:r>
        <w:r w:rsidRPr="00D92D2E">
          <w:rPr>
            <w:noProof/>
            <w:webHidden/>
            <w:sz w:val="28"/>
            <w:szCs w:val="28"/>
          </w:rPr>
          <w:instrText xml:space="preserve"> PAGEREF _Toc124523487 \h </w:instrText>
        </w:r>
        <w:r w:rsidRPr="00D92D2E">
          <w:rPr>
            <w:noProof/>
            <w:webHidden/>
            <w:sz w:val="28"/>
            <w:szCs w:val="28"/>
          </w:rPr>
        </w:r>
        <w:r w:rsidRPr="00D92D2E">
          <w:rPr>
            <w:noProof/>
            <w:webHidden/>
            <w:sz w:val="28"/>
            <w:szCs w:val="28"/>
          </w:rPr>
          <w:fldChar w:fldCharType="separate"/>
        </w:r>
        <w:r w:rsidRPr="00D92D2E">
          <w:rPr>
            <w:noProof/>
            <w:webHidden/>
            <w:sz w:val="28"/>
            <w:szCs w:val="28"/>
          </w:rPr>
          <w:t>14</w:t>
        </w:r>
        <w:r w:rsidRPr="00D92D2E">
          <w:rPr>
            <w:noProof/>
            <w:webHidden/>
            <w:sz w:val="28"/>
            <w:szCs w:val="28"/>
          </w:rPr>
          <w:fldChar w:fldCharType="end"/>
        </w:r>
      </w:hyperlink>
    </w:p>
    <w:p w14:paraId="43385B46" w14:textId="11907C01" w:rsidR="00D92D2E" w:rsidRPr="00D92D2E" w:rsidRDefault="00D92D2E">
      <w:pPr>
        <w:pStyle w:val="TOC1"/>
        <w:tabs>
          <w:tab w:val="right" w:leader="dot" w:pos="9016"/>
        </w:tabs>
        <w:rPr>
          <w:rFonts w:eastAsiaTheme="minorEastAsia"/>
          <w:noProof/>
          <w:sz w:val="28"/>
          <w:szCs w:val="28"/>
          <w:lang w:eastAsia="en-GB"/>
        </w:rPr>
      </w:pPr>
      <w:hyperlink w:anchor="_Toc124523488" w:history="1">
        <w:r w:rsidRPr="00D92D2E">
          <w:rPr>
            <w:rStyle w:val="Hyperlink"/>
            <w:rFonts w:ascii="Times New Roman" w:hAnsi="Times New Roman" w:cs="Times New Roman"/>
            <w:b/>
            <w:bCs/>
            <w:noProof/>
            <w:sz w:val="28"/>
            <w:szCs w:val="28"/>
            <w:lang w:val="en-US"/>
          </w:rPr>
          <w:t>Recommendations and Conclusion</w:t>
        </w:r>
        <w:r w:rsidRPr="00D92D2E">
          <w:rPr>
            <w:noProof/>
            <w:webHidden/>
            <w:sz w:val="28"/>
            <w:szCs w:val="28"/>
          </w:rPr>
          <w:tab/>
        </w:r>
        <w:r w:rsidRPr="00D92D2E">
          <w:rPr>
            <w:noProof/>
            <w:webHidden/>
            <w:sz w:val="28"/>
            <w:szCs w:val="28"/>
          </w:rPr>
          <w:fldChar w:fldCharType="begin"/>
        </w:r>
        <w:r w:rsidRPr="00D92D2E">
          <w:rPr>
            <w:noProof/>
            <w:webHidden/>
            <w:sz w:val="28"/>
            <w:szCs w:val="28"/>
          </w:rPr>
          <w:instrText xml:space="preserve"> PAGEREF _Toc124523488 \h </w:instrText>
        </w:r>
        <w:r w:rsidRPr="00D92D2E">
          <w:rPr>
            <w:noProof/>
            <w:webHidden/>
            <w:sz w:val="28"/>
            <w:szCs w:val="28"/>
          </w:rPr>
        </w:r>
        <w:r w:rsidRPr="00D92D2E">
          <w:rPr>
            <w:noProof/>
            <w:webHidden/>
            <w:sz w:val="28"/>
            <w:szCs w:val="28"/>
          </w:rPr>
          <w:fldChar w:fldCharType="separate"/>
        </w:r>
        <w:r w:rsidRPr="00D92D2E">
          <w:rPr>
            <w:noProof/>
            <w:webHidden/>
            <w:sz w:val="28"/>
            <w:szCs w:val="28"/>
          </w:rPr>
          <w:t>17</w:t>
        </w:r>
        <w:r w:rsidRPr="00D92D2E">
          <w:rPr>
            <w:noProof/>
            <w:webHidden/>
            <w:sz w:val="28"/>
            <w:szCs w:val="28"/>
          </w:rPr>
          <w:fldChar w:fldCharType="end"/>
        </w:r>
      </w:hyperlink>
    </w:p>
    <w:p w14:paraId="64126106" w14:textId="6BE862E7" w:rsidR="00D92D2E" w:rsidRPr="00D92D2E" w:rsidRDefault="00D92D2E">
      <w:pPr>
        <w:pStyle w:val="TOC1"/>
        <w:tabs>
          <w:tab w:val="right" w:leader="dot" w:pos="9016"/>
        </w:tabs>
        <w:rPr>
          <w:rFonts w:eastAsiaTheme="minorEastAsia"/>
          <w:noProof/>
          <w:sz w:val="28"/>
          <w:szCs w:val="28"/>
          <w:lang w:eastAsia="en-GB"/>
        </w:rPr>
      </w:pPr>
      <w:hyperlink w:anchor="_Toc124523489" w:history="1">
        <w:r w:rsidRPr="00D92D2E">
          <w:rPr>
            <w:rStyle w:val="Hyperlink"/>
            <w:rFonts w:ascii="Times New Roman" w:hAnsi="Times New Roman" w:cs="Times New Roman"/>
            <w:b/>
            <w:bCs/>
            <w:noProof/>
            <w:sz w:val="28"/>
            <w:szCs w:val="28"/>
            <w:lang w:val="en-US"/>
          </w:rPr>
          <w:t>References</w:t>
        </w:r>
        <w:r w:rsidRPr="00D92D2E">
          <w:rPr>
            <w:noProof/>
            <w:webHidden/>
            <w:sz w:val="28"/>
            <w:szCs w:val="28"/>
          </w:rPr>
          <w:tab/>
        </w:r>
        <w:r w:rsidRPr="00D92D2E">
          <w:rPr>
            <w:noProof/>
            <w:webHidden/>
            <w:sz w:val="28"/>
            <w:szCs w:val="28"/>
          </w:rPr>
          <w:fldChar w:fldCharType="begin"/>
        </w:r>
        <w:r w:rsidRPr="00D92D2E">
          <w:rPr>
            <w:noProof/>
            <w:webHidden/>
            <w:sz w:val="28"/>
            <w:szCs w:val="28"/>
          </w:rPr>
          <w:instrText xml:space="preserve"> PAGEREF _Toc124523489 \h </w:instrText>
        </w:r>
        <w:r w:rsidRPr="00D92D2E">
          <w:rPr>
            <w:noProof/>
            <w:webHidden/>
            <w:sz w:val="28"/>
            <w:szCs w:val="28"/>
          </w:rPr>
        </w:r>
        <w:r w:rsidRPr="00D92D2E">
          <w:rPr>
            <w:noProof/>
            <w:webHidden/>
            <w:sz w:val="28"/>
            <w:szCs w:val="28"/>
          </w:rPr>
          <w:fldChar w:fldCharType="separate"/>
        </w:r>
        <w:r w:rsidRPr="00D92D2E">
          <w:rPr>
            <w:noProof/>
            <w:webHidden/>
            <w:sz w:val="28"/>
            <w:szCs w:val="28"/>
          </w:rPr>
          <w:t>18</w:t>
        </w:r>
        <w:r w:rsidRPr="00D92D2E">
          <w:rPr>
            <w:noProof/>
            <w:webHidden/>
            <w:sz w:val="28"/>
            <w:szCs w:val="28"/>
          </w:rPr>
          <w:fldChar w:fldCharType="end"/>
        </w:r>
      </w:hyperlink>
    </w:p>
    <w:p w14:paraId="4BF2C7F0" w14:textId="3020FFCB" w:rsidR="006A2D8A" w:rsidRPr="006A2D8A" w:rsidRDefault="006A2D8A" w:rsidP="006A2D8A">
      <w:pPr>
        <w:spacing w:line="360" w:lineRule="auto"/>
        <w:contextualSpacing/>
        <w:jc w:val="both"/>
        <w:rPr>
          <w:rFonts w:ascii="Times New Roman" w:hAnsi="Times New Roman" w:cs="Times New Roman"/>
          <w:sz w:val="24"/>
          <w:szCs w:val="24"/>
          <w:lang w:val="en-IN"/>
        </w:rPr>
      </w:pPr>
      <w:r w:rsidRPr="00D92D2E">
        <w:rPr>
          <w:rFonts w:ascii="Times New Roman" w:hAnsi="Times New Roman" w:cs="Times New Roman"/>
          <w:sz w:val="28"/>
          <w:szCs w:val="28"/>
          <w:lang w:val="en-IN"/>
        </w:rPr>
        <w:fldChar w:fldCharType="end"/>
      </w:r>
    </w:p>
    <w:p w14:paraId="50C0A21F" w14:textId="77777777" w:rsidR="006A2D8A" w:rsidRPr="006A2D8A" w:rsidRDefault="006A2D8A" w:rsidP="006A2D8A">
      <w:pPr>
        <w:spacing w:line="360" w:lineRule="auto"/>
        <w:contextualSpacing/>
        <w:jc w:val="both"/>
        <w:rPr>
          <w:rFonts w:ascii="Times New Roman" w:eastAsiaTheme="majorEastAsia" w:hAnsi="Times New Roman" w:cs="Times New Roman"/>
          <w:b/>
          <w:bCs/>
          <w:sz w:val="24"/>
          <w:szCs w:val="24"/>
          <w:lang w:val="en-IN"/>
        </w:rPr>
      </w:pPr>
      <w:r w:rsidRPr="006A2D8A">
        <w:rPr>
          <w:rFonts w:ascii="Times New Roman" w:hAnsi="Times New Roman" w:cs="Times New Roman"/>
          <w:b/>
          <w:bCs/>
          <w:sz w:val="24"/>
          <w:szCs w:val="24"/>
          <w:lang w:val="en-IN"/>
        </w:rPr>
        <w:br w:type="page"/>
      </w:r>
    </w:p>
    <w:p w14:paraId="74215805" w14:textId="15574A0D" w:rsidR="00452C91" w:rsidRPr="006A2D8A" w:rsidRDefault="00452C91" w:rsidP="006A2D8A">
      <w:pPr>
        <w:pStyle w:val="Heading1"/>
        <w:spacing w:line="360" w:lineRule="auto"/>
        <w:contextualSpacing/>
        <w:jc w:val="both"/>
        <w:rPr>
          <w:rFonts w:ascii="Times New Roman" w:hAnsi="Times New Roman" w:cs="Times New Roman"/>
          <w:b/>
          <w:bCs/>
          <w:color w:val="auto"/>
          <w:sz w:val="24"/>
          <w:szCs w:val="24"/>
          <w:lang w:val="en-IN"/>
        </w:rPr>
      </w:pPr>
      <w:bookmarkStart w:id="2" w:name="_Toc124523472"/>
      <w:r w:rsidRPr="006A2D8A">
        <w:rPr>
          <w:rFonts w:ascii="Times New Roman" w:hAnsi="Times New Roman" w:cs="Times New Roman"/>
          <w:b/>
          <w:bCs/>
          <w:color w:val="auto"/>
          <w:sz w:val="24"/>
          <w:szCs w:val="24"/>
          <w:lang w:val="en-IN"/>
        </w:rPr>
        <w:lastRenderedPageBreak/>
        <w:t>Introduction to the Case Study</w:t>
      </w:r>
      <w:bookmarkEnd w:id="2"/>
      <w:r w:rsidRPr="006A2D8A">
        <w:rPr>
          <w:rFonts w:ascii="Times New Roman" w:hAnsi="Times New Roman" w:cs="Times New Roman"/>
          <w:b/>
          <w:bCs/>
          <w:color w:val="auto"/>
          <w:sz w:val="24"/>
          <w:szCs w:val="24"/>
          <w:lang w:val="en-IN"/>
        </w:rPr>
        <w:t xml:space="preserve"> </w:t>
      </w:r>
    </w:p>
    <w:p w14:paraId="1885BC55" w14:textId="68D88157" w:rsidR="00027E38" w:rsidRPr="006A2D8A" w:rsidRDefault="00860D02"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eBay can be considered as one of the early movers in the ecommerce industry. As the case study suggests, the company had over 200 million buyers in different parts of the world in the year 2006. </w:t>
      </w:r>
      <w:r w:rsidR="00C849D0" w:rsidRPr="006A2D8A">
        <w:rPr>
          <w:rFonts w:ascii="Times New Roman" w:hAnsi="Times New Roman" w:cs="Times New Roman"/>
          <w:sz w:val="24"/>
          <w:szCs w:val="24"/>
          <w:lang w:val="en-IN"/>
        </w:rPr>
        <w:t xml:space="preserve">However, the number of active buyers </w:t>
      </w:r>
      <w:r w:rsidR="00F47860" w:rsidRPr="006A2D8A">
        <w:rPr>
          <w:rFonts w:ascii="Times New Roman" w:hAnsi="Times New Roman" w:cs="Times New Roman"/>
          <w:sz w:val="24"/>
          <w:szCs w:val="24"/>
          <w:lang w:val="en-IN"/>
        </w:rPr>
        <w:t>has</w:t>
      </w:r>
      <w:r w:rsidR="00C849D0" w:rsidRPr="006A2D8A">
        <w:rPr>
          <w:rFonts w:ascii="Times New Roman" w:hAnsi="Times New Roman" w:cs="Times New Roman"/>
          <w:sz w:val="24"/>
          <w:szCs w:val="24"/>
          <w:lang w:val="en-IN"/>
        </w:rPr>
        <w:t xml:space="preserve"> consistently reduced and in the current scenario, it is close to 138 million (</w:t>
      </w:r>
      <w:r w:rsidR="000E79C7" w:rsidRPr="000E79C7">
        <w:rPr>
          <w:rFonts w:ascii="Times New Roman" w:hAnsi="Times New Roman" w:cs="Times New Roman"/>
          <w:sz w:val="24"/>
          <w:szCs w:val="24"/>
          <w:lang w:val="en-IN"/>
        </w:rPr>
        <w:t>Chevalier</w:t>
      </w:r>
      <w:r w:rsidR="00C849D0" w:rsidRPr="006A2D8A">
        <w:rPr>
          <w:rFonts w:ascii="Times New Roman" w:hAnsi="Times New Roman" w:cs="Times New Roman"/>
          <w:sz w:val="24"/>
          <w:szCs w:val="24"/>
          <w:lang w:val="en-IN"/>
        </w:rPr>
        <w:t xml:space="preserve">, 2022). </w:t>
      </w:r>
      <w:r w:rsidR="00F47860" w:rsidRPr="006A2D8A">
        <w:rPr>
          <w:rFonts w:ascii="Times New Roman" w:hAnsi="Times New Roman" w:cs="Times New Roman"/>
          <w:sz w:val="24"/>
          <w:szCs w:val="24"/>
          <w:lang w:val="en-IN"/>
        </w:rPr>
        <w:t xml:space="preserve">A significant part of the company’s success shall be attributed to its business model which was ahead of its time. The governance and control of the company was from both inside and outside forces, thereby making it a highly reliable and transparent marketplace for people from all parts of the world. </w:t>
      </w:r>
      <w:r w:rsidR="003A46D1" w:rsidRPr="006A2D8A">
        <w:rPr>
          <w:rFonts w:ascii="Times New Roman" w:hAnsi="Times New Roman" w:cs="Times New Roman"/>
          <w:sz w:val="24"/>
          <w:szCs w:val="24"/>
          <w:lang w:val="en-IN"/>
        </w:rPr>
        <w:t xml:space="preserve">There was a great degree of assistance between buyers and sellers, thereby ensuring that the process of </w:t>
      </w:r>
      <w:r w:rsidR="00A505C0" w:rsidRPr="006A2D8A">
        <w:rPr>
          <w:rFonts w:ascii="Times New Roman" w:hAnsi="Times New Roman" w:cs="Times New Roman"/>
          <w:sz w:val="24"/>
          <w:szCs w:val="24"/>
          <w:lang w:val="en-IN"/>
        </w:rPr>
        <w:t xml:space="preserve">trade was swift. </w:t>
      </w:r>
      <w:r w:rsidR="00C90360" w:rsidRPr="006A2D8A">
        <w:rPr>
          <w:rFonts w:ascii="Times New Roman" w:hAnsi="Times New Roman" w:cs="Times New Roman"/>
          <w:sz w:val="24"/>
          <w:szCs w:val="24"/>
          <w:lang w:val="en-IN"/>
        </w:rPr>
        <w:t xml:space="preserve">The company has also entered into corporate restructuring processes thereby taking over a wide range of enterprises and expanding its business operations. One of the challenges that the company had faced was the influx of a large number of domestic and international ecommerce companies which competed with eBay at different levels. </w:t>
      </w:r>
      <w:r w:rsidR="00027E38" w:rsidRPr="006A2D8A">
        <w:rPr>
          <w:rFonts w:ascii="Times New Roman" w:hAnsi="Times New Roman" w:cs="Times New Roman"/>
          <w:sz w:val="24"/>
          <w:szCs w:val="24"/>
          <w:lang w:val="en-IN"/>
        </w:rPr>
        <w:t>However, the company continued having strategic partnership with American and multinational corporations with a view to operate smoothly and keep on expanding the services portfolio.</w:t>
      </w:r>
    </w:p>
    <w:p w14:paraId="2D0BD567" w14:textId="77777777" w:rsidR="00384D17" w:rsidRPr="006A2D8A" w:rsidRDefault="00384D17" w:rsidP="006A2D8A">
      <w:pPr>
        <w:spacing w:line="360" w:lineRule="auto"/>
        <w:contextualSpacing/>
        <w:jc w:val="both"/>
        <w:rPr>
          <w:rFonts w:ascii="Times New Roman" w:hAnsi="Times New Roman" w:cs="Times New Roman"/>
          <w:sz w:val="24"/>
          <w:szCs w:val="24"/>
          <w:lang w:val="en-IN"/>
        </w:rPr>
      </w:pPr>
    </w:p>
    <w:p w14:paraId="023CA3DD" w14:textId="3B980B25" w:rsidR="00452C91" w:rsidRPr="006A2D8A" w:rsidRDefault="00027E38"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This case study assessment takes account of a comprehensive internal and external strategic management assessment of the company to evaluate what correct steps have been undertaken by the company and the </w:t>
      </w:r>
      <w:r w:rsidR="008D39F7" w:rsidRPr="006A2D8A">
        <w:rPr>
          <w:rFonts w:ascii="Times New Roman" w:hAnsi="Times New Roman" w:cs="Times New Roman"/>
          <w:sz w:val="24"/>
          <w:szCs w:val="24"/>
          <w:lang w:val="en-IN"/>
        </w:rPr>
        <w:t xml:space="preserve">areas in which </w:t>
      </w:r>
      <w:r w:rsidR="000E1929" w:rsidRPr="006A2D8A">
        <w:rPr>
          <w:rFonts w:ascii="Times New Roman" w:hAnsi="Times New Roman" w:cs="Times New Roman"/>
          <w:sz w:val="24"/>
          <w:szCs w:val="24"/>
          <w:lang w:val="en-IN"/>
        </w:rPr>
        <w:t xml:space="preserve">it needs to improve in order to stay relevant in a highly competitive ecommerce environment. </w:t>
      </w:r>
      <w:r w:rsidR="00891C9D" w:rsidRPr="006A2D8A">
        <w:rPr>
          <w:rFonts w:ascii="Times New Roman" w:hAnsi="Times New Roman" w:cs="Times New Roman"/>
          <w:sz w:val="24"/>
          <w:szCs w:val="24"/>
          <w:lang w:val="en-IN"/>
        </w:rPr>
        <w:t xml:space="preserve">Furthermore, the study will take account of how the business model of the company has performed and the reasons for competitive advantage enjoyed by the organisation. </w:t>
      </w:r>
      <w:r w:rsidRPr="006A2D8A">
        <w:rPr>
          <w:rFonts w:ascii="Times New Roman" w:hAnsi="Times New Roman" w:cs="Times New Roman"/>
          <w:sz w:val="24"/>
          <w:szCs w:val="24"/>
          <w:lang w:val="en-IN"/>
        </w:rPr>
        <w:t xml:space="preserve"> </w:t>
      </w:r>
    </w:p>
    <w:p w14:paraId="55DCA039" w14:textId="77777777" w:rsidR="00384D17" w:rsidRPr="006A2D8A" w:rsidRDefault="00384D17" w:rsidP="006A2D8A">
      <w:pPr>
        <w:spacing w:line="360" w:lineRule="auto"/>
        <w:contextualSpacing/>
        <w:jc w:val="both"/>
        <w:rPr>
          <w:rFonts w:ascii="Times New Roman" w:hAnsi="Times New Roman" w:cs="Times New Roman"/>
          <w:sz w:val="24"/>
          <w:szCs w:val="24"/>
          <w:lang w:val="en-IN"/>
        </w:rPr>
      </w:pPr>
    </w:p>
    <w:p w14:paraId="6C6B9FA1" w14:textId="0BFB88F8" w:rsidR="00452C91" w:rsidRPr="006A2D8A" w:rsidRDefault="004D1E23" w:rsidP="006A2D8A">
      <w:pPr>
        <w:pStyle w:val="Heading1"/>
        <w:spacing w:line="360" w:lineRule="auto"/>
        <w:contextualSpacing/>
        <w:jc w:val="both"/>
        <w:rPr>
          <w:rFonts w:ascii="Times New Roman" w:hAnsi="Times New Roman" w:cs="Times New Roman"/>
          <w:b/>
          <w:bCs/>
          <w:color w:val="auto"/>
          <w:sz w:val="24"/>
          <w:szCs w:val="24"/>
          <w:lang w:val="en-IN"/>
        </w:rPr>
      </w:pPr>
      <w:bookmarkStart w:id="3" w:name="_Toc124523473"/>
      <w:r w:rsidRPr="006A2D8A">
        <w:rPr>
          <w:rFonts w:ascii="Times New Roman" w:hAnsi="Times New Roman" w:cs="Times New Roman"/>
          <w:b/>
          <w:bCs/>
          <w:color w:val="auto"/>
          <w:sz w:val="24"/>
          <w:szCs w:val="24"/>
          <w:lang w:val="en-IN"/>
        </w:rPr>
        <w:t>Industry Analysis</w:t>
      </w:r>
      <w:bookmarkEnd w:id="3"/>
      <w:r w:rsidRPr="006A2D8A">
        <w:rPr>
          <w:rFonts w:ascii="Times New Roman" w:hAnsi="Times New Roman" w:cs="Times New Roman"/>
          <w:b/>
          <w:bCs/>
          <w:color w:val="auto"/>
          <w:sz w:val="24"/>
          <w:szCs w:val="24"/>
          <w:lang w:val="en-IN"/>
        </w:rPr>
        <w:t xml:space="preserve"> </w:t>
      </w:r>
    </w:p>
    <w:p w14:paraId="03DE5852" w14:textId="55B6B094" w:rsidR="004D1E23" w:rsidRPr="006A2D8A" w:rsidRDefault="003F5DB8"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In this part of the analysis, industrial assessment shall be carried out. Even though the process of carrying out industrial analysis could be quite overwhelming, the assessment has been divided into four parts:</w:t>
      </w:r>
    </w:p>
    <w:p w14:paraId="5CA0FC2D" w14:textId="77777777" w:rsidR="00384D17" w:rsidRPr="006A2D8A" w:rsidRDefault="00384D17" w:rsidP="006A2D8A">
      <w:pPr>
        <w:spacing w:line="360" w:lineRule="auto"/>
        <w:contextualSpacing/>
        <w:jc w:val="both"/>
        <w:rPr>
          <w:rFonts w:ascii="Times New Roman" w:hAnsi="Times New Roman" w:cs="Times New Roman"/>
          <w:sz w:val="24"/>
          <w:szCs w:val="24"/>
          <w:lang w:val="en-IN"/>
        </w:rPr>
      </w:pPr>
    </w:p>
    <w:p w14:paraId="7C6EC175" w14:textId="4F3A5B0D" w:rsidR="003F5DB8" w:rsidRPr="006A2D8A" w:rsidRDefault="003F5DB8" w:rsidP="006A2D8A">
      <w:pPr>
        <w:pStyle w:val="Heading2"/>
        <w:spacing w:line="360" w:lineRule="auto"/>
        <w:contextualSpacing/>
        <w:jc w:val="both"/>
        <w:rPr>
          <w:rFonts w:ascii="Times New Roman" w:hAnsi="Times New Roman" w:cs="Times New Roman"/>
          <w:b/>
          <w:bCs/>
          <w:i/>
          <w:iCs/>
          <w:color w:val="auto"/>
          <w:sz w:val="24"/>
          <w:szCs w:val="24"/>
          <w:lang w:val="en-IN"/>
        </w:rPr>
      </w:pPr>
      <w:bookmarkStart w:id="4" w:name="_Toc124523474"/>
      <w:r w:rsidRPr="006A2D8A">
        <w:rPr>
          <w:rFonts w:ascii="Times New Roman" w:hAnsi="Times New Roman" w:cs="Times New Roman"/>
          <w:b/>
          <w:bCs/>
          <w:i/>
          <w:iCs/>
          <w:color w:val="auto"/>
          <w:sz w:val="24"/>
          <w:szCs w:val="24"/>
          <w:lang w:val="en-IN"/>
        </w:rPr>
        <w:t>Largest Ecommerce Markets in the World</w:t>
      </w:r>
      <w:bookmarkEnd w:id="4"/>
    </w:p>
    <w:p w14:paraId="0CC3D7F8" w14:textId="3CCDB42F" w:rsidR="003F5DB8" w:rsidRPr="006A2D8A" w:rsidRDefault="000E1278"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The total ecommerce sales in the current year </w:t>
      </w:r>
      <w:r w:rsidR="000A1754" w:rsidRPr="006A2D8A">
        <w:rPr>
          <w:rFonts w:ascii="Times New Roman" w:hAnsi="Times New Roman" w:cs="Times New Roman"/>
          <w:sz w:val="24"/>
          <w:szCs w:val="24"/>
          <w:lang w:val="en-IN"/>
        </w:rPr>
        <w:t>are</w:t>
      </w:r>
      <w:r w:rsidRPr="006A2D8A">
        <w:rPr>
          <w:rFonts w:ascii="Times New Roman" w:hAnsi="Times New Roman" w:cs="Times New Roman"/>
          <w:sz w:val="24"/>
          <w:szCs w:val="24"/>
          <w:lang w:val="en-IN"/>
        </w:rPr>
        <w:t xml:space="preserve"> expected to reach $6 trillion, thereby making it one of the most significant </w:t>
      </w:r>
      <w:r w:rsidR="00F35192" w:rsidRPr="006A2D8A">
        <w:rPr>
          <w:rFonts w:ascii="Times New Roman" w:hAnsi="Times New Roman" w:cs="Times New Roman"/>
          <w:sz w:val="24"/>
          <w:szCs w:val="24"/>
          <w:lang w:val="en-IN"/>
        </w:rPr>
        <w:t>segments in international trade and commerce (</w:t>
      </w:r>
      <w:proofErr w:type="spellStart"/>
      <w:r w:rsidR="000E79C7" w:rsidRPr="000E79C7">
        <w:rPr>
          <w:rFonts w:ascii="Times New Roman" w:hAnsi="Times New Roman" w:cs="Times New Roman"/>
          <w:sz w:val="24"/>
          <w:szCs w:val="24"/>
          <w:lang w:val="en-IN"/>
        </w:rPr>
        <w:t>Gaubys</w:t>
      </w:r>
      <w:proofErr w:type="spellEnd"/>
      <w:r w:rsidR="009B0E6C" w:rsidRPr="006A2D8A">
        <w:rPr>
          <w:rFonts w:ascii="Times New Roman" w:hAnsi="Times New Roman" w:cs="Times New Roman"/>
          <w:sz w:val="24"/>
          <w:szCs w:val="24"/>
          <w:lang w:val="en-IN"/>
        </w:rPr>
        <w:t xml:space="preserve">, 2022). </w:t>
      </w:r>
      <w:r w:rsidR="000A1754" w:rsidRPr="006A2D8A">
        <w:rPr>
          <w:rFonts w:ascii="Times New Roman" w:hAnsi="Times New Roman" w:cs="Times New Roman"/>
          <w:sz w:val="24"/>
          <w:szCs w:val="24"/>
          <w:lang w:val="en-IN"/>
        </w:rPr>
        <w:t>In the past couple of years, the overall relevance and popularity of the ecommerce sector has increased drastically</w:t>
      </w:r>
      <w:r w:rsidR="00492A9C" w:rsidRPr="006A2D8A">
        <w:rPr>
          <w:rFonts w:ascii="Times New Roman" w:hAnsi="Times New Roman" w:cs="Times New Roman"/>
          <w:sz w:val="24"/>
          <w:szCs w:val="24"/>
          <w:lang w:val="en-IN"/>
        </w:rPr>
        <w:t xml:space="preserve">. There are different reasons due to which the sector has witnessed </w:t>
      </w:r>
      <w:r w:rsidR="00492A9C" w:rsidRPr="006A2D8A">
        <w:rPr>
          <w:rFonts w:ascii="Times New Roman" w:hAnsi="Times New Roman" w:cs="Times New Roman"/>
          <w:sz w:val="24"/>
          <w:szCs w:val="24"/>
          <w:lang w:val="en-IN"/>
        </w:rPr>
        <w:lastRenderedPageBreak/>
        <w:t xml:space="preserve">outstanding growth. First, there has been a rapid increase in digitalisation and digital acceptance in emerging economies such as India and China which has driven ecommerce growth among a massive population. </w:t>
      </w:r>
      <w:r w:rsidR="00F3254C" w:rsidRPr="006A2D8A">
        <w:rPr>
          <w:rFonts w:ascii="Times New Roman" w:hAnsi="Times New Roman" w:cs="Times New Roman"/>
          <w:sz w:val="24"/>
          <w:szCs w:val="24"/>
          <w:lang w:val="en-IN"/>
        </w:rPr>
        <w:t xml:space="preserve">In addition to this, Covid-19 has further fuelled the overall growth that the sector has witnessed in the past few years. </w:t>
      </w:r>
      <w:r w:rsidR="001B3603" w:rsidRPr="006A2D8A">
        <w:rPr>
          <w:rFonts w:ascii="Times New Roman" w:hAnsi="Times New Roman" w:cs="Times New Roman"/>
          <w:sz w:val="24"/>
          <w:szCs w:val="24"/>
          <w:lang w:val="en-IN"/>
        </w:rPr>
        <w:t>Here is the list of the largest ecommerce markets in the world:</w:t>
      </w:r>
    </w:p>
    <w:p w14:paraId="73B713B8" w14:textId="564064DB" w:rsidR="001B3603" w:rsidRPr="006A2D8A" w:rsidRDefault="001B3603"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noProof/>
          <w:sz w:val="24"/>
          <w:szCs w:val="24"/>
        </w:rPr>
        <w:drawing>
          <wp:inline distT="0" distB="0" distL="0" distR="0" wp14:anchorId="78C2C5F4" wp14:editId="59B6D619">
            <wp:extent cx="5731510" cy="2930525"/>
            <wp:effectExtent l="0" t="0" r="2540" b="3175"/>
            <wp:docPr id="1" name="Picture 1" descr="Chart showing: Ecommerce Sales by Country in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showing: Ecommerce Sales by Country in 202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930525"/>
                    </a:xfrm>
                    <a:prstGeom prst="rect">
                      <a:avLst/>
                    </a:prstGeom>
                    <a:noFill/>
                    <a:ln>
                      <a:noFill/>
                    </a:ln>
                  </pic:spPr>
                </pic:pic>
              </a:graphicData>
            </a:graphic>
          </wp:inline>
        </w:drawing>
      </w:r>
    </w:p>
    <w:p w14:paraId="7F6A1559" w14:textId="6E2677E0" w:rsidR="001B3603" w:rsidRPr="006A2D8A" w:rsidRDefault="001B3603" w:rsidP="006A2D8A">
      <w:pPr>
        <w:spacing w:line="360" w:lineRule="auto"/>
        <w:contextualSpacing/>
        <w:jc w:val="both"/>
        <w:rPr>
          <w:rFonts w:ascii="Times New Roman" w:hAnsi="Times New Roman" w:cs="Times New Roman"/>
          <w:b/>
          <w:bCs/>
          <w:i/>
          <w:iCs/>
          <w:sz w:val="24"/>
          <w:szCs w:val="24"/>
          <w:lang w:val="en-IN"/>
        </w:rPr>
      </w:pPr>
      <w:r w:rsidRPr="006A2D8A">
        <w:rPr>
          <w:rFonts w:ascii="Times New Roman" w:hAnsi="Times New Roman" w:cs="Times New Roman"/>
          <w:b/>
          <w:bCs/>
          <w:i/>
          <w:iCs/>
          <w:sz w:val="24"/>
          <w:szCs w:val="24"/>
          <w:lang w:val="en-IN"/>
        </w:rPr>
        <w:t>Figure 1.0: Largest Ecommerce Markets (</w:t>
      </w:r>
      <w:proofErr w:type="spellStart"/>
      <w:r w:rsidR="000E79C7" w:rsidRPr="000E79C7">
        <w:rPr>
          <w:rFonts w:ascii="Times New Roman" w:hAnsi="Times New Roman" w:cs="Times New Roman"/>
          <w:b/>
          <w:bCs/>
          <w:i/>
          <w:iCs/>
          <w:sz w:val="24"/>
          <w:szCs w:val="24"/>
          <w:lang w:val="en-IN"/>
        </w:rPr>
        <w:t>Gaubys</w:t>
      </w:r>
      <w:proofErr w:type="spellEnd"/>
      <w:r w:rsidRPr="006A2D8A">
        <w:rPr>
          <w:rFonts w:ascii="Times New Roman" w:hAnsi="Times New Roman" w:cs="Times New Roman"/>
          <w:b/>
          <w:bCs/>
          <w:i/>
          <w:iCs/>
          <w:sz w:val="24"/>
          <w:szCs w:val="24"/>
          <w:lang w:val="en-IN"/>
        </w:rPr>
        <w:t>, 2022)</w:t>
      </w:r>
    </w:p>
    <w:p w14:paraId="147A9644" w14:textId="7A9CB47A" w:rsidR="001B3603" w:rsidRPr="006A2D8A" w:rsidRDefault="006C36DF"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As explained by the above diagram, China leads the ecommerce sales at 1535 billion USD followed by the US, Japan, and </w:t>
      </w:r>
      <w:r w:rsidR="00B35456" w:rsidRPr="006A2D8A">
        <w:rPr>
          <w:rFonts w:ascii="Times New Roman" w:hAnsi="Times New Roman" w:cs="Times New Roman"/>
          <w:sz w:val="24"/>
          <w:szCs w:val="24"/>
          <w:lang w:val="en-IN"/>
        </w:rPr>
        <w:t xml:space="preserve">Germany. Interestingly, India and Indonesia have also made to the top ten countries that have driven the ecommerce sales. </w:t>
      </w:r>
      <w:r w:rsidR="00B94E3B" w:rsidRPr="006A2D8A">
        <w:rPr>
          <w:rFonts w:ascii="Times New Roman" w:hAnsi="Times New Roman" w:cs="Times New Roman"/>
          <w:sz w:val="24"/>
          <w:szCs w:val="24"/>
          <w:lang w:val="en-IN"/>
        </w:rPr>
        <w:t xml:space="preserve">This implies that the sector has thrived rapidly in both emerging and </w:t>
      </w:r>
      <w:r w:rsidR="002C07FC" w:rsidRPr="006A2D8A">
        <w:rPr>
          <w:rFonts w:ascii="Times New Roman" w:hAnsi="Times New Roman" w:cs="Times New Roman"/>
          <w:sz w:val="24"/>
          <w:szCs w:val="24"/>
          <w:lang w:val="en-IN"/>
        </w:rPr>
        <w:t xml:space="preserve">developed economies. </w:t>
      </w:r>
    </w:p>
    <w:p w14:paraId="79ED1D5E" w14:textId="77777777" w:rsidR="00C7090C" w:rsidRPr="006A2D8A" w:rsidRDefault="00C7090C" w:rsidP="006A2D8A">
      <w:pPr>
        <w:spacing w:line="360" w:lineRule="auto"/>
        <w:contextualSpacing/>
        <w:jc w:val="both"/>
        <w:rPr>
          <w:rFonts w:ascii="Times New Roman" w:hAnsi="Times New Roman" w:cs="Times New Roman"/>
          <w:sz w:val="24"/>
          <w:szCs w:val="24"/>
          <w:lang w:val="en-IN"/>
        </w:rPr>
      </w:pPr>
    </w:p>
    <w:p w14:paraId="67F1662F" w14:textId="3EB32707" w:rsidR="003F5DB8" w:rsidRPr="006A2D8A" w:rsidRDefault="003F5DB8" w:rsidP="006A2D8A">
      <w:pPr>
        <w:pStyle w:val="Heading2"/>
        <w:spacing w:line="360" w:lineRule="auto"/>
        <w:contextualSpacing/>
        <w:jc w:val="both"/>
        <w:rPr>
          <w:rFonts w:ascii="Times New Roman" w:hAnsi="Times New Roman" w:cs="Times New Roman"/>
          <w:b/>
          <w:bCs/>
          <w:i/>
          <w:iCs/>
          <w:color w:val="auto"/>
          <w:sz w:val="24"/>
          <w:szCs w:val="24"/>
          <w:lang w:val="en-IN"/>
        </w:rPr>
      </w:pPr>
      <w:bookmarkStart w:id="5" w:name="_Toc124523475"/>
      <w:r w:rsidRPr="006A2D8A">
        <w:rPr>
          <w:rFonts w:ascii="Times New Roman" w:hAnsi="Times New Roman" w:cs="Times New Roman"/>
          <w:b/>
          <w:bCs/>
          <w:i/>
          <w:iCs/>
          <w:color w:val="auto"/>
          <w:sz w:val="24"/>
          <w:szCs w:val="24"/>
          <w:lang w:val="en-IN"/>
        </w:rPr>
        <w:t>Ecommerce Growth Rates</w:t>
      </w:r>
      <w:bookmarkEnd w:id="5"/>
    </w:p>
    <w:p w14:paraId="23961098" w14:textId="5ABE82DD" w:rsidR="003F5DB8" w:rsidRPr="006A2D8A" w:rsidRDefault="00C7090C"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The sector has growth at consistent rates in the past few years. eBay and Amazon have been the market leaders and have enjoyed a </w:t>
      </w:r>
      <w:r w:rsidR="002B5F53" w:rsidRPr="006A2D8A">
        <w:rPr>
          <w:rFonts w:ascii="Times New Roman" w:hAnsi="Times New Roman" w:cs="Times New Roman"/>
          <w:sz w:val="24"/>
          <w:szCs w:val="24"/>
          <w:lang w:val="en-IN"/>
        </w:rPr>
        <w:t xml:space="preserve">critical position within the </w:t>
      </w:r>
      <w:r w:rsidR="00E6788E" w:rsidRPr="006A2D8A">
        <w:rPr>
          <w:rFonts w:ascii="Times New Roman" w:hAnsi="Times New Roman" w:cs="Times New Roman"/>
          <w:sz w:val="24"/>
          <w:szCs w:val="24"/>
          <w:lang w:val="en-IN"/>
        </w:rPr>
        <w:t>market. Even though the ecommerce sector has grown at a consistent pace throughout, it is anticipated that the industry will continue growing at around 12.30% CAGR in the next five-year period (</w:t>
      </w:r>
      <w:r w:rsidR="000E79C7" w:rsidRPr="000E79C7">
        <w:rPr>
          <w:rFonts w:ascii="Times New Roman" w:hAnsi="Times New Roman" w:cs="Times New Roman"/>
          <w:sz w:val="24"/>
          <w:szCs w:val="24"/>
          <w:lang w:val="en-IN"/>
        </w:rPr>
        <w:t>Chevalier</w:t>
      </w:r>
      <w:r w:rsidR="00E6788E" w:rsidRPr="006A2D8A">
        <w:rPr>
          <w:rFonts w:ascii="Times New Roman" w:hAnsi="Times New Roman" w:cs="Times New Roman"/>
          <w:sz w:val="24"/>
          <w:szCs w:val="24"/>
          <w:lang w:val="en-IN"/>
        </w:rPr>
        <w:t xml:space="preserve">, 2022). This implies that by the end of the current decade, the total revenues of the sector would be close to the $10 trillion mark. </w:t>
      </w:r>
      <w:r w:rsidR="00CF671A" w:rsidRPr="006A2D8A">
        <w:rPr>
          <w:rFonts w:ascii="Times New Roman" w:hAnsi="Times New Roman" w:cs="Times New Roman"/>
          <w:sz w:val="24"/>
          <w:szCs w:val="24"/>
          <w:lang w:val="en-IN"/>
        </w:rPr>
        <w:t xml:space="preserve">Electronics and Fashion sub-sectors shall be responsible for the highest growth trends within the market. </w:t>
      </w:r>
      <w:r w:rsidR="0001327C" w:rsidRPr="006A2D8A">
        <w:rPr>
          <w:rFonts w:ascii="Times New Roman" w:hAnsi="Times New Roman" w:cs="Times New Roman"/>
          <w:sz w:val="24"/>
          <w:szCs w:val="24"/>
          <w:lang w:val="en-IN"/>
        </w:rPr>
        <w:t xml:space="preserve">The user penetration rates will be close to 66% by the end of the five-year period. Hence, despite the tremendous growth that the sector has demonstrated in the past few years, it is expected that it will continue to be stellar and will be a critical factor in overall economic growth of the countries. </w:t>
      </w:r>
      <w:r w:rsidR="00E6788E" w:rsidRPr="006A2D8A">
        <w:rPr>
          <w:rFonts w:ascii="Times New Roman" w:hAnsi="Times New Roman" w:cs="Times New Roman"/>
          <w:sz w:val="24"/>
          <w:szCs w:val="24"/>
          <w:lang w:val="en-IN"/>
        </w:rPr>
        <w:t xml:space="preserve"> </w:t>
      </w:r>
    </w:p>
    <w:p w14:paraId="67674DB6" w14:textId="3272CF13" w:rsidR="003F5DB8" w:rsidRPr="006A2D8A" w:rsidRDefault="000E1278" w:rsidP="006A2D8A">
      <w:pPr>
        <w:pStyle w:val="Heading2"/>
        <w:spacing w:line="360" w:lineRule="auto"/>
        <w:contextualSpacing/>
        <w:jc w:val="both"/>
        <w:rPr>
          <w:rFonts w:ascii="Times New Roman" w:hAnsi="Times New Roman" w:cs="Times New Roman"/>
          <w:b/>
          <w:bCs/>
          <w:i/>
          <w:iCs/>
          <w:color w:val="auto"/>
          <w:sz w:val="24"/>
          <w:szCs w:val="24"/>
          <w:lang w:val="en-IN"/>
        </w:rPr>
      </w:pPr>
      <w:bookmarkStart w:id="6" w:name="_Toc124523476"/>
      <w:r w:rsidRPr="006A2D8A">
        <w:rPr>
          <w:rFonts w:ascii="Times New Roman" w:hAnsi="Times New Roman" w:cs="Times New Roman"/>
          <w:b/>
          <w:bCs/>
          <w:i/>
          <w:iCs/>
          <w:color w:val="auto"/>
          <w:sz w:val="24"/>
          <w:szCs w:val="24"/>
          <w:lang w:val="en-IN"/>
        </w:rPr>
        <w:lastRenderedPageBreak/>
        <w:t>Reasons for Ecommerce Growth</w:t>
      </w:r>
      <w:bookmarkEnd w:id="6"/>
    </w:p>
    <w:p w14:paraId="797EDFAB" w14:textId="07B02BB4" w:rsidR="000E1278" w:rsidRPr="006A2D8A" w:rsidRDefault="00D40FA3"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As mentioned before, automation and digitalisation along with the push received from the </w:t>
      </w:r>
      <w:r w:rsidR="00082A0F" w:rsidRPr="006A2D8A">
        <w:rPr>
          <w:rFonts w:ascii="Times New Roman" w:hAnsi="Times New Roman" w:cs="Times New Roman"/>
          <w:sz w:val="24"/>
          <w:szCs w:val="24"/>
          <w:lang w:val="en-IN"/>
        </w:rPr>
        <w:t xml:space="preserve">pandemic could be some of the most critical factors due to which the sector has demonstrated some unprecedented periods of growth. In addition to this, </w:t>
      </w:r>
      <w:proofErr w:type="spellStart"/>
      <w:r w:rsidR="00082A0F" w:rsidRPr="006A2D8A">
        <w:rPr>
          <w:rFonts w:ascii="Times New Roman" w:hAnsi="Times New Roman" w:cs="Times New Roman"/>
          <w:sz w:val="24"/>
          <w:szCs w:val="24"/>
          <w:lang w:val="en-IN"/>
        </w:rPr>
        <w:t>Kozon</w:t>
      </w:r>
      <w:proofErr w:type="spellEnd"/>
      <w:r w:rsidR="00082A0F" w:rsidRPr="006A2D8A">
        <w:rPr>
          <w:rFonts w:ascii="Times New Roman" w:hAnsi="Times New Roman" w:cs="Times New Roman"/>
          <w:sz w:val="24"/>
          <w:szCs w:val="24"/>
          <w:lang w:val="en-IN"/>
        </w:rPr>
        <w:t xml:space="preserve"> (2022) explains that better analysis of consumer behaviour, flexibility, and low advertising costs are some of the advantages offered by ecommerce sector due to which the growth has been rather substantial. </w:t>
      </w:r>
      <w:r w:rsidR="005D4FB0" w:rsidRPr="006A2D8A">
        <w:rPr>
          <w:rFonts w:ascii="Times New Roman" w:hAnsi="Times New Roman" w:cs="Times New Roman"/>
          <w:sz w:val="24"/>
          <w:szCs w:val="24"/>
          <w:lang w:val="en-IN"/>
        </w:rPr>
        <w:t xml:space="preserve">The author further underlines that the buying process through ecommerce is simpler and there is better and improved availability of goods and services online. </w:t>
      </w:r>
    </w:p>
    <w:p w14:paraId="6197AE7C" w14:textId="77777777" w:rsidR="00A86554" w:rsidRPr="006A2D8A" w:rsidRDefault="00A86554" w:rsidP="006A2D8A">
      <w:pPr>
        <w:spacing w:line="360" w:lineRule="auto"/>
        <w:contextualSpacing/>
        <w:jc w:val="both"/>
        <w:rPr>
          <w:rFonts w:ascii="Times New Roman" w:hAnsi="Times New Roman" w:cs="Times New Roman"/>
          <w:sz w:val="24"/>
          <w:szCs w:val="24"/>
          <w:lang w:val="en-IN"/>
        </w:rPr>
      </w:pPr>
    </w:p>
    <w:p w14:paraId="248EB3FD" w14:textId="07F51E4A" w:rsidR="000E1278" w:rsidRPr="006A2D8A" w:rsidRDefault="000E1278" w:rsidP="006A2D8A">
      <w:pPr>
        <w:pStyle w:val="Heading2"/>
        <w:spacing w:line="360" w:lineRule="auto"/>
        <w:contextualSpacing/>
        <w:jc w:val="both"/>
        <w:rPr>
          <w:rFonts w:ascii="Times New Roman" w:hAnsi="Times New Roman" w:cs="Times New Roman"/>
          <w:b/>
          <w:bCs/>
          <w:i/>
          <w:iCs/>
          <w:color w:val="auto"/>
          <w:sz w:val="24"/>
          <w:szCs w:val="24"/>
          <w:lang w:val="en-IN"/>
        </w:rPr>
      </w:pPr>
      <w:bookmarkStart w:id="7" w:name="_Toc124523477"/>
      <w:r w:rsidRPr="006A2D8A">
        <w:rPr>
          <w:rFonts w:ascii="Times New Roman" w:hAnsi="Times New Roman" w:cs="Times New Roman"/>
          <w:b/>
          <w:bCs/>
          <w:i/>
          <w:iCs/>
          <w:color w:val="auto"/>
          <w:sz w:val="24"/>
          <w:szCs w:val="24"/>
          <w:lang w:val="en-IN"/>
        </w:rPr>
        <w:t>Latest Trends in Ecommerce Sector</w:t>
      </w:r>
      <w:bookmarkEnd w:id="7"/>
    </w:p>
    <w:p w14:paraId="0EE599D8" w14:textId="41CA4556" w:rsidR="00A86554" w:rsidRPr="006A2D8A" w:rsidRDefault="00D85DB2"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In the past five years, there has been a number of changes in the sector which has resulted in consistent growth. The emergence of new marketing tools such as the adoption of metaverse has been one of the </w:t>
      </w:r>
      <w:r w:rsidR="00A32B80" w:rsidRPr="006A2D8A">
        <w:rPr>
          <w:rFonts w:ascii="Times New Roman" w:hAnsi="Times New Roman" w:cs="Times New Roman"/>
          <w:sz w:val="24"/>
          <w:szCs w:val="24"/>
          <w:lang w:val="en-IN"/>
        </w:rPr>
        <w:t xml:space="preserve">most critical </w:t>
      </w:r>
      <w:r w:rsidR="00105E4B" w:rsidRPr="006A2D8A">
        <w:rPr>
          <w:rFonts w:ascii="Times New Roman" w:hAnsi="Times New Roman" w:cs="Times New Roman"/>
          <w:sz w:val="24"/>
          <w:szCs w:val="24"/>
          <w:lang w:val="en-IN"/>
        </w:rPr>
        <w:t xml:space="preserve">aspects that the </w:t>
      </w:r>
      <w:r w:rsidR="00680278" w:rsidRPr="006A2D8A">
        <w:rPr>
          <w:rFonts w:ascii="Times New Roman" w:hAnsi="Times New Roman" w:cs="Times New Roman"/>
          <w:sz w:val="24"/>
          <w:szCs w:val="24"/>
          <w:lang w:val="en-IN"/>
        </w:rPr>
        <w:t xml:space="preserve">sector has witnessed. In addition to this, omnichannel marketing has also been a stimulant that has helped in expanding the overall reach of the sector on a whole. Milne (2022) explains that the trends would not die anytime soon and various other aspects such as buy now pay later, </w:t>
      </w:r>
      <w:r w:rsidR="00D47DCE" w:rsidRPr="006A2D8A">
        <w:rPr>
          <w:rFonts w:ascii="Times New Roman" w:hAnsi="Times New Roman" w:cs="Times New Roman"/>
          <w:sz w:val="24"/>
          <w:szCs w:val="24"/>
          <w:lang w:val="en-IN"/>
        </w:rPr>
        <w:t xml:space="preserve">loyalty programs, and sales with metaverse shall be the most critical aspects that the sector is going to experience in the next few years. </w:t>
      </w:r>
    </w:p>
    <w:p w14:paraId="0D4BF016" w14:textId="77777777" w:rsidR="00DC65DF" w:rsidRPr="006A2D8A" w:rsidRDefault="00DC65DF" w:rsidP="006A2D8A">
      <w:pPr>
        <w:spacing w:line="360" w:lineRule="auto"/>
        <w:contextualSpacing/>
        <w:jc w:val="both"/>
        <w:rPr>
          <w:rFonts w:ascii="Times New Roman" w:hAnsi="Times New Roman" w:cs="Times New Roman"/>
          <w:sz w:val="24"/>
          <w:szCs w:val="24"/>
          <w:lang w:val="en-IN"/>
        </w:rPr>
      </w:pPr>
    </w:p>
    <w:p w14:paraId="034F2BD7" w14:textId="58DD6FF0" w:rsidR="004D1E23" w:rsidRPr="006A2D8A" w:rsidRDefault="004D1E23" w:rsidP="006A2D8A">
      <w:pPr>
        <w:pStyle w:val="Heading1"/>
        <w:spacing w:line="360" w:lineRule="auto"/>
        <w:contextualSpacing/>
        <w:jc w:val="both"/>
        <w:rPr>
          <w:rFonts w:ascii="Times New Roman" w:hAnsi="Times New Roman" w:cs="Times New Roman"/>
          <w:b/>
          <w:bCs/>
          <w:color w:val="auto"/>
          <w:sz w:val="24"/>
          <w:szCs w:val="24"/>
          <w:lang w:val="en-IN"/>
        </w:rPr>
      </w:pPr>
      <w:bookmarkStart w:id="8" w:name="_Toc124523478"/>
      <w:r w:rsidRPr="006A2D8A">
        <w:rPr>
          <w:rFonts w:ascii="Times New Roman" w:hAnsi="Times New Roman" w:cs="Times New Roman"/>
          <w:b/>
          <w:bCs/>
          <w:color w:val="auto"/>
          <w:sz w:val="24"/>
          <w:szCs w:val="24"/>
          <w:lang w:val="en-IN"/>
        </w:rPr>
        <w:t>Key Success Factors for the Organisation</w:t>
      </w:r>
      <w:bookmarkEnd w:id="8"/>
      <w:r w:rsidRPr="006A2D8A">
        <w:rPr>
          <w:rFonts w:ascii="Times New Roman" w:hAnsi="Times New Roman" w:cs="Times New Roman"/>
          <w:b/>
          <w:bCs/>
          <w:color w:val="auto"/>
          <w:sz w:val="24"/>
          <w:szCs w:val="24"/>
          <w:lang w:val="en-IN"/>
        </w:rPr>
        <w:t xml:space="preserve"> </w:t>
      </w:r>
    </w:p>
    <w:p w14:paraId="509BF120" w14:textId="13D4E7DE" w:rsidR="004D1E23" w:rsidRPr="006A2D8A" w:rsidRDefault="00794872"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As per the case study, the organisation’s strategic management processes and techniques have been the reason for its success. The company was one of the first enterprises to introduce an innovative </w:t>
      </w:r>
      <w:r w:rsidR="00D56B17" w:rsidRPr="006A2D8A">
        <w:rPr>
          <w:rFonts w:ascii="Times New Roman" w:hAnsi="Times New Roman" w:cs="Times New Roman"/>
          <w:sz w:val="24"/>
          <w:szCs w:val="24"/>
          <w:lang w:val="en-IN"/>
        </w:rPr>
        <w:t xml:space="preserve">pricing technique in ecommerce which is still the benchmark for the industry. This meant that the customers were able to bargain online in a similar manner that they would do in a regular marketplace. This was unheard of in an ecommerce setting. </w:t>
      </w:r>
      <w:r w:rsidR="00B65558" w:rsidRPr="006A2D8A">
        <w:rPr>
          <w:rFonts w:ascii="Times New Roman" w:hAnsi="Times New Roman" w:cs="Times New Roman"/>
          <w:sz w:val="24"/>
          <w:szCs w:val="24"/>
          <w:lang w:val="en-IN"/>
        </w:rPr>
        <w:t xml:space="preserve">One of the biggest advantages of eBay is the fact that the company does not rely on fixed prices and inventories for carrying out a transaction. It purely depends on the interaction between a buyer and a seller and hence in a way it is a true marketplace. </w:t>
      </w:r>
      <w:r w:rsidR="000748FB" w:rsidRPr="006A2D8A">
        <w:rPr>
          <w:rFonts w:ascii="Times New Roman" w:hAnsi="Times New Roman" w:cs="Times New Roman"/>
          <w:sz w:val="24"/>
          <w:szCs w:val="24"/>
          <w:lang w:val="en-IN"/>
        </w:rPr>
        <w:t>The company also came up with strategic partnership with brands such as Disney, Sun and GM. Very quickly they shaped the image of only auctioning collectibles which moved them into an array of upscale markets where the average sale price (ASP) is higher. ASP is a key metric in determining eBay’s transaction fees, so increasing the ASP became an important item</w:t>
      </w:r>
      <w:r w:rsidR="00D97F79">
        <w:rPr>
          <w:rFonts w:ascii="Times New Roman" w:hAnsi="Times New Roman" w:cs="Times New Roman"/>
          <w:sz w:val="24"/>
          <w:szCs w:val="24"/>
          <w:lang w:val="en-IN"/>
        </w:rPr>
        <w:t xml:space="preserve"> (</w:t>
      </w:r>
      <w:proofErr w:type="spellStart"/>
      <w:r w:rsidR="00D97F79" w:rsidRPr="00D97F79">
        <w:rPr>
          <w:rFonts w:ascii="Times New Roman" w:hAnsi="Times New Roman" w:cs="Times New Roman"/>
          <w:sz w:val="24"/>
          <w:szCs w:val="24"/>
          <w:lang w:val="en-IN"/>
        </w:rPr>
        <w:t>Sidorowich</w:t>
      </w:r>
      <w:proofErr w:type="spellEnd"/>
      <w:r w:rsidR="00D97F79">
        <w:rPr>
          <w:rFonts w:ascii="Times New Roman" w:hAnsi="Times New Roman" w:cs="Times New Roman"/>
          <w:sz w:val="24"/>
          <w:szCs w:val="24"/>
          <w:lang w:val="en-IN"/>
        </w:rPr>
        <w:t>, 2022)</w:t>
      </w:r>
      <w:r w:rsidR="00330B51" w:rsidRPr="006A2D8A">
        <w:rPr>
          <w:rFonts w:ascii="Times New Roman" w:hAnsi="Times New Roman" w:cs="Times New Roman"/>
          <w:sz w:val="24"/>
          <w:szCs w:val="24"/>
          <w:lang w:val="en-IN"/>
        </w:rPr>
        <w:t xml:space="preserve">. The overall forward-looking outlook of the company could be deemed as one of the critical success factors and hence the company has been relevant even in the current scenario. </w:t>
      </w:r>
    </w:p>
    <w:p w14:paraId="49E9EAD3" w14:textId="4777438F" w:rsidR="004D1E23" w:rsidRPr="006A2D8A" w:rsidRDefault="004D1E23" w:rsidP="006A2D8A">
      <w:pPr>
        <w:pStyle w:val="Heading1"/>
        <w:spacing w:line="360" w:lineRule="auto"/>
        <w:contextualSpacing/>
        <w:jc w:val="both"/>
        <w:rPr>
          <w:rFonts w:ascii="Times New Roman" w:hAnsi="Times New Roman" w:cs="Times New Roman"/>
          <w:b/>
          <w:bCs/>
          <w:color w:val="auto"/>
          <w:sz w:val="24"/>
          <w:szCs w:val="24"/>
          <w:lang w:val="en-IN"/>
        </w:rPr>
      </w:pPr>
      <w:bookmarkStart w:id="9" w:name="_Toc124523479"/>
      <w:r w:rsidRPr="006A2D8A">
        <w:rPr>
          <w:rFonts w:ascii="Times New Roman" w:hAnsi="Times New Roman" w:cs="Times New Roman"/>
          <w:b/>
          <w:bCs/>
          <w:color w:val="auto"/>
          <w:sz w:val="24"/>
          <w:szCs w:val="24"/>
          <w:lang w:val="en-IN"/>
        </w:rPr>
        <w:lastRenderedPageBreak/>
        <w:t>Internal Analysis</w:t>
      </w:r>
      <w:bookmarkEnd w:id="9"/>
    </w:p>
    <w:p w14:paraId="4567A5AE" w14:textId="3A5739E3" w:rsidR="00240DC1" w:rsidRPr="006A2D8A" w:rsidRDefault="00240DC1"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In this part of the case study analysis, an internal assessment </w:t>
      </w:r>
      <w:r w:rsidR="00C602C0" w:rsidRPr="006A2D8A">
        <w:rPr>
          <w:rFonts w:ascii="Times New Roman" w:hAnsi="Times New Roman" w:cs="Times New Roman"/>
          <w:sz w:val="24"/>
          <w:szCs w:val="24"/>
          <w:lang w:val="en-IN"/>
        </w:rPr>
        <w:t xml:space="preserve">of the company will be carried out. In the previous part, a significant part of the study was limited to the external environment and industrial analysis. In this part, the entire study will be shifted to the organisational-specific assessment. </w:t>
      </w:r>
    </w:p>
    <w:p w14:paraId="3F549D7F" w14:textId="77777777" w:rsidR="00384D17" w:rsidRPr="006A2D8A" w:rsidRDefault="00384D17" w:rsidP="006A2D8A">
      <w:pPr>
        <w:spacing w:line="360" w:lineRule="auto"/>
        <w:contextualSpacing/>
        <w:jc w:val="both"/>
        <w:rPr>
          <w:rFonts w:ascii="Times New Roman" w:hAnsi="Times New Roman" w:cs="Times New Roman"/>
          <w:sz w:val="24"/>
          <w:szCs w:val="24"/>
          <w:lang w:val="en-IN"/>
        </w:rPr>
      </w:pPr>
    </w:p>
    <w:p w14:paraId="7E3AB617" w14:textId="2C2AD76C" w:rsidR="004D1E23" w:rsidRPr="006A2D8A" w:rsidRDefault="004D1E23" w:rsidP="006A2D8A">
      <w:pPr>
        <w:pStyle w:val="Heading2"/>
        <w:spacing w:line="360" w:lineRule="auto"/>
        <w:contextualSpacing/>
        <w:jc w:val="both"/>
        <w:rPr>
          <w:rFonts w:ascii="Times New Roman" w:hAnsi="Times New Roman" w:cs="Times New Roman"/>
          <w:b/>
          <w:bCs/>
          <w:i/>
          <w:iCs/>
          <w:color w:val="auto"/>
          <w:sz w:val="24"/>
          <w:szCs w:val="24"/>
          <w:lang w:val="en-IN"/>
        </w:rPr>
      </w:pPr>
      <w:bookmarkStart w:id="10" w:name="_Toc124523480"/>
      <w:r w:rsidRPr="006A2D8A">
        <w:rPr>
          <w:rFonts w:ascii="Times New Roman" w:hAnsi="Times New Roman" w:cs="Times New Roman"/>
          <w:b/>
          <w:bCs/>
          <w:i/>
          <w:iCs/>
          <w:color w:val="auto"/>
          <w:sz w:val="24"/>
          <w:szCs w:val="24"/>
          <w:lang w:val="en-IN"/>
        </w:rPr>
        <w:t>Financial and Business Analysis</w:t>
      </w:r>
      <w:bookmarkEnd w:id="10"/>
      <w:r w:rsidRPr="006A2D8A">
        <w:rPr>
          <w:rFonts w:ascii="Times New Roman" w:hAnsi="Times New Roman" w:cs="Times New Roman"/>
          <w:b/>
          <w:bCs/>
          <w:i/>
          <w:iCs/>
          <w:color w:val="auto"/>
          <w:sz w:val="24"/>
          <w:szCs w:val="24"/>
          <w:lang w:val="en-IN"/>
        </w:rPr>
        <w:t xml:space="preserve"> </w:t>
      </w:r>
    </w:p>
    <w:p w14:paraId="224FAD93" w14:textId="146C8E84" w:rsidR="004D1E23" w:rsidRPr="006A2D8A" w:rsidRDefault="00B1572A"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Even though the company has been one of the </w:t>
      </w:r>
      <w:r w:rsidR="007F3FA9" w:rsidRPr="006A2D8A">
        <w:rPr>
          <w:rFonts w:ascii="Times New Roman" w:hAnsi="Times New Roman" w:cs="Times New Roman"/>
          <w:sz w:val="24"/>
          <w:szCs w:val="24"/>
          <w:lang w:val="en-IN"/>
        </w:rPr>
        <w:t>innovators in ecommerce sector, there are a number of area</w:t>
      </w:r>
      <w:r w:rsidR="00CC1B32" w:rsidRPr="006A2D8A">
        <w:rPr>
          <w:rFonts w:ascii="Times New Roman" w:hAnsi="Times New Roman" w:cs="Times New Roman"/>
          <w:sz w:val="24"/>
          <w:szCs w:val="24"/>
          <w:lang w:val="en-IN"/>
        </w:rPr>
        <w:t>s of concern as far as the financial performance is concerned. In this part, a comprehensive ratio analysis has been carried out in order to find out and analyse different business and financial aspects of the company:</w:t>
      </w:r>
    </w:p>
    <w:p w14:paraId="23A41EB1" w14:textId="6FACF71F" w:rsidR="00CC1B32" w:rsidRPr="006A2D8A" w:rsidRDefault="00EF2AD3"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noProof/>
          <w:sz w:val="24"/>
          <w:szCs w:val="24"/>
          <w:lang w:val="en-IN"/>
        </w:rPr>
        <w:drawing>
          <wp:inline distT="0" distB="0" distL="0" distR="0" wp14:anchorId="2379287B" wp14:editId="61AF324E">
            <wp:extent cx="5729605" cy="2103755"/>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9605" cy="2103755"/>
                    </a:xfrm>
                    <a:prstGeom prst="rect">
                      <a:avLst/>
                    </a:prstGeom>
                    <a:noFill/>
                    <a:ln>
                      <a:noFill/>
                    </a:ln>
                  </pic:spPr>
                </pic:pic>
              </a:graphicData>
            </a:graphic>
          </wp:inline>
        </w:drawing>
      </w:r>
    </w:p>
    <w:p w14:paraId="59914FD4" w14:textId="4D2A4A76" w:rsidR="00EF2AD3" w:rsidRPr="006A2D8A" w:rsidRDefault="00EF2AD3" w:rsidP="006A2D8A">
      <w:pPr>
        <w:spacing w:line="360" w:lineRule="auto"/>
        <w:contextualSpacing/>
        <w:jc w:val="both"/>
        <w:rPr>
          <w:rFonts w:ascii="Times New Roman" w:hAnsi="Times New Roman" w:cs="Times New Roman"/>
          <w:b/>
          <w:bCs/>
          <w:i/>
          <w:iCs/>
          <w:sz w:val="24"/>
          <w:szCs w:val="24"/>
          <w:lang w:val="en-IN"/>
        </w:rPr>
      </w:pPr>
      <w:r w:rsidRPr="006A2D8A">
        <w:rPr>
          <w:rFonts w:ascii="Times New Roman" w:hAnsi="Times New Roman" w:cs="Times New Roman"/>
          <w:b/>
          <w:bCs/>
          <w:i/>
          <w:iCs/>
          <w:sz w:val="24"/>
          <w:szCs w:val="24"/>
          <w:lang w:val="en-IN"/>
        </w:rPr>
        <w:t>Table 1.0: Financial Ratio Analysis of eBay (Macro Trends, 2022)</w:t>
      </w:r>
    </w:p>
    <w:p w14:paraId="2B3B02D6" w14:textId="77777777" w:rsidR="00384D17" w:rsidRPr="006A2D8A" w:rsidRDefault="00384D17" w:rsidP="006A2D8A">
      <w:pPr>
        <w:spacing w:line="360" w:lineRule="auto"/>
        <w:contextualSpacing/>
        <w:jc w:val="both"/>
        <w:rPr>
          <w:rFonts w:ascii="Times New Roman" w:hAnsi="Times New Roman" w:cs="Times New Roman"/>
          <w:sz w:val="24"/>
          <w:szCs w:val="24"/>
          <w:lang w:val="en-IN"/>
        </w:rPr>
      </w:pPr>
    </w:p>
    <w:p w14:paraId="132EEF6F" w14:textId="79B18B54" w:rsidR="003D2902" w:rsidRPr="006A2D8A" w:rsidRDefault="004C1298"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Starting with the liquidity analysis, the company has maintained a healthy </w:t>
      </w:r>
      <w:r w:rsidR="00A937F8" w:rsidRPr="006A2D8A">
        <w:rPr>
          <w:rFonts w:ascii="Times New Roman" w:hAnsi="Times New Roman" w:cs="Times New Roman"/>
          <w:sz w:val="24"/>
          <w:szCs w:val="24"/>
          <w:lang w:val="en-IN"/>
        </w:rPr>
        <w:t xml:space="preserve">stack of cash throughout the period. In all the years, the current ratio has been more than 1.50 mark, thereby implying that the organisation has enough cash to pay off the current liabilities. If the GP (Gross Profit) Ratio is taken into account, the company has demonstrated a steady </w:t>
      </w:r>
      <w:r w:rsidR="00317B5D" w:rsidRPr="006A2D8A">
        <w:rPr>
          <w:rFonts w:ascii="Times New Roman" w:hAnsi="Times New Roman" w:cs="Times New Roman"/>
          <w:sz w:val="24"/>
          <w:szCs w:val="24"/>
          <w:lang w:val="en-IN"/>
        </w:rPr>
        <w:t xml:space="preserve">GP rate of around 75% which could be considered fine for the size of the operations of the enterprise. The Net Profit Ratio is also fine but has been quite inconsistent thereby posing some challenge before the decision makers. </w:t>
      </w:r>
      <w:r w:rsidR="003D2902" w:rsidRPr="006A2D8A">
        <w:rPr>
          <w:rFonts w:ascii="Times New Roman" w:hAnsi="Times New Roman" w:cs="Times New Roman"/>
          <w:sz w:val="24"/>
          <w:szCs w:val="24"/>
          <w:lang w:val="en-IN"/>
        </w:rPr>
        <w:t xml:space="preserve">One of the critical issues could be the ROE figures which have dwindled to 2.5% from 69% in 2020. </w:t>
      </w:r>
    </w:p>
    <w:p w14:paraId="253C15C5" w14:textId="77777777" w:rsidR="00384D17" w:rsidRPr="006A2D8A" w:rsidRDefault="00384D17" w:rsidP="006A2D8A">
      <w:pPr>
        <w:spacing w:line="360" w:lineRule="auto"/>
        <w:contextualSpacing/>
        <w:jc w:val="both"/>
        <w:rPr>
          <w:rFonts w:ascii="Times New Roman" w:hAnsi="Times New Roman" w:cs="Times New Roman"/>
          <w:sz w:val="24"/>
          <w:szCs w:val="24"/>
          <w:lang w:val="en-IN"/>
        </w:rPr>
      </w:pPr>
    </w:p>
    <w:p w14:paraId="0B0C0480" w14:textId="0D1BDEFE" w:rsidR="001864F8" w:rsidRPr="006A2D8A" w:rsidRDefault="003D2902"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The financial ratio analysis of the company has shown some signs of brilliance and sustainable performance of the company. At the same time, it has demonstrated some signs of worries as the figures are quite inconsistent</w:t>
      </w:r>
      <w:r w:rsidR="00582C71" w:rsidRPr="006A2D8A">
        <w:rPr>
          <w:rFonts w:ascii="Times New Roman" w:hAnsi="Times New Roman" w:cs="Times New Roman"/>
          <w:sz w:val="24"/>
          <w:szCs w:val="24"/>
          <w:lang w:val="en-IN"/>
        </w:rPr>
        <w:t xml:space="preserve">. For instance, Return on Assets and Return on Investment </w:t>
      </w:r>
      <w:r w:rsidR="00582C71" w:rsidRPr="006A2D8A">
        <w:rPr>
          <w:rFonts w:ascii="Times New Roman" w:hAnsi="Times New Roman" w:cs="Times New Roman"/>
          <w:sz w:val="24"/>
          <w:szCs w:val="24"/>
          <w:lang w:val="en-IN"/>
        </w:rPr>
        <w:lastRenderedPageBreak/>
        <w:t xml:space="preserve">have gone down drastically in the past couple of years, thereby meaning that there is a significant challenge as far as the industrial competition is concerned. The overall impact of the competitive rivalry on the long-term growth prospects of the enterprise shall be discussed in the later parts of the case study. </w:t>
      </w:r>
      <w:r w:rsidR="0010058B" w:rsidRPr="006A2D8A">
        <w:rPr>
          <w:rFonts w:ascii="Times New Roman" w:hAnsi="Times New Roman" w:cs="Times New Roman"/>
          <w:sz w:val="24"/>
          <w:szCs w:val="24"/>
          <w:lang w:val="en-IN"/>
        </w:rPr>
        <w:t xml:space="preserve">The company needs to do something special in order to get back to the growth story that it had comprehended a decade ago. </w:t>
      </w:r>
      <w:r w:rsidRPr="006A2D8A">
        <w:rPr>
          <w:rFonts w:ascii="Times New Roman" w:hAnsi="Times New Roman" w:cs="Times New Roman"/>
          <w:sz w:val="24"/>
          <w:szCs w:val="24"/>
          <w:lang w:val="en-IN"/>
        </w:rPr>
        <w:t xml:space="preserve"> </w:t>
      </w:r>
    </w:p>
    <w:p w14:paraId="01466123" w14:textId="77777777" w:rsidR="00384D17" w:rsidRPr="006A2D8A" w:rsidRDefault="00384D17" w:rsidP="006A2D8A">
      <w:pPr>
        <w:spacing w:line="360" w:lineRule="auto"/>
        <w:contextualSpacing/>
        <w:jc w:val="both"/>
        <w:rPr>
          <w:rFonts w:ascii="Times New Roman" w:hAnsi="Times New Roman" w:cs="Times New Roman"/>
          <w:sz w:val="24"/>
          <w:szCs w:val="24"/>
          <w:lang w:val="en-IN"/>
        </w:rPr>
      </w:pPr>
    </w:p>
    <w:p w14:paraId="7F515076" w14:textId="04092B4C" w:rsidR="003675F2" w:rsidRPr="006A2D8A" w:rsidRDefault="003675F2" w:rsidP="006A2D8A">
      <w:pPr>
        <w:pStyle w:val="Heading2"/>
        <w:spacing w:line="360" w:lineRule="auto"/>
        <w:contextualSpacing/>
        <w:jc w:val="both"/>
        <w:rPr>
          <w:rFonts w:ascii="Times New Roman" w:hAnsi="Times New Roman" w:cs="Times New Roman"/>
          <w:b/>
          <w:bCs/>
          <w:i/>
          <w:iCs/>
          <w:color w:val="auto"/>
          <w:sz w:val="24"/>
          <w:szCs w:val="24"/>
          <w:lang w:val="en-IN"/>
        </w:rPr>
      </w:pPr>
      <w:bookmarkStart w:id="11" w:name="_Toc124523481"/>
      <w:r w:rsidRPr="006A2D8A">
        <w:rPr>
          <w:rFonts w:ascii="Times New Roman" w:hAnsi="Times New Roman" w:cs="Times New Roman"/>
          <w:b/>
          <w:bCs/>
          <w:i/>
          <w:iCs/>
          <w:color w:val="auto"/>
          <w:sz w:val="24"/>
          <w:szCs w:val="24"/>
          <w:lang w:val="en-IN"/>
        </w:rPr>
        <w:t>Value Chain Analysis</w:t>
      </w:r>
      <w:bookmarkEnd w:id="11"/>
      <w:r w:rsidRPr="006A2D8A">
        <w:rPr>
          <w:rFonts w:ascii="Times New Roman" w:hAnsi="Times New Roman" w:cs="Times New Roman"/>
          <w:b/>
          <w:bCs/>
          <w:i/>
          <w:iCs/>
          <w:color w:val="auto"/>
          <w:sz w:val="24"/>
          <w:szCs w:val="24"/>
          <w:lang w:val="en-IN"/>
        </w:rPr>
        <w:t xml:space="preserve"> </w:t>
      </w:r>
    </w:p>
    <w:p w14:paraId="6DC9AA1C" w14:textId="11513837" w:rsidR="003675F2" w:rsidRPr="006A2D8A" w:rsidRDefault="005431BB"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As explained by Dudovskiy (2016), value chain analysis is one of the most critical strategic management tools used by the decision-makers in order to identify the business activities of an organisation that creates value and provides a competitive edge on the rivals to an enterprise. </w:t>
      </w:r>
      <w:r w:rsidR="00A36B1E" w:rsidRPr="006A2D8A">
        <w:rPr>
          <w:rFonts w:ascii="Times New Roman" w:hAnsi="Times New Roman" w:cs="Times New Roman"/>
          <w:sz w:val="24"/>
          <w:szCs w:val="24"/>
          <w:lang w:val="en-IN"/>
        </w:rPr>
        <w:t>The following figure provides a brief about the value chain analysis of eBay:</w:t>
      </w:r>
    </w:p>
    <w:p w14:paraId="73E653CB" w14:textId="362F2750" w:rsidR="00A36B1E" w:rsidRPr="006A2D8A" w:rsidRDefault="00A36B1E"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noProof/>
          <w:sz w:val="24"/>
          <w:szCs w:val="24"/>
        </w:rPr>
        <w:drawing>
          <wp:inline distT="0" distB="0" distL="0" distR="0" wp14:anchorId="16166AD3" wp14:editId="576AC5B2">
            <wp:extent cx="3694599" cy="1881683"/>
            <wp:effectExtent l="0" t="0" r="127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04786" cy="1886871"/>
                    </a:xfrm>
                    <a:prstGeom prst="rect">
                      <a:avLst/>
                    </a:prstGeom>
                  </pic:spPr>
                </pic:pic>
              </a:graphicData>
            </a:graphic>
          </wp:inline>
        </w:drawing>
      </w:r>
    </w:p>
    <w:p w14:paraId="4A04063F" w14:textId="016DB537" w:rsidR="00A36B1E" w:rsidRPr="006A2D8A" w:rsidRDefault="00A36B1E" w:rsidP="006A2D8A">
      <w:pPr>
        <w:spacing w:line="360" w:lineRule="auto"/>
        <w:contextualSpacing/>
        <w:jc w:val="both"/>
        <w:rPr>
          <w:rFonts w:ascii="Times New Roman" w:hAnsi="Times New Roman" w:cs="Times New Roman"/>
          <w:b/>
          <w:bCs/>
          <w:i/>
          <w:iCs/>
          <w:sz w:val="24"/>
          <w:szCs w:val="24"/>
          <w:lang w:val="en-IN"/>
        </w:rPr>
      </w:pPr>
      <w:r w:rsidRPr="006A2D8A">
        <w:rPr>
          <w:rFonts w:ascii="Times New Roman" w:hAnsi="Times New Roman" w:cs="Times New Roman"/>
          <w:b/>
          <w:bCs/>
          <w:i/>
          <w:iCs/>
          <w:sz w:val="24"/>
          <w:szCs w:val="24"/>
          <w:lang w:val="en-IN"/>
        </w:rPr>
        <w:t>Figure 2.0: Value Chain Analysis of eBay (Dudovskiy, 2016)</w:t>
      </w:r>
    </w:p>
    <w:p w14:paraId="68CD9DD9" w14:textId="7C6918CB" w:rsidR="00A36B1E" w:rsidRPr="006A2D8A" w:rsidRDefault="00C93D7D"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A brief explanation of the value chain activities of the company have been summarised as follows:</w:t>
      </w:r>
    </w:p>
    <w:p w14:paraId="66E92EBC" w14:textId="3AD2A5FB" w:rsidR="00C93D7D" w:rsidRPr="006A2D8A" w:rsidRDefault="00C93D7D" w:rsidP="006A2D8A">
      <w:pPr>
        <w:pStyle w:val="ListParagraph"/>
        <w:numPr>
          <w:ilvl w:val="0"/>
          <w:numId w:val="1"/>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Primary Activities</w:t>
      </w:r>
    </w:p>
    <w:p w14:paraId="3E3670F1" w14:textId="580ADE97" w:rsidR="00C93D7D" w:rsidRPr="006A2D8A" w:rsidRDefault="00925DAC"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The primary activities have been divided into inbound logistics and operations. </w:t>
      </w:r>
      <w:r w:rsidR="005C7C15" w:rsidRPr="006A2D8A">
        <w:rPr>
          <w:rFonts w:ascii="Times New Roman" w:hAnsi="Times New Roman" w:cs="Times New Roman"/>
          <w:sz w:val="24"/>
          <w:szCs w:val="24"/>
          <w:lang w:val="en-IN"/>
        </w:rPr>
        <w:t xml:space="preserve">Inbound logistics take account of the processes used by the company for acquiring and storing different raw materials and products. Fostering good relationship with the customers and suppliers is an integral part of the inbound logistics of the company. The full range of </w:t>
      </w:r>
      <w:r w:rsidR="009B4402" w:rsidRPr="006A2D8A">
        <w:rPr>
          <w:rFonts w:ascii="Times New Roman" w:hAnsi="Times New Roman" w:cs="Times New Roman"/>
          <w:sz w:val="24"/>
          <w:szCs w:val="24"/>
          <w:lang w:val="en-IN"/>
        </w:rPr>
        <w:t xml:space="preserve">technologies and services offered by the enterprise are divided into Marketplace, StubHub and Classifieds (each of the concepts shall be discussed in the later parts of the study). </w:t>
      </w:r>
    </w:p>
    <w:p w14:paraId="340A342D" w14:textId="3C6A8A3A" w:rsidR="00327F13" w:rsidRPr="006A2D8A" w:rsidRDefault="00327F13" w:rsidP="006A2D8A">
      <w:pPr>
        <w:pStyle w:val="ListParagraph"/>
        <w:numPr>
          <w:ilvl w:val="0"/>
          <w:numId w:val="1"/>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Outbound Logistics</w:t>
      </w:r>
    </w:p>
    <w:p w14:paraId="5E45A770" w14:textId="1EFE497B" w:rsidR="00327F13" w:rsidRDefault="004358E3"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The company has a unique outbound logistics system wherein the sellers need to ship products directly to the customers and the company has to monitor and regulate the outbound logistics </w:t>
      </w:r>
      <w:r w:rsidRPr="006A2D8A">
        <w:rPr>
          <w:rFonts w:ascii="Times New Roman" w:hAnsi="Times New Roman" w:cs="Times New Roman"/>
          <w:sz w:val="24"/>
          <w:szCs w:val="24"/>
          <w:lang w:val="en-IN"/>
        </w:rPr>
        <w:lastRenderedPageBreak/>
        <w:t xml:space="preserve">system in a consistent manner. Unlike most of its competitors, the company does not have a centralised outbound logistics system. </w:t>
      </w:r>
    </w:p>
    <w:p w14:paraId="1C55BD1E" w14:textId="77777777" w:rsidR="0048628E" w:rsidRPr="006A2D8A" w:rsidRDefault="0048628E" w:rsidP="006A2D8A">
      <w:pPr>
        <w:spacing w:line="360" w:lineRule="auto"/>
        <w:contextualSpacing/>
        <w:jc w:val="both"/>
        <w:rPr>
          <w:rFonts w:ascii="Times New Roman" w:hAnsi="Times New Roman" w:cs="Times New Roman"/>
          <w:sz w:val="24"/>
          <w:szCs w:val="24"/>
          <w:lang w:val="en-IN"/>
        </w:rPr>
      </w:pPr>
    </w:p>
    <w:p w14:paraId="351074C1" w14:textId="546F8DCA" w:rsidR="007245DB" w:rsidRPr="006A2D8A" w:rsidRDefault="00F86DE4"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The company has a helpline and support system which can be reached anytime by the customers or suppliers in case of any updates or other requirements. </w:t>
      </w:r>
    </w:p>
    <w:p w14:paraId="57E8E5BC" w14:textId="77777777" w:rsidR="00CA11B5" w:rsidRPr="006A2D8A" w:rsidRDefault="00CA11B5" w:rsidP="006A2D8A">
      <w:pPr>
        <w:spacing w:line="360" w:lineRule="auto"/>
        <w:contextualSpacing/>
        <w:jc w:val="both"/>
        <w:rPr>
          <w:rFonts w:ascii="Times New Roman" w:hAnsi="Times New Roman" w:cs="Times New Roman"/>
          <w:sz w:val="24"/>
          <w:szCs w:val="24"/>
          <w:lang w:val="en-IN"/>
        </w:rPr>
      </w:pPr>
    </w:p>
    <w:p w14:paraId="1195EFC6" w14:textId="77777777" w:rsidR="00750FC5" w:rsidRPr="006A2D8A" w:rsidRDefault="00750FC5" w:rsidP="006A2D8A">
      <w:pPr>
        <w:spacing w:line="360" w:lineRule="auto"/>
        <w:contextualSpacing/>
        <w:jc w:val="both"/>
        <w:rPr>
          <w:rFonts w:ascii="Times New Roman" w:hAnsi="Times New Roman" w:cs="Times New Roman"/>
          <w:sz w:val="24"/>
          <w:szCs w:val="24"/>
          <w:lang w:val="en-IN"/>
        </w:rPr>
      </w:pPr>
    </w:p>
    <w:p w14:paraId="69F234CB" w14:textId="3D10ED0C" w:rsidR="003675F2" w:rsidRPr="006A2D8A" w:rsidRDefault="003675F2" w:rsidP="006A2D8A">
      <w:pPr>
        <w:pStyle w:val="Heading2"/>
        <w:spacing w:line="360" w:lineRule="auto"/>
        <w:contextualSpacing/>
        <w:jc w:val="both"/>
        <w:rPr>
          <w:rFonts w:ascii="Times New Roman" w:hAnsi="Times New Roman" w:cs="Times New Roman"/>
          <w:b/>
          <w:bCs/>
          <w:i/>
          <w:iCs/>
          <w:color w:val="auto"/>
          <w:sz w:val="24"/>
          <w:szCs w:val="24"/>
          <w:lang w:val="en-IN"/>
        </w:rPr>
      </w:pPr>
      <w:bookmarkStart w:id="12" w:name="_Toc124523482"/>
      <w:r w:rsidRPr="006A2D8A">
        <w:rPr>
          <w:rFonts w:ascii="Times New Roman" w:hAnsi="Times New Roman" w:cs="Times New Roman"/>
          <w:b/>
          <w:bCs/>
          <w:i/>
          <w:iCs/>
          <w:color w:val="auto"/>
          <w:sz w:val="24"/>
          <w:szCs w:val="24"/>
          <w:lang w:val="en-IN"/>
        </w:rPr>
        <w:t>Resource and Competence Analysis</w:t>
      </w:r>
      <w:bookmarkEnd w:id="12"/>
      <w:r w:rsidRPr="006A2D8A">
        <w:rPr>
          <w:rFonts w:ascii="Times New Roman" w:hAnsi="Times New Roman" w:cs="Times New Roman"/>
          <w:b/>
          <w:bCs/>
          <w:i/>
          <w:iCs/>
          <w:color w:val="auto"/>
          <w:sz w:val="24"/>
          <w:szCs w:val="24"/>
          <w:lang w:val="en-IN"/>
        </w:rPr>
        <w:t xml:space="preserve"> </w:t>
      </w:r>
    </w:p>
    <w:p w14:paraId="569F597F" w14:textId="767D3913" w:rsidR="00CA11B5" w:rsidRPr="006A2D8A" w:rsidRDefault="00D45A3A"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As underlined by </w:t>
      </w:r>
      <w:proofErr w:type="spellStart"/>
      <w:r w:rsidR="0048628E" w:rsidRPr="0048628E">
        <w:rPr>
          <w:rFonts w:ascii="Times New Roman" w:hAnsi="Times New Roman" w:cs="Times New Roman"/>
          <w:sz w:val="24"/>
          <w:szCs w:val="24"/>
          <w:lang w:val="en-IN"/>
        </w:rPr>
        <w:t>Nijssen</w:t>
      </w:r>
      <w:proofErr w:type="spellEnd"/>
      <w:r w:rsidR="0048628E">
        <w:rPr>
          <w:rFonts w:ascii="Times New Roman" w:hAnsi="Times New Roman" w:cs="Times New Roman"/>
          <w:sz w:val="24"/>
          <w:szCs w:val="24"/>
          <w:lang w:val="en-IN"/>
        </w:rPr>
        <w:t xml:space="preserve"> and </w:t>
      </w:r>
      <w:proofErr w:type="spellStart"/>
      <w:r w:rsidR="0048628E" w:rsidRPr="0048628E">
        <w:rPr>
          <w:rFonts w:ascii="Times New Roman" w:hAnsi="Times New Roman" w:cs="Times New Roman"/>
          <w:sz w:val="24"/>
          <w:szCs w:val="24"/>
          <w:lang w:val="en-IN"/>
        </w:rPr>
        <w:t>Frambach</w:t>
      </w:r>
      <w:proofErr w:type="spellEnd"/>
      <w:r w:rsidRPr="006A2D8A">
        <w:rPr>
          <w:rFonts w:ascii="Times New Roman" w:hAnsi="Times New Roman" w:cs="Times New Roman"/>
          <w:sz w:val="24"/>
          <w:szCs w:val="24"/>
          <w:lang w:val="en-IN"/>
        </w:rPr>
        <w:t xml:space="preserve"> (200</w:t>
      </w:r>
      <w:r w:rsidR="0048628E">
        <w:rPr>
          <w:rFonts w:ascii="Times New Roman" w:hAnsi="Times New Roman" w:cs="Times New Roman"/>
          <w:sz w:val="24"/>
          <w:szCs w:val="24"/>
          <w:lang w:val="en-IN"/>
        </w:rPr>
        <w:t>1</w:t>
      </w:r>
      <w:r w:rsidRPr="006A2D8A">
        <w:rPr>
          <w:rFonts w:ascii="Times New Roman" w:hAnsi="Times New Roman" w:cs="Times New Roman"/>
          <w:sz w:val="24"/>
          <w:szCs w:val="24"/>
          <w:lang w:val="en-IN"/>
        </w:rPr>
        <w:t xml:space="preserve">), analysis of resources and competence of an organisation is a critical aspect of strategic management. Resources can be described as both tangible and intangible assets which a company has and something that provides a definitive edge over the rivals. </w:t>
      </w:r>
      <w:r w:rsidR="00CA11B5" w:rsidRPr="006A2D8A">
        <w:rPr>
          <w:rFonts w:ascii="Times New Roman" w:hAnsi="Times New Roman" w:cs="Times New Roman"/>
          <w:sz w:val="24"/>
          <w:szCs w:val="24"/>
          <w:lang w:val="en-IN"/>
        </w:rPr>
        <w:t xml:space="preserve">As per the latest financial statements of the company, the enterprise has cash reserves of around $7000 million. The total assets of the company worth 26000 million USD and the size of total assets of the company have increased consistently over the years. The intangible assets are around 15% of the total assets. </w:t>
      </w:r>
    </w:p>
    <w:p w14:paraId="0F706826" w14:textId="77777777" w:rsidR="00384D17" w:rsidRPr="006A2D8A" w:rsidRDefault="00384D17" w:rsidP="006A2D8A">
      <w:pPr>
        <w:spacing w:line="360" w:lineRule="auto"/>
        <w:contextualSpacing/>
        <w:jc w:val="both"/>
        <w:rPr>
          <w:rFonts w:ascii="Times New Roman" w:hAnsi="Times New Roman" w:cs="Times New Roman"/>
          <w:sz w:val="24"/>
          <w:szCs w:val="24"/>
          <w:lang w:val="en-IN"/>
        </w:rPr>
      </w:pPr>
    </w:p>
    <w:p w14:paraId="2873CDCC" w14:textId="66582689" w:rsidR="003675F2" w:rsidRPr="006A2D8A" w:rsidRDefault="00CA11B5"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In regards to the core competence of the company, there are various factors due to which the company is still relevant. </w:t>
      </w:r>
      <w:r w:rsidR="009D04C3" w:rsidRPr="006A2D8A">
        <w:rPr>
          <w:rFonts w:ascii="Times New Roman" w:hAnsi="Times New Roman" w:cs="Times New Roman"/>
          <w:sz w:val="24"/>
          <w:szCs w:val="24"/>
          <w:lang w:val="en-IN"/>
        </w:rPr>
        <w:t xml:space="preserve">Even though controlled and centralised ecommerce systems have become popular, eBay has stuck to its core idea of having an open and regulated marketplace, something which has not changed over the years. </w:t>
      </w:r>
      <w:r w:rsidR="00DD61E8" w:rsidRPr="006A2D8A">
        <w:rPr>
          <w:rFonts w:ascii="Times New Roman" w:hAnsi="Times New Roman" w:cs="Times New Roman"/>
          <w:sz w:val="24"/>
          <w:szCs w:val="24"/>
          <w:lang w:val="en-IN"/>
        </w:rPr>
        <w:t xml:space="preserve">The brand name has strengthened over the years and there are millions of buyers and sellers actively using the platform, irrespective of the number of alternatives which are still available in the market. The business model of the company that provides a chance </w:t>
      </w:r>
      <w:r w:rsidR="003F1541" w:rsidRPr="006A2D8A">
        <w:rPr>
          <w:rFonts w:ascii="Times New Roman" w:hAnsi="Times New Roman" w:cs="Times New Roman"/>
          <w:sz w:val="24"/>
          <w:szCs w:val="24"/>
          <w:lang w:val="en-IN"/>
        </w:rPr>
        <w:t xml:space="preserve">to the customers and sellers to interact and transact freely could be considered as one of the biggest advantages due to which the company continues to stay relevant irrespective of the presence of a wide range of competitors and </w:t>
      </w:r>
      <w:r w:rsidR="00867FD9" w:rsidRPr="006A2D8A">
        <w:rPr>
          <w:rFonts w:ascii="Times New Roman" w:hAnsi="Times New Roman" w:cs="Times New Roman"/>
          <w:sz w:val="24"/>
          <w:szCs w:val="24"/>
          <w:lang w:val="en-IN"/>
        </w:rPr>
        <w:t xml:space="preserve">local and domestic ecommerce companies. </w:t>
      </w:r>
      <w:r w:rsidR="00DD61E8" w:rsidRPr="006A2D8A">
        <w:rPr>
          <w:rFonts w:ascii="Times New Roman" w:hAnsi="Times New Roman" w:cs="Times New Roman"/>
          <w:sz w:val="24"/>
          <w:szCs w:val="24"/>
          <w:lang w:val="en-IN"/>
        </w:rPr>
        <w:t xml:space="preserve"> </w:t>
      </w:r>
      <w:r w:rsidR="009D04C3" w:rsidRPr="006A2D8A">
        <w:rPr>
          <w:rFonts w:ascii="Times New Roman" w:hAnsi="Times New Roman" w:cs="Times New Roman"/>
          <w:sz w:val="24"/>
          <w:szCs w:val="24"/>
          <w:lang w:val="en-IN"/>
        </w:rPr>
        <w:t xml:space="preserve"> </w:t>
      </w:r>
    </w:p>
    <w:p w14:paraId="5ECB4077" w14:textId="77777777" w:rsidR="00384D17" w:rsidRPr="006A2D8A" w:rsidRDefault="00384D17" w:rsidP="006A2D8A">
      <w:pPr>
        <w:spacing w:line="360" w:lineRule="auto"/>
        <w:contextualSpacing/>
        <w:jc w:val="both"/>
        <w:rPr>
          <w:rFonts w:ascii="Times New Roman" w:hAnsi="Times New Roman" w:cs="Times New Roman"/>
          <w:sz w:val="24"/>
          <w:szCs w:val="24"/>
          <w:lang w:val="en-IN"/>
        </w:rPr>
      </w:pPr>
    </w:p>
    <w:p w14:paraId="1DD68A34" w14:textId="2CF1CFEE" w:rsidR="003675F2" w:rsidRPr="006A2D8A" w:rsidRDefault="003675F2" w:rsidP="006A2D8A">
      <w:pPr>
        <w:pStyle w:val="Heading1"/>
        <w:spacing w:line="360" w:lineRule="auto"/>
        <w:contextualSpacing/>
        <w:jc w:val="both"/>
        <w:rPr>
          <w:rFonts w:ascii="Times New Roman" w:hAnsi="Times New Roman" w:cs="Times New Roman"/>
          <w:b/>
          <w:bCs/>
          <w:color w:val="auto"/>
          <w:sz w:val="24"/>
          <w:szCs w:val="24"/>
          <w:lang w:val="en-IN"/>
        </w:rPr>
      </w:pPr>
      <w:bookmarkStart w:id="13" w:name="_Toc124523483"/>
      <w:r w:rsidRPr="006A2D8A">
        <w:rPr>
          <w:rFonts w:ascii="Times New Roman" w:hAnsi="Times New Roman" w:cs="Times New Roman"/>
          <w:b/>
          <w:bCs/>
          <w:color w:val="auto"/>
          <w:sz w:val="24"/>
          <w:szCs w:val="24"/>
          <w:lang w:val="en-IN"/>
        </w:rPr>
        <w:t>External Analysis</w:t>
      </w:r>
      <w:bookmarkEnd w:id="13"/>
    </w:p>
    <w:p w14:paraId="53C2A53E" w14:textId="370F22FE" w:rsidR="003675F2" w:rsidRPr="006A2D8A" w:rsidRDefault="00AB6B4F"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After carrying out an internal analysis of the company by taking account of the financial and non-financial aspects of the business, this part shall take account </w:t>
      </w:r>
      <w:r w:rsidR="00130434" w:rsidRPr="006A2D8A">
        <w:rPr>
          <w:rFonts w:ascii="Times New Roman" w:hAnsi="Times New Roman" w:cs="Times New Roman"/>
          <w:sz w:val="24"/>
          <w:szCs w:val="24"/>
          <w:lang w:val="en-IN"/>
        </w:rPr>
        <w:t xml:space="preserve">of external environment analysis of the industry in which the enterprise operates. </w:t>
      </w:r>
      <w:r w:rsidR="00857A65" w:rsidRPr="006A2D8A">
        <w:rPr>
          <w:rFonts w:ascii="Times New Roman" w:hAnsi="Times New Roman" w:cs="Times New Roman"/>
          <w:sz w:val="24"/>
          <w:szCs w:val="24"/>
          <w:lang w:val="en-IN"/>
        </w:rPr>
        <w:t xml:space="preserve">We have taken account of Five Forces Analysis, PESTEL Analysis and </w:t>
      </w:r>
      <w:r w:rsidR="000940E2" w:rsidRPr="006A2D8A">
        <w:rPr>
          <w:rFonts w:ascii="Times New Roman" w:hAnsi="Times New Roman" w:cs="Times New Roman"/>
          <w:sz w:val="24"/>
          <w:szCs w:val="24"/>
          <w:lang w:val="en-IN"/>
        </w:rPr>
        <w:t xml:space="preserve">SWOT Analysis for carrying out the </w:t>
      </w:r>
      <w:r w:rsidR="00086EE3" w:rsidRPr="006A2D8A">
        <w:rPr>
          <w:rFonts w:ascii="Times New Roman" w:hAnsi="Times New Roman" w:cs="Times New Roman"/>
          <w:sz w:val="24"/>
          <w:szCs w:val="24"/>
          <w:lang w:val="en-IN"/>
        </w:rPr>
        <w:t xml:space="preserve">external assessment. </w:t>
      </w:r>
    </w:p>
    <w:p w14:paraId="5ABE423D" w14:textId="77777777" w:rsidR="00AD4160" w:rsidRPr="006A2D8A" w:rsidRDefault="00AD4160" w:rsidP="006A2D8A">
      <w:pPr>
        <w:spacing w:line="360" w:lineRule="auto"/>
        <w:contextualSpacing/>
        <w:jc w:val="both"/>
        <w:rPr>
          <w:rFonts w:ascii="Times New Roman" w:hAnsi="Times New Roman" w:cs="Times New Roman"/>
          <w:sz w:val="24"/>
          <w:szCs w:val="24"/>
          <w:lang w:val="en-IN"/>
        </w:rPr>
      </w:pPr>
    </w:p>
    <w:p w14:paraId="4E33A1AE" w14:textId="50000171" w:rsidR="003675F2" w:rsidRPr="006A2D8A" w:rsidRDefault="003675F2" w:rsidP="006A2D8A">
      <w:pPr>
        <w:pStyle w:val="Heading2"/>
        <w:spacing w:line="360" w:lineRule="auto"/>
        <w:contextualSpacing/>
        <w:jc w:val="both"/>
        <w:rPr>
          <w:rFonts w:ascii="Times New Roman" w:hAnsi="Times New Roman" w:cs="Times New Roman"/>
          <w:b/>
          <w:bCs/>
          <w:i/>
          <w:iCs/>
          <w:color w:val="auto"/>
          <w:sz w:val="24"/>
          <w:szCs w:val="24"/>
          <w:lang w:val="en-IN"/>
        </w:rPr>
      </w:pPr>
      <w:bookmarkStart w:id="14" w:name="_Toc124523484"/>
      <w:r w:rsidRPr="006A2D8A">
        <w:rPr>
          <w:rFonts w:ascii="Times New Roman" w:hAnsi="Times New Roman" w:cs="Times New Roman"/>
          <w:b/>
          <w:bCs/>
          <w:i/>
          <w:iCs/>
          <w:color w:val="auto"/>
          <w:sz w:val="24"/>
          <w:szCs w:val="24"/>
          <w:lang w:val="en-IN"/>
        </w:rPr>
        <w:lastRenderedPageBreak/>
        <w:t>Michael Porter’s Five Forces Analysis</w:t>
      </w:r>
      <w:bookmarkEnd w:id="14"/>
      <w:r w:rsidRPr="006A2D8A">
        <w:rPr>
          <w:rFonts w:ascii="Times New Roman" w:hAnsi="Times New Roman" w:cs="Times New Roman"/>
          <w:b/>
          <w:bCs/>
          <w:i/>
          <w:iCs/>
          <w:color w:val="auto"/>
          <w:sz w:val="24"/>
          <w:szCs w:val="24"/>
          <w:lang w:val="en-IN"/>
        </w:rPr>
        <w:t xml:space="preserve"> </w:t>
      </w:r>
    </w:p>
    <w:p w14:paraId="7AEFB8D1" w14:textId="0F225E70" w:rsidR="00232FD2" w:rsidRPr="006A2D8A" w:rsidRDefault="00EC7EFE"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Michael Porter’s Five Forces Analysis is a popular and effective strategic management tool for measuring the level of competitive rivalry in an industry. One of the biggest challenges of carrying out a five forces analysis of eBay is the dynamic nature of the industry and the kinds of changes that the sector has witnessed in the past few years. </w:t>
      </w:r>
      <w:r w:rsidR="00764EC6" w:rsidRPr="006A2D8A">
        <w:rPr>
          <w:rFonts w:ascii="Times New Roman" w:hAnsi="Times New Roman" w:cs="Times New Roman"/>
          <w:sz w:val="24"/>
          <w:szCs w:val="24"/>
          <w:lang w:val="en-IN"/>
        </w:rPr>
        <w:t>The five forces analysis is further divided into:</w:t>
      </w:r>
    </w:p>
    <w:p w14:paraId="348DB86B" w14:textId="5231FB37" w:rsidR="00764EC6" w:rsidRPr="006A2D8A" w:rsidRDefault="00764EC6"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noProof/>
          <w:sz w:val="24"/>
          <w:szCs w:val="24"/>
        </w:rPr>
        <w:drawing>
          <wp:inline distT="0" distB="0" distL="0" distR="0" wp14:anchorId="42CBEEE2" wp14:editId="7C4084C2">
            <wp:extent cx="3372730" cy="3134330"/>
            <wp:effectExtent l="0" t="0" r="0" b="9525"/>
            <wp:docPr id="4" name="Picture 4" descr="Porter's Five Forces: Definition &amp; Examples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orter's Five Forces: Definition &amp; Examples | EdrawMin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77136" cy="3138425"/>
                    </a:xfrm>
                    <a:prstGeom prst="rect">
                      <a:avLst/>
                    </a:prstGeom>
                    <a:noFill/>
                    <a:ln>
                      <a:noFill/>
                    </a:ln>
                  </pic:spPr>
                </pic:pic>
              </a:graphicData>
            </a:graphic>
          </wp:inline>
        </w:drawing>
      </w:r>
    </w:p>
    <w:p w14:paraId="627F46D1" w14:textId="434B48EB" w:rsidR="00764EC6" w:rsidRPr="006A2D8A" w:rsidRDefault="00764EC6" w:rsidP="006A2D8A">
      <w:pPr>
        <w:spacing w:line="360" w:lineRule="auto"/>
        <w:contextualSpacing/>
        <w:jc w:val="both"/>
        <w:rPr>
          <w:rFonts w:ascii="Times New Roman" w:hAnsi="Times New Roman" w:cs="Times New Roman"/>
          <w:b/>
          <w:bCs/>
          <w:i/>
          <w:iCs/>
          <w:sz w:val="24"/>
          <w:szCs w:val="24"/>
          <w:lang w:val="en-IN"/>
        </w:rPr>
      </w:pPr>
      <w:r w:rsidRPr="006A2D8A">
        <w:rPr>
          <w:rFonts w:ascii="Times New Roman" w:hAnsi="Times New Roman" w:cs="Times New Roman"/>
          <w:b/>
          <w:bCs/>
          <w:i/>
          <w:iCs/>
          <w:sz w:val="24"/>
          <w:szCs w:val="24"/>
          <w:lang w:val="en-IN"/>
        </w:rPr>
        <w:t>Figure 3.0: Michael Porter’s Five Forces Analysis</w:t>
      </w:r>
    </w:p>
    <w:p w14:paraId="3A393278" w14:textId="4C51313C" w:rsidR="00764EC6" w:rsidRPr="006A2D8A" w:rsidRDefault="00AA2C44"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Each of the aspects of Porter’s Five Forces Analysis has been </w:t>
      </w:r>
      <w:r w:rsidR="008844C0" w:rsidRPr="006A2D8A">
        <w:rPr>
          <w:rFonts w:ascii="Times New Roman" w:hAnsi="Times New Roman" w:cs="Times New Roman"/>
          <w:sz w:val="24"/>
          <w:szCs w:val="24"/>
          <w:lang w:val="en-IN"/>
        </w:rPr>
        <w:t>explained for eBay as follows:</w:t>
      </w:r>
    </w:p>
    <w:p w14:paraId="1B6057D3" w14:textId="77777777" w:rsidR="002F12D7" w:rsidRPr="006A2D8A" w:rsidRDefault="008A7258" w:rsidP="006A2D8A">
      <w:pPr>
        <w:pStyle w:val="ListParagraph"/>
        <w:numPr>
          <w:ilvl w:val="0"/>
          <w:numId w:val="2"/>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Bargaining Power of Customers (Strong): There are multiple reasons for which the bargaining power of customers is a strong force in this context. As per Mitchell (2017), the entire business model of eBay is based on providing a significant bargaining power in the hands of the customers. With the increase in the number of local and international ecommerce players such as </w:t>
      </w:r>
      <w:r w:rsidR="00A73FB9" w:rsidRPr="006A2D8A">
        <w:rPr>
          <w:rFonts w:ascii="Times New Roman" w:hAnsi="Times New Roman" w:cs="Times New Roman"/>
          <w:sz w:val="24"/>
          <w:szCs w:val="24"/>
          <w:lang w:val="en-IN"/>
        </w:rPr>
        <w:t xml:space="preserve">Amazon and </w:t>
      </w:r>
      <w:r w:rsidR="00547F00" w:rsidRPr="006A2D8A">
        <w:rPr>
          <w:rFonts w:ascii="Times New Roman" w:hAnsi="Times New Roman" w:cs="Times New Roman"/>
          <w:sz w:val="24"/>
          <w:szCs w:val="24"/>
          <w:lang w:val="en-IN"/>
        </w:rPr>
        <w:t xml:space="preserve">Alibaba, customers have a diverse range of alternatives of ecommerce companies. The switching costs in the sector are largely negligible, there is a significant price sensitivity and the customers have access to high quality information through a simple Google search. Hence, the overall power in the hands of the </w:t>
      </w:r>
      <w:r w:rsidR="002F12D7" w:rsidRPr="006A2D8A">
        <w:rPr>
          <w:rFonts w:ascii="Times New Roman" w:hAnsi="Times New Roman" w:cs="Times New Roman"/>
          <w:sz w:val="24"/>
          <w:szCs w:val="24"/>
          <w:lang w:val="en-IN"/>
        </w:rPr>
        <w:t xml:space="preserve">customers is pretty strong. </w:t>
      </w:r>
    </w:p>
    <w:p w14:paraId="1CB0ED15" w14:textId="7DEA9638" w:rsidR="00163B76" w:rsidRPr="006A2D8A" w:rsidRDefault="002F394F" w:rsidP="006A2D8A">
      <w:pPr>
        <w:pStyle w:val="ListParagraph"/>
        <w:numPr>
          <w:ilvl w:val="0"/>
          <w:numId w:val="2"/>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Bargaining Power of Suppliers (Moderate): </w:t>
      </w:r>
      <w:r w:rsidR="002E31AB" w:rsidRPr="006A2D8A">
        <w:rPr>
          <w:rFonts w:ascii="Times New Roman" w:hAnsi="Times New Roman" w:cs="Times New Roman"/>
          <w:sz w:val="24"/>
          <w:szCs w:val="24"/>
          <w:lang w:val="en-IN"/>
        </w:rPr>
        <w:t xml:space="preserve">There are different aspects which can make up the bargaining power of suppliers. First, the population of suppliers on eBay is limited, thereby making it a moderate bargaining power. In addition to that, </w:t>
      </w:r>
      <w:r w:rsidR="00163B76" w:rsidRPr="006A2D8A">
        <w:rPr>
          <w:rFonts w:ascii="Times New Roman" w:hAnsi="Times New Roman" w:cs="Times New Roman"/>
          <w:sz w:val="24"/>
          <w:szCs w:val="24"/>
          <w:lang w:val="en-IN"/>
        </w:rPr>
        <w:t xml:space="preserve">the suppliers have a low forward integration, thereby making the entire bargaining power </w:t>
      </w:r>
      <w:r w:rsidR="00163B76" w:rsidRPr="006A2D8A">
        <w:rPr>
          <w:rFonts w:ascii="Times New Roman" w:hAnsi="Times New Roman" w:cs="Times New Roman"/>
          <w:sz w:val="24"/>
          <w:szCs w:val="24"/>
          <w:lang w:val="en-IN"/>
        </w:rPr>
        <w:lastRenderedPageBreak/>
        <w:t>further weak. The delivery service providers are pretty low in number and hence the overall bargaining power in the hands of the suppliers is a moderate force</w:t>
      </w:r>
      <w:r w:rsidR="00861CE3">
        <w:rPr>
          <w:rFonts w:ascii="Times New Roman" w:hAnsi="Times New Roman" w:cs="Times New Roman"/>
          <w:sz w:val="24"/>
          <w:szCs w:val="24"/>
          <w:lang w:val="en-IN"/>
        </w:rPr>
        <w:t xml:space="preserve"> (</w:t>
      </w:r>
      <w:r w:rsidR="00861CE3" w:rsidRPr="00861CE3">
        <w:rPr>
          <w:rFonts w:ascii="Times New Roman" w:hAnsi="Times New Roman" w:cs="Times New Roman"/>
          <w:sz w:val="24"/>
          <w:szCs w:val="24"/>
          <w:lang w:val="en-IN"/>
        </w:rPr>
        <w:t>Mitchell</w:t>
      </w:r>
      <w:r w:rsidR="00861CE3">
        <w:rPr>
          <w:rFonts w:ascii="Times New Roman" w:hAnsi="Times New Roman" w:cs="Times New Roman"/>
          <w:sz w:val="24"/>
          <w:szCs w:val="24"/>
          <w:lang w:val="en-IN"/>
        </w:rPr>
        <w:t>, 2017)</w:t>
      </w:r>
      <w:r w:rsidR="00163B76" w:rsidRPr="006A2D8A">
        <w:rPr>
          <w:rFonts w:ascii="Times New Roman" w:hAnsi="Times New Roman" w:cs="Times New Roman"/>
          <w:sz w:val="24"/>
          <w:szCs w:val="24"/>
          <w:lang w:val="en-IN"/>
        </w:rPr>
        <w:t xml:space="preserve">. </w:t>
      </w:r>
    </w:p>
    <w:p w14:paraId="57B9CEA1" w14:textId="77777777" w:rsidR="00170830" w:rsidRPr="006A2D8A" w:rsidRDefault="001B14CD" w:rsidP="006A2D8A">
      <w:pPr>
        <w:pStyle w:val="ListParagraph"/>
        <w:numPr>
          <w:ilvl w:val="0"/>
          <w:numId w:val="2"/>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Threat of Substitutes (Moderate): </w:t>
      </w:r>
      <w:r w:rsidR="001C3C18" w:rsidRPr="006A2D8A">
        <w:rPr>
          <w:rFonts w:ascii="Times New Roman" w:hAnsi="Times New Roman" w:cs="Times New Roman"/>
          <w:sz w:val="24"/>
          <w:szCs w:val="24"/>
          <w:lang w:val="en-IN"/>
        </w:rPr>
        <w:t xml:space="preserve">There are different aspects that make up the overall threat of substitutes in an ecommerce setting. First, there is a large population of traditional stores (bricks and mortar), thereby making the threat of substitutes quite strong. In addition to this, </w:t>
      </w:r>
      <w:r w:rsidR="00170830" w:rsidRPr="006A2D8A">
        <w:rPr>
          <w:rFonts w:ascii="Times New Roman" w:hAnsi="Times New Roman" w:cs="Times New Roman"/>
          <w:sz w:val="24"/>
          <w:szCs w:val="24"/>
          <w:lang w:val="en-IN"/>
        </w:rPr>
        <w:t xml:space="preserve">the cost of substitution is quite moderate. Finally, performance to price ratio substitutes can be found by different alternatives, thereby making this point as a moderate force to reckon. </w:t>
      </w:r>
    </w:p>
    <w:p w14:paraId="61DAA78E" w14:textId="738F30AB" w:rsidR="008844C0" w:rsidRPr="006A2D8A" w:rsidRDefault="00A21E0D" w:rsidP="006A2D8A">
      <w:pPr>
        <w:pStyle w:val="ListParagraph"/>
        <w:numPr>
          <w:ilvl w:val="0"/>
          <w:numId w:val="2"/>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Threat of New Entrants (Moderate): The cost of entry in the market is quite low and hence the overall threat of new entrants is quite strong force. However, </w:t>
      </w:r>
      <w:r w:rsidR="000B633F" w:rsidRPr="006A2D8A">
        <w:rPr>
          <w:rFonts w:ascii="Times New Roman" w:hAnsi="Times New Roman" w:cs="Times New Roman"/>
          <w:sz w:val="24"/>
          <w:szCs w:val="24"/>
          <w:lang w:val="en-IN"/>
        </w:rPr>
        <w:t xml:space="preserve">there are high economies of scale and scope which means that a new entrant would not be able to earn profits immediately after entering in the market. The cost of brand development is another factor due to which the threat of new entrants is a moderate force. </w:t>
      </w:r>
    </w:p>
    <w:p w14:paraId="574AFB1E" w14:textId="183D7A5F" w:rsidR="00FD3365" w:rsidRPr="006A2D8A" w:rsidRDefault="00FD3365" w:rsidP="006A2D8A">
      <w:pPr>
        <w:pStyle w:val="ListParagraph"/>
        <w:numPr>
          <w:ilvl w:val="0"/>
          <w:numId w:val="2"/>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Competitive Rivalry (Strong): As mentioned before, there are a wide range of companies (both domestic and global) </w:t>
      </w:r>
      <w:r w:rsidR="00361D7F" w:rsidRPr="006A2D8A">
        <w:rPr>
          <w:rFonts w:ascii="Times New Roman" w:hAnsi="Times New Roman" w:cs="Times New Roman"/>
          <w:sz w:val="24"/>
          <w:szCs w:val="24"/>
          <w:lang w:val="en-IN"/>
        </w:rPr>
        <w:t>due to which the overall competitive rivalry in the sector is quite intense</w:t>
      </w:r>
      <w:r w:rsidR="00861CE3">
        <w:rPr>
          <w:rFonts w:ascii="Times New Roman" w:hAnsi="Times New Roman" w:cs="Times New Roman"/>
          <w:sz w:val="24"/>
          <w:szCs w:val="24"/>
          <w:lang w:val="en-IN"/>
        </w:rPr>
        <w:t xml:space="preserve"> </w:t>
      </w:r>
      <w:r w:rsidR="00861CE3" w:rsidRPr="00861CE3">
        <w:rPr>
          <w:rFonts w:ascii="Times New Roman" w:hAnsi="Times New Roman" w:cs="Times New Roman"/>
          <w:sz w:val="24"/>
          <w:szCs w:val="24"/>
          <w:lang w:val="en-IN"/>
        </w:rPr>
        <w:t>(Mitchell, 2017)</w:t>
      </w:r>
      <w:r w:rsidR="00361D7F" w:rsidRPr="006A2D8A">
        <w:rPr>
          <w:rFonts w:ascii="Times New Roman" w:hAnsi="Times New Roman" w:cs="Times New Roman"/>
          <w:sz w:val="24"/>
          <w:szCs w:val="24"/>
          <w:lang w:val="en-IN"/>
        </w:rPr>
        <w:t xml:space="preserve">. There are low switching costs and differentiation in quality is also low. This </w:t>
      </w:r>
      <w:r w:rsidR="00CA5D4F" w:rsidRPr="006A2D8A">
        <w:rPr>
          <w:rFonts w:ascii="Times New Roman" w:hAnsi="Times New Roman" w:cs="Times New Roman"/>
          <w:sz w:val="24"/>
          <w:szCs w:val="24"/>
          <w:lang w:val="en-IN"/>
        </w:rPr>
        <w:t>all-combined</w:t>
      </w:r>
      <w:r w:rsidR="00361D7F" w:rsidRPr="006A2D8A">
        <w:rPr>
          <w:rFonts w:ascii="Times New Roman" w:hAnsi="Times New Roman" w:cs="Times New Roman"/>
          <w:sz w:val="24"/>
          <w:szCs w:val="24"/>
          <w:lang w:val="en-IN"/>
        </w:rPr>
        <w:t xml:space="preserve"> results in a strong competitive </w:t>
      </w:r>
      <w:r w:rsidR="00F62DEE" w:rsidRPr="006A2D8A">
        <w:rPr>
          <w:rFonts w:ascii="Times New Roman" w:hAnsi="Times New Roman" w:cs="Times New Roman"/>
          <w:sz w:val="24"/>
          <w:szCs w:val="24"/>
          <w:lang w:val="en-IN"/>
        </w:rPr>
        <w:t>rivalry</w:t>
      </w:r>
      <w:r w:rsidR="00361D7F" w:rsidRPr="006A2D8A">
        <w:rPr>
          <w:rFonts w:ascii="Times New Roman" w:hAnsi="Times New Roman" w:cs="Times New Roman"/>
          <w:sz w:val="24"/>
          <w:szCs w:val="24"/>
          <w:lang w:val="en-IN"/>
        </w:rPr>
        <w:t xml:space="preserve">.  </w:t>
      </w:r>
    </w:p>
    <w:p w14:paraId="7201B594" w14:textId="77777777" w:rsidR="00CA5D4F" w:rsidRPr="006A2D8A" w:rsidRDefault="00CA5D4F" w:rsidP="006A2D8A">
      <w:pPr>
        <w:spacing w:line="360" w:lineRule="auto"/>
        <w:contextualSpacing/>
        <w:jc w:val="both"/>
        <w:rPr>
          <w:rFonts w:ascii="Times New Roman" w:hAnsi="Times New Roman" w:cs="Times New Roman"/>
          <w:sz w:val="24"/>
          <w:szCs w:val="24"/>
          <w:lang w:val="en-IN"/>
        </w:rPr>
      </w:pPr>
    </w:p>
    <w:p w14:paraId="53F48D5D" w14:textId="3CE68A36" w:rsidR="00232FD2" w:rsidRPr="006A2D8A" w:rsidRDefault="00232FD2" w:rsidP="006A2D8A">
      <w:pPr>
        <w:pStyle w:val="Heading2"/>
        <w:spacing w:line="360" w:lineRule="auto"/>
        <w:contextualSpacing/>
        <w:jc w:val="both"/>
        <w:rPr>
          <w:rFonts w:ascii="Times New Roman" w:hAnsi="Times New Roman" w:cs="Times New Roman"/>
          <w:b/>
          <w:bCs/>
          <w:i/>
          <w:iCs/>
          <w:color w:val="auto"/>
          <w:sz w:val="24"/>
          <w:szCs w:val="24"/>
          <w:lang w:val="en-IN"/>
        </w:rPr>
      </w:pPr>
      <w:bookmarkStart w:id="15" w:name="_Toc124523485"/>
      <w:r w:rsidRPr="006A2D8A">
        <w:rPr>
          <w:rFonts w:ascii="Times New Roman" w:hAnsi="Times New Roman" w:cs="Times New Roman"/>
          <w:b/>
          <w:bCs/>
          <w:i/>
          <w:iCs/>
          <w:color w:val="auto"/>
          <w:sz w:val="24"/>
          <w:szCs w:val="24"/>
          <w:lang w:val="en-IN"/>
        </w:rPr>
        <w:t>PESTLE Analysis</w:t>
      </w:r>
      <w:bookmarkEnd w:id="15"/>
      <w:r w:rsidRPr="006A2D8A">
        <w:rPr>
          <w:rFonts w:ascii="Times New Roman" w:hAnsi="Times New Roman" w:cs="Times New Roman"/>
          <w:b/>
          <w:bCs/>
          <w:i/>
          <w:iCs/>
          <w:color w:val="auto"/>
          <w:sz w:val="24"/>
          <w:szCs w:val="24"/>
          <w:lang w:val="en-IN"/>
        </w:rPr>
        <w:t xml:space="preserve"> </w:t>
      </w:r>
    </w:p>
    <w:p w14:paraId="742B3149" w14:textId="3132402C" w:rsidR="00232FD2" w:rsidRPr="006A2D8A" w:rsidRDefault="00CA5D4F"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The next aspect of the external analysis shall be the </w:t>
      </w:r>
      <w:r w:rsidR="00A06596" w:rsidRPr="006A2D8A">
        <w:rPr>
          <w:rFonts w:ascii="Times New Roman" w:hAnsi="Times New Roman" w:cs="Times New Roman"/>
          <w:sz w:val="24"/>
          <w:szCs w:val="24"/>
          <w:lang w:val="en-IN"/>
        </w:rPr>
        <w:t xml:space="preserve">PESTLE Analysis. PESTLE is an acronym </w:t>
      </w:r>
      <w:r w:rsidR="00D25AD8" w:rsidRPr="006A2D8A">
        <w:rPr>
          <w:rFonts w:ascii="Times New Roman" w:hAnsi="Times New Roman" w:cs="Times New Roman"/>
          <w:sz w:val="24"/>
          <w:szCs w:val="24"/>
          <w:lang w:val="en-IN"/>
        </w:rPr>
        <w:t xml:space="preserve">for Political, Economic, Social, Technological, Legal and Environmental assessment. </w:t>
      </w:r>
      <w:r w:rsidR="007611BE" w:rsidRPr="006A2D8A">
        <w:rPr>
          <w:rFonts w:ascii="Times New Roman" w:hAnsi="Times New Roman" w:cs="Times New Roman"/>
          <w:sz w:val="24"/>
          <w:szCs w:val="24"/>
          <w:lang w:val="en-IN"/>
        </w:rPr>
        <w:t xml:space="preserve">This implies that </w:t>
      </w:r>
      <w:r w:rsidR="00420886" w:rsidRPr="006A2D8A">
        <w:rPr>
          <w:rFonts w:ascii="Times New Roman" w:hAnsi="Times New Roman" w:cs="Times New Roman"/>
          <w:sz w:val="24"/>
          <w:szCs w:val="24"/>
          <w:lang w:val="en-IN"/>
        </w:rPr>
        <w:t>almost all parts and aspects of external environment are covered by th</w:t>
      </w:r>
      <w:r w:rsidR="0062544D" w:rsidRPr="006A2D8A">
        <w:rPr>
          <w:rFonts w:ascii="Times New Roman" w:hAnsi="Times New Roman" w:cs="Times New Roman"/>
          <w:sz w:val="24"/>
          <w:szCs w:val="24"/>
          <w:lang w:val="en-IN"/>
        </w:rPr>
        <w:t xml:space="preserve">is tool. For eBay, carrying out PESTLE analysis can be quite difficult due to the fact that it operates in multiple </w:t>
      </w:r>
      <w:r w:rsidR="0070557D" w:rsidRPr="006A2D8A">
        <w:rPr>
          <w:rFonts w:ascii="Times New Roman" w:hAnsi="Times New Roman" w:cs="Times New Roman"/>
          <w:sz w:val="24"/>
          <w:szCs w:val="24"/>
          <w:lang w:val="en-IN"/>
        </w:rPr>
        <w:t xml:space="preserve">locations. However, </w:t>
      </w:r>
      <w:r w:rsidR="00BD7902" w:rsidRPr="006A2D8A">
        <w:rPr>
          <w:rFonts w:ascii="Times New Roman" w:hAnsi="Times New Roman" w:cs="Times New Roman"/>
          <w:sz w:val="24"/>
          <w:szCs w:val="24"/>
          <w:lang w:val="en-IN"/>
        </w:rPr>
        <w:t>a generalised attempt has been made to cover all the aspects:</w:t>
      </w:r>
    </w:p>
    <w:p w14:paraId="07E3E110" w14:textId="77777777" w:rsidR="00AD4160" w:rsidRPr="006A2D8A" w:rsidRDefault="00AD4160" w:rsidP="006A2D8A">
      <w:pPr>
        <w:spacing w:line="360" w:lineRule="auto"/>
        <w:contextualSpacing/>
        <w:jc w:val="both"/>
        <w:rPr>
          <w:rFonts w:ascii="Times New Roman" w:hAnsi="Times New Roman" w:cs="Times New Roman"/>
          <w:sz w:val="24"/>
          <w:szCs w:val="24"/>
          <w:lang w:val="en-IN"/>
        </w:rPr>
      </w:pPr>
    </w:p>
    <w:p w14:paraId="6FD4ADED" w14:textId="11626C5D" w:rsidR="00BD7902" w:rsidRPr="006A2D8A" w:rsidRDefault="00BD7902"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Political Analysis: </w:t>
      </w:r>
      <w:r w:rsidR="002B56A8" w:rsidRPr="006A2D8A">
        <w:rPr>
          <w:rFonts w:ascii="Times New Roman" w:hAnsi="Times New Roman" w:cs="Times New Roman"/>
          <w:sz w:val="24"/>
          <w:szCs w:val="24"/>
          <w:lang w:val="en-IN"/>
        </w:rPr>
        <w:t xml:space="preserve">There are multiple factors which can be related with the change in political viewpoints and its impact on eBay. First, the overall </w:t>
      </w:r>
      <w:r w:rsidR="00837D7D" w:rsidRPr="006A2D8A">
        <w:rPr>
          <w:rFonts w:ascii="Times New Roman" w:hAnsi="Times New Roman" w:cs="Times New Roman"/>
          <w:sz w:val="24"/>
          <w:szCs w:val="24"/>
          <w:lang w:val="en-IN"/>
        </w:rPr>
        <w:t>outlook of governments around the world towards internet privacy has become stricter than before (</w:t>
      </w:r>
      <w:proofErr w:type="spellStart"/>
      <w:r w:rsidR="00837D7D" w:rsidRPr="006A2D8A">
        <w:rPr>
          <w:rFonts w:ascii="Times New Roman" w:hAnsi="Times New Roman" w:cs="Times New Roman"/>
          <w:sz w:val="24"/>
          <w:szCs w:val="24"/>
          <w:lang w:val="en-IN"/>
        </w:rPr>
        <w:t>Frue</w:t>
      </w:r>
      <w:proofErr w:type="spellEnd"/>
      <w:r w:rsidR="00837D7D" w:rsidRPr="006A2D8A">
        <w:rPr>
          <w:rFonts w:ascii="Times New Roman" w:hAnsi="Times New Roman" w:cs="Times New Roman"/>
          <w:sz w:val="24"/>
          <w:szCs w:val="24"/>
          <w:lang w:val="en-IN"/>
        </w:rPr>
        <w:t xml:space="preserve">, 2018). In the recent past, some of the biggest companies such as Meta have been accused of violating privacy policies which has miffed governments and decision-makers in different parts of the world. </w:t>
      </w:r>
      <w:r w:rsidR="00080BC2" w:rsidRPr="006A2D8A">
        <w:rPr>
          <w:rFonts w:ascii="Times New Roman" w:hAnsi="Times New Roman" w:cs="Times New Roman"/>
          <w:sz w:val="24"/>
          <w:szCs w:val="24"/>
          <w:lang w:val="en-IN"/>
        </w:rPr>
        <w:t xml:space="preserve">With the increased knowledge of how internet and data sharing works, governments have come up with stricter </w:t>
      </w:r>
      <w:r w:rsidR="00080BC2" w:rsidRPr="006A2D8A">
        <w:rPr>
          <w:rFonts w:ascii="Times New Roman" w:hAnsi="Times New Roman" w:cs="Times New Roman"/>
          <w:sz w:val="24"/>
          <w:szCs w:val="24"/>
          <w:lang w:val="en-IN"/>
        </w:rPr>
        <w:lastRenderedPageBreak/>
        <w:t xml:space="preserve">controls on ecommerce companies such as eBay. For instance, </w:t>
      </w:r>
      <w:proofErr w:type="spellStart"/>
      <w:r w:rsidR="00080BC2" w:rsidRPr="006A2D8A">
        <w:rPr>
          <w:rFonts w:ascii="Times New Roman" w:hAnsi="Times New Roman" w:cs="Times New Roman"/>
          <w:sz w:val="24"/>
          <w:szCs w:val="24"/>
          <w:lang w:val="en-IN"/>
        </w:rPr>
        <w:t>Frue</w:t>
      </w:r>
      <w:proofErr w:type="spellEnd"/>
      <w:r w:rsidR="00080BC2" w:rsidRPr="006A2D8A">
        <w:rPr>
          <w:rFonts w:ascii="Times New Roman" w:hAnsi="Times New Roman" w:cs="Times New Roman"/>
          <w:sz w:val="24"/>
          <w:szCs w:val="24"/>
          <w:lang w:val="en-IN"/>
        </w:rPr>
        <w:t xml:space="preserve"> (2018) mentions how selling of firearms has become impossible on eBay with tighter controls by the government. </w:t>
      </w:r>
    </w:p>
    <w:p w14:paraId="3EF453F9" w14:textId="77777777" w:rsidR="00861CE3" w:rsidRDefault="00861CE3" w:rsidP="006A2D8A">
      <w:pPr>
        <w:spacing w:line="360" w:lineRule="auto"/>
        <w:contextualSpacing/>
        <w:jc w:val="both"/>
        <w:rPr>
          <w:rFonts w:ascii="Times New Roman" w:hAnsi="Times New Roman" w:cs="Times New Roman"/>
          <w:sz w:val="24"/>
          <w:szCs w:val="24"/>
          <w:lang w:val="en-IN"/>
        </w:rPr>
      </w:pPr>
    </w:p>
    <w:p w14:paraId="4EEF2AA0" w14:textId="6910A770" w:rsidR="005E202B" w:rsidRPr="006A2D8A" w:rsidRDefault="005E202B"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Economic Analysis: </w:t>
      </w:r>
      <w:r w:rsidR="00152A45" w:rsidRPr="006A2D8A">
        <w:rPr>
          <w:rFonts w:ascii="Times New Roman" w:hAnsi="Times New Roman" w:cs="Times New Roman"/>
          <w:sz w:val="24"/>
          <w:szCs w:val="24"/>
          <w:lang w:val="en-IN"/>
        </w:rPr>
        <w:t>The sellers are located in almost all parts of the world. Even though the</w:t>
      </w:r>
      <w:r w:rsidR="00F257D7" w:rsidRPr="006A2D8A">
        <w:rPr>
          <w:rFonts w:ascii="Times New Roman" w:hAnsi="Times New Roman" w:cs="Times New Roman"/>
          <w:sz w:val="24"/>
          <w:szCs w:val="24"/>
          <w:lang w:val="en-IN"/>
        </w:rPr>
        <w:t xml:space="preserve">re is a wide range of rivals that the company need to take into consideration, </w:t>
      </w:r>
      <w:r w:rsidR="00D8240E" w:rsidRPr="006A2D8A">
        <w:rPr>
          <w:rFonts w:ascii="Times New Roman" w:hAnsi="Times New Roman" w:cs="Times New Roman"/>
          <w:sz w:val="24"/>
          <w:szCs w:val="24"/>
          <w:lang w:val="en-IN"/>
        </w:rPr>
        <w:t xml:space="preserve">the supply by eBay sellers can be deemed unlimited. </w:t>
      </w:r>
      <w:r w:rsidR="00616D74" w:rsidRPr="006A2D8A">
        <w:rPr>
          <w:rFonts w:ascii="Times New Roman" w:hAnsi="Times New Roman" w:cs="Times New Roman"/>
          <w:sz w:val="24"/>
          <w:szCs w:val="24"/>
          <w:lang w:val="en-IN"/>
        </w:rPr>
        <w:t xml:space="preserve">People can make healthy profits by selling goods on eBay. </w:t>
      </w:r>
      <w:r w:rsidR="007B0CF0" w:rsidRPr="006A2D8A">
        <w:rPr>
          <w:rFonts w:ascii="Times New Roman" w:hAnsi="Times New Roman" w:cs="Times New Roman"/>
          <w:sz w:val="24"/>
          <w:szCs w:val="24"/>
          <w:lang w:val="en-IN"/>
        </w:rPr>
        <w:t xml:space="preserve">With improved financial conditions of potential customers in a post-Covid world, the overall </w:t>
      </w:r>
      <w:r w:rsidR="00D76951" w:rsidRPr="006A2D8A">
        <w:rPr>
          <w:rFonts w:ascii="Times New Roman" w:hAnsi="Times New Roman" w:cs="Times New Roman"/>
          <w:sz w:val="24"/>
          <w:szCs w:val="24"/>
          <w:lang w:val="en-IN"/>
        </w:rPr>
        <w:t xml:space="preserve">sales on the platform </w:t>
      </w:r>
      <w:r w:rsidR="0093465F" w:rsidRPr="006A2D8A">
        <w:rPr>
          <w:rFonts w:ascii="Times New Roman" w:hAnsi="Times New Roman" w:cs="Times New Roman"/>
          <w:sz w:val="24"/>
          <w:szCs w:val="24"/>
          <w:lang w:val="en-IN"/>
        </w:rPr>
        <w:t>are</w:t>
      </w:r>
      <w:r w:rsidR="00D76951" w:rsidRPr="006A2D8A">
        <w:rPr>
          <w:rFonts w:ascii="Times New Roman" w:hAnsi="Times New Roman" w:cs="Times New Roman"/>
          <w:sz w:val="24"/>
          <w:szCs w:val="24"/>
          <w:lang w:val="en-IN"/>
        </w:rPr>
        <w:t xml:space="preserve"> expected to increase. </w:t>
      </w:r>
    </w:p>
    <w:p w14:paraId="7C2A3CDA" w14:textId="77777777" w:rsidR="00AD4160" w:rsidRPr="006A2D8A" w:rsidRDefault="00AD4160" w:rsidP="006A2D8A">
      <w:pPr>
        <w:spacing w:line="360" w:lineRule="auto"/>
        <w:contextualSpacing/>
        <w:jc w:val="both"/>
        <w:rPr>
          <w:rFonts w:ascii="Times New Roman" w:hAnsi="Times New Roman" w:cs="Times New Roman"/>
          <w:sz w:val="24"/>
          <w:szCs w:val="24"/>
          <w:lang w:val="en-IN"/>
        </w:rPr>
      </w:pPr>
    </w:p>
    <w:p w14:paraId="5247D5D3" w14:textId="27965209" w:rsidR="00D76951" w:rsidRPr="006A2D8A" w:rsidRDefault="00D76951"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Social Analysis: </w:t>
      </w:r>
      <w:r w:rsidR="00B35C09" w:rsidRPr="006A2D8A">
        <w:rPr>
          <w:rFonts w:ascii="Times New Roman" w:hAnsi="Times New Roman" w:cs="Times New Roman"/>
          <w:sz w:val="24"/>
          <w:szCs w:val="24"/>
          <w:lang w:val="en-IN"/>
        </w:rPr>
        <w:t xml:space="preserve">The current environment is suited for </w:t>
      </w:r>
      <w:r w:rsidR="0093465F" w:rsidRPr="006A2D8A">
        <w:rPr>
          <w:rFonts w:ascii="Times New Roman" w:hAnsi="Times New Roman" w:cs="Times New Roman"/>
          <w:sz w:val="24"/>
          <w:szCs w:val="24"/>
          <w:lang w:val="en-IN"/>
        </w:rPr>
        <w:t>entrepreneurship</w:t>
      </w:r>
      <w:r w:rsidR="00B35C09" w:rsidRPr="006A2D8A">
        <w:rPr>
          <w:rFonts w:ascii="Times New Roman" w:hAnsi="Times New Roman" w:cs="Times New Roman"/>
          <w:sz w:val="24"/>
          <w:szCs w:val="24"/>
          <w:lang w:val="en-IN"/>
        </w:rPr>
        <w:t xml:space="preserve"> (</w:t>
      </w:r>
      <w:r w:rsidR="009204C7" w:rsidRPr="009204C7">
        <w:rPr>
          <w:rFonts w:ascii="Times New Roman" w:hAnsi="Times New Roman" w:cs="Times New Roman"/>
          <w:sz w:val="24"/>
          <w:szCs w:val="24"/>
          <w:lang w:val="en-IN"/>
        </w:rPr>
        <w:t>Davies</w:t>
      </w:r>
      <w:r w:rsidR="00B35C09" w:rsidRPr="006A2D8A">
        <w:rPr>
          <w:rFonts w:ascii="Times New Roman" w:hAnsi="Times New Roman" w:cs="Times New Roman"/>
          <w:sz w:val="24"/>
          <w:szCs w:val="24"/>
          <w:lang w:val="en-IN"/>
        </w:rPr>
        <w:t>, 202</w:t>
      </w:r>
      <w:r w:rsidR="009204C7">
        <w:rPr>
          <w:rFonts w:ascii="Times New Roman" w:hAnsi="Times New Roman" w:cs="Times New Roman"/>
          <w:sz w:val="24"/>
          <w:szCs w:val="24"/>
          <w:lang w:val="en-IN"/>
        </w:rPr>
        <w:t>2</w:t>
      </w:r>
      <w:r w:rsidR="00B35C09" w:rsidRPr="006A2D8A">
        <w:rPr>
          <w:rFonts w:ascii="Times New Roman" w:hAnsi="Times New Roman" w:cs="Times New Roman"/>
          <w:sz w:val="24"/>
          <w:szCs w:val="24"/>
          <w:lang w:val="en-IN"/>
        </w:rPr>
        <w:t>)</w:t>
      </w:r>
      <w:r w:rsidR="0093465F" w:rsidRPr="006A2D8A">
        <w:rPr>
          <w:rFonts w:ascii="Times New Roman" w:hAnsi="Times New Roman" w:cs="Times New Roman"/>
          <w:sz w:val="24"/>
          <w:szCs w:val="24"/>
          <w:lang w:val="en-IN"/>
        </w:rPr>
        <w:t xml:space="preserve">. From a societal perspective, one of the ways of starting a business is by selling goods and services online. As a reliable platform, eBay is preferred by thousands of people who wish to sell something in a safe manner. </w:t>
      </w:r>
      <w:r w:rsidR="00930F11" w:rsidRPr="006A2D8A">
        <w:rPr>
          <w:rFonts w:ascii="Times New Roman" w:hAnsi="Times New Roman" w:cs="Times New Roman"/>
          <w:sz w:val="24"/>
          <w:szCs w:val="24"/>
          <w:lang w:val="en-IN"/>
        </w:rPr>
        <w:t xml:space="preserve">Sellers can treat eBay as a small business platform. </w:t>
      </w:r>
    </w:p>
    <w:p w14:paraId="3125BA41" w14:textId="77777777" w:rsidR="00AD4160" w:rsidRPr="006A2D8A" w:rsidRDefault="00AD4160" w:rsidP="006A2D8A">
      <w:pPr>
        <w:spacing w:line="360" w:lineRule="auto"/>
        <w:contextualSpacing/>
        <w:jc w:val="both"/>
        <w:rPr>
          <w:rFonts w:ascii="Times New Roman" w:hAnsi="Times New Roman" w:cs="Times New Roman"/>
          <w:sz w:val="24"/>
          <w:szCs w:val="24"/>
          <w:lang w:val="en-IN"/>
        </w:rPr>
      </w:pPr>
    </w:p>
    <w:p w14:paraId="661F7507" w14:textId="357C44F1" w:rsidR="00930F11" w:rsidRPr="006A2D8A" w:rsidRDefault="00E91271"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Technological Analysis: The digital adoption rates throughout the world have been improving. As reported by </w:t>
      </w:r>
      <w:proofErr w:type="spellStart"/>
      <w:r w:rsidR="00206950" w:rsidRPr="00206950">
        <w:rPr>
          <w:rFonts w:ascii="Times New Roman" w:hAnsi="Times New Roman" w:cs="Times New Roman"/>
          <w:sz w:val="24"/>
          <w:szCs w:val="24"/>
          <w:lang w:val="en-IN"/>
        </w:rPr>
        <w:t>Barquin</w:t>
      </w:r>
      <w:proofErr w:type="spellEnd"/>
      <w:r w:rsidR="00206950">
        <w:rPr>
          <w:rFonts w:ascii="Times New Roman" w:hAnsi="Times New Roman" w:cs="Times New Roman"/>
          <w:sz w:val="24"/>
          <w:szCs w:val="24"/>
          <w:lang w:val="en-IN"/>
        </w:rPr>
        <w:t xml:space="preserve"> et al.,</w:t>
      </w:r>
      <w:r w:rsidRPr="006A2D8A">
        <w:rPr>
          <w:rFonts w:ascii="Times New Roman" w:hAnsi="Times New Roman" w:cs="Times New Roman"/>
          <w:sz w:val="24"/>
          <w:szCs w:val="24"/>
          <w:lang w:val="en-IN"/>
        </w:rPr>
        <w:t xml:space="preserve"> (202</w:t>
      </w:r>
      <w:r w:rsidR="00206950">
        <w:rPr>
          <w:rFonts w:ascii="Times New Roman" w:hAnsi="Times New Roman" w:cs="Times New Roman"/>
          <w:sz w:val="24"/>
          <w:szCs w:val="24"/>
          <w:lang w:val="en-IN"/>
        </w:rPr>
        <w:t>1</w:t>
      </w:r>
      <w:r w:rsidRPr="006A2D8A">
        <w:rPr>
          <w:rFonts w:ascii="Times New Roman" w:hAnsi="Times New Roman" w:cs="Times New Roman"/>
          <w:sz w:val="24"/>
          <w:szCs w:val="24"/>
          <w:lang w:val="en-IN"/>
        </w:rPr>
        <w:t xml:space="preserve">), emerging economies have demonstrated high digital adoption rates and hence penetration and acceptance of ecommerce shall be better than ever. This overall improvement in automation and with AI mechanisms in place, it would be rather easier for companies such as eBay to </w:t>
      </w:r>
      <w:r w:rsidR="00CB35DF" w:rsidRPr="006A2D8A">
        <w:rPr>
          <w:rFonts w:ascii="Times New Roman" w:hAnsi="Times New Roman" w:cs="Times New Roman"/>
          <w:sz w:val="24"/>
          <w:szCs w:val="24"/>
          <w:lang w:val="en-IN"/>
        </w:rPr>
        <w:t xml:space="preserve">expand its operations. </w:t>
      </w:r>
    </w:p>
    <w:p w14:paraId="023E295F" w14:textId="77777777" w:rsidR="00AD4160" w:rsidRPr="006A2D8A" w:rsidRDefault="00AD4160" w:rsidP="006A2D8A">
      <w:pPr>
        <w:spacing w:line="360" w:lineRule="auto"/>
        <w:contextualSpacing/>
        <w:jc w:val="both"/>
        <w:rPr>
          <w:rFonts w:ascii="Times New Roman" w:hAnsi="Times New Roman" w:cs="Times New Roman"/>
          <w:sz w:val="24"/>
          <w:szCs w:val="24"/>
          <w:lang w:val="en-IN"/>
        </w:rPr>
      </w:pPr>
    </w:p>
    <w:p w14:paraId="5B93C554" w14:textId="0F671FDD" w:rsidR="00CB35DF" w:rsidRPr="006A2D8A" w:rsidRDefault="00CB35DF"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Legal Analysis: </w:t>
      </w:r>
      <w:r w:rsidR="00A3128A" w:rsidRPr="006A2D8A">
        <w:rPr>
          <w:rFonts w:ascii="Times New Roman" w:hAnsi="Times New Roman" w:cs="Times New Roman"/>
          <w:sz w:val="24"/>
          <w:szCs w:val="24"/>
          <w:lang w:val="en-IN"/>
        </w:rPr>
        <w:t xml:space="preserve">There are a number of scams related with ecommerce companies and digital payments. In the US and in other emerging economies, online scammers have been able to steal millions of dollars by posing a wrong identity. Hence, there is often the talk about fixing the responsibility in regards to </w:t>
      </w:r>
      <w:r w:rsidR="00915F54" w:rsidRPr="006A2D8A">
        <w:rPr>
          <w:rFonts w:ascii="Times New Roman" w:hAnsi="Times New Roman" w:cs="Times New Roman"/>
          <w:sz w:val="24"/>
          <w:szCs w:val="24"/>
          <w:lang w:val="en-IN"/>
        </w:rPr>
        <w:t xml:space="preserve">online sellers. </w:t>
      </w:r>
    </w:p>
    <w:p w14:paraId="300790EA" w14:textId="77777777" w:rsidR="00AD4160" w:rsidRPr="006A2D8A" w:rsidRDefault="00AD4160" w:rsidP="006A2D8A">
      <w:pPr>
        <w:spacing w:line="360" w:lineRule="auto"/>
        <w:contextualSpacing/>
        <w:jc w:val="both"/>
        <w:rPr>
          <w:rFonts w:ascii="Times New Roman" w:hAnsi="Times New Roman" w:cs="Times New Roman"/>
          <w:sz w:val="24"/>
          <w:szCs w:val="24"/>
          <w:lang w:val="en-IN"/>
        </w:rPr>
      </w:pPr>
    </w:p>
    <w:p w14:paraId="2B340B93" w14:textId="25C5CAF3" w:rsidR="00915F54" w:rsidRPr="006A2D8A" w:rsidRDefault="00915F54"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Environmental Analysis: </w:t>
      </w:r>
      <w:r w:rsidR="009A4A88" w:rsidRPr="006A2D8A">
        <w:rPr>
          <w:rFonts w:ascii="Times New Roman" w:hAnsi="Times New Roman" w:cs="Times New Roman"/>
          <w:sz w:val="24"/>
          <w:szCs w:val="24"/>
          <w:lang w:val="en-IN"/>
        </w:rPr>
        <w:t>Online shopping is better for the environment. You don’t have to rev up your car and drive all over town for your products. Instead, they arrive safely to your door with a click of the mouse.</w:t>
      </w:r>
      <w:r w:rsidR="00BD36D9" w:rsidRPr="006A2D8A">
        <w:rPr>
          <w:rFonts w:ascii="Times New Roman" w:hAnsi="Times New Roman" w:cs="Times New Roman"/>
          <w:sz w:val="24"/>
          <w:szCs w:val="24"/>
          <w:lang w:val="en-IN"/>
        </w:rPr>
        <w:t xml:space="preserve"> With people becoming more environmentally and sustainably aware, it is rather imperative that the overall scope of ecommerce activities shall increase in the future. </w:t>
      </w:r>
    </w:p>
    <w:p w14:paraId="72E8D1E0" w14:textId="77777777" w:rsidR="00FE374B" w:rsidRPr="006A2D8A" w:rsidRDefault="00FE374B" w:rsidP="006A2D8A">
      <w:pPr>
        <w:spacing w:line="360" w:lineRule="auto"/>
        <w:contextualSpacing/>
        <w:jc w:val="both"/>
        <w:rPr>
          <w:rFonts w:ascii="Times New Roman" w:hAnsi="Times New Roman" w:cs="Times New Roman"/>
          <w:sz w:val="24"/>
          <w:szCs w:val="24"/>
          <w:lang w:val="en-IN"/>
        </w:rPr>
      </w:pPr>
    </w:p>
    <w:p w14:paraId="265AED82" w14:textId="2D4F3A2D" w:rsidR="00232FD2" w:rsidRPr="006A2D8A" w:rsidRDefault="00232FD2" w:rsidP="006A2D8A">
      <w:pPr>
        <w:pStyle w:val="Heading2"/>
        <w:spacing w:line="360" w:lineRule="auto"/>
        <w:contextualSpacing/>
        <w:jc w:val="both"/>
        <w:rPr>
          <w:rFonts w:ascii="Times New Roman" w:hAnsi="Times New Roman" w:cs="Times New Roman"/>
          <w:b/>
          <w:bCs/>
          <w:i/>
          <w:iCs/>
          <w:color w:val="auto"/>
          <w:sz w:val="24"/>
          <w:szCs w:val="24"/>
          <w:lang w:val="en-IN"/>
        </w:rPr>
      </w:pPr>
      <w:bookmarkStart w:id="16" w:name="_Toc124523486"/>
      <w:r w:rsidRPr="006A2D8A">
        <w:rPr>
          <w:rFonts w:ascii="Times New Roman" w:hAnsi="Times New Roman" w:cs="Times New Roman"/>
          <w:b/>
          <w:bCs/>
          <w:i/>
          <w:iCs/>
          <w:color w:val="auto"/>
          <w:sz w:val="24"/>
          <w:szCs w:val="24"/>
          <w:lang w:val="en-IN"/>
        </w:rPr>
        <w:t>SWOT Analysis</w:t>
      </w:r>
      <w:bookmarkEnd w:id="16"/>
      <w:r w:rsidRPr="006A2D8A">
        <w:rPr>
          <w:rFonts w:ascii="Times New Roman" w:hAnsi="Times New Roman" w:cs="Times New Roman"/>
          <w:b/>
          <w:bCs/>
          <w:i/>
          <w:iCs/>
          <w:color w:val="auto"/>
          <w:sz w:val="24"/>
          <w:szCs w:val="24"/>
          <w:lang w:val="en-IN"/>
        </w:rPr>
        <w:t xml:space="preserve"> </w:t>
      </w:r>
    </w:p>
    <w:p w14:paraId="79C30140" w14:textId="12BA69E0" w:rsidR="00232FD2" w:rsidRPr="006A2D8A" w:rsidRDefault="007C49C2"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SWOT Analysis stands for the assessment of Strengths, Weaknesses, Opportunities, and Threats. It is a comprehensive strategic management tool used by decision-makers for carrying </w:t>
      </w:r>
      <w:r w:rsidRPr="006A2D8A">
        <w:rPr>
          <w:rFonts w:ascii="Times New Roman" w:hAnsi="Times New Roman" w:cs="Times New Roman"/>
          <w:sz w:val="24"/>
          <w:szCs w:val="24"/>
          <w:lang w:val="en-IN"/>
        </w:rPr>
        <w:lastRenderedPageBreak/>
        <w:t xml:space="preserve">out internal environment analysis for a business. </w:t>
      </w:r>
      <w:r w:rsidR="006E1CCA" w:rsidRPr="006A2D8A">
        <w:rPr>
          <w:rFonts w:ascii="Times New Roman" w:hAnsi="Times New Roman" w:cs="Times New Roman"/>
          <w:sz w:val="24"/>
          <w:szCs w:val="24"/>
          <w:lang w:val="en-IN"/>
        </w:rPr>
        <w:t>The summary of SWOT carried out for eBay is presented in the following table followed by a detailed analysis:</w:t>
      </w:r>
    </w:p>
    <w:tbl>
      <w:tblPr>
        <w:tblStyle w:val="TableGrid"/>
        <w:tblW w:w="0" w:type="auto"/>
        <w:tblLook w:val="04A0" w:firstRow="1" w:lastRow="0" w:firstColumn="1" w:lastColumn="0" w:noHBand="0" w:noVBand="1"/>
      </w:tblPr>
      <w:tblGrid>
        <w:gridCol w:w="4508"/>
        <w:gridCol w:w="4508"/>
      </w:tblGrid>
      <w:tr w:rsidR="006A2D8A" w:rsidRPr="006A2D8A" w14:paraId="0C8DBA3C" w14:textId="77777777" w:rsidTr="006E1CCA">
        <w:tc>
          <w:tcPr>
            <w:tcW w:w="4508" w:type="dxa"/>
          </w:tcPr>
          <w:p w14:paraId="604F9DBE" w14:textId="3AB12EF8" w:rsidR="006E1CCA" w:rsidRPr="006A2D8A" w:rsidRDefault="006E1CCA" w:rsidP="006A2D8A">
            <w:pPr>
              <w:spacing w:line="360" w:lineRule="auto"/>
              <w:contextualSpacing/>
              <w:jc w:val="both"/>
              <w:rPr>
                <w:rFonts w:ascii="Times New Roman" w:hAnsi="Times New Roman" w:cs="Times New Roman"/>
                <w:b/>
                <w:bCs/>
                <w:sz w:val="24"/>
                <w:szCs w:val="24"/>
                <w:lang w:val="en-IN"/>
              </w:rPr>
            </w:pPr>
            <w:r w:rsidRPr="006A2D8A">
              <w:rPr>
                <w:rFonts w:ascii="Times New Roman" w:hAnsi="Times New Roman" w:cs="Times New Roman"/>
                <w:b/>
                <w:bCs/>
                <w:sz w:val="24"/>
                <w:szCs w:val="24"/>
                <w:lang w:val="en-IN"/>
              </w:rPr>
              <w:t>Strengths</w:t>
            </w:r>
          </w:p>
          <w:p w14:paraId="3A63BF54" w14:textId="77777777" w:rsidR="00FF1F0A" w:rsidRPr="006A2D8A" w:rsidRDefault="00FF1F0A" w:rsidP="006A2D8A">
            <w:pPr>
              <w:spacing w:line="360" w:lineRule="auto"/>
              <w:contextualSpacing/>
              <w:jc w:val="both"/>
              <w:rPr>
                <w:rFonts w:ascii="Times New Roman" w:hAnsi="Times New Roman" w:cs="Times New Roman"/>
                <w:b/>
                <w:bCs/>
                <w:sz w:val="24"/>
                <w:szCs w:val="24"/>
                <w:lang w:val="en-IN"/>
              </w:rPr>
            </w:pPr>
          </w:p>
          <w:p w14:paraId="3685C4A8" w14:textId="77777777" w:rsidR="006E1CCA" w:rsidRPr="006A2D8A" w:rsidRDefault="00FF1F0A" w:rsidP="006A2D8A">
            <w:pPr>
              <w:pStyle w:val="ListParagraph"/>
              <w:numPr>
                <w:ilvl w:val="0"/>
                <w:numId w:val="3"/>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It is the biggest open internet marketplace in the world</w:t>
            </w:r>
          </w:p>
          <w:p w14:paraId="2C380188" w14:textId="77777777" w:rsidR="00FF1F0A" w:rsidRPr="006A2D8A" w:rsidRDefault="00FF1F0A" w:rsidP="006A2D8A">
            <w:pPr>
              <w:pStyle w:val="ListParagraph"/>
              <w:numPr>
                <w:ilvl w:val="0"/>
                <w:numId w:val="3"/>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The business model is unique and hence there is no direct competition</w:t>
            </w:r>
          </w:p>
          <w:p w14:paraId="50313727" w14:textId="77777777" w:rsidR="00FF1F0A" w:rsidRPr="006A2D8A" w:rsidRDefault="00FF1F0A" w:rsidP="006A2D8A">
            <w:pPr>
              <w:pStyle w:val="ListParagraph"/>
              <w:numPr>
                <w:ilvl w:val="0"/>
                <w:numId w:val="3"/>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Company has achieved economies of scale</w:t>
            </w:r>
          </w:p>
          <w:p w14:paraId="20E709E8" w14:textId="77777777" w:rsidR="00FF1F0A" w:rsidRPr="006A2D8A" w:rsidRDefault="00FF1F0A" w:rsidP="006A2D8A">
            <w:pPr>
              <w:pStyle w:val="ListParagraph"/>
              <w:numPr>
                <w:ilvl w:val="0"/>
                <w:numId w:val="3"/>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Localisation and payment systems are secure</w:t>
            </w:r>
          </w:p>
          <w:p w14:paraId="2A4C8E02" w14:textId="7AF252F6" w:rsidR="00FF1F0A" w:rsidRPr="006A2D8A" w:rsidRDefault="00FF1F0A" w:rsidP="006A2D8A">
            <w:pPr>
              <w:pStyle w:val="ListParagraph"/>
              <w:numPr>
                <w:ilvl w:val="0"/>
                <w:numId w:val="3"/>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The brand name is strong and reputed</w:t>
            </w:r>
          </w:p>
        </w:tc>
        <w:tc>
          <w:tcPr>
            <w:tcW w:w="4508" w:type="dxa"/>
          </w:tcPr>
          <w:p w14:paraId="7FB4FF8A" w14:textId="77777777" w:rsidR="006E1CCA" w:rsidRPr="006A2D8A" w:rsidRDefault="006E1CCA" w:rsidP="006A2D8A">
            <w:pPr>
              <w:spacing w:line="360" w:lineRule="auto"/>
              <w:contextualSpacing/>
              <w:jc w:val="both"/>
              <w:rPr>
                <w:rFonts w:ascii="Times New Roman" w:hAnsi="Times New Roman" w:cs="Times New Roman"/>
                <w:b/>
                <w:bCs/>
                <w:sz w:val="24"/>
                <w:szCs w:val="24"/>
                <w:lang w:val="en-IN"/>
              </w:rPr>
            </w:pPr>
            <w:r w:rsidRPr="006A2D8A">
              <w:rPr>
                <w:rFonts w:ascii="Times New Roman" w:hAnsi="Times New Roman" w:cs="Times New Roman"/>
                <w:b/>
                <w:bCs/>
                <w:sz w:val="24"/>
                <w:szCs w:val="24"/>
                <w:lang w:val="en-IN"/>
              </w:rPr>
              <w:t>Weaknesses</w:t>
            </w:r>
          </w:p>
          <w:p w14:paraId="1B1652C0" w14:textId="77777777" w:rsidR="00FF1F0A" w:rsidRPr="006A2D8A" w:rsidRDefault="00FF1F0A" w:rsidP="006A2D8A">
            <w:pPr>
              <w:spacing w:line="360" w:lineRule="auto"/>
              <w:contextualSpacing/>
              <w:jc w:val="both"/>
              <w:rPr>
                <w:rFonts w:ascii="Times New Roman" w:hAnsi="Times New Roman" w:cs="Times New Roman"/>
                <w:b/>
                <w:bCs/>
                <w:sz w:val="24"/>
                <w:szCs w:val="24"/>
                <w:lang w:val="en-IN"/>
              </w:rPr>
            </w:pPr>
          </w:p>
          <w:p w14:paraId="055229CC" w14:textId="77777777" w:rsidR="00FF1F0A" w:rsidRPr="006A2D8A" w:rsidRDefault="00FF1F0A" w:rsidP="006A2D8A">
            <w:pPr>
              <w:pStyle w:val="ListParagraph"/>
              <w:numPr>
                <w:ilvl w:val="0"/>
                <w:numId w:val="4"/>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The website charges high fees from the sellers</w:t>
            </w:r>
          </w:p>
          <w:p w14:paraId="55F0A8EF" w14:textId="6E8FBD5A" w:rsidR="00FF1F0A" w:rsidRPr="006A2D8A" w:rsidRDefault="00FF1F0A" w:rsidP="006A2D8A">
            <w:pPr>
              <w:pStyle w:val="ListParagraph"/>
              <w:numPr>
                <w:ilvl w:val="0"/>
                <w:numId w:val="4"/>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The growth strategy </w:t>
            </w:r>
            <w:r w:rsidR="00803BC2" w:rsidRPr="006A2D8A">
              <w:rPr>
                <w:rFonts w:ascii="Times New Roman" w:hAnsi="Times New Roman" w:cs="Times New Roman"/>
                <w:sz w:val="24"/>
                <w:szCs w:val="24"/>
                <w:lang w:val="en-IN"/>
              </w:rPr>
              <w:t>is largely missing, thereby resulting in declining active users throughout</w:t>
            </w:r>
          </w:p>
        </w:tc>
      </w:tr>
      <w:tr w:rsidR="006A2D8A" w:rsidRPr="006A2D8A" w14:paraId="4FC02D66" w14:textId="77777777" w:rsidTr="006E1CCA">
        <w:tc>
          <w:tcPr>
            <w:tcW w:w="4508" w:type="dxa"/>
          </w:tcPr>
          <w:p w14:paraId="4E452C38" w14:textId="77777777" w:rsidR="006E1CCA" w:rsidRPr="006A2D8A" w:rsidRDefault="006E1CCA" w:rsidP="006A2D8A">
            <w:pPr>
              <w:spacing w:line="360" w:lineRule="auto"/>
              <w:contextualSpacing/>
              <w:jc w:val="both"/>
              <w:rPr>
                <w:rFonts w:ascii="Times New Roman" w:hAnsi="Times New Roman" w:cs="Times New Roman"/>
                <w:b/>
                <w:bCs/>
                <w:sz w:val="24"/>
                <w:szCs w:val="24"/>
                <w:lang w:val="en-IN"/>
              </w:rPr>
            </w:pPr>
            <w:r w:rsidRPr="006A2D8A">
              <w:rPr>
                <w:rFonts w:ascii="Times New Roman" w:hAnsi="Times New Roman" w:cs="Times New Roman"/>
                <w:b/>
                <w:bCs/>
                <w:sz w:val="24"/>
                <w:szCs w:val="24"/>
                <w:lang w:val="en-IN"/>
              </w:rPr>
              <w:t>Opportunities</w:t>
            </w:r>
          </w:p>
          <w:p w14:paraId="6CB45625" w14:textId="77777777" w:rsidR="00803BC2" w:rsidRPr="006A2D8A" w:rsidRDefault="00803BC2" w:rsidP="006A2D8A">
            <w:pPr>
              <w:spacing w:line="360" w:lineRule="auto"/>
              <w:contextualSpacing/>
              <w:jc w:val="both"/>
              <w:rPr>
                <w:rFonts w:ascii="Times New Roman" w:hAnsi="Times New Roman" w:cs="Times New Roman"/>
                <w:sz w:val="24"/>
                <w:szCs w:val="24"/>
                <w:lang w:val="en-IN"/>
              </w:rPr>
            </w:pPr>
          </w:p>
          <w:p w14:paraId="4454143A" w14:textId="77777777" w:rsidR="00803BC2" w:rsidRPr="006A2D8A" w:rsidRDefault="008432BC" w:rsidP="006A2D8A">
            <w:pPr>
              <w:pStyle w:val="ListParagraph"/>
              <w:numPr>
                <w:ilvl w:val="0"/>
                <w:numId w:val="5"/>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There is an increase in the number of online shoppers, especially in the emerging markets</w:t>
            </w:r>
          </w:p>
          <w:p w14:paraId="1508E07A" w14:textId="77777777" w:rsidR="008432BC" w:rsidRPr="006A2D8A" w:rsidRDefault="008432BC" w:rsidP="006A2D8A">
            <w:pPr>
              <w:pStyle w:val="ListParagraph"/>
              <w:numPr>
                <w:ilvl w:val="0"/>
                <w:numId w:val="5"/>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Increase service and product portfolio through expansion</w:t>
            </w:r>
          </w:p>
          <w:p w14:paraId="342E485E" w14:textId="3F2EAF40" w:rsidR="008432BC" w:rsidRPr="006A2D8A" w:rsidRDefault="008432BC" w:rsidP="006A2D8A">
            <w:pPr>
              <w:pStyle w:val="ListParagraph"/>
              <w:numPr>
                <w:ilvl w:val="0"/>
                <w:numId w:val="5"/>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Increased entrepreneurship trends</w:t>
            </w:r>
          </w:p>
        </w:tc>
        <w:tc>
          <w:tcPr>
            <w:tcW w:w="4508" w:type="dxa"/>
          </w:tcPr>
          <w:p w14:paraId="6C8CA45E" w14:textId="77777777" w:rsidR="006E1CCA" w:rsidRPr="006A2D8A" w:rsidRDefault="006E1CCA" w:rsidP="006A2D8A">
            <w:pPr>
              <w:spacing w:line="360" w:lineRule="auto"/>
              <w:contextualSpacing/>
              <w:jc w:val="both"/>
              <w:rPr>
                <w:rFonts w:ascii="Times New Roman" w:hAnsi="Times New Roman" w:cs="Times New Roman"/>
                <w:b/>
                <w:bCs/>
                <w:sz w:val="24"/>
                <w:szCs w:val="24"/>
                <w:lang w:val="en-IN"/>
              </w:rPr>
            </w:pPr>
            <w:r w:rsidRPr="006A2D8A">
              <w:rPr>
                <w:rFonts w:ascii="Times New Roman" w:hAnsi="Times New Roman" w:cs="Times New Roman"/>
                <w:b/>
                <w:bCs/>
                <w:sz w:val="24"/>
                <w:szCs w:val="24"/>
                <w:lang w:val="en-IN"/>
              </w:rPr>
              <w:t>Threats</w:t>
            </w:r>
          </w:p>
          <w:p w14:paraId="62C7A6AF" w14:textId="77777777" w:rsidR="008432BC" w:rsidRPr="006A2D8A" w:rsidRDefault="008432BC" w:rsidP="006A2D8A">
            <w:pPr>
              <w:spacing w:line="360" w:lineRule="auto"/>
              <w:contextualSpacing/>
              <w:jc w:val="both"/>
              <w:rPr>
                <w:rFonts w:ascii="Times New Roman" w:hAnsi="Times New Roman" w:cs="Times New Roman"/>
                <w:b/>
                <w:bCs/>
                <w:sz w:val="24"/>
                <w:szCs w:val="24"/>
                <w:lang w:val="en-IN"/>
              </w:rPr>
            </w:pPr>
          </w:p>
          <w:p w14:paraId="1E840069" w14:textId="77777777" w:rsidR="008432BC" w:rsidRPr="006A2D8A" w:rsidRDefault="008432BC" w:rsidP="006A2D8A">
            <w:pPr>
              <w:pStyle w:val="ListParagraph"/>
              <w:numPr>
                <w:ilvl w:val="0"/>
                <w:numId w:val="6"/>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Online security and scams</w:t>
            </w:r>
          </w:p>
          <w:p w14:paraId="538DD892" w14:textId="4973B266" w:rsidR="008432BC" w:rsidRPr="006A2D8A" w:rsidRDefault="008432BC" w:rsidP="006A2D8A">
            <w:pPr>
              <w:pStyle w:val="ListParagraph"/>
              <w:numPr>
                <w:ilvl w:val="0"/>
                <w:numId w:val="6"/>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Presence of regional </w:t>
            </w:r>
            <w:r w:rsidR="00487EEB" w:rsidRPr="006A2D8A">
              <w:rPr>
                <w:rFonts w:ascii="Times New Roman" w:hAnsi="Times New Roman" w:cs="Times New Roman"/>
                <w:sz w:val="24"/>
                <w:szCs w:val="24"/>
                <w:lang w:val="en-IN"/>
              </w:rPr>
              <w:t>low-cost</w:t>
            </w:r>
            <w:r w:rsidRPr="006A2D8A">
              <w:rPr>
                <w:rFonts w:ascii="Times New Roman" w:hAnsi="Times New Roman" w:cs="Times New Roman"/>
                <w:sz w:val="24"/>
                <w:szCs w:val="24"/>
                <w:lang w:val="en-IN"/>
              </w:rPr>
              <w:t xml:space="preserve"> retailers and ecommerce companies</w:t>
            </w:r>
          </w:p>
          <w:p w14:paraId="58666C96" w14:textId="77777777" w:rsidR="008432BC" w:rsidRPr="006A2D8A" w:rsidRDefault="008432BC" w:rsidP="006A2D8A">
            <w:pPr>
              <w:pStyle w:val="ListParagraph"/>
              <w:numPr>
                <w:ilvl w:val="0"/>
                <w:numId w:val="6"/>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Increasing competition from Amazon and Alibaba</w:t>
            </w:r>
          </w:p>
          <w:p w14:paraId="6E9B1D4E" w14:textId="58935DCD" w:rsidR="008432BC" w:rsidRPr="006A2D8A" w:rsidRDefault="008432BC" w:rsidP="006A2D8A">
            <w:pPr>
              <w:pStyle w:val="ListParagraph"/>
              <w:numPr>
                <w:ilvl w:val="0"/>
                <w:numId w:val="6"/>
              </w:numPr>
              <w:spacing w:line="360" w:lineRule="auto"/>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Exchange Rate Risks</w:t>
            </w:r>
          </w:p>
        </w:tc>
      </w:tr>
    </w:tbl>
    <w:p w14:paraId="147C6402" w14:textId="768FD91B" w:rsidR="006E1CCA" w:rsidRPr="006A2D8A" w:rsidRDefault="006E1CCA" w:rsidP="006A2D8A">
      <w:pPr>
        <w:spacing w:line="360" w:lineRule="auto"/>
        <w:contextualSpacing/>
        <w:jc w:val="both"/>
        <w:rPr>
          <w:rFonts w:ascii="Times New Roman" w:hAnsi="Times New Roman" w:cs="Times New Roman"/>
          <w:sz w:val="24"/>
          <w:szCs w:val="24"/>
          <w:lang w:val="en-IN"/>
        </w:rPr>
      </w:pPr>
    </w:p>
    <w:p w14:paraId="0788C9C9" w14:textId="2B46423C" w:rsidR="00487EEB" w:rsidRPr="006A2D8A" w:rsidRDefault="00F94003"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Here is a description of the SWOT Analysis:</w:t>
      </w:r>
    </w:p>
    <w:p w14:paraId="553348DB" w14:textId="6D0242A5" w:rsidR="00680CE9" w:rsidRPr="006A2D8A" w:rsidRDefault="00F94003"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Strengths:</w:t>
      </w:r>
      <w:r w:rsidR="0023291B" w:rsidRPr="006A2D8A">
        <w:rPr>
          <w:rFonts w:ascii="Times New Roman" w:hAnsi="Times New Roman" w:cs="Times New Roman"/>
          <w:sz w:val="24"/>
          <w:szCs w:val="24"/>
          <w:lang w:val="en-IN"/>
        </w:rPr>
        <w:t xml:space="preserve"> Even though the number of active users has consistently reduced, the company still enjoys around 138 million active buyers on the platform, thereby making it one of the most popular online platforms in the world. Hence, the overall market power enjoyed by the company is unmatched. The business model of the company is unique </w:t>
      </w:r>
      <w:r w:rsidR="00A92394" w:rsidRPr="006A2D8A">
        <w:rPr>
          <w:rFonts w:ascii="Times New Roman" w:hAnsi="Times New Roman" w:cs="Times New Roman"/>
          <w:sz w:val="24"/>
          <w:szCs w:val="24"/>
          <w:lang w:val="en-IN"/>
        </w:rPr>
        <w:t xml:space="preserve">and even though the company has multiple local and international competitors, it does not have a direct rival. Furthermore, economies of scale enjoyed by the company is hard to match as it has experience of years and has served over 100 million customers in the past (Jurevicius, 2022). </w:t>
      </w:r>
      <w:r w:rsidR="003A0A64" w:rsidRPr="006A2D8A">
        <w:rPr>
          <w:rFonts w:ascii="Times New Roman" w:hAnsi="Times New Roman" w:cs="Times New Roman"/>
          <w:sz w:val="24"/>
          <w:szCs w:val="24"/>
          <w:lang w:val="en-IN"/>
        </w:rPr>
        <w:t xml:space="preserve">Since the business operates in more than 37 countries, it has a strong </w:t>
      </w:r>
      <w:r w:rsidR="00F04304" w:rsidRPr="006A2D8A">
        <w:rPr>
          <w:rFonts w:ascii="Times New Roman" w:hAnsi="Times New Roman" w:cs="Times New Roman"/>
          <w:sz w:val="24"/>
          <w:szCs w:val="24"/>
          <w:lang w:val="en-IN"/>
        </w:rPr>
        <w:t>localisation advantage, something that most close rivals do not enjoy (Jurevicius</w:t>
      </w:r>
      <w:r w:rsidR="00351CF4" w:rsidRPr="006A2D8A">
        <w:rPr>
          <w:rFonts w:ascii="Times New Roman" w:hAnsi="Times New Roman" w:cs="Times New Roman"/>
          <w:sz w:val="24"/>
          <w:szCs w:val="24"/>
          <w:lang w:val="en-IN"/>
        </w:rPr>
        <w:t xml:space="preserve">, 2022). </w:t>
      </w:r>
      <w:r w:rsidR="00680CE9" w:rsidRPr="006A2D8A">
        <w:rPr>
          <w:rFonts w:ascii="Times New Roman" w:hAnsi="Times New Roman" w:cs="Times New Roman"/>
          <w:sz w:val="24"/>
          <w:szCs w:val="24"/>
          <w:lang w:val="en-IN"/>
        </w:rPr>
        <w:t xml:space="preserve">Since PayPal is its own payment system, the company has access to one of the biggest exchange and digital payment systems in the </w:t>
      </w:r>
      <w:r w:rsidR="00680CE9" w:rsidRPr="006A2D8A">
        <w:rPr>
          <w:rFonts w:ascii="Times New Roman" w:hAnsi="Times New Roman" w:cs="Times New Roman"/>
          <w:sz w:val="24"/>
          <w:szCs w:val="24"/>
          <w:lang w:val="en-IN"/>
        </w:rPr>
        <w:lastRenderedPageBreak/>
        <w:t xml:space="preserve">world, thereby making the entire process of online shopping and payments safe for the customers. </w:t>
      </w:r>
    </w:p>
    <w:p w14:paraId="3E792FF7" w14:textId="77777777" w:rsidR="00E414C7" w:rsidRDefault="00E414C7" w:rsidP="006A2D8A">
      <w:pPr>
        <w:spacing w:line="360" w:lineRule="auto"/>
        <w:contextualSpacing/>
        <w:jc w:val="both"/>
        <w:rPr>
          <w:rFonts w:ascii="Times New Roman" w:hAnsi="Times New Roman" w:cs="Times New Roman"/>
          <w:sz w:val="24"/>
          <w:szCs w:val="24"/>
          <w:lang w:val="en-IN"/>
        </w:rPr>
      </w:pPr>
    </w:p>
    <w:p w14:paraId="0AC3B62C" w14:textId="4593498B" w:rsidR="00680CE9" w:rsidRPr="006A2D8A" w:rsidRDefault="00D47043"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Weaknesses: </w:t>
      </w:r>
      <w:r w:rsidR="00F86042" w:rsidRPr="006A2D8A">
        <w:rPr>
          <w:rFonts w:ascii="Times New Roman" w:hAnsi="Times New Roman" w:cs="Times New Roman"/>
          <w:sz w:val="24"/>
          <w:szCs w:val="24"/>
          <w:lang w:val="en-IN"/>
        </w:rPr>
        <w:t xml:space="preserve">The company should be worried about the unsuccessful and dissatisfied sellers who have left the platform due to the high fees charged. In addition to this, the company has </w:t>
      </w:r>
      <w:r w:rsidR="00400EA3" w:rsidRPr="006A2D8A">
        <w:rPr>
          <w:rFonts w:ascii="Times New Roman" w:hAnsi="Times New Roman" w:cs="Times New Roman"/>
          <w:sz w:val="24"/>
          <w:szCs w:val="24"/>
          <w:lang w:val="en-IN"/>
        </w:rPr>
        <w:t xml:space="preserve">an abysmal record of growth generated in the past few years. </w:t>
      </w:r>
      <w:r w:rsidR="00803286" w:rsidRPr="006A2D8A">
        <w:rPr>
          <w:rFonts w:ascii="Times New Roman" w:hAnsi="Times New Roman" w:cs="Times New Roman"/>
          <w:sz w:val="24"/>
          <w:szCs w:val="24"/>
          <w:lang w:val="en-IN"/>
        </w:rPr>
        <w:t>Firm’s top management team is unsure whether eBay should become a retailer or to introduce new products and services and how to do that</w:t>
      </w:r>
      <w:r w:rsidR="003F43C6" w:rsidRPr="006A2D8A">
        <w:rPr>
          <w:rFonts w:ascii="Times New Roman" w:hAnsi="Times New Roman" w:cs="Times New Roman"/>
          <w:sz w:val="24"/>
          <w:szCs w:val="24"/>
          <w:lang w:val="en-IN"/>
        </w:rPr>
        <w:t xml:space="preserve">. There is an overall lack of clarity as to how the company should go ahead in managing high competition. </w:t>
      </w:r>
    </w:p>
    <w:p w14:paraId="7DB7A2CF" w14:textId="77777777" w:rsidR="006A2D8A" w:rsidRPr="006A2D8A" w:rsidRDefault="006A2D8A" w:rsidP="006A2D8A">
      <w:pPr>
        <w:spacing w:line="360" w:lineRule="auto"/>
        <w:contextualSpacing/>
        <w:jc w:val="both"/>
        <w:rPr>
          <w:rFonts w:ascii="Times New Roman" w:hAnsi="Times New Roman" w:cs="Times New Roman"/>
          <w:sz w:val="24"/>
          <w:szCs w:val="24"/>
          <w:lang w:val="en-IN"/>
        </w:rPr>
      </w:pPr>
    </w:p>
    <w:p w14:paraId="56E58842" w14:textId="4D241E9F" w:rsidR="003F43C6" w:rsidRPr="006A2D8A" w:rsidRDefault="001B1AD4"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Opportunities: There are multiple expansion opportunities due to the increased digital adoption in different parts of the world, especially in the emerging economies. </w:t>
      </w:r>
      <w:r w:rsidR="004A0D50" w:rsidRPr="006A2D8A">
        <w:rPr>
          <w:rFonts w:ascii="Times New Roman" w:hAnsi="Times New Roman" w:cs="Times New Roman"/>
          <w:sz w:val="24"/>
          <w:szCs w:val="24"/>
          <w:lang w:val="en-IN"/>
        </w:rPr>
        <w:t xml:space="preserve">The company must be looking to increase the product and service portfolio through expansion and corporate restructuring methods. Furthermore, the company should be looking forward to open more stores in different other countries. </w:t>
      </w:r>
    </w:p>
    <w:p w14:paraId="26AC1AAB" w14:textId="77777777" w:rsidR="006A2D8A" w:rsidRPr="006A2D8A" w:rsidRDefault="006A2D8A" w:rsidP="006A2D8A">
      <w:pPr>
        <w:spacing w:line="360" w:lineRule="auto"/>
        <w:contextualSpacing/>
        <w:jc w:val="both"/>
        <w:rPr>
          <w:rFonts w:ascii="Times New Roman" w:hAnsi="Times New Roman" w:cs="Times New Roman"/>
          <w:sz w:val="24"/>
          <w:szCs w:val="24"/>
          <w:lang w:val="en-IN"/>
        </w:rPr>
      </w:pPr>
    </w:p>
    <w:p w14:paraId="4A384489" w14:textId="08EDD25E" w:rsidR="004A0D50" w:rsidRPr="006A2D8A" w:rsidRDefault="000C4898"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Threats: </w:t>
      </w:r>
      <w:r w:rsidR="00A8615D" w:rsidRPr="006A2D8A">
        <w:rPr>
          <w:rFonts w:ascii="Times New Roman" w:hAnsi="Times New Roman" w:cs="Times New Roman"/>
          <w:sz w:val="24"/>
          <w:szCs w:val="24"/>
          <w:lang w:val="en-IN"/>
        </w:rPr>
        <w:t xml:space="preserve">The existential threats of </w:t>
      </w:r>
      <w:r w:rsidR="00253187" w:rsidRPr="006A2D8A">
        <w:rPr>
          <w:rFonts w:ascii="Times New Roman" w:hAnsi="Times New Roman" w:cs="Times New Roman"/>
          <w:sz w:val="24"/>
          <w:szCs w:val="24"/>
          <w:lang w:val="en-IN"/>
        </w:rPr>
        <w:t xml:space="preserve">online security, regional </w:t>
      </w:r>
      <w:r w:rsidR="004D47AD" w:rsidRPr="006A2D8A">
        <w:rPr>
          <w:rFonts w:ascii="Times New Roman" w:hAnsi="Times New Roman" w:cs="Times New Roman"/>
          <w:sz w:val="24"/>
          <w:szCs w:val="24"/>
          <w:lang w:val="en-IN"/>
        </w:rPr>
        <w:t>low-cost</w:t>
      </w:r>
      <w:r w:rsidR="00253187" w:rsidRPr="006A2D8A">
        <w:rPr>
          <w:rFonts w:ascii="Times New Roman" w:hAnsi="Times New Roman" w:cs="Times New Roman"/>
          <w:sz w:val="24"/>
          <w:szCs w:val="24"/>
          <w:lang w:val="en-IN"/>
        </w:rPr>
        <w:t xml:space="preserve"> retailers </w:t>
      </w:r>
      <w:r w:rsidR="004D47AD" w:rsidRPr="006A2D8A">
        <w:rPr>
          <w:rFonts w:ascii="Times New Roman" w:hAnsi="Times New Roman" w:cs="Times New Roman"/>
          <w:sz w:val="24"/>
          <w:szCs w:val="24"/>
          <w:lang w:val="en-IN"/>
        </w:rPr>
        <w:t>have</w:t>
      </w:r>
      <w:r w:rsidR="00253187" w:rsidRPr="006A2D8A">
        <w:rPr>
          <w:rFonts w:ascii="Times New Roman" w:hAnsi="Times New Roman" w:cs="Times New Roman"/>
          <w:sz w:val="24"/>
          <w:szCs w:val="24"/>
          <w:lang w:val="en-IN"/>
        </w:rPr>
        <w:t xml:space="preserve"> affected overall growth of the number of active buyers which has reduced consistently in the past decade. In addition to this, </w:t>
      </w:r>
      <w:r w:rsidR="004D47AD" w:rsidRPr="006A2D8A">
        <w:rPr>
          <w:rFonts w:ascii="Times New Roman" w:hAnsi="Times New Roman" w:cs="Times New Roman"/>
          <w:sz w:val="24"/>
          <w:szCs w:val="24"/>
          <w:lang w:val="en-IN"/>
        </w:rPr>
        <w:t xml:space="preserve">the company has to faced a drastic increase in marketing and expansion by Amazon and Alibaba in the emerging and key markets across the world. </w:t>
      </w:r>
      <w:r w:rsidR="00BD3493" w:rsidRPr="006A2D8A">
        <w:rPr>
          <w:rFonts w:ascii="Times New Roman" w:hAnsi="Times New Roman" w:cs="Times New Roman"/>
          <w:sz w:val="24"/>
          <w:szCs w:val="24"/>
          <w:lang w:val="en-IN"/>
        </w:rPr>
        <w:t xml:space="preserve">The exchange rate considerations are also critical as the global market is rather fragile and currency conversion can take away a massive chunk of the total profits of the company. </w:t>
      </w:r>
    </w:p>
    <w:p w14:paraId="75F5DBC6" w14:textId="77777777" w:rsidR="00F94003" w:rsidRPr="006A2D8A" w:rsidRDefault="00F94003" w:rsidP="006A2D8A">
      <w:pPr>
        <w:spacing w:line="360" w:lineRule="auto"/>
        <w:contextualSpacing/>
        <w:jc w:val="both"/>
        <w:rPr>
          <w:rFonts w:ascii="Times New Roman" w:hAnsi="Times New Roman" w:cs="Times New Roman"/>
          <w:sz w:val="24"/>
          <w:szCs w:val="24"/>
          <w:lang w:val="en-IN"/>
        </w:rPr>
      </w:pPr>
    </w:p>
    <w:p w14:paraId="1E6A8E52" w14:textId="3387E6A4" w:rsidR="00232FD2" w:rsidRPr="006A2D8A" w:rsidRDefault="00232FD2" w:rsidP="006A2D8A">
      <w:pPr>
        <w:pStyle w:val="Heading1"/>
        <w:spacing w:line="360" w:lineRule="auto"/>
        <w:contextualSpacing/>
        <w:jc w:val="both"/>
        <w:rPr>
          <w:rFonts w:ascii="Times New Roman" w:hAnsi="Times New Roman" w:cs="Times New Roman"/>
          <w:b/>
          <w:bCs/>
          <w:color w:val="auto"/>
          <w:sz w:val="24"/>
          <w:szCs w:val="24"/>
          <w:lang w:val="en-US"/>
        </w:rPr>
      </w:pPr>
      <w:bookmarkStart w:id="17" w:name="_Toc124523487"/>
      <w:r w:rsidRPr="006A2D8A">
        <w:rPr>
          <w:rFonts w:ascii="Times New Roman" w:hAnsi="Times New Roman" w:cs="Times New Roman"/>
          <w:b/>
          <w:bCs/>
          <w:color w:val="auto"/>
          <w:sz w:val="24"/>
          <w:szCs w:val="24"/>
          <w:lang w:val="en-US"/>
        </w:rPr>
        <w:t>Strategies for Sustaining Competitive Advantage</w:t>
      </w:r>
      <w:bookmarkEnd w:id="17"/>
      <w:r w:rsidRPr="006A2D8A">
        <w:rPr>
          <w:rFonts w:ascii="Times New Roman" w:hAnsi="Times New Roman" w:cs="Times New Roman"/>
          <w:b/>
          <w:bCs/>
          <w:color w:val="auto"/>
          <w:sz w:val="24"/>
          <w:szCs w:val="24"/>
          <w:lang w:val="en-US"/>
        </w:rPr>
        <w:t xml:space="preserve"> </w:t>
      </w:r>
    </w:p>
    <w:p w14:paraId="2D9E5255" w14:textId="3BC493FE" w:rsidR="00232FD2" w:rsidRPr="006A2D8A" w:rsidRDefault="00685890"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As it has been mentioned at a number of occasions in the case study analysis, eBay should be given enough credit as it is one of the first ecommerce companies that ensured that the concept is accepted </w:t>
      </w:r>
      <w:r w:rsidR="00783457" w:rsidRPr="006A2D8A">
        <w:rPr>
          <w:rFonts w:ascii="Times New Roman" w:hAnsi="Times New Roman" w:cs="Times New Roman"/>
          <w:sz w:val="24"/>
          <w:szCs w:val="24"/>
          <w:lang w:val="en-IN"/>
        </w:rPr>
        <w:t xml:space="preserve">and embraced by people in large. </w:t>
      </w:r>
      <w:r w:rsidR="00D25F53" w:rsidRPr="006A2D8A">
        <w:rPr>
          <w:rFonts w:ascii="Times New Roman" w:hAnsi="Times New Roman" w:cs="Times New Roman"/>
          <w:sz w:val="24"/>
          <w:szCs w:val="24"/>
          <w:lang w:val="en-IN"/>
        </w:rPr>
        <w:t xml:space="preserve">The company has been largely successful and at one time, the total active buyers went across 200 million. However, with a consistent change in the </w:t>
      </w:r>
      <w:r w:rsidR="0065615A" w:rsidRPr="006A2D8A">
        <w:rPr>
          <w:rFonts w:ascii="Times New Roman" w:hAnsi="Times New Roman" w:cs="Times New Roman"/>
          <w:sz w:val="24"/>
          <w:szCs w:val="24"/>
          <w:lang w:val="en-IN"/>
        </w:rPr>
        <w:t xml:space="preserve">external environment and </w:t>
      </w:r>
      <w:r w:rsidR="009A7CF0" w:rsidRPr="006A2D8A">
        <w:rPr>
          <w:rFonts w:ascii="Times New Roman" w:hAnsi="Times New Roman" w:cs="Times New Roman"/>
          <w:sz w:val="24"/>
          <w:szCs w:val="24"/>
          <w:lang w:val="en-IN"/>
        </w:rPr>
        <w:t xml:space="preserve">increased rivalry in the segment, the overall position of the company changed </w:t>
      </w:r>
      <w:r w:rsidR="005F11EA" w:rsidRPr="006A2D8A">
        <w:rPr>
          <w:rFonts w:ascii="Times New Roman" w:hAnsi="Times New Roman" w:cs="Times New Roman"/>
          <w:sz w:val="24"/>
          <w:szCs w:val="24"/>
          <w:lang w:val="en-IN"/>
        </w:rPr>
        <w:t xml:space="preserve">rapidly. </w:t>
      </w:r>
    </w:p>
    <w:p w14:paraId="770EEF09" w14:textId="77777777" w:rsidR="006A2D8A" w:rsidRPr="006A2D8A" w:rsidRDefault="006A2D8A" w:rsidP="006A2D8A">
      <w:pPr>
        <w:spacing w:line="360" w:lineRule="auto"/>
        <w:contextualSpacing/>
        <w:jc w:val="both"/>
        <w:rPr>
          <w:rFonts w:ascii="Times New Roman" w:hAnsi="Times New Roman" w:cs="Times New Roman"/>
          <w:sz w:val="24"/>
          <w:szCs w:val="24"/>
          <w:lang w:val="en-IN"/>
        </w:rPr>
      </w:pPr>
    </w:p>
    <w:p w14:paraId="7F6E53CE" w14:textId="00F5F6EF" w:rsidR="00F17466" w:rsidRPr="006A2D8A" w:rsidRDefault="005B4151"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In order to ensure that the competitive advantage of the company is maintained, the following strategies are suggested:</w:t>
      </w:r>
    </w:p>
    <w:p w14:paraId="5C856060" w14:textId="0CA399DC" w:rsidR="005B4151" w:rsidRPr="006A2D8A" w:rsidRDefault="00C83FBC" w:rsidP="006A2D8A">
      <w:pPr>
        <w:pStyle w:val="ListParagraph"/>
        <w:numPr>
          <w:ilvl w:val="0"/>
          <w:numId w:val="7"/>
        </w:numPr>
        <w:spacing w:line="360" w:lineRule="auto"/>
        <w:jc w:val="both"/>
        <w:rPr>
          <w:rFonts w:ascii="Times New Roman" w:hAnsi="Times New Roman" w:cs="Times New Roman"/>
          <w:b/>
          <w:bCs/>
          <w:sz w:val="24"/>
          <w:szCs w:val="24"/>
          <w:lang w:val="en-IN"/>
        </w:rPr>
      </w:pPr>
      <w:r w:rsidRPr="006A2D8A">
        <w:rPr>
          <w:rFonts w:ascii="Times New Roman" w:hAnsi="Times New Roman" w:cs="Times New Roman"/>
          <w:b/>
          <w:bCs/>
          <w:sz w:val="24"/>
          <w:szCs w:val="24"/>
          <w:lang w:val="en-IN"/>
        </w:rPr>
        <w:lastRenderedPageBreak/>
        <w:t>Understanding and sticking to the strategic priorities</w:t>
      </w:r>
    </w:p>
    <w:p w14:paraId="7B52493C" w14:textId="35FB1243" w:rsidR="00C83FBC" w:rsidRPr="006A2D8A" w:rsidRDefault="006577FC"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As underlined by a recent report, one of the issues that the loyal eBay sellers and customers have is the fact that it has reinvented into a lite version of Amazon. </w:t>
      </w:r>
      <w:r w:rsidR="00B97445" w:rsidRPr="006A2D8A">
        <w:rPr>
          <w:rFonts w:ascii="Times New Roman" w:hAnsi="Times New Roman" w:cs="Times New Roman"/>
          <w:sz w:val="24"/>
          <w:szCs w:val="24"/>
          <w:lang w:val="en-IN"/>
        </w:rPr>
        <w:t>The</w:t>
      </w:r>
      <w:r w:rsidR="00527FCD" w:rsidRPr="006A2D8A">
        <w:rPr>
          <w:rFonts w:ascii="Times New Roman" w:hAnsi="Times New Roman" w:cs="Times New Roman"/>
          <w:sz w:val="24"/>
          <w:szCs w:val="24"/>
          <w:lang w:val="en-IN"/>
        </w:rPr>
        <w:t xml:space="preserve"> company has moved away from auctions, which was once the core competence of the business model. </w:t>
      </w:r>
      <w:r w:rsidR="009E68DD" w:rsidRPr="006A2D8A">
        <w:rPr>
          <w:rFonts w:ascii="Times New Roman" w:hAnsi="Times New Roman" w:cs="Times New Roman"/>
          <w:sz w:val="24"/>
          <w:szCs w:val="24"/>
          <w:lang w:val="en-IN"/>
        </w:rPr>
        <w:t xml:space="preserve">The company’s management needs to understand that the business model of eBay is different from Amazon or any other ecommerce company (domestic or otherwise). </w:t>
      </w:r>
      <w:r w:rsidR="000E291A" w:rsidRPr="006A2D8A">
        <w:rPr>
          <w:rFonts w:ascii="Times New Roman" w:hAnsi="Times New Roman" w:cs="Times New Roman"/>
          <w:sz w:val="24"/>
          <w:szCs w:val="24"/>
          <w:lang w:val="en-IN"/>
        </w:rPr>
        <w:t>The real competition is between sellers</w:t>
      </w:r>
      <w:r w:rsidR="00A54AF5" w:rsidRPr="006A2D8A">
        <w:rPr>
          <w:rFonts w:ascii="Times New Roman" w:hAnsi="Times New Roman" w:cs="Times New Roman"/>
          <w:sz w:val="24"/>
          <w:szCs w:val="24"/>
          <w:lang w:val="en-IN"/>
        </w:rPr>
        <w:t xml:space="preserve">. Even though convenience and service </w:t>
      </w:r>
      <w:r w:rsidR="00AC5534" w:rsidRPr="006A2D8A">
        <w:rPr>
          <w:rFonts w:ascii="Times New Roman" w:hAnsi="Times New Roman" w:cs="Times New Roman"/>
          <w:sz w:val="24"/>
          <w:szCs w:val="24"/>
          <w:lang w:val="en-IN"/>
        </w:rPr>
        <w:t xml:space="preserve">are important considerations of ecommerce operations, it is critical to understand that the ecommerce industry is quite price-sensitive. Hence, the customers will simply move to the </w:t>
      </w:r>
      <w:r w:rsidR="00B430DA" w:rsidRPr="006A2D8A">
        <w:rPr>
          <w:rFonts w:ascii="Times New Roman" w:hAnsi="Times New Roman" w:cs="Times New Roman"/>
          <w:sz w:val="24"/>
          <w:szCs w:val="24"/>
          <w:lang w:val="en-IN"/>
        </w:rPr>
        <w:t xml:space="preserve">ecommerce brands that provide the most competitive prices. </w:t>
      </w:r>
    </w:p>
    <w:p w14:paraId="7BF85586" w14:textId="77777777" w:rsidR="006A2D8A" w:rsidRPr="006A2D8A" w:rsidRDefault="006A2D8A" w:rsidP="006A2D8A">
      <w:pPr>
        <w:spacing w:line="360" w:lineRule="auto"/>
        <w:contextualSpacing/>
        <w:jc w:val="both"/>
        <w:rPr>
          <w:rFonts w:ascii="Times New Roman" w:hAnsi="Times New Roman" w:cs="Times New Roman"/>
          <w:sz w:val="24"/>
          <w:szCs w:val="24"/>
          <w:lang w:val="en-IN"/>
        </w:rPr>
      </w:pPr>
    </w:p>
    <w:p w14:paraId="79198CBA" w14:textId="22AC451F" w:rsidR="00F500E3" w:rsidRPr="006A2D8A" w:rsidRDefault="00F500E3"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In the past, there have been a number of controversies related with pricing mechanisms of auctions on eBay. However, </w:t>
      </w:r>
      <w:r w:rsidR="00287149" w:rsidRPr="006A2D8A">
        <w:rPr>
          <w:rFonts w:ascii="Times New Roman" w:hAnsi="Times New Roman" w:cs="Times New Roman"/>
          <w:sz w:val="24"/>
          <w:szCs w:val="24"/>
          <w:lang w:val="en-IN"/>
        </w:rPr>
        <w:t xml:space="preserve">the unique business model of the company is about the interaction between buyers and sellers on an open platform. </w:t>
      </w:r>
      <w:r w:rsidR="00B053FA" w:rsidRPr="006A2D8A">
        <w:rPr>
          <w:rFonts w:ascii="Times New Roman" w:hAnsi="Times New Roman" w:cs="Times New Roman"/>
          <w:sz w:val="24"/>
          <w:szCs w:val="24"/>
          <w:lang w:val="en-IN"/>
        </w:rPr>
        <w:t xml:space="preserve">Hence, it is advisable that the company does not try to imitate </w:t>
      </w:r>
      <w:r w:rsidR="00163A18" w:rsidRPr="006A2D8A">
        <w:rPr>
          <w:rFonts w:ascii="Times New Roman" w:hAnsi="Times New Roman" w:cs="Times New Roman"/>
          <w:sz w:val="24"/>
          <w:szCs w:val="24"/>
          <w:lang w:val="en-IN"/>
        </w:rPr>
        <w:t>the business and operations</w:t>
      </w:r>
      <w:r w:rsidR="00122750" w:rsidRPr="006A2D8A">
        <w:rPr>
          <w:rFonts w:ascii="Times New Roman" w:hAnsi="Times New Roman" w:cs="Times New Roman"/>
          <w:sz w:val="24"/>
          <w:szCs w:val="24"/>
          <w:lang w:val="en-IN"/>
        </w:rPr>
        <w:t xml:space="preserve"> </w:t>
      </w:r>
      <w:r w:rsidR="00872E09" w:rsidRPr="006A2D8A">
        <w:rPr>
          <w:rFonts w:ascii="Times New Roman" w:hAnsi="Times New Roman" w:cs="Times New Roman"/>
          <w:sz w:val="24"/>
          <w:szCs w:val="24"/>
          <w:lang w:val="en-IN"/>
        </w:rPr>
        <w:t xml:space="preserve">models of other ecommerce companies but sticks to the model that has made it popular in different parts of the world. </w:t>
      </w:r>
    </w:p>
    <w:p w14:paraId="45E4853C" w14:textId="6AD839DE" w:rsidR="00191B90" w:rsidRPr="006A2D8A" w:rsidRDefault="00191B90" w:rsidP="006A2D8A">
      <w:pPr>
        <w:spacing w:line="360" w:lineRule="auto"/>
        <w:contextualSpacing/>
        <w:jc w:val="both"/>
        <w:rPr>
          <w:rFonts w:ascii="Times New Roman" w:hAnsi="Times New Roman" w:cs="Times New Roman"/>
          <w:sz w:val="24"/>
          <w:szCs w:val="24"/>
          <w:lang w:val="en-IN"/>
        </w:rPr>
      </w:pPr>
    </w:p>
    <w:p w14:paraId="0430E925" w14:textId="22F592B9" w:rsidR="00191B90" w:rsidRPr="006A2D8A" w:rsidRDefault="00191B90" w:rsidP="006A2D8A">
      <w:pPr>
        <w:pStyle w:val="ListParagraph"/>
        <w:numPr>
          <w:ilvl w:val="0"/>
          <w:numId w:val="7"/>
        </w:numPr>
        <w:spacing w:line="360" w:lineRule="auto"/>
        <w:jc w:val="both"/>
        <w:rPr>
          <w:rFonts w:ascii="Times New Roman" w:hAnsi="Times New Roman" w:cs="Times New Roman"/>
          <w:b/>
          <w:bCs/>
          <w:sz w:val="24"/>
          <w:szCs w:val="24"/>
          <w:lang w:val="en-IN"/>
        </w:rPr>
      </w:pPr>
      <w:r w:rsidRPr="006A2D8A">
        <w:rPr>
          <w:rFonts w:ascii="Times New Roman" w:hAnsi="Times New Roman" w:cs="Times New Roman"/>
          <w:b/>
          <w:bCs/>
          <w:sz w:val="24"/>
          <w:szCs w:val="24"/>
          <w:lang w:val="en-IN"/>
        </w:rPr>
        <w:t>Having a proactive approach towards scams and frauds</w:t>
      </w:r>
    </w:p>
    <w:p w14:paraId="420A8179" w14:textId="371B7471" w:rsidR="00191B90" w:rsidRPr="006A2D8A" w:rsidRDefault="00DA6319"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The company aims at increasing the total sales by expanding in different markets around the world. It is critical that </w:t>
      </w:r>
      <w:r w:rsidR="00C65E21" w:rsidRPr="006A2D8A">
        <w:rPr>
          <w:rFonts w:ascii="Times New Roman" w:hAnsi="Times New Roman" w:cs="Times New Roman"/>
          <w:sz w:val="24"/>
          <w:szCs w:val="24"/>
          <w:lang w:val="en-IN"/>
        </w:rPr>
        <w:t xml:space="preserve">the organisation must address </w:t>
      </w:r>
      <w:r w:rsidR="005C59F7" w:rsidRPr="006A2D8A">
        <w:rPr>
          <w:rFonts w:ascii="Times New Roman" w:hAnsi="Times New Roman" w:cs="Times New Roman"/>
          <w:sz w:val="24"/>
          <w:szCs w:val="24"/>
          <w:lang w:val="en-IN"/>
        </w:rPr>
        <w:t xml:space="preserve">some of the roadblocks that can impact the overall growth and expansion of operations in newer markets. One of such challenges is to tackle </w:t>
      </w:r>
      <w:r w:rsidR="009E7629" w:rsidRPr="006A2D8A">
        <w:rPr>
          <w:rFonts w:ascii="Times New Roman" w:hAnsi="Times New Roman" w:cs="Times New Roman"/>
          <w:sz w:val="24"/>
          <w:szCs w:val="24"/>
          <w:lang w:val="en-IN"/>
        </w:rPr>
        <w:t xml:space="preserve">the scams and frauds which are quite common. </w:t>
      </w:r>
      <w:r w:rsidR="004C5256" w:rsidRPr="006A2D8A">
        <w:rPr>
          <w:rFonts w:ascii="Times New Roman" w:hAnsi="Times New Roman" w:cs="Times New Roman"/>
          <w:sz w:val="24"/>
          <w:szCs w:val="24"/>
          <w:lang w:val="en-IN"/>
        </w:rPr>
        <w:t xml:space="preserve">Since such scams are done online, it is difficult to address and locate the culprits. However, </w:t>
      </w:r>
      <w:r w:rsidR="00515815" w:rsidRPr="006A2D8A">
        <w:rPr>
          <w:rFonts w:ascii="Times New Roman" w:hAnsi="Times New Roman" w:cs="Times New Roman"/>
          <w:sz w:val="24"/>
          <w:szCs w:val="24"/>
          <w:lang w:val="en-IN"/>
        </w:rPr>
        <w:t xml:space="preserve">one of the reasons why Amazon and other online retailers have thrived </w:t>
      </w:r>
      <w:r w:rsidR="005F6F6E" w:rsidRPr="006A2D8A">
        <w:rPr>
          <w:rFonts w:ascii="Times New Roman" w:hAnsi="Times New Roman" w:cs="Times New Roman"/>
          <w:sz w:val="24"/>
          <w:szCs w:val="24"/>
          <w:lang w:val="en-IN"/>
        </w:rPr>
        <w:t xml:space="preserve">in ecommerce segment is due to the centralised control on inventory and stocks. </w:t>
      </w:r>
      <w:r w:rsidR="00015FC9" w:rsidRPr="006A2D8A">
        <w:rPr>
          <w:rFonts w:ascii="Times New Roman" w:hAnsi="Times New Roman" w:cs="Times New Roman"/>
          <w:sz w:val="24"/>
          <w:szCs w:val="24"/>
          <w:lang w:val="en-IN"/>
        </w:rPr>
        <w:t xml:space="preserve">Even though an ecommerce company might not be directly held responsible for the frauds and scams, there is a massive responsibility in the hands of large brands. With segregation of PayPal and eBay, it is critical for the company to ensure that the overall process of </w:t>
      </w:r>
      <w:r w:rsidR="00EB4F4C" w:rsidRPr="006A2D8A">
        <w:rPr>
          <w:rFonts w:ascii="Times New Roman" w:hAnsi="Times New Roman" w:cs="Times New Roman"/>
          <w:sz w:val="24"/>
          <w:szCs w:val="24"/>
          <w:lang w:val="en-IN"/>
        </w:rPr>
        <w:t xml:space="preserve">digital payments and accounts identification is rather safe for the customers. </w:t>
      </w:r>
    </w:p>
    <w:p w14:paraId="334EE759" w14:textId="79E9B593" w:rsidR="00EB4F4C" w:rsidRPr="006A2D8A" w:rsidRDefault="00EB4F4C" w:rsidP="006A2D8A">
      <w:pPr>
        <w:pStyle w:val="ListParagraph"/>
        <w:numPr>
          <w:ilvl w:val="0"/>
          <w:numId w:val="7"/>
        </w:numPr>
        <w:spacing w:line="360" w:lineRule="auto"/>
        <w:jc w:val="both"/>
        <w:rPr>
          <w:rFonts w:ascii="Times New Roman" w:hAnsi="Times New Roman" w:cs="Times New Roman"/>
          <w:b/>
          <w:bCs/>
          <w:sz w:val="24"/>
          <w:szCs w:val="24"/>
          <w:lang w:val="en-IN"/>
        </w:rPr>
      </w:pPr>
      <w:r w:rsidRPr="006A2D8A">
        <w:rPr>
          <w:rFonts w:ascii="Times New Roman" w:hAnsi="Times New Roman" w:cs="Times New Roman"/>
          <w:b/>
          <w:bCs/>
          <w:sz w:val="24"/>
          <w:szCs w:val="24"/>
          <w:lang w:val="en-IN"/>
        </w:rPr>
        <w:t>Continuing with the expansion and corporate restructuring strategy</w:t>
      </w:r>
    </w:p>
    <w:p w14:paraId="23DB1E29" w14:textId="3EFB823F" w:rsidR="00EB4F4C" w:rsidRPr="006A2D8A" w:rsidRDefault="00EB4F4C"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In the past couple of decades, the company has expanded to different countries with mergers and takeovers of small </w:t>
      </w:r>
      <w:r w:rsidR="00A20220" w:rsidRPr="006A2D8A">
        <w:rPr>
          <w:rFonts w:ascii="Times New Roman" w:hAnsi="Times New Roman" w:cs="Times New Roman"/>
          <w:sz w:val="24"/>
          <w:szCs w:val="24"/>
          <w:lang w:val="en-IN"/>
        </w:rPr>
        <w:t xml:space="preserve">ecommerce companies. The success of eBay and future growth depends heavily on how effectively the company shall continue its expansion and corporate </w:t>
      </w:r>
      <w:r w:rsidR="00A20220" w:rsidRPr="006A2D8A">
        <w:rPr>
          <w:rFonts w:ascii="Times New Roman" w:hAnsi="Times New Roman" w:cs="Times New Roman"/>
          <w:sz w:val="24"/>
          <w:szCs w:val="24"/>
          <w:lang w:val="en-IN"/>
        </w:rPr>
        <w:lastRenderedPageBreak/>
        <w:t xml:space="preserve">restructuring strategy. Since the enterprise needs to expand in new markets, having a restructuring-based plan is always advisable. </w:t>
      </w:r>
      <w:r w:rsidR="001B777D" w:rsidRPr="006A2D8A">
        <w:rPr>
          <w:rFonts w:ascii="Times New Roman" w:hAnsi="Times New Roman" w:cs="Times New Roman"/>
          <w:sz w:val="24"/>
          <w:szCs w:val="24"/>
          <w:lang w:val="en-IN"/>
        </w:rPr>
        <w:t xml:space="preserve">The company needs to mark out the </w:t>
      </w:r>
      <w:r w:rsidR="007C0B38" w:rsidRPr="006A2D8A">
        <w:rPr>
          <w:rFonts w:ascii="Times New Roman" w:hAnsi="Times New Roman" w:cs="Times New Roman"/>
          <w:sz w:val="24"/>
          <w:szCs w:val="24"/>
          <w:lang w:val="en-IN"/>
        </w:rPr>
        <w:t xml:space="preserve">countries that have the highest </w:t>
      </w:r>
      <w:r w:rsidR="008E5E25" w:rsidRPr="006A2D8A">
        <w:rPr>
          <w:rFonts w:ascii="Times New Roman" w:hAnsi="Times New Roman" w:cs="Times New Roman"/>
          <w:sz w:val="24"/>
          <w:szCs w:val="24"/>
          <w:lang w:val="en-IN"/>
        </w:rPr>
        <w:t>potential for ecommerce, digitalisation and entrepreneurship growth.</w:t>
      </w:r>
      <w:r w:rsidR="002472DA" w:rsidRPr="006A2D8A">
        <w:rPr>
          <w:rFonts w:ascii="Times New Roman" w:hAnsi="Times New Roman" w:cs="Times New Roman"/>
          <w:sz w:val="24"/>
          <w:szCs w:val="24"/>
          <w:lang w:val="en-IN"/>
        </w:rPr>
        <w:t xml:space="preserve"> Countries such as India, Russia, Saudi Arabia and Southeast Asian countries have massive potential to become ecommerce hotspots in the future. It is imperative that the company takes account of these </w:t>
      </w:r>
      <w:r w:rsidR="00FA7B69" w:rsidRPr="006A2D8A">
        <w:rPr>
          <w:rFonts w:ascii="Times New Roman" w:hAnsi="Times New Roman" w:cs="Times New Roman"/>
          <w:sz w:val="24"/>
          <w:szCs w:val="24"/>
          <w:lang w:val="en-IN"/>
        </w:rPr>
        <w:t xml:space="preserve">target nations, besides carrying out a comprehensive market research for further expansion. </w:t>
      </w:r>
    </w:p>
    <w:p w14:paraId="295E625F" w14:textId="3B9683C1" w:rsidR="00A20220" w:rsidRPr="006A2D8A" w:rsidRDefault="00FA7B69" w:rsidP="006A2D8A">
      <w:pPr>
        <w:pStyle w:val="ListParagraph"/>
        <w:numPr>
          <w:ilvl w:val="0"/>
          <w:numId w:val="7"/>
        </w:numPr>
        <w:spacing w:line="360" w:lineRule="auto"/>
        <w:jc w:val="both"/>
        <w:rPr>
          <w:rFonts w:ascii="Times New Roman" w:hAnsi="Times New Roman" w:cs="Times New Roman"/>
          <w:b/>
          <w:bCs/>
          <w:sz w:val="24"/>
          <w:szCs w:val="24"/>
          <w:lang w:val="en-IN"/>
        </w:rPr>
      </w:pPr>
      <w:r w:rsidRPr="006A2D8A">
        <w:rPr>
          <w:rFonts w:ascii="Times New Roman" w:hAnsi="Times New Roman" w:cs="Times New Roman"/>
          <w:b/>
          <w:bCs/>
          <w:sz w:val="24"/>
          <w:szCs w:val="24"/>
          <w:lang w:val="en-IN"/>
        </w:rPr>
        <w:t>Adding new products and services in the portfolio</w:t>
      </w:r>
    </w:p>
    <w:p w14:paraId="18494FC5" w14:textId="54B1F9B5" w:rsidR="00FA7B69" w:rsidRPr="006A2D8A" w:rsidRDefault="00917B80"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It is always critical for an ecommerce company like eBay to constantly expand the products offered. However, there should be a mechanism by which regulation of fake products could be carried out. Furthermore, </w:t>
      </w:r>
      <w:r w:rsidR="009C0425" w:rsidRPr="006A2D8A">
        <w:rPr>
          <w:rFonts w:ascii="Times New Roman" w:hAnsi="Times New Roman" w:cs="Times New Roman"/>
          <w:sz w:val="24"/>
          <w:szCs w:val="24"/>
          <w:lang w:val="en-IN"/>
        </w:rPr>
        <w:t xml:space="preserve">new services such as digital payment and wallets can be added to the portfolio in order to make the entire experience of the customers and sellers better and safer. </w:t>
      </w:r>
    </w:p>
    <w:p w14:paraId="4AC57E2D" w14:textId="2D07B576" w:rsidR="009C0425" w:rsidRPr="006A2D8A" w:rsidRDefault="00B75CB1" w:rsidP="006A2D8A">
      <w:pPr>
        <w:pStyle w:val="ListParagraph"/>
        <w:numPr>
          <w:ilvl w:val="0"/>
          <w:numId w:val="7"/>
        </w:numPr>
        <w:spacing w:line="360" w:lineRule="auto"/>
        <w:jc w:val="both"/>
        <w:rPr>
          <w:rFonts w:ascii="Times New Roman" w:hAnsi="Times New Roman" w:cs="Times New Roman"/>
          <w:b/>
          <w:bCs/>
          <w:sz w:val="24"/>
          <w:szCs w:val="24"/>
          <w:lang w:val="en-IN"/>
        </w:rPr>
      </w:pPr>
      <w:r w:rsidRPr="006A2D8A">
        <w:rPr>
          <w:rFonts w:ascii="Times New Roman" w:hAnsi="Times New Roman" w:cs="Times New Roman"/>
          <w:b/>
          <w:bCs/>
          <w:sz w:val="24"/>
          <w:szCs w:val="24"/>
          <w:lang w:val="en-IN"/>
        </w:rPr>
        <w:t>Automation, digitalisation, and improvement in customer experience</w:t>
      </w:r>
    </w:p>
    <w:p w14:paraId="29744681" w14:textId="77777777" w:rsidR="00115414" w:rsidRPr="006A2D8A" w:rsidRDefault="00B75CB1"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One of the </w:t>
      </w:r>
      <w:r w:rsidR="004A007A" w:rsidRPr="006A2D8A">
        <w:rPr>
          <w:rFonts w:ascii="Times New Roman" w:hAnsi="Times New Roman" w:cs="Times New Roman"/>
          <w:sz w:val="24"/>
          <w:szCs w:val="24"/>
          <w:lang w:val="en-IN"/>
        </w:rPr>
        <w:t xml:space="preserve">latest innovations introduced by eBay is the image search by which a customer could search a specific part of an image or the entire product by simply clicking a picture or whilst browsing internet. For instance, if a customer likes a pair of shoes wore by a model in a picture, image search helps in locating similar products available on eBay. This is one of the ground-breaking technologies and can be a game changer in the entire ecommerce sector. </w:t>
      </w:r>
      <w:r w:rsidR="00096457" w:rsidRPr="006A2D8A">
        <w:rPr>
          <w:rFonts w:ascii="Times New Roman" w:hAnsi="Times New Roman" w:cs="Times New Roman"/>
          <w:sz w:val="24"/>
          <w:szCs w:val="24"/>
          <w:lang w:val="en-IN"/>
        </w:rPr>
        <w:t>Furthermore, this is an excellent opportunity for sellers to reach a larger population. For sellers who operate across a number of different marketplaces, this is an added bonus. For merchants who steadfastly remain loyal to eBay, however, it’s a far bigger deal.</w:t>
      </w:r>
    </w:p>
    <w:p w14:paraId="33131432" w14:textId="77777777" w:rsidR="001A501F" w:rsidRPr="006A2D8A" w:rsidRDefault="001A501F" w:rsidP="006A2D8A">
      <w:pPr>
        <w:pStyle w:val="ListParagraph"/>
        <w:numPr>
          <w:ilvl w:val="0"/>
          <w:numId w:val="7"/>
        </w:numPr>
        <w:spacing w:line="360" w:lineRule="auto"/>
        <w:jc w:val="both"/>
        <w:rPr>
          <w:rFonts w:ascii="Times New Roman" w:hAnsi="Times New Roman" w:cs="Times New Roman"/>
          <w:b/>
          <w:bCs/>
          <w:sz w:val="24"/>
          <w:szCs w:val="24"/>
          <w:lang w:val="en-IN"/>
        </w:rPr>
      </w:pPr>
      <w:r w:rsidRPr="006A2D8A">
        <w:rPr>
          <w:rFonts w:ascii="Times New Roman" w:hAnsi="Times New Roman" w:cs="Times New Roman"/>
          <w:b/>
          <w:bCs/>
          <w:sz w:val="24"/>
          <w:szCs w:val="24"/>
          <w:lang w:val="en-IN"/>
        </w:rPr>
        <w:t>Concentrating on StubHub’s expansion</w:t>
      </w:r>
    </w:p>
    <w:p w14:paraId="19A1AAA2" w14:textId="76ADBC50" w:rsidR="001A501F" w:rsidRPr="006A2D8A" w:rsidRDefault="001A501F"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t xml:space="preserve">After PayPal, one of the most profitable ventures by eBay is StubHub which could be a potentially cash cow for the company in the future. </w:t>
      </w:r>
      <w:r w:rsidR="00E414C7">
        <w:rPr>
          <w:rFonts w:ascii="Times New Roman" w:hAnsi="Times New Roman" w:cs="Times New Roman"/>
          <w:sz w:val="24"/>
          <w:szCs w:val="24"/>
          <w:lang w:val="en-IN"/>
        </w:rPr>
        <w:t>I</w:t>
      </w:r>
      <w:r w:rsidRPr="006A2D8A">
        <w:rPr>
          <w:rFonts w:ascii="Times New Roman" w:hAnsi="Times New Roman" w:cs="Times New Roman"/>
          <w:sz w:val="24"/>
          <w:szCs w:val="24"/>
          <w:lang w:val="en-IN"/>
        </w:rPr>
        <w:t xml:space="preserve">t is one of the fastest growing offerings of </w:t>
      </w:r>
      <w:r w:rsidR="00637681" w:rsidRPr="006A2D8A">
        <w:rPr>
          <w:rFonts w:ascii="Times New Roman" w:hAnsi="Times New Roman" w:cs="Times New Roman"/>
          <w:sz w:val="24"/>
          <w:szCs w:val="24"/>
          <w:lang w:val="en-IN"/>
        </w:rPr>
        <w:t xml:space="preserve">eBay and has the potential of ensuring a turnaround for the company. </w:t>
      </w:r>
      <w:r w:rsidR="00C82AFC" w:rsidRPr="006A2D8A">
        <w:rPr>
          <w:rFonts w:ascii="Times New Roman" w:hAnsi="Times New Roman" w:cs="Times New Roman"/>
          <w:sz w:val="24"/>
          <w:szCs w:val="24"/>
          <w:lang w:val="en-IN"/>
        </w:rPr>
        <w:t xml:space="preserve">During the Covid-19 pandemic, there has been a significant impact on ticket sales as events across the globe were affected due to restrictions and lockdowns. However, with the restrictions easing across the world, the chances for expansion and increase in popularity of the company can be critical for generating additional revenues for eBay. </w:t>
      </w:r>
    </w:p>
    <w:p w14:paraId="2EC554DC" w14:textId="1FD030C1" w:rsidR="00C82AFC" w:rsidRPr="006A2D8A" w:rsidRDefault="008F55C4" w:rsidP="006A2D8A">
      <w:pPr>
        <w:pStyle w:val="ListParagraph"/>
        <w:numPr>
          <w:ilvl w:val="0"/>
          <w:numId w:val="7"/>
        </w:numPr>
        <w:spacing w:line="360" w:lineRule="auto"/>
        <w:jc w:val="both"/>
        <w:rPr>
          <w:rFonts w:ascii="Times New Roman" w:hAnsi="Times New Roman" w:cs="Times New Roman"/>
          <w:b/>
          <w:bCs/>
          <w:sz w:val="24"/>
          <w:szCs w:val="24"/>
          <w:lang w:val="en-IN"/>
        </w:rPr>
      </w:pPr>
      <w:r w:rsidRPr="006A2D8A">
        <w:rPr>
          <w:rFonts w:ascii="Times New Roman" w:hAnsi="Times New Roman" w:cs="Times New Roman"/>
          <w:b/>
          <w:bCs/>
          <w:sz w:val="24"/>
          <w:szCs w:val="24"/>
          <w:lang w:val="en-IN"/>
        </w:rPr>
        <w:t>Introduction of Buyer Protection and Money Back Guarantee</w:t>
      </w:r>
    </w:p>
    <w:p w14:paraId="10EB2ADE" w14:textId="12F51FAA" w:rsidR="008F55C4" w:rsidRPr="006A2D8A" w:rsidRDefault="008F55C4" w:rsidP="006A2D8A">
      <w:pPr>
        <w:spacing w:line="360" w:lineRule="auto"/>
        <w:contextualSpacing/>
        <w:jc w:val="both"/>
        <w:rPr>
          <w:rFonts w:ascii="Times New Roman" w:hAnsi="Times New Roman" w:cs="Times New Roman"/>
          <w:sz w:val="24"/>
          <w:szCs w:val="24"/>
          <w:lang w:val="en-IN"/>
        </w:rPr>
      </w:pPr>
      <w:r w:rsidRPr="006A2D8A">
        <w:rPr>
          <w:rFonts w:ascii="Times New Roman" w:hAnsi="Times New Roman" w:cs="Times New Roman"/>
          <w:sz w:val="24"/>
          <w:szCs w:val="24"/>
          <w:lang w:val="en-IN"/>
        </w:rPr>
        <w:lastRenderedPageBreak/>
        <w:t xml:space="preserve">One of the reasons why a large number of ecommerce customers have migrated to Amazon is due to the buyer-friendly </w:t>
      </w:r>
      <w:r w:rsidR="00AA654F" w:rsidRPr="006A2D8A">
        <w:rPr>
          <w:rFonts w:ascii="Times New Roman" w:hAnsi="Times New Roman" w:cs="Times New Roman"/>
          <w:sz w:val="24"/>
          <w:szCs w:val="24"/>
          <w:lang w:val="en-IN"/>
        </w:rPr>
        <w:t xml:space="preserve">policies of ecommerce companies. eBay needs to ensure that similar protection is forwarded to the customers and a money back guarantee scheme should be introduced for adding a layer of protection to the existing customers. This will further solidify the image of the company as a buyer friendly platform. It will also help in addressing of seller frauds and other </w:t>
      </w:r>
      <w:r w:rsidR="00EF3DE9" w:rsidRPr="006A2D8A">
        <w:rPr>
          <w:rFonts w:ascii="Times New Roman" w:hAnsi="Times New Roman" w:cs="Times New Roman"/>
          <w:sz w:val="24"/>
          <w:szCs w:val="24"/>
          <w:lang w:val="en-IN"/>
        </w:rPr>
        <w:t xml:space="preserve">issues related with ecommerce buying and selling. </w:t>
      </w:r>
    </w:p>
    <w:p w14:paraId="60CC7148" w14:textId="77777777" w:rsidR="006A2D8A" w:rsidRPr="006A2D8A" w:rsidRDefault="006A2D8A" w:rsidP="006A2D8A">
      <w:pPr>
        <w:spacing w:line="360" w:lineRule="auto"/>
        <w:contextualSpacing/>
        <w:jc w:val="both"/>
        <w:rPr>
          <w:rFonts w:ascii="Times New Roman" w:hAnsi="Times New Roman" w:cs="Times New Roman"/>
          <w:sz w:val="24"/>
          <w:szCs w:val="24"/>
          <w:lang w:val="en-IN"/>
        </w:rPr>
      </w:pPr>
    </w:p>
    <w:p w14:paraId="1F657D7A" w14:textId="1E22BDA9" w:rsidR="00232FD2" w:rsidRPr="006A2D8A" w:rsidRDefault="00232FD2" w:rsidP="006A2D8A">
      <w:pPr>
        <w:pStyle w:val="Heading1"/>
        <w:spacing w:line="360" w:lineRule="auto"/>
        <w:contextualSpacing/>
        <w:jc w:val="both"/>
        <w:rPr>
          <w:rFonts w:ascii="Times New Roman" w:hAnsi="Times New Roman" w:cs="Times New Roman"/>
          <w:b/>
          <w:bCs/>
          <w:color w:val="auto"/>
          <w:sz w:val="24"/>
          <w:szCs w:val="24"/>
          <w:lang w:val="en-US"/>
        </w:rPr>
      </w:pPr>
      <w:bookmarkStart w:id="18" w:name="_Toc124523488"/>
      <w:r w:rsidRPr="006A2D8A">
        <w:rPr>
          <w:rFonts w:ascii="Times New Roman" w:hAnsi="Times New Roman" w:cs="Times New Roman"/>
          <w:b/>
          <w:bCs/>
          <w:color w:val="auto"/>
          <w:sz w:val="24"/>
          <w:szCs w:val="24"/>
          <w:lang w:val="en-US"/>
        </w:rPr>
        <w:t>Recommendations and Conclusion</w:t>
      </w:r>
      <w:bookmarkEnd w:id="18"/>
      <w:r w:rsidRPr="006A2D8A">
        <w:rPr>
          <w:rFonts w:ascii="Times New Roman" w:hAnsi="Times New Roman" w:cs="Times New Roman"/>
          <w:b/>
          <w:bCs/>
          <w:color w:val="auto"/>
          <w:sz w:val="24"/>
          <w:szCs w:val="24"/>
          <w:lang w:val="en-US"/>
        </w:rPr>
        <w:t xml:space="preserve"> </w:t>
      </w:r>
    </w:p>
    <w:p w14:paraId="48098EBE" w14:textId="7CF3767C" w:rsidR="00232FD2" w:rsidRPr="006A2D8A" w:rsidRDefault="002478B0" w:rsidP="006A2D8A">
      <w:pPr>
        <w:spacing w:line="360" w:lineRule="auto"/>
        <w:contextualSpacing/>
        <w:jc w:val="both"/>
        <w:rPr>
          <w:rFonts w:ascii="Times New Roman" w:hAnsi="Times New Roman" w:cs="Times New Roman"/>
          <w:sz w:val="24"/>
          <w:szCs w:val="24"/>
          <w:lang w:val="en-US"/>
        </w:rPr>
      </w:pPr>
      <w:r w:rsidRPr="006A2D8A">
        <w:rPr>
          <w:rFonts w:ascii="Times New Roman" w:hAnsi="Times New Roman" w:cs="Times New Roman"/>
          <w:sz w:val="24"/>
          <w:szCs w:val="24"/>
          <w:lang w:val="en-US"/>
        </w:rPr>
        <w:t xml:space="preserve">To conclude, this case study took account of a comprehensive internal and external environment assessment of eBay. There is no doubt that the company has been a market leader and created a niche by introducing an open and transparent marketplace for buyers and sellers on the cyberspace. This is perhaps the reason why the company has grown at unprecedented rates and expanded its operations in different parts of the world. However, it is also correct that the </w:t>
      </w:r>
      <w:r w:rsidR="000E0D6B" w:rsidRPr="006A2D8A">
        <w:rPr>
          <w:rFonts w:ascii="Times New Roman" w:hAnsi="Times New Roman" w:cs="Times New Roman"/>
          <w:sz w:val="24"/>
          <w:szCs w:val="24"/>
          <w:lang w:val="en-US"/>
        </w:rPr>
        <w:t xml:space="preserve">growth rate has turned into negative (in regards to the number of active buyers) and the overall competition faced by the company has increased with the massive size of Alibaba and Amazon. The case study analysis took account of some of the most popular </w:t>
      </w:r>
      <w:r w:rsidR="00E8673A" w:rsidRPr="006A2D8A">
        <w:rPr>
          <w:rFonts w:ascii="Times New Roman" w:hAnsi="Times New Roman" w:cs="Times New Roman"/>
          <w:sz w:val="24"/>
          <w:szCs w:val="24"/>
          <w:lang w:val="en-US"/>
        </w:rPr>
        <w:t xml:space="preserve">methods of strategic management such as SWOT, PESTLE and Five Forces Analysis along with Value Chain Assessment to carry out external and internal analysis of business environment. </w:t>
      </w:r>
    </w:p>
    <w:p w14:paraId="2315605F" w14:textId="77777777" w:rsidR="006A2D8A" w:rsidRPr="006A2D8A" w:rsidRDefault="006A2D8A" w:rsidP="006A2D8A">
      <w:pPr>
        <w:spacing w:line="360" w:lineRule="auto"/>
        <w:contextualSpacing/>
        <w:jc w:val="both"/>
        <w:rPr>
          <w:rFonts w:ascii="Times New Roman" w:hAnsi="Times New Roman" w:cs="Times New Roman"/>
          <w:sz w:val="24"/>
          <w:szCs w:val="24"/>
          <w:lang w:val="en-US"/>
        </w:rPr>
      </w:pPr>
    </w:p>
    <w:p w14:paraId="51496558" w14:textId="061ED097" w:rsidR="00B83E94" w:rsidRPr="006A2D8A" w:rsidRDefault="00B83E94" w:rsidP="006A2D8A">
      <w:pPr>
        <w:spacing w:line="360" w:lineRule="auto"/>
        <w:contextualSpacing/>
        <w:jc w:val="both"/>
        <w:rPr>
          <w:rFonts w:ascii="Times New Roman" w:hAnsi="Times New Roman" w:cs="Times New Roman"/>
          <w:sz w:val="24"/>
          <w:szCs w:val="24"/>
          <w:lang w:val="en-US"/>
        </w:rPr>
      </w:pPr>
      <w:r w:rsidRPr="006A2D8A">
        <w:rPr>
          <w:rFonts w:ascii="Times New Roman" w:hAnsi="Times New Roman" w:cs="Times New Roman"/>
          <w:sz w:val="24"/>
          <w:szCs w:val="24"/>
          <w:lang w:val="en-US"/>
        </w:rPr>
        <w:t xml:space="preserve">It is highly recommended that the company concentrates on expanding its operations in South America, Southeast Asia and India. All the three markets have shown a massive promise in regards to ecommerce growth. Unlike China and the US, these markets are nowhere close to </w:t>
      </w:r>
      <w:r w:rsidR="000D05A2" w:rsidRPr="006A2D8A">
        <w:rPr>
          <w:rFonts w:ascii="Times New Roman" w:hAnsi="Times New Roman" w:cs="Times New Roman"/>
          <w:sz w:val="24"/>
          <w:szCs w:val="24"/>
          <w:lang w:val="en-US"/>
        </w:rPr>
        <w:t xml:space="preserve">reaching a point of saturation. </w:t>
      </w:r>
      <w:r w:rsidR="00766F00" w:rsidRPr="006A2D8A">
        <w:rPr>
          <w:rFonts w:ascii="Times New Roman" w:hAnsi="Times New Roman" w:cs="Times New Roman"/>
          <w:sz w:val="24"/>
          <w:szCs w:val="24"/>
          <w:lang w:val="en-US"/>
        </w:rPr>
        <w:t xml:space="preserve">Furthermore, it is recommended that the company does not leave its core competence behind and does not try to recreate itself as an alternative to Amazon. It should be concentrating on expanding its reach to new products and when the portfolio of products increases, it will have the chance to lower down commission rates so that more sellers can join the platform. </w:t>
      </w:r>
      <w:r w:rsidR="00C932B0" w:rsidRPr="006A2D8A">
        <w:rPr>
          <w:rFonts w:ascii="Times New Roman" w:hAnsi="Times New Roman" w:cs="Times New Roman"/>
          <w:sz w:val="24"/>
          <w:szCs w:val="24"/>
          <w:lang w:val="en-US"/>
        </w:rPr>
        <w:t xml:space="preserve">Buyer protection should also be considered as a top priority and the company must not </w:t>
      </w:r>
      <w:r w:rsidR="00723626" w:rsidRPr="006A2D8A">
        <w:rPr>
          <w:rFonts w:ascii="Times New Roman" w:hAnsi="Times New Roman" w:cs="Times New Roman"/>
          <w:sz w:val="24"/>
          <w:szCs w:val="24"/>
          <w:lang w:val="en-US"/>
        </w:rPr>
        <w:t>leave any chance of tapping the entrepreneurship</w:t>
      </w:r>
      <w:r w:rsidR="00E413FF" w:rsidRPr="006A2D8A">
        <w:rPr>
          <w:rFonts w:ascii="Times New Roman" w:hAnsi="Times New Roman" w:cs="Times New Roman"/>
          <w:sz w:val="24"/>
          <w:szCs w:val="24"/>
          <w:lang w:val="en-US"/>
        </w:rPr>
        <w:t xml:space="preserve"> revolution going around in the world. </w:t>
      </w:r>
      <w:r w:rsidR="00723626" w:rsidRPr="006A2D8A">
        <w:rPr>
          <w:rFonts w:ascii="Times New Roman" w:hAnsi="Times New Roman" w:cs="Times New Roman"/>
          <w:sz w:val="24"/>
          <w:szCs w:val="24"/>
          <w:lang w:val="en-US"/>
        </w:rPr>
        <w:t xml:space="preserve"> </w:t>
      </w:r>
    </w:p>
    <w:p w14:paraId="6734ED8C" w14:textId="7489F2A4" w:rsidR="006A2D8A" w:rsidRPr="006A2D8A" w:rsidRDefault="006A2D8A" w:rsidP="006A2D8A">
      <w:pPr>
        <w:spacing w:line="360" w:lineRule="auto"/>
        <w:contextualSpacing/>
        <w:jc w:val="both"/>
        <w:rPr>
          <w:rFonts w:ascii="Times New Roman" w:hAnsi="Times New Roman" w:cs="Times New Roman"/>
          <w:sz w:val="24"/>
          <w:szCs w:val="24"/>
          <w:lang w:val="en-US"/>
        </w:rPr>
      </w:pPr>
    </w:p>
    <w:p w14:paraId="6B2E7529" w14:textId="7051A233" w:rsidR="006A2D8A" w:rsidRPr="006A2D8A" w:rsidRDefault="006A2D8A" w:rsidP="006A2D8A">
      <w:pPr>
        <w:spacing w:line="360" w:lineRule="auto"/>
        <w:contextualSpacing/>
        <w:jc w:val="both"/>
        <w:rPr>
          <w:rFonts w:ascii="Times New Roman" w:hAnsi="Times New Roman" w:cs="Times New Roman"/>
          <w:sz w:val="24"/>
          <w:szCs w:val="24"/>
          <w:lang w:val="en-US"/>
        </w:rPr>
      </w:pPr>
      <w:r w:rsidRPr="006A2D8A">
        <w:rPr>
          <w:rFonts w:ascii="Times New Roman" w:hAnsi="Times New Roman" w:cs="Times New Roman"/>
          <w:sz w:val="24"/>
          <w:szCs w:val="24"/>
          <w:lang w:val="en-US"/>
        </w:rPr>
        <w:br w:type="page"/>
      </w:r>
    </w:p>
    <w:p w14:paraId="06C8658F" w14:textId="79BF0A37" w:rsidR="006A2D8A" w:rsidRPr="006A2D8A" w:rsidRDefault="006A2D8A" w:rsidP="006A2D8A">
      <w:pPr>
        <w:pStyle w:val="Heading1"/>
        <w:spacing w:line="360" w:lineRule="auto"/>
        <w:contextualSpacing/>
        <w:jc w:val="both"/>
        <w:rPr>
          <w:rFonts w:ascii="Times New Roman" w:hAnsi="Times New Roman" w:cs="Times New Roman"/>
          <w:b/>
          <w:bCs/>
          <w:color w:val="auto"/>
          <w:sz w:val="24"/>
          <w:szCs w:val="24"/>
          <w:lang w:val="en-US"/>
        </w:rPr>
      </w:pPr>
      <w:bookmarkStart w:id="19" w:name="_Toc124523489"/>
      <w:r w:rsidRPr="006A2D8A">
        <w:rPr>
          <w:rFonts w:ascii="Times New Roman" w:hAnsi="Times New Roman" w:cs="Times New Roman"/>
          <w:b/>
          <w:bCs/>
          <w:color w:val="auto"/>
          <w:sz w:val="24"/>
          <w:szCs w:val="24"/>
          <w:lang w:val="en-US"/>
        </w:rPr>
        <w:lastRenderedPageBreak/>
        <w:t>References</w:t>
      </w:r>
      <w:bookmarkEnd w:id="19"/>
    </w:p>
    <w:p w14:paraId="3B380C69" w14:textId="66F632E2" w:rsidR="00E414C7" w:rsidRDefault="00E414C7" w:rsidP="00643912">
      <w:pPr>
        <w:pStyle w:val="NormalWeb"/>
        <w:spacing w:line="360" w:lineRule="auto"/>
        <w:ind w:left="567" w:hanging="567"/>
        <w:jc w:val="both"/>
      </w:pPr>
      <w:proofErr w:type="spellStart"/>
      <w:r>
        <w:t>Barquin</w:t>
      </w:r>
      <w:proofErr w:type="spellEnd"/>
      <w:r>
        <w:t xml:space="preserve">, S. </w:t>
      </w:r>
      <w:r>
        <w:rPr>
          <w:i/>
          <w:iCs/>
        </w:rPr>
        <w:t>et al.</w:t>
      </w:r>
      <w:r>
        <w:t xml:space="preserve"> (2021) </w:t>
      </w:r>
      <w:r>
        <w:rPr>
          <w:i/>
          <w:iCs/>
        </w:rPr>
        <w:t>Emerging markets leap forward in Digital Banking Innovation and Adoption</w:t>
      </w:r>
      <w:r>
        <w:t xml:space="preserve">, </w:t>
      </w:r>
      <w:r>
        <w:rPr>
          <w:i/>
          <w:iCs/>
        </w:rPr>
        <w:t>McKinsey &amp; Company</w:t>
      </w:r>
      <w:r>
        <w:t xml:space="preserve">. McKinsey &amp; Company. Available at: https://www.mckinsey.com/industries/financial-services/our-insights/emerging-markets-leap-forward-in-digital-banking-innovation-and-adoption (Accessed: December 27, 2022). </w:t>
      </w:r>
    </w:p>
    <w:p w14:paraId="2AEEA642" w14:textId="77777777" w:rsidR="00E414C7" w:rsidRDefault="00E414C7" w:rsidP="00643912">
      <w:pPr>
        <w:pStyle w:val="NormalWeb"/>
        <w:spacing w:line="360" w:lineRule="auto"/>
        <w:ind w:left="567" w:hanging="567"/>
        <w:jc w:val="both"/>
      </w:pPr>
      <w:r>
        <w:t xml:space="preserve">Chevalier, S. (2022) </w:t>
      </w:r>
      <w:proofErr w:type="spellStart"/>
      <w:r>
        <w:rPr>
          <w:i/>
          <w:iCs/>
        </w:rPr>
        <w:t>EBay</w:t>
      </w:r>
      <w:proofErr w:type="spellEnd"/>
      <w:r>
        <w:rPr>
          <w:i/>
          <w:iCs/>
        </w:rPr>
        <w:t>: Number of active buyers 2022</w:t>
      </w:r>
      <w:r>
        <w:t xml:space="preserve">, </w:t>
      </w:r>
      <w:r>
        <w:rPr>
          <w:i/>
          <w:iCs/>
        </w:rPr>
        <w:t>Statista</w:t>
      </w:r>
      <w:r>
        <w:t xml:space="preserve">. Available at: https://www.statista.com/statistics/242235/number-of-ebays-total-active-users/ (Accessed: December 27, 2022). </w:t>
      </w:r>
    </w:p>
    <w:p w14:paraId="6EE46FE4" w14:textId="77777777" w:rsidR="00E414C7" w:rsidRDefault="00E414C7" w:rsidP="00643912">
      <w:pPr>
        <w:pStyle w:val="NormalWeb"/>
        <w:spacing w:line="360" w:lineRule="auto"/>
        <w:ind w:left="567" w:hanging="567"/>
        <w:jc w:val="both"/>
      </w:pPr>
      <w:r>
        <w:t xml:space="preserve">Davies, N. (2022) </w:t>
      </w:r>
      <w:r>
        <w:rPr>
          <w:i/>
          <w:iCs/>
        </w:rPr>
        <w:t>10 biggest entrepreneurship trends to watch in 2022 and 2023</w:t>
      </w:r>
      <w:r>
        <w:t xml:space="preserve">, </w:t>
      </w:r>
      <w:proofErr w:type="spellStart"/>
      <w:r>
        <w:rPr>
          <w:i/>
          <w:iCs/>
        </w:rPr>
        <w:t>LivePlan</w:t>
      </w:r>
      <w:proofErr w:type="spellEnd"/>
      <w:r>
        <w:rPr>
          <w:i/>
          <w:iCs/>
        </w:rPr>
        <w:t xml:space="preserve"> Blog</w:t>
      </w:r>
      <w:r>
        <w:t xml:space="preserve">. Available at: https://www.liveplan.com/blog/entrepreneurship-trends-to-watch/ (Accessed: December 27, 2022). </w:t>
      </w:r>
    </w:p>
    <w:p w14:paraId="6B2FD6D0" w14:textId="77777777" w:rsidR="00E414C7" w:rsidRDefault="00E414C7" w:rsidP="00643912">
      <w:pPr>
        <w:pStyle w:val="NormalWeb"/>
        <w:spacing w:line="360" w:lineRule="auto"/>
        <w:ind w:left="567" w:hanging="567"/>
        <w:jc w:val="both"/>
      </w:pPr>
      <w:r>
        <w:t xml:space="preserve">Dudovskiy, J. (2016) </w:t>
      </w:r>
      <w:proofErr w:type="spellStart"/>
      <w:r>
        <w:rPr>
          <w:i/>
          <w:iCs/>
        </w:rPr>
        <w:t>EBay</w:t>
      </w:r>
      <w:proofErr w:type="spellEnd"/>
      <w:r>
        <w:rPr>
          <w:i/>
          <w:iCs/>
        </w:rPr>
        <w:t xml:space="preserve"> value chain analysis - research-methodology</w:t>
      </w:r>
      <w:r>
        <w:t xml:space="preserve">, </w:t>
      </w:r>
      <w:r>
        <w:rPr>
          <w:i/>
          <w:iCs/>
        </w:rPr>
        <w:t>Research</w:t>
      </w:r>
      <w:r>
        <w:t xml:space="preserve">. Available at: https://research-methodology.net/ebay-value-chain-analysis/ (Accessed: December 27, 2022). </w:t>
      </w:r>
    </w:p>
    <w:p w14:paraId="5D90A71D" w14:textId="77777777" w:rsidR="00E414C7" w:rsidRDefault="00E414C7" w:rsidP="00643912">
      <w:pPr>
        <w:pStyle w:val="NormalWeb"/>
        <w:spacing w:line="360" w:lineRule="auto"/>
        <w:ind w:left="567" w:hanging="567"/>
        <w:jc w:val="both"/>
      </w:pPr>
      <w:proofErr w:type="spellStart"/>
      <w:r>
        <w:rPr>
          <w:i/>
          <w:iCs/>
        </w:rPr>
        <w:t>EBay</w:t>
      </w:r>
      <w:proofErr w:type="spellEnd"/>
      <w:r>
        <w:rPr>
          <w:i/>
          <w:iCs/>
        </w:rPr>
        <w:t xml:space="preserve"> balance sheet 2009-2022: EBAY</w:t>
      </w:r>
      <w:r>
        <w:t xml:space="preserve"> (no date) </w:t>
      </w:r>
      <w:r>
        <w:rPr>
          <w:i/>
          <w:iCs/>
        </w:rPr>
        <w:t>Macrotrends</w:t>
      </w:r>
      <w:r>
        <w:t xml:space="preserve">. Available at: https://www.macrotrends.net/stocks/charts/EBAY/ebay/balance-sheet (Accessed: December 27, 2022). </w:t>
      </w:r>
    </w:p>
    <w:p w14:paraId="02D21EBC" w14:textId="77777777" w:rsidR="00E414C7" w:rsidRDefault="00E414C7" w:rsidP="00643912">
      <w:pPr>
        <w:pStyle w:val="NormalWeb"/>
        <w:spacing w:line="360" w:lineRule="auto"/>
        <w:ind w:left="567" w:hanging="567"/>
        <w:jc w:val="both"/>
      </w:pPr>
      <w:proofErr w:type="spellStart"/>
      <w:r>
        <w:t>Frue</w:t>
      </w:r>
      <w:proofErr w:type="spellEnd"/>
      <w:r>
        <w:t xml:space="preserve">, K. (2018) </w:t>
      </w:r>
      <w:r>
        <w:rPr>
          <w:i/>
          <w:iCs/>
        </w:rPr>
        <w:t>A thorough pestle analysis of eBay</w:t>
      </w:r>
      <w:r>
        <w:t xml:space="preserve">, </w:t>
      </w:r>
      <w:r>
        <w:rPr>
          <w:i/>
          <w:iCs/>
        </w:rPr>
        <w:t>PESTLE Analysis</w:t>
      </w:r>
      <w:r>
        <w:t xml:space="preserve">. Available at: https://pestleanalysis.com/pestle-analysis-of-ebay/ (Accessed: December 27, 2022). </w:t>
      </w:r>
    </w:p>
    <w:p w14:paraId="57CA406A" w14:textId="77777777" w:rsidR="00E414C7" w:rsidRDefault="00E414C7" w:rsidP="00643912">
      <w:pPr>
        <w:pStyle w:val="NormalWeb"/>
        <w:spacing w:line="360" w:lineRule="auto"/>
        <w:ind w:left="567" w:hanging="567"/>
        <w:jc w:val="both"/>
      </w:pPr>
      <w:proofErr w:type="spellStart"/>
      <w:r>
        <w:t>Gaubys</w:t>
      </w:r>
      <w:proofErr w:type="spellEnd"/>
      <w:r>
        <w:t xml:space="preserve">, J. (2022) </w:t>
      </w:r>
      <w:r>
        <w:rPr>
          <w:i/>
          <w:iCs/>
        </w:rPr>
        <w:t>Ecommerce market size by country [</w:t>
      </w:r>
      <w:proofErr w:type="spellStart"/>
      <w:r>
        <w:rPr>
          <w:i/>
          <w:iCs/>
        </w:rPr>
        <w:t>nov</w:t>
      </w:r>
      <w:proofErr w:type="spellEnd"/>
      <w:r>
        <w:rPr>
          <w:i/>
          <w:iCs/>
        </w:rPr>
        <w:t xml:space="preserve"> 2022 update]</w:t>
      </w:r>
      <w:r>
        <w:t xml:space="preserve">, </w:t>
      </w:r>
      <w:proofErr w:type="spellStart"/>
      <w:r>
        <w:rPr>
          <w:i/>
          <w:iCs/>
        </w:rPr>
        <w:t>Oberlo</w:t>
      </w:r>
      <w:proofErr w:type="spellEnd"/>
      <w:r>
        <w:t xml:space="preserve">. </w:t>
      </w:r>
      <w:proofErr w:type="spellStart"/>
      <w:r>
        <w:t>Oberlo</w:t>
      </w:r>
      <w:proofErr w:type="spellEnd"/>
      <w:r>
        <w:t xml:space="preserve">. Available at: https://www.oberlo.in/statistics/ecommerce-sales-by-country (Accessed: December 27, 2022). </w:t>
      </w:r>
    </w:p>
    <w:p w14:paraId="257A7EC8" w14:textId="77777777" w:rsidR="00643912" w:rsidRDefault="00643912" w:rsidP="00643912">
      <w:pPr>
        <w:pStyle w:val="NormalWeb"/>
        <w:spacing w:line="360" w:lineRule="auto"/>
        <w:ind w:left="567" w:hanging="567"/>
        <w:jc w:val="both"/>
      </w:pPr>
      <w:r>
        <w:t xml:space="preserve">Jurevicius, O. (2022) </w:t>
      </w:r>
      <w:proofErr w:type="spellStart"/>
      <w:r>
        <w:rPr>
          <w:i/>
          <w:iCs/>
        </w:rPr>
        <w:t>EBay</w:t>
      </w:r>
      <w:proofErr w:type="spellEnd"/>
      <w:r>
        <w:rPr>
          <w:i/>
          <w:iCs/>
        </w:rPr>
        <w:t xml:space="preserve"> company SWOT analysis 2022 - SM insight</w:t>
      </w:r>
      <w:r>
        <w:t xml:space="preserve">, </w:t>
      </w:r>
      <w:r>
        <w:rPr>
          <w:i/>
          <w:iCs/>
        </w:rPr>
        <w:t>Strategic Management Insight</w:t>
      </w:r>
      <w:r>
        <w:t xml:space="preserve">. Available at: https://strategicmanagementinsight.com/swot-analyses/ebay-swot-analysis/ (Accessed: December 27, 2022). </w:t>
      </w:r>
    </w:p>
    <w:p w14:paraId="713E911D" w14:textId="77777777" w:rsidR="00643912" w:rsidRDefault="00643912" w:rsidP="00643912">
      <w:pPr>
        <w:pStyle w:val="NormalWeb"/>
        <w:spacing w:line="360" w:lineRule="auto"/>
        <w:ind w:left="567" w:hanging="567"/>
        <w:jc w:val="both"/>
      </w:pPr>
      <w:proofErr w:type="spellStart"/>
      <w:r>
        <w:lastRenderedPageBreak/>
        <w:t>Kozon</w:t>
      </w:r>
      <w:proofErr w:type="spellEnd"/>
      <w:r>
        <w:t xml:space="preserve">, C. (2022) </w:t>
      </w:r>
      <w:r>
        <w:rPr>
          <w:i/>
          <w:iCs/>
        </w:rPr>
        <w:t>10 reasons why you should choose e-commerce for your business</w:t>
      </w:r>
      <w:r>
        <w:t xml:space="preserve">, </w:t>
      </w:r>
      <w:proofErr w:type="spellStart"/>
      <w:r>
        <w:rPr>
          <w:i/>
          <w:iCs/>
        </w:rPr>
        <w:t>Spyrosoft</w:t>
      </w:r>
      <w:proofErr w:type="spellEnd"/>
      <w:r>
        <w:t xml:space="preserve">. Available at: https://spyro-soft.com/blog/ecommerce-business (Accessed: December 27, 2022). </w:t>
      </w:r>
    </w:p>
    <w:p w14:paraId="7AA86A5D" w14:textId="77777777" w:rsidR="00643912" w:rsidRDefault="00643912" w:rsidP="00643912">
      <w:pPr>
        <w:pStyle w:val="NormalWeb"/>
        <w:spacing w:line="360" w:lineRule="auto"/>
        <w:ind w:left="567" w:hanging="567"/>
        <w:jc w:val="both"/>
      </w:pPr>
      <w:r>
        <w:t xml:space="preserve">Milne, A. (2022) </w:t>
      </w:r>
      <w:r>
        <w:rPr>
          <w:i/>
          <w:iCs/>
        </w:rPr>
        <w:t>10 reasons why you should choose e-commerce for your business</w:t>
      </w:r>
      <w:r>
        <w:t xml:space="preserve">, </w:t>
      </w:r>
      <w:proofErr w:type="spellStart"/>
      <w:r>
        <w:rPr>
          <w:i/>
          <w:iCs/>
        </w:rPr>
        <w:t>Spyrosoft</w:t>
      </w:r>
      <w:proofErr w:type="spellEnd"/>
      <w:r>
        <w:t xml:space="preserve">. Available at: https://spyro-soft.com/blog/ecommerce-business (Accessed: December 27, 2022). </w:t>
      </w:r>
    </w:p>
    <w:p w14:paraId="021AEEBC" w14:textId="77777777" w:rsidR="00643912" w:rsidRDefault="00643912" w:rsidP="00643912">
      <w:pPr>
        <w:pStyle w:val="NormalWeb"/>
        <w:spacing w:line="360" w:lineRule="auto"/>
        <w:ind w:left="567" w:hanging="567"/>
        <w:jc w:val="both"/>
      </w:pPr>
      <w:r>
        <w:t xml:space="preserve">Mitchell, C. (2017) </w:t>
      </w:r>
      <w:proofErr w:type="spellStart"/>
      <w:r>
        <w:rPr>
          <w:i/>
          <w:iCs/>
        </w:rPr>
        <w:t>EBay</w:t>
      </w:r>
      <w:proofErr w:type="spellEnd"/>
      <w:r>
        <w:rPr>
          <w:i/>
          <w:iCs/>
        </w:rPr>
        <w:t xml:space="preserve"> </w:t>
      </w:r>
      <w:proofErr w:type="gramStart"/>
      <w:r>
        <w:rPr>
          <w:i/>
          <w:iCs/>
        </w:rPr>
        <w:t>Inc..</w:t>
      </w:r>
      <w:proofErr w:type="gramEnd"/>
      <w:r>
        <w:rPr>
          <w:i/>
          <w:iCs/>
        </w:rPr>
        <w:t xml:space="preserve"> Five forces analysis (Porter's Model) &amp; Recommendations</w:t>
      </w:r>
      <w:r>
        <w:t xml:space="preserve">, </w:t>
      </w:r>
      <w:proofErr w:type="spellStart"/>
      <w:r>
        <w:rPr>
          <w:i/>
          <w:iCs/>
        </w:rPr>
        <w:t>Panmore</w:t>
      </w:r>
      <w:proofErr w:type="spellEnd"/>
      <w:r>
        <w:rPr>
          <w:i/>
          <w:iCs/>
        </w:rPr>
        <w:t xml:space="preserve"> Institute</w:t>
      </w:r>
      <w:r>
        <w:t xml:space="preserve">. Available at: https://panmore.com/ebay-inc-five-forces-analysis-porters-recommendations (Accessed: December 27, 2022). </w:t>
      </w:r>
    </w:p>
    <w:p w14:paraId="60A2193B" w14:textId="77777777" w:rsidR="00643912" w:rsidRDefault="00643912" w:rsidP="00643912">
      <w:pPr>
        <w:pStyle w:val="NormalWeb"/>
        <w:spacing w:line="360" w:lineRule="auto"/>
        <w:ind w:left="567" w:hanging="567"/>
        <w:jc w:val="both"/>
      </w:pPr>
      <w:proofErr w:type="spellStart"/>
      <w:r>
        <w:t>Nijssen</w:t>
      </w:r>
      <w:proofErr w:type="spellEnd"/>
      <w:r>
        <w:t xml:space="preserve">, E.J. and </w:t>
      </w:r>
      <w:proofErr w:type="spellStart"/>
      <w:r>
        <w:t>Frambach</w:t>
      </w:r>
      <w:proofErr w:type="spellEnd"/>
      <w:r>
        <w:t xml:space="preserve">, R.T. (2001) </w:t>
      </w:r>
      <w:r>
        <w:rPr>
          <w:i/>
          <w:iCs/>
        </w:rPr>
        <w:t>Creating customer value through strategic marketing planning: A management approach</w:t>
      </w:r>
      <w:r>
        <w:t xml:space="preserve">. Boston, MA: Springer US. </w:t>
      </w:r>
    </w:p>
    <w:p w14:paraId="53FA8C1F" w14:textId="77777777" w:rsidR="00643912" w:rsidRDefault="00643912" w:rsidP="00643912">
      <w:pPr>
        <w:pStyle w:val="NormalWeb"/>
        <w:spacing w:line="360" w:lineRule="auto"/>
        <w:ind w:left="567" w:hanging="567"/>
        <w:jc w:val="both"/>
      </w:pPr>
      <w:proofErr w:type="spellStart"/>
      <w:r>
        <w:t>Sidorowich</w:t>
      </w:r>
      <w:proofErr w:type="spellEnd"/>
      <w:r>
        <w:t xml:space="preserve">, A. (2022) </w:t>
      </w:r>
      <w:r>
        <w:rPr>
          <w:i/>
          <w:iCs/>
        </w:rPr>
        <w:t xml:space="preserve">Key factors of eBay success | </w:t>
      </w:r>
      <w:proofErr w:type="spellStart"/>
      <w:r>
        <w:rPr>
          <w:i/>
          <w:iCs/>
        </w:rPr>
        <w:t>Merkeleon</w:t>
      </w:r>
      <w:proofErr w:type="spellEnd"/>
      <w:r>
        <w:t xml:space="preserve">. Available at: https://www.merkeleon.com/blog/key-factors-of-ebay-success/ (Accessed: December 27, 2022). </w:t>
      </w:r>
    </w:p>
    <w:p w14:paraId="0E0AFFC4" w14:textId="31EFD5D6" w:rsidR="00E414C7" w:rsidRDefault="00E414C7" w:rsidP="00E414C7">
      <w:pPr>
        <w:pStyle w:val="NormalWeb"/>
        <w:ind w:left="567" w:hanging="567"/>
      </w:pPr>
    </w:p>
    <w:p w14:paraId="58EB43AA" w14:textId="77777777" w:rsidR="00E414C7" w:rsidRDefault="00E414C7" w:rsidP="00E414C7">
      <w:pPr>
        <w:pStyle w:val="NormalWeb"/>
        <w:ind w:left="567" w:hanging="567"/>
      </w:pPr>
    </w:p>
    <w:p w14:paraId="77BDCD3B" w14:textId="77777777" w:rsidR="004D1E23" w:rsidRPr="006A2D8A" w:rsidRDefault="004D1E23" w:rsidP="006A2D8A">
      <w:pPr>
        <w:spacing w:line="360" w:lineRule="auto"/>
        <w:contextualSpacing/>
        <w:jc w:val="both"/>
        <w:rPr>
          <w:rFonts w:ascii="Times New Roman" w:hAnsi="Times New Roman" w:cs="Times New Roman"/>
          <w:sz w:val="24"/>
          <w:szCs w:val="24"/>
          <w:lang w:val="en-IN"/>
        </w:rPr>
      </w:pPr>
    </w:p>
    <w:p w14:paraId="1ADC3C7E" w14:textId="77777777" w:rsidR="00452C91" w:rsidRPr="006A2D8A" w:rsidRDefault="00452C91" w:rsidP="006A2D8A">
      <w:pPr>
        <w:spacing w:line="360" w:lineRule="auto"/>
        <w:contextualSpacing/>
        <w:jc w:val="both"/>
        <w:rPr>
          <w:rFonts w:ascii="Times New Roman" w:hAnsi="Times New Roman" w:cs="Times New Roman"/>
          <w:sz w:val="24"/>
          <w:szCs w:val="24"/>
          <w:lang w:val="en-IN"/>
        </w:rPr>
      </w:pPr>
    </w:p>
    <w:sectPr w:rsidR="00452C91" w:rsidRPr="006A2D8A" w:rsidSect="00BD64ED">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1005A9" w14:textId="77777777" w:rsidR="00464B46" w:rsidRDefault="00464B46" w:rsidP="00D92D2E">
      <w:pPr>
        <w:spacing w:after="0" w:line="240" w:lineRule="auto"/>
      </w:pPr>
      <w:r>
        <w:separator/>
      </w:r>
    </w:p>
  </w:endnote>
  <w:endnote w:type="continuationSeparator" w:id="0">
    <w:p w14:paraId="6EBE12E6" w14:textId="77777777" w:rsidR="00464B46" w:rsidRDefault="00464B46" w:rsidP="00D92D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B1538" w14:textId="77777777" w:rsidR="00464B46" w:rsidRDefault="00464B46" w:rsidP="00D92D2E">
      <w:pPr>
        <w:spacing w:after="0" w:line="240" w:lineRule="auto"/>
      </w:pPr>
      <w:r>
        <w:separator/>
      </w:r>
    </w:p>
  </w:footnote>
  <w:footnote w:type="continuationSeparator" w:id="0">
    <w:p w14:paraId="00C44D7A" w14:textId="77777777" w:rsidR="00464B46" w:rsidRDefault="00464B46" w:rsidP="00D92D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D056E"/>
    <w:multiLevelType w:val="hybridMultilevel"/>
    <w:tmpl w:val="F0022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0A69F8"/>
    <w:multiLevelType w:val="hybridMultilevel"/>
    <w:tmpl w:val="B87607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C44FC6"/>
    <w:multiLevelType w:val="hybridMultilevel"/>
    <w:tmpl w:val="2FFE8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523BBF"/>
    <w:multiLevelType w:val="hybridMultilevel"/>
    <w:tmpl w:val="2C7AAF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430381"/>
    <w:multiLevelType w:val="hybridMultilevel"/>
    <w:tmpl w:val="4E2EBB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E87B1D"/>
    <w:multiLevelType w:val="hybridMultilevel"/>
    <w:tmpl w:val="7E9E0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0B0CC9"/>
    <w:multiLevelType w:val="hybridMultilevel"/>
    <w:tmpl w:val="2CBC90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1529704">
    <w:abstractNumId w:val="5"/>
  </w:num>
  <w:num w:numId="2" w16cid:durableId="1059789631">
    <w:abstractNumId w:val="6"/>
  </w:num>
  <w:num w:numId="3" w16cid:durableId="983923336">
    <w:abstractNumId w:val="2"/>
  </w:num>
  <w:num w:numId="4" w16cid:durableId="100271326">
    <w:abstractNumId w:val="3"/>
  </w:num>
  <w:num w:numId="5" w16cid:durableId="1273897798">
    <w:abstractNumId w:val="4"/>
  </w:num>
  <w:num w:numId="6" w16cid:durableId="286087721">
    <w:abstractNumId w:val="0"/>
  </w:num>
  <w:num w:numId="7" w16cid:durableId="9493139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C91"/>
    <w:rsid w:val="00002E0A"/>
    <w:rsid w:val="0001327C"/>
    <w:rsid w:val="00015FC9"/>
    <w:rsid w:val="00025D8F"/>
    <w:rsid w:val="00027E38"/>
    <w:rsid w:val="000748FB"/>
    <w:rsid w:val="00080BC2"/>
    <w:rsid w:val="00082A0F"/>
    <w:rsid w:val="00086EE3"/>
    <w:rsid w:val="000940E2"/>
    <w:rsid w:val="00096457"/>
    <w:rsid w:val="000A1754"/>
    <w:rsid w:val="000B633F"/>
    <w:rsid w:val="000C4898"/>
    <w:rsid w:val="000D05A2"/>
    <w:rsid w:val="000D4B7A"/>
    <w:rsid w:val="000E0D6B"/>
    <w:rsid w:val="000E1278"/>
    <w:rsid w:val="000E1929"/>
    <w:rsid w:val="000E291A"/>
    <w:rsid w:val="000E79C7"/>
    <w:rsid w:val="0010058B"/>
    <w:rsid w:val="00105E4B"/>
    <w:rsid w:val="00115414"/>
    <w:rsid w:val="00122750"/>
    <w:rsid w:val="00130434"/>
    <w:rsid w:val="00152A45"/>
    <w:rsid w:val="00163A18"/>
    <w:rsid w:val="00163B76"/>
    <w:rsid w:val="00170830"/>
    <w:rsid w:val="001864F8"/>
    <w:rsid w:val="00191B90"/>
    <w:rsid w:val="00194BBC"/>
    <w:rsid w:val="001A501F"/>
    <w:rsid w:val="001B14CD"/>
    <w:rsid w:val="001B1AD4"/>
    <w:rsid w:val="001B3603"/>
    <w:rsid w:val="001B777D"/>
    <w:rsid w:val="001C3C18"/>
    <w:rsid w:val="00206950"/>
    <w:rsid w:val="0023291B"/>
    <w:rsid w:val="00232FD2"/>
    <w:rsid w:val="00240DC1"/>
    <w:rsid w:val="002472DA"/>
    <w:rsid w:val="002478B0"/>
    <w:rsid w:val="00253187"/>
    <w:rsid w:val="00287149"/>
    <w:rsid w:val="002B56A8"/>
    <w:rsid w:val="002B5F53"/>
    <w:rsid w:val="002C07FC"/>
    <w:rsid w:val="002C2C12"/>
    <w:rsid w:val="002E31AB"/>
    <w:rsid w:val="002F12D7"/>
    <w:rsid w:val="002F394F"/>
    <w:rsid w:val="00317B5D"/>
    <w:rsid w:val="00327F13"/>
    <w:rsid w:val="00330B51"/>
    <w:rsid w:val="00351CF4"/>
    <w:rsid w:val="00361D7F"/>
    <w:rsid w:val="003675F2"/>
    <w:rsid w:val="00384D17"/>
    <w:rsid w:val="003A0A64"/>
    <w:rsid w:val="003A46D1"/>
    <w:rsid w:val="003C6614"/>
    <w:rsid w:val="003D2902"/>
    <w:rsid w:val="003F1541"/>
    <w:rsid w:val="003F43C6"/>
    <w:rsid w:val="003F5DB8"/>
    <w:rsid w:val="00400EA3"/>
    <w:rsid w:val="00420886"/>
    <w:rsid w:val="004358E3"/>
    <w:rsid w:val="00452C91"/>
    <w:rsid w:val="00464B46"/>
    <w:rsid w:val="0048628E"/>
    <w:rsid w:val="00487EEB"/>
    <w:rsid w:val="00492A9C"/>
    <w:rsid w:val="004A007A"/>
    <w:rsid w:val="004A0D50"/>
    <w:rsid w:val="004C1298"/>
    <w:rsid w:val="004C5256"/>
    <w:rsid w:val="004D1E23"/>
    <w:rsid w:val="004D47AD"/>
    <w:rsid w:val="00515815"/>
    <w:rsid w:val="00527FCD"/>
    <w:rsid w:val="005431BB"/>
    <w:rsid w:val="00547F00"/>
    <w:rsid w:val="00582C71"/>
    <w:rsid w:val="005B4151"/>
    <w:rsid w:val="005C59F7"/>
    <w:rsid w:val="005C7C15"/>
    <w:rsid w:val="005D4FB0"/>
    <w:rsid w:val="005E202B"/>
    <w:rsid w:val="005E33BF"/>
    <w:rsid w:val="005F11EA"/>
    <w:rsid w:val="005F6F6E"/>
    <w:rsid w:val="00616D74"/>
    <w:rsid w:val="0062544D"/>
    <w:rsid w:val="00637681"/>
    <w:rsid w:val="00643912"/>
    <w:rsid w:val="0065615A"/>
    <w:rsid w:val="006577FC"/>
    <w:rsid w:val="00680278"/>
    <w:rsid w:val="00680CE9"/>
    <w:rsid w:val="00685890"/>
    <w:rsid w:val="0068618C"/>
    <w:rsid w:val="006A2D8A"/>
    <w:rsid w:val="006C063E"/>
    <w:rsid w:val="006C36DF"/>
    <w:rsid w:val="006E1CCA"/>
    <w:rsid w:val="00704F93"/>
    <w:rsid w:val="0070557D"/>
    <w:rsid w:val="00723626"/>
    <w:rsid w:val="007245DB"/>
    <w:rsid w:val="00750FC5"/>
    <w:rsid w:val="007611BE"/>
    <w:rsid w:val="00764EC6"/>
    <w:rsid w:val="00766F00"/>
    <w:rsid w:val="00783457"/>
    <w:rsid w:val="00794872"/>
    <w:rsid w:val="007B0CF0"/>
    <w:rsid w:val="007B5C02"/>
    <w:rsid w:val="007C0B38"/>
    <w:rsid w:val="007C49C2"/>
    <w:rsid w:val="007F3FA9"/>
    <w:rsid w:val="00803286"/>
    <w:rsid w:val="00803BC2"/>
    <w:rsid w:val="00837D7D"/>
    <w:rsid w:val="008432BC"/>
    <w:rsid w:val="00857A65"/>
    <w:rsid w:val="00860D02"/>
    <w:rsid w:val="00861CE3"/>
    <w:rsid w:val="00867FD9"/>
    <w:rsid w:val="00872E09"/>
    <w:rsid w:val="008844C0"/>
    <w:rsid w:val="00891C9D"/>
    <w:rsid w:val="008A7258"/>
    <w:rsid w:val="008D39F7"/>
    <w:rsid w:val="008E5E25"/>
    <w:rsid w:val="008F55C4"/>
    <w:rsid w:val="00915F54"/>
    <w:rsid w:val="00917B80"/>
    <w:rsid w:val="009204C7"/>
    <w:rsid w:val="00920AC4"/>
    <w:rsid w:val="00925DAC"/>
    <w:rsid w:val="00930F11"/>
    <w:rsid w:val="0093465F"/>
    <w:rsid w:val="00981AC3"/>
    <w:rsid w:val="009A4A88"/>
    <w:rsid w:val="009A7CF0"/>
    <w:rsid w:val="009B0E6C"/>
    <w:rsid w:val="009B4402"/>
    <w:rsid w:val="009C0425"/>
    <w:rsid w:val="009D04C3"/>
    <w:rsid w:val="009E68DD"/>
    <w:rsid w:val="009E7629"/>
    <w:rsid w:val="009F344D"/>
    <w:rsid w:val="00A06596"/>
    <w:rsid w:val="00A20220"/>
    <w:rsid w:val="00A21E0D"/>
    <w:rsid w:val="00A3128A"/>
    <w:rsid w:val="00A32B80"/>
    <w:rsid w:val="00A36B1E"/>
    <w:rsid w:val="00A505C0"/>
    <w:rsid w:val="00A54AF5"/>
    <w:rsid w:val="00A73FB9"/>
    <w:rsid w:val="00A8615D"/>
    <w:rsid w:val="00A86554"/>
    <w:rsid w:val="00A92394"/>
    <w:rsid w:val="00A937F8"/>
    <w:rsid w:val="00AA2C44"/>
    <w:rsid w:val="00AA654F"/>
    <w:rsid w:val="00AB6B4F"/>
    <w:rsid w:val="00AC5534"/>
    <w:rsid w:val="00AD4160"/>
    <w:rsid w:val="00B053FA"/>
    <w:rsid w:val="00B1572A"/>
    <w:rsid w:val="00B35456"/>
    <w:rsid w:val="00B35C09"/>
    <w:rsid w:val="00B430DA"/>
    <w:rsid w:val="00B5561B"/>
    <w:rsid w:val="00B65558"/>
    <w:rsid w:val="00B75CB1"/>
    <w:rsid w:val="00B83E94"/>
    <w:rsid w:val="00B867FA"/>
    <w:rsid w:val="00B94E3B"/>
    <w:rsid w:val="00B97445"/>
    <w:rsid w:val="00BD3493"/>
    <w:rsid w:val="00BD36D9"/>
    <w:rsid w:val="00BD64ED"/>
    <w:rsid w:val="00BD7902"/>
    <w:rsid w:val="00C05AFB"/>
    <w:rsid w:val="00C602C0"/>
    <w:rsid w:val="00C65E21"/>
    <w:rsid w:val="00C7090C"/>
    <w:rsid w:val="00C82AFC"/>
    <w:rsid w:val="00C83FBC"/>
    <w:rsid w:val="00C849D0"/>
    <w:rsid w:val="00C90360"/>
    <w:rsid w:val="00C932B0"/>
    <w:rsid w:val="00C93D7D"/>
    <w:rsid w:val="00CA11B5"/>
    <w:rsid w:val="00CA5D4F"/>
    <w:rsid w:val="00CB35DF"/>
    <w:rsid w:val="00CC1B32"/>
    <w:rsid w:val="00CF671A"/>
    <w:rsid w:val="00D25AD8"/>
    <w:rsid w:val="00D25F53"/>
    <w:rsid w:val="00D40FA3"/>
    <w:rsid w:val="00D45A3A"/>
    <w:rsid w:val="00D47043"/>
    <w:rsid w:val="00D47DCE"/>
    <w:rsid w:val="00D56B17"/>
    <w:rsid w:val="00D76951"/>
    <w:rsid w:val="00D8240E"/>
    <w:rsid w:val="00D85DB2"/>
    <w:rsid w:val="00D92D2E"/>
    <w:rsid w:val="00D97F79"/>
    <w:rsid w:val="00DA6319"/>
    <w:rsid w:val="00DC65DF"/>
    <w:rsid w:val="00DD61E8"/>
    <w:rsid w:val="00E413FF"/>
    <w:rsid w:val="00E414C7"/>
    <w:rsid w:val="00E6788E"/>
    <w:rsid w:val="00E857BC"/>
    <w:rsid w:val="00E8673A"/>
    <w:rsid w:val="00E91271"/>
    <w:rsid w:val="00EB4F4C"/>
    <w:rsid w:val="00EC7EFE"/>
    <w:rsid w:val="00EF2AD3"/>
    <w:rsid w:val="00EF3DE9"/>
    <w:rsid w:val="00F04304"/>
    <w:rsid w:val="00F17466"/>
    <w:rsid w:val="00F257D7"/>
    <w:rsid w:val="00F27D30"/>
    <w:rsid w:val="00F3254C"/>
    <w:rsid w:val="00F35192"/>
    <w:rsid w:val="00F44343"/>
    <w:rsid w:val="00F47860"/>
    <w:rsid w:val="00F500E3"/>
    <w:rsid w:val="00F62DEE"/>
    <w:rsid w:val="00F86042"/>
    <w:rsid w:val="00F86DE4"/>
    <w:rsid w:val="00F94003"/>
    <w:rsid w:val="00FA7B69"/>
    <w:rsid w:val="00FD3365"/>
    <w:rsid w:val="00FE374B"/>
    <w:rsid w:val="00FF1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26F97"/>
  <w15:chartTrackingRefBased/>
  <w15:docId w15:val="{E5160486-0D67-47C5-92C3-D828D4047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64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4D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3D7D"/>
    <w:pPr>
      <w:ind w:left="720"/>
      <w:contextualSpacing/>
    </w:pPr>
  </w:style>
  <w:style w:type="table" w:styleId="TableGrid">
    <w:name w:val="Table Grid"/>
    <w:basedOn w:val="TableNormal"/>
    <w:uiPriority w:val="39"/>
    <w:rsid w:val="006E1C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D64E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84D17"/>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A2D8A"/>
    <w:pPr>
      <w:spacing w:after="100"/>
    </w:pPr>
  </w:style>
  <w:style w:type="paragraph" w:styleId="TOC2">
    <w:name w:val="toc 2"/>
    <w:basedOn w:val="Normal"/>
    <w:next w:val="Normal"/>
    <w:autoRedefine/>
    <w:uiPriority w:val="39"/>
    <w:unhideWhenUsed/>
    <w:rsid w:val="006A2D8A"/>
    <w:pPr>
      <w:spacing w:after="100"/>
      <w:ind w:left="220"/>
    </w:pPr>
  </w:style>
  <w:style w:type="character" w:styleId="Hyperlink">
    <w:name w:val="Hyperlink"/>
    <w:basedOn w:val="DefaultParagraphFont"/>
    <w:uiPriority w:val="99"/>
    <w:unhideWhenUsed/>
    <w:rsid w:val="006A2D8A"/>
    <w:rPr>
      <w:color w:val="0563C1" w:themeColor="hyperlink"/>
      <w:u w:val="single"/>
    </w:rPr>
  </w:style>
  <w:style w:type="paragraph" w:styleId="NormalWeb">
    <w:name w:val="Normal (Web)"/>
    <w:basedOn w:val="Normal"/>
    <w:uiPriority w:val="99"/>
    <w:unhideWhenUsed/>
    <w:rsid w:val="00E414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92D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D2E"/>
  </w:style>
  <w:style w:type="paragraph" w:styleId="Footer">
    <w:name w:val="footer"/>
    <w:basedOn w:val="Normal"/>
    <w:link w:val="FooterChar"/>
    <w:uiPriority w:val="99"/>
    <w:unhideWhenUsed/>
    <w:rsid w:val="00D92D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D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74176">
      <w:bodyDiv w:val="1"/>
      <w:marLeft w:val="0"/>
      <w:marRight w:val="0"/>
      <w:marTop w:val="0"/>
      <w:marBottom w:val="0"/>
      <w:divBdr>
        <w:top w:val="none" w:sz="0" w:space="0" w:color="auto"/>
        <w:left w:val="none" w:sz="0" w:space="0" w:color="auto"/>
        <w:bottom w:val="none" w:sz="0" w:space="0" w:color="auto"/>
        <w:right w:val="none" w:sz="0" w:space="0" w:color="auto"/>
      </w:divBdr>
    </w:div>
    <w:div w:id="446857149">
      <w:bodyDiv w:val="1"/>
      <w:marLeft w:val="0"/>
      <w:marRight w:val="0"/>
      <w:marTop w:val="0"/>
      <w:marBottom w:val="0"/>
      <w:divBdr>
        <w:top w:val="none" w:sz="0" w:space="0" w:color="auto"/>
        <w:left w:val="none" w:sz="0" w:space="0" w:color="auto"/>
        <w:bottom w:val="none" w:sz="0" w:space="0" w:color="auto"/>
        <w:right w:val="none" w:sz="0" w:space="0" w:color="auto"/>
      </w:divBdr>
    </w:div>
    <w:div w:id="510799576">
      <w:bodyDiv w:val="1"/>
      <w:marLeft w:val="0"/>
      <w:marRight w:val="0"/>
      <w:marTop w:val="0"/>
      <w:marBottom w:val="0"/>
      <w:divBdr>
        <w:top w:val="none" w:sz="0" w:space="0" w:color="auto"/>
        <w:left w:val="none" w:sz="0" w:space="0" w:color="auto"/>
        <w:bottom w:val="none" w:sz="0" w:space="0" w:color="auto"/>
        <w:right w:val="none" w:sz="0" w:space="0" w:color="auto"/>
      </w:divBdr>
    </w:div>
    <w:div w:id="550775582">
      <w:bodyDiv w:val="1"/>
      <w:marLeft w:val="0"/>
      <w:marRight w:val="0"/>
      <w:marTop w:val="0"/>
      <w:marBottom w:val="0"/>
      <w:divBdr>
        <w:top w:val="none" w:sz="0" w:space="0" w:color="auto"/>
        <w:left w:val="none" w:sz="0" w:space="0" w:color="auto"/>
        <w:bottom w:val="none" w:sz="0" w:space="0" w:color="auto"/>
        <w:right w:val="none" w:sz="0" w:space="0" w:color="auto"/>
      </w:divBdr>
    </w:div>
    <w:div w:id="589242403">
      <w:bodyDiv w:val="1"/>
      <w:marLeft w:val="0"/>
      <w:marRight w:val="0"/>
      <w:marTop w:val="0"/>
      <w:marBottom w:val="0"/>
      <w:divBdr>
        <w:top w:val="none" w:sz="0" w:space="0" w:color="auto"/>
        <w:left w:val="none" w:sz="0" w:space="0" w:color="auto"/>
        <w:bottom w:val="none" w:sz="0" w:space="0" w:color="auto"/>
        <w:right w:val="none" w:sz="0" w:space="0" w:color="auto"/>
      </w:divBdr>
      <w:divsChild>
        <w:div w:id="299238454">
          <w:marLeft w:val="0"/>
          <w:marRight w:val="0"/>
          <w:marTop w:val="0"/>
          <w:marBottom w:val="0"/>
          <w:divBdr>
            <w:top w:val="none" w:sz="0" w:space="0" w:color="auto"/>
            <w:left w:val="none" w:sz="0" w:space="0" w:color="auto"/>
            <w:bottom w:val="none" w:sz="0" w:space="0" w:color="auto"/>
            <w:right w:val="none" w:sz="0" w:space="0" w:color="auto"/>
          </w:divBdr>
          <w:divsChild>
            <w:div w:id="246964251">
              <w:marLeft w:val="0"/>
              <w:marRight w:val="0"/>
              <w:marTop w:val="0"/>
              <w:marBottom w:val="0"/>
              <w:divBdr>
                <w:top w:val="none" w:sz="0" w:space="0" w:color="auto"/>
                <w:left w:val="none" w:sz="0" w:space="0" w:color="auto"/>
                <w:bottom w:val="none" w:sz="0" w:space="0" w:color="auto"/>
                <w:right w:val="none" w:sz="0" w:space="0" w:color="auto"/>
              </w:divBdr>
              <w:divsChild>
                <w:div w:id="858003361">
                  <w:marLeft w:val="0"/>
                  <w:marRight w:val="0"/>
                  <w:marTop w:val="0"/>
                  <w:marBottom w:val="0"/>
                  <w:divBdr>
                    <w:top w:val="none" w:sz="0" w:space="0" w:color="auto"/>
                    <w:left w:val="none" w:sz="0" w:space="0" w:color="auto"/>
                    <w:bottom w:val="none" w:sz="0" w:space="0" w:color="auto"/>
                    <w:right w:val="none" w:sz="0" w:space="0" w:color="auto"/>
                  </w:divBdr>
                  <w:divsChild>
                    <w:div w:id="63086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4160057">
      <w:bodyDiv w:val="1"/>
      <w:marLeft w:val="0"/>
      <w:marRight w:val="0"/>
      <w:marTop w:val="0"/>
      <w:marBottom w:val="0"/>
      <w:divBdr>
        <w:top w:val="none" w:sz="0" w:space="0" w:color="auto"/>
        <w:left w:val="none" w:sz="0" w:space="0" w:color="auto"/>
        <w:bottom w:val="none" w:sz="0" w:space="0" w:color="auto"/>
        <w:right w:val="none" w:sz="0" w:space="0" w:color="auto"/>
      </w:divBdr>
    </w:div>
    <w:div w:id="775951390">
      <w:bodyDiv w:val="1"/>
      <w:marLeft w:val="0"/>
      <w:marRight w:val="0"/>
      <w:marTop w:val="0"/>
      <w:marBottom w:val="0"/>
      <w:divBdr>
        <w:top w:val="none" w:sz="0" w:space="0" w:color="auto"/>
        <w:left w:val="none" w:sz="0" w:space="0" w:color="auto"/>
        <w:bottom w:val="none" w:sz="0" w:space="0" w:color="auto"/>
        <w:right w:val="none" w:sz="0" w:space="0" w:color="auto"/>
      </w:divBdr>
    </w:div>
    <w:div w:id="901791406">
      <w:bodyDiv w:val="1"/>
      <w:marLeft w:val="0"/>
      <w:marRight w:val="0"/>
      <w:marTop w:val="0"/>
      <w:marBottom w:val="0"/>
      <w:divBdr>
        <w:top w:val="none" w:sz="0" w:space="0" w:color="auto"/>
        <w:left w:val="none" w:sz="0" w:space="0" w:color="auto"/>
        <w:bottom w:val="none" w:sz="0" w:space="0" w:color="auto"/>
        <w:right w:val="none" w:sz="0" w:space="0" w:color="auto"/>
      </w:divBdr>
    </w:div>
    <w:div w:id="1062095985">
      <w:bodyDiv w:val="1"/>
      <w:marLeft w:val="0"/>
      <w:marRight w:val="0"/>
      <w:marTop w:val="0"/>
      <w:marBottom w:val="0"/>
      <w:divBdr>
        <w:top w:val="none" w:sz="0" w:space="0" w:color="auto"/>
        <w:left w:val="none" w:sz="0" w:space="0" w:color="auto"/>
        <w:bottom w:val="none" w:sz="0" w:space="0" w:color="auto"/>
        <w:right w:val="none" w:sz="0" w:space="0" w:color="auto"/>
      </w:divBdr>
    </w:div>
    <w:div w:id="1127158990">
      <w:bodyDiv w:val="1"/>
      <w:marLeft w:val="0"/>
      <w:marRight w:val="0"/>
      <w:marTop w:val="0"/>
      <w:marBottom w:val="0"/>
      <w:divBdr>
        <w:top w:val="none" w:sz="0" w:space="0" w:color="auto"/>
        <w:left w:val="none" w:sz="0" w:space="0" w:color="auto"/>
        <w:bottom w:val="none" w:sz="0" w:space="0" w:color="auto"/>
        <w:right w:val="none" w:sz="0" w:space="0" w:color="auto"/>
      </w:divBdr>
    </w:div>
    <w:div w:id="1331057029">
      <w:bodyDiv w:val="1"/>
      <w:marLeft w:val="0"/>
      <w:marRight w:val="0"/>
      <w:marTop w:val="0"/>
      <w:marBottom w:val="0"/>
      <w:divBdr>
        <w:top w:val="none" w:sz="0" w:space="0" w:color="auto"/>
        <w:left w:val="none" w:sz="0" w:space="0" w:color="auto"/>
        <w:bottom w:val="none" w:sz="0" w:space="0" w:color="auto"/>
        <w:right w:val="none" w:sz="0" w:space="0" w:color="auto"/>
      </w:divBdr>
    </w:div>
    <w:div w:id="1605310135">
      <w:bodyDiv w:val="1"/>
      <w:marLeft w:val="0"/>
      <w:marRight w:val="0"/>
      <w:marTop w:val="0"/>
      <w:marBottom w:val="0"/>
      <w:divBdr>
        <w:top w:val="none" w:sz="0" w:space="0" w:color="auto"/>
        <w:left w:val="none" w:sz="0" w:space="0" w:color="auto"/>
        <w:bottom w:val="none" w:sz="0" w:space="0" w:color="auto"/>
        <w:right w:val="none" w:sz="0" w:space="0" w:color="auto"/>
      </w:divBdr>
    </w:div>
    <w:div w:id="1812476532">
      <w:bodyDiv w:val="1"/>
      <w:marLeft w:val="0"/>
      <w:marRight w:val="0"/>
      <w:marTop w:val="0"/>
      <w:marBottom w:val="0"/>
      <w:divBdr>
        <w:top w:val="none" w:sz="0" w:space="0" w:color="auto"/>
        <w:left w:val="none" w:sz="0" w:space="0" w:color="auto"/>
        <w:bottom w:val="none" w:sz="0" w:space="0" w:color="auto"/>
        <w:right w:val="none" w:sz="0" w:space="0" w:color="auto"/>
      </w:divBdr>
      <w:divsChild>
        <w:div w:id="296374721">
          <w:marLeft w:val="0"/>
          <w:marRight w:val="0"/>
          <w:marTop w:val="0"/>
          <w:marBottom w:val="0"/>
          <w:divBdr>
            <w:top w:val="none" w:sz="0" w:space="0" w:color="auto"/>
            <w:left w:val="none" w:sz="0" w:space="0" w:color="auto"/>
            <w:bottom w:val="none" w:sz="0" w:space="0" w:color="auto"/>
            <w:right w:val="none" w:sz="0" w:space="0" w:color="auto"/>
          </w:divBdr>
          <w:divsChild>
            <w:div w:id="1031996093">
              <w:marLeft w:val="0"/>
              <w:marRight w:val="0"/>
              <w:marTop w:val="0"/>
              <w:marBottom w:val="0"/>
              <w:divBdr>
                <w:top w:val="none" w:sz="0" w:space="0" w:color="auto"/>
                <w:left w:val="none" w:sz="0" w:space="0" w:color="auto"/>
                <w:bottom w:val="none" w:sz="0" w:space="0" w:color="auto"/>
                <w:right w:val="none" w:sz="0" w:space="0" w:color="auto"/>
              </w:divBdr>
              <w:divsChild>
                <w:div w:id="1714302310">
                  <w:marLeft w:val="0"/>
                  <w:marRight w:val="0"/>
                  <w:marTop w:val="0"/>
                  <w:marBottom w:val="0"/>
                  <w:divBdr>
                    <w:top w:val="none" w:sz="0" w:space="0" w:color="auto"/>
                    <w:left w:val="none" w:sz="0" w:space="0" w:color="auto"/>
                    <w:bottom w:val="none" w:sz="0" w:space="0" w:color="auto"/>
                    <w:right w:val="none" w:sz="0" w:space="0" w:color="auto"/>
                  </w:divBdr>
                  <w:divsChild>
                    <w:div w:id="1535922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7707453">
      <w:bodyDiv w:val="1"/>
      <w:marLeft w:val="0"/>
      <w:marRight w:val="0"/>
      <w:marTop w:val="0"/>
      <w:marBottom w:val="0"/>
      <w:divBdr>
        <w:top w:val="none" w:sz="0" w:space="0" w:color="auto"/>
        <w:left w:val="none" w:sz="0" w:space="0" w:color="auto"/>
        <w:bottom w:val="none" w:sz="0" w:space="0" w:color="auto"/>
        <w:right w:val="none" w:sz="0" w:space="0" w:color="auto"/>
      </w:divBdr>
    </w:div>
    <w:div w:id="2028872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19518B-D0E0-4BE6-904B-E898E0681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5331</Words>
  <Characters>30392</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Chandrabeer Godara (2130313)</cp:lastModifiedBy>
  <cp:revision>2</cp:revision>
  <dcterms:created xsi:type="dcterms:W3CDTF">2023-01-13T17:37:00Z</dcterms:created>
  <dcterms:modified xsi:type="dcterms:W3CDTF">2023-01-13T17:37:00Z</dcterms:modified>
</cp:coreProperties>
</file>