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3907A" w14:textId="77777777" w:rsidR="00AC4EEB" w:rsidRDefault="00AC4EEB" w:rsidP="00AC4EEB">
      <w:pPr>
        <w:spacing w:line="360" w:lineRule="auto"/>
        <w:jc w:val="center"/>
      </w:pPr>
      <w:r>
        <w:fldChar w:fldCharType="begin"/>
      </w:r>
      <w:r>
        <w:instrText xml:space="preserve"> INCLUDEPICTURE "/var/folders/5t/d8l2_yt92wl8t90r3g_g8wqc0000gn/T/com.microsoft.Word/WebArchiveCopyPasteTempFiles/iuCvSvRPjCEAAAAASUVORK5CYII=" \* MERGEFORMATINET </w:instrText>
      </w:r>
      <w:r>
        <w:fldChar w:fldCharType="separate"/>
      </w:r>
      <w:r>
        <w:rPr>
          <w:noProof/>
        </w:rPr>
        <w:drawing>
          <wp:inline distT="0" distB="0" distL="0" distR="0" wp14:anchorId="47CB3200" wp14:editId="594A063C">
            <wp:extent cx="2541394" cy="849086"/>
            <wp:effectExtent l="0" t="0" r="0" b="1905"/>
            <wp:docPr id="10" name="Picture 10"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a:ext>
                      </a:extLst>
                    </a:blip>
                    <a:srcRect/>
                    <a:stretch>
                      <a:fillRect/>
                    </a:stretch>
                  </pic:blipFill>
                  <pic:spPr bwMode="auto">
                    <a:xfrm>
                      <a:off x="0" y="0"/>
                      <a:ext cx="2592022" cy="866001"/>
                    </a:xfrm>
                    <a:prstGeom prst="rect">
                      <a:avLst/>
                    </a:prstGeom>
                    <a:noFill/>
                    <a:ln>
                      <a:noFill/>
                    </a:ln>
                  </pic:spPr>
                </pic:pic>
              </a:graphicData>
            </a:graphic>
          </wp:inline>
        </w:drawing>
      </w:r>
      <w:r>
        <w:fldChar w:fldCharType="end"/>
      </w:r>
    </w:p>
    <w:p w14:paraId="237A602E" w14:textId="77777777" w:rsidR="00AC4EEB" w:rsidRDefault="00AC4EEB" w:rsidP="00AC4EEB">
      <w:pPr>
        <w:spacing w:line="360" w:lineRule="auto"/>
        <w:jc w:val="center"/>
      </w:pPr>
    </w:p>
    <w:p w14:paraId="28C87F9B" w14:textId="77777777" w:rsidR="00AC4EEB" w:rsidRDefault="00AC4EEB" w:rsidP="00AC4EEB">
      <w:pPr>
        <w:spacing w:line="360" w:lineRule="auto"/>
        <w:jc w:val="center"/>
      </w:pPr>
    </w:p>
    <w:p w14:paraId="2ED42E4F" w14:textId="77777777" w:rsidR="00AC4EEB" w:rsidRDefault="00AC4EEB" w:rsidP="00AC4EEB">
      <w:pPr>
        <w:spacing w:line="360" w:lineRule="auto"/>
        <w:jc w:val="center"/>
      </w:pPr>
    </w:p>
    <w:p w14:paraId="1D014DBD" w14:textId="49D4FCF1" w:rsidR="00AC4EEB" w:rsidRPr="00F66076" w:rsidRDefault="00AC4EEB" w:rsidP="00AC4EEB">
      <w:pPr>
        <w:spacing w:line="360" w:lineRule="auto"/>
        <w:jc w:val="center"/>
        <w:rPr>
          <w:b/>
          <w:bCs/>
          <w:sz w:val="32"/>
          <w:szCs w:val="32"/>
        </w:rPr>
      </w:pPr>
      <w:r w:rsidRPr="00F66076">
        <w:rPr>
          <w:b/>
          <w:bCs/>
          <w:sz w:val="32"/>
          <w:szCs w:val="32"/>
        </w:rPr>
        <w:t>BMSW400</w:t>
      </w:r>
      <w:r>
        <w:rPr>
          <w:b/>
          <w:bCs/>
          <w:sz w:val="32"/>
          <w:szCs w:val="32"/>
        </w:rPr>
        <w:t>2</w:t>
      </w:r>
    </w:p>
    <w:p w14:paraId="5610189C" w14:textId="1C25EBBA" w:rsidR="00AC4EEB" w:rsidRPr="00F66076" w:rsidRDefault="00755FFB" w:rsidP="00755FFB">
      <w:pPr>
        <w:tabs>
          <w:tab w:val="center" w:pos="4513"/>
          <w:tab w:val="right" w:pos="9026"/>
        </w:tabs>
        <w:spacing w:line="360" w:lineRule="auto"/>
        <w:rPr>
          <w:sz w:val="32"/>
          <w:szCs w:val="32"/>
        </w:rPr>
      </w:pPr>
      <w:r>
        <w:rPr>
          <w:sz w:val="32"/>
          <w:szCs w:val="32"/>
        </w:rPr>
        <w:tab/>
      </w:r>
      <w:r w:rsidR="00AC4EEB">
        <w:rPr>
          <w:sz w:val="32"/>
          <w:szCs w:val="32"/>
        </w:rPr>
        <w:t>Effective Working and Communication</w:t>
      </w:r>
      <w:r>
        <w:rPr>
          <w:sz w:val="32"/>
          <w:szCs w:val="32"/>
        </w:rPr>
        <w:tab/>
      </w:r>
    </w:p>
    <w:p w14:paraId="428D076B" w14:textId="77777777" w:rsidR="00AC4EEB" w:rsidRPr="00F66076" w:rsidRDefault="00AC4EEB" w:rsidP="00AC4EEB">
      <w:pPr>
        <w:spacing w:line="360" w:lineRule="auto"/>
        <w:jc w:val="center"/>
        <w:rPr>
          <w:sz w:val="32"/>
          <w:szCs w:val="32"/>
        </w:rPr>
      </w:pPr>
      <w:proofErr w:type="spellStart"/>
      <w:r w:rsidRPr="00F66076">
        <w:rPr>
          <w:sz w:val="32"/>
          <w:szCs w:val="32"/>
        </w:rPr>
        <w:t>CertHE</w:t>
      </w:r>
      <w:proofErr w:type="spellEnd"/>
      <w:r w:rsidRPr="00F66076">
        <w:rPr>
          <w:sz w:val="32"/>
          <w:szCs w:val="32"/>
        </w:rPr>
        <w:t xml:space="preserve"> Skills for the Workplace</w:t>
      </w:r>
    </w:p>
    <w:p w14:paraId="242D432D" w14:textId="77777777" w:rsidR="00AC4EEB" w:rsidRDefault="00AC4EEB" w:rsidP="00AC4EEB">
      <w:pPr>
        <w:tabs>
          <w:tab w:val="left" w:pos="3655"/>
        </w:tabs>
        <w:spacing w:line="360" w:lineRule="auto"/>
        <w:rPr>
          <w:rFonts w:ascii="Arial" w:hAnsi="Arial" w:cs="Arial"/>
          <w:sz w:val="32"/>
          <w:szCs w:val="32"/>
        </w:rPr>
      </w:pPr>
      <w:r>
        <w:rPr>
          <w:rFonts w:ascii="Arial" w:hAnsi="Arial" w:cs="Arial"/>
          <w:sz w:val="32"/>
          <w:szCs w:val="32"/>
        </w:rPr>
        <w:tab/>
      </w:r>
    </w:p>
    <w:p w14:paraId="3E23B899" w14:textId="6787CFEB" w:rsidR="00AC4EEB" w:rsidRPr="00AC4EEB" w:rsidRDefault="00AC4EEB" w:rsidP="00AC4EEB">
      <w:pPr>
        <w:tabs>
          <w:tab w:val="left" w:pos="3655"/>
        </w:tabs>
        <w:spacing w:line="360" w:lineRule="auto"/>
        <w:jc w:val="center"/>
        <w:rPr>
          <w:rFonts w:ascii="Arial" w:hAnsi="Arial" w:cs="Arial"/>
          <w:b/>
          <w:bCs/>
          <w:i/>
          <w:iCs/>
          <w:sz w:val="32"/>
          <w:szCs w:val="32"/>
        </w:rPr>
      </w:pPr>
      <w:r w:rsidRPr="00AC4EEB">
        <w:rPr>
          <w:rFonts w:ascii="Arial" w:hAnsi="Arial" w:cs="Arial"/>
          <w:b/>
          <w:bCs/>
          <w:i/>
          <w:iCs/>
          <w:sz w:val="32"/>
          <w:szCs w:val="32"/>
        </w:rPr>
        <w:t>Communication</w:t>
      </w:r>
      <w:r>
        <w:rPr>
          <w:rFonts w:ascii="Arial" w:hAnsi="Arial" w:cs="Arial"/>
          <w:b/>
          <w:bCs/>
          <w:i/>
          <w:iCs/>
          <w:sz w:val="32"/>
          <w:szCs w:val="32"/>
        </w:rPr>
        <w:t>.</w:t>
      </w:r>
    </w:p>
    <w:p w14:paraId="1CCF0B06" w14:textId="77777777" w:rsidR="00AC4EEB" w:rsidRDefault="00AC4EEB" w:rsidP="00AC4EEB">
      <w:pPr>
        <w:spacing w:line="360" w:lineRule="auto"/>
        <w:jc w:val="center"/>
        <w:rPr>
          <w:rFonts w:ascii="Arial" w:hAnsi="Arial" w:cs="Arial"/>
          <w:sz w:val="32"/>
          <w:szCs w:val="32"/>
        </w:rPr>
      </w:pPr>
    </w:p>
    <w:p w14:paraId="7B6D972D" w14:textId="2D5479BD" w:rsidR="00AC4EEB" w:rsidRPr="002F5B8B" w:rsidRDefault="00AC4EEB" w:rsidP="00AC4EEB">
      <w:pPr>
        <w:spacing w:line="360" w:lineRule="auto"/>
        <w:jc w:val="center"/>
        <w:rPr>
          <w:rFonts w:ascii="Arial" w:hAnsi="Arial" w:cs="Arial"/>
          <w:sz w:val="32"/>
          <w:szCs w:val="32"/>
        </w:rPr>
      </w:pPr>
      <w:r w:rsidRPr="002F5B8B">
        <w:rPr>
          <w:rFonts w:ascii="Arial" w:hAnsi="Arial" w:cs="Arial"/>
          <w:sz w:val="32"/>
          <w:szCs w:val="32"/>
        </w:rPr>
        <w:t xml:space="preserve">Prepared for: </w:t>
      </w:r>
      <w:proofErr w:type="spellStart"/>
      <w:r>
        <w:rPr>
          <w:rFonts w:ascii="Arial" w:hAnsi="Arial" w:cs="Arial"/>
          <w:sz w:val="32"/>
          <w:szCs w:val="32"/>
        </w:rPr>
        <w:t>Soban</w:t>
      </w:r>
      <w:proofErr w:type="spellEnd"/>
      <w:r>
        <w:rPr>
          <w:rFonts w:ascii="Arial" w:hAnsi="Arial" w:cs="Arial"/>
          <w:sz w:val="32"/>
          <w:szCs w:val="32"/>
        </w:rPr>
        <w:t xml:space="preserve"> Sadiq</w:t>
      </w:r>
    </w:p>
    <w:p w14:paraId="364D9222" w14:textId="77777777" w:rsidR="00AC4EEB" w:rsidRPr="002F5B8B" w:rsidRDefault="00AC4EEB" w:rsidP="00AC4EEB">
      <w:pPr>
        <w:spacing w:line="360" w:lineRule="auto"/>
        <w:jc w:val="both"/>
      </w:pPr>
    </w:p>
    <w:p w14:paraId="58EBF4B2" w14:textId="77777777" w:rsidR="00AC4EEB" w:rsidRDefault="00AC4EEB" w:rsidP="00AC4EEB">
      <w:r>
        <w:t xml:space="preserve">                                                 </w:t>
      </w:r>
    </w:p>
    <w:p w14:paraId="6F174267" w14:textId="77777777" w:rsidR="00AC4EEB" w:rsidRPr="0009344F" w:rsidRDefault="00AC4EEB" w:rsidP="00AC4EEB">
      <w:pPr>
        <w:spacing w:line="360" w:lineRule="auto"/>
        <w:jc w:val="both"/>
      </w:pPr>
    </w:p>
    <w:p w14:paraId="6A5B5F47" w14:textId="77777777" w:rsidR="00AC4EEB" w:rsidRPr="002F5B8B" w:rsidRDefault="00AC4EEB" w:rsidP="00AC4EEB">
      <w:pPr>
        <w:spacing w:line="360" w:lineRule="auto"/>
        <w:jc w:val="center"/>
        <w:rPr>
          <w:i/>
          <w:iCs/>
          <w:sz w:val="28"/>
          <w:szCs w:val="28"/>
          <w:u w:val="single"/>
        </w:rPr>
      </w:pPr>
    </w:p>
    <w:p w14:paraId="4E631C5B" w14:textId="60405598" w:rsidR="00AC4EEB" w:rsidRPr="002F5B8B" w:rsidRDefault="00AC4EEB" w:rsidP="00AC4EEB">
      <w:pPr>
        <w:spacing w:line="360" w:lineRule="auto"/>
        <w:jc w:val="center"/>
        <w:rPr>
          <w:rFonts w:ascii="Arial" w:hAnsi="Arial" w:cs="Arial"/>
          <w:i/>
          <w:iCs/>
          <w:sz w:val="28"/>
          <w:szCs w:val="28"/>
        </w:rPr>
      </w:pPr>
      <w:r w:rsidRPr="002F5B8B">
        <w:rPr>
          <w:rFonts w:ascii="Arial" w:hAnsi="Arial" w:cs="Arial"/>
          <w:i/>
          <w:iCs/>
          <w:sz w:val="28"/>
          <w:szCs w:val="28"/>
          <w:u w:val="single"/>
        </w:rPr>
        <w:t>Student Name &amp; ID Number</w:t>
      </w:r>
      <w:r w:rsidRPr="002F5B8B">
        <w:rPr>
          <w:rFonts w:ascii="Arial" w:hAnsi="Arial" w:cs="Arial"/>
          <w:i/>
          <w:iCs/>
          <w:sz w:val="28"/>
          <w:szCs w:val="28"/>
        </w:rPr>
        <w:t>:</w:t>
      </w:r>
    </w:p>
    <w:p w14:paraId="4B43A8AC" w14:textId="77777777" w:rsidR="00AC4EEB" w:rsidRPr="002F5B8B" w:rsidRDefault="00AC4EEB" w:rsidP="00AC4EEB">
      <w:pPr>
        <w:spacing w:line="360" w:lineRule="auto"/>
        <w:jc w:val="center"/>
        <w:rPr>
          <w:rFonts w:ascii="Arial" w:hAnsi="Arial" w:cs="Arial"/>
          <w:sz w:val="28"/>
          <w:szCs w:val="28"/>
        </w:rPr>
      </w:pPr>
      <w:r w:rsidRPr="002F5B8B">
        <w:rPr>
          <w:rFonts w:ascii="Arial" w:hAnsi="Arial" w:cs="Arial"/>
          <w:sz w:val="28"/>
          <w:szCs w:val="28"/>
        </w:rPr>
        <w:t xml:space="preserve">Ela </w:t>
      </w:r>
      <w:proofErr w:type="spellStart"/>
      <w:r w:rsidRPr="002F5B8B">
        <w:rPr>
          <w:rFonts w:ascii="Arial" w:hAnsi="Arial" w:cs="Arial"/>
          <w:sz w:val="28"/>
          <w:szCs w:val="28"/>
        </w:rPr>
        <w:t>Duka</w:t>
      </w:r>
      <w:proofErr w:type="spellEnd"/>
      <w:r w:rsidRPr="002F5B8B">
        <w:rPr>
          <w:rFonts w:ascii="Arial" w:hAnsi="Arial" w:cs="Arial"/>
          <w:sz w:val="28"/>
          <w:szCs w:val="28"/>
        </w:rPr>
        <w:t xml:space="preserve"> 2112408</w:t>
      </w:r>
    </w:p>
    <w:p w14:paraId="1E2047A3" w14:textId="77777777" w:rsidR="00AC4EEB" w:rsidRDefault="00AC4EEB" w:rsidP="00AC4EEB">
      <w:pPr>
        <w:spacing w:line="360" w:lineRule="auto"/>
        <w:jc w:val="center"/>
        <w:rPr>
          <w:rFonts w:ascii="Arial" w:hAnsi="Arial" w:cs="Arial"/>
          <w:sz w:val="22"/>
          <w:szCs w:val="22"/>
        </w:rPr>
      </w:pPr>
    </w:p>
    <w:p w14:paraId="5768F61B" w14:textId="77777777" w:rsidR="00AC4EEB" w:rsidRDefault="00AC4EEB" w:rsidP="00AC4EEB">
      <w:pPr>
        <w:spacing w:line="360" w:lineRule="auto"/>
        <w:jc w:val="center"/>
        <w:rPr>
          <w:rFonts w:ascii="Arial" w:hAnsi="Arial" w:cs="Arial"/>
          <w:sz w:val="22"/>
          <w:szCs w:val="22"/>
        </w:rPr>
      </w:pPr>
    </w:p>
    <w:p w14:paraId="70B644FE" w14:textId="77777777" w:rsidR="00AC4EEB" w:rsidRDefault="00AC4EEB" w:rsidP="00AC4EEB">
      <w:pPr>
        <w:spacing w:line="360" w:lineRule="auto"/>
        <w:jc w:val="center"/>
        <w:rPr>
          <w:rFonts w:ascii="Arial" w:hAnsi="Arial" w:cs="Arial"/>
          <w:sz w:val="28"/>
          <w:szCs w:val="28"/>
        </w:rPr>
      </w:pPr>
    </w:p>
    <w:p w14:paraId="1B81C6A7" w14:textId="77777777" w:rsidR="00AC4EEB" w:rsidRDefault="00AC4EEB" w:rsidP="00AC4EEB">
      <w:pPr>
        <w:spacing w:line="360" w:lineRule="auto"/>
        <w:jc w:val="center"/>
        <w:rPr>
          <w:rFonts w:ascii="Arial" w:hAnsi="Arial" w:cs="Arial"/>
          <w:sz w:val="28"/>
          <w:szCs w:val="28"/>
        </w:rPr>
      </w:pPr>
    </w:p>
    <w:p w14:paraId="5CAEAA3E" w14:textId="77777777" w:rsidR="00AC4EEB" w:rsidRDefault="00AC4EEB" w:rsidP="00AC4EEB">
      <w:pPr>
        <w:spacing w:line="360" w:lineRule="auto"/>
        <w:jc w:val="center"/>
        <w:rPr>
          <w:rFonts w:ascii="Arial" w:hAnsi="Arial" w:cs="Arial"/>
          <w:sz w:val="28"/>
          <w:szCs w:val="28"/>
        </w:rPr>
      </w:pPr>
    </w:p>
    <w:p w14:paraId="33C5E17E" w14:textId="77777777" w:rsidR="00AC4EEB" w:rsidRDefault="00AC4EEB" w:rsidP="00AC4EEB">
      <w:pPr>
        <w:spacing w:line="360" w:lineRule="auto"/>
        <w:jc w:val="center"/>
        <w:rPr>
          <w:rFonts w:ascii="Arial" w:hAnsi="Arial" w:cs="Arial"/>
          <w:sz w:val="28"/>
          <w:szCs w:val="28"/>
        </w:rPr>
      </w:pPr>
    </w:p>
    <w:p w14:paraId="6D68D99A" w14:textId="59F7AB53" w:rsidR="00B708CB" w:rsidRDefault="00AC4EEB" w:rsidP="00AC4EEB">
      <w:pPr>
        <w:rPr>
          <w:b/>
          <w:bCs/>
        </w:rPr>
      </w:pPr>
      <w:r>
        <w:rPr>
          <w:rFonts w:ascii="Arial" w:hAnsi="Arial" w:cs="Arial"/>
          <w:sz w:val="28"/>
          <w:szCs w:val="28"/>
        </w:rPr>
        <w:t xml:space="preserve">                                                 </w:t>
      </w:r>
      <w:r w:rsidRPr="002F5B8B">
        <w:rPr>
          <w:rFonts w:ascii="Arial" w:hAnsi="Arial" w:cs="Arial"/>
          <w:sz w:val="28"/>
          <w:szCs w:val="28"/>
        </w:rPr>
        <w:t>0</w:t>
      </w:r>
      <w:r>
        <w:rPr>
          <w:rFonts w:ascii="Arial" w:hAnsi="Arial" w:cs="Arial"/>
          <w:sz w:val="28"/>
          <w:szCs w:val="28"/>
        </w:rPr>
        <w:t>4</w:t>
      </w:r>
      <w:r w:rsidRPr="002F5B8B">
        <w:rPr>
          <w:rFonts w:ascii="Arial" w:hAnsi="Arial" w:cs="Arial"/>
          <w:sz w:val="28"/>
          <w:szCs w:val="28"/>
        </w:rPr>
        <w:t>/05/2022</w:t>
      </w:r>
      <w:r>
        <w:t xml:space="preserve">                                                             </w:t>
      </w:r>
      <w:r w:rsidRPr="0048723C">
        <w:rPr>
          <w:rFonts w:ascii="Arial" w:hAnsi="Arial" w:cs="Arial"/>
          <w:sz w:val="22"/>
          <w:szCs w:val="22"/>
        </w:rPr>
        <w:t xml:space="preserve">       </w:t>
      </w:r>
    </w:p>
    <w:p w14:paraId="130604C3" w14:textId="54139E55" w:rsidR="00B742CF" w:rsidRDefault="00B742CF" w:rsidP="00B708CB">
      <w:pPr>
        <w:spacing w:line="276" w:lineRule="auto"/>
        <w:rPr>
          <w:rFonts w:ascii="Arial" w:hAnsi="Arial" w:cs="Arial"/>
          <w:b/>
          <w:bCs/>
          <w:sz w:val="22"/>
          <w:szCs w:val="22"/>
        </w:rPr>
      </w:pPr>
    </w:p>
    <w:p w14:paraId="276CC580" w14:textId="77777777" w:rsidR="00AC4EEB" w:rsidRDefault="00AC4EEB" w:rsidP="00B708CB">
      <w:pPr>
        <w:spacing w:line="276" w:lineRule="auto"/>
        <w:rPr>
          <w:rFonts w:ascii="Arial" w:hAnsi="Arial" w:cs="Arial"/>
          <w:b/>
          <w:bCs/>
          <w:sz w:val="22"/>
          <w:szCs w:val="22"/>
        </w:rPr>
      </w:pPr>
    </w:p>
    <w:p w14:paraId="74E4E74A" w14:textId="77777777" w:rsidR="00AC4EEB" w:rsidRDefault="00AC4EEB" w:rsidP="00B708CB">
      <w:pPr>
        <w:spacing w:line="276" w:lineRule="auto"/>
        <w:rPr>
          <w:rFonts w:ascii="Arial" w:hAnsi="Arial" w:cs="Arial"/>
          <w:b/>
          <w:bCs/>
          <w:sz w:val="22"/>
          <w:szCs w:val="22"/>
        </w:rPr>
      </w:pPr>
    </w:p>
    <w:p w14:paraId="3CBFEFE8" w14:textId="77777777" w:rsidR="00AC4EEB" w:rsidRDefault="00AC4EEB" w:rsidP="00B708CB">
      <w:pPr>
        <w:spacing w:line="276" w:lineRule="auto"/>
        <w:rPr>
          <w:rFonts w:ascii="Arial" w:hAnsi="Arial" w:cs="Arial"/>
          <w:b/>
          <w:bCs/>
          <w:sz w:val="22"/>
          <w:szCs w:val="22"/>
        </w:rPr>
      </w:pPr>
    </w:p>
    <w:p w14:paraId="43C0E664" w14:textId="77777777" w:rsidR="00AC4EEB" w:rsidRDefault="00AC4EEB" w:rsidP="00B708CB">
      <w:pPr>
        <w:spacing w:line="276" w:lineRule="auto"/>
        <w:rPr>
          <w:rFonts w:ascii="Arial" w:hAnsi="Arial" w:cs="Arial"/>
          <w:b/>
          <w:bCs/>
          <w:sz w:val="22"/>
          <w:szCs w:val="22"/>
        </w:rPr>
      </w:pPr>
    </w:p>
    <w:p w14:paraId="4C61B55A" w14:textId="77777777" w:rsidR="00AC4EEB" w:rsidRDefault="00AC4EEB" w:rsidP="00B708CB">
      <w:pPr>
        <w:spacing w:line="276" w:lineRule="auto"/>
        <w:rPr>
          <w:rFonts w:ascii="Arial" w:hAnsi="Arial" w:cs="Arial"/>
          <w:b/>
          <w:bCs/>
          <w:sz w:val="22"/>
          <w:szCs w:val="22"/>
        </w:rPr>
      </w:pPr>
    </w:p>
    <w:p w14:paraId="3F3E62F1" w14:textId="5A53654A" w:rsidR="00E52A2C" w:rsidRPr="00B708CB" w:rsidRDefault="00E52A2C" w:rsidP="00B708CB">
      <w:pPr>
        <w:spacing w:line="276" w:lineRule="auto"/>
        <w:rPr>
          <w:rFonts w:ascii="Arial" w:hAnsi="Arial" w:cs="Arial"/>
          <w:b/>
          <w:bCs/>
          <w:sz w:val="22"/>
          <w:szCs w:val="22"/>
        </w:rPr>
      </w:pPr>
      <w:r w:rsidRPr="00B708CB">
        <w:rPr>
          <w:rFonts w:ascii="Arial" w:hAnsi="Arial" w:cs="Arial"/>
          <w:b/>
          <w:bCs/>
          <w:sz w:val="22"/>
          <w:szCs w:val="22"/>
        </w:rPr>
        <w:lastRenderedPageBreak/>
        <w:t>Definition of communication</w:t>
      </w:r>
      <w:r w:rsidR="004A064F" w:rsidRPr="00B708CB">
        <w:rPr>
          <w:rFonts w:ascii="Arial" w:hAnsi="Arial" w:cs="Arial"/>
          <w:b/>
          <w:bCs/>
          <w:sz w:val="22"/>
          <w:szCs w:val="22"/>
        </w:rPr>
        <w:t>:</w:t>
      </w:r>
    </w:p>
    <w:p w14:paraId="263C3B1E" w14:textId="10CA2260" w:rsidR="004A064F" w:rsidRDefault="004A064F" w:rsidP="00B708CB">
      <w:pPr>
        <w:spacing w:line="276" w:lineRule="auto"/>
        <w:rPr>
          <w:rFonts w:ascii="Arial" w:hAnsi="Arial" w:cs="Arial"/>
          <w:sz w:val="22"/>
          <w:szCs w:val="22"/>
        </w:rPr>
      </w:pPr>
    </w:p>
    <w:p w14:paraId="021F6F46" w14:textId="5A3D8046" w:rsidR="00E52A2C" w:rsidRPr="00212D60" w:rsidRDefault="00E52A2C" w:rsidP="00B708CB">
      <w:pPr>
        <w:spacing w:line="276" w:lineRule="auto"/>
        <w:rPr>
          <w:rFonts w:ascii="Arial" w:hAnsi="Arial" w:cs="Arial"/>
          <w:sz w:val="22"/>
          <w:szCs w:val="22"/>
        </w:rPr>
      </w:pPr>
      <w:r w:rsidRPr="00212D60">
        <w:rPr>
          <w:rFonts w:ascii="Arial" w:hAnsi="Arial" w:cs="Arial"/>
          <w:sz w:val="22"/>
          <w:szCs w:val="22"/>
        </w:rPr>
        <w:t>Communication is the transmission of messages from sender to receiver. Communication can be defined as a process of exchanging information and building connections in a society.</w:t>
      </w:r>
      <w:r w:rsidR="00212D60" w:rsidRPr="00212D60">
        <w:rPr>
          <w:rFonts w:ascii="Arial" w:hAnsi="Arial" w:cs="Arial"/>
          <w:sz w:val="22"/>
          <w:szCs w:val="22"/>
        </w:rPr>
        <w:t xml:space="preserve"> It includes not only spoken or written words, but also body language and style, that is, anything that adds to the meaning of a message. </w:t>
      </w:r>
      <w:r w:rsidRPr="00212D60">
        <w:rPr>
          <w:rFonts w:ascii="Arial" w:hAnsi="Arial" w:cs="Arial"/>
          <w:sz w:val="22"/>
          <w:szCs w:val="22"/>
        </w:rPr>
        <w:t>The term communication is used by everyone in modern society, including public members, management practitioners, employers etc. Communication experts highlights the implications of communication behaviour by noting that "the only way by which one person can influence to another is by the behaviours he or she performs, also from the language used. This means, behaviours that occurring in an organization are vital to the communication process. The organizational approach for communication represents a process between information theory on one side and interpersonal communication on the other. (</w:t>
      </w:r>
      <w:proofErr w:type="spellStart"/>
      <w:r w:rsidRPr="00212D60">
        <w:rPr>
          <w:rFonts w:ascii="Arial" w:hAnsi="Arial" w:cs="Arial"/>
          <w:sz w:val="22"/>
          <w:szCs w:val="22"/>
        </w:rPr>
        <w:t>Kasimati</w:t>
      </w:r>
      <w:proofErr w:type="spellEnd"/>
      <w:r w:rsidRPr="00212D60">
        <w:rPr>
          <w:rFonts w:ascii="Arial" w:hAnsi="Arial" w:cs="Arial"/>
          <w:sz w:val="22"/>
          <w:szCs w:val="22"/>
        </w:rPr>
        <w:t xml:space="preserve"> &amp; </w:t>
      </w:r>
      <w:proofErr w:type="spellStart"/>
      <w:r w:rsidRPr="00212D60">
        <w:rPr>
          <w:rFonts w:ascii="Arial" w:hAnsi="Arial" w:cs="Arial"/>
          <w:sz w:val="22"/>
          <w:szCs w:val="22"/>
        </w:rPr>
        <w:t>Manxhari</w:t>
      </w:r>
      <w:proofErr w:type="spellEnd"/>
      <w:r w:rsidRPr="00212D60">
        <w:rPr>
          <w:rFonts w:ascii="Arial" w:hAnsi="Arial" w:cs="Arial"/>
          <w:sz w:val="22"/>
          <w:szCs w:val="22"/>
        </w:rPr>
        <w:t>, 2005).</w:t>
      </w:r>
    </w:p>
    <w:p w14:paraId="67F8F9D8" w14:textId="77777777" w:rsidR="00E52A2C" w:rsidRPr="00B708CB" w:rsidRDefault="00E52A2C" w:rsidP="00B708CB">
      <w:pPr>
        <w:spacing w:line="276" w:lineRule="auto"/>
        <w:rPr>
          <w:rFonts w:ascii="Arial" w:hAnsi="Arial" w:cs="Arial"/>
          <w:sz w:val="22"/>
          <w:szCs w:val="22"/>
        </w:rPr>
      </w:pPr>
    </w:p>
    <w:p w14:paraId="364E0B99" w14:textId="77777777" w:rsidR="00B742CF" w:rsidRDefault="00B742CF" w:rsidP="00B708CB">
      <w:pPr>
        <w:spacing w:line="276" w:lineRule="auto"/>
        <w:rPr>
          <w:rFonts w:ascii="Arial" w:hAnsi="Arial" w:cs="Arial"/>
          <w:b/>
          <w:bCs/>
          <w:sz w:val="22"/>
          <w:szCs w:val="22"/>
        </w:rPr>
      </w:pPr>
    </w:p>
    <w:p w14:paraId="3AFDE693" w14:textId="7237631E" w:rsidR="00B742CF" w:rsidRDefault="00B742CF" w:rsidP="00B742CF">
      <w:pPr>
        <w:spacing w:line="276" w:lineRule="auto"/>
        <w:jc w:val="center"/>
        <w:rPr>
          <w:rFonts w:ascii="Arial" w:hAnsi="Arial" w:cs="Arial"/>
          <w:b/>
          <w:bCs/>
          <w:sz w:val="22"/>
          <w:szCs w:val="22"/>
        </w:rPr>
      </w:pPr>
      <w:r>
        <w:fldChar w:fldCharType="begin"/>
      </w:r>
      <w:r>
        <w:instrText xml:space="preserve"> INCLUDEPICTURE "/var/folders/5t/d8l2_yt92wl8t90r3g_g8wqc0000gn/T/com.microsoft.Word/WebArchiveCopyPasteTempFiles/Z" \* MERGEFORMATINET </w:instrText>
      </w:r>
      <w:r>
        <w:fldChar w:fldCharType="separate"/>
      </w:r>
      <w:r>
        <w:rPr>
          <w:noProof/>
        </w:rPr>
        <w:drawing>
          <wp:inline distT="0" distB="0" distL="0" distR="0" wp14:anchorId="51E276ED" wp14:editId="52DFC3A3">
            <wp:extent cx="3431855" cy="1643380"/>
            <wp:effectExtent l="0" t="0" r="0" b="0"/>
            <wp:docPr id="5" name="Picture 5" descr="Communication with customers: Five essential factors - Customer Experience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 with customers: Five essential factors - Customer Experience  Magaz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8453" cy="1833295"/>
                    </a:xfrm>
                    <a:prstGeom prst="rect">
                      <a:avLst/>
                    </a:prstGeom>
                    <a:noFill/>
                    <a:ln>
                      <a:noFill/>
                    </a:ln>
                  </pic:spPr>
                </pic:pic>
              </a:graphicData>
            </a:graphic>
          </wp:inline>
        </w:drawing>
      </w:r>
      <w:r>
        <w:fldChar w:fldCharType="end"/>
      </w:r>
    </w:p>
    <w:p w14:paraId="004A067A" w14:textId="36B5C940" w:rsidR="00B742CF" w:rsidRDefault="00B742CF" w:rsidP="00B708CB">
      <w:pPr>
        <w:spacing w:line="276" w:lineRule="auto"/>
        <w:rPr>
          <w:rFonts w:ascii="Arial" w:hAnsi="Arial" w:cs="Arial"/>
          <w:b/>
          <w:bCs/>
          <w:sz w:val="22"/>
          <w:szCs w:val="22"/>
        </w:rPr>
      </w:pPr>
      <w:r>
        <w:rPr>
          <w:rFonts w:ascii="Arial" w:hAnsi="Arial" w:cs="Arial"/>
          <w:b/>
          <w:bCs/>
          <w:sz w:val="22"/>
          <w:szCs w:val="22"/>
        </w:rPr>
        <w:t xml:space="preserve">  </w:t>
      </w:r>
    </w:p>
    <w:p w14:paraId="216D3C4C" w14:textId="717C7460" w:rsidR="00E52A2C" w:rsidRPr="00B708CB" w:rsidRDefault="00E52A2C" w:rsidP="00B708CB">
      <w:pPr>
        <w:spacing w:line="276" w:lineRule="auto"/>
        <w:rPr>
          <w:rFonts w:ascii="Arial" w:hAnsi="Arial" w:cs="Arial"/>
          <w:b/>
          <w:bCs/>
          <w:sz w:val="22"/>
          <w:szCs w:val="22"/>
        </w:rPr>
      </w:pPr>
      <w:r w:rsidRPr="00B708CB">
        <w:rPr>
          <w:rFonts w:ascii="Arial" w:hAnsi="Arial" w:cs="Arial"/>
          <w:b/>
          <w:bCs/>
          <w:sz w:val="22"/>
          <w:szCs w:val="22"/>
        </w:rPr>
        <w:t>History of Communication</w:t>
      </w:r>
    </w:p>
    <w:p w14:paraId="035726BE" w14:textId="77777777" w:rsidR="004A064F" w:rsidRPr="00B708CB" w:rsidRDefault="004A064F" w:rsidP="00B708CB">
      <w:pPr>
        <w:spacing w:line="276" w:lineRule="auto"/>
        <w:rPr>
          <w:rFonts w:ascii="Arial" w:hAnsi="Arial" w:cs="Arial"/>
          <w:b/>
          <w:bCs/>
          <w:sz w:val="22"/>
          <w:szCs w:val="22"/>
        </w:rPr>
      </w:pPr>
    </w:p>
    <w:p w14:paraId="11E9EF75" w14:textId="3866315E" w:rsidR="00E52A2C" w:rsidRPr="00B708CB" w:rsidRDefault="00E52A2C" w:rsidP="00B708CB">
      <w:pPr>
        <w:spacing w:line="276" w:lineRule="auto"/>
        <w:rPr>
          <w:rFonts w:ascii="Arial" w:hAnsi="Arial" w:cs="Arial"/>
          <w:sz w:val="22"/>
          <w:szCs w:val="22"/>
        </w:rPr>
      </w:pPr>
      <w:r w:rsidRPr="00B708CB">
        <w:rPr>
          <w:rFonts w:ascii="Arial" w:hAnsi="Arial" w:cs="Arial"/>
          <w:sz w:val="22"/>
          <w:szCs w:val="22"/>
        </w:rPr>
        <w:t>The history of communication shows us that communication has its beginnings many years ago. Documented cases of communication are ancient paintings and writings in caves and cliffs which tell us a lot about communication between people throughout history. One of the many examples we will mention the Altamira cave in Spain with its paintings about 14,000 years old, which tells us a lot about communication. At that time human life depended on hunting and they paint instructions on how to attack the prey.</w:t>
      </w:r>
    </w:p>
    <w:p w14:paraId="0D75EF7A" w14:textId="5E36B9C1" w:rsidR="00E52A2C" w:rsidRDefault="00E52A2C" w:rsidP="00B708CB">
      <w:pPr>
        <w:spacing w:line="276" w:lineRule="auto"/>
        <w:rPr>
          <w:rFonts w:ascii="Arial" w:hAnsi="Arial" w:cs="Arial"/>
          <w:sz w:val="22"/>
          <w:szCs w:val="22"/>
        </w:rPr>
      </w:pPr>
      <w:r w:rsidRPr="00B708CB">
        <w:rPr>
          <w:rFonts w:ascii="Arial" w:hAnsi="Arial" w:cs="Arial"/>
          <w:sz w:val="22"/>
          <w:szCs w:val="22"/>
        </w:rPr>
        <w:t>This was the best way for people of this age to discover information from generation to generation. This cave was discovered in 1880 and was followed by harsh public reactions, as at that time experts did not believe that prehistoric humans had the intellectual capacity to create art. (Wikipedia, 20</w:t>
      </w:r>
      <w:r w:rsidR="00B708CB">
        <w:rPr>
          <w:rFonts w:ascii="Arial" w:hAnsi="Arial" w:cs="Arial"/>
          <w:sz w:val="22"/>
          <w:szCs w:val="22"/>
        </w:rPr>
        <w:t>22</w:t>
      </w:r>
      <w:r w:rsidRPr="00B708CB">
        <w:rPr>
          <w:rFonts w:ascii="Arial" w:hAnsi="Arial" w:cs="Arial"/>
          <w:sz w:val="22"/>
          <w:szCs w:val="22"/>
        </w:rPr>
        <w:t>)</w:t>
      </w:r>
    </w:p>
    <w:p w14:paraId="3AA6685B" w14:textId="1CFE4B7E" w:rsidR="00B708CB" w:rsidRDefault="00B708CB" w:rsidP="00B708CB">
      <w:pPr>
        <w:spacing w:line="276" w:lineRule="auto"/>
        <w:rPr>
          <w:rFonts w:ascii="Arial" w:hAnsi="Arial" w:cs="Arial"/>
          <w:sz w:val="22"/>
          <w:szCs w:val="22"/>
        </w:rPr>
      </w:pPr>
    </w:p>
    <w:p w14:paraId="62A2F1D8" w14:textId="340AF2B8" w:rsidR="00B708CB" w:rsidRDefault="00212D60" w:rsidP="00B742CF">
      <w:pPr>
        <w:spacing w:line="276" w:lineRule="auto"/>
        <w:jc w:val="center"/>
        <w:rPr>
          <w:rFonts w:ascii="Arial" w:hAnsi="Arial" w:cs="Arial"/>
          <w:sz w:val="22"/>
          <w:szCs w:val="22"/>
        </w:rPr>
      </w:pPr>
      <w:r w:rsidRPr="00B708CB">
        <w:rPr>
          <w:rFonts w:ascii="Arial" w:hAnsi="Arial" w:cs="Arial"/>
          <w:sz w:val="22"/>
          <w:szCs w:val="22"/>
        </w:rPr>
        <w:fldChar w:fldCharType="begin"/>
      </w:r>
      <w:r w:rsidRPr="00B708CB">
        <w:rPr>
          <w:rFonts w:ascii="Arial" w:hAnsi="Arial" w:cs="Arial"/>
          <w:sz w:val="22"/>
          <w:szCs w:val="22"/>
        </w:rPr>
        <w:instrText xml:space="preserve"> INCLUDEPICTURE "/var/folders/5t/d8l2_yt92wl8t90r3g_g8wqc0000gn/T/com.microsoft.Word/WebArchiveCopyPasteTempFiles/page13image1338542944" \* MERGEFORMATINET </w:instrText>
      </w:r>
      <w:r w:rsidRPr="00B708CB">
        <w:rPr>
          <w:rFonts w:ascii="Arial" w:hAnsi="Arial" w:cs="Arial"/>
          <w:sz w:val="22"/>
          <w:szCs w:val="22"/>
        </w:rPr>
        <w:fldChar w:fldCharType="separate"/>
      </w:r>
      <w:r w:rsidRPr="00B708CB">
        <w:rPr>
          <w:rFonts w:ascii="Arial" w:hAnsi="Arial" w:cs="Arial"/>
          <w:noProof/>
          <w:sz w:val="22"/>
          <w:szCs w:val="22"/>
        </w:rPr>
        <w:drawing>
          <wp:inline distT="0" distB="0" distL="0" distR="0" wp14:anchorId="230E405B" wp14:editId="74C7AFC8">
            <wp:extent cx="3782391" cy="1535837"/>
            <wp:effectExtent l="0" t="0" r="2540" b="1270"/>
            <wp:docPr id="1" name="Picture 1" descr="page13image133854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3image13385429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2475" cy="1584597"/>
                    </a:xfrm>
                    <a:prstGeom prst="rect">
                      <a:avLst/>
                    </a:prstGeom>
                    <a:noFill/>
                    <a:ln>
                      <a:noFill/>
                    </a:ln>
                  </pic:spPr>
                </pic:pic>
              </a:graphicData>
            </a:graphic>
          </wp:inline>
        </w:drawing>
      </w:r>
      <w:r w:rsidRPr="00B708CB">
        <w:rPr>
          <w:rFonts w:ascii="Arial" w:hAnsi="Arial" w:cs="Arial"/>
          <w:sz w:val="22"/>
          <w:szCs w:val="22"/>
        </w:rPr>
        <w:fldChar w:fldCharType="end"/>
      </w:r>
    </w:p>
    <w:p w14:paraId="5F3AA6C8" w14:textId="11A5F949" w:rsidR="00E52A2C" w:rsidRPr="00B708CB" w:rsidRDefault="00B742CF" w:rsidP="00523D12">
      <w:pPr>
        <w:rPr>
          <w:rFonts w:ascii="Arial" w:hAnsi="Arial" w:cs="Arial"/>
          <w:sz w:val="22"/>
          <w:szCs w:val="22"/>
        </w:rPr>
      </w:pPr>
      <w:r>
        <w:rPr>
          <w:rFonts w:ascii="Arial" w:hAnsi="Arial" w:cs="Arial"/>
          <w:sz w:val="22"/>
          <w:szCs w:val="22"/>
        </w:rPr>
        <w:t xml:space="preserve">                            </w:t>
      </w:r>
      <w:r w:rsidR="00E52A2C" w:rsidRPr="00B708CB">
        <w:rPr>
          <w:rFonts w:ascii="Arial" w:hAnsi="Arial" w:cs="Arial"/>
          <w:sz w:val="22"/>
          <w:szCs w:val="22"/>
        </w:rPr>
        <w:t>Archers and their blood - deer Source: Altamira cave, 2010</w:t>
      </w:r>
    </w:p>
    <w:p w14:paraId="01123D94" w14:textId="78B75182" w:rsidR="00E52A2C" w:rsidRPr="00B708CB" w:rsidRDefault="004A064F" w:rsidP="00B708CB">
      <w:pPr>
        <w:spacing w:line="276" w:lineRule="auto"/>
        <w:rPr>
          <w:rFonts w:ascii="Arial" w:hAnsi="Arial" w:cs="Arial"/>
          <w:b/>
          <w:bCs/>
          <w:sz w:val="22"/>
          <w:szCs w:val="22"/>
        </w:rPr>
      </w:pPr>
      <w:r w:rsidRPr="00B708CB">
        <w:rPr>
          <w:rFonts w:ascii="Arial" w:hAnsi="Arial" w:cs="Arial"/>
          <w:b/>
          <w:bCs/>
          <w:sz w:val="22"/>
          <w:szCs w:val="22"/>
        </w:rPr>
        <w:lastRenderedPageBreak/>
        <w:t>Three models of communication:</w:t>
      </w:r>
    </w:p>
    <w:p w14:paraId="6BA23EED" w14:textId="77777777" w:rsidR="004A064F" w:rsidRPr="00B708CB" w:rsidRDefault="004A064F" w:rsidP="00B708CB">
      <w:pPr>
        <w:spacing w:line="276" w:lineRule="auto"/>
        <w:rPr>
          <w:rFonts w:ascii="Arial" w:hAnsi="Arial" w:cs="Arial"/>
          <w:b/>
          <w:bCs/>
          <w:sz w:val="22"/>
          <w:szCs w:val="22"/>
        </w:rPr>
      </w:pPr>
    </w:p>
    <w:p w14:paraId="27427ADF" w14:textId="77777777" w:rsidR="00B708CB" w:rsidRDefault="00B708CB" w:rsidP="00B708CB">
      <w:pPr>
        <w:spacing w:line="276" w:lineRule="auto"/>
        <w:rPr>
          <w:rFonts w:ascii="Arial" w:hAnsi="Arial" w:cs="Arial"/>
          <w:sz w:val="22"/>
          <w:szCs w:val="22"/>
        </w:rPr>
      </w:pPr>
    </w:p>
    <w:p w14:paraId="45E5000A" w14:textId="77777777" w:rsidR="00B708CB" w:rsidRDefault="00B708CB" w:rsidP="00B708CB">
      <w:pPr>
        <w:spacing w:line="276" w:lineRule="auto"/>
        <w:rPr>
          <w:rFonts w:ascii="Arial" w:hAnsi="Arial" w:cs="Arial"/>
          <w:sz w:val="22"/>
          <w:szCs w:val="22"/>
        </w:rPr>
      </w:pPr>
    </w:p>
    <w:p w14:paraId="08095F0A" w14:textId="3C7093DB" w:rsidR="004A064F" w:rsidRPr="00212D60" w:rsidRDefault="004A064F" w:rsidP="00B708CB">
      <w:pPr>
        <w:spacing w:line="276" w:lineRule="auto"/>
        <w:rPr>
          <w:rFonts w:ascii="Arial" w:hAnsi="Arial" w:cs="Arial"/>
          <w:b/>
          <w:bCs/>
          <w:sz w:val="22"/>
          <w:szCs w:val="22"/>
        </w:rPr>
      </w:pPr>
      <w:r w:rsidRPr="00212D60">
        <w:rPr>
          <w:rFonts w:ascii="Arial" w:hAnsi="Arial" w:cs="Arial"/>
          <w:b/>
          <w:bCs/>
          <w:sz w:val="22"/>
          <w:szCs w:val="22"/>
        </w:rPr>
        <w:t>Shannon and Waver communication theory (1948/1949):</w:t>
      </w:r>
    </w:p>
    <w:p w14:paraId="3456BEEA" w14:textId="77777777" w:rsidR="004A064F" w:rsidRPr="00B708CB" w:rsidRDefault="004A064F" w:rsidP="00B708CB">
      <w:pPr>
        <w:spacing w:line="276" w:lineRule="auto"/>
        <w:rPr>
          <w:rFonts w:ascii="Arial" w:hAnsi="Arial" w:cs="Arial"/>
          <w:sz w:val="22"/>
          <w:szCs w:val="22"/>
        </w:rPr>
      </w:pPr>
    </w:p>
    <w:p w14:paraId="42C88190" w14:textId="77777777" w:rsidR="004A064F" w:rsidRPr="00B708CB" w:rsidRDefault="004A064F" w:rsidP="00B708CB">
      <w:pPr>
        <w:spacing w:line="276" w:lineRule="auto"/>
        <w:rPr>
          <w:rFonts w:ascii="Arial" w:hAnsi="Arial" w:cs="Arial"/>
          <w:sz w:val="22"/>
          <w:szCs w:val="22"/>
        </w:rPr>
      </w:pPr>
      <w:r w:rsidRPr="00B708CB">
        <w:rPr>
          <w:rFonts w:ascii="Arial" w:hAnsi="Arial" w:cs="Arial"/>
          <w:sz w:val="22"/>
          <w:szCs w:val="22"/>
        </w:rPr>
        <w:t>Shannon and Weaver 1949 are known for the classical theory of communication.</w:t>
      </w:r>
    </w:p>
    <w:p w14:paraId="48EEE4B3" w14:textId="3BBCCBA6" w:rsidR="004A064F" w:rsidRPr="00B708CB" w:rsidRDefault="004A064F" w:rsidP="00B708CB">
      <w:pPr>
        <w:spacing w:line="276" w:lineRule="auto"/>
        <w:rPr>
          <w:rFonts w:ascii="Arial" w:hAnsi="Arial" w:cs="Arial"/>
          <w:sz w:val="22"/>
          <w:szCs w:val="22"/>
        </w:rPr>
      </w:pPr>
      <w:r w:rsidRPr="00B708CB">
        <w:rPr>
          <w:rFonts w:ascii="Arial" w:hAnsi="Arial" w:cs="Arial"/>
          <w:sz w:val="22"/>
          <w:szCs w:val="22"/>
        </w:rPr>
        <w:t>The communication theory proposed by Shannon is known as the linear model of communication, as it focuses on the process of transmitting information.</w:t>
      </w:r>
    </w:p>
    <w:p w14:paraId="0FCA2C6B" w14:textId="211F4D8D" w:rsidR="004A064F" w:rsidRPr="00B708CB" w:rsidRDefault="004A064F" w:rsidP="00B708CB">
      <w:pPr>
        <w:spacing w:line="276" w:lineRule="auto"/>
        <w:rPr>
          <w:rFonts w:ascii="Arial" w:hAnsi="Arial" w:cs="Arial"/>
          <w:sz w:val="22"/>
          <w:szCs w:val="22"/>
        </w:rPr>
      </w:pPr>
      <w:r w:rsidRPr="00B708CB">
        <w:rPr>
          <w:rFonts w:ascii="Arial" w:hAnsi="Arial" w:cs="Arial"/>
          <w:sz w:val="22"/>
          <w:szCs w:val="22"/>
        </w:rPr>
        <w:t>According to this information transfer process is done between 5 stages:</w:t>
      </w:r>
    </w:p>
    <w:p w14:paraId="0ACF891F" w14:textId="77777777" w:rsidR="004A064F" w:rsidRPr="00B708CB" w:rsidRDefault="004A064F" w:rsidP="00B708CB">
      <w:pPr>
        <w:spacing w:line="276" w:lineRule="auto"/>
        <w:rPr>
          <w:rFonts w:ascii="Arial" w:hAnsi="Arial" w:cs="Arial"/>
          <w:sz w:val="22"/>
          <w:szCs w:val="22"/>
        </w:rPr>
      </w:pPr>
    </w:p>
    <w:p w14:paraId="5A16B666" w14:textId="1520E13F" w:rsidR="004A064F" w:rsidRPr="00B708CB" w:rsidRDefault="004A064F" w:rsidP="00B708CB">
      <w:pPr>
        <w:spacing w:line="276" w:lineRule="auto"/>
        <w:rPr>
          <w:rFonts w:ascii="Arial" w:hAnsi="Arial" w:cs="Arial"/>
          <w:sz w:val="22"/>
          <w:szCs w:val="22"/>
        </w:rPr>
      </w:pPr>
      <w:r w:rsidRPr="00B708CB">
        <w:rPr>
          <w:rFonts w:ascii="Arial" w:hAnsi="Arial" w:cs="Arial"/>
          <w:sz w:val="22"/>
          <w:szCs w:val="22"/>
        </w:rPr>
        <w:t>Sender - a person who seeks to convey certain messages using the information that will be transmitted.</w:t>
      </w:r>
    </w:p>
    <w:p w14:paraId="3460435E" w14:textId="0B5348EA" w:rsidR="004A064F" w:rsidRPr="00B708CB" w:rsidRDefault="004A064F" w:rsidP="00B708CB">
      <w:pPr>
        <w:spacing w:line="276" w:lineRule="auto"/>
        <w:rPr>
          <w:rFonts w:ascii="Arial" w:hAnsi="Arial" w:cs="Arial"/>
          <w:sz w:val="22"/>
          <w:szCs w:val="22"/>
        </w:rPr>
      </w:pPr>
      <w:r w:rsidRPr="00B708CB">
        <w:rPr>
          <w:rFonts w:ascii="Arial" w:hAnsi="Arial" w:cs="Arial"/>
          <w:sz w:val="22"/>
          <w:szCs w:val="22"/>
        </w:rPr>
        <w:t>Encoding-</w:t>
      </w:r>
      <w:r w:rsidR="0079165D" w:rsidRPr="00B708CB">
        <w:rPr>
          <w:rFonts w:ascii="Arial" w:hAnsi="Arial" w:cs="Arial"/>
          <w:sz w:val="22"/>
          <w:szCs w:val="22"/>
        </w:rPr>
        <w:t xml:space="preserve"> </w:t>
      </w:r>
      <w:r w:rsidRPr="00B708CB">
        <w:rPr>
          <w:rFonts w:ascii="Arial" w:hAnsi="Arial" w:cs="Arial"/>
          <w:sz w:val="22"/>
          <w:szCs w:val="22"/>
        </w:rPr>
        <w:t>Encoding is the transmission process that converts the idea or the information into a message.</w:t>
      </w:r>
    </w:p>
    <w:p w14:paraId="5AAE06DA" w14:textId="42918102" w:rsidR="004A064F" w:rsidRPr="00B708CB" w:rsidRDefault="0079165D" w:rsidP="00B708CB">
      <w:pPr>
        <w:spacing w:line="276" w:lineRule="auto"/>
        <w:rPr>
          <w:rFonts w:ascii="Arial" w:hAnsi="Arial" w:cs="Arial"/>
          <w:sz w:val="22"/>
          <w:szCs w:val="22"/>
        </w:rPr>
      </w:pPr>
      <w:r w:rsidRPr="00B708CB">
        <w:rPr>
          <w:rFonts w:ascii="Arial" w:hAnsi="Arial" w:cs="Arial"/>
          <w:sz w:val="22"/>
          <w:szCs w:val="22"/>
        </w:rPr>
        <w:t>Channel- is the chosen process of transmitting the message. (Telephone, Message, Mail etc)</w:t>
      </w:r>
    </w:p>
    <w:p w14:paraId="6934F1CF" w14:textId="7286B4FD" w:rsidR="004A064F" w:rsidRPr="00B708CB" w:rsidRDefault="0079165D" w:rsidP="00B708CB">
      <w:pPr>
        <w:spacing w:line="276" w:lineRule="auto"/>
        <w:rPr>
          <w:rFonts w:ascii="Arial" w:hAnsi="Arial" w:cs="Arial"/>
          <w:sz w:val="22"/>
          <w:szCs w:val="22"/>
        </w:rPr>
      </w:pPr>
      <w:r w:rsidRPr="00B708CB">
        <w:rPr>
          <w:rFonts w:ascii="Arial" w:hAnsi="Arial" w:cs="Arial"/>
          <w:sz w:val="22"/>
          <w:szCs w:val="22"/>
        </w:rPr>
        <w:t>Decoding- Decoding is basically translating the signals of a message into the recipient's thoughts.</w:t>
      </w:r>
    </w:p>
    <w:p w14:paraId="753DC14C" w14:textId="5B55DD21" w:rsidR="00E52A2C" w:rsidRPr="00B708CB" w:rsidRDefault="0079165D" w:rsidP="00B708CB">
      <w:pPr>
        <w:spacing w:line="276" w:lineRule="auto"/>
        <w:rPr>
          <w:rFonts w:ascii="Arial" w:hAnsi="Arial" w:cs="Arial"/>
          <w:sz w:val="22"/>
          <w:szCs w:val="22"/>
        </w:rPr>
      </w:pPr>
      <w:r w:rsidRPr="00B708CB">
        <w:rPr>
          <w:rFonts w:ascii="Arial" w:hAnsi="Arial" w:cs="Arial"/>
          <w:sz w:val="22"/>
          <w:szCs w:val="22"/>
        </w:rPr>
        <w:t>Receiver- is the person where the transmitted message was addressed.</w:t>
      </w:r>
    </w:p>
    <w:p w14:paraId="4CB71953" w14:textId="57FEE29F" w:rsidR="0079165D" w:rsidRPr="00B708CB" w:rsidRDefault="0079165D" w:rsidP="00B708CB">
      <w:pPr>
        <w:spacing w:line="276" w:lineRule="auto"/>
        <w:rPr>
          <w:rFonts w:ascii="Arial" w:hAnsi="Arial" w:cs="Arial"/>
          <w:sz w:val="22"/>
          <w:szCs w:val="22"/>
        </w:rPr>
      </w:pPr>
      <w:r w:rsidRPr="00B708CB">
        <w:rPr>
          <w:rFonts w:ascii="Arial" w:hAnsi="Arial" w:cs="Arial"/>
          <w:sz w:val="22"/>
          <w:szCs w:val="22"/>
        </w:rPr>
        <w:t>Feedback- refers the response to the message received.</w:t>
      </w:r>
    </w:p>
    <w:p w14:paraId="6848C31A" w14:textId="27F9FE34" w:rsidR="0079165D" w:rsidRPr="00B708CB" w:rsidRDefault="0079165D" w:rsidP="00B708CB">
      <w:pPr>
        <w:spacing w:line="276" w:lineRule="auto"/>
        <w:rPr>
          <w:rFonts w:ascii="Arial" w:hAnsi="Arial" w:cs="Arial"/>
          <w:sz w:val="22"/>
          <w:szCs w:val="22"/>
        </w:rPr>
      </w:pPr>
      <w:r w:rsidRPr="00B708CB">
        <w:rPr>
          <w:rFonts w:ascii="Arial" w:hAnsi="Arial" w:cs="Arial"/>
          <w:sz w:val="22"/>
          <w:szCs w:val="22"/>
        </w:rPr>
        <w:t>Noise- the influence of external effects on the misinterpretation of the sent message.</w:t>
      </w:r>
    </w:p>
    <w:p w14:paraId="1F7E8E37" w14:textId="77777777" w:rsidR="00517E4F" w:rsidRPr="00B708CB" w:rsidRDefault="00517E4F" w:rsidP="00B708CB">
      <w:pPr>
        <w:spacing w:line="276" w:lineRule="auto"/>
        <w:rPr>
          <w:rFonts w:ascii="Arial" w:hAnsi="Arial" w:cs="Arial"/>
          <w:sz w:val="22"/>
          <w:szCs w:val="22"/>
        </w:rPr>
      </w:pPr>
    </w:p>
    <w:p w14:paraId="3C99DAEC" w14:textId="369C2685" w:rsidR="00517E4F" w:rsidRPr="00B708CB" w:rsidRDefault="00517E4F" w:rsidP="00B708CB">
      <w:pPr>
        <w:spacing w:line="276" w:lineRule="auto"/>
        <w:rPr>
          <w:rFonts w:ascii="Arial" w:hAnsi="Arial" w:cs="Arial"/>
          <w:sz w:val="22"/>
          <w:szCs w:val="22"/>
        </w:rPr>
      </w:pPr>
      <w:r w:rsidRPr="00B708CB">
        <w:rPr>
          <w:rFonts w:ascii="Arial" w:hAnsi="Arial" w:cs="Arial"/>
          <w:sz w:val="22"/>
          <w:szCs w:val="22"/>
        </w:rPr>
        <w:t>According to Shannon, noise cancellation can be achieved by using signal redundancy. The concept of redundancy - the repetition of elements of a message to prevent communication failure - is most often demonstrated using the example of natural human languages. According to Shannon, redundancy in communication technology is achieved either by repeating the same signal many times.</w:t>
      </w:r>
    </w:p>
    <w:p w14:paraId="3515C7B8" w14:textId="54DD69DB" w:rsidR="0079165D" w:rsidRPr="00B708CB" w:rsidRDefault="0079165D" w:rsidP="00B708CB">
      <w:pPr>
        <w:spacing w:line="276" w:lineRule="auto"/>
        <w:rPr>
          <w:rFonts w:ascii="Arial" w:hAnsi="Arial" w:cs="Arial"/>
          <w:sz w:val="22"/>
          <w:szCs w:val="22"/>
        </w:rPr>
      </w:pPr>
    </w:p>
    <w:p w14:paraId="1EFECF7B" w14:textId="0EF810D1" w:rsidR="00AA0560" w:rsidRPr="00B708CB" w:rsidRDefault="00AA0560" w:rsidP="00B708CB">
      <w:pPr>
        <w:spacing w:line="276" w:lineRule="auto"/>
        <w:rPr>
          <w:rFonts w:ascii="Arial" w:hAnsi="Arial" w:cs="Arial"/>
          <w:sz w:val="22"/>
          <w:szCs w:val="22"/>
        </w:rPr>
      </w:pPr>
      <w:r w:rsidRPr="00B708CB">
        <w:rPr>
          <w:rFonts w:ascii="Arial" w:hAnsi="Arial" w:cs="Arial"/>
          <w:sz w:val="22"/>
          <w:szCs w:val="22"/>
        </w:rPr>
        <w:t>The presented example of Maria and Pedro, represents very good Shannon's and Waver theory, where between a telephone conversation Pedro misunderstands Maria in her request and instead of bringing a chicken which she asks for, he hears as a request from Maria to go to the kitchen. The main factor of this misunderstanding is the noise of the environment as the channel in which the conversation took place was the technological device telephone. The misunderstanding could have been avoided if Pedro had asked again what Maria was looking for.</w:t>
      </w:r>
    </w:p>
    <w:p w14:paraId="50CDC583" w14:textId="77777777" w:rsidR="00AA0560" w:rsidRPr="00B708CB" w:rsidRDefault="00AA0560" w:rsidP="00B708CB">
      <w:pPr>
        <w:spacing w:line="276" w:lineRule="auto"/>
        <w:rPr>
          <w:rFonts w:ascii="Arial" w:hAnsi="Arial" w:cs="Arial"/>
          <w:sz w:val="22"/>
          <w:szCs w:val="22"/>
        </w:rPr>
      </w:pPr>
    </w:p>
    <w:p w14:paraId="2BC421DF" w14:textId="0C0AD776" w:rsidR="00517E4F" w:rsidRPr="00B708CB" w:rsidRDefault="00AA0560" w:rsidP="00B708CB">
      <w:pPr>
        <w:spacing w:line="276" w:lineRule="auto"/>
        <w:rPr>
          <w:rFonts w:ascii="Arial" w:hAnsi="Arial" w:cs="Arial"/>
          <w:sz w:val="22"/>
          <w:szCs w:val="22"/>
        </w:rPr>
      </w:pPr>
      <w:r w:rsidRPr="00B708CB">
        <w:rPr>
          <w:rFonts w:ascii="Arial" w:hAnsi="Arial" w:cs="Arial"/>
          <w:sz w:val="22"/>
          <w:szCs w:val="22"/>
        </w:rPr>
        <w:t>As I work as booking coordinator mostly my work is focused on booking patients for appointments, so one day because of the bed line connection on the phone t communicating with a patient whom I asked for the email address, I got it wrong. In attempt to send the confirmation email for the appointment the system returns the email as it was wrong the email address.</w:t>
      </w:r>
    </w:p>
    <w:p w14:paraId="4D60F196" w14:textId="77777777" w:rsidR="00AA0560" w:rsidRPr="00B708CB" w:rsidRDefault="00AA0560" w:rsidP="00B708CB">
      <w:pPr>
        <w:spacing w:line="276" w:lineRule="auto"/>
        <w:rPr>
          <w:rFonts w:ascii="Arial" w:hAnsi="Arial" w:cs="Arial"/>
          <w:sz w:val="22"/>
          <w:szCs w:val="22"/>
        </w:rPr>
      </w:pPr>
    </w:p>
    <w:p w14:paraId="145326DE" w14:textId="77777777" w:rsidR="00B708CB" w:rsidRDefault="00B708CB" w:rsidP="00B708CB">
      <w:pPr>
        <w:spacing w:line="276" w:lineRule="auto"/>
        <w:rPr>
          <w:rFonts w:ascii="Arial" w:hAnsi="Arial" w:cs="Arial"/>
          <w:sz w:val="22"/>
          <w:szCs w:val="22"/>
        </w:rPr>
      </w:pPr>
    </w:p>
    <w:p w14:paraId="7EE31731" w14:textId="77777777" w:rsidR="00B708CB" w:rsidRDefault="00B708CB" w:rsidP="00B708CB">
      <w:pPr>
        <w:spacing w:line="276" w:lineRule="auto"/>
        <w:rPr>
          <w:rFonts w:ascii="Arial" w:hAnsi="Arial" w:cs="Arial"/>
          <w:sz w:val="22"/>
          <w:szCs w:val="22"/>
        </w:rPr>
      </w:pPr>
    </w:p>
    <w:p w14:paraId="670B47A5" w14:textId="77777777" w:rsidR="00B708CB" w:rsidRDefault="00B708CB" w:rsidP="00B708CB">
      <w:pPr>
        <w:spacing w:line="276" w:lineRule="auto"/>
        <w:rPr>
          <w:rFonts w:ascii="Arial" w:hAnsi="Arial" w:cs="Arial"/>
          <w:sz w:val="22"/>
          <w:szCs w:val="22"/>
        </w:rPr>
      </w:pPr>
    </w:p>
    <w:p w14:paraId="41673F21" w14:textId="77777777" w:rsidR="00B708CB" w:rsidRDefault="00B708CB" w:rsidP="00B708CB">
      <w:pPr>
        <w:spacing w:line="276" w:lineRule="auto"/>
        <w:rPr>
          <w:rFonts w:ascii="Arial" w:hAnsi="Arial" w:cs="Arial"/>
          <w:sz w:val="22"/>
          <w:szCs w:val="22"/>
        </w:rPr>
      </w:pPr>
    </w:p>
    <w:p w14:paraId="1B4573FF" w14:textId="77777777" w:rsidR="00212D60" w:rsidRDefault="00212D60" w:rsidP="00B708CB">
      <w:pPr>
        <w:spacing w:line="276" w:lineRule="auto"/>
        <w:rPr>
          <w:rFonts w:ascii="Arial" w:hAnsi="Arial" w:cs="Arial"/>
          <w:sz w:val="22"/>
          <w:szCs w:val="22"/>
        </w:rPr>
      </w:pPr>
    </w:p>
    <w:p w14:paraId="02E0513D" w14:textId="2D045BE0" w:rsidR="0095265A" w:rsidRPr="00212D60" w:rsidRDefault="0095265A" w:rsidP="00B708CB">
      <w:pPr>
        <w:spacing w:line="276" w:lineRule="auto"/>
        <w:rPr>
          <w:rFonts w:ascii="Arial" w:hAnsi="Arial" w:cs="Arial"/>
          <w:b/>
          <w:bCs/>
          <w:sz w:val="22"/>
          <w:szCs w:val="22"/>
        </w:rPr>
      </w:pPr>
      <w:r w:rsidRPr="00212D60">
        <w:rPr>
          <w:rFonts w:ascii="Arial" w:hAnsi="Arial" w:cs="Arial"/>
          <w:b/>
          <w:bCs/>
          <w:sz w:val="22"/>
          <w:szCs w:val="22"/>
        </w:rPr>
        <w:lastRenderedPageBreak/>
        <w:t>Schramm’s communication theory (1954):</w:t>
      </w:r>
    </w:p>
    <w:p w14:paraId="555063B1" w14:textId="77777777" w:rsidR="0095265A" w:rsidRPr="00B708CB" w:rsidRDefault="0095265A" w:rsidP="00B708CB">
      <w:pPr>
        <w:spacing w:line="276" w:lineRule="auto"/>
        <w:rPr>
          <w:rFonts w:ascii="Arial" w:hAnsi="Arial" w:cs="Arial"/>
          <w:sz w:val="22"/>
          <w:szCs w:val="22"/>
        </w:rPr>
      </w:pPr>
    </w:p>
    <w:p w14:paraId="26DF2BEE" w14:textId="4D32EC7F" w:rsidR="00BF685C" w:rsidRPr="00B708CB" w:rsidRDefault="002D38AB" w:rsidP="00B708CB">
      <w:pPr>
        <w:spacing w:line="276" w:lineRule="auto"/>
        <w:rPr>
          <w:rFonts w:ascii="Arial" w:hAnsi="Arial" w:cs="Arial"/>
          <w:sz w:val="22"/>
          <w:szCs w:val="22"/>
        </w:rPr>
      </w:pPr>
      <w:r w:rsidRPr="00B708CB">
        <w:rPr>
          <w:rFonts w:ascii="Arial" w:hAnsi="Arial" w:cs="Arial"/>
          <w:sz w:val="22"/>
          <w:szCs w:val="22"/>
        </w:rPr>
        <w:t xml:space="preserve">This model presents communication as a process between sender and receiver, where everyone is an active participant and alternates from the role of sender to that of receiver of messages. Messages encoded through linguistic elements and through non-linguistic elements such as images, gestures, etc., are decoded by the receiver. The receiver further transmits its interpretation which becomes a new coding </w:t>
      </w:r>
      <w:proofErr w:type="gramStart"/>
      <w:r w:rsidR="00BF685C" w:rsidRPr="00B708CB">
        <w:rPr>
          <w:rFonts w:ascii="Arial" w:hAnsi="Arial" w:cs="Arial"/>
          <w:sz w:val="22"/>
          <w:szCs w:val="22"/>
        </w:rPr>
        <w:t>at the moment</w:t>
      </w:r>
      <w:proofErr w:type="gramEnd"/>
      <w:r w:rsidR="00BF685C" w:rsidRPr="00B708CB">
        <w:rPr>
          <w:rFonts w:ascii="Arial" w:hAnsi="Arial" w:cs="Arial"/>
          <w:sz w:val="22"/>
          <w:szCs w:val="22"/>
        </w:rPr>
        <w:t xml:space="preserve"> </w:t>
      </w:r>
      <w:r w:rsidRPr="00B708CB">
        <w:rPr>
          <w:rFonts w:ascii="Arial" w:hAnsi="Arial" w:cs="Arial"/>
          <w:sz w:val="22"/>
          <w:szCs w:val="22"/>
        </w:rPr>
        <w:t>that receiver assumes the role of transmitter during interpersonal communication.</w:t>
      </w:r>
    </w:p>
    <w:p w14:paraId="576D1B5C" w14:textId="4EB4E1F5" w:rsidR="002D38AB" w:rsidRPr="00B708CB" w:rsidRDefault="00BF685C" w:rsidP="00B708CB">
      <w:pPr>
        <w:spacing w:line="276" w:lineRule="auto"/>
        <w:rPr>
          <w:rFonts w:ascii="Arial" w:hAnsi="Arial" w:cs="Arial"/>
          <w:sz w:val="22"/>
          <w:szCs w:val="22"/>
        </w:rPr>
      </w:pPr>
      <w:r w:rsidRPr="00B708CB">
        <w:rPr>
          <w:rFonts w:ascii="Arial" w:hAnsi="Arial" w:cs="Arial"/>
          <w:sz w:val="22"/>
          <w:szCs w:val="22"/>
        </w:rPr>
        <w:t>According to Schramm an effective communication can happened if feedback is given to the sender by receiver.</w:t>
      </w:r>
    </w:p>
    <w:p w14:paraId="7F89E394" w14:textId="77777777" w:rsidR="00516918" w:rsidRPr="00B708CB" w:rsidRDefault="00516918" w:rsidP="00B708CB">
      <w:pPr>
        <w:spacing w:line="276" w:lineRule="auto"/>
        <w:rPr>
          <w:rFonts w:ascii="Arial" w:hAnsi="Arial" w:cs="Arial"/>
          <w:sz w:val="22"/>
          <w:szCs w:val="22"/>
        </w:rPr>
      </w:pPr>
    </w:p>
    <w:p w14:paraId="66D7E0C9" w14:textId="15B5EE76" w:rsidR="00516918" w:rsidRPr="00B708CB" w:rsidRDefault="00516918" w:rsidP="00B708CB">
      <w:pPr>
        <w:spacing w:line="276" w:lineRule="auto"/>
        <w:rPr>
          <w:rFonts w:ascii="Arial" w:hAnsi="Arial" w:cs="Arial"/>
          <w:sz w:val="22"/>
          <w:szCs w:val="22"/>
        </w:rPr>
      </w:pPr>
      <w:r w:rsidRPr="00B708CB">
        <w:rPr>
          <w:rFonts w:ascii="Arial" w:hAnsi="Arial" w:cs="Arial"/>
          <w:sz w:val="22"/>
          <w:szCs w:val="22"/>
        </w:rPr>
        <w:t>For example, during the teaching communication process if the teacher receives feedback from the students that they have understood what is explained in class means that the transmission of the message is done, and the confirmation will be the feedback that the teacher will receive from the students. Feedback their face expression or even by asking if something wasn’t clear.</w:t>
      </w:r>
    </w:p>
    <w:p w14:paraId="41D0E082" w14:textId="77777777" w:rsidR="002D38AB" w:rsidRPr="00B708CB" w:rsidRDefault="002D38AB" w:rsidP="00B708CB">
      <w:pPr>
        <w:spacing w:line="276" w:lineRule="auto"/>
        <w:rPr>
          <w:rFonts w:ascii="Arial" w:hAnsi="Arial" w:cs="Arial"/>
          <w:sz w:val="22"/>
          <w:szCs w:val="22"/>
        </w:rPr>
      </w:pPr>
    </w:p>
    <w:p w14:paraId="43DAA9B6" w14:textId="77777777" w:rsidR="002D38AB" w:rsidRPr="00B708CB" w:rsidRDefault="002D38AB" w:rsidP="00B708CB">
      <w:pPr>
        <w:spacing w:line="276" w:lineRule="auto"/>
        <w:rPr>
          <w:rFonts w:ascii="Arial" w:hAnsi="Arial" w:cs="Arial"/>
          <w:sz w:val="22"/>
          <w:szCs w:val="22"/>
        </w:rPr>
      </w:pPr>
    </w:p>
    <w:p w14:paraId="00C9CD04" w14:textId="77777777" w:rsidR="00AA0560" w:rsidRPr="00B708CB" w:rsidRDefault="00AA0560" w:rsidP="00B708CB">
      <w:pPr>
        <w:spacing w:line="276" w:lineRule="auto"/>
        <w:rPr>
          <w:rFonts w:ascii="Arial" w:hAnsi="Arial" w:cs="Arial"/>
          <w:sz w:val="22"/>
          <w:szCs w:val="22"/>
        </w:rPr>
      </w:pPr>
    </w:p>
    <w:p w14:paraId="7493FE97" w14:textId="77777777" w:rsidR="00AA0560" w:rsidRPr="00B708CB" w:rsidRDefault="00AA0560" w:rsidP="00B708CB">
      <w:pPr>
        <w:spacing w:line="276" w:lineRule="auto"/>
        <w:rPr>
          <w:rFonts w:ascii="Arial" w:hAnsi="Arial" w:cs="Arial"/>
          <w:sz w:val="22"/>
          <w:szCs w:val="22"/>
        </w:rPr>
      </w:pPr>
    </w:p>
    <w:p w14:paraId="6CA23179" w14:textId="0DF6729A" w:rsidR="002D38AB" w:rsidRPr="00212D60" w:rsidRDefault="002D38AB" w:rsidP="00B708CB">
      <w:pPr>
        <w:spacing w:line="276" w:lineRule="auto"/>
        <w:rPr>
          <w:rFonts w:ascii="Arial" w:hAnsi="Arial" w:cs="Arial"/>
          <w:b/>
          <w:bCs/>
          <w:sz w:val="22"/>
          <w:szCs w:val="22"/>
        </w:rPr>
      </w:pPr>
      <w:proofErr w:type="spellStart"/>
      <w:r w:rsidRPr="00212D60">
        <w:rPr>
          <w:rFonts w:ascii="Arial" w:hAnsi="Arial" w:cs="Arial"/>
          <w:b/>
          <w:bCs/>
          <w:sz w:val="22"/>
          <w:szCs w:val="22"/>
        </w:rPr>
        <w:t>Berlo</w:t>
      </w:r>
      <w:proofErr w:type="spellEnd"/>
      <w:r w:rsidRPr="00212D60">
        <w:rPr>
          <w:rFonts w:ascii="Arial" w:hAnsi="Arial" w:cs="Arial"/>
          <w:b/>
          <w:bCs/>
          <w:sz w:val="22"/>
          <w:szCs w:val="22"/>
        </w:rPr>
        <w:t xml:space="preserve"> Theory </w:t>
      </w:r>
      <w:r w:rsidR="0095265A" w:rsidRPr="00212D60">
        <w:rPr>
          <w:rFonts w:ascii="Arial" w:hAnsi="Arial" w:cs="Arial"/>
          <w:b/>
          <w:bCs/>
          <w:sz w:val="22"/>
          <w:szCs w:val="22"/>
        </w:rPr>
        <w:t>communication</w:t>
      </w:r>
      <w:r w:rsidRPr="00212D60">
        <w:rPr>
          <w:rFonts w:ascii="Arial" w:hAnsi="Arial" w:cs="Arial"/>
          <w:b/>
          <w:bCs/>
          <w:sz w:val="22"/>
          <w:szCs w:val="22"/>
        </w:rPr>
        <w:t xml:space="preserve"> 1964:</w:t>
      </w:r>
    </w:p>
    <w:p w14:paraId="261A8F23" w14:textId="77777777" w:rsidR="002D38AB" w:rsidRPr="00B708CB" w:rsidRDefault="002D38AB" w:rsidP="00B708CB">
      <w:pPr>
        <w:spacing w:line="276" w:lineRule="auto"/>
        <w:rPr>
          <w:rFonts w:ascii="Arial" w:hAnsi="Arial" w:cs="Arial"/>
          <w:sz w:val="22"/>
          <w:szCs w:val="22"/>
        </w:rPr>
      </w:pPr>
    </w:p>
    <w:p w14:paraId="33C5C78A" w14:textId="125A1D16" w:rsidR="0079165D" w:rsidRPr="00B708CB" w:rsidRDefault="002D38AB" w:rsidP="00B708CB">
      <w:pPr>
        <w:spacing w:line="276" w:lineRule="auto"/>
        <w:rPr>
          <w:rFonts w:ascii="Arial" w:hAnsi="Arial" w:cs="Arial"/>
          <w:sz w:val="22"/>
          <w:szCs w:val="22"/>
        </w:rPr>
      </w:pPr>
      <w:r w:rsidRPr="00B708CB">
        <w:rPr>
          <w:rFonts w:ascii="Arial" w:hAnsi="Arial" w:cs="Arial"/>
          <w:sz w:val="22"/>
          <w:szCs w:val="22"/>
        </w:rPr>
        <w:t xml:space="preserve">In 1964 </w:t>
      </w:r>
      <w:proofErr w:type="spellStart"/>
      <w:r w:rsidRPr="00B708CB">
        <w:rPr>
          <w:rFonts w:ascii="Arial" w:hAnsi="Arial" w:cs="Arial"/>
          <w:sz w:val="22"/>
          <w:szCs w:val="22"/>
        </w:rPr>
        <w:t>Berlo</w:t>
      </w:r>
      <w:proofErr w:type="spellEnd"/>
      <w:r w:rsidRPr="00B708CB">
        <w:rPr>
          <w:rFonts w:ascii="Arial" w:hAnsi="Arial" w:cs="Arial"/>
          <w:sz w:val="22"/>
          <w:szCs w:val="22"/>
        </w:rPr>
        <w:t xml:space="preserve"> proposed a new communication model which refers to 4 main elements: source-message-channel-receiver. According to this model, the source and the recipient are analysed in terms of their communication skills, knowledge, their social affiliation, cultural characteristics, attitudes (complex socio-psychological attitudes that determine the individual's reactions to all objects and situations with which attitude is related). The message is considered in terms of its elements and structure, content and coding method. Communication channels, according to </w:t>
      </w:r>
      <w:proofErr w:type="spellStart"/>
      <w:r w:rsidRPr="00B708CB">
        <w:rPr>
          <w:rFonts w:ascii="Arial" w:hAnsi="Arial" w:cs="Arial"/>
          <w:sz w:val="22"/>
          <w:szCs w:val="22"/>
        </w:rPr>
        <w:t>Berlo's</w:t>
      </w:r>
      <w:proofErr w:type="spellEnd"/>
      <w:r w:rsidRPr="00B708CB">
        <w:rPr>
          <w:rFonts w:ascii="Arial" w:hAnsi="Arial" w:cs="Arial"/>
          <w:sz w:val="22"/>
          <w:szCs w:val="22"/>
        </w:rPr>
        <w:t>, are the five human senses through which information flows.</w:t>
      </w:r>
    </w:p>
    <w:p w14:paraId="173B4A60" w14:textId="77777777" w:rsidR="00516918" w:rsidRPr="00B708CB" w:rsidRDefault="00516918" w:rsidP="00B708CB">
      <w:pPr>
        <w:spacing w:line="276" w:lineRule="auto"/>
        <w:rPr>
          <w:rFonts w:ascii="Arial" w:hAnsi="Arial" w:cs="Arial"/>
          <w:sz w:val="22"/>
          <w:szCs w:val="22"/>
        </w:rPr>
      </w:pPr>
    </w:p>
    <w:p w14:paraId="5178E9D0" w14:textId="1D1D9DA8" w:rsidR="0079165D" w:rsidRPr="00B708CB" w:rsidRDefault="00516918" w:rsidP="00B708CB">
      <w:pPr>
        <w:spacing w:line="276" w:lineRule="auto"/>
        <w:rPr>
          <w:rFonts w:ascii="Arial" w:hAnsi="Arial" w:cs="Arial"/>
          <w:sz w:val="22"/>
          <w:szCs w:val="22"/>
        </w:rPr>
      </w:pPr>
      <w:proofErr w:type="spellStart"/>
      <w:r w:rsidRPr="00B708CB">
        <w:rPr>
          <w:rFonts w:ascii="Arial" w:hAnsi="Arial" w:cs="Arial"/>
          <w:sz w:val="22"/>
          <w:szCs w:val="22"/>
        </w:rPr>
        <w:t>Berlo's</w:t>
      </w:r>
      <w:proofErr w:type="spellEnd"/>
      <w:r w:rsidRPr="00B708CB">
        <w:rPr>
          <w:rFonts w:ascii="Arial" w:hAnsi="Arial" w:cs="Arial"/>
          <w:sz w:val="22"/>
          <w:szCs w:val="22"/>
        </w:rPr>
        <w:t xml:space="preserve"> theory is best presented by the example of the professor who goes to the village and his house burns down because due to the linguistic differences between the villagers and the professor, they were unable his request for help.</w:t>
      </w:r>
    </w:p>
    <w:p w14:paraId="1435ECBB" w14:textId="44AF5A84" w:rsidR="005C4FF4" w:rsidRPr="00B708CB" w:rsidRDefault="005C4FF4" w:rsidP="00B708CB">
      <w:pPr>
        <w:spacing w:line="276" w:lineRule="auto"/>
        <w:rPr>
          <w:rFonts w:ascii="Arial" w:hAnsi="Arial" w:cs="Arial"/>
          <w:sz w:val="22"/>
          <w:szCs w:val="22"/>
        </w:rPr>
      </w:pPr>
      <w:r w:rsidRPr="00B708CB">
        <w:rPr>
          <w:rFonts w:ascii="Arial" w:hAnsi="Arial" w:cs="Arial"/>
          <w:sz w:val="22"/>
          <w:szCs w:val="22"/>
        </w:rPr>
        <w:t>One day at work I got a call from a patient living in Ireland interested in booking an appointment. Because, of the big difference on the accent between Irish and British, I was not able to go further with finding an appointment for the patient, so I was forced to put the phone call through to the translating department to find an appointment for this patient.</w:t>
      </w:r>
    </w:p>
    <w:p w14:paraId="4C30DC34" w14:textId="77777777" w:rsidR="002D38AB" w:rsidRPr="00B708CB" w:rsidRDefault="002D38AB" w:rsidP="00B708CB">
      <w:pPr>
        <w:spacing w:line="276" w:lineRule="auto"/>
        <w:rPr>
          <w:rFonts w:ascii="Arial" w:hAnsi="Arial" w:cs="Arial"/>
          <w:b/>
          <w:bCs/>
          <w:sz w:val="22"/>
          <w:szCs w:val="22"/>
        </w:rPr>
      </w:pPr>
    </w:p>
    <w:p w14:paraId="2F1970A7" w14:textId="77777777" w:rsidR="00F24CAD" w:rsidRPr="00B708CB" w:rsidRDefault="00F24CAD" w:rsidP="00B708CB">
      <w:pPr>
        <w:spacing w:line="276" w:lineRule="auto"/>
        <w:rPr>
          <w:rFonts w:ascii="Arial" w:hAnsi="Arial" w:cs="Arial"/>
          <w:b/>
          <w:bCs/>
          <w:sz w:val="22"/>
          <w:szCs w:val="22"/>
        </w:rPr>
      </w:pPr>
    </w:p>
    <w:p w14:paraId="69AC09D2" w14:textId="77777777" w:rsidR="00F24CAD" w:rsidRPr="00B708CB" w:rsidRDefault="00F24CAD" w:rsidP="00B708CB">
      <w:pPr>
        <w:spacing w:line="276" w:lineRule="auto"/>
        <w:rPr>
          <w:rFonts w:ascii="Arial" w:hAnsi="Arial" w:cs="Arial"/>
          <w:b/>
          <w:bCs/>
          <w:sz w:val="22"/>
          <w:szCs w:val="22"/>
        </w:rPr>
      </w:pPr>
    </w:p>
    <w:p w14:paraId="560E6FCC" w14:textId="77777777" w:rsidR="005C4FF4" w:rsidRPr="00B708CB" w:rsidRDefault="005C4FF4" w:rsidP="00523D12">
      <w:pPr>
        <w:rPr>
          <w:rFonts w:ascii="Arial" w:hAnsi="Arial" w:cs="Arial"/>
          <w:b/>
          <w:bCs/>
          <w:sz w:val="22"/>
          <w:szCs w:val="22"/>
        </w:rPr>
      </w:pPr>
    </w:p>
    <w:p w14:paraId="78AAE4B8" w14:textId="77777777" w:rsidR="005C4FF4" w:rsidRPr="00B708CB" w:rsidRDefault="005C4FF4" w:rsidP="00523D12">
      <w:pPr>
        <w:rPr>
          <w:rFonts w:ascii="Arial" w:hAnsi="Arial" w:cs="Arial"/>
          <w:b/>
          <w:bCs/>
          <w:sz w:val="22"/>
          <w:szCs w:val="22"/>
        </w:rPr>
      </w:pPr>
    </w:p>
    <w:p w14:paraId="0175B32E" w14:textId="77777777" w:rsidR="005C4FF4" w:rsidRPr="00B708CB" w:rsidRDefault="005C4FF4" w:rsidP="00523D12">
      <w:pPr>
        <w:rPr>
          <w:rFonts w:ascii="Arial" w:hAnsi="Arial" w:cs="Arial"/>
          <w:b/>
          <w:bCs/>
          <w:sz w:val="22"/>
          <w:szCs w:val="22"/>
        </w:rPr>
      </w:pPr>
    </w:p>
    <w:p w14:paraId="6F503D42" w14:textId="77777777" w:rsidR="005C4FF4" w:rsidRPr="00B708CB" w:rsidRDefault="005C4FF4" w:rsidP="00523D12">
      <w:pPr>
        <w:rPr>
          <w:rFonts w:ascii="Arial" w:hAnsi="Arial" w:cs="Arial"/>
          <w:b/>
          <w:bCs/>
          <w:sz w:val="22"/>
          <w:szCs w:val="22"/>
        </w:rPr>
      </w:pPr>
    </w:p>
    <w:p w14:paraId="7B7DFF6D" w14:textId="77777777" w:rsidR="005C4FF4" w:rsidRPr="00B708CB" w:rsidRDefault="005C4FF4" w:rsidP="00523D12">
      <w:pPr>
        <w:rPr>
          <w:rFonts w:ascii="Arial" w:hAnsi="Arial" w:cs="Arial"/>
          <w:b/>
          <w:bCs/>
          <w:sz w:val="22"/>
          <w:szCs w:val="22"/>
        </w:rPr>
      </w:pPr>
    </w:p>
    <w:p w14:paraId="0BD0C823" w14:textId="77777777" w:rsidR="00212D60" w:rsidRDefault="00212D60" w:rsidP="00B708CB">
      <w:pPr>
        <w:spacing w:line="276" w:lineRule="auto"/>
        <w:rPr>
          <w:rFonts w:ascii="Arial" w:hAnsi="Arial" w:cs="Arial"/>
          <w:b/>
          <w:bCs/>
          <w:sz w:val="22"/>
          <w:szCs w:val="22"/>
        </w:rPr>
      </w:pPr>
    </w:p>
    <w:p w14:paraId="3C7362F9" w14:textId="77777777" w:rsidR="00212D60" w:rsidRDefault="00212D60" w:rsidP="00B708CB">
      <w:pPr>
        <w:spacing w:line="276" w:lineRule="auto"/>
        <w:rPr>
          <w:rFonts w:ascii="Arial" w:hAnsi="Arial" w:cs="Arial"/>
          <w:b/>
          <w:bCs/>
          <w:sz w:val="22"/>
          <w:szCs w:val="22"/>
        </w:rPr>
      </w:pPr>
    </w:p>
    <w:p w14:paraId="2A737F85" w14:textId="639A95D8" w:rsidR="00E52A2C" w:rsidRPr="00B708CB" w:rsidRDefault="00E52A2C" w:rsidP="00B708CB">
      <w:pPr>
        <w:spacing w:line="276" w:lineRule="auto"/>
        <w:rPr>
          <w:rFonts w:ascii="Arial" w:hAnsi="Arial" w:cs="Arial"/>
          <w:b/>
          <w:bCs/>
          <w:sz w:val="22"/>
          <w:szCs w:val="22"/>
        </w:rPr>
      </w:pPr>
      <w:r w:rsidRPr="00B708CB">
        <w:rPr>
          <w:rFonts w:ascii="Arial" w:hAnsi="Arial" w:cs="Arial"/>
          <w:b/>
          <w:bCs/>
          <w:sz w:val="22"/>
          <w:szCs w:val="22"/>
        </w:rPr>
        <w:lastRenderedPageBreak/>
        <w:t>Barriers of communication</w:t>
      </w:r>
      <w:r w:rsidR="004A064F" w:rsidRPr="00B708CB">
        <w:rPr>
          <w:rFonts w:ascii="Arial" w:hAnsi="Arial" w:cs="Arial"/>
          <w:b/>
          <w:bCs/>
          <w:sz w:val="22"/>
          <w:szCs w:val="22"/>
        </w:rPr>
        <w:t>:</w:t>
      </w:r>
    </w:p>
    <w:p w14:paraId="5D1EBC85" w14:textId="77777777" w:rsidR="00E52A2C" w:rsidRPr="00B708CB" w:rsidRDefault="00E52A2C" w:rsidP="00B708CB">
      <w:pPr>
        <w:spacing w:line="276" w:lineRule="auto"/>
        <w:rPr>
          <w:rFonts w:ascii="Arial" w:hAnsi="Arial" w:cs="Arial"/>
          <w:sz w:val="22"/>
          <w:szCs w:val="22"/>
        </w:rPr>
      </w:pPr>
    </w:p>
    <w:p w14:paraId="1D4B729F" w14:textId="08987DCC" w:rsidR="00E52A2C" w:rsidRPr="00B708CB" w:rsidRDefault="00E52A2C" w:rsidP="00B708CB">
      <w:pPr>
        <w:spacing w:line="276" w:lineRule="auto"/>
        <w:rPr>
          <w:rFonts w:ascii="Arial" w:hAnsi="Arial" w:cs="Arial"/>
          <w:sz w:val="22"/>
          <w:szCs w:val="22"/>
        </w:rPr>
      </w:pPr>
      <w:r w:rsidRPr="00B708CB">
        <w:rPr>
          <w:rFonts w:ascii="Arial" w:hAnsi="Arial" w:cs="Arial"/>
          <w:sz w:val="22"/>
          <w:szCs w:val="22"/>
        </w:rPr>
        <w:t>There are barriers to communication that can be divided into two groups: those that exist at the individual level and those that "grow" at the organizational level.</w:t>
      </w:r>
    </w:p>
    <w:p w14:paraId="7278EF23" w14:textId="77777777" w:rsidR="00E52A2C" w:rsidRPr="00B708CB" w:rsidRDefault="00E52A2C" w:rsidP="00B708CB">
      <w:pPr>
        <w:spacing w:line="276" w:lineRule="auto"/>
        <w:rPr>
          <w:rFonts w:ascii="Arial" w:hAnsi="Arial" w:cs="Arial"/>
          <w:sz w:val="22"/>
          <w:szCs w:val="22"/>
        </w:rPr>
      </w:pPr>
    </w:p>
    <w:p w14:paraId="1EB369FB" w14:textId="77777777" w:rsidR="00E52A2C" w:rsidRPr="00B708CB" w:rsidRDefault="00E52A2C" w:rsidP="00B708CB">
      <w:pPr>
        <w:spacing w:line="276" w:lineRule="auto"/>
        <w:rPr>
          <w:rFonts w:ascii="Arial" w:hAnsi="Arial" w:cs="Arial"/>
          <w:sz w:val="22"/>
          <w:szCs w:val="22"/>
        </w:rPr>
      </w:pPr>
    </w:p>
    <w:p w14:paraId="1B900DB1" w14:textId="79D497F5" w:rsidR="00E52A2C" w:rsidRPr="00B708CB" w:rsidRDefault="00E52A2C" w:rsidP="00B708CB">
      <w:pPr>
        <w:pStyle w:val="ListParagraph"/>
        <w:numPr>
          <w:ilvl w:val="0"/>
          <w:numId w:val="1"/>
        </w:numPr>
        <w:spacing w:line="276" w:lineRule="auto"/>
        <w:rPr>
          <w:rFonts w:ascii="Arial" w:hAnsi="Arial" w:cs="Arial"/>
          <w:sz w:val="22"/>
          <w:szCs w:val="22"/>
        </w:rPr>
      </w:pPr>
      <w:r w:rsidRPr="00B708CB">
        <w:rPr>
          <w:rFonts w:ascii="Arial" w:hAnsi="Arial" w:cs="Arial"/>
          <w:sz w:val="22"/>
          <w:szCs w:val="22"/>
        </w:rPr>
        <w:t>Individual barriers can be related with emotional changes and types of perception.</w:t>
      </w:r>
    </w:p>
    <w:p w14:paraId="5AD4494F" w14:textId="77777777" w:rsidR="00E52A2C" w:rsidRPr="00B708CB" w:rsidRDefault="00E52A2C" w:rsidP="00B708CB">
      <w:pPr>
        <w:pStyle w:val="ListParagraph"/>
        <w:spacing w:line="276" w:lineRule="auto"/>
        <w:rPr>
          <w:rFonts w:ascii="Arial" w:hAnsi="Arial" w:cs="Arial"/>
          <w:sz w:val="22"/>
          <w:szCs w:val="22"/>
        </w:rPr>
      </w:pPr>
    </w:p>
    <w:p w14:paraId="63F593DB" w14:textId="7C120845" w:rsidR="00E52A2C" w:rsidRPr="00B708CB" w:rsidRDefault="00E52A2C" w:rsidP="00B708CB">
      <w:pPr>
        <w:pStyle w:val="ListParagraph"/>
        <w:spacing w:line="276" w:lineRule="auto"/>
        <w:rPr>
          <w:rFonts w:ascii="Arial" w:hAnsi="Arial" w:cs="Arial"/>
          <w:sz w:val="22"/>
          <w:szCs w:val="22"/>
        </w:rPr>
      </w:pPr>
      <w:r w:rsidRPr="00B708CB">
        <w:rPr>
          <w:rFonts w:ascii="Arial" w:hAnsi="Arial" w:cs="Arial"/>
          <w:sz w:val="22"/>
          <w:szCs w:val="22"/>
        </w:rPr>
        <w:t>For example, if a person tries to divide people into groups, it will be difficult to change their mind. In this group if a person firmly defines his position even before the discussion begins, the chances of achieving success in communication are significantly reduced. Moreover, people with different backgrounds or levels of knowledge can interpret the same information differently.</w:t>
      </w:r>
    </w:p>
    <w:p w14:paraId="5F3611F2" w14:textId="77777777" w:rsidR="00E52A2C" w:rsidRPr="00B708CB" w:rsidRDefault="00E52A2C" w:rsidP="00B708CB">
      <w:pPr>
        <w:spacing w:line="276" w:lineRule="auto"/>
        <w:rPr>
          <w:rFonts w:ascii="Arial" w:hAnsi="Arial" w:cs="Arial"/>
          <w:sz w:val="22"/>
          <w:szCs w:val="22"/>
        </w:rPr>
      </w:pPr>
    </w:p>
    <w:p w14:paraId="01089B1A" w14:textId="6BD679A1" w:rsidR="00E52A2C" w:rsidRPr="00B708CB" w:rsidRDefault="00E52A2C" w:rsidP="00B708CB">
      <w:pPr>
        <w:pStyle w:val="ListParagraph"/>
        <w:numPr>
          <w:ilvl w:val="0"/>
          <w:numId w:val="1"/>
        </w:numPr>
        <w:spacing w:line="276" w:lineRule="auto"/>
        <w:rPr>
          <w:rFonts w:ascii="Arial" w:hAnsi="Arial" w:cs="Arial"/>
          <w:sz w:val="22"/>
          <w:szCs w:val="22"/>
        </w:rPr>
      </w:pPr>
      <w:r w:rsidRPr="00B708CB">
        <w:rPr>
          <w:rFonts w:ascii="Arial" w:hAnsi="Arial" w:cs="Arial"/>
          <w:sz w:val="22"/>
          <w:szCs w:val="22"/>
        </w:rPr>
        <w:t>The problem may lie in the wrong choice of channel or means of communication.</w:t>
      </w:r>
    </w:p>
    <w:p w14:paraId="4232EBF8" w14:textId="77777777" w:rsidR="00E52A2C" w:rsidRPr="00B708CB" w:rsidRDefault="00E52A2C" w:rsidP="00B708CB">
      <w:pPr>
        <w:pStyle w:val="ListParagraph"/>
        <w:spacing w:line="276" w:lineRule="auto"/>
        <w:rPr>
          <w:rFonts w:ascii="Arial" w:hAnsi="Arial" w:cs="Arial"/>
          <w:sz w:val="22"/>
          <w:szCs w:val="22"/>
        </w:rPr>
      </w:pPr>
    </w:p>
    <w:p w14:paraId="2551D19E" w14:textId="147C5654" w:rsidR="00E52A2C" w:rsidRPr="00B708CB" w:rsidRDefault="00E52A2C" w:rsidP="00B708CB">
      <w:pPr>
        <w:pStyle w:val="ListParagraph"/>
        <w:spacing w:line="276" w:lineRule="auto"/>
        <w:rPr>
          <w:rFonts w:ascii="Arial" w:hAnsi="Arial" w:cs="Arial"/>
          <w:sz w:val="22"/>
          <w:szCs w:val="22"/>
        </w:rPr>
      </w:pPr>
      <w:r w:rsidRPr="00B708CB">
        <w:rPr>
          <w:rFonts w:ascii="Arial" w:hAnsi="Arial" w:cs="Arial"/>
          <w:sz w:val="22"/>
          <w:szCs w:val="22"/>
        </w:rPr>
        <w:t>For example, when a message has an emotional context, it is advisable to convey it in person, when you meet and not with a letter. Text messages are best for everyday life, but they do not provide fast enough feedback. In addition, text messages are unsuitable for use in transmitting multiple information signals.</w:t>
      </w:r>
    </w:p>
    <w:p w14:paraId="3B68B9A1" w14:textId="77777777" w:rsidR="00E52A2C" w:rsidRPr="00B708CB" w:rsidRDefault="00E52A2C" w:rsidP="00B708CB">
      <w:pPr>
        <w:spacing w:line="276" w:lineRule="auto"/>
        <w:rPr>
          <w:rFonts w:ascii="Arial" w:hAnsi="Arial" w:cs="Arial"/>
          <w:sz w:val="22"/>
          <w:szCs w:val="22"/>
        </w:rPr>
      </w:pPr>
    </w:p>
    <w:p w14:paraId="107B272F" w14:textId="1E04F76C" w:rsidR="00E52A2C" w:rsidRPr="00B708CB" w:rsidRDefault="00E52A2C" w:rsidP="00B708CB">
      <w:pPr>
        <w:pStyle w:val="ListParagraph"/>
        <w:numPr>
          <w:ilvl w:val="0"/>
          <w:numId w:val="1"/>
        </w:numPr>
        <w:spacing w:line="276" w:lineRule="auto"/>
        <w:rPr>
          <w:rFonts w:ascii="Arial" w:hAnsi="Arial" w:cs="Arial"/>
          <w:sz w:val="22"/>
          <w:szCs w:val="22"/>
        </w:rPr>
      </w:pPr>
      <w:r w:rsidRPr="00B708CB">
        <w:rPr>
          <w:rFonts w:ascii="Arial" w:hAnsi="Arial" w:cs="Arial"/>
          <w:sz w:val="22"/>
          <w:szCs w:val="22"/>
        </w:rPr>
        <w:t>Communication difficulties are often associated with semantic differences.</w:t>
      </w:r>
    </w:p>
    <w:p w14:paraId="5F9ADEAF" w14:textId="77777777" w:rsidR="00E52A2C" w:rsidRPr="00B708CB" w:rsidRDefault="00E52A2C" w:rsidP="00B708CB">
      <w:pPr>
        <w:pStyle w:val="ListParagraph"/>
        <w:spacing w:line="276" w:lineRule="auto"/>
        <w:rPr>
          <w:rFonts w:ascii="Arial" w:hAnsi="Arial" w:cs="Arial"/>
          <w:sz w:val="22"/>
          <w:szCs w:val="22"/>
        </w:rPr>
      </w:pPr>
    </w:p>
    <w:p w14:paraId="12C7C279" w14:textId="3F94AD4C" w:rsidR="00E52A2C" w:rsidRPr="00B708CB" w:rsidRDefault="00E52A2C" w:rsidP="00B708CB">
      <w:pPr>
        <w:pStyle w:val="ListParagraph"/>
        <w:spacing w:line="276" w:lineRule="auto"/>
        <w:rPr>
          <w:rFonts w:ascii="Arial" w:hAnsi="Arial" w:cs="Arial"/>
          <w:sz w:val="22"/>
          <w:szCs w:val="22"/>
        </w:rPr>
      </w:pPr>
      <w:r w:rsidRPr="00B708CB">
        <w:rPr>
          <w:rFonts w:ascii="Arial" w:hAnsi="Arial" w:cs="Arial"/>
          <w:sz w:val="22"/>
          <w:szCs w:val="22"/>
        </w:rPr>
        <w:t>Semantics is the meaning of words and the context in which they are used.</w:t>
      </w:r>
    </w:p>
    <w:p w14:paraId="6CDC53FE" w14:textId="3522CAB8" w:rsidR="00E52A2C" w:rsidRPr="00B708CB" w:rsidRDefault="00E52A2C" w:rsidP="00B708CB">
      <w:pPr>
        <w:pStyle w:val="ListParagraph"/>
        <w:spacing w:line="276" w:lineRule="auto"/>
        <w:rPr>
          <w:rFonts w:ascii="Arial" w:hAnsi="Arial" w:cs="Arial"/>
          <w:sz w:val="22"/>
          <w:szCs w:val="22"/>
        </w:rPr>
      </w:pPr>
      <w:r w:rsidRPr="00B708CB">
        <w:rPr>
          <w:rFonts w:ascii="Arial" w:hAnsi="Arial" w:cs="Arial"/>
          <w:sz w:val="22"/>
          <w:szCs w:val="22"/>
        </w:rPr>
        <w:t>The word "efficiency" for a factory manager can mean achieving high production volumes and for a human resources specialist it can mean employee satisfaction. Consequently, successful communication requires careful selection of words to accurately reflect your thoughts.</w:t>
      </w:r>
    </w:p>
    <w:p w14:paraId="5B8F3347" w14:textId="77777777" w:rsidR="00E52A2C" w:rsidRPr="00B708CB" w:rsidRDefault="00E52A2C" w:rsidP="00B708CB">
      <w:pPr>
        <w:spacing w:line="276" w:lineRule="auto"/>
        <w:rPr>
          <w:rFonts w:ascii="Arial" w:hAnsi="Arial" w:cs="Arial"/>
          <w:sz w:val="22"/>
          <w:szCs w:val="22"/>
        </w:rPr>
      </w:pPr>
    </w:p>
    <w:p w14:paraId="58591FF0" w14:textId="45C905E4" w:rsidR="00E52A2C" w:rsidRPr="00B708CB" w:rsidRDefault="00E52A2C" w:rsidP="00B708CB">
      <w:pPr>
        <w:pStyle w:val="ListParagraph"/>
        <w:numPr>
          <w:ilvl w:val="0"/>
          <w:numId w:val="1"/>
        </w:numPr>
        <w:spacing w:line="276" w:lineRule="auto"/>
        <w:rPr>
          <w:rFonts w:ascii="Arial" w:hAnsi="Arial" w:cs="Arial"/>
          <w:sz w:val="22"/>
          <w:szCs w:val="22"/>
        </w:rPr>
      </w:pPr>
      <w:r w:rsidRPr="00B708CB">
        <w:rPr>
          <w:rFonts w:ascii="Arial" w:hAnsi="Arial" w:cs="Arial"/>
          <w:sz w:val="22"/>
          <w:szCs w:val="22"/>
        </w:rPr>
        <w:t>The receiver may misunderstand the sender if he says one thing, but nonverbal messages indicate something completely different.</w:t>
      </w:r>
    </w:p>
    <w:p w14:paraId="3A6C8666" w14:textId="3D98C5C8" w:rsidR="00E52A2C" w:rsidRPr="00B708CB" w:rsidRDefault="00E52A2C" w:rsidP="00B708CB">
      <w:pPr>
        <w:pStyle w:val="ListParagraph"/>
        <w:spacing w:line="276" w:lineRule="auto"/>
        <w:rPr>
          <w:rFonts w:ascii="Arial" w:hAnsi="Arial" w:cs="Arial"/>
          <w:sz w:val="22"/>
          <w:szCs w:val="22"/>
        </w:rPr>
      </w:pPr>
      <w:r w:rsidRPr="00B708CB">
        <w:rPr>
          <w:rFonts w:ascii="Arial" w:hAnsi="Arial" w:cs="Arial"/>
          <w:sz w:val="22"/>
          <w:szCs w:val="22"/>
        </w:rPr>
        <w:t>For example: If a person's facial expression does not match his words, there will be insecurity in communication. Intonation, gestures, actions - all this should not contradict what is spoken out loud.</w:t>
      </w:r>
    </w:p>
    <w:p w14:paraId="28E86778" w14:textId="6C6EAC0E" w:rsidR="005551C3" w:rsidRPr="00B708CB" w:rsidRDefault="005551C3" w:rsidP="00B708CB">
      <w:pPr>
        <w:pStyle w:val="ListParagraph"/>
        <w:spacing w:line="276" w:lineRule="auto"/>
        <w:rPr>
          <w:rFonts w:ascii="Arial" w:hAnsi="Arial" w:cs="Arial"/>
          <w:sz w:val="22"/>
          <w:szCs w:val="22"/>
        </w:rPr>
      </w:pPr>
    </w:p>
    <w:p w14:paraId="722A7ED6" w14:textId="77777777" w:rsidR="005551C3" w:rsidRPr="00B708CB" w:rsidRDefault="005551C3" w:rsidP="00B708CB">
      <w:pPr>
        <w:pStyle w:val="ListParagraph"/>
        <w:spacing w:line="276" w:lineRule="auto"/>
        <w:rPr>
          <w:rFonts w:ascii="Arial" w:hAnsi="Arial" w:cs="Arial"/>
          <w:sz w:val="22"/>
          <w:szCs w:val="22"/>
        </w:rPr>
      </w:pPr>
    </w:p>
    <w:p w14:paraId="2BC77B49" w14:textId="77777777" w:rsidR="005551C3" w:rsidRPr="00B708CB" w:rsidRDefault="005551C3" w:rsidP="00B708CB">
      <w:pPr>
        <w:pStyle w:val="ListParagraph"/>
        <w:spacing w:line="276" w:lineRule="auto"/>
        <w:rPr>
          <w:rFonts w:ascii="Arial" w:hAnsi="Arial" w:cs="Arial"/>
          <w:sz w:val="22"/>
          <w:szCs w:val="22"/>
        </w:rPr>
      </w:pPr>
    </w:p>
    <w:p w14:paraId="63664465" w14:textId="77777777" w:rsidR="005551C3" w:rsidRPr="00B708CB" w:rsidRDefault="005551C3" w:rsidP="00B708CB">
      <w:pPr>
        <w:pStyle w:val="ListParagraph"/>
        <w:spacing w:line="276" w:lineRule="auto"/>
        <w:rPr>
          <w:rFonts w:ascii="Arial" w:hAnsi="Arial" w:cs="Arial"/>
          <w:sz w:val="22"/>
          <w:szCs w:val="22"/>
        </w:rPr>
      </w:pPr>
    </w:p>
    <w:p w14:paraId="681B4A90" w14:textId="77777777" w:rsidR="005551C3" w:rsidRPr="00B708CB" w:rsidRDefault="005551C3" w:rsidP="00B708CB">
      <w:pPr>
        <w:pStyle w:val="ListParagraph"/>
        <w:spacing w:line="276" w:lineRule="auto"/>
        <w:rPr>
          <w:rFonts w:ascii="Arial" w:hAnsi="Arial" w:cs="Arial"/>
          <w:sz w:val="22"/>
          <w:szCs w:val="22"/>
        </w:rPr>
      </w:pPr>
    </w:p>
    <w:p w14:paraId="2C39D6DE" w14:textId="77777777" w:rsidR="005551C3" w:rsidRPr="00B708CB" w:rsidRDefault="005551C3" w:rsidP="00B708CB">
      <w:pPr>
        <w:pStyle w:val="ListParagraph"/>
        <w:spacing w:line="276" w:lineRule="auto"/>
        <w:rPr>
          <w:rFonts w:ascii="Arial" w:hAnsi="Arial" w:cs="Arial"/>
          <w:sz w:val="22"/>
          <w:szCs w:val="22"/>
        </w:rPr>
      </w:pPr>
    </w:p>
    <w:p w14:paraId="66F858E5" w14:textId="77777777" w:rsidR="005551C3" w:rsidRPr="00B708CB" w:rsidRDefault="005551C3" w:rsidP="00B708CB">
      <w:pPr>
        <w:pStyle w:val="ListParagraph"/>
        <w:spacing w:line="276" w:lineRule="auto"/>
        <w:rPr>
          <w:rFonts w:ascii="Arial" w:hAnsi="Arial" w:cs="Arial"/>
          <w:sz w:val="22"/>
          <w:szCs w:val="22"/>
        </w:rPr>
      </w:pPr>
    </w:p>
    <w:p w14:paraId="57E92029" w14:textId="77777777" w:rsidR="005551C3" w:rsidRPr="00B708CB" w:rsidRDefault="005551C3" w:rsidP="00B708CB">
      <w:pPr>
        <w:pStyle w:val="ListParagraph"/>
        <w:spacing w:line="276" w:lineRule="auto"/>
        <w:rPr>
          <w:rFonts w:ascii="Arial" w:hAnsi="Arial" w:cs="Arial"/>
          <w:sz w:val="22"/>
          <w:szCs w:val="22"/>
        </w:rPr>
      </w:pPr>
    </w:p>
    <w:p w14:paraId="46A995BE" w14:textId="77777777" w:rsidR="005551C3" w:rsidRPr="00B708CB" w:rsidRDefault="005551C3" w:rsidP="00B708CB">
      <w:pPr>
        <w:pStyle w:val="ListParagraph"/>
        <w:spacing w:line="276" w:lineRule="auto"/>
        <w:rPr>
          <w:rFonts w:ascii="Arial" w:hAnsi="Arial" w:cs="Arial"/>
          <w:sz w:val="22"/>
          <w:szCs w:val="22"/>
        </w:rPr>
      </w:pPr>
    </w:p>
    <w:p w14:paraId="7580AB93" w14:textId="77777777" w:rsidR="005551C3" w:rsidRPr="00B708CB" w:rsidRDefault="005551C3" w:rsidP="00B708CB">
      <w:pPr>
        <w:pStyle w:val="ListParagraph"/>
        <w:spacing w:line="276" w:lineRule="auto"/>
        <w:rPr>
          <w:rFonts w:ascii="Arial" w:hAnsi="Arial" w:cs="Arial"/>
          <w:sz w:val="22"/>
          <w:szCs w:val="22"/>
        </w:rPr>
      </w:pPr>
    </w:p>
    <w:p w14:paraId="7C867893" w14:textId="77777777" w:rsidR="005551C3" w:rsidRPr="00B708CB" w:rsidRDefault="005551C3" w:rsidP="00B708CB">
      <w:pPr>
        <w:pStyle w:val="ListParagraph"/>
        <w:spacing w:line="276" w:lineRule="auto"/>
        <w:rPr>
          <w:rFonts w:ascii="Arial" w:hAnsi="Arial" w:cs="Arial"/>
          <w:sz w:val="22"/>
          <w:szCs w:val="22"/>
        </w:rPr>
      </w:pPr>
    </w:p>
    <w:p w14:paraId="3B538ED1" w14:textId="77777777" w:rsidR="005551C3" w:rsidRPr="00B708CB" w:rsidRDefault="005551C3" w:rsidP="00B708CB">
      <w:pPr>
        <w:pStyle w:val="ListParagraph"/>
        <w:spacing w:line="276" w:lineRule="auto"/>
        <w:rPr>
          <w:rFonts w:ascii="Arial" w:hAnsi="Arial" w:cs="Arial"/>
          <w:sz w:val="22"/>
          <w:szCs w:val="22"/>
        </w:rPr>
      </w:pPr>
    </w:p>
    <w:p w14:paraId="0DED253B" w14:textId="77777777" w:rsidR="005551C3" w:rsidRPr="00B708CB" w:rsidRDefault="005551C3" w:rsidP="00B708CB">
      <w:pPr>
        <w:pStyle w:val="ListParagraph"/>
        <w:spacing w:line="276" w:lineRule="auto"/>
        <w:rPr>
          <w:rFonts w:ascii="Arial" w:hAnsi="Arial" w:cs="Arial"/>
          <w:sz w:val="22"/>
          <w:szCs w:val="22"/>
        </w:rPr>
      </w:pPr>
    </w:p>
    <w:p w14:paraId="6AE42554" w14:textId="77777777" w:rsidR="00212D60" w:rsidRDefault="00212D60" w:rsidP="00B708CB">
      <w:pPr>
        <w:pStyle w:val="ListParagraph"/>
        <w:spacing w:line="276" w:lineRule="auto"/>
        <w:ind w:left="0"/>
        <w:rPr>
          <w:rFonts w:ascii="Arial" w:hAnsi="Arial" w:cs="Arial"/>
          <w:b/>
          <w:bCs/>
          <w:sz w:val="22"/>
          <w:szCs w:val="22"/>
        </w:rPr>
      </w:pPr>
    </w:p>
    <w:p w14:paraId="3A365089" w14:textId="67F631DF" w:rsidR="005551C3" w:rsidRPr="00B708CB" w:rsidRDefault="005551C3" w:rsidP="00B708CB">
      <w:pPr>
        <w:pStyle w:val="ListParagraph"/>
        <w:spacing w:line="276" w:lineRule="auto"/>
        <w:ind w:left="0"/>
        <w:rPr>
          <w:rFonts w:ascii="Arial" w:hAnsi="Arial" w:cs="Arial"/>
          <w:b/>
          <w:bCs/>
          <w:sz w:val="22"/>
          <w:szCs w:val="22"/>
        </w:rPr>
      </w:pPr>
      <w:r w:rsidRPr="00B708CB">
        <w:rPr>
          <w:rFonts w:ascii="Arial" w:hAnsi="Arial" w:cs="Arial"/>
          <w:b/>
          <w:bCs/>
          <w:sz w:val="22"/>
          <w:szCs w:val="22"/>
        </w:rPr>
        <w:lastRenderedPageBreak/>
        <w:t>Types of communication</w:t>
      </w:r>
      <w:r w:rsidR="004A064F" w:rsidRPr="00B708CB">
        <w:rPr>
          <w:rFonts w:ascii="Arial" w:hAnsi="Arial" w:cs="Arial"/>
          <w:b/>
          <w:bCs/>
          <w:sz w:val="22"/>
          <w:szCs w:val="22"/>
        </w:rPr>
        <w:t>:</w:t>
      </w:r>
    </w:p>
    <w:p w14:paraId="42BF3229" w14:textId="77777777" w:rsidR="005551C3" w:rsidRPr="00B708CB" w:rsidRDefault="005551C3" w:rsidP="00B708CB">
      <w:pPr>
        <w:pStyle w:val="ListParagraph"/>
        <w:spacing w:line="276" w:lineRule="auto"/>
        <w:ind w:left="0"/>
        <w:rPr>
          <w:rFonts w:ascii="Arial" w:hAnsi="Arial" w:cs="Arial"/>
          <w:sz w:val="22"/>
          <w:szCs w:val="22"/>
        </w:rPr>
      </w:pPr>
    </w:p>
    <w:p w14:paraId="2646BE7F" w14:textId="77777777" w:rsidR="00523D12"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Good communication can take many forms. The three main forms of communication are: Verbal, written and expressive communication (body language).</w:t>
      </w:r>
    </w:p>
    <w:p w14:paraId="6058CD03" w14:textId="77777777" w:rsidR="00523D12" w:rsidRPr="00B708CB" w:rsidRDefault="00523D12" w:rsidP="00B708CB">
      <w:pPr>
        <w:pStyle w:val="ListParagraph"/>
        <w:spacing w:line="276" w:lineRule="auto"/>
        <w:ind w:left="0"/>
        <w:rPr>
          <w:rFonts w:ascii="Arial" w:hAnsi="Arial" w:cs="Arial"/>
          <w:b/>
          <w:bCs/>
          <w:sz w:val="22"/>
          <w:szCs w:val="22"/>
        </w:rPr>
      </w:pPr>
    </w:p>
    <w:p w14:paraId="65710119" w14:textId="27E03B89"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b/>
          <w:bCs/>
          <w:sz w:val="22"/>
          <w:szCs w:val="22"/>
        </w:rPr>
        <w:t>Nonverbal communication</w:t>
      </w:r>
    </w:p>
    <w:p w14:paraId="0DC87F9B" w14:textId="77777777" w:rsidR="004A064F" w:rsidRPr="00B708CB" w:rsidRDefault="004A064F" w:rsidP="00B708CB">
      <w:pPr>
        <w:pStyle w:val="ListParagraph"/>
        <w:spacing w:line="276" w:lineRule="auto"/>
        <w:ind w:left="0"/>
        <w:rPr>
          <w:rFonts w:ascii="Arial" w:hAnsi="Arial" w:cs="Arial"/>
          <w:sz w:val="22"/>
          <w:szCs w:val="22"/>
        </w:rPr>
      </w:pPr>
    </w:p>
    <w:p w14:paraId="1F60B6AF" w14:textId="5DB9FFF4"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Communication is not just about written and spoken word, or visual images. Nonverbal communication relies on movement relationships. Human beings also communicate heavily about themselves through the body language they project and see in others.</w:t>
      </w:r>
    </w:p>
    <w:p w14:paraId="3B43F6E5" w14:textId="77C6C42C"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Two individuals, for example, may have almost identical qualifications and experiences, but through body language, one may appear so confident and enthusiastic while the other seems anxious and indecisive (Dobson, 2003).</w:t>
      </w:r>
    </w:p>
    <w:p w14:paraId="39638EBA" w14:textId="5C4D2439"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The messages we convey can be intentional, such as a nod, a smile, a shrug, a shrug, or involuntary shivering. Body language can often convey more meaning than any word that can be spoken.</w:t>
      </w:r>
    </w:p>
    <w:p w14:paraId="3B673FC0"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It is very important that your body language is interpreted in the way you want it to be. Other people can be just as sharp as you, and if you show an upset expression or have your eyes fixed on the ceiling being annoyed, chances are that this will be noticed.</w:t>
      </w:r>
    </w:p>
    <w:p w14:paraId="03057BD9" w14:textId="7CD89F98"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If you want to show annoyance or boredom then that's okay, but sometimes you must hide your true feelings and pretend to be interested in what someone else is saying, maybe for the sake of a business deal, or because the person you are talking to is important to you for one reason or another.</w:t>
      </w:r>
    </w:p>
    <w:p w14:paraId="046CF82C" w14:textId="439D2455"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Also, very important parts of nonverbal communication are facial expressions.</w:t>
      </w:r>
    </w:p>
    <w:p w14:paraId="63795646"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xml:space="preserve">Some scientists believe that many facial expressions such as smile, laughter and crying are universal and present in all cultures and have a genetic basis. For example, greeting a famous person, on our part, can most likely be accomplished by raising eyebrows. </w:t>
      </w:r>
      <w:proofErr w:type="spellStart"/>
      <w:r w:rsidRPr="00B708CB">
        <w:rPr>
          <w:rFonts w:ascii="Arial" w:hAnsi="Arial" w:cs="Arial"/>
          <w:sz w:val="22"/>
          <w:szCs w:val="22"/>
        </w:rPr>
        <w:t>Eibl-Eibesfeltdt</w:t>
      </w:r>
      <w:proofErr w:type="spellEnd"/>
      <w:r w:rsidRPr="00B708CB">
        <w:rPr>
          <w:rFonts w:ascii="Arial" w:hAnsi="Arial" w:cs="Arial"/>
          <w:sz w:val="22"/>
          <w:szCs w:val="22"/>
        </w:rPr>
        <w:t xml:space="preserve"> in 1972, discovered that raising eyebrows upwards exists as such in many types of cultures. Children born blind have the same facial expressions as children who watch. Also position, body posture or so-called body language, takes place in the process of non-verbal communication.</w:t>
      </w:r>
    </w:p>
    <w:p w14:paraId="33C15ACC" w14:textId="77777777" w:rsidR="00212D60" w:rsidRDefault="00212D60" w:rsidP="00B708CB">
      <w:pPr>
        <w:pStyle w:val="ListParagraph"/>
        <w:spacing w:line="276" w:lineRule="auto"/>
        <w:ind w:left="0"/>
        <w:rPr>
          <w:rFonts w:ascii="Arial" w:hAnsi="Arial" w:cs="Arial"/>
          <w:sz w:val="22"/>
          <w:szCs w:val="22"/>
        </w:rPr>
      </w:pPr>
    </w:p>
    <w:p w14:paraId="60444BAB" w14:textId="31A8CCB0"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A typical example who has been using body language subtly lately is Steve Jobs. He becomes alive when he is standing and moving on stage. He obviously has unlimited energy. When he is at his best, he does three things that everyone can and should do to improve their speaking and presentation skills. He makes eye contact, maintains an open posture, and uses frequent hand gestures (Gallo, 2010).</w:t>
      </w:r>
    </w:p>
    <w:p w14:paraId="3B8F999E" w14:textId="36C11A1A"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Specialists define nonverbal communication as behaviour that can be expressed emotionality. Nervousness can be expressed by biting your fingernails or twisting your thumb around each other. The look in the eye, the direction towards the person sitting opposite have their meaning. They indicate the interest that the person has in the other person. This form of communication is often used in diplomacy, in counselling, when it is desired to tell the client about his care.</w:t>
      </w:r>
    </w:p>
    <w:p w14:paraId="7B907605" w14:textId="77777777" w:rsidR="005551C3" w:rsidRPr="00B708CB" w:rsidRDefault="005551C3" w:rsidP="00B708CB">
      <w:pPr>
        <w:spacing w:line="276" w:lineRule="auto"/>
        <w:rPr>
          <w:rFonts w:ascii="Arial" w:hAnsi="Arial" w:cs="Arial"/>
          <w:sz w:val="22"/>
          <w:szCs w:val="22"/>
        </w:rPr>
      </w:pPr>
    </w:p>
    <w:p w14:paraId="40EFA54B" w14:textId="7047AB24" w:rsidR="005551C3" w:rsidRPr="00B708CB" w:rsidRDefault="005551C3" w:rsidP="00B708CB">
      <w:pPr>
        <w:spacing w:line="276" w:lineRule="auto"/>
        <w:rPr>
          <w:rFonts w:ascii="Arial" w:hAnsi="Arial" w:cs="Arial"/>
          <w:sz w:val="22"/>
          <w:szCs w:val="22"/>
        </w:rPr>
      </w:pPr>
      <w:r w:rsidRPr="00B708CB">
        <w:rPr>
          <w:rFonts w:ascii="Arial" w:hAnsi="Arial" w:cs="Arial"/>
          <w:sz w:val="22"/>
          <w:szCs w:val="22"/>
        </w:rPr>
        <w:t>In terms of advancing communication to increase performance in entrepreneurship then it is worth noting the fact that communication through body language is quite significant in improving performance and facilitates reverse communication between leaders and employees in entrepreneurship.</w:t>
      </w:r>
    </w:p>
    <w:p w14:paraId="02C85755" w14:textId="77777777" w:rsidR="00B708CB" w:rsidRDefault="00B708CB" w:rsidP="00523D12">
      <w:pPr>
        <w:pStyle w:val="ListParagraph"/>
        <w:ind w:left="0"/>
        <w:rPr>
          <w:rFonts w:ascii="Arial" w:hAnsi="Arial" w:cs="Arial"/>
          <w:sz w:val="22"/>
          <w:szCs w:val="22"/>
        </w:rPr>
      </w:pPr>
    </w:p>
    <w:p w14:paraId="44A5120D" w14:textId="19AFA7E2" w:rsidR="005551C3" w:rsidRPr="00B708CB" w:rsidRDefault="005551C3" w:rsidP="00B708CB">
      <w:pPr>
        <w:pStyle w:val="ListParagraph"/>
        <w:spacing w:line="276" w:lineRule="auto"/>
        <w:ind w:left="0"/>
        <w:rPr>
          <w:rFonts w:ascii="Arial" w:hAnsi="Arial" w:cs="Arial"/>
          <w:b/>
          <w:bCs/>
          <w:sz w:val="22"/>
          <w:szCs w:val="22"/>
        </w:rPr>
      </w:pPr>
      <w:r w:rsidRPr="00B708CB">
        <w:rPr>
          <w:rFonts w:ascii="Arial" w:hAnsi="Arial" w:cs="Arial"/>
          <w:b/>
          <w:bCs/>
          <w:sz w:val="22"/>
          <w:szCs w:val="22"/>
        </w:rPr>
        <w:t>Verbal communication</w:t>
      </w:r>
    </w:p>
    <w:p w14:paraId="4AF4C46C" w14:textId="77777777" w:rsidR="004A064F" w:rsidRPr="00B708CB" w:rsidRDefault="004A064F" w:rsidP="00B708CB">
      <w:pPr>
        <w:pStyle w:val="ListParagraph"/>
        <w:spacing w:line="276" w:lineRule="auto"/>
        <w:ind w:left="0"/>
        <w:rPr>
          <w:rFonts w:ascii="Arial" w:hAnsi="Arial" w:cs="Arial"/>
          <w:sz w:val="22"/>
          <w:szCs w:val="22"/>
        </w:rPr>
      </w:pPr>
    </w:p>
    <w:p w14:paraId="0BB25478" w14:textId="3D0A3089"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Communication is the main part of human existence.</w:t>
      </w:r>
    </w:p>
    <w:p w14:paraId="20A0A6BD" w14:textId="34600F0B"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Life will be much easier if we always know exactly what others want to say. Nowhere is effective communication more important than at work. Vital information must be exchanged (given and received) and understood hundreds of times every working day (Dobson, 2003).</w:t>
      </w:r>
    </w:p>
    <w:p w14:paraId="4E295BEE" w14:textId="4BF3C808"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In the process of communicating through spoken language, the process of listening is extremely important. Listening is about focusing on the messages, the information that is conveyed, respectively sent by someone else.</w:t>
      </w:r>
    </w:p>
    <w:p w14:paraId="6CCB992F" w14:textId="23B886F0"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Below are some tips to achieve successful communication as follows</w:t>
      </w:r>
    </w:p>
    <w:p w14:paraId="6019D4B9" w14:textId="5A029B8A" w:rsidR="00E52A2C" w:rsidRPr="00B708CB" w:rsidRDefault="00E52A2C" w:rsidP="00B708CB">
      <w:pPr>
        <w:pStyle w:val="ListParagraph"/>
        <w:spacing w:line="276" w:lineRule="auto"/>
        <w:ind w:left="0"/>
        <w:rPr>
          <w:rFonts w:ascii="Arial" w:hAnsi="Arial" w:cs="Arial"/>
          <w:sz w:val="22"/>
          <w:szCs w:val="22"/>
        </w:rPr>
      </w:pPr>
    </w:p>
    <w:p w14:paraId="07D6BDBF"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Take notes on the purpose for which you will speak.</w:t>
      </w:r>
    </w:p>
    <w:p w14:paraId="5439EF93"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Choose the right time to say it.</w:t>
      </w:r>
    </w:p>
    <w:p w14:paraId="4DA8B42A"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Choose your words carefully.</w:t>
      </w:r>
    </w:p>
    <w:p w14:paraId="5C14A053"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Make sure the information is given to the right person.</w:t>
      </w:r>
    </w:p>
    <w:p w14:paraId="1E576DAA"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Try to judge the other person's reaction (Dobson, 2003).</w:t>
      </w:r>
    </w:p>
    <w:p w14:paraId="1B16E09C"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Some examples of communication skills in action.</w:t>
      </w:r>
    </w:p>
    <w:p w14:paraId="57B38FF2"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Praising a colleague for something well done.</w:t>
      </w:r>
    </w:p>
    <w:p w14:paraId="1EA61780"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Getting and acting on a difficult piece of advice.</w:t>
      </w:r>
    </w:p>
    <w:p w14:paraId="64E04225"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Working with colleagues to solve a confusing problem.</w:t>
      </w:r>
    </w:p>
    <w:p w14:paraId="0A566B93"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Helping someone at work.</w:t>
      </w:r>
    </w:p>
    <w:p w14:paraId="3069899F"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Calming an angry customer.</w:t>
      </w:r>
    </w:p>
    <w:p w14:paraId="5BD15A79"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Successfully delegate a task to someone younger.</w:t>
      </w:r>
    </w:p>
    <w:p w14:paraId="0988B944"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Produce a document to which everyone wants to refer.</w:t>
      </w:r>
    </w:p>
    <w:p w14:paraId="5D3808FE"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Planning a successful business trip.</w:t>
      </w:r>
    </w:p>
    <w:p w14:paraId="49BDE751"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Writing a letter of deductions.</w:t>
      </w:r>
    </w:p>
    <w:p w14:paraId="155FEF9C"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Turn some complex figures into a clear diagram.</w:t>
      </w:r>
    </w:p>
    <w:p w14:paraId="424CA78D"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Be helpful and cheerful on the phone.</w:t>
      </w:r>
    </w:p>
    <w:p w14:paraId="3115F146" w14:textId="757B6985" w:rsidR="00E52A2C"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Learning to work with new telecommunications equipment (Dobson, 2003).</w:t>
      </w:r>
    </w:p>
    <w:p w14:paraId="1A8C0F40" w14:textId="0A31CE83" w:rsidR="005551C3" w:rsidRPr="00B708CB" w:rsidRDefault="005551C3" w:rsidP="00B708CB">
      <w:pPr>
        <w:pStyle w:val="ListParagraph"/>
        <w:spacing w:line="276" w:lineRule="auto"/>
        <w:ind w:left="0"/>
        <w:rPr>
          <w:rFonts w:ascii="Arial" w:hAnsi="Arial" w:cs="Arial"/>
          <w:sz w:val="22"/>
          <w:szCs w:val="22"/>
        </w:rPr>
      </w:pPr>
    </w:p>
    <w:p w14:paraId="4ADA3F01" w14:textId="77777777" w:rsidR="00B708CB" w:rsidRDefault="00B708CB" w:rsidP="00B708CB">
      <w:pPr>
        <w:pStyle w:val="ListParagraph"/>
        <w:spacing w:line="276" w:lineRule="auto"/>
        <w:ind w:left="0"/>
        <w:rPr>
          <w:rFonts w:ascii="Arial" w:hAnsi="Arial" w:cs="Arial"/>
          <w:b/>
          <w:bCs/>
          <w:color w:val="000000" w:themeColor="text1"/>
          <w:sz w:val="22"/>
          <w:szCs w:val="22"/>
        </w:rPr>
      </w:pPr>
    </w:p>
    <w:p w14:paraId="41870C44" w14:textId="77777777" w:rsidR="00B708CB" w:rsidRDefault="00B708CB" w:rsidP="00B708CB">
      <w:pPr>
        <w:pStyle w:val="ListParagraph"/>
        <w:spacing w:line="276" w:lineRule="auto"/>
        <w:ind w:left="0"/>
        <w:rPr>
          <w:rFonts w:ascii="Arial" w:hAnsi="Arial" w:cs="Arial"/>
          <w:b/>
          <w:bCs/>
          <w:color w:val="000000" w:themeColor="text1"/>
          <w:sz w:val="22"/>
          <w:szCs w:val="22"/>
        </w:rPr>
      </w:pPr>
    </w:p>
    <w:p w14:paraId="06A25F0D" w14:textId="31AFD4E4" w:rsidR="005551C3" w:rsidRPr="00B708CB" w:rsidRDefault="005551C3" w:rsidP="00B708CB">
      <w:pPr>
        <w:pStyle w:val="ListParagraph"/>
        <w:spacing w:line="276" w:lineRule="auto"/>
        <w:ind w:left="0"/>
        <w:rPr>
          <w:rFonts w:ascii="Arial" w:hAnsi="Arial" w:cs="Arial"/>
          <w:b/>
          <w:bCs/>
          <w:color w:val="000000" w:themeColor="text1"/>
          <w:sz w:val="22"/>
          <w:szCs w:val="22"/>
        </w:rPr>
      </w:pPr>
      <w:r w:rsidRPr="00B708CB">
        <w:rPr>
          <w:rFonts w:ascii="Arial" w:hAnsi="Arial" w:cs="Arial"/>
          <w:b/>
          <w:bCs/>
          <w:color w:val="000000" w:themeColor="text1"/>
          <w:sz w:val="22"/>
          <w:szCs w:val="22"/>
        </w:rPr>
        <w:t>Written communication</w:t>
      </w:r>
    </w:p>
    <w:p w14:paraId="4C675123" w14:textId="77777777" w:rsidR="005551C3" w:rsidRPr="00B708CB" w:rsidRDefault="005551C3" w:rsidP="00B708CB">
      <w:pPr>
        <w:pStyle w:val="ListParagraph"/>
        <w:spacing w:line="276" w:lineRule="auto"/>
        <w:ind w:left="0"/>
        <w:rPr>
          <w:rFonts w:ascii="Arial" w:hAnsi="Arial" w:cs="Arial"/>
          <w:sz w:val="22"/>
          <w:szCs w:val="22"/>
        </w:rPr>
      </w:pPr>
    </w:p>
    <w:p w14:paraId="56218860" w14:textId="624DAA54"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Nowhere is communication more important than at work.</w:t>
      </w:r>
    </w:p>
    <w:p w14:paraId="1E25357D" w14:textId="022BD69B"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Many businesses fail due to poor communication between people. (Dobson, 2003) Written communication is important in the business world because it provides a temporary register of information. Written communication is also important because it enables complex issues to be fully clarified, enables copies to be sent to many people, enables content to be planned and drafted in advance (Dobson, 2003).</w:t>
      </w:r>
    </w:p>
    <w:p w14:paraId="07509563" w14:textId="77777777" w:rsidR="005551C3" w:rsidRPr="00B708CB" w:rsidRDefault="005551C3" w:rsidP="00B708CB">
      <w:pPr>
        <w:pStyle w:val="ListParagraph"/>
        <w:spacing w:line="276" w:lineRule="auto"/>
        <w:ind w:left="0"/>
        <w:rPr>
          <w:rFonts w:ascii="Arial" w:hAnsi="Arial" w:cs="Arial"/>
          <w:sz w:val="22"/>
          <w:szCs w:val="22"/>
        </w:rPr>
      </w:pPr>
    </w:p>
    <w:p w14:paraId="1481C5FE" w14:textId="66D4A87C"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Planning written communication is preferably done this way:</w:t>
      </w:r>
    </w:p>
    <w:p w14:paraId="519562FC"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Gather the information you need.</w:t>
      </w:r>
    </w:p>
    <w:p w14:paraId="6B0342D9"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Check and re-check if the information is correct.</w:t>
      </w:r>
    </w:p>
    <w:p w14:paraId="77286ED9"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Take a sketch note of it.</w:t>
      </w:r>
    </w:p>
    <w:p w14:paraId="653169F3"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Prepare a draft copy.</w:t>
      </w:r>
    </w:p>
    <w:p w14:paraId="481D0058" w14:textId="77777777" w:rsidR="00523D12"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 Read the draft copy and edit where needed</w:t>
      </w:r>
    </w:p>
    <w:p w14:paraId="38630C0C" w14:textId="77777777" w:rsidR="00B708CB" w:rsidRDefault="00B708CB" w:rsidP="00523D12">
      <w:pPr>
        <w:pStyle w:val="ListParagraph"/>
        <w:ind w:left="0"/>
        <w:rPr>
          <w:rFonts w:ascii="Arial" w:hAnsi="Arial" w:cs="Arial"/>
          <w:b/>
          <w:bCs/>
          <w:sz w:val="22"/>
          <w:szCs w:val="22"/>
        </w:rPr>
      </w:pPr>
    </w:p>
    <w:p w14:paraId="0589E8F2" w14:textId="77777777" w:rsidR="00357A65" w:rsidRDefault="00357A65" w:rsidP="00B708CB">
      <w:pPr>
        <w:pStyle w:val="ListParagraph"/>
        <w:spacing w:line="276" w:lineRule="auto"/>
        <w:ind w:left="0"/>
        <w:rPr>
          <w:rFonts w:ascii="Arial" w:hAnsi="Arial" w:cs="Arial"/>
          <w:b/>
          <w:bCs/>
          <w:sz w:val="22"/>
          <w:szCs w:val="22"/>
        </w:rPr>
      </w:pPr>
    </w:p>
    <w:p w14:paraId="4AFDA66F" w14:textId="16BA307B"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b/>
          <w:bCs/>
          <w:sz w:val="22"/>
          <w:szCs w:val="22"/>
        </w:rPr>
        <w:t>The Art of Listening</w:t>
      </w:r>
    </w:p>
    <w:p w14:paraId="6DDD19D5" w14:textId="77777777" w:rsidR="005551C3" w:rsidRPr="00B708CB" w:rsidRDefault="005551C3" w:rsidP="00B708CB">
      <w:pPr>
        <w:pStyle w:val="ListParagraph"/>
        <w:spacing w:line="276" w:lineRule="auto"/>
        <w:ind w:left="0"/>
        <w:rPr>
          <w:rFonts w:ascii="Arial" w:hAnsi="Arial" w:cs="Arial"/>
          <w:sz w:val="22"/>
          <w:szCs w:val="22"/>
        </w:rPr>
      </w:pPr>
    </w:p>
    <w:p w14:paraId="7FE6E01D" w14:textId="1F76F5B9"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Speaking is the first lesson given to children. Communication is the greatest ability in life. If one manages to master quality communication, then many avenues will be open. I will quote a word from Plutarch which says in this regard: "It would be good for people to be taught from an early age how to be silent, as we often regret that we spoke and when we were silent."</w:t>
      </w:r>
    </w:p>
    <w:p w14:paraId="5730B909" w14:textId="0F36D79F"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We spend most of our time communicating. But consider this: You need 8</w:t>
      </w:r>
    </w:p>
    <w:p w14:paraId="03377BE5" w14:textId="77777777"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years to learn how to write and read, other years learning how to speak. What about listening?</w:t>
      </w:r>
    </w:p>
    <w:p w14:paraId="0787C7F4" w14:textId="588C4709"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We will now mention some tips on how to communicate while respecting listening. Seek to understand first then to be understood. To show concentration in the speaker's speech you must listen carefully, make head movements, also react by demonstrating facial expressions such as: frown, eyebrows raised and smile. You will notice the effect that the person talking to you will have, whether young or old. You will notice that he will focus on you even more (Al-</w:t>
      </w:r>
      <w:proofErr w:type="spellStart"/>
      <w:r w:rsidRPr="00B708CB">
        <w:rPr>
          <w:rFonts w:ascii="Arial" w:hAnsi="Arial" w:cs="Arial"/>
          <w:sz w:val="22"/>
          <w:szCs w:val="22"/>
        </w:rPr>
        <w:t>Arifi</w:t>
      </w:r>
      <w:proofErr w:type="spellEnd"/>
      <w:r w:rsidRPr="00B708CB">
        <w:rPr>
          <w:rFonts w:ascii="Arial" w:hAnsi="Arial" w:cs="Arial"/>
          <w:sz w:val="22"/>
          <w:szCs w:val="22"/>
        </w:rPr>
        <w:t>, 2009).</w:t>
      </w:r>
    </w:p>
    <w:p w14:paraId="33CC3D46" w14:textId="058FF9D2" w:rsidR="005551C3" w:rsidRPr="00B708CB" w:rsidRDefault="005551C3" w:rsidP="00B708CB">
      <w:pPr>
        <w:pStyle w:val="ListParagraph"/>
        <w:spacing w:line="276" w:lineRule="auto"/>
        <w:ind w:left="0"/>
        <w:rPr>
          <w:rFonts w:ascii="Arial" w:hAnsi="Arial" w:cs="Arial"/>
          <w:sz w:val="22"/>
          <w:szCs w:val="22"/>
        </w:rPr>
      </w:pPr>
      <w:r w:rsidRPr="00B708CB">
        <w:rPr>
          <w:rFonts w:ascii="Arial" w:hAnsi="Arial" w:cs="Arial"/>
          <w:sz w:val="22"/>
          <w:szCs w:val="22"/>
        </w:rPr>
        <w:t>For example, if you listen carefully, move your head to show that you are listening to the other person and react by demonstrating facial expressions, such as: wrinkle forehead, raise eyebrows, smile, bite lips in surprise you will be able to notice the positive effect it will have on the person speaking, whether young or old. (Al-</w:t>
      </w:r>
      <w:proofErr w:type="spellStart"/>
      <w:r w:rsidRPr="00B708CB">
        <w:rPr>
          <w:rFonts w:ascii="Arial" w:hAnsi="Arial" w:cs="Arial"/>
          <w:sz w:val="22"/>
          <w:szCs w:val="22"/>
        </w:rPr>
        <w:t>Arifi</w:t>
      </w:r>
      <w:proofErr w:type="spellEnd"/>
      <w:r w:rsidRPr="00B708CB">
        <w:rPr>
          <w:rFonts w:ascii="Arial" w:hAnsi="Arial" w:cs="Arial"/>
          <w:sz w:val="22"/>
          <w:szCs w:val="22"/>
        </w:rPr>
        <w:t>, 2009).</w:t>
      </w:r>
    </w:p>
    <w:p w14:paraId="7F6F96A5" w14:textId="76F34255" w:rsidR="0095265A" w:rsidRPr="00B708CB" w:rsidRDefault="0095265A" w:rsidP="00B708CB">
      <w:pPr>
        <w:pStyle w:val="ListParagraph"/>
        <w:spacing w:line="276" w:lineRule="auto"/>
        <w:ind w:left="0"/>
        <w:rPr>
          <w:rFonts w:ascii="Arial" w:hAnsi="Arial" w:cs="Arial"/>
          <w:sz w:val="22"/>
          <w:szCs w:val="22"/>
        </w:rPr>
      </w:pPr>
    </w:p>
    <w:p w14:paraId="55F0FD83" w14:textId="77777777" w:rsidR="0095265A" w:rsidRPr="00B708CB" w:rsidRDefault="0095265A" w:rsidP="00B708CB">
      <w:pPr>
        <w:pStyle w:val="ListParagraph"/>
        <w:spacing w:line="276" w:lineRule="auto"/>
        <w:ind w:left="0"/>
        <w:rPr>
          <w:rFonts w:ascii="Arial" w:hAnsi="Arial" w:cs="Arial"/>
          <w:sz w:val="22"/>
          <w:szCs w:val="22"/>
        </w:rPr>
      </w:pPr>
    </w:p>
    <w:p w14:paraId="70AFDBAE" w14:textId="77777777" w:rsidR="0095265A" w:rsidRPr="00B708CB" w:rsidRDefault="0095265A" w:rsidP="00B708CB">
      <w:pPr>
        <w:pStyle w:val="ListParagraph"/>
        <w:spacing w:line="276" w:lineRule="auto"/>
        <w:ind w:left="0"/>
        <w:rPr>
          <w:rFonts w:ascii="Arial" w:hAnsi="Arial" w:cs="Arial"/>
          <w:sz w:val="22"/>
          <w:szCs w:val="22"/>
        </w:rPr>
      </w:pPr>
    </w:p>
    <w:p w14:paraId="6D44A399" w14:textId="53F1EE57" w:rsidR="0095265A" w:rsidRPr="00B708CB" w:rsidRDefault="0095265A" w:rsidP="00B708CB">
      <w:pPr>
        <w:pStyle w:val="ListParagraph"/>
        <w:spacing w:line="276" w:lineRule="auto"/>
        <w:ind w:left="0"/>
        <w:rPr>
          <w:rFonts w:ascii="Arial" w:hAnsi="Arial" w:cs="Arial"/>
          <w:b/>
          <w:bCs/>
          <w:sz w:val="22"/>
          <w:szCs w:val="22"/>
        </w:rPr>
      </w:pPr>
      <w:r w:rsidRPr="00B708CB">
        <w:rPr>
          <w:rFonts w:ascii="Arial" w:hAnsi="Arial" w:cs="Arial"/>
          <w:b/>
          <w:bCs/>
          <w:sz w:val="22"/>
          <w:szCs w:val="22"/>
        </w:rPr>
        <w:t>Advantages and disadvantages of communication technology:</w:t>
      </w:r>
    </w:p>
    <w:p w14:paraId="5455B4F5" w14:textId="770BF178" w:rsidR="0095265A" w:rsidRPr="00B708CB" w:rsidRDefault="0095265A" w:rsidP="00B708CB">
      <w:pPr>
        <w:pStyle w:val="ListParagraph"/>
        <w:spacing w:line="276" w:lineRule="auto"/>
        <w:ind w:left="0"/>
        <w:rPr>
          <w:rFonts w:ascii="Arial" w:hAnsi="Arial" w:cs="Arial"/>
          <w:sz w:val="22"/>
          <w:szCs w:val="22"/>
        </w:rPr>
      </w:pPr>
    </w:p>
    <w:p w14:paraId="203B79F6" w14:textId="32B5427B" w:rsidR="0095265A" w:rsidRPr="00B708CB" w:rsidRDefault="0095265A" w:rsidP="00B708CB">
      <w:pPr>
        <w:pStyle w:val="ListParagraph"/>
        <w:spacing w:line="276" w:lineRule="auto"/>
        <w:ind w:left="0"/>
        <w:rPr>
          <w:rFonts w:ascii="Arial" w:hAnsi="Arial" w:cs="Arial"/>
          <w:b/>
          <w:bCs/>
          <w:sz w:val="22"/>
          <w:szCs w:val="22"/>
        </w:rPr>
      </w:pPr>
      <w:r w:rsidRPr="00B708CB">
        <w:rPr>
          <w:rFonts w:ascii="Arial" w:hAnsi="Arial" w:cs="Arial"/>
          <w:b/>
          <w:bCs/>
          <w:sz w:val="22"/>
          <w:szCs w:val="22"/>
        </w:rPr>
        <w:t>Advantages:</w:t>
      </w:r>
    </w:p>
    <w:p w14:paraId="4F8229D8" w14:textId="77777777" w:rsidR="0095265A" w:rsidRPr="00B708CB" w:rsidRDefault="0095265A" w:rsidP="00B708CB">
      <w:pPr>
        <w:pStyle w:val="ListParagraph"/>
        <w:spacing w:line="276" w:lineRule="auto"/>
        <w:rPr>
          <w:rFonts w:ascii="Arial" w:hAnsi="Arial" w:cs="Arial"/>
          <w:sz w:val="22"/>
          <w:szCs w:val="22"/>
        </w:rPr>
      </w:pPr>
    </w:p>
    <w:p w14:paraId="69E51F5B" w14:textId="48571309" w:rsidR="0095265A" w:rsidRPr="00B708CB" w:rsidRDefault="0095265A" w:rsidP="00B708CB">
      <w:pPr>
        <w:pStyle w:val="ListParagraph"/>
        <w:spacing w:line="276" w:lineRule="auto"/>
        <w:ind w:left="0"/>
        <w:rPr>
          <w:rFonts w:ascii="Arial" w:hAnsi="Arial" w:cs="Arial"/>
          <w:sz w:val="22"/>
          <w:szCs w:val="22"/>
        </w:rPr>
      </w:pPr>
      <w:r w:rsidRPr="00357A65">
        <w:rPr>
          <w:rFonts w:ascii="Arial" w:hAnsi="Arial" w:cs="Arial"/>
          <w:b/>
          <w:bCs/>
          <w:sz w:val="22"/>
          <w:szCs w:val="22"/>
        </w:rPr>
        <w:t>Communication in distance-</w:t>
      </w:r>
      <w:r w:rsidRPr="00B708CB">
        <w:rPr>
          <w:rFonts w:ascii="Arial" w:hAnsi="Arial" w:cs="Arial"/>
          <w:sz w:val="22"/>
          <w:szCs w:val="22"/>
        </w:rPr>
        <w:t xml:space="preserve"> The most obvious advantage of technology is that it facilitates communication in distance.</w:t>
      </w:r>
    </w:p>
    <w:p w14:paraId="6EC44033" w14:textId="15F0D99A" w:rsidR="0095265A" w:rsidRPr="00B708CB" w:rsidRDefault="0095265A" w:rsidP="00B708CB">
      <w:pPr>
        <w:pStyle w:val="ListParagraph"/>
        <w:spacing w:line="276" w:lineRule="auto"/>
        <w:ind w:left="0"/>
        <w:rPr>
          <w:rFonts w:ascii="Arial" w:hAnsi="Arial" w:cs="Arial"/>
          <w:sz w:val="22"/>
          <w:szCs w:val="22"/>
        </w:rPr>
      </w:pPr>
      <w:r w:rsidRPr="00B708CB">
        <w:rPr>
          <w:rFonts w:ascii="Arial" w:hAnsi="Arial" w:cs="Arial"/>
          <w:sz w:val="22"/>
          <w:szCs w:val="22"/>
        </w:rPr>
        <w:t>Thanks to electronic devices (phones, computers, tablets, among others) it is possible to talk in real time with people who are not in the same place.</w:t>
      </w:r>
    </w:p>
    <w:p w14:paraId="033D8271" w14:textId="77777777" w:rsidR="0095265A" w:rsidRPr="00B708CB" w:rsidRDefault="0095265A" w:rsidP="00B708CB">
      <w:pPr>
        <w:pStyle w:val="ListParagraph"/>
        <w:spacing w:line="276" w:lineRule="auto"/>
        <w:ind w:left="0"/>
        <w:rPr>
          <w:rFonts w:ascii="Arial" w:hAnsi="Arial" w:cs="Arial"/>
          <w:sz w:val="22"/>
          <w:szCs w:val="22"/>
        </w:rPr>
      </w:pPr>
    </w:p>
    <w:p w14:paraId="44A448D6" w14:textId="1FB28F15" w:rsidR="0095265A" w:rsidRPr="00B708CB" w:rsidRDefault="0095265A" w:rsidP="00B708CB">
      <w:pPr>
        <w:pStyle w:val="ListParagraph"/>
        <w:spacing w:line="276" w:lineRule="auto"/>
        <w:ind w:left="0"/>
        <w:rPr>
          <w:rFonts w:ascii="Arial" w:hAnsi="Arial" w:cs="Arial"/>
          <w:sz w:val="22"/>
          <w:szCs w:val="22"/>
        </w:rPr>
      </w:pPr>
      <w:r w:rsidRPr="00357A65">
        <w:rPr>
          <w:rFonts w:ascii="Arial" w:hAnsi="Arial" w:cs="Arial"/>
          <w:b/>
          <w:bCs/>
          <w:sz w:val="22"/>
          <w:szCs w:val="22"/>
        </w:rPr>
        <w:t>Technological applications are immediate-</w:t>
      </w:r>
      <w:r w:rsidRPr="00B708CB">
        <w:rPr>
          <w:rFonts w:ascii="Arial" w:hAnsi="Arial" w:cs="Arial"/>
          <w:sz w:val="22"/>
          <w:szCs w:val="22"/>
        </w:rPr>
        <w:t xml:space="preserve"> thanks to the advance of technology nowadays, remote interaction can be instantaneous.</w:t>
      </w:r>
    </w:p>
    <w:p w14:paraId="53D89FDE" w14:textId="2027DB05" w:rsidR="0095265A" w:rsidRPr="00B708CB" w:rsidRDefault="0095265A" w:rsidP="00B708CB">
      <w:pPr>
        <w:pStyle w:val="ListParagraph"/>
        <w:spacing w:line="276" w:lineRule="auto"/>
        <w:ind w:left="0"/>
        <w:rPr>
          <w:rFonts w:ascii="Arial" w:hAnsi="Arial" w:cs="Arial"/>
          <w:sz w:val="22"/>
          <w:szCs w:val="22"/>
        </w:rPr>
      </w:pPr>
      <w:r w:rsidRPr="00B708CB">
        <w:rPr>
          <w:rFonts w:ascii="Arial" w:hAnsi="Arial" w:cs="Arial"/>
          <w:sz w:val="22"/>
          <w:szCs w:val="22"/>
        </w:rPr>
        <w:t>There are different types of platforms that make this type of communication possible. Social networks like Facebook and Twitter and apps like WhatsApp are some examples of these.</w:t>
      </w:r>
    </w:p>
    <w:p w14:paraId="5CC849D1" w14:textId="77777777" w:rsidR="00361B04" w:rsidRPr="00357A65" w:rsidRDefault="00361B04" w:rsidP="00B708CB">
      <w:pPr>
        <w:pStyle w:val="ListParagraph"/>
        <w:spacing w:line="276" w:lineRule="auto"/>
        <w:ind w:left="0"/>
        <w:rPr>
          <w:rFonts w:ascii="Arial" w:hAnsi="Arial" w:cs="Arial"/>
          <w:b/>
          <w:bCs/>
          <w:sz w:val="22"/>
          <w:szCs w:val="22"/>
        </w:rPr>
      </w:pPr>
    </w:p>
    <w:p w14:paraId="7E9FDAAC" w14:textId="188DFB0A" w:rsidR="0095265A" w:rsidRPr="00B708CB" w:rsidRDefault="004D4269" w:rsidP="00B708CB">
      <w:pPr>
        <w:pStyle w:val="ListParagraph"/>
        <w:spacing w:line="276" w:lineRule="auto"/>
        <w:ind w:left="0"/>
        <w:rPr>
          <w:rFonts w:ascii="Arial" w:hAnsi="Arial" w:cs="Arial"/>
          <w:sz w:val="22"/>
          <w:szCs w:val="22"/>
        </w:rPr>
      </w:pPr>
      <w:r w:rsidRPr="00357A65">
        <w:rPr>
          <w:rFonts w:ascii="Arial" w:hAnsi="Arial" w:cs="Arial"/>
          <w:b/>
          <w:bCs/>
          <w:sz w:val="22"/>
          <w:szCs w:val="22"/>
        </w:rPr>
        <w:t>Online learning</w:t>
      </w:r>
      <w:r w:rsidR="00361B04" w:rsidRPr="00357A65">
        <w:rPr>
          <w:rFonts w:ascii="Arial" w:hAnsi="Arial" w:cs="Arial"/>
          <w:b/>
          <w:bCs/>
          <w:sz w:val="22"/>
          <w:szCs w:val="22"/>
        </w:rPr>
        <w:t>-</w:t>
      </w:r>
      <w:r w:rsidRPr="00B708CB">
        <w:rPr>
          <w:rFonts w:ascii="Arial" w:hAnsi="Arial" w:cs="Arial"/>
          <w:sz w:val="22"/>
          <w:szCs w:val="22"/>
        </w:rPr>
        <w:t xml:space="preserve"> </w:t>
      </w:r>
      <w:r w:rsidR="0095265A" w:rsidRPr="00B708CB">
        <w:rPr>
          <w:rFonts w:ascii="Arial" w:hAnsi="Arial" w:cs="Arial"/>
          <w:sz w:val="22"/>
          <w:szCs w:val="22"/>
        </w:rPr>
        <w:t>Currently, information and communication technologies have favoured distance learning called differently online learning.</w:t>
      </w:r>
    </w:p>
    <w:p w14:paraId="3409FFBF" w14:textId="19E46F26" w:rsidR="0095265A" w:rsidRPr="00B708CB" w:rsidRDefault="0095265A" w:rsidP="00B708CB">
      <w:pPr>
        <w:pStyle w:val="ListParagraph"/>
        <w:spacing w:line="276" w:lineRule="auto"/>
        <w:ind w:left="0"/>
        <w:rPr>
          <w:rFonts w:ascii="Arial" w:hAnsi="Arial" w:cs="Arial"/>
          <w:sz w:val="22"/>
          <w:szCs w:val="22"/>
        </w:rPr>
      </w:pPr>
      <w:r w:rsidRPr="00B708CB">
        <w:rPr>
          <w:rFonts w:ascii="Arial" w:hAnsi="Arial" w:cs="Arial"/>
          <w:sz w:val="22"/>
          <w:szCs w:val="22"/>
        </w:rPr>
        <w:t xml:space="preserve">This way, students can stay home while learning through various platforms such as designed website where all the information is up to date and through the online meetings which is easily accessible. For </w:t>
      </w:r>
      <w:r w:rsidR="00361B04" w:rsidRPr="00B708CB">
        <w:rPr>
          <w:rFonts w:ascii="Arial" w:hAnsi="Arial" w:cs="Arial"/>
          <w:sz w:val="22"/>
          <w:szCs w:val="22"/>
        </w:rPr>
        <w:t>example,</w:t>
      </w:r>
      <w:r w:rsidRPr="00B708CB">
        <w:rPr>
          <w:rFonts w:ascii="Arial" w:hAnsi="Arial" w:cs="Arial"/>
          <w:sz w:val="22"/>
          <w:szCs w:val="22"/>
        </w:rPr>
        <w:t xml:space="preserve"> HWB, Teams and other designed website has </w:t>
      </w:r>
      <w:r w:rsidR="00361B04" w:rsidRPr="00B708CB">
        <w:rPr>
          <w:rFonts w:ascii="Arial" w:hAnsi="Arial" w:cs="Arial"/>
          <w:sz w:val="22"/>
          <w:szCs w:val="22"/>
        </w:rPr>
        <w:t>provided</w:t>
      </w:r>
      <w:r w:rsidRPr="00B708CB">
        <w:rPr>
          <w:rFonts w:ascii="Arial" w:hAnsi="Arial" w:cs="Arial"/>
          <w:sz w:val="22"/>
          <w:szCs w:val="22"/>
        </w:rPr>
        <w:t xml:space="preserve"> facilities in learning on distance.</w:t>
      </w:r>
    </w:p>
    <w:p w14:paraId="38FD0703" w14:textId="77777777" w:rsidR="00361B04" w:rsidRPr="00357A65" w:rsidRDefault="00361B04" w:rsidP="00B708CB">
      <w:pPr>
        <w:pStyle w:val="ListParagraph"/>
        <w:spacing w:line="276" w:lineRule="auto"/>
        <w:ind w:left="0"/>
        <w:rPr>
          <w:rFonts w:ascii="Arial" w:hAnsi="Arial" w:cs="Arial"/>
          <w:b/>
          <w:bCs/>
          <w:sz w:val="22"/>
          <w:szCs w:val="22"/>
        </w:rPr>
      </w:pPr>
    </w:p>
    <w:p w14:paraId="6BDD01B1" w14:textId="0AC4BFC1" w:rsidR="00361B04" w:rsidRPr="00B708CB" w:rsidRDefault="00361B04" w:rsidP="00B708CB">
      <w:pPr>
        <w:pStyle w:val="ListParagraph"/>
        <w:spacing w:line="276" w:lineRule="auto"/>
        <w:ind w:left="0"/>
        <w:rPr>
          <w:rFonts w:ascii="Arial" w:hAnsi="Arial" w:cs="Arial"/>
          <w:sz w:val="22"/>
          <w:szCs w:val="22"/>
        </w:rPr>
      </w:pPr>
      <w:r w:rsidRPr="00357A65">
        <w:rPr>
          <w:rFonts w:ascii="Arial" w:hAnsi="Arial" w:cs="Arial"/>
          <w:b/>
          <w:bCs/>
          <w:sz w:val="22"/>
          <w:szCs w:val="22"/>
        </w:rPr>
        <w:lastRenderedPageBreak/>
        <w:t>Reducing cultural differences -</w:t>
      </w:r>
      <w:r w:rsidRPr="00B708CB">
        <w:rPr>
          <w:rFonts w:ascii="Arial" w:hAnsi="Arial" w:cs="Arial"/>
          <w:sz w:val="22"/>
          <w:szCs w:val="22"/>
        </w:rPr>
        <w:t>Expect the transmission of the information quickly and efficiently, communication technology has helped on eliminate linguistic, cultural and geographical barriers between different nations.</w:t>
      </w:r>
    </w:p>
    <w:p w14:paraId="4F76945D" w14:textId="178AE377" w:rsidR="00361B04" w:rsidRPr="00B708CB" w:rsidRDefault="00361B04" w:rsidP="00B708CB">
      <w:pPr>
        <w:pStyle w:val="ListParagraph"/>
        <w:spacing w:line="276" w:lineRule="auto"/>
        <w:ind w:left="0"/>
        <w:rPr>
          <w:rFonts w:ascii="Arial" w:hAnsi="Arial" w:cs="Arial"/>
          <w:sz w:val="22"/>
          <w:szCs w:val="22"/>
        </w:rPr>
      </w:pPr>
    </w:p>
    <w:p w14:paraId="4645185C" w14:textId="5932698A" w:rsidR="00361B04" w:rsidRPr="00B708CB" w:rsidRDefault="004D4269" w:rsidP="00B708CB">
      <w:pPr>
        <w:pStyle w:val="ListParagraph"/>
        <w:spacing w:line="276" w:lineRule="auto"/>
        <w:ind w:left="0"/>
        <w:rPr>
          <w:rFonts w:ascii="Arial" w:hAnsi="Arial" w:cs="Arial"/>
          <w:sz w:val="22"/>
          <w:szCs w:val="22"/>
        </w:rPr>
      </w:pPr>
      <w:r w:rsidRPr="00357A65">
        <w:rPr>
          <w:rFonts w:ascii="Arial" w:hAnsi="Arial" w:cs="Arial"/>
          <w:b/>
          <w:bCs/>
          <w:sz w:val="22"/>
          <w:szCs w:val="22"/>
        </w:rPr>
        <w:t>Efficient working</w:t>
      </w:r>
      <w:r w:rsidR="00361B04" w:rsidRPr="00357A65">
        <w:rPr>
          <w:rFonts w:ascii="Arial" w:hAnsi="Arial" w:cs="Arial"/>
          <w:b/>
          <w:bCs/>
          <w:sz w:val="22"/>
          <w:szCs w:val="22"/>
        </w:rPr>
        <w:t>-</w:t>
      </w:r>
      <w:r w:rsidR="00361B04" w:rsidRPr="00B708CB">
        <w:rPr>
          <w:rFonts w:ascii="Arial" w:hAnsi="Arial" w:cs="Arial"/>
          <w:sz w:val="22"/>
          <w:szCs w:val="22"/>
        </w:rPr>
        <w:t xml:space="preserve"> One of the advantages of technology is that the internet network made it possible working through the internet, not only in technological fields but also in administrative and other fields that changed from physical to virtual ones with the same productivity.</w:t>
      </w:r>
    </w:p>
    <w:p w14:paraId="7E07C612" w14:textId="0B4692CF" w:rsidR="004D4269" w:rsidRPr="00B708CB" w:rsidRDefault="004D4269" w:rsidP="00B708CB">
      <w:pPr>
        <w:pStyle w:val="ListParagraph"/>
        <w:spacing w:line="276" w:lineRule="auto"/>
        <w:ind w:left="0"/>
        <w:rPr>
          <w:rFonts w:ascii="Arial" w:hAnsi="Arial" w:cs="Arial"/>
          <w:sz w:val="22"/>
          <w:szCs w:val="22"/>
        </w:rPr>
      </w:pPr>
    </w:p>
    <w:p w14:paraId="2D7AC2D4" w14:textId="4A5B078E" w:rsidR="004D4269" w:rsidRPr="00B708CB" w:rsidRDefault="004D4269" w:rsidP="00B708CB">
      <w:pPr>
        <w:pStyle w:val="ListParagraph"/>
        <w:spacing w:line="276" w:lineRule="auto"/>
        <w:ind w:left="0"/>
        <w:rPr>
          <w:rFonts w:ascii="Arial" w:hAnsi="Arial" w:cs="Arial"/>
          <w:sz w:val="22"/>
          <w:szCs w:val="22"/>
        </w:rPr>
      </w:pPr>
      <w:r w:rsidRPr="00357A65">
        <w:rPr>
          <w:rFonts w:ascii="Arial" w:hAnsi="Arial" w:cs="Arial"/>
          <w:b/>
          <w:bCs/>
          <w:sz w:val="22"/>
          <w:szCs w:val="22"/>
        </w:rPr>
        <w:t>Transmission of information in real time-</w:t>
      </w:r>
      <w:r w:rsidRPr="00B708CB">
        <w:rPr>
          <w:rFonts w:ascii="Arial" w:hAnsi="Arial" w:cs="Arial"/>
          <w:sz w:val="22"/>
          <w:szCs w:val="22"/>
        </w:rPr>
        <w:t xml:space="preserve"> Media, social network and online websites have made it possible to transmit information in real time on a wide geographical area.</w:t>
      </w:r>
    </w:p>
    <w:p w14:paraId="213D9DE4" w14:textId="53DEFC5C" w:rsidR="004D4269" w:rsidRPr="00B708CB" w:rsidRDefault="004D4269" w:rsidP="00B708CB">
      <w:pPr>
        <w:pStyle w:val="ListParagraph"/>
        <w:spacing w:line="276" w:lineRule="auto"/>
        <w:ind w:left="0"/>
        <w:rPr>
          <w:rFonts w:ascii="Arial" w:hAnsi="Arial" w:cs="Arial"/>
          <w:sz w:val="22"/>
          <w:szCs w:val="22"/>
        </w:rPr>
      </w:pPr>
    </w:p>
    <w:p w14:paraId="2C8428AB" w14:textId="4A60A403" w:rsidR="004D4269" w:rsidRPr="00B708CB" w:rsidRDefault="004D4269" w:rsidP="00B708CB">
      <w:pPr>
        <w:pStyle w:val="ListParagraph"/>
        <w:spacing w:line="276" w:lineRule="auto"/>
        <w:ind w:left="0"/>
        <w:rPr>
          <w:rFonts w:ascii="Arial" w:hAnsi="Arial" w:cs="Arial"/>
          <w:b/>
          <w:bCs/>
          <w:sz w:val="22"/>
          <w:szCs w:val="22"/>
        </w:rPr>
      </w:pPr>
      <w:r w:rsidRPr="00B708CB">
        <w:rPr>
          <w:rFonts w:ascii="Arial" w:hAnsi="Arial" w:cs="Arial"/>
          <w:b/>
          <w:bCs/>
          <w:sz w:val="22"/>
          <w:szCs w:val="22"/>
        </w:rPr>
        <w:t>Disadvantages:</w:t>
      </w:r>
    </w:p>
    <w:p w14:paraId="7D6B68C4" w14:textId="77777777" w:rsidR="004D4269" w:rsidRPr="00B708CB" w:rsidRDefault="004D4269" w:rsidP="00B708CB">
      <w:pPr>
        <w:pStyle w:val="ListParagraph"/>
        <w:spacing w:line="276" w:lineRule="auto"/>
        <w:ind w:left="0"/>
        <w:rPr>
          <w:rFonts w:ascii="Arial" w:hAnsi="Arial" w:cs="Arial"/>
          <w:sz w:val="22"/>
          <w:szCs w:val="22"/>
        </w:rPr>
      </w:pPr>
    </w:p>
    <w:p w14:paraId="7880E54F" w14:textId="39E61B2D" w:rsidR="004D4269" w:rsidRPr="00B708CB" w:rsidRDefault="004D4269" w:rsidP="00B708CB">
      <w:pPr>
        <w:pStyle w:val="ListParagraph"/>
        <w:spacing w:line="276" w:lineRule="auto"/>
        <w:ind w:left="0"/>
        <w:rPr>
          <w:rFonts w:ascii="Arial" w:hAnsi="Arial" w:cs="Arial"/>
          <w:sz w:val="22"/>
          <w:szCs w:val="22"/>
        </w:rPr>
      </w:pPr>
      <w:r w:rsidRPr="00357A65">
        <w:rPr>
          <w:rFonts w:ascii="Arial" w:hAnsi="Arial" w:cs="Arial"/>
          <w:b/>
          <w:bCs/>
          <w:sz w:val="22"/>
          <w:szCs w:val="22"/>
        </w:rPr>
        <w:t>Addiction</w:t>
      </w:r>
      <w:r w:rsidRPr="00B708CB">
        <w:rPr>
          <w:rFonts w:ascii="Arial" w:hAnsi="Arial" w:cs="Arial"/>
          <w:sz w:val="22"/>
          <w:szCs w:val="22"/>
        </w:rPr>
        <w:t>- One of the most negative disadvantages of technology is the addiction that internet use creates in individuals, due to the feature of simplifying the action of doing and finding, which becomes almost a necessary habit. One of the examples that best proves this fact is the interpersonal relationships between people who have never had a face-to-face meeting.</w:t>
      </w:r>
    </w:p>
    <w:p w14:paraId="4BAD4ED6" w14:textId="52B63824" w:rsidR="004D4269" w:rsidRPr="00B708CB" w:rsidRDefault="004D4269" w:rsidP="00B708CB">
      <w:pPr>
        <w:pStyle w:val="ListParagraph"/>
        <w:spacing w:line="276" w:lineRule="auto"/>
        <w:ind w:left="0"/>
        <w:rPr>
          <w:rFonts w:ascii="Arial" w:hAnsi="Arial" w:cs="Arial"/>
          <w:sz w:val="22"/>
          <w:szCs w:val="22"/>
        </w:rPr>
      </w:pPr>
    </w:p>
    <w:p w14:paraId="33949319" w14:textId="511E9F88" w:rsidR="004D4269" w:rsidRPr="00B708CB" w:rsidRDefault="004D4269" w:rsidP="00B708CB">
      <w:pPr>
        <w:pStyle w:val="ListParagraph"/>
        <w:spacing w:line="276" w:lineRule="auto"/>
        <w:ind w:left="0"/>
        <w:rPr>
          <w:rFonts w:ascii="Arial" w:hAnsi="Arial" w:cs="Arial"/>
          <w:sz w:val="22"/>
          <w:szCs w:val="22"/>
        </w:rPr>
      </w:pPr>
      <w:r w:rsidRPr="00357A65">
        <w:rPr>
          <w:rFonts w:ascii="Arial" w:hAnsi="Arial" w:cs="Arial"/>
          <w:b/>
          <w:bCs/>
          <w:sz w:val="22"/>
          <w:szCs w:val="22"/>
        </w:rPr>
        <w:t>Non-guarantee of privacy</w:t>
      </w:r>
      <w:r w:rsidR="00357A65">
        <w:rPr>
          <w:rFonts w:ascii="Arial" w:hAnsi="Arial" w:cs="Arial"/>
          <w:sz w:val="22"/>
          <w:szCs w:val="22"/>
        </w:rPr>
        <w:t xml:space="preserve">- </w:t>
      </w:r>
      <w:r w:rsidRPr="00B708CB">
        <w:rPr>
          <w:rFonts w:ascii="Arial" w:hAnsi="Arial" w:cs="Arial"/>
          <w:sz w:val="22"/>
          <w:szCs w:val="22"/>
        </w:rPr>
        <w:t>Because of its usefulness, a large amount of personal and confidential data is processed online not only of each person, but of both public and private organizations, which is a risk to the responsible person or protagonist of the information. For example, most individual and public data has been able to be hacked via the internet without guaranteeing 100% security of its use.</w:t>
      </w:r>
    </w:p>
    <w:p w14:paraId="7163C9CA" w14:textId="7A9DD879" w:rsidR="004D4269" w:rsidRPr="00357A65" w:rsidRDefault="004D4269" w:rsidP="00B708CB">
      <w:pPr>
        <w:spacing w:line="276" w:lineRule="auto"/>
        <w:rPr>
          <w:rFonts w:ascii="Arial" w:hAnsi="Arial" w:cs="Arial"/>
          <w:b/>
          <w:bCs/>
          <w:sz w:val="22"/>
          <w:szCs w:val="22"/>
        </w:rPr>
      </w:pPr>
    </w:p>
    <w:p w14:paraId="14869D62" w14:textId="51D16EA3" w:rsidR="004D4269" w:rsidRPr="00B708CB" w:rsidRDefault="004D4269" w:rsidP="00B708CB">
      <w:pPr>
        <w:spacing w:line="276" w:lineRule="auto"/>
        <w:rPr>
          <w:rFonts w:ascii="Arial" w:hAnsi="Arial" w:cs="Arial"/>
          <w:sz w:val="22"/>
          <w:szCs w:val="22"/>
        </w:rPr>
      </w:pPr>
      <w:r w:rsidRPr="00357A65">
        <w:rPr>
          <w:rFonts w:ascii="Arial" w:hAnsi="Arial" w:cs="Arial"/>
          <w:b/>
          <w:bCs/>
          <w:sz w:val="22"/>
          <w:szCs w:val="22"/>
        </w:rPr>
        <w:t>Direct use of information by students-</w:t>
      </w:r>
      <w:r w:rsidRPr="00B708CB">
        <w:rPr>
          <w:rFonts w:ascii="Arial" w:hAnsi="Arial" w:cs="Arial"/>
          <w:sz w:val="22"/>
          <w:szCs w:val="22"/>
        </w:rPr>
        <w:t xml:space="preserve"> </w:t>
      </w:r>
      <w:r w:rsidR="00357A65">
        <w:rPr>
          <w:rFonts w:ascii="Arial" w:hAnsi="Arial" w:cs="Arial"/>
          <w:sz w:val="22"/>
          <w:szCs w:val="22"/>
        </w:rPr>
        <w:t>S</w:t>
      </w:r>
      <w:r w:rsidRPr="00B708CB">
        <w:rPr>
          <w:rFonts w:ascii="Arial" w:hAnsi="Arial" w:cs="Arial"/>
          <w:sz w:val="22"/>
          <w:szCs w:val="22"/>
        </w:rPr>
        <w:t>earching and retrieving information from the internet has consequences such as misinformation, not questioning the information obtained, analytical incompetence, the habit of copying and pasting, which often leads to the use of plagiarism</w:t>
      </w:r>
    </w:p>
    <w:p w14:paraId="5E0DA593" w14:textId="77777777" w:rsidR="009B1B8E" w:rsidRPr="00B708CB" w:rsidRDefault="009B1B8E" w:rsidP="00B708CB">
      <w:pPr>
        <w:pStyle w:val="ListParagraph"/>
        <w:spacing w:line="276" w:lineRule="auto"/>
        <w:ind w:left="0"/>
        <w:rPr>
          <w:rFonts w:ascii="Arial" w:hAnsi="Arial" w:cs="Arial"/>
          <w:sz w:val="22"/>
          <w:szCs w:val="22"/>
        </w:rPr>
      </w:pPr>
    </w:p>
    <w:p w14:paraId="15EBCCDA" w14:textId="77777777" w:rsidR="009B1B8E" w:rsidRPr="00B708CB" w:rsidRDefault="009B1B8E" w:rsidP="00B708CB">
      <w:pPr>
        <w:pStyle w:val="ListParagraph"/>
        <w:spacing w:line="276" w:lineRule="auto"/>
        <w:ind w:left="0"/>
        <w:rPr>
          <w:rFonts w:ascii="Arial" w:hAnsi="Arial" w:cs="Arial"/>
          <w:sz w:val="22"/>
          <w:szCs w:val="22"/>
        </w:rPr>
      </w:pPr>
      <w:r w:rsidRPr="00357A65">
        <w:rPr>
          <w:rFonts w:ascii="Arial" w:hAnsi="Arial" w:cs="Arial"/>
          <w:b/>
          <w:bCs/>
          <w:sz w:val="22"/>
          <w:szCs w:val="22"/>
        </w:rPr>
        <w:t>Online learning-</w:t>
      </w:r>
      <w:r w:rsidRPr="00B708CB">
        <w:rPr>
          <w:rFonts w:ascii="Arial" w:hAnsi="Arial" w:cs="Arial"/>
          <w:sz w:val="22"/>
          <w:szCs w:val="22"/>
        </w:rPr>
        <w:t xml:space="preserve"> Over the years there are many researchers who do not recommend the current form of teaching due to belief in traditional methods or recommendations of belief in skills. One of the most common problems is instructors who are not trained and provide a poor education, which is usually a deceit.</w:t>
      </w:r>
    </w:p>
    <w:p w14:paraId="3EC0AF91" w14:textId="77777777" w:rsidR="00F24CAD" w:rsidRPr="00B708CB" w:rsidRDefault="00F24CAD" w:rsidP="00B708CB">
      <w:pPr>
        <w:pStyle w:val="ListParagraph"/>
        <w:spacing w:line="276" w:lineRule="auto"/>
        <w:ind w:left="0"/>
        <w:rPr>
          <w:rFonts w:ascii="Arial" w:hAnsi="Arial" w:cs="Arial"/>
          <w:sz w:val="22"/>
          <w:szCs w:val="22"/>
        </w:rPr>
      </w:pPr>
    </w:p>
    <w:p w14:paraId="030ADBB6" w14:textId="43B62BF2" w:rsidR="009B1B8E" w:rsidRPr="00B708CB" w:rsidRDefault="009B1B8E" w:rsidP="00B708CB">
      <w:pPr>
        <w:pStyle w:val="ListParagraph"/>
        <w:spacing w:line="276" w:lineRule="auto"/>
        <w:ind w:left="0"/>
        <w:rPr>
          <w:rFonts w:ascii="Arial" w:hAnsi="Arial" w:cs="Arial"/>
          <w:sz w:val="22"/>
          <w:szCs w:val="22"/>
        </w:rPr>
      </w:pPr>
      <w:r w:rsidRPr="00357A65">
        <w:rPr>
          <w:rFonts w:ascii="Arial" w:hAnsi="Arial" w:cs="Arial"/>
          <w:b/>
          <w:bCs/>
          <w:sz w:val="22"/>
          <w:szCs w:val="22"/>
        </w:rPr>
        <w:t>Massive manipulation-</w:t>
      </w:r>
      <w:r w:rsidRPr="00B708CB">
        <w:rPr>
          <w:rFonts w:ascii="Arial" w:hAnsi="Arial" w:cs="Arial"/>
          <w:sz w:val="22"/>
          <w:szCs w:val="22"/>
        </w:rPr>
        <w:t>The media can be used to manipulate the masses. Those in charge of transmitting information through the mass media can distort the facts to make people support or reject a certain idea.</w:t>
      </w:r>
    </w:p>
    <w:p w14:paraId="35B12B6D" w14:textId="2C09A581" w:rsidR="009B1B8E" w:rsidRPr="00B708CB" w:rsidRDefault="009B1B8E" w:rsidP="00B708CB">
      <w:pPr>
        <w:pStyle w:val="ListParagraph"/>
        <w:spacing w:line="276" w:lineRule="auto"/>
        <w:rPr>
          <w:rFonts w:ascii="Arial" w:hAnsi="Arial" w:cs="Arial"/>
          <w:sz w:val="22"/>
          <w:szCs w:val="22"/>
        </w:rPr>
      </w:pPr>
    </w:p>
    <w:p w14:paraId="091F149E" w14:textId="5D1ABEE1" w:rsidR="00187A72" w:rsidRPr="00B708CB" w:rsidRDefault="00187A72" w:rsidP="00B708CB">
      <w:pPr>
        <w:pStyle w:val="ListParagraph"/>
        <w:spacing w:line="276" w:lineRule="auto"/>
        <w:rPr>
          <w:rFonts w:ascii="Arial" w:hAnsi="Arial" w:cs="Arial"/>
          <w:sz w:val="22"/>
          <w:szCs w:val="22"/>
        </w:rPr>
      </w:pPr>
    </w:p>
    <w:p w14:paraId="6619A1B1" w14:textId="005CE8FC" w:rsidR="00B708CB" w:rsidRPr="00B708CB" w:rsidRDefault="00B708CB" w:rsidP="00523D12">
      <w:pPr>
        <w:pStyle w:val="ListParagraph"/>
        <w:rPr>
          <w:rFonts w:ascii="Arial" w:hAnsi="Arial" w:cs="Arial"/>
          <w:sz w:val="22"/>
          <w:szCs w:val="22"/>
        </w:rPr>
      </w:pPr>
    </w:p>
    <w:p w14:paraId="0762AB52" w14:textId="6F531CDD" w:rsidR="00B708CB" w:rsidRPr="00B708CB" w:rsidRDefault="00B708CB" w:rsidP="00523D12">
      <w:pPr>
        <w:pStyle w:val="ListParagraph"/>
        <w:rPr>
          <w:rFonts w:ascii="Arial" w:hAnsi="Arial" w:cs="Arial"/>
          <w:sz w:val="22"/>
          <w:szCs w:val="22"/>
        </w:rPr>
      </w:pPr>
    </w:p>
    <w:p w14:paraId="62873BB7" w14:textId="790ACCB2" w:rsidR="00B708CB" w:rsidRPr="00B708CB" w:rsidRDefault="00B708CB" w:rsidP="00523D12">
      <w:pPr>
        <w:pStyle w:val="ListParagraph"/>
        <w:rPr>
          <w:rFonts w:ascii="Arial" w:hAnsi="Arial" w:cs="Arial"/>
          <w:sz w:val="22"/>
          <w:szCs w:val="22"/>
        </w:rPr>
      </w:pPr>
    </w:p>
    <w:p w14:paraId="2E5BB41D" w14:textId="0F19824C" w:rsidR="00B708CB" w:rsidRPr="00B708CB" w:rsidRDefault="00B708CB" w:rsidP="00523D12">
      <w:pPr>
        <w:pStyle w:val="ListParagraph"/>
        <w:rPr>
          <w:rFonts w:ascii="Arial" w:hAnsi="Arial" w:cs="Arial"/>
          <w:sz w:val="22"/>
          <w:szCs w:val="22"/>
        </w:rPr>
      </w:pPr>
    </w:p>
    <w:p w14:paraId="60A85534" w14:textId="34D9A38D" w:rsidR="00B708CB" w:rsidRPr="00B708CB" w:rsidRDefault="00B708CB" w:rsidP="00523D12">
      <w:pPr>
        <w:pStyle w:val="ListParagraph"/>
        <w:rPr>
          <w:rFonts w:ascii="Arial" w:hAnsi="Arial" w:cs="Arial"/>
          <w:sz w:val="22"/>
          <w:szCs w:val="22"/>
        </w:rPr>
      </w:pPr>
    </w:p>
    <w:p w14:paraId="78081BF6" w14:textId="20383299" w:rsidR="00B708CB" w:rsidRPr="00B708CB" w:rsidRDefault="00B708CB" w:rsidP="00B708CB">
      <w:pPr>
        <w:rPr>
          <w:rFonts w:ascii="Arial" w:hAnsi="Arial" w:cs="Arial"/>
          <w:sz w:val="22"/>
          <w:szCs w:val="22"/>
        </w:rPr>
      </w:pPr>
    </w:p>
    <w:p w14:paraId="746C1E8D" w14:textId="77777777" w:rsidR="00B708CB" w:rsidRDefault="00B708CB" w:rsidP="00B708CB">
      <w:pPr>
        <w:rPr>
          <w:rFonts w:ascii="Arial" w:hAnsi="Arial" w:cs="Arial"/>
          <w:sz w:val="22"/>
          <w:szCs w:val="22"/>
        </w:rPr>
      </w:pPr>
    </w:p>
    <w:p w14:paraId="373E0EC3" w14:textId="77777777" w:rsidR="00212D60" w:rsidRDefault="00212D60" w:rsidP="00B708CB">
      <w:pPr>
        <w:rPr>
          <w:rFonts w:ascii="Arial" w:hAnsi="Arial" w:cs="Arial"/>
          <w:sz w:val="22"/>
          <w:szCs w:val="22"/>
        </w:rPr>
      </w:pPr>
    </w:p>
    <w:p w14:paraId="26F9D04E" w14:textId="4D79083E" w:rsidR="00B708CB" w:rsidRPr="00357A65" w:rsidRDefault="00B708CB" w:rsidP="00B708CB">
      <w:pPr>
        <w:rPr>
          <w:rFonts w:ascii="Arial" w:hAnsi="Arial" w:cs="Arial"/>
          <w:b/>
          <w:bCs/>
          <w:sz w:val="22"/>
          <w:szCs w:val="22"/>
        </w:rPr>
      </w:pPr>
      <w:r w:rsidRPr="00357A65">
        <w:rPr>
          <w:rFonts w:ascii="Arial" w:hAnsi="Arial" w:cs="Arial"/>
          <w:b/>
          <w:bCs/>
          <w:sz w:val="22"/>
          <w:szCs w:val="22"/>
        </w:rPr>
        <w:lastRenderedPageBreak/>
        <w:t>References</w:t>
      </w:r>
      <w:r w:rsidR="00357A65">
        <w:rPr>
          <w:rFonts w:ascii="Arial" w:hAnsi="Arial" w:cs="Arial"/>
          <w:b/>
          <w:bCs/>
          <w:sz w:val="22"/>
          <w:szCs w:val="22"/>
        </w:rPr>
        <w:t>:</w:t>
      </w:r>
    </w:p>
    <w:p w14:paraId="51919F1C" w14:textId="0E7C806C" w:rsidR="00B708CB" w:rsidRPr="00B708CB" w:rsidRDefault="00B708CB" w:rsidP="00B708CB">
      <w:pPr>
        <w:rPr>
          <w:rFonts w:ascii="Arial" w:hAnsi="Arial" w:cs="Arial"/>
          <w:sz w:val="22"/>
          <w:szCs w:val="22"/>
        </w:rPr>
      </w:pPr>
    </w:p>
    <w:p w14:paraId="3D5CE5FC" w14:textId="77777777" w:rsidR="00357A65" w:rsidRDefault="00357A65" w:rsidP="00B708CB">
      <w:pPr>
        <w:pStyle w:val="NormalWeb"/>
        <w:rPr>
          <w:rFonts w:ascii="Arial" w:hAnsi="Arial" w:cs="Arial"/>
          <w:sz w:val="22"/>
          <w:szCs w:val="22"/>
        </w:rPr>
      </w:pPr>
    </w:p>
    <w:p w14:paraId="77A6D41E" w14:textId="60AFC62D" w:rsidR="00B708CB" w:rsidRPr="00B708CB" w:rsidRDefault="00B708CB" w:rsidP="00B708CB">
      <w:pPr>
        <w:pStyle w:val="NormalWeb"/>
        <w:rPr>
          <w:rFonts w:ascii="Arial" w:hAnsi="Arial" w:cs="Arial"/>
          <w:sz w:val="22"/>
          <w:szCs w:val="22"/>
        </w:rPr>
      </w:pPr>
      <w:proofErr w:type="spellStart"/>
      <w:r w:rsidRPr="00B708CB">
        <w:rPr>
          <w:rFonts w:ascii="Arial" w:hAnsi="Arial" w:cs="Arial"/>
          <w:sz w:val="22"/>
          <w:szCs w:val="22"/>
        </w:rPr>
        <w:t>Kasimati</w:t>
      </w:r>
      <w:proofErr w:type="spellEnd"/>
      <w:r w:rsidRPr="00B708CB">
        <w:rPr>
          <w:rFonts w:ascii="Arial" w:hAnsi="Arial" w:cs="Arial"/>
          <w:sz w:val="22"/>
          <w:szCs w:val="22"/>
        </w:rPr>
        <w:t xml:space="preserve">, M., &amp; </w:t>
      </w:r>
      <w:proofErr w:type="spellStart"/>
      <w:r w:rsidRPr="00B708CB">
        <w:rPr>
          <w:rFonts w:ascii="Arial" w:hAnsi="Arial" w:cs="Arial"/>
          <w:sz w:val="22"/>
          <w:szCs w:val="22"/>
        </w:rPr>
        <w:t>Manxhari</w:t>
      </w:r>
      <w:proofErr w:type="spellEnd"/>
      <w:r w:rsidRPr="00B708CB">
        <w:rPr>
          <w:rFonts w:ascii="Arial" w:hAnsi="Arial" w:cs="Arial"/>
          <w:sz w:val="22"/>
          <w:szCs w:val="22"/>
        </w:rPr>
        <w:t xml:space="preserve">, M. R. (2005) </w:t>
      </w:r>
      <w:r w:rsidRPr="00B708CB">
        <w:rPr>
          <w:rFonts w:ascii="Arial" w:hAnsi="Arial" w:cs="Arial"/>
          <w:i/>
          <w:iCs/>
          <w:sz w:val="22"/>
          <w:szCs w:val="22"/>
        </w:rPr>
        <w:t>Organizational Behaviour.</w:t>
      </w:r>
      <w:r w:rsidRPr="00B708CB">
        <w:rPr>
          <w:rFonts w:ascii="Arial" w:hAnsi="Arial" w:cs="Arial"/>
          <w:sz w:val="22"/>
          <w:szCs w:val="22"/>
        </w:rPr>
        <w:t xml:space="preserve"> SHBLU. </w:t>
      </w:r>
      <w:proofErr w:type="spellStart"/>
      <w:r w:rsidRPr="00B708CB">
        <w:rPr>
          <w:rFonts w:ascii="Arial" w:hAnsi="Arial" w:cs="Arial"/>
          <w:sz w:val="22"/>
          <w:szCs w:val="22"/>
        </w:rPr>
        <w:t>Tirane</w:t>
      </w:r>
      <w:proofErr w:type="spellEnd"/>
      <w:r w:rsidRPr="00B708CB">
        <w:rPr>
          <w:rFonts w:ascii="Arial" w:hAnsi="Arial" w:cs="Arial"/>
          <w:sz w:val="22"/>
          <w:szCs w:val="22"/>
        </w:rPr>
        <w:t>̈.</w:t>
      </w:r>
      <w:r w:rsidR="00357A65" w:rsidRPr="00357A65">
        <w:t xml:space="preserve"> </w:t>
      </w:r>
      <w:hyperlink r:id="rId10" w:history="1">
        <w:r w:rsidR="00357A65" w:rsidRPr="00D0148A">
          <w:rPr>
            <w:rStyle w:val="Hyperlink"/>
            <w:rFonts w:ascii="Arial" w:hAnsi="Arial" w:cs="Arial"/>
            <w:sz w:val="22"/>
            <w:szCs w:val="22"/>
          </w:rPr>
          <w:t>https://moam.info/proceedings-ubt-conferences-2017_599e5fce1723dd0c4031e362.html</w:t>
        </w:r>
      </w:hyperlink>
      <w:r w:rsidR="00357A65">
        <w:rPr>
          <w:rFonts w:ascii="Arial" w:hAnsi="Arial" w:cs="Arial"/>
          <w:sz w:val="22"/>
          <w:szCs w:val="22"/>
        </w:rPr>
        <w:t xml:space="preserve"> </w:t>
      </w:r>
      <w:r w:rsidRPr="00B708CB">
        <w:rPr>
          <w:rFonts w:ascii="Arial" w:hAnsi="Arial" w:cs="Arial"/>
          <w:sz w:val="22"/>
          <w:szCs w:val="22"/>
        </w:rPr>
        <w:t xml:space="preserve"> </w:t>
      </w:r>
      <w:r w:rsidR="00FB4A08">
        <w:rPr>
          <w:rFonts w:ascii="Arial" w:hAnsi="Arial" w:cs="Arial"/>
          <w:sz w:val="22"/>
          <w:szCs w:val="22"/>
        </w:rPr>
        <w:t>Accessed on 02/04/2022</w:t>
      </w:r>
    </w:p>
    <w:p w14:paraId="3A780FBD" w14:textId="1ACC681D" w:rsidR="00B708CB" w:rsidRPr="00B708CB" w:rsidRDefault="00B708CB" w:rsidP="00B708CB">
      <w:pPr>
        <w:spacing w:before="100" w:beforeAutospacing="1" w:after="100" w:afterAutospacing="1"/>
        <w:rPr>
          <w:rFonts w:ascii="Arial" w:hAnsi="Arial" w:cs="Arial"/>
          <w:sz w:val="22"/>
          <w:szCs w:val="22"/>
        </w:rPr>
      </w:pPr>
      <w:r w:rsidRPr="00B708CB">
        <w:rPr>
          <w:rFonts w:ascii="Arial" w:hAnsi="Arial" w:cs="Arial"/>
          <w:sz w:val="22"/>
          <w:szCs w:val="22"/>
        </w:rPr>
        <w:t xml:space="preserve">Gallo, C. (2010) </w:t>
      </w:r>
      <w:r w:rsidRPr="00B708CB">
        <w:rPr>
          <w:rFonts w:ascii="Arial" w:hAnsi="Arial" w:cs="Arial"/>
          <w:i/>
          <w:iCs/>
          <w:sz w:val="22"/>
          <w:szCs w:val="22"/>
        </w:rPr>
        <w:t>The Presentation, Secrets of Steve Jobs</w:t>
      </w:r>
      <w:r w:rsidRPr="00B708CB">
        <w:rPr>
          <w:rFonts w:ascii="Arial" w:hAnsi="Arial" w:cs="Arial"/>
          <w:sz w:val="22"/>
          <w:szCs w:val="22"/>
        </w:rPr>
        <w:t xml:space="preserve">, Mc Graw Hill. [Online] </w:t>
      </w:r>
      <w:hyperlink r:id="rId11" w:history="1">
        <w:r w:rsidR="00357A65" w:rsidRPr="00B708CB">
          <w:rPr>
            <w:rStyle w:val="Hyperlink"/>
            <w:rFonts w:ascii="Arial" w:hAnsi="Arial" w:cs="Arial"/>
            <w:sz w:val="22"/>
            <w:szCs w:val="22"/>
          </w:rPr>
          <w:t>http://www.presensatie.nl/wp-content/uploads/2014/08/Presentation- Secrets-Of-Steve-Jobs.pdf</w:t>
        </w:r>
      </w:hyperlink>
      <w:r w:rsidR="00357A65">
        <w:rPr>
          <w:rFonts w:ascii="Arial" w:hAnsi="Arial" w:cs="Arial"/>
          <w:sz w:val="22"/>
          <w:szCs w:val="22"/>
        </w:rPr>
        <w:t xml:space="preserve"> </w:t>
      </w:r>
      <w:r w:rsidR="00FB4A08">
        <w:rPr>
          <w:rFonts w:ascii="Arial" w:hAnsi="Arial" w:cs="Arial"/>
          <w:sz w:val="22"/>
          <w:szCs w:val="22"/>
        </w:rPr>
        <w:t>Accessed on 20/04/2022</w:t>
      </w:r>
    </w:p>
    <w:p w14:paraId="0A4310E9" w14:textId="597E68A1" w:rsidR="00B708CB" w:rsidRPr="00B708CB" w:rsidRDefault="00B708CB" w:rsidP="00B708CB">
      <w:pPr>
        <w:spacing w:before="100" w:beforeAutospacing="1" w:after="100" w:afterAutospacing="1"/>
        <w:rPr>
          <w:rFonts w:ascii="Arial" w:hAnsi="Arial" w:cs="Arial"/>
          <w:sz w:val="22"/>
          <w:szCs w:val="22"/>
        </w:rPr>
      </w:pPr>
      <w:r w:rsidRPr="00B708CB">
        <w:rPr>
          <w:rFonts w:ascii="Arial" w:hAnsi="Arial" w:cs="Arial"/>
          <w:sz w:val="22"/>
          <w:szCs w:val="22"/>
        </w:rPr>
        <w:t xml:space="preserve">Dobson, A. (2003) </w:t>
      </w:r>
      <w:r w:rsidRPr="00B708CB">
        <w:rPr>
          <w:rFonts w:ascii="Arial" w:hAnsi="Arial" w:cs="Arial"/>
          <w:i/>
          <w:iCs/>
          <w:sz w:val="22"/>
          <w:szCs w:val="22"/>
        </w:rPr>
        <w:t>How to Communicate at Work</w:t>
      </w:r>
      <w:r w:rsidRPr="00B708CB">
        <w:rPr>
          <w:rFonts w:ascii="Arial" w:hAnsi="Arial" w:cs="Arial"/>
          <w:sz w:val="22"/>
          <w:szCs w:val="22"/>
        </w:rPr>
        <w:t xml:space="preserve">. </w:t>
      </w:r>
      <w:proofErr w:type="spellStart"/>
      <w:r w:rsidRPr="00B708CB">
        <w:rPr>
          <w:rFonts w:ascii="Arial" w:hAnsi="Arial" w:cs="Arial"/>
          <w:sz w:val="22"/>
          <w:szCs w:val="22"/>
        </w:rPr>
        <w:t>Groiler</w:t>
      </w:r>
      <w:proofErr w:type="spellEnd"/>
      <w:r w:rsidRPr="00B708CB">
        <w:rPr>
          <w:rFonts w:ascii="Arial" w:hAnsi="Arial" w:cs="Arial"/>
          <w:sz w:val="22"/>
          <w:szCs w:val="22"/>
        </w:rPr>
        <w:t xml:space="preserve"> Business Library</w:t>
      </w:r>
      <w:r w:rsidR="00357A65">
        <w:rPr>
          <w:rFonts w:ascii="Arial" w:hAnsi="Arial" w:cs="Arial"/>
          <w:sz w:val="22"/>
          <w:szCs w:val="22"/>
        </w:rPr>
        <w:t xml:space="preserve"> </w:t>
      </w:r>
      <w:hyperlink r:id="rId12" w:history="1">
        <w:r w:rsidR="00357A65" w:rsidRPr="00D0148A">
          <w:rPr>
            <w:rStyle w:val="Hyperlink"/>
            <w:rFonts w:ascii="Arial" w:hAnsi="Arial" w:cs="Arial"/>
            <w:sz w:val="22"/>
            <w:szCs w:val="22"/>
          </w:rPr>
          <w:t>https://blogs.ucl.ac.uk/esd/tag/dobson/</w:t>
        </w:r>
      </w:hyperlink>
      <w:r w:rsidR="00357A65">
        <w:rPr>
          <w:rFonts w:ascii="Arial" w:hAnsi="Arial" w:cs="Arial"/>
          <w:sz w:val="22"/>
          <w:szCs w:val="22"/>
        </w:rPr>
        <w:t xml:space="preserve"> </w:t>
      </w:r>
      <w:r w:rsidR="00FB4A08">
        <w:rPr>
          <w:rFonts w:ascii="Arial" w:hAnsi="Arial" w:cs="Arial"/>
          <w:sz w:val="22"/>
          <w:szCs w:val="22"/>
        </w:rPr>
        <w:t>Accessed on 08/04/2022</w:t>
      </w:r>
    </w:p>
    <w:p w14:paraId="78F03098" w14:textId="77777777" w:rsidR="00B708CB" w:rsidRPr="00B708CB" w:rsidRDefault="00B708CB" w:rsidP="00B708CB">
      <w:pPr>
        <w:spacing w:before="100" w:beforeAutospacing="1" w:after="100" w:afterAutospacing="1"/>
        <w:rPr>
          <w:rFonts w:ascii="Arial" w:hAnsi="Arial" w:cs="Arial"/>
          <w:sz w:val="22"/>
          <w:szCs w:val="22"/>
        </w:rPr>
      </w:pPr>
      <w:r w:rsidRPr="00B708CB">
        <w:rPr>
          <w:rFonts w:ascii="Arial" w:hAnsi="Arial" w:cs="Arial"/>
          <w:sz w:val="22"/>
          <w:szCs w:val="22"/>
        </w:rPr>
        <w:t>El-</w:t>
      </w:r>
      <w:proofErr w:type="spellStart"/>
      <w:r w:rsidRPr="00B708CB">
        <w:rPr>
          <w:rFonts w:ascii="Arial" w:hAnsi="Arial" w:cs="Arial"/>
          <w:sz w:val="22"/>
          <w:szCs w:val="22"/>
        </w:rPr>
        <w:t>Arifi</w:t>
      </w:r>
      <w:proofErr w:type="spellEnd"/>
      <w:r w:rsidRPr="00B708CB">
        <w:rPr>
          <w:rFonts w:ascii="Arial" w:hAnsi="Arial" w:cs="Arial"/>
          <w:sz w:val="22"/>
          <w:szCs w:val="22"/>
        </w:rPr>
        <w:t xml:space="preserve">, A. M. (2009) </w:t>
      </w:r>
      <w:proofErr w:type="spellStart"/>
      <w:r w:rsidRPr="00B708CB">
        <w:rPr>
          <w:rFonts w:ascii="Arial" w:hAnsi="Arial" w:cs="Arial"/>
          <w:i/>
          <w:iCs/>
          <w:sz w:val="22"/>
          <w:szCs w:val="22"/>
        </w:rPr>
        <w:t>Kënaqu</w:t>
      </w:r>
      <w:proofErr w:type="spellEnd"/>
      <w:r w:rsidRPr="00B708CB">
        <w:rPr>
          <w:rFonts w:ascii="Arial" w:hAnsi="Arial" w:cs="Arial"/>
          <w:i/>
          <w:iCs/>
          <w:sz w:val="22"/>
          <w:szCs w:val="22"/>
        </w:rPr>
        <w:t xml:space="preserve"> me </w:t>
      </w:r>
      <w:proofErr w:type="spellStart"/>
      <w:r w:rsidRPr="00B708CB">
        <w:rPr>
          <w:rFonts w:ascii="Arial" w:hAnsi="Arial" w:cs="Arial"/>
          <w:i/>
          <w:iCs/>
          <w:sz w:val="22"/>
          <w:szCs w:val="22"/>
        </w:rPr>
        <w:t>jetën</w:t>
      </w:r>
      <w:proofErr w:type="spellEnd"/>
      <w:r w:rsidRPr="00B708CB">
        <w:rPr>
          <w:rFonts w:ascii="Arial" w:hAnsi="Arial" w:cs="Arial"/>
          <w:i/>
          <w:iCs/>
          <w:sz w:val="22"/>
          <w:szCs w:val="22"/>
        </w:rPr>
        <w:t xml:space="preserve"> </w:t>
      </w:r>
      <w:proofErr w:type="spellStart"/>
      <w:r w:rsidRPr="00B708CB">
        <w:rPr>
          <w:rFonts w:ascii="Arial" w:hAnsi="Arial" w:cs="Arial"/>
          <w:i/>
          <w:iCs/>
          <w:sz w:val="22"/>
          <w:szCs w:val="22"/>
        </w:rPr>
        <w:t>tënde</w:t>
      </w:r>
      <w:proofErr w:type="spellEnd"/>
      <w:r w:rsidRPr="00B708CB">
        <w:rPr>
          <w:rFonts w:ascii="Arial" w:hAnsi="Arial" w:cs="Arial"/>
          <w:sz w:val="22"/>
          <w:szCs w:val="22"/>
        </w:rPr>
        <w:t xml:space="preserve">. </w:t>
      </w:r>
      <w:proofErr w:type="spellStart"/>
      <w:r w:rsidRPr="00B708CB">
        <w:rPr>
          <w:rFonts w:ascii="Arial" w:hAnsi="Arial" w:cs="Arial"/>
          <w:sz w:val="22"/>
          <w:szCs w:val="22"/>
        </w:rPr>
        <w:t>Përkthyer</w:t>
      </w:r>
      <w:proofErr w:type="spellEnd"/>
      <w:r w:rsidRPr="00B708CB">
        <w:rPr>
          <w:rFonts w:ascii="Arial" w:hAnsi="Arial" w:cs="Arial"/>
          <w:sz w:val="22"/>
          <w:szCs w:val="22"/>
        </w:rPr>
        <w:t xml:space="preserve"> </w:t>
      </w:r>
      <w:proofErr w:type="spellStart"/>
      <w:r w:rsidRPr="00B708CB">
        <w:rPr>
          <w:rFonts w:ascii="Arial" w:hAnsi="Arial" w:cs="Arial"/>
          <w:sz w:val="22"/>
          <w:szCs w:val="22"/>
        </w:rPr>
        <w:t>nga</w:t>
      </w:r>
      <w:proofErr w:type="spellEnd"/>
      <w:r w:rsidRPr="00B708CB">
        <w:rPr>
          <w:rFonts w:ascii="Arial" w:hAnsi="Arial" w:cs="Arial"/>
          <w:sz w:val="22"/>
          <w:szCs w:val="22"/>
        </w:rPr>
        <w:t xml:space="preserve"> </w:t>
      </w:r>
      <w:proofErr w:type="spellStart"/>
      <w:r w:rsidRPr="00B708CB">
        <w:rPr>
          <w:rFonts w:ascii="Arial" w:hAnsi="Arial" w:cs="Arial"/>
          <w:sz w:val="22"/>
          <w:szCs w:val="22"/>
        </w:rPr>
        <w:t>Maxhuni</w:t>
      </w:r>
      <w:proofErr w:type="spellEnd"/>
      <w:r w:rsidRPr="00B708CB">
        <w:rPr>
          <w:rFonts w:ascii="Arial" w:hAnsi="Arial" w:cs="Arial"/>
          <w:sz w:val="22"/>
          <w:szCs w:val="22"/>
        </w:rPr>
        <w:t xml:space="preserve">, D. </w:t>
      </w:r>
      <w:proofErr w:type="spellStart"/>
      <w:r w:rsidRPr="00B708CB">
        <w:rPr>
          <w:rFonts w:ascii="Arial" w:hAnsi="Arial" w:cs="Arial"/>
          <w:sz w:val="22"/>
          <w:szCs w:val="22"/>
        </w:rPr>
        <w:t>Prishtine</w:t>
      </w:r>
      <w:proofErr w:type="spellEnd"/>
      <w:r w:rsidRPr="00B708CB">
        <w:rPr>
          <w:rFonts w:ascii="Arial" w:hAnsi="Arial" w:cs="Arial"/>
          <w:sz w:val="22"/>
          <w:szCs w:val="22"/>
        </w:rPr>
        <w:t xml:space="preserve">̈. </w:t>
      </w:r>
    </w:p>
    <w:p w14:paraId="18FDAF00" w14:textId="3825E48F" w:rsidR="00B708CB" w:rsidRPr="00B708CB" w:rsidRDefault="00B708CB" w:rsidP="00B708CB">
      <w:pPr>
        <w:pStyle w:val="NormalWeb"/>
        <w:rPr>
          <w:rFonts w:ascii="Arial" w:hAnsi="Arial" w:cs="Arial"/>
          <w:sz w:val="22"/>
          <w:szCs w:val="22"/>
        </w:rPr>
      </w:pPr>
      <w:r w:rsidRPr="00B708CB">
        <w:rPr>
          <w:rFonts w:ascii="Arial" w:hAnsi="Arial" w:cs="Arial"/>
          <w:i/>
          <w:iCs/>
          <w:sz w:val="22"/>
          <w:szCs w:val="22"/>
        </w:rPr>
        <w:t xml:space="preserve">Wikipedia. </w:t>
      </w:r>
      <w:r w:rsidRPr="00B708CB">
        <w:rPr>
          <w:rFonts w:ascii="Arial" w:hAnsi="Arial" w:cs="Arial"/>
          <w:sz w:val="22"/>
          <w:szCs w:val="22"/>
        </w:rPr>
        <w:t xml:space="preserve">Communication. </w:t>
      </w:r>
      <w:hyperlink r:id="rId13" w:history="1">
        <w:r w:rsidRPr="00B708CB">
          <w:rPr>
            <w:rStyle w:val="Hyperlink"/>
            <w:rFonts w:ascii="Arial" w:hAnsi="Arial" w:cs="Arial"/>
            <w:sz w:val="22"/>
            <w:szCs w:val="22"/>
          </w:rPr>
          <w:t>https://sq.wikipedia.org/wiki/Communication</w:t>
        </w:r>
      </w:hyperlink>
      <w:r w:rsidRPr="00B708CB">
        <w:rPr>
          <w:rFonts w:ascii="Arial" w:hAnsi="Arial" w:cs="Arial"/>
          <w:sz w:val="22"/>
          <w:szCs w:val="22"/>
        </w:rPr>
        <w:t xml:space="preserve"> </w:t>
      </w:r>
      <w:r w:rsidR="00FB4A08">
        <w:rPr>
          <w:rFonts w:ascii="Arial" w:hAnsi="Arial" w:cs="Arial"/>
          <w:sz w:val="22"/>
          <w:szCs w:val="22"/>
        </w:rPr>
        <w:t>Accessed on 17/04/2022</w:t>
      </w:r>
    </w:p>
    <w:p w14:paraId="4C7870BE" w14:textId="54396FCD" w:rsidR="00B708CB" w:rsidRDefault="00B708CB" w:rsidP="00B708CB">
      <w:pPr>
        <w:spacing w:before="100" w:beforeAutospacing="1" w:after="100" w:afterAutospacing="1"/>
        <w:rPr>
          <w:rFonts w:ascii="Arial" w:hAnsi="Arial" w:cs="Arial"/>
          <w:sz w:val="22"/>
          <w:szCs w:val="22"/>
        </w:rPr>
      </w:pPr>
      <w:proofErr w:type="spellStart"/>
      <w:r w:rsidRPr="00B708CB">
        <w:rPr>
          <w:rFonts w:ascii="Arial" w:hAnsi="Arial" w:cs="Arial"/>
          <w:sz w:val="22"/>
          <w:szCs w:val="22"/>
        </w:rPr>
        <w:t>Marsolek</w:t>
      </w:r>
      <w:proofErr w:type="spellEnd"/>
      <w:r w:rsidRPr="00B708CB">
        <w:rPr>
          <w:rFonts w:ascii="Arial" w:hAnsi="Arial" w:cs="Arial"/>
          <w:sz w:val="22"/>
          <w:szCs w:val="22"/>
        </w:rPr>
        <w:t xml:space="preserve">, P. (2016) </w:t>
      </w:r>
      <w:r w:rsidRPr="00B708CB">
        <w:rPr>
          <w:rFonts w:ascii="Arial" w:hAnsi="Arial" w:cs="Arial"/>
          <w:i/>
          <w:iCs/>
          <w:sz w:val="22"/>
          <w:szCs w:val="22"/>
        </w:rPr>
        <w:t>Effective Workplace Communication – Missoula.</w:t>
      </w:r>
      <w:r>
        <w:rPr>
          <w:rFonts w:ascii="Arial" w:hAnsi="Arial" w:cs="Arial"/>
          <w:i/>
          <w:iCs/>
          <w:sz w:val="22"/>
          <w:szCs w:val="22"/>
        </w:rPr>
        <w:t xml:space="preserve"> </w:t>
      </w:r>
      <w:hyperlink r:id="rId14" w:history="1">
        <w:r w:rsidRPr="00D0148A">
          <w:rPr>
            <w:rStyle w:val="Hyperlink"/>
            <w:rFonts w:ascii="Arial" w:hAnsi="Arial" w:cs="Arial"/>
            <w:sz w:val="22"/>
            <w:szCs w:val="22"/>
          </w:rPr>
          <w:t>http://www.innerworkingsresources.com/Workplace</w:t>
        </w:r>
      </w:hyperlink>
      <w:r>
        <w:rPr>
          <w:rFonts w:ascii="Arial" w:hAnsi="Arial" w:cs="Arial"/>
          <w:sz w:val="22"/>
          <w:szCs w:val="22"/>
        </w:rPr>
        <w:t xml:space="preserve"> </w:t>
      </w:r>
      <w:r w:rsidR="00FB4A08">
        <w:rPr>
          <w:rFonts w:ascii="Arial" w:hAnsi="Arial" w:cs="Arial"/>
          <w:sz w:val="22"/>
          <w:szCs w:val="22"/>
        </w:rPr>
        <w:t>Accessed on 13/04/2022</w:t>
      </w:r>
    </w:p>
    <w:p w14:paraId="22F5D5E6" w14:textId="235D73D0" w:rsidR="00B708CB" w:rsidRPr="00B708CB" w:rsidRDefault="00B708CB" w:rsidP="00B708CB">
      <w:pPr>
        <w:spacing w:before="100" w:beforeAutospacing="1" w:after="100" w:afterAutospacing="1"/>
        <w:rPr>
          <w:rFonts w:ascii="Arial" w:hAnsi="Arial" w:cs="Arial"/>
          <w:sz w:val="22"/>
          <w:szCs w:val="22"/>
        </w:rPr>
      </w:pPr>
      <w:r w:rsidRPr="00B708CB">
        <w:rPr>
          <w:rFonts w:ascii="Arial" w:hAnsi="Arial" w:cs="Arial"/>
          <w:color w:val="444444"/>
          <w:kern w:val="36"/>
          <w:sz w:val="22"/>
          <w:szCs w:val="22"/>
        </w:rPr>
        <w:t>Advantages and Disadvantages of Internet Communication</w:t>
      </w:r>
      <w:r>
        <w:rPr>
          <w:rFonts w:ascii="Arial" w:hAnsi="Arial" w:cs="Arial"/>
          <w:color w:val="444444"/>
          <w:kern w:val="36"/>
          <w:sz w:val="22"/>
          <w:szCs w:val="22"/>
        </w:rPr>
        <w:t xml:space="preserve"> </w:t>
      </w:r>
      <w:r w:rsidRPr="00B708CB">
        <w:rPr>
          <w:rFonts w:ascii="Arial" w:hAnsi="Arial" w:cs="Arial"/>
          <w:color w:val="444444"/>
          <w:kern w:val="36"/>
          <w:sz w:val="22"/>
          <w:szCs w:val="22"/>
        </w:rPr>
        <w:t xml:space="preserve"> </w:t>
      </w:r>
      <w:hyperlink r:id="rId15" w:history="1">
        <w:r w:rsidRPr="00D0148A">
          <w:rPr>
            <w:rStyle w:val="Hyperlink"/>
            <w:rFonts w:ascii="Arial" w:hAnsi="Arial" w:cs="Arial"/>
            <w:kern w:val="36"/>
            <w:sz w:val="22"/>
            <w:szCs w:val="22"/>
          </w:rPr>
          <w:t>https://eztalks.com/unified-communications/advantages-and-disadvantages-of-internet-communication.html</w:t>
        </w:r>
      </w:hyperlink>
      <w:r>
        <w:rPr>
          <w:rFonts w:ascii="Arial" w:hAnsi="Arial" w:cs="Arial"/>
          <w:color w:val="444444"/>
          <w:kern w:val="36"/>
          <w:sz w:val="22"/>
          <w:szCs w:val="22"/>
        </w:rPr>
        <w:t xml:space="preserve"> </w:t>
      </w:r>
      <w:r w:rsidR="00FB4A08">
        <w:rPr>
          <w:rFonts w:ascii="Arial" w:hAnsi="Arial" w:cs="Arial"/>
          <w:color w:val="444444"/>
          <w:kern w:val="36"/>
          <w:sz w:val="22"/>
          <w:szCs w:val="22"/>
        </w:rPr>
        <w:t>Accessed on: 06/04/2022</w:t>
      </w:r>
    </w:p>
    <w:p w14:paraId="14486D70" w14:textId="5FFC426A" w:rsidR="00357A65" w:rsidRPr="00357A65" w:rsidRDefault="00357A65" w:rsidP="00357A65">
      <w:pPr>
        <w:rPr>
          <w:rFonts w:ascii="Arial" w:hAnsi="Arial" w:cs="Arial"/>
          <w:color w:val="333333"/>
          <w:sz w:val="22"/>
          <w:szCs w:val="22"/>
        </w:rPr>
      </w:pPr>
      <w:r w:rsidRPr="00357A65">
        <w:rPr>
          <w:rFonts w:ascii="Arial" w:hAnsi="Arial" w:cs="Arial"/>
          <w:color w:val="333333"/>
          <w:sz w:val="22"/>
          <w:szCs w:val="22"/>
        </w:rPr>
        <w:t>Eibl-Eibesfeldt, I. (1972).</w:t>
      </w:r>
      <w:r w:rsidRPr="00357A65">
        <w:rPr>
          <w:rStyle w:val="apple-converted-space"/>
          <w:rFonts w:ascii="Arial" w:hAnsi="Arial" w:cs="Arial"/>
          <w:color w:val="333333"/>
          <w:sz w:val="22"/>
          <w:szCs w:val="22"/>
        </w:rPr>
        <w:t> </w:t>
      </w:r>
      <w:r w:rsidRPr="00357A65">
        <w:rPr>
          <w:rStyle w:val="Emphasis"/>
          <w:rFonts w:ascii="Arial" w:hAnsi="Arial" w:cs="Arial"/>
          <w:color w:val="333333"/>
          <w:sz w:val="22"/>
          <w:szCs w:val="22"/>
        </w:rPr>
        <w:t>Love and hate: The natural history of behaviour patterns. Trans. G. Strachan.</w:t>
      </w:r>
      <w:r w:rsidRPr="00357A65">
        <w:rPr>
          <w:rStyle w:val="apple-converted-space"/>
          <w:rFonts w:ascii="Arial" w:hAnsi="Arial" w:cs="Arial"/>
          <w:color w:val="333333"/>
          <w:sz w:val="22"/>
          <w:szCs w:val="22"/>
        </w:rPr>
        <w:t> </w:t>
      </w:r>
      <w:r w:rsidRPr="00357A65">
        <w:rPr>
          <w:rFonts w:ascii="Arial" w:hAnsi="Arial" w:cs="Arial"/>
          <w:color w:val="333333"/>
          <w:sz w:val="22"/>
          <w:szCs w:val="22"/>
        </w:rPr>
        <w:t>Holt, Rinehart &amp; Winston.</w:t>
      </w:r>
      <w:r w:rsidRPr="00357A65">
        <w:rPr>
          <w:rStyle w:val="apple-converted-space"/>
          <w:rFonts w:ascii="Arial" w:hAnsi="Arial" w:cs="Arial"/>
          <w:color w:val="333333"/>
          <w:sz w:val="22"/>
          <w:szCs w:val="22"/>
        </w:rPr>
        <w:t> </w:t>
      </w:r>
    </w:p>
    <w:p w14:paraId="399B1FE1" w14:textId="77777777" w:rsidR="00357A65" w:rsidRDefault="00357A65" w:rsidP="00357A65"/>
    <w:p w14:paraId="59576794" w14:textId="77777777" w:rsidR="00B708CB" w:rsidRPr="00B708CB" w:rsidRDefault="00B708CB" w:rsidP="00B708CB">
      <w:pPr>
        <w:rPr>
          <w:rFonts w:ascii="Arial" w:hAnsi="Arial" w:cs="Arial"/>
          <w:sz w:val="22"/>
          <w:szCs w:val="22"/>
        </w:rPr>
      </w:pPr>
    </w:p>
    <w:sectPr w:rsidR="00B708CB" w:rsidRPr="00B708CB">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8202A" w14:textId="77777777" w:rsidR="00D3479E" w:rsidRDefault="00D3479E" w:rsidP="00523D12">
      <w:r>
        <w:separator/>
      </w:r>
    </w:p>
  </w:endnote>
  <w:endnote w:type="continuationSeparator" w:id="0">
    <w:p w14:paraId="7BF794B4" w14:textId="77777777" w:rsidR="00D3479E" w:rsidRDefault="00D3479E" w:rsidP="00523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7858184"/>
      <w:docPartObj>
        <w:docPartGallery w:val="Page Numbers (Bottom of Page)"/>
        <w:docPartUnique/>
      </w:docPartObj>
    </w:sdtPr>
    <w:sdtEndPr>
      <w:rPr>
        <w:rStyle w:val="PageNumber"/>
      </w:rPr>
    </w:sdtEndPr>
    <w:sdtContent>
      <w:p w14:paraId="5EF8C1BB" w14:textId="4065CF8D" w:rsidR="00212D60" w:rsidRDefault="00212D60" w:rsidP="00D014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AB0C05" w14:textId="77777777" w:rsidR="00212D60" w:rsidRDefault="00212D60" w:rsidP="00212D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9181922"/>
      <w:docPartObj>
        <w:docPartGallery w:val="Page Numbers (Bottom of Page)"/>
        <w:docPartUnique/>
      </w:docPartObj>
    </w:sdtPr>
    <w:sdtEndPr>
      <w:rPr>
        <w:rStyle w:val="PageNumber"/>
      </w:rPr>
    </w:sdtEndPr>
    <w:sdtContent>
      <w:p w14:paraId="02BC107B" w14:textId="52DC53AF" w:rsidR="00212D60" w:rsidRDefault="00212D60" w:rsidP="00D014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D75A9E" w14:textId="77777777" w:rsidR="00212D60" w:rsidRDefault="00212D60" w:rsidP="00212D6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CE423" w14:textId="77777777" w:rsidR="00D3479E" w:rsidRDefault="00D3479E" w:rsidP="00523D12">
      <w:r>
        <w:separator/>
      </w:r>
    </w:p>
  </w:footnote>
  <w:footnote w:type="continuationSeparator" w:id="0">
    <w:p w14:paraId="409BC497" w14:textId="77777777" w:rsidR="00D3479E" w:rsidRDefault="00D3479E" w:rsidP="00523D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E0126"/>
    <w:multiLevelType w:val="hybridMultilevel"/>
    <w:tmpl w:val="5C92D580"/>
    <w:lvl w:ilvl="0" w:tplc="3E04A3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229F9"/>
    <w:multiLevelType w:val="multilevel"/>
    <w:tmpl w:val="DED4E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6F32B5"/>
    <w:multiLevelType w:val="multilevel"/>
    <w:tmpl w:val="FD9E3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A83822"/>
    <w:multiLevelType w:val="hybridMultilevel"/>
    <w:tmpl w:val="C40A37C4"/>
    <w:lvl w:ilvl="0" w:tplc="3E04A3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B356A7"/>
    <w:multiLevelType w:val="multilevel"/>
    <w:tmpl w:val="26724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12320D"/>
    <w:multiLevelType w:val="multilevel"/>
    <w:tmpl w:val="C228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9EA3F26"/>
    <w:multiLevelType w:val="hybridMultilevel"/>
    <w:tmpl w:val="BCE672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AB63E9"/>
    <w:multiLevelType w:val="multilevel"/>
    <w:tmpl w:val="5234FE5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7C7402"/>
    <w:multiLevelType w:val="hybridMultilevel"/>
    <w:tmpl w:val="47FE3FD2"/>
    <w:lvl w:ilvl="0" w:tplc="3E04A3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8"/>
  </w:num>
  <w:num w:numId="3">
    <w:abstractNumId w:val="3"/>
  </w:num>
  <w:num w:numId="4">
    <w:abstractNumId w:val="1"/>
  </w:num>
  <w:num w:numId="5">
    <w:abstractNumId w:val="2"/>
  </w:num>
  <w:num w:numId="6">
    <w:abstractNumId w:val="5"/>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A2C"/>
    <w:rsid w:val="00187A72"/>
    <w:rsid w:val="00212D60"/>
    <w:rsid w:val="002D38AB"/>
    <w:rsid w:val="00357A65"/>
    <w:rsid w:val="00361B04"/>
    <w:rsid w:val="004A064F"/>
    <w:rsid w:val="004D4269"/>
    <w:rsid w:val="00516918"/>
    <w:rsid w:val="00517E4F"/>
    <w:rsid w:val="00523D12"/>
    <w:rsid w:val="005551C3"/>
    <w:rsid w:val="005C4FF4"/>
    <w:rsid w:val="00755FFB"/>
    <w:rsid w:val="0079165D"/>
    <w:rsid w:val="00810B53"/>
    <w:rsid w:val="0095265A"/>
    <w:rsid w:val="009B1B8E"/>
    <w:rsid w:val="00AA0560"/>
    <w:rsid w:val="00AA4959"/>
    <w:rsid w:val="00AC4EEB"/>
    <w:rsid w:val="00B1006F"/>
    <w:rsid w:val="00B708CB"/>
    <w:rsid w:val="00B742CF"/>
    <w:rsid w:val="00BD16EE"/>
    <w:rsid w:val="00BF685C"/>
    <w:rsid w:val="00D3479E"/>
    <w:rsid w:val="00D87C5E"/>
    <w:rsid w:val="00E52A2C"/>
    <w:rsid w:val="00F24CAD"/>
    <w:rsid w:val="00F711A0"/>
    <w:rsid w:val="00FB4A08"/>
    <w:rsid w:val="00FB6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BA727"/>
  <w15:chartTrackingRefBased/>
  <w15:docId w15:val="{BCCF78FB-244E-EB47-82C0-2CC934252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65"/>
    <w:rPr>
      <w:rFonts w:ascii="Times New Roman" w:eastAsia="Times New Roman" w:hAnsi="Times New Roman" w:cs="Times New Roman"/>
      <w:lang w:eastAsia="en-GB"/>
    </w:rPr>
  </w:style>
  <w:style w:type="paragraph" w:styleId="Heading1">
    <w:name w:val="heading 1"/>
    <w:basedOn w:val="Normal"/>
    <w:link w:val="Heading1Char"/>
    <w:uiPriority w:val="9"/>
    <w:qFormat/>
    <w:rsid w:val="00B708C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A2C"/>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523D12"/>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23D12"/>
  </w:style>
  <w:style w:type="paragraph" w:styleId="Footer">
    <w:name w:val="footer"/>
    <w:basedOn w:val="Normal"/>
    <w:link w:val="FooterChar"/>
    <w:uiPriority w:val="99"/>
    <w:unhideWhenUsed/>
    <w:rsid w:val="00523D1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23D12"/>
  </w:style>
  <w:style w:type="paragraph" w:styleId="NormalWeb">
    <w:name w:val="Normal (Web)"/>
    <w:basedOn w:val="Normal"/>
    <w:uiPriority w:val="99"/>
    <w:semiHidden/>
    <w:unhideWhenUsed/>
    <w:rsid w:val="00B708CB"/>
    <w:pPr>
      <w:spacing w:before="100" w:beforeAutospacing="1" w:after="100" w:afterAutospacing="1"/>
    </w:pPr>
  </w:style>
  <w:style w:type="character" w:customStyle="1" w:styleId="Heading1Char">
    <w:name w:val="Heading 1 Char"/>
    <w:basedOn w:val="DefaultParagraphFont"/>
    <w:link w:val="Heading1"/>
    <w:uiPriority w:val="9"/>
    <w:rsid w:val="00B708C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708CB"/>
    <w:rPr>
      <w:color w:val="0563C1" w:themeColor="hyperlink"/>
      <w:u w:val="single"/>
    </w:rPr>
  </w:style>
  <w:style w:type="character" w:styleId="UnresolvedMention">
    <w:name w:val="Unresolved Mention"/>
    <w:basedOn w:val="DefaultParagraphFont"/>
    <w:uiPriority w:val="99"/>
    <w:semiHidden/>
    <w:unhideWhenUsed/>
    <w:rsid w:val="00B708CB"/>
    <w:rPr>
      <w:color w:val="605E5C"/>
      <w:shd w:val="clear" w:color="auto" w:fill="E1DFDD"/>
    </w:rPr>
  </w:style>
  <w:style w:type="character" w:styleId="FollowedHyperlink">
    <w:name w:val="FollowedHyperlink"/>
    <w:basedOn w:val="DefaultParagraphFont"/>
    <w:uiPriority w:val="99"/>
    <w:semiHidden/>
    <w:unhideWhenUsed/>
    <w:rsid w:val="00357A65"/>
    <w:rPr>
      <w:color w:val="954F72" w:themeColor="followedHyperlink"/>
      <w:u w:val="single"/>
    </w:rPr>
  </w:style>
  <w:style w:type="character" w:customStyle="1" w:styleId="apple-converted-space">
    <w:name w:val="apple-converted-space"/>
    <w:basedOn w:val="DefaultParagraphFont"/>
    <w:rsid w:val="00357A65"/>
  </w:style>
  <w:style w:type="character" w:styleId="Emphasis">
    <w:name w:val="Emphasis"/>
    <w:basedOn w:val="DefaultParagraphFont"/>
    <w:uiPriority w:val="20"/>
    <w:qFormat/>
    <w:rsid w:val="00357A65"/>
    <w:rPr>
      <w:i/>
      <w:iCs/>
    </w:rPr>
  </w:style>
  <w:style w:type="character" w:styleId="PageNumber">
    <w:name w:val="page number"/>
    <w:basedOn w:val="DefaultParagraphFont"/>
    <w:uiPriority w:val="99"/>
    <w:semiHidden/>
    <w:unhideWhenUsed/>
    <w:rsid w:val="00212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89925">
      <w:bodyDiv w:val="1"/>
      <w:marLeft w:val="0"/>
      <w:marRight w:val="0"/>
      <w:marTop w:val="0"/>
      <w:marBottom w:val="0"/>
      <w:divBdr>
        <w:top w:val="none" w:sz="0" w:space="0" w:color="auto"/>
        <w:left w:val="none" w:sz="0" w:space="0" w:color="auto"/>
        <w:bottom w:val="none" w:sz="0" w:space="0" w:color="auto"/>
        <w:right w:val="none" w:sz="0" w:space="0" w:color="auto"/>
      </w:divBdr>
    </w:div>
    <w:div w:id="411897696">
      <w:bodyDiv w:val="1"/>
      <w:marLeft w:val="0"/>
      <w:marRight w:val="0"/>
      <w:marTop w:val="0"/>
      <w:marBottom w:val="0"/>
      <w:divBdr>
        <w:top w:val="none" w:sz="0" w:space="0" w:color="auto"/>
        <w:left w:val="none" w:sz="0" w:space="0" w:color="auto"/>
        <w:bottom w:val="none" w:sz="0" w:space="0" w:color="auto"/>
        <w:right w:val="none" w:sz="0" w:space="0" w:color="auto"/>
      </w:divBdr>
    </w:div>
    <w:div w:id="549659303">
      <w:bodyDiv w:val="1"/>
      <w:marLeft w:val="0"/>
      <w:marRight w:val="0"/>
      <w:marTop w:val="0"/>
      <w:marBottom w:val="0"/>
      <w:divBdr>
        <w:top w:val="none" w:sz="0" w:space="0" w:color="auto"/>
        <w:left w:val="none" w:sz="0" w:space="0" w:color="auto"/>
        <w:bottom w:val="none" w:sz="0" w:space="0" w:color="auto"/>
        <w:right w:val="none" w:sz="0" w:space="0" w:color="auto"/>
      </w:divBdr>
      <w:divsChild>
        <w:div w:id="2090885504">
          <w:marLeft w:val="0"/>
          <w:marRight w:val="0"/>
          <w:marTop w:val="0"/>
          <w:marBottom w:val="0"/>
          <w:divBdr>
            <w:top w:val="none" w:sz="0" w:space="0" w:color="auto"/>
            <w:left w:val="none" w:sz="0" w:space="0" w:color="auto"/>
            <w:bottom w:val="none" w:sz="0" w:space="0" w:color="auto"/>
            <w:right w:val="none" w:sz="0" w:space="0" w:color="auto"/>
          </w:divBdr>
          <w:divsChild>
            <w:div w:id="1514148762">
              <w:marLeft w:val="0"/>
              <w:marRight w:val="0"/>
              <w:marTop w:val="0"/>
              <w:marBottom w:val="0"/>
              <w:divBdr>
                <w:top w:val="none" w:sz="0" w:space="0" w:color="auto"/>
                <w:left w:val="none" w:sz="0" w:space="0" w:color="auto"/>
                <w:bottom w:val="none" w:sz="0" w:space="0" w:color="auto"/>
                <w:right w:val="none" w:sz="0" w:space="0" w:color="auto"/>
              </w:divBdr>
              <w:divsChild>
                <w:div w:id="44488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098495">
      <w:bodyDiv w:val="1"/>
      <w:marLeft w:val="0"/>
      <w:marRight w:val="0"/>
      <w:marTop w:val="0"/>
      <w:marBottom w:val="0"/>
      <w:divBdr>
        <w:top w:val="none" w:sz="0" w:space="0" w:color="auto"/>
        <w:left w:val="none" w:sz="0" w:space="0" w:color="auto"/>
        <w:bottom w:val="none" w:sz="0" w:space="0" w:color="auto"/>
        <w:right w:val="none" w:sz="0" w:space="0" w:color="auto"/>
      </w:divBdr>
      <w:divsChild>
        <w:div w:id="983509943">
          <w:marLeft w:val="0"/>
          <w:marRight w:val="0"/>
          <w:marTop w:val="0"/>
          <w:marBottom w:val="0"/>
          <w:divBdr>
            <w:top w:val="none" w:sz="0" w:space="0" w:color="auto"/>
            <w:left w:val="none" w:sz="0" w:space="0" w:color="auto"/>
            <w:bottom w:val="none" w:sz="0" w:space="0" w:color="auto"/>
            <w:right w:val="none" w:sz="0" w:space="0" w:color="auto"/>
          </w:divBdr>
          <w:divsChild>
            <w:div w:id="1947538215">
              <w:marLeft w:val="0"/>
              <w:marRight w:val="0"/>
              <w:marTop w:val="0"/>
              <w:marBottom w:val="0"/>
              <w:divBdr>
                <w:top w:val="none" w:sz="0" w:space="0" w:color="auto"/>
                <w:left w:val="none" w:sz="0" w:space="0" w:color="auto"/>
                <w:bottom w:val="none" w:sz="0" w:space="0" w:color="auto"/>
                <w:right w:val="none" w:sz="0" w:space="0" w:color="auto"/>
              </w:divBdr>
              <w:divsChild>
                <w:div w:id="89832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93948">
      <w:bodyDiv w:val="1"/>
      <w:marLeft w:val="0"/>
      <w:marRight w:val="0"/>
      <w:marTop w:val="0"/>
      <w:marBottom w:val="0"/>
      <w:divBdr>
        <w:top w:val="none" w:sz="0" w:space="0" w:color="auto"/>
        <w:left w:val="none" w:sz="0" w:space="0" w:color="auto"/>
        <w:bottom w:val="none" w:sz="0" w:space="0" w:color="auto"/>
        <w:right w:val="none" w:sz="0" w:space="0" w:color="auto"/>
      </w:divBdr>
      <w:divsChild>
        <w:div w:id="615337180">
          <w:marLeft w:val="0"/>
          <w:marRight w:val="0"/>
          <w:marTop w:val="0"/>
          <w:marBottom w:val="0"/>
          <w:divBdr>
            <w:top w:val="none" w:sz="0" w:space="0" w:color="auto"/>
            <w:left w:val="none" w:sz="0" w:space="0" w:color="auto"/>
            <w:bottom w:val="none" w:sz="0" w:space="0" w:color="auto"/>
            <w:right w:val="none" w:sz="0" w:space="0" w:color="auto"/>
          </w:divBdr>
          <w:divsChild>
            <w:div w:id="419183111">
              <w:marLeft w:val="0"/>
              <w:marRight w:val="0"/>
              <w:marTop w:val="0"/>
              <w:marBottom w:val="0"/>
              <w:divBdr>
                <w:top w:val="none" w:sz="0" w:space="0" w:color="auto"/>
                <w:left w:val="none" w:sz="0" w:space="0" w:color="auto"/>
                <w:bottom w:val="none" w:sz="0" w:space="0" w:color="auto"/>
                <w:right w:val="none" w:sz="0" w:space="0" w:color="auto"/>
              </w:divBdr>
              <w:divsChild>
                <w:div w:id="107748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496131">
      <w:bodyDiv w:val="1"/>
      <w:marLeft w:val="0"/>
      <w:marRight w:val="0"/>
      <w:marTop w:val="0"/>
      <w:marBottom w:val="0"/>
      <w:divBdr>
        <w:top w:val="none" w:sz="0" w:space="0" w:color="auto"/>
        <w:left w:val="none" w:sz="0" w:space="0" w:color="auto"/>
        <w:bottom w:val="none" w:sz="0" w:space="0" w:color="auto"/>
        <w:right w:val="none" w:sz="0" w:space="0" w:color="auto"/>
      </w:divBdr>
      <w:divsChild>
        <w:div w:id="981234314">
          <w:marLeft w:val="0"/>
          <w:marRight w:val="0"/>
          <w:marTop w:val="0"/>
          <w:marBottom w:val="0"/>
          <w:divBdr>
            <w:top w:val="none" w:sz="0" w:space="0" w:color="auto"/>
            <w:left w:val="none" w:sz="0" w:space="0" w:color="auto"/>
            <w:bottom w:val="none" w:sz="0" w:space="0" w:color="auto"/>
            <w:right w:val="none" w:sz="0" w:space="0" w:color="auto"/>
          </w:divBdr>
          <w:divsChild>
            <w:div w:id="475218533">
              <w:marLeft w:val="0"/>
              <w:marRight w:val="0"/>
              <w:marTop w:val="0"/>
              <w:marBottom w:val="0"/>
              <w:divBdr>
                <w:top w:val="none" w:sz="0" w:space="0" w:color="auto"/>
                <w:left w:val="none" w:sz="0" w:space="0" w:color="auto"/>
                <w:bottom w:val="none" w:sz="0" w:space="0" w:color="auto"/>
                <w:right w:val="none" w:sz="0" w:space="0" w:color="auto"/>
              </w:divBdr>
              <w:divsChild>
                <w:div w:id="1665743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708484">
      <w:bodyDiv w:val="1"/>
      <w:marLeft w:val="0"/>
      <w:marRight w:val="0"/>
      <w:marTop w:val="0"/>
      <w:marBottom w:val="0"/>
      <w:divBdr>
        <w:top w:val="none" w:sz="0" w:space="0" w:color="auto"/>
        <w:left w:val="none" w:sz="0" w:space="0" w:color="auto"/>
        <w:bottom w:val="none" w:sz="0" w:space="0" w:color="auto"/>
        <w:right w:val="none" w:sz="0" w:space="0" w:color="auto"/>
      </w:divBdr>
      <w:divsChild>
        <w:div w:id="220095146">
          <w:marLeft w:val="0"/>
          <w:marRight w:val="0"/>
          <w:marTop w:val="0"/>
          <w:marBottom w:val="0"/>
          <w:divBdr>
            <w:top w:val="none" w:sz="0" w:space="0" w:color="auto"/>
            <w:left w:val="none" w:sz="0" w:space="0" w:color="auto"/>
            <w:bottom w:val="none" w:sz="0" w:space="0" w:color="auto"/>
            <w:right w:val="none" w:sz="0" w:space="0" w:color="auto"/>
          </w:divBdr>
          <w:divsChild>
            <w:div w:id="1298149269">
              <w:marLeft w:val="0"/>
              <w:marRight w:val="0"/>
              <w:marTop w:val="0"/>
              <w:marBottom w:val="0"/>
              <w:divBdr>
                <w:top w:val="none" w:sz="0" w:space="0" w:color="auto"/>
                <w:left w:val="none" w:sz="0" w:space="0" w:color="auto"/>
                <w:bottom w:val="none" w:sz="0" w:space="0" w:color="auto"/>
                <w:right w:val="none" w:sz="0" w:space="0" w:color="auto"/>
              </w:divBdr>
              <w:divsChild>
                <w:div w:id="189026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964768">
      <w:bodyDiv w:val="1"/>
      <w:marLeft w:val="0"/>
      <w:marRight w:val="0"/>
      <w:marTop w:val="0"/>
      <w:marBottom w:val="0"/>
      <w:divBdr>
        <w:top w:val="none" w:sz="0" w:space="0" w:color="auto"/>
        <w:left w:val="none" w:sz="0" w:space="0" w:color="auto"/>
        <w:bottom w:val="none" w:sz="0" w:space="0" w:color="auto"/>
        <w:right w:val="none" w:sz="0" w:space="0" w:color="auto"/>
      </w:divBdr>
      <w:divsChild>
        <w:div w:id="1033385596">
          <w:marLeft w:val="0"/>
          <w:marRight w:val="0"/>
          <w:marTop w:val="0"/>
          <w:marBottom w:val="0"/>
          <w:divBdr>
            <w:top w:val="none" w:sz="0" w:space="0" w:color="auto"/>
            <w:left w:val="none" w:sz="0" w:space="0" w:color="auto"/>
            <w:bottom w:val="none" w:sz="0" w:space="0" w:color="auto"/>
            <w:right w:val="none" w:sz="0" w:space="0" w:color="auto"/>
          </w:divBdr>
        </w:div>
      </w:divsChild>
    </w:div>
    <w:div w:id="1188913506">
      <w:bodyDiv w:val="1"/>
      <w:marLeft w:val="0"/>
      <w:marRight w:val="0"/>
      <w:marTop w:val="0"/>
      <w:marBottom w:val="0"/>
      <w:divBdr>
        <w:top w:val="none" w:sz="0" w:space="0" w:color="auto"/>
        <w:left w:val="none" w:sz="0" w:space="0" w:color="auto"/>
        <w:bottom w:val="none" w:sz="0" w:space="0" w:color="auto"/>
        <w:right w:val="none" w:sz="0" w:space="0" w:color="auto"/>
      </w:divBdr>
    </w:div>
    <w:div w:id="1980064767">
      <w:bodyDiv w:val="1"/>
      <w:marLeft w:val="0"/>
      <w:marRight w:val="0"/>
      <w:marTop w:val="0"/>
      <w:marBottom w:val="0"/>
      <w:divBdr>
        <w:top w:val="none" w:sz="0" w:space="0" w:color="auto"/>
        <w:left w:val="none" w:sz="0" w:space="0" w:color="auto"/>
        <w:bottom w:val="none" w:sz="0" w:space="0" w:color="auto"/>
        <w:right w:val="none" w:sz="0" w:space="0" w:color="auto"/>
      </w:divBdr>
      <w:divsChild>
        <w:div w:id="1731803516">
          <w:marLeft w:val="0"/>
          <w:marRight w:val="0"/>
          <w:marTop w:val="0"/>
          <w:marBottom w:val="0"/>
          <w:divBdr>
            <w:top w:val="none" w:sz="0" w:space="0" w:color="auto"/>
            <w:left w:val="none" w:sz="0" w:space="0" w:color="auto"/>
            <w:bottom w:val="none" w:sz="0" w:space="0" w:color="auto"/>
            <w:right w:val="none" w:sz="0" w:space="0" w:color="auto"/>
          </w:divBdr>
        </w:div>
      </w:divsChild>
    </w:div>
    <w:div w:id="2095933568">
      <w:bodyDiv w:val="1"/>
      <w:marLeft w:val="0"/>
      <w:marRight w:val="0"/>
      <w:marTop w:val="0"/>
      <w:marBottom w:val="0"/>
      <w:divBdr>
        <w:top w:val="none" w:sz="0" w:space="0" w:color="auto"/>
        <w:left w:val="none" w:sz="0" w:space="0" w:color="auto"/>
        <w:bottom w:val="none" w:sz="0" w:space="0" w:color="auto"/>
        <w:right w:val="none" w:sz="0" w:space="0" w:color="auto"/>
      </w:divBdr>
      <w:divsChild>
        <w:div w:id="1530609678">
          <w:marLeft w:val="0"/>
          <w:marRight w:val="0"/>
          <w:marTop w:val="0"/>
          <w:marBottom w:val="0"/>
          <w:divBdr>
            <w:top w:val="none" w:sz="0" w:space="0" w:color="auto"/>
            <w:left w:val="none" w:sz="0" w:space="0" w:color="auto"/>
            <w:bottom w:val="none" w:sz="0" w:space="0" w:color="auto"/>
            <w:right w:val="none" w:sz="0" w:space="0" w:color="auto"/>
          </w:divBdr>
          <w:divsChild>
            <w:div w:id="1402679238">
              <w:marLeft w:val="0"/>
              <w:marRight w:val="0"/>
              <w:marTop w:val="0"/>
              <w:marBottom w:val="0"/>
              <w:divBdr>
                <w:top w:val="none" w:sz="0" w:space="0" w:color="auto"/>
                <w:left w:val="none" w:sz="0" w:space="0" w:color="auto"/>
                <w:bottom w:val="none" w:sz="0" w:space="0" w:color="auto"/>
                <w:right w:val="none" w:sz="0" w:space="0" w:color="auto"/>
              </w:divBdr>
              <w:divsChild>
                <w:div w:id="1694115875">
                  <w:marLeft w:val="0"/>
                  <w:marRight w:val="0"/>
                  <w:marTop w:val="0"/>
                  <w:marBottom w:val="0"/>
                  <w:divBdr>
                    <w:top w:val="none" w:sz="0" w:space="0" w:color="auto"/>
                    <w:left w:val="none" w:sz="0" w:space="0" w:color="auto"/>
                    <w:bottom w:val="none" w:sz="0" w:space="0" w:color="auto"/>
                    <w:right w:val="none" w:sz="0" w:space="0" w:color="auto"/>
                  </w:divBdr>
                  <w:divsChild>
                    <w:div w:id="113838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437378">
      <w:bodyDiv w:val="1"/>
      <w:marLeft w:val="0"/>
      <w:marRight w:val="0"/>
      <w:marTop w:val="0"/>
      <w:marBottom w:val="0"/>
      <w:divBdr>
        <w:top w:val="none" w:sz="0" w:space="0" w:color="auto"/>
        <w:left w:val="none" w:sz="0" w:space="0" w:color="auto"/>
        <w:bottom w:val="none" w:sz="0" w:space="0" w:color="auto"/>
        <w:right w:val="none" w:sz="0" w:space="0" w:color="auto"/>
      </w:divBdr>
    </w:div>
    <w:div w:id="2099404105">
      <w:bodyDiv w:val="1"/>
      <w:marLeft w:val="0"/>
      <w:marRight w:val="0"/>
      <w:marTop w:val="0"/>
      <w:marBottom w:val="0"/>
      <w:divBdr>
        <w:top w:val="none" w:sz="0" w:space="0" w:color="auto"/>
        <w:left w:val="none" w:sz="0" w:space="0" w:color="auto"/>
        <w:bottom w:val="none" w:sz="0" w:space="0" w:color="auto"/>
        <w:right w:val="none" w:sz="0" w:space="0" w:color="auto"/>
      </w:divBdr>
      <w:divsChild>
        <w:div w:id="1100569586">
          <w:marLeft w:val="0"/>
          <w:marRight w:val="0"/>
          <w:marTop w:val="0"/>
          <w:marBottom w:val="0"/>
          <w:divBdr>
            <w:top w:val="none" w:sz="0" w:space="0" w:color="auto"/>
            <w:left w:val="none" w:sz="0" w:space="0" w:color="auto"/>
            <w:bottom w:val="none" w:sz="0" w:space="0" w:color="auto"/>
            <w:right w:val="none" w:sz="0" w:space="0" w:color="auto"/>
          </w:divBdr>
          <w:divsChild>
            <w:div w:id="1571386161">
              <w:marLeft w:val="0"/>
              <w:marRight w:val="0"/>
              <w:marTop w:val="0"/>
              <w:marBottom w:val="0"/>
              <w:divBdr>
                <w:top w:val="none" w:sz="0" w:space="0" w:color="auto"/>
                <w:left w:val="none" w:sz="0" w:space="0" w:color="auto"/>
                <w:bottom w:val="none" w:sz="0" w:space="0" w:color="auto"/>
                <w:right w:val="none" w:sz="0" w:space="0" w:color="auto"/>
              </w:divBdr>
              <w:divsChild>
                <w:div w:id="93922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926951">
      <w:bodyDiv w:val="1"/>
      <w:marLeft w:val="0"/>
      <w:marRight w:val="0"/>
      <w:marTop w:val="0"/>
      <w:marBottom w:val="0"/>
      <w:divBdr>
        <w:top w:val="none" w:sz="0" w:space="0" w:color="auto"/>
        <w:left w:val="none" w:sz="0" w:space="0" w:color="auto"/>
        <w:bottom w:val="none" w:sz="0" w:space="0" w:color="auto"/>
        <w:right w:val="none" w:sz="0" w:space="0" w:color="auto"/>
      </w:divBdr>
      <w:divsChild>
        <w:div w:id="1643120397">
          <w:marLeft w:val="0"/>
          <w:marRight w:val="0"/>
          <w:marTop w:val="0"/>
          <w:marBottom w:val="0"/>
          <w:divBdr>
            <w:top w:val="none" w:sz="0" w:space="0" w:color="auto"/>
            <w:left w:val="none" w:sz="0" w:space="0" w:color="auto"/>
            <w:bottom w:val="none" w:sz="0" w:space="0" w:color="auto"/>
            <w:right w:val="none" w:sz="0" w:space="0" w:color="auto"/>
          </w:divBdr>
          <w:divsChild>
            <w:div w:id="1028875393">
              <w:marLeft w:val="0"/>
              <w:marRight w:val="0"/>
              <w:marTop w:val="0"/>
              <w:marBottom w:val="0"/>
              <w:divBdr>
                <w:top w:val="none" w:sz="0" w:space="0" w:color="auto"/>
                <w:left w:val="none" w:sz="0" w:space="0" w:color="auto"/>
                <w:bottom w:val="none" w:sz="0" w:space="0" w:color="auto"/>
                <w:right w:val="none" w:sz="0" w:space="0" w:color="auto"/>
              </w:divBdr>
              <w:divsChild>
                <w:div w:id="190540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q.wikipedia.org/wiki/Communica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logs.ucl.ac.uk/esd/tag/dobso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sensatie.nl/wp-content/uploads/2014/08/Presentation-%20Secrets-Of-Steve-Jobs.pdf" TargetMode="External"/><Relationship Id="rId5" Type="http://schemas.openxmlformats.org/officeDocument/2006/relationships/footnotes" Target="footnotes.xml"/><Relationship Id="rId15" Type="http://schemas.openxmlformats.org/officeDocument/2006/relationships/hyperlink" Target="https://eztalks.com/unified-communications/advantages-and-disadvantages-of-internet-communication.html" TargetMode="External"/><Relationship Id="rId10" Type="http://schemas.openxmlformats.org/officeDocument/2006/relationships/hyperlink" Target="https://moam.info/proceedings-ubt-conferences-2017_599e5fce1723dd0c4031e362.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innerworkingsresources.com/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TotalTime>
  <Pages>10</Pages>
  <Words>3286</Words>
  <Characters>17715</Characters>
  <Application>Microsoft Office Word</Application>
  <DocSecurity>0</DocSecurity>
  <Lines>805</Lines>
  <Paragraphs>428</Paragraphs>
  <ScaleCrop>false</ScaleCrop>
  <Company/>
  <LinksUpToDate>false</LinksUpToDate>
  <CharactersWithSpaces>20573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 Duka (2112408)</dc:creator>
  <cp:keywords/>
  <dc:description/>
  <cp:lastModifiedBy>Ela Duka (2112408)</cp:lastModifiedBy>
  <cp:revision>97</cp:revision>
  <dcterms:created xsi:type="dcterms:W3CDTF">2022-04-05T21:17:00Z</dcterms:created>
  <dcterms:modified xsi:type="dcterms:W3CDTF">2022-05-04T14:34:00Z</dcterms:modified>
</cp:coreProperties>
</file>