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7777777" w:rsidR="004F54A7" w:rsidRDefault="004F54A7"/>
    <w:p w14:paraId="468BBF18" w14:textId="3DD03331" w:rsidR="00891549" w:rsidRPr="00891549" w:rsidRDefault="00891549" w:rsidP="00891549">
      <w:pPr>
        <w:spacing w:line="360" w:lineRule="auto"/>
        <w:rPr>
          <w:rFonts w:ascii="Arial" w:hAnsi="Arial" w:cs="Arial"/>
        </w:rPr>
      </w:pPr>
      <w:r w:rsidRPr="00891549">
        <w:rPr>
          <w:rFonts w:ascii="Arial" w:hAnsi="Arial" w:cs="Arial"/>
        </w:rPr>
        <w:t>Contents</w:t>
      </w:r>
    </w:p>
    <w:p w14:paraId="3C72D6A8" w14:textId="0F08D75A" w:rsidR="00891549" w:rsidRPr="00891549" w:rsidRDefault="00891549" w:rsidP="00891549">
      <w:pPr>
        <w:pStyle w:val="ListParagraph"/>
        <w:numPr>
          <w:ilvl w:val="0"/>
          <w:numId w:val="3"/>
        </w:numPr>
        <w:spacing w:line="360" w:lineRule="auto"/>
        <w:rPr>
          <w:rFonts w:ascii="Arial" w:hAnsi="Arial" w:cs="Arial"/>
        </w:rPr>
      </w:pPr>
      <w:r w:rsidRPr="00891549">
        <w:rPr>
          <w:rFonts w:ascii="Arial" w:hAnsi="Arial" w:cs="Arial"/>
        </w:rPr>
        <w:t>Agenda</w:t>
      </w:r>
    </w:p>
    <w:p w14:paraId="14A7A58E" w14:textId="58DDDBBE" w:rsidR="00891549" w:rsidRPr="00891549" w:rsidRDefault="005D605F" w:rsidP="00891549">
      <w:pPr>
        <w:pStyle w:val="ListParagraph"/>
        <w:numPr>
          <w:ilvl w:val="0"/>
          <w:numId w:val="3"/>
        </w:numPr>
        <w:spacing w:line="360" w:lineRule="auto"/>
        <w:rPr>
          <w:rFonts w:ascii="Arial" w:hAnsi="Arial" w:cs="Arial"/>
        </w:rPr>
      </w:pPr>
      <w:r>
        <w:rPr>
          <w:rFonts w:ascii="Arial" w:hAnsi="Arial" w:cs="Arial"/>
        </w:rPr>
        <w:t xml:space="preserve">Individual </w:t>
      </w:r>
      <w:r w:rsidR="00891549" w:rsidRPr="00891549">
        <w:rPr>
          <w:rFonts w:ascii="Arial" w:hAnsi="Arial" w:cs="Arial"/>
        </w:rPr>
        <w:t>Script</w:t>
      </w:r>
    </w:p>
    <w:p w14:paraId="08B654A6" w14:textId="754B9B81" w:rsidR="00891549" w:rsidRPr="00891549" w:rsidRDefault="005D605F" w:rsidP="00891549">
      <w:pPr>
        <w:pStyle w:val="ListParagraph"/>
        <w:numPr>
          <w:ilvl w:val="0"/>
          <w:numId w:val="3"/>
        </w:numPr>
        <w:spacing w:line="360" w:lineRule="auto"/>
        <w:rPr>
          <w:rFonts w:ascii="Arial" w:hAnsi="Arial" w:cs="Arial"/>
        </w:rPr>
      </w:pPr>
      <w:r>
        <w:rPr>
          <w:rFonts w:ascii="Arial" w:hAnsi="Arial" w:cs="Arial"/>
        </w:rPr>
        <w:t xml:space="preserve">Group </w:t>
      </w:r>
      <w:r w:rsidR="00891549" w:rsidRPr="00891549">
        <w:rPr>
          <w:rFonts w:ascii="Arial" w:hAnsi="Arial" w:cs="Arial"/>
        </w:rPr>
        <w:t>Reference</w:t>
      </w:r>
      <w:r>
        <w:rPr>
          <w:rFonts w:ascii="Arial" w:hAnsi="Arial" w:cs="Arial"/>
        </w:rPr>
        <w:t xml:space="preserve"> List</w:t>
      </w:r>
    </w:p>
    <w:p w14:paraId="466AF944" w14:textId="77777777" w:rsidR="00891549" w:rsidRPr="00891549" w:rsidRDefault="00891549" w:rsidP="00891549">
      <w:pPr>
        <w:spacing w:line="360" w:lineRule="auto"/>
        <w:rPr>
          <w:rFonts w:ascii="Arial" w:hAnsi="Arial" w:cs="Arial"/>
        </w:rPr>
      </w:pPr>
    </w:p>
    <w:p w14:paraId="7173243D" w14:textId="52354E37" w:rsidR="00891549" w:rsidRPr="00891549" w:rsidRDefault="00891549" w:rsidP="00891549">
      <w:pPr>
        <w:spacing w:line="360" w:lineRule="auto"/>
        <w:rPr>
          <w:rFonts w:ascii="Arial" w:hAnsi="Arial" w:cs="Arial"/>
        </w:rPr>
      </w:pPr>
      <w:r w:rsidRPr="00891549">
        <w:rPr>
          <w:rFonts w:ascii="Arial" w:hAnsi="Arial" w:cs="Arial"/>
        </w:rPr>
        <w:t>I have not used AI in this assignment.</w:t>
      </w:r>
    </w:p>
    <w:p w14:paraId="2C791989" w14:textId="77777777" w:rsidR="00891549" w:rsidRPr="00891549" w:rsidRDefault="00891549" w:rsidP="00891549">
      <w:pPr>
        <w:spacing w:line="360" w:lineRule="auto"/>
        <w:rPr>
          <w:rFonts w:ascii="Arial" w:hAnsi="Arial" w:cs="Arial"/>
        </w:rPr>
      </w:pPr>
    </w:p>
    <w:p w14:paraId="5F6E674E" w14:textId="77777777" w:rsidR="00891549" w:rsidRPr="00891549" w:rsidRDefault="00891549" w:rsidP="00891549">
      <w:pPr>
        <w:spacing w:line="360" w:lineRule="auto"/>
        <w:rPr>
          <w:rFonts w:ascii="Arial" w:hAnsi="Arial" w:cs="Arial"/>
        </w:rPr>
      </w:pPr>
    </w:p>
    <w:p w14:paraId="63E54678" w14:textId="77777777" w:rsidR="00891549" w:rsidRPr="00891549" w:rsidRDefault="00891549" w:rsidP="00891549">
      <w:pPr>
        <w:spacing w:line="360" w:lineRule="auto"/>
        <w:rPr>
          <w:rFonts w:ascii="Arial" w:hAnsi="Arial" w:cs="Arial"/>
        </w:rPr>
      </w:pPr>
    </w:p>
    <w:p w14:paraId="7A584030" w14:textId="77777777" w:rsidR="00891549" w:rsidRPr="00891549" w:rsidRDefault="00891549" w:rsidP="00891549">
      <w:pPr>
        <w:spacing w:line="360" w:lineRule="auto"/>
        <w:rPr>
          <w:rFonts w:ascii="Arial" w:hAnsi="Arial" w:cs="Arial"/>
        </w:rPr>
      </w:pPr>
    </w:p>
    <w:p w14:paraId="6409D7D4" w14:textId="77777777" w:rsidR="00891549" w:rsidRPr="00891549" w:rsidRDefault="00891549" w:rsidP="00891549">
      <w:pPr>
        <w:spacing w:line="360" w:lineRule="auto"/>
        <w:rPr>
          <w:rFonts w:ascii="Arial" w:hAnsi="Arial" w:cs="Arial"/>
        </w:rPr>
      </w:pPr>
    </w:p>
    <w:p w14:paraId="542622E4" w14:textId="77777777" w:rsidR="00891549" w:rsidRPr="00891549" w:rsidRDefault="00891549" w:rsidP="00891549">
      <w:pPr>
        <w:spacing w:line="360" w:lineRule="auto"/>
        <w:rPr>
          <w:rFonts w:ascii="Arial" w:hAnsi="Arial" w:cs="Arial"/>
        </w:rPr>
      </w:pPr>
    </w:p>
    <w:p w14:paraId="0E61A656" w14:textId="77777777" w:rsidR="00891549" w:rsidRPr="00891549" w:rsidRDefault="00891549" w:rsidP="00891549">
      <w:pPr>
        <w:spacing w:line="360" w:lineRule="auto"/>
        <w:rPr>
          <w:rFonts w:ascii="Arial" w:hAnsi="Arial" w:cs="Arial"/>
        </w:rPr>
      </w:pPr>
    </w:p>
    <w:p w14:paraId="7EBCF84F" w14:textId="77777777" w:rsidR="00891549" w:rsidRPr="00891549" w:rsidRDefault="00891549" w:rsidP="00891549">
      <w:pPr>
        <w:spacing w:line="360" w:lineRule="auto"/>
        <w:rPr>
          <w:rFonts w:ascii="Arial" w:hAnsi="Arial" w:cs="Arial"/>
        </w:rPr>
      </w:pPr>
    </w:p>
    <w:p w14:paraId="31D175D5" w14:textId="77777777" w:rsidR="00891549" w:rsidRPr="00891549" w:rsidRDefault="00891549" w:rsidP="00891549">
      <w:pPr>
        <w:spacing w:line="360" w:lineRule="auto"/>
        <w:rPr>
          <w:rFonts w:ascii="Arial" w:hAnsi="Arial" w:cs="Arial"/>
        </w:rPr>
      </w:pPr>
    </w:p>
    <w:p w14:paraId="2C38BAD6" w14:textId="77777777" w:rsidR="00891549" w:rsidRPr="00891549" w:rsidRDefault="00891549" w:rsidP="00891549">
      <w:pPr>
        <w:spacing w:line="360" w:lineRule="auto"/>
        <w:rPr>
          <w:rFonts w:ascii="Arial" w:hAnsi="Arial" w:cs="Arial"/>
        </w:rPr>
      </w:pPr>
    </w:p>
    <w:p w14:paraId="01869918" w14:textId="77777777" w:rsidR="00891549" w:rsidRPr="00891549" w:rsidRDefault="00891549" w:rsidP="00891549">
      <w:pPr>
        <w:spacing w:line="360" w:lineRule="auto"/>
        <w:rPr>
          <w:rFonts w:ascii="Arial" w:hAnsi="Arial" w:cs="Arial"/>
        </w:rPr>
      </w:pPr>
    </w:p>
    <w:p w14:paraId="1494A536" w14:textId="77777777" w:rsidR="00891549" w:rsidRPr="00891549" w:rsidRDefault="00891549" w:rsidP="00891549">
      <w:pPr>
        <w:spacing w:line="360" w:lineRule="auto"/>
        <w:rPr>
          <w:rFonts w:ascii="Arial" w:hAnsi="Arial" w:cs="Arial"/>
        </w:rPr>
      </w:pPr>
    </w:p>
    <w:p w14:paraId="2CA6D1DF" w14:textId="453331B3" w:rsidR="2A9BC48C" w:rsidRPr="00891549" w:rsidRDefault="2A9BC48C" w:rsidP="00891549">
      <w:pPr>
        <w:spacing w:line="360" w:lineRule="auto"/>
        <w:rPr>
          <w:rFonts w:ascii="Arial" w:hAnsi="Arial" w:cs="Arial"/>
        </w:rPr>
      </w:pPr>
    </w:p>
    <w:p w14:paraId="08FD69B1" w14:textId="77777777" w:rsidR="00891549" w:rsidRPr="00891549" w:rsidRDefault="00891549" w:rsidP="00891549">
      <w:pPr>
        <w:spacing w:line="360" w:lineRule="auto"/>
        <w:rPr>
          <w:rFonts w:ascii="Arial" w:eastAsia="Arial" w:hAnsi="Arial" w:cs="Arial"/>
          <w:b/>
          <w:bCs/>
        </w:rPr>
      </w:pPr>
    </w:p>
    <w:p w14:paraId="48ABAAE6" w14:textId="77777777" w:rsidR="00891549" w:rsidRPr="00891549" w:rsidRDefault="00891549" w:rsidP="00891549">
      <w:pPr>
        <w:spacing w:line="360" w:lineRule="auto"/>
        <w:rPr>
          <w:rFonts w:ascii="Arial" w:eastAsia="Arial" w:hAnsi="Arial" w:cs="Arial"/>
          <w:b/>
          <w:bCs/>
        </w:rPr>
      </w:pPr>
    </w:p>
    <w:p w14:paraId="227A5CEB" w14:textId="77777777" w:rsidR="00891549" w:rsidRPr="00891549" w:rsidRDefault="00891549" w:rsidP="00891549">
      <w:pPr>
        <w:spacing w:line="360" w:lineRule="auto"/>
        <w:rPr>
          <w:rFonts w:ascii="Arial" w:eastAsia="Arial" w:hAnsi="Arial" w:cs="Arial"/>
          <w:b/>
          <w:bCs/>
        </w:rPr>
      </w:pPr>
    </w:p>
    <w:p w14:paraId="25ED81E2" w14:textId="77777777" w:rsidR="00891549" w:rsidRPr="00891549" w:rsidRDefault="00891549" w:rsidP="00891549">
      <w:pPr>
        <w:spacing w:line="360" w:lineRule="auto"/>
        <w:rPr>
          <w:rFonts w:ascii="Arial" w:eastAsia="Arial" w:hAnsi="Arial" w:cs="Arial"/>
          <w:b/>
          <w:bCs/>
        </w:rPr>
      </w:pPr>
    </w:p>
    <w:p w14:paraId="4665E66B" w14:textId="77777777" w:rsidR="00891549" w:rsidRPr="00891549" w:rsidRDefault="00891549" w:rsidP="00891549">
      <w:pPr>
        <w:spacing w:line="360" w:lineRule="auto"/>
        <w:rPr>
          <w:rFonts w:ascii="Arial" w:eastAsia="Arial" w:hAnsi="Arial" w:cs="Arial"/>
          <w:b/>
          <w:bCs/>
        </w:rPr>
      </w:pPr>
    </w:p>
    <w:p w14:paraId="799690E3" w14:textId="4E457E32" w:rsidR="05B92DDC" w:rsidRPr="00891549" w:rsidRDefault="075A4436" w:rsidP="00891549">
      <w:pPr>
        <w:spacing w:line="360" w:lineRule="auto"/>
        <w:rPr>
          <w:rFonts w:ascii="Arial" w:hAnsi="Arial" w:cs="Arial"/>
        </w:rPr>
      </w:pPr>
      <w:r w:rsidRPr="00891549">
        <w:rPr>
          <w:rFonts w:ascii="Arial" w:eastAsia="Arial" w:hAnsi="Arial" w:cs="Arial"/>
          <w:b/>
          <w:bCs/>
        </w:rPr>
        <w:lastRenderedPageBreak/>
        <w:t xml:space="preserve">Meeting </w:t>
      </w:r>
      <w:r w:rsidR="4279F187" w:rsidRPr="00891549">
        <w:rPr>
          <w:rFonts w:ascii="Arial" w:eastAsia="Arial" w:hAnsi="Arial" w:cs="Arial"/>
          <w:b/>
          <w:bCs/>
        </w:rPr>
        <w:t>Location</w:t>
      </w:r>
    </w:p>
    <w:p w14:paraId="1495B3FC" w14:textId="21295992" w:rsidR="05B92DDC" w:rsidRPr="00891549" w:rsidRDefault="4279F187" w:rsidP="00891549">
      <w:pPr>
        <w:spacing w:line="360" w:lineRule="auto"/>
        <w:rPr>
          <w:rFonts w:ascii="Arial" w:eastAsia="Arial" w:hAnsi="Arial" w:cs="Arial"/>
        </w:rPr>
      </w:pPr>
      <w:r w:rsidRPr="00891549">
        <w:rPr>
          <w:rFonts w:ascii="Arial" w:eastAsia="Arial" w:hAnsi="Arial" w:cs="Arial"/>
        </w:rPr>
        <w:t>Ysgol Y Hapus</w:t>
      </w:r>
      <w:r w:rsidR="044A38F9" w:rsidRPr="00891549">
        <w:rPr>
          <w:rFonts w:ascii="Arial" w:eastAsia="Arial" w:hAnsi="Arial" w:cs="Arial"/>
        </w:rPr>
        <w:t xml:space="preserve">, Swansea </w:t>
      </w:r>
    </w:p>
    <w:p w14:paraId="09BF1732" w14:textId="62448596" w:rsidR="05B92DDC" w:rsidRPr="00891549" w:rsidRDefault="05B92DDC" w:rsidP="00891549">
      <w:pPr>
        <w:spacing w:line="360" w:lineRule="auto"/>
        <w:rPr>
          <w:rFonts w:ascii="Arial" w:hAnsi="Arial" w:cs="Arial"/>
        </w:rPr>
      </w:pPr>
      <w:r w:rsidRPr="00891549">
        <w:rPr>
          <w:rFonts w:ascii="Arial" w:eastAsia="Arial" w:hAnsi="Arial" w:cs="Arial"/>
          <w:b/>
          <w:bCs/>
        </w:rPr>
        <w:t>Members in attendance:</w:t>
      </w:r>
    </w:p>
    <w:p w14:paraId="3017BA5E" w14:textId="51CC7FBB" w:rsidR="519CDEA8" w:rsidRPr="00891549" w:rsidRDefault="519CDEA8" w:rsidP="00891549">
      <w:pPr>
        <w:spacing w:line="360" w:lineRule="auto"/>
        <w:rPr>
          <w:rFonts w:ascii="Arial" w:eastAsia="Arial" w:hAnsi="Arial" w:cs="Arial"/>
        </w:rPr>
      </w:pPr>
      <w:r w:rsidRPr="00891549">
        <w:rPr>
          <w:rFonts w:ascii="Arial" w:eastAsia="Arial" w:hAnsi="Arial" w:cs="Arial"/>
        </w:rPr>
        <w:t xml:space="preserve">Kelly </w:t>
      </w:r>
      <w:r w:rsidR="0D45042B" w:rsidRPr="00891549">
        <w:rPr>
          <w:rFonts w:ascii="Arial" w:eastAsia="Arial" w:hAnsi="Arial" w:cs="Arial"/>
        </w:rPr>
        <w:t xml:space="preserve">Evans </w:t>
      </w:r>
      <w:r w:rsidR="4664E4A3" w:rsidRPr="00891549">
        <w:rPr>
          <w:rFonts w:ascii="Arial" w:eastAsia="Arial" w:hAnsi="Arial" w:cs="Arial"/>
        </w:rPr>
        <w:t>– Year</w:t>
      </w:r>
      <w:r w:rsidR="31F0D866" w:rsidRPr="00891549">
        <w:rPr>
          <w:rFonts w:ascii="Arial" w:eastAsia="Arial" w:hAnsi="Arial" w:cs="Arial"/>
        </w:rPr>
        <w:t xml:space="preserve"> 6 Teacher </w:t>
      </w:r>
      <w:r w:rsidR="05B92DDC" w:rsidRPr="00891549">
        <w:rPr>
          <w:rFonts w:ascii="Arial" w:eastAsia="Arial" w:hAnsi="Arial" w:cs="Arial"/>
        </w:rPr>
        <w:t>and School’s Health and Safety Officer (HSO</w:t>
      </w:r>
      <w:r w:rsidR="434E6219" w:rsidRPr="00891549">
        <w:rPr>
          <w:rFonts w:ascii="Arial" w:eastAsia="Arial" w:hAnsi="Arial" w:cs="Arial"/>
        </w:rPr>
        <w:t>)</w:t>
      </w:r>
    </w:p>
    <w:p w14:paraId="044F1751" w14:textId="7236D581" w:rsidR="434E6219" w:rsidRPr="00891549" w:rsidRDefault="0413B879" w:rsidP="00891549">
      <w:pPr>
        <w:spacing w:line="360" w:lineRule="auto"/>
        <w:rPr>
          <w:rFonts w:ascii="Arial" w:eastAsia="Arial" w:hAnsi="Arial" w:cs="Arial"/>
        </w:rPr>
      </w:pPr>
      <w:r w:rsidRPr="00891549">
        <w:rPr>
          <w:rFonts w:ascii="Arial" w:eastAsia="Arial" w:hAnsi="Arial" w:cs="Arial"/>
        </w:rPr>
        <w:t>Lucie Daley</w:t>
      </w:r>
      <w:r w:rsidR="1C4AA1D4" w:rsidRPr="00891549">
        <w:rPr>
          <w:rFonts w:ascii="Arial" w:eastAsia="Arial" w:hAnsi="Arial" w:cs="Arial"/>
        </w:rPr>
        <w:t xml:space="preserve"> – </w:t>
      </w:r>
      <w:r w:rsidR="652EA202" w:rsidRPr="00891549">
        <w:rPr>
          <w:rFonts w:ascii="Arial" w:eastAsia="Arial" w:hAnsi="Arial" w:cs="Arial"/>
        </w:rPr>
        <w:t>Acting</w:t>
      </w:r>
      <w:r w:rsidRPr="00891549">
        <w:rPr>
          <w:rFonts w:ascii="Arial" w:eastAsia="Arial" w:hAnsi="Arial" w:cs="Arial"/>
        </w:rPr>
        <w:t xml:space="preserve"> Headteacher and School’s Designated Safeguarding Officer (DSO)</w:t>
      </w:r>
    </w:p>
    <w:p w14:paraId="01640F7A" w14:textId="5EFC4D5F" w:rsidR="72215277" w:rsidRPr="00891549" w:rsidRDefault="201A3DB5" w:rsidP="00891549">
      <w:pPr>
        <w:spacing w:line="360" w:lineRule="auto"/>
        <w:rPr>
          <w:rFonts w:ascii="Arial" w:eastAsia="Arial" w:hAnsi="Arial" w:cs="Arial"/>
        </w:rPr>
      </w:pPr>
      <w:r w:rsidRPr="00891549">
        <w:rPr>
          <w:rFonts w:ascii="Arial" w:eastAsia="Arial" w:hAnsi="Arial" w:cs="Arial"/>
        </w:rPr>
        <w:t>Lucy Willimer-</w:t>
      </w:r>
      <w:bookmarkStart w:id="0" w:name="_Int_YzNtjZph"/>
      <w:r w:rsidRPr="00891549">
        <w:rPr>
          <w:rFonts w:ascii="Arial" w:eastAsia="Arial" w:hAnsi="Arial" w:cs="Arial"/>
        </w:rPr>
        <w:t>Cant</w:t>
      </w:r>
      <w:bookmarkEnd w:id="0"/>
      <w:r w:rsidR="0F43CE9F" w:rsidRPr="00891549">
        <w:rPr>
          <w:rFonts w:ascii="Arial" w:eastAsia="Arial" w:hAnsi="Arial" w:cs="Arial"/>
        </w:rPr>
        <w:t xml:space="preserve"> – Year 1 Teacher and A</w:t>
      </w:r>
      <w:r w:rsidR="6CC85ED2" w:rsidRPr="00891549">
        <w:rPr>
          <w:rFonts w:ascii="Arial" w:eastAsia="Arial" w:hAnsi="Arial" w:cs="Arial"/>
        </w:rPr>
        <w:t>dditional Learning Needs Coordinator (AL</w:t>
      </w:r>
      <w:r w:rsidR="0F43CE9F" w:rsidRPr="00891549">
        <w:rPr>
          <w:rFonts w:ascii="Arial" w:eastAsia="Arial" w:hAnsi="Arial" w:cs="Arial"/>
        </w:rPr>
        <w:t>NCo</w:t>
      </w:r>
      <w:r w:rsidR="3C8F0703" w:rsidRPr="00891549">
        <w:rPr>
          <w:rFonts w:ascii="Arial" w:eastAsia="Arial" w:hAnsi="Arial" w:cs="Arial"/>
        </w:rPr>
        <w:t>)</w:t>
      </w:r>
    </w:p>
    <w:p w14:paraId="231B6168" w14:textId="208B3416" w:rsidR="05B92DDC" w:rsidRPr="00891549" w:rsidRDefault="17DEBFFC" w:rsidP="00891549">
      <w:pPr>
        <w:spacing w:line="360" w:lineRule="auto"/>
        <w:rPr>
          <w:rFonts w:ascii="Arial" w:eastAsia="Arial" w:hAnsi="Arial" w:cs="Arial"/>
        </w:rPr>
      </w:pPr>
      <w:r w:rsidRPr="00891549">
        <w:rPr>
          <w:rFonts w:ascii="Arial" w:eastAsia="Arial" w:hAnsi="Arial" w:cs="Arial"/>
        </w:rPr>
        <w:t>Meg Evans</w:t>
      </w:r>
      <w:r w:rsidR="1F226BE5" w:rsidRPr="00891549">
        <w:rPr>
          <w:rFonts w:ascii="Arial" w:eastAsia="Arial" w:hAnsi="Arial" w:cs="Arial"/>
        </w:rPr>
        <w:t xml:space="preserve"> – Morning N</w:t>
      </w:r>
      <w:r w:rsidR="05B92DDC" w:rsidRPr="00891549">
        <w:rPr>
          <w:rFonts w:ascii="Arial" w:eastAsia="Arial" w:hAnsi="Arial" w:cs="Arial"/>
        </w:rPr>
        <w:t xml:space="preserve">ursery </w:t>
      </w:r>
      <w:r w:rsidR="4D023E19" w:rsidRPr="00891549">
        <w:rPr>
          <w:rFonts w:ascii="Arial" w:eastAsia="Arial" w:hAnsi="Arial" w:cs="Arial"/>
        </w:rPr>
        <w:t>Teacher</w:t>
      </w:r>
      <w:r w:rsidR="05B92DDC" w:rsidRPr="00891549">
        <w:rPr>
          <w:rFonts w:ascii="Arial" w:eastAsia="Arial" w:hAnsi="Arial" w:cs="Arial"/>
        </w:rPr>
        <w:t xml:space="preserve"> </w:t>
      </w:r>
      <w:r w:rsidR="7A34A7C8" w:rsidRPr="00891549">
        <w:rPr>
          <w:rFonts w:ascii="Arial" w:eastAsia="Arial" w:hAnsi="Arial" w:cs="Arial"/>
        </w:rPr>
        <w:t>and</w:t>
      </w:r>
      <w:r w:rsidR="05B92DDC" w:rsidRPr="00891549">
        <w:rPr>
          <w:rFonts w:ascii="Arial" w:eastAsia="Arial" w:hAnsi="Arial" w:cs="Arial"/>
        </w:rPr>
        <w:t xml:space="preserve"> </w:t>
      </w:r>
      <w:r w:rsidR="5704BB2D" w:rsidRPr="00891549">
        <w:rPr>
          <w:rFonts w:ascii="Arial" w:eastAsia="Arial" w:hAnsi="Arial" w:cs="Arial"/>
        </w:rPr>
        <w:t>Pastoral Support Officer (PSO)</w:t>
      </w:r>
    </w:p>
    <w:p w14:paraId="0FECBAAE" w14:textId="088218F8" w:rsidR="05B92DDC" w:rsidRPr="00891549" w:rsidRDefault="05B92DDC" w:rsidP="00891549">
      <w:pPr>
        <w:spacing w:line="360" w:lineRule="auto"/>
        <w:rPr>
          <w:rFonts w:ascii="Arial" w:eastAsia="Arial" w:hAnsi="Arial" w:cs="Arial"/>
        </w:rPr>
      </w:pPr>
      <w:r w:rsidRPr="00891549">
        <w:rPr>
          <w:rFonts w:ascii="Arial" w:eastAsia="Arial" w:hAnsi="Arial" w:cs="Arial"/>
        </w:rPr>
        <w:t xml:space="preserve">  </w:t>
      </w:r>
    </w:p>
    <w:p w14:paraId="24A61D61" w14:textId="7253AA45" w:rsidR="05B92DDC" w:rsidRPr="00891549" w:rsidRDefault="05B92DDC" w:rsidP="00891549">
      <w:pPr>
        <w:spacing w:line="360" w:lineRule="auto"/>
        <w:rPr>
          <w:rFonts w:ascii="Arial" w:eastAsia="Arial" w:hAnsi="Arial" w:cs="Arial"/>
          <w:b/>
          <w:bCs/>
        </w:rPr>
      </w:pPr>
      <w:r w:rsidRPr="00891549">
        <w:rPr>
          <w:rFonts w:ascii="Arial" w:eastAsia="Arial" w:hAnsi="Arial" w:cs="Arial"/>
          <w:b/>
          <w:bCs/>
        </w:rPr>
        <w:t xml:space="preserve">Agenda for Team Meeting </w:t>
      </w:r>
      <w:r w:rsidR="1B358065" w:rsidRPr="00891549">
        <w:rPr>
          <w:rFonts w:ascii="Arial" w:eastAsia="Arial" w:hAnsi="Arial" w:cs="Arial"/>
          <w:b/>
          <w:bCs/>
        </w:rPr>
        <w:t>2</w:t>
      </w:r>
      <w:r w:rsidR="399D1085" w:rsidRPr="00891549">
        <w:rPr>
          <w:rFonts w:ascii="Arial" w:eastAsia="Arial" w:hAnsi="Arial" w:cs="Arial"/>
          <w:b/>
          <w:bCs/>
        </w:rPr>
        <w:t>6</w:t>
      </w:r>
      <w:r w:rsidR="1B358065" w:rsidRPr="00891549">
        <w:rPr>
          <w:rFonts w:ascii="Arial" w:eastAsia="Arial" w:hAnsi="Arial" w:cs="Arial"/>
          <w:b/>
          <w:bCs/>
        </w:rPr>
        <w:t>/11/2025</w:t>
      </w:r>
    </w:p>
    <w:p w14:paraId="1A57D108" w14:textId="1B12B9E5" w:rsidR="2A9BC48C" w:rsidRPr="00891549" w:rsidRDefault="2A9BC48C" w:rsidP="00891549">
      <w:pPr>
        <w:pStyle w:val="ListParagraph"/>
        <w:spacing w:after="0" w:line="360" w:lineRule="auto"/>
        <w:ind w:left="360" w:hanging="360"/>
        <w:rPr>
          <w:rFonts w:ascii="Arial" w:eastAsia="Arial" w:hAnsi="Arial" w:cs="Arial"/>
        </w:rPr>
      </w:pPr>
    </w:p>
    <w:p w14:paraId="3152897B" w14:textId="43A094AB" w:rsidR="05B92DDC" w:rsidRPr="00891549" w:rsidRDefault="2B631F8F" w:rsidP="00891549">
      <w:pPr>
        <w:pStyle w:val="ListParagraph"/>
        <w:numPr>
          <w:ilvl w:val="0"/>
          <w:numId w:val="2"/>
        </w:numPr>
        <w:spacing w:after="0" w:line="360" w:lineRule="auto"/>
        <w:rPr>
          <w:rFonts w:ascii="Arial" w:eastAsia="Arial" w:hAnsi="Arial" w:cs="Arial"/>
        </w:rPr>
      </w:pPr>
      <w:r w:rsidRPr="00891549">
        <w:rPr>
          <w:rFonts w:ascii="Arial" w:eastAsia="Arial" w:hAnsi="Arial" w:cs="Arial"/>
        </w:rPr>
        <w:t>Reviewing Safeguarding Policy and Procedures –</w:t>
      </w:r>
      <w:r w:rsidR="178042DF" w:rsidRPr="00891549">
        <w:rPr>
          <w:rFonts w:ascii="Arial" w:eastAsia="Arial" w:hAnsi="Arial" w:cs="Arial"/>
        </w:rPr>
        <w:t xml:space="preserve"> DSO</w:t>
      </w:r>
    </w:p>
    <w:p w14:paraId="69D46B39" w14:textId="1080BC45" w:rsidR="05B92DDC" w:rsidRPr="00891549" w:rsidRDefault="3EA8FCC1" w:rsidP="00891549">
      <w:pPr>
        <w:pStyle w:val="ListParagraph"/>
        <w:numPr>
          <w:ilvl w:val="0"/>
          <w:numId w:val="2"/>
        </w:numPr>
        <w:spacing w:after="0" w:line="360" w:lineRule="auto"/>
        <w:rPr>
          <w:rFonts w:ascii="Arial" w:eastAsia="Arial" w:hAnsi="Arial" w:cs="Arial"/>
        </w:rPr>
      </w:pPr>
      <w:r w:rsidRPr="00891549">
        <w:rPr>
          <w:rFonts w:ascii="Arial" w:eastAsia="Arial" w:hAnsi="Arial" w:cs="Arial"/>
        </w:rPr>
        <w:t>Review health and safety policies in relation to fire evacuation procedures – HSO</w:t>
      </w:r>
    </w:p>
    <w:p w14:paraId="5141797A" w14:textId="2A1F52A8" w:rsidR="05B92DDC" w:rsidRPr="00891549" w:rsidRDefault="28A8E5C9" w:rsidP="00891549">
      <w:pPr>
        <w:pStyle w:val="ListParagraph"/>
        <w:numPr>
          <w:ilvl w:val="0"/>
          <w:numId w:val="2"/>
        </w:numPr>
        <w:spacing w:after="0" w:line="360" w:lineRule="auto"/>
        <w:rPr>
          <w:rFonts w:ascii="Arial" w:eastAsia="Arial" w:hAnsi="Arial" w:cs="Arial"/>
        </w:rPr>
      </w:pPr>
      <w:r w:rsidRPr="00891549">
        <w:rPr>
          <w:rFonts w:ascii="Arial" w:eastAsia="Arial" w:hAnsi="Arial" w:cs="Arial"/>
        </w:rPr>
        <w:t>Implement</w:t>
      </w:r>
      <w:r w:rsidR="00B35D0C" w:rsidRPr="00891549">
        <w:rPr>
          <w:rFonts w:ascii="Arial" w:eastAsia="Arial" w:hAnsi="Arial" w:cs="Arial"/>
        </w:rPr>
        <w:t>ing</w:t>
      </w:r>
      <w:r w:rsidRPr="00891549">
        <w:rPr>
          <w:rFonts w:ascii="Arial" w:eastAsia="Arial" w:hAnsi="Arial" w:cs="Arial"/>
        </w:rPr>
        <w:t xml:space="preserve"> a whole school approach </w:t>
      </w:r>
      <w:r w:rsidR="48F7D84B" w:rsidRPr="00891549">
        <w:rPr>
          <w:rFonts w:ascii="Arial" w:eastAsia="Arial" w:hAnsi="Arial" w:cs="Arial"/>
        </w:rPr>
        <w:t>for</w:t>
      </w:r>
      <w:r w:rsidRPr="00891549">
        <w:rPr>
          <w:rFonts w:ascii="Arial" w:eastAsia="Arial" w:hAnsi="Arial" w:cs="Arial"/>
        </w:rPr>
        <w:t xml:space="preserve"> emotional regulation – </w:t>
      </w:r>
      <w:r w:rsidR="075A4436" w:rsidRPr="00891549">
        <w:rPr>
          <w:rFonts w:ascii="Arial" w:eastAsia="Arial" w:hAnsi="Arial" w:cs="Arial"/>
        </w:rPr>
        <w:t>ALNCo</w:t>
      </w:r>
    </w:p>
    <w:p w14:paraId="25D6E2C2" w14:textId="7764A24B" w:rsidR="675FDA01" w:rsidRPr="00891549" w:rsidRDefault="675FDA01" w:rsidP="00891549">
      <w:pPr>
        <w:pStyle w:val="ListParagraph"/>
        <w:numPr>
          <w:ilvl w:val="0"/>
          <w:numId w:val="2"/>
        </w:numPr>
        <w:spacing w:after="0" w:line="360" w:lineRule="auto"/>
        <w:rPr>
          <w:rFonts w:ascii="Arial" w:eastAsia="Arial" w:hAnsi="Arial" w:cs="Arial"/>
        </w:rPr>
      </w:pPr>
      <w:r w:rsidRPr="00891549">
        <w:rPr>
          <w:rFonts w:ascii="Arial" w:eastAsia="Arial" w:hAnsi="Arial" w:cs="Arial"/>
        </w:rPr>
        <w:t>Proposal of an extra wellbeing activity including pupils and their parents – PSO</w:t>
      </w:r>
    </w:p>
    <w:p w14:paraId="53E1CE95" w14:textId="4E656189" w:rsidR="42A57FDF" w:rsidRPr="00891549" w:rsidRDefault="0BDB73D3" w:rsidP="00891549">
      <w:pPr>
        <w:pStyle w:val="ListParagraph"/>
        <w:numPr>
          <w:ilvl w:val="0"/>
          <w:numId w:val="2"/>
        </w:numPr>
        <w:spacing w:after="0" w:line="360" w:lineRule="auto"/>
        <w:rPr>
          <w:rFonts w:ascii="Arial" w:eastAsia="Arial" w:hAnsi="Arial" w:cs="Arial"/>
        </w:rPr>
      </w:pPr>
      <w:r w:rsidRPr="00891549">
        <w:rPr>
          <w:rFonts w:ascii="Arial" w:eastAsia="Arial" w:hAnsi="Arial" w:cs="Arial"/>
        </w:rPr>
        <w:t>Discussion based on the new o</w:t>
      </w:r>
      <w:r w:rsidR="42A57FDF" w:rsidRPr="00891549">
        <w:rPr>
          <w:rFonts w:ascii="Arial" w:eastAsia="Arial" w:hAnsi="Arial" w:cs="Arial"/>
        </w:rPr>
        <w:t xml:space="preserve">utdoor </w:t>
      </w:r>
      <w:r w:rsidR="39ACFE62" w:rsidRPr="00891549">
        <w:rPr>
          <w:rFonts w:ascii="Arial" w:eastAsia="Arial" w:hAnsi="Arial" w:cs="Arial"/>
        </w:rPr>
        <w:t>l</w:t>
      </w:r>
      <w:r w:rsidR="42A57FDF" w:rsidRPr="00891549">
        <w:rPr>
          <w:rFonts w:ascii="Arial" w:eastAsia="Arial" w:hAnsi="Arial" w:cs="Arial"/>
        </w:rPr>
        <w:t>earning</w:t>
      </w:r>
      <w:r w:rsidR="61FDD7DE" w:rsidRPr="00891549">
        <w:rPr>
          <w:rFonts w:ascii="Arial" w:eastAsia="Arial" w:hAnsi="Arial" w:cs="Arial"/>
        </w:rPr>
        <w:t xml:space="preserve"> </w:t>
      </w:r>
      <w:r w:rsidR="73DC2AB0" w:rsidRPr="00891549">
        <w:rPr>
          <w:rFonts w:ascii="Arial" w:eastAsia="Arial" w:hAnsi="Arial" w:cs="Arial"/>
        </w:rPr>
        <w:t>a</w:t>
      </w:r>
      <w:r w:rsidR="61FDD7DE" w:rsidRPr="00891549">
        <w:rPr>
          <w:rFonts w:ascii="Arial" w:eastAsia="Arial" w:hAnsi="Arial" w:cs="Arial"/>
        </w:rPr>
        <w:t>rea</w:t>
      </w:r>
      <w:r w:rsidR="4278EE9B" w:rsidRPr="00891549">
        <w:rPr>
          <w:rFonts w:ascii="Arial" w:eastAsia="Arial" w:hAnsi="Arial" w:cs="Arial"/>
        </w:rPr>
        <w:t xml:space="preserve"> by all members in attendance. </w:t>
      </w:r>
    </w:p>
    <w:p w14:paraId="76EA1F55" w14:textId="743289D3" w:rsidR="2A9BC48C" w:rsidRPr="00891549" w:rsidRDefault="2A9BC48C" w:rsidP="00891549">
      <w:pPr>
        <w:spacing w:line="360" w:lineRule="auto"/>
        <w:rPr>
          <w:rFonts w:ascii="Arial" w:hAnsi="Arial" w:cs="Arial"/>
        </w:rPr>
      </w:pPr>
    </w:p>
    <w:p w14:paraId="73BF670B" w14:textId="42D20ECB" w:rsidR="1D20E39A" w:rsidRPr="00891549" w:rsidRDefault="1D20E39A" w:rsidP="00891549">
      <w:pPr>
        <w:spacing w:line="360" w:lineRule="auto"/>
        <w:rPr>
          <w:rFonts w:ascii="Arial" w:hAnsi="Arial" w:cs="Arial"/>
        </w:rPr>
      </w:pPr>
    </w:p>
    <w:p w14:paraId="71443CA5" w14:textId="3DC2D456" w:rsidR="1D20E39A" w:rsidRPr="00891549" w:rsidRDefault="1D20E39A" w:rsidP="00891549">
      <w:pPr>
        <w:spacing w:line="360" w:lineRule="auto"/>
        <w:rPr>
          <w:rFonts w:ascii="Arial" w:hAnsi="Arial" w:cs="Arial"/>
        </w:rPr>
      </w:pPr>
    </w:p>
    <w:p w14:paraId="7FF58608" w14:textId="77777777" w:rsidR="00891549" w:rsidRPr="00891549" w:rsidRDefault="00891549" w:rsidP="00891549">
      <w:pPr>
        <w:spacing w:after="0" w:line="360" w:lineRule="auto"/>
        <w:rPr>
          <w:rFonts w:ascii="Arial" w:eastAsia="Arial" w:hAnsi="Arial" w:cs="Arial"/>
          <w:b/>
          <w:bCs/>
          <w:u w:val="single"/>
          <w:lang w:val="en-US"/>
        </w:rPr>
      </w:pPr>
    </w:p>
    <w:p w14:paraId="428EE196" w14:textId="2480E59D" w:rsidR="195AE821" w:rsidRPr="00891549" w:rsidRDefault="6FCE627B" w:rsidP="00891549">
      <w:pPr>
        <w:spacing w:after="0" w:line="360" w:lineRule="auto"/>
        <w:rPr>
          <w:rFonts w:ascii="Arial" w:eastAsia="Arial" w:hAnsi="Arial" w:cs="Arial"/>
        </w:rPr>
      </w:pPr>
      <w:r w:rsidRPr="00891549">
        <w:rPr>
          <w:rFonts w:ascii="Arial" w:eastAsia="Arial" w:hAnsi="Arial" w:cs="Arial"/>
          <w:b/>
          <w:bCs/>
        </w:rPr>
        <w:t>Lucie:</w:t>
      </w:r>
      <w:r w:rsidRPr="00891549">
        <w:rPr>
          <w:rFonts w:ascii="Arial" w:hAnsi="Arial" w:cs="Arial"/>
        </w:rPr>
        <w:t xml:space="preserve"> </w:t>
      </w:r>
      <w:r w:rsidRPr="00891549">
        <w:rPr>
          <w:rFonts w:ascii="Arial" w:eastAsia="Arial" w:hAnsi="Arial" w:cs="Arial"/>
        </w:rPr>
        <w:t xml:space="preserve">Thank </w:t>
      </w:r>
      <w:r w:rsidR="0DCBC09B" w:rsidRPr="00891549">
        <w:rPr>
          <w:rFonts w:ascii="Arial" w:eastAsia="Arial" w:hAnsi="Arial" w:cs="Arial"/>
        </w:rPr>
        <w:t>you, Kelly</w:t>
      </w:r>
      <w:r w:rsidRPr="00891549">
        <w:rPr>
          <w:rFonts w:ascii="Arial" w:eastAsia="Arial" w:hAnsi="Arial" w:cs="Arial"/>
        </w:rPr>
        <w:t>.</w:t>
      </w:r>
      <w:r w:rsidR="6840F6B2" w:rsidRPr="00891549">
        <w:rPr>
          <w:rFonts w:ascii="Arial" w:eastAsia="Arial" w:hAnsi="Arial" w:cs="Arial"/>
        </w:rPr>
        <w:t xml:space="preserve"> </w:t>
      </w:r>
    </w:p>
    <w:p w14:paraId="5A8743F8" w14:textId="3650B00D"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Good </w:t>
      </w:r>
      <w:r w:rsidR="268608C7" w:rsidRPr="00891549">
        <w:rPr>
          <w:rFonts w:ascii="Arial" w:eastAsia="Arial" w:hAnsi="Arial" w:cs="Arial"/>
        </w:rPr>
        <w:t xml:space="preserve">morning, </w:t>
      </w:r>
      <w:r w:rsidRPr="00891549">
        <w:rPr>
          <w:rFonts w:ascii="Arial" w:eastAsia="Arial" w:hAnsi="Arial" w:cs="Arial"/>
        </w:rPr>
        <w:t xml:space="preserve">everyone. For those who may be here under supply I would like to introduce myself, I am the acting headteacher, my role as the acting head teacher includes being the designated safeguarding officer of our school. My role as the safeguarding officer is to ensure all pupils are kept safe from any potential threat or harm. Safeguarding is not only a part of my role but also a part of your role too. Each of us here has the responsibility and duty of care to protect our pupils and act </w:t>
      </w:r>
      <w:r w:rsidRPr="00891549">
        <w:rPr>
          <w:rFonts w:ascii="Arial" w:eastAsia="Arial" w:hAnsi="Arial" w:cs="Arial"/>
        </w:rPr>
        <w:lastRenderedPageBreak/>
        <w:t>appropriately and immediately if something raises a concern as stated in section 135 (1) of the 2014 children’s safeguarding legislation (Welsh Government, 2021).</w:t>
      </w:r>
    </w:p>
    <w:p w14:paraId="518A8520" w14:textId="308AF7AE"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 </w:t>
      </w:r>
    </w:p>
    <w:p w14:paraId="01B03F9D" w14:textId="6735108E"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I am going to begin this agenda by reviewing our safeguarding policy and ensure that everyone is aware of the safeguarding policy and procedures, this will allow us to understand how we should act if there is a matter of concern. </w:t>
      </w:r>
    </w:p>
    <w:p w14:paraId="3D934ED1" w14:textId="7505C67A" w:rsidR="195AE821" w:rsidRPr="00891549" w:rsidRDefault="6FCE627B" w:rsidP="00891549">
      <w:pPr>
        <w:spacing w:after="0" w:line="360" w:lineRule="auto"/>
        <w:rPr>
          <w:rFonts w:ascii="Arial" w:eastAsia="Arial" w:hAnsi="Arial" w:cs="Arial"/>
        </w:rPr>
      </w:pPr>
      <w:r w:rsidRPr="00891549">
        <w:rPr>
          <w:rFonts w:ascii="Arial" w:eastAsia="Arial" w:hAnsi="Arial" w:cs="Arial"/>
        </w:rPr>
        <w:t>Our safeguarding policy states that within our roles we must protect children from harm, threat or any danger, physically, emotionally or online. Our safeguarding policy covers child protection, recording, reporting allegations and sharing the information appropriately to the correct persons. It is also our role to create a nurturing and safe environment for the children we care for under the Education Act 2002 (Gov.Wales,2021). The safeguarding policy will provide you a guide on what to do when a safeguarding concern occurs. I inform all staff that there is no concern that is too small to be recorded, all concerns should be logged and passed onto myself as the designated safeguarding officer for our school, in my absence this would be passed onto the Deputy designated safeguarding officer. An important note to make is if a safeguarding concern is disclosed by another individual in regard to myself, this will need to be passed onto the designated safeguarding officer of our local authority. Jillian Rodd’s theory on effective communication states that clear and factual communication is essential to avoid miscommunication and delays in safeguarding actions (Rodd, 2013).</w:t>
      </w:r>
    </w:p>
    <w:p w14:paraId="07992CBE" w14:textId="68F32B4E"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 </w:t>
      </w:r>
    </w:p>
    <w:p w14:paraId="566599DF" w14:textId="794ACE9A"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I have provided each of you with a new copy of our safeguarding policy, it is available on staff share point and stored in our staff room. </w:t>
      </w:r>
    </w:p>
    <w:p w14:paraId="61535EF0" w14:textId="50ED74FD"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Safeguarding is not just a policy, but it is a part of our daily roles and responsibilities, please ensure that we are always aware of the policy and follow it correctly. </w:t>
      </w:r>
    </w:p>
    <w:p w14:paraId="1DD71EF7" w14:textId="2072297E" w:rsidR="195AE821" w:rsidRPr="00891549" w:rsidRDefault="6FCE627B" w:rsidP="00891549">
      <w:pPr>
        <w:spacing w:after="0" w:line="360" w:lineRule="auto"/>
        <w:rPr>
          <w:rFonts w:ascii="Arial" w:eastAsia="Arial" w:hAnsi="Arial" w:cs="Arial"/>
        </w:rPr>
      </w:pPr>
      <w:r w:rsidRPr="00891549">
        <w:rPr>
          <w:rFonts w:ascii="Arial" w:eastAsia="Arial" w:hAnsi="Arial" w:cs="Arial"/>
        </w:rPr>
        <w:t>Gov.uk (2025) states that everyone working with children should understand their safeguarding responsibilities.</w:t>
      </w:r>
    </w:p>
    <w:p w14:paraId="67616D2E" w14:textId="3BF55445"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 </w:t>
      </w:r>
    </w:p>
    <w:p w14:paraId="1E1C50A5" w14:textId="7589B4F5" w:rsidR="195AE821" w:rsidRPr="00891549" w:rsidRDefault="6FCE627B" w:rsidP="00891549">
      <w:pPr>
        <w:spacing w:after="0" w:line="360" w:lineRule="auto"/>
        <w:rPr>
          <w:rFonts w:ascii="Arial" w:eastAsia="Arial" w:hAnsi="Arial" w:cs="Arial"/>
        </w:rPr>
      </w:pPr>
      <w:r w:rsidRPr="00891549">
        <w:rPr>
          <w:rFonts w:ascii="Arial" w:eastAsia="Arial" w:hAnsi="Arial" w:cs="Arial"/>
        </w:rPr>
        <w:t>I am now going to cover the changes that have been made to ensure the safeguarding legislation is embedded and made simple and accessible for all staff to follow.</w:t>
      </w:r>
    </w:p>
    <w:p w14:paraId="009DF76B" w14:textId="30FF1754"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The first change is how we record </w:t>
      </w:r>
      <w:r w:rsidR="7A6C8888" w:rsidRPr="00891549">
        <w:rPr>
          <w:rFonts w:ascii="Arial" w:eastAsia="Arial" w:hAnsi="Arial" w:cs="Arial"/>
        </w:rPr>
        <w:t>concerns;</w:t>
      </w:r>
      <w:r w:rsidRPr="00891549">
        <w:rPr>
          <w:rFonts w:ascii="Arial" w:eastAsia="Arial" w:hAnsi="Arial" w:cs="Arial"/>
        </w:rPr>
        <w:t xml:space="preserve"> we have now got an online platform called ‘my concern’, this is now used rather than share point forms, this makes it </w:t>
      </w:r>
      <w:r w:rsidRPr="00891549">
        <w:rPr>
          <w:rFonts w:ascii="Arial" w:eastAsia="Arial" w:hAnsi="Arial" w:cs="Arial"/>
        </w:rPr>
        <w:lastRenderedPageBreak/>
        <w:t>easier for staff to access and uses less time to fill out. Each member of staff must attend the training for my concern at the end of th</w:t>
      </w:r>
      <w:r w:rsidR="7F3280B5" w:rsidRPr="00891549">
        <w:rPr>
          <w:rFonts w:ascii="Arial" w:eastAsia="Arial" w:hAnsi="Arial" w:cs="Arial"/>
        </w:rPr>
        <w:t>e day in replacement of our ADDS session</w:t>
      </w:r>
      <w:r w:rsidRPr="00891549">
        <w:rPr>
          <w:rFonts w:ascii="Arial" w:eastAsia="Arial" w:hAnsi="Arial" w:cs="Arial"/>
        </w:rPr>
        <w:t xml:space="preserve">. </w:t>
      </w:r>
    </w:p>
    <w:p w14:paraId="04BDB7A0" w14:textId="1B3C1A85"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Secondly, staff training will take place at the start of each term, these will be short sessions rather than a long one annually to ensure our practice is consistent and effective. </w:t>
      </w:r>
    </w:p>
    <w:p w14:paraId="0ABC07C5" w14:textId="62B6ECA5"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Finally, I have updated each of your staff cards to locate the Local Authority designated safeguarding officer’s contact details, these are found on the back of your lanyard cards for easy access in an emergency. </w:t>
      </w:r>
    </w:p>
    <w:p w14:paraId="2848E886" w14:textId="6503F3EF"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These changes have been made to ensure all staff are working hard, ensuring steps are followed accordingly and each pupil is kept safe. </w:t>
      </w:r>
    </w:p>
    <w:p w14:paraId="23094029" w14:textId="5F91FA7C"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 </w:t>
      </w:r>
    </w:p>
    <w:p w14:paraId="2420FCC0" w14:textId="2A03C0D1" w:rsidR="195AE821" w:rsidRPr="00891549" w:rsidRDefault="6FCE627B" w:rsidP="00891549">
      <w:pPr>
        <w:spacing w:after="0" w:line="360" w:lineRule="auto"/>
        <w:rPr>
          <w:rFonts w:ascii="Arial" w:eastAsia="Arial" w:hAnsi="Arial" w:cs="Arial"/>
        </w:rPr>
      </w:pPr>
      <w:r w:rsidRPr="00891549">
        <w:rPr>
          <w:rFonts w:ascii="Arial" w:eastAsia="Arial" w:hAnsi="Arial" w:cs="Arial"/>
        </w:rPr>
        <w:t>Remember that consistency and observation is key within safeguarding; If you witness changes within the child’s appearance, behaviours or a disclosure has been made, then let me remind you of the steps that MUST be taken following the statutory requirement Children’s Act 1989 and 2004 (Safeguarding Wales, 2025).</w:t>
      </w:r>
    </w:p>
    <w:p w14:paraId="0470BC57" w14:textId="5BD8FAC4"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The first step is to record it immediately on the My Concern platform to ensure accuracy and immediate safety for the child. </w:t>
      </w:r>
    </w:p>
    <w:p w14:paraId="686C8579" w14:textId="71C23652"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The second step is to share the information to myself as the designated safeguarding officer, in my absence the deputy safeguarding officer and if a disclosure has been made about myself then you must immediately pass it on to the designated safeguarding officer in our local authority. </w:t>
      </w:r>
    </w:p>
    <w:p w14:paraId="09B473A3" w14:textId="6CF8661D"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Finally, whilst recording the concern it is important that you keep the information factual, confidential and do not add any additional information that you’re unsure of. </w:t>
      </w:r>
    </w:p>
    <w:p w14:paraId="7D933515" w14:textId="57F59C9D"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 </w:t>
      </w:r>
    </w:p>
    <w:p w14:paraId="68748DB7" w14:textId="29A79BEE" w:rsidR="195AE821" w:rsidRPr="00891549" w:rsidRDefault="6FCE627B" w:rsidP="00891549">
      <w:pPr>
        <w:spacing w:after="0" w:line="360" w:lineRule="auto"/>
        <w:rPr>
          <w:rFonts w:ascii="Arial" w:eastAsia="Arial" w:hAnsi="Arial" w:cs="Arial"/>
        </w:rPr>
      </w:pPr>
      <w:r w:rsidRPr="00891549">
        <w:rPr>
          <w:rFonts w:ascii="Arial" w:eastAsia="Arial" w:hAnsi="Arial" w:cs="Arial"/>
        </w:rPr>
        <w:t>Thank you for listening and taking in a lot of information, if you have any questions please note them and we will go through them at the end.</w:t>
      </w:r>
    </w:p>
    <w:p w14:paraId="609B4412" w14:textId="4952A6BC" w:rsidR="195AE821" w:rsidRPr="00891549" w:rsidRDefault="6FCE627B" w:rsidP="00891549">
      <w:pPr>
        <w:spacing w:after="0" w:line="360" w:lineRule="auto"/>
        <w:rPr>
          <w:rFonts w:ascii="Arial" w:eastAsia="Arial" w:hAnsi="Arial" w:cs="Arial"/>
        </w:rPr>
      </w:pPr>
      <w:r w:rsidRPr="00891549">
        <w:rPr>
          <w:rFonts w:ascii="Arial" w:eastAsia="Arial" w:hAnsi="Arial" w:cs="Arial"/>
        </w:rPr>
        <w:t xml:space="preserve">I will now pass you onto </w:t>
      </w:r>
      <w:r w:rsidR="32C555C0" w:rsidRPr="00891549">
        <w:rPr>
          <w:rFonts w:ascii="Arial" w:eastAsia="Arial" w:hAnsi="Arial" w:cs="Arial"/>
        </w:rPr>
        <w:t xml:space="preserve">Kelly </w:t>
      </w:r>
      <w:r w:rsidRPr="00891549">
        <w:rPr>
          <w:rFonts w:ascii="Arial" w:eastAsia="Arial" w:hAnsi="Arial" w:cs="Arial"/>
        </w:rPr>
        <w:t xml:space="preserve">who will discuss the </w:t>
      </w:r>
      <w:r w:rsidR="2D7ED54C" w:rsidRPr="00891549">
        <w:rPr>
          <w:rFonts w:ascii="Arial" w:eastAsia="Arial" w:hAnsi="Arial" w:cs="Arial"/>
        </w:rPr>
        <w:t xml:space="preserve">second </w:t>
      </w:r>
      <w:r w:rsidRPr="00891549">
        <w:rPr>
          <w:rFonts w:ascii="Arial" w:eastAsia="Arial" w:hAnsi="Arial" w:cs="Arial"/>
        </w:rPr>
        <w:t xml:space="preserve">part of our agenda regarding </w:t>
      </w:r>
      <w:r w:rsidR="3D775AAD" w:rsidRPr="00891549">
        <w:rPr>
          <w:rFonts w:ascii="Arial" w:eastAsia="Arial" w:hAnsi="Arial" w:cs="Arial"/>
        </w:rPr>
        <w:t>the updates on fire evacuation procedures</w:t>
      </w:r>
      <w:r w:rsidRPr="00891549">
        <w:rPr>
          <w:rFonts w:ascii="Arial" w:eastAsia="Arial" w:hAnsi="Arial" w:cs="Arial"/>
        </w:rPr>
        <w:t>.</w:t>
      </w:r>
    </w:p>
    <w:p w14:paraId="75B1D492" w14:textId="7364139A" w:rsidR="195AE821" w:rsidRPr="00891549" w:rsidRDefault="195AE821" w:rsidP="00891549">
      <w:pPr>
        <w:spacing w:after="0" w:line="360" w:lineRule="auto"/>
        <w:rPr>
          <w:rFonts w:ascii="Arial" w:eastAsia="Arial" w:hAnsi="Arial" w:cs="Arial"/>
        </w:rPr>
      </w:pPr>
    </w:p>
    <w:p w14:paraId="7DA0B190" w14:textId="29CE666B" w:rsidR="7305251C" w:rsidRPr="00891549" w:rsidRDefault="6276F34B" w:rsidP="00891549">
      <w:pPr>
        <w:spacing w:line="360" w:lineRule="auto"/>
        <w:rPr>
          <w:rFonts w:ascii="Arial" w:eastAsia="Arial" w:hAnsi="Arial" w:cs="Arial"/>
        </w:rPr>
      </w:pPr>
      <w:r w:rsidRPr="00891549">
        <w:rPr>
          <w:rFonts w:ascii="Arial" w:eastAsia="Arial" w:hAnsi="Arial" w:cs="Arial"/>
          <w:b/>
          <w:bCs/>
        </w:rPr>
        <w:t>Lucie:</w:t>
      </w:r>
      <w:r w:rsidRPr="00891549">
        <w:rPr>
          <w:rFonts w:ascii="Arial" w:eastAsia="Arial" w:hAnsi="Arial" w:cs="Arial"/>
        </w:rPr>
        <w:t xml:space="preserve"> In relation to outdoor learning, I believe that the safety and well-being of every child must continue to be our first priority as we build on our new outdoor space at Ysgol Y Hapus. Although using our outdoor area provides our pupils with many opportunities it is my role as the safeguarding officer to ensure all pupils are </w:t>
      </w:r>
      <w:r w:rsidRPr="00891549">
        <w:rPr>
          <w:rFonts w:ascii="Arial" w:eastAsia="Arial" w:hAnsi="Arial" w:cs="Arial"/>
        </w:rPr>
        <w:lastRenderedPageBreak/>
        <w:t>safe. My role involves ensuring that everyone who works with or near our children has undergone the DBS screening process. Before working directly with our children, all employees that may be permanent or temporary must undergo an enhanced DBS check following The Safeguarding Vulnerable Groups Act 2006 (Law Wales</w:t>
      </w:r>
      <w:r w:rsidR="6986BBC1" w:rsidRPr="00891549">
        <w:rPr>
          <w:rFonts w:ascii="Arial" w:eastAsia="Arial" w:hAnsi="Arial" w:cs="Arial"/>
        </w:rPr>
        <w:t xml:space="preserve">, </w:t>
      </w:r>
      <w:r w:rsidRPr="00891549">
        <w:rPr>
          <w:rFonts w:ascii="Arial" w:eastAsia="Arial" w:hAnsi="Arial" w:cs="Arial"/>
        </w:rPr>
        <w:t>2021). It is essential that all teachers, teaching assistants, and any temporary agency employees that could be employed at the school are all included in this. Before beginning work here at Ysgol Y Hapus, any agency employees must present proof of their DBS status, and we make sure these checks are updated on a regular basis. If volunteers or visitors have unsupervised access to children, a DBS check is required. Any outside professional that works closely with the children, such as well-being practitioners or sports coaches, must also show proof of current DBS check. The Safeguarding Vulnerable Groups Act 2006, require enhanced DBS checks for anyone engaged in activities with children, to follow the legislative framework around safeguarding in Wales. In order to provide a safe learning and play environments for all pupils, here at Ysgol Y Hapus we take these precautions seriously and make sure that everyone who works with our children can provide us with an enhanced DBS check.</w:t>
      </w:r>
      <w:r w:rsidR="297611E7" w:rsidRPr="00891549">
        <w:rPr>
          <w:rFonts w:ascii="Arial" w:eastAsia="Arial" w:hAnsi="Arial" w:cs="Arial"/>
        </w:rPr>
        <w:t xml:space="preserve"> Lucy, how do you feel our outdoor area could benefit our ALN pupils?</w:t>
      </w:r>
    </w:p>
    <w:p w14:paraId="0E2876C6" w14:textId="68C462A0" w:rsidR="1D5015EE" w:rsidRPr="00891549" w:rsidRDefault="1D5015EE" w:rsidP="00891549">
      <w:pPr>
        <w:spacing w:line="360" w:lineRule="auto"/>
        <w:rPr>
          <w:rFonts w:ascii="Arial" w:eastAsia="Arial" w:hAnsi="Arial" w:cs="Arial"/>
        </w:rPr>
      </w:pPr>
    </w:p>
    <w:p w14:paraId="08F56AE7" w14:textId="12374C9D" w:rsidR="180CABEC" w:rsidRPr="00891549" w:rsidRDefault="180CABEC" w:rsidP="00891549">
      <w:pPr>
        <w:spacing w:line="360" w:lineRule="auto"/>
        <w:rPr>
          <w:rFonts w:ascii="Arial" w:eastAsia="Arial" w:hAnsi="Arial" w:cs="Arial"/>
        </w:rPr>
      </w:pPr>
      <w:r w:rsidRPr="00891549">
        <w:rPr>
          <w:rFonts w:ascii="Arial" w:eastAsia="Arial" w:hAnsi="Arial" w:cs="Arial"/>
        </w:rPr>
        <w:t xml:space="preserve">Lucie: </w:t>
      </w:r>
      <w:r w:rsidR="78AB4F22" w:rsidRPr="00891549">
        <w:rPr>
          <w:rFonts w:ascii="Arial" w:eastAsia="Arial" w:hAnsi="Arial" w:cs="Arial"/>
        </w:rPr>
        <w:t>Are there any questions in relation to what has been discussed today?</w:t>
      </w:r>
    </w:p>
    <w:p w14:paraId="11247CF0" w14:textId="429A2D18" w:rsidR="78AB4F22" w:rsidRPr="00891549" w:rsidRDefault="78AB4F22" w:rsidP="00891549">
      <w:pPr>
        <w:spacing w:line="360" w:lineRule="auto"/>
        <w:rPr>
          <w:rFonts w:ascii="Arial" w:eastAsia="Arial" w:hAnsi="Arial" w:cs="Arial"/>
        </w:rPr>
      </w:pPr>
      <w:r w:rsidRPr="00891549">
        <w:rPr>
          <w:rFonts w:ascii="Arial" w:eastAsia="Arial" w:hAnsi="Arial" w:cs="Arial"/>
        </w:rPr>
        <w:t xml:space="preserve">Great, thank you all once again for attending. </w:t>
      </w:r>
    </w:p>
    <w:p w14:paraId="01FECBD2" w14:textId="0C56D092" w:rsidR="1D5015EE" w:rsidRPr="00891549" w:rsidRDefault="1D5015EE" w:rsidP="00891549">
      <w:pPr>
        <w:spacing w:line="360" w:lineRule="auto"/>
        <w:rPr>
          <w:rFonts w:ascii="Arial" w:eastAsia="Arial" w:hAnsi="Arial" w:cs="Arial"/>
          <w:b/>
          <w:bCs/>
        </w:rPr>
      </w:pPr>
    </w:p>
    <w:p w14:paraId="44C4DEED" w14:textId="31DAFD69" w:rsidR="1D5015EE" w:rsidRPr="00891549" w:rsidRDefault="1D5015EE" w:rsidP="00891549">
      <w:pPr>
        <w:spacing w:line="360" w:lineRule="auto"/>
        <w:rPr>
          <w:rFonts w:ascii="Arial" w:eastAsia="Arial" w:hAnsi="Arial" w:cs="Arial"/>
          <w:b/>
          <w:bCs/>
        </w:rPr>
      </w:pPr>
    </w:p>
    <w:p w14:paraId="026871E4" w14:textId="36941EFE" w:rsidR="1D5015EE" w:rsidRPr="00891549" w:rsidRDefault="1D5015EE" w:rsidP="00891549">
      <w:pPr>
        <w:spacing w:line="360" w:lineRule="auto"/>
        <w:rPr>
          <w:rFonts w:ascii="Arial" w:eastAsia="Arial" w:hAnsi="Arial" w:cs="Arial"/>
          <w:b/>
          <w:bCs/>
        </w:rPr>
      </w:pPr>
    </w:p>
    <w:p w14:paraId="46E6CAE8" w14:textId="05DA3E63" w:rsidR="031B7500" w:rsidRPr="00891549" w:rsidRDefault="005D605F" w:rsidP="00891549">
      <w:pPr>
        <w:spacing w:line="360" w:lineRule="auto"/>
        <w:rPr>
          <w:rFonts w:ascii="Arial" w:eastAsia="Arial" w:hAnsi="Arial" w:cs="Arial"/>
          <w:b/>
          <w:bCs/>
        </w:rPr>
      </w:pPr>
      <w:r>
        <w:rPr>
          <w:rFonts w:ascii="Arial" w:eastAsia="Arial" w:hAnsi="Arial" w:cs="Arial"/>
          <w:b/>
          <w:bCs/>
        </w:rPr>
        <w:t xml:space="preserve">Group </w:t>
      </w:r>
      <w:r w:rsidR="031B7500" w:rsidRPr="00891549">
        <w:rPr>
          <w:rFonts w:ascii="Arial" w:eastAsia="Arial" w:hAnsi="Arial" w:cs="Arial"/>
          <w:b/>
          <w:bCs/>
        </w:rPr>
        <w:t>Reference</w:t>
      </w:r>
      <w:r w:rsidR="0F41CDF5" w:rsidRPr="00891549">
        <w:rPr>
          <w:rFonts w:ascii="Arial" w:eastAsia="Arial" w:hAnsi="Arial" w:cs="Arial"/>
          <w:b/>
          <w:bCs/>
        </w:rPr>
        <w:t xml:space="preserve"> List</w:t>
      </w:r>
      <w:r w:rsidR="031B7500" w:rsidRPr="00891549">
        <w:rPr>
          <w:rFonts w:ascii="Arial" w:eastAsia="Arial" w:hAnsi="Arial" w:cs="Arial"/>
          <w:b/>
          <w:bCs/>
        </w:rPr>
        <w:t>:</w:t>
      </w:r>
    </w:p>
    <w:p w14:paraId="10634F36" w14:textId="77777777" w:rsidR="005D605F" w:rsidRPr="00891549" w:rsidRDefault="005D605F" w:rsidP="00891549">
      <w:pPr>
        <w:spacing w:line="360" w:lineRule="auto"/>
        <w:rPr>
          <w:rFonts w:ascii="Arial" w:hAnsi="Arial" w:cs="Arial"/>
        </w:rPr>
      </w:pPr>
      <w:r w:rsidRPr="00891549">
        <w:rPr>
          <w:rFonts w:ascii="Arial" w:eastAsia="Arial" w:hAnsi="Arial" w:cs="Arial"/>
        </w:rPr>
        <w:t>BBC (2025) ‘</w:t>
      </w:r>
      <w:r w:rsidRPr="00891549">
        <w:rPr>
          <w:rFonts w:ascii="Arial" w:eastAsia="Arial" w:hAnsi="Arial" w:cs="Arial"/>
          <w:i/>
          <w:iCs/>
        </w:rPr>
        <w:t>What are the benefits of cooking together with my child?’</w:t>
      </w:r>
      <w:r w:rsidRPr="00891549">
        <w:rPr>
          <w:rFonts w:ascii="Arial" w:eastAsia="Arial" w:hAnsi="Arial" w:cs="Arial"/>
        </w:rPr>
        <w:t xml:space="preserve"> Available at:  </w:t>
      </w:r>
      <w:hyperlink r:id="rId7" w:anchor="znrkp9q">
        <w:r w:rsidRPr="00891549">
          <w:rPr>
            <w:rStyle w:val="Hyperlink"/>
            <w:rFonts w:ascii="Arial" w:eastAsia="Arial" w:hAnsi="Arial" w:cs="Arial"/>
          </w:rPr>
          <w:t>https://www.bbc.co.uk/bitesize/articles/zfbbqyc#znrkp9q</w:t>
        </w:r>
      </w:hyperlink>
      <w:r w:rsidRPr="00891549">
        <w:rPr>
          <w:rFonts w:ascii="Arial" w:eastAsia="Arial" w:hAnsi="Arial" w:cs="Arial"/>
        </w:rPr>
        <w:t xml:space="preserve">. (Accessed: 18 November 2025). </w:t>
      </w:r>
    </w:p>
    <w:p w14:paraId="4CE281FD" w14:textId="77777777" w:rsidR="005D605F" w:rsidRPr="00891549" w:rsidRDefault="005D605F" w:rsidP="00891549">
      <w:pPr>
        <w:spacing w:line="360" w:lineRule="auto"/>
        <w:rPr>
          <w:rFonts w:ascii="Arial" w:hAnsi="Arial" w:cs="Arial"/>
        </w:rPr>
      </w:pPr>
      <w:r w:rsidRPr="00891549">
        <w:rPr>
          <w:rFonts w:ascii="Arial" w:eastAsia="Arial" w:hAnsi="Arial" w:cs="Arial"/>
          <w:lang w:val="en-US"/>
        </w:rPr>
        <w:t>City and county of Swansea (2024). “</w:t>
      </w:r>
      <w:r w:rsidRPr="00891549">
        <w:rPr>
          <w:rFonts w:ascii="Arial" w:eastAsia="Arial" w:hAnsi="Arial" w:cs="Arial"/>
          <w:i/>
          <w:iCs/>
          <w:lang w:val="en-US"/>
        </w:rPr>
        <w:t>The health and safety management of fire safety policy</w:t>
      </w:r>
      <w:r w:rsidRPr="00891549">
        <w:rPr>
          <w:rFonts w:ascii="Arial" w:eastAsia="Arial" w:hAnsi="Arial" w:cs="Arial"/>
          <w:lang w:val="en-US"/>
        </w:rPr>
        <w:t>”. Available at</w:t>
      </w:r>
      <w:r w:rsidRPr="00891549">
        <w:rPr>
          <w:rFonts w:ascii="Arial" w:eastAsia="Arial" w:hAnsi="Arial" w:cs="Arial"/>
          <w:b/>
          <w:bCs/>
          <w:lang w:val="en-US"/>
        </w:rPr>
        <w:t>:</w:t>
      </w:r>
      <w:r w:rsidRPr="00891549">
        <w:rPr>
          <w:rFonts w:ascii="Arial" w:eastAsia="Arial" w:hAnsi="Arial" w:cs="Arial"/>
          <w:lang w:val="en-US"/>
        </w:rPr>
        <w:t xml:space="preserve"> </w:t>
      </w:r>
      <w:hyperlink r:id="rId8">
        <w:r w:rsidRPr="00891549">
          <w:rPr>
            <w:rStyle w:val="Hyperlink"/>
            <w:rFonts w:ascii="Arial" w:eastAsia="Arial" w:hAnsi="Arial" w:cs="Arial"/>
            <w:lang w:val="en-US"/>
          </w:rPr>
          <w:t>file:///C:/Users/kelly/OneDrive%20-%20University%20of%20Wales%20Trinity%20Sai</w:t>
        </w:r>
        <w:r w:rsidRPr="00891549">
          <w:rPr>
            <w:rStyle w:val="Hyperlink"/>
            <w:rFonts w:ascii="Arial" w:eastAsia="Arial" w:hAnsi="Arial" w:cs="Arial"/>
            <w:lang w:val="en-US"/>
          </w:rPr>
          <w:lastRenderedPageBreak/>
          <w:t>nt%20David/Level%205/Module%2012/Research/Fire%20Information%20Kelly.pdf</w:t>
        </w:r>
      </w:hyperlink>
      <w:r w:rsidRPr="00891549">
        <w:rPr>
          <w:rFonts w:ascii="Arial" w:eastAsia="Arial" w:hAnsi="Arial" w:cs="Arial"/>
        </w:rPr>
        <w:t xml:space="preserve"> </w:t>
      </w:r>
      <w:r w:rsidRPr="00891549">
        <w:rPr>
          <w:rFonts w:ascii="Arial" w:eastAsia="Arial" w:hAnsi="Arial" w:cs="Arial"/>
          <w:lang w:val="en-US"/>
        </w:rPr>
        <w:t xml:space="preserve">(Accessed:16 November 2025). </w:t>
      </w:r>
    </w:p>
    <w:p w14:paraId="28A1A9AB" w14:textId="77777777" w:rsidR="005D605F" w:rsidRPr="00891549" w:rsidRDefault="005D605F" w:rsidP="00891549">
      <w:pPr>
        <w:spacing w:line="360" w:lineRule="auto"/>
        <w:rPr>
          <w:rFonts w:ascii="Arial" w:hAnsi="Arial" w:cs="Arial"/>
        </w:rPr>
      </w:pPr>
      <w:r w:rsidRPr="00891549">
        <w:rPr>
          <w:rFonts w:ascii="Arial" w:eastAsia="Arial" w:hAnsi="Arial" w:cs="Arial"/>
        </w:rPr>
        <w:t>Davis, G. and Ryder, G. (2016). “Leading in early childhood”. London; SAGE Publications Ltd.</w:t>
      </w:r>
    </w:p>
    <w:p w14:paraId="5CF6C808" w14:textId="77777777" w:rsidR="005D605F" w:rsidRPr="00891549" w:rsidRDefault="005D605F" w:rsidP="00891549">
      <w:pPr>
        <w:spacing w:line="360" w:lineRule="auto"/>
        <w:rPr>
          <w:rFonts w:ascii="Arial" w:hAnsi="Arial" w:cs="Arial"/>
        </w:rPr>
      </w:pPr>
      <w:r w:rsidRPr="00891549">
        <w:rPr>
          <w:rFonts w:ascii="Arial" w:eastAsia="Arial" w:hAnsi="Arial" w:cs="Arial"/>
          <w:lang w:val="en-US"/>
        </w:rPr>
        <w:t>Department of Education (2012). “</w:t>
      </w:r>
      <w:r w:rsidRPr="00891549">
        <w:rPr>
          <w:rFonts w:ascii="Arial" w:eastAsia="Arial" w:hAnsi="Arial" w:cs="Arial"/>
          <w:i/>
          <w:iCs/>
          <w:lang w:val="en-US"/>
        </w:rPr>
        <w:t>Fire safety design for schools, building bulletin 100 (revised)”</w:t>
      </w:r>
      <w:r w:rsidRPr="00891549">
        <w:rPr>
          <w:rFonts w:ascii="Arial" w:eastAsia="Arial" w:hAnsi="Arial" w:cs="Arial"/>
          <w:lang w:val="en-US"/>
        </w:rPr>
        <w:t xml:space="preserve">. Available at: </w:t>
      </w:r>
      <w:hyperlink r:id="rId9">
        <w:r w:rsidRPr="00891549">
          <w:rPr>
            <w:rStyle w:val="Hyperlink"/>
            <w:rFonts w:ascii="Arial" w:eastAsia="Arial" w:hAnsi="Arial" w:cs="Arial"/>
            <w:lang w:val="en-US"/>
          </w:rPr>
          <w:t>https://consult.education.gov.uk/technical-standards/building-bulletin-100/supporting_documents/BB100%20Fire%20Safety%20Design%20for%20Schools%20%20consultation%20draft.pdf</w:t>
        </w:r>
      </w:hyperlink>
      <w:r w:rsidRPr="00891549">
        <w:rPr>
          <w:rFonts w:ascii="Arial" w:eastAsia="Arial" w:hAnsi="Arial" w:cs="Arial"/>
          <w:lang w:val="en-US"/>
        </w:rPr>
        <w:t xml:space="preserve"> (Accessed: 15 November 2025). </w:t>
      </w:r>
    </w:p>
    <w:p w14:paraId="0264BC9E"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Estyn (2018) </w:t>
      </w:r>
      <w:r w:rsidRPr="00891549">
        <w:rPr>
          <w:rFonts w:ascii="Arial" w:eastAsia="Arial" w:hAnsi="Arial" w:cs="Arial"/>
          <w:i/>
          <w:iCs/>
        </w:rPr>
        <w:t xml:space="preserve">Creating a nurturing school through an inclusive approach to wellbeing. </w:t>
      </w:r>
      <w:r w:rsidRPr="00891549">
        <w:rPr>
          <w:rFonts w:ascii="Arial" w:eastAsia="Arial" w:hAnsi="Arial" w:cs="Arial"/>
        </w:rPr>
        <w:t xml:space="preserve">Available at: </w:t>
      </w:r>
      <w:hyperlink r:id="rId10">
        <w:r w:rsidRPr="00891549">
          <w:rPr>
            <w:rStyle w:val="Hyperlink"/>
            <w:rFonts w:ascii="Arial" w:eastAsia="Arial" w:hAnsi="Arial" w:cs="Arial"/>
          </w:rPr>
          <w:t>https://estyn.gov.wales/improvement-resources/creating-a-nurturing-school-through-an-inclusive-approach-to-wellbeing</w:t>
        </w:r>
      </w:hyperlink>
      <w:r w:rsidRPr="00891549">
        <w:rPr>
          <w:rFonts w:ascii="Arial" w:eastAsia="Arial" w:hAnsi="Arial" w:cs="Arial"/>
        </w:rPr>
        <w:t xml:space="preserve"> (Accessed 18 November 2025). </w:t>
      </w:r>
    </w:p>
    <w:p w14:paraId="6DA4A77A"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ESTYN (2023) </w:t>
      </w:r>
      <w:r w:rsidRPr="00891549">
        <w:rPr>
          <w:rFonts w:ascii="Arial" w:eastAsia="Arial" w:hAnsi="Arial" w:cs="Arial"/>
          <w:i/>
          <w:iCs/>
        </w:rPr>
        <w:t>‘The use of the outdoor learning environment to support pupils learning and well-being.’</w:t>
      </w:r>
      <w:r w:rsidRPr="00891549">
        <w:rPr>
          <w:rFonts w:ascii="Arial" w:eastAsia="Arial" w:hAnsi="Arial" w:cs="Arial"/>
        </w:rPr>
        <w:t xml:space="preserve"> Available at: </w:t>
      </w:r>
      <w:hyperlink r:id="rId11">
        <w:r w:rsidRPr="00891549">
          <w:rPr>
            <w:rStyle w:val="Hyperlink"/>
            <w:rFonts w:ascii="Arial" w:eastAsia="Arial" w:hAnsi="Arial" w:cs="Arial"/>
          </w:rPr>
          <w:t>https://estyn.gov.wales/improvement-resources/the-use-of-the-outdoor-learning-environment-to-support-pupils-learning-and-well-being/</w:t>
        </w:r>
      </w:hyperlink>
      <w:r w:rsidRPr="00891549">
        <w:rPr>
          <w:rFonts w:ascii="Arial" w:eastAsia="Arial" w:hAnsi="Arial" w:cs="Arial"/>
        </w:rPr>
        <w:t xml:space="preserve">. (Accessed: 18 November 2025). </w:t>
      </w:r>
    </w:p>
    <w:p w14:paraId="60B9E85C" w14:textId="77777777" w:rsidR="005D605F" w:rsidRPr="00891549" w:rsidRDefault="005D605F" w:rsidP="00891549">
      <w:pPr>
        <w:spacing w:line="360" w:lineRule="auto"/>
        <w:rPr>
          <w:rFonts w:ascii="Arial" w:hAnsi="Arial" w:cs="Arial"/>
        </w:rPr>
      </w:pPr>
      <w:r w:rsidRPr="00891549">
        <w:rPr>
          <w:rFonts w:ascii="Arial" w:eastAsia="Arial" w:hAnsi="Arial" w:cs="Arial"/>
          <w:lang w:val="en-US"/>
        </w:rPr>
        <w:t>Estyns, (2019). “</w:t>
      </w:r>
      <w:r w:rsidRPr="00891549">
        <w:rPr>
          <w:rFonts w:ascii="Arial" w:eastAsia="Arial" w:hAnsi="Arial" w:cs="Arial"/>
          <w:i/>
          <w:iCs/>
          <w:lang w:val="en-US"/>
        </w:rPr>
        <w:t>Estyns guidance handbook for the inspection of primary schools”</w:t>
      </w:r>
      <w:r w:rsidRPr="00891549">
        <w:rPr>
          <w:rFonts w:ascii="Arial" w:eastAsia="Arial" w:hAnsi="Arial" w:cs="Arial"/>
          <w:lang w:val="en-US"/>
        </w:rPr>
        <w:t xml:space="preserve">. Available at: </w:t>
      </w:r>
      <w:hyperlink r:id="rId12">
        <w:r w:rsidRPr="00891549">
          <w:rPr>
            <w:rStyle w:val="Hyperlink"/>
            <w:rFonts w:ascii="Arial" w:eastAsia="Arial" w:hAnsi="Arial" w:cs="Arial"/>
            <w:lang w:val="en-US"/>
          </w:rPr>
          <w:t>file:///C:/Users/kelly/Downloads/Estyn%20Guidance%20Handbook%20for%20the%20Inspcetion%20of%20Primary%20Schools%20Wales.pdf</w:t>
        </w:r>
      </w:hyperlink>
      <w:r w:rsidRPr="00891549">
        <w:rPr>
          <w:rFonts w:ascii="Arial" w:eastAsia="Arial" w:hAnsi="Arial" w:cs="Arial"/>
          <w:lang w:val="en-US"/>
        </w:rPr>
        <w:t xml:space="preserve"> (Accessed: 16 November 2025). </w:t>
      </w:r>
    </w:p>
    <w:p w14:paraId="5713F7B3"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Fledglings (2025) </w:t>
      </w:r>
      <w:r w:rsidRPr="00891549">
        <w:rPr>
          <w:rFonts w:ascii="Arial" w:eastAsia="Arial" w:hAnsi="Arial" w:cs="Arial"/>
          <w:i/>
          <w:iCs/>
        </w:rPr>
        <w:t xml:space="preserve">The Benefits of Outdoor Play &amp; Toys for Children with SEND/ALN. </w:t>
      </w:r>
      <w:r w:rsidRPr="00891549">
        <w:rPr>
          <w:rFonts w:ascii="Arial" w:eastAsia="Arial" w:hAnsi="Arial" w:cs="Arial"/>
        </w:rPr>
        <w:t xml:space="preserve">Available at: </w:t>
      </w:r>
      <w:hyperlink r:id="rId13">
        <w:r w:rsidRPr="00891549">
          <w:rPr>
            <w:rStyle w:val="Hyperlink"/>
            <w:rFonts w:ascii="Arial" w:eastAsia="Arial" w:hAnsi="Arial" w:cs="Arial"/>
          </w:rPr>
          <w:t>https://www.fledglings.org.uk/pages/the-benefits-of-outdoor-play-and-toys-for-children-with-send-aln</w:t>
        </w:r>
      </w:hyperlink>
      <w:r w:rsidRPr="00891549">
        <w:rPr>
          <w:rFonts w:ascii="Arial" w:eastAsia="Arial" w:hAnsi="Arial" w:cs="Arial"/>
        </w:rPr>
        <w:t xml:space="preserve"> (Accessed 20 November 2025).</w:t>
      </w:r>
    </w:p>
    <w:p w14:paraId="3412658B"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GL Support. (2017). </w:t>
      </w:r>
      <w:r w:rsidRPr="00891549">
        <w:rPr>
          <w:rFonts w:ascii="Arial" w:eastAsia="Arial" w:hAnsi="Arial" w:cs="Arial"/>
          <w:i/>
          <w:iCs/>
        </w:rPr>
        <w:t>About PASS</w:t>
      </w:r>
      <w:r w:rsidRPr="00891549">
        <w:rPr>
          <w:rFonts w:ascii="Arial" w:eastAsia="Arial" w:hAnsi="Arial" w:cs="Arial"/>
        </w:rPr>
        <w:t xml:space="preserve">. [online] Available at: </w:t>
      </w:r>
      <w:hyperlink r:id="rId14">
        <w:r w:rsidRPr="00891549">
          <w:rPr>
            <w:rStyle w:val="Hyperlink"/>
            <w:rFonts w:ascii="Arial" w:eastAsia="Arial" w:hAnsi="Arial" w:cs="Arial"/>
          </w:rPr>
          <w:t>https://support.gl-education.com/knowledge-base/assessments/pass-support/general-information/about-pass</w:t>
        </w:r>
      </w:hyperlink>
      <w:r w:rsidRPr="00891549">
        <w:rPr>
          <w:rFonts w:ascii="Arial" w:eastAsia="Arial" w:hAnsi="Arial" w:cs="Arial"/>
        </w:rPr>
        <w:t>. (Accessed 17 November 2025).</w:t>
      </w:r>
    </w:p>
    <w:p w14:paraId="40CE6554" w14:textId="77777777" w:rsidR="005D605F" w:rsidRPr="00891549" w:rsidRDefault="005D605F" w:rsidP="00891549">
      <w:pPr>
        <w:spacing w:line="360" w:lineRule="auto"/>
        <w:rPr>
          <w:rFonts w:ascii="Arial" w:eastAsia="Arial" w:hAnsi="Arial" w:cs="Arial"/>
          <w:lang w:val="en-US"/>
        </w:rPr>
      </w:pPr>
      <w:r w:rsidRPr="00891549">
        <w:rPr>
          <w:rFonts w:ascii="Arial" w:eastAsia="Arial" w:hAnsi="Arial" w:cs="Arial"/>
          <w:lang w:val="en-US"/>
        </w:rPr>
        <w:t>Gov.uk (2022). “</w:t>
      </w:r>
      <w:r w:rsidRPr="00891549">
        <w:rPr>
          <w:rFonts w:ascii="Arial" w:eastAsia="Arial" w:hAnsi="Arial" w:cs="Arial"/>
          <w:i/>
          <w:iCs/>
          <w:lang w:val="en-US"/>
        </w:rPr>
        <w:t>Guidance Health and Safety: responsibilities and duties for schools”</w:t>
      </w:r>
      <w:r w:rsidRPr="00891549">
        <w:rPr>
          <w:rFonts w:ascii="Arial" w:eastAsia="Arial" w:hAnsi="Arial" w:cs="Arial"/>
          <w:lang w:val="en-US"/>
        </w:rPr>
        <w:t>. Department for Education. Available at:</w:t>
      </w:r>
      <w:r w:rsidRPr="00891549">
        <w:rPr>
          <w:rFonts w:ascii="Arial" w:eastAsia="Aptos" w:hAnsi="Arial" w:cs="Arial"/>
          <w:lang w:val="en-US"/>
        </w:rPr>
        <w:t xml:space="preserve"> </w:t>
      </w:r>
      <w:hyperlink r:id="rId15">
        <w:r w:rsidRPr="00891549">
          <w:rPr>
            <w:rStyle w:val="Hyperlink"/>
            <w:rFonts w:ascii="Arial" w:eastAsia="Arial" w:hAnsi="Arial" w:cs="Arial"/>
            <w:lang w:val="en-US"/>
          </w:rPr>
          <w:t>https://www.gov.uk/government/publications/health-and-safety-advice-for-schools/responsibilities-and-duties-for-schools</w:t>
        </w:r>
      </w:hyperlink>
      <w:r w:rsidRPr="00891549">
        <w:rPr>
          <w:rFonts w:ascii="Arial" w:eastAsia="Arial" w:hAnsi="Arial" w:cs="Arial"/>
          <w:lang w:val="en-US"/>
        </w:rPr>
        <w:t xml:space="preserve"> (Accessed: 15 November 2025).</w:t>
      </w:r>
    </w:p>
    <w:p w14:paraId="49122D91"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Gov.uk (2025) </w:t>
      </w:r>
      <w:r w:rsidRPr="00891549">
        <w:rPr>
          <w:rFonts w:ascii="Arial" w:eastAsia="Arial" w:hAnsi="Arial" w:cs="Arial"/>
          <w:i/>
          <w:iCs/>
        </w:rPr>
        <w:t xml:space="preserve">Keeping Children Safe in Education 2025 </w:t>
      </w:r>
      <w:r w:rsidRPr="00891549">
        <w:rPr>
          <w:rFonts w:ascii="Arial" w:eastAsia="Arial" w:hAnsi="Arial" w:cs="Arial"/>
        </w:rPr>
        <w:t xml:space="preserve">Available: </w:t>
      </w:r>
      <w:hyperlink r:id="rId16">
        <w:r w:rsidRPr="00891549">
          <w:rPr>
            <w:rStyle w:val="Hyperlink"/>
            <w:rFonts w:ascii="Arial" w:eastAsia="Arial" w:hAnsi="Arial" w:cs="Arial"/>
          </w:rPr>
          <w:t>Keeping children safe in education 2025</w:t>
        </w:r>
      </w:hyperlink>
      <w:r w:rsidRPr="00891549">
        <w:rPr>
          <w:rFonts w:ascii="Arial" w:eastAsia="Arial" w:hAnsi="Arial" w:cs="Arial"/>
        </w:rPr>
        <w:t xml:space="preserve"> (accessed: 13 November 2025).</w:t>
      </w:r>
    </w:p>
    <w:p w14:paraId="596AFCA6" w14:textId="77777777" w:rsidR="005D605F" w:rsidRPr="00891549" w:rsidRDefault="005D605F" w:rsidP="00891549">
      <w:pPr>
        <w:spacing w:line="360" w:lineRule="auto"/>
        <w:rPr>
          <w:rFonts w:ascii="Arial" w:hAnsi="Arial" w:cs="Arial"/>
        </w:rPr>
      </w:pPr>
      <w:r w:rsidRPr="00891549">
        <w:rPr>
          <w:rFonts w:ascii="Arial" w:eastAsia="Arial" w:hAnsi="Arial" w:cs="Arial"/>
        </w:rPr>
        <w:t>HSE (2012). “</w:t>
      </w:r>
      <w:r w:rsidRPr="00891549">
        <w:rPr>
          <w:rFonts w:ascii="Arial" w:eastAsia="Arial" w:hAnsi="Arial" w:cs="Arial"/>
          <w:i/>
          <w:iCs/>
        </w:rPr>
        <w:t>Children’s play and leisure- promoting a balance approach</w:t>
      </w:r>
      <w:r w:rsidRPr="00891549">
        <w:rPr>
          <w:rFonts w:ascii="Arial" w:eastAsia="Arial" w:hAnsi="Arial" w:cs="Arial"/>
        </w:rPr>
        <w:t>”. Gov.UK. Available at:</w:t>
      </w:r>
      <w:r w:rsidRPr="00891549">
        <w:rPr>
          <w:rFonts w:ascii="Arial" w:eastAsia="Aptos" w:hAnsi="Arial" w:cs="Arial"/>
        </w:rPr>
        <w:t xml:space="preserve"> </w:t>
      </w:r>
      <w:hyperlink r:id="rId17">
        <w:r w:rsidRPr="00891549">
          <w:rPr>
            <w:rStyle w:val="Hyperlink"/>
            <w:rFonts w:ascii="Arial" w:eastAsia="Arial" w:hAnsi="Arial" w:cs="Arial"/>
          </w:rPr>
          <w:t>https://www.hse.gov.uk/entertainment/assets/docs/childrens-play-july-2012.pdf</w:t>
        </w:r>
      </w:hyperlink>
      <w:r w:rsidRPr="00891549">
        <w:rPr>
          <w:rFonts w:ascii="Arial" w:eastAsia="Arial" w:hAnsi="Arial" w:cs="Arial"/>
        </w:rPr>
        <w:t xml:space="preserve"> (Accessed: 21 November 2025).</w:t>
      </w:r>
    </w:p>
    <w:p w14:paraId="786B587F" w14:textId="77777777" w:rsidR="005D605F" w:rsidRPr="00891549" w:rsidRDefault="005D605F" w:rsidP="00891549">
      <w:pPr>
        <w:spacing w:line="360" w:lineRule="auto"/>
        <w:rPr>
          <w:rFonts w:ascii="Arial" w:hAnsi="Arial" w:cs="Arial"/>
        </w:rPr>
      </w:pPr>
      <w:r w:rsidRPr="00891549">
        <w:rPr>
          <w:rFonts w:ascii="Arial" w:eastAsia="Arial" w:hAnsi="Arial" w:cs="Arial"/>
        </w:rPr>
        <w:t>HSE (no-date). “</w:t>
      </w:r>
      <w:r w:rsidRPr="00891549">
        <w:rPr>
          <w:rFonts w:ascii="Arial" w:eastAsia="Arial" w:hAnsi="Arial" w:cs="Arial"/>
          <w:i/>
          <w:iCs/>
        </w:rPr>
        <w:t>The role of school leaders who does what</w:t>
      </w:r>
      <w:r w:rsidRPr="00891549">
        <w:rPr>
          <w:rFonts w:ascii="Arial" w:eastAsia="Arial" w:hAnsi="Arial" w:cs="Arial"/>
        </w:rPr>
        <w:t>”. Available at:</w:t>
      </w:r>
      <w:r w:rsidRPr="00891549">
        <w:rPr>
          <w:rFonts w:ascii="Arial" w:eastAsia="Aptos" w:hAnsi="Arial" w:cs="Arial"/>
        </w:rPr>
        <w:t xml:space="preserve"> </w:t>
      </w:r>
      <w:hyperlink r:id="rId18">
        <w:r w:rsidRPr="00891549">
          <w:rPr>
            <w:rStyle w:val="Hyperlink"/>
            <w:rFonts w:ascii="Arial" w:eastAsia="Arial" w:hAnsi="Arial" w:cs="Arial"/>
          </w:rPr>
          <w:t>https://www.hse.gov.uk/education/sensible-leadership/school-leaders.htm</w:t>
        </w:r>
      </w:hyperlink>
      <w:r w:rsidRPr="00891549">
        <w:rPr>
          <w:rFonts w:ascii="Arial" w:eastAsia="Arial" w:hAnsi="Arial" w:cs="Arial"/>
        </w:rPr>
        <w:t xml:space="preserve"> (Accessed: 15 November 2025).</w:t>
      </w:r>
    </w:p>
    <w:p w14:paraId="492F0B6E"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Law Wales (2021) Safeguarding Vulnerable groups act 2006 Available at: </w:t>
      </w:r>
      <w:hyperlink r:id="rId19">
        <w:r w:rsidRPr="00891549">
          <w:rPr>
            <w:rStyle w:val="Hyperlink"/>
            <w:rFonts w:ascii="Arial" w:eastAsia="Arial" w:hAnsi="Arial" w:cs="Arial"/>
          </w:rPr>
          <w:t>Safeguarding Vulnerable Groups Act 2006 | Law Wales</w:t>
        </w:r>
      </w:hyperlink>
      <w:r w:rsidRPr="00891549">
        <w:rPr>
          <w:rFonts w:ascii="Arial" w:eastAsia="Arial" w:hAnsi="Arial" w:cs="Arial"/>
        </w:rPr>
        <w:t xml:space="preserve"> (accessed:24 November 2025).</w:t>
      </w:r>
    </w:p>
    <w:p w14:paraId="2CD64837"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Lord Wandsworth College (2025) </w:t>
      </w:r>
      <w:r w:rsidRPr="00891549">
        <w:rPr>
          <w:rFonts w:ascii="Arial" w:eastAsia="Arial" w:hAnsi="Arial" w:cs="Arial"/>
          <w:i/>
          <w:iCs/>
        </w:rPr>
        <w:t xml:space="preserve">‘What Does Outstanding Pastoral Care Look Like in UK Schools?’ </w:t>
      </w:r>
      <w:r w:rsidRPr="00891549">
        <w:rPr>
          <w:rFonts w:ascii="Arial" w:eastAsia="Arial" w:hAnsi="Arial" w:cs="Arial"/>
        </w:rPr>
        <w:t xml:space="preserve">Available at: </w:t>
      </w:r>
      <w:hyperlink r:id="rId20">
        <w:r w:rsidRPr="00891549">
          <w:rPr>
            <w:rStyle w:val="Hyperlink"/>
            <w:rFonts w:ascii="Arial" w:eastAsia="Arial" w:hAnsi="Arial" w:cs="Arial"/>
          </w:rPr>
          <w:t>https://www.lordwandsworth.org/news/insights/outstanding-pastoral-care-uk-schools/</w:t>
        </w:r>
      </w:hyperlink>
      <w:r w:rsidRPr="00891549">
        <w:rPr>
          <w:rFonts w:ascii="Arial" w:eastAsia="Arial" w:hAnsi="Arial" w:cs="Arial"/>
        </w:rPr>
        <w:t xml:space="preserve">. (Accessed: 14 November 2025). </w:t>
      </w:r>
    </w:p>
    <w:p w14:paraId="339D23DF"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National Health Service [NHS] (2022) </w:t>
      </w:r>
      <w:r w:rsidRPr="00891549">
        <w:rPr>
          <w:rFonts w:ascii="Arial" w:eastAsia="Arial" w:hAnsi="Arial" w:cs="Arial"/>
          <w:i/>
          <w:iCs/>
        </w:rPr>
        <w:t>‘The Eatwell Guide’</w:t>
      </w:r>
      <w:r w:rsidRPr="00891549">
        <w:rPr>
          <w:rFonts w:ascii="Arial" w:eastAsia="Arial" w:hAnsi="Arial" w:cs="Arial"/>
        </w:rPr>
        <w:t xml:space="preserve">. Available at: </w:t>
      </w:r>
      <w:hyperlink r:id="rId21">
        <w:r w:rsidRPr="00891549">
          <w:rPr>
            <w:rStyle w:val="Hyperlink"/>
            <w:rFonts w:ascii="Arial" w:eastAsia="Arial" w:hAnsi="Arial" w:cs="Arial"/>
          </w:rPr>
          <w:t>https://www.nhs.uk/live-well/eat-well/food-guidelines-and-food-labels/the-eatwell-guide/</w:t>
        </w:r>
      </w:hyperlink>
      <w:r w:rsidRPr="00891549">
        <w:rPr>
          <w:rFonts w:ascii="Arial" w:eastAsia="Arial" w:hAnsi="Arial" w:cs="Arial"/>
        </w:rPr>
        <w:t xml:space="preserve">. (Accessed: 18 November 2025). </w:t>
      </w:r>
    </w:p>
    <w:p w14:paraId="2E75FD33"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NCASS (2025) </w:t>
      </w:r>
      <w:r w:rsidRPr="00891549">
        <w:rPr>
          <w:rFonts w:ascii="Arial" w:eastAsia="Arial" w:hAnsi="Arial" w:cs="Arial"/>
          <w:i/>
          <w:iCs/>
        </w:rPr>
        <w:t>‘Level 2 Food Hygiene Certificate’</w:t>
      </w:r>
      <w:r w:rsidRPr="00891549">
        <w:rPr>
          <w:rFonts w:ascii="Arial" w:eastAsia="Arial" w:hAnsi="Arial" w:cs="Arial"/>
        </w:rPr>
        <w:t xml:space="preserve">. Available at: </w:t>
      </w:r>
      <w:hyperlink r:id="rId22">
        <w:r w:rsidRPr="00891549">
          <w:rPr>
            <w:rStyle w:val="Hyperlink"/>
            <w:rFonts w:ascii="Arial" w:eastAsia="Arial" w:hAnsi="Arial" w:cs="Arial"/>
          </w:rPr>
          <w:t>https://www.ncass.org.uk/training/food-hygiene/level-2/</w:t>
        </w:r>
      </w:hyperlink>
      <w:r w:rsidRPr="00891549">
        <w:rPr>
          <w:rFonts w:ascii="Arial" w:eastAsia="Arial" w:hAnsi="Arial" w:cs="Arial"/>
        </w:rPr>
        <w:t>. (Accessed: 18 November 2025).</w:t>
      </w:r>
    </w:p>
    <w:p w14:paraId="7F7F6989"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Neath Port Talbot Council (2022) </w:t>
      </w:r>
      <w:r w:rsidRPr="00891549">
        <w:rPr>
          <w:rFonts w:ascii="Arial" w:eastAsia="Arial" w:hAnsi="Arial" w:cs="Arial"/>
          <w:i/>
          <w:iCs/>
        </w:rPr>
        <w:t xml:space="preserve">‘Neath Port Talbot Pastoral Support Programme. Guidance for Schools 2022’. </w:t>
      </w:r>
      <w:r w:rsidRPr="00891549">
        <w:rPr>
          <w:rFonts w:ascii="Arial" w:eastAsia="Arial" w:hAnsi="Arial" w:cs="Arial"/>
        </w:rPr>
        <w:t xml:space="preserve">Available at: </w:t>
      </w:r>
      <w:hyperlink r:id="rId23">
        <w:r w:rsidRPr="00891549">
          <w:rPr>
            <w:rStyle w:val="Hyperlink"/>
            <w:rFonts w:ascii="Arial" w:eastAsia="Arial" w:hAnsi="Arial" w:cs="Arial"/>
          </w:rPr>
          <w:t>https://democracy.npt.gov.uk/documents/s76637/App%201%20-%20Pastoral%20Support%20Programmes.pdf</w:t>
        </w:r>
      </w:hyperlink>
      <w:r w:rsidRPr="00891549">
        <w:rPr>
          <w:rFonts w:ascii="Arial" w:eastAsia="Arial" w:hAnsi="Arial" w:cs="Arial"/>
        </w:rPr>
        <w:t xml:space="preserve">. (Accessed: 17 November 2025). </w:t>
      </w:r>
    </w:p>
    <w:p w14:paraId="5600AF12" w14:textId="77777777" w:rsidR="005D605F" w:rsidRPr="00891549" w:rsidRDefault="005D605F" w:rsidP="00891549">
      <w:pPr>
        <w:spacing w:line="360" w:lineRule="auto"/>
        <w:rPr>
          <w:rFonts w:ascii="Arial" w:hAnsi="Arial" w:cs="Arial"/>
        </w:rPr>
      </w:pPr>
      <w:r w:rsidRPr="00891549">
        <w:rPr>
          <w:rFonts w:ascii="Arial" w:eastAsia="Arial" w:hAnsi="Arial" w:cs="Arial"/>
        </w:rPr>
        <w:t>Nickerson, C (2024). “</w:t>
      </w:r>
      <w:r w:rsidRPr="00891549">
        <w:rPr>
          <w:rFonts w:ascii="Arial" w:eastAsia="Arial" w:hAnsi="Arial" w:cs="Arial"/>
          <w:i/>
          <w:iCs/>
        </w:rPr>
        <w:t>Leadership styles and frameworks you should know</w:t>
      </w:r>
      <w:r w:rsidRPr="00891549">
        <w:rPr>
          <w:rFonts w:ascii="Arial" w:eastAsia="Arial" w:hAnsi="Arial" w:cs="Arial"/>
        </w:rPr>
        <w:t>”. Psychology. Simple psychology. Available at:</w:t>
      </w:r>
      <w:r w:rsidRPr="00891549">
        <w:rPr>
          <w:rFonts w:ascii="Arial" w:eastAsia="Aptos" w:hAnsi="Arial" w:cs="Arial"/>
        </w:rPr>
        <w:t xml:space="preserve"> </w:t>
      </w:r>
      <w:hyperlink r:id="rId24">
        <w:r w:rsidRPr="00891549">
          <w:rPr>
            <w:rStyle w:val="Hyperlink"/>
            <w:rFonts w:ascii="Arial" w:eastAsia="Arial" w:hAnsi="Arial" w:cs="Arial"/>
          </w:rPr>
          <w:t>https://www.simplypsychology.org/leadership-styles.html</w:t>
        </w:r>
      </w:hyperlink>
      <w:r w:rsidRPr="00891549">
        <w:rPr>
          <w:rFonts w:ascii="Arial" w:eastAsia="Arial" w:hAnsi="Arial" w:cs="Arial"/>
        </w:rPr>
        <w:t xml:space="preserve"> (Accessed:16 November 2025). </w:t>
      </w:r>
    </w:p>
    <w:p w14:paraId="73491A94"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Petty, L., (2025) </w:t>
      </w:r>
      <w:r w:rsidRPr="00891549">
        <w:rPr>
          <w:rFonts w:ascii="Arial" w:eastAsia="Arial" w:hAnsi="Arial" w:cs="Arial"/>
          <w:i/>
          <w:iCs/>
        </w:rPr>
        <w:t>‘Pastoral Care in Schools’.</w:t>
      </w:r>
      <w:r w:rsidRPr="00891549">
        <w:rPr>
          <w:rFonts w:ascii="Arial" w:eastAsia="Arial" w:hAnsi="Arial" w:cs="Arial"/>
        </w:rPr>
        <w:t xml:space="preserve"> Available at: </w:t>
      </w:r>
      <w:hyperlink r:id="rId25">
        <w:r w:rsidRPr="00891549">
          <w:rPr>
            <w:rStyle w:val="Hyperlink"/>
            <w:rFonts w:ascii="Arial" w:eastAsia="Arial" w:hAnsi="Arial" w:cs="Arial"/>
          </w:rPr>
          <w:t>https://www.highspeedtraining.co.uk/hub/pastoral-care-in-schools/</w:t>
        </w:r>
      </w:hyperlink>
      <w:r w:rsidRPr="00891549">
        <w:rPr>
          <w:rFonts w:ascii="Arial" w:eastAsia="Arial" w:hAnsi="Arial" w:cs="Arial"/>
        </w:rPr>
        <w:t>. (Accessed: 17 November 2025).</w:t>
      </w:r>
    </w:p>
    <w:p w14:paraId="568DA630"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Rodd, J. (2013) </w:t>
      </w:r>
      <w:r w:rsidRPr="00891549">
        <w:rPr>
          <w:rFonts w:ascii="Arial" w:eastAsia="Arial" w:hAnsi="Arial" w:cs="Arial"/>
          <w:i/>
          <w:iCs/>
        </w:rPr>
        <w:t>Leadership in Early Childhood; The Pathway to Professionalism.</w:t>
      </w:r>
      <w:r w:rsidRPr="00891549">
        <w:rPr>
          <w:rFonts w:ascii="Arial" w:eastAsia="Arial" w:hAnsi="Arial" w:cs="Arial"/>
        </w:rPr>
        <w:t xml:space="preserve"> 3</w:t>
      </w:r>
      <w:r w:rsidRPr="00891549">
        <w:rPr>
          <w:rFonts w:ascii="Arial" w:eastAsia="Arial" w:hAnsi="Arial" w:cs="Arial"/>
          <w:vertAlign w:val="superscript"/>
        </w:rPr>
        <w:t>rd</w:t>
      </w:r>
      <w:r w:rsidRPr="00891549">
        <w:rPr>
          <w:rFonts w:ascii="Arial" w:eastAsia="Arial" w:hAnsi="Arial" w:cs="Arial"/>
        </w:rPr>
        <w:t xml:space="preserve"> edn. Maidenhead: Open University Press. </w:t>
      </w:r>
    </w:p>
    <w:p w14:paraId="132D542F"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Rodd, J. (2020) </w:t>
      </w:r>
      <w:r w:rsidRPr="00891549">
        <w:rPr>
          <w:rFonts w:ascii="Arial" w:eastAsia="Arial" w:hAnsi="Arial" w:cs="Arial"/>
          <w:i/>
          <w:iCs/>
        </w:rPr>
        <w:t>Leadership in early childhood: The pathway to professionalism</w:t>
      </w:r>
      <w:r w:rsidRPr="00891549">
        <w:rPr>
          <w:rFonts w:ascii="Arial" w:eastAsia="Arial" w:hAnsi="Arial" w:cs="Arial"/>
        </w:rPr>
        <w:t>. 4th edn. New York: Routledge.</w:t>
      </w:r>
    </w:p>
    <w:p w14:paraId="4D035342"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Safeguarding Wales (2025) </w:t>
      </w:r>
      <w:r w:rsidRPr="00891549">
        <w:rPr>
          <w:rFonts w:ascii="Arial" w:eastAsia="Arial" w:hAnsi="Arial" w:cs="Arial"/>
          <w:i/>
          <w:iCs/>
        </w:rPr>
        <w:t>The statutory duty to report explained</w:t>
      </w:r>
      <w:r w:rsidRPr="00891549">
        <w:rPr>
          <w:rFonts w:ascii="Arial" w:eastAsia="Arial" w:hAnsi="Arial" w:cs="Arial"/>
        </w:rPr>
        <w:t xml:space="preserve"> Available at: </w:t>
      </w:r>
      <w:hyperlink r:id="rId26">
        <w:r w:rsidRPr="00891549">
          <w:rPr>
            <w:rStyle w:val="Hyperlink"/>
            <w:rFonts w:ascii="Arial" w:eastAsia="Arial" w:hAnsi="Arial" w:cs="Arial"/>
          </w:rPr>
          <w:t>Safeguarding Wales</w:t>
        </w:r>
      </w:hyperlink>
      <w:r w:rsidRPr="00891549">
        <w:rPr>
          <w:rFonts w:ascii="Arial" w:eastAsia="Arial" w:hAnsi="Arial" w:cs="Arial"/>
        </w:rPr>
        <w:t xml:space="preserve"> (accessed: 15 November 2025).</w:t>
      </w:r>
    </w:p>
    <w:p w14:paraId="139DF00F" w14:textId="77777777" w:rsidR="005D605F" w:rsidRPr="00891549" w:rsidRDefault="005D605F" w:rsidP="00891549">
      <w:pPr>
        <w:spacing w:line="360" w:lineRule="auto"/>
        <w:rPr>
          <w:rFonts w:ascii="Arial" w:hAnsi="Arial" w:cs="Arial"/>
        </w:rPr>
      </w:pPr>
      <w:r w:rsidRPr="00891549">
        <w:rPr>
          <w:rFonts w:ascii="Arial" w:eastAsia="Arial" w:hAnsi="Arial" w:cs="Arial"/>
        </w:rPr>
        <w:t>SchoolUni Guide (2025) ‘</w:t>
      </w:r>
      <w:r w:rsidRPr="00891549">
        <w:rPr>
          <w:rFonts w:ascii="Arial" w:eastAsia="Arial" w:hAnsi="Arial" w:cs="Arial"/>
          <w:i/>
          <w:iCs/>
        </w:rPr>
        <w:t xml:space="preserve">Exploring Pastoral Care in Schools: Examples and Benefits 2025. </w:t>
      </w:r>
      <w:r w:rsidRPr="00891549">
        <w:rPr>
          <w:rFonts w:ascii="Arial" w:eastAsia="Arial" w:hAnsi="Arial" w:cs="Arial"/>
        </w:rPr>
        <w:t xml:space="preserve">Available at: </w:t>
      </w:r>
      <w:hyperlink r:id="rId27">
        <w:r w:rsidRPr="00891549">
          <w:rPr>
            <w:rStyle w:val="Hyperlink"/>
            <w:rFonts w:ascii="Arial" w:eastAsia="Arial" w:hAnsi="Arial" w:cs="Arial"/>
          </w:rPr>
          <w:t>https://www.schooluniguide.com/blog/pastoral-care-in-schools/</w:t>
        </w:r>
      </w:hyperlink>
      <w:r w:rsidRPr="00891549">
        <w:rPr>
          <w:rFonts w:ascii="Arial" w:eastAsia="Arial" w:hAnsi="Arial" w:cs="Arial"/>
        </w:rPr>
        <w:t xml:space="preserve">. (Accessed: 14 November 2025). </w:t>
      </w:r>
    </w:p>
    <w:p w14:paraId="2D0F2433"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Swansea Council (2023) </w:t>
      </w:r>
      <w:r w:rsidRPr="00891549">
        <w:rPr>
          <w:rFonts w:ascii="Arial" w:eastAsia="Arial" w:hAnsi="Arial" w:cs="Arial"/>
          <w:i/>
          <w:iCs/>
        </w:rPr>
        <w:t xml:space="preserve">Additional Learning Needs Coordinator (ALNCo). </w:t>
      </w:r>
      <w:r w:rsidRPr="00891549">
        <w:rPr>
          <w:rFonts w:ascii="Arial" w:eastAsia="Arial" w:hAnsi="Arial" w:cs="Arial"/>
        </w:rPr>
        <w:t xml:space="preserve">Available at: </w:t>
      </w:r>
      <w:hyperlink r:id="rId28">
        <w:r w:rsidRPr="00891549">
          <w:rPr>
            <w:rStyle w:val="Hyperlink"/>
            <w:rFonts w:ascii="Arial" w:eastAsia="Arial" w:hAnsi="Arial" w:cs="Arial"/>
          </w:rPr>
          <w:t>https://www.swansea.gov.uk/alnprofessionalsALNCo?lang=en</w:t>
        </w:r>
      </w:hyperlink>
      <w:r w:rsidRPr="00891549">
        <w:rPr>
          <w:rFonts w:ascii="Arial" w:eastAsia="Arial" w:hAnsi="Arial" w:cs="Arial"/>
        </w:rPr>
        <w:t xml:space="preserve"> (Accessed 12 November 2025).</w:t>
      </w:r>
    </w:p>
    <w:p w14:paraId="38EC8D92"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Swansea University (2019) </w:t>
      </w:r>
      <w:r w:rsidRPr="00891549">
        <w:rPr>
          <w:rFonts w:ascii="Arial" w:eastAsia="Arial" w:hAnsi="Arial" w:cs="Arial"/>
          <w:i/>
          <w:iCs/>
        </w:rPr>
        <w:t xml:space="preserve">‘Outdoor learning is good for pupils and teachers.’ </w:t>
      </w:r>
      <w:r w:rsidRPr="00891549">
        <w:rPr>
          <w:rFonts w:ascii="Arial" w:eastAsia="Arial" w:hAnsi="Arial" w:cs="Arial"/>
        </w:rPr>
        <w:t xml:space="preserve">Available at: </w:t>
      </w:r>
      <w:hyperlink r:id="rId29">
        <w:r w:rsidRPr="00891549">
          <w:rPr>
            <w:rStyle w:val="Hyperlink"/>
            <w:rFonts w:ascii="Arial" w:eastAsia="Arial" w:hAnsi="Arial" w:cs="Arial"/>
          </w:rPr>
          <w:t>https://www.swansea.ac.uk/press-office/news-events/news/2019/12/outdoor-learning-is-good-for-pupils-and-teachers.php?utm_source=chatgpt.com</w:t>
        </w:r>
      </w:hyperlink>
      <w:r w:rsidRPr="00891549">
        <w:rPr>
          <w:rFonts w:ascii="Arial" w:eastAsia="Arial" w:hAnsi="Arial" w:cs="Arial"/>
        </w:rPr>
        <w:t xml:space="preserve">. (Accessed: 18 November 2025). </w:t>
      </w:r>
    </w:p>
    <w:p w14:paraId="65FFFA18" w14:textId="77777777" w:rsidR="005D605F" w:rsidRPr="00891549" w:rsidRDefault="005D605F" w:rsidP="00891549">
      <w:pPr>
        <w:spacing w:line="360" w:lineRule="auto"/>
        <w:rPr>
          <w:rFonts w:ascii="Arial" w:hAnsi="Arial" w:cs="Arial"/>
        </w:rPr>
      </w:pPr>
      <w:r w:rsidRPr="00891549">
        <w:rPr>
          <w:rFonts w:ascii="Arial" w:eastAsia="Arial" w:hAnsi="Arial" w:cs="Arial"/>
          <w:lang w:val="en-US"/>
        </w:rPr>
        <w:t>Uk Public General Acts (1974). “</w:t>
      </w:r>
      <w:r w:rsidRPr="00891549">
        <w:rPr>
          <w:rFonts w:ascii="Arial" w:eastAsia="Arial" w:hAnsi="Arial" w:cs="Arial"/>
          <w:i/>
          <w:iCs/>
          <w:lang w:val="en-US"/>
        </w:rPr>
        <w:t>Health and Safety at Work etc. Act 1974</w:t>
      </w:r>
      <w:r w:rsidRPr="00891549">
        <w:rPr>
          <w:rFonts w:ascii="Arial" w:eastAsia="Arial" w:hAnsi="Arial" w:cs="Arial"/>
          <w:lang w:val="en-US"/>
        </w:rPr>
        <w:t xml:space="preserve">). Legislation. Gov.uk. Available at:  </w:t>
      </w:r>
      <w:hyperlink r:id="rId30">
        <w:r w:rsidRPr="00891549">
          <w:rPr>
            <w:rStyle w:val="Hyperlink"/>
            <w:rFonts w:ascii="Arial" w:eastAsia="Arial" w:hAnsi="Arial" w:cs="Arial"/>
            <w:lang w:val="en-US"/>
          </w:rPr>
          <w:t>https://www.legislation.gov.uk/ukpga/1974/37/section/2</w:t>
        </w:r>
      </w:hyperlink>
      <w:r w:rsidRPr="00891549">
        <w:rPr>
          <w:rFonts w:ascii="Arial" w:eastAsia="Arial" w:hAnsi="Arial" w:cs="Arial"/>
          <w:lang w:val="en-US"/>
        </w:rPr>
        <w:t xml:space="preserve"> (Accessed: 15 November 2025). </w:t>
      </w:r>
    </w:p>
    <w:p w14:paraId="282A65AE" w14:textId="77777777" w:rsidR="005D605F" w:rsidRPr="00891549" w:rsidRDefault="005D605F" w:rsidP="00891549">
      <w:pPr>
        <w:spacing w:line="360" w:lineRule="auto"/>
        <w:rPr>
          <w:rFonts w:ascii="Arial" w:hAnsi="Arial" w:cs="Arial"/>
        </w:rPr>
      </w:pPr>
      <w:r w:rsidRPr="00891549">
        <w:rPr>
          <w:rFonts w:ascii="Arial" w:eastAsia="Arial" w:hAnsi="Arial" w:cs="Arial"/>
          <w:lang w:val="en-US"/>
        </w:rPr>
        <w:t>UK Statutory instruments (2005). “</w:t>
      </w:r>
      <w:r w:rsidRPr="00891549">
        <w:rPr>
          <w:rFonts w:ascii="Arial" w:eastAsia="Arial" w:hAnsi="Arial" w:cs="Arial"/>
          <w:i/>
          <w:iCs/>
          <w:lang w:val="en-US"/>
        </w:rPr>
        <w:t>The regulatory reform fire safety order 2005</w:t>
      </w:r>
      <w:r w:rsidRPr="00891549">
        <w:rPr>
          <w:rFonts w:ascii="Arial" w:eastAsia="Arial" w:hAnsi="Arial" w:cs="Arial"/>
          <w:lang w:val="en-US"/>
        </w:rPr>
        <w:t xml:space="preserve">”. Legislation.gov.uk. Available at: </w:t>
      </w:r>
      <w:hyperlink r:id="rId31">
        <w:r w:rsidRPr="00891549">
          <w:rPr>
            <w:rStyle w:val="Hyperlink"/>
            <w:rFonts w:ascii="Arial" w:eastAsia="Arial" w:hAnsi="Arial" w:cs="Arial"/>
            <w:lang w:val="en-US"/>
          </w:rPr>
          <w:t>https://www.legislation.gov.uk/uksi/2005/1541/article/21</w:t>
        </w:r>
      </w:hyperlink>
      <w:r w:rsidRPr="00891549">
        <w:rPr>
          <w:rFonts w:ascii="Arial" w:eastAsia="Arial" w:hAnsi="Arial" w:cs="Arial"/>
          <w:lang w:val="en-US"/>
        </w:rPr>
        <w:t xml:space="preserve"> (Accessed: 15 November 2025). </w:t>
      </w:r>
    </w:p>
    <w:p w14:paraId="7D8B7A75" w14:textId="77777777" w:rsidR="005D605F" w:rsidRPr="00891549" w:rsidRDefault="005D605F" w:rsidP="00891549">
      <w:pPr>
        <w:spacing w:line="360" w:lineRule="auto"/>
        <w:rPr>
          <w:rFonts w:ascii="Arial" w:hAnsi="Arial" w:cs="Arial"/>
        </w:rPr>
      </w:pPr>
      <w:r w:rsidRPr="00891549">
        <w:rPr>
          <w:rFonts w:ascii="Arial" w:eastAsia="Arial" w:hAnsi="Arial" w:cs="Arial"/>
        </w:rPr>
        <w:lastRenderedPageBreak/>
        <w:t xml:space="preserve">Welsh Government (2018) </w:t>
      </w:r>
      <w:r w:rsidRPr="00891549">
        <w:rPr>
          <w:rFonts w:ascii="Arial" w:eastAsia="Arial" w:hAnsi="Arial" w:cs="Arial"/>
          <w:i/>
          <w:iCs/>
        </w:rPr>
        <w:t>The Additional Learning Needs and Education Tribunal (Wales) Act 2018.</w:t>
      </w:r>
      <w:r w:rsidRPr="00891549">
        <w:rPr>
          <w:rFonts w:ascii="Arial" w:eastAsia="Arial" w:hAnsi="Arial" w:cs="Arial"/>
        </w:rPr>
        <w:t xml:space="preserve"> Available at: </w:t>
      </w:r>
      <w:hyperlink r:id="rId32">
        <w:r w:rsidRPr="00891549">
          <w:rPr>
            <w:rStyle w:val="Hyperlink"/>
            <w:rFonts w:ascii="Arial" w:eastAsia="Arial" w:hAnsi="Arial" w:cs="Arial"/>
          </w:rPr>
          <w:t>https://www.gov.wales/sites/default/files/publications/2018-04/additional-learning-needs-and-education-tribunal-wales-act-2018-explanatory-memorandum.pdf</w:t>
        </w:r>
      </w:hyperlink>
      <w:r w:rsidRPr="00891549">
        <w:rPr>
          <w:rFonts w:ascii="Arial" w:eastAsia="Arial" w:hAnsi="Arial" w:cs="Arial"/>
        </w:rPr>
        <w:t xml:space="preserve"> (Accessed 18 November 2025). </w:t>
      </w:r>
    </w:p>
    <w:p w14:paraId="6AE5C7D2"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Welsh Government (2020) </w:t>
      </w:r>
      <w:r w:rsidRPr="00891549">
        <w:rPr>
          <w:rFonts w:ascii="Arial" w:eastAsia="Arial" w:hAnsi="Arial" w:cs="Arial"/>
          <w:i/>
          <w:iCs/>
        </w:rPr>
        <w:t xml:space="preserve">Health and Well-being. </w:t>
      </w:r>
      <w:r w:rsidRPr="00891549">
        <w:rPr>
          <w:rFonts w:ascii="Arial" w:eastAsia="Arial" w:hAnsi="Arial" w:cs="Arial"/>
        </w:rPr>
        <w:t xml:space="preserve">Available at: </w:t>
      </w:r>
      <w:hyperlink r:id="rId33">
        <w:r w:rsidRPr="00891549">
          <w:rPr>
            <w:rStyle w:val="Hyperlink"/>
            <w:rFonts w:ascii="Arial" w:eastAsia="Arial" w:hAnsi="Arial" w:cs="Arial"/>
          </w:rPr>
          <w:t>https://hwb.gov.wales/curriculum-for-wales/health-and-well-being</w:t>
        </w:r>
      </w:hyperlink>
      <w:r w:rsidRPr="00891549">
        <w:rPr>
          <w:rFonts w:ascii="Arial" w:eastAsia="Arial" w:hAnsi="Arial" w:cs="Arial"/>
        </w:rPr>
        <w:t xml:space="preserve"> (Accessed 18 November 2025).</w:t>
      </w:r>
    </w:p>
    <w:p w14:paraId="0C2FC418"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Welsh Government (2021) </w:t>
      </w:r>
      <w:r w:rsidRPr="00891549">
        <w:rPr>
          <w:rFonts w:ascii="Arial" w:eastAsia="Arial" w:hAnsi="Arial" w:cs="Arial"/>
          <w:i/>
          <w:iCs/>
        </w:rPr>
        <w:t>Framework on embedding a whole-school approach to emotional and mental well-being</w:t>
      </w:r>
      <w:r w:rsidRPr="00891549">
        <w:rPr>
          <w:rFonts w:ascii="Arial" w:eastAsia="Arial" w:hAnsi="Arial" w:cs="Arial"/>
        </w:rPr>
        <w:t xml:space="preserve">. Available at: </w:t>
      </w:r>
      <w:hyperlink r:id="rId34">
        <w:r w:rsidRPr="00891549">
          <w:rPr>
            <w:rStyle w:val="Hyperlink"/>
            <w:rFonts w:ascii="Arial" w:eastAsia="Arial" w:hAnsi="Arial" w:cs="Arial"/>
          </w:rPr>
          <w:t>https://www.gov.wales/sites/default/files/publications/2021-03/framework-on-embedding-a-whole-school-approach-to-emotional-and-mental-well-being.pdf</w:t>
        </w:r>
      </w:hyperlink>
      <w:r w:rsidRPr="00891549">
        <w:rPr>
          <w:rFonts w:ascii="Arial" w:eastAsia="Arial" w:hAnsi="Arial" w:cs="Arial"/>
        </w:rPr>
        <w:t xml:space="preserve"> (Accessed 18 November 2025).</w:t>
      </w:r>
    </w:p>
    <w:p w14:paraId="1F82897D"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Welsh Government (2021) </w:t>
      </w:r>
      <w:r w:rsidRPr="00891549">
        <w:rPr>
          <w:rFonts w:ascii="Arial" w:eastAsia="Arial" w:hAnsi="Arial" w:cs="Arial"/>
          <w:i/>
          <w:iCs/>
        </w:rPr>
        <w:t>Keeping Learners safe</w:t>
      </w:r>
      <w:r w:rsidRPr="00891549">
        <w:rPr>
          <w:rFonts w:ascii="Arial" w:eastAsia="Arial" w:hAnsi="Arial" w:cs="Arial"/>
        </w:rPr>
        <w:t xml:space="preserve"> Available: </w:t>
      </w:r>
      <w:hyperlink r:id="rId35">
        <w:r w:rsidRPr="00891549">
          <w:rPr>
            <w:rStyle w:val="Hyperlink"/>
            <w:rFonts w:ascii="Arial" w:eastAsia="Arial" w:hAnsi="Arial" w:cs="Arial"/>
          </w:rPr>
          <w:t>Keeping Learners Safe</w:t>
        </w:r>
      </w:hyperlink>
      <w:r w:rsidRPr="00891549">
        <w:rPr>
          <w:rFonts w:ascii="Arial" w:eastAsia="Arial" w:hAnsi="Arial" w:cs="Arial"/>
        </w:rPr>
        <w:t xml:space="preserve"> (accessed: 16 November 2025).</w:t>
      </w:r>
    </w:p>
    <w:p w14:paraId="6DE13FCC" w14:textId="77777777" w:rsidR="005D605F" w:rsidRPr="00891549" w:rsidRDefault="005D605F" w:rsidP="00891549">
      <w:pPr>
        <w:spacing w:line="360" w:lineRule="auto"/>
        <w:rPr>
          <w:rFonts w:ascii="Arial" w:hAnsi="Arial" w:cs="Arial"/>
        </w:rPr>
      </w:pPr>
      <w:r w:rsidRPr="00891549">
        <w:rPr>
          <w:rFonts w:ascii="Arial" w:eastAsia="Arial" w:hAnsi="Arial" w:cs="Arial"/>
        </w:rPr>
        <w:t>Welsh Government (2021)</w:t>
      </w:r>
      <w:r w:rsidRPr="00891549">
        <w:rPr>
          <w:rFonts w:ascii="Arial" w:eastAsia="Arial" w:hAnsi="Arial" w:cs="Arial"/>
          <w:i/>
          <w:iCs/>
        </w:rPr>
        <w:t xml:space="preserve"> Safeguarding</w:t>
      </w:r>
      <w:r w:rsidRPr="00891549">
        <w:rPr>
          <w:rFonts w:ascii="Arial" w:eastAsia="Arial" w:hAnsi="Arial" w:cs="Arial"/>
        </w:rPr>
        <w:t xml:space="preserve"> Available at: </w:t>
      </w:r>
      <w:hyperlink r:id="rId36">
        <w:r w:rsidRPr="00891549">
          <w:rPr>
            <w:rStyle w:val="Hyperlink"/>
            <w:rFonts w:ascii="Arial" w:eastAsia="Arial" w:hAnsi="Arial" w:cs="Arial"/>
          </w:rPr>
          <w:t>Safeguarding | Law Wales</w:t>
        </w:r>
      </w:hyperlink>
      <w:r w:rsidRPr="00891549">
        <w:rPr>
          <w:rFonts w:ascii="Arial" w:eastAsia="Arial" w:hAnsi="Arial" w:cs="Arial"/>
        </w:rPr>
        <w:t xml:space="preserve"> (accessed: 16 November 2025).</w:t>
      </w:r>
    </w:p>
    <w:p w14:paraId="75596892"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Welsh Government (2021) </w:t>
      </w:r>
      <w:r w:rsidRPr="00891549">
        <w:rPr>
          <w:rFonts w:ascii="Arial" w:eastAsia="Arial" w:hAnsi="Arial" w:cs="Arial"/>
          <w:i/>
          <w:iCs/>
        </w:rPr>
        <w:t xml:space="preserve">The Additional Learning Needs Code for Wales 2021. </w:t>
      </w:r>
      <w:r w:rsidRPr="00891549">
        <w:rPr>
          <w:rFonts w:ascii="Arial" w:eastAsia="Arial" w:hAnsi="Arial" w:cs="Arial"/>
        </w:rPr>
        <w:t xml:space="preserve">Available at: </w:t>
      </w:r>
      <w:hyperlink r:id="rId37">
        <w:r w:rsidRPr="00891549">
          <w:rPr>
            <w:rStyle w:val="Hyperlink"/>
            <w:rFonts w:ascii="Arial" w:eastAsia="Arial" w:hAnsi="Arial" w:cs="Arial"/>
          </w:rPr>
          <w:t>https://www.gov.wales/sites/default/files/publications/2025-01/250124-the-additional-learning-needs-code-for-wales-2021.pdf</w:t>
        </w:r>
      </w:hyperlink>
      <w:r w:rsidRPr="00891549">
        <w:rPr>
          <w:rFonts w:ascii="Arial" w:eastAsia="Arial" w:hAnsi="Arial" w:cs="Arial"/>
        </w:rPr>
        <w:t xml:space="preserve"> (Accessed 18 November 2025).</w:t>
      </w:r>
    </w:p>
    <w:p w14:paraId="020DA5CC" w14:textId="77777777" w:rsidR="005D605F" w:rsidRPr="00891549" w:rsidRDefault="005D605F" w:rsidP="00891549">
      <w:pPr>
        <w:spacing w:line="360" w:lineRule="auto"/>
        <w:rPr>
          <w:rFonts w:ascii="Arial" w:hAnsi="Arial" w:cs="Arial"/>
        </w:rPr>
      </w:pPr>
      <w:r w:rsidRPr="00891549">
        <w:rPr>
          <w:rFonts w:ascii="Arial" w:eastAsia="Arial" w:hAnsi="Arial" w:cs="Arial"/>
        </w:rPr>
        <w:t>Welsh Government (2022) ‘</w:t>
      </w:r>
      <w:r w:rsidRPr="00891549">
        <w:rPr>
          <w:rFonts w:ascii="Arial" w:eastAsia="Arial" w:hAnsi="Arial" w:cs="Arial"/>
          <w:i/>
          <w:iCs/>
        </w:rPr>
        <w:t>A curriculum for funded non-maintained nursery settings.</w:t>
      </w:r>
      <w:r w:rsidRPr="00891549">
        <w:rPr>
          <w:rFonts w:ascii="Arial" w:eastAsia="Arial" w:hAnsi="Arial" w:cs="Arial"/>
        </w:rPr>
        <w:t xml:space="preserve">’ Available at: </w:t>
      </w:r>
      <w:hyperlink r:id="rId38">
        <w:r w:rsidRPr="00891549">
          <w:rPr>
            <w:rStyle w:val="Hyperlink"/>
            <w:rFonts w:ascii="Arial" w:eastAsia="Arial" w:hAnsi="Arial" w:cs="Arial"/>
          </w:rPr>
          <w:t>https://hwb.gov.wales/api/storage/3e89a21c-60fb-416c-99dd-6e1af3982409/a-curriculum-for-funded-non-maintained-nursery-settings2.pdf</w:t>
        </w:r>
      </w:hyperlink>
      <w:r w:rsidRPr="00891549">
        <w:rPr>
          <w:rFonts w:ascii="Arial" w:eastAsia="Arial" w:hAnsi="Arial" w:cs="Arial"/>
        </w:rPr>
        <w:t xml:space="preserve">. (Accessed: 17 November 2025). </w:t>
      </w:r>
    </w:p>
    <w:p w14:paraId="609E4738" w14:textId="77777777" w:rsidR="005D605F" w:rsidRPr="00891549" w:rsidRDefault="005D605F" w:rsidP="00891549">
      <w:pPr>
        <w:spacing w:line="360" w:lineRule="auto"/>
        <w:rPr>
          <w:rFonts w:ascii="Arial" w:hAnsi="Arial" w:cs="Arial"/>
        </w:rPr>
      </w:pPr>
      <w:r w:rsidRPr="00891549">
        <w:rPr>
          <w:rFonts w:ascii="Arial" w:eastAsia="Arial" w:hAnsi="Arial" w:cs="Arial"/>
        </w:rPr>
        <w:t xml:space="preserve">Welsh Government (2022) </w:t>
      </w:r>
      <w:r w:rsidRPr="00891549">
        <w:rPr>
          <w:rFonts w:ascii="Arial" w:eastAsia="Arial" w:hAnsi="Arial" w:cs="Arial"/>
          <w:i/>
          <w:iCs/>
        </w:rPr>
        <w:t>Curriculum for funded non-maintained nursery settings.</w:t>
      </w:r>
      <w:r w:rsidRPr="00891549">
        <w:rPr>
          <w:rFonts w:ascii="Arial" w:eastAsia="Arial" w:hAnsi="Arial" w:cs="Arial"/>
        </w:rPr>
        <w:t xml:space="preserve"> Available at:</w:t>
      </w:r>
      <w:r w:rsidRPr="00891549">
        <w:rPr>
          <w:rFonts w:ascii="Arial" w:eastAsia="Arial" w:hAnsi="Arial" w:cs="Arial"/>
          <w:i/>
          <w:iCs/>
        </w:rPr>
        <w:t xml:space="preserve"> </w:t>
      </w:r>
      <w:hyperlink r:id="rId39">
        <w:r w:rsidRPr="00891549">
          <w:rPr>
            <w:rStyle w:val="Hyperlink"/>
            <w:rFonts w:ascii="Arial" w:eastAsia="Arial" w:hAnsi="Arial" w:cs="Arial"/>
          </w:rPr>
          <w:t>https://hwb.gov.wales/curriculum-for-wales/curriculum-for-funded-non-maintained-nursery-settings</w:t>
        </w:r>
      </w:hyperlink>
      <w:r w:rsidRPr="00891549">
        <w:rPr>
          <w:rFonts w:ascii="Arial" w:eastAsia="Arial" w:hAnsi="Arial" w:cs="Arial"/>
        </w:rPr>
        <w:t xml:space="preserve"> (Accessed 20 November 2025).</w:t>
      </w:r>
    </w:p>
    <w:p w14:paraId="331F0D75" w14:textId="77777777" w:rsidR="005D605F" w:rsidRPr="00891549" w:rsidRDefault="005D605F" w:rsidP="00891549">
      <w:pPr>
        <w:spacing w:line="360" w:lineRule="auto"/>
        <w:rPr>
          <w:rFonts w:ascii="Arial" w:hAnsi="Arial" w:cs="Arial"/>
        </w:rPr>
      </w:pPr>
      <w:r w:rsidRPr="00891549">
        <w:rPr>
          <w:rFonts w:ascii="Arial" w:eastAsia="Arial" w:hAnsi="Arial" w:cs="Arial"/>
        </w:rPr>
        <w:lastRenderedPageBreak/>
        <w:t xml:space="preserve">Welsh Government (2025) </w:t>
      </w:r>
      <w:r w:rsidRPr="00891549">
        <w:rPr>
          <w:rFonts w:ascii="Arial" w:eastAsia="Arial" w:hAnsi="Arial" w:cs="Arial"/>
          <w:i/>
          <w:iCs/>
        </w:rPr>
        <w:t xml:space="preserve">‘Healthy Eating in Schools’. </w:t>
      </w:r>
      <w:r w:rsidRPr="00891549">
        <w:rPr>
          <w:rFonts w:ascii="Arial" w:eastAsia="Arial" w:hAnsi="Arial" w:cs="Arial"/>
        </w:rPr>
        <w:t xml:space="preserve">Available at: </w:t>
      </w:r>
      <w:hyperlink r:id="rId40" w:anchor="171407">
        <w:r w:rsidRPr="00891549">
          <w:rPr>
            <w:rStyle w:val="Hyperlink"/>
            <w:rFonts w:ascii="Arial" w:eastAsia="Arial" w:hAnsi="Arial" w:cs="Arial"/>
          </w:rPr>
          <w:t>https://www.gov.wales/healthy-eating-schools-html#171407</w:t>
        </w:r>
      </w:hyperlink>
      <w:r w:rsidRPr="00891549">
        <w:rPr>
          <w:rFonts w:ascii="Arial" w:eastAsia="Arial" w:hAnsi="Arial" w:cs="Arial"/>
        </w:rPr>
        <w:t>. (Accessed: 18 November 2025).</w:t>
      </w:r>
    </w:p>
    <w:p w14:paraId="215B1176" w14:textId="046FF8E6" w:rsidR="636BE48F" w:rsidRPr="00891549" w:rsidRDefault="636BE48F" w:rsidP="00891549">
      <w:pPr>
        <w:spacing w:line="360" w:lineRule="auto"/>
        <w:rPr>
          <w:rFonts w:ascii="Arial" w:eastAsia="Arial" w:hAnsi="Arial" w:cs="Arial"/>
        </w:rPr>
      </w:pPr>
    </w:p>
    <w:p w14:paraId="7E73D8CC" w14:textId="28C3FD78" w:rsidR="4AE589EE" w:rsidRPr="00891549" w:rsidRDefault="4AE589EE" w:rsidP="00891549">
      <w:pPr>
        <w:spacing w:line="360" w:lineRule="auto"/>
        <w:rPr>
          <w:rFonts w:ascii="Arial" w:eastAsia="Arial" w:hAnsi="Arial" w:cs="Arial"/>
        </w:rPr>
      </w:pPr>
    </w:p>
    <w:p w14:paraId="0E17CB31" w14:textId="50F17263" w:rsidR="1D5015EE" w:rsidRPr="00891549" w:rsidRDefault="1D5015EE" w:rsidP="00891549">
      <w:pPr>
        <w:spacing w:line="360" w:lineRule="auto"/>
        <w:rPr>
          <w:rFonts w:ascii="Arial" w:eastAsia="Arial" w:hAnsi="Arial" w:cs="Arial"/>
        </w:rPr>
      </w:pPr>
    </w:p>
    <w:p w14:paraId="7FFB2649" w14:textId="3571095B" w:rsidR="641BC143" w:rsidRPr="00891549" w:rsidRDefault="641BC143" w:rsidP="00891549">
      <w:pPr>
        <w:spacing w:line="360" w:lineRule="auto"/>
        <w:rPr>
          <w:rFonts w:ascii="Arial" w:hAnsi="Arial" w:cs="Arial"/>
        </w:rPr>
      </w:pPr>
    </w:p>
    <w:sectPr w:rsidR="641BC143" w:rsidRPr="00891549">
      <w:headerReference w:type="default" r:id="rId41"/>
      <w:footerReference w:type="default" r:id="rId4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3B68D1" w14:textId="77777777" w:rsidR="000F0EC1" w:rsidRDefault="000F0EC1">
      <w:pPr>
        <w:spacing w:after="0" w:line="240" w:lineRule="auto"/>
      </w:pPr>
      <w:r>
        <w:separator/>
      </w:r>
    </w:p>
  </w:endnote>
  <w:endnote w:type="continuationSeparator" w:id="0">
    <w:p w14:paraId="67A0336B" w14:textId="77777777" w:rsidR="000F0EC1" w:rsidRDefault="000F0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Arial&quot;,sans-serif">
    <w:altName w:val="Cambria"/>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544224"/>
      <w:docPartObj>
        <w:docPartGallery w:val="Page Numbers (Bottom of Page)"/>
        <w:docPartUnique/>
      </w:docPartObj>
    </w:sdtPr>
    <w:sdtEndPr>
      <w:rPr>
        <w:noProof/>
      </w:rPr>
    </w:sdtEndPr>
    <w:sdtContent>
      <w:p w14:paraId="25D8C390" w14:textId="292F9A53" w:rsidR="00891549" w:rsidRDefault="008915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D55C4A" w14:textId="0884821B" w:rsidR="2A9BC48C" w:rsidRDefault="2A9BC48C" w:rsidP="2A9BC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D2E6B" w14:textId="77777777" w:rsidR="000F0EC1" w:rsidRDefault="000F0EC1">
      <w:pPr>
        <w:spacing w:after="0" w:line="240" w:lineRule="auto"/>
      </w:pPr>
      <w:r>
        <w:separator/>
      </w:r>
    </w:p>
  </w:footnote>
  <w:footnote w:type="continuationSeparator" w:id="0">
    <w:p w14:paraId="7022232F" w14:textId="77777777" w:rsidR="000F0EC1" w:rsidRDefault="000F0E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A9BC48C" w14:paraId="0AD9058B" w14:textId="77777777" w:rsidTr="641BC143">
      <w:trPr>
        <w:trHeight w:val="300"/>
      </w:trPr>
      <w:tc>
        <w:tcPr>
          <w:tcW w:w="3005" w:type="dxa"/>
        </w:tcPr>
        <w:p w14:paraId="348C0007" w14:textId="77524AAE" w:rsidR="2A9BC48C" w:rsidRDefault="2A9BC48C" w:rsidP="2A9BC48C">
          <w:pPr>
            <w:pStyle w:val="Header"/>
            <w:ind w:left="-115"/>
            <w:rPr>
              <w:rFonts w:ascii="Arial" w:eastAsia="Arial" w:hAnsi="Arial" w:cs="Arial"/>
            </w:rPr>
          </w:pPr>
          <w:r w:rsidRPr="2A9BC48C">
            <w:rPr>
              <w:rFonts w:ascii="Arial" w:eastAsia="Arial" w:hAnsi="Arial" w:cs="Arial"/>
            </w:rPr>
            <w:t>ECEY5006</w:t>
          </w:r>
        </w:p>
      </w:tc>
      <w:tc>
        <w:tcPr>
          <w:tcW w:w="3005" w:type="dxa"/>
        </w:tcPr>
        <w:p w14:paraId="48B9443B" w14:textId="1C2AFCBB" w:rsidR="2A9BC48C" w:rsidRDefault="00891549" w:rsidP="00891549">
          <w:pPr>
            <w:pStyle w:val="Header"/>
            <w:rPr>
              <w:rFonts w:ascii="Arial" w:eastAsia="Arial" w:hAnsi="Arial" w:cs="Arial"/>
            </w:rPr>
          </w:pPr>
          <w:r>
            <w:rPr>
              <w:rFonts w:ascii="Arial" w:eastAsia="Arial" w:hAnsi="Arial" w:cs="Arial"/>
            </w:rPr>
            <w:t xml:space="preserve">            </w:t>
          </w:r>
          <w:r w:rsidR="641BC143" w:rsidRPr="641BC143">
            <w:rPr>
              <w:rFonts w:ascii="Arial" w:eastAsia="Arial" w:hAnsi="Arial" w:cs="Arial"/>
            </w:rPr>
            <w:t>2405790</w:t>
          </w:r>
        </w:p>
      </w:tc>
      <w:tc>
        <w:tcPr>
          <w:tcW w:w="3005" w:type="dxa"/>
        </w:tcPr>
        <w:p w14:paraId="24DDC9A8" w14:textId="67AF167F" w:rsidR="2A9BC48C" w:rsidRDefault="2A9BC48C" w:rsidP="00891549">
          <w:pPr>
            <w:pStyle w:val="Header"/>
            <w:ind w:right="-115"/>
            <w:jc w:val="center"/>
            <w:rPr>
              <w:rFonts w:ascii="Arial" w:eastAsia="Arial" w:hAnsi="Arial" w:cs="Arial"/>
            </w:rPr>
          </w:pPr>
          <w:r w:rsidRPr="2A9BC48C">
            <w:rPr>
              <w:rFonts w:ascii="Arial" w:eastAsia="Arial" w:hAnsi="Arial" w:cs="Arial"/>
            </w:rPr>
            <w:t xml:space="preserve">Word count - </w:t>
          </w:r>
          <w:r w:rsidR="00891549">
            <w:rPr>
              <w:rFonts w:ascii="Arial" w:eastAsia="Arial" w:hAnsi="Arial" w:cs="Arial"/>
            </w:rPr>
            <w:t>1096</w:t>
          </w:r>
        </w:p>
      </w:tc>
    </w:tr>
  </w:tbl>
  <w:p w14:paraId="14333FDC" w14:textId="6069C1AB" w:rsidR="2A9BC48C" w:rsidRDefault="2A9BC48C" w:rsidP="2A9BC48C">
    <w:pPr>
      <w:pStyle w:val="Header"/>
    </w:pPr>
  </w:p>
</w:hdr>
</file>

<file path=word/intelligence2.xml><?xml version="1.0" encoding="utf-8"?>
<int2:intelligence xmlns:int2="http://schemas.microsoft.com/office/intelligence/2020/intelligence" xmlns:oel="http://schemas.microsoft.com/office/2019/extlst">
  <int2:observations>
    <int2:textHash int2:hashCode="CT//e7o1eiDA6M" int2:id="XZNMgwZ8">
      <int2:state int2:value="Rejected" int2:type="spell"/>
    </int2:textHash>
    <int2:textHash int2:hashCode="s/Q1SI/2tlIqW5" int2:id="HW0QsNiH">
      <int2:state int2:value="Rejected" int2:type="spell"/>
    </int2:textHash>
    <int2:textHash int2:hashCode="YuHdK2GFkRz9Qx" int2:id="aXmVgaB5">
      <int2:state int2:value="Rejected" int2:type="spell"/>
    </int2:textHash>
    <int2:textHash int2:hashCode="aQAAXD+/c4shfX" int2:id="Sg5Dqr1d">
      <int2:state int2:value="Rejected" int2:type="spell"/>
    </int2:textHash>
    <int2:bookmark int2:bookmarkName="_Int_YzNtjZph" int2:invalidationBookmarkName="" int2:hashCode="zg4POeISjal8pA" int2:id="ve0IGio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C569C7"/>
    <w:multiLevelType w:val="hybridMultilevel"/>
    <w:tmpl w:val="DE74BD1C"/>
    <w:lvl w:ilvl="0" w:tplc="628E4576">
      <w:start w:val="1"/>
      <w:numFmt w:val="bullet"/>
      <w:lvlText w:val=""/>
      <w:lvlJc w:val="left"/>
      <w:pPr>
        <w:ind w:left="720" w:hanging="360"/>
      </w:pPr>
      <w:rPr>
        <w:rFonts w:ascii="Symbol" w:hAnsi="Symbol" w:hint="default"/>
      </w:rPr>
    </w:lvl>
    <w:lvl w:ilvl="1" w:tplc="48A8B31C">
      <w:start w:val="1"/>
      <w:numFmt w:val="bullet"/>
      <w:lvlText w:val="-"/>
      <w:lvlJc w:val="left"/>
      <w:pPr>
        <w:ind w:left="1440" w:hanging="360"/>
      </w:pPr>
      <w:rPr>
        <w:rFonts w:ascii="&quot;Arial&quot;,sans-serif" w:hAnsi="&quot;Arial&quot;,sans-serif" w:hint="default"/>
      </w:rPr>
    </w:lvl>
    <w:lvl w:ilvl="2" w:tplc="D1649B22">
      <w:start w:val="1"/>
      <w:numFmt w:val="bullet"/>
      <w:lvlText w:val=""/>
      <w:lvlJc w:val="left"/>
      <w:pPr>
        <w:ind w:left="2160" w:hanging="360"/>
      </w:pPr>
      <w:rPr>
        <w:rFonts w:ascii="Wingdings" w:hAnsi="Wingdings" w:hint="default"/>
      </w:rPr>
    </w:lvl>
    <w:lvl w:ilvl="3" w:tplc="018E1A10">
      <w:start w:val="1"/>
      <w:numFmt w:val="bullet"/>
      <w:lvlText w:val=""/>
      <w:lvlJc w:val="left"/>
      <w:pPr>
        <w:ind w:left="2880" w:hanging="360"/>
      </w:pPr>
      <w:rPr>
        <w:rFonts w:ascii="Symbol" w:hAnsi="Symbol" w:hint="default"/>
      </w:rPr>
    </w:lvl>
    <w:lvl w:ilvl="4" w:tplc="5B543964">
      <w:start w:val="1"/>
      <w:numFmt w:val="bullet"/>
      <w:lvlText w:val="o"/>
      <w:lvlJc w:val="left"/>
      <w:pPr>
        <w:ind w:left="3600" w:hanging="360"/>
      </w:pPr>
      <w:rPr>
        <w:rFonts w:ascii="Courier New" w:hAnsi="Courier New" w:hint="default"/>
      </w:rPr>
    </w:lvl>
    <w:lvl w:ilvl="5" w:tplc="06F07F52">
      <w:start w:val="1"/>
      <w:numFmt w:val="bullet"/>
      <w:lvlText w:val=""/>
      <w:lvlJc w:val="left"/>
      <w:pPr>
        <w:ind w:left="4320" w:hanging="360"/>
      </w:pPr>
      <w:rPr>
        <w:rFonts w:ascii="Wingdings" w:hAnsi="Wingdings" w:hint="default"/>
      </w:rPr>
    </w:lvl>
    <w:lvl w:ilvl="6" w:tplc="1042276C">
      <w:start w:val="1"/>
      <w:numFmt w:val="bullet"/>
      <w:lvlText w:val=""/>
      <w:lvlJc w:val="left"/>
      <w:pPr>
        <w:ind w:left="5040" w:hanging="360"/>
      </w:pPr>
      <w:rPr>
        <w:rFonts w:ascii="Symbol" w:hAnsi="Symbol" w:hint="default"/>
      </w:rPr>
    </w:lvl>
    <w:lvl w:ilvl="7" w:tplc="D08C2304">
      <w:start w:val="1"/>
      <w:numFmt w:val="bullet"/>
      <w:lvlText w:val="o"/>
      <w:lvlJc w:val="left"/>
      <w:pPr>
        <w:ind w:left="5760" w:hanging="360"/>
      </w:pPr>
      <w:rPr>
        <w:rFonts w:ascii="Courier New" w:hAnsi="Courier New" w:hint="default"/>
      </w:rPr>
    </w:lvl>
    <w:lvl w:ilvl="8" w:tplc="9604812A">
      <w:start w:val="1"/>
      <w:numFmt w:val="bullet"/>
      <w:lvlText w:val=""/>
      <w:lvlJc w:val="left"/>
      <w:pPr>
        <w:ind w:left="6480" w:hanging="360"/>
      </w:pPr>
      <w:rPr>
        <w:rFonts w:ascii="Wingdings" w:hAnsi="Wingdings" w:hint="default"/>
      </w:rPr>
    </w:lvl>
  </w:abstractNum>
  <w:abstractNum w:abstractNumId="1" w15:restartNumberingAfterBreak="0">
    <w:nsid w:val="4CCCF17A"/>
    <w:multiLevelType w:val="hybridMultilevel"/>
    <w:tmpl w:val="FFFFFFFF"/>
    <w:lvl w:ilvl="0" w:tplc="3CBC8086">
      <w:start w:val="1"/>
      <w:numFmt w:val="decimal"/>
      <w:lvlText w:val="%1."/>
      <w:lvlJc w:val="left"/>
      <w:pPr>
        <w:ind w:left="360" w:hanging="360"/>
      </w:pPr>
    </w:lvl>
    <w:lvl w:ilvl="1" w:tplc="1BAA9C0C">
      <w:start w:val="1"/>
      <w:numFmt w:val="lowerLetter"/>
      <w:lvlText w:val="%2."/>
      <w:lvlJc w:val="left"/>
      <w:pPr>
        <w:ind w:left="1080" w:hanging="360"/>
      </w:pPr>
    </w:lvl>
    <w:lvl w:ilvl="2" w:tplc="29562704">
      <w:start w:val="1"/>
      <w:numFmt w:val="lowerRoman"/>
      <w:lvlText w:val="%3."/>
      <w:lvlJc w:val="right"/>
      <w:pPr>
        <w:ind w:left="1800" w:hanging="180"/>
      </w:pPr>
    </w:lvl>
    <w:lvl w:ilvl="3" w:tplc="3D30AA06">
      <w:start w:val="1"/>
      <w:numFmt w:val="decimal"/>
      <w:lvlText w:val="%4."/>
      <w:lvlJc w:val="left"/>
      <w:pPr>
        <w:ind w:left="2520" w:hanging="360"/>
      </w:pPr>
    </w:lvl>
    <w:lvl w:ilvl="4" w:tplc="49B8743E">
      <w:start w:val="1"/>
      <w:numFmt w:val="lowerLetter"/>
      <w:lvlText w:val="%5."/>
      <w:lvlJc w:val="left"/>
      <w:pPr>
        <w:ind w:left="3240" w:hanging="360"/>
      </w:pPr>
    </w:lvl>
    <w:lvl w:ilvl="5" w:tplc="F078C78A">
      <w:start w:val="1"/>
      <w:numFmt w:val="lowerRoman"/>
      <w:lvlText w:val="%6."/>
      <w:lvlJc w:val="right"/>
      <w:pPr>
        <w:ind w:left="3960" w:hanging="180"/>
      </w:pPr>
    </w:lvl>
    <w:lvl w:ilvl="6" w:tplc="8DEAEC24">
      <w:start w:val="1"/>
      <w:numFmt w:val="decimal"/>
      <w:lvlText w:val="%7."/>
      <w:lvlJc w:val="left"/>
      <w:pPr>
        <w:ind w:left="4680" w:hanging="360"/>
      </w:pPr>
    </w:lvl>
    <w:lvl w:ilvl="7" w:tplc="BE62537E">
      <w:start w:val="1"/>
      <w:numFmt w:val="lowerLetter"/>
      <w:lvlText w:val="%8."/>
      <w:lvlJc w:val="left"/>
      <w:pPr>
        <w:ind w:left="5400" w:hanging="360"/>
      </w:pPr>
    </w:lvl>
    <w:lvl w:ilvl="8" w:tplc="9592B02E">
      <w:start w:val="1"/>
      <w:numFmt w:val="lowerRoman"/>
      <w:lvlText w:val="%9."/>
      <w:lvlJc w:val="right"/>
      <w:pPr>
        <w:ind w:left="6120" w:hanging="180"/>
      </w:pPr>
    </w:lvl>
  </w:abstractNum>
  <w:abstractNum w:abstractNumId="2" w15:restartNumberingAfterBreak="0">
    <w:nsid w:val="686D748E"/>
    <w:multiLevelType w:val="hybridMultilevel"/>
    <w:tmpl w:val="C5F85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1852835">
    <w:abstractNumId w:val="0"/>
  </w:num>
  <w:num w:numId="2" w16cid:durableId="1585650345">
    <w:abstractNumId w:val="1"/>
  </w:num>
  <w:num w:numId="3" w16cid:durableId="2061977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03803B"/>
    <w:rsid w:val="000063FC"/>
    <w:rsid w:val="00023BCC"/>
    <w:rsid w:val="000F0EC1"/>
    <w:rsid w:val="001573D5"/>
    <w:rsid w:val="00292EAA"/>
    <w:rsid w:val="004F54A7"/>
    <w:rsid w:val="0058CA1A"/>
    <w:rsid w:val="005D605F"/>
    <w:rsid w:val="006832BD"/>
    <w:rsid w:val="007F1475"/>
    <w:rsid w:val="00891549"/>
    <w:rsid w:val="009D0D4B"/>
    <w:rsid w:val="00B35D0C"/>
    <w:rsid w:val="00BD3579"/>
    <w:rsid w:val="00D95325"/>
    <w:rsid w:val="00DB4948"/>
    <w:rsid w:val="00ED421B"/>
    <w:rsid w:val="00F0542B"/>
    <w:rsid w:val="00FA1C33"/>
    <w:rsid w:val="00FE22B7"/>
    <w:rsid w:val="0147AA19"/>
    <w:rsid w:val="019D7E65"/>
    <w:rsid w:val="01E546F7"/>
    <w:rsid w:val="031B7500"/>
    <w:rsid w:val="033B4A88"/>
    <w:rsid w:val="0361E550"/>
    <w:rsid w:val="0386145C"/>
    <w:rsid w:val="0413B879"/>
    <w:rsid w:val="0447AB74"/>
    <w:rsid w:val="044A38F9"/>
    <w:rsid w:val="0480A100"/>
    <w:rsid w:val="04E7CF97"/>
    <w:rsid w:val="051759DC"/>
    <w:rsid w:val="05895D5E"/>
    <w:rsid w:val="05A5053B"/>
    <w:rsid w:val="05A9F3F3"/>
    <w:rsid w:val="05B92DDC"/>
    <w:rsid w:val="0611D1BF"/>
    <w:rsid w:val="0618BCA1"/>
    <w:rsid w:val="063E4040"/>
    <w:rsid w:val="06501ACA"/>
    <w:rsid w:val="0688C040"/>
    <w:rsid w:val="068D15E8"/>
    <w:rsid w:val="06A0B129"/>
    <w:rsid w:val="0710C03F"/>
    <w:rsid w:val="07157F92"/>
    <w:rsid w:val="0720C104"/>
    <w:rsid w:val="075A4436"/>
    <w:rsid w:val="07885DCA"/>
    <w:rsid w:val="078E2C7E"/>
    <w:rsid w:val="07A0F9F8"/>
    <w:rsid w:val="07E79008"/>
    <w:rsid w:val="07FB73DB"/>
    <w:rsid w:val="08295B16"/>
    <w:rsid w:val="08387A12"/>
    <w:rsid w:val="083C3BF7"/>
    <w:rsid w:val="086D42D9"/>
    <w:rsid w:val="08E70DFA"/>
    <w:rsid w:val="08EA3315"/>
    <w:rsid w:val="0939019B"/>
    <w:rsid w:val="09474CCC"/>
    <w:rsid w:val="09B28DDC"/>
    <w:rsid w:val="09EB6DA7"/>
    <w:rsid w:val="0ACD2905"/>
    <w:rsid w:val="0AE1F33C"/>
    <w:rsid w:val="0AEC2406"/>
    <w:rsid w:val="0B42BF3B"/>
    <w:rsid w:val="0BBDD1A3"/>
    <w:rsid w:val="0BDB73D3"/>
    <w:rsid w:val="0BDD26DA"/>
    <w:rsid w:val="0BF54851"/>
    <w:rsid w:val="0BFA0FAB"/>
    <w:rsid w:val="0C40C09A"/>
    <w:rsid w:val="0CAC3575"/>
    <w:rsid w:val="0CE87C3D"/>
    <w:rsid w:val="0D3BD5A6"/>
    <w:rsid w:val="0D401B73"/>
    <w:rsid w:val="0D45042B"/>
    <w:rsid w:val="0D6F60B0"/>
    <w:rsid w:val="0D826E6C"/>
    <w:rsid w:val="0D903789"/>
    <w:rsid w:val="0DBC245D"/>
    <w:rsid w:val="0DCBC09B"/>
    <w:rsid w:val="0DE5F2AF"/>
    <w:rsid w:val="0E647FE9"/>
    <w:rsid w:val="0EC4D8A2"/>
    <w:rsid w:val="0F32DA67"/>
    <w:rsid w:val="0F41CDF5"/>
    <w:rsid w:val="0F43CE9F"/>
    <w:rsid w:val="0FC44559"/>
    <w:rsid w:val="0FDB47D8"/>
    <w:rsid w:val="1043BC72"/>
    <w:rsid w:val="10757F80"/>
    <w:rsid w:val="108E7EAF"/>
    <w:rsid w:val="10DED55D"/>
    <w:rsid w:val="10F56F54"/>
    <w:rsid w:val="114EFB5D"/>
    <w:rsid w:val="114F047D"/>
    <w:rsid w:val="11519AA5"/>
    <w:rsid w:val="115C358A"/>
    <w:rsid w:val="11653EE6"/>
    <w:rsid w:val="1165E1FF"/>
    <w:rsid w:val="116FB436"/>
    <w:rsid w:val="11EA534E"/>
    <w:rsid w:val="120B4BEB"/>
    <w:rsid w:val="120CEE64"/>
    <w:rsid w:val="121E4C69"/>
    <w:rsid w:val="122DE09C"/>
    <w:rsid w:val="123182FA"/>
    <w:rsid w:val="127D43E7"/>
    <w:rsid w:val="129B0B8C"/>
    <w:rsid w:val="130620AD"/>
    <w:rsid w:val="13141332"/>
    <w:rsid w:val="137D1952"/>
    <w:rsid w:val="13B59BE7"/>
    <w:rsid w:val="144ACA06"/>
    <w:rsid w:val="14EA3E33"/>
    <w:rsid w:val="14F2DA70"/>
    <w:rsid w:val="154408D9"/>
    <w:rsid w:val="15942694"/>
    <w:rsid w:val="15B2C940"/>
    <w:rsid w:val="15F35E5B"/>
    <w:rsid w:val="1603E09D"/>
    <w:rsid w:val="16B0AF16"/>
    <w:rsid w:val="16D1C79A"/>
    <w:rsid w:val="16DE1A75"/>
    <w:rsid w:val="16F1E5F5"/>
    <w:rsid w:val="175C8CF5"/>
    <w:rsid w:val="178042DF"/>
    <w:rsid w:val="17DEBFFC"/>
    <w:rsid w:val="17E8D4F1"/>
    <w:rsid w:val="180CABEC"/>
    <w:rsid w:val="183277E4"/>
    <w:rsid w:val="183F5AED"/>
    <w:rsid w:val="184B10A9"/>
    <w:rsid w:val="18517695"/>
    <w:rsid w:val="1852B56F"/>
    <w:rsid w:val="185D3F97"/>
    <w:rsid w:val="1880E55E"/>
    <w:rsid w:val="18E4A417"/>
    <w:rsid w:val="18F2B885"/>
    <w:rsid w:val="194872F9"/>
    <w:rsid w:val="195AE821"/>
    <w:rsid w:val="197C77B9"/>
    <w:rsid w:val="199A26C1"/>
    <w:rsid w:val="19A4DD18"/>
    <w:rsid w:val="19C92D46"/>
    <w:rsid w:val="1A25675D"/>
    <w:rsid w:val="1A4372A2"/>
    <w:rsid w:val="1A4D83EE"/>
    <w:rsid w:val="1A64B512"/>
    <w:rsid w:val="1A87DA45"/>
    <w:rsid w:val="1AF6D6C8"/>
    <w:rsid w:val="1B070B75"/>
    <w:rsid w:val="1B358065"/>
    <w:rsid w:val="1B499E97"/>
    <w:rsid w:val="1B860D99"/>
    <w:rsid w:val="1BF4D02D"/>
    <w:rsid w:val="1C3B3379"/>
    <w:rsid w:val="1C4AA1D4"/>
    <w:rsid w:val="1C810F31"/>
    <w:rsid w:val="1CACB05D"/>
    <w:rsid w:val="1CD145EA"/>
    <w:rsid w:val="1D1019A3"/>
    <w:rsid w:val="1D20E39A"/>
    <w:rsid w:val="1D5015EE"/>
    <w:rsid w:val="1D59EF22"/>
    <w:rsid w:val="1D603C6C"/>
    <w:rsid w:val="1DA5F469"/>
    <w:rsid w:val="1DC82B4A"/>
    <w:rsid w:val="1DE4BCD8"/>
    <w:rsid w:val="1E993CDF"/>
    <w:rsid w:val="1EA41D18"/>
    <w:rsid w:val="1EA603A1"/>
    <w:rsid w:val="1F226BE5"/>
    <w:rsid w:val="201A3DB5"/>
    <w:rsid w:val="20824C34"/>
    <w:rsid w:val="208E80DC"/>
    <w:rsid w:val="2112863C"/>
    <w:rsid w:val="2143B0EC"/>
    <w:rsid w:val="2160FA1E"/>
    <w:rsid w:val="216776B3"/>
    <w:rsid w:val="21DDCC25"/>
    <w:rsid w:val="21E2BFAA"/>
    <w:rsid w:val="21F2B026"/>
    <w:rsid w:val="22A381F8"/>
    <w:rsid w:val="22B25391"/>
    <w:rsid w:val="22E4FD51"/>
    <w:rsid w:val="231E9446"/>
    <w:rsid w:val="233D118C"/>
    <w:rsid w:val="2390382F"/>
    <w:rsid w:val="239C4A43"/>
    <w:rsid w:val="23BBAE35"/>
    <w:rsid w:val="24BD5820"/>
    <w:rsid w:val="24C850EB"/>
    <w:rsid w:val="24DBEB8B"/>
    <w:rsid w:val="2523B3E0"/>
    <w:rsid w:val="256E2502"/>
    <w:rsid w:val="25B7D61D"/>
    <w:rsid w:val="265866EA"/>
    <w:rsid w:val="2663F9E9"/>
    <w:rsid w:val="268608C7"/>
    <w:rsid w:val="2727BB90"/>
    <w:rsid w:val="2796F915"/>
    <w:rsid w:val="27BD1089"/>
    <w:rsid w:val="2825AA52"/>
    <w:rsid w:val="286A5653"/>
    <w:rsid w:val="28A7220A"/>
    <w:rsid w:val="28A8E5C9"/>
    <w:rsid w:val="28AEFF21"/>
    <w:rsid w:val="28C0BDA6"/>
    <w:rsid w:val="297611E7"/>
    <w:rsid w:val="29ED21D0"/>
    <w:rsid w:val="2A561F4D"/>
    <w:rsid w:val="2A9BC48C"/>
    <w:rsid w:val="2AE15269"/>
    <w:rsid w:val="2B631F8F"/>
    <w:rsid w:val="2B8D927C"/>
    <w:rsid w:val="2BD55FD0"/>
    <w:rsid w:val="2BDD0A87"/>
    <w:rsid w:val="2BEB5E06"/>
    <w:rsid w:val="2C128839"/>
    <w:rsid w:val="2C28AD16"/>
    <w:rsid w:val="2C3119DD"/>
    <w:rsid w:val="2C3B19A2"/>
    <w:rsid w:val="2C6BCB6E"/>
    <w:rsid w:val="2C756AA7"/>
    <w:rsid w:val="2C94C8C1"/>
    <w:rsid w:val="2D07E2E5"/>
    <w:rsid w:val="2D4DADBB"/>
    <w:rsid w:val="2D7ED54C"/>
    <w:rsid w:val="2E21534F"/>
    <w:rsid w:val="2E33C244"/>
    <w:rsid w:val="2E610307"/>
    <w:rsid w:val="2E878A14"/>
    <w:rsid w:val="2E8E4CED"/>
    <w:rsid w:val="2EBE5647"/>
    <w:rsid w:val="2ECED58A"/>
    <w:rsid w:val="300BE248"/>
    <w:rsid w:val="30A1B1DE"/>
    <w:rsid w:val="30EB4507"/>
    <w:rsid w:val="30F4AE3F"/>
    <w:rsid w:val="312AC937"/>
    <w:rsid w:val="31662B7F"/>
    <w:rsid w:val="316BF420"/>
    <w:rsid w:val="31B2F1CA"/>
    <w:rsid w:val="31E1198A"/>
    <w:rsid w:val="31F0D866"/>
    <w:rsid w:val="32515AE2"/>
    <w:rsid w:val="32C555C0"/>
    <w:rsid w:val="32C812CC"/>
    <w:rsid w:val="33295CF4"/>
    <w:rsid w:val="333C6E3A"/>
    <w:rsid w:val="3378FD89"/>
    <w:rsid w:val="33B3D95B"/>
    <w:rsid w:val="365CE95E"/>
    <w:rsid w:val="3709A520"/>
    <w:rsid w:val="3743BB9F"/>
    <w:rsid w:val="37654C5E"/>
    <w:rsid w:val="376CBA65"/>
    <w:rsid w:val="37A6D71D"/>
    <w:rsid w:val="38073D00"/>
    <w:rsid w:val="381CBC46"/>
    <w:rsid w:val="3830A127"/>
    <w:rsid w:val="3835AA4D"/>
    <w:rsid w:val="3871DF97"/>
    <w:rsid w:val="387CE014"/>
    <w:rsid w:val="38DE056D"/>
    <w:rsid w:val="397B44F4"/>
    <w:rsid w:val="397D78C4"/>
    <w:rsid w:val="398813C9"/>
    <w:rsid w:val="399D1085"/>
    <w:rsid w:val="39ACFE62"/>
    <w:rsid w:val="3A11B513"/>
    <w:rsid w:val="3A70D370"/>
    <w:rsid w:val="3A8B9133"/>
    <w:rsid w:val="3AA2F67F"/>
    <w:rsid w:val="3AB7FE54"/>
    <w:rsid w:val="3AC45CF4"/>
    <w:rsid w:val="3AD2DAA1"/>
    <w:rsid w:val="3B60DD32"/>
    <w:rsid w:val="3C4FD276"/>
    <w:rsid w:val="3C8F0703"/>
    <w:rsid w:val="3CA8221B"/>
    <w:rsid w:val="3CA98622"/>
    <w:rsid w:val="3CF5824C"/>
    <w:rsid w:val="3D0C013B"/>
    <w:rsid w:val="3D2F3686"/>
    <w:rsid w:val="3D5AD342"/>
    <w:rsid w:val="3D775AAD"/>
    <w:rsid w:val="3D814E96"/>
    <w:rsid w:val="3DA20047"/>
    <w:rsid w:val="3DABBB32"/>
    <w:rsid w:val="3DE9F98C"/>
    <w:rsid w:val="3DFC9609"/>
    <w:rsid w:val="3E049E67"/>
    <w:rsid w:val="3E11830E"/>
    <w:rsid w:val="3E1F6817"/>
    <w:rsid w:val="3EA8FCC1"/>
    <w:rsid w:val="3ECB2FAC"/>
    <w:rsid w:val="3F116710"/>
    <w:rsid w:val="3F3E4495"/>
    <w:rsid w:val="3F4FE844"/>
    <w:rsid w:val="3FAD1A8E"/>
    <w:rsid w:val="3FBCCA4B"/>
    <w:rsid w:val="4033F788"/>
    <w:rsid w:val="40A91C91"/>
    <w:rsid w:val="40EBC392"/>
    <w:rsid w:val="40ECE874"/>
    <w:rsid w:val="40ED2E42"/>
    <w:rsid w:val="40FE83D3"/>
    <w:rsid w:val="410D5320"/>
    <w:rsid w:val="4145A65E"/>
    <w:rsid w:val="415C19D5"/>
    <w:rsid w:val="416481C5"/>
    <w:rsid w:val="41D768E8"/>
    <w:rsid w:val="42161C0D"/>
    <w:rsid w:val="42258313"/>
    <w:rsid w:val="42689F8C"/>
    <w:rsid w:val="426B7849"/>
    <w:rsid w:val="4278EE9B"/>
    <w:rsid w:val="4279F187"/>
    <w:rsid w:val="42A57FDF"/>
    <w:rsid w:val="42CCA315"/>
    <w:rsid w:val="42EE7624"/>
    <w:rsid w:val="432D5763"/>
    <w:rsid w:val="434E6219"/>
    <w:rsid w:val="4388ED9E"/>
    <w:rsid w:val="43932EF3"/>
    <w:rsid w:val="439E302F"/>
    <w:rsid w:val="43C31785"/>
    <w:rsid w:val="43C3E80D"/>
    <w:rsid w:val="441E816C"/>
    <w:rsid w:val="44432A98"/>
    <w:rsid w:val="448EF6E1"/>
    <w:rsid w:val="45228824"/>
    <w:rsid w:val="454278B9"/>
    <w:rsid w:val="4550C5B7"/>
    <w:rsid w:val="45F9D8DC"/>
    <w:rsid w:val="46047A0F"/>
    <w:rsid w:val="460CB5E9"/>
    <w:rsid w:val="4664E4A3"/>
    <w:rsid w:val="4689F71B"/>
    <w:rsid w:val="469443D6"/>
    <w:rsid w:val="46EBA715"/>
    <w:rsid w:val="47147A6B"/>
    <w:rsid w:val="473487B6"/>
    <w:rsid w:val="47DDA376"/>
    <w:rsid w:val="48810243"/>
    <w:rsid w:val="48A94333"/>
    <w:rsid w:val="48F7D84B"/>
    <w:rsid w:val="49608578"/>
    <w:rsid w:val="49917EF0"/>
    <w:rsid w:val="49DC341D"/>
    <w:rsid w:val="49FCE32E"/>
    <w:rsid w:val="49FD0A4D"/>
    <w:rsid w:val="4AB669BE"/>
    <w:rsid w:val="4AC78BB4"/>
    <w:rsid w:val="4AE589EE"/>
    <w:rsid w:val="4B318CB2"/>
    <w:rsid w:val="4B43EEC4"/>
    <w:rsid w:val="4B74C971"/>
    <w:rsid w:val="4BAA80D6"/>
    <w:rsid w:val="4BB36434"/>
    <w:rsid w:val="4C59D0BD"/>
    <w:rsid w:val="4C999868"/>
    <w:rsid w:val="4CBE0C56"/>
    <w:rsid w:val="4CFF19EC"/>
    <w:rsid w:val="4D023E19"/>
    <w:rsid w:val="4D5592D3"/>
    <w:rsid w:val="4DD8CA44"/>
    <w:rsid w:val="4DE85A4E"/>
    <w:rsid w:val="4E16452B"/>
    <w:rsid w:val="4E1E353F"/>
    <w:rsid w:val="4E208FCD"/>
    <w:rsid w:val="4E233B19"/>
    <w:rsid w:val="4E4C9D03"/>
    <w:rsid w:val="4E769CBD"/>
    <w:rsid w:val="4ED785B8"/>
    <w:rsid w:val="4F8B8E1A"/>
    <w:rsid w:val="4FB92C62"/>
    <w:rsid w:val="506E0526"/>
    <w:rsid w:val="509D7E45"/>
    <w:rsid w:val="510FE5F9"/>
    <w:rsid w:val="511EC38E"/>
    <w:rsid w:val="519CDEA8"/>
    <w:rsid w:val="51B76C07"/>
    <w:rsid w:val="51CE8D3D"/>
    <w:rsid w:val="51EB3398"/>
    <w:rsid w:val="52BBFB6E"/>
    <w:rsid w:val="52DE8C05"/>
    <w:rsid w:val="52E350D7"/>
    <w:rsid w:val="53079882"/>
    <w:rsid w:val="531D416C"/>
    <w:rsid w:val="533134C7"/>
    <w:rsid w:val="5350ED43"/>
    <w:rsid w:val="53588829"/>
    <w:rsid w:val="53D88C73"/>
    <w:rsid w:val="5426FD08"/>
    <w:rsid w:val="54BB903B"/>
    <w:rsid w:val="5579739B"/>
    <w:rsid w:val="55B0E6CB"/>
    <w:rsid w:val="563F8F26"/>
    <w:rsid w:val="566B17C8"/>
    <w:rsid w:val="56A1EED2"/>
    <w:rsid w:val="56BD0053"/>
    <w:rsid w:val="56BF83D3"/>
    <w:rsid w:val="5704BB2D"/>
    <w:rsid w:val="575ECAE0"/>
    <w:rsid w:val="5764ABA9"/>
    <w:rsid w:val="57BE8A1B"/>
    <w:rsid w:val="57CBDBE6"/>
    <w:rsid w:val="57DDAF4E"/>
    <w:rsid w:val="57E18663"/>
    <w:rsid w:val="5825CC89"/>
    <w:rsid w:val="585A2844"/>
    <w:rsid w:val="5874AB44"/>
    <w:rsid w:val="58BB25B1"/>
    <w:rsid w:val="59053503"/>
    <w:rsid w:val="595E6AB0"/>
    <w:rsid w:val="5976826E"/>
    <w:rsid w:val="59C6FB23"/>
    <w:rsid w:val="5A070478"/>
    <w:rsid w:val="5A9DF9DA"/>
    <w:rsid w:val="5ABC65C4"/>
    <w:rsid w:val="5ADD58C8"/>
    <w:rsid w:val="5B4610A9"/>
    <w:rsid w:val="5B80DE26"/>
    <w:rsid w:val="5BA2C5C7"/>
    <w:rsid w:val="5BDD1AAC"/>
    <w:rsid w:val="5BDD4688"/>
    <w:rsid w:val="5BDD977F"/>
    <w:rsid w:val="5BEA7F32"/>
    <w:rsid w:val="5BFFC1F4"/>
    <w:rsid w:val="5C521946"/>
    <w:rsid w:val="5C931BA9"/>
    <w:rsid w:val="5CE1E9C9"/>
    <w:rsid w:val="5D506F2E"/>
    <w:rsid w:val="5D6C9148"/>
    <w:rsid w:val="5D8E546C"/>
    <w:rsid w:val="5DB5E5DA"/>
    <w:rsid w:val="5E527761"/>
    <w:rsid w:val="5E5538EF"/>
    <w:rsid w:val="5E6DABE7"/>
    <w:rsid w:val="5EA63DC5"/>
    <w:rsid w:val="5EB57E65"/>
    <w:rsid w:val="5F0C3473"/>
    <w:rsid w:val="5F24AA43"/>
    <w:rsid w:val="5F2B8F24"/>
    <w:rsid w:val="5FA1F92A"/>
    <w:rsid w:val="6000E0FF"/>
    <w:rsid w:val="60164B47"/>
    <w:rsid w:val="60233542"/>
    <w:rsid w:val="610BB095"/>
    <w:rsid w:val="611F56FE"/>
    <w:rsid w:val="61402AB1"/>
    <w:rsid w:val="61B7F4C9"/>
    <w:rsid w:val="61B880CD"/>
    <w:rsid w:val="61CD472A"/>
    <w:rsid w:val="61FDD7DE"/>
    <w:rsid w:val="62591607"/>
    <w:rsid w:val="626441C0"/>
    <w:rsid w:val="6276F34B"/>
    <w:rsid w:val="62A205F8"/>
    <w:rsid w:val="62E29BB8"/>
    <w:rsid w:val="62EB518E"/>
    <w:rsid w:val="62F879C0"/>
    <w:rsid w:val="630A15DF"/>
    <w:rsid w:val="6316D265"/>
    <w:rsid w:val="635B9970"/>
    <w:rsid w:val="636BE48F"/>
    <w:rsid w:val="636BF847"/>
    <w:rsid w:val="636C486D"/>
    <w:rsid w:val="637FAE48"/>
    <w:rsid w:val="638491C9"/>
    <w:rsid w:val="63CD6E17"/>
    <w:rsid w:val="63E604DC"/>
    <w:rsid w:val="641BC143"/>
    <w:rsid w:val="6433018C"/>
    <w:rsid w:val="64752539"/>
    <w:rsid w:val="648A1AAB"/>
    <w:rsid w:val="64A4E8C1"/>
    <w:rsid w:val="64AC3C83"/>
    <w:rsid w:val="65023B0B"/>
    <w:rsid w:val="652EA202"/>
    <w:rsid w:val="659A9535"/>
    <w:rsid w:val="65C5182A"/>
    <w:rsid w:val="65DFAD0E"/>
    <w:rsid w:val="667224E0"/>
    <w:rsid w:val="669CEA3E"/>
    <w:rsid w:val="66D4F04A"/>
    <w:rsid w:val="675FDA01"/>
    <w:rsid w:val="676BA13C"/>
    <w:rsid w:val="67A3B570"/>
    <w:rsid w:val="67F75D75"/>
    <w:rsid w:val="6840F6B2"/>
    <w:rsid w:val="684D9064"/>
    <w:rsid w:val="68A889BE"/>
    <w:rsid w:val="68EE1EC2"/>
    <w:rsid w:val="6914EB19"/>
    <w:rsid w:val="6970401E"/>
    <w:rsid w:val="69798AAA"/>
    <w:rsid w:val="6986BBC1"/>
    <w:rsid w:val="699A6BCF"/>
    <w:rsid w:val="69E57F02"/>
    <w:rsid w:val="69EE19FB"/>
    <w:rsid w:val="6AB1F9C6"/>
    <w:rsid w:val="6AFDABF5"/>
    <w:rsid w:val="6B00563A"/>
    <w:rsid w:val="6B14273C"/>
    <w:rsid w:val="6B58D10B"/>
    <w:rsid w:val="6BE5DEB5"/>
    <w:rsid w:val="6BF232B9"/>
    <w:rsid w:val="6BF6139D"/>
    <w:rsid w:val="6C7A1A80"/>
    <w:rsid w:val="6C96C50B"/>
    <w:rsid w:val="6CA7D8F1"/>
    <w:rsid w:val="6CBF11B6"/>
    <w:rsid w:val="6CC85ED2"/>
    <w:rsid w:val="6CF64EA9"/>
    <w:rsid w:val="6D12D583"/>
    <w:rsid w:val="6D19BF02"/>
    <w:rsid w:val="6D4EE839"/>
    <w:rsid w:val="6D825B51"/>
    <w:rsid w:val="6D98FFBC"/>
    <w:rsid w:val="6D9A8B3B"/>
    <w:rsid w:val="6E03803B"/>
    <w:rsid w:val="6E158697"/>
    <w:rsid w:val="6E442A0C"/>
    <w:rsid w:val="6E5256DF"/>
    <w:rsid w:val="6EDB7E27"/>
    <w:rsid w:val="6F1B3B9B"/>
    <w:rsid w:val="6FCE627B"/>
    <w:rsid w:val="6FE6F34C"/>
    <w:rsid w:val="6FFC433D"/>
    <w:rsid w:val="7040D952"/>
    <w:rsid w:val="705622BD"/>
    <w:rsid w:val="71186A28"/>
    <w:rsid w:val="71A729CE"/>
    <w:rsid w:val="71AAC988"/>
    <w:rsid w:val="71CE3613"/>
    <w:rsid w:val="71D10BE7"/>
    <w:rsid w:val="72056748"/>
    <w:rsid w:val="72096BCE"/>
    <w:rsid w:val="72215277"/>
    <w:rsid w:val="725A2795"/>
    <w:rsid w:val="726D5AEC"/>
    <w:rsid w:val="72910945"/>
    <w:rsid w:val="729D4CFB"/>
    <w:rsid w:val="72A7548D"/>
    <w:rsid w:val="7305251C"/>
    <w:rsid w:val="731A8D9E"/>
    <w:rsid w:val="734E0B98"/>
    <w:rsid w:val="7354D8AA"/>
    <w:rsid w:val="73DC2AB0"/>
    <w:rsid w:val="746BB7FF"/>
    <w:rsid w:val="747A618B"/>
    <w:rsid w:val="74D16E5D"/>
    <w:rsid w:val="752316E1"/>
    <w:rsid w:val="7559D740"/>
    <w:rsid w:val="758B5E4A"/>
    <w:rsid w:val="75DE2EC9"/>
    <w:rsid w:val="75E48F91"/>
    <w:rsid w:val="7683DAC2"/>
    <w:rsid w:val="768761BC"/>
    <w:rsid w:val="7694CFC4"/>
    <w:rsid w:val="76FCDA9F"/>
    <w:rsid w:val="7715C713"/>
    <w:rsid w:val="77327547"/>
    <w:rsid w:val="774B5280"/>
    <w:rsid w:val="775B7385"/>
    <w:rsid w:val="777286E7"/>
    <w:rsid w:val="778BBF85"/>
    <w:rsid w:val="77EA1A00"/>
    <w:rsid w:val="7857B74A"/>
    <w:rsid w:val="78AB4F22"/>
    <w:rsid w:val="78B178CC"/>
    <w:rsid w:val="78B76FD4"/>
    <w:rsid w:val="78EF104D"/>
    <w:rsid w:val="795252C9"/>
    <w:rsid w:val="79A2F3E6"/>
    <w:rsid w:val="79ACA5AC"/>
    <w:rsid w:val="79ED5333"/>
    <w:rsid w:val="7A24FDCB"/>
    <w:rsid w:val="7A34A7C8"/>
    <w:rsid w:val="7A50E6A4"/>
    <w:rsid w:val="7A6B59F9"/>
    <w:rsid w:val="7A6C8888"/>
    <w:rsid w:val="7AC45D8D"/>
    <w:rsid w:val="7AFB96DD"/>
    <w:rsid w:val="7B0B348B"/>
    <w:rsid w:val="7B2BE6C5"/>
    <w:rsid w:val="7B41C7F9"/>
    <w:rsid w:val="7B5B3FCE"/>
    <w:rsid w:val="7B6A3640"/>
    <w:rsid w:val="7CB77B1A"/>
    <w:rsid w:val="7D0A4919"/>
    <w:rsid w:val="7D79297C"/>
    <w:rsid w:val="7DA8BA26"/>
    <w:rsid w:val="7E1FC79D"/>
    <w:rsid w:val="7E80E240"/>
    <w:rsid w:val="7ED93074"/>
    <w:rsid w:val="7F3280B5"/>
    <w:rsid w:val="7F53AC90"/>
    <w:rsid w:val="7FBB8A56"/>
    <w:rsid w:val="7FD6A90B"/>
    <w:rsid w:val="7FEA13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3803B"/>
  <w15:chartTrackingRefBased/>
  <w15:docId w15:val="{FF9E49D5-C9F5-45EF-9820-BCFF3D3BA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A9BC4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A9BC48C"/>
    <w:pPr>
      <w:tabs>
        <w:tab w:val="center" w:pos="4680"/>
        <w:tab w:val="right" w:pos="9360"/>
      </w:tabs>
      <w:spacing w:after="0" w:line="240" w:lineRule="auto"/>
    </w:pPr>
  </w:style>
  <w:style w:type="paragraph" w:styleId="Footer">
    <w:name w:val="footer"/>
    <w:basedOn w:val="Normal"/>
    <w:link w:val="FooterChar"/>
    <w:uiPriority w:val="99"/>
    <w:unhideWhenUsed/>
    <w:rsid w:val="2A9BC48C"/>
    <w:pPr>
      <w:tabs>
        <w:tab w:val="center" w:pos="4680"/>
        <w:tab w:val="right" w:pos="9360"/>
      </w:tabs>
      <w:spacing w:after="0" w:line="240" w:lineRule="auto"/>
    </w:pPr>
  </w:style>
  <w:style w:type="paragraph" w:styleId="ListParagraph">
    <w:name w:val="List Paragraph"/>
    <w:basedOn w:val="Normal"/>
    <w:uiPriority w:val="34"/>
    <w:qFormat/>
    <w:rsid w:val="2A9BC48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641BC143"/>
    <w:rPr>
      <w:color w:val="467886"/>
      <w:u w:val="single"/>
    </w:rPr>
  </w:style>
  <w:style w:type="character" w:customStyle="1" w:styleId="FooterChar">
    <w:name w:val="Footer Char"/>
    <w:basedOn w:val="DefaultParagraphFont"/>
    <w:link w:val="Footer"/>
    <w:uiPriority w:val="99"/>
    <w:rsid w:val="00891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edglings.org.uk/pages/the-benefits-of-outdoor-play-and-toys-for-children-with-send-aln" TargetMode="External"/><Relationship Id="rId18" Type="http://schemas.openxmlformats.org/officeDocument/2006/relationships/hyperlink" Target="https://www.hse.gov.uk/education/sensible-leadership/school-leaders.htm" TargetMode="External"/><Relationship Id="rId26" Type="http://schemas.openxmlformats.org/officeDocument/2006/relationships/hyperlink" Target="https://safeguarding.wales/en/chi-i/chi-i-c2/c2-p3/" TargetMode="External"/><Relationship Id="rId39" Type="http://schemas.openxmlformats.org/officeDocument/2006/relationships/hyperlink" Target="https://hwb.gov.wales/curriculum-for-wales/curriculum-for-funded-non-maintained-nursery-settings" TargetMode="External"/><Relationship Id="rId21" Type="http://schemas.openxmlformats.org/officeDocument/2006/relationships/hyperlink" Target="https://www.nhs.uk/live-well/eat-well/food-guidelines-and-food-labels/the-eatwell-guide/" TargetMode="External"/><Relationship Id="rId34" Type="http://schemas.openxmlformats.org/officeDocument/2006/relationships/hyperlink" Target="https://www.gov.wales/sites/default/files/publications/2021-03/framework-on-embedding-a-whole-school-approach-to-emotional-and-mental-well-being.pdf" TargetMode="External"/><Relationship Id="rId42" Type="http://schemas.openxmlformats.org/officeDocument/2006/relationships/footer" Target="footer1.xml"/><Relationship Id="rId7" Type="http://schemas.openxmlformats.org/officeDocument/2006/relationships/hyperlink" Target="https://www.bbc.co.uk/bitesize/articles/zfbbqyc" TargetMode="External"/><Relationship Id="rId2" Type="http://schemas.openxmlformats.org/officeDocument/2006/relationships/styles" Target="styles.xml"/><Relationship Id="rId16" Type="http://schemas.openxmlformats.org/officeDocument/2006/relationships/hyperlink" Target="https://assets.publishing.service.gov.uk/media/68add931969253904d155860/Keeping_children_safe_in_education_from_1_September_2025.pdf" TargetMode="External"/><Relationship Id="rId29" Type="http://schemas.openxmlformats.org/officeDocument/2006/relationships/hyperlink" Target="https://www.swansea.ac.uk/press-office/news-events/news/2019/12/outdoor-learning-is-good-for-pupils-and-teachers.php?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tyn.gov.wales/improvement-resources/the-use-of-the-outdoor-learning-environment-to-support-pupils-learning-and-well-being/" TargetMode="External"/><Relationship Id="rId24" Type="http://schemas.openxmlformats.org/officeDocument/2006/relationships/hyperlink" Target="https://www.simplypsychology.org/leadership-styles.html" TargetMode="External"/><Relationship Id="rId32" Type="http://schemas.openxmlformats.org/officeDocument/2006/relationships/hyperlink" Target="https://www.gov.wales/sites/default/files/publications/2018-04/additional-learning-needs-and-education-tribunal-wales-act-2018-explanatory-memorandum.pdf" TargetMode="External"/><Relationship Id="rId37" Type="http://schemas.openxmlformats.org/officeDocument/2006/relationships/hyperlink" Target="https://www.gov.wales/sites/default/files/publications/2025-01/250124-the-additional-learning-needs-code-for-wales-2021.pdf" TargetMode="External"/><Relationship Id="rId40" Type="http://schemas.openxmlformats.org/officeDocument/2006/relationships/hyperlink" Target="https://www.gov.wales/healthy-eating-schools-html" TargetMode="External"/><Relationship Id="rId45"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gov.uk/government/publications/health-and-safety-advice-for-schools/responsibilities-and-duties-for-schools" TargetMode="External"/><Relationship Id="rId23" Type="http://schemas.openxmlformats.org/officeDocument/2006/relationships/hyperlink" Target="https://democracy.npt.gov.uk/documents/s76637/App%201%20-%20Pastoral%20Support%20Programmes.pdf" TargetMode="External"/><Relationship Id="rId28" Type="http://schemas.openxmlformats.org/officeDocument/2006/relationships/hyperlink" Target="https://www.swansea.gov.uk/alnprofessionalsALNCo?lang=en" TargetMode="External"/><Relationship Id="rId36" Type="http://schemas.openxmlformats.org/officeDocument/2006/relationships/hyperlink" Target="https://law.gov.wales/safeguarding" TargetMode="External"/><Relationship Id="rId10" Type="http://schemas.openxmlformats.org/officeDocument/2006/relationships/hyperlink" Target="https://estyn.gov.wales/improvement-resources/creating-a-nurturing-school-through-an-inclusive-approach-to-wellbeing" TargetMode="External"/><Relationship Id="rId19" Type="http://schemas.openxmlformats.org/officeDocument/2006/relationships/hyperlink" Target="https://law.gov.wales/public-services/social-care/safeguarding-vulnerable-groups-act-2006" TargetMode="External"/><Relationship Id="rId31" Type="http://schemas.openxmlformats.org/officeDocument/2006/relationships/hyperlink" Target="https://www.legislation.gov.uk/uksi/2005/1541/article/21"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nsult.education.gov.uk/technical-standards/building-bulletin-100/supporting_documents/BB100%20Fire%20Safety%20Design%20for%20Schools%20%20consultation%20draft.pdf" TargetMode="External"/><Relationship Id="rId14" Type="http://schemas.openxmlformats.org/officeDocument/2006/relationships/hyperlink" Target="https://support.gl-education.com/knowledge-base/assessments/pass-support/general-information/about-pass" TargetMode="External"/><Relationship Id="rId22" Type="http://schemas.openxmlformats.org/officeDocument/2006/relationships/hyperlink" Target="https://www.ncass.org.uk/training/food-hygiene/level-2/" TargetMode="External"/><Relationship Id="rId27" Type="http://schemas.openxmlformats.org/officeDocument/2006/relationships/hyperlink" Target="https://www.schooluniguide.com/blog/pastoral-care-in-schools/" TargetMode="External"/><Relationship Id="rId30" Type="http://schemas.openxmlformats.org/officeDocument/2006/relationships/hyperlink" Target="https://www.legislation.gov.uk/ukpga/1974/37/section/2" TargetMode="External"/><Relationship Id="rId35" Type="http://schemas.openxmlformats.org/officeDocument/2006/relationships/hyperlink" Target="https://www.gov.wales/sites/default/files/publications/2021-12/keeping-learners-safe.pdf" TargetMode="External"/><Relationship Id="rId43" Type="http://schemas.openxmlformats.org/officeDocument/2006/relationships/fontTable" Target="fontTable.xml"/><Relationship Id="rId8" Type="http://schemas.openxmlformats.org/officeDocument/2006/relationships/hyperlink" Target="file:///C:/Users/kelly/OneDrive%20-%20University%20of%20Wales%20Trinity%20Saint%20David/Level%205/Module%2012/Research/Fire%20Information%20Kelly.pdf" TargetMode="External"/><Relationship Id="rId3" Type="http://schemas.openxmlformats.org/officeDocument/2006/relationships/settings" Target="settings.xml"/><Relationship Id="rId12" Type="http://schemas.openxmlformats.org/officeDocument/2006/relationships/hyperlink" Target="file:///C:/Users/kelly/Downloads/Estyn%20Guidance%20Handbook%20for%20the%20Inspcetion%20of%20Primary%20Schools%20Wales.pdf" TargetMode="External"/><Relationship Id="rId17" Type="http://schemas.openxmlformats.org/officeDocument/2006/relationships/hyperlink" Target="https://www.hse.gov.uk/entertainment/assets/docs/childrens-play-july-2012.pdf" TargetMode="External"/><Relationship Id="rId25" Type="http://schemas.openxmlformats.org/officeDocument/2006/relationships/hyperlink" Target="https://www.highspeedtraining.co.uk/hub/pastoral-care-in-schools/" TargetMode="External"/><Relationship Id="rId33" Type="http://schemas.openxmlformats.org/officeDocument/2006/relationships/hyperlink" Target="https://hwb.gov.wales/curriculum-for-wales/health-and-well-being" TargetMode="External"/><Relationship Id="rId38" Type="http://schemas.openxmlformats.org/officeDocument/2006/relationships/hyperlink" Target="https://hwb.gov.wales/api/storage/3e89a21c-60fb-416c-99dd-6e1af3982409/a-curriculum-for-funded-non-maintained-nursery-settings2.pdf" TargetMode="External"/><Relationship Id="rId20" Type="http://schemas.openxmlformats.org/officeDocument/2006/relationships/hyperlink" Target="https://www.lordwandsworth.org/news/insights/outstanding-pastoral-care-uk-schools/"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2801</Words>
  <Characters>15971</Characters>
  <Application>Microsoft Office Word</Application>
  <DocSecurity>0</DocSecurity>
  <Lines>133</Lines>
  <Paragraphs>37</Paragraphs>
  <ScaleCrop>false</ScaleCrop>
  <Company/>
  <LinksUpToDate>false</LinksUpToDate>
  <CharactersWithSpaces>18735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Willimer-Cant (2405852)</dc:creator>
  <cp:keywords/>
  <dc:description/>
  <cp:lastModifiedBy>Lucie Daley</cp:lastModifiedBy>
  <cp:revision>3</cp:revision>
  <dcterms:created xsi:type="dcterms:W3CDTF">2025-11-26T19:37:00Z</dcterms:created>
  <dcterms:modified xsi:type="dcterms:W3CDTF">2025-11-26T19:44:00Z</dcterms:modified>
</cp:coreProperties>
</file>