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8026D" w14:textId="77777777" w:rsidR="00DC392A" w:rsidRDefault="00DC392A" w:rsidP="00DC392A">
      <w:pPr>
        <w:spacing w:line="360" w:lineRule="auto"/>
        <w:jc w:val="center"/>
        <w:rPr>
          <w:rFonts w:ascii="Times New Roman" w:hAnsi="Times New Roman" w:cs="Times New Roman"/>
          <w:color w:val="000000" w:themeColor="text1"/>
          <w:sz w:val="24"/>
          <w:szCs w:val="24"/>
        </w:rPr>
      </w:pPr>
    </w:p>
    <w:p w14:paraId="0A51F26F" w14:textId="77777777" w:rsidR="00DC392A" w:rsidRDefault="00DC392A" w:rsidP="00DC392A">
      <w:pPr>
        <w:spacing w:line="360" w:lineRule="auto"/>
        <w:jc w:val="center"/>
        <w:rPr>
          <w:rFonts w:ascii="Times New Roman" w:hAnsi="Times New Roman" w:cs="Times New Roman"/>
          <w:color w:val="000000" w:themeColor="text1"/>
          <w:sz w:val="24"/>
          <w:szCs w:val="24"/>
        </w:rPr>
      </w:pPr>
    </w:p>
    <w:p w14:paraId="04CE2FEB" w14:textId="77777777" w:rsidR="00DC392A" w:rsidRDefault="00DC392A" w:rsidP="00DC392A">
      <w:pPr>
        <w:spacing w:line="360" w:lineRule="auto"/>
        <w:jc w:val="center"/>
        <w:rPr>
          <w:rFonts w:ascii="Times New Roman" w:hAnsi="Times New Roman" w:cs="Times New Roman"/>
          <w:color w:val="000000" w:themeColor="text1"/>
          <w:sz w:val="24"/>
          <w:szCs w:val="24"/>
        </w:rPr>
      </w:pPr>
    </w:p>
    <w:p w14:paraId="7511088F" w14:textId="77777777" w:rsidR="00DC392A" w:rsidRPr="00DC392A" w:rsidRDefault="00DC392A" w:rsidP="00DC392A">
      <w:pPr>
        <w:spacing w:line="360" w:lineRule="auto"/>
        <w:jc w:val="center"/>
        <w:rPr>
          <w:rFonts w:ascii="Times New Roman" w:hAnsi="Times New Roman" w:cs="Times New Roman"/>
          <w:b/>
          <w:color w:val="000000" w:themeColor="text1"/>
          <w:sz w:val="32"/>
          <w:szCs w:val="24"/>
        </w:rPr>
      </w:pPr>
    </w:p>
    <w:p w14:paraId="29824D03" w14:textId="77777777" w:rsidR="00DC392A" w:rsidRPr="00DC392A" w:rsidRDefault="00DC392A" w:rsidP="00DC392A">
      <w:pPr>
        <w:spacing w:line="360" w:lineRule="auto"/>
        <w:jc w:val="center"/>
        <w:rPr>
          <w:rFonts w:ascii="Times New Roman" w:hAnsi="Times New Roman" w:cs="Times New Roman"/>
          <w:b/>
          <w:color w:val="000000" w:themeColor="text1"/>
          <w:sz w:val="32"/>
          <w:szCs w:val="24"/>
        </w:rPr>
      </w:pPr>
    </w:p>
    <w:p w14:paraId="06D137B2" w14:textId="77777777" w:rsidR="00875B47" w:rsidRPr="00DC392A" w:rsidRDefault="00875B47" w:rsidP="00DC392A">
      <w:pPr>
        <w:spacing w:line="360" w:lineRule="auto"/>
        <w:jc w:val="center"/>
        <w:rPr>
          <w:rFonts w:ascii="Times New Roman" w:hAnsi="Times New Roman" w:cs="Times New Roman"/>
          <w:b/>
          <w:color w:val="000000" w:themeColor="text1"/>
          <w:sz w:val="32"/>
          <w:szCs w:val="24"/>
        </w:rPr>
      </w:pPr>
      <w:r w:rsidRPr="00DC392A">
        <w:rPr>
          <w:rFonts w:ascii="Times New Roman" w:hAnsi="Times New Roman" w:cs="Times New Roman"/>
          <w:b/>
          <w:color w:val="000000" w:themeColor="text1"/>
          <w:sz w:val="32"/>
          <w:szCs w:val="24"/>
        </w:rPr>
        <w:t>Personnel Resourcing and Development</w:t>
      </w:r>
    </w:p>
    <w:p w14:paraId="235265B5" w14:textId="77777777" w:rsidR="00875B47" w:rsidRPr="00DC392A" w:rsidRDefault="00875B47" w:rsidP="00DC392A">
      <w:pPr>
        <w:spacing w:line="360" w:lineRule="auto"/>
        <w:jc w:val="center"/>
        <w:rPr>
          <w:rFonts w:ascii="Times New Roman" w:hAnsi="Times New Roman" w:cs="Times New Roman"/>
          <w:b/>
          <w:color w:val="000000" w:themeColor="text1"/>
          <w:sz w:val="32"/>
          <w:szCs w:val="24"/>
        </w:rPr>
      </w:pPr>
    </w:p>
    <w:p w14:paraId="2B149384" w14:textId="77777777" w:rsidR="00875B47" w:rsidRPr="00DC392A" w:rsidRDefault="00875B47" w:rsidP="00DC392A">
      <w:pPr>
        <w:spacing w:line="360" w:lineRule="auto"/>
        <w:jc w:val="center"/>
        <w:rPr>
          <w:rFonts w:ascii="Times New Roman" w:hAnsi="Times New Roman" w:cs="Times New Roman"/>
          <w:b/>
          <w:color w:val="000000" w:themeColor="text1"/>
          <w:sz w:val="32"/>
          <w:szCs w:val="24"/>
        </w:rPr>
      </w:pPr>
    </w:p>
    <w:p w14:paraId="4F6C02B9" w14:textId="77777777" w:rsidR="00875B47" w:rsidRPr="00DC392A" w:rsidRDefault="00875B47" w:rsidP="00DC392A">
      <w:pPr>
        <w:spacing w:line="360" w:lineRule="auto"/>
        <w:jc w:val="center"/>
        <w:rPr>
          <w:rFonts w:ascii="Times New Roman" w:hAnsi="Times New Roman" w:cs="Times New Roman"/>
          <w:b/>
          <w:color w:val="000000" w:themeColor="text1"/>
          <w:sz w:val="32"/>
          <w:szCs w:val="24"/>
        </w:rPr>
      </w:pPr>
    </w:p>
    <w:p w14:paraId="7DB14FE4" w14:textId="457E2B65" w:rsidR="00B01616" w:rsidRDefault="00D15CB1" w:rsidP="00DC392A">
      <w:pPr>
        <w:spacing w:line="360" w:lineRule="auto"/>
        <w:jc w:val="center"/>
        <w:rPr>
          <w:rFonts w:ascii="Times New Roman" w:hAnsi="Times New Roman" w:cs="Times New Roman"/>
          <w:b/>
          <w:color w:val="000000" w:themeColor="text1"/>
          <w:sz w:val="32"/>
          <w:szCs w:val="24"/>
        </w:rPr>
      </w:pPr>
      <w:r w:rsidRPr="00DC392A">
        <w:rPr>
          <w:rFonts w:ascii="Times New Roman" w:hAnsi="Times New Roman" w:cs="Times New Roman"/>
          <w:b/>
          <w:color w:val="000000" w:themeColor="text1"/>
          <w:sz w:val="32"/>
          <w:szCs w:val="24"/>
        </w:rPr>
        <w:t>Research Project Proposal–Impact of current challenges on the human resource department</w:t>
      </w:r>
      <w:r w:rsidR="00E93FAE">
        <w:rPr>
          <w:rFonts w:ascii="Times New Roman" w:hAnsi="Times New Roman" w:cs="Times New Roman"/>
          <w:b/>
          <w:color w:val="000000" w:themeColor="text1"/>
          <w:sz w:val="32"/>
          <w:szCs w:val="24"/>
        </w:rPr>
        <w:t xml:space="preserve"> </w:t>
      </w:r>
    </w:p>
    <w:p w14:paraId="1652D21F" w14:textId="2BA2F00A" w:rsidR="00875B47" w:rsidRDefault="00E93FAE" w:rsidP="00E93FAE">
      <w:pPr>
        <w:spacing w:line="360" w:lineRule="auto"/>
        <w:jc w:val="center"/>
        <w:rPr>
          <w:rFonts w:ascii="Times New Roman" w:hAnsi="Times New Roman" w:cs="Times New Roman"/>
          <w:b/>
          <w:color w:val="000000" w:themeColor="text1"/>
          <w:sz w:val="56"/>
          <w:szCs w:val="56"/>
        </w:rPr>
      </w:pPr>
      <w:r>
        <w:rPr>
          <w:rFonts w:ascii="Times New Roman" w:hAnsi="Times New Roman" w:cs="Times New Roman"/>
          <w:b/>
          <w:color w:val="000000" w:themeColor="text1"/>
          <w:sz w:val="32"/>
          <w:szCs w:val="24"/>
        </w:rPr>
        <w:t>BMIH500</w:t>
      </w:r>
    </w:p>
    <w:p w14:paraId="24DF6A44" w14:textId="79FF36EA" w:rsidR="00E93FAE" w:rsidRPr="00E93FAE" w:rsidRDefault="00E93FAE" w:rsidP="00E93FAE">
      <w:pPr>
        <w:spacing w:line="360" w:lineRule="auto"/>
        <w:jc w:val="center"/>
        <w:rPr>
          <w:rFonts w:ascii="Times New Roman" w:hAnsi="Times New Roman" w:cs="Times New Roman"/>
          <w:b/>
          <w:color w:val="000000" w:themeColor="text1"/>
          <w:sz w:val="40"/>
          <w:szCs w:val="40"/>
        </w:rPr>
      </w:pPr>
      <w:r>
        <w:rPr>
          <w:rFonts w:ascii="Times New Roman" w:hAnsi="Times New Roman" w:cs="Times New Roman"/>
          <w:b/>
          <w:color w:val="000000" w:themeColor="text1"/>
          <w:sz w:val="40"/>
          <w:szCs w:val="40"/>
        </w:rPr>
        <w:t xml:space="preserve">Student </w:t>
      </w:r>
      <w:proofErr w:type="spellStart"/>
      <w:proofErr w:type="gramStart"/>
      <w:r>
        <w:rPr>
          <w:rFonts w:ascii="Times New Roman" w:hAnsi="Times New Roman" w:cs="Times New Roman"/>
          <w:b/>
          <w:color w:val="000000" w:themeColor="text1"/>
          <w:sz w:val="40"/>
          <w:szCs w:val="40"/>
        </w:rPr>
        <w:t>Name:Lacramioara</w:t>
      </w:r>
      <w:proofErr w:type="spellEnd"/>
      <w:proofErr w:type="gramEnd"/>
      <w:r>
        <w:rPr>
          <w:rFonts w:ascii="Times New Roman" w:hAnsi="Times New Roman" w:cs="Times New Roman"/>
          <w:b/>
          <w:color w:val="000000" w:themeColor="text1"/>
          <w:sz w:val="40"/>
          <w:szCs w:val="40"/>
        </w:rPr>
        <w:t xml:space="preserve"> </w:t>
      </w:r>
      <w:proofErr w:type="spellStart"/>
      <w:r>
        <w:rPr>
          <w:rFonts w:ascii="Times New Roman" w:hAnsi="Times New Roman" w:cs="Times New Roman"/>
          <w:b/>
          <w:color w:val="000000" w:themeColor="text1"/>
          <w:sz w:val="40"/>
          <w:szCs w:val="40"/>
        </w:rPr>
        <w:t>Petronela</w:t>
      </w:r>
      <w:proofErr w:type="spellEnd"/>
      <w:r>
        <w:rPr>
          <w:rFonts w:ascii="Times New Roman" w:hAnsi="Times New Roman" w:cs="Times New Roman"/>
          <w:b/>
          <w:color w:val="000000" w:themeColor="text1"/>
          <w:sz w:val="40"/>
          <w:szCs w:val="40"/>
        </w:rPr>
        <w:t xml:space="preserve"> </w:t>
      </w:r>
      <w:proofErr w:type="spellStart"/>
      <w:r>
        <w:rPr>
          <w:rFonts w:ascii="Times New Roman" w:hAnsi="Times New Roman" w:cs="Times New Roman"/>
          <w:b/>
          <w:color w:val="000000" w:themeColor="text1"/>
          <w:sz w:val="40"/>
          <w:szCs w:val="40"/>
        </w:rPr>
        <w:t>Maciuca</w:t>
      </w:r>
      <w:proofErr w:type="spellEnd"/>
    </w:p>
    <w:p w14:paraId="11B46EA7" w14:textId="77777777" w:rsidR="00E93FAE" w:rsidRDefault="00E93FAE" w:rsidP="00DC392A">
      <w:pPr>
        <w:spacing w:line="360" w:lineRule="auto"/>
        <w:jc w:val="center"/>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t>Student ID:2029141</w:t>
      </w:r>
    </w:p>
    <w:p w14:paraId="02539F25" w14:textId="3615E399" w:rsidR="00B01616" w:rsidRPr="00DC392A" w:rsidRDefault="00E93FAE" w:rsidP="00DC392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40"/>
          <w:szCs w:val="40"/>
        </w:rPr>
        <w:t xml:space="preserve">Lecture </w:t>
      </w:r>
      <w:proofErr w:type="spellStart"/>
      <w:proofErr w:type="gramStart"/>
      <w:r>
        <w:rPr>
          <w:rFonts w:ascii="Times New Roman" w:hAnsi="Times New Roman" w:cs="Times New Roman"/>
          <w:color w:val="000000" w:themeColor="text1"/>
          <w:sz w:val="40"/>
          <w:szCs w:val="40"/>
        </w:rPr>
        <w:t>name:Kathryn</w:t>
      </w:r>
      <w:proofErr w:type="spellEnd"/>
      <w:proofErr w:type="gramEnd"/>
      <w:r>
        <w:rPr>
          <w:rFonts w:ascii="Times New Roman" w:hAnsi="Times New Roman" w:cs="Times New Roman"/>
          <w:color w:val="000000" w:themeColor="text1"/>
          <w:sz w:val="40"/>
          <w:szCs w:val="40"/>
        </w:rPr>
        <w:t xml:space="preserve"> Roberts </w:t>
      </w:r>
      <w:r w:rsidR="00B01616" w:rsidRPr="00DC392A">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auto"/>
          <w:sz w:val="22"/>
          <w:szCs w:val="22"/>
          <w:lang w:val="en-GB"/>
        </w:rPr>
        <w:id w:val="1316070478"/>
        <w:docPartObj>
          <w:docPartGallery w:val="Table of Contents"/>
          <w:docPartUnique/>
        </w:docPartObj>
      </w:sdtPr>
      <w:sdtEndPr>
        <w:rPr>
          <w:b/>
          <w:bCs/>
          <w:noProof/>
        </w:rPr>
      </w:sdtEndPr>
      <w:sdtContent>
        <w:p w14:paraId="5D0D048A" w14:textId="77777777" w:rsidR="00DC392A" w:rsidRPr="00DC392A" w:rsidRDefault="00DC392A" w:rsidP="00DC392A">
          <w:pPr>
            <w:pStyle w:val="TOCHeading"/>
            <w:spacing w:line="360" w:lineRule="auto"/>
            <w:jc w:val="both"/>
            <w:rPr>
              <w:rFonts w:ascii="Times New Roman" w:hAnsi="Times New Roman" w:cs="Times New Roman"/>
            </w:rPr>
          </w:pPr>
          <w:r w:rsidRPr="00DC392A">
            <w:rPr>
              <w:rFonts w:ascii="Times New Roman" w:hAnsi="Times New Roman" w:cs="Times New Roman"/>
            </w:rPr>
            <w:t>Contents</w:t>
          </w:r>
        </w:p>
        <w:p w14:paraId="57740185" w14:textId="77777777" w:rsidR="00DC392A" w:rsidRPr="00DC392A" w:rsidRDefault="00DC392A" w:rsidP="00DC392A">
          <w:pPr>
            <w:pStyle w:val="TOC1"/>
            <w:tabs>
              <w:tab w:val="right" w:leader="dot" w:pos="9350"/>
            </w:tabs>
            <w:spacing w:line="360" w:lineRule="auto"/>
            <w:jc w:val="both"/>
            <w:rPr>
              <w:rFonts w:ascii="Times New Roman" w:hAnsi="Times New Roman" w:cs="Times New Roman"/>
              <w:noProof/>
              <w:sz w:val="24"/>
            </w:rPr>
          </w:pPr>
          <w:r w:rsidRPr="00DC392A">
            <w:rPr>
              <w:rFonts w:ascii="Times New Roman" w:hAnsi="Times New Roman" w:cs="Times New Roman"/>
            </w:rPr>
            <w:fldChar w:fldCharType="begin"/>
          </w:r>
          <w:r w:rsidRPr="00DC392A">
            <w:rPr>
              <w:rFonts w:ascii="Times New Roman" w:hAnsi="Times New Roman" w:cs="Times New Roman"/>
            </w:rPr>
            <w:instrText xml:space="preserve"> TOC \o "1-3" \h \z \u </w:instrText>
          </w:r>
          <w:r w:rsidRPr="00DC392A">
            <w:rPr>
              <w:rFonts w:ascii="Times New Roman" w:hAnsi="Times New Roman" w:cs="Times New Roman"/>
            </w:rPr>
            <w:fldChar w:fldCharType="separate"/>
          </w:r>
          <w:hyperlink w:anchor="_Toc120196847" w:history="1">
            <w:r w:rsidRPr="00DC392A">
              <w:rPr>
                <w:rStyle w:val="Hyperlink"/>
                <w:rFonts w:ascii="Times New Roman" w:hAnsi="Times New Roman" w:cs="Times New Roman"/>
                <w:noProof/>
                <w:sz w:val="24"/>
              </w:rPr>
              <w:t>Introduction</w:t>
            </w:r>
            <w:r w:rsidRPr="00DC392A">
              <w:rPr>
                <w:rFonts w:ascii="Times New Roman" w:hAnsi="Times New Roman" w:cs="Times New Roman"/>
                <w:noProof/>
                <w:webHidden/>
                <w:sz w:val="24"/>
              </w:rPr>
              <w:tab/>
            </w:r>
            <w:r w:rsidRPr="00DC392A">
              <w:rPr>
                <w:rFonts w:ascii="Times New Roman" w:hAnsi="Times New Roman" w:cs="Times New Roman"/>
                <w:noProof/>
                <w:webHidden/>
                <w:sz w:val="24"/>
              </w:rPr>
              <w:fldChar w:fldCharType="begin"/>
            </w:r>
            <w:r w:rsidRPr="00DC392A">
              <w:rPr>
                <w:rFonts w:ascii="Times New Roman" w:hAnsi="Times New Roman" w:cs="Times New Roman"/>
                <w:noProof/>
                <w:webHidden/>
                <w:sz w:val="24"/>
              </w:rPr>
              <w:instrText xml:space="preserve"> PAGEREF _Toc120196847 \h </w:instrText>
            </w:r>
            <w:r w:rsidRPr="00DC392A">
              <w:rPr>
                <w:rFonts w:ascii="Times New Roman" w:hAnsi="Times New Roman" w:cs="Times New Roman"/>
                <w:noProof/>
                <w:webHidden/>
                <w:sz w:val="24"/>
              </w:rPr>
            </w:r>
            <w:r w:rsidRPr="00DC392A">
              <w:rPr>
                <w:rFonts w:ascii="Times New Roman" w:hAnsi="Times New Roman" w:cs="Times New Roman"/>
                <w:noProof/>
                <w:webHidden/>
                <w:sz w:val="24"/>
              </w:rPr>
              <w:fldChar w:fldCharType="separate"/>
            </w:r>
            <w:r w:rsidRPr="00DC392A">
              <w:rPr>
                <w:rFonts w:ascii="Times New Roman" w:hAnsi="Times New Roman" w:cs="Times New Roman"/>
                <w:noProof/>
                <w:webHidden/>
                <w:sz w:val="24"/>
              </w:rPr>
              <w:t>3</w:t>
            </w:r>
            <w:r w:rsidRPr="00DC392A">
              <w:rPr>
                <w:rFonts w:ascii="Times New Roman" w:hAnsi="Times New Roman" w:cs="Times New Roman"/>
                <w:noProof/>
                <w:webHidden/>
                <w:sz w:val="24"/>
              </w:rPr>
              <w:fldChar w:fldCharType="end"/>
            </w:r>
          </w:hyperlink>
        </w:p>
        <w:p w14:paraId="186B1E91" w14:textId="77777777" w:rsidR="00DC392A" w:rsidRPr="00DC392A" w:rsidRDefault="00000000" w:rsidP="00DC392A">
          <w:pPr>
            <w:pStyle w:val="TOC1"/>
            <w:tabs>
              <w:tab w:val="right" w:leader="dot" w:pos="9350"/>
            </w:tabs>
            <w:spacing w:line="360" w:lineRule="auto"/>
            <w:jc w:val="both"/>
            <w:rPr>
              <w:rFonts w:ascii="Times New Roman" w:hAnsi="Times New Roman" w:cs="Times New Roman"/>
              <w:noProof/>
              <w:sz w:val="24"/>
            </w:rPr>
          </w:pPr>
          <w:hyperlink w:anchor="_Toc120196848" w:history="1">
            <w:r w:rsidR="00DC392A" w:rsidRPr="00DC392A">
              <w:rPr>
                <w:rStyle w:val="Hyperlink"/>
                <w:rFonts w:ascii="Times New Roman" w:hAnsi="Times New Roman" w:cs="Times New Roman"/>
                <w:noProof/>
                <w:sz w:val="24"/>
              </w:rPr>
              <w:t>Background of Premier Inn Hotel</w:t>
            </w:r>
            <w:r w:rsidR="00DC392A" w:rsidRPr="00DC392A">
              <w:rPr>
                <w:rFonts w:ascii="Times New Roman" w:hAnsi="Times New Roman" w:cs="Times New Roman"/>
                <w:noProof/>
                <w:webHidden/>
                <w:sz w:val="24"/>
              </w:rPr>
              <w:tab/>
            </w:r>
            <w:r w:rsidR="00DC392A" w:rsidRPr="00DC392A">
              <w:rPr>
                <w:rFonts w:ascii="Times New Roman" w:hAnsi="Times New Roman" w:cs="Times New Roman"/>
                <w:noProof/>
                <w:webHidden/>
                <w:sz w:val="24"/>
              </w:rPr>
              <w:fldChar w:fldCharType="begin"/>
            </w:r>
            <w:r w:rsidR="00DC392A" w:rsidRPr="00DC392A">
              <w:rPr>
                <w:rFonts w:ascii="Times New Roman" w:hAnsi="Times New Roman" w:cs="Times New Roman"/>
                <w:noProof/>
                <w:webHidden/>
                <w:sz w:val="24"/>
              </w:rPr>
              <w:instrText xml:space="preserve"> PAGEREF _Toc120196848 \h </w:instrText>
            </w:r>
            <w:r w:rsidR="00DC392A" w:rsidRPr="00DC392A">
              <w:rPr>
                <w:rFonts w:ascii="Times New Roman" w:hAnsi="Times New Roman" w:cs="Times New Roman"/>
                <w:noProof/>
                <w:webHidden/>
                <w:sz w:val="24"/>
              </w:rPr>
            </w:r>
            <w:r w:rsidR="00DC392A" w:rsidRPr="00DC392A">
              <w:rPr>
                <w:rFonts w:ascii="Times New Roman" w:hAnsi="Times New Roman" w:cs="Times New Roman"/>
                <w:noProof/>
                <w:webHidden/>
                <w:sz w:val="24"/>
              </w:rPr>
              <w:fldChar w:fldCharType="separate"/>
            </w:r>
            <w:r w:rsidR="00DC392A" w:rsidRPr="00DC392A">
              <w:rPr>
                <w:rFonts w:ascii="Times New Roman" w:hAnsi="Times New Roman" w:cs="Times New Roman"/>
                <w:noProof/>
                <w:webHidden/>
                <w:sz w:val="24"/>
              </w:rPr>
              <w:t>3</w:t>
            </w:r>
            <w:r w:rsidR="00DC392A" w:rsidRPr="00DC392A">
              <w:rPr>
                <w:rFonts w:ascii="Times New Roman" w:hAnsi="Times New Roman" w:cs="Times New Roman"/>
                <w:noProof/>
                <w:webHidden/>
                <w:sz w:val="24"/>
              </w:rPr>
              <w:fldChar w:fldCharType="end"/>
            </w:r>
          </w:hyperlink>
        </w:p>
        <w:p w14:paraId="60804C95" w14:textId="77777777" w:rsidR="00DC392A" w:rsidRPr="00DC392A" w:rsidRDefault="00000000" w:rsidP="00DC392A">
          <w:pPr>
            <w:pStyle w:val="TOC1"/>
            <w:tabs>
              <w:tab w:val="right" w:leader="dot" w:pos="9350"/>
            </w:tabs>
            <w:spacing w:line="360" w:lineRule="auto"/>
            <w:jc w:val="both"/>
            <w:rPr>
              <w:rFonts w:ascii="Times New Roman" w:hAnsi="Times New Roman" w:cs="Times New Roman"/>
              <w:noProof/>
              <w:sz w:val="24"/>
            </w:rPr>
          </w:pPr>
          <w:hyperlink w:anchor="_Toc120196849" w:history="1">
            <w:r w:rsidR="00DC392A" w:rsidRPr="00DC392A">
              <w:rPr>
                <w:rStyle w:val="Hyperlink"/>
                <w:rFonts w:ascii="Times New Roman" w:hAnsi="Times New Roman" w:cs="Times New Roman"/>
                <w:noProof/>
                <w:sz w:val="24"/>
              </w:rPr>
              <w:t>Literature</w:t>
            </w:r>
            <w:r w:rsidR="00DC392A" w:rsidRPr="00DC392A">
              <w:rPr>
                <w:rFonts w:ascii="Times New Roman" w:hAnsi="Times New Roman" w:cs="Times New Roman"/>
                <w:noProof/>
                <w:webHidden/>
                <w:sz w:val="24"/>
              </w:rPr>
              <w:tab/>
            </w:r>
            <w:r w:rsidR="00DC392A" w:rsidRPr="00DC392A">
              <w:rPr>
                <w:rFonts w:ascii="Times New Roman" w:hAnsi="Times New Roman" w:cs="Times New Roman"/>
                <w:noProof/>
                <w:webHidden/>
                <w:sz w:val="24"/>
              </w:rPr>
              <w:fldChar w:fldCharType="begin"/>
            </w:r>
            <w:r w:rsidR="00DC392A" w:rsidRPr="00DC392A">
              <w:rPr>
                <w:rFonts w:ascii="Times New Roman" w:hAnsi="Times New Roman" w:cs="Times New Roman"/>
                <w:noProof/>
                <w:webHidden/>
                <w:sz w:val="24"/>
              </w:rPr>
              <w:instrText xml:space="preserve"> PAGEREF _Toc120196849 \h </w:instrText>
            </w:r>
            <w:r w:rsidR="00DC392A" w:rsidRPr="00DC392A">
              <w:rPr>
                <w:rFonts w:ascii="Times New Roman" w:hAnsi="Times New Roman" w:cs="Times New Roman"/>
                <w:noProof/>
                <w:webHidden/>
                <w:sz w:val="24"/>
              </w:rPr>
            </w:r>
            <w:r w:rsidR="00DC392A" w:rsidRPr="00DC392A">
              <w:rPr>
                <w:rFonts w:ascii="Times New Roman" w:hAnsi="Times New Roman" w:cs="Times New Roman"/>
                <w:noProof/>
                <w:webHidden/>
                <w:sz w:val="24"/>
              </w:rPr>
              <w:fldChar w:fldCharType="separate"/>
            </w:r>
            <w:r w:rsidR="00DC392A" w:rsidRPr="00DC392A">
              <w:rPr>
                <w:rFonts w:ascii="Times New Roman" w:hAnsi="Times New Roman" w:cs="Times New Roman"/>
                <w:noProof/>
                <w:webHidden/>
                <w:sz w:val="24"/>
              </w:rPr>
              <w:t>5</w:t>
            </w:r>
            <w:r w:rsidR="00DC392A" w:rsidRPr="00DC392A">
              <w:rPr>
                <w:rFonts w:ascii="Times New Roman" w:hAnsi="Times New Roman" w:cs="Times New Roman"/>
                <w:noProof/>
                <w:webHidden/>
                <w:sz w:val="24"/>
              </w:rPr>
              <w:fldChar w:fldCharType="end"/>
            </w:r>
          </w:hyperlink>
        </w:p>
        <w:p w14:paraId="3506DAE7" w14:textId="77777777" w:rsidR="00DC392A" w:rsidRPr="00DC392A" w:rsidRDefault="00000000" w:rsidP="00DC392A">
          <w:pPr>
            <w:pStyle w:val="TOC1"/>
            <w:tabs>
              <w:tab w:val="right" w:leader="dot" w:pos="9350"/>
            </w:tabs>
            <w:spacing w:line="360" w:lineRule="auto"/>
            <w:ind w:left="720"/>
            <w:jc w:val="both"/>
            <w:rPr>
              <w:rFonts w:ascii="Times New Roman" w:hAnsi="Times New Roman" w:cs="Times New Roman"/>
              <w:noProof/>
              <w:sz w:val="24"/>
            </w:rPr>
          </w:pPr>
          <w:hyperlink w:anchor="_Toc120196850" w:history="1">
            <w:r w:rsidR="00DC392A" w:rsidRPr="00DC392A">
              <w:rPr>
                <w:rStyle w:val="Hyperlink"/>
                <w:rFonts w:ascii="Times New Roman" w:hAnsi="Times New Roman" w:cs="Times New Roman"/>
                <w:noProof/>
                <w:sz w:val="24"/>
              </w:rPr>
              <w:t>PESTLE analysis</w:t>
            </w:r>
            <w:r w:rsidR="00DC392A" w:rsidRPr="00DC392A">
              <w:rPr>
                <w:rFonts w:ascii="Times New Roman" w:hAnsi="Times New Roman" w:cs="Times New Roman"/>
                <w:noProof/>
                <w:webHidden/>
                <w:sz w:val="24"/>
              </w:rPr>
              <w:tab/>
            </w:r>
            <w:r w:rsidR="00DC392A" w:rsidRPr="00DC392A">
              <w:rPr>
                <w:rFonts w:ascii="Times New Roman" w:hAnsi="Times New Roman" w:cs="Times New Roman"/>
                <w:noProof/>
                <w:webHidden/>
                <w:sz w:val="24"/>
              </w:rPr>
              <w:fldChar w:fldCharType="begin"/>
            </w:r>
            <w:r w:rsidR="00DC392A" w:rsidRPr="00DC392A">
              <w:rPr>
                <w:rFonts w:ascii="Times New Roman" w:hAnsi="Times New Roman" w:cs="Times New Roman"/>
                <w:noProof/>
                <w:webHidden/>
                <w:sz w:val="24"/>
              </w:rPr>
              <w:instrText xml:space="preserve"> PAGEREF _Toc120196850 \h </w:instrText>
            </w:r>
            <w:r w:rsidR="00DC392A" w:rsidRPr="00DC392A">
              <w:rPr>
                <w:rFonts w:ascii="Times New Roman" w:hAnsi="Times New Roman" w:cs="Times New Roman"/>
                <w:noProof/>
                <w:webHidden/>
                <w:sz w:val="24"/>
              </w:rPr>
            </w:r>
            <w:r w:rsidR="00DC392A" w:rsidRPr="00DC392A">
              <w:rPr>
                <w:rFonts w:ascii="Times New Roman" w:hAnsi="Times New Roman" w:cs="Times New Roman"/>
                <w:noProof/>
                <w:webHidden/>
                <w:sz w:val="24"/>
              </w:rPr>
              <w:fldChar w:fldCharType="separate"/>
            </w:r>
            <w:r w:rsidR="00DC392A" w:rsidRPr="00DC392A">
              <w:rPr>
                <w:rFonts w:ascii="Times New Roman" w:hAnsi="Times New Roman" w:cs="Times New Roman"/>
                <w:noProof/>
                <w:webHidden/>
                <w:sz w:val="24"/>
              </w:rPr>
              <w:t>5</w:t>
            </w:r>
            <w:r w:rsidR="00DC392A" w:rsidRPr="00DC392A">
              <w:rPr>
                <w:rFonts w:ascii="Times New Roman" w:hAnsi="Times New Roman" w:cs="Times New Roman"/>
                <w:noProof/>
                <w:webHidden/>
                <w:sz w:val="24"/>
              </w:rPr>
              <w:fldChar w:fldCharType="end"/>
            </w:r>
          </w:hyperlink>
        </w:p>
        <w:p w14:paraId="6308A389" w14:textId="77777777" w:rsidR="00DC392A" w:rsidRPr="00DC392A" w:rsidRDefault="00000000" w:rsidP="00DC392A">
          <w:pPr>
            <w:pStyle w:val="TOC1"/>
            <w:tabs>
              <w:tab w:val="right" w:leader="dot" w:pos="9350"/>
            </w:tabs>
            <w:spacing w:line="360" w:lineRule="auto"/>
            <w:ind w:left="720"/>
            <w:jc w:val="both"/>
            <w:rPr>
              <w:rFonts w:ascii="Times New Roman" w:hAnsi="Times New Roman" w:cs="Times New Roman"/>
              <w:noProof/>
              <w:sz w:val="24"/>
            </w:rPr>
          </w:pPr>
          <w:hyperlink w:anchor="_Toc120196851" w:history="1">
            <w:r w:rsidR="00DC392A" w:rsidRPr="00DC392A">
              <w:rPr>
                <w:rStyle w:val="Hyperlink"/>
                <w:rFonts w:ascii="Times New Roman" w:hAnsi="Times New Roman" w:cs="Times New Roman"/>
                <w:noProof/>
                <w:sz w:val="24"/>
              </w:rPr>
              <w:t>SWOT Analysis</w:t>
            </w:r>
            <w:r w:rsidR="00DC392A" w:rsidRPr="00DC392A">
              <w:rPr>
                <w:rFonts w:ascii="Times New Roman" w:hAnsi="Times New Roman" w:cs="Times New Roman"/>
                <w:noProof/>
                <w:webHidden/>
                <w:sz w:val="24"/>
              </w:rPr>
              <w:tab/>
            </w:r>
            <w:r w:rsidR="00DC392A" w:rsidRPr="00DC392A">
              <w:rPr>
                <w:rFonts w:ascii="Times New Roman" w:hAnsi="Times New Roman" w:cs="Times New Roman"/>
                <w:noProof/>
                <w:webHidden/>
                <w:sz w:val="24"/>
              </w:rPr>
              <w:fldChar w:fldCharType="begin"/>
            </w:r>
            <w:r w:rsidR="00DC392A" w:rsidRPr="00DC392A">
              <w:rPr>
                <w:rFonts w:ascii="Times New Roman" w:hAnsi="Times New Roman" w:cs="Times New Roman"/>
                <w:noProof/>
                <w:webHidden/>
                <w:sz w:val="24"/>
              </w:rPr>
              <w:instrText xml:space="preserve"> PAGEREF _Toc120196851 \h </w:instrText>
            </w:r>
            <w:r w:rsidR="00DC392A" w:rsidRPr="00DC392A">
              <w:rPr>
                <w:rFonts w:ascii="Times New Roman" w:hAnsi="Times New Roman" w:cs="Times New Roman"/>
                <w:noProof/>
                <w:webHidden/>
                <w:sz w:val="24"/>
              </w:rPr>
            </w:r>
            <w:r w:rsidR="00DC392A" w:rsidRPr="00DC392A">
              <w:rPr>
                <w:rFonts w:ascii="Times New Roman" w:hAnsi="Times New Roman" w:cs="Times New Roman"/>
                <w:noProof/>
                <w:webHidden/>
                <w:sz w:val="24"/>
              </w:rPr>
              <w:fldChar w:fldCharType="separate"/>
            </w:r>
            <w:r w:rsidR="00DC392A" w:rsidRPr="00DC392A">
              <w:rPr>
                <w:rFonts w:ascii="Times New Roman" w:hAnsi="Times New Roman" w:cs="Times New Roman"/>
                <w:noProof/>
                <w:webHidden/>
                <w:sz w:val="24"/>
              </w:rPr>
              <w:t>7</w:t>
            </w:r>
            <w:r w:rsidR="00DC392A" w:rsidRPr="00DC392A">
              <w:rPr>
                <w:rFonts w:ascii="Times New Roman" w:hAnsi="Times New Roman" w:cs="Times New Roman"/>
                <w:noProof/>
                <w:webHidden/>
                <w:sz w:val="24"/>
              </w:rPr>
              <w:fldChar w:fldCharType="end"/>
            </w:r>
          </w:hyperlink>
        </w:p>
        <w:p w14:paraId="5D76B3E2" w14:textId="77777777" w:rsidR="00DC392A" w:rsidRPr="00DC392A" w:rsidRDefault="00000000" w:rsidP="00DC392A">
          <w:pPr>
            <w:pStyle w:val="TOC1"/>
            <w:tabs>
              <w:tab w:val="right" w:leader="dot" w:pos="9350"/>
            </w:tabs>
            <w:spacing w:line="360" w:lineRule="auto"/>
            <w:ind w:left="720"/>
            <w:jc w:val="both"/>
            <w:rPr>
              <w:rFonts w:ascii="Times New Roman" w:hAnsi="Times New Roman" w:cs="Times New Roman"/>
              <w:noProof/>
              <w:sz w:val="24"/>
            </w:rPr>
          </w:pPr>
          <w:hyperlink w:anchor="_Toc120196852" w:history="1">
            <w:r w:rsidR="00DC392A" w:rsidRPr="00DC392A">
              <w:rPr>
                <w:rStyle w:val="Hyperlink"/>
                <w:rFonts w:ascii="Times New Roman" w:hAnsi="Times New Roman" w:cs="Times New Roman"/>
                <w:noProof/>
                <w:sz w:val="24"/>
              </w:rPr>
              <w:t>Employee lifecycle at Premier Inn</w:t>
            </w:r>
            <w:r w:rsidR="00DC392A" w:rsidRPr="00DC392A">
              <w:rPr>
                <w:rFonts w:ascii="Times New Roman" w:hAnsi="Times New Roman" w:cs="Times New Roman"/>
                <w:noProof/>
                <w:webHidden/>
                <w:sz w:val="24"/>
              </w:rPr>
              <w:tab/>
            </w:r>
            <w:r w:rsidR="00DC392A" w:rsidRPr="00DC392A">
              <w:rPr>
                <w:rFonts w:ascii="Times New Roman" w:hAnsi="Times New Roman" w:cs="Times New Roman"/>
                <w:noProof/>
                <w:webHidden/>
                <w:sz w:val="24"/>
              </w:rPr>
              <w:fldChar w:fldCharType="begin"/>
            </w:r>
            <w:r w:rsidR="00DC392A" w:rsidRPr="00DC392A">
              <w:rPr>
                <w:rFonts w:ascii="Times New Roman" w:hAnsi="Times New Roman" w:cs="Times New Roman"/>
                <w:noProof/>
                <w:webHidden/>
                <w:sz w:val="24"/>
              </w:rPr>
              <w:instrText xml:space="preserve"> PAGEREF _Toc120196852 \h </w:instrText>
            </w:r>
            <w:r w:rsidR="00DC392A" w:rsidRPr="00DC392A">
              <w:rPr>
                <w:rFonts w:ascii="Times New Roman" w:hAnsi="Times New Roman" w:cs="Times New Roman"/>
                <w:noProof/>
                <w:webHidden/>
                <w:sz w:val="24"/>
              </w:rPr>
            </w:r>
            <w:r w:rsidR="00DC392A" w:rsidRPr="00DC392A">
              <w:rPr>
                <w:rFonts w:ascii="Times New Roman" w:hAnsi="Times New Roman" w:cs="Times New Roman"/>
                <w:noProof/>
                <w:webHidden/>
                <w:sz w:val="24"/>
              </w:rPr>
              <w:fldChar w:fldCharType="separate"/>
            </w:r>
            <w:r w:rsidR="00DC392A" w:rsidRPr="00DC392A">
              <w:rPr>
                <w:rFonts w:ascii="Times New Roman" w:hAnsi="Times New Roman" w:cs="Times New Roman"/>
                <w:noProof/>
                <w:webHidden/>
                <w:sz w:val="24"/>
              </w:rPr>
              <w:t>8</w:t>
            </w:r>
            <w:r w:rsidR="00DC392A" w:rsidRPr="00DC392A">
              <w:rPr>
                <w:rFonts w:ascii="Times New Roman" w:hAnsi="Times New Roman" w:cs="Times New Roman"/>
                <w:noProof/>
                <w:webHidden/>
                <w:sz w:val="24"/>
              </w:rPr>
              <w:fldChar w:fldCharType="end"/>
            </w:r>
          </w:hyperlink>
        </w:p>
        <w:p w14:paraId="2DDFBB45" w14:textId="77777777" w:rsidR="00DC392A" w:rsidRPr="00DC392A" w:rsidRDefault="00000000" w:rsidP="00DC392A">
          <w:pPr>
            <w:pStyle w:val="TOC1"/>
            <w:tabs>
              <w:tab w:val="right" w:leader="dot" w:pos="9350"/>
            </w:tabs>
            <w:spacing w:line="360" w:lineRule="auto"/>
            <w:jc w:val="both"/>
            <w:rPr>
              <w:rFonts w:ascii="Times New Roman" w:hAnsi="Times New Roman" w:cs="Times New Roman"/>
              <w:noProof/>
              <w:sz w:val="24"/>
            </w:rPr>
          </w:pPr>
          <w:hyperlink w:anchor="_Toc120196853" w:history="1">
            <w:r w:rsidR="00DC392A" w:rsidRPr="00DC392A">
              <w:rPr>
                <w:rStyle w:val="Hyperlink"/>
                <w:rFonts w:ascii="Times New Roman" w:hAnsi="Times New Roman" w:cs="Times New Roman"/>
                <w:noProof/>
                <w:sz w:val="24"/>
              </w:rPr>
              <w:t>Evaluation</w:t>
            </w:r>
            <w:r w:rsidR="00DC392A" w:rsidRPr="00DC392A">
              <w:rPr>
                <w:rFonts w:ascii="Times New Roman" w:hAnsi="Times New Roman" w:cs="Times New Roman"/>
                <w:noProof/>
                <w:webHidden/>
                <w:sz w:val="24"/>
              </w:rPr>
              <w:tab/>
            </w:r>
            <w:r w:rsidR="00DC392A" w:rsidRPr="00DC392A">
              <w:rPr>
                <w:rFonts w:ascii="Times New Roman" w:hAnsi="Times New Roman" w:cs="Times New Roman"/>
                <w:noProof/>
                <w:webHidden/>
                <w:sz w:val="24"/>
              </w:rPr>
              <w:fldChar w:fldCharType="begin"/>
            </w:r>
            <w:r w:rsidR="00DC392A" w:rsidRPr="00DC392A">
              <w:rPr>
                <w:rFonts w:ascii="Times New Roman" w:hAnsi="Times New Roman" w:cs="Times New Roman"/>
                <w:noProof/>
                <w:webHidden/>
                <w:sz w:val="24"/>
              </w:rPr>
              <w:instrText xml:space="preserve"> PAGEREF _Toc120196853 \h </w:instrText>
            </w:r>
            <w:r w:rsidR="00DC392A" w:rsidRPr="00DC392A">
              <w:rPr>
                <w:rFonts w:ascii="Times New Roman" w:hAnsi="Times New Roman" w:cs="Times New Roman"/>
                <w:noProof/>
                <w:webHidden/>
                <w:sz w:val="24"/>
              </w:rPr>
            </w:r>
            <w:r w:rsidR="00DC392A" w:rsidRPr="00DC392A">
              <w:rPr>
                <w:rFonts w:ascii="Times New Roman" w:hAnsi="Times New Roman" w:cs="Times New Roman"/>
                <w:noProof/>
                <w:webHidden/>
                <w:sz w:val="24"/>
              </w:rPr>
              <w:fldChar w:fldCharType="separate"/>
            </w:r>
            <w:r w:rsidR="00DC392A" w:rsidRPr="00DC392A">
              <w:rPr>
                <w:rFonts w:ascii="Times New Roman" w:hAnsi="Times New Roman" w:cs="Times New Roman"/>
                <w:noProof/>
                <w:webHidden/>
                <w:sz w:val="24"/>
              </w:rPr>
              <w:t>10</w:t>
            </w:r>
            <w:r w:rsidR="00DC392A" w:rsidRPr="00DC392A">
              <w:rPr>
                <w:rFonts w:ascii="Times New Roman" w:hAnsi="Times New Roman" w:cs="Times New Roman"/>
                <w:noProof/>
                <w:webHidden/>
                <w:sz w:val="24"/>
              </w:rPr>
              <w:fldChar w:fldCharType="end"/>
            </w:r>
          </w:hyperlink>
        </w:p>
        <w:p w14:paraId="7B201B8E" w14:textId="77777777" w:rsidR="00DC392A" w:rsidRPr="00DC392A" w:rsidRDefault="00000000" w:rsidP="00DC392A">
          <w:pPr>
            <w:pStyle w:val="TOC1"/>
            <w:tabs>
              <w:tab w:val="right" w:leader="dot" w:pos="9350"/>
            </w:tabs>
            <w:spacing w:line="360" w:lineRule="auto"/>
            <w:jc w:val="both"/>
            <w:rPr>
              <w:rFonts w:ascii="Times New Roman" w:hAnsi="Times New Roman" w:cs="Times New Roman"/>
              <w:noProof/>
              <w:sz w:val="24"/>
            </w:rPr>
          </w:pPr>
          <w:hyperlink w:anchor="_Toc120196854" w:history="1">
            <w:r w:rsidR="00DC392A" w:rsidRPr="00DC392A">
              <w:rPr>
                <w:rStyle w:val="Hyperlink"/>
                <w:rFonts w:ascii="Times New Roman" w:hAnsi="Times New Roman" w:cs="Times New Roman"/>
                <w:noProof/>
                <w:sz w:val="24"/>
              </w:rPr>
              <w:t>Conclusion</w:t>
            </w:r>
            <w:r w:rsidR="00DC392A" w:rsidRPr="00DC392A">
              <w:rPr>
                <w:rFonts w:ascii="Times New Roman" w:hAnsi="Times New Roman" w:cs="Times New Roman"/>
                <w:noProof/>
                <w:webHidden/>
                <w:sz w:val="24"/>
              </w:rPr>
              <w:tab/>
            </w:r>
            <w:r w:rsidR="00DC392A" w:rsidRPr="00DC392A">
              <w:rPr>
                <w:rFonts w:ascii="Times New Roman" w:hAnsi="Times New Roman" w:cs="Times New Roman"/>
                <w:noProof/>
                <w:webHidden/>
                <w:sz w:val="24"/>
              </w:rPr>
              <w:fldChar w:fldCharType="begin"/>
            </w:r>
            <w:r w:rsidR="00DC392A" w:rsidRPr="00DC392A">
              <w:rPr>
                <w:rFonts w:ascii="Times New Roman" w:hAnsi="Times New Roman" w:cs="Times New Roman"/>
                <w:noProof/>
                <w:webHidden/>
                <w:sz w:val="24"/>
              </w:rPr>
              <w:instrText xml:space="preserve"> PAGEREF _Toc120196854 \h </w:instrText>
            </w:r>
            <w:r w:rsidR="00DC392A" w:rsidRPr="00DC392A">
              <w:rPr>
                <w:rFonts w:ascii="Times New Roman" w:hAnsi="Times New Roman" w:cs="Times New Roman"/>
                <w:noProof/>
                <w:webHidden/>
                <w:sz w:val="24"/>
              </w:rPr>
            </w:r>
            <w:r w:rsidR="00DC392A" w:rsidRPr="00DC392A">
              <w:rPr>
                <w:rFonts w:ascii="Times New Roman" w:hAnsi="Times New Roman" w:cs="Times New Roman"/>
                <w:noProof/>
                <w:webHidden/>
                <w:sz w:val="24"/>
              </w:rPr>
              <w:fldChar w:fldCharType="separate"/>
            </w:r>
            <w:r w:rsidR="00DC392A" w:rsidRPr="00DC392A">
              <w:rPr>
                <w:rFonts w:ascii="Times New Roman" w:hAnsi="Times New Roman" w:cs="Times New Roman"/>
                <w:noProof/>
                <w:webHidden/>
                <w:sz w:val="24"/>
              </w:rPr>
              <w:t>10</w:t>
            </w:r>
            <w:r w:rsidR="00DC392A" w:rsidRPr="00DC392A">
              <w:rPr>
                <w:rFonts w:ascii="Times New Roman" w:hAnsi="Times New Roman" w:cs="Times New Roman"/>
                <w:noProof/>
                <w:webHidden/>
                <w:sz w:val="24"/>
              </w:rPr>
              <w:fldChar w:fldCharType="end"/>
            </w:r>
          </w:hyperlink>
        </w:p>
        <w:p w14:paraId="19CE2075" w14:textId="77777777" w:rsidR="00DC392A" w:rsidRPr="00DC392A" w:rsidRDefault="00000000" w:rsidP="00DC392A">
          <w:pPr>
            <w:pStyle w:val="TOC1"/>
            <w:tabs>
              <w:tab w:val="right" w:leader="dot" w:pos="9350"/>
            </w:tabs>
            <w:spacing w:line="360" w:lineRule="auto"/>
            <w:jc w:val="both"/>
            <w:rPr>
              <w:rFonts w:ascii="Times New Roman" w:hAnsi="Times New Roman" w:cs="Times New Roman"/>
              <w:noProof/>
              <w:sz w:val="24"/>
            </w:rPr>
          </w:pPr>
          <w:hyperlink w:anchor="_Toc120196855" w:history="1">
            <w:r w:rsidR="00DC392A" w:rsidRPr="00DC392A">
              <w:rPr>
                <w:rStyle w:val="Hyperlink"/>
                <w:rFonts w:ascii="Times New Roman" w:hAnsi="Times New Roman" w:cs="Times New Roman"/>
                <w:noProof/>
                <w:sz w:val="24"/>
              </w:rPr>
              <w:t>References</w:t>
            </w:r>
            <w:r w:rsidR="00DC392A" w:rsidRPr="00DC392A">
              <w:rPr>
                <w:rFonts w:ascii="Times New Roman" w:hAnsi="Times New Roman" w:cs="Times New Roman"/>
                <w:noProof/>
                <w:webHidden/>
                <w:sz w:val="24"/>
              </w:rPr>
              <w:tab/>
            </w:r>
            <w:r w:rsidR="00DC392A" w:rsidRPr="00DC392A">
              <w:rPr>
                <w:rFonts w:ascii="Times New Roman" w:hAnsi="Times New Roman" w:cs="Times New Roman"/>
                <w:noProof/>
                <w:webHidden/>
                <w:sz w:val="24"/>
              </w:rPr>
              <w:fldChar w:fldCharType="begin"/>
            </w:r>
            <w:r w:rsidR="00DC392A" w:rsidRPr="00DC392A">
              <w:rPr>
                <w:rFonts w:ascii="Times New Roman" w:hAnsi="Times New Roman" w:cs="Times New Roman"/>
                <w:noProof/>
                <w:webHidden/>
                <w:sz w:val="24"/>
              </w:rPr>
              <w:instrText xml:space="preserve"> PAGEREF _Toc120196855 \h </w:instrText>
            </w:r>
            <w:r w:rsidR="00DC392A" w:rsidRPr="00DC392A">
              <w:rPr>
                <w:rFonts w:ascii="Times New Roman" w:hAnsi="Times New Roman" w:cs="Times New Roman"/>
                <w:noProof/>
                <w:webHidden/>
                <w:sz w:val="24"/>
              </w:rPr>
            </w:r>
            <w:r w:rsidR="00DC392A" w:rsidRPr="00DC392A">
              <w:rPr>
                <w:rFonts w:ascii="Times New Roman" w:hAnsi="Times New Roman" w:cs="Times New Roman"/>
                <w:noProof/>
                <w:webHidden/>
                <w:sz w:val="24"/>
              </w:rPr>
              <w:fldChar w:fldCharType="separate"/>
            </w:r>
            <w:r w:rsidR="00DC392A" w:rsidRPr="00DC392A">
              <w:rPr>
                <w:rFonts w:ascii="Times New Roman" w:hAnsi="Times New Roman" w:cs="Times New Roman"/>
                <w:noProof/>
                <w:webHidden/>
                <w:sz w:val="24"/>
              </w:rPr>
              <w:t>11</w:t>
            </w:r>
            <w:r w:rsidR="00DC392A" w:rsidRPr="00DC392A">
              <w:rPr>
                <w:rFonts w:ascii="Times New Roman" w:hAnsi="Times New Roman" w:cs="Times New Roman"/>
                <w:noProof/>
                <w:webHidden/>
                <w:sz w:val="24"/>
              </w:rPr>
              <w:fldChar w:fldCharType="end"/>
            </w:r>
          </w:hyperlink>
        </w:p>
        <w:p w14:paraId="13BFE460" w14:textId="77777777" w:rsidR="00DC392A" w:rsidRPr="00DC392A" w:rsidRDefault="00DC392A" w:rsidP="00DC392A">
          <w:pPr>
            <w:spacing w:line="360" w:lineRule="auto"/>
            <w:jc w:val="both"/>
            <w:rPr>
              <w:rFonts w:ascii="Times New Roman" w:hAnsi="Times New Roman" w:cs="Times New Roman"/>
            </w:rPr>
          </w:pPr>
          <w:r w:rsidRPr="00DC392A">
            <w:rPr>
              <w:rFonts w:ascii="Times New Roman" w:hAnsi="Times New Roman" w:cs="Times New Roman"/>
              <w:b/>
              <w:bCs/>
              <w:noProof/>
            </w:rPr>
            <w:fldChar w:fldCharType="end"/>
          </w:r>
        </w:p>
      </w:sdtContent>
    </w:sdt>
    <w:p w14:paraId="43A8EF5F" w14:textId="77777777" w:rsidR="00DC392A" w:rsidRPr="00DC392A" w:rsidRDefault="00DC392A"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color w:val="000000" w:themeColor="text1"/>
          <w:sz w:val="24"/>
          <w:szCs w:val="24"/>
        </w:rPr>
        <w:br w:type="page"/>
      </w:r>
    </w:p>
    <w:p w14:paraId="42F3E7B4" w14:textId="77777777" w:rsidR="009F3D9F" w:rsidRPr="00DC392A" w:rsidRDefault="009A6726" w:rsidP="00DC392A">
      <w:pPr>
        <w:pStyle w:val="Heading1"/>
        <w:spacing w:line="360" w:lineRule="auto"/>
        <w:jc w:val="both"/>
        <w:rPr>
          <w:rFonts w:cs="Times New Roman"/>
        </w:rPr>
      </w:pPr>
      <w:bookmarkStart w:id="0" w:name="_Toc120196847"/>
      <w:r w:rsidRPr="00DC392A">
        <w:rPr>
          <w:rFonts w:cs="Times New Roman"/>
        </w:rPr>
        <w:lastRenderedPageBreak/>
        <w:t>Introduction</w:t>
      </w:r>
      <w:bookmarkEnd w:id="0"/>
    </w:p>
    <w:p w14:paraId="220CB637" w14:textId="77777777" w:rsidR="002D657A" w:rsidRPr="00DC392A" w:rsidRDefault="002D657A"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color w:val="000000" w:themeColor="text1"/>
          <w:sz w:val="24"/>
          <w:szCs w:val="24"/>
        </w:rPr>
        <w:t>The hospitality industry has experienced disruption and delays during the covid-19 pandemic which has drastically impacted the employee retention rate of many hospitality companies including Premier Inn</w:t>
      </w:r>
      <w:r w:rsidR="00A21E2F" w:rsidRPr="00DC392A">
        <w:rPr>
          <w:rFonts w:ascii="Times New Roman" w:hAnsi="Times New Roman" w:cs="Times New Roman"/>
          <w:color w:val="000000" w:themeColor="text1"/>
          <w:sz w:val="24"/>
          <w:szCs w:val="24"/>
        </w:rPr>
        <w:t xml:space="preserve"> (</w:t>
      </w:r>
      <w:r w:rsidR="00A21E2F" w:rsidRPr="00DC392A">
        <w:rPr>
          <w:rFonts w:ascii="Times New Roman" w:hAnsi="Times New Roman" w:cs="Times New Roman"/>
          <w:color w:val="000000" w:themeColor="text1"/>
          <w:sz w:val="24"/>
          <w:szCs w:val="24"/>
          <w:shd w:val="clear" w:color="auto" w:fill="FFFFFF"/>
        </w:rPr>
        <w:t>Sumption, 2022</w:t>
      </w:r>
      <w:r w:rsidR="00A21E2F" w:rsidRPr="00DC392A">
        <w:rPr>
          <w:rFonts w:ascii="Times New Roman" w:hAnsi="Times New Roman" w:cs="Times New Roman"/>
          <w:color w:val="000000" w:themeColor="text1"/>
          <w:sz w:val="24"/>
          <w:szCs w:val="24"/>
        </w:rPr>
        <w:t>)</w:t>
      </w:r>
      <w:r w:rsidRPr="00DC392A">
        <w:rPr>
          <w:rFonts w:ascii="Times New Roman" w:hAnsi="Times New Roman" w:cs="Times New Roman"/>
          <w:color w:val="000000" w:themeColor="text1"/>
          <w:sz w:val="24"/>
          <w:szCs w:val="24"/>
        </w:rPr>
        <w:t xml:space="preserve">. Along with the impact of pandemic, the poor management, lack of training and lack of motivational strategy have lowered the employee retention rate of Premier Inn. This report will be analysing both the internal and external factors that are impacting the employee retention of the hotel for making the management understand how they should improve their strategy for retaining employee for a longer period. </w:t>
      </w:r>
    </w:p>
    <w:p w14:paraId="5CB71CF1" w14:textId="77777777" w:rsidR="009A6726" w:rsidRPr="00DC392A" w:rsidRDefault="004F7ECF" w:rsidP="00DC392A">
      <w:pPr>
        <w:pStyle w:val="Heading1"/>
        <w:spacing w:line="360" w:lineRule="auto"/>
        <w:jc w:val="both"/>
        <w:rPr>
          <w:rFonts w:cs="Times New Roman"/>
        </w:rPr>
      </w:pPr>
      <w:bookmarkStart w:id="1" w:name="_Toc120196848"/>
      <w:r w:rsidRPr="00DC392A">
        <w:rPr>
          <w:rFonts w:cs="Times New Roman"/>
        </w:rPr>
        <w:t>Background</w:t>
      </w:r>
      <w:r w:rsidR="00B44FE6" w:rsidRPr="00DC392A">
        <w:rPr>
          <w:rFonts w:cs="Times New Roman"/>
        </w:rPr>
        <w:t xml:space="preserve"> of</w:t>
      </w:r>
      <w:r w:rsidRPr="00DC392A">
        <w:rPr>
          <w:rFonts w:cs="Times New Roman"/>
        </w:rPr>
        <w:t xml:space="preserve"> Premier Inn Hotel</w:t>
      </w:r>
      <w:bookmarkEnd w:id="1"/>
      <w:r w:rsidR="00B44FE6" w:rsidRPr="00DC392A">
        <w:rPr>
          <w:rFonts w:cs="Times New Roman"/>
        </w:rPr>
        <w:t xml:space="preserve"> </w:t>
      </w:r>
    </w:p>
    <w:p w14:paraId="77DE35E5" w14:textId="77777777" w:rsidR="004F7ECF" w:rsidRPr="00DC392A" w:rsidRDefault="007A19E5"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color w:val="000000" w:themeColor="text1"/>
          <w:sz w:val="24"/>
          <w:szCs w:val="24"/>
        </w:rPr>
        <w:t>Premier Inn is one of the United Kingdom’s largest hotel brand which provides limited hotel services. The brand occupies more than 800 hotels where there are almost 72000 rooms available</w:t>
      </w:r>
      <w:r w:rsidR="00A21E2F" w:rsidRPr="00DC392A">
        <w:rPr>
          <w:rFonts w:ascii="Times New Roman" w:hAnsi="Times New Roman" w:cs="Times New Roman"/>
          <w:color w:val="000000" w:themeColor="text1"/>
          <w:sz w:val="24"/>
          <w:szCs w:val="24"/>
        </w:rPr>
        <w:t xml:space="preserve"> (</w:t>
      </w:r>
      <w:proofErr w:type="spellStart"/>
      <w:r w:rsidR="00A21E2F" w:rsidRPr="00DC392A">
        <w:rPr>
          <w:rFonts w:ascii="Times New Roman" w:hAnsi="Times New Roman" w:cs="Times New Roman"/>
          <w:color w:val="000000" w:themeColor="text1"/>
          <w:sz w:val="24"/>
          <w:szCs w:val="24"/>
          <w:shd w:val="clear" w:color="auto" w:fill="FFFFFF"/>
        </w:rPr>
        <w:t>Steenbeck</w:t>
      </w:r>
      <w:proofErr w:type="spellEnd"/>
      <w:r w:rsidR="00A21E2F" w:rsidRPr="00DC392A">
        <w:rPr>
          <w:rFonts w:ascii="Times New Roman" w:hAnsi="Times New Roman" w:cs="Times New Roman"/>
          <w:color w:val="000000" w:themeColor="text1"/>
          <w:sz w:val="24"/>
          <w:szCs w:val="24"/>
          <w:shd w:val="clear" w:color="auto" w:fill="FFFFFF"/>
        </w:rPr>
        <w:t>, 2021</w:t>
      </w:r>
      <w:r w:rsidR="00A21E2F" w:rsidRPr="00DC392A">
        <w:rPr>
          <w:rFonts w:ascii="Times New Roman" w:hAnsi="Times New Roman" w:cs="Times New Roman"/>
          <w:color w:val="000000" w:themeColor="text1"/>
          <w:sz w:val="24"/>
          <w:szCs w:val="24"/>
        </w:rPr>
        <w:t>)</w:t>
      </w:r>
      <w:r w:rsidRPr="00DC392A">
        <w:rPr>
          <w:rFonts w:ascii="Times New Roman" w:hAnsi="Times New Roman" w:cs="Times New Roman"/>
          <w:color w:val="000000" w:themeColor="text1"/>
          <w:sz w:val="24"/>
          <w:szCs w:val="24"/>
        </w:rPr>
        <w:t xml:space="preserve">. In 1987, Whitbread has established the company in the name of “Travel Inn” for the purpose of competing with Travelodge. There are multiple places where the company operates hotels such as suburbs, city centres, airports etc. In 2004, Travel Inn has merged with Premier Lodge and formed Premier Travel Inn which has named “Premier Inn” in 2007. Alison </w:t>
      </w:r>
      <w:proofErr w:type="spellStart"/>
      <w:r w:rsidRPr="00DC392A">
        <w:rPr>
          <w:rFonts w:ascii="Times New Roman" w:hAnsi="Times New Roman" w:cs="Times New Roman"/>
          <w:color w:val="000000" w:themeColor="text1"/>
          <w:sz w:val="24"/>
          <w:szCs w:val="24"/>
        </w:rPr>
        <w:t>Brittain</w:t>
      </w:r>
      <w:proofErr w:type="spellEnd"/>
      <w:r w:rsidRPr="00DC392A">
        <w:rPr>
          <w:rFonts w:ascii="Times New Roman" w:hAnsi="Times New Roman" w:cs="Times New Roman"/>
          <w:color w:val="000000" w:themeColor="text1"/>
          <w:sz w:val="24"/>
          <w:szCs w:val="24"/>
        </w:rPr>
        <w:t xml:space="preserve"> is the CEO of the hotel brand. Currently, Premier Inn is encountering challenges in retaining emp</w:t>
      </w:r>
      <w:r w:rsidR="001B0FE0" w:rsidRPr="00DC392A">
        <w:rPr>
          <w:rFonts w:ascii="Times New Roman" w:hAnsi="Times New Roman" w:cs="Times New Roman"/>
          <w:color w:val="000000" w:themeColor="text1"/>
          <w:sz w:val="24"/>
          <w:szCs w:val="24"/>
        </w:rPr>
        <w:t xml:space="preserve">loyee for a long time since its </w:t>
      </w:r>
      <w:r w:rsidRPr="00DC392A">
        <w:rPr>
          <w:rFonts w:ascii="Times New Roman" w:hAnsi="Times New Roman" w:cs="Times New Roman"/>
          <w:color w:val="000000" w:themeColor="text1"/>
          <w:sz w:val="24"/>
          <w:szCs w:val="24"/>
        </w:rPr>
        <w:t xml:space="preserve">current employee retention rate is comparatively low. </w:t>
      </w:r>
      <w:r w:rsidR="001B0FE0" w:rsidRPr="00DC392A">
        <w:rPr>
          <w:rFonts w:ascii="Times New Roman" w:hAnsi="Times New Roman" w:cs="Times New Roman"/>
          <w:color w:val="000000" w:themeColor="text1"/>
          <w:sz w:val="24"/>
          <w:szCs w:val="24"/>
        </w:rPr>
        <w:t xml:space="preserve">The </w:t>
      </w:r>
      <w:r w:rsidR="0047116A" w:rsidRPr="00DC392A">
        <w:rPr>
          <w:rFonts w:ascii="Times New Roman" w:hAnsi="Times New Roman" w:cs="Times New Roman"/>
          <w:color w:val="000000" w:themeColor="text1"/>
          <w:sz w:val="24"/>
          <w:szCs w:val="24"/>
        </w:rPr>
        <w:t>company</w:t>
      </w:r>
      <w:r w:rsidR="001B0FE0" w:rsidRPr="00DC392A">
        <w:rPr>
          <w:rFonts w:ascii="Times New Roman" w:hAnsi="Times New Roman" w:cs="Times New Roman"/>
          <w:color w:val="000000" w:themeColor="text1"/>
          <w:sz w:val="24"/>
          <w:szCs w:val="24"/>
        </w:rPr>
        <w:t xml:space="preserve"> is failing in motivating the employee to stay loyal towards the company for giving their best </w:t>
      </w:r>
      <w:r w:rsidR="0047116A" w:rsidRPr="00DC392A">
        <w:rPr>
          <w:rFonts w:ascii="Times New Roman" w:hAnsi="Times New Roman" w:cs="Times New Roman"/>
          <w:color w:val="000000" w:themeColor="text1"/>
          <w:sz w:val="24"/>
          <w:szCs w:val="24"/>
        </w:rPr>
        <w:t>performance</w:t>
      </w:r>
      <w:r w:rsidR="001B0FE0" w:rsidRPr="00DC392A">
        <w:rPr>
          <w:rFonts w:ascii="Times New Roman" w:hAnsi="Times New Roman" w:cs="Times New Roman"/>
          <w:color w:val="000000" w:themeColor="text1"/>
          <w:sz w:val="24"/>
          <w:szCs w:val="24"/>
        </w:rPr>
        <w:t xml:space="preserve">. </w:t>
      </w:r>
      <w:r w:rsidR="0047116A" w:rsidRPr="00DC392A">
        <w:rPr>
          <w:rFonts w:ascii="Times New Roman" w:hAnsi="Times New Roman" w:cs="Times New Roman"/>
          <w:color w:val="000000" w:themeColor="text1"/>
          <w:sz w:val="24"/>
          <w:szCs w:val="24"/>
        </w:rPr>
        <w:t xml:space="preserve">The poor management team </w:t>
      </w:r>
      <w:r w:rsidR="0012370C" w:rsidRPr="00DC392A">
        <w:rPr>
          <w:rFonts w:ascii="Times New Roman" w:hAnsi="Times New Roman" w:cs="Times New Roman"/>
          <w:color w:val="000000" w:themeColor="text1"/>
          <w:sz w:val="24"/>
          <w:szCs w:val="24"/>
        </w:rPr>
        <w:t>of is one of the reasons behind the lack of employee motivation as well as low employee retention rate</w:t>
      </w:r>
      <w:r w:rsidR="00A21E2F" w:rsidRPr="00DC392A">
        <w:rPr>
          <w:rFonts w:ascii="Times New Roman" w:hAnsi="Times New Roman" w:cs="Times New Roman"/>
          <w:color w:val="000000" w:themeColor="text1"/>
          <w:sz w:val="24"/>
          <w:szCs w:val="24"/>
        </w:rPr>
        <w:t xml:space="preserve"> (</w:t>
      </w:r>
      <w:proofErr w:type="spellStart"/>
      <w:r w:rsidR="00A21E2F" w:rsidRPr="00DC392A">
        <w:rPr>
          <w:rFonts w:ascii="Times New Roman" w:hAnsi="Times New Roman" w:cs="Times New Roman"/>
          <w:color w:val="000000" w:themeColor="text1"/>
          <w:sz w:val="24"/>
          <w:szCs w:val="24"/>
          <w:shd w:val="clear" w:color="auto" w:fill="FFFFFF"/>
        </w:rPr>
        <w:t>Hariadi</w:t>
      </w:r>
      <w:proofErr w:type="spellEnd"/>
      <w:r w:rsidR="00A21E2F" w:rsidRPr="00DC392A">
        <w:rPr>
          <w:rFonts w:ascii="Times New Roman" w:hAnsi="Times New Roman" w:cs="Times New Roman"/>
          <w:color w:val="000000" w:themeColor="text1"/>
          <w:sz w:val="24"/>
          <w:szCs w:val="24"/>
          <w:shd w:val="clear" w:color="auto" w:fill="FFFFFF"/>
        </w:rPr>
        <w:t>, 2021</w:t>
      </w:r>
      <w:r w:rsidR="00A21E2F" w:rsidRPr="00DC392A">
        <w:rPr>
          <w:rFonts w:ascii="Times New Roman" w:hAnsi="Times New Roman" w:cs="Times New Roman"/>
          <w:color w:val="000000" w:themeColor="text1"/>
          <w:sz w:val="24"/>
          <w:szCs w:val="24"/>
        </w:rPr>
        <w:t>)</w:t>
      </w:r>
      <w:r w:rsidR="0012370C" w:rsidRPr="00DC392A">
        <w:rPr>
          <w:rFonts w:ascii="Times New Roman" w:hAnsi="Times New Roman" w:cs="Times New Roman"/>
          <w:color w:val="000000" w:themeColor="text1"/>
          <w:sz w:val="24"/>
          <w:szCs w:val="24"/>
        </w:rPr>
        <w:t xml:space="preserve">. Complaints have arisen against the salary system as well as the working environment. Employees are not satisfied with the salary and other incentives provided to them for their contribution in the company. Besides, the working environment is not comfortable enough for the employee to work without stress. Moreover, the motivational techniques used by rivals in the hospitality industry have negative impact on the employee retention rate of Premier Inn. The demand and popularity of employees in the hospitality industry is higher in the post pandemic as well as post Brexit. Lots of employee were terminated during the covid-19 pandemic which has created labour shortage. Companies facing labour shortage are hiring skilled employee by providing lucrative offers and implementing motivational strategy as a result poor management in Premier Inn can’t win the </w:t>
      </w:r>
      <w:r w:rsidR="0012370C" w:rsidRPr="00DC392A">
        <w:rPr>
          <w:rFonts w:ascii="Times New Roman" w:hAnsi="Times New Roman" w:cs="Times New Roman"/>
          <w:color w:val="000000" w:themeColor="text1"/>
          <w:sz w:val="24"/>
          <w:szCs w:val="24"/>
        </w:rPr>
        <w:lastRenderedPageBreak/>
        <w:t xml:space="preserve">competition. </w:t>
      </w:r>
      <w:r w:rsidR="002D657A" w:rsidRPr="00DC392A">
        <w:rPr>
          <w:rFonts w:ascii="Times New Roman" w:hAnsi="Times New Roman" w:cs="Times New Roman"/>
          <w:color w:val="000000" w:themeColor="text1"/>
          <w:sz w:val="24"/>
          <w:szCs w:val="24"/>
        </w:rPr>
        <w:t xml:space="preserve">Brexit also created labour shortage since the non-British employee had to leave their job. </w:t>
      </w:r>
    </w:p>
    <w:p w14:paraId="22C6850F" w14:textId="77777777" w:rsidR="002D657A" w:rsidRPr="00DC392A" w:rsidRDefault="00FE5AD9" w:rsidP="00E15E53">
      <w:pPr>
        <w:pStyle w:val="NormalWeb"/>
        <w:shd w:val="clear" w:color="auto" w:fill="FFFFFF"/>
        <w:spacing w:before="0" w:beforeAutospacing="0" w:after="420" w:afterAutospacing="0" w:line="360" w:lineRule="auto"/>
        <w:jc w:val="center"/>
        <w:textAlignment w:val="baseline"/>
        <w:rPr>
          <w:color w:val="000000" w:themeColor="text1"/>
        </w:rPr>
      </w:pPr>
      <w:r w:rsidRPr="00DC392A">
        <w:rPr>
          <w:noProof/>
          <w:color w:val="000000" w:themeColor="text1"/>
        </w:rPr>
        <w:drawing>
          <wp:inline distT="0" distB="0" distL="0" distR="0" wp14:anchorId="6F3D06FC" wp14:editId="1341DF78">
            <wp:extent cx="5943600" cy="3996231"/>
            <wp:effectExtent l="0" t="0" r="0" b="4445"/>
            <wp:docPr id="2" name="Picture 2" descr="Hotel near Dragon Mart | Premier Inn Dubai Dragon 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el near Dragon Mart | Premier Inn Dubai Dragon M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96231"/>
                    </a:xfrm>
                    <a:prstGeom prst="rect">
                      <a:avLst/>
                    </a:prstGeom>
                    <a:noFill/>
                    <a:ln>
                      <a:noFill/>
                    </a:ln>
                  </pic:spPr>
                </pic:pic>
              </a:graphicData>
            </a:graphic>
          </wp:inline>
        </w:drawing>
      </w:r>
    </w:p>
    <w:p w14:paraId="34EB5576" w14:textId="77777777" w:rsidR="00FE5AD9" w:rsidRPr="00DC392A" w:rsidRDefault="00FE5AD9" w:rsidP="00E15E53">
      <w:pPr>
        <w:pStyle w:val="NormalWeb"/>
        <w:shd w:val="clear" w:color="auto" w:fill="FFFFFF"/>
        <w:spacing w:before="0" w:beforeAutospacing="0" w:after="420" w:afterAutospacing="0" w:line="360" w:lineRule="auto"/>
        <w:jc w:val="center"/>
        <w:textAlignment w:val="baseline"/>
        <w:rPr>
          <w:i/>
          <w:color w:val="000000" w:themeColor="text1"/>
        </w:rPr>
      </w:pPr>
      <w:r w:rsidRPr="00DC392A">
        <w:rPr>
          <w:i/>
          <w:color w:val="000000" w:themeColor="text1"/>
        </w:rPr>
        <w:t>Figure01: Premier Inn Hotel</w:t>
      </w:r>
      <w:r w:rsidR="00E15E53">
        <w:rPr>
          <w:i/>
          <w:color w:val="000000" w:themeColor="text1"/>
        </w:rPr>
        <w:t xml:space="preserve"> Dubai</w:t>
      </w:r>
      <w:r w:rsidRPr="00DC392A">
        <w:rPr>
          <w:i/>
          <w:color w:val="000000" w:themeColor="text1"/>
        </w:rPr>
        <w:t>.</w:t>
      </w:r>
    </w:p>
    <w:p w14:paraId="433A4E82" w14:textId="77777777" w:rsidR="004F7ECF" w:rsidRPr="00DC392A" w:rsidRDefault="004F7ECF"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color w:val="000000" w:themeColor="text1"/>
          <w:sz w:val="24"/>
          <w:szCs w:val="24"/>
        </w:rPr>
        <w:br w:type="page"/>
      </w:r>
    </w:p>
    <w:p w14:paraId="2EE2A55F" w14:textId="77777777" w:rsidR="002331C1" w:rsidRPr="00DC392A" w:rsidRDefault="002331C1" w:rsidP="00DC392A">
      <w:pPr>
        <w:pStyle w:val="Heading1"/>
        <w:spacing w:line="360" w:lineRule="auto"/>
        <w:jc w:val="both"/>
        <w:rPr>
          <w:rFonts w:cs="Times New Roman"/>
        </w:rPr>
      </w:pPr>
      <w:bookmarkStart w:id="2" w:name="_Toc120196849"/>
      <w:r w:rsidRPr="00DC392A">
        <w:rPr>
          <w:rFonts w:cs="Times New Roman"/>
        </w:rPr>
        <w:lastRenderedPageBreak/>
        <w:t>Literature</w:t>
      </w:r>
      <w:bookmarkEnd w:id="2"/>
    </w:p>
    <w:p w14:paraId="47EF06AD" w14:textId="77777777" w:rsidR="00161B17" w:rsidRPr="00DC392A" w:rsidRDefault="009E09ED"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color w:val="000000" w:themeColor="text1"/>
          <w:sz w:val="24"/>
          <w:szCs w:val="24"/>
        </w:rPr>
        <w:t>Hospitality industry has become one of the biggest and fastest growing industries in the globe. The demand of skilled employees is rising rapidly in the hospitality industry since new businesses are emerging in the industry</w:t>
      </w:r>
      <w:r w:rsidR="00A21E2F" w:rsidRPr="00DC392A">
        <w:rPr>
          <w:rFonts w:ascii="Times New Roman" w:hAnsi="Times New Roman" w:cs="Times New Roman"/>
          <w:color w:val="000000" w:themeColor="text1"/>
          <w:sz w:val="24"/>
          <w:szCs w:val="24"/>
        </w:rPr>
        <w:t xml:space="preserve"> (</w:t>
      </w:r>
      <w:r w:rsidR="00A21E2F" w:rsidRPr="00DC392A">
        <w:rPr>
          <w:rFonts w:ascii="Times New Roman" w:hAnsi="Times New Roman" w:cs="Times New Roman"/>
          <w:color w:val="000000" w:themeColor="text1"/>
          <w:sz w:val="24"/>
          <w:szCs w:val="24"/>
          <w:shd w:val="clear" w:color="auto" w:fill="FFFFFF"/>
        </w:rPr>
        <w:t>Anderson et al., 2021</w:t>
      </w:r>
      <w:r w:rsidR="00A21E2F" w:rsidRPr="00DC392A">
        <w:rPr>
          <w:rFonts w:ascii="Times New Roman" w:hAnsi="Times New Roman" w:cs="Times New Roman"/>
          <w:color w:val="000000" w:themeColor="text1"/>
          <w:sz w:val="24"/>
          <w:szCs w:val="24"/>
        </w:rPr>
        <w:t>)</w:t>
      </w:r>
      <w:r w:rsidRPr="00DC392A">
        <w:rPr>
          <w:rFonts w:ascii="Times New Roman" w:hAnsi="Times New Roman" w:cs="Times New Roman"/>
          <w:color w:val="000000" w:themeColor="text1"/>
          <w:sz w:val="24"/>
          <w:szCs w:val="24"/>
        </w:rPr>
        <w:t xml:space="preserve">. Even though the hospitality industry is highly competitive companies want to gain success and sustainability through implementing new and effective strategies. Human resources of an organization are </w:t>
      </w:r>
      <w:r w:rsidR="00DA1346" w:rsidRPr="00DC392A">
        <w:rPr>
          <w:rFonts w:ascii="Times New Roman" w:hAnsi="Times New Roman" w:cs="Times New Roman"/>
          <w:color w:val="000000" w:themeColor="text1"/>
          <w:sz w:val="24"/>
          <w:szCs w:val="24"/>
        </w:rPr>
        <w:t xml:space="preserve">the most important asset who are </w:t>
      </w:r>
      <w:r w:rsidRPr="00DC392A">
        <w:rPr>
          <w:rFonts w:ascii="Times New Roman" w:hAnsi="Times New Roman" w:cs="Times New Roman"/>
          <w:color w:val="000000" w:themeColor="text1"/>
          <w:sz w:val="24"/>
          <w:szCs w:val="24"/>
        </w:rPr>
        <w:t xml:space="preserve">capable of achieving competitive advantages. </w:t>
      </w:r>
      <w:r w:rsidR="00DA1346" w:rsidRPr="00DC392A">
        <w:rPr>
          <w:rFonts w:ascii="Times New Roman" w:hAnsi="Times New Roman" w:cs="Times New Roman"/>
          <w:color w:val="000000" w:themeColor="text1"/>
          <w:sz w:val="24"/>
          <w:szCs w:val="24"/>
        </w:rPr>
        <w:t>They can also be defined as the life blood of both manufacturing and service companies. Employees should be kept motivated and satisfied through providing development opportunities, work environment, work-life balance</w:t>
      </w:r>
      <w:r w:rsidR="00DB14CA" w:rsidRPr="00DC392A">
        <w:rPr>
          <w:rFonts w:ascii="Times New Roman" w:hAnsi="Times New Roman" w:cs="Times New Roman"/>
          <w:color w:val="000000" w:themeColor="text1"/>
          <w:sz w:val="24"/>
          <w:szCs w:val="24"/>
        </w:rPr>
        <w:t>, effective leadership, motivation</w:t>
      </w:r>
      <w:r w:rsidR="00DA1346" w:rsidRPr="00DC392A">
        <w:rPr>
          <w:rFonts w:ascii="Times New Roman" w:hAnsi="Times New Roman" w:cs="Times New Roman"/>
          <w:color w:val="000000" w:themeColor="text1"/>
          <w:sz w:val="24"/>
          <w:szCs w:val="24"/>
        </w:rPr>
        <w:t xml:space="preserve"> and social life.</w:t>
      </w:r>
      <w:r w:rsidR="00DB14CA" w:rsidRPr="00DC392A">
        <w:rPr>
          <w:rFonts w:ascii="Times New Roman" w:hAnsi="Times New Roman" w:cs="Times New Roman"/>
          <w:color w:val="000000" w:themeColor="text1"/>
          <w:sz w:val="24"/>
          <w:szCs w:val="24"/>
        </w:rPr>
        <w:t xml:space="preserve"> </w:t>
      </w:r>
      <w:r w:rsidRPr="00DC392A">
        <w:rPr>
          <w:rFonts w:ascii="Times New Roman" w:hAnsi="Times New Roman" w:cs="Times New Roman"/>
          <w:color w:val="000000" w:themeColor="text1"/>
          <w:sz w:val="24"/>
          <w:szCs w:val="24"/>
        </w:rPr>
        <w:t>But Premier Inn has been dealing with low employee retention rate which is why its human resources are not effectively contribution in gaining competitive advantages. P</w:t>
      </w:r>
      <w:r w:rsidR="00161B17" w:rsidRPr="00DC392A">
        <w:rPr>
          <w:rFonts w:ascii="Times New Roman" w:hAnsi="Times New Roman" w:cs="Times New Roman"/>
          <w:color w:val="000000" w:themeColor="text1"/>
          <w:sz w:val="24"/>
          <w:szCs w:val="24"/>
        </w:rPr>
        <w:t xml:space="preserve">remier Inn has both internal as well as external impact on its employee retention. Identifying the reasons that’s are directly linked with poor employee retention rate is the objective of this research. It will also analyse the most effective ways of motivating employees </w:t>
      </w:r>
      <w:r w:rsidRPr="00DC392A">
        <w:rPr>
          <w:rFonts w:ascii="Times New Roman" w:hAnsi="Times New Roman" w:cs="Times New Roman"/>
          <w:color w:val="000000" w:themeColor="text1"/>
          <w:sz w:val="24"/>
          <w:szCs w:val="24"/>
        </w:rPr>
        <w:t xml:space="preserve">for retaining them in the organization. </w:t>
      </w:r>
    </w:p>
    <w:p w14:paraId="37DFFA88" w14:textId="77777777" w:rsidR="002331C1" w:rsidRPr="00DC392A" w:rsidRDefault="002331C1" w:rsidP="00DC392A">
      <w:pPr>
        <w:pStyle w:val="Heading1"/>
        <w:spacing w:line="360" w:lineRule="auto"/>
        <w:jc w:val="both"/>
        <w:rPr>
          <w:rFonts w:cs="Times New Roman"/>
        </w:rPr>
      </w:pPr>
      <w:bookmarkStart w:id="3" w:name="_Toc120196850"/>
      <w:r w:rsidRPr="00DC392A">
        <w:rPr>
          <w:rFonts w:cs="Times New Roman"/>
        </w:rPr>
        <w:t>PESTLE analysis</w:t>
      </w:r>
      <w:bookmarkEnd w:id="3"/>
    </w:p>
    <w:p w14:paraId="269B0B86" w14:textId="77777777" w:rsidR="00892AC3" w:rsidRPr="00DC392A" w:rsidRDefault="00892AC3"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color w:val="000000" w:themeColor="text1"/>
          <w:sz w:val="24"/>
          <w:szCs w:val="24"/>
        </w:rPr>
        <w:t>PESTEL analysis is an effective framework used by organizations for assessing the impact of external factors including political, economic, social, technological, legal and environmental factors on the business operations</w:t>
      </w:r>
      <w:r w:rsidR="00A21E2F" w:rsidRPr="00DC392A">
        <w:rPr>
          <w:rFonts w:ascii="Times New Roman" w:hAnsi="Times New Roman" w:cs="Times New Roman"/>
          <w:color w:val="000000" w:themeColor="text1"/>
          <w:sz w:val="24"/>
          <w:szCs w:val="24"/>
        </w:rPr>
        <w:t xml:space="preserve"> (</w:t>
      </w:r>
      <w:r w:rsidR="00A21E2F" w:rsidRPr="00DC392A">
        <w:rPr>
          <w:rFonts w:ascii="Times New Roman" w:hAnsi="Times New Roman" w:cs="Times New Roman"/>
          <w:color w:val="000000" w:themeColor="text1"/>
          <w:sz w:val="24"/>
          <w:szCs w:val="24"/>
          <w:shd w:val="clear" w:color="auto" w:fill="FFFFFF"/>
        </w:rPr>
        <w:t xml:space="preserve">Madsen and </w:t>
      </w:r>
      <w:proofErr w:type="spellStart"/>
      <w:r w:rsidR="00A21E2F" w:rsidRPr="00DC392A">
        <w:rPr>
          <w:rFonts w:ascii="Times New Roman" w:hAnsi="Times New Roman" w:cs="Times New Roman"/>
          <w:color w:val="000000" w:themeColor="text1"/>
          <w:sz w:val="24"/>
          <w:szCs w:val="24"/>
          <w:shd w:val="clear" w:color="auto" w:fill="FFFFFF"/>
        </w:rPr>
        <w:t>Grønseth</w:t>
      </w:r>
      <w:proofErr w:type="spellEnd"/>
      <w:r w:rsidR="00A21E2F" w:rsidRPr="00DC392A">
        <w:rPr>
          <w:rFonts w:ascii="Times New Roman" w:hAnsi="Times New Roman" w:cs="Times New Roman"/>
          <w:color w:val="000000" w:themeColor="text1"/>
          <w:sz w:val="24"/>
          <w:szCs w:val="24"/>
          <w:shd w:val="clear" w:color="auto" w:fill="FFFFFF"/>
        </w:rPr>
        <w:t>, 2022</w:t>
      </w:r>
      <w:r w:rsidR="00A21E2F" w:rsidRPr="00DC392A">
        <w:rPr>
          <w:rFonts w:ascii="Times New Roman" w:hAnsi="Times New Roman" w:cs="Times New Roman"/>
          <w:color w:val="000000" w:themeColor="text1"/>
          <w:sz w:val="24"/>
          <w:szCs w:val="24"/>
        </w:rPr>
        <w:t>)</w:t>
      </w:r>
      <w:r w:rsidRPr="00DC392A">
        <w:rPr>
          <w:rFonts w:ascii="Times New Roman" w:hAnsi="Times New Roman" w:cs="Times New Roman"/>
          <w:color w:val="000000" w:themeColor="text1"/>
          <w:sz w:val="24"/>
          <w:szCs w:val="24"/>
        </w:rPr>
        <w:t xml:space="preserve">. Premier Inn has been facing low employee retention rate which might be due to </w:t>
      </w:r>
      <w:r w:rsidR="00CD694B" w:rsidRPr="00DC392A">
        <w:rPr>
          <w:rFonts w:ascii="Times New Roman" w:hAnsi="Times New Roman" w:cs="Times New Roman"/>
          <w:color w:val="000000" w:themeColor="text1"/>
          <w:sz w:val="24"/>
          <w:szCs w:val="24"/>
        </w:rPr>
        <w:t>the negative impact of external environmental factors. For finding out whether the external environmental factors have any association with the employee retention of Premier Inn a thorough PESTLE analysis will be conducted.</w:t>
      </w:r>
    </w:p>
    <w:p w14:paraId="2515DE89" w14:textId="77777777" w:rsidR="00FE5AD9" w:rsidRPr="00DC392A" w:rsidRDefault="00FE5AD9" w:rsidP="00343D6F">
      <w:pPr>
        <w:spacing w:line="360" w:lineRule="auto"/>
        <w:jc w:val="center"/>
        <w:rPr>
          <w:rFonts w:ascii="Times New Roman" w:hAnsi="Times New Roman" w:cs="Times New Roman"/>
          <w:color w:val="000000" w:themeColor="text1"/>
          <w:sz w:val="24"/>
          <w:szCs w:val="24"/>
        </w:rPr>
      </w:pPr>
      <w:r w:rsidRPr="00DC392A">
        <w:rPr>
          <w:rFonts w:ascii="Times New Roman" w:hAnsi="Times New Roman" w:cs="Times New Roman"/>
          <w:noProof/>
          <w:sz w:val="24"/>
          <w:szCs w:val="24"/>
          <w:lang w:val="en-US"/>
        </w:rPr>
        <w:drawing>
          <wp:inline distT="0" distB="0" distL="0" distR="0" wp14:anchorId="6126C40D" wp14:editId="273C0F2D">
            <wp:extent cx="5044599" cy="1737360"/>
            <wp:effectExtent l="0" t="0" r="3810" b="0"/>
            <wp:docPr id="3" name="Picture 3" descr="Pestel Vectors &amp; Illustrations for Free Download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Vectors &amp; Illustrations for Free Download | Freepi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2914" cy="1754000"/>
                    </a:xfrm>
                    <a:prstGeom prst="rect">
                      <a:avLst/>
                    </a:prstGeom>
                    <a:noFill/>
                    <a:ln>
                      <a:noFill/>
                    </a:ln>
                  </pic:spPr>
                </pic:pic>
              </a:graphicData>
            </a:graphic>
          </wp:inline>
        </w:drawing>
      </w:r>
    </w:p>
    <w:p w14:paraId="5306F2DA" w14:textId="77777777" w:rsidR="00FE5AD9" w:rsidRPr="00DC392A" w:rsidRDefault="00FE5AD9" w:rsidP="00343D6F">
      <w:pPr>
        <w:spacing w:line="360" w:lineRule="auto"/>
        <w:jc w:val="center"/>
        <w:rPr>
          <w:rFonts w:ascii="Times New Roman" w:hAnsi="Times New Roman" w:cs="Times New Roman"/>
          <w:i/>
          <w:color w:val="000000" w:themeColor="text1"/>
          <w:sz w:val="24"/>
          <w:szCs w:val="24"/>
        </w:rPr>
      </w:pPr>
      <w:r w:rsidRPr="00DC392A">
        <w:rPr>
          <w:rFonts w:ascii="Times New Roman" w:hAnsi="Times New Roman" w:cs="Times New Roman"/>
          <w:i/>
          <w:color w:val="000000" w:themeColor="text1"/>
          <w:sz w:val="24"/>
          <w:szCs w:val="24"/>
        </w:rPr>
        <w:lastRenderedPageBreak/>
        <w:t>Figure02: PESTLE analysis.</w:t>
      </w:r>
    </w:p>
    <w:p w14:paraId="4C9F812B" w14:textId="77777777" w:rsidR="00CD694B" w:rsidRPr="00DC392A" w:rsidRDefault="00CD694B"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b/>
          <w:color w:val="000000" w:themeColor="text1"/>
          <w:sz w:val="24"/>
          <w:szCs w:val="24"/>
        </w:rPr>
        <w:t>Political:</w:t>
      </w:r>
      <w:r w:rsidRPr="00DC392A">
        <w:rPr>
          <w:rFonts w:ascii="Times New Roman" w:hAnsi="Times New Roman" w:cs="Times New Roman"/>
          <w:color w:val="000000" w:themeColor="text1"/>
          <w:sz w:val="24"/>
          <w:szCs w:val="24"/>
        </w:rPr>
        <w:t xml:space="preserve"> UK hospitality industry is significantly depended on the legislations </w:t>
      </w:r>
      <w:r w:rsidR="002E0C6D" w:rsidRPr="00DC392A">
        <w:rPr>
          <w:rFonts w:ascii="Times New Roman" w:hAnsi="Times New Roman" w:cs="Times New Roman"/>
          <w:color w:val="000000" w:themeColor="text1"/>
          <w:sz w:val="24"/>
          <w:szCs w:val="24"/>
        </w:rPr>
        <w:t>that are imposed by the law makers of the parliament. Immigration laws, taxes, competition of the country directly influence the daily activities of the Premier Inn. The covid-19 pandemic has compelled the law makers to impose travel advisories and restrictions in any kinds of travel which has negatively impacted the overall operations of Premier Inn hotel</w:t>
      </w:r>
      <w:r w:rsidR="00A21E2F" w:rsidRPr="00DC392A">
        <w:rPr>
          <w:rFonts w:ascii="Times New Roman" w:hAnsi="Times New Roman" w:cs="Times New Roman"/>
          <w:color w:val="000000" w:themeColor="text1"/>
          <w:sz w:val="24"/>
          <w:szCs w:val="24"/>
        </w:rPr>
        <w:t xml:space="preserve"> (</w:t>
      </w:r>
      <w:proofErr w:type="spellStart"/>
      <w:r w:rsidR="00A21E2F" w:rsidRPr="00DC392A">
        <w:rPr>
          <w:rFonts w:ascii="Times New Roman" w:hAnsi="Times New Roman" w:cs="Times New Roman"/>
          <w:color w:val="000000" w:themeColor="text1"/>
          <w:sz w:val="24"/>
          <w:szCs w:val="24"/>
          <w:shd w:val="clear" w:color="auto" w:fill="FFFFFF"/>
        </w:rPr>
        <w:t>Reuschke</w:t>
      </w:r>
      <w:proofErr w:type="spellEnd"/>
      <w:r w:rsidR="00A21E2F" w:rsidRPr="00DC392A">
        <w:rPr>
          <w:rFonts w:ascii="Times New Roman" w:hAnsi="Times New Roman" w:cs="Times New Roman"/>
          <w:color w:val="000000" w:themeColor="text1"/>
          <w:sz w:val="24"/>
          <w:szCs w:val="24"/>
          <w:shd w:val="clear" w:color="auto" w:fill="FFFFFF"/>
        </w:rPr>
        <w:t xml:space="preserve"> and Houston, 2022</w:t>
      </w:r>
      <w:r w:rsidR="00A21E2F" w:rsidRPr="00DC392A">
        <w:rPr>
          <w:rFonts w:ascii="Times New Roman" w:hAnsi="Times New Roman" w:cs="Times New Roman"/>
          <w:color w:val="000000" w:themeColor="text1"/>
          <w:sz w:val="24"/>
          <w:szCs w:val="24"/>
        </w:rPr>
        <w:t>)</w:t>
      </w:r>
      <w:r w:rsidR="002E0C6D" w:rsidRPr="00DC392A">
        <w:rPr>
          <w:rFonts w:ascii="Times New Roman" w:hAnsi="Times New Roman" w:cs="Times New Roman"/>
          <w:color w:val="000000" w:themeColor="text1"/>
          <w:sz w:val="24"/>
          <w:szCs w:val="24"/>
        </w:rPr>
        <w:t xml:space="preserve">. With the limited movement covid-19 regulations many tourists as well as local residents had lost their interest in using the hotel facilities. </w:t>
      </w:r>
      <w:r w:rsidR="005D44C3" w:rsidRPr="00DC392A">
        <w:rPr>
          <w:rFonts w:ascii="Times New Roman" w:hAnsi="Times New Roman" w:cs="Times New Roman"/>
          <w:color w:val="000000" w:themeColor="text1"/>
          <w:sz w:val="24"/>
          <w:szCs w:val="24"/>
        </w:rPr>
        <w:t>Almost</w:t>
      </w:r>
      <w:r w:rsidR="002E0C6D" w:rsidRPr="00DC392A">
        <w:rPr>
          <w:rFonts w:ascii="Times New Roman" w:hAnsi="Times New Roman" w:cs="Times New Roman"/>
          <w:color w:val="000000" w:themeColor="text1"/>
          <w:sz w:val="24"/>
          <w:szCs w:val="24"/>
        </w:rPr>
        <w:t xml:space="preserve"> all of the operations of the Premier hotel was paused at that time. The low tax</w:t>
      </w:r>
      <w:r w:rsidR="005D44C3" w:rsidRPr="00DC392A">
        <w:rPr>
          <w:rFonts w:ascii="Times New Roman" w:hAnsi="Times New Roman" w:cs="Times New Roman"/>
          <w:color w:val="000000" w:themeColor="text1"/>
          <w:sz w:val="24"/>
          <w:szCs w:val="24"/>
        </w:rPr>
        <w:t xml:space="preserve">es facilities of the government </w:t>
      </w:r>
      <w:r w:rsidR="002E0C6D" w:rsidRPr="00DC392A">
        <w:rPr>
          <w:rFonts w:ascii="Times New Roman" w:hAnsi="Times New Roman" w:cs="Times New Roman"/>
          <w:color w:val="000000" w:themeColor="text1"/>
          <w:sz w:val="24"/>
          <w:szCs w:val="24"/>
        </w:rPr>
        <w:t xml:space="preserve">has </w:t>
      </w:r>
      <w:r w:rsidR="005D44C3" w:rsidRPr="00DC392A">
        <w:rPr>
          <w:rFonts w:ascii="Times New Roman" w:hAnsi="Times New Roman" w:cs="Times New Roman"/>
          <w:color w:val="000000" w:themeColor="text1"/>
          <w:sz w:val="24"/>
          <w:szCs w:val="24"/>
        </w:rPr>
        <w:t xml:space="preserve">supported the hotel in sustaining the negative impact of civid-19. </w:t>
      </w:r>
    </w:p>
    <w:p w14:paraId="1E2B1EA6" w14:textId="77777777" w:rsidR="00AD57B3" w:rsidRPr="00DC392A" w:rsidRDefault="00AD57B3"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b/>
          <w:color w:val="000000" w:themeColor="text1"/>
          <w:sz w:val="24"/>
          <w:szCs w:val="24"/>
        </w:rPr>
        <w:t>Economic:</w:t>
      </w:r>
      <w:r w:rsidRPr="00DC392A">
        <w:rPr>
          <w:rFonts w:ascii="Times New Roman" w:hAnsi="Times New Roman" w:cs="Times New Roman"/>
          <w:color w:val="000000" w:themeColor="text1"/>
          <w:sz w:val="24"/>
          <w:szCs w:val="24"/>
        </w:rPr>
        <w:t xml:space="preserve"> the booking of Premier Inn hotel were limited due to lockdown and restrictions on travelling during covid-19, global economic difficulties and a strong British sterling Pound</w:t>
      </w:r>
      <w:r w:rsidR="00A21E2F" w:rsidRPr="00DC392A">
        <w:rPr>
          <w:rFonts w:ascii="Times New Roman" w:hAnsi="Times New Roman" w:cs="Times New Roman"/>
          <w:color w:val="000000" w:themeColor="text1"/>
          <w:sz w:val="24"/>
          <w:szCs w:val="24"/>
        </w:rPr>
        <w:t xml:space="preserve"> (</w:t>
      </w:r>
      <w:r w:rsidR="00A21E2F" w:rsidRPr="00DC392A">
        <w:rPr>
          <w:rFonts w:ascii="Times New Roman" w:hAnsi="Times New Roman" w:cs="Times New Roman"/>
          <w:color w:val="000000" w:themeColor="text1"/>
          <w:sz w:val="24"/>
          <w:szCs w:val="24"/>
          <w:shd w:val="clear" w:color="auto" w:fill="FFFFFF"/>
        </w:rPr>
        <w:t>Cuc et al., 2022</w:t>
      </w:r>
      <w:r w:rsidR="00A21E2F" w:rsidRPr="00DC392A">
        <w:rPr>
          <w:rFonts w:ascii="Times New Roman" w:hAnsi="Times New Roman" w:cs="Times New Roman"/>
          <w:color w:val="000000" w:themeColor="text1"/>
          <w:sz w:val="24"/>
          <w:szCs w:val="24"/>
        </w:rPr>
        <w:t>)</w:t>
      </w:r>
      <w:r w:rsidRPr="00DC392A">
        <w:rPr>
          <w:rFonts w:ascii="Times New Roman" w:hAnsi="Times New Roman" w:cs="Times New Roman"/>
          <w:color w:val="000000" w:themeColor="text1"/>
          <w:sz w:val="24"/>
          <w:szCs w:val="24"/>
        </w:rPr>
        <w:t>. The UK government has imposed relaxed travel advisories which is why some tourist are booking for high end hotels</w:t>
      </w:r>
      <w:r w:rsidR="001616DD" w:rsidRPr="00DC392A">
        <w:rPr>
          <w:rFonts w:ascii="Times New Roman" w:hAnsi="Times New Roman" w:cs="Times New Roman"/>
          <w:color w:val="000000" w:themeColor="text1"/>
          <w:sz w:val="24"/>
          <w:szCs w:val="24"/>
        </w:rPr>
        <w:t xml:space="preserve"> only</w:t>
      </w:r>
      <w:r w:rsidRPr="00DC392A">
        <w:rPr>
          <w:rFonts w:ascii="Times New Roman" w:hAnsi="Times New Roman" w:cs="Times New Roman"/>
          <w:color w:val="000000" w:themeColor="text1"/>
          <w:sz w:val="24"/>
          <w:szCs w:val="24"/>
        </w:rPr>
        <w:t xml:space="preserve"> for emergency. </w:t>
      </w:r>
      <w:r w:rsidR="001616DD" w:rsidRPr="00DC392A">
        <w:rPr>
          <w:rFonts w:ascii="Times New Roman" w:hAnsi="Times New Roman" w:cs="Times New Roman"/>
          <w:color w:val="000000" w:themeColor="text1"/>
          <w:sz w:val="24"/>
          <w:szCs w:val="24"/>
        </w:rPr>
        <w:t xml:space="preserve">Due to the strong pound, tourists are still not that much interested in booking luxury hotels like Premier Inn. </w:t>
      </w:r>
    </w:p>
    <w:p w14:paraId="7743797A" w14:textId="77777777" w:rsidR="001616DD" w:rsidRPr="00DC392A" w:rsidRDefault="001616DD"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b/>
          <w:color w:val="000000" w:themeColor="text1"/>
          <w:sz w:val="24"/>
          <w:szCs w:val="24"/>
        </w:rPr>
        <w:t>Social:</w:t>
      </w:r>
      <w:r w:rsidRPr="00DC392A">
        <w:rPr>
          <w:rFonts w:ascii="Times New Roman" w:hAnsi="Times New Roman" w:cs="Times New Roman"/>
          <w:color w:val="000000" w:themeColor="text1"/>
          <w:sz w:val="24"/>
          <w:szCs w:val="24"/>
        </w:rPr>
        <w:t xml:space="preserve"> The changing behaviour of British people on preferring private accommodation more than hotels are impacting hospitality industry. Lots of customers of Premier Inn have switched to Airbnb. </w:t>
      </w:r>
      <w:r w:rsidR="005D3D49" w:rsidRPr="00DC392A">
        <w:rPr>
          <w:rFonts w:ascii="Times New Roman" w:hAnsi="Times New Roman" w:cs="Times New Roman"/>
          <w:color w:val="000000" w:themeColor="text1"/>
          <w:sz w:val="24"/>
          <w:szCs w:val="24"/>
        </w:rPr>
        <w:t xml:space="preserve">Poor management is responsible behind such experience which has also impacted on employee retention. </w:t>
      </w:r>
      <w:r w:rsidRPr="00DC392A">
        <w:rPr>
          <w:rFonts w:ascii="Times New Roman" w:hAnsi="Times New Roman" w:cs="Times New Roman"/>
          <w:color w:val="000000" w:themeColor="text1"/>
          <w:sz w:val="24"/>
          <w:szCs w:val="24"/>
        </w:rPr>
        <w:t>Premier hotel has included some additional services in response to that behaviour. They have added massage parlour service, gyms for attracting young people</w:t>
      </w:r>
      <w:r w:rsidR="00A21E2F" w:rsidRPr="00DC392A">
        <w:rPr>
          <w:rFonts w:ascii="Times New Roman" w:hAnsi="Times New Roman" w:cs="Times New Roman"/>
          <w:color w:val="000000" w:themeColor="text1"/>
          <w:sz w:val="24"/>
          <w:szCs w:val="24"/>
        </w:rPr>
        <w:t xml:space="preserve"> (</w:t>
      </w:r>
      <w:r w:rsidR="00A21E2F" w:rsidRPr="00DC392A">
        <w:rPr>
          <w:rFonts w:ascii="Times New Roman" w:hAnsi="Times New Roman" w:cs="Times New Roman"/>
          <w:color w:val="000000" w:themeColor="text1"/>
          <w:sz w:val="24"/>
          <w:szCs w:val="24"/>
          <w:shd w:val="clear" w:color="auto" w:fill="FFFFFF"/>
        </w:rPr>
        <w:t>Islam et al., 2022</w:t>
      </w:r>
      <w:r w:rsidR="00A21E2F" w:rsidRPr="00DC392A">
        <w:rPr>
          <w:rFonts w:ascii="Times New Roman" w:hAnsi="Times New Roman" w:cs="Times New Roman"/>
          <w:color w:val="000000" w:themeColor="text1"/>
          <w:sz w:val="24"/>
          <w:szCs w:val="24"/>
        </w:rPr>
        <w:t>)</w:t>
      </w:r>
      <w:r w:rsidRPr="00DC392A">
        <w:rPr>
          <w:rFonts w:ascii="Times New Roman" w:hAnsi="Times New Roman" w:cs="Times New Roman"/>
          <w:color w:val="000000" w:themeColor="text1"/>
          <w:sz w:val="24"/>
          <w:szCs w:val="24"/>
        </w:rPr>
        <w:t xml:space="preserve">. </w:t>
      </w:r>
    </w:p>
    <w:p w14:paraId="72983FD8" w14:textId="77777777" w:rsidR="00EF47F4" w:rsidRPr="00DC392A" w:rsidRDefault="00EF47F4"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b/>
          <w:color w:val="000000" w:themeColor="text1"/>
          <w:sz w:val="24"/>
          <w:szCs w:val="24"/>
        </w:rPr>
        <w:t>Technological:</w:t>
      </w:r>
      <w:r w:rsidRPr="00DC392A">
        <w:rPr>
          <w:rFonts w:ascii="Times New Roman" w:hAnsi="Times New Roman" w:cs="Times New Roman"/>
          <w:color w:val="000000" w:themeColor="text1"/>
          <w:sz w:val="24"/>
          <w:szCs w:val="24"/>
        </w:rPr>
        <w:t xml:space="preserve"> The availability of advanced technology including 5G has made it possible for Premier Inn to provide online customer services for booking, checking even for cancelling. This has helped in more interactions between the employee and the customers. But the breach in information system hampers the privacy of client’s personal information which discourage many customers in using online services. The unsecure online hotel operations has increased the worries of high end customers about their safety. </w:t>
      </w:r>
    </w:p>
    <w:p w14:paraId="55D62B7E" w14:textId="77777777" w:rsidR="00EF47F4" w:rsidRPr="00DC392A" w:rsidRDefault="00EF47F4"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b/>
          <w:color w:val="000000" w:themeColor="text1"/>
          <w:sz w:val="24"/>
          <w:szCs w:val="24"/>
        </w:rPr>
        <w:t>Legal:</w:t>
      </w:r>
      <w:r w:rsidRPr="00DC392A">
        <w:rPr>
          <w:rFonts w:ascii="Times New Roman" w:hAnsi="Times New Roman" w:cs="Times New Roman"/>
          <w:color w:val="000000" w:themeColor="text1"/>
          <w:sz w:val="24"/>
          <w:szCs w:val="24"/>
        </w:rPr>
        <w:t xml:space="preserve"> </w:t>
      </w:r>
      <w:r w:rsidR="003F4F2E" w:rsidRPr="00DC392A">
        <w:rPr>
          <w:rFonts w:ascii="Times New Roman" w:hAnsi="Times New Roman" w:cs="Times New Roman"/>
          <w:color w:val="000000" w:themeColor="text1"/>
          <w:sz w:val="24"/>
          <w:szCs w:val="24"/>
        </w:rPr>
        <w:t xml:space="preserve">The insecure data protection system in Premier Inn has influenced the customer to complain against the hotel by the utilization of General Data Protection Regulation Act which is for </w:t>
      </w:r>
      <w:r w:rsidR="003F4F2E" w:rsidRPr="00DC392A">
        <w:rPr>
          <w:rFonts w:ascii="Times New Roman" w:hAnsi="Times New Roman" w:cs="Times New Roman"/>
          <w:color w:val="000000" w:themeColor="text1"/>
          <w:sz w:val="24"/>
          <w:szCs w:val="24"/>
        </w:rPr>
        <w:lastRenderedPageBreak/>
        <w:t>protecting the UK residents and visitors from any data breach</w:t>
      </w:r>
      <w:r w:rsidR="00A21E2F" w:rsidRPr="00DC392A">
        <w:rPr>
          <w:rFonts w:ascii="Times New Roman" w:hAnsi="Times New Roman" w:cs="Times New Roman"/>
          <w:color w:val="000000" w:themeColor="text1"/>
          <w:sz w:val="24"/>
          <w:szCs w:val="24"/>
        </w:rPr>
        <w:t xml:space="preserve"> (</w:t>
      </w:r>
      <w:r w:rsidR="00A21E2F" w:rsidRPr="00DC392A">
        <w:rPr>
          <w:rFonts w:ascii="Times New Roman" w:hAnsi="Times New Roman" w:cs="Times New Roman"/>
          <w:color w:val="000000" w:themeColor="text1"/>
          <w:sz w:val="24"/>
          <w:szCs w:val="24"/>
          <w:shd w:val="clear" w:color="auto" w:fill="FFFFFF"/>
        </w:rPr>
        <w:t>Yan et al., 2021</w:t>
      </w:r>
      <w:r w:rsidR="00A21E2F" w:rsidRPr="00DC392A">
        <w:rPr>
          <w:rFonts w:ascii="Times New Roman" w:hAnsi="Times New Roman" w:cs="Times New Roman"/>
          <w:color w:val="000000" w:themeColor="text1"/>
          <w:sz w:val="24"/>
          <w:szCs w:val="24"/>
        </w:rPr>
        <w:t>)</w:t>
      </w:r>
      <w:r w:rsidR="003F4F2E" w:rsidRPr="00DC392A">
        <w:rPr>
          <w:rFonts w:ascii="Times New Roman" w:hAnsi="Times New Roman" w:cs="Times New Roman"/>
          <w:color w:val="000000" w:themeColor="text1"/>
          <w:sz w:val="24"/>
          <w:szCs w:val="24"/>
        </w:rPr>
        <w:t xml:space="preserve">. Premier Inn does maintain Health and Safety Acts, Gas Safety Act for ensuring safety of the visitors. </w:t>
      </w:r>
    </w:p>
    <w:p w14:paraId="144F5B84" w14:textId="77777777" w:rsidR="003F4F2E" w:rsidRPr="00DC392A" w:rsidRDefault="003F4F2E"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b/>
          <w:color w:val="000000" w:themeColor="text1"/>
          <w:sz w:val="24"/>
          <w:szCs w:val="24"/>
        </w:rPr>
        <w:t>Environmental:</w:t>
      </w:r>
      <w:r w:rsidRPr="00DC392A">
        <w:rPr>
          <w:rFonts w:ascii="Times New Roman" w:hAnsi="Times New Roman" w:cs="Times New Roman"/>
          <w:color w:val="000000" w:themeColor="text1"/>
          <w:sz w:val="24"/>
          <w:szCs w:val="24"/>
        </w:rPr>
        <w:t xml:space="preserve"> Premier Inn uses smart technology which has reduced pressure of United Kingdom on available resources. It uses environmentally friendly factors including water-efficient showers and energy-saving lights solar energy. The use of eco-friendly energy has attracted many more customers. Premier Inn is that kind of hotel which is not facing impact of global warming due to its operations rather from other sources. </w:t>
      </w:r>
    </w:p>
    <w:p w14:paraId="43768928" w14:textId="77777777" w:rsidR="002331C1" w:rsidRPr="00DC392A" w:rsidRDefault="006E52C4" w:rsidP="00DC392A">
      <w:pPr>
        <w:pStyle w:val="Heading1"/>
        <w:spacing w:line="360" w:lineRule="auto"/>
        <w:jc w:val="both"/>
        <w:rPr>
          <w:rFonts w:cs="Times New Roman"/>
        </w:rPr>
      </w:pPr>
      <w:bookmarkStart w:id="4" w:name="_Toc120196851"/>
      <w:r w:rsidRPr="00DC392A">
        <w:rPr>
          <w:rFonts w:cs="Times New Roman"/>
        </w:rPr>
        <w:t>SWOT A</w:t>
      </w:r>
      <w:r w:rsidR="002331C1" w:rsidRPr="00DC392A">
        <w:rPr>
          <w:rFonts w:cs="Times New Roman"/>
        </w:rPr>
        <w:t>nalysis</w:t>
      </w:r>
      <w:bookmarkEnd w:id="4"/>
    </w:p>
    <w:p w14:paraId="357891D5" w14:textId="77777777" w:rsidR="006E52C4" w:rsidRPr="00DC392A" w:rsidRDefault="006E52C4"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color w:val="000000" w:themeColor="text1"/>
          <w:sz w:val="24"/>
          <w:szCs w:val="24"/>
        </w:rPr>
        <w:t>SWOT analysis is a method which is used by organization for identifying strengths, weaknesses, opportunities and threats</w:t>
      </w:r>
      <w:r w:rsidR="00FE5AD9" w:rsidRPr="00DC392A">
        <w:rPr>
          <w:rFonts w:ascii="Times New Roman" w:hAnsi="Times New Roman" w:cs="Times New Roman"/>
          <w:color w:val="000000" w:themeColor="text1"/>
          <w:sz w:val="24"/>
          <w:szCs w:val="24"/>
        </w:rPr>
        <w:t xml:space="preserve"> (</w:t>
      </w:r>
      <w:proofErr w:type="spellStart"/>
      <w:r w:rsidR="00FE5AD9" w:rsidRPr="00DC392A">
        <w:rPr>
          <w:rFonts w:ascii="Times New Roman" w:hAnsi="Times New Roman" w:cs="Times New Roman"/>
          <w:color w:val="000000" w:themeColor="text1"/>
          <w:sz w:val="24"/>
          <w:szCs w:val="24"/>
          <w:shd w:val="clear" w:color="auto" w:fill="FFFFFF"/>
        </w:rPr>
        <w:t>Benzaghta</w:t>
      </w:r>
      <w:proofErr w:type="spellEnd"/>
      <w:r w:rsidR="00FE5AD9" w:rsidRPr="00DC392A">
        <w:rPr>
          <w:rFonts w:ascii="Times New Roman" w:hAnsi="Times New Roman" w:cs="Times New Roman"/>
          <w:color w:val="000000" w:themeColor="text1"/>
          <w:sz w:val="24"/>
          <w:szCs w:val="24"/>
          <w:shd w:val="clear" w:color="auto" w:fill="FFFFFF"/>
        </w:rPr>
        <w:t xml:space="preserve"> et al., 2021</w:t>
      </w:r>
      <w:r w:rsidR="00FE5AD9" w:rsidRPr="00DC392A">
        <w:rPr>
          <w:rFonts w:ascii="Times New Roman" w:hAnsi="Times New Roman" w:cs="Times New Roman"/>
          <w:color w:val="000000" w:themeColor="text1"/>
          <w:sz w:val="24"/>
          <w:szCs w:val="24"/>
        </w:rPr>
        <w:t>)</w:t>
      </w:r>
      <w:r w:rsidRPr="00DC392A">
        <w:rPr>
          <w:rFonts w:ascii="Times New Roman" w:hAnsi="Times New Roman" w:cs="Times New Roman"/>
          <w:color w:val="000000" w:themeColor="text1"/>
          <w:sz w:val="24"/>
          <w:szCs w:val="24"/>
        </w:rPr>
        <w:t xml:space="preserve">. By analysing the internal factors strengths and weaknesses of an organization can be assessed while the opportunities and threats can be assessed by the analysis of external factors. </w:t>
      </w:r>
      <w:r w:rsidR="00983981" w:rsidRPr="00DC392A">
        <w:rPr>
          <w:rFonts w:ascii="Times New Roman" w:hAnsi="Times New Roman" w:cs="Times New Roman"/>
          <w:color w:val="000000" w:themeColor="text1"/>
          <w:sz w:val="24"/>
          <w:szCs w:val="24"/>
        </w:rPr>
        <w:t xml:space="preserve">Premier Inn Hotel has been impacted by both the internal and external factors which is why it is facing problems with its employee retention. </w:t>
      </w:r>
    </w:p>
    <w:p w14:paraId="6D7F6B19" w14:textId="77777777" w:rsidR="00FE5AD9" w:rsidRPr="00DC392A" w:rsidRDefault="00FE5AD9" w:rsidP="00343D6F">
      <w:pPr>
        <w:spacing w:line="360" w:lineRule="auto"/>
        <w:jc w:val="center"/>
        <w:rPr>
          <w:rFonts w:ascii="Times New Roman" w:hAnsi="Times New Roman" w:cs="Times New Roman"/>
          <w:color w:val="000000" w:themeColor="text1"/>
          <w:sz w:val="24"/>
          <w:szCs w:val="24"/>
        </w:rPr>
      </w:pPr>
      <w:r w:rsidRPr="00DC392A">
        <w:rPr>
          <w:rFonts w:ascii="Times New Roman" w:hAnsi="Times New Roman" w:cs="Times New Roman"/>
          <w:noProof/>
          <w:sz w:val="24"/>
          <w:szCs w:val="24"/>
          <w:lang w:val="en-US"/>
        </w:rPr>
        <w:drawing>
          <wp:inline distT="0" distB="0" distL="0" distR="0" wp14:anchorId="461EECC4" wp14:editId="2B6DF69E">
            <wp:extent cx="4632960" cy="3090288"/>
            <wp:effectExtent l="0" t="0" r="0" b="0"/>
            <wp:docPr id="4" name="Picture 4" descr="SWOT Analysis: How and Why You Should Do a SWOT Analysis on Your Business -  ClickFun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Analysis: How and Why You Should Do a SWOT Analysis on Your Business -  ClickFunne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1130" cy="3109078"/>
                    </a:xfrm>
                    <a:prstGeom prst="rect">
                      <a:avLst/>
                    </a:prstGeom>
                    <a:noFill/>
                    <a:ln>
                      <a:noFill/>
                    </a:ln>
                  </pic:spPr>
                </pic:pic>
              </a:graphicData>
            </a:graphic>
          </wp:inline>
        </w:drawing>
      </w:r>
    </w:p>
    <w:p w14:paraId="4C3C8C4D" w14:textId="77777777" w:rsidR="00FE5AD9" w:rsidRPr="00DC392A" w:rsidRDefault="00FE5AD9" w:rsidP="00343D6F">
      <w:pPr>
        <w:spacing w:line="360" w:lineRule="auto"/>
        <w:jc w:val="center"/>
        <w:rPr>
          <w:rFonts w:ascii="Times New Roman" w:hAnsi="Times New Roman" w:cs="Times New Roman"/>
          <w:i/>
          <w:color w:val="000000" w:themeColor="text1"/>
          <w:sz w:val="24"/>
          <w:szCs w:val="24"/>
        </w:rPr>
      </w:pPr>
      <w:r w:rsidRPr="00DC392A">
        <w:rPr>
          <w:rFonts w:ascii="Times New Roman" w:hAnsi="Times New Roman" w:cs="Times New Roman"/>
          <w:i/>
          <w:color w:val="000000" w:themeColor="text1"/>
          <w:sz w:val="24"/>
          <w:szCs w:val="24"/>
        </w:rPr>
        <w:t>Figure03: SWOT analysis.</w:t>
      </w:r>
    </w:p>
    <w:p w14:paraId="49DF474E" w14:textId="77777777" w:rsidR="006E52C4" w:rsidRPr="00DC392A" w:rsidRDefault="00983981"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b/>
          <w:color w:val="000000" w:themeColor="text1"/>
          <w:sz w:val="24"/>
          <w:szCs w:val="24"/>
        </w:rPr>
        <w:t>Strengths:</w:t>
      </w:r>
      <w:r w:rsidRPr="00DC392A">
        <w:rPr>
          <w:rFonts w:ascii="Times New Roman" w:hAnsi="Times New Roman" w:cs="Times New Roman"/>
          <w:color w:val="000000" w:themeColor="text1"/>
          <w:sz w:val="24"/>
          <w:szCs w:val="24"/>
        </w:rPr>
        <w:t xml:space="preserve"> There are huge numbers of diversified sites which made the customers satisfied with its services. There variety of services of the hotel which made it possible for the customers to meet </w:t>
      </w:r>
      <w:r w:rsidRPr="00DC392A">
        <w:rPr>
          <w:rFonts w:ascii="Times New Roman" w:hAnsi="Times New Roman" w:cs="Times New Roman"/>
          <w:color w:val="000000" w:themeColor="text1"/>
          <w:sz w:val="24"/>
          <w:szCs w:val="24"/>
        </w:rPr>
        <w:lastRenderedPageBreak/>
        <w:t xml:space="preserve">their necessities as per their financial stability. </w:t>
      </w:r>
      <w:r w:rsidR="00AF4E2E" w:rsidRPr="00DC392A">
        <w:rPr>
          <w:rFonts w:ascii="Times New Roman" w:hAnsi="Times New Roman" w:cs="Times New Roman"/>
          <w:color w:val="000000" w:themeColor="text1"/>
          <w:sz w:val="24"/>
          <w:szCs w:val="24"/>
        </w:rPr>
        <w:t xml:space="preserve">The environmental friendly services is another strength of Premier Inn in attracting more customers. </w:t>
      </w:r>
    </w:p>
    <w:p w14:paraId="15BF534E" w14:textId="77777777" w:rsidR="00983981" w:rsidRPr="00DC392A" w:rsidRDefault="00983981"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b/>
          <w:color w:val="000000" w:themeColor="text1"/>
          <w:sz w:val="24"/>
          <w:szCs w:val="24"/>
        </w:rPr>
        <w:t>Weaknesses</w:t>
      </w:r>
      <w:r w:rsidRPr="00DC392A">
        <w:rPr>
          <w:rFonts w:ascii="Times New Roman" w:hAnsi="Times New Roman" w:cs="Times New Roman"/>
          <w:color w:val="000000" w:themeColor="text1"/>
          <w:sz w:val="24"/>
          <w:szCs w:val="24"/>
        </w:rPr>
        <w:t>:</w:t>
      </w:r>
      <w:r w:rsidR="00AF4E2E" w:rsidRPr="00DC392A">
        <w:rPr>
          <w:rFonts w:ascii="Times New Roman" w:hAnsi="Times New Roman" w:cs="Times New Roman"/>
          <w:color w:val="000000" w:themeColor="text1"/>
          <w:sz w:val="24"/>
          <w:szCs w:val="24"/>
        </w:rPr>
        <w:t xml:space="preserve"> Les</w:t>
      </w:r>
      <w:r w:rsidR="00A21E2F" w:rsidRPr="00DC392A">
        <w:rPr>
          <w:rFonts w:ascii="Times New Roman" w:hAnsi="Times New Roman" w:cs="Times New Roman"/>
          <w:color w:val="000000" w:themeColor="text1"/>
          <w:sz w:val="24"/>
          <w:szCs w:val="24"/>
        </w:rPr>
        <w:t>s</w:t>
      </w:r>
      <w:r w:rsidR="00AF4E2E" w:rsidRPr="00DC392A">
        <w:rPr>
          <w:rFonts w:ascii="Times New Roman" w:hAnsi="Times New Roman" w:cs="Times New Roman"/>
          <w:color w:val="000000" w:themeColor="text1"/>
          <w:sz w:val="24"/>
          <w:szCs w:val="24"/>
        </w:rPr>
        <w:t xml:space="preserve"> global presence compared to other hospitality industry is one of the biggest weaknesses of Premier Inn</w:t>
      </w:r>
      <w:r w:rsidR="00A21E2F" w:rsidRPr="00DC392A">
        <w:rPr>
          <w:rFonts w:ascii="Times New Roman" w:hAnsi="Times New Roman" w:cs="Times New Roman"/>
          <w:color w:val="000000" w:themeColor="text1"/>
          <w:sz w:val="24"/>
          <w:szCs w:val="24"/>
        </w:rPr>
        <w:t xml:space="preserve"> (</w:t>
      </w:r>
      <w:r w:rsidR="00A21E2F" w:rsidRPr="00DC392A">
        <w:rPr>
          <w:rFonts w:ascii="Times New Roman" w:hAnsi="Times New Roman" w:cs="Times New Roman"/>
          <w:color w:val="000000" w:themeColor="text1"/>
          <w:sz w:val="24"/>
          <w:szCs w:val="24"/>
          <w:shd w:val="clear" w:color="auto" w:fill="FFFFFF"/>
        </w:rPr>
        <w:t>Carlo, 2021</w:t>
      </w:r>
      <w:r w:rsidR="00A21E2F" w:rsidRPr="00DC392A">
        <w:rPr>
          <w:rFonts w:ascii="Times New Roman" w:hAnsi="Times New Roman" w:cs="Times New Roman"/>
          <w:color w:val="000000" w:themeColor="text1"/>
          <w:sz w:val="24"/>
          <w:szCs w:val="24"/>
        </w:rPr>
        <w:t>)</w:t>
      </w:r>
      <w:r w:rsidR="00AF4E2E" w:rsidRPr="00DC392A">
        <w:rPr>
          <w:rFonts w:ascii="Times New Roman" w:hAnsi="Times New Roman" w:cs="Times New Roman"/>
          <w:color w:val="000000" w:themeColor="text1"/>
          <w:sz w:val="24"/>
          <w:szCs w:val="24"/>
        </w:rPr>
        <w:t xml:space="preserve">. </w:t>
      </w:r>
      <w:r w:rsidR="00512732" w:rsidRPr="00DC392A">
        <w:rPr>
          <w:rFonts w:ascii="Times New Roman" w:hAnsi="Times New Roman" w:cs="Times New Roman"/>
          <w:color w:val="000000" w:themeColor="text1"/>
          <w:sz w:val="24"/>
          <w:szCs w:val="24"/>
        </w:rPr>
        <w:t xml:space="preserve">Besides, the potentiality of the breach of information has arisen some issues which can impact negatively. </w:t>
      </w:r>
    </w:p>
    <w:p w14:paraId="67EB9440" w14:textId="77777777" w:rsidR="00983981" w:rsidRPr="00DC392A" w:rsidRDefault="00983981"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b/>
          <w:color w:val="000000" w:themeColor="text1"/>
          <w:sz w:val="24"/>
          <w:szCs w:val="24"/>
        </w:rPr>
        <w:t>Opportunities:</w:t>
      </w:r>
      <w:r w:rsidR="00512732" w:rsidRPr="00DC392A">
        <w:rPr>
          <w:rFonts w:ascii="Times New Roman" w:hAnsi="Times New Roman" w:cs="Times New Roman"/>
          <w:color w:val="000000" w:themeColor="text1"/>
          <w:sz w:val="24"/>
          <w:szCs w:val="24"/>
        </w:rPr>
        <w:t xml:space="preserve"> There are three major opportunities for Premier Inn. Verity of strategic mergers across multiple regions in Europe and around the world mostly in Ireland and German is such a great opportunity for expanding business. The opportunity of digital marketing through the effective utilization of advanced technology can also expand business of the hotel.  Commercializing positive customer services is another opportunity by providing quality customer care services in various sites. </w:t>
      </w:r>
    </w:p>
    <w:p w14:paraId="53A34EF0" w14:textId="77777777" w:rsidR="00983981" w:rsidRPr="00DC392A" w:rsidRDefault="00983981"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b/>
          <w:color w:val="000000" w:themeColor="text1"/>
          <w:sz w:val="24"/>
          <w:szCs w:val="24"/>
        </w:rPr>
        <w:t>Threats:</w:t>
      </w:r>
      <w:r w:rsidRPr="00DC392A">
        <w:rPr>
          <w:rFonts w:ascii="Times New Roman" w:hAnsi="Times New Roman" w:cs="Times New Roman"/>
          <w:color w:val="000000" w:themeColor="text1"/>
          <w:sz w:val="24"/>
          <w:szCs w:val="24"/>
        </w:rPr>
        <w:t xml:space="preserve"> </w:t>
      </w:r>
      <w:r w:rsidR="00512732" w:rsidRPr="00DC392A">
        <w:rPr>
          <w:rFonts w:ascii="Times New Roman" w:hAnsi="Times New Roman" w:cs="Times New Roman"/>
          <w:color w:val="000000" w:themeColor="text1"/>
          <w:sz w:val="24"/>
          <w:szCs w:val="24"/>
        </w:rPr>
        <w:t>The increasing competition is the most dangerous threats for Premier Inn since its customers are switching to Airbnb</w:t>
      </w:r>
      <w:r w:rsidR="00A21E2F" w:rsidRPr="00DC392A">
        <w:rPr>
          <w:rFonts w:ascii="Times New Roman" w:hAnsi="Times New Roman" w:cs="Times New Roman"/>
          <w:color w:val="000000" w:themeColor="text1"/>
          <w:sz w:val="24"/>
          <w:szCs w:val="24"/>
        </w:rPr>
        <w:t xml:space="preserve"> (</w:t>
      </w:r>
      <w:r w:rsidR="00A21E2F" w:rsidRPr="00DC392A">
        <w:rPr>
          <w:rFonts w:ascii="Times New Roman" w:hAnsi="Times New Roman" w:cs="Times New Roman"/>
          <w:color w:val="000000" w:themeColor="text1"/>
          <w:sz w:val="24"/>
          <w:szCs w:val="24"/>
          <w:shd w:val="clear" w:color="auto" w:fill="FFFFFF"/>
        </w:rPr>
        <w:t>Yap et al., 2022</w:t>
      </w:r>
      <w:r w:rsidR="00A21E2F" w:rsidRPr="00DC392A">
        <w:rPr>
          <w:rFonts w:ascii="Times New Roman" w:hAnsi="Times New Roman" w:cs="Times New Roman"/>
          <w:color w:val="000000" w:themeColor="text1"/>
          <w:sz w:val="24"/>
          <w:szCs w:val="24"/>
        </w:rPr>
        <w:t>)</w:t>
      </w:r>
      <w:r w:rsidR="00512732" w:rsidRPr="00DC392A">
        <w:rPr>
          <w:rFonts w:ascii="Times New Roman" w:hAnsi="Times New Roman" w:cs="Times New Roman"/>
          <w:color w:val="000000" w:themeColor="text1"/>
          <w:sz w:val="24"/>
          <w:szCs w:val="24"/>
        </w:rPr>
        <w:t xml:space="preserve">. Customers are complaining against the data breaching which is negatively impacting the credibility of the hotel. As a result Premier Inn might lose its customers base to the competitors. </w:t>
      </w:r>
    </w:p>
    <w:p w14:paraId="3B183869" w14:textId="77777777" w:rsidR="00512732" w:rsidRPr="00DC392A" w:rsidRDefault="00512732" w:rsidP="00DC392A">
      <w:pPr>
        <w:pStyle w:val="Heading1"/>
        <w:spacing w:line="360" w:lineRule="auto"/>
        <w:jc w:val="both"/>
        <w:rPr>
          <w:rFonts w:cs="Times New Roman"/>
        </w:rPr>
      </w:pPr>
      <w:bookmarkStart w:id="5" w:name="_Toc120196852"/>
      <w:r w:rsidRPr="00DC392A">
        <w:rPr>
          <w:rFonts w:cs="Times New Roman"/>
        </w:rPr>
        <w:t>Employee lifecycle at Premier Inn</w:t>
      </w:r>
      <w:bookmarkEnd w:id="5"/>
      <w:r w:rsidRPr="00DC392A">
        <w:rPr>
          <w:rFonts w:cs="Times New Roman"/>
        </w:rPr>
        <w:t xml:space="preserve"> </w:t>
      </w:r>
    </w:p>
    <w:p w14:paraId="2B38EB36" w14:textId="77777777" w:rsidR="00020A82" w:rsidRPr="00DC392A" w:rsidRDefault="00020A82"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color w:val="000000" w:themeColor="text1"/>
          <w:sz w:val="24"/>
          <w:szCs w:val="24"/>
        </w:rPr>
        <w:t>As per the national statistics the number of vacancies have reached to 1.1 million in 2020 between July and September which has generated labour shortage for almost all of the industries</w:t>
      </w:r>
      <w:r w:rsidR="00A21E2F" w:rsidRPr="00DC392A">
        <w:rPr>
          <w:rFonts w:ascii="Times New Roman" w:hAnsi="Times New Roman" w:cs="Times New Roman"/>
          <w:color w:val="000000" w:themeColor="text1"/>
          <w:sz w:val="24"/>
          <w:szCs w:val="24"/>
        </w:rPr>
        <w:t xml:space="preserve"> (</w:t>
      </w:r>
      <w:r w:rsidR="00A21E2F" w:rsidRPr="00DC392A">
        <w:rPr>
          <w:rFonts w:ascii="Times New Roman" w:hAnsi="Times New Roman" w:cs="Times New Roman"/>
          <w:color w:val="000000" w:themeColor="text1"/>
          <w:sz w:val="24"/>
          <w:szCs w:val="24"/>
          <w:shd w:val="clear" w:color="auto" w:fill="FFFFFF"/>
        </w:rPr>
        <w:t>Sumption et al., 2022</w:t>
      </w:r>
      <w:r w:rsidR="00A21E2F" w:rsidRPr="00DC392A">
        <w:rPr>
          <w:rFonts w:ascii="Times New Roman" w:hAnsi="Times New Roman" w:cs="Times New Roman"/>
          <w:color w:val="000000" w:themeColor="text1"/>
          <w:sz w:val="24"/>
          <w:szCs w:val="24"/>
        </w:rPr>
        <w:t>)</w:t>
      </w:r>
      <w:r w:rsidRPr="00DC392A">
        <w:rPr>
          <w:rFonts w:ascii="Times New Roman" w:hAnsi="Times New Roman" w:cs="Times New Roman"/>
          <w:color w:val="000000" w:themeColor="text1"/>
          <w:sz w:val="24"/>
          <w:szCs w:val="24"/>
        </w:rPr>
        <w:t xml:space="preserve">. </w:t>
      </w:r>
      <w:r w:rsidR="00E0388A" w:rsidRPr="00DC392A">
        <w:rPr>
          <w:rFonts w:ascii="Times New Roman" w:hAnsi="Times New Roman" w:cs="Times New Roman"/>
          <w:color w:val="000000" w:themeColor="text1"/>
          <w:sz w:val="24"/>
          <w:szCs w:val="24"/>
        </w:rPr>
        <w:t xml:space="preserve">Covid-19 has reduces the sales of Premier Inn as a result the hotel company has experienced minimum £1bn annual loss as sales have fallen by almost three-quarters. After the pandemic has slowed down Premier Inn stared to recover by increasing sales. But Whitbread, the owner of Premier Inn has expressed that the supply chain problems as well as the staff shortage may pose risks on the recovery of the company. During the summer and autumn, Premier Inn has experienced challenges with very high occupancy levels associated with hospitality sector staff shortages and market-wide supply chain issues. </w:t>
      </w:r>
      <w:r w:rsidRPr="00DC392A">
        <w:rPr>
          <w:rFonts w:ascii="Times New Roman" w:hAnsi="Times New Roman" w:cs="Times New Roman"/>
          <w:color w:val="000000" w:themeColor="text1"/>
          <w:sz w:val="24"/>
          <w:szCs w:val="24"/>
        </w:rPr>
        <w:t xml:space="preserve">Whitbread has also said that a material number of vacancies are still available through the £12mln-£13mln of pay rises has already been written for the running year. An additional £10 million will be spent for retention bonuses for retaining hotel and restaurant stuff during the second half of 2022. Due to the pay rise, less employees have left job than anticipated. </w:t>
      </w:r>
      <w:r w:rsidR="007942B9" w:rsidRPr="00DC392A">
        <w:rPr>
          <w:rFonts w:ascii="Times New Roman" w:hAnsi="Times New Roman" w:cs="Times New Roman"/>
          <w:color w:val="000000" w:themeColor="text1"/>
          <w:sz w:val="24"/>
          <w:szCs w:val="24"/>
        </w:rPr>
        <w:t xml:space="preserve">As per Whitbread, 20% workforce of Premier Inn hotel are EU national. Due </w:t>
      </w:r>
      <w:r w:rsidR="007942B9" w:rsidRPr="00DC392A">
        <w:rPr>
          <w:rFonts w:ascii="Times New Roman" w:hAnsi="Times New Roman" w:cs="Times New Roman"/>
          <w:color w:val="000000" w:themeColor="text1"/>
          <w:sz w:val="24"/>
          <w:szCs w:val="24"/>
        </w:rPr>
        <w:lastRenderedPageBreak/>
        <w:t>to the Brexit more than 130,000 EU nationals have</w:t>
      </w:r>
      <w:r w:rsidR="00BB7351" w:rsidRPr="00DC392A">
        <w:rPr>
          <w:rFonts w:ascii="Times New Roman" w:hAnsi="Times New Roman" w:cs="Times New Roman"/>
          <w:color w:val="000000" w:themeColor="text1"/>
          <w:sz w:val="24"/>
          <w:szCs w:val="24"/>
        </w:rPr>
        <w:t xml:space="preserve"> left UK as per ONS estimation which might create labour shortage in Premier Inn hotel</w:t>
      </w:r>
      <w:r w:rsidR="00A21E2F" w:rsidRPr="00DC392A">
        <w:rPr>
          <w:rFonts w:ascii="Times New Roman" w:hAnsi="Times New Roman" w:cs="Times New Roman"/>
          <w:color w:val="000000" w:themeColor="text1"/>
          <w:sz w:val="24"/>
          <w:szCs w:val="24"/>
        </w:rPr>
        <w:t xml:space="preserve"> (</w:t>
      </w:r>
      <w:r w:rsidR="00A21E2F" w:rsidRPr="00DC392A">
        <w:rPr>
          <w:rFonts w:ascii="Times New Roman" w:hAnsi="Times New Roman" w:cs="Times New Roman"/>
          <w:color w:val="000000" w:themeColor="text1"/>
          <w:sz w:val="24"/>
          <w:szCs w:val="24"/>
          <w:shd w:val="clear" w:color="auto" w:fill="FFFFFF"/>
        </w:rPr>
        <w:t>De Lyon and Dhingra, 2021</w:t>
      </w:r>
      <w:r w:rsidR="00A21E2F" w:rsidRPr="00DC392A">
        <w:rPr>
          <w:rFonts w:ascii="Times New Roman" w:hAnsi="Times New Roman" w:cs="Times New Roman"/>
          <w:color w:val="000000" w:themeColor="text1"/>
          <w:sz w:val="24"/>
          <w:szCs w:val="24"/>
        </w:rPr>
        <w:t>)</w:t>
      </w:r>
      <w:r w:rsidR="00BB7351" w:rsidRPr="00DC392A">
        <w:rPr>
          <w:rFonts w:ascii="Times New Roman" w:hAnsi="Times New Roman" w:cs="Times New Roman"/>
          <w:color w:val="000000" w:themeColor="text1"/>
          <w:sz w:val="24"/>
          <w:szCs w:val="24"/>
        </w:rPr>
        <w:t xml:space="preserve">. </w:t>
      </w:r>
      <w:r w:rsidRPr="00DC392A">
        <w:rPr>
          <w:rFonts w:ascii="Times New Roman" w:hAnsi="Times New Roman" w:cs="Times New Roman"/>
          <w:color w:val="000000" w:themeColor="text1"/>
          <w:sz w:val="24"/>
          <w:szCs w:val="24"/>
        </w:rPr>
        <w:t>Some employees have complained against the bullying practice at workplace and the neutral role playing of the management in stamping out workplace bullying. The monotony as well as the pettiness in the workplace also discourage employee in staying at the hotel</w:t>
      </w:r>
      <w:r w:rsidR="00875B47" w:rsidRPr="00DC392A">
        <w:rPr>
          <w:rFonts w:ascii="Times New Roman" w:hAnsi="Times New Roman" w:cs="Times New Roman"/>
          <w:color w:val="000000" w:themeColor="text1"/>
          <w:sz w:val="24"/>
          <w:szCs w:val="24"/>
        </w:rPr>
        <w:t xml:space="preserve"> (</w:t>
      </w:r>
      <w:r w:rsidR="00875B47" w:rsidRPr="00DC392A">
        <w:rPr>
          <w:rFonts w:ascii="Times New Roman" w:hAnsi="Times New Roman" w:cs="Times New Roman"/>
          <w:color w:val="000000" w:themeColor="text1"/>
          <w:sz w:val="24"/>
          <w:szCs w:val="24"/>
          <w:shd w:val="clear" w:color="auto" w:fill="FFFFFF"/>
        </w:rPr>
        <w:t>Jones and Comfort, 2021</w:t>
      </w:r>
      <w:r w:rsidR="00875B47" w:rsidRPr="00DC392A">
        <w:rPr>
          <w:rFonts w:ascii="Times New Roman" w:hAnsi="Times New Roman" w:cs="Times New Roman"/>
          <w:color w:val="000000" w:themeColor="text1"/>
          <w:sz w:val="24"/>
          <w:szCs w:val="24"/>
        </w:rPr>
        <w:t>)</w:t>
      </w:r>
      <w:r w:rsidRPr="00DC392A">
        <w:rPr>
          <w:rFonts w:ascii="Times New Roman" w:hAnsi="Times New Roman" w:cs="Times New Roman"/>
          <w:color w:val="000000" w:themeColor="text1"/>
          <w:sz w:val="24"/>
          <w:szCs w:val="24"/>
        </w:rPr>
        <w:t xml:space="preserve">. Premier Inn will need to employee additional 2000 employee for reception, housekeeping and kitchen. </w:t>
      </w:r>
      <w:r w:rsidR="003932B6" w:rsidRPr="00DC392A">
        <w:rPr>
          <w:rFonts w:ascii="Times New Roman" w:hAnsi="Times New Roman" w:cs="Times New Roman"/>
          <w:color w:val="000000" w:themeColor="text1"/>
          <w:sz w:val="24"/>
          <w:szCs w:val="24"/>
        </w:rPr>
        <w:t xml:space="preserve">It should employee </w:t>
      </w:r>
      <w:r w:rsidR="00765401" w:rsidRPr="00DC392A">
        <w:rPr>
          <w:rFonts w:ascii="Times New Roman" w:hAnsi="Times New Roman" w:cs="Times New Roman"/>
          <w:color w:val="000000" w:themeColor="text1"/>
          <w:sz w:val="24"/>
          <w:szCs w:val="24"/>
        </w:rPr>
        <w:t>skilled and</w:t>
      </w:r>
      <w:r w:rsidR="003932B6" w:rsidRPr="00DC392A">
        <w:rPr>
          <w:rFonts w:ascii="Times New Roman" w:hAnsi="Times New Roman" w:cs="Times New Roman"/>
          <w:color w:val="000000" w:themeColor="text1"/>
          <w:sz w:val="24"/>
          <w:szCs w:val="24"/>
        </w:rPr>
        <w:t xml:space="preserve"> competent employee who are have </w:t>
      </w:r>
      <w:r w:rsidR="00765401" w:rsidRPr="00DC392A">
        <w:rPr>
          <w:rFonts w:ascii="Times New Roman" w:hAnsi="Times New Roman" w:cs="Times New Roman"/>
          <w:color w:val="000000" w:themeColor="text1"/>
          <w:sz w:val="24"/>
          <w:szCs w:val="24"/>
        </w:rPr>
        <w:t>maintains</w:t>
      </w:r>
      <w:r w:rsidR="003932B6" w:rsidRPr="00DC392A">
        <w:rPr>
          <w:rFonts w:ascii="Times New Roman" w:hAnsi="Times New Roman" w:cs="Times New Roman"/>
          <w:color w:val="000000" w:themeColor="text1"/>
          <w:sz w:val="24"/>
          <w:szCs w:val="24"/>
        </w:rPr>
        <w:t xml:space="preserve"> workplace ethics and moral. </w:t>
      </w:r>
      <w:r w:rsidR="007432C0" w:rsidRPr="00DC392A">
        <w:rPr>
          <w:rFonts w:ascii="Times New Roman" w:hAnsi="Times New Roman" w:cs="Times New Roman"/>
          <w:color w:val="000000" w:themeColor="text1"/>
          <w:sz w:val="24"/>
          <w:szCs w:val="24"/>
        </w:rPr>
        <w:t>It is the responsibility of the associates of Marriot Hotel to upgrade the legality, morality and ethical standards so that a praiseworthy organizational environment can be established for retaining employee. Premier Inn</w:t>
      </w:r>
      <w:r w:rsidR="003932B6" w:rsidRPr="00DC392A">
        <w:rPr>
          <w:rFonts w:ascii="Times New Roman" w:hAnsi="Times New Roman" w:cs="Times New Roman"/>
          <w:color w:val="000000" w:themeColor="text1"/>
          <w:sz w:val="24"/>
          <w:szCs w:val="24"/>
        </w:rPr>
        <w:t xml:space="preserve"> should properly monitor the bullying practices and take effective measures for ensuring bullying free workplace for the employee to work </w:t>
      </w:r>
      <w:r w:rsidR="00B042AD" w:rsidRPr="00DC392A">
        <w:rPr>
          <w:rFonts w:ascii="Times New Roman" w:hAnsi="Times New Roman" w:cs="Times New Roman"/>
          <w:color w:val="000000" w:themeColor="text1"/>
          <w:sz w:val="24"/>
          <w:szCs w:val="24"/>
        </w:rPr>
        <w:t>comfortably</w:t>
      </w:r>
      <w:r w:rsidR="003932B6" w:rsidRPr="00DC392A">
        <w:rPr>
          <w:rFonts w:ascii="Times New Roman" w:hAnsi="Times New Roman" w:cs="Times New Roman"/>
          <w:color w:val="000000" w:themeColor="text1"/>
          <w:sz w:val="24"/>
          <w:szCs w:val="24"/>
        </w:rPr>
        <w:t xml:space="preserve">. </w:t>
      </w:r>
    </w:p>
    <w:p w14:paraId="41A45301" w14:textId="77777777" w:rsidR="00DC392A" w:rsidRPr="00DC392A" w:rsidRDefault="00AF4E2E" w:rsidP="005A788A">
      <w:pPr>
        <w:spacing w:line="360" w:lineRule="auto"/>
        <w:jc w:val="center"/>
        <w:rPr>
          <w:rFonts w:ascii="Times New Roman" w:hAnsi="Times New Roman" w:cs="Times New Roman"/>
          <w:color w:val="000000" w:themeColor="text1"/>
          <w:sz w:val="24"/>
          <w:szCs w:val="24"/>
        </w:rPr>
      </w:pPr>
      <w:r w:rsidRPr="00DC392A">
        <w:rPr>
          <w:rFonts w:ascii="Times New Roman" w:hAnsi="Times New Roman" w:cs="Times New Roman"/>
          <w:noProof/>
          <w:color w:val="000000" w:themeColor="text1"/>
          <w:sz w:val="24"/>
          <w:szCs w:val="24"/>
        </w:rPr>
        <w:drawing>
          <wp:inline distT="0" distB="0" distL="0" distR="0" wp14:anchorId="349AD5F4" wp14:editId="330EC137">
            <wp:extent cx="4715606" cy="3248025"/>
            <wp:effectExtent l="152400" t="152400" r="370840" b="3524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20392" cy="3251322"/>
                    </a:xfrm>
                    <a:prstGeom prst="rect">
                      <a:avLst/>
                    </a:prstGeom>
                    <a:ln>
                      <a:noFill/>
                    </a:ln>
                    <a:effectLst>
                      <a:outerShdw blurRad="292100" dist="139700" dir="2700000" algn="tl" rotWithShape="0">
                        <a:srgbClr val="333333">
                          <a:alpha val="65000"/>
                        </a:srgbClr>
                      </a:outerShdw>
                    </a:effectLst>
                  </pic:spPr>
                </pic:pic>
              </a:graphicData>
            </a:graphic>
          </wp:inline>
        </w:drawing>
      </w:r>
    </w:p>
    <w:p w14:paraId="581125C7" w14:textId="77777777" w:rsidR="00892AC3" w:rsidRPr="00DC392A" w:rsidRDefault="00DC392A" w:rsidP="005A788A">
      <w:pPr>
        <w:spacing w:line="360" w:lineRule="auto"/>
        <w:jc w:val="center"/>
        <w:rPr>
          <w:rFonts w:ascii="Times New Roman" w:hAnsi="Times New Roman" w:cs="Times New Roman"/>
          <w:i/>
          <w:color w:val="000000" w:themeColor="text1"/>
          <w:sz w:val="24"/>
          <w:szCs w:val="24"/>
        </w:rPr>
      </w:pPr>
      <w:r w:rsidRPr="00DC392A">
        <w:rPr>
          <w:rFonts w:ascii="Times New Roman" w:hAnsi="Times New Roman" w:cs="Times New Roman"/>
          <w:i/>
          <w:color w:val="000000" w:themeColor="text1"/>
          <w:sz w:val="24"/>
          <w:szCs w:val="24"/>
        </w:rPr>
        <w:t>Figure04: Total number of vacancies in UK (Source: Office for National Statistics)</w:t>
      </w:r>
      <w:r w:rsidR="00892AC3" w:rsidRPr="00DC392A">
        <w:rPr>
          <w:rFonts w:ascii="Times New Roman" w:hAnsi="Times New Roman" w:cs="Times New Roman"/>
          <w:i/>
          <w:color w:val="000000" w:themeColor="text1"/>
          <w:sz w:val="24"/>
          <w:szCs w:val="24"/>
        </w:rPr>
        <w:br w:type="page"/>
      </w:r>
    </w:p>
    <w:p w14:paraId="24E32A06" w14:textId="77777777" w:rsidR="003477B5" w:rsidRPr="00DC392A" w:rsidRDefault="00CD010B" w:rsidP="00DC392A">
      <w:pPr>
        <w:pStyle w:val="Heading1"/>
        <w:spacing w:line="360" w:lineRule="auto"/>
        <w:jc w:val="both"/>
        <w:rPr>
          <w:rFonts w:cs="Times New Roman"/>
        </w:rPr>
      </w:pPr>
      <w:bookmarkStart w:id="6" w:name="_Toc120196853"/>
      <w:r w:rsidRPr="00DC392A">
        <w:rPr>
          <w:rFonts w:cs="Times New Roman"/>
        </w:rPr>
        <w:lastRenderedPageBreak/>
        <w:t>Evaluation</w:t>
      </w:r>
      <w:bookmarkEnd w:id="6"/>
      <w:r w:rsidR="003477B5" w:rsidRPr="00DC392A">
        <w:rPr>
          <w:rFonts w:cs="Times New Roman"/>
        </w:rPr>
        <w:t xml:space="preserve"> </w:t>
      </w:r>
    </w:p>
    <w:p w14:paraId="39CFDCC8" w14:textId="77777777" w:rsidR="003477B5" w:rsidRPr="00DC392A" w:rsidRDefault="003477B5"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color w:val="000000" w:themeColor="text1"/>
          <w:sz w:val="24"/>
          <w:szCs w:val="24"/>
        </w:rPr>
        <w:t xml:space="preserve">The reasons behind the problems that the Premier Inn Hotel has been experiencing with retaining its employee can be the labour shortage, impact of covid-19, Brexit, poor management of the company, lack of motivation and leadership strategy for making the employee stay at the company. </w:t>
      </w:r>
      <w:r w:rsidR="0061386D" w:rsidRPr="00DC392A">
        <w:rPr>
          <w:rFonts w:ascii="Times New Roman" w:hAnsi="Times New Roman" w:cs="Times New Roman"/>
          <w:color w:val="000000" w:themeColor="text1"/>
          <w:sz w:val="24"/>
          <w:szCs w:val="24"/>
        </w:rPr>
        <w:t>The</w:t>
      </w:r>
      <w:r w:rsidRPr="00DC392A">
        <w:rPr>
          <w:rFonts w:ascii="Times New Roman" w:hAnsi="Times New Roman" w:cs="Times New Roman"/>
          <w:color w:val="000000" w:themeColor="text1"/>
          <w:sz w:val="24"/>
          <w:szCs w:val="24"/>
        </w:rPr>
        <w:t xml:space="preserve"> external environmental factors such as political, economic, social, technological, legal and </w:t>
      </w:r>
      <w:r w:rsidR="0061386D" w:rsidRPr="00DC392A">
        <w:rPr>
          <w:rFonts w:ascii="Times New Roman" w:hAnsi="Times New Roman" w:cs="Times New Roman"/>
          <w:color w:val="000000" w:themeColor="text1"/>
          <w:sz w:val="24"/>
          <w:szCs w:val="24"/>
        </w:rPr>
        <w:t>environmental</w:t>
      </w:r>
      <w:r w:rsidRPr="00DC392A">
        <w:rPr>
          <w:rFonts w:ascii="Times New Roman" w:hAnsi="Times New Roman" w:cs="Times New Roman"/>
          <w:color w:val="000000" w:themeColor="text1"/>
          <w:sz w:val="24"/>
          <w:szCs w:val="24"/>
        </w:rPr>
        <w:t xml:space="preserve"> </w:t>
      </w:r>
      <w:r w:rsidR="0061386D" w:rsidRPr="00DC392A">
        <w:rPr>
          <w:rFonts w:ascii="Times New Roman" w:hAnsi="Times New Roman" w:cs="Times New Roman"/>
          <w:color w:val="000000" w:themeColor="text1"/>
          <w:sz w:val="24"/>
          <w:szCs w:val="24"/>
        </w:rPr>
        <w:t xml:space="preserve">have impact on creating labour shortage in the hospitality industry. Since competitors are implementing strategies in recruiting new employee for filling up vacancies it has become challenging for Premier Inn to hire and retain employee with its traditional strategies. The strengths and opportunities of the company are not much for overcoming the weaknesses and the threats. Fierce competition with the rivals making Primer Inn vulnerable that employees are no longer feeling safe and comfortable. Recently Whitbread has taken </w:t>
      </w:r>
      <w:r w:rsidR="002C2F71" w:rsidRPr="00DC392A">
        <w:rPr>
          <w:rFonts w:ascii="Times New Roman" w:hAnsi="Times New Roman" w:cs="Times New Roman"/>
          <w:color w:val="000000" w:themeColor="text1"/>
          <w:sz w:val="24"/>
          <w:szCs w:val="24"/>
        </w:rPr>
        <w:t>measures</w:t>
      </w:r>
      <w:r w:rsidR="0061386D" w:rsidRPr="00DC392A">
        <w:rPr>
          <w:rFonts w:ascii="Times New Roman" w:hAnsi="Times New Roman" w:cs="Times New Roman"/>
          <w:color w:val="000000" w:themeColor="text1"/>
          <w:sz w:val="24"/>
          <w:szCs w:val="24"/>
        </w:rPr>
        <w:t xml:space="preserve"> for retaining employee by raising pay and declaring retention </w:t>
      </w:r>
      <w:r w:rsidR="002C2F71" w:rsidRPr="00DC392A">
        <w:rPr>
          <w:rFonts w:ascii="Times New Roman" w:hAnsi="Times New Roman" w:cs="Times New Roman"/>
          <w:color w:val="000000" w:themeColor="text1"/>
          <w:sz w:val="24"/>
          <w:szCs w:val="24"/>
        </w:rPr>
        <w:t>bonuses</w:t>
      </w:r>
      <w:r w:rsidR="0061386D" w:rsidRPr="00DC392A">
        <w:rPr>
          <w:rFonts w:ascii="Times New Roman" w:hAnsi="Times New Roman" w:cs="Times New Roman"/>
          <w:color w:val="000000" w:themeColor="text1"/>
          <w:sz w:val="24"/>
          <w:szCs w:val="24"/>
        </w:rPr>
        <w:t xml:space="preserve"> </w:t>
      </w:r>
      <w:r w:rsidR="002C2F71" w:rsidRPr="00DC392A">
        <w:rPr>
          <w:rFonts w:ascii="Times New Roman" w:hAnsi="Times New Roman" w:cs="Times New Roman"/>
          <w:color w:val="000000" w:themeColor="text1"/>
          <w:sz w:val="24"/>
          <w:szCs w:val="24"/>
        </w:rPr>
        <w:t>which</w:t>
      </w:r>
      <w:r w:rsidR="0061386D" w:rsidRPr="00DC392A">
        <w:rPr>
          <w:rFonts w:ascii="Times New Roman" w:hAnsi="Times New Roman" w:cs="Times New Roman"/>
          <w:color w:val="000000" w:themeColor="text1"/>
          <w:sz w:val="24"/>
          <w:szCs w:val="24"/>
        </w:rPr>
        <w:t xml:space="preserve"> seems to work in the future. </w:t>
      </w:r>
      <w:r w:rsidR="00032633" w:rsidRPr="00DC392A">
        <w:rPr>
          <w:rFonts w:ascii="Times New Roman" w:hAnsi="Times New Roman" w:cs="Times New Roman"/>
          <w:color w:val="000000" w:themeColor="text1"/>
          <w:sz w:val="24"/>
          <w:szCs w:val="24"/>
        </w:rPr>
        <w:t xml:space="preserve">It should also conduct business more strategically for winning the competition and for not losing both employee and customers to the competitors. The workplace environment should be made breathable, safe, comfortable and danger free. </w:t>
      </w:r>
    </w:p>
    <w:p w14:paraId="7655ABC3" w14:textId="77777777" w:rsidR="003477B5" w:rsidRPr="00DC392A" w:rsidRDefault="003477B5" w:rsidP="00DC392A">
      <w:pPr>
        <w:spacing w:line="360" w:lineRule="auto"/>
        <w:jc w:val="both"/>
        <w:rPr>
          <w:rFonts w:ascii="Times New Roman" w:hAnsi="Times New Roman" w:cs="Times New Roman"/>
          <w:color w:val="000000" w:themeColor="text1"/>
          <w:sz w:val="24"/>
          <w:szCs w:val="24"/>
        </w:rPr>
      </w:pPr>
    </w:p>
    <w:p w14:paraId="4FAB4024" w14:textId="77777777" w:rsidR="009A6726" w:rsidRPr="00DC392A" w:rsidRDefault="002331C1" w:rsidP="00DC392A">
      <w:pPr>
        <w:pStyle w:val="Heading1"/>
        <w:spacing w:line="360" w:lineRule="auto"/>
        <w:jc w:val="both"/>
        <w:rPr>
          <w:rFonts w:cs="Times New Roman"/>
        </w:rPr>
      </w:pPr>
      <w:bookmarkStart w:id="7" w:name="_Toc120196854"/>
      <w:r w:rsidRPr="00DC392A">
        <w:rPr>
          <w:rFonts w:cs="Times New Roman"/>
        </w:rPr>
        <w:t>Conclusion</w:t>
      </w:r>
      <w:bookmarkEnd w:id="7"/>
      <w:r w:rsidRPr="00DC392A">
        <w:rPr>
          <w:rFonts w:cs="Times New Roman"/>
        </w:rPr>
        <w:t xml:space="preserve"> </w:t>
      </w:r>
    </w:p>
    <w:p w14:paraId="77C878EB" w14:textId="77777777" w:rsidR="00CD010B" w:rsidRPr="00DC392A" w:rsidRDefault="0070620E"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color w:val="000000" w:themeColor="text1"/>
          <w:sz w:val="24"/>
          <w:szCs w:val="24"/>
        </w:rPr>
        <w:t xml:space="preserve">Hospitality industry has a higher demand of employee which is why problems with employee retention have become very common. Employees have many options to switch since they are not loyal and ethically bound to any company. Premier Inn should ensure ethics and morale in the human resource departments so that employee fee obliged to the company to stay without being manipulated by lucrative offers of the </w:t>
      </w:r>
      <w:r w:rsidR="009F3D9F" w:rsidRPr="00DC392A">
        <w:rPr>
          <w:rFonts w:ascii="Times New Roman" w:hAnsi="Times New Roman" w:cs="Times New Roman"/>
          <w:color w:val="000000" w:themeColor="text1"/>
          <w:sz w:val="24"/>
          <w:szCs w:val="24"/>
        </w:rPr>
        <w:t xml:space="preserve">competitors. This way Premier Inn will be able to </w:t>
      </w:r>
      <w:r w:rsidR="00115B12" w:rsidRPr="00DC392A">
        <w:rPr>
          <w:rFonts w:ascii="Times New Roman" w:hAnsi="Times New Roman" w:cs="Times New Roman"/>
          <w:color w:val="000000" w:themeColor="text1"/>
          <w:sz w:val="24"/>
          <w:szCs w:val="24"/>
        </w:rPr>
        <w:t xml:space="preserve">motivate employee by providing retaining bonus and </w:t>
      </w:r>
      <w:r w:rsidR="0044201D" w:rsidRPr="00DC392A">
        <w:rPr>
          <w:rFonts w:ascii="Times New Roman" w:hAnsi="Times New Roman" w:cs="Times New Roman"/>
          <w:color w:val="000000" w:themeColor="text1"/>
          <w:sz w:val="24"/>
          <w:szCs w:val="24"/>
        </w:rPr>
        <w:t xml:space="preserve">ensuring </w:t>
      </w:r>
      <w:r w:rsidR="00115B12" w:rsidRPr="00DC392A">
        <w:rPr>
          <w:rFonts w:ascii="Times New Roman" w:hAnsi="Times New Roman" w:cs="Times New Roman"/>
          <w:color w:val="000000" w:themeColor="text1"/>
          <w:sz w:val="24"/>
          <w:szCs w:val="24"/>
        </w:rPr>
        <w:t xml:space="preserve">pay rise. </w:t>
      </w:r>
    </w:p>
    <w:p w14:paraId="60D3D963" w14:textId="77777777" w:rsidR="00EB55EC" w:rsidRPr="00DC392A" w:rsidRDefault="00EB55EC" w:rsidP="00DC392A">
      <w:pPr>
        <w:spacing w:line="360" w:lineRule="auto"/>
        <w:jc w:val="both"/>
        <w:rPr>
          <w:rFonts w:ascii="Times New Roman" w:hAnsi="Times New Roman" w:cs="Times New Roman"/>
          <w:color w:val="000000" w:themeColor="text1"/>
          <w:sz w:val="24"/>
          <w:szCs w:val="24"/>
        </w:rPr>
      </w:pPr>
      <w:r w:rsidRPr="00DC392A">
        <w:rPr>
          <w:rFonts w:ascii="Times New Roman" w:hAnsi="Times New Roman" w:cs="Times New Roman"/>
          <w:color w:val="000000" w:themeColor="text1"/>
          <w:sz w:val="24"/>
          <w:szCs w:val="24"/>
        </w:rPr>
        <w:br w:type="page"/>
      </w:r>
    </w:p>
    <w:p w14:paraId="3A479B48" w14:textId="77777777" w:rsidR="00EB55EC" w:rsidRPr="00DC392A" w:rsidRDefault="00EB55EC" w:rsidP="00DC392A">
      <w:pPr>
        <w:pStyle w:val="Heading1"/>
        <w:spacing w:line="360" w:lineRule="auto"/>
        <w:jc w:val="both"/>
        <w:rPr>
          <w:rFonts w:cs="Times New Roman"/>
        </w:rPr>
      </w:pPr>
      <w:bookmarkStart w:id="8" w:name="_Toc120196855"/>
      <w:r w:rsidRPr="00DC392A">
        <w:rPr>
          <w:rFonts w:cs="Times New Roman"/>
        </w:rPr>
        <w:lastRenderedPageBreak/>
        <w:t>References</w:t>
      </w:r>
      <w:bookmarkEnd w:id="8"/>
      <w:r w:rsidRPr="00DC392A">
        <w:rPr>
          <w:rFonts w:cs="Times New Roman"/>
        </w:rPr>
        <w:t xml:space="preserve"> </w:t>
      </w:r>
    </w:p>
    <w:p w14:paraId="681CFDB5"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t xml:space="preserve">Anderson, B., </w:t>
      </w:r>
      <w:proofErr w:type="spellStart"/>
      <w:r w:rsidRPr="00DC392A">
        <w:rPr>
          <w:rFonts w:ascii="Times New Roman" w:hAnsi="Times New Roman" w:cs="Times New Roman"/>
          <w:color w:val="000000" w:themeColor="text1"/>
          <w:sz w:val="24"/>
          <w:szCs w:val="24"/>
          <w:shd w:val="clear" w:color="auto" w:fill="FFFFFF"/>
        </w:rPr>
        <w:t>Poeschel</w:t>
      </w:r>
      <w:proofErr w:type="spellEnd"/>
      <w:r w:rsidRPr="00DC392A">
        <w:rPr>
          <w:rFonts w:ascii="Times New Roman" w:hAnsi="Times New Roman" w:cs="Times New Roman"/>
          <w:color w:val="000000" w:themeColor="text1"/>
          <w:sz w:val="24"/>
          <w:szCs w:val="24"/>
          <w:shd w:val="clear" w:color="auto" w:fill="FFFFFF"/>
        </w:rPr>
        <w:t xml:space="preserve">, F. and </w:t>
      </w:r>
      <w:proofErr w:type="spellStart"/>
      <w:r w:rsidRPr="00DC392A">
        <w:rPr>
          <w:rFonts w:ascii="Times New Roman" w:hAnsi="Times New Roman" w:cs="Times New Roman"/>
          <w:color w:val="000000" w:themeColor="text1"/>
          <w:sz w:val="24"/>
          <w:szCs w:val="24"/>
          <w:shd w:val="clear" w:color="auto" w:fill="FFFFFF"/>
        </w:rPr>
        <w:t>Ruhs</w:t>
      </w:r>
      <w:proofErr w:type="spellEnd"/>
      <w:r w:rsidRPr="00DC392A">
        <w:rPr>
          <w:rFonts w:ascii="Times New Roman" w:hAnsi="Times New Roman" w:cs="Times New Roman"/>
          <w:color w:val="000000" w:themeColor="text1"/>
          <w:sz w:val="24"/>
          <w:szCs w:val="24"/>
          <w:shd w:val="clear" w:color="auto" w:fill="FFFFFF"/>
        </w:rPr>
        <w:t>, M., 2021. Rethinking labour migration: Covid-19, essential work, and systemic resilience. </w:t>
      </w:r>
      <w:r w:rsidRPr="00DC392A">
        <w:rPr>
          <w:rFonts w:ascii="Times New Roman" w:hAnsi="Times New Roman" w:cs="Times New Roman"/>
          <w:i/>
          <w:iCs/>
          <w:color w:val="000000" w:themeColor="text1"/>
          <w:sz w:val="24"/>
          <w:szCs w:val="24"/>
          <w:shd w:val="clear" w:color="auto" w:fill="FFFFFF"/>
        </w:rPr>
        <w:t>Comparative Migration Studies</w:t>
      </w:r>
      <w:r w:rsidRPr="00DC392A">
        <w:rPr>
          <w:rFonts w:ascii="Times New Roman" w:hAnsi="Times New Roman" w:cs="Times New Roman"/>
          <w:color w:val="000000" w:themeColor="text1"/>
          <w:sz w:val="24"/>
          <w:szCs w:val="24"/>
          <w:shd w:val="clear" w:color="auto" w:fill="FFFFFF"/>
        </w:rPr>
        <w:t>, </w:t>
      </w:r>
      <w:r w:rsidRPr="00DC392A">
        <w:rPr>
          <w:rFonts w:ascii="Times New Roman" w:hAnsi="Times New Roman" w:cs="Times New Roman"/>
          <w:i/>
          <w:iCs/>
          <w:color w:val="000000" w:themeColor="text1"/>
          <w:sz w:val="24"/>
          <w:szCs w:val="24"/>
          <w:shd w:val="clear" w:color="auto" w:fill="FFFFFF"/>
        </w:rPr>
        <w:t>9</w:t>
      </w:r>
      <w:r w:rsidRPr="00DC392A">
        <w:rPr>
          <w:rFonts w:ascii="Times New Roman" w:hAnsi="Times New Roman" w:cs="Times New Roman"/>
          <w:color w:val="000000" w:themeColor="text1"/>
          <w:sz w:val="24"/>
          <w:szCs w:val="24"/>
          <w:shd w:val="clear" w:color="auto" w:fill="FFFFFF"/>
        </w:rPr>
        <w:t>(1), pp.1-19.</w:t>
      </w:r>
    </w:p>
    <w:p w14:paraId="3B3DFFD1"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proofErr w:type="spellStart"/>
      <w:r w:rsidRPr="00DC392A">
        <w:rPr>
          <w:rFonts w:ascii="Times New Roman" w:hAnsi="Times New Roman" w:cs="Times New Roman"/>
          <w:color w:val="000000" w:themeColor="text1"/>
          <w:sz w:val="24"/>
          <w:szCs w:val="24"/>
          <w:shd w:val="clear" w:color="auto" w:fill="FFFFFF"/>
        </w:rPr>
        <w:t>Aprilioni</w:t>
      </w:r>
      <w:proofErr w:type="spellEnd"/>
      <w:r w:rsidRPr="00DC392A">
        <w:rPr>
          <w:rFonts w:ascii="Times New Roman" w:hAnsi="Times New Roman" w:cs="Times New Roman"/>
          <w:color w:val="000000" w:themeColor="text1"/>
          <w:sz w:val="24"/>
          <w:szCs w:val="24"/>
          <w:shd w:val="clear" w:color="auto" w:fill="FFFFFF"/>
        </w:rPr>
        <w:t xml:space="preserve">, J.R., 2017. </w:t>
      </w:r>
      <w:proofErr w:type="spellStart"/>
      <w:r w:rsidRPr="00DC392A">
        <w:rPr>
          <w:rFonts w:ascii="Times New Roman" w:hAnsi="Times New Roman" w:cs="Times New Roman"/>
          <w:color w:val="000000" w:themeColor="text1"/>
          <w:sz w:val="24"/>
          <w:szCs w:val="24"/>
          <w:shd w:val="clear" w:color="auto" w:fill="FFFFFF"/>
        </w:rPr>
        <w:t>Studi</w:t>
      </w:r>
      <w:proofErr w:type="spellEnd"/>
      <w:r w:rsidRPr="00DC392A">
        <w:rPr>
          <w:rFonts w:ascii="Times New Roman" w:hAnsi="Times New Roman" w:cs="Times New Roman"/>
          <w:color w:val="000000" w:themeColor="text1"/>
          <w:sz w:val="24"/>
          <w:szCs w:val="24"/>
          <w:shd w:val="clear" w:color="auto" w:fill="FFFFFF"/>
        </w:rPr>
        <w:t xml:space="preserve"> </w:t>
      </w:r>
      <w:proofErr w:type="spellStart"/>
      <w:r w:rsidRPr="00DC392A">
        <w:rPr>
          <w:rFonts w:ascii="Times New Roman" w:hAnsi="Times New Roman" w:cs="Times New Roman"/>
          <w:color w:val="000000" w:themeColor="text1"/>
          <w:sz w:val="24"/>
          <w:szCs w:val="24"/>
          <w:shd w:val="clear" w:color="auto" w:fill="FFFFFF"/>
        </w:rPr>
        <w:t>Deskriptif</w:t>
      </w:r>
      <w:proofErr w:type="spellEnd"/>
      <w:r w:rsidRPr="00DC392A">
        <w:rPr>
          <w:rFonts w:ascii="Times New Roman" w:hAnsi="Times New Roman" w:cs="Times New Roman"/>
          <w:color w:val="000000" w:themeColor="text1"/>
          <w:sz w:val="24"/>
          <w:szCs w:val="24"/>
          <w:shd w:val="clear" w:color="auto" w:fill="FFFFFF"/>
        </w:rPr>
        <w:t xml:space="preserve"> </w:t>
      </w:r>
      <w:proofErr w:type="spellStart"/>
      <w:r w:rsidRPr="00DC392A">
        <w:rPr>
          <w:rFonts w:ascii="Times New Roman" w:hAnsi="Times New Roman" w:cs="Times New Roman"/>
          <w:color w:val="000000" w:themeColor="text1"/>
          <w:sz w:val="24"/>
          <w:szCs w:val="24"/>
          <w:shd w:val="clear" w:color="auto" w:fill="FFFFFF"/>
        </w:rPr>
        <w:t>Pengembangan</w:t>
      </w:r>
      <w:proofErr w:type="spellEnd"/>
      <w:r w:rsidRPr="00DC392A">
        <w:rPr>
          <w:rFonts w:ascii="Times New Roman" w:hAnsi="Times New Roman" w:cs="Times New Roman"/>
          <w:color w:val="000000" w:themeColor="text1"/>
          <w:sz w:val="24"/>
          <w:szCs w:val="24"/>
          <w:shd w:val="clear" w:color="auto" w:fill="FFFFFF"/>
        </w:rPr>
        <w:t xml:space="preserve"> </w:t>
      </w:r>
      <w:proofErr w:type="spellStart"/>
      <w:r w:rsidRPr="00DC392A">
        <w:rPr>
          <w:rFonts w:ascii="Times New Roman" w:hAnsi="Times New Roman" w:cs="Times New Roman"/>
          <w:color w:val="000000" w:themeColor="text1"/>
          <w:sz w:val="24"/>
          <w:szCs w:val="24"/>
          <w:shd w:val="clear" w:color="auto" w:fill="FFFFFF"/>
        </w:rPr>
        <w:t>Sumber</w:t>
      </w:r>
      <w:proofErr w:type="spellEnd"/>
      <w:r w:rsidRPr="00DC392A">
        <w:rPr>
          <w:rFonts w:ascii="Times New Roman" w:hAnsi="Times New Roman" w:cs="Times New Roman"/>
          <w:color w:val="000000" w:themeColor="text1"/>
          <w:sz w:val="24"/>
          <w:szCs w:val="24"/>
          <w:shd w:val="clear" w:color="auto" w:fill="FFFFFF"/>
        </w:rPr>
        <w:t xml:space="preserve"> </w:t>
      </w:r>
      <w:proofErr w:type="spellStart"/>
      <w:r w:rsidRPr="00DC392A">
        <w:rPr>
          <w:rFonts w:ascii="Times New Roman" w:hAnsi="Times New Roman" w:cs="Times New Roman"/>
          <w:color w:val="000000" w:themeColor="text1"/>
          <w:sz w:val="24"/>
          <w:szCs w:val="24"/>
          <w:shd w:val="clear" w:color="auto" w:fill="FFFFFF"/>
        </w:rPr>
        <w:t>Daya</w:t>
      </w:r>
      <w:proofErr w:type="spellEnd"/>
      <w:r w:rsidRPr="00DC392A">
        <w:rPr>
          <w:rFonts w:ascii="Times New Roman" w:hAnsi="Times New Roman" w:cs="Times New Roman"/>
          <w:color w:val="000000" w:themeColor="text1"/>
          <w:sz w:val="24"/>
          <w:szCs w:val="24"/>
          <w:shd w:val="clear" w:color="auto" w:fill="FFFFFF"/>
        </w:rPr>
        <w:t xml:space="preserve"> </w:t>
      </w:r>
      <w:proofErr w:type="spellStart"/>
      <w:r w:rsidRPr="00DC392A">
        <w:rPr>
          <w:rFonts w:ascii="Times New Roman" w:hAnsi="Times New Roman" w:cs="Times New Roman"/>
          <w:color w:val="000000" w:themeColor="text1"/>
          <w:sz w:val="24"/>
          <w:szCs w:val="24"/>
          <w:shd w:val="clear" w:color="auto" w:fill="FFFFFF"/>
        </w:rPr>
        <w:t>Manusia</w:t>
      </w:r>
      <w:proofErr w:type="spellEnd"/>
      <w:r w:rsidRPr="00DC392A">
        <w:rPr>
          <w:rFonts w:ascii="Times New Roman" w:hAnsi="Times New Roman" w:cs="Times New Roman"/>
          <w:color w:val="000000" w:themeColor="text1"/>
          <w:sz w:val="24"/>
          <w:szCs w:val="24"/>
          <w:shd w:val="clear" w:color="auto" w:fill="FFFFFF"/>
        </w:rPr>
        <w:t xml:space="preserve"> Pada Premier Inn Hotel Surabaya. </w:t>
      </w:r>
      <w:r w:rsidRPr="00DC392A">
        <w:rPr>
          <w:rFonts w:ascii="Times New Roman" w:hAnsi="Times New Roman" w:cs="Times New Roman"/>
          <w:i/>
          <w:iCs/>
          <w:color w:val="000000" w:themeColor="text1"/>
          <w:sz w:val="24"/>
          <w:szCs w:val="24"/>
          <w:shd w:val="clear" w:color="auto" w:fill="FFFFFF"/>
        </w:rPr>
        <w:t>Agora</w:t>
      </w:r>
      <w:r w:rsidRPr="00DC392A">
        <w:rPr>
          <w:rFonts w:ascii="Times New Roman" w:hAnsi="Times New Roman" w:cs="Times New Roman"/>
          <w:color w:val="000000" w:themeColor="text1"/>
          <w:sz w:val="24"/>
          <w:szCs w:val="24"/>
          <w:shd w:val="clear" w:color="auto" w:fill="FFFFFF"/>
        </w:rPr>
        <w:t>, </w:t>
      </w:r>
      <w:r w:rsidRPr="00DC392A">
        <w:rPr>
          <w:rFonts w:ascii="Times New Roman" w:hAnsi="Times New Roman" w:cs="Times New Roman"/>
          <w:i/>
          <w:iCs/>
          <w:color w:val="000000" w:themeColor="text1"/>
          <w:sz w:val="24"/>
          <w:szCs w:val="24"/>
          <w:shd w:val="clear" w:color="auto" w:fill="FFFFFF"/>
        </w:rPr>
        <w:t>5</w:t>
      </w:r>
      <w:r w:rsidRPr="00DC392A">
        <w:rPr>
          <w:rFonts w:ascii="Times New Roman" w:hAnsi="Times New Roman" w:cs="Times New Roman"/>
          <w:color w:val="000000" w:themeColor="text1"/>
          <w:sz w:val="24"/>
          <w:szCs w:val="24"/>
          <w:shd w:val="clear" w:color="auto" w:fill="FFFFFF"/>
        </w:rPr>
        <w:t>(2).</w:t>
      </w:r>
    </w:p>
    <w:p w14:paraId="548BC074" w14:textId="77777777" w:rsidR="00DC392A" w:rsidRPr="00DC392A" w:rsidRDefault="00DC392A" w:rsidP="00DC392A">
      <w:pPr>
        <w:spacing w:line="360" w:lineRule="auto"/>
        <w:jc w:val="both"/>
        <w:rPr>
          <w:rFonts w:ascii="Times New Roman" w:hAnsi="Times New Roman" w:cs="Times New Roman"/>
          <w:color w:val="000000" w:themeColor="text1"/>
          <w:sz w:val="24"/>
          <w:szCs w:val="24"/>
        </w:rPr>
      </w:pPr>
      <w:proofErr w:type="spellStart"/>
      <w:r w:rsidRPr="00DC392A">
        <w:rPr>
          <w:rFonts w:ascii="Times New Roman" w:hAnsi="Times New Roman" w:cs="Times New Roman"/>
          <w:color w:val="000000" w:themeColor="text1"/>
          <w:sz w:val="24"/>
          <w:szCs w:val="24"/>
          <w:shd w:val="clear" w:color="auto" w:fill="FFFFFF"/>
        </w:rPr>
        <w:t>Benzaghta</w:t>
      </w:r>
      <w:proofErr w:type="spellEnd"/>
      <w:r w:rsidRPr="00DC392A">
        <w:rPr>
          <w:rFonts w:ascii="Times New Roman" w:hAnsi="Times New Roman" w:cs="Times New Roman"/>
          <w:color w:val="000000" w:themeColor="text1"/>
          <w:sz w:val="24"/>
          <w:szCs w:val="24"/>
          <w:shd w:val="clear" w:color="auto" w:fill="FFFFFF"/>
        </w:rPr>
        <w:t xml:space="preserve">, M.A., </w:t>
      </w:r>
      <w:proofErr w:type="spellStart"/>
      <w:r w:rsidRPr="00DC392A">
        <w:rPr>
          <w:rFonts w:ascii="Times New Roman" w:hAnsi="Times New Roman" w:cs="Times New Roman"/>
          <w:color w:val="000000" w:themeColor="text1"/>
          <w:sz w:val="24"/>
          <w:szCs w:val="24"/>
          <w:shd w:val="clear" w:color="auto" w:fill="FFFFFF"/>
        </w:rPr>
        <w:t>Elwalda</w:t>
      </w:r>
      <w:proofErr w:type="spellEnd"/>
      <w:r w:rsidRPr="00DC392A">
        <w:rPr>
          <w:rFonts w:ascii="Times New Roman" w:hAnsi="Times New Roman" w:cs="Times New Roman"/>
          <w:color w:val="000000" w:themeColor="text1"/>
          <w:sz w:val="24"/>
          <w:szCs w:val="24"/>
          <w:shd w:val="clear" w:color="auto" w:fill="FFFFFF"/>
        </w:rPr>
        <w:t>, A., Mousa, M.M., Erkan, I. and Rahman, M., 2021. SWOT analysis applications: An integrative literature review. </w:t>
      </w:r>
      <w:r w:rsidRPr="00DC392A">
        <w:rPr>
          <w:rFonts w:ascii="Times New Roman" w:hAnsi="Times New Roman" w:cs="Times New Roman"/>
          <w:i/>
          <w:iCs/>
          <w:color w:val="000000" w:themeColor="text1"/>
          <w:sz w:val="24"/>
          <w:szCs w:val="24"/>
          <w:shd w:val="clear" w:color="auto" w:fill="FFFFFF"/>
        </w:rPr>
        <w:t>Journal of Global Business Insights</w:t>
      </w:r>
      <w:r w:rsidRPr="00DC392A">
        <w:rPr>
          <w:rFonts w:ascii="Times New Roman" w:hAnsi="Times New Roman" w:cs="Times New Roman"/>
          <w:color w:val="000000" w:themeColor="text1"/>
          <w:sz w:val="24"/>
          <w:szCs w:val="24"/>
          <w:shd w:val="clear" w:color="auto" w:fill="FFFFFF"/>
        </w:rPr>
        <w:t>, </w:t>
      </w:r>
      <w:r w:rsidRPr="00DC392A">
        <w:rPr>
          <w:rFonts w:ascii="Times New Roman" w:hAnsi="Times New Roman" w:cs="Times New Roman"/>
          <w:i/>
          <w:iCs/>
          <w:color w:val="000000" w:themeColor="text1"/>
          <w:sz w:val="24"/>
          <w:szCs w:val="24"/>
          <w:shd w:val="clear" w:color="auto" w:fill="FFFFFF"/>
        </w:rPr>
        <w:t>6</w:t>
      </w:r>
      <w:r w:rsidRPr="00DC392A">
        <w:rPr>
          <w:rFonts w:ascii="Times New Roman" w:hAnsi="Times New Roman" w:cs="Times New Roman"/>
          <w:color w:val="000000" w:themeColor="text1"/>
          <w:sz w:val="24"/>
          <w:szCs w:val="24"/>
          <w:shd w:val="clear" w:color="auto" w:fill="FFFFFF"/>
        </w:rPr>
        <w:t>(1), pp.55-73.</w:t>
      </w:r>
    </w:p>
    <w:p w14:paraId="1062FF94"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t>Carlo, C., 2021. Critical Success Factors in Hotel Companies: A Managerial Perspective. </w:t>
      </w:r>
      <w:r w:rsidRPr="00DC392A">
        <w:rPr>
          <w:rFonts w:ascii="Times New Roman" w:hAnsi="Times New Roman" w:cs="Times New Roman"/>
          <w:i/>
          <w:iCs/>
          <w:color w:val="000000" w:themeColor="text1"/>
          <w:sz w:val="24"/>
          <w:szCs w:val="24"/>
          <w:shd w:val="clear" w:color="auto" w:fill="FFFFFF"/>
        </w:rPr>
        <w:t>Journal of Tourism and Hospitality Management</w:t>
      </w:r>
      <w:r w:rsidRPr="00DC392A">
        <w:rPr>
          <w:rFonts w:ascii="Times New Roman" w:hAnsi="Times New Roman" w:cs="Times New Roman"/>
          <w:color w:val="000000" w:themeColor="text1"/>
          <w:sz w:val="24"/>
          <w:szCs w:val="24"/>
          <w:shd w:val="clear" w:color="auto" w:fill="FFFFFF"/>
        </w:rPr>
        <w:t>, </w:t>
      </w:r>
      <w:r w:rsidRPr="00DC392A">
        <w:rPr>
          <w:rFonts w:ascii="Times New Roman" w:hAnsi="Times New Roman" w:cs="Times New Roman"/>
          <w:i/>
          <w:iCs/>
          <w:color w:val="000000" w:themeColor="text1"/>
          <w:sz w:val="24"/>
          <w:szCs w:val="24"/>
          <w:shd w:val="clear" w:color="auto" w:fill="FFFFFF"/>
        </w:rPr>
        <w:t>9</w:t>
      </w:r>
      <w:r w:rsidRPr="00DC392A">
        <w:rPr>
          <w:rFonts w:ascii="Times New Roman" w:hAnsi="Times New Roman" w:cs="Times New Roman"/>
          <w:color w:val="000000" w:themeColor="text1"/>
          <w:sz w:val="24"/>
          <w:szCs w:val="24"/>
          <w:shd w:val="clear" w:color="auto" w:fill="FFFFFF"/>
        </w:rPr>
        <w:t>(2), pp.1-7.</w:t>
      </w:r>
    </w:p>
    <w:p w14:paraId="40F397A6"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t xml:space="preserve">Cuc, L.D., Feher, A., Cuc, P.N., </w:t>
      </w:r>
      <w:proofErr w:type="spellStart"/>
      <w:r w:rsidRPr="00DC392A">
        <w:rPr>
          <w:rFonts w:ascii="Times New Roman" w:hAnsi="Times New Roman" w:cs="Times New Roman"/>
          <w:color w:val="000000" w:themeColor="text1"/>
          <w:sz w:val="24"/>
          <w:szCs w:val="24"/>
          <w:shd w:val="clear" w:color="auto" w:fill="FFFFFF"/>
        </w:rPr>
        <w:t>Szentesi</w:t>
      </w:r>
      <w:proofErr w:type="spellEnd"/>
      <w:r w:rsidRPr="00DC392A">
        <w:rPr>
          <w:rFonts w:ascii="Times New Roman" w:hAnsi="Times New Roman" w:cs="Times New Roman"/>
          <w:color w:val="000000" w:themeColor="text1"/>
          <w:sz w:val="24"/>
          <w:szCs w:val="24"/>
          <w:shd w:val="clear" w:color="auto" w:fill="FFFFFF"/>
        </w:rPr>
        <w:t xml:space="preserve">, S.G., Rad, D., Rad, G., </w:t>
      </w:r>
      <w:proofErr w:type="spellStart"/>
      <w:r w:rsidRPr="00DC392A">
        <w:rPr>
          <w:rFonts w:ascii="Times New Roman" w:hAnsi="Times New Roman" w:cs="Times New Roman"/>
          <w:color w:val="000000" w:themeColor="text1"/>
          <w:sz w:val="24"/>
          <w:szCs w:val="24"/>
          <w:shd w:val="clear" w:color="auto" w:fill="FFFFFF"/>
        </w:rPr>
        <w:t>Pantea</w:t>
      </w:r>
      <w:proofErr w:type="spellEnd"/>
      <w:r w:rsidRPr="00DC392A">
        <w:rPr>
          <w:rFonts w:ascii="Times New Roman" w:hAnsi="Times New Roman" w:cs="Times New Roman"/>
          <w:color w:val="000000" w:themeColor="text1"/>
          <w:sz w:val="24"/>
          <w:szCs w:val="24"/>
          <w:shd w:val="clear" w:color="auto" w:fill="FFFFFF"/>
        </w:rPr>
        <w:t xml:space="preserve">, M.F. and </w:t>
      </w:r>
      <w:proofErr w:type="spellStart"/>
      <w:r w:rsidRPr="00DC392A">
        <w:rPr>
          <w:rFonts w:ascii="Times New Roman" w:hAnsi="Times New Roman" w:cs="Times New Roman"/>
          <w:color w:val="000000" w:themeColor="text1"/>
          <w:sz w:val="24"/>
          <w:szCs w:val="24"/>
          <w:shd w:val="clear" w:color="auto" w:fill="FFFFFF"/>
        </w:rPr>
        <w:t>Joldes</w:t>
      </w:r>
      <w:proofErr w:type="spellEnd"/>
      <w:r w:rsidRPr="00DC392A">
        <w:rPr>
          <w:rFonts w:ascii="Times New Roman" w:hAnsi="Times New Roman" w:cs="Times New Roman"/>
          <w:color w:val="000000" w:themeColor="text1"/>
          <w:sz w:val="24"/>
          <w:szCs w:val="24"/>
          <w:shd w:val="clear" w:color="auto" w:fill="FFFFFF"/>
        </w:rPr>
        <w:t>, C.S.R., 2022. A Parallel Mediation Analysis on the Effects of Pandemic Accentuated Occupational Stress on Hospitality Industry Staff Turnover Intentions in COVID-19 Context. </w:t>
      </w:r>
      <w:r w:rsidRPr="00DC392A">
        <w:rPr>
          <w:rFonts w:ascii="Times New Roman" w:hAnsi="Times New Roman" w:cs="Times New Roman"/>
          <w:i/>
          <w:iCs/>
          <w:color w:val="000000" w:themeColor="text1"/>
          <w:sz w:val="24"/>
          <w:szCs w:val="24"/>
          <w:shd w:val="clear" w:color="auto" w:fill="FFFFFF"/>
        </w:rPr>
        <w:t>International Journal of Environmental Research and Public Health</w:t>
      </w:r>
      <w:r w:rsidRPr="00DC392A">
        <w:rPr>
          <w:rFonts w:ascii="Times New Roman" w:hAnsi="Times New Roman" w:cs="Times New Roman"/>
          <w:color w:val="000000" w:themeColor="text1"/>
          <w:sz w:val="24"/>
          <w:szCs w:val="24"/>
          <w:shd w:val="clear" w:color="auto" w:fill="FFFFFF"/>
        </w:rPr>
        <w:t>, </w:t>
      </w:r>
      <w:r w:rsidRPr="00DC392A">
        <w:rPr>
          <w:rFonts w:ascii="Times New Roman" w:hAnsi="Times New Roman" w:cs="Times New Roman"/>
          <w:i/>
          <w:iCs/>
          <w:color w:val="000000" w:themeColor="text1"/>
          <w:sz w:val="24"/>
          <w:szCs w:val="24"/>
          <w:shd w:val="clear" w:color="auto" w:fill="FFFFFF"/>
        </w:rPr>
        <w:t>19</w:t>
      </w:r>
      <w:r w:rsidRPr="00DC392A">
        <w:rPr>
          <w:rFonts w:ascii="Times New Roman" w:hAnsi="Times New Roman" w:cs="Times New Roman"/>
          <w:color w:val="000000" w:themeColor="text1"/>
          <w:sz w:val="24"/>
          <w:szCs w:val="24"/>
          <w:shd w:val="clear" w:color="auto" w:fill="FFFFFF"/>
        </w:rPr>
        <w:t>(19), p.12050.</w:t>
      </w:r>
    </w:p>
    <w:p w14:paraId="5C0D8EB3"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t>De Lyon, J. and Dhingra, S., 2021. </w:t>
      </w:r>
      <w:r w:rsidRPr="00DC392A">
        <w:rPr>
          <w:rFonts w:ascii="Times New Roman" w:hAnsi="Times New Roman" w:cs="Times New Roman"/>
          <w:i/>
          <w:iCs/>
          <w:color w:val="000000" w:themeColor="text1"/>
          <w:sz w:val="24"/>
          <w:szCs w:val="24"/>
          <w:shd w:val="clear" w:color="auto" w:fill="FFFFFF"/>
        </w:rPr>
        <w:t>The impacts of Covid-19 and Brexit on the UK economy: early evidence in 2021</w:t>
      </w:r>
      <w:r w:rsidRPr="00DC392A">
        <w:rPr>
          <w:rFonts w:ascii="Times New Roman" w:hAnsi="Times New Roman" w:cs="Times New Roman"/>
          <w:color w:val="000000" w:themeColor="text1"/>
          <w:sz w:val="24"/>
          <w:szCs w:val="24"/>
          <w:shd w:val="clear" w:color="auto" w:fill="FFFFFF"/>
        </w:rPr>
        <w:t>. London: Centre for Economic Performance, London School of Economics and Political Science.</w:t>
      </w:r>
    </w:p>
    <w:p w14:paraId="0F28493D"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proofErr w:type="spellStart"/>
      <w:r w:rsidRPr="00DC392A">
        <w:rPr>
          <w:rFonts w:ascii="Times New Roman" w:hAnsi="Times New Roman" w:cs="Times New Roman"/>
          <w:color w:val="000000" w:themeColor="text1"/>
          <w:sz w:val="24"/>
          <w:szCs w:val="24"/>
          <w:shd w:val="clear" w:color="auto" w:fill="FFFFFF"/>
        </w:rPr>
        <w:t>Ghandour</w:t>
      </w:r>
      <w:proofErr w:type="spellEnd"/>
      <w:r w:rsidRPr="00DC392A">
        <w:rPr>
          <w:rFonts w:ascii="Times New Roman" w:hAnsi="Times New Roman" w:cs="Times New Roman"/>
          <w:color w:val="000000" w:themeColor="text1"/>
          <w:sz w:val="24"/>
          <w:szCs w:val="24"/>
          <w:shd w:val="clear" w:color="auto" w:fill="FFFFFF"/>
        </w:rPr>
        <w:t>, R., Bilal, J. and Mudassar, H., 2015. Relationship between Service Quality, Customer Retention and the role of Social Media-Case study Premier Inn Hotel (UK). </w:t>
      </w:r>
      <w:r w:rsidRPr="00DC392A">
        <w:rPr>
          <w:rFonts w:ascii="Times New Roman" w:hAnsi="Times New Roman" w:cs="Times New Roman"/>
          <w:i/>
          <w:iCs/>
          <w:color w:val="000000" w:themeColor="text1"/>
          <w:sz w:val="24"/>
          <w:szCs w:val="24"/>
          <w:shd w:val="clear" w:color="auto" w:fill="FFFFFF"/>
        </w:rPr>
        <w:t>Journal of Organizational Studies and Innovation</w:t>
      </w:r>
      <w:r w:rsidRPr="00DC392A">
        <w:rPr>
          <w:rFonts w:ascii="Times New Roman" w:hAnsi="Times New Roman" w:cs="Times New Roman"/>
          <w:color w:val="000000" w:themeColor="text1"/>
          <w:sz w:val="24"/>
          <w:szCs w:val="24"/>
          <w:shd w:val="clear" w:color="auto" w:fill="FFFFFF"/>
        </w:rPr>
        <w:t>, </w:t>
      </w:r>
      <w:r w:rsidRPr="00DC392A">
        <w:rPr>
          <w:rFonts w:ascii="Times New Roman" w:hAnsi="Times New Roman" w:cs="Times New Roman"/>
          <w:i/>
          <w:iCs/>
          <w:color w:val="000000" w:themeColor="text1"/>
          <w:sz w:val="24"/>
          <w:szCs w:val="24"/>
          <w:shd w:val="clear" w:color="auto" w:fill="FFFFFF"/>
        </w:rPr>
        <w:t>2</w:t>
      </w:r>
      <w:r w:rsidRPr="00DC392A">
        <w:rPr>
          <w:rFonts w:ascii="Times New Roman" w:hAnsi="Times New Roman" w:cs="Times New Roman"/>
          <w:color w:val="000000" w:themeColor="text1"/>
          <w:sz w:val="24"/>
          <w:szCs w:val="24"/>
          <w:shd w:val="clear" w:color="auto" w:fill="FFFFFF"/>
        </w:rPr>
        <w:t>(4), pp.1-12.</w:t>
      </w:r>
    </w:p>
    <w:p w14:paraId="178E6555"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proofErr w:type="spellStart"/>
      <w:r w:rsidRPr="00DC392A">
        <w:rPr>
          <w:rFonts w:ascii="Times New Roman" w:hAnsi="Times New Roman" w:cs="Times New Roman"/>
          <w:color w:val="000000" w:themeColor="text1"/>
          <w:sz w:val="24"/>
          <w:szCs w:val="24"/>
          <w:shd w:val="clear" w:color="auto" w:fill="FFFFFF"/>
        </w:rPr>
        <w:t>Hariadi</w:t>
      </w:r>
      <w:proofErr w:type="spellEnd"/>
      <w:r w:rsidRPr="00DC392A">
        <w:rPr>
          <w:rFonts w:ascii="Times New Roman" w:hAnsi="Times New Roman" w:cs="Times New Roman"/>
          <w:color w:val="000000" w:themeColor="text1"/>
          <w:sz w:val="24"/>
          <w:szCs w:val="24"/>
          <w:shd w:val="clear" w:color="auto" w:fill="FFFFFF"/>
        </w:rPr>
        <w:t>, D.A., 2021. </w:t>
      </w:r>
      <w:proofErr w:type="spellStart"/>
      <w:r w:rsidRPr="00DC392A">
        <w:rPr>
          <w:rFonts w:ascii="Times New Roman" w:hAnsi="Times New Roman" w:cs="Times New Roman"/>
          <w:i/>
          <w:iCs/>
          <w:color w:val="000000" w:themeColor="text1"/>
          <w:sz w:val="24"/>
          <w:szCs w:val="24"/>
          <w:shd w:val="clear" w:color="auto" w:fill="FFFFFF"/>
        </w:rPr>
        <w:t>Evaluasi</w:t>
      </w:r>
      <w:proofErr w:type="spellEnd"/>
      <w:r w:rsidRPr="00DC392A">
        <w:rPr>
          <w:rFonts w:ascii="Times New Roman" w:hAnsi="Times New Roman" w:cs="Times New Roman"/>
          <w:i/>
          <w:iCs/>
          <w:color w:val="000000" w:themeColor="text1"/>
          <w:sz w:val="24"/>
          <w:szCs w:val="24"/>
          <w:shd w:val="clear" w:color="auto" w:fill="FFFFFF"/>
        </w:rPr>
        <w:t xml:space="preserve"> dan </w:t>
      </w:r>
      <w:proofErr w:type="spellStart"/>
      <w:r w:rsidRPr="00DC392A">
        <w:rPr>
          <w:rFonts w:ascii="Times New Roman" w:hAnsi="Times New Roman" w:cs="Times New Roman"/>
          <w:i/>
          <w:iCs/>
          <w:color w:val="000000" w:themeColor="text1"/>
          <w:sz w:val="24"/>
          <w:szCs w:val="24"/>
          <w:shd w:val="clear" w:color="auto" w:fill="FFFFFF"/>
        </w:rPr>
        <w:t>Perkuatan</w:t>
      </w:r>
      <w:proofErr w:type="spellEnd"/>
      <w:r w:rsidRPr="00DC392A">
        <w:rPr>
          <w:rFonts w:ascii="Times New Roman" w:hAnsi="Times New Roman" w:cs="Times New Roman"/>
          <w:i/>
          <w:iCs/>
          <w:color w:val="000000" w:themeColor="text1"/>
          <w:sz w:val="24"/>
          <w:szCs w:val="24"/>
          <w:shd w:val="clear" w:color="auto" w:fill="FFFFFF"/>
        </w:rPr>
        <w:t xml:space="preserve"> </w:t>
      </w:r>
      <w:proofErr w:type="spellStart"/>
      <w:r w:rsidRPr="00DC392A">
        <w:rPr>
          <w:rFonts w:ascii="Times New Roman" w:hAnsi="Times New Roman" w:cs="Times New Roman"/>
          <w:i/>
          <w:iCs/>
          <w:color w:val="000000" w:themeColor="text1"/>
          <w:sz w:val="24"/>
          <w:szCs w:val="24"/>
          <w:shd w:val="clear" w:color="auto" w:fill="FFFFFF"/>
        </w:rPr>
        <w:t>Struktur</w:t>
      </w:r>
      <w:proofErr w:type="spellEnd"/>
      <w:r w:rsidRPr="00DC392A">
        <w:rPr>
          <w:rFonts w:ascii="Times New Roman" w:hAnsi="Times New Roman" w:cs="Times New Roman"/>
          <w:i/>
          <w:iCs/>
          <w:color w:val="000000" w:themeColor="text1"/>
          <w:sz w:val="24"/>
          <w:szCs w:val="24"/>
          <w:shd w:val="clear" w:color="auto" w:fill="FFFFFF"/>
        </w:rPr>
        <w:t xml:space="preserve"> </w:t>
      </w:r>
      <w:proofErr w:type="spellStart"/>
      <w:r w:rsidRPr="00DC392A">
        <w:rPr>
          <w:rFonts w:ascii="Times New Roman" w:hAnsi="Times New Roman" w:cs="Times New Roman"/>
          <w:i/>
          <w:iCs/>
          <w:color w:val="000000" w:themeColor="text1"/>
          <w:sz w:val="24"/>
          <w:szCs w:val="24"/>
          <w:shd w:val="clear" w:color="auto" w:fill="FFFFFF"/>
        </w:rPr>
        <w:t>Beton</w:t>
      </w:r>
      <w:proofErr w:type="spellEnd"/>
      <w:r w:rsidRPr="00DC392A">
        <w:rPr>
          <w:rFonts w:ascii="Times New Roman" w:hAnsi="Times New Roman" w:cs="Times New Roman"/>
          <w:i/>
          <w:iCs/>
          <w:color w:val="000000" w:themeColor="text1"/>
          <w:sz w:val="24"/>
          <w:szCs w:val="24"/>
          <w:shd w:val="clear" w:color="auto" w:fill="FFFFFF"/>
        </w:rPr>
        <w:t xml:space="preserve"> Gedung Hotel Premier Inn Surabaya </w:t>
      </w:r>
      <w:proofErr w:type="spellStart"/>
      <w:r w:rsidRPr="00DC392A">
        <w:rPr>
          <w:rFonts w:ascii="Times New Roman" w:hAnsi="Times New Roman" w:cs="Times New Roman"/>
          <w:i/>
          <w:iCs/>
          <w:color w:val="000000" w:themeColor="text1"/>
          <w:sz w:val="24"/>
          <w:szCs w:val="24"/>
          <w:shd w:val="clear" w:color="auto" w:fill="FFFFFF"/>
        </w:rPr>
        <w:t>Akibat</w:t>
      </w:r>
      <w:proofErr w:type="spellEnd"/>
      <w:r w:rsidRPr="00DC392A">
        <w:rPr>
          <w:rFonts w:ascii="Times New Roman" w:hAnsi="Times New Roman" w:cs="Times New Roman"/>
          <w:i/>
          <w:iCs/>
          <w:color w:val="000000" w:themeColor="text1"/>
          <w:sz w:val="24"/>
          <w:szCs w:val="24"/>
          <w:shd w:val="clear" w:color="auto" w:fill="FFFFFF"/>
        </w:rPr>
        <w:t xml:space="preserve"> </w:t>
      </w:r>
      <w:proofErr w:type="spellStart"/>
      <w:r w:rsidRPr="00DC392A">
        <w:rPr>
          <w:rFonts w:ascii="Times New Roman" w:hAnsi="Times New Roman" w:cs="Times New Roman"/>
          <w:i/>
          <w:iCs/>
          <w:color w:val="000000" w:themeColor="text1"/>
          <w:sz w:val="24"/>
          <w:szCs w:val="24"/>
          <w:shd w:val="clear" w:color="auto" w:fill="FFFFFF"/>
        </w:rPr>
        <w:t>Pembebanan</w:t>
      </w:r>
      <w:proofErr w:type="spellEnd"/>
      <w:r w:rsidRPr="00DC392A">
        <w:rPr>
          <w:rFonts w:ascii="Times New Roman" w:hAnsi="Times New Roman" w:cs="Times New Roman"/>
          <w:i/>
          <w:iCs/>
          <w:color w:val="000000" w:themeColor="text1"/>
          <w:sz w:val="24"/>
          <w:szCs w:val="24"/>
          <w:shd w:val="clear" w:color="auto" w:fill="FFFFFF"/>
        </w:rPr>
        <w:t xml:space="preserve"> </w:t>
      </w:r>
      <w:proofErr w:type="spellStart"/>
      <w:r w:rsidRPr="00DC392A">
        <w:rPr>
          <w:rFonts w:ascii="Times New Roman" w:hAnsi="Times New Roman" w:cs="Times New Roman"/>
          <w:i/>
          <w:iCs/>
          <w:color w:val="000000" w:themeColor="text1"/>
          <w:sz w:val="24"/>
          <w:szCs w:val="24"/>
          <w:shd w:val="clear" w:color="auto" w:fill="FFFFFF"/>
        </w:rPr>
        <w:t>Gempa</w:t>
      </w:r>
      <w:proofErr w:type="spellEnd"/>
      <w:r w:rsidRPr="00DC392A">
        <w:rPr>
          <w:rFonts w:ascii="Times New Roman" w:hAnsi="Times New Roman" w:cs="Times New Roman"/>
          <w:i/>
          <w:iCs/>
          <w:color w:val="000000" w:themeColor="text1"/>
          <w:sz w:val="24"/>
          <w:szCs w:val="24"/>
          <w:shd w:val="clear" w:color="auto" w:fill="FFFFFF"/>
        </w:rPr>
        <w:t xml:space="preserve"> SNI 1726: 2019</w:t>
      </w:r>
      <w:r w:rsidRPr="00DC392A">
        <w:rPr>
          <w:rFonts w:ascii="Times New Roman" w:hAnsi="Times New Roman" w:cs="Times New Roman"/>
          <w:color w:val="000000" w:themeColor="text1"/>
          <w:sz w:val="24"/>
          <w:szCs w:val="24"/>
          <w:shd w:val="clear" w:color="auto" w:fill="FFFFFF"/>
        </w:rPr>
        <w:t xml:space="preserve"> (Doctoral dissertation, </w:t>
      </w:r>
      <w:proofErr w:type="spellStart"/>
      <w:r w:rsidRPr="00DC392A">
        <w:rPr>
          <w:rFonts w:ascii="Times New Roman" w:hAnsi="Times New Roman" w:cs="Times New Roman"/>
          <w:color w:val="000000" w:themeColor="text1"/>
          <w:sz w:val="24"/>
          <w:szCs w:val="24"/>
          <w:shd w:val="clear" w:color="auto" w:fill="FFFFFF"/>
        </w:rPr>
        <w:t>Institut</w:t>
      </w:r>
      <w:proofErr w:type="spellEnd"/>
      <w:r w:rsidRPr="00DC392A">
        <w:rPr>
          <w:rFonts w:ascii="Times New Roman" w:hAnsi="Times New Roman" w:cs="Times New Roman"/>
          <w:color w:val="000000" w:themeColor="text1"/>
          <w:sz w:val="24"/>
          <w:szCs w:val="24"/>
          <w:shd w:val="clear" w:color="auto" w:fill="FFFFFF"/>
        </w:rPr>
        <w:t xml:space="preserve"> </w:t>
      </w:r>
      <w:proofErr w:type="spellStart"/>
      <w:r w:rsidRPr="00DC392A">
        <w:rPr>
          <w:rFonts w:ascii="Times New Roman" w:hAnsi="Times New Roman" w:cs="Times New Roman"/>
          <w:color w:val="000000" w:themeColor="text1"/>
          <w:sz w:val="24"/>
          <w:szCs w:val="24"/>
          <w:shd w:val="clear" w:color="auto" w:fill="FFFFFF"/>
        </w:rPr>
        <w:t>Teknologi</w:t>
      </w:r>
      <w:proofErr w:type="spellEnd"/>
      <w:r w:rsidRPr="00DC392A">
        <w:rPr>
          <w:rFonts w:ascii="Times New Roman" w:hAnsi="Times New Roman" w:cs="Times New Roman"/>
          <w:color w:val="000000" w:themeColor="text1"/>
          <w:sz w:val="24"/>
          <w:szCs w:val="24"/>
          <w:shd w:val="clear" w:color="auto" w:fill="FFFFFF"/>
        </w:rPr>
        <w:t xml:space="preserve"> </w:t>
      </w:r>
      <w:proofErr w:type="spellStart"/>
      <w:r w:rsidRPr="00DC392A">
        <w:rPr>
          <w:rFonts w:ascii="Times New Roman" w:hAnsi="Times New Roman" w:cs="Times New Roman"/>
          <w:color w:val="000000" w:themeColor="text1"/>
          <w:sz w:val="24"/>
          <w:szCs w:val="24"/>
          <w:shd w:val="clear" w:color="auto" w:fill="FFFFFF"/>
        </w:rPr>
        <w:t>Sepuluh</w:t>
      </w:r>
      <w:proofErr w:type="spellEnd"/>
      <w:r w:rsidRPr="00DC392A">
        <w:rPr>
          <w:rFonts w:ascii="Times New Roman" w:hAnsi="Times New Roman" w:cs="Times New Roman"/>
          <w:color w:val="000000" w:themeColor="text1"/>
          <w:sz w:val="24"/>
          <w:szCs w:val="24"/>
          <w:shd w:val="clear" w:color="auto" w:fill="FFFFFF"/>
        </w:rPr>
        <w:t xml:space="preserve"> </w:t>
      </w:r>
      <w:proofErr w:type="spellStart"/>
      <w:r w:rsidRPr="00DC392A">
        <w:rPr>
          <w:rFonts w:ascii="Times New Roman" w:hAnsi="Times New Roman" w:cs="Times New Roman"/>
          <w:color w:val="000000" w:themeColor="text1"/>
          <w:sz w:val="24"/>
          <w:szCs w:val="24"/>
          <w:shd w:val="clear" w:color="auto" w:fill="FFFFFF"/>
        </w:rPr>
        <w:t>Nopember</w:t>
      </w:r>
      <w:proofErr w:type="spellEnd"/>
      <w:r w:rsidRPr="00DC392A">
        <w:rPr>
          <w:rFonts w:ascii="Times New Roman" w:hAnsi="Times New Roman" w:cs="Times New Roman"/>
          <w:color w:val="000000" w:themeColor="text1"/>
          <w:sz w:val="24"/>
          <w:szCs w:val="24"/>
          <w:shd w:val="clear" w:color="auto" w:fill="FFFFFF"/>
        </w:rPr>
        <w:t>).</w:t>
      </w:r>
    </w:p>
    <w:p w14:paraId="4CD21BE2"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t>Islam, M.A., Hack‐</w:t>
      </w:r>
      <w:proofErr w:type="spellStart"/>
      <w:r w:rsidRPr="00DC392A">
        <w:rPr>
          <w:rFonts w:ascii="Times New Roman" w:hAnsi="Times New Roman" w:cs="Times New Roman"/>
          <w:color w:val="000000" w:themeColor="text1"/>
          <w:sz w:val="24"/>
          <w:szCs w:val="24"/>
          <w:shd w:val="clear" w:color="auto" w:fill="FFFFFF"/>
        </w:rPr>
        <w:t>Polay</w:t>
      </w:r>
      <w:proofErr w:type="spellEnd"/>
      <w:r w:rsidRPr="00DC392A">
        <w:rPr>
          <w:rFonts w:ascii="Times New Roman" w:hAnsi="Times New Roman" w:cs="Times New Roman"/>
          <w:color w:val="000000" w:themeColor="text1"/>
          <w:sz w:val="24"/>
          <w:szCs w:val="24"/>
          <w:shd w:val="clear" w:color="auto" w:fill="FFFFFF"/>
        </w:rPr>
        <w:t>, D., Haque, A., Rahman, M. and Hossain, M.S., 2022. Moderating role of psychological empowerment on the relationship between green HRM practices and millennial employee retention in the hotel industry of Bangladesh. </w:t>
      </w:r>
      <w:r w:rsidRPr="00DC392A">
        <w:rPr>
          <w:rFonts w:ascii="Times New Roman" w:hAnsi="Times New Roman" w:cs="Times New Roman"/>
          <w:i/>
          <w:iCs/>
          <w:color w:val="000000" w:themeColor="text1"/>
          <w:sz w:val="24"/>
          <w:szCs w:val="24"/>
          <w:shd w:val="clear" w:color="auto" w:fill="FFFFFF"/>
        </w:rPr>
        <w:t>Business Strategy &amp; Development</w:t>
      </w:r>
      <w:r w:rsidRPr="00DC392A">
        <w:rPr>
          <w:rFonts w:ascii="Times New Roman" w:hAnsi="Times New Roman" w:cs="Times New Roman"/>
          <w:color w:val="000000" w:themeColor="text1"/>
          <w:sz w:val="24"/>
          <w:szCs w:val="24"/>
          <w:shd w:val="clear" w:color="auto" w:fill="FFFFFF"/>
        </w:rPr>
        <w:t>, </w:t>
      </w:r>
      <w:r w:rsidRPr="00DC392A">
        <w:rPr>
          <w:rFonts w:ascii="Times New Roman" w:hAnsi="Times New Roman" w:cs="Times New Roman"/>
          <w:i/>
          <w:iCs/>
          <w:color w:val="000000" w:themeColor="text1"/>
          <w:sz w:val="24"/>
          <w:szCs w:val="24"/>
          <w:shd w:val="clear" w:color="auto" w:fill="FFFFFF"/>
        </w:rPr>
        <w:t>5</w:t>
      </w:r>
      <w:r w:rsidRPr="00DC392A">
        <w:rPr>
          <w:rFonts w:ascii="Times New Roman" w:hAnsi="Times New Roman" w:cs="Times New Roman"/>
          <w:color w:val="000000" w:themeColor="text1"/>
          <w:sz w:val="24"/>
          <w:szCs w:val="24"/>
          <w:shd w:val="clear" w:color="auto" w:fill="FFFFFF"/>
        </w:rPr>
        <w:t>(1), pp.17-29.</w:t>
      </w:r>
    </w:p>
    <w:p w14:paraId="33849B2C"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lastRenderedPageBreak/>
        <w:t>Jones, P. and Comfort, D., 2021. Modern Slavery Statements and Leading UK Hotel Companies. </w:t>
      </w:r>
      <w:r w:rsidRPr="00DC392A">
        <w:rPr>
          <w:rFonts w:ascii="Times New Roman" w:hAnsi="Times New Roman" w:cs="Times New Roman"/>
          <w:i/>
          <w:iCs/>
          <w:color w:val="000000" w:themeColor="text1"/>
          <w:sz w:val="24"/>
          <w:szCs w:val="24"/>
          <w:shd w:val="clear" w:color="auto" w:fill="FFFFFF"/>
        </w:rPr>
        <w:t>Athens Journal of Tourism</w:t>
      </w:r>
      <w:r w:rsidRPr="00DC392A">
        <w:rPr>
          <w:rFonts w:ascii="Times New Roman" w:hAnsi="Times New Roman" w:cs="Times New Roman"/>
          <w:color w:val="000000" w:themeColor="text1"/>
          <w:sz w:val="24"/>
          <w:szCs w:val="24"/>
          <w:shd w:val="clear" w:color="auto" w:fill="FFFFFF"/>
        </w:rPr>
        <w:t>, </w:t>
      </w:r>
      <w:r w:rsidRPr="00DC392A">
        <w:rPr>
          <w:rFonts w:ascii="Times New Roman" w:hAnsi="Times New Roman" w:cs="Times New Roman"/>
          <w:i/>
          <w:iCs/>
          <w:color w:val="000000" w:themeColor="text1"/>
          <w:sz w:val="24"/>
          <w:szCs w:val="24"/>
          <w:shd w:val="clear" w:color="auto" w:fill="FFFFFF"/>
        </w:rPr>
        <w:t>8</w:t>
      </w:r>
      <w:r w:rsidRPr="00DC392A">
        <w:rPr>
          <w:rFonts w:ascii="Times New Roman" w:hAnsi="Times New Roman" w:cs="Times New Roman"/>
          <w:color w:val="000000" w:themeColor="text1"/>
          <w:sz w:val="24"/>
          <w:szCs w:val="24"/>
          <w:shd w:val="clear" w:color="auto" w:fill="FFFFFF"/>
        </w:rPr>
        <w:t>(3), pp.147-162.</w:t>
      </w:r>
    </w:p>
    <w:p w14:paraId="0141BA4F"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proofErr w:type="spellStart"/>
      <w:r w:rsidRPr="00DC392A">
        <w:rPr>
          <w:rFonts w:ascii="Times New Roman" w:hAnsi="Times New Roman" w:cs="Times New Roman"/>
          <w:color w:val="000000" w:themeColor="text1"/>
          <w:sz w:val="24"/>
          <w:szCs w:val="24"/>
          <w:shd w:val="clear" w:color="auto" w:fill="FFFFFF"/>
        </w:rPr>
        <w:t>Koswara</w:t>
      </w:r>
      <w:proofErr w:type="spellEnd"/>
      <w:r w:rsidRPr="00DC392A">
        <w:rPr>
          <w:rFonts w:ascii="Times New Roman" w:hAnsi="Times New Roman" w:cs="Times New Roman"/>
          <w:color w:val="000000" w:themeColor="text1"/>
          <w:sz w:val="24"/>
          <w:szCs w:val="24"/>
          <w:shd w:val="clear" w:color="auto" w:fill="FFFFFF"/>
        </w:rPr>
        <w:t xml:space="preserve">, M.F., </w:t>
      </w:r>
      <w:proofErr w:type="spellStart"/>
      <w:r w:rsidRPr="00DC392A">
        <w:rPr>
          <w:rFonts w:ascii="Times New Roman" w:hAnsi="Times New Roman" w:cs="Times New Roman"/>
          <w:color w:val="000000" w:themeColor="text1"/>
          <w:sz w:val="24"/>
          <w:szCs w:val="24"/>
          <w:shd w:val="clear" w:color="auto" w:fill="FFFFFF"/>
        </w:rPr>
        <w:t>Dhewanto</w:t>
      </w:r>
      <w:proofErr w:type="spellEnd"/>
      <w:r w:rsidRPr="00DC392A">
        <w:rPr>
          <w:rFonts w:ascii="Times New Roman" w:hAnsi="Times New Roman" w:cs="Times New Roman"/>
          <w:color w:val="000000" w:themeColor="text1"/>
          <w:sz w:val="24"/>
          <w:szCs w:val="24"/>
          <w:shd w:val="clear" w:color="auto" w:fill="FFFFFF"/>
        </w:rPr>
        <w:t xml:space="preserve">, W. and </w:t>
      </w:r>
      <w:proofErr w:type="spellStart"/>
      <w:r w:rsidRPr="00DC392A">
        <w:rPr>
          <w:rFonts w:ascii="Times New Roman" w:hAnsi="Times New Roman" w:cs="Times New Roman"/>
          <w:color w:val="000000" w:themeColor="text1"/>
          <w:sz w:val="24"/>
          <w:szCs w:val="24"/>
          <w:shd w:val="clear" w:color="auto" w:fill="FFFFFF"/>
        </w:rPr>
        <w:t>Nugraha</w:t>
      </w:r>
      <w:proofErr w:type="spellEnd"/>
      <w:r w:rsidRPr="00DC392A">
        <w:rPr>
          <w:rFonts w:ascii="Times New Roman" w:hAnsi="Times New Roman" w:cs="Times New Roman"/>
          <w:color w:val="000000" w:themeColor="text1"/>
          <w:sz w:val="24"/>
          <w:szCs w:val="24"/>
          <w:shd w:val="clear" w:color="auto" w:fill="FFFFFF"/>
        </w:rPr>
        <w:t>, H., PROPOSED OF PIVOT STRATEGY FOR RESTAURANT BUSINESS DURING COVID-19 PANDEMIC WITH BUSINESS MODEL CANVAS ANALYSIS: CASE STUDY D’COLONEL BANDUNG.</w:t>
      </w:r>
    </w:p>
    <w:p w14:paraId="51951B93"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t xml:space="preserve">Madsen, D.Ø. and </w:t>
      </w:r>
      <w:proofErr w:type="spellStart"/>
      <w:r w:rsidRPr="00DC392A">
        <w:rPr>
          <w:rFonts w:ascii="Times New Roman" w:hAnsi="Times New Roman" w:cs="Times New Roman"/>
          <w:color w:val="000000" w:themeColor="text1"/>
          <w:sz w:val="24"/>
          <w:szCs w:val="24"/>
          <w:shd w:val="clear" w:color="auto" w:fill="FFFFFF"/>
        </w:rPr>
        <w:t>Grønseth</w:t>
      </w:r>
      <w:proofErr w:type="spellEnd"/>
      <w:r w:rsidRPr="00DC392A">
        <w:rPr>
          <w:rFonts w:ascii="Times New Roman" w:hAnsi="Times New Roman" w:cs="Times New Roman"/>
          <w:color w:val="000000" w:themeColor="text1"/>
          <w:sz w:val="24"/>
          <w:szCs w:val="24"/>
          <w:shd w:val="clear" w:color="auto" w:fill="FFFFFF"/>
        </w:rPr>
        <w:t>, B.O., 2022. PESTEL Analysis. In </w:t>
      </w:r>
      <w:proofErr w:type="spellStart"/>
      <w:r w:rsidRPr="00DC392A">
        <w:rPr>
          <w:rFonts w:ascii="Times New Roman" w:hAnsi="Times New Roman" w:cs="Times New Roman"/>
          <w:i/>
          <w:iCs/>
          <w:color w:val="000000" w:themeColor="text1"/>
          <w:sz w:val="24"/>
          <w:szCs w:val="24"/>
          <w:shd w:val="clear" w:color="auto" w:fill="FFFFFF"/>
        </w:rPr>
        <w:t>Encyclopedia</w:t>
      </w:r>
      <w:proofErr w:type="spellEnd"/>
      <w:r w:rsidRPr="00DC392A">
        <w:rPr>
          <w:rFonts w:ascii="Times New Roman" w:hAnsi="Times New Roman" w:cs="Times New Roman"/>
          <w:i/>
          <w:iCs/>
          <w:color w:val="000000" w:themeColor="text1"/>
          <w:sz w:val="24"/>
          <w:szCs w:val="24"/>
          <w:shd w:val="clear" w:color="auto" w:fill="FFFFFF"/>
        </w:rPr>
        <w:t xml:space="preserve"> of Tourism Management and Marketing</w:t>
      </w:r>
      <w:r w:rsidRPr="00DC392A">
        <w:rPr>
          <w:rFonts w:ascii="Times New Roman" w:hAnsi="Times New Roman" w:cs="Times New Roman"/>
          <w:color w:val="000000" w:themeColor="text1"/>
          <w:sz w:val="24"/>
          <w:szCs w:val="24"/>
          <w:shd w:val="clear" w:color="auto" w:fill="FFFFFF"/>
        </w:rPr>
        <w:t>. Edward Elgar Publishing.</w:t>
      </w:r>
    </w:p>
    <w:p w14:paraId="604FBD0E"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proofErr w:type="spellStart"/>
      <w:r w:rsidRPr="00DC392A">
        <w:rPr>
          <w:rFonts w:ascii="Times New Roman" w:hAnsi="Times New Roman" w:cs="Times New Roman"/>
          <w:color w:val="000000" w:themeColor="text1"/>
          <w:sz w:val="24"/>
          <w:szCs w:val="24"/>
          <w:shd w:val="clear" w:color="auto" w:fill="FFFFFF"/>
        </w:rPr>
        <w:t>Reuschke</w:t>
      </w:r>
      <w:proofErr w:type="spellEnd"/>
      <w:r w:rsidRPr="00DC392A">
        <w:rPr>
          <w:rFonts w:ascii="Times New Roman" w:hAnsi="Times New Roman" w:cs="Times New Roman"/>
          <w:color w:val="000000" w:themeColor="text1"/>
          <w:sz w:val="24"/>
          <w:szCs w:val="24"/>
          <w:shd w:val="clear" w:color="auto" w:fill="FFFFFF"/>
        </w:rPr>
        <w:t>, D. and Houston, D., 2022. The impact of Long COVID on the UK workforce. </w:t>
      </w:r>
      <w:r w:rsidRPr="00DC392A">
        <w:rPr>
          <w:rFonts w:ascii="Times New Roman" w:hAnsi="Times New Roman" w:cs="Times New Roman"/>
          <w:i/>
          <w:iCs/>
          <w:color w:val="000000" w:themeColor="text1"/>
          <w:sz w:val="24"/>
          <w:szCs w:val="24"/>
          <w:shd w:val="clear" w:color="auto" w:fill="FFFFFF"/>
        </w:rPr>
        <w:t>Applied Economics Letters</w:t>
      </w:r>
      <w:r w:rsidRPr="00DC392A">
        <w:rPr>
          <w:rFonts w:ascii="Times New Roman" w:hAnsi="Times New Roman" w:cs="Times New Roman"/>
          <w:color w:val="000000" w:themeColor="text1"/>
          <w:sz w:val="24"/>
          <w:szCs w:val="24"/>
          <w:shd w:val="clear" w:color="auto" w:fill="FFFFFF"/>
        </w:rPr>
        <w:t>, pp.1-5.</w:t>
      </w:r>
    </w:p>
    <w:p w14:paraId="6E14A18B"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t>ROROASIH, R.A., 2017. </w:t>
      </w:r>
      <w:r w:rsidRPr="00DC392A">
        <w:rPr>
          <w:rFonts w:ascii="Times New Roman" w:hAnsi="Times New Roman" w:cs="Times New Roman"/>
          <w:i/>
          <w:iCs/>
          <w:color w:val="000000" w:themeColor="text1"/>
          <w:sz w:val="24"/>
          <w:szCs w:val="24"/>
          <w:shd w:val="clear" w:color="auto" w:fill="FFFFFF"/>
        </w:rPr>
        <w:t>ANALISA STRATEGI ADMIN FOOD &amp; BEVERAGE DALAM MENGOPTIMALKAN KEGIATAN ADMINISTRASI DI PREMIER INN HOTEL SURABAYA</w:t>
      </w:r>
      <w:r w:rsidRPr="00DC392A">
        <w:rPr>
          <w:rFonts w:ascii="Times New Roman" w:hAnsi="Times New Roman" w:cs="Times New Roman"/>
          <w:color w:val="000000" w:themeColor="text1"/>
          <w:sz w:val="24"/>
          <w:szCs w:val="24"/>
          <w:shd w:val="clear" w:color="auto" w:fill="FFFFFF"/>
        </w:rPr>
        <w:t xml:space="preserve"> (Doctoral dissertation, Universitas </w:t>
      </w:r>
      <w:proofErr w:type="spellStart"/>
      <w:r w:rsidRPr="00DC392A">
        <w:rPr>
          <w:rFonts w:ascii="Times New Roman" w:hAnsi="Times New Roman" w:cs="Times New Roman"/>
          <w:color w:val="000000" w:themeColor="text1"/>
          <w:sz w:val="24"/>
          <w:szCs w:val="24"/>
          <w:shd w:val="clear" w:color="auto" w:fill="FFFFFF"/>
        </w:rPr>
        <w:t>Airlangga</w:t>
      </w:r>
      <w:proofErr w:type="spellEnd"/>
      <w:r w:rsidRPr="00DC392A">
        <w:rPr>
          <w:rFonts w:ascii="Times New Roman" w:hAnsi="Times New Roman" w:cs="Times New Roman"/>
          <w:color w:val="000000" w:themeColor="text1"/>
          <w:sz w:val="24"/>
          <w:szCs w:val="24"/>
          <w:shd w:val="clear" w:color="auto" w:fill="FFFFFF"/>
        </w:rPr>
        <w:t>).</w:t>
      </w:r>
    </w:p>
    <w:p w14:paraId="28863B12"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proofErr w:type="spellStart"/>
      <w:r w:rsidRPr="00DC392A">
        <w:rPr>
          <w:rFonts w:ascii="Times New Roman" w:hAnsi="Times New Roman" w:cs="Times New Roman"/>
          <w:color w:val="000000" w:themeColor="text1"/>
          <w:sz w:val="24"/>
          <w:szCs w:val="24"/>
          <w:shd w:val="clear" w:color="auto" w:fill="FFFFFF"/>
        </w:rPr>
        <w:t>Steenbeck</w:t>
      </w:r>
      <w:proofErr w:type="spellEnd"/>
      <w:r w:rsidRPr="00DC392A">
        <w:rPr>
          <w:rFonts w:ascii="Times New Roman" w:hAnsi="Times New Roman" w:cs="Times New Roman"/>
          <w:color w:val="000000" w:themeColor="text1"/>
          <w:sz w:val="24"/>
          <w:szCs w:val="24"/>
          <w:shd w:val="clear" w:color="auto" w:fill="FFFFFF"/>
        </w:rPr>
        <w:t xml:space="preserve">, A., 2021. </w:t>
      </w:r>
      <w:proofErr w:type="spellStart"/>
      <w:proofErr w:type="gramStart"/>
      <w:r w:rsidRPr="00DC392A">
        <w:rPr>
          <w:rFonts w:ascii="Times New Roman" w:hAnsi="Times New Roman" w:cs="Times New Roman"/>
          <w:color w:val="000000" w:themeColor="text1"/>
          <w:sz w:val="24"/>
          <w:szCs w:val="24"/>
          <w:shd w:val="clear" w:color="auto" w:fill="FFFFFF"/>
        </w:rPr>
        <w:t>Lübeck:„</w:t>
      </w:r>
      <w:proofErr w:type="gramEnd"/>
      <w:r w:rsidRPr="00DC392A">
        <w:rPr>
          <w:rFonts w:ascii="Times New Roman" w:hAnsi="Times New Roman" w:cs="Times New Roman"/>
          <w:color w:val="000000" w:themeColor="text1"/>
          <w:sz w:val="24"/>
          <w:szCs w:val="24"/>
          <w:shd w:val="clear" w:color="auto" w:fill="FFFFFF"/>
        </w:rPr>
        <w:t>Premier</w:t>
      </w:r>
      <w:proofErr w:type="spellEnd"/>
      <w:r w:rsidRPr="00DC392A">
        <w:rPr>
          <w:rFonts w:ascii="Times New Roman" w:hAnsi="Times New Roman" w:cs="Times New Roman"/>
          <w:color w:val="000000" w:themeColor="text1"/>
          <w:sz w:val="24"/>
          <w:szCs w:val="24"/>
          <w:shd w:val="clear" w:color="auto" w:fill="FFFFFF"/>
        </w:rPr>
        <w:t xml:space="preserve"> Inn “</w:t>
      </w:r>
      <w:proofErr w:type="spellStart"/>
      <w:r w:rsidRPr="00DC392A">
        <w:rPr>
          <w:rFonts w:ascii="Times New Roman" w:hAnsi="Times New Roman" w:cs="Times New Roman"/>
          <w:color w:val="000000" w:themeColor="text1"/>
          <w:sz w:val="24"/>
          <w:szCs w:val="24"/>
          <w:shd w:val="clear" w:color="auto" w:fill="FFFFFF"/>
        </w:rPr>
        <w:t>baut</w:t>
      </w:r>
      <w:proofErr w:type="spellEnd"/>
      <w:r w:rsidRPr="00DC392A">
        <w:rPr>
          <w:rFonts w:ascii="Times New Roman" w:hAnsi="Times New Roman" w:cs="Times New Roman"/>
          <w:color w:val="000000" w:themeColor="text1"/>
          <w:sz w:val="24"/>
          <w:szCs w:val="24"/>
          <w:shd w:val="clear" w:color="auto" w:fill="FFFFFF"/>
        </w:rPr>
        <w:t xml:space="preserve"> </w:t>
      </w:r>
      <w:proofErr w:type="spellStart"/>
      <w:r w:rsidRPr="00DC392A">
        <w:rPr>
          <w:rFonts w:ascii="Times New Roman" w:hAnsi="Times New Roman" w:cs="Times New Roman"/>
          <w:color w:val="000000" w:themeColor="text1"/>
          <w:sz w:val="24"/>
          <w:szCs w:val="24"/>
          <w:shd w:val="clear" w:color="auto" w:fill="FFFFFF"/>
        </w:rPr>
        <w:t>direkt</w:t>
      </w:r>
      <w:proofErr w:type="spellEnd"/>
      <w:r w:rsidRPr="00DC392A">
        <w:rPr>
          <w:rFonts w:ascii="Times New Roman" w:hAnsi="Times New Roman" w:cs="Times New Roman"/>
          <w:color w:val="000000" w:themeColor="text1"/>
          <w:sz w:val="24"/>
          <w:szCs w:val="24"/>
          <w:shd w:val="clear" w:color="auto" w:fill="FFFFFF"/>
        </w:rPr>
        <w:t xml:space="preserve"> am </w:t>
      </w:r>
      <w:proofErr w:type="spellStart"/>
      <w:r w:rsidRPr="00DC392A">
        <w:rPr>
          <w:rFonts w:ascii="Times New Roman" w:hAnsi="Times New Roman" w:cs="Times New Roman"/>
          <w:color w:val="000000" w:themeColor="text1"/>
          <w:sz w:val="24"/>
          <w:szCs w:val="24"/>
          <w:shd w:val="clear" w:color="auto" w:fill="FFFFFF"/>
        </w:rPr>
        <w:t>Hauptbahnhof</w:t>
      </w:r>
      <w:proofErr w:type="spellEnd"/>
      <w:r w:rsidRPr="00DC392A">
        <w:rPr>
          <w:rFonts w:ascii="Times New Roman" w:hAnsi="Times New Roman" w:cs="Times New Roman"/>
          <w:color w:val="000000" w:themeColor="text1"/>
          <w:sz w:val="24"/>
          <w:szCs w:val="24"/>
          <w:shd w:val="clear" w:color="auto" w:fill="FFFFFF"/>
        </w:rPr>
        <w:t xml:space="preserve"> </w:t>
      </w:r>
      <w:proofErr w:type="spellStart"/>
      <w:r w:rsidRPr="00DC392A">
        <w:rPr>
          <w:rFonts w:ascii="Times New Roman" w:hAnsi="Times New Roman" w:cs="Times New Roman"/>
          <w:color w:val="000000" w:themeColor="text1"/>
          <w:sz w:val="24"/>
          <w:szCs w:val="24"/>
          <w:shd w:val="clear" w:color="auto" w:fill="FFFFFF"/>
        </w:rPr>
        <w:t>ein</w:t>
      </w:r>
      <w:proofErr w:type="spellEnd"/>
      <w:r w:rsidRPr="00DC392A">
        <w:rPr>
          <w:rFonts w:ascii="Times New Roman" w:hAnsi="Times New Roman" w:cs="Times New Roman"/>
          <w:color w:val="000000" w:themeColor="text1"/>
          <w:sz w:val="24"/>
          <w:szCs w:val="24"/>
          <w:shd w:val="clear" w:color="auto" w:fill="FFFFFF"/>
        </w:rPr>
        <w:t xml:space="preserve"> </w:t>
      </w:r>
      <w:proofErr w:type="spellStart"/>
      <w:r w:rsidRPr="00DC392A">
        <w:rPr>
          <w:rFonts w:ascii="Times New Roman" w:hAnsi="Times New Roman" w:cs="Times New Roman"/>
          <w:color w:val="000000" w:themeColor="text1"/>
          <w:sz w:val="24"/>
          <w:szCs w:val="24"/>
          <w:shd w:val="clear" w:color="auto" w:fill="FFFFFF"/>
        </w:rPr>
        <w:t>neues</w:t>
      </w:r>
      <w:proofErr w:type="spellEnd"/>
      <w:r w:rsidRPr="00DC392A">
        <w:rPr>
          <w:rFonts w:ascii="Times New Roman" w:hAnsi="Times New Roman" w:cs="Times New Roman"/>
          <w:color w:val="000000" w:themeColor="text1"/>
          <w:sz w:val="24"/>
          <w:szCs w:val="24"/>
          <w:shd w:val="clear" w:color="auto" w:fill="FFFFFF"/>
        </w:rPr>
        <w:t>| SHZ.</w:t>
      </w:r>
    </w:p>
    <w:p w14:paraId="4094F8D5"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t>Sumption, M., 2022. Shortages, high-demand occupations, and the post-Brexit UK immigration system. </w:t>
      </w:r>
      <w:r w:rsidRPr="00DC392A">
        <w:rPr>
          <w:rFonts w:ascii="Times New Roman" w:hAnsi="Times New Roman" w:cs="Times New Roman"/>
          <w:i/>
          <w:iCs/>
          <w:color w:val="000000" w:themeColor="text1"/>
          <w:sz w:val="24"/>
          <w:szCs w:val="24"/>
          <w:shd w:val="clear" w:color="auto" w:fill="FFFFFF"/>
        </w:rPr>
        <w:t>Oxford Review of Economic Policy</w:t>
      </w:r>
      <w:r w:rsidRPr="00DC392A">
        <w:rPr>
          <w:rFonts w:ascii="Times New Roman" w:hAnsi="Times New Roman" w:cs="Times New Roman"/>
          <w:color w:val="000000" w:themeColor="text1"/>
          <w:sz w:val="24"/>
          <w:szCs w:val="24"/>
          <w:shd w:val="clear" w:color="auto" w:fill="FFFFFF"/>
        </w:rPr>
        <w:t>, </w:t>
      </w:r>
      <w:r w:rsidRPr="00DC392A">
        <w:rPr>
          <w:rFonts w:ascii="Times New Roman" w:hAnsi="Times New Roman" w:cs="Times New Roman"/>
          <w:i/>
          <w:iCs/>
          <w:color w:val="000000" w:themeColor="text1"/>
          <w:sz w:val="24"/>
          <w:szCs w:val="24"/>
          <w:shd w:val="clear" w:color="auto" w:fill="FFFFFF"/>
        </w:rPr>
        <w:t>38</w:t>
      </w:r>
      <w:r w:rsidRPr="00DC392A">
        <w:rPr>
          <w:rFonts w:ascii="Times New Roman" w:hAnsi="Times New Roman" w:cs="Times New Roman"/>
          <w:color w:val="000000" w:themeColor="text1"/>
          <w:sz w:val="24"/>
          <w:szCs w:val="24"/>
          <w:shd w:val="clear" w:color="auto" w:fill="FFFFFF"/>
        </w:rPr>
        <w:t>(1), pp.97-111.</w:t>
      </w:r>
    </w:p>
    <w:p w14:paraId="2E1ACE4F"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t xml:space="preserve">Sumption, M., Forde, C., Alberti, G. and Walsh, P.W., 2022. How is the end of free movement affecting the low-wage labour force in the </w:t>
      </w:r>
      <w:proofErr w:type="gramStart"/>
      <w:r w:rsidRPr="00DC392A">
        <w:rPr>
          <w:rFonts w:ascii="Times New Roman" w:hAnsi="Times New Roman" w:cs="Times New Roman"/>
          <w:color w:val="000000" w:themeColor="text1"/>
          <w:sz w:val="24"/>
          <w:szCs w:val="24"/>
          <w:shd w:val="clear" w:color="auto" w:fill="FFFFFF"/>
        </w:rPr>
        <w:t>UK?.</w:t>
      </w:r>
      <w:proofErr w:type="gramEnd"/>
      <w:r w:rsidRPr="00DC392A">
        <w:rPr>
          <w:rFonts w:ascii="Times New Roman" w:hAnsi="Times New Roman" w:cs="Times New Roman"/>
          <w:color w:val="000000" w:themeColor="text1"/>
          <w:sz w:val="24"/>
          <w:szCs w:val="24"/>
          <w:shd w:val="clear" w:color="auto" w:fill="FFFFFF"/>
        </w:rPr>
        <w:t> </w:t>
      </w:r>
      <w:r w:rsidRPr="00DC392A">
        <w:rPr>
          <w:rFonts w:ascii="Times New Roman" w:hAnsi="Times New Roman" w:cs="Times New Roman"/>
          <w:i/>
          <w:iCs/>
          <w:color w:val="000000" w:themeColor="text1"/>
          <w:sz w:val="24"/>
          <w:szCs w:val="24"/>
          <w:shd w:val="clear" w:color="auto" w:fill="FFFFFF"/>
        </w:rPr>
        <w:t xml:space="preserve">The Economics of Brexit: What Have We </w:t>
      </w:r>
      <w:proofErr w:type="gramStart"/>
      <w:r w:rsidRPr="00DC392A">
        <w:rPr>
          <w:rFonts w:ascii="Times New Roman" w:hAnsi="Times New Roman" w:cs="Times New Roman"/>
          <w:i/>
          <w:iCs/>
          <w:color w:val="000000" w:themeColor="text1"/>
          <w:sz w:val="24"/>
          <w:szCs w:val="24"/>
          <w:shd w:val="clear" w:color="auto" w:fill="FFFFFF"/>
        </w:rPr>
        <w:t>Learned?</w:t>
      </w:r>
      <w:r w:rsidRPr="00DC392A">
        <w:rPr>
          <w:rFonts w:ascii="Times New Roman" w:hAnsi="Times New Roman" w:cs="Times New Roman"/>
          <w:color w:val="000000" w:themeColor="text1"/>
          <w:sz w:val="24"/>
          <w:szCs w:val="24"/>
          <w:shd w:val="clear" w:color="auto" w:fill="FFFFFF"/>
        </w:rPr>
        <w:t>.</w:t>
      </w:r>
      <w:proofErr w:type="gramEnd"/>
    </w:p>
    <w:p w14:paraId="556978C0"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t xml:space="preserve">Terence, B., 2022. UK Economic Strategy Presents Opportunity for Businesses, Including Hotels, </w:t>
      </w:r>
      <w:proofErr w:type="spellStart"/>
      <w:r w:rsidRPr="00DC392A">
        <w:rPr>
          <w:rFonts w:ascii="Times New Roman" w:hAnsi="Times New Roman" w:cs="Times New Roman"/>
          <w:color w:val="000000" w:themeColor="text1"/>
          <w:sz w:val="24"/>
          <w:szCs w:val="24"/>
          <w:shd w:val="clear" w:color="auto" w:fill="FFFFFF"/>
        </w:rPr>
        <w:t>To'Level</w:t>
      </w:r>
      <w:proofErr w:type="spellEnd"/>
      <w:r w:rsidRPr="00DC392A">
        <w:rPr>
          <w:rFonts w:ascii="Times New Roman" w:hAnsi="Times New Roman" w:cs="Times New Roman"/>
          <w:color w:val="000000" w:themeColor="text1"/>
          <w:sz w:val="24"/>
          <w:szCs w:val="24"/>
          <w:shd w:val="clear" w:color="auto" w:fill="FFFFFF"/>
        </w:rPr>
        <w:t xml:space="preserve"> Up'.</w:t>
      </w:r>
    </w:p>
    <w:p w14:paraId="4A4A459A"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t xml:space="preserve">Yan, Z., </w:t>
      </w:r>
      <w:proofErr w:type="spellStart"/>
      <w:r w:rsidRPr="00DC392A">
        <w:rPr>
          <w:rFonts w:ascii="Times New Roman" w:hAnsi="Times New Roman" w:cs="Times New Roman"/>
          <w:color w:val="000000" w:themeColor="text1"/>
          <w:sz w:val="24"/>
          <w:szCs w:val="24"/>
          <w:shd w:val="clear" w:color="auto" w:fill="FFFFFF"/>
        </w:rPr>
        <w:t>Mansor</w:t>
      </w:r>
      <w:proofErr w:type="spellEnd"/>
      <w:r w:rsidRPr="00DC392A">
        <w:rPr>
          <w:rFonts w:ascii="Times New Roman" w:hAnsi="Times New Roman" w:cs="Times New Roman"/>
          <w:color w:val="000000" w:themeColor="text1"/>
          <w:sz w:val="24"/>
          <w:szCs w:val="24"/>
          <w:shd w:val="clear" w:color="auto" w:fill="FFFFFF"/>
        </w:rPr>
        <w:t>, Z.D., Choo, W.C. and Abdullah, A.R., 2021. How to reduce employees’ turnover intention from the psychological perspective: a mediated moderation model. </w:t>
      </w:r>
      <w:r w:rsidRPr="00DC392A">
        <w:rPr>
          <w:rFonts w:ascii="Times New Roman" w:hAnsi="Times New Roman" w:cs="Times New Roman"/>
          <w:i/>
          <w:iCs/>
          <w:color w:val="000000" w:themeColor="text1"/>
          <w:sz w:val="24"/>
          <w:szCs w:val="24"/>
          <w:shd w:val="clear" w:color="auto" w:fill="FFFFFF"/>
        </w:rPr>
        <w:t xml:space="preserve">Psychology research and </w:t>
      </w:r>
      <w:proofErr w:type="spellStart"/>
      <w:r w:rsidRPr="00DC392A">
        <w:rPr>
          <w:rFonts w:ascii="Times New Roman" w:hAnsi="Times New Roman" w:cs="Times New Roman"/>
          <w:i/>
          <w:iCs/>
          <w:color w:val="000000" w:themeColor="text1"/>
          <w:sz w:val="24"/>
          <w:szCs w:val="24"/>
          <w:shd w:val="clear" w:color="auto" w:fill="FFFFFF"/>
        </w:rPr>
        <w:t>behavior</w:t>
      </w:r>
      <w:proofErr w:type="spellEnd"/>
      <w:r w:rsidRPr="00DC392A">
        <w:rPr>
          <w:rFonts w:ascii="Times New Roman" w:hAnsi="Times New Roman" w:cs="Times New Roman"/>
          <w:i/>
          <w:iCs/>
          <w:color w:val="000000" w:themeColor="text1"/>
          <w:sz w:val="24"/>
          <w:szCs w:val="24"/>
          <w:shd w:val="clear" w:color="auto" w:fill="FFFFFF"/>
        </w:rPr>
        <w:t xml:space="preserve"> management</w:t>
      </w:r>
      <w:r w:rsidRPr="00DC392A">
        <w:rPr>
          <w:rFonts w:ascii="Times New Roman" w:hAnsi="Times New Roman" w:cs="Times New Roman"/>
          <w:color w:val="000000" w:themeColor="text1"/>
          <w:sz w:val="24"/>
          <w:szCs w:val="24"/>
          <w:shd w:val="clear" w:color="auto" w:fill="FFFFFF"/>
        </w:rPr>
        <w:t>, </w:t>
      </w:r>
      <w:r w:rsidRPr="00DC392A">
        <w:rPr>
          <w:rFonts w:ascii="Times New Roman" w:hAnsi="Times New Roman" w:cs="Times New Roman"/>
          <w:i/>
          <w:iCs/>
          <w:color w:val="000000" w:themeColor="text1"/>
          <w:sz w:val="24"/>
          <w:szCs w:val="24"/>
          <w:shd w:val="clear" w:color="auto" w:fill="FFFFFF"/>
        </w:rPr>
        <w:t>14</w:t>
      </w:r>
      <w:r w:rsidRPr="00DC392A">
        <w:rPr>
          <w:rFonts w:ascii="Times New Roman" w:hAnsi="Times New Roman" w:cs="Times New Roman"/>
          <w:color w:val="000000" w:themeColor="text1"/>
          <w:sz w:val="24"/>
          <w:szCs w:val="24"/>
          <w:shd w:val="clear" w:color="auto" w:fill="FFFFFF"/>
        </w:rPr>
        <w:t>, p.185.</w:t>
      </w:r>
    </w:p>
    <w:p w14:paraId="1E5CF559" w14:textId="77777777" w:rsidR="00DC392A" w:rsidRPr="00DC392A" w:rsidRDefault="00DC392A" w:rsidP="00DC392A">
      <w:pPr>
        <w:spacing w:line="360" w:lineRule="auto"/>
        <w:jc w:val="both"/>
        <w:rPr>
          <w:rFonts w:ascii="Times New Roman" w:hAnsi="Times New Roman" w:cs="Times New Roman"/>
          <w:color w:val="000000" w:themeColor="text1"/>
          <w:sz w:val="24"/>
          <w:szCs w:val="24"/>
          <w:shd w:val="clear" w:color="auto" w:fill="FFFFFF"/>
        </w:rPr>
      </w:pPr>
      <w:r w:rsidRPr="00DC392A">
        <w:rPr>
          <w:rFonts w:ascii="Times New Roman" w:hAnsi="Times New Roman" w:cs="Times New Roman"/>
          <w:color w:val="000000" w:themeColor="text1"/>
          <w:sz w:val="24"/>
          <w:szCs w:val="24"/>
          <w:shd w:val="clear" w:color="auto" w:fill="FFFFFF"/>
        </w:rPr>
        <w:t xml:space="preserve">Yap, G., </w:t>
      </w:r>
      <w:proofErr w:type="spellStart"/>
      <w:r w:rsidRPr="00DC392A">
        <w:rPr>
          <w:rFonts w:ascii="Times New Roman" w:hAnsi="Times New Roman" w:cs="Times New Roman"/>
          <w:color w:val="000000" w:themeColor="text1"/>
          <w:sz w:val="24"/>
          <w:szCs w:val="24"/>
          <w:shd w:val="clear" w:color="auto" w:fill="FFFFFF"/>
        </w:rPr>
        <w:t>Saha</w:t>
      </w:r>
      <w:proofErr w:type="spellEnd"/>
      <w:r w:rsidRPr="00DC392A">
        <w:rPr>
          <w:rFonts w:ascii="Times New Roman" w:hAnsi="Times New Roman" w:cs="Times New Roman"/>
          <w:color w:val="000000" w:themeColor="text1"/>
          <w:sz w:val="24"/>
          <w:szCs w:val="24"/>
          <w:shd w:val="clear" w:color="auto" w:fill="FFFFFF"/>
        </w:rPr>
        <w:t xml:space="preserve">, S. and </w:t>
      </w:r>
      <w:proofErr w:type="spellStart"/>
      <w:r w:rsidRPr="00DC392A">
        <w:rPr>
          <w:rFonts w:ascii="Times New Roman" w:hAnsi="Times New Roman" w:cs="Times New Roman"/>
          <w:color w:val="000000" w:themeColor="text1"/>
          <w:sz w:val="24"/>
          <w:szCs w:val="24"/>
          <w:shd w:val="clear" w:color="auto" w:fill="FFFFFF"/>
        </w:rPr>
        <w:t>Alsowaidi</w:t>
      </w:r>
      <w:proofErr w:type="spellEnd"/>
      <w:r w:rsidRPr="00DC392A">
        <w:rPr>
          <w:rFonts w:ascii="Times New Roman" w:hAnsi="Times New Roman" w:cs="Times New Roman"/>
          <w:color w:val="000000" w:themeColor="text1"/>
          <w:sz w:val="24"/>
          <w:szCs w:val="24"/>
          <w:shd w:val="clear" w:color="auto" w:fill="FFFFFF"/>
        </w:rPr>
        <w:t>, S.S., 2022. The Competitiveness of Qatari Tourism: A Comparative and SWOT Analysis. </w:t>
      </w:r>
      <w:r w:rsidRPr="00DC392A">
        <w:rPr>
          <w:rFonts w:ascii="Times New Roman" w:hAnsi="Times New Roman" w:cs="Times New Roman"/>
          <w:i/>
          <w:iCs/>
          <w:color w:val="000000" w:themeColor="text1"/>
          <w:sz w:val="24"/>
          <w:szCs w:val="24"/>
          <w:shd w:val="clear" w:color="auto" w:fill="FFFFFF"/>
        </w:rPr>
        <w:t>Advances in Social Sciences Research Journal</w:t>
      </w:r>
      <w:r w:rsidRPr="00DC392A">
        <w:rPr>
          <w:rFonts w:ascii="Times New Roman" w:hAnsi="Times New Roman" w:cs="Times New Roman"/>
          <w:color w:val="000000" w:themeColor="text1"/>
          <w:sz w:val="24"/>
          <w:szCs w:val="24"/>
          <w:shd w:val="clear" w:color="auto" w:fill="FFFFFF"/>
        </w:rPr>
        <w:t>, </w:t>
      </w:r>
      <w:r w:rsidRPr="00DC392A">
        <w:rPr>
          <w:rFonts w:ascii="Times New Roman" w:hAnsi="Times New Roman" w:cs="Times New Roman"/>
          <w:i/>
          <w:iCs/>
          <w:color w:val="000000" w:themeColor="text1"/>
          <w:sz w:val="24"/>
          <w:szCs w:val="24"/>
          <w:shd w:val="clear" w:color="auto" w:fill="FFFFFF"/>
        </w:rPr>
        <w:t>9</w:t>
      </w:r>
      <w:r w:rsidRPr="00DC392A">
        <w:rPr>
          <w:rFonts w:ascii="Times New Roman" w:hAnsi="Times New Roman" w:cs="Times New Roman"/>
          <w:color w:val="000000" w:themeColor="text1"/>
          <w:sz w:val="24"/>
          <w:szCs w:val="24"/>
          <w:shd w:val="clear" w:color="auto" w:fill="FFFFFF"/>
        </w:rPr>
        <w:t>(7), pp.187-210.</w:t>
      </w:r>
    </w:p>
    <w:sectPr w:rsidR="00DC392A" w:rsidRPr="00DC392A" w:rsidSect="001F399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3D40B" w14:textId="77777777" w:rsidR="006F0754" w:rsidRDefault="006F0754" w:rsidP="00DC392A">
      <w:pPr>
        <w:spacing w:after="0" w:line="240" w:lineRule="auto"/>
      </w:pPr>
      <w:r>
        <w:separator/>
      </w:r>
    </w:p>
  </w:endnote>
  <w:endnote w:type="continuationSeparator" w:id="0">
    <w:p w14:paraId="7D0D2450" w14:textId="77777777" w:rsidR="006F0754" w:rsidRDefault="006F0754" w:rsidP="00DC3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12550"/>
      <w:docPartObj>
        <w:docPartGallery w:val="Page Numbers (Bottom of Page)"/>
        <w:docPartUnique/>
      </w:docPartObj>
    </w:sdtPr>
    <w:sdtEndPr>
      <w:rPr>
        <w:noProof/>
      </w:rPr>
    </w:sdtEndPr>
    <w:sdtContent>
      <w:p w14:paraId="755D9ACE" w14:textId="77777777" w:rsidR="00DC392A" w:rsidRDefault="00DC392A">
        <w:pPr>
          <w:pStyle w:val="Footer"/>
          <w:jc w:val="right"/>
        </w:pPr>
        <w:r>
          <w:fldChar w:fldCharType="begin"/>
        </w:r>
        <w:r>
          <w:instrText xml:space="preserve"> PAGE   \* MERGEFORMAT </w:instrText>
        </w:r>
        <w:r>
          <w:fldChar w:fldCharType="separate"/>
        </w:r>
        <w:r w:rsidR="005A788A">
          <w:rPr>
            <w:noProof/>
          </w:rPr>
          <w:t>11</w:t>
        </w:r>
        <w:r>
          <w:rPr>
            <w:noProof/>
          </w:rPr>
          <w:fldChar w:fldCharType="end"/>
        </w:r>
      </w:p>
    </w:sdtContent>
  </w:sdt>
  <w:p w14:paraId="2308B6D1" w14:textId="77777777" w:rsidR="00DC392A" w:rsidRDefault="00DC39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769D6" w14:textId="77777777" w:rsidR="006F0754" w:rsidRDefault="006F0754" w:rsidP="00DC392A">
      <w:pPr>
        <w:spacing w:after="0" w:line="240" w:lineRule="auto"/>
      </w:pPr>
      <w:r>
        <w:separator/>
      </w:r>
    </w:p>
  </w:footnote>
  <w:footnote w:type="continuationSeparator" w:id="0">
    <w:p w14:paraId="5579E445" w14:textId="77777777" w:rsidR="006F0754" w:rsidRDefault="006F0754" w:rsidP="00DC39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CB1"/>
    <w:rsid w:val="00020A82"/>
    <w:rsid w:val="00032633"/>
    <w:rsid w:val="00115B12"/>
    <w:rsid w:val="0012370C"/>
    <w:rsid w:val="001616DD"/>
    <w:rsid w:val="00161B17"/>
    <w:rsid w:val="00170381"/>
    <w:rsid w:val="00176574"/>
    <w:rsid w:val="001B0FE0"/>
    <w:rsid w:val="001F3993"/>
    <w:rsid w:val="001F7560"/>
    <w:rsid w:val="002331C1"/>
    <w:rsid w:val="002C2F71"/>
    <w:rsid w:val="002D657A"/>
    <w:rsid w:val="002E0C6D"/>
    <w:rsid w:val="003274DD"/>
    <w:rsid w:val="00343D6F"/>
    <w:rsid w:val="003477B5"/>
    <w:rsid w:val="003932B6"/>
    <w:rsid w:val="003F4F2E"/>
    <w:rsid w:val="0044201D"/>
    <w:rsid w:val="0047116A"/>
    <w:rsid w:val="004F7ECF"/>
    <w:rsid w:val="00512732"/>
    <w:rsid w:val="005A788A"/>
    <w:rsid w:val="005D3D49"/>
    <w:rsid w:val="005D44C3"/>
    <w:rsid w:val="0061386D"/>
    <w:rsid w:val="0068505A"/>
    <w:rsid w:val="00694B84"/>
    <w:rsid w:val="006E52C4"/>
    <w:rsid w:val="006F0754"/>
    <w:rsid w:val="0070620E"/>
    <w:rsid w:val="007432C0"/>
    <w:rsid w:val="00765401"/>
    <w:rsid w:val="007942B9"/>
    <w:rsid w:val="007A19E5"/>
    <w:rsid w:val="00840C0D"/>
    <w:rsid w:val="00875B47"/>
    <w:rsid w:val="00892483"/>
    <w:rsid w:val="00892AC3"/>
    <w:rsid w:val="00983981"/>
    <w:rsid w:val="009A6726"/>
    <w:rsid w:val="009E09ED"/>
    <w:rsid w:val="009F3D9F"/>
    <w:rsid w:val="00A21E2F"/>
    <w:rsid w:val="00AD57B3"/>
    <w:rsid w:val="00AF4E2E"/>
    <w:rsid w:val="00B01616"/>
    <w:rsid w:val="00B042AD"/>
    <w:rsid w:val="00B222CC"/>
    <w:rsid w:val="00B44FE6"/>
    <w:rsid w:val="00BB7351"/>
    <w:rsid w:val="00CD010B"/>
    <w:rsid w:val="00CD694B"/>
    <w:rsid w:val="00D15CB1"/>
    <w:rsid w:val="00D97297"/>
    <w:rsid w:val="00DA1346"/>
    <w:rsid w:val="00DB14CA"/>
    <w:rsid w:val="00DC392A"/>
    <w:rsid w:val="00E0388A"/>
    <w:rsid w:val="00E15E53"/>
    <w:rsid w:val="00E73499"/>
    <w:rsid w:val="00E93FAE"/>
    <w:rsid w:val="00E97ED5"/>
    <w:rsid w:val="00EB55EC"/>
    <w:rsid w:val="00EF47F4"/>
    <w:rsid w:val="00FB5787"/>
    <w:rsid w:val="00FE5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7DAEA"/>
  <w15:chartTrackingRefBased/>
  <w15:docId w15:val="{4CF21DEC-D999-458A-8B74-14231746E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C392A"/>
    <w:pPr>
      <w:keepNext/>
      <w:keepLines/>
      <w:spacing w:before="240" w:after="0"/>
      <w:outlineLvl w:val="0"/>
    </w:pPr>
    <w:rPr>
      <w:rFonts w:ascii="Times New Roman" w:eastAsiaTheme="majorEastAsia" w:hAnsi="Times New Roman" w:cstheme="majorBidi"/>
      <w:b/>
      <w:color w:val="2F5496" w:themeColor="accent5" w:themeShade="BF"/>
      <w:sz w:val="32"/>
      <w:szCs w:val="32"/>
    </w:rPr>
  </w:style>
  <w:style w:type="paragraph" w:styleId="Heading4">
    <w:name w:val="heading 4"/>
    <w:basedOn w:val="Normal"/>
    <w:link w:val="Heading4Char"/>
    <w:uiPriority w:val="9"/>
    <w:qFormat/>
    <w:rsid w:val="00892AC3"/>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7E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4F7ECF"/>
    <w:rPr>
      <w:i/>
      <w:iCs/>
    </w:rPr>
  </w:style>
  <w:style w:type="character" w:styleId="Hyperlink">
    <w:name w:val="Hyperlink"/>
    <w:basedOn w:val="DefaultParagraphFont"/>
    <w:uiPriority w:val="99"/>
    <w:unhideWhenUsed/>
    <w:rsid w:val="004F7ECF"/>
    <w:rPr>
      <w:color w:val="0000FF"/>
      <w:u w:val="single"/>
    </w:rPr>
  </w:style>
  <w:style w:type="character" w:customStyle="1" w:styleId="Heading4Char">
    <w:name w:val="Heading 4 Char"/>
    <w:basedOn w:val="DefaultParagraphFont"/>
    <w:link w:val="Heading4"/>
    <w:uiPriority w:val="9"/>
    <w:rsid w:val="00892AC3"/>
    <w:rPr>
      <w:rFonts w:ascii="Times New Roman" w:eastAsia="Times New Roman" w:hAnsi="Times New Roman" w:cs="Times New Roman"/>
      <w:b/>
      <w:bCs/>
      <w:sz w:val="24"/>
      <w:szCs w:val="24"/>
    </w:rPr>
  </w:style>
  <w:style w:type="paragraph" w:customStyle="1" w:styleId="mt-0">
    <w:name w:val="mt-0"/>
    <w:basedOn w:val="Normal"/>
    <w:rsid w:val="00AF4E2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b-0">
    <w:name w:val="mb-0"/>
    <w:basedOn w:val="Normal"/>
    <w:rsid w:val="00AF4E2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srcss-1q0x1qg-paragraph">
    <w:name w:val="ssrcss-1q0x1qg-paragraph"/>
    <w:basedOn w:val="Normal"/>
    <w:rsid w:val="00AF4E2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C39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92A"/>
    <w:rPr>
      <w:lang w:val="en-GB"/>
    </w:rPr>
  </w:style>
  <w:style w:type="paragraph" w:styleId="Footer">
    <w:name w:val="footer"/>
    <w:basedOn w:val="Normal"/>
    <w:link w:val="FooterChar"/>
    <w:uiPriority w:val="99"/>
    <w:unhideWhenUsed/>
    <w:rsid w:val="00DC39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92A"/>
    <w:rPr>
      <w:lang w:val="en-GB"/>
    </w:rPr>
  </w:style>
  <w:style w:type="character" w:customStyle="1" w:styleId="Heading1Char">
    <w:name w:val="Heading 1 Char"/>
    <w:basedOn w:val="DefaultParagraphFont"/>
    <w:link w:val="Heading1"/>
    <w:uiPriority w:val="9"/>
    <w:rsid w:val="00DC392A"/>
    <w:rPr>
      <w:rFonts w:ascii="Times New Roman" w:eastAsiaTheme="majorEastAsia" w:hAnsi="Times New Roman" w:cstheme="majorBidi"/>
      <w:b/>
      <w:color w:val="2F5496" w:themeColor="accent5" w:themeShade="BF"/>
      <w:sz w:val="32"/>
      <w:szCs w:val="32"/>
      <w:lang w:val="en-GB"/>
    </w:rPr>
  </w:style>
  <w:style w:type="paragraph" w:styleId="TOCHeading">
    <w:name w:val="TOC Heading"/>
    <w:basedOn w:val="Heading1"/>
    <w:next w:val="Normal"/>
    <w:uiPriority w:val="39"/>
    <w:unhideWhenUsed/>
    <w:qFormat/>
    <w:rsid w:val="00DC392A"/>
    <w:pPr>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C392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686930">
      <w:bodyDiv w:val="1"/>
      <w:marLeft w:val="0"/>
      <w:marRight w:val="0"/>
      <w:marTop w:val="0"/>
      <w:marBottom w:val="0"/>
      <w:divBdr>
        <w:top w:val="none" w:sz="0" w:space="0" w:color="auto"/>
        <w:left w:val="none" w:sz="0" w:space="0" w:color="auto"/>
        <w:bottom w:val="none" w:sz="0" w:space="0" w:color="auto"/>
        <w:right w:val="none" w:sz="0" w:space="0" w:color="auto"/>
      </w:divBdr>
    </w:div>
    <w:div w:id="728303227">
      <w:bodyDiv w:val="1"/>
      <w:marLeft w:val="0"/>
      <w:marRight w:val="0"/>
      <w:marTop w:val="0"/>
      <w:marBottom w:val="0"/>
      <w:divBdr>
        <w:top w:val="none" w:sz="0" w:space="0" w:color="auto"/>
        <w:left w:val="none" w:sz="0" w:space="0" w:color="auto"/>
        <w:bottom w:val="none" w:sz="0" w:space="0" w:color="auto"/>
        <w:right w:val="none" w:sz="0" w:space="0" w:color="auto"/>
      </w:divBdr>
      <w:divsChild>
        <w:div w:id="1741638302">
          <w:marLeft w:val="0"/>
          <w:marRight w:val="0"/>
          <w:marTop w:val="0"/>
          <w:marBottom w:val="0"/>
          <w:divBdr>
            <w:top w:val="none" w:sz="0" w:space="0" w:color="auto"/>
            <w:left w:val="none" w:sz="0" w:space="0" w:color="auto"/>
            <w:bottom w:val="none" w:sz="0" w:space="0" w:color="auto"/>
            <w:right w:val="none" w:sz="0" w:space="0" w:color="auto"/>
          </w:divBdr>
          <w:divsChild>
            <w:div w:id="1285113487">
              <w:marLeft w:val="0"/>
              <w:marRight w:val="0"/>
              <w:marTop w:val="0"/>
              <w:marBottom w:val="0"/>
              <w:divBdr>
                <w:top w:val="none" w:sz="0" w:space="0" w:color="auto"/>
                <w:left w:val="none" w:sz="0" w:space="0" w:color="auto"/>
                <w:bottom w:val="none" w:sz="0" w:space="0" w:color="auto"/>
                <w:right w:val="none" w:sz="0" w:space="0" w:color="auto"/>
              </w:divBdr>
            </w:div>
          </w:divsChild>
        </w:div>
        <w:div w:id="545335750">
          <w:marLeft w:val="0"/>
          <w:marRight w:val="0"/>
          <w:marTop w:val="0"/>
          <w:marBottom w:val="0"/>
          <w:divBdr>
            <w:top w:val="none" w:sz="0" w:space="0" w:color="auto"/>
            <w:left w:val="none" w:sz="0" w:space="0" w:color="auto"/>
            <w:bottom w:val="none" w:sz="0" w:space="0" w:color="auto"/>
            <w:right w:val="none" w:sz="0" w:space="0" w:color="auto"/>
          </w:divBdr>
          <w:divsChild>
            <w:div w:id="65276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083544">
      <w:bodyDiv w:val="1"/>
      <w:marLeft w:val="0"/>
      <w:marRight w:val="0"/>
      <w:marTop w:val="0"/>
      <w:marBottom w:val="0"/>
      <w:divBdr>
        <w:top w:val="none" w:sz="0" w:space="0" w:color="auto"/>
        <w:left w:val="none" w:sz="0" w:space="0" w:color="auto"/>
        <w:bottom w:val="none" w:sz="0" w:space="0" w:color="auto"/>
        <w:right w:val="none" w:sz="0" w:space="0" w:color="auto"/>
      </w:divBdr>
    </w:div>
    <w:div w:id="1245458828">
      <w:bodyDiv w:val="1"/>
      <w:marLeft w:val="0"/>
      <w:marRight w:val="0"/>
      <w:marTop w:val="0"/>
      <w:marBottom w:val="0"/>
      <w:divBdr>
        <w:top w:val="none" w:sz="0" w:space="0" w:color="auto"/>
        <w:left w:val="none" w:sz="0" w:space="0" w:color="auto"/>
        <w:bottom w:val="none" w:sz="0" w:space="0" w:color="auto"/>
        <w:right w:val="none" w:sz="0" w:space="0" w:color="auto"/>
      </w:divBdr>
    </w:div>
    <w:div w:id="1305893725">
      <w:bodyDiv w:val="1"/>
      <w:marLeft w:val="0"/>
      <w:marRight w:val="0"/>
      <w:marTop w:val="0"/>
      <w:marBottom w:val="0"/>
      <w:divBdr>
        <w:top w:val="none" w:sz="0" w:space="0" w:color="auto"/>
        <w:left w:val="none" w:sz="0" w:space="0" w:color="auto"/>
        <w:bottom w:val="none" w:sz="0" w:space="0" w:color="auto"/>
        <w:right w:val="none" w:sz="0" w:space="0" w:color="auto"/>
      </w:divBdr>
    </w:div>
    <w:div w:id="1903447427">
      <w:bodyDiv w:val="1"/>
      <w:marLeft w:val="0"/>
      <w:marRight w:val="0"/>
      <w:marTop w:val="0"/>
      <w:marBottom w:val="0"/>
      <w:divBdr>
        <w:top w:val="none" w:sz="0" w:space="0" w:color="auto"/>
        <w:left w:val="none" w:sz="0" w:space="0" w:color="auto"/>
        <w:bottom w:val="none" w:sz="0" w:space="0" w:color="auto"/>
        <w:right w:val="none" w:sz="0" w:space="0" w:color="auto"/>
      </w:divBdr>
    </w:div>
    <w:div w:id="1927962173">
      <w:bodyDiv w:val="1"/>
      <w:marLeft w:val="0"/>
      <w:marRight w:val="0"/>
      <w:marTop w:val="0"/>
      <w:marBottom w:val="0"/>
      <w:divBdr>
        <w:top w:val="none" w:sz="0" w:space="0" w:color="auto"/>
        <w:left w:val="none" w:sz="0" w:space="0" w:color="auto"/>
        <w:bottom w:val="none" w:sz="0" w:space="0" w:color="auto"/>
        <w:right w:val="none" w:sz="0" w:space="0" w:color="auto"/>
      </w:divBdr>
      <w:divsChild>
        <w:div w:id="876741198">
          <w:marLeft w:val="0"/>
          <w:marRight w:val="0"/>
          <w:marTop w:val="0"/>
          <w:marBottom w:val="0"/>
          <w:divBdr>
            <w:top w:val="none" w:sz="0" w:space="0" w:color="auto"/>
            <w:left w:val="none" w:sz="0" w:space="0" w:color="auto"/>
            <w:bottom w:val="none" w:sz="0" w:space="0" w:color="auto"/>
            <w:right w:val="none" w:sz="0" w:space="0" w:color="auto"/>
          </w:divBdr>
          <w:divsChild>
            <w:div w:id="428698473">
              <w:marLeft w:val="0"/>
              <w:marRight w:val="0"/>
              <w:marTop w:val="0"/>
              <w:marBottom w:val="0"/>
              <w:divBdr>
                <w:top w:val="none" w:sz="0" w:space="0" w:color="auto"/>
                <w:left w:val="none" w:sz="0" w:space="0" w:color="auto"/>
                <w:bottom w:val="none" w:sz="0" w:space="0" w:color="auto"/>
                <w:right w:val="none" w:sz="0" w:space="0" w:color="auto"/>
              </w:divBdr>
            </w:div>
          </w:divsChild>
        </w:div>
        <w:div w:id="83498106">
          <w:marLeft w:val="0"/>
          <w:marRight w:val="0"/>
          <w:marTop w:val="0"/>
          <w:marBottom w:val="0"/>
          <w:divBdr>
            <w:top w:val="none" w:sz="0" w:space="0" w:color="auto"/>
            <w:left w:val="none" w:sz="0" w:space="0" w:color="auto"/>
            <w:bottom w:val="none" w:sz="0" w:space="0" w:color="auto"/>
            <w:right w:val="none" w:sz="0" w:space="0" w:color="auto"/>
          </w:divBdr>
          <w:divsChild>
            <w:div w:id="2028215405">
              <w:marLeft w:val="0"/>
              <w:marRight w:val="0"/>
              <w:marTop w:val="0"/>
              <w:marBottom w:val="0"/>
              <w:divBdr>
                <w:top w:val="none" w:sz="0" w:space="0" w:color="auto"/>
                <w:left w:val="none" w:sz="0" w:space="0" w:color="auto"/>
                <w:bottom w:val="none" w:sz="0" w:space="0" w:color="auto"/>
                <w:right w:val="none" w:sz="0" w:space="0" w:color="auto"/>
              </w:divBdr>
            </w:div>
          </w:divsChild>
        </w:div>
        <w:div w:id="1196189493">
          <w:marLeft w:val="0"/>
          <w:marRight w:val="0"/>
          <w:marTop w:val="0"/>
          <w:marBottom w:val="0"/>
          <w:divBdr>
            <w:top w:val="none" w:sz="0" w:space="0" w:color="auto"/>
            <w:left w:val="none" w:sz="0" w:space="0" w:color="auto"/>
            <w:bottom w:val="none" w:sz="0" w:space="0" w:color="auto"/>
            <w:right w:val="none" w:sz="0" w:space="0" w:color="auto"/>
          </w:divBdr>
          <w:divsChild>
            <w:div w:id="65237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89656">
      <w:bodyDiv w:val="1"/>
      <w:marLeft w:val="0"/>
      <w:marRight w:val="0"/>
      <w:marTop w:val="0"/>
      <w:marBottom w:val="0"/>
      <w:divBdr>
        <w:top w:val="none" w:sz="0" w:space="0" w:color="auto"/>
        <w:left w:val="none" w:sz="0" w:space="0" w:color="auto"/>
        <w:bottom w:val="none" w:sz="0" w:space="0" w:color="auto"/>
        <w:right w:val="none" w:sz="0" w:space="0" w:color="auto"/>
      </w:divBdr>
    </w:div>
    <w:div w:id="2071537727">
      <w:bodyDiv w:val="1"/>
      <w:marLeft w:val="0"/>
      <w:marRight w:val="0"/>
      <w:marTop w:val="0"/>
      <w:marBottom w:val="0"/>
      <w:divBdr>
        <w:top w:val="none" w:sz="0" w:space="0" w:color="auto"/>
        <w:left w:val="none" w:sz="0" w:space="0" w:color="auto"/>
        <w:bottom w:val="none" w:sz="0" w:space="0" w:color="auto"/>
        <w:right w:val="none" w:sz="0" w:space="0" w:color="auto"/>
      </w:divBdr>
      <w:divsChild>
        <w:div w:id="385447017">
          <w:marLeft w:val="0"/>
          <w:marRight w:val="0"/>
          <w:marTop w:val="0"/>
          <w:marBottom w:val="0"/>
          <w:divBdr>
            <w:top w:val="none" w:sz="0" w:space="0" w:color="auto"/>
            <w:left w:val="none" w:sz="0" w:space="0" w:color="auto"/>
            <w:bottom w:val="none" w:sz="0" w:space="0" w:color="auto"/>
            <w:right w:val="none" w:sz="0" w:space="0" w:color="auto"/>
          </w:divBdr>
          <w:divsChild>
            <w:div w:id="1899895547">
              <w:marLeft w:val="0"/>
              <w:marRight w:val="0"/>
              <w:marTop w:val="0"/>
              <w:marBottom w:val="0"/>
              <w:divBdr>
                <w:top w:val="none" w:sz="0" w:space="0" w:color="auto"/>
                <w:left w:val="none" w:sz="0" w:space="0" w:color="auto"/>
                <w:bottom w:val="none" w:sz="0" w:space="0" w:color="auto"/>
                <w:right w:val="none" w:sz="0" w:space="0" w:color="auto"/>
              </w:divBdr>
            </w:div>
          </w:divsChild>
        </w:div>
        <w:div w:id="2087918911">
          <w:marLeft w:val="0"/>
          <w:marRight w:val="0"/>
          <w:marTop w:val="0"/>
          <w:marBottom w:val="0"/>
          <w:divBdr>
            <w:top w:val="none" w:sz="0" w:space="0" w:color="auto"/>
            <w:left w:val="none" w:sz="0" w:space="0" w:color="auto"/>
            <w:bottom w:val="none" w:sz="0" w:space="0" w:color="auto"/>
            <w:right w:val="none" w:sz="0" w:space="0" w:color="auto"/>
          </w:divBdr>
          <w:divsChild>
            <w:div w:id="2070221358">
              <w:marLeft w:val="0"/>
              <w:marRight w:val="0"/>
              <w:marTop w:val="0"/>
              <w:marBottom w:val="0"/>
              <w:divBdr>
                <w:top w:val="none" w:sz="0" w:space="0" w:color="auto"/>
                <w:left w:val="none" w:sz="0" w:space="0" w:color="auto"/>
                <w:bottom w:val="none" w:sz="0" w:space="0" w:color="auto"/>
                <w:right w:val="none" w:sz="0" w:space="0" w:color="auto"/>
              </w:divBdr>
            </w:div>
          </w:divsChild>
        </w:div>
        <w:div w:id="366763034">
          <w:marLeft w:val="0"/>
          <w:marRight w:val="0"/>
          <w:marTop w:val="0"/>
          <w:marBottom w:val="0"/>
          <w:divBdr>
            <w:top w:val="none" w:sz="0" w:space="0" w:color="auto"/>
            <w:left w:val="none" w:sz="0" w:space="0" w:color="auto"/>
            <w:bottom w:val="none" w:sz="0" w:space="0" w:color="auto"/>
            <w:right w:val="none" w:sz="0" w:space="0" w:color="auto"/>
          </w:divBdr>
          <w:divsChild>
            <w:div w:id="304048920">
              <w:marLeft w:val="0"/>
              <w:marRight w:val="0"/>
              <w:marTop w:val="0"/>
              <w:marBottom w:val="0"/>
              <w:divBdr>
                <w:top w:val="none" w:sz="0" w:space="0" w:color="auto"/>
                <w:left w:val="none" w:sz="0" w:space="0" w:color="auto"/>
                <w:bottom w:val="none" w:sz="0" w:space="0" w:color="auto"/>
                <w:right w:val="none" w:sz="0" w:space="0" w:color="auto"/>
              </w:divBdr>
            </w:div>
          </w:divsChild>
        </w:div>
        <w:div w:id="1824851729">
          <w:marLeft w:val="0"/>
          <w:marRight w:val="0"/>
          <w:marTop w:val="0"/>
          <w:marBottom w:val="0"/>
          <w:divBdr>
            <w:top w:val="none" w:sz="0" w:space="0" w:color="auto"/>
            <w:left w:val="none" w:sz="0" w:space="0" w:color="auto"/>
            <w:bottom w:val="none" w:sz="0" w:space="0" w:color="auto"/>
            <w:right w:val="none" w:sz="0" w:space="0" w:color="auto"/>
          </w:divBdr>
          <w:divsChild>
            <w:div w:id="1688560913">
              <w:marLeft w:val="0"/>
              <w:marRight w:val="0"/>
              <w:marTop w:val="0"/>
              <w:marBottom w:val="0"/>
              <w:divBdr>
                <w:top w:val="none" w:sz="0" w:space="0" w:color="auto"/>
                <w:left w:val="none" w:sz="0" w:space="0" w:color="auto"/>
                <w:bottom w:val="none" w:sz="0" w:space="0" w:color="auto"/>
                <w:right w:val="none" w:sz="0" w:space="0" w:color="auto"/>
              </w:divBdr>
            </w:div>
          </w:divsChild>
        </w:div>
        <w:div w:id="95711280">
          <w:marLeft w:val="0"/>
          <w:marRight w:val="0"/>
          <w:marTop w:val="0"/>
          <w:marBottom w:val="0"/>
          <w:divBdr>
            <w:top w:val="none" w:sz="0" w:space="0" w:color="auto"/>
            <w:left w:val="none" w:sz="0" w:space="0" w:color="auto"/>
            <w:bottom w:val="none" w:sz="0" w:space="0" w:color="auto"/>
            <w:right w:val="none" w:sz="0" w:space="0" w:color="auto"/>
          </w:divBdr>
          <w:divsChild>
            <w:div w:id="72595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70B47-5304-4F39-B956-36033F175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12</Pages>
  <Words>2748</Words>
  <Characters>15667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botezatu lacramioara</cp:lastModifiedBy>
  <cp:revision>2</cp:revision>
  <dcterms:created xsi:type="dcterms:W3CDTF">2022-11-24T03:56:00Z</dcterms:created>
  <dcterms:modified xsi:type="dcterms:W3CDTF">2022-12-02T19:29:00Z</dcterms:modified>
</cp:coreProperties>
</file>