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2D0325A" w:rsidP="5F4B8331" w:rsidRDefault="32D0325A" w14:paraId="4F3F544F" w14:textId="66B896DA">
      <w:pPr>
        <w:pStyle w:val="Heading1"/>
        <w:jc w:val="center"/>
        <w:rPr>
          <w:rFonts w:ascii="Georgia Pro" w:hAnsi="Georgia Pro" w:eastAsia="Georgia Pro" w:cs="Georgia Pro"/>
          <w:b w:val="1"/>
          <w:bCs w:val="1"/>
          <w:sz w:val="48"/>
          <w:szCs w:val="48"/>
        </w:rPr>
      </w:pPr>
      <w:r w:rsidRPr="5F4B8331" w:rsidR="32D0325A">
        <w:rPr>
          <w:rFonts w:ascii="Georgia Pro" w:hAnsi="Georgia Pro" w:eastAsia="Georgia Pro" w:cs="Georgia Pro"/>
          <w:b w:val="1"/>
          <w:bCs w:val="1"/>
          <w:sz w:val="56"/>
          <w:szCs w:val="56"/>
        </w:rPr>
        <w:t>‘An evening at the Theatre’</w:t>
      </w:r>
    </w:p>
    <w:p xmlns:wp14="http://schemas.microsoft.com/office/word/2010/wordml" w:rsidP="5F4B8331" wp14:paraId="5E5787A5" wp14:textId="74C9C6CB">
      <w:pPr>
        <w:jc w:val="center"/>
        <w:rPr>
          <w:sz w:val="32"/>
          <w:szCs w:val="32"/>
        </w:rPr>
      </w:pPr>
      <w:r w:rsidRPr="5F4B8331" w:rsidR="32D0325A">
        <w:rPr>
          <w:sz w:val="32"/>
          <w:szCs w:val="32"/>
        </w:rPr>
        <w:t>An evening reception to celebrate the recent Theatre Royal excavation as conducted by</w:t>
      </w:r>
      <w:r w:rsidRPr="5F4B8331" w:rsidR="04521788">
        <w:rPr>
          <w:sz w:val="32"/>
          <w:szCs w:val="32"/>
        </w:rPr>
        <w:t xml:space="preserve"> the</w:t>
      </w:r>
      <w:r w:rsidRPr="5F4B8331" w:rsidR="32D0325A">
        <w:rPr>
          <w:sz w:val="32"/>
          <w:szCs w:val="32"/>
        </w:rPr>
        <w:t xml:space="preserve"> Colchester Archaeological Trust</w:t>
      </w:r>
    </w:p>
    <w:p w:rsidR="4EDEDA45" w:rsidP="5F4B8331" w:rsidRDefault="4EDEDA45" w14:paraId="020E115F" w14:textId="0C34D363">
      <w:pPr>
        <w:jc w:val="center"/>
        <w:rPr>
          <w:sz w:val="32"/>
          <w:szCs w:val="32"/>
        </w:rPr>
      </w:pPr>
      <w:r w:rsidRPr="5F4B8331" w:rsidR="4EDEDA45">
        <w:rPr>
          <w:sz w:val="32"/>
          <w:szCs w:val="32"/>
        </w:rPr>
        <w:t>Date and t</w:t>
      </w:r>
      <w:r w:rsidRPr="5F4B8331" w:rsidR="32D0325A">
        <w:rPr>
          <w:sz w:val="32"/>
          <w:szCs w:val="32"/>
        </w:rPr>
        <w:t>ime:</w:t>
      </w:r>
      <w:r w:rsidRPr="5F4B8331" w:rsidR="0D997A55">
        <w:rPr>
          <w:sz w:val="32"/>
          <w:szCs w:val="32"/>
        </w:rPr>
        <w:t xml:space="preserve"> 22/01/25</w:t>
      </w:r>
      <w:r w:rsidRPr="5F4B8331" w:rsidR="32D0325A">
        <w:rPr>
          <w:sz w:val="32"/>
          <w:szCs w:val="32"/>
        </w:rPr>
        <w:t xml:space="preserve"> 7pm</w:t>
      </w:r>
    </w:p>
    <w:p w:rsidR="32D0325A" w:rsidP="5F4B8331" w:rsidRDefault="32D0325A" w14:paraId="1515406C" w14:textId="0F8F3B54">
      <w:pPr>
        <w:jc w:val="center"/>
        <w:rPr>
          <w:sz w:val="32"/>
          <w:szCs w:val="32"/>
        </w:rPr>
      </w:pPr>
      <w:r w:rsidRPr="5F4B8331" w:rsidR="32D0325A">
        <w:rPr>
          <w:sz w:val="32"/>
          <w:szCs w:val="32"/>
        </w:rPr>
        <w:t xml:space="preserve">Location: Dice and Slice of Queen Street </w:t>
      </w:r>
    </w:p>
    <w:p w:rsidR="32D0325A" w:rsidP="5F4B8331" w:rsidRDefault="32D0325A" w14:paraId="1A5D3A8D" w14:textId="158A7137">
      <w:pPr>
        <w:jc w:val="center"/>
        <w:rPr>
          <w:sz w:val="32"/>
          <w:szCs w:val="32"/>
        </w:rPr>
      </w:pPr>
      <w:r w:rsidRPr="5F4B8331" w:rsidR="32D0325A">
        <w:rPr>
          <w:sz w:val="32"/>
          <w:szCs w:val="32"/>
        </w:rPr>
        <w:t>Dress code: Smart casual, no jeans or trainers.</w:t>
      </w:r>
    </w:p>
    <w:p w:rsidR="5F4B8331" w:rsidP="5F4B8331" w:rsidRDefault="5F4B8331" w14:paraId="77313945" w14:textId="1E2667CB">
      <w:pPr>
        <w:jc w:val="center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</w:p>
    <w:p w:rsidR="32D0325A" w:rsidP="5F4B8331" w:rsidRDefault="32D0325A" w14:paraId="0EBB6080" w14:textId="1B9D3EAA">
      <w:pPr>
        <w:jc w:val="left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Nick Wickenden, Chair of the Board of Trustees for CAT</w:t>
      </w:r>
    </w:p>
    <w:p w:rsidR="32D0325A" w:rsidP="5F4B8331" w:rsidRDefault="32D0325A" w14:paraId="2D9E28B0" w14:textId="67F182BB">
      <w:pPr>
        <w:jc w:val="left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Philip Crummy, Former Director of CAT</w:t>
      </w:r>
    </w:p>
    <w:p w:rsidR="32D0325A" w:rsidP="5F4B8331" w:rsidRDefault="32D0325A" w14:paraId="74E1005B" w14:textId="29501830">
      <w:pPr>
        <w:jc w:val="left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Adam Wightman, Chris 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Lister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and Laura Pooley</w:t>
      </w:r>
      <w:r w:rsidRPr="5F4B8331" w:rsidR="44509D96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-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senior 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staff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and Director of CAT</w:t>
      </w:r>
    </w:p>
    <w:p w:rsidR="32D0325A" w:rsidP="5F4B8331" w:rsidRDefault="32D0325A" w14:paraId="63B5BF4B" w14:textId="72C640C9">
      <w:pPr>
        <w:jc w:val="left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Sir Bob Russell</w:t>
      </w:r>
      <w:r w:rsidRPr="5F4B8331" w:rsidR="4BE91152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 xml:space="preserve"> – Colchester High Steward</w:t>
      </w:r>
    </w:p>
    <w:p w:rsidR="32D0325A" w:rsidP="5F4B8331" w:rsidRDefault="32D0325A" w14:paraId="242E3641" w14:textId="0E2497A2">
      <w:pPr>
        <w:jc w:val="left"/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</w:pPr>
      <w:r w:rsidRPr="5F4B8331" w:rsidR="32D0325A">
        <w:rPr>
          <w:rFonts w:ascii="Aptos" w:hAnsi="Aptos" w:eastAsia="Aptos" w:cs="Aptos" w:asciiTheme="minorAscii" w:hAnsiTheme="minorAscii" w:eastAsiaTheme="minorAscii" w:cstheme="minorAscii"/>
          <w:color w:val="auto"/>
          <w:sz w:val="22"/>
          <w:szCs w:val="22"/>
        </w:rPr>
        <w:t>Pam Cox MP</w:t>
      </w:r>
    </w:p>
    <w:p w:rsidR="10A46811" w:rsidP="5F4B8331" w:rsidRDefault="10A46811" w14:paraId="2C5AD9FC" w14:textId="3017E5C0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10A468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Councillor Paul Dundas - 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Conservative Group Leader</w:t>
      </w:r>
    </w:p>
    <w:p w:rsidR="5D8E17AA" w:rsidP="5F4B8331" w:rsidRDefault="5D8E17AA" w14:paraId="2E8A37CE" w14:textId="019D75B9">
      <w:pPr>
        <w:pStyle w:val="Normal"/>
        <w:shd w:val="clear" w:color="auto" w:fill="FFFFFF" w:themeFill="background1"/>
        <w:spacing w:before="0" w:beforeAutospacing="off" w:after="0" w:afterAutospacing="off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5D8E1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Councillor Martin Goss - 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Liberal Democrats Group Leader</w:t>
      </w:r>
    </w:p>
    <w:p w:rsidR="5F4B8331" w:rsidP="5F4B8331" w:rsidRDefault="5F4B8331" w14:paraId="2C9E441D" w14:textId="66B190FF">
      <w:pPr>
        <w:pStyle w:val="Normal"/>
        <w:shd w:val="clear" w:color="auto" w:fill="FFFFFF" w:themeFill="background1"/>
        <w:spacing w:before="0" w:beforeAutospacing="off" w:after="0" w:afterAutospacing="off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5942526" w:rsidP="5F4B8331" w:rsidRDefault="15942526" w14:paraId="3B376910" w14:textId="7ACD6297">
      <w:pPr>
        <w:pStyle w:val="Normal"/>
        <w:shd w:val="clear" w:color="auto" w:fill="FFFFFF" w:themeFill="background1"/>
        <w:spacing w:before="0" w:beforeAutospacing="off" w:after="0" w:afterAutospacing="off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159425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Councillor Julie Young - 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Labour Group Leader</w:t>
      </w:r>
    </w:p>
    <w:p w:rsidR="5F4B8331" w:rsidP="5F4B8331" w:rsidRDefault="5F4B8331" w14:paraId="4E38305C" w14:textId="16176844">
      <w:pPr>
        <w:pStyle w:val="Normal"/>
        <w:shd w:val="clear" w:color="auto" w:fill="FFFFFF" w:themeFill="background1"/>
        <w:spacing w:before="0" w:beforeAutospacing="off" w:after="0" w:afterAutospacing="off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47730E93" w:rsidP="5F4B8331" w:rsidRDefault="47730E93" w14:paraId="5AF7527D" w14:textId="49550CC7">
      <w:pPr>
        <w:pStyle w:val="Normal"/>
        <w:shd w:val="clear" w:color="auto" w:fill="FFFFFF" w:themeFill="background1"/>
        <w:spacing w:before="0" w:beforeAutospacing="off" w:after="0" w:afterAutospacing="off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47730E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Councillor Richard Kirkby-Taylor - 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Green Group Leader </w:t>
      </w:r>
    </w:p>
    <w:p w:rsidR="5F4B8331" w:rsidP="5F4B8331" w:rsidRDefault="5F4B8331" w14:paraId="69DB1349" w14:textId="149F0B05">
      <w:pPr>
        <w:pStyle w:val="Normal"/>
        <w:shd w:val="clear" w:color="auto" w:fill="FFFFFF" w:themeFill="background1"/>
        <w:spacing w:before="0" w:beforeAutospacing="off" w:after="0" w:afterAutospacing="off"/>
        <w:ind w:right="0"/>
        <w:jc w:val="left"/>
      </w:pPr>
    </w:p>
    <w:p w:rsidR="32D0325A" w:rsidP="5F4B8331" w:rsidRDefault="32D0325A" w14:paraId="73F94034" w14:textId="63C792CB">
      <w:pPr>
        <w:pStyle w:val="Normal"/>
        <w:shd w:val="clear" w:color="auto" w:fill="FFFFFF" w:themeFill="background1"/>
        <w:spacing w:before="0" w:beforeAutospacing="off" w:after="0" w:afterAutospacing="off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32D03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Councillor Natalie Sommers, Portfolio Holder for Communities, 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Heritage</w:t>
      </w:r>
      <w:r w:rsidRPr="5F4B8331" w:rsidR="32D03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Public Protection</w:t>
      </w:r>
    </w:p>
    <w:p w:rsidR="5F4B8331" w:rsidP="5F4B8331" w:rsidRDefault="5F4B8331" w14:paraId="63460572" w14:textId="31C7D59B">
      <w:pPr>
        <w:pStyle w:val="Normal"/>
        <w:shd w:val="clear" w:color="auto" w:fill="FFFFFF" w:themeFill="background1"/>
        <w:spacing w:before="0" w:beforeAutospacing="off" w:after="0" w:afterAutospacing="off"/>
        <w:ind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2D0325A" w:rsidP="5F4B8331" w:rsidRDefault="32D0325A" w14:paraId="6C111190" w14:textId="1182E22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32D032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Councillor Lesley Scott-Boutell, Mayor of Colchester</w:t>
      </w:r>
    </w:p>
    <w:p w:rsidR="38C05413" w:rsidP="5F4B8331" w:rsidRDefault="38C05413" w14:paraId="35CBEF80" w14:textId="3F4A954D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38C054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Lieutenant Colonel Ed Rankin</w:t>
      </w:r>
      <w:r w:rsidRPr="5F4B8331" w:rsidR="7C11B9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– </w:t>
      </w:r>
      <w:r w:rsidRPr="5F4B8331" w:rsidR="7C11B9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Colchester</w:t>
      </w:r>
      <w:r w:rsidRPr="5F4B8331" w:rsidR="7C11B9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Garrison Commander</w:t>
      </w:r>
    </w:p>
    <w:p w:rsidR="7C11B93A" w:rsidP="5F4B8331" w:rsidRDefault="7C11B93A" w14:paraId="4C5C548B" w14:textId="64B8129B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FCAD9A1" w:rsidR="7C11B9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Glynn Davis - Colchester Castle</w:t>
      </w:r>
      <w:r w:rsidRPr="6FCAD9A1" w:rsidR="1C5D67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</w:t>
      </w:r>
      <w:r w:rsidRPr="6FCAD9A1" w:rsidR="7C11B9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useum curator</w:t>
      </w:r>
    </w:p>
    <w:p w:rsidR="59B2CF78" w:rsidP="6FCAD9A1" w:rsidRDefault="59B2CF78" w14:paraId="318F5041" w14:textId="503B3CF2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FCAD9A1" w:rsidR="59B2CF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Representatives from PLACE Services</w:t>
      </w:r>
    </w:p>
    <w:p w:rsidR="7C11B93A" w:rsidP="5F4B8331" w:rsidRDefault="7C11B93A" w14:paraId="53DD39B6" w14:textId="3BA84130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7C11B93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representative of Visit Colchester</w:t>
      </w:r>
    </w:p>
    <w:p w:rsidR="6AF0EDB4" w:rsidP="5F4B8331" w:rsidRDefault="6AF0EDB4" w14:paraId="5078C1D6" w14:textId="5660F7B1">
      <w:pPr>
        <w:pStyle w:val="Normal"/>
        <w:jc w:val="left"/>
      </w:pPr>
      <w:r w:rsidRPr="5F4B8331" w:rsidR="6AF0EDB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Dorian Kelly – local theatre historian</w:t>
      </w:r>
    </w:p>
    <w:p w:rsidR="0DF5F8C7" w:rsidP="5F4B8331" w:rsidRDefault="0DF5F8C7" w14:paraId="2B4424E9" w14:textId="69E959B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0DF5F8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Steve Mannix – Executive Director of the Mercury Theatre</w:t>
      </w:r>
    </w:p>
    <w:p w:rsidR="37513A92" w:rsidP="5F4B8331" w:rsidRDefault="37513A92" w14:paraId="5525AAE4" w14:textId="06EA89AF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F4B8331" w:rsidR="37513A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representative of Headgate Theatre</w:t>
      </w:r>
    </w:p>
    <w:p w:rsidR="37513A92" w:rsidP="5F4B8331" w:rsidRDefault="37513A92" w14:paraId="4E0E4ED9" w14:textId="67B10E38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FCAD9A1" w:rsidR="37513A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Anthony Roberts – Director of the Colchester Arts Centre</w:t>
      </w:r>
    </w:p>
    <w:p w:rsidR="6FCAD9A1" w:rsidP="6FCAD9A1" w:rsidRDefault="6FCAD9A1" w14:paraId="162FC59A" w14:textId="4F7517B2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5F4B8331" w:rsidP="5F4B8331" w:rsidRDefault="5F4B8331" w14:paraId="5E262B8B" w14:textId="14AB4520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71F2F"/>
          <w:sz w:val="27"/>
          <w:szCs w:val="2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fdc2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DA6074"/>
    <w:rsid w:val="00BFA5F7"/>
    <w:rsid w:val="01A2C7AD"/>
    <w:rsid w:val="04521788"/>
    <w:rsid w:val="0A1E54DE"/>
    <w:rsid w:val="0BEBD05B"/>
    <w:rsid w:val="0CE2278C"/>
    <w:rsid w:val="0D997A55"/>
    <w:rsid w:val="0DF5F8C7"/>
    <w:rsid w:val="10A46811"/>
    <w:rsid w:val="15942526"/>
    <w:rsid w:val="166BD641"/>
    <w:rsid w:val="1905DA4E"/>
    <w:rsid w:val="1C5D67AF"/>
    <w:rsid w:val="1F8D7BA0"/>
    <w:rsid w:val="227087B3"/>
    <w:rsid w:val="27CDB189"/>
    <w:rsid w:val="286F280B"/>
    <w:rsid w:val="30EA9BF8"/>
    <w:rsid w:val="31E110EE"/>
    <w:rsid w:val="32D0325A"/>
    <w:rsid w:val="355A8746"/>
    <w:rsid w:val="37513A92"/>
    <w:rsid w:val="38C05413"/>
    <w:rsid w:val="3D7D8884"/>
    <w:rsid w:val="4119EC00"/>
    <w:rsid w:val="41BA8E6F"/>
    <w:rsid w:val="44509D96"/>
    <w:rsid w:val="47730E93"/>
    <w:rsid w:val="4BE91152"/>
    <w:rsid w:val="4E44A85D"/>
    <w:rsid w:val="4EDEDA45"/>
    <w:rsid w:val="57DA6074"/>
    <w:rsid w:val="59B2CF78"/>
    <w:rsid w:val="5A828D9F"/>
    <w:rsid w:val="5ABDE9E9"/>
    <w:rsid w:val="5D8E17AA"/>
    <w:rsid w:val="5F4B8331"/>
    <w:rsid w:val="5FEB02EF"/>
    <w:rsid w:val="6708163F"/>
    <w:rsid w:val="6AF0EDB4"/>
    <w:rsid w:val="6E694337"/>
    <w:rsid w:val="6FCAD9A1"/>
    <w:rsid w:val="7A6BEE0B"/>
    <w:rsid w:val="7C11B9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DA6074"/>
  <w15:chartTrackingRefBased/>
  <w15:docId w15:val="{DFFFFF82-C47B-4407-90BC-0947EBF405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713879e7a064e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Tabitha Lawrence (2214078)</dc:creator>
  <keywords/>
  <dc:description/>
  <lastModifiedBy>Tabitha Lawrence (2214078)</lastModifiedBy>
  <revision>3</revision>
  <dcterms:created xsi:type="dcterms:W3CDTF">2025-01-08T14:46:25.1148505Z</dcterms:created>
  <dcterms:modified xsi:type="dcterms:W3CDTF">2025-01-08T15:06:35.3573193Z</dcterms:modified>
</coreProperties>
</file>