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09A4" w:rsidRDefault="009C56BD">
      <w:r>
        <w:t xml:space="preserve">  </w:t>
      </w:r>
      <w:r w:rsidR="00F509A4">
        <w:t xml:space="preserve">     </w:t>
      </w:r>
    </w:p>
    <w:p w:rsidR="009C56BD" w:rsidRDefault="00F509A4">
      <w:r>
        <w:t xml:space="preserve">               </w:t>
      </w:r>
      <w:r w:rsidR="009C56BD">
        <w:t xml:space="preserve">              </w:t>
      </w:r>
      <w:r w:rsidR="00AE0D3E">
        <w:t xml:space="preserve"> </w:t>
      </w:r>
    </w:p>
    <w:p w:rsidR="009C56BD" w:rsidRDefault="009C56BD"/>
    <w:p w:rsidR="004F2D51" w:rsidRPr="009C56BD" w:rsidRDefault="009C56BD">
      <w:pPr>
        <w:rPr>
          <w:sz w:val="72"/>
          <w:szCs w:val="72"/>
          <w:u w:val="single"/>
        </w:rPr>
      </w:pPr>
      <w:r>
        <w:t xml:space="preserve">                </w:t>
      </w:r>
      <w:r w:rsidR="00AE0D3E">
        <w:t xml:space="preserve"> </w:t>
      </w:r>
      <w:r w:rsidR="002F40EA">
        <w:t xml:space="preserve">          </w:t>
      </w:r>
      <w:r w:rsidR="00AE0D3E" w:rsidRPr="009C56BD">
        <w:rPr>
          <w:sz w:val="72"/>
          <w:szCs w:val="72"/>
          <w:u w:val="single"/>
        </w:rPr>
        <w:t>Art and emotions.</w:t>
      </w:r>
    </w:p>
    <w:p w:rsidR="00A44D77" w:rsidRDefault="00A44D77">
      <w:pPr>
        <w:rPr>
          <w:sz w:val="24"/>
          <w:szCs w:val="24"/>
        </w:rPr>
      </w:pPr>
    </w:p>
    <w:p w:rsidR="009C56BD" w:rsidRDefault="009C56BD">
      <w:pPr>
        <w:rPr>
          <w:sz w:val="24"/>
          <w:szCs w:val="24"/>
        </w:rPr>
      </w:pPr>
    </w:p>
    <w:p w:rsidR="009C56BD" w:rsidRPr="002F40EA" w:rsidRDefault="009C56BD" w:rsidP="009C56BD">
      <w:pPr>
        <w:rPr>
          <w:sz w:val="24"/>
        </w:rPr>
      </w:pPr>
      <w:r>
        <w:t xml:space="preserve">                                                   </w:t>
      </w:r>
      <w:r w:rsidRPr="002F40EA">
        <w:rPr>
          <w:sz w:val="24"/>
        </w:rPr>
        <w:t>Student Name: Katie Jones</w:t>
      </w:r>
    </w:p>
    <w:p w:rsidR="009C56BD" w:rsidRPr="002F40EA" w:rsidRDefault="009C56BD" w:rsidP="009C56BD">
      <w:pPr>
        <w:rPr>
          <w:sz w:val="24"/>
        </w:rPr>
      </w:pPr>
      <w:r w:rsidRPr="002F40EA">
        <w:rPr>
          <w:sz w:val="24"/>
        </w:rPr>
        <w:t xml:space="preserve">                                               </w:t>
      </w:r>
      <w:r w:rsidRPr="002F40EA">
        <w:rPr>
          <w:sz w:val="24"/>
        </w:rPr>
        <w:t xml:space="preserve">Student Number: P118826   </w:t>
      </w:r>
    </w:p>
    <w:p w:rsidR="009C56BD" w:rsidRPr="002F40EA" w:rsidRDefault="009C56BD" w:rsidP="009C56BD">
      <w:pPr>
        <w:rPr>
          <w:sz w:val="24"/>
        </w:rPr>
      </w:pPr>
      <w:r w:rsidRPr="002F40EA">
        <w:rPr>
          <w:sz w:val="24"/>
        </w:rPr>
        <w:t xml:space="preserve">                                               </w:t>
      </w:r>
      <w:r w:rsidRPr="002F40EA">
        <w:rPr>
          <w:sz w:val="24"/>
        </w:rPr>
        <w:t xml:space="preserve">Course: BA (hons) Illustration  </w:t>
      </w:r>
    </w:p>
    <w:p w:rsidR="009C56BD" w:rsidRPr="002F40EA" w:rsidRDefault="009C56BD" w:rsidP="009C56BD">
      <w:pPr>
        <w:rPr>
          <w:sz w:val="24"/>
        </w:rPr>
      </w:pPr>
      <w:r w:rsidRPr="002F40EA">
        <w:rPr>
          <w:sz w:val="24"/>
        </w:rPr>
        <w:t xml:space="preserve">                                               </w:t>
      </w:r>
      <w:r w:rsidR="002F40EA">
        <w:rPr>
          <w:sz w:val="24"/>
        </w:rPr>
        <w:t xml:space="preserve"> </w:t>
      </w:r>
      <w:r w:rsidRPr="002F40EA">
        <w:rPr>
          <w:sz w:val="24"/>
        </w:rPr>
        <w:t xml:space="preserve">Tutor: Louise Burston    </w:t>
      </w:r>
    </w:p>
    <w:p w:rsidR="009C56BD" w:rsidRPr="002F40EA" w:rsidRDefault="009C56BD" w:rsidP="009C56BD">
      <w:pPr>
        <w:rPr>
          <w:sz w:val="24"/>
        </w:rPr>
      </w:pPr>
      <w:r w:rsidRPr="002F40EA">
        <w:rPr>
          <w:sz w:val="24"/>
        </w:rPr>
        <w:t xml:space="preserve">                                                </w:t>
      </w:r>
      <w:r w:rsidR="002F40EA">
        <w:rPr>
          <w:sz w:val="24"/>
        </w:rPr>
        <w:t xml:space="preserve"> </w:t>
      </w:r>
      <w:r w:rsidRPr="002F40EA">
        <w:rPr>
          <w:sz w:val="24"/>
        </w:rPr>
        <w:t>Word count: 5550</w:t>
      </w: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9C56BD">
      <w:pPr>
        <w:rPr>
          <w:sz w:val="24"/>
          <w:szCs w:val="24"/>
        </w:rPr>
      </w:pPr>
    </w:p>
    <w:p w:rsidR="009C56BD" w:rsidRDefault="00F96B64" w:rsidP="00F96B64">
      <w:pPr>
        <w:rPr>
          <w:b/>
          <w:sz w:val="28"/>
          <w:szCs w:val="28"/>
        </w:rPr>
      </w:pPr>
      <w:r>
        <w:rPr>
          <w:b/>
          <w:sz w:val="28"/>
          <w:szCs w:val="28"/>
        </w:rPr>
        <w:lastRenderedPageBreak/>
        <w:t xml:space="preserve">                                                    </w:t>
      </w:r>
      <w:r w:rsidRPr="00F96B64">
        <w:rPr>
          <w:b/>
          <w:sz w:val="28"/>
          <w:szCs w:val="28"/>
        </w:rPr>
        <w:t>Contents:</w:t>
      </w:r>
    </w:p>
    <w:p w:rsidR="00F96B64" w:rsidRDefault="00F96B64" w:rsidP="00F96B64">
      <w:pPr>
        <w:rPr>
          <w:b/>
          <w:sz w:val="28"/>
          <w:szCs w:val="28"/>
        </w:rPr>
      </w:pPr>
    </w:p>
    <w:p w:rsidR="00136AE0" w:rsidRDefault="00136AE0" w:rsidP="00F96B64">
      <w:pPr>
        <w:rPr>
          <w:sz w:val="24"/>
          <w:szCs w:val="24"/>
        </w:rPr>
      </w:pPr>
      <w:r w:rsidRPr="00136AE0">
        <w:rPr>
          <w:sz w:val="24"/>
          <w:szCs w:val="24"/>
        </w:rPr>
        <w:t>Summary</w:t>
      </w:r>
      <w:r w:rsidR="00F668A6">
        <w:rPr>
          <w:sz w:val="24"/>
          <w:szCs w:val="24"/>
        </w:rPr>
        <w:t>……………………………………………………………………………………………………</w:t>
      </w:r>
      <w:proofErr w:type="gramStart"/>
      <w:r w:rsidR="00F668A6">
        <w:rPr>
          <w:sz w:val="24"/>
          <w:szCs w:val="24"/>
        </w:rPr>
        <w:t>…..</w:t>
      </w:r>
      <w:proofErr w:type="gramEnd"/>
      <w:r w:rsidR="00F668A6">
        <w:rPr>
          <w:sz w:val="24"/>
          <w:szCs w:val="24"/>
        </w:rPr>
        <w:t>…[3]</w:t>
      </w:r>
    </w:p>
    <w:p w:rsidR="00F668A6" w:rsidRDefault="00F668A6" w:rsidP="00F96B64">
      <w:pPr>
        <w:rPr>
          <w:sz w:val="24"/>
          <w:szCs w:val="24"/>
        </w:rPr>
      </w:pPr>
      <w:r>
        <w:rPr>
          <w:sz w:val="24"/>
          <w:szCs w:val="24"/>
        </w:rPr>
        <w:t>Introduction……………………………………………………………………………………………………</w:t>
      </w:r>
      <w:proofErr w:type="gramStart"/>
      <w:r>
        <w:rPr>
          <w:sz w:val="24"/>
          <w:szCs w:val="24"/>
        </w:rPr>
        <w:t>...[</w:t>
      </w:r>
      <w:proofErr w:type="gramEnd"/>
      <w:r>
        <w:rPr>
          <w:sz w:val="24"/>
          <w:szCs w:val="24"/>
        </w:rPr>
        <w:t>4]</w:t>
      </w:r>
    </w:p>
    <w:p w:rsidR="00F668A6" w:rsidRDefault="00F668A6" w:rsidP="00F96B64">
      <w:pPr>
        <w:rPr>
          <w:sz w:val="24"/>
          <w:szCs w:val="24"/>
        </w:rPr>
      </w:pPr>
      <w:r>
        <w:rPr>
          <w:sz w:val="24"/>
          <w:szCs w:val="24"/>
        </w:rPr>
        <w:t>Chapter 1…………………………………………………………………………………………………</w:t>
      </w:r>
      <w:proofErr w:type="gramStart"/>
      <w:r>
        <w:rPr>
          <w:sz w:val="24"/>
          <w:szCs w:val="24"/>
        </w:rPr>
        <w:t>….</w:t>
      </w:r>
      <w:r w:rsidR="00116B2E">
        <w:rPr>
          <w:sz w:val="24"/>
          <w:szCs w:val="24"/>
        </w:rPr>
        <w:t>.</w:t>
      </w:r>
      <w:bookmarkStart w:id="0" w:name="_GoBack"/>
      <w:bookmarkEnd w:id="0"/>
      <w:proofErr w:type="gramEnd"/>
      <w:r>
        <w:rPr>
          <w:sz w:val="24"/>
          <w:szCs w:val="24"/>
        </w:rPr>
        <w:t>[</w:t>
      </w:r>
      <w:r w:rsidR="00E8061A">
        <w:rPr>
          <w:sz w:val="24"/>
          <w:szCs w:val="24"/>
        </w:rPr>
        <w:t>9</w:t>
      </w:r>
      <w:r>
        <w:rPr>
          <w:sz w:val="24"/>
          <w:szCs w:val="24"/>
        </w:rPr>
        <w:t>-</w:t>
      </w:r>
      <w:r w:rsidR="00E8061A">
        <w:rPr>
          <w:sz w:val="24"/>
          <w:szCs w:val="24"/>
        </w:rPr>
        <w:t>12</w:t>
      </w:r>
      <w:r>
        <w:rPr>
          <w:sz w:val="24"/>
          <w:szCs w:val="24"/>
        </w:rPr>
        <w:t>]</w:t>
      </w:r>
    </w:p>
    <w:p w:rsidR="00F668A6" w:rsidRDefault="00F668A6" w:rsidP="00F96B64">
      <w:pPr>
        <w:rPr>
          <w:sz w:val="24"/>
          <w:szCs w:val="24"/>
        </w:rPr>
      </w:pPr>
      <w:r>
        <w:rPr>
          <w:sz w:val="24"/>
          <w:szCs w:val="24"/>
        </w:rPr>
        <w:t>Chapter 2…………………………………………………………………………………………………</w:t>
      </w:r>
      <w:proofErr w:type="gramStart"/>
      <w:r>
        <w:rPr>
          <w:sz w:val="24"/>
          <w:szCs w:val="24"/>
        </w:rPr>
        <w:t>….[</w:t>
      </w:r>
      <w:proofErr w:type="gramEnd"/>
      <w:r w:rsidR="00E8061A">
        <w:rPr>
          <w:sz w:val="24"/>
          <w:szCs w:val="24"/>
        </w:rPr>
        <w:t>13</w:t>
      </w:r>
      <w:r>
        <w:rPr>
          <w:sz w:val="24"/>
          <w:szCs w:val="24"/>
        </w:rPr>
        <w:t>-2</w:t>
      </w:r>
      <w:r w:rsidR="00E8061A">
        <w:rPr>
          <w:sz w:val="24"/>
          <w:szCs w:val="24"/>
        </w:rPr>
        <w:t>0</w:t>
      </w:r>
      <w:r>
        <w:rPr>
          <w:sz w:val="24"/>
          <w:szCs w:val="24"/>
        </w:rPr>
        <w:t>]</w:t>
      </w:r>
    </w:p>
    <w:p w:rsidR="00F668A6" w:rsidRDefault="00F668A6" w:rsidP="00F96B64">
      <w:pPr>
        <w:rPr>
          <w:sz w:val="24"/>
          <w:szCs w:val="24"/>
        </w:rPr>
      </w:pPr>
      <w:r>
        <w:rPr>
          <w:sz w:val="24"/>
          <w:szCs w:val="24"/>
        </w:rPr>
        <w:t>Chapter 3…………………………………………………………………………………………………</w:t>
      </w:r>
      <w:proofErr w:type="gramStart"/>
      <w:r>
        <w:rPr>
          <w:sz w:val="24"/>
          <w:szCs w:val="24"/>
        </w:rPr>
        <w:t>….[</w:t>
      </w:r>
      <w:proofErr w:type="gramEnd"/>
      <w:r w:rsidR="00E8061A">
        <w:rPr>
          <w:sz w:val="24"/>
          <w:szCs w:val="24"/>
        </w:rPr>
        <w:t>21</w:t>
      </w:r>
      <w:r>
        <w:rPr>
          <w:sz w:val="24"/>
          <w:szCs w:val="24"/>
        </w:rPr>
        <w:t>-2</w:t>
      </w:r>
      <w:r w:rsidR="00E8061A">
        <w:rPr>
          <w:sz w:val="24"/>
          <w:szCs w:val="24"/>
        </w:rPr>
        <w:t>6</w:t>
      </w:r>
      <w:r>
        <w:rPr>
          <w:sz w:val="24"/>
          <w:szCs w:val="24"/>
        </w:rPr>
        <w:t>]</w:t>
      </w:r>
    </w:p>
    <w:p w:rsidR="00F668A6" w:rsidRDefault="00F668A6" w:rsidP="00F96B64">
      <w:pPr>
        <w:rPr>
          <w:sz w:val="24"/>
          <w:szCs w:val="24"/>
        </w:rPr>
      </w:pPr>
      <w:r>
        <w:rPr>
          <w:sz w:val="24"/>
          <w:szCs w:val="24"/>
        </w:rPr>
        <w:t>Conclusion………………………………………………………………………………………………</w:t>
      </w:r>
      <w:proofErr w:type="gramStart"/>
      <w:r>
        <w:rPr>
          <w:sz w:val="24"/>
          <w:szCs w:val="24"/>
        </w:rPr>
        <w:t>…..</w:t>
      </w:r>
      <w:proofErr w:type="gramEnd"/>
      <w:r>
        <w:rPr>
          <w:sz w:val="24"/>
          <w:szCs w:val="24"/>
        </w:rPr>
        <w:t>[</w:t>
      </w:r>
      <w:r w:rsidR="00E8061A">
        <w:rPr>
          <w:sz w:val="24"/>
          <w:szCs w:val="24"/>
        </w:rPr>
        <w:t>27</w:t>
      </w:r>
      <w:r>
        <w:rPr>
          <w:sz w:val="24"/>
          <w:szCs w:val="24"/>
        </w:rPr>
        <w:t>-</w:t>
      </w:r>
      <w:r w:rsidR="00E8061A">
        <w:rPr>
          <w:sz w:val="24"/>
          <w:szCs w:val="24"/>
        </w:rPr>
        <w:t>30</w:t>
      </w:r>
      <w:r>
        <w:rPr>
          <w:sz w:val="24"/>
          <w:szCs w:val="24"/>
        </w:rPr>
        <w:t>]</w:t>
      </w:r>
    </w:p>
    <w:p w:rsidR="00F668A6" w:rsidRDefault="00F668A6" w:rsidP="00F96B64">
      <w:pPr>
        <w:rPr>
          <w:sz w:val="24"/>
          <w:szCs w:val="24"/>
        </w:rPr>
      </w:pPr>
      <w:r>
        <w:rPr>
          <w:sz w:val="24"/>
          <w:szCs w:val="24"/>
        </w:rPr>
        <w:t>Bibliography…………………………………………………………………………………………………</w:t>
      </w:r>
      <w:proofErr w:type="gramStart"/>
      <w:r>
        <w:rPr>
          <w:sz w:val="24"/>
          <w:szCs w:val="24"/>
        </w:rPr>
        <w:t>….</w:t>
      </w:r>
      <w:r w:rsidR="002734CC">
        <w:rPr>
          <w:sz w:val="24"/>
          <w:szCs w:val="24"/>
        </w:rPr>
        <w:t>.</w:t>
      </w:r>
      <w:proofErr w:type="gramEnd"/>
      <w:r>
        <w:rPr>
          <w:sz w:val="24"/>
          <w:szCs w:val="24"/>
        </w:rPr>
        <w:t>[3</w:t>
      </w:r>
      <w:r w:rsidR="00E8061A">
        <w:rPr>
          <w:sz w:val="24"/>
          <w:szCs w:val="24"/>
        </w:rPr>
        <w:t>1</w:t>
      </w:r>
      <w:r>
        <w:rPr>
          <w:sz w:val="24"/>
          <w:szCs w:val="24"/>
        </w:rPr>
        <w:t>]</w:t>
      </w:r>
    </w:p>
    <w:p w:rsidR="00F668A6" w:rsidRPr="00136AE0" w:rsidRDefault="00F668A6" w:rsidP="00F96B64">
      <w:pPr>
        <w:rPr>
          <w:sz w:val="24"/>
          <w:szCs w:val="24"/>
        </w:rPr>
      </w:pPr>
    </w:p>
    <w:p w:rsidR="00F96B64" w:rsidRPr="00F96B64" w:rsidRDefault="00F96B64" w:rsidP="00F96B64">
      <w:pPr>
        <w:rPr>
          <w:b/>
          <w:sz w:val="28"/>
          <w:szCs w:val="28"/>
        </w:rPr>
      </w:pPr>
    </w:p>
    <w:p w:rsidR="009C56BD" w:rsidRDefault="009C56BD">
      <w:pPr>
        <w:rPr>
          <w:sz w:val="24"/>
          <w:szCs w:val="24"/>
        </w:rPr>
      </w:pPr>
    </w:p>
    <w:p w:rsidR="009C56BD" w:rsidRDefault="009C56BD">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F40EA" w:rsidRDefault="002F40EA">
      <w:pPr>
        <w:rPr>
          <w:sz w:val="24"/>
          <w:szCs w:val="24"/>
        </w:rPr>
      </w:pPr>
    </w:p>
    <w:p w:rsidR="002734CC" w:rsidRDefault="002734CC">
      <w:pPr>
        <w:rPr>
          <w:sz w:val="24"/>
          <w:szCs w:val="24"/>
        </w:rPr>
      </w:pPr>
    </w:p>
    <w:p w:rsidR="002F40EA" w:rsidRDefault="00F96B64">
      <w:pPr>
        <w:rPr>
          <w:b/>
          <w:sz w:val="24"/>
          <w:szCs w:val="24"/>
        </w:rPr>
      </w:pPr>
      <w:r w:rsidRPr="008404F5">
        <w:rPr>
          <w:b/>
          <w:sz w:val="24"/>
          <w:szCs w:val="24"/>
        </w:rPr>
        <w:t>Summary</w:t>
      </w:r>
    </w:p>
    <w:p w:rsidR="008404F5" w:rsidRPr="008404F5" w:rsidRDefault="008404F5">
      <w:pPr>
        <w:rPr>
          <w:b/>
          <w:sz w:val="24"/>
          <w:szCs w:val="24"/>
        </w:rPr>
      </w:pPr>
    </w:p>
    <w:p w:rsidR="00F96B64" w:rsidRDefault="00F96B64" w:rsidP="008404F5">
      <w:pPr>
        <w:spacing w:line="480" w:lineRule="auto"/>
        <w:rPr>
          <w:sz w:val="24"/>
          <w:szCs w:val="24"/>
        </w:rPr>
      </w:pPr>
      <w:r>
        <w:rPr>
          <w:sz w:val="24"/>
          <w:szCs w:val="24"/>
        </w:rPr>
        <w:t>For my dissertation I have chosen to explore emotions through art. I will</w:t>
      </w:r>
      <w:r w:rsidR="008404F5">
        <w:rPr>
          <w:sz w:val="24"/>
          <w:szCs w:val="24"/>
        </w:rPr>
        <w:t xml:space="preserve"> be</w:t>
      </w:r>
      <w:r>
        <w:rPr>
          <w:sz w:val="24"/>
          <w:szCs w:val="24"/>
        </w:rPr>
        <w:t xml:space="preserve"> research</w:t>
      </w:r>
      <w:r w:rsidR="008404F5">
        <w:rPr>
          <w:sz w:val="24"/>
          <w:szCs w:val="24"/>
        </w:rPr>
        <w:t xml:space="preserve">ing </w:t>
      </w:r>
      <w:r>
        <w:rPr>
          <w:sz w:val="24"/>
          <w:szCs w:val="24"/>
        </w:rPr>
        <w:t xml:space="preserve">how artists express their emotions through their art work and how they reach out to the audience. I will focus on how the artists use colour, texture and shape and how they compose the certain images in the paintings. I will also research who the artists inspire and how their personal lives effected their work. </w:t>
      </w:r>
    </w:p>
    <w:p w:rsidR="009C56BD" w:rsidRDefault="009C56BD">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Default="00A76410">
      <w:pPr>
        <w:rPr>
          <w:sz w:val="24"/>
          <w:szCs w:val="24"/>
        </w:rPr>
      </w:pPr>
    </w:p>
    <w:p w:rsidR="00A76410" w:rsidRPr="005B0E65" w:rsidRDefault="00A76410">
      <w:pPr>
        <w:rPr>
          <w:sz w:val="24"/>
          <w:szCs w:val="24"/>
        </w:rPr>
      </w:pPr>
    </w:p>
    <w:p w:rsidR="00AB30C8" w:rsidRDefault="00AB30C8">
      <w:pPr>
        <w:rPr>
          <w:b/>
          <w:sz w:val="24"/>
          <w:szCs w:val="24"/>
        </w:rPr>
      </w:pPr>
      <w:r w:rsidRPr="008404F5">
        <w:rPr>
          <w:b/>
          <w:sz w:val="24"/>
          <w:szCs w:val="24"/>
        </w:rPr>
        <w:t>Intro</w:t>
      </w:r>
      <w:r w:rsidR="00F668A6">
        <w:rPr>
          <w:b/>
          <w:sz w:val="24"/>
          <w:szCs w:val="24"/>
        </w:rPr>
        <w:t>duction</w:t>
      </w:r>
      <w:r w:rsidRPr="008404F5">
        <w:rPr>
          <w:b/>
          <w:sz w:val="24"/>
          <w:szCs w:val="24"/>
        </w:rPr>
        <w:t>:</w:t>
      </w:r>
    </w:p>
    <w:p w:rsidR="008404F5" w:rsidRPr="008404F5" w:rsidRDefault="008404F5">
      <w:pPr>
        <w:rPr>
          <w:b/>
          <w:sz w:val="24"/>
          <w:szCs w:val="24"/>
        </w:rPr>
      </w:pPr>
    </w:p>
    <w:p w:rsidR="00B46217" w:rsidRPr="005B0E65" w:rsidRDefault="00B46217" w:rsidP="009755FF">
      <w:pPr>
        <w:spacing w:line="480" w:lineRule="auto"/>
        <w:rPr>
          <w:rFonts w:eastAsia="Times New Roman" w:cstheme="minorHAnsi"/>
          <w:sz w:val="24"/>
          <w:szCs w:val="24"/>
          <w:lang w:eastAsia="en-GB"/>
        </w:rPr>
      </w:pPr>
      <w:r w:rsidRPr="005B0E65">
        <w:rPr>
          <w:sz w:val="24"/>
          <w:szCs w:val="24"/>
        </w:rPr>
        <w:t>Art can be a way to express different forms of emotion, meaning that sadness, happiness and love can be depicted through work.</w:t>
      </w:r>
      <w:r w:rsidRPr="005B0E65">
        <w:rPr>
          <w:rFonts w:ascii="Times New Roman" w:eastAsia="Times New Roman" w:hAnsi="Times New Roman" w:cs="Times New Roman"/>
          <w:sz w:val="24"/>
          <w:szCs w:val="24"/>
          <w:lang w:eastAsia="en-GB"/>
        </w:rPr>
        <w:t xml:space="preserve"> </w:t>
      </w:r>
      <w:r w:rsidRPr="005B0E65">
        <w:rPr>
          <w:sz w:val="24"/>
          <w:szCs w:val="24"/>
        </w:rPr>
        <w:t>Long before language developed, art was the key way of communicating. Whether it is through paintings or illustrations</w:t>
      </w:r>
      <w:r w:rsidR="0006374A" w:rsidRPr="005B0E65">
        <w:rPr>
          <w:sz w:val="24"/>
          <w:szCs w:val="24"/>
        </w:rPr>
        <w:t>, w</w:t>
      </w:r>
      <w:r w:rsidRPr="005B0E65">
        <w:rPr>
          <w:sz w:val="24"/>
          <w:szCs w:val="24"/>
        </w:rPr>
        <w:t xml:space="preserve">e all have different languages, backgrounds, cultures and so on, yet we can sometimes see the effects of a painting. Emotional responses are often regarded as the keystone to experiencing art, and the creation of an emotional experience has been argued as the purpose of the artistic expression. </w:t>
      </w:r>
      <w:r w:rsidR="00EE7F21" w:rsidRPr="005B0E65">
        <w:rPr>
          <w:rFonts w:eastAsia="Times New Roman" w:cstheme="minorHAnsi"/>
          <w:sz w:val="24"/>
          <w:szCs w:val="24"/>
          <w:lang w:eastAsia="en-GB"/>
        </w:rPr>
        <w:t xml:space="preserve">Emotions are an important part of our sense of self, it is a way for us to express our feelings. Ideas about emotion make it hard to see why such an accusation should be true. We each have a different view of emotion, it isn’t that obvious how we could feel genuine feelings towards artwork. Questions arise as to why some of us are motivated to engage in art work, especially when these sometimes tend to produce negative emotions. </w:t>
      </w:r>
    </w:p>
    <w:p w:rsidR="00C614B1" w:rsidRPr="005B0E65" w:rsidRDefault="0006374A" w:rsidP="009755FF">
      <w:pPr>
        <w:spacing w:line="480" w:lineRule="auto"/>
        <w:rPr>
          <w:sz w:val="24"/>
          <w:szCs w:val="24"/>
        </w:rPr>
      </w:pPr>
      <w:r w:rsidRPr="005B0E65">
        <w:rPr>
          <w:sz w:val="24"/>
          <w:szCs w:val="24"/>
        </w:rPr>
        <w:t>The themes that will be explored are the use of brush strokes</w:t>
      </w:r>
      <w:r w:rsidR="00CE1FEE" w:rsidRPr="005B0E65">
        <w:rPr>
          <w:sz w:val="24"/>
          <w:szCs w:val="24"/>
        </w:rPr>
        <w:t xml:space="preserve">, </w:t>
      </w:r>
      <w:r w:rsidRPr="005B0E65">
        <w:rPr>
          <w:sz w:val="24"/>
          <w:szCs w:val="24"/>
        </w:rPr>
        <w:t>how the paint is applied in the art work</w:t>
      </w:r>
      <w:r w:rsidR="00CE1FEE" w:rsidRPr="005B0E65">
        <w:rPr>
          <w:sz w:val="24"/>
          <w:szCs w:val="24"/>
        </w:rPr>
        <w:t xml:space="preserve"> and the colours that are used</w:t>
      </w:r>
      <w:r w:rsidRPr="005B0E65">
        <w:rPr>
          <w:sz w:val="24"/>
          <w:szCs w:val="24"/>
        </w:rPr>
        <w:t>.</w:t>
      </w:r>
      <w:r w:rsidR="00A13880" w:rsidRPr="005B0E65">
        <w:rPr>
          <w:sz w:val="24"/>
          <w:szCs w:val="24"/>
        </w:rPr>
        <w:t xml:space="preserve"> </w:t>
      </w:r>
      <w:r w:rsidR="00CD3419" w:rsidRPr="005B0E65">
        <w:rPr>
          <w:sz w:val="24"/>
          <w:szCs w:val="24"/>
        </w:rPr>
        <w:t xml:space="preserve">In the early 20th Century, an art movement known as expressionism developed, which meant that the artist was more focused on expressing an emotional experience through their art work, and less on depicting certain imagery, such as realism. The art work produced by the artist would often show a story of what the artist was feeling at the time of producing it, and it would also draw out an emotional reaction from viewer. The artists made choices involving colour, texture, line and composition to the piece to evoke or </w:t>
      </w:r>
      <w:r w:rsidR="00CD3419" w:rsidRPr="005B0E65">
        <w:rPr>
          <w:color w:val="000000" w:themeColor="text1"/>
          <w:sz w:val="24"/>
          <w:szCs w:val="24"/>
        </w:rPr>
        <w:t>express</w:t>
      </w:r>
      <w:r w:rsidR="00CD3419" w:rsidRPr="005B0E65">
        <w:rPr>
          <w:sz w:val="24"/>
          <w:szCs w:val="24"/>
        </w:rPr>
        <w:t xml:space="preserve"> their feelings, whatever they were.  I intend to focus mainly on paintings as art work in this context. I will explore three different artists that all produce different work. The artists I have chosen to study </w:t>
      </w:r>
      <w:r w:rsidR="007E5DDC" w:rsidRPr="005B0E65">
        <w:rPr>
          <w:sz w:val="24"/>
          <w:szCs w:val="24"/>
        </w:rPr>
        <w:t xml:space="preserve">in the main body of my </w:t>
      </w:r>
      <w:r w:rsidR="007E5DDC" w:rsidRPr="005B0E65">
        <w:rPr>
          <w:sz w:val="24"/>
          <w:szCs w:val="24"/>
        </w:rPr>
        <w:lastRenderedPageBreak/>
        <w:t xml:space="preserve">dissertation </w:t>
      </w:r>
      <w:r w:rsidR="00CD3419" w:rsidRPr="005B0E65">
        <w:rPr>
          <w:sz w:val="24"/>
          <w:szCs w:val="24"/>
        </w:rPr>
        <w:t>are Frida Kahlo, Jackson Pollock and Picasso. They are very similar in certain ways as they are expressive and show personal stories throughout their work. I will explore their use of texture, colour, line, shape and composition as these are all factors of expressing emotion. Expressionist art tends to be more emotional and the colour is known to be highly intense. The expressionist term can be used from area era but is usually applied to the art of the twentieth century. The brushwork is usually free, and the paint application is typically loose and highly textured. This lets the artists express their inner personal experiences through their work, it is their own story board of their moods and feelings</w:t>
      </w:r>
      <w:r w:rsidR="00C614B1" w:rsidRPr="005B0E65">
        <w:rPr>
          <w:sz w:val="24"/>
          <w:szCs w:val="24"/>
        </w:rPr>
        <w:t xml:space="preserve">. </w:t>
      </w:r>
    </w:p>
    <w:p w:rsidR="005D51EA" w:rsidRPr="005B0E65" w:rsidRDefault="00A13880" w:rsidP="009755FF">
      <w:pPr>
        <w:spacing w:line="480" w:lineRule="auto"/>
        <w:rPr>
          <w:sz w:val="24"/>
          <w:szCs w:val="24"/>
          <w:highlight w:val="green"/>
        </w:rPr>
      </w:pPr>
      <w:r w:rsidRPr="005B0E65">
        <w:rPr>
          <w:sz w:val="24"/>
          <w:szCs w:val="24"/>
        </w:rPr>
        <w:t xml:space="preserve">Wassily Kandinsky is known for his creations of abstract work </w:t>
      </w:r>
      <w:r w:rsidR="009D6B7A" w:rsidRPr="005B0E65">
        <w:rPr>
          <w:sz w:val="24"/>
          <w:szCs w:val="24"/>
        </w:rPr>
        <w:t>that were loosely based on the outside world and that were</w:t>
      </w:r>
      <w:r w:rsidRPr="005B0E65">
        <w:rPr>
          <w:sz w:val="24"/>
          <w:szCs w:val="24"/>
        </w:rPr>
        <w:t xml:space="preserve"> developed based on his artistic experiences.</w:t>
      </w:r>
      <w:r w:rsidR="00F525C5" w:rsidRPr="005B0E65">
        <w:rPr>
          <w:sz w:val="24"/>
          <w:szCs w:val="24"/>
        </w:rPr>
        <w:t xml:space="preserve"> Kandinsky linked the connection between colour and form to create an aesthetic experience to engage the sight and emotions of the public.</w:t>
      </w:r>
      <w:r w:rsidR="007E5DDC" w:rsidRPr="005B0E65">
        <w:rPr>
          <w:sz w:val="24"/>
          <w:szCs w:val="24"/>
        </w:rPr>
        <w:t xml:space="preserve"> See figure 1.</w:t>
      </w:r>
    </w:p>
    <w:p w:rsidR="005D51EA" w:rsidRDefault="005D51EA">
      <w:r>
        <w:t xml:space="preserve">                                  </w:t>
      </w:r>
      <w:r w:rsidR="005B0E65">
        <w:t xml:space="preserve">        </w:t>
      </w:r>
      <w:r>
        <w:t xml:space="preserve"> </w:t>
      </w:r>
      <w:r>
        <w:rPr>
          <w:noProof/>
        </w:rPr>
        <w:drawing>
          <wp:inline distT="0" distB="0" distL="0" distR="0" wp14:anchorId="684ED7C2" wp14:editId="3B79BE6C">
            <wp:extent cx="2414185" cy="2062603"/>
            <wp:effectExtent l="0" t="0" r="571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1458" cy="2077360"/>
                    </a:xfrm>
                    <a:prstGeom prst="rect">
                      <a:avLst/>
                    </a:prstGeom>
                    <a:noFill/>
                    <a:ln>
                      <a:noFill/>
                    </a:ln>
                  </pic:spPr>
                </pic:pic>
              </a:graphicData>
            </a:graphic>
          </wp:inline>
        </w:drawing>
      </w:r>
    </w:p>
    <w:p w:rsidR="00E52909" w:rsidRPr="005B0E65" w:rsidRDefault="004716B7" w:rsidP="00660308">
      <w:pPr>
        <w:rPr>
          <w:i/>
        </w:rPr>
      </w:pPr>
      <w:r>
        <w:t xml:space="preserve">                              </w:t>
      </w:r>
      <w:r w:rsidR="007E5DDC" w:rsidRPr="005B0E65">
        <w:rPr>
          <w:sz w:val="24"/>
          <w:szCs w:val="24"/>
        </w:rPr>
        <w:t>Figure 1</w:t>
      </w:r>
      <w:r w:rsidR="007E5DDC" w:rsidRPr="005B0E65">
        <w:t xml:space="preserve">: </w:t>
      </w:r>
      <w:r w:rsidRPr="005B0E65">
        <w:rPr>
          <w:i/>
        </w:rPr>
        <w:t>Improvisation Garden of Love II, 1912</w:t>
      </w:r>
      <w:r w:rsidR="00E52909" w:rsidRPr="005B0E65">
        <w:rPr>
          <w:i/>
        </w:rPr>
        <w:t>, Kandinksy</w:t>
      </w:r>
    </w:p>
    <w:p w:rsidR="00660308" w:rsidRPr="005B0E65" w:rsidRDefault="00660308" w:rsidP="009755FF">
      <w:pPr>
        <w:spacing w:line="480" w:lineRule="auto"/>
        <w:rPr>
          <w:i/>
          <w:sz w:val="24"/>
          <w:szCs w:val="24"/>
        </w:rPr>
      </w:pPr>
      <w:r w:rsidRPr="005B0E65">
        <w:rPr>
          <w:sz w:val="24"/>
          <w:szCs w:val="24"/>
        </w:rPr>
        <w:t>Kandinsky was a Russian born painter and art theorist, he began painting studies and producing life drawings and sketches. His paintings were of large scale and he was very expressive with colour</w:t>
      </w:r>
      <w:r w:rsidR="007E5DDC" w:rsidRPr="005B0E65">
        <w:rPr>
          <w:sz w:val="24"/>
          <w:szCs w:val="24"/>
        </w:rPr>
        <w:t xml:space="preserve"> tone</w:t>
      </w:r>
      <w:r w:rsidRPr="005B0E65">
        <w:rPr>
          <w:sz w:val="24"/>
          <w:szCs w:val="24"/>
        </w:rPr>
        <w:t xml:space="preserve"> and line work. </w:t>
      </w:r>
      <w:r w:rsidR="007E5DDC" w:rsidRPr="005B0E65">
        <w:rPr>
          <w:sz w:val="24"/>
          <w:szCs w:val="24"/>
        </w:rPr>
        <w:t xml:space="preserve"> </w:t>
      </w:r>
      <w:r w:rsidRPr="005B0E65">
        <w:rPr>
          <w:sz w:val="24"/>
          <w:szCs w:val="24"/>
        </w:rPr>
        <w:t>Kandinsky consider</w:t>
      </w:r>
      <w:r w:rsidR="007E5DDC" w:rsidRPr="005B0E65">
        <w:rPr>
          <w:sz w:val="24"/>
          <w:szCs w:val="24"/>
        </w:rPr>
        <w:t>ed</w:t>
      </w:r>
      <w:r w:rsidRPr="005B0E65">
        <w:rPr>
          <w:sz w:val="24"/>
          <w:szCs w:val="24"/>
        </w:rPr>
        <w:t xml:space="preserve"> the practical stuff of his art, and especially about colour, ascribing emotional ("spiritual") qualities to each shade, </w:t>
      </w:r>
      <w:r w:rsidRPr="005B0E65">
        <w:rPr>
          <w:sz w:val="24"/>
          <w:szCs w:val="24"/>
        </w:rPr>
        <w:lastRenderedPageBreak/>
        <w:t>grouping them into families of like and unlike, and proposing complex ways in which contrasted colours could be balanced with one another.</w:t>
      </w:r>
    </w:p>
    <w:p w:rsidR="00A13880" w:rsidRPr="005B0E65" w:rsidRDefault="00F525C5" w:rsidP="00EA741E">
      <w:pPr>
        <w:jc w:val="center"/>
        <w:rPr>
          <w:i/>
          <w:color w:val="FF0000"/>
          <w:sz w:val="24"/>
          <w:szCs w:val="24"/>
        </w:rPr>
      </w:pPr>
      <w:r w:rsidRPr="005B0E65">
        <w:rPr>
          <w:rStyle w:val="tgc"/>
          <w:i/>
          <w:sz w:val="24"/>
          <w:szCs w:val="24"/>
        </w:rPr>
        <w:t>“Colour is a means of exerting direct influence on the soul.</w:t>
      </w:r>
      <w:r w:rsidR="007E5DDC" w:rsidRPr="005B0E65">
        <w:rPr>
          <w:rStyle w:val="tgc"/>
          <w:i/>
          <w:sz w:val="24"/>
          <w:szCs w:val="24"/>
        </w:rPr>
        <w:t xml:space="preserve"> </w:t>
      </w:r>
      <w:r w:rsidRPr="005B0E65">
        <w:rPr>
          <w:rStyle w:val="tgc"/>
          <w:i/>
          <w:sz w:val="24"/>
          <w:szCs w:val="24"/>
        </w:rPr>
        <w:t xml:space="preserve">The artist must train not only </w:t>
      </w:r>
      <w:r w:rsidR="002A2290">
        <w:rPr>
          <w:rStyle w:val="tgc"/>
          <w:i/>
          <w:sz w:val="24"/>
          <w:szCs w:val="24"/>
        </w:rPr>
        <w:t xml:space="preserve">        </w:t>
      </w:r>
      <w:r w:rsidRPr="005B0E65">
        <w:rPr>
          <w:rStyle w:val="tgc"/>
          <w:i/>
          <w:sz w:val="24"/>
          <w:szCs w:val="24"/>
        </w:rPr>
        <w:t>his eye but also his soul.</w:t>
      </w:r>
      <w:r w:rsidR="007E5DDC" w:rsidRPr="005B0E65">
        <w:rPr>
          <w:i/>
          <w:color w:val="FF0000"/>
          <w:sz w:val="24"/>
          <w:szCs w:val="24"/>
        </w:rPr>
        <w:t xml:space="preserve"> </w:t>
      </w:r>
      <w:r w:rsidR="00A13880" w:rsidRPr="005B0E65">
        <w:rPr>
          <w:i/>
          <w:sz w:val="24"/>
          <w:szCs w:val="24"/>
        </w:rPr>
        <w:t>Colour is the keyboard, the eyes are the hammers, the soul is the piano with many strings. The artist is the hand which plays, touching one key or another, to cause vibrations in the soul"</w:t>
      </w:r>
      <w:r w:rsidR="007E5DDC" w:rsidRPr="005B0E65">
        <w:rPr>
          <w:i/>
          <w:sz w:val="24"/>
          <w:szCs w:val="24"/>
        </w:rPr>
        <w:t>-</w:t>
      </w:r>
      <w:r w:rsidR="0072334E" w:rsidRPr="005B0E65">
        <w:rPr>
          <w:i/>
          <w:sz w:val="24"/>
          <w:szCs w:val="24"/>
        </w:rPr>
        <w:t xml:space="preserve">  </w:t>
      </w:r>
      <w:sdt>
        <w:sdtPr>
          <w:rPr>
            <w:i/>
            <w:sz w:val="24"/>
            <w:szCs w:val="24"/>
          </w:rPr>
          <w:id w:val="-462115903"/>
          <w:citation/>
        </w:sdtPr>
        <w:sdtEndPr/>
        <w:sdtContent>
          <w:r w:rsidR="00EE7F21" w:rsidRPr="005B0E65">
            <w:rPr>
              <w:i/>
              <w:sz w:val="24"/>
              <w:szCs w:val="24"/>
            </w:rPr>
            <w:fldChar w:fldCharType="begin"/>
          </w:r>
          <w:r w:rsidR="00EE7F21" w:rsidRPr="005B0E65">
            <w:rPr>
              <w:i/>
              <w:sz w:val="24"/>
              <w:szCs w:val="24"/>
            </w:rPr>
            <w:instrText xml:space="preserve">CITATION Kan06 \l 2057 </w:instrText>
          </w:r>
          <w:r w:rsidR="00EE7F21" w:rsidRPr="005B0E65">
            <w:rPr>
              <w:i/>
              <w:sz w:val="24"/>
              <w:szCs w:val="24"/>
            </w:rPr>
            <w:fldChar w:fldCharType="separate"/>
          </w:r>
          <w:r w:rsidR="00EE7F21" w:rsidRPr="005B0E65">
            <w:rPr>
              <w:noProof/>
              <w:sz w:val="24"/>
              <w:szCs w:val="24"/>
            </w:rPr>
            <w:t>(Guardian, 2006)</w:t>
          </w:r>
          <w:r w:rsidR="00EE7F21" w:rsidRPr="005B0E65">
            <w:rPr>
              <w:i/>
              <w:sz w:val="24"/>
              <w:szCs w:val="24"/>
            </w:rPr>
            <w:fldChar w:fldCharType="end"/>
          </w:r>
        </w:sdtContent>
      </w:sdt>
    </w:p>
    <w:p w:rsidR="006E2658" w:rsidRPr="005B0E65" w:rsidRDefault="00ED2362" w:rsidP="009755FF">
      <w:pPr>
        <w:spacing w:line="480" w:lineRule="auto"/>
        <w:rPr>
          <w:sz w:val="24"/>
          <w:szCs w:val="24"/>
        </w:rPr>
      </w:pPr>
      <w:r w:rsidRPr="005B0E65">
        <w:rPr>
          <w:sz w:val="24"/>
          <w:szCs w:val="24"/>
        </w:rPr>
        <w:t>Kandinsky took the leap to abstract expressionism later in life which made him known to be the first abstract expressionist painter of his time. Like Kandinsky, Mark Rothko was an a</w:t>
      </w:r>
      <w:r w:rsidR="006E2658" w:rsidRPr="005B0E65">
        <w:rPr>
          <w:sz w:val="24"/>
          <w:szCs w:val="24"/>
        </w:rPr>
        <w:t>bstract expressionis</w:t>
      </w:r>
      <w:r w:rsidRPr="005B0E65">
        <w:rPr>
          <w:sz w:val="24"/>
          <w:szCs w:val="24"/>
        </w:rPr>
        <w:t>t</w:t>
      </w:r>
      <w:r w:rsidR="006E2658" w:rsidRPr="005B0E65">
        <w:rPr>
          <w:sz w:val="24"/>
          <w:szCs w:val="24"/>
        </w:rPr>
        <w:t xml:space="preserve"> Painter</w:t>
      </w:r>
      <w:r w:rsidRPr="005B0E65">
        <w:rPr>
          <w:sz w:val="24"/>
          <w:szCs w:val="24"/>
        </w:rPr>
        <w:t xml:space="preserve"> that introduced </w:t>
      </w:r>
      <w:r w:rsidR="006E2658" w:rsidRPr="005B0E65">
        <w:rPr>
          <w:sz w:val="24"/>
          <w:szCs w:val="24"/>
        </w:rPr>
        <w:t>solid colour pallets</w:t>
      </w:r>
      <w:r w:rsidRPr="005B0E65">
        <w:rPr>
          <w:sz w:val="24"/>
          <w:szCs w:val="24"/>
        </w:rPr>
        <w:t xml:space="preserve"> throughout his work. T</w:t>
      </w:r>
      <w:r w:rsidR="006E2658" w:rsidRPr="005B0E65">
        <w:rPr>
          <w:sz w:val="24"/>
          <w:szCs w:val="24"/>
        </w:rPr>
        <w:t xml:space="preserve">he colour </w:t>
      </w:r>
      <w:r w:rsidRPr="005B0E65">
        <w:rPr>
          <w:sz w:val="24"/>
          <w:szCs w:val="24"/>
        </w:rPr>
        <w:t>being</w:t>
      </w:r>
      <w:r w:rsidR="006E2658" w:rsidRPr="005B0E65">
        <w:rPr>
          <w:sz w:val="24"/>
          <w:szCs w:val="24"/>
        </w:rPr>
        <w:t xml:space="preserve"> the subject itself in the painting. The main priority </w:t>
      </w:r>
      <w:r w:rsidRPr="005B0E65">
        <w:rPr>
          <w:sz w:val="24"/>
          <w:szCs w:val="24"/>
        </w:rPr>
        <w:t xml:space="preserve">and focus. </w:t>
      </w:r>
      <w:r w:rsidR="00E52909" w:rsidRPr="005B0E65">
        <w:rPr>
          <w:sz w:val="24"/>
          <w:szCs w:val="24"/>
        </w:rPr>
        <w:t xml:space="preserve">See figure 2. </w:t>
      </w:r>
    </w:p>
    <w:p w:rsidR="00CD0892" w:rsidRDefault="00CD0892" w:rsidP="006E2658">
      <w:r>
        <w:t xml:space="preserve">                                                   </w:t>
      </w:r>
      <w:r>
        <w:rPr>
          <w:noProof/>
        </w:rPr>
        <w:drawing>
          <wp:inline distT="0" distB="0" distL="0" distR="0" wp14:anchorId="15A62658" wp14:editId="2219B68B">
            <wp:extent cx="1219182" cy="2705100"/>
            <wp:effectExtent l="0" t="0" r="635" b="0"/>
            <wp:docPr id="5" name="Picture 5" descr="Image result for roth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othk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29062" cy="2727022"/>
                    </a:xfrm>
                    <a:prstGeom prst="rect">
                      <a:avLst/>
                    </a:prstGeom>
                    <a:noFill/>
                    <a:ln>
                      <a:noFill/>
                    </a:ln>
                  </pic:spPr>
                </pic:pic>
              </a:graphicData>
            </a:graphic>
          </wp:inline>
        </w:drawing>
      </w:r>
    </w:p>
    <w:p w:rsidR="005E6BFB" w:rsidRPr="004716B7" w:rsidRDefault="004716B7" w:rsidP="006E2658">
      <w:pPr>
        <w:rPr>
          <w:i/>
          <w:sz w:val="20"/>
          <w:szCs w:val="20"/>
        </w:rPr>
      </w:pPr>
      <w:r>
        <w:t xml:space="preserve">                                            </w:t>
      </w:r>
      <w:r w:rsidR="007E5DDC" w:rsidRPr="00F774D2">
        <w:rPr>
          <w:sz w:val="24"/>
        </w:rPr>
        <w:t>Figure 2</w:t>
      </w:r>
      <w:r w:rsidR="007E5DDC">
        <w:t xml:space="preserve">: </w:t>
      </w:r>
      <w:r w:rsidRPr="00F774D2">
        <w:rPr>
          <w:i/>
          <w:szCs w:val="20"/>
        </w:rPr>
        <w:t>Untitled, 1949</w:t>
      </w:r>
      <w:r w:rsidR="00E52909" w:rsidRPr="00F774D2">
        <w:rPr>
          <w:i/>
          <w:szCs w:val="20"/>
        </w:rPr>
        <w:t>, Rothko</w:t>
      </w:r>
    </w:p>
    <w:p w:rsidR="00B15AA9" w:rsidRDefault="0044083E" w:rsidP="009755FF">
      <w:pPr>
        <w:spacing w:line="480" w:lineRule="auto"/>
        <w:rPr>
          <w:sz w:val="24"/>
          <w:szCs w:val="24"/>
        </w:rPr>
      </w:pPr>
      <w:r w:rsidRPr="005B0E65">
        <w:rPr>
          <w:sz w:val="24"/>
          <w:szCs w:val="24"/>
        </w:rPr>
        <w:t xml:space="preserve">Abstract art </w:t>
      </w:r>
      <w:r w:rsidR="00B15AA9" w:rsidRPr="005B0E65">
        <w:rPr>
          <w:sz w:val="24"/>
          <w:szCs w:val="24"/>
        </w:rPr>
        <w:t xml:space="preserve">is known to hold no reference to the actual view of something, it is highly expressive and has strong uses of shape, form, colour and line. </w:t>
      </w:r>
      <w:r w:rsidR="00E866CB" w:rsidRPr="005B0E65">
        <w:rPr>
          <w:sz w:val="24"/>
          <w:szCs w:val="24"/>
        </w:rPr>
        <w:t xml:space="preserve">And like Pollock, </w:t>
      </w:r>
      <w:r w:rsidR="00B15AA9" w:rsidRPr="005B0E65">
        <w:rPr>
          <w:sz w:val="24"/>
          <w:szCs w:val="24"/>
        </w:rPr>
        <w:t xml:space="preserve">Rothko began to be influenced by Surrealism and abandoned expressionism for abstract imagery. This </w:t>
      </w:r>
      <w:r w:rsidR="004364D9" w:rsidRPr="005B0E65">
        <w:rPr>
          <w:sz w:val="24"/>
          <w:szCs w:val="24"/>
        </w:rPr>
        <w:t>allowed</w:t>
      </w:r>
      <w:r w:rsidR="00B15AA9" w:rsidRPr="005B0E65">
        <w:rPr>
          <w:sz w:val="24"/>
          <w:szCs w:val="24"/>
        </w:rPr>
        <w:t xml:space="preserve"> him to show his emotions through symbols in his art work.  He painted coloured rectangles floating against a coloured background. Rothko would paint in thin layered washes of colour on large scale canvas to attract the vie</w:t>
      </w:r>
      <w:r w:rsidR="003507A3" w:rsidRPr="005B0E65">
        <w:rPr>
          <w:sz w:val="24"/>
          <w:szCs w:val="24"/>
        </w:rPr>
        <w:t>we</w:t>
      </w:r>
      <w:r w:rsidR="00B15AA9" w:rsidRPr="005B0E65">
        <w:rPr>
          <w:sz w:val="24"/>
          <w:szCs w:val="24"/>
        </w:rPr>
        <w:t>r.</w:t>
      </w:r>
      <w:r w:rsidR="007E5DDC" w:rsidRPr="005B0E65">
        <w:rPr>
          <w:sz w:val="24"/>
          <w:szCs w:val="24"/>
        </w:rPr>
        <w:t xml:space="preserve"> </w:t>
      </w:r>
    </w:p>
    <w:p w:rsidR="00F774D2" w:rsidRPr="005B0E65" w:rsidRDefault="00F774D2" w:rsidP="006E2658">
      <w:pPr>
        <w:rPr>
          <w:sz w:val="24"/>
          <w:szCs w:val="24"/>
        </w:rPr>
      </w:pPr>
    </w:p>
    <w:p w:rsidR="00B15AA9" w:rsidRDefault="00E866CB" w:rsidP="006E2658">
      <w:r>
        <w:t xml:space="preserve">             </w:t>
      </w:r>
      <w:r w:rsidR="004716B7">
        <w:t xml:space="preserve">             </w:t>
      </w:r>
      <w:r>
        <w:t xml:space="preserve">     </w:t>
      </w:r>
      <w:r>
        <w:rPr>
          <w:noProof/>
        </w:rPr>
        <w:drawing>
          <wp:inline distT="0" distB="0" distL="0" distR="0" wp14:anchorId="2F2C2088" wp14:editId="1FDA06DC">
            <wp:extent cx="3214657" cy="2857474"/>
            <wp:effectExtent l="0" t="0" r="5080" b="635"/>
            <wp:docPr id="15" name="Picture 15" descr="Slow Swirl at the Edge of the Sea, 1944 - Mark Roth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low Swirl at the Edge of the Sea, 1944 - Mark Rothk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2531" cy="2873362"/>
                    </a:xfrm>
                    <a:prstGeom prst="rect">
                      <a:avLst/>
                    </a:prstGeom>
                    <a:noFill/>
                    <a:ln>
                      <a:noFill/>
                    </a:ln>
                  </pic:spPr>
                </pic:pic>
              </a:graphicData>
            </a:graphic>
          </wp:inline>
        </w:drawing>
      </w:r>
    </w:p>
    <w:p w:rsidR="00B15AA9" w:rsidRPr="004716B7" w:rsidRDefault="004716B7" w:rsidP="006E2658">
      <w:pPr>
        <w:rPr>
          <w:i/>
          <w:sz w:val="20"/>
          <w:szCs w:val="20"/>
        </w:rPr>
      </w:pPr>
      <w:r>
        <w:t xml:space="preserve">                               </w:t>
      </w:r>
      <w:r w:rsidR="003E5693" w:rsidRPr="005B0E65">
        <w:rPr>
          <w:sz w:val="24"/>
          <w:szCs w:val="24"/>
        </w:rPr>
        <w:t>Figure 3:</w:t>
      </w:r>
      <w:r w:rsidR="003E5693">
        <w:t xml:space="preserve"> </w:t>
      </w:r>
      <w:r w:rsidRPr="005B0E65">
        <w:rPr>
          <w:i/>
        </w:rPr>
        <w:t>Slow Swirl at the Edge of the Sea, 1944</w:t>
      </w:r>
      <w:r w:rsidR="00E52909" w:rsidRPr="005B0E65">
        <w:rPr>
          <w:i/>
        </w:rPr>
        <w:t>, Rothko</w:t>
      </w:r>
    </w:p>
    <w:p w:rsidR="007E5DDC" w:rsidRPr="005B0E65" w:rsidRDefault="00E52909" w:rsidP="009755FF">
      <w:pPr>
        <w:spacing w:line="480" w:lineRule="auto"/>
        <w:rPr>
          <w:rFonts w:cstheme="minorHAnsi"/>
          <w:i/>
          <w:sz w:val="24"/>
          <w:szCs w:val="24"/>
        </w:rPr>
      </w:pPr>
      <w:r w:rsidRPr="005B0E65">
        <w:rPr>
          <w:rFonts w:cstheme="minorHAnsi"/>
          <w:sz w:val="24"/>
          <w:szCs w:val="24"/>
        </w:rPr>
        <w:t xml:space="preserve">See figure 3. </w:t>
      </w:r>
      <w:r w:rsidR="007E5DDC" w:rsidRPr="005B0E65">
        <w:rPr>
          <w:rFonts w:cstheme="minorHAnsi"/>
          <w:sz w:val="24"/>
          <w:szCs w:val="24"/>
        </w:rPr>
        <w:t xml:space="preserve">Rothko’s </w:t>
      </w:r>
      <w:r w:rsidR="00CF29EB" w:rsidRPr="005B0E65">
        <w:rPr>
          <w:rFonts w:cstheme="minorHAnsi"/>
          <w:sz w:val="24"/>
          <w:szCs w:val="24"/>
        </w:rPr>
        <w:t>painting ‘Slow Swirl at the Edge of the Sea’ 1944 oil on canvas</w:t>
      </w:r>
      <w:r w:rsidR="007E5DDC" w:rsidRPr="005B0E65">
        <w:rPr>
          <w:rFonts w:cstheme="minorHAnsi"/>
          <w:sz w:val="24"/>
          <w:szCs w:val="24"/>
        </w:rPr>
        <w:t xml:space="preserve"> introduces his part</w:t>
      </w:r>
      <w:r w:rsidR="00CF29EB" w:rsidRPr="005B0E65">
        <w:rPr>
          <w:rFonts w:cstheme="minorHAnsi"/>
          <w:sz w:val="24"/>
          <w:szCs w:val="24"/>
        </w:rPr>
        <w:t xml:space="preserve"> of the Surrealist movement.</w:t>
      </w:r>
      <w:r w:rsidR="00CF29EB" w:rsidRPr="005B0E65">
        <w:rPr>
          <w:rFonts w:cstheme="minorHAnsi"/>
          <w:i/>
          <w:sz w:val="24"/>
          <w:szCs w:val="24"/>
        </w:rPr>
        <w:t xml:space="preserve"> </w:t>
      </w:r>
    </w:p>
    <w:p w:rsidR="00D32151" w:rsidRPr="005B0E65" w:rsidRDefault="00CF29EB" w:rsidP="00BB0FE0">
      <w:pPr>
        <w:ind w:firstLine="720"/>
        <w:jc w:val="center"/>
        <w:rPr>
          <w:rFonts w:eastAsia="Times New Roman" w:cstheme="minorHAnsi"/>
          <w:i/>
          <w:sz w:val="24"/>
          <w:szCs w:val="24"/>
          <w:lang w:eastAsia="en-GB"/>
        </w:rPr>
      </w:pPr>
      <w:r w:rsidRPr="005B0E65">
        <w:rPr>
          <w:rFonts w:eastAsia="Times New Roman" w:cstheme="minorHAnsi"/>
          <w:i/>
          <w:sz w:val="24"/>
          <w:szCs w:val="24"/>
          <w:lang w:eastAsia="en-GB"/>
        </w:rPr>
        <w:t>“I'm not an abstractionist. I'm not interested in the relationship of colo</w:t>
      </w:r>
      <w:r w:rsidR="003507A3" w:rsidRPr="005B0E65">
        <w:rPr>
          <w:rFonts w:eastAsia="Times New Roman" w:cstheme="minorHAnsi"/>
          <w:i/>
          <w:sz w:val="24"/>
          <w:szCs w:val="24"/>
          <w:lang w:eastAsia="en-GB"/>
        </w:rPr>
        <w:t>u</w:t>
      </w:r>
      <w:r w:rsidRPr="005B0E65">
        <w:rPr>
          <w:rFonts w:eastAsia="Times New Roman" w:cstheme="minorHAnsi"/>
          <w:i/>
          <w:sz w:val="24"/>
          <w:szCs w:val="24"/>
          <w:lang w:eastAsia="en-GB"/>
        </w:rPr>
        <w:t xml:space="preserve">r or form or </w:t>
      </w:r>
      <w:r w:rsidR="002C1058" w:rsidRPr="005B0E65">
        <w:rPr>
          <w:rFonts w:eastAsia="Times New Roman" w:cstheme="minorHAnsi"/>
          <w:i/>
          <w:sz w:val="24"/>
          <w:szCs w:val="24"/>
          <w:lang w:eastAsia="en-GB"/>
        </w:rPr>
        <w:t xml:space="preserve">anything </w:t>
      </w:r>
      <w:r w:rsidR="002C1058">
        <w:rPr>
          <w:rFonts w:eastAsia="Times New Roman" w:cstheme="minorHAnsi"/>
          <w:i/>
          <w:sz w:val="24"/>
          <w:szCs w:val="24"/>
          <w:lang w:eastAsia="en-GB"/>
        </w:rPr>
        <w:t>else</w:t>
      </w:r>
      <w:r w:rsidRPr="005B0E65">
        <w:rPr>
          <w:rFonts w:eastAsia="Times New Roman" w:cstheme="minorHAnsi"/>
          <w:i/>
          <w:sz w:val="24"/>
          <w:szCs w:val="24"/>
          <w:lang w:eastAsia="en-GB"/>
        </w:rPr>
        <w:t>. I'm interested only in expressing basic human emotions: tragedy, ecstasy, doom, and so on”</w:t>
      </w:r>
      <w:r w:rsidR="00BB0FE0">
        <w:rPr>
          <w:rFonts w:eastAsia="Times New Roman" w:cstheme="minorHAnsi"/>
          <w:i/>
          <w:sz w:val="24"/>
          <w:szCs w:val="24"/>
          <w:lang w:eastAsia="en-GB"/>
        </w:rPr>
        <w:t>.</w:t>
      </w:r>
      <w:r w:rsidRPr="005B0E65">
        <w:rPr>
          <w:rFonts w:eastAsia="Times New Roman" w:cstheme="minorHAnsi"/>
          <w:i/>
          <w:sz w:val="24"/>
          <w:szCs w:val="24"/>
          <w:lang w:eastAsia="en-GB"/>
        </w:rPr>
        <w:t xml:space="preserve"> ― </w:t>
      </w:r>
      <w:r w:rsidR="007E5DDC" w:rsidRPr="005B0E65">
        <w:rPr>
          <w:sz w:val="24"/>
          <w:szCs w:val="24"/>
        </w:rPr>
        <w:t xml:space="preserve"> Mark Rothko </w:t>
      </w:r>
      <w:sdt>
        <w:sdtPr>
          <w:rPr>
            <w:sz w:val="24"/>
            <w:szCs w:val="24"/>
          </w:rPr>
          <w:id w:val="1406339632"/>
          <w:citation/>
        </w:sdtPr>
        <w:sdtEndPr/>
        <w:sdtContent>
          <w:r w:rsidR="00EE7F21" w:rsidRPr="005B0E65">
            <w:rPr>
              <w:sz w:val="24"/>
              <w:szCs w:val="24"/>
            </w:rPr>
            <w:fldChar w:fldCharType="begin"/>
          </w:r>
          <w:r w:rsidR="00EE7F21" w:rsidRPr="005B0E65">
            <w:rPr>
              <w:sz w:val="24"/>
              <w:szCs w:val="24"/>
            </w:rPr>
            <w:instrText xml:space="preserve"> CITATION Art \l 2057 </w:instrText>
          </w:r>
          <w:r w:rsidR="00EE7F21" w:rsidRPr="005B0E65">
            <w:rPr>
              <w:sz w:val="24"/>
              <w:szCs w:val="24"/>
            </w:rPr>
            <w:fldChar w:fldCharType="separate"/>
          </w:r>
          <w:r w:rsidR="00EE7F21" w:rsidRPr="005B0E65">
            <w:rPr>
              <w:noProof/>
              <w:sz w:val="24"/>
              <w:szCs w:val="24"/>
            </w:rPr>
            <w:t>(Daily, n.d.)</w:t>
          </w:r>
          <w:r w:rsidR="00EE7F21" w:rsidRPr="005B0E65">
            <w:rPr>
              <w:sz w:val="24"/>
              <w:szCs w:val="24"/>
            </w:rPr>
            <w:fldChar w:fldCharType="end"/>
          </w:r>
        </w:sdtContent>
      </w:sdt>
    </w:p>
    <w:p w:rsidR="004364D9" w:rsidRPr="005B0E65" w:rsidRDefault="004364D9" w:rsidP="009755FF">
      <w:pPr>
        <w:spacing w:line="480" w:lineRule="auto"/>
        <w:rPr>
          <w:sz w:val="24"/>
        </w:rPr>
      </w:pPr>
      <w:r w:rsidRPr="005B0E65">
        <w:rPr>
          <w:sz w:val="24"/>
        </w:rPr>
        <w:t xml:space="preserve">Both texture and colour in art express emotions. For example, a watercolour painting will usually have loose brush strokes throughout the painting with mellow tones as the paint is absorbed into the painting. There are no individual brush strokes only soft edges as they blend into one another. </w:t>
      </w:r>
    </w:p>
    <w:p w:rsidR="007C7CC3" w:rsidRPr="005B0E65" w:rsidRDefault="004364D9" w:rsidP="009755FF">
      <w:pPr>
        <w:spacing w:line="480" w:lineRule="auto"/>
        <w:rPr>
          <w:color w:val="92D050"/>
          <w:sz w:val="24"/>
        </w:rPr>
      </w:pPr>
      <w:r w:rsidRPr="005B0E65">
        <w:rPr>
          <w:sz w:val="24"/>
        </w:rPr>
        <w:t xml:space="preserve">Colour pays a main role in expressing emotion as bright colours often imply joy and excitement while duller tones express sadness, sleepiness, depression and </w:t>
      </w:r>
      <w:r w:rsidR="003E53DF" w:rsidRPr="005B0E65">
        <w:rPr>
          <w:sz w:val="24"/>
        </w:rPr>
        <w:t xml:space="preserve">other low emotions. A painting that used shades of colour of the same range will have different emotional tones rather than a painting that includes hues from the different spectra. </w:t>
      </w:r>
    </w:p>
    <w:p w:rsidR="007C7CC3" w:rsidRDefault="007C7CC3"/>
    <w:p w:rsidR="003E53DF" w:rsidRDefault="00982C6F">
      <w:r>
        <w:lastRenderedPageBreak/>
        <w:t xml:space="preserve">                                        </w:t>
      </w:r>
      <w:r>
        <w:rPr>
          <w:noProof/>
        </w:rPr>
        <w:drawing>
          <wp:inline distT="0" distB="0" distL="0" distR="0" wp14:anchorId="081DB1DB" wp14:editId="7D982AF6">
            <wp:extent cx="2847975" cy="3743325"/>
            <wp:effectExtent l="0" t="0" r="9525" b="9525"/>
            <wp:docPr id="9" name="Picture 9" descr="Image result for edvard m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dvard munc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7975" cy="3743325"/>
                    </a:xfrm>
                    <a:prstGeom prst="rect">
                      <a:avLst/>
                    </a:prstGeom>
                    <a:noFill/>
                    <a:ln>
                      <a:noFill/>
                    </a:ln>
                  </pic:spPr>
                </pic:pic>
              </a:graphicData>
            </a:graphic>
          </wp:inline>
        </w:drawing>
      </w:r>
    </w:p>
    <w:p w:rsidR="004716B7" w:rsidRPr="005B0E65" w:rsidRDefault="004716B7">
      <w:pPr>
        <w:rPr>
          <w:i/>
        </w:rPr>
      </w:pPr>
      <w:r w:rsidRPr="005B0E65">
        <w:rPr>
          <w:i/>
          <w:sz w:val="24"/>
          <w:szCs w:val="24"/>
        </w:rPr>
        <w:t xml:space="preserve">                                                  </w:t>
      </w:r>
      <w:r w:rsidR="003E5693" w:rsidRPr="005B0E65">
        <w:rPr>
          <w:sz w:val="24"/>
          <w:szCs w:val="24"/>
        </w:rPr>
        <w:t>Figure 4</w:t>
      </w:r>
      <w:r w:rsidR="003E5693" w:rsidRPr="005B0E65">
        <w:rPr>
          <w:i/>
          <w:sz w:val="24"/>
          <w:szCs w:val="24"/>
        </w:rPr>
        <w:t>:</w:t>
      </w:r>
      <w:r w:rsidR="003E5693">
        <w:rPr>
          <w:i/>
          <w:sz w:val="20"/>
          <w:szCs w:val="20"/>
        </w:rPr>
        <w:t xml:space="preserve"> </w:t>
      </w:r>
      <w:r w:rsidRPr="005B0E65">
        <w:rPr>
          <w:i/>
        </w:rPr>
        <w:t>The Scream, 1893</w:t>
      </w:r>
      <w:r w:rsidR="00E52909" w:rsidRPr="005B0E65">
        <w:rPr>
          <w:i/>
        </w:rPr>
        <w:t>, Munch</w:t>
      </w:r>
    </w:p>
    <w:p w:rsidR="00911F37" w:rsidRPr="005B0E65" w:rsidRDefault="00E52909" w:rsidP="009755FF">
      <w:pPr>
        <w:spacing w:line="480" w:lineRule="auto"/>
        <w:rPr>
          <w:sz w:val="24"/>
          <w:szCs w:val="24"/>
        </w:rPr>
      </w:pPr>
      <w:r w:rsidRPr="005B0E65">
        <w:rPr>
          <w:sz w:val="24"/>
          <w:szCs w:val="24"/>
        </w:rPr>
        <w:t xml:space="preserve">See figure 4. </w:t>
      </w:r>
      <w:r w:rsidR="003E53DF" w:rsidRPr="005B0E65">
        <w:rPr>
          <w:sz w:val="24"/>
          <w:szCs w:val="24"/>
        </w:rPr>
        <w:t xml:space="preserve">Edvard Munch, ‘The Scream’ which was produced in 1893 is an expressionistic piece based on his experience of over hearing a piercing scream. There is a rustic use of colour combined with dark tones, along with bright swirls in the sky. There is a look of despair upon the characters face, the figure becomes distorted with the nature background. </w:t>
      </w:r>
      <w:r w:rsidR="007E5DDC" w:rsidRPr="005B0E65">
        <w:rPr>
          <w:sz w:val="24"/>
          <w:szCs w:val="24"/>
        </w:rPr>
        <w:t>His works were</w:t>
      </w:r>
      <w:r w:rsidR="00911F37" w:rsidRPr="005B0E65">
        <w:rPr>
          <w:sz w:val="24"/>
          <w:szCs w:val="24"/>
        </w:rPr>
        <w:t xml:space="preserve"> intriguing experiments in the synthesising of drama, words, colour and music into a single seamless whole.</w:t>
      </w:r>
    </w:p>
    <w:p w:rsidR="007E5DDC" w:rsidRPr="005B0E65" w:rsidRDefault="007E5DDC" w:rsidP="009755FF">
      <w:pPr>
        <w:spacing w:line="480" w:lineRule="auto"/>
        <w:rPr>
          <w:sz w:val="24"/>
          <w:szCs w:val="24"/>
        </w:rPr>
      </w:pPr>
      <w:r w:rsidRPr="005B0E65">
        <w:rPr>
          <w:sz w:val="24"/>
          <w:szCs w:val="24"/>
        </w:rPr>
        <w:t xml:space="preserve">I am interested in this topic because it is my own </w:t>
      </w:r>
      <w:r w:rsidR="008A3679" w:rsidRPr="005B0E65">
        <w:rPr>
          <w:sz w:val="24"/>
          <w:szCs w:val="24"/>
        </w:rPr>
        <w:t xml:space="preserve">practice as an illustrator to explore certain colours and to set the colours to the right atmosphere. For example, if I was to produce a </w:t>
      </w:r>
      <w:r w:rsidR="00423CDD" w:rsidRPr="005B0E65">
        <w:rPr>
          <w:sz w:val="24"/>
          <w:szCs w:val="24"/>
        </w:rPr>
        <w:t>happy and positive</w:t>
      </w:r>
      <w:r w:rsidR="008A3679" w:rsidRPr="005B0E65">
        <w:rPr>
          <w:sz w:val="24"/>
          <w:szCs w:val="24"/>
        </w:rPr>
        <w:t xml:space="preserve"> image I would focus on using </w:t>
      </w:r>
      <w:r w:rsidR="00423CDD" w:rsidRPr="005B0E65">
        <w:rPr>
          <w:sz w:val="24"/>
          <w:szCs w:val="24"/>
        </w:rPr>
        <w:t xml:space="preserve">bright and bold tones that I feel relate to happiness. </w:t>
      </w:r>
    </w:p>
    <w:p w:rsidR="009755FF" w:rsidRDefault="009755FF"/>
    <w:p w:rsidR="009755FF" w:rsidRDefault="009755FF"/>
    <w:p w:rsidR="005B0E65" w:rsidRDefault="005B0E65"/>
    <w:p w:rsidR="00F668A6" w:rsidRDefault="00F668A6"/>
    <w:p w:rsidR="009755FF" w:rsidRPr="00D816B4" w:rsidRDefault="0089201A">
      <w:pPr>
        <w:rPr>
          <w:b/>
          <w:sz w:val="24"/>
          <w:szCs w:val="24"/>
        </w:rPr>
      </w:pPr>
      <w:r w:rsidRPr="00D816B4">
        <w:rPr>
          <w:b/>
          <w:sz w:val="24"/>
          <w:szCs w:val="24"/>
        </w:rPr>
        <w:t xml:space="preserve">Chapter one: </w:t>
      </w:r>
      <w:r w:rsidR="008E7417" w:rsidRPr="00D816B4">
        <w:rPr>
          <w:b/>
          <w:sz w:val="24"/>
          <w:szCs w:val="24"/>
        </w:rPr>
        <w:t>Jackson Pollock</w:t>
      </w:r>
      <w:r w:rsidR="00466681" w:rsidRPr="00D816B4">
        <w:rPr>
          <w:b/>
          <w:sz w:val="24"/>
          <w:szCs w:val="24"/>
        </w:rPr>
        <w:t xml:space="preserve"> (</w:t>
      </w:r>
      <w:r w:rsidR="00801FF3" w:rsidRPr="00D816B4">
        <w:rPr>
          <w:b/>
          <w:sz w:val="24"/>
          <w:szCs w:val="24"/>
        </w:rPr>
        <w:t>January 1912 – Augusts 11, 1956</w:t>
      </w:r>
      <w:r w:rsidR="00466681" w:rsidRPr="00D816B4">
        <w:rPr>
          <w:b/>
          <w:sz w:val="24"/>
          <w:szCs w:val="24"/>
        </w:rPr>
        <w:t>)</w:t>
      </w:r>
    </w:p>
    <w:p w:rsidR="00325C3C" w:rsidRDefault="00466681">
      <w:pPr>
        <w:rPr>
          <w:i/>
          <w:iCs/>
          <w:sz w:val="24"/>
          <w:szCs w:val="24"/>
        </w:rPr>
      </w:pPr>
      <w:r w:rsidRPr="005B0E65">
        <w:rPr>
          <w:i/>
          <w:iCs/>
          <w:sz w:val="24"/>
          <w:szCs w:val="24"/>
        </w:rPr>
        <w:t xml:space="preserve"> </w:t>
      </w:r>
      <w:r w:rsidR="00BB0FE0">
        <w:rPr>
          <w:i/>
          <w:iCs/>
          <w:sz w:val="24"/>
          <w:szCs w:val="24"/>
        </w:rPr>
        <w:t xml:space="preserve">     </w:t>
      </w:r>
      <w:r w:rsidR="006E14C5" w:rsidRPr="005B0E65">
        <w:rPr>
          <w:i/>
          <w:iCs/>
          <w:sz w:val="24"/>
          <w:szCs w:val="24"/>
        </w:rPr>
        <w:t>“</w:t>
      </w:r>
      <w:r w:rsidR="00325C3C" w:rsidRPr="005B0E65">
        <w:rPr>
          <w:i/>
          <w:iCs/>
          <w:sz w:val="24"/>
          <w:szCs w:val="24"/>
        </w:rPr>
        <w:t>Painting is self-discovery. Every good artist paints what he is’’</w:t>
      </w:r>
      <w:r w:rsidR="00BB0FE0">
        <w:rPr>
          <w:i/>
          <w:iCs/>
          <w:sz w:val="24"/>
          <w:szCs w:val="24"/>
        </w:rPr>
        <w:t>.</w:t>
      </w:r>
      <w:sdt>
        <w:sdtPr>
          <w:rPr>
            <w:i/>
            <w:iCs/>
            <w:sz w:val="24"/>
            <w:szCs w:val="24"/>
          </w:rPr>
          <w:id w:val="1875425330"/>
          <w:citation/>
        </w:sdtPr>
        <w:sdtEndPr/>
        <w:sdtContent>
          <w:r w:rsidR="006E14C5" w:rsidRPr="005B0E65">
            <w:rPr>
              <w:i/>
              <w:iCs/>
              <w:sz w:val="24"/>
              <w:szCs w:val="24"/>
            </w:rPr>
            <w:fldChar w:fldCharType="begin"/>
          </w:r>
          <w:r w:rsidR="006E14C5" w:rsidRPr="005B0E65">
            <w:rPr>
              <w:i/>
              <w:iCs/>
              <w:sz w:val="24"/>
              <w:szCs w:val="24"/>
            </w:rPr>
            <w:instrText xml:space="preserve"> CITATION Jac56 \l 2057 </w:instrText>
          </w:r>
          <w:r w:rsidR="006E14C5" w:rsidRPr="005B0E65">
            <w:rPr>
              <w:i/>
              <w:iCs/>
              <w:sz w:val="24"/>
              <w:szCs w:val="24"/>
            </w:rPr>
            <w:fldChar w:fldCharType="separate"/>
          </w:r>
          <w:r w:rsidR="006E14C5" w:rsidRPr="005B0E65">
            <w:rPr>
              <w:i/>
              <w:iCs/>
              <w:noProof/>
              <w:sz w:val="24"/>
              <w:szCs w:val="24"/>
            </w:rPr>
            <w:t xml:space="preserve"> </w:t>
          </w:r>
          <w:r w:rsidR="006E14C5" w:rsidRPr="005B0E65">
            <w:rPr>
              <w:noProof/>
              <w:sz w:val="24"/>
              <w:szCs w:val="24"/>
            </w:rPr>
            <w:t>(Pollock, 1956)</w:t>
          </w:r>
          <w:r w:rsidR="006E14C5" w:rsidRPr="005B0E65">
            <w:rPr>
              <w:i/>
              <w:iCs/>
              <w:sz w:val="24"/>
              <w:szCs w:val="24"/>
            </w:rPr>
            <w:fldChar w:fldCharType="end"/>
          </w:r>
        </w:sdtContent>
      </w:sdt>
    </w:p>
    <w:p w:rsidR="009C2DA1" w:rsidRPr="005B0E65" w:rsidRDefault="006E2658" w:rsidP="009755FF">
      <w:pPr>
        <w:spacing w:line="480" w:lineRule="auto"/>
        <w:rPr>
          <w:color w:val="000000" w:themeColor="text1"/>
          <w:sz w:val="24"/>
          <w:szCs w:val="24"/>
        </w:rPr>
      </w:pPr>
      <w:r w:rsidRPr="005B0E65">
        <w:rPr>
          <w:color w:val="000000" w:themeColor="text1"/>
          <w:sz w:val="24"/>
          <w:szCs w:val="24"/>
        </w:rPr>
        <w:t>Jackson Pollock was</w:t>
      </w:r>
      <w:r w:rsidR="009C2DA1" w:rsidRPr="005B0E65">
        <w:rPr>
          <w:color w:val="000000" w:themeColor="text1"/>
          <w:sz w:val="24"/>
          <w:szCs w:val="24"/>
        </w:rPr>
        <w:t xml:space="preserve"> </w:t>
      </w:r>
      <w:r w:rsidRPr="005B0E65">
        <w:rPr>
          <w:color w:val="000000" w:themeColor="text1"/>
          <w:sz w:val="24"/>
          <w:szCs w:val="24"/>
        </w:rPr>
        <w:t>born</w:t>
      </w:r>
      <w:r w:rsidR="00325C3C" w:rsidRPr="005B0E65">
        <w:rPr>
          <w:color w:val="000000" w:themeColor="text1"/>
          <w:sz w:val="24"/>
          <w:szCs w:val="24"/>
        </w:rPr>
        <w:t xml:space="preserve"> in Cody, Wyoming, in 1912.</w:t>
      </w:r>
      <w:r w:rsidR="00247BB5" w:rsidRPr="005B0E65">
        <w:rPr>
          <w:color w:val="000000" w:themeColor="text1"/>
          <w:sz w:val="24"/>
          <w:szCs w:val="24"/>
        </w:rPr>
        <w:t xml:space="preserve"> His father was, LeRoy Pollock, was a farmer</w:t>
      </w:r>
      <w:r w:rsidR="005B3121" w:rsidRPr="005B0E65">
        <w:rPr>
          <w:color w:val="000000" w:themeColor="text1"/>
          <w:sz w:val="24"/>
          <w:szCs w:val="24"/>
        </w:rPr>
        <w:t xml:space="preserve"> as well as </w:t>
      </w:r>
      <w:r w:rsidR="00183693" w:rsidRPr="005B0E65">
        <w:rPr>
          <w:color w:val="000000" w:themeColor="text1"/>
          <w:sz w:val="24"/>
          <w:szCs w:val="24"/>
        </w:rPr>
        <w:t xml:space="preserve">a government land surveyor </w:t>
      </w:r>
      <w:r w:rsidR="00247BB5" w:rsidRPr="005B0E65">
        <w:rPr>
          <w:color w:val="000000" w:themeColor="text1"/>
          <w:sz w:val="24"/>
          <w:szCs w:val="24"/>
        </w:rPr>
        <w:t xml:space="preserve">and his mother </w:t>
      </w:r>
      <w:r w:rsidR="00183693" w:rsidRPr="005B0E65">
        <w:rPr>
          <w:color w:val="000000" w:themeColor="text1"/>
          <w:sz w:val="24"/>
          <w:szCs w:val="24"/>
        </w:rPr>
        <w:t>was also an artist with great ambition</w:t>
      </w:r>
      <w:r w:rsidR="00247BB5" w:rsidRPr="005B0E65">
        <w:rPr>
          <w:color w:val="000000" w:themeColor="text1"/>
          <w:sz w:val="24"/>
          <w:szCs w:val="24"/>
        </w:rPr>
        <w:t>. When Pollock was 8, his father, who was an abusive alcoholic, left the family home and Pollock’s older brother took over the father role in the household. With Pollock’s father leaving, this could possibly have given him the negative outlook on life as he, like his father, found himself troubled with alcohol problems. It’s as if he was following his father’s footsteps.</w:t>
      </w:r>
      <w:r w:rsidR="009C2DA1" w:rsidRPr="005B0E65">
        <w:rPr>
          <w:color w:val="000000" w:themeColor="text1"/>
          <w:sz w:val="24"/>
          <w:szCs w:val="24"/>
        </w:rPr>
        <w:t xml:space="preserve"> </w:t>
      </w:r>
      <w:r w:rsidR="00126940" w:rsidRPr="005B0E65">
        <w:rPr>
          <w:color w:val="000000" w:themeColor="text1"/>
          <w:sz w:val="24"/>
          <w:szCs w:val="24"/>
        </w:rPr>
        <w:t>Pollock enrolled into the Los Angeles’ Manual Arts High School but was soon expelled. However, during 1930, like his brother Charles Pollock, he found himself in New York city studying under Thomas Hart Benson at the Arts Student League</w:t>
      </w:r>
      <w:r w:rsidR="00325C3C" w:rsidRPr="005B0E65">
        <w:rPr>
          <w:color w:val="000000" w:themeColor="text1"/>
          <w:sz w:val="24"/>
          <w:szCs w:val="24"/>
        </w:rPr>
        <w:t>,</w:t>
      </w:r>
      <w:r w:rsidR="00466681" w:rsidRPr="005B0E65">
        <w:rPr>
          <w:color w:val="000000" w:themeColor="text1"/>
          <w:sz w:val="24"/>
          <w:szCs w:val="24"/>
        </w:rPr>
        <w:t xml:space="preserve"> </w:t>
      </w:r>
      <w:r w:rsidR="00325C3C" w:rsidRPr="005B0E65">
        <w:rPr>
          <w:color w:val="000000" w:themeColor="text1"/>
          <w:sz w:val="24"/>
          <w:szCs w:val="24"/>
        </w:rPr>
        <w:t>t</w:t>
      </w:r>
      <w:r w:rsidR="00126940" w:rsidRPr="005B0E65">
        <w:rPr>
          <w:color w:val="000000" w:themeColor="text1"/>
          <w:sz w:val="24"/>
          <w:szCs w:val="24"/>
        </w:rPr>
        <w:t>his having an influence on Pollock’s developing style and his vigorous use of applying paint. Pollock was introduced to liquid paint sometime during 1936, he took part in an experimental work shop while in New York</w:t>
      </w:r>
      <w:r w:rsidR="00B924AB" w:rsidRPr="005B0E65">
        <w:rPr>
          <w:color w:val="000000" w:themeColor="text1"/>
          <w:sz w:val="24"/>
          <w:szCs w:val="24"/>
        </w:rPr>
        <w:t xml:space="preserve">. These leading to Pollock’s famous drip effect when painting. </w:t>
      </w:r>
      <w:r w:rsidR="00126940" w:rsidRPr="005B0E65">
        <w:rPr>
          <w:color w:val="000000" w:themeColor="text1"/>
          <w:sz w:val="24"/>
          <w:szCs w:val="24"/>
        </w:rPr>
        <w:t xml:space="preserve">He later adapted this technique more and more on to canvas during the early 1940s. This can be seen in his work, such as Male and Female and Composition with Pouring I. </w:t>
      </w:r>
      <w:r w:rsidR="00E52909" w:rsidRPr="005B0E65">
        <w:rPr>
          <w:color w:val="000000" w:themeColor="text1"/>
          <w:sz w:val="24"/>
          <w:szCs w:val="24"/>
        </w:rPr>
        <w:t xml:space="preserve">See figure 5. </w:t>
      </w:r>
    </w:p>
    <w:p w:rsidR="00AB161A" w:rsidRDefault="00AB161A">
      <w:pPr>
        <w:rPr>
          <w:color w:val="92D050"/>
        </w:rPr>
      </w:pPr>
      <w:r>
        <w:rPr>
          <w:color w:val="92D050"/>
        </w:rPr>
        <w:t xml:space="preserve">                                         </w:t>
      </w:r>
      <w:r>
        <w:rPr>
          <w:noProof/>
        </w:rPr>
        <w:drawing>
          <wp:inline distT="0" distB="0" distL="0" distR="0" wp14:anchorId="540FB968" wp14:editId="688A94BC">
            <wp:extent cx="2979295" cy="2400300"/>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6287" cy="2405933"/>
                    </a:xfrm>
                    <a:prstGeom prst="rect">
                      <a:avLst/>
                    </a:prstGeom>
                    <a:noFill/>
                    <a:ln>
                      <a:noFill/>
                    </a:ln>
                  </pic:spPr>
                </pic:pic>
              </a:graphicData>
            </a:graphic>
          </wp:inline>
        </w:drawing>
      </w:r>
    </w:p>
    <w:p w:rsidR="004716B7" w:rsidRPr="005B0E65" w:rsidRDefault="004716B7">
      <w:pPr>
        <w:rPr>
          <w:i/>
          <w:color w:val="92D050"/>
        </w:rPr>
      </w:pPr>
      <w:r w:rsidRPr="005B0E65">
        <w:rPr>
          <w:sz w:val="24"/>
          <w:szCs w:val="24"/>
        </w:rPr>
        <w:lastRenderedPageBreak/>
        <w:t xml:space="preserve">                                           </w:t>
      </w:r>
      <w:r w:rsidR="003E5693" w:rsidRPr="005B0E65">
        <w:rPr>
          <w:sz w:val="24"/>
          <w:szCs w:val="24"/>
        </w:rPr>
        <w:t>Figure 5:</w:t>
      </w:r>
      <w:r w:rsidRPr="003E5693">
        <w:rPr>
          <w:sz w:val="20"/>
          <w:szCs w:val="20"/>
        </w:rPr>
        <w:t xml:space="preserve"> </w:t>
      </w:r>
      <w:r w:rsidRPr="005B0E65">
        <w:rPr>
          <w:i/>
        </w:rPr>
        <w:t>Composition in Pouring, 194</w:t>
      </w:r>
      <w:r w:rsidR="00E52909" w:rsidRPr="005B0E65">
        <w:rPr>
          <w:i/>
        </w:rPr>
        <w:t>, Pollock</w:t>
      </w:r>
    </w:p>
    <w:p w:rsidR="00875D84" w:rsidRPr="005B0E65" w:rsidRDefault="00875D84" w:rsidP="009755FF">
      <w:pPr>
        <w:spacing w:line="480" w:lineRule="auto"/>
        <w:rPr>
          <w:color w:val="92D050"/>
          <w:sz w:val="24"/>
          <w:szCs w:val="24"/>
        </w:rPr>
      </w:pPr>
      <w:r w:rsidRPr="005B0E65">
        <w:rPr>
          <w:color w:val="000000" w:themeColor="text1"/>
          <w:sz w:val="24"/>
          <w:szCs w:val="24"/>
        </w:rPr>
        <w:t xml:space="preserve">From 1938 through to 1941 Pollock experienced Jungian psychotherapy. His doctor engaged him through art, encouraging Pollock to make drawings. Pollock expressed the Jungian concepts and archetypes through his paintings. </w:t>
      </w:r>
    </w:p>
    <w:p w:rsidR="00620632" w:rsidRPr="005B0E65" w:rsidRDefault="00620632" w:rsidP="009755FF">
      <w:pPr>
        <w:spacing w:line="480" w:lineRule="auto"/>
        <w:rPr>
          <w:sz w:val="24"/>
          <w:szCs w:val="24"/>
        </w:rPr>
      </w:pPr>
      <w:r w:rsidRPr="005B0E65">
        <w:rPr>
          <w:sz w:val="24"/>
          <w:szCs w:val="24"/>
        </w:rPr>
        <w:t>In 1941, Pollock met his future partner Lee Krasner, who was a Jewish contemporary artist</w:t>
      </w:r>
      <w:r w:rsidR="007A5CF4" w:rsidRPr="005B0E65">
        <w:rPr>
          <w:sz w:val="24"/>
          <w:szCs w:val="24"/>
        </w:rPr>
        <w:t>.</w:t>
      </w:r>
      <w:r w:rsidR="007A5CF4" w:rsidRPr="005B0E65">
        <w:rPr>
          <w:color w:val="000000" w:themeColor="text1"/>
          <w:sz w:val="24"/>
          <w:szCs w:val="24"/>
        </w:rPr>
        <w:t xml:space="preserve"> During 1942, Pollock was trying to deal with his personal life, mainly his alcoholism. He tried to keep himself busy, but Pollock could not stop drinking </w:t>
      </w:r>
      <w:r w:rsidR="007A5CF4" w:rsidRPr="005B0E65">
        <w:rPr>
          <w:sz w:val="24"/>
          <w:szCs w:val="24"/>
        </w:rPr>
        <w:t>and</w:t>
      </w:r>
      <w:r w:rsidR="007A5CF4" w:rsidRPr="005B0E65">
        <w:rPr>
          <w:color w:val="000000" w:themeColor="text1"/>
          <w:sz w:val="24"/>
          <w:szCs w:val="24"/>
        </w:rPr>
        <w:t xml:space="preserve"> was addicted to alcohol for most of his life with some historians believing that Pollock might have had bipolar disorder.  </w:t>
      </w:r>
      <w:r w:rsidRPr="005B0E65">
        <w:rPr>
          <w:sz w:val="24"/>
          <w:szCs w:val="24"/>
        </w:rPr>
        <w:t>Krasner and Pollock married</w:t>
      </w:r>
      <w:r w:rsidR="007A5CF4" w:rsidRPr="005B0E65">
        <w:rPr>
          <w:sz w:val="24"/>
          <w:szCs w:val="24"/>
        </w:rPr>
        <w:t xml:space="preserve"> </w:t>
      </w:r>
      <w:r w:rsidRPr="005B0E65">
        <w:rPr>
          <w:sz w:val="24"/>
          <w:szCs w:val="24"/>
        </w:rPr>
        <w:t xml:space="preserve">in 1945 and the two bought a farm house in the countryside where Pollock was happy to be surrounded by nature, this having a positive impact on his work. </w:t>
      </w:r>
      <w:r w:rsidR="00AB61F9" w:rsidRPr="005B0E65">
        <w:rPr>
          <w:sz w:val="24"/>
          <w:szCs w:val="24"/>
        </w:rPr>
        <w:t xml:space="preserve">He continued to use his drip effect and produced some of his famous pieces between 1947 and 1950. </w:t>
      </w:r>
    </w:p>
    <w:p w:rsidR="00AB61F9" w:rsidRPr="005B0E65" w:rsidRDefault="00AB61F9" w:rsidP="009755FF">
      <w:pPr>
        <w:spacing w:line="480" w:lineRule="auto"/>
        <w:rPr>
          <w:color w:val="000000" w:themeColor="text1"/>
          <w:sz w:val="24"/>
          <w:szCs w:val="24"/>
        </w:rPr>
      </w:pPr>
      <w:r w:rsidRPr="005B0E65">
        <w:rPr>
          <w:color w:val="000000" w:themeColor="text1"/>
          <w:sz w:val="24"/>
          <w:szCs w:val="24"/>
        </w:rPr>
        <w:t>Life magazine released a four-page article about Pollock with the headline ‘Is he the greatest living painter in the United States?’</w:t>
      </w:r>
      <w:r w:rsidR="00D90CD5" w:rsidRPr="005B0E65">
        <w:rPr>
          <w:color w:val="000000" w:themeColor="text1"/>
          <w:sz w:val="24"/>
          <w:szCs w:val="24"/>
        </w:rPr>
        <w:t xml:space="preserve"> His life was completely changed </w:t>
      </w:r>
      <w:r w:rsidR="002C1058" w:rsidRPr="005B0E65">
        <w:rPr>
          <w:color w:val="000000" w:themeColor="text1"/>
          <w:sz w:val="24"/>
          <w:szCs w:val="24"/>
        </w:rPr>
        <w:t>overnight,</w:t>
      </w:r>
      <w:r w:rsidR="00D90CD5" w:rsidRPr="005B0E65">
        <w:rPr>
          <w:color w:val="000000" w:themeColor="text1"/>
          <w:sz w:val="24"/>
          <w:szCs w:val="24"/>
        </w:rPr>
        <w:t xml:space="preserve"> and </w:t>
      </w:r>
      <w:r w:rsidR="002C1058" w:rsidRPr="005B0E65">
        <w:rPr>
          <w:color w:val="000000" w:themeColor="text1"/>
          <w:sz w:val="24"/>
          <w:szCs w:val="24"/>
        </w:rPr>
        <w:t>most of</w:t>
      </w:r>
      <w:r w:rsidR="00D90CD5" w:rsidRPr="005B0E65">
        <w:rPr>
          <w:color w:val="000000" w:themeColor="text1"/>
          <w:sz w:val="24"/>
          <w:szCs w:val="24"/>
        </w:rPr>
        <w:t xml:space="preserve"> his friends suddenly became competition. </w:t>
      </w:r>
    </w:p>
    <w:p w:rsidR="00620632" w:rsidRPr="005B0E65" w:rsidRDefault="00AB5D40" w:rsidP="009755FF">
      <w:pPr>
        <w:spacing w:line="480" w:lineRule="auto"/>
        <w:rPr>
          <w:color w:val="000000" w:themeColor="text1"/>
          <w:sz w:val="24"/>
          <w:szCs w:val="24"/>
        </w:rPr>
      </w:pPr>
      <w:r w:rsidRPr="005B0E65">
        <w:rPr>
          <w:color w:val="000000" w:themeColor="text1"/>
          <w:sz w:val="24"/>
          <w:szCs w:val="24"/>
        </w:rPr>
        <w:t xml:space="preserve">Pollocks 1950 art show was unsuccessful yet his paintings are considered masterpieces to this day. </w:t>
      </w:r>
    </w:p>
    <w:p w:rsidR="00E540B4" w:rsidRPr="005B0E65" w:rsidRDefault="009755FF" w:rsidP="009755FF">
      <w:pPr>
        <w:rPr>
          <w:rFonts w:ascii="Times New Roman" w:eastAsia="Times New Roman" w:hAnsi="Times New Roman" w:cs="Times New Roman"/>
          <w:i/>
          <w:sz w:val="24"/>
          <w:szCs w:val="24"/>
          <w:lang w:eastAsia="en-GB"/>
        </w:rPr>
      </w:pPr>
      <w:r>
        <w:rPr>
          <w:i/>
          <w:sz w:val="24"/>
          <w:szCs w:val="24"/>
        </w:rPr>
        <w:t xml:space="preserve">   </w:t>
      </w:r>
      <w:r w:rsidR="007A5CF4" w:rsidRPr="005B0E65">
        <w:rPr>
          <w:rFonts w:ascii="Times New Roman" w:eastAsia="Times New Roman" w:hAnsi="Times New Roman" w:cs="Times New Roman"/>
          <w:i/>
          <w:sz w:val="24"/>
          <w:szCs w:val="24"/>
          <w:lang w:eastAsia="en-GB"/>
        </w:rPr>
        <w:t>“</w:t>
      </w:r>
      <w:r w:rsidR="00010451" w:rsidRPr="005B0E65">
        <w:rPr>
          <w:rFonts w:ascii="Times New Roman" w:eastAsia="Times New Roman" w:hAnsi="Times New Roman" w:cs="Times New Roman"/>
          <w:i/>
          <w:sz w:val="24"/>
          <w:szCs w:val="24"/>
          <w:lang w:eastAsia="en-GB"/>
        </w:rPr>
        <w:t>I continue to get further away from the usual painter's tools such as easel, palette, brushes, etc</w:t>
      </w:r>
      <w:r w:rsidR="005B0E65">
        <w:rPr>
          <w:rFonts w:ascii="Times New Roman" w:eastAsia="Times New Roman" w:hAnsi="Times New Roman" w:cs="Times New Roman"/>
          <w:i/>
          <w:sz w:val="24"/>
          <w:szCs w:val="24"/>
          <w:lang w:eastAsia="en-GB"/>
        </w:rPr>
        <w:t>”.</w:t>
      </w:r>
      <w:sdt>
        <w:sdtPr>
          <w:rPr>
            <w:rFonts w:ascii="Times New Roman" w:eastAsia="Times New Roman" w:hAnsi="Times New Roman" w:cs="Times New Roman"/>
            <w:i/>
            <w:sz w:val="24"/>
            <w:szCs w:val="24"/>
            <w:lang w:eastAsia="en-GB"/>
          </w:rPr>
          <w:id w:val="44336728"/>
          <w:citation/>
        </w:sdtPr>
        <w:sdtEndPr/>
        <w:sdtContent>
          <w:r w:rsidR="005B0E65">
            <w:rPr>
              <w:rFonts w:ascii="Times New Roman" w:eastAsia="Times New Roman" w:hAnsi="Times New Roman" w:cs="Times New Roman"/>
              <w:i/>
              <w:sz w:val="24"/>
              <w:szCs w:val="24"/>
              <w:lang w:eastAsia="en-GB"/>
            </w:rPr>
            <w:fldChar w:fldCharType="begin"/>
          </w:r>
          <w:r w:rsidR="005B0E65">
            <w:rPr>
              <w:rFonts w:ascii="Times New Roman" w:eastAsia="Times New Roman" w:hAnsi="Times New Roman" w:cs="Times New Roman"/>
              <w:i/>
              <w:sz w:val="24"/>
              <w:szCs w:val="24"/>
              <w:lang w:eastAsia="en-GB"/>
            </w:rPr>
            <w:instrText xml:space="preserve"> CITATION Jac2 \l 2057 </w:instrText>
          </w:r>
          <w:r w:rsidR="005B0E65">
            <w:rPr>
              <w:rFonts w:ascii="Times New Roman" w:eastAsia="Times New Roman" w:hAnsi="Times New Roman" w:cs="Times New Roman"/>
              <w:i/>
              <w:sz w:val="24"/>
              <w:szCs w:val="24"/>
              <w:lang w:eastAsia="en-GB"/>
            </w:rPr>
            <w:fldChar w:fldCharType="separate"/>
          </w:r>
          <w:r w:rsidR="005B0E65">
            <w:rPr>
              <w:rFonts w:ascii="Times New Roman" w:eastAsia="Times New Roman" w:hAnsi="Times New Roman" w:cs="Times New Roman"/>
              <w:i/>
              <w:noProof/>
              <w:sz w:val="24"/>
              <w:szCs w:val="24"/>
              <w:lang w:eastAsia="en-GB"/>
            </w:rPr>
            <w:t xml:space="preserve"> </w:t>
          </w:r>
          <w:r w:rsidR="005B0E65" w:rsidRPr="005B0E65">
            <w:rPr>
              <w:rFonts w:ascii="Times New Roman" w:eastAsia="Times New Roman" w:hAnsi="Times New Roman" w:cs="Times New Roman"/>
              <w:noProof/>
              <w:sz w:val="24"/>
              <w:szCs w:val="24"/>
              <w:lang w:eastAsia="en-GB"/>
            </w:rPr>
            <w:t>(Pollock J. , n.d.)</w:t>
          </w:r>
          <w:r w:rsidR="005B0E65">
            <w:rPr>
              <w:rFonts w:ascii="Times New Roman" w:eastAsia="Times New Roman" w:hAnsi="Times New Roman" w:cs="Times New Roman"/>
              <w:i/>
              <w:sz w:val="24"/>
              <w:szCs w:val="24"/>
              <w:lang w:eastAsia="en-GB"/>
            </w:rPr>
            <w:fldChar w:fldCharType="end"/>
          </w:r>
        </w:sdtContent>
      </w:sdt>
    </w:p>
    <w:p w:rsidR="009755FF" w:rsidRDefault="00E540B4" w:rsidP="00E540B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rsidR="004716B7" w:rsidRDefault="009755FF" w:rsidP="00E540B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E540B4">
        <w:rPr>
          <w:rFonts w:ascii="Times New Roman" w:eastAsia="Times New Roman" w:hAnsi="Times New Roman" w:cs="Times New Roman"/>
          <w:sz w:val="24"/>
          <w:szCs w:val="24"/>
          <w:lang w:eastAsia="en-GB"/>
        </w:rPr>
        <w:t xml:space="preserve">    </w:t>
      </w:r>
      <w:r w:rsidR="00E540B4">
        <w:rPr>
          <w:noProof/>
        </w:rPr>
        <w:drawing>
          <wp:inline distT="0" distB="0" distL="0" distR="0" wp14:anchorId="3B0A9759" wp14:editId="205CFB10">
            <wp:extent cx="3178175" cy="1906905"/>
            <wp:effectExtent l="0" t="0" r="3175" b="0"/>
            <wp:docPr id="4" name="Picture 4" descr="Image result for jackson pol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jackson polloc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78528" cy="1907117"/>
                    </a:xfrm>
                    <a:prstGeom prst="rect">
                      <a:avLst/>
                    </a:prstGeom>
                    <a:noFill/>
                    <a:ln>
                      <a:noFill/>
                    </a:ln>
                  </pic:spPr>
                </pic:pic>
              </a:graphicData>
            </a:graphic>
          </wp:inline>
        </w:drawing>
      </w:r>
    </w:p>
    <w:p w:rsidR="00E95024" w:rsidRDefault="004716B7" w:rsidP="00325C3C">
      <w:pPr>
        <w:rPr>
          <w:rFonts w:eastAsia="Times New Roman" w:cstheme="minorHAnsi"/>
          <w:i/>
          <w:sz w:val="20"/>
          <w:szCs w:val="20"/>
          <w:lang w:eastAsia="en-GB"/>
        </w:rPr>
      </w:pPr>
      <w:r w:rsidRPr="00F774D2">
        <w:rPr>
          <w:rFonts w:ascii="Times New Roman" w:eastAsia="Times New Roman" w:hAnsi="Times New Roman" w:cs="Times New Roman"/>
          <w:sz w:val="24"/>
          <w:szCs w:val="24"/>
          <w:lang w:eastAsia="en-GB"/>
        </w:rPr>
        <w:t xml:space="preserve">                                 </w:t>
      </w:r>
      <w:r w:rsidR="003E5693" w:rsidRPr="00F774D2">
        <w:rPr>
          <w:rFonts w:ascii="Times New Roman" w:eastAsia="Times New Roman" w:hAnsi="Times New Roman" w:cs="Times New Roman"/>
          <w:sz w:val="24"/>
          <w:szCs w:val="24"/>
          <w:lang w:eastAsia="en-GB"/>
        </w:rPr>
        <w:t>Figure 6:</w:t>
      </w:r>
      <w:r w:rsidR="003E5693" w:rsidRPr="003E5693">
        <w:rPr>
          <w:rFonts w:ascii="Times New Roman" w:eastAsia="Times New Roman" w:hAnsi="Times New Roman" w:cs="Times New Roman"/>
          <w:sz w:val="28"/>
          <w:szCs w:val="24"/>
          <w:lang w:eastAsia="en-GB"/>
        </w:rPr>
        <w:t xml:space="preserve"> </w:t>
      </w:r>
      <w:r w:rsidRPr="00F774D2">
        <w:rPr>
          <w:rFonts w:eastAsia="Times New Roman" w:cstheme="minorHAnsi"/>
          <w:i/>
          <w:lang w:eastAsia="en-GB"/>
        </w:rPr>
        <w:t>Convergence, 1952</w:t>
      </w:r>
      <w:r w:rsidR="00E52909" w:rsidRPr="00F774D2">
        <w:rPr>
          <w:rFonts w:eastAsia="Times New Roman" w:cstheme="minorHAnsi"/>
          <w:i/>
          <w:lang w:eastAsia="en-GB"/>
        </w:rPr>
        <w:t>, Pollock</w:t>
      </w:r>
      <w:r w:rsidR="00010451" w:rsidRPr="00F774D2">
        <w:rPr>
          <w:rFonts w:eastAsia="Times New Roman" w:cstheme="minorHAnsi"/>
          <w:i/>
          <w:lang w:eastAsia="en-GB"/>
        </w:rPr>
        <w:br/>
      </w:r>
    </w:p>
    <w:p w:rsidR="00325C3C" w:rsidRPr="00F774D2" w:rsidRDefault="00E52909" w:rsidP="009755FF">
      <w:pPr>
        <w:spacing w:line="480" w:lineRule="auto"/>
        <w:rPr>
          <w:rFonts w:eastAsia="Times New Roman" w:cstheme="minorHAnsi"/>
          <w:i/>
          <w:sz w:val="24"/>
          <w:szCs w:val="24"/>
          <w:lang w:eastAsia="en-GB"/>
        </w:rPr>
      </w:pPr>
      <w:r w:rsidRPr="00F774D2">
        <w:rPr>
          <w:sz w:val="24"/>
          <w:szCs w:val="24"/>
        </w:rPr>
        <w:t xml:space="preserve">See figure 6. </w:t>
      </w:r>
      <w:r w:rsidR="00E95024" w:rsidRPr="00F774D2">
        <w:rPr>
          <w:sz w:val="24"/>
          <w:szCs w:val="24"/>
        </w:rPr>
        <w:t>Pollock</w:t>
      </w:r>
      <w:r w:rsidR="002A7C30" w:rsidRPr="00F774D2">
        <w:rPr>
          <w:sz w:val="24"/>
          <w:szCs w:val="24"/>
        </w:rPr>
        <w:t xml:space="preserve"> used hardened brushes, sticks and basting syringes as applicators, this way Pollock was able to achieve more immediate means of creating art. While painting this way, Jackson Pollock moved away from the traditional easel and brush and used his whole body to paint</w:t>
      </w:r>
      <w:r w:rsidR="00466681" w:rsidRPr="00F774D2">
        <w:rPr>
          <w:sz w:val="24"/>
          <w:szCs w:val="24"/>
        </w:rPr>
        <w:t>, he took to working on large scale canvas which allowed him to move around and he began using large brushes to make sweeping gestural streaks</w:t>
      </w:r>
      <w:r w:rsidR="002A7C30" w:rsidRPr="00F774D2">
        <w:rPr>
          <w:sz w:val="24"/>
          <w:szCs w:val="24"/>
        </w:rPr>
        <w:t>.</w:t>
      </w:r>
      <w:r w:rsidR="00202832" w:rsidRPr="00F774D2">
        <w:rPr>
          <w:color w:val="000000" w:themeColor="text1"/>
          <w:sz w:val="24"/>
          <w:szCs w:val="24"/>
        </w:rPr>
        <w:t xml:space="preserve"> </w:t>
      </w:r>
    </w:p>
    <w:p w:rsidR="00325C3C" w:rsidRPr="009755FF" w:rsidRDefault="009755FF">
      <w:pPr>
        <w:rPr>
          <w:i/>
          <w:sz w:val="24"/>
          <w:szCs w:val="24"/>
        </w:rPr>
      </w:pPr>
      <w:r w:rsidRPr="009755FF">
        <w:rPr>
          <w:i/>
          <w:sz w:val="24"/>
          <w:szCs w:val="24"/>
        </w:rPr>
        <w:t xml:space="preserve">      </w:t>
      </w:r>
      <w:r w:rsidR="00325C3C" w:rsidRPr="009755FF">
        <w:rPr>
          <w:i/>
          <w:sz w:val="24"/>
          <w:szCs w:val="24"/>
        </w:rPr>
        <w:t>“My painting does not come from the easel. I prefer to tack the un</w:t>
      </w:r>
      <w:r w:rsidR="00056A0C" w:rsidRPr="009755FF">
        <w:rPr>
          <w:i/>
          <w:sz w:val="24"/>
          <w:szCs w:val="24"/>
        </w:rPr>
        <w:t>-</w:t>
      </w:r>
      <w:r w:rsidR="00325C3C" w:rsidRPr="009755FF">
        <w:rPr>
          <w:i/>
          <w:sz w:val="24"/>
          <w:szCs w:val="24"/>
        </w:rPr>
        <w:t>stretched canvas to the hard wall or the floor. I need the resistance of a hard surface. On the floor I am more at ease. I feel nearer, more part of the painting, since this way I can walk around it, work from the four sides and literally be in the painting”</w:t>
      </w:r>
      <w:r w:rsidR="00BB0FE0" w:rsidRPr="009755FF">
        <w:rPr>
          <w:i/>
          <w:sz w:val="24"/>
          <w:szCs w:val="24"/>
        </w:rPr>
        <w:t>.</w:t>
      </w:r>
      <w:sdt>
        <w:sdtPr>
          <w:rPr>
            <w:i/>
            <w:sz w:val="24"/>
            <w:szCs w:val="24"/>
          </w:rPr>
          <w:id w:val="-1915080599"/>
          <w:citation/>
        </w:sdtPr>
        <w:sdtEndPr/>
        <w:sdtContent>
          <w:r w:rsidR="006E14C5" w:rsidRPr="009755FF">
            <w:rPr>
              <w:i/>
              <w:sz w:val="24"/>
              <w:szCs w:val="24"/>
            </w:rPr>
            <w:fldChar w:fldCharType="begin"/>
          </w:r>
          <w:r w:rsidR="006E14C5" w:rsidRPr="009755FF">
            <w:rPr>
              <w:i/>
              <w:sz w:val="24"/>
              <w:szCs w:val="24"/>
            </w:rPr>
            <w:instrText xml:space="preserve"> CITATION Jac \l 2057 </w:instrText>
          </w:r>
          <w:r w:rsidR="006E14C5" w:rsidRPr="009755FF">
            <w:rPr>
              <w:i/>
              <w:sz w:val="24"/>
              <w:szCs w:val="24"/>
            </w:rPr>
            <w:fldChar w:fldCharType="separate"/>
          </w:r>
          <w:r w:rsidR="006E14C5" w:rsidRPr="009755FF">
            <w:rPr>
              <w:i/>
              <w:noProof/>
              <w:sz w:val="24"/>
              <w:szCs w:val="24"/>
            </w:rPr>
            <w:t xml:space="preserve"> (Pollock, Jackson Pollock One Number, n.d.)</w:t>
          </w:r>
          <w:r w:rsidR="006E14C5" w:rsidRPr="009755FF">
            <w:rPr>
              <w:i/>
              <w:sz w:val="24"/>
              <w:szCs w:val="24"/>
            </w:rPr>
            <w:fldChar w:fldCharType="end"/>
          </w:r>
        </w:sdtContent>
      </w:sdt>
    </w:p>
    <w:p w:rsidR="00E540B4" w:rsidRPr="00F774D2" w:rsidRDefault="002A7C30" w:rsidP="009755FF">
      <w:pPr>
        <w:spacing w:line="480" w:lineRule="auto"/>
        <w:rPr>
          <w:color w:val="000000" w:themeColor="text1"/>
          <w:sz w:val="24"/>
          <w:szCs w:val="24"/>
        </w:rPr>
      </w:pPr>
      <w:r w:rsidRPr="00F774D2">
        <w:rPr>
          <w:color w:val="000000" w:themeColor="text1"/>
          <w:sz w:val="24"/>
          <w:szCs w:val="24"/>
        </w:rPr>
        <w:t>His</w:t>
      </w:r>
      <w:r w:rsidR="00202832" w:rsidRPr="00F774D2">
        <w:rPr>
          <w:color w:val="000000" w:themeColor="text1"/>
          <w:sz w:val="24"/>
          <w:szCs w:val="24"/>
        </w:rPr>
        <w:t xml:space="preserve"> work after 1951 was</w:t>
      </w:r>
      <w:r w:rsidR="00325C3C" w:rsidRPr="00F774D2">
        <w:rPr>
          <w:color w:val="000000" w:themeColor="text1"/>
          <w:sz w:val="24"/>
          <w:szCs w:val="24"/>
        </w:rPr>
        <w:t xml:space="preserve"> </w:t>
      </w:r>
      <w:r w:rsidR="00202832" w:rsidRPr="00F774D2">
        <w:rPr>
          <w:color w:val="000000" w:themeColor="text1"/>
          <w:sz w:val="24"/>
          <w:szCs w:val="24"/>
        </w:rPr>
        <w:t xml:space="preserve">notably darker in colour with the use of black being very powerful. These paintings have been referred to as the ‘Black </w:t>
      </w:r>
      <w:r w:rsidR="00DF03D4" w:rsidRPr="00F774D2">
        <w:rPr>
          <w:color w:val="000000" w:themeColor="text1"/>
          <w:sz w:val="24"/>
          <w:szCs w:val="24"/>
        </w:rPr>
        <w:t>pouring’s</w:t>
      </w:r>
      <w:r w:rsidR="00202832" w:rsidRPr="00F774D2">
        <w:rPr>
          <w:color w:val="000000" w:themeColor="text1"/>
          <w:sz w:val="24"/>
          <w:szCs w:val="24"/>
        </w:rPr>
        <w:t>’.</w:t>
      </w:r>
      <w:r w:rsidR="00DF03D4" w:rsidRPr="00F774D2">
        <w:rPr>
          <w:color w:val="000000" w:themeColor="text1"/>
          <w:sz w:val="24"/>
          <w:szCs w:val="24"/>
        </w:rPr>
        <w:t xml:space="preserve"> This implies that he is expressing his declining mental state</w:t>
      </w:r>
      <w:r w:rsidR="00C709BB" w:rsidRPr="00F774D2">
        <w:rPr>
          <w:color w:val="000000" w:themeColor="text1"/>
          <w:sz w:val="24"/>
          <w:szCs w:val="24"/>
        </w:rPr>
        <w:t xml:space="preserve">, he was known to meet </w:t>
      </w:r>
      <w:r w:rsidR="00A10CEC" w:rsidRPr="00F774D2">
        <w:rPr>
          <w:color w:val="000000" w:themeColor="text1"/>
          <w:sz w:val="24"/>
          <w:szCs w:val="24"/>
        </w:rPr>
        <w:t xml:space="preserve">friends for drinks at a </w:t>
      </w:r>
      <w:r w:rsidR="00910F89" w:rsidRPr="00F774D2">
        <w:rPr>
          <w:color w:val="000000" w:themeColor="text1"/>
          <w:sz w:val="24"/>
          <w:szCs w:val="24"/>
        </w:rPr>
        <w:t>nearby</w:t>
      </w:r>
      <w:r w:rsidR="00A10CEC" w:rsidRPr="00F774D2">
        <w:rPr>
          <w:color w:val="000000" w:themeColor="text1"/>
          <w:sz w:val="24"/>
          <w:szCs w:val="24"/>
        </w:rPr>
        <w:t xml:space="preserve"> bar and getting into violent fights. This made Krasner concerned for Pollock’s wellbeing, so she called on his mother for help.</w:t>
      </w:r>
      <w:r w:rsidR="00E52909" w:rsidRPr="00F774D2">
        <w:rPr>
          <w:color w:val="000000" w:themeColor="text1"/>
          <w:sz w:val="24"/>
          <w:szCs w:val="24"/>
        </w:rPr>
        <w:t xml:space="preserve"> See figure 7. </w:t>
      </w:r>
    </w:p>
    <w:p w:rsidR="00202832" w:rsidRDefault="00E540B4">
      <w:pPr>
        <w:rPr>
          <w:noProof/>
        </w:rPr>
      </w:pPr>
      <w:r>
        <w:rPr>
          <w:noProof/>
        </w:rPr>
        <w:t xml:space="preserve">          </w:t>
      </w:r>
      <w:r w:rsidR="00F774D2">
        <w:rPr>
          <w:noProof/>
        </w:rPr>
        <w:t xml:space="preserve">          </w:t>
      </w:r>
      <w:r>
        <w:rPr>
          <w:noProof/>
        </w:rPr>
        <w:t xml:space="preserve">   </w:t>
      </w:r>
      <w:r w:rsidR="004716B7">
        <w:rPr>
          <w:noProof/>
        </w:rPr>
        <w:drawing>
          <wp:inline distT="0" distB="0" distL="0" distR="0" wp14:anchorId="5BCBD858" wp14:editId="45312C7D">
            <wp:extent cx="3800389" cy="1185892"/>
            <wp:effectExtent l="0" t="0" r="0" b="0"/>
            <wp:docPr id="22" name="Picture 22" descr="Image result for jackson pollock dark pain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ackson pollock dark painting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22433" cy="1192771"/>
                    </a:xfrm>
                    <a:prstGeom prst="rect">
                      <a:avLst/>
                    </a:prstGeom>
                    <a:noFill/>
                    <a:ln>
                      <a:noFill/>
                    </a:ln>
                  </pic:spPr>
                </pic:pic>
              </a:graphicData>
            </a:graphic>
          </wp:inline>
        </w:drawing>
      </w:r>
    </w:p>
    <w:p w:rsidR="00F774D2" w:rsidRDefault="004716B7">
      <w:pPr>
        <w:rPr>
          <w:i/>
          <w:noProof/>
          <w:sz w:val="20"/>
          <w:szCs w:val="20"/>
        </w:rPr>
      </w:pPr>
      <w:r w:rsidRPr="003E5693">
        <w:rPr>
          <w:noProof/>
          <w:sz w:val="20"/>
          <w:szCs w:val="20"/>
        </w:rPr>
        <w:t xml:space="preserve">                                                  </w:t>
      </w:r>
      <w:r w:rsidR="003E5693" w:rsidRPr="00F774D2">
        <w:rPr>
          <w:noProof/>
          <w:sz w:val="24"/>
          <w:szCs w:val="24"/>
        </w:rPr>
        <w:t>Figure 7:</w:t>
      </w:r>
      <w:r w:rsidRPr="00F774D2">
        <w:rPr>
          <w:i/>
          <w:noProof/>
          <w:sz w:val="24"/>
          <w:szCs w:val="20"/>
        </w:rPr>
        <w:t xml:space="preserve"> </w:t>
      </w:r>
      <w:r w:rsidRPr="00F774D2">
        <w:rPr>
          <w:i/>
          <w:noProof/>
          <w:szCs w:val="20"/>
        </w:rPr>
        <w:t>Black and White, 1951</w:t>
      </w:r>
      <w:r w:rsidR="00E52909" w:rsidRPr="00F774D2">
        <w:rPr>
          <w:i/>
          <w:noProof/>
          <w:szCs w:val="20"/>
        </w:rPr>
        <w:t>, Pollock</w:t>
      </w:r>
    </w:p>
    <w:p w:rsidR="006E2658" w:rsidRDefault="00202832" w:rsidP="009755FF">
      <w:pPr>
        <w:spacing w:line="480" w:lineRule="auto"/>
        <w:rPr>
          <w:color w:val="000000" w:themeColor="text1"/>
          <w:sz w:val="24"/>
          <w:szCs w:val="24"/>
        </w:rPr>
      </w:pPr>
      <w:r w:rsidRPr="00F774D2">
        <w:rPr>
          <w:color w:val="000000" w:themeColor="text1"/>
          <w:sz w:val="24"/>
          <w:szCs w:val="24"/>
        </w:rPr>
        <w:lastRenderedPageBreak/>
        <w:t xml:space="preserve">Pollock later returned </w:t>
      </w:r>
      <w:r w:rsidR="00A10CEC" w:rsidRPr="00F774D2">
        <w:rPr>
          <w:color w:val="000000" w:themeColor="text1"/>
          <w:sz w:val="24"/>
          <w:szCs w:val="24"/>
        </w:rPr>
        <w:t>to painting again and created his masterpiece The Deep</w:t>
      </w:r>
      <w:r w:rsidRPr="00F774D2">
        <w:rPr>
          <w:color w:val="000000" w:themeColor="text1"/>
          <w:sz w:val="24"/>
          <w:szCs w:val="24"/>
        </w:rPr>
        <w:t>. At this point the demand of his work from collectors wa</w:t>
      </w:r>
      <w:r w:rsidR="00A10CEC" w:rsidRPr="00F774D2">
        <w:rPr>
          <w:color w:val="000000" w:themeColor="text1"/>
          <w:sz w:val="24"/>
          <w:szCs w:val="24"/>
        </w:rPr>
        <w:t>s escalating</w:t>
      </w:r>
      <w:r w:rsidRPr="00F774D2">
        <w:rPr>
          <w:color w:val="000000" w:themeColor="text1"/>
          <w:sz w:val="24"/>
          <w:szCs w:val="24"/>
        </w:rPr>
        <w:t>. His response to this pressure was alcohol</w:t>
      </w:r>
      <w:r w:rsidR="00A10CEC" w:rsidRPr="00F774D2">
        <w:rPr>
          <w:color w:val="000000" w:themeColor="text1"/>
          <w:sz w:val="24"/>
          <w:szCs w:val="24"/>
        </w:rPr>
        <w:t xml:space="preserve"> again</w:t>
      </w:r>
      <w:r w:rsidRPr="00F774D2">
        <w:rPr>
          <w:color w:val="000000" w:themeColor="text1"/>
          <w:sz w:val="24"/>
          <w:szCs w:val="24"/>
        </w:rPr>
        <w:t>, making him more dependent on it.</w:t>
      </w:r>
      <w:r w:rsidR="00E52909" w:rsidRPr="00F774D2">
        <w:rPr>
          <w:color w:val="000000" w:themeColor="text1"/>
          <w:sz w:val="24"/>
          <w:szCs w:val="24"/>
        </w:rPr>
        <w:t xml:space="preserve"> See figure 8.</w:t>
      </w:r>
    </w:p>
    <w:p w:rsidR="00F774D2" w:rsidRPr="00F774D2" w:rsidRDefault="00F774D2">
      <w:pPr>
        <w:rPr>
          <w:i/>
          <w:noProof/>
          <w:sz w:val="24"/>
          <w:szCs w:val="24"/>
        </w:rPr>
      </w:pPr>
      <w:r>
        <w:rPr>
          <w:i/>
          <w:noProof/>
          <w:sz w:val="24"/>
          <w:szCs w:val="24"/>
        </w:rPr>
        <w:t xml:space="preserve"> </w:t>
      </w:r>
    </w:p>
    <w:p w:rsidR="007364DE" w:rsidRDefault="007364DE">
      <w:pPr>
        <w:rPr>
          <w:color w:val="000000" w:themeColor="text1"/>
        </w:rPr>
      </w:pPr>
      <w:r>
        <w:rPr>
          <w:color w:val="000000" w:themeColor="text1"/>
        </w:rPr>
        <w:t xml:space="preserve">                                   </w:t>
      </w:r>
      <w:r w:rsidR="00F774D2">
        <w:rPr>
          <w:color w:val="000000" w:themeColor="text1"/>
        </w:rPr>
        <w:t xml:space="preserve">    </w:t>
      </w:r>
      <w:r>
        <w:rPr>
          <w:color w:val="000000" w:themeColor="text1"/>
        </w:rPr>
        <w:t xml:space="preserve">   </w:t>
      </w:r>
      <w:r>
        <w:rPr>
          <w:noProof/>
        </w:rPr>
        <w:drawing>
          <wp:inline distT="0" distB="0" distL="0" distR="0" wp14:anchorId="2E6AA905" wp14:editId="4E1F4B3E">
            <wp:extent cx="2316479" cy="3463047"/>
            <wp:effectExtent l="0" t="0" r="8255" b="4445"/>
            <wp:docPr id="14" name="Picture 14" descr="The Deep, 1953 by Jackson Pol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ep, 1953 by Jackson Polloc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22182" cy="3471572"/>
                    </a:xfrm>
                    <a:prstGeom prst="rect">
                      <a:avLst/>
                    </a:prstGeom>
                    <a:noFill/>
                    <a:ln>
                      <a:noFill/>
                    </a:ln>
                  </pic:spPr>
                </pic:pic>
              </a:graphicData>
            </a:graphic>
          </wp:inline>
        </w:drawing>
      </w:r>
    </w:p>
    <w:p w:rsidR="007364DE" w:rsidRDefault="00910F89">
      <w:pPr>
        <w:rPr>
          <w:i/>
          <w:color w:val="000000" w:themeColor="text1"/>
          <w:sz w:val="20"/>
          <w:szCs w:val="20"/>
        </w:rPr>
      </w:pPr>
      <w:r>
        <w:rPr>
          <w:color w:val="000000" w:themeColor="text1"/>
        </w:rPr>
        <w:t xml:space="preserve">                                               </w:t>
      </w:r>
      <w:r w:rsidR="003E5693" w:rsidRPr="00F774D2">
        <w:rPr>
          <w:color w:val="000000" w:themeColor="text1"/>
          <w:sz w:val="24"/>
        </w:rPr>
        <w:t xml:space="preserve">Figure </w:t>
      </w:r>
      <w:r w:rsidR="00E52909" w:rsidRPr="00F774D2">
        <w:rPr>
          <w:color w:val="000000" w:themeColor="text1"/>
          <w:sz w:val="24"/>
        </w:rPr>
        <w:t>8</w:t>
      </w:r>
      <w:r w:rsidR="003E5693" w:rsidRPr="00F774D2">
        <w:rPr>
          <w:color w:val="000000" w:themeColor="text1"/>
          <w:sz w:val="24"/>
        </w:rPr>
        <w:t xml:space="preserve">: </w:t>
      </w:r>
      <w:r w:rsidRPr="00F774D2">
        <w:rPr>
          <w:i/>
          <w:color w:val="000000" w:themeColor="text1"/>
          <w:szCs w:val="20"/>
        </w:rPr>
        <w:t>The Deep, 1953</w:t>
      </w:r>
      <w:r w:rsidR="00E52909" w:rsidRPr="00F774D2">
        <w:rPr>
          <w:i/>
          <w:color w:val="000000" w:themeColor="text1"/>
          <w:szCs w:val="20"/>
        </w:rPr>
        <w:t>, Pollock</w:t>
      </w:r>
    </w:p>
    <w:p w:rsidR="00F774D2" w:rsidRPr="00F774D2" w:rsidRDefault="00F774D2">
      <w:pPr>
        <w:rPr>
          <w:i/>
          <w:color w:val="000000" w:themeColor="text1"/>
          <w:sz w:val="20"/>
          <w:szCs w:val="20"/>
        </w:rPr>
      </w:pPr>
    </w:p>
    <w:p w:rsidR="007364DE" w:rsidRPr="00F774D2" w:rsidRDefault="007364DE" w:rsidP="009755FF">
      <w:pPr>
        <w:spacing w:line="480" w:lineRule="auto"/>
        <w:rPr>
          <w:color w:val="000000" w:themeColor="text1"/>
          <w:sz w:val="24"/>
          <w:szCs w:val="24"/>
        </w:rPr>
      </w:pPr>
      <w:r w:rsidRPr="00F774D2">
        <w:rPr>
          <w:color w:val="000000" w:themeColor="text1"/>
          <w:sz w:val="24"/>
          <w:szCs w:val="24"/>
        </w:rPr>
        <w:t xml:space="preserve">Krasner found herself unable to work due to helping Pollock’s needs. Their marriage became strained and Pollock’s health began to deteriorate. He soon started dating other women and by 1956 </w:t>
      </w:r>
      <w:r w:rsidR="005D1C4D" w:rsidRPr="00F774D2">
        <w:rPr>
          <w:color w:val="000000" w:themeColor="text1"/>
          <w:sz w:val="24"/>
          <w:szCs w:val="24"/>
        </w:rPr>
        <w:t xml:space="preserve">Pollock had quit painting. In August of that year, Pollock, who had been drinking, crashed his car and he died immediately. </w:t>
      </w:r>
      <w:r w:rsidR="007A6729" w:rsidRPr="00F774D2">
        <w:rPr>
          <w:color w:val="000000" w:themeColor="text1"/>
          <w:sz w:val="24"/>
          <w:szCs w:val="24"/>
        </w:rPr>
        <w:t xml:space="preserve">There are different viewpoints about the </w:t>
      </w:r>
      <w:r w:rsidR="00732D47" w:rsidRPr="00F774D2">
        <w:rPr>
          <w:color w:val="000000" w:themeColor="text1"/>
          <w:sz w:val="24"/>
          <w:szCs w:val="24"/>
        </w:rPr>
        <w:t xml:space="preserve">quality and the meaning behind his work. </w:t>
      </w:r>
      <w:r w:rsidR="006E14C5" w:rsidRPr="00F774D2">
        <w:rPr>
          <w:color w:val="000000" w:themeColor="text1"/>
          <w:sz w:val="24"/>
          <w:szCs w:val="24"/>
        </w:rPr>
        <w:t xml:space="preserve">Some say Pollock’s paintings are passionate, as he produced many during difficult times of his life. Others say that there is no meaning to his art work and that they are hard to read. </w:t>
      </w:r>
    </w:p>
    <w:p w:rsidR="009E2431" w:rsidRPr="00F774D2" w:rsidRDefault="00A53BE6" w:rsidP="00BB0FE0">
      <w:pPr>
        <w:ind w:firstLine="720"/>
        <w:rPr>
          <w:i/>
          <w:color w:val="000000" w:themeColor="text1"/>
          <w:sz w:val="24"/>
          <w:szCs w:val="24"/>
        </w:rPr>
      </w:pPr>
      <w:r w:rsidRPr="00F774D2">
        <w:rPr>
          <w:color w:val="000000" w:themeColor="text1"/>
          <w:sz w:val="24"/>
          <w:szCs w:val="24"/>
        </w:rPr>
        <w:t xml:space="preserve">    </w:t>
      </w:r>
      <w:r w:rsidR="00E540B4" w:rsidRPr="00F774D2">
        <w:rPr>
          <w:color w:val="000000" w:themeColor="text1"/>
          <w:sz w:val="24"/>
          <w:szCs w:val="24"/>
        </w:rPr>
        <w:t xml:space="preserve">  </w:t>
      </w:r>
      <w:r w:rsidRPr="00F774D2">
        <w:rPr>
          <w:i/>
          <w:color w:val="000000" w:themeColor="text1"/>
          <w:sz w:val="24"/>
          <w:szCs w:val="24"/>
        </w:rPr>
        <w:t>“</w:t>
      </w:r>
      <w:r w:rsidRPr="00F774D2">
        <w:rPr>
          <w:i/>
          <w:sz w:val="24"/>
          <w:szCs w:val="24"/>
        </w:rPr>
        <w:t xml:space="preserve">Abstract art should be enjoyed just as music is enjoyed – after a while you may like </w:t>
      </w:r>
      <w:r w:rsidR="002C1058" w:rsidRPr="00F774D2">
        <w:rPr>
          <w:i/>
          <w:sz w:val="24"/>
          <w:szCs w:val="24"/>
        </w:rPr>
        <w:t>it,</w:t>
      </w:r>
      <w:r w:rsidRPr="00F774D2">
        <w:rPr>
          <w:i/>
          <w:sz w:val="24"/>
          <w:szCs w:val="24"/>
        </w:rPr>
        <w:t xml:space="preserve"> or you may not”.</w:t>
      </w:r>
      <w:sdt>
        <w:sdtPr>
          <w:rPr>
            <w:i/>
            <w:sz w:val="24"/>
            <w:szCs w:val="24"/>
          </w:rPr>
          <w:id w:val="693971943"/>
          <w:citation/>
        </w:sdtPr>
        <w:sdtEndPr/>
        <w:sdtContent>
          <w:r w:rsidRPr="00F774D2">
            <w:rPr>
              <w:i/>
              <w:sz w:val="24"/>
              <w:szCs w:val="24"/>
            </w:rPr>
            <w:fldChar w:fldCharType="begin"/>
          </w:r>
          <w:r w:rsidRPr="00F774D2">
            <w:rPr>
              <w:i/>
              <w:sz w:val="24"/>
              <w:szCs w:val="24"/>
            </w:rPr>
            <w:instrText xml:space="preserve"> CITATION Jac1 \l 2057 </w:instrText>
          </w:r>
          <w:r w:rsidRPr="00F774D2">
            <w:rPr>
              <w:i/>
              <w:sz w:val="24"/>
              <w:szCs w:val="24"/>
            </w:rPr>
            <w:fldChar w:fldCharType="separate"/>
          </w:r>
          <w:r w:rsidRPr="00F774D2">
            <w:rPr>
              <w:i/>
              <w:noProof/>
              <w:sz w:val="24"/>
              <w:szCs w:val="24"/>
            </w:rPr>
            <w:t xml:space="preserve"> </w:t>
          </w:r>
          <w:r w:rsidRPr="00F774D2">
            <w:rPr>
              <w:noProof/>
              <w:sz w:val="24"/>
              <w:szCs w:val="24"/>
            </w:rPr>
            <w:t>(Pollock, Art Quotes Quotes by Jackson Pollock, n.d.)</w:t>
          </w:r>
          <w:r w:rsidRPr="00F774D2">
            <w:rPr>
              <w:i/>
              <w:sz w:val="24"/>
              <w:szCs w:val="24"/>
            </w:rPr>
            <w:fldChar w:fldCharType="end"/>
          </w:r>
        </w:sdtContent>
      </w:sdt>
      <w:r w:rsidR="00E540B4" w:rsidRPr="00F774D2">
        <w:rPr>
          <w:i/>
          <w:color w:val="000000" w:themeColor="text1"/>
          <w:sz w:val="24"/>
          <w:szCs w:val="24"/>
        </w:rPr>
        <w:t xml:space="preserve">                                                   </w:t>
      </w:r>
    </w:p>
    <w:p w:rsidR="0015196F" w:rsidRPr="00136AE0" w:rsidRDefault="00801FF3">
      <w:pPr>
        <w:rPr>
          <w:sz w:val="24"/>
          <w:szCs w:val="24"/>
        </w:rPr>
      </w:pPr>
      <w:r w:rsidRPr="00F774D2">
        <w:rPr>
          <w:color w:val="92D050"/>
          <w:sz w:val="24"/>
          <w:szCs w:val="24"/>
        </w:rPr>
        <w:lastRenderedPageBreak/>
        <w:t xml:space="preserve"> </w:t>
      </w:r>
      <w:r w:rsidR="00F76846" w:rsidRPr="00F774D2">
        <w:rPr>
          <w:sz w:val="24"/>
          <w:szCs w:val="24"/>
        </w:rPr>
        <w:t xml:space="preserve">      </w:t>
      </w:r>
    </w:p>
    <w:p w:rsidR="003F066A" w:rsidRPr="00D816B4" w:rsidRDefault="0089201A">
      <w:pPr>
        <w:rPr>
          <w:b/>
          <w:color w:val="92D050"/>
          <w:sz w:val="24"/>
          <w:szCs w:val="24"/>
        </w:rPr>
      </w:pPr>
      <w:r w:rsidRPr="00D816B4">
        <w:rPr>
          <w:b/>
          <w:sz w:val="24"/>
          <w:szCs w:val="24"/>
        </w:rPr>
        <w:t>Chapter two: Frida Kahlo (July 1907 – July 1954)</w:t>
      </w:r>
    </w:p>
    <w:p w:rsidR="00325C3C" w:rsidRPr="009755FF" w:rsidRDefault="001D05C5" w:rsidP="009755FF">
      <w:pPr>
        <w:spacing w:line="480" w:lineRule="auto"/>
        <w:rPr>
          <w:sz w:val="24"/>
          <w:szCs w:val="24"/>
        </w:rPr>
      </w:pPr>
      <w:r w:rsidRPr="00F774D2">
        <w:rPr>
          <w:sz w:val="24"/>
          <w:szCs w:val="24"/>
        </w:rPr>
        <w:t xml:space="preserve">Frida Kahlo was a </w:t>
      </w:r>
      <w:r w:rsidR="003F066A" w:rsidRPr="00F774D2">
        <w:rPr>
          <w:sz w:val="24"/>
          <w:szCs w:val="24"/>
        </w:rPr>
        <w:t>Mexican born painter</w:t>
      </w:r>
      <w:r w:rsidRPr="00F774D2">
        <w:rPr>
          <w:sz w:val="24"/>
          <w:szCs w:val="24"/>
        </w:rPr>
        <w:t xml:space="preserve"> who </w:t>
      </w:r>
      <w:r w:rsidR="003F066A" w:rsidRPr="00F774D2">
        <w:rPr>
          <w:sz w:val="24"/>
          <w:szCs w:val="24"/>
        </w:rPr>
        <w:t xml:space="preserve">mostly painted self-portraits that was inspired by her personal thoughts and experiences. </w:t>
      </w:r>
      <w:r w:rsidR="00A36983" w:rsidRPr="00F774D2">
        <w:rPr>
          <w:sz w:val="24"/>
          <w:szCs w:val="24"/>
        </w:rPr>
        <w:t>Kahlo’s earliest painting was produced during the mid-1920s. The paintings of this time show influence from the Renaissance and inspiration from artist Amedeo Modigliani. By the end of that decade, Kahlo began to approach the Mexican folk art style. This style developed along with her using surrealistic elements with reality which often expressed pain and death.</w:t>
      </w:r>
      <w:r w:rsidR="00A36983" w:rsidRPr="00F774D2">
        <w:rPr>
          <w:sz w:val="24"/>
          <w:szCs w:val="24"/>
          <w:highlight w:val="yellow"/>
        </w:rPr>
        <w:t xml:space="preserve"> </w:t>
      </w:r>
    </w:p>
    <w:p w:rsidR="00325C3C" w:rsidRPr="00F774D2" w:rsidRDefault="00325C3C" w:rsidP="009755FF">
      <w:pPr>
        <w:spacing w:line="480" w:lineRule="auto"/>
        <w:rPr>
          <w:sz w:val="24"/>
          <w:szCs w:val="24"/>
        </w:rPr>
      </w:pPr>
      <w:r w:rsidRPr="00F774D2">
        <w:rPr>
          <w:sz w:val="24"/>
          <w:szCs w:val="24"/>
        </w:rPr>
        <w:t>In Frida Kahlo’s work we see how she expresses her physical and mental paint in a more obvious manner. Her notable piece is her self</w:t>
      </w:r>
      <w:r w:rsidR="00650995" w:rsidRPr="00F774D2">
        <w:rPr>
          <w:sz w:val="24"/>
          <w:szCs w:val="24"/>
        </w:rPr>
        <w:t>-</w:t>
      </w:r>
      <w:r w:rsidRPr="00F774D2">
        <w:rPr>
          <w:sz w:val="24"/>
          <w:szCs w:val="24"/>
        </w:rPr>
        <w:t xml:space="preserve">portrait called Broken Column. </w:t>
      </w:r>
      <w:r w:rsidR="00F774D2">
        <w:rPr>
          <w:sz w:val="24"/>
          <w:szCs w:val="24"/>
        </w:rPr>
        <w:t>See figure 9.</w:t>
      </w:r>
    </w:p>
    <w:p w:rsidR="00325C3C" w:rsidRDefault="00325C3C"/>
    <w:p w:rsidR="00325C3C" w:rsidRDefault="00325C3C">
      <w:r>
        <w:t xml:space="preserve">                                                       </w:t>
      </w:r>
      <w:r>
        <w:rPr>
          <w:noProof/>
        </w:rPr>
        <w:drawing>
          <wp:inline distT="0" distB="0" distL="0" distR="0" wp14:anchorId="3CE0DC4D" wp14:editId="1F57FF21">
            <wp:extent cx="2019300" cy="2857500"/>
            <wp:effectExtent l="0" t="0" r="0" b="0"/>
            <wp:docPr id="7" name="Picture 7" descr="Image result for frida kahlo broken colum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ida kahlo broken colum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19300" cy="2857500"/>
                    </a:xfrm>
                    <a:prstGeom prst="rect">
                      <a:avLst/>
                    </a:prstGeom>
                    <a:noFill/>
                    <a:ln>
                      <a:noFill/>
                    </a:ln>
                  </pic:spPr>
                </pic:pic>
              </a:graphicData>
            </a:graphic>
          </wp:inline>
        </w:drawing>
      </w:r>
    </w:p>
    <w:p w:rsidR="00325C3C" w:rsidRPr="00910F89" w:rsidRDefault="00910F89">
      <w:pPr>
        <w:rPr>
          <w:i/>
          <w:sz w:val="20"/>
          <w:szCs w:val="20"/>
        </w:rPr>
      </w:pPr>
      <w:r>
        <w:t xml:space="preserve">                                                     </w:t>
      </w:r>
      <w:r w:rsidR="003E5693" w:rsidRPr="00F774D2">
        <w:rPr>
          <w:sz w:val="24"/>
          <w:szCs w:val="24"/>
        </w:rPr>
        <w:t xml:space="preserve">Figure </w:t>
      </w:r>
      <w:r w:rsidR="00F774D2">
        <w:rPr>
          <w:sz w:val="24"/>
          <w:szCs w:val="24"/>
        </w:rPr>
        <w:t>9</w:t>
      </w:r>
      <w:r w:rsidR="003E5693" w:rsidRPr="00F774D2">
        <w:rPr>
          <w:sz w:val="24"/>
          <w:szCs w:val="24"/>
        </w:rPr>
        <w:t>:</w:t>
      </w:r>
      <w:r>
        <w:t xml:space="preserve"> </w:t>
      </w:r>
      <w:r w:rsidRPr="00F774D2">
        <w:rPr>
          <w:i/>
        </w:rPr>
        <w:t>Broken Column, 1944</w:t>
      </w:r>
      <w:r w:rsidR="00E52909" w:rsidRPr="00F774D2">
        <w:rPr>
          <w:i/>
        </w:rPr>
        <w:t>, Kahlo</w:t>
      </w:r>
    </w:p>
    <w:p w:rsidR="00325C3C" w:rsidRDefault="00325C3C"/>
    <w:p w:rsidR="00220A36" w:rsidRPr="00F774D2" w:rsidRDefault="00E502F9" w:rsidP="009755FF">
      <w:pPr>
        <w:spacing w:line="480" w:lineRule="auto"/>
        <w:rPr>
          <w:sz w:val="24"/>
          <w:szCs w:val="24"/>
        </w:rPr>
      </w:pPr>
      <w:r w:rsidRPr="00F774D2">
        <w:rPr>
          <w:sz w:val="24"/>
          <w:szCs w:val="24"/>
        </w:rPr>
        <w:t>Kahlo produced this painting during 1944, shortly after she underwent spinal surgery. The surgery was to correct her ongoing health problems, mainly which had resulted from a traffic accident</w:t>
      </w:r>
      <w:r w:rsidR="00852284" w:rsidRPr="00F774D2">
        <w:rPr>
          <w:sz w:val="24"/>
          <w:szCs w:val="24"/>
        </w:rPr>
        <w:t xml:space="preserve"> during 1925</w:t>
      </w:r>
      <w:r w:rsidRPr="00F774D2">
        <w:rPr>
          <w:sz w:val="24"/>
          <w:szCs w:val="24"/>
        </w:rPr>
        <w:t xml:space="preserve"> when Kahlo was a teenager.</w:t>
      </w:r>
      <w:r w:rsidR="00366F5C" w:rsidRPr="00F774D2">
        <w:rPr>
          <w:sz w:val="24"/>
          <w:szCs w:val="24"/>
        </w:rPr>
        <w:t xml:space="preserve"> Kahlo and her then boyfriend, </w:t>
      </w:r>
      <w:r w:rsidR="00366F5C" w:rsidRPr="00F774D2">
        <w:rPr>
          <w:sz w:val="24"/>
          <w:szCs w:val="24"/>
        </w:rPr>
        <w:lastRenderedPageBreak/>
        <w:t>Alenjandro Gomez</w:t>
      </w:r>
      <w:r w:rsidR="00220A36" w:rsidRPr="00F774D2">
        <w:rPr>
          <w:sz w:val="24"/>
          <w:szCs w:val="24"/>
        </w:rPr>
        <w:t xml:space="preserve"> Arias</w:t>
      </w:r>
      <w:r w:rsidR="00366F5C" w:rsidRPr="00F774D2">
        <w:rPr>
          <w:sz w:val="24"/>
          <w:szCs w:val="24"/>
        </w:rPr>
        <w:t>, were travelling home when the wooden bus they were riding in collided with a car on the road. Several people were injured and Kahlo, herself, suffered near fatal injuries. Kahlo fractured several ribs, her collarbone and her legs.</w:t>
      </w:r>
      <w:r w:rsidRPr="00F774D2">
        <w:rPr>
          <w:sz w:val="24"/>
          <w:szCs w:val="24"/>
        </w:rPr>
        <w:t xml:space="preserve"> </w:t>
      </w:r>
      <w:r w:rsidR="00532357" w:rsidRPr="00F774D2">
        <w:rPr>
          <w:sz w:val="24"/>
          <w:szCs w:val="24"/>
        </w:rPr>
        <w:t xml:space="preserve">Surgeons then discovered that the accident had displaced three vertebrae. This meant that Kahlo had to wear a plaster cast and bedridden for three months and was unable to walk for a while. </w:t>
      </w:r>
    </w:p>
    <w:p w:rsidR="005A595C" w:rsidRDefault="00D960DC" w:rsidP="009755FF">
      <w:pPr>
        <w:spacing w:line="480" w:lineRule="auto"/>
      </w:pPr>
      <w:r>
        <w:t>Kahlo had always suffered with her health</w:t>
      </w:r>
      <w:r w:rsidR="00321231">
        <w:t>, having contracted polio as a child which meant</w:t>
      </w:r>
      <w:r>
        <w:t xml:space="preserve"> </w:t>
      </w:r>
      <w:r w:rsidR="00321231">
        <w:t>her spending</w:t>
      </w:r>
      <w:r>
        <w:t xml:space="preserve"> most of her childhood and adult life in the family home.</w:t>
      </w:r>
      <w:r w:rsidR="00321231">
        <w:t xml:space="preserve"> Kahlo enjoyed art from an early age and reflected a lot of her pain and suffering through her art work. </w:t>
      </w:r>
      <w:r w:rsidR="00220A36">
        <w:t xml:space="preserve">Kahlo found painting a way to let her explore questions of identity and existence. </w:t>
      </w:r>
    </w:p>
    <w:p w:rsidR="005A595C" w:rsidRPr="00F774D2" w:rsidRDefault="005A595C">
      <w:pPr>
        <w:rPr>
          <w:i/>
          <w:sz w:val="24"/>
          <w:szCs w:val="24"/>
        </w:rPr>
      </w:pPr>
      <w:r w:rsidRPr="00F774D2">
        <w:rPr>
          <w:i/>
          <w:sz w:val="24"/>
          <w:szCs w:val="24"/>
        </w:rPr>
        <w:t xml:space="preserve">    </w:t>
      </w:r>
      <w:r w:rsidR="00220A36" w:rsidRPr="00F774D2">
        <w:rPr>
          <w:i/>
          <w:sz w:val="24"/>
          <w:szCs w:val="24"/>
        </w:rPr>
        <w:t>“To begin again, painting, things just as I saw them with my own eyes and nothing more</w:t>
      </w:r>
      <w:r w:rsidR="00BB0FE0">
        <w:rPr>
          <w:i/>
          <w:sz w:val="24"/>
          <w:szCs w:val="24"/>
        </w:rPr>
        <w:t>”.</w:t>
      </w:r>
      <w:r w:rsidR="00220A36" w:rsidRPr="00F774D2">
        <w:rPr>
          <w:i/>
          <w:sz w:val="24"/>
          <w:szCs w:val="24"/>
        </w:rPr>
        <w:t xml:space="preserve"> </w:t>
      </w:r>
      <w:sdt>
        <w:sdtPr>
          <w:rPr>
            <w:i/>
            <w:sz w:val="24"/>
            <w:szCs w:val="24"/>
          </w:rPr>
          <w:id w:val="-2103557175"/>
          <w:citation/>
        </w:sdtPr>
        <w:sdtEndPr/>
        <w:sdtContent>
          <w:r w:rsidRPr="00F774D2">
            <w:rPr>
              <w:i/>
              <w:sz w:val="24"/>
              <w:szCs w:val="24"/>
            </w:rPr>
            <w:fldChar w:fldCharType="begin"/>
          </w:r>
          <w:r w:rsidRPr="00F774D2">
            <w:rPr>
              <w:i/>
              <w:sz w:val="24"/>
              <w:szCs w:val="24"/>
            </w:rPr>
            <w:instrText xml:space="preserve">CITATION Kah \l 2057 </w:instrText>
          </w:r>
          <w:r w:rsidRPr="00F774D2">
            <w:rPr>
              <w:i/>
              <w:sz w:val="24"/>
              <w:szCs w:val="24"/>
            </w:rPr>
            <w:fldChar w:fldCharType="separate"/>
          </w:r>
          <w:r w:rsidRPr="00F774D2">
            <w:rPr>
              <w:noProof/>
              <w:sz w:val="24"/>
              <w:szCs w:val="24"/>
            </w:rPr>
            <w:t>(Kahlo, 1992)</w:t>
          </w:r>
          <w:r w:rsidRPr="00F774D2">
            <w:rPr>
              <w:i/>
              <w:sz w:val="24"/>
              <w:szCs w:val="24"/>
            </w:rPr>
            <w:fldChar w:fldCharType="end"/>
          </w:r>
        </w:sdtContent>
      </w:sdt>
    </w:p>
    <w:p w:rsidR="00EC2590" w:rsidRPr="00F774D2" w:rsidRDefault="00220A36" w:rsidP="009755FF">
      <w:pPr>
        <w:spacing w:line="480" w:lineRule="auto"/>
        <w:rPr>
          <w:sz w:val="24"/>
          <w:szCs w:val="24"/>
        </w:rPr>
      </w:pPr>
      <w:r w:rsidRPr="00F774D2">
        <w:rPr>
          <w:sz w:val="24"/>
          <w:szCs w:val="24"/>
        </w:rPr>
        <w:t xml:space="preserve">This making Kahlo realise that she wanted to become an artist during her recovery. </w:t>
      </w:r>
      <w:r w:rsidR="00EC2590" w:rsidRPr="00F774D2">
        <w:rPr>
          <w:sz w:val="24"/>
          <w:szCs w:val="24"/>
        </w:rPr>
        <w:t>Kahlo’s</w:t>
      </w:r>
      <w:r w:rsidR="00911F37" w:rsidRPr="00F774D2">
        <w:rPr>
          <w:sz w:val="24"/>
          <w:szCs w:val="24"/>
        </w:rPr>
        <w:t xml:space="preserve"> use of bold and </w:t>
      </w:r>
      <w:r w:rsidR="00EC2590" w:rsidRPr="00F774D2">
        <w:rPr>
          <w:sz w:val="24"/>
          <w:szCs w:val="24"/>
        </w:rPr>
        <w:t xml:space="preserve">vibrant colours expresses the tone of emotions, such as yellow for madness, sickness, fear and part of the sun and joy. Leaf green for sadness, science, navy blue for distant also tenderness. </w:t>
      </w:r>
    </w:p>
    <w:p w:rsidR="009755FF" w:rsidRDefault="00852284" w:rsidP="00665B9C">
      <w:pPr>
        <w:spacing w:line="480" w:lineRule="auto"/>
        <w:rPr>
          <w:sz w:val="24"/>
          <w:szCs w:val="24"/>
        </w:rPr>
      </w:pPr>
      <w:r w:rsidRPr="00F774D2">
        <w:rPr>
          <w:sz w:val="24"/>
          <w:szCs w:val="24"/>
        </w:rPr>
        <w:t xml:space="preserve">Kahlo was introduced again to Diego Rivera, a successful and notable artist. They had met briefly during 1922 when Rivera was painting a mural at her school. Kahlo soon asked him </w:t>
      </w:r>
      <w:r w:rsidR="00436603" w:rsidRPr="00F774D2">
        <w:rPr>
          <w:sz w:val="24"/>
          <w:szCs w:val="24"/>
        </w:rPr>
        <w:t>to judge her paintings and whether she had enough talent to become an artist. Rivera stated that he was very impressed with her work</w:t>
      </w:r>
      <w:r w:rsidR="009755FF">
        <w:rPr>
          <w:sz w:val="24"/>
          <w:szCs w:val="24"/>
        </w:rPr>
        <w:t>:</w:t>
      </w:r>
    </w:p>
    <w:p w:rsidR="00852284" w:rsidRPr="00BB0FE0" w:rsidRDefault="009755FF">
      <w:pPr>
        <w:rPr>
          <w:i/>
          <w:sz w:val="24"/>
          <w:szCs w:val="24"/>
        </w:rPr>
      </w:pPr>
      <w:r>
        <w:rPr>
          <w:sz w:val="24"/>
          <w:szCs w:val="24"/>
        </w:rPr>
        <w:t xml:space="preserve">     </w:t>
      </w:r>
      <w:r w:rsidR="00436603" w:rsidRPr="00F774D2">
        <w:rPr>
          <w:sz w:val="24"/>
          <w:szCs w:val="24"/>
        </w:rPr>
        <w:t xml:space="preserve"> “</w:t>
      </w:r>
      <w:r w:rsidRPr="009755FF">
        <w:rPr>
          <w:i/>
          <w:sz w:val="24"/>
          <w:szCs w:val="24"/>
        </w:rPr>
        <w:t>They expressed</w:t>
      </w:r>
      <w:r>
        <w:rPr>
          <w:sz w:val="24"/>
          <w:szCs w:val="24"/>
        </w:rPr>
        <w:t xml:space="preserve"> </w:t>
      </w:r>
      <w:r w:rsidR="00436603" w:rsidRPr="00F774D2">
        <w:rPr>
          <w:i/>
          <w:sz w:val="24"/>
          <w:szCs w:val="24"/>
        </w:rPr>
        <w:t>an unusual energy of expression, precise delineation of character, and true severity. They had fundamental plastic honesty, and an artistic personality of their own. It was obvious to me that this girl was an authentic artist”</w:t>
      </w:r>
      <w:r w:rsidR="00BB0FE0">
        <w:rPr>
          <w:i/>
          <w:sz w:val="24"/>
          <w:szCs w:val="24"/>
        </w:rPr>
        <w:t>.</w:t>
      </w:r>
      <w:sdt>
        <w:sdtPr>
          <w:rPr>
            <w:i/>
            <w:sz w:val="24"/>
            <w:szCs w:val="24"/>
          </w:rPr>
          <w:id w:val="975417693"/>
          <w:citation/>
        </w:sdtPr>
        <w:sdtEndPr/>
        <w:sdtContent>
          <w:r w:rsidR="009B451D" w:rsidRPr="00F774D2">
            <w:rPr>
              <w:i/>
              <w:sz w:val="24"/>
              <w:szCs w:val="24"/>
            </w:rPr>
            <w:fldChar w:fldCharType="begin"/>
          </w:r>
          <w:r w:rsidR="009B451D" w:rsidRPr="00F774D2">
            <w:rPr>
              <w:i/>
              <w:sz w:val="24"/>
              <w:szCs w:val="24"/>
            </w:rPr>
            <w:instrText xml:space="preserve"> CITATION Riv \l 2057 </w:instrText>
          </w:r>
          <w:r w:rsidR="009B451D" w:rsidRPr="00F774D2">
            <w:rPr>
              <w:i/>
              <w:sz w:val="24"/>
              <w:szCs w:val="24"/>
            </w:rPr>
            <w:fldChar w:fldCharType="separate"/>
          </w:r>
          <w:r w:rsidR="009B451D" w:rsidRPr="00F774D2">
            <w:rPr>
              <w:i/>
              <w:noProof/>
              <w:sz w:val="24"/>
              <w:szCs w:val="24"/>
            </w:rPr>
            <w:t xml:space="preserve"> </w:t>
          </w:r>
          <w:r w:rsidR="009B451D" w:rsidRPr="00F774D2">
            <w:rPr>
              <w:noProof/>
              <w:sz w:val="24"/>
              <w:szCs w:val="24"/>
            </w:rPr>
            <w:t>(Rivera, n.d.)</w:t>
          </w:r>
          <w:r w:rsidR="009B451D" w:rsidRPr="00F774D2">
            <w:rPr>
              <w:i/>
              <w:sz w:val="24"/>
              <w:szCs w:val="24"/>
            </w:rPr>
            <w:fldChar w:fldCharType="end"/>
          </w:r>
        </w:sdtContent>
      </w:sdt>
    </w:p>
    <w:p w:rsidR="003F5CCA" w:rsidRPr="00F774D2" w:rsidRDefault="00D8275A" w:rsidP="00665B9C">
      <w:pPr>
        <w:spacing w:line="480" w:lineRule="auto"/>
        <w:rPr>
          <w:sz w:val="24"/>
          <w:szCs w:val="24"/>
        </w:rPr>
      </w:pPr>
      <w:r w:rsidRPr="00F774D2">
        <w:rPr>
          <w:sz w:val="24"/>
          <w:szCs w:val="24"/>
        </w:rPr>
        <w:t xml:space="preserve">Even though Rivera was married, they both began a relationship. Kahlo and Rivera married in 1929, much to the disapproval of Kahlo’s parents with Rivera being 42 and Kahlo 22. The </w:t>
      </w:r>
      <w:r w:rsidRPr="00F774D2">
        <w:rPr>
          <w:sz w:val="24"/>
          <w:szCs w:val="24"/>
        </w:rPr>
        <w:lastRenderedPageBreak/>
        <w:t xml:space="preserve">marriage was known to be very turbulent, with them both embarking on countless love affairs. </w:t>
      </w:r>
      <w:r w:rsidR="00F774D2">
        <w:rPr>
          <w:sz w:val="24"/>
          <w:szCs w:val="24"/>
        </w:rPr>
        <w:t xml:space="preserve">See figure 10. </w:t>
      </w:r>
    </w:p>
    <w:p w:rsidR="003F5CCA" w:rsidRDefault="003F5CCA">
      <w:r>
        <w:t xml:space="preserve">                                       </w:t>
      </w:r>
      <w:r>
        <w:rPr>
          <w:noProof/>
        </w:rPr>
        <w:drawing>
          <wp:inline distT="0" distB="0" distL="0" distR="0" wp14:anchorId="23D6CD0F" wp14:editId="615B2A4A">
            <wp:extent cx="2962275" cy="3743325"/>
            <wp:effectExtent l="0" t="0" r="9525" b="9525"/>
            <wp:docPr id="12" name="Picture 1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62275" cy="3743325"/>
                    </a:xfrm>
                    <a:prstGeom prst="rect">
                      <a:avLst/>
                    </a:prstGeom>
                    <a:noFill/>
                    <a:ln>
                      <a:noFill/>
                    </a:ln>
                  </pic:spPr>
                </pic:pic>
              </a:graphicData>
            </a:graphic>
          </wp:inline>
        </w:drawing>
      </w:r>
    </w:p>
    <w:p w:rsidR="00910F89" w:rsidRPr="00910F89" w:rsidRDefault="00910F89">
      <w:pPr>
        <w:rPr>
          <w:i/>
          <w:sz w:val="20"/>
          <w:szCs w:val="20"/>
        </w:rPr>
      </w:pPr>
      <w:r w:rsidRPr="00F774D2">
        <w:rPr>
          <w:i/>
          <w:sz w:val="24"/>
          <w:szCs w:val="24"/>
        </w:rPr>
        <w:t xml:space="preserve">                                     </w:t>
      </w:r>
      <w:r w:rsidR="003E5693" w:rsidRPr="00F774D2">
        <w:rPr>
          <w:sz w:val="24"/>
          <w:szCs w:val="24"/>
        </w:rPr>
        <w:t xml:space="preserve">Figure </w:t>
      </w:r>
      <w:r w:rsidR="00F774D2" w:rsidRPr="00F774D2">
        <w:rPr>
          <w:sz w:val="24"/>
          <w:szCs w:val="24"/>
        </w:rPr>
        <w:t>10</w:t>
      </w:r>
      <w:r w:rsidR="003E5693" w:rsidRPr="00F774D2">
        <w:t>:</w:t>
      </w:r>
      <w:r w:rsidRPr="00F774D2">
        <w:rPr>
          <w:i/>
        </w:rPr>
        <w:t xml:space="preserve"> Freida and Diego Rivera, 1931</w:t>
      </w:r>
      <w:r w:rsidR="00E52909" w:rsidRPr="00F774D2">
        <w:rPr>
          <w:i/>
        </w:rPr>
        <w:t>, Kahlo</w:t>
      </w:r>
    </w:p>
    <w:p w:rsidR="003F5CCA" w:rsidRDefault="003F5CCA" w:rsidP="00665B9C">
      <w:pPr>
        <w:spacing w:line="480" w:lineRule="auto"/>
      </w:pPr>
      <w:r>
        <w:t>Kahlo introduced this painting at an exhibition in San Francisco, where she was living with Rivera at that time. In the piece, Kahlo can be seen distantly holding Rivera’s hand while he is holding painting tools. This is a very stiff pose and it is almost hinting at the tumultuous marriage between the two.</w:t>
      </w:r>
    </w:p>
    <w:p w:rsidR="00436603" w:rsidRPr="00F774D2" w:rsidRDefault="00D8275A" w:rsidP="00665B9C">
      <w:pPr>
        <w:spacing w:line="480" w:lineRule="auto"/>
        <w:rPr>
          <w:sz w:val="24"/>
          <w:szCs w:val="24"/>
        </w:rPr>
      </w:pPr>
      <w:r w:rsidRPr="00F774D2">
        <w:rPr>
          <w:sz w:val="24"/>
          <w:szCs w:val="24"/>
        </w:rPr>
        <w:t xml:space="preserve">Kahlo had always longed to be a mother, </w:t>
      </w:r>
      <w:r w:rsidR="007615FE" w:rsidRPr="00F774D2">
        <w:rPr>
          <w:sz w:val="24"/>
          <w:szCs w:val="24"/>
        </w:rPr>
        <w:t>due to worries over her health doctors advised Kahlo to terminate her first pregnancy. When she found out she was pregnant for the second time, Kahlo</w:t>
      </w:r>
      <w:r w:rsidRPr="00F774D2">
        <w:rPr>
          <w:sz w:val="24"/>
          <w:szCs w:val="24"/>
        </w:rPr>
        <w:t xml:space="preserve"> unfortunately miscarried, which caused a serious haemorrhage that required hospitalisation.</w:t>
      </w:r>
    </w:p>
    <w:p w:rsidR="00532357" w:rsidRPr="00F774D2" w:rsidRDefault="00532357" w:rsidP="00665B9C">
      <w:pPr>
        <w:spacing w:line="480" w:lineRule="auto"/>
        <w:rPr>
          <w:sz w:val="24"/>
          <w:szCs w:val="24"/>
        </w:rPr>
      </w:pPr>
      <w:r w:rsidRPr="00F774D2">
        <w:rPr>
          <w:sz w:val="24"/>
          <w:szCs w:val="24"/>
        </w:rPr>
        <w:t>Kahlo was operated on more than 30 times during her life time and her paintings began to show a stronger narrative style. Kahlo started to add emphasis on the themes of suffering, wounds, terror and pain.</w:t>
      </w:r>
    </w:p>
    <w:p w:rsidR="00AB161A" w:rsidRDefault="00165ED5">
      <w:pPr>
        <w:rPr>
          <w:color w:val="92D050"/>
        </w:rPr>
      </w:pPr>
      <w:r>
        <w:rPr>
          <w:color w:val="92D050"/>
        </w:rPr>
        <w:lastRenderedPageBreak/>
        <w:t xml:space="preserve">                                  </w:t>
      </w:r>
      <w:r>
        <w:rPr>
          <w:noProof/>
        </w:rPr>
        <w:drawing>
          <wp:inline distT="0" distB="0" distL="0" distR="0" wp14:anchorId="590D1C1B" wp14:editId="09E4FFD9">
            <wp:extent cx="2857500" cy="2133600"/>
            <wp:effectExtent l="0" t="0" r="0" b="0"/>
            <wp:docPr id="10" name="Picture 10" descr="Image result for frida kahlo pain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rida kahlo painting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2133600"/>
                    </a:xfrm>
                    <a:prstGeom prst="rect">
                      <a:avLst/>
                    </a:prstGeom>
                    <a:noFill/>
                    <a:ln>
                      <a:noFill/>
                    </a:ln>
                  </pic:spPr>
                </pic:pic>
              </a:graphicData>
            </a:graphic>
          </wp:inline>
        </w:drawing>
      </w:r>
    </w:p>
    <w:p w:rsidR="00910F89" w:rsidRPr="00910F89" w:rsidRDefault="00910F89">
      <w:pPr>
        <w:rPr>
          <w:i/>
          <w:color w:val="92D050"/>
          <w:sz w:val="20"/>
          <w:szCs w:val="20"/>
        </w:rPr>
      </w:pPr>
      <w:r>
        <w:rPr>
          <w:color w:val="92D050"/>
        </w:rPr>
        <w:t xml:space="preserve">                                          </w:t>
      </w:r>
      <w:r w:rsidR="00E52909">
        <w:rPr>
          <w:color w:val="92D050"/>
        </w:rPr>
        <w:t xml:space="preserve"> </w:t>
      </w:r>
      <w:r w:rsidR="003E5693" w:rsidRPr="00F774D2">
        <w:rPr>
          <w:sz w:val="24"/>
          <w:szCs w:val="24"/>
        </w:rPr>
        <w:t>Figure 1</w:t>
      </w:r>
      <w:r w:rsidR="00F774D2">
        <w:rPr>
          <w:sz w:val="24"/>
          <w:szCs w:val="24"/>
        </w:rPr>
        <w:t>1</w:t>
      </w:r>
      <w:r w:rsidR="003E5693" w:rsidRPr="00F774D2">
        <w:rPr>
          <w:sz w:val="24"/>
          <w:szCs w:val="24"/>
        </w:rPr>
        <w:t>:</w:t>
      </w:r>
      <w:r w:rsidRPr="003E5693">
        <w:t xml:space="preserve"> </w:t>
      </w:r>
      <w:r w:rsidRPr="00F774D2">
        <w:rPr>
          <w:i/>
        </w:rPr>
        <w:t>The Wounded Deer, 1946</w:t>
      </w:r>
      <w:r w:rsidR="00E52909" w:rsidRPr="00F774D2">
        <w:rPr>
          <w:i/>
        </w:rPr>
        <w:t>, Kahlo</w:t>
      </w:r>
    </w:p>
    <w:p w:rsidR="00AB161A" w:rsidRDefault="00F774D2" w:rsidP="00665B9C">
      <w:pPr>
        <w:spacing w:line="480" w:lineRule="auto"/>
      </w:pPr>
      <w:r>
        <w:t xml:space="preserve">See figure 11. </w:t>
      </w:r>
      <w:r w:rsidR="003F5CCA" w:rsidRPr="003F5CCA">
        <w:t>D</w:t>
      </w:r>
      <w:r w:rsidR="003F5CCA">
        <w:t xml:space="preserve">uring 1934, Kahlo had undergone an appendectomy, two abortions and had gangrenous toes amputated. She was again experience health problems. Her marriage to Rivera was also strained and he had embarked on a love affair with Kahlo’s younger sister, Cristina. This deeply hurt Kahlo. Despite all this, they reconciled but both continued with their infidelities. </w:t>
      </w:r>
    </w:p>
    <w:p w:rsidR="00A7125C" w:rsidRPr="003F5CCA" w:rsidRDefault="00A7125C" w:rsidP="00665B9C">
      <w:pPr>
        <w:spacing w:line="480" w:lineRule="auto"/>
      </w:pPr>
      <w:r>
        <w:t xml:space="preserve">Between 1937 and 1938, Kahlo found herself extremely busy with art work, she had painted more than she had ever done and produced work such as </w:t>
      </w:r>
      <w:r w:rsidR="00F72A4F">
        <w:t xml:space="preserve">‘My nurse and I’ 1937, ‘Four Inhabitants of Mexico’ 1938 and What </w:t>
      </w:r>
      <w:r w:rsidR="006B17D2">
        <w:t>t</w:t>
      </w:r>
      <w:r w:rsidR="00F72A4F">
        <w:t>he Water Gave Me</w:t>
      </w:r>
      <w:r w:rsidR="006B17D2">
        <w:t>,</w:t>
      </w:r>
      <w:r w:rsidR="00F72A4F">
        <w:t xml:space="preserve"> 1938. </w:t>
      </w:r>
    </w:p>
    <w:p w:rsidR="005D2F6C" w:rsidRDefault="003F5CCA" w:rsidP="005D2F6C">
      <w:r>
        <w:rPr>
          <w:color w:val="92D050"/>
        </w:rPr>
        <w:t xml:space="preserve"> </w:t>
      </w:r>
      <w:r w:rsidR="005D2F6C">
        <w:t xml:space="preserve">                                               </w:t>
      </w:r>
      <w:r w:rsidR="005D2F6C">
        <w:rPr>
          <w:noProof/>
        </w:rPr>
        <w:drawing>
          <wp:inline distT="0" distB="0" distL="0" distR="0" wp14:anchorId="403BFBF1" wp14:editId="583D2424">
            <wp:extent cx="2076450" cy="2061512"/>
            <wp:effectExtent l="0" t="0" r="0" b="0"/>
            <wp:docPr id="13" name="Picture 13" descr="Image result for frida Kahlo the two fri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ida Kahlo the two frida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82657" cy="2067674"/>
                    </a:xfrm>
                    <a:prstGeom prst="rect">
                      <a:avLst/>
                    </a:prstGeom>
                    <a:noFill/>
                    <a:ln>
                      <a:noFill/>
                    </a:ln>
                  </pic:spPr>
                </pic:pic>
              </a:graphicData>
            </a:graphic>
          </wp:inline>
        </w:drawing>
      </w:r>
    </w:p>
    <w:p w:rsidR="00910F89" w:rsidRPr="00910F89" w:rsidRDefault="00910F89" w:rsidP="005D2F6C">
      <w:pPr>
        <w:rPr>
          <w:i/>
          <w:sz w:val="20"/>
          <w:szCs w:val="20"/>
        </w:rPr>
      </w:pPr>
      <w:r w:rsidRPr="00910F89">
        <w:rPr>
          <w:i/>
          <w:sz w:val="20"/>
          <w:szCs w:val="20"/>
        </w:rPr>
        <w:t xml:space="preserve">                                                    </w:t>
      </w:r>
      <w:r w:rsidR="003E5693" w:rsidRPr="00F774D2">
        <w:rPr>
          <w:sz w:val="24"/>
          <w:szCs w:val="24"/>
        </w:rPr>
        <w:t>Figure 1</w:t>
      </w:r>
      <w:r w:rsidR="00F774D2">
        <w:rPr>
          <w:sz w:val="24"/>
          <w:szCs w:val="24"/>
        </w:rPr>
        <w:t>2</w:t>
      </w:r>
      <w:r w:rsidR="003E5693" w:rsidRPr="003E5693">
        <w:rPr>
          <w:sz w:val="20"/>
          <w:szCs w:val="20"/>
        </w:rPr>
        <w:t>:</w:t>
      </w:r>
      <w:r w:rsidR="003E5693">
        <w:rPr>
          <w:i/>
          <w:sz w:val="20"/>
          <w:szCs w:val="20"/>
        </w:rPr>
        <w:t xml:space="preserve"> </w:t>
      </w:r>
      <w:r w:rsidRPr="00F774D2">
        <w:rPr>
          <w:i/>
        </w:rPr>
        <w:t>The Two Frida’s, 1939</w:t>
      </w:r>
      <w:r w:rsidR="00E52909" w:rsidRPr="00F774D2">
        <w:rPr>
          <w:i/>
        </w:rPr>
        <w:t>, Kahlo</w:t>
      </w:r>
      <w:r w:rsidRPr="00910F89">
        <w:rPr>
          <w:i/>
          <w:sz w:val="20"/>
          <w:szCs w:val="20"/>
        </w:rPr>
        <w:t xml:space="preserve"> </w:t>
      </w:r>
    </w:p>
    <w:p w:rsidR="00E540B4" w:rsidRPr="00F774D2" w:rsidRDefault="00F774D2" w:rsidP="00665B9C">
      <w:pPr>
        <w:spacing w:line="480" w:lineRule="auto"/>
        <w:rPr>
          <w:sz w:val="24"/>
          <w:szCs w:val="24"/>
        </w:rPr>
      </w:pPr>
      <w:r w:rsidRPr="00F774D2">
        <w:rPr>
          <w:sz w:val="24"/>
          <w:szCs w:val="24"/>
        </w:rPr>
        <w:t xml:space="preserve">See figure 12. </w:t>
      </w:r>
      <w:r w:rsidR="006B17D2" w:rsidRPr="00F774D2">
        <w:rPr>
          <w:sz w:val="24"/>
          <w:szCs w:val="24"/>
        </w:rPr>
        <w:t xml:space="preserve">The two Frida’s was completed shortly after her divorce from Rivera in 1939. The portrait shows two Frida’s sat side by side with two different personalities. One being the traditional Frida dressed in Tehuana costume, with a broken heart, with the other Frida </w:t>
      </w:r>
      <w:r w:rsidR="006B17D2" w:rsidRPr="00F774D2">
        <w:rPr>
          <w:sz w:val="24"/>
          <w:szCs w:val="24"/>
        </w:rPr>
        <w:lastRenderedPageBreak/>
        <w:t xml:space="preserve">sat next to her, dressed as the modern day independent version. </w:t>
      </w:r>
      <w:r w:rsidR="00EC2590" w:rsidRPr="00F774D2">
        <w:rPr>
          <w:sz w:val="24"/>
          <w:szCs w:val="24"/>
        </w:rPr>
        <w:t>Kahlo</w:t>
      </w:r>
      <w:r w:rsidR="006B17D2" w:rsidRPr="00F774D2">
        <w:rPr>
          <w:sz w:val="24"/>
          <w:szCs w:val="24"/>
        </w:rPr>
        <w:t xml:space="preserve"> was very expressive about this painting in her diary</w:t>
      </w:r>
      <w:r w:rsidR="006B17D2">
        <w:t xml:space="preserve"> </w:t>
      </w:r>
      <w:r w:rsidR="006B17D2" w:rsidRPr="00F774D2">
        <w:rPr>
          <w:sz w:val="24"/>
          <w:szCs w:val="24"/>
        </w:rPr>
        <w:t xml:space="preserve">and said that it was created from her memory of an imaginary childhood friend. </w:t>
      </w:r>
      <w:r w:rsidR="00EC2590" w:rsidRPr="00F774D2">
        <w:rPr>
          <w:sz w:val="24"/>
          <w:szCs w:val="24"/>
        </w:rPr>
        <w:t>Kahlo</w:t>
      </w:r>
      <w:r w:rsidR="008003D6" w:rsidRPr="00F774D2">
        <w:rPr>
          <w:sz w:val="24"/>
          <w:szCs w:val="24"/>
        </w:rPr>
        <w:t xml:space="preserve"> then revealed how the painting was a way for her to express her loneliness since her separation from Rivera. </w:t>
      </w:r>
    </w:p>
    <w:p w:rsidR="008003D6" w:rsidRPr="00F774D2" w:rsidRDefault="008003D6" w:rsidP="00665B9C">
      <w:pPr>
        <w:spacing w:line="480" w:lineRule="auto"/>
        <w:rPr>
          <w:sz w:val="24"/>
          <w:szCs w:val="24"/>
        </w:rPr>
      </w:pPr>
      <w:r w:rsidRPr="00F774D2">
        <w:rPr>
          <w:sz w:val="24"/>
          <w:szCs w:val="24"/>
        </w:rPr>
        <w:t xml:space="preserve">The painting shows the two Frida’s holding hands with visible hearts with the traditional Frida’s cut and torn open. The dreary grey background reflects Frida’s inner turmoil and desperation. </w:t>
      </w:r>
    </w:p>
    <w:p w:rsidR="003F5CCA" w:rsidRPr="00F774D2" w:rsidRDefault="008C4B91">
      <w:pPr>
        <w:rPr>
          <w:i/>
          <w:sz w:val="24"/>
          <w:szCs w:val="24"/>
        </w:rPr>
      </w:pPr>
      <w:r w:rsidRPr="00F774D2">
        <w:rPr>
          <w:i/>
          <w:sz w:val="24"/>
          <w:szCs w:val="24"/>
        </w:rPr>
        <w:t xml:space="preserve"> </w:t>
      </w:r>
      <w:r w:rsidR="002A72DE">
        <w:rPr>
          <w:i/>
          <w:sz w:val="24"/>
          <w:szCs w:val="24"/>
        </w:rPr>
        <w:t xml:space="preserve">    </w:t>
      </w:r>
      <w:r w:rsidR="005D2F6C" w:rsidRPr="00F774D2">
        <w:rPr>
          <w:i/>
          <w:sz w:val="24"/>
          <w:szCs w:val="24"/>
        </w:rPr>
        <w:t>“I paint self-portraits because I am so often alone, because I am the person I know best”</w:t>
      </w:r>
      <w:r w:rsidR="00BB0FE0">
        <w:rPr>
          <w:i/>
          <w:sz w:val="24"/>
          <w:szCs w:val="24"/>
        </w:rPr>
        <w:t>.</w:t>
      </w:r>
      <w:sdt>
        <w:sdtPr>
          <w:rPr>
            <w:i/>
            <w:sz w:val="24"/>
            <w:szCs w:val="24"/>
          </w:rPr>
          <w:id w:val="-597179911"/>
          <w:citation/>
        </w:sdtPr>
        <w:sdtEndPr/>
        <w:sdtContent>
          <w:r w:rsidR="005A595C" w:rsidRPr="00F774D2">
            <w:rPr>
              <w:i/>
              <w:sz w:val="24"/>
              <w:szCs w:val="24"/>
            </w:rPr>
            <w:fldChar w:fldCharType="begin"/>
          </w:r>
          <w:r w:rsidR="005A595C" w:rsidRPr="00F774D2">
            <w:rPr>
              <w:i/>
              <w:sz w:val="24"/>
              <w:szCs w:val="24"/>
            </w:rPr>
            <w:instrText xml:space="preserve"> CITATION Kah1 \l 2057 </w:instrText>
          </w:r>
          <w:r w:rsidR="005A595C" w:rsidRPr="00F774D2">
            <w:rPr>
              <w:i/>
              <w:sz w:val="24"/>
              <w:szCs w:val="24"/>
            </w:rPr>
            <w:fldChar w:fldCharType="separate"/>
          </w:r>
          <w:r w:rsidR="005A595C" w:rsidRPr="00F774D2">
            <w:rPr>
              <w:i/>
              <w:noProof/>
              <w:sz w:val="24"/>
              <w:szCs w:val="24"/>
            </w:rPr>
            <w:t xml:space="preserve"> </w:t>
          </w:r>
          <w:r w:rsidR="005A595C" w:rsidRPr="00F774D2">
            <w:rPr>
              <w:noProof/>
              <w:sz w:val="24"/>
              <w:szCs w:val="24"/>
            </w:rPr>
            <w:t>(Kahlo, Frida Kahlo quotes, n.d.)</w:t>
          </w:r>
          <w:r w:rsidR="005A595C" w:rsidRPr="00F774D2">
            <w:rPr>
              <w:i/>
              <w:sz w:val="24"/>
              <w:szCs w:val="24"/>
            </w:rPr>
            <w:fldChar w:fldCharType="end"/>
          </w:r>
        </w:sdtContent>
      </w:sdt>
    </w:p>
    <w:p w:rsidR="00165ED5" w:rsidRDefault="00165ED5">
      <w:pPr>
        <w:rPr>
          <w:color w:val="92D050"/>
        </w:rPr>
      </w:pPr>
      <w:r>
        <w:rPr>
          <w:color w:val="92D050"/>
        </w:rPr>
        <w:t xml:space="preserve">                                       </w:t>
      </w:r>
      <w:r>
        <w:rPr>
          <w:noProof/>
        </w:rPr>
        <w:drawing>
          <wp:inline distT="0" distB="0" distL="0" distR="0" wp14:anchorId="30A10930" wp14:editId="0A3E4449">
            <wp:extent cx="2442977" cy="2342515"/>
            <wp:effectExtent l="0" t="0" r="0" b="635"/>
            <wp:docPr id="11" name="Picture 11" descr="Image result for what the water gave me frida kah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the water gave me frida kahlo"/>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53714" cy="2352810"/>
                    </a:xfrm>
                    <a:prstGeom prst="rect">
                      <a:avLst/>
                    </a:prstGeom>
                    <a:noFill/>
                    <a:ln>
                      <a:noFill/>
                    </a:ln>
                  </pic:spPr>
                </pic:pic>
              </a:graphicData>
            </a:graphic>
          </wp:inline>
        </w:drawing>
      </w:r>
    </w:p>
    <w:p w:rsidR="00910F89" w:rsidRPr="00910F89" w:rsidRDefault="00910F89">
      <w:pPr>
        <w:rPr>
          <w:i/>
          <w:sz w:val="20"/>
          <w:szCs w:val="20"/>
        </w:rPr>
      </w:pPr>
      <w:r>
        <w:rPr>
          <w:color w:val="92D050"/>
        </w:rPr>
        <w:t xml:space="preserve">                                  </w:t>
      </w:r>
      <w:r w:rsidR="003E5693" w:rsidRPr="00F774D2">
        <w:rPr>
          <w:sz w:val="24"/>
          <w:szCs w:val="24"/>
        </w:rPr>
        <w:t>Figure 1</w:t>
      </w:r>
      <w:r w:rsidR="00F774D2">
        <w:rPr>
          <w:sz w:val="24"/>
          <w:szCs w:val="24"/>
        </w:rPr>
        <w:t>3</w:t>
      </w:r>
      <w:r w:rsidR="003E5693" w:rsidRPr="00F774D2">
        <w:rPr>
          <w:sz w:val="24"/>
          <w:szCs w:val="24"/>
        </w:rPr>
        <w:t>:</w:t>
      </w:r>
      <w:r w:rsidRPr="003E5693">
        <w:t xml:space="preserve"> </w:t>
      </w:r>
      <w:r w:rsidRPr="00F774D2">
        <w:rPr>
          <w:i/>
        </w:rPr>
        <w:t>What the Water Gave Me, 1938</w:t>
      </w:r>
      <w:r w:rsidR="005A595C" w:rsidRPr="00F774D2">
        <w:rPr>
          <w:i/>
        </w:rPr>
        <w:t>, Kahlo</w:t>
      </w:r>
    </w:p>
    <w:p w:rsidR="001D2A27" w:rsidRPr="00F774D2" w:rsidRDefault="00F774D2" w:rsidP="00665B9C">
      <w:pPr>
        <w:spacing w:line="480" w:lineRule="auto"/>
        <w:rPr>
          <w:sz w:val="24"/>
          <w:szCs w:val="24"/>
        </w:rPr>
      </w:pPr>
      <w:r>
        <w:rPr>
          <w:sz w:val="24"/>
          <w:szCs w:val="24"/>
        </w:rPr>
        <w:t xml:space="preserve">See figure 13. </w:t>
      </w:r>
      <w:r w:rsidR="000829CD" w:rsidRPr="00F774D2">
        <w:rPr>
          <w:sz w:val="24"/>
          <w:szCs w:val="24"/>
        </w:rPr>
        <w:t>During the final years of Kahlo’s life, she become very passionate about politics</w:t>
      </w:r>
      <w:r w:rsidR="00505122" w:rsidRPr="00F774D2">
        <w:rPr>
          <w:sz w:val="24"/>
          <w:szCs w:val="24"/>
        </w:rPr>
        <w:t>, h</w:t>
      </w:r>
      <w:r w:rsidR="000829CD" w:rsidRPr="00F774D2">
        <w:rPr>
          <w:sz w:val="24"/>
          <w:szCs w:val="24"/>
        </w:rPr>
        <w:t>aving changed her birth date from July 6</w:t>
      </w:r>
      <w:r w:rsidR="000829CD" w:rsidRPr="00F774D2">
        <w:rPr>
          <w:sz w:val="24"/>
          <w:szCs w:val="24"/>
          <w:vertAlign w:val="superscript"/>
        </w:rPr>
        <w:t>th</w:t>
      </w:r>
      <w:r w:rsidR="00CB13FC" w:rsidRPr="00F774D2">
        <w:rPr>
          <w:sz w:val="24"/>
          <w:szCs w:val="24"/>
          <w:vertAlign w:val="superscript"/>
        </w:rPr>
        <w:t xml:space="preserve"> </w:t>
      </w:r>
      <w:r w:rsidR="00CB13FC" w:rsidRPr="00F774D2">
        <w:rPr>
          <w:sz w:val="24"/>
          <w:szCs w:val="24"/>
        </w:rPr>
        <w:t>,1907</w:t>
      </w:r>
      <w:r w:rsidR="000829CD" w:rsidRPr="00F774D2">
        <w:rPr>
          <w:sz w:val="24"/>
          <w:szCs w:val="24"/>
        </w:rPr>
        <w:t xml:space="preserve"> to July 7</w:t>
      </w:r>
      <w:r w:rsidR="000829CD" w:rsidRPr="00F774D2">
        <w:rPr>
          <w:sz w:val="24"/>
          <w:szCs w:val="24"/>
          <w:vertAlign w:val="superscript"/>
        </w:rPr>
        <w:t>th</w:t>
      </w:r>
      <w:r w:rsidR="00CB13FC" w:rsidRPr="00F774D2">
        <w:rPr>
          <w:sz w:val="24"/>
          <w:szCs w:val="24"/>
        </w:rPr>
        <w:t>,</w:t>
      </w:r>
      <w:r w:rsidR="000829CD" w:rsidRPr="00F774D2">
        <w:rPr>
          <w:sz w:val="24"/>
          <w:szCs w:val="24"/>
        </w:rPr>
        <w:t xml:space="preserve"> </w:t>
      </w:r>
      <w:r w:rsidR="00CB13FC" w:rsidRPr="00F774D2">
        <w:rPr>
          <w:sz w:val="24"/>
          <w:szCs w:val="24"/>
        </w:rPr>
        <w:t xml:space="preserve">1910 </w:t>
      </w:r>
      <w:r w:rsidR="000829CD" w:rsidRPr="00F774D2">
        <w:rPr>
          <w:sz w:val="24"/>
          <w:szCs w:val="24"/>
        </w:rPr>
        <w:t>to celebrate</w:t>
      </w:r>
      <w:r w:rsidR="004F1561" w:rsidRPr="00F774D2">
        <w:rPr>
          <w:sz w:val="24"/>
          <w:szCs w:val="24"/>
        </w:rPr>
        <w:t xml:space="preserve"> the</w:t>
      </w:r>
      <w:r w:rsidR="000829CD" w:rsidRPr="00F774D2">
        <w:rPr>
          <w:sz w:val="24"/>
          <w:szCs w:val="24"/>
        </w:rPr>
        <w:t xml:space="preserve"> </w:t>
      </w:r>
      <w:r w:rsidR="00FF123D" w:rsidRPr="00F774D2">
        <w:rPr>
          <w:sz w:val="24"/>
          <w:szCs w:val="24"/>
        </w:rPr>
        <w:t>begin</w:t>
      </w:r>
      <w:r w:rsidR="004F1561" w:rsidRPr="00F774D2">
        <w:rPr>
          <w:sz w:val="24"/>
          <w:szCs w:val="24"/>
        </w:rPr>
        <w:t>n</w:t>
      </w:r>
      <w:r w:rsidR="00FF123D" w:rsidRPr="00F774D2">
        <w:rPr>
          <w:sz w:val="24"/>
          <w:szCs w:val="24"/>
        </w:rPr>
        <w:t xml:space="preserve">ing </w:t>
      </w:r>
      <w:r w:rsidR="000829CD" w:rsidRPr="00F774D2">
        <w:rPr>
          <w:sz w:val="24"/>
          <w:szCs w:val="24"/>
        </w:rPr>
        <w:t>of the Mexican revolution</w:t>
      </w:r>
      <w:r w:rsidR="00CB13FC" w:rsidRPr="00F774D2">
        <w:rPr>
          <w:sz w:val="24"/>
          <w:szCs w:val="24"/>
        </w:rPr>
        <w:t xml:space="preserve"> and to express her idea of being a child during the Mexican revolution</w:t>
      </w:r>
      <w:r w:rsidR="000829CD" w:rsidRPr="00F774D2">
        <w:rPr>
          <w:sz w:val="24"/>
          <w:szCs w:val="24"/>
        </w:rPr>
        <w:t xml:space="preserve">. </w:t>
      </w:r>
      <w:r w:rsidR="00CB13FC" w:rsidRPr="00F774D2">
        <w:rPr>
          <w:sz w:val="24"/>
          <w:szCs w:val="24"/>
        </w:rPr>
        <w:t>Kahlo was both a feminist and a socialist. Her work reflects how difficult it was for herself as a woman and her paintings were very personal on what it meant to be a woman.</w:t>
      </w:r>
      <w:r w:rsidR="0057585D" w:rsidRPr="00F774D2">
        <w:rPr>
          <w:sz w:val="24"/>
          <w:szCs w:val="24"/>
        </w:rPr>
        <w:t xml:space="preserve"> Kahlo participated in the Left Opposition which broke from the Stalinist third party</w:t>
      </w:r>
      <w:r w:rsidR="00EC4D11" w:rsidRPr="00F774D2">
        <w:rPr>
          <w:sz w:val="24"/>
          <w:szCs w:val="24"/>
        </w:rPr>
        <w:t xml:space="preserve">. Along with others, Kahlo found herself succumbed to the pressures of Stalinism and realigned with them later in life. </w:t>
      </w:r>
    </w:p>
    <w:p w:rsidR="001D2A27" w:rsidRDefault="001D2A27">
      <w:r>
        <w:lastRenderedPageBreak/>
        <w:t xml:space="preserve">                                             </w:t>
      </w:r>
      <w:r>
        <w:rPr>
          <w:noProof/>
        </w:rPr>
        <w:drawing>
          <wp:inline distT="0" distB="0" distL="0" distR="0" wp14:anchorId="36E58A24" wp14:editId="7D0AD5AD">
            <wp:extent cx="1570990" cy="1786599"/>
            <wp:effectExtent l="0" t="0" r="0" b="4445"/>
            <wp:docPr id="19" name="Picture 19"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99757" cy="1819314"/>
                    </a:xfrm>
                    <a:prstGeom prst="rect">
                      <a:avLst/>
                    </a:prstGeom>
                    <a:noFill/>
                    <a:ln>
                      <a:noFill/>
                    </a:ln>
                  </pic:spPr>
                </pic:pic>
              </a:graphicData>
            </a:graphic>
          </wp:inline>
        </w:drawing>
      </w:r>
    </w:p>
    <w:p w:rsidR="00910F89" w:rsidRPr="00F774D2" w:rsidRDefault="00910F89">
      <w:pPr>
        <w:rPr>
          <w:i/>
        </w:rPr>
      </w:pPr>
      <w:r w:rsidRPr="00F774D2">
        <w:rPr>
          <w:sz w:val="24"/>
          <w:szCs w:val="24"/>
        </w:rPr>
        <w:t xml:space="preserve">                                 </w:t>
      </w:r>
      <w:r w:rsidR="003E5693" w:rsidRPr="00F774D2">
        <w:rPr>
          <w:sz w:val="24"/>
          <w:szCs w:val="24"/>
        </w:rPr>
        <w:t>Figure 1</w:t>
      </w:r>
      <w:r w:rsidR="00F774D2">
        <w:rPr>
          <w:sz w:val="24"/>
          <w:szCs w:val="24"/>
        </w:rPr>
        <w:t>4</w:t>
      </w:r>
      <w:r w:rsidR="003E5693" w:rsidRPr="00F774D2">
        <w:t>:</w:t>
      </w:r>
      <w:r w:rsidR="003E5693" w:rsidRPr="00F774D2">
        <w:rPr>
          <w:i/>
        </w:rPr>
        <w:t xml:space="preserve"> </w:t>
      </w:r>
      <w:r w:rsidRPr="00F774D2">
        <w:rPr>
          <w:i/>
        </w:rPr>
        <w:t>Frida and Stalin, 1954</w:t>
      </w:r>
      <w:r w:rsidR="005A595C" w:rsidRPr="00F774D2">
        <w:rPr>
          <w:i/>
        </w:rPr>
        <w:t>, Kahlo</w:t>
      </w:r>
    </w:p>
    <w:p w:rsidR="00F72A4F" w:rsidRPr="00F774D2" w:rsidRDefault="00F774D2" w:rsidP="00665B9C">
      <w:pPr>
        <w:spacing w:line="480" w:lineRule="auto"/>
        <w:rPr>
          <w:sz w:val="24"/>
          <w:szCs w:val="24"/>
        </w:rPr>
      </w:pPr>
      <w:r>
        <w:rPr>
          <w:sz w:val="24"/>
          <w:szCs w:val="24"/>
        </w:rPr>
        <w:t xml:space="preserve">See figure 14. </w:t>
      </w:r>
      <w:r w:rsidR="00EC4D11" w:rsidRPr="00F774D2">
        <w:rPr>
          <w:sz w:val="24"/>
          <w:szCs w:val="24"/>
        </w:rPr>
        <w:t xml:space="preserve">Despite her losses, Kahlo was determined to live in a world where oppression never fluctuated. </w:t>
      </w:r>
      <w:r w:rsidR="00F72A4F" w:rsidRPr="00F774D2">
        <w:rPr>
          <w:sz w:val="24"/>
          <w:szCs w:val="24"/>
        </w:rPr>
        <w:t>Kahlo campaigned for piece by collecting signatures for the Stockholm appeal. Kahlo</w:t>
      </w:r>
      <w:r w:rsidR="001D2A27" w:rsidRPr="00F774D2">
        <w:rPr>
          <w:sz w:val="24"/>
          <w:szCs w:val="24"/>
        </w:rPr>
        <w:t xml:space="preserve"> was, at this point, producing work to serve the political party. One of her last paintings included the political Marxism Will Give Health to The Sick (1954).</w:t>
      </w:r>
    </w:p>
    <w:p w:rsidR="006330E2" w:rsidRPr="00F774D2" w:rsidRDefault="002D3FF3" w:rsidP="00665B9C">
      <w:pPr>
        <w:spacing w:line="480" w:lineRule="auto"/>
        <w:rPr>
          <w:rStyle w:val="Hyperlink"/>
          <w:color w:val="92D050"/>
          <w:sz w:val="24"/>
          <w:szCs w:val="24"/>
          <w:vertAlign w:val="superscript"/>
        </w:rPr>
      </w:pPr>
      <w:r w:rsidRPr="00F774D2">
        <w:rPr>
          <w:sz w:val="24"/>
          <w:szCs w:val="24"/>
        </w:rPr>
        <w:t>Throughout that spring, Kahlo continued painting after a one</w:t>
      </w:r>
      <w:r w:rsidR="00910F89" w:rsidRPr="00F774D2">
        <w:rPr>
          <w:sz w:val="24"/>
          <w:szCs w:val="24"/>
        </w:rPr>
        <w:t>-y</w:t>
      </w:r>
      <w:r w:rsidRPr="00F774D2">
        <w:rPr>
          <w:sz w:val="24"/>
          <w:szCs w:val="24"/>
        </w:rPr>
        <w:t xml:space="preserve">ear pause. Her last paintings include </w:t>
      </w:r>
      <w:r w:rsidR="00910F89" w:rsidRPr="00F774D2">
        <w:rPr>
          <w:sz w:val="24"/>
          <w:szCs w:val="24"/>
        </w:rPr>
        <w:t>Frida and Stalin, 1954 and the still-life Viva La Vida, 1954.</w:t>
      </w:r>
    </w:p>
    <w:p w:rsidR="00AB161A" w:rsidRDefault="00AB161A">
      <w:pPr>
        <w:rPr>
          <w:color w:val="92D050"/>
        </w:rPr>
      </w:pPr>
    </w:p>
    <w:p w:rsidR="00AB161A" w:rsidRDefault="00AB161A">
      <w:pPr>
        <w:rPr>
          <w:color w:val="92D050"/>
        </w:rPr>
      </w:pPr>
      <w:r>
        <w:rPr>
          <w:color w:val="92D050"/>
        </w:rPr>
        <w:t xml:space="preserve">                                         </w:t>
      </w:r>
      <w:r>
        <w:rPr>
          <w:noProof/>
        </w:rPr>
        <w:drawing>
          <wp:inline distT="0" distB="0" distL="0" distR="0" wp14:anchorId="5B719AEE" wp14:editId="0B4545BF">
            <wp:extent cx="2134794" cy="2819400"/>
            <wp:effectExtent l="0" t="0" r="0" b="0"/>
            <wp:docPr id="8" name="Picture 8" descr="Image result for marxism will give health to the s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rxism will give health to the sick"/>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40193" cy="2826531"/>
                    </a:xfrm>
                    <a:prstGeom prst="rect">
                      <a:avLst/>
                    </a:prstGeom>
                    <a:noFill/>
                    <a:ln>
                      <a:noFill/>
                    </a:ln>
                  </pic:spPr>
                </pic:pic>
              </a:graphicData>
            </a:graphic>
          </wp:inline>
        </w:drawing>
      </w:r>
      <w:r w:rsidR="007165BD">
        <w:rPr>
          <w:color w:val="92D050"/>
        </w:rPr>
        <w:t xml:space="preserve"> </w:t>
      </w:r>
    </w:p>
    <w:p w:rsidR="00910F89" w:rsidRPr="00F774D2" w:rsidRDefault="00910F89">
      <w:pPr>
        <w:rPr>
          <w:i/>
          <w:color w:val="92D050"/>
          <w:szCs w:val="20"/>
        </w:rPr>
      </w:pPr>
      <w:r w:rsidRPr="00F774D2">
        <w:rPr>
          <w:color w:val="92D050"/>
          <w:szCs w:val="20"/>
        </w:rPr>
        <w:t xml:space="preserve">                              </w:t>
      </w:r>
      <w:r w:rsidR="003E5693" w:rsidRPr="00F774D2">
        <w:rPr>
          <w:szCs w:val="20"/>
        </w:rPr>
        <w:t>Figure 1</w:t>
      </w:r>
      <w:r w:rsidR="00F774D2" w:rsidRPr="00F774D2">
        <w:rPr>
          <w:szCs w:val="20"/>
        </w:rPr>
        <w:t>5</w:t>
      </w:r>
      <w:r w:rsidR="003E5693" w:rsidRPr="00F774D2">
        <w:rPr>
          <w:szCs w:val="20"/>
        </w:rPr>
        <w:t xml:space="preserve">: </w:t>
      </w:r>
      <w:r w:rsidRPr="00F774D2">
        <w:rPr>
          <w:i/>
          <w:szCs w:val="20"/>
        </w:rPr>
        <w:t>Marxism Will Give Health to the Sick, 1954</w:t>
      </w:r>
      <w:r w:rsidR="005A595C" w:rsidRPr="00F774D2">
        <w:rPr>
          <w:i/>
          <w:szCs w:val="20"/>
        </w:rPr>
        <w:t>, Kahlo</w:t>
      </w:r>
    </w:p>
    <w:p w:rsidR="001D2A27" w:rsidRPr="00F774D2" w:rsidRDefault="00F774D2" w:rsidP="00665B9C">
      <w:pPr>
        <w:spacing w:line="480" w:lineRule="auto"/>
        <w:rPr>
          <w:color w:val="000000" w:themeColor="text1"/>
          <w:sz w:val="24"/>
          <w:szCs w:val="24"/>
        </w:rPr>
      </w:pPr>
      <w:r>
        <w:t>See figure 15</w:t>
      </w:r>
      <w:r w:rsidRPr="00F774D2">
        <w:rPr>
          <w:sz w:val="24"/>
          <w:szCs w:val="24"/>
        </w:rPr>
        <w:t xml:space="preserve">. </w:t>
      </w:r>
      <w:r w:rsidR="001D2A27" w:rsidRPr="00F774D2">
        <w:rPr>
          <w:sz w:val="24"/>
          <w:szCs w:val="24"/>
        </w:rPr>
        <w:t>In this painting,</w:t>
      </w:r>
      <w:r w:rsidR="00910F89" w:rsidRPr="00F774D2">
        <w:rPr>
          <w:sz w:val="24"/>
          <w:szCs w:val="24"/>
        </w:rPr>
        <w:t xml:space="preserve"> </w:t>
      </w:r>
      <w:r w:rsidR="001D2A27" w:rsidRPr="00F774D2">
        <w:rPr>
          <w:sz w:val="24"/>
          <w:szCs w:val="24"/>
        </w:rPr>
        <w:t xml:space="preserve">Kahlo is wearing her leather corset, which was her cast during her recovery from the horrific accident. She can be seen stood in front of two different </w:t>
      </w:r>
      <w:r w:rsidR="001D2A27" w:rsidRPr="00F774D2">
        <w:rPr>
          <w:sz w:val="24"/>
          <w:szCs w:val="24"/>
        </w:rPr>
        <w:lastRenderedPageBreak/>
        <w:t>backgrounds, one side of th</w:t>
      </w:r>
      <w:r w:rsidR="00004E1B" w:rsidRPr="00F774D2">
        <w:rPr>
          <w:sz w:val="24"/>
          <w:szCs w:val="24"/>
        </w:rPr>
        <w:t xml:space="preserve">at includes a dove which represents peace and on the opposite side destruction and negativity can be seen along with a range of darker and intense colours. </w:t>
      </w:r>
      <w:r w:rsidR="00E87D4D" w:rsidRPr="00F774D2">
        <w:rPr>
          <w:sz w:val="24"/>
          <w:szCs w:val="24"/>
        </w:rPr>
        <w:t xml:space="preserve">Kahlo is seen being cured by two hands in the painting, as if she is being eased of her pain as if she knows that her end is coming. </w:t>
      </w:r>
      <w:r w:rsidR="008D26B3" w:rsidRPr="00F774D2">
        <w:rPr>
          <w:sz w:val="24"/>
          <w:szCs w:val="24"/>
        </w:rPr>
        <w:t>Kahlo commented on this painting stating</w:t>
      </w:r>
      <w:r w:rsidR="00845C41" w:rsidRPr="00F774D2">
        <w:rPr>
          <w:sz w:val="24"/>
          <w:szCs w:val="24"/>
        </w:rPr>
        <w:t xml:space="preserve"> that</w:t>
      </w:r>
      <w:r w:rsidR="008D26B3" w:rsidRPr="00F774D2">
        <w:rPr>
          <w:color w:val="FF0000"/>
          <w:sz w:val="24"/>
          <w:szCs w:val="24"/>
        </w:rPr>
        <w:t xml:space="preserve"> </w:t>
      </w:r>
      <w:r w:rsidR="008D26B3" w:rsidRPr="00F774D2">
        <w:rPr>
          <w:color w:val="000000" w:themeColor="text1"/>
          <w:sz w:val="24"/>
          <w:szCs w:val="24"/>
        </w:rPr>
        <w:t>"For the first time, I am not crying anymore".</w:t>
      </w:r>
    </w:p>
    <w:p w:rsidR="001D2A27" w:rsidRPr="00F774D2" w:rsidRDefault="001D2A27" w:rsidP="00665B9C">
      <w:pPr>
        <w:spacing w:line="480" w:lineRule="auto"/>
        <w:rPr>
          <w:sz w:val="24"/>
          <w:szCs w:val="24"/>
        </w:rPr>
      </w:pPr>
      <w:r w:rsidRPr="00F774D2">
        <w:rPr>
          <w:sz w:val="24"/>
          <w:szCs w:val="24"/>
        </w:rPr>
        <w:t>Kahlo’s right leg was</w:t>
      </w:r>
      <w:r w:rsidR="00E87D4D" w:rsidRPr="00F774D2">
        <w:rPr>
          <w:sz w:val="24"/>
          <w:szCs w:val="24"/>
        </w:rPr>
        <w:t xml:space="preserve"> previously</w:t>
      </w:r>
      <w:r w:rsidRPr="00F774D2">
        <w:rPr>
          <w:sz w:val="24"/>
          <w:szCs w:val="24"/>
        </w:rPr>
        <w:t xml:space="preserve"> amputated at the knee as gangrene had set in during August 1953. This left Kahlo severely depressed and anxious</w:t>
      </w:r>
      <w:r w:rsidR="00E87D4D" w:rsidRPr="00F774D2">
        <w:rPr>
          <w:sz w:val="24"/>
          <w:szCs w:val="24"/>
        </w:rPr>
        <w:t xml:space="preserve"> for the time that she had left</w:t>
      </w:r>
      <w:r w:rsidRPr="00F774D2">
        <w:rPr>
          <w:sz w:val="24"/>
          <w:szCs w:val="24"/>
        </w:rPr>
        <w:t>. With the ongoing pain, Kahlo became dependant on painkillers</w:t>
      </w:r>
      <w:r w:rsidR="00E87D4D" w:rsidRPr="00F774D2">
        <w:rPr>
          <w:sz w:val="24"/>
          <w:szCs w:val="24"/>
        </w:rPr>
        <w:t>, wi</w:t>
      </w:r>
      <w:r w:rsidRPr="00F774D2">
        <w:rPr>
          <w:sz w:val="24"/>
          <w:szCs w:val="24"/>
        </w:rPr>
        <w:t>th an addiction that</w:t>
      </w:r>
      <w:r w:rsidR="00E87D4D" w:rsidRPr="00F774D2">
        <w:rPr>
          <w:sz w:val="24"/>
          <w:szCs w:val="24"/>
        </w:rPr>
        <w:t xml:space="preserve"> soon</w:t>
      </w:r>
      <w:r w:rsidRPr="00F774D2">
        <w:rPr>
          <w:sz w:val="24"/>
          <w:szCs w:val="24"/>
        </w:rPr>
        <w:t xml:space="preserve"> escalated. </w:t>
      </w:r>
    </w:p>
    <w:p w:rsidR="008D26B3" w:rsidRPr="00F774D2" w:rsidRDefault="008D26B3" w:rsidP="00665B9C">
      <w:pPr>
        <w:spacing w:line="480" w:lineRule="auto"/>
        <w:rPr>
          <w:sz w:val="24"/>
          <w:szCs w:val="24"/>
        </w:rPr>
      </w:pPr>
      <w:r w:rsidRPr="00F774D2">
        <w:rPr>
          <w:sz w:val="24"/>
          <w:szCs w:val="24"/>
        </w:rPr>
        <w:t xml:space="preserve">Kahlo was bedridden due to bronchopneumonia and she seemed to speak of her death to visitors and drew skulls and angels in her diary. The last drawing by Frida was of a black angel that symbolises the angel of death, which was accompanied by the words “I joyfully await the exit-and I hope never to return-Frida”. Kahlo will always be remembered for her paintings that expressed her pain and passion. </w:t>
      </w:r>
    </w:p>
    <w:p w:rsidR="00AB161A" w:rsidRPr="00F774D2" w:rsidRDefault="00A75C84" w:rsidP="00665B9C">
      <w:pPr>
        <w:spacing w:line="480" w:lineRule="auto"/>
        <w:rPr>
          <w:sz w:val="24"/>
          <w:szCs w:val="24"/>
        </w:rPr>
      </w:pPr>
      <w:r w:rsidRPr="00F774D2">
        <w:rPr>
          <w:sz w:val="24"/>
          <w:szCs w:val="24"/>
        </w:rPr>
        <w:t>Kahlo is to this day an influence for all artists,</w:t>
      </w:r>
      <w:r w:rsidR="00230C9F" w:rsidRPr="00F774D2">
        <w:rPr>
          <w:sz w:val="24"/>
          <w:szCs w:val="24"/>
        </w:rPr>
        <w:t xml:space="preserve"> in particular</w:t>
      </w:r>
      <w:r w:rsidRPr="00F774D2">
        <w:rPr>
          <w:sz w:val="24"/>
          <w:szCs w:val="24"/>
        </w:rPr>
        <w:t xml:space="preserve"> </w:t>
      </w:r>
      <w:r w:rsidR="00230C9F" w:rsidRPr="00F774D2">
        <w:rPr>
          <w:sz w:val="24"/>
          <w:szCs w:val="24"/>
        </w:rPr>
        <w:t>Tracey</w:t>
      </w:r>
      <w:r w:rsidRPr="00F774D2">
        <w:rPr>
          <w:sz w:val="24"/>
          <w:szCs w:val="24"/>
        </w:rPr>
        <w:t xml:space="preserve"> Emin. Both artists are known for their expressive</w:t>
      </w:r>
      <w:r w:rsidR="00230C9F" w:rsidRPr="00F774D2">
        <w:rPr>
          <w:sz w:val="24"/>
          <w:szCs w:val="24"/>
        </w:rPr>
        <w:t xml:space="preserve"> way of producing art work which are highly influenced by their</w:t>
      </w:r>
      <w:r w:rsidRPr="00F774D2">
        <w:rPr>
          <w:sz w:val="24"/>
          <w:szCs w:val="24"/>
        </w:rPr>
        <w:t xml:space="preserve"> personal </w:t>
      </w:r>
      <w:r w:rsidR="00230C9F" w:rsidRPr="00F774D2">
        <w:rPr>
          <w:sz w:val="24"/>
          <w:szCs w:val="24"/>
        </w:rPr>
        <w:t>lives.</w:t>
      </w:r>
      <w:r w:rsidR="00854FE2">
        <w:rPr>
          <w:sz w:val="24"/>
          <w:szCs w:val="24"/>
        </w:rPr>
        <w:t xml:space="preserve"> Emin has stated Kahlo as one of her inspirations</w:t>
      </w:r>
      <w:r w:rsidR="00C428C1">
        <w:rPr>
          <w:sz w:val="24"/>
          <w:szCs w:val="24"/>
        </w:rPr>
        <w:t xml:space="preserve">. </w:t>
      </w:r>
      <w:r w:rsidR="00854FE2">
        <w:rPr>
          <w:sz w:val="24"/>
          <w:szCs w:val="24"/>
        </w:rPr>
        <w:t xml:space="preserve">See figure 16. </w:t>
      </w:r>
    </w:p>
    <w:p w:rsidR="00E540B4" w:rsidRDefault="00F76846">
      <w:r>
        <w:lastRenderedPageBreak/>
        <w:t xml:space="preserve">                                           </w:t>
      </w:r>
      <w:r w:rsidR="005B0E65">
        <w:rPr>
          <w:noProof/>
        </w:rPr>
        <w:drawing>
          <wp:inline distT="0" distB="0" distL="0" distR="0" wp14:anchorId="1B1AE80A" wp14:editId="0141E5A2">
            <wp:extent cx="1713928" cy="2340781"/>
            <wp:effectExtent l="0" t="0" r="635" b="2540"/>
            <wp:docPr id="16" name="Picture 16" descr="Image result for tracey emin frida kah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acey emin frida kahlo"/>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16553" cy="2344366"/>
                    </a:xfrm>
                    <a:prstGeom prst="rect">
                      <a:avLst/>
                    </a:prstGeom>
                    <a:noFill/>
                    <a:ln>
                      <a:noFill/>
                    </a:ln>
                  </pic:spPr>
                </pic:pic>
              </a:graphicData>
            </a:graphic>
          </wp:inline>
        </w:drawing>
      </w:r>
      <w:r>
        <w:t xml:space="preserve"> </w:t>
      </w:r>
    </w:p>
    <w:p w:rsidR="005B0E65" w:rsidRDefault="005B0E65">
      <w:r>
        <w:t xml:space="preserve">                                 </w:t>
      </w:r>
      <w:r w:rsidRPr="00F774D2">
        <w:rPr>
          <w:sz w:val="24"/>
          <w:szCs w:val="24"/>
        </w:rPr>
        <w:t>Figure 1</w:t>
      </w:r>
      <w:r w:rsidR="00854FE2">
        <w:rPr>
          <w:sz w:val="24"/>
          <w:szCs w:val="24"/>
        </w:rPr>
        <w:t>6</w:t>
      </w:r>
      <w:r w:rsidRPr="00F774D2">
        <w:rPr>
          <w:sz w:val="24"/>
          <w:szCs w:val="24"/>
        </w:rPr>
        <w:t>:</w:t>
      </w:r>
      <w:r>
        <w:t xml:space="preserve"> Tracey Emin as Frida Kahlo, 2000</w:t>
      </w:r>
    </w:p>
    <w:p w:rsidR="00C428C1" w:rsidRDefault="00C428C1"/>
    <w:p w:rsidR="00C428C1" w:rsidRPr="00C428C1" w:rsidRDefault="00C428C1" w:rsidP="00BB0FE0">
      <w:pPr>
        <w:ind w:firstLine="720"/>
        <w:rPr>
          <w:i/>
          <w:sz w:val="24"/>
          <w:szCs w:val="24"/>
        </w:rPr>
      </w:pPr>
      <w:r w:rsidRPr="00C428C1">
        <w:rPr>
          <w:rStyle w:val="st"/>
          <w:i/>
          <w:sz w:val="24"/>
          <w:szCs w:val="24"/>
        </w:rPr>
        <w:t xml:space="preserve">“I think Frida </w:t>
      </w:r>
      <w:r w:rsidRPr="00C428C1">
        <w:rPr>
          <w:rStyle w:val="Emphasis"/>
          <w:i w:val="0"/>
          <w:sz w:val="24"/>
          <w:szCs w:val="24"/>
        </w:rPr>
        <w:t>Kahlo</w:t>
      </w:r>
      <w:r w:rsidRPr="00C428C1">
        <w:rPr>
          <w:rStyle w:val="st"/>
          <w:i/>
          <w:sz w:val="24"/>
          <w:szCs w:val="24"/>
        </w:rPr>
        <w:t xml:space="preserve"> is a really fantastic artist. When I was younger my main </w:t>
      </w:r>
      <w:r w:rsidRPr="00C428C1">
        <w:rPr>
          <w:rStyle w:val="Emphasis"/>
          <w:i w:val="0"/>
          <w:sz w:val="24"/>
          <w:szCs w:val="24"/>
        </w:rPr>
        <w:t>inspiration</w:t>
      </w:r>
      <w:r w:rsidRPr="00C428C1">
        <w:rPr>
          <w:rStyle w:val="st"/>
          <w:i/>
          <w:sz w:val="24"/>
          <w:szCs w:val="24"/>
        </w:rPr>
        <w:t xml:space="preserve"> were the Expressionists”. </w:t>
      </w:r>
      <w:sdt>
        <w:sdtPr>
          <w:rPr>
            <w:rStyle w:val="st"/>
            <w:i/>
            <w:sz w:val="24"/>
            <w:szCs w:val="24"/>
          </w:rPr>
          <w:id w:val="884227676"/>
          <w:citation/>
        </w:sdtPr>
        <w:sdtEndPr>
          <w:rPr>
            <w:rStyle w:val="st"/>
          </w:rPr>
        </w:sdtEndPr>
        <w:sdtContent>
          <w:r>
            <w:rPr>
              <w:rStyle w:val="st"/>
              <w:i/>
              <w:sz w:val="24"/>
              <w:szCs w:val="24"/>
            </w:rPr>
            <w:fldChar w:fldCharType="begin"/>
          </w:r>
          <w:r>
            <w:rPr>
              <w:rStyle w:val="st"/>
              <w:i/>
              <w:sz w:val="24"/>
              <w:szCs w:val="24"/>
            </w:rPr>
            <w:instrText xml:space="preserve"> CITATION Tra \l 2057 </w:instrText>
          </w:r>
          <w:r>
            <w:rPr>
              <w:rStyle w:val="st"/>
              <w:i/>
              <w:sz w:val="24"/>
              <w:szCs w:val="24"/>
            </w:rPr>
            <w:fldChar w:fldCharType="separate"/>
          </w:r>
          <w:r w:rsidRPr="00C428C1">
            <w:rPr>
              <w:noProof/>
              <w:sz w:val="24"/>
              <w:szCs w:val="24"/>
            </w:rPr>
            <w:t>(Emin, n.d.)</w:t>
          </w:r>
          <w:r>
            <w:rPr>
              <w:rStyle w:val="st"/>
              <w:i/>
              <w:sz w:val="24"/>
              <w:szCs w:val="24"/>
            </w:rPr>
            <w:fldChar w:fldCharType="end"/>
          </w:r>
        </w:sdtContent>
      </w:sdt>
    </w:p>
    <w:p w:rsidR="00A03B62" w:rsidRDefault="00A03B62"/>
    <w:p w:rsidR="00A03B62" w:rsidRDefault="00A03B62"/>
    <w:p w:rsidR="00A03B62" w:rsidRDefault="00A03B62"/>
    <w:p w:rsidR="00F668A6" w:rsidRDefault="00F668A6"/>
    <w:p w:rsidR="00F668A6" w:rsidRDefault="00F668A6">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2734CC" w:rsidRDefault="002734CC">
      <w:pPr>
        <w:rPr>
          <w:b/>
          <w:sz w:val="24"/>
          <w:szCs w:val="24"/>
        </w:rPr>
      </w:pPr>
    </w:p>
    <w:p w:rsidR="00902EEC" w:rsidRPr="00D816B4" w:rsidRDefault="00A03B62">
      <w:pPr>
        <w:rPr>
          <w:b/>
          <w:sz w:val="24"/>
          <w:szCs w:val="24"/>
        </w:rPr>
      </w:pPr>
      <w:r w:rsidRPr="00D816B4">
        <w:rPr>
          <w:b/>
          <w:sz w:val="24"/>
          <w:szCs w:val="24"/>
        </w:rPr>
        <w:lastRenderedPageBreak/>
        <w:t xml:space="preserve">Chapter three: </w:t>
      </w:r>
      <w:r w:rsidR="00902EEC" w:rsidRPr="00D816B4">
        <w:rPr>
          <w:b/>
          <w:sz w:val="24"/>
          <w:szCs w:val="24"/>
        </w:rPr>
        <w:t xml:space="preserve">Pablo Picasso </w:t>
      </w:r>
      <w:r w:rsidRPr="00D816B4">
        <w:rPr>
          <w:b/>
          <w:sz w:val="24"/>
          <w:szCs w:val="24"/>
        </w:rPr>
        <w:t>(October 1881-April 1973)</w:t>
      </w:r>
    </w:p>
    <w:p w:rsidR="00947330" w:rsidRPr="00854FE2" w:rsidRDefault="00947330" w:rsidP="00665B9C">
      <w:pPr>
        <w:spacing w:line="480" w:lineRule="auto"/>
        <w:rPr>
          <w:color w:val="000000" w:themeColor="text1"/>
          <w:sz w:val="24"/>
          <w:szCs w:val="24"/>
        </w:rPr>
      </w:pPr>
      <w:r w:rsidRPr="00854FE2">
        <w:rPr>
          <w:color w:val="000000" w:themeColor="text1"/>
          <w:sz w:val="24"/>
          <w:szCs w:val="24"/>
        </w:rPr>
        <w:t xml:space="preserve">Pablo Picasso was a Spanish sculpture, painter, stage designer and printmaker. Picasso was very similar to Pollock and Frida as he was very expressive with his work and was classed as a surrealist. Picasso’s family was from a middle-class background and his father, Jose Ruiz Y Blasco, was a painter that mainly focussed on birds. Picasso trained under his father during 1888 which showed his passion and skill that he possessed from an early age. Picasso’s family were aware of his naturalistic manner of painting. </w:t>
      </w:r>
    </w:p>
    <w:p w:rsidR="00F04FC1" w:rsidRPr="0030645A" w:rsidRDefault="002A2290" w:rsidP="00F04FC1">
      <w:pPr>
        <w:spacing w:after="0" w:line="240" w:lineRule="auto"/>
        <w:rPr>
          <w:rFonts w:ascii="Times New Roman" w:eastAsia="Times New Roman" w:hAnsi="Times New Roman" w:cs="Times New Roman"/>
          <w:i/>
          <w:sz w:val="24"/>
          <w:szCs w:val="24"/>
          <w:lang w:eastAsia="en-GB"/>
        </w:rPr>
      </w:pPr>
      <w:r>
        <w:rPr>
          <w:rFonts w:ascii="Times New Roman" w:eastAsia="Times New Roman" w:hAnsi="Times New Roman" w:cs="Times New Roman"/>
          <w:i/>
          <w:iCs/>
          <w:sz w:val="24"/>
          <w:szCs w:val="24"/>
          <w:lang w:eastAsia="en-GB"/>
        </w:rPr>
        <w:t xml:space="preserve">     </w:t>
      </w:r>
      <w:r w:rsidR="009F65BA" w:rsidRPr="0030645A">
        <w:rPr>
          <w:rFonts w:ascii="Times New Roman" w:eastAsia="Times New Roman" w:hAnsi="Times New Roman" w:cs="Times New Roman"/>
          <w:i/>
          <w:iCs/>
          <w:sz w:val="24"/>
          <w:szCs w:val="24"/>
          <w:lang w:eastAsia="en-GB"/>
        </w:rPr>
        <w:t>“</w:t>
      </w:r>
      <w:r w:rsidR="00F04FC1" w:rsidRPr="0030645A">
        <w:rPr>
          <w:rFonts w:ascii="Times New Roman" w:eastAsia="Times New Roman" w:hAnsi="Times New Roman" w:cs="Times New Roman"/>
          <w:i/>
          <w:iCs/>
          <w:sz w:val="24"/>
          <w:szCs w:val="24"/>
          <w:lang w:eastAsia="en-GB"/>
        </w:rPr>
        <w:t>The purpose of art is washing the dust of daily life off our souls.</w:t>
      </w:r>
    </w:p>
    <w:p w:rsidR="00F04FC1" w:rsidRPr="0030645A" w:rsidRDefault="002A2290" w:rsidP="00F04FC1">
      <w:pPr>
        <w:spacing w:after="0" w:line="240" w:lineRule="auto"/>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t xml:space="preserve">      </w:t>
      </w:r>
      <w:r w:rsidR="00F04FC1" w:rsidRPr="0030645A">
        <w:rPr>
          <w:rFonts w:ascii="Times New Roman" w:eastAsia="Times New Roman" w:hAnsi="Times New Roman" w:cs="Times New Roman"/>
          <w:i/>
          <w:iCs/>
          <w:sz w:val="24"/>
          <w:szCs w:val="24"/>
          <w:lang w:eastAsia="en-GB"/>
        </w:rPr>
        <w:t>Art washes away from the soul the dust of everyday life</w:t>
      </w:r>
      <w:r w:rsidR="009F65BA" w:rsidRPr="0030645A">
        <w:rPr>
          <w:rFonts w:ascii="Times New Roman" w:eastAsia="Times New Roman" w:hAnsi="Times New Roman" w:cs="Times New Roman"/>
          <w:i/>
          <w:iCs/>
          <w:sz w:val="24"/>
          <w:szCs w:val="24"/>
          <w:lang w:eastAsia="en-GB"/>
        </w:rPr>
        <w:t xml:space="preserve">”. </w:t>
      </w:r>
      <w:sdt>
        <w:sdtPr>
          <w:rPr>
            <w:rFonts w:ascii="Times New Roman" w:eastAsia="Times New Roman" w:hAnsi="Times New Roman" w:cs="Times New Roman"/>
            <w:i/>
            <w:iCs/>
            <w:sz w:val="24"/>
            <w:szCs w:val="24"/>
            <w:lang w:eastAsia="en-GB"/>
          </w:rPr>
          <w:id w:val="729350240"/>
          <w:citation/>
        </w:sdtPr>
        <w:sdtEndPr/>
        <w:sdtContent>
          <w:r w:rsidR="00526E36" w:rsidRPr="0030645A">
            <w:rPr>
              <w:rFonts w:ascii="Times New Roman" w:eastAsia="Times New Roman" w:hAnsi="Times New Roman" w:cs="Times New Roman"/>
              <w:i/>
              <w:iCs/>
              <w:sz w:val="24"/>
              <w:szCs w:val="24"/>
              <w:lang w:eastAsia="en-GB"/>
            </w:rPr>
            <w:fldChar w:fldCharType="begin"/>
          </w:r>
          <w:r w:rsidR="00526E36" w:rsidRPr="0030645A">
            <w:rPr>
              <w:rFonts w:ascii="Times New Roman" w:eastAsia="Times New Roman" w:hAnsi="Times New Roman" w:cs="Times New Roman"/>
              <w:i/>
              <w:iCs/>
              <w:sz w:val="24"/>
              <w:szCs w:val="24"/>
              <w:lang w:eastAsia="en-GB"/>
            </w:rPr>
            <w:instrText xml:space="preserve"> CITATION Pab \l 2057 </w:instrText>
          </w:r>
          <w:r w:rsidR="00526E36" w:rsidRPr="0030645A">
            <w:rPr>
              <w:rFonts w:ascii="Times New Roman" w:eastAsia="Times New Roman" w:hAnsi="Times New Roman" w:cs="Times New Roman"/>
              <w:i/>
              <w:iCs/>
              <w:sz w:val="24"/>
              <w:szCs w:val="24"/>
              <w:lang w:eastAsia="en-GB"/>
            </w:rPr>
            <w:fldChar w:fldCharType="separate"/>
          </w:r>
          <w:r w:rsidR="00526E36" w:rsidRPr="0030645A">
            <w:rPr>
              <w:rFonts w:ascii="Times New Roman" w:eastAsia="Times New Roman" w:hAnsi="Times New Roman" w:cs="Times New Roman"/>
              <w:i/>
              <w:noProof/>
              <w:sz w:val="24"/>
              <w:szCs w:val="24"/>
              <w:lang w:eastAsia="en-GB"/>
            </w:rPr>
            <w:t>(Picasso, n.d.)</w:t>
          </w:r>
          <w:r w:rsidR="00526E36" w:rsidRPr="0030645A">
            <w:rPr>
              <w:rFonts w:ascii="Times New Roman" w:eastAsia="Times New Roman" w:hAnsi="Times New Roman" w:cs="Times New Roman"/>
              <w:i/>
              <w:iCs/>
              <w:sz w:val="24"/>
              <w:szCs w:val="24"/>
              <w:lang w:eastAsia="en-GB"/>
            </w:rPr>
            <w:fldChar w:fldCharType="end"/>
          </w:r>
        </w:sdtContent>
      </w:sdt>
    </w:p>
    <w:p w:rsidR="00365641" w:rsidRPr="0030645A" w:rsidRDefault="00365641" w:rsidP="00F04FC1">
      <w:pPr>
        <w:spacing w:after="0" w:line="240" w:lineRule="auto"/>
        <w:rPr>
          <w:rFonts w:ascii="Times New Roman" w:eastAsia="Times New Roman" w:hAnsi="Times New Roman" w:cs="Times New Roman"/>
          <w:i/>
          <w:color w:val="FF0000"/>
          <w:sz w:val="24"/>
          <w:szCs w:val="24"/>
          <w:lang w:eastAsia="en-GB"/>
        </w:rPr>
      </w:pPr>
    </w:p>
    <w:p w:rsidR="00A03B62" w:rsidRPr="0004178B" w:rsidRDefault="00365641" w:rsidP="00665B9C">
      <w:pPr>
        <w:spacing w:after="0" w:line="480" w:lineRule="auto"/>
        <w:rPr>
          <w:color w:val="000000" w:themeColor="text1"/>
          <w:sz w:val="24"/>
          <w:szCs w:val="24"/>
        </w:rPr>
      </w:pPr>
      <w:r w:rsidRPr="0004178B">
        <w:rPr>
          <w:rFonts w:eastAsia="Times New Roman" w:cstheme="minorHAnsi"/>
          <w:sz w:val="24"/>
          <w:szCs w:val="24"/>
          <w:lang w:eastAsia="en-GB"/>
        </w:rPr>
        <w:t>Like Kahlo and Pollock, Picasso went through a lot of</w:t>
      </w:r>
      <w:r w:rsidRPr="0004178B">
        <w:rPr>
          <w:rFonts w:eastAsia="Times New Roman" w:cstheme="minorHAnsi"/>
          <w:color w:val="FF0000"/>
          <w:sz w:val="24"/>
          <w:szCs w:val="24"/>
          <w:lang w:eastAsia="en-GB"/>
        </w:rPr>
        <w:t xml:space="preserve"> </w:t>
      </w:r>
      <w:r w:rsidRPr="0004178B">
        <w:rPr>
          <w:rFonts w:eastAsia="Times New Roman" w:cstheme="minorHAnsi"/>
          <w:sz w:val="24"/>
          <w:szCs w:val="24"/>
          <w:lang w:eastAsia="en-GB"/>
        </w:rPr>
        <w:t xml:space="preserve">personal issues throughout his life which influenced his work.  </w:t>
      </w:r>
      <w:r w:rsidR="003B02D8" w:rsidRPr="0004178B">
        <w:rPr>
          <w:color w:val="000000" w:themeColor="text1"/>
          <w:sz w:val="24"/>
          <w:szCs w:val="24"/>
        </w:rPr>
        <w:t>By 1894, Picasso</w:t>
      </w:r>
      <w:r w:rsidR="006F2DA0" w:rsidRPr="0004178B">
        <w:rPr>
          <w:color w:val="000000" w:themeColor="text1"/>
          <w:sz w:val="24"/>
          <w:szCs w:val="24"/>
        </w:rPr>
        <w:t>’</w:t>
      </w:r>
      <w:r w:rsidR="003B02D8" w:rsidRPr="0004178B">
        <w:rPr>
          <w:color w:val="000000" w:themeColor="text1"/>
          <w:sz w:val="24"/>
          <w:szCs w:val="24"/>
        </w:rPr>
        <w:t xml:space="preserve">s painting career is said </w:t>
      </w:r>
      <w:r w:rsidR="00A03B62" w:rsidRPr="0004178B">
        <w:rPr>
          <w:color w:val="000000" w:themeColor="text1"/>
          <w:sz w:val="24"/>
          <w:szCs w:val="24"/>
        </w:rPr>
        <w:t>t</w:t>
      </w:r>
      <w:r w:rsidR="003B02D8" w:rsidRPr="0004178B">
        <w:rPr>
          <w:color w:val="000000" w:themeColor="text1"/>
          <w:sz w:val="24"/>
          <w:szCs w:val="24"/>
        </w:rPr>
        <w:t xml:space="preserve">o have begun. The realistic nature of his work began to appear, this can be seen in his The First Communion (1896), which is a large composition that </w:t>
      </w:r>
      <w:r w:rsidR="0004178B">
        <w:rPr>
          <w:color w:val="000000" w:themeColor="text1"/>
          <w:sz w:val="24"/>
          <w:szCs w:val="24"/>
        </w:rPr>
        <w:t>depicts</w:t>
      </w:r>
      <w:r w:rsidR="003B02D8" w:rsidRPr="0004178B">
        <w:rPr>
          <w:color w:val="000000" w:themeColor="text1"/>
          <w:sz w:val="24"/>
          <w:szCs w:val="24"/>
        </w:rPr>
        <w:t xml:space="preserve"> his sister, L</w:t>
      </w:r>
      <w:r w:rsidR="00A03B62" w:rsidRPr="0004178B">
        <w:rPr>
          <w:color w:val="000000" w:themeColor="text1"/>
          <w:sz w:val="24"/>
          <w:szCs w:val="24"/>
        </w:rPr>
        <w:t>ola.</w:t>
      </w:r>
      <w:r w:rsidR="0030645A">
        <w:rPr>
          <w:color w:val="000000" w:themeColor="text1"/>
          <w:sz w:val="24"/>
          <w:szCs w:val="24"/>
        </w:rPr>
        <w:t xml:space="preserve"> See figure 17. </w:t>
      </w:r>
    </w:p>
    <w:p w:rsidR="00365641" w:rsidRPr="00365641" w:rsidRDefault="00365641" w:rsidP="00365641">
      <w:pPr>
        <w:spacing w:after="0" w:line="240" w:lineRule="auto"/>
        <w:rPr>
          <w:rFonts w:eastAsia="Times New Roman" w:cstheme="minorHAnsi"/>
          <w:lang w:eastAsia="en-GB"/>
        </w:rPr>
      </w:pPr>
    </w:p>
    <w:p w:rsidR="00A03B62" w:rsidRPr="00A03B62" w:rsidRDefault="00A03B62">
      <w:pPr>
        <w:rPr>
          <w:color w:val="000000" w:themeColor="text1"/>
        </w:rPr>
      </w:pPr>
      <w:r>
        <w:t xml:space="preserve">                                   </w:t>
      </w:r>
      <w:r w:rsidR="006578A0">
        <w:t xml:space="preserve">           </w:t>
      </w:r>
      <w:r w:rsidR="006578A0">
        <w:rPr>
          <w:noProof/>
        </w:rPr>
        <w:drawing>
          <wp:inline distT="0" distB="0" distL="0" distR="0" wp14:anchorId="41165010" wp14:editId="54F08758">
            <wp:extent cx="2363821" cy="2772642"/>
            <wp:effectExtent l="0" t="0" r="0" b="889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81793" cy="2793722"/>
                    </a:xfrm>
                    <a:prstGeom prst="rect">
                      <a:avLst/>
                    </a:prstGeom>
                    <a:noFill/>
                    <a:ln>
                      <a:noFill/>
                    </a:ln>
                  </pic:spPr>
                </pic:pic>
              </a:graphicData>
            </a:graphic>
          </wp:inline>
        </w:drawing>
      </w:r>
    </w:p>
    <w:p w:rsidR="00A03B62" w:rsidRPr="0030645A" w:rsidRDefault="00910F89">
      <w:pPr>
        <w:rPr>
          <w:i/>
        </w:rPr>
      </w:pPr>
      <w:r w:rsidRPr="00910F89">
        <w:rPr>
          <w:i/>
          <w:sz w:val="20"/>
          <w:szCs w:val="20"/>
        </w:rPr>
        <w:t xml:space="preserve">                                             </w:t>
      </w:r>
      <w:r w:rsidR="003E5693" w:rsidRPr="0030645A">
        <w:rPr>
          <w:sz w:val="24"/>
          <w:szCs w:val="24"/>
        </w:rPr>
        <w:t>Figure 1</w:t>
      </w:r>
      <w:r w:rsidR="0030645A" w:rsidRPr="0030645A">
        <w:rPr>
          <w:sz w:val="24"/>
          <w:szCs w:val="24"/>
        </w:rPr>
        <w:t>7</w:t>
      </w:r>
      <w:r w:rsidR="003E5693" w:rsidRPr="0030645A">
        <w:rPr>
          <w:i/>
          <w:sz w:val="24"/>
          <w:szCs w:val="24"/>
        </w:rPr>
        <w:t>:</w:t>
      </w:r>
      <w:r w:rsidRPr="00910F89">
        <w:rPr>
          <w:i/>
          <w:sz w:val="20"/>
          <w:szCs w:val="20"/>
        </w:rPr>
        <w:t xml:space="preserve"> </w:t>
      </w:r>
      <w:r w:rsidRPr="0030645A">
        <w:rPr>
          <w:i/>
        </w:rPr>
        <w:t>The First Communion, 1896</w:t>
      </w:r>
      <w:r w:rsidR="0030645A">
        <w:rPr>
          <w:i/>
        </w:rPr>
        <w:t xml:space="preserve">, Picasso </w:t>
      </w:r>
    </w:p>
    <w:p w:rsidR="00E41531" w:rsidRPr="0030645A" w:rsidRDefault="006026D4" w:rsidP="00665B9C">
      <w:pPr>
        <w:spacing w:line="480" w:lineRule="auto"/>
        <w:rPr>
          <w:color w:val="000000" w:themeColor="text1"/>
          <w:sz w:val="24"/>
          <w:szCs w:val="24"/>
        </w:rPr>
      </w:pPr>
      <w:r w:rsidRPr="0030645A">
        <w:rPr>
          <w:color w:val="000000" w:themeColor="text1"/>
          <w:sz w:val="24"/>
          <w:szCs w:val="24"/>
        </w:rPr>
        <w:t>During the 20</w:t>
      </w:r>
      <w:r w:rsidRPr="0030645A">
        <w:rPr>
          <w:color w:val="000000" w:themeColor="text1"/>
          <w:sz w:val="24"/>
          <w:szCs w:val="24"/>
          <w:vertAlign w:val="superscript"/>
        </w:rPr>
        <w:t>th</w:t>
      </w:r>
      <w:r w:rsidRPr="0030645A">
        <w:rPr>
          <w:color w:val="000000" w:themeColor="text1"/>
          <w:sz w:val="24"/>
          <w:szCs w:val="24"/>
        </w:rPr>
        <w:t xml:space="preserve"> century, Picasso’s style began to change as he </w:t>
      </w:r>
      <w:r w:rsidR="00261141" w:rsidRPr="0030645A">
        <w:rPr>
          <w:color w:val="000000" w:themeColor="text1"/>
          <w:sz w:val="24"/>
          <w:szCs w:val="24"/>
        </w:rPr>
        <w:t xml:space="preserve">experimented with a range of different techniques. The work of French painter Henri Matisse inspired Picasso to examine </w:t>
      </w:r>
      <w:r w:rsidR="00261141" w:rsidRPr="0030645A">
        <w:rPr>
          <w:color w:val="000000" w:themeColor="text1"/>
          <w:sz w:val="24"/>
          <w:szCs w:val="24"/>
        </w:rPr>
        <w:lastRenderedPageBreak/>
        <w:t>more radical styles, this began a rivalry between the two, as both were labelled as modern artists.</w:t>
      </w:r>
      <w:r w:rsidR="00365641" w:rsidRPr="0030645A">
        <w:rPr>
          <w:color w:val="000000" w:themeColor="text1"/>
          <w:sz w:val="24"/>
          <w:szCs w:val="24"/>
        </w:rPr>
        <w:t xml:space="preserve"> </w:t>
      </w:r>
    </w:p>
    <w:p w:rsidR="00365641" w:rsidRDefault="00E41531" w:rsidP="00665B9C">
      <w:pPr>
        <w:spacing w:line="480" w:lineRule="auto"/>
        <w:rPr>
          <w:color w:val="000000" w:themeColor="text1"/>
          <w:sz w:val="24"/>
          <w:szCs w:val="24"/>
        </w:rPr>
      </w:pPr>
      <w:r w:rsidRPr="0030645A">
        <w:rPr>
          <w:sz w:val="24"/>
          <w:szCs w:val="24"/>
        </w:rPr>
        <w:t xml:space="preserve">Picassos work is often placed into periods, the Blue Period (1901-1904) and the Rose Period (1904-1906). </w:t>
      </w:r>
      <w:r w:rsidR="00365641" w:rsidRPr="0030645A">
        <w:rPr>
          <w:color w:val="000000" w:themeColor="text1"/>
          <w:sz w:val="24"/>
          <w:szCs w:val="24"/>
        </w:rPr>
        <w:t>Sometime during early 1900, Picasso sadly lost his very dear friend and started working with the colour blue, this being known as his ‘</w:t>
      </w:r>
      <w:r w:rsidR="006B6869" w:rsidRPr="0030645A">
        <w:rPr>
          <w:color w:val="000000" w:themeColor="text1"/>
          <w:sz w:val="24"/>
          <w:szCs w:val="24"/>
        </w:rPr>
        <w:t>B</w:t>
      </w:r>
      <w:r w:rsidR="00365641" w:rsidRPr="0030645A">
        <w:rPr>
          <w:color w:val="000000" w:themeColor="text1"/>
          <w:sz w:val="24"/>
          <w:szCs w:val="24"/>
        </w:rPr>
        <w:t xml:space="preserve">lue </w:t>
      </w:r>
      <w:r w:rsidR="006B6869" w:rsidRPr="0030645A">
        <w:rPr>
          <w:color w:val="000000" w:themeColor="text1"/>
          <w:sz w:val="24"/>
          <w:szCs w:val="24"/>
        </w:rPr>
        <w:t>P</w:t>
      </w:r>
      <w:r w:rsidR="00365641" w:rsidRPr="0030645A">
        <w:rPr>
          <w:color w:val="000000" w:themeColor="text1"/>
          <w:sz w:val="24"/>
          <w:szCs w:val="24"/>
        </w:rPr>
        <w:t>eriod’. Picasso</w:t>
      </w:r>
      <w:r w:rsidRPr="0030645A">
        <w:rPr>
          <w:color w:val="000000" w:themeColor="text1"/>
          <w:sz w:val="24"/>
          <w:szCs w:val="24"/>
        </w:rPr>
        <w:t xml:space="preserve"> found the loss very difficult</w:t>
      </w:r>
      <w:r w:rsidR="00EC2590" w:rsidRPr="0030645A">
        <w:rPr>
          <w:color w:val="000000" w:themeColor="text1"/>
          <w:sz w:val="24"/>
          <w:szCs w:val="24"/>
        </w:rPr>
        <w:t xml:space="preserve"> and he</w:t>
      </w:r>
      <w:r>
        <w:rPr>
          <w:color w:val="000000" w:themeColor="text1"/>
        </w:rPr>
        <w:t xml:space="preserve"> </w:t>
      </w:r>
      <w:r w:rsidRPr="0030645A">
        <w:rPr>
          <w:color w:val="000000" w:themeColor="text1"/>
          <w:sz w:val="24"/>
          <w:szCs w:val="24"/>
        </w:rPr>
        <w:t>began</w:t>
      </w:r>
      <w:r w:rsidR="00365641" w:rsidRPr="0030645A">
        <w:rPr>
          <w:color w:val="000000" w:themeColor="text1"/>
          <w:sz w:val="24"/>
          <w:szCs w:val="24"/>
        </w:rPr>
        <w:t xml:space="preserve"> painting figures surrounded by shades of blue with blue representing cold and the feeling of sadness</w:t>
      </w:r>
      <w:r w:rsidR="00EC2590" w:rsidRPr="0030645A">
        <w:rPr>
          <w:color w:val="000000" w:themeColor="text1"/>
          <w:sz w:val="24"/>
          <w:szCs w:val="24"/>
        </w:rPr>
        <w:t xml:space="preserve">. The colour blue was used deliberately to reflect Picasso’s low psychological state. The figures that were include were of homeless beggars, along with himself and his penniless friends. </w:t>
      </w:r>
    </w:p>
    <w:p w:rsidR="0030645A" w:rsidRPr="0030645A" w:rsidRDefault="0030645A">
      <w:pPr>
        <w:rPr>
          <w:color w:val="000000" w:themeColor="text1"/>
          <w:sz w:val="24"/>
          <w:szCs w:val="24"/>
        </w:rPr>
      </w:pPr>
    </w:p>
    <w:p w:rsidR="00365641" w:rsidRDefault="00365641">
      <w:pPr>
        <w:rPr>
          <w:color w:val="000000" w:themeColor="text1"/>
        </w:rPr>
      </w:pPr>
      <w:r>
        <w:rPr>
          <w:color w:val="000000" w:themeColor="text1"/>
        </w:rPr>
        <w:t xml:space="preserve">                                         </w:t>
      </w:r>
      <w:r w:rsidR="004716B7">
        <w:rPr>
          <w:noProof/>
        </w:rPr>
        <w:drawing>
          <wp:inline distT="0" distB="0" distL="0" distR="0" wp14:anchorId="1ACFEDF5" wp14:editId="52AAD598">
            <wp:extent cx="2078966" cy="2662741"/>
            <wp:effectExtent l="0" t="0" r="0" b="4445"/>
            <wp:docPr id="24" name="Picture 24"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088741" cy="2675261"/>
                    </a:xfrm>
                    <a:prstGeom prst="rect">
                      <a:avLst/>
                    </a:prstGeom>
                    <a:noFill/>
                    <a:ln>
                      <a:noFill/>
                    </a:ln>
                  </pic:spPr>
                </pic:pic>
              </a:graphicData>
            </a:graphic>
          </wp:inline>
        </w:drawing>
      </w:r>
    </w:p>
    <w:p w:rsidR="0030645A" w:rsidRDefault="004716B7">
      <w:pPr>
        <w:rPr>
          <w:i/>
          <w:color w:val="000000" w:themeColor="text1"/>
          <w:sz w:val="20"/>
          <w:szCs w:val="20"/>
        </w:rPr>
      </w:pPr>
      <w:r w:rsidRPr="0030645A">
        <w:rPr>
          <w:color w:val="000000" w:themeColor="text1"/>
          <w:sz w:val="24"/>
          <w:szCs w:val="24"/>
        </w:rPr>
        <w:t xml:space="preserve">                                           </w:t>
      </w:r>
      <w:r w:rsidR="003E5693" w:rsidRPr="0030645A">
        <w:rPr>
          <w:color w:val="000000" w:themeColor="text1"/>
          <w:sz w:val="24"/>
          <w:szCs w:val="24"/>
        </w:rPr>
        <w:t>Figure 1</w:t>
      </w:r>
      <w:r w:rsidR="0030645A" w:rsidRPr="0030645A">
        <w:rPr>
          <w:color w:val="000000" w:themeColor="text1"/>
          <w:sz w:val="24"/>
          <w:szCs w:val="24"/>
        </w:rPr>
        <w:t>8</w:t>
      </w:r>
      <w:r w:rsidR="003E5693" w:rsidRPr="0030645A">
        <w:rPr>
          <w:color w:val="000000" w:themeColor="text1"/>
          <w:sz w:val="24"/>
          <w:szCs w:val="24"/>
        </w:rPr>
        <w:t>:</w:t>
      </w:r>
      <w:r w:rsidR="003E5693">
        <w:rPr>
          <w:color w:val="000000" w:themeColor="text1"/>
        </w:rPr>
        <w:t xml:space="preserve"> </w:t>
      </w:r>
      <w:r w:rsidRPr="0030645A">
        <w:rPr>
          <w:i/>
          <w:color w:val="000000" w:themeColor="text1"/>
          <w:szCs w:val="24"/>
        </w:rPr>
        <w:t>La Vie, 1903</w:t>
      </w:r>
      <w:r w:rsidR="002A2290">
        <w:rPr>
          <w:i/>
          <w:color w:val="000000" w:themeColor="text1"/>
          <w:szCs w:val="24"/>
        </w:rPr>
        <w:t>, Picasso</w:t>
      </w:r>
    </w:p>
    <w:p w:rsidR="00E41531" w:rsidRPr="0030645A" w:rsidRDefault="0030645A" w:rsidP="00665B9C">
      <w:pPr>
        <w:spacing w:line="480" w:lineRule="auto"/>
        <w:rPr>
          <w:i/>
          <w:color w:val="000000" w:themeColor="text1"/>
          <w:sz w:val="20"/>
          <w:szCs w:val="20"/>
        </w:rPr>
      </w:pPr>
      <w:r>
        <w:rPr>
          <w:color w:val="000000" w:themeColor="text1"/>
          <w:sz w:val="24"/>
          <w:szCs w:val="24"/>
        </w:rPr>
        <w:t xml:space="preserve">See figure 18. </w:t>
      </w:r>
      <w:r w:rsidR="00365641" w:rsidRPr="0030645A">
        <w:rPr>
          <w:color w:val="000000" w:themeColor="text1"/>
          <w:sz w:val="24"/>
          <w:szCs w:val="24"/>
        </w:rPr>
        <w:t>The paintings themselves are made to look sad and Picasso’s aim was to capture that in the figure</w:t>
      </w:r>
      <w:r w:rsidR="00002018" w:rsidRPr="0030645A">
        <w:rPr>
          <w:color w:val="000000" w:themeColor="text1"/>
          <w:sz w:val="24"/>
          <w:szCs w:val="24"/>
        </w:rPr>
        <w:t>s</w:t>
      </w:r>
      <w:r w:rsidR="00365641" w:rsidRPr="0030645A">
        <w:rPr>
          <w:color w:val="000000" w:themeColor="text1"/>
          <w:sz w:val="24"/>
          <w:szCs w:val="24"/>
        </w:rPr>
        <w:t xml:space="preserve">. They would often be posed naked and would look poor with an empty background. Picasso would take influence for his paintings from Paris and Spain and he would seize the negative side of life that other artists </w:t>
      </w:r>
      <w:r w:rsidR="001F4E17" w:rsidRPr="0030645A">
        <w:rPr>
          <w:color w:val="000000" w:themeColor="text1"/>
          <w:sz w:val="24"/>
          <w:szCs w:val="24"/>
        </w:rPr>
        <w:t>wouldn’t</w:t>
      </w:r>
      <w:r w:rsidR="00365641" w:rsidRPr="0030645A">
        <w:rPr>
          <w:color w:val="000000" w:themeColor="text1"/>
          <w:sz w:val="24"/>
          <w:szCs w:val="24"/>
        </w:rPr>
        <w:t xml:space="preserve"> often make visible. </w:t>
      </w:r>
    </w:p>
    <w:p w:rsidR="00E540B4" w:rsidRDefault="00E540B4">
      <w:r>
        <w:lastRenderedPageBreak/>
        <w:t xml:space="preserve">                                            </w:t>
      </w:r>
      <w:r>
        <w:rPr>
          <w:noProof/>
        </w:rPr>
        <w:drawing>
          <wp:inline distT="0" distB="0" distL="0" distR="0" wp14:anchorId="28E577DE" wp14:editId="0634414A">
            <wp:extent cx="1685925" cy="2528888"/>
            <wp:effectExtent l="0" t="0" r="0" b="5080"/>
            <wp:docPr id="18" name="Picture 1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99474" cy="2549212"/>
                    </a:xfrm>
                    <a:prstGeom prst="rect">
                      <a:avLst/>
                    </a:prstGeom>
                    <a:noFill/>
                    <a:ln>
                      <a:noFill/>
                    </a:ln>
                  </pic:spPr>
                </pic:pic>
              </a:graphicData>
            </a:graphic>
          </wp:inline>
        </w:drawing>
      </w:r>
    </w:p>
    <w:p w:rsidR="0030645A" w:rsidRDefault="00CE5407">
      <w:pPr>
        <w:rPr>
          <w:i/>
          <w:sz w:val="20"/>
          <w:szCs w:val="20"/>
        </w:rPr>
      </w:pPr>
      <w:r w:rsidRPr="00CE5407">
        <w:t xml:space="preserve">                                  </w:t>
      </w:r>
      <w:r w:rsidR="003E5693" w:rsidRPr="0030645A">
        <w:rPr>
          <w:sz w:val="24"/>
          <w:szCs w:val="24"/>
        </w:rPr>
        <w:t>Figure 1</w:t>
      </w:r>
      <w:r w:rsidR="0030645A">
        <w:rPr>
          <w:sz w:val="24"/>
          <w:szCs w:val="24"/>
        </w:rPr>
        <w:t>9</w:t>
      </w:r>
      <w:r w:rsidR="003E5693" w:rsidRPr="0030645A">
        <w:rPr>
          <w:sz w:val="24"/>
          <w:szCs w:val="24"/>
        </w:rPr>
        <w:t>:</w:t>
      </w:r>
      <w:r w:rsidRPr="00CE5407">
        <w:t xml:space="preserve"> </w:t>
      </w:r>
      <w:r w:rsidRPr="0030645A">
        <w:rPr>
          <w:i/>
        </w:rPr>
        <w:t>The Old Guitarist, 1904</w:t>
      </w:r>
      <w:r w:rsidR="002A2290">
        <w:rPr>
          <w:i/>
        </w:rPr>
        <w:t>, Picasso</w:t>
      </w:r>
    </w:p>
    <w:p w:rsidR="00E41531" w:rsidRPr="0030645A" w:rsidRDefault="0030645A" w:rsidP="00665B9C">
      <w:pPr>
        <w:spacing w:line="480" w:lineRule="auto"/>
        <w:rPr>
          <w:i/>
          <w:sz w:val="24"/>
          <w:szCs w:val="24"/>
        </w:rPr>
      </w:pPr>
      <w:r>
        <w:rPr>
          <w:sz w:val="24"/>
          <w:szCs w:val="24"/>
        </w:rPr>
        <w:t xml:space="preserve">See figure 19. </w:t>
      </w:r>
      <w:r w:rsidR="00E41531" w:rsidRPr="0030645A">
        <w:rPr>
          <w:sz w:val="24"/>
          <w:szCs w:val="24"/>
        </w:rPr>
        <w:t>The blue period expresses a range of shades of blue and green with the occasional warm colour. ‘The Old Blind Guitarist’ is an oil paint</w:t>
      </w:r>
      <w:r w:rsidR="00815958" w:rsidRPr="0030645A">
        <w:rPr>
          <w:sz w:val="24"/>
          <w:szCs w:val="24"/>
        </w:rPr>
        <w:t xml:space="preserve">ing </w:t>
      </w:r>
      <w:r w:rsidR="00E41531" w:rsidRPr="0030645A">
        <w:rPr>
          <w:sz w:val="24"/>
          <w:szCs w:val="24"/>
        </w:rPr>
        <w:t xml:space="preserve">produced by Picasso in 1903 – early 1904. The old blind man can be seen looking withdrawn and frail while sat, arched over his guitar. </w:t>
      </w:r>
      <w:r w:rsidR="00957EBE" w:rsidRPr="0030645A">
        <w:rPr>
          <w:sz w:val="24"/>
          <w:szCs w:val="24"/>
        </w:rPr>
        <w:t xml:space="preserve">Picasso, himself, was very poor and his own poverty made him relate to beggars and the less fortunate in society. </w:t>
      </w:r>
    </w:p>
    <w:p w:rsidR="00F547D4" w:rsidRPr="0030645A" w:rsidRDefault="00EE19F4" w:rsidP="00665B9C">
      <w:pPr>
        <w:spacing w:line="480" w:lineRule="auto"/>
        <w:rPr>
          <w:rFonts w:ascii="Times New Roman" w:eastAsia="Times New Roman" w:hAnsi="Times New Roman" w:cs="Times New Roman"/>
          <w:sz w:val="24"/>
          <w:szCs w:val="24"/>
          <w:lang w:eastAsia="en-GB"/>
        </w:rPr>
      </w:pPr>
      <w:r w:rsidRPr="0030645A">
        <w:rPr>
          <w:sz w:val="24"/>
          <w:szCs w:val="24"/>
        </w:rPr>
        <w:t>The Blue Period holds so much emotion based on loss and tragedy with numerous desolate figures. After</w:t>
      </w:r>
      <w:r w:rsidR="00F547D4" w:rsidRPr="0030645A">
        <w:rPr>
          <w:sz w:val="24"/>
          <w:szCs w:val="24"/>
        </w:rPr>
        <w:t xml:space="preserve"> </w:t>
      </w:r>
      <w:r w:rsidR="00EC2590" w:rsidRPr="0030645A">
        <w:rPr>
          <w:sz w:val="24"/>
          <w:szCs w:val="24"/>
        </w:rPr>
        <w:t>the</w:t>
      </w:r>
      <w:r w:rsidRPr="0030645A">
        <w:rPr>
          <w:sz w:val="24"/>
          <w:szCs w:val="24"/>
        </w:rPr>
        <w:t xml:space="preserve"> Blue Period followed The Rose Period. </w:t>
      </w:r>
      <w:r w:rsidR="00E540B4" w:rsidRPr="0030645A">
        <w:rPr>
          <w:rFonts w:ascii="Times New Roman" w:eastAsia="Times New Roman" w:hAnsi="Times New Roman" w:cs="Times New Roman"/>
          <w:sz w:val="24"/>
          <w:szCs w:val="24"/>
          <w:lang w:eastAsia="en-GB"/>
        </w:rPr>
        <w:t xml:space="preserve"> </w:t>
      </w:r>
    </w:p>
    <w:p w:rsidR="0018051D" w:rsidRPr="0030645A" w:rsidRDefault="00F547D4" w:rsidP="00665B9C">
      <w:pPr>
        <w:spacing w:line="480" w:lineRule="auto"/>
        <w:rPr>
          <w:rFonts w:eastAsia="Times New Roman" w:cstheme="minorHAnsi"/>
          <w:sz w:val="24"/>
          <w:szCs w:val="24"/>
          <w:lang w:eastAsia="en-GB"/>
        </w:rPr>
      </w:pPr>
      <w:r w:rsidRPr="0030645A">
        <w:rPr>
          <w:rFonts w:eastAsia="Times New Roman" w:cstheme="minorHAnsi"/>
          <w:sz w:val="24"/>
          <w:szCs w:val="24"/>
          <w:lang w:eastAsia="en-GB"/>
        </w:rPr>
        <w:t>The Rose Period last</w:t>
      </w:r>
      <w:r w:rsidR="00FA4028" w:rsidRPr="0030645A">
        <w:rPr>
          <w:rFonts w:eastAsia="Times New Roman" w:cstheme="minorHAnsi"/>
          <w:sz w:val="24"/>
          <w:szCs w:val="24"/>
          <w:lang w:eastAsia="en-GB"/>
        </w:rPr>
        <w:t xml:space="preserve">ed </w:t>
      </w:r>
      <w:r w:rsidRPr="0030645A">
        <w:rPr>
          <w:rFonts w:eastAsia="Times New Roman" w:cstheme="minorHAnsi"/>
          <w:sz w:val="24"/>
          <w:szCs w:val="24"/>
          <w:lang w:eastAsia="en-GB"/>
        </w:rPr>
        <w:t>between 1904 and 1906.</w:t>
      </w:r>
      <w:r w:rsidR="00F36C43" w:rsidRPr="0030645A">
        <w:rPr>
          <w:rFonts w:eastAsia="Times New Roman" w:cstheme="minorHAnsi"/>
          <w:sz w:val="24"/>
          <w:szCs w:val="24"/>
          <w:lang w:eastAsia="en-GB"/>
        </w:rPr>
        <w:t xml:space="preserve"> It was a very important time of </w:t>
      </w:r>
      <w:r w:rsidR="0033080A" w:rsidRPr="0030645A">
        <w:rPr>
          <w:rFonts w:eastAsia="Times New Roman" w:cstheme="minorHAnsi"/>
          <w:sz w:val="24"/>
          <w:szCs w:val="24"/>
          <w:lang w:eastAsia="en-GB"/>
        </w:rPr>
        <w:tab/>
        <w:t>Picasso’s</w:t>
      </w:r>
      <w:r w:rsidR="00F36C43" w:rsidRPr="0030645A">
        <w:rPr>
          <w:rFonts w:eastAsia="Times New Roman" w:cstheme="minorHAnsi"/>
          <w:sz w:val="24"/>
          <w:szCs w:val="24"/>
          <w:lang w:eastAsia="en-GB"/>
        </w:rPr>
        <w:t xml:space="preserve"> life</w:t>
      </w:r>
      <w:r w:rsidR="00A53047" w:rsidRPr="0030645A">
        <w:rPr>
          <w:rFonts w:eastAsia="Times New Roman" w:cstheme="minorHAnsi"/>
          <w:sz w:val="24"/>
          <w:szCs w:val="24"/>
          <w:lang w:eastAsia="en-GB"/>
        </w:rPr>
        <w:t xml:space="preserve"> as</w:t>
      </w:r>
      <w:r w:rsidRPr="0030645A">
        <w:rPr>
          <w:rFonts w:eastAsia="Times New Roman" w:cstheme="minorHAnsi"/>
          <w:sz w:val="24"/>
          <w:szCs w:val="24"/>
          <w:lang w:eastAsia="en-GB"/>
        </w:rPr>
        <w:t xml:space="preserve"> </w:t>
      </w:r>
      <w:r w:rsidR="0033080A" w:rsidRPr="0030645A">
        <w:rPr>
          <w:rFonts w:eastAsia="Times New Roman" w:cstheme="minorHAnsi"/>
          <w:sz w:val="24"/>
          <w:szCs w:val="24"/>
          <w:lang w:eastAsia="en-GB"/>
        </w:rPr>
        <w:t>he</w:t>
      </w:r>
      <w:r w:rsidRPr="0030645A">
        <w:rPr>
          <w:rFonts w:eastAsia="Times New Roman" w:cstheme="minorHAnsi"/>
          <w:sz w:val="24"/>
          <w:szCs w:val="24"/>
          <w:lang w:eastAsia="en-GB"/>
        </w:rPr>
        <w:t xml:space="preserve"> was in a happy relationship with Fernande Olivier</w:t>
      </w:r>
      <w:r w:rsidR="004B54EC" w:rsidRPr="0030645A">
        <w:rPr>
          <w:rFonts w:eastAsia="Times New Roman" w:cstheme="minorHAnsi"/>
          <w:sz w:val="24"/>
          <w:szCs w:val="24"/>
          <w:lang w:eastAsia="en-GB"/>
        </w:rPr>
        <w:t>,</w:t>
      </w:r>
      <w:r w:rsidRPr="0030645A">
        <w:rPr>
          <w:rFonts w:eastAsia="Times New Roman" w:cstheme="minorHAnsi"/>
          <w:sz w:val="24"/>
          <w:szCs w:val="24"/>
          <w:lang w:eastAsia="en-GB"/>
        </w:rPr>
        <w:t xml:space="preserve"> who he had met in 1904. It is believed that this had a positive effect on the change in his art work. </w:t>
      </w:r>
      <w:r w:rsidR="00EC04CA" w:rsidRPr="0030645A">
        <w:rPr>
          <w:rFonts w:eastAsia="Times New Roman" w:cstheme="minorHAnsi"/>
          <w:sz w:val="24"/>
          <w:szCs w:val="24"/>
          <w:lang w:eastAsia="en-GB"/>
        </w:rPr>
        <w:t xml:space="preserve">Olivier became not only his mistress but his muse and is credited for inspiring Picasso to introduce warmth in his painting instead of coldness. </w:t>
      </w:r>
      <w:r w:rsidR="003F721E" w:rsidRPr="0030645A">
        <w:rPr>
          <w:rFonts w:eastAsia="Times New Roman" w:cstheme="minorHAnsi"/>
          <w:sz w:val="24"/>
          <w:szCs w:val="24"/>
          <w:lang w:eastAsia="en-GB"/>
        </w:rPr>
        <w:t xml:space="preserve">During their time </w:t>
      </w:r>
      <w:r w:rsidR="00EC2590" w:rsidRPr="0030645A">
        <w:rPr>
          <w:rFonts w:eastAsia="Times New Roman" w:cstheme="minorHAnsi"/>
          <w:sz w:val="24"/>
          <w:szCs w:val="24"/>
          <w:lang w:eastAsia="en-GB"/>
        </w:rPr>
        <w:t>together,</w:t>
      </w:r>
      <w:r w:rsidR="003F721E" w:rsidRPr="0030645A">
        <w:rPr>
          <w:rFonts w:eastAsia="Times New Roman" w:cstheme="minorHAnsi"/>
          <w:sz w:val="24"/>
          <w:szCs w:val="24"/>
          <w:lang w:eastAsia="en-GB"/>
        </w:rPr>
        <w:t xml:space="preserve"> Olivier brought him out of his depression, which</w:t>
      </w:r>
      <w:r w:rsidR="00726BEE" w:rsidRPr="0030645A">
        <w:rPr>
          <w:rFonts w:eastAsia="Times New Roman" w:cstheme="minorHAnsi"/>
          <w:sz w:val="24"/>
          <w:szCs w:val="24"/>
          <w:lang w:eastAsia="en-GB"/>
        </w:rPr>
        <w:t xml:space="preserve"> had</w:t>
      </w:r>
      <w:r w:rsidR="003F721E" w:rsidRPr="0030645A">
        <w:rPr>
          <w:rFonts w:eastAsia="Times New Roman" w:cstheme="minorHAnsi"/>
          <w:sz w:val="24"/>
          <w:szCs w:val="24"/>
          <w:lang w:eastAsia="en-GB"/>
        </w:rPr>
        <w:t xml:space="preserve"> plagued him during his blue period.</w:t>
      </w:r>
    </w:p>
    <w:p w:rsidR="003F721E" w:rsidRDefault="003F721E" w:rsidP="00F547D4">
      <w:pPr>
        <w:rPr>
          <w:rFonts w:eastAsia="Times New Roman" w:cstheme="minorHAnsi"/>
          <w:lang w:eastAsia="en-GB"/>
        </w:rPr>
      </w:pPr>
      <w:r>
        <w:rPr>
          <w:rFonts w:eastAsia="Times New Roman" w:cstheme="minorHAnsi"/>
          <w:lang w:eastAsia="en-GB"/>
        </w:rPr>
        <w:lastRenderedPageBreak/>
        <w:t xml:space="preserve">                                               </w:t>
      </w:r>
      <w:r>
        <w:rPr>
          <w:noProof/>
        </w:rPr>
        <w:drawing>
          <wp:inline distT="0" distB="0" distL="0" distR="0" wp14:anchorId="7EDEC925" wp14:editId="68AAEC7B">
            <wp:extent cx="2087880" cy="3743960"/>
            <wp:effectExtent l="0" t="0" r="7620" b="8890"/>
            <wp:docPr id="3" name="Picture 3" descr="Image result for rose peri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ose perio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87880" cy="3743960"/>
                    </a:xfrm>
                    <a:prstGeom prst="rect">
                      <a:avLst/>
                    </a:prstGeom>
                    <a:noFill/>
                    <a:ln>
                      <a:noFill/>
                    </a:ln>
                  </pic:spPr>
                </pic:pic>
              </a:graphicData>
            </a:graphic>
          </wp:inline>
        </w:drawing>
      </w:r>
    </w:p>
    <w:p w:rsidR="00CE5407" w:rsidRPr="0030645A" w:rsidRDefault="00CE5407" w:rsidP="00F547D4">
      <w:pPr>
        <w:rPr>
          <w:rFonts w:eastAsia="Times New Roman" w:cstheme="minorHAnsi"/>
          <w:i/>
          <w:lang w:eastAsia="en-GB"/>
        </w:rPr>
      </w:pPr>
      <w:r w:rsidRPr="0030645A">
        <w:rPr>
          <w:rFonts w:eastAsia="Times New Roman" w:cstheme="minorHAnsi"/>
          <w:sz w:val="24"/>
          <w:szCs w:val="24"/>
          <w:lang w:eastAsia="en-GB"/>
        </w:rPr>
        <w:t xml:space="preserve">                                   </w:t>
      </w:r>
      <w:r w:rsidR="003E5693" w:rsidRPr="0030645A">
        <w:rPr>
          <w:rFonts w:eastAsia="Times New Roman" w:cstheme="minorHAnsi"/>
          <w:sz w:val="24"/>
          <w:szCs w:val="24"/>
          <w:lang w:eastAsia="en-GB"/>
        </w:rPr>
        <w:t xml:space="preserve">Figure </w:t>
      </w:r>
      <w:r w:rsidR="0030645A" w:rsidRPr="0030645A">
        <w:rPr>
          <w:rFonts w:eastAsia="Times New Roman" w:cstheme="minorHAnsi"/>
          <w:sz w:val="24"/>
          <w:szCs w:val="24"/>
          <w:lang w:eastAsia="en-GB"/>
        </w:rPr>
        <w:t>20</w:t>
      </w:r>
      <w:r w:rsidR="003E5693" w:rsidRPr="0030645A">
        <w:rPr>
          <w:rFonts w:eastAsia="Times New Roman" w:cstheme="minorHAnsi"/>
          <w:sz w:val="24"/>
          <w:szCs w:val="24"/>
          <w:lang w:eastAsia="en-GB"/>
        </w:rPr>
        <w:t>:</w:t>
      </w:r>
      <w:r>
        <w:rPr>
          <w:rFonts w:eastAsia="Times New Roman" w:cstheme="minorHAnsi"/>
          <w:lang w:eastAsia="en-GB"/>
        </w:rPr>
        <w:t xml:space="preserve"> </w:t>
      </w:r>
      <w:r w:rsidRPr="0030645A">
        <w:rPr>
          <w:rFonts w:eastAsia="Times New Roman" w:cstheme="minorHAnsi"/>
          <w:i/>
          <w:lang w:eastAsia="en-GB"/>
        </w:rPr>
        <w:t>Acrobat and Young Harlequin, 1905</w:t>
      </w:r>
      <w:r w:rsidR="002A2290">
        <w:rPr>
          <w:rFonts w:eastAsia="Times New Roman" w:cstheme="minorHAnsi"/>
          <w:i/>
          <w:lang w:eastAsia="en-GB"/>
        </w:rPr>
        <w:t>, Picasso</w:t>
      </w:r>
    </w:p>
    <w:p w:rsidR="0037600B" w:rsidRPr="0030645A" w:rsidRDefault="0030645A" w:rsidP="00665B9C">
      <w:pPr>
        <w:spacing w:line="480" w:lineRule="auto"/>
        <w:rPr>
          <w:sz w:val="24"/>
          <w:szCs w:val="24"/>
          <w:highlight w:val="green"/>
        </w:rPr>
      </w:pPr>
      <w:r w:rsidRPr="0030645A">
        <w:rPr>
          <w:rFonts w:eastAsia="Times New Roman" w:cstheme="minorHAnsi"/>
          <w:sz w:val="24"/>
          <w:szCs w:val="24"/>
          <w:lang w:eastAsia="en-GB"/>
        </w:rPr>
        <w:t xml:space="preserve">See figure 20. </w:t>
      </w:r>
      <w:r w:rsidR="00AA17AD">
        <w:rPr>
          <w:rFonts w:eastAsia="Times New Roman" w:cstheme="minorHAnsi"/>
          <w:sz w:val="24"/>
          <w:szCs w:val="24"/>
          <w:lang w:eastAsia="en-GB"/>
        </w:rPr>
        <w:t xml:space="preserve">Picasso used colour to express emotion as opposed to pollock and Kahlo. </w:t>
      </w:r>
      <w:r w:rsidR="0054381E" w:rsidRPr="0030645A">
        <w:rPr>
          <w:rFonts w:eastAsia="Times New Roman" w:cstheme="minorHAnsi"/>
          <w:sz w:val="24"/>
          <w:szCs w:val="24"/>
          <w:lang w:eastAsia="en-GB"/>
        </w:rPr>
        <w:t xml:space="preserve">The Rose Period is named after Picasso’s heavy use of pink throughout his paintings. </w:t>
      </w:r>
      <w:r w:rsidR="0018051D" w:rsidRPr="0030645A">
        <w:rPr>
          <w:rFonts w:eastAsia="Times New Roman" w:cstheme="minorHAnsi"/>
          <w:sz w:val="24"/>
          <w:szCs w:val="24"/>
          <w:lang w:eastAsia="en-GB"/>
        </w:rPr>
        <w:t xml:space="preserve">Picasso produced figures dressed as circus performers as if they were comedic characters in the paintings. They would often wear </w:t>
      </w:r>
      <w:r w:rsidR="002A72DE" w:rsidRPr="0030645A">
        <w:rPr>
          <w:rFonts w:eastAsia="Times New Roman" w:cstheme="minorHAnsi"/>
          <w:sz w:val="24"/>
          <w:szCs w:val="24"/>
          <w:lang w:eastAsia="en-GB"/>
        </w:rPr>
        <w:t>checked</w:t>
      </w:r>
      <w:r w:rsidR="0018051D" w:rsidRPr="0030645A">
        <w:rPr>
          <w:rFonts w:eastAsia="Times New Roman" w:cstheme="minorHAnsi"/>
          <w:sz w:val="24"/>
          <w:szCs w:val="24"/>
          <w:lang w:eastAsia="en-GB"/>
        </w:rPr>
        <w:t xml:space="preserve"> clothing with colours of red,</w:t>
      </w:r>
      <w:r w:rsidR="0037600B" w:rsidRPr="0030645A">
        <w:rPr>
          <w:rFonts w:eastAsia="Times New Roman" w:cstheme="minorHAnsi"/>
          <w:sz w:val="24"/>
          <w:szCs w:val="24"/>
          <w:lang w:eastAsia="en-GB"/>
        </w:rPr>
        <w:t xml:space="preserve"> pink and</w:t>
      </w:r>
      <w:r w:rsidR="0018051D" w:rsidRPr="0030645A">
        <w:rPr>
          <w:rFonts w:eastAsia="Times New Roman" w:cstheme="minorHAnsi"/>
          <w:sz w:val="24"/>
          <w:szCs w:val="24"/>
          <w:lang w:eastAsia="en-GB"/>
        </w:rPr>
        <w:t xml:space="preserve"> orange tones with the input of blue. This began to be a symbolistic moving of Picasso’s. </w:t>
      </w:r>
    </w:p>
    <w:p w:rsidR="00391EFA" w:rsidRDefault="00EC04CA" w:rsidP="00665B9C">
      <w:pPr>
        <w:spacing w:line="480" w:lineRule="auto"/>
      </w:pPr>
      <w:r w:rsidRPr="0030645A">
        <w:rPr>
          <w:sz w:val="24"/>
          <w:szCs w:val="24"/>
        </w:rPr>
        <w:t xml:space="preserve">During his Rose Period, Picasso produced a range of work addressing the theme of discontent and alienation. </w:t>
      </w:r>
      <w:r w:rsidR="00391EFA" w:rsidRPr="0030645A">
        <w:rPr>
          <w:sz w:val="24"/>
          <w:szCs w:val="24"/>
        </w:rPr>
        <w:t xml:space="preserve">Picasso’s most notable piece Family of saltimbanques depicts a group of circus performers with a desolate landscape behind them. </w:t>
      </w:r>
      <w:r w:rsidR="003F721E" w:rsidRPr="0030645A">
        <w:rPr>
          <w:sz w:val="24"/>
          <w:szCs w:val="24"/>
        </w:rPr>
        <w:t xml:space="preserve">At this time, Picasso permanently lived in Paris and often observed a family of acrobats, clowns and musicians. They would often perform for </w:t>
      </w:r>
      <w:r w:rsidR="00EC2590" w:rsidRPr="0030645A">
        <w:rPr>
          <w:sz w:val="24"/>
          <w:szCs w:val="24"/>
        </w:rPr>
        <w:t>passers-by;</w:t>
      </w:r>
      <w:r w:rsidR="003F721E" w:rsidRPr="0030645A">
        <w:rPr>
          <w:sz w:val="24"/>
          <w:szCs w:val="24"/>
        </w:rPr>
        <w:t xml:space="preserve"> their down and out lifestyle comes across strongly as the </w:t>
      </w:r>
      <w:r w:rsidR="0054381E" w:rsidRPr="0030645A">
        <w:rPr>
          <w:sz w:val="24"/>
          <w:szCs w:val="24"/>
        </w:rPr>
        <w:t>art work</w:t>
      </w:r>
      <w:r w:rsidR="00391EFA" w:rsidRPr="0030645A">
        <w:rPr>
          <w:sz w:val="24"/>
          <w:szCs w:val="24"/>
        </w:rPr>
        <w:t xml:space="preserve"> gives the impression of sorrow and alienation with the figures huddled together yet fail to interact with one another.</w:t>
      </w:r>
      <w:r w:rsidR="00391EFA">
        <w:t xml:space="preserve"> </w:t>
      </w:r>
    </w:p>
    <w:p w:rsidR="00391EFA" w:rsidRDefault="00391EFA" w:rsidP="00F547D4">
      <w:r>
        <w:lastRenderedPageBreak/>
        <w:t xml:space="preserve">                             </w:t>
      </w:r>
      <w:r>
        <w:rPr>
          <w:noProof/>
        </w:rPr>
        <w:drawing>
          <wp:inline distT="0" distB="0" distL="0" distR="0" wp14:anchorId="2E4D71A3" wp14:editId="575009C6">
            <wp:extent cx="2984955" cy="2738764"/>
            <wp:effectExtent l="0" t="0" r="6350" b="4445"/>
            <wp:docPr id="20" name="Picture 20" descr="Image result for family of saltimban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amily of saltimbanqu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87806" cy="2741379"/>
                    </a:xfrm>
                    <a:prstGeom prst="rect">
                      <a:avLst/>
                    </a:prstGeom>
                    <a:noFill/>
                    <a:ln>
                      <a:noFill/>
                    </a:ln>
                  </pic:spPr>
                </pic:pic>
              </a:graphicData>
            </a:graphic>
          </wp:inline>
        </w:drawing>
      </w:r>
    </w:p>
    <w:p w:rsidR="00CE5407" w:rsidRPr="0030645A" w:rsidRDefault="00CE5407" w:rsidP="00F547D4">
      <w:pPr>
        <w:rPr>
          <w:i/>
        </w:rPr>
      </w:pPr>
      <w:r w:rsidRPr="0030645A">
        <w:rPr>
          <w:sz w:val="24"/>
          <w:szCs w:val="24"/>
        </w:rPr>
        <w:t xml:space="preserve">                             </w:t>
      </w:r>
      <w:r w:rsidR="003E5693" w:rsidRPr="0030645A">
        <w:rPr>
          <w:sz w:val="24"/>
          <w:szCs w:val="24"/>
        </w:rPr>
        <w:t xml:space="preserve">Figure </w:t>
      </w:r>
      <w:r w:rsidR="0030645A" w:rsidRPr="0030645A">
        <w:rPr>
          <w:sz w:val="24"/>
          <w:szCs w:val="24"/>
        </w:rPr>
        <w:t>21</w:t>
      </w:r>
      <w:r w:rsidR="003E5693" w:rsidRPr="0030645A">
        <w:rPr>
          <w:i/>
        </w:rPr>
        <w:t xml:space="preserve">: </w:t>
      </w:r>
      <w:r w:rsidRPr="0030645A">
        <w:rPr>
          <w:i/>
        </w:rPr>
        <w:t>Family of Saltimbanques, 1905</w:t>
      </w:r>
      <w:r w:rsidR="0030645A">
        <w:rPr>
          <w:i/>
        </w:rPr>
        <w:t>, Picasso</w:t>
      </w:r>
      <w:r w:rsidRPr="0030645A">
        <w:rPr>
          <w:i/>
        </w:rPr>
        <w:t xml:space="preserve"> </w:t>
      </w:r>
    </w:p>
    <w:p w:rsidR="007F3E9D" w:rsidRPr="00CE5407" w:rsidRDefault="00391EFA" w:rsidP="00665B9C">
      <w:pPr>
        <w:spacing w:line="480" w:lineRule="auto"/>
        <w:rPr>
          <w:rStyle w:val="Strong"/>
          <w:b w:val="0"/>
          <w:bCs w:val="0"/>
        </w:rPr>
      </w:pPr>
      <w:r w:rsidRPr="002A2290">
        <w:rPr>
          <w:sz w:val="24"/>
        </w:rPr>
        <w:t>At this time, Circus performers and artists were classed as kindred souls. Picasso aimed to elevate the outcasts by featuring</w:t>
      </w:r>
      <w:r w:rsidR="008E6798" w:rsidRPr="002A2290">
        <w:rPr>
          <w:sz w:val="24"/>
        </w:rPr>
        <w:t xml:space="preserve"> them</w:t>
      </w:r>
      <w:r w:rsidRPr="002A2290">
        <w:rPr>
          <w:sz w:val="24"/>
        </w:rPr>
        <w:t xml:space="preserve"> as the</w:t>
      </w:r>
      <w:r w:rsidR="000E49F7" w:rsidRPr="002A2290">
        <w:rPr>
          <w:sz w:val="24"/>
        </w:rPr>
        <w:t xml:space="preserve"> </w:t>
      </w:r>
      <w:r w:rsidRPr="002A2290">
        <w:rPr>
          <w:sz w:val="24"/>
        </w:rPr>
        <w:t>focus of the painting</w:t>
      </w:r>
      <w:r w:rsidR="008E6798" w:rsidRPr="002A2290">
        <w:rPr>
          <w:sz w:val="24"/>
        </w:rPr>
        <w:t xml:space="preserve">. </w:t>
      </w:r>
      <w:r w:rsidR="0037600B" w:rsidRPr="002A2290">
        <w:rPr>
          <w:sz w:val="24"/>
        </w:rPr>
        <w:t xml:space="preserve">   </w:t>
      </w:r>
      <w:r w:rsidR="0037600B">
        <w:t xml:space="preserve">        </w:t>
      </w:r>
    </w:p>
    <w:p w:rsidR="0037600B" w:rsidRPr="00802A45" w:rsidRDefault="002A2290" w:rsidP="00F547D4">
      <w:pPr>
        <w:rPr>
          <w:i/>
        </w:rPr>
      </w:pPr>
      <w:r>
        <w:rPr>
          <w:i/>
        </w:rPr>
        <w:t xml:space="preserve">       </w:t>
      </w:r>
      <w:r w:rsidR="00CE5407">
        <w:rPr>
          <w:i/>
        </w:rPr>
        <w:t>“</w:t>
      </w:r>
      <w:r w:rsidR="00A77F11" w:rsidRPr="00A77F11">
        <w:rPr>
          <w:i/>
        </w:rPr>
        <w:t>What I want is that my picture should evoke nothing but emotion</w:t>
      </w:r>
      <w:r w:rsidR="00CE5407">
        <w:rPr>
          <w:i/>
        </w:rPr>
        <w:t>”</w:t>
      </w:r>
      <w:r w:rsidR="00A77F11" w:rsidRPr="00A77F11">
        <w:rPr>
          <w:i/>
        </w:rPr>
        <w:t xml:space="preserve">. </w:t>
      </w:r>
      <w:sdt>
        <w:sdtPr>
          <w:rPr>
            <w:i/>
          </w:rPr>
          <w:id w:val="820314640"/>
          <w:citation/>
        </w:sdtPr>
        <w:sdtEndPr/>
        <w:sdtContent>
          <w:r>
            <w:rPr>
              <w:i/>
            </w:rPr>
            <w:fldChar w:fldCharType="begin"/>
          </w:r>
          <w:r>
            <w:rPr>
              <w:i/>
            </w:rPr>
            <w:instrText xml:space="preserve"> CITATION Pab1 \l 2057 </w:instrText>
          </w:r>
          <w:r>
            <w:rPr>
              <w:i/>
            </w:rPr>
            <w:fldChar w:fldCharType="separate"/>
          </w:r>
          <w:r>
            <w:rPr>
              <w:noProof/>
            </w:rPr>
            <w:t>(Picasso, azquotes Pablo Picasso , n.d.)</w:t>
          </w:r>
          <w:r>
            <w:rPr>
              <w:i/>
            </w:rPr>
            <w:fldChar w:fldCharType="end"/>
          </w:r>
        </w:sdtContent>
      </w:sdt>
    </w:p>
    <w:p w:rsidR="00B449B1" w:rsidRPr="0054381E" w:rsidRDefault="00802A45" w:rsidP="00665B9C">
      <w:pPr>
        <w:spacing w:line="480" w:lineRule="auto"/>
      </w:pPr>
      <w:r w:rsidRPr="00802A45">
        <w:t xml:space="preserve">Sometime in 1944, Picasso, then 63 years old, </w:t>
      </w:r>
      <w:r>
        <w:t xml:space="preserve">embarked on an affair with a young art student named Francoise Gilot who was 40 years younger than him. They had two children and in her book, </w:t>
      </w:r>
      <w:r w:rsidRPr="00802A45">
        <w:rPr>
          <w:i/>
        </w:rPr>
        <w:t>Life with Picasso</w:t>
      </w:r>
      <w:r w:rsidR="00D115EC">
        <w:t xml:space="preserve">, </w:t>
      </w:r>
      <w:r>
        <w:t xml:space="preserve">which was released in 1964, Gilot goes into </w:t>
      </w:r>
      <w:r w:rsidR="00845C41">
        <w:t>detail</w:t>
      </w:r>
      <w:r>
        <w:t xml:space="preserve"> about his abusive behaviour and countless infidelities which eventually led her to leave him, taking his children away from him. This left Picasso feeling </w:t>
      </w:r>
      <w:r w:rsidR="00845C41">
        <w:t>low,</w:t>
      </w:r>
      <w:r>
        <w:t xml:space="preserve"> yet Picasso still went on and had affairs with women of an even greater age gap than his and Gilot</w:t>
      </w:r>
      <w:r w:rsidR="00566294">
        <w:t>’</w:t>
      </w:r>
      <w:r>
        <w:t xml:space="preserve">s. </w:t>
      </w:r>
      <w:r w:rsidR="00E540B4" w:rsidRPr="00802A45">
        <w:t xml:space="preserve">      </w:t>
      </w:r>
    </w:p>
    <w:p w:rsidR="00B449B1" w:rsidRPr="009F1CC3" w:rsidRDefault="009F1CC3" w:rsidP="00665B9C">
      <w:pPr>
        <w:spacing w:line="480" w:lineRule="auto"/>
      </w:pPr>
      <w:r w:rsidRPr="009F1CC3">
        <w:t>Out of the seven most important women in Picasso’s life, two sadly killed themselves and two</w:t>
      </w:r>
      <w:r>
        <w:t xml:space="preserve"> became mentally ill. One other died of natural causes only four years into their relationship, meanwhile Picasso still had affairs with dozens more, perhaps even hundreds. It was well known that he was true to none of his partners, except possibly the last. All the women were crucial in his development as an artist. They all relate to different periods of his career, all representing a time of a certain ordeal and </w:t>
      </w:r>
      <w:r w:rsidR="00BD236A">
        <w:t xml:space="preserve">each </w:t>
      </w:r>
      <w:r>
        <w:t xml:space="preserve">inspiring a new composition. </w:t>
      </w:r>
    </w:p>
    <w:p w:rsidR="006578A0" w:rsidRDefault="00802A45" w:rsidP="00665B9C">
      <w:pPr>
        <w:spacing w:line="480" w:lineRule="auto"/>
        <w:rPr>
          <w:color w:val="92D050"/>
        </w:rPr>
      </w:pPr>
      <w:r>
        <w:lastRenderedPageBreak/>
        <w:t>Picasso’s final paintings were produced with a mixture of styles, he devoted his full energy into his work which became more daring. Picasso’s work was more colourful and expressive, and between 1968 and 1971 he produced a torrent of paintings.</w:t>
      </w:r>
      <w:r w:rsidR="00AA17AD">
        <w:t xml:space="preserve"> </w:t>
      </w:r>
    </w:p>
    <w:p w:rsidR="0054109B" w:rsidRPr="00802A45" w:rsidRDefault="002A2290">
      <w:pPr>
        <w:rPr>
          <w:i/>
        </w:rPr>
      </w:pPr>
      <w:r>
        <w:rPr>
          <w:i/>
        </w:rPr>
        <w:t xml:space="preserve">          </w:t>
      </w:r>
      <w:r w:rsidR="00802A45" w:rsidRPr="00802A45">
        <w:rPr>
          <w:i/>
        </w:rPr>
        <w:t>“</w:t>
      </w:r>
      <w:r w:rsidR="0054109B" w:rsidRPr="00802A45">
        <w:rPr>
          <w:i/>
        </w:rPr>
        <w:t>Colo</w:t>
      </w:r>
      <w:r w:rsidR="00802A45" w:rsidRPr="00802A45">
        <w:rPr>
          <w:i/>
        </w:rPr>
        <w:t>u</w:t>
      </w:r>
      <w:r w:rsidR="0054109B" w:rsidRPr="00802A45">
        <w:rPr>
          <w:i/>
        </w:rPr>
        <w:t>rs, like features, follow the changes of the emotions</w:t>
      </w:r>
      <w:r w:rsidR="00802A45" w:rsidRPr="00802A45">
        <w:rPr>
          <w:i/>
        </w:rPr>
        <w:t>”</w:t>
      </w:r>
      <w:r w:rsidR="0054109B" w:rsidRPr="00802A45">
        <w:rPr>
          <w:i/>
        </w:rPr>
        <w:t>.</w:t>
      </w:r>
      <w:r>
        <w:rPr>
          <w:i/>
        </w:rPr>
        <w:t xml:space="preserve"> </w:t>
      </w:r>
      <w:sdt>
        <w:sdtPr>
          <w:rPr>
            <w:i/>
          </w:rPr>
          <w:id w:val="-109904081"/>
          <w:citation/>
        </w:sdtPr>
        <w:sdtEndPr/>
        <w:sdtContent>
          <w:r>
            <w:rPr>
              <w:i/>
            </w:rPr>
            <w:fldChar w:fldCharType="begin"/>
          </w:r>
          <w:r>
            <w:rPr>
              <w:i/>
            </w:rPr>
            <w:instrText xml:space="preserve"> CITATION Pic \l 2057 </w:instrText>
          </w:r>
          <w:r>
            <w:rPr>
              <w:i/>
            </w:rPr>
            <w:fldChar w:fldCharType="separate"/>
          </w:r>
          <w:r>
            <w:rPr>
              <w:noProof/>
            </w:rPr>
            <w:t>(Picasso, Good Reads Pablo Picasso , n.d.)</w:t>
          </w:r>
          <w:r>
            <w:rPr>
              <w:i/>
            </w:rPr>
            <w:fldChar w:fldCharType="end"/>
          </w:r>
        </w:sdtContent>
      </w:sdt>
    </w:p>
    <w:p w:rsidR="006578A0" w:rsidRDefault="002A2290">
      <w:pPr>
        <w:rPr>
          <w:i/>
        </w:rPr>
      </w:pPr>
      <w:r>
        <w:rPr>
          <w:i/>
        </w:rPr>
        <w:t xml:space="preserve">      </w:t>
      </w:r>
      <w:r w:rsidR="006578A0" w:rsidRPr="00802A45">
        <w:rPr>
          <w:i/>
        </w:rPr>
        <w:t>"</w:t>
      </w:r>
      <w:r w:rsidR="006578A0" w:rsidRPr="002A2290">
        <w:rPr>
          <w:i/>
          <w:sz w:val="24"/>
          <w:szCs w:val="24"/>
        </w:rPr>
        <w:t>The several manners I have used in my art must not be considered as an evolution, or as steps towards an unknown ideal of painting ... If the subjects I have wanted to express have suggested different ways of expression I have never hesitated to adopt them.</w:t>
      </w:r>
      <w:r w:rsidR="006578A0" w:rsidRPr="00802A45">
        <w:rPr>
          <w:i/>
        </w:rPr>
        <w:t>"</w:t>
      </w:r>
      <w:r w:rsidR="00802A45" w:rsidRPr="00802A45">
        <w:rPr>
          <w:i/>
        </w:rPr>
        <w:t xml:space="preserve"> </w:t>
      </w:r>
      <w:sdt>
        <w:sdtPr>
          <w:rPr>
            <w:i/>
          </w:rPr>
          <w:id w:val="316534218"/>
          <w:citation/>
        </w:sdtPr>
        <w:sdtEndPr/>
        <w:sdtContent>
          <w:r>
            <w:rPr>
              <w:i/>
            </w:rPr>
            <w:fldChar w:fldCharType="begin"/>
          </w:r>
          <w:r>
            <w:rPr>
              <w:i/>
            </w:rPr>
            <w:instrText xml:space="preserve"> CITATION Her69 \l 2057 </w:instrText>
          </w:r>
          <w:r>
            <w:rPr>
              <w:i/>
            </w:rPr>
            <w:fldChar w:fldCharType="separate"/>
          </w:r>
          <w:r>
            <w:rPr>
              <w:noProof/>
            </w:rPr>
            <w:t>(Herschel Browning Chipp, 1969)</w:t>
          </w:r>
          <w:r>
            <w:rPr>
              <w:i/>
            </w:rPr>
            <w:fldChar w:fldCharType="end"/>
          </w:r>
        </w:sdtContent>
      </w:sdt>
    </w:p>
    <w:p w:rsidR="00D3635F" w:rsidRDefault="00E95024">
      <w:pPr>
        <w:rPr>
          <w:sz w:val="24"/>
          <w:szCs w:val="24"/>
        </w:rPr>
      </w:pPr>
      <w:r w:rsidRPr="002A2290">
        <w:rPr>
          <w:sz w:val="24"/>
          <w:szCs w:val="24"/>
        </w:rPr>
        <w:t>Picasso died on the 8 April 1973</w:t>
      </w:r>
      <w:r w:rsidR="00665B9C">
        <w:rPr>
          <w:sz w:val="24"/>
          <w:szCs w:val="24"/>
        </w:rPr>
        <w:t xml:space="preserve"> in Mougins, France,</w:t>
      </w:r>
      <w:r w:rsidRPr="002A2290">
        <w:rPr>
          <w:sz w:val="24"/>
          <w:szCs w:val="24"/>
        </w:rPr>
        <w:t xml:space="preserve"> having suffered </w:t>
      </w:r>
      <w:r w:rsidR="00566294">
        <w:rPr>
          <w:sz w:val="24"/>
          <w:szCs w:val="24"/>
        </w:rPr>
        <w:t>a heart attack.</w:t>
      </w:r>
      <w:r w:rsidR="00665B9C">
        <w:rPr>
          <w:sz w:val="24"/>
          <w:szCs w:val="24"/>
        </w:rPr>
        <w:t xml:space="preserve"> </w:t>
      </w:r>
    </w:p>
    <w:p w:rsidR="00665B9C" w:rsidRDefault="00665B9C">
      <w:pPr>
        <w:rPr>
          <w:sz w:val="24"/>
          <w:szCs w:val="24"/>
        </w:rPr>
      </w:pPr>
    </w:p>
    <w:p w:rsidR="00665B9C" w:rsidRDefault="00665B9C">
      <w:pPr>
        <w:rPr>
          <w:sz w:val="24"/>
          <w:szCs w:val="24"/>
        </w:rPr>
      </w:pPr>
    </w:p>
    <w:p w:rsidR="00665B9C" w:rsidRDefault="00665B9C">
      <w:pPr>
        <w:rPr>
          <w:sz w:val="24"/>
          <w:szCs w:val="24"/>
        </w:rPr>
      </w:pPr>
    </w:p>
    <w:p w:rsidR="00665B9C" w:rsidRDefault="00665B9C">
      <w:pPr>
        <w:rPr>
          <w:sz w:val="24"/>
          <w:szCs w:val="24"/>
        </w:rPr>
      </w:pPr>
    </w:p>
    <w:p w:rsidR="00665B9C" w:rsidRDefault="00665B9C">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Default="00136AE0">
      <w:pPr>
        <w:rPr>
          <w:sz w:val="24"/>
          <w:szCs w:val="24"/>
        </w:rPr>
      </w:pPr>
    </w:p>
    <w:p w:rsidR="00136AE0" w:rsidRPr="00566294" w:rsidRDefault="00136AE0">
      <w:pPr>
        <w:rPr>
          <w:sz w:val="24"/>
          <w:szCs w:val="24"/>
        </w:rPr>
      </w:pPr>
    </w:p>
    <w:p w:rsidR="00B46217" w:rsidRPr="00D816B4" w:rsidRDefault="00B46217">
      <w:pPr>
        <w:rPr>
          <w:b/>
        </w:rPr>
      </w:pPr>
      <w:r w:rsidRPr="00D816B4">
        <w:rPr>
          <w:b/>
        </w:rPr>
        <w:t xml:space="preserve">Conclusion </w:t>
      </w:r>
    </w:p>
    <w:p w:rsidR="00931762" w:rsidRDefault="006031AA" w:rsidP="00665B9C">
      <w:pPr>
        <w:spacing w:line="480" w:lineRule="auto"/>
        <w:rPr>
          <w:color w:val="FF0000"/>
        </w:rPr>
      </w:pPr>
      <w:r>
        <w:t xml:space="preserve">From everything that I have gathered regarding </w:t>
      </w:r>
      <w:r w:rsidR="008B75C8">
        <w:t>Pollock, Kahlo and Picasso</w:t>
      </w:r>
      <w:r>
        <w:t xml:space="preserve">, I have </w:t>
      </w:r>
      <w:r w:rsidR="002D71D7">
        <w:t>considered</w:t>
      </w:r>
      <w:r>
        <w:t xml:space="preserve"> how each artist has expressed their emotions, from colour to shapes. Each artist has inspired a range of other artists through their expressive art work</w:t>
      </w:r>
      <w:r w:rsidRPr="002D5448">
        <w:t>.</w:t>
      </w:r>
      <w:r w:rsidR="002D5448" w:rsidRPr="002D5448">
        <w:t xml:space="preserve"> Pollock, Kahlo and Picasso have shown other artists how to express emotion, whether it’s through painting, photography or other forms. </w:t>
      </w:r>
    </w:p>
    <w:p w:rsidR="002D71D7" w:rsidRDefault="00931762" w:rsidP="00665B9C">
      <w:pPr>
        <w:spacing w:line="480" w:lineRule="auto"/>
      </w:pPr>
      <w:r w:rsidRPr="00931762">
        <w:t xml:space="preserve">Pollock has influenced the likes of Rothko, with both artists evolving from small scale paintings to large canvases. </w:t>
      </w:r>
      <w:r>
        <w:t>Pollock and Rothko were both interested in current social reality. For example,</w:t>
      </w:r>
      <w:r w:rsidR="00DA7E61">
        <w:t xml:space="preserve"> </w:t>
      </w:r>
      <w:r w:rsidR="002D71D7">
        <w:t>it</w:t>
      </w:r>
      <w:r>
        <w:t xml:space="preserve"> can be seen in Rothko’s paintings that he uses overlapping rows of colour</w:t>
      </w:r>
      <w:r w:rsidR="00DA7E61">
        <w:t>, shapes</w:t>
      </w:r>
      <w:r w:rsidR="002D71D7">
        <w:t>, and so on</w:t>
      </w:r>
      <w:r w:rsidR="00DA7E61">
        <w:t>.</w:t>
      </w:r>
      <w:r w:rsidR="002D71D7">
        <w:t xml:space="preserve"> Unlike Pollock, Rothko also included some figures in his work, such as in The Subway Series. See figure 22.</w:t>
      </w:r>
    </w:p>
    <w:p w:rsidR="002D71D7" w:rsidRDefault="002D71D7">
      <w:r>
        <w:t xml:space="preserve">                                            </w:t>
      </w:r>
      <w:r>
        <w:rPr>
          <w:noProof/>
        </w:rPr>
        <w:drawing>
          <wp:inline distT="0" distB="0" distL="0" distR="0" wp14:anchorId="19A044FC" wp14:editId="12498CCF">
            <wp:extent cx="2962275" cy="2303991"/>
            <wp:effectExtent l="0" t="0" r="0" b="1270"/>
            <wp:docPr id="17" name="Picture 17" descr="Image result for rothko pain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thko painting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968677" cy="2308970"/>
                    </a:xfrm>
                    <a:prstGeom prst="rect">
                      <a:avLst/>
                    </a:prstGeom>
                    <a:noFill/>
                    <a:ln>
                      <a:noFill/>
                    </a:ln>
                  </pic:spPr>
                </pic:pic>
              </a:graphicData>
            </a:graphic>
          </wp:inline>
        </w:drawing>
      </w:r>
    </w:p>
    <w:p w:rsidR="002D71D7" w:rsidRDefault="002D71D7">
      <w:r>
        <w:t xml:space="preserve">                                                      </w:t>
      </w:r>
      <w:r w:rsidRPr="002D71D7">
        <w:rPr>
          <w:sz w:val="24"/>
          <w:szCs w:val="24"/>
        </w:rPr>
        <w:t>Figure 22.</w:t>
      </w:r>
      <w:r>
        <w:t xml:space="preserve"> The Subway Series, Rothko</w:t>
      </w:r>
    </w:p>
    <w:p w:rsidR="002D71D7" w:rsidRDefault="002D71D7"/>
    <w:p w:rsidR="00931762" w:rsidRPr="00931762" w:rsidRDefault="00DA7E61" w:rsidP="00665B9C">
      <w:pPr>
        <w:spacing w:line="480" w:lineRule="auto"/>
      </w:pPr>
      <w:r>
        <w:t xml:space="preserve">Pollock’s paintings are much less figurative as he used his drip technique. There are some aspects that bring Pollock and Rothko’s work together as they are both abstract expressionists. Some argue that there are some differences between them. Pollock and Rothko were two artists who were inspired by similar historical context. Both artists faced political and social changes </w:t>
      </w:r>
      <w:r w:rsidR="00665B9C">
        <w:t xml:space="preserve">when creating art work, </w:t>
      </w:r>
      <w:r>
        <w:t>such as the Great Depression, World War II and the subsequent Cold War</w:t>
      </w:r>
      <w:r w:rsidR="00665B9C">
        <w:t>. T</w:t>
      </w:r>
      <w:r>
        <w:t>his allow</w:t>
      </w:r>
      <w:r w:rsidR="00665B9C">
        <w:t>ed</w:t>
      </w:r>
      <w:r>
        <w:t xml:space="preserve"> them to express their dramatic views through </w:t>
      </w:r>
      <w:r w:rsidR="00665B9C">
        <w:t xml:space="preserve">their </w:t>
      </w:r>
      <w:r>
        <w:t xml:space="preserve">paintings. </w:t>
      </w:r>
    </w:p>
    <w:p w:rsidR="00755A94" w:rsidRDefault="008B75C8" w:rsidP="00665B9C">
      <w:pPr>
        <w:spacing w:line="480" w:lineRule="auto"/>
      </w:pPr>
      <w:r>
        <w:lastRenderedPageBreak/>
        <w:t xml:space="preserve">Tracey </w:t>
      </w:r>
      <w:r w:rsidR="000A4DCC">
        <w:t>E</w:t>
      </w:r>
      <w:r>
        <w:t>min</w:t>
      </w:r>
      <w:r w:rsidR="00755A94">
        <w:t xml:space="preserve"> has stated that she classes</w:t>
      </w:r>
      <w:r>
        <w:t xml:space="preserve"> Kahlo</w:t>
      </w:r>
      <w:r w:rsidR="00755A94">
        <w:t xml:space="preserve"> as a big influence</w:t>
      </w:r>
      <w:r>
        <w:t xml:space="preserve">. </w:t>
      </w:r>
      <w:r w:rsidR="00755A94">
        <w:t xml:space="preserve">They are </w:t>
      </w:r>
      <w:r>
        <w:t xml:space="preserve">Both from different cultural backgrounds, </w:t>
      </w:r>
      <w:r w:rsidR="00755A94">
        <w:t xml:space="preserve">with </w:t>
      </w:r>
      <w:r>
        <w:t>Kahlo being a traditional artist and Emin being</w:t>
      </w:r>
      <w:r w:rsidR="00D816B4">
        <w:t xml:space="preserve"> a</w:t>
      </w:r>
      <w:r>
        <w:t xml:space="preserve"> contemporary</w:t>
      </w:r>
      <w:r w:rsidR="00D816B4">
        <w:t xml:space="preserve"> painter and photographer</w:t>
      </w:r>
      <w:r>
        <w:t xml:space="preserve">. </w:t>
      </w:r>
      <w:r w:rsidR="00755A94">
        <w:t xml:space="preserve">Emin is an English artist that is widely known for her confessional and expressive </w:t>
      </w:r>
      <w:r w:rsidR="00D816B4">
        <w:t>imagery</w:t>
      </w:r>
      <w:r w:rsidR="00755A94">
        <w:t>. Emin</w:t>
      </w:r>
      <w:r w:rsidR="000A4DCC">
        <w:t>’</w:t>
      </w:r>
      <w:r w:rsidR="00755A94">
        <w:t xml:space="preserve">s work is strongly inspired by her personal life. Emin is very open about her unreported rape that she endured at the age of just 13. This is often reflected in her work as she mainly focusses on early adolescent as well as sexual assault. </w:t>
      </w:r>
    </w:p>
    <w:p w:rsidR="008B75C8" w:rsidRDefault="008B75C8" w:rsidP="00665B9C">
      <w:pPr>
        <w:spacing w:line="480" w:lineRule="auto"/>
        <w:rPr>
          <w:color w:val="FF0000"/>
        </w:rPr>
      </w:pPr>
      <w:r>
        <w:t xml:space="preserve">Kahlo’s work is very surrealistic and Emins work is known to be highly personal </w:t>
      </w:r>
      <w:r w:rsidR="007F7D85">
        <w:t>which jumps at the audience</w:t>
      </w:r>
      <w:r w:rsidR="002D71D7">
        <w:t xml:space="preserve">. </w:t>
      </w:r>
      <w:r w:rsidR="00755A94">
        <w:t>For example,</w:t>
      </w:r>
      <w:r>
        <w:t xml:space="preserve"> </w:t>
      </w:r>
      <w:r w:rsidRPr="00755A94">
        <w:t xml:space="preserve">in Emin's work "The last thing I said to you was don't leave me here" </w:t>
      </w:r>
      <w:r w:rsidR="00755A94">
        <w:t>the viewer is faced with a photograph of what seems to be a timid and vulnerable woman that is sat naked in the corner of a small hut</w:t>
      </w:r>
      <w:r w:rsidR="00665B9C">
        <w:t>, perhaps coming across and tortured emotionally</w:t>
      </w:r>
      <w:r w:rsidR="00755A94">
        <w:t xml:space="preserve">. This suggests that she is some sort of abuse victim. See figure 22. </w:t>
      </w:r>
    </w:p>
    <w:p w:rsidR="00B16D1C" w:rsidRDefault="00B16D1C">
      <w:r>
        <w:t xml:space="preserve">                                           </w:t>
      </w:r>
      <w:r>
        <w:rPr>
          <w:noProof/>
        </w:rPr>
        <w:drawing>
          <wp:inline distT="0" distB="0" distL="0" distR="0" wp14:anchorId="743068AB" wp14:editId="1782FEE6">
            <wp:extent cx="2855595" cy="3743960"/>
            <wp:effectExtent l="0" t="0" r="1905" b="8890"/>
            <wp:docPr id="21" name="Picture 21" descr="Image result for the last thing i said to you was dont leave me h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last thing i said to you was dont leave me her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55595" cy="3743960"/>
                    </a:xfrm>
                    <a:prstGeom prst="rect">
                      <a:avLst/>
                    </a:prstGeom>
                    <a:noFill/>
                    <a:ln>
                      <a:noFill/>
                    </a:ln>
                  </pic:spPr>
                </pic:pic>
              </a:graphicData>
            </a:graphic>
          </wp:inline>
        </w:drawing>
      </w:r>
    </w:p>
    <w:p w:rsidR="00CE5407" w:rsidRDefault="00CE5407">
      <w:pPr>
        <w:rPr>
          <w:i/>
        </w:rPr>
      </w:pPr>
      <w:r w:rsidRPr="00755A94">
        <w:rPr>
          <w:sz w:val="24"/>
          <w:szCs w:val="24"/>
        </w:rPr>
        <w:t xml:space="preserve">                              </w:t>
      </w:r>
      <w:r w:rsidR="003E5693" w:rsidRPr="00755A94">
        <w:rPr>
          <w:sz w:val="24"/>
          <w:szCs w:val="24"/>
        </w:rPr>
        <w:t>Figure 2</w:t>
      </w:r>
      <w:r w:rsidR="002D71D7">
        <w:rPr>
          <w:sz w:val="24"/>
          <w:szCs w:val="24"/>
        </w:rPr>
        <w:t>3</w:t>
      </w:r>
      <w:r w:rsidR="003E5693" w:rsidRPr="00755A94">
        <w:rPr>
          <w:sz w:val="24"/>
          <w:szCs w:val="24"/>
        </w:rPr>
        <w:t>:</w:t>
      </w:r>
      <w:r>
        <w:t xml:space="preserve"> </w:t>
      </w:r>
      <w:r w:rsidRPr="00755A94">
        <w:rPr>
          <w:i/>
        </w:rPr>
        <w:t>The last thing I said to you was don’t leave me here, 1992</w:t>
      </w:r>
    </w:p>
    <w:p w:rsidR="000A4DCC" w:rsidRDefault="000A4DCC" w:rsidP="00665B9C">
      <w:pPr>
        <w:spacing w:line="480" w:lineRule="auto"/>
      </w:pPr>
      <w:r>
        <w:t xml:space="preserve">The pose in this photograph recalls the vulnerability of a punished child. The paint can be seen peeling off the walls of the empty hut as the figure slightly leans forward. </w:t>
      </w:r>
    </w:p>
    <w:p w:rsidR="002D5448" w:rsidRDefault="00755A94" w:rsidP="00665B9C">
      <w:pPr>
        <w:spacing w:line="480" w:lineRule="auto"/>
      </w:pPr>
      <w:r>
        <w:lastRenderedPageBreak/>
        <w:t>Unlike Kahlo, Emin photographs herself</w:t>
      </w:r>
      <w:r w:rsidR="00D816B4">
        <w:t xml:space="preserve"> as well as producing paintings, </w:t>
      </w:r>
      <w:r>
        <w:t xml:space="preserve">whereas Kahlo painted herself and her own thoughts. </w:t>
      </w:r>
      <w:r w:rsidR="000A4DCC">
        <w:t xml:space="preserve">Kahlo’s paintings can communicate with the viewer and are known to relate to the audience on many levels. In Emins piece above, the audience my feel as if they are standing directly behind the naked figure, as though the viewer is made to feel as if they are gazing upon her. </w:t>
      </w:r>
    </w:p>
    <w:p w:rsidR="00B16D1C" w:rsidRDefault="002D5448" w:rsidP="00665B9C">
      <w:pPr>
        <w:spacing w:line="480" w:lineRule="auto"/>
      </w:pPr>
      <w:r>
        <w:t xml:space="preserve">Like Pollock and Kahlo, Picasso has had a massive influence on artists. He is known for working in his unpredicted styles and is a major contribution to modern art. </w:t>
      </w:r>
      <w:r w:rsidR="006A3213">
        <w:t>Some of Jackson Pollock’s work from the 1950’s was influenced by Picasso. They both abandoned traditional styles and opted for child</w:t>
      </w:r>
      <w:r w:rsidR="00665B9C">
        <w:t>-</w:t>
      </w:r>
      <w:r w:rsidR="006A3213">
        <w:t>like imagery</w:t>
      </w:r>
      <w:r w:rsidR="00665B9C">
        <w:t>, perhaps to make the viewer recall their own childhood</w:t>
      </w:r>
      <w:r w:rsidR="006A3213">
        <w:t>. Pollock turned Picasso’s cubist figures into wild splatters of paint</w:t>
      </w:r>
      <w:r w:rsidR="00665B9C">
        <w:t xml:space="preserve"> as his own versions</w:t>
      </w:r>
      <w:r w:rsidR="00E17914">
        <w:t xml:space="preserve">, this being Pollock’s tribute to Picasso. </w:t>
      </w:r>
    </w:p>
    <w:p w:rsidR="000A4DCC" w:rsidRPr="007C52FD" w:rsidRDefault="007C52FD">
      <w:r w:rsidRPr="007C52FD">
        <w:t>Willem De Kooning was heavily influenced by Picass</w:t>
      </w:r>
      <w:r>
        <w:t xml:space="preserve">o, especially during his cubist period. </w:t>
      </w:r>
      <w:r w:rsidR="00265718">
        <w:t xml:space="preserve">See figure 24. </w:t>
      </w:r>
    </w:p>
    <w:p w:rsidR="00265718" w:rsidRDefault="00265718">
      <w:r>
        <w:t xml:space="preserve">                                               </w:t>
      </w:r>
      <w:r>
        <w:rPr>
          <w:noProof/>
        </w:rPr>
        <w:drawing>
          <wp:inline distT="0" distB="0" distL="0" distR="0" wp14:anchorId="263E2E63" wp14:editId="2B1A1CC7">
            <wp:extent cx="2189356" cy="2895600"/>
            <wp:effectExtent l="0" t="0" r="1905" b="0"/>
            <wp:docPr id="23" name="Picture 23" descr="Woman I, (1950–2), oil, enamel and charcoal on canvas, 192.7 x 147.3 cm (75 x 58 in), The Museum of Modern Art, New York Artwork by Willem de Kooning © 2014 The Willem de Kooning Foundation/Artists Rights Society, (ARS),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I, (1950–2), oil, enamel and charcoal on canvas, 192.7 x 147.3 cm (75 x 58 in), The Museum of Modern Art, New York Artwork by Willem de Kooning © 2014 The Willem de Kooning Foundation/Artists Rights Society, (ARS), New York"/>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94412" cy="2902287"/>
                    </a:xfrm>
                    <a:prstGeom prst="rect">
                      <a:avLst/>
                    </a:prstGeom>
                    <a:noFill/>
                    <a:ln>
                      <a:noFill/>
                    </a:ln>
                  </pic:spPr>
                </pic:pic>
              </a:graphicData>
            </a:graphic>
          </wp:inline>
        </w:drawing>
      </w:r>
      <w:r>
        <w:t xml:space="preserve"> </w:t>
      </w:r>
    </w:p>
    <w:p w:rsidR="00265718" w:rsidRDefault="00265718">
      <w:r>
        <w:t xml:space="preserve">               Figure 24: Woman I, 1950-2, oil, enamel and charcoal on canvas, De Kooning. </w:t>
      </w:r>
    </w:p>
    <w:p w:rsidR="00265718" w:rsidRDefault="00265718" w:rsidP="00665B9C">
      <w:pPr>
        <w:spacing w:line="480" w:lineRule="auto"/>
      </w:pPr>
      <w:r>
        <w:t>The similarities can be seen in this piece by De Kooning. Picasso, himself, was influenced by women and produced a lot of work inspired by his female companions, much like De Kooning</w:t>
      </w:r>
      <w:r w:rsidR="00496AFE">
        <w:t>, except De Kooning’s muses could not be named. Picasso’s imagery changed with each</w:t>
      </w:r>
      <w:r w:rsidR="002A72DE">
        <w:t xml:space="preserve"> lover,</w:t>
      </w:r>
      <w:r w:rsidR="00496AFE">
        <w:t xml:space="preserve"> where as De kooning’s pieces had a constant flow. </w:t>
      </w:r>
    </w:p>
    <w:p w:rsidR="00786F93" w:rsidRDefault="00786F93" w:rsidP="00200EE7">
      <w:pPr>
        <w:spacing w:line="480" w:lineRule="auto"/>
      </w:pPr>
      <w:r>
        <w:lastRenderedPageBreak/>
        <w:t xml:space="preserve">When researching for this dissertation, I have found that we all show emotion in some way. </w:t>
      </w:r>
      <w:r w:rsidR="002C6980">
        <w:t>Some artists may</w:t>
      </w:r>
      <w:r>
        <w:t xml:space="preserve"> </w:t>
      </w:r>
      <w:r w:rsidR="002C6980">
        <w:t xml:space="preserve">the </w:t>
      </w:r>
      <w:r>
        <w:t xml:space="preserve">canvas as a diary </w:t>
      </w:r>
      <w:r w:rsidR="008A5F18">
        <w:t>for them to express their emotion and a place for them to</w:t>
      </w:r>
      <w:r>
        <w:t xml:space="preserve"> tell their version of a story</w:t>
      </w:r>
      <w:r w:rsidR="009B4D46">
        <w:t xml:space="preserve"> or illustration</w:t>
      </w:r>
      <w:r>
        <w:t>. We, the viewer, are the reader. I, myself, express my own emotion throughout my own work. Being an illustrator, I include many shaped and colours through paint and pens. Whenever I find myself feeling positive I tend to use a lot of watercolour, whenever I am feeling anxious or unhappy I tend to include a lot of dark tones, such as grey, blue and green, much like Picasso. I find that Kahlo inspires me greatly. I may not produce self</w:t>
      </w:r>
      <w:r w:rsidR="00200EE7">
        <w:t>-</w:t>
      </w:r>
      <w:r>
        <w:t xml:space="preserve">portraits or very personal illustrations but whatever the images </w:t>
      </w:r>
      <w:r w:rsidR="00200EE7">
        <w:t>are</w:t>
      </w:r>
      <w:r>
        <w:t xml:space="preserve"> that I am painting</w:t>
      </w:r>
      <w:r w:rsidR="00200EE7">
        <w:t>,</w:t>
      </w:r>
      <w:r>
        <w:t xml:space="preserve"> I make sure to capture the </w:t>
      </w:r>
      <w:r w:rsidR="00200EE7">
        <w:t>emotion</w:t>
      </w:r>
      <w:r>
        <w:t xml:space="preserve">. </w:t>
      </w:r>
    </w:p>
    <w:p w:rsidR="00805707" w:rsidRDefault="00EF3F4A">
      <w:r>
        <w:t xml:space="preserve">                                    </w:t>
      </w:r>
    </w:p>
    <w:p w:rsidR="00805707" w:rsidRDefault="00805707"/>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p w:rsidR="00136AE0" w:rsidRDefault="00136AE0"/>
    <w:sdt>
      <w:sdtPr>
        <w:rPr>
          <w:rFonts w:asciiTheme="minorHAnsi" w:eastAsiaTheme="minorHAnsi" w:hAnsiTheme="minorHAnsi" w:cstheme="minorBidi"/>
          <w:color w:val="auto"/>
          <w:sz w:val="22"/>
          <w:szCs w:val="22"/>
          <w:lang w:val="en-GB"/>
        </w:rPr>
        <w:id w:val="537093515"/>
        <w:docPartObj>
          <w:docPartGallery w:val="Bibliographies"/>
          <w:docPartUnique/>
        </w:docPartObj>
      </w:sdtPr>
      <w:sdtEndPr/>
      <w:sdtContent>
        <w:p w:rsidR="00BB0FE0" w:rsidRDefault="00BB0FE0">
          <w:pPr>
            <w:pStyle w:val="Heading1"/>
          </w:pPr>
          <w:r>
            <w:t>Bibliography</w:t>
          </w:r>
        </w:p>
        <w:sdt>
          <w:sdtPr>
            <w:id w:val="111145805"/>
            <w:bibliography/>
          </w:sdtPr>
          <w:sdtEndPr/>
          <w:sdtContent>
            <w:p w:rsidR="00BB0FE0" w:rsidRDefault="00BB0FE0" w:rsidP="00BB0FE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Daily, A. (n.d.). </w:t>
              </w:r>
              <w:r>
                <w:rPr>
                  <w:i/>
                  <w:iCs/>
                  <w:noProof/>
                  <w:lang w:val="en-US"/>
                </w:rPr>
                <w:t>Hamburger Kunsthalle Presents American Painter Mark Rothko. The Retrospective</w:t>
              </w:r>
              <w:r>
                <w:rPr>
                  <w:noProof/>
                  <w:lang w:val="en-US"/>
                </w:rPr>
                <w:t>. Retrieved from artdaily.com: http://artdaily.com/news/24165/Hamburger-Kunsthalle-Presents-American-Painter-Mark-Rothko--The-Retrospective#.Wi7TQzdpHIU</w:t>
              </w:r>
            </w:p>
            <w:p w:rsidR="00BB0FE0" w:rsidRDefault="00BB0FE0" w:rsidP="00BB0FE0">
              <w:pPr>
                <w:pStyle w:val="Bibliography"/>
                <w:ind w:left="720" w:hanging="720"/>
                <w:rPr>
                  <w:noProof/>
                  <w:lang w:val="en-US"/>
                </w:rPr>
              </w:pPr>
              <w:r>
                <w:rPr>
                  <w:noProof/>
                  <w:lang w:val="en-US"/>
                </w:rPr>
                <w:t xml:space="preserve">Emin, T. (n.d.). </w:t>
              </w:r>
              <w:r>
                <w:rPr>
                  <w:i/>
                  <w:iCs/>
                  <w:noProof/>
                  <w:lang w:val="en-US"/>
                </w:rPr>
                <w:t>Q&amp;A with Tracey Emin</w:t>
              </w:r>
              <w:r>
                <w:rPr>
                  <w:noProof/>
                  <w:lang w:val="en-US"/>
                </w:rPr>
                <w:t>. Retrieved from tate.org: http://www.tate.org.uk/art/artists/tracey-emin-2590/qa-tracey-emin</w:t>
              </w:r>
            </w:p>
            <w:p w:rsidR="00BB0FE0" w:rsidRDefault="00BB0FE0" w:rsidP="00BB0FE0">
              <w:pPr>
                <w:pStyle w:val="Bibliography"/>
                <w:ind w:left="720" w:hanging="720"/>
                <w:rPr>
                  <w:noProof/>
                  <w:lang w:val="en-US"/>
                </w:rPr>
              </w:pPr>
              <w:r>
                <w:rPr>
                  <w:noProof/>
                  <w:lang w:val="en-US"/>
                </w:rPr>
                <w:t xml:space="preserve">Guardian, T. (2006, June 24). </w:t>
              </w:r>
              <w:r>
                <w:rPr>
                  <w:i/>
                  <w:iCs/>
                  <w:noProof/>
                  <w:lang w:val="en-US"/>
                </w:rPr>
                <w:t>The Guardian Art &amp; Design</w:t>
              </w:r>
              <w:r>
                <w:rPr>
                  <w:noProof/>
                  <w:lang w:val="en-US"/>
                </w:rPr>
                <w:t>. Retrieved from https://www.theguardian.com/artanddesign/2006/jun/24/art.art</w:t>
              </w:r>
            </w:p>
            <w:p w:rsidR="00BB0FE0" w:rsidRDefault="00BB0FE0" w:rsidP="00BB0FE0">
              <w:pPr>
                <w:pStyle w:val="Bibliography"/>
                <w:ind w:left="720" w:hanging="720"/>
                <w:rPr>
                  <w:noProof/>
                  <w:lang w:val="en-US"/>
                </w:rPr>
              </w:pPr>
              <w:r>
                <w:rPr>
                  <w:noProof/>
                  <w:lang w:val="en-US"/>
                </w:rPr>
                <w:t xml:space="preserve">Herschel Browning Chipp, P. S. (1969). </w:t>
              </w:r>
              <w:r>
                <w:rPr>
                  <w:i/>
                  <w:iCs/>
                  <w:noProof/>
                  <w:lang w:val="en-US"/>
                </w:rPr>
                <w:t>Theories of Modern Art.</w:t>
              </w:r>
              <w:r>
                <w:rPr>
                  <w:noProof/>
                  <w:lang w:val="en-US"/>
                </w:rPr>
                <w:t xml:space="preserve"> </w:t>
              </w:r>
            </w:p>
            <w:p w:rsidR="00BB0FE0" w:rsidRDefault="00BB0FE0" w:rsidP="00BB0FE0">
              <w:pPr>
                <w:pStyle w:val="Bibliography"/>
                <w:ind w:left="720" w:hanging="720"/>
                <w:rPr>
                  <w:noProof/>
                  <w:lang w:val="en-US"/>
                </w:rPr>
              </w:pPr>
              <w:r>
                <w:rPr>
                  <w:noProof/>
                  <w:lang w:val="en-US"/>
                </w:rPr>
                <w:t xml:space="preserve">Kahlo, F. (1992). </w:t>
              </w:r>
              <w:r>
                <w:rPr>
                  <w:i/>
                  <w:iCs/>
                  <w:noProof/>
                  <w:lang w:val="en-US"/>
                </w:rPr>
                <w:t>Frida Kahlo Pain &amp; Passion.</w:t>
              </w:r>
              <w:r>
                <w:rPr>
                  <w:noProof/>
                  <w:lang w:val="en-US"/>
                </w:rPr>
                <w:t xml:space="preserve"> Taschen. Retrieved from https://books.google.co.uk/books?id=s_ZdPsktyjEC&amp;pg=PA19&amp;lpg=PA19&amp;dq=To+begin+again,+painting,+things+just+as+I+saw+them+with+my+own+eyes+and+nothing+more.&amp;source=bl&amp;ots=E_KNuGT_c7&amp;sig=wy_hGRaOOHs5PNy2KfeKfT5P5FU&amp;hl=en&amp;sa=X&amp;ved=0ahUKEwiT-e_e04LYAhVKuhQKHV</w:t>
              </w:r>
            </w:p>
            <w:p w:rsidR="00BB0FE0" w:rsidRDefault="00BB0FE0" w:rsidP="00BB0FE0">
              <w:pPr>
                <w:pStyle w:val="Bibliography"/>
                <w:ind w:left="720" w:hanging="720"/>
                <w:rPr>
                  <w:noProof/>
                  <w:lang w:val="en-US"/>
                </w:rPr>
              </w:pPr>
              <w:r>
                <w:rPr>
                  <w:noProof/>
                  <w:lang w:val="en-US"/>
                </w:rPr>
                <w:t xml:space="preserve">Kahlo, F. (n.d.). </w:t>
              </w:r>
              <w:r>
                <w:rPr>
                  <w:i/>
                  <w:iCs/>
                  <w:noProof/>
                  <w:lang w:val="en-US"/>
                </w:rPr>
                <w:t>Frida Kahlo quotes</w:t>
              </w:r>
              <w:r>
                <w:rPr>
                  <w:noProof/>
                  <w:lang w:val="en-US"/>
                </w:rPr>
                <w:t>. Retrieved from Good Reads: https://www.goodreads.com/quotes/349765-i-paint-self-portraits-because-i-am-so-often-alone-because</w:t>
              </w:r>
            </w:p>
            <w:p w:rsidR="00BB0FE0" w:rsidRDefault="00BB0FE0" w:rsidP="00BB0FE0">
              <w:pPr>
                <w:pStyle w:val="Bibliography"/>
                <w:ind w:left="720" w:hanging="720"/>
                <w:rPr>
                  <w:noProof/>
                  <w:lang w:val="en-US"/>
                </w:rPr>
              </w:pPr>
              <w:r>
                <w:rPr>
                  <w:noProof/>
                  <w:lang w:val="en-US"/>
                </w:rPr>
                <w:t xml:space="preserve">Picasso, P. (n.d.). </w:t>
              </w:r>
              <w:r>
                <w:rPr>
                  <w:i/>
                  <w:iCs/>
                  <w:noProof/>
                  <w:lang w:val="en-US"/>
                </w:rPr>
                <w:t xml:space="preserve">azquotes Pablo Picasso </w:t>
              </w:r>
              <w:r>
                <w:rPr>
                  <w:noProof/>
                  <w:lang w:val="en-US"/>
                </w:rPr>
                <w:t>. Retrieved from azquotes: http://www.azquotes.com/quote/555913</w:t>
              </w:r>
            </w:p>
            <w:p w:rsidR="00BB0FE0" w:rsidRDefault="00BB0FE0" w:rsidP="00BB0FE0">
              <w:pPr>
                <w:pStyle w:val="Bibliography"/>
                <w:ind w:left="720" w:hanging="720"/>
                <w:rPr>
                  <w:noProof/>
                  <w:lang w:val="en-US"/>
                </w:rPr>
              </w:pPr>
              <w:r>
                <w:rPr>
                  <w:noProof/>
                  <w:lang w:val="en-US"/>
                </w:rPr>
                <w:t xml:space="preserve">Picasso, P. (n.d.). </w:t>
              </w:r>
              <w:r>
                <w:rPr>
                  <w:i/>
                  <w:iCs/>
                  <w:noProof/>
                  <w:lang w:val="en-US"/>
                </w:rPr>
                <w:t xml:space="preserve">Good Reads Pablo Picasso </w:t>
              </w:r>
              <w:r>
                <w:rPr>
                  <w:noProof/>
                  <w:lang w:val="en-US"/>
                </w:rPr>
                <w:t>. Retrieved from Good Reads: https://www.goodreads.com/quotes/242279-colors-like-features-follow-the-changes-of-the-emotions</w:t>
              </w:r>
            </w:p>
            <w:p w:rsidR="00BB0FE0" w:rsidRDefault="00BB0FE0" w:rsidP="00BB0FE0">
              <w:pPr>
                <w:pStyle w:val="Bibliography"/>
                <w:ind w:left="720" w:hanging="720"/>
                <w:rPr>
                  <w:noProof/>
                  <w:lang w:val="en-US"/>
                </w:rPr>
              </w:pPr>
              <w:r>
                <w:rPr>
                  <w:noProof/>
                  <w:lang w:val="en-US"/>
                </w:rPr>
                <w:t xml:space="preserve">Picasso, P. (n.d.). </w:t>
              </w:r>
              <w:r>
                <w:rPr>
                  <w:i/>
                  <w:iCs/>
                  <w:noProof/>
                  <w:lang w:val="en-US"/>
                </w:rPr>
                <w:t xml:space="preserve">Pablo Picasso Quotes </w:t>
              </w:r>
              <w:r>
                <w:rPr>
                  <w:noProof/>
                  <w:lang w:val="en-US"/>
                </w:rPr>
                <w:t>. Retrieved from Brainy Quote : https://www.brainyquote.com/quotes/pablo_picasso_102627</w:t>
              </w:r>
            </w:p>
            <w:p w:rsidR="00BB0FE0" w:rsidRDefault="00BB0FE0" w:rsidP="00BB0FE0">
              <w:pPr>
                <w:pStyle w:val="Bibliography"/>
                <w:ind w:left="720" w:hanging="720"/>
                <w:rPr>
                  <w:noProof/>
                  <w:lang w:val="en-US"/>
                </w:rPr>
              </w:pPr>
              <w:r>
                <w:rPr>
                  <w:noProof/>
                  <w:lang w:val="en-US"/>
                </w:rPr>
                <w:t xml:space="preserve">Pollock, J. (1956). </w:t>
              </w:r>
              <w:r>
                <w:rPr>
                  <w:i/>
                  <w:iCs/>
                  <w:noProof/>
                  <w:lang w:val="en-US"/>
                </w:rPr>
                <w:t xml:space="preserve">Jackson Pollock on Arts, Labels, and Morality, shortly before his death </w:t>
              </w:r>
              <w:r>
                <w:rPr>
                  <w:noProof/>
                  <w:lang w:val="en-US"/>
                </w:rPr>
                <w:t>. Retrieved from https://www.brainpickings.org/2013/04/09/jackson-pollock-selden-rodman-conversations-with-artists/</w:t>
              </w:r>
            </w:p>
            <w:p w:rsidR="00BB0FE0" w:rsidRDefault="00BB0FE0" w:rsidP="00BB0FE0">
              <w:pPr>
                <w:pStyle w:val="Bibliography"/>
                <w:ind w:left="720" w:hanging="720"/>
                <w:rPr>
                  <w:noProof/>
                  <w:lang w:val="en-US"/>
                </w:rPr>
              </w:pPr>
              <w:r>
                <w:rPr>
                  <w:noProof/>
                  <w:lang w:val="en-US"/>
                </w:rPr>
                <w:t xml:space="preserve">Pollock, J. (n.d.). </w:t>
              </w:r>
              <w:r>
                <w:rPr>
                  <w:i/>
                  <w:iCs/>
                  <w:noProof/>
                  <w:lang w:val="en-US"/>
                </w:rPr>
                <w:t>Art Quotes Quotes by Jackson Pollock</w:t>
              </w:r>
              <w:r>
                <w:rPr>
                  <w:noProof/>
                  <w:lang w:val="en-US"/>
                </w:rPr>
                <w:t>. Retrieved from Art Quotes: http://www.art-quotes.com/auth_search.php?authid=73#.Wi7WaTdpEl0</w:t>
              </w:r>
            </w:p>
            <w:p w:rsidR="00BB0FE0" w:rsidRDefault="00BB0FE0" w:rsidP="00BB0FE0">
              <w:pPr>
                <w:pStyle w:val="Bibliography"/>
                <w:ind w:left="720" w:hanging="720"/>
                <w:rPr>
                  <w:noProof/>
                  <w:lang w:val="en-US"/>
                </w:rPr>
              </w:pPr>
              <w:r>
                <w:rPr>
                  <w:noProof/>
                  <w:lang w:val="en-US"/>
                </w:rPr>
                <w:t xml:space="preserve">Pollock, J. (n.d.). </w:t>
              </w:r>
              <w:r>
                <w:rPr>
                  <w:i/>
                  <w:iCs/>
                  <w:noProof/>
                  <w:lang w:val="en-US"/>
                </w:rPr>
                <w:t>Brainy Quote Jackson Pollock</w:t>
              </w:r>
              <w:r>
                <w:rPr>
                  <w:noProof/>
                  <w:lang w:val="en-US"/>
                </w:rPr>
                <w:t>. Retrieved from Brainy Quote: https://www.brainyquote.com/quotes/jackson_pollock_332816</w:t>
              </w:r>
            </w:p>
            <w:p w:rsidR="00BB0FE0" w:rsidRDefault="00BB0FE0" w:rsidP="00BB0FE0">
              <w:pPr>
                <w:pStyle w:val="Bibliography"/>
                <w:ind w:left="720" w:hanging="720"/>
                <w:rPr>
                  <w:noProof/>
                  <w:lang w:val="en-US"/>
                </w:rPr>
              </w:pPr>
              <w:r>
                <w:rPr>
                  <w:noProof/>
                  <w:lang w:val="en-US"/>
                </w:rPr>
                <w:t xml:space="preserve">Pollock, J. (n.d.). </w:t>
              </w:r>
              <w:r>
                <w:rPr>
                  <w:i/>
                  <w:iCs/>
                  <w:noProof/>
                  <w:lang w:val="en-US"/>
                </w:rPr>
                <w:t>Jackson Pollock One Number</w:t>
              </w:r>
              <w:r>
                <w:rPr>
                  <w:noProof/>
                  <w:lang w:val="en-US"/>
                </w:rPr>
                <w:t>. Retrieved from Moma: https://www.moma.org/learn/moma_learning/jackson-pollock-one-number-31-1950-1950</w:t>
              </w:r>
            </w:p>
            <w:p w:rsidR="00BB0FE0" w:rsidRDefault="00BB0FE0" w:rsidP="00BB0FE0">
              <w:pPr>
                <w:pStyle w:val="Bibliography"/>
                <w:ind w:left="720" w:hanging="720"/>
                <w:rPr>
                  <w:noProof/>
                  <w:lang w:val="en-US"/>
                </w:rPr>
              </w:pPr>
              <w:r>
                <w:rPr>
                  <w:noProof/>
                  <w:lang w:val="en-US"/>
                </w:rPr>
                <w:t xml:space="preserve">Rivera, D. (n.d.). </w:t>
              </w:r>
              <w:r>
                <w:rPr>
                  <w:i/>
                  <w:iCs/>
                  <w:noProof/>
                  <w:lang w:val="en-US"/>
                </w:rPr>
                <w:t>Google Bookes</w:t>
              </w:r>
              <w:r>
                <w:rPr>
                  <w:noProof/>
                  <w:lang w:val="en-US"/>
                </w:rPr>
                <w:t>. Retrieved from Frida Kahlo: The Paintings : https://books.google.co.uk/books?id=cL3iKgn315gC&amp;pg=PA1925&amp;lpg=PA1925&amp;dq=an+unusual+energy+of+expression,+precise+delineation+of+character,+and+true+severity.+They+had+fundamental+plastic+honesty,+and+an+artistic+personality+of+their+own.+It+was+obvious+t</w:t>
              </w:r>
            </w:p>
            <w:p w:rsidR="00BB0FE0" w:rsidRDefault="00BB0FE0" w:rsidP="00BB0FE0">
              <w:r>
                <w:rPr>
                  <w:b/>
                  <w:bCs/>
                  <w:noProof/>
                </w:rPr>
                <w:fldChar w:fldCharType="end"/>
              </w:r>
            </w:p>
          </w:sdtContent>
        </w:sdt>
      </w:sdtContent>
    </w:sdt>
    <w:p w:rsidR="00BB0FE0" w:rsidRDefault="00BB0FE0"/>
    <w:p w:rsidR="00E95024" w:rsidRDefault="00E95024"/>
    <w:p w:rsidR="00911F37" w:rsidRDefault="00911F37"/>
    <w:p w:rsidR="00365641" w:rsidRDefault="00365641"/>
    <w:p w:rsidR="00EE2D8A" w:rsidRDefault="00EE2D8A"/>
    <w:p w:rsidR="00EE2D8A" w:rsidRDefault="00EE2D8A"/>
    <w:p w:rsidR="00EE2D8A" w:rsidRDefault="00EE2D8A"/>
    <w:p w:rsidR="00AB30C8" w:rsidRDefault="00AB30C8"/>
    <w:p w:rsidR="00AB30C8" w:rsidRDefault="00AB30C8"/>
    <w:p w:rsidR="00AE0D3E" w:rsidRDefault="00AE0D3E"/>
    <w:sectPr w:rsidR="00AE0D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65F5" w:rsidRDefault="004F65F5" w:rsidP="00EE19EC">
      <w:pPr>
        <w:spacing w:after="0" w:line="240" w:lineRule="auto"/>
      </w:pPr>
      <w:r>
        <w:separator/>
      </w:r>
    </w:p>
  </w:endnote>
  <w:endnote w:type="continuationSeparator" w:id="0">
    <w:p w:rsidR="004F65F5" w:rsidRDefault="004F65F5" w:rsidP="00EE1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65F5" w:rsidRDefault="004F65F5" w:rsidP="00EE19EC">
      <w:pPr>
        <w:spacing w:after="0" w:line="240" w:lineRule="auto"/>
      </w:pPr>
      <w:r>
        <w:separator/>
      </w:r>
    </w:p>
  </w:footnote>
  <w:footnote w:type="continuationSeparator" w:id="0">
    <w:p w:rsidR="004F65F5" w:rsidRDefault="004F65F5" w:rsidP="00EE19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D3E"/>
    <w:rsid w:val="00002018"/>
    <w:rsid w:val="00004E1B"/>
    <w:rsid w:val="00010451"/>
    <w:rsid w:val="00013E8E"/>
    <w:rsid w:val="0004178B"/>
    <w:rsid w:val="000478E3"/>
    <w:rsid w:val="00055A41"/>
    <w:rsid w:val="00056A0C"/>
    <w:rsid w:val="0006374A"/>
    <w:rsid w:val="000829CD"/>
    <w:rsid w:val="000928C1"/>
    <w:rsid w:val="000A4DCC"/>
    <w:rsid w:val="000E49F7"/>
    <w:rsid w:val="000F7C02"/>
    <w:rsid w:val="00102FA3"/>
    <w:rsid w:val="00103CC7"/>
    <w:rsid w:val="00116B2E"/>
    <w:rsid w:val="00126940"/>
    <w:rsid w:val="00136AE0"/>
    <w:rsid w:val="0015196F"/>
    <w:rsid w:val="00151E74"/>
    <w:rsid w:val="00152E22"/>
    <w:rsid w:val="00165ED5"/>
    <w:rsid w:val="00166B37"/>
    <w:rsid w:val="00175031"/>
    <w:rsid w:val="0018051D"/>
    <w:rsid w:val="00182E5B"/>
    <w:rsid w:val="00183693"/>
    <w:rsid w:val="001A2282"/>
    <w:rsid w:val="001C1566"/>
    <w:rsid w:val="001D05C5"/>
    <w:rsid w:val="001D2A27"/>
    <w:rsid w:val="001E7459"/>
    <w:rsid w:val="001E7A32"/>
    <w:rsid w:val="001F4E17"/>
    <w:rsid w:val="00200EE7"/>
    <w:rsid w:val="00202832"/>
    <w:rsid w:val="00216E2F"/>
    <w:rsid w:val="00220A36"/>
    <w:rsid w:val="00230C9F"/>
    <w:rsid w:val="00247BB5"/>
    <w:rsid w:val="002562B5"/>
    <w:rsid w:val="00261141"/>
    <w:rsid w:val="00265718"/>
    <w:rsid w:val="002731BD"/>
    <w:rsid w:val="002734CC"/>
    <w:rsid w:val="002A2290"/>
    <w:rsid w:val="002A44D5"/>
    <w:rsid w:val="002A72DE"/>
    <w:rsid w:val="002A7C30"/>
    <w:rsid w:val="002C1058"/>
    <w:rsid w:val="002C6980"/>
    <w:rsid w:val="002D3FF3"/>
    <w:rsid w:val="002D5448"/>
    <w:rsid w:val="002D71D7"/>
    <w:rsid w:val="002F06AE"/>
    <w:rsid w:val="002F40EA"/>
    <w:rsid w:val="0030645A"/>
    <w:rsid w:val="00321231"/>
    <w:rsid w:val="00324926"/>
    <w:rsid w:val="00325C3C"/>
    <w:rsid w:val="0033080A"/>
    <w:rsid w:val="003507A3"/>
    <w:rsid w:val="00365641"/>
    <w:rsid w:val="00366F5C"/>
    <w:rsid w:val="0037600B"/>
    <w:rsid w:val="00385B49"/>
    <w:rsid w:val="00390F87"/>
    <w:rsid w:val="00391EFA"/>
    <w:rsid w:val="003B02D8"/>
    <w:rsid w:val="003C0818"/>
    <w:rsid w:val="003C76D3"/>
    <w:rsid w:val="003D085B"/>
    <w:rsid w:val="003E53DF"/>
    <w:rsid w:val="003E5693"/>
    <w:rsid w:val="003F066A"/>
    <w:rsid w:val="003F3870"/>
    <w:rsid w:val="003F5CCA"/>
    <w:rsid w:val="003F721E"/>
    <w:rsid w:val="004008AF"/>
    <w:rsid w:val="00423CDD"/>
    <w:rsid w:val="004364D9"/>
    <w:rsid w:val="00436603"/>
    <w:rsid w:val="0044083E"/>
    <w:rsid w:val="00460116"/>
    <w:rsid w:val="00466681"/>
    <w:rsid w:val="004716B7"/>
    <w:rsid w:val="00496AFE"/>
    <w:rsid w:val="004A4662"/>
    <w:rsid w:val="004A7FC6"/>
    <w:rsid w:val="004B05A3"/>
    <w:rsid w:val="004B54EC"/>
    <w:rsid w:val="004F1561"/>
    <w:rsid w:val="004F2D51"/>
    <w:rsid w:val="004F65F5"/>
    <w:rsid w:val="00502664"/>
    <w:rsid w:val="00505122"/>
    <w:rsid w:val="0051231F"/>
    <w:rsid w:val="0052118B"/>
    <w:rsid w:val="00526E36"/>
    <w:rsid w:val="0053063F"/>
    <w:rsid w:val="00532357"/>
    <w:rsid w:val="0054109B"/>
    <w:rsid w:val="0054381E"/>
    <w:rsid w:val="00566294"/>
    <w:rsid w:val="0056733B"/>
    <w:rsid w:val="0057585D"/>
    <w:rsid w:val="005877F4"/>
    <w:rsid w:val="005906A9"/>
    <w:rsid w:val="005A595C"/>
    <w:rsid w:val="005B0E65"/>
    <w:rsid w:val="005B3121"/>
    <w:rsid w:val="005B4BBC"/>
    <w:rsid w:val="005D1C4D"/>
    <w:rsid w:val="005D2F6C"/>
    <w:rsid w:val="005D51EA"/>
    <w:rsid w:val="005E6BFB"/>
    <w:rsid w:val="005F1227"/>
    <w:rsid w:val="006026D4"/>
    <w:rsid w:val="006029E3"/>
    <w:rsid w:val="006031AA"/>
    <w:rsid w:val="00620632"/>
    <w:rsid w:val="00621729"/>
    <w:rsid w:val="006330E2"/>
    <w:rsid w:val="00650995"/>
    <w:rsid w:val="006578A0"/>
    <w:rsid w:val="00660308"/>
    <w:rsid w:val="00665B9C"/>
    <w:rsid w:val="006723EB"/>
    <w:rsid w:val="0068409A"/>
    <w:rsid w:val="006A2AA0"/>
    <w:rsid w:val="006A3213"/>
    <w:rsid w:val="006B17D2"/>
    <w:rsid w:val="006B6869"/>
    <w:rsid w:val="006E14C5"/>
    <w:rsid w:val="006E2658"/>
    <w:rsid w:val="006F2DA0"/>
    <w:rsid w:val="007165BD"/>
    <w:rsid w:val="0072334E"/>
    <w:rsid w:val="00726BEE"/>
    <w:rsid w:val="00732D47"/>
    <w:rsid w:val="007364DE"/>
    <w:rsid w:val="00755A94"/>
    <w:rsid w:val="007615FE"/>
    <w:rsid w:val="007855C6"/>
    <w:rsid w:val="00786F93"/>
    <w:rsid w:val="00794254"/>
    <w:rsid w:val="007A5CF4"/>
    <w:rsid w:val="007A6729"/>
    <w:rsid w:val="007C0CAE"/>
    <w:rsid w:val="007C52FD"/>
    <w:rsid w:val="007C7CC3"/>
    <w:rsid w:val="007D39B1"/>
    <w:rsid w:val="007E5DDC"/>
    <w:rsid w:val="007F3E9D"/>
    <w:rsid w:val="007F7D85"/>
    <w:rsid w:val="008003D6"/>
    <w:rsid w:val="00800D48"/>
    <w:rsid w:val="00801FF3"/>
    <w:rsid w:val="00802A45"/>
    <w:rsid w:val="00805707"/>
    <w:rsid w:val="00815958"/>
    <w:rsid w:val="0081744E"/>
    <w:rsid w:val="00832F36"/>
    <w:rsid w:val="008404F5"/>
    <w:rsid w:val="0084141D"/>
    <w:rsid w:val="00845C41"/>
    <w:rsid w:val="00851EAC"/>
    <w:rsid w:val="00852284"/>
    <w:rsid w:val="00854FE2"/>
    <w:rsid w:val="00875D84"/>
    <w:rsid w:val="0089201A"/>
    <w:rsid w:val="008A3679"/>
    <w:rsid w:val="008A5F18"/>
    <w:rsid w:val="008B75C8"/>
    <w:rsid w:val="008C4B91"/>
    <w:rsid w:val="008D01D0"/>
    <w:rsid w:val="008D1A01"/>
    <w:rsid w:val="008D26B3"/>
    <w:rsid w:val="008D347F"/>
    <w:rsid w:val="008D3C86"/>
    <w:rsid w:val="008E6798"/>
    <w:rsid w:val="008E7417"/>
    <w:rsid w:val="00902EEC"/>
    <w:rsid w:val="009067C9"/>
    <w:rsid w:val="00910F89"/>
    <w:rsid w:val="00911262"/>
    <w:rsid w:val="00911F37"/>
    <w:rsid w:val="00931762"/>
    <w:rsid w:val="00942A97"/>
    <w:rsid w:val="00947330"/>
    <w:rsid w:val="00957EBE"/>
    <w:rsid w:val="009755FF"/>
    <w:rsid w:val="00982C6F"/>
    <w:rsid w:val="009B451D"/>
    <w:rsid w:val="009B4D46"/>
    <w:rsid w:val="009C2DA1"/>
    <w:rsid w:val="009C50A3"/>
    <w:rsid w:val="009C56BD"/>
    <w:rsid w:val="009D6B7A"/>
    <w:rsid w:val="009E2431"/>
    <w:rsid w:val="009F1CC3"/>
    <w:rsid w:val="009F65BA"/>
    <w:rsid w:val="00A03B62"/>
    <w:rsid w:val="00A10CEC"/>
    <w:rsid w:val="00A13880"/>
    <w:rsid w:val="00A17A90"/>
    <w:rsid w:val="00A21A8E"/>
    <w:rsid w:val="00A3348F"/>
    <w:rsid w:val="00A36983"/>
    <w:rsid w:val="00A37D5C"/>
    <w:rsid w:val="00A44D77"/>
    <w:rsid w:val="00A4504B"/>
    <w:rsid w:val="00A53047"/>
    <w:rsid w:val="00A53BE6"/>
    <w:rsid w:val="00A56B77"/>
    <w:rsid w:val="00A7125C"/>
    <w:rsid w:val="00A731D0"/>
    <w:rsid w:val="00A75582"/>
    <w:rsid w:val="00A75C84"/>
    <w:rsid w:val="00A75F8E"/>
    <w:rsid w:val="00A76410"/>
    <w:rsid w:val="00A77F11"/>
    <w:rsid w:val="00AA17AD"/>
    <w:rsid w:val="00AB161A"/>
    <w:rsid w:val="00AB30C8"/>
    <w:rsid w:val="00AB5D40"/>
    <w:rsid w:val="00AB61F9"/>
    <w:rsid w:val="00AC393C"/>
    <w:rsid w:val="00AC3E3E"/>
    <w:rsid w:val="00AE0D3E"/>
    <w:rsid w:val="00AF10DC"/>
    <w:rsid w:val="00B0757E"/>
    <w:rsid w:val="00B15AA9"/>
    <w:rsid w:val="00B16D1C"/>
    <w:rsid w:val="00B32B20"/>
    <w:rsid w:val="00B449B1"/>
    <w:rsid w:val="00B46217"/>
    <w:rsid w:val="00B67D4B"/>
    <w:rsid w:val="00B70875"/>
    <w:rsid w:val="00B7185D"/>
    <w:rsid w:val="00B9224D"/>
    <w:rsid w:val="00B924AB"/>
    <w:rsid w:val="00BB0FE0"/>
    <w:rsid w:val="00BC41CB"/>
    <w:rsid w:val="00BC5B6A"/>
    <w:rsid w:val="00BD236A"/>
    <w:rsid w:val="00BF7DAD"/>
    <w:rsid w:val="00C0323F"/>
    <w:rsid w:val="00C14078"/>
    <w:rsid w:val="00C23F33"/>
    <w:rsid w:val="00C428C1"/>
    <w:rsid w:val="00C614B1"/>
    <w:rsid w:val="00C656B6"/>
    <w:rsid w:val="00C709BB"/>
    <w:rsid w:val="00C72EBA"/>
    <w:rsid w:val="00CB13FC"/>
    <w:rsid w:val="00CB540E"/>
    <w:rsid w:val="00CD0892"/>
    <w:rsid w:val="00CD3419"/>
    <w:rsid w:val="00CE005C"/>
    <w:rsid w:val="00CE1FEE"/>
    <w:rsid w:val="00CE5407"/>
    <w:rsid w:val="00CF29EB"/>
    <w:rsid w:val="00CF3F20"/>
    <w:rsid w:val="00D10ECE"/>
    <w:rsid w:val="00D115EC"/>
    <w:rsid w:val="00D1176E"/>
    <w:rsid w:val="00D32151"/>
    <w:rsid w:val="00D3635F"/>
    <w:rsid w:val="00D71127"/>
    <w:rsid w:val="00D76915"/>
    <w:rsid w:val="00D816B4"/>
    <w:rsid w:val="00D8275A"/>
    <w:rsid w:val="00D90CD5"/>
    <w:rsid w:val="00D960DC"/>
    <w:rsid w:val="00DA7E61"/>
    <w:rsid w:val="00DF03D4"/>
    <w:rsid w:val="00E000E6"/>
    <w:rsid w:val="00E07B23"/>
    <w:rsid w:val="00E17914"/>
    <w:rsid w:val="00E41531"/>
    <w:rsid w:val="00E502F9"/>
    <w:rsid w:val="00E52909"/>
    <w:rsid w:val="00E540B4"/>
    <w:rsid w:val="00E54889"/>
    <w:rsid w:val="00E61455"/>
    <w:rsid w:val="00E63EB1"/>
    <w:rsid w:val="00E8061A"/>
    <w:rsid w:val="00E866CB"/>
    <w:rsid w:val="00E86BA3"/>
    <w:rsid w:val="00E87D4D"/>
    <w:rsid w:val="00E91877"/>
    <w:rsid w:val="00E95024"/>
    <w:rsid w:val="00EA3C5B"/>
    <w:rsid w:val="00EA741E"/>
    <w:rsid w:val="00EC04CA"/>
    <w:rsid w:val="00EC2590"/>
    <w:rsid w:val="00EC4D11"/>
    <w:rsid w:val="00EC6F71"/>
    <w:rsid w:val="00ED2362"/>
    <w:rsid w:val="00ED5A7A"/>
    <w:rsid w:val="00EE19EC"/>
    <w:rsid w:val="00EE19F4"/>
    <w:rsid w:val="00EE2D8A"/>
    <w:rsid w:val="00EE7F21"/>
    <w:rsid w:val="00EF3F4A"/>
    <w:rsid w:val="00F04FC1"/>
    <w:rsid w:val="00F07B18"/>
    <w:rsid w:val="00F36C43"/>
    <w:rsid w:val="00F509A4"/>
    <w:rsid w:val="00F525C5"/>
    <w:rsid w:val="00F547D4"/>
    <w:rsid w:val="00F668A6"/>
    <w:rsid w:val="00F72A4F"/>
    <w:rsid w:val="00F76846"/>
    <w:rsid w:val="00F774D2"/>
    <w:rsid w:val="00F96B64"/>
    <w:rsid w:val="00FA2698"/>
    <w:rsid w:val="00FA4028"/>
    <w:rsid w:val="00FB3057"/>
    <w:rsid w:val="00FB5C98"/>
    <w:rsid w:val="00FC1E1B"/>
    <w:rsid w:val="00FD03E4"/>
    <w:rsid w:val="00FD0D1F"/>
    <w:rsid w:val="00FF123D"/>
    <w:rsid w:val="00FF289E"/>
    <w:rsid w:val="00FF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0A84A"/>
  <w15:chartTrackingRefBased/>
  <w15:docId w15:val="{635FDC01-BE47-4853-AABB-5DCA114BF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3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A75582"/>
  </w:style>
  <w:style w:type="character" w:customStyle="1" w:styleId="markedtext">
    <w:name w:val="marked_text"/>
    <w:basedOn w:val="DefaultParagraphFont"/>
    <w:rsid w:val="003C0818"/>
  </w:style>
  <w:style w:type="character" w:styleId="Hyperlink">
    <w:name w:val="Hyperlink"/>
    <w:basedOn w:val="DefaultParagraphFont"/>
    <w:uiPriority w:val="99"/>
    <w:unhideWhenUsed/>
    <w:rsid w:val="005B4BBC"/>
    <w:rPr>
      <w:color w:val="0000FF"/>
      <w:u w:val="single"/>
    </w:rPr>
  </w:style>
  <w:style w:type="character" w:styleId="UnresolvedMention">
    <w:name w:val="Unresolved Mention"/>
    <w:basedOn w:val="DefaultParagraphFont"/>
    <w:uiPriority w:val="99"/>
    <w:semiHidden/>
    <w:unhideWhenUsed/>
    <w:rsid w:val="009E2431"/>
    <w:rPr>
      <w:color w:val="808080"/>
      <w:shd w:val="clear" w:color="auto" w:fill="E6E6E6"/>
    </w:rPr>
  </w:style>
  <w:style w:type="paragraph" w:styleId="Header">
    <w:name w:val="header"/>
    <w:basedOn w:val="Normal"/>
    <w:link w:val="HeaderChar"/>
    <w:uiPriority w:val="99"/>
    <w:unhideWhenUsed/>
    <w:rsid w:val="00EE1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9EC"/>
  </w:style>
  <w:style w:type="paragraph" w:styleId="Footer">
    <w:name w:val="footer"/>
    <w:basedOn w:val="Normal"/>
    <w:link w:val="FooterChar"/>
    <w:uiPriority w:val="99"/>
    <w:unhideWhenUsed/>
    <w:rsid w:val="00EE1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9EC"/>
  </w:style>
  <w:style w:type="character" w:styleId="Strong">
    <w:name w:val="Strong"/>
    <w:basedOn w:val="DefaultParagraphFont"/>
    <w:uiPriority w:val="22"/>
    <w:qFormat/>
    <w:rsid w:val="007F3E9D"/>
    <w:rPr>
      <w:b/>
      <w:bCs/>
    </w:rPr>
  </w:style>
  <w:style w:type="character" w:customStyle="1" w:styleId="Heading1Char">
    <w:name w:val="Heading 1 Char"/>
    <w:basedOn w:val="DefaultParagraphFont"/>
    <w:link w:val="Heading1"/>
    <w:uiPriority w:val="9"/>
    <w:rsid w:val="0072334E"/>
    <w:rPr>
      <w:rFonts w:asciiTheme="majorHAnsi" w:eastAsiaTheme="majorEastAsia" w:hAnsiTheme="majorHAnsi" w:cstheme="majorBidi"/>
      <w:color w:val="2F5496" w:themeColor="accent1" w:themeShade="BF"/>
      <w:sz w:val="32"/>
      <w:szCs w:val="32"/>
      <w:lang w:val="en-US"/>
    </w:rPr>
  </w:style>
  <w:style w:type="character" w:customStyle="1" w:styleId="st">
    <w:name w:val="st"/>
    <w:basedOn w:val="DefaultParagraphFont"/>
    <w:rsid w:val="00C428C1"/>
  </w:style>
  <w:style w:type="character" w:styleId="Emphasis">
    <w:name w:val="Emphasis"/>
    <w:basedOn w:val="DefaultParagraphFont"/>
    <w:uiPriority w:val="20"/>
    <w:qFormat/>
    <w:rsid w:val="00C428C1"/>
    <w:rPr>
      <w:i/>
      <w:iCs/>
    </w:rPr>
  </w:style>
  <w:style w:type="paragraph" w:styleId="Bibliography">
    <w:name w:val="Bibliography"/>
    <w:basedOn w:val="Normal"/>
    <w:next w:val="Normal"/>
    <w:uiPriority w:val="37"/>
    <w:unhideWhenUsed/>
    <w:rsid w:val="00BB0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1735">
      <w:bodyDiv w:val="1"/>
      <w:marLeft w:val="0"/>
      <w:marRight w:val="0"/>
      <w:marTop w:val="0"/>
      <w:marBottom w:val="0"/>
      <w:divBdr>
        <w:top w:val="none" w:sz="0" w:space="0" w:color="auto"/>
        <w:left w:val="none" w:sz="0" w:space="0" w:color="auto"/>
        <w:bottom w:val="none" w:sz="0" w:space="0" w:color="auto"/>
        <w:right w:val="none" w:sz="0" w:space="0" w:color="auto"/>
      </w:divBdr>
    </w:div>
    <w:div w:id="54471745">
      <w:bodyDiv w:val="1"/>
      <w:marLeft w:val="0"/>
      <w:marRight w:val="0"/>
      <w:marTop w:val="0"/>
      <w:marBottom w:val="0"/>
      <w:divBdr>
        <w:top w:val="none" w:sz="0" w:space="0" w:color="auto"/>
        <w:left w:val="none" w:sz="0" w:space="0" w:color="auto"/>
        <w:bottom w:val="none" w:sz="0" w:space="0" w:color="auto"/>
        <w:right w:val="none" w:sz="0" w:space="0" w:color="auto"/>
      </w:divBdr>
      <w:divsChild>
        <w:div w:id="686442878">
          <w:marLeft w:val="0"/>
          <w:marRight w:val="0"/>
          <w:marTop w:val="0"/>
          <w:marBottom w:val="0"/>
          <w:divBdr>
            <w:top w:val="none" w:sz="0" w:space="0" w:color="auto"/>
            <w:left w:val="none" w:sz="0" w:space="0" w:color="auto"/>
            <w:bottom w:val="none" w:sz="0" w:space="0" w:color="auto"/>
            <w:right w:val="none" w:sz="0" w:space="0" w:color="auto"/>
          </w:divBdr>
          <w:divsChild>
            <w:div w:id="128789932">
              <w:marLeft w:val="0"/>
              <w:marRight w:val="0"/>
              <w:marTop w:val="0"/>
              <w:marBottom w:val="0"/>
              <w:divBdr>
                <w:top w:val="none" w:sz="0" w:space="0" w:color="auto"/>
                <w:left w:val="none" w:sz="0" w:space="0" w:color="auto"/>
                <w:bottom w:val="none" w:sz="0" w:space="0" w:color="auto"/>
                <w:right w:val="none" w:sz="0" w:space="0" w:color="auto"/>
              </w:divBdr>
              <w:divsChild>
                <w:div w:id="1905141149">
                  <w:marLeft w:val="0"/>
                  <w:marRight w:val="0"/>
                  <w:marTop w:val="0"/>
                  <w:marBottom w:val="0"/>
                  <w:divBdr>
                    <w:top w:val="none" w:sz="0" w:space="0" w:color="auto"/>
                    <w:left w:val="none" w:sz="0" w:space="0" w:color="auto"/>
                    <w:bottom w:val="none" w:sz="0" w:space="0" w:color="auto"/>
                    <w:right w:val="none" w:sz="0" w:space="0" w:color="auto"/>
                  </w:divBdr>
                  <w:divsChild>
                    <w:div w:id="75427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659547">
          <w:marLeft w:val="0"/>
          <w:marRight w:val="0"/>
          <w:marTop w:val="0"/>
          <w:marBottom w:val="0"/>
          <w:divBdr>
            <w:top w:val="none" w:sz="0" w:space="0" w:color="auto"/>
            <w:left w:val="none" w:sz="0" w:space="0" w:color="auto"/>
            <w:bottom w:val="none" w:sz="0" w:space="0" w:color="auto"/>
            <w:right w:val="none" w:sz="0" w:space="0" w:color="auto"/>
          </w:divBdr>
          <w:divsChild>
            <w:div w:id="758986558">
              <w:marLeft w:val="0"/>
              <w:marRight w:val="0"/>
              <w:marTop w:val="0"/>
              <w:marBottom w:val="0"/>
              <w:divBdr>
                <w:top w:val="none" w:sz="0" w:space="0" w:color="auto"/>
                <w:left w:val="none" w:sz="0" w:space="0" w:color="auto"/>
                <w:bottom w:val="none" w:sz="0" w:space="0" w:color="auto"/>
                <w:right w:val="none" w:sz="0" w:space="0" w:color="auto"/>
              </w:divBdr>
              <w:divsChild>
                <w:div w:id="2094470297">
                  <w:marLeft w:val="0"/>
                  <w:marRight w:val="0"/>
                  <w:marTop w:val="0"/>
                  <w:marBottom w:val="0"/>
                  <w:divBdr>
                    <w:top w:val="none" w:sz="0" w:space="0" w:color="auto"/>
                    <w:left w:val="none" w:sz="0" w:space="0" w:color="auto"/>
                    <w:bottom w:val="none" w:sz="0" w:space="0" w:color="auto"/>
                    <w:right w:val="none" w:sz="0" w:space="0" w:color="auto"/>
                  </w:divBdr>
                  <w:divsChild>
                    <w:div w:id="209015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327782">
          <w:marLeft w:val="0"/>
          <w:marRight w:val="0"/>
          <w:marTop w:val="0"/>
          <w:marBottom w:val="0"/>
          <w:divBdr>
            <w:top w:val="none" w:sz="0" w:space="0" w:color="auto"/>
            <w:left w:val="none" w:sz="0" w:space="0" w:color="auto"/>
            <w:bottom w:val="none" w:sz="0" w:space="0" w:color="auto"/>
            <w:right w:val="none" w:sz="0" w:space="0" w:color="auto"/>
          </w:divBdr>
          <w:divsChild>
            <w:div w:id="1073283340">
              <w:marLeft w:val="0"/>
              <w:marRight w:val="0"/>
              <w:marTop w:val="0"/>
              <w:marBottom w:val="0"/>
              <w:divBdr>
                <w:top w:val="none" w:sz="0" w:space="0" w:color="auto"/>
                <w:left w:val="none" w:sz="0" w:space="0" w:color="auto"/>
                <w:bottom w:val="none" w:sz="0" w:space="0" w:color="auto"/>
                <w:right w:val="none" w:sz="0" w:space="0" w:color="auto"/>
              </w:divBdr>
              <w:divsChild>
                <w:div w:id="933703692">
                  <w:marLeft w:val="0"/>
                  <w:marRight w:val="0"/>
                  <w:marTop w:val="0"/>
                  <w:marBottom w:val="0"/>
                  <w:divBdr>
                    <w:top w:val="none" w:sz="0" w:space="0" w:color="auto"/>
                    <w:left w:val="none" w:sz="0" w:space="0" w:color="auto"/>
                    <w:bottom w:val="none" w:sz="0" w:space="0" w:color="auto"/>
                    <w:right w:val="none" w:sz="0" w:space="0" w:color="auto"/>
                  </w:divBdr>
                  <w:divsChild>
                    <w:div w:id="155754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365500">
          <w:marLeft w:val="0"/>
          <w:marRight w:val="0"/>
          <w:marTop w:val="0"/>
          <w:marBottom w:val="0"/>
          <w:divBdr>
            <w:top w:val="none" w:sz="0" w:space="0" w:color="auto"/>
            <w:left w:val="none" w:sz="0" w:space="0" w:color="auto"/>
            <w:bottom w:val="none" w:sz="0" w:space="0" w:color="auto"/>
            <w:right w:val="none" w:sz="0" w:space="0" w:color="auto"/>
          </w:divBdr>
          <w:divsChild>
            <w:div w:id="853039216">
              <w:marLeft w:val="0"/>
              <w:marRight w:val="0"/>
              <w:marTop w:val="0"/>
              <w:marBottom w:val="0"/>
              <w:divBdr>
                <w:top w:val="none" w:sz="0" w:space="0" w:color="auto"/>
                <w:left w:val="none" w:sz="0" w:space="0" w:color="auto"/>
                <w:bottom w:val="none" w:sz="0" w:space="0" w:color="auto"/>
                <w:right w:val="none" w:sz="0" w:space="0" w:color="auto"/>
              </w:divBdr>
              <w:divsChild>
                <w:div w:id="1458332043">
                  <w:marLeft w:val="0"/>
                  <w:marRight w:val="0"/>
                  <w:marTop w:val="0"/>
                  <w:marBottom w:val="0"/>
                  <w:divBdr>
                    <w:top w:val="none" w:sz="0" w:space="0" w:color="auto"/>
                    <w:left w:val="none" w:sz="0" w:space="0" w:color="auto"/>
                    <w:bottom w:val="none" w:sz="0" w:space="0" w:color="auto"/>
                    <w:right w:val="none" w:sz="0" w:space="0" w:color="auto"/>
                  </w:divBdr>
                  <w:divsChild>
                    <w:div w:id="114393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357150">
          <w:marLeft w:val="0"/>
          <w:marRight w:val="0"/>
          <w:marTop w:val="0"/>
          <w:marBottom w:val="0"/>
          <w:divBdr>
            <w:top w:val="none" w:sz="0" w:space="0" w:color="auto"/>
            <w:left w:val="none" w:sz="0" w:space="0" w:color="auto"/>
            <w:bottom w:val="none" w:sz="0" w:space="0" w:color="auto"/>
            <w:right w:val="none" w:sz="0" w:space="0" w:color="auto"/>
          </w:divBdr>
          <w:divsChild>
            <w:div w:id="1825392992">
              <w:marLeft w:val="0"/>
              <w:marRight w:val="0"/>
              <w:marTop w:val="0"/>
              <w:marBottom w:val="0"/>
              <w:divBdr>
                <w:top w:val="none" w:sz="0" w:space="0" w:color="auto"/>
                <w:left w:val="none" w:sz="0" w:space="0" w:color="auto"/>
                <w:bottom w:val="none" w:sz="0" w:space="0" w:color="auto"/>
                <w:right w:val="none" w:sz="0" w:space="0" w:color="auto"/>
              </w:divBdr>
              <w:divsChild>
                <w:div w:id="587036343">
                  <w:marLeft w:val="0"/>
                  <w:marRight w:val="0"/>
                  <w:marTop w:val="0"/>
                  <w:marBottom w:val="0"/>
                  <w:divBdr>
                    <w:top w:val="none" w:sz="0" w:space="0" w:color="auto"/>
                    <w:left w:val="none" w:sz="0" w:space="0" w:color="auto"/>
                    <w:bottom w:val="none" w:sz="0" w:space="0" w:color="auto"/>
                    <w:right w:val="none" w:sz="0" w:space="0" w:color="auto"/>
                  </w:divBdr>
                  <w:divsChild>
                    <w:div w:id="44908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283049">
          <w:marLeft w:val="0"/>
          <w:marRight w:val="0"/>
          <w:marTop w:val="0"/>
          <w:marBottom w:val="0"/>
          <w:divBdr>
            <w:top w:val="none" w:sz="0" w:space="0" w:color="auto"/>
            <w:left w:val="none" w:sz="0" w:space="0" w:color="auto"/>
            <w:bottom w:val="none" w:sz="0" w:space="0" w:color="auto"/>
            <w:right w:val="none" w:sz="0" w:space="0" w:color="auto"/>
          </w:divBdr>
          <w:divsChild>
            <w:div w:id="2002538634">
              <w:marLeft w:val="0"/>
              <w:marRight w:val="0"/>
              <w:marTop w:val="0"/>
              <w:marBottom w:val="0"/>
              <w:divBdr>
                <w:top w:val="none" w:sz="0" w:space="0" w:color="auto"/>
                <w:left w:val="none" w:sz="0" w:space="0" w:color="auto"/>
                <w:bottom w:val="none" w:sz="0" w:space="0" w:color="auto"/>
                <w:right w:val="none" w:sz="0" w:space="0" w:color="auto"/>
              </w:divBdr>
              <w:divsChild>
                <w:div w:id="328750149">
                  <w:marLeft w:val="0"/>
                  <w:marRight w:val="0"/>
                  <w:marTop w:val="0"/>
                  <w:marBottom w:val="0"/>
                  <w:divBdr>
                    <w:top w:val="none" w:sz="0" w:space="0" w:color="auto"/>
                    <w:left w:val="none" w:sz="0" w:space="0" w:color="auto"/>
                    <w:bottom w:val="none" w:sz="0" w:space="0" w:color="auto"/>
                    <w:right w:val="none" w:sz="0" w:space="0" w:color="auto"/>
                  </w:divBdr>
                  <w:divsChild>
                    <w:div w:id="140387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936208">
          <w:marLeft w:val="0"/>
          <w:marRight w:val="0"/>
          <w:marTop w:val="0"/>
          <w:marBottom w:val="0"/>
          <w:divBdr>
            <w:top w:val="none" w:sz="0" w:space="0" w:color="auto"/>
            <w:left w:val="none" w:sz="0" w:space="0" w:color="auto"/>
            <w:bottom w:val="none" w:sz="0" w:space="0" w:color="auto"/>
            <w:right w:val="none" w:sz="0" w:space="0" w:color="auto"/>
          </w:divBdr>
          <w:divsChild>
            <w:div w:id="2095779405">
              <w:marLeft w:val="0"/>
              <w:marRight w:val="0"/>
              <w:marTop w:val="0"/>
              <w:marBottom w:val="0"/>
              <w:divBdr>
                <w:top w:val="none" w:sz="0" w:space="0" w:color="auto"/>
                <w:left w:val="none" w:sz="0" w:space="0" w:color="auto"/>
                <w:bottom w:val="none" w:sz="0" w:space="0" w:color="auto"/>
                <w:right w:val="none" w:sz="0" w:space="0" w:color="auto"/>
              </w:divBdr>
              <w:divsChild>
                <w:div w:id="1856991109">
                  <w:marLeft w:val="0"/>
                  <w:marRight w:val="0"/>
                  <w:marTop w:val="0"/>
                  <w:marBottom w:val="0"/>
                  <w:divBdr>
                    <w:top w:val="none" w:sz="0" w:space="0" w:color="auto"/>
                    <w:left w:val="none" w:sz="0" w:space="0" w:color="auto"/>
                    <w:bottom w:val="none" w:sz="0" w:space="0" w:color="auto"/>
                    <w:right w:val="none" w:sz="0" w:space="0" w:color="auto"/>
                  </w:divBdr>
                  <w:divsChild>
                    <w:div w:id="15041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087096">
          <w:marLeft w:val="0"/>
          <w:marRight w:val="0"/>
          <w:marTop w:val="0"/>
          <w:marBottom w:val="0"/>
          <w:divBdr>
            <w:top w:val="none" w:sz="0" w:space="0" w:color="auto"/>
            <w:left w:val="none" w:sz="0" w:space="0" w:color="auto"/>
            <w:bottom w:val="none" w:sz="0" w:space="0" w:color="auto"/>
            <w:right w:val="none" w:sz="0" w:space="0" w:color="auto"/>
          </w:divBdr>
          <w:divsChild>
            <w:div w:id="627781306">
              <w:marLeft w:val="0"/>
              <w:marRight w:val="0"/>
              <w:marTop w:val="0"/>
              <w:marBottom w:val="0"/>
              <w:divBdr>
                <w:top w:val="none" w:sz="0" w:space="0" w:color="auto"/>
                <w:left w:val="none" w:sz="0" w:space="0" w:color="auto"/>
                <w:bottom w:val="none" w:sz="0" w:space="0" w:color="auto"/>
                <w:right w:val="none" w:sz="0" w:space="0" w:color="auto"/>
              </w:divBdr>
              <w:divsChild>
                <w:div w:id="363869949">
                  <w:marLeft w:val="0"/>
                  <w:marRight w:val="0"/>
                  <w:marTop w:val="0"/>
                  <w:marBottom w:val="0"/>
                  <w:divBdr>
                    <w:top w:val="none" w:sz="0" w:space="0" w:color="auto"/>
                    <w:left w:val="none" w:sz="0" w:space="0" w:color="auto"/>
                    <w:bottom w:val="none" w:sz="0" w:space="0" w:color="auto"/>
                    <w:right w:val="none" w:sz="0" w:space="0" w:color="auto"/>
                  </w:divBdr>
                  <w:divsChild>
                    <w:div w:id="130994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768676">
      <w:bodyDiv w:val="1"/>
      <w:marLeft w:val="0"/>
      <w:marRight w:val="0"/>
      <w:marTop w:val="0"/>
      <w:marBottom w:val="0"/>
      <w:divBdr>
        <w:top w:val="none" w:sz="0" w:space="0" w:color="auto"/>
        <w:left w:val="none" w:sz="0" w:space="0" w:color="auto"/>
        <w:bottom w:val="none" w:sz="0" w:space="0" w:color="auto"/>
        <w:right w:val="none" w:sz="0" w:space="0" w:color="auto"/>
      </w:divBdr>
    </w:div>
    <w:div w:id="328019622">
      <w:bodyDiv w:val="1"/>
      <w:marLeft w:val="0"/>
      <w:marRight w:val="0"/>
      <w:marTop w:val="0"/>
      <w:marBottom w:val="0"/>
      <w:divBdr>
        <w:top w:val="none" w:sz="0" w:space="0" w:color="auto"/>
        <w:left w:val="none" w:sz="0" w:space="0" w:color="auto"/>
        <w:bottom w:val="none" w:sz="0" w:space="0" w:color="auto"/>
        <w:right w:val="none" w:sz="0" w:space="0" w:color="auto"/>
      </w:divBdr>
    </w:div>
    <w:div w:id="462384761">
      <w:bodyDiv w:val="1"/>
      <w:marLeft w:val="0"/>
      <w:marRight w:val="0"/>
      <w:marTop w:val="0"/>
      <w:marBottom w:val="0"/>
      <w:divBdr>
        <w:top w:val="none" w:sz="0" w:space="0" w:color="auto"/>
        <w:left w:val="none" w:sz="0" w:space="0" w:color="auto"/>
        <w:bottom w:val="none" w:sz="0" w:space="0" w:color="auto"/>
        <w:right w:val="none" w:sz="0" w:space="0" w:color="auto"/>
      </w:divBdr>
    </w:div>
    <w:div w:id="477839229">
      <w:bodyDiv w:val="1"/>
      <w:marLeft w:val="0"/>
      <w:marRight w:val="0"/>
      <w:marTop w:val="0"/>
      <w:marBottom w:val="0"/>
      <w:divBdr>
        <w:top w:val="none" w:sz="0" w:space="0" w:color="auto"/>
        <w:left w:val="none" w:sz="0" w:space="0" w:color="auto"/>
        <w:bottom w:val="none" w:sz="0" w:space="0" w:color="auto"/>
        <w:right w:val="none" w:sz="0" w:space="0" w:color="auto"/>
      </w:divBdr>
      <w:divsChild>
        <w:div w:id="585656154">
          <w:marLeft w:val="0"/>
          <w:marRight w:val="0"/>
          <w:marTop w:val="0"/>
          <w:marBottom w:val="0"/>
          <w:divBdr>
            <w:top w:val="none" w:sz="0" w:space="0" w:color="auto"/>
            <w:left w:val="none" w:sz="0" w:space="0" w:color="auto"/>
            <w:bottom w:val="none" w:sz="0" w:space="0" w:color="auto"/>
            <w:right w:val="none" w:sz="0" w:space="0" w:color="auto"/>
          </w:divBdr>
          <w:divsChild>
            <w:div w:id="850681987">
              <w:marLeft w:val="0"/>
              <w:marRight w:val="0"/>
              <w:marTop w:val="0"/>
              <w:marBottom w:val="0"/>
              <w:divBdr>
                <w:top w:val="none" w:sz="0" w:space="0" w:color="auto"/>
                <w:left w:val="none" w:sz="0" w:space="0" w:color="auto"/>
                <w:bottom w:val="none" w:sz="0" w:space="0" w:color="auto"/>
                <w:right w:val="none" w:sz="0" w:space="0" w:color="auto"/>
              </w:divBdr>
              <w:divsChild>
                <w:div w:id="118682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844566">
      <w:bodyDiv w:val="1"/>
      <w:marLeft w:val="0"/>
      <w:marRight w:val="0"/>
      <w:marTop w:val="0"/>
      <w:marBottom w:val="0"/>
      <w:divBdr>
        <w:top w:val="none" w:sz="0" w:space="0" w:color="auto"/>
        <w:left w:val="none" w:sz="0" w:space="0" w:color="auto"/>
        <w:bottom w:val="none" w:sz="0" w:space="0" w:color="auto"/>
        <w:right w:val="none" w:sz="0" w:space="0" w:color="auto"/>
      </w:divBdr>
    </w:div>
    <w:div w:id="555819616">
      <w:bodyDiv w:val="1"/>
      <w:marLeft w:val="0"/>
      <w:marRight w:val="0"/>
      <w:marTop w:val="0"/>
      <w:marBottom w:val="0"/>
      <w:divBdr>
        <w:top w:val="none" w:sz="0" w:space="0" w:color="auto"/>
        <w:left w:val="none" w:sz="0" w:space="0" w:color="auto"/>
        <w:bottom w:val="none" w:sz="0" w:space="0" w:color="auto"/>
        <w:right w:val="none" w:sz="0" w:space="0" w:color="auto"/>
      </w:divBdr>
    </w:div>
    <w:div w:id="776097121">
      <w:bodyDiv w:val="1"/>
      <w:marLeft w:val="0"/>
      <w:marRight w:val="0"/>
      <w:marTop w:val="0"/>
      <w:marBottom w:val="0"/>
      <w:divBdr>
        <w:top w:val="none" w:sz="0" w:space="0" w:color="auto"/>
        <w:left w:val="none" w:sz="0" w:space="0" w:color="auto"/>
        <w:bottom w:val="none" w:sz="0" w:space="0" w:color="auto"/>
        <w:right w:val="none" w:sz="0" w:space="0" w:color="auto"/>
      </w:divBdr>
    </w:div>
    <w:div w:id="961037011">
      <w:bodyDiv w:val="1"/>
      <w:marLeft w:val="0"/>
      <w:marRight w:val="0"/>
      <w:marTop w:val="0"/>
      <w:marBottom w:val="0"/>
      <w:divBdr>
        <w:top w:val="none" w:sz="0" w:space="0" w:color="auto"/>
        <w:left w:val="none" w:sz="0" w:space="0" w:color="auto"/>
        <w:bottom w:val="none" w:sz="0" w:space="0" w:color="auto"/>
        <w:right w:val="none" w:sz="0" w:space="0" w:color="auto"/>
      </w:divBdr>
    </w:div>
    <w:div w:id="978070682">
      <w:bodyDiv w:val="1"/>
      <w:marLeft w:val="0"/>
      <w:marRight w:val="0"/>
      <w:marTop w:val="0"/>
      <w:marBottom w:val="0"/>
      <w:divBdr>
        <w:top w:val="none" w:sz="0" w:space="0" w:color="auto"/>
        <w:left w:val="none" w:sz="0" w:space="0" w:color="auto"/>
        <w:bottom w:val="none" w:sz="0" w:space="0" w:color="auto"/>
        <w:right w:val="none" w:sz="0" w:space="0" w:color="auto"/>
      </w:divBdr>
    </w:div>
    <w:div w:id="1035696580">
      <w:bodyDiv w:val="1"/>
      <w:marLeft w:val="0"/>
      <w:marRight w:val="0"/>
      <w:marTop w:val="0"/>
      <w:marBottom w:val="0"/>
      <w:divBdr>
        <w:top w:val="none" w:sz="0" w:space="0" w:color="auto"/>
        <w:left w:val="none" w:sz="0" w:space="0" w:color="auto"/>
        <w:bottom w:val="none" w:sz="0" w:space="0" w:color="auto"/>
        <w:right w:val="none" w:sz="0" w:space="0" w:color="auto"/>
      </w:divBdr>
      <w:divsChild>
        <w:div w:id="1973250297">
          <w:marLeft w:val="0"/>
          <w:marRight w:val="0"/>
          <w:marTop w:val="0"/>
          <w:marBottom w:val="0"/>
          <w:divBdr>
            <w:top w:val="none" w:sz="0" w:space="0" w:color="auto"/>
            <w:left w:val="none" w:sz="0" w:space="0" w:color="auto"/>
            <w:bottom w:val="none" w:sz="0" w:space="0" w:color="auto"/>
            <w:right w:val="none" w:sz="0" w:space="0" w:color="auto"/>
          </w:divBdr>
        </w:div>
      </w:divsChild>
    </w:div>
    <w:div w:id="1161897025">
      <w:bodyDiv w:val="1"/>
      <w:marLeft w:val="0"/>
      <w:marRight w:val="0"/>
      <w:marTop w:val="0"/>
      <w:marBottom w:val="0"/>
      <w:divBdr>
        <w:top w:val="none" w:sz="0" w:space="0" w:color="auto"/>
        <w:left w:val="none" w:sz="0" w:space="0" w:color="auto"/>
        <w:bottom w:val="none" w:sz="0" w:space="0" w:color="auto"/>
        <w:right w:val="none" w:sz="0" w:space="0" w:color="auto"/>
      </w:divBdr>
    </w:div>
    <w:div w:id="1189834622">
      <w:bodyDiv w:val="1"/>
      <w:marLeft w:val="0"/>
      <w:marRight w:val="0"/>
      <w:marTop w:val="0"/>
      <w:marBottom w:val="0"/>
      <w:divBdr>
        <w:top w:val="none" w:sz="0" w:space="0" w:color="auto"/>
        <w:left w:val="none" w:sz="0" w:space="0" w:color="auto"/>
        <w:bottom w:val="none" w:sz="0" w:space="0" w:color="auto"/>
        <w:right w:val="none" w:sz="0" w:space="0" w:color="auto"/>
      </w:divBdr>
      <w:divsChild>
        <w:div w:id="345407295">
          <w:marLeft w:val="0"/>
          <w:marRight w:val="0"/>
          <w:marTop w:val="0"/>
          <w:marBottom w:val="0"/>
          <w:divBdr>
            <w:top w:val="none" w:sz="0" w:space="0" w:color="auto"/>
            <w:left w:val="none" w:sz="0" w:space="0" w:color="auto"/>
            <w:bottom w:val="none" w:sz="0" w:space="0" w:color="auto"/>
            <w:right w:val="none" w:sz="0" w:space="0" w:color="auto"/>
          </w:divBdr>
        </w:div>
      </w:divsChild>
    </w:div>
    <w:div w:id="1228489155">
      <w:bodyDiv w:val="1"/>
      <w:marLeft w:val="0"/>
      <w:marRight w:val="0"/>
      <w:marTop w:val="0"/>
      <w:marBottom w:val="0"/>
      <w:divBdr>
        <w:top w:val="none" w:sz="0" w:space="0" w:color="auto"/>
        <w:left w:val="none" w:sz="0" w:space="0" w:color="auto"/>
        <w:bottom w:val="none" w:sz="0" w:space="0" w:color="auto"/>
        <w:right w:val="none" w:sz="0" w:space="0" w:color="auto"/>
      </w:divBdr>
    </w:div>
    <w:div w:id="1266960930">
      <w:bodyDiv w:val="1"/>
      <w:marLeft w:val="0"/>
      <w:marRight w:val="0"/>
      <w:marTop w:val="0"/>
      <w:marBottom w:val="0"/>
      <w:divBdr>
        <w:top w:val="none" w:sz="0" w:space="0" w:color="auto"/>
        <w:left w:val="none" w:sz="0" w:space="0" w:color="auto"/>
        <w:bottom w:val="none" w:sz="0" w:space="0" w:color="auto"/>
        <w:right w:val="none" w:sz="0" w:space="0" w:color="auto"/>
      </w:divBdr>
    </w:div>
    <w:div w:id="1300183925">
      <w:bodyDiv w:val="1"/>
      <w:marLeft w:val="0"/>
      <w:marRight w:val="0"/>
      <w:marTop w:val="0"/>
      <w:marBottom w:val="0"/>
      <w:divBdr>
        <w:top w:val="none" w:sz="0" w:space="0" w:color="auto"/>
        <w:left w:val="none" w:sz="0" w:space="0" w:color="auto"/>
        <w:bottom w:val="none" w:sz="0" w:space="0" w:color="auto"/>
        <w:right w:val="none" w:sz="0" w:space="0" w:color="auto"/>
      </w:divBdr>
    </w:div>
    <w:div w:id="1332220947">
      <w:bodyDiv w:val="1"/>
      <w:marLeft w:val="0"/>
      <w:marRight w:val="0"/>
      <w:marTop w:val="0"/>
      <w:marBottom w:val="0"/>
      <w:divBdr>
        <w:top w:val="none" w:sz="0" w:space="0" w:color="auto"/>
        <w:left w:val="none" w:sz="0" w:space="0" w:color="auto"/>
        <w:bottom w:val="none" w:sz="0" w:space="0" w:color="auto"/>
        <w:right w:val="none" w:sz="0" w:space="0" w:color="auto"/>
      </w:divBdr>
    </w:div>
    <w:div w:id="1385446555">
      <w:bodyDiv w:val="1"/>
      <w:marLeft w:val="0"/>
      <w:marRight w:val="0"/>
      <w:marTop w:val="0"/>
      <w:marBottom w:val="0"/>
      <w:divBdr>
        <w:top w:val="none" w:sz="0" w:space="0" w:color="auto"/>
        <w:left w:val="none" w:sz="0" w:space="0" w:color="auto"/>
        <w:bottom w:val="none" w:sz="0" w:space="0" w:color="auto"/>
        <w:right w:val="none" w:sz="0" w:space="0" w:color="auto"/>
      </w:divBdr>
    </w:div>
    <w:div w:id="1532455115">
      <w:bodyDiv w:val="1"/>
      <w:marLeft w:val="0"/>
      <w:marRight w:val="0"/>
      <w:marTop w:val="0"/>
      <w:marBottom w:val="0"/>
      <w:divBdr>
        <w:top w:val="none" w:sz="0" w:space="0" w:color="auto"/>
        <w:left w:val="none" w:sz="0" w:space="0" w:color="auto"/>
        <w:bottom w:val="none" w:sz="0" w:space="0" w:color="auto"/>
        <w:right w:val="none" w:sz="0" w:space="0" w:color="auto"/>
      </w:divBdr>
    </w:div>
    <w:div w:id="1561358106">
      <w:bodyDiv w:val="1"/>
      <w:marLeft w:val="0"/>
      <w:marRight w:val="0"/>
      <w:marTop w:val="0"/>
      <w:marBottom w:val="0"/>
      <w:divBdr>
        <w:top w:val="none" w:sz="0" w:space="0" w:color="auto"/>
        <w:left w:val="none" w:sz="0" w:space="0" w:color="auto"/>
        <w:bottom w:val="none" w:sz="0" w:space="0" w:color="auto"/>
        <w:right w:val="none" w:sz="0" w:space="0" w:color="auto"/>
      </w:divBdr>
    </w:div>
    <w:div w:id="1628585590">
      <w:bodyDiv w:val="1"/>
      <w:marLeft w:val="0"/>
      <w:marRight w:val="0"/>
      <w:marTop w:val="0"/>
      <w:marBottom w:val="0"/>
      <w:divBdr>
        <w:top w:val="none" w:sz="0" w:space="0" w:color="auto"/>
        <w:left w:val="none" w:sz="0" w:space="0" w:color="auto"/>
        <w:bottom w:val="none" w:sz="0" w:space="0" w:color="auto"/>
        <w:right w:val="none" w:sz="0" w:space="0" w:color="auto"/>
      </w:divBdr>
      <w:divsChild>
        <w:div w:id="2115787843">
          <w:marLeft w:val="0"/>
          <w:marRight w:val="0"/>
          <w:marTop w:val="0"/>
          <w:marBottom w:val="0"/>
          <w:divBdr>
            <w:top w:val="none" w:sz="0" w:space="0" w:color="auto"/>
            <w:left w:val="none" w:sz="0" w:space="0" w:color="auto"/>
            <w:bottom w:val="none" w:sz="0" w:space="0" w:color="auto"/>
            <w:right w:val="none" w:sz="0" w:space="0" w:color="auto"/>
          </w:divBdr>
        </w:div>
        <w:div w:id="183132419">
          <w:marLeft w:val="0"/>
          <w:marRight w:val="0"/>
          <w:marTop w:val="0"/>
          <w:marBottom w:val="0"/>
          <w:divBdr>
            <w:top w:val="none" w:sz="0" w:space="0" w:color="auto"/>
            <w:left w:val="none" w:sz="0" w:space="0" w:color="auto"/>
            <w:bottom w:val="none" w:sz="0" w:space="0" w:color="auto"/>
            <w:right w:val="none" w:sz="0" w:space="0" w:color="auto"/>
          </w:divBdr>
        </w:div>
        <w:div w:id="1396006229">
          <w:marLeft w:val="0"/>
          <w:marRight w:val="0"/>
          <w:marTop w:val="0"/>
          <w:marBottom w:val="0"/>
          <w:divBdr>
            <w:top w:val="none" w:sz="0" w:space="0" w:color="auto"/>
            <w:left w:val="none" w:sz="0" w:space="0" w:color="auto"/>
            <w:bottom w:val="none" w:sz="0" w:space="0" w:color="auto"/>
            <w:right w:val="none" w:sz="0" w:space="0" w:color="auto"/>
          </w:divBdr>
        </w:div>
        <w:div w:id="579291717">
          <w:marLeft w:val="0"/>
          <w:marRight w:val="0"/>
          <w:marTop w:val="0"/>
          <w:marBottom w:val="0"/>
          <w:divBdr>
            <w:top w:val="none" w:sz="0" w:space="0" w:color="auto"/>
            <w:left w:val="none" w:sz="0" w:space="0" w:color="auto"/>
            <w:bottom w:val="none" w:sz="0" w:space="0" w:color="auto"/>
            <w:right w:val="none" w:sz="0" w:space="0" w:color="auto"/>
          </w:divBdr>
        </w:div>
        <w:div w:id="1252351512">
          <w:marLeft w:val="0"/>
          <w:marRight w:val="0"/>
          <w:marTop w:val="0"/>
          <w:marBottom w:val="0"/>
          <w:divBdr>
            <w:top w:val="none" w:sz="0" w:space="0" w:color="auto"/>
            <w:left w:val="none" w:sz="0" w:space="0" w:color="auto"/>
            <w:bottom w:val="none" w:sz="0" w:space="0" w:color="auto"/>
            <w:right w:val="none" w:sz="0" w:space="0" w:color="auto"/>
          </w:divBdr>
        </w:div>
        <w:div w:id="1758478929">
          <w:marLeft w:val="0"/>
          <w:marRight w:val="0"/>
          <w:marTop w:val="0"/>
          <w:marBottom w:val="0"/>
          <w:divBdr>
            <w:top w:val="none" w:sz="0" w:space="0" w:color="auto"/>
            <w:left w:val="none" w:sz="0" w:space="0" w:color="auto"/>
            <w:bottom w:val="none" w:sz="0" w:space="0" w:color="auto"/>
            <w:right w:val="none" w:sz="0" w:space="0" w:color="auto"/>
          </w:divBdr>
        </w:div>
        <w:div w:id="1094671243">
          <w:marLeft w:val="0"/>
          <w:marRight w:val="0"/>
          <w:marTop w:val="0"/>
          <w:marBottom w:val="0"/>
          <w:divBdr>
            <w:top w:val="none" w:sz="0" w:space="0" w:color="auto"/>
            <w:left w:val="none" w:sz="0" w:space="0" w:color="auto"/>
            <w:bottom w:val="none" w:sz="0" w:space="0" w:color="auto"/>
            <w:right w:val="none" w:sz="0" w:space="0" w:color="auto"/>
          </w:divBdr>
        </w:div>
        <w:div w:id="2107996129">
          <w:marLeft w:val="0"/>
          <w:marRight w:val="0"/>
          <w:marTop w:val="0"/>
          <w:marBottom w:val="0"/>
          <w:divBdr>
            <w:top w:val="none" w:sz="0" w:space="0" w:color="auto"/>
            <w:left w:val="none" w:sz="0" w:space="0" w:color="auto"/>
            <w:bottom w:val="none" w:sz="0" w:space="0" w:color="auto"/>
            <w:right w:val="none" w:sz="0" w:space="0" w:color="auto"/>
          </w:divBdr>
        </w:div>
        <w:div w:id="207769095">
          <w:marLeft w:val="0"/>
          <w:marRight w:val="0"/>
          <w:marTop w:val="0"/>
          <w:marBottom w:val="0"/>
          <w:divBdr>
            <w:top w:val="none" w:sz="0" w:space="0" w:color="auto"/>
            <w:left w:val="none" w:sz="0" w:space="0" w:color="auto"/>
            <w:bottom w:val="none" w:sz="0" w:space="0" w:color="auto"/>
            <w:right w:val="none" w:sz="0" w:space="0" w:color="auto"/>
          </w:divBdr>
        </w:div>
        <w:div w:id="88281751">
          <w:marLeft w:val="0"/>
          <w:marRight w:val="0"/>
          <w:marTop w:val="0"/>
          <w:marBottom w:val="0"/>
          <w:divBdr>
            <w:top w:val="none" w:sz="0" w:space="0" w:color="auto"/>
            <w:left w:val="none" w:sz="0" w:space="0" w:color="auto"/>
            <w:bottom w:val="none" w:sz="0" w:space="0" w:color="auto"/>
            <w:right w:val="none" w:sz="0" w:space="0" w:color="auto"/>
          </w:divBdr>
        </w:div>
        <w:div w:id="748311279">
          <w:marLeft w:val="0"/>
          <w:marRight w:val="0"/>
          <w:marTop w:val="0"/>
          <w:marBottom w:val="0"/>
          <w:divBdr>
            <w:top w:val="none" w:sz="0" w:space="0" w:color="auto"/>
            <w:left w:val="none" w:sz="0" w:space="0" w:color="auto"/>
            <w:bottom w:val="none" w:sz="0" w:space="0" w:color="auto"/>
            <w:right w:val="none" w:sz="0" w:space="0" w:color="auto"/>
          </w:divBdr>
        </w:div>
        <w:div w:id="703555300">
          <w:marLeft w:val="0"/>
          <w:marRight w:val="0"/>
          <w:marTop w:val="0"/>
          <w:marBottom w:val="0"/>
          <w:divBdr>
            <w:top w:val="none" w:sz="0" w:space="0" w:color="auto"/>
            <w:left w:val="none" w:sz="0" w:space="0" w:color="auto"/>
            <w:bottom w:val="none" w:sz="0" w:space="0" w:color="auto"/>
            <w:right w:val="none" w:sz="0" w:space="0" w:color="auto"/>
          </w:divBdr>
        </w:div>
        <w:div w:id="1802964058">
          <w:marLeft w:val="0"/>
          <w:marRight w:val="0"/>
          <w:marTop w:val="0"/>
          <w:marBottom w:val="0"/>
          <w:divBdr>
            <w:top w:val="none" w:sz="0" w:space="0" w:color="auto"/>
            <w:left w:val="none" w:sz="0" w:space="0" w:color="auto"/>
            <w:bottom w:val="none" w:sz="0" w:space="0" w:color="auto"/>
            <w:right w:val="none" w:sz="0" w:space="0" w:color="auto"/>
          </w:divBdr>
        </w:div>
        <w:div w:id="1736276282">
          <w:marLeft w:val="0"/>
          <w:marRight w:val="0"/>
          <w:marTop w:val="0"/>
          <w:marBottom w:val="0"/>
          <w:divBdr>
            <w:top w:val="none" w:sz="0" w:space="0" w:color="auto"/>
            <w:left w:val="none" w:sz="0" w:space="0" w:color="auto"/>
            <w:bottom w:val="none" w:sz="0" w:space="0" w:color="auto"/>
            <w:right w:val="none" w:sz="0" w:space="0" w:color="auto"/>
          </w:divBdr>
        </w:div>
        <w:div w:id="1270896496">
          <w:marLeft w:val="0"/>
          <w:marRight w:val="0"/>
          <w:marTop w:val="0"/>
          <w:marBottom w:val="0"/>
          <w:divBdr>
            <w:top w:val="none" w:sz="0" w:space="0" w:color="auto"/>
            <w:left w:val="none" w:sz="0" w:space="0" w:color="auto"/>
            <w:bottom w:val="none" w:sz="0" w:space="0" w:color="auto"/>
            <w:right w:val="none" w:sz="0" w:space="0" w:color="auto"/>
          </w:divBdr>
        </w:div>
        <w:div w:id="253441944">
          <w:marLeft w:val="0"/>
          <w:marRight w:val="0"/>
          <w:marTop w:val="0"/>
          <w:marBottom w:val="0"/>
          <w:divBdr>
            <w:top w:val="none" w:sz="0" w:space="0" w:color="auto"/>
            <w:left w:val="none" w:sz="0" w:space="0" w:color="auto"/>
            <w:bottom w:val="none" w:sz="0" w:space="0" w:color="auto"/>
            <w:right w:val="none" w:sz="0" w:space="0" w:color="auto"/>
          </w:divBdr>
        </w:div>
        <w:div w:id="1712606305">
          <w:marLeft w:val="0"/>
          <w:marRight w:val="0"/>
          <w:marTop w:val="0"/>
          <w:marBottom w:val="0"/>
          <w:divBdr>
            <w:top w:val="none" w:sz="0" w:space="0" w:color="auto"/>
            <w:left w:val="none" w:sz="0" w:space="0" w:color="auto"/>
            <w:bottom w:val="none" w:sz="0" w:space="0" w:color="auto"/>
            <w:right w:val="none" w:sz="0" w:space="0" w:color="auto"/>
          </w:divBdr>
        </w:div>
        <w:div w:id="1397703590">
          <w:marLeft w:val="0"/>
          <w:marRight w:val="0"/>
          <w:marTop w:val="0"/>
          <w:marBottom w:val="0"/>
          <w:divBdr>
            <w:top w:val="none" w:sz="0" w:space="0" w:color="auto"/>
            <w:left w:val="none" w:sz="0" w:space="0" w:color="auto"/>
            <w:bottom w:val="none" w:sz="0" w:space="0" w:color="auto"/>
            <w:right w:val="none" w:sz="0" w:space="0" w:color="auto"/>
          </w:divBdr>
        </w:div>
        <w:div w:id="1501770895">
          <w:marLeft w:val="0"/>
          <w:marRight w:val="0"/>
          <w:marTop w:val="0"/>
          <w:marBottom w:val="0"/>
          <w:divBdr>
            <w:top w:val="none" w:sz="0" w:space="0" w:color="auto"/>
            <w:left w:val="none" w:sz="0" w:space="0" w:color="auto"/>
            <w:bottom w:val="none" w:sz="0" w:space="0" w:color="auto"/>
            <w:right w:val="none" w:sz="0" w:space="0" w:color="auto"/>
          </w:divBdr>
        </w:div>
        <w:div w:id="1921013691">
          <w:marLeft w:val="0"/>
          <w:marRight w:val="0"/>
          <w:marTop w:val="0"/>
          <w:marBottom w:val="0"/>
          <w:divBdr>
            <w:top w:val="none" w:sz="0" w:space="0" w:color="auto"/>
            <w:left w:val="none" w:sz="0" w:space="0" w:color="auto"/>
            <w:bottom w:val="none" w:sz="0" w:space="0" w:color="auto"/>
            <w:right w:val="none" w:sz="0" w:space="0" w:color="auto"/>
          </w:divBdr>
        </w:div>
        <w:div w:id="1430200092">
          <w:marLeft w:val="0"/>
          <w:marRight w:val="0"/>
          <w:marTop w:val="0"/>
          <w:marBottom w:val="0"/>
          <w:divBdr>
            <w:top w:val="none" w:sz="0" w:space="0" w:color="auto"/>
            <w:left w:val="none" w:sz="0" w:space="0" w:color="auto"/>
            <w:bottom w:val="none" w:sz="0" w:space="0" w:color="auto"/>
            <w:right w:val="none" w:sz="0" w:space="0" w:color="auto"/>
          </w:divBdr>
        </w:div>
        <w:div w:id="171722561">
          <w:marLeft w:val="0"/>
          <w:marRight w:val="0"/>
          <w:marTop w:val="0"/>
          <w:marBottom w:val="0"/>
          <w:divBdr>
            <w:top w:val="none" w:sz="0" w:space="0" w:color="auto"/>
            <w:left w:val="none" w:sz="0" w:space="0" w:color="auto"/>
            <w:bottom w:val="none" w:sz="0" w:space="0" w:color="auto"/>
            <w:right w:val="none" w:sz="0" w:space="0" w:color="auto"/>
          </w:divBdr>
        </w:div>
        <w:div w:id="762729534">
          <w:marLeft w:val="0"/>
          <w:marRight w:val="0"/>
          <w:marTop w:val="0"/>
          <w:marBottom w:val="0"/>
          <w:divBdr>
            <w:top w:val="none" w:sz="0" w:space="0" w:color="auto"/>
            <w:left w:val="none" w:sz="0" w:space="0" w:color="auto"/>
            <w:bottom w:val="none" w:sz="0" w:space="0" w:color="auto"/>
            <w:right w:val="none" w:sz="0" w:space="0" w:color="auto"/>
          </w:divBdr>
        </w:div>
        <w:div w:id="8290118">
          <w:marLeft w:val="0"/>
          <w:marRight w:val="0"/>
          <w:marTop w:val="0"/>
          <w:marBottom w:val="0"/>
          <w:divBdr>
            <w:top w:val="none" w:sz="0" w:space="0" w:color="auto"/>
            <w:left w:val="none" w:sz="0" w:space="0" w:color="auto"/>
            <w:bottom w:val="none" w:sz="0" w:space="0" w:color="auto"/>
            <w:right w:val="none" w:sz="0" w:space="0" w:color="auto"/>
          </w:divBdr>
        </w:div>
        <w:div w:id="1537234860">
          <w:marLeft w:val="0"/>
          <w:marRight w:val="0"/>
          <w:marTop w:val="0"/>
          <w:marBottom w:val="0"/>
          <w:divBdr>
            <w:top w:val="none" w:sz="0" w:space="0" w:color="auto"/>
            <w:left w:val="none" w:sz="0" w:space="0" w:color="auto"/>
            <w:bottom w:val="none" w:sz="0" w:space="0" w:color="auto"/>
            <w:right w:val="none" w:sz="0" w:space="0" w:color="auto"/>
          </w:divBdr>
        </w:div>
        <w:div w:id="344671797">
          <w:marLeft w:val="0"/>
          <w:marRight w:val="0"/>
          <w:marTop w:val="0"/>
          <w:marBottom w:val="0"/>
          <w:divBdr>
            <w:top w:val="none" w:sz="0" w:space="0" w:color="auto"/>
            <w:left w:val="none" w:sz="0" w:space="0" w:color="auto"/>
            <w:bottom w:val="none" w:sz="0" w:space="0" w:color="auto"/>
            <w:right w:val="none" w:sz="0" w:space="0" w:color="auto"/>
          </w:divBdr>
        </w:div>
        <w:div w:id="20982515">
          <w:marLeft w:val="0"/>
          <w:marRight w:val="0"/>
          <w:marTop w:val="0"/>
          <w:marBottom w:val="0"/>
          <w:divBdr>
            <w:top w:val="none" w:sz="0" w:space="0" w:color="auto"/>
            <w:left w:val="none" w:sz="0" w:space="0" w:color="auto"/>
            <w:bottom w:val="none" w:sz="0" w:space="0" w:color="auto"/>
            <w:right w:val="none" w:sz="0" w:space="0" w:color="auto"/>
          </w:divBdr>
        </w:div>
        <w:div w:id="987052103">
          <w:marLeft w:val="0"/>
          <w:marRight w:val="0"/>
          <w:marTop w:val="0"/>
          <w:marBottom w:val="0"/>
          <w:divBdr>
            <w:top w:val="none" w:sz="0" w:space="0" w:color="auto"/>
            <w:left w:val="none" w:sz="0" w:space="0" w:color="auto"/>
            <w:bottom w:val="none" w:sz="0" w:space="0" w:color="auto"/>
            <w:right w:val="none" w:sz="0" w:space="0" w:color="auto"/>
          </w:divBdr>
        </w:div>
        <w:div w:id="99420406">
          <w:marLeft w:val="0"/>
          <w:marRight w:val="0"/>
          <w:marTop w:val="0"/>
          <w:marBottom w:val="0"/>
          <w:divBdr>
            <w:top w:val="none" w:sz="0" w:space="0" w:color="auto"/>
            <w:left w:val="none" w:sz="0" w:space="0" w:color="auto"/>
            <w:bottom w:val="none" w:sz="0" w:space="0" w:color="auto"/>
            <w:right w:val="none" w:sz="0" w:space="0" w:color="auto"/>
          </w:divBdr>
        </w:div>
        <w:div w:id="1557860910">
          <w:marLeft w:val="0"/>
          <w:marRight w:val="0"/>
          <w:marTop w:val="0"/>
          <w:marBottom w:val="0"/>
          <w:divBdr>
            <w:top w:val="none" w:sz="0" w:space="0" w:color="auto"/>
            <w:left w:val="none" w:sz="0" w:space="0" w:color="auto"/>
            <w:bottom w:val="none" w:sz="0" w:space="0" w:color="auto"/>
            <w:right w:val="none" w:sz="0" w:space="0" w:color="auto"/>
          </w:divBdr>
        </w:div>
        <w:div w:id="167259155">
          <w:marLeft w:val="0"/>
          <w:marRight w:val="0"/>
          <w:marTop w:val="0"/>
          <w:marBottom w:val="0"/>
          <w:divBdr>
            <w:top w:val="none" w:sz="0" w:space="0" w:color="auto"/>
            <w:left w:val="none" w:sz="0" w:space="0" w:color="auto"/>
            <w:bottom w:val="none" w:sz="0" w:space="0" w:color="auto"/>
            <w:right w:val="none" w:sz="0" w:space="0" w:color="auto"/>
          </w:divBdr>
        </w:div>
        <w:div w:id="2028552882">
          <w:marLeft w:val="0"/>
          <w:marRight w:val="0"/>
          <w:marTop w:val="0"/>
          <w:marBottom w:val="0"/>
          <w:divBdr>
            <w:top w:val="none" w:sz="0" w:space="0" w:color="auto"/>
            <w:left w:val="none" w:sz="0" w:space="0" w:color="auto"/>
            <w:bottom w:val="none" w:sz="0" w:space="0" w:color="auto"/>
            <w:right w:val="none" w:sz="0" w:space="0" w:color="auto"/>
          </w:divBdr>
        </w:div>
        <w:div w:id="855313993">
          <w:marLeft w:val="0"/>
          <w:marRight w:val="0"/>
          <w:marTop w:val="0"/>
          <w:marBottom w:val="0"/>
          <w:divBdr>
            <w:top w:val="none" w:sz="0" w:space="0" w:color="auto"/>
            <w:left w:val="none" w:sz="0" w:space="0" w:color="auto"/>
            <w:bottom w:val="none" w:sz="0" w:space="0" w:color="auto"/>
            <w:right w:val="none" w:sz="0" w:space="0" w:color="auto"/>
          </w:divBdr>
        </w:div>
        <w:div w:id="618073884">
          <w:marLeft w:val="0"/>
          <w:marRight w:val="0"/>
          <w:marTop w:val="0"/>
          <w:marBottom w:val="0"/>
          <w:divBdr>
            <w:top w:val="none" w:sz="0" w:space="0" w:color="auto"/>
            <w:left w:val="none" w:sz="0" w:space="0" w:color="auto"/>
            <w:bottom w:val="none" w:sz="0" w:space="0" w:color="auto"/>
            <w:right w:val="none" w:sz="0" w:space="0" w:color="auto"/>
          </w:divBdr>
        </w:div>
        <w:div w:id="1017805421">
          <w:marLeft w:val="0"/>
          <w:marRight w:val="0"/>
          <w:marTop w:val="0"/>
          <w:marBottom w:val="0"/>
          <w:divBdr>
            <w:top w:val="none" w:sz="0" w:space="0" w:color="auto"/>
            <w:left w:val="none" w:sz="0" w:space="0" w:color="auto"/>
            <w:bottom w:val="none" w:sz="0" w:space="0" w:color="auto"/>
            <w:right w:val="none" w:sz="0" w:space="0" w:color="auto"/>
          </w:divBdr>
        </w:div>
        <w:div w:id="1338267216">
          <w:marLeft w:val="0"/>
          <w:marRight w:val="0"/>
          <w:marTop w:val="0"/>
          <w:marBottom w:val="0"/>
          <w:divBdr>
            <w:top w:val="none" w:sz="0" w:space="0" w:color="auto"/>
            <w:left w:val="none" w:sz="0" w:space="0" w:color="auto"/>
            <w:bottom w:val="none" w:sz="0" w:space="0" w:color="auto"/>
            <w:right w:val="none" w:sz="0" w:space="0" w:color="auto"/>
          </w:divBdr>
        </w:div>
        <w:div w:id="1524246213">
          <w:marLeft w:val="0"/>
          <w:marRight w:val="0"/>
          <w:marTop w:val="0"/>
          <w:marBottom w:val="0"/>
          <w:divBdr>
            <w:top w:val="none" w:sz="0" w:space="0" w:color="auto"/>
            <w:left w:val="none" w:sz="0" w:space="0" w:color="auto"/>
            <w:bottom w:val="none" w:sz="0" w:space="0" w:color="auto"/>
            <w:right w:val="none" w:sz="0" w:space="0" w:color="auto"/>
          </w:divBdr>
        </w:div>
        <w:div w:id="2024697539">
          <w:marLeft w:val="0"/>
          <w:marRight w:val="0"/>
          <w:marTop w:val="0"/>
          <w:marBottom w:val="0"/>
          <w:divBdr>
            <w:top w:val="none" w:sz="0" w:space="0" w:color="auto"/>
            <w:left w:val="none" w:sz="0" w:space="0" w:color="auto"/>
            <w:bottom w:val="none" w:sz="0" w:space="0" w:color="auto"/>
            <w:right w:val="none" w:sz="0" w:space="0" w:color="auto"/>
          </w:divBdr>
        </w:div>
        <w:div w:id="1723406783">
          <w:marLeft w:val="0"/>
          <w:marRight w:val="0"/>
          <w:marTop w:val="0"/>
          <w:marBottom w:val="0"/>
          <w:divBdr>
            <w:top w:val="none" w:sz="0" w:space="0" w:color="auto"/>
            <w:left w:val="none" w:sz="0" w:space="0" w:color="auto"/>
            <w:bottom w:val="none" w:sz="0" w:space="0" w:color="auto"/>
            <w:right w:val="none" w:sz="0" w:space="0" w:color="auto"/>
          </w:divBdr>
        </w:div>
        <w:div w:id="879173872">
          <w:marLeft w:val="0"/>
          <w:marRight w:val="0"/>
          <w:marTop w:val="0"/>
          <w:marBottom w:val="0"/>
          <w:divBdr>
            <w:top w:val="none" w:sz="0" w:space="0" w:color="auto"/>
            <w:left w:val="none" w:sz="0" w:space="0" w:color="auto"/>
            <w:bottom w:val="none" w:sz="0" w:space="0" w:color="auto"/>
            <w:right w:val="none" w:sz="0" w:space="0" w:color="auto"/>
          </w:divBdr>
        </w:div>
        <w:div w:id="733938059">
          <w:marLeft w:val="0"/>
          <w:marRight w:val="0"/>
          <w:marTop w:val="0"/>
          <w:marBottom w:val="0"/>
          <w:divBdr>
            <w:top w:val="none" w:sz="0" w:space="0" w:color="auto"/>
            <w:left w:val="none" w:sz="0" w:space="0" w:color="auto"/>
            <w:bottom w:val="none" w:sz="0" w:space="0" w:color="auto"/>
            <w:right w:val="none" w:sz="0" w:space="0" w:color="auto"/>
          </w:divBdr>
        </w:div>
        <w:div w:id="664943635">
          <w:marLeft w:val="0"/>
          <w:marRight w:val="0"/>
          <w:marTop w:val="0"/>
          <w:marBottom w:val="0"/>
          <w:divBdr>
            <w:top w:val="none" w:sz="0" w:space="0" w:color="auto"/>
            <w:left w:val="none" w:sz="0" w:space="0" w:color="auto"/>
            <w:bottom w:val="none" w:sz="0" w:space="0" w:color="auto"/>
            <w:right w:val="none" w:sz="0" w:space="0" w:color="auto"/>
          </w:divBdr>
        </w:div>
        <w:div w:id="764884498">
          <w:marLeft w:val="0"/>
          <w:marRight w:val="0"/>
          <w:marTop w:val="0"/>
          <w:marBottom w:val="0"/>
          <w:divBdr>
            <w:top w:val="none" w:sz="0" w:space="0" w:color="auto"/>
            <w:left w:val="none" w:sz="0" w:space="0" w:color="auto"/>
            <w:bottom w:val="none" w:sz="0" w:space="0" w:color="auto"/>
            <w:right w:val="none" w:sz="0" w:space="0" w:color="auto"/>
          </w:divBdr>
        </w:div>
        <w:div w:id="1458908036">
          <w:marLeft w:val="0"/>
          <w:marRight w:val="0"/>
          <w:marTop w:val="0"/>
          <w:marBottom w:val="0"/>
          <w:divBdr>
            <w:top w:val="none" w:sz="0" w:space="0" w:color="auto"/>
            <w:left w:val="none" w:sz="0" w:space="0" w:color="auto"/>
            <w:bottom w:val="none" w:sz="0" w:space="0" w:color="auto"/>
            <w:right w:val="none" w:sz="0" w:space="0" w:color="auto"/>
          </w:divBdr>
        </w:div>
        <w:div w:id="88084615">
          <w:marLeft w:val="0"/>
          <w:marRight w:val="0"/>
          <w:marTop w:val="0"/>
          <w:marBottom w:val="0"/>
          <w:divBdr>
            <w:top w:val="none" w:sz="0" w:space="0" w:color="auto"/>
            <w:left w:val="none" w:sz="0" w:space="0" w:color="auto"/>
            <w:bottom w:val="none" w:sz="0" w:space="0" w:color="auto"/>
            <w:right w:val="none" w:sz="0" w:space="0" w:color="auto"/>
          </w:divBdr>
        </w:div>
        <w:div w:id="295260184">
          <w:marLeft w:val="0"/>
          <w:marRight w:val="0"/>
          <w:marTop w:val="0"/>
          <w:marBottom w:val="0"/>
          <w:divBdr>
            <w:top w:val="none" w:sz="0" w:space="0" w:color="auto"/>
            <w:left w:val="none" w:sz="0" w:space="0" w:color="auto"/>
            <w:bottom w:val="none" w:sz="0" w:space="0" w:color="auto"/>
            <w:right w:val="none" w:sz="0" w:space="0" w:color="auto"/>
          </w:divBdr>
        </w:div>
        <w:div w:id="1278373239">
          <w:marLeft w:val="0"/>
          <w:marRight w:val="0"/>
          <w:marTop w:val="0"/>
          <w:marBottom w:val="0"/>
          <w:divBdr>
            <w:top w:val="none" w:sz="0" w:space="0" w:color="auto"/>
            <w:left w:val="none" w:sz="0" w:space="0" w:color="auto"/>
            <w:bottom w:val="none" w:sz="0" w:space="0" w:color="auto"/>
            <w:right w:val="none" w:sz="0" w:space="0" w:color="auto"/>
          </w:divBdr>
        </w:div>
        <w:div w:id="387533211">
          <w:marLeft w:val="0"/>
          <w:marRight w:val="0"/>
          <w:marTop w:val="0"/>
          <w:marBottom w:val="0"/>
          <w:divBdr>
            <w:top w:val="none" w:sz="0" w:space="0" w:color="auto"/>
            <w:left w:val="none" w:sz="0" w:space="0" w:color="auto"/>
            <w:bottom w:val="none" w:sz="0" w:space="0" w:color="auto"/>
            <w:right w:val="none" w:sz="0" w:space="0" w:color="auto"/>
          </w:divBdr>
        </w:div>
        <w:div w:id="1417246745">
          <w:marLeft w:val="0"/>
          <w:marRight w:val="0"/>
          <w:marTop w:val="0"/>
          <w:marBottom w:val="0"/>
          <w:divBdr>
            <w:top w:val="none" w:sz="0" w:space="0" w:color="auto"/>
            <w:left w:val="none" w:sz="0" w:space="0" w:color="auto"/>
            <w:bottom w:val="none" w:sz="0" w:space="0" w:color="auto"/>
            <w:right w:val="none" w:sz="0" w:space="0" w:color="auto"/>
          </w:divBdr>
        </w:div>
        <w:div w:id="2129856439">
          <w:marLeft w:val="0"/>
          <w:marRight w:val="0"/>
          <w:marTop w:val="0"/>
          <w:marBottom w:val="0"/>
          <w:divBdr>
            <w:top w:val="none" w:sz="0" w:space="0" w:color="auto"/>
            <w:left w:val="none" w:sz="0" w:space="0" w:color="auto"/>
            <w:bottom w:val="none" w:sz="0" w:space="0" w:color="auto"/>
            <w:right w:val="none" w:sz="0" w:space="0" w:color="auto"/>
          </w:divBdr>
        </w:div>
        <w:div w:id="169568440">
          <w:marLeft w:val="0"/>
          <w:marRight w:val="0"/>
          <w:marTop w:val="0"/>
          <w:marBottom w:val="0"/>
          <w:divBdr>
            <w:top w:val="none" w:sz="0" w:space="0" w:color="auto"/>
            <w:left w:val="none" w:sz="0" w:space="0" w:color="auto"/>
            <w:bottom w:val="none" w:sz="0" w:space="0" w:color="auto"/>
            <w:right w:val="none" w:sz="0" w:space="0" w:color="auto"/>
          </w:divBdr>
        </w:div>
        <w:div w:id="249657338">
          <w:marLeft w:val="0"/>
          <w:marRight w:val="0"/>
          <w:marTop w:val="0"/>
          <w:marBottom w:val="0"/>
          <w:divBdr>
            <w:top w:val="none" w:sz="0" w:space="0" w:color="auto"/>
            <w:left w:val="none" w:sz="0" w:space="0" w:color="auto"/>
            <w:bottom w:val="none" w:sz="0" w:space="0" w:color="auto"/>
            <w:right w:val="none" w:sz="0" w:space="0" w:color="auto"/>
          </w:divBdr>
        </w:div>
        <w:div w:id="1748770233">
          <w:marLeft w:val="0"/>
          <w:marRight w:val="0"/>
          <w:marTop w:val="0"/>
          <w:marBottom w:val="0"/>
          <w:divBdr>
            <w:top w:val="none" w:sz="0" w:space="0" w:color="auto"/>
            <w:left w:val="none" w:sz="0" w:space="0" w:color="auto"/>
            <w:bottom w:val="none" w:sz="0" w:space="0" w:color="auto"/>
            <w:right w:val="none" w:sz="0" w:space="0" w:color="auto"/>
          </w:divBdr>
        </w:div>
        <w:div w:id="1099377329">
          <w:marLeft w:val="0"/>
          <w:marRight w:val="0"/>
          <w:marTop w:val="0"/>
          <w:marBottom w:val="0"/>
          <w:divBdr>
            <w:top w:val="none" w:sz="0" w:space="0" w:color="auto"/>
            <w:left w:val="none" w:sz="0" w:space="0" w:color="auto"/>
            <w:bottom w:val="none" w:sz="0" w:space="0" w:color="auto"/>
            <w:right w:val="none" w:sz="0" w:space="0" w:color="auto"/>
          </w:divBdr>
        </w:div>
        <w:div w:id="1716469401">
          <w:marLeft w:val="0"/>
          <w:marRight w:val="0"/>
          <w:marTop w:val="0"/>
          <w:marBottom w:val="0"/>
          <w:divBdr>
            <w:top w:val="none" w:sz="0" w:space="0" w:color="auto"/>
            <w:left w:val="none" w:sz="0" w:space="0" w:color="auto"/>
            <w:bottom w:val="none" w:sz="0" w:space="0" w:color="auto"/>
            <w:right w:val="none" w:sz="0" w:space="0" w:color="auto"/>
          </w:divBdr>
        </w:div>
        <w:div w:id="298152296">
          <w:marLeft w:val="0"/>
          <w:marRight w:val="0"/>
          <w:marTop w:val="0"/>
          <w:marBottom w:val="0"/>
          <w:divBdr>
            <w:top w:val="none" w:sz="0" w:space="0" w:color="auto"/>
            <w:left w:val="none" w:sz="0" w:space="0" w:color="auto"/>
            <w:bottom w:val="none" w:sz="0" w:space="0" w:color="auto"/>
            <w:right w:val="none" w:sz="0" w:space="0" w:color="auto"/>
          </w:divBdr>
        </w:div>
        <w:div w:id="1457800140">
          <w:marLeft w:val="0"/>
          <w:marRight w:val="0"/>
          <w:marTop w:val="0"/>
          <w:marBottom w:val="0"/>
          <w:divBdr>
            <w:top w:val="none" w:sz="0" w:space="0" w:color="auto"/>
            <w:left w:val="none" w:sz="0" w:space="0" w:color="auto"/>
            <w:bottom w:val="none" w:sz="0" w:space="0" w:color="auto"/>
            <w:right w:val="none" w:sz="0" w:space="0" w:color="auto"/>
          </w:divBdr>
        </w:div>
        <w:div w:id="2122071869">
          <w:marLeft w:val="0"/>
          <w:marRight w:val="0"/>
          <w:marTop w:val="0"/>
          <w:marBottom w:val="0"/>
          <w:divBdr>
            <w:top w:val="none" w:sz="0" w:space="0" w:color="auto"/>
            <w:left w:val="none" w:sz="0" w:space="0" w:color="auto"/>
            <w:bottom w:val="none" w:sz="0" w:space="0" w:color="auto"/>
            <w:right w:val="none" w:sz="0" w:space="0" w:color="auto"/>
          </w:divBdr>
        </w:div>
        <w:div w:id="778837532">
          <w:marLeft w:val="0"/>
          <w:marRight w:val="0"/>
          <w:marTop w:val="0"/>
          <w:marBottom w:val="0"/>
          <w:divBdr>
            <w:top w:val="none" w:sz="0" w:space="0" w:color="auto"/>
            <w:left w:val="none" w:sz="0" w:space="0" w:color="auto"/>
            <w:bottom w:val="none" w:sz="0" w:space="0" w:color="auto"/>
            <w:right w:val="none" w:sz="0" w:space="0" w:color="auto"/>
          </w:divBdr>
        </w:div>
        <w:div w:id="576016282">
          <w:marLeft w:val="0"/>
          <w:marRight w:val="0"/>
          <w:marTop w:val="0"/>
          <w:marBottom w:val="0"/>
          <w:divBdr>
            <w:top w:val="none" w:sz="0" w:space="0" w:color="auto"/>
            <w:left w:val="none" w:sz="0" w:space="0" w:color="auto"/>
            <w:bottom w:val="none" w:sz="0" w:space="0" w:color="auto"/>
            <w:right w:val="none" w:sz="0" w:space="0" w:color="auto"/>
          </w:divBdr>
        </w:div>
        <w:div w:id="1632246140">
          <w:marLeft w:val="0"/>
          <w:marRight w:val="0"/>
          <w:marTop w:val="0"/>
          <w:marBottom w:val="0"/>
          <w:divBdr>
            <w:top w:val="none" w:sz="0" w:space="0" w:color="auto"/>
            <w:left w:val="none" w:sz="0" w:space="0" w:color="auto"/>
            <w:bottom w:val="none" w:sz="0" w:space="0" w:color="auto"/>
            <w:right w:val="none" w:sz="0" w:space="0" w:color="auto"/>
          </w:divBdr>
        </w:div>
        <w:div w:id="743265354">
          <w:marLeft w:val="0"/>
          <w:marRight w:val="0"/>
          <w:marTop w:val="0"/>
          <w:marBottom w:val="0"/>
          <w:divBdr>
            <w:top w:val="none" w:sz="0" w:space="0" w:color="auto"/>
            <w:left w:val="none" w:sz="0" w:space="0" w:color="auto"/>
            <w:bottom w:val="none" w:sz="0" w:space="0" w:color="auto"/>
            <w:right w:val="none" w:sz="0" w:space="0" w:color="auto"/>
          </w:divBdr>
        </w:div>
        <w:div w:id="856381337">
          <w:marLeft w:val="0"/>
          <w:marRight w:val="0"/>
          <w:marTop w:val="0"/>
          <w:marBottom w:val="0"/>
          <w:divBdr>
            <w:top w:val="none" w:sz="0" w:space="0" w:color="auto"/>
            <w:left w:val="none" w:sz="0" w:space="0" w:color="auto"/>
            <w:bottom w:val="none" w:sz="0" w:space="0" w:color="auto"/>
            <w:right w:val="none" w:sz="0" w:space="0" w:color="auto"/>
          </w:divBdr>
        </w:div>
        <w:div w:id="533275243">
          <w:marLeft w:val="0"/>
          <w:marRight w:val="0"/>
          <w:marTop w:val="0"/>
          <w:marBottom w:val="0"/>
          <w:divBdr>
            <w:top w:val="none" w:sz="0" w:space="0" w:color="auto"/>
            <w:left w:val="none" w:sz="0" w:space="0" w:color="auto"/>
            <w:bottom w:val="none" w:sz="0" w:space="0" w:color="auto"/>
            <w:right w:val="none" w:sz="0" w:space="0" w:color="auto"/>
          </w:divBdr>
        </w:div>
        <w:div w:id="1815217884">
          <w:marLeft w:val="0"/>
          <w:marRight w:val="0"/>
          <w:marTop w:val="0"/>
          <w:marBottom w:val="0"/>
          <w:divBdr>
            <w:top w:val="none" w:sz="0" w:space="0" w:color="auto"/>
            <w:left w:val="none" w:sz="0" w:space="0" w:color="auto"/>
            <w:bottom w:val="none" w:sz="0" w:space="0" w:color="auto"/>
            <w:right w:val="none" w:sz="0" w:space="0" w:color="auto"/>
          </w:divBdr>
        </w:div>
        <w:div w:id="572668791">
          <w:marLeft w:val="0"/>
          <w:marRight w:val="0"/>
          <w:marTop w:val="0"/>
          <w:marBottom w:val="0"/>
          <w:divBdr>
            <w:top w:val="none" w:sz="0" w:space="0" w:color="auto"/>
            <w:left w:val="none" w:sz="0" w:space="0" w:color="auto"/>
            <w:bottom w:val="none" w:sz="0" w:space="0" w:color="auto"/>
            <w:right w:val="none" w:sz="0" w:space="0" w:color="auto"/>
          </w:divBdr>
        </w:div>
        <w:div w:id="1774544236">
          <w:marLeft w:val="0"/>
          <w:marRight w:val="0"/>
          <w:marTop w:val="0"/>
          <w:marBottom w:val="0"/>
          <w:divBdr>
            <w:top w:val="none" w:sz="0" w:space="0" w:color="auto"/>
            <w:left w:val="none" w:sz="0" w:space="0" w:color="auto"/>
            <w:bottom w:val="none" w:sz="0" w:space="0" w:color="auto"/>
            <w:right w:val="none" w:sz="0" w:space="0" w:color="auto"/>
          </w:divBdr>
        </w:div>
        <w:div w:id="329217535">
          <w:marLeft w:val="0"/>
          <w:marRight w:val="0"/>
          <w:marTop w:val="0"/>
          <w:marBottom w:val="0"/>
          <w:divBdr>
            <w:top w:val="none" w:sz="0" w:space="0" w:color="auto"/>
            <w:left w:val="none" w:sz="0" w:space="0" w:color="auto"/>
            <w:bottom w:val="none" w:sz="0" w:space="0" w:color="auto"/>
            <w:right w:val="none" w:sz="0" w:space="0" w:color="auto"/>
          </w:divBdr>
        </w:div>
        <w:div w:id="1846743417">
          <w:marLeft w:val="0"/>
          <w:marRight w:val="0"/>
          <w:marTop w:val="0"/>
          <w:marBottom w:val="0"/>
          <w:divBdr>
            <w:top w:val="none" w:sz="0" w:space="0" w:color="auto"/>
            <w:left w:val="none" w:sz="0" w:space="0" w:color="auto"/>
            <w:bottom w:val="none" w:sz="0" w:space="0" w:color="auto"/>
            <w:right w:val="none" w:sz="0" w:space="0" w:color="auto"/>
          </w:divBdr>
        </w:div>
        <w:div w:id="1863395796">
          <w:marLeft w:val="0"/>
          <w:marRight w:val="0"/>
          <w:marTop w:val="0"/>
          <w:marBottom w:val="0"/>
          <w:divBdr>
            <w:top w:val="none" w:sz="0" w:space="0" w:color="auto"/>
            <w:left w:val="none" w:sz="0" w:space="0" w:color="auto"/>
            <w:bottom w:val="none" w:sz="0" w:space="0" w:color="auto"/>
            <w:right w:val="none" w:sz="0" w:space="0" w:color="auto"/>
          </w:divBdr>
        </w:div>
        <w:div w:id="873813379">
          <w:marLeft w:val="0"/>
          <w:marRight w:val="0"/>
          <w:marTop w:val="0"/>
          <w:marBottom w:val="0"/>
          <w:divBdr>
            <w:top w:val="none" w:sz="0" w:space="0" w:color="auto"/>
            <w:left w:val="none" w:sz="0" w:space="0" w:color="auto"/>
            <w:bottom w:val="none" w:sz="0" w:space="0" w:color="auto"/>
            <w:right w:val="none" w:sz="0" w:space="0" w:color="auto"/>
          </w:divBdr>
        </w:div>
        <w:div w:id="525289408">
          <w:marLeft w:val="0"/>
          <w:marRight w:val="0"/>
          <w:marTop w:val="0"/>
          <w:marBottom w:val="0"/>
          <w:divBdr>
            <w:top w:val="none" w:sz="0" w:space="0" w:color="auto"/>
            <w:left w:val="none" w:sz="0" w:space="0" w:color="auto"/>
            <w:bottom w:val="none" w:sz="0" w:space="0" w:color="auto"/>
            <w:right w:val="none" w:sz="0" w:space="0" w:color="auto"/>
          </w:divBdr>
        </w:div>
        <w:div w:id="1061752818">
          <w:marLeft w:val="0"/>
          <w:marRight w:val="0"/>
          <w:marTop w:val="0"/>
          <w:marBottom w:val="0"/>
          <w:divBdr>
            <w:top w:val="none" w:sz="0" w:space="0" w:color="auto"/>
            <w:left w:val="none" w:sz="0" w:space="0" w:color="auto"/>
            <w:bottom w:val="none" w:sz="0" w:space="0" w:color="auto"/>
            <w:right w:val="none" w:sz="0" w:space="0" w:color="auto"/>
          </w:divBdr>
        </w:div>
        <w:div w:id="954676697">
          <w:marLeft w:val="0"/>
          <w:marRight w:val="0"/>
          <w:marTop w:val="0"/>
          <w:marBottom w:val="0"/>
          <w:divBdr>
            <w:top w:val="none" w:sz="0" w:space="0" w:color="auto"/>
            <w:left w:val="none" w:sz="0" w:space="0" w:color="auto"/>
            <w:bottom w:val="none" w:sz="0" w:space="0" w:color="auto"/>
            <w:right w:val="none" w:sz="0" w:space="0" w:color="auto"/>
          </w:divBdr>
        </w:div>
        <w:div w:id="1747411730">
          <w:marLeft w:val="0"/>
          <w:marRight w:val="0"/>
          <w:marTop w:val="0"/>
          <w:marBottom w:val="0"/>
          <w:divBdr>
            <w:top w:val="none" w:sz="0" w:space="0" w:color="auto"/>
            <w:left w:val="none" w:sz="0" w:space="0" w:color="auto"/>
            <w:bottom w:val="none" w:sz="0" w:space="0" w:color="auto"/>
            <w:right w:val="none" w:sz="0" w:space="0" w:color="auto"/>
          </w:divBdr>
        </w:div>
      </w:divsChild>
    </w:div>
    <w:div w:id="1691951888">
      <w:bodyDiv w:val="1"/>
      <w:marLeft w:val="0"/>
      <w:marRight w:val="0"/>
      <w:marTop w:val="0"/>
      <w:marBottom w:val="0"/>
      <w:divBdr>
        <w:top w:val="none" w:sz="0" w:space="0" w:color="auto"/>
        <w:left w:val="none" w:sz="0" w:space="0" w:color="auto"/>
        <w:bottom w:val="none" w:sz="0" w:space="0" w:color="auto"/>
        <w:right w:val="none" w:sz="0" w:space="0" w:color="auto"/>
      </w:divBdr>
    </w:div>
    <w:div w:id="1762142809">
      <w:bodyDiv w:val="1"/>
      <w:marLeft w:val="0"/>
      <w:marRight w:val="0"/>
      <w:marTop w:val="0"/>
      <w:marBottom w:val="0"/>
      <w:divBdr>
        <w:top w:val="none" w:sz="0" w:space="0" w:color="auto"/>
        <w:left w:val="none" w:sz="0" w:space="0" w:color="auto"/>
        <w:bottom w:val="none" w:sz="0" w:space="0" w:color="auto"/>
        <w:right w:val="none" w:sz="0" w:space="0" w:color="auto"/>
      </w:divBdr>
    </w:div>
    <w:div w:id="1785421592">
      <w:bodyDiv w:val="1"/>
      <w:marLeft w:val="0"/>
      <w:marRight w:val="0"/>
      <w:marTop w:val="0"/>
      <w:marBottom w:val="0"/>
      <w:divBdr>
        <w:top w:val="none" w:sz="0" w:space="0" w:color="auto"/>
        <w:left w:val="none" w:sz="0" w:space="0" w:color="auto"/>
        <w:bottom w:val="none" w:sz="0" w:space="0" w:color="auto"/>
        <w:right w:val="none" w:sz="0" w:space="0" w:color="auto"/>
      </w:divBdr>
    </w:div>
    <w:div w:id="2032486425">
      <w:bodyDiv w:val="1"/>
      <w:marLeft w:val="0"/>
      <w:marRight w:val="0"/>
      <w:marTop w:val="0"/>
      <w:marBottom w:val="0"/>
      <w:divBdr>
        <w:top w:val="none" w:sz="0" w:space="0" w:color="auto"/>
        <w:left w:val="none" w:sz="0" w:space="0" w:color="auto"/>
        <w:bottom w:val="none" w:sz="0" w:space="0" w:color="auto"/>
        <w:right w:val="none" w:sz="0" w:space="0" w:color="auto"/>
      </w:divBdr>
      <w:divsChild>
        <w:div w:id="1361010317">
          <w:marLeft w:val="0"/>
          <w:marRight w:val="0"/>
          <w:marTop w:val="0"/>
          <w:marBottom w:val="0"/>
          <w:divBdr>
            <w:top w:val="none" w:sz="0" w:space="0" w:color="auto"/>
            <w:left w:val="none" w:sz="0" w:space="0" w:color="auto"/>
            <w:bottom w:val="none" w:sz="0" w:space="0" w:color="auto"/>
            <w:right w:val="none" w:sz="0" w:space="0" w:color="auto"/>
          </w:divBdr>
          <w:divsChild>
            <w:div w:id="1771581148">
              <w:marLeft w:val="0"/>
              <w:marRight w:val="0"/>
              <w:marTop w:val="0"/>
              <w:marBottom w:val="0"/>
              <w:divBdr>
                <w:top w:val="none" w:sz="0" w:space="0" w:color="auto"/>
                <w:left w:val="none" w:sz="0" w:space="0" w:color="auto"/>
                <w:bottom w:val="none" w:sz="0" w:space="0" w:color="auto"/>
                <w:right w:val="none" w:sz="0" w:space="0" w:color="auto"/>
              </w:divBdr>
              <w:divsChild>
                <w:div w:id="134855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Kan06</b:Tag>
    <b:SourceType>InternetSite</b:SourceType>
    <b:Guid>{28315C6A-D52E-4C66-AACD-AE3BD042795D}</b:Guid>
    <b:Author>
      <b:Author>
        <b:NameList>
          <b:Person>
            <b:Last>Guardian</b:Last>
            <b:First>The</b:First>
          </b:Person>
        </b:NameList>
      </b:Author>
    </b:Author>
    <b:Title>The Guardian Art &amp; Design</b:Title>
    <b:Year>2006</b:Year>
    <b:Month>June</b:Month>
    <b:Day>24</b:Day>
    <b:URL>https://www.theguardian.com/artanddesign/2006/jun/24/art.art</b:URL>
    <b:RefOrder>1</b:RefOrder>
  </b:Source>
  <b:Source>
    <b:Tag>Art</b:Tag>
    <b:SourceType>InternetSite</b:SourceType>
    <b:Guid>{83DFAF23-FD6C-4A7B-AD5C-08B48E12346F}</b:Guid>
    <b:Author>
      <b:Author>
        <b:NameList>
          <b:Person>
            <b:Last>Daily</b:Last>
            <b:First>Art</b:First>
          </b:Person>
        </b:NameList>
      </b:Author>
    </b:Author>
    <b:Title>Hamburger Kunsthalle Presents American Painter Mark Rothko. The Retrospective</b:Title>
    <b:InternetSiteTitle>artdaily.com</b:InternetSiteTitle>
    <b:URL>http://artdaily.com/news/24165/Hamburger-Kunsthalle-Presents-American-Painter-Mark-Rothko--The-Retrospective#.Wi7TQzdpHIU</b:URL>
    <b:RefOrder>2</b:RefOrder>
  </b:Source>
  <b:Source>
    <b:Tag>Jac56</b:Tag>
    <b:SourceType>InternetSite</b:SourceType>
    <b:Guid>{82F7B58B-6F49-4C06-BC62-BD54F118E476}</b:Guid>
    <b:Author>
      <b:Author>
        <b:NameList>
          <b:Person>
            <b:Last>Pollock</b:Last>
            <b:First>Jackson</b:First>
          </b:Person>
        </b:NameList>
      </b:Author>
    </b:Author>
    <b:Title>Jackson Pollock on Arts, Labels, and Morality, shortly before his death </b:Title>
    <b:Year>1956</b:Year>
    <b:URL>https://www.brainpickings.org/2013/04/09/jackson-pollock-selden-rodman-conversations-with-artists/</b:URL>
    <b:RefOrder>3</b:RefOrder>
  </b:Source>
  <b:Source>
    <b:Tag>Jac</b:Tag>
    <b:SourceType>InternetSite</b:SourceType>
    <b:Guid>{09557079-D442-4520-AC1A-85A36822383B}</b:Guid>
    <b:Author>
      <b:Author>
        <b:NameList>
          <b:Person>
            <b:Last>Pollock</b:Last>
            <b:First>Jackson</b:First>
          </b:Person>
        </b:NameList>
      </b:Author>
    </b:Author>
    <b:Title>Jackson Pollock One Number</b:Title>
    <b:InternetSiteTitle>Moma</b:InternetSiteTitle>
    <b:URL>https://www.moma.org/learn/moma_learning/jackson-pollock-one-number-31-1950-1950</b:URL>
    <b:RefOrder>5</b:RefOrder>
  </b:Source>
  <b:Source>
    <b:Tag>Jac1</b:Tag>
    <b:SourceType>InternetSite</b:SourceType>
    <b:Guid>{09660901-E3B2-4DCC-94BE-39DFFDAB43C6}</b:Guid>
    <b:Author>
      <b:Author>
        <b:NameList>
          <b:Person>
            <b:Last>Pollock</b:Last>
            <b:First>Jackson</b:First>
          </b:Person>
        </b:NameList>
      </b:Author>
    </b:Author>
    <b:Title>Art Quotes Quotes by Jackson Pollock</b:Title>
    <b:InternetSiteTitle>Art Quotes</b:InternetSiteTitle>
    <b:URL>http://www.art-quotes.com/auth_search.php?authid=73#.Wi7WaTdpEl0</b:URL>
    <b:RefOrder>6</b:RefOrder>
  </b:Source>
  <b:Source>
    <b:Tag>Kah</b:Tag>
    <b:SourceType>Book</b:SourceType>
    <b:Guid>{F2C6FBF5-B9B0-4A48-8F98-8AC6AD9E04DC}</b:Guid>
    <b:Author>
      <b:Author>
        <b:NameList>
          <b:Person>
            <b:Last>Kahlo</b:Last>
            <b:First>Frida</b:First>
          </b:Person>
        </b:NameList>
      </b:Author>
      <b:BookAuthor>
        <b:NameList>
          <b:Person>
            <b:Last>Kettenmann</b:Last>
            <b:First>Andrea</b:First>
          </b:Person>
        </b:NameList>
      </b:BookAuthor>
    </b:Author>
    <b:Title>Frida Kahlo Pain &amp; Passion</b:Title>
    <b:URL>https://books.google.co.uk/books?id=s_ZdPsktyjEC&amp;pg=PA19&amp;lpg=PA19&amp;dq=To+begin+again,+painting,+things+just+as+I+saw+them+with+my+own+eyes+and+nothing+more.&amp;source=bl&amp;ots=E_KNuGT_c7&amp;sig=wy_hGRaOOHs5PNy2KfeKfT5P5FU&amp;hl=en&amp;sa=X&amp;ved=0ahUKEwiT-e_e04LYAhVKuhQKHV</b:URL>
    <b:Publisher>Taschen</b:Publisher>
    <b:BookTitle>KAHLO</b:BookTitle>
    <b:Year>1992</b:Year>
    <b:RefOrder>7</b:RefOrder>
  </b:Source>
  <b:Source>
    <b:Tag>Kah1</b:Tag>
    <b:SourceType>InternetSite</b:SourceType>
    <b:Guid>{68FE6889-0748-4420-A0DC-7A79FE3AEF32}</b:Guid>
    <b:Author>
      <b:Author>
        <b:NameList>
          <b:Person>
            <b:Last>Kahlo</b:Last>
            <b:First>Frida</b:First>
          </b:Person>
        </b:NameList>
      </b:Author>
    </b:Author>
    <b:Title>Frida Kahlo quotes</b:Title>
    <b:InternetSiteTitle>Good Reads</b:InternetSiteTitle>
    <b:URL>https://www.goodreads.com/quotes/349765-i-paint-self-portraits-because-i-am-so-often-alone-because</b:URL>
    <b:RefOrder>9</b:RefOrder>
  </b:Source>
  <b:Source>
    <b:Tag>Riv</b:Tag>
    <b:SourceType>InternetSite</b:SourceType>
    <b:Guid>{C02EF471-ADDC-4A7E-AEDB-7093C89B407A}</b:Guid>
    <b:Author>
      <b:Author>
        <b:NameList>
          <b:Person>
            <b:Last>Rivera</b:Last>
            <b:First>Diego</b:First>
          </b:Person>
        </b:NameList>
      </b:Author>
    </b:Author>
    <b:Title>Google Bookes</b:Title>
    <b:InternetSiteTitle>Frida Kahlo: The Paintings </b:InternetSiteTitle>
    <b:URL>https://books.google.co.uk/books?id=cL3iKgn315gC&amp;pg=PA1925&amp;lpg=PA1925&amp;dq=an+unusual+energy+of+expression,+precise+delineation+of+character,+and+true+severity.+They+had+fundamental+plastic+honesty,+and+an+artistic+personality+of+their+own.+It+was+obvious+t</b:URL>
    <b:RefOrder>8</b:RefOrder>
  </b:Source>
  <b:Source>
    <b:Tag>Jac2</b:Tag>
    <b:SourceType>InternetSite</b:SourceType>
    <b:Guid>{C7048070-67BD-4E81-B41A-CA0A19AEB9B7}</b:Guid>
    <b:Author>
      <b:Author>
        <b:NameList>
          <b:Person>
            <b:Last>Pollock</b:Last>
            <b:First>Jackon</b:First>
          </b:Person>
        </b:NameList>
      </b:Author>
    </b:Author>
    <b:Title>Brainy Quote Jackson Pollock</b:Title>
    <b:InternetSiteTitle>Brainy Quote</b:InternetSiteTitle>
    <b:URL>https://www.brainyquote.com/quotes/jackson_pollock_332816</b:URL>
    <b:RefOrder>4</b:RefOrder>
  </b:Source>
  <b:Source>
    <b:Tag>Tra</b:Tag>
    <b:SourceType>InternetSite</b:SourceType>
    <b:Guid>{34F0948F-3889-48BF-9FB5-F13E99E1C63A}</b:Guid>
    <b:Author>
      <b:Author>
        <b:NameList>
          <b:Person>
            <b:Last>Emin</b:Last>
            <b:First>Tracey</b:First>
          </b:Person>
        </b:NameList>
      </b:Author>
    </b:Author>
    <b:Title>Q&amp;A with Tracey Emin</b:Title>
    <b:InternetSiteTitle>tate.org</b:InternetSiteTitle>
    <b:URL>http://www.tate.org.uk/art/artists/tracey-emin-2590/qa-tracey-emin</b:URL>
    <b:RefOrder>10</b:RefOrder>
  </b:Source>
  <b:Source>
    <b:Tag>Pab</b:Tag>
    <b:SourceType>InternetSite</b:SourceType>
    <b:Guid>{E729AAE0-6235-4E1F-8672-73E914906ECA}</b:Guid>
    <b:Author>
      <b:Author>
        <b:NameList>
          <b:Person>
            <b:Last>Picasso</b:Last>
            <b:First>Pablo</b:First>
          </b:Person>
        </b:NameList>
      </b:Author>
    </b:Author>
    <b:Title>Pablo Picasso Quotes </b:Title>
    <b:InternetSiteTitle>Brainy Quote </b:InternetSiteTitle>
    <b:URL>https://www.brainyquote.com/quotes/pablo_picasso_102627</b:URL>
    <b:RefOrder>11</b:RefOrder>
  </b:Source>
  <b:Source>
    <b:Tag>Pab1</b:Tag>
    <b:SourceType>InternetSite</b:SourceType>
    <b:Guid>{713E20D1-557E-43A7-8A4D-DA250A13C4CA}</b:Guid>
    <b:Author>
      <b:Author>
        <b:NameList>
          <b:Person>
            <b:Last>Picasso</b:Last>
            <b:First>Pablo</b:First>
          </b:Person>
        </b:NameList>
      </b:Author>
    </b:Author>
    <b:Title>azquotes Pablo Picasso </b:Title>
    <b:InternetSiteTitle>azquotes</b:InternetSiteTitle>
    <b:URL>http://www.azquotes.com/quote/555913</b:URL>
    <b:RefOrder>12</b:RefOrder>
  </b:Source>
  <b:Source>
    <b:Tag>Pic</b:Tag>
    <b:SourceType>InternetSite</b:SourceType>
    <b:Guid>{CBF5E4D0-224E-4515-B4DB-F7C9EEAF61ED}</b:Guid>
    <b:Title>Good Reads Pablo Picasso </b:Title>
    <b:InternetSiteTitle>Good Reads</b:InternetSiteTitle>
    <b:URL>https://www.goodreads.com/quotes/242279-colors-like-features-follow-the-changes-of-the-emotions</b:URL>
    <b:Author>
      <b:Author>
        <b:NameList>
          <b:Person>
            <b:Last>Picasso</b:Last>
            <b:First>Pablo</b:First>
          </b:Person>
        </b:NameList>
      </b:Author>
    </b:Author>
    <b:RefOrder>13</b:RefOrder>
  </b:Source>
  <b:Source>
    <b:Tag>Her69</b:Tag>
    <b:SourceType>Book</b:SourceType>
    <b:Guid>{4BAA0F4C-9C26-4DC8-80F2-64190A69EAA9}</b:Guid>
    <b:Title>Theories of Modern Art</b:Title>
    <b:Year>1969</b:Year>
    <b:Author>
      <b:Author>
        <b:NameList>
          <b:Person>
            <b:Last>Herschel Browning Chipp</b:Last>
            <b:First>Peter</b:First>
            <b:Middle>Selz, Joshua Charles Taylor</b:Middle>
          </b:Person>
        </b:NameList>
      </b:Author>
    </b:Author>
    <b:RefOrder>14</b:RefOrder>
  </b:Source>
</b:Sources>
</file>

<file path=customXml/itemProps1.xml><?xml version="1.0" encoding="utf-8"?>
<ds:datastoreItem xmlns:ds="http://schemas.openxmlformats.org/officeDocument/2006/customXml" ds:itemID="{8A3F670D-933B-432D-8920-2B55FADEF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2931</TotalTime>
  <Pages>32</Pages>
  <Words>5712</Words>
  <Characters>32561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dc:creator>
  <cp:keywords/>
  <dc:description/>
  <cp:lastModifiedBy>katie jones</cp:lastModifiedBy>
  <cp:revision>225</cp:revision>
  <dcterms:created xsi:type="dcterms:W3CDTF">2017-10-10T16:37:00Z</dcterms:created>
  <dcterms:modified xsi:type="dcterms:W3CDTF">2017-12-12T20:54:00Z</dcterms:modified>
</cp:coreProperties>
</file>