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B128EA" w14:textId="1B44F693" w:rsidR="00150CA4" w:rsidRPr="00E217C3" w:rsidRDefault="003F6C73" w:rsidP="00E217C3">
      <w:pPr>
        <w:jc w:val="center"/>
        <w:rPr>
          <w:rFonts w:ascii="Times New Roman" w:hAnsi="Times New Roman" w:cs="Times New Roman"/>
          <w:b/>
          <w:bCs/>
          <w:sz w:val="28"/>
          <w:szCs w:val="28"/>
          <w:u w:val="single"/>
        </w:rPr>
      </w:pPr>
      <w:r w:rsidRPr="00E217C3">
        <w:rPr>
          <w:rFonts w:ascii="Times New Roman" w:hAnsi="Times New Roman" w:cs="Times New Roman"/>
          <w:b/>
          <w:bCs/>
          <w:sz w:val="28"/>
          <w:szCs w:val="28"/>
          <w:u w:val="single"/>
        </w:rPr>
        <w:t>REPORT ON COMUNICATION SKILLS WITHIN THE WORKPLACE</w:t>
      </w:r>
    </w:p>
    <w:p w14:paraId="52E3F9BC" w14:textId="1F14B505" w:rsidR="00E217C3" w:rsidRPr="00E217C3" w:rsidRDefault="00E217C3" w:rsidP="00E217C3">
      <w:pPr>
        <w:jc w:val="center"/>
        <w:rPr>
          <w:rFonts w:ascii="Times New Roman" w:hAnsi="Times New Roman" w:cs="Times New Roman"/>
          <w:b/>
          <w:bCs/>
          <w:sz w:val="28"/>
          <w:szCs w:val="28"/>
          <w:u w:val="single"/>
        </w:rPr>
      </w:pPr>
      <w:r w:rsidRPr="00E217C3">
        <w:rPr>
          <w:rFonts w:ascii="Times New Roman" w:hAnsi="Times New Roman" w:cs="Times New Roman"/>
          <w:b/>
          <w:bCs/>
          <w:sz w:val="28"/>
          <w:szCs w:val="28"/>
          <w:u w:val="single"/>
        </w:rPr>
        <w:t>Case Study – ABC HOME SOLUTIONS LIMITED</w:t>
      </w:r>
    </w:p>
    <w:p w14:paraId="7871528F" w14:textId="2E793EAC" w:rsidR="00E217C3" w:rsidRDefault="00E217C3" w:rsidP="00E217C3">
      <w:pPr>
        <w:jc w:val="center"/>
        <w:rPr>
          <w:rFonts w:ascii="Times New Roman" w:hAnsi="Times New Roman" w:cs="Times New Roman"/>
          <w:b/>
          <w:bCs/>
          <w:sz w:val="28"/>
          <w:szCs w:val="28"/>
        </w:rPr>
      </w:pPr>
    </w:p>
    <w:p w14:paraId="5011F76B" w14:textId="77777777" w:rsidR="00E217C3" w:rsidRPr="00E217C3" w:rsidRDefault="00E217C3" w:rsidP="004554A4">
      <w:pPr>
        <w:jc w:val="center"/>
        <w:rPr>
          <w:rFonts w:ascii="Segoe UI" w:eastAsia="Times New Roman" w:hAnsi="Segoe UI" w:cs="Segoe UI"/>
          <w:b/>
          <w:bCs/>
          <w:color w:val="00090E"/>
          <w:sz w:val="28"/>
          <w:szCs w:val="28"/>
          <w:u w:val="single"/>
        </w:rPr>
      </w:pPr>
      <w:r w:rsidRPr="00E217C3">
        <w:rPr>
          <w:rFonts w:ascii="Times New Roman" w:hAnsi="Times New Roman" w:cs="Times New Roman"/>
          <w:b/>
          <w:bCs/>
          <w:sz w:val="28"/>
          <w:szCs w:val="28"/>
          <w:u w:val="single"/>
        </w:rPr>
        <w:t>MODULE</w:t>
      </w:r>
      <w:bookmarkStart w:id="0" w:name="_Hlk17890572"/>
      <w:r w:rsidRPr="00E217C3">
        <w:rPr>
          <w:rFonts w:ascii="Times New Roman" w:hAnsi="Times New Roman" w:cs="Times New Roman"/>
          <w:b/>
          <w:bCs/>
          <w:sz w:val="28"/>
          <w:szCs w:val="28"/>
        </w:rPr>
        <w:t>: EFFECTIVE TEAM WORKING AND COMMUNICATION</w:t>
      </w:r>
      <w:bookmarkEnd w:id="0"/>
      <w:r w:rsidRPr="00E217C3">
        <w:rPr>
          <w:rFonts w:ascii="Times New Roman" w:eastAsia="Times New Roman" w:hAnsi="Times New Roman" w:cs="Times New Roman"/>
          <w:b/>
          <w:bCs/>
          <w:sz w:val="28"/>
          <w:szCs w:val="28"/>
        </w:rPr>
        <w:fldChar w:fldCharType="begin"/>
      </w:r>
      <w:r w:rsidRPr="00E217C3">
        <w:rPr>
          <w:rFonts w:ascii="Times New Roman" w:eastAsia="Times New Roman" w:hAnsi="Times New Roman" w:cs="Times New Roman"/>
          <w:b/>
          <w:bCs/>
          <w:sz w:val="28"/>
          <w:szCs w:val="28"/>
        </w:rPr>
        <w:instrText xml:space="preserve"> HYPERLINK "https://moodle.uwtsd.ac.uk/course/view.php?id=7030" </w:instrText>
      </w:r>
      <w:r w:rsidRPr="00E217C3">
        <w:rPr>
          <w:rFonts w:ascii="Times New Roman" w:eastAsia="Times New Roman" w:hAnsi="Times New Roman" w:cs="Times New Roman"/>
          <w:b/>
          <w:bCs/>
          <w:sz w:val="28"/>
          <w:szCs w:val="28"/>
        </w:rPr>
        <w:fldChar w:fldCharType="separate"/>
      </w:r>
    </w:p>
    <w:p w14:paraId="7C6616BC" w14:textId="5C4DA1D4" w:rsidR="00E217C3" w:rsidRPr="00E217C3" w:rsidRDefault="00E217C3" w:rsidP="004554A4">
      <w:pPr>
        <w:jc w:val="center"/>
        <w:rPr>
          <w:rFonts w:ascii="Times New Roman" w:hAnsi="Times New Roman" w:cs="Times New Roman"/>
          <w:b/>
          <w:bCs/>
          <w:sz w:val="28"/>
          <w:szCs w:val="28"/>
        </w:rPr>
      </w:pPr>
      <w:r w:rsidRPr="00E217C3">
        <w:rPr>
          <w:rFonts w:ascii="Times New Roman" w:eastAsia="Times New Roman" w:hAnsi="Times New Roman" w:cs="Times New Roman"/>
          <w:b/>
          <w:bCs/>
          <w:sz w:val="28"/>
          <w:szCs w:val="28"/>
        </w:rPr>
        <w:fldChar w:fldCharType="end"/>
      </w:r>
      <w:r w:rsidRPr="00E217C3">
        <w:rPr>
          <w:rFonts w:ascii="Times New Roman" w:eastAsia="Times New Roman" w:hAnsi="Times New Roman" w:cs="Times New Roman"/>
          <w:b/>
          <w:bCs/>
          <w:sz w:val="28"/>
          <w:szCs w:val="28"/>
          <w:u w:val="single"/>
        </w:rPr>
        <w:t>MODULE CODE</w:t>
      </w:r>
      <w:r w:rsidRPr="00E217C3">
        <w:rPr>
          <w:rFonts w:ascii="Times New Roman" w:eastAsia="Times New Roman" w:hAnsi="Times New Roman" w:cs="Times New Roman"/>
          <w:b/>
          <w:bCs/>
          <w:sz w:val="28"/>
          <w:szCs w:val="28"/>
        </w:rPr>
        <w:t>: BMSW4002</w:t>
      </w:r>
    </w:p>
    <w:p w14:paraId="757E8A15" w14:textId="77777777" w:rsidR="00E217C3" w:rsidRDefault="00E217C3">
      <w:pPr>
        <w:rPr>
          <w:rFonts w:ascii="Times New Roman" w:hAnsi="Times New Roman" w:cs="Times New Roman"/>
          <w:b/>
          <w:bCs/>
          <w:sz w:val="28"/>
          <w:szCs w:val="28"/>
        </w:rPr>
      </w:pPr>
    </w:p>
    <w:p w14:paraId="76B65447" w14:textId="680C6DC4" w:rsidR="00E217C3" w:rsidRDefault="00E217C3">
      <w:pPr>
        <w:rPr>
          <w:rFonts w:ascii="Times New Roman" w:hAnsi="Times New Roman" w:cs="Times New Roman"/>
          <w:b/>
          <w:bCs/>
          <w:sz w:val="28"/>
          <w:szCs w:val="28"/>
        </w:rPr>
      </w:pPr>
    </w:p>
    <w:p w14:paraId="3FDBE30D" w14:textId="71A2444F" w:rsidR="004554A4" w:rsidRDefault="004554A4">
      <w:pPr>
        <w:rPr>
          <w:rFonts w:ascii="Times New Roman" w:hAnsi="Times New Roman" w:cs="Times New Roman"/>
          <w:b/>
          <w:bCs/>
          <w:sz w:val="28"/>
          <w:szCs w:val="28"/>
        </w:rPr>
      </w:pPr>
    </w:p>
    <w:p w14:paraId="79237BB0" w14:textId="614D0BD7" w:rsidR="004554A4" w:rsidRDefault="004554A4">
      <w:pPr>
        <w:rPr>
          <w:rFonts w:ascii="Times New Roman" w:hAnsi="Times New Roman" w:cs="Times New Roman"/>
          <w:b/>
          <w:bCs/>
          <w:sz w:val="28"/>
          <w:szCs w:val="28"/>
        </w:rPr>
      </w:pPr>
    </w:p>
    <w:p w14:paraId="63CC2F83" w14:textId="2B47B0D3" w:rsidR="004554A4" w:rsidRDefault="004554A4">
      <w:pPr>
        <w:rPr>
          <w:rFonts w:ascii="Times New Roman" w:hAnsi="Times New Roman" w:cs="Times New Roman"/>
          <w:b/>
          <w:bCs/>
          <w:sz w:val="28"/>
          <w:szCs w:val="28"/>
        </w:rPr>
      </w:pPr>
    </w:p>
    <w:p w14:paraId="78574845" w14:textId="77777777" w:rsidR="004554A4" w:rsidRDefault="004554A4">
      <w:pPr>
        <w:rPr>
          <w:rFonts w:ascii="Times New Roman" w:hAnsi="Times New Roman" w:cs="Times New Roman"/>
          <w:b/>
          <w:bCs/>
          <w:sz w:val="28"/>
          <w:szCs w:val="28"/>
        </w:rPr>
      </w:pPr>
    </w:p>
    <w:p w14:paraId="73B10197" w14:textId="77777777" w:rsidR="00E217C3" w:rsidRDefault="00E217C3">
      <w:pPr>
        <w:rPr>
          <w:rFonts w:ascii="Times New Roman" w:hAnsi="Times New Roman" w:cs="Times New Roman"/>
          <w:b/>
          <w:bCs/>
          <w:sz w:val="28"/>
          <w:szCs w:val="28"/>
        </w:rPr>
      </w:pPr>
    </w:p>
    <w:p w14:paraId="56D1FDCD" w14:textId="4BCC3243" w:rsidR="003F6C73" w:rsidRPr="00E217C3" w:rsidRDefault="003F6C73" w:rsidP="004554A4">
      <w:pPr>
        <w:jc w:val="center"/>
        <w:rPr>
          <w:rFonts w:ascii="Times New Roman" w:hAnsi="Times New Roman" w:cs="Times New Roman"/>
          <w:b/>
          <w:bCs/>
          <w:sz w:val="28"/>
          <w:szCs w:val="28"/>
          <w:u w:val="single"/>
        </w:rPr>
      </w:pPr>
      <w:r w:rsidRPr="00E217C3">
        <w:rPr>
          <w:rFonts w:ascii="Times New Roman" w:hAnsi="Times New Roman" w:cs="Times New Roman"/>
          <w:b/>
          <w:bCs/>
          <w:sz w:val="28"/>
          <w:szCs w:val="28"/>
          <w:u w:val="single"/>
        </w:rPr>
        <w:t>STUDENT NAME: IULIAN-MARIAN BATANOIU</w:t>
      </w:r>
    </w:p>
    <w:p w14:paraId="030FE96B" w14:textId="1EB1D640" w:rsidR="003F6C73" w:rsidRPr="00E217C3" w:rsidRDefault="003F6C73" w:rsidP="004554A4">
      <w:pPr>
        <w:jc w:val="center"/>
        <w:rPr>
          <w:rFonts w:ascii="Times New Roman" w:hAnsi="Times New Roman" w:cs="Times New Roman"/>
          <w:b/>
          <w:bCs/>
          <w:sz w:val="28"/>
          <w:szCs w:val="28"/>
          <w:u w:val="single"/>
        </w:rPr>
      </w:pPr>
      <w:r w:rsidRPr="00E217C3">
        <w:rPr>
          <w:rFonts w:ascii="Times New Roman" w:hAnsi="Times New Roman" w:cs="Times New Roman"/>
          <w:b/>
          <w:bCs/>
          <w:sz w:val="28"/>
          <w:szCs w:val="28"/>
          <w:u w:val="single"/>
        </w:rPr>
        <w:t>STUDENT ID:</w:t>
      </w:r>
      <w:r w:rsidR="008D5182">
        <w:rPr>
          <w:rFonts w:ascii="Times New Roman" w:hAnsi="Times New Roman" w:cs="Times New Roman"/>
          <w:b/>
          <w:bCs/>
          <w:sz w:val="28"/>
          <w:szCs w:val="28"/>
          <w:u w:val="single"/>
        </w:rPr>
        <w:t>1817136</w:t>
      </w:r>
    </w:p>
    <w:p w14:paraId="2EE94E3D" w14:textId="4AA05D84" w:rsidR="003F6C73" w:rsidRPr="00E217C3" w:rsidRDefault="003F6C73" w:rsidP="004554A4">
      <w:pPr>
        <w:jc w:val="center"/>
        <w:rPr>
          <w:rFonts w:ascii="Times New Roman" w:hAnsi="Times New Roman" w:cs="Times New Roman"/>
          <w:b/>
          <w:bCs/>
          <w:sz w:val="28"/>
          <w:szCs w:val="28"/>
          <w:u w:val="single"/>
        </w:rPr>
      </w:pPr>
      <w:r w:rsidRPr="00E217C3">
        <w:rPr>
          <w:rFonts w:ascii="Times New Roman" w:hAnsi="Times New Roman" w:cs="Times New Roman"/>
          <w:b/>
          <w:bCs/>
          <w:sz w:val="28"/>
          <w:szCs w:val="28"/>
          <w:u w:val="single"/>
        </w:rPr>
        <w:t>LECTURER NAME:</w:t>
      </w:r>
      <w:r w:rsidR="00490D3E">
        <w:rPr>
          <w:rFonts w:ascii="Times New Roman" w:hAnsi="Times New Roman" w:cs="Times New Roman"/>
          <w:b/>
          <w:bCs/>
          <w:sz w:val="28"/>
          <w:szCs w:val="28"/>
          <w:u w:val="single"/>
        </w:rPr>
        <w:t xml:space="preserve"> CHRISTOPHER MAFUVA</w:t>
      </w:r>
    </w:p>
    <w:p w14:paraId="22371914" w14:textId="0054E232" w:rsidR="003F6C73" w:rsidRPr="00E217C3" w:rsidRDefault="003F6C73" w:rsidP="003F6C73">
      <w:pPr>
        <w:rPr>
          <w:rFonts w:ascii="Times New Roman" w:eastAsia="Times New Roman" w:hAnsi="Times New Roman" w:cs="Times New Roman"/>
          <w:b/>
          <w:bCs/>
          <w:sz w:val="28"/>
          <w:szCs w:val="28"/>
        </w:rPr>
      </w:pPr>
    </w:p>
    <w:p w14:paraId="0A0AE1F0" w14:textId="5E8A68DC" w:rsidR="00E217C3" w:rsidRPr="00E217C3" w:rsidRDefault="00E217C3" w:rsidP="003F6C73">
      <w:pPr>
        <w:rPr>
          <w:rFonts w:ascii="Times New Roman" w:eastAsia="Times New Roman" w:hAnsi="Times New Roman" w:cs="Times New Roman"/>
          <w:b/>
          <w:bCs/>
          <w:sz w:val="28"/>
          <w:szCs w:val="28"/>
        </w:rPr>
      </w:pPr>
    </w:p>
    <w:p w14:paraId="7EE5B45B" w14:textId="4D45119A" w:rsidR="00E217C3" w:rsidRDefault="00E217C3" w:rsidP="003F6C73">
      <w:pPr>
        <w:rPr>
          <w:rFonts w:ascii="Times New Roman" w:eastAsia="Times New Roman" w:hAnsi="Times New Roman" w:cs="Times New Roman"/>
          <w:sz w:val="28"/>
          <w:szCs w:val="28"/>
        </w:rPr>
      </w:pPr>
    </w:p>
    <w:p w14:paraId="6DC1153D" w14:textId="2358AC43" w:rsidR="00E217C3" w:rsidRDefault="00E217C3" w:rsidP="003F6C73">
      <w:pPr>
        <w:rPr>
          <w:rFonts w:ascii="Times New Roman" w:eastAsia="Times New Roman" w:hAnsi="Times New Roman" w:cs="Times New Roman"/>
          <w:sz w:val="28"/>
          <w:szCs w:val="28"/>
        </w:rPr>
      </w:pPr>
    </w:p>
    <w:p w14:paraId="1BD55DC9" w14:textId="637B9A85" w:rsidR="00E217C3" w:rsidRDefault="00E217C3" w:rsidP="003F6C73">
      <w:pPr>
        <w:rPr>
          <w:rFonts w:ascii="Times New Roman" w:eastAsia="Times New Roman" w:hAnsi="Times New Roman" w:cs="Times New Roman"/>
          <w:sz w:val="28"/>
          <w:szCs w:val="28"/>
        </w:rPr>
      </w:pPr>
    </w:p>
    <w:p w14:paraId="17E3CA7E" w14:textId="18DC0603" w:rsidR="00E217C3" w:rsidRDefault="00E217C3" w:rsidP="003F6C73">
      <w:pPr>
        <w:rPr>
          <w:rFonts w:ascii="Times New Roman" w:eastAsia="Times New Roman" w:hAnsi="Times New Roman" w:cs="Times New Roman"/>
          <w:sz w:val="28"/>
          <w:szCs w:val="28"/>
        </w:rPr>
      </w:pPr>
    </w:p>
    <w:p w14:paraId="4BDF6A72" w14:textId="55036A95" w:rsidR="00E217C3" w:rsidRDefault="00E217C3" w:rsidP="003F6C73">
      <w:pPr>
        <w:rPr>
          <w:rFonts w:ascii="Times New Roman" w:eastAsia="Times New Roman" w:hAnsi="Times New Roman" w:cs="Times New Roman"/>
          <w:sz w:val="28"/>
          <w:szCs w:val="28"/>
        </w:rPr>
      </w:pPr>
    </w:p>
    <w:p w14:paraId="7F1CC7CB" w14:textId="0E29A5A5" w:rsidR="00E217C3" w:rsidRDefault="00E217C3" w:rsidP="003F6C73">
      <w:pPr>
        <w:rPr>
          <w:rFonts w:ascii="Times New Roman" w:eastAsia="Times New Roman" w:hAnsi="Times New Roman" w:cs="Times New Roman"/>
          <w:sz w:val="28"/>
          <w:szCs w:val="28"/>
        </w:rPr>
      </w:pPr>
    </w:p>
    <w:p w14:paraId="7E1DF8D3" w14:textId="77777777" w:rsidR="001D74B4" w:rsidRDefault="001D74B4" w:rsidP="004554A4">
      <w:pPr>
        <w:rPr>
          <w:rFonts w:ascii="Times New Roman" w:eastAsia="Times New Roman" w:hAnsi="Times New Roman" w:cs="Times New Roman"/>
          <w:b/>
          <w:bCs/>
          <w:sz w:val="32"/>
          <w:szCs w:val="32"/>
          <w:u w:val="single"/>
        </w:rPr>
      </w:pPr>
    </w:p>
    <w:p w14:paraId="061F7EC3" w14:textId="3188363F" w:rsidR="00E217C3" w:rsidRPr="001D74B4" w:rsidRDefault="003F6C73" w:rsidP="001D74B4">
      <w:pPr>
        <w:jc w:val="center"/>
        <w:rPr>
          <w:rFonts w:ascii="Times New Roman" w:eastAsia="Times New Roman" w:hAnsi="Times New Roman" w:cs="Times New Roman"/>
          <w:b/>
          <w:bCs/>
          <w:sz w:val="32"/>
          <w:szCs w:val="32"/>
          <w:u w:val="single"/>
        </w:rPr>
      </w:pPr>
      <w:r w:rsidRPr="00E217C3">
        <w:rPr>
          <w:rFonts w:ascii="Times New Roman" w:eastAsia="Times New Roman" w:hAnsi="Times New Roman" w:cs="Times New Roman"/>
          <w:b/>
          <w:bCs/>
          <w:sz w:val="32"/>
          <w:szCs w:val="32"/>
          <w:u w:val="single"/>
        </w:rPr>
        <w:t>UNIVERSITY OF WALES TRINITY SAINT DAVID LONDON</w:t>
      </w:r>
    </w:p>
    <w:p w14:paraId="7A3D2C09" w14:textId="77777777" w:rsidR="00E217C3" w:rsidRDefault="00E217C3" w:rsidP="003F6C73">
      <w:pPr>
        <w:rPr>
          <w:rFonts w:ascii="Times New Roman" w:eastAsia="Times New Roman" w:hAnsi="Times New Roman" w:cs="Times New Roman"/>
          <w:sz w:val="24"/>
          <w:szCs w:val="24"/>
        </w:rPr>
      </w:pPr>
    </w:p>
    <w:p w14:paraId="0ED258E5" w14:textId="5BB04AFE" w:rsidR="00BA1F2D" w:rsidRPr="00BA1F2D" w:rsidRDefault="00BA1F2D" w:rsidP="00BA1F2D">
      <w:pPr>
        <w:jc w:val="center"/>
        <w:rPr>
          <w:rFonts w:ascii="Times New Roman" w:eastAsia="Times New Roman" w:hAnsi="Times New Roman" w:cs="Times New Roman"/>
          <w:b/>
          <w:bCs/>
          <w:sz w:val="44"/>
          <w:szCs w:val="44"/>
          <w:u w:val="single"/>
        </w:rPr>
      </w:pPr>
      <w:r w:rsidRPr="00BA1F2D">
        <w:rPr>
          <w:rFonts w:ascii="Times New Roman" w:eastAsia="Times New Roman" w:hAnsi="Times New Roman" w:cs="Times New Roman"/>
          <w:b/>
          <w:bCs/>
          <w:sz w:val="44"/>
          <w:szCs w:val="44"/>
          <w:u w:val="single"/>
        </w:rPr>
        <w:t>CONTENTS</w:t>
      </w:r>
    </w:p>
    <w:p w14:paraId="1539D050" w14:textId="39141499" w:rsidR="00BA1F2D" w:rsidRPr="00BA1F2D" w:rsidRDefault="00BA1F2D" w:rsidP="00BA1F2D">
      <w:pPr>
        <w:jc w:val="center"/>
        <w:rPr>
          <w:rFonts w:ascii="Times New Roman" w:eastAsia="Times New Roman" w:hAnsi="Times New Roman" w:cs="Times New Roman"/>
          <w:sz w:val="28"/>
          <w:szCs w:val="28"/>
          <w:u w:val="single"/>
        </w:rPr>
      </w:pPr>
      <w:r w:rsidRPr="00BA1F2D">
        <w:rPr>
          <w:rFonts w:ascii="Times New Roman" w:eastAsia="Times New Roman" w:hAnsi="Times New Roman" w:cs="Times New Roman"/>
          <w:sz w:val="28"/>
          <w:szCs w:val="28"/>
          <w:u w:val="single"/>
        </w:rPr>
        <w:t>INTRODUCTION</w:t>
      </w:r>
    </w:p>
    <w:p w14:paraId="52670F2B" w14:textId="39141499" w:rsidR="00BA1F2D" w:rsidRPr="00BA1F2D" w:rsidRDefault="00BA1F2D" w:rsidP="00BA1F2D">
      <w:pPr>
        <w:jc w:val="center"/>
        <w:rPr>
          <w:rFonts w:ascii="Times New Roman" w:eastAsia="Times New Roman" w:hAnsi="Times New Roman" w:cs="Times New Roman"/>
          <w:sz w:val="28"/>
          <w:szCs w:val="28"/>
          <w:u w:val="single"/>
        </w:rPr>
      </w:pPr>
      <w:r w:rsidRPr="00BA1F2D">
        <w:rPr>
          <w:rFonts w:ascii="Times New Roman" w:eastAsia="Times New Roman" w:hAnsi="Times New Roman" w:cs="Times New Roman"/>
          <w:sz w:val="28"/>
          <w:szCs w:val="28"/>
          <w:u w:val="single"/>
        </w:rPr>
        <w:t>TYPES OF COMMUNICATION</w:t>
      </w:r>
    </w:p>
    <w:p w14:paraId="7812EE52" w14:textId="694369A6" w:rsidR="00BA1F2D" w:rsidRPr="00BA1F2D" w:rsidRDefault="00BA1F2D" w:rsidP="00BA1F2D">
      <w:pPr>
        <w:jc w:val="center"/>
        <w:rPr>
          <w:rFonts w:ascii="Times New Roman" w:eastAsia="Times New Roman" w:hAnsi="Times New Roman" w:cs="Times New Roman"/>
          <w:sz w:val="28"/>
          <w:szCs w:val="28"/>
          <w:u w:val="single"/>
        </w:rPr>
      </w:pPr>
      <w:r w:rsidRPr="00BA1F2D">
        <w:rPr>
          <w:rFonts w:ascii="Times New Roman" w:eastAsia="Times New Roman" w:hAnsi="Times New Roman" w:cs="Times New Roman"/>
          <w:sz w:val="28"/>
          <w:szCs w:val="28"/>
          <w:u w:val="single"/>
        </w:rPr>
        <w:t>VERBAL COMMUNICATION</w:t>
      </w:r>
    </w:p>
    <w:p w14:paraId="5A3904AE" w14:textId="28F8E991" w:rsidR="00BA1F2D" w:rsidRPr="00BA1F2D" w:rsidRDefault="00BA1F2D" w:rsidP="00BA1F2D">
      <w:pPr>
        <w:jc w:val="center"/>
        <w:rPr>
          <w:rFonts w:ascii="Times New Roman" w:eastAsia="Times New Roman" w:hAnsi="Times New Roman" w:cs="Times New Roman"/>
          <w:sz w:val="28"/>
          <w:szCs w:val="28"/>
          <w:u w:val="single"/>
        </w:rPr>
      </w:pPr>
      <w:r w:rsidRPr="00BA1F2D">
        <w:rPr>
          <w:rFonts w:ascii="Times New Roman" w:eastAsia="Times New Roman" w:hAnsi="Times New Roman" w:cs="Times New Roman"/>
          <w:sz w:val="28"/>
          <w:szCs w:val="28"/>
          <w:u w:val="single"/>
        </w:rPr>
        <w:t>NON-VERBAL COMMUNICATION</w:t>
      </w:r>
    </w:p>
    <w:p w14:paraId="7025220F" w14:textId="2BD069C1" w:rsidR="00BA1F2D" w:rsidRPr="00BA1F2D" w:rsidRDefault="00BA1F2D" w:rsidP="00BA1F2D">
      <w:pPr>
        <w:jc w:val="center"/>
        <w:rPr>
          <w:rFonts w:ascii="Times New Roman" w:eastAsia="Times New Roman" w:hAnsi="Times New Roman" w:cs="Times New Roman"/>
          <w:sz w:val="28"/>
          <w:szCs w:val="28"/>
          <w:u w:val="single"/>
        </w:rPr>
      </w:pPr>
      <w:r w:rsidRPr="00BA1F2D">
        <w:rPr>
          <w:rFonts w:ascii="Times New Roman" w:eastAsia="Times New Roman" w:hAnsi="Times New Roman" w:cs="Times New Roman"/>
          <w:sz w:val="28"/>
          <w:szCs w:val="28"/>
          <w:u w:val="single"/>
        </w:rPr>
        <w:t>THEORIES OF COMMUNICATTION</w:t>
      </w:r>
    </w:p>
    <w:p w14:paraId="7575EAB9" w14:textId="56C101A4" w:rsidR="00BA1F2D" w:rsidRPr="00BA1F2D" w:rsidRDefault="00BA1F2D" w:rsidP="00BA1F2D">
      <w:pPr>
        <w:spacing w:line="360" w:lineRule="auto"/>
        <w:jc w:val="center"/>
        <w:rPr>
          <w:rFonts w:ascii="Times New Roman" w:eastAsia="Times New Roman" w:hAnsi="Times New Roman" w:cs="Times New Roman"/>
          <w:sz w:val="28"/>
          <w:szCs w:val="28"/>
          <w:u w:val="single"/>
        </w:rPr>
      </w:pPr>
      <w:r w:rsidRPr="00BA1F2D">
        <w:rPr>
          <w:rFonts w:ascii="Times New Roman" w:eastAsia="Times New Roman" w:hAnsi="Times New Roman" w:cs="Times New Roman"/>
          <w:sz w:val="28"/>
          <w:szCs w:val="28"/>
          <w:u w:val="single"/>
        </w:rPr>
        <w:t>SHANNON-WEAVER MODEL OF COMMUNICATION</w:t>
      </w:r>
    </w:p>
    <w:p w14:paraId="4568C3F9" w14:textId="16026223" w:rsidR="00BA1F2D" w:rsidRPr="00BA1F2D" w:rsidRDefault="00BA1F2D" w:rsidP="00BA1F2D">
      <w:pPr>
        <w:jc w:val="center"/>
        <w:rPr>
          <w:rFonts w:ascii="Times New Roman" w:eastAsia="Times New Roman" w:hAnsi="Times New Roman" w:cs="Times New Roman"/>
          <w:sz w:val="28"/>
          <w:szCs w:val="28"/>
          <w:u w:val="single"/>
        </w:rPr>
      </w:pPr>
      <w:r w:rsidRPr="00BA1F2D">
        <w:rPr>
          <w:rFonts w:ascii="Times New Roman" w:eastAsia="Times New Roman" w:hAnsi="Times New Roman" w:cs="Times New Roman"/>
          <w:sz w:val="28"/>
          <w:szCs w:val="28"/>
          <w:u w:val="single"/>
        </w:rPr>
        <w:t>BERLO’S MODEL OF COMMUNICATION</w:t>
      </w:r>
    </w:p>
    <w:p w14:paraId="747B84EB" w14:textId="00FC8CCA" w:rsidR="00BA1F2D" w:rsidRPr="00BA1F2D" w:rsidRDefault="00BA1F2D" w:rsidP="00BA1F2D">
      <w:pPr>
        <w:jc w:val="center"/>
        <w:rPr>
          <w:rFonts w:ascii="Times New Roman" w:eastAsia="Times New Roman" w:hAnsi="Times New Roman" w:cs="Times New Roman"/>
          <w:sz w:val="28"/>
          <w:szCs w:val="28"/>
          <w:u w:val="single"/>
        </w:rPr>
      </w:pPr>
      <w:r w:rsidRPr="00BA1F2D">
        <w:rPr>
          <w:rFonts w:ascii="Times New Roman" w:eastAsia="Times New Roman" w:hAnsi="Times New Roman" w:cs="Times New Roman"/>
          <w:sz w:val="28"/>
          <w:szCs w:val="28"/>
          <w:u w:val="single"/>
        </w:rPr>
        <w:t>SCHRAMM’S MODEL OF COMMUNICATION</w:t>
      </w:r>
    </w:p>
    <w:p w14:paraId="73B1DF92" w14:textId="32F5B36C" w:rsidR="00BA1F2D" w:rsidRPr="00BA1F2D" w:rsidRDefault="00BA1F2D" w:rsidP="00BA1F2D">
      <w:pPr>
        <w:jc w:val="center"/>
        <w:rPr>
          <w:rFonts w:ascii="Times New Roman" w:eastAsia="Times New Roman" w:hAnsi="Times New Roman" w:cs="Times New Roman"/>
          <w:sz w:val="28"/>
          <w:szCs w:val="28"/>
          <w:u w:val="single"/>
        </w:rPr>
      </w:pPr>
      <w:r w:rsidRPr="00BA1F2D">
        <w:rPr>
          <w:rFonts w:ascii="Times New Roman" w:eastAsia="Times New Roman" w:hAnsi="Times New Roman" w:cs="Times New Roman"/>
          <w:sz w:val="28"/>
          <w:szCs w:val="28"/>
          <w:u w:val="single"/>
        </w:rPr>
        <w:t>CONCLUSION</w:t>
      </w:r>
      <w:r w:rsidR="001533A1">
        <w:rPr>
          <w:rFonts w:ascii="Times New Roman" w:eastAsia="Times New Roman" w:hAnsi="Times New Roman" w:cs="Times New Roman"/>
          <w:sz w:val="28"/>
          <w:szCs w:val="28"/>
          <w:u w:val="single"/>
        </w:rPr>
        <w:t>S</w:t>
      </w:r>
    </w:p>
    <w:p w14:paraId="61D877D9" w14:textId="07571C65" w:rsidR="00BA1F2D" w:rsidRPr="00BA1F2D" w:rsidRDefault="00BA1F2D" w:rsidP="00BA1F2D">
      <w:pPr>
        <w:jc w:val="center"/>
        <w:rPr>
          <w:rFonts w:ascii="Times New Roman" w:eastAsia="Times New Roman" w:hAnsi="Times New Roman" w:cs="Times New Roman"/>
          <w:sz w:val="28"/>
          <w:szCs w:val="28"/>
          <w:u w:val="single"/>
        </w:rPr>
      </w:pPr>
      <w:r w:rsidRPr="00BA1F2D">
        <w:rPr>
          <w:rFonts w:ascii="Times New Roman" w:eastAsia="Times New Roman" w:hAnsi="Times New Roman" w:cs="Times New Roman"/>
          <w:sz w:val="28"/>
          <w:szCs w:val="28"/>
          <w:u w:val="single"/>
        </w:rPr>
        <w:t>REFERENCES</w:t>
      </w:r>
    </w:p>
    <w:p w14:paraId="33E8F415" w14:textId="2A56D800" w:rsidR="00BA1F2D" w:rsidRPr="00BA1F2D" w:rsidRDefault="00BA1F2D" w:rsidP="00BA1F2D">
      <w:pPr>
        <w:jc w:val="center"/>
        <w:rPr>
          <w:rFonts w:ascii="Times New Roman" w:eastAsia="Times New Roman" w:hAnsi="Times New Roman" w:cs="Times New Roman"/>
          <w:sz w:val="28"/>
          <w:szCs w:val="28"/>
          <w:u w:val="single"/>
        </w:rPr>
      </w:pPr>
      <w:r w:rsidRPr="00BA1F2D">
        <w:rPr>
          <w:rFonts w:ascii="Times New Roman" w:eastAsia="Times New Roman" w:hAnsi="Times New Roman" w:cs="Times New Roman"/>
          <w:sz w:val="28"/>
          <w:szCs w:val="28"/>
          <w:u w:val="single"/>
        </w:rPr>
        <w:t>APPENDICES</w:t>
      </w:r>
    </w:p>
    <w:p w14:paraId="486D7FE6" w14:textId="77777777" w:rsidR="00BA1F2D" w:rsidRPr="00BA1F2D" w:rsidRDefault="00BA1F2D" w:rsidP="003F6C73">
      <w:pPr>
        <w:rPr>
          <w:rFonts w:ascii="Times New Roman" w:eastAsia="Times New Roman" w:hAnsi="Times New Roman" w:cs="Times New Roman"/>
          <w:sz w:val="28"/>
          <w:szCs w:val="28"/>
          <w:u w:val="single"/>
        </w:rPr>
      </w:pPr>
    </w:p>
    <w:p w14:paraId="0BF4DDAB" w14:textId="77777777" w:rsidR="00BA1F2D" w:rsidRPr="00BA1F2D" w:rsidRDefault="00BA1F2D" w:rsidP="003F6C73">
      <w:pPr>
        <w:rPr>
          <w:rFonts w:ascii="Times New Roman" w:eastAsia="Times New Roman" w:hAnsi="Times New Roman" w:cs="Times New Roman"/>
          <w:sz w:val="28"/>
          <w:szCs w:val="28"/>
          <w:u w:val="single"/>
        </w:rPr>
      </w:pPr>
    </w:p>
    <w:p w14:paraId="351D1325" w14:textId="77777777" w:rsidR="00BA1F2D" w:rsidRDefault="00BA1F2D" w:rsidP="003F6C73">
      <w:pPr>
        <w:rPr>
          <w:rFonts w:ascii="Times New Roman" w:eastAsia="Times New Roman" w:hAnsi="Times New Roman" w:cs="Times New Roman"/>
          <w:b/>
          <w:bCs/>
          <w:sz w:val="28"/>
          <w:szCs w:val="28"/>
          <w:u w:val="single"/>
        </w:rPr>
      </w:pPr>
    </w:p>
    <w:p w14:paraId="00FBB639" w14:textId="77777777" w:rsidR="00BA1F2D" w:rsidRDefault="00BA1F2D" w:rsidP="003F6C73">
      <w:pPr>
        <w:rPr>
          <w:rFonts w:ascii="Times New Roman" w:eastAsia="Times New Roman" w:hAnsi="Times New Roman" w:cs="Times New Roman"/>
          <w:b/>
          <w:bCs/>
          <w:sz w:val="28"/>
          <w:szCs w:val="28"/>
          <w:u w:val="single"/>
        </w:rPr>
      </w:pPr>
    </w:p>
    <w:p w14:paraId="7F55595B" w14:textId="77777777" w:rsidR="00BA1F2D" w:rsidRDefault="00BA1F2D" w:rsidP="003F6C73">
      <w:pPr>
        <w:rPr>
          <w:rFonts w:ascii="Times New Roman" w:eastAsia="Times New Roman" w:hAnsi="Times New Roman" w:cs="Times New Roman"/>
          <w:b/>
          <w:bCs/>
          <w:sz w:val="28"/>
          <w:szCs w:val="28"/>
          <w:u w:val="single"/>
        </w:rPr>
      </w:pPr>
    </w:p>
    <w:p w14:paraId="48D3D4EF" w14:textId="77777777" w:rsidR="00BA1F2D" w:rsidRDefault="00BA1F2D" w:rsidP="003F6C73">
      <w:pPr>
        <w:rPr>
          <w:rFonts w:ascii="Times New Roman" w:eastAsia="Times New Roman" w:hAnsi="Times New Roman" w:cs="Times New Roman"/>
          <w:b/>
          <w:bCs/>
          <w:sz w:val="28"/>
          <w:szCs w:val="28"/>
          <w:u w:val="single"/>
        </w:rPr>
      </w:pPr>
    </w:p>
    <w:p w14:paraId="7583434B" w14:textId="77777777" w:rsidR="00BA1F2D" w:rsidRDefault="00BA1F2D" w:rsidP="003F6C73">
      <w:pPr>
        <w:rPr>
          <w:rFonts w:ascii="Times New Roman" w:eastAsia="Times New Roman" w:hAnsi="Times New Roman" w:cs="Times New Roman"/>
          <w:b/>
          <w:bCs/>
          <w:sz w:val="28"/>
          <w:szCs w:val="28"/>
          <w:u w:val="single"/>
        </w:rPr>
      </w:pPr>
    </w:p>
    <w:p w14:paraId="35447FB4" w14:textId="77777777" w:rsidR="00BA1F2D" w:rsidRDefault="00BA1F2D" w:rsidP="003F6C73">
      <w:pPr>
        <w:rPr>
          <w:rFonts w:ascii="Times New Roman" w:eastAsia="Times New Roman" w:hAnsi="Times New Roman" w:cs="Times New Roman"/>
          <w:b/>
          <w:bCs/>
          <w:sz w:val="28"/>
          <w:szCs w:val="28"/>
          <w:u w:val="single"/>
        </w:rPr>
      </w:pPr>
    </w:p>
    <w:p w14:paraId="08A918C1" w14:textId="77777777" w:rsidR="00BA1F2D" w:rsidRDefault="00BA1F2D" w:rsidP="003F6C73">
      <w:pPr>
        <w:rPr>
          <w:rFonts w:ascii="Times New Roman" w:eastAsia="Times New Roman" w:hAnsi="Times New Roman" w:cs="Times New Roman"/>
          <w:b/>
          <w:bCs/>
          <w:sz w:val="28"/>
          <w:szCs w:val="28"/>
          <w:u w:val="single"/>
        </w:rPr>
      </w:pPr>
    </w:p>
    <w:p w14:paraId="32B6E943" w14:textId="77777777" w:rsidR="00BA1F2D" w:rsidRDefault="00BA1F2D" w:rsidP="003F6C73">
      <w:pPr>
        <w:rPr>
          <w:rFonts w:ascii="Times New Roman" w:eastAsia="Times New Roman" w:hAnsi="Times New Roman" w:cs="Times New Roman"/>
          <w:b/>
          <w:bCs/>
          <w:sz w:val="28"/>
          <w:szCs w:val="28"/>
          <w:u w:val="single"/>
        </w:rPr>
      </w:pPr>
    </w:p>
    <w:p w14:paraId="07AB403F" w14:textId="77777777" w:rsidR="00BA1F2D" w:rsidRDefault="00BA1F2D" w:rsidP="003F6C73">
      <w:pPr>
        <w:rPr>
          <w:rFonts w:ascii="Times New Roman" w:eastAsia="Times New Roman" w:hAnsi="Times New Roman" w:cs="Times New Roman"/>
          <w:b/>
          <w:bCs/>
          <w:sz w:val="28"/>
          <w:szCs w:val="28"/>
          <w:u w:val="single"/>
        </w:rPr>
      </w:pPr>
    </w:p>
    <w:p w14:paraId="28885518" w14:textId="77777777" w:rsidR="00BA1F2D" w:rsidRDefault="00BA1F2D" w:rsidP="003F6C73">
      <w:pPr>
        <w:rPr>
          <w:rFonts w:ascii="Times New Roman" w:eastAsia="Times New Roman" w:hAnsi="Times New Roman" w:cs="Times New Roman"/>
          <w:b/>
          <w:bCs/>
          <w:sz w:val="28"/>
          <w:szCs w:val="28"/>
          <w:u w:val="single"/>
        </w:rPr>
      </w:pPr>
    </w:p>
    <w:p w14:paraId="7D09ECE4" w14:textId="63D2C97B" w:rsidR="003F6C73" w:rsidRPr="00E217C3" w:rsidRDefault="003F6C73" w:rsidP="003F6C73">
      <w:pPr>
        <w:rPr>
          <w:rFonts w:ascii="Times New Roman" w:eastAsia="Times New Roman" w:hAnsi="Times New Roman" w:cs="Times New Roman"/>
          <w:b/>
          <w:bCs/>
          <w:sz w:val="28"/>
          <w:szCs w:val="28"/>
          <w:u w:val="single"/>
        </w:rPr>
      </w:pPr>
      <w:r w:rsidRPr="00E217C3">
        <w:rPr>
          <w:rFonts w:ascii="Times New Roman" w:eastAsia="Times New Roman" w:hAnsi="Times New Roman" w:cs="Times New Roman"/>
          <w:b/>
          <w:bCs/>
          <w:sz w:val="28"/>
          <w:szCs w:val="28"/>
          <w:u w:val="single"/>
        </w:rPr>
        <w:lastRenderedPageBreak/>
        <w:t>INTRODUCTION</w:t>
      </w:r>
    </w:p>
    <w:p w14:paraId="0ADD7F59" w14:textId="77777777" w:rsidR="00A102FD" w:rsidRDefault="009B1009" w:rsidP="00E217C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following is my report about the role of effective communication skills within my workplace, based on my personal </w:t>
      </w:r>
      <w:r w:rsidR="00A102FD">
        <w:rPr>
          <w:rFonts w:ascii="Times New Roman" w:eastAsia="Times New Roman" w:hAnsi="Times New Roman" w:cs="Times New Roman"/>
          <w:sz w:val="24"/>
          <w:szCs w:val="24"/>
        </w:rPr>
        <w:t>experiences. I aim to show how applying the right communication techniques may positively impact performance at the workplace, based on relevant sources and published literature.</w:t>
      </w:r>
    </w:p>
    <w:p w14:paraId="06F95CBF" w14:textId="01FB8A9D" w:rsidR="003F6C73" w:rsidRDefault="009432E8" w:rsidP="00E217C3">
      <w:pPr>
        <w:spacing w:line="360" w:lineRule="auto"/>
        <w:jc w:val="both"/>
        <w:rPr>
          <w:rFonts w:ascii="Times New Roman" w:eastAsia="Times New Roman" w:hAnsi="Times New Roman" w:cs="Times New Roman"/>
          <w:sz w:val="24"/>
          <w:szCs w:val="24"/>
        </w:rPr>
      </w:pPr>
      <w:r w:rsidRPr="00A102FD">
        <w:rPr>
          <w:rFonts w:ascii="Times New Roman" w:hAnsi="Times New Roman" w:cs="Times New Roman"/>
          <w:sz w:val="24"/>
          <w:szCs w:val="24"/>
        </w:rPr>
        <w:t xml:space="preserve">Teamwork is based on collaboration between different individuals over time. Common incentives are important for effective teamwork.  Without common incentives, it is difficult for individuals to work for the good of the collective in a common direction. </w:t>
      </w:r>
      <w:r w:rsidR="00D81ACF" w:rsidRPr="00A102FD">
        <w:rPr>
          <w:rFonts w:ascii="Times New Roman" w:hAnsi="Times New Roman" w:cs="Times New Roman"/>
          <w:sz w:val="24"/>
          <w:szCs w:val="24"/>
        </w:rPr>
        <w:t>(Berlin,2014)</w:t>
      </w:r>
    </w:p>
    <w:p w14:paraId="53CD73A6" w14:textId="451FFD1D" w:rsidR="00D81ACF" w:rsidRDefault="00D81ACF" w:rsidP="00E217C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Communication </w:t>
      </w:r>
      <w:r w:rsidR="00F13F9F">
        <w:rPr>
          <w:rFonts w:ascii="Times New Roman" w:eastAsia="Times New Roman" w:hAnsi="Times New Roman" w:cs="Times New Roman"/>
          <w:sz w:val="24"/>
          <w:szCs w:val="24"/>
        </w:rPr>
        <w:t>represents</w:t>
      </w:r>
      <w:r>
        <w:rPr>
          <w:rFonts w:ascii="Times New Roman" w:eastAsia="Times New Roman" w:hAnsi="Times New Roman" w:cs="Times New Roman"/>
          <w:sz w:val="24"/>
          <w:szCs w:val="24"/>
        </w:rPr>
        <w:t xml:space="preserve"> the exchange of information </w:t>
      </w:r>
      <w:r w:rsidR="00F13F9F">
        <w:rPr>
          <w:rFonts w:ascii="Times New Roman" w:eastAsia="Times New Roman" w:hAnsi="Times New Roman" w:cs="Times New Roman"/>
          <w:sz w:val="24"/>
          <w:szCs w:val="24"/>
        </w:rPr>
        <w:t>by</w:t>
      </w:r>
      <w:r>
        <w:rPr>
          <w:rFonts w:ascii="Times New Roman" w:eastAsia="Times New Roman" w:hAnsi="Times New Roman" w:cs="Times New Roman"/>
          <w:sz w:val="24"/>
          <w:szCs w:val="24"/>
        </w:rPr>
        <w:t xml:space="preserve"> written or spoken words,</w:t>
      </w:r>
      <w:r w:rsidR="009B100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symbols and actions to </w:t>
      </w:r>
      <w:r w:rsidR="00F13F9F">
        <w:rPr>
          <w:rFonts w:ascii="Times New Roman" w:eastAsia="Times New Roman" w:hAnsi="Times New Roman" w:cs="Times New Roman"/>
          <w:sz w:val="24"/>
          <w:szCs w:val="24"/>
        </w:rPr>
        <w:t>achieve</w:t>
      </w:r>
      <w:r>
        <w:rPr>
          <w:rFonts w:ascii="Times New Roman" w:eastAsia="Times New Roman" w:hAnsi="Times New Roman" w:cs="Times New Roman"/>
          <w:sz w:val="24"/>
          <w:szCs w:val="24"/>
        </w:rPr>
        <w:t xml:space="preserve"> a common </w:t>
      </w:r>
      <w:r w:rsidR="00F13F9F">
        <w:rPr>
          <w:rFonts w:ascii="Times New Roman" w:eastAsia="Times New Roman" w:hAnsi="Times New Roman" w:cs="Times New Roman"/>
          <w:sz w:val="24"/>
          <w:szCs w:val="24"/>
        </w:rPr>
        <w:t>goal</w:t>
      </w:r>
      <w:r>
        <w:rPr>
          <w:rFonts w:ascii="Times New Roman" w:eastAsia="Times New Roman" w:hAnsi="Times New Roman" w:cs="Times New Roman"/>
          <w:sz w:val="24"/>
          <w:szCs w:val="24"/>
        </w:rPr>
        <w:t xml:space="preserve">. Communication </w:t>
      </w:r>
      <w:r w:rsidR="00F13F9F">
        <w:rPr>
          <w:rFonts w:ascii="Times New Roman" w:eastAsia="Times New Roman" w:hAnsi="Times New Roman" w:cs="Times New Roman"/>
          <w:sz w:val="24"/>
          <w:szCs w:val="24"/>
        </w:rPr>
        <w:t>arise</w:t>
      </w:r>
      <w:r>
        <w:rPr>
          <w:rFonts w:ascii="Times New Roman" w:eastAsia="Times New Roman" w:hAnsi="Times New Roman" w:cs="Times New Roman"/>
          <w:sz w:val="24"/>
          <w:szCs w:val="24"/>
        </w:rPr>
        <w:t xml:space="preserve"> in </w:t>
      </w:r>
      <w:r w:rsidR="00F13F9F">
        <w:rPr>
          <w:rFonts w:ascii="Times New Roman" w:eastAsia="Times New Roman" w:hAnsi="Times New Roman" w:cs="Times New Roman"/>
          <w:sz w:val="24"/>
          <w:szCs w:val="24"/>
        </w:rPr>
        <w:t>all</w:t>
      </w:r>
      <w:r>
        <w:rPr>
          <w:rFonts w:ascii="Times New Roman" w:eastAsia="Times New Roman" w:hAnsi="Times New Roman" w:cs="Times New Roman"/>
          <w:sz w:val="24"/>
          <w:szCs w:val="24"/>
        </w:rPr>
        <w:t xml:space="preserve"> of the business- influencing others, working in teams, giving marketing information to senior management</w:t>
      </w:r>
      <w:r w:rsidR="009B100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interpreting financial reports. It is through communication that people add value through innovation, quality, delivery and cost</w:t>
      </w:r>
      <w:r w:rsidR="00F13F9F">
        <w:rPr>
          <w:rFonts w:ascii="Times New Roman" w:eastAsia="Times New Roman" w:hAnsi="Times New Roman" w:cs="Times New Roman"/>
          <w:sz w:val="24"/>
          <w:szCs w:val="24"/>
        </w:rPr>
        <w:t>s</w:t>
      </w:r>
      <w:r>
        <w:rPr>
          <w:rFonts w:ascii="Times New Roman" w:eastAsia="Times New Roman" w:hAnsi="Times New Roman" w:cs="Times New Roman"/>
          <w:sz w:val="24"/>
          <w:szCs w:val="24"/>
        </w:rPr>
        <w:t>. I</w:t>
      </w:r>
      <w:r w:rsidR="00F13F9F">
        <w:rPr>
          <w:rFonts w:ascii="Times New Roman" w:eastAsia="Times New Roman" w:hAnsi="Times New Roman" w:cs="Times New Roman"/>
          <w:sz w:val="24"/>
          <w:szCs w:val="24"/>
        </w:rPr>
        <w:t>ntroducing</w:t>
      </w:r>
      <w:r>
        <w:rPr>
          <w:rFonts w:ascii="Times New Roman" w:eastAsia="Times New Roman" w:hAnsi="Times New Roman" w:cs="Times New Roman"/>
          <w:sz w:val="24"/>
          <w:szCs w:val="24"/>
        </w:rPr>
        <w:t xml:space="preserve"> ideas in usable </w:t>
      </w:r>
      <w:r w:rsidR="00F13F9F">
        <w:rPr>
          <w:rFonts w:ascii="Times New Roman" w:eastAsia="Times New Roman" w:hAnsi="Times New Roman" w:cs="Times New Roman"/>
          <w:sz w:val="24"/>
          <w:szCs w:val="24"/>
        </w:rPr>
        <w:t>goods or services</w:t>
      </w:r>
      <w:r>
        <w:rPr>
          <w:rFonts w:ascii="Times New Roman" w:eastAsia="Times New Roman" w:hAnsi="Times New Roman" w:cs="Times New Roman"/>
          <w:sz w:val="24"/>
          <w:szCs w:val="24"/>
        </w:rPr>
        <w:t xml:space="preserve"> requires communication within project teams and with suppliers and customers.</w:t>
      </w:r>
      <w:r w:rsidR="00F13F9F">
        <w:rPr>
          <w:rFonts w:ascii="Times New Roman" w:eastAsia="Times New Roman" w:hAnsi="Times New Roman" w:cs="Times New Roman"/>
          <w:sz w:val="24"/>
          <w:szCs w:val="24"/>
        </w:rPr>
        <w:t xml:space="preserve"> The e</w:t>
      </w:r>
      <w:r>
        <w:rPr>
          <w:rFonts w:ascii="Times New Roman" w:eastAsia="Times New Roman" w:hAnsi="Times New Roman" w:cs="Times New Roman"/>
          <w:sz w:val="24"/>
          <w:szCs w:val="24"/>
        </w:rPr>
        <w:t xml:space="preserve">fforts to increase </w:t>
      </w:r>
      <w:r w:rsidR="00F13F9F">
        <w:rPr>
          <w:rFonts w:ascii="Times New Roman" w:eastAsia="Times New Roman" w:hAnsi="Times New Roman" w:cs="Times New Roman"/>
          <w:sz w:val="24"/>
          <w:szCs w:val="24"/>
        </w:rPr>
        <w:t>profitability</w:t>
      </w:r>
      <w:r>
        <w:rPr>
          <w:rFonts w:ascii="Times New Roman" w:eastAsia="Times New Roman" w:hAnsi="Times New Roman" w:cs="Times New Roman"/>
          <w:sz w:val="24"/>
          <w:szCs w:val="24"/>
        </w:rPr>
        <w:t xml:space="preserve"> depend on everyone involved understanding what quality means to the c</w:t>
      </w:r>
      <w:r w:rsidR="00F13F9F">
        <w:rPr>
          <w:rFonts w:ascii="Times New Roman" w:eastAsia="Times New Roman" w:hAnsi="Times New Roman" w:cs="Times New Roman"/>
          <w:sz w:val="24"/>
          <w:szCs w:val="24"/>
        </w:rPr>
        <w:t>lient</w:t>
      </w:r>
      <w:r>
        <w:rPr>
          <w:rFonts w:ascii="Times New Roman" w:eastAsia="Times New Roman" w:hAnsi="Times New Roman" w:cs="Times New Roman"/>
          <w:sz w:val="24"/>
          <w:szCs w:val="24"/>
        </w:rPr>
        <w:t>.</w:t>
      </w:r>
      <w:r w:rsidR="00B96592">
        <w:rPr>
          <w:rFonts w:ascii="Times New Roman" w:eastAsia="Times New Roman" w:hAnsi="Times New Roman" w:cs="Times New Roman"/>
          <w:sz w:val="24"/>
          <w:szCs w:val="24"/>
        </w:rPr>
        <w:t xml:space="preserve"> In the absence of</w:t>
      </w:r>
      <w:r>
        <w:rPr>
          <w:rFonts w:ascii="Times New Roman" w:eastAsia="Times New Roman" w:hAnsi="Times New Roman" w:cs="Times New Roman"/>
          <w:sz w:val="24"/>
          <w:szCs w:val="24"/>
        </w:rPr>
        <w:t xml:space="preserve"> communication there is no quality.</w:t>
      </w:r>
      <w:r w:rsidR="009B1009">
        <w:rPr>
          <w:rFonts w:ascii="Times New Roman" w:eastAsia="Times New Roman" w:hAnsi="Times New Roman" w:cs="Times New Roman"/>
          <w:sz w:val="24"/>
          <w:szCs w:val="24"/>
        </w:rPr>
        <w:t xml:space="preserve"> (Body and Paton,2011)</w:t>
      </w:r>
    </w:p>
    <w:p w14:paraId="77EC9D6B" w14:textId="194939CE" w:rsidR="00E217C3" w:rsidRDefault="00A102FD" w:rsidP="00E217C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am the managing director of ABC HOME SOLUTIONS LIMITED since 16</w:t>
      </w:r>
      <w:r w:rsidRPr="00A102FD">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of August 2017.</w:t>
      </w:r>
      <w:r w:rsidR="00E217C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ABC HOME SOLUTIONS LIMITED it is a private limited company operating within United Kingdom providing restoration, building and landscaping services for private and commercial customers. Effective communication it is a vital part </w:t>
      </w:r>
      <w:r w:rsidR="00E217C3">
        <w:rPr>
          <w:rFonts w:ascii="Times New Roman" w:eastAsia="Times New Roman" w:hAnsi="Times New Roman" w:cs="Times New Roman"/>
          <w:sz w:val="24"/>
          <w:szCs w:val="24"/>
        </w:rPr>
        <w:t>of the business because the company is structured in teams which are supposed to carry out works based on the customer’s requirements. To obtain customer satisfaction, projects must be executed on time and with a high level of professionalism. That is only possible if people communicate accurate, reliable and timely information up and down the supply chain.</w:t>
      </w:r>
    </w:p>
    <w:p w14:paraId="1C62EF8A" w14:textId="20A50B8E" w:rsidR="003F6C73" w:rsidRPr="001D74B4" w:rsidRDefault="00E217C3" w:rsidP="003F6C73">
      <w:pPr>
        <w:rPr>
          <w:rFonts w:ascii="Times New Roman" w:eastAsia="Times New Roman" w:hAnsi="Times New Roman" w:cs="Times New Roman"/>
          <w:b/>
          <w:bCs/>
          <w:sz w:val="28"/>
          <w:szCs w:val="28"/>
          <w:u w:val="single"/>
        </w:rPr>
      </w:pPr>
      <w:r w:rsidRPr="001D74B4">
        <w:rPr>
          <w:rFonts w:ascii="Times New Roman" w:eastAsia="Times New Roman" w:hAnsi="Times New Roman" w:cs="Times New Roman"/>
          <w:b/>
          <w:bCs/>
          <w:sz w:val="28"/>
          <w:szCs w:val="28"/>
          <w:u w:val="single"/>
        </w:rPr>
        <w:t>TYPES OF COMMUNICATION</w:t>
      </w:r>
    </w:p>
    <w:p w14:paraId="76B9084C" w14:textId="534C6A75" w:rsidR="00E217C3" w:rsidRDefault="00585E61" w:rsidP="00585E6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Boddy and Paton (2011), c</w:t>
      </w:r>
      <w:r w:rsidR="001A27E7">
        <w:rPr>
          <w:rFonts w:ascii="Times New Roman" w:eastAsia="Times New Roman" w:hAnsi="Times New Roman" w:cs="Times New Roman"/>
          <w:sz w:val="24"/>
          <w:szCs w:val="24"/>
        </w:rPr>
        <w:t xml:space="preserve">ommunication </w:t>
      </w:r>
      <w:r w:rsidR="00F13F9F">
        <w:rPr>
          <w:rFonts w:ascii="Times New Roman" w:eastAsia="Times New Roman" w:hAnsi="Times New Roman" w:cs="Times New Roman"/>
          <w:sz w:val="24"/>
          <w:szCs w:val="24"/>
        </w:rPr>
        <w:t>needs</w:t>
      </w:r>
      <w:r w:rsidR="001A27E7">
        <w:rPr>
          <w:rFonts w:ascii="Times New Roman" w:eastAsia="Times New Roman" w:hAnsi="Times New Roman" w:cs="Times New Roman"/>
          <w:sz w:val="24"/>
          <w:szCs w:val="24"/>
        </w:rPr>
        <w:t xml:space="preserve"> at least two </w:t>
      </w:r>
      <w:r w:rsidR="00F13F9F">
        <w:rPr>
          <w:rFonts w:ascii="Times New Roman" w:eastAsia="Times New Roman" w:hAnsi="Times New Roman" w:cs="Times New Roman"/>
          <w:sz w:val="24"/>
          <w:szCs w:val="24"/>
        </w:rPr>
        <w:t>participants</w:t>
      </w:r>
      <w:r w:rsidR="001A27E7">
        <w:rPr>
          <w:rFonts w:ascii="Times New Roman" w:eastAsia="Times New Roman" w:hAnsi="Times New Roman" w:cs="Times New Roman"/>
          <w:sz w:val="24"/>
          <w:szCs w:val="24"/>
        </w:rPr>
        <w:t xml:space="preserve">: a sender and a receiver. The sender </w:t>
      </w:r>
      <w:r w:rsidR="00B96592">
        <w:rPr>
          <w:rFonts w:ascii="Times New Roman" w:eastAsia="Times New Roman" w:hAnsi="Times New Roman" w:cs="Times New Roman"/>
          <w:sz w:val="24"/>
          <w:szCs w:val="24"/>
        </w:rPr>
        <w:t>starts</w:t>
      </w:r>
      <w:r w:rsidR="001A27E7">
        <w:rPr>
          <w:rFonts w:ascii="Times New Roman" w:eastAsia="Times New Roman" w:hAnsi="Times New Roman" w:cs="Times New Roman"/>
          <w:sz w:val="24"/>
          <w:szCs w:val="24"/>
        </w:rPr>
        <w:t xml:space="preserve"> the communication </w:t>
      </w:r>
      <w:r w:rsidR="00F13F9F">
        <w:rPr>
          <w:rFonts w:ascii="Times New Roman" w:eastAsia="Times New Roman" w:hAnsi="Times New Roman" w:cs="Times New Roman"/>
          <w:sz w:val="24"/>
          <w:szCs w:val="24"/>
        </w:rPr>
        <w:t>by transmitting</w:t>
      </w:r>
      <w:r w:rsidR="001A27E7">
        <w:rPr>
          <w:rFonts w:ascii="Times New Roman" w:eastAsia="Times New Roman" w:hAnsi="Times New Roman" w:cs="Times New Roman"/>
          <w:sz w:val="24"/>
          <w:szCs w:val="24"/>
        </w:rPr>
        <w:t xml:space="preserve"> ideas to the receivers. The sender encodes the idea they </w:t>
      </w:r>
      <w:r w:rsidR="00F13F9F">
        <w:rPr>
          <w:rFonts w:ascii="Times New Roman" w:eastAsia="Times New Roman" w:hAnsi="Times New Roman" w:cs="Times New Roman"/>
          <w:sz w:val="24"/>
          <w:szCs w:val="24"/>
        </w:rPr>
        <w:t>intend to transform</w:t>
      </w:r>
      <w:r w:rsidR="001A27E7">
        <w:rPr>
          <w:rFonts w:ascii="Times New Roman" w:eastAsia="Times New Roman" w:hAnsi="Times New Roman" w:cs="Times New Roman"/>
          <w:sz w:val="24"/>
          <w:szCs w:val="24"/>
        </w:rPr>
        <w:t xml:space="preserve"> into a message by using </w:t>
      </w:r>
      <w:r w:rsidR="00F13F9F">
        <w:rPr>
          <w:rFonts w:ascii="Times New Roman" w:eastAsia="Times New Roman" w:hAnsi="Times New Roman" w:cs="Times New Roman"/>
          <w:sz w:val="24"/>
          <w:szCs w:val="24"/>
        </w:rPr>
        <w:t xml:space="preserve">different </w:t>
      </w:r>
      <w:r w:rsidR="001A27E7">
        <w:rPr>
          <w:rFonts w:ascii="Times New Roman" w:eastAsia="Times New Roman" w:hAnsi="Times New Roman" w:cs="Times New Roman"/>
          <w:sz w:val="24"/>
          <w:szCs w:val="24"/>
        </w:rPr>
        <w:t xml:space="preserve">symbols </w:t>
      </w:r>
      <w:r w:rsidR="00F13F9F">
        <w:rPr>
          <w:rFonts w:ascii="Times New Roman" w:eastAsia="Times New Roman" w:hAnsi="Times New Roman" w:cs="Times New Roman"/>
          <w:sz w:val="24"/>
          <w:szCs w:val="24"/>
        </w:rPr>
        <w:t>for example</w:t>
      </w:r>
      <w:r w:rsidR="001A27E7">
        <w:rPr>
          <w:rFonts w:ascii="Times New Roman" w:eastAsia="Times New Roman" w:hAnsi="Times New Roman" w:cs="Times New Roman"/>
          <w:sz w:val="24"/>
          <w:szCs w:val="24"/>
        </w:rPr>
        <w:t xml:space="preserve"> words, actions or expressions. The message is the </w:t>
      </w:r>
      <w:r w:rsidR="00F13F9F">
        <w:rPr>
          <w:rFonts w:ascii="Times New Roman" w:eastAsia="Times New Roman" w:hAnsi="Times New Roman" w:cs="Times New Roman"/>
          <w:sz w:val="24"/>
          <w:szCs w:val="24"/>
        </w:rPr>
        <w:t>definite</w:t>
      </w:r>
      <w:r w:rsidR="001A27E7">
        <w:rPr>
          <w:rFonts w:ascii="Times New Roman" w:eastAsia="Times New Roman" w:hAnsi="Times New Roman" w:cs="Times New Roman"/>
          <w:sz w:val="24"/>
          <w:szCs w:val="24"/>
        </w:rPr>
        <w:t xml:space="preserve"> expression of the </w:t>
      </w:r>
      <w:r w:rsidR="00F13F9F">
        <w:rPr>
          <w:rFonts w:ascii="Times New Roman" w:eastAsia="Times New Roman" w:hAnsi="Times New Roman" w:cs="Times New Roman"/>
          <w:sz w:val="24"/>
          <w:szCs w:val="24"/>
        </w:rPr>
        <w:t>transmitter</w:t>
      </w:r>
      <w:r w:rsidR="001A27E7">
        <w:rPr>
          <w:rFonts w:ascii="Times New Roman" w:eastAsia="Times New Roman" w:hAnsi="Times New Roman" w:cs="Times New Roman"/>
          <w:sz w:val="24"/>
          <w:szCs w:val="24"/>
        </w:rPr>
        <w:t xml:space="preserve">’s </w:t>
      </w:r>
      <w:r w:rsidR="001A27E7">
        <w:rPr>
          <w:rFonts w:ascii="Times New Roman" w:eastAsia="Times New Roman" w:hAnsi="Times New Roman" w:cs="Times New Roman"/>
          <w:sz w:val="24"/>
          <w:szCs w:val="24"/>
        </w:rPr>
        <w:lastRenderedPageBreak/>
        <w:t xml:space="preserve">idea. The final </w:t>
      </w:r>
      <w:r w:rsidR="00F13F9F">
        <w:rPr>
          <w:rFonts w:ascii="Times New Roman" w:eastAsia="Times New Roman" w:hAnsi="Times New Roman" w:cs="Times New Roman"/>
          <w:sz w:val="24"/>
          <w:szCs w:val="24"/>
        </w:rPr>
        <w:t>level</w:t>
      </w:r>
      <w:r w:rsidR="001A27E7">
        <w:rPr>
          <w:rFonts w:ascii="Times New Roman" w:eastAsia="Times New Roman" w:hAnsi="Times New Roman" w:cs="Times New Roman"/>
          <w:sz w:val="24"/>
          <w:szCs w:val="24"/>
        </w:rPr>
        <w:t xml:space="preserve"> in </w:t>
      </w:r>
      <w:r w:rsidR="00F13F9F">
        <w:rPr>
          <w:rFonts w:ascii="Times New Roman" w:eastAsia="Times New Roman" w:hAnsi="Times New Roman" w:cs="Times New Roman"/>
          <w:sz w:val="24"/>
          <w:szCs w:val="24"/>
        </w:rPr>
        <w:t>communicating</w:t>
      </w:r>
      <w:r w:rsidR="001A27E7">
        <w:rPr>
          <w:rFonts w:ascii="Times New Roman" w:eastAsia="Times New Roman" w:hAnsi="Times New Roman" w:cs="Times New Roman"/>
          <w:sz w:val="24"/>
          <w:szCs w:val="24"/>
        </w:rPr>
        <w:t xml:space="preserve"> is when the receiver responds to the message by giving feedback to the sender. Effective communicators </w:t>
      </w:r>
      <w:r w:rsidR="00F13F9F">
        <w:rPr>
          <w:rFonts w:ascii="Times New Roman" w:eastAsia="Times New Roman" w:hAnsi="Times New Roman" w:cs="Times New Roman"/>
          <w:sz w:val="24"/>
          <w:szCs w:val="24"/>
        </w:rPr>
        <w:t>acknowledge this</w:t>
      </w:r>
      <w:r w:rsidR="001A27E7">
        <w:rPr>
          <w:rFonts w:ascii="Times New Roman" w:eastAsia="Times New Roman" w:hAnsi="Times New Roman" w:cs="Times New Roman"/>
          <w:sz w:val="24"/>
          <w:szCs w:val="24"/>
        </w:rPr>
        <w:t xml:space="preserve"> it is a two-way process and constantly check for feedback</w:t>
      </w:r>
      <w:r w:rsidR="00F13F9F">
        <w:rPr>
          <w:rFonts w:ascii="Times New Roman" w:eastAsia="Times New Roman" w:hAnsi="Times New Roman" w:cs="Times New Roman"/>
          <w:sz w:val="24"/>
          <w:szCs w:val="24"/>
        </w:rPr>
        <w:t xml:space="preserve"> it is their priority.</w:t>
      </w:r>
    </w:p>
    <w:p w14:paraId="58577EB9" w14:textId="00F17A8E" w:rsidR="00585E61" w:rsidRDefault="00585E61" w:rsidP="00585E6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2 major categories of communication:</w:t>
      </w:r>
    </w:p>
    <w:p w14:paraId="4AF74CC3" w14:textId="5288EE27" w:rsidR="00585E61" w:rsidRDefault="00585E61" w:rsidP="00585E61">
      <w:pPr>
        <w:pStyle w:val="ListParagraph"/>
        <w:numPr>
          <w:ilvl w:val="0"/>
          <w:numId w:val="1"/>
        </w:numPr>
        <w:spacing w:line="360" w:lineRule="auto"/>
        <w:jc w:val="both"/>
        <w:rPr>
          <w:rFonts w:ascii="Times New Roman" w:eastAsia="Times New Roman" w:hAnsi="Times New Roman" w:cs="Times New Roman"/>
          <w:sz w:val="24"/>
          <w:szCs w:val="24"/>
        </w:rPr>
      </w:pPr>
      <w:r w:rsidRPr="001533A1">
        <w:rPr>
          <w:rFonts w:ascii="Times New Roman" w:eastAsia="Times New Roman" w:hAnsi="Times New Roman" w:cs="Times New Roman"/>
          <w:sz w:val="24"/>
          <w:szCs w:val="24"/>
          <w:u w:val="single"/>
        </w:rPr>
        <w:t>Verbal communication</w:t>
      </w:r>
      <w:r w:rsidR="00B96592">
        <w:rPr>
          <w:rFonts w:ascii="Times New Roman" w:eastAsia="Times New Roman" w:hAnsi="Times New Roman" w:cs="Times New Roman"/>
          <w:sz w:val="24"/>
          <w:szCs w:val="24"/>
        </w:rPr>
        <w:t>: face to face, telephone, using an intermediary, internet conferencing</w:t>
      </w:r>
      <w:r w:rsidR="001533A1">
        <w:rPr>
          <w:rFonts w:ascii="Times New Roman" w:eastAsia="Times New Roman" w:hAnsi="Times New Roman" w:cs="Times New Roman"/>
          <w:sz w:val="24"/>
          <w:szCs w:val="24"/>
        </w:rPr>
        <w:t>;</w:t>
      </w:r>
    </w:p>
    <w:p w14:paraId="31900D0A" w14:textId="11582CA2" w:rsidR="00585E61" w:rsidRDefault="00585E61" w:rsidP="00585E61">
      <w:pPr>
        <w:pStyle w:val="ListParagraph"/>
        <w:numPr>
          <w:ilvl w:val="0"/>
          <w:numId w:val="1"/>
        </w:numPr>
        <w:spacing w:line="360" w:lineRule="auto"/>
        <w:jc w:val="both"/>
        <w:rPr>
          <w:rFonts w:ascii="Times New Roman" w:eastAsia="Times New Roman" w:hAnsi="Times New Roman" w:cs="Times New Roman"/>
          <w:sz w:val="24"/>
          <w:szCs w:val="24"/>
        </w:rPr>
      </w:pPr>
      <w:r w:rsidRPr="001533A1">
        <w:rPr>
          <w:rFonts w:ascii="Times New Roman" w:eastAsia="Times New Roman" w:hAnsi="Times New Roman" w:cs="Times New Roman"/>
          <w:sz w:val="24"/>
          <w:szCs w:val="24"/>
          <w:u w:val="single"/>
        </w:rPr>
        <w:t>Non-verbal communication</w:t>
      </w:r>
      <w:r w:rsidR="00B96592">
        <w:rPr>
          <w:rFonts w:ascii="Times New Roman" w:eastAsia="Times New Roman" w:hAnsi="Times New Roman" w:cs="Times New Roman"/>
          <w:sz w:val="24"/>
          <w:szCs w:val="24"/>
        </w:rPr>
        <w:t xml:space="preserve">: facial expressions, the tone and </w:t>
      </w:r>
      <w:r w:rsidR="001533A1">
        <w:rPr>
          <w:rFonts w:ascii="Times New Roman" w:eastAsia="Times New Roman" w:hAnsi="Times New Roman" w:cs="Times New Roman"/>
          <w:sz w:val="24"/>
          <w:szCs w:val="24"/>
        </w:rPr>
        <w:t>style</w:t>
      </w:r>
      <w:r w:rsidR="00B96592">
        <w:rPr>
          <w:rFonts w:ascii="Times New Roman" w:eastAsia="Times New Roman" w:hAnsi="Times New Roman" w:cs="Times New Roman"/>
          <w:sz w:val="24"/>
          <w:szCs w:val="24"/>
        </w:rPr>
        <w:t xml:space="preserve"> of the voice, gestures </w:t>
      </w:r>
      <w:r w:rsidR="00F13F9F">
        <w:rPr>
          <w:rFonts w:ascii="Times New Roman" w:eastAsia="Times New Roman" w:hAnsi="Times New Roman" w:cs="Times New Roman"/>
          <w:sz w:val="24"/>
          <w:szCs w:val="24"/>
        </w:rPr>
        <w:t>presented</w:t>
      </w:r>
      <w:r w:rsidR="00B96592">
        <w:rPr>
          <w:rFonts w:ascii="Times New Roman" w:eastAsia="Times New Roman" w:hAnsi="Times New Roman" w:cs="Times New Roman"/>
          <w:sz w:val="24"/>
          <w:szCs w:val="24"/>
        </w:rPr>
        <w:t xml:space="preserve"> through body language and the physical distance between the </w:t>
      </w:r>
      <w:r w:rsidR="00F13F9F">
        <w:rPr>
          <w:rFonts w:ascii="Times New Roman" w:eastAsia="Times New Roman" w:hAnsi="Times New Roman" w:cs="Times New Roman"/>
          <w:sz w:val="24"/>
          <w:szCs w:val="24"/>
        </w:rPr>
        <w:t>participants</w:t>
      </w:r>
      <w:r w:rsidR="001533A1">
        <w:rPr>
          <w:rFonts w:ascii="Times New Roman" w:eastAsia="Times New Roman" w:hAnsi="Times New Roman" w:cs="Times New Roman"/>
          <w:sz w:val="24"/>
          <w:szCs w:val="24"/>
        </w:rPr>
        <w:t>;</w:t>
      </w:r>
    </w:p>
    <w:p w14:paraId="76B5CD79" w14:textId="379892C5" w:rsidR="00585E61" w:rsidRPr="001D74B4" w:rsidRDefault="00585E61" w:rsidP="00585E61">
      <w:pPr>
        <w:pStyle w:val="ListParagraph"/>
        <w:spacing w:line="360" w:lineRule="auto"/>
        <w:jc w:val="both"/>
        <w:rPr>
          <w:rFonts w:ascii="Times New Roman" w:eastAsia="Times New Roman" w:hAnsi="Times New Roman" w:cs="Times New Roman"/>
          <w:sz w:val="28"/>
          <w:szCs w:val="28"/>
        </w:rPr>
      </w:pPr>
    </w:p>
    <w:p w14:paraId="7343541F" w14:textId="28950285" w:rsidR="00585E61" w:rsidRPr="001D74B4" w:rsidRDefault="00585E61" w:rsidP="00585E61">
      <w:pPr>
        <w:spacing w:line="360" w:lineRule="auto"/>
        <w:jc w:val="both"/>
        <w:rPr>
          <w:rFonts w:ascii="Times New Roman" w:eastAsia="Times New Roman" w:hAnsi="Times New Roman" w:cs="Times New Roman"/>
          <w:b/>
          <w:bCs/>
          <w:sz w:val="28"/>
          <w:szCs w:val="28"/>
          <w:u w:val="single"/>
        </w:rPr>
      </w:pPr>
      <w:r w:rsidRPr="001D74B4">
        <w:rPr>
          <w:rFonts w:ascii="Times New Roman" w:eastAsia="Times New Roman" w:hAnsi="Times New Roman" w:cs="Times New Roman"/>
          <w:b/>
          <w:bCs/>
          <w:sz w:val="28"/>
          <w:szCs w:val="28"/>
          <w:u w:val="single"/>
        </w:rPr>
        <w:t>VERBAL COMMUNICATION</w:t>
      </w:r>
    </w:p>
    <w:p w14:paraId="778E800E" w14:textId="1A25FE80" w:rsidR="00585E61" w:rsidRDefault="00585E61" w:rsidP="00EA0E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Face</w:t>
      </w:r>
      <w:r w:rsidR="00F13F9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to</w:t>
      </w:r>
      <w:r w:rsidR="00F13F9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face communication is the </w:t>
      </w:r>
      <w:r w:rsidR="00B55647">
        <w:rPr>
          <w:rFonts w:ascii="Times New Roman" w:eastAsia="Times New Roman" w:hAnsi="Times New Roman" w:cs="Times New Roman"/>
          <w:sz w:val="24"/>
          <w:szCs w:val="24"/>
        </w:rPr>
        <w:t>most varied</w:t>
      </w:r>
      <w:r>
        <w:rPr>
          <w:rFonts w:ascii="Times New Roman" w:eastAsia="Times New Roman" w:hAnsi="Times New Roman" w:cs="Times New Roman"/>
          <w:sz w:val="24"/>
          <w:szCs w:val="24"/>
        </w:rPr>
        <w:t xml:space="preserve"> medium,</w:t>
      </w:r>
      <w:r w:rsidR="00EA0EE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as both </w:t>
      </w:r>
      <w:r w:rsidR="00B55647">
        <w:rPr>
          <w:rFonts w:ascii="Times New Roman" w:eastAsia="Times New Roman" w:hAnsi="Times New Roman" w:cs="Times New Roman"/>
          <w:sz w:val="24"/>
          <w:szCs w:val="24"/>
        </w:rPr>
        <w:t>sides</w:t>
      </w:r>
      <w:r>
        <w:rPr>
          <w:rFonts w:ascii="Times New Roman" w:eastAsia="Times New Roman" w:hAnsi="Times New Roman" w:cs="Times New Roman"/>
          <w:sz w:val="24"/>
          <w:szCs w:val="24"/>
        </w:rPr>
        <w:t xml:space="preserve"> can </w:t>
      </w:r>
      <w:proofErr w:type="spellStart"/>
      <w:r w:rsidR="00B55647">
        <w:rPr>
          <w:rFonts w:ascii="Times New Roman" w:eastAsia="Times New Roman" w:hAnsi="Times New Roman" w:cs="Times New Roman"/>
          <w:sz w:val="24"/>
          <w:szCs w:val="24"/>
        </w:rPr>
        <w:t>colect</w:t>
      </w:r>
      <w:proofErr w:type="spellEnd"/>
      <w:r>
        <w:rPr>
          <w:rFonts w:ascii="Times New Roman" w:eastAsia="Times New Roman" w:hAnsi="Times New Roman" w:cs="Times New Roman"/>
          <w:sz w:val="24"/>
          <w:szCs w:val="24"/>
        </w:rPr>
        <w:t xml:space="preserve"> as</w:t>
      </w:r>
      <w:r w:rsidR="00EA0EE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many information</w:t>
      </w:r>
      <w:r w:rsidR="00B5564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they</w:t>
      </w:r>
      <w:r w:rsidR="00EA0EEA">
        <w:rPr>
          <w:rFonts w:ascii="Times New Roman" w:eastAsia="Times New Roman" w:hAnsi="Times New Roman" w:cs="Times New Roman"/>
          <w:sz w:val="24"/>
          <w:szCs w:val="24"/>
        </w:rPr>
        <w:t xml:space="preserve"> require </w:t>
      </w:r>
      <w:r>
        <w:rPr>
          <w:rFonts w:ascii="Times New Roman" w:eastAsia="Times New Roman" w:hAnsi="Times New Roman" w:cs="Times New Roman"/>
          <w:sz w:val="24"/>
          <w:szCs w:val="24"/>
        </w:rPr>
        <w:t>(concentration, eye contact, body movements,</w:t>
      </w:r>
      <w:r w:rsidR="00EA0EE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facial expressions) to the spoken words. This enables them to gain a deep understanding of the meaning. (Boddy and Paton,2011)</w:t>
      </w:r>
      <w:r w:rsidR="00EA0EEA">
        <w:rPr>
          <w:rFonts w:ascii="Times New Roman" w:eastAsia="Times New Roman" w:hAnsi="Times New Roman" w:cs="Times New Roman"/>
          <w:sz w:val="24"/>
          <w:szCs w:val="24"/>
        </w:rPr>
        <w:t xml:space="preserve"> </w:t>
      </w:r>
    </w:p>
    <w:p w14:paraId="129EDA09" w14:textId="18AE78AE" w:rsidR="00585E61" w:rsidRDefault="00585E61" w:rsidP="00EA0E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a managing director, I spend most of my time face-to-face with people within my organization through meetings or when someone addresses to me. Rather th</w:t>
      </w:r>
      <w:r w:rsidR="00B96592">
        <w:rPr>
          <w:rFonts w:ascii="Times New Roman" w:eastAsia="Times New Roman" w:hAnsi="Times New Roman" w:cs="Times New Roman"/>
          <w:sz w:val="24"/>
          <w:szCs w:val="24"/>
        </w:rPr>
        <w:t>a</w:t>
      </w:r>
      <w:r>
        <w:rPr>
          <w:rFonts w:ascii="Times New Roman" w:eastAsia="Times New Roman" w:hAnsi="Times New Roman" w:cs="Times New Roman"/>
          <w:sz w:val="24"/>
          <w:szCs w:val="24"/>
        </w:rPr>
        <w:t>n having formal meetings or simply assigning tasks via e-mail or other written communication channels, I prefer to go to</w:t>
      </w:r>
      <w:r w:rsidR="00EA0EE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work and talk with my employees in person about issues that concern them or about daily tasks. This way I can gain knowledge about what is happening and what are the steps I need to follow to remedy certain situations.</w:t>
      </w:r>
    </w:p>
    <w:p w14:paraId="34A16C71" w14:textId="3EA121FC" w:rsidR="00EA0EEA" w:rsidRDefault="00EA0EEA" w:rsidP="00EA0EEA">
      <w:pPr>
        <w:spacing w:line="360" w:lineRule="auto"/>
        <w:jc w:val="both"/>
        <w:rPr>
          <w:rFonts w:ascii="Times New Roman" w:eastAsia="Times New Roman" w:hAnsi="Times New Roman" w:cs="Times New Roman"/>
          <w:b/>
          <w:bCs/>
          <w:sz w:val="28"/>
          <w:szCs w:val="28"/>
          <w:u w:val="single"/>
        </w:rPr>
      </w:pPr>
      <w:r w:rsidRPr="001D74B4">
        <w:rPr>
          <w:rFonts w:ascii="Times New Roman" w:eastAsia="Times New Roman" w:hAnsi="Times New Roman" w:cs="Times New Roman"/>
          <w:b/>
          <w:bCs/>
          <w:sz w:val="28"/>
          <w:szCs w:val="28"/>
          <w:u w:val="single"/>
        </w:rPr>
        <w:t>NON-VERBAL COMMUNICATION</w:t>
      </w:r>
    </w:p>
    <w:p w14:paraId="687C637D" w14:textId="162277B7" w:rsidR="00EA0EEA" w:rsidRPr="00B55647" w:rsidRDefault="00B55647" w:rsidP="00EA0EEA">
      <w:pPr>
        <w:spacing w:line="360" w:lineRule="auto"/>
        <w:jc w:val="both"/>
        <w:rPr>
          <w:rFonts w:ascii="Times New Roman" w:eastAsia="Times New Roman" w:hAnsi="Times New Roman" w:cs="Times New Roman"/>
          <w:sz w:val="24"/>
          <w:szCs w:val="24"/>
        </w:rPr>
      </w:pPr>
      <w:r w:rsidRPr="00B55647">
        <w:rPr>
          <w:rFonts w:ascii="Times New Roman" w:eastAsia="Times New Roman" w:hAnsi="Times New Roman" w:cs="Times New Roman"/>
          <w:sz w:val="24"/>
          <w:szCs w:val="24"/>
        </w:rPr>
        <w:t xml:space="preserve">Non-verbal communication refers to the body language and the impact that it may have upon the receiver in addition to the words spoken. The way the sender speaks, the volume of his/her voice, the appearance and posture, the movement of his/her eyes may impact the final result of the communication process. A positive feedback is required to help in building the right team. Negative feedback may damage the status of the work relationship between employee and employer. </w:t>
      </w:r>
      <w:r w:rsidR="001533A1" w:rsidRPr="00B55647">
        <w:rPr>
          <w:rFonts w:ascii="Times New Roman" w:eastAsia="Times New Roman" w:hAnsi="Times New Roman" w:cs="Times New Roman"/>
          <w:sz w:val="24"/>
          <w:szCs w:val="24"/>
        </w:rPr>
        <w:t>(Body and Paton, 2011)</w:t>
      </w:r>
    </w:p>
    <w:p w14:paraId="29348772" w14:textId="48B3C0DA" w:rsidR="001533A1" w:rsidRDefault="001533A1" w:rsidP="00EA0E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According to</w:t>
      </w:r>
      <w:r w:rsidR="00F66653">
        <w:rPr>
          <w:rFonts w:ascii="Times New Roman" w:eastAsia="Times New Roman" w:hAnsi="Times New Roman" w:cs="Times New Roman"/>
          <w:sz w:val="24"/>
          <w:szCs w:val="24"/>
        </w:rPr>
        <w:t xml:space="preserve"> </w:t>
      </w:r>
      <w:proofErr w:type="spellStart"/>
      <w:r w:rsidR="00F66653" w:rsidRPr="00F66653">
        <w:rPr>
          <w:rFonts w:ascii="Times New Roman" w:eastAsia="Times New Roman" w:hAnsi="Times New Roman" w:cs="Times New Roman"/>
          <w:sz w:val="24"/>
          <w:szCs w:val="24"/>
        </w:rPr>
        <w:t>Maund</w:t>
      </w:r>
      <w:proofErr w:type="spellEnd"/>
      <w:r w:rsidR="00F66653">
        <w:rPr>
          <w:rFonts w:ascii="Times New Roman" w:eastAsia="Times New Roman" w:hAnsi="Times New Roman" w:cs="Times New Roman"/>
          <w:sz w:val="24"/>
          <w:szCs w:val="24"/>
        </w:rPr>
        <w:t xml:space="preserve"> et al. (</w:t>
      </w:r>
      <w:r w:rsidR="00F66653" w:rsidRPr="00F66653">
        <w:rPr>
          <w:rFonts w:ascii="Times New Roman" w:eastAsia="Times New Roman" w:hAnsi="Times New Roman" w:cs="Times New Roman"/>
          <w:sz w:val="24"/>
          <w:szCs w:val="24"/>
        </w:rPr>
        <w:t>2017)</w:t>
      </w:r>
      <w:r w:rsidR="00F66653">
        <w:rPr>
          <w:rFonts w:ascii="Times New Roman" w:eastAsia="Times New Roman" w:hAnsi="Times New Roman" w:cs="Times New Roman"/>
          <w:sz w:val="24"/>
          <w:szCs w:val="24"/>
        </w:rPr>
        <w:t>, there are specific codes of non-verbal communication:</w:t>
      </w:r>
    </w:p>
    <w:p w14:paraId="32FA4DA7" w14:textId="03429BFE" w:rsidR="00F66653" w:rsidRDefault="00F66653" w:rsidP="00F66653">
      <w:pPr>
        <w:pStyle w:val="ListParagraph"/>
        <w:numPr>
          <w:ilvl w:val="0"/>
          <w:numId w:val="3"/>
        </w:numPr>
        <w:spacing w:line="360" w:lineRule="auto"/>
        <w:jc w:val="both"/>
        <w:rPr>
          <w:rFonts w:ascii="Times New Roman" w:eastAsia="Times New Roman" w:hAnsi="Times New Roman" w:cs="Times New Roman"/>
          <w:sz w:val="24"/>
          <w:szCs w:val="24"/>
        </w:rPr>
      </w:pPr>
      <w:r w:rsidRPr="00226D44">
        <w:rPr>
          <w:rFonts w:ascii="Times New Roman" w:eastAsia="Times New Roman" w:hAnsi="Times New Roman" w:cs="Times New Roman"/>
          <w:sz w:val="24"/>
          <w:szCs w:val="24"/>
          <w:u w:val="single"/>
        </w:rPr>
        <w:t>Vocal expression</w:t>
      </w:r>
      <w:r>
        <w:rPr>
          <w:rFonts w:ascii="Times New Roman" w:eastAsia="Times New Roman" w:hAnsi="Times New Roman" w:cs="Times New Roman"/>
          <w:sz w:val="24"/>
          <w:szCs w:val="24"/>
        </w:rPr>
        <w:t>: known as paralanguage, referring to the way that people use their voices to communicate and express their feelings. For</w:t>
      </w:r>
      <w:r w:rsidR="00226D4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example</w:t>
      </w:r>
      <w:r w:rsidR="00226D4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low/slow vocal intonation. This</w:t>
      </w:r>
      <w:r w:rsidR="00226D44">
        <w:rPr>
          <w:rFonts w:ascii="Times New Roman" w:eastAsia="Times New Roman" w:hAnsi="Times New Roman" w:cs="Times New Roman"/>
          <w:sz w:val="24"/>
          <w:szCs w:val="24"/>
        </w:rPr>
        <w:t xml:space="preserve"> kind of </w:t>
      </w:r>
      <w:r>
        <w:rPr>
          <w:rFonts w:ascii="Times New Roman" w:eastAsia="Times New Roman" w:hAnsi="Times New Roman" w:cs="Times New Roman"/>
          <w:sz w:val="24"/>
          <w:szCs w:val="24"/>
        </w:rPr>
        <w:t>characteristics can show us how confident the speaker is and how his knowledge can be perceived by others.</w:t>
      </w:r>
    </w:p>
    <w:p w14:paraId="156E6C79" w14:textId="1A1FCD33" w:rsidR="00F66653" w:rsidRDefault="00F66653" w:rsidP="00F66653">
      <w:pPr>
        <w:pStyle w:val="ListParagraph"/>
        <w:numPr>
          <w:ilvl w:val="0"/>
          <w:numId w:val="3"/>
        </w:numPr>
        <w:spacing w:line="360" w:lineRule="auto"/>
        <w:jc w:val="both"/>
        <w:rPr>
          <w:rFonts w:ascii="Times New Roman" w:eastAsia="Times New Roman" w:hAnsi="Times New Roman" w:cs="Times New Roman"/>
          <w:sz w:val="24"/>
          <w:szCs w:val="24"/>
        </w:rPr>
      </w:pPr>
      <w:r w:rsidRPr="00226D44">
        <w:rPr>
          <w:rFonts w:ascii="Times New Roman" w:eastAsia="Times New Roman" w:hAnsi="Times New Roman" w:cs="Times New Roman"/>
          <w:sz w:val="24"/>
          <w:szCs w:val="24"/>
          <w:u w:val="single"/>
        </w:rPr>
        <w:t>Space</w:t>
      </w:r>
      <w:r>
        <w:rPr>
          <w:rFonts w:ascii="Times New Roman" w:eastAsia="Times New Roman" w:hAnsi="Times New Roman" w:cs="Times New Roman"/>
          <w:sz w:val="24"/>
          <w:szCs w:val="24"/>
        </w:rPr>
        <w:t>: know</w:t>
      </w:r>
      <w:r w:rsidR="00F203C1">
        <w:rPr>
          <w:rFonts w:ascii="Times New Roman" w:eastAsia="Times New Roman" w:hAnsi="Times New Roman" w:cs="Times New Roman"/>
          <w:sz w:val="24"/>
          <w:szCs w:val="24"/>
        </w:rPr>
        <w:t>n</w:t>
      </w:r>
      <w:r>
        <w:rPr>
          <w:rFonts w:ascii="Times New Roman" w:eastAsia="Times New Roman" w:hAnsi="Times New Roman" w:cs="Times New Roman"/>
          <w:sz w:val="24"/>
          <w:szCs w:val="24"/>
        </w:rPr>
        <w:t xml:space="preserve"> as proxemics, refers to how people create and use space and distance and the way that they behave to protect and defend that space.</w:t>
      </w:r>
    </w:p>
    <w:p w14:paraId="16D1065D" w14:textId="7754A52D" w:rsidR="00F66653" w:rsidRDefault="00F66653" w:rsidP="00F66653">
      <w:pPr>
        <w:pStyle w:val="ListParagraph"/>
        <w:numPr>
          <w:ilvl w:val="0"/>
          <w:numId w:val="3"/>
        </w:numPr>
        <w:spacing w:line="360" w:lineRule="auto"/>
        <w:jc w:val="both"/>
        <w:rPr>
          <w:rFonts w:ascii="Times New Roman" w:eastAsia="Times New Roman" w:hAnsi="Times New Roman" w:cs="Times New Roman"/>
          <w:sz w:val="24"/>
          <w:szCs w:val="24"/>
        </w:rPr>
      </w:pPr>
      <w:r w:rsidRPr="00226D44">
        <w:rPr>
          <w:rFonts w:ascii="Times New Roman" w:eastAsia="Times New Roman" w:hAnsi="Times New Roman" w:cs="Times New Roman"/>
          <w:sz w:val="24"/>
          <w:szCs w:val="24"/>
          <w:u w:val="single"/>
        </w:rPr>
        <w:t>Environment</w:t>
      </w:r>
      <w:r>
        <w:rPr>
          <w:rFonts w:ascii="Times New Roman" w:eastAsia="Times New Roman" w:hAnsi="Times New Roman" w:cs="Times New Roman"/>
          <w:sz w:val="24"/>
          <w:szCs w:val="24"/>
        </w:rPr>
        <w:t>: there are specific environments that can influence communicative decisions, attitude or mood.</w:t>
      </w:r>
    </w:p>
    <w:p w14:paraId="05519853" w14:textId="14C737AE" w:rsidR="00F66653" w:rsidRDefault="00F66653" w:rsidP="00F66653">
      <w:pPr>
        <w:pStyle w:val="ListParagraph"/>
        <w:numPr>
          <w:ilvl w:val="0"/>
          <w:numId w:val="3"/>
        </w:numPr>
        <w:spacing w:line="360" w:lineRule="auto"/>
        <w:jc w:val="both"/>
        <w:rPr>
          <w:rFonts w:ascii="Times New Roman" w:eastAsia="Times New Roman" w:hAnsi="Times New Roman" w:cs="Times New Roman"/>
          <w:sz w:val="24"/>
          <w:szCs w:val="24"/>
        </w:rPr>
      </w:pPr>
      <w:r w:rsidRPr="00226D44">
        <w:rPr>
          <w:rFonts w:ascii="Times New Roman" w:eastAsia="Times New Roman" w:hAnsi="Times New Roman" w:cs="Times New Roman"/>
          <w:sz w:val="24"/>
          <w:szCs w:val="24"/>
          <w:u w:val="single"/>
        </w:rPr>
        <w:t>Physical appearance</w:t>
      </w:r>
      <w:r>
        <w:rPr>
          <w:rFonts w:ascii="Times New Roman" w:eastAsia="Times New Roman" w:hAnsi="Times New Roman" w:cs="Times New Roman"/>
          <w:sz w:val="24"/>
          <w:szCs w:val="24"/>
        </w:rPr>
        <w:t>: the way we re</w:t>
      </w:r>
      <w:r w:rsidR="00226D44">
        <w:rPr>
          <w:rFonts w:ascii="Times New Roman" w:eastAsia="Times New Roman" w:hAnsi="Times New Roman" w:cs="Times New Roman"/>
          <w:sz w:val="24"/>
          <w:szCs w:val="24"/>
        </w:rPr>
        <w:t>present</w:t>
      </w:r>
      <w:r>
        <w:rPr>
          <w:rFonts w:ascii="Times New Roman" w:eastAsia="Times New Roman" w:hAnsi="Times New Roman" w:cs="Times New Roman"/>
          <w:sz w:val="24"/>
          <w:szCs w:val="24"/>
        </w:rPr>
        <w:t xml:space="preserve"> ourselves and our physical appearance reveals a lot about us, as people are usually influenced by appearance.</w:t>
      </w:r>
    </w:p>
    <w:p w14:paraId="1698052F" w14:textId="68862AE4" w:rsidR="00F66653" w:rsidRDefault="00F66653" w:rsidP="00F66653">
      <w:pPr>
        <w:pStyle w:val="ListParagraph"/>
        <w:numPr>
          <w:ilvl w:val="0"/>
          <w:numId w:val="3"/>
        </w:numPr>
        <w:spacing w:line="360" w:lineRule="auto"/>
        <w:jc w:val="both"/>
        <w:rPr>
          <w:rFonts w:ascii="Times New Roman" w:eastAsia="Times New Roman" w:hAnsi="Times New Roman" w:cs="Times New Roman"/>
          <w:sz w:val="24"/>
          <w:szCs w:val="24"/>
        </w:rPr>
      </w:pPr>
      <w:r w:rsidRPr="00226D44">
        <w:rPr>
          <w:rFonts w:ascii="Times New Roman" w:eastAsia="Times New Roman" w:hAnsi="Times New Roman" w:cs="Times New Roman"/>
          <w:sz w:val="24"/>
          <w:szCs w:val="24"/>
          <w:u w:val="single"/>
        </w:rPr>
        <w:t>Body movement</w:t>
      </w:r>
      <w:r>
        <w:rPr>
          <w:rFonts w:ascii="Times New Roman" w:eastAsia="Times New Roman" w:hAnsi="Times New Roman" w:cs="Times New Roman"/>
          <w:sz w:val="24"/>
          <w:szCs w:val="24"/>
        </w:rPr>
        <w:t>:</w:t>
      </w:r>
      <w:r w:rsidR="00D16D46">
        <w:rPr>
          <w:rFonts w:ascii="Times New Roman" w:eastAsia="Times New Roman" w:hAnsi="Times New Roman" w:cs="Times New Roman"/>
          <w:sz w:val="24"/>
          <w:szCs w:val="24"/>
        </w:rPr>
        <w:t xml:space="preserve"> there are certain gestures that can increase or decrease </w:t>
      </w:r>
      <w:r w:rsidR="00226D44">
        <w:rPr>
          <w:rFonts w:ascii="Times New Roman" w:eastAsia="Times New Roman" w:hAnsi="Times New Roman" w:cs="Times New Roman"/>
          <w:sz w:val="24"/>
          <w:szCs w:val="24"/>
        </w:rPr>
        <w:t xml:space="preserve">the </w:t>
      </w:r>
      <w:r w:rsidR="00D16D46">
        <w:rPr>
          <w:rFonts w:ascii="Times New Roman" w:eastAsia="Times New Roman" w:hAnsi="Times New Roman" w:cs="Times New Roman"/>
          <w:sz w:val="24"/>
          <w:szCs w:val="24"/>
        </w:rPr>
        <w:t>pr</w:t>
      </w:r>
      <w:r w:rsidR="00DC2309">
        <w:rPr>
          <w:rFonts w:ascii="Times New Roman" w:eastAsia="Times New Roman" w:hAnsi="Times New Roman" w:cs="Times New Roman"/>
          <w:sz w:val="24"/>
          <w:szCs w:val="24"/>
        </w:rPr>
        <w:t>e</w:t>
      </w:r>
      <w:r w:rsidR="00226D44">
        <w:rPr>
          <w:rFonts w:ascii="Times New Roman" w:eastAsia="Times New Roman" w:hAnsi="Times New Roman" w:cs="Times New Roman"/>
          <w:sz w:val="24"/>
          <w:szCs w:val="24"/>
        </w:rPr>
        <w:t>s</w:t>
      </w:r>
      <w:r w:rsidR="00DC2309">
        <w:rPr>
          <w:rFonts w:ascii="Times New Roman" w:eastAsia="Times New Roman" w:hAnsi="Times New Roman" w:cs="Times New Roman"/>
          <w:sz w:val="24"/>
          <w:szCs w:val="24"/>
        </w:rPr>
        <w:t>sion within the workplace. Some gestures can have a negative impact on others and determine them to step back or the opposite can happen,</w:t>
      </w:r>
      <w:r w:rsidR="00226D44">
        <w:rPr>
          <w:rFonts w:ascii="Times New Roman" w:eastAsia="Times New Roman" w:hAnsi="Times New Roman" w:cs="Times New Roman"/>
          <w:sz w:val="24"/>
          <w:szCs w:val="24"/>
        </w:rPr>
        <w:t xml:space="preserve"> when </w:t>
      </w:r>
      <w:r w:rsidR="00DC2309">
        <w:rPr>
          <w:rFonts w:ascii="Times New Roman" w:eastAsia="Times New Roman" w:hAnsi="Times New Roman" w:cs="Times New Roman"/>
          <w:sz w:val="24"/>
          <w:szCs w:val="24"/>
        </w:rPr>
        <w:t>people can become motivated to speak,</w:t>
      </w:r>
      <w:r w:rsidR="00226D44">
        <w:rPr>
          <w:rFonts w:ascii="Times New Roman" w:eastAsia="Times New Roman" w:hAnsi="Times New Roman" w:cs="Times New Roman"/>
          <w:sz w:val="24"/>
          <w:szCs w:val="24"/>
        </w:rPr>
        <w:t xml:space="preserve"> </w:t>
      </w:r>
      <w:r w:rsidR="00DC2309">
        <w:rPr>
          <w:rFonts w:ascii="Times New Roman" w:eastAsia="Times New Roman" w:hAnsi="Times New Roman" w:cs="Times New Roman"/>
          <w:sz w:val="24"/>
          <w:szCs w:val="24"/>
        </w:rPr>
        <w:t xml:space="preserve">to </w:t>
      </w:r>
      <w:r w:rsidR="00226D44">
        <w:rPr>
          <w:rFonts w:ascii="Times New Roman" w:eastAsia="Times New Roman" w:hAnsi="Times New Roman" w:cs="Times New Roman"/>
          <w:sz w:val="24"/>
          <w:szCs w:val="24"/>
        </w:rPr>
        <w:t>develop</w:t>
      </w:r>
      <w:r w:rsidR="00DC2309">
        <w:rPr>
          <w:rFonts w:ascii="Times New Roman" w:eastAsia="Times New Roman" w:hAnsi="Times New Roman" w:cs="Times New Roman"/>
          <w:sz w:val="24"/>
          <w:szCs w:val="24"/>
        </w:rPr>
        <w:t xml:space="preserve"> solutions.</w:t>
      </w:r>
    </w:p>
    <w:p w14:paraId="75D2592B" w14:textId="7927DEA7" w:rsidR="00DC2309" w:rsidRDefault="00DC2309" w:rsidP="00F66653">
      <w:pPr>
        <w:pStyle w:val="ListParagraph"/>
        <w:numPr>
          <w:ilvl w:val="0"/>
          <w:numId w:val="3"/>
        </w:numPr>
        <w:spacing w:line="360" w:lineRule="auto"/>
        <w:jc w:val="both"/>
        <w:rPr>
          <w:rFonts w:ascii="Times New Roman" w:eastAsia="Times New Roman" w:hAnsi="Times New Roman" w:cs="Times New Roman"/>
          <w:sz w:val="24"/>
          <w:szCs w:val="24"/>
        </w:rPr>
      </w:pPr>
      <w:r w:rsidRPr="00226D44">
        <w:rPr>
          <w:rFonts w:ascii="Times New Roman" w:eastAsia="Times New Roman" w:hAnsi="Times New Roman" w:cs="Times New Roman"/>
          <w:sz w:val="24"/>
          <w:szCs w:val="24"/>
          <w:u w:val="single"/>
        </w:rPr>
        <w:t>Facial behavior</w:t>
      </w:r>
      <w:r>
        <w:rPr>
          <w:rFonts w:ascii="Times New Roman" w:eastAsia="Times New Roman" w:hAnsi="Times New Roman" w:cs="Times New Roman"/>
          <w:sz w:val="24"/>
          <w:szCs w:val="24"/>
        </w:rPr>
        <w:t xml:space="preserve">: certain emotions can be communicated through facial expressions, mostly through the eyes of the communicator. </w:t>
      </w:r>
    </w:p>
    <w:p w14:paraId="501C1A00" w14:textId="27729DA1" w:rsidR="00DC2309" w:rsidRPr="00F66653" w:rsidRDefault="00DC2309" w:rsidP="00F66653">
      <w:pPr>
        <w:pStyle w:val="ListParagraph"/>
        <w:numPr>
          <w:ilvl w:val="0"/>
          <w:numId w:val="3"/>
        </w:numPr>
        <w:spacing w:line="360" w:lineRule="auto"/>
        <w:jc w:val="both"/>
        <w:rPr>
          <w:rFonts w:ascii="Times New Roman" w:eastAsia="Times New Roman" w:hAnsi="Times New Roman" w:cs="Times New Roman"/>
          <w:sz w:val="24"/>
          <w:szCs w:val="24"/>
        </w:rPr>
      </w:pPr>
      <w:r w:rsidRPr="00226D44">
        <w:rPr>
          <w:rFonts w:ascii="Times New Roman" w:eastAsia="Times New Roman" w:hAnsi="Times New Roman" w:cs="Times New Roman"/>
          <w:sz w:val="24"/>
          <w:szCs w:val="24"/>
          <w:u w:val="single"/>
        </w:rPr>
        <w:t>Touch</w:t>
      </w:r>
      <w:r>
        <w:rPr>
          <w:rFonts w:ascii="Times New Roman" w:eastAsia="Times New Roman" w:hAnsi="Times New Roman" w:cs="Times New Roman"/>
          <w:sz w:val="24"/>
          <w:szCs w:val="24"/>
        </w:rPr>
        <w:t>: also called haptics in non-verbal research. There are different categories such as social</w:t>
      </w:r>
      <w:r w:rsidR="00B55647">
        <w:rPr>
          <w:rFonts w:ascii="Times New Roman" w:eastAsia="Times New Roman" w:hAnsi="Times New Roman" w:cs="Times New Roman"/>
          <w:sz w:val="24"/>
          <w:szCs w:val="24"/>
        </w:rPr>
        <w:t xml:space="preserve"> and </w:t>
      </w:r>
      <w:r>
        <w:rPr>
          <w:rFonts w:ascii="Times New Roman" w:eastAsia="Times New Roman" w:hAnsi="Times New Roman" w:cs="Times New Roman"/>
          <w:sz w:val="24"/>
          <w:szCs w:val="24"/>
        </w:rPr>
        <w:t>polite touch, friendship</w:t>
      </w:r>
      <w:r w:rsidR="00B55647">
        <w:rPr>
          <w:rFonts w:ascii="Times New Roman" w:eastAsia="Times New Roman" w:hAnsi="Times New Roman" w:cs="Times New Roman"/>
          <w:sz w:val="24"/>
          <w:szCs w:val="24"/>
        </w:rPr>
        <w:t xml:space="preserve"> and </w:t>
      </w:r>
      <w:r w:rsidR="00226D44">
        <w:rPr>
          <w:rFonts w:ascii="Times New Roman" w:eastAsia="Times New Roman" w:hAnsi="Times New Roman" w:cs="Times New Roman"/>
          <w:sz w:val="24"/>
          <w:szCs w:val="24"/>
        </w:rPr>
        <w:t>warmth touch, love</w:t>
      </w:r>
      <w:r w:rsidR="00B55647">
        <w:rPr>
          <w:rFonts w:ascii="Times New Roman" w:eastAsia="Times New Roman" w:hAnsi="Times New Roman" w:cs="Times New Roman"/>
          <w:sz w:val="24"/>
          <w:szCs w:val="24"/>
        </w:rPr>
        <w:t xml:space="preserve"> and </w:t>
      </w:r>
      <w:r w:rsidR="00226D44">
        <w:rPr>
          <w:rFonts w:ascii="Times New Roman" w:eastAsia="Times New Roman" w:hAnsi="Times New Roman" w:cs="Times New Roman"/>
          <w:sz w:val="24"/>
          <w:szCs w:val="24"/>
        </w:rPr>
        <w:t xml:space="preserve">intimacy touch. </w:t>
      </w:r>
    </w:p>
    <w:p w14:paraId="4D6B3C08" w14:textId="40BF49FB" w:rsidR="001533A1" w:rsidRDefault="00490D3E" w:rsidP="00EA0E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By studying published literature and combining it with my real professional experience, I can conclude that verbal and non-verbal communication are directly related to each other. All my work</w:t>
      </w:r>
      <w:r w:rsidR="006367C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related actions and the way I communicate information to the teams I manage</w:t>
      </w:r>
      <w:r w:rsidR="006367C0">
        <w:rPr>
          <w:rFonts w:ascii="Times New Roman" w:eastAsia="Times New Roman" w:hAnsi="Times New Roman" w:cs="Times New Roman"/>
          <w:sz w:val="24"/>
          <w:szCs w:val="24"/>
        </w:rPr>
        <w:t xml:space="preserve">, have a substantial impact on the efficiency and effectiveness of the working tasks I assign. Most of the time, I conduct on site visits and I have to check on the progress of my teams in order to make sure that everything is done according to the UK standards, following health and safety procedures. Therefor, it is a specific work environment that will influence communication. I am always looking to present myself professionally to my employees and in the same time in a friendly manner by avoiding imperative style of communication. </w:t>
      </w:r>
    </w:p>
    <w:p w14:paraId="5C310FC4" w14:textId="6136C358" w:rsidR="00BA1F2D" w:rsidRDefault="00BA1F2D" w:rsidP="00EA0EEA">
      <w:pPr>
        <w:spacing w:line="360" w:lineRule="auto"/>
        <w:jc w:val="both"/>
        <w:rPr>
          <w:rFonts w:ascii="Times New Roman" w:eastAsia="Times New Roman" w:hAnsi="Times New Roman" w:cs="Times New Roman"/>
          <w:sz w:val="24"/>
          <w:szCs w:val="24"/>
        </w:rPr>
      </w:pPr>
    </w:p>
    <w:p w14:paraId="0CF0EB73" w14:textId="058600D2" w:rsidR="00BA1F2D" w:rsidRPr="001D74B4" w:rsidRDefault="00BA1F2D" w:rsidP="00EA0EEA">
      <w:pPr>
        <w:spacing w:line="360" w:lineRule="auto"/>
        <w:jc w:val="both"/>
        <w:rPr>
          <w:rFonts w:ascii="Times New Roman" w:eastAsia="Times New Roman" w:hAnsi="Times New Roman" w:cs="Times New Roman"/>
          <w:b/>
          <w:bCs/>
          <w:sz w:val="28"/>
          <w:szCs w:val="28"/>
          <w:u w:val="single"/>
        </w:rPr>
      </w:pPr>
      <w:r w:rsidRPr="001D74B4">
        <w:rPr>
          <w:rFonts w:ascii="Times New Roman" w:eastAsia="Times New Roman" w:hAnsi="Times New Roman" w:cs="Times New Roman"/>
          <w:b/>
          <w:bCs/>
          <w:sz w:val="28"/>
          <w:szCs w:val="28"/>
          <w:u w:val="single"/>
        </w:rPr>
        <w:lastRenderedPageBreak/>
        <w:t>THEORIES OF COMMUNICATION</w:t>
      </w:r>
    </w:p>
    <w:p w14:paraId="00DA3B94" w14:textId="22C695D6" w:rsidR="006367C0" w:rsidRPr="006367C0" w:rsidRDefault="006367C0" w:rsidP="00EA0EEA">
      <w:pPr>
        <w:spacing w:line="360" w:lineRule="auto"/>
        <w:jc w:val="both"/>
        <w:rPr>
          <w:rFonts w:ascii="Times New Roman" w:eastAsia="Times New Roman" w:hAnsi="Times New Roman" w:cs="Times New Roman"/>
          <w:sz w:val="24"/>
          <w:szCs w:val="24"/>
        </w:rPr>
      </w:pPr>
      <w:r w:rsidRPr="006367C0">
        <w:rPr>
          <w:rFonts w:ascii="Times New Roman" w:eastAsia="Times New Roman" w:hAnsi="Times New Roman" w:cs="Times New Roman"/>
          <w:sz w:val="24"/>
          <w:szCs w:val="24"/>
        </w:rPr>
        <w:t>There are three major theories of communication that can be followed in order to achieve effective communication within the workplace:</w:t>
      </w:r>
    </w:p>
    <w:p w14:paraId="058E5921" w14:textId="4BBC291E" w:rsidR="00BA1F2D" w:rsidRPr="006367C0" w:rsidRDefault="00BA1F2D" w:rsidP="006367C0">
      <w:pPr>
        <w:pStyle w:val="ListParagraph"/>
        <w:numPr>
          <w:ilvl w:val="0"/>
          <w:numId w:val="4"/>
        </w:numPr>
        <w:spacing w:line="360" w:lineRule="auto"/>
        <w:jc w:val="both"/>
        <w:rPr>
          <w:rFonts w:ascii="Times New Roman" w:eastAsia="Times New Roman" w:hAnsi="Times New Roman" w:cs="Times New Roman"/>
          <w:sz w:val="24"/>
          <w:szCs w:val="24"/>
          <w:u w:val="single"/>
        </w:rPr>
      </w:pPr>
      <w:r w:rsidRPr="006367C0">
        <w:rPr>
          <w:rFonts w:ascii="Times New Roman" w:eastAsia="Times New Roman" w:hAnsi="Times New Roman" w:cs="Times New Roman"/>
          <w:sz w:val="24"/>
          <w:szCs w:val="24"/>
          <w:u w:val="single"/>
        </w:rPr>
        <w:t>SHANNON-WEAVER MODEL OF COMMUNICATION</w:t>
      </w:r>
    </w:p>
    <w:p w14:paraId="0C824FCC" w14:textId="401842D6" w:rsidR="00BA1F2D" w:rsidRPr="006367C0" w:rsidRDefault="00BA1F2D" w:rsidP="006367C0">
      <w:pPr>
        <w:pStyle w:val="ListParagraph"/>
        <w:numPr>
          <w:ilvl w:val="0"/>
          <w:numId w:val="4"/>
        </w:numPr>
        <w:spacing w:line="360" w:lineRule="auto"/>
        <w:jc w:val="both"/>
        <w:rPr>
          <w:rFonts w:ascii="Times New Roman" w:eastAsia="Times New Roman" w:hAnsi="Times New Roman" w:cs="Times New Roman"/>
          <w:sz w:val="24"/>
          <w:szCs w:val="24"/>
          <w:u w:val="single"/>
        </w:rPr>
      </w:pPr>
      <w:bookmarkStart w:id="1" w:name="_Hlk17919888"/>
      <w:r w:rsidRPr="006367C0">
        <w:rPr>
          <w:rFonts w:ascii="Times New Roman" w:eastAsia="Times New Roman" w:hAnsi="Times New Roman" w:cs="Times New Roman"/>
          <w:sz w:val="24"/>
          <w:szCs w:val="24"/>
          <w:u w:val="single"/>
        </w:rPr>
        <w:t>BERLO’S MODEL OF COMMUNICATION</w:t>
      </w:r>
    </w:p>
    <w:p w14:paraId="3437314E" w14:textId="150979C1" w:rsidR="006367C0" w:rsidRPr="001D74B4" w:rsidRDefault="00BA1F2D" w:rsidP="001D74B4">
      <w:pPr>
        <w:pStyle w:val="ListParagraph"/>
        <w:numPr>
          <w:ilvl w:val="0"/>
          <w:numId w:val="4"/>
        </w:numPr>
        <w:spacing w:line="360" w:lineRule="auto"/>
        <w:jc w:val="both"/>
        <w:rPr>
          <w:rFonts w:ascii="Times New Roman" w:eastAsia="Times New Roman" w:hAnsi="Times New Roman" w:cs="Times New Roman"/>
          <w:sz w:val="24"/>
          <w:szCs w:val="24"/>
          <w:u w:val="single"/>
        </w:rPr>
      </w:pPr>
      <w:bookmarkStart w:id="2" w:name="_Hlk17921272"/>
      <w:bookmarkEnd w:id="1"/>
      <w:r w:rsidRPr="006367C0">
        <w:rPr>
          <w:rFonts w:ascii="Times New Roman" w:eastAsia="Times New Roman" w:hAnsi="Times New Roman" w:cs="Times New Roman"/>
          <w:sz w:val="24"/>
          <w:szCs w:val="24"/>
          <w:u w:val="single"/>
        </w:rPr>
        <w:t>SCHRAMM’S MODEL OF COMMUNICATION</w:t>
      </w:r>
    </w:p>
    <w:bookmarkEnd w:id="2"/>
    <w:p w14:paraId="658624CF" w14:textId="5E7D203A" w:rsidR="006367C0" w:rsidRPr="001D74B4" w:rsidRDefault="006367C0" w:rsidP="006367C0">
      <w:pPr>
        <w:spacing w:line="360" w:lineRule="auto"/>
        <w:jc w:val="both"/>
        <w:rPr>
          <w:rFonts w:ascii="Times New Roman" w:eastAsia="Times New Roman" w:hAnsi="Times New Roman" w:cs="Times New Roman"/>
          <w:b/>
          <w:bCs/>
          <w:sz w:val="28"/>
          <w:szCs w:val="28"/>
          <w:u w:val="single"/>
        </w:rPr>
      </w:pPr>
      <w:r w:rsidRPr="001D74B4">
        <w:rPr>
          <w:rFonts w:ascii="Times New Roman" w:eastAsia="Times New Roman" w:hAnsi="Times New Roman" w:cs="Times New Roman"/>
          <w:b/>
          <w:bCs/>
          <w:sz w:val="28"/>
          <w:szCs w:val="28"/>
          <w:u w:val="single"/>
        </w:rPr>
        <w:t>SHANNON-WEAVER MODEL OF COMMUNICATION</w:t>
      </w:r>
    </w:p>
    <w:p w14:paraId="7081ED6E" w14:textId="617F3094" w:rsidR="00247D51" w:rsidRPr="00247D51" w:rsidRDefault="00247D51" w:rsidP="006367C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Shannon and Weaver developed a </w:t>
      </w:r>
      <w:r w:rsidR="00B55647">
        <w:rPr>
          <w:rFonts w:ascii="Times New Roman" w:eastAsia="Times New Roman" w:hAnsi="Times New Roman" w:cs="Times New Roman"/>
          <w:sz w:val="24"/>
          <w:szCs w:val="24"/>
        </w:rPr>
        <w:t>model of communication</w:t>
      </w:r>
      <w:r>
        <w:rPr>
          <w:rFonts w:ascii="Times New Roman" w:eastAsia="Times New Roman" w:hAnsi="Times New Roman" w:cs="Times New Roman"/>
          <w:sz w:val="24"/>
          <w:szCs w:val="24"/>
        </w:rPr>
        <w:t xml:space="preserve"> as a transmissive model that is focusing on the accuracy and efficiency of </w:t>
      </w:r>
      <w:r w:rsidR="00B55647">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messages by smart coding and eliminating </w:t>
      </w:r>
      <w:r w:rsidR="00B55647">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noise without focusing on the semantics and concepts of the human communication. This is a</w:t>
      </w:r>
      <w:r w:rsidR="00B55647">
        <w:rPr>
          <w:rFonts w:ascii="Times New Roman" w:eastAsia="Times New Roman" w:hAnsi="Times New Roman" w:cs="Times New Roman"/>
          <w:sz w:val="24"/>
          <w:szCs w:val="24"/>
        </w:rPr>
        <w:t xml:space="preserve"> static,</w:t>
      </w:r>
      <w:bookmarkStart w:id="3" w:name="_GoBack"/>
      <w:bookmarkEnd w:id="3"/>
      <w:r>
        <w:rPr>
          <w:rFonts w:ascii="Times New Roman" w:eastAsia="Times New Roman" w:hAnsi="Times New Roman" w:cs="Times New Roman"/>
          <w:sz w:val="24"/>
          <w:szCs w:val="24"/>
        </w:rPr>
        <w:t xml:space="preserve"> linear model that is ignoring the active role of the receiver which is why there is certain criticism about this model as human communication should be objectively treating the receiver and the sender of the information. </w:t>
      </w:r>
      <w:r w:rsidRPr="00247D51">
        <w:rPr>
          <w:rFonts w:ascii="Times New Roman" w:eastAsia="Times New Roman" w:hAnsi="Times New Roman" w:cs="Times New Roman"/>
          <w:sz w:val="24"/>
          <w:szCs w:val="24"/>
        </w:rPr>
        <w:t>(Islmblogblog.files.wordpress.com, 2019)</w:t>
      </w:r>
    </w:p>
    <w:p w14:paraId="771A7F1A" w14:textId="3D413AEE" w:rsidR="00247D51" w:rsidRPr="00E401D5" w:rsidRDefault="006367C0" w:rsidP="00EA0EEA">
      <w:pPr>
        <w:spacing w:line="360" w:lineRule="auto"/>
        <w:jc w:val="both"/>
        <w:rPr>
          <w:rFonts w:ascii="Times New Roman" w:eastAsia="Times New Roman" w:hAnsi="Times New Roman" w:cs="Times New Roman"/>
          <w:sz w:val="24"/>
          <w:szCs w:val="24"/>
        </w:rPr>
      </w:pPr>
      <w:r w:rsidRPr="006367C0">
        <w:rPr>
          <w:rFonts w:ascii="Times New Roman" w:eastAsia="Times New Roman" w:hAnsi="Times New Roman" w:cs="Times New Roman"/>
          <w:sz w:val="24"/>
          <w:szCs w:val="24"/>
        </w:rPr>
        <w:t xml:space="preserve">Models based on the Shannon and Weaver </w:t>
      </w:r>
      <w:r w:rsidR="00247D51">
        <w:rPr>
          <w:rFonts w:ascii="Times New Roman" w:eastAsia="Times New Roman" w:hAnsi="Times New Roman" w:cs="Times New Roman"/>
          <w:sz w:val="24"/>
          <w:szCs w:val="24"/>
        </w:rPr>
        <w:t xml:space="preserve">communication theory </w:t>
      </w:r>
      <w:r w:rsidRPr="006367C0">
        <w:rPr>
          <w:rFonts w:ascii="Times New Roman" w:eastAsia="Times New Roman" w:hAnsi="Times New Roman" w:cs="Times New Roman"/>
          <w:sz w:val="24"/>
          <w:szCs w:val="24"/>
        </w:rPr>
        <w:t>are the most commonly used communication models at the technical level</w:t>
      </w:r>
      <w:r w:rsidR="00247D51">
        <w:rPr>
          <w:rFonts w:ascii="Times New Roman" w:eastAsia="Times New Roman" w:hAnsi="Times New Roman" w:cs="Times New Roman"/>
          <w:sz w:val="24"/>
          <w:szCs w:val="24"/>
        </w:rPr>
        <w:t>. C</w:t>
      </w:r>
      <w:r w:rsidRPr="006367C0">
        <w:rPr>
          <w:rFonts w:ascii="Times New Roman" w:eastAsia="Times New Roman" w:hAnsi="Times New Roman" w:cs="Times New Roman"/>
          <w:sz w:val="24"/>
          <w:szCs w:val="24"/>
        </w:rPr>
        <w:t>onceptual representation is applied to Shannon-</w:t>
      </w:r>
      <w:r w:rsidR="00247D51">
        <w:rPr>
          <w:rFonts w:ascii="Times New Roman" w:eastAsia="Times New Roman" w:hAnsi="Times New Roman" w:cs="Times New Roman"/>
          <w:sz w:val="24"/>
          <w:szCs w:val="24"/>
        </w:rPr>
        <w:t xml:space="preserve"> </w:t>
      </w:r>
      <w:r w:rsidRPr="006367C0">
        <w:rPr>
          <w:rFonts w:ascii="Times New Roman" w:eastAsia="Times New Roman" w:hAnsi="Times New Roman" w:cs="Times New Roman"/>
          <w:sz w:val="24"/>
          <w:szCs w:val="24"/>
        </w:rPr>
        <w:t>Weaver–based models to supplement current understanding of some of the fundamental concepts employed in th</w:t>
      </w:r>
      <w:r w:rsidR="00F203C1">
        <w:rPr>
          <w:rFonts w:ascii="Times New Roman" w:eastAsia="Times New Roman" w:hAnsi="Times New Roman" w:cs="Times New Roman"/>
          <w:sz w:val="24"/>
          <w:szCs w:val="24"/>
        </w:rPr>
        <w:t>is</w:t>
      </w:r>
      <w:r w:rsidRPr="006367C0">
        <w:rPr>
          <w:rFonts w:ascii="Times New Roman" w:eastAsia="Times New Roman" w:hAnsi="Times New Roman" w:cs="Times New Roman"/>
          <w:sz w:val="24"/>
          <w:szCs w:val="24"/>
        </w:rPr>
        <w:t xml:space="preserve"> model. </w:t>
      </w:r>
      <w:r w:rsidR="00247D51" w:rsidRPr="00247D51">
        <w:rPr>
          <w:rFonts w:ascii="Times New Roman" w:eastAsia="Times New Roman" w:hAnsi="Times New Roman" w:cs="Times New Roman"/>
          <w:sz w:val="24"/>
          <w:szCs w:val="24"/>
        </w:rPr>
        <w:t>(Al-</w:t>
      </w:r>
      <w:proofErr w:type="spellStart"/>
      <w:r w:rsidR="00247D51" w:rsidRPr="00247D51">
        <w:rPr>
          <w:rFonts w:ascii="Times New Roman" w:eastAsia="Times New Roman" w:hAnsi="Times New Roman" w:cs="Times New Roman"/>
          <w:sz w:val="24"/>
          <w:szCs w:val="24"/>
        </w:rPr>
        <w:t>Fedaghi</w:t>
      </w:r>
      <w:proofErr w:type="spellEnd"/>
      <w:r w:rsidR="00247D51" w:rsidRPr="00247D51">
        <w:rPr>
          <w:rFonts w:ascii="Times New Roman" w:eastAsia="Times New Roman" w:hAnsi="Times New Roman" w:cs="Times New Roman"/>
          <w:sz w:val="24"/>
          <w:szCs w:val="24"/>
        </w:rPr>
        <w:t>, 2019)</w:t>
      </w:r>
    </w:p>
    <w:p w14:paraId="635C0409" w14:textId="58DE1E5E" w:rsidR="009B2BCE" w:rsidRDefault="0002631F" w:rsidP="00EA0E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is a linear representation of the Shannon Weaver Communication Model where we can see that the sender is holding the information which is thereafter transmitted to the receiver as a destination point. In this communication process, there is one single aspect that can affect the quality of the information which is </w:t>
      </w:r>
      <w:r w:rsidR="00AE7982">
        <w:rPr>
          <w:rFonts w:ascii="Times New Roman" w:eastAsia="Times New Roman" w:hAnsi="Times New Roman" w:cs="Times New Roman"/>
          <w:sz w:val="24"/>
          <w:szCs w:val="24"/>
        </w:rPr>
        <w:t>named NOISE</w:t>
      </w:r>
      <w:r>
        <w:rPr>
          <w:rFonts w:ascii="Times New Roman" w:eastAsia="Times New Roman" w:hAnsi="Times New Roman" w:cs="Times New Roman"/>
          <w:sz w:val="24"/>
          <w:szCs w:val="24"/>
        </w:rPr>
        <w:t xml:space="preserve"> and it can impact the information transmitted on all levels.</w:t>
      </w:r>
    </w:p>
    <w:p w14:paraId="43D53CB6" w14:textId="0A7E9F38" w:rsidR="00247D51" w:rsidRDefault="005142B1" w:rsidP="00EA0EEA">
      <w:pPr>
        <w:spacing w:line="360" w:lineRule="auto"/>
        <w:jc w:val="both"/>
        <w:rPr>
          <w:rFonts w:ascii="Times New Roman" w:eastAsia="Times New Roman" w:hAnsi="Times New Roman" w:cs="Times New Roman"/>
          <w:sz w:val="24"/>
          <w:szCs w:val="24"/>
        </w:rPr>
      </w:pPr>
      <w:r w:rsidRPr="004554A4">
        <w:rPr>
          <w:rFonts w:ascii="Times New Roman" w:eastAsia="Times New Roman" w:hAnsi="Times New Roman" w:cs="Times New Roman"/>
          <w:sz w:val="24"/>
          <w:szCs w:val="24"/>
        </w:rPr>
        <w:t xml:space="preserve">By understanding the Shannon Weaver Communication Model, I can express that this is </w:t>
      </w:r>
      <w:r w:rsidR="004554A4">
        <w:rPr>
          <w:rFonts w:ascii="Times New Roman" w:eastAsia="Times New Roman" w:hAnsi="Times New Roman" w:cs="Times New Roman"/>
          <w:sz w:val="24"/>
          <w:szCs w:val="24"/>
        </w:rPr>
        <w:t xml:space="preserve">not </w:t>
      </w:r>
      <w:r w:rsidRPr="004554A4">
        <w:rPr>
          <w:rFonts w:ascii="Times New Roman" w:eastAsia="Times New Roman" w:hAnsi="Times New Roman" w:cs="Times New Roman"/>
          <w:sz w:val="24"/>
          <w:szCs w:val="24"/>
        </w:rPr>
        <w:t>representative as communication model within my organization.</w:t>
      </w:r>
      <w:r w:rsidR="004554A4">
        <w:rPr>
          <w:rFonts w:ascii="Times New Roman" w:eastAsia="Times New Roman" w:hAnsi="Times New Roman" w:cs="Times New Roman"/>
          <w:sz w:val="24"/>
          <w:szCs w:val="24"/>
        </w:rPr>
        <w:t xml:space="preserve"> As we are always facing new, specific work situations, the communication is rarely linear</w:t>
      </w:r>
      <w:r w:rsidR="00AE7982">
        <w:rPr>
          <w:rFonts w:ascii="Times New Roman" w:eastAsia="Times New Roman" w:hAnsi="Times New Roman" w:cs="Times New Roman"/>
          <w:sz w:val="24"/>
          <w:szCs w:val="24"/>
        </w:rPr>
        <w:t xml:space="preserve"> or static</w:t>
      </w:r>
      <w:r w:rsidR="0002631F">
        <w:rPr>
          <w:rFonts w:ascii="Times New Roman" w:eastAsia="Times New Roman" w:hAnsi="Times New Roman" w:cs="Times New Roman"/>
          <w:sz w:val="24"/>
          <w:szCs w:val="24"/>
        </w:rPr>
        <w:t xml:space="preserve"> and we are focused on avoiding transmitting false/wrong information that may affect customer’s satisfaction.</w:t>
      </w:r>
    </w:p>
    <w:p w14:paraId="36AEEA41" w14:textId="77777777" w:rsidR="00E401D5" w:rsidRDefault="00E401D5" w:rsidP="00EA0EEA">
      <w:pPr>
        <w:spacing w:line="360" w:lineRule="auto"/>
        <w:jc w:val="both"/>
        <w:rPr>
          <w:rFonts w:ascii="Times New Roman" w:eastAsia="Times New Roman" w:hAnsi="Times New Roman" w:cs="Times New Roman"/>
          <w:sz w:val="24"/>
          <w:szCs w:val="24"/>
        </w:rPr>
      </w:pPr>
    </w:p>
    <w:p w14:paraId="1883CA54" w14:textId="66C34FB9" w:rsidR="009B2BCE" w:rsidRDefault="009B2BCE" w:rsidP="009B2BCE">
      <w:pPr>
        <w:spacing w:line="360" w:lineRule="auto"/>
        <w:jc w:val="both"/>
        <w:rPr>
          <w:rFonts w:ascii="Times New Roman" w:eastAsia="Times New Roman" w:hAnsi="Times New Roman" w:cs="Times New Roman"/>
          <w:b/>
          <w:bCs/>
          <w:sz w:val="28"/>
          <w:szCs w:val="28"/>
          <w:u w:val="single"/>
        </w:rPr>
      </w:pPr>
      <w:r w:rsidRPr="009B2BCE">
        <w:rPr>
          <w:rFonts w:ascii="Times New Roman" w:eastAsia="Times New Roman" w:hAnsi="Times New Roman" w:cs="Times New Roman"/>
          <w:b/>
          <w:bCs/>
          <w:sz w:val="28"/>
          <w:szCs w:val="28"/>
          <w:u w:val="single"/>
        </w:rPr>
        <w:lastRenderedPageBreak/>
        <w:t>BERLO’S MODEL OF COMMUNICATION</w:t>
      </w:r>
    </w:p>
    <w:p w14:paraId="6055FF6B" w14:textId="47593C5D" w:rsidR="009B2BCE" w:rsidRPr="00E401D5" w:rsidRDefault="009B2BCE" w:rsidP="009B2BCE">
      <w:pPr>
        <w:spacing w:line="360" w:lineRule="auto"/>
        <w:jc w:val="both"/>
        <w:rPr>
          <w:rFonts w:ascii="Times New Roman" w:eastAsia="Times New Roman" w:hAnsi="Times New Roman" w:cs="Times New Roman"/>
          <w:sz w:val="24"/>
          <w:szCs w:val="24"/>
        </w:rPr>
      </w:pPr>
      <w:proofErr w:type="spellStart"/>
      <w:r w:rsidRPr="00AE7982">
        <w:rPr>
          <w:rFonts w:ascii="Times New Roman" w:eastAsia="Times New Roman" w:hAnsi="Times New Roman" w:cs="Times New Roman"/>
          <w:sz w:val="24"/>
          <w:szCs w:val="24"/>
        </w:rPr>
        <w:t>Berlo’s</w:t>
      </w:r>
      <w:proofErr w:type="spellEnd"/>
      <w:r w:rsidRPr="00AE7982">
        <w:rPr>
          <w:rFonts w:ascii="Times New Roman" w:eastAsia="Times New Roman" w:hAnsi="Times New Roman" w:cs="Times New Roman"/>
          <w:sz w:val="24"/>
          <w:szCs w:val="24"/>
        </w:rPr>
        <w:t xml:space="preserve"> model of communication (also known as SMCR) is focusing on 4 key-elements: sender, message,</w:t>
      </w:r>
      <w:r w:rsidR="0002631F" w:rsidRPr="00AE7982">
        <w:rPr>
          <w:rFonts w:ascii="Times New Roman" w:eastAsia="Times New Roman" w:hAnsi="Times New Roman" w:cs="Times New Roman"/>
          <w:sz w:val="24"/>
          <w:szCs w:val="24"/>
        </w:rPr>
        <w:t xml:space="preserve"> </w:t>
      </w:r>
      <w:r w:rsidRPr="00AE7982">
        <w:rPr>
          <w:rFonts w:ascii="Times New Roman" w:eastAsia="Times New Roman" w:hAnsi="Times New Roman" w:cs="Times New Roman"/>
          <w:sz w:val="24"/>
          <w:szCs w:val="24"/>
        </w:rPr>
        <w:t>channel and receiver. Although being a static model,</w:t>
      </w:r>
      <w:r w:rsidR="0002631F" w:rsidRPr="00AE7982">
        <w:rPr>
          <w:rFonts w:ascii="Times New Roman" w:eastAsia="Times New Roman" w:hAnsi="Times New Roman" w:cs="Times New Roman"/>
          <w:sz w:val="24"/>
          <w:szCs w:val="24"/>
        </w:rPr>
        <w:t xml:space="preserve"> </w:t>
      </w:r>
      <w:r w:rsidRPr="00AE7982">
        <w:rPr>
          <w:rFonts w:ascii="Times New Roman" w:eastAsia="Times New Roman" w:hAnsi="Times New Roman" w:cs="Times New Roman"/>
          <w:sz w:val="24"/>
          <w:szCs w:val="24"/>
        </w:rPr>
        <w:t xml:space="preserve">it includes the cultural and social systems in which the participants are activating. The main concern is that in order for this model of communication to function effectively, both the sender and the receiver must have the same skills which is unlikely possible. Another disadvantage it’s the fact that </w:t>
      </w:r>
      <w:r w:rsidR="00AE7982">
        <w:rPr>
          <w:rFonts w:ascii="Times New Roman" w:eastAsia="Times New Roman" w:hAnsi="Times New Roman" w:cs="Times New Roman"/>
          <w:sz w:val="24"/>
          <w:szCs w:val="24"/>
        </w:rPr>
        <w:t>the author</w:t>
      </w:r>
      <w:r w:rsidRPr="00AE7982">
        <w:rPr>
          <w:rFonts w:ascii="Times New Roman" w:eastAsia="Times New Roman" w:hAnsi="Times New Roman" w:cs="Times New Roman"/>
          <w:sz w:val="24"/>
          <w:szCs w:val="24"/>
        </w:rPr>
        <w:t xml:space="preserve"> did not take into consideration the impact that the lack of feedback may </w:t>
      </w:r>
      <w:r w:rsidR="0002631F" w:rsidRPr="00AE7982">
        <w:rPr>
          <w:rFonts w:ascii="Times New Roman" w:eastAsia="Times New Roman" w:hAnsi="Times New Roman" w:cs="Times New Roman"/>
          <w:sz w:val="24"/>
          <w:szCs w:val="24"/>
        </w:rPr>
        <w:t>represent</w:t>
      </w:r>
      <w:r w:rsidRPr="00AE7982">
        <w:rPr>
          <w:rFonts w:ascii="Times New Roman" w:eastAsia="Times New Roman" w:hAnsi="Times New Roman" w:cs="Times New Roman"/>
          <w:sz w:val="24"/>
          <w:szCs w:val="24"/>
        </w:rPr>
        <w:t>.</w:t>
      </w:r>
      <w:r w:rsidR="00AF4BE1" w:rsidRPr="00AE7982">
        <w:rPr>
          <w:rFonts w:ascii="Times New Roman" w:eastAsia="Times New Roman" w:hAnsi="Times New Roman" w:cs="Times New Roman"/>
          <w:sz w:val="24"/>
          <w:szCs w:val="24"/>
        </w:rPr>
        <w:t xml:space="preserve"> (</w:t>
      </w:r>
      <w:proofErr w:type="spellStart"/>
      <w:r w:rsidR="00AF4BE1" w:rsidRPr="00AE7982">
        <w:rPr>
          <w:rFonts w:ascii="Times New Roman" w:eastAsia="Times New Roman" w:hAnsi="Times New Roman" w:cs="Times New Roman"/>
          <w:sz w:val="24"/>
          <w:szCs w:val="24"/>
        </w:rPr>
        <w:t>Gałajda</w:t>
      </w:r>
      <w:proofErr w:type="spellEnd"/>
      <w:r w:rsidR="00AF4BE1" w:rsidRPr="00AE7982">
        <w:rPr>
          <w:rFonts w:ascii="Times New Roman" w:eastAsia="Times New Roman" w:hAnsi="Times New Roman" w:cs="Times New Roman"/>
          <w:sz w:val="24"/>
          <w:szCs w:val="24"/>
        </w:rPr>
        <w:t>, 2017)</w:t>
      </w:r>
    </w:p>
    <w:p w14:paraId="76A662C2" w14:textId="24BABCB6" w:rsidR="0002631F" w:rsidRDefault="0002631F" w:rsidP="00EA0E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 looking at the representation of </w:t>
      </w:r>
      <w:proofErr w:type="spellStart"/>
      <w:r>
        <w:rPr>
          <w:rFonts w:ascii="Times New Roman" w:eastAsia="Times New Roman" w:hAnsi="Times New Roman" w:cs="Times New Roman"/>
          <w:sz w:val="24"/>
          <w:szCs w:val="24"/>
        </w:rPr>
        <w:t>Berlo’s</w:t>
      </w:r>
      <w:proofErr w:type="spellEnd"/>
      <w:r>
        <w:rPr>
          <w:rFonts w:ascii="Times New Roman" w:eastAsia="Times New Roman" w:hAnsi="Times New Roman" w:cs="Times New Roman"/>
          <w:sz w:val="24"/>
          <w:szCs w:val="24"/>
        </w:rPr>
        <w:t xml:space="preserve"> model of communication, it is easy to notice that the same set of communication skills are assumed to be present for both the source and the receiver.</w:t>
      </w:r>
    </w:p>
    <w:p w14:paraId="2AE65CBF" w14:textId="43291F64" w:rsidR="0002631F" w:rsidRDefault="0002631F" w:rsidP="00EA0EE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my specific trade, building/construction activities, it is impossible to communicate with people that posses the same set of skills. I am the only managing director of the company and I solely decide all aspects of work tasks. The people I communicate with are specialized in certain activities such as: painting, decorating, restorations, tiling, furniture assembly. </w:t>
      </w:r>
      <w:r w:rsidR="001E3270">
        <w:rPr>
          <w:rFonts w:ascii="Times New Roman" w:eastAsia="Times New Roman" w:hAnsi="Times New Roman" w:cs="Times New Roman"/>
          <w:sz w:val="24"/>
          <w:szCs w:val="24"/>
        </w:rPr>
        <w:t>Therefor, I cannot expect that someone specialized in painting is going to understand my requests about a new driveway project. I must transmit the right information to the right people only. I cannot assume that everyone will have the same set of skills.</w:t>
      </w:r>
    </w:p>
    <w:p w14:paraId="77051844" w14:textId="6593F777" w:rsidR="001E3270" w:rsidRDefault="001E3270" w:rsidP="001E3270">
      <w:pPr>
        <w:spacing w:line="360" w:lineRule="auto"/>
        <w:jc w:val="both"/>
        <w:rPr>
          <w:rFonts w:ascii="Times New Roman" w:eastAsia="Times New Roman" w:hAnsi="Times New Roman" w:cs="Times New Roman"/>
          <w:b/>
          <w:bCs/>
          <w:sz w:val="28"/>
          <w:szCs w:val="28"/>
          <w:u w:val="single"/>
        </w:rPr>
      </w:pPr>
      <w:r w:rsidRPr="001E3270">
        <w:rPr>
          <w:rFonts w:ascii="Times New Roman" w:eastAsia="Times New Roman" w:hAnsi="Times New Roman" w:cs="Times New Roman"/>
          <w:b/>
          <w:bCs/>
          <w:sz w:val="28"/>
          <w:szCs w:val="28"/>
          <w:u w:val="single"/>
        </w:rPr>
        <w:t>SCHRAMM’S MODEL OF COMMUNICATION</w:t>
      </w:r>
    </w:p>
    <w:p w14:paraId="78896C2A" w14:textId="41EBEDE2" w:rsidR="001E3270" w:rsidRPr="008D5182" w:rsidRDefault="001E3270" w:rsidP="001E3270">
      <w:pPr>
        <w:spacing w:line="360" w:lineRule="auto"/>
        <w:jc w:val="both"/>
        <w:rPr>
          <w:rFonts w:ascii="Times New Roman" w:eastAsia="Times New Roman" w:hAnsi="Times New Roman" w:cs="Times New Roman"/>
          <w:sz w:val="24"/>
          <w:szCs w:val="24"/>
        </w:rPr>
      </w:pPr>
      <w:r w:rsidRPr="008D5182">
        <w:rPr>
          <w:rFonts w:ascii="Times New Roman" w:eastAsia="Times New Roman" w:hAnsi="Times New Roman" w:cs="Times New Roman"/>
          <w:sz w:val="24"/>
          <w:szCs w:val="24"/>
        </w:rPr>
        <w:t>This model shows a different attitude towards the role of the receiver in the communication process. The receiver is no longer seen as a passive part of the process but as a partner</w:t>
      </w:r>
      <w:r w:rsidR="00E82FFC" w:rsidRPr="008D5182">
        <w:rPr>
          <w:rFonts w:ascii="Times New Roman" w:eastAsia="Times New Roman" w:hAnsi="Times New Roman" w:cs="Times New Roman"/>
          <w:sz w:val="24"/>
          <w:szCs w:val="24"/>
        </w:rPr>
        <w:t xml:space="preserve"> </w:t>
      </w:r>
      <w:r w:rsidRPr="008D5182">
        <w:rPr>
          <w:rFonts w:ascii="Times New Roman" w:eastAsia="Times New Roman" w:hAnsi="Times New Roman" w:cs="Times New Roman"/>
          <w:sz w:val="24"/>
          <w:szCs w:val="24"/>
        </w:rPr>
        <w:t>in communication. This is an interactional model in which the communication process goes in two directions.</w:t>
      </w:r>
      <w:r w:rsidR="00AF4BE1" w:rsidRPr="008D5182">
        <w:rPr>
          <w:rFonts w:ascii="Times New Roman" w:eastAsia="Times New Roman" w:hAnsi="Times New Roman" w:cs="Times New Roman"/>
          <w:sz w:val="24"/>
          <w:szCs w:val="24"/>
        </w:rPr>
        <w:t xml:space="preserve"> There is a constant contact with the interlocutor and adaptation to his/her needs. Schramm’s model of communication is raising awareness of the importance of the feedback in the process of effective communication. (</w:t>
      </w:r>
      <w:proofErr w:type="spellStart"/>
      <w:r w:rsidR="00AF4BE1" w:rsidRPr="008D5182">
        <w:rPr>
          <w:rFonts w:ascii="Times New Roman" w:eastAsia="Times New Roman" w:hAnsi="Times New Roman" w:cs="Times New Roman"/>
          <w:sz w:val="24"/>
          <w:szCs w:val="24"/>
        </w:rPr>
        <w:t>Gałajda</w:t>
      </w:r>
      <w:proofErr w:type="spellEnd"/>
      <w:r w:rsidR="00AF4BE1" w:rsidRPr="008D5182">
        <w:rPr>
          <w:rFonts w:ascii="Times New Roman" w:eastAsia="Times New Roman" w:hAnsi="Times New Roman" w:cs="Times New Roman"/>
          <w:sz w:val="24"/>
          <w:szCs w:val="24"/>
        </w:rPr>
        <w:t>, 2017)</w:t>
      </w:r>
    </w:p>
    <w:p w14:paraId="1BA629CE" w14:textId="6E8FA9B3" w:rsidR="001E3270" w:rsidRDefault="009028E6" w:rsidP="00EA0EEA">
      <w:pPr>
        <w:spacing w:line="360" w:lineRule="auto"/>
        <w:jc w:val="both"/>
        <w:rPr>
          <w:rFonts w:ascii="Times New Roman" w:eastAsia="Times New Roman" w:hAnsi="Times New Roman" w:cs="Times New Roman"/>
          <w:sz w:val="24"/>
          <w:szCs w:val="24"/>
        </w:rPr>
      </w:pPr>
      <w:r w:rsidRPr="008D5182">
        <w:rPr>
          <w:rFonts w:ascii="Times New Roman" w:eastAsia="Times New Roman" w:hAnsi="Times New Roman" w:cs="Times New Roman"/>
          <w:sz w:val="24"/>
          <w:szCs w:val="24"/>
        </w:rPr>
        <w:t>I am aiming to use Schramm’s model of communication because feedback it is highly important for my organization. In order to run a business successfully, I must always look for a feedback not only from employees but also from stakeholders. I must take decisions and implement new business strategies according to the feedback I receive.</w:t>
      </w:r>
    </w:p>
    <w:p w14:paraId="186E3443" w14:textId="77777777" w:rsidR="0036630B" w:rsidRPr="008D5182" w:rsidRDefault="0036630B" w:rsidP="00EA0EEA">
      <w:pPr>
        <w:spacing w:line="360" w:lineRule="auto"/>
        <w:jc w:val="both"/>
        <w:rPr>
          <w:rFonts w:ascii="Times New Roman" w:eastAsia="Times New Roman" w:hAnsi="Times New Roman" w:cs="Times New Roman"/>
          <w:sz w:val="24"/>
          <w:szCs w:val="24"/>
        </w:rPr>
      </w:pPr>
    </w:p>
    <w:p w14:paraId="1EC135C6" w14:textId="4ACDED40" w:rsidR="00E217C3" w:rsidRDefault="00BA1F2D" w:rsidP="001D74B4">
      <w:pPr>
        <w:spacing w:line="360" w:lineRule="auto"/>
        <w:jc w:val="both"/>
        <w:rPr>
          <w:rFonts w:ascii="Times New Roman" w:eastAsia="Times New Roman" w:hAnsi="Times New Roman" w:cs="Times New Roman"/>
          <w:b/>
          <w:bCs/>
          <w:sz w:val="24"/>
          <w:szCs w:val="24"/>
          <w:u w:val="single"/>
        </w:rPr>
      </w:pPr>
      <w:r w:rsidRPr="00490D3E">
        <w:rPr>
          <w:rFonts w:ascii="Times New Roman" w:eastAsia="Times New Roman" w:hAnsi="Times New Roman" w:cs="Times New Roman"/>
          <w:b/>
          <w:bCs/>
          <w:sz w:val="24"/>
          <w:szCs w:val="24"/>
          <w:u w:val="single"/>
        </w:rPr>
        <w:lastRenderedPageBreak/>
        <w:t>CONCLUSIONS</w:t>
      </w:r>
    </w:p>
    <w:p w14:paraId="5913904F" w14:textId="4842E251" w:rsidR="009028E6" w:rsidRPr="008D5182" w:rsidRDefault="009028E6" w:rsidP="008D5182">
      <w:pPr>
        <w:spacing w:line="360" w:lineRule="auto"/>
        <w:jc w:val="both"/>
        <w:rPr>
          <w:rFonts w:ascii="Times New Roman" w:eastAsia="Times New Roman" w:hAnsi="Times New Roman" w:cs="Times New Roman"/>
          <w:sz w:val="24"/>
          <w:szCs w:val="24"/>
        </w:rPr>
      </w:pPr>
      <w:r w:rsidRPr="008D5182">
        <w:rPr>
          <w:rFonts w:ascii="Times New Roman" w:eastAsia="Times New Roman" w:hAnsi="Times New Roman" w:cs="Times New Roman"/>
          <w:sz w:val="24"/>
          <w:szCs w:val="24"/>
        </w:rPr>
        <w:t xml:space="preserve">In conclusion, it can be said that only by using the right communication channels and techniques, </w:t>
      </w:r>
      <w:r w:rsidR="008D5182" w:rsidRPr="008D5182">
        <w:rPr>
          <w:rFonts w:ascii="Times New Roman" w:eastAsia="Times New Roman" w:hAnsi="Times New Roman" w:cs="Times New Roman"/>
          <w:sz w:val="24"/>
          <w:szCs w:val="24"/>
        </w:rPr>
        <w:t xml:space="preserve">effective </w:t>
      </w:r>
      <w:r w:rsidRPr="008D5182">
        <w:rPr>
          <w:rFonts w:ascii="Times New Roman" w:eastAsia="Times New Roman" w:hAnsi="Times New Roman" w:cs="Times New Roman"/>
          <w:sz w:val="24"/>
          <w:szCs w:val="24"/>
        </w:rPr>
        <w:t>teamwork can be conducted with success. Every participant</w:t>
      </w:r>
      <w:r w:rsidR="008D5182" w:rsidRPr="008D5182">
        <w:rPr>
          <w:rFonts w:ascii="Times New Roman" w:eastAsia="Times New Roman" w:hAnsi="Times New Roman" w:cs="Times New Roman"/>
          <w:sz w:val="24"/>
          <w:szCs w:val="24"/>
        </w:rPr>
        <w:t xml:space="preserve"> may </w:t>
      </w:r>
      <w:r w:rsidRPr="008D5182">
        <w:rPr>
          <w:rFonts w:ascii="Times New Roman" w:eastAsia="Times New Roman" w:hAnsi="Times New Roman" w:cs="Times New Roman"/>
          <w:sz w:val="24"/>
          <w:szCs w:val="24"/>
        </w:rPr>
        <w:t>contribute with skills and qualities to the team</w:t>
      </w:r>
      <w:r w:rsidR="00583A92" w:rsidRPr="008D5182">
        <w:rPr>
          <w:rFonts w:ascii="Times New Roman" w:eastAsia="Times New Roman" w:hAnsi="Times New Roman" w:cs="Times New Roman"/>
          <w:sz w:val="24"/>
          <w:szCs w:val="24"/>
        </w:rPr>
        <w:t>. Good verbal communication skills are real assets in the workplace. For my specific workplace, whereas written communications are used less frequently, oral communication skills are highly important.</w:t>
      </w:r>
    </w:p>
    <w:p w14:paraId="4C372D33" w14:textId="7DAC9AA0" w:rsidR="00583A92" w:rsidRPr="008D5182" w:rsidRDefault="00583A92" w:rsidP="008D5182">
      <w:pPr>
        <w:spacing w:line="360" w:lineRule="auto"/>
        <w:jc w:val="both"/>
        <w:rPr>
          <w:rFonts w:ascii="Times New Roman" w:eastAsia="Times New Roman" w:hAnsi="Times New Roman" w:cs="Times New Roman"/>
          <w:sz w:val="24"/>
          <w:szCs w:val="24"/>
        </w:rPr>
      </w:pPr>
      <w:r w:rsidRPr="008D5182">
        <w:rPr>
          <w:rFonts w:ascii="Times New Roman" w:eastAsia="Times New Roman" w:hAnsi="Times New Roman" w:cs="Times New Roman"/>
          <w:sz w:val="24"/>
          <w:szCs w:val="24"/>
        </w:rPr>
        <w:t>As I have presented according to published literature</w:t>
      </w:r>
      <w:r w:rsidR="008D5182" w:rsidRPr="008D5182">
        <w:rPr>
          <w:rFonts w:ascii="Times New Roman" w:eastAsia="Times New Roman" w:hAnsi="Times New Roman" w:cs="Times New Roman"/>
          <w:sz w:val="24"/>
          <w:szCs w:val="24"/>
        </w:rPr>
        <w:t xml:space="preserve">, </w:t>
      </w:r>
      <w:r w:rsidRPr="008D5182">
        <w:rPr>
          <w:rFonts w:ascii="Times New Roman" w:eastAsia="Times New Roman" w:hAnsi="Times New Roman" w:cs="Times New Roman"/>
          <w:sz w:val="24"/>
          <w:szCs w:val="24"/>
        </w:rPr>
        <w:t xml:space="preserve">three different models of communication, it is worth to mention that these models wouldn’t exist without 2 components: sender and receiver. It is required a minimum of </w:t>
      </w:r>
      <w:r w:rsidR="008D5182">
        <w:rPr>
          <w:rFonts w:ascii="Times New Roman" w:eastAsia="Times New Roman" w:hAnsi="Times New Roman" w:cs="Times New Roman"/>
          <w:sz w:val="24"/>
          <w:szCs w:val="24"/>
        </w:rPr>
        <w:t>two</w:t>
      </w:r>
      <w:r w:rsidRPr="008D5182">
        <w:rPr>
          <w:rFonts w:ascii="Times New Roman" w:eastAsia="Times New Roman" w:hAnsi="Times New Roman" w:cs="Times New Roman"/>
          <w:sz w:val="24"/>
          <w:szCs w:val="24"/>
        </w:rPr>
        <w:t xml:space="preserve"> and this is why communication skills are so important in a team context.  Th</w:t>
      </w:r>
      <w:r w:rsidR="008D5182" w:rsidRPr="008D5182">
        <w:rPr>
          <w:rFonts w:ascii="Times New Roman" w:eastAsia="Times New Roman" w:hAnsi="Times New Roman" w:cs="Times New Roman"/>
          <w:sz w:val="24"/>
          <w:szCs w:val="24"/>
        </w:rPr>
        <w:t>ese</w:t>
      </w:r>
      <w:r w:rsidRPr="008D5182">
        <w:rPr>
          <w:rFonts w:ascii="Times New Roman" w:eastAsia="Times New Roman" w:hAnsi="Times New Roman" w:cs="Times New Roman"/>
          <w:sz w:val="24"/>
          <w:szCs w:val="24"/>
        </w:rPr>
        <w:t xml:space="preserve"> skills are meant to add value and relevance to the organization.</w:t>
      </w:r>
    </w:p>
    <w:p w14:paraId="123935CE" w14:textId="0DA42551" w:rsidR="002628D3" w:rsidRDefault="00583A92" w:rsidP="002628D3">
      <w:pPr>
        <w:spacing w:line="360" w:lineRule="auto"/>
        <w:jc w:val="both"/>
        <w:rPr>
          <w:rFonts w:ascii="Times New Roman" w:eastAsia="Times New Roman" w:hAnsi="Times New Roman" w:cs="Times New Roman"/>
          <w:sz w:val="24"/>
          <w:szCs w:val="24"/>
        </w:rPr>
      </w:pPr>
      <w:r w:rsidRPr="008D5182">
        <w:rPr>
          <w:rFonts w:ascii="Times New Roman" w:eastAsia="Times New Roman" w:hAnsi="Times New Roman" w:cs="Times New Roman"/>
          <w:sz w:val="24"/>
          <w:szCs w:val="24"/>
        </w:rPr>
        <w:t xml:space="preserve">As an employer, I can conclude that communication skills </w:t>
      </w:r>
      <w:r w:rsidR="002628D3">
        <w:rPr>
          <w:rFonts w:ascii="Times New Roman" w:eastAsia="Times New Roman" w:hAnsi="Times New Roman" w:cs="Times New Roman"/>
          <w:sz w:val="24"/>
          <w:szCs w:val="24"/>
        </w:rPr>
        <w:t>should</w:t>
      </w:r>
      <w:r w:rsidRPr="008D5182">
        <w:rPr>
          <w:rFonts w:ascii="Times New Roman" w:eastAsia="Times New Roman" w:hAnsi="Times New Roman" w:cs="Times New Roman"/>
          <w:sz w:val="24"/>
          <w:szCs w:val="24"/>
        </w:rPr>
        <w:t xml:space="preserve"> have a positive impact on task management skills for the workplace </w:t>
      </w:r>
      <w:r w:rsidR="002628D3">
        <w:rPr>
          <w:rFonts w:ascii="Times New Roman" w:eastAsia="Times New Roman" w:hAnsi="Times New Roman" w:cs="Times New Roman"/>
          <w:sz w:val="24"/>
          <w:szCs w:val="24"/>
        </w:rPr>
        <w:t>by</w:t>
      </w:r>
      <w:r w:rsidR="00AE7982">
        <w:rPr>
          <w:rFonts w:ascii="Times New Roman" w:eastAsia="Times New Roman" w:hAnsi="Times New Roman" w:cs="Times New Roman"/>
          <w:sz w:val="24"/>
          <w:szCs w:val="24"/>
        </w:rPr>
        <w:t xml:space="preserve"> conducting communication efficiently. </w:t>
      </w:r>
    </w:p>
    <w:p w14:paraId="60EC4338" w14:textId="77777777" w:rsidR="00AE7982" w:rsidRDefault="00AE7982" w:rsidP="002628D3">
      <w:pPr>
        <w:spacing w:line="360" w:lineRule="auto"/>
        <w:jc w:val="both"/>
        <w:rPr>
          <w:rFonts w:ascii="Times New Roman" w:eastAsia="Times New Roman" w:hAnsi="Times New Roman" w:cs="Times New Roman"/>
          <w:sz w:val="24"/>
          <w:szCs w:val="24"/>
        </w:rPr>
      </w:pPr>
    </w:p>
    <w:p w14:paraId="2A5915BC" w14:textId="77777777" w:rsidR="0036630B" w:rsidRDefault="0036630B" w:rsidP="002628D3">
      <w:pPr>
        <w:spacing w:line="360" w:lineRule="auto"/>
        <w:jc w:val="both"/>
        <w:rPr>
          <w:rFonts w:ascii="Times New Roman" w:eastAsia="Times New Roman" w:hAnsi="Times New Roman" w:cs="Times New Roman"/>
          <w:b/>
          <w:bCs/>
          <w:sz w:val="28"/>
          <w:szCs w:val="28"/>
          <w:u w:val="single"/>
        </w:rPr>
      </w:pPr>
    </w:p>
    <w:p w14:paraId="3F1BFDB7" w14:textId="77777777" w:rsidR="0036630B" w:rsidRDefault="0036630B" w:rsidP="002628D3">
      <w:pPr>
        <w:spacing w:line="360" w:lineRule="auto"/>
        <w:jc w:val="both"/>
        <w:rPr>
          <w:rFonts w:ascii="Times New Roman" w:eastAsia="Times New Roman" w:hAnsi="Times New Roman" w:cs="Times New Roman"/>
          <w:b/>
          <w:bCs/>
          <w:sz w:val="28"/>
          <w:szCs w:val="28"/>
          <w:u w:val="single"/>
        </w:rPr>
      </w:pPr>
    </w:p>
    <w:p w14:paraId="6C6E33A2" w14:textId="77777777" w:rsidR="0036630B" w:rsidRDefault="0036630B" w:rsidP="002628D3">
      <w:pPr>
        <w:spacing w:line="360" w:lineRule="auto"/>
        <w:jc w:val="both"/>
        <w:rPr>
          <w:rFonts w:ascii="Times New Roman" w:eastAsia="Times New Roman" w:hAnsi="Times New Roman" w:cs="Times New Roman"/>
          <w:b/>
          <w:bCs/>
          <w:sz w:val="28"/>
          <w:szCs w:val="28"/>
          <w:u w:val="single"/>
        </w:rPr>
      </w:pPr>
    </w:p>
    <w:p w14:paraId="0734B02B" w14:textId="77777777" w:rsidR="0036630B" w:rsidRDefault="0036630B" w:rsidP="002628D3">
      <w:pPr>
        <w:spacing w:line="360" w:lineRule="auto"/>
        <w:jc w:val="both"/>
        <w:rPr>
          <w:rFonts w:ascii="Times New Roman" w:eastAsia="Times New Roman" w:hAnsi="Times New Roman" w:cs="Times New Roman"/>
          <w:b/>
          <w:bCs/>
          <w:sz w:val="28"/>
          <w:szCs w:val="28"/>
          <w:u w:val="single"/>
        </w:rPr>
      </w:pPr>
    </w:p>
    <w:p w14:paraId="299CF18E" w14:textId="77777777" w:rsidR="0036630B" w:rsidRDefault="0036630B" w:rsidP="002628D3">
      <w:pPr>
        <w:spacing w:line="360" w:lineRule="auto"/>
        <w:jc w:val="both"/>
        <w:rPr>
          <w:rFonts w:ascii="Times New Roman" w:eastAsia="Times New Roman" w:hAnsi="Times New Roman" w:cs="Times New Roman"/>
          <w:b/>
          <w:bCs/>
          <w:sz w:val="28"/>
          <w:szCs w:val="28"/>
          <w:u w:val="single"/>
        </w:rPr>
      </w:pPr>
    </w:p>
    <w:p w14:paraId="5C312F93" w14:textId="77777777" w:rsidR="0036630B" w:rsidRDefault="0036630B" w:rsidP="002628D3">
      <w:pPr>
        <w:spacing w:line="360" w:lineRule="auto"/>
        <w:jc w:val="both"/>
        <w:rPr>
          <w:rFonts w:ascii="Times New Roman" w:eastAsia="Times New Roman" w:hAnsi="Times New Roman" w:cs="Times New Roman"/>
          <w:b/>
          <w:bCs/>
          <w:sz w:val="28"/>
          <w:szCs w:val="28"/>
          <w:u w:val="single"/>
        </w:rPr>
      </w:pPr>
    </w:p>
    <w:p w14:paraId="6BEDECDA" w14:textId="77777777" w:rsidR="0036630B" w:rsidRDefault="0036630B" w:rsidP="002628D3">
      <w:pPr>
        <w:spacing w:line="360" w:lineRule="auto"/>
        <w:jc w:val="both"/>
        <w:rPr>
          <w:rFonts w:ascii="Times New Roman" w:eastAsia="Times New Roman" w:hAnsi="Times New Roman" w:cs="Times New Roman"/>
          <w:b/>
          <w:bCs/>
          <w:sz w:val="28"/>
          <w:szCs w:val="28"/>
          <w:u w:val="single"/>
        </w:rPr>
      </w:pPr>
    </w:p>
    <w:p w14:paraId="3756D176" w14:textId="77777777" w:rsidR="0036630B" w:rsidRDefault="0036630B" w:rsidP="002628D3">
      <w:pPr>
        <w:spacing w:line="360" w:lineRule="auto"/>
        <w:jc w:val="both"/>
        <w:rPr>
          <w:rFonts w:ascii="Times New Roman" w:eastAsia="Times New Roman" w:hAnsi="Times New Roman" w:cs="Times New Roman"/>
          <w:b/>
          <w:bCs/>
          <w:sz w:val="28"/>
          <w:szCs w:val="28"/>
          <w:u w:val="single"/>
        </w:rPr>
      </w:pPr>
    </w:p>
    <w:p w14:paraId="7554300A" w14:textId="77777777" w:rsidR="0036630B" w:rsidRDefault="0036630B" w:rsidP="002628D3">
      <w:pPr>
        <w:spacing w:line="360" w:lineRule="auto"/>
        <w:jc w:val="both"/>
        <w:rPr>
          <w:rFonts w:ascii="Times New Roman" w:eastAsia="Times New Roman" w:hAnsi="Times New Roman" w:cs="Times New Roman"/>
          <w:b/>
          <w:bCs/>
          <w:sz w:val="28"/>
          <w:szCs w:val="28"/>
          <w:u w:val="single"/>
        </w:rPr>
      </w:pPr>
    </w:p>
    <w:p w14:paraId="2A7631B4" w14:textId="77777777" w:rsidR="0036630B" w:rsidRDefault="0036630B" w:rsidP="002628D3">
      <w:pPr>
        <w:spacing w:line="360" w:lineRule="auto"/>
        <w:jc w:val="both"/>
        <w:rPr>
          <w:rFonts w:ascii="Times New Roman" w:eastAsia="Times New Roman" w:hAnsi="Times New Roman" w:cs="Times New Roman"/>
          <w:b/>
          <w:bCs/>
          <w:sz w:val="28"/>
          <w:szCs w:val="28"/>
          <w:u w:val="single"/>
        </w:rPr>
      </w:pPr>
    </w:p>
    <w:p w14:paraId="07DC0000" w14:textId="77777777" w:rsidR="0036630B" w:rsidRDefault="0036630B" w:rsidP="002628D3">
      <w:pPr>
        <w:spacing w:line="360" w:lineRule="auto"/>
        <w:jc w:val="both"/>
        <w:rPr>
          <w:rFonts w:ascii="Times New Roman" w:eastAsia="Times New Roman" w:hAnsi="Times New Roman" w:cs="Times New Roman"/>
          <w:b/>
          <w:bCs/>
          <w:sz w:val="28"/>
          <w:szCs w:val="28"/>
          <w:u w:val="single"/>
        </w:rPr>
      </w:pPr>
    </w:p>
    <w:p w14:paraId="39C7F414" w14:textId="135D92F8" w:rsidR="009B1009" w:rsidRPr="002628D3" w:rsidRDefault="009B1009" w:rsidP="002628D3">
      <w:pPr>
        <w:spacing w:line="360" w:lineRule="auto"/>
        <w:jc w:val="both"/>
        <w:rPr>
          <w:rFonts w:ascii="Times New Roman" w:eastAsia="Times New Roman" w:hAnsi="Times New Roman" w:cs="Times New Roman"/>
          <w:sz w:val="28"/>
          <w:szCs w:val="28"/>
        </w:rPr>
      </w:pPr>
      <w:r w:rsidRPr="002628D3">
        <w:rPr>
          <w:rFonts w:ascii="Times New Roman" w:eastAsia="Times New Roman" w:hAnsi="Times New Roman" w:cs="Times New Roman"/>
          <w:b/>
          <w:bCs/>
          <w:sz w:val="28"/>
          <w:szCs w:val="28"/>
          <w:u w:val="single"/>
        </w:rPr>
        <w:lastRenderedPageBreak/>
        <w:t>REFERENCES</w:t>
      </w:r>
    </w:p>
    <w:p w14:paraId="109C785C" w14:textId="663FD5E1" w:rsidR="006367C0" w:rsidRDefault="006367C0" w:rsidP="0045035B">
      <w:pPr>
        <w:spacing w:line="360" w:lineRule="auto"/>
        <w:rPr>
          <w:rFonts w:ascii="Times New Roman" w:hAnsi="Times New Roman" w:cs="Times New Roman"/>
          <w:color w:val="000000"/>
          <w:sz w:val="24"/>
          <w:szCs w:val="24"/>
          <w:shd w:val="clear" w:color="auto" w:fill="FFFFFF"/>
        </w:rPr>
      </w:pPr>
      <w:r w:rsidRPr="006367C0">
        <w:rPr>
          <w:rFonts w:ascii="Times New Roman" w:hAnsi="Times New Roman" w:cs="Times New Roman"/>
          <w:color w:val="000000"/>
          <w:sz w:val="24"/>
          <w:szCs w:val="24"/>
          <w:shd w:val="clear" w:color="auto" w:fill="FFFFFF"/>
        </w:rPr>
        <w:t>Al-</w:t>
      </w:r>
      <w:proofErr w:type="spellStart"/>
      <w:r w:rsidRPr="006367C0">
        <w:rPr>
          <w:rFonts w:ascii="Times New Roman" w:hAnsi="Times New Roman" w:cs="Times New Roman"/>
          <w:color w:val="000000"/>
          <w:sz w:val="24"/>
          <w:szCs w:val="24"/>
          <w:shd w:val="clear" w:color="auto" w:fill="FFFFFF"/>
        </w:rPr>
        <w:t>Fedaghi</w:t>
      </w:r>
      <w:proofErr w:type="spellEnd"/>
      <w:r w:rsidRPr="006367C0">
        <w:rPr>
          <w:rFonts w:ascii="Times New Roman" w:hAnsi="Times New Roman" w:cs="Times New Roman"/>
          <w:color w:val="000000"/>
          <w:sz w:val="24"/>
          <w:szCs w:val="24"/>
          <w:shd w:val="clear" w:color="auto" w:fill="FFFFFF"/>
        </w:rPr>
        <w:t>, S. (2019). </w:t>
      </w:r>
      <w:r w:rsidRPr="006367C0">
        <w:rPr>
          <w:rFonts w:ascii="Times New Roman" w:hAnsi="Times New Roman" w:cs="Times New Roman"/>
          <w:i/>
          <w:iCs/>
          <w:color w:val="000000"/>
          <w:sz w:val="24"/>
          <w:szCs w:val="24"/>
          <w:shd w:val="clear" w:color="auto" w:fill="FFFFFF"/>
        </w:rPr>
        <w:t>A Conceptual Foundation for the Shannon-Weaver Model of Communication</w:t>
      </w:r>
      <w:r w:rsidRPr="006367C0">
        <w:rPr>
          <w:rFonts w:ascii="Times New Roman" w:hAnsi="Times New Roman" w:cs="Times New Roman"/>
          <w:color w:val="000000"/>
          <w:sz w:val="24"/>
          <w:szCs w:val="24"/>
          <w:shd w:val="clear" w:color="auto" w:fill="FFFFFF"/>
        </w:rPr>
        <w:t>. [online] Available at: https://www.researchgate.net/publication/272964534_A_Conceptual_Foundation_for_the_Shannon-Weaver_Model_of_Communication [Accessed 23 Aug. 2019].</w:t>
      </w:r>
    </w:p>
    <w:p w14:paraId="1A05634F" w14:textId="5EC83621" w:rsidR="008D5182" w:rsidRDefault="008D5182" w:rsidP="008D5182">
      <w:pPr>
        <w:spacing w:line="360" w:lineRule="auto"/>
        <w:rPr>
          <w:rFonts w:ascii="Times New Roman" w:hAnsi="Times New Roman" w:cs="Times New Roman"/>
          <w:sz w:val="24"/>
          <w:szCs w:val="24"/>
        </w:rPr>
      </w:pPr>
      <w:r w:rsidRPr="009B1009">
        <w:rPr>
          <w:rFonts w:ascii="Times New Roman" w:hAnsi="Times New Roman" w:cs="Times New Roman"/>
          <w:sz w:val="24"/>
          <w:szCs w:val="24"/>
        </w:rPr>
        <w:t>Boddy, D. and Paton, S. (2011). </w:t>
      </w:r>
      <w:r w:rsidRPr="009B1009">
        <w:rPr>
          <w:rFonts w:ascii="Times New Roman" w:hAnsi="Times New Roman" w:cs="Times New Roman"/>
          <w:i/>
          <w:iCs/>
          <w:sz w:val="24"/>
          <w:szCs w:val="24"/>
        </w:rPr>
        <w:t>Management</w:t>
      </w:r>
      <w:r w:rsidRPr="009B1009">
        <w:rPr>
          <w:rFonts w:ascii="Times New Roman" w:hAnsi="Times New Roman" w:cs="Times New Roman"/>
          <w:sz w:val="24"/>
          <w:szCs w:val="24"/>
        </w:rPr>
        <w:t>. 5th ed. Harlow, England: Financial Times Prentice Hall.</w:t>
      </w:r>
    </w:p>
    <w:p w14:paraId="38CDDA1B" w14:textId="2AD9387D" w:rsidR="008D5182" w:rsidRDefault="008D5182" w:rsidP="008D5182">
      <w:pPr>
        <w:spacing w:line="360" w:lineRule="auto"/>
        <w:rPr>
          <w:rFonts w:ascii="Times New Roman" w:hAnsi="Times New Roman" w:cs="Times New Roman"/>
          <w:sz w:val="24"/>
          <w:szCs w:val="24"/>
        </w:rPr>
      </w:pPr>
      <w:proofErr w:type="spellStart"/>
      <w:r w:rsidRPr="00AF4BE1">
        <w:rPr>
          <w:rFonts w:ascii="Times New Roman" w:hAnsi="Times New Roman" w:cs="Times New Roman"/>
          <w:sz w:val="24"/>
          <w:szCs w:val="24"/>
        </w:rPr>
        <w:t>Gałajda</w:t>
      </w:r>
      <w:proofErr w:type="spellEnd"/>
      <w:r w:rsidRPr="00AF4BE1">
        <w:rPr>
          <w:rFonts w:ascii="Times New Roman" w:hAnsi="Times New Roman" w:cs="Times New Roman"/>
          <w:sz w:val="24"/>
          <w:szCs w:val="24"/>
        </w:rPr>
        <w:t>, D. (2017). </w:t>
      </w:r>
      <w:r w:rsidRPr="00AF4BE1">
        <w:rPr>
          <w:rFonts w:ascii="Times New Roman" w:hAnsi="Times New Roman" w:cs="Times New Roman"/>
          <w:i/>
          <w:iCs/>
          <w:sz w:val="24"/>
          <w:szCs w:val="24"/>
        </w:rPr>
        <w:t xml:space="preserve">Communicative </w:t>
      </w:r>
      <w:proofErr w:type="spellStart"/>
      <w:r w:rsidRPr="00AF4BE1">
        <w:rPr>
          <w:rFonts w:ascii="Times New Roman" w:hAnsi="Times New Roman" w:cs="Times New Roman"/>
          <w:i/>
          <w:iCs/>
          <w:sz w:val="24"/>
          <w:szCs w:val="24"/>
        </w:rPr>
        <w:t>behaviour</w:t>
      </w:r>
      <w:proofErr w:type="spellEnd"/>
      <w:r w:rsidRPr="00AF4BE1">
        <w:rPr>
          <w:rFonts w:ascii="Times New Roman" w:hAnsi="Times New Roman" w:cs="Times New Roman"/>
          <w:i/>
          <w:iCs/>
          <w:sz w:val="24"/>
          <w:szCs w:val="24"/>
        </w:rPr>
        <w:t xml:space="preserve"> of a language learner</w:t>
      </w:r>
      <w:r w:rsidRPr="00AF4BE1">
        <w:rPr>
          <w:rFonts w:ascii="Times New Roman" w:hAnsi="Times New Roman" w:cs="Times New Roman"/>
          <w:sz w:val="24"/>
          <w:szCs w:val="24"/>
        </w:rPr>
        <w:t>. Sosnowiec: Springer Nature.</w:t>
      </w:r>
    </w:p>
    <w:p w14:paraId="2EF7C498" w14:textId="77777777" w:rsidR="008D5182" w:rsidRDefault="008D5182" w:rsidP="008D5182">
      <w:pPr>
        <w:spacing w:line="360" w:lineRule="auto"/>
        <w:rPr>
          <w:rFonts w:ascii="Times New Roman" w:hAnsi="Times New Roman" w:cs="Times New Roman"/>
          <w:sz w:val="24"/>
          <w:szCs w:val="24"/>
        </w:rPr>
      </w:pPr>
      <w:r w:rsidRPr="00247D51">
        <w:rPr>
          <w:rFonts w:ascii="Times New Roman" w:hAnsi="Times New Roman" w:cs="Times New Roman"/>
          <w:sz w:val="24"/>
          <w:szCs w:val="24"/>
        </w:rPr>
        <w:t>Islmblogblog.files.wordpress.com. (2019). [online] Available at: https://islmblogblog.files.wordpress.com/2016/05/assignment3shannonandweavermodel.pdf [Accessed 28 Aug. 2019].</w:t>
      </w:r>
    </w:p>
    <w:p w14:paraId="57A3CF31" w14:textId="44BFF592" w:rsidR="008D5182" w:rsidRPr="008D5182" w:rsidRDefault="008D5182" w:rsidP="0045035B">
      <w:pPr>
        <w:spacing w:line="360" w:lineRule="auto"/>
        <w:rPr>
          <w:rFonts w:ascii="Times New Roman" w:hAnsi="Times New Roman" w:cs="Times New Roman"/>
          <w:sz w:val="24"/>
          <w:szCs w:val="24"/>
        </w:rPr>
      </w:pPr>
      <w:proofErr w:type="spellStart"/>
      <w:r w:rsidRPr="008D5182">
        <w:rPr>
          <w:rFonts w:ascii="Times New Roman" w:hAnsi="Times New Roman" w:cs="Times New Roman"/>
          <w:sz w:val="24"/>
          <w:szCs w:val="24"/>
        </w:rPr>
        <w:t>Maund</w:t>
      </w:r>
      <w:proofErr w:type="spellEnd"/>
      <w:r w:rsidRPr="008D5182">
        <w:rPr>
          <w:rFonts w:ascii="Times New Roman" w:hAnsi="Times New Roman" w:cs="Times New Roman"/>
          <w:sz w:val="24"/>
          <w:szCs w:val="24"/>
        </w:rPr>
        <w:t xml:space="preserve">, A., </w:t>
      </w:r>
      <w:proofErr w:type="spellStart"/>
      <w:r w:rsidRPr="008D5182">
        <w:rPr>
          <w:rFonts w:ascii="Times New Roman" w:hAnsi="Times New Roman" w:cs="Times New Roman"/>
          <w:sz w:val="24"/>
          <w:szCs w:val="24"/>
        </w:rPr>
        <w:t>Schriek</w:t>
      </w:r>
      <w:proofErr w:type="spellEnd"/>
      <w:r w:rsidRPr="008D5182">
        <w:rPr>
          <w:rFonts w:ascii="Times New Roman" w:hAnsi="Times New Roman" w:cs="Times New Roman"/>
          <w:sz w:val="24"/>
          <w:szCs w:val="24"/>
        </w:rPr>
        <w:t xml:space="preserve">, M. and </w:t>
      </w:r>
      <w:proofErr w:type="spellStart"/>
      <w:r w:rsidRPr="008D5182">
        <w:rPr>
          <w:rFonts w:ascii="Times New Roman" w:hAnsi="Times New Roman" w:cs="Times New Roman"/>
          <w:sz w:val="24"/>
          <w:szCs w:val="24"/>
        </w:rPr>
        <w:t>Tinkler</w:t>
      </w:r>
      <w:proofErr w:type="spellEnd"/>
      <w:r w:rsidRPr="008D5182">
        <w:rPr>
          <w:rFonts w:ascii="Times New Roman" w:hAnsi="Times New Roman" w:cs="Times New Roman"/>
          <w:sz w:val="24"/>
          <w:szCs w:val="24"/>
        </w:rPr>
        <w:t>, P. (2017). </w:t>
      </w:r>
      <w:r w:rsidRPr="008D5182">
        <w:rPr>
          <w:rFonts w:ascii="Times New Roman" w:hAnsi="Times New Roman" w:cs="Times New Roman"/>
          <w:i/>
          <w:iCs/>
          <w:sz w:val="24"/>
          <w:szCs w:val="24"/>
        </w:rPr>
        <w:t>Certificate in higher education</w:t>
      </w:r>
      <w:r w:rsidRPr="008D5182">
        <w:rPr>
          <w:rFonts w:ascii="Times New Roman" w:hAnsi="Times New Roman" w:cs="Times New Roman"/>
          <w:sz w:val="24"/>
          <w:szCs w:val="24"/>
        </w:rPr>
        <w:t>. 1st ed. London: Sage Publications.</w:t>
      </w:r>
    </w:p>
    <w:p w14:paraId="1429BA05" w14:textId="6D2E781D" w:rsidR="009432E8" w:rsidRDefault="009432E8" w:rsidP="0045035B">
      <w:pPr>
        <w:spacing w:line="360" w:lineRule="auto"/>
        <w:rPr>
          <w:rFonts w:ascii="Times New Roman" w:hAnsi="Times New Roman" w:cs="Times New Roman"/>
          <w:sz w:val="24"/>
          <w:szCs w:val="24"/>
        </w:rPr>
      </w:pPr>
      <w:r w:rsidRPr="009432E8">
        <w:rPr>
          <w:rFonts w:ascii="Times New Roman" w:hAnsi="Times New Roman" w:cs="Times New Roman"/>
          <w:sz w:val="24"/>
          <w:szCs w:val="24"/>
        </w:rPr>
        <w:t>M. Berlin, J. (2014). Common incentives for teamwork – the unspoken contract's significance. </w:t>
      </w:r>
      <w:r w:rsidRPr="009432E8">
        <w:rPr>
          <w:rFonts w:ascii="Times New Roman" w:hAnsi="Times New Roman" w:cs="Times New Roman"/>
          <w:i/>
          <w:iCs/>
          <w:sz w:val="24"/>
          <w:szCs w:val="24"/>
        </w:rPr>
        <w:t>Team Performance Management: An International Journal</w:t>
      </w:r>
      <w:r w:rsidRPr="009432E8">
        <w:rPr>
          <w:rFonts w:ascii="Times New Roman" w:hAnsi="Times New Roman" w:cs="Times New Roman"/>
          <w:sz w:val="24"/>
          <w:szCs w:val="24"/>
        </w:rPr>
        <w:t>, 20(1/2), pp.65-80.</w:t>
      </w:r>
    </w:p>
    <w:p w14:paraId="7487A482" w14:textId="12BEFB0D" w:rsidR="0045035B" w:rsidRDefault="0045035B" w:rsidP="0045035B">
      <w:pPr>
        <w:spacing w:line="360" w:lineRule="auto"/>
        <w:rPr>
          <w:rFonts w:ascii="Times New Roman" w:hAnsi="Times New Roman" w:cs="Times New Roman"/>
          <w:sz w:val="24"/>
          <w:szCs w:val="24"/>
        </w:rPr>
      </w:pPr>
    </w:p>
    <w:p w14:paraId="43B1E3E2" w14:textId="1A803DDB" w:rsidR="0045035B" w:rsidRDefault="0045035B" w:rsidP="0045035B">
      <w:pPr>
        <w:spacing w:line="360" w:lineRule="auto"/>
        <w:rPr>
          <w:rFonts w:ascii="Times New Roman" w:hAnsi="Times New Roman" w:cs="Times New Roman"/>
          <w:sz w:val="24"/>
          <w:szCs w:val="24"/>
        </w:rPr>
      </w:pPr>
    </w:p>
    <w:p w14:paraId="44D1AB7D" w14:textId="3AACA557" w:rsidR="0045035B" w:rsidRDefault="0045035B" w:rsidP="0045035B">
      <w:pPr>
        <w:spacing w:line="360" w:lineRule="auto"/>
        <w:rPr>
          <w:rFonts w:ascii="Times New Roman" w:hAnsi="Times New Roman" w:cs="Times New Roman"/>
          <w:sz w:val="24"/>
          <w:szCs w:val="24"/>
        </w:rPr>
      </w:pPr>
    </w:p>
    <w:p w14:paraId="0C4FC6A9" w14:textId="6B8502E1" w:rsidR="0045035B" w:rsidRDefault="0045035B" w:rsidP="0045035B">
      <w:pPr>
        <w:spacing w:line="360" w:lineRule="auto"/>
        <w:rPr>
          <w:rFonts w:ascii="Times New Roman" w:hAnsi="Times New Roman" w:cs="Times New Roman"/>
          <w:sz w:val="24"/>
          <w:szCs w:val="24"/>
        </w:rPr>
      </w:pPr>
    </w:p>
    <w:p w14:paraId="64C2CC4C" w14:textId="77777777" w:rsidR="001D74B4" w:rsidRDefault="001D74B4" w:rsidP="0045035B">
      <w:pPr>
        <w:spacing w:line="360" w:lineRule="auto"/>
        <w:rPr>
          <w:rFonts w:ascii="Times New Roman" w:hAnsi="Times New Roman" w:cs="Times New Roman"/>
          <w:b/>
          <w:bCs/>
          <w:sz w:val="24"/>
          <w:szCs w:val="24"/>
          <w:u w:val="single"/>
        </w:rPr>
      </w:pPr>
    </w:p>
    <w:p w14:paraId="035237FD" w14:textId="77777777" w:rsidR="001D74B4" w:rsidRDefault="001D74B4" w:rsidP="001D74B4">
      <w:pPr>
        <w:spacing w:line="360" w:lineRule="auto"/>
        <w:jc w:val="center"/>
        <w:rPr>
          <w:rFonts w:ascii="Times New Roman" w:hAnsi="Times New Roman" w:cs="Times New Roman"/>
          <w:b/>
          <w:bCs/>
          <w:sz w:val="28"/>
          <w:szCs w:val="28"/>
          <w:u w:val="single"/>
        </w:rPr>
      </w:pPr>
    </w:p>
    <w:p w14:paraId="597BA28A" w14:textId="77777777" w:rsidR="001D74B4" w:rsidRDefault="001D74B4" w:rsidP="001D74B4">
      <w:pPr>
        <w:spacing w:line="360" w:lineRule="auto"/>
        <w:jc w:val="center"/>
        <w:rPr>
          <w:rFonts w:ascii="Times New Roman" w:hAnsi="Times New Roman" w:cs="Times New Roman"/>
          <w:b/>
          <w:bCs/>
          <w:sz w:val="28"/>
          <w:szCs w:val="28"/>
          <w:u w:val="single"/>
        </w:rPr>
      </w:pPr>
    </w:p>
    <w:p w14:paraId="597D2771" w14:textId="77777777" w:rsidR="001D74B4" w:rsidRDefault="001D74B4" w:rsidP="001D74B4">
      <w:pPr>
        <w:spacing w:line="360" w:lineRule="auto"/>
        <w:jc w:val="center"/>
        <w:rPr>
          <w:rFonts w:ascii="Times New Roman" w:hAnsi="Times New Roman" w:cs="Times New Roman"/>
          <w:b/>
          <w:bCs/>
          <w:sz w:val="28"/>
          <w:szCs w:val="28"/>
          <w:u w:val="single"/>
        </w:rPr>
      </w:pPr>
    </w:p>
    <w:p w14:paraId="226EC720" w14:textId="77777777" w:rsidR="001D74B4" w:rsidRDefault="001D74B4" w:rsidP="001D74B4">
      <w:pPr>
        <w:spacing w:line="360" w:lineRule="auto"/>
        <w:jc w:val="center"/>
        <w:rPr>
          <w:rFonts w:ascii="Times New Roman" w:hAnsi="Times New Roman" w:cs="Times New Roman"/>
          <w:b/>
          <w:bCs/>
          <w:sz w:val="28"/>
          <w:szCs w:val="28"/>
          <w:u w:val="single"/>
        </w:rPr>
      </w:pPr>
    </w:p>
    <w:p w14:paraId="54255960" w14:textId="77777777" w:rsidR="001D74B4" w:rsidRDefault="001D74B4" w:rsidP="001D74B4">
      <w:pPr>
        <w:spacing w:line="360" w:lineRule="auto"/>
        <w:jc w:val="center"/>
        <w:rPr>
          <w:rFonts w:ascii="Times New Roman" w:hAnsi="Times New Roman" w:cs="Times New Roman"/>
          <w:b/>
          <w:bCs/>
          <w:sz w:val="28"/>
          <w:szCs w:val="28"/>
          <w:u w:val="single"/>
        </w:rPr>
      </w:pPr>
    </w:p>
    <w:p w14:paraId="68CC687F" w14:textId="0ED9C9F4" w:rsidR="0045035B" w:rsidRPr="001D74B4" w:rsidRDefault="0045035B" w:rsidP="001D74B4">
      <w:pPr>
        <w:spacing w:line="360" w:lineRule="auto"/>
        <w:jc w:val="center"/>
        <w:rPr>
          <w:rFonts w:ascii="Times New Roman" w:hAnsi="Times New Roman" w:cs="Times New Roman"/>
          <w:b/>
          <w:bCs/>
          <w:sz w:val="28"/>
          <w:szCs w:val="28"/>
          <w:u w:val="single"/>
        </w:rPr>
      </w:pPr>
      <w:r w:rsidRPr="001D74B4">
        <w:rPr>
          <w:rFonts w:ascii="Times New Roman" w:hAnsi="Times New Roman" w:cs="Times New Roman"/>
          <w:b/>
          <w:bCs/>
          <w:sz w:val="28"/>
          <w:szCs w:val="28"/>
          <w:u w:val="single"/>
        </w:rPr>
        <w:t>APENDICES</w:t>
      </w:r>
    </w:p>
    <w:p w14:paraId="368718B5" w14:textId="2FF9EB21" w:rsidR="0045035B" w:rsidRDefault="0045035B" w:rsidP="0045035B">
      <w:pPr>
        <w:spacing w:line="36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Please see attached scanned copies of all my in-class exercises for</w:t>
      </w:r>
      <w:r w:rsidRPr="0045035B">
        <w:rPr>
          <w:rFonts w:ascii="Times New Roman" w:hAnsi="Times New Roman" w:cs="Times New Roman"/>
          <w:b/>
          <w:bCs/>
          <w:sz w:val="24"/>
          <w:szCs w:val="24"/>
          <w:u w:val="single"/>
        </w:rPr>
        <w:t>: EFFECTIVE TEAM WORKING AND COMMUNICATION</w:t>
      </w:r>
      <w:r>
        <w:rPr>
          <w:rFonts w:ascii="Times New Roman" w:hAnsi="Times New Roman" w:cs="Times New Roman"/>
          <w:b/>
          <w:bCs/>
          <w:sz w:val="24"/>
          <w:szCs w:val="24"/>
          <w:u w:val="single"/>
        </w:rPr>
        <w:t xml:space="preserve"> module.</w:t>
      </w:r>
    </w:p>
    <w:p w14:paraId="21BE1AF2" w14:textId="571E378C" w:rsidR="00FC38F8" w:rsidRPr="0045035B" w:rsidRDefault="00FC38F8" w:rsidP="0045035B">
      <w:pPr>
        <w:spacing w:line="360" w:lineRule="auto"/>
        <w:rPr>
          <w:rFonts w:ascii="Times New Roman" w:hAnsi="Times New Roman" w:cs="Times New Roman"/>
          <w:b/>
          <w:bCs/>
          <w:sz w:val="24"/>
          <w:szCs w:val="24"/>
          <w:u w:val="single"/>
        </w:rPr>
      </w:pPr>
      <w:r>
        <w:rPr>
          <w:rFonts w:ascii="Times New Roman" w:hAnsi="Times New Roman" w:cs="Times New Roman"/>
          <w:b/>
          <w:bCs/>
          <w:noProof/>
          <w:sz w:val="24"/>
          <w:szCs w:val="24"/>
          <w:u w:val="single"/>
        </w:rPr>
        <w:lastRenderedPageBreak/>
        <w:drawing>
          <wp:inline distT="0" distB="0" distL="0" distR="0" wp14:anchorId="3D45E31B" wp14:editId="39A47991">
            <wp:extent cx="5943600" cy="8161020"/>
            <wp:effectExtent l="0" t="0" r="0" b="0"/>
            <wp:docPr id="4" name="Picture 4"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20190820_0012_page-0001.jpg"/>
                    <pic:cNvPicPr/>
                  </pic:nvPicPr>
                  <pic:blipFill>
                    <a:blip r:embed="rId5">
                      <a:extLst>
                        <a:ext uri="{28A0092B-C50C-407E-A947-70E740481C1C}">
                          <a14:useLocalDpi xmlns:a14="http://schemas.microsoft.com/office/drawing/2010/main" val="0"/>
                        </a:ext>
                      </a:extLst>
                    </a:blip>
                    <a:stretch>
                      <a:fillRect/>
                    </a:stretch>
                  </pic:blipFill>
                  <pic:spPr>
                    <a:xfrm>
                      <a:off x="0" y="0"/>
                      <a:ext cx="5943600" cy="8161020"/>
                    </a:xfrm>
                    <a:prstGeom prst="rect">
                      <a:avLst/>
                    </a:prstGeom>
                  </pic:spPr>
                </pic:pic>
              </a:graphicData>
            </a:graphic>
          </wp:inline>
        </w:drawing>
      </w:r>
    </w:p>
    <w:p w14:paraId="65D1D101" w14:textId="57C7F624" w:rsidR="003F6C73" w:rsidRDefault="00FC38F8">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5E396829" wp14:editId="138105CB">
            <wp:extent cx="5899785" cy="8229600"/>
            <wp:effectExtent l="0" t="0" r="5715" b="0"/>
            <wp:docPr id="10" name="Picture 10"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20190820_0011_page-0001.jpg"/>
                    <pic:cNvPicPr/>
                  </pic:nvPicPr>
                  <pic:blipFill>
                    <a:blip r:embed="rId6">
                      <a:extLst>
                        <a:ext uri="{28A0092B-C50C-407E-A947-70E740481C1C}">
                          <a14:useLocalDpi xmlns:a14="http://schemas.microsoft.com/office/drawing/2010/main" val="0"/>
                        </a:ext>
                      </a:extLst>
                    </a:blip>
                    <a:stretch>
                      <a:fillRect/>
                    </a:stretch>
                  </pic:blipFill>
                  <pic:spPr>
                    <a:xfrm>
                      <a:off x="0" y="0"/>
                      <a:ext cx="5899785" cy="8229600"/>
                    </a:xfrm>
                    <a:prstGeom prst="rect">
                      <a:avLst/>
                    </a:prstGeom>
                  </pic:spPr>
                </pic:pic>
              </a:graphicData>
            </a:graphic>
          </wp:inline>
        </w:drawing>
      </w:r>
    </w:p>
    <w:p w14:paraId="2D3AA22A" w14:textId="635C8EF6" w:rsidR="00FC38F8" w:rsidRDefault="00FC38F8">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4378D262" wp14:editId="3127EA84">
            <wp:extent cx="4328795" cy="5943600"/>
            <wp:effectExtent l="0" t="7302" r="7302" b="7303"/>
            <wp:docPr id="11" name="Picture 11"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_20190820_0017_page-0001.jpg"/>
                    <pic:cNvPicPr/>
                  </pic:nvPicPr>
                  <pic:blipFill>
                    <a:blip r:embed="rId7" cstate="print">
                      <a:extLst>
                        <a:ext uri="{28A0092B-C50C-407E-A947-70E740481C1C}">
                          <a14:useLocalDpi xmlns:a14="http://schemas.microsoft.com/office/drawing/2010/main" val="0"/>
                        </a:ext>
                      </a:extLst>
                    </a:blip>
                    <a:stretch>
                      <a:fillRect/>
                    </a:stretch>
                  </pic:blipFill>
                  <pic:spPr>
                    <a:xfrm rot="16200000">
                      <a:off x="0" y="0"/>
                      <a:ext cx="4328795" cy="5943600"/>
                    </a:xfrm>
                    <a:prstGeom prst="rect">
                      <a:avLst/>
                    </a:prstGeom>
                  </pic:spPr>
                </pic:pic>
              </a:graphicData>
            </a:graphic>
          </wp:inline>
        </w:drawing>
      </w:r>
    </w:p>
    <w:p w14:paraId="70E5585E" w14:textId="4DAB53AB" w:rsidR="00FC38F8" w:rsidRDefault="00FC38F8">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490B77A2" wp14:editId="0FFBE5CB">
            <wp:extent cx="4233545" cy="5943600"/>
            <wp:effectExtent l="2223" t="0" r="0" b="0"/>
            <wp:docPr id="13" name="Picture 13" descr="A picture containing 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G_20190820_0019.jpg"/>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4233545" cy="5943600"/>
                    </a:xfrm>
                    <a:prstGeom prst="rect">
                      <a:avLst/>
                    </a:prstGeom>
                  </pic:spPr>
                </pic:pic>
              </a:graphicData>
            </a:graphic>
          </wp:inline>
        </w:drawing>
      </w:r>
    </w:p>
    <w:p w14:paraId="40B5A66E" w14:textId="5D438698" w:rsidR="00FC38F8" w:rsidRPr="003F6C73" w:rsidRDefault="00FC38F8">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51106B8B" wp14:editId="68A0332E">
            <wp:extent cx="4233545" cy="5943600"/>
            <wp:effectExtent l="2223"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0001 (2).jpg"/>
                    <pic:cNvPicPr/>
                  </pic:nvPicPr>
                  <pic:blipFill>
                    <a:blip r:embed="rId9" cstate="print">
                      <a:extLst>
                        <a:ext uri="{28A0092B-C50C-407E-A947-70E740481C1C}">
                          <a14:useLocalDpi xmlns:a14="http://schemas.microsoft.com/office/drawing/2010/main" val="0"/>
                        </a:ext>
                      </a:extLst>
                    </a:blip>
                    <a:stretch>
                      <a:fillRect/>
                    </a:stretch>
                  </pic:blipFill>
                  <pic:spPr>
                    <a:xfrm rot="16200000">
                      <a:off x="0" y="0"/>
                      <a:ext cx="4233545" cy="5943600"/>
                    </a:xfrm>
                    <a:prstGeom prst="rect">
                      <a:avLst/>
                    </a:prstGeom>
                  </pic:spPr>
                </pic:pic>
              </a:graphicData>
            </a:graphic>
          </wp:inline>
        </w:drawing>
      </w:r>
      <w:r>
        <w:rPr>
          <w:rFonts w:ascii="Times New Roman" w:hAnsi="Times New Roman" w:cs="Times New Roman"/>
          <w:noProof/>
          <w:sz w:val="24"/>
          <w:szCs w:val="24"/>
        </w:rPr>
        <w:lastRenderedPageBreak/>
        <w:drawing>
          <wp:inline distT="0" distB="0" distL="0" distR="0" wp14:anchorId="028F51C2" wp14:editId="721E6ED3">
            <wp:extent cx="5943600" cy="8161020"/>
            <wp:effectExtent l="0" t="0" r="0" b="0"/>
            <wp:docPr id="15" name="Picture 15"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age-0.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8161020"/>
                    </a:xfrm>
                    <a:prstGeom prst="rect">
                      <a:avLst/>
                    </a:prstGeom>
                  </pic:spPr>
                </pic:pic>
              </a:graphicData>
            </a:graphic>
          </wp:inline>
        </w:drawing>
      </w:r>
    </w:p>
    <w:sectPr w:rsidR="00FC38F8" w:rsidRPr="003F6C7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21F37"/>
    <w:multiLevelType w:val="hybridMultilevel"/>
    <w:tmpl w:val="DA3479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F57554"/>
    <w:multiLevelType w:val="hybridMultilevel"/>
    <w:tmpl w:val="D4A44E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807EAA"/>
    <w:multiLevelType w:val="hybridMultilevel"/>
    <w:tmpl w:val="DA3479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76E34B3"/>
    <w:multiLevelType w:val="hybridMultilevel"/>
    <w:tmpl w:val="DA3479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9EC4BCC"/>
    <w:multiLevelType w:val="hybridMultilevel"/>
    <w:tmpl w:val="51907F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78159A4"/>
    <w:multiLevelType w:val="hybridMultilevel"/>
    <w:tmpl w:val="5164D0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84563A0"/>
    <w:multiLevelType w:val="hybridMultilevel"/>
    <w:tmpl w:val="89D403EC"/>
    <w:lvl w:ilvl="0" w:tplc="EE62B638">
      <w:start w:val="1"/>
      <w:numFmt w:val="bullet"/>
      <w:lvlText w:val="•"/>
      <w:lvlJc w:val="left"/>
      <w:pPr>
        <w:tabs>
          <w:tab w:val="num" w:pos="720"/>
        </w:tabs>
        <w:ind w:left="720" w:hanging="360"/>
      </w:pPr>
      <w:rPr>
        <w:rFonts w:ascii="Arial" w:hAnsi="Arial" w:hint="default"/>
      </w:rPr>
    </w:lvl>
    <w:lvl w:ilvl="1" w:tplc="180AB45A" w:tentative="1">
      <w:start w:val="1"/>
      <w:numFmt w:val="bullet"/>
      <w:lvlText w:val="•"/>
      <w:lvlJc w:val="left"/>
      <w:pPr>
        <w:tabs>
          <w:tab w:val="num" w:pos="1440"/>
        </w:tabs>
        <w:ind w:left="1440" w:hanging="360"/>
      </w:pPr>
      <w:rPr>
        <w:rFonts w:ascii="Arial" w:hAnsi="Arial" w:hint="default"/>
      </w:rPr>
    </w:lvl>
    <w:lvl w:ilvl="2" w:tplc="4FFE2D82" w:tentative="1">
      <w:start w:val="1"/>
      <w:numFmt w:val="bullet"/>
      <w:lvlText w:val="•"/>
      <w:lvlJc w:val="left"/>
      <w:pPr>
        <w:tabs>
          <w:tab w:val="num" w:pos="2160"/>
        </w:tabs>
        <w:ind w:left="2160" w:hanging="360"/>
      </w:pPr>
      <w:rPr>
        <w:rFonts w:ascii="Arial" w:hAnsi="Arial" w:hint="default"/>
      </w:rPr>
    </w:lvl>
    <w:lvl w:ilvl="3" w:tplc="1804903C" w:tentative="1">
      <w:start w:val="1"/>
      <w:numFmt w:val="bullet"/>
      <w:lvlText w:val="•"/>
      <w:lvlJc w:val="left"/>
      <w:pPr>
        <w:tabs>
          <w:tab w:val="num" w:pos="2880"/>
        </w:tabs>
        <w:ind w:left="2880" w:hanging="360"/>
      </w:pPr>
      <w:rPr>
        <w:rFonts w:ascii="Arial" w:hAnsi="Arial" w:hint="default"/>
      </w:rPr>
    </w:lvl>
    <w:lvl w:ilvl="4" w:tplc="CE98449A" w:tentative="1">
      <w:start w:val="1"/>
      <w:numFmt w:val="bullet"/>
      <w:lvlText w:val="•"/>
      <w:lvlJc w:val="left"/>
      <w:pPr>
        <w:tabs>
          <w:tab w:val="num" w:pos="3600"/>
        </w:tabs>
        <w:ind w:left="3600" w:hanging="360"/>
      </w:pPr>
      <w:rPr>
        <w:rFonts w:ascii="Arial" w:hAnsi="Arial" w:hint="default"/>
      </w:rPr>
    </w:lvl>
    <w:lvl w:ilvl="5" w:tplc="50622BAC" w:tentative="1">
      <w:start w:val="1"/>
      <w:numFmt w:val="bullet"/>
      <w:lvlText w:val="•"/>
      <w:lvlJc w:val="left"/>
      <w:pPr>
        <w:tabs>
          <w:tab w:val="num" w:pos="4320"/>
        </w:tabs>
        <w:ind w:left="4320" w:hanging="360"/>
      </w:pPr>
      <w:rPr>
        <w:rFonts w:ascii="Arial" w:hAnsi="Arial" w:hint="default"/>
      </w:rPr>
    </w:lvl>
    <w:lvl w:ilvl="6" w:tplc="F296EF5C" w:tentative="1">
      <w:start w:val="1"/>
      <w:numFmt w:val="bullet"/>
      <w:lvlText w:val="•"/>
      <w:lvlJc w:val="left"/>
      <w:pPr>
        <w:tabs>
          <w:tab w:val="num" w:pos="5040"/>
        </w:tabs>
        <w:ind w:left="5040" w:hanging="360"/>
      </w:pPr>
      <w:rPr>
        <w:rFonts w:ascii="Arial" w:hAnsi="Arial" w:hint="default"/>
      </w:rPr>
    </w:lvl>
    <w:lvl w:ilvl="7" w:tplc="5A78273E" w:tentative="1">
      <w:start w:val="1"/>
      <w:numFmt w:val="bullet"/>
      <w:lvlText w:val="•"/>
      <w:lvlJc w:val="left"/>
      <w:pPr>
        <w:tabs>
          <w:tab w:val="num" w:pos="5760"/>
        </w:tabs>
        <w:ind w:left="5760" w:hanging="360"/>
      </w:pPr>
      <w:rPr>
        <w:rFonts w:ascii="Arial" w:hAnsi="Arial" w:hint="default"/>
      </w:rPr>
    </w:lvl>
    <w:lvl w:ilvl="8" w:tplc="D5BE934A"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6"/>
  </w:num>
  <w:num w:numId="3">
    <w:abstractNumId w:val="5"/>
  </w:num>
  <w:num w:numId="4">
    <w:abstractNumId w:val="3"/>
  </w:num>
  <w:num w:numId="5">
    <w:abstractNumId w:val="1"/>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C73"/>
    <w:rsid w:val="0002631F"/>
    <w:rsid w:val="00150CA4"/>
    <w:rsid w:val="001533A1"/>
    <w:rsid w:val="001A27E7"/>
    <w:rsid w:val="001D74B4"/>
    <w:rsid w:val="001E3270"/>
    <w:rsid w:val="00226D44"/>
    <w:rsid w:val="00247D51"/>
    <w:rsid w:val="002628D3"/>
    <w:rsid w:val="0036630B"/>
    <w:rsid w:val="003F6C73"/>
    <w:rsid w:val="0045035B"/>
    <w:rsid w:val="004554A4"/>
    <w:rsid w:val="00490D3E"/>
    <w:rsid w:val="005142B1"/>
    <w:rsid w:val="00583A92"/>
    <w:rsid w:val="00585E61"/>
    <w:rsid w:val="006367C0"/>
    <w:rsid w:val="008D5182"/>
    <w:rsid w:val="009028E6"/>
    <w:rsid w:val="009432E8"/>
    <w:rsid w:val="009B1009"/>
    <w:rsid w:val="009B2BCE"/>
    <w:rsid w:val="00A07348"/>
    <w:rsid w:val="00A102FD"/>
    <w:rsid w:val="00AE7982"/>
    <w:rsid w:val="00AF4BE1"/>
    <w:rsid w:val="00B55647"/>
    <w:rsid w:val="00B96592"/>
    <w:rsid w:val="00BA1F2D"/>
    <w:rsid w:val="00D16D46"/>
    <w:rsid w:val="00D177A4"/>
    <w:rsid w:val="00D81ACF"/>
    <w:rsid w:val="00DC2309"/>
    <w:rsid w:val="00E217C3"/>
    <w:rsid w:val="00E401D5"/>
    <w:rsid w:val="00E82FFC"/>
    <w:rsid w:val="00EA0EEA"/>
    <w:rsid w:val="00F13F9F"/>
    <w:rsid w:val="00F203C1"/>
    <w:rsid w:val="00F66653"/>
    <w:rsid w:val="00FC38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C473A"/>
  <w15:chartTrackingRefBased/>
  <w15:docId w15:val="{784746BD-54CC-4824-912D-E3485815EB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5E61"/>
    <w:pPr>
      <w:ind w:left="720"/>
      <w:contextualSpacing/>
    </w:pPr>
  </w:style>
  <w:style w:type="paragraph" w:styleId="NormalWeb">
    <w:name w:val="Normal (Web)"/>
    <w:basedOn w:val="Normal"/>
    <w:uiPriority w:val="99"/>
    <w:semiHidden/>
    <w:unhideWhenUsed/>
    <w:rsid w:val="00EA0EE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247D51"/>
    <w:rPr>
      <w:color w:val="0563C1" w:themeColor="hyperlink"/>
      <w:u w:val="single"/>
    </w:rPr>
  </w:style>
  <w:style w:type="character" w:styleId="UnresolvedMention">
    <w:name w:val="Unresolved Mention"/>
    <w:basedOn w:val="DefaultParagraphFont"/>
    <w:uiPriority w:val="99"/>
    <w:semiHidden/>
    <w:unhideWhenUsed/>
    <w:rsid w:val="00247D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8860838">
      <w:bodyDiv w:val="1"/>
      <w:marLeft w:val="0"/>
      <w:marRight w:val="0"/>
      <w:marTop w:val="0"/>
      <w:marBottom w:val="0"/>
      <w:divBdr>
        <w:top w:val="none" w:sz="0" w:space="0" w:color="auto"/>
        <w:left w:val="none" w:sz="0" w:space="0" w:color="auto"/>
        <w:bottom w:val="none" w:sz="0" w:space="0" w:color="auto"/>
        <w:right w:val="none" w:sz="0" w:space="0" w:color="auto"/>
      </w:divBdr>
    </w:div>
    <w:div w:id="1421488524">
      <w:bodyDiv w:val="1"/>
      <w:marLeft w:val="0"/>
      <w:marRight w:val="0"/>
      <w:marTop w:val="0"/>
      <w:marBottom w:val="0"/>
      <w:divBdr>
        <w:top w:val="none" w:sz="0" w:space="0" w:color="auto"/>
        <w:left w:val="none" w:sz="0" w:space="0" w:color="auto"/>
        <w:bottom w:val="none" w:sz="0" w:space="0" w:color="auto"/>
        <w:right w:val="none" w:sz="0" w:space="0" w:color="auto"/>
      </w:divBdr>
      <w:divsChild>
        <w:div w:id="729572911">
          <w:marLeft w:val="547"/>
          <w:marRight w:val="0"/>
          <w:marTop w:val="86"/>
          <w:marBottom w:val="0"/>
          <w:divBdr>
            <w:top w:val="none" w:sz="0" w:space="0" w:color="auto"/>
            <w:left w:val="none" w:sz="0" w:space="0" w:color="auto"/>
            <w:bottom w:val="none" w:sz="0" w:space="0" w:color="auto"/>
            <w:right w:val="none" w:sz="0" w:space="0" w:color="auto"/>
          </w:divBdr>
        </w:div>
        <w:div w:id="1448893889">
          <w:marLeft w:val="547"/>
          <w:marRight w:val="0"/>
          <w:marTop w:val="86"/>
          <w:marBottom w:val="0"/>
          <w:divBdr>
            <w:top w:val="none" w:sz="0" w:space="0" w:color="auto"/>
            <w:left w:val="none" w:sz="0" w:space="0" w:color="auto"/>
            <w:bottom w:val="none" w:sz="0" w:space="0" w:color="auto"/>
            <w:right w:val="none" w:sz="0" w:space="0" w:color="auto"/>
          </w:divBdr>
        </w:div>
      </w:divsChild>
    </w:div>
    <w:div w:id="1499886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fontTable" Target="fontTable.xml"/><Relationship Id="rId5" Type="http://schemas.openxmlformats.org/officeDocument/2006/relationships/image" Target="media/image1.jp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1992</Words>
  <Characters>11355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IULIAN-MARIAN batanoiu</dc:creator>
  <cp:keywords/>
  <dc:description/>
  <cp:lastModifiedBy>IULIAN-MARIAN batanoiu</cp:lastModifiedBy>
  <cp:revision>2</cp:revision>
  <dcterms:created xsi:type="dcterms:W3CDTF">2019-08-29T09:26:00Z</dcterms:created>
  <dcterms:modified xsi:type="dcterms:W3CDTF">2019-08-29T09:26:00Z</dcterms:modified>
</cp:coreProperties>
</file>