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1EF5A" w14:textId="58B96428" w:rsidR="002A6771" w:rsidRDefault="002A6771"/>
    <w:sdt>
      <w:sdtPr>
        <w:id w:val="1658103899"/>
        <w:docPartObj>
          <w:docPartGallery w:val="Cover Pages"/>
          <w:docPartUnique/>
        </w:docPartObj>
      </w:sdtPr>
      <w:sdtEndPr/>
      <w:sdtContent>
        <w:p w14:paraId="642B1AF2" w14:textId="21EC06B1" w:rsidR="002A6771" w:rsidRDefault="002A6771">
          <w:r>
            <w:rPr>
              <w:noProof/>
            </w:rPr>
            <mc:AlternateContent>
              <mc:Choice Requires="wpg">
                <w:drawing>
                  <wp:anchor distT="0" distB="0" distL="114300" distR="114300" simplePos="0" relativeHeight="251668480" behindDoc="0" locked="0" layoutInCell="1" allowOverlap="1" wp14:anchorId="64B5931F" wp14:editId="24DA0AF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958CE2"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3494ba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6DCFA95D" w14:textId="47DD4864" w:rsidR="002A6771" w:rsidRDefault="007E1262">
          <w:r>
            <w:rPr>
              <w:noProof/>
            </w:rPr>
            <mc:AlternateContent>
              <mc:Choice Requires="wps">
                <w:drawing>
                  <wp:anchor distT="0" distB="0" distL="114300" distR="114300" simplePos="0" relativeHeight="251673600" behindDoc="0" locked="0" layoutInCell="1" allowOverlap="1" wp14:anchorId="5D3F6CDF" wp14:editId="124914AD">
                    <wp:simplePos x="0" y="0"/>
                    <wp:positionH relativeFrom="column">
                      <wp:posOffset>-58096</wp:posOffset>
                    </wp:positionH>
                    <wp:positionV relativeFrom="paragraph">
                      <wp:posOffset>5863090</wp:posOffset>
                    </wp:positionV>
                    <wp:extent cx="6274340" cy="2363821"/>
                    <wp:effectExtent l="0" t="0" r="0" b="0"/>
                    <wp:wrapNone/>
                    <wp:docPr id="3" name="Text Box 3"/>
                    <wp:cNvGraphicFramePr/>
                    <a:graphic xmlns:a="http://schemas.openxmlformats.org/drawingml/2006/main">
                      <a:graphicData uri="http://schemas.microsoft.com/office/word/2010/wordprocessingShape">
                        <wps:wsp>
                          <wps:cNvSpPr txBox="1"/>
                          <wps:spPr>
                            <a:xfrm>
                              <a:off x="0" y="0"/>
                              <a:ext cx="6274340" cy="2363821"/>
                            </a:xfrm>
                            <a:prstGeom prst="rect">
                              <a:avLst/>
                            </a:prstGeom>
                            <a:solidFill>
                              <a:schemeClr val="lt1"/>
                            </a:solidFill>
                            <a:ln w="6350">
                              <a:noFill/>
                            </a:ln>
                          </wps:spPr>
                          <wps:txbx>
                            <w:txbxContent>
                              <w:p w14:paraId="11EA3ED9" w14:textId="6512E0C9" w:rsidR="00FA2639" w:rsidRDefault="004257BC" w:rsidP="004257BC">
                                <w:pPr>
                                  <w:jc w:val="center"/>
                                  <w:rPr>
                                    <w:sz w:val="36"/>
                                    <w:szCs w:val="36"/>
                                  </w:rPr>
                                </w:pPr>
                                <w:bookmarkStart w:id="0" w:name="_Toc101439085"/>
                                <w:r w:rsidRPr="002073BB">
                                  <w:rPr>
                                    <w:sz w:val="36"/>
                                    <w:szCs w:val="36"/>
                                  </w:rPr>
                                  <w:t>Dissertation submitted</w:t>
                                </w:r>
                                <w:r w:rsidR="007E1262">
                                  <w:rPr>
                                    <w:sz w:val="36"/>
                                    <w:szCs w:val="36"/>
                                  </w:rPr>
                                  <w:t xml:space="preserve"> to the </w:t>
                                </w:r>
                              </w:p>
                              <w:p w14:paraId="20465D82" w14:textId="77777777" w:rsidR="00FA2639" w:rsidRDefault="00FA2639" w:rsidP="004257BC">
                                <w:pPr>
                                  <w:jc w:val="center"/>
                                  <w:rPr>
                                    <w:sz w:val="36"/>
                                    <w:szCs w:val="36"/>
                                  </w:rPr>
                                </w:pPr>
                              </w:p>
                              <w:p w14:paraId="764F8E4C" w14:textId="46C84478" w:rsidR="00FA2639" w:rsidRDefault="007E1262" w:rsidP="004257BC">
                                <w:pPr>
                                  <w:jc w:val="center"/>
                                  <w:rPr>
                                    <w:sz w:val="36"/>
                                    <w:szCs w:val="36"/>
                                  </w:rPr>
                                </w:pPr>
                                <w:r>
                                  <w:rPr>
                                    <w:sz w:val="36"/>
                                    <w:szCs w:val="36"/>
                                  </w:rPr>
                                  <w:t>Institute of Management and Health</w:t>
                                </w:r>
                              </w:p>
                              <w:p w14:paraId="0BF78730" w14:textId="77777777" w:rsidR="00FA2639" w:rsidRDefault="00FA2639" w:rsidP="004257BC">
                                <w:pPr>
                                  <w:jc w:val="center"/>
                                  <w:rPr>
                                    <w:sz w:val="36"/>
                                    <w:szCs w:val="36"/>
                                  </w:rPr>
                                </w:pPr>
                              </w:p>
                              <w:p w14:paraId="19E20BC5" w14:textId="77777777" w:rsidR="00FA2639" w:rsidRDefault="004257BC" w:rsidP="004257BC">
                                <w:pPr>
                                  <w:jc w:val="center"/>
                                  <w:rPr>
                                    <w:sz w:val="36"/>
                                    <w:szCs w:val="36"/>
                                  </w:rPr>
                                </w:pPr>
                                <w:r w:rsidRPr="002073BB">
                                  <w:rPr>
                                    <w:sz w:val="36"/>
                                    <w:szCs w:val="36"/>
                                  </w:rPr>
                                  <w:t xml:space="preserve"> in accordance with the requirements of the</w:t>
                                </w:r>
                              </w:p>
                              <w:p w14:paraId="2A5A6E4E" w14:textId="77777777" w:rsidR="00FA2639" w:rsidRDefault="00FA2639" w:rsidP="004257BC">
                                <w:pPr>
                                  <w:jc w:val="center"/>
                                  <w:rPr>
                                    <w:sz w:val="36"/>
                                    <w:szCs w:val="36"/>
                                  </w:rPr>
                                </w:pPr>
                              </w:p>
                              <w:p w14:paraId="7E6AC32D" w14:textId="0FEA4B60" w:rsidR="004257BC" w:rsidRDefault="004257BC" w:rsidP="004257BC">
                                <w:pPr>
                                  <w:jc w:val="center"/>
                                  <w:rPr>
                                    <w:sz w:val="36"/>
                                    <w:szCs w:val="36"/>
                                  </w:rPr>
                                </w:pPr>
                                <w:r w:rsidRPr="002073BB">
                                  <w:rPr>
                                    <w:sz w:val="36"/>
                                    <w:szCs w:val="36"/>
                                  </w:rPr>
                                  <w:t xml:space="preserve"> Bachelor of Arts</w:t>
                                </w:r>
                                <w:r w:rsidR="00DF2BB1">
                                  <w:rPr>
                                    <w:sz w:val="36"/>
                                    <w:szCs w:val="36"/>
                                  </w:rPr>
                                  <w:t>:</w:t>
                                </w:r>
                                <w:r w:rsidRPr="002073BB">
                                  <w:rPr>
                                    <w:sz w:val="36"/>
                                    <w:szCs w:val="36"/>
                                  </w:rPr>
                                  <w:t xml:space="preserve"> Business Management</w:t>
                                </w:r>
                                <w:bookmarkEnd w:id="0"/>
                              </w:p>
                              <w:p w14:paraId="60CE940D" w14:textId="77777777" w:rsidR="004257BC" w:rsidRPr="00BE79CD" w:rsidRDefault="004257BC" w:rsidP="004257BC">
                                <w:pPr>
                                  <w:jc w:val="center"/>
                                </w:pPr>
                                <w:r>
                                  <w:rPr>
                                    <w:sz w:val="36"/>
                                    <w:szCs w:val="36"/>
                                  </w:rPr>
                                  <w:t>2022</w:t>
                                </w:r>
                              </w:p>
                              <w:p w14:paraId="646BC835" w14:textId="77777777" w:rsidR="004257BC" w:rsidRDefault="004257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3F6CDF" id="_x0000_t202" coordsize="21600,21600" o:spt="202" path="m,l,21600r21600,l21600,xe">
                    <v:stroke joinstyle="miter"/>
                    <v:path gradientshapeok="t" o:connecttype="rect"/>
                  </v:shapetype>
                  <v:shape id="Text Box 3" o:spid="_x0000_s1026" type="#_x0000_t202" style="position:absolute;margin-left:-4.55pt;margin-top:461.65pt;width:494.05pt;height:186.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" fillcolor="white [3201]" stroked="f" strokeweight=".5pt">
                    <v:textbox>
                      <w:txbxContent>
                        <w:p w14:paraId="11EA3ED9" w14:textId="6512E0C9" w:rsidR="00FA2639" w:rsidRDefault="004257BC" w:rsidP="004257BC">
                          <w:pPr>
                            <w:jc w:val="center"/>
                            <w:rPr>
                              <w:sz w:val="36"/>
                              <w:szCs w:val="36"/>
                            </w:rPr>
                          </w:pPr>
                          <w:bookmarkStart w:id="1" w:name="_Toc101439085"/>
                          <w:r w:rsidRPr="002073BB">
                            <w:rPr>
                              <w:sz w:val="36"/>
                              <w:szCs w:val="36"/>
                            </w:rPr>
                            <w:t>Dissertation submitted</w:t>
                          </w:r>
                          <w:r w:rsidR="007E1262">
                            <w:rPr>
                              <w:sz w:val="36"/>
                              <w:szCs w:val="36"/>
                            </w:rPr>
                            <w:t xml:space="preserve"> to the </w:t>
                          </w:r>
                        </w:p>
                        <w:p w14:paraId="20465D82" w14:textId="77777777" w:rsidR="00FA2639" w:rsidRDefault="00FA2639" w:rsidP="004257BC">
                          <w:pPr>
                            <w:jc w:val="center"/>
                            <w:rPr>
                              <w:sz w:val="36"/>
                              <w:szCs w:val="36"/>
                            </w:rPr>
                          </w:pPr>
                        </w:p>
                        <w:p w14:paraId="764F8E4C" w14:textId="46C84478" w:rsidR="00FA2639" w:rsidRDefault="007E1262" w:rsidP="004257BC">
                          <w:pPr>
                            <w:jc w:val="center"/>
                            <w:rPr>
                              <w:sz w:val="36"/>
                              <w:szCs w:val="36"/>
                            </w:rPr>
                          </w:pPr>
                          <w:r>
                            <w:rPr>
                              <w:sz w:val="36"/>
                              <w:szCs w:val="36"/>
                            </w:rPr>
                            <w:t>Institute of Management and Health</w:t>
                          </w:r>
                        </w:p>
                        <w:p w14:paraId="0BF78730" w14:textId="77777777" w:rsidR="00FA2639" w:rsidRDefault="00FA2639" w:rsidP="004257BC">
                          <w:pPr>
                            <w:jc w:val="center"/>
                            <w:rPr>
                              <w:sz w:val="36"/>
                              <w:szCs w:val="36"/>
                            </w:rPr>
                          </w:pPr>
                        </w:p>
                        <w:p w14:paraId="19E20BC5" w14:textId="77777777" w:rsidR="00FA2639" w:rsidRDefault="004257BC" w:rsidP="004257BC">
                          <w:pPr>
                            <w:jc w:val="center"/>
                            <w:rPr>
                              <w:sz w:val="36"/>
                              <w:szCs w:val="36"/>
                            </w:rPr>
                          </w:pPr>
                          <w:r w:rsidRPr="002073BB">
                            <w:rPr>
                              <w:sz w:val="36"/>
                              <w:szCs w:val="36"/>
                            </w:rPr>
                            <w:t xml:space="preserve"> in accordance with the requirements of the</w:t>
                          </w:r>
                        </w:p>
                        <w:p w14:paraId="2A5A6E4E" w14:textId="77777777" w:rsidR="00FA2639" w:rsidRDefault="00FA2639" w:rsidP="004257BC">
                          <w:pPr>
                            <w:jc w:val="center"/>
                            <w:rPr>
                              <w:sz w:val="36"/>
                              <w:szCs w:val="36"/>
                            </w:rPr>
                          </w:pPr>
                        </w:p>
                        <w:p w14:paraId="7E6AC32D" w14:textId="0FEA4B60" w:rsidR="004257BC" w:rsidRDefault="004257BC" w:rsidP="004257BC">
                          <w:pPr>
                            <w:jc w:val="center"/>
                            <w:rPr>
                              <w:sz w:val="36"/>
                              <w:szCs w:val="36"/>
                            </w:rPr>
                          </w:pPr>
                          <w:r w:rsidRPr="002073BB">
                            <w:rPr>
                              <w:sz w:val="36"/>
                              <w:szCs w:val="36"/>
                            </w:rPr>
                            <w:t xml:space="preserve"> Bachelor of Arts</w:t>
                          </w:r>
                          <w:r w:rsidR="00DF2BB1">
                            <w:rPr>
                              <w:sz w:val="36"/>
                              <w:szCs w:val="36"/>
                            </w:rPr>
                            <w:t>:</w:t>
                          </w:r>
                          <w:r w:rsidRPr="002073BB">
                            <w:rPr>
                              <w:sz w:val="36"/>
                              <w:szCs w:val="36"/>
                            </w:rPr>
                            <w:t xml:space="preserve"> Business Management</w:t>
                          </w:r>
                          <w:bookmarkEnd w:id="1"/>
                        </w:p>
                        <w:p w14:paraId="60CE940D" w14:textId="77777777" w:rsidR="004257BC" w:rsidRPr="00BE79CD" w:rsidRDefault="004257BC" w:rsidP="004257BC">
                          <w:pPr>
                            <w:jc w:val="center"/>
                          </w:pPr>
                          <w:r>
                            <w:rPr>
                              <w:sz w:val="36"/>
                              <w:szCs w:val="36"/>
                            </w:rPr>
                            <w:t>2022</w:t>
                          </w:r>
                        </w:p>
                        <w:p w14:paraId="646BC835" w14:textId="77777777" w:rsidR="004257BC" w:rsidRDefault="004257BC"/>
                      </w:txbxContent>
                    </v:textbox>
                  </v:shape>
                </w:pict>
              </mc:Fallback>
            </mc:AlternateContent>
          </w:r>
          <w:r w:rsidR="005607D8">
            <w:rPr>
              <w:noProof/>
            </w:rPr>
            <mc:AlternateContent>
              <mc:Choice Requires="wps">
                <w:drawing>
                  <wp:anchor distT="0" distB="0" distL="114300" distR="114300" simplePos="0" relativeHeight="251684864" behindDoc="0" locked="0" layoutInCell="1" allowOverlap="1" wp14:anchorId="5FD6F404" wp14:editId="42F2C7C1">
                    <wp:simplePos x="0" y="0"/>
                    <wp:positionH relativeFrom="column">
                      <wp:posOffset>335280</wp:posOffset>
                    </wp:positionH>
                    <wp:positionV relativeFrom="paragraph">
                      <wp:posOffset>4921250</wp:posOffset>
                    </wp:positionV>
                    <wp:extent cx="5191432" cy="701040"/>
                    <wp:effectExtent l="0" t="0" r="3175" b="0"/>
                    <wp:wrapNone/>
                    <wp:docPr id="16" name="Text Box 16"/>
                    <wp:cNvGraphicFramePr/>
                    <a:graphic xmlns:a="http://schemas.openxmlformats.org/drawingml/2006/main">
                      <a:graphicData uri="http://schemas.microsoft.com/office/word/2010/wordprocessingShape">
                        <wps:wsp>
                          <wps:cNvSpPr txBox="1"/>
                          <wps:spPr>
                            <a:xfrm>
                              <a:off x="0" y="0"/>
                              <a:ext cx="5191432" cy="701040"/>
                            </a:xfrm>
                            <a:prstGeom prst="rect">
                              <a:avLst/>
                            </a:prstGeom>
                            <a:solidFill>
                              <a:schemeClr val="lt1"/>
                            </a:solidFill>
                            <a:ln w="6350">
                              <a:noFill/>
                            </a:ln>
                          </wps:spPr>
                          <wps:txbx>
                            <w:txbxContent>
                              <w:p w14:paraId="18756AA7" w14:textId="10E2DC49" w:rsidR="005607D8" w:rsidRPr="005607D8" w:rsidRDefault="005607D8" w:rsidP="005607D8">
                                <w:pPr>
                                  <w:jc w:val="center"/>
                                  <w:rPr>
                                    <w:sz w:val="40"/>
                                    <w:szCs w:val="40"/>
                                  </w:rPr>
                                </w:pPr>
                                <w:r w:rsidRPr="005607D8">
                                  <w:rPr>
                                    <w:sz w:val="40"/>
                                    <w:szCs w:val="40"/>
                                  </w:rPr>
                                  <w:t>Rebecca Jayne Steele</w:t>
                                </w:r>
                              </w:p>
                              <w:p w14:paraId="6A299BFB" w14:textId="2314C206" w:rsidR="005607D8" w:rsidRPr="005607D8" w:rsidRDefault="005607D8" w:rsidP="005607D8">
                                <w:pPr>
                                  <w:jc w:val="center"/>
                                  <w:rPr>
                                    <w:sz w:val="28"/>
                                    <w:szCs w:val="28"/>
                                  </w:rPr>
                                </w:pPr>
                                <w:r w:rsidRPr="005607D8">
                                  <w:rPr>
                                    <w:sz w:val="40"/>
                                    <w:szCs w:val="40"/>
                                  </w:rPr>
                                  <w:t>1902180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D6F404" id="Text Box 16" o:spid="_x0000_s1027" type="#_x0000_t202" style="position:absolute;margin-left:26.4pt;margin-top:387.5pt;width:408.75pt;height:55.2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" fillcolor="white [3201]" stroked="f" strokeweight=".5pt">
                    <v:textbox>
                      <w:txbxContent>
                        <w:p w14:paraId="18756AA7" w14:textId="10E2DC49" w:rsidR="005607D8" w:rsidRPr="005607D8" w:rsidRDefault="005607D8" w:rsidP="005607D8">
                          <w:pPr>
                            <w:jc w:val="center"/>
                            <w:rPr>
                              <w:sz w:val="40"/>
                              <w:szCs w:val="40"/>
                            </w:rPr>
                          </w:pPr>
                          <w:r w:rsidRPr="005607D8">
                            <w:rPr>
                              <w:sz w:val="40"/>
                              <w:szCs w:val="40"/>
                            </w:rPr>
                            <w:t>Rebecca Jayne Steele</w:t>
                          </w:r>
                        </w:p>
                        <w:p w14:paraId="6A299BFB" w14:textId="2314C206" w:rsidR="005607D8" w:rsidRPr="005607D8" w:rsidRDefault="005607D8" w:rsidP="005607D8">
                          <w:pPr>
                            <w:jc w:val="center"/>
                            <w:rPr>
                              <w:sz w:val="28"/>
                              <w:szCs w:val="28"/>
                            </w:rPr>
                          </w:pPr>
                          <w:r w:rsidRPr="005607D8">
                            <w:rPr>
                              <w:sz w:val="40"/>
                              <w:szCs w:val="40"/>
                            </w:rPr>
                            <w:t>1902180</w:t>
                          </w:r>
                        </w:p>
                      </w:txbxContent>
                    </v:textbox>
                  </v:shape>
                </w:pict>
              </mc:Fallback>
            </mc:AlternateContent>
          </w:r>
          <w:r w:rsidR="005607D8">
            <w:rPr>
              <w:noProof/>
            </w:rPr>
            <mc:AlternateContent>
              <mc:Choice Requires="wps">
                <w:drawing>
                  <wp:anchor distT="0" distB="0" distL="114300" distR="114300" simplePos="0" relativeHeight="251670528" behindDoc="0" locked="0" layoutInCell="1" allowOverlap="1" wp14:anchorId="5C61DFFC" wp14:editId="7FF41FE0">
                    <wp:simplePos x="0" y="0"/>
                    <wp:positionH relativeFrom="page">
                      <wp:posOffset>-320675</wp:posOffset>
                    </wp:positionH>
                    <wp:positionV relativeFrom="page">
                      <wp:posOffset>2430780</wp:posOffset>
                    </wp:positionV>
                    <wp:extent cx="7529830" cy="3638550"/>
                    <wp:effectExtent l="0" t="0" r="0" b="4445"/>
                    <wp:wrapSquare wrapText="bothSides"/>
                    <wp:docPr id="7" name="Text Box 7"/>
                    <wp:cNvGraphicFramePr/>
                    <a:graphic xmlns:a="http://schemas.openxmlformats.org/drawingml/2006/main">
                      <a:graphicData uri="http://schemas.microsoft.com/office/word/2010/wordprocessingShape">
                        <wps:wsp>
                          <wps:cNvSpPr txBox="1"/>
                          <wps:spPr>
                            <a:xfrm>
                              <a:off x="0" y="0"/>
                              <a:ext cx="752983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2A5799" w14:textId="2C979E13" w:rsidR="002A6771" w:rsidRPr="004448D2" w:rsidRDefault="003336AD" w:rsidP="0072392F">
                                <w:pPr>
                                  <w:jc w:val="center"/>
                                  <w:rPr>
                                    <w:color w:val="2272BB"/>
                                    <w:sz w:val="56"/>
                                    <w:szCs w:val="56"/>
                                  </w:rPr>
                                </w:pPr>
                                <w:sdt>
                                  <w:sdtPr>
                                    <w:rPr>
                                      <w:caps/>
                                      <w:color w:val="2272BB"/>
                                      <w:sz w:val="56"/>
                                      <w:szCs w:val="56"/>
                                    </w:rPr>
                                    <w:alias w:val="Title"/>
                                    <w:tag w:val=""/>
                                    <w:id w:val="1375738872"/>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A6771">
                                      <w:rPr>
                                        <w:caps/>
                                        <w:color w:val="2272BB"/>
                                        <w:sz w:val="56"/>
                                        <w:szCs w:val="56"/>
                                      </w:rPr>
                                      <w:t>An analysis of social media use amongst Small-medium enterprises in south wales</w:t>
                                    </w:r>
                                  </w:sdtContent>
                                </w:sdt>
                              </w:p>
                              <w:p w14:paraId="2A6F59A8" w14:textId="77777777" w:rsidR="002A6771" w:rsidRPr="004448D2" w:rsidRDefault="002A6771" w:rsidP="0072392F">
                                <w:pPr>
                                  <w:jc w:val="center"/>
                                  <w:rPr>
                                    <w:color w:val="2272BB"/>
                                    <w:sz w:val="64"/>
                                    <w:szCs w:val="64"/>
                                  </w:rPr>
                                </w:pPr>
                              </w:p>
                              <w:p w14:paraId="0CCF4A0A" w14:textId="77777777" w:rsidR="002A6771" w:rsidRPr="004448D2" w:rsidRDefault="002A6771" w:rsidP="0072392F">
                                <w:pPr>
                                  <w:jc w:val="center"/>
                                  <w:rPr>
                                    <w:color w:val="2272BB"/>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5C61DFFC" id="Text Box 7" o:spid="_x0000_s1028" type="#_x0000_t202" style="position:absolute;margin-left:-25.25pt;margin-top:191.4pt;width:592.9pt;height:286.5pt;z-index:251670528;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" filled="f" stroked="f" strokeweight=".5pt">
                    <v:textbox inset="126pt,0,54pt,0">
                      <w:txbxContent>
                        <w:p w14:paraId="232A5799" w14:textId="2C979E13" w:rsidR="002A6771" w:rsidRPr="004448D2" w:rsidRDefault="003336AD" w:rsidP="0072392F">
                          <w:pPr>
                            <w:jc w:val="center"/>
                            <w:rPr>
                              <w:color w:val="2272BB"/>
                              <w:sz w:val="56"/>
                              <w:szCs w:val="56"/>
                            </w:rPr>
                          </w:pPr>
                          <w:sdt>
                            <w:sdtPr>
                              <w:rPr>
                                <w:caps/>
                                <w:color w:val="2272BB"/>
                                <w:sz w:val="56"/>
                                <w:szCs w:val="56"/>
                              </w:rPr>
                              <w:alias w:val="Title"/>
                              <w:tag w:val=""/>
                              <w:id w:val="1375738872"/>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A6771">
                                <w:rPr>
                                  <w:caps/>
                                  <w:color w:val="2272BB"/>
                                  <w:sz w:val="56"/>
                                  <w:szCs w:val="56"/>
                                </w:rPr>
                                <w:t>An analysis of social media use amongst Small-medium enterprises in south wales</w:t>
                              </w:r>
                            </w:sdtContent>
                          </w:sdt>
                        </w:p>
                        <w:p w14:paraId="2A6F59A8" w14:textId="77777777" w:rsidR="002A6771" w:rsidRPr="004448D2" w:rsidRDefault="002A6771" w:rsidP="0072392F">
                          <w:pPr>
                            <w:jc w:val="center"/>
                            <w:rPr>
                              <w:color w:val="2272BB"/>
                              <w:sz w:val="64"/>
                              <w:szCs w:val="64"/>
                            </w:rPr>
                          </w:pPr>
                        </w:p>
                        <w:p w14:paraId="0CCF4A0A" w14:textId="77777777" w:rsidR="002A6771" w:rsidRPr="004448D2" w:rsidRDefault="002A6771" w:rsidP="0072392F">
                          <w:pPr>
                            <w:jc w:val="center"/>
                            <w:rPr>
                              <w:color w:val="2272BB"/>
                              <w:sz w:val="28"/>
                              <w:szCs w:val="28"/>
                            </w:rPr>
                          </w:pPr>
                        </w:p>
                      </w:txbxContent>
                    </v:textbox>
                    <w10:wrap type="square" anchorx="page" anchory="page"/>
                  </v:shape>
                </w:pict>
              </mc:Fallback>
            </mc:AlternateContent>
          </w:r>
          <w:r w:rsidR="005607D8" w:rsidRPr="007D292B">
            <w:rPr>
              <w:rFonts w:ascii="Times New Roman" w:hAnsi="Times New Roman"/>
              <w:noProof/>
            </w:rPr>
            <w:drawing>
              <wp:anchor distT="0" distB="0" distL="114300" distR="114300" simplePos="0" relativeHeight="251663360" behindDoc="0" locked="0" layoutInCell="1" allowOverlap="1" wp14:anchorId="486F3C1A" wp14:editId="1942948A">
                <wp:simplePos x="0" y="0"/>
                <wp:positionH relativeFrom="column">
                  <wp:posOffset>414655</wp:posOffset>
                </wp:positionH>
                <wp:positionV relativeFrom="paragraph">
                  <wp:posOffset>958215</wp:posOffset>
                </wp:positionV>
                <wp:extent cx="4967654" cy="1644503"/>
                <wp:effectExtent l="0" t="0" r="0" b="0"/>
                <wp:wrapNone/>
                <wp:docPr id="4" name="Picture 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ss Releases 2020 |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7654" cy="1644503"/>
                        </a:xfrm>
                        <a:prstGeom prst="rect">
                          <a:avLst/>
                        </a:prstGeom>
                        <a:noFill/>
                        <a:ln>
                          <a:noFill/>
                        </a:ln>
                      </pic:spPr>
                    </pic:pic>
                  </a:graphicData>
                </a:graphic>
                <wp14:sizeRelH relativeFrom="page">
                  <wp14:pctWidth>0</wp14:pctWidth>
                </wp14:sizeRelH>
                <wp14:sizeRelV relativeFrom="page">
                  <wp14:pctHeight>0</wp14:pctHeight>
                </wp14:sizeRelV>
              </wp:anchor>
            </w:drawing>
          </w:r>
          <w:r w:rsidR="005607D8">
            <w:rPr>
              <w:noProof/>
            </w:rPr>
            <mc:AlternateContent>
              <mc:Choice Requires="wps">
                <w:drawing>
                  <wp:anchor distT="0" distB="0" distL="114300" distR="114300" simplePos="0" relativeHeight="251672576" behindDoc="0" locked="0" layoutInCell="1" allowOverlap="1" wp14:anchorId="5C70EB39" wp14:editId="6286639B">
                    <wp:simplePos x="0" y="0"/>
                    <wp:positionH relativeFrom="page">
                      <wp:posOffset>749935</wp:posOffset>
                    </wp:positionH>
                    <wp:positionV relativeFrom="page">
                      <wp:posOffset>9484360</wp:posOffset>
                    </wp:positionV>
                    <wp:extent cx="7315200" cy="100965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976EBC" w14:textId="77777777" w:rsidR="002A6771" w:rsidRPr="00BE79CD" w:rsidRDefault="002A6771" w:rsidP="002A6771">
                                <w:pPr>
                                  <w:jc w:val="right"/>
                                  <w:rPr>
                                    <w:color w:val="000000" w:themeColor="text1"/>
                                    <w:sz w:val="28"/>
                                    <w:szCs w:val="28"/>
                                  </w:rPr>
                                </w:pPr>
                              </w:p>
                              <w:p w14:paraId="0506FAAC" w14:textId="42238919" w:rsidR="002A6771" w:rsidRPr="00BE79CD" w:rsidRDefault="002A6771" w:rsidP="002A6771">
                                <w:pPr>
                                  <w:jc w:val="right"/>
                                  <w:rPr>
                                    <w:color w:val="000000" w:themeColor="text1"/>
                                    <w:sz w:val="28"/>
                                    <w:szCs w:val="28"/>
                                  </w:rPr>
                                </w:pPr>
                                <w:r w:rsidRPr="00BE79CD">
                                  <w:rPr>
                                    <w:color w:val="000000" w:themeColor="text1"/>
                                    <w:sz w:val="28"/>
                                    <w:szCs w:val="28"/>
                                  </w:rPr>
                                  <w:t>BA Business Management (2022)</w:t>
                                </w:r>
                              </w:p>
                              <w:p w14:paraId="77CB46DD" w14:textId="77777777" w:rsidR="002A6771" w:rsidRDefault="002A6771" w:rsidP="002A6771">
                                <w:pPr>
                                  <w:jc w:val="right"/>
                                  <w:rPr>
                                    <w:color w:val="000000" w:themeColor="text1"/>
                                    <w:sz w:val="28"/>
                                    <w:szCs w:val="28"/>
                                  </w:rPr>
                                </w:pPr>
                                <w:r w:rsidRPr="00BE79CD">
                                  <w:rPr>
                                    <w:color w:val="000000" w:themeColor="text1"/>
                                    <w:sz w:val="28"/>
                                    <w:szCs w:val="28"/>
                                  </w:rPr>
                                  <w:t>Word Count</w:t>
                                </w:r>
                                <w:proofErr w:type="gramStart"/>
                                <w:r w:rsidRPr="00BE79CD">
                                  <w:rPr>
                                    <w:color w:val="000000" w:themeColor="text1"/>
                                    <w:sz w:val="28"/>
                                    <w:szCs w:val="28"/>
                                  </w:rPr>
                                  <w:t xml:space="preserve">: </w:t>
                                </w:r>
                                <w:r>
                                  <w:rPr>
                                    <w:color w:val="000000" w:themeColor="text1"/>
                                    <w:sz w:val="28"/>
                                    <w:szCs w:val="28"/>
                                  </w:rPr>
                                  <w:t>????</w:t>
                                </w:r>
                                <w:proofErr w:type="gramEnd"/>
                              </w:p>
                              <w:p w14:paraId="4C6A76D5" w14:textId="77777777" w:rsidR="002A6771" w:rsidRDefault="002A6771" w:rsidP="002A6771">
                                <w:pPr>
                                  <w:jc w:val="right"/>
                                  <w:rPr>
                                    <w:color w:val="000000" w:themeColor="text1"/>
                                    <w:sz w:val="28"/>
                                    <w:szCs w:val="28"/>
                                  </w:rPr>
                                </w:pPr>
                              </w:p>
                              <w:p w14:paraId="2B5DAE9C" w14:textId="77777777" w:rsidR="002A6771" w:rsidRPr="00BE79CD" w:rsidRDefault="002A6771" w:rsidP="002A6771">
                                <w:pPr>
                                  <w:rPr>
                                    <w:color w:val="000000" w:themeColor="tex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C70EB39" id="Text Box 8" o:spid="_x0000_s1029" type="#_x0000_t202" style="position:absolute;margin-left:59.05pt;margin-top:746.8pt;width:8in;height:79.5pt;z-index:251672576;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" filled="f" stroked="f" strokeweight=".5pt">
                    <v:textbox style="mso-fit-shape-to-text:t" inset="126pt,0,54pt,0">
                      <w:txbxContent>
                        <w:p w14:paraId="61976EBC" w14:textId="77777777" w:rsidR="002A6771" w:rsidRPr="00BE79CD" w:rsidRDefault="002A6771" w:rsidP="002A6771">
                          <w:pPr>
                            <w:jc w:val="right"/>
                            <w:rPr>
                              <w:color w:val="000000" w:themeColor="text1"/>
                              <w:sz w:val="28"/>
                              <w:szCs w:val="28"/>
                            </w:rPr>
                          </w:pPr>
                        </w:p>
                        <w:p w14:paraId="0506FAAC" w14:textId="42238919" w:rsidR="002A6771" w:rsidRPr="00BE79CD" w:rsidRDefault="002A6771" w:rsidP="002A6771">
                          <w:pPr>
                            <w:jc w:val="right"/>
                            <w:rPr>
                              <w:color w:val="000000" w:themeColor="text1"/>
                              <w:sz w:val="28"/>
                              <w:szCs w:val="28"/>
                            </w:rPr>
                          </w:pPr>
                          <w:r w:rsidRPr="00BE79CD">
                            <w:rPr>
                              <w:color w:val="000000" w:themeColor="text1"/>
                              <w:sz w:val="28"/>
                              <w:szCs w:val="28"/>
                            </w:rPr>
                            <w:t>BA Business Management (2022)</w:t>
                          </w:r>
                        </w:p>
                        <w:p w14:paraId="77CB46DD" w14:textId="77777777" w:rsidR="002A6771" w:rsidRDefault="002A6771" w:rsidP="002A6771">
                          <w:pPr>
                            <w:jc w:val="right"/>
                            <w:rPr>
                              <w:color w:val="000000" w:themeColor="text1"/>
                              <w:sz w:val="28"/>
                              <w:szCs w:val="28"/>
                            </w:rPr>
                          </w:pPr>
                          <w:r w:rsidRPr="00BE79CD">
                            <w:rPr>
                              <w:color w:val="000000" w:themeColor="text1"/>
                              <w:sz w:val="28"/>
                              <w:szCs w:val="28"/>
                            </w:rPr>
                            <w:t>Word Count</w:t>
                          </w:r>
                          <w:proofErr w:type="gramStart"/>
                          <w:r w:rsidRPr="00BE79CD">
                            <w:rPr>
                              <w:color w:val="000000" w:themeColor="text1"/>
                              <w:sz w:val="28"/>
                              <w:szCs w:val="28"/>
                            </w:rPr>
                            <w:t xml:space="preserve">: </w:t>
                          </w:r>
                          <w:r>
                            <w:rPr>
                              <w:color w:val="000000" w:themeColor="text1"/>
                              <w:sz w:val="28"/>
                              <w:szCs w:val="28"/>
                            </w:rPr>
                            <w:t>????</w:t>
                          </w:r>
                          <w:proofErr w:type="gramEnd"/>
                        </w:p>
                        <w:p w14:paraId="4C6A76D5" w14:textId="77777777" w:rsidR="002A6771" w:rsidRDefault="002A6771" w:rsidP="002A6771">
                          <w:pPr>
                            <w:jc w:val="right"/>
                            <w:rPr>
                              <w:color w:val="000000" w:themeColor="text1"/>
                              <w:sz w:val="28"/>
                              <w:szCs w:val="28"/>
                            </w:rPr>
                          </w:pPr>
                        </w:p>
                        <w:p w14:paraId="2B5DAE9C" w14:textId="77777777" w:rsidR="002A6771" w:rsidRPr="00BE79CD" w:rsidRDefault="002A6771" w:rsidP="002A6771">
                          <w:pPr>
                            <w:rPr>
                              <w:color w:val="000000" w:themeColor="text1"/>
                              <w:sz w:val="28"/>
                              <w:szCs w:val="28"/>
                            </w:rPr>
                          </w:pPr>
                        </w:p>
                      </w:txbxContent>
                    </v:textbox>
                    <w10:wrap type="square" anchorx="page" anchory="page"/>
                  </v:shape>
                </w:pict>
              </mc:Fallback>
            </mc:AlternateContent>
          </w:r>
          <w:r w:rsidR="002A6771">
            <w:br w:type="page"/>
          </w:r>
        </w:p>
      </w:sdtContent>
    </w:sdt>
    <w:p w14:paraId="4CF24C18" w14:textId="6E668EFC" w:rsidR="007F79B6" w:rsidRPr="0082370F" w:rsidRDefault="002073BB" w:rsidP="0082370F">
      <w:pPr>
        <w:rPr>
          <w:rFonts w:asciiTheme="majorHAnsi" w:hAnsiTheme="majorHAnsi" w:cstheme="majorHAnsi"/>
          <w:color w:val="398E98" w:themeColor="accent2" w:themeShade="BF"/>
          <w:sz w:val="32"/>
          <w:szCs w:val="32"/>
        </w:rPr>
      </w:pPr>
      <w:r w:rsidRPr="0082370F">
        <w:rPr>
          <w:rFonts w:asciiTheme="majorHAnsi" w:hAnsiTheme="majorHAnsi" w:cstheme="majorHAnsi"/>
          <w:color w:val="398E98" w:themeColor="accent2" w:themeShade="BF"/>
          <w:sz w:val="32"/>
          <w:szCs w:val="32"/>
        </w:rPr>
        <w:lastRenderedPageBreak/>
        <w:t>Declaration</w:t>
      </w:r>
      <w:r w:rsidR="0082370F" w:rsidRPr="0082370F">
        <w:rPr>
          <w:rFonts w:asciiTheme="majorHAnsi" w:hAnsiTheme="majorHAnsi" w:cstheme="majorHAnsi"/>
          <w:color w:val="398E98" w:themeColor="accent2" w:themeShade="BF"/>
          <w:sz w:val="32"/>
          <w:szCs w:val="32"/>
        </w:rPr>
        <w:t>s</w:t>
      </w:r>
    </w:p>
    <w:p w14:paraId="065E227E" w14:textId="77777777" w:rsidR="007F79B6" w:rsidRPr="00B61956" w:rsidRDefault="007F79B6" w:rsidP="00E05FD2">
      <w:pPr>
        <w:spacing w:before="240" w:line="480" w:lineRule="auto"/>
        <w:jc w:val="both"/>
        <w:rPr>
          <w:rFonts w:cstheme="minorHAnsi"/>
          <w:sz w:val="22"/>
          <w:szCs w:val="22"/>
        </w:rPr>
      </w:pPr>
      <w:r w:rsidRPr="00B61956">
        <w:rPr>
          <w:rFonts w:cstheme="minorHAnsi"/>
          <w:sz w:val="22"/>
          <w:szCs w:val="22"/>
        </w:rPr>
        <w:t>This work has not previously been accepted in substance for any degree and is not being concurrently submitted in candidature for any degree</w:t>
      </w:r>
    </w:p>
    <w:p w14:paraId="03489512" w14:textId="444DCEDB" w:rsidR="007F79B6" w:rsidRPr="00B61956" w:rsidRDefault="00AA2835" w:rsidP="00E05FD2">
      <w:pPr>
        <w:spacing w:before="240" w:line="480" w:lineRule="auto"/>
        <w:jc w:val="both"/>
        <w:rPr>
          <w:rFonts w:cstheme="minorHAnsi"/>
          <w:sz w:val="22"/>
          <w:szCs w:val="22"/>
        </w:rPr>
      </w:pPr>
      <w:r w:rsidRPr="00E77200">
        <w:rPr>
          <w:rFonts w:cstheme="minorHAnsi"/>
          <w:noProof/>
          <w:sz w:val="22"/>
          <w:szCs w:val="22"/>
        </w:rPr>
        <w:drawing>
          <wp:anchor distT="0" distB="0" distL="114300" distR="114300" simplePos="0" relativeHeight="251682816" behindDoc="0" locked="0" layoutInCell="1" allowOverlap="1" wp14:anchorId="2A3D7C40" wp14:editId="750DBE95">
            <wp:simplePos x="0" y="0"/>
            <wp:positionH relativeFrom="column">
              <wp:posOffset>668760</wp:posOffset>
            </wp:positionH>
            <wp:positionV relativeFrom="paragraph">
              <wp:posOffset>476066</wp:posOffset>
            </wp:positionV>
            <wp:extent cx="793750" cy="281940"/>
            <wp:effectExtent l="12700" t="25400" r="6350" b="10160"/>
            <wp:wrapNone/>
            <wp:docPr id="13" name="Picture 1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rot="187326">
                      <a:off x="0" y="0"/>
                      <a:ext cx="793750" cy="281940"/>
                    </a:xfrm>
                    <a:prstGeom prst="rect">
                      <a:avLst/>
                    </a:prstGeom>
                  </pic:spPr>
                </pic:pic>
              </a:graphicData>
            </a:graphic>
            <wp14:sizeRelH relativeFrom="page">
              <wp14:pctWidth>0</wp14:pctWidth>
            </wp14:sizeRelH>
            <wp14:sizeRelV relativeFrom="page">
              <wp14:pctHeight>0</wp14:pctHeight>
            </wp14:sizeRelV>
          </wp:anchor>
        </w:drawing>
      </w:r>
    </w:p>
    <w:p w14:paraId="43940F82" w14:textId="58700256" w:rsidR="007F79B6" w:rsidRPr="00B61956" w:rsidRDefault="007F79B6" w:rsidP="00E05FD2">
      <w:pPr>
        <w:spacing w:before="240" w:line="480" w:lineRule="auto"/>
        <w:jc w:val="both"/>
        <w:rPr>
          <w:rFonts w:cstheme="minorHAnsi"/>
          <w:sz w:val="22"/>
          <w:szCs w:val="22"/>
        </w:rPr>
      </w:pPr>
      <w:r w:rsidRPr="00B61956">
        <w:rPr>
          <w:rFonts w:cstheme="minorHAnsi"/>
          <w:sz w:val="22"/>
          <w:szCs w:val="22"/>
        </w:rPr>
        <w:t>Signed…………………………………………</w:t>
      </w:r>
      <w:r w:rsidR="00E05FD2">
        <w:rPr>
          <w:rFonts w:cstheme="minorHAnsi"/>
          <w:sz w:val="22"/>
          <w:szCs w:val="22"/>
        </w:rPr>
        <w:t>.</w:t>
      </w:r>
    </w:p>
    <w:p w14:paraId="713C88D4" w14:textId="2D07E79B" w:rsidR="007F79B6" w:rsidRPr="00E05FD2" w:rsidRDefault="007F79B6" w:rsidP="00E05FD2">
      <w:pPr>
        <w:spacing w:before="240" w:line="480" w:lineRule="auto"/>
        <w:jc w:val="both"/>
        <w:rPr>
          <w:rFonts w:cstheme="minorHAnsi"/>
          <w:sz w:val="22"/>
          <w:szCs w:val="22"/>
        </w:rPr>
      </w:pPr>
      <w:r w:rsidRPr="00B61956">
        <w:rPr>
          <w:rFonts w:cstheme="minorHAnsi"/>
          <w:sz w:val="22"/>
          <w:szCs w:val="22"/>
        </w:rPr>
        <w:t>Date………</w:t>
      </w:r>
      <w:r w:rsidR="00327FE3" w:rsidRPr="00327FE3">
        <w:rPr>
          <w:rFonts w:cstheme="minorHAnsi"/>
          <w:sz w:val="28"/>
          <w:szCs w:val="28"/>
        </w:rPr>
        <w:t>12/05/2022</w:t>
      </w:r>
      <w:r w:rsidRPr="00B61956">
        <w:rPr>
          <w:rFonts w:cstheme="minorHAnsi"/>
          <w:sz w:val="22"/>
          <w:szCs w:val="22"/>
        </w:rPr>
        <w:t>………………</w:t>
      </w:r>
    </w:p>
    <w:p w14:paraId="2CEDB87A" w14:textId="49A1844C" w:rsidR="007F79B6" w:rsidRPr="00B61956" w:rsidRDefault="007F79B6" w:rsidP="00E05FD2">
      <w:pPr>
        <w:spacing w:before="240" w:line="480" w:lineRule="auto"/>
        <w:jc w:val="both"/>
        <w:rPr>
          <w:rFonts w:cstheme="minorHAnsi"/>
          <w:b/>
          <w:sz w:val="22"/>
          <w:szCs w:val="22"/>
        </w:rPr>
      </w:pPr>
      <w:r w:rsidRPr="00B61956">
        <w:rPr>
          <w:rFonts w:cstheme="minorHAnsi"/>
          <w:b/>
          <w:sz w:val="22"/>
          <w:szCs w:val="22"/>
        </w:rPr>
        <w:t xml:space="preserve">STATEMENT 1 </w:t>
      </w:r>
    </w:p>
    <w:p w14:paraId="214E06B4" w14:textId="72A07390" w:rsidR="007F79B6" w:rsidRPr="00E05FD2" w:rsidRDefault="007F79B6" w:rsidP="00E05FD2">
      <w:pPr>
        <w:spacing w:before="240" w:line="480" w:lineRule="auto"/>
        <w:jc w:val="both"/>
        <w:rPr>
          <w:rFonts w:cstheme="minorHAnsi"/>
          <w:sz w:val="22"/>
          <w:szCs w:val="22"/>
        </w:rPr>
      </w:pPr>
      <w:r w:rsidRPr="00B61956">
        <w:rPr>
          <w:rFonts w:cstheme="minorHAnsi"/>
          <w:sz w:val="22"/>
          <w:szCs w:val="22"/>
        </w:rPr>
        <w:t>This dissertation is being submitted in partial fulfilment of the requirements for the degree of BA.</w:t>
      </w:r>
      <w:r w:rsidR="00E05FD2" w:rsidRPr="00E77200">
        <w:rPr>
          <w:rFonts w:cstheme="minorHAnsi"/>
          <w:noProof/>
          <w:sz w:val="22"/>
          <w:szCs w:val="22"/>
        </w:rPr>
        <w:drawing>
          <wp:anchor distT="0" distB="0" distL="114300" distR="114300" simplePos="0" relativeHeight="251678720" behindDoc="0" locked="0" layoutInCell="1" allowOverlap="1" wp14:anchorId="77A1877C" wp14:editId="1C716F08">
            <wp:simplePos x="0" y="0"/>
            <wp:positionH relativeFrom="column">
              <wp:posOffset>787455</wp:posOffset>
            </wp:positionH>
            <wp:positionV relativeFrom="paragraph">
              <wp:posOffset>468092</wp:posOffset>
            </wp:positionV>
            <wp:extent cx="794056" cy="282331"/>
            <wp:effectExtent l="12700" t="25400" r="6350" b="10160"/>
            <wp:wrapNone/>
            <wp:docPr id="11" name="Picture 1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rot="187326">
                      <a:off x="0" y="0"/>
                      <a:ext cx="794056" cy="282331"/>
                    </a:xfrm>
                    <a:prstGeom prst="rect">
                      <a:avLst/>
                    </a:prstGeom>
                  </pic:spPr>
                </pic:pic>
              </a:graphicData>
            </a:graphic>
            <wp14:sizeRelH relativeFrom="page">
              <wp14:pctWidth>0</wp14:pctWidth>
            </wp14:sizeRelH>
            <wp14:sizeRelV relativeFrom="page">
              <wp14:pctHeight>0</wp14:pctHeight>
            </wp14:sizeRelV>
          </wp:anchor>
        </w:drawing>
      </w:r>
    </w:p>
    <w:p w14:paraId="2FED0432" w14:textId="3572F00B" w:rsidR="007F79B6" w:rsidRPr="00B61956" w:rsidRDefault="007F79B6" w:rsidP="00E05FD2">
      <w:pPr>
        <w:spacing w:before="240" w:line="480" w:lineRule="auto"/>
        <w:jc w:val="both"/>
        <w:rPr>
          <w:rFonts w:cstheme="minorHAnsi"/>
          <w:sz w:val="22"/>
          <w:szCs w:val="22"/>
        </w:rPr>
      </w:pPr>
      <w:r w:rsidRPr="00B61956">
        <w:rPr>
          <w:rFonts w:cstheme="minorHAnsi"/>
          <w:sz w:val="22"/>
          <w:szCs w:val="22"/>
        </w:rPr>
        <w:t xml:space="preserve">Signed……………………………………………. </w:t>
      </w:r>
    </w:p>
    <w:p w14:paraId="5004F6AF" w14:textId="3F618D57" w:rsidR="007F79B6" w:rsidRPr="00B61956" w:rsidRDefault="00327FE3" w:rsidP="00E05FD2">
      <w:pPr>
        <w:spacing w:before="240" w:line="480" w:lineRule="auto"/>
        <w:jc w:val="both"/>
        <w:rPr>
          <w:rFonts w:cstheme="minorHAnsi"/>
          <w:sz w:val="22"/>
          <w:szCs w:val="22"/>
        </w:rPr>
      </w:pPr>
      <w:r w:rsidRPr="00B61956">
        <w:rPr>
          <w:rFonts w:cstheme="minorHAnsi"/>
          <w:sz w:val="22"/>
          <w:szCs w:val="22"/>
        </w:rPr>
        <w:t>Date………</w:t>
      </w:r>
      <w:r w:rsidRPr="00327FE3">
        <w:rPr>
          <w:rFonts w:cstheme="minorHAnsi"/>
          <w:sz w:val="28"/>
          <w:szCs w:val="28"/>
        </w:rPr>
        <w:t>12/05/2022</w:t>
      </w:r>
      <w:r w:rsidRPr="00B61956">
        <w:rPr>
          <w:rFonts w:cstheme="minorHAnsi"/>
          <w:sz w:val="22"/>
          <w:szCs w:val="22"/>
        </w:rPr>
        <w:t>………………</w:t>
      </w:r>
    </w:p>
    <w:p w14:paraId="5038B7ED" w14:textId="7FA92284" w:rsidR="007F79B6" w:rsidRPr="00E05FD2" w:rsidRDefault="007F79B6" w:rsidP="00E05FD2">
      <w:pPr>
        <w:spacing w:before="240" w:line="480" w:lineRule="auto"/>
        <w:jc w:val="both"/>
        <w:rPr>
          <w:rFonts w:cstheme="minorHAnsi"/>
          <w:b/>
          <w:sz w:val="22"/>
          <w:szCs w:val="22"/>
        </w:rPr>
      </w:pPr>
      <w:r w:rsidRPr="00B61956">
        <w:rPr>
          <w:rFonts w:cstheme="minorHAnsi"/>
          <w:b/>
          <w:sz w:val="22"/>
          <w:szCs w:val="22"/>
        </w:rPr>
        <w:t>STATEMENT 2</w:t>
      </w:r>
    </w:p>
    <w:p w14:paraId="0C98335B" w14:textId="5099DFCC" w:rsidR="007F79B6" w:rsidRPr="00B61956" w:rsidRDefault="007F79B6" w:rsidP="00E05FD2">
      <w:pPr>
        <w:spacing w:before="240" w:line="480" w:lineRule="auto"/>
        <w:jc w:val="both"/>
        <w:rPr>
          <w:rFonts w:cstheme="minorHAnsi"/>
          <w:sz w:val="22"/>
          <w:szCs w:val="22"/>
        </w:rPr>
      </w:pPr>
      <w:r w:rsidRPr="00B61956">
        <w:rPr>
          <w:rFonts w:cstheme="minorHAnsi"/>
          <w:sz w:val="22"/>
          <w:szCs w:val="22"/>
        </w:rPr>
        <w:t>This dissertation is the result of my own independent work/investigation, except where otherwise stated.</w:t>
      </w:r>
    </w:p>
    <w:p w14:paraId="17A9ACDF" w14:textId="728DE23A" w:rsidR="007F79B6" w:rsidRPr="00B61956" w:rsidRDefault="00E05FD2" w:rsidP="00E05FD2">
      <w:pPr>
        <w:spacing w:before="240" w:line="480" w:lineRule="auto"/>
        <w:jc w:val="both"/>
        <w:rPr>
          <w:rFonts w:cstheme="minorHAnsi"/>
          <w:sz w:val="22"/>
          <w:szCs w:val="22"/>
        </w:rPr>
      </w:pPr>
      <w:r w:rsidRPr="00E77200">
        <w:rPr>
          <w:rFonts w:cstheme="minorHAnsi"/>
          <w:noProof/>
          <w:sz w:val="22"/>
          <w:szCs w:val="22"/>
        </w:rPr>
        <w:drawing>
          <wp:anchor distT="0" distB="0" distL="114300" distR="114300" simplePos="0" relativeHeight="251674624" behindDoc="0" locked="0" layoutInCell="1" allowOverlap="1" wp14:anchorId="0115092C" wp14:editId="7687A48C">
            <wp:simplePos x="0" y="0"/>
            <wp:positionH relativeFrom="column">
              <wp:posOffset>725323</wp:posOffset>
            </wp:positionH>
            <wp:positionV relativeFrom="paragraph">
              <wp:posOffset>484407</wp:posOffset>
            </wp:positionV>
            <wp:extent cx="794056" cy="282331"/>
            <wp:effectExtent l="12700" t="25400" r="6350" b="10160"/>
            <wp:wrapNone/>
            <wp:docPr id="9" name="Picture 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rot="187326">
                      <a:off x="0" y="0"/>
                      <a:ext cx="794056" cy="282331"/>
                    </a:xfrm>
                    <a:prstGeom prst="rect">
                      <a:avLst/>
                    </a:prstGeom>
                  </pic:spPr>
                </pic:pic>
              </a:graphicData>
            </a:graphic>
            <wp14:sizeRelH relativeFrom="page">
              <wp14:pctWidth>0</wp14:pctWidth>
            </wp14:sizeRelH>
            <wp14:sizeRelV relativeFrom="page">
              <wp14:pctHeight>0</wp14:pctHeight>
            </wp14:sizeRelV>
          </wp:anchor>
        </w:drawing>
      </w:r>
      <w:r w:rsidR="007F79B6" w:rsidRPr="00B61956">
        <w:rPr>
          <w:rFonts w:cstheme="minorHAnsi"/>
          <w:sz w:val="22"/>
          <w:szCs w:val="22"/>
        </w:rPr>
        <w:t>Other sources are acknowledged by footnotes giving explicit references.  A bibliography is appended.</w:t>
      </w:r>
    </w:p>
    <w:p w14:paraId="69367116" w14:textId="3CCF3285" w:rsidR="007F79B6" w:rsidRPr="00B61956" w:rsidRDefault="007F79B6" w:rsidP="00E05FD2">
      <w:pPr>
        <w:spacing w:before="240" w:line="480" w:lineRule="auto"/>
        <w:jc w:val="both"/>
        <w:rPr>
          <w:rFonts w:cstheme="minorHAnsi"/>
          <w:sz w:val="22"/>
          <w:szCs w:val="22"/>
        </w:rPr>
      </w:pPr>
      <w:r w:rsidRPr="00B61956">
        <w:rPr>
          <w:rFonts w:cstheme="minorHAnsi"/>
          <w:sz w:val="22"/>
          <w:szCs w:val="22"/>
        </w:rPr>
        <w:t>Signed……………………………………………</w:t>
      </w:r>
    </w:p>
    <w:p w14:paraId="613FD5B1" w14:textId="0271830C" w:rsidR="007F79B6" w:rsidRPr="00B61956" w:rsidRDefault="00327FE3" w:rsidP="00E05FD2">
      <w:pPr>
        <w:spacing w:before="240" w:line="480" w:lineRule="auto"/>
        <w:jc w:val="both"/>
        <w:rPr>
          <w:rFonts w:cstheme="minorHAnsi"/>
          <w:sz w:val="22"/>
          <w:szCs w:val="22"/>
        </w:rPr>
      </w:pPr>
      <w:r w:rsidRPr="00B61956">
        <w:rPr>
          <w:rFonts w:cstheme="minorHAnsi"/>
          <w:sz w:val="22"/>
          <w:szCs w:val="22"/>
        </w:rPr>
        <w:t>Date………</w:t>
      </w:r>
      <w:r w:rsidRPr="00327FE3">
        <w:rPr>
          <w:rFonts w:cstheme="minorHAnsi"/>
          <w:sz w:val="28"/>
          <w:szCs w:val="28"/>
        </w:rPr>
        <w:t>12/05/2022</w:t>
      </w:r>
      <w:r w:rsidRPr="00B61956">
        <w:rPr>
          <w:rFonts w:cstheme="minorHAnsi"/>
          <w:sz w:val="22"/>
          <w:szCs w:val="22"/>
        </w:rPr>
        <w:t>………………</w:t>
      </w:r>
    </w:p>
    <w:p w14:paraId="7A47DE98" w14:textId="77777777" w:rsidR="00201DFF" w:rsidRDefault="007F79B6" w:rsidP="00E05FD2">
      <w:pPr>
        <w:spacing w:before="240" w:line="480" w:lineRule="auto"/>
        <w:jc w:val="both"/>
        <w:rPr>
          <w:rFonts w:cstheme="minorHAnsi"/>
          <w:b/>
          <w:sz w:val="22"/>
          <w:szCs w:val="22"/>
        </w:rPr>
      </w:pPr>
      <w:r w:rsidRPr="00B61956">
        <w:rPr>
          <w:rFonts w:cstheme="minorHAnsi"/>
          <w:b/>
          <w:sz w:val="22"/>
          <w:szCs w:val="22"/>
        </w:rPr>
        <w:t>STATEMENT 3</w:t>
      </w:r>
    </w:p>
    <w:p w14:paraId="497EDB71" w14:textId="49014370" w:rsidR="007F79B6" w:rsidRPr="00201DFF" w:rsidRDefault="007F79B6" w:rsidP="00E05FD2">
      <w:pPr>
        <w:spacing w:before="240" w:line="480" w:lineRule="auto"/>
        <w:jc w:val="both"/>
        <w:rPr>
          <w:rFonts w:cstheme="minorHAnsi"/>
          <w:b/>
          <w:sz w:val="22"/>
          <w:szCs w:val="22"/>
        </w:rPr>
      </w:pPr>
      <w:r w:rsidRPr="00B61956">
        <w:rPr>
          <w:rFonts w:cstheme="minorHAnsi"/>
          <w:sz w:val="22"/>
          <w:szCs w:val="22"/>
        </w:rPr>
        <w:t>I hereby give consent for my dissertation, if accepted, to be available for photocopying and for interlibrary loan, and for the title and summary to be made available to outside organisations.</w:t>
      </w:r>
    </w:p>
    <w:p w14:paraId="740847E6" w14:textId="5084F448" w:rsidR="00D66C68" w:rsidRPr="00201DFF" w:rsidRDefault="001136A2" w:rsidP="00E05FD2">
      <w:pPr>
        <w:spacing w:before="240" w:line="480" w:lineRule="auto"/>
        <w:jc w:val="both"/>
        <w:rPr>
          <w:rFonts w:cstheme="minorHAnsi"/>
          <w:sz w:val="22"/>
          <w:szCs w:val="22"/>
        </w:rPr>
      </w:pPr>
      <w:r w:rsidRPr="00E77200">
        <w:rPr>
          <w:rFonts w:cstheme="minorHAnsi"/>
          <w:noProof/>
          <w:sz w:val="22"/>
          <w:szCs w:val="22"/>
        </w:rPr>
        <w:lastRenderedPageBreak/>
        <w:drawing>
          <wp:anchor distT="0" distB="0" distL="114300" distR="114300" simplePos="0" relativeHeight="251676672" behindDoc="0" locked="0" layoutInCell="1" allowOverlap="1" wp14:anchorId="4AFA451E" wp14:editId="6CE94569">
            <wp:simplePos x="0" y="0"/>
            <wp:positionH relativeFrom="column">
              <wp:posOffset>778997</wp:posOffset>
            </wp:positionH>
            <wp:positionV relativeFrom="paragraph">
              <wp:posOffset>-136014</wp:posOffset>
            </wp:positionV>
            <wp:extent cx="794056" cy="282331"/>
            <wp:effectExtent l="12700" t="25400" r="6350" b="10160"/>
            <wp:wrapNone/>
            <wp:docPr id="10" name="Picture 10"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rot="187326">
                      <a:off x="0" y="0"/>
                      <a:ext cx="794056" cy="282331"/>
                    </a:xfrm>
                    <a:prstGeom prst="rect">
                      <a:avLst/>
                    </a:prstGeom>
                  </pic:spPr>
                </pic:pic>
              </a:graphicData>
            </a:graphic>
            <wp14:sizeRelH relativeFrom="page">
              <wp14:pctWidth>0</wp14:pctWidth>
            </wp14:sizeRelH>
            <wp14:sizeRelV relativeFrom="page">
              <wp14:pctHeight>0</wp14:pctHeight>
            </wp14:sizeRelV>
          </wp:anchor>
        </w:drawing>
      </w:r>
      <w:r w:rsidR="007F79B6" w:rsidRPr="00B61956">
        <w:rPr>
          <w:rFonts w:cstheme="minorHAnsi"/>
          <w:sz w:val="22"/>
          <w:szCs w:val="22"/>
        </w:rPr>
        <w:t>Signed………………………………………………</w:t>
      </w:r>
    </w:p>
    <w:p w14:paraId="5A222B87" w14:textId="7CBB34D1" w:rsidR="00D66C68" w:rsidRDefault="00D66C68" w:rsidP="00E05FD2">
      <w:pPr>
        <w:spacing w:before="240" w:line="480" w:lineRule="auto"/>
        <w:jc w:val="both"/>
        <w:rPr>
          <w:rFonts w:cstheme="minorHAnsi"/>
          <w:sz w:val="22"/>
          <w:szCs w:val="22"/>
        </w:rPr>
      </w:pPr>
      <w:r w:rsidRPr="00B61956">
        <w:rPr>
          <w:rFonts w:cstheme="minorHAnsi"/>
          <w:sz w:val="22"/>
          <w:szCs w:val="22"/>
        </w:rPr>
        <w:t>Date………</w:t>
      </w:r>
      <w:r w:rsidRPr="00327FE3">
        <w:rPr>
          <w:rFonts w:cstheme="minorHAnsi"/>
          <w:sz w:val="28"/>
          <w:szCs w:val="28"/>
        </w:rPr>
        <w:t>12/05/2022</w:t>
      </w:r>
      <w:r w:rsidRPr="00B61956">
        <w:rPr>
          <w:rFonts w:cstheme="minorHAnsi"/>
          <w:sz w:val="22"/>
          <w:szCs w:val="22"/>
        </w:rPr>
        <w:t>………………</w:t>
      </w:r>
    </w:p>
    <w:p w14:paraId="526614FD" w14:textId="48ABEA3A" w:rsidR="00E459FC" w:rsidRPr="00201DFF" w:rsidRDefault="00E459FC" w:rsidP="00E05FD2">
      <w:pPr>
        <w:spacing w:before="240" w:line="480" w:lineRule="auto"/>
        <w:jc w:val="both"/>
        <w:rPr>
          <w:rFonts w:cstheme="minorHAnsi"/>
          <w:b/>
          <w:sz w:val="22"/>
          <w:szCs w:val="22"/>
        </w:rPr>
      </w:pPr>
      <w:r w:rsidRPr="00B61956">
        <w:rPr>
          <w:rFonts w:cstheme="minorHAnsi"/>
          <w:b/>
          <w:sz w:val="22"/>
          <w:szCs w:val="22"/>
        </w:rPr>
        <w:t>STATEMENT 4</w:t>
      </w:r>
    </w:p>
    <w:p w14:paraId="3D78E99F" w14:textId="667D8511" w:rsidR="00E459FC" w:rsidRPr="00B61956" w:rsidRDefault="00E459FC" w:rsidP="00E05FD2">
      <w:pPr>
        <w:spacing w:before="240" w:line="480" w:lineRule="auto"/>
        <w:jc w:val="both"/>
        <w:rPr>
          <w:rFonts w:cstheme="minorHAnsi"/>
          <w:sz w:val="22"/>
          <w:szCs w:val="22"/>
        </w:rPr>
      </w:pPr>
      <w:r w:rsidRPr="00B61956">
        <w:rPr>
          <w:rFonts w:cstheme="minorHAnsi"/>
          <w:sz w:val="22"/>
          <w:szCs w:val="22"/>
        </w:rPr>
        <w:t>I hereby give consent for my dissertation, if accepted, to be available on the university’s IT system to those who have consent to use the system.</w:t>
      </w:r>
    </w:p>
    <w:p w14:paraId="4885EAB4" w14:textId="68A5CDB5" w:rsidR="00E459FC" w:rsidRPr="00201DFF" w:rsidRDefault="00201DFF" w:rsidP="00201DFF">
      <w:pPr>
        <w:spacing w:before="240" w:line="480" w:lineRule="auto"/>
        <w:jc w:val="both"/>
        <w:rPr>
          <w:rFonts w:cstheme="minorHAnsi"/>
          <w:sz w:val="22"/>
          <w:szCs w:val="22"/>
        </w:rPr>
      </w:pPr>
      <w:r w:rsidRPr="00E77200">
        <w:rPr>
          <w:rFonts w:cstheme="minorHAnsi"/>
          <w:noProof/>
          <w:sz w:val="22"/>
          <w:szCs w:val="22"/>
        </w:rPr>
        <w:drawing>
          <wp:anchor distT="0" distB="0" distL="114300" distR="114300" simplePos="0" relativeHeight="251680768" behindDoc="0" locked="0" layoutInCell="1" allowOverlap="1" wp14:anchorId="6DB4B2B2" wp14:editId="0CF75927">
            <wp:simplePos x="0" y="0"/>
            <wp:positionH relativeFrom="column">
              <wp:posOffset>780415</wp:posOffset>
            </wp:positionH>
            <wp:positionV relativeFrom="paragraph">
              <wp:posOffset>-6350</wp:posOffset>
            </wp:positionV>
            <wp:extent cx="793750" cy="281940"/>
            <wp:effectExtent l="12700" t="25400" r="6350" b="10160"/>
            <wp:wrapNone/>
            <wp:docPr id="12" name="Picture 1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rot="187326">
                      <a:off x="0" y="0"/>
                      <a:ext cx="793750" cy="281940"/>
                    </a:xfrm>
                    <a:prstGeom prst="rect">
                      <a:avLst/>
                    </a:prstGeom>
                  </pic:spPr>
                </pic:pic>
              </a:graphicData>
            </a:graphic>
            <wp14:sizeRelH relativeFrom="page">
              <wp14:pctWidth>0</wp14:pctWidth>
            </wp14:sizeRelH>
            <wp14:sizeRelV relativeFrom="page">
              <wp14:pctHeight>0</wp14:pctHeight>
            </wp14:sizeRelV>
          </wp:anchor>
        </w:drawing>
      </w:r>
      <w:r w:rsidR="00E459FC" w:rsidRPr="00B61956">
        <w:rPr>
          <w:rFonts w:cstheme="minorHAnsi"/>
          <w:sz w:val="22"/>
          <w:szCs w:val="22"/>
        </w:rPr>
        <w:t>Signed………………………………………………</w:t>
      </w:r>
    </w:p>
    <w:p w14:paraId="39209242" w14:textId="77777777" w:rsidR="00E459FC" w:rsidRDefault="00E459FC" w:rsidP="00E05FD2">
      <w:pPr>
        <w:spacing w:before="240" w:line="480" w:lineRule="auto"/>
        <w:jc w:val="both"/>
        <w:rPr>
          <w:rFonts w:cstheme="minorHAnsi"/>
          <w:sz w:val="22"/>
          <w:szCs w:val="22"/>
        </w:rPr>
      </w:pPr>
      <w:r w:rsidRPr="00B61956">
        <w:rPr>
          <w:rFonts w:cstheme="minorHAnsi"/>
          <w:sz w:val="22"/>
          <w:szCs w:val="22"/>
        </w:rPr>
        <w:t>Date………</w:t>
      </w:r>
      <w:r w:rsidRPr="00327FE3">
        <w:rPr>
          <w:rFonts w:cstheme="minorHAnsi"/>
          <w:sz w:val="28"/>
          <w:szCs w:val="28"/>
        </w:rPr>
        <w:t>12/05/2022</w:t>
      </w:r>
      <w:r w:rsidRPr="00B61956">
        <w:rPr>
          <w:rFonts w:cstheme="minorHAnsi"/>
          <w:sz w:val="22"/>
          <w:szCs w:val="22"/>
        </w:rPr>
        <w:t>………………</w:t>
      </w:r>
    </w:p>
    <w:p w14:paraId="34E63647" w14:textId="77777777" w:rsidR="00D66C68" w:rsidRPr="00B61956" w:rsidRDefault="00D66C68" w:rsidP="00E05FD2">
      <w:pPr>
        <w:spacing w:before="240" w:line="480" w:lineRule="auto"/>
        <w:jc w:val="both"/>
        <w:rPr>
          <w:rFonts w:cstheme="minorHAnsi"/>
          <w:sz w:val="22"/>
          <w:szCs w:val="22"/>
        </w:rPr>
      </w:pPr>
    </w:p>
    <w:p w14:paraId="674EEE8B" w14:textId="77777777" w:rsidR="00D66C68" w:rsidRPr="007F79B6" w:rsidRDefault="00D66C68" w:rsidP="00E05FD2">
      <w:pPr>
        <w:spacing w:before="240" w:line="480" w:lineRule="auto"/>
        <w:jc w:val="both"/>
      </w:pPr>
    </w:p>
    <w:p w14:paraId="4A21C99E" w14:textId="0D4094B5" w:rsidR="002073BB" w:rsidRDefault="002073BB" w:rsidP="00E05FD2">
      <w:pPr>
        <w:spacing w:before="240" w:line="480" w:lineRule="auto"/>
        <w:jc w:val="both"/>
      </w:pPr>
    </w:p>
    <w:p w14:paraId="0195A339" w14:textId="64A36F69" w:rsidR="002073BB" w:rsidRDefault="002073BB" w:rsidP="00E05FD2">
      <w:pPr>
        <w:spacing w:before="240" w:line="480" w:lineRule="auto"/>
        <w:jc w:val="both"/>
      </w:pPr>
      <w:r>
        <w:br w:type="page"/>
      </w:r>
    </w:p>
    <w:p w14:paraId="6CF607B4" w14:textId="3A4BA732" w:rsidR="002073BB" w:rsidRPr="0082370F" w:rsidRDefault="002073BB" w:rsidP="0082370F">
      <w:pPr>
        <w:rPr>
          <w:rFonts w:asciiTheme="majorHAnsi" w:hAnsiTheme="majorHAnsi" w:cstheme="majorHAnsi"/>
          <w:color w:val="398E98" w:themeColor="accent2" w:themeShade="BF"/>
          <w:sz w:val="32"/>
          <w:szCs w:val="32"/>
        </w:rPr>
      </w:pPr>
      <w:r w:rsidRPr="0082370F">
        <w:rPr>
          <w:rFonts w:asciiTheme="majorHAnsi" w:hAnsiTheme="majorHAnsi" w:cstheme="majorHAnsi"/>
          <w:color w:val="398E98" w:themeColor="accent2" w:themeShade="BF"/>
          <w:sz w:val="32"/>
          <w:szCs w:val="32"/>
        </w:rPr>
        <w:lastRenderedPageBreak/>
        <w:t>Acknowledgements</w:t>
      </w:r>
    </w:p>
    <w:p w14:paraId="5BD4CE0A" w14:textId="0F1D0F32" w:rsidR="00C26AAF" w:rsidRPr="00805216" w:rsidRDefault="004D7117" w:rsidP="00805216">
      <w:pPr>
        <w:spacing w:before="240" w:line="480" w:lineRule="auto"/>
        <w:jc w:val="both"/>
        <w:rPr>
          <w:sz w:val="23"/>
          <w:szCs w:val="23"/>
        </w:rPr>
      </w:pPr>
      <w:r w:rsidRPr="00805216">
        <w:rPr>
          <w:sz w:val="23"/>
          <w:szCs w:val="23"/>
        </w:rPr>
        <w:t>This dissertation is dedicated to my mother,</w:t>
      </w:r>
      <w:r w:rsidR="007D1694">
        <w:rPr>
          <w:sz w:val="23"/>
          <w:szCs w:val="23"/>
        </w:rPr>
        <w:t xml:space="preserve"> Nicola,</w:t>
      </w:r>
      <w:r w:rsidRPr="00805216">
        <w:rPr>
          <w:sz w:val="23"/>
          <w:szCs w:val="23"/>
        </w:rPr>
        <w:t xml:space="preserve"> without whom I would never have</w:t>
      </w:r>
      <w:r w:rsidR="007E6DB7" w:rsidRPr="00805216">
        <w:rPr>
          <w:sz w:val="23"/>
          <w:szCs w:val="23"/>
        </w:rPr>
        <w:t xml:space="preserve"> been able to</w:t>
      </w:r>
      <w:r w:rsidRPr="00805216">
        <w:rPr>
          <w:sz w:val="23"/>
          <w:szCs w:val="23"/>
        </w:rPr>
        <w:t xml:space="preserve"> buil</w:t>
      </w:r>
      <w:r w:rsidR="007E6DB7" w:rsidRPr="00805216">
        <w:rPr>
          <w:sz w:val="23"/>
          <w:szCs w:val="23"/>
        </w:rPr>
        <w:t>d</w:t>
      </w:r>
      <w:r w:rsidRPr="00805216">
        <w:rPr>
          <w:sz w:val="23"/>
          <w:szCs w:val="23"/>
        </w:rPr>
        <w:t xml:space="preserve"> the </w:t>
      </w:r>
      <w:r w:rsidR="006E7BA5" w:rsidRPr="00805216">
        <w:rPr>
          <w:sz w:val="23"/>
          <w:szCs w:val="23"/>
        </w:rPr>
        <w:t>faith</w:t>
      </w:r>
      <w:r w:rsidRPr="00805216">
        <w:rPr>
          <w:sz w:val="23"/>
          <w:szCs w:val="23"/>
        </w:rPr>
        <w:t xml:space="preserve"> and </w:t>
      </w:r>
      <w:r w:rsidR="006E7BA5" w:rsidRPr="00805216">
        <w:rPr>
          <w:sz w:val="23"/>
          <w:szCs w:val="23"/>
        </w:rPr>
        <w:t>confidence</w:t>
      </w:r>
      <w:r w:rsidRPr="00805216">
        <w:rPr>
          <w:sz w:val="23"/>
          <w:szCs w:val="23"/>
        </w:rPr>
        <w:t xml:space="preserve"> in myself to complete my degree. She has always been my inspiration</w:t>
      </w:r>
      <w:r w:rsidR="00D06D1D" w:rsidRPr="00805216">
        <w:rPr>
          <w:sz w:val="23"/>
          <w:szCs w:val="23"/>
        </w:rPr>
        <w:t xml:space="preserve"> and her </w:t>
      </w:r>
      <w:r w:rsidR="00C21042" w:rsidRPr="00805216">
        <w:rPr>
          <w:sz w:val="23"/>
          <w:szCs w:val="23"/>
        </w:rPr>
        <w:t xml:space="preserve">journey in </w:t>
      </w:r>
      <w:r w:rsidR="006E7BA5" w:rsidRPr="00805216">
        <w:rPr>
          <w:sz w:val="23"/>
          <w:szCs w:val="23"/>
        </w:rPr>
        <w:t>relation to both</w:t>
      </w:r>
      <w:r w:rsidR="00C21042" w:rsidRPr="00805216">
        <w:rPr>
          <w:sz w:val="23"/>
          <w:szCs w:val="23"/>
        </w:rPr>
        <w:t xml:space="preserve"> her career and personal life has always driven me</w:t>
      </w:r>
      <w:r w:rsidRPr="00805216">
        <w:rPr>
          <w:sz w:val="23"/>
          <w:szCs w:val="23"/>
        </w:rPr>
        <w:t xml:space="preserve"> to work to the best of my abilities</w:t>
      </w:r>
      <w:r w:rsidR="00351F84" w:rsidRPr="00805216">
        <w:rPr>
          <w:sz w:val="23"/>
          <w:szCs w:val="23"/>
        </w:rPr>
        <w:t>,</w:t>
      </w:r>
      <w:r w:rsidR="00C26AAF" w:rsidRPr="00805216">
        <w:rPr>
          <w:sz w:val="23"/>
          <w:szCs w:val="23"/>
        </w:rPr>
        <w:t xml:space="preserve"> despite even the </w:t>
      </w:r>
      <w:r w:rsidR="000564C8" w:rsidRPr="00805216">
        <w:rPr>
          <w:sz w:val="23"/>
          <w:szCs w:val="23"/>
        </w:rPr>
        <w:t>greatest</w:t>
      </w:r>
      <w:r w:rsidR="00C26AAF" w:rsidRPr="00805216">
        <w:rPr>
          <w:sz w:val="23"/>
          <w:szCs w:val="23"/>
        </w:rPr>
        <w:t xml:space="preserve"> </w:t>
      </w:r>
      <w:r w:rsidR="00BD2691" w:rsidRPr="00805216">
        <w:rPr>
          <w:sz w:val="23"/>
          <w:szCs w:val="23"/>
        </w:rPr>
        <w:t>obstacles</w:t>
      </w:r>
      <w:r w:rsidR="00744D90" w:rsidRPr="00805216">
        <w:rPr>
          <w:sz w:val="23"/>
          <w:szCs w:val="23"/>
        </w:rPr>
        <w:t>. My mother has</w:t>
      </w:r>
      <w:r w:rsidRPr="00805216">
        <w:rPr>
          <w:sz w:val="23"/>
          <w:szCs w:val="23"/>
        </w:rPr>
        <w:t xml:space="preserve"> </w:t>
      </w:r>
      <w:r w:rsidR="00C26AAF" w:rsidRPr="00805216">
        <w:rPr>
          <w:sz w:val="23"/>
          <w:szCs w:val="23"/>
        </w:rPr>
        <w:t xml:space="preserve">always been my biggest </w:t>
      </w:r>
      <w:r w:rsidR="004340CA" w:rsidRPr="00805216">
        <w:rPr>
          <w:sz w:val="23"/>
          <w:szCs w:val="23"/>
        </w:rPr>
        <w:t>supporter, never losing faith in me</w:t>
      </w:r>
      <w:r w:rsidR="00BD2691" w:rsidRPr="00805216">
        <w:rPr>
          <w:sz w:val="23"/>
          <w:szCs w:val="23"/>
        </w:rPr>
        <w:t xml:space="preserve"> even when I had lost faith in myself</w:t>
      </w:r>
      <w:r w:rsidR="00FF0299" w:rsidRPr="00805216">
        <w:rPr>
          <w:sz w:val="23"/>
          <w:szCs w:val="23"/>
        </w:rPr>
        <w:t xml:space="preserve">, and for this I </w:t>
      </w:r>
      <w:r w:rsidR="007D26D9" w:rsidRPr="00805216">
        <w:rPr>
          <w:sz w:val="23"/>
          <w:szCs w:val="23"/>
        </w:rPr>
        <w:t xml:space="preserve">am </w:t>
      </w:r>
      <w:r w:rsidR="00FF0299" w:rsidRPr="00805216">
        <w:rPr>
          <w:sz w:val="23"/>
          <w:szCs w:val="23"/>
        </w:rPr>
        <w:t xml:space="preserve">eternally grateful beyond words. </w:t>
      </w:r>
    </w:p>
    <w:p w14:paraId="6612D8BF" w14:textId="71377BB1" w:rsidR="004D7117" w:rsidRPr="00805216" w:rsidRDefault="00C26AAF" w:rsidP="00805216">
      <w:pPr>
        <w:spacing w:before="240" w:line="480" w:lineRule="auto"/>
        <w:jc w:val="both"/>
        <w:rPr>
          <w:sz w:val="23"/>
          <w:szCs w:val="23"/>
        </w:rPr>
      </w:pPr>
      <w:r w:rsidRPr="00805216">
        <w:rPr>
          <w:sz w:val="23"/>
          <w:szCs w:val="23"/>
        </w:rPr>
        <w:t xml:space="preserve">I would also like to thank </w:t>
      </w:r>
      <w:r w:rsidR="009C51AC" w:rsidRPr="00805216">
        <w:rPr>
          <w:sz w:val="23"/>
          <w:szCs w:val="23"/>
        </w:rPr>
        <w:t>my sister</w:t>
      </w:r>
      <w:r w:rsidR="00805216">
        <w:rPr>
          <w:sz w:val="23"/>
          <w:szCs w:val="23"/>
        </w:rPr>
        <w:t>, Jordanna</w:t>
      </w:r>
      <w:r w:rsidR="007D1694">
        <w:rPr>
          <w:sz w:val="23"/>
          <w:szCs w:val="23"/>
        </w:rPr>
        <w:t xml:space="preserve">, </w:t>
      </w:r>
      <w:r w:rsidR="009C51AC" w:rsidRPr="00805216">
        <w:rPr>
          <w:sz w:val="23"/>
          <w:szCs w:val="23"/>
        </w:rPr>
        <w:t xml:space="preserve">for always </w:t>
      </w:r>
      <w:r w:rsidR="00FC3083" w:rsidRPr="00805216">
        <w:rPr>
          <w:sz w:val="23"/>
          <w:szCs w:val="23"/>
        </w:rPr>
        <w:t>believing in me, and my nieces</w:t>
      </w:r>
      <w:r w:rsidR="00805216">
        <w:rPr>
          <w:sz w:val="23"/>
          <w:szCs w:val="23"/>
        </w:rPr>
        <w:t xml:space="preserve">, </w:t>
      </w:r>
      <w:proofErr w:type="gramStart"/>
      <w:r w:rsidR="00805216">
        <w:rPr>
          <w:sz w:val="23"/>
          <w:szCs w:val="23"/>
        </w:rPr>
        <w:t>Scarlett</w:t>
      </w:r>
      <w:proofErr w:type="gramEnd"/>
      <w:r w:rsidR="00805216">
        <w:rPr>
          <w:sz w:val="23"/>
          <w:szCs w:val="23"/>
        </w:rPr>
        <w:t xml:space="preserve"> and Isla</w:t>
      </w:r>
      <w:r w:rsidR="00FC3083" w:rsidRPr="00805216">
        <w:rPr>
          <w:sz w:val="23"/>
          <w:szCs w:val="23"/>
        </w:rPr>
        <w:t xml:space="preserve"> for cheering me up by making me smile on some of the </w:t>
      </w:r>
      <w:r w:rsidR="00583276" w:rsidRPr="00805216">
        <w:rPr>
          <w:sz w:val="23"/>
          <w:szCs w:val="23"/>
        </w:rPr>
        <w:t>most difficult days I have had to face.</w:t>
      </w:r>
    </w:p>
    <w:p w14:paraId="242D0595" w14:textId="4DC65AC1" w:rsidR="009950FD" w:rsidRPr="00805216" w:rsidRDefault="004D7117" w:rsidP="00805216">
      <w:pPr>
        <w:spacing w:before="240" w:line="480" w:lineRule="auto"/>
        <w:jc w:val="both"/>
        <w:rPr>
          <w:sz w:val="23"/>
          <w:szCs w:val="23"/>
        </w:rPr>
      </w:pPr>
      <w:r w:rsidRPr="00805216">
        <w:rPr>
          <w:sz w:val="23"/>
          <w:szCs w:val="23"/>
        </w:rPr>
        <w:t xml:space="preserve">I would like to </w:t>
      </w:r>
      <w:r w:rsidR="00FC3083" w:rsidRPr="00805216">
        <w:rPr>
          <w:sz w:val="23"/>
          <w:szCs w:val="23"/>
        </w:rPr>
        <w:t xml:space="preserve">express huge </w:t>
      </w:r>
      <w:r w:rsidRPr="00805216">
        <w:rPr>
          <w:sz w:val="23"/>
          <w:szCs w:val="23"/>
        </w:rPr>
        <w:t>thank</w:t>
      </w:r>
      <w:r w:rsidR="002D1C95" w:rsidRPr="00805216">
        <w:rPr>
          <w:sz w:val="23"/>
          <w:szCs w:val="23"/>
        </w:rPr>
        <w:t>s to</w:t>
      </w:r>
      <w:r w:rsidRPr="00805216">
        <w:rPr>
          <w:sz w:val="23"/>
          <w:szCs w:val="23"/>
        </w:rPr>
        <w:t xml:space="preserve"> my supervisor, Dr Gareth Hughes for </w:t>
      </w:r>
      <w:r w:rsidR="00500FC5" w:rsidRPr="00805216">
        <w:rPr>
          <w:sz w:val="23"/>
          <w:szCs w:val="23"/>
        </w:rPr>
        <w:t>all</w:t>
      </w:r>
      <w:r w:rsidRPr="00805216">
        <w:rPr>
          <w:sz w:val="23"/>
          <w:szCs w:val="23"/>
        </w:rPr>
        <w:t xml:space="preserve"> his guidance and support, without </w:t>
      </w:r>
      <w:r w:rsidR="009950FD" w:rsidRPr="00805216">
        <w:rPr>
          <w:sz w:val="23"/>
          <w:szCs w:val="23"/>
        </w:rPr>
        <w:t xml:space="preserve">which this dissertation would not be </w:t>
      </w:r>
      <w:r w:rsidR="000A4495" w:rsidRPr="00805216">
        <w:rPr>
          <w:sz w:val="23"/>
          <w:szCs w:val="23"/>
        </w:rPr>
        <w:t>possible</w:t>
      </w:r>
      <w:r w:rsidR="009950FD" w:rsidRPr="00805216">
        <w:rPr>
          <w:sz w:val="23"/>
          <w:szCs w:val="23"/>
        </w:rPr>
        <w:t xml:space="preserve">. I would also like to extend gratitude to </w:t>
      </w:r>
      <w:r w:rsidR="000A4495" w:rsidRPr="00805216">
        <w:rPr>
          <w:sz w:val="23"/>
          <w:szCs w:val="23"/>
        </w:rPr>
        <w:t>all</w:t>
      </w:r>
      <w:r w:rsidR="009950FD" w:rsidRPr="00805216">
        <w:rPr>
          <w:sz w:val="23"/>
          <w:szCs w:val="23"/>
        </w:rPr>
        <w:t xml:space="preserve"> my other lecturers and mentors who have guided me through my time at university.</w:t>
      </w:r>
      <w:r w:rsidR="000A4495" w:rsidRPr="00805216">
        <w:rPr>
          <w:sz w:val="23"/>
          <w:szCs w:val="23"/>
        </w:rPr>
        <w:t xml:space="preserve"> I am extremely grateful for all the support I have received.</w:t>
      </w:r>
    </w:p>
    <w:p w14:paraId="4D946CDD" w14:textId="5BFA4B35" w:rsidR="00A80018" w:rsidRPr="00805216" w:rsidRDefault="00A80018" w:rsidP="00805216">
      <w:pPr>
        <w:spacing w:before="240" w:line="480" w:lineRule="auto"/>
        <w:jc w:val="both"/>
        <w:rPr>
          <w:sz w:val="23"/>
          <w:szCs w:val="23"/>
        </w:rPr>
      </w:pPr>
      <w:r w:rsidRPr="00805216">
        <w:rPr>
          <w:sz w:val="23"/>
          <w:szCs w:val="23"/>
        </w:rPr>
        <w:t xml:space="preserve">I would also like to thank my best friend and flatmate, Warwick, </w:t>
      </w:r>
      <w:r w:rsidR="00E66800" w:rsidRPr="00805216">
        <w:rPr>
          <w:sz w:val="23"/>
          <w:szCs w:val="23"/>
        </w:rPr>
        <w:t xml:space="preserve">for supporting me through </w:t>
      </w:r>
      <w:r w:rsidR="00805216" w:rsidRPr="00805216">
        <w:rPr>
          <w:sz w:val="23"/>
          <w:szCs w:val="23"/>
        </w:rPr>
        <w:t>all</w:t>
      </w:r>
      <w:r w:rsidR="00CF079C" w:rsidRPr="00805216">
        <w:rPr>
          <w:sz w:val="23"/>
          <w:szCs w:val="23"/>
        </w:rPr>
        <w:t xml:space="preserve"> the long hours spent at my desk completing assignments, and for encouraging me to carry on when I </w:t>
      </w:r>
      <w:r w:rsidR="00805216" w:rsidRPr="00805216">
        <w:rPr>
          <w:sz w:val="23"/>
          <w:szCs w:val="23"/>
        </w:rPr>
        <w:t>was at my lowest.</w:t>
      </w:r>
    </w:p>
    <w:p w14:paraId="0A251625" w14:textId="14748F79" w:rsidR="009950FD" w:rsidRPr="00805216" w:rsidRDefault="009950FD" w:rsidP="00805216">
      <w:pPr>
        <w:spacing w:before="240" w:line="480" w:lineRule="auto"/>
        <w:jc w:val="both"/>
        <w:rPr>
          <w:sz w:val="23"/>
          <w:szCs w:val="23"/>
        </w:rPr>
      </w:pPr>
      <w:r w:rsidRPr="00805216">
        <w:rPr>
          <w:sz w:val="23"/>
          <w:szCs w:val="23"/>
        </w:rPr>
        <w:t xml:space="preserve">Finally, I </w:t>
      </w:r>
      <w:r w:rsidR="00951620" w:rsidRPr="00805216">
        <w:rPr>
          <w:sz w:val="23"/>
          <w:szCs w:val="23"/>
        </w:rPr>
        <w:t xml:space="preserve">want to express my </w:t>
      </w:r>
      <w:r w:rsidR="00A73E34" w:rsidRPr="00805216">
        <w:rPr>
          <w:sz w:val="23"/>
          <w:szCs w:val="23"/>
        </w:rPr>
        <w:t>appreciation</w:t>
      </w:r>
      <w:r w:rsidR="0086131B" w:rsidRPr="00805216">
        <w:rPr>
          <w:sz w:val="23"/>
          <w:szCs w:val="23"/>
        </w:rPr>
        <w:t xml:space="preserve"> and gratitude</w:t>
      </w:r>
      <w:r w:rsidR="00951620" w:rsidRPr="00805216">
        <w:rPr>
          <w:sz w:val="23"/>
          <w:szCs w:val="23"/>
        </w:rPr>
        <w:t xml:space="preserve"> to my </w:t>
      </w:r>
      <w:r w:rsidR="000A4495" w:rsidRPr="00805216">
        <w:rPr>
          <w:sz w:val="23"/>
          <w:szCs w:val="23"/>
        </w:rPr>
        <w:t>course mates</w:t>
      </w:r>
      <w:r w:rsidR="00951620" w:rsidRPr="00805216">
        <w:rPr>
          <w:sz w:val="23"/>
          <w:szCs w:val="23"/>
        </w:rPr>
        <w:t xml:space="preserve"> and best friends, </w:t>
      </w:r>
      <w:proofErr w:type="gramStart"/>
      <w:r w:rsidR="00951620" w:rsidRPr="00805216">
        <w:rPr>
          <w:sz w:val="23"/>
          <w:szCs w:val="23"/>
        </w:rPr>
        <w:t>Ella</w:t>
      </w:r>
      <w:proofErr w:type="gramEnd"/>
      <w:r w:rsidR="00951620" w:rsidRPr="00805216">
        <w:rPr>
          <w:sz w:val="23"/>
          <w:szCs w:val="23"/>
        </w:rPr>
        <w:t xml:space="preserve"> and Lareesa, for being my absolute rocks throughout these last three years</w:t>
      </w:r>
      <w:r w:rsidR="009D3A32" w:rsidRPr="00805216">
        <w:rPr>
          <w:sz w:val="23"/>
          <w:szCs w:val="23"/>
        </w:rPr>
        <w:t xml:space="preserve"> and keeping me afloat</w:t>
      </w:r>
      <w:r w:rsidR="00283467" w:rsidRPr="00805216">
        <w:rPr>
          <w:sz w:val="23"/>
          <w:szCs w:val="23"/>
        </w:rPr>
        <w:t xml:space="preserve"> with their never-ending love and support</w:t>
      </w:r>
      <w:r w:rsidR="00000EDF" w:rsidRPr="00805216">
        <w:rPr>
          <w:sz w:val="23"/>
          <w:szCs w:val="23"/>
        </w:rPr>
        <w:t xml:space="preserve">, especially </w:t>
      </w:r>
      <w:r w:rsidR="009D3A32" w:rsidRPr="00805216">
        <w:rPr>
          <w:sz w:val="23"/>
          <w:szCs w:val="23"/>
        </w:rPr>
        <w:t>when things felt impossible</w:t>
      </w:r>
      <w:r w:rsidR="00283467" w:rsidRPr="00805216">
        <w:rPr>
          <w:sz w:val="23"/>
          <w:szCs w:val="23"/>
        </w:rPr>
        <w:t>.</w:t>
      </w:r>
    </w:p>
    <w:p w14:paraId="035A0F4C" w14:textId="310979D4" w:rsidR="002073BB" w:rsidRDefault="002073BB" w:rsidP="00E05FD2">
      <w:pPr>
        <w:spacing w:before="240" w:line="480" w:lineRule="auto"/>
        <w:jc w:val="both"/>
      </w:pPr>
    </w:p>
    <w:p w14:paraId="53937BBA" w14:textId="5BFE73DF" w:rsidR="002073BB" w:rsidRDefault="002073BB" w:rsidP="00E05FD2">
      <w:pPr>
        <w:spacing w:before="240" w:line="480" w:lineRule="auto"/>
        <w:jc w:val="both"/>
      </w:pPr>
      <w:r>
        <w:br w:type="page"/>
      </w:r>
    </w:p>
    <w:p w14:paraId="4BB02207" w14:textId="101FFAD9" w:rsidR="002073BB" w:rsidRPr="0082370F" w:rsidRDefault="002073BB" w:rsidP="0082370F">
      <w:pPr>
        <w:rPr>
          <w:rFonts w:asciiTheme="majorHAnsi" w:hAnsiTheme="majorHAnsi" w:cstheme="majorHAnsi"/>
          <w:color w:val="398E98" w:themeColor="accent2" w:themeShade="BF"/>
          <w:sz w:val="32"/>
          <w:szCs w:val="32"/>
        </w:rPr>
      </w:pPr>
      <w:r w:rsidRPr="0082370F">
        <w:rPr>
          <w:rFonts w:asciiTheme="majorHAnsi" w:hAnsiTheme="majorHAnsi" w:cstheme="majorHAnsi"/>
          <w:color w:val="398E98" w:themeColor="accent2" w:themeShade="BF"/>
          <w:sz w:val="32"/>
          <w:szCs w:val="32"/>
        </w:rPr>
        <w:lastRenderedPageBreak/>
        <w:t>Abstract</w:t>
      </w:r>
    </w:p>
    <w:p w14:paraId="56ADBE47" w14:textId="62698B46" w:rsidR="00443004" w:rsidRDefault="00443004" w:rsidP="00E05FD2">
      <w:pPr>
        <w:spacing w:before="240" w:line="480" w:lineRule="auto"/>
        <w:jc w:val="both"/>
      </w:pPr>
    </w:p>
    <w:p w14:paraId="0610E256" w14:textId="77777777" w:rsidR="00443004" w:rsidRDefault="00443004" w:rsidP="00E05FD2">
      <w:pPr>
        <w:spacing w:before="240" w:line="480" w:lineRule="auto"/>
        <w:jc w:val="both"/>
      </w:pPr>
    </w:p>
    <w:p w14:paraId="0E3E30B8" w14:textId="5BF1F2FE" w:rsidR="002073BB" w:rsidRDefault="002073BB" w:rsidP="00E05FD2">
      <w:pPr>
        <w:spacing w:before="240" w:line="480" w:lineRule="auto"/>
        <w:jc w:val="both"/>
      </w:pPr>
    </w:p>
    <w:p w14:paraId="10EAB56F" w14:textId="173F21E4" w:rsidR="002073BB" w:rsidRDefault="002073BB" w:rsidP="00E05FD2">
      <w:pPr>
        <w:spacing w:before="240" w:line="480" w:lineRule="auto"/>
        <w:jc w:val="both"/>
      </w:pPr>
    </w:p>
    <w:p w14:paraId="6C03F500" w14:textId="77777777" w:rsidR="002073BB" w:rsidRDefault="002073BB" w:rsidP="00E05FD2">
      <w:pPr>
        <w:spacing w:before="240" w:line="480" w:lineRule="auto"/>
        <w:jc w:val="both"/>
      </w:pPr>
    </w:p>
    <w:p w14:paraId="0ECF34CE" w14:textId="3E2978C9" w:rsidR="002073BB" w:rsidRDefault="002073BB" w:rsidP="00E05FD2">
      <w:pPr>
        <w:spacing w:before="240" w:line="480" w:lineRule="auto"/>
        <w:jc w:val="both"/>
      </w:pPr>
    </w:p>
    <w:p w14:paraId="580B8877" w14:textId="4D7F2814" w:rsidR="002073BB" w:rsidRDefault="002073BB" w:rsidP="00E05FD2">
      <w:pPr>
        <w:spacing w:before="240" w:line="480" w:lineRule="auto"/>
        <w:jc w:val="both"/>
      </w:pPr>
      <w:r>
        <w:br w:type="page"/>
      </w:r>
    </w:p>
    <w:sdt>
      <w:sdtPr>
        <w:rPr>
          <w:rFonts w:asciiTheme="minorHAnsi" w:eastAsia="Times New Roman" w:hAnsiTheme="minorHAnsi" w:cs="Times New Roman"/>
          <w:b w:val="0"/>
          <w:bCs w:val="0"/>
          <w:color w:val="auto"/>
          <w:sz w:val="36"/>
          <w:szCs w:val="36"/>
          <w:lang w:val="en-GB"/>
        </w:rPr>
        <w:id w:val="-1504504705"/>
        <w:docPartObj>
          <w:docPartGallery w:val="Table of Contents"/>
          <w:docPartUnique/>
        </w:docPartObj>
      </w:sdtPr>
      <w:sdtEndPr>
        <w:rPr>
          <w:noProof/>
          <w:sz w:val="32"/>
          <w:szCs w:val="32"/>
        </w:rPr>
      </w:sdtEndPr>
      <w:sdtContent>
        <w:p w14:paraId="404358B8" w14:textId="04D0A3D6" w:rsidR="00625C47" w:rsidRPr="00310253" w:rsidRDefault="00625C47" w:rsidP="00E05FD2">
          <w:pPr>
            <w:pStyle w:val="TOCHeading"/>
            <w:spacing w:before="240" w:line="480" w:lineRule="auto"/>
            <w:jc w:val="both"/>
            <w:rPr>
              <w:sz w:val="36"/>
              <w:szCs w:val="36"/>
            </w:rPr>
          </w:pPr>
          <w:r w:rsidRPr="00310253">
            <w:rPr>
              <w:sz w:val="36"/>
              <w:szCs w:val="36"/>
            </w:rPr>
            <w:t>Table of Contents</w:t>
          </w:r>
        </w:p>
        <w:p w14:paraId="62F6B006" w14:textId="62C39731" w:rsidR="0082370F" w:rsidRDefault="00625C47">
          <w:pPr>
            <w:pStyle w:val="TOC1"/>
            <w:tabs>
              <w:tab w:val="left" w:pos="480"/>
            </w:tabs>
            <w:rPr>
              <w:rFonts w:eastAsiaTheme="minorEastAsia" w:cstheme="minorBidi"/>
              <w:b w:val="0"/>
              <w:bCs w:val="0"/>
              <w:i w:val="0"/>
              <w:iCs w:val="0"/>
              <w:noProof/>
            </w:rPr>
          </w:pPr>
          <w:r w:rsidRPr="00310253">
            <w:rPr>
              <w:sz w:val="32"/>
              <w:szCs w:val="32"/>
            </w:rPr>
            <w:fldChar w:fldCharType="begin"/>
          </w:r>
          <w:r w:rsidRPr="00310253">
            <w:rPr>
              <w:sz w:val="32"/>
              <w:szCs w:val="32"/>
            </w:rPr>
            <w:instrText xml:space="preserve"> TOC \o "1-3" \h \z \u </w:instrText>
          </w:r>
          <w:r w:rsidRPr="00310253">
            <w:rPr>
              <w:sz w:val="32"/>
              <w:szCs w:val="32"/>
            </w:rPr>
            <w:fldChar w:fldCharType="separate"/>
          </w:r>
          <w:hyperlink w:anchor="_Toc103338556" w:history="1">
            <w:r w:rsidR="0082370F" w:rsidRPr="00F900FD">
              <w:rPr>
                <w:rStyle w:val="Hyperlink"/>
                <w:noProof/>
              </w:rPr>
              <w:t>1.</w:t>
            </w:r>
            <w:r w:rsidR="0082370F">
              <w:rPr>
                <w:rFonts w:eastAsiaTheme="minorEastAsia" w:cstheme="minorBidi"/>
                <w:b w:val="0"/>
                <w:bCs w:val="0"/>
                <w:i w:val="0"/>
                <w:iCs w:val="0"/>
                <w:noProof/>
              </w:rPr>
              <w:tab/>
            </w:r>
            <w:r w:rsidR="0082370F" w:rsidRPr="00F900FD">
              <w:rPr>
                <w:rStyle w:val="Hyperlink"/>
                <w:noProof/>
              </w:rPr>
              <w:t>Introduction</w:t>
            </w:r>
            <w:r w:rsidR="0082370F">
              <w:rPr>
                <w:noProof/>
                <w:webHidden/>
              </w:rPr>
              <w:tab/>
            </w:r>
            <w:r w:rsidR="0082370F">
              <w:rPr>
                <w:noProof/>
                <w:webHidden/>
              </w:rPr>
              <w:fldChar w:fldCharType="begin"/>
            </w:r>
            <w:r w:rsidR="0082370F">
              <w:rPr>
                <w:noProof/>
                <w:webHidden/>
              </w:rPr>
              <w:instrText xml:space="preserve"> PAGEREF _Toc103338556 \h </w:instrText>
            </w:r>
            <w:r w:rsidR="0082370F">
              <w:rPr>
                <w:noProof/>
                <w:webHidden/>
              </w:rPr>
            </w:r>
            <w:r w:rsidR="0082370F">
              <w:rPr>
                <w:noProof/>
                <w:webHidden/>
              </w:rPr>
              <w:fldChar w:fldCharType="separate"/>
            </w:r>
            <w:r w:rsidR="006068FD">
              <w:rPr>
                <w:noProof/>
                <w:webHidden/>
              </w:rPr>
              <w:t>1</w:t>
            </w:r>
            <w:r w:rsidR="0082370F">
              <w:rPr>
                <w:noProof/>
                <w:webHidden/>
              </w:rPr>
              <w:fldChar w:fldCharType="end"/>
            </w:r>
          </w:hyperlink>
        </w:p>
        <w:p w14:paraId="2CCBCC31" w14:textId="0F43196C" w:rsidR="0082370F" w:rsidRDefault="0082370F" w:rsidP="00EC738D">
          <w:pPr>
            <w:pStyle w:val="TOC2"/>
            <w:rPr>
              <w:rFonts w:eastAsiaTheme="minorEastAsia" w:cstheme="minorBidi"/>
              <w:noProof/>
              <w:sz w:val="24"/>
              <w:szCs w:val="24"/>
            </w:rPr>
          </w:pPr>
          <w:hyperlink w:anchor="_Toc103338557" w:history="1">
            <w:r w:rsidRPr="00F900FD">
              <w:rPr>
                <w:rStyle w:val="Hyperlink"/>
                <w:noProof/>
              </w:rPr>
              <w:t>1.0</w:t>
            </w:r>
            <w:r>
              <w:rPr>
                <w:rFonts w:eastAsiaTheme="minorEastAsia" w:cstheme="minorBidi"/>
                <w:noProof/>
                <w:sz w:val="24"/>
                <w:szCs w:val="24"/>
              </w:rPr>
              <w:tab/>
            </w:r>
            <w:r w:rsidRPr="00F900FD">
              <w:rPr>
                <w:rStyle w:val="Hyperlink"/>
                <w:noProof/>
              </w:rPr>
              <w:t>Background Literature</w:t>
            </w:r>
            <w:r>
              <w:rPr>
                <w:noProof/>
                <w:webHidden/>
              </w:rPr>
              <w:tab/>
            </w:r>
            <w:r>
              <w:rPr>
                <w:noProof/>
                <w:webHidden/>
              </w:rPr>
              <w:fldChar w:fldCharType="begin"/>
            </w:r>
            <w:r>
              <w:rPr>
                <w:noProof/>
                <w:webHidden/>
              </w:rPr>
              <w:instrText xml:space="preserve"> PAGEREF _Toc103338557 \h </w:instrText>
            </w:r>
            <w:r>
              <w:rPr>
                <w:noProof/>
                <w:webHidden/>
              </w:rPr>
            </w:r>
            <w:r>
              <w:rPr>
                <w:noProof/>
                <w:webHidden/>
              </w:rPr>
              <w:fldChar w:fldCharType="separate"/>
            </w:r>
            <w:r w:rsidR="006068FD">
              <w:rPr>
                <w:noProof/>
                <w:webHidden/>
              </w:rPr>
              <w:t>1</w:t>
            </w:r>
            <w:r>
              <w:rPr>
                <w:noProof/>
                <w:webHidden/>
              </w:rPr>
              <w:fldChar w:fldCharType="end"/>
            </w:r>
          </w:hyperlink>
        </w:p>
        <w:p w14:paraId="216550DD" w14:textId="69C61941" w:rsidR="0082370F" w:rsidRDefault="0082370F" w:rsidP="00EC738D">
          <w:pPr>
            <w:pStyle w:val="TOC2"/>
            <w:rPr>
              <w:rFonts w:eastAsiaTheme="minorEastAsia" w:cstheme="minorBidi"/>
              <w:noProof/>
              <w:sz w:val="24"/>
              <w:szCs w:val="24"/>
            </w:rPr>
          </w:pPr>
          <w:hyperlink w:anchor="_Toc103338558" w:history="1">
            <w:r w:rsidRPr="00F900FD">
              <w:rPr>
                <w:rStyle w:val="Hyperlink"/>
                <w:noProof/>
              </w:rPr>
              <w:t>1.1</w:t>
            </w:r>
            <w:r>
              <w:rPr>
                <w:rFonts w:eastAsiaTheme="minorEastAsia" w:cstheme="minorBidi"/>
                <w:noProof/>
                <w:sz w:val="24"/>
                <w:szCs w:val="24"/>
              </w:rPr>
              <w:tab/>
            </w:r>
            <w:r w:rsidRPr="00F900FD">
              <w:rPr>
                <w:rStyle w:val="Hyperlink"/>
                <w:noProof/>
              </w:rPr>
              <w:t>Aim &amp; Objectives</w:t>
            </w:r>
            <w:r>
              <w:rPr>
                <w:noProof/>
                <w:webHidden/>
              </w:rPr>
              <w:tab/>
            </w:r>
            <w:r>
              <w:rPr>
                <w:noProof/>
                <w:webHidden/>
              </w:rPr>
              <w:fldChar w:fldCharType="begin"/>
            </w:r>
            <w:r>
              <w:rPr>
                <w:noProof/>
                <w:webHidden/>
              </w:rPr>
              <w:instrText xml:space="preserve"> PAGEREF _Toc103338558 \h </w:instrText>
            </w:r>
            <w:r>
              <w:rPr>
                <w:noProof/>
                <w:webHidden/>
              </w:rPr>
            </w:r>
            <w:r>
              <w:rPr>
                <w:noProof/>
                <w:webHidden/>
              </w:rPr>
              <w:fldChar w:fldCharType="separate"/>
            </w:r>
            <w:r w:rsidR="006068FD">
              <w:rPr>
                <w:noProof/>
                <w:webHidden/>
              </w:rPr>
              <w:t>2</w:t>
            </w:r>
            <w:r>
              <w:rPr>
                <w:noProof/>
                <w:webHidden/>
              </w:rPr>
              <w:fldChar w:fldCharType="end"/>
            </w:r>
          </w:hyperlink>
        </w:p>
        <w:p w14:paraId="46DBF8B0" w14:textId="42CC9804" w:rsidR="0082370F" w:rsidRDefault="0082370F" w:rsidP="00EC738D">
          <w:pPr>
            <w:pStyle w:val="TOC2"/>
            <w:rPr>
              <w:rFonts w:eastAsiaTheme="minorEastAsia" w:cstheme="minorBidi"/>
              <w:noProof/>
              <w:sz w:val="24"/>
              <w:szCs w:val="24"/>
            </w:rPr>
          </w:pPr>
          <w:hyperlink w:anchor="_Toc103338559" w:history="1">
            <w:r w:rsidRPr="00F900FD">
              <w:rPr>
                <w:rStyle w:val="Hyperlink"/>
                <w:noProof/>
              </w:rPr>
              <w:t>1.2</w:t>
            </w:r>
            <w:r>
              <w:rPr>
                <w:rFonts w:eastAsiaTheme="minorEastAsia" w:cstheme="minorBidi"/>
                <w:noProof/>
                <w:sz w:val="24"/>
                <w:szCs w:val="24"/>
              </w:rPr>
              <w:tab/>
            </w:r>
            <w:r w:rsidRPr="00F900FD">
              <w:rPr>
                <w:rStyle w:val="Hyperlink"/>
                <w:noProof/>
              </w:rPr>
              <w:t>Research Methods</w:t>
            </w:r>
            <w:r>
              <w:rPr>
                <w:noProof/>
                <w:webHidden/>
              </w:rPr>
              <w:tab/>
            </w:r>
            <w:r>
              <w:rPr>
                <w:noProof/>
                <w:webHidden/>
              </w:rPr>
              <w:fldChar w:fldCharType="begin"/>
            </w:r>
            <w:r>
              <w:rPr>
                <w:noProof/>
                <w:webHidden/>
              </w:rPr>
              <w:instrText xml:space="preserve"> PAGEREF _Toc103338559 \h </w:instrText>
            </w:r>
            <w:r>
              <w:rPr>
                <w:noProof/>
                <w:webHidden/>
              </w:rPr>
            </w:r>
            <w:r>
              <w:rPr>
                <w:noProof/>
                <w:webHidden/>
              </w:rPr>
              <w:fldChar w:fldCharType="separate"/>
            </w:r>
            <w:r w:rsidR="006068FD">
              <w:rPr>
                <w:noProof/>
                <w:webHidden/>
              </w:rPr>
              <w:t>3</w:t>
            </w:r>
            <w:r>
              <w:rPr>
                <w:noProof/>
                <w:webHidden/>
              </w:rPr>
              <w:fldChar w:fldCharType="end"/>
            </w:r>
          </w:hyperlink>
        </w:p>
        <w:p w14:paraId="7FE05FEF" w14:textId="56359EEA" w:rsidR="0082370F" w:rsidRDefault="0082370F" w:rsidP="00EC738D">
          <w:pPr>
            <w:pStyle w:val="TOC2"/>
            <w:rPr>
              <w:rFonts w:eastAsiaTheme="minorEastAsia" w:cstheme="minorBidi"/>
              <w:noProof/>
              <w:sz w:val="24"/>
              <w:szCs w:val="24"/>
            </w:rPr>
          </w:pPr>
          <w:hyperlink w:anchor="_Toc103338560" w:history="1">
            <w:r w:rsidRPr="00F900FD">
              <w:rPr>
                <w:rStyle w:val="Hyperlink"/>
                <w:noProof/>
              </w:rPr>
              <w:t>1.3</w:t>
            </w:r>
            <w:r>
              <w:rPr>
                <w:rFonts w:eastAsiaTheme="minorEastAsia" w:cstheme="minorBidi"/>
                <w:noProof/>
                <w:sz w:val="24"/>
                <w:szCs w:val="24"/>
              </w:rPr>
              <w:tab/>
            </w:r>
            <w:r w:rsidRPr="00F900FD">
              <w:rPr>
                <w:rStyle w:val="Hyperlink"/>
                <w:noProof/>
              </w:rPr>
              <w:t>Resources and Planning</w:t>
            </w:r>
            <w:r>
              <w:rPr>
                <w:noProof/>
                <w:webHidden/>
              </w:rPr>
              <w:tab/>
            </w:r>
            <w:r>
              <w:rPr>
                <w:noProof/>
                <w:webHidden/>
              </w:rPr>
              <w:fldChar w:fldCharType="begin"/>
            </w:r>
            <w:r>
              <w:rPr>
                <w:noProof/>
                <w:webHidden/>
              </w:rPr>
              <w:instrText xml:space="preserve"> PAGEREF _Toc103338560 \h </w:instrText>
            </w:r>
            <w:r>
              <w:rPr>
                <w:noProof/>
                <w:webHidden/>
              </w:rPr>
            </w:r>
            <w:r>
              <w:rPr>
                <w:noProof/>
                <w:webHidden/>
              </w:rPr>
              <w:fldChar w:fldCharType="separate"/>
            </w:r>
            <w:r w:rsidR="006068FD">
              <w:rPr>
                <w:noProof/>
                <w:webHidden/>
              </w:rPr>
              <w:t>4</w:t>
            </w:r>
            <w:r>
              <w:rPr>
                <w:noProof/>
                <w:webHidden/>
              </w:rPr>
              <w:fldChar w:fldCharType="end"/>
            </w:r>
          </w:hyperlink>
        </w:p>
        <w:p w14:paraId="5DCD5885" w14:textId="43188396" w:rsidR="0082370F" w:rsidRDefault="0082370F">
          <w:pPr>
            <w:pStyle w:val="TOC1"/>
            <w:tabs>
              <w:tab w:val="left" w:pos="480"/>
            </w:tabs>
            <w:rPr>
              <w:rFonts w:eastAsiaTheme="minorEastAsia" w:cstheme="minorBidi"/>
              <w:b w:val="0"/>
              <w:bCs w:val="0"/>
              <w:i w:val="0"/>
              <w:iCs w:val="0"/>
              <w:noProof/>
            </w:rPr>
          </w:pPr>
          <w:hyperlink w:anchor="_Toc103338561" w:history="1">
            <w:r w:rsidRPr="00F900FD">
              <w:rPr>
                <w:rStyle w:val="Hyperlink"/>
                <w:noProof/>
              </w:rPr>
              <w:t>2.</w:t>
            </w:r>
            <w:r>
              <w:rPr>
                <w:rFonts w:eastAsiaTheme="minorEastAsia" w:cstheme="minorBidi"/>
                <w:b w:val="0"/>
                <w:bCs w:val="0"/>
                <w:i w:val="0"/>
                <w:iCs w:val="0"/>
                <w:noProof/>
              </w:rPr>
              <w:tab/>
            </w:r>
            <w:r w:rsidRPr="00F900FD">
              <w:rPr>
                <w:rStyle w:val="Hyperlink"/>
                <w:noProof/>
              </w:rPr>
              <w:t>Literature Review</w:t>
            </w:r>
            <w:r>
              <w:rPr>
                <w:noProof/>
                <w:webHidden/>
              </w:rPr>
              <w:tab/>
            </w:r>
            <w:r>
              <w:rPr>
                <w:noProof/>
                <w:webHidden/>
              </w:rPr>
              <w:fldChar w:fldCharType="begin"/>
            </w:r>
            <w:r>
              <w:rPr>
                <w:noProof/>
                <w:webHidden/>
              </w:rPr>
              <w:instrText xml:space="preserve"> PAGEREF _Toc103338561 \h </w:instrText>
            </w:r>
            <w:r>
              <w:rPr>
                <w:noProof/>
                <w:webHidden/>
              </w:rPr>
            </w:r>
            <w:r>
              <w:rPr>
                <w:noProof/>
                <w:webHidden/>
              </w:rPr>
              <w:fldChar w:fldCharType="separate"/>
            </w:r>
            <w:r w:rsidR="006068FD">
              <w:rPr>
                <w:noProof/>
                <w:webHidden/>
              </w:rPr>
              <w:t>6</w:t>
            </w:r>
            <w:r>
              <w:rPr>
                <w:noProof/>
                <w:webHidden/>
              </w:rPr>
              <w:fldChar w:fldCharType="end"/>
            </w:r>
          </w:hyperlink>
        </w:p>
        <w:p w14:paraId="29C9DA88" w14:textId="3945EE96" w:rsidR="0082370F" w:rsidRDefault="0082370F" w:rsidP="00EC738D">
          <w:pPr>
            <w:pStyle w:val="TOC2"/>
            <w:rPr>
              <w:rFonts w:eastAsiaTheme="minorEastAsia" w:cstheme="minorBidi"/>
              <w:noProof/>
              <w:sz w:val="24"/>
              <w:szCs w:val="24"/>
            </w:rPr>
          </w:pPr>
          <w:hyperlink w:anchor="_Toc103338562" w:history="1">
            <w:r w:rsidRPr="00F900FD">
              <w:rPr>
                <w:rStyle w:val="Hyperlink"/>
                <w:noProof/>
              </w:rPr>
              <w:t>2.0</w:t>
            </w:r>
            <w:r>
              <w:rPr>
                <w:rFonts w:eastAsiaTheme="minorEastAsia" w:cstheme="minorBidi"/>
                <w:noProof/>
                <w:sz w:val="24"/>
                <w:szCs w:val="24"/>
              </w:rPr>
              <w:tab/>
            </w:r>
            <w:r w:rsidRPr="00F900FD">
              <w:rPr>
                <w:rStyle w:val="Hyperlink"/>
                <w:noProof/>
              </w:rPr>
              <w:t>Introduction</w:t>
            </w:r>
            <w:r>
              <w:rPr>
                <w:noProof/>
                <w:webHidden/>
              </w:rPr>
              <w:tab/>
            </w:r>
            <w:r>
              <w:rPr>
                <w:noProof/>
                <w:webHidden/>
              </w:rPr>
              <w:fldChar w:fldCharType="begin"/>
            </w:r>
            <w:r>
              <w:rPr>
                <w:noProof/>
                <w:webHidden/>
              </w:rPr>
              <w:instrText xml:space="preserve"> PAGEREF _Toc103338562 \h </w:instrText>
            </w:r>
            <w:r>
              <w:rPr>
                <w:noProof/>
                <w:webHidden/>
              </w:rPr>
            </w:r>
            <w:r>
              <w:rPr>
                <w:noProof/>
                <w:webHidden/>
              </w:rPr>
              <w:fldChar w:fldCharType="separate"/>
            </w:r>
            <w:r w:rsidR="006068FD">
              <w:rPr>
                <w:noProof/>
                <w:webHidden/>
              </w:rPr>
              <w:t>6</w:t>
            </w:r>
            <w:r>
              <w:rPr>
                <w:noProof/>
                <w:webHidden/>
              </w:rPr>
              <w:fldChar w:fldCharType="end"/>
            </w:r>
          </w:hyperlink>
        </w:p>
        <w:p w14:paraId="3FD162AE" w14:textId="5F24BAA3" w:rsidR="0082370F" w:rsidRDefault="0082370F" w:rsidP="00EC738D">
          <w:pPr>
            <w:pStyle w:val="TOC2"/>
            <w:rPr>
              <w:rFonts w:eastAsiaTheme="minorEastAsia" w:cstheme="minorBidi"/>
              <w:noProof/>
              <w:sz w:val="24"/>
              <w:szCs w:val="24"/>
            </w:rPr>
          </w:pPr>
          <w:hyperlink w:anchor="_Toc103338563" w:history="1">
            <w:r w:rsidRPr="00F900FD">
              <w:rPr>
                <w:rStyle w:val="Hyperlink"/>
                <w:noProof/>
              </w:rPr>
              <w:t>2.1</w:t>
            </w:r>
            <w:r>
              <w:rPr>
                <w:rFonts w:eastAsiaTheme="minorEastAsia" w:cstheme="minorBidi"/>
                <w:noProof/>
                <w:sz w:val="24"/>
                <w:szCs w:val="24"/>
              </w:rPr>
              <w:tab/>
            </w:r>
            <w:r w:rsidRPr="00F900FD">
              <w:rPr>
                <w:rStyle w:val="Hyperlink"/>
                <w:noProof/>
              </w:rPr>
              <w:t>What is Marketing?</w:t>
            </w:r>
            <w:r>
              <w:rPr>
                <w:noProof/>
                <w:webHidden/>
              </w:rPr>
              <w:tab/>
            </w:r>
            <w:r>
              <w:rPr>
                <w:noProof/>
                <w:webHidden/>
              </w:rPr>
              <w:fldChar w:fldCharType="begin"/>
            </w:r>
            <w:r>
              <w:rPr>
                <w:noProof/>
                <w:webHidden/>
              </w:rPr>
              <w:instrText xml:space="preserve"> PAGEREF _Toc103338563 \h </w:instrText>
            </w:r>
            <w:r>
              <w:rPr>
                <w:noProof/>
                <w:webHidden/>
              </w:rPr>
            </w:r>
            <w:r>
              <w:rPr>
                <w:noProof/>
                <w:webHidden/>
              </w:rPr>
              <w:fldChar w:fldCharType="separate"/>
            </w:r>
            <w:r w:rsidR="006068FD">
              <w:rPr>
                <w:noProof/>
                <w:webHidden/>
              </w:rPr>
              <w:t>6</w:t>
            </w:r>
            <w:r>
              <w:rPr>
                <w:noProof/>
                <w:webHidden/>
              </w:rPr>
              <w:fldChar w:fldCharType="end"/>
            </w:r>
          </w:hyperlink>
        </w:p>
        <w:p w14:paraId="5EC38DCB" w14:textId="19682772" w:rsidR="0082370F" w:rsidRDefault="0082370F" w:rsidP="00EC738D">
          <w:pPr>
            <w:pStyle w:val="TOC2"/>
            <w:rPr>
              <w:rFonts w:eastAsiaTheme="minorEastAsia" w:cstheme="minorBidi"/>
              <w:noProof/>
              <w:sz w:val="24"/>
              <w:szCs w:val="24"/>
            </w:rPr>
          </w:pPr>
          <w:hyperlink w:anchor="_Toc103338564" w:history="1">
            <w:r w:rsidRPr="00F900FD">
              <w:rPr>
                <w:rStyle w:val="Hyperlink"/>
                <w:noProof/>
              </w:rPr>
              <w:t>2.2</w:t>
            </w:r>
            <w:r>
              <w:rPr>
                <w:rFonts w:eastAsiaTheme="minorEastAsia" w:cstheme="minorBidi"/>
                <w:noProof/>
                <w:sz w:val="24"/>
                <w:szCs w:val="24"/>
              </w:rPr>
              <w:tab/>
            </w:r>
            <w:r w:rsidRPr="00F900FD">
              <w:rPr>
                <w:rStyle w:val="Hyperlink"/>
                <w:noProof/>
              </w:rPr>
              <w:t>Marketing in the Digital Age</w:t>
            </w:r>
            <w:r>
              <w:rPr>
                <w:noProof/>
                <w:webHidden/>
              </w:rPr>
              <w:tab/>
            </w:r>
            <w:r>
              <w:rPr>
                <w:noProof/>
                <w:webHidden/>
              </w:rPr>
              <w:fldChar w:fldCharType="begin"/>
            </w:r>
            <w:r>
              <w:rPr>
                <w:noProof/>
                <w:webHidden/>
              </w:rPr>
              <w:instrText xml:space="preserve"> PAGEREF _Toc103338564 \h </w:instrText>
            </w:r>
            <w:r>
              <w:rPr>
                <w:noProof/>
                <w:webHidden/>
              </w:rPr>
            </w:r>
            <w:r>
              <w:rPr>
                <w:noProof/>
                <w:webHidden/>
              </w:rPr>
              <w:fldChar w:fldCharType="separate"/>
            </w:r>
            <w:r w:rsidR="006068FD">
              <w:rPr>
                <w:noProof/>
                <w:webHidden/>
              </w:rPr>
              <w:t>10</w:t>
            </w:r>
            <w:r>
              <w:rPr>
                <w:noProof/>
                <w:webHidden/>
              </w:rPr>
              <w:fldChar w:fldCharType="end"/>
            </w:r>
          </w:hyperlink>
        </w:p>
        <w:p w14:paraId="0F2383C2" w14:textId="55D14EFE" w:rsidR="0082370F" w:rsidRDefault="0082370F" w:rsidP="00EC738D">
          <w:pPr>
            <w:pStyle w:val="TOC2"/>
            <w:rPr>
              <w:rFonts w:eastAsiaTheme="minorEastAsia" w:cstheme="minorBidi"/>
              <w:noProof/>
              <w:sz w:val="24"/>
              <w:szCs w:val="24"/>
            </w:rPr>
          </w:pPr>
          <w:hyperlink w:anchor="_Toc103338565" w:history="1">
            <w:r w:rsidRPr="00F900FD">
              <w:rPr>
                <w:rStyle w:val="Hyperlink"/>
                <w:noProof/>
              </w:rPr>
              <w:t>2.3</w:t>
            </w:r>
            <w:r>
              <w:rPr>
                <w:rFonts w:eastAsiaTheme="minorEastAsia" w:cstheme="minorBidi"/>
                <w:noProof/>
                <w:sz w:val="24"/>
                <w:szCs w:val="24"/>
              </w:rPr>
              <w:tab/>
            </w:r>
            <w:r w:rsidRPr="00F900FD">
              <w:rPr>
                <w:rStyle w:val="Hyperlink"/>
                <w:noProof/>
              </w:rPr>
              <w:t>The Rise of Social Media</w:t>
            </w:r>
            <w:r>
              <w:rPr>
                <w:noProof/>
                <w:webHidden/>
              </w:rPr>
              <w:tab/>
            </w:r>
            <w:r>
              <w:rPr>
                <w:noProof/>
                <w:webHidden/>
              </w:rPr>
              <w:fldChar w:fldCharType="begin"/>
            </w:r>
            <w:r>
              <w:rPr>
                <w:noProof/>
                <w:webHidden/>
              </w:rPr>
              <w:instrText xml:space="preserve"> PAGEREF _Toc103338565 \h </w:instrText>
            </w:r>
            <w:r>
              <w:rPr>
                <w:noProof/>
                <w:webHidden/>
              </w:rPr>
            </w:r>
            <w:r>
              <w:rPr>
                <w:noProof/>
                <w:webHidden/>
              </w:rPr>
              <w:fldChar w:fldCharType="separate"/>
            </w:r>
            <w:r w:rsidR="006068FD">
              <w:rPr>
                <w:noProof/>
                <w:webHidden/>
              </w:rPr>
              <w:t>12</w:t>
            </w:r>
            <w:r>
              <w:rPr>
                <w:noProof/>
                <w:webHidden/>
              </w:rPr>
              <w:fldChar w:fldCharType="end"/>
            </w:r>
          </w:hyperlink>
        </w:p>
        <w:p w14:paraId="6082693D" w14:textId="27605161" w:rsidR="0082370F" w:rsidRDefault="0082370F" w:rsidP="00EC738D">
          <w:pPr>
            <w:pStyle w:val="TOC2"/>
            <w:rPr>
              <w:rFonts w:eastAsiaTheme="minorEastAsia" w:cstheme="minorBidi"/>
              <w:noProof/>
              <w:sz w:val="24"/>
              <w:szCs w:val="24"/>
            </w:rPr>
          </w:pPr>
          <w:hyperlink w:anchor="_Toc103338566" w:history="1">
            <w:r w:rsidRPr="00F900FD">
              <w:rPr>
                <w:rStyle w:val="Hyperlink"/>
                <w:noProof/>
              </w:rPr>
              <w:t>2.4</w:t>
            </w:r>
            <w:r>
              <w:rPr>
                <w:rFonts w:eastAsiaTheme="minorEastAsia" w:cstheme="minorBidi"/>
                <w:noProof/>
                <w:sz w:val="24"/>
                <w:szCs w:val="24"/>
              </w:rPr>
              <w:tab/>
            </w:r>
            <w:r w:rsidRPr="00F900FD">
              <w:rPr>
                <w:rStyle w:val="Hyperlink"/>
                <w:noProof/>
              </w:rPr>
              <w:t>Social Media Marketing</w:t>
            </w:r>
            <w:r>
              <w:rPr>
                <w:noProof/>
                <w:webHidden/>
              </w:rPr>
              <w:tab/>
            </w:r>
            <w:r>
              <w:rPr>
                <w:noProof/>
                <w:webHidden/>
              </w:rPr>
              <w:fldChar w:fldCharType="begin"/>
            </w:r>
            <w:r>
              <w:rPr>
                <w:noProof/>
                <w:webHidden/>
              </w:rPr>
              <w:instrText xml:space="preserve"> PAGEREF _Toc103338566 \h </w:instrText>
            </w:r>
            <w:r>
              <w:rPr>
                <w:noProof/>
                <w:webHidden/>
              </w:rPr>
            </w:r>
            <w:r>
              <w:rPr>
                <w:noProof/>
                <w:webHidden/>
              </w:rPr>
              <w:fldChar w:fldCharType="separate"/>
            </w:r>
            <w:r w:rsidR="006068FD">
              <w:rPr>
                <w:noProof/>
                <w:webHidden/>
              </w:rPr>
              <w:t>13</w:t>
            </w:r>
            <w:r>
              <w:rPr>
                <w:noProof/>
                <w:webHidden/>
              </w:rPr>
              <w:fldChar w:fldCharType="end"/>
            </w:r>
          </w:hyperlink>
        </w:p>
        <w:p w14:paraId="060C391B" w14:textId="76784B18" w:rsidR="0082370F" w:rsidRDefault="0082370F" w:rsidP="00EC738D">
          <w:pPr>
            <w:pStyle w:val="TOC2"/>
            <w:rPr>
              <w:rFonts w:eastAsiaTheme="minorEastAsia" w:cstheme="minorBidi"/>
              <w:noProof/>
              <w:sz w:val="24"/>
              <w:szCs w:val="24"/>
            </w:rPr>
          </w:pPr>
          <w:hyperlink w:anchor="_Toc103338567" w:history="1">
            <w:r w:rsidRPr="00F900FD">
              <w:rPr>
                <w:rStyle w:val="Hyperlink"/>
                <w:noProof/>
              </w:rPr>
              <w:t>2.5</w:t>
            </w:r>
            <w:r>
              <w:rPr>
                <w:rFonts w:eastAsiaTheme="minorEastAsia" w:cstheme="minorBidi"/>
                <w:noProof/>
                <w:sz w:val="24"/>
                <w:szCs w:val="24"/>
              </w:rPr>
              <w:tab/>
            </w:r>
            <w:r w:rsidRPr="00F900FD">
              <w:rPr>
                <w:rStyle w:val="Hyperlink"/>
                <w:noProof/>
              </w:rPr>
              <w:t>SMEs and Social Media Marketing</w:t>
            </w:r>
            <w:r>
              <w:rPr>
                <w:noProof/>
                <w:webHidden/>
              </w:rPr>
              <w:tab/>
            </w:r>
            <w:r>
              <w:rPr>
                <w:noProof/>
                <w:webHidden/>
              </w:rPr>
              <w:fldChar w:fldCharType="begin"/>
            </w:r>
            <w:r>
              <w:rPr>
                <w:noProof/>
                <w:webHidden/>
              </w:rPr>
              <w:instrText xml:space="preserve"> PAGEREF _Toc103338567 \h </w:instrText>
            </w:r>
            <w:r>
              <w:rPr>
                <w:noProof/>
                <w:webHidden/>
              </w:rPr>
            </w:r>
            <w:r>
              <w:rPr>
                <w:noProof/>
                <w:webHidden/>
              </w:rPr>
              <w:fldChar w:fldCharType="separate"/>
            </w:r>
            <w:r w:rsidR="006068FD">
              <w:rPr>
                <w:noProof/>
                <w:webHidden/>
              </w:rPr>
              <w:t>15</w:t>
            </w:r>
            <w:r>
              <w:rPr>
                <w:noProof/>
                <w:webHidden/>
              </w:rPr>
              <w:fldChar w:fldCharType="end"/>
            </w:r>
          </w:hyperlink>
        </w:p>
        <w:p w14:paraId="1DF78286" w14:textId="2FA4C9F7" w:rsidR="0082370F" w:rsidRDefault="0082370F" w:rsidP="00EC738D">
          <w:pPr>
            <w:pStyle w:val="TOC2"/>
            <w:rPr>
              <w:rFonts w:eastAsiaTheme="minorEastAsia" w:cstheme="minorBidi"/>
              <w:noProof/>
              <w:sz w:val="24"/>
              <w:szCs w:val="24"/>
            </w:rPr>
          </w:pPr>
          <w:hyperlink w:anchor="_Toc103338568" w:history="1">
            <w:r w:rsidRPr="00F900FD">
              <w:rPr>
                <w:rStyle w:val="Hyperlink"/>
                <w:noProof/>
              </w:rPr>
              <w:t>2.6</w:t>
            </w:r>
            <w:r>
              <w:rPr>
                <w:rFonts w:eastAsiaTheme="minorEastAsia" w:cstheme="minorBidi"/>
                <w:noProof/>
                <w:sz w:val="24"/>
                <w:szCs w:val="24"/>
              </w:rPr>
              <w:tab/>
            </w:r>
            <w:r w:rsidRPr="00F900FD">
              <w:rPr>
                <w:rStyle w:val="Hyperlink"/>
                <w:noProof/>
              </w:rPr>
              <w:t>Conclusio</w:t>
            </w:r>
            <w:r w:rsidR="00EC738D">
              <w:rPr>
                <w:rStyle w:val="Hyperlink"/>
                <w:noProof/>
              </w:rPr>
              <w:t>n</w:t>
            </w:r>
            <w:r>
              <w:rPr>
                <w:noProof/>
                <w:webHidden/>
              </w:rPr>
              <w:tab/>
            </w:r>
            <w:r>
              <w:rPr>
                <w:noProof/>
                <w:webHidden/>
              </w:rPr>
              <w:fldChar w:fldCharType="begin"/>
            </w:r>
            <w:r>
              <w:rPr>
                <w:noProof/>
                <w:webHidden/>
              </w:rPr>
              <w:instrText xml:space="preserve"> PAGEREF _Toc103338568 \h </w:instrText>
            </w:r>
            <w:r>
              <w:rPr>
                <w:noProof/>
                <w:webHidden/>
              </w:rPr>
            </w:r>
            <w:r>
              <w:rPr>
                <w:noProof/>
                <w:webHidden/>
              </w:rPr>
              <w:fldChar w:fldCharType="separate"/>
            </w:r>
            <w:r w:rsidR="006068FD">
              <w:rPr>
                <w:noProof/>
                <w:webHidden/>
              </w:rPr>
              <w:t>15</w:t>
            </w:r>
            <w:r>
              <w:rPr>
                <w:noProof/>
                <w:webHidden/>
              </w:rPr>
              <w:fldChar w:fldCharType="end"/>
            </w:r>
          </w:hyperlink>
        </w:p>
        <w:p w14:paraId="3B570D9F" w14:textId="69595DC8" w:rsidR="0082370F" w:rsidRDefault="0082370F">
          <w:pPr>
            <w:pStyle w:val="TOC1"/>
            <w:tabs>
              <w:tab w:val="left" w:pos="480"/>
            </w:tabs>
            <w:rPr>
              <w:rFonts w:eastAsiaTheme="minorEastAsia" w:cstheme="minorBidi"/>
              <w:b w:val="0"/>
              <w:bCs w:val="0"/>
              <w:i w:val="0"/>
              <w:iCs w:val="0"/>
              <w:noProof/>
            </w:rPr>
          </w:pPr>
          <w:hyperlink w:anchor="_Toc103338569" w:history="1">
            <w:r w:rsidRPr="00F900FD">
              <w:rPr>
                <w:rStyle w:val="Hyperlink"/>
                <w:noProof/>
              </w:rPr>
              <w:t>3.</w:t>
            </w:r>
            <w:r>
              <w:rPr>
                <w:rFonts w:eastAsiaTheme="minorEastAsia" w:cstheme="minorBidi"/>
                <w:b w:val="0"/>
                <w:bCs w:val="0"/>
                <w:i w:val="0"/>
                <w:iCs w:val="0"/>
                <w:noProof/>
              </w:rPr>
              <w:tab/>
            </w:r>
            <w:r w:rsidRPr="00F900FD">
              <w:rPr>
                <w:rStyle w:val="Hyperlink"/>
                <w:noProof/>
              </w:rPr>
              <w:t>Methodology</w:t>
            </w:r>
            <w:r>
              <w:rPr>
                <w:noProof/>
                <w:webHidden/>
              </w:rPr>
              <w:tab/>
            </w:r>
            <w:r>
              <w:rPr>
                <w:noProof/>
                <w:webHidden/>
              </w:rPr>
              <w:fldChar w:fldCharType="begin"/>
            </w:r>
            <w:r>
              <w:rPr>
                <w:noProof/>
                <w:webHidden/>
              </w:rPr>
              <w:instrText xml:space="preserve"> PAGEREF _Toc103338569 \h </w:instrText>
            </w:r>
            <w:r>
              <w:rPr>
                <w:noProof/>
                <w:webHidden/>
              </w:rPr>
            </w:r>
            <w:r>
              <w:rPr>
                <w:noProof/>
                <w:webHidden/>
              </w:rPr>
              <w:fldChar w:fldCharType="separate"/>
            </w:r>
            <w:r w:rsidR="006068FD">
              <w:rPr>
                <w:noProof/>
                <w:webHidden/>
              </w:rPr>
              <w:t>17</w:t>
            </w:r>
            <w:r>
              <w:rPr>
                <w:noProof/>
                <w:webHidden/>
              </w:rPr>
              <w:fldChar w:fldCharType="end"/>
            </w:r>
          </w:hyperlink>
        </w:p>
        <w:p w14:paraId="15B2566B" w14:textId="69A45DAF" w:rsidR="0082370F" w:rsidRDefault="0082370F" w:rsidP="00EC738D">
          <w:pPr>
            <w:pStyle w:val="TOC2"/>
            <w:rPr>
              <w:rFonts w:eastAsiaTheme="minorEastAsia" w:cstheme="minorBidi"/>
              <w:noProof/>
              <w:sz w:val="24"/>
              <w:szCs w:val="24"/>
            </w:rPr>
          </w:pPr>
          <w:hyperlink w:anchor="_Toc103338570" w:history="1">
            <w:r w:rsidRPr="00F900FD">
              <w:rPr>
                <w:rStyle w:val="Hyperlink"/>
                <w:noProof/>
              </w:rPr>
              <w:t>3.0</w:t>
            </w:r>
            <w:r>
              <w:rPr>
                <w:rFonts w:eastAsiaTheme="minorEastAsia" w:cstheme="minorBidi"/>
                <w:noProof/>
                <w:sz w:val="24"/>
                <w:szCs w:val="24"/>
              </w:rPr>
              <w:tab/>
            </w:r>
            <w:r w:rsidRPr="00F900FD">
              <w:rPr>
                <w:rStyle w:val="Hyperlink"/>
                <w:noProof/>
              </w:rPr>
              <w:t>Introduction</w:t>
            </w:r>
            <w:r>
              <w:rPr>
                <w:noProof/>
                <w:webHidden/>
              </w:rPr>
              <w:tab/>
            </w:r>
            <w:r>
              <w:rPr>
                <w:noProof/>
                <w:webHidden/>
              </w:rPr>
              <w:fldChar w:fldCharType="begin"/>
            </w:r>
            <w:r>
              <w:rPr>
                <w:noProof/>
                <w:webHidden/>
              </w:rPr>
              <w:instrText xml:space="preserve"> PAGEREF _Toc103338570 \h </w:instrText>
            </w:r>
            <w:r>
              <w:rPr>
                <w:noProof/>
                <w:webHidden/>
              </w:rPr>
            </w:r>
            <w:r>
              <w:rPr>
                <w:noProof/>
                <w:webHidden/>
              </w:rPr>
              <w:fldChar w:fldCharType="separate"/>
            </w:r>
            <w:r w:rsidR="006068FD">
              <w:rPr>
                <w:noProof/>
                <w:webHidden/>
              </w:rPr>
              <w:t>17</w:t>
            </w:r>
            <w:r>
              <w:rPr>
                <w:noProof/>
                <w:webHidden/>
              </w:rPr>
              <w:fldChar w:fldCharType="end"/>
            </w:r>
          </w:hyperlink>
        </w:p>
        <w:p w14:paraId="75AA0F8C" w14:textId="77266E84" w:rsidR="0082370F" w:rsidRDefault="0082370F" w:rsidP="00EC738D">
          <w:pPr>
            <w:pStyle w:val="TOC2"/>
            <w:rPr>
              <w:rFonts w:eastAsiaTheme="minorEastAsia" w:cstheme="minorBidi"/>
              <w:noProof/>
              <w:sz w:val="24"/>
              <w:szCs w:val="24"/>
            </w:rPr>
          </w:pPr>
          <w:hyperlink w:anchor="_Toc103338571" w:history="1">
            <w:r w:rsidRPr="00F900FD">
              <w:rPr>
                <w:rStyle w:val="Hyperlink"/>
                <w:noProof/>
              </w:rPr>
              <w:t>3.1</w:t>
            </w:r>
            <w:r>
              <w:rPr>
                <w:rFonts w:eastAsiaTheme="minorEastAsia" w:cstheme="minorBidi"/>
                <w:noProof/>
                <w:sz w:val="24"/>
                <w:szCs w:val="24"/>
              </w:rPr>
              <w:tab/>
            </w:r>
            <w:r w:rsidRPr="00F900FD">
              <w:rPr>
                <w:rStyle w:val="Hyperlink"/>
                <w:noProof/>
              </w:rPr>
              <w:t>Research Design</w:t>
            </w:r>
            <w:r>
              <w:rPr>
                <w:noProof/>
                <w:webHidden/>
              </w:rPr>
              <w:tab/>
            </w:r>
            <w:r>
              <w:rPr>
                <w:noProof/>
                <w:webHidden/>
              </w:rPr>
              <w:fldChar w:fldCharType="begin"/>
            </w:r>
            <w:r>
              <w:rPr>
                <w:noProof/>
                <w:webHidden/>
              </w:rPr>
              <w:instrText xml:space="preserve"> PAGEREF _Toc103338571 \h </w:instrText>
            </w:r>
            <w:r>
              <w:rPr>
                <w:noProof/>
                <w:webHidden/>
              </w:rPr>
            </w:r>
            <w:r>
              <w:rPr>
                <w:noProof/>
                <w:webHidden/>
              </w:rPr>
              <w:fldChar w:fldCharType="separate"/>
            </w:r>
            <w:r w:rsidR="006068FD">
              <w:rPr>
                <w:noProof/>
                <w:webHidden/>
              </w:rPr>
              <w:t>17</w:t>
            </w:r>
            <w:r>
              <w:rPr>
                <w:noProof/>
                <w:webHidden/>
              </w:rPr>
              <w:fldChar w:fldCharType="end"/>
            </w:r>
          </w:hyperlink>
        </w:p>
        <w:p w14:paraId="18237568" w14:textId="508CA79B" w:rsidR="0082370F" w:rsidRDefault="0082370F" w:rsidP="00EC738D">
          <w:pPr>
            <w:pStyle w:val="TOC2"/>
            <w:rPr>
              <w:rFonts w:eastAsiaTheme="minorEastAsia" w:cstheme="minorBidi"/>
              <w:noProof/>
              <w:sz w:val="24"/>
              <w:szCs w:val="24"/>
            </w:rPr>
          </w:pPr>
          <w:hyperlink w:anchor="_Toc103338572" w:history="1">
            <w:r w:rsidRPr="00F900FD">
              <w:rPr>
                <w:rStyle w:val="Hyperlink"/>
                <w:noProof/>
              </w:rPr>
              <w:t>3.2</w:t>
            </w:r>
            <w:r>
              <w:rPr>
                <w:rFonts w:eastAsiaTheme="minorEastAsia" w:cstheme="minorBidi"/>
                <w:noProof/>
                <w:sz w:val="24"/>
                <w:szCs w:val="24"/>
              </w:rPr>
              <w:tab/>
            </w:r>
            <w:r w:rsidRPr="00F900FD">
              <w:rPr>
                <w:rStyle w:val="Hyperlink"/>
                <w:noProof/>
              </w:rPr>
              <w:t>The Research Onion</w:t>
            </w:r>
            <w:r>
              <w:rPr>
                <w:noProof/>
                <w:webHidden/>
              </w:rPr>
              <w:tab/>
            </w:r>
            <w:r>
              <w:rPr>
                <w:noProof/>
                <w:webHidden/>
              </w:rPr>
              <w:fldChar w:fldCharType="begin"/>
            </w:r>
            <w:r>
              <w:rPr>
                <w:noProof/>
                <w:webHidden/>
              </w:rPr>
              <w:instrText xml:space="preserve"> PAGEREF _Toc103338572 \h </w:instrText>
            </w:r>
            <w:r>
              <w:rPr>
                <w:noProof/>
                <w:webHidden/>
              </w:rPr>
            </w:r>
            <w:r>
              <w:rPr>
                <w:noProof/>
                <w:webHidden/>
              </w:rPr>
              <w:fldChar w:fldCharType="separate"/>
            </w:r>
            <w:r w:rsidR="006068FD">
              <w:rPr>
                <w:noProof/>
                <w:webHidden/>
              </w:rPr>
              <w:t>18</w:t>
            </w:r>
            <w:r>
              <w:rPr>
                <w:noProof/>
                <w:webHidden/>
              </w:rPr>
              <w:fldChar w:fldCharType="end"/>
            </w:r>
          </w:hyperlink>
        </w:p>
        <w:p w14:paraId="235BE0E3" w14:textId="041EA11B" w:rsidR="0082370F" w:rsidRDefault="0082370F" w:rsidP="00EC738D">
          <w:pPr>
            <w:pStyle w:val="TOC2"/>
            <w:rPr>
              <w:rFonts w:eastAsiaTheme="minorEastAsia" w:cstheme="minorBidi"/>
              <w:noProof/>
              <w:sz w:val="24"/>
              <w:szCs w:val="24"/>
            </w:rPr>
          </w:pPr>
          <w:hyperlink w:anchor="_Toc103338573" w:history="1">
            <w:r w:rsidRPr="00F900FD">
              <w:rPr>
                <w:rStyle w:val="Hyperlink"/>
                <w:noProof/>
              </w:rPr>
              <w:t>3.3</w:t>
            </w:r>
            <w:r>
              <w:rPr>
                <w:rFonts w:eastAsiaTheme="minorEastAsia" w:cstheme="minorBidi"/>
                <w:noProof/>
                <w:sz w:val="24"/>
                <w:szCs w:val="24"/>
              </w:rPr>
              <w:tab/>
            </w:r>
            <w:r w:rsidRPr="00F900FD">
              <w:rPr>
                <w:rStyle w:val="Hyperlink"/>
                <w:noProof/>
              </w:rPr>
              <w:t>Philosophy</w:t>
            </w:r>
            <w:r>
              <w:rPr>
                <w:noProof/>
                <w:webHidden/>
              </w:rPr>
              <w:tab/>
            </w:r>
            <w:r>
              <w:rPr>
                <w:noProof/>
                <w:webHidden/>
              </w:rPr>
              <w:fldChar w:fldCharType="begin"/>
            </w:r>
            <w:r>
              <w:rPr>
                <w:noProof/>
                <w:webHidden/>
              </w:rPr>
              <w:instrText xml:space="preserve"> PAGEREF _Toc103338573 \h </w:instrText>
            </w:r>
            <w:r>
              <w:rPr>
                <w:noProof/>
                <w:webHidden/>
              </w:rPr>
            </w:r>
            <w:r>
              <w:rPr>
                <w:noProof/>
                <w:webHidden/>
              </w:rPr>
              <w:fldChar w:fldCharType="separate"/>
            </w:r>
            <w:r w:rsidR="006068FD">
              <w:rPr>
                <w:noProof/>
                <w:webHidden/>
              </w:rPr>
              <w:t>19</w:t>
            </w:r>
            <w:r>
              <w:rPr>
                <w:noProof/>
                <w:webHidden/>
              </w:rPr>
              <w:fldChar w:fldCharType="end"/>
            </w:r>
          </w:hyperlink>
        </w:p>
        <w:p w14:paraId="16CF3098" w14:textId="641D31F1" w:rsidR="0082370F" w:rsidRDefault="0082370F" w:rsidP="00EC738D">
          <w:pPr>
            <w:pStyle w:val="TOC2"/>
            <w:rPr>
              <w:rFonts w:eastAsiaTheme="minorEastAsia" w:cstheme="minorBidi"/>
              <w:noProof/>
              <w:sz w:val="24"/>
              <w:szCs w:val="24"/>
            </w:rPr>
          </w:pPr>
          <w:hyperlink w:anchor="_Toc103338574" w:history="1">
            <w:r w:rsidRPr="00F900FD">
              <w:rPr>
                <w:rStyle w:val="Hyperlink"/>
                <w:noProof/>
              </w:rPr>
              <w:t>3.4</w:t>
            </w:r>
            <w:r>
              <w:rPr>
                <w:rFonts w:eastAsiaTheme="minorEastAsia" w:cstheme="minorBidi"/>
                <w:noProof/>
                <w:sz w:val="24"/>
                <w:szCs w:val="24"/>
              </w:rPr>
              <w:tab/>
            </w:r>
            <w:r w:rsidRPr="00F900FD">
              <w:rPr>
                <w:rStyle w:val="Hyperlink"/>
                <w:noProof/>
              </w:rPr>
              <w:t>Approach</w:t>
            </w:r>
            <w:r>
              <w:rPr>
                <w:noProof/>
                <w:webHidden/>
              </w:rPr>
              <w:tab/>
            </w:r>
            <w:r>
              <w:rPr>
                <w:noProof/>
                <w:webHidden/>
              </w:rPr>
              <w:fldChar w:fldCharType="begin"/>
            </w:r>
            <w:r>
              <w:rPr>
                <w:noProof/>
                <w:webHidden/>
              </w:rPr>
              <w:instrText xml:space="preserve"> PAGEREF _Toc103338574 \h </w:instrText>
            </w:r>
            <w:r>
              <w:rPr>
                <w:noProof/>
                <w:webHidden/>
              </w:rPr>
            </w:r>
            <w:r>
              <w:rPr>
                <w:noProof/>
                <w:webHidden/>
              </w:rPr>
              <w:fldChar w:fldCharType="separate"/>
            </w:r>
            <w:r w:rsidR="006068FD">
              <w:rPr>
                <w:noProof/>
                <w:webHidden/>
              </w:rPr>
              <w:t>20</w:t>
            </w:r>
            <w:r>
              <w:rPr>
                <w:noProof/>
                <w:webHidden/>
              </w:rPr>
              <w:fldChar w:fldCharType="end"/>
            </w:r>
          </w:hyperlink>
        </w:p>
        <w:p w14:paraId="2587FFAD" w14:textId="78405B25" w:rsidR="0082370F" w:rsidRDefault="0082370F" w:rsidP="00EC738D">
          <w:pPr>
            <w:pStyle w:val="TOC2"/>
            <w:rPr>
              <w:rFonts w:eastAsiaTheme="minorEastAsia" w:cstheme="minorBidi"/>
              <w:noProof/>
              <w:sz w:val="24"/>
              <w:szCs w:val="24"/>
            </w:rPr>
          </w:pPr>
          <w:hyperlink w:anchor="_Toc103338575" w:history="1">
            <w:r w:rsidRPr="00F900FD">
              <w:rPr>
                <w:rStyle w:val="Hyperlink"/>
                <w:noProof/>
              </w:rPr>
              <w:t>3.5</w:t>
            </w:r>
            <w:r>
              <w:rPr>
                <w:rFonts w:eastAsiaTheme="minorEastAsia" w:cstheme="minorBidi"/>
                <w:noProof/>
                <w:sz w:val="24"/>
                <w:szCs w:val="24"/>
              </w:rPr>
              <w:tab/>
            </w:r>
            <w:r w:rsidRPr="00F900FD">
              <w:rPr>
                <w:rStyle w:val="Hyperlink"/>
                <w:noProof/>
              </w:rPr>
              <w:t>Strategy</w:t>
            </w:r>
            <w:r>
              <w:rPr>
                <w:noProof/>
                <w:webHidden/>
              </w:rPr>
              <w:tab/>
            </w:r>
            <w:r>
              <w:rPr>
                <w:noProof/>
                <w:webHidden/>
              </w:rPr>
              <w:fldChar w:fldCharType="begin"/>
            </w:r>
            <w:r>
              <w:rPr>
                <w:noProof/>
                <w:webHidden/>
              </w:rPr>
              <w:instrText xml:space="preserve"> PAGEREF _Toc103338575 \h </w:instrText>
            </w:r>
            <w:r>
              <w:rPr>
                <w:noProof/>
                <w:webHidden/>
              </w:rPr>
            </w:r>
            <w:r>
              <w:rPr>
                <w:noProof/>
                <w:webHidden/>
              </w:rPr>
              <w:fldChar w:fldCharType="separate"/>
            </w:r>
            <w:r w:rsidR="006068FD">
              <w:rPr>
                <w:noProof/>
                <w:webHidden/>
              </w:rPr>
              <w:t>21</w:t>
            </w:r>
            <w:r>
              <w:rPr>
                <w:noProof/>
                <w:webHidden/>
              </w:rPr>
              <w:fldChar w:fldCharType="end"/>
            </w:r>
          </w:hyperlink>
        </w:p>
        <w:p w14:paraId="6D685C1F" w14:textId="002CCC74" w:rsidR="0082370F" w:rsidRDefault="0082370F" w:rsidP="00EC738D">
          <w:pPr>
            <w:pStyle w:val="TOC2"/>
            <w:rPr>
              <w:rFonts w:eastAsiaTheme="minorEastAsia" w:cstheme="minorBidi"/>
              <w:noProof/>
              <w:sz w:val="24"/>
              <w:szCs w:val="24"/>
            </w:rPr>
          </w:pPr>
          <w:hyperlink w:anchor="_Toc103338576" w:history="1">
            <w:r w:rsidRPr="00F900FD">
              <w:rPr>
                <w:rStyle w:val="Hyperlink"/>
                <w:noProof/>
              </w:rPr>
              <w:t>3.6</w:t>
            </w:r>
            <w:r>
              <w:rPr>
                <w:rFonts w:eastAsiaTheme="minorEastAsia" w:cstheme="minorBidi"/>
                <w:noProof/>
                <w:sz w:val="24"/>
                <w:szCs w:val="24"/>
              </w:rPr>
              <w:tab/>
            </w:r>
            <w:r w:rsidRPr="00F900FD">
              <w:rPr>
                <w:rStyle w:val="Hyperlink"/>
                <w:noProof/>
              </w:rPr>
              <w:t>Choice</w:t>
            </w:r>
            <w:r>
              <w:rPr>
                <w:noProof/>
                <w:webHidden/>
              </w:rPr>
              <w:tab/>
            </w:r>
            <w:r>
              <w:rPr>
                <w:noProof/>
                <w:webHidden/>
              </w:rPr>
              <w:fldChar w:fldCharType="begin"/>
            </w:r>
            <w:r>
              <w:rPr>
                <w:noProof/>
                <w:webHidden/>
              </w:rPr>
              <w:instrText xml:space="preserve"> PAGEREF _Toc103338576 \h </w:instrText>
            </w:r>
            <w:r>
              <w:rPr>
                <w:noProof/>
                <w:webHidden/>
              </w:rPr>
            </w:r>
            <w:r>
              <w:rPr>
                <w:noProof/>
                <w:webHidden/>
              </w:rPr>
              <w:fldChar w:fldCharType="separate"/>
            </w:r>
            <w:r w:rsidR="006068FD">
              <w:rPr>
                <w:noProof/>
                <w:webHidden/>
              </w:rPr>
              <w:t>22</w:t>
            </w:r>
            <w:r>
              <w:rPr>
                <w:noProof/>
                <w:webHidden/>
              </w:rPr>
              <w:fldChar w:fldCharType="end"/>
            </w:r>
          </w:hyperlink>
        </w:p>
        <w:p w14:paraId="57A30E04" w14:textId="56B8E368" w:rsidR="0082370F" w:rsidRDefault="0082370F" w:rsidP="00EC738D">
          <w:pPr>
            <w:pStyle w:val="TOC2"/>
            <w:rPr>
              <w:rFonts w:eastAsiaTheme="minorEastAsia" w:cstheme="minorBidi"/>
              <w:noProof/>
              <w:sz w:val="24"/>
              <w:szCs w:val="24"/>
            </w:rPr>
          </w:pPr>
          <w:hyperlink w:anchor="_Toc103338577" w:history="1">
            <w:r w:rsidRPr="00F900FD">
              <w:rPr>
                <w:rStyle w:val="Hyperlink"/>
                <w:noProof/>
              </w:rPr>
              <w:t>3.7</w:t>
            </w:r>
            <w:r>
              <w:rPr>
                <w:rFonts w:eastAsiaTheme="minorEastAsia" w:cstheme="minorBidi"/>
                <w:noProof/>
                <w:sz w:val="24"/>
                <w:szCs w:val="24"/>
              </w:rPr>
              <w:tab/>
            </w:r>
            <w:r w:rsidRPr="00F900FD">
              <w:rPr>
                <w:rStyle w:val="Hyperlink"/>
                <w:noProof/>
              </w:rPr>
              <w:t>Time Horizon</w:t>
            </w:r>
            <w:r>
              <w:rPr>
                <w:noProof/>
                <w:webHidden/>
              </w:rPr>
              <w:tab/>
            </w:r>
            <w:r>
              <w:rPr>
                <w:noProof/>
                <w:webHidden/>
              </w:rPr>
              <w:fldChar w:fldCharType="begin"/>
            </w:r>
            <w:r>
              <w:rPr>
                <w:noProof/>
                <w:webHidden/>
              </w:rPr>
              <w:instrText xml:space="preserve"> PAGEREF _Toc103338577 \h </w:instrText>
            </w:r>
            <w:r>
              <w:rPr>
                <w:noProof/>
                <w:webHidden/>
              </w:rPr>
            </w:r>
            <w:r>
              <w:rPr>
                <w:noProof/>
                <w:webHidden/>
              </w:rPr>
              <w:fldChar w:fldCharType="separate"/>
            </w:r>
            <w:r w:rsidR="006068FD">
              <w:rPr>
                <w:noProof/>
                <w:webHidden/>
              </w:rPr>
              <w:t>23</w:t>
            </w:r>
            <w:r>
              <w:rPr>
                <w:noProof/>
                <w:webHidden/>
              </w:rPr>
              <w:fldChar w:fldCharType="end"/>
            </w:r>
          </w:hyperlink>
        </w:p>
        <w:p w14:paraId="255D99EE" w14:textId="21A88871" w:rsidR="0082370F" w:rsidRDefault="0082370F" w:rsidP="00EC738D">
          <w:pPr>
            <w:pStyle w:val="TOC2"/>
            <w:rPr>
              <w:rFonts w:eastAsiaTheme="minorEastAsia" w:cstheme="minorBidi"/>
              <w:noProof/>
              <w:sz w:val="24"/>
              <w:szCs w:val="24"/>
            </w:rPr>
          </w:pPr>
          <w:hyperlink w:anchor="_Toc103338578" w:history="1">
            <w:r w:rsidRPr="00F900FD">
              <w:rPr>
                <w:rStyle w:val="Hyperlink"/>
                <w:noProof/>
              </w:rPr>
              <w:t>3.8</w:t>
            </w:r>
            <w:r>
              <w:rPr>
                <w:rFonts w:eastAsiaTheme="minorEastAsia" w:cstheme="minorBidi"/>
                <w:noProof/>
                <w:sz w:val="24"/>
                <w:szCs w:val="24"/>
              </w:rPr>
              <w:tab/>
            </w:r>
            <w:r w:rsidRPr="00F900FD">
              <w:rPr>
                <w:rStyle w:val="Hyperlink"/>
                <w:noProof/>
              </w:rPr>
              <w:t>Technique and Procedure</w:t>
            </w:r>
            <w:r>
              <w:rPr>
                <w:noProof/>
                <w:webHidden/>
              </w:rPr>
              <w:tab/>
            </w:r>
            <w:r>
              <w:rPr>
                <w:noProof/>
                <w:webHidden/>
              </w:rPr>
              <w:fldChar w:fldCharType="begin"/>
            </w:r>
            <w:r>
              <w:rPr>
                <w:noProof/>
                <w:webHidden/>
              </w:rPr>
              <w:instrText xml:space="preserve"> PAGEREF _Toc103338578 \h </w:instrText>
            </w:r>
            <w:r>
              <w:rPr>
                <w:noProof/>
                <w:webHidden/>
              </w:rPr>
            </w:r>
            <w:r>
              <w:rPr>
                <w:noProof/>
                <w:webHidden/>
              </w:rPr>
              <w:fldChar w:fldCharType="separate"/>
            </w:r>
            <w:r w:rsidR="006068FD">
              <w:rPr>
                <w:noProof/>
                <w:webHidden/>
              </w:rPr>
              <w:t>23</w:t>
            </w:r>
            <w:r>
              <w:rPr>
                <w:noProof/>
                <w:webHidden/>
              </w:rPr>
              <w:fldChar w:fldCharType="end"/>
            </w:r>
          </w:hyperlink>
        </w:p>
        <w:p w14:paraId="12E6F736" w14:textId="319995F1" w:rsidR="0082370F" w:rsidRDefault="0082370F" w:rsidP="00EC738D">
          <w:pPr>
            <w:pStyle w:val="TOC2"/>
            <w:rPr>
              <w:rFonts w:eastAsiaTheme="minorEastAsia" w:cstheme="minorBidi"/>
              <w:noProof/>
              <w:sz w:val="24"/>
              <w:szCs w:val="24"/>
            </w:rPr>
          </w:pPr>
          <w:hyperlink w:anchor="_Toc103338579" w:history="1">
            <w:r w:rsidRPr="00F900FD">
              <w:rPr>
                <w:rStyle w:val="Hyperlink"/>
                <w:noProof/>
              </w:rPr>
              <w:t>3.8.1</w:t>
            </w:r>
            <w:r>
              <w:rPr>
                <w:rFonts w:eastAsiaTheme="minorEastAsia" w:cstheme="minorBidi"/>
                <w:noProof/>
                <w:sz w:val="24"/>
                <w:szCs w:val="24"/>
              </w:rPr>
              <w:tab/>
            </w:r>
            <w:r w:rsidRPr="00F900FD">
              <w:rPr>
                <w:rStyle w:val="Hyperlink"/>
                <w:noProof/>
              </w:rPr>
              <w:t>Collection Method</w:t>
            </w:r>
            <w:r>
              <w:rPr>
                <w:noProof/>
                <w:webHidden/>
              </w:rPr>
              <w:tab/>
            </w:r>
            <w:r>
              <w:rPr>
                <w:noProof/>
                <w:webHidden/>
              </w:rPr>
              <w:fldChar w:fldCharType="begin"/>
            </w:r>
            <w:r>
              <w:rPr>
                <w:noProof/>
                <w:webHidden/>
              </w:rPr>
              <w:instrText xml:space="preserve"> PAGEREF _Toc103338579 \h </w:instrText>
            </w:r>
            <w:r>
              <w:rPr>
                <w:noProof/>
                <w:webHidden/>
              </w:rPr>
            </w:r>
            <w:r>
              <w:rPr>
                <w:noProof/>
                <w:webHidden/>
              </w:rPr>
              <w:fldChar w:fldCharType="separate"/>
            </w:r>
            <w:r w:rsidR="006068FD">
              <w:rPr>
                <w:noProof/>
                <w:webHidden/>
              </w:rPr>
              <w:t>23</w:t>
            </w:r>
            <w:r>
              <w:rPr>
                <w:noProof/>
                <w:webHidden/>
              </w:rPr>
              <w:fldChar w:fldCharType="end"/>
            </w:r>
          </w:hyperlink>
        </w:p>
        <w:p w14:paraId="41A68B7D" w14:textId="3F2C7140" w:rsidR="0082370F" w:rsidRDefault="0082370F" w:rsidP="00EC738D">
          <w:pPr>
            <w:pStyle w:val="TOC2"/>
            <w:rPr>
              <w:rFonts w:eastAsiaTheme="minorEastAsia" w:cstheme="minorBidi"/>
              <w:noProof/>
              <w:sz w:val="24"/>
              <w:szCs w:val="24"/>
            </w:rPr>
          </w:pPr>
          <w:hyperlink w:anchor="_Toc103338580" w:history="1">
            <w:r w:rsidRPr="00F900FD">
              <w:rPr>
                <w:rStyle w:val="Hyperlink"/>
                <w:noProof/>
              </w:rPr>
              <w:t>3.8.2</w:t>
            </w:r>
            <w:r>
              <w:rPr>
                <w:rFonts w:eastAsiaTheme="minorEastAsia" w:cstheme="minorBidi"/>
                <w:noProof/>
                <w:sz w:val="24"/>
                <w:szCs w:val="24"/>
              </w:rPr>
              <w:tab/>
            </w:r>
            <w:r w:rsidRPr="00F900FD">
              <w:rPr>
                <w:rStyle w:val="Hyperlink"/>
                <w:noProof/>
              </w:rPr>
              <w:t>Analysis Method</w:t>
            </w:r>
            <w:r>
              <w:rPr>
                <w:noProof/>
                <w:webHidden/>
              </w:rPr>
              <w:tab/>
            </w:r>
            <w:r>
              <w:rPr>
                <w:noProof/>
                <w:webHidden/>
              </w:rPr>
              <w:fldChar w:fldCharType="begin"/>
            </w:r>
            <w:r>
              <w:rPr>
                <w:noProof/>
                <w:webHidden/>
              </w:rPr>
              <w:instrText xml:space="preserve"> PAGEREF _Toc103338580 \h </w:instrText>
            </w:r>
            <w:r>
              <w:rPr>
                <w:noProof/>
                <w:webHidden/>
              </w:rPr>
            </w:r>
            <w:r>
              <w:rPr>
                <w:noProof/>
                <w:webHidden/>
              </w:rPr>
              <w:fldChar w:fldCharType="separate"/>
            </w:r>
            <w:r w:rsidR="006068FD">
              <w:rPr>
                <w:noProof/>
                <w:webHidden/>
              </w:rPr>
              <w:t>24</w:t>
            </w:r>
            <w:r>
              <w:rPr>
                <w:noProof/>
                <w:webHidden/>
              </w:rPr>
              <w:fldChar w:fldCharType="end"/>
            </w:r>
          </w:hyperlink>
        </w:p>
        <w:p w14:paraId="2D420F15" w14:textId="013D73CA" w:rsidR="0082370F" w:rsidRDefault="0082370F" w:rsidP="00EC738D">
          <w:pPr>
            <w:pStyle w:val="TOC2"/>
            <w:rPr>
              <w:rFonts w:eastAsiaTheme="minorEastAsia" w:cstheme="minorBidi"/>
              <w:noProof/>
              <w:sz w:val="24"/>
              <w:szCs w:val="24"/>
            </w:rPr>
          </w:pPr>
          <w:hyperlink w:anchor="_Toc103338581" w:history="1">
            <w:r w:rsidRPr="00F900FD">
              <w:rPr>
                <w:rStyle w:val="Hyperlink"/>
                <w:noProof/>
              </w:rPr>
              <w:t>3.8.3</w:t>
            </w:r>
            <w:r>
              <w:rPr>
                <w:rFonts w:eastAsiaTheme="minorEastAsia" w:cstheme="minorBidi"/>
                <w:noProof/>
                <w:sz w:val="24"/>
                <w:szCs w:val="24"/>
              </w:rPr>
              <w:tab/>
            </w:r>
            <w:r w:rsidRPr="00F900FD">
              <w:rPr>
                <w:rStyle w:val="Hyperlink"/>
                <w:noProof/>
              </w:rPr>
              <w:t>Sample</w:t>
            </w:r>
            <w:r>
              <w:rPr>
                <w:noProof/>
                <w:webHidden/>
              </w:rPr>
              <w:tab/>
            </w:r>
            <w:r>
              <w:rPr>
                <w:noProof/>
                <w:webHidden/>
              </w:rPr>
              <w:fldChar w:fldCharType="begin"/>
            </w:r>
            <w:r>
              <w:rPr>
                <w:noProof/>
                <w:webHidden/>
              </w:rPr>
              <w:instrText xml:space="preserve"> PAGEREF _Toc103338581 \h </w:instrText>
            </w:r>
            <w:r>
              <w:rPr>
                <w:noProof/>
                <w:webHidden/>
              </w:rPr>
            </w:r>
            <w:r>
              <w:rPr>
                <w:noProof/>
                <w:webHidden/>
              </w:rPr>
              <w:fldChar w:fldCharType="separate"/>
            </w:r>
            <w:r w:rsidR="006068FD">
              <w:rPr>
                <w:noProof/>
                <w:webHidden/>
              </w:rPr>
              <w:t>25</w:t>
            </w:r>
            <w:r>
              <w:rPr>
                <w:noProof/>
                <w:webHidden/>
              </w:rPr>
              <w:fldChar w:fldCharType="end"/>
            </w:r>
          </w:hyperlink>
        </w:p>
        <w:p w14:paraId="5A4955D8" w14:textId="7BF18CEC" w:rsidR="0082370F" w:rsidRDefault="0082370F" w:rsidP="00EC738D">
          <w:pPr>
            <w:pStyle w:val="TOC2"/>
            <w:rPr>
              <w:rFonts w:eastAsiaTheme="minorEastAsia" w:cstheme="minorBidi"/>
              <w:noProof/>
              <w:sz w:val="24"/>
              <w:szCs w:val="24"/>
            </w:rPr>
          </w:pPr>
          <w:hyperlink w:anchor="_Toc103338582" w:history="1">
            <w:r w:rsidRPr="00F900FD">
              <w:rPr>
                <w:rStyle w:val="Hyperlink"/>
                <w:noProof/>
              </w:rPr>
              <w:t>3.8.4</w:t>
            </w:r>
            <w:r>
              <w:rPr>
                <w:rFonts w:eastAsiaTheme="minorEastAsia" w:cstheme="minorBidi"/>
                <w:noProof/>
                <w:sz w:val="24"/>
                <w:szCs w:val="24"/>
              </w:rPr>
              <w:tab/>
            </w:r>
            <w:r w:rsidRPr="00F900FD">
              <w:rPr>
                <w:rStyle w:val="Hyperlink"/>
                <w:noProof/>
              </w:rPr>
              <w:t>Ethical Considerations</w:t>
            </w:r>
            <w:r>
              <w:rPr>
                <w:noProof/>
                <w:webHidden/>
              </w:rPr>
              <w:tab/>
            </w:r>
            <w:r>
              <w:rPr>
                <w:noProof/>
                <w:webHidden/>
              </w:rPr>
              <w:fldChar w:fldCharType="begin"/>
            </w:r>
            <w:r>
              <w:rPr>
                <w:noProof/>
                <w:webHidden/>
              </w:rPr>
              <w:instrText xml:space="preserve"> PAGEREF _Toc103338582 \h </w:instrText>
            </w:r>
            <w:r>
              <w:rPr>
                <w:noProof/>
                <w:webHidden/>
              </w:rPr>
            </w:r>
            <w:r>
              <w:rPr>
                <w:noProof/>
                <w:webHidden/>
              </w:rPr>
              <w:fldChar w:fldCharType="separate"/>
            </w:r>
            <w:r w:rsidR="006068FD">
              <w:rPr>
                <w:noProof/>
                <w:webHidden/>
              </w:rPr>
              <w:t>26</w:t>
            </w:r>
            <w:r>
              <w:rPr>
                <w:noProof/>
                <w:webHidden/>
              </w:rPr>
              <w:fldChar w:fldCharType="end"/>
            </w:r>
          </w:hyperlink>
        </w:p>
        <w:p w14:paraId="4A6F28AB" w14:textId="4366C477" w:rsidR="0082370F" w:rsidRDefault="0082370F" w:rsidP="00EC738D">
          <w:pPr>
            <w:pStyle w:val="TOC2"/>
            <w:rPr>
              <w:rFonts w:eastAsiaTheme="minorEastAsia" w:cstheme="minorBidi"/>
              <w:noProof/>
              <w:sz w:val="24"/>
              <w:szCs w:val="24"/>
            </w:rPr>
          </w:pPr>
          <w:hyperlink w:anchor="_Toc103338583" w:history="1">
            <w:r w:rsidRPr="00F900FD">
              <w:rPr>
                <w:rStyle w:val="Hyperlink"/>
                <w:noProof/>
              </w:rPr>
              <w:t>3.8.5</w:t>
            </w:r>
            <w:r>
              <w:rPr>
                <w:rFonts w:eastAsiaTheme="minorEastAsia" w:cstheme="minorBidi"/>
                <w:noProof/>
                <w:sz w:val="24"/>
                <w:szCs w:val="24"/>
              </w:rPr>
              <w:tab/>
            </w:r>
            <w:r w:rsidRPr="00F900FD">
              <w:rPr>
                <w:rStyle w:val="Hyperlink"/>
                <w:noProof/>
              </w:rPr>
              <w:t>Limitations</w:t>
            </w:r>
            <w:r>
              <w:rPr>
                <w:noProof/>
                <w:webHidden/>
              </w:rPr>
              <w:tab/>
            </w:r>
            <w:r>
              <w:rPr>
                <w:noProof/>
                <w:webHidden/>
              </w:rPr>
              <w:fldChar w:fldCharType="begin"/>
            </w:r>
            <w:r>
              <w:rPr>
                <w:noProof/>
                <w:webHidden/>
              </w:rPr>
              <w:instrText xml:space="preserve"> PAGEREF _Toc103338583 \h </w:instrText>
            </w:r>
            <w:r>
              <w:rPr>
                <w:noProof/>
                <w:webHidden/>
              </w:rPr>
            </w:r>
            <w:r>
              <w:rPr>
                <w:noProof/>
                <w:webHidden/>
              </w:rPr>
              <w:fldChar w:fldCharType="separate"/>
            </w:r>
            <w:r w:rsidR="006068FD">
              <w:rPr>
                <w:noProof/>
                <w:webHidden/>
              </w:rPr>
              <w:t>27</w:t>
            </w:r>
            <w:r>
              <w:rPr>
                <w:noProof/>
                <w:webHidden/>
              </w:rPr>
              <w:fldChar w:fldCharType="end"/>
            </w:r>
          </w:hyperlink>
        </w:p>
        <w:p w14:paraId="257802DC" w14:textId="0BAF62E7" w:rsidR="0082370F" w:rsidRDefault="0082370F" w:rsidP="00EC738D">
          <w:pPr>
            <w:pStyle w:val="TOC2"/>
            <w:rPr>
              <w:rFonts w:eastAsiaTheme="minorEastAsia" w:cstheme="minorBidi"/>
              <w:noProof/>
              <w:sz w:val="24"/>
              <w:szCs w:val="24"/>
            </w:rPr>
          </w:pPr>
          <w:hyperlink w:anchor="_Toc103338584" w:history="1">
            <w:r w:rsidRPr="00F900FD">
              <w:rPr>
                <w:rStyle w:val="Hyperlink"/>
                <w:noProof/>
              </w:rPr>
              <w:t>3.9</w:t>
            </w:r>
            <w:r>
              <w:rPr>
                <w:rFonts w:eastAsiaTheme="minorEastAsia" w:cstheme="minorBidi"/>
                <w:noProof/>
                <w:sz w:val="24"/>
                <w:szCs w:val="24"/>
              </w:rPr>
              <w:tab/>
            </w:r>
            <w:r w:rsidRPr="00F900FD">
              <w:rPr>
                <w:rStyle w:val="Hyperlink"/>
                <w:noProof/>
              </w:rPr>
              <w:t>Conclusion</w:t>
            </w:r>
            <w:r>
              <w:rPr>
                <w:noProof/>
                <w:webHidden/>
              </w:rPr>
              <w:tab/>
            </w:r>
            <w:r>
              <w:rPr>
                <w:noProof/>
                <w:webHidden/>
              </w:rPr>
              <w:fldChar w:fldCharType="begin"/>
            </w:r>
            <w:r>
              <w:rPr>
                <w:noProof/>
                <w:webHidden/>
              </w:rPr>
              <w:instrText xml:space="preserve"> PAGEREF _Toc103338584 \h </w:instrText>
            </w:r>
            <w:r>
              <w:rPr>
                <w:noProof/>
                <w:webHidden/>
              </w:rPr>
            </w:r>
            <w:r>
              <w:rPr>
                <w:noProof/>
                <w:webHidden/>
              </w:rPr>
              <w:fldChar w:fldCharType="separate"/>
            </w:r>
            <w:r w:rsidR="006068FD">
              <w:rPr>
                <w:noProof/>
                <w:webHidden/>
              </w:rPr>
              <w:t>28</w:t>
            </w:r>
            <w:r>
              <w:rPr>
                <w:noProof/>
                <w:webHidden/>
              </w:rPr>
              <w:fldChar w:fldCharType="end"/>
            </w:r>
          </w:hyperlink>
        </w:p>
        <w:p w14:paraId="08128A7E" w14:textId="462FA112" w:rsidR="0082370F" w:rsidRDefault="0082370F">
          <w:pPr>
            <w:pStyle w:val="TOC1"/>
            <w:tabs>
              <w:tab w:val="left" w:pos="480"/>
            </w:tabs>
            <w:rPr>
              <w:rFonts w:eastAsiaTheme="minorEastAsia" w:cstheme="minorBidi"/>
              <w:b w:val="0"/>
              <w:bCs w:val="0"/>
              <w:i w:val="0"/>
              <w:iCs w:val="0"/>
              <w:noProof/>
            </w:rPr>
          </w:pPr>
          <w:hyperlink w:anchor="_Toc103338585" w:history="1">
            <w:r w:rsidRPr="00F900FD">
              <w:rPr>
                <w:rStyle w:val="Hyperlink"/>
                <w:noProof/>
              </w:rPr>
              <w:t>4.</w:t>
            </w:r>
            <w:r>
              <w:rPr>
                <w:rFonts w:eastAsiaTheme="minorEastAsia" w:cstheme="minorBidi"/>
                <w:b w:val="0"/>
                <w:bCs w:val="0"/>
                <w:i w:val="0"/>
                <w:iCs w:val="0"/>
                <w:noProof/>
              </w:rPr>
              <w:tab/>
            </w:r>
            <w:r w:rsidRPr="00F900FD">
              <w:rPr>
                <w:rStyle w:val="Hyperlink"/>
                <w:noProof/>
              </w:rPr>
              <w:t>Data Analysis</w:t>
            </w:r>
            <w:r>
              <w:rPr>
                <w:noProof/>
                <w:webHidden/>
              </w:rPr>
              <w:tab/>
            </w:r>
            <w:r>
              <w:rPr>
                <w:noProof/>
                <w:webHidden/>
              </w:rPr>
              <w:fldChar w:fldCharType="begin"/>
            </w:r>
            <w:r>
              <w:rPr>
                <w:noProof/>
                <w:webHidden/>
              </w:rPr>
              <w:instrText xml:space="preserve"> PAGEREF _Toc103338585 \h </w:instrText>
            </w:r>
            <w:r>
              <w:rPr>
                <w:noProof/>
                <w:webHidden/>
              </w:rPr>
            </w:r>
            <w:r>
              <w:rPr>
                <w:noProof/>
                <w:webHidden/>
              </w:rPr>
              <w:fldChar w:fldCharType="separate"/>
            </w:r>
            <w:r w:rsidR="006068FD">
              <w:rPr>
                <w:noProof/>
                <w:webHidden/>
              </w:rPr>
              <w:t>29</w:t>
            </w:r>
            <w:r>
              <w:rPr>
                <w:noProof/>
                <w:webHidden/>
              </w:rPr>
              <w:fldChar w:fldCharType="end"/>
            </w:r>
          </w:hyperlink>
        </w:p>
        <w:p w14:paraId="4A57ABB6" w14:textId="24F38715" w:rsidR="0082370F" w:rsidRDefault="0082370F" w:rsidP="00EC738D">
          <w:pPr>
            <w:pStyle w:val="TOC2"/>
            <w:rPr>
              <w:rFonts w:eastAsiaTheme="minorEastAsia" w:cstheme="minorBidi"/>
              <w:noProof/>
              <w:sz w:val="24"/>
              <w:szCs w:val="24"/>
            </w:rPr>
          </w:pPr>
          <w:hyperlink w:anchor="_Toc103338586" w:history="1">
            <w:r w:rsidRPr="00F900FD">
              <w:rPr>
                <w:rStyle w:val="Hyperlink"/>
                <w:noProof/>
              </w:rPr>
              <w:t>4.0</w:t>
            </w:r>
            <w:r>
              <w:rPr>
                <w:rFonts w:eastAsiaTheme="minorEastAsia" w:cstheme="minorBidi"/>
                <w:noProof/>
                <w:sz w:val="24"/>
                <w:szCs w:val="24"/>
              </w:rPr>
              <w:tab/>
            </w:r>
            <w:r w:rsidRPr="00F900FD">
              <w:rPr>
                <w:rStyle w:val="Hyperlink"/>
                <w:noProof/>
              </w:rPr>
              <w:t>Introduction</w:t>
            </w:r>
            <w:r>
              <w:rPr>
                <w:noProof/>
                <w:webHidden/>
              </w:rPr>
              <w:tab/>
            </w:r>
            <w:r>
              <w:rPr>
                <w:noProof/>
                <w:webHidden/>
              </w:rPr>
              <w:fldChar w:fldCharType="begin"/>
            </w:r>
            <w:r>
              <w:rPr>
                <w:noProof/>
                <w:webHidden/>
              </w:rPr>
              <w:instrText xml:space="preserve"> PAGEREF _Toc103338586 \h </w:instrText>
            </w:r>
            <w:r>
              <w:rPr>
                <w:noProof/>
                <w:webHidden/>
              </w:rPr>
            </w:r>
            <w:r>
              <w:rPr>
                <w:noProof/>
                <w:webHidden/>
              </w:rPr>
              <w:fldChar w:fldCharType="separate"/>
            </w:r>
            <w:r w:rsidR="006068FD">
              <w:rPr>
                <w:noProof/>
                <w:webHidden/>
              </w:rPr>
              <w:t>29</w:t>
            </w:r>
            <w:r>
              <w:rPr>
                <w:noProof/>
                <w:webHidden/>
              </w:rPr>
              <w:fldChar w:fldCharType="end"/>
            </w:r>
          </w:hyperlink>
        </w:p>
        <w:p w14:paraId="206337D7" w14:textId="52FF596D" w:rsidR="0082370F" w:rsidRDefault="0082370F" w:rsidP="00EC738D">
          <w:pPr>
            <w:pStyle w:val="TOC2"/>
            <w:rPr>
              <w:rFonts w:eastAsiaTheme="minorEastAsia" w:cstheme="minorBidi"/>
              <w:noProof/>
              <w:sz w:val="24"/>
              <w:szCs w:val="24"/>
            </w:rPr>
          </w:pPr>
          <w:hyperlink w:anchor="_Toc103338587" w:history="1">
            <w:r w:rsidRPr="00F900FD">
              <w:rPr>
                <w:rStyle w:val="Hyperlink"/>
                <w:noProof/>
              </w:rPr>
              <w:t>4.1</w:t>
            </w:r>
            <w:r>
              <w:rPr>
                <w:rFonts w:eastAsiaTheme="minorEastAsia" w:cstheme="minorBidi"/>
                <w:noProof/>
                <w:sz w:val="24"/>
                <w:szCs w:val="24"/>
              </w:rPr>
              <w:tab/>
            </w:r>
            <w:r w:rsidRPr="00F900FD">
              <w:rPr>
                <w:rStyle w:val="Hyperlink"/>
                <w:noProof/>
              </w:rPr>
              <w:t>Analysis</w:t>
            </w:r>
            <w:r>
              <w:rPr>
                <w:noProof/>
                <w:webHidden/>
              </w:rPr>
              <w:tab/>
            </w:r>
            <w:r>
              <w:rPr>
                <w:noProof/>
                <w:webHidden/>
              </w:rPr>
              <w:fldChar w:fldCharType="begin"/>
            </w:r>
            <w:r>
              <w:rPr>
                <w:noProof/>
                <w:webHidden/>
              </w:rPr>
              <w:instrText xml:space="preserve"> PAGEREF _Toc103338587 \h </w:instrText>
            </w:r>
            <w:r>
              <w:rPr>
                <w:noProof/>
                <w:webHidden/>
              </w:rPr>
            </w:r>
            <w:r>
              <w:rPr>
                <w:noProof/>
                <w:webHidden/>
              </w:rPr>
              <w:fldChar w:fldCharType="separate"/>
            </w:r>
            <w:r w:rsidR="006068FD">
              <w:rPr>
                <w:noProof/>
                <w:webHidden/>
              </w:rPr>
              <w:t>29</w:t>
            </w:r>
            <w:r>
              <w:rPr>
                <w:noProof/>
                <w:webHidden/>
              </w:rPr>
              <w:fldChar w:fldCharType="end"/>
            </w:r>
          </w:hyperlink>
        </w:p>
        <w:p w14:paraId="1961FAF7" w14:textId="12EC5833" w:rsidR="0082370F" w:rsidRDefault="0082370F" w:rsidP="00EC738D">
          <w:pPr>
            <w:pStyle w:val="TOC2"/>
            <w:rPr>
              <w:rFonts w:eastAsiaTheme="minorEastAsia"/>
              <w:noProof/>
            </w:rPr>
          </w:pPr>
        </w:p>
        <w:p w14:paraId="5EE5909F" w14:textId="5FEF0DD7" w:rsidR="0082370F" w:rsidRDefault="0082370F" w:rsidP="00EC738D">
          <w:pPr>
            <w:pStyle w:val="TOC2"/>
            <w:rPr>
              <w:rFonts w:eastAsiaTheme="minorEastAsia" w:cstheme="minorBidi"/>
              <w:noProof/>
              <w:sz w:val="24"/>
              <w:szCs w:val="24"/>
            </w:rPr>
          </w:pPr>
          <w:hyperlink w:anchor="_Toc103338589" w:history="1">
            <w:r w:rsidRPr="00F900FD">
              <w:rPr>
                <w:rStyle w:val="Hyperlink"/>
                <w:noProof/>
              </w:rPr>
              <w:t>4.2</w:t>
            </w:r>
            <w:r>
              <w:rPr>
                <w:rFonts w:eastAsiaTheme="minorEastAsia" w:cstheme="minorBidi"/>
                <w:noProof/>
                <w:sz w:val="24"/>
                <w:szCs w:val="24"/>
              </w:rPr>
              <w:tab/>
            </w:r>
            <w:r w:rsidRPr="00F900FD">
              <w:rPr>
                <w:rStyle w:val="Hyperlink"/>
                <w:noProof/>
              </w:rPr>
              <w:t>Findings</w:t>
            </w:r>
            <w:r>
              <w:rPr>
                <w:noProof/>
                <w:webHidden/>
              </w:rPr>
              <w:tab/>
            </w:r>
            <w:r>
              <w:rPr>
                <w:noProof/>
                <w:webHidden/>
              </w:rPr>
              <w:fldChar w:fldCharType="begin"/>
            </w:r>
            <w:r>
              <w:rPr>
                <w:noProof/>
                <w:webHidden/>
              </w:rPr>
              <w:instrText xml:space="preserve"> PAGEREF _Toc103338589 \h </w:instrText>
            </w:r>
            <w:r>
              <w:rPr>
                <w:noProof/>
                <w:webHidden/>
              </w:rPr>
            </w:r>
            <w:r>
              <w:rPr>
                <w:noProof/>
                <w:webHidden/>
              </w:rPr>
              <w:fldChar w:fldCharType="separate"/>
            </w:r>
            <w:r w:rsidR="006068FD">
              <w:rPr>
                <w:noProof/>
                <w:webHidden/>
              </w:rPr>
              <w:t>33</w:t>
            </w:r>
            <w:r>
              <w:rPr>
                <w:noProof/>
                <w:webHidden/>
              </w:rPr>
              <w:fldChar w:fldCharType="end"/>
            </w:r>
          </w:hyperlink>
        </w:p>
        <w:p w14:paraId="27EA1B20" w14:textId="3096929A" w:rsidR="0082370F" w:rsidRDefault="0082370F">
          <w:pPr>
            <w:pStyle w:val="TOC1"/>
            <w:tabs>
              <w:tab w:val="left" w:pos="480"/>
            </w:tabs>
            <w:rPr>
              <w:rFonts w:eastAsiaTheme="minorEastAsia" w:cstheme="minorBidi"/>
              <w:b w:val="0"/>
              <w:bCs w:val="0"/>
              <w:i w:val="0"/>
              <w:iCs w:val="0"/>
              <w:noProof/>
            </w:rPr>
          </w:pPr>
          <w:hyperlink w:anchor="_Toc103338590" w:history="1">
            <w:r w:rsidRPr="00F900FD">
              <w:rPr>
                <w:rStyle w:val="Hyperlink"/>
                <w:noProof/>
              </w:rPr>
              <w:t>5.</w:t>
            </w:r>
            <w:r>
              <w:rPr>
                <w:rFonts w:eastAsiaTheme="minorEastAsia" w:cstheme="minorBidi"/>
                <w:b w:val="0"/>
                <w:bCs w:val="0"/>
                <w:i w:val="0"/>
                <w:iCs w:val="0"/>
                <w:noProof/>
              </w:rPr>
              <w:tab/>
            </w:r>
            <w:r w:rsidRPr="00F900FD">
              <w:rPr>
                <w:rStyle w:val="Hyperlink"/>
                <w:noProof/>
              </w:rPr>
              <w:t>Conclusion</w:t>
            </w:r>
            <w:r>
              <w:rPr>
                <w:noProof/>
                <w:webHidden/>
              </w:rPr>
              <w:tab/>
            </w:r>
            <w:r>
              <w:rPr>
                <w:noProof/>
                <w:webHidden/>
              </w:rPr>
              <w:fldChar w:fldCharType="begin"/>
            </w:r>
            <w:r>
              <w:rPr>
                <w:noProof/>
                <w:webHidden/>
              </w:rPr>
              <w:instrText xml:space="preserve"> PAGEREF _Toc103338590 \h </w:instrText>
            </w:r>
            <w:r>
              <w:rPr>
                <w:noProof/>
                <w:webHidden/>
              </w:rPr>
            </w:r>
            <w:r>
              <w:rPr>
                <w:noProof/>
                <w:webHidden/>
              </w:rPr>
              <w:fldChar w:fldCharType="separate"/>
            </w:r>
            <w:r w:rsidR="006068FD">
              <w:rPr>
                <w:noProof/>
                <w:webHidden/>
              </w:rPr>
              <w:t>35</w:t>
            </w:r>
            <w:r>
              <w:rPr>
                <w:noProof/>
                <w:webHidden/>
              </w:rPr>
              <w:fldChar w:fldCharType="end"/>
            </w:r>
          </w:hyperlink>
        </w:p>
        <w:p w14:paraId="5B1F5BA9" w14:textId="062FDC52" w:rsidR="0082370F" w:rsidRDefault="0082370F">
          <w:pPr>
            <w:pStyle w:val="TOC1"/>
            <w:rPr>
              <w:rFonts w:eastAsiaTheme="minorEastAsia" w:cstheme="minorBidi"/>
              <w:b w:val="0"/>
              <w:bCs w:val="0"/>
              <w:i w:val="0"/>
              <w:iCs w:val="0"/>
              <w:noProof/>
            </w:rPr>
          </w:pPr>
          <w:hyperlink w:anchor="_Toc103338591" w:history="1">
            <w:r w:rsidRPr="00F900FD">
              <w:rPr>
                <w:rStyle w:val="Hyperlink"/>
                <w:noProof/>
              </w:rPr>
              <w:t>Bibliography</w:t>
            </w:r>
            <w:r>
              <w:rPr>
                <w:noProof/>
                <w:webHidden/>
              </w:rPr>
              <w:tab/>
            </w:r>
            <w:r>
              <w:rPr>
                <w:noProof/>
                <w:webHidden/>
              </w:rPr>
              <w:fldChar w:fldCharType="begin"/>
            </w:r>
            <w:r>
              <w:rPr>
                <w:noProof/>
                <w:webHidden/>
              </w:rPr>
              <w:instrText xml:space="preserve"> PAGEREF _Toc103338591 \h </w:instrText>
            </w:r>
            <w:r>
              <w:rPr>
                <w:noProof/>
                <w:webHidden/>
              </w:rPr>
            </w:r>
            <w:r>
              <w:rPr>
                <w:noProof/>
                <w:webHidden/>
              </w:rPr>
              <w:fldChar w:fldCharType="separate"/>
            </w:r>
            <w:r w:rsidR="006068FD">
              <w:rPr>
                <w:noProof/>
                <w:webHidden/>
              </w:rPr>
              <w:t>36</w:t>
            </w:r>
            <w:r>
              <w:rPr>
                <w:noProof/>
                <w:webHidden/>
              </w:rPr>
              <w:fldChar w:fldCharType="end"/>
            </w:r>
          </w:hyperlink>
        </w:p>
        <w:p w14:paraId="5D0C55B5" w14:textId="7FE64E48" w:rsidR="0082370F" w:rsidRDefault="0082370F">
          <w:pPr>
            <w:pStyle w:val="TOC1"/>
            <w:rPr>
              <w:rFonts w:eastAsiaTheme="minorEastAsia" w:cstheme="minorBidi"/>
              <w:b w:val="0"/>
              <w:bCs w:val="0"/>
              <w:i w:val="0"/>
              <w:iCs w:val="0"/>
              <w:noProof/>
            </w:rPr>
          </w:pPr>
          <w:hyperlink w:anchor="_Toc103338592" w:history="1">
            <w:r w:rsidRPr="00F900FD">
              <w:rPr>
                <w:rStyle w:val="Hyperlink"/>
                <w:noProof/>
              </w:rPr>
              <w:t>Appendices</w:t>
            </w:r>
            <w:r>
              <w:rPr>
                <w:noProof/>
                <w:webHidden/>
              </w:rPr>
              <w:tab/>
            </w:r>
            <w:r>
              <w:rPr>
                <w:noProof/>
                <w:webHidden/>
              </w:rPr>
              <w:fldChar w:fldCharType="begin"/>
            </w:r>
            <w:r>
              <w:rPr>
                <w:noProof/>
                <w:webHidden/>
              </w:rPr>
              <w:instrText xml:space="preserve"> PAGEREF _Toc103338592 \h </w:instrText>
            </w:r>
            <w:r>
              <w:rPr>
                <w:noProof/>
                <w:webHidden/>
              </w:rPr>
            </w:r>
            <w:r>
              <w:rPr>
                <w:noProof/>
                <w:webHidden/>
              </w:rPr>
              <w:fldChar w:fldCharType="separate"/>
            </w:r>
            <w:r w:rsidR="006068FD">
              <w:rPr>
                <w:noProof/>
                <w:webHidden/>
              </w:rPr>
              <w:t>43</w:t>
            </w:r>
            <w:r>
              <w:rPr>
                <w:noProof/>
                <w:webHidden/>
              </w:rPr>
              <w:fldChar w:fldCharType="end"/>
            </w:r>
          </w:hyperlink>
        </w:p>
        <w:p w14:paraId="72AF5EB0" w14:textId="3D40EF80" w:rsidR="00625C47" w:rsidRPr="00310253" w:rsidRDefault="00625C47" w:rsidP="00E05FD2">
          <w:pPr>
            <w:spacing w:before="240" w:line="480" w:lineRule="auto"/>
            <w:jc w:val="both"/>
            <w:rPr>
              <w:sz w:val="32"/>
              <w:szCs w:val="32"/>
            </w:rPr>
          </w:pPr>
          <w:r w:rsidRPr="00310253">
            <w:rPr>
              <w:b/>
              <w:bCs/>
              <w:noProof/>
              <w:sz w:val="32"/>
              <w:szCs w:val="32"/>
            </w:rPr>
            <w:fldChar w:fldCharType="end"/>
          </w:r>
        </w:p>
      </w:sdtContent>
    </w:sdt>
    <w:p w14:paraId="589110B2" w14:textId="77777777" w:rsidR="00625C47" w:rsidRPr="00310253" w:rsidRDefault="00625C47" w:rsidP="00E05FD2">
      <w:pPr>
        <w:pStyle w:val="Heading1"/>
        <w:spacing w:line="480" w:lineRule="auto"/>
        <w:jc w:val="both"/>
        <w:rPr>
          <w:sz w:val="40"/>
          <w:szCs w:val="40"/>
        </w:rPr>
      </w:pPr>
    </w:p>
    <w:p w14:paraId="69D5FBDE" w14:textId="77777777" w:rsidR="00625C47" w:rsidRDefault="00625C47" w:rsidP="00E05FD2">
      <w:pPr>
        <w:pStyle w:val="Heading1"/>
        <w:spacing w:line="480" w:lineRule="auto"/>
        <w:jc w:val="both"/>
      </w:pPr>
    </w:p>
    <w:p w14:paraId="69055BAD" w14:textId="77777777" w:rsidR="00625C47" w:rsidRDefault="00625C47" w:rsidP="00E05FD2">
      <w:pPr>
        <w:spacing w:before="240" w:line="480" w:lineRule="auto"/>
        <w:jc w:val="both"/>
        <w:rPr>
          <w:rFonts w:asciiTheme="majorHAnsi" w:eastAsiaTheme="majorEastAsia" w:hAnsiTheme="majorHAnsi" w:cstheme="majorBidi"/>
          <w:color w:val="3387AB"/>
          <w:sz w:val="32"/>
          <w:szCs w:val="32"/>
        </w:rPr>
      </w:pPr>
      <w:r>
        <w:br w:type="page"/>
      </w:r>
    </w:p>
    <w:p w14:paraId="35377683" w14:textId="7F40BE3D" w:rsidR="00D93A8F" w:rsidRPr="0082370F" w:rsidRDefault="00D93A8F" w:rsidP="0082370F">
      <w:pPr>
        <w:rPr>
          <w:rFonts w:asciiTheme="majorHAnsi" w:hAnsiTheme="majorHAnsi" w:cstheme="majorHAnsi"/>
          <w:color w:val="398E98" w:themeColor="accent2" w:themeShade="BF"/>
          <w:sz w:val="32"/>
          <w:szCs w:val="32"/>
        </w:rPr>
      </w:pPr>
      <w:r w:rsidRPr="0082370F">
        <w:rPr>
          <w:rFonts w:asciiTheme="majorHAnsi" w:hAnsiTheme="majorHAnsi" w:cstheme="majorHAnsi"/>
          <w:color w:val="398E98" w:themeColor="accent2" w:themeShade="BF"/>
          <w:sz w:val="32"/>
          <w:szCs w:val="32"/>
        </w:rPr>
        <w:lastRenderedPageBreak/>
        <w:t>Table of Figures</w:t>
      </w:r>
    </w:p>
    <w:p w14:paraId="03972D39" w14:textId="132C9F69" w:rsidR="00BB3B81" w:rsidRDefault="00A47902">
      <w:pPr>
        <w:pStyle w:val="TableofFigures"/>
        <w:tabs>
          <w:tab w:val="right" w:leader="dot" w:pos="9010"/>
        </w:tabs>
        <w:rPr>
          <w:rFonts w:eastAsiaTheme="minorEastAsia" w:cstheme="minorBidi"/>
          <w:noProof/>
        </w:rPr>
      </w:pPr>
      <w:r>
        <w:fldChar w:fldCharType="begin"/>
      </w:r>
      <w:r>
        <w:instrText xml:space="preserve"> TOC \h \z \c "Figure" </w:instrText>
      </w:r>
      <w:r>
        <w:fldChar w:fldCharType="separate"/>
      </w:r>
      <w:hyperlink w:anchor="_Toc103092709" w:history="1">
        <w:r w:rsidR="00BB3B81" w:rsidRPr="00D67B10">
          <w:rPr>
            <w:rStyle w:val="Hyperlink"/>
            <w:rFonts w:eastAsiaTheme="minorEastAsia"/>
            <w:noProof/>
          </w:rPr>
          <w:t>Figure 1 - AIDA Model (Sellers, 2021)</w:t>
        </w:r>
        <w:r w:rsidR="00BB3B81">
          <w:rPr>
            <w:noProof/>
            <w:webHidden/>
          </w:rPr>
          <w:tab/>
        </w:r>
        <w:r w:rsidR="00BB3B81">
          <w:rPr>
            <w:noProof/>
            <w:webHidden/>
          </w:rPr>
          <w:fldChar w:fldCharType="begin"/>
        </w:r>
        <w:r w:rsidR="00BB3B81">
          <w:rPr>
            <w:noProof/>
            <w:webHidden/>
          </w:rPr>
          <w:instrText xml:space="preserve"> PAGEREF _Toc103092709 \h </w:instrText>
        </w:r>
        <w:r w:rsidR="00BB3B81">
          <w:rPr>
            <w:noProof/>
            <w:webHidden/>
          </w:rPr>
        </w:r>
        <w:r w:rsidR="00BB3B81">
          <w:rPr>
            <w:noProof/>
            <w:webHidden/>
          </w:rPr>
          <w:fldChar w:fldCharType="separate"/>
        </w:r>
        <w:r w:rsidR="00BB3B81">
          <w:rPr>
            <w:noProof/>
            <w:webHidden/>
          </w:rPr>
          <w:t>14</w:t>
        </w:r>
        <w:r w:rsidR="00BB3B81">
          <w:rPr>
            <w:noProof/>
            <w:webHidden/>
          </w:rPr>
          <w:fldChar w:fldCharType="end"/>
        </w:r>
      </w:hyperlink>
    </w:p>
    <w:p w14:paraId="59AE8DF7" w14:textId="170BD06E" w:rsidR="00BB3B81" w:rsidRDefault="003336AD">
      <w:pPr>
        <w:pStyle w:val="TableofFigures"/>
        <w:tabs>
          <w:tab w:val="right" w:leader="dot" w:pos="9010"/>
        </w:tabs>
        <w:rPr>
          <w:rFonts w:eastAsiaTheme="minorEastAsia" w:cstheme="minorBidi"/>
          <w:noProof/>
        </w:rPr>
      </w:pPr>
      <w:hyperlink w:anchor="_Toc103092710" w:history="1">
        <w:r w:rsidR="00BB3B81" w:rsidRPr="00D67B10">
          <w:rPr>
            <w:rStyle w:val="Hyperlink"/>
            <w:rFonts w:eastAsiaTheme="minorEastAsia"/>
            <w:noProof/>
          </w:rPr>
          <w:t>Figure 2</w:t>
        </w:r>
        <w:r w:rsidR="00BB3B81">
          <w:rPr>
            <w:noProof/>
            <w:webHidden/>
          </w:rPr>
          <w:tab/>
        </w:r>
        <w:r w:rsidR="00BB3B81">
          <w:rPr>
            <w:noProof/>
            <w:webHidden/>
          </w:rPr>
          <w:fldChar w:fldCharType="begin"/>
        </w:r>
        <w:r w:rsidR="00BB3B81">
          <w:rPr>
            <w:noProof/>
            <w:webHidden/>
          </w:rPr>
          <w:instrText xml:space="preserve"> PAGEREF _Toc103092710 \h </w:instrText>
        </w:r>
        <w:r w:rsidR="00BB3B81">
          <w:rPr>
            <w:noProof/>
            <w:webHidden/>
          </w:rPr>
        </w:r>
        <w:r w:rsidR="00BB3B81">
          <w:rPr>
            <w:noProof/>
            <w:webHidden/>
          </w:rPr>
          <w:fldChar w:fldCharType="separate"/>
        </w:r>
        <w:r w:rsidR="00BB3B81">
          <w:rPr>
            <w:noProof/>
            <w:webHidden/>
          </w:rPr>
          <w:t>17</w:t>
        </w:r>
        <w:r w:rsidR="00BB3B81">
          <w:rPr>
            <w:noProof/>
            <w:webHidden/>
          </w:rPr>
          <w:fldChar w:fldCharType="end"/>
        </w:r>
      </w:hyperlink>
    </w:p>
    <w:p w14:paraId="188927A8" w14:textId="5347B598" w:rsidR="00BB3B81" w:rsidRDefault="003336AD">
      <w:pPr>
        <w:pStyle w:val="TableofFigures"/>
        <w:tabs>
          <w:tab w:val="right" w:leader="dot" w:pos="9010"/>
        </w:tabs>
        <w:rPr>
          <w:rFonts w:eastAsiaTheme="minorEastAsia" w:cstheme="minorBidi"/>
          <w:noProof/>
        </w:rPr>
      </w:pPr>
      <w:hyperlink w:anchor="_Toc103092711" w:history="1">
        <w:r w:rsidR="00BB3B81" w:rsidRPr="00D67B10">
          <w:rPr>
            <w:rStyle w:val="Hyperlink"/>
            <w:rFonts w:eastAsiaTheme="minorEastAsia"/>
            <w:noProof/>
          </w:rPr>
          <w:t>Figure 3 - Martilla and James' Importance-Performance Analysis Model (Ebrary, 2014)</w:t>
        </w:r>
        <w:r w:rsidR="00BB3B81">
          <w:rPr>
            <w:noProof/>
            <w:webHidden/>
          </w:rPr>
          <w:tab/>
        </w:r>
        <w:r w:rsidR="00BB3B81">
          <w:rPr>
            <w:noProof/>
            <w:webHidden/>
          </w:rPr>
          <w:fldChar w:fldCharType="begin"/>
        </w:r>
        <w:r w:rsidR="00BB3B81">
          <w:rPr>
            <w:noProof/>
            <w:webHidden/>
          </w:rPr>
          <w:instrText xml:space="preserve"> PAGEREF _Toc103092711 \h </w:instrText>
        </w:r>
        <w:r w:rsidR="00BB3B81">
          <w:rPr>
            <w:noProof/>
            <w:webHidden/>
          </w:rPr>
        </w:r>
        <w:r w:rsidR="00BB3B81">
          <w:rPr>
            <w:noProof/>
            <w:webHidden/>
          </w:rPr>
          <w:fldChar w:fldCharType="separate"/>
        </w:r>
        <w:r w:rsidR="00BB3B81">
          <w:rPr>
            <w:noProof/>
            <w:webHidden/>
          </w:rPr>
          <w:t>17</w:t>
        </w:r>
        <w:r w:rsidR="00BB3B81">
          <w:rPr>
            <w:noProof/>
            <w:webHidden/>
          </w:rPr>
          <w:fldChar w:fldCharType="end"/>
        </w:r>
      </w:hyperlink>
    </w:p>
    <w:p w14:paraId="60C31339" w14:textId="2398A748" w:rsidR="00BB3B81" w:rsidRDefault="003336AD">
      <w:pPr>
        <w:pStyle w:val="TableofFigures"/>
        <w:tabs>
          <w:tab w:val="right" w:leader="dot" w:pos="9010"/>
        </w:tabs>
        <w:rPr>
          <w:rFonts w:eastAsiaTheme="minorEastAsia" w:cstheme="minorBidi"/>
          <w:noProof/>
        </w:rPr>
      </w:pPr>
      <w:hyperlink w:anchor="_Toc103092712" w:history="1">
        <w:r w:rsidR="00BB3B81" w:rsidRPr="00D67B10">
          <w:rPr>
            <w:rStyle w:val="Hyperlink"/>
            <w:rFonts w:eastAsiaTheme="minorEastAsia"/>
            <w:noProof/>
          </w:rPr>
          <w:t>Figure 4 The Research Onion (15 Writers, 2019)</w:t>
        </w:r>
        <w:r w:rsidR="00BB3B81">
          <w:rPr>
            <w:noProof/>
            <w:webHidden/>
          </w:rPr>
          <w:tab/>
        </w:r>
        <w:r w:rsidR="00BB3B81">
          <w:rPr>
            <w:noProof/>
            <w:webHidden/>
          </w:rPr>
          <w:fldChar w:fldCharType="begin"/>
        </w:r>
        <w:r w:rsidR="00BB3B81">
          <w:rPr>
            <w:noProof/>
            <w:webHidden/>
          </w:rPr>
          <w:instrText xml:space="preserve"> PAGEREF _Toc103092712 \h </w:instrText>
        </w:r>
        <w:r w:rsidR="00BB3B81">
          <w:rPr>
            <w:noProof/>
            <w:webHidden/>
          </w:rPr>
        </w:r>
        <w:r w:rsidR="00BB3B81">
          <w:rPr>
            <w:noProof/>
            <w:webHidden/>
          </w:rPr>
          <w:fldChar w:fldCharType="separate"/>
        </w:r>
        <w:r w:rsidR="00BB3B81">
          <w:rPr>
            <w:noProof/>
            <w:webHidden/>
          </w:rPr>
          <w:t>25</w:t>
        </w:r>
        <w:r w:rsidR="00BB3B81">
          <w:rPr>
            <w:noProof/>
            <w:webHidden/>
          </w:rPr>
          <w:fldChar w:fldCharType="end"/>
        </w:r>
      </w:hyperlink>
    </w:p>
    <w:p w14:paraId="5E1FCC34" w14:textId="77777777" w:rsidR="0047715B" w:rsidRDefault="00A47902" w:rsidP="0047715B">
      <w:pPr>
        <w:pStyle w:val="Heading1"/>
        <w:spacing w:line="480" w:lineRule="auto"/>
        <w:jc w:val="both"/>
        <w:sectPr w:rsidR="0047715B" w:rsidSect="001136A2">
          <w:headerReference w:type="default" r:id="rId12"/>
          <w:footerReference w:type="even" r:id="rId13"/>
          <w:footerReference w:type="default" r:id="rId14"/>
          <w:footerReference w:type="first" r:id="rId15"/>
          <w:pgSz w:w="11900" w:h="16840"/>
          <w:pgMar w:top="1440" w:right="1440" w:bottom="1440" w:left="1440" w:header="708" w:footer="708" w:gutter="0"/>
          <w:pgNumType w:fmt="lowerRoman" w:start="0"/>
          <w:cols w:space="708"/>
          <w:titlePg/>
          <w:docGrid w:linePitch="360"/>
        </w:sectPr>
      </w:pPr>
      <w:r>
        <w:fldChar w:fldCharType="end"/>
      </w:r>
      <w:bookmarkStart w:id="2" w:name="_Toc103338556"/>
    </w:p>
    <w:p w14:paraId="0B9008D7" w14:textId="13122306" w:rsidR="002073BB" w:rsidRDefault="002073BB" w:rsidP="0047715B">
      <w:pPr>
        <w:pStyle w:val="Heading1"/>
        <w:numPr>
          <w:ilvl w:val="0"/>
          <w:numId w:val="9"/>
        </w:numPr>
        <w:spacing w:line="480" w:lineRule="auto"/>
        <w:jc w:val="both"/>
      </w:pPr>
      <w:r>
        <w:lastRenderedPageBreak/>
        <w:t>Introduction</w:t>
      </w:r>
      <w:bookmarkEnd w:id="2"/>
    </w:p>
    <w:p w14:paraId="1C6865A4" w14:textId="6F16DBA7" w:rsidR="00272244" w:rsidRDefault="00272244" w:rsidP="00E05FD2">
      <w:pPr>
        <w:spacing w:before="240" w:line="480" w:lineRule="auto"/>
        <w:jc w:val="both"/>
      </w:pPr>
      <w:r>
        <w:t xml:space="preserve">Social media is a growing phenomenon in the world of business and provides many companies with the opportunity to engage with consumers and market their business in a new way. However, since the incorporation of social media into marketing strategies is still a moderately new discovery, many businesses do not know how to get the most out of social media when using it as a marketing tool. </w:t>
      </w:r>
    </w:p>
    <w:p w14:paraId="5004A2CB" w14:textId="14959260" w:rsidR="00272244" w:rsidRDefault="00272244" w:rsidP="00E05FD2">
      <w:pPr>
        <w:spacing w:before="240" w:line="480" w:lineRule="auto"/>
        <w:jc w:val="both"/>
      </w:pPr>
      <w:r>
        <w:t>This dissertation-style project will carry out research regarding how small-medium enterprises (SMEs) in South Wales utilise social media within their marketing strategies and will develop this information to materialise a framework of success factors of social media as marketing tool for these businesses.</w:t>
      </w:r>
    </w:p>
    <w:p w14:paraId="05C0935D" w14:textId="7F1971EE" w:rsidR="00272244" w:rsidRDefault="005225E0" w:rsidP="002A0F1F">
      <w:pPr>
        <w:pStyle w:val="Heading2"/>
        <w:numPr>
          <w:ilvl w:val="1"/>
          <w:numId w:val="3"/>
        </w:numPr>
        <w:spacing w:before="240" w:line="480" w:lineRule="auto"/>
        <w:jc w:val="both"/>
      </w:pPr>
      <w:bookmarkStart w:id="3" w:name="_Toc103338557"/>
      <w:r>
        <w:t>Background Literature</w:t>
      </w:r>
      <w:bookmarkEnd w:id="3"/>
    </w:p>
    <w:p w14:paraId="0EDFF8A9" w14:textId="68949B47" w:rsidR="00272244" w:rsidRDefault="00272244" w:rsidP="00E05FD2">
      <w:pPr>
        <w:spacing w:before="240" w:line="480" w:lineRule="auto"/>
        <w:jc w:val="both"/>
      </w:pPr>
      <w:r>
        <w:t xml:space="preserve">Technological developments and the evolution of marketing are indistinguishably intertwined, as technological advances have underpinned major milestones in marketing history. The process of this usually includes the emergence of new technology, the gaining of a firmer foothold by this technology within the market as it becomes more popular, innovative marketers jumping in to explore the ways in which they can exploit the power that comes with this technology to connect with their target audience, and the technology finally migrating to the mainstream and being adopted into standard marketing practice. This process has been repeating itself over time, including with major breakthroughs in technology such as the printing press, radio, television, and the internet (Ryan, 2021). </w:t>
      </w:r>
    </w:p>
    <w:p w14:paraId="45604538" w14:textId="7DF57DAE" w:rsidR="00FB240C" w:rsidRPr="009C6C64" w:rsidRDefault="00FB240C" w:rsidP="00E05FD2">
      <w:pPr>
        <w:spacing w:before="240" w:line="480" w:lineRule="auto"/>
        <w:jc w:val="both"/>
      </w:pPr>
      <w:r>
        <w:lastRenderedPageBreak/>
        <w:t>Sometime between the internet becoming a commercial entity around the mid 1990s and the turn of the current century, the business world has passed what has been referred to as the ‘digital revolution’. As a result, social media has provided marketers with a new way to connect with consumers in a way that is both unprecedented and revolutionary. However, the newness of this medium is as challenging as it is exciting, especially to individuals who may not be ‘digital natives’ (Charlesworth, 2015).</w:t>
      </w:r>
    </w:p>
    <w:p w14:paraId="7FDD067C" w14:textId="67CB7717" w:rsidR="00FB240C" w:rsidRDefault="00FB240C" w:rsidP="00E05FD2">
      <w:pPr>
        <w:spacing w:before="240" w:line="480" w:lineRule="auto"/>
        <w:jc w:val="both"/>
      </w:pPr>
      <w:r>
        <w:t xml:space="preserve">It is estimated that a staggering 3.78 billion individuals now use social media worldwide, with this figure expecting to grow to 4.41 billion by the year </w:t>
      </w:r>
      <w:r w:rsidRPr="00B911D3">
        <w:t>2025 (Statista, 2017)</w:t>
      </w:r>
      <w:r>
        <w:t xml:space="preserve">. Due to these growing numbers, many brands are now choosing to use social media platforms as a tool for engaging with consumers. </w:t>
      </w:r>
    </w:p>
    <w:p w14:paraId="01EDB3E2" w14:textId="43A1E489" w:rsidR="00FB240C" w:rsidRPr="00B95B2A" w:rsidRDefault="00FB240C" w:rsidP="00E05FD2">
      <w:pPr>
        <w:spacing w:before="240" w:line="480" w:lineRule="auto"/>
        <w:jc w:val="both"/>
        <w:rPr>
          <w:rFonts w:cstheme="minorHAnsi"/>
        </w:rPr>
      </w:pPr>
      <w:r w:rsidRPr="00FB240C">
        <w:rPr>
          <w:rFonts w:cstheme="minorHAnsi"/>
        </w:rPr>
        <w:t xml:space="preserve">Although there is a plethora of information available regarding the ways in which marketing has changed in recent years, including the introduction of social media, there seems to be a gap in information on how </w:t>
      </w:r>
      <w:proofErr w:type="gramStart"/>
      <w:r w:rsidRPr="00FB240C">
        <w:rPr>
          <w:rFonts w:cstheme="minorHAnsi"/>
        </w:rPr>
        <w:t>SME’s</w:t>
      </w:r>
      <w:proofErr w:type="gramEnd"/>
      <w:r w:rsidRPr="00FB240C">
        <w:rPr>
          <w:rFonts w:cstheme="minorHAnsi"/>
        </w:rPr>
        <w:t xml:space="preserve"> in the UK and South Wales utilise social media within their marketing strategies. This research aims to fill that gap and provide a framework of success factors relating to social media marketing amongst these businesses </w:t>
      </w:r>
      <w:proofErr w:type="gramStart"/>
      <w:r w:rsidRPr="00FB240C">
        <w:rPr>
          <w:rFonts w:cstheme="minorHAnsi"/>
        </w:rPr>
        <w:t>in order for</w:t>
      </w:r>
      <w:proofErr w:type="gramEnd"/>
      <w:r w:rsidRPr="00FB240C">
        <w:rPr>
          <w:rFonts w:cstheme="minorHAnsi"/>
        </w:rPr>
        <w:t xml:space="preserve"> it to be best exploited as a marketing tool.</w:t>
      </w:r>
    </w:p>
    <w:p w14:paraId="2BC81EF9" w14:textId="53B4DDCA" w:rsidR="00FB240C" w:rsidRDefault="00FB240C" w:rsidP="002A0F1F">
      <w:pPr>
        <w:pStyle w:val="Heading2"/>
        <w:numPr>
          <w:ilvl w:val="1"/>
          <w:numId w:val="3"/>
        </w:numPr>
        <w:spacing w:before="240" w:line="480" w:lineRule="auto"/>
        <w:jc w:val="both"/>
      </w:pPr>
      <w:bookmarkStart w:id="4" w:name="_Toc103338558"/>
      <w:r>
        <w:t>Aim &amp; Objectives</w:t>
      </w:r>
      <w:bookmarkEnd w:id="4"/>
    </w:p>
    <w:p w14:paraId="7CABF94A" w14:textId="22E9A0FD" w:rsidR="007B4148" w:rsidRDefault="007B4148" w:rsidP="00E05FD2">
      <w:pPr>
        <w:spacing w:before="240" w:line="480" w:lineRule="auto"/>
        <w:jc w:val="both"/>
      </w:pPr>
      <w:r w:rsidRPr="00344902">
        <w:t xml:space="preserve">The primary aim of this project is to assemble </w:t>
      </w:r>
      <w:r>
        <w:t xml:space="preserve">a framework model that will outline the factors for success for social media marketing amongst </w:t>
      </w:r>
      <w:proofErr w:type="gramStart"/>
      <w:r>
        <w:t>SME’s</w:t>
      </w:r>
      <w:proofErr w:type="gramEnd"/>
      <w:r>
        <w:t xml:space="preserve"> in South Wales through the identification of ways in which they are currently using social media marketing campaigns and their characteristics that have proved to make the campaigns successful. This will be completed through the following objectives:</w:t>
      </w:r>
    </w:p>
    <w:p w14:paraId="46DF33AB" w14:textId="6385D449" w:rsidR="007B4148" w:rsidRDefault="007B4148" w:rsidP="002A0F1F">
      <w:pPr>
        <w:pStyle w:val="ListParagraph"/>
        <w:numPr>
          <w:ilvl w:val="0"/>
          <w:numId w:val="4"/>
        </w:numPr>
        <w:spacing w:before="240" w:line="480" w:lineRule="auto"/>
        <w:jc w:val="both"/>
      </w:pPr>
      <w:r>
        <w:lastRenderedPageBreak/>
        <w:t xml:space="preserve">To compile a comprehensive literature review that encompasses available research surrounding the topics of marketing and social media marketing. </w:t>
      </w:r>
    </w:p>
    <w:p w14:paraId="7BCDFE42" w14:textId="6507CEDF" w:rsidR="007B4148" w:rsidRDefault="007B4148" w:rsidP="002A0F1F">
      <w:pPr>
        <w:pStyle w:val="ListParagraph"/>
        <w:numPr>
          <w:ilvl w:val="0"/>
          <w:numId w:val="4"/>
        </w:numPr>
        <w:spacing w:before="240" w:line="480" w:lineRule="auto"/>
        <w:jc w:val="both"/>
      </w:pPr>
      <w:r>
        <w:t xml:space="preserve">Develop and carry out primary research through the use of semi-structures interviews in order to identify how </w:t>
      </w:r>
      <w:proofErr w:type="gramStart"/>
      <w:r>
        <w:t>SME’s</w:t>
      </w:r>
      <w:proofErr w:type="gramEnd"/>
      <w:r>
        <w:t xml:space="preserve"> in South Wales use social media within their marketing strategies and the ways in which they measure the success of their social media campaigns</w:t>
      </w:r>
    </w:p>
    <w:p w14:paraId="76A121CD" w14:textId="45E5264B" w:rsidR="0084767D" w:rsidRDefault="007B4148" w:rsidP="002A0F1F">
      <w:pPr>
        <w:pStyle w:val="ListParagraph"/>
        <w:numPr>
          <w:ilvl w:val="0"/>
          <w:numId w:val="4"/>
        </w:numPr>
        <w:spacing w:before="240" w:line="480" w:lineRule="auto"/>
        <w:jc w:val="both"/>
      </w:pPr>
      <w:r>
        <w:t xml:space="preserve">Utilise the information collected to fabricate a framework of success factors for social media marketing amongst </w:t>
      </w:r>
      <w:proofErr w:type="gramStart"/>
      <w:r>
        <w:t>SME’s</w:t>
      </w:r>
      <w:proofErr w:type="gramEnd"/>
      <w:r>
        <w:t xml:space="preserve"> in South Wales</w:t>
      </w:r>
    </w:p>
    <w:p w14:paraId="51406076" w14:textId="49BEB1F6" w:rsidR="007B4148" w:rsidRDefault="0084767D" w:rsidP="002A0F1F">
      <w:pPr>
        <w:pStyle w:val="Heading2"/>
        <w:numPr>
          <w:ilvl w:val="1"/>
          <w:numId w:val="3"/>
        </w:numPr>
        <w:spacing w:before="240" w:line="480" w:lineRule="auto"/>
        <w:jc w:val="both"/>
      </w:pPr>
      <w:bookmarkStart w:id="5" w:name="_Toc103338559"/>
      <w:r>
        <w:t>Research Methods</w:t>
      </w:r>
      <w:bookmarkEnd w:id="5"/>
    </w:p>
    <w:p w14:paraId="3EBA0718" w14:textId="44484A23" w:rsidR="007B4148" w:rsidRDefault="007B4148" w:rsidP="00E05FD2">
      <w:pPr>
        <w:spacing w:before="240" w:line="480" w:lineRule="auto"/>
        <w:jc w:val="both"/>
      </w:pPr>
      <w:r>
        <w:t>This project will implement a qualitative research approach as opposed to a quantitative approach. Qualitative research may be defined a method which provides understanding and insight of the problem setting and is an unstructured, exploratory method used to analyse phenomena that are difficult to elucidate using quantitative research (Surbhi, 2016). This method of research can be described as an umbrella model that covers interviews (group or individual), participant observation (in person or online), and textual analysis (paper or electronic) (Tracy, 2019).</w:t>
      </w:r>
    </w:p>
    <w:p w14:paraId="01AF00DC" w14:textId="38CF3323" w:rsidR="007B4148" w:rsidRDefault="007B4148" w:rsidP="00E05FD2">
      <w:pPr>
        <w:spacing w:before="240" w:line="480" w:lineRule="auto"/>
        <w:jc w:val="both"/>
      </w:pPr>
      <w:r>
        <w:t>Quantitative research can be described as a method of quantifying and analysing variables to obtain results, it can include the utilisation and analysis of numerical data using techniques to answer questions such as who, what, where, when, how much, how many and how (</w:t>
      </w:r>
      <w:proofErr w:type="spellStart"/>
      <w:r>
        <w:t>Apuke</w:t>
      </w:r>
      <w:proofErr w:type="spellEnd"/>
      <w:r>
        <w:t xml:space="preserve">, 2017). Both qualitative and quantitative research are important in the world of research to properly understand marketing communications as a distinct phenomenon and discipline, and its role in society </w:t>
      </w:r>
      <w:r w:rsidRPr="007F1B15">
        <w:t>(</w:t>
      </w:r>
      <w:proofErr w:type="spellStart"/>
      <w:r w:rsidRPr="007F1B15">
        <w:t>Daymon</w:t>
      </w:r>
      <w:proofErr w:type="spellEnd"/>
      <w:r w:rsidRPr="007F1B15">
        <w:t xml:space="preserve"> and Holloway</w:t>
      </w:r>
      <w:r>
        <w:t>, 2011</w:t>
      </w:r>
      <w:r w:rsidRPr="007F1B15">
        <w:t>)</w:t>
      </w:r>
      <w:r>
        <w:t>.</w:t>
      </w:r>
    </w:p>
    <w:p w14:paraId="7FE9AA57" w14:textId="712900D0" w:rsidR="007B4148" w:rsidRDefault="007B4148" w:rsidP="00E05FD2">
      <w:pPr>
        <w:spacing w:before="240" w:line="480" w:lineRule="auto"/>
        <w:jc w:val="both"/>
      </w:pPr>
      <w:r>
        <w:lastRenderedPageBreak/>
        <w:t xml:space="preserve">This project will gather qualitative research </w:t>
      </w:r>
      <w:proofErr w:type="gramStart"/>
      <w:r>
        <w:t>through the use of</w:t>
      </w:r>
      <w:proofErr w:type="gramEnd"/>
      <w:r>
        <w:t xml:space="preserve"> semi-structured interviews containing open-ended questions. Participants will include owners of SMEs in the South Wales area. This allows the project to target a geographical area that correlates with the gap in existing information regarding how social media is used by SMEs in the UK and more specifically, South Wales</w:t>
      </w:r>
      <w:r w:rsidR="00613571">
        <w:t>. These participants have also been chosen as they are accessible to the researcher.</w:t>
      </w:r>
    </w:p>
    <w:p w14:paraId="18E41BCC" w14:textId="48F658B7" w:rsidR="00613571" w:rsidRDefault="00613571" w:rsidP="00E05FD2">
      <w:pPr>
        <w:spacing w:before="240" w:line="480" w:lineRule="auto"/>
        <w:jc w:val="both"/>
      </w:pPr>
      <w:r>
        <w:t>The use of open-ended questions in research can often be criticised due to the possibility of a bias response. In research, bias occurs when systematic error is presented into testing and/ or sampling by encouraging a specific outcome or answer over another (</w:t>
      </w:r>
      <w:proofErr w:type="spellStart"/>
      <w:r>
        <w:t>Pannucci</w:t>
      </w:r>
      <w:proofErr w:type="spellEnd"/>
      <w:r>
        <w:t xml:space="preserve"> and Wilkins, 2010). However, the research in this project will be carefully conducted, making sure that </w:t>
      </w:r>
      <w:proofErr w:type="gramStart"/>
      <w:r>
        <w:t>any and all</w:t>
      </w:r>
      <w:proofErr w:type="gramEnd"/>
      <w:r>
        <w:t xml:space="preserve"> questions are balanced in order to avoid any unbiased results. A balanced question can be described as a question that provides the respondent with all sides of an issue (</w:t>
      </w:r>
      <w:proofErr w:type="spellStart"/>
      <w:r>
        <w:t>Lavrakas</w:t>
      </w:r>
      <w:proofErr w:type="spellEnd"/>
      <w:r>
        <w:t>, 2008).</w:t>
      </w:r>
    </w:p>
    <w:p w14:paraId="279B5752" w14:textId="387550D1" w:rsidR="00613571" w:rsidRDefault="00613571" w:rsidP="002A0F1F">
      <w:pPr>
        <w:pStyle w:val="Heading2"/>
        <w:numPr>
          <w:ilvl w:val="1"/>
          <w:numId w:val="3"/>
        </w:numPr>
        <w:spacing w:before="240" w:line="480" w:lineRule="auto"/>
        <w:jc w:val="both"/>
      </w:pPr>
      <w:bookmarkStart w:id="6" w:name="_Toc103338560"/>
      <w:r>
        <w:t>Resources and Planning</w:t>
      </w:r>
      <w:bookmarkEnd w:id="6"/>
    </w:p>
    <w:p w14:paraId="0B2CC0E5" w14:textId="036CF9B4" w:rsidR="00613571" w:rsidRDefault="00613571" w:rsidP="00E05FD2">
      <w:pPr>
        <w:spacing w:before="240" w:line="480" w:lineRule="auto"/>
        <w:jc w:val="both"/>
      </w:pPr>
      <w:proofErr w:type="gramStart"/>
      <w:r>
        <w:t>In order for</w:t>
      </w:r>
      <w:proofErr w:type="gramEnd"/>
      <w:r>
        <w:t xml:space="preserve"> this research project to be carried out, a number of resources will be required. Access to computers and/ or laptops will be necessary to complete the project, at least one of which is accessible only by the researcher </w:t>
      </w:r>
      <w:proofErr w:type="gramStart"/>
      <w:r>
        <w:t>in order to</w:t>
      </w:r>
      <w:proofErr w:type="gramEnd"/>
      <w:r>
        <w:t xml:space="preserve"> store data whilst maintaining anonymity and confidentiality when carrying out primary research. Internet access will also be needed to be able to carry out secondary research to compile a comprehensive literature review surrounding the topic of the research. Similarly, access to basic computer programmes such as Microsoft Office will be required </w:t>
      </w:r>
      <w:proofErr w:type="gramStart"/>
      <w:r>
        <w:t>in order to</w:t>
      </w:r>
      <w:proofErr w:type="gramEnd"/>
      <w:r>
        <w:t xml:space="preserve"> materialise the project and also analyse </w:t>
      </w:r>
      <w:r>
        <w:lastRenderedPageBreak/>
        <w:t>and record the information collected, this includes visualising the data in a way that is easy for the reader to understand.</w:t>
      </w:r>
    </w:p>
    <w:p w14:paraId="53F86738" w14:textId="77777777" w:rsidR="00072640" w:rsidRDefault="00613571" w:rsidP="00E05FD2">
      <w:pPr>
        <w:spacing w:before="240" w:line="480" w:lineRule="auto"/>
        <w:jc w:val="both"/>
      </w:pPr>
      <w:r>
        <w:t xml:space="preserve">Access to the library services within University of Wales Trinity Saint David will also be required </w:t>
      </w:r>
      <w:proofErr w:type="gramStart"/>
      <w:r>
        <w:t>in order to</w:t>
      </w:r>
      <w:proofErr w:type="gramEnd"/>
      <w:r>
        <w:t xml:space="preserve"> benefit from materials such as books, journals and other academic resources.</w:t>
      </w:r>
    </w:p>
    <w:p w14:paraId="47F8B4DF" w14:textId="77777777" w:rsidR="00072640" w:rsidRDefault="00072640" w:rsidP="00E05FD2">
      <w:pPr>
        <w:spacing w:before="240" w:line="480" w:lineRule="auto"/>
        <w:jc w:val="both"/>
      </w:pPr>
    </w:p>
    <w:p w14:paraId="2FDF0DF4" w14:textId="7B9CC32E" w:rsidR="00BA2F25" w:rsidRDefault="00BA2F25" w:rsidP="00E05FD2">
      <w:pPr>
        <w:spacing w:before="240" w:line="480" w:lineRule="auto"/>
        <w:jc w:val="both"/>
      </w:pPr>
      <w:r>
        <w:br w:type="page"/>
      </w:r>
    </w:p>
    <w:p w14:paraId="6F83691F" w14:textId="52CD4D14" w:rsidR="00016CCB" w:rsidRDefault="00BA2F25" w:rsidP="002A0F1F">
      <w:pPr>
        <w:pStyle w:val="Heading1"/>
        <w:numPr>
          <w:ilvl w:val="0"/>
          <w:numId w:val="3"/>
        </w:numPr>
        <w:spacing w:line="480" w:lineRule="auto"/>
        <w:jc w:val="both"/>
      </w:pPr>
      <w:bookmarkStart w:id="7" w:name="_Toc103338561"/>
      <w:r>
        <w:lastRenderedPageBreak/>
        <w:t>Literature Review</w:t>
      </w:r>
      <w:bookmarkEnd w:id="7"/>
    </w:p>
    <w:p w14:paraId="516E2772" w14:textId="09730068" w:rsidR="00512616" w:rsidRDefault="00016CCB" w:rsidP="002A0F1F">
      <w:pPr>
        <w:pStyle w:val="Heading2"/>
        <w:numPr>
          <w:ilvl w:val="1"/>
          <w:numId w:val="3"/>
        </w:numPr>
        <w:spacing w:before="240" w:line="480" w:lineRule="auto"/>
        <w:jc w:val="both"/>
      </w:pPr>
      <w:bookmarkStart w:id="8" w:name="_Toc103338562"/>
      <w:r>
        <w:t>Introduction</w:t>
      </w:r>
      <w:bookmarkEnd w:id="8"/>
    </w:p>
    <w:p w14:paraId="43F9C1C1" w14:textId="2C32959D" w:rsidR="00C85F25" w:rsidRDefault="00C85F25" w:rsidP="00E05FD2">
      <w:pPr>
        <w:spacing w:before="240" w:line="480" w:lineRule="auto"/>
        <w:jc w:val="both"/>
      </w:pPr>
      <w:r>
        <w:t xml:space="preserve">This chapter carries out a comprehensive review of available literature in relation to marketing and its development in recent years, social media marketing and its success factors, small-medium enterprises (SMEs) and their marketing habits, </w:t>
      </w:r>
      <w:proofErr w:type="gramStart"/>
      <w:r>
        <w:t>and also</w:t>
      </w:r>
      <w:proofErr w:type="gramEnd"/>
      <w:r>
        <w:t xml:space="preserve"> the limited information available relating to the marketing success factors for SMEs in the United Kingdom, focusing on the area of South Wales. This literature review aims to achieve the first objective of this dissertation:</w:t>
      </w:r>
    </w:p>
    <w:p w14:paraId="66247B30" w14:textId="47CCE010" w:rsidR="00B75B05" w:rsidRPr="00B75B05" w:rsidRDefault="00C85F25" w:rsidP="00E05FD2">
      <w:pPr>
        <w:spacing w:before="240" w:line="480" w:lineRule="auto"/>
        <w:jc w:val="both"/>
        <w:rPr>
          <w:i/>
          <w:iCs/>
        </w:rPr>
      </w:pPr>
      <w:r w:rsidRPr="00070553">
        <w:rPr>
          <w:i/>
          <w:iCs/>
        </w:rPr>
        <w:t xml:space="preserve">To compile a comprehensive literature review that encompasses available research surrounding the topics of marketing and social media marketing. </w:t>
      </w:r>
    </w:p>
    <w:p w14:paraId="31F49A87" w14:textId="02A14911" w:rsidR="00C85F25" w:rsidRDefault="00C85F25" w:rsidP="002A0F1F">
      <w:pPr>
        <w:pStyle w:val="Heading2"/>
        <w:numPr>
          <w:ilvl w:val="1"/>
          <w:numId w:val="3"/>
        </w:numPr>
        <w:spacing w:before="240" w:line="480" w:lineRule="auto"/>
        <w:jc w:val="both"/>
      </w:pPr>
      <w:bookmarkStart w:id="9" w:name="_Toc103338563"/>
      <w:r>
        <w:t>What is Marketing?</w:t>
      </w:r>
      <w:bookmarkEnd w:id="9"/>
    </w:p>
    <w:p w14:paraId="4C40BB79" w14:textId="20FEBAA1" w:rsidR="00880A4C" w:rsidRPr="00162E18" w:rsidRDefault="00880A4C" w:rsidP="00E05FD2">
      <w:pPr>
        <w:spacing w:before="240" w:line="480" w:lineRule="auto"/>
        <w:jc w:val="both"/>
      </w:pPr>
      <w:r>
        <w:t xml:space="preserve">One working definition of marketing is the term that may be given to activities which occur at the interface between customers and an organisation, originally stemming from the concept of a marketplace whereby both sellers and buyers would come together </w:t>
      </w:r>
      <w:proofErr w:type="gramStart"/>
      <w:r>
        <w:t>in order to</w:t>
      </w:r>
      <w:proofErr w:type="gramEnd"/>
      <w:r>
        <w:t xml:space="preserve"> conduct exchanges or transactions for their mutual benefit (Blythe and Martin, 2019).</w:t>
      </w:r>
      <w:r w:rsidR="004C351F">
        <w:t xml:space="preserve"> The term marketing can be split into two</w:t>
      </w:r>
      <w:r w:rsidR="00434DAE">
        <w:t xml:space="preserve"> sub-categories, business-to-business (B2B) marketing, and business-to-consumer (B2C) marketing</w:t>
      </w:r>
      <w:r w:rsidR="00264A59">
        <w:t>, the effects product and brand extensions</w:t>
      </w:r>
      <w:r w:rsidR="002877D8">
        <w:t xml:space="preserve"> have on firm profit is likely to differ between these two markets (</w:t>
      </w:r>
      <w:r w:rsidR="004D6D66">
        <w:t>Li</w:t>
      </w:r>
      <w:r w:rsidR="00162E18">
        <w:t xml:space="preserve">u </w:t>
      </w:r>
      <w:r w:rsidR="00162E18">
        <w:rPr>
          <w:i/>
          <w:iCs/>
        </w:rPr>
        <w:t>et al</w:t>
      </w:r>
      <w:r w:rsidR="00162E18">
        <w:t>, 2018).</w:t>
      </w:r>
    </w:p>
    <w:p w14:paraId="6A64F0C8" w14:textId="77777777" w:rsidR="00880A4C" w:rsidRDefault="00880A4C" w:rsidP="00E05FD2">
      <w:pPr>
        <w:spacing w:before="240" w:line="480" w:lineRule="auto"/>
        <w:jc w:val="both"/>
      </w:pPr>
    </w:p>
    <w:p w14:paraId="3D7621F7" w14:textId="77777777" w:rsidR="00880A4C" w:rsidRDefault="00880A4C" w:rsidP="00E05FD2">
      <w:pPr>
        <w:spacing w:before="240" w:line="480" w:lineRule="auto"/>
        <w:jc w:val="both"/>
      </w:pPr>
      <w:r>
        <w:lastRenderedPageBreak/>
        <w:t>There is no singular model that explains how marketing communications work, however one of the oldest and most prominent models is the AIDA model, as seen in Figure 1. The AIDA model was developed as an early attempt to explain how the target audience of an advertising may pass through several steps (Wood and Chartered Institute of Marketing, 2006).</w:t>
      </w:r>
    </w:p>
    <w:p w14:paraId="7801DD7D" w14:textId="77777777" w:rsidR="00880A4C" w:rsidRDefault="00880A4C" w:rsidP="00E05FD2">
      <w:pPr>
        <w:keepNext/>
        <w:spacing w:before="240" w:line="480" w:lineRule="auto"/>
        <w:jc w:val="both"/>
      </w:pPr>
      <w:r w:rsidRPr="00E022FC">
        <w:rPr>
          <w:rFonts w:ascii="Times New Roman" w:hAnsi="Times New Roman"/>
        </w:rPr>
        <w:fldChar w:fldCharType="begin"/>
      </w:r>
      <w:r w:rsidRPr="00E022FC">
        <w:rPr>
          <w:rFonts w:ascii="Times New Roman" w:hAnsi="Times New Roman"/>
        </w:rPr>
        <w:instrText xml:space="preserve"> INCLUDEPICTURE "https://blog.hubspot.com/hs-fs/hubfs/AIDA-Model-Funnel.png?width=1200&amp;name=AIDA-Model-Funnel.png" \* MERGEFORMATINET </w:instrText>
      </w:r>
      <w:r w:rsidRPr="00E022FC">
        <w:rPr>
          <w:rFonts w:ascii="Times New Roman" w:hAnsi="Times New Roman"/>
        </w:rPr>
        <w:fldChar w:fldCharType="separate"/>
      </w:r>
      <w:r w:rsidRPr="00E022FC">
        <w:rPr>
          <w:rFonts w:ascii="Times New Roman" w:hAnsi="Times New Roman"/>
          <w:noProof/>
        </w:rPr>
        <w:drawing>
          <wp:inline distT="0" distB="0" distL="0" distR="0" wp14:anchorId="5A0CAA7E" wp14:editId="32F5864E">
            <wp:extent cx="5727700" cy="3224530"/>
            <wp:effectExtent l="0" t="0" r="0" b="1270"/>
            <wp:docPr id="2" name="Picture 2" descr="The AIDA Model: A Proven Framework for Converting Strangers Into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IDA Model: A Proven Framework for Converting Strangers Into Custom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224530"/>
                    </a:xfrm>
                    <a:prstGeom prst="rect">
                      <a:avLst/>
                    </a:prstGeom>
                    <a:noFill/>
                    <a:ln>
                      <a:noFill/>
                    </a:ln>
                  </pic:spPr>
                </pic:pic>
              </a:graphicData>
            </a:graphic>
          </wp:inline>
        </w:drawing>
      </w:r>
      <w:r w:rsidRPr="00E022FC">
        <w:rPr>
          <w:rFonts w:ascii="Times New Roman" w:hAnsi="Times New Roman"/>
        </w:rPr>
        <w:fldChar w:fldCharType="end"/>
      </w:r>
    </w:p>
    <w:p w14:paraId="7A9AFFAA" w14:textId="061B1194" w:rsidR="00880A4C" w:rsidRPr="00D93A8F" w:rsidRDefault="00880A4C" w:rsidP="00E05FD2">
      <w:pPr>
        <w:pStyle w:val="Caption"/>
        <w:spacing w:before="240" w:line="480" w:lineRule="auto"/>
        <w:jc w:val="both"/>
        <w:rPr>
          <w:rStyle w:val="SubtleEmphasis"/>
          <w:rFonts w:ascii="Times New Roman" w:hAnsi="Times New Roman"/>
          <w:i/>
          <w:iCs/>
          <w:color w:val="373545" w:themeColor="text2"/>
          <w:sz w:val="21"/>
          <w:szCs w:val="21"/>
        </w:rPr>
      </w:pPr>
      <w:bookmarkStart w:id="10" w:name="_Toc103092709"/>
      <w:r w:rsidRPr="00D93A8F">
        <w:rPr>
          <w:sz w:val="21"/>
          <w:szCs w:val="21"/>
        </w:rPr>
        <w:t xml:space="preserve">Figure </w:t>
      </w:r>
      <w:r w:rsidRPr="00D93A8F">
        <w:rPr>
          <w:sz w:val="21"/>
          <w:szCs w:val="21"/>
        </w:rPr>
        <w:fldChar w:fldCharType="begin"/>
      </w:r>
      <w:r w:rsidRPr="00D93A8F">
        <w:rPr>
          <w:sz w:val="21"/>
          <w:szCs w:val="21"/>
        </w:rPr>
        <w:instrText xml:space="preserve"> SEQ Figure \* ARABIC </w:instrText>
      </w:r>
      <w:r w:rsidRPr="00D93A8F">
        <w:rPr>
          <w:sz w:val="21"/>
          <w:szCs w:val="21"/>
        </w:rPr>
        <w:fldChar w:fldCharType="separate"/>
      </w:r>
      <w:r w:rsidR="000F5756">
        <w:rPr>
          <w:noProof/>
          <w:sz w:val="21"/>
          <w:szCs w:val="21"/>
        </w:rPr>
        <w:t>1</w:t>
      </w:r>
      <w:r w:rsidRPr="00D93A8F">
        <w:rPr>
          <w:sz w:val="21"/>
          <w:szCs w:val="21"/>
        </w:rPr>
        <w:fldChar w:fldCharType="end"/>
      </w:r>
      <w:r w:rsidRPr="00D93A8F">
        <w:rPr>
          <w:sz w:val="21"/>
          <w:szCs w:val="21"/>
        </w:rPr>
        <w:t xml:space="preserve"> - AIDA Model (Sellers, 2021)</w:t>
      </w:r>
      <w:bookmarkEnd w:id="10"/>
    </w:p>
    <w:p w14:paraId="1FF1A84F" w14:textId="23203262" w:rsidR="00880A4C" w:rsidRDefault="00880A4C" w:rsidP="00E05FD2">
      <w:pPr>
        <w:spacing w:before="240" w:line="480" w:lineRule="auto"/>
        <w:jc w:val="both"/>
        <w:rPr>
          <w:rStyle w:val="SubtleEmphasis"/>
          <w:i w:val="0"/>
          <w:iCs w:val="0"/>
          <w:color w:val="000000" w:themeColor="text1"/>
        </w:rPr>
      </w:pPr>
      <w:r w:rsidRPr="00E022FC">
        <w:rPr>
          <w:rStyle w:val="SubtleEmphasis"/>
          <w:i w:val="0"/>
          <w:iCs w:val="0"/>
          <w:color w:val="000000" w:themeColor="text1"/>
        </w:rPr>
        <w:t>The fir</w:t>
      </w:r>
      <w:r>
        <w:rPr>
          <w:rStyle w:val="SubtleEmphasis"/>
          <w:i w:val="0"/>
          <w:iCs w:val="0"/>
          <w:color w:val="000000" w:themeColor="text1"/>
        </w:rPr>
        <w:t xml:space="preserve">st step in the communication process is attention, whereby the consumer must learn of the existence of a product or service (Hassan, </w:t>
      </w:r>
      <w:proofErr w:type="spellStart"/>
      <w:r>
        <w:rPr>
          <w:rStyle w:val="SubtleEmphasis"/>
          <w:i w:val="0"/>
          <w:iCs w:val="0"/>
          <w:color w:val="000000" w:themeColor="text1"/>
        </w:rPr>
        <w:t>Nadzim</w:t>
      </w:r>
      <w:proofErr w:type="spellEnd"/>
      <w:r>
        <w:rPr>
          <w:rStyle w:val="SubtleEmphasis"/>
          <w:i w:val="0"/>
          <w:iCs w:val="0"/>
          <w:color w:val="000000" w:themeColor="text1"/>
        </w:rPr>
        <w:t xml:space="preserve"> and </w:t>
      </w:r>
      <w:proofErr w:type="spellStart"/>
      <w:r>
        <w:rPr>
          <w:rStyle w:val="SubtleEmphasis"/>
          <w:i w:val="0"/>
          <w:iCs w:val="0"/>
          <w:color w:val="000000" w:themeColor="text1"/>
        </w:rPr>
        <w:t>Shiratuddin</w:t>
      </w:r>
      <w:proofErr w:type="spellEnd"/>
      <w:r>
        <w:rPr>
          <w:rStyle w:val="SubtleEmphasis"/>
          <w:i w:val="0"/>
          <w:iCs w:val="0"/>
          <w:color w:val="000000" w:themeColor="text1"/>
        </w:rPr>
        <w:t xml:space="preserve">, 2015). The next step is interest, this refers to the way a consumer feels about a specific service and/ or product (Wijaya, 2012), this stage is entered by the consumer as they have the desire learn the details of the service or product due to developing a vague interest in it (Song, </w:t>
      </w:r>
      <w:proofErr w:type="spellStart"/>
      <w:r>
        <w:rPr>
          <w:rStyle w:val="SubtleEmphasis"/>
          <w:i w:val="0"/>
          <w:iCs w:val="0"/>
          <w:color w:val="000000" w:themeColor="text1"/>
        </w:rPr>
        <w:t>Ruan</w:t>
      </w:r>
      <w:proofErr w:type="spellEnd"/>
      <w:r>
        <w:rPr>
          <w:rStyle w:val="SubtleEmphasis"/>
          <w:i w:val="0"/>
          <w:iCs w:val="0"/>
          <w:color w:val="000000" w:themeColor="text1"/>
        </w:rPr>
        <w:t xml:space="preserve"> and Jeon, 2021). The desire step of the AIDA model denotes to an emotion provoked by the interest created in the previous step, it gives the consumer to motivation to acquire and own a product or service, this is the stage within which the marketer knows they have succeeded in creating </w:t>
      </w:r>
      <w:r>
        <w:rPr>
          <w:rStyle w:val="SubtleEmphasis"/>
          <w:i w:val="0"/>
          <w:iCs w:val="0"/>
          <w:color w:val="000000" w:themeColor="text1"/>
        </w:rPr>
        <w:lastRenderedPageBreak/>
        <w:t>the needs of the consumer (</w:t>
      </w:r>
      <w:proofErr w:type="spellStart"/>
      <w:r>
        <w:rPr>
          <w:rStyle w:val="SubtleEmphasis"/>
          <w:i w:val="0"/>
          <w:iCs w:val="0"/>
          <w:color w:val="000000" w:themeColor="text1"/>
        </w:rPr>
        <w:t>Pashootanizadeh</w:t>
      </w:r>
      <w:proofErr w:type="spellEnd"/>
      <w:r>
        <w:rPr>
          <w:rStyle w:val="SubtleEmphasis"/>
          <w:i w:val="0"/>
          <w:iCs w:val="0"/>
          <w:color w:val="000000" w:themeColor="text1"/>
        </w:rPr>
        <w:t xml:space="preserve"> and </w:t>
      </w:r>
      <w:proofErr w:type="spellStart"/>
      <w:r>
        <w:rPr>
          <w:rStyle w:val="SubtleEmphasis"/>
          <w:i w:val="0"/>
          <w:iCs w:val="0"/>
          <w:color w:val="000000" w:themeColor="text1"/>
        </w:rPr>
        <w:t>Khalilian</w:t>
      </w:r>
      <w:proofErr w:type="spellEnd"/>
      <w:r>
        <w:rPr>
          <w:rStyle w:val="SubtleEmphasis"/>
          <w:i w:val="0"/>
          <w:iCs w:val="0"/>
          <w:color w:val="000000" w:themeColor="text1"/>
        </w:rPr>
        <w:t>, 2018). Finally, the action stage of the model aims to prompt action to purchase (</w:t>
      </w:r>
      <w:proofErr w:type="spellStart"/>
      <w:r>
        <w:rPr>
          <w:rStyle w:val="SubtleEmphasis"/>
          <w:i w:val="0"/>
          <w:iCs w:val="0"/>
          <w:color w:val="000000" w:themeColor="text1"/>
        </w:rPr>
        <w:t>Sapian</w:t>
      </w:r>
      <w:proofErr w:type="spellEnd"/>
      <w:r>
        <w:rPr>
          <w:rStyle w:val="SubtleEmphasis"/>
          <w:i w:val="0"/>
          <w:iCs w:val="0"/>
          <w:color w:val="000000" w:themeColor="text1"/>
        </w:rPr>
        <w:t xml:space="preserve"> and </w:t>
      </w:r>
      <w:proofErr w:type="spellStart"/>
      <w:r>
        <w:rPr>
          <w:rStyle w:val="SubtleEmphasis"/>
          <w:i w:val="0"/>
          <w:iCs w:val="0"/>
          <w:color w:val="000000" w:themeColor="text1"/>
        </w:rPr>
        <w:t>Vushnevska</w:t>
      </w:r>
      <w:proofErr w:type="spellEnd"/>
      <w:r>
        <w:rPr>
          <w:rStyle w:val="SubtleEmphasis"/>
          <w:i w:val="0"/>
          <w:iCs w:val="0"/>
          <w:color w:val="000000" w:themeColor="text1"/>
        </w:rPr>
        <w:t>, 2019).</w:t>
      </w:r>
    </w:p>
    <w:p w14:paraId="14D2970C" w14:textId="77777777" w:rsidR="00880A4C" w:rsidRDefault="00880A4C" w:rsidP="00E05FD2">
      <w:pPr>
        <w:spacing w:before="240" w:line="480" w:lineRule="auto"/>
        <w:jc w:val="both"/>
        <w:rPr>
          <w:rStyle w:val="SubtleEmphasis"/>
          <w:i w:val="0"/>
          <w:iCs w:val="0"/>
          <w:color w:val="000000" w:themeColor="text1"/>
        </w:rPr>
      </w:pPr>
      <w:r>
        <w:rPr>
          <w:rStyle w:val="SubtleEmphasis"/>
          <w:i w:val="0"/>
          <w:iCs w:val="0"/>
          <w:color w:val="000000" w:themeColor="text1"/>
        </w:rPr>
        <w:t>Despite its criticisms over the years, generalised models such as AIDA continue to be both influential and useful to marketers, advertisers, and educators, despite how the marketing world changes with the modern world (Fortenberry and McGoldrick, 2020).</w:t>
      </w:r>
    </w:p>
    <w:p w14:paraId="15886E1A" w14:textId="07ECAF88" w:rsidR="00880A4C" w:rsidRDefault="00880A4C" w:rsidP="00E05FD2">
      <w:pPr>
        <w:spacing w:before="240" w:line="480" w:lineRule="auto"/>
        <w:jc w:val="both"/>
        <w:rPr>
          <w:rStyle w:val="SubtleEmphasis"/>
          <w:i w:val="0"/>
          <w:iCs w:val="0"/>
          <w:color w:val="000000" w:themeColor="text1"/>
        </w:rPr>
      </w:pPr>
      <w:r>
        <w:rPr>
          <w:rStyle w:val="SubtleEmphasis"/>
          <w:i w:val="0"/>
          <w:iCs w:val="0"/>
          <w:color w:val="000000" w:themeColor="text1"/>
        </w:rPr>
        <w:t xml:space="preserve">There are </w:t>
      </w:r>
      <w:proofErr w:type="gramStart"/>
      <w:r>
        <w:rPr>
          <w:rStyle w:val="SubtleEmphasis"/>
          <w:i w:val="0"/>
          <w:iCs w:val="0"/>
          <w:color w:val="000000" w:themeColor="text1"/>
        </w:rPr>
        <w:t>a number of</w:t>
      </w:r>
      <w:proofErr w:type="gramEnd"/>
      <w:r>
        <w:rPr>
          <w:rStyle w:val="SubtleEmphasis"/>
          <w:i w:val="0"/>
          <w:iCs w:val="0"/>
          <w:color w:val="000000" w:themeColor="text1"/>
        </w:rPr>
        <w:t xml:space="preserve"> success factors that have been established over the years in relation to successful marketing, a primary one of which being the building of a reputable brand. Ascertaining a brand often provides the element of recognition for a brand, this is particularly prominent with big brands such as </w:t>
      </w:r>
      <w:r>
        <w:rPr>
          <w:rStyle w:val="SubtleEmphasis"/>
          <w:color w:val="000000" w:themeColor="text1"/>
        </w:rPr>
        <w:t>Apple</w:t>
      </w:r>
      <w:r>
        <w:rPr>
          <w:rStyle w:val="SubtleEmphasis"/>
          <w:i w:val="0"/>
          <w:iCs w:val="0"/>
          <w:color w:val="000000" w:themeColor="text1"/>
        </w:rPr>
        <w:t xml:space="preserve"> and </w:t>
      </w:r>
      <w:r>
        <w:rPr>
          <w:rStyle w:val="SubtleEmphasis"/>
          <w:color w:val="000000" w:themeColor="text1"/>
        </w:rPr>
        <w:t>Nike</w:t>
      </w:r>
      <w:r>
        <w:rPr>
          <w:rStyle w:val="SubtleEmphasis"/>
          <w:i w:val="0"/>
          <w:iCs w:val="0"/>
          <w:color w:val="000000" w:themeColor="text1"/>
        </w:rPr>
        <w:t xml:space="preserve">. Branding also allows often encourages loyalty and preference amongst consumers, </w:t>
      </w:r>
      <w:proofErr w:type="gramStart"/>
      <w:r>
        <w:rPr>
          <w:rStyle w:val="SubtleEmphasis"/>
          <w:i w:val="0"/>
          <w:iCs w:val="0"/>
          <w:color w:val="000000" w:themeColor="text1"/>
        </w:rPr>
        <w:t>due to the fact that</w:t>
      </w:r>
      <w:proofErr w:type="gramEnd"/>
      <w:r>
        <w:rPr>
          <w:rStyle w:val="SubtleEmphasis"/>
          <w:i w:val="0"/>
          <w:iCs w:val="0"/>
          <w:color w:val="000000" w:themeColor="text1"/>
        </w:rPr>
        <w:t xml:space="preserve"> frequently, when people do not know what to choose, they will choose a brand they are familiar with (Daly, 2011).</w:t>
      </w:r>
    </w:p>
    <w:p w14:paraId="1C0A2F2A" w14:textId="1C0D1124" w:rsidR="00880A4C" w:rsidRDefault="00880A4C" w:rsidP="00E05FD2">
      <w:pPr>
        <w:spacing w:before="240" w:line="480" w:lineRule="auto"/>
        <w:jc w:val="both"/>
        <w:rPr>
          <w:rStyle w:val="SubtleEmphasis"/>
          <w:i w:val="0"/>
          <w:iCs w:val="0"/>
          <w:color w:val="000000" w:themeColor="text1"/>
        </w:rPr>
      </w:pPr>
      <w:r>
        <w:rPr>
          <w:rStyle w:val="SubtleEmphasis"/>
          <w:i w:val="0"/>
          <w:iCs w:val="0"/>
          <w:color w:val="000000" w:themeColor="text1"/>
        </w:rPr>
        <w:t xml:space="preserve">Another important factor of successful marketing is market segmentation. Market segmentation refers to a decision-making tool utilised by marketing managers when carrying out the crucial task of choosing a target market </w:t>
      </w:r>
      <w:proofErr w:type="gramStart"/>
      <w:r>
        <w:rPr>
          <w:rStyle w:val="SubtleEmphasis"/>
          <w:i w:val="0"/>
          <w:iCs w:val="0"/>
          <w:color w:val="000000" w:themeColor="text1"/>
        </w:rPr>
        <w:t>in order to</w:t>
      </w:r>
      <w:proofErr w:type="gramEnd"/>
      <w:r>
        <w:rPr>
          <w:rStyle w:val="SubtleEmphasis"/>
          <w:i w:val="0"/>
          <w:iCs w:val="0"/>
          <w:color w:val="000000" w:themeColor="text1"/>
        </w:rPr>
        <w:t xml:space="preserve"> design an appropriate marketing mix (Tynan and Drayton, 1987). The use of market segmentation was first proposed by Smith (1956) who defined market segmentation as a heterogeneous market characterised by divergent demand being viewed as smaller homogenous markets (</w:t>
      </w:r>
      <w:proofErr w:type="spellStart"/>
      <w:r>
        <w:rPr>
          <w:rStyle w:val="SubtleEmphasis"/>
          <w:i w:val="0"/>
          <w:iCs w:val="0"/>
          <w:color w:val="000000" w:themeColor="text1"/>
        </w:rPr>
        <w:t>Dolnicar</w:t>
      </w:r>
      <w:proofErr w:type="spellEnd"/>
      <w:r>
        <w:rPr>
          <w:rStyle w:val="SubtleEmphasis"/>
          <w:i w:val="0"/>
          <w:iCs w:val="0"/>
          <w:color w:val="000000" w:themeColor="text1"/>
        </w:rPr>
        <w:t xml:space="preserve">, </w:t>
      </w:r>
      <w:proofErr w:type="spellStart"/>
      <w:r>
        <w:rPr>
          <w:rStyle w:val="SubtleEmphasis"/>
          <w:i w:val="0"/>
          <w:iCs w:val="0"/>
          <w:color w:val="000000" w:themeColor="text1"/>
        </w:rPr>
        <w:t>Grun</w:t>
      </w:r>
      <w:proofErr w:type="spellEnd"/>
      <w:r>
        <w:rPr>
          <w:rStyle w:val="SubtleEmphasis"/>
          <w:i w:val="0"/>
          <w:iCs w:val="0"/>
          <w:color w:val="000000" w:themeColor="text1"/>
        </w:rPr>
        <w:t xml:space="preserve"> and </w:t>
      </w:r>
      <w:proofErr w:type="spellStart"/>
      <w:r>
        <w:rPr>
          <w:rStyle w:val="SubtleEmphasis"/>
          <w:i w:val="0"/>
          <w:iCs w:val="0"/>
          <w:color w:val="000000" w:themeColor="text1"/>
        </w:rPr>
        <w:t>Leisch</w:t>
      </w:r>
      <w:proofErr w:type="spellEnd"/>
      <w:r>
        <w:rPr>
          <w:rStyle w:val="SubtleEmphasis"/>
          <w:i w:val="0"/>
          <w:iCs w:val="0"/>
          <w:color w:val="000000" w:themeColor="text1"/>
        </w:rPr>
        <w:t>).</w:t>
      </w:r>
      <w:r w:rsidR="00E73E6C">
        <w:rPr>
          <w:rStyle w:val="SubtleEmphasis"/>
          <w:i w:val="0"/>
          <w:iCs w:val="0"/>
          <w:color w:val="000000" w:themeColor="text1"/>
        </w:rPr>
        <w:t xml:space="preserve"> </w:t>
      </w:r>
      <w:r>
        <w:rPr>
          <w:rStyle w:val="SubtleEmphasis"/>
          <w:i w:val="0"/>
          <w:iCs w:val="0"/>
          <w:color w:val="000000" w:themeColor="text1"/>
        </w:rPr>
        <w:t>Some ways by which markets are typically segmented are:</w:t>
      </w:r>
    </w:p>
    <w:p w14:paraId="4DC0255D" w14:textId="77777777" w:rsidR="00880A4C" w:rsidRDefault="00880A4C" w:rsidP="002A0F1F">
      <w:pPr>
        <w:pStyle w:val="ListParagraph"/>
        <w:numPr>
          <w:ilvl w:val="0"/>
          <w:numId w:val="2"/>
        </w:numPr>
        <w:spacing w:before="240" w:line="480" w:lineRule="auto"/>
        <w:jc w:val="both"/>
        <w:rPr>
          <w:rStyle w:val="SubtleEmphasis"/>
          <w:i w:val="0"/>
          <w:iCs w:val="0"/>
          <w:color w:val="000000" w:themeColor="text1"/>
        </w:rPr>
      </w:pPr>
      <w:r>
        <w:rPr>
          <w:rStyle w:val="SubtleEmphasis"/>
          <w:i w:val="0"/>
          <w:iCs w:val="0"/>
          <w:color w:val="000000" w:themeColor="text1"/>
        </w:rPr>
        <w:t>Geographic</w:t>
      </w:r>
    </w:p>
    <w:p w14:paraId="5F664915" w14:textId="77777777" w:rsidR="00880A4C" w:rsidRDefault="00880A4C" w:rsidP="002A0F1F">
      <w:pPr>
        <w:pStyle w:val="ListParagraph"/>
        <w:numPr>
          <w:ilvl w:val="0"/>
          <w:numId w:val="2"/>
        </w:numPr>
        <w:spacing w:before="240" w:line="480" w:lineRule="auto"/>
        <w:jc w:val="both"/>
        <w:rPr>
          <w:rStyle w:val="SubtleEmphasis"/>
          <w:i w:val="0"/>
          <w:iCs w:val="0"/>
          <w:color w:val="000000" w:themeColor="text1"/>
        </w:rPr>
      </w:pPr>
      <w:r>
        <w:rPr>
          <w:rStyle w:val="SubtleEmphasis"/>
          <w:i w:val="0"/>
          <w:iCs w:val="0"/>
          <w:color w:val="000000" w:themeColor="text1"/>
        </w:rPr>
        <w:t>Demographic</w:t>
      </w:r>
    </w:p>
    <w:p w14:paraId="720EA4D6" w14:textId="77777777" w:rsidR="00880A4C" w:rsidRDefault="00880A4C" w:rsidP="002A0F1F">
      <w:pPr>
        <w:pStyle w:val="ListParagraph"/>
        <w:numPr>
          <w:ilvl w:val="0"/>
          <w:numId w:val="2"/>
        </w:numPr>
        <w:spacing w:before="240" w:line="480" w:lineRule="auto"/>
        <w:jc w:val="both"/>
        <w:rPr>
          <w:rStyle w:val="SubtleEmphasis"/>
          <w:i w:val="0"/>
          <w:iCs w:val="0"/>
          <w:color w:val="000000" w:themeColor="text1"/>
        </w:rPr>
      </w:pPr>
      <w:r>
        <w:rPr>
          <w:rStyle w:val="SubtleEmphasis"/>
          <w:i w:val="0"/>
          <w:iCs w:val="0"/>
          <w:color w:val="000000" w:themeColor="text1"/>
        </w:rPr>
        <w:t>Psychographic</w:t>
      </w:r>
    </w:p>
    <w:p w14:paraId="36D68966" w14:textId="77777777" w:rsidR="00880A4C" w:rsidRPr="00227C0E" w:rsidRDefault="00880A4C" w:rsidP="002A0F1F">
      <w:pPr>
        <w:pStyle w:val="ListParagraph"/>
        <w:numPr>
          <w:ilvl w:val="0"/>
          <w:numId w:val="2"/>
        </w:numPr>
        <w:spacing w:before="240" w:line="480" w:lineRule="auto"/>
        <w:jc w:val="both"/>
        <w:rPr>
          <w:rStyle w:val="SubtleEmphasis"/>
          <w:i w:val="0"/>
          <w:iCs w:val="0"/>
          <w:color w:val="000000" w:themeColor="text1"/>
        </w:rPr>
      </w:pPr>
      <w:r>
        <w:rPr>
          <w:rStyle w:val="SubtleEmphasis"/>
          <w:i w:val="0"/>
          <w:iCs w:val="0"/>
          <w:color w:val="000000" w:themeColor="text1"/>
        </w:rPr>
        <w:t>Behavioural (McDonald, 2010).</w:t>
      </w:r>
    </w:p>
    <w:p w14:paraId="47A8A948" w14:textId="6F3E1D3C" w:rsidR="00880A4C" w:rsidRDefault="00880A4C" w:rsidP="00E05FD2">
      <w:pPr>
        <w:spacing w:before="240" w:line="480" w:lineRule="auto"/>
        <w:jc w:val="both"/>
        <w:rPr>
          <w:rStyle w:val="SubtleEmphasis"/>
          <w:i w:val="0"/>
          <w:iCs w:val="0"/>
          <w:color w:val="000000" w:themeColor="text1"/>
        </w:rPr>
      </w:pPr>
      <w:r>
        <w:rPr>
          <w:rStyle w:val="SubtleEmphasis"/>
          <w:i w:val="0"/>
          <w:iCs w:val="0"/>
          <w:color w:val="000000" w:themeColor="text1"/>
        </w:rPr>
        <w:lastRenderedPageBreak/>
        <w:t xml:space="preserve">Market segmentation is thought to be one of the key elements of successful marketing as it is fundamental to the process of matching </w:t>
      </w:r>
      <w:r w:rsidR="004343A9">
        <w:rPr>
          <w:rStyle w:val="SubtleEmphasis"/>
          <w:i w:val="0"/>
          <w:iCs w:val="0"/>
          <w:color w:val="000000" w:themeColor="text1"/>
        </w:rPr>
        <w:t>customers’</w:t>
      </w:r>
      <w:r>
        <w:rPr>
          <w:rStyle w:val="SubtleEmphasis"/>
          <w:i w:val="0"/>
          <w:iCs w:val="0"/>
          <w:color w:val="000000" w:themeColor="text1"/>
        </w:rPr>
        <w:t xml:space="preserve"> needs and wants to the supplying </w:t>
      </w:r>
      <w:r w:rsidR="00E73E6C">
        <w:rPr>
          <w:rStyle w:val="SubtleEmphasis"/>
          <w:i w:val="0"/>
          <w:iCs w:val="0"/>
          <w:color w:val="000000" w:themeColor="text1"/>
        </w:rPr>
        <w:t>organisation’s</w:t>
      </w:r>
      <w:r>
        <w:rPr>
          <w:rStyle w:val="SubtleEmphasis"/>
          <w:i w:val="0"/>
          <w:iCs w:val="0"/>
          <w:color w:val="000000" w:themeColor="text1"/>
        </w:rPr>
        <w:t xml:space="preserve"> ability to satisfy them (McDonald, </w:t>
      </w:r>
      <w:proofErr w:type="gramStart"/>
      <w:r>
        <w:rPr>
          <w:rStyle w:val="SubtleEmphasis"/>
          <w:i w:val="0"/>
          <w:iCs w:val="0"/>
          <w:color w:val="000000" w:themeColor="text1"/>
        </w:rPr>
        <w:t>Christopher</w:t>
      </w:r>
      <w:proofErr w:type="gramEnd"/>
      <w:r>
        <w:rPr>
          <w:rStyle w:val="SubtleEmphasis"/>
          <w:i w:val="0"/>
          <w:iCs w:val="0"/>
          <w:color w:val="000000" w:themeColor="text1"/>
        </w:rPr>
        <w:t xml:space="preserve"> and Bass, 2003).</w:t>
      </w:r>
      <w:r w:rsidR="00BE7E71">
        <w:rPr>
          <w:rStyle w:val="SubtleEmphasis"/>
          <w:i w:val="0"/>
          <w:iCs w:val="0"/>
          <w:color w:val="000000" w:themeColor="text1"/>
        </w:rPr>
        <w:t xml:space="preserve"> </w:t>
      </w:r>
    </w:p>
    <w:p w14:paraId="52CE4016" w14:textId="0DDEEB04" w:rsidR="00880A4C" w:rsidRDefault="00880A4C" w:rsidP="00E05FD2">
      <w:pPr>
        <w:spacing w:before="240" w:line="480" w:lineRule="auto"/>
        <w:jc w:val="both"/>
        <w:rPr>
          <w:rStyle w:val="SubtleEmphasis"/>
          <w:i w:val="0"/>
          <w:iCs w:val="0"/>
          <w:color w:val="000000" w:themeColor="text1"/>
        </w:rPr>
      </w:pPr>
      <w:r>
        <w:rPr>
          <w:rStyle w:val="SubtleEmphasis"/>
          <w:i w:val="0"/>
          <w:iCs w:val="0"/>
          <w:color w:val="000000" w:themeColor="text1"/>
        </w:rPr>
        <w:t>Moreover, another crucial aspect in the success of marketing is effective market research. The importance-performance analysis model (IPA) (</w:t>
      </w:r>
      <w:proofErr w:type="spellStart"/>
      <w:r>
        <w:rPr>
          <w:rStyle w:val="SubtleEmphasis"/>
          <w:i w:val="0"/>
          <w:iCs w:val="0"/>
          <w:color w:val="000000" w:themeColor="text1"/>
        </w:rPr>
        <w:t>Martilla</w:t>
      </w:r>
      <w:proofErr w:type="spellEnd"/>
      <w:r>
        <w:rPr>
          <w:rStyle w:val="SubtleEmphasis"/>
          <w:i w:val="0"/>
          <w:iCs w:val="0"/>
          <w:color w:val="000000" w:themeColor="text1"/>
        </w:rPr>
        <w:t xml:space="preserve"> and James, 1977), as shown in figure 2 below, is also believed to be a useful marketing research tool when it comes to the design of marketing strategies. It involves the analyses of the attitudes of customers regarding prominent product and/ or service characteristics whilst also helping practitioners to place priority upon the improvement opportunities for service/ product attributes and quality-based marketing strategies (Hansen and Bush, 1999). This is a valuable concept for marketers to consider as IPA allows for the identification of the most imperative attributes in the eye of the consumer with the largest impact on customer satisfaction, whilst simultaneously recognising low performance characteristics that require immediate improvement (Wu, Tang and </w:t>
      </w:r>
      <w:proofErr w:type="spellStart"/>
      <w:r>
        <w:rPr>
          <w:rStyle w:val="SubtleEmphasis"/>
          <w:i w:val="0"/>
          <w:iCs w:val="0"/>
          <w:color w:val="000000" w:themeColor="text1"/>
        </w:rPr>
        <w:t>Shyu</w:t>
      </w:r>
      <w:proofErr w:type="spellEnd"/>
      <w:r>
        <w:rPr>
          <w:rStyle w:val="SubtleEmphasis"/>
          <w:i w:val="0"/>
          <w:iCs w:val="0"/>
          <w:color w:val="000000" w:themeColor="text1"/>
        </w:rPr>
        <w:t>, 2009).</w:t>
      </w:r>
    </w:p>
    <w:p w14:paraId="7C70C561" w14:textId="77777777" w:rsidR="00BB3B81" w:rsidRDefault="00880A4C" w:rsidP="00BB3B81">
      <w:pPr>
        <w:keepNext/>
        <w:spacing w:before="240" w:line="480" w:lineRule="auto"/>
        <w:jc w:val="both"/>
      </w:pPr>
      <w:r>
        <w:rPr>
          <w:noProof/>
          <w:color w:val="000000" w:themeColor="text1"/>
        </w:rPr>
        <w:lastRenderedPageBreak/>
        <w:drawing>
          <wp:inline distT="0" distB="0" distL="0" distR="0" wp14:anchorId="102E32B5" wp14:editId="575C1176">
            <wp:extent cx="5562600" cy="37211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62600" cy="3721100"/>
                    </a:xfrm>
                    <a:prstGeom prst="rect">
                      <a:avLst/>
                    </a:prstGeom>
                  </pic:spPr>
                </pic:pic>
              </a:graphicData>
            </a:graphic>
          </wp:inline>
        </w:drawing>
      </w:r>
    </w:p>
    <w:p w14:paraId="4D7D696D" w14:textId="4FB065CC" w:rsidR="00880A4C" w:rsidRDefault="00BB3B81" w:rsidP="00BB3B81">
      <w:pPr>
        <w:pStyle w:val="Caption"/>
        <w:jc w:val="both"/>
      </w:pPr>
      <w:bookmarkStart w:id="11" w:name="_Toc103092710"/>
      <w:r>
        <w:t xml:space="preserve">Figure </w:t>
      </w:r>
      <w:fldSimple w:instr=" SEQ Figure \* ARABIC ">
        <w:r w:rsidR="000F5756">
          <w:rPr>
            <w:noProof/>
          </w:rPr>
          <w:t>2</w:t>
        </w:r>
        <w:bookmarkEnd w:id="11"/>
      </w:fldSimple>
    </w:p>
    <w:p w14:paraId="7B311B85" w14:textId="63148590" w:rsidR="00880A4C" w:rsidRPr="00E73E6C" w:rsidRDefault="00880A4C" w:rsidP="00E05FD2">
      <w:pPr>
        <w:pStyle w:val="Caption"/>
        <w:spacing w:before="240" w:line="480" w:lineRule="auto"/>
        <w:jc w:val="both"/>
        <w:rPr>
          <w:sz w:val="22"/>
          <w:szCs w:val="22"/>
        </w:rPr>
      </w:pPr>
      <w:bookmarkStart w:id="12" w:name="_Toc103092711"/>
      <w:r w:rsidRPr="00BC21FE">
        <w:rPr>
          <w:sz w:val="22"/>
          <w:szCs w:val="22"/>
        </w:rPr>
        <w:t xml:space="preserve">Figure </w:t>
      </w:r>
      <w:r w:rsidRPr="00BC21FE">
        <w:rPr>
          <w:sz w:val="22"/>
          <w:szCs w:val="22"/>
        </w:rPr>
        <w:fldChar w:fldCharType="begin"/>
      </w:r>
      <w:r w:rsidRPr="00BC21FE">
        <w:rPr>
          <w:sz w:val="22"/>
          <w:szCs w:val="22"/>
        </w:rPr>
        <w:instrText xml:space="preserve"> SEQ Figure \* ARABIC </w:instrText>
      </w:r>
      <w:r w:rsidRPr="00BC21FE">
        <w:rPr>
          <w:sz w:val="22"/>
          <w:szCs w:val="22"/>
        </w:rPr>
        <w:fldChar w:fldCharType="separate"/>
      </w:r>
      <w:r w:rsidR="000F5756">
        <w:rPr>
          <w:noProof/>
          <w:sz w:val="22"/>
          <w:szCs w:val="22"/>
        </w:rPr>
        <w:t>3</w:t>
      </w:r>
      <w:r w:rsidRPr="00BC21FE">
        <w:rPr>
          <w:sz w:val="22"/>
          <w:szCs w:val="22"/>
        </w:rPr>
        <w:fldChar w:fldCharType="end"/>
      </w:r>
      <w:r w:rsidRPr="00BC21FE">
        <w:rPr>
          <w:sz w:val="22"/>
          <w:szCs w:val="22"/>
        </w:rPr>
        <w:t xml:space="preserve"> - </w:t>
      </w:r>
      <w:proofErr w:type="spellStart"/>
      <w:r w:rsidRPr="00BC21FE">
        <w:rPr>
          <w:sz w:val="22"/>
          <w:szCs w:val="22"/>
        </w:rPr>
        <w:t>Martilla</w:t>
      </w:r>
      <w:proofErr w:type="spellEnd"/>
      <w:r w:rsidRPr="00BC21FE">
        <w:rPr>
          <w:sz w:val="22"/>
          <w:szCs w:val="22"/>
        </w:rPr>
        <w:t xml:space="preserve"> and James' Importance-Performance Analysis Model (Ebrary, 2014)</w:t>
      </w:r>
      <w:bookmarkEnd w:id="12"/>
    </w:p>
    <w:p w14:paraId="1B113CAB" w14:textId="453F7690" w:rsidR="00880A4C" w:rsidRDefault="00880A4C" w:rsidP="002A0F1F">
      <w:pPr>
        <w:pStyle w:val="Heading2"/>
        <w:numPr>
          <w:ilvl w:val="1"/>
          <w:numId w:val="3"/>
        </w:numPr>
        <w:spacing w:before="240" w:line="480" w:lineRule="auto"/>
        <w:jc w:val="both"/>
      </w:pPr>
      <w:bookmarkStart w:id="13" w:name="_Toc103338564"/>
      <w:r>
        <w:t>Marketing in the Digital Age</w:t>
      </w:r>
      <w:bookmarkEnd w:id="13"/>
    </w:p>
    <w:p w14:paraId="3857BB7D" w14:textId="286264B7" w:rsidR="003E5555" w:rsidRDefault="004A0DBD" w:rsidP="00E05FD2">
      <w:pPr>
        <w:spacing w:before="240" w:line="480" w:lineRule="auto"/>
        <w:jc w:val="both"/>
      </w:pPr>
      <w:r>
        <w:t>Marketing, like most things, has changed drastically</w:t>
      </w:r>
      <w:r w:rsidR="009273A3">
        <w:t xml:space="preserve"> in recent years</w:t>
      </w:r>
      <w:r>
        <w:t xml:space="preserve"> </w:t>
      </w:r>
      <w:proofErr w:type="gramStart"/>
      <w:r>
        <w:t>as a result of</w:t>
      </w:r>
      <w:proofErr w:type="gramEnd"/>
      <w:r>
        <w:t xml:space="preserve"> the phenomenon known as ‘Web 2.0’</w:t>
      </w:r>
      <w:r w:rsidR="00716E49">
        <w:t xml:space="preserve"> (</w:t>
      </w:r>
      <w:proofErr w:type="spellStart"/>
      <w:r w:rsidR="00716E49">
        <w:t>DiNucci</w:t>
      </w:r>
      <w:proofErr w:type="spellEnd"/>
      <w:r w:rsidR="00716E49">
        <w:t>, 1999)</w:t>
      </w:r>
      <w:r w:rsidR="00F60D37">
        <w:t xml:space="preserve">. This is a concept that is being applied as a shorthand term to anything </w:t>
      </w:r>
      <w:r w:rsidR="0070099C">
        <w:t>cutting-edge that seems to gain momentum online and can describe certain websites, cultural trends including social networking</w:t>
      </w:r>
      <w:r w:rsidR="007C6661">
        <w:t>, or simply the underlying technology that makes today’s incredible web applications possible (</w:t>
      </w:r>
      <w:r w:rsidR="00EF26D3">
        <w:t>Funk, 2009)</w:t>
      </w:r>
      <w:r w:rsidR="009273A3">
        <w:t>.</w:t>
      </w:r>
      <w:r w:rsidR="00B36F73">
        <w:t xml:space="preserve"> </w:t>
      </w:r>
      <w:r w:rsidR="00E52922">
        <w:t>The integration of internet technology in</w:t>
      </w:r>
      <w:r w:rsidR="00F92E3A">
        <w:t xml:space="preserve"> business is no longer an option, but a matter of how it can be deployed in the most effective way (Porter, 2001)</w:t>
      </w:r>
    </w:p>
    <w:p w14:paraId="67A2C429" w14:textId="73DFCF5A" w:rsidR="00DB381C" w:rsidRDefault="003E5555" w:rsidP="00E05FD2">
      <w:pPr>
        <w:spacing w:before="240" w:line="480" w:lineRule="auto"/>
        <w:jc w:val="both"/>
      </w:pPr>
      <w:r>
        <w:lastRenderedPageBreak/>
        <w:t xml:space="preserve">The rapid growth in digital communications is outlined by </w:t>
      </w:r>
      <w:r w:rsidR="00273670">
        <w:t xml:space="preserve">Cisco (2017) in a trend analysis demonstrating </w:t>
      </w:r>
      <w:r w:rsidR="00E97D93">
        <w:t xml:space="preserve">how much the daily traffic of the global internet </w:t>
      </w:r>
      <w:r w:rsidR="006D2A9D">
        <w:t>has changed</w:t>
      </w:r>
      <w:r w:rsidR="00DB381C">
        <w:t xml:space="preserve"> over the years in relation to Gigabytes (GB):</w:t>
      </w:r>
    </w:p>
    <w:p w14:paraId="1AC65CE1" w14:textId="6418E478" w:rsidR="00DB381C" w:rsidRDefault="00DB381C" w:rsidP="002A0F1F">
      <w:pPr>
        <w:pStyle w:val="ListParagraph"/>
        <w:numPr>
          <w:ilvl w:val="0"/>
          <w:numId w:val="2"/>
        </w:numPr>
        <w:spacing w:before="240" w:line="480" w:lineRule="auto"/>
        <w:jc w:val="both"/>
      </w:pPr>
      <w:r>
        <w:t>1992: 100 GB per day</w:t>
      </w:r>
    </w:p>
    <w:p w14:paraId="6D893736" w14:textId="7EFA5196" w:rsidR="00DB381C" w:rsidRDefault="00DB381C" w:rsidP="002A0F1F">
      <w:pPr>
        <w:pStyle w:val="ListParagraph"/>
        <w:numPr>
          <w:ilvl w:val="0"/>
          <w:numId w:val="2"/>
        </w:numPr>
        <w:spacing w:before="240" w:line="480" w:lineRule="auto"/>
        <w:jc w:val="both"/>
      </w:pPr>
      <w:r>
        <w:t>1997: 100 GB per hour</w:t>
      </w:r>
    </w:p>
    <w:p w14:paraId="010EA26F" w14:textId="5CE0DB85" w:rsidR="00DB381C" w:rsidRDefault="00DB381C" w:rsidP="002A0F1F">
      <w:pPr>
        <w:pStyle w:val="ListParagraph"/>
        <w:numPr>
          <w:ilvl w:val="0"/>
          <w:numId w:val="2"/>
        </w:numPr>
        <w:spacing w:before="240" w:line="480" w:lineRule="auto"/>
        <w:jc w:val="both"/>
      </w:pPr>
      <w:r>
        <w:t>2002: 100 GB</w:t>
      </w:r>
      <w:r w:rsidR="008B49BE">
        <w:t xml:space="preserve"> per second</w:t>
      </w:r>
    </w:p>
    <w:p w14:paraId="39525FB3" w14:textId="4011E823" w:rsidR="008B49BE" w:rsidRDefault="008B49BE" w:rsidP="002A0F1F">
      <w:pPr>
        <w:pStyle w:val="ListParagraph"/>
        <w:numPr>
          <w:ilvl w:val="0"/>
          <w:numId w:val="2"/>
        </w:numPr>
        <w:spacing w:before="240" w:line="480" w:lineRule="auto"/>
        <w:jc w:val="both"/>
      </w:pPr>
      <w:r>
        <w:t>2007: 2,000 GB per second</w:t>
      </w:r>
    </w:p>
    <w:p w14:paraId="0A036474" w14:textId="7D73A4A8" w:rsidR="008B49BE" w:rsidRDefault="008B49BE" w:rsidP="002A0F1F">
      <w:pPr>
        <w:pStyle w:val="ListParagraph"/>
        <w:numPr>
          <w:ilvl w:val="0"/>
          <w:numId w:val="2"/>
        </w:numPr>
        <w:spacing w:before="240" w:line="480" w:lineRule="auto"/>
        <w:jc w:val="both"/>
      </w:pPr>
      <w:r>
        <w:t>2016: 26,600 GB per second</w:t>
      </w:r>
    </w:p>
    <w:p w14:paraId="2C5DFBDA" w14:textId="7EBEF78D" w:rsidR="003E5555" w:rsidRDefault="008B49BE" w:rsidP="002A0F1F">
      <w:pPr>
        <w:pStyle w:val="ListParagraph"/>
        <w:numPr>
          <w:ilvl w:val="0"/>
          <w:numId w:val="2"/>
        </w:numPr>
        <w:spacing w:before="240" w:line="480" w:lineRule="auto"/>
        <w:jc w:val="both"/>
      </w:pPr>
      <w:r>
        <w:t>2021: 105,800 GB per second</w:t>
      </w:r>
    </w:p>
    <w:p w14:paraId="527DB15B" w14:textId="1581E750" w:rsidR="004B1DD7" w:rsidRDefault="00B36F73" w:rsidP="00E05FD2">
      <w:pPr>
        <w:spacing w:before="240" w:line="480" w:lineRule="auto"/>
        <w:jc w:val="both"/>
      </w:pPr>
      <w:r>
        <w:t>This change has paved the way for the establishment of digital marketing, which may be defined as the achievement of marketing objectives through the applicat</w:t>
      </w:r>
      <w:r w:rsidR="00B81814">
        <w:t xml:space="preserve">ion of digital </w:t>
      </w:r>
      <w:r w:rsidR="003E5555">
        <w:t>media</w:t>
      </w:r>
      <w:r w:rsidR="00B81814">
        <w:t>, data, and technology (Chaffey and Ellis-Chadwick, 2019).</w:t>
      </w:r>
    </w:p>
    <w:p w14:paraId="3D9219FE" w14:textId="08E1948E" w:rsidR="009908C8" w:rsidRPr="005537FE" w:rsidRDefault="009908C8" w:rsidP="00E05FD2">
      <w:pPr>
        <w:spacing w:before="240" w:line="480" w:lineRule="auto"/>
        <w:jc w:val="both"/>
      </w:pPr>
      <w:r>
        <w:t xml:space="preserve">It can be said that </w:t>
      </w:r>
      <w:r w:rsidR="008B7AA8">
        <w:t xml:space="preserve">using internet-technology (IT) equipment when developing marketing activities may be a </w:t>
      </w:r>
      <w:r w:rsidR="00307912">
        <w:t>large source of competitive advantage when it comes to the improvement of innovation processes and their outcomes</w:t>
      </w:r>
      <w:r w:rsidR="00DA5B27">
        <w:t>. A sizable extent of the</w:t>
      </w:r>
      <w:r w:rsidR="00D24FF6">
        <w:t>se</w:t>
      </w:r>
      <w:r w:rsidR="00DA5B27">
        <w:t xml:space="preserve"> benefits</w:t>
      </w:r>
      <w:r w:rsidR="00D24FF6">
        <w:t xml:space="preserve"> </w:t>
      </w:r>
      <w:r w:rsidR="00346FDA">
        <w:t>emerges</w:t>
      </w:r>
      <w:r w:rsidR="00D24FF6">
        <w:t xml:space="preserve"> from </w:t>
      </w:r>
      <w:r w:rsidR="00F456BD">
        <w:t xml:space="preserve">the fact that IT can be used as a major source of both acquisition and generation of market </w:t>
      </w:r>
      <w:r w:rsidR="00201DFF">
        <w:t>information and</w:t>
      </w:r>
      <w:r w:rsidR="00B92712">
        <w:t xml:space="preserve"> is one of the most appropriate media when it comes to getting close to the marketing environment and creating knowledge surrounding the agents that </w:t>
      </w:r>
      <w:r w:rsidR="004B1DD7">
        <w:t xml:space="preserve">it </w:t>
      </w:r>
      <w:r w:rsidR="004B1DD7" w:rsidRPr="004B1DD7">
        <w:rPr>
          <w:rFonts w:cstheme="minorHAnsi"/>
        </w:rPr>
        <w:t xml:space="preserve">consists of </w:t>
      </w:r>
      <w:r w:rsidR="004B1DD7" w:rsidRPr="004B1DD7">
        <w:rPr>
          <w:rFonts w:cstheme="minorHAnsi"/>
          <w:color w:val="000000"/>
          <w:shd w:val="clear" w:color="auto" w:fill="FFFFFF"/>
        </w:rPr>
        <w:t>(Vilaseca‐</w:t>
      </w:r>
      <w:proofErr w:type="spellStart"/>
      <w:r w:rsidR="004B1DD7" w:rsidRPr="004B1DD7">
        <w:rPr>
          <w:rFonts w:cstheme="minorHAnsi"/>
          <w:color w:val="000000"/>
          <w:shd w:val="clear" w:color="auto" w:fill="FFFFFF"/>
        </w:rPr>
        <w:t>Requena</w:t>
      </w:r>
      <w:proofErr w:type="spellEnd"/>
      <w:r w:rsidR="004B1DD7" w:rsidRPr="004B1DD7">
        <w:rPr>
          <w:rFonts w:cstheme="minorHAnsi"/>
          <w:color w:val="000000"/>
          <w:shd w:val="clear" w:color="auto" w:fill="FFFFFF"/>
        </w:rPr>
        <w:t>, Torrent‐</w:t>
      </w:r>
      <w:proofErr w:type="spellStart"/>
      <w:r w:rsidR="004B1DD7" w:rsidRPr="004B1DD7">
        <w:rPr>
          <w:rFonts w:cstheme="minorHAnsi"/>
          <w:color w:val="000000"/>
          <w:shd w:val="clear" w:color="auto" w:fill="FFFFFF"/>
        </w:rPr>
        <w:t>Sellens</w:t>
      </w:r>
      <w:proofErr w:type="spellEnd"/>
      <w:r w:rsidR="004B1DD7" w:rsidRPr="004B1DD7">
        <w:rPr>
          <w:rFonts w:cstheme="minorHAnsi"/>
          <w:color w:val="000000"/>
          <w:shd w:val="clear" w:color="auto" w:fill="FFFFFF"/>
        </w:rPr>
        <w:t xml:space="preserve"> and Jiménez‐</w:t>
      </w:r>
      <w:proofErr w:type="spellStart"/>
      <w:r w:rsidR="004B1DD7" w:rsidRPr="004B1DD7">
        <w:rPr>
          <w:rFonts w:cstheme="minorHAnsi"/>
          <w:color w:val="000000"/>
          <w:shd w:val="clear" w:color="auto" w:fill="FFFFFF"/>
        </w:rPr>
        <w:t>Zarco</w:t>
      </w:r>
      <w:proofErr w:type="spellEnd"/>
      <w:r w:rsidR="004B1DD7" w:rsidRPr="004B1DD7">
        <w:rPr>
          <w:rFonts w:cstheme="minorHAnsi"/>
          <w:color w:val="000000"/>
          <w:shd w:val="clear" w:color="auto" w:fill="FFFFFF"/>
        </w:rPr>
        <w:t>, 2007)</w:t>
      </w:r>
      <w:r w:rsidR="004B1DD7">
        <w:rPr>
          <w:rFonts w:cstheme="minorHAnsi"/>
          <w:color w:val="000000"/>
          <w:shd w:val="clear" w:color="auto" w:fill="FFFFFF"/>
        </w:rPr>
        <w:t>.</w:t>
      </w:r>
    </w:p>
    <w:p w14:paraId="681E0105" w14:textId="6E6AF603" w:rsidR="00385C73" w:rsidRPr="00385C73" w:rsidRDefault="00880A4C" w:rsidP="00E05FD2">
      <w:pPr>
        <w:spacing w:before="240" w:line="480" w:lineRule="auto"/>
        <w:jc w:val="both"/>
        <w:rPr>
          <w:rStyle w:val="SubtleEmphasis"/>
          <w:i w:val="0"/>
          <w:iCs w:val="0"/>
          <w:color w:val="auto"/>
        </w:rPr>
      </w:pPr>
      <w:r>
        <w:t>The</w:t>
      </w:r>
      <w:r w:rsidR="00FB5A15">
        <w:t xml:space="preserve"> diverse</w:t>
      </w:r>
      <w:r>
        <w:t xml:space="preserve"> tools provided by social computing</w:t>
      </w:r>
      <w:r w:rsidR="002D4438">
        <w:t xml:space="preserve"> in relation to communications</w:t>
      </w:r>
      <w:r>
        <w:t xml:space="preserve"> </w:t>
      </w:r>
      <w:r w:rsidR="002D4438">
        <w:t>are li</w:t>
      </w:r>
      <w:r>
        <w:t>kely the reason why marketers have incorporated social media within their strategies</w:t>
      </w:r>
      <w:r w:rsidR="00C5569D">
        <w:t>.</w:t>
      </w:r>
    </w:p>
    <w:p w14:paraId="019ABDEE" w14:textId="19EA3819" w:rsidR="00B56353" w:rsidRDefault="004936D9" w:rsidP="002A0F1F">
      <w:pPr>
        <w:pStyle w:val="Heading2"/>
        <w:numPr>
          <w:ilvl w:val="1"/>
          <w:numId w:val="3"/>
        </w:numPr>
        <w:spacing w:before="240" w:line="480" w:lineRule="auto"/>
        <w:jc w:val="both"/>
        <w:rPr>
          <w:rStyle w:val="SubtleEmphasis"/>
          <w:i w:val="0"/>
          <w:iCs w:val="0"/>
          <w:color w:val="276E8B" w:themeColor="accent1" w:themeShade="BF"/>
        </w:rPr>
      </w:pPr>
      <w:bookmarkStart w:id="14" w:name="_Toc103338565"/>
      <w:r w:rsidRPr="004936D9">
        <w:rPr>
          <w:rStyle w:val="SubtleEmphasis"/>
          <w:i w:val="0"/>
          <w:iCs w:val="0"/>
          <w:color w:val="276E8B" w:themeColor="accent1" w:themeShade="BF"/>
        </w:rPr>
        <w:lastRenderedPageBreak/>
        <w:t xml:space="preserve">The Rise of </w:t>
      </w:r>
      <w:proofErr w:type="gramStart"/>
      <w:r w:rsidRPr="004936D9">
        <w:rPr>
          <w:rStyle w:val="SubtleEmphasis"/>
          <w:i w:val="0"/>
          <w:iCs w:val="0"/>
          <w:color w:val="276E8B" w:themeColor="accent1" w:themeShade="BF"/>
        </w:rPr>
        <w:t>Social Media</w:t>
      </w:r>
      <w:bookmarkEnd w:id="14"/>
      <w:proofErr w:type="gramEnd"/>
    </w:p>
    <w:p w14:paraId="3C6D164E" w14:textId="6F9B2F40" w:rsidR="00D40AE7" w:rsidRPr="0068605F" w:rsidRDefault="00D40AE7" w:rsidP="00E05FD2">
      <w:pPr>
        <w:spacing w:before="240" w:line="480" w:lineRule="auto"/>
        <w:jc w:val="both"/>
      </w:pPr>
      <w:r>
        <w:t>A working definition of social network sites refers to a series of web-based services that give individuals the opportunity to construct a public profile within an encircled system, express a list of users they choose to share a connection with, and view and traverse their connection list with those made by others within the same system. The categorisation and nature of these connections vary between sites (Hinton and Hjorth, 2013).</w:t>
      </w:r>
    </w:p>
    <w:p w14:paraId="3FFD6FE6" w14:textId="52F7CD75" w:rsidR="00D40AE7" w:rsidRDefault="00D40AE7" w:rsidP="00E05FD2">
      <w:pPr>
        <w:spacing w:before="240" w:line="480" w:lineRule="auto"/>
        <w:jc w:val="both"/>
      </w:pPr>
      <w:proofErr w:type="gramStart"/>
      <w:r>
        <w:t>In today’s society</w:t>
      </w:r>
      <w:proofErr w:type="gramEnd"/>
      <w:r>
        <w:t xml:space="preserve">, social media extends itself across many platforms including mobile phones, desktop computers, and tablets. This allows it to create various forms of presence, especially as the increasing use of smartphones is changing the demographics of social media, as social networking sites are no longer used primarily by younger individuals (Boyd and Ellison, 2007). </w:t>
      </w:r>
    </w:p>
    <w:p w14:paraId="38CFF5A0" w14:textId="77777777" w:rsidR="00F16D22" w:rsidRDefault="000832C1" w:rsidP="00E05FD2">
      <w:pPr>
        <w:keepNext/>
        <w:spacing w:before="240" w:line="480" w:lineRule="auto"/>
        <w:jc w:val="both"/>
      </w:pPr>
      <w:r w:rsidRPr="000832C1">
        <w:rPr>
          <w:rFonts w:ascii="Times New Roman" w:hAnsi="Times New Roman"/>
        </w:rPr>
        <w:fldChar w:fldCharType="begin"/>
      </w:r>
      <w:r w:rsidRPr="000832C1">
        <w:rPr>
          <w:rFonts w:ascii="Times New Roman" w:hAnsi="Times New Roman"/>
        </w:rPr>
        <w:instrText xml:space="preserve"> INCLUDEPICTURE "https://www.smartinsights.com/wp-content/uploads/2022/01/Social-media-usage-overview-2022.png" \* MERGEFORMATINET </w:instrText>
      </w:r>
      <w:r w:rsidRPr="000832C1">
        <w:rPr>
          <w:rFonts w:ascii="Times New Roman" w:hAnsi="Times New Roman"/>
        </w:rPr>
        <w:fldChar w:fldCharType="separate"/>
      </w:r>
      <w:r w:rsidRPr="00CF7E0C">
        <w:rPr>
          <w:noProof/>
        </w:rPr>
        <w:drawing>
          <wp:inline distT="0" distB="0" distL="0" distR="0" wp14:anchorId="584310AB" wp14:editId="714EC852">
            <wp:extent cx="5460023" cy="3085336"/>
            <wp:effectExtent l="0" t="0" r="1270" b="1270"/>
            <wp:docPr id="6" name="Picture 6" descr="Social media usage overview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media usage overview 202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79726" cy="3096470"/>
                    </a:xfrm>
                    <a:prstGeom prst="rect">
                      <a:avLst/>
                    </a:prstGeom>
                    <a:noFill/>
                    <a:ln>
                      <a:noFill/>
                    </a:ln>
                  </pic:spPr>
                </pic:pic>
              </a:graphicData>
            </a:graphic>
          </wp:inline>
        </w:drawing>
      </w:r>
      <w:r w:rsidRPr="000832C1">
        <w:rPr>
          <w:rFonts w:ascii="Times New Roman" w:hAnsi="Times New Roman"/>
        </w:rPr>
        <w:fldChar w:fldCharType="end"/>
      </w:r>
    </w:p>
    <w:p w14:paraId="50ACE2C0" w14:textId="5E9D2302" w:rsidR="00D40AE7" w:rsidRPr="00B75B05" w:rsidRDefault="00F16D22" w:rsidP="00E05FD2">
      <w:pPr>
        <w:pStyle w:val="Caption"/>
        <w:spacing w:before="240" w:line="480" w:lineRule="auto"/>
        <w:jc w:val="both"/>
        <w:rPr>
          <w:sz w:val="22"/>
          <w:szCs w:val="22"/>
        </w:rPr>
      </w:pPr>
      <w:r w:rsidRPr="00F16D22">
        <w:rPr>
          <w:sz w:val="22"/>
          <w:szCs w:val="22"/>
        </w:rPr>
        <w:t xml:space="preserve">Figure </w:t>
      </w:r>
      <w:r w:rsidR="00BB3B81">
        <w:rPr>
          <w:sz w:val="22"/>
          <w:szCs w:val="22"/>
        </w:rPr>
        <w:t>3</w:t>
      </w:r>
      <w:r w:rsidRPr="00F16D22">
        <w:rPr>
          <w:sz w:val="22"/>
          <w:szCs w:val="22"/>
        </w:rPr>
        <w:t xml:space="preserve"> - Overview of Social Media Use (Smart Insights, 2022)</w:t>
      </w:r>
    </w:p>
    <w:p w14:paraId="79F3B941" w14:textId="0C17504C" w:rsidR="00AF4F34" w:rsidRDefault="00D40AE7" w:rsidP="00E05FD2">
      <w:pPr>
        <w:spacing w:before="240" w:line="480" w:lineRule="auto"/>
        <w:jc w:val="both"/>
      </w:pPr>
      <w:r>
        <w:t xml:space="preserve">As shown in Figure 3 above, the number of social media users as of January 2022 is 4.62 billion, with 58.4% of the total population using social media. </w:t>
      </w:r>
    </w:p>
    <w:p w14:paraId="7B3B02FF" w14:textId="0E604262" w:rsidR="00E05FD2" w:rsidRPr="00D40AE7" w:rsidRDefault="00AF4F34" w:rsidP="00E05FD2">
      <w:pPr>
        <w:spacing w:before="240" w:line="480" w:lineRule="auto"/>
        <w:jc w:val="both"/>
      </w:pPr>
      <w:r>
        <w:lastRenderedPageBreak/>
        <w:t>The variety of social media platforms available for use provides an organisation with a wide range of options available for the dissemination of information at a high speed. Key information can also be prepared in advance in a way that is professionally presentable ready to be shared online to a target audience (Rees, 2020). It is likely</w:t>
      </w:r>
      <w:r w:rsidR="002723F3">
        <w:t xml:space="preserve"> </w:t>
      </w:r>
      <w:r w:rsidR="00774DBF">
        <w:t xml:space="preserve">that </w:t>
      </w:r>
      <w:r w:rsidR="002723F3">
        <w:t xml:space="preserve">this, along with the rate at </w:t>
      </w:r>
      <w:r w:rsidR="00774DBF">
        <w:t xml:space="preserve">which the population of social media users is growing, </w:t>
      </w:r>
      <w:r w:rsidR="00A26F85">
        <w:t>is partly responsible for the increase of social media</w:t>
      </w:r>
      <w:r w:rsidR="00644CD2">
        <w:t xml:space="preserve"> being incorporated</w:t>
      </w:r>
      <w:r w:rsidR="00A26F85">
        <w:t xml:space="preserve"> into the marketing campaigns of </w:t>
      </w:r>
      <w:r w:rsidR="00644CD2">
        <w:t>many businesses</w:t>
      </w:r>
      <w:r w:rsidR="00E05FD2">
        <w:t>.</w:t>
      </w:r>
    </w:p>
    <w:p w14:paraId="65DED5D3" w14:textId="05D1A385" w:rsidR="00267E0A" w:rsidRDefault="003955BD" w:rsidP="002A0F1F">
      <w:pPr>
        <w:pStyle w:val="Heading2"/>
        <w:numPr>
          <w:ilvl w:val="1"/>
          <w:numId w:val="3"/>
        </w:numPr>
        <w:spacing w:before="240" w:line="480" w:lineRule="auto"/>
        <w:jc w:val="both"/>
      </w:pPr>
      <w:bookmarkStart w:id="15" w:name="_Toc103338566"/>
      <w:r>
        <w:t>Social Media Marketing</w:t>
      </w:r>
      <w:bookmarkEnd w:id="15"/>
      <w:r w:rsidR="005162FA">
        <w:t xml:space="preserve"> </w:t>
      </w:r>
    </w:p>
    <w:p w14:paraId="4DBF829F" w14:textId="3EB57B32" w:rsidR="001C5DFE" w:rsidRPr="003A6C3A" w:rsidRDefault="00103A14" w:rsidP="00A11956">
      <w:pPr>
        <w:spacing w:before="240" w:line="480" w:lineRule="auto"/>
        <w:jc w:val="both"/>
      </w:pPr>
      <w:r>
        <w:t xml:space="preserve">There are </w:t>
      </w:r>
      <w:proofErr w:type="gramStart"/>
      <w:r>
        <w:t>a number of</w:t>
      </w:r>
      <w:proofErr w:type="gramEnd"/>
      <w:r>
        <w:t xml:space="preserve"> ways organisations are able to use social media to </w:t>
      </w:r>
      <w:r w:rsidR="00AA55B3">
        <w:t xml:space="preserve">improve marketing outcomes. For example, individuals or firms </w:t>
      </w:r>
      <w:r w:rsidR="00E13BF2">
        <w:t>may use a diversity</w:t>
      </w:r>
      <w:r w:rsidR="00AD7262">
        <w:t xml:space="preserve"> of networking </w:t>
      </w:r>
      <w:r w:rsidR="00395C9E">
        <w:t>activities</w:t>
      </w:r>
      <w:r w:rsidR="00AD7262">
        <w:t xml:space="preserve"> </w:t>
      </w:r>
      <w:proofErr w:type="gramStart"/>
      <w:r w:rsidR="00AD7262">
        <w:t>in an attempt to</w:t>
      </w:r>
      <w:proofErr w:type="gramEnd"/>
      <w:r w:rsidR="00AD7262">
        <w:t xml:space="preserve"> stimulate network growth and success online</w:t>
      </w:r>
      <w:r w:rsidR="00C41361">
        <w:t xml:space="preserve"> through the establishment of new network users, promoting products</w:t>
      </w:r>
      <w:r w:rsidR="00AE351E">
        <w:t xml:space="preserve"> and strengthening relationships with existing customers. These activities have a direct impact on immedia</w:t>
      </w:r>
      <w:r w:rsidR="003A6C3A">
        <w:t xml:space="preserve">te success </w:t>
      </w:r>
      <w:proofErr w:type="gramStart"/>
      <w:r w:rsidR="003A6C3A">
        <w:t>and also</w:t>
      </w:r>
      <w:proofErr w:type="gramEnd"/>
      <w:r w:rsidR="003A6C3A">
        <w:t xml:space="preserve"> stimulate relationships between customer and merchant (Ansari </w:t>
      </w:r>
      <w:r w:rsidR="003A6C3A">
        <w:rPr>
          <w:i/>
          <w:iCs/>
        </w:rPr>
        <w:t>et al</w:t>
      </w:r>
      <w:r w:rsidR="003A6C3A">
        <w:t>, 2018).</w:t>
      </w:r>
      <w:r w:rsidR="00C82CCB">
        <w:t xml:space="preserve"> In the United States alone, </w:t>
      </w:r>
      <w:r w:rsidR="0036025C">
        <w:t xml:space="preserve">more than 14.8 billion US Dollars </w:t>
      </w:r>
      <w:r w:rsidR="00F40453">
        <w:t>was spent on social media marketing in the year 2016 (Statista, 2016).</w:t>
      </w:r>
    </w:p>
    <w:p w14:paraId="1EE73F1C" w14:textId="14F8BA0C" w:rsidR="00FC62F6" w:rsidRDefault="00CE392C" w:rsidP="00A11956">
      <w:pPr>
        <w:spacing w:before="240" w:line="480" w:lineRule="auto"/>
        <w:jc w:val="both"/>
      </w:pPr>
      <w:r>
        <w:t xml:space="preserve">One of the first factors </w:t>
      </w:r>
      <w:r w:rsidR="00814A0D">
        <w:t xml:space="preserve">a business needs to consider when it comes to successful social media marketing </w:t>
      </w:r>
      <w:r w:rsidR="00874B55">
        <w:t xml:space="preserve">is </w:t>
      </w:r>
      <w:r w:rsidR="003572BE">
        <w:t>the online presence they create</w:t>
      </w:r>
      <w:r w:rsidR="00F813B7">
        <w:t xml:space="preserve"> </w:t>
      </w:r>
      <w:proofErr w:type="gramStart"/>
      <w:r w:rsidR="00F813B7">
        <w:t>as a result of</w:t>
      </w:r>
      <w:proofErr w:type="gramEnd"/>
      <w:r w:rsidR="00F813B7">
        <w:t xml:space="preserve"> </w:t>
      </w:r>
      <w:r w:rsidR="00447DA9">
        <w:t>a campaign</w:t>
      </w:r>
      <w:r w:rsidR="003572BE">
        <w:t xml:space="preserve">. The substance of the first impression that a business makes online is crucial, as this impression </w:t>
      </w:r>
      <w:r w:rsidR="00B07267">
        <w:t>is continuous through repeated online social interaction, because of this it is very important for this essence to be determined</w:t>
      </w:r>
      <w:r w:rsidR="00885BCF">
        <w:t xml:space="preserve"> before establishing themselves on social media (</w:t>
      </w:r>
      <w:r w:rsidR="00FB5A15">
        <w:t>Brown, 2012).</w:t>
      </w:r>
      <w:r w:rsidR="003A366C">
        <w:t xml:space="preserve"> </w:t>
      </w:r>
    </w:p>
    <w:p w14:paraId="7AC3D293" w14:textId="32BA421E" w:rsidR="00390B76" w:rsidRDefault="00433449" w:rsidP="00A11956">
      <w:pPr>
        <w:spacing w:before="240" w:line="480" w:lineRule="auto"/>
        <w:jc w:val="both"/>
      </w:pPr>
      <w:proofErr w:type="spellStart"/>
      <w:r>
        <w:t>Butow</w:t>
      </w:r>
      <w:proofErr w:type="spellEnd"/>
      <w:r>
        <w:t xml:space="preserve"> </w:t>
      </w:r>
      <w:r>
        <w:rPr>
          <w:i/>
          <w:iCs/>
        </w:rPr>
        <w:t xml:space="preserve">et al </w:t>
      </w:r>
      <w:r>
        <w:t>(2020) a</w:t>
      </w:r>
      <w:r w:rsidR="000C1110">
        <w:t>rticulates that when it comes to marketing through social media, it is important to be attentive to increasing trends</w:t>
      </w:r>
      <w:r w:rsidR="003B2960">
        <w:t xml:space="preserve">, as adhering to these trends are likely to gain </w:t>
      </w:r>
      <w:r w:rsidR="003B2960">
        <w:lastRenderedPageBreak/>
        <w:t>followers at a more co</w:t>
      </w:r>
      <w:r w:rsidR="00675762">
        <w:t xml:space="preserve">nsistent rate </w:t>
      </w:r>
      <w:r w:rsidR="00227CFF">
        <w:t>and increase online visibility by gaining more followers and shares day after day</w:t>
      </w:r>
      <w:r>
        <w:t>.</w:t>
      </w:r>
    </w:p>
    <w:p w14:paraId="0FAA358F" w14:textId="288AFC21" w:rsidR="004B150B" w:rsidRDefault="00433449" w:rsidP="000670D9">
      <w:pPr>
        <w:spacing w:before="240" w:line="480" w:lineRule="auto"/>
        <w:jc w:val="both"/>
      </w:pPr>
      <w:r>
        <w:t>Moreover,</w:t>
      </w:r>
      <w:r w:rsidR="00C729ED">
        <w:t xml:space="preserve"> the research of Scott (20</w:t>
      </w:r>
      <w:r w:rsidR="00C37F23">
        <w:t>11</w:t>
      </w:r>
      <w:r w:rsidR="00C729ED">
        <w:t>) includes an investigation into the use of social media. The findings of this research suggest that</w:t>
      </w:r>
      <w:r w:rsidR="004D488B">
        <w:t xml:space="preserve"> it is crucial to set a clear goal when building a </w:t>
      </w:r>
      <w:r w:rsidR="00184C29">
        <w:t>digital</w:t>
      </w:r>
      <w:r w:rsidR="004D488B">
        <w:t xml:space="preserve"> marketing and PR plan to implement on social media</w:t>
      </w:r>
      <w:r w:rsidR="00A53364">
        <w:t xml:space="preserve">. The author emphasises the importance of a buyer orientated focus that </w:t>
      </w:r>
      <w:r w:rsidR="00EF7F90">
        <w:t xml:space="preserve">are in accordance with the </w:t>
      </w:r>
      <w:r w:rsidR="002568EB">
        <w:t>organisation’s overall goals</w:t>
      </w:r>
      <w:r w:rsidR="000670D9">
        <w:t>.</w:t>
      </w:r>
    </w:p>
    <w:p w14:paraId="064B5289" w14:textId="4AC18A57" w:rsidR="00894FA2" w:rsidRPr="00A6206A" w:rsidRDefault="000670D9" w:rsidP="003303E5">
      <w:pPr>
        <w:spacing w:before="360" w:line="480" w:lineRule="auto"/>
        <w:jc w:val="both"/>
      </w:pPr>
      <w:r>
        <w:t>Many businesses adopt the use of influencers in their social media marketing strategy</w:t>
      </w:r>
      <w:r w:rsidR="003F29F1">
        <w:t>.</w:t>
      </w:r>
      <w:r w:rsidR="006028DB">
        <w:t xml:space="preserve"> </w:t>
      </w:r>
      <w:r w:rsidR="009440DB">
        <w:t xml:space="preserve">The term social influence may be defined as </w:t>
      </w:r>
      <w:r w:rsidR="00D93A83">
        <w:t xml:space="preserve">the thoughts, feelings, attitudes or behaviours of </w:t>
      </w:r>
      <w:proofErr w:type="gramStart"/>
      <w:r w:rsidR="00D93A83">
        <w:t>an a</w:t>
      </w:r>
      <w:proofErr w:type="gramEnd"/>
      <w:r w:rsidR="00D93A83">
        <w:t xml:space="preserve"> target audience</w:t>
      </w:r>
      <w:r w:rsidR="00C13C78">
        <w:t xml:space="preserve"> changing as a result of the actions of another individual, known as the influencer, according to Raven (2008). </w:t>
      </w:r>
      <w:r w:rsidR="006028DB">
        <w:t>It is estimated that over 60%</w:t>
      </w:r>
      <w:r w:rsidR="00515FD4">
        <w:t xml:space="preserve"> of companies today experiment with the use of social media influencers in the achievement of their marketing goals</w:t>
      </w:r>
      <w:r w:rsidR="00A4673D">
        <w:t>. This social influence heavily relies on the target audience’s experiences and feelings towards</w:t>
      </w:r>
      <w:r w:rsidR="007B249F">
        <w:t xml:space="preserve"> the exemplary figure being used (</w:t>
      </w:r>
      <w:proofErr w:type="spellStart"/>
      <w:r w:rsidR="00A6206A">
        <w:t>Ouvrein</w:t>
      </w:r>
      <w:proofErr w:type="spellEnd"/>
      <w:r w:rsidR="00A6206A">
        <w:t xml:space="preserve"> </w:t>
      </w:r>
      <w:r w:rsidR="00A6206A">
        <w:rPr>
          <w:i/>
          <w:iCs/>
        </w:rPr>
        <w:t>et al</w:t>
      </w:r>
      <w:r w:rsidR="00A6206A">
        <w:t xml:space="preserve">, 2021). Many </w:t>
      </w:r>
      <w:r w:rsidR="00216E63">
        <w:t>people</w:t>
      </w:r>
      <w:r w:rsidR="00A6206A">
        <w:t xml:space="preserve"> perceive social media influencers to be </w:t>
      </w:r>
      <w:r w:rsidR="00216E63">
        <w:t>highly authentic and considerably more trustworthy than traditional endorsers or celebrities, which contributes to the increasing popularity of these individuals amongst audiences (Grave, 2017).</w:t>
      </w:r>
      <w:r w:rsidR="009A67BB">
        <w:t xml:space="preserve"> One common of using social media influencers is the establishment of a key opinion leader (KOL), which refers to an active member with a large quantity of followers and a pronounced volume of interaction on social networks</w:t>
      </w:r>
      <w:r w:rsidR="00CA12FD">
        <w:t>. Identifying the most effective KOL for a business and its audience is paramount to the successful</w:t>
      </w:r>
      <w:r w:rsidR="003976A2">
        <w:t xml:space="preserve"> incorporation of social media influencers in a social media marketing approach</w:t>
      </w:r>
      <w:r w:rsidR="007F3B1C">
        <w:t xml:space="preserve"> (</w:t>
      </w:r>
      <w:proofErr w:type="spellStart"/>
      <w:r w:rsidR="007F3B1C">
        <w:t>Ardra</w:t>
      </w:r>
      <w:proofErr w:type="spellEnd"/>
      <w:r w:rsidR="007F3B1C">
        <w:t xml:space="preserve"> </w:t>
      </w:r>
      <w:r w:rsidR="007F3B1C">
        <w:rPr>
          <w:i/>
          <w:iCs/>
        </w:rPr>
        <w:t>et al</w:t>
      </w:r>
      <w:r w:rsidR="007F3B1C">
        <w:t>, 2017)</w:t>
      </w:r>
      <w:r w:rsidR="00E7113C">
        <w:t>.</w:t>
      </w:r>
    </w:p>
    <w:p w14:paraId="7065D975" w14:textId="7DE4FB8D" w:rsidR="00FC62F6" w:rsidRDefault="00806CBE" w:rsidP="002A0F1F">
      <w:pPr>
        <w:pStyle w:val="Heading2"/>
        <w:numPr>
          <w:ilvl w:val="1"/>
          <w:numId w:val="3"/>
        </w:numPr>
        <w:spacing w:before="360" w:line="480" w:lineRule="auto"/>
        <w:jc w:val="both"/>
      </w:pPr>
      <w:bookmarkStart w:id="16" w:name="_Toc103338567"/>
      <w:r>
        <w:lastRenderedPageBreak/>
        <w:t>SMEs and Social Media Marketing</w:t>
      </w:r>
      <w:bookmarkEnd w:id="16"/>
    </w:p>
    <w:p w14:paraId="7204B3A8" w14:textId="78C1CBBB" w:rsidR="00806CBE" w:rsidRDefault="00D43528" w:rsidP="00473FB8">
      <w:pPr>
        <w:spacing w:before="360" w:line="480" w:lineRule="auto"/>
        <w:jc w:val="both"/>
      </w:pPr>
      <w:r>
        <w:t xml:space="preserve">In the UK, there is no official definition of </w:t>
      </w:r>
      <w:r w:rsidR="009D0CC4">
        <w:t>an SME</w:t>
      </w:r>
      <w:r w:rsidR="00233B94">
        <w:t xml:space="preserve"> </w:t>
      </w:r>
      <w:proofErr w:type="gramStart"/>
      <w:r w:rsidR="00233B94">
        <w:t>on the basis of</w:t>
      </w:r>
      <w:proofErr w:type="gramEnd"/>
      <w:r w:rsidR="00233B94">
        <w:t xml:space="preserve"> net worth, turnover, number of employees or profits, however, for the purpose of the business support programme</w:t>
      </w:r>
      <w:r w:rsidR="006E3FEA">
        <w:t xml:space="preserve">, the EU has defined an SME as a firm with less than 250 employees, an annual turnover </w:t>
      </w:r>
      <w:r w:rsidR="00C11668">
        <w:t xml:space="preserve">that </w:t>
      </w:r>
      <w:r w:rsidR="00330ED7">
        <w:t>does not surpass</w:t>
      </w:r>
      <w:r w:rsidR="003B2E94">
        <w:t xml:space="preserve"> €50 million, and a </w:t>
      </w:r>
      <w:proofErr w:type="spellStart"/>
      <w:r w:rsidR="003B2E94">
        <w:t>net work</w:t>
      </w:r>
      <w:proofErr w:type="spellEnd"/>
      <w:r w:rsidR="003B2E94">
        <w:t xml:space="preserve"> of less than </w:t>
      </w:r>
      <w:r w:rsidR="006939AF">
        <w:t>€43 million (</w:t>
      </w:r>
      <w:r w:rsidR="00C915E7">
        <w:t>European Union Commission, 2003</w:t>
      </w:r>
      <w:r w:rsidR="006939AF">
        <w:t>).</w:t>
      </w:r>
      <w:r w:rsidR="006E3FEA">
        <w:t xml:space="preserve"> </w:t>
      </w:r>
      <w:r w:rsidR="001D3A5D">
        <w:t>T</w:t>
      </w:r>
      <w:r w:rsidR="00C915E7">
        <w:t>hes</w:t>
      </w:r>
      <w:r w:rsidR="00255A8C">
        <w:t xml:space="preserve">e </w:t>
      </w:r>
      <w:r w:rsidR="00BB7699">
        <w:t>types of businesses</w:t>
      </w:r>
      <w:r w:rsidR="003303E5">
        <w:t xml:space="preserve"> have a strong sense of entrepreneurship, </w:t>
      </w:r>
      <w:r w:rsidR="00BB7699">
        <w:t>a significant degree of adaptability</w:t>
      </w:r>
      <w:r w:rsidR="003303E5">
        <w:t>,</w:t>
      </w:r>
      <w:r w:rsidR="00BB7699">
        <w:t xml:space="preserve"> and contain features that are </w:t>
      </w:r>
      <w:r w:rsidR="003303E5">
        <w:t xml:space="preserve">tremendously diverse </w:t>
      </w:r>
      <w:r w:rsidR="00B91E6F">
        <w:t xml:space="preserve">(Ali </w:t>
      </w:r>
      <w:proofErr w:type="spellStart"/>
      <w:r w:rsidR="00B91E6F">
        <w:t>Abassi</w:t>
      </w:r>
      <w:proofErr w:type="spellEnd"/>
      <w:r w:rsidR="00B91E6F">
        <w:t xml:space="preserve"> </w:t>
      </w:r>
      <w:r w:rsidR="00B91E6F">
        <w:rPr>
          <w:i/>
          <w:iCs/>
        </w:rPr>
        <w:t>et al</w:t>
      </w:r>
      <w:r w:rsidR="00B91E6F">
        <w:t>, 2022).</w:t>
      </w:r>
    </w:p>
    <w:p w14:paraId="1BAA3E98" w14:textId="2A1272CB" w:rsidR="00A91B3F" w:rsidRPr="002B3119" w:rsidRDefault="00ED27BB" w:rsidP="00473FB8">
      <w:pPr>
        <w:spacing w:before="360" w:line="480" w:lineRule="auto"/>
        <w:jc w:val="both"/>
      </w:pPr>
      <w:r>
        <w:t xml:space="preserve">In recent years, the utilisation of social media strategy has </w:t>
      </w:r>
      <w:r w:rsidR="00DE33E8">
        <w:t xml:space="preserve">become </w:t>
      </w:r>
      <w:r w:rsidR="00293948">
        <w:t>common amongst SMEs</w:t>
      </w:r>
      <w:r w:rsidR="00484C1D">
        <w:t xml:space="preserve">. Adopting the use of new </w:t>
      </w:r>
      <w:r w:rsidR="00045ABB">
        <w:t>phenome</w:t>
      </w:r>
      <w:r w:rsidR="001C71C3">
        <w:t>na</w:t>
      </w:r>
      <w:r w:rsidR="00484C1D">
        <w:t xml:space="preserve"> such as social media </w:t>
      </w:r>
      <w:r w:rsidR="004B00EA">
        <w:t xml:space="preserve">within marketing practices may be very beneficial </w:t>
      </w:r>
      <w:proofErr w:type="gramStart"/>
      <w:r w:rsidR="004B00EA">
        <w:t>due to the fact that</w:t>
      </w:r>
      <w:proofErr w:type="gramEnd"/>
      <w:r w:rsidR="004B00EA">
        <w:t xml:space="preserve"> SMEs</w:t>
      </w:r>
      <w:r w:rsidR="002B3119">
        <w:t xml:space="preserve"> are habitually deficient in marketing resources (</w:t>
      </w:r>
      <w:proofErr w:type="spellStart"/>
      <w:r w:rsidR="002B3119">
        <w:t>Maduku</w:t>
      </w:r>
      <w:proofErr w:type="spellEnd"/>
      <w:r w:rsidR="002B3119">
        <w:t xml:space="preserve"> </w:t>
      </w:r>
      <w:r w:rsidR="002B3119">
        <w:rPr>
          <w:i/>
          <w:iCs/>
        </w:rPr>
        <w:t>et al</w:t>
      </w:r>
      <w:r w:rsidR="002B3119">
        <w:t>, 2016).</w:t>
      </w:r>
    </w:p>
    <w:p w14:paraId="29214585" w14:textId="5DD8AE8C" w:rsidR="00806CBE" w:rsidRDefault="00D51C00" w:rsidP="002A0F1F">
      <w:pPr>
        <w:pStyle w:val="Heading2"/>
        <w:numPr>
          <w:ilvl w:val="1"/>
          <w:numId w:val="3"/>
        </w:numPr>
        <w:spacing w:before="360" w:line="480" w:lineRule="auto"/>
        <w:jc w:val="both"/>
      </w:pPr>
      <w:bookmarkStart w:id="17" w:name="_Toc103338568"/>
      <w:r>
        <w:t>Conclusion</w:t>
      </w:r>
      <w:bookmarkEnd w:id="17"/>
    </w:p>
    <w:p w14:paraId="0352A197" w14:textId="651EDA76" w:rsidR="00D05E46" w:rsidRPr="00B53223" w:rsidRDefault="00E754B1" w:rsidP="008365D7">
      <w:pPr>
        <w:spacing w:before="360" w:line="480" w:lineRule="auto"/>
        <w:jc w:val="both"/>
      </w:pPr>
      <w:r>
        <w:t>Despite the plethora of information available in existing literature r</w:t>
      </w:r>
      <w:r w:rsidR="00E9413A">
        <w:t>elating to the success factors of marketing and</w:t>
      </w:r>
      <w:r>
        <w:t xml:space="preserve"> </w:t>
      </w:r>
      <w:r w:rsidR="009F4E63">
        <w:t>how</w:t>
      </w:r>
      <w:r w:rsidR="008365D7">
        <w:t xml:space="preserve"> the concept of</w:t>
      </w:r>
      <w:r w:rsidR="009F4E63">
        <w:t xml:space="preserve"> marketing has </w:t>
      </w:r>
      <w:r w:rsidR="00F558FE">
        <w:t>developed in recent years in correlat</w:t>
      </w:r>
      <w:r w:rsidR="008365D7">
        <w:t xml:space="preserve">ion with the expansion of technology and internet use, there is a significant gap in literature surrounding the use of social media marketing amongst </w:t>
      </w:r>
      <w:proofErr w:type="gramStart"/>
      <w:r w:rsidR="008365D7">
        <w:t>SME’s</w:t>
      </w:r>
      <w:proofErr w:type="gramEnd"/>
      <w:r w:rsidR="008365D7">
        <w:t xml:space="preserve"> in the South Wales area of the UK.</w:t>
      </w:r>
      <w:r w:rsidR="00E22564">
        <w:t xml:space="preserve"> Althou</w:t>
      </w:r>
      <w:r w:rsidR="00165625">
        <w:t>gh</w:t>
      </w:r>
      <w:r w:rsidR="004B35C3">
        <w:t xml:space="preserve"> figures from Statista (202</w:t>
      </w:r>
      <w:r w:rsidR="0028124F">
        <w:t>0</w:t>
      </w:r>
      <w:r w:rsidR="004B35C3">
        <w:t>) reveal that in 2020</w:t>
      </w:r>
      <w:r w:rsidR="00432A56">
        <w:t xml:space="preserve"> 75% of SMEs from the UK used social media to market</w:t>
      </w:r>
      <w:r w:rsidR="0028124F">
        <w:t xml:space="preserve"> their businesses, and </w:t>
      </w:r>
      <w:proofErr w:type="gramStart"/>
      <w:r w:rsidR="00B53223">
        <w:t xml:space="preserve">Barnes  </w:t>
      </w:r>
      <w:r w:rsidR="00B53223">
        <w:rPr>
          <w:i/>
          <w:iCs/>
        </w:rPr>
        <w:t>et</w:t>
      </w:r>
      <w:proofErr w:type="gramEnd"/>
      <w:r w:rsidR="00B53223">
        <w:rPr>
          <w:i/>
          <w:iCs/>
        </w:rPr>
        <w:t xml:space="preserve"> al</w:t>
      </w:r>
      <w:r w:rsidR="00B53223">
        <w:t xml:space="preserve"> (2012) has </w:t>
      </w:r>
      <w:r w:rsidR="008933BD">
        <w:t xml:space="preserve">articulated how </w:t>
      </w:r>
      <w:r w:rsidR="00D05E46">
        <w:t>SMEs have been early adopters of social media marketing practices</w:t>
      </w:r>
      <w:r w:rsidR="004D7261">
        <w:t xml:space="preserve">, there is little to no </w:t>
      </w:r>
      <w:r w:rsidR="004D7261">
        <w:lastRenderedPageBreak/>
        <w:t xml:space="preserve">published work on the in-depth aspects of these strategies and </w:t>
      </w:r>
      <w:r w:rsidR="00762213">
        <w:t>how to increase their success rate, especially relating to those in South Wales.</w:t>
      </w:r>
    </w:p>
    <w:p w14:paraId="260867F8" w14:textId="388E698B" w:rsidR="00C34F08" w:rsidRDefault="00165625" w:rsidP="005479E8">
      <w:pPr>
        <w:spacing w:before="360" w:line="480" w:lineRule="auto"/>
        <w:jc w:val="both"/>
      </w:pPr>
      <w:r>
        <w:t xml:space="preserve">This gap in literature </w:t>
      </w:r>
      <w:r w:rsidR="008365D7">
        <w:t xml:space="preserve">acts as the rationale </w:t>
      </w:r>
      <w:r w:rsidR="00E9413A">
        <w:t>for this dissertation</w:t>
      </w:r>
      <w:r>
        <w:t xml:space="preserve"> as it aims to create an effective framework outlining the key success factors of social media marketing specific to SMEs in the South Wales area.</w:t>
      </w:r>
    </w:p>
    <w:p w14:paraId="6F1B6DF2" w14:textId="77777777" w:rsidR="003F1D32" w:rsidRDefault="003F1D32">
      <w:pPr>
        <w:rPr>
          <w:rFonts w:asciiTheme="majorHAnsi" w:eastAsiaTheme="majorEastAsia" w:hAnsiTheme="majorHAnsi" w:cstheme="majorBidi"/>
          <w:color w:val="3387AB"/>
          <w:sz w:val="32"/>
          <w:szCs w:val="32"/>
        </w:rPr>
      </w:pPr>
      <w:r>
        <w:br w:type="page"/>
      </w:r>
    </w:p>
    <w:p w14:paraId="4A73CCBE" w14:textId="332D6228" w:rsidR="005479E8" w:rsidRDefault="005479E8" w:rsidP="002A0F1F">
      <w:pPr>
        <w:pStyle w:val="Heading1"/>
        <w:numPr>
          <w:ilvl w:val="0"/>
          <w:numId w:val="3"/>
        </w:numPr>
      </w:pPr>
      <w:bookmarkStart w:id="18" w:name="_Toc103338569"/>
      <w:r>
        <w:lastRenderedPageBreak/>
        <w:t>Methodology</w:t>
      </w:r>
      <w:bookmarkEnd w:id="18"/>
    </w:p>
    <w:p w14:paraId="3E450729" w14:textId="46A1AD4A" w:rsidR="00C57FB0" w:rsidRDefault="007459B3" w:rsidP="002A0F1F">
      <w:pPr>
        <w:pStyle w:val="Heading2"/>
        <w:numPr>
          <w:ilvl w:val="1"/>
          <w:numId w:val="3"/>
        </w:numPr>
        <w:spacing w:before="360" w:line="480" w:lineRule="auto"/>
        <w:jc w:val="both"/>
      </w:pPr>
      <w:bookmarkStart w:id="19" w:name="_Toc103338570"/>
      <w:r>
        <w:t>Introduction</w:t>
      </w:r>
      <w:bookmarkEnd w:id="19"/>
    </w:p>
    <w:p w14:paraId="4EA6310A" w14:textId="6CC7ABAB" w:rsidR="006B305D" w:rsidRDefault="006B305D" w:rsidP="006B305D">
      <w:pPr>
        <w:spacing w:before="360" w:line="480" w:lineRule="auto"/>
        <w:jc w:val="both"/>
      </w:pPr>
      <w:r>
        <w:t xml:space="preserve">The intention of this chapter is to outline the methods used in the primary research being carried out as part of this dissertation. It will communicate a working definition of research </w:t>
      </w:r>
      <w:proofErr w:type="gramStart"/>
      <w:r>
        <w:t>and also</w:t>
      </w:r>
      <w:proofErr w:type="gramEnd"/>
      <w:r>
        <w:t xml:space="preserve"> explore the key areas of The Research Onion model and the ways in which is it useful to the conduction of effective primary research.</w:t>
      </w:r>
    </w:p>
    <w:p w14:paraId="58B42F03" w14:textId="77777777" w:rsidR="006B305D" w:rsidRDefault="006B305D" w:rsidP="006B305D">
      <w:pPr>
        <w:spacing w:before="360" w:line="480" w:lineRule="auto"/>
        <w:jc w:val="both"/>
      </w:pPr>
      <w:r>
        <w:t>The primary research carried out in this project has been conducted in line with the appropriate elements of The Research Onion, these chosen elements have been explained and justified throughout the chapter with reference to relevant literature. This chapter has been written in accordance with the following objective:</w:t>
      </w:r>
    </w:p>
    <w:p w14:paraId="137C72E4" w14:textId="77777777" w:rsidR="006B305D" w:rsidRDefault="006B305D" w:rsidP="006B305D">
      <w:pPr>
        <w:spacing w:before="360" w:line="480" w:lineRule="auto"/>
        <w:jc w:val="both"/>
        <w:rPr>
          <w:i/>
          <w:iCs/>
        </w:rPr>
      </w:pPr>
      <w:r w:rsidRPr="008D31CC">
        <w:rPr>
          <w:i/>
          <w:iCs/>
        </w:rPr>
        <w:t xml:space="preserve">Develop and carry out primary research </w:t>
      </w:r>
      <w:proofErr w:type="gramStart"/>
      <w:r w:rsidRPr="008D31CC">
        <w:rPr>
          <w:i/>
          <w:iCs/>
        </w:rPr>
        <w:t>through the use of</w:t>
      </w:r>
      <w:proofErr w:type="gramEnd"/>
      <w:r w:rsidRPr="008D31CC">
        <w:rPr>
          <w:i/>
          <w:iCs/>
        </w:rPr>
        <w:t xml:space="preserve"> semi-structures interviews in order to identify how SMEs in South Wales use social media within their marketing strategies and the ways in which they measure the success of their social media campaigns</w:t>
      </w:r>
      <w:r>
        <w:rPr>
          <w:i/>
          <w:iCs/>
        </w:rPr>
        <w:t>.</w:t>
      </w:r>
    </w:p>
    <w:p w14:paraId="4381DCC1" w14:textId="28503E6A" w:rsidR="006B305D" w:rsidRPr="006B305D" w:rsidRDefault="006B305D" w:rsidP="006B305D"/>
    <w:p w14:paraId="560EAF81" w14:textId="77777777" w:rsidR="006B305D" w:rsidRPr="006B305D" w:rsidRDefault="006B305D" w:rsidP="006B305D">
      <w:pPr>
        <w:pStyle w:val="Heading2"/>
        <w:numPr>
          <w:ilvl w:val="1"/>
          <w:numId w:val="3"/>
        </w:numPr>
      </w:pPr>
      <w:bookmarkStart w:id="20" w:name="_Toc103338571"/>
      <w:r w:rsidRPr="006B305D">
        <w:t>Research Design</w:t>
      </w:r>
      <w:bookmarkEnd w:id="20"/>
    </w:p>
    <w:p w14:paraId="24A12B81" w14:textId="77777777" w:rsidR="006B305D" w:rsidRPr="006B305D" w:rsidRDefault="006B305D" w:rsidP="006B305D"/>
    <w:p w14:paraId="55ADB5F9" w14:textId="1AEB47D5" w:rsidR="007154A7" w:rsidRDefault="007B3B47" w:rsidP="00BB3B81">
      <w:pPr>
        <w:spacing w:before="360" w:line="480" w:lineRule="auto"/>
        <w:jc w:val="both"/>
      </w:pPr>
      <w:r>
        <w:t xml:space="preserve">Collis and Hussey </w:t>
      </w:r>
      <w:r w:rsidR="00393BA0">
        <w:t xml:space="preserve">(2014) </w:t>
      </w:r>
      <w:r w:rsidR="00487348">
        <w:t>s</w:t>
      </w:r>
      <w:r w:rsidR="0014460B">
        <w:t>tate that although there is no definitive definition of the term research,</w:t>
      </w:r>
      <w:r w:rsidR="00CE2312">
        <w:t xml:space="preserve"> there is a general agreement that research is an inquiry and investigation process that is both systematic and methodical </w:t>
      </w:r>
      <w:r w:rsidR="00B9240F">
        <w:t>and</w:t>
      </w:r>
      <w:r w:rsidR="00CE2312">
        <w:t xml:space="preserve"> successfully increases knowledge. </w:t>
      </w:r>
      <w:r w:rsidR="00CB314E">
        <w:t xml:space="preserve">Further, primary research refers to </w:t>
      </w:r>
      <w:r w:rsidR="00A438CA">
        <w:t xml:space="preserve">exploration that is collected </w:t>
      </w:r>
      <w:r w:rsidR="00891293">
        <w:t>first hand</w:t>
      </w:r>
      <w:r w:rsidR="00A438CA">
        <w:t xml:space="preserve"> rather than found in existing literature such as books, databases or journals</w:t>
      </w:r>
      <w:r w:rsidR="000858C0">
        <w:t>, the purpose of which is to learn about something new that can be confirmed by other</w:t>
      </w:r>
      <w:r w:rsidR="002D35EC">
        <w:t>s</w:t>
      </w:r>
      <w:r w:rsidR="00A438CA">
        <w:t xml:space="preserve"> (Driscoll</w:t>
      </w:r>
      <w:r w:rsidR="00402DF5">
        <w:t>, 2011)</w:t>
      </w:r>
      <w:r w:rsidR="00E708CE">
        <w:t>.</w:t>
      </w:r>
    </w:p>
    <w:p w14:paraId="61AF78BD" w14:textId="0BE18B2E" w:rsidR="001A004D" w:rsidRDefault="00062DAE" w:rsidP="00BB3B81">
      <w:pPr>
        <w:spacing w:before="360" w:line="480" w:lineRule="auto"/>
        <w:jc w:val="both"/>
      </w:pPr>
      <w:r>
        <w:lastRenderedPageBreak/>
        <w:t xml:space="preserve">One crucial factor of effective research </w:t>
      </w:r>
      <w:r w:rsidR="001C1A1E">
        <w:t xml:space="preserve">design is </w:t>
      </w:r>
      <w:r w:rsidR="00670A3F">
        <w:t>that the</w:t>
      </w:r>
      <w:r w:rsidR="001C1A1E">
        <w:t xml:space="preserve"> researcher understand</w:t>
      </w:r>
      <w:r w:rsidR="00670A3F">
        <w:t>s</w:t>
      </w:r>
      <w:r w:rsidR="007057E4">
        <w:t xml:space="preserve"> the boundaries and context within which the data collection techniques</w:t>
      </w:r>
      <w:r w:rsidR="00EC6D91">
        <w:t xml:space="preserve">, data processing, and analysis procedures should be </w:t>
      </w:r>
      <w:r w:rsidR="00670A3F">
        <w:t>chosen</w:t>
      </w:r>
      <w:r w:rsidR="004901AF">
        <w:t>. All elements of research should be designed in such a way that they are both justified and explained (Sahay, 2016).</w:t>
      </w:r>
      <w:r w:rsidR="00481B5C">
        <w:t xml:space="preserve"> One model that can help with this, is the research onion.</w:t>
      </w:r>
    </w:p>
    <w:p w14:paraId="31560CEE" w14:textId="5EF60E2E" w:rsidR="00C57FB0" w:rsidRDefault="00E64272" w:rsidP="002A0F1F">
      <w:pPr>
        <w:pStyle w:val="Heading2"/>
        <w:numPr>
          <w:ilvl w:val="1"/>
          <w:numId w:val="3"/>
        </w:numPr>
        <w:spacing w:before="360" w:line="480" w:lineRule="auto"/>
        <w:jc w:val="both"/>
      </w:pPr>
      <w:bookmarkStart w:id="21" w:name="_Toc103338572"/>
      <w:r>
        <w:t>The Research Onion</w:t>
      </w:r>
      <w:bookmarkEnd w:id="21"/>
    </w:p>
    <w:p w14:paraId="1705D673" w14:textId="77777777" w:rsidR="00BB3B81" w:rsidRDefault="00BB3B81" w:rsidP="00BB3B81">
      <w:pPr>
        <w:keepNext/>
        <w:spacing w:before="360" w:line="480" w:lineRule="auto"/>
        <w:ind w:left="360"/>
        <w:jc w:val="both"/>
      </w:pPr>
      <w:r w:rsidRPr="00BB3B81">
        <w:rPr>
          <w:rFonts w:ascii="Times New Roman" w:hAnsi="Times New Roman"/>
        </w:rPr>
        <w:fldChar w:fldCharType="begin"/>
      </w:r>
      <w:r w:rsidRPr="00BB3B81">
        <w:rPr>
          <w:rFonts w:ascii="Times New Roman" w:hAnsi="Times New Roman"/>
        </w:rPr>
        <w:instrText xml:space="preserve"> INCLUDEPICTURE "https://15writers.com/wp-content/uploads/2019/05/research-onion.jpg" \* MERGEFORMATINET </w:instrText>
      </w:r>
      <w:r w:rsidRPr="00BB3B81">
        <w:rPr>
          <w:rFonts w:ascii="Times New Roman" w:hAnsi="Times New Roman"/>
        </w:rPr>
        <w:fldChar w:fldCharType="separate"/>
      </w:r>
      <w:r w:rsidRPr="00BB3B81">
        <w:rPr>
          <w:noProof/>
        </w:rPr>
        <w:drawing>
          <wp:inline distT="0" distB="0" distL="0" distR="0" wp14:anchorId="7FDCC12E" wp14:editId="3C5B4DC1">
            <wp:extent cx="4728117" cy="3037632"/>
            <wp:effectExtent l="0" t="0" r="0" b="0"/>
            <wp:docPr id="14" name="Picture 14" descr="understanding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50822" cy="3052219"/>
                    </a:xfrm>
                    <a:prstGeom prst="rect">
                      <a:avLst/>
                    </a:prstGeom>
                    <a:noFill/>
                    <a:ln>
                      <a:noFill/>
                    </a:ln>
                  </pic:spPr>
                </pic:pic>
              </a:graphicData>
            </a:graphic>
          </wp:inline>
        </w:drawing>
      </w:r>
      <w:r w:rsidRPr="00BB3B81">
        <w:rPr>
          <w:rFonts w:ascii="Times New Roman" w:hAnsi="Times New Roman"/>
        </w:rPr>
        <w:fldChar w:fldCharType="end"/>
      </w:r>
    </w:p>
    <w:p w14:paraId="52EC068F" w14:textId="31D597E1" w:rsidR="00BB3B81" w:rsidRDefault="00BB3B81" w:rsidP="00BB3B81">
      <w:pPr>
        <w:pStyle w:val="Caption"/>
        <w:spacing w:before="360" w:line="480" w:lineRule="auto"/>
        <w:jc w:val="both"/>
        <w:rPr>
          <w:sz w:val="22"/>
          <w:szCs w:val="22"/>
        </w:rPr>
      </w:pPr>
      <w:bookmarkStart w:id="22" w:name="_Toc103092712"/>
      <w:r w:rsidRPr="00BB3B81">
        <w:rPr>
          <w:sz w:val="22"/>
          <w:szCs w:val="22"/>
        </w:rPr>
        <w:t xml:space="preserve">Figure </w:t>
      </w:r>
      <w:r w:rsidRPr="00BB3B81">
        <w:rPr>
          <w:sz w:val="22"/>
          <w:szCs w:val="22"/>
        </w:rPr>
        <w:fldChar w:fldCharType="begin"/>
      </w:r>
      <w:r w:rsidRPr="00BB3B81">
        <w:rPr>
          <w:sz w:val="22"/>
          <w:szCs w:val="22"/>
        </w:rPr>
        <w:instrText xml:space="preserve"> SEQ Figure \* ARABIC </w:instrText>
      </w:r>
      <w:r w:rsidRPr="00BB3B81">
        <w:rPr>
          <w:sz w:val="22"/>
          <w:szCs w:val="22"/>
        </w:rPr>
        <w:fldChar w:fldCharType="separate"/>
      </w:r>
      <w:r w:rsidR="000F5756">
        <w:rPr>
          <w:noProof/>
          <w:sz w:val="22"/>
          <w:szCs w:val="22"/>
        </w:rPr>
        <w:t>4</w:t>
      </w:r>
      <w:r w:rsidRPr="00BB3B81">
        <w:rPr>
          <w:sz w:val="22"/>
          <w:szCs w:val="22"/>
        </w:rPr>
        <w:fldChar w:fldCharType="end"/>
      </w:r>
      <w:r w:rsidRPr="00BB3B81">
        <w:rPr>
          <w:sz w:val="22"/>
          <w:szCs w:val="22"/>
        </w:rPr>
        <w:t xml:space="preserve"> The Research Onion (15 Writers, 2019)</w:t>
      </w:r>
      <w:bookmarkEnd w:id="22"/>
    </w:p>
    <w:p w14:paraId="6017E46A" w14:textId="572A258B" w:rsidR="00A5287B" w:rsidRPr="00BB3B81" w:rsidRDefault="00BB3B81" w:rsidP="00BB3B81">
      <w:pPr>
        <w:spacing w:before="360" w:line="480" w:lineRule="auto"/>
        <w:jc w:val="both"/>
      </w:pPr>
      <w:r>
        <w:t xml:space="preserve">Figure 4 shows the research onion model put forward by Saunders </w:t>
      </w:r>
      <w:r>
        <w:rPr>
          <w:i/>
          <w:iCs/>
        </w:rPr>
        <w:t>et al</w:t>
      </w:r>
      <w:r w:rsidR="00E96204">
        <w:t xml:space="preserve"> (</w:t>
      </w:r>
      <w:r w:rsidR="00DB1E67">
        <w:t>2007</w:t>
      </w:r>
      <w:r w:rsidR="00447355">
        <w:t>)</w:t>
      </w:r>
      <w:r w:rsidR="009E78FA">
        <w:t xml:space="preserve"> relates to all the essential </w:t>
      </w:r>
      <w:r w:rsidR="007023AA">
        <w:t>philosophies</w:t>
      </w:r>
      <w:r w:rsidR="009E78FA">
        <w:t xml:space="preserve"> to consider when embarking on primary research</w:t>
      </w:r>
      <w:r w:rsidR="004578EC">
        <w:t xml:space="preserve">, it outlines the fact that at every stage of the research, assumptions are made </w:t>
      </w:r>
      <w:r w:rsidR="004D521D">
        <w:t>that shape the way in which the research is understood</w:t>
      </w:r>
      <w:r w:rsidR="00633475">
        <w:t>. In this model, the stages of research are represented by the layers of the research onion</w:t>
      </w:r>
      <w:r w:rsidR="0084030E">
        <w:t xml:space="preserve"> (</w:t>
      </w:r>
      <w:r w:rsidR="0084030E" w:rsidRPr="00791815">
        <w:t>Burrell and Morgan, 2016; Crotty, 1998)</w:t>
      </w:r>
      <w:r w:rsidR="00171665" w:rsidRPr="00791815">
        <w:t>.</w:t>
      </w:r>
      <w:r w:rsidR="00171665">
        <w:t xml:space="preserve"> It is paramount to the coherent </w:t>
      </w:r>
      <w:r w:rsidR="00196AFB">
        <w:t xml:space="preserve">and credible </w:t>
      </w:r>
      <w:r w:rsidR="00171665">
        <w:t>design of a research project that the ass</w:t>
      </w:r>
      <w:r w:rsidR="007664EB">
        <w:t>umptions are consistent</w:t>
      </w:r>
      <w:r w:rsidR="00D1577B">
        <w:t xml:space="preserve"> and</w:t>
      </w:r>
      <w:r w:rsidR="007664EB">
        <w:t xml:space="preserve"> </w:t>
      </w:r>
      <w:r w:rsidR="007664EB">
        <w:lastRenderedPageBreak/>
        <w:t>adequately considered</w:t>
      </w:r>
      <w:r w:rsidR="00D1577B">
        <w:t xml:space="preserve"> as</w:t>
      </w:r>
      <w:r w:rsidR="00C72089">
        <w:t xml:space="preserve"> they underpin the </w:t>
      </w:r>
      <w:r w:rsidR="00676FE2">
        <w:t>methodological</w:t>
      </w:r>
      <w:r w:rsidR="00C72089">
        <w:t xml:space="preserve"> choices made, research strategy implemented, data collection techniques used, and procedures followed for analysis. It is these factors that allow for the design of a </w:t>
      </w:r>
      <w:r w:rsidR="00E359B5" w:rsidRPr="00791815">
        <w:t>comprehensible</w:t>
      </w:r>
      <w:r w:rsidR="00676FE2" w:rsidRPr="00791815">
        <w:t xml:space="preserve"> research project whereby all elements of primary research </w:t>
      </w:r>
      <w:r w:rsidR="00C023BD" w:rsidRPr="00791815">
        <w:t>coincide</w:t>
      </w:r>
      <w:r w:rsidR="00676FE2" w:rsidRPr="00791815">
        <w:t xml:space="preserve"> with </w:t>
      </w:r>
      <w:r w:rsidR="002E6B08" w:rsidRPr="00791815">
        <w:t>each other</w:t>
      </w:r>
      <w:r w:rsidR="004176A3" w:rsidRPr="00791815">
        <w:t xml:space="preserve"> (Johnson and Clark, 2006)</w:t>
      </w:r>
      <w:r w:rsidR="00791815">
        <w:t>.</w:t>
      </w:r>
    </w:p>
    <w:p w14:paraId="208AEED1" w14:textId="77777777" w:rsidR="00BB3B81" w:rsidRPr="00BB3B81" w:rsidRDefault="00BB3B81" w:rsidP="00BB3B81"/>
    <w:p w14:paraId="6150979C" w14:textId="66A52CFD" w:rsidR="00C57FB0" w:rsidRDefault="002B5135" w:rsidP="002A0F1F">
      <w:pPr>
        <w:pStyle w:val="Heading2"/>
        <w:numPr>
          <w:ilvl w:val="1"/>
          <w:numId w:val="3"/>
        </w:numPr>
        <w:spacing w:before="360" w:line="480" w:lineRule="auto"/>
        <w:jc w:val="both"/>
      </w:pPr>
      <w:bookmarkStart w:id="23" w:name="_Toc103338573"/>
      <w:r>
        <w:t>Philosophy</w:t>
      </w:r>
      <w:bookmarkEnd w:id="23"/>
    </w:p>
    <w:p w14:paraId="37E9CC0B" w14:textId="411123A0" w:rsidR="0015711B" w:rsidRDefault="00153E16" w:rsidP="0015711B">
      <w:pPr>
        <w:spacing w:before="360" w:line="480" w:lineRule="auto"/>
        <w:jc w:val="both"/>
      </w:pPr>
      <w:r>
        <w:t xml:space="preserve">Classical research methodology is built </w:t>
      </w:r>
      <w:proofErr w:type="gramStart"/>
      <w:r>
        <w:t>on the basis of</w:t>
      </w:r>
      <w:proofErr w:type="gramEnd"/>
      <w:r>
        <w:t xml:space="preserve"> a certain philosophical theory which implies strategies and techniques of the research (Nweke and Orji, 2009).</w:t>
      </w:r>
      <w:r w:rsidR="0015711B">
        <w:t xml:space="preserve"> </w:t>
      </w:r>
      <w:r w:rsidR="00523B65">
        <w:t>Th</w:t>
      </w:r>
      <w:r w:rsidR="006C1E5E">
        <w:t xml:space="preserve">e philosophies layer of the research onion concerns </w:t>
      </w:r>
      <w:r w:rsidR="00B54981">
        <w:t>itself</w:t>
      </w:r>
      <w:r w:rsidR="006C1E5E">
        <w:t xml:space="preserve"> with </w:t>
      </w:r>
      <w:r w:rsidR="0015711B">
        <w:t xml:space="preserve">these </w:t>
      </w:r>
      <w:r w:rsidR="00B54981">
        <w:t>ideas</w:t>
      </w:r>
      <w:r w:rsidR="0015711B">
        <w:t>.</w:t>
      </w:r>
    </w:p>
    <w:p w14:paraId="4B92E0A9" w14:textId="24E31891" w:rsidR="00DB4848" w:rsidRDefault="0015711B" w:rsidP="0015711B">
      <w:pPr>
        <w:spacing w:before="360" w:line="480" w:lineRule="auto"/>
        <w:jc w:val="both"/>
      </w:pPr>
      <w:r>
        <w:t>This dissertation employs</w:t>
      </w:r>
      <w:r w:rsidR="00F8067E">
        <w:t xml:space="preserve"> a research approach based upon the interpretivist paradigm</w:t>
      </w:r>
      <w:r w:rsidR="001C7117">
        <w:t>. This relates to the researcher using their social skills</w:t>
      </w:r>
      <w:r w:rsidR="00ED28B2">
        <w:t xml:space="preserve"> to perform a specific role</w:t>
      </w:r>
      <w:r w:rsidR="001C7117">
        <w:t xml:space="preserve"> </w:t>
      </w:r>
      <w:proofErr w:type="gramStart"/>
      <w:r w:rsidR="001C7117">
        <w:t>in an attempt to</w:t>
      </w:r>
      <w:proofErr w:type="gramEnd"/>
      <w:r w:rsidR="001C7117">
        <w:t xml:space="preserve"> </w:t>
      </w:r>
      <w:r w:rsidR="00ED28B2">
        <w:t xml:space="preserve">observe and </w:t>
      </w:r>
      <w:r w:rsidR="001C7117">
        <w:t>understand how others understand the world</w:t>
      </w:r>
      <w:r w:rsidR="00271B44">
        <w:t xml:space="preserve"> (</w:t>
      </w:r>
      <w:r w:rsidR="00027B0E">
        <w:t>O’Donoghue, 2006)</w:t>
      </w:r>
      <w:r w:rsidR="00240F9E">
        <w:t>.</w:t>
      </w:r>
      <w:r w:rsidR="00DB4848">
        <w:t xml:space="preserve"> </w:t>
      </w:r>
      <w:r w:rsidR="00C62808">
        <w:t xml:space="preserve"> The social science of interpretivism </w:t>
      </w:r>
      <w:r w:rsidR="003501E8">
        <w:t xml:space="preserve">surrounds understanding and </w:t>
      </w:r>
      <w:r w:rsidR="00320E4A">
        <w:t>description</w:t>
      </w:r>
      <w:r w:rsidR="003501E8">
        <w:t xml:space="preserve"> of real human interactions, meanings and processes </w:t>
      </w:r>
      <w:r w:rsidR="00320E4A">
        <w:t>from which genuine organisational settings are established (</w:t>
      </w:r>
      <w:proofErr w:type="spellStart"/>
      <w:r w:rsidR="00320E4A" w:rsidRPr="00D12751">
        <w:t>Gephart</w:t>
      </w:r>
      <w:proofErr w:type="spellEnd"/>
      <w:r w:rsidR="00320E4A" w:rsidRPr="00D12751">
        <w:t>, 2004</w:t>
      </w:r>
      <w:r w:rsidR="00320E4A">
        <w:t>).</w:t>
      </w:r>
      <w:r w:rsidR="00350F6C">
        <w:t xml:space="preserve"> It is also a concept that relie</w:t>
      </w:r>
      <w:r w:rsidR="003205FE">
        <w:t>s on</w:t>
      </w:r>
      <w:r w:rsidR="007C59EC">
        <w:t xml:space="preserve"> formal logic, deduction, and </w:t>
      </w:r>
      <w:proofErr w:type="spellStart"/>
      <w:r w:rsidR="007C59EC">
        <w:t>adbuctive</w:t>
      </w:r>
      <w:proofErr w:type="spellEnd"/>
      <w:r w:rsidR="007C59EC">
        <w:t xml:space="preserve"> reasoning </w:t>
      </w:r>
      <w:proofErr w:type="gramStart"/>
      <w:r w:rsidR="007C59EC">
        <w:t>in order to</w:t>
      </w:r>
      <w:proofErr w:type="gramEnd"/>
      <w:r w:rsidR="007C59EC">
        <w:t xml:space="preserve"> interpret qualitative data (</w:t>
      </w:r>
      <w:r w:rsidR="007C59EC" w:rsidRPr="00D12751">
        <w:t>Blaikie, 1993</w:t>
      </w:r>
      <w:r w:rsidR="007C59EC">
        <w:t>).</w:t>
      </w:r>
    </w:p>
    <w:p w14:paraId="73EE7BDD" w14:textId="6CCA7431" w:rsidR="00102E82" w:rsidRPr="00523B65" w:rsidRDefault="00102E82" w:rsidP="0015711B">
      <w:pPr>
        <w:spacing w:before="360" w:line="480" w:lineRule="auto"/>
        <w:jc w:val="both"/>
      </w:pPr>
      <w:r>
        <w:t xml:space="preserve">This </w:t>
      </w:r>
      <w:r w:rsidR="002D6FDC">
        <w:t xml:space="preserve">paradigm was consulted for this dissertation as it allows for an in-depth exploration of the subject of social media marketing amongst SMEs in South Wales. </w:t>
      </w:r>
      <w:r w:rsidR="00F57311">
        <w:t xml:space="preserve">It allows for research collection through </w:t>
      </w:r>
      <w:r w:rsidR="00C62808">
        <w:t>thorough discussion with research participants</w:t>
      </w:r>
      <w:r w:rsidR="005776CA">
        <w:t>. Interpretive study also allows for an insider view that privileges the researcher</w:t>
      </w:r>
      <w:r w:rsidR="008B15D5">
        <w:t>’</w:t>
      </w:r>
      <w:r w:rsidR="005776CA">
        <w:t>s knowledge of a specific situation or concept</w:t>
      </w:r>
      <w:r w:rsidR="008B15D5">
        <w:t xml:space="preserve">, in this research study, this means that it allows for a further understanding of the knowledge and shared ideas of those who own </w:t>
      </w:r>
      <w:proofErr w:type="gramStart"/>
      <w:r w:rsidR="00CD35D3">
        <w:t>SME’s</w:t>
      </w:r>
      <w:proofErr w:type="gramEnd"/>
      <w:r w:rsidR="00CD35D3">
        <w:t xml:space="preserve"> in the South Wales area and the ways </w:t>
      </w:r>
      <w:r w:rsidR="00CD35D3">
        <w:lastRenderedPageBreak/>
        <w:t xml:space="preserve">in which they are used to implement effective social media </w:t>
      </w:r>
      <w:r w:rsidR="00D63A63">
        <w:t>marketing</w:t>
      </w:r>
      <w:r w:rsidR="006C21AF">
        <w:t xml:space="preserve">. It also allows for the </w:t>
      </w:r>
      <w:r w:rsidR="00DB24C7">
        <w:t>examination</w:t>
      </w:r>
      <w:r w:rsidR="006C21AF">
        <w:t xml:space="preserve"> of how </w:t>
      </w:r>
      <w:r w:rsidR="00DB24C7">
        <w:t>common-sense</w:t>
      </w:r>
      <w:r w:rsidR="006C21AF">
        <w:t xml:space="preserve"> meanings are </w:t>
      </w:r>
      <w:r w:rsidR="00765DE8">
        <w:t xml:space="preserve">created and used by SME owners for practical purposes </w:t>
      </w:r>
      <w:r w:rsidR="002E5F38">
        <w:t>(Cassell, Cunliffe, and Grandy</w:t>
      </w:r>
      <w:r w:rsidR="00D41EBB">
        <w:t>, 2017).</w:t>
      </w:r>
    </w:p>
    <w:p w14:paraId="471C7455" w14:textId="4FAC1A05" w:rsidR="00C57FB0" w:rsidRDefault="002B5135" w:rsidP="002A0F1F">
      <w:pPr>
        <w:pStyle w:val="Heading2"/>
        <w:numPr>
          <w:ilvl w:val="1"/>
          <w:numId w:val="3"/>
        </w:numPr>
        <w:spacing w:before="360" w:line="480" w:lineRule="auto"/>
        <w:jc w:val="both"/>
      </w:pPr>
      <w:bookmarkStart w:id="24" w:name="_Toc103338574"/>
      <w:r>
        <w:t>Approach</w:t>
      </w:r>
      <w:bookmarkEnd w:id="24"/>
    </w:p>
    <w:p w14:paraId="186F0C8F" w14:textId="65EC4636" w:rsidR="004B6B8F" w:rsidRDefault="004B6B8F" w:rsidP="003B4725">
      <w:pPr>
        <w:spacing w:before="360" w:line="480" w:lineRule="auto"/>
        <w:jc w:val="both"/>
      </w:pPr>
      <w:r>
        <w:t>Th</w:t>
      </w:r>
      <w:r w:rsidR="007C6BE9">
        <w:t xml:space="preserve">e next layer of the research onion refers to the </w:t>
      </w:r>
      <w:r w:rsidR="00DB5541">
        <w:t xml:space="preserve">approach that the researcher takes to research. </w:t>
      </w:r>
      <w:r w:rsidR="004649BD">
        <w:t xml:space="preserve">According to O’Reilly (2009), </w:t>
      </w:r>
      <w:r w:rsidR="00D37B4A">
        <w:t>an inductive approach is when the individual carrying out the research allows theory and ideas to emerge from the data due to having very few preconceptions. D</w:t>
      </w:r>
      <w:r w:rsidR="00DB5541">
        <w:t xml:space="preserve">eductive </w:t>
      </w:r>
      <w:proofErr w:type="gramStart"/>
      <w:r w:rsidR="00DB5541">
        <w:t>research</w:t>
      </w:r>
      <w:proofErr w:type="gramEnd"/>
      <w:r w:rsidR="00D37B4A">
        <w:t xml:space="preserve"> however,</w:t>
      </w:r>
      <w:r w:rsidR="00DB5541">
        <w:t xml:space="preserve"> refers to </w:t>
      </w:r>
      <w:r w:rsidR="005F6A23">
        <w:t>a situation whereby a</w:t>
      </w:r>
      <w:r w:rsidR="006A6E2C">
        <w:t>n assumption</w:t>
      </w:r>
      <w:r w:rsidR="005F6A23">
        <w:t xml:space="preserve"> </w:t>
      </w:r>
      <w:r w:rsidR="007F1059">
        <w:t xml:space="preserve">is derivative of existing </w:t>
      </w:r>
      <w:r w:rsidR="00D645B8">
        <w:t>theory, the observ</w:t>
      </w:r>
      <w:r w:rsidR="006A6E2C">
        <w:t xml:space="preserve">ation is then explored and data is collected to test the assumption. </w:t>
      </w:r>
    </w:p>
    <w:p w14:paraId="422DE832" w14:textId="425C2E15" w:rsidR="004B6B8F" w:rsidRDefault="00215164" w:rsidP="003B4725">
      <w:pPr>
        <w:spacing w:before="360" w:line="480" w:lineRule="auto"/>
        <w:jc w:val="both"/>
      </w:pPr>
      <w:r>
        <w:t xml:space="preserve">This research adopts an inductive approach. </w:t>
      </w:r>
      <w:r w:rsidR="0087182A">
        <w:t xml:space="preserve">A working definition of inductive reasoning </w:t>
      </w:r>
      <w:r w:rsidR="00FE0882">
        <w:t>i</w:t>
      </w:r>
      <w:r w:rsidR="00C659E8">
        <w:t>ncludes</w:t>
      </w:r>
      <w:r w:rsidR="00FE0882">
        <w:t xml:space="preserve"> generalisation </w:t>
      </w:r>
      <w:r w:rsidR="00C659E8">
        <w:t>based</w:t>
      </w:r>
      <w:r w:rsidR="00FE0882">
        <w:t xml:space="preserve"> upon an identified example,</w:t>
      </w:r>
      <w:r w:rsidR="00C659E8">
        <w:t xml:space="preserve"> the creation of an inductive </w:t>
      </w:r>
      <w:r w:rsidR="005906FD">
        <w:t xml:space="preserve">suggestion from a specific idea, </w:t>
      </w:r>
      <w:r w:rsidR="0017177E">
        <w:t xml:space="preserve">and the drawing of a </w:t>
      </w:r>
      <w:r w:rsidR="00B23458">
        <w:t>correlation (Goswami, 2011).</w:t>
      </w:r>
      <w:r w:rsidR="0017177E">
        <w:t xml:space="preserve"> </w:t>
      </w:r>
      <w:r w:rsidR="00FE0882">
        <w:t xml:space="preserve">  </w:t>
      </w:r>
      <w:r w:rsidR="003D092A">
        <w:t xml:space="preserve">The main purpose for using an inductive approach is to </w:t>
      </w:r>
      <w:r w:rsidR="0068782A">
        <w:t xml:space="preserve">take raw textual data and </w:t>
      </w:r>
      <w:r w:rsidR="003D092A">
        <w:t xml:space="preserve">reduce </w:t>
      </w:r>
      <w:r w:rsidR="0068782A">
        <w:t xml:space="preserve">it </w:t>
      </w:r>
      <w:proofErr w:type="gramStart"/>
      <w:r w:rsidR="0068782A">
        <w:t>in order to</w:t>
      </w:r>
      <w:proofErr w:type="gramEnd"/>
      <w:r w:rsidR="0068782A">
        <w:t xml:space="preserve"> establish clear links between research objectives and </w:t>
      </w:r>
      <w:r w:rsidR="003B4725">
        <w:t>findings</w:t>
      </w:r>
      <w:r w:rsidR="0068782A">
        <w:t xml:space="preserve"> summarised from the data to develop a </w:t>
      </w:r>
      <w:r w:rsidR="00FB09A2">
        <w:t>framework surrounding the underlying structure of experiences and/ or processes that are apparent within the raw data</w:t>
      </w:r>
      <w:r w:rsidR="00FB3892">
        <w:t xml:space="preserve"> </w:t>
      </w:r>
      <w:r w:rsidR="00FB09A2">
        <w:t>(</w:t>
      </w:r>
      <w:r w:rsidR="00FB3892">
        <w:t>Thomas, 2006).</w:t>
      </w:r>
    </w:p>
    <w:p w14:paraId="0ABDCE18" w14:textId="71D16EF9" w:rsidR="00215164" w:rsidRPr="004B6B8F" w:rsidRDefault="006A6E2C" w:rsidP="003B4725">
      <w:pPr>
        <w:spacing w:before="360" w:line="480" w:lineRule="auto"/>
        <w:jc w:val="both"/>
      </w:pPr>
      <w:r>
        <w:t xml:space="preserve">An inductive approach is appropriate for this dissertation </w:t>
      </w:r>
      <w:proofErr w:type="gramStart"/>
      <w:r>
        <w:t>due to the fact that</w:t>
      </w:r>
      <w:proofErr w:type="gramEnd"/>
      <w:r>
        <w:t xml:space="preserve"> it is based upon little-to-no preconceptions surrounding an idea</w:t>
      </w:r>
      <w:r w:rsidR="002523BE">
        <w:t xml:space="preserve">. The topic of social media use in marketing amongst SMEs in South Wales is one that </w:t>
      </w:r>
      <w:r w:rsidR="00B84DB1">
        <w:t>has not been explored, thus meaning it is not possible to derive conclusion from a high volume of existing data and preconception.</w:t>
      </w:r>
      <w:r w:rsidR="00BB7F1D">
        <w:t xml:space="preserve"> This </w:t>
      </w:r>
      <w:r w:rsidR="00BB7F1D">
        <w:lastRenderedPageBreak/>
        <w:t xml:space="preserve">research project utilises first-hand data collected </w:t>
      </w:r>
      <w:proofErr w:type="gramStart"/>
      <w:r w:rsidR="00BB7F1D">
        <w:t>in order to</w:t>
      </w:r>
      <w:proofErr w:type="gramEnd"/>
      <w:r w:rsidR="00BB7F1D">
        <w:t xml:space="preserve"> build up to the materialisation of a suitable framework, thus making an inductive approach the most applicable. </w:t>
      </w:r>
    </w:p>
    <w:p w14:paraId="0470D5B0" w14:textId="2D0ABA9A" w:rsidR="00C57FB0" w:rsidRDefault="002B5135" w:rsidP="002A0F1F">
      <w:pPr>
        <w:pStyle w:val="Heading2"/>
        <w:numPr>
          <w:ilvl w:val="1"/>
          <w:numId w:val="3"/>
        </w:numPr>
        <w:spacing w:before="360" w:line="480" w:lineRule="auto"/>
        <w:jc w:val="both"/>
      </w:pPr>
      <w:bookmarkStart w:id="25" w:name="_Toc103338575"/>
      <w:r>
        <w:t>Strategy</w:t>
      </w:r>
      <w:bookmarkEnd w:id="25"/>
    </w:p>
    <w:p w14:paraId="580BDD23" w14:textId="6A4D4214" w:rsidR="006F1E8B" w:rsidRDefault="00EC1931" w:rsidP="00902A4D">
      <w:pPr>
        <w:spacing w:before="360" w:line="480" w:lineRule="auto"/>
        <w:jc w:val="both"/>
      </w:pPr>
      <w:r>
        <w:t xml:space="preserve">Research strategy may be referred to as a general way for the researcher to decide on a </w:t>
      </w:r>
      <w:r w:rsidR="003931DA">
        <w:t xml:space="preserve">data collection method that is most suitable for answering a research question or reaching an objective </w:t>
      </w:r>
      <w:r w:rsidR="009B7D89">
        <w:t>(</w:t>
      </w:r>
      <w:proofErr w:type="spellStart"/>
      <w:r w:rsidR="009B7D89">
        <w:t>Menikovas</w:t>
      </w:r>
      <w:proofErr w:type="spellEnd"/>
      <w:r w:rsidR="009B7D89">
        <w:t>, 2018).</w:t>
      </w:r>
    </w:p>
    <w:p w14:paraId="30ECDA39" w14:textId="15C1EE5E" w:rsidR="004B5331" w:rsidRDefault="004B5331" w:rsidP="00F35A38">
      <w:pPr>
        <w:spacing w:before="360" w:line="480" w:lineRule="auto"/>
        <w:jc w:val="both"/>
      </w:pPr>
      <w:r>
        <w:t>This dissertation opts for a c</w:t>
      </w:r>
      <w:r w:rsidR="003A1B75">
        <w:t xml:space="preserve">ollective </w:t>
      </w:r>
      <w:r w:rsidR="00293E5F">
        <w:t>c</w:t>
      </w:r>
      <w:r>
        <w:t xml:space="preserve">ase study research strategy. </w:t>
      </w:r>
      <w:r w:rsidR="00D26150">
        <w:t xml:space="preserve">Case study research aims to explore and portray </w:t>
      </w:r>
      <w:r w:rsidR="00161417">
        <w:t>a specific situation with a view to developing understanding</w:t>
      </w:r>
      <w:r w:rsidR="003A1B75">
        <w:t xml:space="preserve">, further, collective case study research achieves this through the analysis of more than one case </w:t>
      </w:r>
      <w:proofErr w:type="gramStart"/>
      <w:r w:rsidR="003A1B75">
        <w:t>in order to</w:t>
      </w:r>
      <w:proofErr w:type="gramEnd"/>
      <w:r w:rsidR="003A1B75">
        <w:t xml:space="preserve"> achieve a </w:t>
      </w:r>
      <w:r w:rsidR="00A86B3B">
        <w:t>from of representation (Cousin, 2006).</w:t>
      </w:r>
    </w:p>
    <w:p w14:paraId="4BE23EBA" w14:textId="2FA32742" w:rsidR="00293E5F" w:rsidRPr="00EC1931" w:rsidRDefault="00293E5F" w:rsidP="00F35A38">
      <w:pPr>
        <w:spacing w:before="360" w:line="480" w:lineRule="auto"/>
        <w:jc w:val="both"/>
      </w:pPr>
      <w:r>
        <w:t xml:space="preserve">Researching using a case study strategy is suitable for this dissertation as the </w:t>
      </w:r>
      <w:r w:rsidR="00414D48">
        <w:t xml:space="preserve">aim is to </w:t>
      </w:r>
      <w:r w:rsidR="00052EE0">
        <w:t>produce</w:t>
      </w:r>
      <w:r w:rsidR="00414D48">
        <w:t xml:space="preserve"> </w:t>
      </w:r>
      <w:r w:rsidR="00052EE0">
        <w:t>a framework model based upon the identified social media marketing success factors</w:t>
      </w:r>
      <w:r w:rsidR="00444BBD">
        <w:t xml:space="preserve"> for SMEs in South Wales. </w:t>
      </w:r>
      <w:proofErr w:type="gramStart"/>
      <w:r w:rsidR="0015497D">
        <w:t>In order to</w:t>
      </w:r>
      <w:proofErr w:type="gramEnd"/>
      <w:r w:rsidR="00444BBD">
        <w:t xml:space="preserve"> do this, a case study of a collection of SMEs in South Wales is required. Through looking at these businesses as a case study, a sense of representation can be </w:t>
      </w:r>
      <w:r w:rsidR="00CC4F38">
        <w:t xml:space="preserve">had, and an accurate and effective framework can be </w:t>
      </w:r>
      <w:r w:rsidR="0015497D">
        <w:t>constructed.</w:t>
      </w:r>
    </w:p>
    <w:p w14:paraId="3EAAFD64" w14:textId="77777777" w:rsidR="00D37B4A" w:rsidRPr="00D37B4A" w:rsidRDefault="00D37B4A" w:rsidP="00F35A38">
      <w:pPr>
        <w:spacing w:before="360" w:line="480" w:lineRule="auto"/>
        <w:jc w:val="both"/>
      </w:pPr>
    </w:p>
    <w:p w14:paraId="117CCDD5" w14:textId="77777777" w:rsidR="00BB7F1D" w:rsidRPr="00BB7F1D" w:rsidRDefault="00BB7F1D" w:rsidP="00F35A38">
      <w:pPr>
        <w:spacing w:before="360" w:line="480" w:lineRule="auto"/>
        <w:jc w:val="both"/>
      </w:pPr>
    </w:p>
    <w:p w14:paraId="6D6D2F5C" w14:textId="73283077" w:rsidR="00C57FB0" w:rsidRDefault="00875B36" w:rsidP="002A0F1F">
      <w:pPr>
        <w:pStyle w:val="Heading2"/>
        <w:numPr>
          <w:ilvl w:val="1"/>
          <w:numId w:val="3"/>
        </w:numPr>
        <w:spacing w:before="360" w:line="480" w:lineRule="auto"/>
        <w:jc w:val="both"/>
      </w:pPr>
      <w:bookmarkStart w:id="26" w:name="_Toc103338576"/>
      <w:r>
        <w:lastRenderedPageBreak/>
        <w:t>Choice</w:t>
      </w:r>
      <w:bookmarkEnd w:id="26"/>
    </w:p>
    <w:p w14:paraId="67D84595" w14:textId="6618BB90" w:rsidR="00D501A3" w:rsidRDefault="00B6320C" w:rsidP="00F35A38">
      <w:pPr>
        <w:spacing w:before="360" w:line="480" w:lineRule="auto"/>
        <w:jc w:val="both"/>
      </w:pPr>
      <w:r>
        <w:t xml:space="preserve">This section of the research onion framework </w:t>
      </w:r>
      <w:r w:rsidR="005067C9">
        <w:t xml:space="preserve">relates to the </w:t>
      </w:r>
      <w:r w:rsidR="00F723A4">
        <w:t xml:space="preserve">method of data collection. </w:t>
      </w:r>
      <w:r w:rsidR="00DB39F9">
        <w:t xml:space="preserve">The research objectives and </w:t>
      </w:r>
      <w:r w:rsidR="00DD2907">
        <w:t>nature</w:t>
      </w:r>
      <w:r w:rsidR="00A3162E">
        <w:t xml:space="preserve"> of study typically influence the type and amount of data to be collected. </w:t>
      </w:r>
      <w:r w:rsidR="000A2F68">
        <w:t>conducive</w:t>
      </w:r>
      <w:r w:rsidR="00A2208B">
        <w:t xml:space="preserve"> to achiev</w:t>
      </w:r>
      <w:r w:rsidR="000A2F68">
        <w:t>ing</w:t>
      </w:r>
      <w:r w:rsidR="00A2208B">
        <w:t xml:space="preserve"> the aim </w:t>
      </w:r>
      <w:r w:rsidR="000A2F68">
        <w:t>of this dissertation, a mono-method approach has been selected</w:t>
      </w:r>
      <w:r w:rsidR="008D1E87">
        <w:t xml:space="preserve"> given its exploratory</w:t>
      </w:r>
      <w:r w:rsidR="00D64B45">
        <w:t xml:space="preserve"> </w:t>
      </w:r>
      <w:proofErr w:type="gramStart"/>
      <w:r w:rsidR="00D64B45">
        <w:t xml:space="preserve">nature </w:t>
      </w:r>
      <w:r w:rsidR="008D1E87">
        <w:t xml:space="preserve"> and</w:t>
      </w:r>
      <w:proofErr w:type="gramEnd"/>
      <w:r w:rsidR="008D1E87">
        <w:t xml:space="preserve"> narrative approach. This method</w:t>
      </w:r>
      <w:r w:rsidR="000A2F68">
        <w:t xml:space="preserve"> refers to the implementation of one method of research</w:t>
      </w:r>
      <w:r w:rsidR="00451D30">
        <w:t xml:space="preserve"> only</w:t>
      </w:r>
      <w:r w:rsidR="000A2F68">
        <w:t xml:space="preserve">, </w:t>
      </w:r>
      <w:r w:rsidR="00451D30">
        <w:t xml:space="preserve">this </w:t>
      </w:r>
      <w:r w:rsidR="000A2F68">
        <w:t>being either qualitative or quantitative</w:t>
      </w:r>
      <w:r w:rsidR="008D1E87">
        <w:t xml:space="preserve"> (Hair </w:t>
      </w:r>
      <w:r w:rsidR="008D1E87">
        <w:rPr>
          <w:i/>
          <w:iCs/>
        </w:rPr>
        <w:t>et al</w:t>
      </w:r>
      <w:r w:rsidR="008D1E87">
        <w:t>, 2015).</w:t>
      </w:r>
    </w:p>
    <w:p w14:paraId="6A51140B" w14:textId="78217F1D" w:rsidR="00EA336F" w:rsidRDefault="00451D30" w:rsidP="00F35A38">
      <w:pPr>
        <w:spacing w:before="360" w:line="480" w:lineRule="auto"/>
        <w:jc w:val="both"/>
      </w:pPr>
      <w:r>
        <w:t xml:space="preserve">This dissertation uses a single data collection method, being semi-structured interviews </w:t>
      </w:r>
      <w:proofErr w:type="gramStart"/>
      <w:r>
        <w:t>in order to</w:t>
      </w:r>
      <w:proofErr w:type="gramEnd"/>
      <w:r>
        <w:t xml:space="preserve"> collect qualitative data. </w:t>
      </w:r>
      <w:r w:rsidR="00D64B45">
        <w:t xml:space="preserve">This is the only method that has been chosen due to the investigative nature of the research aims. By using a singular qualitative method, </w:t>
      </w:r>
      <w:r w:rsidR="006F3BE5">
        <w:t xml:space="preserve">this </w:t>
      </w:r>
      <w:r w:rsidR="003C7B7A">
        <w:t xml:space="preserve">research </w:t>
      </w:r>
      <w:proofErr w:type="gramStart"/>
      <w:r w:rsidR="003C7B7A">
        <w:t>is able to</w:t>
      </w:r>
      <w:proofErr w:type="gramEnd"/>
      <w:r w:rsidR="003C7B7A">
        <w:t xml:space="preserve"> </w:t>
      </w:r>
      <w:r w:rsidR="00A34A82">
        <w:t xml:space="preserve">focus on verbal data and gain an in-depth </w:t>
      </w:r>
      <w:r w:rsidR="007C2E9E">
        <w:t>overview</w:t>
      </w:r>
      <w:r w:rsidR="00A34A82">
        <w:t xml:space="preserve"> of social media marketing from the perception of SMEs in South Wales</w:t>
      </w:r>
      <w:r w:rsidR="007C2E9E">
        <w:t xml:space="preserve">. </w:t>
      </w:r>
      <w:r w:rsidR="004505E4">
        <w:t xml:space="preserve">Qualitative research may be defined as an unstructured approach to research utilising a small </w:t>
      </w:r>
      <w:proofErr w:type="spellStart"/>
      <w:r w:rsidR="004505E4">
        <w:t>selction</w:t>
      </w:r>
      <w:proofErr w:type="spellEnd"/>
      <w:r w:rsidR="004505E4">
        <w:t xml:space="preserve"> of individuals </w:t>
      </w:r>
      <w:proofErr w:type="gramStart"/>
      <w:r w:rsidR="004505E4">
        <w:t>in order to</w:t>
      </w:r>
      <w:proofErr w:type="gramEnd"/>
      <w:r w:rsidR="004505E4">
        <w:t xml:space="preserve"> produce non-quantifiable perceptions to motivations, emotions, attitudes and behaviours (</w:t>
      </w:r>
      <w:proofErr w:type="spellStart"/>
      <w:r w:rsidR="004505E4">
        <w:t>Housden</w:t>
      </w:r>
      <w:proofErr w:type="spellEnd"/>
      <w:r w:rsidR="004505E4">
        <w:t>, 2012).</w:t>
      </w:r>
    </w:p>
    <w:p w14:paraId="6460250F" w14:textId="4A3439C9" w:rsidR="00172433" w:rsidRPr="00172433" w:rsidRDefault="00960255" w:rsidP="003136DD">
      <w:pPr>
        <w:spacing w:before="360" w:line="480" w:lineRule="auto"/>
        <w:jc w:val="both"/>
      </w:pPr>
      <w:r>
        <w:t>Quantitative studies</w:t>
      </w:r>
      <w:r w:rsidR="004505E4">
        <w:t>, on the other hand,</w:t>
      </w:r>
      <w:r>
        <w:t xml:space="preserve"> have a somewhat numerical focus and make use of </w:t>
      </w:r>
      <w:r w:rsidR="004505E4">
        <w:t>quantifiable</w:t>
      </w:r>
      <w:r>
        <w:t xml:space="preserve"> </w:t>
      </w:r>
      <w:r w:rsidR="004505E4">
        <w:t>systems</w:t>
      </w:r>
      <w:r>
        <w:t xml:space="preserve"> of collecting data</w:t>
      </w:r>
      <w:r w:rsidR="008E7EA9">
        <w:t xml:space="preserve"> (</w:t>
      </w:r>
      <w:proofErr w:type="spellStart"/>
      <w:r w:rsidR="008E7EA9">
        <w:t>Alturki</w:t>
      </w:r>
      <w:proofErr w:type="spellEnd"/>
      <w:r w:rsidR="008E7EA9">
        <w:t>, 2021)</w:t>
      </w:r>
      <w:r>
        <w:t xml:space="preserve">, since this project is based </w:t>
      </w:r>
      <w:r w:rsidR="00CA17C0">
        <w:t xml:space="preserve">upon </w:t>
      </w:r>
      <w:r w:rsidR="004505E4">
        <w:t xml:space="preserve">the </w:t>
      </w:r>
      <w:r w:rsidR="00CA17C0">
        <w:t>key factors</w:t>
      </w:r>
      <w:r w:rsidR="004505E4">
        <w:t xml:space="preserve"> that</w:t>
      </w:r>
      <w:r w:rsidR="00CA17C0">
        <w:t xml:space="preserve"> are </w:t>
      </w:r>
      <w:r w:rsidR="004505E4">
        <w:t xml:space="preserve">seen as </w:t>
      </w:r>
      <w:r w:rsidR="00CA17C0">
        <w:t xml:space="preserve">paramount for the success of social media marketing to SME owners in South Wales, </w:t>
      </w:r>
      <w:r w:rsidR="00FA6CA7">
        <w:t xml:space="preserve">it </w:t>
      </w:r>
      <w:r w:rsidR="00CA17C0">
        <w:t xml:space="preserve">would be inappropriate to select a multi-method </w:t>
      </w:r>
      <w:r w:rsidR="00E10F38">
        <w:t>or solely quantitative approach as the numerical data provided would not deliver the in-depth opinions and exploration needed to reach the research aims.</w:t>
      </w:r>
    </w:p>
    <w:p w14:paraId="1720ABFF" w14:textId="4260C7E8" w:rsidR="00FC4DC3" w:rsidRDefault="00875B36" w:rsidP="002A0F1F">
      <w:pPr>
        <w:pStyle w:val="Heading2"/>
        <w:numPr>
          <w:ilvl w:val="1"/>
          <w:numId w:val="3"/>
        </w:numPr>
        <w:spacing w:before="360" w:line="480" w:lineRule="auto"/>
        <w:jc w:val="both"/>
      </w:pPr>
      <w:bookmarkStart w:id="27" w:name="_Toc103338577"/>
      <w:r>
        <w:lastRenderedPageBreak/>
        <w:t>Time Horizon</w:t>
      </w:r>
      <w:bookmarkEnd w:id="27"/>
    </w:p>
    <w:p w14:paraId="0751B91A" w14:textId="680AE91A" w:rsidR="008E7EA9" w:rsidRPr="008E7EA9" w:rsidRDefault="009B3B0B" w:rsidP="00BB46D9">
      <w:pPr>
        <w:spacing w:before="360" w:line="480" w:lineRule="auto"/>
        <w:jc w:val="both"/>
      </w:pPr>
      <w:r>
        <w:t xml:space="preserve">The time horizon of a research project relates to the timescale within which </w:t>
      </w:r>
      <w:r w:rsidR="001E731C">
        <w:t>research is to be completed</w:t>
      </w:r>
      <w:r w:rsidR="00AD40EB">
        <w:t xml:space="preserve">. </w:t>
      </w:r>
      <w:r w:rsidR="00FC4DC3">
        <w:t>This study has adopted a cross-sectional time horizon</w:t>
      </w:r>
      <w:r w:rsidR="00AD40EB">
        <w:t xml:space="preserve"> in opposition to a longitudinal </w:t>
      </w:r>
      <w:r w:rsidR="00C93B60">
        <w:t>approach,</w:t>
      </w:r>
      <w:r w:rsidR="008E25E9">
        <w:t xml:space="preserve"> due to the time limitations of the project. A cross-sectional study uses collected data </w:t>
      </w:r>
      <w:proofErr w:type="gramStart"/>
      <w:r w:rsidR="008E25E9">
        <w:t>in order to</w:t>
      </w:r>
      <w:proofErr w:type="gramEnd"/>
      <w:r w:rsidR="008E25E9">
        <w:t xml:space="preserve"> create conclusions surrounding a population of interest at any one point in time, </w:t>
      </w:r>
      <w:r w:rsidR="003136DD">
        <w:t>this type of study has been described as being a ‘snapshot’ of the population about which they research (</w:t>
      </w:r>
      <w:proofErr w:type="spellStart"/>
      <w:r w:rsidR="003136DD">
        <w:t>Lavrakas</w:t>
      </w:r>
      <w:proofErr w:type="spellEnd"/>
      <w:r w:rsidR="003136DD">
        <w:t>, 2008).</w:t>
      </w:r>
    </w:p>
    <w:p w14:paraId="5D423690" w14:textId="3C987BB6" w:rsidR="00F03668" w:rsidRDefault="00875B36" w:rsidP="002A0F1F">
      <w:pPr>
        <w:pStyle w:val="Heading2"/>
        <w:numPr>
          <w:ilvl w:val="1"/>
          <w:numId w:val="3"/>
        </w:numPr>
        <w:spacing w:before="360" w:line="480" w:lineRule="auto"/>
        <w:jc w:val="both"/>
      </w:pPr>
      <w:bookmarkStart w:id="28" w:name="_Toc103338578"/>
      <w:r>
        <w:t>Technique and Procedure</w:t>
      </w:r>
      <w:bookmarkEnd w:id="28"/>
    </w:p>
    <w:p w14:paraId="49208950" w14:textId="77777777" w:rsidR="00BB46D9" w:rsidRDefault="005A672F" w:rsidP="00696697">
      <w:pPr>
        <w:spacing w:before="360" w:line="480" w:lineRule="auto"/>
        <w:jc w:val="both"/>
      </w:pPr>
      <w:r>
        <w:t>The final layer of the research onion</w:t>
      </w:r>
      <w:r w:rsidR="00E40377">
        <w:t xml:space="preserve"> directs the research design towards the collection and analysis of data, all </w:t>
      </w:r>
      <w:r w:rsidR="005D6AE9">
        <w:t>aspects of research design</w:t>
      </w:r>
      <w:r w:rsidR="00E40377">
        <w:t xml:space="preserve"> that precede this section </w:t>
      </w:r>
      <w:r w:rsidR="0021306E">
        <w:t xml:space="preserve">aid in the determination of the type of data collection being carried out and the analysis procedures being followed </w:t>
      </w:r>
      <w:proofErr w:type="gramStart"/>
      <w:r w:rsidR="0021306E">
        <w:t>in order to</w:t>
      </w:r>
      <w:proofErr w:type="gramEnd"/>
      <w:r w:rsidR="0021306E">
        <w:t xml:space="preserve"> meet research aims as accurately as possible (</w:t>
      </w:r>
      <w:proofErr w:type="spellStart"/>
      <w:r w:rsidR="003F68B7">
        <w:t>Denicolo</w:t>
      </w:r>
      <w:proofErr w:type="spellEnd"/>
      <w:r w:rsidR="003F68B7">
        <w:t xml:space="preserve"> and Becker, 2012).</w:t>
      </w:r>
    </w:p>
    <w:p w14:paraId="38134FBC" w14:textId="2D19C134" w:rsidR="00902A4D" w:rsidRDefault="008775BE" w:rsidP="00696697">
      <w:pPr>
        <w:pStyle w:val="Heading2"/>
        <w:numPr>
          <w:ilvl w:val="2"/>
          <w:numId w:val="3"/>
        </w:numPr>
        <w:spacing w:before="360" w:line="480" w:lineRule="auto"/>
      </w:pPr>
      <w:bookmarkStart w:id="29" w:name="_Toc103338579"/>
      <w:r>
        <w:t>C</w:t>
      </w:r>
      <w:r w:rsidR="0009338B">
        <w:t>ollection</w:t>
      </w:r>
      <w:r w:rsidR="009C2F81">
        <w:t xml:space="preserve"> Method</w:t>
      </w:r>
      <w:bookmarkEnd w:id="29"/>
      <w:r w:rsidR="0009338B">
        <w:tab/>
      </w:r>
    </w:p>
    <w:p w14:paraId="372D2F9B" w14:textId="3EBF1AE9" w:rsidR="00CC01B0" w:rsidRDefault="007832D9" w:rsidP="00696697">
      <w:pPr>
        <w:spacing w:before="360" w:line="480" w:lineRule="auto"/>
      </w:pPr>
      <w:r>
        <w:t>Th</w:t>
      </w:r>
      <w:r w:rsidR="002B4FCB">
        <w:t xml:space="preserve">e data collection method used in completion of this dissertation is semi-structured interviews. </w:t>
      </w:r>
      <w:r w:rsidR="005846D5">
        <w:t xml:space="preserve">Interviews </w:t>
      </w:r>
      <w:r w:rsidR="00806220">
        <w:t xml:space="preserve">may be </w:t>
      </w:r>
      <w:r w:rsidR="003D5954">
        <w:t>referred</w:t>
      </w:r>
      <w:r w:rsidR="00806220">
        <w:t xml:space="preserve"> to </w:t>
      </w:r>
      <w:r w:rsidR="007437E0">
        <w:t xml:space="preserve">as </w:t>
      </w:r>
      <w:r w:rsidR="00806220">
        <w:t xml:space="preserve">a question-answer conversation between two individuals conversing about a theme of mutual interest (Brinkmann and </w:t>
      </w:r>
      <w:proofErr w:type="spellStart"/>
      <w:r w:rsidR="00806220">
        <w:t>Kvale</w:t>
      </w:r>
      <w:proofErr w:type="spellEnd"/>
      <w:r w:rsidR="00806220">
        <w:t>, 2015)</w:t>
      </w:r>
      <w:r w:rsidR="006639B4">
        <w:t xml:space="preserve"> and may be conducted on a one-to-one basis or in larger groups known as focus groups. This method of data collection allows </w:t>
      </w:r>
      <w:r w:rsidR="00946015">
        <w:t>respondents</w:t>
      </w:r>
      <w:r w:rsidR="006639B4">
        <w:t xml:space="preserve"> to provide their </w:t>
      </w:r>
      <w:r w:rsidR="00946015">
        <w:t>experiences</w:t>
      </w:r>
      <w:r w:rsidR="006639B4">
        <w:t>, opinions and motivations surrounding a topic</w:t>
      </w:r>
      <w:r w:rsidR="003275FA">
        <w:t xml:space="preserve">, this is what makes them a valuable source of information </w:t>
      </w:r>
      <w:r w:rsidR="003275FA">
        <w:lastRenderedPageBreak/>
        <w:t>and background on issues that may not be otherwise easily observed</w:t>
      </w:r>
      <w:r w:rsidR="002078C2">
        <w:t xml:space="preserve"> (</w:t>
      </w:r>
      <w:r w:rsidR="007437E0">
        <w:t>Tracy, 20</w:t>
      </w:r>
      <w:r w:rsidR="003569BC">
        <w:t>20).</w:t>
      </w:r>
      <w:r w:rsidR="0073308F">
        <w:t xml:space="preserve"> </w:t>
      </w:r>
      <w:r w:rsidR="00CC01B0">
        <w:t xml:space="preserve">Further, a semi-structured interview is an interview whereby the </w:t>
      </w:r>
      <w:r w:rsidR="00827209">
        <w:t>interview is not led by following a set</w:t>
      </w:r>
      <w:r w:rsidR="0073308F">
        <w:t xml:space="preserve"> of</w:t>
      </w:r>
      <w:r w:rsidR="00827209">
        <w:t xml:space="preserve"> pre-determined questions</w:t>
      </w:r>
      <w:r w:rsidR="00A2397B">
        <w:t xml:space="preserve">, they allow the exchange to unfold in a more conversational manner through offering the interview a chance to explore </w:t>
      </w:r>
      <w:r w:rsidR="002D24F6">
        <w:t>issues that are important to them (Longhur</w:t>
      </w:r>
      <w:r w:rsidR="00D670E2">
        <w:t>st, 2003).</w:t>
      </w:r>
    </w:p>
    <w:p w14:paraId="57F7FD8B" w14:textId="77777777" w:rsidR="00F434AC" w:rsidRDefault="00F02A73" w:rsidP="00F9299B">
      <w:pPr>
        <w:spacing w:before="360" w:line="480" w:lineRule="auto"/>
      </w:pPr>
      <w:r>
        <w:t>Semi-structure</w:t>
      </w:r>
      <w:r w:rsidR="00E77EDA">
        <w:t>d</w:t>
      </w:r>
      <w:r>
        <w:t xml:space="preserve"> interviews have been chosen for this project </w:t>
      </w:r>
      <w:proofErr w:type="gramStart"/>
      <w:r>
        <w:t>due to the fact that</w:t>
      </w:r>
      <w:proofErr w:type="gramEnd"/>
      <w:r>
        <w:t xml:space="preserve"> they allow</w:t>
      </w:r>
      <w:r w:rsidR="002B400A">
        <w:t xml:space="preserve"> for the discovery of independent </w:t>
      </w:r>
      <w:r w:rsidR="00037CF9">
        <w:t>thoughts</w:t>
      </w:r>
      <w:r w:rsidR="002B400A">
        <w:t xml:space="preserve"> and opinions of individuals a</w:t>
      </w:r>
      <w:r w:rsidR="003C2181">
        <w:t>nd also gives the interviewer maximum latitude in order to spot useful leads and pursue them</w:t>
      </w:r>
      <w:r w:rsidR="00037CF9">
        <w:t xml:space="preserve"> (</w:t>
      </w:r>
      <w:r w:rsidR="00ED6A4B">
        <w:t>Adams, 2015)</w:t>
      </w:r>
      <w:r w:rsidR="00E3252F">
        <w:t xml:space="preserve">. </w:t>
      </w:r>
      <w:r w:rsidR="00B53916">
        <w:t>Due to the exploratory nature of this project, this</w:t>
      </w:r>
      <w:r w:rsidR="00804B0B">
        <w:t xml:space="preserve"> was the method chosen by the researcher</w:t>
      </w:r>
      <w:r w:rsidR="00F9299B">
        <w:t xml:space="preserve"> as it provides the opportunity to explore the topic of social media marketing in-depth from the perspective of SME owners in South Wales.</w:t>
      </w:r>
      <w:r w:rsidR="000E448E">
        <w:t xml:space="preserve"> </w:t>
      </w:r>
      <w:r w:rsidR="000C5757">
        <w:t xml:space="preserve">This type of interview is also said to provide a high level of validity due to their ability to gather detailed accounts of perceptions, </w:t>
      </w:r>
      <w:proofErr w:type="gramStart"/>
      <w:r w:rsidR="000C5757">
        <w:t>actions</w:t>
      </w:r>
      <w:proofErr w:type="gramEnd"/>
      <w:r w:rsidR="000C5757">
        <w:t xml:space="preserve"> and roles first-hand (</w:t>
      </w:r>
      <w:proofErr w:type="spellStart"/>
      <w:r w:rsidR="00DA633C">
        <w:t>Ahlin</w:t>
      </w:r>
      <w:proofErr w:type="spellEnd"/>
      <w:r w:rsidR="00DA633C">
        <w:t>, 2019).</w:t>
      </w:r>
      <w:r w:rsidR="000C5757">
        <w:t xml:space="preserve"> </w:t>
      </w:r>
    </w:p>
    <w:p w14:paraId="033DA3A5" w14:textId="21E9F6D1" w:rsidR="00F434AC" w:rsidRPr="00BB46D9" w:rsidRDefault="000E448E" w:rsidP="00F9299B">
      <w:pPr>
        <w:spacing w:before="360" w:line="480" w:lineRule="auto"/>
      </w:pPr>
      <w:r>
        <w:t xml:space="preserve">These </w:t>
      </w:r>
      <w:r w:rsidR="00E63E47">
        <w:t>have been</w:t>
      </w:r>
      <w:r>
        <w:t xml:space="preserve"> recorded with the permission of the interviewee, </w:t>
      </w:r>
      <w:proofErr w:type="gramStart"/>
      <w:r>
        <w:t>in order to</w:t>
      </w:r>
      <w:proofErr w:type="gramEnd"/>
      <w:r>
        <w:t xml:space="preserve"> </w:t>
      </w:r>
      <w:r w:rsidR="00DA633C">
        <w:t>be</w:t>
      </w:r>
      <w:r>
        <w:t xml:space="preserve"> transcribed and further analysed by the researcher.</w:t>
      </w:r>
      <w:r w:rsidR="00E77EDA">
        <w:t xml:space="preserve"> </w:t>
      </w:r>
      <w:r w:rsidR="00F434AC">
        <w:t>A transcript of one of the interviews carried out can be found in Appendix 2.</w:t>
      </w:r>
    </w:p>
    <w:p w14:paraId="72E687C0" w14:textId="585182C1" w:rsidR="00894B6A" w:rsidRDefault="00894B6A" w:rsidP="00E0255D">
      <w:pPr>
        <w:pStyle w:val="Heading2"/>
        <w:numPr>
          <w:ilvl w:val="2"/>
          <w:numId w:val="3"/>
        </w:numPr>
        <w:spacing w:before="360" w:line="480" w:lineRule="auto"/>
        <w:jc w:val="both"/>
      </w:pPr>
      <w:bookmarkStart w:id="30" w:name="_Toc103338580"/>
      <w:r>
        <w:t>Analysis</w:t>
      </w:r>
      <w:r w:rsidR="009C2F81">
        <w:t xml:space="preserve"> Method</w:t>
      </w:r>
      <w:bookmarkEnd w:id="30"/>
    </w:p>
    <w:p w14:paraId="7338F81E" w14:textId="17992149" w:rsidR="009337BC" w:rsidRDefault="008940BC" w:rsidP="00E0255D">
      <w:pPr>
        <w:spacing w:before="360" w:line="480" w:lineRule="auto"/>
        <w:jc w:val="both"/>
      </w:pPr>
      <w:r>
        <w:t xml:space="preserve">The data collected from the semi-structured interviews </w:t>
      </w:r>
      <w:r w:rsidR="00A2136D">
        <w:t>has</w:t>
      </w:r>
      <w:r>
        <w:t xml:space="preserve"> be</w:t>
      </w:r>
      <w:r w:rsidR="00A2136D">
        <w:t>en</w:t>
      </w:r>
      <w:r>
        <w:t xml:space="preserve"> analysed using a thematic analysis method. This refers to when </w:t>
      </w:r>
      <w:r w:rsidR="00A539E3">
        <w:t>data is thoroughly examined by the researcher to reveal common themes, topics and/ or ideas (</w:t>
      </w:r>
      <w:r w:rsidR="00EA3F10">
        <w:t>Braun and Clarke, 2012).</w:t>
      </w:r>
      <w:r w:rsidR="003E1D8F">
        <w:t xml:space="preserve"> Thi</w:t>
      </w:r>
      <w:r w:rsidR="00A2136D">
        <w:t>s has been done manually by the researcher</w:t>
      </w:r>
      <w:r w:rsidR="009337BC">
        <w:t xml:space="preserve">. By reading through the transcripts of each interview, the researcher was </w:t>
      </w:r>
      <w:r w:rsidR="009337BC">
        <w:lastRenderedPageBreak/>
        <w:t>able to highlight common themes</w:t>
      </w:r>
      <w:r w:rsidR="00610FD9">
        <w:t xml:space="preserve"> and words and sort these </w:t>
      </w:r>
      <w:r w:rsidR="00E56B5C">
        <w:t xml:space="preserve">into generalised terms relating to the success of social media </w:t>
      </w:r>
      <w:r w:rsidR="002710C0">
        <w:t xml:space="preserve">campaigns amongst SMEs in South Wales. With the discovery of these common themes and factors, a mind-map framework has been produced outlining the key success factors of social media </w:t>
      </w:r>
      <w:r w:rsidR="00FA332A">
        <w:t xml:space="preserve">success factors from the perception of SME owners in South Wales. </w:t>
      </w:r>
    </w:p>
    <w:p w14:paraId="155D6CCB" w14:textId="0DFBED06" w:rsidR="008940BC" w:rsidRDefault="00A2136D" w:rsidP="00E0255D">
      <w:pPr>
        <w:spacing w:before="360" w:line="480" w:lineRule="auto"/>
        <w:jc w:val="both"/>
      </w:pPr>
      <w:r>
        <w:t xml:space="preserve">as each interview </w:t>
      </w:r>
      <w:r w:rsidR="00B51BEF">
        <w:t>has been transcribed and</w:t>
      </w:r>
      <w:r>
        <w:t xml:space="preserve"> </w:t>
      </w:r>
      <w:r w:rsidR="00B51BEF">
        <w:t>read through</w:t>
      </w:r>
      <w:r w:rsidR="000B0363">
        <w:t>, the researcher has identified common</w:t>
      </w:r>
      <w:r w:rsidR="00E330EC">
        <w:t xml:space="preserve"> words relating to social media marketing </w:t>
      </w:r>
      <w:proofErr w:type="gramStart"/>
      <w:r w:rsidR="00E330EC">
        <w:t>and also</w:t>
      </w:r>
      <w:proofErr w:type="gramEnd"/>
      <w:r w:rsidR="00E330EC">
        <w:t xml:space="preserve"> </w:t>
      </w:r>
      <w:r w:rsidR="009337BC">
        <w:t xml:space="preserve">success factors that have been </w:t>
      </w:r>
      <w:r w:rsidR="00D974FB">
        <w:t xml:space="preserve">recognised </w:t>
      </w:r>
      <w:r w:rsidR="000B0363">
        <w:t xml:space="preserve">amongst all interviews </w:t>
      </w:r>
      <w:r w:rsidR="00E330EC">
        <w:t>in order to create a mind-map framework to demonstrate the findings of common themes.</w:t>
      </w:r>
      <w:r w:rsidR="00B51BEF">
        <w:t xml:space="preserve"> </w:t>
      </w:r>
      <w:r w:rsidR="00DA2265">
        <w:t>This framework has also been expanded on and explained in further detail.</w:t>
      </w:r>
    </w:p>
    <w:p w14:paraId="6C867847" w14:textId="023D9ADB" w:rsidR="006B3CE4" w:rsidRPr="006B3CE4" w:rsidRDefault="0053519D" w:rsidP="00DA2265">
      <w:pPr>
        <w:spacing w:before="360" w:line="480" w:lineRule="auto"/>
        <w:jc w:val="both"/>
      </w:pPr>
      <w:r>
        <w:t xml:space="preserve">Additionally, the researcher has utilised the data analysis software, NVivo, to produce a word cloud. NVivo is a software used for mixed-method and qualitative research, containing a wide range of tools used for the analysis of unstructured data including audio, videos, images, and transcripts (Richards, 1999). The word cloud created from the responses of the interviewees consists of the most common words used amongst the SME owners during the interviews, all irrelevant words have been removed from this word cloud </w:t>
      </w:r>
      <w:proofErr w:type="gramStart"/>
      <w:r>
        <w:t>in order to</w:t>
      </w:r>
      <w:proofErr w:type="gramEnd"/>
      <w:r>
        <w:t xml:space="preserve"> produce a visualisation of the key terms that were common amongst all interviews. </w:t>
      </w:r>
    </w:p>
    <w:p w14:paraId="0C61DAE5" w14:textId="47906EBC" w:rsidR="00BC6B38" w:rsidRDefault="00BC6B38" w:rsidP="00427311">
      <w:pPr>
        <w:pStyle w:val="Heading2"/>
        <w:numPr>
          <w:ilvl w:val="2"/>
          <w:numId w:val="3"/>
        </w:numPr>
        <w:spacing w:before="360" w:line="480" w:lineRule="auto"/>
        <w:jc w:val="both"/>
      </w:pPr>
      <w:bookmarkStart w:id="31" w:name="_Toc103338581"/>
      <w:r>
        <w:t>Sample</w:t>
      </w:r>
      <w:bookmarkEnd w:id="31"/>
    </w:p>
    <w:p w14:paraId="0AF4FFA9" w14:textId="0449164F" w:rsidR="00E93B4A" w:rsidRDefault="00E93B4A" w:rsidP="00427311">
      <w:pPr>
        <w:spacing w:before="360" w:line="480" w:lineRule="auto"/>
        <w:jc w:val="both"/>
      </w:pPr>
      <w:r>
        <w:t xml:space="preserve">When it comes to primary research, </w:t>
      </w:r>
      <w:r w:rsidR="00817165">
        <w:t xml:space="preserve">to study an entire population would be extremely prohibitive in terms of time, </w:t>
      </w:r>
      <w:r w:rsidR="00F44B67">
        <w:t>resources</w:t>
      </w:r>
      <w:r w:rsidR="00817165">
        <w:t xml:space="preserve">, and funding. Consequently, </w:t>
      </w:r>
      <w:r w:rsidR="00427311">
        <w:t>it is crucial to select a subset of subjects that are represen</w:t>
      </w:r>
      <w:r w:rsidR="00F44B67">
        <w:t>ta</w:t>
      </w:r>
      <w:r w:rsidR="00427311">
        <w:t xml:space="preserve">tive of a certain population; this is referred to as </w:t>
      </w:r>
      <w:r w:rsidR="00427311">
        <w:lastRenderedPageBreak/>
        <w:t>sampling</w:t>
      </w:r>
      <w:r w:rsidR="007B0F07">
        <w:t xml:space="preserve"> (</w:t>
      </w:r>
      <w:r w:rsidR="001D1058">
        <w:t>Lunsford and Lunsford, 1995).</w:t>
      </w:r>
      <w:r w:rsidR="006477A8">
        <w:t xml:space="preserve"> This dissertation has utilised the idea of</w:t>
      </w:r>
      <w:r w:rsidR="00D9679A">
        <w:t xml:space="preserve"> homogeneous </w:t>
      </w:r>
      <w:r w:rsidR="006477A8">
        <w:t xml:space="preserve">sampling, which refers to </w:t>
      </w:r>
      <w:r w:rsidR="00D9679A">
        <w:t>a method of purposive sampling.</w:t>
      </w:r>
      <w:r w:rsidR="00CF1C9D">
        <w:t xml:space="preserve"> </w:t>
      </w:r>
      <w:r w:rsidR="00AB3B99">
        <w:t xml:space="preserve">According to </w:t>
      </w:r>
      <w:proofErr w:type="spellStart"/>
      <w:r w:rsidR="00AB3B99">
        <w:t>Etikan</w:t>
      </w:r>
      <w:proofErr w:type="spellEnd"/>
      <w:r w:rsidR="00AB3B99">
        <w:t xml:space="preserve">, Musa and </w:t>
      </w:r>
      <w:proofErr w:type="spellStart"/>
      <w:r w:rsidR="00AB3B99">
        <w:t>Alkassim</w:t>
      </w:r>
      <w:proofErr w:type="spellEnd"/>
      <w:r w:rsidR="00AB3B99">
        <w:t xml:space="preserve"> (2016), h</w:t>
      </w:r>
      <w:r w:rsidR="00CF1C9D">
        <w:t>omogenous sampling refers to the focus on candidates who share comparable traits or certain characteristics</w:t>
      </w:r>
      <w:r w:rsidR="00AB3B99">
        <w:t>.</w:t>
      </w:r>
      <w:r w:rsidR="00973FDC">
        <w:t xml:space="preserve"> In the case of this research, the sample that has been selected have been selected with the common criteria of running a small-medium enterprise in the South Wales area.</w:t>
      </w:r>
    </w:p>
    <w:p w14:paraId="02E9925F" w14:textId="218975B0" w:rsidR="001C1792" w:rsidRDefault="001C1792" w:rsidP="00427311">
      <w:pPr>
        <w:spacing w:before="360" w:line="480" w:lineRule="auto"/>
        <w:jc w:val="both"/>
      </w:pPr>
      <w:r>
        <w:t xml:space="preserve">Participants </w:t>
      </w:r>
      <w:r w:rsidR="00B009E7">
        <w:t>of this sample have been</w:t>
      </w:r>
      <w:r w:rsidR="00E12D68">
        <w:t xml:space="preserve"> identified and</w:t>
      </w:r>
      <w:r w:rsidR="00B009E7">
        <w:t xml:space="preserve"> contacted online </w:t>
      </w:r>
      <w:r w:rsidR="00E12D68">
        <w:t xml:space="preserve">by the researcher, and all interviews have either been carried out in-person or over video-call. This is due to the location of the researcher being </w:t>
      </w:r>
      <w:r w:rsidR="006375F6">
        <w:t>a limitation</w:t>
      </w:r>
      <w:r w:rsidR="00D15100">
        <w:t xml:space="preserve"> </w:t>
      </w:r>
      <w:proofErr w:type="gramStart"/>
      <w:r w:rsidR="00D15100">
        <w:t>and also</w:t>
      </w:r>
      <w:proofErr w:type="gramEnd"/>
      <w:r w:rsidR="00D15100">
        <w:t xml:space="preserve"> complications that have emerged as a result of the Coronavirus pandemic.</w:t>
      </w:r>
    </w:p>
    <w:p w14:paraId="6EEF0874" w14:textId="14DC87F1" w:rsidR="004A63F6" w:rsidRPr="00E93B4A" w:rsidRDefault="004A63F6" w:rsidP="00AD7C5F">
      <w:pPr>
        <w:spacing w:before="360" w:line="480" w:lineRule="auto"/>
        <w:jc w:val="both"/>
      </w:pPr>
      <w:r>
        <w:t xml:space="preserve">When planning this research, no specific sample number was selected. Instead, the researcher interviewed SME owners in South Wales until theoretical saturation was met. </w:t>
      </w:r>
      <w:r w:rsidR="009E0089">
        <w:t>Bloor and Wood’s (2</w:t>
      </w:r>
      <w:r w:rsidR="003F54E4">
        <w:t>006) working definition of theoretical saturation is the continuation of data collection to a point whereby no new conceptual insights are identified</w:t>
      </w:r>
      <w:r w:rsidR="00422813">
        <w:t>.</w:t>
      </w:r>
    </w:p>
    <w:p w14:paraId="606DDA0B" w14:textId="69BBDDD9" w:rsidR="00DA2265" w:rsidRPr="00DA2265" w:rsidRDefault="00DA2265" w:rsidP="00AD7C5F">
      <w:pPr>
        <w:spacing w:before="360" w:line="480" w:lineRule="auto"/>
        <w:jc w:val="both"/>
      </w:pPr>
    </w:p>
    <w:p w14:paraId="1945C19A" w14:textId="774064EC" w:rsidR="00BC6B38" w:rsidRDefault="00BC6B38" w:rsidP="00AD7C5F">
      <w:pPr>
        <w:pStyle w:val="Heading2"/>
        <w:numPr>
          <w:ilvl w:val="2"/>
          <w:numId w:val="3"/>
        </w:numPr>
        <w:spacing w:before="360" w:line="480" w:lineRule="auto"/>
        <w:jc w:val="both"/>
      </w:pPr>
      <w:bookmarkStart w:id="32" w:name="_Toc103338582"/>
      <w:r>
        <w:t>Ethical Considerations</w:t>
      </w:r>
      <w:bookmarkEnd w:id="32"/>
    </w:p>
    <w:p w14:paraId="1F3B6898" w14:textId="77777777" w:rsidR="00791969" w:rsidRDefault="00627141" w:rsidP="00AD7C5F">
      <w:pPr>
        <w:spacing w:before="360" w:line="480" w:lineRule="auto"/>
        <w:jc w:val="both"/>
      </w:pPr>
      <w:r>
        <w:t xml:space="preserve">Ethical principles have been considered when selected the sample for this research in </w:t>
      </w:r>
      <w:proofErr w:type="gramStart"/>
      <w:r>
        <w:t>a number of</w:t>
      </w:r>
      <w:proofErr w:type="gramEnd"/>
      <w:r>
        <w:t xml:space="preserve"> ways. The sample that has been identified does not consist of any individual under the legal age of eighteen</w:t>
      </w:r>
      <w:r w:rsidR="00AD7C5F">
        <w:t>, no vulnerable populations have been identified also.</w:t>
      </w:r>
      <w:r w:rsidR="00073C16">
        <w:t xml:space="preserve"> </w:t>
      </w:r>
    </w:p>
    <w:p w14:paraId="3264CB6D" w14:textId="639D3601" w:rsidR="006B1AFF" w:rsidRDefault="00791969" w:rsidP="00AD7C5F">
      <w:pPr>
        <w:spacing w:before="360" w:line="480" w:lineRule="auto"/>
        <w:jc w:val="both"/>
      </w:pPr>
      <w:r>
        <w:lastRenderedPageBreak/>
        <w:t>Informed consent is a predominant concept when it comes to conducting ethical research</w:t>
      </w:r>
      <w:r w:rsidR="008F29C1">
        <w:t xml:space="preserve">, it includes providing </w:t>
      </w:r>
      <w:r w:rsidR="003564D7">
        <w:t>partakers</w:t>
      </w:r>
      <w:r w:rsidR="008F29C1">
        <w:t xml:space="preserve"> with clear information regarding what their </w:t>
      </w:r>
      <w:r w:rsidR="003564D7">
        <w:t>involvement</w:t>
      </w:r>
      <w:r w:rsidR="008F29C1">
        <w:t xml:space="preserve"> entails and </w:t>
      </w:r>
      <w:r w:rsidR="003564D7">
        <w:t>offering</w:t>
      </w:r>
      <w:r w:rsidR="008F29C1">
        <w:t xml:space="preserve"> them with the </w:t>
      </w:r>
      <w:r w:rsidR="003564D7">
        <w:t xml:space="preserve">opportunity to </w:t>
      </w:r>
      <w:proofErr w:type="gramStart"/>
      <w:r w:rsidR="003564D7">
        <w:t>make a decision</w:t>
      </w:r>
      <w:proofErr w:type="gramEnd"/>
      <w:r w:rsidR="003564D7">
        <w:t xml:space="preserve"> on whether they would like to continue (Wiles, </w:t>
      </w:r>
      <w:r w:rsidR="009E412A">
        <w:t>2012)</w:t>
      </w:r>
      <w:r w:rsidR="003564D7">
        <w:t>.</w:t>
      </w:r>
      <w:r>
        <w:t xml:space="preserve"> </w:t>
      </w:r>
      <w:r w:rsidR="00C63088">
        <w:t>V</w:t>
      </w:r>
      <w:r w:rsidR="00073C16">
        <w:t xml:space="preserve">erbal consent was </w:t>
      </w:r>
      <w:r w:rsidR="009E412A">
        <w:t>attained</w:t>
      </w:r>
      <w:r w:rsidR="00073C16">
        <w:t xml:space="preserve"> at the beginning of each interview, whereby all participants agreed to their responses being used by the researcher in the completion of this dissertation. It was also </w:t>
      </w:r>
      <w:r w:rsidR="00474129">
        <w:t>clearly communicated</w:t>
      </w:r>
      <w:r w:rsidR="00073C16">
        <w:t xml:space="preserve"> to the participants </w:t>
      </w:r>
      <w:r w:rsidR="00474129">
        <w:t xml:space="preserve">prior to the interview </w:t>
      </w:r>
      <w:r w:rsidR="00065C2A">
        <w:t xml:space="preserve">that the completion of the interview </w:t>
      </w:r>
      <w:r w:rsidR="00C95A65">
        <w:t xml:space="preserve">was entirely voluntary, with each interviewee understanding that </w:t>
      </w:r>
      <w:r w:rsidR="00C74CF0">
        <w:t>they were able to withdraw from the research at any point without given reason.</w:t>
      </w:r>
      <w:r w:rsidR="00B541F1">
        <w:t xml:space="preserve"> </w:t>
      </w:r>
    </w:p>
    <w:p w14:paraId="6C9FE9D2" w14:textId="4D612124" w:rsidR="00424EDA" w:rsidRDefault="00C74CF0" w:rsidP="00424EDA">
      <w:pPr>
        <w:spacing w:before="360" w:line="480" w:lineRule="auto"/>
        <w:jc w:val="both"/>
      </w:pPr>
      <w:r>
        <w:t xml:space="preserve">In terms of data storage, </w:t>
      </w:r>
      <w:r w:rsidR="00A27249">
        <w:t>all interview recordings and transcripts were available only to the researcher, being stored on a private</w:t>
      </w:r>
      <w:r w:rsidR="006E521A">
        <w:t>, password protected computer accessible by only them</w:t>
      </w:r>
      <w:r w:rsidR="00424EDA">
        <w:t>.</w:t>
      </w:r>
      <w:r w:rsidR="00424EDA" w:rsidRPr="00424EDA">
        <w:t xml:space="preserve"> </w:t>
      </w:r>
      <w:r w:rsidR="00424EDA">
        <w:t xml:space="preserve">Participants were also made aware that </w:t>
      </w:r>
      <w:proofErr w:type="gramStart"/>
      <w:r w:rsidR="00424EDA">
        <w:t>all of</w:t>
      </w:r>
      <w:proofErr w:type="gramEnd"/>
      <w:r w:rsidR="00424EDA">
        <w:t xml:space="preserve"> their data would be destroyed up to thirty days after the interview was conducted, with the information being published as part of the dissertation remaining completely anonymous. Anonymity and confidentiality of participants has been kept throughout the entirety of this research project.</w:t>
      </w:r>
    </w:p>
    <w:p w14:paraId="06AA5AFA" w14:textId="3B28DD9B" w:rsidR="00585187" w:rsidRPr="00585187" w:rsidRDefault="00BE5995" w:rsidP="00AD7C5F">
      <w:pPr>
        <w:spacing w:before="360" w:line="480" w:lineRule="auto"/>
        <w:jc w:val="both"/>
      </w:pPr>
      <w:r>
        <w:t>All research has also been p</w:t>
      </w:r>
      <w:r w:rsidR="00424EDA">
        <w:t>r</w:t>
      </w:r>
      <w:r>
        <w:t xml:space="preserve">e-approved </w:t>
      </w:r>
      <w:r w:rsidR="005A148B">
        <w:t>through the completion of</w:t>
      </w:r>
      <w:r>
        <w:t xml:space="preserve"> a</w:t>
      </w:r>
      <w:r w:rsidR="005A148B">
        <w:t>n application form for</w:t>
      </w:r>
      <w:r>
        <w:t xml:space="preserve"> ethical approval, available to view in Appendix 1</w:t>
      </w:r>
      <w:r w:rsidR="00FA31ED">
        <w:t>.</w:t>
      </w:r>
    </w:p>
    <w:p w14:paraId="4B4A9D7A" w14:textId="3290877D" w:rsidR="00BC6B38" w:rsidRDefault="00BC6B38" w:rsidP="00AC5175">
      <w:pPr>
        <w:pStyle w:val="Heading2"/>
        <w:numPr>
          <w:ilvl w:val="2"/>
          <w:numId w:val="3"/>
        </w:numPr>
        <w:spacing w:before="360" w:line="480" w:lineRule="auto"/>
        <w:jc w:val="both"/>
      </w:pPr>
      <w:bookmarkStart w:id="33" w:name="_Toc103338583"/>
      <w:r>
        <w:t>Limitations</w:t>
      </w:r>
      <w:bookmarkEnd w:id="33"/>
    </w:p>
    <w:p w14:paraId="39EE5AFD" w14:textId="3B0B495E" w:rsidR="00276D83" w:rsidRDefault="00447A1E" w:rsidP="00AC5175">
      <w:pPr>
        <w:spacing w:before="360" w:line="480" w:lineRule="auto"/>
        <w:jc w:val="both"/>
      </w:pPr>
      <w:r>
        <w:t>This research study has been c</w:t>
      </w:r>
      <w:r w:rsidR="00DE4420">
        <w:t xml:space="preserve">onducted </w:t>
      </w:r>
      <w:r w:rsidR="00DE796F">
        <w:t>in completion of a dissertation submitted in accordance with the requirements of the Bachelor of Arts</w:t>
      </w:r>
      <w:r w:rsidR="0071364D">
        <w:t xml:space="preserve"> in Business Management at </w:t>
      </w:r>
      <w:proofErr w:type="spellStart"/>
      <w:r w:rsidR="0071364D">
        <w:t>Univeristy</w:t>
      </w:r>
      <w:proofErr w:type="spellEnd"/>
      <w:r w:rsidR="0071364D">
        <w:t xml:space="preserve"> of Wales Trinity Saint David. Due to this, a major limitation was the </w:t>
      </w:r>
      <w:proofErr w:type="gramStart"/>
      <w:r w:rsidR="0071364D">
        <w:t>time-scale</w:t>
      </w:r>
      <w:proofErr w:type="gramEnd"/>
      <w:r w:rsidR="0071364D">
        <w:t xml:space="preserve"> of </w:t>
      </w:r>
      <w:r w:rsidR="0071364D">
        <w:lastRenderedPageBreak/>
        <w:t xml:space="preserve">this project. The researcher completed this research during </w:t>
      </w:r>
      <w:r w:rsidR="00276D83">
        <w:t xml:space="preserve">their final year at university, meaning that the </w:t>
      </w:r>
      <w:proofErr w:type="gramStart"/>
      <w:r w:rsidR="00276D83">
        <w:t>time-scale</w:t>
      </w:r>
      <w:proofErr w:type="gramEnd"/>
      <w:r w:rsidR="00276D83">
        <w:t xml:space="preserve"> was considerably short.</w:t>
      </w:r>
    </w:p>
    <w:p w14:paraId="3B0A7EBB" w14:textId="31CF439A" w:rsidR="00276D83" w:rsidRDefault="00276D83" w:rsidP="00AC5175">
      <w:pPr>
        <w:spacing w:before="360" w:line="480" w:lineRule="auto"/>
        <w:jc w:val="both"/>
      </w:pPr>
      <w:r>
        <w:t xml:space="preserve">Additionally, due to the nature of the study, no funding was provided thus </w:t>
      </w:r>
      <w:r w:rsidR="009A45A4">
        <w:t xml:space="preserve">resulting in limitations regarding resources. The researcher, as a student, was limited to the resources </w:t>
      </w:r>
      <w:r w:rsidR="00AC5175">
        <w:t xml:space="preserve">provided by the university, such as the library available to students, and also free resources available to </w:t>
      </w:r>
      <w:proofErr w:type="gramStart"/>
      <w:r w:rsidR="00AC5175">
        <w:t>them ,</w:t>
      </w:r>
      <w:proofErr w:type="gramEnd"/>
      <w:r w:rsidR="00AC5175">
        <w:t xml:space="preserve"> such as the free NVivo software available online.</w:t>
      </w:r>
    </w:p>
    <w:p w14:paraId="77613F16" w14:textId="17335F9B" w:rsidR="00AC5175" w:rsidRDefault="00AC5175" w:rsidP="00E12295">
      <w:pPr>
        <w:spacing w:before="360" w:line="480" w:lineRule="auto"/>
        <w:jc w:val="both"/>
      </w:pPr>
      <w:r>
        <w:t xml:space="preserve">Finally, this research project was completed during the </w:t>
      </w:r>
      <w:r w:rsidR="00401CD1">
        <w:t>post-recovery phase of the coronavirus pandemic. Due to isolation laws, some complications were encountered regarding the carrying out of the interviews</w:t>
      </w:r>
      <w:r w:rsidR="008B246E">
        <w:t xml:space="preserve">, however, </w:t>
      </w:r>
      <w:r w:rsidR="00DA2302">
        <w:t xml:space="preserve">in the case of a participant contracting Coronavirus and having to isolate as per government guidelines, </w:t>
      </w:r>
      <w:r w:rsidR="008B246E">
        <w:t xml:space="preserve">alternative </w:t>
      </w:r>
      <w:r w:rsidR="00DA2302">
        <w:t xml:space="preserve">arrangements were </w:t>
      </w:r>
      <w:proofErr w:type="gramStart"/>
      <w:r w:rsidR="00DA2302">
        <w:t>made</w:t>
      </w:r>
      <w:proofErr w:type="gramEnd"/>
      <w:r w:rsidR="00DA2302">
        <w:t xml:space="preserve"> and interviews were carried out via video call.</w:t>
      </w:r>
    </w:p>
    <w:p w14:paraId="28E78C96" w14:textId="3F00724C" w:rsidR="00844A5D" w:rsidRDefault="005B7F4C" w:rsidP="009665F8">
      <w:pPr>
        <w:pStyle w:val="Heading2"/>
        <w:numPr>
          <w:ilvl w:val="1"/>
          <w:numId w:val="3"/>
        </w:numPr>
        <w:spacing w:before="360" w:line="480" w:lineRule="auto"/>
        <w:jc w:val="both"/>
      </w:pPr>
      <w:bookmarkStart w:id="34" w:name="_Toc103338584"/>
      <w:r>
        <w:t>Conclusion</w:t>
      </w:r>
      <w:bookmarkEnd w:id="34"/>
    </w:p>
    <w:p w14:paraId="0F2D9B2A" w14:textId="22870F10" w:rsidR="005B7F4C" w:rsidRPr="005B7F4C" w:rsidRDefault="005B7F4C" w:rsidP="009665F8">
      <w:pPr>
        <w:spacing w:before="360" w:line="480" w:lineRule="auto"/>
        <w:jc w:val="both"/>
      </w:pPr>
      <w:r>
        <w:t>To con</w:t>
      </w:r>
      <w:r w:rsidR="00E12295">
        <w:t xml:space="preserve">clude, all elements of this research study have been </w:t>
      </w:r>
      <w:r w:rsidR="00B72969">
        <w:t>carefully</w:t>
      </w:r>
      <w:r w:rsidR="00E12295">
        <w:t xml:space="preserve"> considered in the interest of satisfactory research design. The data collection method has been carefully considered and justified by the underpinning philosophies</w:t>
      </w:r>
      <w:r w:rsidR="00C72C47">
        <w:t xml:space="preserve"> and concepts relevant to designing efficient research. The sample has been selected carefully with the principles of research ethics being considered </w:t>
      </w:r>
      <w:r w:rsidR="00B72969">
        <w:t>and adhered to at every stage of the research process.</w:t>
      </w:r>
    </w:p>
    <w:p w14:paraId="04560B14" w14:textId="77777777" w:rsidR="008A03AA" w:rsidRDefault="008A03AA" w:rsidP="009665F8">
      <w:pPr>
        <w:spacing w:before="360" w:line="480" w:lineRule="auto"/>
        <w:jc w:val="both"/>
        <w:rPr>
          <w:rFonts w:asciiTheme="majorHAnsi" w:eastAsiaTheme="majorEastAsia" w:hAnsiTheme="majorHAnsi" w:cstheme="majorBidi"/>
          <w:color w:val="3387AB"/>
          <w:sz w:val="32"/>
          <w:szCs w:val="32"/>
        </w:rPr>
      </w:pPr>
      <w:r>
        <w:br w:type="page"/>
      </w:r>
    </w:p>
    <w:p w14:paraId="395AB045" w14:textId="77777777" w:rsidR="005426D2" w:rsidRDefault="008775BE" w:rsidP="009665F8">
      <w:pPr>
        <w:pStyle w:val="Heading1"/>
        <w:numPr>
          <w:ilvl w:val="0"/>
          <w:numId w:val="3"/>
        </w:numPr>
        <w:spacing w:before="360" w:line="480" w:lineRule="auto"/>
        <w:jc w:val="both"/>
      </w:pPr>
      <w:bookmarkStart w:id="35" w:name="_Toc103338585"/>
      <w:r>
        <w:lastRenderedPageBreak/>
        <w:t xml:space="preserve">Data </w:t>
      </w:r>
      <w:r w:rsidR="00DE5B93">
        <w:t>Analysis</w:t>
      </w:r>
      <w:bookmarkEnd w:id="35"/>
    </w:p>
    <w:p w14:paraId="66E55878" w14:textId="16A9FDA8" w:rsidR="008A03AA" w:rsidRDefault="00A53FF1" w:rsidP="009665F8">
      <w:pPr>
        <w:pStyle w:val="Heading2"/>
        <w:numPr>
          <w:ilvl w:val="1"/>
          <w:numId w:val="3"/>
        </w:numPr>
        <w:spacing w:before="360" w:line="480" w:lineRule="auto"/>
        <w:jc w:val="both"/>
      </w:pPr>
      <w:bookmarkStart w:id="36" w:name="_Toc103338586"/>
      <w:r>
        <w:t>Introduction</w:t>
      </w:r>
      <w:bookmarkEnd w:id="36"/>
    </w:p>
    <w:p w14:paraId="1274D1E7" w14:textId="6E2EF5C5" w:rsidR="001C73FE" w:rsidRDefault="001C73FE" w:rsidP="009665F8">
      <w:pPr>
        <w:spacing w:before="360" w:line="480" w:lineRule="auto"/>
        <w:jc w:val="both"/>
      </w:pPr>
      <w:r>
        <w:t xml:space="preserve">This chapter </w:t>
      </w:r>
      <w:r w:rsidR="00AF22D1">
        <w:t xml:space="preserve">outlines and analyses </w:t>
      </w:r>
      <w:r w:rsidR="003B2588">
        <w:t xml:space="preserve">the data </w:t>
      </w:r>
      <w:r w:rsidR="003C7718">
        <w:t>found when researching participants</w:t>
      </w:r>
      <w:r w:rsidR="00E9729E">
        <w:t xml:space="preserve"> </w:t>
      </w:r>
      <w:proofErr w:type="gramStart"/>
      <w:r w:rsidR="00E9729E">
        <w:t>in order to</w:t>
      </w:r>
      <w:proofErr w:type="gramEnd"/>
      <w:r w:rsidR="00E9729E">
        <w:t xml:space="preserve"> satisfy the third and final objective of this dissertation:</w:t>
      </w:r>
    </w:p>
    <w:p w14:paraId="1A97716B" w14:textId="3504C71C" w:rsidR="00E9729E" w:rsidRPr="00E9729E" w:rsidRDefault="00E9729E" w:rsidP="009665F8">
      <w:pPr>
        <w:spacing w:before="360" w:line="480" w:lineRule="auto"/>
        <w:jc w:val="both"/>
        <w:rPr>
          <w:i/>
          <w:iCs/>
        </w:rPr>
      </w:pPr>
      <w:r w:rsidRPr="00E9729E">
        <w:rPr>
          <w:i/>
          <w:iCs/>
        </w:rPr>
        <w:t xml:space="preserve">Utilise the information collected to fabricate a framework of success factors for social media marketing amongst </w:t>
      </w:r>
      <w:proofErr w:type="gramStart"/>
      <w:r w:rsidRPr="00E9729E">
        <w:rPr>
          <w:i/>
          <w:iCs/>
        </w:rPr>
        <w:t>SME’s</w:t>
      </w:r>
      <w:proofErr w:type="gramEnd"/>
      <w:r w:rsidRPr="00E9729E">
        <w:rPr>
          <w:i/>
          <w:iCs/>
        </w:rPr>
        <w:t xml:space="preserve"> in South Wales</w:t>
      </w:r>
      <w:r w:rsidR="00AD2FCE">
        <w:rPr>
          <w:i/>
          <w:iCs/>
        </w:rPr>
        <w:t>.</w:t>
      </w:r>
    </w:p>
    <w:p w14:paraId="66271EF9" w14:textId="3F73AE38" w:rsidR="00DE5B93" w:rsidRDefault="001C77E7" w:rsidP="009665F8">
      <w:pPr>
        <w:pStyle w:val="Heading2"/>
        <w:numPr>
          <w:ilvl w:val="1"/>
          <w:numId w:val="3"/>
        </w:numPr>
        <w:spacing w:before="360" w:line="480" w:lineRule="auto"/>
        <w:jc w:val="both"/>
      </w:pPr>
      <w:bookmarkStart w:id="37" w:name="_Toc103338587"/>
      <w:r>
        <w:t>Analysis</w:t>
      </w:r>
      <w:bookmarkEnd w:id="37"/>
    </w:p>
    <w:p w14:paraId="53EF77A2" w14:textId="77777777" w:rsidR="000D0266" w:rsidRPr="000D0266" w:rsidRDefault="000D0266" w:rsidP="009665F8">
      <w:pPr>
        <w:spacing w:before="360" w:line="480" w:lineRule="auto"/>
        <w:jc w:val="both"/>
      </w:pPr>
    </w:p>
    <w:p w14:paraId="61C9D1EF" w14:textId="77777777" w:rsidR="00BE197E" w:rsidRDefault="00025606" w:rsidP="009665F8">
      <w:pPr>
        <w:keepNext/>
        <w:spacing w:before="360" w:line="480" w:lineRule="auto"/>
        <w:jc w:val="both"/>
      </w:pPr>
      <w:r>
        <w:rPr>
          <w:noProof/>
        </w:rPr>
        <w:drawing>
          <wp:inline distT="0" distB="0" distL="0" distR="0" wp14:anchorId="67452D4A" wp14:editId="0BD8EAFD">
            <wp:extent cx="5486400" cy="3200400"/>
            <wp:effectExtent l="0" t="0" r="12700" b="1270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6F27D72" w14:textId="33F34360" w:rsidR="00025606" w:rsidRDefault="00BE197E" w:rsidP="009665F8">
      <w:pPr>
        <w:pStyle w:val="Caption"/>
        <w:spacing w:before="360" w:line="480" w:lineRule="auto"/>
        <w:jc w:val="both"/>
        <w:rPr>
          <w:sz w:val="22"/>
          <w:szCs w:val="22"/>
        </w:rPr>
      </w:pPr>
      <w:r w:rsidRPr="00BE197E">
        <w:rPr>
          <w:sz w:val="22"/>
          <w:szCs w:val="22"/>
        </w:rPr>
        <w:t xml:space="preserve">Figure </w:t>
      </w:r>
      <w:r w:rsidRPr="00BE197E">
        <w:rPr>
          <w:sz w:val="22"/>
          <w:szCs w:val="22"/>
        </w:rPr>
        <w:fldChar w:fldCharType="begin"/>
      </w:r>
      <w:r w:rsidRPr="00BE197E">
        <w:rPr>
          <w:sz w:val="22"/>
          <w:szCs w:val="22"/>
        </w:rPr>
        <w:instrText xml:space="preserve"> SEQ Figure \* ARABIC </w:instrText>
      </w:r>
      <w:r w:rsidRPr="00BE197E">
        <w:rPr>
          <w:sz w:val="22"/>
          <w:szCs w:val="22"/>
        </w:rPr>
        <w:fldChar w:fldCharType="separate"/>
      </w:r>
      <w:r w:rsidR="000F5756">
        <w:rPr>
          <w:noProof/>
          <w:sz w:val="22"/>
          <w:szCs w:val="22"/>
        </w:rPr>
        <w:t>5</w:t>
      </w:r>
      <w:r w:rsidRPr="00BE197E">
        <w:rPr>
          <w:sz w:val="22"/>
          <w:szCs w:val="22"/>
        </w:rPr>
        <w:fldChar w:fldCharType="end"/>
      </w:r>
      <w:r w:rsidRPr="00BE197E">
        <w:rPr>
          <w:sz w:val="22"/>
          <w:szCs w:val="22"/>
        </w:rPr>
        <w:t xml:space="preserve"> - </w:t>
      </w:r>
      <w:r w:rsidR="009D584A">
        <w:rPr>
          <w:sz w:val="22"/>
          <w:szCs w:val="22"/>
        </w:rPr>
        <w:t>s</w:t>
      </w:r>
      <w:r w:rsidRPr="00BE197E">
        <w:rPr>
          <w:sz w:val="22"/>
          <w:szCs w:val="22"/>
        </w:rPr>
        <w:t xml:space="preserve">ales vs </w:t>
      </w:r>
      <w:r w:rsidR="009D584A">
        <w:rPr>
          <w:sz w:val="22"/>
          <w:szCs w:val="22"/>
        </w:rPr>
        <w:t>e</w:t>
      </w:r>
      <w:r w:rsidRPr="00BE197E">
        <w:rPr>
          <w:sz w:val="22"/>
          <w:szCs w:val="22"/>
        </w:rPr>
        <w:t>ngagement as a preferred result of social media marketing</w:t>
      </w:r>
    </w:p>
    <w:p w14:paraId="48A06B97" w14:textId="24947F64" w:rsidR="005B565E" w:rsidRDefault="009D584A" w:rsidP="009665F8">
      <w:pPr>
        <w:spacing w:before="360" w:line="480" w:lineRule="auto"/>
        <w:jc w:val="both"/>
      </w:pPr>
      <w:r>
        <w:lastRenderedPageBreak/>
        <w:t>During the interview, participants were asked whether they would prefer to receive more sales for their business or increased engagement</w:t>
      </w:r>
      <w:r w:rsidR="008314C4">
        <w:t xml:space="preserve"> as </w:t>
      </w:r>
      <w:proofErr w:type="gramStart"/>
      <w:r w:rsidR="008314C4">
        <w:t>an end result</w:t>
      </w:r>
      <w:proofErr w:type="gramEnd"/>
      <w:r w:rsidR="008314C4">
        <w:t xml:space="preserve"> of </w:t>
      </w:r>
      <w:r w:rsidR="006C6B09">
        <w:t xml:space="preserve">a successful social media campaign. Figure 5 outlines the </w:t>
      </w:r>
      <w:r w:rsidR="002F08A3">
        <w:t xml:space="preserve">result of this question, demonstrating that 78% of the SME owners interviewed would prefer </w:t>
      </w:r>
      <w:r w:rsidR="007922CE">
        <w:t xml:space="preserve">an increase engagement over sales. One participant </w:t>
      </w:r>
      <w:r w:rsidR="00BD22DA">
        <w:t xml:space="preserve">of the research </w:t>
      </w:r>
      <w:r w:rsidR="007922CE">
        <w:t>stated:</w:t>
      </w:r>
    </w:p>
    <w:p w14:paraId="17BC7326" w14:textId="4C3EE870" w:rsidR="00BD22DA" w:rsidRPr="00D30BB2" w:rsidRDefault="00BD22DA" w:rsidP="009665F8">
      <w:pPr>
        <w:spacing w:before="360" w:line="480" w:lineRule="auto"/>
        <w:jc w:val="both"/>
        <w:rPr>
          <w:i/>
          <w:iCs/>
          <w:szCs w:val="28"/>
        </w:rPr>
      </w:pPr>
      <w:r>
        <w:rPr>
          <w:i/>
          <w:iCs/>
          <w:szCs w:val="28"/>
        </w:rPr>
        <w:t>“S</w:t>
      </w:r>
      <w:r>
        <w:rPr>
          <w:i/>
          <w:iCs/>
          <w:szCs w:val="28"/>
        </w:rPr>
        <w:t xml:space="preserve">ince we are a small and independent business, we rely on repeat purchases from customers who are loyal to us more than kind of one-off sales from people who have never heard of us. </w:t>
      </w:r>
      <w:r>
        <w:rPr>
          <w:i/>
          <w:iCs/>
          <w:szCs w:val="28"/>
        </w:rPr>
        <w:t>Obviously,</w:t>
      </w:r>
      <w:r>
        <w:rPr>
          <w:i/>
          <w:iCs/>
          <w:szCs w:val="28"/>
        </w:rPr>
        <w:t xml:space="preserve"> we appreciate every sale we get, but we notice that when we get our name in people’s heads and our business gets a good reputation among a lot of people, we receive more sales in the long run.</w:t>
      </w:r>
      <w:r>
        <w:rPr>
          <w:i/>
          <w:iCs/>
          <w:szCs w:val="28"/>
        </w:rPr>
        <w:t>”</w:t>
      </w:r>
    </w:p>
    <w:p w14:paraId="48963882" w14:textId="77777777" w:rsidR="007922CE" w:rsidRPr="005B565E" w:rsidRDefault="007922CE" w:rsidP="009665F8">
      <w:pPr>
        <w:spacing w:before="360" w:line="480" w:lineRule="auto"/>
        <w:jc w:val="both"/>
      </w:pPr>
    </w:p>
    <w:p w14:paraId="7D7946A6" w14:textId="77777777" w:rsidR="00BE197E" w:rsidRDefault="0046319C" w:rsidP="00D16AA9">
      <w:pPr>
        <w:pStyle w:val="Heading2"/>
        <w:spacing w:before="360" w:line="480" w:lineRule="auto"/>
        <w:ind w:left="360"/>
        <w:jc w:val="both"/>
      </w:pPr>
      <w:bookmarkStart w:id="38" w:name="_Toc103338588"/>
      <w:r>
        <w:rPr>
          <w:noProof/>
        </w:rPr>
        <w:drawing>
          <wp:inline distT="0" distB="0" distL="0" distR="0" wp14:anchorId="655D5A0A" wp14:editId="15A58224">
            <wp:extent cx="5486400" cy="3200400"/>
            <wp:effectExtent l="0" t="0" r="12700" b="1270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bookmarkEnd w:id="38"/>
    </w:p>
    <w:p w14:paraId="0B313FB3" w14:textId="126FC051" w:rsidR="009516F8" w:rsidRDefault="00BE197E" w:rsidP="00D16AA9">
      <w:pPr>
        <w:pStyle w:val="Caption"/>
        <w:spacing w:before="360" w:line="480" w:lineRule="auto"/>
        <w:jc w:val="both"/>
        <w:rPr>
          <w:sz w:val="22"/>
          <w:szCs w:val="22"/>
        </w:rPr>
      </w:pPr>
      <w:r w:rsidRPr="00BE197E">
        <w:rPr>
          <w:sz w:val="22"/>
          <w:szCs w:val="22"/>
        </w:rPr>
        <w:t xml:space="preserve">Figure </w:t>
      </w:r>
      <w:r w:rsidRPr="00BE197E">
        <w:rPr>
          <w:sz w:val="22"/>
          <w:szCs w:val="22"/>
        </w:rPr>
        <w:fldChar w:fldCharType="begin"/>
      </w:r>
      <w:r w:rsidRPr="00BE197E">
        <w:rPr>
          <w:sz w:val="22"/>
          <w:szCs w:val="22"/>
        </w:rPr>
        <w:instrText xml:space="preserve"> SEQ Figure \* ARABIC </w:instrText>
      </w:r>
      <w:r w:rsidRPr="00BE197E">
        <w:rPr>
          <w:sz w:val="22"/>
          <w:szCs w:val="22"/>
        </w:rPr>
        <w:fldChar w:fldCharType="separate"/>
      </w:r>
      <w:r w:rsidR="000F5756">
        <w:rPr>
          <w:noProof/>
          <w:sz w:val="22"/>
          <w:szCs w:val="22"/>
        </w:rPr>
        <w:t>6</w:t>
      </w:r>
      <w:r w:rsidRPr="00BE197E">
        <w:rPr>
          <w:sz w:val="22"/>
          <w:szCs w:val="22"/>
        </w:rPr>
        <w:fldChar w:fldCharType="end"/>
      </w:r>
      <w:r w:rsidRPr="00BE197E">
        <w:rPr>
          <w:sz w:val="22"/>
          <w:szCs w:val="22"/>
        </w:rPr>
        <w:t xml:space="preserve"> - social media platforms used by interviewees</w:t>
      </w:r>
    </w:p>
    <w:p w14:paraId="1F549FDF" w14:textId="63C6A660" w:rsidR="00EF611C" w:rsidRDefault="002B1F69" w:rsidP="00D16AA9">
      <w:pPr>
        <w:spacing w:before="360" w:line="480" w:lineRule="auto"/>
        <w:jc w:val="both"/>
      </w:pPr>
      <w:r>
        <w:lastRenderedPageBreak/>
        <w:t xml:space="preserve">Figure 6 above demonstrates the social media platforms used for marketing purposes by the SME owners interviewed. It is clear to see that </w:t>
      </w:r>
      <w:r w:rsidR="009665F8">
        <w:t>Instagram is the most popular platform to market on as all participants claimed to use this platform for marketing, followed closely by Facebook, with little engagement with Twitter and Tik Tok.</w:t>
      </w:r>
    </w:p>
    <w:p w14:paraId="56E99880" w14:textId="206CFFE8" w:rsidR="00C46DCB" w:rsidRDefault="00BB5F71" w:rsidP="00D16AA9">
      <w:pPr>
        <w:spacing w:before="360" w:line="480" w:lineRule="auto"/>
        <w:jc w:val="both"/>
      </w:pPr>
      <w:r>
        <w:t xml:space="preserve">Figure 7 outlines the number of </w:t>
      </w:r>
      <w:r w:rsidR="00E637E7">
        <w:t>social media users active on each platform in the year 2022. These results correlate with the findings of the interview with Facebook, Instagram</w:t>
      </w:r>
      <w:r w:rsidR="009B6300">
        <w:t xml:space="preserve">, Facebook and Tik Tok being </w:t>
      </w:r>
      <w:r w:rsidR="00EF7D5C">
        <w:t>in the top six social media sites used worldwide. Twitter ranking so low in these figures also explains the lack of usage for marketing amongst the SMEs interviewed.</w:t>
      </w:r>
    </w:p>
    <w:p w14:paraId="4269EA07" w14:textId="77777777" w:rsidR="00EF7D5C" w:rsidRDefault="00121988" w:rsidP="00D16AA9">
      <w:pPr>
        <w:keepNext/>
        <w:spacing w:before="360" w:line="480" w:lineRule="auto"/>
        <w:jc w:val="both"/>
      </w:pPr>
      <w:r>
        <w:rPr>
          <w:noProof/>
        </w:rPr>
        <w:drawing>
          <wp:inline distT="0" distB="0" distL="0" distR="0" wp14:anchorId="5B13D25B" wp14:editId="0EC3B6D3">
            <wp:extent cx="3926725" cy="4072128"/>
            <wp:effectExtent l="0" t="0" r="0" b="5080"/>
            <wp:docPr id="18" name="Picture 1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ar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954141" cy="4100559"/>
                    </a:xfrm>
                    <a:prstGeom prst="rect">
                      <a:avLst/>
                    </a:prstGeom>
                  </pic:spPr>
                </pic:pic>
              </a:graphicData>
            </a:graphic>
          </wp:inline>
        </w:drawing>
      </w:r>
    </w:p>
    <w:p w14:paraId="27C7287B" w14:textId="0C962AFB" w:rsidR="009B6300" w:rsidRDefault="00EF7D5C" w:rsidP="00D16AA9">
      <w:pPr>
        <w:pStyle w:val="Caption"/>
        <w:spacing w:before="360" w:line="480" w:lineRule="auto"/>
        <w:jc w:val="both"/>
        <w:rPr>
          <w:sz w:val="22"/>
          <w:szCs w:val="22"/>
        </w:rPr>
      </w:pPr>
      <w:r w:rsidRPr="00EF7D5C">
        <w:rPr>
          <w:sz w:val="22"/>
          <w:szCs w:val="22"/>
        </w:rPr>
        <w:t xml:space="preserve">Figure </w:t>
      </w:r>
      <w:r w:rsidRPr="00EF7D5C">
        <w:rPr>
          <w:sz w:val="22"/>
          <w:szCs w:val="22"/>
        </w:rPr>
        <w:fldChar w:fldCharType="begin"/>
      </w:r>
      <w:r w:rsidRPr="00EF7D5C">
        <w:rPr>
          <w:sz w:val="22"/>
          <w:szCs w:val="22"/>
        </w:rPr>
        <w:instrText xml:space="preserve"> SEQ Figure \* ARABIC </w:instrText>
      </w:r>
      <w:r w:rsidRPr="00EF7D5C">
        <w:rPr>
          <w:sz w:val="22"/>
          <w:szCs w:val="22"/>
        </w:rPr>
        <w:fldChar w:fldCharType="separate"/>
      </w:r>
      <w:r w:rsidR="000F5756">
        <w:rPr>
          <w:noProof/>
          <w:sz w:val="22"/>
          <w:szCs w:val="22"/>
        </w:rPr>
        <w:t>7</w:t>
      </w:r>
      <w:r w:rsidRPr="00EF7D5C">
        <w:rPr>
          <w:sz w:val="22"/>
          <w:szCs w:val="22"/>
        </w:rPr>
        <w:fldChar w:fldCharType="end"/>
      </w:r>
      <w:r w:rsidRPr="00EF7D5C">
        <w:rPr>
          <w:sz w:val="22"/>
          <w:szCs w:val="22"/>
        </w:rPr>
        <w:t xml:space="preserve"> - most popular social media networks worldwide as of January 2022, ranked by number of monthly active users (Statista, 2022)</w:t>
      </w:r>
      <w:r w:rsidR="00FD79CC">
        <w:rPr>
          <w:sz w:val="22"/>
          <w:szCs w:val="22"/>
        </w:rPr>
        <w:t>.</w:t>
      </w:r>
    </w:p>
    <w:p w14:paraId="7397E7F0" w14:textId="25A9D8F3" w:rsidR="00FD79CC" w:rsidRDefault="00FD79CC" w:rsidP="00D16AA9">
      <w:pPr>
        <w:spacing w:before="360" w:line="480" w:lineRule="auto"/>
      </w:pPr>
    </w:p>
    <w:p w14:paraId="59E84428" w14:textId="77777777" w:rsidR="0059369C" w:rsidRDefault="007730E8" w:rsidP="00D16AA9">
      <w:pPr>
        <w:keepNext/>
        <w:spacing w:before="360" w:line="480" w:lineRule="auto"/>
      </w:pPr>
      <w:r>
        <w:rPr>
          <w:noProof/>
        </w:rPr>
        <w:drawing>
          <wp:inline distT="0" distB="0" distL="0" distR="0" wp14:anchorId="6CCF7090" wp14:editId="6CD6BC08">
            <wp:extent cx="5727700" cy="4582160"/>
            <wp:effectExtent l="0" t="0" r="0" b="254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27700" cy="4582160"/>
                    </a:xfrm>
                    <a:prstGeom prst="rect">
                      <a:avLst/>
                    </a:prstGeom>
                  </pic:spPr>
                </pic:pic>
              </a:graphicData>
            </a:graphic>
          </wp:inline>
        </w:drawing>
      </w:r>
    </w:p>
    <w:p w14:paraId="7FF4B85E" w14:textId="5B90CD40" w:rsidR="00FD79CC" w:rsidRDefault="0059369C" w:rsidP="00D16AA9">
      <w:pPr>
        <w:pStyle w:val="Caption"/>
        <w:spacing w:before="360" w:line="480" w:lineRule="auto"/>
        <w:rPr>
          <w:sz w:val="22"/>
          <w:szCs w:val="22"/>
        </w:rPr>
      </w:pPr>
      <w:r w:rsidRPr="0059369C">
        <w:rPr>
          <w:sz w:val="22"/>
          <w:szCs w:val="22"/>
        </w:rPr>
        <w:t xml:space="preserve">Figure </w:t>
      </w:r>
      <w:r w:rsidRPr="0059369C">
        <w:rPr>
          <w:sz w:val="22"/>
          <w:szCs w:val="22"/>
        </w:rPr>
        <w:fldChar w:fldCharType="begin"/>
      </w:r>
      <w:r w:rsidRPr="0059369C">
        <w:rPr>
          <w:sz w:val="22"/>
          <w:szCs w:val="22"/>
        </w:rPr>
        <w:instrText xml:space="preserve"> SEQ Figure \* ARABIC </w:instrText>
      </w:r>
      <w:r w:rsidRPr="0059369C">
        <w:rPr>
          <w:sz w:val="22"/>
          <w:szCs w:val="22"/>
        </w:rPr>
        <w:fldChar w:fldCharType="separate"/>
      </w:r>
      <w:r w:rsidR="000F5756">
        <w:rPr>
          <w:noProof/>
          <w:sz w:val="22"/>
          <w:szCs w:val="22"/>
        </w:rPr>
        <w:t>8</w:t>
      </w:r>
      <w:r w:rsidRPr="0059369C">
        <w:rPr>
          <w:sz w:val="22"/>
          <w:szCs w:val="22"/>
        </w:rPr>
        <w:fldChar w:fldCharType="end"/>
      </w:r>
      <w:r w:rsidRPr="0059369C">
        <w:rPr>
          <w:sz w:val="22"/>
          <w:szCs w:val="22"/>
        </w:rPr>
        <w:t xml:space="preserve"> - word cloud of most common word from interview responses</w:t>
      </w:r>
    </w:p>
    <w:p w14:paraId="1EFCB782" w14:textId="3259E130" w:rsidR="006A1293" w:rsidRPr="006A1293" w:rsidRDefault="006A1293" w:rsidP="00D16AA9">
      <w:pPr>
        <w:spacing w:before="360" w:line="480" w:lineRule="auto"/>
      </w:pPr>
      <w:r>
        <w:t xml:space="preserve">Figure 8 demonstrates </w:t>
      </w:r>
      <w:r w:rsidR="009A4993">
        <w:t>a visual</w:t>
      </w:r>
      <w:r w:rsidR="00C70241">
        <w:t xml:space="preserve">isation of the most common words used within the responses of the interviews that were carried out. </w:t>
      </w:r>
      <w:r w:rsidR="00661270">
        <w:t xml:space="preserve">It is clear to see from this image that most participants mentioned people, </w:t>
      </w:r>
      <w:proofErr w:type="gramStart"/>
      <w:r w:rsidR="00661270">
        <w:t>followers</w:t>
      </w:r>
      <w:proofErr w:type="gramEnd"/>
      <w:r w:rsidR="00661270">
        <w:t xml:space="preserve"> and engagement the most, which suggests these are some of the most important factors when it comes to </w:t>
      </w:r>
      <w:r w:rsidR="00134F29">
        <w:t>social media marketing for these SME owners in South Wales. Additionally, the word Instagram is significant in this image which reflects the fact that it was found to be the most used social media platform amid those</w:t>
      </w:r>
      <w:r w:rsidR="00D30BB2">
        <w:t xml:space="preserve"> who were interviewed.</w:t>
      </w:r>
    </w:p>
    <w:p w14:paraId="39E5F183" w14:textId="5BCDAB52" w:rsidR="001C77E7" w:rsidRDefault="001C77E7" w:rsidP="006C5071">
      <w:pPr>
        <w:pStyle w:val="Heading2"/>
        <w:numPr>
          <w:ilvl w:val="1"/>
          <w:numId w:val="3"/>
        </w:numPr>
        <w:spacing w:before="360" w:line="480" w:lineRule="auto"/>
        <w:jc w:val="both"/>
      </w:pPr>
      <w:bookmarkStart w:id="39" w:name="_Toc103338589"/>
      <w:r>
        <w:lastRenderedPageBreak/>
        <w:t>Findings</w:t>
      </w:r>
      <w:bookmarkEnd w:id="39"/>
    </w:p>
    <w:p w14:paraId="7C325642" w14:textId="3A2F4C50" w:rsidR="008D6142" w:rsidRPr="008D6142" w:rsidRDefault="008D6142" w:rsidP="006C5071">
      <w:pPr>
        <w:spacing w:before="360" w:line="480" w:lineRule="auto"/>
        <w:jc w:val="both"/>
      </w:pPr>
      <w:r>
        <w:t xml:space="preserve">The key success factors for a social media marketing campaign as described by the SMEs interviewed revealed </w:t>
      </w:r>
      <w:proofErr w:type="gramStart"/>
      <w:r>
        <w:t>a number of</w:t>
      </w:r>
      <w:proofErr w:type="gramEnd"/>
      <w:r>
        <w:t xml:space="preserve"> common themes and characteristics. These have been outlined within the mind-map framework in figure 9.</w:t>
      </w:r>
      <w:r w:rsidR="006C5071">
        <w:t xml:space="preserve"> Each element of this framework </w:t>
      </w:r>
      <w:proofErr w:type="gramStart"/>
      <w:r w:rsidR="006C5071">
        <w:t>have</w:t>
      </w:r>
      <w:proofErr w:type="gramEnd"/>
      <w:r w:rsidR="006C5071">
        <w:t xml:space="preserve"> been expanded on and explained below.</w:t>
      </w:r>
    </w:p>
    <w:p w14:paraId="328F848E" w14:textId="77777777" w:rsidR="000F5756" w:rsidRDefault="000F5756" w:rsidP="006C5071">
      <w:pPr>
        <w:keepNext/>
        <w:spacing w:before="360" w:line="480" w:lineRule="auto"/>
        <w:jc w:val="both"/>
      </w:pPr>
      <w:r>
        <w:rPr>
          <w:rFonts w:asciiTheme="majorHAnsi" w:eastAsiaTheme="majorEastAsia" w:hAnsiTheme="majorHAnsi" w:cstheme="majorBidi"/>
          <w:noProof/>
          <w:color w:val="3387AB"/>
          <w:sz w:val="32"/>
          <w:szCs w:val="32"/>
        </w:rPr>
        <w:drawing>
          <wp:inline distT="0" distB="0" distL="0" distR="0" wp14:anchorId="0128DCCA" wp14:editId="4BCCC169">
            <wp:extent cx="5727700" cy="2445385"/>
            <wp:effectExtent l="0" t="0" r="0" b="5715"/>
            <wp:docPr id="22" name="Picture 2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chat or text messag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27700" cy="2445385"/>
                    </a:xfrm>
                    <a:prstGeom prst="rect">
                      <a:avLst/>
                    </a:prstGeom>
                  </pic:spPr>
                </pic:pic>
              </a:graphicData>
            </a:graphic>
          </wp:inline>
        </w:drawing>
      </w:r>
    </w:p>
    <w:p w14:paraId="77151B5F" w14:textId="438F784C" w:rsidR="000F5756" w:rsidRDefault="000F5756" w:rsidP="006068FD">
      <w:pPr>
        <w:pStyle w:val="Caption"/>
        <w:spacing w:before="360" w:line="480" w:lineRule="auto"/>
        <w:jc w:val="both"/>
        <w:rPr>
          <w:sz w:val="22"/>
          <w:szCs w:val="22"/>
        </w:rPr>
      </w:pPr>
      <w:r w:rsidRPr="006C5071">
        <w:rPr>
          <w:sz w:val="22"/>
          <w:szCs w:val="22"/>
        </w:rPr>
        <w:t xml:space="preserve">Figure </w:t>
      </w:r>
      <w:r w:rsidRPr="006C5071">
        <w:rPr>
          <w:sz w:val="22"/>
          <w:szCs w:val="22"/>
        </w:rPr>
        <w:fldChar w:fldCharType="begin"/>
      </w:r>
      <w:r w:rsidRPr="006C5071">
        <w:rPr>
          <w:sz w:val="22"/>
          <w:szCs w:val="22"/>
        </w:rPr>
        <w:instrText xml:space="preserve"> SEQ Figure \* ARABIC </w:instrText>
      </w:r>
      <w:r w:rsidRPr="006C5071">
        <w:rPr>
          <w:sz w:val="22"/>
          <w:szCs w:val="22"/>
        </w:rPr>
        <w:fldChar w:fldCharType="separate"/>
      </w:r>
      <w:r w:rsidRPr="006C5071">
        <w:rPr>
          <w:noProof/>
          <w:sz w:val="22"/>
          <w:szCs w:val="22"/>
        </w:rPr>
        <w:t>9</w:t>
      </w:r>
      <w:r w:rsidRPr="006C5071">
        <w:rPr>
          <w:sz w:val="22"/>
          <w:szCs w:val="22"/>
        </w:rPr>
        <w:fldChar w:fldCharType="end"/>
      </w:r>
      <w:r w:rsidRPr="006C5071">
        <w:rPr>
          <w:sz w:val="22"/>
          <w:szCs w:val="22"/>
        </w:rPr>
        <w:t xml:space="preserve"> - success factors of social media marketing for SMEs in South Wales</w:t>
      </w:r>
    </w:p>
    <w:p w14:paraId="0220F86F" w14:textId="77777777" w:rsidR="006068FD" w:rsidRDefault="006C5071" w:rsidP="006068FD">
      <w:pPr>
        <w:pStyle w:val="Heading2"/>
        <w:numPr>
          <w:ilvl w:val="2"/>
          <w:numId w:val="3"/>
        </w:numPr>
        <w:spacing w:before="360" w:line="480" w:lineRule="auto"/>
        <w:jc w:val="both"/>
      </w:pPr>
      <w:r>
        <w:t>Consistency</w:t>
      </w:r>
    </w:p>
    <w:p w14:paraId="7335FE0D" w14:textId="4D14733C" w:rsidR="006068FD" w:rsidRPr="006068FD" w:rsidRDefault="006068FD" w:rsidP="0028755C">
      <w:pPr>
        <w:spacing w:before="360" w:line="480" w:lineRule="auto"/>
        <w:jc w:val="both"/>
      </w:pPr>
      <w:r>
        <w:t xml:space="preserve">One of the most common themes amongst the interview responses when asked about what the business owners found made an effective social media marketing campaign, surrounded the consistency of posts. </w:t>
      </w:r>
      <w:r w:rsidR="001008D2">
        <w:t>According to</w:t>
      </w:r>
      <w:r w:rsidR="00895710">
        <w:t xml:space="preserve"> Killian and McManus </w:t>
      </w:r>
      <w:r w:rsidR="0059680E">
        <w:t>(</w:t>
      </w:r>
      <w:r w:rsidR="00895710">
        <w:t>2015</w:t>
      </w:r>
      <w:r w:rsidR="0059680E">
        <w:t>), the interaction consumers have with brands must be consistent</w:t>
      </w:r>
      <w:r w:rsidR="00103A05">
        <w:t xml:space="preserve"> i</w:t>
      </w:r>
      <w:r w:rsidR="00694FC4">
        <w:t xml:space="preserve">n terms of message content, tone </w:t>
      </w:r>
      <w:proofErr w:type="gramStart"/>
      <w:r w:rsidR="00694FC4">
        <w:t>and also</w:t>
      </w:r>
      <w:proofErr w:type="gramEnd"/>
      <w:r w:rsidR="00694FC4">
        <w:t xml:space="preserve"> timing</w:t>
      </w:r>
      <w:r w:rsidR="00B90052">
        <w:t xml:space="preserve">. If a brand is not consistent with their marketing communications and the frequency at which they post, </w:t>
      </w:r>
      <w:r w:rsidR="00895710">
        <w:t xml:space="preserve">they may be less likely to be remembered by a target audience, whereas frequent </w:t>
      </w:r>
      <w:r w:rsidR="00895710">
        <w:lastRenderedPageBreak/>
        <w:t xml:space="preserve">posting keeps the brand name in </w:t>
      </w:r>
      <w:r w:rsidR="0028755C">
        <w:t>people’s</w:t>
      </w:r>
      <w:r w:rsidR="00895710">
        <w:t xml:space="preserve"> minds. However, it is also </w:t>
      </w:r>
      <w:r w:rsidR="00A42A32">
        <w:t xml:space="preserve">important not to </w:t>
      </w:r>
      <w:r w:rsidR="007D1096">
        <w:t>over-post content as this may encourage followers to unfollow the business.</w:t>
      </w:r>
    </w:p>
    <w:p w14:paraId="21727515" w14:textId="249593C6" w:rsidR="006C5071" w:rsidRDefault="006C5071" w:rsidP="00F86246">
      <w:pPr>
        <w:pStyle w:val="Heading2"/>
        <w:numPr>
          <w:ilvl w:val="2"/>
          <w:numId w:val="3"/>
        </w:numPr>
        <w:spacing w:before="360" w:line="480" w:lineRule="auto"/>
        <w:jc w:val="both"/>
      </w:pPr>
      <w:r>
        <w:t>Call to Action</w:t>
      </w:r>
    </w:p>
    <w:p w14:paraId="1952D7A4" w14:textId="0DA665F5" w:rsidR="0028755C" w:rsidRDefault="0028755C" w:rsidP="00F86246">
      <w:pPr>
        <w:spacing w:before="360" w:line="480" w:lineRule="auto"/>
        <w:jc w:val="both"/>
      </w:pPr>
      <w:r>
        <w:t xml:space="preserve">Another factor of an effective social media campaign that was identified was </w:t>
      </w:r>
      <w:r w:rsidR="009F2E95">
        <w:t>having some form of call to action</w:t>
      </w:r>
      <w:r w:rsidR="000C432C">
        <w:t xml:space="preserve">. According to Market Business News (2021), </w:t>
      </w:r>
      <w:r w:rsidR="0086707D">
        <w:t>a call to action is a phrase, sentence or image placed wi</w:t>
      </w:r>
      <w:r w:rsidR="009717E7">
        <w:t xml:space="preserve">th the intent of </w:t>
      </w:r>
      <w:r w:rsidR="00190351">
        <w:t xml:space="preserve">encouraging the </w:t>
      </w:r>
      <w:proofErr w:type="spellStart"/>
      <w:r w:rsidR="00190351">
        <w:t>viwer</w:t>
      </w:r>
      <w:proofErr w:type="spellEnd"/>
      <w:r w:rsidR="00190351">
        <w:t xml:space="preserve"> to do something specific</w:t>
      </w:r>
      <w:r w:rsidR="00BF6D10">
        <w:t>. In this case, the specific actions that were identified amongst interviewees</w:t>
      </w:r>
      <w:r w:rsidR="002817B4">
        <w:t xml:space="preserve"> consisted of following the page of the business</w:t>
      </w:r>
      <w:r w:rsidR="00030902">
        <w:t xml:space="preserve"> and </w:t>
      </w:r>
      <w:r w:rsidR="002817B4">
        <w:t>clicking a link to the business’s website</w:t>
      </w:r>
      <w:r w:rsidR="00030902">
        <w:t>. One participant stated:</w:t>
      </w:r>
    </w:p>
    <w:p w14:paraId="43A21A35" w14:textId="24A55CBD" w:rsidR="00030902" w:rsidRDefault="00030902" w:rsidP="00F86246">
      <w:pPr>
        <w:spacing w:before="360" w:line="480" w:lineRule="auto"/>
        <w:jc w:val="both"/>
        <w:rPr>
          <w:i/>
          <w:iCs/>
        </w:rPr>
      </w:pPr>
      <w:r>
        <w:rPr>
          <w:i/>
          <w:iCs/>
        </w:rPr>
        <w:t xml:space="preserve">“I think it is </w:t>
      </w:r>
      <w:proofErr w:type="gramStart"/>
      <w:r>
        <w:rPr>
          <w:i/>
          <w:iCs/>
        </w:rPr>
        <w:t>really important</w:t>
      </w:r>
      <w:proofErr w:type="gramEnd"/>
      <w:r>
        <w:rPr>
          <w:i/>
          <w:iCs/>
        </w:rPr>
        <w:t xml:space="preserve"> to give followers something that they can follow to see your business properly,</w:t>
      </w:r>
      <w:r w:rsidR="005E427D">
        <w:rPr>
          <w:i/>
          <w:iCs/>
        </w:rPr>
        <w:t xml:space="preserve"> especially being an independent business that they’ve probably never even heard of.</w:t>
      </w:r>
      <w:r>
        <w:rPr>
          <w:i/>
          <w:iCs/>
        </w:rPr>
        <w:t xml:space="preserve"> </w:t>
      </w:r>
      <w:r w:rsidR="005E427D">
        <w:rPr>
          <w:i/>
          <w:iCs/>
        </w:rPr>
        <w:t>I</w:t>
      </w:r>
      <w:r>
        <w:rPr>
          <w:i/>
          <w:iCs/>
        </w:rPr>
        <w:t>t seems a bit pointless to post a photo of your product</w:t>
      </w:r>
      <w:r w:rsidR="0085739C">
        <w:rPr>
          <w:i/>
          <w:iCs/>
        </w:rPr>
        <w:t xml:space="preserve"> if they don’t know where to go next to purchase or just get a better idea of who the business is. That’s why we put a hyper link to our website </w:t>
      </w:r>
      <w:r w:rsidR="00166FD8">
        <w:rPr>
          <w:i/>
          <w:iCs/>
        </w:rPr>
        <w:t xml:space="preserve">on </w:t>
      </w:r>
      <w:r w:rsidR="0085739C">
        <w:rPr>
          <w:i/>
          <w:iCs/>
        </w:rPr>
        <w:t xml:space="preserve">every </w:t>
      </w:r>
      <w:r w:rsidR="00166FD8">
        <w:rPr>
          <w:i/>
          <w:iCs/>
        </w:rPr>
        <w:t xml:space="preserve">picture we post on our [Instagram] stories </w:t>
      </w:r>
      <w:proofErr w:type="gramStart"/>
      <w:r w:rsidR="00166FD8">
        <w:rPr>
          <w:i/>
          <w:iCs/>
        </w:rPr>
        <w:t>and also</w:t>
      </w:r>
      <w:proofErr w:type="gramEnd"/>
      <w:r w:rsidR="00166FD8">
        <w:rPr>
          <w:i/>
          <w:iCs/>
        </w:rPr>
        <w:t xml:space="preserve"> in the caption of all our main feed posts”</w:t>
      </w:r>
    </w:p>
    <w:p w14:paraId="32D7E5A3" w14:textId="01772731" w:rsidR="005E427D" w:rsidRDefault="005E427D" w:rsidP="00F86246">
      <w:pPr>
        <w:spacing w:before="360" w:line="480" w:lineRule="auto"/>
        <w:jc w:val="both"/>
      </w:pPr>
      <w:r>
        <w:t xml:space="preserve">It seemed to be a common </w:t>
      </w:r>
      <w:r w:rsidR="00770D57">
        <w:t>conception</w:t>
      </w:r>
      <w:r>
        <w:t xml:space="preserve"> throughout </w:t>
      </w:r>
      <w:r w:rsidR="00770D57">
        <w:t>the interviews that as a small business it was important to give customers the opportunity to follow some sort of link or instruction to get to the business page</w:t>
      </w:r>
      <w:r w:rsidR="000D6FA6">
        <w:t>, with an additional participant adding:</w:t>
      </w:r>
    </w:p>
    <w:p w14:paraId="3B17BBB8" w14:textId="278CE554" w:rsidR="00F40E4A" w:rsidRDefault="000D6FA6" w:rsidP="00F86246">
      <w:pPr>
        <w:spacing w:before="360" w:line="480" w:lineRule="auto"/>
        <w:jc w:val="both"/>
        <w:rPr>
          <w:i/>
          <w:iCs/>
        </w:rPr>
      </w:pPr>
      <w:proofErr w:type="gramStart"/>
      <w:r>
        <w:rPr>
          <w:i/>
          <w:iCs/>
        </w:rPr>
        <w:t>“ …</w:t>
      </w:r>
      <w:proofErr w:type="gramEnd"/>
      <w:r>
        <w:rPr>
          <w:i/>
          <w:iCs/>
        </w:rPr>
        <w:t xml:space="preserve"> especially on</w:t>
      </w:r>
      <w:r w:rsidR="001F6F41">
        <w:rPr>
          <w:i/>
          <w:iCs/>
        </w:rPr>
        <w:t xml:space="preserve"> a platform such as Tik Tok, I find I can post a video of my stuff and the engagement on there will be great but </w:t>
      </w:r>
      <w:r w:rsidR="00F40E4A">
        <w:rPr>
          <w:i/>
          <w:iCs/>
        </w:rPr>
        <w:t>many people will scroll straight past if they don’t see any way of getting to the page to check out our range and prices and stuff</w:t>
      </w:r>
      <w:r w:rsidR="005E1DD8">
        <w:rPr>
          <w:i/>
          <w:iCs/>
        </w:rPr>
        <w:t>.”</w:t>
      </w:r>
    </w:p>
    <w:p w14:paraId="2798E62E" w14:textId="55B93B4E" w:rsidR="00F86246" w:rsidRPr="0028755C" w:rsidRDefault="005E1DD8" w:rsidP="00E332F4">
      <w:pPr>
        <w:spacing w:before="360" w:line="480" w:lineRule="auto"/>
        <w:jc w:val="both"/>
      </w:pPr>
      <w:r>
        <w:lastRenderedPageBreak/>
        <w:t>When asked, most participants also revealed that the</w:t>
      </w:r>
      <w:r w:rsidR="00E332F4">
        <w:t>y gain more sales when their promotional material includes some form of call-to-action than when it does not.</w:t>
      </w:r>
    </w:p>
    <w:p w14:paraId="204942B6" w14:textId="3E250E88" w:rsidR="006C5071" w:rsidRDefault="006C5071" w:rsidP="001B73CA">
      <w:pPr>
        <w:pStyle w:val="Heading2"/>
        <w:numPr>
          <w:ilvl w:val="2"/>
          <w:numId w:val="3"/>
        </w:numPr>
        <w:spacing w:before="360" w:line="480" w:lineRule="auto"/>
        <w:jc w:val="both"/>
      </w:pPr>
      <w:r>
        <w:t>Informative</w:t>
      </w:r>
    </w:p>
    <w:p w14:paraId="2EAB402A" w14:textId="53DAC863" w:rsidR="00E332F4" w:rsidRPr="00E332F4" w:rsidRDefault="00E332F4" w:rsidP="001B73CA">
      <w:pPr>
        <w:spacing w:before="360" w:line="480" w:lineRule="auto"/>
        <w:jc w:val="both"/>
      </w:pPr>
      <w:r>
        <w:t>A further common factor identified is the information within the campaign</w:t>
      </w:r>
      <w:r w:rsidR="00B73799">
        <w:t xml:space="preserve">. </w:t>
      </w:r>
      <w:proofErr w:type="gramStart"/>
      <w:r w:rsidR="00B73799">
        <w:t>Similar to</w:t>
      </w:r>
      <w:proofErr w:type="gramEnd"/>
      <w:r w:rsidR="00B73799">
        <w:t xml:space="preserve"> the previous factor identified, participants recognised that if the target audience of the </w:t>
      </w:r>
      <w:r w:rsidR="009F59A4">
        <w:t xml:space="preserve">campaign does not come away from </w:t>
      </w:r>
      <w:r w:rsidR="0064495A">
        <w:t xml:space="preserve">viewing it being sufficiently informed on where to find the business page and what they are selling, it is unlikely to lead to any new sales or further engagement beyond that singular view. It was identified that </w:t>
      </w:r>
      <w:r w:rsidR="001B73CA">
        <w:t>it is very important to have the business name somewhere on every piece of marketing material posted to social media, particularly images.</w:t>
      </w:r>
      <w:r w:rsidR="005135D6">
        <w:t xml:space="preserve"> It is also important to clearly portray what is being sold so that no lines are blurred, especially with the wide reach of social media, it is likely that individuals who have never seen the business’s name before will see the material.</w:t>
      </w:r>
    </w:p>
    <w:p w14:paraId="7A93D0CB" w14:textId="0B465EDA" w:rsidR="006C5071" w:rsidRDefault="006C5071" w:rsidP="006C5071">
      <w:pPr>
        <w:pStyle w:val="Heading2"/>
        <w:numPr>
          <w:ilvl w:val="2"/>
          <w:numId w:val="3"/>
        </w:numPr>
        <w:spacing w:before="360" w:line="480" w:lineRule="auto"/>
        <w:jc w:val="both"/>
      </w:pPr>
      <w:r>
        <w:t>Tone</w:t>
      </w:r>
    </w:p>
    <w:p w14:paraId="25B17F5A" w14:textId="5A40283F" w:rsidR="005135D6" w:rsidRPr="005135D6" w:rsidRDefault="005135D6" w:rsidP="005135D6">
      <w:r>
        <w:t xml:space="preserve">The SME owners </w:t>
      </w:r>
      <w:r w:rsidR="00EC4077">
        <w:t xml:space="preserve">emphasised the importance of having a friendly tone when </w:t>
      </w:r>
      <w:r w:rsidR="00143CC6">
        <w:t xml:space="preserve">implementing their social media campaigns. </w:t>
      </w:r>
    </w:p>
    <w:p w14:paraId="512CCB8E" w14:textId="38A9E356" w:rsidR="006C5071" w:rsidRDefault="00F438B1" w:rsidP="006C5071">
      <w:pPr>
        <w:pStyle w:val="Heading2"/>
        <w:numPr>
          <w:ilvl w:val="2"/>
          <w:numId w:val="3"/>
        </w:numPr>
        <w:spacing w:before="360" w:line="480" w:lineRule="auto"/>
        <w:jc w:val="both"/>
      </w:pPr>
      <w:r>
        <w:lastRenderedPageBreak/>
        <w:t>Personality</w:t>
      </w:r>
    </w:p>
    <w:p w14:paraId="74A18052" w14:textId="220D7563" w:rsidR="006C5071" w:rsidRDefault="00F438B1" w:rsidP="006C5071">
      <w:pPr>
        <w:pStyle w:val="Heading2"/>
        <w:numPr>
          <w:ilvl w:val="2"/>
          <w:numId w:val="3"/>
        </w:numPr>
        <w:spacing w:before="360" w:line="480" w:lineRule="auto"/>
        <w:jc w:val="both"/>
      </w:pPr>
      <w:r>
        <w:t>Trends</w:t>
      </w:r>
    </w:p>
    <w:p w14:paraId="38131BD9" w14:textId="5E5A6AB8" w:rsidR="006C5071" w:rsidRDefault="006C5071" w:rsidP="006C5071">
      <w:pPr>
        <w:pStyle w:val="Heading2"/>
        <w:numPr>
          <w:ilvl w:val="2"/>
          <w:numId w:val="3"/>
        </w:numPr>
        <w:spacing w:before="360" w:line="480" w:lineRule="auto"/>
        <w:jc w:val="both"/>
      </w:pPr>
      <w:r>
        <w:t>Appearance</w:t>
      </w:r>
    </w:p>
    <w:p w14:paraId="760F1B61" w14:textId="4148F0CA" w:rsidR="006C5071" w:rsidRDefault="006C5071" w:rsidP="006C5071">
      <w:pPr>
        <w:pStyle w:val="Heading2"/>
        <w:numPr>
          <w:ilvl w:val="2"/>
          <w:numId w:val="3"/>
        </w:numPr>
        <w:spacing w:before="360" w:line="480" w:lineRule="auto"/>
        <w:jc w:val="both"/>
      </w:pPr>
      <w:r>
        <w:t>Platform Selection</w:t>
      </w:r>
    </w:p>
    <w:p w14:paraId="264A4EA0" w14:textId="375BF4CF" w:rsidR="006C5071" w:rsidRPr="006C5071" w:rsidRDefault="006C5071" w:rsidP="006C5071">
      <w:pPr>
        <w:pStyle w:val="Heading2"/>
        <w:numPr>
          <w:ilvl w:val="2"/>
          <w:numId w:val="3"/>
        </w:numPr>
        <w:spacing w:before="360" w:line="480" w:lineRule="auto"/>
        <w:jc w:val="both"/>
      </w:pPr>
      <w:r>
        <w:t>Relationships</w:t>
      </w:r>
    </w:p>
    <w:p w14:paraId="0D0B600F" w14:textId="0870D148" w:rsidR="00A903FC" w:rsidRDefault="00A903FC" w:rsidP="00A903FC"/>
    <w:p w14:paraId="099A9148" w14:textId="2E3081C4" w:rsidR="00A903FC" w:rsidRDefault="00A903FC">
      <w:pPr>
        <w:rPr>
          <w:rFonts w:asciiTheme="majorHAnsi" w:eastAsiaTheme="majorEastAsia" w:hAnsiTheme="majorHAnsi" w:cstheme="majorBidi"/>
          <w:color w:val="3387AB"/>
          <w:sz w:val="32"/>
          <w:szCs w:val="32"/>
        </w:rPr>
      </w:pPr>
      <w:r>
        <w:br w:type="page"/>
      </w:r>
    </w:p>
    <w:p w14:paraId="6B19629D" w14:textId="395B961C" w:rsidR="00A903FC" w:rsidRPr="00A903FC" w:rsidRDefault="00A903FC" w:rsidP="00EC738D">
      <w:pPr>
        <w:pStyle w:val="Heading1"/>
        <w:numPr>
          <w:ilvl w:val="0"/>
          <w:numId w:val="3"/>
        </w:numPr>
      </w:pPr>
      <w:bookmarkStart w:id="40" w:name="_Toc103338590"/>
      <w:r w:rsidRPr="00EC738D">
        <w:lastRenderedPageBreak/>
        <w:t>Conclusion</w:t>
      </w:r>
      <w:bookmarkEnd w:id="40"/>
    </w:p>
    <w:p w14:paraId="1A9602BF" w14:textId="77777777" w:rsidR="00DB5841" w:rsidRPr="00DB5841" w:rsidRDefault="00DB5841" w:rsidP="00DB5841"/>
    <w:p w14:paraId="7EC99135" w14:textId="77777777" w:rsidR="00DB5841" w:rsidRPr="00DB5841" w:rsidRDefault="00DB5841" w:rsidP="00DB5841"/>
    <w:p w14:paraId="374DC496" w14:textId="0FF9FAFE" w:rsidR="00424EDA" w:rsidRPr="00424EDA" w:rsidRDefault="00424EDA" w:rsidP="00424EDA"/>
    <w:p w14:paraId="60C7D8ED" w14:textId="77777777" w:rsidR="00F03668" w:rsidRPr="00F03668" w:rsidRDefault="00F03668" w:rsidP="00F03668"/>
    <w:p w14:paraId="6FD33DBF" w14:textId="15F4C1C6" w:rsidR="00754412" w:rsidRDefault="00754412" w:rsidP="00E64272"/>
    <w:p w14:paraId="301B29C0" w14:textId="1D1D72C2" w:rsidR="00875B36" w:rsidRDefault="00875B36" w:rsidP="00E64272"/>
    <w:p w14:paraId="0DC8454F" w14:textId="77777777" w:rsidR="00875B36" w:rsidRPr="00E64272" w:rsidRDefault="00875B36" w:rsidP="00E64272"/>
    <w:p w14:paraId="4041F5CD" w14:textId="77777777" w:rsidR="004E3341" w:rsidRPr="00E022FC" w:rsidRDefault="004E3341" w:rsidP="00AC2CF7">
      <w:pPr>
        <w:spacing w:line="480" w:lineRule="auto"/>
        <w:jc w:val="both"/>
        <w:rPr>
          <w:rStyle w:val="SubtleEmphasis"/>
          <w:i w:val="0"/>
          <w:iCs w:val="0"/>
          <w:color w:val="000000" w:themeColor="text1"/>
        </w:rPr>
      </w:pPr>
    </w:p>
    <w:p w14:paraId="710EA49B" w14:textId="77777777" w:rsidR="00E022FC" w:rsidRPr="00CC1876" w:rsidRDefault="00E022FC" w:rsidP="00CC1876">
      <w:pPr>
        <w:spacing w:line="480" w:lineRule="auto"/>
        <w:jc w:val="both"/>
      </w:pPr>
    </w:p>
    <w:p w14:paraId="341FBBE9" w14:textId="77777777" w:rsidR="00BA2F25" w:rsidRPr="00BA2F25" w:rsidRDefault="00BA2F25" w:rsidP="00BA2F25"/>
    <w:p w14:paraId="3DE5EB01" w14:textId="77777777" w:rsidR="00613571" w:rsidRPr="00613571" w:rsidRDefault="00613571" w:rsidP="00613571"/>
    <w:p w14:paraId="4D111510" w14:textId="77777777" w:rsidR="00613571" w:rsidRDefault="00613571" w:rsidP="007B4148">
      <w:pPr>
        <w:spacing w:line="480" w:lineRule="auto"/>
        <w:jc w:val="both"/>
      </w:pPr>
    </w:p>
    <w:p w14:paraId="1DDEC09B" w14:textId="77777777" w:rsidR="007B4148" w:rsidRPr="007B4148" w:rsidRDefault="007B4148" w:rsidP="007B4148"/>
    <w:p w14:paraId="09F54D66" w14:textId="77777777" w:rsidR="007B4148" w:rsidRPr="007B4148" w:rsidRDefault="007B4148" w:rsidP="007B4148"/>
    <w:p w14:paraId="77D1CE2B" w14:textId="77777777" w:rsidR="007B4148" w:rsidRDefault="007B4148" w:rsidP="007B4148">
      <w:pPr>
        <w:rPr>
          <w:rFonts w:ascii="Arial" w:hAnsi="Arial" w:cs="Arial"/>
        </w:rPr>
      </w:pPr>
    </w:p>
    <w:p w14:paraId="46F94322" w14:textId="63914DAF" w:rsidR="007B4148" w:rsidRDefault="007B4148" w:rsidP="007B4148">
      <w:pPr>
        <w:rPr>
          <w:rFonts w:ascii="Arial" w:hAnsi="Arial" w:cs="Arial"/>
        </w:rPr>
      </w:pPr>
    </w:p>
    <w:p w14:paraId="585E26B6" w14:textId="77777777" w:rsidR="007B4148" w:rsidRDefault="007B4148" w:rsidP="007B4148">
      <w:pPr>
        <w:rPr>
          <w:rFonts w:ascii="Arial" w:hAnsi="Arial" w:cs="Arial"/>
        </w:rPr>
      </w:pPr>
    </w:p>
    <w:p w14:paraId="2815DC4B" w14:textId="77777777" w:rsidR="00FB240C" w:rsidRDefault="00FB240C" w:rsidP="00272244">
      <w:pPr>
        <w:spacing w:line="480" w:lineRule="auto"/>
      </w:pPr>
    </w:p>
    <w:p w14:paraId="456B40C5" w14:textId="77777777" w:rsidR="00272244" w:rsidRPr="00272244" w:rsidRDefault="00272244" w:rsidP="00272244"/>
    <w:p w14:paraId="5E97A60B" w14:textId="77777777" w:rsidR="00FB240C" w:rsidRDefault="00FB240C">
      <w:pPr>
        <w:rPr>
          <w:rFonts w:asciiTheme="majorHAnsi" w:eastAsiaTheme="majorEastAsia" w:hAnsiTheme="majorHAnsi" w:cstheme="majorBidi"/>
          <w:color w:val="276E8B" w:themeColor="accent1" w:themeShade="BF"/>
          <w:sz w:val="32"/>
          <w:szCs w:val="32"/>
        </w:rPr>
      </w:pPr>
      <w:r>
        <w:br w:type="page"/>
      </w:r>
    </w:p>
    <w:p w14:paraId="25355F99" w14:textId="1B370940" w:rsidR="001D1058" w:rsidRPr="001D1058" w:rsidRDefault="00272244" w:rsidP="001D1058">
      <w:pPr>
        <w:pStyle w:val="Heading1"/>
        <w:spacing w:line="360" w:lineRule="auto"/>
        <w:ind w:left="360"/>
      </w:pPr>
      <w:bookmarkStart w:id="41" w:name="_Toc103338591"/>
      <w:r w:rsidRPr="006302DA">
        <w:lastRenderedPageBreak/>
        <w:t>Bibliography</w:t>
      </w:r>
      <w:bookmarkEnd w:id="41"/>
    </w:p>
    <w:p w14:paraId="41970943" w14:textId="7DEC7049" w:rsidR="00BF6D10" w:rsidRPr="00BF6D10" w:rsidRDefault="00BF6D10" w:rsidP="00BF6D10">
      <w:pPr>
        <w:pStyle w:val="ListParagraph"/>
        <w:numPr>
          <w:ilvl w:val="0"/>
          <w:numId w:val="6"/>
        </w:numPr>
        <w:spacing w:after="240" w:line="360" w:lineRule="atLeast"/>
        <w:rPr>
          <w:rFonts w:ascii="Times New Roman" w:hAnsi="Times New Roman"/>
          <w:color w:val="000000"/>
        </w:rPr>
      </w:pPr>
      <w:r w:rsidRPr="00BF6D10">
        <w:rPr>
          <w:rFonts w:ascii="Times New Roman" w:hAnsi="Times New Roman"/>
          <w:color w:val="000000"/>
        </w:rPr>
        <w:t>Market Business News. (2021). </w:t>
      </w:r>
      <w:r w:rsidRPr="00BF6D10">
        <w:rPr>
          <w:rFonts w:ascii="Times New Roman" w:hAnsi="Times New Roman"/>
          <w:i/>
          <w:iCs/>
          <w:color w:val="000000"/>
        </w:rPr>
        <w:t>What is a call to action? Definition and examples</w:t>
      </w:r>
      <w:r w:rsidRPr="00BF6D10">
        <w:rPr>
          <w:rFonts w:ascii="Times New Roman" w:hAnsi="Times New Roman"/>
          <w:color w:val="000000"/>
        </w:rPr>
        <w:t>. [online] Available at: https://marketbusinessnews.com/financial-glossary/call-to-action-definition/ [Accessed 1</w:t>
      </w:r>
      <w:r>
        <w:rPr>
          <w:rFonts w:ascii="Times New Roman" w:hAnsi="Times New Roman"/>
          <w:color w:val="000000"/>
        </w:rPr>
        <w:t>2</w:t>
      </w:r>
      <w:r w:rsidRPr="00BF6D10">
        <w:rPr>
          <w:rFonts w:ascii="Times New Roman" w:hAnsi="Times New Roman"/>
          <w:color w:val="000000"/>
        </w:rPr>
        <w:t xml:space="preserve"> May 2022].</w:t>
      </w:r>
    </w:p>
    <w:p w14:paraId="72A73F4F" w14:textId="5656235A" w:rsidR="00895710" w:rsidRDefault="00895710" w:rsidP="00E7033A">
      <w:pPr>
        <w:pStyle w:val="ListParagraph"/>
        <w:numPr>
          <w:ilvl w:val="0"/>
          <w:numId w:val="6"/>
        </w:numPr>
        <w:spacing w:after="240" w:line="360" w:lineRule="atLeast"/>
        <w:rPr>
          <w:rFonts w:ascii="Times New Roman" w:hAnsi="Times New Roman"/>
          <w:color w:val="000000"/>
        </w:rPr>
      </w:pPr>
      <w:r>
        <w:rPr>
          <w:rFonts w:ascii="Times New Roman" w:hAnsi="Times New Roman"/>
          <w:color w:val="000000"/>
        </w:rPr>
        <w:t>Killian, G. and McManus, K., (2015). A Marketing Communications Approach for the Digital Era</w:t>
      </w:r>
      <w:r w:rsidR="001D1A2A">
        <w:rPr>
          <w:rFonts w:ascii="Times New Roman" w:hAnsi="Times New Roman"/>
          <w:color w:val="000000"/>
        </w:rPr>
        <w:t xml:space="preserve">: Managerial Guidelines for Social Media Integration. </w:t>
      </w:r>
      <w:r w:rsidR="001D1A2A">
        <w:rPr>
          <w:rFonts w:ascii="Times New Roman" w:hAnsi="Times New Roman"/>
          <w:i/>
          <w:iCs/>
          <w:color w:val="000000"/>
        </w:rPr>
        <w:t>Business Horizons</w:t>
      </w:r>
      <w:r w:rsidR="001D1A2A">
        <w:rPr>
          <w:rFonts w:ascii="Times New Roman" w:hAnsi="Times New Roman"/>
          <w:color w:val="000000"/>
        </w:rPr>
        <w:t>, 58(5), pp.539-549.</w:t>
      </w:r>
    </w:p>
    <w:p w14:paraId="3792C302" w14:textId="03A8829C" w:rsidR="00EF7D5C" w:rsidRPr="00E7033A" w:rsidRDefault="00E7033A" w:rsidP="00E7033A">
      <w:pPr>
        <w:pStyle w:val="ListParagraph"/>
        <w:numPr>
          <w:ilvl w:val="0"/>
          <w:numId w:val="6"/>
        </w:numPr>
        <w:spacing w:after="240" w:line="360" w:lineRule="atLeast"/>
        <w:rPr>
          <w:rFonts w:ascii="Times New Roman" w:hAnsi="Times New Roman"/>
          <w:color w:val="000000"/>
        </w:rPr>
      </w:pPr>
      <w:r w:rsidRPr="00E7033A">
        <w:rPr>
          <w:rFonts w:ascii="Times New Roman" w:hAnsi="Times New Roman"/>
          <w:color w:val="000000"/>
        </w:rPr>
        <w:t>Statista. (202</w:t>
      </w:r>
      <w:r>
        <w:rPr>
          <w:rFonts w:ascii="Times New Roman" w:hAnsi="Times New Roman"/>
          <w:color w:val="000000"/>
        </w:rPr>
        <w:t>2</w:t>
      </w:r>
      <w:r w:rsidRPr="00E7033A">
        <w:rPr>
          <w:rFonts w:ascii="Times New Roman" w:hAnsi="Times New Roman"/>
          <w:color w:val="000000"/>
        </w:rPr>
        <w:t>). </w:t>
      </w:r>
      <w:r w:rsidRPr="00E7033A">
        <w:rPr>
          <w:rFonts w:ascii="Times New Roman" w:hAnsi="Times New Roman"/>
          <w:i/>
          <w:iCs/>
          <w:color w:val="000000"/>
        </w:rPr>
        <w:t>Most used social media 2021 | Statista</w:t>
      </w:r>
      <w:r w:rsidRPr="00E7033A">
        <w:rPr>
          <w:rFonts w:ascii="Times New Roman" w:hAnsi="Times New Roman"/>
          <w:color w:val="000000"/>
        </w:rPr>
        <w:t>. [online] Available at: https://www.statista.com/statistics/272014/global-social-networks-ranked-by-number-of-users/ [Accessed 12 May 2022].</w:t>
      </w:r>
    </w:p>
    <w:p w14:paraId="716CD66B" w14:textId="10A225D9" w:rsidR="00DE361B" w:rsidRPr="00DE361B" w:rsidRDefault="00DE361B" w:rsidP="00DE361B">
      <w:pPr>
        <w:pStyle w:val="ListParagraph"/>
        <w:numPr>
          <w:ilvl w:val="0"/>
          <w:numId w:val="6"/>
        </w:numPr>
        <w:spacing w:after="240" w:line="360" w:lineRule="auto"/>
        <w:rPr>
          <w:rFonts w:ascii="Times New Roman" w:hAnsi="Times New Roman"/>
        </w:rPr>
      </w:pPr>
      <w:r w:rsidRPr="00DE361B">
        <w:rPr>
          <w:rFonts w:ascii="Times New Roman" w:hAnsi="Times New Roman"/>
        </w:rPr>
        <w:t xml:space="preserve">Bloor, M. and Wood, F. (2006). Theoretical Saturation. </w:t>
      </w:r>
      <w:r w:rsidRPr="00DE361B">
        <w:rPr>
          <w:rFonts w:ascii="Times New Roman" w:hAnsi="Times New Roman"/>
          <w:i/>
          <w:iCs/>
        </w:rPr>
        <w:t>Keywords in Qualitative Methods</w:t>
      </w:r>
      <w:r w:rsidRPr="00DE361B">
        <w:rPr>
          <w:rFonts w:ascii="Times New Roman" w:hAnsi="Times New Roman"/>
        </w:rPr>
        <w:t>, pp.165–166. doi:10.4135/9781849209403.n54.</w:t>
      </w:r>
    </w:p>
    <w:p w14:paraId="59FAA1CC" w14:textId="643C1E8C" w:rsidR="00CF1C9D" w:rsidRDefault="00CF1C9D" w:rsidP="00183676">
      <w:pPr>
        <w:pStyle w:val="ListParagraph"/>
        <w:numPr>
          <w:ilvl w:val="0"/>
          <w:numId w:val="6"/>
        </w:numPr>
        <w:spacing w:before="240" w:line="360" w:lineRule="auto"/>
        <w:rPr>
          <w:rFonts w:cstheme="minorHAnsi"/>
          <w:color w:val="000000" w:themeColor="text1"/>
        </w:rPr>
      </w:pPr>
      <w:proofErr w:type="spellStart"/>
      <w:r>
        <w:rPr>
          <w:rFonts w:cstheme="minorHAnsi"/>
          <w:color w:val="000000" w:themeColor="text1"/>
        </w:rPr>
        <w:t>Etikan</w:t>
      </w:r>
      <w:proofErr w:type="spellEnd"/>
      <w:r>
        <w:rPr>
          <w:rFonts w:cstheme="minorHAnsi"/>
          <w:color w:val="000000" w:themeColor="text1"/>
        </w:rPr>
        <w:t>,</w:t>
      </w:r>
      <w:r w:rsidR="00053CE7">
        <w:rPr>
          <w:rFonts w:cstheme="minorHAnsi"/>
          <w:color w:val="000000" w:themeColor="text1"/>
        </w:rPr>
        <w:t xml:space="preserve"> I., Musa, S.A. and </w:t>
      </w:r>
      <w:proofErr w:type="spellStart"/>
      <w:r w:rsidR="00053CE7">
        <w:rPr>
          <w:rFonts w:cstheme="minorHAnsi"/>
          <w:color w:val="000000" w:themeColor="text1"/>
        </w:rPr>
        <w:t>Alkassim</w:t>
      </w:r>
      <w:proofErr w:type="spellEnd"/>
      <w:r w:rsidR="00053CE7">
        <w:rPr>
          <w:rFonts w:cstheme="minorHAnsi"/>
          <w:color w:val="000000" w:themeColor="text1"/>
        </w:rPr>
        <w:t xml:space="preserve">, R.S., (2016). Comparison of convenience sampling and purposive sampling. </w:t>
      </w:r>
      <w:r w:rsidR="00053CE7">
        <w:rPr>
          <w:rFonts w:cstheme="minorHAnsi"/>
          <w:i/>
          <w:iCs/>
          <w:color w:val="000000" w:themeColor="text1"/>
        </w:rPr>
        <w:t xml:space="preserve">American </w:t>
      </w:r>
      <w:r w:rsidR="003C1A75">
        <w:rPr>
          <w:rFonts w:cstheme="minorHAnsi"/>
          <w:i/>
          <w:iCs/>
          <w:color w:val="000000" w:themeColor="text1"/>
        </w:rPr>
        <w:t xml:space="preserve">Journal of Theoretical and Applied Statistics, </w:t>
      </w:r>
      <w:r w:rsidR="003C1A75">
        <w:rPr>
          <w:rFonts w:cstheme="minorHAnsi"/>
          <w:color w:val="000000" w:themeColor="text1"/>
        </w:rPr>
        <w:t>5(1), pp. 1-4.</w:t>
      </w:r>
    </w:p>
    <w:p w14:paraId="77974A0F" w14:textId="0AB4ED27" w:rsidR="001D1058" w:rsidRDefault="00F44B67" w:rsidP="00183676">
      <w:pPr>
        <w:pStyle w:val="ListParagraph"/>
        <w:numPr>
          <w:ilvl w:val="0"/>
          <w:numId w:val="6"/>
        </w:numPr>
        <w:spacing w:before="240" w:line="360" w:lineRule="auto"/>
        <w:rPr>
          <w:rFonts w:cstheme="minorHAnsi"/>
          <w:color w:val="000000" w:themeColor="text1"/>
        </w:rPr>
      </w:pPr>
      <w:r>
        <w:rPr>
          <w:rFonts w:cstheme="minorHAnsi"/>
          <w:color w:val="000000" w:themeColor="text1"/>
        </w:rPr>
        <w:t>Lunsford</w:t>
      </w:r>
      <w:r w:rsidR="001D1058">
        <w:rPr>
          <w:rFonts w:cstheme="minorHAnsi"/>
          <w:color w:val="000000" w:themeColor="text1"/>
        </w:rPr>
        <w:t xml:space="preserve"> T. R., and Lunsford, B. R., (1995). The Research Sample, Part I </w:t>
      </w:r>
      <w:proofErr w:type="spellStart"/>
      <w:r w:rsidR="001D1058">
        <w:rPr>
          <w:rFonts w:cstheme="minorHAnsi"/>
          <w:color w:val="000000" w:themeColor="text1"/>
        </w:rPr>
        <w:t>Samping</w:t>
      </w:r>
      <w:proofErr w:type="spellEnd"/>
      <w:r w:rsidR="008D7DA4">
        <w:rPr>
          <w:rFonts w:cstheme="minorHAnsi"/>
          <w:color w:val="000000" w:themeColor="text1"/>
        </w:rPr>
        <w:t xml:space="preserve">. </w:t>
      </w:r>
      <w:r w:rsidR="008D7DA4">
        <w:rPr>
          <w:rFonts w:cstheme="minorHAnsi"/>
          <w:i/>
          <w:iCs/>
          <w:color w:val="000000" w:themeColor="text1"/>
        </w:rPr>
        <w:t>JPO Journal of Prosthetics and Orthotics,</w:t>
      </w:r>
      <w:r w:rsidR="008D7DA4">
        <w:rPr>
          <w:rFonts w:cstheme="minorHAnsi"/>
          <w:color w:val="000000" w:themeColor="text1"/>
        </w:rPr>
        <w:t xml:space="preserve"> 7(3)</w:t>
      </w:r>
      <w:r>
        <w:rPr>
          <w:rFonts w:cstheme="minorHAnsi"/>
          <w:color w:val="000000" w:themeColor="text1"/>
        </w:rPr>
        <w:t>.</w:t>
      </w:r>
    </w:p>
    <w:p w14:paraId="74A92D45" w14:textId="296A8C5B" w:rsidR="00E77FE7" w:rsidRPr="00183676" w:rsidRDefault="00E77FE7"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Richards, L., (1999). </w:t>
      </w:r>
      <w:r w:rsidRPr="00183676">
        <w:rPr>
          <w:rFonts w:cstheme="minorHAnsi"/>
          <w:i/>
          <w:iCs/>
          <w:color w:val="000000" w:themeColor="text1"/>
        </w:rPr>
        <w:t xml:space="preserve">Using </w:t>
      </w:r>
      <w:proofErr w:type="spellStart"/>
      <w:r w:rsidRPr="00183676">
        <w:rPr>
          <w:rFonts w:cstheme="minorHAnsi"/>
          <w:i/>
          <w:iCs/>
          <w:color w:val="000000" w:themeColor="text1"/>
        </w:rPr>
        <w:t>Nvivo</w:t>
      </w:r>
      <w:proofErr w:type="spellEnd"/>
      <w:r w:rsidRPr="00183676">
        <w:rPr>
          <w:rFonts w:cstheme="minorHAnsi"/>
          <w:i/>
          <w:iCs/>
          <w:color w:val="000000" w:themeColor="text1"/>
        </w:rPr>
        <w:t xml:space="preserve"> in Qualitative Research. </w:t>
      </w:r>
      <w:proofErr w:type="spellStart"/>
      <w:proofErr w:type="gramStart"/>
      <w:r w:rsidRPr="00183676">
        <w:rPr>
          <w:rFonts w:cstheme="minorHAnsi"/>
          <w:color w:val="000000" w:themeColor="text1"/>
        </w:rPr>
        <w:t>London:Sage</w:t>
      </w:r>
      <w:proofErr w:type="spellEnd"/>
      <w:proofErr w:type="gramEnd"/>
      <w:r w:rsidRPr="00183676">
        <w:rPr>
          <w:rFonts w:cstheme="minorHAnsi"/>
          <w:color w:val="000000" w:themeColor="text1"/>
        </w:rPr>
        <w:t>.</w:t>
      </w:r>
    </w:p>
    <w:p w14:paraId="138D9FDD" w14:textId="064C8521" w:rsidR="003E1D8F" w:rsidRPr="003C5209" w:rsidRDefault="00DA633C"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rPr>
        <w:t>Ahlin</w:t>
      </w:r>
      <w:proofErr w:type="spellEnd"/>
      <w:r w:rsidRPr="00183676">
        <w:rPr>
          <w:rFonts w:cstheme="minorHAnsi"/>
          <w:color w:val="000000" w:themeColor="text1"/>
        </w:rPr>
        <w:t>, E. M., (2019)</w:t>
      </w:r>
      <w:r w:rsidR="00A33177" w:rsidRPr="00183676">
        <w:rPr>
          <w:rFonts w:cstheme="minorHAnsi"/>
          <w:color w:val="000000" w:themeColor="text1"/>
        </w:rPr>
        <w:t xml:space="preserve">. </w:t>
      </w:r>
      <w:r w:rsidR="00A33177" w:rsidRPr="00183676">
        <w:rPr>
          <w:rFonts w:cstheme="minorHAnsi"/>
          <w:i/>
          <w:iCs/>
          <w:color w:val="000000" w:themeColor="text1"/>
        </w:rPr>
        <w:t xml:space="preserve">Semi-Structured Interviews </w:t>
      </w:r>
      <w:proofErr w:type="gramStart"/>
      <w:r w:rsidR="00A33177" w:rsidRPr="00183676">
        <w:rPr>
          <w:rFonts w:cstheme="minorHAnsi"/>
          <w:i/>
          <w:iCs/>
          <w:color w:val="000000" w:themeColor="text1"/>
        </w:rPr>
        <w:t>With</w:t>
      </w:r>
      <w:proofErr w:type="gramEnd"/>
      <w:r w:rsidR="00A33177" w:rsidRPr="00183676">
        <w:rPr>
          <w:rFonts w:cstheme="minorHAnsi"/>
          <w:i/>
          <w:iCs/>
          <w:color w:val="000000" w:themeColor="text1"/>
        </w:rPr>
        <w:t xml:space="preserve"> Expert Practitioners: Their Validity and Significant Contribution to Translation Research</w:t>
      </w:r>
      <w:r w:rsidR="003E1D8F" w:rsidRPr="00183676">
        <w:rPr>
          <w:rFonts w:cstheme="minorHAnsi"/>
          <w:i/>
          <w:iCs/>
          <w:color w:val="000000" w:themeColor="text1"/>
        </w:rPr>
        <w:t xml:space="preserve">. </w:t>
      </w:r>
      <w:r w:rsidR="003E1D8F" w:rsidRPr="00183676">
        <w:rPr>
          <w:rFonts w:cstheme="minorHAnsi"/>
          <w:color w:val="000000" w:themeColor="text1"/>
        </w:rPr>
        <w:t>London: Sage.</w:t>
      </w:r>
    </w:p>
    <w:p w14:paraId="4C818880" w14:textId="0F07EC81" w:rsidR="00EA3F10" w:rsidRPr="00183676" w:rsidRDefault="00EA3F10"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 xml:space="preserve">Braun, V. and Clarke, V. (2012). Thematic analysis. </w:t>
      </w:r>
      <w:r w:rsidRPr="00183676">
        <w:rPr>
          <w:rFonts w:cstheme="minorHAnsi"/>
          <w:i/>
          <w:iCs/>
          <w:color w:val="000000" w:themeColor="text1"/>
        </w:rPr>
        <w:t>APA handbook of research methods in psychology, Vol 2: Research designs: Quantitative, qualitative, neuropsychological, and biological.</w:t>
      </w:r>
      <w:r w:rsidRPr="00183676">
        <w:rPr>
          <w:rFonts w:cstheme="minorHAnsi"/>
          <w:color w:val="000000" w:themeColor="text1"/>
        </w:rPr>
        <w:t>, 2(2), pp.57–71. doi:10.1037/13620-004.</w:t>
      </w:r>
    </w:p>
    <w:p w14:paraId="573BFE04" w14:textId="5FC221DB" w:rsidR="00ED6A4B" w:rsidRPr="003C5209" w:rsidRDefault="00ED6A4B"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shd w:val="clear" w:color="auto" w:fill="FFFFFF"/>
        </w:rPr>
        <w:t xml:space="preserve">Adams, W.C., </w:t>
      </w:r>
      <w:r w:rsidRPr="00183676">
        <w:rPr>
          <w:rFonts w:cstheme="minorHAnsi"/>
          <w:color w:val="000000" w:themeColor="text1"/>
          <w:shd w:val="clear" w:color="auto" w:fill="FFFFFF"/>
        </w:rPr>
        <w:t>(</w:t>
      </w:r>
      <w:r w:rsidRPr="00183676">
        <w:rPr>
          <w:rFonts w:cstheme="minorHAnsi"/>
          <w:color w:val="000000" w:themeColor="text1"/>
          <w:shd w:val="clear" w:color="auto" w:fill="FFFFFF"/>
        </w:rPr>
        <w:t>2015</w:t>
      </w:r>
      <w:r w:rsidRPr="00183676">
        <w:rPr>
          <w:rFonts w:cstheme="minorHAnsi"/>
          <w:color w:val="000000" w:themeColor="text1"/>
          <w:shd w:val="clear" w:color="auto" w:fill="FFFFFF"/>
        </w:rPr>
        <w:t>)</w:t>
      </w:r>
      <w:r w:rsidRPr="00183676">
        <w:rPr>
          <w:rFonts w:cstheme="minorHAnsi"/>
          <w:color w:val="000000" w:themeColor="text1"/>
          <w:shd w:val="clear" w:color="auto" w:fill="FFFFFF"/>
        </w:rPr>
        <w:t>. Conducting semi-structured interviews. </w:t>
      </w:r>
      <w:r w:rsidRPr="00183676">
        <w:rPr>
          <w:rFonts w:cstheme="minorHAnsi"/>
          <w:i/>
          <w:iCs/>
          <w:color w:val="000000" w:themeColor="text1"/>
          <w:shd w:val="clear" w:color="auto" w:fill="FFFFFF"/>
        </w:rPr>
        <w:t>Handbook of practical program evaluation</w:t>
      </w:r>
      <w:r w:rsidRPr="00183676">
        <w:rPr>
          <w:rFonts w:cstheme="minorHAnsi"/>
          <w:color w:val="000000" w:themeColor="text1"/>
          <w:shd w:val="clear" w:color="auto" w:fill="FFFFFF"/>
        </w:rPr>
        <w:t>, </w:t>
      </w:r>
      <w:r w:rsidRPr="00183676">
        <w:rPr>
          <w:rFonts w:cstheme="minorHAnsi"/>
          <w:i/>
          <w:iCs/>
          <w:color w:val="000000" w:themeColor="text1"/>
          <w:shd w:val="clear" w:color="auto" w:fill="FFFFFF"/>
        </w:rPr>
        <w:t>4</w:t>
      </w:r>
      <w:r w:rsidRPr="00183676">
        <w:rPr>
          <w:rFonts w:cstheme="minorHAnsi"/>
          <w:color w:val="000000" w:themeColor="text1"/>
          <w:shd w:val="clear" w:color="auto" w:fill="FFFFFF"/>
        </w:rPr>
        <w:t>, pp.492-505.</w:t>
      </w:r>
    </w:p>
    <w:p w14:paraId="2E9473B8" w14:textId="071A9F2B" w:rsidR="007B5539" w:rsidRPr="003C5209" w:rsidRDefault="0010646D"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shd w:val="clear" w:color="auto" w:fill="FFFFFF"/>
        </w:rPr>
        <w:t xml:space="preserve">Longhurst, R., </w:t>
      </w:r>
      <w:r w:rsidR="00ED6A4B" w:rsidRPr="00183676">
        <w:rPr>
          <w:rFonts w:cstheme="minorHAnsi"/>
          <w:color w:val="000000" w:themeColor="text1"/>
          <w:shd w:val="clear" w:color="auto" w:fill="FFFFFF"/>
        </w:rPr>
        <w:t>(</w:t>
      </w:r>
      <w:r w:rsidRPr="00183676">
        <w:rPr>
          <w:rFonts w:cstheme="minorHAnsi"/>
          <w:color w:val="000000" w:themeColor="text1"/>
          <w:shd w:val="clear" w:color="auto" w:fill="FFFFFF"/>
        </w:rPr>
        <w:t>2003</w:t>
      </w:r>
      <w:r w:rsidR="00ED6A4B" w:rsidRPr="00183676">
        <w:rPr>
          <w:rFonts w:cstheme="minorHAnsi"/>
          <w:color w:val="000000" w:themeColor="text1"/>
          <w:shd w:val="clear" w:color="auto" w:fill="FFFFFF"/>
        </w:rPr>
        <w:t>)</w:t>
      </w:r>
      <w:r w:rsidRPr="00183676">
        <w:rPr>
          <w:rFonts w:cstheme="minorHAnsi"/>
          <w:color w:val="000000" w:themeColor="text1"/>
          <w:shd w:val="clear" w:color="auto" w:fill="FFFFFF"/>
        </w:rPr>
        <w:t>. Semi-structured interviews and focus groups. </w:t>
      </w:r>
      <w:r w:rsidRPr="00183676">
        <w:rPr>
          <w:rFonts w:cstheme="minorHAnsi"/>
          <w:i/>
          <w:iCs/>
          <w:color w:val="000000" w:themeColor="text1"/>
          <w:shd w:val="clear" w:color="auto" w:fill="FFFFFF"/>
        </w:rPr>
        <w:t>Key methods in geography</w:t>
      </w:r>
      <w:r w:rsidRPr="00183676">
        <w:rPr>
          <w:rFonts w:cstheme="minorHAnsi"/>
          <w:color w:val="000000" w:themeColor="text1"/>
          <w:shd w:val="clear" w:color="auto" w:fill="FFFFFF"/>
        </w:rPr>
        <w:t>, </w:t>
      </w:r>
      <w:r w:rsidRPr="00183676">
        <w:rPr>
          <w:rFonts w:cstheme="minorHAnsi"/>
          <w:i/>
          <w:iCs/>
          <w:color w:val="000000" w:themeColor="text1"/>
          <w:shd w:val="clear" w:color="auto" w:fill="FFFFFF"/>
        </w:rPr>
        <w:t>3</w:t>
      </w:r>
      <w:r w:rsidRPr="00183676">
        <w:rPr>
          <w:rFonts w:cstheme="minorHAnsi"/>
          <w:color w:val="000000" w:themeColor="text1"/>
          <w:shd w:val="clear" w:color="auto" w:fill="FFFFFF"/>
        </w:rPr>
        <w:t>(2)</w:t>
      </w:r>
      <w:r w:rsidRPr="00183676">
        <w:rPr>
          <w:rFonts w:cstheme="minorHAnsi"/>
          <w:color w:val="000000" w:themeColor="text1"/>
        </w:rPr>
        <w:t>.</w:t>
      </w:r>
    </w:p>
    <w:p w14:paraId="51F1223C" w14:textId="546C0DF4" w:rsidR="00264C43" w:rsidRPr="00183676" w:rsidRDefault="00264C43" w:rsidP="00183676">
      <w:pPr>
        <w:pStyle w:val="ListParagraph"/>
        <w:numPr>
          <w:ilvl w:val="0"/>
          <w:numId w:val="6"/>
        </w:numPr>
        <w:spacing w:before="240" w:after="240" w:line="360" w:lineRule="auto"/>
        <w:rPr>
          <w:rFonts w:cstheme="minorHAnsi"/>
          <w:color w:val="000000" w:themeColor="text1"/>
        </w:rPr>
      </w:pPr>
      <w:proofErr w:type="spellStart"/>
      <w:r w:rsidRPr="00183676">
        <w:rPr>
          <w:rFonts w:cstheme="minorHAnsi"/>
          <w:color w:val="000000" w:themeColor="text1"/>
        </w:rPr>
        <w:t>Lavrakas</w:t>
      </w:r>
      <w:proofErr w:type="spellEnd"/>
      <w:r w:rsidRPr="00183676">
        <w:rPr>
          <w:rFonts w:cstheme="minorHAnsi"/>
          <w:color w:val="000000" w:themeColor="text1"/>
        </w:rPr>
        <w:t xml:space="preserve">, P.J. (2008a). </w:t>
      </w:r>
      <w:proofErr w:type="spellStart"/>
      <w:r w:rsidRPr="00183676">
        <w:rPr>
          <w:rFonts w:cstheme="minorHAnsi"/>
          <w:i/>
          <w:iCs/>
          <w:color w:val="000000" w:themeColor="text1"/>
        </w:rPr>
        <w:t>Encyclopedia</w:t>
      </w:r>
      <w:proofErr w:type="spellEnd"/>
      <w:r w:rsidRPr="00183676">
        <w:rPr>
          <w:rFonts w:cstheme="minorHAnsi"/>
          <w:i/>
          <w:iCs/>
          <w:color w:val="000000" w:themeColor="text1"/>
        </w:rPr>
        <w:t xml:space="preserve"> of Survey Research Methods</w:t>
      </w:r>
      <w:r w:rsidRPr="00183676">
        <w:rPr>
          <w:rFonts w:cstheme="minorHAnsi"/>
          <w:color w:val="000000" w:themeColor="text1"/>
        </w:rPr>
        <w:t>. London: Sage.</w:t>
      </w:r>
    </w:p>
    <w:p w14:paraId="55AFEEEF" w14:textId="5A649920" w:rsidR="00F35A38" w:rsidRPr="00183676" w:rsidRDefault="00F35A38"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 xml:space="preserve">Hair, J.F., </w:t>
      </w:r>
      <w:proofErr w:type="spellStart"/>
      <w:r w:rsidRPr="00183676">
        <w:rPr>
          <w:rFonts w:cstheme="minorHAnsi"/>
          <w:color w:val="000000" w:themeColor="text1"/>
        </w:rPr>
        <w:t>Celsi</w:t>
      </w:r>
      <w:proofErr w:type="spellEnd"/>
      <w:r w:rsidRPr="00183676">
        <w:rPr>
          <w:rFonts w:cstheme="minorHAnsi"/>
          <w:color w:val="000000" w:themeColor="text1"/>
        </w:rPr>
        <w:t xml:space="preserve">, Ma., Money, A., Page, M. and </w:t>
      </w:r>
      <w:proofErr w:type="spellStart"/>
      <w:r w:rsidRPr="00183676">
        <w:rPr>
          <w:rFonts w:cstheme="minorHAnsi"/>
          <w:color w:val="000000" w:themeColor="text1"/>
        </w:rPr>
        <w:t>Samouel</w:t>
      </w:r>
      <w:proofErr w:type="spellEnd"/>
      <w:r w:rsidRPr="00183676">
        <w:rPr>
          <w:rFonts w:cstheme="minorHAnsi"/>
          <w:color w:val="000000" w:themeColor="text1"/>
        </w:rPr>
        <w:t xml:space="preserve">, P. (2016). </w:t>
      </w:r>
      <w:r w:rsidRPr="00183676">
        <w:rPr>
          <w:rFonts w:cstheme="minorHAnsi"/>
          <w:i/>
          <w:iCs/>
          <w:color w:val="000000" w:themeColor="text1"/>
        </w:rPr>
        <w:t>Essentials of business research methods</w:t>
      </w:r>
      <w:r w:rsidRPr="00183676">
        <w:rPr>
          <w:rFonts w:cstheme="minorHAnsi"/>
          <w:color w:val="000000" w:themeColor="text1"/>
        </w:rPr>
        <w:t>. New York: Routledge.</w:t>
      </w:r>
    </w:p>
    <w:p w14:paraId="5024C242" w14:textId="58BD2D8B" w:rsidR="00A86B3B" w:rsidRPr="00183676" w:rsidRDefault="00A86B3B"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 xml:space="preserve">Cousin, G. (2005). Case Study Research. </w:t>
      </w:r>
      <w:r w:rsidRPr="00183676">
        <w:rPr>
          <w:rFonts w:cstheme="minorHAnsi"/>
          <w:i/>
          <w:iCs/>
          <w:color w:val="000000" w:themeColor="text1"/>
        </w:rPr>
        <w:t>Journal of Geography in Higher Education</w:t>
      </w:r>
      <w:r w:rsidRPr="00183676">
        <w:rPr>
          <w:rFonts w:cstheme="minorHAnsi"/>
          <w:color w:val="000000" w:themeColor="text1"/>
        </w:rPr>
        <w:t>, 29(3), pp.421–427. doi:10.1080/03098260500290967.</w:t>
      </w:r>
    </w:p>
    <w:p w14:paraId="1F7A301B" w14:textId="4E4B1EB2" w:rsidR="00613571" w:rsidRPr="00183676" w:rsidRDefault="00272244"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lastRenderedPageBreak/>
        <w:t xml:space="preserve">Ryan, D. (2021). UNDERSTANDING DIGITAL </w:t>
      </w:r>
      <w:proofErr w:type="gramStart"/>
      <w:r w:rsidRPr="00183676">
        <w:rPr>
          <w:rFonts w:cstheme="minorHAnsi"/>
          <w:color w:val="000000" w:themeColor="text1"/>
        </w:rPr>
        <w:t>MARKETING :</w:t>
      </w:r>
      <w:proofErr w:type="gramEnd"/>
      <w:r w:rsidRPr="00183676">
        <w:rPr>
          <w:rFonts w:cstheme="minorHAnsi"/>
          <w:color w:val="000000" w:themeColor="text1"/>
        </w:rPr>
        <w:t xml:space="preserve"> marketing strategies for engaging the digital generation. 5th ed. London: Kogan Page.</w:t>
      </w:r>
    </w:p>
    <w:p w14:paraId="2D30E3CA" w14:textId="0122500E" w:rsidR="00613571" w:rsidRPr="00183676" w:rsidRDefault="00613571"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rPr>
        <w:t>Lavrakas</w:t>
      </w:r>
      <w:proofErr w:type="spellEnd"/>
      <w:r w:rsidRPr="00183676">
        <w:rPr>
          <w:rFonts w:cstheme="minorHAnsi"/>
          <w:color w:val="000000" w:themeColor="text1"/>
        </w:rPr>
        <w:t xml:space="preserve">, P.J. (2008). </w:t>
      </w:r>
      <w:proofErr w:type="spellStart"/>
      <w:r w:rsidRPr="00183676">
        <w:rPr>
          <w:rFonts w:cstheme="minorHAnsi"/>
          <w:i/>
          <w:iCs/>
          <w:color w:val="000000" w:themeColor="text1"/>
        </w:rPr>
        <w:t>Encyclopedia</w:t>
      </w:r>
      <w:proofErr w:type="spellEnd"/>
      <w:r w:rsidRPr="00183676">
        <w:rPr>
          <w:rFonts w:cstheme="minorHAnsi"/>
          <w:i/>
          <w:iCs/>
          <w:color w:val="000000" w:themeColor="text1"/>
        </w:rPr>
        <w:t xml:space="preserve"> of survey research methods.</w:t>
      </w:r>
      <w:r w:rsidRPr="00183676">
        <w:rPr>
          <w:rFonts w:cstheme="minorHAnsi"/>
          <w:color w:val="000000" w:themeColor="text1"/>
        </w:rPr>
        <w:t xml:space="preserve"> London: Sage.</w:t>
      </w:r>
    </w:p>
    <w:p w14:paraId="500DDD7B" w14:textId="5B774A4D" w:rsidR="00613571" w:rsidRPr="00183676" w:rsidRDefault="00613571"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rPr>
        <w:t>Pannucci</w:t>
      </w:r>
      <w:proofErr w:type="spellEnd"/>
      <w:r w:rsidRPr="00183676">
        <w:rPr>
          <w:rFonts w:cstheme="minorHAnsi"/>
          <w:color w:val="000000" w:themeColor="text1"/>
        </w:rPr>
        <w:t>, C.J. and Wilkins, E.G. (2010). Identifying and Avoiding Bias in Research. </w:t>
      </w:r>
      <w:r w:rsidRPr="00183676">
        <w:rPr>
          <w:rFonts w:cstheme="minorHAnsi"/>
          <w:i/>
          <w:iCs/>
          <w:color w:val="000000" w:themeColor="text1"/>
        </w:rPr>
        <w:t>Plastic and Reconstructive Surgery</w:t>
      </w:r>
      <w:r w:rsidRPr="00183676">
        <w:rPr>
          <w:rFonts w:cstheme="minorHAnsi"/>
          <w:color w:val="000000" w:themeColor="text1"/>
        </w:rPr>
        <w:t>, [online] 126(2), pp.619–625. Available at: https://www.ncbi.nlm.nih.gov/pmc/articles/PMC2917255/#R7 [Accessed 30 Nov. 2021]</w:t>
      </w:r>
    </w:p>
    <w:p w14:paraId="177B2DDA" w14:textId="0FAA725F" w:rsidR="00613571" w:rsidRPr="00183676" w:rsidRDefault="00613571"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rPr>
        <w:t>Daymon</w:t>
      </w:r>
      <w:proofErr w:type="spellEnd"/>
      <w:r w:rsidRPr="00183676">
        <w:rPr>
          <w:rFonts w:cstheme="minorHAnsi"/>
          <w:color w:val="000000" w:themeColor="text1"/>
        </w:rPr>
        <w:t>, C. and Holloway, I. (2011). Qualitative research methods in public relations and marketing communications. 2nd ed. London: Routledge.</w:t>
      </w:r>
    </w:p>
    <w:p w14:paraId="40876F6A" w14:textId="6AE7A9B7" w:rsidR="00613571" w:rsidRPr="00183676" w:rsidRDefault="00613571"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rPr>
        <w:t>Apuke</w:t>
      </w:r>
      <w:proofErr w:type="spellEnd"/>
      <w:r w:rsidRPr="00183676">
        <w:rPr>
          <w:rFonts w:cstheme="minorHAnsi"/>
          <w:color w:val="000000" w:themeColor="text1"/>
        </w:rPr>
        <w:t>, O.D (2017). </w:t>
      </w:r>
      <w:r w:rsidRPr="00183676">
        <w:rPr>
          <w:rFonts w:cstheme="minorHAnsi"/>
          <w:i/>
          <w:iCs/>
          <w:color w:val="000000" w:themeColor="text1"/>
        </w:rPr>
        <w:t xml:space="preserve">Quantitative Research </w:t>
      </w:r>
      <w:proofErr w:type="gramStart"/>
      <w:r w:rsidRPr="00183676">
        <w:rPr>
          <w:rFonts w:cstheme="minorHAnsi"/>
          <w:i/>
          <w:iCs/>
          <w:color w:val="000000" w:themeColor="text1"/>
        </w:rPr>
        <w:t>Methods :</w:t>
      </w:r>
      <w:proofErr w:type="gramEnd"/>
      <w:r w:rsidRPr="00183676">
        <w:rPr>
          <w:rFonts w:cstheme="minorHAnsi"/>
          <w:i/>
          <w:iCs/>
          <w:color w:val="000000" w:themeColor="text1"/>
        </w:rPr>
        <w:t xml:space="preserve"> A Synopsis Approach</w:t>
      </w:r>
      <w:r w:rsidRPr="00183676">
        <w:rPr>
          <w:rFonts w:cstheme="minorHAnsi"/>
          <w:color w:val="000000" w:themeColor="text1"/>
        </w:rPr>
        <w:t>. [online] ResearchGate. Available at: https://www.researchgate.net/publication/320346875_Quantitative_Research_Methods_A_Synopsis_Approach [Accessed 30 Nov. 2021].</w:t>
      </w:r>
    </w:p>
    <w:p w14:paraId="09F959CF" w14:textId="7CD9EA0B" w:rsidR="00613571" w:rsidRPr="00183676" w:rsidRDefault="00613571"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Surbhi, S (2016). </w:t>
      </w:r>
      <w:r w:rsidRPr="00183676">
        <w:rPr>
          <w:rFonts w:cstheme="minorHAnsi"/>
          <w:i/>
          <w:iCs/>
          <w:color w:val="000000" w:themeColor="text1"/>
        </w:rPr>
        <w:t>Difference Between Qualitative and Quantitative Research (With Comparison Chart) - Key Differences</w:t>
      </w:r>
      <w:r w:rsidRPr="00183676">
        <w:rPr>
          <w:rFonts w:cstheme="minorHAnsi"/>
          <w:color w:val="000000" w:themeColor="text1"/>
        </w:rPr>
        <w:t>. [online] Key Differences. Available at: https://keydifferences.com/difference-between-qualitative-and-quantitative-research.html [Accessed 30 Nov. 2021].</w:t>
      </w:r>
    </w:p>
    <w:p w14:paraId="2DA6328F" w14:textId="492E14DD" w:rsidR="00613571" w:rsidRPr="00183676" w:rsidRDefault="00613571"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Tracy, S.J. (2019). Qualitative research </w:t>
      </w:r>
      <w:proofErr w:type="gramStart"/>
      <w:r w:rsidRPr="00183676">
        <w:rPr>
          <w:rFonts w:cstheme="minorHAnsi"/>
          <w:color w:val="000000" w:themeColor="text1"/>
        </w:rPr>
        <w:t>methods :</w:t>
      </w:r>
      <w:proofErr w:type="gramEnd"/>
      <w:r w:rsidRPr="00183676">
        <w:rPr>
          <w:rFonts w:cstheme="minorHAnsi"/>
          <w:color w:val="000000" w:themeColor="text1"/>
        </w:rPr>
        <w:t xml:space="preserve"> collecting evidence, crafting analysis, communicating impact. Hoboken, New Jersey: John Wiley &amp; Sons, Inc.</w:t>
      </w:r>
    </w:p>
    <w:p w14:paraId="07E33F20" w14:textId="1B2AEB96" w:rsidR="003F7976" w:rsidRPr="00183676" w:rsidRDefault="003F7976"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Statista. (2017). </w:t>
      </w:r>
      <w:r w:rsidRPr="00183676">
        <w:rPr>
          <w:rFonts w:cstheme="minorHAnsi"/>
          <w:i/>
          <w:iCs/>
          <w:color w:val="000000" w:themeColor="text1"/>
        </w:rPr>
        <w:t>Number of social media users 2025 | Statista</w:t>
      </w:r>
      <w:r w:rsidRPr="00183676">
        <w:rPr>
          <w:rFonts w:cstheme="minorHAnsi"/>
          <w:color w:val="000000" w:themeColor="text1"/>
        </w:rPr>
        <w:t>. [online] Available at: https://www.statista.com/statistics/278414/number-of-worldwide-social-network-users/ [Accessed 20 Nov. 2021].</w:t>
      </w:r>
    </w:p>
    <w:p w14:paraId="0F9DCC20" w14:textId="7D6D112C" w:rsidR="000806DE" w:rsidRPr="00183676" w:rsidRDefault="00A34A3A"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Blythe, J. and Martin, J. (2019). </w:t>
      </w:r>
      <w:r w:rsidRPr="00183676">
        <w:rPr>
          <w:rFonts w:cstheme="minorHAnsi"/>
          <w:i/>
          <w:iCs/>
          <w:color w:val="000000" w:themeColor="text1"/>
        </w:rPr>
        <w:t>Essentials of Marketing</w:t>
      </w:r>
      <w:r w:rsidRPr="00183676">
        <w:rPr>
          <w:rFonts w:cstheme="minorHAnsi"/>
          <w:color w:val="000000" w:themeColor="text1"/>
        </w:rPr>
        <w:t>. 7th ed. Harlow: Pearson.</w:t>
      </w:r>
    </w:p>
    <w:p w14:paraId="007EFDD8" w14:textId="6B48E852" w:rsidR="000806DE" w:rsidRPr="00183676" w:rsidRDefault="0022508C"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Wood, G. and Chartered Institute </w:t>
      </w:r>
      <w:proofErr w:type="gramStart"/>
      <w:r w:rsidRPr="00183676">
        <w:rPr>
          <w:rFonts w:cstheme="minorHAnsi"/>
          <w:color w:val="000000" w:themeColor="text1"/>
        </w:rPr>
        <w:t>Of</w:t>
      </w:r>
      <w:proofErr w:type="gramEnd"/>
      <w:r w:rsidRPr="00183676">
        <w:rPr>
          <w:rFonts w:cstheme="minorHAnsi"/>
          <w:color w:val="000000" w:themeColor="text1"/>
        </w:rPr>
        <w:t xml:space="preserve"> Marketing (2006). </w:t>
      </w:r>
      <w:r w:rsidRPr="00183676">
        <w:rPr>
          <w:rFonts w:cstheme="minorHAnsi"/>
          <w:i/>
          <w:iCs/>
          <w:color w:val="000000" w:themeColor="text1"/>
        </w:rPr>
        <w:t>Marketing Communications</w:t>
      </w:r>
      <w:r w:rsidRPr="00183676">
        <w:rPr>
          <w:rFonts w:cstheme="minorHAnsi"/>
          <w:color w:val="000000" w:themeColor="text1"/>
        </w:rPr>
        <w:t>. 2nd ed. Oxford: Elsevier.</w:t>
      </w:r>
    </w:p>
    <w:p w14:paraId="133AA017" w14:textId="27A1C8D1" w:rsidR="000806DE" w:rsidRPr="00183676" w:rsidRDefault="00E022FC"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Sellers, A. (2021). </w:t>
      </w:r>
      <w:r w:rsidRPr="00183676">
        <w:rPr>
          <w:rFonts w:cstheme="minorHAnsi"/>
          <w:i/>
          <w:iCs/>
          <w:color w:val="000000" w:themeColor="text1"/>
        </w:rPr>
        <w:t xml:space="preserve">The AIDA Model: A Proven Framework for Converting Strangers </w:t>
      </w:r>
      <w:proofErr w:type="gramStart"/>
      <w:r w:rsidRPr="00183676">
        <w:rPr>
          <w:rFonts w:cstheme="minorHAnsi"/>
          <w:i/>
          <w:iCs/>
          <w:color w:val="000000" w:themeColor="text1"/>
        </w:rPr>
        <w:t>Into</w:t>
      </w:r>
      <w:proofErr w:type="gramEnd"/>
      <w:r w:rsidRPr="00183676">
        <w:rPr>
          <w:rFonts w:cstheme="minorHAnsi"/>
          <w:i/>
          <w:iCs/>
          <w:color w:val="000000" w:themeColor="text1"/>
        </w:rPr>
        <w:t xml:space="preserve"> Customers</w:t>
      </w:r>
      <w:r w:rsidRPr="00183676">
        <w:rPr>
          <w:rFonts w:cstheme="minorHAnsi"/>
          <w:color w:val="000000" w:themeColor="text1"/>
        </w:rPr>
        <w:t>. [online] Hubspot.com. Available at: https://blog.hubspot.com/marketing/aida-model [Accessed 29 Apr. 2022].</w:t>
      </w:r>
    </w:p>
    <w:p w14:paraId="17049A3D" w14:textId="2EA4D500" w:rsidR="000806DE" w:rsidRPr="00183676" w:rsidRDefault="00E43903"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Hassan, S., </w:t>
      </w:r>
      <w:proofErr w:type="spellStart"/>
      <w:r w:rsidRPr="00183676">
        <w:rPr>
          <w:rFonts w:cstheme="minorHAnsi"/>
          <w:color w:val="000000" w:themeColor="text1"/>
        </w:rPr>
        <w:t>Nadzim</w:t>
      </w:r>
      <w:proofErr w:type="spellEnd"/>
      <w:r w:rsidRPr="00183676">
        <w:rPr>
          <w:rFonts w:cstheme="minorHAnsi"/>
          <w:color w:val="000000" w:themeColor="text1"/>
        </w:rPr>
        <w:t xml:space="preserve">, S.Z.A. and </w:t>
      </w:r>
      <w:proofErr w:type="spellStart"/>
      <w:r w:rsidRPr="00183676">
        <w:rPr>
          <w:rFonts w:cstheme="minorHAnsi"/>
          <w:color w:val="000000" w:themeColor="text1"/>
        </w:rPr>
        <w:t>Shiratuddin</w:t>
      </w:r>
      <w:proofErr w:type="spellEnd"/>
      <w:r w:rsidRPr="00183676">
        <w:rPr>
          <w:rFonts w:cstheme="minorHAnsi"/>
          <w:color w:val="000000" w:themeColor="text1"/>
        </w:rPr>
        <w:t xml:space="preserve">, N. (2015). Strategic Use of </w:t>
      </w:r>
      <w:proofErr w:type="gramStart"/>
      <w:r w:rsidRPr="00183676">
        <w:rPr>
          <w:rFonts w:cstheme="minorHAnsi"/>
          <w:color w:val="000000" w:themeColor="text1"/>
        </w:rPr>
        <w:t>Social Media</w:t>
      </w:r>
      <w:proofErr w:type="gramEnd"/>
      <w:r w:rsidRPr="00183676">
        <w:rPr>
          <w:rFonts w:cstheme="minorHAnsi"/>
          <w:color w:val="000000" w:themeColor="text1"/>
        </w:rPr>
        <w:t xml:space="preserve"> for Small Business Based on the AIDA Model. </w:t>
      </w:r>
      <w:r w:rsidRPr="00183676">
        <w:rPr>
          <w:rFonts w:cstheme="minorHAnsi"/>
          <w:i/>
          <w:iCs/>
          <w:color w:val="000000" w:themeColor="text1"/>
        </w:rPr>
        <w:t xml:space="preserve">Procedia - Social and </w:t>
      </w:r>
      <w:proofErr w:type="spellStart"/>
      <w:r w:rsidRPr="00183676">
        <w:rPr>
          <w:rFonts w:cstheme="minorHAnsi"/>
          <w:i/>
          <w:iCs/>
          <w:color w:val="000000" w:themeColor="text1"/>
        </w:rPr>
        <w:t>Behavioral</w:t>
      </w:r>
      <w:proofErr w:type="spellEnd"/>
      <w:r w:rsidRPr="00183676">
        <w:rPr>
          <w:rFonts w:cstheme="minorHAnsi"/>
          <w:i/>
          <w:iCs/>
          <w:color w:val="000000" w:themeColor="text1"/>
        </w:rPr>
        <w:t xml:space="preserve"> Sciences</w:t>
      </w:r>
      <w:r w:rsidRPr="00183676">
        <w:rPr>
          <w:rFonts w:cstheme="minorHAnsi"/>
          <w:color w:val="000000" w:themeColor="text1"/>
        </w:rPr>
        <w:t>, 172(172), pp.262–269.</w:t>
      </w:r>
    </w:p>
    <w:p w14:paraId="286F98FF" w14:textId="055809E1" w:rsidR="006E60D8" w:rsidRPr="00183676" w:rsidRDefault="00E22407"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lastRenderedPageBreak/>
        <w:t xml:space="preserve">Song, H., </w:t>
      </w:r>
      <w:proofErr w:type="spellStart"/>
      <w:r w:rsidRPr="00183676">
        <w:rPr>
          <w:rFonts w:cstheme="minorHAnsi"/>
          <w:color w:val="000000" w:themeColor="text1"/>
        </w:rPr>
        <w:t>Ruan</w:t>
      </w:r>
      <w:proofErr w:type="spellEnd"/>
      <w:r w:rsidRPr="00183676">
        <w:rPr>
          <w:rFonts w:cstheme="minorHAnsi"/>
          <w:color w:val="000000" w:themeColor="text1"/>
        </w:rPr>
        <w:t xml:space="preserve">, W.J. and Jeon, Y.J.J. (2021). An Integrated Approach to the Purchase Decision Making Process of Food-Delivery Apps: Focusing on the TAM and AIDA Models. </w:t>
      </w:r>
      <w:r w:rsidRPr="00183676">
        <w:rPr>
          <w:rFonts w:cstheme="minorHAnsi"/>
          <w:i/>
          <w:iCs/>
          <w:color w:val="000000" w:themeColor="text1"/>
        </w:rPr>
        <w:t>International Journal of Hospitality Management</w:t>
      </w:r>
      <w:r w:rsidRPr="00183676">
        <w:rPr>
          <w:rFonts w:cstheme="minorHAnsi"/>
          <w:color w:val="000000" w:themeColor="text1"/>
        </w:rPr>
        <w:t>, 95, p.102943.</w:t>
      </w:r>
    </w:p>
    <w:p w14:paraId="1021CECF" w14:textId="20DE8A08" w:rsidR="000806DE" w:rsidRPr="00183676" w:rsidRDefault="00FE2EB0"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rPr>
        <w:t>Sukma</w:t>
      </w:r>
      <w:proofErr w:type="spellEnd"/>
      <w:r w:rsidRPr="00183676">
        <w:rPr>
          <w:rFonts w:cstheme="minorHAnsi"/>
          <w:color w:val="000000" w:themeColor="text1"/>
        </w:rPr>
        <w:t xml:space="preserve"> Wijaya, B. (2012). The Development of Hierarchy of Effects Model in Advertising. </w:t>
      </w:r>
      <w:r w:rsidRPr="00183676">
        <w:rPr>
          <w:rFonts w:cstheme="minorHAnsi"/>
          <w:i/>
          <w:iCs/>
          <w:color w:val="000000" w:themeColor="text1"/>
        </w:rPr>
        <w:t>International Research Journal of Business Studies</w:t>
      </w:r>
      <w:r w:rsidRPr="00183676">
        <w:rPr>
          <w:rFonts w:cstheme="minorHAnsi"/>
          <w:color w:val="000000" w:themeColor="text1"/>
        </w:rPr>
        <w:t>, 5(1), pp.73–85.</w:t>
      </w:r>
    </w:p>
    <w:p w14:paraId="4BB994D6" w14:textId="6F653CB3" w:rsidR="000806DE" w:rsidRPr="00183676" w:rsidRDefault="00F7408D"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rPr>
        <w:t>Pashootanizadeh</w:t>
      </w:r>
      <w:proofErr w:type="spellEnd"/>
      <w:r w:rsidRPr="00183676">
        <w:rPr>
          <w:rFonts w:cstheme="minorHAnsi"/>
          <w:color w:val="000000" w:themeColor="text1"/>
        </w:rPr>
        <w:t xml:space="preserve">, M. and </w:t>
      </w:r>
      <w:proofErr w:type="spellStart"/>
      <w:r w:rsidRPr="00183676">
        <w:rPr>
          <w:rFonts w:cstheme="minorHAnsi"/>
          <w:color w:val="000000" w:themeColor="text1"/>
        </w:rPr>
        <w:t>Khalilian</w:t>
      </w:r>
      <w:proofErr w:type="spellEnd"/>
      <w:r w:rsidRPr="00183676">
        <w:rPr>
          <w:rFonts w:cstheme="minorHAnsi"/>
          <w:color w:val="000000" w:themeColor="text1"/>
        </w:rPr>
        <w:t xml:space="preserve">, S. (2018). Application of the AIDA model. </w:t>
      </w:r>
      <w:r w:rsidRPr="00183676">
        <w:rPr>
          <w:rFonts w:cstheme="minorHAnsi"/>
          <w:i/>
          <w:iCs/>
          <w:color w:val="000000" w:themeColor="text1"/>
        </w:rPr>
        <w:t>Information and Learning Science</w:t>
      </w:r>
      <w:r w:rsidRPr="00183676">
        <w:rPr>
          <w:rFonts w:cstheme="minorHAnsi"/>
          <w:color w:val="000000" w:themeColor="text1"/>
        </w:rPr>
        <w:t xml:space="preserve">, [online] 119(11), pp.635–651. Available at: </w:t>
      </w:r>
      <w:hyperlink r:id="rId25" w:history="1">
        <w:r w:rsidR="004E3341" w:rsidRPr="00183676">
          <w:rPr>
            <w:rStyle w:val="Hyperlink"/>
            <w:rFonts w:cstheme="minorHAnsi"/>
            <w:color w:val="000000" w:themeColor="text1"/>
          </w:rPr>
          <w:t>https://www.emerald.com/insight/content/doi/10.1108/ILS-04-2018-0028/full/html</w:t>
        </w:r>
      </w:hyperlink>
      <w:r w:rsidRPr="00183676">
        <w:rPr>
          <w:rFonts w:cstheme="minorHAnsi"/>
          <w:color w:val="000000" w:themeColor="text1"/>
        </w:rPr>
        <w:t>.</w:t>
      </w:r>
    </w:p>
    <w:p w14:paraId="7ED82EC4" w14:textId="30BC819F" w:rsidR="000806DE" w:rsidRPr="00183676" w:rsidRDefault="004E3341" w:rsidP="00183676">
      <w:pPr>
        <w:pStyle w:val="ListParagraph"/>
        <w:numPr>
          <w:ilvl w:val="0"/>
          <w:numId w:val="6"/>
        </w:numPr>
        <w:spacing w:before="240" w:line="360" w:lineRule="auto"/>
        <w:rPr>
          <w:rFonts w:cstheme="minorHAnsi"/>
          <w:color w:val="000000" w:themeColor="text1"/>
          <w:shd w:val="clear" w:color="auto" w:fill="FFFFFF"/>
        </w:rPr>
      </w:pPr>
      <w:proofErr w:type="spellStart"/>
      <w:r w:rsidRPr="00183676">
        <w:rPr>
          <w:rFonts w:cstheme="minorHAnsi"/>
          <w:color w:val="000000" w:themeColor="text1"/>
          <w:shd w:val="clear" w:color="auto" w:fill="FFFFFF"/>
        </w:rPr>
        <w:t>Sapian</w:t>
      </w:r>
      <w:proofErr w:type="spellEnd"/>
      <w:r w:rsidRPr="00183676">
        <w:rPr>
          <w:rFonts w:cstheme="minorHAnsi"/>
          <w:color w:val="000000" w:themeColor="text1"/>
          <w:shd w:val="clear" w:color="auto" w:fill="FFFFFF"/>
        </w:rPr>
        <w:t xml:space="preserve">, A. and </w:t>
      </w:r>
      <w:proofErr w:type="spellStart"/>
      <w:r w:rsidRPr="00183676">
        <w:rPr>
          <w:rFonts w:cstheme="minorHAnsi"/>
          <w:color w:val="000000" w:themeColor="text1"/>
          <w:shd w:val="clear" w:color="auto" w:fill="FFFFFF"/>
        </w:rPr>
        <w:t>Vyshnevska</w:t>
      </w:r>
      <w:proofErr w:type="spellEnd"/>
      <w:r w:rsidRPr="00183676">
        <w:rPr>
          <w:rFonts w:cstheme="minorHAnsi"/>
          <w:color w:val="000000" w:themeColor="text1"/>
          <w:shd w:val="clear" w:color="auto" w:fill="FFFFFF"/>
        </w:rPr>
        <w:t>, M., 2019. The marketing funnel as an effective way of a business strategy. </w:t>
      </w:r>
      <w:r w:rsidRPr="00183676">
        <w:rPr>
          <w:rFonts w:cstheme="minorHAnsi"/>
          <w:i/>
          <w:iCs/>
          <w:color w:val="000000" w:themeColor="text1"/>
          <w:shd w:val="clear" w:color="auto" w:fill="FFFFFF"/>
        </w:rPr>
        <w:t>ΛΌГOΣ. The art of scientific mind</w:t>
      </w:r>
      <w:r w:rsidRPr="00183676">
        <w:rPr>
          <w:rFonts w:cstheme="minorHAnsi"/>
          <w:color w:val="000000" w:themeColor="text1"/>
          <w:shd w:val="clear" w:color="auto" w:fill="FFFFFF"/>
        </w:rPr>
        <w:t>.</w:t>
      </w:r>
    </w:p>
    <w:p w14:paraId="625A91B6" w14:textId="04D749B8" w:rsidR="00011AAE" w:rsidRPr="00183676" w:rsidRDefault="000806DE" w:rsidP="00183676">
      <w:pPr>
        <w:pStyle w:val="ListParagraph"/>
        <w:numPr>
          <w:ilvl w:val="0"/>
          <w:numId w:val="6"/>
        </w:numPr>
        <w:spacing w:before="240" w:line="360" w:lineRule="auto"/>
        <w:rPr>
          <w:rFonts w:cstheme="minorHAnsi"/>
          <w:color w:val="000000" w:themeColor="text1"/>
          <w:shd w:val="clear" w:color="auto" w:fill="FFFFFF"/>
        </w:rPr>
      </w:pPr>
      <w:r w:rsidRPr="00183676">
        <w:rPr>
          <w:rFonts w:cstheme="minorHAnsi"/>
          <w:color w:val="000000" w:themeColor="text1"/>
          <w:shd w:val="clear" w:color="auto" w:fill="FFFFFF"/>
        </w:rPr>
        <w:t xml:space="preserve">Fortenberry, J.L. and McGoldrick, P.J. (2020) ‘Do Billboard Advertisements Drive Customer </w:t>
      </w:r>
      <w:proofErr w:type="gramStart"/>
      <w:r w:rsidRPr="00183676">
        <w:rPr>
          <w:rFonts w:cstheme="minorHAnsi"/>
          <w:color w:val="000000" w:themeColor="text1"/>
          <w:shd w:val="clear" w:color="auto" w:fill="FFFFFF"/>
        </w:rPr>
        <w:t>Retention?:</w:t>
      </w:r>
      <w:proofErr w:type="gramEnd"/>
      <w:r w:rsidRPr="00183676">
        <w:rPr>
          <w:rFonts w:cstheme="minorHAnsi"/>
          <w:color w:val="000000" w:themeColor="text1"/>
          <w:shd w:val="clear" w:color="auto" w:fill="FFFFFF"/>
        </w:rPr>
        <w:t xml:space="preserve"> Expanding the “AIDA” Model to “AIDAR”’, </w:t>
      </w:r>
      <w:r w:rsidRPr="00183676">
        <w:rPr>
          <w:rFonts w:cstheme="minorHAnsi"/>
          <w:i/>
          <w:iCs/>
          <w:color w:val="000000" w:themeColor="text1"/>
          <w:shd w:val="clear" w:color="auto" w:fill="FFFFFF"/>
        </w:rPr>
        <w:t>Journal of advertising research</w:t>
      </w:r>
      <w:r w:rsidRPr="00183676">
        <w:rPr>
          <w:rFonts w:cstheme="minorHAnsi"/>
          <w:color w:val="000000" w:themeColor="text1"/>
          <w:shd w:val="clear" w:color="auto" w:fill="FFFFFF"/>
        </w:rPr>
        <w:t>, 60(2), pp. 135–147. doi:10.2501/JAR-2019-003.</w:t>
      </w:r>
    </w:p>
    <w:p w14:paraId="242D6055" w14:textId="4B08D47E" w:rsidR="00011AAE" w:rsidRPr="00183676" w:rsidRDefault="005C3BD6"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 xml:space="preserve">Daly, J.A. (2011). </w:t>
      </w:r>
      <w:proofErr w:type="gramStart"/>
      <w:r w:rsidRPr="00183676">
        <w:rPr>
          <w:rFonts w:cstheme="minorHAnsi"/>
          <w:i/>
          <w:iCs/>
          <w:color w:val="000000" w:themeColor="text1"/>
        </w:rPr>
        <w:t>Advocacy :</w:t>
      </w:r>
      <w:proofErr w:type="gramEnd"/>
      <w:r w:rsidRPr="00183676">
        <w:rPr>
          <w:rFonts w:cstheme="minorHAnsi"/>
          <w:i/>
          <w:iCs/>
          <w:color w:val="000000" w:themeColor="text1"/>
        </w:rPr>
        <w:t xml:space="preserve"> Championing Ideas and Influencing Others</w:t>
      </w:r>
      <w:r w:rsidRPr="00183676">
        <w:rPr>
          <w:rFonts w:cstheme="minorHAnsi"/>
          <w:color w:val="000000" w:themeColor="text1"/>
        </w:rPr>
        <w:t>. New Haven: Yale University Press.</w:t>
      </w:r>
    </w:p>
    <w:p w14:paraId="324E2743" w14:textId="3517CC35" w:rsidR="00011AAE" w:rsidRPr="00183676" w:rsidRDefault="001F2AB8" w:rsidP="00183676">
      <w:pPr>
        <w:pStyle w:val="ListParagraph"/>
        <w:numPr>
          <w:ilvl w:val="0"/>
          <w:numId w:val="6"/>
        </w:numPr>
        <w:spacing w:before="240" w:after="240" w:line="360" w:lineRule="auto"/>
        <w:rPr>
          <w:rFonts w:cstheme="minorHAnsi"/>
          <w:color w:val="000000" w:themeColor="text1"/>
        </w:rPr>
      </w:pPr>
      <w:proofErr w:type="spellStart"/>
      <w:r w:rsidRPr="00183676">
        <w:rPr>
          <w:rFonts w:cstheme="minorHAnsi"/>
          <w:color w:val="000000" w:themeColor="text1"/>
        </w:rPr>
        <w:t>Martilla</w:t>
      </w:r>
      <w:proofErr w:type="spellEnd"/>
      <w:r w:rsidRPr="00183676">
        <w:rPr>
          <w:rFonts w:cstheme="minorHAnsi"/>
          <w:color w:val="000000" w:themeColor="text1"/>
        </w:rPr>
        <w:t>, J.A. and James, J.C. (1977). Importance</w:t>
      </w:r>
      <w:r w:rsidR="00141544" w:rsidRPr="00183676">
        <w:rPr>
          <w:rFonts w:cstheme="minorHAnsi"/>
          <w:color w:val="000000" w:themeColor="text1"/>
        </w:rPr>
        <w:t xml:space="preserve"> </w:t>
      </w:r>
      <w:r w:rsidRPr="00183676">
        <w:rPr>
          <w:rFonts w:cstheme="minorHAnsi"/>
          <w:color w:val="000000" w:themeColor="text1"/>
        </w:rPr>
        <w:t xml:space="preserve">Performance Analysis. </w:t>
      </w:r>
      <w:r w:rsidRPr="00183676">
        <w:rPr>
          <w:rFonts w:cstheme="minorHAnsi"/>
          <w:i/>
          <w:iCs/>
          <w:color w:val="000000" w:themeColor="text1"/>
        </w:rPr>
        <w:t>Journal of Marketing</w:t>
      </w:r>
      <w:r w:rsidRPr="00183676">
        <w:rPr>
          <w:rFonts w:cstheme="minorHAnsi"/>
          <w:color w:val="000000" w:themeColor="text1"/>
        </w:rPr>
        <w:t>, 41(1), pp.77–79. doi:10.2307/1250495.</w:t>
      </w:r>
    </w:p>
    <w:p w14:paraId="136F708D" w14:textId="7BB80E0E" w:rsidR="00E55547" w:rsidRPr="00183676" w:rsidRDefault="00E55547"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shd w:val="clear" w:color="auto" w:fill="FFFFFF"/>
        </w:rPr>
        <w:t>Hansen, E. and Bush, R.J. (1999) Understanding Customer Quality Requirements: Model and Application. Industrial Marketing Management, 28, 119-130.</w:t>
      </w:r>
    </w:p>
    <w:p w14:paraId="0D162E7D" w14:textId="5BB6A8D9" w:rsidR="005E1DB5" w:rsidRPr="00183676" w:rsidRDefault="004F1E4E"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 xml:space="preserve">Wu, H.-H., Tang, Y.-T. and </w:t>
      </w:r>
      <w:proofErr w:type="spellStart"/>
      <w:r w:rsidRPr="00183676">
        <w:rPr>
          <w:rFonts w:cstheme="minorHAnsi"/>
          <w:color w:val="000000" w:themeColor="text1"/>
        </w:rPr>
        <w:t>Shyu</w:t>
      </w:r>
      <w:proofErr w:type="spellEnd"/>
      <w:r w:rsidRPr="00183676">
        <w:rPr>
          <w:rFonts w:cstheme="minorHAnsi"/>
          <w:color w:val="000000" w:themeColor="text1"/>
        </w:rPr>
        <w:t xml:space="preserve">, J.-W. (2009). A Case of Applying Importance-Performance Analysis in Identifying Key Success Factors to Develop Marketing Strategies. </w:t>
      </w:r>
      <w:r w:rsidRPr="00183676">
        <w:rPr>
          <w:rFonts w:cstheme="minorHAnsi"/>
          <w:i/>
          <w:iCs/>
          <w:color w:val="000000" w:themeColor="text1"/>
        </w:rPr>
        <w:t>Quality &amp; Quantity</w:t>
      </w:r>
      <w:r w:rsidRPr="00183676">
        <w:rPr>
          <w:rFonts w:cstheme="minorHAnsi"/>
          <w:color w:val="000000" w:themeColor="text1"/>
        </w:rPr>
        <w:t>, 44(6), pp.1207–1218. doi:10.1007/s11135-009-9262-7.</w:t>
      </w:r>
    </w:p>
    <w:p w14:paraId="034526B0" w14:textId="01BFA5E6" w:rsidR="005E1DB5" w:rsidRPr="00183676" w:rsidRDefault="003010BE"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Ebrary. (2014). </w:t>
      </w:r>
      <w:r w:rsidRPr="00183676">
        <w:rPr>
          <w:rFonts w:cstheme="minorHAnsi"/>
          <w:i/>
          <w:iCs/>
          <w:color w:val="000000" w:themeColor="text1"/>
        </w:rPr>
        <w:t>Importance-Performance Analysis (IPA) Concept</w:t>
      </w:r>
      <w:r w:rsidRPr="00183676">
        <w:rPr>
          <w:rFonts w:cstheme="minorHAnsi"/>
          <w:color w:val="000000" w:themeColor="text1"/>
        </w:rPr>
        <w:t>. [online] Available at: https://ebrary.net/17529/business_finance/importance-performance_analysis_concept [Accessed 5 May 2022].</w:t>
      </w:r>
    </w:p>
    <w:p w14:paraId="0AAE32CD" w14:textId="7DA57587" w:rsidR="006879B8" w:rsidRPr="00183676" w:rsidRDefault="00D86B2B"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Tynan AC, Drayton J (1987) Market segmentation. </w:t>
      </w:r>
      <w:r w:rsidRPr="00183676">
        <w:rPr>
          <w:rFonts w:cstheme="minorHAnsi"/>
          <w:i/>
          <w:iCs/>
          <w:color w:val="000000" w:themeColor="text1"/>
        </w:rPr>
        <w:t xml:space="preserve">J Mark </w:t>
      </w:r>
      <w:proofErr w:type="spellStart"/>
      <w:r w:rsidRPr="00183676">
        <w:rPr>
          <w:rFonts w:cstheme="minorHAnsi"/>
          <w:i/>
          <w:iCs/>
          <w:color w:val="000000" w:themeColor="text1"/>
        </w:rPr>
        <w:t>Manag</w:t>
      </w:r>
      <w:proofErr w:type="spellEnd"/>
      <w:r w:rsidRPr="00183676">
        <w:rPr>
          <w:rFonts w:cstheme="minorHAnsi"/>
          <w:color w:val="000000" w:themeColor="text1"/>
        </w:rPr>
        <w:t xml:space="preserve"> 2(3)</w:t>
      </w:r>
      <w:r w:rsidR="00BB73F4" w:rsidRPr="00183676">
        <w:rPr>
          <w:rFonts w:cstheme="minorHAnsi"/>
          <w:color w:val="000000" w:themeColor="text1"/>
        </w:rPr>
        <w:t>, pp.</w:t>
      </w:r>
      <w:r w:rsidRPr="00183676">
        <w:rPr>
          <w:rFonts w:cstheme="minorHAnsi"/>
          <w:color w:val="000000" w:themeColor="text1"/>
        </w:rPr>
        <w:t>301–335</w:t>
      </w:r>
      <w:r w:rsidR="00BB73F4" w:rsidRPr="00183676">
        <w:rPr>
          <w:rFonts w:cstheme="minorHAnsi"/>
          <w:color w:val="000000" w:themeColor="text1"/>
        </w:rPr>
        <w:t>.</w:t>
      </w:r>
    </w:p>
    <w:p w14:paraId="17E611E7" w14:textId="685CD342" w:rsidR="005E1DB5" w:rsidRPr="00183676" w:rsidRDefault="006879B8" w:rsidP="00183676">
      <w:pPr>
        <w:pStyle w:val="ListParagraph"/>
        <w:numPr>
          <w:ilvl w:val="0"/>
          <w:numId w:val="6"/>
        </w:numPr>
        <w:spacing w:before="240" w:after="240" w:line="360" w:lineRule="auto"/>
        <w:rPr>
          <w:rFonts w:cstheme="minorHAnsi"/>
          <w:color w:val="000000" w:themeColor="text1"/>
        </w:rPr>
      </w:pPr>
      <w:proofErr w:type="spellStart"/>
      <w:r w:rsidRPr="00183676">
        <w:rPr>
          <w:rFonts w:cstheme="minorHAnsi"/>
          <w:color w:val="000000" w:themeColor="text1"/>
        </w:rPr>
        <w:t>Dolnicar</w:t>
      </w:r>
      <w:proofErr w:type="spellEnd"/>
      <w:r w:rsidRPr="00183676">
        <w:rPr>
          <w:rFonts w:cstheme="minorHAnsi"/>
          <w:color w:val="000000" w:themeColor="text1"/>
        </w:rPr>
        <w:t xml:space="preserve">, S., </w:t>
      </w:r>
      <w:proofErr w:type="spellStart"/>
      <w:r w:rsidRPr="00183676">
        <w:rPr>
          <w:rFonts w:cstheme="minorHAnsi"/>
          <w:color w:val="000000" w:themeColor="text1"/>
        </w:rPr>
        <w:t>Grün</w:t>
      </w:r>
      <w:proofErr w:type="spellEnd"/>
      <w:r w:rsidR="00073623" w:rsidRPr="00183676">
        <w:rPr>
          <w:rFonts w:cstheme="minorHAnsi"/>
          <w:color w:val="000000" w:themeColor="text1"/>
        </w:rPr>
        <w:t xml:space="preserve">, B </w:t>
      </w:r>
      <w:r w:rsidRPr="00183676">
        <w:rPr>
          <w:rFonts w:cstheme="minorHAnsi"/>
          <w:color w:val="000000" w:themeColor="text1"/>
        </w:rPr>
        <w:t xml:space="preserve">and </w:t>
      </w:r>
      <w:proofErr w:type="spellStart"/>
      <w:r w:rsidRPr="00183676">
        <w:rPr>
          <w:rFonts w:cstheme="minorHAnsi"/>
          <w:color w:val="000000" w:themeColor="text1"/>
        </w:rPr>
        <w:t>Leisch</w:t>
      </w:r>
      <w:proofErr w:type="spellEnd"/>
      <w:r w:rsidRPr="00183676">
        <w:rPr>
          <w:rFonts w:cstheme="minorHAnsi"/>
          <w:color w:val="000000" w:themeColor="text1"/>
        </w:rPr>
        <w:t xml:space="preserve">, F. (2018). </w:t>
      </w:r>
      <w:r w:rsidRPr="00183676">
        <w:rPr>
          <w:rFonts w:cstheme="minorHAnsi"/>
          <w:i/>
          <w:iCs/>
          <w:color w:val="000000" w:themeColor="text1"/>
        </w:rPr>
        <w:t xml:space="preserve">Market Segmentation </w:t>
      </w:r>
      <w:proofErr w:type="gramStart"/>
      <w:r w:rsidRPr="00183676">
        <w:rPr>
          <w:rFonts w:cstheme="minorHAnsi"/>
          <w:i/>
          <w:iCs/>
          <w:color w:val="000000" w:themeColor="text1"/>
        </w:rPr>
        <w:t>Analysis :</w:t>
      </w:r>
      <w:proofErr w:type="gramEnd"/>
      <w:r w:rsidRPr="00183676">
        <w:rPr>
          <w:rFonts w:cstheme="minorHAnsi"/>
          <w:i/>
          <w:iCs/>
          <w:color w:val="000000" w:themeColor="text1"/>
        </w:rPr>
        <w:t xml:space="preserve"> Understanding It, Doing It, and Making It Useful</w:t>
      </w:r>
      <w:r w:rsidRPr="00183676">
        <w:rPr>
          <w:rFonts w:cstheme="minorHAnsi"/>
          <w:color w:val="000000" w:themeColor="text1"/>
        </w:rPr>
        <w:t>. Singapore Springer Singapore Springer Nature.</w:t>
      </w:r>
    </w:p>
    <w:p w14:paraId="7A6434BC" w14:textId="44EDE97C" w:rsidR="00CF2006" w:rsidRPr="00183676" w:rsidRDefault="00073623"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lastRenderedPageBreak/>
        <w:t xml:space="preserve">Smith, W (1956) </w:t>
      </w:r>
      <w:r w:rsidRPr="00183676">
        <w:rPr>
          <w:rFonts w:cstheme="minorHAnsi"/>
          <w:i/>
          <w:iCs/>
          <w:color w:val="000000" w:themeColor="text1"/>
        </w:rPr>
        <w:t>Product differentiation and market segmentation as alternative marketing strategies</w:t>
      </w:r>
      <w:r w:rsidRPr="00183676">
        <w:rPr>
          <w:rFonts w:cstheme="minorHAnsi"/>
          <w:color w:val="000000" w:themeColor="text1"/>
        </w:rPr>
        <w:t xml:space="preserve">. </w:t>
      </w:r>
    </w:p>
    <w:p w14:paraId="59D92724" w14:textId="5E6BBAB7" w:rsidR="00CF2006" w:rsidRPr="00183676" w:rsidRDefault="00CF2006" w:rsidP="00183676">
      <w:pPr>
        <w:pStyle w:val="ListParagraph"/>
        <w:numPr>
          <w:ilvl w:val="0"/>
          <w:numId w:val="6"/>
        </w:numPr>
        <w:spacing w:before="240" w:after="240" w:line="360" w:lineRule="auto"/>
        <w:rPr>
          <w:rFonts w:cstheme="minorHAnsi"/>
          <w:color w:val="000000" w:themeColor="text1"/>
        </w:rPr>
      </w:pPr>
      <w:proofErr w:type="spellStart"/>
      <w:r w:rsidRPr="00183676">
        <w:rPr>
          <w:rFonts w:cstheme="minorHAnsi"/>
          <w:color w:val="000000" w:themeColor="text1"/>
        </w:rPr>
        <w:t>Housden</w:t>
      </w:r>
      <w:proofErr w:type="spellEnd"/>
      <w:r w:rsidRPr="00183676">
        <w:rPr>
          <w:rFonts w:cstheme="minorHAnsi"/>
          <w:color w:val="000000" w:themeColor="text1"/>
        </w:rPr>
        <w:t xml:space="preserve">, M. (2012). </w:t>
      </w:r>
      <w:r w:rsidRPr="00183676">
        <w:rPr>
          <w:rFonts w:cstheme="minorHAnsi"/>
          <w:i/>
          <w:iCs/>
          <w:color w:val="000000" w:themeColor="text1"/>
        </w:rPr>
        <w:t>CIM Coursebook 08/09 Marketing Research and Information</w:t>
      </w:r>
      <w:r w:rsidRPr="00183676">
        <w:rPr>
          <w:rFonts w:cstheme="minorHAnsi"/>
          <w:color w:val="000000" w:themeColor="text1"/>
        </w:rPr>
        <w:t>. Routledge.</w:t>
      </w:r>
    </w:p>
    <w:p w14:paraId="2E332B2F" w14:textId="53E74123" w:rsidR="005E1DB5" w:rsidRPr="00183676" w:rsidRDefault="006E60D8"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McDonald, M., Christopher, M. and Bass, M. (2003). Market segmentation. </w:t>
      </w:r>
      <w:r w:rsidRPr="00183676">
        <w:rPr>
          <w:rFonts w:cstheme="minorHAnsi"/>
          <w:i/>
          <w:iCs/>
          <w:color w:val="000000" w:themeColor="text1"/>
        </w:rPr>
        <w:t>Marketing</w:t>
      </w:r>
      <w:r w:rsidRPr="00183676">
        <w:rPr>
          <w:rFonts w:cstheme="minorHAnsi"/>
          <w:color w:val="000000" w:themeColor="text1"/>
        </w:rPr>
        <w:t>, [online] pp.41–65. doi:10.1007/978-1-4039-3741-4_3.</w:t>
      </w:r>
    </w:p>
    <w:p w14:paraId="40DB10E0" w14:textId="50B66FAD" w:rsidR="00192940" w:rsidRPr="00183676" w:rsidRDefault="005E1DB5" w:rsidP="00183676">
      <w:pPr>
        <w:pStyle w:val="ListParagraph"/>
        <w:numPr>
          <w:ilvl w:val="0"/>
          <w:numId w:val="6"/>
        </w:numPr>
        <w:spacing w:before="240" w:after="240" w:line="360" w:lineRule="auto"/>
        <w:rPr>
          <w:rFonts w:cstheme="minorHAnsi"/>
          <w:color w:val="000000" w:themeColor="text1"/>
        </w:rPr>
      </w:pPr>
      <w:proofErr w:type="spellStart"/>
      <w:r w:rsidRPr="00183676">
        <w:rPr>
          <w:rFonts w:cstheme="minorHAnsi"/>
          <w:color w:val="000000" w:themeColor="text1"/>
        </w:rPr>
        <w:t>Mcdonald</w:t>
      </w:r>
      <w:proofErr w:type="spellEnd"/>
      <w:r w:rsidRPr="00183676">
        <w:rPr>
          <w:rFonts w:cstheme="minorHAnsi"/>
          <w:color w:val="000000" w:themeColor="text1"/>
        </w:rPr>
        <w:t xml:space="preserve">, M. (2010). </w:t>
      </w:r>
      <w:r w:rsidRPr="00183676">
        <w:rPr>
          <w:rFonts w:cstheme="minorHAnsi"/>
          <w:i/>
          <w:iCs/>
          <w:color w:val="000000" w:themeColor="text1"/>
        </w:rPr>
        <w:t xml:space="preserve">Market </w:t>
      </w:r>
      <w:proofErr w:type="gramStart"/>
      <w:r w:rsidRPr="00183676">
        <w:rPr>
          <w:rFonts w:cstheme="minorHAnsi"/>
          <w:i/>
          <w:iCs/>
          <w:color w:val="000000" w:themeColor="text1"/>
        </w:rPr>
        <w:t>segmentation :</w:t>
      </w:r>
      <w:proofErr w:type="gramEnd"/>
      <w:r w:rsidRPr="00183676">
        <w:rPr>
          <w:rFonts w:cstheme="minorHAnsi"/>
          <w:i/>
          <w:iCs/>
          <w:color w:val="000000" w:themeColor="text1"/>
        </w:rPr>
        <w:t xml:space="preserve"> how to do it, how to profit from it</w:t>
      </w:r>
      <w:r w:rsidRPr="00183676">
        <w:rPr>
          <w:rFonts w:cstheme="minorHAnsi"/>
          <w:color w:val="000000" w:themeColor="text1"/>
        </w:rPr>
        <w:t>. Oxford: Goodfellow Publishers.</w:t>
      </w:r>
    </w:p>
    <w:p w14:paraId="522972A3" w14:textId="0AB1FADF" w:rsidR="00192940" w:rsidRPr="00183676" w:rsidRDefault="00192940"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 xml:space="preserve">Hinton, S. and Hjorth, L. (2013). </w:t>
      </w:r>
      <w:r w:rsidRPr="00183676">
        <w:rPr>
          <w:rFonts w:cstheme="minorHAnsi"/>
          <w:i/>
          <w:iCs/>
          <w:color w:val="000000" w:themeColor="text1"/>
        </w:rPr>
        <w:t xml:space="preserve">Understanding </w:t>
      </w:r>
      <w:proofErr w:type="gramStart"/>
      <w:r w:rsidRPr="00183676">
        <w:rPr>
          <w:rFonts w:cstheme="minorHAnsi"/>
          <w:i/>
          <w:iCs/>
          <w:color w:val="000000" w:themeColor="text1"/>
        </w:rPr>
        <w:t>Social Media</w:t>
      </w:r>
      <w:proofErr w:type="gramEnd"/>
      <w:r w:rsidRPr="00183676">
        <w:rPr>
          <w:rFonts w:cstheme="minorHAnsi"/>
          <w:color w:val="000000" w:themeColor="text1"/>
        </w:rPr>
        <w:t>. 1 Oliver’s Yard, 55 City Road, London, Ec1y 1Sp, United Kingdom Sage Publications Ltd.</w:t>
      </w:r>
    </w:p>
    <w:p w14:paraId="70005ED7" w14:textId="63F74947" w:rsidR="00011AAE" w:rsidRPr="00183676" w:rsidRDefault="00DE1F19"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 xml:space="preserve">Boyd, D.M. and Ellison, N.B. (2007). Social Network Sites: Definition, History, and Scholarship. </w:t>
      </w:r>
      <w:r w:rsidRPr="00183676">
        <w:rPr>
          <w:rFonts w:cstheme="minorHAnsi"/>
          <w:i/>
          <w:iCs/>
          <w:color w:val="000000" w:themeColor="text1"/>
        </w:rPr>
        <w:t>Journal of Computer-Mediated Communication</w:t>
      </w:r>
      <w:r w:rsidRPr="00183676">
        <w:rPr>
          <w:rFonts w:cstheme="minorHAnsi"/>
          <w:color w:val="000000" w:themeColor="text1"/>
        </w:rPr>
        <w:t>, 13(1), pp.210–230. doi:10.1111/j.1083-6101.2007.</w:t>
      </w:r>
      <w:proofErr w:type="gramStart"/>
      <w:r w:rsidRPr="00183676">
        <w:rPr>
          <w:rFonts w:cstheme="minorHAnsi"/>
          <w:color w:val="000000" w:themeColor="text1"/>
        </w:rPr>
        <w:t>00393.x.</w:t>
      </w:r>
      <w:proofErr w:type="gramEnd"/>
    </w:p>
    <w:p w14:paraId="61243D93" w14:textId="2AA81C22" w:rsidR="001C1514" w:rsidRPr="00183676" w:rsidRDefault="00977C9D"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Smart Insights. (2022). </w:t>
      </w:r>
      <w:r w:rsidRPr="00183676">
        <w:rPr>
          <w:rFonts w:cstheme="minorHAnsi"/>
          <w:i/>
          <w:iCs/>
          <w:color w:val="000000" w:themeColor="text1"/>
        </w:rPr>
        <w:t>Global social media statistics research summary 2022</w:t>
      </w:r>
      <w:r w:rsidRPr="00183676">
        <w:rPr>
          <w:rFonts w:cstheme="minorHAnsi"/>
          <w:color w:val="000000" w:themeColor="text1"/>
        </w:rPr>
        <w:t>. [online] Available at: https://www.smartinsights.com/social-media-marketing/social-media-strategy/new-global-social-media-research/ [Accessed 5 May 2022].</w:t>
      </w:r>
    </w:p>
    <w:p w14:paraId="6C3DC265" w14:textId="70982F80" w:rsidR="00011AAE" w:rsidRPr="00183676" w:rsidRDefault="001C1514"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 xml:space="preserve">Brown, E. (2012). </w:t>
      </w:r>
      <w:r w:rsidRPr="00183676">
        <w:rPr>
          <w:rFonts w:cstheme="minorHAnsi"/>
          <w:i/>
          <w:iCs/>
          <w:color w:val="000000" w:themeColor="text1"/>
        </w:rPr>
        <w:t>Working the Crowd - Social Media Marketing for Business.</w:t>
      </w:r>
      <w:r w:rsidRPr="00183676">
        <w:rPr>
          <w:rFonts w:cstheme="minorHAnsi"/>
          <w:color w:val="000000" w:themeColor="text1"/>
        </w:rPr>
        <w:t xml:space="preserve"> British Informatics Society Lt.</w:t>
      </w:r>
    </w:p>
    <w:p w14:paraId="2E03DD33" w14:textId="166FC259" w:rsidR="00B81814" w:rsidRPr="00183676" w:rsidRDefault="007E33E3" w:rsidP="00183676">
      <w:pPr>
        <w:pStyle w:val="ListParagraph"/>
        <w:numPr>
          <w:ilvl w:val="0"/>
          <w:numId w:val="6"/>
        </w:numPr>
        <w:spacing w:before="240" w:line="360" w:lineRule="auto"/>
        <w:rPr>
          <w:rFonts w:cstheme="minorHAnsi"/>
          <w:color w:val="000000" w:themeColor="text1"/>
          <w:shd w:val="clear" w:color="auto" w:fill="FFFFFF"/>
        </w:rPr>
      </w:pPr>
      <w:r w:rsidRPr="00183676">
        <w:rPr>
          <w:rFonts w:cstheme="minorHAnsi"/>
          <w:color w:val="000000" w:themeColor="text1"/>
          <w:shd w:val="clear" w:color="auto" w:fill="FFFFFF"/>
        </w:rPr>
        <w:t>Funk, T. (2009). </w:t>
      </w:r>
      <w:r w:rsidRPr="00183676">
        <w:rPr>
          <w:rFonts w:cstheme="minorHAnsi"/>
          <w:i/>
          <w:iCs/>
          <w:color w:val="000000" w:themeColor="text1"/>
          <w:shd w:val="clear" w:color="auto" w:fill="FFFFFF"/>
        </w:rPr>
        <w:t>Web 2.0 and beyond understanding the new online business models, trends, and technologies</w:t>
      </w:r>
      <w:r w:rsidRPr="00183676">
        <w:rPr>
          <w:rFonts w:cstheme="minorHAnsi"/>
          <w:color w:val="000000" w:themeColor="text1"/>
          <w:shd w:val="clear" w:color="auto" w:fill="FFFFFF"/>
        </w:rPr>
        <w:t>. Westport, Conn: Praeger.</w:t>
      </w:r>
    </w:p>
    <w:p w14:paraId="1370229F" w14:textId="4535A6FF" w:rsidR="00B81814" w:rsidRPr="00183676" w:rsidRDefault="00B81814" w:rsidP="00183676">
      <w:pPr>
        <w:pStyle w:val="NormalWeb"/>
        <w:numPr>
          <w:ilvl w:val="0"/>
          <w:numId w:val="6"/>
        </w:numPr>
        <w:spacing w:before="240" w:beforeAutospacing="0" w:after="240" w:afterAutospacing="0" w:line="360" w:lineRule="auto"/>
        <w:rPr>
          <w:rFonts w:asciiTheme="minorHAnsi" w:hAnsiTheme="minorHAnsi" w:cstheme="minorHAnsi"/>
          <w:color w:val="000000" w:themeColor="text1"/>
        </w:rPr>
      </w:pPr>
      <w:r w:rsidRPr="00183676">
        <w:rPr>
          <w:rFonts w:asciiTheme="minorHAnsi" w:hAnsiTheme="minorHAnsi" w:cstheme="minorHAnsi"/>
          <w:color w:val="000000" w:themeColor="text1"/>
        </w:rPr>
        <w:t xml:space="preserve">Chaffey, D. and Ellis-Chadwick, F. (2019). </w:t>
      </w:r>
      <w:r w:rsidRPr="00183676">
        <w:rPr>
          <w:rFonts w:asciiTheme="minorHAnsi" w:hAnsiTheme="minorHAnsi" w:cstheme="minorHAnsi"/>
          <w:i/>
          <w:iCs/>
          <w:color w:val="000000" w:themeColor="text1"/>
        </w:rPr>
        <w:t>Digital Marketing: Strategy, Implementation and Practice</w:t>
      </w:r>
      <w:r w:rsidRPr="00183676">
        <w:rPr>
          <w:rFonts w:asciiTheme="minorHAnsi" w:hAnsiTheme="minorHAnsi" w:cstheme="minorHAnsi"/>
          <w:color w:val="000000" w:themeColor="text1"/>
        </w:rPr>
        <w:t>. 7th ed. Harlow, England: Pearson.</w:t>
      </w:r>
    </w:p>
    <w:p w14:paraId="36544D51" w14:textId="5B77DC13" w:rsidR="000C5EA6" w:rsidRPr="00183676" w:rsidRDefault="000C5EA6" w:rsidP="00183676">
      <w:pPr>
        <w:pStyle w:val="NormalWeb"/>
        <w:numPr>
          <w:ilvl w:val="0"/>
          <w:numId w:val="6"/>
        </w:numPr>
        <w:spacing w:before="240" w:beforeAutospacing="0" w:after="240" w:afterAutospacing="0" w:line="360" w:lineRule="auto"/>
        <w:rPr>
          <w:rFonts w:asciiTheme="minorHAnsi" w:hAnsiTheme="minorHAnsi" w:cstheme="minorHAnsi"/>
          <w:color w:val="000000" w:themeColor="text1"/>
        </w:rPr>
      </w:pPr>
      <w:r w:rsidRPr="00183676">
        <w:rPr>
          <w:rFonts w:asciiTheme="minorHAnsi" w:hAnsiTheme="minorHAnsi" w:cstheme="minorHAnsi"/>
          <w:color w:val="000000" w:themeColor="text1"/>
        </w:rPr>
        <w:t>Cisco (201</w:t>
      </w:r>
      <w:r w:rsidR="00345D02" w:rsidRPr="00183676">
        <w:rPr>
          <w:rFonts w:asciiTheme="minorHAnsi" w:hAnsiTheme="minorHAnsi" w:cstheme="minorHAnsi"/>
          <w:color w:val="000000" w:themeColor="text1"/>
        </w:rPr>
        <w:t xml:space="preserve">7). Cisco Visual Networking Index: global mobile data traffic forecast </w:t>
      </w:r>
      <w:proofErr w:type="spellStart"/>
      <w:r w:rsidR="00345D02" w:rsidRPr="00183676">
        <w:rPr>
          <w:rFonts w:asciiTheme="minorHAnsi" w:hAnsiTheme="minorHAnsi" w:cstheme="minorHAnsi"/>
          <w:color w:val="000000" w:themeColor="text1"/>
        </w:rPr>
        <w:t>ipdate</w:t>
      </w:r>
      <w:proofErr w:type="spellEnd"/>
      <w:r w:rsidR="00345D02" w:rsidRPr="00183676">
        <w:rPr>
          <w:rFonts w:asciiTheme="minorHAnsi" w:hAnsiTheme="minorHAnsi" w:cstheme="minorHAnsi"/>
          <w:color w:val="000000" w:themeColor="text1"/>
        </w:rPr>
        <w:t>, 2016-2021</w:t>
      </w:r>
      <w:r w:rsidR="006C15DD" w:rsidRPr="00183676">
        <w:rPr>
          <w:rFonts w:asciiTheme="minorHAnsi" w:hAnsiTheme="minorHAnsi" w:cstheme="minorHAnsi"/>
          <w:color w:val="000000" w:themeColor="text1"/>
        </w:rPr>
        <w:t xml:space="preserve">. </w:t>
      </w:r>
      <w:r w:rsidR="006C15DD" w:rsidRPr="00183676">
        <w:rPr>
          <w:rFonts w:asciiTheme="minorHAnsi" w:hAnsiTheme="minorHAnsi" w:cstheme="minorHAnsi"/>
          <w:i/>
          <w:iCs/>
          <w:color w:val="000000" w:themeColor="text1"/>
        </w:rPr>
        <w:t>Whitepaper.</w:t>
      </w:r>
      <w:r w:rsidR="006C15DD" w:rsidRPr="00183676">
        <w:rPr>
          <w:rFonts w:asciiTheme="minorHAnsi" w:hAnsiTheme="minorHAnsi" w:cstheme="minorHAnsi"/>
          <w:color w:val="000000" w:themeColor="text1"/>
        </w:rPr>
        <w:t xml:space="preserve"> </w:t>
      </w:r>
    </w:p>
    <w:p w14:paraId="373BC815" w14:textId="00263EA8" w:rsidR="00162E18" w:rsidRPr="00183676" w:rsidRDefault="00162E18" w:rsidP="00183676">
      <w:pPr>
        <w:pStyle w:val="NormalWeb"/>
        <w:numPr>
          <w:ilvl w:val="0"/>
          <w:numId w:val="6"/>
        </w:numPr>
        <w:spacing w:before="240" w:beforeAutospacing="0" w:after="240" w:afterAutospacing="0" w:line="360" w:lineRule="auto"/>
        <w:rPr>
          <w:rFonts w:asciiTheme="minorHAnsi" w:hAnsiTheme="minorHAnsi" w:cstheme="minorHAnsi"/>
          <w:color w:val="000000" w:themeColor="text1"/>
        </w:rPr>
      </w:pPr>
      <w:r w:rsidRPr="00183676">
        <w:rPr>
          <w:rFonts w:asciiTheme="minorHAnsi" w:hAnsiTheme="minorHAnsi" w:cstheme="minorHAnsi"/>
          <w:color w:val="000000" w:themeColor="text1"/>
        </w:rPr>
        <w:t xml:space="preserve">Liu, Y., </w:t>
      </w:r>
      <w:proofErr w:type="spellStart"/>
      <w:r w:rsidRPr="00183676">
        <w:rPr>
          <w:rFonts w:asciiTheme="minorHAnsi" w:hAnsiTheme="minorHAnsi" w:cstheme="minorHAnsi"/>
          <w:color w:val="000000" w:themeColor="text1"/>
        </w:rPr>
        <w:t>Foscht</w:t>
      </w:r>
      <w:proofErr w:type="spellEnd"/>
      <w:r w:rsidRPr="00183676">
        <w:rPr>
          <w:rFonts w:asciiTheme="minorHAnsi" w:hAnsiTheme="minorHAnsi" w:cstheme="minorHAnsi"/>
          <w:color w:val="000000" w:themeColor="text1"/>
        </w:rPr>
        <w:t xml:space="preserve">, T., Eisingerich, A.B. and Tsai, H.-T. (2018). Strategic management of product and brand extensions: Extending corporate brands in B2B vs. B2C markets. </w:t>
      </w:r>
      <w:r w:rsidRPr="00183676">
        <w:rPr>
          <w:rFonts w:asciiTheme="minorHAnsi" w:hAnsiTheme="minorHAnsi" w:cstheme="minorHAnsi"/>
          <w:i/>
          <w:iCs/>
          <w:color w:val="000000" w:themeColor="text1"/>
        </w:rPr>
        <w:t>Industrial Marketing Management</w:t>
      </w:r>
      <w:r w:rsidRPr="00183676">
        <w:rPr>
          <w:rFonts w:asciiTheme="minorHAnsi" w:hAnsiTheme="minorHAnsi" w:cstheme="minorHAnsi"/>
          <w:color w:val="000000" w:themeColor="text1"/>
        </w:rPr>
        <w:t xml:space="preserve">, 71, pp.147–159. </w:t>
      </w:r>
      <w:proofErr w:type="gramStart"/>
      <w:r w:rsidRPr="00183676">
        <w:rPr>
          <w:rFonts w:asciiTheme="minorHAnsi" w:hAnsiTheme="minorHAnsi" w:cstheme="minorHAnsi"/>
          <w:color w:val="000000" w:themeColor="text1"/>
        </w:rPr>
        <w:t>doi:10.1016/j.indmarman</w:t>
      </w:r>
      <w:proofErr w:type="gramEnd"/>
      <w:r w:rsidRPr="00183676">
        <w:rPr>
          <w:rFonts w:asciiTheme="minorHAnsi" w:hAnsiTheme="minorHAnsi" w:cstheme="minorHAnsi"/>
          <w:color w:val="000000" w:themeColor="text1"/>
        </w:rPr>
        <w:t>.2017.12.016.</w:t>
      </w:r>
    </w:p>
    <w:p w14:paraId="0C8C0275" w14:textId="1BA28E92" w:rsidR="004B1DD7" w:rsidRPr="00183676" w:rsidRDefault="004B1DD7" w:rsidP="00183676">
      <w:pPr>
        <w:pStyle w:val="NormalWeb"/>
        <w:numPr>
          <w:ilvl w:val="0"/>
          <w:numId w:val="6"/>
        </w:numPr>
        <w:spacing w:before="240" w:beforeAutospacing="0" w:after="240" w:afterAutospacing="0" w:line="360" w:lineRule="auto"/>
        <w:rPr>
          <w:rFonts w:asciiTheme="minorHAnsi" w:hAnsiTheme="minorHAnsi" w:cstheme="minorHAnsi"/>
          <w:color w:val="000000" w:themeColor="text1"/>
        </w:rPr>
      </w:pPr>
      <w:r w:rsidRPr="00183676">
        <w:rPr>
          <w:rFonts w:asciiTheme="minorHAnsi" w:hAnsiTheme="minorHAnsi" w:cstheme="minorHAnsi"/>
          <w:color w:val="000000" w:themeColor="text1"/>
        </w:rPr>
        <w:lastRenderedPageBreak/>
        <w:t>Vilaseca‐</w:t>
      </w:r>
      <w:proofErr w:type="spellStart"/>
      <w:r w:rsidRPr="00183676">
        <w:rPr>
          <w:rFonts w:asciiTheme="minorHAnsi" w:hAnsiTheme="minorHAnsi" w:cstheme="minorHAnsi"/>
          <w:color w:val="000000" w:themeColor="text1"/>
        </w:rPr>
        <w:t>Requena</w:t>
      </w:r>
      <w:proofErr w:type="spellEnd"/>
      <w:r w:rsidRPr="00183676">
        <w:rPr>
          <w:rFonts w:asciiTheme="minorHAnsi" w:hAnsiTheme="minorHAnsi" w:cstheme="minorHAnsi"/>
          <w:color w:val="000000" w:themeColor="text1"/>
        </w:rPr>
        <w:t>, J., Torrent‐</w:t>
      </w:r>
      <w:proofErr w:type="spellStart"/>
      <w:r w:rsidRPr="00183676">
        <w:rPr>
          <w:rFonts w:asciiTheme="minorHAnsi" w:hAnsiTheme="minorHAnsi" w:cstheme="minorHAnsi"/>
          <w:color w:val="000000" w:themeColor="text1"/>
        </w:rPr>
        <w:t>Sellens</w:t>
      </w:r>
      <w:proofErr w:type="spellEnd"/>
      <w:r w:rsidRPr="00183676">
        <w:rPr>
          <w:rFonts w:asciiTheme="minorHAnsi" w:hAnsiTheme="minorHAnsi" w:cstheme="minorHAnsi"/>
          <w:color w:val="000000" w:themeColor="text1"/>
        </w:rPr>
        <w:t>, J. and Jiménez‐</w:t>
      </w:r>
      <w:proofErr w:type="spellStart"/>
      <w:r w:rsidRPr="00183676">
        <w:rPr>
          <w:rFonts w:asciiTheme="minorHAnsi" w:hAnsiTheme="minorHAnsi" w:cstheme="minorHAnsi"/>
          <w:color w:val="000000" w:themeColor="text1"/>
        </w:rPr>
        <w:t>Zarco</w:t>
      </w:r>
      <w:proofErr w:type="spellEnd"/>
      <w:r w:rsidRPr="00183676">
        <w:rPr>
          <w:rFonts w:asciiTheme="minorHAnsi" w:hAnsiTheme="minorHAnsi" w:cstheme="minorHAnsi"/>
          <w:color w:val="000000" w:themeColor="text1"/>
        </w:rPr>
        <w:t>, A.I. (2007). ICT use in marketing as innovation success factor. </w:t>
      </w:r>
      <w:r w:rsidRPr="00183676">
        <w:rPr>
          <w:rFonts w:asciiTheme="minorHAnsi" w:hAnsiTheme="minorHAnsi" w:cstheme="minorHAnsi"/>
          <w:i/>
          <w:iCs/>
          <w:color w:val="000000" w:themeColor="text1"/>
        </w:rPr>
        <w:t>European Journal of Innovation Management</w:t>
      </w:r>
      <w:r w:rsidRPr="00183676">
        <w:rPr>
          <w:rFonts w:asciiTheme="minorHAnsi" w:hAnsiTheme="minorHAnsi" w:cstheme="minorHAnsi"/>
          <w:color w:val="000000" w:themeColor="text1"/>
        </w:rPr>
        <w:t>, [online] 10(2), pp.268–288. doi:10.1108/14601060710745297.</w:t>
      </w:r>
    </w:p>
    <w:p w14:paraId="0547EE5E" w14:textId="1014C6AE" w:rsidR="0093760B" w:rsidRPr="00183676" w:rsidRDefault="00716E49"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shd w:val="clear" w:color="auto" w:fill="FFFFFF"/>
        </w:rPr>
        <w:t>DiNucci</w:t>
      </w:r>
      <w:proofErr w:type="spellEnd"/>
      <w:r w:rsidRPr="00183676">
        <w:rPr>
          <w:rFonts w:cstheme="minorHAnsi"/>
          <w:color w:val="000000" w:themeColor="text1"/>
          <w:shd w:val="clear" w:color="auto" w:fill="FFFFFF"/>
        </w:rPr>
        <w:t xml:space="preserve">, D., 1999. </w:t>
      </w:r>
      <w:r w:rsidRPr="00183676">
        <w:rPr>
          <w:rFonts w:cstheme="minorHAnsi"/>
          <w:i/>
          <w:iCs/>
          <w:color w:val="000000" w:themeColor="text1"/>
          <w:shd w:val="clear" w:color="auto" w:fill="FFFFFF"/>
        </w:rPr>
        <w:t>Design &amp; New Media: Fragmented Future-Web development faces a process of mitosis, mutation, and natural selection</w:t>
      </w:r>
      <w:r w:rsidRPr="00183676">
        <w:rPr>
          <w:rFonts w:cstheme="minorHAnsi"/>
          <w:color w:val="000000" w:themeColor="text1"/>
          <w:shd w:val="clear" w:color="auto" w:fill="FFFFFF"/>
        </w:rPr>
        <w:t>. </w:t>
      </w:r>
      <w:r w:rsidR="00383E49" w:rsidRPr="00183676">
        <w:rPr>
          <w:rFonts w:cstheme="minorHAnsi"/>
          <w:color w:val="000000" w:themeColor="text1"/>
          <w:shd w:val="clear" w:color="auto" w:fill="FFFFFF"/>
        </w:rPr>
        <w:t>New York: PRINT.</w:t>
      </w:r>
    </w:p>
    <w:p w14:paraId="563E5858" w14:textId="6791B2CF" w:rsidR="004B1DD7" w:rsidRPr="00183676" w:rsidRDefault="0093760B" w:rsidP="00183676">
      <w:pPr>
        <w:pStyle w:val="NormalWeb"/>
        <w:numPr>
          <w:ilvl w:val="0"/>
          <w:numId w:val="6"/>
        </w:numPr>
        <w:spacing w:before="240" w:beforeAutospacing="0" w:after="240" w:afterAutospacing="0" w:line="360" w:lineRule="auto"/>
        <w:rPr>
          <w:rFonts w:asciiTheme="minorHAnsi" w:hAnsiTheme="minorHAnsi" w:cstheme="minorHAnsi"/>
          <w:color w:val="000000" w:themeColor="text1"/>
        </w:rPr>
      </w:pPr>
      <w:r w:rsidRPr="00183676">
        <w:rPr>
          <w:rFonts w:asciiTheme="minorHAnsi" w:hAnsiTheme="minorHAnsi" w:cstheme="minorHAnsi"/>
          <w:color w:val="000000" w:themeColor="text1"/>
        </w:rPr>
        <w:t xml:space="preserve">Rees, S. (2020) </w:t>
      </w:r>
      <w:r w:rsidRPr="00183676">
        <w:rPr>
          <w:rFonts w:asciiTheme="minorHAnsi" w:hAnsiTheme="minorHAnsi" w:cstheme="minorHAnsi"/>
          <w:i/>
          <w:iCs/>
          <w:color w:val="000000" w:themeColor="text1"/>
        </w:rPr>
        <w:t xml:space="preserve">Public relations, branding and </w:t>
      </w:r>
      <w:proofErr w:type="gramStart"/>
      <w:r w:rsidRPr="00183676">
        <w:rPr>
          <w:rFonts w:asciiTheme="minorHAnsi" w:hAnsiTheme="minorHAnsi" w:cstheme="minorHAnsi"/>
          <w:i/>
          <w:iCs/>
          <w:color w:val="000000" w:themeColor="text1"/>
        </w:rPr>
        <w:t>authenticity :</w:t>
      </w:r>
      <w:proofErr w:type="gramEnd"/>
      <w:r w:rsidRPr="00183676">
        <w:rPr>
          <w:rFonts w:asciiTheme="minorHAnsi" w:hAnsiTheme="minorHAnsi" w:cstheme="minorHAnsi"/>
          <w:i/>
          <w:iCs/>
          <w:color w:val="000000" w:themeColor="text1"/>
        </w:rPr>
        <w:t xml:space="preserve"> brand communications in the digital age. </w:t>
      </w:r>
      <w:r w:rsidRPr="00183676">
        <w:rPr>
          <w:rFonts w:asciiTheme="minorHAnsi" w:hAnsiTheme="minorHAnsi" w:cstheme="minorHAnsi"/>
          <w:color w:val="000000" w:themeColor="text1"/>
        </w:rPr>
        <w:t xml:space="preserve">Abingdon, </w:t>
      </w:r>
      <w:proofErr w:type="gramStart"/>
      <w:r w:rsidRPr="00183676">
        <w:rPr>
          <w:rFonts w:asciiTheme="minorHAnsi" w:hAnsiTheme="minorHAnsi" w:cstheme="minorHAnsi"/>
          <w:color w:val="000000" w:themeColor="text1"/>
        </w:rPr>
        <w:t>Oxon ;</w:t>
      </w:r>
      <w:proofErr w:type="gramEnd"/>
      <w:r w:rsidRPr="00183676">
        <w:rPr>
          <w:rFonts w:asciiTheme="minorHAnsi" w:hAnsiTheme="minorHAnsi" w:cstheme="minorHAnsi"/>
          <w:color w:val="000000" w:themeColor="text1"/>
        </w:rPr>
        <w:t>: Routledge.</w:t>
      </w:r>
    </w:p>
    <w:p w14:paraId="5FB55DFF" w14:textId="01E2F78F" w:rsidR="003A6C3A" w:rsidRPr="00183676" w:rsidRDefault="003A6C3A"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 xml:space="preserve">Ansari, A., Stahl, F., </w:t>
      </w:r>
      <w:proofErr w:type="spellStart"/>
      <w:r w:rsidRPr="00183676">
        <w:rPr>
          <w:rFonts w:cstheme="minorHAnsi"/>
          <w:color w:val="000000" w:themeColor="text1"/>
        </w:rPr>
        <w:t>Heitmann</w:t>
      </w:r>
      <w:proofErr w:type="spellEnd"/>
      <w:r w:rsidRPr="00183676">
        <w:rPr>
          <w:rFonts w:cstheme="minorHAnsi"/>
          <w:color w:val="000000" w:themeColor="text1"/>
        </w:rPr>
        <w:t>, M. and Bremer, L. (2018). Building a Social Network for Success. </w:t>
      </w:r>
      <w:r w:rsidRPr="00183676">
        <w:rPr>
          <w:rFonts w:cstheme="minorHAnsi"/>
          <w:i/>
          <w:iCs/>
          <w:color w:val="000000" w:themeColor="text1"/>
        </w:rPr>
        <w:t>Journal of Marketing Research</w:t>
      </w:r>
      <w:r w:rsidRPr="00183676">
        <w:rPr>
          <w:rFonts w:cstheme="minorHAnsi"/>
          <w:color w:val="000000" w:themeColor="text1"/>
        </w:rPr>
        <w:t>, [online] 55(3), pp.321–338. doi:10.1509/jmr.12.0417.</w:t>
      </w:r>
    </w:p>
    <w:p w14:paraId="0A4C314D" w14:textId="0A79C1D9" w:rsidR="009A5CA2" w:rsidRPr="00183676" w:rsidRDefault="009A5CA2" w:rsidP="00183676">
      <w:pPr>
        <w:pStyle w:val="ListParagraph"/>
        <w:numPr>
          <w:ilvl w:val="0"/>
          <w:numId w:val="6"/>
        </w:numPr>
        <w:spacing w:before="240" w:after="240" w:line="360" w:lineRule="auto"/>
        <w:rPr>
          <w:rFonts w:cstheme="minorHAnsi"/>
          <w:color w:val="000000" w:themeColor="text1"/>
        </w:rPr>
      </w:pPr>
      <w:proofErr w:type="spellStart"/>
      <w:r w:rsidRPr="00183676">
        <w:rPr>
          <w:rFonts w:cstheme="minorHAnsi"/>
          <w:color w:val="000000" w:themeColor="text1"/>
        </w:rPr>
        <w:t>Butow</w:t>
      </w:r>
      <w:proofErr w:type="spellEnd"/>
      <w:r w:rsidRPr="00183676">
        <w:rPr>
          <w:rFonts w:cstheme="minorHAnsi"/>
          <w:color w:val="000000" w:themeColor="text1"/>
        </w:rPr>
        <w:t xml:space="preserve">, E., Herman, J., Robinson, A., </w:t>
      </w:r>
      <w:proofErr w:type="spellStart"/>
      <w:r w:rsidRPr="00183676">
        <w:rPr>
          <w:rFonts w:cstheme="minorHAnsi"/>
          <w:color w:val="000000" w:themeColor="text1"/>
        </w:rPr>
        <w:t>Allton</w:t>
      </w:r>
      <w:proofErr w:type="spellEnd"/>
      <w:r w:rsidRPr="00183676">
        <w:rPr>
          <w:rFonts w:cstheme="minorHAnsi"/>
          <w:color w:val="000000" w:themeColor="text1"/>
        </w:rPr>
        <w:t xml:space="preserve">, M. and Liu, S. (2020). </w:t>
      </w:r>
      <w:r w:rsidRPr="00183676">
        <w:rPr>
          <w:rFonts w:cstheme="minorHAnsi"/>
          <w:i/>
          <w:iCs/>
          <w:color w:val="000000" w:themeColor="text1"/>
        </w:rPr>
        <w:t xml:space="preserve">Ultimate Guide </w:t>
      </w:r>
      <w:proofErr w:type="gramStart"/>
      <w:r w:rsidRPr="00183676">
        <w:rPr>
          <w:rFonts w:cstheme="minorHAnsi"/>
          <w:i/>
          <w:iCs/>
          <w:color w:val="000000" w:themeColor="text1"/>
        </w:rPr>
        <w:t>To</w:t>
      </w:r>
      <w:proofErr w:type="gramEnd"/>
      <w:r w:rsidRPr="00183676">
        <w:rPr>
          <w:rFonts w:cstheme="minorHAnsi"/>
          <w:i/>
          <w:iCs/>
          <w:color w:val="000000" w:themeColor="text1"/>
        </w:rPr>
        <w:t xml:space="preserve"> Social Media Marketing.</w:t>
      </w:r>
      <w:r w:rsidRPr="00183676">
        <w:rPr>
          <w:rFonts w:cstheme="minorHAnsi"/>
          <w:color w:val="000000" w:themeColor="text1"/>
        </w:rPr>
        <w:t xml:space="preserve"> S.L.: Entrepreneur Press.</w:t>
      </w:r>
    </w:p>
    <w:p w14:paraId="4EE7D2E9" w14:textId="22FEC57C" w:rsidR="00184C29" w:rsidRPr="00183676" w:rsidRDefault="00617872"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Porter, M. E. (2001). Strategy and the Internet. </w:t>
      </w:r>
      <w:r w:rsidRPr="00183676">
        <w:rPr>
          <w:rFonts w:cstheme="minorHAnsi"/>
          <w:i/>
          <w:iCs/>
          <w:color w:val="000000" w:themeColor="text1"/>
        </w:rPr>
        <w:t>Harvard Business Review</w:t>
      </w:r>
      <w:r w:rsidRPr="00183676">
        <w:rPr>
          <w:rFonts w:cstheme="minorHAnsi"/>
          <w:color w:val="000000" w:themeColor="text1"/>
        </w:rPr>
        <w:t>, 79(3), 62–78</w:t>
      </w:r>
    </w:p>
    <w:p w14:paraId="459C2CB2" w14:textId="118A3AAA" w:rsidR="00961961" w:rsidRPr="00183676" w:rsidRDefault="00184C29"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Bowen, G. and </w:t>
      </w:r>
      <w:proofErr w:type="spellStart"/>
      <w:r w:rsidRPr="00183676">
        <w:rPr>
          <w:rFonts w:cstheme="minorHAnsi"/>
          <w:color w:val="000000" w:themeColor="text1"/>
        </w:rPr>
        <w:t>Ozuem</w:t>
      </w:r>
      <w:proofErr w:type="spellEnd"/>
      <w:r w:rsidRPr="00183676">
        <w:rPr>
          <w:rFonts w:cstheme="minorHAnsi"/>
          <w:color w:val="000000" w:themeColor="text1"/>
        </w:rPr>
        <w:t>, W. (2016)</w:t>
      </w:r>
      <w:r w:rsidR="00FF3136" w:rsidRPr="00183676">
        <w:rPr>
          <w:rFonts w:cstheme="minorHAnsi"/>
          <w:color w:val="000000" w:themeColor="text1"/>
        </w:rPr>
        <w:t>.</w:t>
      </w:r>
      <w:r w:rsidRPr="00183676">
        <w:rPr>
          <w:rFonts w:cstheme="minorHAnsi"/>
          <w:color w:val="000000" w:themeColor="text1"/>
        </w:rPr>
        <w:t xml:space="preserve"> </w:t>
      </w:r>
      <w:r w:rsidRPr="00183676">
        <w:rPr>
          <w:rFonts w:cstheme="minorHAnsi"/>
          <w:i/>
          <w:iCs/>
          <w:color w:val="000000" w:themeColor="text1"/>
        </w:rPr>
        <w:t>Competitive social media marketing strategies</w:t>
      </w:r>
      <w:r w:rsidRPr="00183676">
        <w:rPr>
          <w:rFonts w:cstheme="minorHAnsi"/>
          <w:color w:val="000000" w:themeColor="text1"/>
        </w:rPr>
        <w:t>. Hershey, PA: Business Science Reference.</w:t>
      </w:r>
    </w:p>
    <w:p w14:paraId="77C1F1DC" w14:textId="77777777" w:rsidR="00CC14DA" w:rsidRPr="00183676" w:rsidRDefault="00961961"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Scott, D. M. (2011). </w:t>
      </w:r>
      <w:r w:rsidRPr="00183676">
        <w:rPr>
          <w:rFonts w:cstheme="minorHAnsi"/>
          <w:i/>
          <w:iCs/>
          <w:color w:val="000000" w:themeColor="text1"/>
        </w:rPr>
        <w:t>The New Rules of Marketing &amp; PR</w:t>
      </w:r>
      <w:r w:rsidRPr="00183676">
        <w:rPr>
          <w:rFonts w:cstheme="minorHAnsi"/>
          <w:color w:val="000000" w:themeColor="text1"/>
        </w:rPr>
        <w:t>. Hoboken, NJ: Wiley.</w:t>
      </w:r>
    </w:p>
    <w:p w14:paraId="1A839475" w14:textId="6FC59536" w:rsidR="00CC14DA" w:rsidRPr="00183676" w:rsidRDefault="00CC14DA"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shd w:val="clear" w:color="auto" w:fill="FFFFFF"/>
        </w:rPr>
        <w:t>Gräve</w:t>
      </w:r>
      <w:proofErr w:type="spellEnd"/>
      <w:r w:rsidRPr="00183676">
        <w:rPr>
          <w:rFonts w:cstheme="minorHAnsi"/>
          <w:color w:val="000000" w:themeColor="text1"/>
          <w:shd w:val="clear" w:color="auto" w:fill="FFFFFF"/>
        </w:rPr>
        <w:t>, J. F. (2017). Exploring the perception of influencers vs. traditional celebrities: Are social media stars a new type of endorser? </w:t>
      </w:r>
      <w:r w:rsidRPr="00183676">
        <w:rPr>
          <w:rFonts w:cstheme="minorHAnsi"/>
          <w:i/>
          <w:iCs/>
          <w:color w:val="000000" w:themeColor="text1"/>
          <w:shd w:val="clear" w:color="auto" w:fill="FFFFFF"/>
        </w:rPr>
        <w:t>Proceedings of the 8th international conference on social media &amp; society</w:t>
      </w:r>
    </w:p>
    <w:p w14:paraId="153488B5" w14:textId="0666DAC7" w:rsidR="001D5181" w:rsidRPr="00183676" w:rsidRDefault="00CC14DA"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rPr>
        <w:t>Ouvrein</w:t>
      </w:r>
      <w:proofErr w:type="spellEnd"/>
      <w:r w:rsidRPr="00183676">
        <w:rPr>
          <w:rFonts w:cstheme="minorHAnsi"/>
          <w:color w:val="000000" w:themeColor="text1"/>
        </w:rPr>
        <w:t>, G. et al. (2021)</w:t>
      </w:r>
      <w:r w:rsidR="00FF3136" w:rsidRPr="00183676">
        <w:rPr>
          <w:rFonts w:cstheme="minorHAnsi"/>
          <w:color w:val="000000" w:themeColor="text1"/>
        </w:rPr>
        <w:t>.</w:t>
      </w:r>
      <w:r w:rsidRPr="00183676">
        <w:rPr>
          <w:rFonts w:cstheme="minorHAnsi"/>
          <w:color w:val="000000" w:themeColor="text1"/>
        </w:rPr>
        <w:t xml:space="preserve"> ‘The web of influencers. A marketing-audience classification of (potential) social media influencers’, Journal of marketing management, 37(13-14), pp. 1313–1342. doi:10.1080/0267257X.2021.1912142.</w:t>
      </w:r>
    </w:p>
    <w:p w14:paraId="0FAB008B" w14:textId="18C80CC0" w:rsidR="001D5181" w:rsidRPr="00183676" w:rsidRDefault="001D5181" w:rsidP="00183676">
      <w:pPr>
        <w:pStyle w:val="ListParagraph"/>
        <w:numPr>
          <w:ilvl w:val="0"/>
          <w:numId w:val="6"/>
        </w:numPr>
        <w:spacing w:before="240" w:line="360" w:lineRule="auto"/>
        <w:rPr>
          <w:rFonts w:cstheme="minorHAnsi"/>
          <w:color w:val="000000" w:themeColor="text1"/>
        </w:rPr>
      </w:pPr>
      <w:r w:rsidRPr="00183676">
        <w:rPr>
          <w:rStyle w:val="hlfld-contribauthor"/>
          <w:rFonts w:eastAsiaTheme="minorEastAsia" w:cstheme="minorHAnsi"/>
          <w:color w:val="000000" w:themeColor="text1"/>
          <w:shd w:val="clear" w:color="auto" w:fill="FFFFFF"/>
        </w:rPr>
        <w:t>Raven, </w:t>
      </w:r>
      <w:r w:rsidRPr="00183676">
        <w:rPr>
          <w:rStyle w:val="nlmgiven-names"/>
          <w:rFonts w:cstheme="minorHAnsi"/>
          <w:color w:val="000000" w:themeColor="text1"/>
          <w:shd w:val="clear" w:color="auto" w:fill="FFFFFF"/>
        </w:rPr>
        <w:t>B. H.</w:t>
      </w:r>
      <w:r w:rsidRPr="00183676">
        <w:rPr>
          <w:rFonts w:cstheme="minorHAnsi"/>
          <w:color w:val="000000" w:themeColor="text1"/>
          <w:shd w:val="clear" w:color="auto" w:fill="FFFFFF"/>
        </w:rPr>
        <w:t> (</w:t>
      </w:r>
      <w:r w:rsidRPr="00183676">
        <w:rPr>
          <w:rStyle w:val="nlmyear"/>
          <w:rFonts w:cstheme="minorHAnsi"/>
          <w:color w:val="000000" w:themeColor="text1"/>
          <w:shd w:val="clear" w:color="auto" w:fill="FFFFFF"/>
        </w:rPr>
        <w:t>2008</w:t>
      </w:r>
      <w:r w:rsidRPr="00183676">
        <w:rPr>
          <w:rFonts w:cstheme="minorHAnsi"/>
          <w:color w:val="000000" w:themeColor="text1"/>
          <w:shd w:val="clear" w:color="auto" w:fill="FFFFFF"/>
        </w:rPr>
        <w:t>). </w:t>
      </w:r>
      <w:r w:rsidRPr="00183676">
        <w:rPr>
          <w:rStyle w:val="nlmarticle-title"/>
          <w:rFonts w:cstheme="minorHAnsi"/>
          <w:color w:val="000000" w:themeColor="text1"/>
          <w:shd w:val="clear" w:color="auto" w:fill="FFFFFF"/>
        </w:rPr>
        <w:t>The bases of power and the power/interaction model of interpersonal influence</w:t>
      </w:r>
      <w:r w:rsidRPr="00183676">
        <w:rPr>
          <w:rFonts w:cstheme="minorHAnsi"/>
          <w:color w:val="000000" w:themeColor="text1"/>
          <w:shd w:val="clear" w:color="auto" w:fill="FFFFFF"/>
        </w:rPr>
        <w:t>. </w:t>
      </w:r>
      <w:r w:rsidRPr="00183676">
        <w:rPr>
          <w:rFonts w:cstheme="minorHAnsi"/>
          <w:i/>
          <w:iCs/>
          <w:color w:val="000000" w:themeColor="text1"/>
          <w:shd w:val="clear" w:color="auto" w:fill="FFFFFF"/>
        </w:rPr>
        <w:t>Analyses of Social Issues and Public Policy</w:t>
      </w:r>
      <w:r w:rsidRPr="00183676">
        <w:rPr>
          <w:rFonts w:cstheme="minorHAnsi"/>
          <w:color w:val="000000" w:themeColor="text1"/>
          <w:shd w:val="clear" w:color="auto" w:fill="FFFFFF"/>
        </w:rPr>
        <w:t>, 8(1), </w:t>
      </w:r>
      <w:r w:rsidRPr="00183676">
        <w:rPr>
          <w:rStyle w:val="nlmfpage"/>
          <w:rFonts w:cstheme="minorHAnsi"/>
          <w:color w:val="000000" w:themeColor="text1"/>
          <w:shd w:val="clear" w:color="auto" w:fill="FFFFFF"/>
        </w:rPr>
        <w:t>1</w:t>
      </w:r>
      <w:r w:rsidRPr="00183676">
        <w:rPr>
          <w:rFonts w:cstheme="minorHAnsi"/>
          <w:color w:val="000000" w:themeColor="text1"/>
          <w:shd w:val="clear" w:color="auto" w:fill="FFFFFF"/>
        </w:rPr>
        <w:t>–</w:t>
      </w:r>
      <w:r w:rsidRPr="00183676">
        <w:rPr>
          <w:rStyle w:val="nlmlpage"/>
          <w:rFonts w:eastAsiaTheme="majorEastAsia" w:cstheme="minorHAnsi"/>
          <w:color w:val="000000" w:themeColor="text1"/>
          <w:shd w:val="clear" w:color="auto" w:fill="FFFFFF"/>
        </w:rPr>
        <w:t>22</w:t>
      </w:r>
      <w:r w:rsidRPr="00183676">
        <w:rPr>
          <w:rFonts w:cstheme="minorHAnsi"/>
          <w:color w:val="000000" w:themeColor="text1"/>
          <w:shd w:val="clear" w:color="auto" w:fill="FFFFFF"/>
        </w:rPr>
        <w:t>. </w:t>
      </w:r>
      <w:hyperlink r:id="rId26" w:history="1">
        <w:r w:rsidRPr="00183676">
          <w:rPr>
            <w:rStyle w:val="Hyperlink"/>
            <w:rFonts w:eastAsiaTheme="majorEastAsia" w:cstheme="minorHAnsi"/>
            <w:color w:val="000000" w:themeColor="text1"/>
            <w:shd w:val="clear" w:color="auto" w:fill="FFFFFF"/>
          </w:rPr>
          <w:t>https://doi-org.ezproxy.uwtsd.ac.uk/10.1111/j.1530-2415.2008.00159.x</w:t>
        </w:r>
      </w:hyperlink>
    </w:p>
    <w:p w14:paraId="4E90EE09" w14:textId="3BCB314A" w:rsidR="00786CE4" w:rsidRPr="00183676" w:rsidRDefault="00BB0EF2"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rPr>
        <w:t>Ardra</w:t>
      </w:r>
      <w:proofErr w:type="spellEnd"/>
      <w:r w:rsidRPr="00183676">
        <w:rPr>
          <w:rFonts w:cstheme="minorHAnsi"/>
          <w:color w:val="000000" w:themeColor="text1"/>
        </w:rPr>
        <w:t xml:space="preserve">, Varughese, B.M., Joseph, M.S., Thomas, P.E. and Sherly, K.K. (2017). </w:t>
      </w:r>
      <w:proofErr w:type="spellStart"/>
      <w:r w:rsidRPr="00183676">
        <w:rPr>
          <w:rFonts w:cstheme="minorHAnsi"/>
          <w:i/>
          <w:iCs/>
          <w:color w:val="000000" w:themeColor="text1"/>
        </w:rPr>
        <w:t>Analyzing</w:t>
      </w:r>
      <w:proofErr w:type="spellEnd"/>
      <w:r w:rsidRPr="00183676">
        <w:rPr>
          <w:rFonts w:cstheme="minorHAnsi"/>
          <w:i/>
          <w:iCs/>
          <w:color w:val="000000" w:themeColor="text1"/>
        </w:rPr>
        <w:t xml:space="preserve"> the </w:t>
      </w:r>
      <w:proofErr w:type="spellStart"/>
      <w:r w:rsidRPr="00183676">
        <w:rPr>
          <w:rFonts w:cstheme="minorHAnsi"/>
          <w:i/>
          <w:iCs/>
          <w:color w:val="000000" w:themeColor="text1"/>
        </w:rPr>
        <w:t>behavior</w:t>
      </w:r>
      <w:proofErr w:type="spellEnd"/>
      <w:r w:rsidRPr="00183676">
        <w:rPr>
          <w:rFonts w:cstheme="minorHAnsi"/>
          <w:i/>
          <w:iCs/>
          <w:color w:val="000000" w:themeColor="text1"/>
        </w:rPr>
        <w:t xml:space="preserve"> of youth to sociality using social media mining.</w:t>
      </w:r>
      <w:r w:rsidRPr="00183676">
        <w:rPr>
          <w:rFonts w:cstheme="minorHAnsi"/>
          <w:color w:val="000000" w:themeColor="text1"/>
        </w:rPr>
        <w:t xml:space="preserve"> Madurai</w:t>
      </w:r>
      <w:r w:rsidR="00E7113C" w:rsidRPr="00183676">
        <w:rPr>
          <w:rFonts w:cstheme="minorHAnsi"/>
          <w:color w:val="000000" w:themeColor="text1"/>
        </w:rPr>
        <w:t>,</w:t>
      </w:r>
      <w:r w:rsidRPr="00183676">
        <w:rPr>
          <w:rFonts w:cstheme="minorHAnsi"/>
          <w:color w:val="000000" w:themeColor="text1"/>
        </w:rPr>
        <w:t xml:space="preserve"> India</w:t>
      </w:r>
      <w:r w:rsidR="00E7113C" w:rsidRPr="00183676">
        <w:rPr>
          <w:rFonts w:cstheme="minorHAnsi"/>
          <w:color w:val="000000" w:themeColor="text1"/>
        </w:rPr>
        <w:t>.</w:t>
      </w:r>
    </w:p>
    <w:p w14:paraId="31CC76B3" w14:textId="7F19F71A" w:rsidR="00B91E6F" w:rsidRPr="00890960" w:rsidRDefault="001D0088"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lastRenderedPageBreak/>
        <w:t xml:space="preserve">Statista (2021). Social Media Advertising. </w:t>
      </w:r>
      <w:hyperlink r:id="rId27" w:tgtFrame="_blank" w:history="1">
        <w:r w:rsidRPr="00183676">
          <w:rPr>
            <w:rStyle w:val="Hyperlink"/>
            <w:rFonts w:cstheme="minorHAnsi"/>
            <w:color w:val="000000" w:themeColor="text1"/>
          </w:rPr>
          <w:t>https://www.statista.com/outlook/dmo/digital-advertising/social-media-advertising/worldwide</w:t>
        </w:r>
      </w:hyperlink>
      <w:r w:rsidRPr="00183676">
        <w:rPr>
          <w:rFonts w:cstheme="minorHAnsi"/>
          <w:color w:val="000000" w:themeColor="text1"/>
        </w:rPr>
        <w:t xml:space="preserve"> </w:t>
      </w:r>
    </w:p>
    <w:p w14:paraId="4FE6A82F" w14:textId="0433B91F" w:rsidR="00683FDD" w:rsidRPr="00183676" w:rsidRDefault="00B91E6F"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Ali Abbasi, G. et al. (2022)</w:t>
      </w:r>
      <w:r w:rsidR="00FF3136" w:rsidRPr="00183676">
        <w:rPr>
          <w:rFonts w:cstheme="minorHAnsi"/>
          <w:color w:val="000000" w:themeColor="text1"/>
        </w:rPr>
        <w:t>.</w:t>
      </w:r>
      <w:r w:rsidRPr="00183676">
        <w:rPr>
          <w:rFonts w:cstheme="minorHAnsi"/>
          <w:color w:val="000000" w:themeColor="text1"/>
        </w:rPr>
        <w:t xml:space="preserve"> ‘Determinants of SME’s Social Media Marketing Adoption: Competitive Industry as a Moderator’, SAGE open, 12(1). doi:10.1177/21582440211067220.</w:t>
      </w:r>
    </w:p>
    <w:p w14:paraId="5D77B158" w14:textId="24E3BD6C" w:rsidR="006939AF" w:rsidRPr="00183676" w:rsidRDefault="006939AF"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Law (2018). </w:t>
      </w:r>
      <w:r w:rsidRPr="00183676">
        <w:rPr>
          <w:rFonts w:cstheme="minorHAnsi"/>
          <w:i/>
          <w:iCs/>
          <w:color w:val="000000" w:themeColor="text1"/>
        </w:rPr>
        <w:t>A Dictionary of Finance and Banking</w:t>
      </w:r>
      <w:r w:rsidRPr="00183676">
        <w:rPr>
          <w:rFonts w:cstheme="minorHAnsi"/>
          <w:color w:val="000000" w:themeColor="text1"/>
        </w:rPr>
        <w:t>. Oxford University Press.</w:t>
      </w:r>
    </w:p>
    <w:p w14:paraId="71F30B3B" w14:textId="2D0A21FD" w:rsidR="0028124F" w:rsidRPr="00183676" w:rsidRDefault="0028124F" w:rsidP="00183676">
      <w:pPr>
        <w:pStyle w:val="ListParagraph"/>
        <w:numPr>
          <w:ilvl w:val="0"/>
          <w:numId w:val="6"/>
        </w:numPr>
        <w:spacing w:before="240" w:after="240" w:line="360" w:lineRule="auto"/>
        <w:rPr>
          <w:rFonts w:cstheme="minorHAnsi"/>
          <w:color w:val="000000" w:themeColor="text1"/>
        </w:rPr>
      </w:pPr>
      <w:r w:rsidRPr="00183676">
        <w:rPr>
          <w:rFonts w:cstheme="minorHAnsi"/>
          <w:color w:val="000000" w:themeColor="text1"/>
        </w:rPr>
        <w:t>Statista. (2020). </w:t>
      </w:r>
      <w:r w:rsidRPr="00183676">
        <w:rPr>
          <w:rFonts w:cstheme="minorHAnsi"/>
          <w:i/>
          <w:iCs/>
          <w:color w:val="000000" w:themeColor="text1"/>
        </w:rPr>
        <w:t>Use of social media among UK SMEs 2020 | Statista</w:t>
      </w:r>
      <w:r w:rsidRPr="00183676">
        <w:rPr>
          <w:rFonts w:cstheme="minorHAnsi"/>
          <w:color w:val="000000" w:themeColor="text1"/>
        </w:rPr>
        <w:t>. [online] Available at: https://www.statista.com/statistics/246371/social-media-marketing-smes-uk/ [Accessed 10 May 2022].</w:t>
      </w:r>
    </w:p>
    <w:p w14:paraId="78C6B5F5" w14:textId="5FBD6981" w:rsidR="003846C4" w:rsidRPr="00183676" w:rsidRDefault="003846C4" w:rsidP="00183676">
      <w:pPr>
        <w:pStyle w:val="ListParagraph"/>
        <w:numPr>
          <w:ilvl w:val="0"/>
          <w:numId w:val="6"/>
        </w:numPr>
        <w:spacing w:before="240" w:after="240" w:line="360" w:lineRule="auto"/>
        <w:rPr>
          <w:rFonts w:cstheme="minorHAnsi"/>
          <w:color w:val="000000" w:themeColor="text1"/>
        </w:rPr>
      </w:pPr>
      <w:proofErr w:type="spellStart"/>
      <w:r w:rsidRPr="00183676">
        <w:rPr>
          <w:rFonts w:cstheme="minorHAnsi"/>
          <w:color w:val="000000" w:themeColor="text1"/>
        </w:rPr>
        <w:t>Maduku</w:t>
      </w:r>
      <w:proofErr w:type="spellEnd"/>
      <w:r w:rsidRPr="00183676">
        <w:rPr>
          <w:rFonts w:cstheme="minorHAnsi"/>
          <w:color w:val="000000" w:themeColor="text1"/>
        </w:rPr>
        <w:t xml:space="preserve">, D. K., </w:t>
      </w:r>
      <w:proofErr w:type="spellStart"/>
      <w:r w:rsidRPr="00183676">
        <w:rPr>
          <w:rFonts w:cstheme="minorHAnsi"/>
          <w:color w:val="000000" w:themeColor="text1"/>
        </w:rPr>
        <w:t>Mpinga</w:t>
      </w:r>
      <w:r w:rsidR="001D0088" w:rsidRPr="00183676">
        <w:rPr>
          <w:rFonts w:cstheme="minorHAnsi"/>
          <w:color w:val="000000" w:themeColor="text1"/>
        </w:rPr>
        <w:t>njira</w:t>
      </w:r>
      <w:proofErr w:type="spellEnd"/>
      <w:r w:rsidR="001D0088" w:rsidRPr="00183676">
        <w:rPr>
          <w:rFonts w:cstheme="minorHAnsi"/>
          <w:color w:val="000000" w:themeColor="text1"/>
        </w:rPr>
        <w:t xml:space="preserve">, M. and Duh, H. (2016). Understanding mobile marketing </w:t>
      </w:r>
      <w:proofErr w:type="spellStart"/>
      <w:r w:rsidR="001D0088" w:rsidRPr="00183676">
        <w:rPr>
          <w:rFonts w:cstheme="minorHAnsi"/>
          <w:color w:val="000000" w:themeColor="text1"/>
        </w:rPr>
        <w:t>adoptopm</w:t>
      </w:r>
      <w:proofErr w:type="spellEnd"/>
      <w:r w:rsidR="001D0088" w:rsidRPr="00183676">
        <w:rPr>
          <w:rFonts w:cstheme="minorHAnsi"/>
          <w:color w:val="000000" w:themeColor="text1"/>
        </w:rPr>
        <w:t xml:space="preserve"> intention by South African SMEs: A multi-perspective framework. </w:t>
      </w:r>
      <w:r w:rsidR="001D0088" w:rsidRPr="00183676">
        <w:rPr>
          <w:rFonts w:cstheme="minorHAnsi"/>
          <w:i/>
          <w:iCs/>
          <w:color w:val="000000" w:themeColor="text1"/>
        </w:rPr>
        <w:t>International Journal of Information Management</w:t>
      </w:r>
      <w:r w:rsidR="001D0088" w:rsidRPr="00183676">
        <w:rPr>
          <w:rFonts w:cstheme="minorHAnsi"/>
          <w:color w:val="000000" w:themeColor="text1"/>
        </w:rPr>
        <w:t>, 36(5), 711-723</w:t>
      </w:r>
    </w:p>
    <w:p w14:paraId="7C8B0FA4" w14:textId="25A096E8" w:rsidR="00854FEC" w:rsidRPr="00183676" w:rsidRDefault="00854FEC"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Barnes, D., Clear, F., </w:t>
      </w:r>
      <w:proofErr w:type="spellStart"/>
      <w:r w:rsidRPr="00183676">
        <w:rPr>
          <w:rFonts w:cstheme="minorHAnsi"/>
          <w:color w:val="000000" w:themeColor="text1"/>
        </w:rPr>
        <w:t>Dyerson</w:t>
      </w:r>
      <w:proofErr w:type="spellEnd"/>
      <w:r w:rsidRPr="00183676">
        <w:rPr>
          <w:rFonts w:cstheme="minorHAnsi"/>
          <w:color w:val="000000" w:themeColor="text1"/>
        </w:rPr>
        <w:t xml:space="preserve">, R., </w:t>
      </w:r>
      <w:proofErr w:type="spellStart"/>
      <w:r w:rsidRPr="00183676">
        <w:rPr>
          <w:rFonts w:cstheme="minorHAnsi"/>
          <w:color w:val="000000" w:themeColor="text1"/>
        </w:rPr>
        <w:t>Harindranath</w:t>
      </w:r>
      <w:proofErr w:type="spellEnd"/>
      <w:r w:rsidRPr="00183676">
        <w:rPr>
          <w:rFonts w:cstheme="minorHAnsi"/>
          <w:color w:val="000000" w:themeColor="text1"/>
        </w:rPr>
        <w:t xml:space="preserve">, G., Harris, L., &amp; Rae, A. (2012). Web 2.0 and micro-businesses: an exploratory investigation. </w:t>
      </w:r>
      <w:r w:rsidRPr="00183676">
        <w:rPr>
          <w:rFonts w:cstheme="minorHAnsi"/>
          <w:i/>
          <w:iCs/>
          <w:color w:val="000000" w:themeColor="text1"/>
        </w:rPr>
        <w:t>Journal of Small Business and Enterprise Development,</w:t>
      </w:r>
      <w:r w:rsidRPr="00183676">
        <w:rPr>
          <w:rFonts w:cstheme="minorHAnsi"/>
          <w:color w:val="000000" w:themeColor="text1"/>
        </w:rPr>
        <w:t xml:space="preserve"> 19(4), 687-711. </w:t>
      </w:r>
      <w:proofErr w:type="spellStart"/>
      <w:r w:rsidRPr="00183676">
        <w:rPr>
          <w:rFonts w:cstheme="minorHAnsi"/>
          <w:color w:val="000000" w:themeColor="text1"/>
        </w:rPr>
        <w:t>doi</w:t>
      </w:r>
      <w:proofErr w:type="spellEnd"/>
      <w:r w:rsidRPr="00183676">
        <w:rPr>
          <w:rFonts w:cstheme="minorHAnsi"/>
          <w:color w:val="000000" w:themeColor="text1"/>
        </w:rPr>
        <w:t>: 10.1108/14626001211277479</w:t>
      </w:r>
    </w:p>
    <w:p w14:paraId="008F520A" w14:textId="0C8B2E40" w:rsidR="006302DA" w:rsidRPr="00183676" w:rsidRDefault="006302DA"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European Union Commission (2003). Commission recommendation of 6 May 2003 concerning the definition of micro, small and medium-sized enterprises. </w:t>
      </w:r>
      <w:r w:rsidRPr="00183676">
        <w:rPr>
          <w:rFonts w:cstheme="minorHAnsi"/>
          <w:i/>
          <w:iCs/>
          <w:color w:val="000000" w:themeColor="text1"/>
        </w:rPr>
        <w:t>Official Journal of the European Union</w:t>
      </w:r>
      <w:r w:rsidRPr="00183676">
        <w:rPr>
          <w:rFonts w:cstheme="minorHAnsi"/>
          <w:color w:val="000000" w:themeColor="text1"/>
        </w:rPr>
        <w:t>, 46, 36-41.</w:t>
      </w:r>
    </w:p>
    <w:p w14:paraId="527A08F8" w14:textId="3D429250" w:rsidR="004C45F4" w:rsidRPr="00183676" w:rsidRDefault="004C45F4"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Collis, J. and Hussey, R. (2014). </w:t>
      </w:r>
      <w:r w:rsidRPr="00183676">
        <w:rPr>
          <w:rFonts w:cstheme="minorHAnsi"/>
          <w:i/>
          <w:iCs/>
          <w:color w:val="000000" w:themeColor="text1"/>
        </w:rPr>
        <w:t>Business Research: A Practical Guide for Undergraduate &amp; Postgraduate Students</w:t>
      </w:r>
      <w:r w:rsidR="00683FDD" w:rsidRPr="00183676">
        <w:rPr>
          <w:rFonts w:cstheme="minorHAnsi"/>
          <w:i/>
          <w:iCs/>
          <w:color w:val="000000" w:themeColor="text1"/>
        </w:rPr>
        <w:t xml:space="preserve">. </w:t>
      </w:r>
      <w:r w:rsidR="00683FDD" w:rsidRPr="00183676">
        <w:rPr>
          <w:rFonts w:cstheme="minorHAnsi"/>
          <w:color w:val="000000" w:themeColor="text1"/>
        </w:rPr>
        <w:t>4</w:t>
      </w:r>
      <w:r w:rsidR="00683FDD" w:rsidRPr="00183676">
        <w:rPr>
          <w:rFonts w:cstheme="minorHAnsi"/>
          <w:color w:val="000000" w:themeColor="text1"/>
          <w:vertAlign w:val="superscript"/>
        </w:rPr>
        <w:t>th</w:t>
      </w:r>
      <w:r w:rsidR="00683FDD" w:rsidRPr="00183676">
        <w:rPr>
          <w:rFonts w:cstheme="minorHAnsi"/>
          <w:color w:val="000000" w:themeColor="text1"/>
        </w:rPr>
        <w:t xml:space="preserve"> Ed.</w:t>
      </w:r>
      <w:r w:rsidR="00C24832" w:rsidRPr="00183676">
        <w:rPr>
          <w:rFonts w:cstheme="minorHAnsi"/>
          <w:color w:val="000000" w:themeColor="text1"/>
        </w:rPr>
        <w:t xml:space="preserve"> London: Palgrave</w:t>
      </w:r>
    </w:p>
    <w:p w14:paraId="59399FF7" w14:textId="0F366B26" w:rsidR="00CB698A" w:rsidRPr="00183676" w:rsidRDefault="00402DF5" w:rsidP="00183676">
      <w:pPr>
        <w:pStyle w:val="ListParagraph"/>
        <w:numPr>
          <w:ilvl w:val="0"/>
          <w:numId w:val="6"/>
        </w:numPr>
        <w:spacing w:before="240" w:line="360" w:lineRule="auto"/>
        <w:rPr>
          <w:rFonts w:cstheme="minorHAnsi"/>
          <w:color w:val="000000" w:themeColor="text1"/>
          <w:shd w:val="clear" w:color="auto" w:fill="FFFFFF"/>
        </w:rPr>
      </w:pPr>
      <w:r w:rsidRPr="00183676">
        <w:rPr>
          <w:rFonts w:cstheme="minorHAnsi"/>
          <w:color w:val="000000" w:themeColor="text1"/>
          <w:shd w:val="clear" w:color="auto" w:fill="FFFFFF"/>
        </w:rPr>
        <w:t>Driscoll, D.L.</w:t>
      </w:r>
      <w:r w:rsidR="0048446E" w:rsidRPr="00183676">
        <w:rPr>
          <w:rFonts w:cstheme="minorHAnsi"/>
          <w:color w:val="000000" w:themeColor="text1"/>
          <w:shd w:val="clear" w:color="auto" w:fill="FFFFFF"/>
        </w:rPr>
        <w:t xml:space="preserve"> (</w:t>
      </w:r>
      <w:r w:rsidRPr="00183676">
        <w:rPr>
          <w:rFonts w:cstheme="minorHAnsi"/>
          <w:color w:val="000000" w:themeColor="text1"/>
          <w:shd w:val="clear" w:color="auto" w:fill="FFFFFF"/>
        </w:rPr>
        <w:t>2011</w:t>
      </w:r>
      <w:r w:rsidR="0048446E" w:rsidRPr="00183676">
        <w:rPr>
          <w:rFonts w:cstheme="minorHAnsi"/>
          <w:color w:val="000000" w:themeColor="text1"/>
          <w:shd w:val="clear" w:color="auto" w:fill="FFFFFF"/>
        </w:rPr>
        <w:t>)</w:t>
      </w:r>
      <w:r w:rsidRPr="00183676">
        <w:rPr>
          <w:rFonts w:cstheme="minorHAnsi"/>
          <w:color w:val="000000" w:themeColor="text1"/>
          <w:shd w:val="clear" w:color="auto" w:fill="FFFFFF"/>
        </w:rPr>
        <w:t>. Introduction to primary research: Observations, surveys, and interviews. </w:t>
      </w:r>
      <w:r w:rsidRPr="00183676">
        <w:rPr>
          <w:rFonts w:cstheme="minorHAnsi"/>
          <w:i/>
          <w:iCs/>
          <w:color w:val="000000" w:themeColor="text1"/>
          <w:shd w:val="clear" w:color="auto" w:fill="FFFFFF"/>
        </w:rPr>
        <w:t>Writing spaces: Readings on writing</w:t>
      </w:r>
      <w:r w:rsidRPr="00183676">
        <w:rPr>
          <w:rFonts w:cstheme="minorHAnsi"/>
          <w:color w:val="000000" w:themeColor="text1"/>
          <w:shd w:val="clear" w:color="auto" w:fill="FFFFFF"/>
        </w:rPr>
        <w:t>, </w:t>
      </w:r>
      <w:r w:rsidRPr="00183676">
        <w:rPr>
          <w:rFonts w:cstheme="minorHAnsi"/>
          <w:i/>
          <w:iCs/>
          <w:color w:val="000000" w:themeColor="text1"/>
          <w:shd w:val="clear" w:color="auto" w:fill="FFFFFF"/>
        </w:rPr>
        <w:t>2</w:t>
      </w:r>
      <w:r w:rsidRPr="00183676">
        <w:rPr>
          <w:rFonts w:cstheme="minorHAnsi"/>
          <w:color w:val="000000" w:themeColor="text1"/>
          <w:shd w:val="clear" w:color="auto" w:fill="FFFFFF"/>
        </w:rPr>
        <w:t>(2011), pp.153-174.</w:t>
      </w:r>
    </w:p>
    <w:p w14:paraId="35B94C00" w14:textId="65D09257" w:rsidR="00CB698A" w:rsidRPr="00183676" w:rsidRDefault="00CB698A" w:rsidP="00183676">
      <w:pPr>
        <w:pStyle w:val="ListParagraph"/>
        <w:numPr>
          <w:ilvl w:val="0"/>
          <w:numId w:val="6"/>
        </w:numPr>
        <w:spacing w:before="240" w:line="360" w:lineRule="auto"/>
        <w:rPr>
          <w:rFonts w:cstheme="minorHAnsi"/>
          <w:color w:val="000000" w:themeColor="text1"/>
          <w:shd w:val="clear" w:color="auto" w:fill="FFFFFF"/>
        </w:rPr>
      </w:pPr>
      <w:r w:rsidRPr="00183676">
        <w:rPr>
          <w:rFonts w:cstheme="minorHAnsi"/>
          <w:color w:val="000000" w:themeColor="text1"/>
          <w:shd w:val="clear" w:color="auto" w:fill="FFFFFF"/>
        </w:rPr>
        <w:t xml:space="preserve">Burrell, G. and Morgan, G. (2016). </w:t>
      </w:r>
      <w:r w:rsidRPr="00183676">
        <w:rPr>
          <w:rFonts w:cstheme="minorHAnsi"/>
          <w:i/>
          <w:iCs/>
          <w:color w:val="000000" w:themeColor="text1"/>
          <w:shd w:val="clear" w:color="auto" w:fill="FFFFFF"/>
        </w:rPr>
        <w:t>Sociological Paradig</w:t>
      </w:r>
      <w:r w:rsidR="00743C19" w:rsidRPr="00183676">
        <w:rPr>
          <w:rFonts w:cstheme="minorHAnsi"/>
          <w:i/>
          <w:iCs/>
          <w:color w:val="000000" w:themeColor="text1"/>
          <w:shd w:val="clear" w:color="auto" w:fill="FFFFFF"/>
        </w:rPr>
        <w:t>ms and Organisational Analysis.</w:t>
      </w:r>
      <w:r w:rsidR="00743C19" w:rsidRPr="00183676">
        <w:rPr>
          <w:rFonts w:cstheme="minorHAnsi"/>
          <w:color w:val="000000" w:themeColor="text1"/>
          <w:shd w:val="clear" w:color="auto" w:fill="FFFFFF"/>
        </w:rPr>
        <w:t xml:space="preserve"> Abingdon: Routledge </w:t>
      </w:r>
    </w:p>
    <w:p w14:paraId="0D8AFCCF" w14:textId="2AD59164" w:rsidR="00743C19" w:rsidRPr="00183676" w:rsidRDefault="00743C19" w:rsidP="00183676">
      <w:pPr>
        <w:pStyle w:val="ListParagraph"/>
        <w:numPr>
          <w:ilvl w:val="0"/>
          <w:numId w:val="6"/>
        </w:numPr>
        <w:spacing w:before="240" w:line="360" w:lineRule="auto"/>
        <w:rPr>
          <w:rFonts w:cstheme="minorHAnsi"/>
          <w:color w:val="000000" w:themeColor="text1"/>
          <w:shd w:val="clear" w:color="auto" w:fill="FFFFFF"/>
        </w:rPr>
      </w:pPr>
      <w:r w:rsidRPr="00183676">
        <w:rPr>
          <w:rFonts w:cstheme="minorHAnsi"/>
          <w:color w:val="000000" w:themeColor="text1"/>
          <w:shd w:val="clear" w:color="auto" w:fill="FFFFFF"/>
        </w:rPr>
        <w:t>Crotty, M. (1998)</w:t>
      </w:r>
      <w:r w:rsidR="00030C23" w:rsidRPr="00183676">
        <w:rPr>
          <w:rFonts w:cstheme="minorHAnsi"/>
          <w:color w:val="000000" w:themeColor="text1"/>
          <w:shd w:val="clear" w:color="auto" w:fill="FFFFFF"/>
        </w:rPr>
        <w:t xml:space="preserve">. </w:t>
      </w:r>
      <w:r w:rsidR="00030C23" w:rsidRPr="00183676">
        <w:rPr>
          <w:rFonts w:cstheme="minorHAnsi"/>
          <w:i/>
          <w:iCs/>
          <w:color w:val="000000" w:themeColor="text1"/>
          <w:shd w:val="clear" w:color="auto" w:fill="FFFFFF"/>
        </w:rPr>
        <w:t xml:space="preserve">The Foundations of Social Research. </w:t>
      </w:r>
      <w:r w:rsidR="00030C23" w:rsidRPr="00183676">
        <w:rPr>
          <w:rFonts w:cstheme="minorHAnsi"/>
          <w:color w:val="000000" w:themeColor="text1"/>
          <w:shd w:val="clear" w:color="auto" w:fill="FFFFFF"/>
        </w:rPr>
        <w:t>London: Sage</w:t>
      </w:r>
    </w:p>
    <w:p w14:paraId="5E376113" w14:textId="6913A363" w:rsidR="00030C23" w:rsidRPr="00183676" w:rsidRDefault="000A507C" w:rsidP="00183676">
      <w:pPr>
        <w:pStyle w:val="ListParagraph"/>
        <w:numPr>
          <w:ilvl w:val="0"/>
          <w:numId w:val="6"/>
        </w:numPr>
        <w:spacing w:before="240" w:line="360" w:lineRule="auto"/>
        <w:rPr>
          <w:rFonts w:cstheme="minorHAnsi"/>
          <w:color w:val="000000" w:themeColor="text1"/>
          <w:shd w:val="clear" w:color="auto" w:fill="FFFFFF"/>
        </w:rPr>
      </w:pPr>
      <w:r w:rsidRPr="00183676">
        <w:rPr>
          <w:rFonts w:cstheme="minorHAnsi"/>
          <w:color w:val="000000" w:themeColor="text1"/>
          <w:shd w:val="clear" w:color="auto" w:fill="FFFFFF"/>
        </w:rPr>
        <w:t xml:space="preserve">Johnson, P. and Clark, M. (2006) </w:t>
      </w:r>
      <w:r w:rsidR="00543103" w:rsidRPr="00183676">
        <w:rPr>
          <w:rFonts w:cstheme="minorHAnsi"/>
          <w:i/>
          <w:iCs/>
          <w:color w:val="000000" w:themeColor="text1"/>
          <w:shd w:val="clear" w:color="auto" w:fill="FFFFFF"/>
        </w:rPr>
        <w:t>Business and Management Research Methodologies</w:t>
      </w:r>
      <w:r w:rsidR="00543103" w:rsidRPr="00183676">
        <w:rPr>
          <w:rFonts w:cstheme="minorHAnsi"/>
          <w:color w:val="000000" w:themeColor="text1"/>
          <w:shd w:val="clear" w:color="auto" w:fill="FFFFFF"/>
        </w:rPr>
        <w:t xml:space="preserve">. </w:t>
      </w:r>
      <w:proofErr w:type="spellStart"/>
      <w:proofErr w:type="gramStart"/>
      <w:r w:rsidR="00543103" w:rsidRPr="00183676">
        <w:rPr>
          <w:rFonts w:cstheme="minorHAnsi"/>
          <w:color w:val="000000" w:themeColor="text1"/>
          <w:shd w:val="clear" w:color="auto" w:fill="FFFFFF"/>
        </w:rPr>
        <w:t>London:Sage</w:t>
      </w:r>
      <w:proofErr w:type="spellEnd"/>
      <w:proofErr w:type="gramEnd"/>
    </w:p>
    <w:p w14:paraId="44E659BE" w14:textId="37CD3AB5" w:rsidR="00091D4C" w:rsidRPr="00183676" w:rsidRDefault="008F02FA" w:rsidP="00183676">
      <w:pPr>
        <w:pStyle w:val="ListParagraph"/>
        <w:numPr>
          <w:ilvl w:val="0"/>
          <w:numId w:val="6"/>
        </w:numPr>
        <w:spacing w:before="240" w:line="360" w:lineRule="auto"/>
        <w:rPr>
          <w:rFonts w:cstheme="minorHAnsi"/>
          <w:color w:val="000000" w:themeColor="text1"/>
          <w:shd w:val="clear" w:color="auto" w:fill="FFFFFF"/>
        </w:rPr>
      </w:pPr>
      <w:r w:rsidRPr="00183676">
        <w:rPr>
          <w:rFonts w:cstheme="minorHAnsi"/>
          <w:color w:val="000000" w:themeColor="text1"/>
          <w:shd w:val="clear" w:color="auto" w:fill="FFFFFF"/>
        </w:rPr>
        <w:t>Saunders</w:t>
      </w:r>
      <w:r w:rsidR="00091D4C" w:rsidRPr="00183676">
        <w:rPr>
          <w:rFonts w:cstheme="minorHAnsi"/>
          <w:color w:val="000000" w:themeColor="text1"/>
          <w:shd w:val="clear" w:color="auto" w:fill="FFFFFF"/>
        </w:rPr>
        <w:t>, M.</w:t>
      </w:r>
      <w:r w:rsidR="001C3E1B" w:rsidRPr="00183676">
        <w:rPr>
          <w:rFonts w:cstheme="minorHAnsi"/>
          <w:color w:val="000000" w:themeColor="text1"/>
          <w:shd w:val="clear" w:color="auto" w:fill="FFFFFF"/>
        </w:rPr>
        <w:t>, Lewis, P. and Thornhill, A.</w:t>
      </w:r>
      <w:r w:rsidR="00091D4C" w:rsidRPr="00183676">
        <w:rPr>
          <w:rFonts w:cstheme="minorHAnsi"/>
          <w:color w:val="000000" w:themeColor="text1"/>
          <w:shd w:val="clear" w:color="auto" w:fill="FFFFFF"/>
        </w:rPr>
        <w:t xml:space="preserve"> (2007).</w:t>
      </w:r>
      <w:r w:rsidR="001C3E1B" w:rsidRPr="00183676">
        <w:rPr>
          <w:rFonts w:cstheme="minorHAnsi"/>
          <w:color w:val="000000" w:themeColor="text1"/>
          <w:shd w:val="clear" w:color="auto" w:fill="FFFFFF"/>
        </w:rPr>
        <w:t xml:space="preserve"> </w:t>
      </w:r>
      <w:r w:rsidR="001C3E1B" w:rsidRPr="00183676">
        <w:rPr>
          <w:rFonts w:cstheme="minorHAnsi"/>
          <w:i/>
          <w:iCs/>
          <w:color w:val="000000" w:themeColor="text1"/>
          <w:shd w:val="clear" w:color="auto" w:fill="FFFFFF"/>
        </w:rPr>
        <w:t>Research Methods for Business Students</w:t>
      </w:r>
      <w:r w:rsidR="00683FDD" w:rsidRPr="00183676">
        <w:rPr>
          <w:rFonts w:cstheme="minorHAnsi"/>
          <w:color w:val="000000" w:themeColor="text1"/>
          <w:shd w:val="clear" w:color="auto" w:fill="FFFFFF"/>
        </w:rPr>
        <w:t>. 6</w:t>
      </w:r>
      <w:r w:rsidR="00683FDD" w:rsidRPr="00183676">
        <w:rPr>
          <w:rFonts w:cstheme="minorHAnsi"/>
          <w:color w:val="000000" w:themeColor="text1"/>
          <w:shd w:val="clear" w:color="auto" w:fill="FFFFFF"/>
          <w:vertAlign w:val="superscript"/>
        </w:rPr>
        <w:t>th</w:t>
      </w:r>
      <w:r w:rsidR="00683FDD" w:rsidRPr="00183676">
        <w:rPr>
          <w:rFonts w:cstheme="minorHAnsi"/>
          <w:color w:val="000000" w:themeColor="text1"/>
          <w:shd w:val="clear" w:color="auto" w:fill="FFFFFF"/>
        </w:rPr>
        <w:t xml:space="preserve"> Ed.</w:t>
      </w:r>
      <w:r w:rsidR="00095DC4" w:rsidRPr="00183676">
        <w:rPr>
          <w:rFonts w:cstheme="minorHAnsi"/>
          <w:color w:val="000000" w:themeColor="text1"/>
          <w:shd w:val="clear" w:color="auto" w:fill="FFFFFF"/>
        </w:rPr>
        <w:t xml:space="preserve"> London: Pearson</w:t>
      </w:r>
    </w:p>
    <w:p w14:paraId="62DB1F58" w14:textId="77777777" w:rsidR="00027B0E" w:rsidRPr="00183676" w:rsidRDefault="00091D4C" w:rsidP="00183676">
      <w:pPr>
        <w:pStyle w:val="ListParagraph"/>
        <w:numPr>
          <w:ilvl w:val="0"/>
          <w:numId w:val="6"/>
        </w:numPr>
        <w:spacing w:before="240" w:line="360" w:lineRule="auto"/>
        <w:rPr>
          <w:rFonts w:cstheme="minorHAnsi"/>
          <w:color w:val="000000" w:themeColor="text1"/>
          <w:shd w:val="clear" w:color="auto" w:fill="FFFFFF"/>
        </w:rPr>
      </w:pPr>
      <w:r w:rsidRPr="00183676">
        <w:rPr>
          <w:rFonts w:cstheme="minorHAnsi"/>
          <w:color w:val="000000" w:themeColor="text1"/>
          <w:shd w:val="clear" w:color="auto" w:fill="FFFFFF"/>
        </w:rPr>
        <w:t xml:space="preserve">Sahay, A., 2016. Peeling </w:t>
      </w:r>
      <w:proofErr w:type="spellStart"/>
      <w:r w:rsidRPr="00183676">
        <w:rPr>
          <w:rFonts w:cstheme="minorHAnsi"/>
          <w:color w:val="000000" w:themeColor="text1"/>
          <w:shd w:val="clear" w:color="auto" w:fill="FFFFFF"/>
        </w:rPr>
        <w:t>saunder's</w:t>
      </w:r>
      <w:proofErr w:type="spellEnd"/>
      <w:r w:rsidRPr="00183676">
        <w:rPr>
          <w:rFonts w:cstheme="minorHAnsi"/>
          <w:color w:val="000000" w:themeColor="text1"/>
          <w:shd w:val="clear" w:color="auto" w:fill="FFFFFF"/>
        </w:rPr>
        <w:t xml:space="preserve"> research onion. </w:t>
      </w:r>
      <w:r w:rsidRPr="00183676">
        <w:rPr>
          <w:rFonts w:cstheme="minorHAnsi"/>
          <w:i/>
          <w:iCs/>
          <w:color w:val="000000" w:themeColor="text1"/>
          <w:shd w:val="clear" w:color="auto" w:fill="FFFFFF"/>
        </w:rPr>
        <w:t>Research Gate, Art</w:t>
      </w:r>
      <w:r w:rsidRPr="00183676">
        <w:rPr>
          <w:rFonts w:cstheme="minorHAnsi"/>
          <w:color w:val="000000" w:themeColor="text1"/>
          <w:shd w:val="clear" w:color="auto" w:fill="FFFFFF"/>
        </w:rPr>
        <w:t>, pp.1-5.</w:t>
      </w:r>
    </w:p>
    <w:p w14:paraId="5C4D59E3" w14:textId="0B4E5AF9" w:rsidR="00027B0E" w:rsidRPr="00183676" w:rsidRDefault="00027B0E"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lastRenderedPageBreak/>
        <w:t xml:space="preserve">O’Donoghue, T. (2006). </w:t>
      </w:r>
      <w:r w:rsidRPr="00183676">
        <w:rPr>
          <w:rFonts w:cstheme="minorHAnsi"/>
          <w:i/>
          <w:iCs/>
          <w:color w:val="000000" w:themeColor="text1"/>
        </w:rPr>
        <w:t xml:space="preserve">Planning Your Qualitative Research Project </w:t>
      </w:r>
      <w:proofErr w:type="gramStart"/>
      <w:r w:rsidRPr="00183676">
        <w:rPr>
          <w:rFonts w:cstheme="minorHAnsi"/>
          <w:i/>
          <w:iCs/>
          <w:color w:val="000000" w:themeColor="text1"/>
        </w:rPr>
        <w:t>An</w:t>
      </w:r>
      <w:proofErr w:type="gramEnd"/>
      <w:r w:rsidRPr="00183676">
        <w:rPr>
          <w:rFonts w:cstheme="minorHAnsi"/>
          <w:i/>
          <w:iCs/>
          <w:color w:val="000000" w:themeColor="text1"/>
        </w:rPr>
        <w:t xml:space="preserve"> Introduction to Interpretivist Research in Education</w:t>
      </w:r>
      <w:r w:rsidRPr="00183676">
        <w:rPr>
          <w:rFonts w:cstheme="minorHAnsi"/>
          <w:color w:val="000000" w:themeColor="text1"/>
        </w:rPr>
        <w:t>. Taylor and Francis.</w:t>
      </w:r>
    </w:p>
    <w:p w14:paraId="20CC6CCC" w14:textId="77777777" w:rsidR="00C661E0" w:rsidRPr="00183676" w:rsidRDefault="00C64F5A"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Nweke, E. and </w:t>
      </w:r>
      <w:proofErr w:type="spellStart"/>
      <w:r w:rsidRPr="00183676">
        <w:rPr>
          <w:rFonts w:cstheme="minorHAnsi"/>
          <w:color w:val="000000" w:themeColor="text1"/>
        </w:rPr>
        <w:t>Orgi</w:t>
      </w:r>
      <w:proofErr w:type="spellEnd"/>
      <w:r w:rsidRPr="00183676">
        <w:rPr>
          <w:rFonts w:cstheme="minorHAnsi"/>
          <w:color w:val="000000" w:themeColor="text1"/>
        </w:rPr>
        <w:t xml:space="preserve">, N. (2009). </w:t>
      </w:r>
      <w:r w:rsidRPr="00183676">
        <w:rPr>
          <w:rFonts w:cstheme="minorHAnsi"/>
          <w:i/>
          <w:iCs/>
          <w:color w:val="000000" w:themeColor="text1"/>
        </w:rPr>
        <w:t xml:space="preserve">A Handbook of Political Science. </w:t>
      </w:r>
      <w:proofErr w:type="spellStart"/>
      <w:r w:rsidRPr="00183676">
        <w:rPr>
          <w:rFonts w:cstheme="minorHAnsi"/>
          <w:color w:val="000000" w:themeColor="text1"/>
        </w:rPr>
        <w:t>Abakaliki</w:t>
      </w:r>
      <w:proofErr w:type="spellEnd"/>
      <w:r w:rsidR="00240F9E" w:rsidRPr="00183676">
        <w:rPr>
          <w:rFonts w:cstheme="minorHAnsi"/>
          <w:color w:val="000000" w:themeColor="text1"/>
        </w:rPr>
        <w:t>: Department of Political Science, Ebonyi State University.</w:t>
      </w:r>
    </w:p>
    <w:p w14:paraId="18E83AB7" w14:textId="5D769750" w:rsidR="00C661E0" w:rsidRPr="00183676" w:rsidRDefault="00C661E0"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Cassell, C., Cunliffe, A.L. and Grandy, G. (2017). </w:t>
      </w:r>
      <w:r w:rsidRPr="00183676">
        <w:rPr>
          <w:rFonts w:cstheme="minorHAnsi"/>
          <w:i/>
          <w:iCs/>
          <w:color w:val="000000" w:themeColor="text1"/>
        </w:rPr>
        <w:t xml:space="preserve">The SAGE Handbook of Qualitative Business and Management Research </w:t>
      </w:r>
      <w:proofErr w:type="gramStart"/>
      <w:r w:rsidRPr="00183676">
        <w:rPr>
          <w:rFonts w:cstheme="minorHAnsi"/>
          <w:i/>
          <w:iCs/>
          <w:color w:val="000000" w:themeColor="text1"/>
        </w:rPr>
        <w:t>Methods :</w:t>
      </w:r>
      <w:proofErr w:type="gramEnd"/>
      <w:r w:rsidRPr="00183676">
        <w:rPr>
          <w:rFonts w:cstheme="minorHAnsi"/>
          <w:i/>
          <w:iCs/>
          <w:color w:val="000000" w:themeColor="text1"/>
        </w:rPr>
        <w:t xml:space="preserve"> History and Traditions</w:t>
      </w:r>
      <w:r w:rsidRPr="00183676">
        <w:rPr>
          <w:rFonts w:cstheme="minorHAnsi"/>
          <w:color w:val="000000" w:themeColor="text1"/>
        </w:rPr>
        <w:t>. Los Angeles: Sage.</w:t>
      </w:r>
    </w:p>
    <w:p w14:paraId="2997C3A9" w14:textId="3B008676" w:rsidR="00C661E0" w:rsidRPr="00183676" w:rsidRDefault="00C47E42"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Blaikie, N. (1993). </w:t>
      </w:r>
      <w:r w:rsidRPr="00183676">
        <w:rPr>
          <w:rFonts w:cstheme="minorHAnsi"/>
          <w:i/>
          <w:iCs/>
          <w:color w:val="000000" w:themeColor="text1"/>
        </w:rPr>
        <w:t>Approaches to Social Inquiry</w:t>
      </w:r>
      <w:r w:rsidRPr="00183676">
        <w:rPr>
          <w:rFonts w:cstheme="minorHAnsi"/>
          <w:color w:val="000000" w:themeColor="text1"/>
        </w:rPr>
        <w:t>. Cambridge: Polity Press.</w:t>
      </w:r>
    </w:p>
    <w:p w14:paraId="1BEA27E6" w14:textId="77777777" w:rsidR="00C718B6" w:rsidRPr="00183676" w:rsidRDefault="00764EAD"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rPr>
        <w:t>Gephart</w:t>
      </w:r>
      <w:proofErr w:type="spellEnd"/>
      <w:r w:rsidRPr="00183676">
        <w:rPr>
          <w:rFonts w:cstheme="minorHAnsi"/>
          <w:color w:val="000000" w:themeColor="text1"/>
        </w:rPr>
        <w:t xml:space="preserve">, R.P. (2004). </w:t>
      </w:r>
      <w:r w:rsidR="00C84E25" w:rsidRPr="00183676">
        <w:rPr>
          <w:rFonts w:cstheme="minorHAnsi"/>
          <w:color w:val="000000" w:themeColor="text1"/>
        </w:rPr>
        <w:t>From the editors: qualitative research and the Ac</w:t>
      </w:r>
      <w:r w:rsidR="00316F3F" w:rsidRPr="00183676">
        <w:rPr>
          <w:rFonts w:cstheme="minorHAnsi"/>
          <w:color w:val="000000" w:themeColor="text1"/>
        </w:rPr>
        <w:t xml:space="preserve">ademy of Management Journal. </w:t>
      </w:r>
      <w:r w:rsidR="00E45168" w:rsidRPr="00183676">
        <w:rPr>
          <w:rFonts w:cstheme="minorHAnsi"/>
          <w:i/>
          <w:iCs/>
          <w:color w:val="000000" w:themeColor="text1"/>
        </w:rPr>
        <w:t>Academy of Management Journal</w:t>
      </w:r>
      <w:r w:rsidR="00E45168" w:rsidRPr="00183676">
        <w:rPr>
          <w:rFonts w:cstheme="minorHAnsi"/>
          <w:color w:val="000000" w:themeColor="text1"/>
        </w:rPr>
        <w:t xml:space="preserve">, 47(4), </w:t>
      </w:r>
      <w:r w:rsidR="00C7052A" w:rsidRPr="00183676">
        <w:rPr>
          <w:rFonts w:cstheme="minorHAnsi"/>
          <w:color w:val="000000" w:themeColor="text1"/>
        </w:rPr>
        <w:t>454-462</w:t>
      </w:r>
    </w:p>
    <w:p w14:paraId="0D0D9A3B" w14:textId="4D795151" w:rsidR="00C718B6" w:rsidRPr="00183676" w:rsidRDefault="00C718B6"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Thomas, D.R. (2006). A General Inductive Approach for </w:t>
      </w:r>
      <w:proofErr w:type="spellStart"/>
      <w:r w:rsidRPr="00183676">
        <w:rPr>
          <w:rFonts w:cstheme="minorHAnsi"/>
          <w:color w:val="000000" w:themeColor="text1"/>
        </w:rPr>
        <w:t>Analyzing</w:t>
      </w:r>
      <w:proofErr w:type="spellEnd"/>
      <w:r w:rsidRPr="00183676">
        <w:rPr>
          <w:rFonts w:cstheme="minorHAnsi"/>
          <w:color w:val="000000" w:themeColor="text1"/>
        </w:rPr>
        <w:t xml:space="preserve"> Qualitative Evaluation Data. </w:t>
      </w:r>
      <w:r w:rsidRPr="00183676">
        <w:rPr>
          <w:rFonts w:cstheme="minorHAnsi"/>
          <w:i/>
          <w:iCs/>
          <w:color w:val="000000" w:themeColor="text1"/>
        </w:rPr>
        <w:t>American Journal of Evaluation</w:t>
      </w:r>
      <w:r w:rsidRPr="00183676">
        <w:rPr>
          <w:rFonts w:cstheme="minorHAnsi"/>
          <w:color w:val="000000" w:themeColor="text1"/>
        </w:rPr>
        <w:t>, 27(2), pp.237–246. doi:10.1177/1098214005283748.</w:t>
      </w:r>
    </w:p>
    <w:p w14:paraId="4FE89EE3" w14:textId="77777777" w:rsidR="00221787" w:rsidRPr="00183676" w:rsidRDefault="00B23458" w:rsidP="00183676">
      <w:pPr>
        <w:pStyle w:val="ListParagraph"/>
        <w:numPr>
          <w:ilvl w:val="0"/>
          <w:numId w:val="6"/>
        </w:numPr>
        <w:spacing w:before="240" w:line="360" w:lineRule="auto"/>
        <w:rPr>
          <w:rFonts w:cstheme="minorHAnsi"/>
          <w:i/>
          <w:iCs/>
          <w:color w:val="000000" w:themeColor="text1"/>
        </w:rPr>
      </w:pPr>
      <w:r w:rsidRPr="00183676">
        <w:rPr>
          <w:rFonts w:cstheme="minorHAnsi"/>
          <w:color w:val="000000" w:themeColor="text1"/>
        </w:rPr>
        <w:t>Goswami</w:t>
      </w:r>
      <w:r w:rsidR="009B2E47" w:rsidRPr="00183676">
        <w:rPr>
          <w:rFonts w:cstheme="minorHAnsi"/>
          <w:color w:val="000000" w:themeColor="text1"/>
        </w:rPr>
        <w:t xml:space="preserve">, U. (2011). </w:t>
      </w:r>
      <w:r w:rsidR="009B2E47" w:rsidRPr="00183676">
        <w:rPr>
          <w:rFonts w:cstheme="minorHAnsi"/>
          <w:i/>
          <w:iCs/>
          <w:color w:val="000000" w:themeColor="text1"/>
        </w:rPr>
        <w:t>Inductive and Deductive Reasoning</w:t>
      </w:r>
    </w:p>
    <w:p w14:paraId="4B58E9B2" w14:textId="77777777" w:rsidR="003846C4" w:rsidRPr="00183676" w:rsidRDefault="00221787" w:rsidP="00183676">
      <w:pPr>
        <w:pStyle w:val="ListParagraph"/>
        <w:numPr>
          <w:ilvl w:val="0"/>
          <w:numId w:val="6"/>
        </w:numPr>
        <w:spacing w:before="240" w:line="360" w:lineRule="auto"/>
        <w:rPr>
          <w:rFonts w:cstheme="minorHAnsi"/>
          <w:color w:val="000000" w:themeColor="text1"/>
        </w:rPr>
      </w:pPr>
      <w:r w:rsidRPr="00183676">
        <w:rPr>
          <w:rFonts w:cstheme="minorHAnsi"/>
          <w:color w:val="000000" w:themeColor="text1"/>
        </w:rPr>
        <w:t xml:space="preserve">O’Reilly, K. (2009). </w:t>
      </w:r>
      <w:r w:rsidRPr="00183676">
        <w:rPr>
          <w:rFonts w:cstheme="minorHAnsi"/>
          <w:i/>
          <w:iCs/>
          <w:color w:val="000000" w:themeColor="text1"/>
        </w:rPr>
        <w:t>Key Concepts in Ethnography</w:t>
      </w:r>
      <w:r w:rsidRPr="00183676">
        <w:rPr>
          <w:rFonts w:cstheme="minorHAnsi"/>
          <w:color w:val="000000" w:themeColor="text1"/>
        </w:rPr>
        <w:t>. Los Angeles: Sage.</w:t>
      </w:r>
    </w:p>
    <w:p w14:paraId="431BA4B2" w14:textId="77777777" w:rsidR="008A5333" w:rsidRPr="00183676" w:rsidRDefault="009B7D89" w:rsidP="00183676">
      <w:pPr>
        <w:pStyle w:val="ListParagraph"/>
        <w:numPr>
          <w:ilvl w:val="0"/>
          <w:numId w:val="6"/>
        </w:numPr>
        <w:spacing w:before="240" w:line="360" w:lineRule="auto"/>
        <w:rPr>
          <w:rFonts w:cstheme="minorHAnsi"/>
          <w:color w:val="000000" w:themeColor="text1"/>
          <w:shd w:val="clear" w:color="auto" w:fill="FFFFFF"/>
        </w:rPr>
      </w:pPr>
      <w:proofErr w:type="spellStart"/>
      <w:r w:rsidRPr="00183676">
        <w:rPr>
          <w:rFonts w:cstheme="minorHAnsi"/>
          <w:color w:val="000000" w:themeColor="text1"/>
          <w:shd w:val="clear" w:color="auto" w:fill="FFFFFF"/>
        </w:rPr>
        <w:t>Melnikovas</w:t>
      </w:r>
      <w:proofErr w:type="spellEnd"/>
      <w:r w:rsidRPr="00183676">
        <w:rPr>
          <w:rFonts w:cstheme="minorHAnsi"/>
          <w:color w:val="000000" w:themeColor="text1"/>
          <w:shd w:val="clear" w:color="auto" w:fill="FFFFFF"/>
        </w:rPr>
        <w:t>, A., 2018. Towards an explicit research methodology: Adapting research onion model for futures studies. </w:t>
      </w:r>
      <w:r w:rsidRPr="00183676">
        <w:rPr>
          <w:rFonts w:cstheme="minorHAnsi"/>
          <w:i/>
          <w:iCs/>
          <w:color w:val="000000" w:themeColor="text1"/>
          <w:shd w:val="clear" w:color="auto" w:fill="FFFFFF"/>
        </w:rPr>
        <w:t>Journal of Futures Studies</w:t>
      </w:r>
      <w:r w:rsidRPr="00183676">
        <w:rPr>
          <w:rFonts w:cstheme="minorHAnsi"/>
          <w:color w:val="000000" w:themeColor="text1"/>
          <w:shd w:val="clear" w:color="auto" w:fill="FFFFFF"/>
        </w:rPr>
        <w:t>, </w:t>
      </w:r>
      <w:r w:rsidRPr="00183676">
        <w:rPr>
          <w:rFonts w:cstheme="minorHAnsi"/>
          <w:i/>
          <w:iCs/>
          <w:color w:val="000000" w:themeColor="text1"/>
          <w:shd w:val="clear" w:color="auto" w:fill="FFFFFF"/>
        </w:rPr>
        <w:t>23</w:t>
      </w:r>
      <w:r w:rsidRPr="00183676">
        <w:rPr>
          <w:rFonts w:cstheme="minorHAnsi"/>
          <w:color w:val="000000" w:themeColor="text1"/>
          <w:shd w:val="clear" w:color="auto" w:fill="FFFFFF"/>
        </w:rPr>
        <w:t>(2), pp.29-44.</w:t>
      </w:r>
    </w:p>
    <w:p w14:paraId="1AD7FE37" w14:textId="4B24E841" w:rsidR="008A5333" w:rsidRPr="00183676" w:rsidRDefault="008A5333" w:rsidP="00183676">
      <w:pPr>
        <w:pStyle w:val="ListParagraph"/>
        <w:numPr>
          <w:ilvl w:val="0"/>
          <w:numId w:val="6"/>
        </w:numPr>
        <w:spacing w:before="240" w:line="360" w:lineRule="auto"/>
        <w:rPr>
          <w:rFonts w:cstheme="minorHAnsi"/>
          <w:color w:val="000000" w:themeColor="text1"/>
        </w:rPr>
      </w:pPr>
      <w:proofErr w:type="spellStart"/>
      <w:r w:rsidRPr="00183676">
        <w:rPr>
          <w:rFonts w:cstheme="minorHAnsi"/>
          <w:color w:val="000000" w:themeColor="text1"/>
        </w:rPr>
        <w:t>Alturki</w:t>
      </w:r>
      <w:proofErr w:type="spellEnd"/>
      <w:r w:rsidRPr="00183676">
        <w:rPr>
          <w:rFonts w:cstheme="minorHAnsi"/>
          <w:color w:val="000000" w:themeColor="text1"/>
        </w:rPr>
        <w:t xml:space="preserve">, R. (2021). Research Onion for Smart IoT-Enabled Mobile Applications. </w:t>
      </w:r>
      <w:r w:rsidRPr="00183676">
        <w:rPr>
          <w:rFonts w:cstheme="minorHAnsi"/>
          <w:i/>
          <w:iCs/>
          <w:color w:val="000000" w:themeColor="text1"/>
        </w:rPr>
        <w:t>Scientific Programming</w:t>
      </w:r>
      <w:r w:rsidRPr="00183676">
        <w:rPr>
          <w:rFonts w:cstheme="minorHAnsi"/>
          <w:color w:val="000000" w:themeColor="text1"/>
        </w:rPr>
        <w:t>, 21, pp.1–9. doi:10.1155/2021/4270998.</w:t>
      </w:r>
    </w:p>
    <w:p w14:paraId="61EEEE10" w14:textId="212DAD91" w:rsidR="002078C2" w:rsidRPr="009E412A" w:rsidRDefault="00CD2138" w:rsidP="00183676">
      <w:pPr>
        <w:pStyle w:val="ListParagraph"/>
        <w:numPr>
          <w:ilvl w:val="0"/>
          <w:numId w:val="6"/>
        </w:numPr>
        <w:spacing w:before="240" w:line="360" w:lineRule="auto"/>
        <w:rPr>
          <w:rFonts w:cstheme="minorHAnsi"/>
          <w:color w:val="000000" w:themeColor="text1"/>
          <w:shd w:val="clear" w:color="auto" w:fill="FFFFFF"/>
        </w:rPr>
      </w:pPr>
      <w:r w:rsidRPr="00183676">
        <w:rPr>
          <w:rFonts w:cstheme="minorHAnsi"/>
          <w:color w:val="000000" w:themeColor="text1"/>
        </w:rPr>
        <w:t xml:space="preserve">Brinkmann, S., and </w:t>
      </w:r>
      <w:proofErr w:type="spellStart"/>
      <w:r w:rsidRPr="00183676">
        <w:rPr>
          <w:rFonts w:cstheme="minorHAnsi"/>
          <w:color w:val="000000" w:themeColor="text1"/>
        </w:rPr>
        <w:t>Kvale</w:t>
      </w:r>
      <w:proofErr w:type="spellEnd"/>
      <w:r w:rsidRPr="00183676">
        <w:rPr>
          <w:rFonts w:cstheme="minorHAnsi"/>
          <w:color w:val="000000" w:themeColor="text1"/>
        </w:rPr>
        <w:t xml:space="preserve">, S. (2015). </w:t>
      </w:r>
      <w:r w:rsidRPr="00183676">
        <w:rPr>
          <w:rFonts w:cstheme="minorHAnsi"/>
          <w:i/>
          <w:iCs/>
          <w:color w:val="000000" w:themeColor="text1"/>
        </w:rPr>
        <w:t xml:space="preserve">Interviews: An introduction to qualitative research </w:t>
      </w:r>
      <w:proofErr w:type="spellStart"/>
      <w:r w:rsidRPr="00183676">
        <w:rPr>
          <w:rFonts w:cstheme="minorHAnsi"/>
          <w:i/>
          <w:iCs/>
          <w:color w:val="000000" w:themeColor="text1"/>
        </w:rPr>
        <w:t>intervieiw</w:t>
      </w:r>
      <w:r w:rsidR="00F922AD" w:rsidRPr="00183676">
        <w:rPr>
          <w:rFonts w:cstheme="minorHAnsi"/>
          <w:i/>
          <w:iCs/>
          <w:color w:val="000000" w:themeColor="text1"/>
        </w:rPr>
        <w:t>ing</w:t>
      </w:r>
      <w:proofErr w:type="spellEnd"/>
      <w:r w:rsidR="00F922AD" w:rsidRPr="00183676">
        <w:rPr>
          <w:rFonts w:cstheme="minorHAnsi"/>
          <w:i/>
          <w:iCs/>
          <w:color w:val="000000" w:themeColor="text1"/>
        </w:rPr>
        <w:t xml:space="preserve">. </w:t>
      </w:r>
      <w:r w:rsidR="00F922AD" w:rsidRPr="00183676">
        <w:rPr>
          <w:rFonts w:cstheme="minorHAnsi"/>
          <w:color w:val="000000" w:themeColor="text1"/>
        </w:rPr>
        <w:t>3</w:t>
      </w:r>
      <w:r w:rsidR="00F922AD" w:rsidRPr="00183676">
        <w:rPr>
          <w:rFonts w:cstheme="minorHAnsi"/>
          <w:color w:val="000000" w:themeColor="text1"/>
          <w:vertAlign w:val="superscript"/>
        </w:rPr>
        <w:t>rd</w:t>
      </w:r>
      <w:r w:rsidR="00F922AD" w:rsidRPr="00183676">
        <w:rPr>
          <w:rFonts w:cstheme="minorHAnsi"/>
          <w:color w:val="000000" w:themeColor="text1"/>
        </w:rPr>
        <w:t xml:space="preserve"> ed. Thousand Oaks: Sage</w:t>
      </w:r>
    </w:p>
    <w:p w14:paraId="7068480C" w14:textId="0CD6937B" w:rsidR="009E412A" w:rsidRPr="00183676" w:rsidRDefault="009E412A" w:rsidP="00183676">
      <w:pPr>
        <w:pStyle w:val="ListParagraph"/>
        <w:numPr>
          <w:ilvl w:val="0"/>
          <w:numId w:val="6"/>
        </w:numPr>
        <w:spacing w:before="240" w:line="360" w:lineRule="auto"/>
        <w:rPr>
          <w:rFonts w:cstheme="minorHAnsi"/>
          <w:color w:val="000000" w:themeColor="text1"/>
          <w:shd w:val="clear" w:color="auto" w:fill="FFFFFF"/>
        </w:rPr>
      </w:pPr>
      <w:r>
        <w:rPr>
          <w:rFonts w:cstheme="minorHAnsi"/>
          <w:color w:val="000000" w:themeColor="text1"/>
        </w:rPr>
        <w:t xml:space="preserve">Wiles, R. (2012). </w:t>
      </w:r>
      <w:r>
        <w:rPr>
          <w:rFonts w:cstheme="minorHAnsi"/>
          <w:i/>
          <w:iCs/>
          <w:color w:val="000000" w:themeColor="text1"/>
        </w:rPr>
        <w:t>What Are Qualitative Research Ethics?</w:t>
      </w:r>
      <w:r w:rsidR="0024753D">
        <w:rPr>
          <w:rFonts w:cstheme="minorHAnsi"/>
          <w:i/>
          <w:iCs/>
          <w:color w:val="000000" w:themeColor="text1"/>
        </w:rPr>
        <w:t xml:space="preserve"> </w:t>
      </w:r>
      <w:r w:rsidR="0024753D">
        <w:rPr>
          <w:rFonts w:cstheme="minorHAnsi"/>
          <w:color w:val="000000" w:themeColor="text1"/>
        </w:rPr>
        <w:t>A&amp;C Black.</w:t>
      </w:r>
    </w:p>
    <w:p w14:paraId="6C9B28B6" w14:textId="77777777" w:rsidR="008A5333" w:rsidRPr="00183676" w:rsidRDefault="008A5333" w:rsidP="00183676">
      <w:pPr>
        <w:spacing w:before="240" w:line="360" w:lineRule="auto"/>
        <w:rPr>
          <w:rFonts w:cstheme="minorHAnsi"/>
          <w:color w:val="000000" w:themeColor="text1"/>
        </w:rPr>
      </w:pPr>
    </w:p>
    <w:p w14:paraId="2A62D513" w14:textId="77777777" w:rsidR="008A5333" w:rsidRDefault="008A5333" w:rsidP="004D2A3B">
      <w:pPr>
        <w:pStyle w:val="Heading1"/>
      </w:pPr>
    </w:p>
    <w:p w14:paraId="6BA50E67" w14:textId="77777777" w:rsidR="008A5333" w:rsidRDefault="008A5333" w:rsidP="004D2A3B">
      <w:pPr>
        <w:pStyle w:val="Heading1"/>
      </w:pPr>
    </w:p>
    <w:p w14:paraId="7DEF815E" w14:textId="77777777" w:rsidR="008A5333" w:rsidRDefault="008A5333">
      <w:pPr>
        <w:rPr>
          <w:rFonts w:asciiTheme="majorHAnsi" w:eastAsiaTheme="majorEastAsia" w:hAnsiTheme="majorHAnsi" w:cstheme="majorBidi"/>
          <w:color w:val="3387AB"/>
          <w:sz w:val="32"/>
          <w:szCs w:val="32"/>
        </w:rPr>
      </w:pPr>
      <w:r>
        <w:br w:type="page"/>
      </w:r>
    </w:p>
    <w:p w14:paraId="0B415377" w14:textId="36267F54" w:rsidR="00C718B6" w:rsidRDefault="00C005EA" w:rsidP="004D2A3B">
      <w:pPr>
        <w:pStyle w:val="Heading1"/>
      </w:pPr>
      <w:bookmarkStart w:id="42" w:name="_Toc103338592"/>
      <w:r>
        <w:lastRenderedPageBreak/>
        <w:t>Appendices</w:t>
      </w:r>
      <w:bookmarkEnd w:id="42"/>
    </w:p>
    <w:p w14:paraId="76901089" w14:textId="0FD75534" w:rsidR="0092509E" w:rsidRDefault="0092509E" w:rsidP="0092509E"/>
    <w:p w14:paraId="52EC6210" w14:textId="19D3DA77" w:rsidR="0092509E" w:rsidRPr="00F66FD7" w:rsidRDefault="0092509E" w:rsidP="0092509E">
      <w:pPr>
        <w:rPr>
          <w:b/>
          <w:bCs/>
          <w:sz w:val="28"/>
          <w:szCs w:val="28"/>
        </w:rPr>
      </w:pPr>
      <w:r w:rsidRPr="00F66FD7">
        <w:rPr>
          <w:b/>
          <w:bCs/>
          <w:sz w:val="28"/>
          <w:szCs w:val="28"/>
        </w:rPr>
        <w:t>Appendix 1</w:t>
      </w:r>
      <w:r w:rsidR="00F66FD7">
        <w:rPr>
          <w:b/>
          <w:bCs/>
          <w:sz w:val="28"/>
          <w:szCs w:val="28"/>
        </w:rPr>
        <w:t xml:space="preserve"> -</w:t>
      </w:r>
      <w:r w:rsidRPr="00F66FD7">
        <w:rPr>
          <w:b/>
          <w:bCs/>
          <w:sz w:val="28"/>
          <w:szCs w:val="28"/>
        </w:rPr>
        <w:t xml:space="preserve"> Form of application for ethical approval</w:t>
      </w:r>
    </w:p>
    <w:p w14:paraId="74BD4628" w14:textId="77777777" w:rsidR="0092509E" w:rsidRPr="0092509E" w:rsidRDefault="0092509E" w:rsidP="0092509E"/>
    <w:p w14:paraId="15FBE204" w14:textId="77777777" w:rsidR="0092509E" w:rsidRPr="004C3A0B" w:rsidRDefault="0092509E" w:rsidP="0092509E">
      <w:pPr>
        <w:tabs>
          <w:tab w:val="left" w:pos="5103"/>
        </w:tabs>
        <w:jc w:val="center"/>
        <w:rPr>
          <w:rFonts w:ascii="Arial" w:hAnsi="Arial" w:cs="Arial"/>
          <w:b/>
          <w:bCs/>
        </w:rPr>
      </w:pPr>
      <w:r w:rsidRPr="004C3A0B">
        <w:rPr>
          <w:rFonts w:ascii="Arial" w:hAnsi="Arial" w:cs="Arial"/>
          <w:b/>
          <w:bCs/>
        </w:rPr>
        <w:t>APPLICATION FOR ETHICAL APPROVAL</w:t>
      </w:r>
    </w:p>
    <w:p w14:paraId="7B1A679A" w14:textId="77777777" w:rsidR="0092509E" w:rsidRPr="004C3A0B" w:rsidRDefault="0092509E" w:rsidP="0092509E">
      <w:pPr>
        <w:tabs>
          <w:tab w:val="left" w:pos="5103"/>
        </w:tabs>
        <w:jc w:val="center"/>
        <w:rPr>
          <w:rFonts w:ascii="Arial" w:hAnsi="Arial" w:cs="Arial"/>
          <w:b/>
          <w:bCs/>
        </w:rPr>
      </w:pPr>
    </w:p>
    <w:p w14:paraId="3F0568F8" w14:textId="77777777" w:rsidR="0092509E" w:rsidRPr="004C3A0B" w:rsidRDefault="0092509E" w:rsidP="0092509E">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D98CCD5" w14:textId="77777777" w:rsidR="0092509E" w:rsidRPr="004C3A0B" w:rsidRDefault="0092509E" w:rsidP="0092509E">
      <w:pPr>
        <w:tabs>
          <w:tab w:val="left" w:pos="5103"/>
        </w:tabs>
        <w:jc w:val="center"/>
        <w:rPr>
          <w:rFonts w:ascii="Arial" w:hAnsi="Arial" w:cs="Arial"/>
          <w:b/>
          <w:bCs/>
          <w:sz w:val="16"/>
          <w:szCs w:val="16"/>
        </w:rPr>
      </w:pPr>
    </w:p>
    <w:p w14:paraId="79F6DFF1" w14:textId="77777777" w:rsidR="0092509E" w:rsidRPr="004C3A0B" w:rsidRDefault="0092509E" w:rsidP="0092509E">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FA1538" w14:textId="77777777" w:rsidR="0092509E" w:rsidRPr="004C3A0B" w:rsidRDefault="0092509E" w:rsidP="0092509E">
      <w:pPr>
        <w:tabs>
          <w:tab w:val="left" w:pos="5103"/>
        </w:tabs>
        <w:jc w:val="both"/>
        <w:rPr>
          <w:rFonts w:ascii="Arial" w:hAnsi="Arial" w:cs="Arial"/>
          <w:sz w:val="22"/>
          <w:szCs w:val="22"/>
        </w:rPr>
      </w:pPr>
    </w:p>
    <w:p w14:paraId="2B0CB1C7" w14:textId="77777777" w:rsidR="0092509E" w:rsidRPr="004C3A0B" w:rsidRDefault="0092509E" w:rsidP="0092509E">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10CEE1F" w14:textId="77777777" w:rsidR="0092509E" w:rsidRPr="004C3A0B" w:rsidRDefault="0092509E" w:rsidP="0092509E">
      <w:pPr>
        <w:tabs>
          <w:tab w:val="left" w:pos="5103"/>
        </w:tabs>
        <w:jc w:val="both"/>
        <w:rPr>
          <w:rFonts w:ascii="Arial" w:hAnsi="Arial" w:cs="Arial"/>
          <w:sz w:val="22"/>
          <w:szCs w:val="22"/>
        </w:rPr>
      </w:pPr>
    </w:p>
    <w:p w14:paraId="0817D20A" w14:textId="77777777" w:rsidR="0092509E" w:rsidRPr="004C3A0B" w:rsidRDefault="0092509E" w:rsidP="0092509E">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4E174A5" w14:textId="77777777" w:rsidR="0092509E" w:rsidRPr="004C3A0B" w:rsidRDefault="0092509E" w:rsidP="0092509E">
      <w:pPr>
        <w:tabs>
          <w:tab w:val="left" w:pos="5103"/>
        </w:tabs>
        <w:jc w:val="both"/>
        <w:rPr>
          <w:rFonts w:ascii="Arial" w:hAnsi="Arial" w:cs="Arial"/>
          <w:sz w:val="22"/>
          <w:szCs w:val="22"/>
        </w:rPr>
      </w:pPr>
    </w:p>
    <w:p w14:paraId="28449B76" w14:textId="77777777" w:rsidR="0092509E" w:rsidRPr="004C3A0B" w:rsidRDefault="0092509E" w:rsidP="0092509E">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B0CB636" w14:textId="77777777" w:rsidR="0092509E" w:rsidRPr="004C3A0B" w:rsidRDefault="0092509E" w:rsidP="0092509E">
      <w:pPr>
        <w:autoSpaceDE w:val="0"/>
        <w:autoSpaceDN w:val="0"/>
        <w:adjustRightInd w:val="0"/>
        <w:jc w:val="both"/>
        <w:rPr>
          <w:rFonts w:ascii="Arial" w:hAnsi="Arial" w:cs="Arial"/>
          <w:sz w:val="22"/>
          <w:szCs w:val="22"/>
        </w:rPr>
      </w:pPr>
    </w:p>
    <w:p w14:paraId="61B7263C" w14:textId="77777777" w:rsidR="0092509E" w:rsidRDefault="0092509E" w:rsidP="0092509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A42A5EF" w14:textId="77777777" w:rsidR="0092509E" w:rsidRDefault="0092509E" w:rsidP="0092509E">
      <w:pPr>
        <w:autoSpaceDE w:val="0"/>
        <w:autoSpaceDN w:val="0"/>
        <w:adjustRightInd w:val="0"/>
        <w:jc w:val="both"/>
        <w:rPr>
          <w:rFonts w:ascii="Arial" w:hAnsi="Arial" w:cs="Arial"/>
          <w:sz w:val="22"/>
          <w:szCs w:val="22"/>
        </w:rPr>
      </w:pPr>
    </w:p>
    <w:p w14:paraId="79E4AF5E" w14:textId="77777777" w:rsidR="0092509E" w:rsidRPr="004C3A0B" w:rsidRDefault="0092509E" w:rsidP="0092509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2509E" w:rsidRPr="004C3A0B" w14:paraId="165C766D" w14:textId="77777777" w:rsidTr="00DF2D18">
        <w:trPr>
          <w:trHeight w:val="439"/>
          <w:jc w:val="center"/>
        </w:trPr>
        <w:tc>
          <w:tcPr>
            <w:tcW w:w="559" w:type="dxa"/>
            <w:shd w:val="clear" w:color="auto" w:fill="F2F2F2" w:themeFill="background1" w:themeFillShade="F2"/>
            <w:vAlign w:val="center"/>
          </w:tcPr>
          <w:p w14:paraId="5528986A" w14:textId="77777777" w:rsidR="0092509E" w:rsidRPr="004C3A0B" w:rsidRDefault="0092509E" w:rsidP="00296402">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116C10AC" w14:textId="77777777" w:rsidR="0092509E" w:rsidRPr="004C3A0B" w:rsidRDefault="0092509E" w:rsidP="00296402">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9C85B1E" w14:textId="77777777" w:rsidR="0092509E" w:rsidRPr="004C3A0B" w:rsidRDefault="0092509E" w:rsidP="00296402">
            <w:pPr>
              <w:rPr>
                <w:rFonts w:ascii="Arial" w:hAnsi="Arial" w:cs="Arial"/>
                <w:sz w:val="22"/>
                <w:szCs w:val="22"/>
              </w:rPr>
            </w:pPr>
            <w:r>
              <w:rPr>
                <w:rFonts w:ascii="Arial" w:hAnsi="Arial" w:cs="Arial"/>
                <w:sz w:val="22"/>
                <w:szCs w:val="22"/>
              </w:rPr>
              <w:t>Rebecca Jayne Steele</w:t>
            </w:r>
          </w:p>
        </w:tc>
      </w:tr>
      <w:tr w:rsidR="0092509E" w:rsidRPr="004C3A0B" w14:paraId="575ED6BB" w14:textId="77777777" w:rsidTr="00DF2D18">
        <w:trPr>
          <w:trHeight w:val="472"/>
          <w:jc w:val="center"/>
        </w:trPr>
        <w:tc>
          <w:tcPr>
            <w:tcW w:w="559" w:type="dxa"/>
            <w:shd w:val="clear" w:color="auto" w:fill="BFBFBF" w:themeFill="background1" w:themeFillShade="BF"/>
            <w:vAlign w:val="center"/>
          </w:tcPr>
          <w:p w14:paraId="7437F60E" w14:textId="77777777" w:rsidR="0092509E" w:rsidRPr="004C3A0B" w:rsidRDefault="0092509E" w:rsidP="00296402">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21E77BB6" w14:textId="77777777" w:rsidR="0092509E" w:rsidRPr="004C3A0B" w:rsidRDefault="0092509E" w:rsidP="00296402">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4881BC13" w14:textId="77777777" w:rsidR="0092509E" w:rsidRPr="004C3A0B" w:rsidRDefault="0092509E" w:rsidP="00296402">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418FF44" w14:textId="77777777" w:rsidR="0092509E" w:rsidRPr="004C3A0B" w:rsidRDefault="0092509E" w:rsidP="00296402">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E05AFCA" w14:textId="77777777" w:rsidR="0092509E" w:rsidRPr="004C3A0B" w:rsidRDefault="0092509E" w:rsidP="00296402">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B35BB49" w14:textId="77777777" w:rsidR="0092509E" w:rsidRPr="004C3A0B" w:rsidRDefault="0092509E" w:rsidP="00296402">
            <w:pPr>
              <w:jc w:val="center"/>
              <w:rPr>
                <w:rFonts w:ascii="Arial" w:hAnsi="Arial" w:cs="Arial"/>
                <w:sz w:val="22"/>
                <w:szCs w:val="22"/>
              </w:rPr>
            </w:pPr>
            <w:r>
              <w:rPr>
                <w:rFonts w:ascii="MS Gothic" w:eastAsia="MS Gothic" w:hAnsi="MS Gothic" w:cs="Arial" w:hint="eastAsia"/>
                <w:sz w:val="22"/>
                <w:szCs w:val="22"/>
              </w:rPr>
              <w:t>☐</w:t>
            </w:r>
          </w:p>
        </w:tc>
      </w:tr>
      <w:tr w:rsidR="0092509E" w:rsidRPr="004C3A0B" w14:paraId="0C1B0AC6" w14:textId="77777777" w:rsidTr="00DF2D18">
        <w:trPr>
          <w:trHeight w:val="472"/>
          <w:jc w:val="center"/>
        </w:trPr>
        <w:tc>
          <w:tcPr>
            <w:tcW w:w="559" w:type="dxa"/>
            <w:shd w:val="clear" w:color="auto" w:fill="F2F2F2" w:themeFill="background1" w:themeFillShade="F2"/>
            <w:vAlign w:val="center"/>
          </w:tcPr>
          <w:p w14:paraId="6C609D78" w14:textId="77777777" w:rsidR="0092509E" w:rsidRDefault="0092509E" w:rsidP="00296402">
            <w:pPr>
              <w:rPr>
                <w:rFonts w:ascii="Arial" w:hAnsi="Arial" w:cs="Arial"/>
                <w:sz w:val="22"/>
                <w:szCs w:val="22"/>
              </w:rPr>
            </w:pPr>
          </w:p>
        </w:tc>
        <w:tc>
          <w:tcPr>
            <w:tcW w:w="2544" w:type="dxa"/>
            <w:shd w:val="clear" w:color="auto" w:fill="F2F2F2" w:themeFill="background1" w:themeFillShade="F2"/>
            <w:vAlign w:val="center"/>
          </w:tcPr>
          <w:p w14:paraId="5186071E" w14:textId="77777777" w:rsidR="0092509E" w:rsidRPr="004C3A0B" w:rsidRDefault="0092509E" w:rsidP="0029640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DCBF3ED" w14:textId="77777777" w:rsidR="0092509E" w:rsidRDefault="0092509E" w:rsidP="0029640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4597F66" w14:textId="77777777" w:rsidR="0092509E" w:rsidRPr="004C3A0B" w:rsidRDefault="0092509E" w:rsidP="00296402">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8793DA6" w14:textId="77777777" w:rsidR="0092509E" w:rsidRDefault="0092509E" w:rsidP="0029640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E3F0218" w14:textId="77777777" w:rsidR="0092509E" w:rsidRPr="004C3A0B" w:rsidRDefault="0092509E" w:rsidP="00296402">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3FFEB4" w14:textId="77777777" w:rsidR="0092509E" w:rsidRDefault="0092509E" w:rsidP="00296402">
                <w:pPr>
                  <w:jc w:val="center"/>
                  <w:rPr>
                    <w:rFonts w:ascii="Arial" w:hAnsi="Arial" w:cs="Arial"/>
                    <w:sz w:val="22"/>
                    <w:szCs w:val="22"/>
                  </w:rPr>
                </w:pPr>
                <w:r>
                  <w:rPr>
                    <w:rFonts w:ascii="MS Gothic" w:eastAsia="MS Gothic" w:hAnsi="MS Gothic" w:cs="Arial" w:hint="eastAsia"/>
                    <w:sz w:val="22"/>
                    <w:szCs w:val="22"/>
                  </w:rPr>
                  <w:t>☐</w:t>
                </w:r>
              </w:p>
            </w:tc>
          </w:sdtContent>
        </w:sdt>
      </w:tr>
    </w:tbl>
    <w:p w14:paraId="0478F712" w14:textId="77777777" w:rsidR="0092509E" w:rsidRPr="004C3A0B" w:rsidRDefault="0092509E" w:rsidP="0092509E">
      <w:pPr>
        <w:rPr>
          <w:rFonts w:ascii="Arial" w:hAnsi="Arial" w:cs="Arial"/>
          <w:bCs/>
          <w:iCs/>
          <w:sz w:val="16"/>
          <w:szCs w:val="16"/>
        </w:rPr>
      </w:pP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2509E" w:rsidRPr="004C3A0B" w14:paraId="04FB33B0" w14:textId="77777777" w:rsidTr="00DF2D18">
        <w:trPr>
          <w:cantSplit/>
          <w:trHeight w:val="334"/>
          <w:jc w:val="center"/>
        </w:trPr>
        <w:tc>
          <w:tcPr>
            <w:tcW w:w="559" w:type="dxa"/>
            <w:shd w:val="clear" w:color="auto" w:fill="F2F2F2" w:themeFill="background1" w:themeFillShade="F2"/>
            <w:vAlign w:val="center"/>
          </w:tcPr>
          <w:p w14:paraId="2FAB164D" w14:textId="77777777" w:rsidR="0092509E" w:rsidRDefault="0092509E" w:rsidP="00296402">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1835A9E" w14:textId="77777777" w:rsidR="0092509E" w:rsidRPr="004C3A0B" w:rsidRDefault="0092509E" w:rsidP="00296402">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373846A7" w14:textId="77777777" w:rsidR="0092509E" w:rsidRPr="004C3A0B" w:rsidRDefault="0092509E" w:rsidP="00296402">
            <w:pPr>
              <w:rPr>
                <w:rFonts w:ascii="Arial" w:hAnsi="Arial" w:cs="Arial"/>
                <w:sz w:val="22"/>
                <w:szCs w:val="22"/>
              </w:rPr>
            </w:pPr>
            <w:r>
              <w:rPr>
                <w:rFonts w:ascii="Arial" w:hAnsi="Arial" w:cs="Arial"/>
                <w:sz w:val="22"/>
                <w:szCs w:val="22"/>
              </w:rPr>
              <w:t>UWTSD Institute of Management and Health</w:t>
            </w:r>
          </w:p>
        </w:tc>
      </w:tr>
      <w:tr w:rsidR="0092509E" w:rsidRPr="004C3A0B" w14:paraId="27058AED" w14:textId="77777777" w:rsidTr="00DF2D18">
        <w:trPr>
          <w:cantSplit/>
          <w:trHeight w:val="340"/>
          <w:jc w:val="center"/>
        </w:trPr>
        <w:tc>
          <w:tcPr>
            <w:tcW w:w="559" w:type="dxa"/>
            <w:shd w:val="clear" w:color="auto" w:fill="F2F2F2" w:themeFill="background1" w:themeFillShade="F2"/>
            <w:vAlign w:val="center"/>
          </w:tcPr>
          <w:p w14:paraId="33FA9133" w14:textId="77777777" w:rsidR="0092509E" w:rsidRPr="004C3A0B" w:rsidRDefault="0092509E" w:rsidP="0029640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2EA11617" w14:textId="77777777" w:rsidR="0092509E" w:rsidRPr="004C3A0B" w:rsidRDefault="0092509E" w:rsidP="00296402">
            <w:pPr>
              <w:rPr>
                <w:rFonts w:ascii="Arial" w:hAnsi="Arial" w:cs="Arial"/>
                <w:sz w:val="22"/>
                <w:szCs w:val="22"/>
              </w:rPr>
            </w:pPr>
            <w:r w:rsidRPr="004C3A0B">
              <w:rPr>
                <w:rFonts w:ascii="Arial" w:hAnsi="Arial" w:cs="Arial"/>
                <w:sz w:val="22"/>
                <w:szCs w:val="22"/>
              </w:rPr>
              <w:t>Campus:</w:t>
            </w:r>
          </w:p>
        </w:tc>
        <w:tc>
          <w:tcPr>
            <w:tcW w:w="6636" w:type="dxa"/>
            <w:vAlign w:val="center"/>
          </w:tcPr>
          <w:p w14:paraId="74D92B8C" w14:textId="77777777" w:rsidR="0092509E" w:rsidRDefault="0092509E" w:rsidP="00296402">
            <w:pPr>
              <w:rPr>
                <w:rFonts w:ascii="Arial" w:hAnsi="Arial" w:cs="Arial"/>
                <w:sz w:val="22"/>
                <w:szCs w:val="22"/>
              </w:rPr>
            </w:pPr>
            <w:r>
              <w:rPr>
                <w:rFonts w:ascii="Arial" w:hAnsi="Arial" w:cs="Arial"/>
                <w:sz w:val="22"/>
                <w:szCs w:val="22"/>
              </w:rPr>
              <w:t xml:space="preserve">Swansea </w:t>
            </w:r>
          </w:p>
          <w:p w14:paraId="4A6886BB" w14:textId="77777777" w:rsidR="0092509E" w:rsidRPr="004C3A0B" w:rsidRDefault="0092509E" w:rsidP="00296402">
            <w:pPr>
              <w:rPr>
                <w:rFonts w:ascii="Arial" w:hAnsi="Arial" w:cs="Arial"/>
                <w:sz w:val="22"/>
                <w:szCs w:val="22"/>
              </w:rPr>
            </w:pPr>
          </w:p>
        </w:tc>
      </w:tr>
      <w:tr w:rsidR="0092509E" w:rsidRPr="004C3A0B" w14:paraId="7503AEDD" w14:textId="77777777" w:rsidTr="00DF2D18">
        <w:trPr>
          <w:cantSplit/>
          <w:trHeight w:val="340"/>
          <w:jc w:val="center"/>
        </w:trPr>
        <w:tc>
          <w:tcPr>
            <w:tcW w:w="559" w:type="dxa"/>
            <w:shd w:val="clear" w:color="auto" w:fill="F2F2F2" w:themeFill="background1" w:themeFillShade="F2"/>
            <w:vAlign w:val="center"/>
          </w:tcPr>
          <w:p w14:paraId="1AAF7B85" w14:textId="77777777" w:rsidR="0092509E" w:rsidRPr="004C3A0B" w:rsidRDefault="0092509E" w:rsidP="00296402">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22537D" w14:textId="77777777" w:rsidR="0092509E" w:rsidRPr="004C3A0B" w:rsidRDefault="0092509E" w:rsidP="00296402">
            <w:pPr>
              <w:rPr>
                <w:rFonts w:ascii="Arial" w:hAnsi="Arial" w:cs="Arial"/>
                <w:sz w:val="22"/>
                <w:szCs w:val="22"/>
              </w:rPr>
            </w:pPr>
            <w:r w:rsidRPr="004C3A0B">
              <w:rPr>
                <w:rFonts w:ascii="Arial" w:hAnsi="Arial" w:cs="Arial"/>
                <w:sz w:val="22"/>
                <w:szCs w:val="22"/>
              </w:rPr>
              <w:t>E-mail address:</w:t>
            </w:r>
          </w:p>
        </w:tc>
        <w:tc>
          <w:tcPr>
            <w:tcW w:w="6636" w:type="dxa"/>
            <w:vAlign w:val="center"/>
          </w:tcPr>
          <w:p w14:paraId="14E9C8C4" w14:textId="77777777" w:rsidR="0092509E" w:rsidRDefault="0092509E" w:rsidP="00296402">
            <w:pPr>
              <w:rPr>
                <w:rFonts w:ascii="Arial" w:hAnsi="Arial" w:cs="Arial"/>
                <w:sz w:val="22"/>
                <w:szCs w:val="22"/>
              </w:rPr>
            </w:pPr>
            <w:r>
              <w:rPr>
                <w:rFonts w:ascii="Arial" w:hAnsi="Arial" w:cs="Arial"/>
                <w:sz w:val="22"/>
                <w:szCs w:val="22"/>
              </w:rPr>
              <w:t>1902180@student.uwtsd.ac.uk</w:t>
            </w:r>
          </w:p>
          <w:p w14:paraId="67C7BF53" w14:textId="77777777" w:rsidR="0092509E" w:rsidRPr="004C3A0B" w:rsidRDefault="0092509E" w:rsidP="00296402">
            <w:pPr>
              <w:rPr>
                <w:rFonts w:ascii="Arial" w:hAnsi="Arial" w:cs="Arial"/>
                <w:sz w:val="22"/>
                <w:szCs w:val="22"/>
              </w:rPr>
            </w:pPr>
          </w:p>
        </w:tc>
      </w:tr>
      <w:tr w:rsidR="0092509E" w:rsidRPr="004C3A0B" w14:paraId="0CBA7D05" w14:textId="77777777" w:rsidTr="00DF2D18">
        <w:trPr>
          <w:cantSplit/>
          <w:trHeight w:val="340"/>
          <w:jc w:val="center"/>
        </w:trPr>
        <w:tc>
          <w:tcPr>
            <w:tcW w:w="559" w:type="dxa"/>
            <w:shd w:val="clear" w:color="auto" w:fill="F2F2F2" w:themeFill="background1" w:themeFillShade="F2"/>
            <w:vAlign w:val="center"/>
          </w:tcPr>
          <w:p w14:paraId="29583AB7" w14:textId="77777777" w:rsidR="0092509E" w:rsidRPr="004C3A0B" w:rsidRDefault="0092509E" w:rsidP="00296402">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38D13DA5" w14:textId="77777777" w:rsidR="0092509E" w:rsidRPr="004C3A0B" w:rsidRDefault="0092509E" w:rsidP="00296402">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4E36C180" w14:textId="77777777" w:rsidR="0092509E" w:rsidRDefault="0092509E" w:rsidP="00296402">
            <w:pPr>
              <w:rPr>
                <w:rFonts w:ascii="Arial" w:hAnsi="Arial" w:cs="Arial"/>
                <w:sz w:val="22"/>
                <w:szCs w:val="22"/>
              </w:rPr>
            </w:pPr>
          </w:p>
          <w:p w14:paraId="25AA2E2F" w14:textId="77777777" w:rsidR="0092509E" w:rsidRPr="004C3A0B" w:rsidRDefault="0092509E" w:rsidP="00296402">
            <w:pPr>
              <w:rPr>
                <w:rFonts w:ascii="Arial" w:hAnsi="Arial" w:cs="Arial"/>
                <w:sz w:val="22"/>
                <w:szCs w:val="22"/>
              </w:rPr>
            </w:pPr>
            <w:r>
              <w:rPr>
                <w:rFonts w:ascii="Arial" w:hAnsi="Arial" w:cs="Arial"/>
                <w:sz w:val="22"/>
                <w:szCs w:val="22"/>
              </w:rPr>
              <w:t>07359191472</w:t>
            </w:r>
          </w:p>
        </w:tc>
      </w:tr>
      <w:tr w:rsidR="0092509E" w:rsidRPr="004C3A0B" w14:paraId="61C61144" w14:textId="77777777" w:rsidTr="00DF2D18">
        <w:trPr>
          <w:jc w:val="center"/>
        </w:trPr>
        <w:tc>
          <w:tcPr>
            <w:tcW w:w="559" w:type="dxa"/>
            <w:shd w:val="clear" w:color="auto" w:fill="BFBFBF" w:themeFill="background1" w:themeFillShade="BF"/>
            <w:vAlign w:val="center"/>
          </w:tcPr>
          <w:p w14:paraId="695AE847" w14:textId="77777777" w:rsidR="0092509E" w:rsidRPr="004C3A0B" w:rsidRDefault="0092509E" w:rsidP="00296402">
            <w:pPr>
              <w:rPr>
                <w:rFonts w:ascii="Arial" w:hAnsi="Arial" w:cs="Arial"/>
                <w:b/>
                <w:i/>
                <w:sz w:val="22"/>
                <w:szCs w:val="22"/>
              </w:rPr>
            </w:pPr>
          </w:p>
        </w:tc>
        <w:tc>
          <w:tcPr>
            <w:tcW w:w="9889" w:type="dxa"/>
            <w:gridSpan w:val="2"/>
            <w:shd w:val="clear" w:color="auto" w:fill="BFBFBF" w:themeFill="background1" w:themeFillShade="BF"/>
            <w:vAlign w:val="center"/>
          </w:tcPr>
          <w:p w14:paraId="5F8DE639" w14:textId="77777777" w:rsidR="0092509E" w:rsidRPr="004C3A0B" w:rsidRDefault="0092509E" w:rsidP="00296402">
            <w:pPr>
              <w:rPr>
                <w:rFonts w:ascii="Arial" w:hAnsi="Arial" w:cs="Arial"/>
                <w:sz w:val="22"/>
                <w:szCs w:val="22"/>
              </w:rPr>
            </w:pPr>
            <w:r w:rsidRPr="004C3A0B">
              <w:rPr>
                <w:rFonts w:ascii="Arial" w:hAnsi="Arial" w:cs="Arial"/>
                <w:b/>
                <w:i/>
                <w:sz w:val="22"/>
                <w:szCs w:val="22"/>
              </w:rPr>
              <w:t>For students:</w:t>
            </w:r>
          </w:p>
        </w:tc>
      </w:tr>
      <w:tr w:rsidR="0092509E" w:rsidRPr="004C3A0B" w14:paraId="6C9E9448" w14:textId="77777777" w:rsidTr="00DF2D18">
        <w:trPr>
          <w:trHeight w:val="513"/>
          <w:jc w:val="center"/>
        </w:trPr>
        <w:tc>
          <w:tcPr>
            <w:tcW w:w="559" w:type="dxa"/>
            <w:shd w:val="clear" w:color="auto" w:fill="F2F2F2" w:themeFill="background1" w:themeFillShade="F2"/>
            <w:vAlign w:val="center"/>
          </w:tcPr>
          <w:p w14:paraId="06914183" w14:textId="77777777" w:rsidR="0092509E" w:rsidRPr="004C3A0B" w:rsidRDefault="0092509E" w:rsidP="00296402">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0D8AEFF9" w14:textId="77777777" w:rsidR="0092509E" w:rsidRPr="004C3A0B" w:rsidRDefault="0092509E" w:rsidP="00296402">
            <w:pPr>
              <w:rPr>
                <w:rFonts w:ascii="Arial" w:hAnsi="Arial" w:cs="Arial"/>
                <w:sz w:val="22"/>
                <w:szCs w:val="22"/>
              </w:rPr>
            </w:pPr>
            <w:r w:rsidRPr="004C3A0B">
              <w:rPr>
                <w:rFonts w:ascii="Arial" w:hAnsi="Arial" w:cs="Arial"/>
                <w:sz w:val="22"/>
                <w:szCs w:val="22"/>
              </w:rPr>
              <w:t>Student Number:</w:t>
            </w:r>
          </w:p>
        </w:tc>
        <w:tc>
          <w:tcPr>
            <w:tcW w:w="6636" w:type="dxa"/>
            <w:vAlign w:val="center"/>
          </w:tcPr>
          <w:p w14:paraId="2624CB78" w14:textId="77777777" w:rsidR="0092509E" w:rsidRPr="004C3A0B" w:rsidRDefault="0092509E" w:rsidP="00296402">
            <w:pPr>
              <w:rPr>
                <w:rFonts w:ascii="Arial" w:hAnsi="Arial" w:cs="Arial"/>
                <w:sz w:val="22"/>
                <w:szCs w:val="22"/>
              </w:rPr>
            </w:pPr>
            <w:r>
              <w:rPr>
                <w:rFonts w:ascii="Arial" w:hAnsi="Arial" w:cs="Arial"/>
                <w:sz w:val="22"/>
                <w:szCs w:val="22"/>
              </w:rPr>
              <w:t>1902180</w:t>
            </w:r>
          </w:p>
        </w:tc>
      </w:tr>
      <w:tr w:rsidR="0092509E" w:rsidRPr="004C3A0B" w14:paraId="3BA27795" w14:textId="77777777" w:rsidTr="00DF2D18">
        <w:trPr>
          <w:trHeight w:val="549"/>
          <w:jc w:val="center"/>
        </w:trPr>
        <w:tc>
          <w:tcPr>
            <w:tcW w:w="559" w:type="dxa"/>
            <w:shd w:val="clear" w:color="auto" w:fill="F2F2F2" w:themeFill="background1" w:themeFillShade="F2"/>
            <w:vAlign w:val="center"/>
          </w:tcPr>
          <w:p w14:paraId="1AAB7842" w14:textId="77777777" w:rsidR="0092509E" w:rsidRPr="004C3A0B" w:rsidRDefault="0092509E" w:rsidP="00296402">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3F31373F" w14:textId="77777777" w:rsidR="0092509E" w:rsidRPr="004C3A0B" w:rsidRDefault="0092509E" w:rsidP="00296402">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5E21395C" w14:textId="77777777" w:rsidR="0092509E" w:rsidRPr="004C3A0B" w:rsidRDefault="0092509E" w:rsidP="00296402">
            <w:pPr>
              <w:rPr>
                <w:rFonts w:ascii="Arial" w:hAnsi="Arial" w:cs="Arial"/>
                <w:sz w:val="22"/>
                <w:szCs w:val="22"/>
              </w:rPr>
            </w:pPr>
            <w:r>
              <w:rPr>
                <w:rFonts w:ascii="Arial" w:hAnsi="Arial" w:cs="Arial"/>
                <w:sz w:val="22"/>
                <w:szCs w:val="22"/>
              </w:rPr>
              <w:t>BA Business Management</w:t>
            </w:r>
          </w:p>
        </w:tc>
      </w:tr>
      <w:tr w:rsidR="0092509E" w:rsidRPr="004C3A0B" w14:paraId="65E0FAA3" w14:textId="77777777" w:rsidTr="00DF2D18">
        <w:trPr>
          <w:trHeight w:val="557"/>
          <w:jc w:val="center"/>
        </w:trPr>
        <w:tc>
          <w:tcPr>
            <w:tcW w:w="559" w:type="dxa"/>
            <w:shd w:val="clear" w:color="auto" w:fill="F2F2F2" w:themeFill="background1" w:themeFillShade="F2"/>
            <w:vAlign w:val="center"/>
          </w:tcPr>
          <w:p w14:paraId="62D25DF4" w14:textId="77777777" w:rsidR="0092509E" w:rsidRPr="004C3A0B" w:rsidRDefault="0092509E" w:rsidP="00296402">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3B6B36C7" w14:textId="77777777" w:rsidR="0092509E" w:rsidRPr="004C3A0B" w:rsidRDefault="0092509E" w:rsidP="00296402">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1B2141AB" w14:textId="3987849A" w:rsidR="0092509E" w:rsidRPr="004C3A0B" w:rsidRDefault="00F66FD7" w:rsidP="00296402">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r w:rsidR="0092509E">
              <w:rPr>
                <w:rFonts w:ascii="Arial" w:hAnsi="Arial" w:cs="Arial"/>
                <w:sz w:val="22"/>
                <w:szCs w:val="22"/>
              </w:rPr>
              <w:t>Gareth Hughes</w:t>
            </w:r>
          </w:p>
        </w:tc>
      </w:tr>
    </w:tbl>
    <w:p w14:paraId="02FC1DEE" w14:textId="77777777" w:rsidR="0092509E" w:rsidRDefault="0092509E" w:rsidP="0092509E">
      <w:pPr>
        <w:rPr>
          <w:rFonts w:ascii="Arial" w:hAnsi="Arial" w:cs="Arial"/>
          <w:bCs/>
          <w:iCs/>
        </w:rPr>
      </w:pPr>
    </w:p>
    <w:p w14:paraId="1D14D75B" w14:textId="77777777" w:rsidR="0092509E" w:rsidRDefault="0092509E" w:rsidP="0092509E">
      <w:pPr>
        <w:autoSpaceDE w:val="0"/>
        <w:autoSpaceDN w:val="0"/>
        <w:adjustRightInd w:val="0"/>
        <w:jc w:val="both"/>
        <w:rPr>
          <w:rFonts w:ascii="Arial" w:hAnsi="Arial" w:cs="Arial"/>
          <w:b/>
          <w:sz w:val="22"/>
          <w:szCs w:val="22"/>
        </w:rPr>
      </w:pPr>
    </w:p>
    <w:p w14:paraId="439671C3" w14:textId="7BCE40BD" w:rsidR="0092509E" w:rsidRDefault="0092509E" w:rsidP="0092509E">
      <w:pPr>
        <w:rPr>
          <w:rFonts w:ascii="Arial" w:hAnsi="Arial" w:cs="Arial"/>
          <w:b/>
          <w:sz w:val="22"/>
          <w:szCs w:val="22"/>
        </w:rPr>
      </w:pPr>
    </w:p>
    <w:p w14:paraId="7D971D0E" w14:textId="77777777" w:rsidR="0092509E" w:rsidRPr="004C3A0B" w:rsidRDefault="0092509E" w:rsidP="0092509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10480" w:type="dxa"/>
        <w:jc w:val="center"/>
        <w:tblLayout w:type="fixed"/>
        <w:tblLook w:val="04A0" w:firstRow="1" w:lastRow="0" w:firstColumn="1" w:lastColumn="0" w:noHBand="0" w:noVBand="1"/>
      </w:tblPr>
      <w:tblGrid>
        <w:gridCol w:w="562"/>
        <w:gridCol w:w="3693"/>
        <w:gridCol w:w="2539"/>
        <w:gridCol w:w="993"/>
        <w:gridCol w:w="850"/>
        <w:gridCol w:w="992"/>
        <w:gridCol w:w="851"/>
      </w:tblGrid>
      <w:tr w:rsidR="0092509E" w:rsidRPr="004C3A0B" w14:paraId="35F464B2" w14:textId="77777777" w:rsidTr="00DF2D18">
        <w:trPr>
          <w:jc w:val="center"/>
        </w:trPr>
        <w:tc>
          <w:tcPr>
            <w:tcW w:w="562" w:type="dxa"/>
            <w:shd w:val="clear" w:color="auto" w:fill="F2F2F2" w:themeFill="background1" w:themeFillShade="F2"/>
          </w:tcPr>
          <w:p w14:paraId="29428C69"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9116864"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BDEB2C6"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97D25E1" w14:textId="77777777" w:rsidR="0092509E" w:rsidRPr="003257BD" w:rsidRDefault="0092509E" w:rsidP="0029640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122FB4E" w14:textId="77777777" w:rsidR="0092509E" w:rsidRPr="00065801" w:rsidRDefault="0092509E" w:rsidP="0029640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60FE5FB" w14:textId="77777777" w:rsidR="0092509E" w:rsidRPr="003257BD" w:rsidRDefault="0092509E" w:rsidP="0029640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AF6B7C3" w14:textId="77777777" w:rsidR="0092509E" w:rsidRPr="00065801" w:rsidRDefault="0092509E" w:rsidP="00296402">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92509E" w:rsidRPr="004C3A0B" w14:paraId="45168CA7" w14:textId="77777777" w:rsidTr="00DF2D18">
        <w:trPr>
          <w:jc w:val="center"/>
        </w:trPr>
        <w:tc>
          <w:tcPr>
            <w:tcW w:w="562" w:type="dxa"/>
            <w:shd w:val="clear" w:color="auto" w:fill="F2F2F2" w:themeFill="background1" w:themeFillShade="F2"/>
          </w:tcPr>
          <w:p w14:paraId="7BC7C49F" w14:textId="77777777" w:rsidR="0092509E" w:rsidRPr="004C3A0B" w:rsidRDefault="0092509E" w:rsidP="0029640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9CEFE4D" w14:textId="77777777" w:rsidR="0092509E" w:rsidRPr="004C3A0B" w:rsidRDefault="0092509E" w:rsidP="0029640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4FE913C" w14:textId="77777777" w:rsidR="0092509E" w:rsidRPr="004C3A0B" w:rsidRDefault="0092509E" w:rsidP="00296402">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92509E" w:rsidRPr="004C3A0B" w14:paraId="636C2694" w14:textId="77777777" w:rsidTr="00DF2D18">
        <w:trPr>
          <w:trHeight w:val="437"/>
          <w:jc w:val="center"/>
        </w:trPr>
        <w:tc>
          <w:tcPr>
            <w:tcW w:w="562" w:type="dxa"/>
            <w:vMerge w:val="restart"/>
            <w:shd w:val="clear" w:color="auto" w:fill="F2F2F2" w:themeFill="background1" w:themeFillShade="F2"/>
          </w:tcPr>
          <w:p w14:paraId="0D1EC50D" w14:textId="77777777" w:rsidR="0092509E" w:rsidRPr="004C3A0B" w:rsidRDefault="0092509E" w:rsidP="00296402">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07A4A27" w14:textId="77777777" w:rsidR="0092509E" w:rsidRPr="004C3A0B" w:rsidRDefault="0092509E" w:rsidP="00296402">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7BB07B"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2E3155" w14:textId="77777777" w:rsidR="0092509E" w:rsidRPr="002B55BF" w:rsidRDefault="0092509E" w:rsidP="00296402">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9274AC5" w14:textId="77777777" w:rsidR="0092509E" w:rsidRPr="004C3A0B" w:rsidRDefault="0092509E" w:rsidP="00296402">
            <w:pPr>
              <w:autoSpaceDE w:val="0"/>
              <w:autoSpaceDN w:val="0"/>
              <w:adjustRightInd w:val="0"/>
              <w:jc w:val="center"/>
              <w:rPr>
                <w:rFonts w:ascii="Arial" w:hAnsi="Arial" w:cs="Arial"/>
                <w:b/>
                <w:bCs/>
                <w:sz w:val="22"/>
                <w:szCs w:val="22"/>
              </w:rPr>
            </w:pPr>
          </w:p>
        </w:tc>
      </w:tr>
      <w:tr w:rsidR="0092509E" w:rsidRPr="004C3A0B" w14:paraId="6F1A07E3" w14:textId="77777777" w:rsidTr="00DF2D18">
        <w:trPr>
          <w:trHeight w:val="415"/>
          <w:jc w:val="center"/>
        </w:trPr>
        <w:tc>
          <w:tcPr>
            <w:tcW w:w="562" w:type="dxa"/>
            <w:vMerge/>
            <w:shd w:val="clear" w:color="auto" w:fill="F2F2F2" w:themeFill="background1" w:themeFillShade="F2"/>
          </w:tcPr>
          <w:p w14:paraId="4710F2C0" w14:textId="77777777" w:rsidR="0092509E" w:rsidRPr="004C3A0B" w:rsidRDefault="0092509E" w:rsidP="0029640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03D9AAC" w14:textId="77777777" w:rsidR="0092509E" w:rsidRPr="004C3A0B" w:rsidRDefault="0092509E" w:rsidP="0029640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639A0B"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195EA8" w14:textId="77777777" w:rsidR="0092509E" w:rsidRPr="002B55BF" w:rsidRDefault="0092509E" w:rsidP="00296402">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06511186" w14:textId="77777777" w:rsidR="0092509E" w:rsidRPr="004C3A0B" w:rsidRDefault="0092509E" w:rsidP="00296402">
            <w:pPr>
              <w:autoSpaceDE w:val="0"/>
              <w:autoSpaceDN w:val="0"/>
              <w:adjustRightInd w:val="0"/>
              <w:jc w:val="center"/>
              <w:rPr>
                <w:rFonts w:ascii="Arial" w:hAnsi="Arial" w:cs="Arial"/>
                <w:b/>
                <w:bCs/>
                <w:sz w:val="22"/>
                <w:szCs w:val="22"/>
              </w:rPr>
            </w:pPr>
          </w:p>
        </w:tc>
      </w:tr>
      <w:tr w:rsidR="0092509E" w:rsidRPr="004C3A0B" w14:paraId="314DEA5B" w14:textId="77777777" w:rsidTr="00DF2D18">
        <w:trPr>
          <w:jc w:val="center"/>
        </w:trPr>
        <w:tc>
          <w:tcPr>
            <w:tcW w:w="562" w:type="dxa"/>
            <w:vMerge/>
            <w:shd w:val="clear" w:color="auto" w:fill="F2F2F2" w:themeFill="background1" w:themeFillShade="F2"/>
          </w:tcPr>
          <w:p w14:paraId="54AD70DF" w14:textId="77777777" w:rsidR="0092509E" w:rsidRPr="004C3A0B" w:rsidRDefault="0092509E" w:rsidP="0029640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CCFF9F3" w14:textId="77777777" w:rsidR="0092509E" w:rsidRPr="004C3A0B" w:rsidRDefault="0092509E" w:rsidP="0029640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1B49812"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Other (write in)</w:t>
            </w:r>
          </w:p>
          <w:p w14:paraId="383ADE9B"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Approved by lecturer</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57AA1B9" w14:textId="77777777" w:rsidR="0092509E" w:rsidRPr="002B55BF"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C9AFFA4" w14:textId="77777777" w:rsidR="0092509E" w:rsidRPr="004C3A0B" w:rsidRDefault="0092509E" w:rsidP="00296402">
            <w:pPr>
              <w:autoSpaceDE w:val="0"/>
              <w:autoSpaceDN w:val="0"/>
              <w:adjustRightInd w:val="0"/>
              <w:jc w:val="center"/>
              <w:rPr>
                <w:rFonts w:ascii="Arial" w:hAnsi="Arial" w:cs="Arial"/>
                <w:b/>
                <w:bCs/>
                <w:sz w:val="22"/>
                <w:szCs w:val="22"/>
              </w:rPr>
            </w:pPr>
            <w:r>
              <w:rPr>
                <w:rFonts w:ascii="Arial" w:hAnsi="Arial" w:cs="Arial"/>
                <w:b/>
                <w:bCs/>
                <w:sz w:val="22"/>
                <w:szCs w:val="22"/>
              </w:rPr>
              <w:t>18/11/2021</w:t>
            </w:r>
          </w:p>
        </w:tc>
      </w:tr>
    </w:tbl>
    <w:p w14:paraId="15246C3E" w14:textId="77777777" w:rsidR="0092509E" w:rsidRDefault="0092509E" w:rsidP="0092509E">
      <w:pPr>
        <w:autoSpaceDE w:val="0"/>
        <w:autoSpaceDN w:val="0"/>
        <w:adjustRightInd w:val="0"/>
        <w:spacing w:after="240"/>
        <w:jc w:val="both"/>
        <w:rPr>
          <w:rFonts w:ascii="Arial" w:hAnsi="Arial" w:cs="Arial"/>
          <w:bCs/>
          <w:iCs/>
        </w:rPr>
      </w:pPr>
    </w:p>
    <w:p w14:paraId="31594F6E" w14:textId="77777777" w:rsidR="0092509E" w:rsidRPr="004C3A0B" w:rsidRDefault="0092509E" w:rsidP="0092509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92509E" w:rsidRPr="004C3A0B" w14:paraId="7F7CF796" w14:textId="77777777" w:rsidTr="00DF2D18">
        <w:trPr>
          <w:jc w:val="center"/>
        </w:trPr>
        <w:tc>
          <w:tcPr>
            <w:tcW w:w="562" w:type="dxa"/>
            <w:shd w:val="clear" w:color="auto" w:fill="F2F2F2" w:themeFill="background1" w:themeFillShade="F2"/>
          </w:tcPr>
          <w:p w14:paraId="4A48FEAF" w14:textId="77777777" w:rsidR="0092509E" w:rsidRPr="004C3A0B" w:rsidRDefault="0092509E" w:rsidP="0029640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D5F639A"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92509E" w:rsidRPr="004C3A0B" w14:paraId="3F8D0995" w14:textId="77777777" w:rsidTr="00DF2D18">
        <w:trPr>
          <w:trHeight w:val="355"/>
          <w:jc w:val="center"/>
        </w:trPr>
        <w:tc>
          <w:tcPr>
            <w:tcW w:w="562" w:type="dxa"/>
            <w:vAlign w:val="center"/>
          </w:tcPr>
          <w:p w14:paraId="78334461" w14:textId="77777777" w:rsidR="0092509E" w:rsidRPr="002132F9" w:rsidRDefault="0092509E" w:rsidP="00296402">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61D32610" w14:textId="77777777" w:rsidR="0092509E" w:rsidRPr="003F6F7B" w:rsidRDefault="003336AD" w:rsidP="00296402">
            <w:pPr>
              <w:autoSpaceDE w:val="0"/>
              <w:autoSpaceDN w:val="0"/>
              <w:adjustRightInd w:val="0"/>
              <w:rPr>
                <w:rFonts w:ascii="Arial" w:hAnsi="Arial" w:cs="Arial"/>
                <w:b/>
                <w:bCs/>
                <w:sz w:val="22"/>
                <w:szCs w:val="22"/>
              </w:rPr>
            </w:pPr>
            <w:hyperlink r:id="rId28" w:history="1">
              <w:r w:rsidR="0092509E" w:rsidRPr="005704BE">
                <w:rPr>
                  <w:rStyle w:val="Hyperlink"/>
                  <w:rFonts w:ascii="Arial" w:eastAsiaTheme="majorEastAsia" w:hAnsi="Arial" w:cs="Arial"/>
                  <w:b/>
                  <w:bCs/>
                  <w:color w:val="auto"/>
                  <w:sz w:val="22"/>
                  <w:szCs w:val="22"/>
                </w:rPr>
                <w:t>UWTSD Research Ethi</w:t>
              </w:r>
              <w:r w:rsidR="0092509E">
                <w:rPr>
                  <w:rStyle w:val="Hyperlink"/>
                  <w:rFonts w:ascii="Arial" w:eastAsiaTheme="majorEastAsia" w:hAnsi="Arial" w:cs="Arial"/>
                  <w:b/>
                  <w:bCs/>
                  <w:color w:val="auto"/>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C681225" w14:textId="77777777" w:rsidR="0092509E" w:rsidRPr="002B55BF"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2509E" w:rsidRPr="004C3A0B" w14:paraId="20C98B68" w14:textId="77777777" w:rsidTr="00DF2D18">
        <w:trPr>
          <w:trHeight w:val="417"/>
          <w:jc w:val="center"/>
        </w:trPr>
        <w:tc>
          <w:tcPr>
            <w:tcW w:w="562" w:type="dxa"/>
            <w:vAlign w:val="center"/>
          </w:tcPr>
          <w:p w14:paraId="20B56196" w14:textId="77777777" w:rsidR="0092509E" w:rsidRPr="002132F9" w:rsidRDefault="0092509E" w:rsidP="00296402">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696D83C4" w14:textId="77777777" w:rsidR="0092509E" w:rsidRPr="006C1FDD" w:rsidRDefault="0092509E" w:rsidP="00296402">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2964F2F6" w14:textId="77777777" w:rsidR="0092509E" w:rsidRPr="002B55BF" w:rsidRDefault="0092509E" w:rsidP="0029640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2509E" w:rsidRPr="004C3A0B" w14:paraId="351E2D55" w14:textId="77777777" w:rsidTr="00DF2D18">
        <w:trPr>
          <w:trHeight w:val="409"/>
          <w:jc w:val="center"/>
        </w:trPr>
        <w:tc>
          <w:tcPr>
            <w:tcW w:w="562" w:type="dxa"/>
            <w:vAlign w:val="center"/>
          </w:tcPr>
          <w:p w14:paraId="6EF5C58F" w14:textId="77777777" w:rsidR="0092509E" w:rsidRPr="002132F9" w:rsidRDefault="0092509E" w:rsidP="0029640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65A8E24D" w14:textId="77777777" w:rsidR="0092509E" w:rsidRPr="00392C8E" w:rsidRDefault="0092509E" w:rsidP="00296402">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AFE9EC8" w14:textId="77777777" w:rsidR="0092509E" w:rsidRPr="002B55BF" w:rsidRDefault="0092509E" w:rsidP="00296402">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61BDE514" w14:textId="77777777" w:rsidR="0092509E" w:rsidRPr="004C3A0B" w:rsidRDefault="0092509E" w:rsidP="0092509E">
      <w:pPr>
        <w:autoSpaceDE w:val="0"/>
        <w:autoSpaceDN w:val="0"/>
        <w:adjustRightInd w:val="0"/>
        <w:spacing w:after="240"/>
        <w:jc w:val="both"/>
        <w:rPr>
          <w:rFonts w:ascii="Arial" w:hAnsi="Arial" w:cs="Arial"/>
          <w:b/>
          <w:sz w:val="22"/>
          <w:szCs w:val="22"/>
        </w:rPr>
      </w:pPr>
    </w:p>
    <w:p w14:paraId="4D0A09E1" w14:textId="77777777" w:rsidR="0092509E" w:rsidRDefault="0092509E" w:rsidP="0092509E">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1529DFDF" w14:textId="77777777" w:rsidR="0092509E" w:rsidRPr="003F6F7B" w:rsidRDefault="0092509E" w:rsidP="0092509E">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jc w:val="center"/>
        <w:tblLayout w:type="fixed"/>
        <w:tblLook w:val="04A0" w:firstRow="1" w:lastRow="0" w:firstColumn="1" w:lastColumn="0" w:noHBand="0" w:noVBand="1"/>
      </w:tblPr>
      <w:tblGrid>
        <w:gridCol w:w="562"/>
        <w:gridCol w:w="3823"/>
        <w:gridCol w:w="2409"/>
        <w:gridCol w:w="993"/>
        <w:gridCol w:w="850"/>
        <w:gridCol w:w="982"/>
        <w:gridCol w:w="10"/>
        <w:gridCol w:w="851"/>
      </w:tblGrid>
      <w:tr w:rsidR="0092509E" w:rsidRPr="004C3A0B" w14:paraId="303F2CB8" w14:textId="77777777" w:rsidTr="00DF2D18">
        <w:trPr>
          <w:trHeight w:val="227"/>
          <w:jc w:val="center"/>
        </w:trPr>
        <w:tc>
          <w:tcPr>
            <w:tcW w:w="562" w:type="dxa"/>
            <w:shd w:val="clear" w:color="auto" w:fill="F2F2F2" w:themeFill="background1" w:themeFillShade="F2"/>
          </w:tcPr>
          <w:p w14:paraId="027E2D68"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DA09585" w14:textId="77777777" w:rsidR="0092509E" w:rsidRPr="004C3A0B" w:rsidRDefault="0092509E" w:rsidP="0029640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494E5A3" w14:textId="77777777" w:rsidR="0092509E" w:rsidRDefault="0092509E" w:rsidP="00296402">
            <w:pPr>
              <w:autoSpaceDE w:val="0"/>
              <w:autoSpaceDN w:val="0"/>
              <w:adjustRightInd w:val="0"/>
              <w:rPr>
                <w:rFonts w:ascii="Arial" w:hAnsi="Arial" w:cs="Arial"/>
                <w:bCs/>
                <w:sz w:val="22"/>
                <w:szCs w:val="22"/>
              </w:rPr>
            </w:pPr>
          </w:p>
          <w:p w14:paraId="6F3A7248" w14:textId="77777777" w:rsidR="0092509E" w:rsidRPr="004C3A0B" w:rsidRDefault="0092509E" w:rsidP="00296402">
            <w:pPr>
              <w:autoSpaceDE w:val="0"/>
              <w:autoSpaceDN w:val="0"/>
              <w:adjustRightInd w:val="0"/>
              <w:rPr>
                <w:rFonts w:ascii="Arial" w:hAnsi="Arial" w:cs="Arial"/>
                <w:bCs/>
                <w:sz w:val="22"/>
                <w:szCs w:val="22"/>
              </w:rPr>
            </w:pPr>
          </w:p>
        </w:tc>
      </w:tr>
      <w:tr w:rsidR="0092509E" w:rsidRPr="004C3A0B" w14:paraId="162FA563" w14:textId="77777777" w:rsidTr="00DF2D18">
        <w:trPr>
          <w:trHeight w:val="227"/>
          <w:jc w:val="center"/>
        </w:trPr>
        <w:tc>
          <w:tcPr>
            <w:tcW w:w="562" w:type="dxa"/>
            <w:shd w:val="clear" w:color="auto" w:fill="F2F2F2" w:themeFill="background1" w:themeFillShade="F2"/>
          </w:tcPr>
          <w:p w14:paraId="02A34C5D"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DB54421" w14:textId="77777777" w:rsidR="0092509E" w:rsidRPr="004C3A0B" w:rsidRDefault="0092509E" w:rsidP="0029640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E03969C" w14:textId="77777777" w:rsidR="0092509E" w:rsidRDefault="0092509E" w:rsidP="00296402">
            <w:pPr>
              <w:autoSpaceDE w:val="0"/>
              <w:autoSpaceDN w:val="0"/>
              <w:adjustRightInd w:val="0"/>
              <w:rPr>
                <w:rFonts w:ascii="Arial" w:hAnsi="Arial" w:cs="Arial"/>
                <w:bCs/>
                <w:sz w:val="22"/>
                <w:szCs w:val="22"/>
              </w:rPr>
            </w:pPr>
          </w:p>
          <w:p w14:paraId="2AB5A961" w14:textId="77777777" w:rsidR="0092509E" w:rsidRPr="004C3A0B" w:rsidRDefault="0092509E" w:rsidP="00296402">
            <w:pPr>
              <w:autoSpaceDE w:val="0"/>
              <w:autoSpaceDN w:val="0"/>
              <w:adjustRightInd w:val="0"/>
              <w:rPr>
                <w:rFonts w:ascii="Arial" w:hAnsi="Arial" w:cs="Arial"/>
                <w:bCs/>
                <w:sz w:val="22"/>
                <w:szCs w:val="22"/>
              </w:rPr>
            </w:pPr>
          </w:p>
        </w:tc>
      </w:tr>
      <w:tr w:rsidR="0092509E" w:rsidRPr="004C3A0B" w14:paraId="1F2BDDD7" w14:textId="77777777" w:rsidTr="00DF2D18">
        <w:trPr>
          <w:trHeight w:val="227"/>
          <w:jc w:val="center"/>
        </w:trPr>
        <w:tc>
          <w:tcPr>
            <w:tcW w:w="562" w:type="dxa"/>
            <w:shd w:val="clear" w:color="auto" w:fill="F2F2F2" w:themeFill="background1" w:themeFillShade="F2"/>
          </w:tcPr>
          <w:p w14:paraId="3CE894D1"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1A1E533" w14:textId="77777777" w:rsidR="0092509E" w:rsidRDefault="0092509E" w:rsidP="0029640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AE2B61B" w14:textId="77777777" w:rsidR="0092509E" w:rsidRPr="004C3A0B" w:rsidRDefault="0092509E" w:rsidP="00296402">
            <w:pPr>
              <w:autoSpaceDE w:val="0"/>
              <w:autoSpaceDN w:val="0"/>
              <w:adjustRightInd w:val="0"/>
              <w:jc w:val="both"/>
              <w:rPr>
                <w:rFonts w:ascii="Arial" w:hAnsi="Arial" w:cs="Arial"/>
                <w:sz w:val="22"/>
                <w:szCs w:val="22"/>
              </w:rPr>
            </w:pPr>
          </w:p>
        </w:tc>
        <w:tc>
          <w:tcPr>
            <w:tcW w:w="6095" w:type="dxa"/>
            <w:gridSpan w:val="6"/>
          </w:tcPr>
          <w:p w14:paraId="66712F2E" w14:textId="77777777" w:rsidR="0092509E" w:rsidRDefault="0092509E" w:rsidP="00296402">
            <w:pPr>
              <w:autoSpaceDE w:val="0"/>
              <w:autoSpaceDN w:val="0"/>
              <w:adjustRightInd w:val="0"/>
              <w:rPr>
                <w:rFonts w:ascii="Arial" w:hAnsi="Arial" w:cs="Arial"/>
                <w:bCs/>
                <w:sz w:val="22"/>
                <w:szCs w:val="22"/>
              </w:rPr>
            </w:pPr>
          </w:p>
        </w:tc>
      </w:tr>
      <w:tr w:rsidR="0092509E" w:rsidRPr="004C3A0B" w14:paraId="665E7FE1" w14:textId="77777777" w:rsidTr="00DF2D18">
        <w:trPr>
          <w:jc w:val="center"/>
        </w:trPr>
        <w:tc>
          <w:tcPr>
            <w:tcW w:w="562" w:type="dxa"/>
            <w:shd w:val="clear" w:color="auto" w:fill="F2F2F2" w:themeFill="background1" w:themeFillShade="F2"/>
          </w:tcPr>
          <w:p w14:paraId="70EA4AAF"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74003A6"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DD8DCAF" w14:textId="77777777" w:rsidR="0092509E" w:rsidRPr="004C3A0B" w:rsidRDefault="0092509E" w:rsidP="0029640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96F633" w14:textId="77777777" w:rsidR="0092509E" w:rsidRPr="00392C8E" w:rsidRDefault="003336AD" w:rsidP="0029640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92509E"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16FC716" w14:textId="77777777" w:rsidR="0092509E" w:rsidRPr="004C3A0B" w:rsidRDefault="0092509E" w:rsidP="0029640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835788C" w14:textId="77777777" w:rsidR="0092509E" w:rsidRPr="004C3A0B" w:rsidRDefault="0092509E" w:rsidP="0029640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509E" w:rsidRPr="004C3A0B" w14:paraId="77674167" w14:textId="77777777" w:rsidTr="00DF2D18">
        <w:trPr>
          <w:jc w:val="center"/>
        </w:trPr>
        <w:tc>
          <w:tcPr>
            <w:tcW w:w="562" w:type="dxa"/>
            <w:shd w:val="clear" w:color="auto" w:fill="F2F2F2" w:themeFill="background1" w:themeFillShade="F2"/>
          </w:tcPr>
          <w:p w14:paraId="525CBF97"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B2EF06D"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2CA6701" w14:textId="77777777" w:rsidR="0092509E" w:rsidRPr="004C3A0B" w:rsidRDefault="0092509E" w:rsidP="0029640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DE704D" w14:textId="77777777" w:rsidR="0092509E" w:rsidRPr="00392C8E" w:rsidRDefault="003336AD" w:rsidP="0029640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92509E"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586F2C5" w14:textId="77777777" w:rsidR="0092509E" w:rsidRPr="004C3A0B" w:rsidRDefault="0092509E" w:rsidP="0029640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51C3D45" w14:textId="77777777" w:rsidR="0092509E" w:rsidRPr="004C3A0B" w:rsidRDefault="0092509E" w:rsidP="0029640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509E" w:rsidRPr="004C3A0B" w14:paraId="6FF94798" w14:textId="77777777" w:rsidTr="00DF2D18">
        <w:trPr>
          <w:trHeight w:val="386"/>
          <w:jc w:val="center"/>
        </w:trPr>
        <w:tc>
          <w:tcPr>
            <w:tcW w:w="562" w:type="dxa"/>
            <w:shd w:val="clear" w:color="auto" w:fill="F2F2F2" w:themeFill="background1" w:themeFillShade="F2"/>
          </w:tcPr>
          <w:p w14:paraId="4F44F53E"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238129DC"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D2FAAB3" w14:textId="77777777" w:rsidR="0092509E" w:rsidRDefault="0092509E" w:rsidP="0029640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8B45D56" w14:textId="77777777" w:rsidR="0092509E" w:rsidRPr="003257BD" w:rsidRDefault="0092509E" w:rsidP="0029640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5A6D6A95"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29EB4C4" w14:textId="77777777" w:rsidR="0092509E" w:rsidRPr="003257BD" w:rsidRDefault="0092509E" w:rsidP="0029640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D89867E" w14:textId="77777777" w:rsidR="0092509E" w:rsidRPr="003257BD" w:rsidRDefault="0092509E" w:rsidP="0029640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92509E" w:rsidRPr="004C3A0B" w14:paraId="5424703A" w14:textId="77777777" w:rsidTr="00DF2D18">
        <w:trPr>
          <w:trHeight w:val="386"/>
          <w:jc w:val="center"/>
        </w:trPr>
        <w:tc>
          <w:tcPr>
            <w:tcW w:w="562" w:type="dxa"/>
            <w:shd w:val="clear" w:color="auto" w:fill="F2F2F2" w:themeFill="background1" w:themeFillShade="F2"/>
          </w:tcPr>
          <w:p w14:paraId="493C786C"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2FE497C9" w14:textId="77777777" w:rsidR="0092509E" w:rsidRDefault="0092509E" w:rsidP="00296402">
            <w:pPr>
              <w:autoSpaceDE w:val="0"/>
              <w:autoSpaceDN w:val="0"/>
              <w:adjustRightInd w:val="0"/>
              <w:rPr>
                <w:rFonts w:ascii="Arial" w:hAnsi="Arial" w:cs="Arial"/>
                <w:sz w:val="22"/>
                <w:szCs w:val="22"/>
              </w:rPr>
            </w:pPr>
          </w:p>
        </w:tc>
        <w:tc>
          <w:tcPr>
            <w:tcW w:w="2409" w:type="dxa"/>
          </w:tcPr>
          <w:p w14:paraId="6F9FB79C" w14:textId="77777777" w:rsidR="0092509E" w:rsidRDefault="0092509E" w:rsidP="0029640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D53C159" w14:textId="77777777" w:rsidR="0092509E" w:rsidRPr="003257BD" w:rsidRDefault="0092509E" w:rsidP="0029640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712D5FE7"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4C50252" w14:textId="77777777" w:rsidR="0092509E" w:rsidRPr="003257BD" w:rsidRDefault="0092509E" w:rsidP="0029640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4F70916" w14:textId="77777777" w:rsidR="0092509E" w:rsidRPr="003257BD" w:rsidRDefault="0092509E" w:rsidP="0029640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92509E" w:rsidRPr="004C3A0B" w14:paraId="5C434DD3" w14:textId="77777777" w:rsidTr="00DF2D18">
        <w:trPr>
          <w:jc w:val="center"/>
        </w:trPr>
        <w:tc>
          <w:tcPr>
            <w:tcW w:w="562" w:type="dxa"/>
            <w:shd w:val="clear" w:color="auto" w:fill="F2F2F2" w:themeFill="background1" w:themeFillShade="F2"/>
          </w:tcPr>
          <w:p w14:paraId="14F235BE"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2B04773E"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55F485C" w14:textId="77777777" w:rsidR="0092509E" w:rsidRDefault="0092509E" w:rsidP="0029640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367CC2A" w14:textId="77777777" w:rsidR="0092509E" w:rsidRPr="003257BD" w:rsidRDefault="0092509E" w:rsidP="0029640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101977" w14:textId="77777777" w:rsidR="0092509E" w:rsidRPr="00392C8E" w:rsidRDefault="003336AD" w:rsidP="0029640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92509E"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4AD922B" w14:textId="77777777" w:rsidR="0092509E" w:rsidRPr="003257BD" w:rsidRDefault="0092509E" w:rsidP="0029640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1CD4E58" w14:textId="77777777" w:rsidR="0092509E" w:rsidRPr="00CE6A02" w:rsidRDefault="0092509E" w:rsidP="0029640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92509E" w:rsidRPr="004C3A0B" w14:paraId="2DFC52A7" w14:textId="77777777" w:rsidTr="00DF2D18">
        <w:trPr>
          <w:jc w:val="center"/>
        </w:trPr>
        <w:tc>
          <w:tcPr>
            <w:tcW w:w="562" w:type="dxa"/>
            <w:shd w:val="clear" w:color="auto" w:fill="F2F2F2" w:themeFill="background1" w:themeFillShade="F2"/>
          </w:tcPr>
          <w:p w14:paraId="1D0D78E9"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8E453A5"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5A69A1FA" w14:textId="77777777" w:rsidR="0092509E" w:rsidRDefault="0092509E" w:rsidP="0029640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177E723" w14:textId="77777777" w:rsidR="0092509E" w:rsidDel="008461DD" w:rsidRDefault="0092509E" w:rsidP="0029640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FEAF219" w14:textId="77777777" w:rsidR="0092509E" w:rsidRPr="003257BD" w:rsidRDefault="0092509E" w:rsidP="0029640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566E64" w14:textId="77777777" w:rsidR="0092509E" w:rsidRPr="00392C8E" w:rsidRDefault="003336AD" w:rsidP="0029640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92509E"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5D5CCD7" w14:textId="77777777" w:rsidR="0092509E" w:rsidRPr="003257BD" w:rsidRDefault="0092509E" w:rsidP="0029640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6203E21" w14:textId="77777777" w:rsidR="0092509E" w:rsidRPr="00CE6A02" w:rsidRDefault="0092509E" w:rsidP="0029640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3FBA244" w14:textId="77777777" w:rsidR="0092509E" w:rsidRPr="004C3A0B" w:rsidRDefault="0092509E" w:rsidP="0092509E">
      <w:pPr>
        <w:rPr>
          <w:rFonts w:ascii="Arial" w:hAnsi="Arial" w:cs="Arial"/>
          <w:bCs/>
          <w:iCs/>
          <w:sz w:val="16"/>
          <w:szCs w:val="16"/>
        </w:rPr>
      </w:pPr>
    </w:p>
    <w:p w14:paraId="278CDD20" w14:textId="77777777" w:rsidR="0092509E" w:rsidRDefault="0092509E" w:rsidP="0092509E">
      <w:pPr>
        <w:rPr>
          <w:rFonts w:ascii="Arial" w:hAnsi="Arial" w:cs="Arial"/>
          <w:b/>
          <w:bCs/>
          <w:iCs/>
          <w:sz w:val="22"/>
          <w:szCs w:val="22"/>
        </w:rPr>
      </w:pPr>
    </w:p>
    <w:p w14:paraId="620BE6F8" w14:textId="77777777" w:rsidR="0092509E" w:rsidRPr="00354F34" w:rsidRDefault="0092509E" w:rsidP="0092509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jc w:val="center"/>
        <w:tblLook w:val="04A0" w:firstRow="1" w:lastRow="0" w:firstColumn="1" w:lastColumn="0" w:noHBand="0" w:noVBand="1"/>
      </w:tblPr>
      <w:tblGrid>
        <w:gridCol w:w="567"/>
        <w:gridCol w:w="6237"/>
        <w:gridCol w:w="993"/>
        <w:gridCol w:w="895"/>
        <w:gridCol w:w="947"/>
        <w:gridCol w:w="851"/>
      </w:tblGrid>
      <w:tr w:rsidR="0092509E" w:rsidRPr="004C3A0B" w14:paraId="1282C13B" w14:textId="77777777" w:rsidTr="00DF2D18">
        <w:trPr>
          <w:trHeight w:val="507"/>
          <w:jc w:val="center"/>
        </w:trPr>
        <w:tc>
          <w:tcPr>
            <w:tcW w:w="567" w:type="dxa"/>
            <w:shd w:val="clear" w:color="auto" w:fill="F2F2F2" w:themeFill="background1" w:themeFillShade="F2"/>
            <w:vAlign w:val="center"/>
          </w:tcPr>
          <w:p w14:paraId="7DA8A9D5" w14:textId="77777777" w:rsidR="0092509E" w:rsidRPr="004C3A0B" w:rsidRDefault="0092509E" w:rsidP="00296402">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4A88463E" w14:textId="77777777" w:rsidR="0092509E" w:rsidRPr="004C3A0B" w:rsidRDefault="0092509E" w:rsidP="0029640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8FB87B8" w14:textId="77777777" w:rsidR="0092509E" w:rsidRPr="003257BD" w:rsidRDefault="0092509E" w:rsidP="00296402">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14929DD3" w14:textId="77777777" w:rsidR="0092509E" w:rsidRPr="004C3A0B" w:rsidRDefault="0092509E" w:rsidP="00296402">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57BD646B" w14:textId="77777777" w:rsidR="0092509E" w:rsidRPr="003257BD" w:rsidRDefault="0092509E" w:rsidP="00296402">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17C242A0" w14:textId="77777777" w:rsidR="0092509E" w:rsidRPr="004C3A0B" w:rsidRDefault="0092509E" w:rsidP="00296402">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92509E" w:rsidRPr="004C3A0B" w14:paraId="30AF9894" w14:textId="77777777" w:rsidTr="00DF2D18">
        <w:trPr>
          <w:jc w:val="center"/>
        </w:trPr>
        <w:tc>
          <w:tcPr>
            <w:tcW w:w="567" w:type="dxa"/>
          </w:tcPr>
          <w:p w14:paraId="3D3BA463" w14:textId="77777777" w:rsidR="0092509E" w:rsidRDefault="0092509E" w:rsidP="00296402">
            <w:pPr>
              <w:autoSpaceDE w:val="0"/>
              <w:autoSpaceDN w:val="0"/>
              <w:adjustRightInd w:val="0"/>
              <w:rPr>
                <w:rFonts w:ascii="Arial" w:hAnsi="Arial" w:cs="Arial"/>
                <w:bCs/>
                <w:sz w:val="22"/>
                <w:szCs w:val="22"/>
              </w:rPr>
            </w:pPr>
          </w:p>
        </w:tc>
        <w:tc>
          <w:tcPr>
            <w:tcW w:w="9923" w:type="dxa"/>
            <w:gridSpan w:val="5"/>
          </w:tcPr>
          <w:p w14:paraId="341E4D65" w14:textId="77777777" w:rsidR="0092509E" w:rsidRDefault="0092509E" w:rsidP="00296402">
            <w:pPr>
              <w:autoSpaceDE w:val="0"/>
              <w:autoSpaceDN w:val="0"/>
              <w:adjustRightInd w:val="0"/>
              <w:rPr>
                <w:rFonts w:ascii="Arial" w:hAnsi="Arial" w:cs="Arial"/>
                <w:bCs/>
                <w:sz w:val="22"/>
                <w:szCs w:val="22"/>
              </w:rPr>
            </w:pPr>
          </w:p>
          <w:p w14:paraId="098BF6F5" w14:textId="77777777" w:rsidR="0092509E" w:rsidRDefault="0092509E" w:rsidP="00296402">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598DD19F" w14:textId="77777777" w:rsidR="0092509E" w:rsidRPr="004C3A0B" w:rsidRDefault="0092509E" w:rsidP="00296402">
            <w:pPr>
              <w:autoSpaceDE w:val="0"/>
              <w:autoSpaceDN w:val="0"/>
              <w:adjustRightInd w:val="0"/>
              <w:rPr>
                <w:rFonts w:ascii="Arial" w:hAnsi="Arial" w:cs="Arial"/>
                <w:b/>
                <w:bCs/>
                <w:sz w:val="22"/>
                <w:szCs w:val="22"/>
              </w:rPr>
            </w:pPr>
          </w:p>
        </w:tc>
      </w:tr>
    </w:tbl>
    <w:p w14:paraId="5B7D3B1C" w14:textId="77777777" w:rsidR="0092509E" w:rsidRDefault="0092509E" w:rsidP="0092509E">
      <w:pPr>
        <w:autoSpaceDE w:val="0"/>
        <w:autoSpaceDN w:val="0"/>
        <w:adjustRightInd w:val="0"/>
        <w:spacing w:after="240"/>
        <w:jc w:val="both"/>
        <w:rPr>
          <w:rFonts w:ascii="Arial" w:hAnsi="Arial" w:cs="Arial"/>
          <w:b/>
          <w:sz w:val="22"/>
          <w:szCs w:val="22"/>
        </w:rPr>
      </w:pPr>
    </w:p>
    <w:p w14:paraId="6E5176BD" w14:textId="77777777" w:rsidR="0092509E" w:rsidRPr="004C3A0B" w:rsidRDefault="0092509E" w:rsidP="0092509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92509E" w:rsidRPr="004C3A0B" w14:paraId="17AE6702" w14:textId="77777777" w:rsidTr="00DF2D18">
        <w:trPr>
          <w:trHeight w:val="454"/>
          <w:jc w:val="center"/>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1B22" w14:textId="77777777" w:rsidR="0092509E" w:rsidRPr="00D66471" w:rsidRDefault="0092509E" w:rsidP="00296402">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2EC589" w14:textId="77777777" w:rsidR="0092509E" w:rsidRPr="004C3A0B" w:rsidRDefault="0092509E" w:rsidP="00296402">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15CFEF8" w14:textId="77777777" w:rsidR="0092509E" w:rsidRPr="004C3A0B" w:rsidRDefault="0092509E" w:rsidP="00296402">
            <w:pPr>
              <w:rPr>
                <w:rFonts w:ascii="Arial" w:hAnsi="Arial" w:cs="Arial"/>
                <w:sz w:val="22"/>
                <w:szCs w:val="22"/>
              </w:rPr>
            </w:pPr>
            <w:r>
              <w:rPr>
                <w:rFonts w:ascii="Arial" w:hAnsi="Arial" w:cs="Arial"/>
                <w:sz w:val="22"/>
                <w:szCs w:val="22"/>
              </w:rPr>
              <w:t xml:space="preserve">An Analysis of </w:t>
            </w:r>
            <w:proofErr w:type="gramStart"/>
            <w:r>
              <w:rPr>
                <w:rFonts w:ascii="Arial" w:hAnsi="Arial" w:cs="Arial"/>
                <w:sz w:val="22"/>
                <w:szCs w:val="22"/>
              </w:rPr>
              <w:t>Social Media</w:t>
            </w:r>
            <w:proofErr w:type="gramEnd"/>
            <w:r>
              <w:rPr>
                <w:rFonts w:ascii="Arial" w:hAnsi="Arial" w:cs="Arial"/>
                <w:sz w:val="22"/>
                <w:szCs w:val="22"/>
              </w:rPr>
              <w:t xml:space="preserve"> and its Success as a Marketing Tool Amongst Small and Medium Enterprises in South Wales </w:t>
            </w:r>
          </w:p>
        </w:tc>
      </w:tr>
      <w:tr w:rsidR="0092509E" w:rsidRPr="004C3A0B" w14:paraId="48EEEF6C" w14:textId="77777777" w:rsidTr="00DF2D18">
        <w:trPr>
          <w:trHeight w:val="454"/>
          <w:jc w:val="center"/>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B27565" w14:textId="77777777" w:rsidR="0092509E" w:rsidRPr="00D66471" w:rsidRDefault="0092509E" w:rsidP="00296402">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4E69FA" w14:textId="77777777" w:rsidR="0092509E" w:rsidRPr="00D839CD" w:rsidRDefault="0092509E" w:rsidP="00296402">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8445DD6" w14:textId="77777777" w:rsidR="0092509E" w:rsidRPr="00D839CD" w:rsidRDefault="0092509E" w:rsidP="00296402">
            <w:pPr>
              <w:rPr>
                <w:rFonts w:ascii="Arial" w:hAnsi="Arial" w:cs="Arial"/>
                <w:sz w:val="22"/>
                <w:szCs w:val="22"/>
              </w:rPr>
            </w:pPr>
            <w:r>
              <w:rPr>
                <w:rFonts w:ascii="Arial" w:hAnsi="Arial" w:cs="Arial"/>
                <w:sz w:val="22"/>
                <w:szCs w:val="22"/>
              </w:rPr>
              <w:t>09/11/2021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D08F31" w14:textId="77777777" w:rsidR="0092509E" w:rsidRPr="00D839CD" w:rsidRDefault="0092509E" w:rsidP="00296402">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9122A55" w14:textId="77777777" w:rsidR="0092509E" w:rsidRPr="004C3A0B" w:rsidRDefault="0092509E" w:rsidP="00296402">
            <w:pPr>
              <w:rPr>
                <w:rFonts w:ascii="Arial" w:hAnsi="Arial" w:cs="Arial"/>
                <w:sz w:val="22"/>
                <w:szCs w:val="22"/>
              </w:rPr>
            </w:pPr>
            <w:r>
              <w:rPr>
                <w:rFonts w:ascii="Arial" w:hAnsi="Arial" w:cs="Arial"/>
                <w:sz w:val="22"/>
                <w:szCs w:val="22"/>
              </w:rPr>
              <w:t>13/05/2022</w:t>
            </w:r>
          </w:p>
        </w:tc>
      </w:tr>
      <w:tr w:rsidR="0092509E" w:rsidRPr="004C3A0B" w14:paraId="0F1FFF18" w14:textId="77777777" w:rsidTr="00DF2D18">
        <w:trPr>
          <w:trHeight w:val="454"/>
          <w:jc w:val="center"/>
        </w:trPr>
        <w:tc>
          <w:tcPr>
            <w:tcW w:w="297" w:type="pct"/>
            <w:tcBorders>
              <w:top w:val="single" w:sz="4" w:space="0" w:color="auto"/>
            </w:tcBorders>
            <w:shd w:val="clear" w:color="auto" w:fill="F2F2F2" w:themeFill="background1" w:themeFillShade="F2"/>
            <w:vAlign w:val="center"/>
          </w:tcPr>
          <w:p w14:paraId="1163D57C" w14:textId="77777777" w:rsidR="0092509E" w:rsidRPr="002132F9" w:rsidRDefault="0092509E" w:rsidP="00296402">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E01A1F5" w14:textId="77777777" w:rsidR="0092509E" w:rsidRDefault="0092509E" w:rsidP="00296402">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5FAEF869" w14:textId="77777777" w:rsidR="0092509E" w:rsidRPr="009D2E0B" w:rsidRDefault="0092509E" w:rsidP="00296402">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567CCE20" w14:textId="77777777" w:rsidR="0092509E" w:rsidRPr="006C1FDD" w:rsidRDefault="0092509E" w:rsidP="002A0F1F">
            <w:pPr>
              <w:pStyle w:val="ListParagraph"/>
              <w:numPr>
                <w:ilvl w:val="0"/>
                <w:numId w:val="5"/>
              </w:numPr>
              <w:ind w:left="0"/>
              <w:contextualSpacing w:val="0"/>
              <w:rPr>
                <w:rFonts w:ascii="Arial" w:hAnsi="Arial" w:cs="Arial"/>
                <w:i/>
              </w:rPr>
            </w:pPr>
            <w:r w:rsidRPr="006C1FDD">
              <w:rPr>
                <w:rFonts w:ascii="Arial" w:hAnsi="Arial" w:cs="Arial"/>
                <w:i/>
              </w:rPr>
              <w:t>Purpose of Research Activity</w:t>
            </w:r>
          </w:p>
          <w:p w14:paraId="0CFC96BE" w14:textId="77777777" w:rsidR="0092509E" w:rsidRPr="006C1FDD" w:rsidRDefault="0092509E" w:rsidP="002A0F1F">
            <w:pPr>
              <w:pStyle w:val="ListParagraph"/>
              <w:numPr>
                <w:ilvl w:val="0"/>
                <w:numId w:val="5"/>
              </w:numPr>
              <w:ind w:left="0"/>
              <w:contextualSpacing w:val="0"/>
              <w:rPr>
                <w:rFonts w:ascii="Arial" w:hAnsi="Arial" w:cs="Arial"/>
                <w:i/>
              </w:rPr>
            </w:pPr>
            <w:r w:rsidRPr="006C1FDD">
              <w:rPr>
                <w:rFonts w:ascii="Arial" w:hAnsi="Arial" w:cs="Arial"/>
                <w:i/>
              </w:rPr>
              <w:t>Proposed Research Question</w:t>
            </w:r>
          </w:p>
          <w:p w14:paraId="512FA6D4" w14:textId="77777777" w:rsidR="0092509E" w:rsidRPr="009D2E0B" w:rsidRDefault="0092509E" w:rsidP="002A0F1F">
            <w:pPr>
              <w:pStyle w:val="ListParagraph"/>
              <w:numPr>
                <w:ilvl w:val="0"/>
                <w:numId w:val="5"/>
              </w:numPr>
              <w:ind w:left="0"/>
              <w:contextualSpacing w:val="0"/>
              <w:rPr>
                <w:rFonts w:ascii="Arial" w:hAnsi="Arial" w:cs="Arial"/>
                <w:i/>
              </w:rPr>
            </w:pPr>
            <w:r w:rsidRPr="009D2E0B">
              <w:rPr>
                <w:rFonts w:ascii="Arial" w:hAnsi="Arial" w:cs="Arial"/>
                <w:i/>
              </w:rPr>
              <w:t>Aims of Research Activity</w:t>
            </w:r>
          </w:p>
          <w:p w14:paraId="2C1FE883" w14:textId="77777777" w:rsidR="0092509E" w:rsidRPr="009D2E0B" w:rsidRDefault="0092509E" w:rsidP="002A0F1F">
            <w:pPr>
              <w:pStyle w:val="ListParagraph"/>
              <w:numPr>
                <w:ilvl w:val="0"/>
                <w:numId w:val="5"/>
              </w:numPr>
              <w:spacing w:after="240"/>
              <w:ind w:left="0" w:hanging="357"/>
              <w:contextualSpacing w:val="0"/>
              <w:rPr>
                <w:rFonts w:ascii="Arial" w:hAnsi="Arial" w:cs="Arial"/>
                <w:i/>
              </w:rPr>
            </w:pPr>
            <w:r w:rsidRPr="009D2E0B">
              <w:rPr>
                <w:rFonts w:ascii="Arial" w:hAnsi="Arial" w:cs="Arial"/>
                <w:i/>
              </w:rPr>
              <w:t>Objectives of Research Activity</w:t>
            </w:r>
          </w:p>
          <w:p w14:paraId="5F27A6BB" w14:textId="77777777" w:rsidR="0092509E" w:rsidRDefault="0092509E" w:rsidP="00296402">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0F34362B" w14:textId="77777777" w:rsidR="0092509E" w:rsidRPr="009D2E0B" w:rsidRDefault="0092509E" w:rsidP="002A0F1F">
            <w:pPr>
              <w:pStyle w:val="ListParagraph"/>
              <w:numPr>
                <w:ilvl w:val="0"/>
                <w:numId w:val="5"/>
              </w:numPr>
              <w:ind w:left="0"/>
              <w:contextualSpacing w:val="0"/>
              <w:rPr>
                <w:rFonts w:ascii="Arial" w:hAnsi="Arial" w:cs="Arial"/>
                <w:i/>
              </w:rPr>
            </w:pPr>
            <w:r w:rsidRPr="009D2E0B">
              <w:rPr>
                <w:rFonts w:ascii="Arial" w:hAnsi="Arial" w:cs="Arial"/>
                <w:i/>
              </w:rPr>
              <w:t xml:space="preserve">What the research activity will add to the body of knowledge </w:t>
            </w:r>
          </w:p>
          <w:p w14:paraId="610EC81E" w14:textId="77777777" w:rsidR="0092509E" w:rsidRPr="009D2E0B" w:rsidRDefault="0092509E" w:rsidP="002A0F1F">
            <w:pPr>
              <w:pStyle w:val="ListParagraph"/>
              <w:numPr>
                <w:ilvl w:val="0"/>
                <w:numId w:val="5"/>
              </w:numPr>
              <w:ind w:left="0"/>
              <w:contextualSpacing w:val="0"/>
              <w:rPr>
                <w:rFonts w:ascii="Arial" w:hAnsi="Arial" w:cs="Arial"/>
              </w:rPr>
            </w:pPr>
            <w:r w:rsidRPr="009D2E0B">
              <w:rPr>
                <w:rFonts w:ascii="Arial" w:hAnsi="Arial" w:cs="Arial"/>
                <w:i/>
              </w:rPr>
              <w:t xml:space="preserve">How it addresses an area of importance. </w:t>
            </w:r>
          </w:p>
        </w:tc>
      </w:tr>
      <w:tr w:rsidR="0092509E" w:rsidRPr="004C3A0B" w:rsidDel="002A152D" w14:paraId="7E83F3BB" w14:textId="77777777" w:rsidTr="00DF2D18">
        <w:trPr>
          <w:trHeight w:val="454"/>
          <w:jc w:val="center"/>
        </w:trPr>
        <w:tc>
          <w:tcPr>
            <w:tcW w:w="297" w:type="pct"/>
            <w:vAlign w:val="center"/>
          </w:tcPr>
          <w:p w14:paraId="5989E72D" w14:textId="77777777" w:rsidR="0092509E" w:rsidRPr="002132F9" w:rsidRDefault="0092509E" w:rsidP="00296402">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A7690AD" w14:textId="77777777" w:rsidR="0092509E" w:rsidRDefault="0092509E" w:rsidP="00296402">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19902D4" w14:textId="77777777" w:rsidR="0092509E" w:rsidRPr="009D2E0B" w:rsidRDefault="0092509E" w:rsidP="00296402">
            <w:pPr>
              <w:autoSpaceDE w:val="0"/>
              <w:autoSpaceDN w:val="0"/>
              <w:adjustRightInd w:val="0"/>
              <w:rPr>
                <w:rFonts w:ascii="Arial" w:hAnsi="Arial" w:cs="Arial"/>
                <w:b/>
                <w:bCs/>
                <w:sz w:val="22"/>
                <w:szCs w:val="22"/>
              </w:rPr>
            </w:pPr>
          </w:p>
          <w:p w14:paraId="760E71E1" w14:textId="77777777" w:rsidR="0092509E" w:rsidRDefault="0092509E" w:rsidP="00296402">
            <w:pPr>
              <w:rPr>
                <w:rFonts w:ascii="Arial" w:hAnsi="Arial" w:cs="Arial"/>
              </w:rPr>
            </w:pPr>
            <w:r>
              <w:rPr>
                <w:rFonts w:ascii="Arial" w:hAnsi="Arial" w:cs="Arial"/>
              </w:rPr>
              <w:t xml:space="preserve">Although there is a plethora of information available regarding the ways in which marketing has changed in recent years, including the introduction of social media, there seems to be a gap in information on how </w:t>
            </w:r>
            <w:proofErr w:type="gramStart"/>
            <w:r>
              <w:rPr>
                <w:rFonts w:ascii="Arial" w:hAnsi="Arial" w:cs="Arial"/>
              </w:rPr>
              <w:t>SME’s</w:t>
            </w:r>
            <w:proofErr w:type="gramEnd"/>
            <w:r>
              <w:rPr>
                <w:rFonts w:ascii="Arial" w:hAnsi="Arial" w:cs="Arial"/>
              </w:rPr>
              <w:t xml:space="preserve"> in the UK and South Wales utilise social media within their marketing strategies. This research aims to fill that gap and provide a framework of success factors relating to social media marketing amongst these businesses </w:t>
            </w:r>
            <w:proofErr w:type="gramStart"/>
            <w:r>
              <w:rPr>
                <w:rFonts w:ascii="Arial" w:hAnsi="Arial" w:cs="Arial"/>
              </w:rPr>
              <w:t>in order for</w:t>
            </w:r>
            <w:proofErr w:type="gramEnd"/>
            <w:r>
              <w:rPr>
                <w:rFonts w:ascii="Arial" w:hAnsi="Arial" w:cs="Arial"/>
              </w:rPr>
              <w:t xml:space="preserve"> it to be best exploited as a marketing tool.</w:t>
            </w:r>
          </w:p>
          <w:p w14:paraId="2333B00A" w14:textId="77777777" w:rsidR="0092509E" w:rsidRDefault="0092509E" w:rsidP="00296402">
            <w:pPr>
              <w:rPr>
                <w:rFonts w:ascii="Arial" w:hAnsi="Arial" w:cs="Arial"/>
              </w:rPr>
            </w:pPr>
          </w:p>
          <w:p w14:paraId="10F5274F" w14:textId="77777777" w:rsidR="0092509E" w:rsidRDefault="0092509E" w:rsidP="00296402">
            <w:pPr>
              <w:rPr>
                <w:rFonts w:ascii="Arial" w:hAnsi="Arial" w:cs="Arial"/>
              </w:rPr>
            </w:pPr>
          </w:p>
          <w:p w14:paraId="27F1B39A" w14:textId="77777777" w:rsidR="0092509E" w:rsidRPr="002A152D" w:rsidDel="00425DA7" w:rsidRDefault="0092509E" w:rsidP="00296402">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2509E" w:rsidRPr="006C1FDD" w:rsidDel="002A152D" w14:paraId="6DF1D3F8" w14:textId="77777777" w:rsidTr="00DF2D18">
        <w:trPr>
          <w:trHeight w:val="454"/>
          <w:jc w:val="center"/>
        </w:trPr>
        <w:tc>
          <w:tcPr>
            <w:tcW w:w="297" w:type="pct"/>
            <w:vAlign w:val="center"/>
          </w:tcPr>
          <w:p w14:paraId="272A5681" w14:textId="77777777" w:rsidR="0092509E" w:rsidRPr="002132F9" w:rsidRDefault="0092509E" w:rsidP="00296402">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1E455939" w14:textId="77777777" w:rsidR="0092509E" w:rsidRDefault="0092509E" w:rsidP="00296402">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57CA8AF" w14:textId="77777777" w:rsidR="0092509E" w:rsidRDefault="0092509E" w:rsidP="00296402">
            <w:pPr>
              <w:rPr>
                <w:rFonts w:ascii="Arial" w:hAnsi="Arial" w:cs="Arial"/>
                <w:sz w:val="22"/>
                <w:szCs w:val="22"/>
              </w:rPr>
            </w:pPr>
          </w:p>
          <w:p w14:paraId="7A603EA0" w14:textId="77777777" w:rsidR="0092509E" w:rsidRDefault="0092509E" w:rsidP="00296402">
            <w:pPr>
              <w:rPr>
                <w:rFonts w:ascii="Arial" w:hAnsi="Arial" w:cs="Arial"/>
                <w:sz w:val="22"/>
                <w:szCs w:val="22"/>
              </w:rPr>
            </w:pPr>
            <w:r>
              <w:rPr>
                <w:rFonts w:ascii="Arial" w:hAnsi="Arial" w:cs="Arial"/>
                <w:sz w:val="22"/>
                <w:szCs w:val="22"/>
              </w:rPr>
              <w:t xml:space="preserve">How do </w:t>
            </w:r>
            <w:proofErr w:type="gramStart"/>
            <w:r>
              <w:rPr>
                <w:rFonts w:ascii="Arial" w:hAnsi="Arial" w:cs="Arial"/>
                <w:sz w:val="22"/>
                <w:szCs w:val="22"/>
              </w:rPr>
              <w:t>SME’s</w:t>
            </w:r>
            <w:proofErr w:type="gramEnd"/>
            <w:r>
              <w:rPr>
                <w:rFonts w:ascii="Arial" w:hAnsi="Arial" w:cs="Arial"/>
                <w:sz w:val="22"/>
                <w:szCs w:val="22"/>
              </w:rPr>
              <w:t xml:space="preserve"> in South Wales utilise social media within their marketing strategies and how can this be better improved through the incorporation of established social media marketing success factors?</w:t>
            </w:r>
          </w:p>
          <w:p w14:paraId="594F8665" w14:textId="77777777" w:rsidR="0092509E" w:rsidRPr="006C1FDD" w:rsidRDefault="0092509E" w:rsidP="00296402">
            <w:pPr>
              <w:rPr>
                <w:rFonts w:ascii="Arial" w:hAnsi="Arial" w:cs="Arial"/>
                <w:sz w:val="22"/>
                <w:szCs w:val="22"/>
              </w:rPr>
            </w:pPr>
          </w:p>
          <w:p w14:paraId="5AE3BDB6" w14:textId="77777777" w:rsidR="0092509E" w:rsidRPr="006C1FDD" w:rsidRDefault="0092509E" w:rsidP="00296402">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92509E" w:rsidRPr="004C3A0B" w14:paraId="4BEF3FBD" w14:textId="77777777" w:rsidTr="00DF2D18">
        <w:trPr>
          <w:trHeight w:val="454"/>
          <w:jc w:val="center"/>
        </w:trPr>
        <w:tc>
          <w:tcPr>
            <w:tcW w:w="297" w:type="pct"/>
            <w:vAlign w:val="center"/>
          </w:tcPr>
          <w:p w14:paraId="715DBDAA" w14:textId="77777777" w:rsidR="0092509E" w:rsidRPr="002132F9" w:rsidRDefault="0092509E" w:rsidP="00296402">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3442043E" w14:textId="77777777" w:rsidR="0092509E" w:rsidRPr="009D2E0B" w:rsidRDefault="0092509E" w:rsidP="00296402">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3A97E23" w14:textId="77777777" w:rsidR="0092509E" w:rsidRDefault="0092509E" w:rsidP="00296402">
            <w:pPr>
              <w:rPr>
                <w:rFonts w:ascii="Arial" w:hAnsi="Arial" w:cs="Arial"/>
              </w:rPr>
            </w:pPr>
          </w:p>
          <w:p w14:paraId="7858E6B8" w14:textId="77777777" w:rsidR="0092509E" w:rsidRDefault="0092509E" w:rsidP="00296402">
            <w:pPr>
              <w:rPr>
                <w:rFonts w:ascii="Arial" w:hAnsi="Arial" w:cs="Arial"/>
              </w:rPr>
            </w:pPr>
            <w:r w:rsidRPr="00344902">
              <w:rPr>
                <w:rFonts w:ascii="Arial" w:hAnsi="Arial" w:cs="Arial"/>
              </w:rPr>
              <w:lastRenderedPageBreak/>
              <w:t xml:space="preserve">The primary aim of this project is to assemble </w:t>
            </w:r>
            <w:r>
              <w:rPr>
                <w:rFonts w:ascii="Arial" w:hAnsi="Arial" w:cs="Arial"/>
              </w:rPr>
              <w:t xml:space="preserve">a framework model that will outline the factors for success for social media marketing amongst </w:t>
            </w:r>
            <w:proofErr w:type="gramStart"/>
            <w:r>
              <w:rPr>
                <w:rFonts w:ascii="Arial" w:hAnsi="Arial" w:cs="Arial"/>
              </w:rPr>
              <w:t>SME’s</w:t>
            </w:r>
            <w:proofErr w:type="gramEnd"/>
            <w:r>
              <w:rPr>
                <w:rFonts w:ascii="Arial" w:hAnsi="Arial" w:cs="Arial"/>
              </w:rPr>
              <w:t xml:space="preserve"> in South Wales through the identification of ways in which they are currently using social media marketing campaigns and their characteristics that have proved to make the campaigns successful.</w:t>
            </w:r>
          </w:p>
          <w:p w14:paraId="0598112A" w14:textId="77777777" w:rsidR="0092509E" w:rsidRDefault="0092509E" w:rsidP="00296402">
            <w:pPr>
              <w:rPr>
                <w:rFonts w:ascii="Arial" w:hAnsi="Arial" w:cs="Arial"/>
              </w:rPr>
            </w:pPr>
          </w:p>
          <w:p w14:paraId="35D73686" w14:textId="77777777" w:rsidR="0092509E" w:rsidRPr="00344902" w:rsidRDefault="0092509E" w:rsidP="00296402">
            <w:pPr>
              <w:rPr>
                <w:rFonts w:ascii="Arial" w:hAnsi="Arial" w:cs="Arial"/>
                <w:sz w:val="22"/>
                <w:szCs w:val="22"/>
              </w:rPr>
            </w:pPr>
          </w:p>
          <w:p w14:paraId="1C538A59" w14:textId="77777777" w:rsidR="0092509E" w:rsidRPr="002A152D" w:rsidRDefault="0092509E" w:rsidP="00296402">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2509E" w:rsidRPr="004C3A0B" w14:paraId="3F971B3E" w14:textId="77777777" w:rsidTr="00DF2D18">
        <w:trPr>
          <w:trHeight w:val="454"/>
          <w:jc w:val="center"/>
        </w:trPr>
        <w:tc>
          <w:tcPr>
            <w:tcW w:w="297" w:type="pct"/>
            <w:vAlign w:val="center"/>
          </w:tcPr>
          <w:p w14:paraId="346D1379" w14:textId="77777777" w:rsidR="0092509E" w:rsidRPr="002132F9" w:rsidRDefault="0092509E" w:rsidP="00296402">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5790CC51" w14:textId="77777777" w:rsidR="0092509E" w:rsidRDefault="0092509E" w:rsidP="00296402">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8FB2494" w14:textId="77777777" w:rsidR="0092509E" w:rsidRPr="00AF4A48" w:rsidRDefault="0092509E" w:rsidP="00296402">
            <w:pPr>
              <w:autoSpaceDE w:val="0"/>
              <w:autoSpaceDN w:val="0"/>
              <w:adjustRightInd w:val="0"/>
              <w:rPr>
                <w:rFonts w:ascii="Arial" w:hAnsi="Arial" w:cs="Arial"/>
                <w:b/>
                <w:bCs/>
              </w:rPr>
            </w:pPr>
          </w:p>
          <w:p w14:paraId="05B723DA" w14:textId="77777777" w:rsidR="0092509E" w:rsidRDefault="0092509E" w:rsidP="002A0F1F">
            <w:pPr>
              <w:pStyle w:val="ListParagraph"/>
              <w:numPr>
                <w:ilvl w:val="0"/>
                <w:numId w:val="1"/>
              </w:numPr>
              <w:spacing w:line="360" w:lineRule="auto"/>
              <w:ind w:left="360"/>
            </w:pPr>
            <w:r>
              <w:t xml:space="preserve">To compile a comprehensive literature review that encompasses available research surrounding the topics of marketing and social media marketing. </w:t>
            </w:r>
          </w:p>
          <w:p w14:paraId="5DE70CC1" w14:textId="77777777" w:rsidR="0092509E" w:rsidRDefault="0092509E" w:rsidP="002A0F1F">
            <w:pPr>
              <w:pStyle w:val="ListParagraph"/>
              <w:numPr>
                <w:ilvl w:val="0"/>
                <w:numId w:val="1"/>
              </w:numPr>
              <w:spacing w:line="360" w:lineRule="auto"/>
              <w:ind w:left="360"/>
            </w:pPr>
            <w:r>
              <w:t xml:space="preserve">Develop and carry out primary research through the use of semi-structures interviews in order to identify how </w:t>
            </w:r>
            <w:proofErr w:type="gramStart"/>
            <w:r>
              <w:t>SME’s</w:t>
            </w:r>
            <w:proofErr w:type="gramEnd"/>
            <w:r>
              <w:t xml:space="preserve"> in South Wales use social media within their marketing strategies and the ways in which they measure the success of their social media campaigns</w:t>
            </w:r>
          </w:p>
          <w:p w14:paraId="03E1288D" w14:textId="77777777" w:rsidR="0092509E" w:rsidRDefault="0092509E" w:rsidP="002A0F1F">
            <w:pPr>
              <w:pStyle w:val="ListParagraph"/>
              <w:numPr>
                <w:ilvl w:val="0"/>
                <w:numId w:val="1"/>
              </w:numPr>
              <w:spacing w:line="360" w:lineRule="auto"/>
              <w:ind w:left="360"/>
              <w:rPr>
                <w:rFonts w:ascii="Arial" w:hAnsi="Arial" w:cs="Arial"/>
              </w:rPr>
            </w:pPr>
            <w:r>
              <w:rPr>
                <w:rFonts w:cs="Arial"/>
              </w:rPr>
              <w:t xml:space="preserve">Utilise the information collected to fabricate a framework of success factors for social media marketing amongst </w:t>
            </w:r>
            <w:proofErr w:type="gramStart"/>
            <w:r>
              <w:rPr>
                <w:rFonts w:cs="Arial"/>
              </w:rPr>
              <w:t>SME’s</w:t>
            </w:r>
            <w:proofErr w:type="gramEnd"/>
            <w:r>
              <w:rPr>
                <w:rFonts w:cs="Arial"/>
              </w:rPr>
              <w:t xml:space="preserve"> in South Wales</w:t>
            </w:r>
          </w:p>
          <w:p w14:paraId="6FDD53EE" w14:textId="77777777" w:rsidR="0092509E" w:rsidRDefault="0092509E" w:rsidP="00296402">
            <w:pPr>
              <w:rPr>
                <w:rFonts w:ascii="Arial" w:hAnsi="Arial" w:cs="Arial"/>
                <w:sz w:val="22"/>
                <w:szCs w:val="22"/>
              </w:rPr>
            </w:pPr>
          </w:p>
          <w:p w14:paraId="18E9BFD5" w14:textId="77777777" w:rsidR="0092509E" w:rsidRPr="004C3A0B" w:rsidRDefault="0092509E" w:rsidP="00296402">
            <w:pPr>
              <w:rPr>
                <w:rFonts w:ascii="Arial" w:hAnsi="Arial" w:cs="Arial"/>
                <w:sz w:val="22"/>
                <w:szCs w:val="22"/>
              </w:rPr>
            </w:pPr>
          </w:p>
          <w:p w14:paraId="5A711748" w14:textId="77777777" w:rsidR="0092509E" w:rsidRPr="004C3A0B" w:rsidRDefault="0092509E" w:rsidP="00296402">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2509E" w:rsidRPr="004C3A0B" w14:paraId="55703FFE" w14:textId="77777777" w:rsidTr="00DF2D18">
        <w:trPr>
          <w:trHeight w:val="454"/>
          <w:jc w:val="center"/>
        </w:trPr>
        <w:tc>
          <w:tcPr>
            <w:tcW w:w="297" w:type="pct"/>
            <w:shd w:val="clear" w:color="auto" w:fill="F2F2F2" w:themeFill="background1" w:themeFillShade="F2"/>
            <w:vAlign w:val="center"/>
          </w:tcPr>
          <w:p w14:paraId="22FCFD8E" w14:textId="77777777" w:rsidR="0092509E" w:rsidRPr="002132F9" w:rsidRDefault="0092509E" w:rsidP="00296402">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E97F6DE" w14:textId="77777777" w:rsidR="0092509E" w:rsidRPr="004C3A0B" w:rsidRDefault="0092509E" w:rsidP="00296402">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06E68B07" w14:textId="77777777" w:rsidR="0092509E" w:rsidRPr="004C3A0B" w:rsidRDefault="0092509E" w:rsidP="00296402">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92509E" w:rsidRPr="004C3A0B" w14:paraId="325D3DEE" w14:textId="77777777" w:rsidTr="00DF2D18">
        <w:trPr>
          <w:trHeight w:val="454"/>
          <w:jc w:val="center"/>
        </w:trPr>
        <w:tc>
          <w:tcPr>
            <w:tcW w:w="297" w:type="pct"/>
            <w:vAlign w:val="center"/>
          </w:tcPr>
          <w:p w14:paraId="4E53D2CE" w14:textId="77777777" w:rsidR="0092509E" w:rsidRPr="00D66471" w:rsidRDefault="0092509E" w:rsidP="00296402">
            <w:pPr>
              <w:rPr>
                <w:rFonts w:ascii="Arial" w:hAnsi="Arial" w:cs="Arial"/>
                <w:sz w:val="22"/>
                <w:szCs w:val="22"/>
              </w:rPr>
            </w:pPr>
            <w:r>
              <w:rPr>
                <w:rFonts w:ascii="Arial" w:hAnsi="Arial" w:cs="Arial"/>
                <w:sz w:val="22"/>
                <w:szCs w:val="22"/>
              </w:rPr>
              <w:t>7</w:t>
            </w:r>
          </w:p>
        </w:tc>
        <w:tc>
          <w:tcPr>
            <w:tcW w:w="4703" w:type="pct"/>
            <w:gridSpan w:val="4"/>
            <w:vAlign w:val="center"/>
          </w:tcPr>
          <w:p w14:paraId="00CB1962" w14:textId="77777777" w:rsidR="0092509E" w:rsidRDefault="0092509E" w:rsidP="00296402">
            <w:pPr>
              <w:rPr>
                <w:rFonts w:ascii="Arial" w:hAnsi="Arial" w:cs="Arial"/>
                <w:sz w:val="22"/>
                <w:szCs w:val="22"/>
              </w:rPr>
            </w:pPr>
          </w:p>
          <w:p w14:paraId="0A997156" w14:textId="77777777" w:rsidR="0092509E" w:rsidRPr="004C3A0B" w:rsidRDefault="0092509E" w:rsidP="00296402">
            <w:pPr>
              <w:rPr>
                <w:rFonts w:ascii="Arial" w:hAnsi="Arial" w:cs="Arial"/>
                <w:sz w:val="22"/>
                <w:szCs w:val="22"/>
              </w:rPr>
            </w:pPr>
            <w:r>
              <w:rPr>
                <w:rFonts w:ascii="Arial" w:hAnsi="Arial" w:cs="Arial"/>
                <w:sz w:val="22"/>
                <w:szCs w:val="22"/>
              </w:rPr>
              <w:t xml:space="preserve">Semi-structured interviews will be carried out with owners of </w:t>
            </w:r>
            <w:proofErr w:type="gramStart"/>
            <w:r>
              <w:rPr>
                <w:rFonts w:ascii="Arial" w:hAnsi="Arial" w:cs="Arial"/>
                <w:sz w:val="22"/>
                <w:szCs w:val="22"/>
              </w:rPr>
              <w:t>SME’s</w:t>
            </w:r>
            <w:proofErr w:type="gramEnd"/>
            <w:r>
              <w:rPr>
                <w:rFonts w:ascii="Arial" w:hAnsi="Arial" w:cs="Arial"/>
                <w:sz w:val="22"/>
                <w:szCs w:val="22"/>
              </w:rPr>
              <w:t xml:space="preserve"> in the South Wales area. The participants of these questionnaires will be fully briefed on their voluntary status within the research and will be made aware that they are able to withdraw at any time without being penalised. These participants will also maintain full anonymity throughout the research and the project.</w:t>
            </w:r>
          </w:p>
          <w:p w14:paraId="3B9DB494" w14:textId="77777777" w:rsidR="0092509E" w:rsidRPr="004C3A0B" w:rsidRDefault="0092509E" w:rsidP="00296402">
            <w:pPr>
              <w:rPr>
                <w:rFonts w:ascii="Arial" w:hAnsi="Arial" w:cs="Arial"/>
                <w:sz w:val="22"/>
                <w:szCs w:val="22"/>
              </w:rPr>
            </w:pPr>
          </w:p>
          <w:p w14:paraId="2C2569EC" w14:textId="77777777" w:rsidR="0092509E" w:rsidRPr="004C3A0B" w:rsidRDefault="0092509E" w:rsidP="00296402">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2509E" w:rsidRPr="004C3A0B" w14:paraId="5BB3F1CA" w14:textId="77777777" w:rsidTr="00DF2D18">
        <w:trPr>
          <w:trHeight w:val="454"/>
          <w:jc w:val="center"/>
        </w:trPr>
        <w:tc>
          <w:tcPr>
            <w:tcW w:w="297" w:type="pct"/>
            <w:shd w:val="clear" w:color="auto" w:fill="F2F2F2" w:themeFill="background1" w:themeFillShade="F2"/>
            <w:vAlign w:val="center"/>
          </w:tcPr>
          <w:p w14:paraId="3E1D99F8" w14:textId="77777777" w:rsidR="0092509E" w:rsidRPr="002132F9" w:rsidRDefault="0092509E" w:rsidP="00296402">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10A89604" w14:textId="77777777" w:rsidR="0092509E" w:rsidRPr="004C3A0B" w:rsidRDefault="0092509E" w:rsidP="00296402">
            <w:pPr>
              <w:spacing w:before="120"/>
              <w:rPr>
                <w:rFonts w:ascii="Arial" w:hAnsi="Arial" w:cs="Arial"/>
                <w:b/>
                <w:sz w:val="22"/>
                <w:szCs w:val="22"/>
              </w:rPr>
            </w:pPr>
            <w:r w:rsidRPr="004C3A0B">
              <w:rPr>
                <w:rFonts w:ascii="Arial" w:hAnsi="Arial" w:cs="Arial"/>
                <w:b/>
                <w:sz w:val="22"/>
                <w:szCs w:val="22"/>
              </w:rPr>
              <w:t>Location of research activity</w:t>
            </w:r>
          </w:p>
          <w:p w14:paraId="2E8FBF8B" w14:textId="77777777" w:rsidR="0092509E" w:rsidRPr="004C3A0B" w:rsidRDefault="0092509E" w:rsidP="00296402">
            <w:pPr>
              <w:rPr>
                <w:rFonts w:ascii="Arial" w:hAnsi="Arial" w:cs="Arial"/>
                <w:sz w:val="22"/>
                <w:szCs w:val="22"/>
              </w:rPr>
            </w:pPr>
            <w:r w:rsidRPr="004C3A0B">
              <w:rPr>
                <w:rFonts w:ascii="Arial" w:hAnsi="Arial" w:cs="Arial"/>
                <w:sz w:val="22"/>
                <w:szCs w:val="22"/>
              </w:rPr>
              <w:t>Identify all locations where research activity will take place.</w:t>
            </w:r>
          </w:p>
        </w:tc>
      </w:tr>
      <w:tr w:rsidR="0092509E" w:rsidRPr="004C3A0B" w14:paraId="708DE18F" w14:textId="77777777" w:rsidTr="00DF2D18">
        <w:trPr>
          <w:trHeight w:val="454"/>
          <w:jc w:val="center"/>
        </w:trPr>
        <w:tc>
          <w:tcPr>
            <w:tcW w:w="297" w:type="pct"/>
            <w:vAlign w:val="center"/>
          </w:tcPr>
          <w:p w14:paraId="214FB85D" w14:textId="77777777" w:rsidR="0092509E" w:rsidRPr="00F87E26" w:rsidRDefault="0092509E" w:rsidP="00296402">
            <w:pPr>
              <w:rPr>
                <w:rFonts w:ascii="Arial" w:hAnsi="Arial" w:cs="Arial"/>
                <w:bCs/>
                <w:sz w:val="22"/>
                <w:szCs w:val="22"/>
              </w:rPr>
            </w:pPr>
            <w:r>
              <w:rPr>
                <w:rFonts w:ascii="Arial" w:hAnsi="Arial" w:cs="Arial"/>
                <w:bCs/>
                <w:sz w:val="22"/>
                <w:szCs w:val="22"/>
              </w:rPr>
              <w:t>8</w:t>
            </w:r>
          </w:p>
        </w:tc>
        <w:tc>
          <w:tcPr>
            <w:tcW w:w="4703" w:type="pct"/>
            <w:gridSpan w:val="4"/>
            <w:vAlign w:val="center"/>
          </w:tcPr>
          <w:p w14:paraId="0A60836F" w14:textId="77777777" w:rsidR="0092509E" w:rsidRPr="004C3A0B" w:rsidRDefault="0092509E" w:rsidP="00296402">
            <w:pPr>
              <w:rPr>
                <w:rFonts w:ascii="Arial" w:hAnsi="Arial" w:cs="Arial"/>
                <w:sz w:val="22"/>
                <w:szCs w:val="22"/>
              </w:rPr>
            </w:pPr>
            <w:r>
              <w:rPr>
                <w:rFonts w:ascii="Arial" w:hAnsi="Arial" w:cs="Arial"/>
                <w:sz w:val="22"/>
                <w:szCs w:val="22"/>
              </w:rPr>
              <w:t>UK only.</w:t>
            </w:r>
          </w:p>
          <w:p w14:paraId="339EDCEB" w14:textId="77777777" w:rsidR="0092509E" w:rsidRPr="004C3A0B" w:rsidRDefault="0092509E" w:rsidP="00296402">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2509E" w:rsidRPr="004C3A0B" w14:paraId="5750BC84" w14:textId="77777777" w:rsidTr="00DF2D18">
        <w:trPr>
          <w:trHeight w:val="454"/>
          <w:jc w:val="center"/>
        </w:trPr>
        <w:tc>
          <w:tcPr>
            <w:tcW w:w="297" w:type="pct"/>
            <w:shd w:val="clear" w:color="auto" w:fill="F2F2F2" w:themeFill="background1" w:themeFillShade="F2"/>
            <w:vAlign w:val="center"/>
          </w:tcPr>
          <w:p w14:paraId="0E132203" w14:textId="77777777" w:rsidR="0092509E" w:rsidRPr="002132F9" w:rsidRDefault="0092509E" w:rsidP="00296402">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F0C98B2" w14:textId="77777777" w:rsidR="0092509E" w:rsidRPr="004C3A0B" w:rsidRDefault="0092509E" w:rsidP="00296402">
            <w:pPr>
              <w:spacing w:before="120"/>
              <w:rPr>
                <w:rFonts w:ascii="Arial" w:hAnsi="Arial" w:cs="Arial"/>
                <w:b/>
                <w:sz w:val="22"/>
                <w:szCs w:val="22"/>
              </w:rPr>
            </w:pPr>
            <w:r w:rsidRPr="004C3A0B">
              <w:rPr>
                <w:rFonts w:ascii="Arial" w:hAnsi="Arial" w:cs="Arial"/>
                <w:b/>
                <w:sz w:val="22"/>
                <w:szCs w:val="22"/>
              </w:rPr>
              <w:t>Research activity outside of the UK</w:t>
            </w:r>
          </w:p>
          <w:p w14:paraId="714AA2B4"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w:t>
            </w:r>
            <w:r w:rsidRPr="004C3A0B">
              <w:rPr>
                <w:rFonts w:ascii="Arial" w:hAnsi="Arial" w:cs="Arial"/>
                <w:sz w:val="22"/>
                <w:szCs w:val="22"/>
              </w:rPr>
              <w:lastRenderedPageBreak/>
              <w:t xml:space="preserve">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92509E" w:rsidRPr="004C3A0B" w14:paraId="200A4580" w14:textId="77777777" w:rsidTr="00DF2D18">
        <w:trPr>
          <w:trHeight w:val="454"/>
          <w:jc w:val="center"/>
        </w:trPr>
        <w:tc>
          <w:tcPr>
            <w:tcW w:w="297" w:type="pct"/>
            <w:vAlign w:val="center"/>
          </w:tcPr>
          <w:p w14:paraId="4F5CE7CC" w14:textId="77777777" w:rsidR="0092509E" w:rsidRPr="00F87E26" w:rsidRDefault="0092509E" w:rsidP="00296402">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3A3560C4" w14:textId="77777777" w:rsidR="0092509E" w:rsidRDefault="0092509E" w:rsidP="00296402">
            <w:pPr>
              <w:rPr>
                <w:rFonts w:ascii="Arial" w:hAnsi="Arial" w:cs="Arial"/>
                <w:sz w:val="22"/>
                <w:szCs w:val="22"/>
              </w:rPr>
            </w:pPr>
          </w:p>
          <w:p w14:paraId="2CCE0902" w14:textId="77777777" w:rsidR="0092509E" w:rsidRDefault="0092509E" w:rsidP="00296402">
            <w:pPr>
              <w:rPr>
                <w:rFonts w:ascii="Arial" w:hAnsi="Arial" w:cs="Arial"/>
                <w:sz w:val="22"/>
                <w:szCs w:val="22"/>
              </w:rPr>
            </w:pPr>
          </w:p>
          <w:p w14:paraId="773C6857" w14:textId="77777777" w:rsidR="0092509E" w:rsidRPr="004C3A0B" w:rsidRDefault="0092509E" w:rsidP="00296402">
            <w:pPr>
              <w:rPr>
                <w:rFonts w:ascii="Arial" w:hAnsi="Arial" w:cs="Arial"/>
                <w:sz w:val="22"/>
                <w:szCs w:val="22"/>
              </w:rPr>
            </w:pPr>
          </w:p>
          <w:p w14:paraId="637BD0E8" w14:textId="77777777" w:rsidR="0092509E" w:rsidRPr="003257BD" w:rsidRDefault="0092509E" w:rsidP="00296402">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5190495" w14:textId="77777777" w:rsidR="0092509E" w:rsidRDefault="0092509E" w:rsidP="0092509E"/>
    <w:tbl>
      <w:tblPr>
        <w:tblStyle w:val="TableGrid"/>
        <w:tblW w:w="10490" w:type="dxa"/>
        <w:jc w:val="center"/>
        <w:tblLayout w:type="fixed"/>
        <w:tblLook w:val="04A0" w:firstRow="1" w:lastRow="0" w:firstColumn="1" w:lastColumn="0" w:noHBand="0" w:noVBand="1"/>
      </w:tblPr>
      <w:tblGrid>
        <w:gridCol w:w="567"/>
        <w:gridCol w:w="7371"/>
        <w:gridCol w:w="1276"/>
        <w:gridCol w:w="1276"/>
      </w:tblGrid>
      <w:tr w:rsidR="0092509E" w:rsidRPr="00090CF7" w14:paraId="209C4709" w14:textId="77777777" w:rsidTr="00DF2D18">
        <w:trPr>
          <w:trHeight w:val="383"/>
          <w:jc w:val="center"/>
        </w:trPr>
        <w:tc>
          <w:tcPr>
            <w:tcW w:w="567" w:type="dxa"/>
            <w:vMerge w:val="restart"/>
            <w:shd w:val="clear" w:color="auto" w:fill="F2F2F2" w:themeFill="background1" w:themeFillShade="F2"/>
            <w:vAlign w:val="center"/>
          </w:tcPr>
          <w:p w14:paraId="6BD1B419" w14:textId="77777777" w:rsidR="0092509E" w:rsidRPr="00090CF7" w:rsidRDefault="0092509E" w:rsidP="00296402">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66F71977" w14:textId="77777777" w:rsidR="0092509E" w:rsidRPr="00090CF7" w:rsidRDefault="0092509E" w:rsidP="00296402">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098EA22" w14:textId="77777777" w:rsidR="0092509E" w:rsidRPr="00090CF7" w:rsidRDefault="0092509E" w:rsidP="0029640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55AF683" w14:textId="77777777" w:rsidR="0092509E" w:rsidRPr="00090CF7" w:rsidRDefault="0092509E" w:rsidP="00296402">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AFE977" w14:textId="77777777" w:rsidR="0092509E" w:rsidRPr="00090CF7" w:rsidRDefault="0092509E" w:rsidP="00296402">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92509E" w:rsidRPr="00090CF7" w14:paraId="5C9347C3" w14:textId="77777777" w:rsidTr="00DF2D18">
        <w:trPr>
          <w:trHeight w:val="218"/>
          <w:jc w:val="center"/>
        </w:trPr>
        <w:tc>
          <w:tcPr>
            <w:tcW w:w="567" w:type="dxa"/>
            <w:vMerge/>
            <w:shd w:val="clear" w:color="auto" w:fill="F2F2F2" w:themeFill="background1" w:themeFillShade="F2"/>
            <w:vAlign w:val="center"/>
          </w:tcPr>
          <w:p w14:paraId="265DDEB7" w14:textId="77777777" w:rsidR="0092509E" w:rsidRPr="00090CF7" w:rsidRDefault="0092509E" w:rsidP="00296402">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A35E007" w14:textId="77777777" w:rsidR="0092509E" w:rsidRPr="00090CF7" w:rsidRDefault="0092509E" w:rsidP="0029640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FE06CAB" w14:textId="77777777" w:rsidR="0092509E" w:rsidRPr="00090CF7" w:rsidRDefault="0092509E" w:rsidP="00296402">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FB5CD56" w14:textId="77777777" w:rsidR="0092509E" w:rsidRPr="00090CF7" w:rsidRDefault="003336AD" w:rsidP="0029640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92509E">
                  <w:rPr>
                    <w:rFonts w:ascii="MS Gothic" w:eastAsia="MS Gothic" w:hAnsi="MS Gothic" w:cs="Arial" w:hint="eastAsia"/>
                    <w:bCs/>
                    <w:sz w:val="22"/>
                    <w:szCs w:val="22"/>
                  </w:rPr>
                  <w:t>☒</w:t>
                </w:r>
              </w:sdtContent>
            </w:sdt>
          </w:p>
        </w:tc>
      </w:tr>
      <w:tr w:rsidR="0092509E" w:rsidRPr="00090CF7" w14:paraId="79A781FB" w14:textId="77777777" w:rsidTr="00DF2D18">
        <w:trPr>
          <w:jc w:val="center"/>
        </w:trPr>
        <w:tc>
          <w:tcPr>
            <w:tcW w:w="567" w:type="dxa"/>
            <w:shd w:val="clear" w:color="auto" w:fill="FFFFFF" w:themeFill="background1"/>
            <w:vAlign w:val="center"/>
          </w:tcPr>
          <w:p w14:paraId="1934F6C8" w14:textId="77777777" w:rsidR="0092509E" w:rsidRPr="00090CF7" w:rsidRDefault="0092509E" w:rsidP="00296402">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1FEC2290" w14:textId="77777777" w:rsidR="0092509E" w:rsidRPr="00090CF7" w:rsidRDefault="0092509E" w:rsidP="00296402">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40F6A1DD" w14:textId="77777777" w:rsidR="0092509E" w:rsidRPr="00090CF7" w:rsidRDefault="0092509E" w:rsidP="00296402">
            <w:pPr>
              <w:rPr>
                <w:rFonts w:ascii="Arial" w:hAnsi="Arial" w:cs="Arial"/>
                <w:sz w:val="22"/>
                <w:szCs w:val="22"/>
              </w:rPr>
            </w:pPr>
          </w:p>
          <w:p w14:paraId="50AC73ED" w14:textId="77777777" w:rsidR="0092509E" w:rsidRPr="00090CF7" w:rsidRDefault="0092509E" w:rsidP="00296402">
            <w:pPr>
              <w:rPr>
                <w:rFonts w:ascii="Arial" w:hAnsi="Arial" w:cs="Arial"/>
                <w:sz w:val="22"/>
                <w:szCs w:val="22"/>
              </w:rPr>
            </w:pPr>
          </w:p>
          <w:p w14:paraId="02E8205F" w14:textId="77777777" w:rsidR="0092509E" w:rsidRPr="00090CF7" w:rsidRDefault="0092509E" w:rsidP="00296402">
            <w:pPr>
              <w:rPr>
                <w:rFonts w:ascii="Arial" w:hAnsi="Arial" w:cs="Arial"/>
                <w:sz w:val="22"/>
                <w:szCs w:val="22"/>
              </w:rPr>
            </w:pPr>
          </w:p>
          <w:p w14:paraId="1E2E84C0" w14:textId="77777777" w:rsidR="0092509E" w:rsidRPr="00090CF7" w:rsidRDefault="0092509E" w:rsidP="00296402">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2A326EEC" w14:textId="77777777" w:rsidR="0092509E" w:rsidRDefault="0092509E" w:rsidP="0092509E">
      <w:pPr>
        <w:autoSpaceDE w:val="0"/>
        <w:autoSpaceDN w:val="0"/>
        <w:adjustRightInd w:val="0"/>
        <w:spacing w:after="240"/>
        <w:jc w:val="both"/>
        <w:rPr>
          <w:rFonts w:ascii="Arial" w:hAnsi="Arial" w:cs="Arial"/>
          <w:b/>
          <w:sz w:val="22"/>
          <w:szCs w:val="22"/>
        </w:rPr>
      </w:pPr>
    </w:p>
    <w:tbl>
      <w:tblPr>
        <w:tblStyle w:val="TableGrid"/>
        <w:tblW w:w="10451" w:type="dxa"/>
        <w:jc w:val="center"/>
        <w:tblLook w:val="04A0" w:firstRow="1" w:lastRow="0" w:firstColumn="1" w:lastColumn="0" w:noHBand="0" w:noVBand="1"/>
      </w:tblPr>
      <w:tblGrid>
        <w:gridCol w:w="562"/>
        <w:gridCol w:w="8217"/>
        <w:gridCol w:w="850"/>
        <w:gridCol w:w="822"/>
      </w:tblGrid>
      <w:tr w:rsidR="0092509E" w:rsidRPr="004C3A0B" w14:paraId="198D8183" w14:textId="77777777" w:rsidTr="00DF2D18">
        <w:trPr>
          <w:jc w:val="center"/>
        </w:trPr>
        <w:tc>
          <w:tcPr>
            <w:tcW w:w="562" w:type="dxa"/>
            <w:shd w:val="clear" w:color="auto" w:fill="F2F2F2" w:themeFill="background1" w:themeFillShade="F2"/>
            <w:vAlign w:val="center"/>
          </w:tcPr>
          <w:p w14:paraId="6BD62D92" w14:textId="77777777" w:rsidR="0092509E" w:rsidRPr="004C3A0B" w:rsidRDefault="0092509E" w:rsidP="0029640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29F3214" w14:textId="77777777" w:rsidR="0092509E" w:rsidRPr="004C3A0B" w:rsidRDefault="0092509E" w:rsidP="00296402">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050DC72" w14:textId="77777777" w:rsidR="0092509E" w:rsidRPr="004C3A0B" w:rsidRDefault="0092509E" w:rsidP="00296402">
            <w:pPr>
              <w:autoSpaceDE w:val="0"/>
              <w:autoSpaceDN w:val="0"/>
              <w:adjustRightInd w:val="0"/>
              <w:jc w:val="center"/>
              <w:rPr>
                <w:rFonts w:ascii="Arial" w:hAnsi="Arial" w:cs="Arial"/>
                <w:b/>
                <w:bCs/>
                <w:sz w:val="22"/>
                <w:szCs w:val="22"/>
              </w:rPr>
            </w:pPr>
          </w:p>
          <w:p w14:paraId="3925B737"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6F27C7D" w14:textId="77777777" w:rsidR="0092509E" w:rsidRPr="004C3A0B" w:rsidRDefault="0092509E" w:rsidP="00296402">
            <w:pPr>
              <w:autoSpaceDE w:val="0"/>
              <w:autoSpaceDN w:val="0"/>
              <w:adjustRightInd w:val="0"/>
              <w:jc w:val="center"/>
              <w:rPr>
                <w:rFonts w:ascii="Arial" w:hAnsi="Arial" w:cs="Arial"/>
                <w:b/>
                <w:bCs/>
                <w:sz w:val="22"/>
                <w:szCs w:val="22"/>
              </w:rPr>
            </w:pPr>
          </w:p>
          <w:p w14:paraId="4F9EC8E3"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509E" w:rsidRPr="004C3A0B" w14:paraId="7175D947" w14:textId="77777777" w:rsidTr="00DF2D18">
        <w:trPr>
          <w:trHeight w:val="439"/>
          <w:jc w:val="center"/>
        </w:trPr>
        <w:tc>
          <w:tcPr>
            <w:tcW w:w="562" w:type="dxa"/>
            <w:shd w:val="clear" w:color="auto" w:fill="F2F2F2" w:themeFill="background1" w:themeFillShade="F2"/>
            <w:vAlign w:val="center"/>
          </w:tcPr>
          <w:p w14:paraId="64AE3848"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0AB21D1E"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6E13BE25"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06727EC4"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30A9CD91" w14:textId="77777777" w:rsidTr="00DF2D18">
        <w:trPr>
          <w:trHeight w:val="403"/>
          <w:jc w:val="center"/>
        </w:trPr>
        <w:tc>
          <w:tcPr>
            <w:tcW w:w="562" w:type="dxa"/>
            <w:shd w:val="clear" w:color="auto" w:fill="F2F2F2" w:themeFill="background1" w:themeFillShade="F2"/>
            <w:vAlign w:val="center"/>
          </w:tcPr>
          <w:p w14:paraId="511D5BD9"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6E5972C4"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7894A85C"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7A0BC5A2"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58085637" w14:textId="77777777" w:rsidTr="00DF2D18">
        <w:trPr>
          <w:trHeight w:val="439"/>
          <w:jc w:val="center"/>
        </w:trPr>
        <w:tc>
          <w:tcPr>
            <w:tcW w:w="562" w:type="dxa"/>
            <w:shd w:val="clear" w:color="auto" w:fill="F2F2F2" w:themeFill="background1" w:themeFillShade="F2"/>
            <w:vAlign w:val="center"/>
          </w:tcPr>
          <w:p w14:paraId="7D3FF4EF"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9A47D0C"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565DF187"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D079C69"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25399A6A" w14:textId="77777777" w:rsidTr="00DF2D18">
        <w:trPr>
          <w:trHeight w:val="403"/>
          <w:jc w:val="center"/>
        </w:trPr>
        <w:tc>
          <w:tcPr>
            <w:tcW w:w="562" w:type="dxa"/>
            <w:shd w:val="clear" w:color="auto" w:fill="F2F2F2" w:themeFill="background1" w:themeFillShade="F2"/>
            <w:vAlign w:val="center"/>
          </w:tcPr>
          <w:p w14:paraId="52E04F60"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251F616"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1D5A6629"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300E0744"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6EEE779B" w14:textId="77777777" w:rsidTr="00DF2D18">
        <w:trPr>
          <w:trHeight w:val="403"/>
          <w:jc w:val="center"/>
        </w:trPr>
        <w:tc>
          <w:tcPr>
            <w:tcW w:w="562" w:type="dxa"/>
            <w:shd w:val="clear" w:color="auto" w:fill="F2F2F2" w:themeFill="background1" w:themeFillShade="F2"/>
            <w:vAlign w:val="center"/>
          </w:tcPr>
          <w:p w14:paraId="2DE59EC3"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5D0878E7"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29131C7F"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5D390129"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6C5ECBBA" w14:textId="77777777" w:rsidTr="00DF2D18">
        <w:trPr>
          <w:trHeight w:val="439"/>
          <w:jc w:val="center"/>
        </w:trPr>
        <w:tc>
          <w:tcPr>
            <w:tcW w:w="562" w:type="dxa"/>
            <w:shd w:val="clear" w:color="auto" w:fill="F2F2F2" w:themeFill="background1" w:themeFillShade="F2"/>
            <w:vAlign w:val="center"/>
          </w:tcPr>
          <w:p w14:paraId="4D6F5CDC"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444A3EF6"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6F5E3171"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0B9BA03C"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68D7C3BB" w14:textId="77777777" w:rsidTr="00DF2D18">
        <w:trPr>
          <w:trHeight w:val="403"/>
          <w:jc w:val="center"/>
        </w:trPr>
        <w:tc>
          <w:tcPr>
            <w:tcW w:w="562" w:type="dxa"/>
            <w:shd w:val="clear" w:color="auto" w:fill="F2F2F2" w:themeFill="background1" w:themeFillShade="F2"/>
            <w:vAlign w:val="center"/>
          </w:tcPr>
          <w:p w14:paraId="0BBA85AD"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0DA6EEEE"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5828D2F6"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3132118B"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46BB0469" w14:textId="77777777" w:rsidTr="00DF2D18">
        <w:trPr>
          <w:trHeight w:val="403"/>
          <w:jc w:val="center"/>
        </w:trPr>
        <w:tc>
          <w:tcPr>
            <w:tcW w:w="562" w:type="dxa"/>
            <w:shd w:val="clear" w:color="auto" w:fill="F2F2F2" w:themeFill="background1" w:themeFillShade="F2"/>
            <w:vAlign w:val="center"/>
          </w:tcPr>
          <w:p w14:paraId="387CCCA7"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6C3F5D7" w14:textId="77777777" w:rsidR="0092509E" w:rsidRPr="004C3A0B" w:rsidRDefault="0092509E" w:rsidP="00296402">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92509E" w:rsidRPr="004C3A0B" w14:paraId="7D7CE3E9" w14:textId="77777777" w:rsidTr="00DF2D18">
        <w:trPr>
          <w:trHeight w:val="403"/>
          <w:jc w:val="center"/>
        </w:trPr>
        <w:tc>
          <w:tcPr>
            <w:tcW w:w="562" w:type="dxa"/>
            <w:vAlign w:val="center"/>
          </w:tcPr>
          <w:p w14:paraId="0FA4F8AE" w14:textId="77777777" w:rsidR="0092509E" w:rsidRPr="006C1FDD" w:rsidRDefault="0092509E" w:rsidP="00296402">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6E4D818" w14:textId="77777777" w:rsidR="0092509E" w:rsidRDefault="0092509E" w:rsidP="00296402">
            <w:pPr>
              <w:rPr>
                <w:rFonts w:ascii="Arial" w:hAnsi="Arial" w:cs="Arial"/>
              </w:rPr>
            </w:pPr>
          </w:p>
          <w:p w14:paraId="5442E2FD" w14:textId="77777777" w:rsidR="0092509E" w:rsidRDefault="0092509E" w:rsidP="00296402">
            <w:pPr>
              <w:rPr>
                <w:rFonts w:ascii="Arial" w:hAnsi="Arial" w:cs="Arial"/>
              </w:rPr>
            </w:pPr>
          </w:p>
          <w:p w14:paraId="250AEEAF" w14:textId="77777777" w:rsidR="0092509E" w:rsidRPr="004C3A0B" w:rsidRDefault="0092509E" w:rsidP="00296402">
            <w:pPr>
              <w:rPr>
                <w:rFonts w:ascii="Arial" w:hAnsi="Arial" w:cs="Arial"/>
                <w:sz w:val="22"/>
                <w:szCs w:val="22"/>
              </w:rPr>
            </w:pPr>
          </w:p>
          <w:p w14:paraId="2F738332" w14:textId="77777777" w:rsidR="0092509E" w:rsidRDefault="0092509E" w:rsidP="00296402">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B405E2D" w14:textId="77777777" w:rsidR="0092509E" w:rsidRDefault="0092509E" w:rsidP="0092509E">
      <w:pPr>
        <w:autoSpaceDE w:val="0"/>
        <w:autoSpaceDN w:val="0"/>
        <w:adjustRightInd w:val="0"/>
        <w:spacing w:after="240"/>
        <w:jc w:val="both"/>
        <w:rPr>
          <w:rFonts w:ascii="Arial" w:hAnsi="Arial" w:cs="Arial"/>
          <w:b/>
          <w:sz w:val="22"/>
          <w:szCs w:val="22"/>
        </w:rPr>
      </w:pPr>
    </w:p>
    <w:p w14:paraId="2F69B9FE" w14:textId="77777777" w:rsidR="0092509E" w:rsidRPr="004C3A0B" w:rsidRDefault="0092509E" w:rsidP="0092509E">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92509E" w:rsidRPr="004C3A0B" w14:paraId="082DA4AF" w14:textId="77777777" w:rsidTr="00210B89">
        <w:trPr>
          <w:trHeight w:val="558"/>
          <w:jc w:val="center"/>
        </w:trPr>
        <w:tc>
          <w:tcPr>
            <w:tcW w:w="562" w:type="dxa"/>
            <w:shd w:val="clear" w:color="auto" w:fill="F2F2F2" w:themeFill="background1" w:themeFillShade="F2"/>
            <w:vAlign w:val="center"/>
          </w:tcPr>
          <w:p w14:paraId="0611105B" w14:textId="77777777" w:rsidR="0092509E" w:rsidRPr="004C3A0B" w:rsidRDefault="0092509E" w:rsidP="0029640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7AD26AF" w14:textId="77777777" w:rsidR="0092509E" w:rsidRPr="004C3A0B" w:rsidRDefault="0092509E" w:rsidP="00296402">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28B1E72F"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BFEC739"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509E" w:rsidRPr="004C3A0B" w14:paraId="57CE642E" w14:textId="77777777" w:rsidTr="00210B89">
        <w:trPr>
          <w:trHeight w:val="439"/>
          <w:jc w:val="center"/>
        </w:trPr>
        <w:tc>
          <w:tcPr>
            <w:tcW w:w="562" w:type="dxa"/>
            <w:shd w:val="clear" w:color="auto" w:fill="F2F2F2" w:themeFill="background1" w:themeFillShade="F2"/>
            <w:vAlign w:val="center"/>
          </w:tcPr>
          <w:p w14:paraId="5A139248"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BDFC3A6"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12619BF0"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45A7F77E"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300CC55F" w14:textId="77777777" w:rsidTr="00210B89">
        <w:trPr>
          <w:trHeight w:val="439"/>
          <w:jc w:val="center"/>
        </w:trPr>
        <w:tc>
          <w:tcPr>
            <w:tcW w:w="562" w:type="dxa"/>
            <w:shd w:val="clear" w:color="auto" w:fill="F2F2F2" w:themeFill="background1" w:themeFillShade="F2"/>
            <w:vAlign w:val="center"/>
          </w:tcPr>
          <w:p w14:paraId="23E61686"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CFAD60A"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4DF222C9"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D2D5B19"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34564481" w14:textId="77777777" w:rsidTr="00210B89">
        <w:trPr>
          <w:trHeight w:val="439"/>
          <w:jc w:val="center"/>
        </w:trPr>
        <w:tc>
          <w:tcPr>
            <w:tcW w:w="562" w:type="dxa"/>
            <w:shd w:val="clear" w:color="auto" w:fill="F2F2F2" w:themeFill="background1" w:themeFillShade="F2"/>
            <w:vAlign w:val="center"/>
          </w:tcPr>
          <w:p w14:paraId="74FC8794"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6EA3034"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3148030C"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32A9BA21"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2F9295C9" w14:textId="77777777" w:rsidTr="00210B89">
        <w:trPr>
          <w:trHeight w:val="403"/>
          <w:jc w:val="center"/>
        </w:trPr>
        <w:tc>
          <w:tcPr>
            <w:tcW w:w="562" w:type="dxa"/>
            <w:shd w:val="clear" w:color="auto" w:fill="F2F2F2" w:themeFill="background1" w:themeFillShade="F2"/>
            <w:vAlign w:val="center"/>
          </w:tcPr>
          <w:p w14:paraId="6C8ECB66"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D1DED49"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4024CC48"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5EBDB9ED"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1A442BA4" w14:textId="77777777" w:rsidTr="00210B89">
        <w:trPr>
          <w:trHeight w:val="403"/>
          <w:jc w:val="center"/>
        </w:trPr>
        <w:tc>
          <w:tcPr>
            <w:tcW w:w="562" w:type="dxa"/>
            <w:shd w:val="clear" w:color="auto" w:fill="F2F2F2" w:themeFill="background1" w:themeFillShade="F2"/>
            <w:vAlign w:val="center"/>
          </w:tcPr>
          <w:p w14:paraId="25890DF2"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15E8D329"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1FF981FF"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41FCCCA8"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215A9582" w14:textId="77777777" w:rsidTr="00210B89">
        <w:trPr>
          <w:trHeight w:val="403"/>
          <w:jc w:val="center"/>
        </w:trPr>
        <w:tc>
          <w:tcPr>
            <w:tcW w:w="562" w:type="dxa"/>
            <w:shd w:val="clear" w:color="auto" w:fill="F2F2F2" w:themeFill="background1" w:themeFillShade="F2"/>
            <w:vAlign w:val="center"/>
          </w:tcPr>
          <w:p w14:paraId="444AE78D"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8A1F62D"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486DC9AE"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36DEEDEE"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578EF305" w14:textId="77777777" w:rsidTr="00210B89">
        <w:trPr>
          <w:trHeight w:val="439"/>
          <w:jc w:val="center"/>
        </w:trPr>
        <w:tc>
          <w:tcPr>
            <w:tcW w:w="562" w:type="dxa"/>
            <w:shd w:val="clear" w:color="auto" w:fill="F2F2F2" w:themeFill="background1" w:themeFillShade="F2"/>
            <w:vAlign w:val="center"/>
          </w:tcPr>
          <w:p w14:paraId="2B267219"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CF3E2B3"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334CE104"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27613730"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11F9BDEF" w14:textId="77777777" w:rsidTr="00210B89">
        <w:trPr>
          <w:trHeight w:val="403"/>
          <w:jc w:val="center"/>
        </w:trPr>
        <w:tc>
          <w:tcPr>
            <w:tcW w:w="562" w:type="dxa"/>
            <w:shd w:val="clear" w:color="auto" w:fill="F2F2F2" w:themeFill="background1" w:themeFillShade="F2"/>
            <w:vAlign w:val="center"/>
          </w:tcPr>
          <w:p w14:paraId="220DE4B4"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A0B97B9"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79C84EDF"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1486C9D5"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3AAA6E31" w14:textId="77777777" w:rsidTr="00210B89">
        <w:trPr>
          <w:trHeight w:val="439"/>
          <w:jc w:val="center"/>
        </w:trPr>
        <w:tc>
          <w:tcPr>
            <w:tcW w:w="562" w:type="dxa"/>
            <w:shd w:val="clear" w:color="auto" w:fill="F2F2F2" w:themeFill="background1" w:themeFillShade="F2"/>
            <w:vAlign w:val="center"/>
          </w:tcPr>
          <w:p w14:paraId="34F82D3A"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FEBD4C6"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054E8D72"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3194F5E7"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53655EF2" w14:textId="77777777" w:rsidTr="00210B89">
        <w:trPr>
          <w:trHeight w:val="403"/>
          <w:jc w:val="center"/>
        </w:trPr>
        <w:tc>
          <w:tcPr>
            <w:tcW w:w="562" w:type="dxa"/>
            <w:shd w:val="clear" w:color="auto" w:fill="F2F2F2" w:themeFill="background1" w:themeFillShade="F2"/>
            <w:vAlign w:val="center"/>
          </w:tcPr>
          <w:p w14:paraId="37522E62"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6CA449C"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78B6FACC"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1EC0540E"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0629E240" w14:textId="77777777" w:rsidTr="00210B89">
        <w:trPr>
          <w:trHeight w:val="403"/>
          <w:jc w:val="center"/>
        </w:trPr>
        <w:tc>
          <w:tcPr>
            <w:tcW w:w="562" w:type="dxa"/>
            <w:shd w:val="clear" w:color="auto" w:fill="F2F2F2" w:themeFill="background1" w:themeFillShade="F2"/>
            <w:vAlign w:val="center"/>
          </w:tcPr>
          <w:p w14:paraId="72F85D27"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D1A88F2"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E04756B"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4C196AFA"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33BC7401" w14:textId="77777777" w:rsidTr="00210B89">
        <w:trPr>
          <w:trHeight w:val="403"/>
          <w:jc w:val="center"/>
        </w:trPr>
        <w:tc>
          <w:tcPr>
            <w:tcW w:w="562" w:type="dxa"/>
            <w:shd w:val="clear" w:color="auto" w:fill="F2F2F2" w:themeFill="background1" w:themeFillShade="F2"/>
            <w:vAlign w:val="center"/>
          </w:tcPr>
          <w:p w14:paraId="0FD9542B"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1F7EC1D3"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CDE8B13"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608A466B"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53D16E6E" w14:textId="77777777" w:rsidTr="00210B89">
        <w:trPr>
          <w:trHeight w:val="403"/>
          <w:jc w:val="center"/>
        </w:trPr>
        <w:tc>
          <w:tcPr>
            <w:tcW w:w="562" w:type="dxa"/>
            <w:shd w:val="clear" w:color="auto" w:fill="F2F2F2" w:themeFill="background1" w:themeFillShade="F2"/>
            <w:vAlign w:val="center"/>
          </w:tcPr>
          <w:p w14:paraId="5FBB0AE0"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59D1C47"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7528EA9"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5537AC14"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7B05E960" w14:textId="77777777" w:rsidTr="00210B89">
        <w:trPr>
          <w:trHeight w:val="403"/>
          <w:jc w:val="center"/>
        </w:trPr>
        <w:tc>
          <w:tcPr>
            <w:tcW w:w="562" w:type="dxa"/>
            <w:shd w:val="clear" w:color="auto" w:fill="F2F2F2" w:themeFill="background1" w:themeFillShade="F2"/>
            <w:vAlign w:val="center"/>
          </w:tcPr>
          <w:p w14:paraId="248652C5"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50221D1E"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47C3E1AA"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40B50176"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0B67A831" w14:textId="77777777" w:rsidTr="00210B89">
        <w:trPr>
          <w:trHeight w:val="403"/>
          <w:jc w:val="center"/>
        </w:trPr>
        <w:tc>
          <w:tcPr>
            <w:tcW w:w="562" w:type="dxa"/>
            <w:shd w:val="clear" w:color="auto" w:fill="F2F2F2" w:themeFill="background1" w:themeFillShade="F2"/>
            <w:vAlign w:val="center"/>
          </w:tcPr>
          <w:p w14:paraId="2CD6FC17"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E91CDB4"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4A8D59F1"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2BC04D71"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4AC2402C" w14:textId="77777777" w:rsidTr="00210B89">
        <w:trPr>
          <w:trHeight w:val="403"/>
          <w:jc w:val="center"/>
        </w:trPr>
        <w:tc>
          <w:tcPr>
            <w:tcW w:w="562" w:type="dxa"/>
            <w:shd w:val="clear" w:color="auto" w:fill="F2F2F2" w:themeFill="background1" w:themeFillShade="F2"/>
            <w:vAlign w:val="center"/>
          </w:tcPr>
          <w:p w14:paraId="22AC25DC"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1353C64"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25AAF81"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5C0BC646"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6C1FDD" w14:paraId="1CD0FC3F" w14:textId="77777777" w:rsidTr="00210B89">
        <w:trPr>
          <w:trHeight w:val="403"/>
          <w:jc w:val="center"/>
        </w:trPr>
        <w:tc>
          <w:tcPr>
            <w:tcW w:w="562" w:type="dxa"/>
            <w:shd w:val="clear" w:color="auto" w:fill="F2F2F2" w:themeFill="background1" w:themeFillShade="F2"/>
            <w:vAlign w:val="center"/>
          </w:tcPr>
          <w:p w14:paraId="1924C289" w14:textId="77777777" w:rsidR="0092509E" w:rsidRPr="006C1FDD" w:rsidRDefault="0092509E" w:rsidP="00296402">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247C07C" w14:textId="77777777" w:rsidR="0092509E" w:rsidRPr="006C1FDD" w:rsidRDefault="0092509E" w:rsidP="00296402">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05B0302A"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533469F0"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6C1FDD" w14:paraId="190AE98E" w14:textId="77777777" w:rsidTr="00210B89">
        <w:trPr>
          <w:trHeight w:val="403"/>
          <w:jc w:val="center"/>
        </w:trPr>
        <w:tc>
          <w:tcPr>
            <w:tcW w:w="562" w:type="dxa"/>
            <w:vAlign w:val="center"/>
          </w:tcPr>
          <w:p w14:paraId="1869D17C" w14:textId="77777777" w:rsidR="0092509E" w:rsidRPr="006C1FDD" w:rsidRDefault="0092509E" w:rsidP="00296402">
            <w:pPr>
              <w:autoSpaceDE w:val="0"/>
              <w:autoSpaceDN w:val="0"/>
              <w:adjustRightInd w:val="0"/>
              <w:rPr>
                <w:rFonts w:ascii="Arial" w:hAnsi="Arial" w:cs="Arial"/>
                <w:sz w:val="22"/>
                <w:szCs w:val="22"/>
              </w:rPr>
            </w:pPr>
          </w:p>
        </w:tc>
        <w:tc>
          <w:tcPr>
            <w:tcW w:w="8227" w:type="dxa"/>
            <w:shd w:val="clear" w:color="auto" w:fill="auto"/>
            <w:vAlign w:val="center"/>
          </w:tcPr>
          <w:p w14:paraId="2E96384C" w14:textId="77777777" w:rsidR="0092509E" w:rsidRPr="006C1FDD" w:rsidRDefault="0092509E" w:rsidP="00296402">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3FA8291" w14:textId="77777777" w:rsidR="0092509E" w:rsidRPr="006C1FDD" w:rsidRDefault="0092509E" w:rsidP="00296402">
            <w:pPr>
              <w:rPr>
                <w:rFonts w:ascii="Arial" w:hAnsi="Arial" w:cs="Arial"/>
              </w:rPr>
            </w:pPr>
          </w:p>
          <w:p w14:paraId="4C6FCF0A" w14:textId="77777777" w:rsidR="0092509E" w:rsidRPr="006C1FDD" w:rsidRDefault="0092509E" w:rsidP="00296402">
            <w:pPr>
              <w:rPr>
                <w:rFonts w:ascii="Arial" w:hAnsi="Arial" w:cs="Arial"/>
              </w:rPr>
            </w:pPr>
          </w:p>
          <w:p w14:paraId="78668EB7" w14:textId="77777777" w:rsidR="0092509E" w:rsidRPr="006C1FDD" w:rsidRDefault="0092509E" w:rsidP="00296402">
            <w:pPr>
              <w:rPr>
                <w:rFonts w:ascii="Arial" w:hAnsi="Arial" w:cs="Arial"/>
                <w:sz w:val="22"/>
                <w:szCs w:val="22"/>
              </w:rPr>
            </w:pPr>
          </w:p>
          <w:p w14:paraId="117E0BC1" w14:textId="77777777" w:rsidR="0092509E" w:rsidRPr="006C1FDD" w:rsidRDefault="0092509E" w:rsidP="00296402">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B959599" w14:textId="77777777" w:rsidR="0092509E" w:rsidRPr="006C1FDD" w:rsidRDefault="0092509E" w:rsidP="0029640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498E80C" w14:textId="77777777" w:rsidR="0092509E" w:rsidRPr="006C1FDD" w:rsidRDefault="0092509E" w:rsidP="00296402">
            <w:pPr>
              <w:autoSpaceDE w:val="0"/>
              <w:autoSpaceDN w:val="0"/>
              <w:adjustRightInd w:val="0"/>
              <w:jc w:val="center"/>
              <w:rPr>
                <w:rFonts w:ascii="Arial" w:hAnsi="Arial" w:cs="Arial"/>
                <w:b/>
                <w:bCs/>
                <w:sz w:val="22"/>
                <w:szCs w:val="22"/>
              </w:rPr>
            </w:pPr>
          </w:p>
        </w:tc>
      </w:tr>
    </w:tbl>
    <w:p w14:paraId="52AEB437" w14:textId="77777777" w:rsidR="0092509E" w:rsidRPr="004C3A0B" w:rsidRDefault="0092509E" w:rsidP="0092509E">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34494B3" w14:textId="77777777" w:rsidR="0092509E" w:rsidRPr="004C3A0B" w:rsidRDefault="0092509E" w:rsidP="0092509E">
      <w:pPr>
        <w:rPr>
          <w:rFonts w:ascii="Arial" w:hAnsi="Arial" w:cs="Arial"/>
          <w:bCs/>
          <w:iCs/>
          <w:sz w:val="22"/>
          <w:szCs w:val="22"/>
        </w:rPr>
      </w:pPr>
    </w:p>
    <w:p w14:paraId="49094E06" w14:textId="77777777" w:rsidR="0092509E" w:rsidRDefault="0092509E" w:rsidP="0092509E">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05032276" w14:textId="77777777" w:rsidR="0092509E" w:rsidRPr="004C3A0B" w:rsidRDefault="0092509E" w:rsidP="0092509E">
      <w:pPr>
        <w:rPr>
          <w:rFonts w:ascii="Arial" w:hAnsi="Arial" w:cs="Arial"/>
          <w:bCs/>
          <w:iCs/>
          <w:sz w:val="22"/>
          <w:szCs w:val="22"/>
        </w:rPr>
      </w:pPr>
    </w:p>
    <w:p w14:paraId="644DBA05" w14:textId="77777777" w:rsidR="0092509E" w:rsidRDefault="0092509E" w:rsidP="0092509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14E631A7" w14:textId="77777777" w:rsidR="0092509E" w:rsidRDefault="0092509E" w:rsidP="0092509E">
      <w:pPr>
        <w:rPr>
          <w:rFonts w:ascii="Arial" w:hAnsi="Arial" w:cs="Arial"/>
          <w:bCs/>
        </w:rPr>
      </w:pPr>
      <w:r>
        <w:rPr>
          <w:rFonts w:ascii="Arial" w:hAnsi="Arial" w:cs="Arial"/>
          <w:bCs/>
        </w:rPr>
        <w:t>If there are no participants then do not complete this section, but go directly to section H.</w:t>
      </w:r>
    </w:p>
    <w:p w14:paraId="5E0B935B" w14:textId="77777777" w:rsidR="0092509E" w:rsidRDefault="0092509E" w:rsidP="0092509E">
      <w:pPr>
        <w:rPr>
          <w:rFonts w:ascii="Arial" w:hAnsi="Arial" w:cs="Arial"/>
          <w:bCs/>
        </w:rPr>
      </w:pPr>
    </w:p>
    <w:tbl>
      <w:tblPr>
        <w:tblStyle w:val="TableGrid"/>
        <w:tblW w:w="10451" w:type="dxa"/>
        <w:jc w:val="center"/>
        <w:tblLook w:val="04A0" w:firstRow="1" w:lastRow="0" w:firstColumn="1" w:lastColumn="0" w:noHBand="0" w:noVBand="1"/>
      </w:tblPr>
      <w:tblGrid>
        <w:gridCol w:w="562"/>
        <w:gridCol w:w="8217"/>
        <w:gridCol w:w="850"/>
        <w:gridCol w:w="822"/>
      </w:tblGrid>
      <w:tr w:rsidR="0092509E" w:rsidRPr="004C3A0B" w14:paraId="6D5E191B" w14:textId="77777777" w:rsidTr="00DF2D18">
        <w:trPr>
          <w:jc w:val="center"/>
        </w:trPr>
        <w:tc>
          <w:tcPr>
            <w:tcW w:w="562" w:type="dxa"/>
            <w:shd w:val="clear" w:color="auto" w:fill="F2F2F2" w:themeFill="background1" w:themeFillShade="F2"/>
            <w:vAlign w:val="center"/>
          </w:tcPr>
          <w:p w14:paraId="7D20F308" w14:textId="77777777" w:rsidR="0092509E" w:rsidRPr="004C3A0B" w:rsidRDefault="0092509E" w:rsidP="0029640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418661A" w14:textId="77777777" w:rsidR="0092509E" w:rsidRPr="004C3A0B" w:rsidRDefault="0092509E" w:rsidP="00296402">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6711D85F" w14:textId="77777777" w:rsidR="0092509E" w:rsidRPr="004C3A0B" w:rsidRDefault="0092509E" w:rsidP="00296402">
            <w:pPr>
              <w:autoSpaceDE w:val="0"/>
              <w:autoSpaceDN w:val="0"/>
              <w:adjustRightInd w:val="0"/>
              <w:jc w:val="center"/>
              <w:rPr>
                <w:rFonts w:ascii="Arial" w:hAnsi="Arial" w:cs="Arial"/>
                <w:b/>
                <w:bCs/>
                <w:sz w:val="22"/>
                <w:szCs w:val="22"/>
              </w:rPr>
            </w:pPr>
          </w:p>
          <w:p w14:paraId="32A6A821"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E8CB7E1" w14:textId="77777777" w:rsidR="0092509E" w:rsidRPr="004C3A0B" w:rsidRDefault="0092509E" w:rsidP="00296402">
            <w:pPr>
              <w:autoSpaceDE w:val="0"/>
              <w:autoSpaceDN w:val="0"/>
              <w:adjustRightInd w:val="0"/>
              <w:jc w:val="center"/>
              <w:rPr>
                <w:rFonts w:ascii="Arial" w:hAnsi="Arial" w:cs="Arial"/>
                <w:b/>
                <w:bCs/>
                <w:sz w:val="22"/>
                <w:szCs w:val="22"/>
              </w:rPr>
            </w:pPr>
          </w:p>
          <w:p w14:paraId="37770DED"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509E" w:rsidRPr="004C3A0B" w14:paraId="7457156C" w14:textId="77777777" w:rsidTr="00DF2D18">
        <w:trPr>
          <w:trHeight w:val="439"/>
          <w:jc w:val="center"/>
        </w:trPr>
        <w:tc>
          <w:tcPr>
            <w:tcW w:w="562" w:type="dxa"/>
            <w:shd w:val="clear" w:color="auto" w:fill="F2F2F2" w:themeFill="background1" w:themeFillShade="F2"/>
            <w:vAlign w:val="center"/>
          </w:tcPr>
          <w:p w14:paraId="4DF6231C"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76ADBE36"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0267240B"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49DE6860"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28BA44D8" w14:textId="77777777" w:rsidTr="00DF2D18">
        <w:trPr>
          <w:trHeight w:val="403"/>
          <w:jc w:val="center"/>
        </w:trPr>
        <w:tc>
          <w:tcPr>
            <w:tcW w:w="562" w:type="dxa"/>
            <w:shd w:val="clear" w:color="auto" w:fill="F2F2F2" w:themeFill="background1" w:themeFillShade="F2"/>
            <w:vAlign w:val="center"/>
          </w:tcPr>
          <w:p w14:paraId="4BDDCC51"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6F4117A"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2C4F24D4"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734492A2"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71C6AD37" w14:textId="77777777" w:rsidTr="00DF2D18">
        <w:trPr>
          <w:trHeight w:val="439"/>
          <w:jc w:val="center"/>
        </w:trPr>
        <w:tc>
          <w:tcPr>
            <w:tcW w:w="562" w:type="dxa"/>
            <w:shd w:val="clear" w:color="auto" w:fill="F2F2F2" w:themeFill="background1" w:themeFillShade="F2"/>
            <w:vAlign w:val="center"/>
          </w:tcPr>
          <w:p w14:paraId="0CEFCCD7"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6921AB0"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0E16AFD3"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1763FBFC"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0D7C31E1" w14:textId="77777777" w:rsidTr="00DF2D18">
        <w:trPr>
          <w:trHeight w:val="403"/>
          <w:jc w:val="center"/>
        </w:trPr>
        <w:tc>
          <w:tcPr>
            <w:tcW w:w="562" w:type="dxa"/>
            <w:shd w:val="clear" w:color="auto" w:fill="F2F2F2" w:themeFill="background1" w:themeFillShade="F2"/>
            <w:vAlign w:val="center"/>
          </w:tcPr>
          <w:p w14:paraId="6DEFF96F"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A410B3D"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1C58FD00"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1CEEBAAD"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11965873" w14:textId="77777777" w:rsidTr="00DF2D18">
        <w:trPr>
          <w:trHeight w:val="403"/>
          <w:jc w:val="center"/>
        </w:trPr>
        <w:tc>
          <w:tcPr>
            <w:tcW w:w="562" w:type="dxa"/>
            <w:shd w:val="clear" w:color="auto" w:fill="F2F2F2" w:themeFill="background1" w:themeFillShade="F2"/>
            <w:vAlign w:val="center"/>
          </w:tcPr>
          <w:p w14:paraId="70922C99"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2C5DBB3"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6B8A2E14"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2F169D1E"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6F48D4A7" w14:textId="77777777" w:rsidTr="00DF2D18">
        <w:trPr>
          <w:trHeight w:val="439"/>
          <w:jc w:val="center"/>
        </w:trPr>
        <w:tc>
          <w:tcPr>
            <w:tcW w:w="562" w:type="dxa"/>
            <w:shd w:val="clear" w:color="auto" w:fill="F2F2F2" w:themeFill="background1" w:themeFillShade="F2"/>
            <w:vAlign w:val="center"/>
          </w:tcPr>
          <w:p w14:paraId="4FCBF15E"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5DF788D3"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7C48F325"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15A4D33F"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476F8EFB" w14:textId="77777777" w:rsidTr="00DF2D18">
        <w:trPr>
          <w:trHeight w:val="403"/>
          <w:jc w:val="center"/>
        </w:trPr>
        <w:tc>
          <w:tcPr>
            <w:tcW w:w="562" w:type="dxa"/>
            <w:shd w:val="clear" w:color="auto" w:fill="F2F2F2" w:themeFill="background1" w:themeFillShade="F2"/>
            <w:vAlign w:val="center"/>
          </w:tcPr>
          <w:p w14:paraId="5812F06B"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99E2C7C"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741D754C"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2929E62A"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4ABF263F" w14:textId="77777777" w:rsidTr="00DF2D18">
        <w:trPr>
          <w:trHeight w:val="403"/>
          <w:jc w:val="center"/>
        </w:trPr>
        <w:tc>
          <w:tcPr>
            <w:tcW w:w="562" w:type="dxa"/>
            <w:shd w:val="clear" w:color="auto" w:fill="F2F2F2" w:themeFill="background1" w:themeFillShade="F2"/>
            <w:vAlign w:val="center"/>
          </w:tcPr>
          <w:p w14:paraId="1DCD1617"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FD54134"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1333415C"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305F1541"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45EF661E" w14:textId="77777777" w:rsidTr="00DF2D18">
        <w:trPr>
          <w:trHeight w:val="403"/>
          <w:jc w:val="center"/>
        </w:trPr>
        <w:tc>
          <w:tcPr>
            <w:tcW w:w="562" w:type="dxa"/>
            <w:shd w:val="clear" w:color="auto" w:fill="F2F2F2" w:themeFill="background1" w:themeFillShade="F2"/>
            <w:vAlign w:val="center"/>
          </w:tcPr>
          <w:p w14:paraId="222B0B3E"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685B0085"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062FD499" w14:textId="77777777" w:rsidR="0092509E" w:rsidRPr="004C3A0B" w:rsidRDefault="0092509E" w:rsidP="0029640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73FBA2BB"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179EE622"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593E0F28" w14:textId="77777777" w:rsidTr="00DF2D18">
        <w:trPr>
          <w:trHeight w:val="403"/>
          <w:jc w:val="center"/>
        </w:trPr>
        <w:tc>
          <w:tcPr>
            <w:tcW w:w="562" w:type="dxa"/>
            <w:vAlign w:val="center"/>
          </w:tcPr>
          <w:p w14:paraId="0C2D567B" w14:textId="77777777" w:rsidR="0092509E" w:rsidRPr="006C1FDD" w:rsidRDefault="0092509E" w:rsidP="00296402">
            <w:pPr>
              <w:autoSpaceDE w:val="0"/>
              <w:autoSpaceDN w:val="0"/>
              <w:adjustRightInd w:val="0"/>
              <w:jc w:val="center"/>
              <w:rPr>
                <w:rFonts w:ascii="Arial" w:hAnsi="Arial" w:cs="Arial"/>
                <w:sz w:val="22"/>
                <w:szCs w:val="22"/>
              </w:rPr>
            </w:pPr>
          </w:p>
        </w:tc>
        <w:tc>
          <w:tcPr>
            <w:tcW w:w="8217" w:type="dxa"/>
            <w:shd w:val="clear" w:color="auto" w:fill="auto"/>
            <w:vAlign w:val="center"/>
          </w:tcPr>
          <w:p w14:paraId="425B6E65" w14:textId="77777777" w:rsidR="0092509E" w:rsidRPr="006C1FDD" w:rsidRDefault="0092509E" w:rsidP="00296402">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8A6FDFF" w14:textId="77777777" w:rsidR="0092509E" w:rsidRDefault="0092509E" w:rsidP="00296402">
            <w:pPr>
              <w:rPr>
                <w:rFonts w:ascii="Arial" w:hAnsi="Arial" w:cs="Arial"/>
              </w:rPr>
            </w:pPr>
          </w:p>
          <w:p w14:paraId="496AE94A" w14:textId="77777777" w:rsidR="0092509E" w:rsidRDefault="0092509E" w:rsidP="00296402">
            <w:pPr>
              <w:rPr>
                <w:rFonts w:ascii="Arial" w:hAnsi="Arial" w:cs="Arial"/>
              </w:rPr>
            </w:pPr>
          </w:p>
          <w:p w14:paraId="2584AAEE" w14:textId="77777777" w:rsidR="0092509E" w:rsidRPr="004C3A0B" w:rsidRDefault="0092509E" w:rsidP="00296402">
            <w:pPr>
              <w:rPr>
                <w:rFonts w:ascii="Arial" w:hAnsi="Arial" w:cs="Arial"/>
                <w:sz w:val="22"/>
                <w:szCs w:val="22"/>
              </w:rPr>
            </w:pPr>
          </w:p>
          <w:p w14:paraId="6D9E2747"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755BF2F" w14:textId="77777777" w:rsidR="0092509E" w:rsidRDefault="0092509E" w:rsidP="0029640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F945998" w14:textId="77777777" w:rsidR="0092509E" w:rsidRDefault="0092509E" w:rsidP="00296402">
            <w:pPr>
              <w:autoSpaceDE w:val="0"/>
              <w:autoSpaceDN w:val="0"/>
              <w:adjustRightInd w:val="0"/>
              <w:jc w:val="center"/>
              <w:rPr>
                <w:rFonts w:ascii="Arial" w:hAnsi="Arial" w:cs="Arial"/>
                <w:b/>
                <w:bCs/>
                <w:sz w:val="22"/>
                <w:szCs w:val="22"/>
              </w:rPr>
            </w:pPr>
          </w:p>
        </w:tc>
      </w:tr>
    </w:tbl>
    <w:p w14:paraId="3CD863CC" w14:textId="77777777" w:rsidR="0092509E" w:rsidRPr="00D71982" w:rsidRDefault="0092509E" w:rsidP="0092509E">
      <w:pPr>
        <w:rPr>
          <w:rFonts w:ascii="Arial" w:hAnsi="Arial" w:cs="Arial"/>
          <w:bCs/>
        </w:rPr>
      </w:pPr>
    </w:p>
    <w:tbl>
      <w:tblPr>
        <w:tblStyle w:val="TableGrid"/>
        <w:tblW w:w="10451" w:type="dxa"/>
        <w:jc w:val="center"/>
        <w:tblLook w:val="04A0" w:firstRow="1" w:lastRow="0" w:firstColumn="1" w:lastColumn="0" w:noHBand="0" w:noVBand="1"/>
      </w:tblPr>
      <w:tblGrid>
        <w:gridCol w:w="562"/>
        <w:gridCol w:w="3256"/>
        <w:gridCol w:w="6633"/>
      </w:tblGrid>
      <w:tr w:rsidR="0092509E" w:rsidRPr="004C3A0B" w14:paraId="476F528D" w14:textId="77777777" w:rsidTr="00DF2D18">
        <w:trPr>
          <w:trHeight w:val="403"/>
          <w:jc w:val="center"/>
        </w:trPr>
        <w:tc>
          <w:tcPr>
            <w:tcW w:w="562" w:type="dxa"/>
            <w:tcBorders>
              <w:bottom w:val="single" w:sz="4" w:space="0" w:color="auto"/>
            </w:tcBorders>
            <w:shd w:val="clear" w:color="auto" w:fill="F2F2F2" w:themeFill="background1" w:themeFillShade="F2"/>
          </w:tcPr>
          <w:p w14:paraId="54796306" w14:textId="77777777" w:rsidR="0092509E" w:rsidRPr="002132F9" w:rsidRDefault="0092509E" w:rsidP="0029640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FD8B5D2" w14:textId="77777777" w:rsidR="0092509E" w:rsidRPr="004C3A0B" w:rsidRDefault="0092509E" w:rsidP="00296402">
            <w:pPr>
              <w:rPr>
                <w:rFonts w:ascii="Arial" w:hAnsi="Arial" w:cs="Arial"/>
                <w:b/>
                <w:sz w:val="22"/>
                <w:szCs w:val="22"/>
              </w:rPr>
            </w:pPr>
            <w:r w:rsidRPr="004C3A0B">
              <w:rPr>
                <w:rFonts w:ascii="Arial" w:hAnsi="Arial" w:cs="Arial"/>
                <w:b/>
                <w:sz w:val="22"/>
                <w:szCs w:val="22"/>
              </w:rPr>
              <w:t>Participant numbers and source</w:t>
            </w:r>
          </w:p>
          <w:p w14:paraId="47C40E8F"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92509E" w:rsidRPr="004C3A0B" w14:paraId="06D10D50" w14:textId="77777777" w:rsidTr="00DF2D18">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EB375" w14:textId="77777777" w:rsidR="0092509E" w:rsidRDefault="0092509E" w:rsidP="00296402">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746E0" w14:textId="77777777" w:rsidR="0092509E" w:rsidRPr="004C3A0B" w:rsidRDefault="0092509E" w:rsidP="00296402">
            <w:pPr>
              <w:rPr>
                <w:rFonts w:ascii="Arial" w:hAnsi="Arial" w:cs="Arial"/>
                <w:sz w:val="22"/>
                <w:szCs w:val="22"/>
              </w:rPr>
            </w:pPr>
            <w:r>
              <w:rPr>
                <w:rFonts w:ascii="Arial" w:hAnsi="Arial" w:cs="Arial"/>
                <w:sz w:val="22"/>
                <w:szCs w:val="22"/>
              </w:rPr>
              <w:t>How many participants are expected?</w:t>
            </w:r>
          </w:p>
          <w:p w14:paraId="1366E222" w14:textId="77777777" w:rsidR="0092509E" w:rsidRPr="004C3A0B" w:rsidRDefault="0092509E" w:rsidP="0029640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FDF569" w14:textId="77777777" w:rsidR="0092509E" w:rsidRDefault="0092509E" w:rsidP="00296402">
            <w:pPr>
              <w:rPr>
                <w:rFonts w:ascii="Arial" w:hAnsi="Arial" w:cs="Arial"/>
                <w:sz w:val="22"/>
                <w:szCs w:val="22"/>
              </w:rPr>
            </w:pPr>
          </w:p>
          <w:p w14:paraId="65BCACC9" w14:textId="77777777" w:rsidR="0092509E" w:rsidRDefault="0092509E" w:rsidP="00296402">
            <w:pPr>
              <w:rPr>
                <w:rFonts w:ascii="Arial" w:hAnsi="Arial" w:cs="Arial"/>
                <w:sz w:val="22"/>
                <w:szCs w:val="22"/>
              </w:rPr>
            </w:pPr>
            <w:r>
              <w:rPr>
                <w:rFonts w:ascii="Arial" w:hAnsi="Arial" w:cs="Arial"/>
                <w:sz w:val="22"/>
                <w:szCs w:val="22"/>
              </w:rPr>
              <w:t>5-7 participants.</w:t>
            </w:r>
          </w:p>
          <w:p w14:paraId="123D8DBD" w14:textId="77777777" w:rsidR="0092509E" w:rsidRPr="004C3A0B" w:rsidRDefault="0092509E" w:rsidP="00296402">
            <w:pPr>
              <w:rPr>
                <w:rFonts w:ascii="Arial" w:hAnsi="Arial" w:cs="Arial"/>
                <w:sz w:val="22"/>
                <w:szCs w:val="22"/>
              </w:rPr>
            </w:pPr>
          </w:p>
          <w:p w14:paraId="5E7342A8" w14:textId="77777777" w:rsidR="0092509E" w:rsidRPr="004C3A0B" w:rsidRDefault="0092509E" w:rsidP="00296402">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2509E" w:rsidRPr="004C3A0B" w14:paraId="5A3CB030" w14:textId="77777777" w:rsidTr="00DF2D18">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86738" w14:textId="77777777" w:rsidR="0092509E" w:rsidRDefault="0092509E" w:rsidP="00296402">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9C88D1" w14:textId="77777777" w:rsidR="0092509E" w:rsidRDefault="0092509E" w:rsidP="00296402">
            <w:pPr>
              <w:rPr>
                <w:rFonts w:ascii="Arial" w:hAnsi="Arial" w:cs="Arial"/>
                <w:sz w:val="22"/>
                <w:szCs w:val="22"/>
              </w:rPr>
            </w:pPr>
            <w:r>
              <w:rPr>
                <w:rFonts w:ascii="Arial" w:hAnsi="Arial" w:cs="Arial"/>
                <w:sz w:val="22"/>
                <w:szCs w:val="22"/>
              </w:rPr>
              <w:t>Who will the participants be?</w:t>
            </w:r>
          </w:p>
          <w:p w14:paraId="1039799E" w14:textId="77777777" w:rsidR="0092509E" w:rsidRDefault="0092509E" w:rsidP="0029640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FB6504" w14:textId="77777777" w:rsidR="0092509E" w:rsidRDefault="0092509E" w:rsidP="00296402">
            <w:pPr>
              <w:rPr>
                <w:rFonts w:ascii="Arial" w:hAnsi="Arial" w:cs="Arial"/>
                <w:sz w:val="22"/>
                <w:szCs w:val="22"/>
              </w:rPr>
            </w:pPr>
          </w:p>
          <w:p w14:paraId="525EF56C" w14:textId="77777777" w:rsidR="0092509E" w:rsidRPr="004C3A0B" w:rsidRDefault="0092509E" w:rsidP="00296402">
            <w:pPr>
              <w:rPr>
                <w:rFonts w:ascii="Arial" w:hAnsi="Arial" w:cs="Arial"/>
                <w:sz w:val="22"/>
                <w:szCs w:val="22"/>
              </w:rPr>
            </w:pPr>
            <w:r>
              <w:rPr>
                <w:rFonts w:ascii="Arial" w:hAnsi="Arial" w:cs="Arial"/>
                <w:sz w:val="22"/>
                <w:szCs w:val="22"/>
              </w:rPr>
              <w:t xml:space="preserve">Owners of </w:t>
            </w:r>
            <w:proofErr w:type="gramStart"/>
            <w:r>
              <w:rPr>
                <w:rFonts w:ascii="Arial" w:hAnsi="Arial" w:cs="Arial"/>
                <w:sz w:val="22"/>
                <w:szCs w:val="22"/>
              </w:rPr>
              <w:t>SME’s</w:t>
            </w:r>
            <w:proofErr w:type="gramEnd"/>
            <w:r>
              <w:rPr>
                <w:rFonts w:ascii="Arial" w:hAnsi="Arial" w:cs="Arial"/>
                <w:sz w:val="22"/>
                <w:szCs w:val="22"/>
              </w:rPr>
              <w:t xml:space="preserve"> in the South Wales area.</w:t>
            </w:r>
          </w:p>
          <w:p w14:paraId="1FFA23D0" w14:textId="77777777" w:rsidR="0092509E" w:rsidRPr="003257BD" w:rsidRDefault="0092509E" w:rsidP="00296402">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2509E" w:rsidRPr="004C3A0B" w14:paraId="66973042" w14:textId="77777777" w:rsidTr="00DF2D18">
        <w:trPr>
          <w:trHeight w:val="403"/>
          <w:jc w:val="center"/>
        </w:trPr>
        <w:tc>
          <w:tcPr>
            <w:tcW w:w="562" w:type="dxa"/>
            <w:tcBorders>
              <w:top w:val="single" w:sz="4" w:space="0" w:color="auto"/>
            </w:tcBorders>
            <w:shd w:val="clear" w:color="auto" w:fill="F2F2F2" w:themeFill="background1" w:themeFillShade="F2"/>
            <w:vAlign w:val="center"/>
          </w:tcPr>
          <w:p w14:paraId="6540022B" w14:textId="77777777" w:rsidR="0092509E" w:rsidRDefault="0092509E" w:rsidP="00296402">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3A01891" w14:textId="77777777" w:rsidR="0092509E" w:rsidRDefault="0092509E" w:rsidP="00296402">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FDB5090" w14:textId="77777777" w:rsidR="0092509E" w:rsidRDefault="0092509E" w:rsidP="00296402">
            <w:pPr>
              <w:rPr>
                <w:rFonts w:ascii="Arial" w:hAnsi="Arial" w:cs="Arial"/>
                <w:sz w:val="22"/>
                <w:szCs w:val="22"/>
              </w:rPr>
            </w:pPr>
          </w:p>
          <w:p w14:paraId="6BAE6EA4" w14:textId="77777777" w:rsidR="0092509E" w:rsidRDefault="0092509E" w:rsidP="00296402">
            <w:pPr>
              <w:rPr>
                <w:rFonts w:ascii="Arial" w:hAnsi="Arial" w:cs="Arial"/>
                <w:sz w:val="22"/>
                <w:szCs w:val="22"/>
              </w:rPr>
            </w:pPr>
            <w:r>
              <w:rPr>
                <w:rFonts w:ascii="Arial" w:hAnsi="Arial" w:cs="Arial"/>
                <w:sz w:val="22"/>
                <w:szCs w:val="22"/>
              </w:rPr>
              <w:t>By reaching out to the business owners via social media and asking them if they would be willing to participate in the research.</w:t>
            </w:r>
          </w:p>
          <w:p w14:paraId="1DD76A9D" w14:textId="77777777" w:rsidR="0092509E" w:rsidRPr="004C3A0B" w:rsidRDefault="0092509E" w:rsidP="00296402">
            <w:pPr>
              <w:rPr>
                <w:rFonts w:ascii="Arial" w:hAnsi="Arial" w:cs="Arial"/>
                <w:sz w:val="22"/>
                <w:szCs w:val="22"/>
              </w:rPr>
            </w:pPr>
          </w:p>
          <w:p w14:paraId="6C21C533" w14:textId="77777777" w:rsidR="0092509E" w:rsidRPr="004C3A0B" w:rsidRDefault="0092509E" w:rsidP="00296402">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1234232" w14:textId="77777777" w:rsidR="0092509E" w:rsidRPr="00D71982" w:rsidRDefault="0092509E" w:rsidP="0092509E">
      <w:pPr>
        <w:rPr>
          <w:rFonts w:ascii="Arial" w:hAnsi="Arial" w:cs="Arial"/>
          <w:bCs/>
        </w:rPr>
      </w:pPr>
    </w:p>
    <w:p w14:paraId="50AF596C" w14:textId="77777777" w:rsidR="0092509E" w:rsidRDefault="0092509E" w:rsidP="0092509E"/>
    <w:tbl>
      <w:tblPr>
        <w:tblStyle w:val="TableGrid"/>
        <w:tblW w:w="10485" w:type="dxa"/>
        <w:jc w:val="center"/>
        <w:tblLook w:val="04A0" w:firstRow="1" w:lastRow="0" w:firstColumn="1" w:lastColumn="0" w:noHBand="0" w:noVBand="1"/>
      </w:tblPr>
      <w:tblGrid>
        <w:gridCol w:w="562"/>
        <w:gridCol w:w="7088"/>
        <w:gridCol w:w="992"/>
        <w:gridCol w:w="851"/>
        <w:gridCol w:w="992"/>
      </w:tblGrid>
      <w:tr w:rsidR="0092509E" w:rsidRPr="004C3A0B" w14:paraId="09F1B858" w14:textId="77777777" w:rsidTr="00DF2D18">
        <w:trPr>
          <w:jc w:val="center"/>
        </w:trPr>
        <w:tc>
          <w:tcPr>
            <w:tcW w:w="562" w:type="dxa"/>
            <w:shd w:val="clear" w:color="auto" w:fill="F2F2F2" w:themeFill="background1" w:themeFillShade="F2"/>
            <w:vAlign w:val="center"/>
          </w:tcPr>
          <w:p w14:paraId="7206553B" w14:textId="77777777" w:rsidR="0092509E" w:rsidRPr="002132F9" w:rsidRDefault="0092509E" w:rsidP="0029640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8009FD5" w14:textId="77777777" w:rsidR="0092509E" w:rsidRPr="004C3A0B" w:rsidRDefault="0092509E" w:rsidP="00296402">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B00A1B1" w14:textId="77777777" w:rsidR="0092509E" w:rsidRPr="004C3A0B" w:rsidRDefault="0092509E" w:rsidP="00296402">
            <w:pPr>
              <w:autoSpaceDE w:val="0"/>
              <w:autoSpaceDN w:val="0"/>
              <w:adjustRightInd w:val="0"/>
              <w:jc w:val="center"/>
              <w:rPr>
                <w:rFonts w:ascii="Arial" w:hAnsi="Arial" w:cs="Arial"/>
                <w:b/>
                <w:bCs/>
                <w:sz w:val="16"/>
                <w:szCs w:val="16"/>
              </w:rPr>
            </w:pPr>
          </w:p>
          <w:p w14:paraId="7247F21E"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D205B8A"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D6493AC" w14:textId="77777777" w:rsidR="0092509E" w:rsidRPr="004C3A0B" w:rsidRDefault="0092509E" w:rsidP="00296402">
            <w:pPr>
              <w:autoSpaceDE w:val="0"/>
              <w:autoSpaceDN w:val="0"/>
              <w:adjustRightInd w:val="0"/>
              <w:jc w:val="center"/>
              <w:rPr>
                <w:rFonts w:ascii="Arial" w:hAnsi="Arial" w:cs="Arial"/>
                <w:b/>
                <w:bCs/>
                <w:sz w:val="16"/>
                <w:szCs w:val="16"/>
              </w:rPr>
            </w:pPr>
          </w:p>
          <w:p w14:paraId="468225D2"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2509E" w:rsidRPr="004C3A0B" w14:paraId="0375B01A" w14:textId="77777777" w:rsidTr="00DF2D18">
        <w:trPr>
          <w:trHeight w:val="439"/>
          <w:jc w:val="center"/>
        </w:trPr>
        <w:tc>
          <w:tcPr>
            <w:tcW w:w="562" w:type="dxa"/>
            <w:shd w:val="clear" w:color="auto" w:fill="F2F2F2" w:themeFill="background1" w:themeFillShade="F2"/>
            <w:vAlign w:val="center"/>
          </w:tcPr>
          <w:p w14:paraId="1939AD49"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54B98E87"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6D9DB60B"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565DBE81"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6562341A"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4EC4A4C9" w14:textId="77777777" w:rsidTr="00DF2D18">
        <w:trPr>
          <w:trHeight w:val="403"/>
          <w:jc w:val="center"/>
        </w:trPr>
        <w:tc>
          <w:tcPr>
            <w:tcW w:w="562" w:type="dxa"/>
            <w:shd w:val="clear" w:color="auto" w:fill="F2F2F2" w:themeFill="background1" w:themeFillShade="F2"/>
            <w:vAlign w:val="center"/>
          </w:tcPr>
          <w:p w14:paraId="54F18313"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03E617E"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042F06B4"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1B20D865"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561A6C96"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0B941AB7" w14:textId="77777777" w:rsidTr="00DF2D18">
        <w:trPr>
          <w:trHeight w:val="439"/>
          <w:jc w:val="center"/>
        </w:trPr>
        <w:tc>
          <w:tcPr>
            <w:tcW w:w="562" w:type="dxa"/>
            <w:shd w:val="clear" w:color="auto" w:fill="F2F2F2" w:themeFill="background1" w:themeFillShade="F2"/>
            <w:vAlign w:val="center"/>
          </w:tcPr>
          <w:p w14:paraId="68F29B3E"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E3A8CC3"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6736FC9D"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438602D4"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07275928"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415A7FCE" w14:textId="77777777" w:rsidTr="00DF2D18">
        <w:trPr>
          <w:trHeight w:val="403"/>
          <w:jc w:val="center"/>
        </w:trPr>
        <w:tc>
          <w:tcPr>
            <w:tcW w:w="562" w:type="dxa"/>
            <w:shd w:val="clear" w:color="auto" w:fill="F2F2F2" w:themeFill="background1" w:themeFillShade="F2"/>
            <w:vAlign w:val="center"/>
          </w:tcPr>
          <w:p w14:paraId="4BD1A763"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50F50B0"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79753F7"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037D1761"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70F6A666"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6A490328" w14:textId="77777777" w:rsidTr="00DF2D18">
        <w:trPr>
          <w:trHeight w:val="439"/>
          <w:jc w:val="center"/>
        </w:trPr>
        <w:tc>
          <w:tcPr>
            <w:tcW w:w="562" w:type="dxa"/>
            <w:shd w:val="clear" w:color="auto" w:fill="F2F2F2" w:themeFill="background1" w:themeFillShade="F2"/>
            <w:vAlign w:val="center"/>
          </w:tcPr>
          <w:p w14:paraId="47E5D947"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7CD51A8"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7AC28434"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1356A77E"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7E645620"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36AAF604" w14:textId="77777777" w:rsidTr="00DF2D18">
        <w:trPr>
          <w:trHeight w:val="403"/>
          <w:jc w:val="center"/>
        </w:trPr>
        <w:tc>
          <w:tcPr>
            <w:tcW w:w="562" w:type="dxa"/>
            <w:shd w:val="clear" w:color="auto" w:fill="F2F2F2" w:themeFill="background1" w:themeFillShade="F2"/>
            <w:vAlign w:val="center"/>
          </w:tcPr>
          <w:p w14:paraId="0E0B075A"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825B7CC"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3A08FE7A"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06176158"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9FE2A56"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06E12E9C" w14:textId="77777777" w:rsidTr="00DF2D18">
        <w:trPr>
          <w:trHeight w:val="439"/>
          <w:jc w:val="center"/>
        </w:trPr>
        <w:tc>
          <w:tcPr>
            <w:tcW w:w="562" w:type="dxa"/>
            <w:shd w:val="clear" w:color="auto" w:fill="F2F2F2" w:themeFill="background1" w:themeFillShade="F2"/>
            <w:vAlign w:val="center"/>
          </w:tcPr>
          <w:p w14:paraId="57ACC9F3"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1ACC4898"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2A09B67A"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51AA3631"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09EDE7C5"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0D3D531A" w14:textId="77777777" w:rsidTr="00DF2D18">
        <w:trPr>
          <w:trHeight w:val="403"/>
          <w:jc w:val="center"/>
        </w:trPr>
        <w:tc>
          <w:tcPr>
            <w:tcW w:w="562" w:type="dxa"/>
            <w:shd w:val="clear" w:color="auto" w:fill="F2F2F2" w:themeFill="background1" w:themeFillShade="F2"/>
            <w:vAlign w:val="center"/>
          </w:tcPr>
          <w:p w14:paraId="07C5D970"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C334B18"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6D4B467"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0919C7B6"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D0F40FF"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257C31C6" w14:textId="77777777" w:rsidTr="00DF2D18">
        <w:trPr>
          <w:trHeight w:val="439"/>
          <w:jc w:val="center"/>
        </w:trPr>
        <w:tc>
          <w:tcPr>
            <w:tcW w:w="562" w:type="dxa"/>
            <w:shd w:val="clear" w:color="auto" w:fill="F2F2F2" w:themeFill="background1" w:themeFillShade="F2"/>
            <w:vAlign w:val="center"/>
          </w:tcPr>
          <w:p w14:paraId="04A9C578"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000948D7"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7F3C1514"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3F018A37"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39204177"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323CD0C8" w14:textId="77777777" w:rsidTr="00DF2D18">
        <w:trPr>
          <w:trHeight w:val="403"/>
          <w:jc w:val="center"/>
        </w:trPr>
        <w:tc>
          <w:tcPr>
            <w:tcW w:w="562" w:type="dxa"/>
            <w:tcBorders>
              <w:bottom w:val="single" w:sz="4" w:space="0" w:color="auto"/>
            </w:tcBorders>
            <w:shd w:val="clear" w:color="auto" w:fill="F2F2F2" w:themeFill="background1" w:themeFillShade="F2"/>
            <w:vAlign w:val="center"/>
          </w:tcPr>
          <w:p w14:paraId="288E2D9B"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1786162"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92509E" w:rsidRPr="004C3A0B" w14:paraId="3B491181" w14:textId="77777777" w:rsidTr="00DF2D18">
        <w:trPr>
          <w:trHeight w:val="403"/>
          <w:jc w:val="center"/>
        </w:trPr>
        <w:tc>
          <w:tcPr>
            <w:tcW w:w="562" w:type="dxa"/>
            <w:vAlign w:val="center"/>
          </w:tcPr>
          <w:p w14:paraId="62225CF3" w14:textId="77777777" w:rsidR="0092509E" w:rsidRDefault="0092509E" w:rsidP="00296402">
            <w:pPr>
              <w:jc w:val="center"/>
              <w:rPr>
                <w:rFonts w:ascii="Arial" w:hAnsi="Arial" w:cs="Arial"/>
                <w:sz w:val="22"/>
                <w:szCs w:val="22"/>
              </w:rPr>
            </w:pPr>
          </w:p>
        </w:tc>
        <w:tc>
          <w:tcPr>
            <w:tcW w:w="9923" w:type="dxa"/>
            <w:gridSpan w:val="4"/>
            <w:vAlign w:val="center"/>
          </w:tcPr>
          <w:p w14:paraId="5B54BD61" w14:textId="77777777" w:rsidR="0092509E" w:rsidRDefault="0092509E" w:rsidP="00296402">
            <w:pPr>
              <w:rPr>
                <w:rFonts w:ascii="Arial" w:hAnsi="Arial" w:cs="Arial"/>
                <w:sz w:val="22"/>
                <w:szCs w:val="22"/>
              </w:rPr>
            </w:pPr>
          </w:p>
          <w:p w14:paraId="5CF209AE" w14:textId="77777777" w:rsidR="0092509E" w:rsidRDefault="0092509E" w:rsidP="00296402">
            <w:pPr>
              <w:rPr>
                <w:rFonts w:ascii="Arial" w:hAnsi="Arial" w:cs="Arial"/>
                <w:sz w:val="22"/>
                <w:szCs w:val="22"/>
              </w:rPr>
            </w:pPr>
          </w:p>
          <w:p w14:paraId="4C6A3113" w14:textId="77777777" w:rsidR="0092509E" w:rsidRPr="004C3A0B" w:rsidRDefault="0092509E" w:rsidP="00296402">
            <w:pPr>
              <w:rPr>
                <w:rFonts w:ascii="Arial" w:hAnsi="Arial" w:cs="Arial"/>
                <w:sz w:val="22"/>
                <w:szCs w:val="22"/>
              </w:rPr>
            </w:pPr>
          </w:p>
          <w:p w14:paraId="20E99014" w14:textId="77777777" w:rsidR="0092509E" w:rsidRPr="004C3A0B" w:rsidRDefault="0092509E" w:rsidP="00296402">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D314B37" w14:textId="77777777" w:rsidR="0092509E" w:rsidRPr="004C3A0B" w:rsidRDefault="0092509E" w:rsidP="0092509E"/>
    <w:tbl>
      <w:tblPr>
        <w:tblStyle w:val="TableGrid"/>
        <w:tblW w:w="10485" w:type="dxa"/>
        <w:jc w:val="center"/>
        <w:tblLook w:val="04A0" w:firstRow="1" w:lastRow="0" w:firstColumn="1" w:lastColumn="0" w:noHBand="0" w:noVBand="1"/>
      </w:tblPr>
      <w:tblGrid>
        <w:gridCol w:w="562"/>
        <w:gridCol w:w="7088"/>
        <w:gridCol w:w="992"/>
        <w:gridCol w:w="851"/>
        <w:gridCol w:w="992"/>
      </w:tblGrid>
      <w:tr w:rsidR="0092509E" w:rsidRPr="004C3A0B" w14:paraId="035D556B" w14:textId="77777777" w:rsidTr="00DF2D18">
        <w:trPr>
          <w:jc w:val="center"/>
        </w:trPr>
        <w:tc>
          <w:tcPr>
            <w:tcW w:w="562" w:type="dxa"/>
            <w:shd w:val="clear" w:color="auto" w:fill="F2F2F2" w:themeFill="background1" w:themeFillShade="F2"/>
          </w:tcPr>
          <w:p w14:paraId="671F7683" w14:textId="77777777" w:rsidR="0092509E" w:rsidRPr="002132F9" w:rsidRDefault="0092509E" w:rsidP="0029640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D127168" w14:textId="77777777" w:rsidR="0092509E" w:rsidRPr="004C3A0B" w:rsidRDefault="0092509E" w:rsidP="0029640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7957941" w14:textId="77777777" w:rsidR="0092509E" w:rsidRPr="004C3A0B" w:rsidRDefault="0092509E" w:rsidP="00296402">
            <w:pPr>
              <w:autoSpaceDE w:val="0"/>
              <w:autoSpaceDN w:val="0"/>
              <w:adjustRightInd w:val="0"/>
              <w:jc w:val="center"/>
              <w:rPr>
                <w:rFonts w:ascii="Arial" w:hAnsi="Arial" w:cs="Arial"/>
                <w:b/>
                <w:bCs/>
                <w:sz w:val="16"/>
                <w:szCs w:val="16"/>
              </w:rPr>
            </w:pPr>
          </w:p>
          <w:p w14:paraId="0C595742"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A752BA2"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5C17C994" w14:textId="77777777" w:rsidR="0092509E" w:rsidRPr="004C3A0B" w:rsidRDefault="0092509E" w:rsidP="00296402">
            <w:pPr>
              <w:autoSpaceDE w:val="0"/>
              <w:autoSpaceDN w:val="0"/>
              <w:adjustRightInd w:val="0"/>
              <w:jc w:val="center"/>
              <w:rPr>
                <w:rFonts w:ascii="Arial" w:hAnsi="Arial" w:cs="Arial"/>
                <w:b/>
                <w:bCs/>
                <w:sz w:val="16"/>
                <w:szCs w:val="16"/>
              </w:rPr>
            </w:pPr>
          </w:p>
          <w:p w14:paraId="179D29E8"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2509E" w:rsidRPr="004C3A0B" w14:paraId="0627280F" w14:textId="77777777" w:rsidTr="00DF2D18">
        <w:trPr>
          <w:trHeight w:val="439"/>
          <w:jc w:val="center"/>
        </w:trPr>
        <w:tc>
          <w:tcPr>
            <w:tcW w:w="562" w:type="dxa"/>
            <w:shd w:val="clear" w:color="auto" w:fill="F2F2F2" w:themeFill="background1" w:themeFillShade="F2"/>
            <w:vAlign w:val="center"/>
          </w:tcPr>
          <w:p w14:paraId="2EA29CD3"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lastRenderedPageBreak/>
              <w:t>24</w:t>
            </w:r>
          </w:p>
        </w:tc>
        <w:tc>
          <w:tcPr>
            <w:tcW w:w="7088" w:type="dxa"/>
            <w:shd w:val="clear" w:color="auto" w:fill="F2F2F2" w:themeFill="background1" w:themeFillShade="F2"/>
            <w:vAlign w:val="center"/>
          </w:tcPr>
          <w:p w14:paraId="2F6711E9"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2026E785"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0F8CA4EC"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219FAFC7"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78A6A2FD" w14:textId="77777777" w:rsidTr="00DF2D18">
        <w:trPr>
          <w:trHeight w:val="403"/>
          <w:jc w:val="center"/>
        </w:trPr>
        <w:tc>
          <w:tcPr>
            <w:tcW w:w="562" w:type="dxa"/>
            <w:shd w:val="clear" w:color="auto" w:fill="F2F2F2" w:themeFill="background1" w:themeFillShade="F2"/>
            <w:vAlign w:val="center"/>
          </w:tcPr>
          <w:p w14:paraId="273874DC"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BE7D23F"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477988D0"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1C8269CF"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221E04C"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58C743C6" w14:textId="77777777" w:rsidTr="00DF2D18">
        <w:trPr>
          <w:trHeight w:val="439"/>
          <w:jc w:val="center"/>
        </w:trPr>
        <w:tc>
          <w:tcPr>
            <w:tcW w:w="562" w:type="dxa"/>
            <w:shd w:val="clear" w:color="auto" w:fill="F2F2F2" w:themeFill="background1" w:themeFillShade="F2"/>
            <w:vAlign w:val="center"/>
          </w:tcPr>
          <w:p w14:paraId="2BC7CCE1"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B0BAF14"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7A4855D9"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44125FE4"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0FF583A0"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57BC39FD" w14:textId="77777777" w:rsidTr="00DF2D18">
        <w:trPr>
          <w:trHeight w:val="403"/>
          <w:jc w:val="center"/>
        </w:trPr>
        <w:tc>
          <w:tcPr>
            <w:tcW w:w="562" w:type="dxa"/>
            <w:shd w:val="clear" w:color="auto" w:fill="F2F2F2" w:themeFill="background1" w:themeFillShade="F2"/>
            <w:vAlign w:val="center"/>
          </w:tcPr>
          <w:p w14:paraId="6F7FFB0A"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1BCE8EFE"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5E507087"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EF9C51B" w14:textId="77777777" w:rsidR="0092509E" w:rsidRPr="00392C8E"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5F0B8362" w14:textId="77777777" w:rsidR="0092509E" w:rsidRPr="00392C8E" w:rsidRDefault="0092509E" w:rsidP="00296402">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92509E" w:rsidRPr="004C3A0B" w14:paraId="73FBFB19" w14:textId="77777777" w:rsidTr="00DF2D18">
        <w:trPr>
          <w:trHeight w:val="403"/>
          <w:jc w:val="center"/>
        </w:trPr>
        <w:tc>
          <w:tcPr>
            <w:tcW w:w="562" w:type="dxa"/>
            <w:shd w:val="clear" w:color="auto" w:fill="F2F2F2" w:themeFill="background1" w:themeFillShade="F2"/>
            <w:vAlign w:val="center"/>
          </w:tcPr>
          <w:p w14:paraId="6B09949F" w14:textId="77777777" w:rsidR="0092509E" w:rsidRPr="004C3A0B" w:rsidRDefault="0092509E" w:rsidP="00296402">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9977F4F"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2509E" w:rsidRPr="004C3A0B" w14:paraId="620DB0E2" w14:textId="77777777" w:rsidTr="00DF2D18">
        <w:trPr>
          <w:trHeight w:val="403"/>
          <w:jc w:val="center"/>
        </w:trPr>
        <w:tc>
          <w:tcPr>
            <w:tcW w:w="562" w:type="dxa"/>
            <w:vAlign w:val="center"/>
          </w:tcPr>
          <w:p w14:paraId="24DCE286" w14:textId="77777777" w:rsidR="0092509E" w:rsidRDefault="0092509E" w:rsidP="00296402">
            <w:pPr>
              <w:jc w:val="center"/>
              <w:rPr>
                <w:rFonts w:ascii="Arial" w:hAnsi="Arial" w:cs="Arial"/>
                <w:sz w:val="22"/>
                <w:szCs w:val="22"/>
              </w:rPr>
            </w:pPr>
          </w:p>
        </w:tc>
        <w:tc>
          <w:tcPr>
            <w:tcW w:w="9923" w:type="dxa"/>
            <w:gridSpan w:val="4"/>
            <w:vAlign w:val="center"/>
          </w:tcPr>
          <w:p w14:paraId="48EAECA5" w14:textId="77777777" w:rsidR="0092509E" w:rsidRDefault="0092509E" w:rsidP="00296402">
            <w:pPr>
              <w:rPr>
                <w:rFonts w:ascii="Arial" w:hAnsi="Arial" w:cs="Arial"/>
                <w:sz w:val="22"/>
                <w:szCs w:val="22"/>
              </w:rPr>
            </w:pPr>
          </w:p>
          <w:p w14:paraId="77855818" w14:textId="77777777" w:rsidR="0092509E" w:rsidRDefault="0092509E" w:rsidP="00296402">
            <w:pPr>
              <w:rPr>
                <w:rFonts w:ascii="Arial" w:hAnsi="Arial" w:cs="Arial"/>
                <w:sz w:val="22"/>
                <w:szCs w:val="22"/>
              </w:rPr>
            </w:pPr>
          </w:p>
          <w:p w14:paraId="51918EF9" w14:textId="77777777" w:rsidR="0092509E" w:rsidRPr="004C3A0B" w:rsidRDefault="0092509E" w:rsidP="00296402">
            <w:pPr>
              <w:rPr>
                <w:rFonts w:ascii="Arial" w:hAnsi="Arial" w:cs="Arial"/>
                <w:sz w:val="22"/>
                <w:szCs w:val="22"/>
              </w:rPr>
            </w:pPr>
          </w:p>
          <w:p w14:paraId="5826C2D8" w14:textId="77777777" w:rsidR="0092509E" w:rsidRPr="004C3A0B" w:rsidRDefault="0092509E" w:rsidP="00296402">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247B4D4" w14:textId="77777777" w:rsidR="0092509E" w:rsidRPr="00354F34" w:rsidRDefault="0092509E" w:rsidP="0092509E">
      <w:pPr>
        <w:autoSpaceDE w:val="0"/>
        <w:autoSpaceDN w:val="0"/>
        <w:adjustRightInd w:val="0"/>
        <w:spacing w:after="240"/>
        <w:jc w:val="both"/>
        <w:rPr>
          <w:rFonts w:ascii="Arial" w:hAnsi="Arial" w:cs="Arial"/>
          <w:b/>
          <w:sz w:val="22"/>
          <w:szCs w:val="22"/>
        </w:rPr>
      </w:pPr>
    </w:p>
    <w:p w14:paraId="53F103FA" w14:textId="77777777" w:rsidR="0092509E" w:rsidRDefault="0092509E" w:rsidP="0092509E">
      <w:pPr>
        <w:rPr>
          <w:rFonts w:ascii="Arial" w:hAnsi="Arial" w:cs="Arial"/>
          <w:b/>
          <w:sz w:val="22"/>
          <w:szCs w:val="22"/>
        </w:rPr>
      </w:pPr>
      <w:r w:rsidRPr="00354F34">
        <w:rPr>
          <w:rFonts w:ascii="Arial" w:hAnsi="Arial" w:cs="Arial"/>
          <w:b/>
          <w:sz w:val="22"/>
          <w:szCs w:val="22"/>
        </w:rPr>
        <w:t>SECTION H: Anticipated Risks</w:t>
      </w:r>
    </w:p>
    <w:p w14:paraId="60327B4A" w14:textId="77777777" w:rsidR="0092509E" w:rsidRPr="00354F34" w:rsidRDefault="0092509E" w:rsidP="0092509E">
      <w:pPr>
        <w:rPr>
          <w:rFonts w:ascii="Arial" w:hAnsi="Arial" w:cs="Arial"/>
          <w:b/>
          <w:sz w:val="22"/>
          <w:szCs w:val="22"/>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2509E" w:rsidRPr="004C3A0B" w14:paraId="66AC81F2" w14:textId="77777777" w:rsidTr="00DF2D18">
        <w:trPr>
          <w:jc w:val="center"/>
        </w:trPr>
        <w:tc>
          <w:tcPr>
            <w:tcW w:w="596" w:type="dxa"/>
            <w:tcBorders>
              <w:bottom w:val="single" w:sz="4" w:space="0" w:color="auto"/>
            </w:tcBorders>
            <w:shd w:val="clear" w:color="auto" w:fill="F2F2F2" w:themeFill="background1" w:themeFillShade="F2"/>
          </w:tcPr>
          <w:p w14:paraId="0BB0AE30" w14:textId="77777777" w:rsidR="0092509E" w:rsidRPr="002132F9" w:rsidRDefault="0092509E" w:rsidP="006F3BE5"/>
        </w:tc>
        <w:tc>
          <w:tcPr>
            <w:tcW w:w="9923" w:type="dxa"/>
            <w:gridSpan w:val="4"/>
            <w:tcBorders>
              <w:bottom w:val="single" w:sz="4" w:space="0" w:color="auto"/>
            </w:tcBorders>
            <w:shd w:val="clear" w:color="auto" w:fill="F2F2F2" w:themeFill="background1" w:themeFillShade="F2"/>
          </w:tcPr>
          <w:p w14:paraId="141714EC" w14:textId="77777777" w:rsidR="0092509E" w:rsidRDefault="0092509E" w:rsidP="006F3BE5">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548A5F06" w14:textId="77777777" w:rsidR="0092509E" w:rsidRDefault="0092509E" w:rsidP="006F3BE5"/>
          <w:p w14:paraId="5B6C5959" w14:textId="77777777" w:rsidR="0092509E" w:rsidRPr="00204E14" w:rsidRDefault="0092509E" w:rsidP="006F3BE5">
            <w:r w:rsidRPr="00204E14">
              <w:rPr>
                <w:sz w:val="22"/>
              </w:rPr>
              <w:t>If you have completed a full risk assessment (for example as required by a laboratory, or external research collaborator) you may append that to this form.</w:t>
            </w:r>
            <w:r w:rsidRPr="00204E14">
              <w:t xml:space="preserve">  </w:t>
            </w:r>
          </w:p>
        </w:tc>
      </w:tr>
      <w:tr w:rsidR="0092509E" w:rsidRPr="004C3A0B" w14:paraId="270C6E0D" w14:textId="77777777" w:rsidTr="00DF2D18">
        <w:trPr>
          <w:jc w:val="center"/>
        </w:trPr>
        <w:tc>
          <w:tcPr>
            <w:tcW w:w="596" w:type="dxa"/>
            <w:vMerge w:val="restart"/>
            <w:shd w:val="clear" w:color="auto" w:fill="F2F2F2" w:themeFill="background1" w:themeFillShade="F2"/>
            <w:vAlign w:val="center"/>
          </w:tcPr>
          <w:p w14:paraId="03022039" w14:textId="77777777" w:rsidR="0092509E" w:rsidRPr="002132F9" w:rsidRDefault="0092509E" w:rsidP="006F3BE5">
            <w:pPr>
              <w:rPr>
                <w:sz w:val="20"/>
                <w:szCs w:val="16"/>
              </w:rPr>
            </w:pPr>
            <w:r>
              <w:rPr>
                <w:sz w:val="20"/>
                <w:szCs w:val="16"/>
              </w:rPr>
              <w:t>1</w:t>
            </w:r>
          </w:p>
        </w:tc>
        <w:tc>
          <w:tcPr>
            <w:tcW w:w="8393" w:type="dxa"/>
            <w:gridSpan w:val="2"/>
            <w:vMerge w:val="restart"/>
            <w:shd w:val="clear" w:color="auto" w:fill="F2F2F2" w:themeFill="background1" w:themeFillShade="F2"/>
            <w:vAlign w:val="center"/>
          </w:tcPr>
          <w:p w14:paraId="039ACF20" w14:textId="77777777" w:rsidR="0092509E" w:rsidRPr="00204E14" w:rsidRDefault="0092509E" w:rsidP="006F3BE5">
            <w:pPr>
              <w:rPr>
                <w:sz w:val="20"/>
                <w:szCs w:val="16"/>
              </w:rPr>
            </w:pPr>
            <w:r w:rsidRPr="00204E14">
              <w:rPr>
                <w:sz w:val="20"/>
                <w:szCs w:val="16"/>
              </w:rPr>
              <w:t xml:space="preserve">Full </w:t>
            </w:r>
            <w:r w:rsidRPr="006F3BE5">
              <w:t>risk assessment completed and appended?</w:t>
            </w:r>
            <w:r w:rsidRPr="00204E14">
              <w:rPr>
                <w:sz w:val="20"/>
                <w:szCs w:val="16"/>
              </w:rPr>
              <w:t xml:space="preserve"> </w:t>
            </w:r>
          </w:p>
        </w:tc>
        <w:tc>
          <w:tcPr>
            <w:tcW w:w="850" w:type="dxa"/>
            <w:tcBorders>
              <w:bottom w:val="single" w:sz="4" w:space="0" w:color="auto"/>
            </w:tcBorders>
            <w:shd w:val="clear" w:color="auto" w:fill="F2F2F2" w:themeFill="background1" w:themeFillShade="F2"/>
          </w:tcPr>
          <w:p w14:paraId="6508BCBE" w14:textId="77777777" w:rsidR="0092509E" w:rsidRPr="00264416" w:rsidRDefault="0092509E" w:rsidP="006F3BE5">
            <w:pPr>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B3DA5C0" w14:textId="77777777" w:rsidR="0092509E" w:rsidRPr="00FD519A" w:rsidRDefault="003336AD" w:rsidP="006F3BE5">
            <w:pPr>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EndPr/>
              <w:sdtContent>
                <w:r w:rsidR="0092509E">
                  <w:rPr>
                    <w:rFonts w:ascii="MS Gothic" w:eastAsia="MS Gothic" w:hAnsi="MS Gothic" w:cs="Arial" w:hint="eastAsia"/>
                  </w:rPr>
                  <w:t>☒</w:t>
                </w:r>
              </w:sdtContent>
            </w:sdt>
          </w:p>
        </w:tc>
      </w:tr>
      <w:tr w:rsidR="0092509E" w:rsidRPr="004C3A0B" w14:paraId="7BA838ED" w14:textId="77777777" w:rsidTr="00DF2D18">
        <w:trPr>
          <w:jc w:val="center"/>
        </w:trPr>
        <w:tc>
          <w:tcPr>
            <w:tcW w:w="596" w:type="dxa"/>
            <w:vMerge/>
            <w:tcBorders>
              <w:bottom w:val="single" w:sz="4" w:space="0" w:color="auto"/>
            </w:tcBorders>
            <w:shd w:val="clear" w:color="auto" w:fill="F2F2F2" w:themeFill="background1" w:themeFillShade="F2"/>
            <w:vAlign w:val="center"/>
          </w:tcPr>
          <w:p w14:paraId="22E69E26" w14:textId="77777777" w:rsidR="0092509E" w:rsidRPr="002132F9" w:rsidRDefault="0092509E" w:rsidP="00296402">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44DDED7" w14:textId="77777777" w:rsidR="0092509E" w:rsidRPr="00204E14" w:rsidRDefault="0092509E" w:rsidP="006F3BE5">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A6A9913" w14:textId="77777777" w:rsidR="0092509E" w:rsidRPr="00204E14" w:rsidRDefault="0092509E" w:rsidP="006F3BE5">
            <w:pPr>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67F45DF" w14:textId="77777777" w:rsidR="0092509E" w:rsidRDefault="003336AD" w:rsidP="006F3BE5">
            <w:pPr>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EndPr/>
              <w:sdtContent>
                <w:r w:rsidR="0092509E">
                  <w:rPr>
                    <w:rFonts w:ascii="MS Gothic" w:eastAsia="MS Gothic" w:hAnsi="MS Gothic" w:cs="Arial" w:hint="eastAsia"/>
                  </w:rPr>
                  <w:t>☐</w:t>
                </w:r>
              </w:sdtContent>
            </w:sdt>
          </w:p>
        </w:tc>
      </w:tr>
      <w:tr w:rsidR="0092509E" w:rsidRPr="004C3A0B" w14:paraId="690B3F1C" w14:textId="77777777" w:rsidTr="00DF2D18">
        <w:trPr>
          <w:jc w:val="center"/>
        </w:trPr>
        <w:tc>
          <w:tcPr>
            <w:tcW w:w="596" w:type="dxa"/>
            <w:tcBorders>
              <w:bottom w:val="single" w:sz="4" w:space="0" w:color="auto"/>
            </w:tcBorders>
            <w:shd w:val="clear" w:color="auto" w:fill="F2F2F2" w:themeFill="background1" w:themeFillShade="F2"/>
            <w:vAlign w:val="center"/>
          </w:tcPr>
          <w:p w14:paraId="7F9CCFC9" w14:textId="77777777" w:rsidR="0092509E" w:rsidRPr="002132F9" w:rsidRDefault="0092509E" w:rsidP="00296402">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DDC3D3E" w14:textId="77777777" w:rsidR="0092509E" w:rsidRPr="004C3A0B" w:rsidRDefault="0092509E" w:rsidP="00296402">
            <w:pPr>
              <w:rPr>
                <w:rFonts w:ascii="Arial" w:hAnsi="Arial" w:cs="Arial"/>
                <w:sz w:val="22"/>
                <w:szCs w:val="22"/>
              </w:rPr>
            </w:pPr>
            <w:r w:rsidRPr="004C3A0B">
              <w:rPr>
                <w:rFonts w:ascii="Arial" w:hAnsi="Arial" w:cs="Arial"/>
                <w:b/>
                <w:sz w:val="22"/>
                <w:szCs w:val="22"/>
              </w:rPr>
              <w:t>Risks to participants</w:t>
            </w:r>
          </w:p>
          <w:p w14:paraId="45264AAA" w14:textId="77777777" w:rsidR="0092509E" w:rsidRPr="004C3A0B" w:rsidRDefault="0092509E" w:rsidP="00296402">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92509E" w:rsidRPr="004C3A0B" w14:paraId="130E488D" w14:textId="77777777" w:rsidTr="00DF2D18">
        <w:trPr>
          <w:jc w:val="center"/>
        </w:trPr>
        <w:tc>
          <w:tcPr>
            <w:tcW w:w="596" w:type="dxa"/>
            <w:tcBorders>
              <w:top w:val="single" w:sz="4" w:space="0" w:color="auto"/>
              <w:bottom w:val="single" w:sz="4" w:space="0" w:color="auto"/>
            </w:tcBorders>
            <w:vAlign w:val="center"/>
          </w:tcPr>
          <w:p w14:paraId="6F810FD4" w14:textId="77777777" w:rsidR="0092509E" w:rsidRPr="00CE0890" w:rsidRDefault="0092509E" w:rsidP="0029640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491F1E"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Risk to participants:</w:t>
            </w:r>
          </w:p>
          <w:p w14:paraId="213B9958" w14:textId="77777777" w:rsidR="0092509E" w:rsidRDefault="0092509E" w:rsidP="00296402">
            <w:pPr>
              <w:rPr>
                <w:rFonts w:ascii="Arial" w:hAnsi="Arial" w:cs="Arial"/>
                <w:sz w:val="22"/>
                <w:szCs w:val="22"/>
              </w:rPr>
            </w:pPr>
          </w:p>
          <w:p w14:paraId="06767779" w14:textId="77777777" w:rsidR="0092509E" w:rsidRDefault="0092509E" w:rsidP="00296402">
            <w:pPr>
              <w:rPr>
                <w:rFonts w:ascii="Arial" w:hAnsi="Arial" w:cs="Arial"/>
                <w:sz w:val="22"/>
                <w:szCs w:val="22"/>
              </w:rPr>
            </w:pPr>
            <w:r>
              <w:rPr>
                <w:rFonts w:ascii="Arial" w:hAnsi="Arial" w:cs="Arial"/>
                <w:sz w:val="22"/>
                <w:szCs w:val="22"/>
              </w:rPr>
              <w:t>The research being carried out does not pose significant risk to the participants as it will be carried out on an entirely voluntary basis and participants will be free to withdraw from the study at any time without any consequences or ill-treatment as a result.</w:t>
            </w:r>
          </w:p>
          <w:p w14:paraId="09D220C5" w14:textId="77777777" w:rsidR="0092509E" w:rsidRDefault="0092509E" w:rsidP="00296402">
            <w:pPr>
              <w:rPr>
                <w:rFonts w:ascii="Arial" w:hAnsi="Arial" w:cs="Arial"/>
                <w:sz w:val="22"/>
                <w:szCs w:val="22"/>
              </w:rPr>
            </w:pPr>
          </w:p>
          <w:p w14:paraId="5D3FE7CD" w14:textId="77777777" w:rsidR="0092509E" w:rsidRDefault="0092509E" w:rsidP="00296402">
            <w:pPr>
              <w:rPr>
                <w:rFonts w:ascii="Arial" w:hAnsi="Arial" w:cs="Arial"/>
                <w:sz w:val="22"/>
                <w:szCs w:val="22"/>
              </w:rPr>
            </w:pPr>
            <w:r>
              <w:rPr>
                <w:rFonts w:ascii="Arial" w:hAnsi="Arial" w:cs="Arial"/>
                <w:sz w:val="22"/>
                <w:szCs w:val="22"/>
              </w:rPr>
              <w:t>Any sensitive data that the participants choose to disclose is at risk of being leaked if data protection measures are not taken.</w:t>
            </w:r>
          </w:p>
          <w:p w14:paraId="77AC9330" w14:textId="77777777" w:rsidR="0092509E" w:rsidRPr="004C3A0B" w:rsidRDefault="0092509E" w:rsidP="00296402">
            <w:pPr>
              <w:rPr>
                <w:rFonts w:ascii="Arial" w:hAnsi="Arial" w:cs="Arial"/>
                <w:sz w:val="22"/>
                <w:szCs w:val="22"/>
              </w:rPr>
            </w:pPr>
          </w:p>
          <w:p w14:paraId="329791F9" w14:textId="77777777" w:rsidR="0092509E" w:rsidRPr="004C3A0B" w:rsidRDefault="0092509E" w:rsidP="00296402">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BC7C8E8" w14:textId="77777777" w:rsidR="0092509E" w:rsidRDefault="0092509E" w:rsidP="002964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3A73691D" w14:textId="77777777" w:rsidR="0092509E" w:rsidRDefault="0092509E" w:rsidP="00296402">
            <w:pPr>
              <w:rPr>
                <w:rFonts w:ascii="Arial" w:hAnsi="Arial" w:cs="Arial"/>
                <w:sz w:val="22"/>
                <w:szCs w:val="22"/>
              </w:rPr>
            </w:pPr>
          </w:p>
          <w:p w14:paraId="789448AF" w14:textId="77777777" w:rsidR="0092509E" w:rsidRDefault="0092509E" w:rsidP="00296402">
            <w:pPr>
              <w:rPr>
                <w:rFonts w:ascii="Arial" w:hAnsi="Arial" w:cs="Arial"/>
                <w:sz w:val="22"/>
                <w:szCs w:val="22"/>
              </w:rPr>
            </w:pPr>
            <w:r>
              <w:rPr>
                <w:rFonts w:ascii="Arial" w:hAnsi="Arial" w:cs="Arial"/>
                <w:sz w:val="22"/>
                <w:szCs w:val="22"/>
              </w:rPr>
              <w:t>Data from the research will be stored on a password-protected laptop only accessible by the researcher. All information will be deleted on submission of the project.</w:t>
            </w:r>
          </w:p>
          <w:p w14:paraId="6BB568E4" w14:textId="77777777" w:rsidR="0092509E" w:rsidRPr="004C3A0B" w:rsidRDefault="0092509E" w:rsidP="00296402">
            <w:pPr>
              <w:rPr>
                <w:rFonts w:ascii="Arial" w:hAnsi="Arial" w:cs="Arial"/>
                <w:sz w:val="22"/>
                <w:szCs w:val="22"/>
              </w:rPr>
            </w:pPr>
          </w:p>
          <w:p w14:paraId="2985F4D5" w14:textId="77777777" w:rsidR="0092509E" w:rsidRPr="00354F34" w:rsidRDefault="0092509E" w:rsidP="00296402">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2509E" w:rsidRPr="004C3A0B" w14:paraId="32D8714A" w14:textId="77777777" w:rsidTr="00DF2D18">
        <w:trPr>
          <w:jc w:val="center"/>
        </w:trPr>
        <w:tc>
          <w:tcPr>
            <w:tcW w:w="596" w:type="dxa"/>
            <w:tcBorders>
              <w:bottom w:val="single" w:sz="4" w:space="0" w:color="auto"/>
            </w:tcBorders>
            <w:shd w:val="clear" w:color="auto" w:fill="F2F2F2" w:themeFill="background1" w:themeFillShade="F2"/>
            <w:vAlign w:val="center"/>
          </w:tcPr>
          <w:p w14:paraId="26021367" w14:textId="77777777" w:rsidR="0092509E" w:rsidRPr="00E32138" w:rsidRDefault="0092509E" w:rsidP="00296402">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38AF2984" w14:textId="77777777" w:rsidR="0092509E" w:rsidRPr="004C3A0B" w:rsidRDefault="0092509E" w:rsidP="00296402">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92509E" w:rsidRPr="004C3A0B" w14:paraId="19390448" w14:textId="77777777" w:rsidTr="00DF2D18">
        <w:trPr>
          <w:jc w:val="center"/>
        </w:trPr>
        <w:tc>
          <w:tcPr>
            <w:tcW w:w="596" w:type="dxa"/>
            <w:tcBorders>
              <w:top w:val="single" w:sz="4" w:space="0" w:color="auto"/>
              <w:bottom w:val="single" w:sz="4" w:space="0" w:color="auto"/>
            </w:tcBorders>
            <w:vAlign w:val="center"/>
          </w:tcPr>
          <w:p w14:paraId="347EF089" w14:textId="77777777" w:rsidR="0092509E" w:rsidRPr="00CE0890" w:rsidRDefault="0092509E" w:rsidP="00296402">
            <w:pPr>
              <w:jc w:val="center"/>
              <w:rPr>
                <w:rFonts w:ascii="Arial" w:hAnsi="Arial" w:cs="Arial"/>
                <w:sz w:val="22"/>
                <w:szCs w:val="22"/>
              </w:rPr>
            </w:pPr>
          </w:p>
        </w:tc>
        <w:tc>
          <w:tcPr>
            <w:tcW w:w="9923" w:type="dxa"/>
            <w:gridSpan w:val="4"/>
            <w:tcBorders>
              <w:top w:val="single" w:sz="4" w:space="0" w:color="auto"/>
              <w:bottom w:val="single" w:sz="4" w:space="0" w:color="auto"/>
            </w:tcBorders>
          </w:tcPr>
          <w:p w14:paraId="04DE8AA5" w14:textId="77777777" w:rsidR="0092509E" w:rsidRDefault="0092509E" w:rsidP="00296402">
            <w:pPr>
              <w:rPr>
                <w:rFonts w:ascii="Arial" w:hAnsi="Arial" w:cs="Arial"/>
                <w:sz w:val="22"/>
                <w:szCs w:val="22"/>
              </w:rPr>
            </w:pPr>
          </w:p>
          <w:p w14:paraId="68798B5E" w14:textId="77777777" w:rsidR="0092509E" w:rsidRDefault="0092509E" w:rsidP="00296402">
            <w:pPr>
              <w:rPr>
                <w:rFonts w:ascii="Arial" w:hAnsi="Arial" w:cs="Arial"/>
                <w:sz w:val="22"/>
                <w:szCs w:val="22"/>
              </w:rPr>
            </w:pPr>
            <w:r>
              <w:rPr>
                <w:rFonts w:ascii="Arial" w:hAnsi="Arial" w:cs="Arial"/>
                <w:sz w:val="22"/>
                <w:szCs w:val="22"/>
              </w:rPr>
              <w:t>This project does not include any sensitive, embarrassing or upsetting topics.</w:t>
            </w:r>
          </w:p>
          <w:p w14:paraId="19E49487" w14:textId="77777777" w:rsidR="0092509E" w:rsidRDefault="0092509E" w:rsidP="00296402">
            <w:pPr>
              <w:rPr>
                <w:rFonts w:ascii="Arial" w:hAnsi="Arial" w:cs="Arial"/>
                <w:sz w:val="22"/>
                <w:szCs w:val="22"/>
              </w:rPr>
            </w:pPr>
          </w:p>
          <w:p w14:paraId="7122D0C9" w14:textId="77777777" w:rsidR="0092509E" w:rsidRPr="004C3A0B" w:rsidRDefault="0092509E" w:rsidP="00296402">
            <w:pPr>
              <w:rPr>
                <w:rFonts w:ascii="Arial" w:hAnsi="Arial" w:cs="Arial"/>
                <w:sz w:val="22"/>
                <w:szCs w:val="22"/>
              </w:rPr>
            </w:pPr>
          </w:p>
          <w:p w14:paraId="5FB0B5BD" w14:textId="77777777" w:rsidR="0092509E" w:rsidRPr="004C3A0B" w:rsidRDefault="0092509E" w:rsidP="00296402">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2509E" w:rsidRPr="004C3A0B" w14:paraId="6E5C745F" w14:textId="77777777" w:rsidTr="00DF2D18">
        <w:trPr>
          <w:jc w:val="center"/>
        </w:trPr>
        <w:tc>
          <w:tcPr>
            <w:tcW w:w="596" w:type="dxa"/>
            <w:tcBorders>
              <w:top w:val="single" w:sz="4" w:space="0" w:color="auto"/>
              <w:bottom w:val="single" w:sz="4" w:space="0" w:color="auto"/>
            </w:tcBorders>
            <w:shd w:val="clear" w:color="auto" w:fill="F2F2F2" w:themeFill="background1" w:themeFillShade="F2"/>
            <w:vAlign w:val="center"/>
          </w:tcPr>
          <w:p w14:paraId="3B65F1DB" w14:textId="77777777" w:rsidR="0092509E" w:rsidRPr="002132F9" w:rsidRDefault="0092509E" w:rsidP="00296402">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0FC4522" w14:textId="77777777" w:rsidR="0092509E" w:rsidRPr="004C3A0B" w:rsidRDefault="0092509E" w:rsidP="00296402">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78F51CBD" w14:textId="77777777" w:rsidR="0092509E" w:rsidRPr="004C3A0B" w:rsidRDefault="0092509E" w:rsidP="00296402">
            <w:pPr>
              <w:rPr>
                <w:rFonts w:ascii="Arial" w:hAnsi="Arial" w:cs="Arial"/>
                <w:sz w:val="22"/>
                <w:szCs w:val="22"/>
              </w:rPr>
            </w:pPr>
            <w:r w:rsidRPr="004C3A0B">
              <w:rPr>
                <w:rFonts w:ascii="Arial" w:hAnsi="Arial" w:cs="Arial"/>
                <w:sz w:val="22"/>
                <w:szCs w:val="22"/>
              </w:rPr>
              <w:lastRenderedPageBreak/>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92509E" w:rsidRPr="004C3A0B" w14:paraId="66D79A3A" w14:textId="77777777" w:rsidTr="00DF2D18">
        <w:trPr>
          <w:jc w:val="center"/>
        </w:trPr>
        <w:tc>
          <w:tcPr>
            <w:tcW w:w="596" w:type="dxa"/>
            <w:tcBorders>
              <w:top w:val="single" w:sz="4" w:space="0" w:color="auto"/>
              <w:bottom w:val="single" w:sz="4" w:space="0" w:color="auto"/>
            </w:tcBorders>
            <w:vAlign w:val="center"/>
          </w:tcPr>
          <w:p w14:paraId="6BE94823" w14:textId="77777777" w:rsidR="0092509E" w:rsidRPr="00CE0890" w:rsidRDefault="0092509E" w:rsidP="0029640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F8148A5"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Risk to the investigator:</w:t>
            </w:r>
          </w:p>
          <w:p w14:paraId="4DCCCB5D" w14:textId="77777777" w:rsidR="0092509E" w:rsidRDefault="0092509E" w:rsidP="00296402">
            <w:pPr>
              <w:rPr>
                <w:rFonts w:ascii="Arial" w:hAnsi="Arial" w:cs="Arial"/>
                <w:sz w:val="22"/>
                <w:szCs w:val="22"/>
              </w:rPr>
            </w:pPr>
          </w:p>
          <w:p w14:paraId="44A29E81" w14:textId="77777777" w:rsidR="0092509E" w:rsidRDefault="0092509E" w:rsidP="00296402">
            <w:pPr>
              <w:rPr>
                <w:rFonts w:ascii="Arial" w:hAnsi="Arial" w:cs="Arial"/>
                <w:sz w:val="22"/>
                <w:szCs w:val="22"/>
              </w:rPr>
            </w:pPr>
            <w:r>
              <w:rPr>
                <w:rFonts w:ascii="Arial" w:hAnsi="Arial" w:cs="Arial"/>
                <w:sz w:val="22"/>
                <w:szCs w:val="22"/>
              </w:rPr>
              <w:t>Participants may falsely accuse the researcher of things such as ill treatment and/or sharing data without permission.</w:t>
            </w:r>
          </w:p>
          <w:p w14:paraId="2DA78E09" w14:textId="77777777" w:rsidR="0092509E" w:rsidRPr="004C3A0B" w:rsidRDefault="0092509E" w:rsidP="00296402">
            <w:pPr>
              <w:rPr>
                <w:rFonts w:ascii="Arial" w:hAnsi="Arial" w:cs="Arial"/>
                <w:sz w:val="22"/>
                <w:szCs w:val="22"/>
              </w:rPr>
            </w:pPr>
          </w:p>
          <w:p w14:paraId="1000BA93" w14:textId="77777777" w:rsidR="0092509E" w:rsidRPr="004C3A0B" w:rsidRDefault="0092509E" w:rsidP="00296402">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70261F0" w14:textId="77777777" w:rsidR="0092509E" w:rsidRPr="00354F34" w:rsidRDefault="0092509E" w:rsidP="00296402">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173E113" w14:textId="77777777" w:rsidR="0092509E" w:rsidRDefault="0092509E" w:rsidP="00296402">
            <w:pPr>
              <w:rPr>
                <w:rFonts w:ascii="Arial" w:hAnsi="Arial" w:cs="Arial"/>
                <w:sz w:val="22"/>
                <w:szCs w:val="22"/>
              </w:rPr>
            </w:pPr>
          </w:p>
          <w:p w14:paraId="558E41CF" w14:textId="77777777" w:rsidR="0092509E" w:rsidRDefault="0092509E" w:rsidP="00296402">
            <w:pPr>
              <w:rPr>
                <w:rFonts w:ascii="Arial" w:hAnsi="Arial" w:cs="Arial"/>
                <w:sz w:val="22"/>
                <w:szCs w:val="22"/>
              </w:rPr>
            </w:pPr>
            <w:r>
              <w:rPr>
                <w:rFonts w:ascii="Arial" w:hAnsi="Arial" w:cs="Arial"/>
                <w:sz w:val="22"/>
                <w:szCs w:val="22"/>
              </w:rPr>
              <w:t>Permission to use the data collected will be verbally acquired from the interviewee as part of every interview carried out.</w:t>
            </w:r>
          </w:p>
          <w:p w14:paraId="4D7F8CF9" w14:textId="77777777" w:rsidR="0092509E" w:rsidRPr="004C3A0B" w:rsidRDefault="0092509E" w:rsidP="00296402">
            <w:pPr>
              <w:rPr>
                <w:rFonts w:ascii="Arial" w:hAnsi="Arial" w:cs="Arial"/>
                <w:sz w:val="22"/>
                <w:szCs w:val="22"/>
              </w:rPr>
            </w:pPr>
          </w:p>
          <w:p w14:paraId="31500B8B" w14:textId="77777777" w:rsidR="0092509E" w:rsidRPr="004C3A0B" w:rsidRDefault="0092509E" w:rsidP="00296402">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2509E" w:rsidRPr="004C3A0B" w14:paraId="28B5A4A2" w14:textId="77777777" w:rsidTr="00DF2D18">
        <w:trPr>
          <w:jc w:val="center"/>
        </w:trPr>
        <w:tc>
          <w:tcPr>
            <w:tcW w:w="596" w:type="dxa"/>
            <w:tcBorders>
              <w:top w:val="single" w:sz="4" w:space="0" w:color="auto"/>
              <w:bottom w:val="single" w:sz="4" w:space="0" w:color="auto"/>
            </w:tcBorders>
            <w:shd w:val="clear" w:color="auto" w:fill="F2F2F2" w:themeFill="background1" w:themeFillShade="F2"/>
            <w:vAlign w:val="center"/>
          </w:tcPr>
          <w:p w14:paraId="78448EE4" w14:textId="77777777" w:rsidR="0092509E" w:rsidRPr="002132F9" w:rsidRDefault="0092509E" w:rsidP="00296402">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92AA946" w14:textId="77777777" w:rsidR="0092509E" w:rsidRPr="004C3A0B" w:rsidRDefault="0092509E" w:rsidP="00296402">
            <w:pPr>
              <w:rPr>
                <w:rFonts w:ascii="Arial" w:hAnsi="Arial" w:cs="Arial"/>
                <w:sz w:val="22"/>
                <w:szCs w:val="22"/>
              </w:rPr>
            </w:pPr>
            <w:r w:rsidRPr="004C3A0B">
              <w:rPr>
                <w:rFonts w:ascii="Arial" w:hAnsi="Arial" w:cs="Arial"/>
                <w:b/>
                <w:sz w:val="22"/>
                <w:szCs w:val="22"/>
              </w:rPr>
              <w:t>University/institutional risks</w:t>
            </w:r>
          </w:p>
          <w:p w14:paraId="74ACEAB9" w14:textId="77777777" w:rsidR="0092509E" w:rsidRPr="004C3A0B" w:rsidRDefault="0092509E" w:rsidP="00296402">
            <w:pPr>
              <w:rPr>
                <w:rFonts w:ascii="Arial" w:hAnsi="Arial" w:cs="Arial"/>
                <w:sz w:val="22"/>
                <w:szCs w:val="22"/>
              </w:rPr>
            </w:pPr>
            <w:r w:rsidRPr="004C3A0B">
              <w:rPr>
                <w:rFonts w:ascii="Arial" w:hAnsi="Arial" w:cs="Arial"/>
                <w:sz w:val="22"/>
                <w:szCs w:val="22"/>
              </w:rPr>
              <w:t>For example: adverse publicity, financial loss, data protection</w:t>
            </w:r>
          </w:p>
        </w:tc>
      </w:tr>
      <w:tr w:rsidR="0092509E" w:rsidRPr="004C3A0B" w14:paraId="27BDC759" w14:textId="77777777" w:rsidTr="00DF2D18">
        <w:trPr>
          <w:jc w:val="center"/>
        </w:trPr>
        <w:tc>
          <w:tcPr>
            <w:tcW w:w="596" w:type="dxa"/>
            <w:tcBorders>
              <w:top w:val="single" w:sz="4" w:space="0" w:color="auto"/>
              <w:bottom w:val="single" w:sz="4" w:space="0" w:color="auto"/>
            </w:tcBorders>
            <w:vAlign w:val="center"/>
          </w:tcPr>
          <w:p w14:paraId="5B79A434" w14:textId="77777777" w:rsidR="0092509E" w:rsidRPr="00CE0890" w:rsidRDefault="0092509E" w:rsidP="0029640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49D586C"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Risk to the University:</w:t>
            </w:r>
          </w:p>
          <w:p w14:paraId="035618E8" w14:textId="77777777" w:rsidR="0092509E" w:rsidRDefault="0092509E" w:rsidP="00296402">
            <w:pPr>
              <w:autoSpaceDE w:val="0"/>
              <w:autoSpaceDN w:val="0"/>
              <w:adjustRightInd w:val="0"/>
              <w:rPr>
                <w:rFonts w:ascii="Arial" w:hAnsi="Arial" w:cs="Arial"/>
                <w:sz w:val="22"/>
                <w:szCs w:val="22"/>
              </w:rPr>
            </w:pPr>
          </w:p>
          <w:p w14:paraId="19061E74" w14:textId="77777777" w:rsidR="0092509E" w:rsidRDefault="0092509E" w:rsidP="00296402">
            <w:pPr>
              <w:rPr>
                <w:rFonts w:ascii="Arial" w:hAnsi="Arial" w:cs="Arial"/>
                <w:sz w:val="22"/>
                <w:szCs w:val="22"/>
              </w:rPr>
            </w:pPr>
            <w:r>
              <w:rPr>
                <w:rFonts w:ascii="Arial" w:hAnsi="Arial" w:cs="Arial"/>
                <w:sz w:val="22"/>
                <w:szCs w:val="22"/>
              </w:rPr>
              <w:t>Poor treatment towards participants may reflect badly on the university as an institution since the researcher is a student.</w:t>
            </w:r>
          </w:p>
          <w:p w14:paraId="1ACAF506" w14:textId="77777777" w:rsidR="0092509E" w:rsidRDefault="0092509E" w:rsidP="00296402">
            <w:pPr>
              <w:rPr>
                <w:rFonts w:ascii="Arial" w:hAnsi="Arial" w:cs="Arial"/>
                <w:sz w:val="22"/>
                <w:szCs w:val="22"/>
              </w:rPr>
            </w:pPr>
          </w:p>
          <w:p w14:paraId="7726B973" w14:textId="77777777" w:rsidR="0092509E" w:rsidRDefault="0092509E" w:rsidP="00296402">
            <w:pPr>
              <w:rPr>
                <w:rFonts w:ascii="Arial" w:hAnsi="Arial" w:cs="Arial"/>
                <w:sz w:val="22"/>
                <w:szCs w:val="22"/>
              </w:rPr>
            </w:pPr>
          </w:p>
          <w:p w14:paraId="23A55B8D" w14:textId="77777777" w:rsidR="0092509E" w:rsidRPr="004C3A0B" w:rsidRDefault="0092509E" w:rsidP="00296402">
            <w:pPr>
              <w:rPr>
                <w:rFonts w:ascii="Arial" w:hAnsi="Arial" w:cs="Arial"/>
                <w:sz w:val="22"/>
                <w:szCs w:val="22"/>
              </w:rPr>
            </w:pPr>
          </w:p>
          <w:p w14:paraId="19B603EC" w14:textId="77777777" w:rsidR="0092509E" w:rsidRPr="004C3A0B" w:rsidRDefault="0092509E" w:rsidP="00296402">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6C12416" w14:textId="77777777" w:rsidR="0092509E" w:rsidRPr="00354F34" w:rsidRDefault="0092509E" w:rsidP="00296402">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6A925866" w14:textId="77777777" w:rsidR="0092509E" w:rsidRDefault="0092509E" w:rsidP="00296402">
            <w:pPr>
              <w:rPr>
                <w:rFonts w:ascii="Arial" w:hAnsi="Arial" w:cs="Arial"/>
                <w:sz w:val="22"/>
                <w:szCs w:val="22"/>
              </w:rPr>
            </w:pPr>
          </w:p>
          <w:p w14:paraId="0B563D5D" w14:textId="77777777" w:rsidR="0092509E" w:rsidRDefault="0092509E" w:rsidP="00296402">
            <w:pPr>
              <w:rPr>
                <w:rFonts w:ascii="Arial" w:hAnsi="Arial" w:cs="Arial"/>
                <w:sz w:val="22"/>
                <w:szCs w:val="22"/>
              </w:rPr>
            </w:pPr>
            <w:r>
              <w:rPr>
                <w:rFonts w:ascii="Arial" w:hAnsi="Arial" w:cs="Arial"/>
                <w:sz w:val="22"/>
                <w:szCs w:val="22"/>
              </w:rPr>
              <w:t xml:space="preserve">All research will be carried out with full objectivity and fairness towards participants. Participants will be fully briefed on the research and will be made aware that they are able to withdraw at any time without any consequences or ill treatment </w:t>
            </w:r>
            <w:proofErr w:type="gramStart"/>
            <w:r>
              <w:rPr>
                <w:rFonts w:ascii="Arial" w:hAnsi="Arial" w:cs="Arial"/>
                <w:sz w:val="22"/>
                <w:szCs w:val="22"/>
              </w:rPr>
              <w:t>and also</w:t>
            </w:r>
            <w:proofErr w:type="gramEnd"/>
            <w:r>
              <w:rPr>
                <w:rFonts w:ascii="Arial" w:hAnsi="Arial" w:cs="Arial"/>
                <w:sz w:val="22"/>
                <w:szCs w:val="22"/>
              </w:rPr>
              <w:t xml:space="preserve"> be informed that the research is entirely voluntary.</w:t>
            </w:r>
          </w:p>
          <w:p w14:paraId="067CD961" w14:textId="77777777" w:rsidR="0092509E" w:rsidRPr="004C3A0B" w:rsidRDefault="0092509E" w:rsidP="00296402">
            <w:pPr>
              <w:rPr>
                <w:rFonts w:ascii="Arial" w:hAnsi="Arial" w:cs="Arial"/>
                <w:sz w:val="22"/>
                <w:szCs w:val="22"/>
              </w:rPr>
            </w:pPr>
          </w:p>
          <w:p w14:paraId="7EAC0160" w14:textId="77777777" w:rsidR="0092509E" w:rsidRPr="004C3A0B" w:rsidRDefault="0092509E" w:rsidP="00296402">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2509E" w:rsidRPr="004C3A0B" w14:paraId="59F7C5D1" w14:textId="77777777" w:rsidTr="00DF2D18">
        <w:trPr>
          <w:jc w:val="center"/>
        </w:trPr>
        <w:tc>
          <w:tcPr>
            <w:tcW w:w="596" w:type="dxa"/>
            <w:tcBorders>
              <w:top w:val="single" w:sz="4" w:space="0" w:color="auto"/>
              <w:bottom w:val="single" w:sz="4" w:space="0" w:color="auto"/>
            </w:tcBorders>
            <w:shd w:val="clear" w:color="auto" w:fill="F2F2F2" w:themeFill="background1" w:themeFillShade="F2"/>
            <w:vAlign w:val="center"/>
          </w:tcPr>
          <w:p w14:paraId="36956465" w14:textId="77777777" w:rsidR="0092509E" w:rsidRPr="002132F9" w:rsidRDefault="0092509E" w:rsidP="00296402">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C393FF9" w14:textId="77777777" w:rsidR="0092509E" w:rsidRPr="004C3A0B" w:rsidRDefault="0092509E" w:rsidP="00296402">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5B57FFA8" w14:textId="77777777" w:rsidR="0092509E" w:rsidRPr="004C3A0B" w:rsidRDefault="0092509E" w:rsidP="00296402">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92509E" w:rsidRPr="004C3A0B" w14:paraId="267455EC" w14:textId="77777777" w:rsidTr="00DF2D18">
        <w:trPr>
          <w:jc w:val="center"/>
        </w:trPr>
        <w:tc>
          <w:tcPr>
            <w:tcW w:w="596" w:type="dxa"/>
            <w:tcBorders>
              <w:top w:val="single" w:sz="4" w:space="0" w:color="auto"/>
              <w:bottom w:val="single" w:sz="4" w:space="0" w:color="auto"/>
            </w:tcBorders>
            <w:vAlign w:val="center"/>
          </w:tcPr>
          <w:p w14:paraId="116CD173" w14:textId="77777777" w:rsidR="0092509E" w:rsidRPr="00CE0890" w:rsidRDefault="0092509E" w:rsidP="0029640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6ABD92F"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Risk to the environment:</w:t>
            </w:r>
          </w:p>
          <w:p w14:paraId="59B7A096" w14:textId="77777777" w:rsidR="0092509E" w:rsidRDefault="0092509E" w:rsidP="00296402">
            <w:pPr>
              <w:rPr>
                <w:rFonts w:ascii="Arial" w:hAnsi="Arial" w:cs="Arial"/>
                <w:sz w:val="22"/>
                <w:szCs w:val="22"/>
              </w:rPr>
            </w:pPr>
          </w:p>
          <w:p w14:paraId="74988364" w14:textId="77777777" w:rsidR="0092509E" w:rsidRDefault="0092509E" w:rsidP="00296402">
            <w:pPr>
              <w:rPr>
                <w:rFonts w:ascii="Arial" w:hAnsi="Arial" w:cs="Arial"/>
                <w:sz w:val="22"/>
                <w:szCs w:val="22"/>
              </w:rPr>
            </w:pPr>
            <w:r>
              <w:rPr>
                <w:rFonts w:ascii="Arial" w:hAnsi="Arial" w:cs="Arial"/>
                <w:sz w:val="22"/>
                <w:szCs w:val="22"/>
              </w:rPr>
              <w:t>This research project is carried out entirely online via phone or video calls and does not pose any environmental risks.</w:t>
            </w:r>
          </w:p>
          <w:p w14:paraId="19F5788F" w14:textId="77777777" w:rsidR="0092509E" w:rsidRPr="004C3A0B" w:rsidRDefault="0092509E" w:rsidP="00296402">
            <w:pPr>
              <w:rPr>
                <w:rFonts w:ascii="Arial" w:hAnsi="Arial" w:cs="Arial"/>
                <w:sz w:val="22"/>
                <w:szCs w:val="22"/>
              </w:rPr>
            </w:pPr>
          </w:p>
          <w:p w14:paraId="791EC8B5" w14:textId="77777777" w:rsidR="0092509E" w:rsidRPr="004C3A0B" w:rsidRDefault="0092509E" w:rsidP="00296402">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D06C1E3" w14:textId="77777777" w:rsidR="0092509E" w:rsidRPr="00354F34" w:rsidRDefault="0092509E" w:rsidP="00296402">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748FE4C" w14:textId="77777777" w:rsidR="0092509E" w:rsidRDefault="0092509E" w:rsidP="00296402">
            <w:pPr>
              <w:rPr>
                <w:rFonts w:ascii="Arial" w:hAnsi="Arial" w:cs="Arial"/>
                <w:sz w:val="22"/>
                <w:szCs w:val="22"/>
              </w:rPr>
            </w:pPr>
          </w:p>
          <w:p w14:paraId="4650ABD6" w14:textId="77777777" w:rsidR="0092509E" w:rsidRDefault="0092509E" w:rsidP="00296402">
            <w:pPr>
              <w:rPr>
                <w:rFonts w:ascii="Arial" w:hAnsi="Arial" w:cs="Arial"/>
                <w:sz w:val="22"/>
                <w:szCs w:val="22"/>
              </w:rPr>
            </w:pPr>
          </w:p>
          <w:p w14:paraId="1FDCFEE5" w14:textId="77777777" w:rsidR="0092509E" w:rsidRPr="004C3A0B" w:rsidRDefault="0092509E" w:rsidP="00296402">
            <w:pPr>
              <w:rPr>
                <w:rFonts w:ascii="Arial" w:hAnsi="Arial" w:cs="Arial"/>
                <w:sz w:val="22"/>
                <w:szCs w:val="22"/>
              </w:rPr>
            </w:pPr>
          </w:p>
          <w:p w14:paraId="7C2B5BF9" w14:textId="77777777" w:rsidR="0092509E" w:rsidRPr="004C3A0B" w:rsidRDefault="0092509E" w:rsidP="00296402">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810F8F4" w14:textId="77777777" w:rsidR="0092509E" w:rsidRDefault="0092509E" w:rsidP="0092509E"/>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2509E" w:rsidRPr="004C3A0B" w14:paraId="1F1258E8" w14:textId="77777777" w:rsidTr="00DF2D18">
        <w:trPr>
          <w:trHeight w:val="483"/>
          <w:jc w:val="center"/>
        </w:trPr>
        <w:tc>
          <w:tcPr>
            <w:tcW w:w="596" w:type="dxa"/>
            <w:tcBorders>
              <w:top w:val="single" w:sz="4" w:space="0" w:color="auto"/>
              <w:bottom w:val="single" w:sz="4" w:space="0" w:color="auto"/>
            </w:tcBorders>
            <w:shd w:val="clear" w:color="auto" w:fill="F2F2F2" w:themeFill="background1" w:themeFillShade="F2"/>
            <w:vAlign w:val="center"/>
          </w:tcPr>
          <w:p w14:paraId="1E2B87A7" w14:textId="77777777" w:rsidR="0092509E" w:rsidRPr="002132F9" w:rsidRDefault="0092509E" w:rsidP="00296402">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6FFD170" w14:textId="77777777" w:rsidR="0092509E" w:rsidRPr="004C3A0B" w:rsidRDefault="0092509E" w:rsidP="00296402">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92509E" w:rsidRPr="004C3A0B" w14:paraId="131FE4FD" w14:textId="77777777" w:rsidTr="00DF2D18">
        <w:trPr>
          <w:jc w:val="center"/>
        </w:trPr>
        <w:tc>
          <w:tcPr>
            <w:tcW w:w="596" w:type="dxa"/>
            <w:tcBorders>
              <w:top w:val="single" w:sz="4" w:space="0" w:color="auto"/>
              <w:bottom w:val="single" w:sz="4" w:space="0" w:color="auto"/>
            </w:tcBorders>
            <w:shd w:val="clear" w:color="auto" w:fill="F2F2F2" w:themeFill="background1" w:themeFillShade="F2"/>
            <w:vAlign w:val="center"/>
          </w:tcPr>
          <w:p w14:paraId="1DE97DFF" w14:textId="77777777" w:rsidR="0092509E" w:rsidRPr="00F96C3F" w:rsidRDefault="0092509E" w:rsidP="00296402">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1935E94" w14:textId="77777777" w:rsidR="0092509E" w:rsidRPr="004C3A0B" w:rsidRDefault="0092509E" w:rsidP="002964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DA01D6C" w14:textId="77777777" w:rsidR="0092509E"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29580E9" w14:textId="77777777" w:rsidR="0092509E" w:rsidRPr="004C3A0B" w:rsidRDefault="0092509E" w:rsidP="0029640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C7F7230" w14:textId="77777777" w:rsidR="0092509E"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04C8BE7" w14:textId="77777777" w:rsidR="0092509E" w:rsidRPr="004C3A0B" w:rsidRDefault="0092509E" w:rsidP="00296402">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3A00F7C" w14:textId="77777777" w:rsidR="0092509E"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E7ED78B" w14:textId="77777777" w:rsidR="0092509E" w:rsidRPr="004C3A0B" w:rsidRDefault="0092509E" w:rsidP="00296402">
            <w:pPr>
              <w:autoSpaceDE w:val="0"/>
              <w:autoSpaceDN w:val="0"/>
              <w:adjustRightInd w:val="0"/>
              <w:jc w:val="center"/>
              <w:rPr>
                <w:rFonts w:ascii="Arial" w:hAnsi="Arial" w:cs="Arial"/>
                <w:b/>
                <w:sz w:val="22"/>
                <w:szCs w:val="22"/>
              </w:rPr>
            </w:pPr>
          </w:p>
        </w:tc>
      </w:tr>
      <w:tr w:rsidR="0092509E" w:rsidRPr="004C3A0B" w14:paraId="681A8AB6" w14:textId="77777777" w:rsidTr="00DF2D18">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49A06A31" w14:textId="77777777" w:rsidR="0092509E" w:rsidRPr="00F96C3F" w:rsidRDefault="0092509E" w:rsidP="00296402">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A16C10E" w14:textId="77777777" w:rsidR="0092509E" w:rsidRPr="004C3A0B" w:rsidRDefault="0092509E" w:rsidP="002964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5F8F51A" w14:textId="77777777" w:rsidR="0092509E" w:rsidRPr="00392C8E" w:rsidRDefault="003336AD" w:rsidP="0029640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92509E"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DFB711" w14:textId="77777777" w:rsidR="0092509E" w:rsidRPr="00392C8E" w:rsidRDefault="003336AD" w:rsidP="0029640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92509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37EF218" w14:textId="77777777" w:rsidR="0092509E" w:rsidRPr="00392C8E" w:rsidRDefault="003336AD" w:rsidP="0029640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92509E" w:rsidRPr="00392C8E">
                  <w:rPr>
                    <w:rFonts w:ascii="MS Gothic" w:eastAsia="MS Gothic" w:hAnsi="MS Gothic" w:cs="Arial" w:hint="eastAsia"/>
                    <w:sz w:val="22"/>
                    <w:szCs w:val="22"/>
                  </w:rPr>
                  <w:t>☐</w:t>
                </w:r>
              </w:sdtContent>
            </w:sdt>
          </w:p>
        </w:tc>
      </w:tr>
      <w:tr w:rsidR="0092509E" w:rsidRPr="004C3A0B" w14:paraId="70C9F3F2" w14:textId="77777777" w:rsidTr="00DF2D18">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5D485C08" w14:textId="77777777" w:rsidR="0092509E" w:rsidRDefault="0092509E" w:rsidP="00296402">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BFF78AC"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2C52930" w14:textId="77777777" w:rsidR="0092509E" w:rsidRDefault="0092509E" w:rsidP="00296402">
            <w:pPr>
              <w:autoSpaceDE w:val="0"/>
              <w:autoSpaceDN w:val="0"/>
              <w:adjustRightInd w:val="0"/>
              <w:jc w:val="center"/>
              <w:rPr>
                <w:rFonts w:ascii="Arial" w:hAnsi="Arial" w:cs="Arial"/>
                <w:b/>
                <w:bCs/>
                <w:sz w:val="22"/>
                <w:szCs w:val="22"/>
              </w:rPr>
            </w:pPr>
          </w:p>
        </w:tc>
      </w:tr>
    </w:tbl>
    <w:p w14:paraId="0EA07F22" w14:textId="77777777" w:rsidR="0092509E" w:rsidRPr="00354F34" w:rsidRDefault="0092509E" w:rsidP="0092509E">
      <w:pPr>
        <w:autoSpaceDE w:val="0"/>
        <w:autoSpaceDN w:val="0"/>
        <w:adjustRightInd w:val="0"/>
        <w:spacing w:after="240"/>
        <w:jc w:val="both"/>
        <w:rPr>
          <w:rFonts w:ascii="Arial" w:hAnsi="Arial" w:cs="Arial"/>
          <w:b/>
          <w:sz w:val="22"/>
          <w:szCs w:val="22"/>
        </w:rPr>
      </w:pPr>
    </w:p>
    <w:p w14:paraId="3E39E456" w14:textId="77777777" w:rsidR="0092509E" w:rsidRDefault="0092509E" w:rsidP="0092509E">
      <w:pPr>
        <w:rPr>
          <w:rFonts w:ascii="Arial" w:hAnsi="Arial" w:cs="Arial"/>
          <w:b/>
          <w:sz w:val="22"/>
          <w:szCs w:val="22"/>
        </w:rPr>
      </w:pPr>
      <w:r w:rsidRPr="00354F34">
        <w:rPr>
          <w:rFonts w:ascii="Arial" w:hAnsi="Arial" w:cs="Arial"/>
          <w:b/>
          <w:sz w:val="22"/>
          <w:szCs w:val="22"/>
        </w:rPr>
        <w:t>SECTION I: Feedback, Consent and Confidentiality</w:t>
      </w:r>
    </w:p>
    <w:p w14:paraId="4DF99ECB" w14:textId="77777777" w:rsidR="0092509E" w:rsidRPr="00354F34" w:rsidRDefault="0092509E" w:rsidP="0092509E">
      <w:pPr>
        <w:rPr>
          <w:rFonts w:ascii="Arial" w:hAnsi="Arial" w:cs="Arial"/>
          <w:b/>
          <w:sz w:val="22"/>
          <w:szCs w:val="22"/>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2509E" w:rsidRPr="004C3A0B" w14:paraId="148D285F" w14:textId="77777777" w:rsidTr="00DF2D18">
        <w:trPr>
          <w:jc w:val="center"/>
        </w:trPr>
        <w:tc>
          <w:tcPr>
            <w:tcW w:w="596" w:type="dxa"/>
            <w:tcBorders>
              <w:top w:val="single" w:sz="4" w:space="0" w:color="auto"/>
              <w:bottom w:val="single" w:sz="4" w:space="0" w:color="auto"/>
            </w:tcBorders>
            <w:shd w:val="clear" w:color="auto" w:fill="F2F2F2" w:themeFill="background1" w:themeFillShade="F2"/>
          </w:tcPr>
          <w:p w14:paraId="7C4DACA1" w14:textId="77777777" w:rsidR="0092509E" w:rsidRPr="002132F9" w:rsidRDefault="0092509E" w:rsidP="00296402">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AE4A95A" w14:textId="77777777" w:rsidR="0092509E" w:rsidRPr="004C3A0B" w:rsidRDefault="0092509E" w:rsidP="00296402">
            <w:pPr>
              <w:rPr>
                <w:rFonts w:ascii="Arial" w:hAnsi="Arial" w:cs="Arial"/>
                <w:sz w:val="22"/>
                <w:szCs w:val="22"/>
              </w:rPr>
            </w:pPr>
            <w:r w:rsidRPr="004C3A0B">
              <w:rPr>
                <w:rFonts w:ascii="Arial" w:hAnsi="Arial" w:cs="Arial"/>
                <w:b/>
                <w:sz w:val="22"/>
                <w:szCs w:val="22"/>
              </w:rPr>
              <w:t>Feedback</w:t>
            </w:r>
          </w:p>
          <w:p w14:paraId="4141CE1E" w14:textId="77777777" w:rsidR="0092509E" w:rsidRPr="004C3A0B" w:rsidRDefault="0092509E" w:rsidP="00296402">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92509E" w:rsidRPr="004C3A0B" w14:paraId="69E35BA5" w14:textId="77777777" w:rsidTr="00DF2D18">
        <w:trPr>
          <w:jc w:val="center"/>
        </w:trPr>
        <w:tc>
          <w:tcPr>
            <w:tcW w:w="596" w:type="dxa"/>
            <w:tcBorders>
              <w:top w:val="single" w:sz="4" w:space="0" w:color="auto"/>
              <w:bottom w:val="single" w:sz="4" w:space="0" w:color="auto"/>
            </w:tcBorders>
          </w:tcPr>
          <w:p w14:paraId="06528554" w14:textId="77777777" w:rsidR="0092509E" w:rsidRPr="00E32138" w:rsidRDefault="0092509E" w:rsidP="00296402">
            <w:pPr>
              <w:rPr>
                <w:rFonts w:ascii="Arial" w:hAnsi="Arial" w:cs="Arial"/>
                <w:bCs/>
                <w:sz w:val="22"/>
                <w:szCs w:val="22"/>
              </w:rPr>
            </w:pPr>
          </w:p>
        </w:tc>
        <w:tc>
          <w:tcPr>
            <w:tcW w:w="9923" w:type="dxa"/>
            <w:tcBorders>
              <w:top w:val="single" w:sz="4" w:space="0" w:color="auto"/>
              <w:bottom w:val="single" w:sz="4" w:space="0" w:color="auto"/>
            </w:tcBorders>
          </w:tcPr>
          <w:p w14:paraId="26D19F90" w14:textId="77777777" w:rsidR="0092509E" w:rsidRDefault="0092509E" w:rsidP="00296402">
            <w:pPr>
              <w:rPr>
                <w:rFonts w:ascii="Arial" w:hAnsi="Arial" w:cs="Arial"/>
                <w:sz w:val="22"/>
                <w:szCs w:val="22"/>
              </w:rPr>
            </w:pPr>
          </w:p>
          <w:p w14:paraId="52E32C0E" w14:textId="77777777" w:rsidR="0092509E" w:rsidRDefault="0092509E" w:rsidP="00296402">
            <w:pPr>
              <w:rPr>
                <w:rFonts w:ascii="Arial" w:hAnsi="Arial" w:cs="Arial"/>
                <w:sz w:val="22"/>
                <w:szCs w:val="22"/>
              </w:rPr>
            </w:pPr>
            <w:r>
              <w:rPr>
                <w:rFonts w:ascii="Arial" w:hAnsi="Arial" w:cs="Arial"/>
                <w:sz w:val="22"/>
                <w:szCs w:val="22"/>
              </w:rPr>
              <w:t>Interview participants will have the option to receive an email (should they choose to disclose their email address) expanding on the purpose of the project and what their data was used for upon the completion of the project.</w:t>
            </w:r>
          </w:p>
          <w:p w14:paraId="701DFFA2" w14:textId="77777777" w:rsidR="0092509E" w:rsidRPr="004C3A0B" w:rsidRDefault="0092509E" w:rsidP="00296402">
            <w:pPr>
              <w:rPr>
                <w:rFonts w:ascii="Arial" w:hAnsi="Arial" w:cs="Arial"/>
                <w:sz w:val="22"/>
                <w:szCs w:val="22"/>
              </w:rPr>
            </w:pPr>
          </w:p>
          <w:p w14:paraId="49E4CEEE" w14:textId="77777777" w:rsidR="0092509E" w:rsidRPr="004C3A0B" w:rsidRDefault="0092509E" w:rsidP="00296402">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2509E" w:rsidRPr="004C3A0B" w14:paraId="2BB5275B" w14:textId="77777777" w:rsidTr="00DF2D18">
        <w:trPr>
          <w:jc w:val="center"/>
        </w:trPr>
        <w:tc>
          <w:tcPr>
            <w:tcW w:w="596" w:type="dxa"/>
            <w:tcBorders>
              <w:top w:val="single" w:sz="4" w:space="0" w:color="auto"/>
              <w:bottom w:val="single" w:sz="4" w:space="0" w:color="auto"/>
            </w:tcBorders>
            <w:shd w:val="clear" w:color="auto" w:fill="F2F2F2" w:themeFill="background1" w:themeFillShade="F2"/>
          </w:tcPr>
          <w:p w14:paraId="523FCB51" w14:textId="77777777" w:rsidR="0092509E" w:rsidRPr="002132F9" w:rsidRDefault="0092509E" w:rsidP="00296402">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467BE5C" w14:textId="77777777" w:rsidR="0092509E" w:rsidRPr="004C3A0B" w:rsidRDefault="0092509E" w:rsidP="00296402">
            <w:pPr>
              <w:rPr>
                <w:rFonts w:ascii="Arial" w:hAnsi="Arial" w:cs="Arial"/>
                <w:sz w:val="22"/>
                <w:szCs w:val="22"/>
              </w:rPr>
            </w:pPr>
            <w:r w:rsidRPr="004C3A0B">
              <w:rPr>
                <w:rFonts w:ascii="Arial" w:hAnsi="Arial" w:cs="Arial"/>
                <w:b/>
                <w:sz w:val="22"/>
                <w:szCs w:val="22"/>
              </w:rPr>
              <w:t>Informed consent</w:t>
            </w:r>
          </w:p>
          <w:p w14:paraId="4AFECAC1"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92509E" w:rsidRPr="004C3A0B" w14:paraId="7A1B0DB5" w14:textId="77777777" w:rsidTr="00DF2D18">
        <w:trPr>
          <w:jc w:val="center"/>
        </w:trPr>
        <w:tc>
          <w:tcPr>
            <w:tcW w:w="596" w:type="dxa"/>
            <w:tcBorders>
              <w:top w:val="single" w:sz="4" w:space="0" w:color="auto"/>
              <w:bottom w:val="single" w:sz="4" w:space="0" w:color="auto"/>
            </w:tcBorders>
          </w:tcPr>
          <w:p w14:paraId="5FB38E58" w14:textId="77777777" w:rsidR="0092509E" w:rsidRPr="00E32138" w:rsidRDefault="0092509E" w:rsidP="00296402">
            <w:pPr>
              <w:rPr>
                <w:rFonts w:ascii="Arial" w:hAnsi="Arial" w:cs="Arial"/>
                <w:bCs/>
                <w:sz w:val="22"/>
                <w:szCs w:val="22"/>
              </w:rPr>
            </w:pPr>
          </w:p>
        </w:tc>
        <w:tc>
          <w:tcPr>
            <w:tcW w:w="9923" w:type="dxa"/>
            <w:tcBorders>
              <w:top w:val="single" w:sz="4" w:space="0" w:color="auto"/>
              <w:bottom w:val="single" w:sz="4" w:space="0" w:color="auto"/>
            </w:tcBorders>
          </w:tcPr>
          <w:p w14:paraId="0668C055" w14:textId="77777777" w:rsidR="0092509E" w:rsidRDefault="0092509E" w:rsidP="00296402">
            <w:pPr>
              <w:rPr>
                <w:rFonts w:ascii="Arial" w:hAnsi="Arial" w:cs="Arial"/>
                <w:sz w:val="22"/>
                <w:szCs w:val="22"/>
              </w:rPr>
            </w:pPr>
          </w:p>
          <w:p w14:paraId="7BA721BE" w14:textId="77777777" w:rsidR="0092509E" w:rsidRDefault="0092509E" w:rsidP="00296402">
            <w:pPr>
              <w:rPr>
                <w:rFonts w:ascii="Arial" w:hAnsi="Arial" w:cs="Arial"/>
                <w:sz w:val="22"/>
                <w:szCs w:val="22"/>
              </w:rPr>
            </w:pPr>
            <w:r>
              <w:rPr>
                <w:rFonts w:ascii="Arial" w:hAnsi="Arial" w:cs="Arial"/>
                <w:sz w:val="22"/>
                <w:szCs w:val="22"/>
              </w:rPr>
              <w:t>Before carrying out the interview, respondents will be fully briefed on how their data will be collected and used disclosing that full anonymity will be kept.</w:t>
            </w:r>
          </w:p>
          <w:p w14:paraId="55C65DF3" w14:textId="77777777" w:rsidR="0092509E" w:rsidRPr="004C3A0B" w:rsidRDefault="0092509E" w:rsidP="00296402">
            <w:pPr>
              <w:rPr>
                <w:rFonts w:ascii="Arial" w:hAnsi="Arial" w:cs="Arial"/>
                <w:sz w:val="22"/>
                <w:szCs w:val="22"/>
              </w:rPr>
            </w:pPr>
          </w:p>
          <w:p w14:paraId="360F0AB8" w14:textId="77777777" w:rsidR="0092509E" w:rsidRPr="004C3A0B" w:rsidRDefault="0092509E" w:rsidP="00296402">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2509E" w:rsidRPr="004C3A0B" w14:paraId="60D20E9B" w14:textId="77777777" w:rsidTr="00DF2D18">
        <w:trPr>
          <w:jc w:val="center"/>
        </w:trPr>
        <w:tc>
          <w:tcPr>
            <w:tcW w:w="596" w:type="dxa"/>
            <w:tcBorders>
              <w:top w:val="single" w:sz="4" w:space="0" w:color="auto"/>
              <w:bottom w:val="single" w:sz="4" w:space="0" w:color="auto"/>
            </w:tcBorders>
            <w:shd w:val="clear" w:color="auto" w:fill="F2F2F2" w:themeFill="background1" w:themeFillShade="F2"/>
          </w:tcPr>
          <w:p w14:paraId="7AE9C2ED" w14:textId="77777777" w:rsidR="0092509E" w:rsidRPr="002132F9" w:rsidRDefault="0092509E" w:rsidP="00296402">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4E7E6C5" w14:textId="77777777" w:rsidR="0092509E" w:rsidRPr="004C3A0B" w:rsidRDefault="0092509E" w:rsidP="00296402">
            <w:pPr>
              <w:rPr>
                <w:rFonts w:ascii="Arial" w:hAnsi="Arial" w:cs="Arial"/>
                <w:b/>
                <w:sz w:val="22"/>
                <w:szCs w:val="22"/>
              </w:rPr>
            </w:pPr>
            <w:r w:rsidRPr="004C3A0B">
              <w:rPr>
                <w:rFonts w:ascii="Arial" w:hAnsi="Arial" w:cs="Arial"/>
                <w:b/>
                <w:sz w:val="22"/>
                <w:szCs w:val="22"/>
              </w:rPr>
              <w:t>Confidentiality / Anonymity</w:t>
            </w:r>
          </w:p>
          <w:p w14:paraId="7F8D0A53" w14:textId="77777777" w:rsidR="0092509E" w:rsidRPr="004C3A0B" w:rsidRDefault="0092509E" w:rsidP="00296402">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92509E" w:rsidRPr="004C3A0B" w14:paraId="1AE07E52" w14:textId="77777777" w:rsidTr="00DF2D18">
        <w:trPr>
          <w:jc w:val="center"/>
        </w:trPr>
        <w:tc>
          <w:tcPr>
            <w:tcW w:w="596" w:type="dxa"/>
            <w:tcBorders>
              <w:top w:val="single" w:sz="4" w:space="0" w:color="auto"/>
              <w:bottom w:val="single" w:sz="4" w:space="0" w:color="auto"/>
            </w:tcBorders>
          </w:tcPr>
          <w:p w14:paraId="75874545" w14:textId="77777777" w:rsidR="0092509E" w:rsidRPr="00E32138" w:rsidRDefault="0092509E" w:rsidP="00296402">
            <w:pPr>
              <w:rPr>
                <w:rFonts w:ascii="Arial" w:hAnsi="Arial" w:cs="Arial"/>
                <w:bCs/>
                <w:sz w:val="22"/>
                <w:szCs w:val="22"/>
              </w:rPr>
            </w:pPr>
          </w:p>
        </w:tc>
        <w:tc>
          <w:tcPr>
            <w:tcW w:w="9923" w:type="dxa"/>
            <w:tcBorders>
              <w:top w:val="single" w:sz="4" w:space="0" w:color="auto"/>
              <w:bottom w:val="single" w:sz="4" w:space="0" w:color="auto"/>
            </w:tcBorders>
          </w:tcPr>
          <w:p w14:paraId="617956A9" w14:textId="77777777" w:rsidR="0092509E" w:rsidRDefault="0092509E" w:rsidP="00296402">
            <w:pPr>
              <w:rPr>
                <w:rFonts w:ascii="Arial" w:hAnsi="Arial" w:cs="Arial"/>
                <w:sz w:val="22"/>
                <w:szCs w:val="22"/>
              </w:rPr>
            </w:pPr>
          </w:p>
          <w:p w14:paraId="06FE6F22" w14:textId="77777777" w:rsidR="0092509E" w:rsidRDefault="0092509E" w:rsidP="00296402">
            <w:pPr>
              <w:rPr>
                <w:rFonts w:ascii="Arial" w:hAnsi="Arial" w:cs="Arial"/>
                <w:sz w:val="22"/>
                <w:szCs w:val="22"/>
              </w:rPr>
            </w:pPr>
            <w:r>
              <w:rPr>
                <w:rFonts w:ascii="Arial" w:hAnsi="Arial" w:cs="Arial"/>
                <w:sz w:val="22"/>
                <w:szCs w:val="22"/>
              </w:rPr>
              <w:t>The interviewees will remain entirely anonymous throughout the project with no personal details being disclosed or recorded including their name nor the name of their business. All audio recordings and transcripts of the interviews will be kept on a password protected computer that is only accessible by the researcher.</w:t>
            </w:r>
          </w:p>
          <w:p w14:paraId="69FA27BE" w14:textId="77777777" w:rsidR="0092509E" w:rsidRPr="004C3A0B" w:rsidRDefault="0092509E" w:rsidP="00296402">
            <w:pPr>
              <w:rPr>
                <w:rFonts w:ascii="Arial" w:hAnsi="Arial" w:cs="Arial"/>
                <w:sz w:val="22"/>
                <w:szCs w:val="22"/>
              </w:rPr>
            </w:pPr>
          </w:p>
          <w:p w14:paraId="3CD38D4C" w14:textId="77777777" w:rsidR="0092509E" w:rsidRPr="004C3A0B" w:rsidRDefault="0092509E" w:rsidP="00296402">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15ABDDF" w14:textId="77777777" w:rsidR="0092509E" w:rsidRPr="004C3A0B" w:rsidRDefault="0092509E" w:rsidP="0092509E">
      <w:pPr>
        <w:rPr>
          <w:rFonts w:ascii="Arial" w:hAnsi="Arial" w:cs="Arial"/>
          <w:sz w:val="22"/>
          <w:szCs w:val="22"/>
        </w:rPr>
      </w:pPr>
    </w:p>
    <w:p w14:paraId="0132E2B1" w14:textId="77777777" w:rsidR="0092509E" w:rsidRDefault="0092509E" w:rsidP="0092509E">
      <w:pPr>
        <w:rPr>
          <w:rFonts w:ascii="Arial" w:hAnsi="Arial" w:cs="Arial"/>
          <w:b/>
          <w:sz w:val="22"/>
          <w:szCs w:val="22"/>
        </w:rPr>
      </w:pPr>
      <w:r w:rsidRPr="00354F34">
        <w:rPr>
          <w:rFonts w:ascii="Arial" w:hAnsi="Arial" w:cs="Arial"/>
          <w:b/>
          <w:sz w:val="22"/>
          <w:szCs w:val="22"/>
        </w:rPr>
        <w:t>SECTION J: Data Protection and Storage</w:t>
      </w:r>
    </w:p>
    <w:p w14:paraId="182F4924" w14:textId="77777777" w:rsidR="0092509E" w:rsidRPr="00354F34" w:rsidRDefault="0092509E" w:rsidP="0092509E">
      <w:pPr>
        <w:rPr>
          <w:rFonts w:ascii="Arial" w:hAnsi="Arial" w:cs="Arial"/>
          <w:b/>
          <w:sz w:val="22"/>
          <w:szCs w:val="22"/>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2509E" w14:paraId="43A69755" w14:textId="77777777" w:rsidTr="00DF2D18">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159D54" w14:textId="77777777" w:rsidR="0092509E" w:rsidRDefault="0092509E" w:rsidP="0029640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418E25" w14:textId="77777777" w:rsidR="0092509E" w:rsidRDefault="0092509E" w:rsidP="0029640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F715E1" w14:textId="77777777" w:rsidR="0092509E" w:rsidRDefault="0092509E" w:rsidP="0029640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0F3D11" w14:textId="77777777" w:rsidR="0092509E" w:rsidRDefault="0092509E" w:rsidP="0029640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2509E" w14:paraId="6CA44E52" w14:textId="77777777" w:rsidTr="00DF2D18">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086FC5" w14:textId="77777777" w:rsidR="0092509E" w:rsidRPr="00CF6CA5" w:rsidRDefault="0092509E" w:rsidP="00296402">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3B4B4E2" w14:textId="77777777" w:rsidR="0092509E" w:rsidRDefault="0092509E" w:rsidP="00296402">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8BED2F" w14:textId="77777777" w:rsidR="0092509E" w:rsidRPr="000B38C3" w:rsidRDefault="0092509E" w:rsidP="00296402">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170EED" w14:textId="77777777" w:rsidR="0092509E" w:rsidRPr="000B38C3" w:rsidRDefault="003336AD" w:rsidP="00296402">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174456462"/>
                <w14:checkbox>
                  <w14:checked w14:val="0"/>
                  <w14:checkedState w14:val="2612" w14:font="MS Gothic"/>
                  <w14:uncheckedState w14:val="2610" w14:font="MS Gothic"/>
                </w14:checkbox>
              </w:sdtPr>
              <w:sdtEndPr/>
              <w:sdtContent>
                <w:r w:rsidR="0092509E">
                  <w:rPr>
                    <w:rFonts w:ascii="MS Gothic" w:eastAsia="MS Gothic" w:hAnsi="MS Gothic" w:cs="Arial" w:hint="eastAsia"/>
                    <w:sz w:val="22"/>
                    <w:szCs w:val="22"/>
                  </w:rPr>
                  <w:t>☒</w:t>
                </w:r>
              </w:sdtContent>
            </w:sdt>
          </w:p>
        </w:tc>
      </w:tr>
      <w:tr w:rsidR="0092509E" w14:paraId="48DC65A8" w14:textId="77777777" w:rsidTr="00DF2D18">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D90C7" w14:textId="77777777" w:rsidR="0092509E" w:rsidRDefault="0092509E" w:rsidP="0029640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882ABC" w14:textId="77777777" w:rsidR="0092509E" w:rsidRDefault="0092509E" w:rsidP="0029640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2509E" w14:paraId="587D432B" w14:textId="77777777" w:rsidTr="00DF2D18">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4A34C582" w14:textId="77777777" w:rsidR="0092509E" w:rsidRDefault="0092509E" w:rsidP="00296402">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589E025" w14:textId="77777777" w:rsidR="0092509E" w:rsidRDefault="0092509E" w:rsidP="00296402">
            <w:pPr>
              <w:rPr>
                <w:rFonts w:ascii="Arial" w:hAnsi="Arial" w:cs="Arial"/>
                <w:sz w:val="22"/>
                <w:szCs w:val="22"/>
              </w:rPr>
            </w:pPr>
          </w:p>
          <w:p w14:paraId="7568D610" w14:textId="77777777" w:rsidR="0092509E" w:rsidRDefault="0092509E" w:rsidP="00296402">
            <w:pPr>
              <w:rPr>
                <w:rFonts w:ascii="Arial" w:hAnsi="Arial" w:cs="Arial"/>
                <w:sz w:val="22"/>
                <w:szCs w:val="22"/>
              </w:rPr>
            </w:pPr>
          </w:p>
          <w:p w14:paraId="51E90FDC" w14:textId="77777777" w:rsidR="0092509E" w:rsidRPr="004C3A0B" w:rsidRDefault="0092509E" w:rsidP="00296402">
            <w:pPr>
              <w:rPr>
                <w:rFonts w:ascii="Arial" w:hAnsi="Arial" w:cs="Arial"/>
                <w:sz w:val="22"/>
                <w:szCs w:val="22"/>
              </w:rPr>
            </w:pPr>
          </w:p>
          <w:p w14:paraId="75124210" w14:textId="77777777" w:rsidR="0092509E" w:rsidRPr="00354F34" w:rsidRDefault="0092509E" w:rsidP="00296402">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2509E" w14:paraId="4E1FD877" w14:textId="77777777" w:rsidTr="00DF2D18">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869D10" w14:textId="77777777" w:rsidR="0092509E" w:rsidRDefault="0092509E" w:rsidP="0029640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4463DA" w14:textId="77777777" w:rsidR="0092509E" w:rsidRPr="00947984" w:rsidRDefault="0092509E" w:rsidP="0029640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B77165" w14:textId="77777777" w:rsidR="0092509E" w:rsidRDefault="0092509E" w:rsidP="0029640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6094E" w14:textId="77777777" w:rsidR="0092509E" w:rsidRDefault="0092509E" w:rsidP="0029640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2509E" w14:paraId="29D14DBA" w14:textId="77777777" w:rsidTr="00DF2D18">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032FC" w14:textId="77777777" w:rsidR="0092509E" w:rsidRPr="00CF6CA5" w:rsidRDefault="0092509E" w:rsidP="00296402">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70BAA7" w14:textId="77777777" w:rsidR="0092509E" w:rsidRDefault="0092509E" w:rsidP="00296402">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DB548A0" w14:textId="77777777" w:rsidR="0092509E" w:rsidRDefault="0092509E" w:rsidP="00296402">
            <w:pPr>
              <w:pStyle w:val="NormalWeb"/>
              <w:spacing w:before="0" w:beforeAutospacing="0" w:after="0" w:afterAutospacing="0"/>
            </w:pPr>
            <w:r>
              <w:rPr>
                <w:rFonts w:ascii="Arial" w:hAnsi="Arial" w:cs="Arial"/>
                <w:i/>
                <w:iCs/>
                <w:color w:val="000000"/>
                <w:sz w:val="20"/>
                <w:szCs w:val="23"/>
              </w:rPr>
              <w:t>(a) racial or ethnic origin,</w:t>
            </w:r>
          </w:p>
          <w:p w14:paraId="1EAFDF32" w14:textId="77777777" w:rsidR="0092509E" w:rsidRDefault="0092509E" w:rsidP="00296402">
            <w:pPr>
              <w:pStyle w:val="NormalWeb"/>
              <w:spacing w:before="0" w:beforeAutospacing="0" w:after="0" w:afterAutospacing="0"/>
            </w:pPr>
            <w:r>
              <w:rPr>
                <w:rFonts w:ascii="Arial" w:hAnsi="Arial" w:cs="Arial"/>
                <w:i/>
                <w:iCs/>
                <w:color w:val="000000"/>
                <w:sz w:val="20"/>
                <w:szCs w:val="23"/>
              </w:rPr>
              <w:t>(b) political opinions,</w:t>
            </w:r>
          </w:p>
          <w:p w14:paraId="5C123610" w14:textId="77777777" w:rsidR="0092509E" w:rsidRDefault="0092509E" w:rsidP="00296402">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1B0E6CB" w14:textId="77777777" w:rsidR="0092509E" w:rsidRDefault="0092509E" w:rsidP="00296402">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A92D190" w14:textId="77777777" w:rsidR="0092509E" w:rsidRDefault="0092509E" w:rsidP="00296402">
            <w:pPr>
              <w:pStyle w:val="NormalWeb"/>
              <w:spacing w:before="0" w:beforeAutospacing="0" w:after="0" w:afterAutospacing="0"/>
            </w:pPr>
            <w:r>
              <w:rPr>
                <w:rFonts w:ascii="Arial" w:hAnsi="Arial" w:cs="Arial"/>
                <w:i/>
                <w:iCs/>
                <w:color w:val="000000"/>
                <w:sz w:val="20"/>
                <w:szCs w:val="23"/>
              </w:rPr>
              <w:t>(e) physical or mental health or condition,</w:t>
            </w:r>
          </w:p>
          <w:p w14:paraId="2D7E56A8" w14:textId="77777777" w:rsidR="0092509E" w:rsidRDefault="0092509E" w:rsidP="00296402">
            <w:pPr>
              <w:pStyle w:val="NormalWeb"/>
              <w:spacing w:before="0" w:beforeAutospacing="0" w:after="0" w:afterAutospacing="0"/>
            </w:pPr>
            <w:r>
              <w:rPr>
                <w:rFonts w:ascii="Arial" w:hAnsi="Arial" w:cs="Arial"/>
                <w:i/>
                <w:iCs/>
                <w:color w:val="000000"/>
                <w:sz w:val="20"/>
                <w:szCs w:val="23"/>
              </w:rPr>
              <w:t>(f) sexual life,</w:t>
            </w:r>
          </w:p>
          <w:p w14:paraId="62CF4099" w14:textId="77777777" w:rsidR="0092509E" w:rsidRDefault="0092509E" w:rsidP="00296402">
            <w:pPr>
              <w:pStyle w:val="NormalWeb"/>
              <w:spacing w:before="0" w:beforeAutospacing="0" w:after="0" w:afterAutospacing="0"/>
            </w:pPr>
            <w:r>
              <w:rPr>
                <w:rFonts w:ascii="Arial" w:hAnsi="Arial" w:cs="Arial"/>
                <w:i/>
                <w:iCs/>
                <w:color w:val="000000"/>
                <w:sz w:val="20"/>
                <w:szCs w:val="23"/>
              </w:rPr>
              <w:t>(g) genetics,</w:t>
            </w:r>
          </w:p>
          <w:p w14:paraId="43EE180E" w14:textId="77777777" w:rsidR="0092509E" w:rsidRPr="00354F34" w:rsidRDefault="0092509E" w:rsidP="00296402">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1DAF33" w14:textId="77777777" w:rsidR="0092509E" w:rsidRPr="000B38C3" w:rsidRDefault="0092509E" w:rsidP="00296402">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D6F066" w14:textId="77777777" w:rsidR="0092509E" w:rsidRPr="000B38C3" w:rsidRDefault="003336AD" w:rsidP="00296402">
            <w:pPr>
              <w:pStyle w:val="NormalWeb"/>
              <w:autoSpaceDE w:val="0"/>
              <w:autoSpaceDN w:val="0"/>
              <w:adjustRightInd w:val="0"/>
              <w:jc w:val="center"/>
            </w:pPr>
            <w:sdt>
              <w:sdtPr>
                <w:rPr>
                  <w:rFonts w:ascii="Arial" w:hAnsi="Arial" w:cs="Arial"/>
                  <w:sz w:val="22"/>
                  <w:szCs w:val="22"/>
                </w:rPr>
                <w:id w:val="-1072196713"/>
                <w14:checkbox>
                  <w14:checked w14:val="0"/>
                  <w14:checkedState w14:val="2612" w14:font="MS Gothic"/>
                  <w14:uncheckedState w14:val="2610" w14:font="MS Gothic"/>
                </w14:checkbox>
              </w:sdtPr>
              <w:sdtEndPr/>
              <w:sdtContent>
                <w:r w:rsidR="0092509E">
                  <w:rPr>
                    <w:rFonts w:ascii="MS Gothic" w:eastAsia="MS Gothic" w:hAnsi="MS Gothic" w:cs="Arial" w:hint="eastAsia"/>
                    <w:sz w:val="22"/>
                    <w:szCs w:val="22"/>
                  </w:rPr>
                  <w:t>☒</w:t>
                </w:r>
              </w:sdtContent>
            </w:sdt>
          </w:p>
        </w:tc>
      </w:tr>
      <w:tr w:rsidR="0092509E" w14:paraId="5B342415" w14:textId="77777777" w:rsidTr="00DF2D18">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F95C9" w14:textId="77777777" w:rsidR="0092509E" w:rsidRDefault="0092509E" w:rsidP="0029640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422938" w14:textId="77777777" w:rsidR="0092509E" w:rsidRDefault="0092509E" w:rsidP="0029640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2509E" w14:paraId="7430F9E4" w14:textId="77777777" w:rsidTr="00DF2D18">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7A591231" w14:textId="77777777" w:rsidR="0092509E" w:rsidRDefault="0092509E" w:rsidP="00296402">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61BD677" w14:textId="77777777" w:rsidR="0092509E" w:rsidRDefault="0092509E" w:rsidP="00296402">
            <w:pPr>
              <w:rPr>
                <w:rFonts w:ascii="Arial" w:hAnsi="Arial" w:cs="Arial"/>
                <w:sz w:val="22"/>
                <w:szCs w:val="22"/>
              </w:rPr>
            </w:pPr>
          </w:p>
          <w:p w14:paraId="34FF6607" w14:textId="77777777" w:rsidR="0092509E" w:rsidRDefault="0092509E" w:rsidP="00296402">
            <w:pPr>
              <w:rPr>
                <w:rFonts w:ascii="Arial" w:hAnsi="Arial" w:cs="Arial"/>
                <w:sz w:val="22"/>
                <w:szCs w:val="22"/>
              </w:rPr>
            </w:pPr>
          </w:p>
          <w:p w14:paraId="44F9E95E" w14:textId="77777777" w:rsidR="0092509E" w:rsidRPr="004C3A0B" w:rsidRDefault="0092509E" w:rsidP="00296402">
            <w:pPr>
              <w:rPr>
                <w:rFonts w:ascii="Arial" w:hAnsi="Arial" w:cs="Arial"/>
                <w:sz w:val="22"/>
                <w:szCs w:val="22"/>
              </w:rPr>
            </w:pPr>
          </w:p>
          <w:p w14:paraId="427A9849" w14:textId="77777777" w:rsidR="0092509E" w:rsidRDefault="0092509E" w:rsidP="00296402">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EF83B6" w14:textId="77777777" w:rsidR="0092509E" w:rsidRDefault="0092509E" w:rsidP="0092509E"/>
    <w:tbl>
      <w:tblPr>
        <w:tblStyle w:val="TableGrid"/>
        <w:tblW w:w="10485" w:type="dxa"/>
        <w:jc w:val="center"/>
        <w:tblLook w:val="04A0" w:firstRow="1" w:lastRow="0" w:firstColumn="1" w:lastColumn="0" w:noHBand="0" w:noVBand="1"/>
      </w:tblPr>
      <w:tblGrid>
        <w:gridCol w:w="562"/>
        <w:gridCol w:w="7905"/>
        <w:gridCol w:w="992"/>
        <w:gridCol w:w="1026"/>
      </w:tblGrid>
      <w:tr w:rsidR="0092509E" w:rsidRPr="004C3A0B" w14:paraId="12CB0926" w14:textId="77777777" w:rsidTr="00DF2D18">
        <w:trPr>
          <w:trHeight w:val="439"/>
          <w:jc w:val="center"/>
        </w:trPr>
        <w:tc>
          <w:tcPr>
            <w:tcW w:w="562" w:type="dxa"/>
            <w:shd w:val="clear" w:color="auto" w:fill="F2F2F2" w:themeFill="background1" w:themeFillShade="F2"/>
            <w:vAlign w:val="center"/>
          </w:tcPr>
          <w:p w14:paraId="209C958A" w14:textId="77777777" w:rsidR="0092509E" w:rsidRPr="002132F9" w:rsidRDefault="0092509E" w:rsidP="0029640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221A05B" w14:textId="77777777" w:rsidR="0092509E" w:rsidRPr="009563B2" w:rsidRDefault="0092509E" w:rsidP="00296402">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4F119900"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1277BF3"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509E" w:rsidRPr="004C3A0B" w14:paraId="563EBDA4" w14:textId="77777777" w:rsidTr="00DF2D18">
        <w:trPr>
          <w:trHeight w:val="439"/>
          <w:jc w:val="center"/>
        </w:trPr>
        <w:tc>
          <w:tcPr>
            <w:tcW w:w="562" w:type="dxa"/>
            <w:shd w:val="clear" w:color="auto" w:fill="F2F2F2" w:themeFill="background1" w:themeFillShade="F2"/>
            <w:vAlign w:val="center"/>
          </w:tcPr>
          <w:p w14:paraId="122AB1A0" w14:textId="77777777" w:rsidR="0092509E" w:rsidRPr="00903B3C" w:rsidRDefault="0092509E" w:rsidP="00296402">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AED1128"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43B7F0B1"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029982E2"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1FCEAEAD" w14:textId="77777777" w:rsidTr="00DF2D18">
        <w:trPr>
          <w:trHeight w:val="403"/>
          <w:jc w:val="center"/>
        </w:trPr>
        <w:tc>
          <w:tcPr>
            <w:tcW w:w="562" w:type="dxa"/>
            <w:shd w:val="clear" w:color="auto" w:fill="F2F2F2" w:themeFill="background1" w:themeFillShade="F2"/>
            <w:vAlign w:val="center"/>
          </w:tcPr>
          <w:p w14:paraId="3FFE167F" w14:textId="77777777" w:rsidR="0092509E" w:rsidRPr="00903B3C" w:rsidRDefault="0092509E" w:rsidP="00296402">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11B1CF6B"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6D6F0812"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7959053"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3F9B2F55" w14:textId="77777777" w:rsidTr="00DF2D18">
        <w:trPr>
          <w:trHeight w:val="439"/>
          <w:jc w:val="center"/>
        </w:trPr>
        <w:tc>
          <w:tcPr>
            <w:tcW w:w="562" w:type="dxa"/>
            <w:shd w:val="clear" w:color="auto" w:fill="F2F2F2" w:themeFill="background1" w:themeFillShade="F2"/>
            <w:vAlign w:val="center"/>
          </w:tcPr>
          <w:p w14:paraId="570FD340" w14:textId="77777777" w:rsidR="0092509E" w:rsidRPr="00903B3C" w:rsidRDefault="0092509E" w:rsidP="00296402">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5282521"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40252586"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6C1D6AE8"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55FA3273" w14:textId="77777777" w:rsidTr="00DF2D18">
        <w:trPr>
          <w:trHeight w:val="403"/>
          <w:jc w:val="center"/>
        </w:trPr>
        <w:tc>
          <w:tcPr>
            <w:tcW w:w="562" w:type="dxa"/>
            <w:shd w:val="clear" w:color="auto" w:fill="F2F2F2" w:themeFill="background1" w:themeFillShade="F2"/>
            <w:vAlign w:val="center"/>
          </w:tcPr>
          <w:p w14:paraId="3F739CD5" w14:textId="77777777" w:rsidR="0092509E" w:rsidRPr="00903B3C" w:rsidRDefault="0092509E" w:rsidP="00296402">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51545FC2"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2CEA8126"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3B696952"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2509E" w:rsidRPr="004C3A0B" w14:paraId="39E15B83" w14:textId="77777777" w:rsidTr="00DF2D18">
        <w:trPr>
          <w:trHeight w:val="403"/>
          <w:jc w:val="center"/>
        </w:trPr>
        <w:tc>
          <w:tcPr>
            <w:tcW w:w="562" w:type="dxa"/>
            <w:shd w:val="clear" w:color="auto" w:fill="F2F2F2" w:themeFill="background1" w:themeFillShade="F2"/>
            <w:vAlign w:val="center"/>
          </w:tcPr>
          <w:p w14:paraId="7A6E4070" w14:textId="77777777" w:rsidR="0092509E" w:rsidRPr="00903B3C" w:rsidRDefault="0092509E" w:rsidP="00296402">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2AB00A5"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2544B2CD"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78C3BDC"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2509E" w:rsidRPr="004C3A0B" w14:paraId="5C9C4B00" w14:textId="77777777" w:rsidTr="00DF2D18">
        <w:trPr>
          <w:trHeight w:val="403"/>
          <w:jc w:val="center"/>
        </w:trPr>
        <w:tc>
          <w:tcPr>
            <w:tcW w:w="562" w:type="dxa"/>
            <w:shd w:val="clear" w:color="auto" w:fill="F2F2F2" w:themeFill="background1" w:themeFillShade="F2"/>
            <w:vAlign w:val="center"/>
          </w:tcPr>
          <w:p w14:paraId="15807C58" w14:textId="77777777" w:rsidR="0092509E" w:rsidRPr="00903B3C" w:rsidRDefault="0092509E" w:rsidP="0029640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D2F07F1"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1050AFCD"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0274F9B5"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7C9B6247" w14:textId="77777777" w:rsidTr="00DF2D18">
        <w:trPr>
          <w:trHeight w:val="403"/>
          <w:jc w:val="center"/>
        </w:trPr>
        <w:tc>
          <w:tcPr>
            <w:tcW w:w="562" w:type="dxa"/>
            <w:shd w:val="clear" w:color="auto" w:fill="F2F2F2" w:themeFill="background1" w:themeFillShade="F2"/>
            <w:vAlign w:val="center"/>
          </w:tcPr>
          <w:p w14:paraId="72F62C52" w14:textId="77777777" w:rsidR="0092509E" w:rsidRPr="00903B3C" w:rsidRDefault="0092509E" w:rsidP="0029640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690F3727"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Other – specify:</w:t>
            </w:r>
          </w:p>
          <w:p w14:paraId="07C3CCA1" w14:textId="77777777" w:rsidR="0092509E" w:rsidRPr="004C3A0B" w:rsidRDefault="0092509E" w:rsidP="0029640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7D8E00D2"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4BC26B4E"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4C115EA4" w14:textId="77777777" w:rsidTr="00DF2D18">
        <w:trPr>
          <w:trHeight w:val="403"/>
          <w:jc w:val="center"/>
        </w:trPr>
        <w:tc>
          <w:tcPr>
            <w:tcW w:w="562" w:type="dxa"/>
            <w:shd w:val="clear" w:color="auto" w:fill="F2F2F2" w:themeFill="background1" w:themeFillShade="F2"/>
            <w:vAlign w:val="center"/>
          </w:tcPr>
          <w:p w14:paraId="701640EA" w14:textId="77777777" w:rsidR="0092509E" w:rsidRPr="00903B3C" w:rsidRDefault="0092509E" w:rsidP="0029640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20C54C6B" w14:textId="77777777" w:rsidR="0092509E" w:rsidRDefault="0092509E" w:rsidP="00296402">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92509E" w:rsidRPr="004C3A0B" w14:paraId="6D580F9D" w14:textId="77777777" w:rsidTr="00DF2D18">
        <w:trPr>
          <w:trHeight w:val="403"/>
          <w:jc w:val="center"/>
        </w:trPr>
        <w:tc>
          <w:tcPr>
            <w:tcW w:w="562" w:type="dxa"/>
            <w:vAlign w:val="center"/>
          </w:tcPr>
          <w:p w14:paraId="51689524" w14:textId="77777777" w:rsidR="0092509E" w:rsidRPr="00E65973" w:rsidRDefault="0092509E" w:rsidP="00296402">
            <w:pPr>
              <w:jc w:val="center"/>
              <w:rPr>
                <w:rFonts w:ascii="Arial" w:hAnsi="Arial" w:cs="Arial"/>
                <w:sz w:val="22"/>
                <w:szCs w:val="22"/>
              </w:rPr>
            </w:pPr>
          </w:p>
        </w:tc>
        <w:tc>
          <w:tcPr>
            <w:tcW w:w="9923" w:type="dxa"/>
            <w:gridSpan w:val="3"/>
          </w:tcPr>
          <w:p w14:paraId="342E5E92" w14:textId="77777777" w:rsidR="0092509E" w:rsidRDefault="0092509E" w:rsidP="00296402">
            <w:pPr>
              <w:rPr>
                <w:rFonts w:ascii="Arial" w:hAnsi="Arial" w:cs="Arial"/>
                <w:sz w:val="22"/>
                <w:szCs w:val="22"/>
              </w:rPr>
            </w:pPr>
          </w:p>
          <w:p w14:paraId="71EECE5E" w14:textId="77777777" w:rsidR="0092509E" w:rsidRPr="004C3A0B" w:rsidRDefault="0092509E" w:rsidP="00296402">
            <w:pPr>
              <w:rPr>
                <w:rFonts w:ascii="Arial" w:hAnsi="Arial" w:cs="Arial"/>
                <w:sz w:val="22"/>
                <w:szCs w:val="22"/>
              </w:rPr>
            </w:pPr>
            <w:r>
              <w:rPr>
                <w:rFonts w:ascii="Arial" w:hAnsi="Arial" w:cs="Arial"/>
                <w:sz w:val="22"/>
                <w:szCs w:val="22"/>
              </w:rPr>
              <w:t xml:space="preserve">All computers within which data will be stored on private, password protected computers that are inaccessible to any individual other than the researcher </w:t>
            </w:r>
          </w:p>
          <w:p w14:paraId="716FE95A" w14:textId="77777777" w:rsidR="0092509E" w:rsidRDefault="0092509E" w:rsidP="00296402">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65BE5DB" w14:textId="77777777" w:rsidR="0092509E" w:rsidRDefault="0092509E" w:rsidP="0092509E"/>
    <w:tbl>
      <w:tblPr>
        <w:tblStyle w:val="TableGrid"/>
        <w:tblW w:w="10485" w:type="dxa"/>
        <w:jc w:val="center"/>
        <w:tblLook w:val="04A0" w:firstRow="1" w:lastRow="0" w:firstColumn="1" w:lastColumn="0" w:noHBand="0" w:noVBand="1"/>
      </w:tblPr>
      <w:tblGrid>
        <w:gridCol w:w="562"/>
        <w:gridCol w:w="7905"/>
        <w:gridCol w:w="992"/>
        <w:gridCol w:w="1026"/>
      </w:tblGrid>
      <w:tr w:rsidR="0092509E" w:rsidRPr="004C3A0B" w14:paraId="3AF0F9AE" w14:textId="77777777" w:rsidTr="00DF2D18">
        <w:trPr>
          <w:trHeight w:val="439"/>
          <w:jc w:val="center"/>
        </w:trPr>
        <w:tc>
          <w:tcPr>
            <w:tcW w:w="562" w:type="dxa"/>
            <w:shd w:val="clear" w:color="auto" w:fill="F2F2F2" w:themeFill="background1" w:themeFillShade="F2"/>
          </w:tcPr>
          <w:p w14:paraId="6E8DEB15" w14:textId="77777777" w:rsidR="0092509E" w:rsidRPr="002132F9" w:rsidRDefault="0092509E" w:rsidP="00296402">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5806D61" w14:textId="77777777" w:rsidR="0092509E" w:rsidRPr="004C3A0B" w:rsidRDefault="0092509E" w:rsidP="00296402">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92509E" w:rsidRPr="004C3A0B" w14:paraId="4463A684" w14:textId="77777777" w:rsidTr="00DF2D18">
        <w:trPr>
          <w:trHeight w:val="439"/>
          <w:jc w:val="center"/>
        </w:trPr>
        <w:tc>
          <w:tcPr>
            <w:tcW w:w="562" w:type="dxa"/>
            <w:shd w:val="clear" w:color="auto" w:fill="F2F2F2" w:themeFill="background1" w:themeFillShade="F2"/>
            <w:vAlign w:val="center"/>
          </w:tcPr>
          <w:p w14:paraId="49A76113" w14:textId="77777777" w:rsidR="0092509E" w:rsidRPr="00842FC0" w:rsidRDefault="0092509E" w:rsidP="0029640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5440014" w14:textId="77777777" w:rsidR="0092509E" w:rsidRPr="004C3A0B" w:rsidRDefault="0092509E" w:rsidP="0029640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CC3C181"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CE33B38" w14:textId="77777777" w:rsidR="0092509E" w:rsidRPr="004C3A0B" w:rsidRDefault="0092509E" w:rsidP="0029640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509E" w:rsidRPr="004C3A0B" w14:paraId="5A368AD8" w14:textId="77777777" w:rsidTr="00DF2D18">
        <w:trPr>
          <w:trHeight w:val="439"/>
          <w:jc w:val="center"/>
        </w:trPr>
        <w:tc>
          <w:tcPr>
            <w:tcW w:w="562" w:type="dxa"/>
            <w:shd w:val="clear" w:color="auto" w:fill="F2F2F2" w:themeFill="background1" w:themeFillShade="F2"/>
            <w:vAlign w:val="center"/>
          </w:tcPr>
          <w:p w14:paraId="3DF7E142" w14:textId="77777777" w:rsidR="0092509E" w:rsidRPr="00842FC0" w:rsidRDefault="0092509E" w:rsidP="0029640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69896981"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57A17379"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7D7BB3A"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92509E" w:rsidRPr="004C3A0B" w14:paraId="413D689C" w14:textId="77777777" w:rsidTr="00DF2D18">
        <w:trPr>
          <w:trHeight w:val="403"/>
          <w:jc w:val="center"/>
        </w:trPr>
        <w:tc>
          <w:tcPr>
            <w:tcW w:w="562" w:type="dxa"/>
            <w:shd w:val="clear" w:color="auto" w:fill="F2F2F2" w:themeFill="background1" w:themeFillShade="F2"/>
            <w:vAlign w:val="center"/>
          </w:tcPr>
          <w:p w14:paraId="79795416" w14:textId="77777777" w:rsidR="0092509E" w:rsidRPr="00842FC0" w:rsidRDefault="0092509E" w:rsidP="0029640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3E9BC51B"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78E5730C"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157B9630"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69858649" w14:textId="77777777" w:rsidTr="00DF2D18">
        <w:trPr>
          <w:trHeight w:val="439"/>
          <w:jc w:val="center"/>
        </w:trPr>
        <w:tc>
          <w:tcPr>
            <w:tcW w:w="562" w:type="dxa"/>
            <w:shd w:val="clear" w:color="auto" w:fill="F2F2F2" w:themeFill="background1" w:themeFillShade="F2"/>
            <w:vAlign w:val="center"/>
          </w:tcPr>
          <w:p w14:paraId="6BE2F2D9" w14:textId="77777777" w:rsidR="0092509E" w:rsidRPr="00842FC0" w:rsidRDefault="0092509E" w:rsidP="0029640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7C8B684A"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0B2CC9A9"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504105BA"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4E07D45B" w14:textId="77777777" w:rsidTr="00DF2D18">
        <w:trPr>
          <w:trHeight w:val="403"/>
          <w:jc w:val="center"/>
        </w:trPr>
        <w:tc>
          <w:tcPr>
            <w:tcW w:w="562" w:type="dxa"/>
            <w:shd w:val="clear" w:color="auto" w:fill="F2F2F2" w:themeFill="background1" w:themeFillShade="F2"/>
            <w:vAlign w:val="center"/>
          </w:tcPr>
          <w:p w14:paraId="427D96EE" w14:textId="77777777" w:rsidR="0092509E" w:rsidRPr="00842FC0" w:rsidRDefault="0092509E" w:rsidP="0029640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713FE54"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0510BC81"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6E1C4820"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3EBB72EF" w14:textId="77777777" w:rsidTr="00DF2D18">
        <w:trPr>
          <w:trHeight w:val="403"/>
          <w:jc w:val="center"/>
        </w:trPr>
        <w:tc>
          <w:tcPr>
            <w:tcW w:w="562" w:type="dxa"/>
            <w:shd w:val="clear" w:color="auto" w:fill="F2F2F2" w:themeFill="background1" w:themeFillShade="F2"/>
            <w:vAlign w:val="center"/>
          </w:tcPr>
          <w:p w14:paraId="1D6A9415" w14:textId="77777777" w:rsidR="0092509E" w:rsidRPr="00842FC0" w:rsidRDefault="0092509E" w:rsidP="0029640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CBFA81F"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7FA17377"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6FD7A3FF"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1677260F" w14:textId="77777777" w:rsidTr="00DF2D18">
        <w:trPr>
          <w:trHeight w:val="403"/>
          <w:jc w:val="center"/>
        </w:trPr>
        <w:tc>
          <w:tcPr>
            <w:tcW w:w="562" w:type="dxa"/>
            <w:shd w:val="clear" w:color="auto" w:fill="F2F2F2" w:themeFill="background1" w:themeFillShade="F2"/>
            <w:vAlign w:val="center"/>
          </w:tcPr>
          <w:p w14:paraId="38351A0F" w14:textId="77777777" w:rsidR="0092509E" w:rsidRPr="00842FC0" w:rsidRDefault="0092509E" w:rsidP="0029640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35861E"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6867107A"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54F00185"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653447CE" w14:textId="77777777" w:rsidTr="00DF2D18">
        <w:trPr>
          <w:trHeight w:val="403"/>
          <w:jc w:val="center"/>
        </w:trPr>
        <w:tc>
          <w:tcPr>
            <w:tcW w:w="562" w:type="dxa"/>
            <w:shd w:val="clear" w:color="auto" w:fill="F2F2F2" w:themeFill="background1" w:themeFillShade="F2"/>
            <w:vAlign w:val="center"/>
          </w:tcPr>
          <w:p w14:paraId="73FBBFA6" w14:textId="77777777" w:rsidR="0092509E" w:rsidRPr="00842FC0" w:rsidRDefault="0092509E" w:rsidP="0029640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1BF437F8"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0313F7E5"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3019B4A7"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67E0AB04" w14:textId="77777777" w:rsidTr="00DF2D18">
        <w:trPr>
          <w:trHeight w:val="403"/>
          <w:jc w:val="center"/>
        </w:trPr>
        <w:tc>
          <w:tcPr>
            <w:tcW w:w="562" w:type="dxa"/>
            <w:shd w:val="clear" w:color="auto" w:fill="F2F2F2" w:themeFill="background1" w:themeFillShade="F2"/>
            <w:vAlign w:val="center"/>
          </w:tcPr>
          <w:p w14:paraId="21B39237" w14:textId="77777777" w:rsidR="0092509E" w:rsidRPr="00842FC0" w:rsidRDefault="0092509E" w:rsidP="00296402">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00FCFC6F" w14:textId="77777777" w:rsidR="0092509E" w:rsidRPr="004C3A0B" w:rsidRDefault="0092509E" w:rsidP="00296402">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46CE780" w14:textId="77777777" w:rsidR="0092509E" w:rsidRPr="00C71BCC" w:rsidRDefault="0092509E" w:rsidP="00296402">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60F9BD51" w14:textId="77777777" w:rsidR="0092509E" w:rsidRPr="00C71BCC" w:rsidRDefault="0092509E" w:rsidP="002964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509E" w:rsidRPr="004C3A0B" w14:paraId="6530BBE1" w14:textId="77777777" w:rsidTr="00DF2D18">
        <w:trPr>
          <w:trHeight w:val="403"/>
          <w:jc w:val="center"/>
        </w:trPr>
        <w:tc>
          <w:tcPr>
            <w:tcW w:w="562" w:type="dxa"/>
            <w:shd w:val="clear" w:color="auto" w:fill="F2F2F2" w:themeFill="background1" w:themeFillShade="F2"/>
            <w:vAlign w:val="center"/>
          </w:tcPr>
          <w:p w14:paraId="310DAA32" w14:textId="77777777" w:rsidR="0092509E" w:rsidRPr="00842FC0" w:rsidRDefault="0092509E" w:rsidP="0029640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74470FA9" w14:textId="77777777" w:rsidR="0092509E" w:rsidRPr="004C3A0B" w:rsidRDefault="0092509E" w:rsidP="00296402">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92509E" w:rsidRPr="004C3A0B" w14:paraId="07D8671A" w14:textId="77777777" w:rsidTr="00DF2D18">
        <w:trPr>
          <w:trHeight w:val="403"/>
          <w:jc w:val="center"/>
        </w:trPr>
        <w:tc>
          <w:tcPr>
            <w:tcW w:w="562" w:type="dxa"/>
            <w:vAlign w:val="center"/>
          </w:tcPr>
          <w:p w14:paraId="19A49FC0" w14:textId="77777777" w:rsidR="0092509E" w:rsidRPr="00E65973" w:rsidRDefault="0092509E" w:rsidP="00296402">
            <w:pPr>
              <w:autoSpaceDE w:val="0"/>
              <w:autoSpaceDN w:val="0"/>
              <w:adjustRightInd w:val="0"/>
              <w:jc w:val="center"/>
              <w:rPr>
                <w:rFonts w:ascii="Arial" w:hAnsi="Arial" w:cs="Arial"/>
                <w:sz w:val="22"/>
                <w:szCs w:val="22"/>
              </w:rPr>
            </w:pPr>
          </w:p>
        </w:tc>
        <w:tc>
          <w:tcPr>
            <w:tcW w:w="9923" w:type="dxa"/>
            <w:gridSpan w:val="3"/>
            <w:vAlign w:val="center"/>
          </w:tcPr>
          <w:p w14:paraId="5B9149A3" w14:textId="77777777" w:rsidR="0092509E" w:rsidRDefault="0092509E" w:rsidP="00296402">
            <w:pPr>
              <w:autoSpaceDE w:val="0"/>
              <w:autoSpaceDN w:val="0"/>
              <w:adjustRightInd w:val="0"/>
              <w:rPr>
                <w:rFonts w:ascii="Arial" w:hAnsi="Arial" w:cs="Arial"/>
                <w:sz w:val="22"/>
                <w:szCs w:val="22"/>
              </w:rPr>
            </w:pPr>
          </w:p>
          <w:p w14:paraId="6FC2D797"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 xml:space="preserve">Full anonymity will be </w:t>
            </w:r>
            <w:proofErr w:type="gramStart"/>
            <w:r>
              <w:rPr>
                <w:rFonts w:ascii="Arial" w:hAnsi="Arial" w:cs="Arial"/>
                <w:sz w:val="22"/>
                <w:szCs w:val="22"/>
              </w:rPr>
              <w:t>kept</w:t>
            </w:r>
            <w:proofErr w:type="gramEnd"/>
            <w:r>
              <w:rPr>
                <w:rFonts w:ascii="Arial" w:hAnsi="Arial" w:cs="Arial"/>
                <w:sz w:val="22"/>
                <w:szCs w:val="22"/>
              </w:rPr>
              <w:t xml:space="preserve"> and information will be stored with utmost confidentiality.</w:t>
            </w:r>
          </w:p>
          <w:p w14:paraId="20D5B2D8" w14:textId="77777777" w:rsidR="0092509E" w:rsidRPr="00354F34" w:rsidRDefault="0092509E" w:rsidP="00296402">
            <w:pPr>
              <w:autoSpaceDE w:val="0"/>
              <w:autoSpaceDN w:val="0"/>
              <w:adjustRightInd w:val="0"/>
              <w:rPr>
                <w:rFonts w:ascii="Arial" w:hAnsi="Arial" w:cs="Arial"/>
                <w:sz w:val="22"/>
                <w:szCs w:val="22"/>
              </w:rPr>
            </w:pPr>
          </w:p>
          <w:p w14:paraId="413ACD07" w14:textId="77777777" w:rsidR="0092509E" w:rsidRPr="004C3A0B" w:rsidRDefault="0092509E" w:rsidP="00296402">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2509E" w:rsidRPr="004C3A0B" w14:paraId="1165ED67" w14:textId="77777777" w:rsidTr="00DF2D18">
        <w:trPr>
          <w:trHeight w:val="403"/>
          <w:jc w:val="center"/>
        </w:trPr>
        <w:tc>
          <w:tcPr>
            <w:tcW w:w="562" w:type="dxa"/>
            <w:shd w:val="clear" w:color="auto" w:fill="F2F2F2" w:themeFill="background1" w:themeFillShade="F2"/>
            <w:vAlign w:val="center"/>
          </w:tcPr>
          <w:p w14:paraId="13F816F5" w14:textId="77777777" w:rsidR="0092509E" w:rsidRPr="00842FC0" w:rsidRDefault="0092509E" w:rsidP="0029640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2F95658F"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2509E" w:rsidRPr="004C3A0B" w14:paraId="420BE63C" w14:textId="77777777" w:rsidTr="00DF2D18">
        <w:trPr>
          <w:trHeight w:val="403"/>
          <w:jc w:val="center"/>
        </w:trPr>
        <w:tc>
          <w:tcPr>
            <w:tcW w:w="562" w:type="dxa"/>
            <w:vAlign w:val="center"/>
          </w:tcPr>
          <w:p w14:paraId="0E5142B7" w14:textId="77777777" w:rsidR="0092509E" w:rsidRPr="00E65973" w:rsidRDefault="0092509E" w:rsidP="00296402">
            <w:pPr>
              <w:autoSpaceDE w:val="0"/>
              <w:autoSpaceDN w:val="0"/>
              <w:adjustRightInd w:val="0"/>
              <w:jc w:val="center"/>
              <w:rPr>
                <w:rFonts w:ascii="Arial" w:hAnsi="Arial" w:cs="Arial"/>
                <w:sz w:val="22"/>
                <w:szCs w:val="22"/>
              </w:rPr>
            </w:pPr>
          </w:p>
        </w:tc>
        <w:tc>
          <w:tcPr>
            <w:tcW w:w="9923" w:type="dxa"/>
            <w:gridSpan w:val="3"/>
            <w:vAlign w:val="center"/>
          </w:tcPr>
          <w:p w14:paraId="5E792618" w14:textId="77777777" w:rsidR="0092509E" w:rsidRDefault="0092509E" w:rsidP="00296402">
            <w:pPr>
              <w:autoSpaceDE w:val="0"/>
              <w:autoSpaceDN w:val="0"/>
              <w:adjustRightInd w:val="0"/>
              <w:rPr>
                <w:rFonts w:ascii="Arial" w:hAnsi="Arial" w:cs="Arial"/>
                <w:sz w:val="22"/>
                <w:szCs w:val="22"/>
              </w:rPr>
            </w:pPr>
          </w:p>
          <w:p w14:paraId="68B748B9" w14:textId="77777777" w:rsidR="0092509E" w:rsidRPr="00354F34" w:rsidRDefault="0092509E" w:rsidP="00296402">
            <w:pPr>
              <w:autoSpaceDE w:val="0"/>
              <w:autoSpaceDN w:val="0"/>
              <w:adjustRightInd w:val="0"/>
              <w:rPr>
                <w:rFonts w:ascii="Arial" w:hAnsi="Arial" w:cs="Arial"/>
                <w:sz w:val="22"/>
                <w:szCs w:val="22"/>
              </w:rPr>
            </w:pPr>
            <w:r>
              <w:rPr>
                <w:rFonts w:ascii="Arial" w:hAnsi="Arial" w:cs="Arial"/>
                <w:sz w:val="22"/>
                <w:szCs w:val="22"/>
              </w:rPr>
              <w:t>Rebecca Steele (researcher)</w:t>
            </w:r>
          </w:p>
          <w:p w14:paraId="5A6DD186" w14:textId="77777777" w:rsidR="0092509E" w:rsidRPr="004C3A0B" w:rsidRDefault="0092509E" w:rsidP="00296402">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2509E" w:rsidRPr="004C3A0B" w14:paraId="66283A31" w14:textId="77777777" w:rsidTr="00DF2D18">
        <w:trPr>
          <w:trHeight w:val="403"/>
          <w:jc w:val="center"/>
        </w:trPr>
        <w:tc>
          <w:tcPr>
            <w:tcW w:w="562" w:type="dxa"/>
            <w:shd w:val="clear" w:color="auto" w:fill="F2F2F2" w:themeFill="background1" w:themeFillShade="F2"/>
            <w:vAlign w:val="center"/>
          </w:tcPr>
          <w:p w14:paraId="5D8C5C7E" w14:textId="77777777" w:rsidR="0092509E" w:rsidRPr="00842FC0" w:rsidRDefault="0092509E" w:rsidP="00296402">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6CC53FA9"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2509E" w:rsidRPr="004C3A0B" w14:paraId="7F9DEB4A" w14:textId="77777777" w:rsidTr="00DF2D18">
        <w:trPr>
          <w:trHeight w:val="403"/>
          <w:jc w:val="center"/>
        </w:trPr>
        <w:tc>
          <w:tcPr>
            <w:tcW w:w="562" w:type="dxa"/>
            <w:vAlign w:val="center"/>
          </w:tcPr>
          <w:p w14:paraId="304D571F" w14:textId="77777777" w:rsidR="0092509E" w:rsidRPr="00E65973" w:rsidRDefault="0092509E" w:rsidP="00296402">
            <w:pPr>
              <w:autoSpaceDE w:val="0"/>
              <w:autoSpaceDN w:val="0"/>
              <w:adjustRightInd w:val="0"/>
              <w:jc w:val="center"/>
              <w:rPr>
                <w:rFonts w:ascii="Arial" w:hAnsi="Arial" w:cs="Arial"/>
                <w:sz w:val="22"/>
                <w:szCs w:val="22"/>
              </w:rPr>
            </w:pPr>
          </w:p>
        </w:tc>
        <w:tc>
          <w:tcPr>
            <w:tcW w:w="9923" w:type="dxa"/>
            <w:gridSpan w:val="3"/>
          </w:tcPr>
          <w:p w14:paraId="22141AA1" w14:textId="77777777" w:rsidR="0092509E" w:rsidRDefault="0092509E" w:rsidP="00296402">
            <w:pPr>
              <w:autoSpaceDE w:val="0"/>
              <w:autoSpaceDN w:val="0"/>
              <w:adjustRightInd w:val="0"/>
              <w:rPr>
                <w:rFonts w:ascii="Arial" w:hAnsi="Arial" w:cs="Arial"/>
                <w:sz w:val="22"/>
                <w:szCs w:val="22"/>
              </w:rPr>
            </w:pPr>
          </w:p>
          <w:p w14:paraId="784E4835" w14:textId="77777777" w:rsidR="0092509E" w:rsidRPr="00354F34" w:rsidRDefault="0092509E" w:rsidP="00296402">
            <w:pPr>
              <w:autoSpaceDE w:val="0"/>
              <w:autoSpaceDN w:val="0"/>
              <w:adjustRightInd w:val="0"/>
              <w:rPr>
                <w:rFonts w:ascii="Arial" w:hAnsi="Arial" w:cs="Arial"/>
                <w:sz w:val="22"/>
                <w:szCs w:val="22"/>
              </w:rPr>
            </w:pPr>
            <w:r>
              <w:rPr>
                <w:rFonts w:ascii="Arial" w:hAnsi="Arial" w:cs="Arial"/>
                <w:sz w:val="22"/>
                <w:szCs w:val="22"/>
              </w:rPr>
              <w:t>Rebecca Steele (researcher)</w:t>
            </w:r>
          </w:p>
          <w:p w14:paraId="6E352285" w14:textId="77777777" w:rsidR="0092509E" w:rsidRDefault="0092509E" w:rsidP="00296402">
            <w:pPr>
              <w:autoSpaceDE w:val="0"/>
              <w:autoSpaceDN w:val="0"/>
              <w:adjustRightInd w:val="0"/>
              <w:rPr>
                <w:rFonts w:ascii="Arial" w:hAnsi="Arial" w:cs="Arial"/>
                <w:sz w:val="22"/>
                <w:szCs w:val="22"/>
              </w:rPr>
            </w:pPr>
          </w:p>
          <w:p w14:paraId="077A3F88" w14:textId="77777777" w:rsidR="0092509E" w:rsidRPr="00354F34" w:rsidRDefault="0092509E" w:rsidP="00296402">
            <w:pPr>
              <w:autoSpaceDE w:val="0"/>
              <w:autoSpaceDN w:val="0"/>
              <w:adjustRightInd w:val="0"/>
              <w:rPr>
                <w:rFonts w:ascii="Arial" w:hAnsi="Arial" w:cs="Arial"/>
                <w:sz w:val="22"/>
                <w:szCs w:val="22"/>
              </w:rPr>
            </w:pPr>
          </w:p>
          <w:p w14:paraId="77E3F794" w14:textId="77777777" w:rsidR="0092509E" w:rsidRPr="004C3A0B" w:rsidRDefault="0092509E" w:rsidP="00296402">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2509E" w:rsidRPr="004C3A0B" w14:paraId="1979F262" w14:textId="77777777" w:rsidTr="00DF2D18">
        <w:trPr>
          <w:trHeight w:val="403"/>
          <w:jc w:val="center"/>
        </w:trPr>
        <w:tc>
          <w:tcPr>
            <w:tcW w:w="562" w:type="dxa"/>
            <w:shd w:val="clear" w:color="auto" w:fill="F2F2F2" w:themeFill="background1" w:themeFillShade="F2"/>
            <w:vAlign w:val="center"/>
          </w:tcPr>
          <w:p w14:paraId="68585FE7" w14:textId="77777777" w:rsidR="0092509E" w:rsidRPr="00842FC0" w:rsidRDefault="0092509E" w:rsidP="00296402">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21642206" w14:textId="77777777" w:rsidR="0092509E" w:rsidRPr="004C3A0B" w:rsidRDefault="0092509E" w:rsidP="00296402">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2509E" w:rsidRPr="004C3A0B" w14:paraId="089B9108" w14:textId="77777777" w:rsidTr="00DF2D18">
        <w:trPr>
          <w:trHeight w:val="403"/>
          <w:jc w:val="center"/>
        </w:trPr>
        <w:tc>
          <w:tcPr>
            <w:tcW w:w="562" w:type="dxa"/>
            <w:vAlign w:val="center"/>
          </w:tcPr>
          <w:p w14:paraId="765467E6" w14:textId="77777777" w:rsidR="0092509E" w:rsidRPr="00E65973" w:rsidRDefault="0092509E" w:rsidP="00296402">
            <w:pPr>
              <w:autoSpaceDE w:val="0"/>
              <w:autoSpaceDN w:val="0"/>
              <w:adjustRightInd w:val="0"/>
              <w:jc w:val="center"/>
              <w:rPr>
                <w:rFonts w:ascii="Arial" w:hAnsi="Arial" w:cs="Arial"/>
                <w:sz w:val="22"/>
                <w:szCs w:val="22"/>
              </w:rPr>
            </w:pPr>
          </w:p>
        </w:tc>
        <w:tc>
          <w:tcPr>
            <w:tcW w:w="9923" w:type="dxa"/>
            <w:gridSpan w:val="3"/>
          </w:tcPr>
          <w:p w14:paraId="1F22DBA4" w14:textId="77777777" w:rsidR="0092509E" w:rsidRDefault="0092509E" w:rsidP="00296402">
            <w:pPr>
              <w:autoSpaceDE w:val="0"/>
              <w:autoSpaceDN w:val="0"/>
              <w:adjustRightInd w:val="0"/>
              <w:rPr>
                <w:rFonts w:ascii="Arial" w:hAnsi="Arial" w:cs="Arial"/>
                <w:sz w:val="22"/>
                <w:szCs w:val="22"/>
              </w:rPr>
            </w:pPr>
          </w:p>
          <w:p w14:paraId="1750EA70"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 xml:space="preserve">All data collected will be stored on a private computer belonging to the researcher, which is password protected. This information will be erased upon the submission of the project to the university. </w:t>
            </w:r>
          </w:p>
          <w:p w14:paraId="163E8596" w14:textId="77777777" w:rsidR="0092509E" w:rsidRPr="00354F34" w:rsidRDefault="0092509E" w:rsidP="00296402">
            <w:pPr>
              <w:autoSpaceDE w:val="0"/>
              <w:autoSpaceDN w:val="0"/>
              <w:adjustRightInd w:val="0"/>
              <w:rPr>
                <w:rFonts w:ascii="Arial" w:hAnsi="Arial" w:cs="Arial"/>
                <w:sz w:val="22"/>
                <w:szCs w:val="22"/>
              </w:rPr>
            </w:pPr>
          </w:p>
          <w:p w14:paraId="77977620" w14:textId="77777777" w:rsidR="0092509E" w:rsidRPr="004C3A0B" w:rsidRDefault="0092509E" w:rsidP="00296402">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2509E" w:rsidRPr="004C3A0B" w14:paraId="43F579A0" w14:textId="77777777" w:rsidTr="00DF2D18">
        <w:trPr>
          <w:trHeight w:val="403"/>
          <w:jc w:val="center"/>
        </w:trPr>
        <w:tc>
          <w:tcPr>
            <w:tcW w:w="562" w:type="dxa"/>
            <w:shd w:val="clear" w:color="auto" w:fill="F2F2F2" w:themeFill="background1" w:themeFillShade="F2"/>
            <w:vAlign w:val="center"/>
          </w:tcPr>
          <w:p w14:paraId="5317867E" w14:textId="77777777" w:rsidR="0092509E" w:rsidRPr="00842FC0" w:rsidRDefault="0092509E" w:rsidP="00296402">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488F7E84"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9" w:history="1">
              <w:r w:rsidRPr="00C32EFB">
                <w:rPr>
                  <w:rStyle w:val="Hyperlink"/>
                  <w:rFonts w:ascii="Arial" w:eastAsiaTheme="majorEastAsia"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92509E" w:rsidRPr="004C3A0B" w14:paraId="50E0BFD4" w14:textId="77777777" w:rsidTr="00DF2D18">
        <w:trPr>
          <w:trHeight w:val="403"/>
          <w:jc w:val="center"/>
        </w:trPr>
        <w:tc>
          <w:tcPr>
            <w:tcW w:w="562" w:type="dxa"/>
            <w:vAlign w:val="center"/>
          </w:tcPr>
          <w:p w14:paraId="3B47C9A4" w14:textId="77777777" w:rsidR="0092509E" w:rsidRPr="00E65973" w:rsidRDefault="0092509E" w:rsidP="00296402">
            <w:pPr>
              <w:autoSpaceDE w:val="0"/>
              <w:autoSpaceDN w:val="0"/>
              <w:adjustRightInd w:val="0"/>
              <w:jc w:val="center"/>
              <w:rPr>
                <w:rFonts w:ascii="Arial" w:hAnsi="Arial" w:cs="Arial"/>
                <w:sz w:val="22"/>
                <w:szCs w:val="22"/>
              </w:rPr>
            </w:pPr>
          </w:p>
        </w:tc>
        <w:tc>
          <w:tcPr>
            <w:tcW w:w="9923" w:type="dxa"/>
            <w:gridSpan w:val="3"/>
          </w:tcPr>
          <w:p w14:paraId="4C0F5C3D" w14:textId="77777777" w:rsidR="0092509E" w:rsidRDefault="0092509E" w:rsidP="00296402">
            <w:pPr>
              <w:autoSpaceDE w:val="0"/>
              <w:autoSpaceDN w:val="0"/>
              <w:adjustRightInd w:val="0"/>
              <w:rPr>
                <w:rFonts w:ascii="Arial" w:hAnsi="Arial" w:cs="Arial"/>
                <w:sz w:val="22"/>
                <w:szCs w:val="22"/>
              </w:rPr>
            </w:pPr>
          </w:p>
          <w:p w14:paraId="04526AD4" w14:textId="77777777" w:rsidR="0092509E" w:rsidRDefault="0092509E" w:rsidP="00296402">
            <w:pPr>
              <w:autoSpaceDE w:val="0"/>
              <w:autoSpaceDN w:val="0"/>
              <w:adjustRightInd w:val="0"/>
              <w:rPr>
                <w:rFonts w:ascii="Arial" w:hAnsi="Arial" w:cs="Arial"/>
                <w:sz w:val="22"/>
                <w:szCs w:val="22"/>
              </w:rPr>
            </w:pPr>
            <w:r>
              <w:rPr>
                <w:rFonts w:ascii="Arial" w:hAnsi="Arial" w:cs="Arial"/>
                <w:sz w:val="22"/>
                <w:szCs w:val="22"/>
              </w:rPr>
              <w:t>N/A</w:t>
            </w:r>
          </w:p>
          <w:p w14:paraId="68D8F23F" w14:textId="77777777" w:rsidR="0092509E" w:rsidRPr="00354F34" w:rsidRDefault="0092509E" w:rsidP="00296402">
            <w:pPr>
              <w:autoSpaceDE w:val="0"/>
              <w:autoSpaceDN w:val="0"/>
              <w:adjustRightInd w:val="0"/>
              <w:rPr>
                <w:rFonts w:ascii="Arial" w:hAnsi="Arial" w:cs="Arial"/>
                <w:sz w:val="22"/>
                <w:szCs w:val="22"/>
              </w:rPr>
            </w:pPr>
          </w:p>
          <w:p w14:paraId="65D253AB" w14:textId="77777777" w:rsidR="0092509E" w:rsidRDefault="0092509E" w:rsidP="00296402">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2509E" w:rsidRPr="004C3A0B" w14:paraId="154D4E34" w14:textId="77777777" w:rsidTr="00DF2D18">
        <w:trPr>
          <w:trHeight w:val="606"/>
          <w:jc w:val="center"/>
        </w:trPr>
        <w:tc>
          <w:tcPr>
            <w:tcW w:w="562" w:type="dxa"/>
            <w:shd w:val="clear" w:color="auto" w:fill="F2F2F2" w:themeFill="background1" w:themeFillShade="F2"/>
            <w:vAlign w:val="center"/>
          </w:tcPr>
          <w:p w14:paraId="592C19C1" w14:textId="77777777" w:rsidR="0092509E" w:rsidRPr="00842FC0" w:rsidRDefault="0092509E" w:rsidP="0029640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0BE4F6FB" w14:textId="77777777" w:rsidR="0092509E" w:rsidRPr="009563B2" w:rsidRDefault="0092509E" w:rsidP="00296402">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30"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69E3A3F1" w14:textId="77777777" w:rsidR="0092509E" w:rsidRPr="003257BD" w:rsidRDefault="0092509E" w:rsidP="0029640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5D154D8F" w14:textId="77777777" w:rsidR="0092509E" w:rsidRPr="00C71BCC" w:rsidRDefault="003336AD" w:rsidP="0029640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2509E">
                  <w:rPr>
                    <w:rFonts w:ascii="MS Gothic" w:eastAsia="MS Gothic" w:hAnsi="MS Gothic" w:cs="Arial" w:hint="eastAsia"/>
                  </w:rPr>
                  <w:t>☒</w:t>
                </w:r>
              </w:sdtContent>
            </w:sdt>
          </w:p>
        </w:tc>
      </w:tr>
      <w:tr w:rsidR="0092509E" w:rsidRPr="004C3A0B" w14:paraId="4444F023" w14:textId="77777777" w:rsidTr="00DF2D18">
        <w:trPr>
          <w:trHeight w:val="632"/>
          <w:jc w:val="center"/>
        </w:trPr>
        <w:tc>
          <w:tcPr>
            <w:tcW w:w="562" w:type="dxa"/>
            <w:shd w:val="clear" w:color="auto" w:fill="F2F2F2" w:themeFill="background1" w:themeFillShade="F2"/>
            <w:vAlign w:val="center"/>
          </w:tcPr>
          <w:p w14:paraId="51BDDFE8" w14:textId="77777777" w:rsidR="0092509E" w:rsidRPr="00842FC0" w:rsidRDefault="0092509E" w:rsidP="0029640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7C4397E7" w14:textId="77777777" w:rsidR="0092509E" w:rsidRPr="0092487B" w:rsidRDefault="0092509E" w:rsidP="00296402">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82763D7" w14:textId="77777777" w:rsidR="0092509E" w:rsidRPr="003257BD" w:rsidRDefault="0092509E" w:rsidP="0029640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A2E10BD" w14:textId="77777777" w:rsidR="0092509E" w:rsidRPr="00C71BCC" w:rsidRDefault="003336AD" w:rsidP="0029640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2509E">
                  <w:rPr>
                    <w:rFonts w:ascii="MS Gothic" w:eastAsia="MS Gothic" w:hAnsi="MS Gothic" w:cs="Arial" w:hint="eastAsia"/>
                  </w:rPr>
                  <w:t>☒</w:t>
                </w:r>
              </w:sdtContent>
            </w:sdt>
          </w:p>
        </w:tc>
      </w:tr>
    </w:tbl>
    <w:p w14:paraId="23BD4183" w14:textId="77777777" w:rsidR="0092509E" w:rsidRDefault="0092509E" w:rsidP="0092509E">
      <w:pPr>
        <w:rPr>
          <w:rFonts w:ascii="Arial" w:hAnsi="Arial" w:cs="Arial"/>
          <w:b/>
          <w:bCs/>
          <w:sz w:val="22"/>
          <w:szCs w:val="22"/>
        </w:rPr>
      </w:pPr>
    </w:p>
    <w:p w14:paraId="2E870D6A" w14:textId="77777777" w:rsidR="0092509E" w:rsidRDefault="0092509E" w:rsidP="0092509E">
      <w:pPr>
        <w:rPr>
          <w:rFonts w:ascii="Arial" w:hAnsi="Arial" w:cs="Arial"/>
          <w:b/>
          <w:bCs/>
          <w:sz w:val="22"/>
          <w:szCs w:val="22"/>
        </w:rPr>
      </w:pPr>
      <w:r>
        <w:rPr>
          <w:rFonts w:ascii="Arial" w:hAnsi="Arial" w:cs="Arial"/>
          <w:b/>
          <w:bCs/>
          <w:sz w:val="22"/>
          <w:szCs w:val="22"/>
        </w:rPr>
        <w:br w:type="page"/>
      </w:r>
    </w:p>
    <w:p w14:paraId="0E1A78A6" w14:textId="77777777" w:rsidR="0092509E" w:rsidRPr="00354F34" w:rsidRDefault="0092509E" w:rsidP="0092509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2509E" w:rsidRPr="004C3A0B" w14:paraId="27197449" w14:textId="77777777" w:rsidTr="00DF2D18">
        <w:trPr>
          <w:trHeight w:val="1807"/>
          <w:jc w:val="center"/>
        </w:trPr>
        <w:tc>
          <w:tcPr>
            <w:tcW w:w="554" w:type="dxa"/>
            <w:shd w:val="clear" w:color="auto" w:fill="F2F2F2" w:themeFill="background1" w:themeFillShade="F2"/>
            <w:vAlign w:val="center"/>
          </w:tcPr>
          <w:p w14:paraId="28932351" w14:textId="77777777" w:rsidR="0092509E" w:rsidRPr="004C3A0B" w:rsidRDefault="0092509E" w:rsidP="00296402">
            <w:pPr>
              <w:jc w:val="center"/>
              <w:rPr>
                <w:rFonts w:ascii="Arial" w:hAnsi="Arial" w:cs="Arial"/>
                <w:sz w:val="22"/>
                <w:szCs w:val="22"/>
              </w:rPr>
            </w:pPr>
          </w:p>
        </w:tc>
        <w:tc>
          <w:tcPr>
            <w:tcW w:w="9923" w:type="dxa"/>
            <w:gridSpan w:val="3"/>
            <w:shd w:val="clear" w:color="auto" w:fill="F2F2F2" w:themeFill="background1" w:themeFillShade="F2"/>
            <w:vAlign w:val="center"/>
          </w:tcPr>
          <w:p w14:paraId="2FBE97F1" w14:textId="77777777" w:rsidR="0092509E" w:rsidRPr="004C3A0B" w:rsidRDefault="0092509E" w:rsidP="0029640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DD7D743" w14:textId="77777777" w:rsidR="0092509E" w:rsidRPr="004C3A0B" w:rsidRDefault="0092509E" w:rsidP="00296402">
            <w:pPr>
              <w:jc w:val="both"/>
              <w:rPr>
                <w:rFonts w:ascii="Arial" w:hAnsi="Arial" w:cs="Arial"/>
                <w:b/>
                <w:bCs/>
                <w:color w:val="000000"/>
                <w:sz w:val="22"/>
                <w:szCs w:val="22"/>
              </w:rPr>
            </w:pPr>
          </w:p>
          <w:p w14:paraId="1C69EF99" w14:textId="77777777" w:rsidR="0092509E" w:rsidRPr="004C3A0B" w:rsidRDefault="0092509E" w:rsidP="00296402">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31" w:history="1">
              <w:r w:rsidRPr="00100C35">
                <w:rPr>
                  <w:rStyle w:val="Hyperlink"/>
                  <w:rFonts w:ascii="Arial" w:eastAsiaTheme="majorEastAsia" w:hAnsi="Arial" w:cs="Arial"/>
                  <w:sz w:val="22"/>
                  <w:szCs w:val="22"/>
                </w:rPr>
                <w:t>https://www.uwtsd.ac.uk/research/research-ethics/</w:t>
              </w:r>
            </w:hyperlink>
            <w:r>
              <w:rPr>
                <w:rFonts w:ascii="Arial" w:hAnsi="Arial" w:cs="Arial"/>
                <w:sz w:val="22"/>
                <w:szCs w:val="22"/>
              </w:rPr>
              <w:t xml:space="preserve"> </w:t>
            </w:r>
          </w:p>
        </w:tc>
      </w:tr>
      <w:tr w:rsidR="0092509E" w:rsidRPr="004C3A0B" w14:paraId="219BA3AE" w14:textId="77777777" w:rsidTr="00DF2D18">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ED4BC" w14:textId="77777777" w:rsidR="0092509E" w:rsidRPr="00BC301B" w:rsidRDefault="0092509E" w:rsidP="0029640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3FD54" w14:textId="77777777" w:rsidR="0092509E" w:rsidRPr="004C3A0B" w:rsidRDefault="0092509E" w:rsidP="00296402">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29A2880" w14:textId="77777777" w:rsidR="0092509E" w:rsidRPr="004C3A0B" w:rsidRDefault="0092509E" w:rsidP="00296402">
            <w:pPr>
              <w:spacing w:before="100" w:beforeAutospacing="1" w:after="100" w:afterAutospacing="1"/>
              <w:rPr>
                <w:rFonts w:ascii="Arial" w:hAnsi="Arial" w:cs="Arial"/>
                <w:sz w:val="22"/>
                <w:szCs w:val="22"/>
              </w:rPr>
            </w:pPr>
            <w:r>
              <w:rPr>
                <w:rFonts w:ascii="Arial" w:hAnsi="Arial" w:cs="Arial"/>
                <w:sz w:val="22"/>
                <w:szCs w:val="22"/>
              </w:rPr>
              <w:t>R. J Steele</w:t>
            </w:r>
          </w:p>
        </w:tc>
        <w:tc>
          <w:tcPr>
            <w:tcW w:w="2139" w:type="dxa"/>
            <w:vAlign w:val="center"/>
          </w:tcPr>
          <w:p w14:paraId="4F109E0D" w14:textId="77777777" w:rsidR="0092509E" w:rsidRDefault="0092509E" w:rsidP="0029640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B8C3F13" w14:textId="77777777" w:rsidR="0092509E" w:rsidRDefault="0092509E" w:rsidP="00296402">
            <w:pPr>
              <w:spacing w:before="100" w:beforeAutospacing="1" w:after="100" w:afterAutospacing="1"/>
              <w:rPr>
                <w:rFonts w:ascii="Arial" w:hAnsi="Arial" w:cs="Arial"/>
                <w:b/>
                <w:bCs/>
                <w:sz w:val="22"/>
                <w:szCs w:val="22"/>
              </w:rPr>
            </w:pPr>
            <w:r>
              <w:rPr>
                <w:rFonts w:ascii="Arial" w:hAnsi="Arial" w:cs="Arial"/>
                <w:b/>
                <w:bCs/>
                <w:sz w:val="22"/>
                <w:szCs w:val="22"/>
              </w:rPr>
              <w:t>25/03/2022</w:t>
            </w:r>
          </w:p>
          <w:p w14:paraId="5E5C9A63" w14:textId="77777777" w:rsidR="0092509E" w:rsidRPr="004C3A0B" w:rsidRDefault="0092509E" w:rsidP="00296402">
            <w:pPr>
              <w:spacing w:before="100" w:beforeAutospacing="1" w:after="100" w:afterAutospacing="1"/>
              <w:rPr>
                <w:rFonts w:ascii="Arial" w:hAnsi="Arial" w:cs="Arial"/>
                <w:sz w:val="22"/>
                <w:szCs w:val="22"/>
              </w:rPr>
            </w:pPr>
          </w:p>
        </w:tc>
      </w:tr>
    </w:tbl>
    <w:p w14:paraId="6AE30A46" w14:textId="77777777" w:rsidR="0092509E" w:rsidRPr="004C3A0B" w:rsidRDefault="0092509E" w:rsidP="0092509E">
      <w:pPr>
        <w:rPr>
          <w:rFonts w:ascii="Arial" w:hAnsi="Arial" w:cs="Arial"/>
          <w:sz w:val="22"/>
          <w:szCs w:val="22"/>
        </w:rPr>
      </w:pPr>
    </w:p>
    <w:p w14:paraId="230E04E2" w14:textId="77777777" w:rsidR="0092509E" w:rsidRPr="004C3A0B" w:rsidRDefault="0092509E" w:rsidP="0092509E">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92509E" w:rsidRPr="004C3A0B" w14:paraId="45F96B0D" w14:textId="77777777" w:rsidTr="00296402">
        <w:trPr>
          <w:trHeight w:val="346"/>
        </w:trPr>
        <w:tc>
          <w:tcPr>
            <w:tcW w:w="365" w:type="pct"/>
            <w:shd w:val="clear" w:color="auto" w:fill="F2F2F2" w:themeFill="background1" w:themeFillShade="F2"/>
            <w:vAlign w:val="center"/>
          </w:tcPr>
          <w:p w14:paraId="6BDE29D7" w14:textId="77777777" w:rsidR="0092509E" w:rsidRPr="004C3A0B" w:rsidRDefault="0092509E" w:rsidP="00296402">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4F811D8" w14:textId="77777777" w:rsidR="0092509E" w:rsidRPr="004C3A0B" w:rsidRDefault="0092509E" w:rsidP="00296402">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7BD1654E" w14:textId="77777777" w:rsidR="0092509E" w:rsidRPr="004C3A0B" w:rsidRDefault="0092509E" w:rsidP="00296402">
            <w:pPr>
              <w:pStyle w:val="ListParagraph"/>
              <w:ind w:left="0"/>
              <w:rPr>
                <w:rFonts w:ascii="Arial" w:hAnsi="Arial" w:cs="Arial"/>
              </w:rPr>
            </w:pPr>
            <w:r>
              <w:rPr>
                <w:rFonts w:ascii="Arial" w:hAnsi="Arial" w:cs="Arial"/>
              </w:rPr>
              <w:t xml:space="preserve">Gareth Hughes </w:t>
            </w:r>
          </w:p>
        </w:tc>
        <w:tc>
          <w:tcPr>
            <w:tcW w:w="1014" w:type="pct"/>
            <w:vMerge w:val="restart"/>
          </w:tcPr>
          <w:p w14:paraId="2B28595F" w14:textId="77777777" w:rsidR="0092509E" w:rsidRPr="004C3A0B" w:rsidRDefault="0092509E" w:rsidP="00296402">
            <w:pPr>
              <w:pStyle w:val="ListParagraph"/>
              <w:ind w:left="0"/>
              <w:rPr>
                <w:rFonts w:ascii="Arial" w:hAnsi="Arial" w:cs="Arial"/>
              </w:rPr>
            </w:pPr>
            <w:r w:rsidRPr="004C3A0B">
              <w:rPr>
                <w:rFonts w:ascii="Arial" w:hAnsi="Arial" w:cs="Arial"/>
                <w:b/>
                <w:bCs/>
              </w:rPr>
              <w:t>Date:</w:t>
            </w:r>
          </w:p>
        </w:tc>
      </w:tr>
      <w:tr w:rsidR="0092509E" w:rsidRPr="004C3A0B" w14:paraId="39D6A36B" w14:textId="77777777" w:rsidTr="00296402">
        <w:trPr>
          <w:trHeight w:val="347"/>
        </w:trPr>
        <w:tc>
          <w:tcPr>
            <w:tcW w:w="365" w:type="pct"/>
            <w:shd w:val="clear" w:color="auto" w:fill="F2F2F2" w:themeFill="background1" w:themeFillShade="F2"/>
            <w:vAlign w:val="center"/>
          </w:tcPr>
          <w:p w14:paraId="0C8CADE3" w14:textId="77777777" w:rsidR="0092509E" w:rsidRPr="004C3A0B" w:rsidRDefault="0092509E" w:rsidP="00296402">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0BF7A0FB" w14:textId="77777777" w:rsidR="0092509E" w:rsidRPr="004C3A0B" w:rsidRDefault="0092509E" w:rsidP="00296402">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5E7638C" w14:textId="77777777" w:rsidR="0092509E" w:rsidRPr="004C3A0B" w:rsidRDefault="0092509E" w:rsidP="00296402">
            <w:pPr>
              <w:pStyle w:val="ListParagraph"/>
              <w:ind w:left="0"/>
              <w:rPr>
                <w:rFonts w:ascii="Arial" w:hAnsi="Arial" w:cs="Arial"/>
              </w:rPr>
            </w:pPr>
          </w:p>
          <w:p w14:paraId="08E2CBB4" w14:textId="77777777" w:rsidR="0092509E" w:rsidRPr="004C3A0B" w:rsidRDefault="0092509E" w:rsidP="00296402">
            <w:pPr>
              <w:pStyle w:val="ListParagraph"/>
              <w:ind w:left="0"/>
              <w:rPr>
                <w:rFonts w:ascii="Arial" w:hAnsi="Arial" w:cs="Arial"/>
              </w:rPr>
            </w:pPr>
          </w:p>
        </w:tc>
        <w:tc>
          <w:tcPr>
            <w:tcW w:w="1014" w:type="pct"/>
            <w:vMerge/>
            <w:vAlign w:val="center"/>
          </w:tcPr>
          <w:p w14:paraId="7FAD63B2" w14:textId="77777777" w:rsidR="0092509E" w:rsidRPr="004C3A0B" w:rsidRDefault="0092509E" w:rsidP="00296402">
            <w:pPr>
              <w:pStyle w:val="ListParagraph"/>
              <w:ind w:left="0"/>
              <w:rPr>
                <w:rFonts w:ascii="Arial" w:hAnsi="Arial" w:cs="Arial"/>
              </w:rPr>
            </w:pPr>
          </w:p>
        </w:tc>
      </w:tr>
    </w:tbl>
    <w:p w14:paraId="7A480E2B" w14:textId="77777777" w:rsidR="0092509E" w:rsidRPr="004C3A0B" w:rsidRDefault="0092509E" w:rsidP="0092509E">
      <w:pPr>
        <w:rPr>
          <w:rFonts w:ascii="Arial" w:hAnsi="Arial" w:cs="Arial"/>
          <w:sz w:val="22"/>
          <w:szCs w:val="22"/>
        </w:rPr>
      </w:pPr>
    </w:p>
    <w:p w14:paraId="395480B5" w14:textId="77777777" w:rsidR="0092509E" w:rsidRDefault="0092509E" w:rsidP="0092509E">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92509E" w:rsidRPr="004C3A0B" w14:paraId="6760A703" w14:textId="77777777" w:rsidTr="00296402">
        <w:trPr>
          <w:trHeight w:val="346"/>
        </w:trPr>
        <w:tc>
          <w:tcPr>
            <w:tcW w:w="366" w:type="pct"/>
            <w:shd w:val="clear" w:color="auto" w:fill="F2F2F2" w:themeFill="background1" w:themeFillShade="F2"/>
            <w:vAlign w:val="center"/>
          </w:tcPr>
          <w:p w14:paraId="79DA679B" w14:textId="77777777" w:rsidR="0092509E" w:rsidRDefault="0092509E" w:rsidP="00296402">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4AC5ACEE" w14:textId="77777777" w:rsidR="0092509E" w:rsidRPr="004C3A0B" w:rsidRDefault="0092509E" w:rsidP="00296402">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C87F79C" w14:textId="77777777" w:rsidR="0092509E" w:rsidRPr="004C3A0B" w:rsidRDefault="0092509E" w:rsidP="00296402">
            <w:pPr>
              <w:pStyle w:val="ListParagraph"/>
              <w:ind w:left="0"/>
              <w:rPr>
                <w:rFonts w:ascii="Arial" w:hAnsi="Arial" w:cs="Arial"/>
              </w:rPr>
            </w:pPr>
          </w:p>
        </w:tc>
        <w:tc>
          <w:tcPr>
            <w:tcW w:w="1013" w:type="pct"/>
            <w:vMerge w:val="restart"/>
          </w:tcPr>
          <w:p w14:paraId="2732EAA6" w14:textId="77777777" w:rsidR="0092509E" w:rsidRPr="004C3A0B" w:rsidRDefault="0092509E" w:rsidP="00296402">
            <w:pPr>
              <w:pStyle w:val="ListParagraph"/>
              <w:ind w:left="0"/>
              <w:rPr>
                <w:rFonts w:ascii="Arial" w:hAnsi="Arial" w:cs="Arial"/>
              </w:rPr>
            </w:pPr>
            <w:r w:rsidRPr="004C3A0B">
              <w:rPr>
                <w:rFonts w:ascii="Arial" w:hAnsi="Arial" w:cs="Arial"/>
                <w:b/>
                <w:bCs/>
              </w:rPr>
              <w:t>Date:</w:t>
            </w:r>
          </w:p>
        </w:tc>
      </w:tr>
      <w:tr w:rsidR="0092509E" w:rsidRPr="004C3A0B" w14:paraId="3429577C" w14:textId="77777777" w:rsidTr="00296402">
        <w:trPr>
          <w:trHeight w:val="347"/>
        </w:trPr>
        <w:tc>
          <w:tcPr>
            <w:tcW w:w="366" w:type="pct"/>
            <w:shd w:val="clear" w:color="auto" w:fill="F2F2F2" w:themeFill="background1" w:themeFillShade="F2"/>
            <w:vAlign w:val="center"/>
          </w:tcPr>
          <w:p w14:paraId="01F40D96" w14:textId="77777777" w:rsidR="0092509E" w:rsidRPr="004C3A0B" w:rsidRDefault="0092509E" w:rsidP="00296402">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AB9F1C3" w14:textId="77777777" w:rsidR="0092509E" w:rsidRPr="004C3A0B" w:rsidRDefault="0092509E" w:rsidP="00296402">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A7C7726" w14:textId="77777777" w:rsidR="0092509E" w:rsidRPr="004C3A0B" w:rsidRDefault="0092509E" w:rsidP="00296402">
            <w:pPr>
              <w:pStyle w:val="ListParagraph"/>
              <w:ind w:left="0"/>
              <w:rPr>
                <w:rFonts w:ascii="Arial" w:hAnsi="Arial" w:cs="Arial"/>
              </w:rPr>
            </w:pPr>
          </w:p>
          <w:p w14:paraId="33F3A4D8" w14:textId="77777777" w:rsidR="0092509E" w:rsidRPr="004C3A0B" w:rsidRDefault="0092509E" w:rsidP="00296402">
            <w:pPr>
              <w:pStyle w:val="ListParagraph"/>
              <w:ind w:left="0"/>
              <w:rPr>
                <w:rFonts w:ascii="Arial" w:hAnsi="Arial" w:cs="Arial"/>
              </w:rPr>
            </w:pPr>
          </w:p>
        </w:tc>
        <w:tc>
          <w:tcPr>
            <w:tcW w:w="1013" w:type="pct"/>
            <w:vMerge/>
            <w:vAlign w:val="center"/>
          </w:tcPr>
          <w:p w14:paraId="2507B7F7" w14:textId="77777777" w:rsidR="0092509E" w:rsidRPr="004C3A0B" w:rsidRDefault="0092509E" w:rsidP="00296402">
            <w:pPr>
              <w:pStyle w:val="ListParagraph"/>
              <w:ind w:left="0"/>
              <w:rPr>
                <w:rFonts w:ascii="Arial" w:hAnsi="Arial" w:cs="Arial"/>
              </w:rPr>
            </w:pPr>
          </w:p>
        </w:tc>
      </w:tr>
    </w:tbl>
    <w:p w14:paraId="310DFC96" w14:textId="77777777" w:rsidR="0092509E" w:rsidRDefault="0092509E" w:rsidP="0092509E">
      <w:pPr>
        <w:rPr>
          <w:rFonts w:ascii="Arial" w:hAnsi="Arial" w:cs="Arial"/>
          <w:b/>
          <w:sz w:val="22"/>
          <w:szCs w:val="22"/>
        </w:rPr>
      </w:pPr>
    </w:p>
    <w:p w14:paraId="009FE219" w14:textId="77777777" w:rsidR="0092509E" w:rsidRPr="004C3A0B" w:rsidRDefault="0092509E" w:rsidP="0092509E">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jc w:val="center"/>
        <w:tblLook w:val="04A0" w:firstRow="1" w:lastRow="0" w:firstColumn="1" w:lastColumn="0" w:noHBand="0" w:noVBand="1"/>
      </w:tblPr>
      <w:tblGrid>
        <w:gridCol w:w="675"/>
        <w:gridCol w:w="9810"/>
      </w:tblGrid>
      <w:tr w:rsidR="0092509E" w:rsidRPr="004C3A0B" w14:paraId="301F6D87" w14:textId="77777777" w:rsidTr="00DF2D18">
        <w:trPr>
          <w:trHeight w:val="491"/>
          <w:jc w:val="center"/>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0B17B84" w14:textId="77777777" w:rsidR="0092509E" w:rsidRPr="002E13FE" w:rsidRDefault="0092509E" w:rsidP="0029640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3DC290C" w14:textId="77777777" w:rsidR="0092509E" w:rsidRPr="004C3A0B" w:rsidRDefault="0092509E" w:rsidP="00296402">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92509E" w:rsidRPr="004C3A0B" w14:paraId="7087BB4C" w14:textId="77777777" w:rsidTr="00DF2D18">
        <w:trPr>
          <w:trHeight w:val="413"/>
          <w:jc w:val="center"/>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40B9A86A" w14:textId="77777777" w:rsidR="0092509E" w:rsidRPr="002E13FE" w:rsidRDefault="0092509E" w:rsidP="0029640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D7EB237" w14:textId="77777777" w:rsidR="0092509E" w:rsidRPr="004C3A0B" w:rsidRDefault="0092509E" w:rsidP="00296402">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92509E" w:rsidRPr="004C3A0B" w14:paraId="1169B2EF" w14:textId="77777777" w:rsidTr="00DF2D18">
        <w:trPr>
          <w:trHeight w:val="419"/>
          <w:jc w:val="center"/>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22295237" w14:textId="77777777" w:rsidR="0092509E" w:rsidRPr="002E13FE" w:rsidRDefault="0092509E" w:rsidP="0029640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643C859" w14:textId="77777777" w:rsidR="0092509E" w:rsidRPr="004C3A0B" w:rsidRDefault="0092509E" w:rsidP="00296402">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92509E" w:rsidRPr="004C3A0B" w14:paraId="333D1FB0" w14:textId="77777777" w:rsidTr="00DF2D18">
        <w:trPr>
          <w:trHeight w:val="492"/>
          <w:jc w:val="center"/>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1F0241EF" w14:textId="77777777" w:rsidR="0092509E" w:rsidRPr="002E13FE" w:rsidRDefault="0092509E" w:rsidP="00296402">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34A82FC3" w14:textId="77777777" w:rsidR="0092509E" w:rsidRPr="004C3A0B" w:rsidRDefault="0092509E" w:rsidP="00296402">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92509E" w:rsidRPr="004C3A0B" w14:paraId="4A5FD7C7" w14:textId="77777777" w:rsidTr="00DF2D18">
        <w:trPr>
          <w:trHeight w:val="720"/>
          <w:jc w:val="center"/>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AF5603A" w14:textId="77777777" w:rsidR="0092509E" w:rsidRPr="002E13FE" w:rsidRDefault="0092509E" w:rsidP="00296402">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4279813D" w14:textId="77777777" w:rsidR="0092509E" w:rsidRPr="004C3A0B" w:rsidRDefault="0092509E" w:rsidP="0029640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92509E" w:rsidRPr="004C3A0B" w14:paraId="205309E2" w14:textId="77777777" w:rsidTr="00DF2D18">
        <w:trPr>
          <w:trHeight w:val="858"/>
          <w:jc w:val="center"/>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59E5C63B" w14:textId="77777777" w:rsidR="0092509E" w:rsidRPr="002E13FE" w:rsidRDefault="0092509E" w:rsidP="00296402">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5EF2B693" w14:textId="77777777" w:rsidR="0092509E" w:rsidRPr="004C3A0B" w:rsidRDefault="0092509E" w:rsidP="00296402">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92509E" w:rsidRPr="004C3A0B" w14:paraId="6BA3249A" w14:textId="77777777" w:rsidTr="00DF2D18">
        <w:trPr>
          <w:trHeight w:val="969"/>
          <w:jc w:val="center"/>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2CAEECD5" w14:textId="77777777" w:rsidR="0092509E" w:rsidRPr="002E13FE" w:rsidRDefault="0092509E" w:rsidP="00296402">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4DC07707" w14:textId="77777777" w:rsidR="0092509E" w:rsidRPr="004C3A0B" w:rsidRDefault="0092509E" w:rsidP="00296402">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6CC018B6" w14:textId="77777777" w:rsidR="0092509E" w:rsidRPr="004C3A0B" w:rsidRDefault="0092509E" w:rsidP="0092509E">
      <w:pPr>
        <w:tabs>
          <w:tab w:val="left" w:pos="5103"/>
        </w:tabs>
        <w:rPr>
          <w:rFonts w:ascii="Arial" w:hAnsi="Arial" w:cs="Arial"/>
          <w:b/>
          <w:bCs/>
          <w:sz w:val="22"/>
          <w:szCs w:val="22"/>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2509E" w:rsidRPr="004C3A0B" w14:paraId="7D41CBCC" w14:textId="77777777" w:rsidTr="00DF2D18">
        <w:trPr>
          <w:jc w:val="center"/>
        </w:trPr>
        <w:tc>
          <w:tcPr>
            <w:tcW w:w="10485" w:type="dxa"/>
            <w:shd w:val="clear" w:color="auto" w:fill="D9D9D9" w:themeFill="background1" w:themeFillShade="D9"/>
          </w:tcPr>
          <w:p w14:paraId="2080E632" w14:textId="77777777" w:rsidR="0092509E" w:rsidRPr="004C3A0B" w:rsidRDefault="0092509E" w:rsidP="00296402">
            <w:pPr>
              <w:rPr>
                <w:rFonts w:ascii="Arial" w:hAnsi="Arial" w:cs="Arial"/>
                <w:b/>
                <w:sz w:val="22"/>
                <w:szCs w:val="22"/>
              </w:rPr>
            </w:pPr>
            <w:r w:rsidRPr="004C3A0B">
              <w:rPr>
                <w:rFonts w:ascii="Arial" w:hAnsi="Arial" w:cs="Arial"/>
                <w:b/>
                <w:sz w:val="22"/>
                <w:szCs w:val="22"/>
              </w:rPr>
              <w:t>RESEARCH STUDENTS AND STAFF ONLY</w:t>
            </w:r>
          </w:p>
          <w:p w14:paraId="0C0BCB2F" w14:textId="77777777" w:rsidR="0092509E" w:rsidRPr="004C3A0B" w:rsidRDefault="0092509E" w:rsidP="00296402">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32" w:history="1">
              <w:r w:rsidRPr="004C3A0B">
                <w:rPr>
                  <w:rStyle w:val="Hyperlink"/>
                  <w:rFonts w:ascii="Arial" w:eastAsiaTheme="majorEastAsia"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B7E7456" w14:textId="77777777" w:rsidR="0092509E" w:rsidRPr="004C3A0B" w:rsidRDefault="0092509E" w:rsidP="00296402">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92509E" w:rsidRPr="004C3A0B" w14:paraId="53484E90" w14:textId="77777777" w:rsidTr="00DF2D18">
        <w:trPr>
          <w:jc w:val="center"/>
        </w:trPr>
        <w:tc>
          <w:tcPr>
            <w:tcW w:w="10485" w:type="dxa"/>
            <w:shd w:val="clear" w:color="auto" w:fill="D9D9D9" w:themeFill="background1" w:themeFillShade="D9"/>
          </w:tcPr>
          <w:p w14:paraId="60345907" w14:textId="77777777" w:rsidR="0092509E" w:rsidRPr="004C3A0B" w:rsidRDefault="0092509E" w:rsidP="0029640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28D1DC44" w14:textId="77777777" w:rsidR="0092509E" w:rsidRPr="0092509E" w:rsidRDefault="0092509E" w:rsidP="0092509E"/>
    <w:p w14:paraId="2890C4D1" w14:textId="15B0BEE4" w:rsidR="004D2A3B" w:rsidRPr="004D2A3B" w:rsidRDefault="004D2A3B" w:rsidP="004D2A3B"/>
    <w:p w14:paraId="05C63FB0" w14:textId="77777777" w:rsidR="00C661E0" w:rsidRPr="00027B0E" w:rsidRDefault="00C661E0" w:rsidP="00027B0E">
      <w:pPr>
        <w:spacing w:before="360" w:line="360" w:lineRule="auto"/>
        <w:rPr>
          <w:rFonts w:ascii="Arial" w:hAnsi="Arial" w:cs="Arial"/>
          <w:color w:val="222222"/>
          <w:sz w:val="20"/>
          <w:szCs w:val="20"/>
          <w:shd w:val="clear" w:color="auto" w:fill="FFFFFF"/>
        </w:rPr>
      </w:pPr>
    </w:p>
    <w:p w14:paraId="6EFA2F84" w14:textId="77777777" w:rsidR="00027B0E" w:rsidRPr="00091D4C" w:rsidRDefault="00027B0E" w:rsidP="00091D4C">
      <w:pPr>
        <w:spacing w:before="360" w:line="360" w:lineRule="auto"/>
        <w:rPr>
          <w:rFonts w:cstheme="minorHAnsi"/>
          <w:color w:val="222222"/>
          <w:shd w:val="clear" w:color="auto" w:fill="FFFFFF"/>
        </w:rPr>
      </w:pPr>
    </w:p>
    <w:p w14:paraId="07BA0C40" w14:textId="77777777" w:rsidR="00287942" w:rsidRPr="00402DF5" w:rsidRDefault="00287942" w:rsidP="0048446E">
      <w:pPr>
        <w:spacing w:before="360" w:line="360" w:lineRule="auto"/>
        <w:rPr>
          <w:rFonts w:cstheme="minorHAnsi"/>
          <w:color w:val="222222"/>
          <w:shd w:val="clear" w:color="auto" w:fill="FFFFFF"/>
        </w:rPr>
      </w:pPr>
    </w:p>
    <w:p w14:paraId="3C0A1F79" w14:textId="77777777" w:rsidR="00402DF5" w:rsidRPr="00B003BA" w:rsidRDefault="00402DF5" w:rsidP="00C26DAB">
      <w:pPr>
        <w:spacing w:before="360" w:line="360" w:lineRule="auto"/>
        <w:rPr>
          <w:rFonts w:cstheme="minorHAnsi"/>
          <w:color w:val="000000" w:themeColor="text1"/>
        </w:rPr>
      </w:pPr>
    </w:p>
    <w:p w14:paraId="35FA50B6" w14:textId="77777777" w:rsidR="009547BF" w:rsidRPr="00C24832" w:rsidRDefault="009547BF" w:rsidP="006302DA">
      <w:pPr>
        <w:spacing w:before="360" w:line="360" w:lineRule="auto"/>
        <w:rPr>
          <w:rFonts w:cstheme="minorHAnsi"/>
          <w:color w:val="000000" w:themeColor="text1"/>
        </w:rPr>
      </w:pPr>
    </w:p>
    <w:p w14:paraId="290DABF9" w14:textId="77777777" w:rsidR="004C45F4" w:rsidRPr="006302DA" w:rsidRDefault="004C45F4" w:rsidP="006302DA">
      <w:pPr>
        <w:spacing w:before="360" w:line="360" w:lineRule="auto"/>
        <w:rPr>
          <w:rFonts w:cstheme="minorHAnsi"/>
          <w:color w:val="000000" w:themeColor="text1"/>
        </w:rPr>
      </w:pPr>
    </w:p>
    <w:p w14:paraId="1CCA0BDE" w14:textId="77777777" w:rsidR="006302DA" w:rsidRDefault="006302DA" w:rsidP="00D810AD">
      <w:pPr>
        <w:rPr>
          <w:rFonts w:ascii="Times New Roman" w:hAnsi="Times New Roman"/>
        </w:rPr>
      </w:pPr>
    </w:p>
    <w:p w14:paraId="47FB67E4" w14:textId="77777777" w:rsidR="00854FEC" w:rsidRPr="00854FEC" w:rsidRDefault="00854FEC" w:rsidP="00D810AD">
      <w:pPr>
        <w:rPr>
          <w:rFonts w:ascii="Times New Roman" w:hAnsi="Times New Roman"/>
        </w:rPr>
      </w:pPr>
    </w:p>
    <w:p w14:paraId="4390540E" w14:textId="77777777" w:rsidR="00E17DC4" w:rsidRPr="00D810AD" w:rsidRDefault="00E17DC4" w:rsidP="00D810AD">
      <w:pPr>
        <w:rPr>
          <w:rFonts w:ascii="Times New Roman" w:hAnsi="Times New Roman"/>
        </w:rPr>
      </w:pPr>
    </w:p>
    <w:p w14:paraId="4CC5FFD0" w14:textId="77777777" w:rsidR="00D810AD" w:rsidRPr="0028124F" w:rsidRDefault="00D810AD" w:rsidP="0028124F">
      <w:pPr>
        <w:spacing w:after="240" w:line="360" w:lineRule="atLeast"/>
        <w:rPr>
          <w:rFonts w:ascii="Times New Roman" w:hAnsi="Times New Roman"/>
          <w:color w:val="000000"/>
        </w:rPr>
      </w:pPr>
    </w:p>
    <w:p w14:paraId="1402CDA6" w14:textId="77777777" w:rsidR="0028124F" w:rsidRPr="0028124F" w:rsidRDefault="0028124F" w:rsidP="0028124F">
      <w:pPr>
        <w:spacing w:before="100" w:beforeAutospacing="1" w:after="100" w:afterAutospacing="1"/>
        <w:rPr>
          <w:rFonts w:ascii="Times New Roman" w:hAnsi="Times New Roman"/>
          <w:color w:val="000000"/>
        </w:rPr>
      </w:pPr>
      <w:r w:rsidRPr="0028124F">
        <w:rPr>
          <w:rFonts w:ascii="Times New Roman" w:hAnsi="Times New Roman"/>
          <w:color w:val="000000"/>
        </w:rPr>
        <w:t>‌</w:t>
      </w:r>
    </w:p>
    <w:p w14:paraId="08C72A7D" w14:textId="77777777" w:rsidR="0028124F" w:rsidRPr="006939AF" w:rsidRDefault="0028124F" w:rsidP="006939AF">
      <w:pPr>
        <w:spacing w:after="240" w:line="360" w:lineRule="auto"/>
        <w:rPr>
          <w:rFonts w:ascii="Times New Roman" w:hAnsi="Times New Roman"/>
        </w:rPr>
      </w:pPr>
    </w:p>
    <w:p w14:paraId="574BA03D" w14:textId="77777777" w:rsidR="006939AF" w:rsidRPr="00BB0EF2" w:rsidRDefault="006939AF" w:rsidP="00B91E6F">
      <w:pPr>
        <w:spacing w:before="240"/>
      </w:pPr>
    </w:p>
    <w:p w14:paraId="4D9DE03D" w14:textId="77777777" w:rsidR="00BB0EF2" w:rsidRDefault="00BB0EF2" w:rsidP="00152D81">
      <w:pPr>
        <w:spacing w:before="240"/>
        <w:rPr>
          <w:rFonts w:cstheme="minorHAnsi"/>
          <w:color w:val="000000" w:themeColor="text1"/>
        </w:rPr>
      </w:pPr>
    </w:p>
    <w:p w14:paraId="43FD3AD0" w14:textId="77777777" w:rsidR="00152D81" w:rsidRPr="001D5181" w:rsidRDefault="00152D81" w:rsidP="001D5181">
      <w:pPr>
        <w:spacing w:before="240"/>
        <w:rPr>
          <w:rFonts w:cstheme="minorHAnsi"/>
          <w:color w:val="000000" w:themeColor="text1"/>
        </w:rPr>
      </w:pPr>
    </w:p>
    <w:p w14:paraId="081D9B9F" w14:textId="77777777" w:rsidR="001D5181" w:rsidRDefault="001D5181" w:rsidP="001D5181">
      <w:pPr>
        <w:spacing w:before="240"/>
        <w:rPr>
          <w:rFonts w:ascii="Times New Roman" w:hAnsi="Times New Roman"/>
        </w:rPr>
      </w:pPr>
    </w:p>
    <w:p w14:paraId="474A6E35" w14:textId="77777777" w:rsidR="001D5181" w:rsidRDefault="001D5181" w:rsidP="001D5181">
      <w:pPr>
        <w:spacing w:before="240"/>
        <w:rPr>
          <w:rFonts w:ascii="Times New Roman" w:hAnsi="Times New Roman"/>
        </w:rPr>
      </w:pPr>
    </w:p>
    <w:p w14:paraId="4083760B" w14:textId="77777777" w:rsidR="001D5181" w:rsidRPr="00CC14DA" w:rsidRDefault="001D5181" w:rsidP="001D5181">
      <w:pPr>
        <w:spacing w:before="240"/>
        <w:rPr>
          <w:rFonts w:ascii="Times New Roman" w:hAnsi="Times New Roman"/>
        </w:rPr>
      </w:pPr>
    </w:p>
    <w:p w14:paraId="502723A7" w14:textId="77777777" w:rsidR="00CC14DA" w:rsidRPr="00961961" w:rsidRDefault="00CC14DA" w:rsidP="00A37ABB">
      <w:pPr>
        <w:spacing w:before="240"/>
        <w:rPr>
          <w:rFonts w:ascii="Times New Roman" w:hAnsi="Times New Roman"/>
        </w:rPr>
      </w:pPr>
    </w:p>
    <w:p w14:paraId="699B553E" w14:textId="77777777" w:rsidR="00961961" w:rsidRPr="00617872" w:rsidRDefault="00961961" w:rsidP="00184C29">
      <w:pPr>
        <w:rPr>
          <w:rFonts w:ascii="Times New Roman" w:hAnsi="Times New Roman"/>
        </w:rPr>
      </w:pPr>
    </w:p>
    <w:p w14:paraId="7C0E4FE9" w14:textId="77777777" w:rsidR="00617872" w:rsidRPr="009A5CA2" w:rsidRDefault="00617872" w:rsidP="009A5CA2">
      <w:pPr>
        <w:spacing w:after="240" w:line="360" w:lineRule="auto"/>
        <w:rPr>
          <w:rFonts w:ascii="Times New Roman" w:hAnsi="Times New Roman"/>
        </w:rPr>
      </w:pPr>
    </w:p>
    <w:p w14:paraId="7B3FDFCB" w14:textId="77777777" w:rsidR="009A5CA2" w:rsidRPr="003A6C3A" w:rsidRDefault="009A5CA2" w:rsidP="003A6C3A">
      <w:pPr>
        <w:spacing w:after="240" w:line="360" w:lineRule="atLeast"/>
        <w:rPr>
          <w:rFonts w:ascii="Times New Roman" w:hAnsi="Times New Roman"/>
          <w:color w:val="000000"/>
        </w:rPr>
      </w:pPr>
    </w:p>
    <w:p w14:paraId="5C1E688B" w14:textId="24DCAF07" w:rsidR="00272244" w:rsidRPr="00DF2D18" w:rsidRDefault="00272244" w:rsidP="00DF2D18">
      <w:pPr>
        <w:spacing w:before="100" w:beforeAutospacing="1" w:after="100" w:afterAutospacing="1"/>
        <w:rPr>
          <w:rFonts w:ascii="Times New Roman" w:hAnsi="Times New Roman"/>
          <w:color w:val="000000"/>
        </w:rPr>
      </w:pPr>
    </w:p>
    <w:sectPr w:rsidR="00272244" w:rsidRPr="00DF2D18" w:rsidSect="0047715B">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7978C" w14:textId="77777777" w:rsidR="003336AD" w:rsidRDefault="003336AD" w:rsidP="007D292B">
      <w:r>
        <w:separator/>
      </w:r>
    </w:p>
  </w:endnote>
  <w:endnote w:type="continuationSeparator" w:id="0">
    <w:p w14:paraId="45022F6C" w14:textId="77777777" w:rsidR="003336AD" w:rsidRDefault="003336AD" w:rsidP="007D29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2854732"/>
      <w:docPartObj>
        <w:docPartGallery w:val="Page Numbers (Bottom of Page)"/>
        <w:docPartUnique/>
      </w:docPartObj>
    </w:sdtPr>
    <w:sdtContent>
      <w:p w14:paraId="6BA4310F" w14:textId="7E7A507A" w:rsidR="001136A2" w:rsidRDefault="001136A2" w:rsidP="00A521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0153CD" w14:textId="77777777" w:rsidR="001136A2" w:rsidRDefault="001136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7524778"/>
      <w:docPartObj>
        <w:docPartGallery w:val="Page Numbers (Bottom of Page)"/>
        <w:docPartUnique/>
      </w:docPartObj>
    </w:sdtPr>
    <w:sdtContent>
      <w:p w14:paraId="27D948A0" w14:textId="45D4BA52" w:rsidR="001136A2" w:rsidRDefault="001136A2" w:rsidP="00A521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5910FBBA" w14:textId="06058E51" w:rsidR="00D44C2F" w:rsidRDefault="00D44C2F">
    <w:pPr>
      <w:pStyle w:val="Footer"/>
    </w:pPr>
    <w:r>
      <w:t>Rebecca Jayne Steele</w:t>
    </w:r>
  </w:p>
  <w:p w14:paraId="1E317AEA" w14:textId="5B8CB5F9" w:rsidR="00D44C2F" w:rsidRDefault="00D44C2F">
    <w:pPr>
      <w:pStyle w:val="Footer"/>
    </w:pPr>
    <w:r>
      <w:t>1902180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4421696"/>
      <w:docPartObj>
        <w:docPartGallery w:val="Page Numbers (Bottom of Page)"/>
        <w:docPartUnique/>
      </w:docPartObj>
    </w:sdtPr>
    <w:sdtContent>
      <w:p w14:paraId="3066A7FE" w14:textId="1F612014" w:rsidR="001136A2" w:rsidRDefault="001136A2" w:rsidP="001136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xml:space="preserve"> </w:t>
        </w:r>
        <w:r>
          <w:rPr>
            <w:rStyle w:val="PageNumber"/>
          </w:rPr>
          <w:fldChar w:fldCharType="end"/>
        </w:r>
      </w:p>
    </w:sdtContent>
  </w:sdt>
  <w:p w14:paraId="54A5C1E5" w14:textId="77777777" w:rsidR="001136A2" w:rsidRDefault="001136A2" w:rsidP="001136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6B785" w14:textId="77777777" w:rsidR="003336AD" w:rsidRDefault="003336AD" w:rsidP="007D292B">
      <w:r>
        <w:separator/>
      </w:r>
    </w:p>
  </w:footnote>
  <w:footnote w:type="continuationSeparator" w:id="0">
    <w:p w14:paraId="62889F71" w14:textId="77777777" w:rsidR="003336AD" w:rsidRDefault="003336AD" w:rsidP="007D29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FE5D3" w14:textId="008412F6" w:rsidR="007D292B" w:rsidRPr="007D292B" w:rsidRDefault="007D292B" w:rsidP="007D292B">
    <w:pPr>
      <w:rPr>
        <w:rFonts w:ascii="Times New Roman" w:hAnsi="Times New Roman"/>
      </w:rPr>
    </w:pPr>
    <w:r w:rsidRPr="007D292B">
      <w:rPr>
        <w:rFonts w:ascii="Times New Roman" w:hAnsi="Times New Roman"/>
        <w:noProof/>
      </w:rPr>
      <w:drawing>
        <wp:anchor distT="0" distB="0" distL="114300" distR="114300" simplePos="0" relativeHeight="251658240" behindDoc="0" locked="0" layoutInCell="1" allowOverlap="1" wp14:anchorId="6F07BB0D" wp14:editId="3D35D7AD">
          <wp:simplePos x="0" y="0"/>
          <wp:positionH relativeFrom="column">
            <wp:posOffset>-717452</wp:posOffset>
          </wp:positionH>
          <wp:positionV relativeFrom="paragraph">
            <wp:posOffset>-365173</wp:posOffset>
          </wp:positionV>
          <wp:extent cx="2025747" cy="670608"/>
          <wp:effectExtent l="0" t="0" r="0" b="2540"/>
          <wp:wrapNone/>
          <wp:docPr id="24" name="Picture 2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32596" cy="6728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D292B">
      <w:rPr>
        <w:rFonts w:ascii="Times New Roman" w:hAnsi="Times New Roman"/>
      </w:rPr>
      <w:fldChar w:fldCharType="begin"/>
    </w:r>
    <w:r w:rsidRPr="007D292B">
      <w:rPr>
        <w:rFonts w:ascii="Times New Roman" w:hAnsi="Times New Roman"/>
      </w:rPr>
      <w:instrText xml:space="preserve"> INCLUDEPICTURE "https://www.uwtsd.ac.uk/media/uwtsd-website/content-assets/images/news-and-events/2020/q1/UWTSD-Logo.png" \* MERGEFORMATINET </w:instrText>
    </w:r>
    <w:r w:rsidR="003336AD">
      <w:rPr>
        <w:rFonts w:ascii="Times New Roman" w:hAnsi="Times New Roman"/>
      </w:rPr>
      <w:fldChar w:fldCharType="separate"/>
    </w:r>
    <w:r w:rsidRPr="007D292B">
      <w:rPr>
        <w:rFonts w:ascii="Times New Roman" w:hAnsi="Times New Roman"/>
      </w:rPr>
      <w:fldChar w:fldCharType="end"/>
    </w:r>
  </w:p>
  <w:p w14:paraId="1498DB6E" w14:textId="77777777" w:rsidR="007D292B" w:rsidRDefault="007D29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3313B"/>
    <w:multiLevelType w:val="multilevel"/>
    <w:tmpl w:val="3DE87724"/>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0C871A7"/>
    <w:multiLevelType w:val="hybridMultilevel"/>
    <w:tmpl w:val="D2C42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C043AB"/>
    <w:multiLevelType w:val="hybridMultilevel"/>
    <w:tmpl w:val="74765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4A6ECB"/>
    <w:multiLevelType w:val="multilevel"/>
    <w:tmpl w:val="4C1C530E"/>
    <w:lvl w:ilvl="0">
      <w:start w:val="3"/>
      <w:numFmt w:val="bullet"/>
      <w:lvlText w:val="-"/>
      <w:lvlJc w:val="left"/>
      <w:pPr>
        <w:ind w:left="720" w:hanging="360"/>
      </w:pPr>
      <w:rPr>
        <w:rFonts w:ascii="Calibri" w:eastAsia="Times New Roman" w:hAnsi="Calibri" w:cs="Calibri"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96504FD"/>
    <w:multiLevelType w:val="hybridMultilevel"/>
    <w:tmpl w:val="23388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C14664"/>
    <w:multiLevelType w:val="hybridMultilevel"/>
    <w:tmpl w:val="6B3C4388"/>
    <w:lvl w:ilvl="0" w:tplc="652E2142">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BA0DE1"/>
    <w:multiLevelType w:val="multilevel"/>
    <w:tmpl w:val="3DE87724"/>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65CD2E9D"/>
    <w:multiLevelType w:val="multilevel"/>
    <w:tmpl w:val="3DE87724"/>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323493">
    <w:abstractNumId w:val="2"/>
  </w:num>
  <w:num w:numId="2" w16cid:durableId="1137530376">
    <w:abstractNumId w:val="5"/>
  </w:num>
  <w:num w:numId="3" w16cid:durableId="1799370074">
    <w:abstractNumId w:val="0"/>
  </w:num>
  <w:num w:numId="4" w16cid:durableId="936330558">
    <w:abstractNumId w:val="3"/>
  </w:num>
  <w:num w:numId="5" w16cid:durableId="1683161924">
    <w:abstractNumId w:val="8"/>
  </w:num>
  <w:num w:numId="6" w16cid:durableId="1478497806">
    <w:abstractNumId w:val="4"/>
  </w:num>
  <w:num w:numId="7" w16cid:durableId="26613157">
    <w:abstractNumId w:val="1"/>
  </w:num>
  <w:num w:numId="8" w16cid:durableId="1665471577">
    <w:abstractNumId w:val="6"/>
  </w:num>
  <w:num w:numId="9" w16cid:durableId="780490012">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92B"/>
    <w:rsid w:val="00000EDF"/>
    <w:rsid w:val="00006022"/>
    <w:rsid w:val="00011AAE"/>
    <w:rsid w:val="00016CCB"/>
    <w:rsid w:val="00025606"/>
    <w:rsid w:val="00027B0E"/>
    <w:rsid w:val="00030902"/>
    <w:rsid w:val="00030C23"/>
    <w:rsid w:val="00037CF9"/>
    <w:rsid w:val="00045ABB"/>
    <w:rsid w:val="0004761E"/>
    <w:rsid w:val="00052EE0"/>
    <w:rsid w:val="00053CE7"/>
    <w:rsid w:val="000564C8"/>
    <w:rsid w:val="00062DAE"/>
    <w:rsid w:val="00065C2A"/>
    <w:rsid w:val="000670D9"/>
    <w:rsid w:val="00070553"/>
    <w:rsid w:val="0007142F"/>
    <w:rsid w:val="00072640"/>
    <w:rsid w:val="00072AF3"/>
    <w:rsid w:val="00073623"/>
    <w:rsid w:val="00073C16"/>
    <w:rsid w:val="00074048"/>
    <w:rsid w:val="0007684D"/>
    <w:rsid w:val="000806DE"/>
    <w:rsid w:val="000832C1"/>
    <w:rsid w:val="000858C0"/>
    <w:rsid w:val="0008746D"/>
    <w:rsid w:val="00091D4C"/>
    <w:rsid w:val="0009338B"/>
    <w:rsid w:val="00095DC4"/>
    <w:rsid w:val="000A2F68"/>
    <w:rsid w:val="000A4495"/>
    <w:rsid w:val="000A507C"/>
    <w:rsid w:val="000B0363"/>
    <w:rsid w:val="000C1110"/>
    <w:rsid w:val="000C36D9"/>
    <w:rsid w:val="000C432C"/>
    <w:rsid w:val="000C5757"/>
    <w:rsid w:val="000C5EA6"/>
    <w:rsid w:val="000C6910"/>
    <w:rsid w:val="000D0266"/>
    <w:rsid w:val="000D1ECC"/>
    <w:rsid w:val="000D2FD1"/>
    <w:rsid w:val="000D30EC"/>
    <w:rsid w:val="000D6FA6"/>
    <w:rsid w:val="000E072F"/>
    <w:rsid w:val="000E2987"/>
    <w:rsid w:val="000E3C60"/>
    <w:rsid w:val="000E448E"/>
    <w:rsid w:val="000F5756"/>
    <w:rsid w:val="001008D2"/>
    <w:rsid w:val="00101C91"/>
    <w:rsid w:val="00102E82"/>
    <w:rsid w:val="00103A05"/>
    <w:rsid w:val="00103A14"/>
    <w:rsid w:val="0010646D"/>
    <w:rsid w:val="001136A2"/>
    <w:rsid w:val="00121988"/>
    <w:rsid w:val="00134F29"/>
    <w:rsid w:val="00141544"/>
    <w:rsid w:val="00143CC6"/>
    <w:rsid w:val="0014460B"/>
    <w:rsid w:val="001474DE"/>
    <w:rsid w:val="00147855"/>
    <w:rsid w:val="00152D81"/>
    <w:rsid w:val="00153E16"/>
    <w:rsid w:val="0015497D"/>
    <w:rsid w:val="0015711B"/>
    <w:rsid w:val="00161417"/>
    <w:rsid w:val="00162E18"/>
    <w:rsid w:val="00165625"/>
    <w:rsid w:val="00166FD8"/>
    <w:rsid w:val="00171665"/>
    <w:rsid w:val="0017177E"/>
    <w:rsid w:val="00171878"/>
    <w:rsid w:val="00172433"/>
    <w:rsid w:val="0018231B"/>
    <w:rsid w:val="00183676"/>
    <w:rsid w:val="00184C29"/>
    <w:rsid w:val="00190351"/>
    <w:rsid w:val="00191142"/>
    <w:rsid w:val="00192940"/>
    <w:rsid w:val="0019479E"/>
    <w:rsid w:val="00196AFB"/>
    <w:rsid w:val="001A004D"/>
    <w:rsid w:val="001A1C51"/>
    <w:rsid w:val="001B34AB"/>
    <w:rsid w:val="001B73CA"/>
    <w:rsid w:val="001B7AD6"/>
    <w:rsid w:val="001B7C8B"/>
    <w:rsid w:val="001C1514"/>
    <w:rsid w:val="001C1792"/>
    <w:rsid w:val="001C1A1E"/>
    <w:rsid w:val="001C3E1B"/>
    <w:rsid w:val="001C5DFE"/>
    <w:rsid w:val="001C7117"/>
    <w:rsid w:val="001C71C3"/>
    <w:rsid w:val="001C73FE"/>
    <w:rsid w:val="001C77E7"/>
    <w:rsid w:val="001C77EA"/>
    <w:rsid w:val="001D0088"/>
    <w:rsid w:val="001D1058"/>
    <w:rsid w:val="001D1A2A"/>
    <w:rsid w:val="001D1DDD"/>
    <w:rsid w:val="001D3A5D"/>
    <w:rsid w:val="001D3BE4"/>
    <w:rsid w:val="001D5181"/>
    <w:rsid w:val="001E0107"/>
    <w:rsid w:val="001E2F49"/>
    <w:rsid w:val="001E731C"/>
    <w:rsid w:val="001F2AB8"/>
    <w:rsid w:val="001F6F41"/>
    <w:rsid w:val="00201DFF"/>
    <w:rsid w:val="002073BB"/>
    <w:rsid w:val="002078C2"/>
    <w:rsid w:val="00207F68"/>
    <w:rsid w:val="0021089A"/>
    <w:rsid w:val="00210B89"/>
    <w:rsid w:val="0021306E"/>
    <w:rsid w:val="00215164"/>
    <w:rsid w:val="00216E63"/>
    <w:rsid w:val="00221787"/>
    <w:rsid w:val="00223EA9"/>
    <w:rsid w:val="0022508C"/>
    <w:rsid w:val="00227C0E"/>
    <w:rsid w:val="00227CFF"/>
    <w:rsid w:val="00233B94"/>
    <w:rsid w:val="00240F9E"/>
    <w:rsid w:val="00243F77"/>
    <w:rsid w:val="0024516B"/>
    <w:rsid w:val="0024753D"/>
    <w:rsid w:val="00251402"/>
    <w:rsid w:val="002523BE"/>
    <w:rsid w:val="00254315"/>
    <w:rsid w:val="00255A8C"/>
    <w:rsid w:val="002568EB"/>
    <w:rsid w:val="00264A59"/>
    <w:rsid w:val="00264C43"/>
    <w:rsid w:val="00267E0A"/>
    <w:rsid w:val="002710C0"/>
    <w:rsid w:val="00271B44"/>
    <w:rsid w:val="00272244"/>
    <w:rsid w:val="002723F3"/>
    <w:rsid w:val="00272D6C"/>
    <w:rsid w:val="00273670"/>
    <w:rsid w:val="00276D83"/>
    <w:rsid w:val="0028124F"/>
    <w:rsid w:val="002817B4"/>
    <w:rsid w:val="0028211C"/>
    <w:rsid w:val="00283467"/>
    <w:rsid w:val="0028755C"/>
    <w:rsid w:val="002877D8"/>
    <w:rsid w:val="00287942"/>
    <w:rsid w:val="00291134"/>
    <w:rsid w:val="00293948"/>
    <w:rsid w:val="00293E5F"/>
    <w:rsid w:val="0029700B"/>
    <w:rsid w:val="002A0F1F"/>
    <w:rsid w:val="002A4383"/>
    <w:rsid w:val="002A6771"/>
    <w:rsid w:val="002B1F69"/>
    <w:rsid w:val="002B3119"/>
    <w:rsid w:val="002B400A"/>
    <w:rsid w:val="002B4FCB"/>
    <w:rsid w:val="002B5135"/>
    <w:rsid w:val="002C1021"/>
    <w:rsid w:val="002C1191"/>
    <w:rsid w:val="002C54C0"/>
    <w:rsid w:val="002D1C95"/>
    <w:rsid w:val="002D24F6"/>
    <w:rsid w:val="002D35EC"/>
    <w:rsid w:val="002D4438"/>
    <w:rsid w:val="002D6C12"/>
    <w:rsid w:val="002D6FDC"/>
    <w:rsid w:val="002D7A07"/>
    <w:rsid w:val="002E5470"/>
    <w:rsid w:val="002E5F38"/>
    <w:rsid w:val="002E68C2"/>
    <w:rsid w:val="002E6B08"/>
    <w:rsid w:val="002F08A3"/>
    <w:rsid w:val="002F2D91"/>
    <w:rsid w:val="003010BE"/>
    <w:rsid w:val="00307912"/>
    <w:rsid w:val="00310253"/>
    <w:rsid w:val="003136DD"/>
    <w:rsid w:val="00316F3F"/>
    <w:rsid w:val="003205FE"/>
    <w:rsid w:val="00320E4A"/>
    <w:rsid w:val="003275FA"/>
    <w:rsid w:val="00327FE3"/>
    <w:rsid w:val="003303E5"/>
    <w:rsid w:val="00330597"/>
    <w:rsid w:val="00330ED7"/>
    <w:rsid w:val="003325F0"/>
    <w:rsid w:val="003336AD"/>
    <w:rsid w:val="00342322"/>
    <w:rsid w:val="00345D02"/>
    <w:rsid w:val="00346FDA"/>
    <w:rsid w:val="00347C6C"/>
    <w:rsid w:val="003501E8"/>
    <w:rsid w:val="00350F6C"/>
    <w:rsid w:val="00351F84"/>
    <w:rsid w:val="00354070"/>
    <w:rsid w:val="003544B9"/>
    <w:rsid w:val="003564D7"/>
    <w:rsid w:val="003569BC"/>
    <w:rsid w:val="003572BE"/>
    <w:rsid w:val="0036025C"/>
    <w:rsid w:val="003676DB"/>
    <w:rsid w:val="00367AA3"/>
    <w:rsid w:val="0037283E"/>
    <w:rsid w:val="00383E49"/>
    <w:rsid w:val="003846C4"/>
    <w:rsid w:val="00384803"/>
    <w:rsid w:val="00385C73"/>
    <w:rsid w:val="00390B76"/>
    <w:rsid w:val="003931DA"/>
    <w:rsid w:val="00393BA0"/>
    <w:rsid w:val="00395131"/>
    <w:rsid w:val="003955BD"/>
    <w:rsid w:val="00395C9E"/>
    <w:rsid w:val="00396BDD"/>
    <w:rsid w:val="003976A2"/>
    <w:rsid w:val="003A1240"/>
    <w:rsid w:val="003A1B75"/>
    <w:rsid w:val="003A366C"/>
    <w:rsid w:val="003A6C3A"/>
    <w:rsid w:val="003A7A4E"/>
    <w:rsid w:val="003B21BD"/>
    <w:rsid w:val="003B2588"/>
    <w:rsid w:val="003B2960"/>
    <w:rsid w:val="003B2E94"/>
    <w:rsid w:val="003B4725"/>
    <w:rsid w:val="003C164D"/>
    <w:rsid w:val="003C1A75"/>
    <w:rsid w:val="003C2181"/>
    <w:rsid w:val="003C5209"/>
    <w:rsid w:val="003C5D6A"/>
    <w:rsid w:val="003C7718"/>
    <w:rsid w:val="003C7B7A"/>
    <w:rsid w:val="003D092A"/>
    <w:rsid w:val="003D2EA5"/>
    <w:rsid w:val="003D5954"/>
    <w:rsid w:val="003E1D8F"/>
    <w:rsid w:val="003E5555"/>
    <w:rsid w:val="003F1D32"/>
    <w:rsid w:val="003F29F1"/>
    <w:rsid w:val="003F4198"/>
    <w:rsid w:val="003F54E4"/>
    <w:rsid w:val="003F68B7"/>
    <w:rsid w:val="003F6B61"/>
    <w:rsid w:val="003F7976"/>
    <w:rsid w:val="00401CD1"/>
    <w:rsid w:val="00402DF5"/>
    <w:rsid w:val="0040653C"/>
    <w:rsid w:val="00414363"/>
    <w:rsid w:val="00414D48"/>
    <w:rsid w:val="004176A3"/>
    <w:rsid w:val="00422813"/>
    <w:rsid w:val="00424343"/>
    <w:rsid w:val="0042442F"/>
    <w:rsid w:val="00424EDA"/>
    <w:rsid w:val="004257BC"/>
    <w:rsid w:val="00427311"/>
    <w:rsid w:val="00432A56"/>
    <w:rsid w:val="00433449"/>
    <w:rsid w:val="004340CA"/>
    <w:rsid w:val="004343A9"/>
    <w:rsid w:val="00434DAE"/>
    <w:rsid w:val="00443004"/>
    <w:rsid w:val="004448D2"/>
    <w:rsid w:val="00444BBD"/>
    <w:rsid w:val="00447355"/>
    <w:rsid w:val="00447A1E"/>
    <w:rsid w:val="00447DA9"/>
    <w:rsid w:val="004505E4"/>
    <w:rsid w:val="00451D30"/>
    <w:rsid w:val="00452B52"/>
    <w:rsid w:val="004578EC"/>
    <w:rsid w:val="0046319C"/>
    <w:rsid w:val="004649BD"/>
    <w:rsid w:val="00473FB8"/>
    <w:rsid w:val="00474129"/>
    <w:rsid w:val="0047715B"/>
    <w:rsid w:val="00481B5C"/>
    <w:rsid w:val="0048446E"/>
    <w:rsid w:val="00484C1D"/>
    <w:rsid w:val="00487348"/>
    <w:rsid w:val="004901AF"/>
    <w:rsid w:val="00491944"/>
    <w:rsid w:val="004936D9"/>
    <w:rsid w:val="004A0DBD"/>
    <w:rsid w:val="004A1206"/>
    <w:rsid w:val="004A63F6"/>
    <w:rsid w:val="004B00EA"/>
    <w:rsid w:val="004B150B"/>
    <w:rsid w:val="004B1DD7"/>
    <w:rsid w:val="004B35C3"/>
    <w:rsid w:val="004B5331"/>
    <w:rsid w:val="004B6B8F"/>
    <w:rsid w:val="004B75FE"/>
    <w:rsid w:val="004C351F"/>
    <w:rsid w:val="004C43F1"/>
    <w:rsid w:val="004C45F4"/>
    <w:rsid w:val="004D181C"/>
    <w:rsid w:val="004D2A3B"/>
    <w:rsid w:val="004D488B"/>
    <w:rsid w:val="004D521D"/>
    <w:rsid w:val="004D6D66"/>
    <w:rsid w:val="004D7117"/>
    <w:rsid w:val="004D7261"/>
    <w:rsid w:val="004E08C6"/>
    <w:rsid w:val="004E3341"/>
    <w:rsid w:val="004F1E4E"/>
    <w:rsid w:val="00500348"/>
    <w:rsid w:val="00500FC5"/>
    <w:rsid w:val="00501394"/>
    <w:rsid w:val="0050378E"/>
    <w:rsid w:val="005067C9"/>
    <w:rsid w:val="00512616"/>
    <w:rsid w:val="005135D6"/>
    <w:rsid w:val="00515FD4"/>
    <w:rsid w:val="005162FA"/>
    <w:rsid w:val="005225E0"/>
    <w:rsid w:val="00523B65"/>
    <w:rsid w:val="00523CC2"/>
    <w:rsid w:val="005318BD"/>
    <w:rsid w:val="0053449E"/>
    <w:rsid w:val="0053519D"/>
    <w:rsid w:val="00536818"/>
    <w:rsid w:val="00536DAC"/>
    <w:rsid w:val="00537223"/>
    <w:rsid w:val="005426D2"/>
    <w:rsid w:val="00543103"/>
    <w:rsid w:val="005479E8"/>
    <w:rsid w:val="00550280"/>
    <w:rsid w:val="005537FE"/>
    <w:rsid w:val="005568E6"/>
    <w:rsid w:val="005607D8"/>
    <w:rsid w:val="00564137"/>
    <w:rsid w:val="00564B14"/>
    <w:rsid w:val="0056532F"/>
    <w:rsid w:val="00566568"/>
    <w:rsid w:val="00566E6B"/>
    <w:rsid w:val="005710BE"/>
    <w:rsid w:val="005776CA"/>
    <w:rsid w:val="005802C1"/>
    <w:rsid w:val="00580619"/>
    <w:rsid w:val="00581318"/>
    <w:rsid w:val="00583276"/>
    <w:rsid w:val="005846D5"/>
    <w:rsid w:val="00584883"/>
    <w:rsid w:val="00585187"/>
    <w:rsid w:val="005906FD"/>
    <w:rsid w:val="00591974"/>
    <w:rsid w:val="0059369C"/>
    <w:rsid w:val="0059392C"/>
    <w:rsid w:val="00595802"/>
    <w:rsid w:val="0059680E"/>
    <w:rsid w:val="0059692C"/>
    <w:rsid w:val="005A148B"/>
    <w:rsid w:val="005A672F"/>
    <w:rsid w:val="005B4C65"/>
    <w:rsid w:val="005B565E"/>
    <w:rsid w:val="005B7BC8"/>
    <w:rsid w:val="005B7F4C"/>
    <w:rsid w:val="005C3BD6"/>
    <w:rsid w:val="005C7D02"/>
    <w:rsid w:val="005D299C"/>
    <w:rsid w:val="005D2E70"/>
    <w:rsid w:val="005D4F07"/>
    <w:rsid w:val="005D6AE9"/>
    <w:rsid w:val="005E125C"/>
    <w:rsid w:val="005E1DB5"/>
    <w:rsid w:val="005E1DD8"/>
    <w:rsid w:val="005E427D"/>
    <w:rsid w:val="005E74F4"/>
    <w:rsid w:val="005F0A85"/>
    <w:rsid w:val="005F2442"/>
    <w:rsid w:val="005F342E"/>
    <w:rsid w:val="005F6A23"/>
    <w:rsid w:val="006028DB"/>
    <w:rsid w:val="006068FD"/>
    <w:rsid w:val="006070F2"/>
    <w:rsid w:val="00610FD9"/>
    <w:rsid w:val="006114AF"/>
    <w:rsid w:val="00613571"/>
    <w:rsid w:val="00617101"/>
    <w:rsid w:val="00617872"/>
    <w:rsid w:val="00617CF1"/>
    <w:rsid w:val="00625C47"/>
    <w:rsid w:val="00627141"/>
    <w:rsid w:val="006302DA"/>
    <w:rsid w:val="00631937"/>
    <w:rsid w:val="00633475"/>
    <w:rsid w:val="006355B4"/>
    <w:rsid w:val="006375F6"/>
    <w:rsid w:val="0064495A"/>
    <w:rsid w:val="00644CD2"/>
    <w:rsid w:val="0064523F"/>
    <w:rsid w:val="006477A8"/>
    <w:rsid w:val="00654FD4"/>
    <w:rsid w:val="00661270"/>
    <w:rsid w:val="006639B4"/>
    <w:rsid w:val="00670A3F"/>
    <w:rsid w:val="00672DCB"/>
    <w:rsid w:val="00673B44"/>
    <w:rsid w:val="00675762"/>
    <w:rsid w:val="0067663F"/>
    <w:rsid w:val="00676FE2"/>
    <w:rsid w:val="00682C2D"/>
    <w:rsid w:val="00683FDD"/>
    <w:rsid w:val="0068605F"/>
    <w:rsid w:val="0068782A"/>
    <w:rsid w:val="006879B8"/>
    <w:rsid w:val="006934C0"/>
    <w:rsid w:val="006939AF"/>
    <w:rsid w:val="006941E1"/>
    <w:rsid w:val="00694FC4"/>
    <w:rsid w:val="00695762"/>
    <w:rsid w:val="00696697"/>
    <w:rsid w:val="006A1293"/>
    <w:rsid w:val="006A5E39"/>
    <w:rsid w:val="006A6E2C"/>
    <w:rsid w:val="006B1AFF"/>
    <w:rsid w:val="006B1F6A"/>
    <w:rsid w:val="006B305D"/>
    <w:rsid w:val="006B3CE4"/>
    <w:rsid w:val="006B5E9B"/>
    <w:rsid w:val="006C15DD"/>
    <w:rsid w:val="006C1E5E"/>
    <w:rsid w:val="006C21AF"/>
    <w:rsid w:val="006C30CC"/>
    <w:rsid w:val="006C5071"/>
    <w:rsid w:val="006C6B09"/>
    <w:rsid w:val="006D2A9D"/>
    <w:rsid w:val="006E304E"/>
    <w:rsid w:val="006E3FEA"/>
    <w:rsid w:val="006E521A"/>
    <w:rsid w:val="006E60D8"/>
    <w:rsid w:val="006E7BA5"/>
    <w:rsid w:val="006F0357"/>
    <w:rsid w:val="006F1E8B"/>
    <w:rsid w:val="006F3BE5"/>
    <w:rsid w:val="006F6574"/>
    <w:rsid w:val="0070099C"/>
    <w:rsid w:val="007023AA"/>
    <w:rsid w:val="00702C48"/>
    <w:rsid w:val="007057E4"/>
    <w:rsid w:val="0071364D"/>
    <w:rsid w:val="007154A7"/>
    <w:rsid w:val="00716248"/>
    <w:rsid w:val="00716E49"/>
    <w:rsid w:val="00717F67"/>
    <w:rsid w:val="0072392F"/>
    <w:rsid w:val="00731872"/>
    <w:rsid w:val="0073308F"/>
    <w:rsid w:val="00735FEC"/>
    <w:rsid w:val="007437E0"/>
    <w:rsid w:val="00743C19"/>
    <w:rsid w:val="00744D90"/>
    <w:rsid w:val="007459B3"/>
    <w:rsid w:val="00746691"/>
    <w:rsid w:val="00754412"/>
    <w:rsid w:val="00762213"/>
    <w:rsid w:val="00762982"/>
    <w:rsid w:val="00763333"/>
    <w:rsid w:val="007649AD"/>
    <w:rsid w:val="00764EAD"/>
    <w:rsid w:val="00765DE8"/>
    <w:rsid w:val="007664EB"/>
    <w:rsid w:val="00767AAA"/>
    <w:rsid w:val="00770D57"/>
    <w:rsid w:val="007730E8"/>
    <w:rsid w:val="00774DBF"/>
    <w:rsid w:val="007832D9"/>
    <w:rsid w:val="00783881"/>
    <w:rsid w:val="00786886"/>
    <w:rsid w:val="00786CE4"/>
    <w:rsid w:val="00791815"/>
    <w:rsid w:val="00791969"/>
    <w:rsid w:val="007922CE"/>
    <w:rsid w:val="007B0F07"/>
    <w:rsid w:val="007B1586"/>
    <w:rsid w:val="007B249F"/>
    <w:rsid w:val="007B3B47"/>
    <w:rsid w:val="007B4148"/>
    <w:rsid w:val="007B5539"/>
    <w:rsid w:val="007C2E9E"/>
    <w:rsid w:val="007C59EC"/>
    <w:rsid w:val="007C6661"/>
    <w:rsid w:val="007C6BE9"/>
    <w:rsid w:val="007D1096"/>
    <w:rsid w:val="007D1172"/>
    <w:rsid w:val="007D1694"/>
    <w:rsid w:val="007D26D9"/>
    <w:rsid w:val="007D292B"/>
    <w:rsid w:val="007D45C2"/>
    <w:rsid w:val="007E0DA7"/>
    <w:rsid w:val="007E1262"/>
    <w:rsid w:val="007E33E3"/>
    <w:rsid w:val="007E6DB7"/>
    <w:rsid w:val="007F1059"/>
    <w:rsid w:val="007F2706"/>
    <w:rsid w:val="007F3B1C"/>
    <w:rsid w:val="007F79B6"/>
    <w:rsid w:val="008029DF"/>
    <w:rsid w:val="00804B0B"/>
    <w:rsid w:val="00805216"/>
    <w:rsid w:val="00806220"/>
    <w:rsid w:val="00806CBE"/>
    <w:rsid w:val="00806D4C"/>
    <w:rsid w:val="00814A0D"/>
    <w:rsid w:val="008159CA"/>
    <w:rsid w:val="00817165"/>
    <w:rsid w:val="0082370F"/>
    <w:rsid w:val="00827209"/>
    <w:rsid w:val="0083098C"/>
    <w:rsid w:val="008314C4"/>
    <w:rsid w:val="008365D7"/>
    <w:rsid w:val="0083675C"/>
    <w:rsid w:val="0084030E"/>
    <w:rsid w:val="00844A5D"/>
    <w:rsid w:val="0084767D"/>
    <w:rsid w:val="00854FEC"/>
    <w:rsid w:val="0085739C"/>
    <w:rsid w:val="0086131B"/>
    <w:rsid w:val="00866595"/>
    <w:rsid w:val="0086707D"/>
    <w:rsid w:val="0087182A"/>
    <w:rsid w:val="00873C69"/>
    <w:rsid w:val="00874B55"/>
    <w:rsid w:val="00875B36"/>
    <w:rsid w:val="00877267"/>
    <w:rsid w:val="008775BE"/>
    <w:rsid w:val="00880A4C"/>
    <w:rsid w:val="00884617"/>
    <w:rsid w:val="00885BCF"/>
    <w:rsid w:val="008863CC"/>
    <w:rsid w:val="00886D36"/>
    <w:rsid w:val="00890695"/>
    <w:rsid w:val="00890960"/>
    <w:rsid w:val="00891293"/>
    <w:rsid w:val="00892C4A"/>
    <w:rsid w:val="008933BD"/>
    <w:rsid w:val="008940BC"/>
    <w:rsid w:val="00894B6A"/>
    <w:rsid w:val="00894FA2"/>
    <w:rsid w:val="00895710"/>
    <w:rsid w:val="008A03AA"/>
    <w:rsid w:val="008A5333"/>
    <w:rsid w:val="008B15D5"/>
    <w:rsid w:val="008B246E"/>
    <w:rsid w:val="008B49BE"/>
    <w:rsid w:val="008B7AA8"/>
    <w:rsid w:val="008D07CA"/>
    <w:rsid w:val="008D1E87"/>
    <w:rsid w:val="008D31CC"/>
    <w:rsid w:val="008D6142"/>
    <w:rsid w:val="008D7DA4"/>
    <w:rsid w:val="008D7FB5"/>
    <w:rsid w:val="008E25E9"/>
    <w:rsid w:val="008E7EA9"/>
    <w:rsid w:val="008F02FA"/>
    <w:rsid w:val="008F15C0"/>
    <w:rsid w:val="008F29C1"/>
    <w:rsid w:val="008F542C"/>
    <w:rsid w:val="009005BF"/>
    <w:rsid w:val="00902A4D"/>
    <w:rsid w:val="00905637"/>
    <w:rsid w:val="009112AC"/>
    <w:rsid w:val="00922A96"/>
    <w:rsid w:val="0092509E"/>
    <w:rsid w:val="00925B79"/>
    <w:rsid w:val="009273A3"/>
    <w:rsid w:val="0092767B"/>
    <w:rsid w:val="00930FCC"/>
    <w:rsid w:val="009337BC"/>
    <w:rsid w:val="00935D1F"/>
    <w:rsid w:val="0093760B"/>
    <w:rsid w:val="009440DB"/>
    <w:rsid w:val="0094438F"/>
    <w:rsid w:val="00946015"/>
    <w:rsid w:val="00951620"/>
    <w:rsid w:val="009516F8"/>
    <w:rsid w:val="009547BF"/>
    <w:rsid w:val="00960255"/>
    <w:rsid w:val="00961961"/>
    <w:rsid w:val="0096285B"/>
    <w:rsid w:val="0096546B"/>
    <w:rsid w:val="0096564F"/>
    <w:rsid w:val="009665F8"/>
    <w:rsid w:val="009678BE"/>
    <w:rsid w:val="00970649"/>
    <w:rsid w:val="009717E7"/>
    <w:rsid w:val="00973FDC"/>
    <w:rsid w:val="00977C9D"/>
    <w:rsid w:val="009822F7"/>
    <w:rsid w:val="00982725"/>
    <w:rsid w:val="00986D71"/>
    <w:rsid w:val="009908C8"/>
    <w:rsid w:val="00990CE7"/>
    <w:rsid w:val="009950FD"/>
    <w:rsid w:val="00996935"/>
    <w:rsid w:val="009A3559"/>
    <w:rsid w:val="009A45A4"/>
    <w:rsid w:val="009A4993"/>
    <w:rsid w:val="009A5CA2"/>
    <w:rsid w:val="009A64FB"/>
    <w:rsid w:val="009A67BB"/>
    <w:rsid w:val="009A6B60"/>
    <w:rsid w:val="009B2E47"/>
    <w:rsid w:val="009B3B0B"/>
    <w:rsid w:val="009B6300"/>
    <w:rsid w:val="009B7D89"/>
    <w:rsid w:val="009C2F81"/>
    <w:rsid w:val="009C51AC"/>
    <w:rsid w:val="009D0CC4"/>
    <w:rsid w:val="009D3A32"/>
    <w:rsid w:val="009D584A"/>
    <w:rsid w:val="009E0089"/>
    <w:rsid w:val="009E412A"/>
    <w:rsid w:val="009E426B"/>
    <w:rsid w:val="009E78FA"/>
    <w:rsid w:val="009F13D7"/>
    <w:rsid w:val="009F1BC3"/>
    <w:rsid w:val="009F1DE2"/>
    <w:rsid w:val="009F2E95"/>
    <w:rsid w:val="009F4E63"/>
    <w:rsid w:val="009F59A4"/>
    <w:rsid w:val="00A07E66"/>
    <w:rsid w:val="00A11956"/>
    <w:rsid w:val="00A154D4"/>
    <w:rsid w:val="00A2136D"/>
    <w:rsid w:val="00A2208B"/>
    <w:rsid w:val="00A2397B"/>
    <w:rsid w:val="00A257B0"/>
    <w:rsid w:val="00A26F85"/>
    <w:rsid w:val="00A27249"/>
    <w:rsid w:val="00A3162E"/>
    <w:rsid w:val="00A33177"/>
    <w:rsid w:val="00A34A3A"/>
    <w:rsid w:val="00A34A82"/>
    <w:rsid w:val="00A37ABB"/>
    <w:rsid w:val="00A42A32"/>
    <w:rsid w:val="00A438CA"/>
    <w:rsid w:val="00A43F1E"/>
    <w:rsid w:val="00A441CA"/>
    <w:rsid w:val="00A4673D"/>
    <w:rsid w:val="00A47902"/>
    <w:rsid w:val="00A4798B"/>
    <w:rsid w:val="00A5287B"/>
    <w:rsid w:val="00A53364"/>
    <w:rsid w:val="00A539E3"/>
    <w:rsid w:val="00A53FF1"/>
    <w:rsid w:val="00A555FB"/>
    <w:rsid w:val="00A56371"/>
    <w:rsid w:val="00A6206A"/>
    <w:rsid w:val="00A73E34"/>
    <w:rsid w:val="00A80018"/>
    <w:rsid w:val="00A825FA"/>
    <w:rsid w:val="00A84AC5"/>
    <w:rsid w:val="00A86B3B"/>
    <w:rsid w:val="00A903FC"/>
    <w:rsid w:val="00A91B3F"/>
    <w:rsid w:val="00A923E1"/>
    <w:rsid w:val="00A93283"/>
    <w:rsid w:val="00A95D31"/>
    <w:rsid w:val="00A97C15"/>
    <w:rsid w:val="00AA2835"/>
    <w:rsid w:val="00AA55B3"/>
    <w:rsid w:val="00AB3B99"/>
    <w:rsid w:val="00AB405E"/>
    <w:rsid w:val="00AB67E2"/>
    <w:rsid w:val="00AC2CF7"/>
    <w:rsid w:val="00AC2E5E"/>
    <w:rsid w:val="00AC3205"/>
    <w:rsid w:val="00AC5175"/>
    <w:rsid w:val="00AD2FCE"/>
    <w:rsid w:val="00AD40EB"/>
    <w:rsid w:val="00AD4589"/>
    <w:rsid w:val="00AD4998"/>
    <w:rsid w:val="00AD52A2"/>
    <w:rsid w:val="00AD7262"/>
    <w:rsid w:val="00AD7C5F"/>
    <w:rsid w:val="00AE351E"/>
    <w:rsid w:val="00AF22D1"/>
    <w:rsid w:val="00AF4F34"/>
    <w:rsid w:val="00B003BA"/>
    <w:rsid w:val="00B009E7"/>
    <w:rsid w:val="00B07267"/>
    <w:rsid w:val="00B16392"/>
    <w:rsid w:val="00B23458"/>
    <w:rsid w:val="00B260A1"/>
    <w:rsid w:val="00B30097"/>
    <w:rsid w:val="00B3512C"/>
    <w:rsid w:val="00B3559D"/>
    <w:rsid w:val="00B36F73"/>
    <w:rsid w:val="00B40509"/>
    <w:rsid w:val="00B468B8"/>
    <w:rsid w:val="00B51BEF"/>
    <w:rsid w:val="00B53223"/>
    <w:rsid w:val="00B53916"/>
    <w:rsid w:val="00B541F1"/>
    <w:rsid w:val="00B54981"/>
    <w:rsid w:val="00B56353"/>
    <w:rsid w:val="00B6320C"/>
    <w:rsid w:val="00B72969"/>
    <w:rsid w:val="00B73799"/>
    <w:rsid w:val="00B75B05"/>
    <w:rsid w:val="00B81814"/>
    <w:rsid w:val="00B8452E"/>
    <w:rsid w:val="00B84BD6"/>
    <w:rsid w:val="00B84DB1"/>
    <w:rsid w:val="00B90052"/>
    <w:rsid w:val="00B91E6F"/>
    <w:rsid w:val="00B9240F"/>
    <w:rsid w:val="00B92712"/>
    <w:rsid w:val="00B95B2A"/>
    <w:rsid w:val="00BA2F25"/>
    <w:rsid w:val="00BA5657"/>
    <w:rsid w:val="00BB0EF2"/>
    <w:rsid w:val="00BB3B81"/>
    <w:rsid w:val="00BB46D9"/>
    <w:rsid w:val="00BB5F71"/>
    <w:rsid w:val="00BB73F4"/>
    <w:rsid w:val="00BB7699"/>
    <w:rsid w:val="00BB7F1D"/>
    <w:rsid w:val="00BC11DA"/>
    <w:rsid w:val="00BC21FE"/>
    <w:rsid w:val="00BC33BD"/>
    <w:rsid w:val="00BC6B38"/>
    <w:rsid w:val="00BD0713"/>
    <w:rsid w:val="00BD22DA"/>
    <w:rsid w:val="00BD2691"/>
    <w:rsid w:val="00BD7F5A"/>
    <w:rsid w:val="00BE03F5"/>
    <w:rsid w:val="00BE197E"/>
    <w:rsid w:val="00BE5315"/>
    <w:rsid w:val="00BE5995"/>
    <w:rsid w:val="00BE79CD"/>
    <w:rsid w:val="00BE7DC7"/>
    <w:rsid w:val="00BE7E71"/>
    <w:rsid w:val="00BF6D10"/>
    <w:rsid w:val="00C005EA"/>
    <w:rsid w:val="00C023BD"/>
    <w:rsid w:val="00C10DD7"/>
    <w:rsid w:val="00C11668"/>
    <w:rsid w:val="00C131F7"/>
    <w:rsid w:val="00C13C78"/>
    <w:rsid w:val="00C20611"/>
    <w:rsid w:val="00C21042"/>
    <w:rsid w:val="00C24832"/>
    <w:rsid w:val="00C25022"/>
    <w:rsid w:val="00C26AAF"/>
    <w:rsid w:val="00C26DAB"/>
    <w:rsid w:val="00C34F08"/>
    <w:rsid w:val="00C366BC"/>
    <w:rsid w:val="00C36933"/>
    <w:rsid w:val="00C37F23"/>
    <w:rsid w:val="00C41361"/>
    <w:rsid w:val="00C41794"/>
    <w:rsid w:val="00C46DCB"/>
    <w:rsid w:val="00C47E42"/>
    <w:rsid w:val="00C50AEB"/>
    <w:rsid w:val="00C5569D"/>
    <w:rsid w:val="00C55D31"/>
    <w:rsid w:val="00C560E2"/>
    <w:rsid w:val="00C57FB0"/>
    <w:rsid w:val="00C62808"/>
    <w:rsid w:val="00C63088"/>
    <w:rsid w:val="00C64F5A"/>
    <w:rsid w:val="00C659E8"/>
    <w:rsid w:val="00C661E0"/>
    <w:rsid w:val="00C668D9"/>
    <w:rsid w:val="00C70241"/>
    <w:rsid w:val="00C7052A"/>
    <w:rsid w:val="00C7160A"/>
    <w:rsid w:val="00C718B6"/>
    <w:rsid w:val="00C72089"/>
    <w:rsid w:val="00C729ED"/>
    <w:rsid w:val="00C72C47"/>
    <w:rsid w:val="00C74CF0"/>
    <w:rsid w:val="00C82CCB"/>
    <w:rsid w:val="00C84E25"/>
    <w:rsid w:val="00C85F25"/>
    <w:rsid w:val="00C86959"/>
    <w:rsid w:val="00C915E7"/>
    <w:rsid w:val="00C93B60"/>
    <w:rsid w:val="00C95A65"/>
    <w:rsid w:val="00CA12FD"/>
    <w:rsid w:val="00CA17C0"/>
    <w:rsid w:val="00CB0BFF"/>
    <w:rsid w:val="00CB314E"/>
    <w:rsid w:val="00CB698A"/>
    <w:rsid w:val="00CC01B0"/>
    <w:rsid w:val="00CC14DA"/>
    <w:rsid w:val="00CC1876"/>
    <w:rsid w:val="00CC20E9"/>
    <w:rsid w:val="00CC4F38"/>
    <w:rsid w:val="00CD2138"/>
    <w:rsid w:val="00CD35D3"/>
    <w:rsid w:val="00CD5F31"/>
    <w:rsid w:val="00CD6882"/>
    <w:rsid w:val="00CD76EE"/>
    <w:rsid w:val="00CE2312"/>
    <w:rsid w:val="00CE392C"/>
    <w:rsid w:val="00CF079C"/>
    <w:rsid w:val="00CF1C06"/>
    <w:rsid w:val="00CF1C9D"/>
    <w:rsid w:val="00CF1FEE"/>
    <w:rsid w:val="00CF2006"/>
    <w:rsid w:val="00CF7E0C"/>
    <w:rsid w:val="00D00F37"/>
    <w:rsid w:val="00D05E46"/>
    <w:rsid w:val="00D06D1D"/>
    <w:rsid w:val="00D12751"/>
    <w:rsid w:val="00D15100"/>
    <w:rsid w:val="00D1577B"/>
    <w:rsid w:val="00D16AA9"/>
    <w:rsid w:val="00D16E1F"/>
    <w:rsid w:val="00D21FF6"/>
    <w:rsid w:val="00D236C9"/>
    <w:rsid w:val="00D24FF6"/>
    <w:rsid w:val="00D26150"/>
    <w:rsid w:val="00D26BA2"/>
    <w:rsid w:val="00D274B2"/>
    <w:rsid w:val="00D30BB2"/>
    <w:rsid w:val="00D34E99"/>
    <w:rsid w:val="00D35CD4"/>
    <w:rsid w:val="00D37B4A"/>
    <w:rsid w:val="00D40569"/>
    <w:rsid w:val="00D40AE7"/>
    <w:rsid w:val="00D41EBB"/>
    <w:rsid w:val="00D43528"/>
    <w:rsid w:val="00D44C2F"/>
    <w:rsid w:val="00D501A3"/>
    <w:rsid w:val="00D51C00"/>
    <w:rsid w:val="00D5531C"/>
    <w:rsid w:val="00D6305D"/>
    <w:rsid w:val="00D63A63"/>
    <w:rsid w:val="00D645B8"/>
    <w:rsid w:val="00D64B45"/>
    <w:rsid w:val="00D66C68"/>
    <w:rsid w:val="00D670E2"/>
    <w:rsid w:val="00D70E0B"/>
    <w:rsid w:val="00D747A5"/>
    <w:rsid w:val="00D8064C"/>
    <w:rsid w:val="00D810AD"/>
    <w:rsid w:val="00D8401B"/>
    <w:rsid w:val="00D85030"/>
    <w:rsid w:val="00D86B2B"/>
    <w:rsid w:val="00D90543"/>
    <w:rsid w:val="00D93A83"/>
    <w:rsid w:val="00D93A8F"/>
    <w:rsid w:val="00D9679A"/>
    <w:rsid w:val="00D971E2"/>
    <w:rsid w:val="00D974FB"/>
    <w:rsid w:val="00DA2265"/>
    <w:rsid w:val="00DA2302"/>
    <w:rsid w:val="00DA5B27"/>
    <w:rsid w:val="00DA633C"/>
    <w:rsid w:val="00DB1147"/>
    <w:rsid w:val="00DB1E67"/>
    <w:rsid w:val="00DB23B2"/>
    <w:rsid w:val="00DB24C7"/>
    <w:rsid w:val="00DB33E1"/>
    <w:rsid w:val="00DB381C"/>
    <w:rsid w:val="00DB39F9"/>
    <w:rsid w:val="00DB4848"/>
    <w:rsid w:val="00DB5541"/>
    <w:rsid w:val="00DB5841"/>
    <w:rsid w:val="00DC12E6"/>
    <w:rsid w:val="00DC245F"/>
    <w:rsid w:val="00DC3C05"/>
    <w:rsid w:val="00DC7DE4"/>
    <w:rsid w:val="00DD1280"/>
    <w:rsid w:val="00DD2907"/>
    <w:rsid w:val="00DE1F19"/>
    <w:rsid w:val="00DE33E8"/>
    <w:rsid w:val="00DE361B"/>
    <w:rsid w:val="00DE38C2"/>
    <w:rsid w:val="00DE4420"/>
    <w:rsid w:val="00DE5093"/>
    <w:rsid w:val="00DE5B93"/>
    <w:rsid w:val="00DE796F"/>
    <w:rsid w:val="00DF01F5"/>
    <w:rsid w:val="00DF1007"/>
    <w:rsid w:val="00DF2BB1"/>
    <w:rsid w:val="00DF2D18"/>
    <w:rsid w:val="00E022FC"/>
    <w:rsid w:val="00E0255D"/>
    <w:rsid w:val="00E04D84"/>
    <w:rsid w:val="00E05FD2"/>
    <w:rsid w:val="00E067E5"/>
    <w:rsid w:val="00E10F38"/>
    <w:rsid w:val="00E12295"/>
    <w:rsid w:val="00E12D68"/>
    <w:rsid w:val="00E13BF2"/>
    <w:rsid w:val="00E164A5"/>
    <w:rsid w:val="00E17DC4"/>
    <w:rsid w:val="00E218DF"/>
    <w:rsid w:val="00E22407"/>
    <w:rsid w:val="00E22564"/>
    <w:rsid w:val="00E3252F"/>
    <w:rsid w:val="00E330EC"/>
    <w:rsid w:val="00E332F4"/>
    <w:rsid w:val="00E359B5"/>
    <w:rsid w:val="00E40377"/>
    <w:rsid w:val="00E43903"/>
    <w:rsid w:val="00E45168"/>
    <w:rsid w:val="00E459FC"/>
    <w:rsid w:val="00E46AA0"/>
    <w:rsid w:val="00E52922"/>
    <w:rsid w:val="00E55547"/>
    <w:rsid w:val="00E56B5C"/>
    <w:rsid w:val="00E6160E"/>
    <w:rsid w:val="00E63189"/>
    <w:rsid w:val="00E637E7"/>
    <w:rsid w:val="00E63E47"/>
    <w:rsid w:val="00E64272"/>
    <w:rsid w:val="00E66800"/>
    <w:rsid w:val="00E7033A"/>
    <w:rsid w:val="00E708CE"/>
    <w:rsid w:val="00E7113C"/>
    <w:rsid w:val="00E73E6C"/>
    <w:rsid w:val="00E754B1"/>
    <w:rsid w:val="00E77200"/>
    <w:rsid w:val="00E77EDA"/>
    <w:rsid w:val="00E77FE7"/>
    <w:rsid w:val="00E93B4A"/>
    <w:rsid w:val="00E9413A"/>
    <w:rsid w:val="00E96204"/>
    <w:rsid w:val="00E9729E"/>
    <w:rsid w:val="00E97751"/>
    <w:rsid w:val="00E97D93"/>
    <w:rsid w:val="00EA336F"/>
    <w:rsid w:val="00EA3F10"/>
    <w:rsid w:val="00EA4A35"/>
    <w:rsid w:val="00EB6ADE"/>
    <w:rsid w:val="00EC1931"/>
    <w:rsid w:val="00EC4077"/>
    <w:rsid w:val="00EC6D91"/>
    <w:rsid w:val="00EC702B"/>
    <w:rsid w:val="00EC738D"/>
    <w:rsid w:val="00ED27BB"/>
    <w:rsid w:val="00ED28B2"/>
    <w:rsid w:val="00ED4235"/>
    <w:rsid w:val="00ED6A4B"/>
    <w:rsid w:val="00EF26D3"/>
    <w:rsid w:val="00EF611C"/>
    <w:rsid w:val="00EF7D5C"/>
    <w:rsid w:val="00EF7DDF"/>
    <w:rsid w:val="00EF7F90"/>
    <w:rsid w:val="00F02A73"/>
    <w:rsid w:val="00F03668"/>
    <w:rsid w:val="00F1554B"/>
    <w:rsid w:val="00F16D22"/>
    <w:rsid w:val="00F257C9"/>
    <w:rsid w:val="00F27794"/>
    <w:rsid w:val="00F35A38"/>
    <w:rsid w:val="00F35CCE"/>
    <w:rsid w:val="00F40453"/>
    <w:rsid w:val="00F40E4A"/>
    <w:rsid w:val="00F434AC"/>
    <w:rsid w:val="00F438B1"/>
    <w:rsid w:val="00F447F6"/>
    <w:rsid w:val="00F44B67"/>
    <w:rsid w:val="00F44E1E"/>
    <w:rsid w:val="00F456BD"/>
    <w:rsid w:val="00F51DDF"/>
    <w:rsid w:val="00F53F28"/>
    <w:rsid w:val="00F5470A"/>
    <w:rsid w:val="00F558FE"/>
    <w:rsid w:val="00F57311"/>
    <w:rsid w:val="00F60D37"/>
    <w:rsid w:val="00F66FD7"/>
    <w:rsid w:val="00F723A4"/>
    <w:rsid w:val="00F7408D"/>
    <w:rsid w:val="00F8067E"/>
    <w:rsid w:val="00F80BD2"/>
    <w:rsid w:val="00F813B7"/>
    <w:rsid w:val="00F82EBC"/>
    <w:rsid w:val="00F834FD"/>
    <w:rsid w:val="00F84BF7"/>
    <w:rsid w:val="00F86246"/>
    <w:rsid w:val="00F91D84"/>
    <w:rsid w:val="00F922AD"/>
    <w:rsid w:val="00F9299B"/>
    <w:rsid w:val="00F92E3A"/>
    <w:rsid w:val="00FA2639"/>
    <w:rsid w:val="00FA3017"/>
    <w:rsid w:val="00FA31ED"/>
    <w:rsid w:val="00FA332A"/>
    <w:rsid w:val="00FA6CA7"/>
    <w:rsid w:val="00FB05B6"/>
    <w:rsid w:val="00FB08B8"/>
    <w:rsid w:val="00FB09A2"/>
    <w:rsid w:val="00FB240C"/>
    <w:rsid w:val="00FB3892"/>
    <w:rsid w:val="00FB5A15"/>
    <w:rsid w:val="00FB5A1D"/>
    <w:rsid w:val="00FC3083"/>
    <w:rsid w:val="00FC4DC3"/>
    <w:rsid w:val="00FC62F6"/>
    <w:rsid w:val="00FD79CC"/>
    <w:rsid w:val="00FE0882"/>
    <w:rsid w:val="00FE2EB0"/>
    <w:rsid w:val="00FE79A0"/>
    <w:rsid w:val="00FF0299"/>
    <w:rsid w:val="00FF3136"/>
    <w:rsid w:val="00FF6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288436"/>
  <w15:chartTrackingRefBased/>
  <w15:docId w15:val="{ABEA5136-31B8-D443-9F87-3C6E4CEB7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6DE"/>
    <w:rPr>
      <w:rFonts w:eastAsia="Times New Roman" w:cs="Times New Roman"/>
      <w:lang w:eastAsia="en-GB"/>
    </w:rPr>
  </w:style>
  <w:style w:type="paragraph" w:styleId="Heading1">
    <w:name w:val="heading 1"/>
    <w:basedOn w:val="Normal"/>
    <w:next w:val="Normal"/>
    <w:link w:val="Heading1Char"/>
    <w:uiPriority w:val="99"/>
    <w:qFormat/>
    <w:rsid w:val="005710BE"/>
    <w:pPr>
      <w:keepNext/>
      <w:keepLines/>
      <w:spacing w:before="240"/>
      <w:outlineLvl w:val="0"/>
    </w:pPr>
    <w:rPr>
      <w:rFonts w:asciiTheme="majorHAnsi" w:eastAsiaTheme="majorEastAsia" w:hAnsiTheme="majorHAnsi" w:cstheme="majorBidi"/>
      <w:color w:val="3387AB"/>
      <w:sz w:val="32"/>
      <w:szCs w:val="32"/>
    </w:rPr>
  </w:style>
  <w:style w:type="paragraph" w:styleId="Heading2">
    <w:name w:val="heading 2"/>
    <w:basedOn w:val="Normal"/>
    <w:next w:val="Normal"/>
    <w:link w:val="Heading2Char"/>
    <w:uiPriority w:val="9"/>
    <w:unhideWhenUsed/>
    <w:qFormat/>
    <w:rsid w:val="00925B79"/>
    <w:pPr>
      <w:keepNext/>
      <w:keepLines/>
      <w:spacing w:before="40"/>
      <w:outlineLvl w:val="1"/>
    </w:pPr>
    <w:rPr>
      <w:rFonts w:asciiTheme="majorHAnsi" w:eastAsiaTheme="majorEastAsia" w:hAnsiTheme="majorHAnsi" w:cstheme="majorBidi"/>
      <w:color w:val="276E8B" w:themeColor="accent1" w:themeShade="BF"/>
      <w:sz w:val="28"/>
      <w:szCs w:val="26"/>
    </w:rPr>
  </w:style>
  <w:style w:type="paragraph" w:styleId="Heading4">
    <w:name w:val="heading 4"/>
    <w:basedOn w:val="Normal"/>
    <w:next w:val="Normal"/>
    <w:link w:val="Heading4Char"/>
    <w:uiPriority w:val="99"/>
    <w:qFormat/>
    <w:rsid w:val="0092509E"/>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292B"/>
    <w:rPr>
      <w:rFonts w:eastAsiaTheme="minorEastAsia"/>
      <w:sz w:val="22"/>
      <w:szCs w:val="22"/>
      <w:lang w:val="en-US" w:eastAsia="zh-CN"/>
    </w:rPr>
  </w:style>
  <w:style w:type="character" w:customStyle="1" w:styleId="NoSpacingChar">
    <w:name w:val="No Spacing Char"/>
    <w:basedOn w:val="DefaultParagraphFont"/>
    <w:link w:val="NoSpacing"/>
    <w:uiPriority w:val="1"/>
    <w:rsid w:val="007D292B"/>
    <w:rPr>
      <w:rFonts w:eastAsiaTheme="minorEastAsia"/>
      <w:sz w:val="22"/>
      <w:szCs w:val="22"/>
      <w:lang w:val="en-US" w:eastAsia="zh-CN"/>
    </w:rPr>
  </w:style>
  <w:style w:type="paragraph" w:styleId="Header">
    <w:name w:val="header"/>
    <w:basedOn w:val="Normal"/>
    <w:link w:val="HeaderChar"/>
    <w:uiPriority w:val="99"/>
    <w:unhideWhenUsed/>
    <w:rsid w:val="007D292B"/>
    <w:pPr>
      <w:tabs>
        <w:tab w:val="center" w:pos="4513"/>
        <w:tab w:val="right" w:pos="9026"/>
      </w:tabs>
    </w:pPr>
  </w:style>
  <w:style w:type="character" w:customStyle="1" w:styleId="HeaderChar">
    <w:name w:val="Header Char"/>
    <w:basedOn w:val="DefaultParagraphFont"/>
    <w:link w:val="Header"/>
    <w:uiPriority w:val="99"/>
    <w:rsid w:val="007D292B"/>
  </w:style>
  <w:style w:type="paragraph" w:styleId="Footer">
    <w:name w:val="footer"/>
    <w:basedOn w:val="Normal"/>
    <w:link w:val="FooterChar"/>
    <w:uiPriority w:val="99"/>
    <w:unhideWhenUsed/>
    <w:rsid w:val="007D292B"/>
    <w:pPr>
      <w:tabs>
        <w:tab w:val="center" w:pos="4513"/>
        <w:tab w:val="right" w:pos="9026"/>
      </w:tabs>
    </w:pPr>
  </w:style>
  <w:style w:type="character" w:customStyle="1" w:styleId="FooterChar">
    <w:name w:val="Footer Char"/>
    <w:basedOn w:val="DefaultParagraphFont"/>
    <w:link w:val="Footer"/>
    <w:uiPriority w:val="99"/>
    <w:rsid w:val="007D292B"/>
  </w:style>
  <w:style w:type="character" w:customStyle="1" w:styleId="Heading2Char">
    <w:name w:val="Heading 2 Char"/>
    <w:basedOn w:val="DefaultParagraphFont"/>
    <w:link w:val="Heading2"/>
    <w:uiPriority w:val="9"/>
    <w:rsid w:val="00925B79"/>
    <w:rPr>
      <w:rFonts w:asciiTheme="majorHAnsi" w:eastAsiaTheme="majorEastAsia" w:hAnsiTheme="majorHAnsi" w:cstheme="majorBidi"/>
      <w:color w:val="276E8B" w:themeColor="accent1" w:themeShade="BF"/>
      <w:sz w:val="28"/>
      <w:szCs w:val="26"/>
      <w:lang w:eastAsia="en-GB"/>
    </w:rPr>
  </w:style>
  <w:style w:type="character" w:customStyle="1" w:styleId="Heading1Char">
    <w:name w:val="Heading 1 Char"/>
    <w:basedOn w:val="DefaultParagraphFont"/>
    <w:link w:val="Heading1"/>
    <w:uiPriority w:val="99"/>
    <w:rsid w:val="005710BE"/>
    <w:rPr>
      <w:rFonts w:asciiTheme="majorHAnsi" w:eastAsiaTheme="majorEastAsia" w:hAnsiTheme="majorHAnsi" w:cstheme="majorBidi"/>
      <w:color w:val="3387AB"/>
      <w:sz w:val="32"/>
      <w:szCs w:val="32"/>
      <w:lang w:eastAsia="en-GB"/>
    </w:rPr>
  </w:style>
  <w:style w:type="paragraph" w:styleId="TOCHeading">
    <w:name w:val="TOC Heading"/>
    <w:basedOn w:val="Heading1"/>
    <w:next w:val="Normal"/>
    <w:uiPriority w:val="39"/>
    <w:unhideWhenUsed/>
    <w:qFormat/>
    <w:rsid w:val="002073BB"/>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EC738D"/>
    <w:pPr>
      <w:tabs>
        <w:tab w:val="left" w:pos="960"/>
        <w:tab w:val="right" w:leader="dot" w:pos="9010"/>
      </w:tabs>
      <w:spacing w:before="120"/>
      <w:ind w:left="240"/>
    </w:pPr>
    <w:rPr>
      <w:rFonts w:cstheme="minorHAnsi"/>
      <w:b/>
      <w:bCs/>
      <w:sz w:val="22"/>
      <w:szCs w:val="22"/>
    </w:rPr>
  </w:style>
  <w:style w:type="paragraph" w:styleId="TOC1">
    <w:name w:val="toc 1"/>
    <w:basedOn w:val="Normal"/>
    <w:next w:val="Normal"/>
    <w:autoRedefine/>
    <w:uiPriority w:val="39"/>
    <w:unhideWhenUsed/>
    <w:rsid w:val="003C7718"/>
    <w:pPr>
      <w:tabs>
        <w:tab w:val="right" w:leader="dot" w:pos="9010"/>
      </w:tabs>
      <w:spacing w:before="120"/>
    </w:pPr>
    <w:rPr>
      <w:rFonts w:cstheme="minorHAnsi"/>
      <w:b/>
      <w:bCs/>
      <w:i/>
      <w:iCs/>
    </w:rPr>
  </w:style>
  <w:style w:type="character" w:styleId="Hyperlink">
    <w:name w:val="Hyperlink"/>
    <w:basedOn w:val="DefaultParagraphFont"/>
    <w:uiPriority w:val="99"/>
    <w:unhideWhenUsed/>
    <w:rsid w:val="002073BB"/>
    <w:rPr>
      <w:color w:val="6B9F25" w:themeColor="hyperlink"/>
      <w:u w:val="single"/>
    </w:rPr>
  </w:style>
  <w:style w:type="paragraph" w:styleId="TOC3">
    <w:name w:val="toc 3"/>
    <w:basedOn w:val="Normal"/>
    <w:next w:val="Normal"/>
    <w:autoRedefine/>
    <w:uiPriority w:val="39"/>
    <w:semiHidden/>
    <w:unhideWhenUsed/>
    <w:rsid w:val="002073BB"/>
    <w:pPr>
      <w:ind w:left="480"/>
    </w:pPr>
    <w:rPr>
      <w:rFonts w:cstheme="minorHAnsi"/>
      <w:sz w:val="20"/>
      <w:szCs w:val="20"/>
    </w:rPr>
  </w:style>
  <w:style w:type="paragraph" w:styleId="TOC4">
    <w:name w:val="toc 4"/>
    <w:basedOn w:val="Normal"/>
    <w:next w:val="Normal"/>
    <w:autoRedefine/>
    <w:uiPriority w:val="39"/>
    <w:semiHidden/>
    <w:unhideWhenUsed/>
    <w:rsid w:val="002073BB"/>
    <w:pPr>
      <w:ind w:left="720"/>
    </w:pPr>
    <w:rPr>
      <w:rFonts w:cstheme="minorHAnsi"/>
      <w:sz w:val="20"/>
      <w:szCs w:val="20"/>
    </w:rPr>
  </w:style>
  <w:style w:type="paragraph" w:styleId="TOC5">
    <w:name w:val="toc 5"/>
    <w:basedOn w:val="Normal"/>
    <w:next w:val="Normal"/>
    <w:autoRedefine/>
    <w:uiPriority w:val="39"/>
    <w:semiHidden/>
    <w:unhideWhenUsed/>
    <w:rsid w:val="002073BB"/>
    <w:pPr>
      <w:ind w:left="960"/>
    </w:pPr>
    <w:rPr>
      <w:rFonts w:cstheme="minorHAnsi"/>
      <w:sz w:val="20"/>
      <w:szCs w:val="20"/>
    </w:rPr>
  </w:style>
  <w:style w:type="paragraph" w:styleId="TOC6">
    <w:name w:val="toc 6"/>
    <w:basedOn w:val="Normal"/>
    <w:next w:val="Normal"/>
    <w:autoRedefine/>
    <w:uiPriority w:val="39"/>
    <w:semiHidden/>
    <w:unhideWhenUsed/>
    <w:rsid w:val="002073BB"/>
    <w:pPr>
      <w:ind w:left="1200"/>
    </w:pPr>
    <w:rPr>
      <w:rFonts w:cstheme="minorHAnsi"/>
      <w:sz w:val="20"/>
      <w:szCs w:val="20"/>
    </w:rPr>
  </w:style>
  <w:style w:type="paragraph" w:styleId="TOC7">
    <w:name w:val="toc 7"/>
    <w:basedOn w:val="Normal"/>
    <w:next w:val="Normal"/>
    <w:autoRedefine/>
    <w:uiPriority w:val="39"/>
    <w:semiHidden/>
    <w:unhideWhenUsed/>
    <w:rsid w:val="002073BB"/>
    <w:pPr>
      <w:ind w:left="1440"/>
    </w:pPr>
    <w:rPr>
      <w:rFonts w:cstheme="minorHAnsi"/>
      <w:sz w:val="20"/>
      <w:szCs w:val="20"/>
    </w:rPr>
  </w:style>
  <w:style w:type="paragraph" w:styleId="TOC8">
    <w:name w:val="toc 8"/>
    <w:basedOn w:val="Normal"/>
    <w:next w:val="Normal"/>
    <w:autoRedefine/>
    <w:uiPriority w:val="39"/>
    <w:semiHidden/>
    <w:unhideWhenUsed/>
    <w:rsid w:val="002073BB"/>
    <w:pPr>
      <w:ind w:left="1680"/>
    </w:pPr>
    <w:rPr>
      <w:rFonts w:cstheme="minorHAnsi"/>
      <w:sz w:val="20"/>
      <w:szCs w:val="20"/>
    </w:rPr>
  </w:style>
  <w:style w:type="paragraph" w:styleId="TOC9">
    <w:name w:val="toc 9"/>
    <w:basedOn w:val="Normal"/>
    <w:next w:val="Normal"/>
    <w:autoRedefine/>
    <w:uiPriority w:val="39"/>
    <w:semiHidden/>
    <w:unhideWhenUsed/>
    <w:rsid w:val="002073BB"/>
    <w:pPr>
      <w:ind w:left="1920"/>
    </w:pPr>
    <w:rPr>
      <w:rFonts w:cstheme="minorHAnsi"/>
      <w:sz w:val="20"/>
      <w:szCs w:val="20"/>
    </w:rPr>
  </w:style>
  <w:style w:type="paragraph" w:styleId="ListParagraph">
    <w:name w:val="List Paragraph"/>
    <w:basedOn w:val="Normal"/>
    <w:uiPriority w:val="34"/>
    <w:qFormat/>
    <w:rsid w:val="00272244"/>
    <w:pPr>
      <w:ind w:left="720"/>
      <w:contextualSpacing/>
    </w:pPr>
  </w:style>
  <w:style w:type="paragraph" w:styleId="NormalWeb">
    <w:name w:val="Normal (Web)"/>
    <w:basedOn w:val="Normal"/>
    <w:uiPriority w:val="99"/>
    <w:unhideWhenUsed/>
    <w:rsid w:val="00A34A3A"/>
    <w:pPr>
      <w:spacing w:before="100" w:beforeAutospacing="1" w:after="100" w:afterAutospacing="1"/>
    </w:pPr>
    <w:rPr>
      <w:rFonts w:ascii="Times New Roman" w:hAnsi="Times New Roman"/>
    </w:rPr>
  </w:style>
  <w:style w:type="character" w:styleId="SubtleReference">
    <w:name w:val="Subtle Reference"/>
    <w:basedOn w:val="DefaultParagraphFont"/>
    <w:uiPriority w:val="31"/>
    <w:qFormat/>
    <w:rsid w:val="00E022FC"/>
    <w:rPr>
      <w:smallCaps/>
      <w:color w:val="5A5A5A" w:themeColor="text1" w:themeTint="A5"/>
    </w:rPr>
  </w:style>
  <w:style w:type="character" w:styleId="SubtleEmphasis">
    <w:name w:val="Subtle Emphasis"/>
    <w:basedOn w:val="DefaultParagraphFont"/>
    <w:uiPriority w:val="19"/>
    <w:qFormat/>
    <w:rsid w:val="00E022FC"/>
    <w:rPr>
      <w:i/>
      <w:iCs/>
      <w:color w:val="404040" w:themeColor="text1" w:themeTint="BF"/>
    </w:rPr>
  </w:style>
  <w:style w:type="character" w:styleId="UnresolvedMention">
    <w:name w:val="Unresolved Mention"/>
    <w:basedOn w:val="DefaultParagraphFont"/>
    <w:uiPriority w:val="99"/>
    <w:semiHidden/>
    <w:unhideWhenUsed/>
    <w:rsid w:val="004E3341"/>
    <w:rPr>
      <w:color w:val="605E5C"/>
      <w:shd w:val="clear" w:color="auto" w:fill="E1DFDD"/>
    </w:rPr>
  </w:style>
  <w:style w:type="paragraph" w:styleId="Caption">
    <w:name w:val="caption"/>
    <w:basedOn w:val="Normal"/>
    <w:next w:val="Normal"/>
    <w:uiPriority w:val="35"/>
    <w:unhideWhenUsed/>
    <w:qFormat/>
    <w:rsid w:val="00D93A8F"/>
    <w:pPr>
      <w:spacing w:after="200"/>
    </w:pPr>
    <w:rPr>
      <w:i/>
      <w:iCs/>
      <w:color w:val="373545" w:themeColor="text2"/>
      <w:sz w:val="18"/>
      <w:szCs w:val="18"/>
    </w:rPr>
  </w:style>
  <w:style w:type="paragraph" w:styleId="TableofFigures">
    <w:name w:val="table of figures"/>
    <w:basedOn w:val="Normal"/>
    <w:next w:val="Normal"/>
    <w:uiPriority w:val="99"/>
    <w:unhideWhenUsed/>
    <w:rsid w:val="00D93A8F"/>
  </w:style>
  <w:style w:type="character" w:customStyle="1" w:styleId="hlfld-contribauthor">
    <w:name w:val="hlfld-contribauthor"/>
    <w:basedOn w:val="DefaultParagraphFont"/>
    <w:rsid w:val="00CC14DA"/>
  </w:style>
  <w:style w:type="character" w:customStyle="1" w:styleId="nlmgiven-names">
    <w:name w:val="nlm_given-names"/>
    <w:basedOn w:val="DefaultParagraphFont"/>
    <w:rsid w:val="00CC14DA"/>
  </w:style>
  <w:style w:type="character" w:customStyle="1" w:styleId="nlmyear">
    <w:name w:val="nlm_year"/>
    <w:basedOn w:val="DefaultParagraphFont"/>
    <w:rsid w:val="00CC14DA"/>
  </w:style>
  <w:style w:type="character" w:customStyle="1" w:styleId="nlmarticle-title">
    <w:name w:val="nlm_article-title"/>
    <w:basedOn w:val="DefaultParagraphFont"/>
    <w:rsid w:val="00CC14DA"/>
  </w:style>
  <w:style w:type="character" w:customStyle="1" w:styleId="nlmconf-name">
    <w:name w:val="nlm_conf-name"/>
    <w:basedOn w:val="DefaultParagraphFont"/>
    <w:rsid w:val="00CC14DA"/>
  </w:style>
  <w:style w:type="character" w:customStyle="1" w:styleId="nlmfpage">
    <w:name w:val="nlm_fpage"/>
    <w:basedOn w:val="DefaultParagraphFont"/>
    <w:rsid w:val="001D5181"/>
  </w:style>
  <w:style w:type="character" w:customStyle="1" w:styleId="nlmlpage">
    <w:name w:val="nlm_lpage"/>
    <w:basedOn w:val="DefaultParagraphFont"/>
    <w:rsid w:val="001D5181"/>
  </w:style>
  <w:style w:type="character" w:customStyle="1" w:styleId="Heading4Char">
    <w:name w:val="Heading 4 Char"/>
    <w:basedOn w:val="DefaultParagraphFont"/>
    <w:link w:val="Heading4"/>
    <w:uiPriority w:val="99"/>
    <w:rsid w:val="0092509E"/>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2509E"/>
    <w:pPr>
      <w:ind w:left="720" w:hanging="720"/>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rsid w:val="0092509E"/>
    <w:rPr>
      <w:rFonts w:ascii="Times New Roman" w:eastAsia="Times New Roman" w:hAnsi="Times New Roman" w:cs="Times New Roman"/>
      <w:b/>
      <w:bCs/>
      <w:sz w:val="22"/>
      <w:szCs w:val="22"/>
    </w:rPr>
  </w:style>
  <w:style w:type="paragraph" w:customStyle="1" w:styleId="deannah1">
    <w:name w:val="deannah1"/>
    <w:basedOn w:val="Normal"/>
    <w:uiPriority w:val="99"/>
    <w:rsid w:val="0092509E"/>
    <w:pPr>
      <w:keepNext/>
      <w:spacing w:after="240"/>
    </w:pPr>
    <w:rPr>
      <w:rFonts w:ascii="Times New Roman" w:hAnsi="Times New Roman"/>
      <w:b/>
      <w:bCs/>
      <w:lang w:eastAsia="en-US"/>
    </w:rPr>
  </w:style>
  <w:style w:type="paragraph" w:styleId="BalloonText">
    <w:name w:val="Balloon Text"/>
    <w:basedOn w:val="Normal"/>
    <w:link w:val="BalloonTextChar"/>
    <w:uiPriority w:val="99"/>
    <w:semiHidden/>
    <w:rsid w:val="0092509E"/>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92509E"/>
    <w:rPr>
      <w:rFonts w:ascii="Tahoma" w:eastAsia="Times New Roman" w:hAnsi="Tahoma" w:cs="Tahoma"/>
      <w:sz w:val="16"/>
      <w:szCs w:val="16"/>
    </w:rPr>
  </w:style>
  <w:style w:type="table" w:styleId="TableGrid">
    <w:name w:val="Table Grid"/>
    <w:basedOn w:val="TableNormal"/>
    <w:uiPriority w:val="59"/>
    <w:rsid w:val="0092509E"/>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2509E"/>
    <w:rPr>
      <w:color w:val="800080"/>
      <w:u w:val="single"/>
    </w:rPr>
  </w:style>
  <w:style w:type="character" w:customStyle="1" w:styleId="Hyperlink1">
    <w:name w:val="Hyperlink1"/>
    <w:uiPriority w:val="99"/>
    <w:rsid w:val="0092509E"/>
    <w:rPr>
      <w:color w:val="535353"/>
      <w:u w:val="single"/>
      <w:effect w:val="none"/>
    </w:rPr>
  </w:style>
  <w:style w:type="paragraph" w:customStyle="1" w:styleId="NormalWeb1">
    <w:name w:val="Normal (Web)1"/>
    <w:basedOn w:val="Normal"/>
    <w:uiPriority w:val="99"/>
    <w:rsid w:val="0092509E"/>
    <w:pPr>
      <w:spacing w:before="100" w:beforeAutospacing="1" w:after="300"/>
    </w:pPr>
    <w:rPr>
      <w:rFonts w:ascii="Times New Roman" w:hAnsi="Times New Roman"/>
    </w:rPr>
  </w:style>
  <w:style w:type="character" w:styleId="PageNumber">
    <w:name w:val="page number"/>
    <w:basedOn w:val="DefaultParagraphFont"/>
    <w:uiPriority w:val="99"/>
    <w:rsid w:val="0092509E"/>
  </w:style>
  <w:style w:type="character" w:styleId="CommentReference">
    <w:name w:val="annotation reference"/>
    <w:uiPriority w:val="99"/>
    <w:semiHidden/>
    <w:unhideWhenUsed/>
    <w:rsid w:val="0092509E"/>
    <w:rPr>
      <w:sz w:val="16"/>
      <w:szCs w:val="16"/>
    </w:rPr>
  </w:style>
  <w:style w:type="paragraph" w:styleId="CommentText">
    <w:name w:val="annotation text"/>
    <w:basedOn w:val="Normal"/>
    <w:link w:val="CommentTextChar"/>
    <w:uiPriority w:val="99"/>
    <w:semiHidden/>
    <w:unhideWhenUsed/>
    <w:rsid w:val="0092509E"/>
    <w:rPr>
      <w:rFonts w:ascii="Times New Roman" w:hAnsi="Times New Roman"/>
      <w:sz w:val="20"/>
      <w:szCs w:val="20"/>
      <w:lang w:eastAsia="en-US"/>
    </w:rPr>
  </w:style>
  <w:style w:type="character" w:customStyle="1" w:styleId="CommentTextChar">
    <w:name w:val="Comment Text Char"/>
    <w:basedOn w:val="DefaultParagraphFont"/>
    <w:link w:val="CommentText"/>
    <w:uiPriority w:val="99"/>
    <w:semiHidden/>
    <w:rsid w:val="0092509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2509E"/>
    <w:rPr>
      <w:b/>
      <w:bCs/>
    </w:rPr>
  </w:style>
  <w:style w:type="character" w:customStyle="1" w:styleId="CommentSubjectChar">
    <w:name w:val="Comment Subject Char"/>
    <w:basedOn w:val="CommentTextChar"/>
    <w:link w:val="CommentSubject"/>
    <w:uiPriority w:val="99"/>
    <w:semiHidden/>
    <w:rsid w:val="0092509E"/>
    <w:rPr>
      <w:rFonts w:ascii="Times New Roman" w:eastAsia="Times New Roman" w:hAnsi="Times New Roman" w:cs="Times New Roman"/>
      <w:b/>
      <w:bCs/>
      <w:sz w:val="20"/>
      <w:szCs w:val="20"/>
    </w:rPr>
  </w:style>
  <w:style w:type="character" w:styleId="Strong">
    <w:name w:val="Strong"/>
    <w:uiPriority w:val="22"/>
    <w:qFormat/>
    <w:rsid w:val="009250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6793">
      <w:bodyDiv w:val="1"/>
      <w:marLeft w:val="0"/>
      <w:marRight w:val="0"/>
      <w:marTop w:val="0"/>
      <w:marBottom w:val="0"/>
      <w:divBdr>
        <w:top w:val="none" w:sz="0" w:space="0" w:color="auto"/>
        <w:left w:val="none" w:sz="0" w:space="0" w:color="auto"/>
        <w:bottom w:val="none" w:sz="0" w:space="0" w:color="auto"/>
        <w:right w:val="none" w:sz="0" w:space="0" w:color="auto"/>
      </w:divBdr>
      <w:divsChild>
        <w:div w:id="2141536240">
          <w:marLeft w:val="0"/>
          <w:marRight w:val="0"/>
          <w:marTop w:val="0"/>
          <w:marBottom w:val="0"/>
          <w:divBdr>
            <w:top w:val="none" w:sz="0" w:space="0" w:color="auto"/>
            <w:left w:val="none" w:sz="0" w:space="0" w:color="auto"/>
            <w:bottom w:val="none" w:sz="0" w:space="0" w:color="auto"/>
            <w:right w:val="none" w:sz="0" w:space="0" w:color="auto"/>
          </w:divBdr>
        </w:div>
      </w:divsChild>
    </w:div>
    <w:div w:id="74908054">
      <w:bodyDiv w:val="1"/>
      <w:marLeft w:val="0"/>
      <w:marRight w:val="0"/>
      <w:marTop w:val="0"/>
      <w:marBottom w:val="0"/>
      <w:divBdr>
        <w:top w:val="none" w:sz="0" w:space="0" w:color="auto"/>
        <w:left w:val="none" w:sz="0" w:space="0" w:color="auto"/>
        <w:bottom w:val="none" w:sz="0" w:space="0" w:color="auto"/>
        <w:right w:val="none" w:sz="0" w:space="0" w:color="auto"/>
      </w:divBdr>
    </w:div>
    <w:div w:id="84693291">
      <w:bodyDiv w:val="1"/>
      <w:marLeft w:val="0"/>
      <w:marRight w:val="0"/>
      <w:marTop w:val="0"/>
      <w:marBottom w:val="0"/>
      <w:divBdr>
        <w:top w:val="none" w:sz="0" w:space="0" w:color="auto"/>
        <w:left w:val="none" w:sz="0" w:space="0" w:color="auto"/>
        <w:bottom w:val="none" w:sz="0" w:space="0" w:color="auto"/>
        <w:right w:val="none" w:sz="0" w:space="0" w:color="auto"/>
      </w:divBdr>
    </w:div>
    <w:div w:id="121197414">
      <w:bodyDiv w:val="1"/>
      <w:marLeft w:val="0"/>
      <w:marRight w:val="0"/>
      <w:marTop w:val="0"/>
      <w:marBottom w:val="0"/>
      <w:divBdr>
        <w:top w:val="none" w:sz="0" w:space="0" w:color="auto"/>
        <w:left w:val="none" w:sz="0" w:space="0" w:color="auto"/>
        <w:bottom w:val="none" w:sz="0" w:space="0" w:color="auto"/>
        <w:right w:val="none" w:sz="0" w:space="0" w:color="auto"/>
      </w:divBdr>
      <w:divsChild>
        <w:div w:id="278683278">
          <w:marLeft w:val="0"/>
          <w:marRight w:val="0"/>
          <w:marTop w:val="0"/>
          <w:marBottom w:val="0"/>
          <w:divBdr>
            <w:top w:val="none" w:sz="0" w:space="0" w:color="auto"/>
            <w:left w:val="none" w:sz="0" w:space="0" w:color="auto"/>
            <w:bottom w:val="none" w:sz="0" w:space="0" w:color="auto"/>
            <w:right w:val="none" w:sz="0" w:space="0" w:color="auto"/>
          </w:divBdr>
        </w:div>
      </w:divsChild>
    </w:div>
    <w:div w:id="183373394">
      <w:bodyDiv w:val="1"/>
      <w:marLeft w:val="0"/>
      <w:marRight w:val="0"/>
      <w:marTop w:val="0"/>
      <w:marBottom w:val="0"/>
      <w:divBdr>
        <w:top w:val="none" w:sz="0" w:space="0" w:color="auto"/>
        <w:left w:val="none" w:sz="0" w:space="0" w:color="auto"/>
        <w:bottom w:val="none" w:sz="0" w:space="0" w:color="auto"/>
        <w:right w:val="none" w:sz="0" w:space="0" w:color="auto"/>
      </w:divBdr>
      <w:divsChild>
        <w:div w:id="72701438">
          <w:marLeft w:val="0"/>
          <w:marRight w:val="0"/>
          <w:marTop w:val="0"/>
          <w:marBottom w:val="0"/>
          <w:divBdr>
            <w:top w:val="none" w:sz="0" w:space="0" w:color="auto"/>
            <w:left w:val="none" w:sz="0" w:space="0" w:color="auto"/>
            <w:bottom w:val="none" w:sz="0" w:space="0" w:color="auto"/>
            <w:right w:val="none" w:sz="0" w:space="0" w:color="auto"/>
          </w:divBdr>
        </w:div>
      </w:divsChild>
    </w:div>
    <w:div w:id="197551371">
      <w:bodyDiv w:val="1"/>
      <w:marLeft w:val="0"/>
      <w:marRight w:val="0"/>
      <w:marTop w:val="0"/>
      <w:marBottom w:val="0"/>
      <w:divBdr>
        <w:top w:val="none" w:sz="0" w:space="0" w:color="auto"/>
        <w:left w:val="none" w:sz="0" w:space="0" w:color="auto"/>
        <w:bottom w:val="none" w:sz="0" w:space="0" w:color="auto"/>
        <w:right w:val="none" w:sz="0" w:space="0" w:color="auto"/>
      </w:divBdr>
    </w:div>
    <w:div w:id="227963441">
      <w:bodyDiv w:val="1"/>
      <w:marLeft w:val="0"/>
      <w:marRight w:val="0"/>
      <w:marTop w:val="0"/>
      <w:marBottom w:val="0"/>
      <w:divBdr>
        <w:top w:val="none" w:sz="0" w:space="0" w:color="auto"/>
        <w:left w:val="none" w:sz="0" w:space="0" w:color="auto"/>
        <w:bottom w:val="none" w:sz="0" w:space="0" w:color="auto"/>
        <w:right w:val="none" w:sz="0" w:space="0" w:color="auto"/>
      </w:divBdr>
      <w:divsChild>
        <w:div w:id="200828592">
          <w:marLeft w:val="0"/>
          <w:marRight w:val="0"/>
          <w:marTop w:val="0"/>
          <w:marBottom w:val="0"/>
          <w:divBdr>
            <w:top w:val="none" w:sz="0" w:space="0" w:color="auto"/>
            <w:left w:val="none" w:sz="0" w:space="0" w:color="auto"/>
            <w:bottom w:val="none" w:sz="0" w:space="0" w:color="auto"/>
            <w:right w:val="none" w:sz="0" w:space="0" w:color="auto"/>
          </w:divBdr>
        </w:div>
      </w:divsChild>
    </w:div>
    <w:div w:id="232088609">
      <w:bodyDiv w:val="1"/>
      <w:marLeft w:val="0"/>
      <w:marRight w:val="0"/>
      <w:marTop w:val="0"/>
      <w:marBottom w:val="0"/>
      <w:divBdr>
        <w:top w:val="none" w:sz="0" w:space="0" w:color="auto"/>
        <w:left w:val="none" w:sz="0" w:space="0" w:color="auto"/>
        <w:bottom w:val="none" w:sz="0" w:space="0" w:color="auto"/>
        <w:right w:val="none" w:sz="0" w:space="0" w:color="auto"/>
      </w:divBdr>
    </w:div>
    <w:div w:id="261230916">
      <w:bodyDiv w:val="1"/>
      <w:marLeft w:val="0"/>
      <w:marRight w:val="0"/>
      <w:marTop w:val="0"/>
      <w:marBottom w:val="0"/>
      <w:divBdr>
        <w:top w:val="none" w:sz="0" w:space="0" w:color="auto"/>
        <w:left w:val="none" w:sz="0" w:space="0" w:color="auto"/>
        <w:bottom w:val="none" w:sz="0" w:space="0" w:color="auto"/>
        <w:right w:val="none" w:sz="0" w:space="0" w:color="auto"/>
      </w:divBdr>
    </w:div>
    <w:div w:id="329410381">
      <w:bodyDiv w:val="1"/>
      <w:marLeft w:val="0"/>
      <w:marRight w:val="0"/>
      <w:marTop w:val="0"/>
      <w:marBottom w:val="0"/>
      <w:divBdr>
        <w:top w:val="none" w:sz="0" w:space="0" w:color="auto"/>
        <w:left w:val="none" w:sz="0" w:space="0" w:color="auto"/>
        <w:bottom w:val="none" w:sz="0" w:space="0" w:color="auto"/>
        <w:right w:val="none" w:sz="0" w:space="0" w:color="auto"/>
      </w:divBdr>
      <w:divsChild>
        <w:div w:id="742874776">
          <w:marLeft w:val="0"/>
          <w:marRight w:val="0"/>
          <w:marTop w:val="0"/>
          <w:marBottom w:val="0"/>
          <w:divBdr>
            <w:top w:val="none" w:sz="0" w:space="0" w:color="auto"/>
            <w:left w:val="none" w:sz="0" w:space="0" w:color="auto"/>
            <w:bottom w:val="none" w:sz="0" w:space="0" w:color="auto"/>
            <w:right w:val="none" w:sz="0" w:space="0" w:color="auto"/>
          </w:divBdr>
        </w:div>
      </w:divsChild>
    </w:div>
    <w:div w:id="364019237">
      <w:bodyDiv w:val="1"/>
      <w:marLeft w:val="0"/>
      <w:marRight w:val="0"/>
      <w:marTop w:val="0"/>
      <w:marBottom w:val="0"/>
      <w:divBdr>
        <w:top w:val="none" w:sz="0" w:space="0" w:color="auto"/>
        <w:left w:val="none" w:sz="0" w:space="0" w:color="auto"/>
        <w:bottom w:val="none" w:sz="0" w:space="0" w:color="auto"/>
        <w:right w:val="none" w:sz="0" w:space="0" w:color="auto"/>
      </w:divBdr>
    </w:div>
    <w:div w:id="366836066">
      <w:bodyDiv w:val="1"/>
      <w:marLeft w:val="0"/>
      <w:marRight w:val="0"/>
      <w:marTop w:val="0"/>
      <w:marBottom w:val="0"/>
      <w:divBdr>
        <w:top w:val="none" w:sz="0" w:space="0" w:color="auto"/>
        <w:left w:val="none" w:sz="0" w:space="0" w:color="auto"/>
        <w:bottom w:val="none" w:sz="0" w:space="0" w:color="auto"/>
        <w:right w:val="none" w:sz="0" w:space="0" w:color="auto"/>
      </w:divBdr>
    </w:div>
    <w:div w:id="368378184">
      <w:bodyDiv w:val="1"/>
      <w:marLeft w:val="0"/>
      <w:marRight w:val="0"/>
      <w:marTop w:val="0"/>
      <w:marBottom w:val="0"/>
      <w:divBdr>
        <w:top w:val="none" w:sz="0" w:space="0" w:color="auto"/>
        <w:left w:val="none" w:sz="0" w:space="0" w:color="auto"/>
        <w:bottom w:val="none" w:sz="0" w:space="0" w:color="auto"/>
        <w:right w:val="none" w:sz="0" w:space="0" w:color="auto"/>
      </w:divBdr>
    </w:div>
    <w:div w:id="377512386">
      <w:bodyDiv w:val="1"/>
      <w:marLeft w:val="0"/>
      <w:marRight w:val="0"/>
      <w:marTop w:val="0"/>
      <w:marBottom w:val="0"/>
      <w:divBdr>
        <w:top w:val="none" w:sz="0" w:space="0" w:color="auto"/>
        <w:left w:val="none" w:sz="0" w:space="0" w:color="auto"/>
        <w:bottom w:val="none" w:sz="0" w:space="0" w:color="auto"/>
        <w:right w:val="none" w:sz="0" w:space="0" w:color="auto"/>
      </w:divBdr>
    </w:div>
    <w:div w:id="378432323">
      <w:bodyDiv w:val="1"/>
      <w:marLeft w:val="0"/>
      <w:marRight w:val="0"/>
      <w:marTop w:val="0"/>
      <w:marBottom w:val="0"/>
      <w:divBdr>
        <w:top w:val="none" w:sz="0" w:space="0" w:color="auto"/>
        <w:left w:val="none" w:sz="0" w:space="0" w:color="auto"/>
        <w:bottom w:val="none" w:sz="0" w:space="0" w:color="auto"/>
        <w:right w:val="none" w:sz="0" w:space="0" w:color="auto"/>
      </w:divBdr>
    </w:div>
    <w:div w:id="406878300">
      <w:bodyDiv w:val="1"/>
      <w:marLeft w:val="0"/>
      <w:marRight w:val="0"/>
      <w:marTop w:val="0"/>
      <w:marBottom w:val="0"/>
      <w:divBdr>
        <w:top w:val="none" w:sz="0" w:space="0" w:color="auto"/>
        <w:left w:val="none" w:sz="0" w:space="0" w:color="auto"/>
        <w:bottom w:val="none" w:sz="0" w:space="0" w:color="auto"/>
        <w:right w:val="none" w:sz="0" w:space="0" w:color="auto"/>
      </w:divBdr>
    </w:div>
    <w:div w:id="448358396">
      <w:bodyDiv w:val="1"/>
      <w:marLeft w:val="0"/>
      <w:marRight w:val="0"/>
      <w:marTop w:val="0"/>
      <w:marBottom w:val="0"/>
      <w:divBdr>
        <w:top w:val="none" w:sz="0" w:space="0" w:color="auto"/>
        <w:left w:val="none" w:sz="0" w:space="0" w:color="auto"/>
        <w:bottom w:val="none" w:sz="0" w:space="0" w:color="auto"/>
        <w:right w:val="none" w:sz="0" w:space="0" w:color="auto"/>
      </w:divBdr>
      <w:divsChild>
        <w:div w:id="348993924">
          <w:marLeft w:val="0"/>
          <w:marRight w:val="0"/>
          <w:marTop w:val="0"/>
          <w:marBottom w:val="0"/>
          <w:divBdr>
            <w:top w:val="none" w:sz="0" w:space="0" w:color="auto"/>
            <w:left w:val="none" w:sz="0" w:space="0" w:color="auto"/>
            <w:bottom w:val="none" w:sz="0" w:space="0" w:color="auto"/>
            <w:right w:val="none" w:sz="0" w:space="0" w:color="auto"/>
          </w:divBdr>
        </w:div>
      </w:divsChild>
    </w:div>
    <w:div w:id="487863922">
      <w:bodyDiv w:val="1"/>
      <w:marLeft w:val="0"/>
      <w:marRight w:val="0"/>
      <w:marTop w:val="0"/>
      <w:marBottom w:val="0"/>
      <w:divBdr>
        <w:top w:val="none" w:sz="0" w:space="0" w:color="auto"/>
        <w:left w:val="none" w:sz="0" w:space="0" w:color="auto"/>
        <w:bottom w:val="none" w:sz="0" w:space="0" w:color="auto"/>
        <w:right w:val="none" w:sz="0" w:space="0" w:color="auto"/>
      </w:divBdr>
    </w:div>
    <w:div w:id="502859151">
      <w:bodyDiv w:val="1"/>
      <w:marLeft w:val="0"/>
      <w:marRight w:val="0"/>
      <w:marTop w:val="0"/>
      <w:marBottom w:val="0"/>
      <w:divBdr>
        <w:top w:val="none" w:sz="0" w:space="0" w:color="auto"/>
        <w:left w:val="none" w:sz="0" w:space="0" w:color="auto"/>
        <w:bottom w:val="none" w:sz="0" w:space="0" w:color="auto"/>
        <w:right w:val="none" w:sz="0" w:space="0" w:color="auto"/>
      </w:divBdr>
      <w:divsChild>
        <w:div w:id="2050102641">
          <w:marLeft w:val="0"/>
          <w:marRight w:val="0"/>
          <w:marTop w:val="0"/>
          <w:marBottom w:val="0"/>
          <w:divBdr>
            <w:top w:val="none" w:sz="0" w:space="0" w:color="auto"/>
            <w:left w:val="none" w:sz="0" w:space="0" w:color="auto"/>
            <w:bottom w:val="none" w:sz="0" w:space="0" w:color="auto"/>
            <w:right w:val="none" w:sz="0" w:space="0" w:color="auto"/>
          </w:divBdr>
        </w:div>
      </w:divsChild>
    </w:div>
    <w:div w:id="565409904">
      <w:bodyDiv w:val="1"/>
      <w:marLeft w:val="0"/>
      <w:marRight w:val="0"/>
      <w:marTop w:val="0"/>
      <w:marBottom w:val="0"/>
      <w:divBdr>
        <w:top w:val="none" w:sz="0" w:space="0" w:color="auto"/>
        <w:left w:val="none" w:sz="0" w:space="0" w:color="auto"/>
        <w:bottom w:val="none" w:sz="0" w:space="0" w:color="auto"/>
        <w:right w:val="none" w:sz="0" w:space="0" w:color="auto"/>
      </w:divBdr>
      <w:divsChild>
        <w:div w:id="185870737">
          <w:marLeft w:val="0"/>
          <w:marRight w:val="0"/>
          <w:marTop w:val="0"/>
          <w:marBottom w:val="0"/>
          <w:divBdr>
            <w:top w:val="none" w:sz="0" w:space="0" w:color="auto"/>
            <w:left w:val="none" w:sz="0" w:space="0" w:color="auto"/>
            <w:bottom w:val="none" w:sz="0" w:space="0" w:color="auto"/>
            <w:right w:val="none" w:sz="0" w:space="0" w:color="auto"/>
          </w:divBdr>
        </w:div>
      </w:divsChild>
    </w:div>
    <w:div w:id="569654326">
      <w:bodyDiv w:val="1"/>
      <w:marLeft w:val="0"/>
      <w:marRight w:val="0"/>
      <w:marTop w:val="0"/>
      <w:marBottom w:val="0"/>
      <w:divBdr>
        <w:top w:val="none" w:sz="0" w:space="0" w:color="auto"/>
        <w:left w:val="none" w:sz="0" w:space="0" w:color="auto"/>
        <w:bottom w:val="none" w:sz="0" w:space="0" w:color="auto"/>
        <w:right w:val="none" w:sz="0" w:space="0" w:color="auto"/>
      </w:divBdr>
    </w:div>
    <w:div w:id="584917356">
      <w:bodyDiv w:val="1"/>
      <w:marLeft w:val="0"/>
      <w:marRight w:val="0"/>
      <w:marTop w:val="0"/>
      <w:marBottom w:val="0"/>
      <w:divBdr>
        <w:top w:val="none" w:sz="0" w:space="0" w:color="auto"/>
        <w:left w:val="none" w:sz="0" w:space="0" w:color="auto"/>
        <w:bottom w:val="none" w:sz="0" w:space="0" w:color="auto"/>
        <w:right w:val="none" w:sz="0" w:space="0" w:color="auto"/>
      </w:divBdr>
      <w:divsChild>
        <w:div w:id="150799761">
          <w:marLeft w:val="0"/>
          <w:marRight w:val="0"/>
          <w:marTop w:val="0"/>
          <w:marBottom w:val="0"/>
          <w:divBdr>
            <w:top w:val="none" w:sz="0" w:space="0" w:color="auto"/>
            <w:left w:val="none" w:sz="0" w:space="0" w:color="auto"/>
            <w:bottom w:val="none" w:sz="0" w:space="0" w:color="auto"/>
            <w:right w:val="none" w:sz="0" w:space="0" w:color="auto"/>
          </w:divBdr>
        </w:div>
      </w:divsChild>
    </w:div>
    <w:div w:id="608506818">
      <w:bodyDiv w:val="1"/>
      <w:marLeft w:val="0"/>
      <w:marRight w:val="0"/>
      <w:marTop w:val="0"/>
      <w:marBottom w:val="0"/>
      <w:divBdr>
        <w:top w:val="none" w:sz="0" w:space="0" w:color="auto"/>
        <w:left w:val="none" w:sz="0" w:space="0" w:color="auto"/>
        <w:bottom w:val="none" w:sz="0" w:space="0" w:color="auto"/>
        <w:right w:val="none" w:sz="0" w:space="0" w:color="auto"/>
      </w:divBdr>
    </w:div>
    <w:div w:id="635568910">
      <w:bodyDiv w:val="1"/>
      <w:marLeft w:val="0"/>
      <w:marRight w:val="0"/>
      <w:marTop w:val="0"/>
      <w:marBottom w:val="0"/>
      <w:divBdr>
        <w:top w:val="none" w:sz="0" w:space="0" w:color="auto"/>
        <w:left w:val="none" w:sz="0" w:space="0" w:color="auto"/>
        <w:bottom w:val="none" w:sz="0" w:space="0" w:color="auto"/>
        <w:right w:val="none" w:sz="0" w:space="0" w:color="auto"/>
      </w:divBdr>
      <w:divsChild>
        <w:div w:id="2108235692">
          <w:marLeft w:val="0"/>
          <w:marRight w:val="0"/>
          <w:marTop w:val="0"/>
          <w:marBottom w:val="0"/>
          <w:divBdr>
            <w:top w:val="none" w:sz="0" w:space="0" w:color="auto"/>
            <w:left w:val="none" w:sz="0" w:space="0" w:color="auto"/>
            <w:bottom w:val="none" w:sz="0" w:space="0" w:color="auto"/>
            <w:right w:val="none" w:sz="0" w:space="0" w:color="auto"/>
          </w:divBdr>
        </w:div>
      </w:divsChild>
    </w:div>
    <w:div w:id="677779793">
      <w:bodyDiv w:val="1"/>
      <w:marLeft w:val="0"/>
      <w:marRight w:val="0"/>
      <w:marTop w:val="0"/>
      <w:marBottom w:val="0"/>
      <w:divBdr>
        <w:top w:val="none" w:sz="0" w:space="0" w:color="auto"/>
        <w:left w:val="none" w:sz="0" w:space="0" w:color="auto"/>
        <w:bottom w:val="none" w:sz="0" w:space="0" w:color="auto"/>
        <w:right w:val="none" w:sz="0" w:space="0" w:color="auto"/>
      </w:divBdr>
    </w:div>
    <w:div w:id="688336271">
      <w:bodyDiv w:val="1"/>
      <w:marLeft w:val="0"/>
      <w:marRight w:val="0"/>
      <w:marTop w:val="0"/>
      <w:marBottom w:val="0"/>
      <w:divBdr>
        <w:top w:val="none" w:sz="0" w:space="0" w:color="auto"/>
        <w:left w:val="none" w:sz="0" w:space="0" w:color="auto"/>
        <w:bottom w:val="none" w:sz="0" w:space="0" w:color="auto"/>
        <w:right w:val="none" w:sz="0" w:space="0" w:color="auto"/>
      </w:divBdr>
      <w:divsChild>
        <w:div w:id="1661538209">
          <w:marLeft w:val="0"/>
          <w:marRight w:val="0"/>
          <w:marTop w:val="0"/>
          <w:marBottom w:val="0"/>
          <w:divBdr>
            <w:top w:val="none" w:sz="0" w:space="0" w:color="auto"/>
            <w:left w:val="none" w:sz="0" w:space="0" w:color="auto"/>
            <w:bottom w:val="none" w:sz="0" w:space="0" w:color="auto"/>
            <w:right w:val="none" w:sz="0" w:space="0" w:color="auto"/>
          </w:divBdr>
        </w:div>
      </w:divsChild>
    </w:div>
    <w:div w:id="757292501">
      <w:bodyDiv w:val="1"/>
      <w:marLeft w:val="0"/>
      <w:marRight w:val="0"/>
      <w:marTop w:val="0"/>
      <w:marBottom w:val="0"/>
      <w:divBdr>
        <w:top w:val="none" w:sz="0" w:space="0" w:color="auto"/>
        <w:left w:val="none" w:sz="0" w:space="0" w:color="auto"/>
        <w:bottom w:val="none" w:sz="0" w:space="0" w:color="auto"/>
        <w:right w:val="none" w:sz="0" w:space="0" w:color="auto"/>
      </w:divBdr>
      <w:divsChild>
        <w:div w:id="1715427122">
          <w:marLeft w:val="0"/>
          <w:marRight w:val="0"/>
          <w:marTop w:val="0"/>
          <w:marBottom w:val="0"/>
          <w:divBdr>
            <w:top w:val="none" w:sz="0" w:space="0" w:color="auto"/>
            <w:left w:val="none" w:sz="0" w:space="0" w:color="auto"/>
            <w:bottom w:val="none" w:sz="0" w:space="0" w:color="auto"/>
            <w:right w:val="none" w:sz="0" w:space="0" w:color="auto"/>
          </w:divBdr>
        </w:div>
      </w:divsChild>
    </w:div>
    <w:div w:id="772628275">
      <w:bodyDiv w:val="1"/>
      <w:marLeft w:val="0"/>
      <w:marRight w:val="0"/>
      <w:marTop w:val="0"/>
      <w:marBottom w:val="0"/>
      <w:divBdr>
        <w:top w:val="none" w:sz="0" w:space="0" w:color="auto"/>
        <w:left w:val="none" w:sz="0" w:space="0" w:color="auto"/>
        <w:bottom w:val="none" w:sz="0" w:space="0" w:color="auto"/>
        <w:right w:val="none" w:sz="0" w:space="0" w:color="auto"/>
      </w:divBdr>
    </w:div>
    <w:div w:id="786579467">
      <w:bodyDiv w:val="1"/>
      <w:marLeft w:val="0"/>
      <w:marRight w:val="0"/>
      <w:marTop w:val="0"/>
      <w:marBottom w:val="0"/>
      <w:divBdr>
        <w:top w:val="none" w:sz="0" w:space="0" w:color="auto"/>
        <w:left w:val="none" w:sz="0" w:space="0" w:color="auto"/>
        <w:bottom w:val="none" w:sz="0" w:space="0" w:color="auto"/>
        <w:right w:val="none" w:sz="0" w:space="0" w:color="auto"/>
      </w:divBdr>
      <w:divsChild>
        <w:div w:id="696349101">
          <w:marLeft w:val="0"/>
          <w:marRight w:val="0"/>
          <w:marTop w:val="0"/>
          <w:marBottom w:val="0"/>
          <w:divBdr>
            <w:top w:val="none" w:sz="0" w:space="0" w:color="auto"/>
            <w:left w:val="none" w:sz="0" w:space="0" w:color="auto"/>
            <w:bottom w:val="none" w:sz="0" w:space="0" w:color="auto"/>
            <w:right w:val="none" w:sz="0" w:space="0" w:color="auto"/>
          </w:divBdr>
        </w:div>
      </w:divsChild>
    </w:div>
    <w:div w:id="813329820">
      <w:bodyDiv w:val="1"/>
      <w:marLeft w:val="0"/>
      <w:marRight w:val="0"/>
      <w:marTop w:val="0"/>
      <w:marBottom w:val="0"/>
      <w:divBdr>
        <w:top w:val="none" w:sz="0" w:space="0" w:color="auto"/>
        <w:left w:val="none" w:sz="0" w:space="0" w:color="auto"/>
        <w:bottom w:val="none" w:sz="0" w:space="0" w:color="auto"/>
        <w:right w:val="none" w:sz="0" w:space="0" w:color="auto"/>
      </w:divBdr>
    </w:div>
    <w:div w:id="829449248">
      <w:bodyDiv w:val="1"/>
      <w:marLeft w:val="0"/>
      <w:marRight w:val="0"/>
      <w:marTop w:val="0"/>
      <w:marBottom w:val="0"/>
      <w:divBdr>
        <w:top w:val="none" w:sz="0" w:space="0" w:color="auto"/>
        <w:left w:val="none" w:sz="0" w:space="0" w:color="auto"/>
        <w:bottom w:val="none" w:sz="0" w:space="0" w:color="auto"/>
        <w:right w:val="none" w:sz="0" w:space="0" w:color="auto"/>
      </w:divBdr>
    </w:div>
    <w:div w:id="840201973">
      <w:bodyDiv w:val="1"/>
      <w:marLeft w:val="0"/>
      <w:marRight w:val="0"/>
      <w:marTop w:val="0"/>
      <w:marBottom w:val="0"/>
      <w:divBdr>
        <w:top w:val="none" w:sz="0" w:space="0" w:color="auto"/>
        <w:left w:val="none" w:sz="0" w:space="0" w:color="auto"/>
        <w:bottom w:val="none" w:sz="0" w:space="0" w:color="auto"/>
        <w:right w:val="none" w:sz="0" w:space="0" w:color="auto"/>
      </w:divBdr>
    </w:div>
    <w:div w:id="950547878">
      <w:bodyDiv w:val="1"/>
      <w:marLeft w:val="0"/>
      <w:marRight w:val="0"/>
      <w:marTop w:val="0"/>
      <w:marBottom w:val="0"/>
      <w:divBdr>
        <w:top w:val="none" w:sz="0" w:space="0" w:color="auto"/>
        <w:left w:val="none" w:sz="0" w:space="0" w:color="auto"/>
        <w:bottom w:val="none" w:sz="0" w:space="0" w:color="auto"/>
        <w:right w:val="none" w:sz="0" w:space="0" w:color="auto"/>
      </w:divBdr>
      <w:divsChild>
        <w:div w:id="2022005905">
          <w:marLeft w:val="0"/>
          <w:marRight w:val="0"/>
          <w:marTop w:val="0"/>
          <w:marBottom w:val="0"/>
          <w:divBdr>
            <w:top w:val="none" w:sz="0" w:space="0" w:color="auto"/>
            <w:left w:val="none" w:sz="0" w:space="0" w:color="auto"/>
            <w:bottom w:val="none" w:sz="0" w:space="0" w:color="auto"/>
            <w:right w:val="none" w:sz="0" w:space="0" w:color="auto"/>
          </w:divBdr>
        </w:div>
      </w:divsChild>
    </w:div>
    <w:div w:id="993023904">
      <w:bodyDiv w:val="1"/>
      <w:marLeft w:val="0"/>
      <w:marRight w:val="0"/>
      <w:marTop w:val="0"/>
      <w:marBottom w:val="0"/>
      <w:divBdr>
        <w:top w:val="none" w:sz="0" w:space="0" w:color="auto"/>
        <w:left w:val="none" w:sz="0" w:space="0" w:color="auto"/>
        <w:bottom w:val="none" w:sz="0" w:space="0" w:color="auto"/>
        <w:right w:val="none" w:sz="0" w:space="0" w:color="auto"/>
      </w:divBdr>
      <w:divsChild>
        <w:div w:id="477889151">
          <w:marLeft w:val="0"/>
          <w:marRight w:val="0"/>
          <w:marTop w:val="0"/>
          <w:marBottom w:val="0"/>
          <w:divBdr>
            <w:top w:val="none" w:sz="0" w:space="0" w:color="auto"/>
            <w:left w:val="none" w:sz="0" w:space="0" w:color="auto"/>
            <w:bottom w:val="none" w:sz="0" w:space="0" w:color="auto"/>
            <w:right w:val="none" w:sz="0" w:space="0" w:color="auto"/>
          </w:divBdr>
        </w:div>
      </w:divsChild>
    </w:div>
    <w:div w:id="1130170840">
      <w:bodyDiv w:val="1"/>
      <w:marLeft w:val="0"/>
      <w:marRight w:val="0"/>
      <w:marTop w:val="0"/>
      <w:marBottom w:val="0"/>
      <w:divBdr>
        <w:top w:val="none" w:sz="0" w:space="0" w:color="auto"/>
        <w:left w:val="none" w:sz="0" w:space="0" w:color="auto"/>
        <w:bottom w:val="none" w:sz="0" w:space="0" w:color="auto"/>
        <w:right w:val="none" w:sz="0" w:space="0" w:color="auto"/>
      </w:divBdr>
    </w:div>
    <w:div w:id="1168251482">
      <w:bodyDiv w:val="1"/>
      <w:marLeft w:val="0"/>
      <w:marRight w:val="0"/>
      <w:marTop w:val="0"/>
      <w:marBottom w:val="0"/>
      <w:divBdr>
        <w:top w:val="none" w:sz="0" w:space="0" w:color="auto"/>
        <w:left w:val="none" w:sz="0" w:space="0" w:color="auto"/>
        <w:bottom w:val="none" w:sz="0" w:space="0" w:color="auto"/>
        <w:right w:val="none" w:sz="0" w:space="0" w:color="auto"/>
      </w:divBdr>
      <w:divsChild>
        <w:div w:id="705570183">
          <w:marLeft w:val="0"/>
          <w:marRight w:val="0"/>
          <w:marTop w:val="0"/>
          <w:marBottom w:val="0"/>
          <w:divBdr>
            <w:top w:val="none" w:sz="0" w:space="0" w:color="auto"/>
            <w:left w:val="none" w:sz="0" w:space="0" w:color="auto"/>
            <w:bottom w:val="none" w:sz="0" w:space="0" w:color="auto"/>
            <w:right w:val="none" w:sz="0" w:space="0" w:color="auto"/>
          </w:divBdr>
        </w:div>
      </w:divsChild>
    </w:div>
    <w:div w:id="1189293527">
      <w:bodyDiv w:val="1"/>
      <w:marLeft w:val="0"/>
      <w:marRight w:val="0"/>
      <w:marTop w:val="0"/>
      <w:marBottom w:val="0"/>
      <w:divBdr>
        <w:top w:val="none" w:sz="0" w:space="0" w:color="auto"/>
        <w:left w:val="none" w:sz="0" w:space="0" w:color="auto"/>
        <w:bottom w:val="none" w:sz="0" w:space="0" w:color="auto"/>
        <w:right w:val="none" w:sz="0" w:space="0" w:color="auto"/>
      </w:divBdr>
      <w:divsChild>
        <w:div w:id="1422487848">
          <w:marLeft w:val="0"/>
          <w:marRight w:val="0"/>
          <w:marTop w:val="0"/>
          <w:marBottom w:val="0"/>
          <w:divBdr>
            <w:top w:val="none" w:sz="0" w:space="0" w:color="auto"/>
            <w:left w:val="none" w:sz="0" w:space="0" w:color="auto"/>
            <w:bottom w:val="none" w:sz="0" w:space="0" w:color="auto"/>
            <w:right w:val="none" w:sz="0" w:space="0" w:color="auto"/>
          </w:divBdr>
        </w:div>
      </w:divsChild>
    </w:div>
    <w:div w:id="1203982780">
      <w:bodyDiv w:val="1"/>
      <w:marLeft w:val="0"/>
      <w:marRight w:val="0"/>
      <w:marTop w:val="0"/>
      <w:marBottom w:val="0"/>
      <w:divBdr>
        <w:top w:val="none" w:sz="0" w:space="0" w:color="auto"/>
        <w:left w:val="none" w:sz="0" w:space="0" w:color="auto"/>
        <w:bottom w:val="none" w:sz="0" w:space="0" w:color="auto"/>
        <w:right w:val="none" w:sz="0" w:space="0" w:color="auto"/>
      </w:divBdr>
    </w:div>
    <w:div w:id="1207987937">
      <w:bodyDiv w:val="1"/>
      <w:marLeft w:val="0"/>
      <w:marRight w:val="0"/>
      <w:marTop w:val="0"/>
      <w:marBottom w:val="0"/>
      <w:divBdr>
        <w:top w:val="none" w:sz="0" w:space="0" w:color="auto"/>
        <w:left w:val="none" w:sz="0" w:space="0" w:color="auto"/>
        <w:bottom w:val="none" w:sz="0" w:space="0" w:color="auto"/>
        <w:right w:val="none" w:sz="0" w:space="0" w:color="auto"/>
      </w:divBdr>
    </w:div>
    <w:div w:id="1216742101">
      <w:bodyDiv w:val="1"/>
      <w:marLeft w:val="0"/>
      <w:marRight w:val="0"/>
      <w:marTop w:val="0"/>
      <w:marBottom w:val="0"/>
      <w:divBdr>
        <w:top w:val="none" w:sz="0" w:space="0" w:color="auto"/>
        <w:left w:val="none" w:sz="0" w:space="0" w:color="auto"/>
        <w:bottom w:val="none" w:sz="0" w:space="0" w:color="auto"/>
        <w:right w:val="none" w:sz="0" w:space="0" w:color="auto"/>
      </w:divBdr>
    </w:div>
    <w:div w:id="1220558042">
      <w:bodyDiv w:val="1"/>
      <w:marLeft w:val="0"/>
      <w:marRight w:val="0"/>
      <w:marTop w:val="0"/>
      <w:marBottom w:val="0"/>
      <w:divBdr>
        <w:top w:val="none" w:sz="0" w:space="0" w:color="auto"/>
        <w:left w:val="none" w:sz="0" w:space="0" w:color="auto"/>
        <w:bottom w:val="none" w:sz="0" w:space="0" w:color="auto"/>
        <w:right w:val="none" w:sz="0" w:space="0" w:color="auto"/>
      </w:divBdr>
    </w:div>
    <w:div w:id="1260992173">
      <w:bodyDiv w:val="1"/>
      <w:marLeft w:val="0"/>
      <w:marRight w:val="0"/>
      <w:marTop w:val="0"/>
      <w:marBottom w:val="0"/>
      <w:divBdr>
        <w:top w:val="none" w:sz="0" w:space="0" w:color="auto"/>
        <w:left w:val="none" w:sz="0" w:space="0" w:color="auto"/>
        <w:bottom w:val="none" w:sz="0" w:space="0" w:color="auto"/>
        <w:right w:val="none" w:sz="0" w:space="0" w:color="auto"/>
      </w:divBdr>
      <w:divsChild>
        <w:div w:id="1055738694">
          <w:marLeft w:val="0"/>
          <w:marRight w:val="0"/>
          <w:marTop w:val="0"/>
          <w:marBottom w:val="0"/>
          <w:divBdr>
            <w:top w:val="none" w:sz="0" w:space="0" w:color="auto"/>
            <w:left w:val="none" w:sz="0" w:space="0" w:color="auto"/>
            <w:bottom w:val="none" w:sz="0" w:space="0" w:color="auto"/>
            <w:right w:val="none" w:sz="0" w:space="0" w:color="auto"/>
          </w:divBdr>
        </w:div>
      </w:divsChild>
    </w:div>
    <w:div w:id="1269653223">
      <w:bodyDiv w:val="1"/>
      <w:marLeft w:val="0"/>
      <w:marRight w:val="0"/>
      <w:marTop w:val="0"/>
      <w:marBottom w:val="0"/>
      <w:divBdr>
        <w:top w:val="none" w:sz="0" w:space="0" w:color="auto"/>
        <w:left w:val="none" w:sz="0" w:space="0" w:color="auto"/>
        <w:bottom w:val="none" w:sz="0" w:space="0" w:color="auto"/>
        <w:right w:val="none" w:sz="0" w:space="0" w:color="auto"/>
      </w:divBdr>
      <w:divsChild>
        <w:div w:id="1224369281">
          <w:marLeft w:val="0"/>
          <w:marRight w:val="0"/>
          <w:marTop w:val="0"/>
          <w:marBottom w:val="0"/>
          <w:divBdr>
            <w:top w:val="none" w:sz="0" w:space="0" w:color="auto"/>
            <w:left w:val="none" w:sz="0" w:space="0" w:color="auto"/>
            <w:bottom w:val="none" w:sz="0" w:space="0" w:color="auto"/>
            <w:right w:val="none" w:sz="0" w:space="0" w:color="auto"/>
          </w:divBdr>
        </w:div>
      </w:divsChild>
    </w:div>
    <w:div w:id="1349872108">
      <w:bodyDiv w:val="1"/>
      <w:marLeft w:val="0"/>
      <w:marRight w:val="0"/>
      <w:marTop w:val="0"/>
      <w:marBottom w:val="0"/>
      <w:divBdr>
        <w:top w:val="none" w:sz="0" w:space="0" w:color="auto"/>
        <w:left w:val="none" w:sz="0" w:space="0" w:color="auto"/>
        <w:bottom w:val="none" w:sz="0" w:space="0" w:color="auto"/>
        <w:right w:val="none" w:sz="0" w:space="0" w:color="auto"/>
      </w:divBdr>
      <w:divsChild>
        <w:div w:id="2023892022">
          <w:marLeft w:val="0"/>
          <w:marRight w:val="0"/>
          <w:marTop w:val="0"/>
          <w:marBottom w:val="0"/>
          <w:divBdr>
            <w:top w:val="none" w:sz="0" w:space="0" w:color="auto"/>
            <w:left w:val="none" w:sz="0" w:space="0" w:color="auto"/>
            <w:bottom w:val="none" w:sz="0" w:space="0" w:color="auto"/>
            <w:right w:val="none" w:sz="0" w:space="0" w:color="auto"/>
          </w:divBdr>
        </w:div>
      </w:divsChild>
    </w:div>
    <w:div w:id="1453940110">
      <w:bodyDiv w:val="1"/>
      <w:marLeft w:val="0"/>
      <w:marRight w:val="0"/>
      <w:marTop w:val="0"/>
      <w:marBottom w:val="0"/>
      <w:divBdr>
        <w:top w:val="none" w:sz="0" w:space="0" w:color="auto"/>
        <w:left w:val="none" w:sz="0" w:space="0" w:color="auto"/>
        <w:bottom w:val="none" w:sz="0" w:space="0" w:color="auto"/>
        <w:right w:val="none" w:sz="0" w:space="0" w:color="auto"/>
      </w:divBdr>
    </w:div>
    <w:div w:id="1476678079">
      <w:bodyDiv w:val="1"/>
      <w:marLeft w:val="0"/>
      <w:marRight w:val="0"/>
      <w:marTop w:val="0"/>
      <w:marBottom w:val="0"/>
      <w:divBdr>
        <w:top w:val="none" w:sz="0" w:space="0" w:color="auto"/>
        <w:left w:val="none" w:sz="0" w:space="0" w:color="auto"/>
        <w:bottom w:val="none" w:sz="0" w:space="0" w:color="auto"/>
        <w:right w:val="none" w:sz="0" w:space="0" w:color="auto"/>
      </w:divBdr>
      <w:divsChild>
        <w:div w:id="1196043389">
          <w:marLeft w:val="0"/>
          <w:marRight w:val="0"/>
          <w:marTop w:val="0"/>
          <w:marBottom w:val="0"/>
          <w:divBdr>
            <w:top w:val="none" w:sz="0" w:space="0" w:color="auto"/>
            <w:left w:val="none" w:sz="0" w:space="0" w:color="auto"/>
            <w:bottom w:val="none" w:sz="0" w:space="0" w:color="auto"/>
            <w:right w:val="none" w:sz="0" w:space="0" w:color="auto"/>
          </w:divBdr>
        </w:div>
      </w:divsChild>
    </w:div>
    <w:div w:id="1480346683">
      <w:bodyDiv w:val="1"/>
      <w:marLeft w:val="0"/>
      <w:marRight w:val="0"/>
      <w:marTop w:val="0"/>
      <w:marBottom w:val="0"/>
      <w:divBdr>
        <w:top w:val="none" w:sz="0" w:space="0" w:color="auto"/>
        <w:left w:val="none" w:sz="0" w:space="0" w:color="auto"/>
        <w:bottom w:val="none" w:sz="0" w:space="0" w:color="auto"/>
        <w:right w:val="none" w:sz="0" w:space="0" w:color="auto"/>
      </w:divBdr>
    </w:div>
    <w:div w:id="1539974930">
      <w:bodyDiv w:val="1"/>
      <w:marLeft w:val="0"/>
      <w:marRight w:val="0"/>
      <w:marTop w:val="0"/>
      <w:marBottom w:val="0"/>
      <w:divBdr>
        <w:top w:val="none" w:sz="0" w:space="0" w:color="auto"/>
        <w:left w:val="none" w:sz="0" w:space="0" w:color="auto"/>
        <w:bottom w:val="none" w:sz="0" w:space="0" w:color="auto"/>
        <w:right w:val="none" w:sz="0" w:space="0" w:color="auto"/>
      </w:divBdr>
    </w:div>
    <w:div w:id="1566991155">
      <w:bodyDiv w:val="1"/>
      <w:marLeft w:val="0"/>
      <w:marRight w:val="0"/>
      <w:marTop w:val="0"/>
      <w:marBottom w:val="0"/>
      <w:divBdr>
        <w:top w:val="none" w:sz="0" w:space="0" w:color="auto"/>
        <w:left w:val="none" w:sz="0" w:space="0" w:color="auto"/>
        <w:bottom w:val="none" w:sz="0" w:space="0" w:color="auto"/>
        <w:right w:val="none" w:sz="0" w:space="0" w:color="auto"/>
      </w:divBdr>
    </w:div>
    <w:div w:id="1606766982">
      <w:bodyDiv w:val="1"/>
      <w:marLeft w:val="0"/>
      <w:marRight w:val="0"/>
      <w:marTop w:val="0"/>
      <w:marBottom w:val="0"/>
      <w:divBdr>
        <w:top w:val="none" w:sz="0" w:space="0" w:color="auto"/>
        <w:left w:val="none" w:sz="0" w:space="0" w:color="auto"/>
        <w:bottom w:val="none" w:sz="0" w:space="0" w:color="auto"/>
        <w:right w:val="none" w:sz="0" w:space="0" w:color="auto"/>
      </w:divBdr>
      <w:divsChild>
        <w:div w:id="437724105">
          <w:marLeft w:val="0"/>
          <w:marRight w:val="0"/>
          <w:marTop w:val="0"/>
          <w:marBottom w:val="0"/>
          <w:divBdr>
            <w:top w:val="none" w:sz="0" w:space="0" w:color="auto"/>
            <w:left w:val="none" w:sz="0" w:space="0" w:color="auto"/>
            <w:bottom w:val="none" w:sz="0" w:space="0" w:color="auto"/>
            <w:right w:val="none" w:sz="0" w:space="0" w:color="auto"/>
          </w:divBdr>
        </w:div>
      </w:divsChild>
    </w:div>
    <w:div w:id="1617249331">
      <w:bodyDiv w:val="1"/>
      <w:marLeft w:val="0"/>
      <w:marRight w:val="0"/>
      <w:marTop w:val="0"/>
      <w:marBottom w:val="0"/>
      <w:divBdr>
        <w:top w:val="none" w:sz="0" w:space="0" w:color="auto"/>
        <w:left w:val="none" w:sz="0" w:space="0" w:color="auto"/>
        <w:bottom w:val="none" w:sz="0" w:space="0" w:color="auto"/>
        <w:right w:val="none" w:sz="0" w:space="0" w:color="auto"/>
      </w:divBdr>
    </w:div>
    <w:div w:id="1732074898">
      <w:bodyDiv w:val="1"/>
      <w:marLeft w:val="0"/>
      <w:marRight w:val="0"/>
      <w:marTop w:val="0"/>
      <w:marBottom w:val="0"/>
      <w:divBdr>
        <w:top w:val="none" w:sz="0" w:space="0" w:color="auto"/>
        <w:left w:val="none" w:sz="0" w:space="0" w:color="auto"/>
        <w:bottom w:val="none" w:sz="0" w:space="0" w:color="auto"/>
        <w:right w:val="none" w:sz="0" w:space="0" w:color="auto"/>
      </w:divBdr>
      <w:divsChild>
        <w:div w:id="1077244655">
          <w:marLeft w:val="0"/>
          <w:marRight w:val="0"/>
          <w:marTop w:val="0"/>
          <w:marBottom w:val="0"/>
          <w:divBdr>
            <w:top w:val="none" w:sz="0" w:space="0" w:color="auto"/>
            <w:left w:val="none" w:sz="0" w:space="0" w:color="auto"/>
            <w:bottom w:val="none" w:sz="0" w:space="0" w:color="auto"/>
            <w:right w:val="none" w:sz="0" w:space="0" w:color="auto"/>
          </w:divBdr>
        </w:div>
      </w:divsChild>
    </w:div>
    <w:div w:id="1755860032">
      <w:bodyDiv w:val="1"/>
      <w:marLeft w:val="0"/>
      <w:marRight w:val="0"/>
      <w:marTop w:val="0"/>
      <w:marBottom w:val="0"/>
      <w:divBdr>
        <w:top w:val="none" w:sz="0" w:space="0" w:color="auto"/>
        <w:left w:val="none" w:sz="0" w:space="0" w:color="auto"/>
        <w:bottom w:val="none" w:sz="0" w:space="0" w:color="auto"/>
        <w:right w:val="none" w:sz="0" w:space="0" w:color="auto"/>
      </w:divBdr>
    </w:div>
    <w:div w:id="1765493434">
      <w:bodyDiv w:val="1"/>
      <w:marLeft w:val="0"/>
      <w:marRight w:val="0"/>
      <w:marTop w:val="0"/>
      <w:marBottom w:val="0"/>
      <w:divBdr>
        <w:top w:val="none" w:sz="0" w:space="0" w:color="auto"/>
        <w:left w:val="none" w:sz="0" w:space="0" w:color="auto"/>
        <w:bottom w:val="none" w:sz="0" w:space="0" w:color="auto"/>
        <w:right w:val="none" w:sz="0" w:space="0" w:color="auto"/>
      </w:divBdr>
    </w:div>
    <w:div w:id="1791164549">
      <w:bodyDiv w:val="1"/>
      <w:marLeft w:val="0"/>
      <w:marRight w:val="0"/>
      <w:marTop w:val="0"/>
      <w:marBottom w:val="0"/>
      <w:divBdr>
        <w:top w:val="none" w:sz="0" w:space="0" w:color="auto"/>
        <w:left w:val="none" w:sz="0" w:space="0" w:color="auto"/>
        <w:bottom w:val="none" w:sz="0" w:space="0" w:color="auto"/>
        <w:right w:val="none" w:sz="0" w:space="0" w:color="auto"/>
      </w:divBdr>
    </w:div>
    <w:div w:id="1809514840">
      <w:bodyDiv w:val="1"/>
      <w:marLeft w:val="0"/>
      <w:marRight w:val="0"/>
      <w:marTop w:val="0"/>
      <w:marBottom w:val="0"/>
      <w:divBdr>
        <w:top w:val="none" w:sz="0" w:space="0" w:color="auto"/>
        <w:left w:val="none" w:sz="0" w:space="0" w:color="auto"/>
        <w:bottom w:val="none" w:sz="0" w:space="0" w:color="auto"/>
        <w:right w:val="none" w:sz="0" w:space="0" w:color="auto"/>
      </w:divBdr>
    </w:div>
    <w:div w:id="1836070357">
      <w:bodyDiv w:val="1"/>
      <w:marLeft w:val="0"/>
      <w:marRight w:val="0"/>
      <w:marTop w:val="0"/>
      <w:marBottom w:val="0"/>
      <w:divBdr>
        <w:top w:val="none" w:sz="0" w:space="0" w:color="auto"/>
        <w:left w:val="none" w:sz="0" w:space="0" w:color="auto"/>
        <w:bottom w:val="none" w:sz="0" w:space="0" w:color="auto"/>
        <w:right w:val="none" w:sz="0" w:space="0" w:color="auto"/>
      </w:divBdr>
    </w:div>
    <w:div w:id="1854345629">
      <w:bodyDiv w:val="1"/>
      <w:marLeft w:val="0"/>
      <w:marRight w:val="0"/>
      <w:marTop w:val="0"/>
      <w:marBottom w:val="0"/>
      <w:divBdr>
        <w:top w:val="none" w:sz="0" w:space="0" w:color="auto"/>
        <w:left w:val="none" w:sz="0" w:space="0" w:color="auto"/>
        <w:bottom w:val="none" w:sz="0" w:space="0" w:color="auto"/>
        <w:right w:val="none" w:sz="0" w:space="0" w:color="auto"/>
      </w:divBdr>
    </w:div>
    <w:div w:id="1862160543">
      <w:bodyDiv w:val="1"/>
      <w:marLeft w:val="0"/>
      <w:marRight w:val="0"/>
      <w:marTop w:val="0"/>
      <w:marBottom w:val="0"/>
      <w:divBdr>
        <w:top w:val="none" w:sz="0" w:space="0" w:color="auto"/>
        <w:left w:val="none" w:sz="0" w:space="0" w:color="auto"/>
        <w:bottom w:val="none" w:sz="0" w:space="0" w:color="auto"/>
        <w:right w:val="none" w:sz="0" w:space="0" w:color="auto"/>
      </w:divBdr>
    </w:div>
    <w:div w:id="1864393278">
      <w:bodyDiv w:val="1"/>
      <w:marLeft w:val="0"/>
      <w:marRight w:val="0"/>
      <w:marTop w:val="0"/>
      <w:marBottom w:val="0"/>
      <w:divBdr>
        <w:top w:val="none" w:sz="0" w:space="0" w:color="auto"/>
        <w:left w:val="none" w:sz="0" w:space="0" w:color="auto"/>
        <w:bottom w:val="none" w:sz="0" w:space="0" w:color="auto"/>
        <w:right w:val="none" w:sz="0" w:space="0" w:color="auto"/>
      </w:divBdr>
      <w:divsChild>
        <w:div w:id="509636138">
          <w:marLeft w:val="0"/>
          <w:marRight w:val="0"/>
          <w:marTop w:val="0"/>
          <w:marBottom w:val="0"/>
          <w:divBdr>
            <w:top w:val="none" w:sz="0" w:space="0" w:color="auto"/>
            <w:left w:val="none" w:sz="0" w:space="0" w:color="auto"/>
            <w:bottom w:val="none" w:sz="0" w:space="0" w:color="auto"/>
            <w:right w:val="none" w:sz="0" w:space="0" w:color="auto"/>
          </w:divBdr>
        </w:div>
      </w:divsChild>
    </w:div>
    <w:div w:id="1894803218">
      <w:bodyDiv w:val="1"/>
      <w:marLeft w:val="0"/>
      <w:marRight w:val="0"/>
      <w:marTop w:val="0"/>
      <w:marBottom w:val="0"/>
      <w:divBdr>
        <w:top w:val="none" w:sz="0" w:space="0" w:color="auto"/>
        <w:left w:val="none" w:sz="0" w:space="0" w:color="auto"/>
        <w:bottom w:val="none" w:sz="0" w:space="0" w:color="auto"/>
        <w:right w:val="none" w:sz="0" w:space="0" w:color="auto"/>
      </w:divBdr>
    </w:div>
    <w:div w:id="1917737109">
      <w:bodyDiv w:val="1"/>
      <w:marLeft w:val="0"/>
      <w:marRight w:val="0"/>
      <w:marTop w:val="0"/>
      <w:marBottom w:val="0"/>
      <w:divBdr>
        <w:top w:val="none" w:sz="0" w:space="0" w:color="auto"/>
        <w:left w:val="none" w:sz="0" w:space="0" w:color="auto"/>
        <w:bottom w:val="none" w:sz="0" w:space="0" w:color="auto"/>
        <w:right w:val="none" w:sz="0" w:space="0" w:color="auto"/>
      </w:divBdr>
      <w:divsChild>
        <w:div w:id="1577011588">
          <w:marLeft w:val="0"/>
          <w:marRight w:val="0"/>
          <w:marTop w:val="0"/>
          <w:marBottom w:val="0"/>
          <w:divBdr>
            <w:top w:val="none" w:sz="0" w:space="0" w:color="auto"/>
            <w:left w:val="none" w:sz="0" w:space="0" w:color="auto"/>
            <w:bottom w:val="none" w:sz="0" w:space="0" w:color="auto"/>
            <w:right w:val="none" w:sz="0" w:space="0" w:color="auto"/>
          </w:divBdr>
        </w:div>
      </w:divsChild>
    </w:div>
    <w:div w:id="1962689245">
      <w:bodyDiv w:val="1"/>
      <w:marLeft w:val="0"/>
      <w:marRight w:val="0"/>
      <w:marTop w:val="0"/>
      <w:marBottom w:val="0"/>
      <w:divBdr>
        <w:top w:val="none" w:sz="0" w:space="0" w:color="auto"/>
        <w:left w:val="none" w:sz="0" w:space="0" w:color="auto"/>
        <w:bottom w:val="none" w:sz="0" w:space="0" w:color="auto"/>
        <w:right w:val="none" w:sz="0" w:space="0" w:color="auto"/>
      </w:divBdr>
      <w:divsChild>
        <w:div w:id="1497919959">
          <w:marLeft w:val="0"/>
          <w:marRight w:val="0"/>
          <w:marTop w:val="0"/>
          <w:marBottom w:val="0"/>
          <w:divBdr>
            <w:top w:val="none" w:sz="0" w:space="0" w:color="auto"/>
            <w:left w:val="none" w:sz="0" w:space="0" w:color="auto"/>
            <w:bottom w:val="none" w:sz="0" w:space="0" w:color="auto"/>
            <w:right w:val="none" w:sz="0" w:space="0" w:color="auto"/>
          </w:divBdr>
        </w:div>
      </w:divsChild>
    </w:div>
    <w:div w:id="1973905029">
      <w:bodyDiv w:val="1"/>
      <w:marLeft w:val="0"/>
      <w:marRight w:val="0"/>
      <w:marTop w:val="0"/>
      <w:marBottom w:val="0"/>
      <w:divBdr>
        <w:top w:val="none" w:sz="0" w:space="0" w:color="auto"/>
        <w:left w:val="none" w:sz="0" w:space="0" w:color="auto"/>
        <w:bottom w:val="none" w:sz="0" w:space="0" w:color="auto"/>
        <w:right w:val="none" w:sz="0" w:space="0" w:color="auto"/>
      </w:divBdr>
    </w:div>
    <w:div w:id="1979143871">
      <w:bodyDiv w:val="1"/>
      <w:marLeft w:val="0"/>
      <w:marRight w:val="0"/>
      <w:marTop w:val="0"/>
      <w:marBottom w:val="0"/>
      <w:divBdr>
        <w:top w:val="none" w:sz="0" w:space="0" w:color="auto"/>
        <w:left w:val="none" w:sz="0" w:space="0" w:color="auto"/>
        <w:bottom w:val="none" w:sz="0" w:space="0" w:color="auto"/>
        <w:right w:val="none" w:sz="0" w:space="0" w:color="auto"/>
      </w:divBdr>
    </w:div>
    <w:div w:id="2003463466">
      <w:bodyDiv w:val="1"/>
      <w:marLeft w:val="0"/>
      <w:marRight w:val="0"/>
      <w:marTop w:val="0"/>
      <w:marBottom w:val="0"/>
      <w:divBdr>
        <w:top w:val="none" w:sz="0" w:space="0" w:color="auto"/>
        <w:left w:val="none" w:sz="0" w:space="0" w:color="auto"/>
        <w:bottom w:val="none" w:sz="0" w:space="0" w:color="auto"/>
        <w:right w:val="none" w:sz="0" w:space="0" w:color="auto"/>
      </w:divBdr>
    </w:div>
    <w:div w:id="2007395202">
      <w:bodyDiv w:val="1"/>
      <w:marLeft w:val="0"/>
      <w:marRight w:val="0"/>
      <w:marTop w:val="0"/>
      <w:marBottom w:val="0"/>
      <w:divBdr>
        <w:top w:val="none" w:sz="0" w:space="0" w:color="auto"/>
        <w:left w:val="none" w:sz="0" w:space="0" w:color="auto"/>
        <w:bottom w:val="none" w:sz="0" w:space="0" w:color="auto"/>
        <w:right w:val="none" w:sz="0" w:space="0" w:color="auto"/>
      </w:divBdr>
    </w:div>
    <w:div w:id="2022391663">
      <w:bodyDiv w:val="1"/>
      <w:marLeft w:val="0"/>
      <w:marRight w:val="0"/>
      <w:marTop w:val="0"/>
      <w:marBottom w:val="0"/>
      <w:divBdr>
        <w:top w:val="none" w:sz="0" w:space="0" w:color="auto"/>
        <w:left w:val="none" w:sz="0" w:space="0" w:color="auto"/>
        <w:bottom w:val="none" w:sz="0" w:space="0" w:color="auto"/>
        <w:right w:val="none" w:sz="0" w:space="0" w:color="auto"/>
      </w:divBdr>
      <w:divsChild>
        <w:div w:id="756751875">
          <w:marLeft w:val="0"/>
          <w:marRight w:val="0"/>
          <w:marTop w:val="0"/>
          <w:marBottom w:val="0"/>
          <w:divBdr>
            <w:top w:val="none" w:sz="0" w:space="0" w:color="auto"/>
            <w:left w:val="none" w:sz="0" w:space="0" w:color="auto"/>
            <w:bottom w:val="none" w:sz="0" w:space="0" w:color="auto"/>
            <w:right w:val="none" w:sz="0" w:space="0" w:color="auto"/>
          </w:divBdr>
        </w:div>
      </w:divsChild>
    </w:div>
    <w:div w:id="2023704296">
      <w:bodyDiv w:val="1"/>
      <w:marLeft w:val="0"/>
      <w:marRight w:val="0"/>
      <w:marTop w:val="0"/>
      <w:marBottom w:val="0"/>
      <w:divBdr>
        <w:top w:val="none" w:sz="0" w:space="0" w:color="auto"/>
        <w:left w:val="none" w:sz="0" w:space="0" w:color="auto"/>
        <w:bottom w:val="none" w:sz="0" w:space="0" w:color="auto"/>
        <w:right w:val="none" w:sz="0" w:space="0" w:color="auto"/>
      </w:divBdr>
    </w:div>
    <w:div w:id="2048753642">
      <w:bodyDiv w:val="1"/>
      <w:marLeft w:val="0"/>
      <w:marRight w:val="0"/>
      <w:marTop w:val="0"/>
      <w:marBottom w:val="0"/>
      <w:divBdr>
        <w:top w:val="none" w:sz="0" w:space="0" w:color="auto"/>
        <w:left w:val="none" w:sz="0" w:space="0" w:color="auto"/>
        <w:bottom w:val="none" w:sz="0" w:space="0" w:color="auto"/>
        <w:right w:val="none" w:sz="0" w:space="0" w:color="auto"/>
      </w:divBdr>
    </w:div>
    <w:div w:id="2080638619">
      <w:bodyDiv w:val="1"/>
      <w:marLeft w:val="0"/>
      <w:marRight w:val="0"/>
      <w:marTop w:val="0"/>
      <w:marBottom w:val="0"/>
      <w:divBdr>
        <w:top w:val="none" w:sz="0" w:space="0" w:color="auto"/>
        <w:left w:val="none" w:sz="0" w:space="0" w:color="auto"/>
        <w:bottom w:val="none" w:sz="0" w:space="0" w:color="auto"/>
        <w:right w:val="none" w:sz="0" w:space="0" w:color="auto"/>
      </w:divBdr>
      <w:divsChild>
        <w:div w:id="28990063">
          <w:marLeft w:val="0"/>
          <w:marRight w:val="0"/>
          <w:marTop w:val="0"/>
          <w:marBottom w:val="0"/>
          <w:divBdr>
            <w:top w:val="none" w:sz="0" w:space="0" w:color="auto"/>
            <w:left w:val="none" w:sz="0" w:space="0" w:color="auto"/>
            <w:bottom w:val="none" w:sz="0" w:space="0" w:color="auto"/>
            <w:right w:val="none" w:sz="0" w:space="0" w:color="auto"/>
          </w:divBdr>
        </w:div>
      </w:divsChild>
    </w:div>
    <w:div w:id="2086411758">
      <w:bodyDiv w:val="1"/>
      <w:marLeft w:val="0"/>
      <w:marRight w:val="0"/>
      <w:marTop w:val="0"/>
      <w:marBottom w:val="0"/>
      <w:divBdr>
        <w:top w:val="none" w:sz="0" w:space="0" w:color="auto"/>
        <w:left w:val="none" w:sz="0" w:space="0" w:color="auto"/>
        <w:bottom w:val="none" w:sz="0" w:space="0" w:color="auto"/>
        <w:right w:val="none" w:sz="0" w:space="0" w:color="auto"/>
      </w:divBdr>
      <w:divsChild>
        <w:div w:id="770049328">
          <w:marLeft w:val="0"/>
          <w:marRight w:val="0"/>
          <w:marTop w:val="0"/>
          <w:marBottom w:val="0"/>
          <w:divBdr>
            <w:top w:val="none" w:sz="0" w:space="0" w:color="auto"/>
            <w:left w:val="none" w:sz="0" w:space="0" w:color="auto"/>
            <w:bottom w:val="none" w:sz="0" w:space="0" w:color="auto"/>
            <w:right w:val="none" w:sz="0" w:space="0" w:color="auto"/>
          </w:divBdr>
        </w:div>
      </w:divsChild>
    </w:div>
    <w:div w:id="2127264382">
      <w:bodyDiv w:val="1"/>
      <w:marLeft w:val="0"/>
      <w:marRight w:val="0"/>
      <w:marTop w:val="0"/>
      <w:marBottom w:val="0"/>
      <w:divBdr>
        <w:top w:val="none" w:sz="0" w:space="0" w:color="auto"/>
        <w:left w:val="none" w:sz="0" w:space="0" w:color="auto"/>
        <w:bottom w:val="none" w:sz="0" w:space="0" w:color="auto"/>
        <w:right w:val="none" w:sz="0" w:space="0" w:color="auto"/>
      </w:divBdr>
      <w:divsChild>
        <w:div w:id="14413430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7.png"/><Relationship Id="rId26" Type="http://schemas.openxmlformats.org/officeDocument/2006/relationships/hyperlink" Target="https://doi-org.ezproxy.uwtsd.ac.uk/10.1111/j.1530-2415.2008.00159.x" TargetMode="External"/><Relationship Id="rId3" Type="http://schemas.openxmlformats.org/officeDocument/2006/relationships/styles" Target="styles.xml"/><Relationship Id="rId21" Type="http://schemas.openxmlformats.org/officeDocument/2006/relationships/chart" Target="charts/chart2.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6.png"/><Relationship Id="rId25" Type="http://schemas.openxmlformats.org/officeDocument/2006/relationships/hyperlink" Target="https://www.emerald.com/insight/content/doi/10.1108/ILS-04-2018-0028/full/html"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chart" Target="charts/chart1.xm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image" Target="media/image10.jpeg"/><Relationship Id="rId28"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3.png"/><Relationship Id="rId19" Type="http://schemas.openxmlformats.org/officeDocument/2006/relationships/image" Target="media/image8.jpeg"/><Relationship Id="rId31"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 Id="rId22" Type="http://schemas.openxmlformats.org/officeDocument/2006/relationships/image" Target="media/image9.png"/><Relationship Id="rId27" Type="http://schemas.openxmlformats.org/officeDocument/2006/relationships/hyperlink" Target="https://www.statista.com/outlook/dmo/digital-advertising/social-media-advertising/worldwide"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Sheet1!$B$1</c:f>
              <c:strCache>
                <c:ptCount val="1"/>
                <c:pt idx="0">
                  <c:v>Column2</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A2DA-5940-B0DC-7B72C96B58E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A2DA-5940-B0DC-7B72C96B58E1}"/>
              </c:ext>
            </c:extLst>
          </c:dPt>
          <c:dLbls>
            <c:spPr>
              <a:noFill/>
              <a:ln>
                <a:noFill/>
              </a:ln>
              <a:effectLst/>
            </c:spPr>
            <c:txPr>
              <a:bodyPr rot="0" spcFirstLastPara="1" vertOverflow="ellipsis" vert="horz" wrap="square" lIns="38100" tIns="19050" rIns="38100" bIns="19050" anchor="ctr" anchorCtr="1">
                <a:spAutoFit/>
              </a:bodyPr>
              <a:lstStyle/>
              <a:p>
                <a:pPr>
                  <a:defRPr sz="1050" b="0" i="0" u="none" strike="noStrike" kern="1200" baseline="0">
                    <a:solidFill>
                      <a:schemeClr val="tx2"/>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Sheet1!$A$2:$A$3</c:f>
              <c:strCache>
                <c:ptCount val="2"/>
                <c:pt idx="0">
                  <c:v>Sales</c:v>
                </c:pt>
                <c:pt idx="1">
                  <c:v>Engagement</c:v>
                </c:pt>
              </c:strCache>
            </c:strRef>
          </c:cat>
          <c:val>
            <c:numRef>
              <c:f>Sheet1!$B$2:$B$3</c:f>
              <c:numCache>
                <c:formatCode>General</c:formatCode>
                <c:ptCount val="2"/>
                <c:pt idx="0">
                  <c:v>2</c:v>
                </c:pt>
                <c:pt idx="1">
                  <c:v>7</c:v>
                </c:pt>
              </c:numCache>
            </c:numRef>
          </c:val>
          <c:extLst>
            <c:ext xmlns:c16="http://schemas.microsoft.com/office/drawing/2014/chart" uri="{C3380CC4-5D6E-409C-BE32-E72D297353CC}">
              <c16:uniqueId val="{00000000-602E-B544-8C6B-72C2BB9524EF}"/>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16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Sheet1!$B$1</c:f>
              <c:strCache>
                <c:ptCount val="1"/>
                <c:pt idx="0">
                  <c:v>Column2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673-A843-9F0C-8F7CCE5ED0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673-A843-9F0C-8F7CCE5ED0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673-A843-9F0C-8F7CCE5ED0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673-A843-9F0C-8F7CCE5ED0FE}"/>
              </c:ext>
            </c:extLst>
          </c:dPt>
          <c:cat>
            <c:strRef>
              <c:f>Sheet1!$A$2:$A$5</c:f>
              <c:strCache>
                <c:ptCount val="4"/>
                <c:pt idx="0">
                  <c:v>Instagram</c:v>
                </c:pt>
                <c:pt idx="1">
                  <c:v>Facebook</c:v>
                </c:pt>
                <c:pt idx="2">
                  <c:v>Twitter</c:v>
                </c:pt>
                <c:pt idx="3">
                  <c:v>Tik Tok</c:v>
                </c:pt>
              </c:strCache>
            </c:strRef>
          </c:cat>
          <c:val>
            <c:numRef>
              <c:f>Sheet1!$B$2:$B$5</c:f>
              <c:numCache>
                <c:formatCode>General</c:formatCode>
                <c:ptCount val="4"/>
                <c:pt idx="0">
                  <c:v>8</c:v>
                </c:pt>
                <c:pt idx="1">
                  <c:v>6</c:v>
                </c:pt>
                <c:pt idx="2">
                  <c:v>2</c:v>
                </c:pt>
                <c:pt idx="3">
                  <c:v>3</c:v>
                </c:pt>
              </c:numCache>
            </c:numRef>
          </c:val>
          <c:extLst>
            <c:ext xmlns:c16="http://schemas.microsoft.com/office/drawing/2014/chart" uri="{C3380CC4-5D6E-409C-BE32-E72D297353CC}">
              <c16:uniqueId val="{00000000-6679-0841-94BF-99B5DD8CD562}"/>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legendEntry>
        <c:idx val="0"/>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legendEntry>
      <c:legendEntry>
        <c:idx val="3"/>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C65B0-FBFD-3C4C-9A4B-0E460AD28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1369</TotalTime>
  <Pages>66</Pages>
  <Words>14059</Words>
  <Characters>80137</Characters>
  <Application>Microsoft Office Word</Application>
  <DocSecurity>0</DocSecurity>
  <Lines>667</Lines>
  <Paragraphs>188</Paragraphs>
  <ScaleCrop>false</ScaleCrop>
  <HeadingPairs>
    <vt:vector size="2" baseType="variant">
      <vt:variant>
        <vt:lpstr>Title</vt:lpstr>
      </vt:variant>
      <vt:variant>
        <vt:i4>1</vt:i4>
      </vt:variant>
    </vt:vector>
  </HeadingPairs>
  <TitlesOfParts>
    <vt:vector size="1" baseType="lpstr">
      <vt:lpstr>An analysis of social media use amongst Small-medium enterprises in south wales</vt:lpstr>
    </vt:vector>
  </TitlesOfParts>
  <Company/>
  <LinksUpToDate>false</LinksUpToDate>
  <CharactersWithSpaces>94008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social media use amongst Small-medium enterprises in south wales</dc:title>
  <dc:subject/>
  <dc:creator>Rebecca Steele</dc:creator>
  <cp:keywords/>
  <dc:description/>
  <cp:lastModifiedBy>Rebecca Steele (1902180)</cp:lastModifiedBy>
  <cp:revision>978</cp:revision>
  <dcterms:created xsi:type="dcterms:W3CDTF">2022-04-29T13:44:00Z</dcterms:created>
  <dcterms:modified xsi:type="dcterms:W3CDTF">2022-05-13T13:27:00Z</dcterms:modified>
</cp:coreProperties>
</file>