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154E" w:rsidRDefault="00DE154E">
      <w:pPr>
        <w:rPr>
          <w:b/>
        </w:rPr>
      </w:pPr>
    </w:p>
    <w:p w:rsidR="00DE154E" w:rsidRDefault="00DE154E">
      <w:pPr>
        <w:rPr>
          <w:b/>
        </w:rPr>
      </w:pPr>
      <w:bookmarkStart w:id="0" w:name="_GoBack"/>
      <w:bookmarkEnd w:id="0"/>
      <w:r>
        <w:rPr>
          <w:b/>
        </w:rPr>
        <w:t>Research Methods</w:t>
      </w:r>
    </w:p>
    <w:p w:rsidR="00DE154E" w:rsidRDefault="00DE154E">
      <w:pPr>
        <w:rPr>
          <w:b/>
        </w:rPr>
      </w:pPr>
    </w:p>
    <w:p w:rsidR="00E750C7" w:rsidRDefault="00DE154E">
      <w:pPr>
        <w:rPr>
          <w:b/>
        </w:rPr>
      </w:pPr>
      <w:r>
        <w:rPr>
          <w:b/>
        </w:rPr>
        <w:t>Read the chapters and complete the following exercises.</w:t>
      </w:r>
    </w:p>
    <w:p w:rsidR="00947802" w:rsidRDefault="00947802" w:rsidP="00947802">
      <w:pPr>
        <w:rPr>
          <w:b/>
        </w:rPr>
      </w:pPr>
      <w:r>
        <w:rPr>
          <w:b/>
        </w:rPr>
        <w:t>Q.1</w:t>
      </w:r>
    </w:p>
    <w:p w:rsidR="00947802" w:rsidRDefault="00947802">
      <w:pPr>
        <w:rPr>
          <w:b/>
        </w:rPr>
      </w:pPr>
    </w:p>
    <w:p w:rsidR="008A47F7" w:rsidRDefault="008A47F7">
      <w:pPr>
        <w:rPr>
          <w:b/>
        </w:rPr>
      </w:pPr>
      <w:r>
        <w:rPr>
          <w:b/>
        </w:rPr>
        <w:t xml:space="preserve">Mann-Whitney U Test </w:t>
      </w:r>
    </w:p>
    <w:p w:rsidR="008A47F7" w:rsidRDefault="008A47F7">
      <w:pPr>
        <w:rPr>
          <w:b/>
        </w:rPr>
      </w:pPr>
    </w:p>
    <w:p w:rsidR="008A47F7" w:rsidRPr="00947802" w:rsidRDefault="00947802">
      <w:r w:rsidRPr="00947802">
        <w:t>Twelve</w:t>
      </w:r>
      <w:r w:rsidR="008A47F7" w:rsidRPr="00947802">
        <w:t xml:space="preserve"> </w:t>
      </w:r>
      <w:r w:rsidR="00DE154E">
        <w:t>environmentally friendly building blocks</w:t>
      </w:r>
      <w:r w:rsidR="008A47F7" w:rsidRPr="00947802">
        <w:t xml:space="preserve"> were cast from the same mix</w:t>
      </w:r>
      <w:r w:rsidRPr="00947802">
        <w:t xml:space="preserve"> and six were cured properly whil</w:t>
      </w:r>
      <w:r w:rsidR="008A47F7" w:rsidRPr="00947802">
        <w:t>st the remaining 6 were left exposed to the elements.  Results from the 28 day cube crushing test produced the following results:</w:t>
      </w:r>
    </w:p>
    <w:p w:rsidR="00FE3E40" w:rsidRDefault="00FE3E40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841"/>
        <w:gridCol w:w="2841"/>
      </w:tblGrid>
      <w:tr w:rsidR="00FE3E40" w:rsidRPr="00AF4DDB" w:rsidTr="00AF4DDB">
        <w:tc>
          <w:tcPr>
            <w:tcW w:w="2840" w:type="dxa"/>
            <w:shd w:val="clear" w:color="auto" w:fill="CCCCCC"/>
          </w:tcPr>
          <w:p w:rsidR="00FE3E40" w:rsidRPr="00AF4DDB" w:rsidRDefault="008A47F7" w:rsidP="00AF4DDB">
            <w:pPr>
              <w:jc w:val="center"/>
              <w:rPr>
                <w:b/>
              </w:rPr>
            </w:pPr>
            <w:r w:rsidRPr="00AF4DDB">
              <w:rPr>
                <w:b/>
              </w:rPr>
              <w:t>Test Sample</w:t>
            </w:r>
          </w:p>
        </w:tc>
        <w:tc>
          <w:tcPr>
            <w:tcW w:w="2841" w:type="dxa"/>
            <w:shd w:val="clear" w:color="auto" w:fill="CCCCCC"/>
          </w:tcPr>
          <w:p w:rsidR="00FE3E40" w:rsidRPr="00AF4DDB" w:rsidRDefault="008A47F7" w:rsidP="00AF4DDB">
            <w:pPr>
              <w:jc w:val="center"/>
              <w:rPr>
                <w:b/>
              </w:rPr>
            </w:pPr>
            <w:r w:rsidRPr="00AF4DDB">
              <w:rPr>
                <w:b/>
              </w:rPr>
              <w:t>Cured N/mm2</w:t>
            </w:r>
          </w:p>
        </w:tc>
        <w:tc>
          <w:tcPr>
            <w:tcW w:w="2841" w:type="dxa"/>
            <w:shd w:val="clear" w:color="auto" w:fill="CCCCCC"/>
          </w:tcPr>
          <w:p w:rsidR="00FE3E40" w:rsidRPr="00AF4DDB" w:rsidRDefault="008A47F7" w:rsidP="00AF4DDB">
            <w:pPr>
              <w:jc w:val="center"/>
              <w:rPr>
                <w:b/>
              </w:rPr>
            </w:pPr>
            <w:r w:rsidRPr="00AF4DDB">
              <w:rPr>
                <w:b/>
              </w:rPr>
              <w:t>Exposed N/mm2</w:t>
            </w:r>
          </w:p>
        </w:tc>
      </w:tr>
      <w:tr w:rsidR="00FE3E40" w:rsidTr="00AF4DDB">
        <w:tc>
          <w:tcPr>
            <w:tcW w:w="2840" w:type="dxa"/>
          </w:tcPr>
          <w:p w:rsidR="00FE3E40" w:rsidRDefault="00FE3E40" w:rsidP="00AF4DD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2841" w:type="dxa"/>
          </w:tcPr>
          <w:p w:rsidR="00FE3E40" w:rsidRDefault="008A47F7" w:rsidP="00AF4DDB">
            <w:pPr>
              <w:jc w:val="center"/>
            </w:pPr>
            <w:r>
              <w:t>26</w:t>
            </w:r>
          </w:p>
        </w:tc>
        <w:tc>
          <w:tcPr>
            <w:tcW w:w="2841" w:type="dxa"/>
          </w:tcPr>
          <w:p w:rsidR="00FE3E40" w:rsidRDefault="008A47F7" w:rsidP="00AF4DDB">
            <w:pPr>
              <w:jc w:val="center"/>
            </w:pPr>
            <w:r>
              <w:t>23</w:t>
            </w:r>
          </w:p>
        </w:tc>
      </w:tr>
      <w:tr w:rsidR="00FE3E40" w:rsidTr="00AF4DDB">
        <w:tc>
          <w:tcPr>
            <w:tcW w:w="2840" w:type="dxa"/>
          </w:tcPr>
          <w:p w:rsidR="00FE3E40" w:rsidRDefault="00FE3E40" w:rsidP="00AF4DD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2841" w:type="dxa"/>
          </w:tcPr>
          <w:p w:rsidR="00FE3E40" w:rsidRDefault="008A47F7" w:rsidP="00AF4DDB">
            <w:pPr>
              <w:jc w:val="center"/>
            </w:pPr>
            <w:r>
              <w:t>30</w:t>
            </w:r>
          </w:p>
        </w:tc>
        <w:tc>
          <w:tcPr>
            <w:tcW w:w="2841" w:type="dxa"/>
          </w:tcPr>
          <w:p w:rsidR="00FE3E40" w:rsidRDefault="008A47F7" w:rsidP="00AF4DDB">
            <w:pPr>
              <w:jc w:val="center"/>
            </w:pPr>
            <w:r>
              <w:t>21</w:t>
            </w:r>
          </w:p>
        </w:tc>
      </w:tr>
      <w:tr w:rsidR="00FE3E40" w:rsidTr="00AF4DDB">
        <w:tc>
          <w:tcPr>
            <w:tcW w:w="2840" w:type="dxa"/>
          </w:tcPr>
          <w:p w:rsidR="00FE3E40" w:rsidRDefault="00FE3E40" w:rsidP="00AF4DD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2841" w:type="dxa"/>
          </w:tcPr>
          <w:p w:rsidR="00FE3E40" w:rsidRDefault="008A47F7" w:rsidP="00AF4DDB">
            <w:pPr>
              <w:jc w:val="center"/>
            </w:pPr>
            <w:r>
              <w:t>28</w:t>
            </w:r>
          </w:p>
        </w:tc>
        <w:tc>
          <w:tcPr>
            <w:tcW w:w="2841" w:type="dxa"/>
          </w:tcPr>
          <w:p w:rsidR="00FE3E40" w:rsidRDefault="008A47F7" w:rsidP="00AF4DDB">
            <w:pPr>
              <w:jc w:val="center"/>
            </w:pPr>
            <w:r>
              <w:t>26</w:t>
            </w:r>
          </w:p>
        </w:tc>
      </w:tr>
      <w:tr w:rsidR="00FE3E40" w:rsidTr="00AF4DDB">
        <w:tc>
          <w:tcPr>
            <w:tcW w:w="2840" w:type="dxa"/>
          </w:tcPr>
          <w:p w:rsidR="00FE3E40" w:rsidRDefault="00FE3E40" w:rsidP="00AF4DD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2841" w:type="dxa"/>
          </w:tcPr>
          <w:p w:rsidR="00FE3E40" w:rsidRDefault="008A47F7" w:rsidP="00AF4DDB">
            <w:pPr>
              <w:jc w:val="center"/>
            </w:pPr>
            <w:r>
              <w:t>27</w:t>
            </w:r>
          </w:p>
        </w:tc>
        <w:tc>
          <w:tcPr>
            <w:tcW w:w="2841" w:type="dxa"/>
          </w:tcPr>
          <w:p w:rsidR="00FE3E40" w:rsidRDefault="008A47F7" w:rsidP="00AF4DDB">
            <w:pPr>
              <w:jc w:val="center"/>
            </w:pPr>
            <w:r>
              <w:t>27</w:t>
            </w:r>
          </w:p>
        </w:tc>
      </w:tr>
      <w:tr w:rsidR="00FE3E40" w:rsidTr="00AF4DDB">
        <w:tc>
          <w:tcPr>
            <w:tcW w:w="2840" w:type="dxa"/>
          </w:tcPr>
          <w:p w:rsidR="00FE3E40" w:rsidRDefault="00FE3E40" w:rsidP="00AF4DD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2841" w:type="dxa"/>
          </w:tcPr>
          <w:p w:rsidR="00FE3E40" w:rsidRDefault="008A47F7" w:rsidP="00AF4DDB">
            <w:pPr>
              <w:jc w:val="center"/>
            </w:pPr>
            <w:r>
              <w:t>29</w:t>
            </w:r>
          </w:p>
        </w:tc>
        <w:tc>
          <w:tcPr>
            <w:tcW w:w="2841" w:type="dxa"/>
          </w:tcPr>
          <w:p w:rsidR="00FE3E40" w:rsidRDefault="008A47F7" w:rsidP="00AF4DDB">
            <w:pPr>
              <w:jc w:val="center"/>
            </w:pPr>
            <w:r>
              <w:t>26</w:t>
            </w:r>
          </w:p>
        </w:tc>
      </w:tr>
      <w:tr w:rsidR="00FE3E40" w:rsidTr="00AF4DDB">
        <w:tc>
          <w:tcPr>
            <w:tcW w:w="2840" w:type="dxa"/>
          </w:tcPr>
          <w:p w:rsidR="00FE3E40" w:rsidRDefault="00FE3E40" w:rsidP="00AF4DD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2841" w:type="dxa"/>
          </w:tcPr>
          <w:p w:rsidR="00FE3E40" w:rsidRDefault="008A47F7" w:rsidP="00AF4DDB">
            <w:pPr>
              <w:jc w:val="center"/>
            </w:pPr>
            <w:r>
              <w:t>27</w:t>
            </w:r>
          </w:p>
        </w:tc>
        <w:tc>
          <w:tcPr>
            <w:tcW w:w="2841" w:type="dxa"/>
          </w:tcPr>
          <w:p w:rsidR="00FE3E40" w:rsidRDefault="008A47F7" w:rsidP="00AF4DDB">
            <w:pPr>
              <w:jc w:val="center"/>
            </w:pPr>
            <w:r>
              <w:t>24</w:t>
            </w:r>
          </w:p>
        </w:tc>
      </w:tr>
    </w:tbl>
    <w:p w:rsidR="00FE3E40" w:rsidRDefault="00FE3E40"/>
    <w:p w:rsidR="00DE154E" w:rsidRDefault="008A47F7" w:rsidP="00DE154E">
      <w:r>
        <w:t xml:space="preserve">Using the Mann-Whitney U test, determine whether curing makes any significant difference to the results.  </w:t>
      </w:r>
    </w:p>
    <w:p w:rsidR="008A47F7" w:rsidRDefault="008A47F7" w:rsidP="00DE154E">
      <w:r>
        <w:t>What conclusions can you draw regardin</w:t>
      </w:r>
      <w:r w:rsidR="00DE154E">
        <w:t>g the effects of curing environmentally friendly building blocks</w:t>
      </w:r>
      <w:r>
        <w:t>?</w:t>
      </w:r>
    </w:p>
    <w:p w:rsidR="00FE3E40" w:rsidRDefault="00FE3E40"/>
    <w:p w:rsidR="00947802" w:rsidRDefault="00947802">
      <w:pPr>
        <w:rPr>
          <w:b/>
        </w:rPr>
      </w:pPr>
      <w:r>
        <w:rPr>
          <w:b/>
        </w:rPr>
        <w:t>Q 2</w:t>
      </w:r>
    </w:p>
    <w:p w:rsidR="00947802" w:rsidRDefault="00947802">
      <w:pPr>
        <w:rPr>
          <w:b/>
        </w:rPr>
      </w:pPr>
    </w:p>
    <w:p w:rsidR="008A47F7" w:rsidRPr="008A47F7" w:rsidRDefault="008A47F7">
      <w:pPr>
        <w:rPr>
          <w:b/>
        </w:rPr>
      </w:pPr>
      <w:r w:rsidRPr="008A47F7">
        <w:rPr>
          <w:b/>
        </w:rPr>
        <w:t>T- Test</w:t>
      </w:r>
    </w:p>
    <w:p w:rsidR="008A47F7" w:rsidRDefault="008A47F7">
      <w:r>
        <w:t>A sewage treatment works discharges effluent into a river.  6 sample points above and 5 below the discharge gave the following results for dissolved oxygen content:</w:t>
      </w:r>
    </w:p>
    <w:p w:rsidR="008A47F7" w:rsidRDefault="008A47F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30"/>
        <w:gridCol w:w="2130"/>
        <w:gridCol w:w="2131"/>
      </w:tblGrid>
      <w:tr w:rsidR="008A47F7" w:rsidRPr="00AF4DDB" w:rsidTr="00AF4DDB">
        <w:tc>
          <w:tcPr>
            <w:tcW w:w="2130" w:type="dxa"/>
            <w:shd w:val="clear" w:color="auto" w:fill="CCCCCC"/>
          </w:tcPr>
          <w:p w:rsidR="008A47F7" w:rsidRPr="009E27AF" w:rsidRDefault="008A47F7" w:rsidP="00AF4DDB">
            <w:pPr>
              <w:jc w:val="center"/>
            </w:pPr>
            <w:r w:rsidRPr="00AF4DDB">
              <w:rPr>
                <w:b/>
              </w:rPr>
              <w:t>Test Sample</w:t>
            </w:r>
          </w:p>
        </w:tc>
        <w:tc>
          <w:tcPr>
            <w:tcW w:w="2130" w:type="dxa"/>
            <w:shd w:val="clear" w:color="auto" w:fill="CCCCCC"/>
          </w:tcPr>
          <w:p w:rsidR="008A47F7" w:rsidRPr="00AF4DDB" w:rsidRDefault="008A47F7" w:rsidP="00AF4DDB">
            <w:pPr>
              <w:jc w:val="center"/>
              <w:rPr>
                <w:b/>
              </w:rPr>
            </w:pPr>
            <w:r w:rsidRPr="00AF4DDB">
              <w:rPr>
                <w:b/>
              </w:rPr>
              <w:t>Above</w:t>
            </w:r>
          </w:p>
        </w:tc>
        <w:tc>
          <w:tcPr>
            <w:tcW w:w="2131" w:type="dxa"/>
            <w:shd w:val="clear" w:color="auto" w:fill="CCCCCC"/>
          </w:tcPr>
          <w:p w:rsidR="008A47F7" w:rsidRPr="00AF4DDB" w:rsidRDefault="008A47F7" w:rsidP="00AF4DDB">
            <w:pPr>
              <w:jc w:val="center"/>
              <w:rPr>
                <w:b/>
              </w:rPr>
            </w:pPr>
            <w:r w:rsidRPr="00AF4DDB">
              <w:rPr>
                <w:b/>
              </w:rPr>
              <w:t>Below</w:t>
            </w:r>
          </w:p>
        </w:tc>
      </w:tr>
      <w:tr w:rsidR="008A47F7" w:rsidTr="00AF4DDB">
        <w:tc>
          <w:tcPr>
            <w:tcW w:w="2130" w:type="dxa"/>
          </w:tcPr>
          <w:p w:rsidR="008A47F7" w:rsidRPr="009E27AF" w:rsidRDefault="008A47F7" w:rsidP="00AF4DDB">
            <w:pPr>
              <w:jc w:val="center"/>
            </w:pPr>
            <w:r>
              <w:t>1</w:t>
            </w:r>
          </w:p>
        </w:tc>
        <w:tc>
          <w:tcPr>
            <w:tcW w:w="2130" w:type="dxa"/>
          </w:tcPr>
          <w:p w:rsidR="008A47F7" w:rsidRPr="00AF4DDB" w:rsidRDefault="008A47F7" w:rsidP="00AF4DDB">
            <w:pPr>
              <w:jc w:val="center"/>
              <w:rPr>
                <w:i/>
              </w:rPr>
            </w:pPr>
            <w:r w:rsidRPr="00AF4DDB">
              <w:rPr>
                <w:i/>
              </w:rPr>
              <w:t>5.6</w:t>
            </w:r>
          </w:p>
        </w:tc>
        <w:tc>
          <w:tcPr>
            <w:tcW w:w="2131" w:type="dxa"/>
          </w:tcPr>
          <w:p w:rsidR="008A47F7" w:rsidRPr="00AF4DDB" w:rsidRDefault="008A47F7" w:rsidP="00AF4DDB">
            <w:pPr>
              <w:jc w:val="center"/>
              <w:rPr>
                <w:i/>
              </w:rPr>
            </w:pPr>
            <w:r w:rsidRPr="00AF4DDB">
              <w:rPr>
                <w:i/>
              </w:rPr>
              <w:t>5.1</w:t>
            </w:r>
          </w:p>
        </w:tc>
      </w:tr>
      <w:tr w:rsidR="008A47F7" w:rsidTr="00AF4DDB">
        <w:tc>
          <w:tcPr>
            <w:tcW w:w="2130" w:type="dxa"/>
          </w:tcPr>
          <w:p w:rsidR="008A47F7" w:rsidRPr="009E27AF" w:rsidRDefault="008A47F7" w:rsidP="00AF4DDB">
            <w:pPr>
              <w:jc w:val="center"/>
            </w:pPr>
            <w:r>
              <w:t>2</w:t>
            </w:r>
          </w:p>
        </w:tc>
        <w:tc>
          <w:tcPr>
            <w:tcW w:w="2130" w:type="dxa"/>
          </w:tcPr>
          <w:p w:rsidR="008A47F7" w:rsidRPr="00AF4DDB" w:rsidRDefault="008A47F7" w:rsidP="00AF4DDB">
            <w:pPr>
              <w:jc w:val="center"/>
              <w:rPr>
                <w:i/>
              </w:rPr>
            </w:pPr>
            <w:r w:rsidRPr="00AF4DDB">
              <w:rPr>
                <w:i/>
              </w:rPr>
              <w:t>5.8</w:t>
            </w:r>
          </w:p>
        </w:tc>
        <w:tc>
          <w:tcPr>
            <w:tcW w:w="2131" w:type="dxa"/>
          </w:tcPr>
          <w:p w:rsidR="008A47F7" w:rsidRPr="00AF4DDB" w:rsidRDefault="008A47F7" w:rsidP="00AF4DDB">
            <w:pPr>
              <w:jc w:val="center"/>
              <w:rPr>
                <w:i/>
              </w:rPr>
            </w:pPr>
            <w:r w:rsidRPr="00AF4DDB">
              <w:rPr>
                <w:i/>
              </w:rPr>
              <w:t>5.2</w:t>
            </w:r>
          </w:p>
        </w:tc>
      </w:tr>
      <w:tr w:rsidR="008A47F7" w:rsidTr="00AF4DDB">
        <w:tc>
          <w:tcPr>
            <w:tcW w:w="2130" w:type="dxa"/>
          </w:tcPr>
          <w:p w:rsidR="008A47F7" w:rsidRPr="009E27AF" w:rsidRDefault="008A47F7" w:rsidP="00AF4DDB">
            <w:pPr>
              <w:jc w:val="center"/>
            </w:pPr>
            <w:r>
              <w:t>3</w:t>
            </w:r>
          </w:p>
        </w:tc>
        <w:tc>
          <w:tcPr>
            <w:tcW w:w="2130" w:type="dxa"/>
          </w:tcPr>
          <w:p w:rsidR="008A47F7" w:rsidRPr="00AF4DDB" w:rsidRDefault="008A47F7" w:rsidP="00AF4DDB">
            <w:pPr>
              <w:jc w:val="center"/>
              <w:rPr>
                <w:i/>
              </w:rPr>
            </w:pPr>
            <w:r w:rsidRPr="00AF4DDB">
              <w:rPr>
                <w:i/>
              </w:rPr>
              <w:t>6.2</w:t>
            </w:r>
          </w:p>
        </w:tc>
        <w:tc>
          <w:tcPr>
            <w:tcW w:w="2131" w:type="dxa"/>
          </w:tcPr>
          <w:p w:rsidR="008A47F7" w:rsidRPr="00AF4DDB" w:rsidRDefault="008A47F7" w:rsidP="00AF4DDB">
            <w:pPr>
              <w:jc w:val="center"/>
              <w:rPr>
                <w:i/>
              </w:rPr>
            </w:pPr>
            <w:r w:rsidRPr="00AF4DDB">
              <w:rPr>
                <w:i/>
              </w:rPr>
              <w:t>4.5</w:t>
            </w:r>
          </w:p>
        </w:tc>
      </w:tr>
      <w:tr w:rsidR="008A47F7" w:rsidTr="00AF4DDB">
        <w:tc>
          <w:tcPr>
            <w:tcW w:w="2130" w:type="dxa"/>
          </w:tcPr>
          <w:p w:rsidR="008A47F7" w:rsidRPr="009E27AF" w:rsidRDefault="008A47F7" w:rsidP="00AF4DDB">
            <w:pPr>
              <w:jc w:val="center"/>
            </w:pPr>
            <w:r>
              <w:t>4</w:t>
            </w:r>
          </w:p>
        </w:tc>
        <w:tc>
          <w:tcPr>
            <w:tcW w:w="2130" w:type="dxa"/>
          </w:tcPr>
          <w:p w:rsidR="008A47F7" w:rsidRPr="00AF4DDB" w:rsidRDefault="008A47F7" w:rsidP="00AF4DDB">
            <w:pPr>
              <w:jc w:val="center"/>
              <w:rPr>
                <w:i/>
              </w:rPr>
            </w:pPr>
            <w:r w:rsidRPr="00AF4DDB">
              <w:rPr>
                <w:i/>
              </w:rPr>
              <w:t>5.4</w:t>
            </w:r>
          </w:p>
        </w:tc>
        <w:tc>
          <w:tcPr>
            <w:tcW w:w="2131" w:type="dxa"/>
          </w:tcPr>
          <w:p w:rsidR="008A47F7" w:rsidRPr="00AF4DDB" w:rsidRDefault="008A47F7" w:rsidP="00AF4DDB">
            <w:pPr>
              <w:jc w:val="center"/>
              <w:rPr>
                <w:i/>
              </w:rPr>
            </w:pPr>
            <w:r w:rsidRPr="00AF4DDB">
              <w:rPr>
                <w:i/>
              </w:rPr>
              <w:t>4.6</w:t>
            </w:r>
          </w:p>
        </w:tc>
      </w:tr>
      <w:tr w:rsidR="008A47F7" w:rsidTr="00AF4DDB">
        <w:tc>
          <w:tcPr>
            <w:tcW w:w="2130" w:type="dxa"/>
          </w:tcPr>
          <w:p w:rsidR="008A47F7" w:rsidRPr="009E27AF" w:rsidRDefault="008A47F7" w:rsidP="00AF4DDB">
            <w:pPr>
              <w:jc w:val="center"/>
            </w:pPr>
            <w:r>
              <w:t>5</w:t>
            </w:r>
          </w:p>
        </w:tc>
        <w:tc>
          <w:tcPr>
            <w:tcW w:w="2130" w:type="dxa"/>
          </w:tcPr>
          <w:p w:rsidR="008A47F7" w:rsidRPr="00AF4DDB" w:rsidRDefault="008A47F7" w:rsidP="00AF4DDB">
            <w:pPr>
              <w:jc w:val="center"/>
              <w:rPr>
                <w:i/>
              </w:rPr>
            </w:pPr>
            <w:r w:rsidRPr="00AF4DDB">
              <w:rPr>
                <w:i/>
              </w:rPr>
              <w:t>4.6</w:t>
            </w:r>
          </w:p>
        </w:tc>
        <w:tc>
          <w:tcPr>
            <w:tcW w:w="2131" w:type="dxa"/>
          </w:tcPr>
          <w:p w:rsidR="008A47F7" w:rsidRPr="00AF4DDB" w:rsidRDefault="008A47F7" w:rsidP="00AF4DDB">
            <w:pPr>
              <w:jc w:val="center"/>
              <w:rPr>
                <w:i/>
              </w:rPr>
            </w:pPr>
            <w:r w:rsidRPr="00AF4DDB">
              <w:rPr>
                <w:i/>
              </w:rPr>
              <w:t>5.3</w:t>
            </w:r>
          </w:p>
        </w:tc>
      </w:tr>
      <w:tr w:rsidR="008A47F7" w:rsidTr="00AF4DDB">
        <w:tc>
          <w:tcPr>
            <w:tcW w:w="2130" w:type="dxa"/>
          </w:tcPr>
          <w:p w:rsidR="008A47F7" w:rsidRPr="009E27AF" w:rsidRDefault="008A47F7" w:rsidP="00AF4DDB">
            <w:pPr>
              <w:jc w:val="center"/>
            </w:pPr>
            <w:r>
              <w:t>6</w:t>
            </w:r>
          </w:p>
        </w:tc>
        <w:tc>
          <w:tcPr>
            <w:tcW w:w="2130" w:type="dxa"/>
          </w:tcPr>
          <w:p w:rsidR="008A47F7" w:rsidRPr="00AF4DDB" w:rsidRDefault="008A47F7" w:rsidP="00AF4DDB">
            <w:pPr>
              <w:jc w:val="center"/>
              <w:rPr>
                <w:i/>
              </w:rPr>
            </w:pPr>
            <w:r w:rsidRPr="00AF4DDB">
              <w:rPr>
                <w:i/>
              </w:rPr>
              <w:t>5.0</w:t>
            </w:r>
          </w:p>
        </w:tc>
        <w:tc>
          <w:tcPr>
            <w:tcW w:w="2131" w:type="dxa"/>
          </w:tcPr>
          <w:p w:rsidR="008A47F7" w:rsidRPr="00AF4DDB" w:rsidRDefault="008A47F7" w:rsidP="00AF4DDB">
            <w:pPr>
              <w:jc w:val="center"/>
              <w:rPr>
                <w:i/>
              </w:rPr>
            </w:pPr>
          </w:p>
        </w:tc>
      </w:tr>
    </w:tbl>
    <w:p w:rsidR="009E27AF" w:rsidRDefault="009E27AF"/>
    <w:p w:rsidR="009E27AF" w:rsidRDefault="008A47F7">
      <w:r>
        <w:t>Determine using the T Test within 95% and 99% confidence limits, whether the outfall has had a significant impact on the dissolved oxygen content of the river.</w:t>
      </w:r>
    </w:p>
    <w:sectPr w:rsidR="009E27AF">
      <w:foot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4DDB" w:rsidRDefault="00AF4DDB">
      <w:r>
        <w:separator/>
      </w:r>
    </w:p>
  </w:endnote>
  <w:endnote w:type="continuationSeparator" w:id="0">
    <w:p w:rsidR="00AF4DDB" w:rsidRDefault="00AF4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7F7" w:rsidRDefault="00DE154E">
    <w:pPr>
      <w:pStyle w:val="Footer"/>
    </w:pPr>
    <w:r>
      <w:t>CH 2009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4DDB" w:rsidRDefault="00AF4DDB">
      <w:r>
        <w:separator/>
      </w:r>
    </w:p>
  </w:footnote>
  <w:footnote w:type="continuationSeparator" w:id="0">
    <w:p w:rsidR="00AF4DDB" w:rsidRDefault="00AF4D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165C7"/>
    <w:multiLevelType w:val="hybridMultilevel"/>
    <w:tmpl w:val="8CF4F40A"/>
    <w:lvl w:ilvl="0" w:tplc="08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91B3935"/>
    <w:multiLevelType w:val="multilevel"/>
    <w:tmpl w:val="8CF4F40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76D0BE5"/>
    <w:multiLevelType w:val="hybridMultilevel"/>
    <w:tmpl w:val="37D2C25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50C7"/>
    <w:rsid w:val="004454E0"/>
    <w:rsid w:val="00472C2B"/>
    <w:rsid w:val="007337F0"/>
    <w:rsid w:val="008A47F7"/>
    <w:rsid w:val="00947802"/>
    <w:rsid w:val="009E27AF"/>
    <w:rsid w:val="00A961B7"/>
    <w:rsid w:val="00AF4DDB"/>
    <w:rsid w:val="00B1518D"/>
    <w:rsid w:val="00DC17F8"/>
    <w:rsid w:val="00DE154E"/>
    <w:rsid w:val="00E65A31"/>
    <w:rsid w:val="00E750C7"/>
    <w:rsid w:val="00FE3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5:docId w15:val="{F34DEA67-BA76-414D-B479-8F918CB77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E3E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9E27AF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9E27AF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SIHE</Company>
  <LinksUpToDate>false</LinksUpToDate>
  <CharactersWithSpaces>1067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edu-ch</dc:creator>
  <cp:keywords/>
  <dc:description/>
  <cp:lastModifiedBy>Chris House</cp:lastModifiedBy>
  <cp:revision>4</cp:revision>
  <dcterms:created xsi:type="dcterms:W3CDTF">2009-03-24T17:37:00Z</dcterms:created>
  <dcterms:modified xsi:type="dcterms:W3CDTF">2017-03-30T08:56:00Z</dcterms:modified>
</cp:coreProperties>
</file>