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3A5F8" w14:textId="426F2707" w:rsidR="007436F8" w:rsidRDefault="007436F8" w:rsidP="007436F8">
      <w:pPr>
        <w:ind w:left="280" w:right="280"/>
        <w:jc w:val="center"/>
        <w:rPr>
          <w:sz w:val="32"/>
          <w:szCs w:val="36"/>
        </w:rPr>
      </w:pPr>
      <w:bookmarkStart w:id="0" w:name="OLE_LINK1"/>
    </w:p>
    <w:p w14:paraId="3D390BB0" w14:textId="77777777" w:rsidR="00DC7D4D" w:rsidRDefault="00DC7D4D" w:rsidP="007436F8">
      <w:pPr>
        <w:ind w:left="280" w:right="280"/>
        <w:jc w:val="center"/>
        <w:rPr>
          <w:sz w:val="32"/>
          <w:szCs w:val="36"/>
        </w:rPr>
      </w:pPr>
    </w:p>
    <w:p w14:paraId="60132CA8" w14:textId="41359AE2" w:rsidR="003C4D62" w:rsidRDefault="00A33AF5" w:rsidP="007436F8">
      <w:pPr>
        <w:ind w:left="280" w:right="280"/>
        <w:jc w:val="center"/>
        <w:rPr>
          <w:sz w:val="32"/>
          <w:szCs w:val="36"/>
        </w:rPr>
      </w:pPr>
      <w:r>
        <w:rPr>
          <w:noProof/>
          <w:lang w:eastAsia="en-GB"/>
        </w:rPr>
        <w:drawing>
          <wp:inline distT="0" distB="0" distL="0" distR="0" wp14:anchorId="6A1E9C54" wp14:editId="22F1E22B">
            <wp:extent cx="4148509" cy="1590261"/>
            <wp:effectExtent l="0" t="0" r="4445"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1472" cy="1602897"/>
                    </a:xfrm>
                    <a:prstGeom prst="rect">
                      <a:avLst/>
                    </a:prstGeom>
                  </pic:spPr>
                </pic:pic>
              </a:graphicData>
            </a:graphic>
          </wp:inline>
        </w:drawing>
      </w:r>
    </w:p>
    <w:p w14:paraId="7279F743" w14:textId="77777777" w:rsidR="007436F8" w:rsidRDefault="007436F8" w:rsidP="00DC7D4D">
      <w:pPr>
        <w:ind w:left="280" w:right="280"/>
        <w:rPr>
          <w:sz w:val="32"/>
          <w:szCs w:val="36"/>
        </w:rPr>
      </w:pPr>
    </w:p>
    <w:p w14:paraId="4D00F735" w14:textId="7DDAE525" w:rsidR="00A33AF5" w:rsidRDefault="00A33AF5" w:rsidP="00A33AF5">
      <w:pPr>
        <w:ind w:left="280" w:right="280"/>
        <w:jc w:val="center"/>
        <w:rPr>
          <w:rFonts w:ascii="Times New Roman" w:hAnsi="Times New Roman" w:cs="Times New Roman"/>
          <w:b/>
          <w:bCs/>
          <w:sz w:val="40"/>
          <w:szCs w:val="44"/>
        </w:rPr>
      </w:pPr>
      <w:r w:rsidRPr="00A33AF5">
        <w:rPr>
          <w:rFonts w:ascii="Times New Roman" w:hAnsi="Times New Roman" w:cs="Times New Roman"/>
          <w:b/>
          <w:bCs/>
          <w:sz w:val="40"/>
          <w:szCs w:val="44"/>
        </w:rPr>
        <w:t>L7:</w:t>
      </w:r>
      <w:r w:rsidR="0091623D">
        <w:rPr>
          <w:rFonts w:ascii="Times New Roman" w:hAnsi="Times New Roman" w:cs="Times New Roman"/>
          <w:b/>
          <w:bCs/>
          <w:sz w:val="40"/>
          <w:szCs w:val="44"/>
        </w:rPr>
        <w:t xml:space="preserve"> Artificial intelligence</w:t>
      </w:r>
    </w:p>
    <w:p w14:paraId="0E029FF5" w14:textId="2B17BDBF" w:rsidR="00A33AF5" w:rsidRDefault="00A33AF5" w:rsidP="00A33AF5">
      <w:pPr>
        <w:ind w:left="280" w:right="280"/>
        <w:jc w:val="center"/>
        <w:rPr>
          <w:rFonts w:ascii="Times New Roman" w:hAnsi="Times New Roman" w:cs="Times New Roman"/>
          <w:b/>
          <w:bCs/>
          <w:sz w:val="40"/>
          <w:szCs w:val="44"/>
        </w:rPr>
      </w:pPr>
      <w:r>
        <w:rPr>
          <w:rFonts w:ascii="Times New Roman" w:hAnsi="Times New Roman" w:cs="Times New Roman" w:hint="eastAsia"/>
          <w:b/>
          <w:bCs/>
          <w:sz w:val="40"/>
          <w:szCs w:val="44"/>
        </w:rPr>
        <w:t>(</w:t>
      </w:r>
      <w:r>
        <w:rPr>
          <w:rFonts w:ascii="Times New Roman" w:hAnsi="Times New Roman" w:cs="Times New Roman"/>
          <w:b/>
          <w:bCs/>
          <w:sz w:val="40"/>
          <w:szCs w:val="44"/>
        </w:rPr>
        <w:t>ACCA702</w:t>
      </w:r>
      <w:r w:rsidR="0091623D">
        <w:rPr>
          <w:rFonts w:ascii="Times New Roman" w:hAnsi="Times New Roman" w:cs="Times New Roman"/>
          <w:b/>
          <w:bCs/>
          <w:sz w:val="40"/>
          <w:szCs w:val="44"/>
        </w:rPr>
        <w:t>6</w:t>
      </w:r>
      <w:r>
        <w:rPr>
          <w:rFonts w:ascii="Times New Roman" w:hAnsi="Times New Roman" w:cs="Times New Roman"/>
          <w:b/>
          <w:bCs/>
          <w:sz w:val="40"/>
          <w:szCs w:val="44"/>
        </w:rPr>
        <w:t>)</w:t>
      </w:r>
    </w:p>
    <w:p w14:paraId="1F78DFA7" w14:textId="77777777" w:rsidR="00100B04" w:rsidRDefault="00100B04" w:rsidP="00A33AF5">
      <w:pPr>
        <w:ind w:left="280" w:right="280"/>
        <w:jc w:val="center"/>
        <w:rPr>
          <w:rFonts w:ascii="Times New Roman" w:hAnsi="Times New Roman" w:cs="Times New Roman"/>
          <w:b/>
          <w:bCs/>
          <w:sz w:val="40"/>
          <w:szCs w:val="44"/>
        </w:rPr>
      </w:pPr>
    </w:p>
    <w:p w14:paraId="2B6AE82D" w14:textId="77777777" w:rsidR="00C765EA" w:rsidRPr="00C765EA" w:rsidRDefault="00C765EA" w:rsidP="00C765EA">
      <w:pPr>
        <w:ind w:left="280" w:right="280"/>
        <w:jc w:val="center"/>
        <w:rPr>
          <w:rFonts w:ascii="Times New Roman" w:hAnsi="Times New Roman" w:cs="Times New Roman"/>
          <w:b/>
          <w:bCs/>
          <w:sz w:val="40"/>
          <w:szCs w:val="44"/>
        </w:rPr>
      </w:pPr>
      <w:r w:rsidRPr="00C765EA">
        <w:rPr>
          <w:rFonts w:ascii="Times New Roman" w:hAnsi="Times New Roman" w:cs="Times New Roman"/>
          <w:b/>
          <w:bCs/>
          <w:sz w:val="40"/>
          <w:szCs w:val="44"/>
        </w:rPr>
        <w:t>January Submission Assignment</w:t>
      </w:r>
      <w:r>
        <w:rPr>
          <w:rFonts w:ascii="Times New Roman" w:hAnsi="Times New Roman" w:cs="Times New Roman"/>
          <w:b/>
          <w:bCs/>
          <w:sz w:val="40"/>
          <w:szCs w:val="44"/>
        </w:rPr>
        <w:t xml:space="preserve">: </w:t>
      </w:r>
      <w:r w:rsidRPr="00C765EA">
        <w:rPr>
          <w:rFonts w:ascii="Times New Roman" w:hAnsi="Times New Roman" w:cs="Times New Roman"/>
          <w:b/>
          <w:bCs/>
          <w:sz w:val="40"/>
          <w:szCs w:val="44"/>
        </w:rPr>
        <w:t>Handwritten Digits Recognition</w:t>
      </w:r>
    </w:p>
    <w:p w14:paraId="448D8183" w14:textId="3F59D433" w:rsidR="00C765EA" w:rsidRPr="00C765EA" w:rsidRDefault="00C765EA" w:rsidP="00C765EA">
      <w:pPr>
        <w:ind w:left="280" w:right="280"/>
        <w:jc w:val="center"/>
        <w:rPr>
          <w:rFonts w:ascii="Times New Roman" w:hAnsi="Times New Roman" w:cs="Times New Roman"/>
          <w:b/>
          <w:bCs/>
          <w:sz w:val="40"/>
          <w:szCs w:val="44"/>
        </w:rPr>
      </w:pPr>
    </w:p>
    <w:p w14:paraId="675FA9EB" w14:textId="219D38F3" w:rsidR="00100B04" w:rsidRPr="00C765EA" w:rsidRDefault="00100B04" w:rsidP="00A33AF5">
      <w:pPr>
        <w:ind w:left="280" w:right="280"/>
        <w:jc w:val="center"/>
        <w:rPr>
          <w:rFonts w:ascii="Times New Roman" w:hAnsi="Times New Roman" w:cs="Times New Roman"/>
          <w:b/>
          <w:bCs/>
          <w:sz w:val="40"/>
          <w:szCs w:val="44"/>
        </w:rPr>
      </w:pPr>
    </w:p>
    <w:p w14:paraId="279E784D" w14:textId="77777777" w:rsidR="007436F8" w:rsidRDefault="007436F8" w:rsidP="00A33AF5">
      <w:pPr>
        <w:ind w:left="280" w:right="280"/>
        <w:jc w:val="center"/>
        <w:rPr>
          <w:rFonts w:ascii="Times New Roman" w:hAnsi="Times New Roman" w:cs="Times New Roman"/>
          <w:b/>
          <w:bCs/>
          <w:sz w:val="40"/>
          <w:szCs w:val="44"/>
        </w:rPr>
      </w:pPr>
    </w:p>
    <w:p w14:paraId="37863DB8" w14:textId="5C068C16" w:rsidR="006C7465" w:rsidRPr="007436F8" w:rsidRDefault="006C7465" w:rsidP="00A33AF5">
      <w:pPr>
        <w:ind w:left="280" w:right="280"/>
        <w:jc w:val="center"/>
        <w:rPr>
          <w:rFonts w:ascii="Times New Roman" w:hAnsi="Times New Roman" w:cs="Times New Roman"/>
          <w:sz w:val="36"/>
          <w:szCs w:val="40"/>
        </w:rPr>
      </w:pPr>
      <w:r w:rsidRPr="007436F8">
        <w:rPr>
          <w:rFonts w:ascii="Times New Roman" w:hAnsi="Times New Roman" w:cs="Times New Roman" w:hint="eastAsia"/>
          <w:sz w:val="36"/>
          <w:szCs w:val="40"/>
        </w:rPr>
        <w:t>M</w:t>
      </w:r>
      <w:r w:rsidRPr="007436F8">
        <w:rPr>
          <w:rFonts w:ascii="Times New Roman" w:hAnsi="Times New Roman" w:cs="Times New Roman"/>
          <w:sz w:val="36"/>
          <w:szCs w:val="40"/>
        </w:rPr>
        <w:t>Sc Data and Artificial Intelligence</w:t>
      </w:r>
    </w:p>
    <w:p w14:paraId="02392188" w14:textId="77777777" w:rsidR="00100B04" w:rsidRPr="007436F8" w:rsidRDefault="00100B04" w:rsidP="00A33AF5">
      <w:pPr>
        <w:ind w:left="280" w:right="280"/>
        <w:jc w:val="center"/>
        <w:rPr>
          <w:rFonts w:ascii="Times New Roman" w:hAnsi="Times New Roman" w:cs="Times New Roman"/>
          <w:sz w:val="36"/>
          <w:szCs w:val="40"/>
        </w:rPr>
      </w:pPr>
    </w:p>
    <w:p w14:paraId="683535DD" w14:textId="7CAA9D0D" w:rsidR="00100B04" w:rsidRPr="007436F8" w:rsidRDefault="006C7465" w:rsidP="00100B04">
      <w:pPr>
        <w:ind w:left="280" w:right="280"/>
        <w:jc w:val="center"/>
        <w:rPr>
          <w:rFonts w:ascii="Times New Roman" w:hAnsi="Times New Roman" w:cs="Times New Roman"/>
          <w:sz w:val="36"/>
          <w:szCs w:val="40"/>
        </w:rPr>
      </w:pPr>
      <w:r w:rsidRPr="007436F8">
        <w:rPr>
          <w:rFonts w:ascii="Times New Roman" w:hAnsi="Times New Roman" w:cs="Times New Roman" w:hint="eastAsia"/>
          <w:sz w:val="36"/>
          <w:szCs w:val="40"/>
        </w:rPr>
        <w:t>W</w:t>
      </w:r>
      <w:r w:rsidRPr="007436F8">
        <w:rPr>
          <w:rFonts w:ascii="Times New Roman" w:hAnsi="Times New Roman" w:cs="Times New Roman"/>
          <w:sz w:val="36"/>
          <w:szCs w:val="40"/>
        </w:rPr>
        <w:t>ales Institute for Science and Art (WISA)</w:t>
      </w:r>
    </w:p>
    <w:p w14:paraId="74F1D5F9" w14:textId="0579FA64" w:rsidR="00100B04" w:rsidRPr="007436F8" w:rsidRDefault="006C7465" w:rsidP="007436F8">
      <w:pPr>
        <w:ind w:left="280" w:right="280"/>
        <w:jc w:val="center"/>
        <w:rPr>
          <w:rFonts w:ascii="Times New Roman" w:hAnsi="Times New Roman" w:cs="Times New Roman"/>
          <w:sz w:val="36"/>
          <w:szCs w:val="40"/>
        </w:rPr>
      </w:pPr>
      <w:r w:rsidRPr="007436F8">
        <w:rPr>
          <w:rFonts w:ascii="Times New Roman" w:hAnsi="Times New Roman" w:cs="Times New Roman"/>
          <w:sz w:val="36"/>
          <w:szCs w:val="40"/>
        </w:rPr>
        <w:t>University of Wales Trinity Saint David</w:t>
      </w:r>
    </w:p>
    <w:p w14:paraId="75258D41" w14:textId="3CA8F7B7" w:rsidR="007436F8" w:rsidRDefault="007436F8" w:rsidP="00A33AF5">
      <w:pPr>
        <w:ind w:left="280" w:right="280"/>
        <w:jc w:val="center"/>
        <w:rPr>
          <w:rFonts w:ascii="Times New Roman" w:hAnsi="Times New Roman" w:cs="Times New Roman"/>
          <w:sz w:val="32"/>
          <w:szCs w:val="36"/>
        </w:rPr>
      </w:pPr>
    </w:p>
    <w:p w14:paraId="3934001F" w14:textId="325401E8" w:rsidR="007436F8" w:rsidRPr="00100B04" w:rsidRDefault="007436F8" w:rsidP="0091623D">
      <w:pPr>
        <w:ind w:left="280" w:right="280"/>
        <w:jc w:val="center"/>
        <w:rPr>
          <w:rFonts w:ascii="Times New Roman" w:hAnsi="Times New Roman" w:cs="Times New Roman"/>
          <w:sz w:val="32"/>
          <w:szCs w:val="36"/>
        </w:rPr>
      </w:pPr>
      <w:r>
        <w:rPr>
          <w:rFonts w:ascii="Times New Roman" w:hAnsi="Times New Roman" w:cs="Times New Roman"/>
          <w:sz w:val="32"/>
          <w:szCs w:val="36"/>
        </w:rPr>
        <w:t xml:space="preserve">Lecturer: </w:t>
      </w:r>
      <w:r w:rsidR="0091623D" w:rsidRPr="0091623D">
        <w:rPr>
          <w:rFonts w:ascii="Times New Roman" w:hAnsi="Times New Roman" w:cs="Times New Roman"/>
          <w:sz w:val="32"/>
          <w:szCs w:val="36"/>
        </w:rPr>
        <w:t xml:space="preserve">Dr Mohamed </w:t>
      </w:r>
      <w:proofErr w:type="spellStart"/>
      <w:r w:rsidR="0091623D" w:rsidRPr="0091623D">
        <w:rPr>
          <w:rFonts w:ascii="Times New Roman" w:hAnsi="Times New Roman" w:cs="Times New Roman"/>
          <w:sz w:val="32"/>
          <w:szCs w:val="36"/>
        </w:rPr>
        <w:t>Bennasar</w:t>
      </w:r>
      <w:proofErr w:type="spellEnd"/>
    </w:p>
    <w:p w14:paraId="419F69E1" w14:textId="3BD71C4D" w:rsidR="00596602" w:rsidRPr="00175003" w:rsidRDefault="006C7465" w:rsidP="00175003">
      <w:pPr>
        <w:ind w:left="280" w:right="280"/>
        <w:jc w:val="center"/>
        <w:rPr>
          <w:rFonts w:ascii="Times New Roman" w:hAnsi="Times New Roman" w:cs="Times New Roman"/>
          <w:sz w:val="32"/>
          <w:szCs w:val="36"/>
        </w:rPr>
      </w:pPr>
      <w:r w:rsidRPr="00100B04">
        <w:rPr>
          <w:rFonts w:ascii="Times New Roman" w:hAnsi="Times New Roman" w:cs="Times New Roman" w:hint="eastAsia"/>
          <w:sz w:val="32"/>
          <w:szCs w:val="36"/>
        </w:rPr>
        <w:t>J</w:t>
      </w:r>
      <w:r w:rsidRPr="00100B04">
        <w:rPr>
          <w:rFonts w:ascii="Times New Roman" w:hAnsi="Times New Roman" w:cs="Times New Roman"/>
          <w:sz w:val="32"/>
          <w:szCs w:val="36"/>
        </w:rPr>
        <w:t xml:space="preserve">anuary </w:t>
      </w:r>
      <w:r w:rsidR="00CD27DB">
        <w:rPr>
          <w:rFonts w:ascii="Times New Roman" w:hAnsi="Times New Roman" w:cs="Times New Roman"/>
          <w:sz w:val="32"/>
          <w:szCs w:val="36"/>
        </w:rPr>
        <w:t>14</w:t>
      </w:r>
      <w:r w:rsidRPr="00100B04">
        <w:rPr>
          <w:rFonts w:ascii="Times New Roman" w:hAnsi="Times New Roman" w:cs="Times New Roman"/>
          <w:sz w:val="32"/>
          <w:szCs w:val="36"/>
          <w:vertAlign w:val="superscript"/>
        </w:rPr>
        <w:t>th</w:t>
      </w:r>
      <w:r w:rsidRPr="00100B04">
        <w:rPr>
          <w:rFonts w:ascii="Times New Roman" w:hAnsi="Times New Roman" w:cs="Times New Roman"/>
          <w:sz w:val="32"/>
          <w:szCs w:val="36"/>
        </w:rPr>
        <w:t>, 2022</w:t>
      </w:r>
    </w:p>
    <w:bookmarkEnd w:id="0"/>
    <w:p w14:paraId="48D43E31" w14:textId="2C5FC391" w:rsidR="009F23A2" w:rsidRDefault="009F23A2" w:rsidP="000D616A">
      <w:pPr>
        <w:ind w:left="280" w:right="280"/>
        <w:jc w:val="center"/>
        <w:rPr>
          <w:rFonts w:ascii="Times New Roman" w:eastAsiaTheme="minorEastAsia" w:hAnsi="Times New Roman" w:cs="Times New Roman"/>
          <w:b/>
          <w:bCs/>
          <w:sz w:val="36"/>
          <w:szCs w:val="40"/>
        </w:rPr>
      </w:pPr>
    </w:p>
    <w:p w14:paraId="70DE563C" w14:textId="77777777" w:rsidR="000758EC" w:rsidRPr="000758EC" w:rsidRDefault="000758EC" w:rsidP="000D616A">
      <w:pPr>
        <w:ind w:left="280" w:right="280"/>
        <w:jc w:val="center"/>
        <w:rPr>
          <w:rFonts w:ascii="Times New Roman" w:eastAsiaTheme="minorEastAsia" w:hAnsi="Times New Roman" w:cs="Times New Roman"/>
          <w:b/>
          <w:bCs/>
          <w:sz w:val="36"/>
          <w:szCs w:val="40"/>
        </w:rPr>
      </w:pPr>
    </w:p>
    <w:p w14:paraId="72E9E5D9" w14:textId="7F35AA53" w:rsidR="00E62893" w:rsidRPr="009F23A2" w:rsidRDefault="00E62893" w:rsidP="000D616A">
      <w:pPr>
        <w:ind w:left="280" w:right="280"/>
        <w:jc w:val="center"/>
        <w:rPr>
          <w:rFonts w:ascii="Times New Roman" w:hAnsi="Times New Roman" w:cs="Times New Roman"/>
          <w:b/>
          <w:bCs/>
          <w:sz w:val="36"/>
          <w:szCs w:val="40"/>
        </w:rPr>
      </w:pPr>
      <w:r w:rsidRPr="009F23A2">
        <w:rPr>
          <w:rFonts w:ascii="Times New Roman" w:hAnsi="Times New Roman" w:cs="Times New Roman" w:hint="eastAsia"/>
          <w:b/>
          <w:bCs/>
          <w:sz w:val="36"/>
          <w:szCs w:val="40"/>
        </w:rPr>
        <w:t>Abstract</w:t>
      </w:r>
    </w:p>
    <w:p w14:paraId="622E9EC4" w14:textId="77777777" w:rsidR="000D616A" w:rsidRDefault="000D616A" w:rsidP="000D616A">
      <w:pPr>
        <w:ind w:left="280" w:right="280"/>
        <w:rPr>
          <w:rFonts w:ascii="Times New Roman" w:hAnsi="Times New Roman" w:cs="Times New Roman"/>
          <w:szCs w:val="28"/>
        </w:rPr>
      </w:pPr>
    </w:p>
    <w:p w14:paraId="471A0AA4" w14:textId="6F700748" w:rsidR="00E62893" w:rsidRDefault="00976014" w:rsidP="00987E81">
      <w:pPr>
        <w:ind w:firstLineChars="150" w:firstLine="420"/>
        <w:rPr>
          <w:sz w:val="40"/>
          <w:szCs w:val="44"/>
        </w:rPr>
      </w:pPr>
      <w:r w:rsidRPr="00976014">
        <w:rPr>
          <w:rFonts w:ascii="Times New Roman" w:hAnsi="Times New Roman" w:cs="Times New Roman"/>
          <w:szCs w:val="28"/>
        </w:rPr>
        <w:t xml:space="preserve">With the wide application of computers, </w:t>
      </w:r>
      <w:r w:rsidR="00A37F9A" w:rsidRPr="00A37F9A">
        <w:rPr>
          <w:rFonts w:ascii="Times New Roman" w:hAnsi="Times New Roman" w:cs="Times New Roman" w:hint="eastAsia"/>
          <w:szCs w:val="28"/>
        </w:rPr>
        <w:t>plenty</w:t>
      </w:r>
      <w:r w:rsidR="00A37F9A">
        <w:rPr>
          <w:rFonts w:ascii="Times New Roman" w:hAnsi="Times New Roman" w:cs="Times New Roman"/>
          <w:szCs w:val="28"/>
        </w:rPr>
        <w:t xml:space="preserve"> </w:t>
      </w:r>
      <w:r w:rsidRPr="00976014">
        <w:rPr>
          <w:rFonts w:ascii="Times New Roman" w:hAnsi="Times New Roman" w:cs="Times New Roman"/>
          <w:szCs w:val="28"/>
        </w:rPr>
        <w:t xml:space="preserve">of data need to be stored in computers for processing. Handwritten number recognition can easily recognize handwritten </w:t>
      </w:r>
      <w:r w:rsidR="00A37F9A">
        <w:rPr>
          <w:rFonts w:ascii="Times New Roman" w:hAnsi="Times New Roman" w:cs="Times New Roman"/>
          <w:szCs w:val="28"/>
        </w:rPr>
        <w:t>digits</w:t>
      </w:r>
      <w:r w:rsidRPr="00976014">
        <w:rPr>
          <w:rFonts w:ascii="Times New Roman" w:hAnsi="Times New Roman" w:cs="Times New Roman"/>
          <w:szCs w:val="28"/>
        </w:rPr>
        <w:t xml:space="preserve"> and provide them to the computer, so it has become a research hotspot. In this paper, based on the study of handwritten number recognition related work, four machine learning algorithms </w:t>
      </w:r>
      <w:r w:rsidR="00CE7A81">
        <w:rPr>
          <w:rFonts w:ascii="Times New Roman" w:hAnsi="Times New Roman" w:cs="Times New Roman"/>
          <w:szCs w:val="28"/>
        </w:rPr>
        <w:t xml:space="preserve">including </w:t>
      </w:r>
      <w:r w:rsidRPr="00976014">
        <w:rPr>
          <w:rFonts w:ascii="Times New Roman" w:hAnsi="Times New Roman" w:cs="Times New Roman"/>
          <w:szCs w:val="28"/>
        </w:rPr>
        <w:t>KNN, SVM, DT</w:t>
      </w:r>
      <w:r w:rsidR="00670C69">
        <w:rPr>
          <w:rFonts w:ascii="Times New Roman" w:hAnsi="Times New Roman" w:cs="Times New Roman"/>
          <w:szCs w:val="28"/>
        </w:rPr>
        <w:t xml:space="preserve"> and </w:t>
      </w:r>
      <w:r w:rsidRPr="00976014">
        <w:rPr>
          <w:rFonts w:ascii="Times New Roman" w:hAnsi="Times New Roman" w:cs="Times New Roman"/>
          <w:szCs w:val="28"/>
        </w:rPr>
        <w:t xml:space="preserve">RF are proposed to solve the problem </w:t>
      </w:r>
      <w:r w:rsidR="004100BC">
        <w:rPr>
          <w:rFonts w:ascii="Times New Roman" w:hAnsi="Times New Roman" w:cs="Times New Roman"/>
          <w:szCs w:val="28"/>
        </w:rPr>
        <w:t>by</w:t>
      </w:r>
      <w:r w:rsidRPr="00976014">
        <w:rPr>
          <w:rFonts w:ascii="Times New Roman" w:hAnsi="Times New Roman" w:cs="Times New Roman"/>
          <w:szCs w:val="28"/>
        </w:rPr>
        <w:t xml:space="preserve"> MATLAB. The experimental results show that KNN has the highest recognition accuracy of 9</w:t>
      </w:r>
      <w:r w:rsidR="00987E81">
        <w:rPr>
          <w:rFonts w:ascii="Times New Roman" w:hAnsi="Times New Roman" w:cs="Times New Roman"/>
          <w:szCs w:val="28"/>
        </w:rPr>
        <w:t>6.91</w:t>
      </w:r>
      <w:r w:rsidRPr="00976014">
        <w:rPr>
          <w:rFonts w:ascii="Times New Roman" w:hAnsi="Times New Roman" w:cs="Times New Roman"/>
          <w:szCs w:val="28"/>
        </w:rPr>
        <w:t xml:space="preserve">% and shorter training time among these algorithms. In the future, feature extraction and deep learning algorithms can be applied to improve the accuracy of recognition </w:t>
      </w:r>
      <w:proofErr w:type="gramStart"/>
      <w:r w:rsidRPr="00976014">
        <w:rPr>
          <w:rFonts w:ascii="Times New Roman" w:hAnsi="Times New Roman" w:cs="Times New Roman"/>
          <w:szCs w:val="28"/>
        </w:rPr>
        <w:t>so as to</w:t>
      </w:r>
      <w:proofErr w:type="gramEnd"/>
      <w:r w:rsidRPr="00976014">
        <w:rPr>
          <w:rFonts w:ascii="Times New Roman" w:hAnsi="Times New Roman" w:cs="Times New Roman"/>
          <w:szCs w:val="28"/>
        </w:rPr>
        <w:t xml:space="preserve"> achieve the</w:t>
      </w:r>
      <w:r w:rsidR="004476A0">
        <w:rPr>
          <w:rFonts w:ascii="Times New Roman" w:hAnsi="Times New Roman" w:cs="Times New Roman"/>
          <w:szCs w:val="28"/>
        </w:rPr>
        <w:t xml:space="preserve"> application </w:t>
      </w:r>
      <w:r w:rsidRPr="00976014">
        <w:rPr>
          <w:rFonts w:ascii="Times New Roman" w:hAnsi="Times New Roman" w:cs="Times New Roman"/>
          <w:szCs w:val="28"/>
        </w:rPr>
        <w:t>in post office, bank and other scenarios</w:t>
      </w:r>
      <w:r w:rsidR="00987E81">
        <w:rPr>
          <w:rFonts w:ascii="Times New Roman" w:hAnsi="Times New Roman" w:cs="Times New Roman"/>
          <w:szCs w:val="28"/>
        </w:rPr>
        <w:t>.</w:t>
      </w:r>
    </w:p>
    <w:p w14:paraId="0AE7D454" w14:textId="77777777" w:rsidR="00E62893" w:rsidRDefault="00E62893" w:rsidP="00175003">
      <w:pPr>
        <w:ind w:left="280" w:right="280"/>
        <w:jc w:val="center"/>
        <w:rPr>
          <w:sz w:val="40"/>
          <w:szCs w:val="44"/>
        </w:rPr>
      </w:pPr>
    </w:p>
    <w:p w14:paraId="305D0022" w14:textId="77777777" w:rsidR="009500B6" w:rsidRPr="0007320E" w:rsidRDefault="009500B6" w:rsidP="0007320E">
      <w:pPr>
        <w:ind w:right="280"/>
        <w:rPr>
          <w:rFonts w:eastAsiaTheme="minorEastAsia"/>
          <w:sz w:val="40"/>
          <w:szCs w:val="44"/>
        </w:rPr>
      </w:pPr>
    </w:p>
    <w:p w14:paraId="0F8EDE3E" w14:textId="7F5130CD" w:rsidR="00CB1D03" w:rsidRDefault="00CB1D03" w:rsidP="00A07AA5">
      <w:pPr>
        <w:ind w:left="280" w:right="280"/>
        <w:jc w:val="center"/>
        <w:rPr>
          <w:rFonts w:ascii="Times New Roman" w:eastAsiaTheme="minorEastAsia" w:hAnsi="Times New Roman" w:cs="Times New Roman"/>
          <w:sz w:val="36"/>
          <w:szCs w:val="40"/>
        </w:rPr>
      </w:pPr>
    </w:p>
    <w:p w14:paraId="68CA1D5C" w14:textId="2CD53A0D" w:rsidR="00C233AF" w:rsidRDefault="00C233AF" w:rsidP="00A07AA5">
      <w:pPr>
        <w:ind w:left="280" w:right="280"/>
        <w:jc w:val="center"/>
        <w:rPr>
          <w:rFonts w:ascii="Times New Roman" w:eastAsiaTheme="minorEastAsia" w:hAnsi="Times New Roman" w:cs="Times New Roman"/>
          <w:sz w:val="36"/>
          <w:szCs w:val="40"/>
        </w:rPr>
      </w:pPr>
    </w:p>
    <w:p w14:paraId="0B20C038" w14:textId="027AE05E" w:rsidR="00C233AF" w:rsidRDefault="00C233AF" w:rsidP="00A07AA5">
      <w:pPr>
        <w:ind w:left="280" w:right="280"/>
        <w:jc w:val="center"/>
        <w:rPr>
          <w:rFonts w:ascii="Times New Roman" w:eastAsiaTheme="minorEastAsia" w:hAnsi="Times New Roman" w:cs="Times New Roman"/>
          <w:sz w:val="36"/>
          <w:szCs w:val="40"/>
        </w:rPr>
      </w:pPr>
    </w:p>
    <w:p w14:paraId="42C9C509" w14:textId="77777777" w:rsidR="00032E49" w:rsidRDefault="00032E49" w:rsidP="00A07AA5">
      <w:pPr>
        <w:ind w:left="280" w:right="280"/>
        <w:jc w:val="center"/>
        <w:rPr>
          <w:rFonts w:ascii="Times New Roman" w:eastAsiaTheme="minorEastAsia" w:hAnsi="Times New Roman" w:cs="Times New Roman"/>
          <w:sz w:val="36"/>
          <w:szCs w:val="40"/>
        </w:rPr>
      </w:pPr>
    </w:p>
    <w:p w14:paraId="1A683F8E" w14:textId="0F1CD895" w:rsidR="008A17D0" w:rsidRDefault="008A17D0" w:rsidP="00A07AA5">
      <w:pPr>
        <w:ind w:left="280" w:right="280"/>
        <w:jc w:val="center"/>
        <w:rPr>
          <w:rFonts w:ascii="Times New Roman" w:eastAsiaTheme="minorEastAsia" w:hAnsi="Times New Roman" w:cs="Times New Roman"/>
          <w:sz w:val="36"/>
          <w:szCs w:val="40"/>
        </w:rPr>
      </w:pPr>
    </w:p>
    <w:p w14:paraId="60AD8586" w14:textId="20F3AA73" w:rsidR="00126021" w:rsidRDefault="00126021" w:rsidP="00A07AA5">
      <w:pPr>
        <w:ind w:left="280" w:right="280"/>
        <w:jc w:val="center"/>
        <w:rPr>
          <w:rFonts w:ascii="Times New Roman" w:eastAsiaTheme="minorEastAsia" w:hAnsi="Times New Roman" w:cs="Times New Roman"/>
          <w:sz w:val="36"/>
          <w:szCs w:val="40"/>
        </w:rPr>
      </w:pPr>
    </w:p>
    <w:p w14:paraId="3EDEC376" w14:textId="77777777" w:rsidR="00665AE1" w:rsidRPr="008A17D0" w:rsidRDefault="00665AE1" w:rsidP="00A07AA5">
      <w:pPr>
        <w:ind w:left="280" w:right="280"/>
        <w:jc w:val="center"/>
        <w:rPr>
          <w:rFonts w:ascii="Times New Roman" w:eastAsiaTheme="minorEastAsia" w:hAnsi="Times New Roman" w:cs="Times New Roman"/>
          <w:sz w:val="36"/>
          <w:szCs w:val="40"/>
        </w:rPr>
      </w:pPr>
    </w:p>
    <w:p w14:paraId="3422FFCF" w14:textId="2C5AF0A5" w:rsidR="00A07AA5" w:rsidRDefault="00A07AA5" w:rsidP="00A07AA5">
      <w:pPr>
        <w:ind w:left="280" w:right="280"/>
        <w:jc w:val="center"/>
        <w:rPr>
          <w:rFonts w:ascii="Times New Roman" w:hAnsi="Times New Roman" w:cs="Times New Roman"/>
          <w:b/>
          <w:bCs/>
          <w:sz w:val="36"/>
          <w:szCs w:val="40"/>
        </w:rPr>
      </w:pPr>
      <w:r w:rsidRPr="009F23A2">
        <w:rPr>
          <w:rFonts w:ascii="Times New Roman" w:hAnsi="Times New Roman" w:cs="Times New Roman"/>
          <w:b/>
          <w:bCs/>
          <w:sz w:val="36"/>
          <w:szCs w:val="40"/>
        </w:rPr>
        <w:t>Table of Contents</w:t>
      </w:r>
    </w:p>
    <w:p w14:paraId="37CEBD6A" w14:textId="77777777" w:rsidR="008A17D0" w:rsidRPr="009F23A2" w:rsidRDefault="008A17D0" w:rsidP="00A07AA5">
      <w:pPr>
        <w:ind w:left="280" w:right="280"/>
        <w:jc w:val="center"/>
        <w:rPr>
          <w:rFonts w:ascii="Times New Roman" w:hAnsi="Times New Roman" w:cs="Times New Roman"/>
          <w:b/>
          <w:bCs/>
          <w:szCs w:val="32"/>
        </w:rPr>
      </w:pPr>
    </w:p>
    <w:sdt>
      <w:sdtPr>
        <w:rPr>
          <w:rFonts w:asciiTheme="minorHAnsi" w:eastAsiaTheme="minorEastAsia" w:hAnsiTheme="minorHAnsi" w:cstheme="minorBidi"/>
          <w:color w:val="auto"/>
          <w:kern w:val="2"/>
          <w:sz w:val="21"/>
          <w:szCs w:val="22"/>
          <w:lang w:val="zh-CN"/>
        </w:rPr>
        <w:id w:val="229197012"/>
        <w:docPartObj>
          <w:docPartGallery w:val="Table of Contents"/>
          <w:docPartUnique/>
        </w:docPartObj>
      </w:sdtPr>
      <w:sdtEndPr>
        <w:rPr>
          <w:rFonts w:eastAsia="Times New Roman"/>
          <w:b/>
          <w:bCs/>
          <w:sz w:val="28"/>
        </w:rPr>
      </w:sdtEndPr>
      <w:sdtContent>
        <w:p w14:paraId="7AAB42EF" w14:textId="5A736C84" w:rsidR="00A07AA5" w:rsidRDefault="00A07AA5">
          <w:pPr>
            <w:pStyle w:val="TOC"/>
            <w:ind w:left="280" w:right="280"/>
          </w:pPr>
        </w:p>
        <w:p w14:paraId="087513D7" w14:textId="61A91287" w:rsidR="00FD2EFA" w:rsidRPr="00FD2EFA" w:rsidRDefault="00A07AA5" w:rsidP="008A17D0">
          <w:pPr>
            <w:pStyle w:val="TOC1"/>
            <w:tabs>
              <w:tab w:val="left" w:pos="348"/>
            </w:tabs>
            <w:rPr>
              <w:rFonts w:eastAsiaTheme="minorEastAsia"/>
              <w:b/>
              <w:bCs/>
              <w:noProof/>
              <w:sz w:val="21"/>
              <w:szCs w:val="22"/>
            </w:rPr>
          </w:pPr>
          <w:r w:rsidRPr="00A07AA5">
            <w:fldChar w:fldCharType="begin"/>
          </w:r>
          <w:r w:rsidRPr="00A07AA5">
            <w:instrText xml:space="preserve"> TOC \o "1-3" \h \z \u </w:instrText>
          </w:r>
          <w:r w:rsidRPr="00A07AA5">
            <w:fldChar w:fldCharType="separate"/>
          </w:r>
          <w:hyperlink w:anchor="_Toc92464558" w:history="1">
            <w:r w:rsidR="00FD2EFA" w:rsidRPr="00FD2EFA">
              <w:rPr>
                <w:rStyle w:val="a8"/>
                <w:b/>
                <w:bCs/>
                <w:noProof/>
              </w:rPr>
              <w:t>1.</w:t>
            </w:r>
            <w:r w:rsidR="00FD2EFA" w:rsidRPr="00FD2EFA">
              <w:rPr>
                <w:rFonts w:eastAsiaTheme="minorEastAsia"/>
                <w:b/>
                <w:bCs/>
                <w:noProof/>
                <w:sz w:val="21"/>
                <w:szCs w:val="22"/>
              </w:rPr>
              <w:tab/>
            </w:r>
            <w:r w:rsidR="00FD2EFA" w:rsidRPr="00FD2EFA">
              <w:rPr>
                <w:rStyle w:val="a8"/>
                <w:b/>
                <w:bCs/>
                <w:noProof/>
              </w:rPr>
              <w:t>Introduction</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_Toc92464558 \h </w:instrText>
            </w:r>
            <w:r w:rsidR="00FD2EFA" w:rsidRPr="00FD2EFA">
              <w:rPr>
                <w:b/>
                <w:bCs/>
                <w:noProof/>
                <w:webHidden/>
              </w:rPr>
            </w:r>
            <w:r w:rsidR="00FD2EFA" w:rsidRPr="00FD2EFA">
              <w:rPr>
                <w:b/>
                <w:bCs/>
                <w:noProof/>
                <w:webHidden/>
              </w:rPr>
              <w:fldChar w:fldCharType="separate"/>
            </w:r>
            <w:r w:rsidR="00F75659">
              <w:rPr>
                <w:b/>
                <w:bCs/>
                <w:noProof/>
                <w:webHidden/>
              </w:rPr>
              <w:t>4</w:t>
            </w:r>
            <w:r w:rsidR="00FD2EFA" w:rsidRPr="00FD2EFA">
              <w:rPr>
                <w:b/>
                <w:bCs/>
                <w:noProof/>
                <w:webHidden/>
              </w:rPr>
              <w:fldChar w:fldCharType="end"/>
            </w:r>
          </w:hyperlink>
        </w:p>
        <w:p w14:paraId="0E86CFBD" w14:textId="7DAE6AF5" w:rsidR="00FD2EFA" w:rsidRPr="00FD2EFA" w:rsidRDefault="00F50167" w:rsidP="008A17D0">
          <w:pPr>
            <w:pStyle w:val="TOC1"/>
            <w:tabs>
              <w:tab w:val="left" w:pos="348"/>
            </w:tabs>
            <w:rPr>
              <w:rFonts w:eastAsiaTheme="minorEastAsia"/>
              <w:b/>
              <w:bCs/>
              <w:noProof/>
              <w:sz w:val="21"/>
              <w:szCs w:val="22"/>
            </w:rPr>
          </w:pPr>
          <w:hyperlink w:anchor="_Toc92464559" w:history="1">
            <w:r w:rsidR="00FD2EFA" w:rsidRPr="00FD2EFA">
              <w:rPr>
                <w:rStyle w:val="a8"/>
                <w:b/>
                <w:bCs/>
                <w:noProof/>
              </w:rPr>
              <w:t>2.</w:t>
            </w:r>
            <w:r w:rsidR="00FD2EFA" w:rsidRPr="00FD2EFA">
              <w:rPr>
                <w:rFonts w:eastAsiaTheme="minorEastAsia"/>
                <w:b/>
                <w:bCs/>
                <w:noProof/>
                <w:sz w:val="21"/>
                <w:szCs w:val="22"/>
              </w:rPr>
              <w:tab/>
            </w:r>
            <w:r w:rsidR="00FD2EFA" w:rsidRPr="00FD2EFA">
              <w:rPr>
                <w:rStyle w:val="a8"/>
                <w:b/>
                <w:bCs/>
                <w:noProof/>
              </w:rPr>
              <w:t>Related work</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_Toc92464559 \h </w:instrText>
            </w:r>
            <w:r w:rsidR="00FD2EFA" w:rsidRPr="00FD2EFA">
              <w:rPr>
                <w:b/>
                <w:bCs/>
                <w:noProof/>
                <w:webHidden/>
              </w:rPr>
            </w:r>
            <w:r w:rsidR="00FD2EFA" w:rsidRPr="00FD2EFA">
              <w:rPr>
                <w:b/>
                <w:bCs/>
                <w:noProof/>
                <w:webHidden/>
              </w:rPr>
              <w:fldChar w:fldCharType="separate"/>
            </w:r>
            <w:r w:rsidR="00F75659">
              <w:rPr>
                <w:b/>
                <w:bCs/>
                <w:noProof/>
                <w:webHidden/>
              </w:rPr>
              <w:t>5</w:t>
            </w:r>
            <w:r w:rsidR="00FD2EFA" w:rsidRPr="00FD2EFA">
              <w:rPr>
                <w:b/>
                <w:bCs/>
                <w:noProof/>
                <w:webHidden/>
              </w:rPr>
              <w:fldChar w:fldCharType="end"/>
            </w:r>
          </w:hyperlink>
        </w:p>
        <w:p w14:paraId="64DC34B7" w14:textId="77A6B284" w:rsidR="00FD2EFA" w:rsidRPr="00FD2EFA" w:rsidRDefault="00F50167" w:rsidP="008A17D0">
          <w:pPr>
            <w:pStyle w:val="TOC1"/>
            <w:tabs>
              <w:tab w:val="left" w:pos="348"/>
            </w:tabs>
            <w:rPr>
              <w:rFonts w:eastAsiaTheme="minorEastAsia"/>
              <w:b/>
              <w:bCs/>
              <w:noProof/>
              <w:sz w:val="21"/>
              <w:szCs w:val="22"/>
            </w:rPr>
          </w:pPr>
          <w:hyperlink w:anchor="_Toc92464560" w:history="1">
            <w:r w:rsidR="00FD2EFA" w:rsidRPr="00FD2EFA">
              <w:rPr>
                <w:rStyle w:val="a8"/>
                <w:b/>
                <w:bCs/>
                <w:noProof/>
              </w:rPr>
              <w:t>3.</w:t>
            </w:r>
            <w:r w:rsidR="00FD2EFA" w:rsidRPr="00FD2EFA">
              <w:rPr>
                <w:rFonts w:eastAsiaTheme="minorEastAsia"/>
                <w:b/>
                <w:bCs/>
                <w:noProof/>
                <w:sz w:val="21"/>
                <w:szCs w:val="22"/>
              </w:rPr>
              <w:tab/>
            </w:r>
            <w:r w:rsidR="00FD2EFA" w:rsidRPr="00FD2EFA">
              <w:rPr>
                <w:rStyle w:val="a8"/>
                <w:b/>
                <w:bCs/>
                <w:noProof/>
              </w:rPr>
              <w:t>Methodology</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_Toc92464560 \h </w:instrText>
            </w:r>
            <w:r w:rsidR="00FD2EFA" w:rsidRPr="00FD2EFA">
              <w:rPr>
                <w:b/>
                <w:bCs/>
                <w:noProof/>
                <w:webHidden/>
              </w:rPr>
            </w:r>
            <w:r w:rsidR="00FD2EFA" w:rsidRPr="00FD2EFA">
              <w:rPr>
                <w:b/>
                <w:bCs/>
                <w:noProof/>
                <w:webHidden/>
              </w:rPr>
              <w:fldChar w:fldCharType="separate"/>
            </w:r>
            <w:r w:rsidR="00F75659">
              <w:rPr>
                <w:b/>
                <w:bCs/>
                <w:noProof/>
                <w:webHidden/>
              </w:rPr>
              <w:t>6</w:t>
            </w:r>
            <w:r w:rsidR="00FD2EFA" w:rsidRPr="00FD2EFA">
              <w:rPr>
                <w:b/>
                <w:bCs/>
                <w:noProof/>
                <w:webHidden/>
              </w:rPr>
              <w:fldChar w:fldCharType="end"/>
            </w:r>
          </w:hyperlink>
        </w:p>
        <w:p w14:paraId="6EDF2D04" w14:textId="10B313E5" w:rsidR="00FD2EFA" w:rsidRPr="00FD2EFA" w:rsidRDefault="00F50167">
          <w:pPr>
            <w:pStyle w:val="TOC2"/>
            <w:tabs>
              <w:tab w:val="right" w:leader="dot" w:pos="8296"/>
            </w:tabs>
            <w:ind w:left="560"/>
            <w:rPr>
              <w:rFonts w:ascii="Times New Roman" w:eastAsiaTheme="minorEastAsia" w:hAnsi="Times New Roman" w:cs="Times New Roman"/>
              <w:b/>
              <w:bCs/>
              <w:noProof/>
              <w:sz w:val="21"/>
            </w:rPr>
          </w:pPr>
          <w:hyperlink w:anchor="_Toc92464561" w:history="1">
            <w:r w:rsidR="00FD2EFA" w:rsidRPr="00FD2EFA">
              <w:rPr>
                <w:rStyle w:val="a8"/>
                <w:rFonts w:ascii="Times New Roman" w:hAnsi="Times New Roman" w:cs="Times New Roman"/>
                <w:b/>
                <w:bCs/>
                <w:noProof/>
              </w:rPr>
              <w:t>3.1 Data sources</w:t>
            </w:r>
            <w:r w:rsidR="00FD2EFA" w:rsidRPr="00FD2EFA">
              <w:rPr>
                <w:rFonts w:ascii="Times New Roman" w:hAnsi="Times New Roman" w:cs="Times New Roman"/>
                <w:b/>
                <w:bCs/>
                <w:noProof/>
                <w:webHidden/>
              </w:rPr>
              <w:tab/>
            </w:r>
            <w:r w:rsidR="00FD2EFA" w:rsidRPr="00FD2EFA">
              <w:rPr>
                <w:rFonts w:ascii="Times New Roman" w:hAnsi="Times New Roman" w:cs="Times New Roman"/>
                <w:b/>
                <w:bCs/>
                <w:noProof/>
                <w:webHidden/>
              </w:rPr>
              <w:fldChar w:fldCharType="begin"/>
            </w:r>
            <w:r w:rsidR="00FD2EFA" w:rsidRPr="00FD2EFA">
              <w:rPr>
                <w:rFonts w:ascii="Times New Roman" w:hAnsi="Times New Roman" w:cs="Times New Roman"/>
                <w:b/>
                <w:bCs/>
                <w:noProof/>
                <w:webHidden/>
              </w:rPr>
              <w:instrText xml:space="preserve"> PAGEREF _Toc92464561 \h </w:instrText>
            </w:r>
            <w:r w:rsidR="00FD2EFA" w:rsidRPr="00FD2EFA">
              <w:rPr>
                <w:rFonts w:ascii="Times New Roman" w:hAnsi="Times New Roman" w:cs="Times New Roman"/>
                <w:b/>
                <w:bCs/>
                <w:noProof/>
                <w:webHidden/>
              </w:rPr>
            </w:r>
            <w:r w:rsidR="00FD2EFA" w:rsidRPr="00FD2EFA">
              <w:rPr>
                <w:rFonts w:ascii="Times New Roman" w:hAnsi="Times New Roman" w:cs="Times New Roman"/>
                <w:b/>
                <w:bCs/>
                <w:noProof/>
                <w:webHidden/>
              </w:rPr>
              <w:fldChar w:fldCharType="separate"/>
            </w:r>
            <w:r w:rsidR="00F75659">
              <w:rPr>
                <w:rFonts w:ascii="Times New Roman" w:hAnsi="Times New Roman" w:cs="Times New Roman"/>
                <w:b/>
                <w:bCs/>
                <w:noProof/>
                <w:webHidden/>
              </w:rPr>
              <w:t>6</w:t>
            </w:r>
            <w:r w:rsidR="00FD2EFA" w:rsidRPr="00FD2EFA">
              <w:rPr>
                <w:rFonts w:ascii="Times New Roman" w:hAnsi="Times New Roman" w:cs="Times New Roman"/>
                <w:b/>
                <w:bCs/>
                <w:noProof/>
                <w:webHidden/>
              </w:rPr>
              <w:fldChar w:fldCharType="end"/>
            </w:r>
          </w:hyperlink>
        </w:p>
        <w:p w14:paraId="02CED8CF" w14:textId="74C3C4DA" w:rsidR="00FD2EFA" w:rsidRPr="00FD2EFA" w:rsidRDefault="00F50167">
          <w:pPr>
            <w:pStyle w:val="TOC2"/>
            <w:tabs>
              <w:tab w:val="right" w:leader="dot" w:pos="8296"/>
            </w:tabs>
            <w:ind w:left="560"/>
            <w:rPr>
              <w:rFonts w:ascii="Times New Roman" w:eastAsiaTheme="minorEastAsia" w:hAnsi="Times New Roman" w:cs="Times New Roman"/>
              <w:b/>
              <w:bCs/>
              <w:noProof/>
              <w:sz w:val="21"/>
            </w:rPr>
          </w:pPr>
          <w:hyperlink w:anchor="_Toc92464562" w:history="1">
            <w:r w:rsidR="00FD2EFA" w:rsidRPr="00FD2EFA">
              <w:rPr>
                <w:rStyle w:val="a8"/>
                <w:rFonts w:ascii="Times New Roman" w:hAnsi="Times New Roman" w:cs="Times New Roman"/>
                <w:b/>
                <w:bCs/>
                <w:noProof/>
              </w:rPr>
              <w:t>3.2 Classifiers</w:t>
            </w:r>
            <w:r w:rsidR="00FD2EFA" w:rsidRPr="00FD2EFA">
              <w:rPr>
                <w:rFonts w:ascii="Times New Roman" w:hAnsi="Times New Roman" w:cs="Times New Roman"/>
                <w:b/>
                <w:bCs/>
                <w:noProof/>
                <w:webHidden/>
              </w:rPr>
              <w:tab/>
            </w:r>
            <w:r w:rsidR="00FD2EFA" w:rsidRPr="00FD2EFA">
              <w:rPr>
                <w:rFonts w:ascii="Times New Roman" w:hAnsi="Times New Roman" w:cs="Times New Roman"/>
                <w:b/>
                <w:bCs/>
                <w:noProof/>
                <w:webHidden/>
              </w:rPr>
              <w:fldChar w:fldCharType="begin"/>
            </w:r>
            <w:r w:rsidR="00FD2EFA" w:rsidRPr="00FD2EFA">
              <w:rPr>
                <w:rFonts w:ascii="Times New Roman" w:hAnsi="Times New Roman" w:cs="Times New Roman"/>
                <w:b/>
                <w:bCs/>
                <w:noProof/>
                <w:webHidden/>
              </w:rPr>
              <w:instrText xml:space="preserve"> PAGEREF _Toc92464562 \h </w:instrText>
            </w:r>
            <w:r w:rsidR="00FD2EFA" w:rsidRPr="00FD2EFA">
              <w:rPr>
                <w:rFonts w:ascii="Times New Roman" w:hAnsi="Times New Roman" w:cs="Times New Roman"/>
                <w:b/>
                <w:bCs/>
                <w:noProof/>
                <w:webHidden/>
              </w:rPr>
            </w:r>
            <w:r w:rsidR="00FD2EFA" w:rsidRPr="00FD2EFA">
              <w:rPr>
                <w:rFonts w:ascii="Times New Roman" w:hAnsi="Times New Roman" w:cs="Times New Roman"/>
                <w:b/>
                <w:bCs/>
                <w:noProof/>
                <w:webHidden/>
              </w:rPr>
              <w:fldChar w:fldCharType="separate"/>
            </w:r>
            <w:r w:rsidR="00F75659">
              <w:rPr>
                <w:rFonts w:ascii="Times New Roman" w:hAnsi="Times New Roman" w:cs="Times New Roman"/>
                <w:b/>
                <w:bCs/>
                <w:noProof/>
                <w:webHidden/>
              </w:rPr>
              <w:t>7</w:t>
            </w:r>
            <w:r w:rsidR="00FD2EFA" w:rsidRPr="00FD2EFA">
              <w:rPr>
                <w:rFonts w:ascii="Times New Roman" w:hAnsi="Times New Roman" w:cs="Times New Roman"/>
                <w:b/>
                <w:bCs/>
                <w:noProof/>
                <w:webHidden/>
              </w:rPr>
              <w:fldChar w:fldCharType="end"/>
            </w:r>
          </w:hyperlink>
        </w:p>
        <w:p w14:paraId="54603578" w14:textId="772C1D41" w:rsidR="00FD2EFA" w:rsidRPr="00FD2EFA" w:rsidRDefault="00F50167">
          <w:pPr>
            <w:pStyle w:val="TOC1"/>
            <w:rPr>
              <w:rFonts w:eastAsiaTheme="minorEastAsia"/>
              <w:b/>
              <w:bCs/>
              <w:noProof/>
              <w:sz w:val="21"/>
              <w:szCs w:val="22"/>
            </w:rPr>
          </w:pPr>
          <w:hyperlink w:anchor="_Toc92464563" w:history="1">
            <w:r w:rsidR="00FD2EFA" w:rsidRPr="00FD2EFA">
              <w:rPr>
                <w:rStyle w:val="a8"/>
                <w:b/>
                <w:bCs/>
                <w:noProof/>
              </w:rPr>
              <w:t>4. Results and discussion</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_Toc92464563 \h </w:instrText>
            </w:r>
            <w:r w:rsidR="00FD2EFA" w:rsidRPr="00FD2EFA">
              <w:rPr>
                <w:b/>
                <w:bCs/>
                <w:noProof/>
                <w:webHidden/>
              </w:rPr>
            </w:r>
            <w:r w:rsidR="00FD2EFA" w:rsidRPr="00FD2EFA">
              <w:rPr>
                <w:b/>
                <w:bCs/>
                <w:noProof/>
                <w:webHidden/>
              </w:rPr>
              <w:fldChar w:fldCharType="separate"/>
            </w:r>
            <w:r w:rsidR="00F75659">
              <w:rPr>
                <w:b/>
                <w:bCs/>
                <w:noProof/>
                <w:webHidden/>
              </w:rPr>
              <w:t>8</w:t>
            </w:r>
            <w:r w:rsidR="00FD2EFA" w:rsidRPr="00FD2EFA">
              <w:rPr>
                <w:b/>
                <w:bCs/>
                <w:noProof/>
                <w:webHidden/>
              </w:rPr>
              <w:fldChar w:fldCharType="end"/>
            </w:r>
          </w:hyperlink>
        </w:p>
        <w:p w14:paraId="09F02640" w14:textId="256BB810" w:rsidR="00FD2EFA" w:rsidRPr="00FD2EFA" w:rsidRDefault="00F50167">
          <w:pPr>
            <w:pStyle w:val="TOC1"/>
            <w:rPr>
              <w:rFonts w:eastAsiaTheme="minorEastAsia"/>
              <w:b/>
              <w:bCs/>
              <w:noProof/>
              <w:sz w:val="21"/>
              <w:szCs w:val="22"/>
            </w:rPr>
          </w:pPr>
          <w:hyperlink w:anchor="_Toc92464564" w:history="1">
            <w:r w:rsidR="00FD2EFA" w:rsidRPr="00FD2EFA">
              <w:rPr>
                <w:rStyle w:val="a8"/>
                <w:b/>
                <w:bCs/>
                <w:noProof/>
              </w:rPr>
              <w:t>5. Conclusion</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_Toc92464564 \h </w:instrText>
            </w:r>
            <w:r w:rsidR="00FD2EFA" w:rsidRPr="00FD2EFA">
              <w:rPr>
                <w:b/>
                <w:bCs/>
                <w:noProof/>
                <w:webHidden/>
              </w:rPr>
            </w:r>
            <w:r w:rsidR="00FD2EFA" w:rsidRPr="00FD2EFA">
              <w:rPr>
                <w:b/>
                <w:bCs/>
                <w:noProof/>
                <w:webHidden/>
              </w:rPr>
              <w:fldChar w:fldCharType="separate"/>
            </w:r>
            <w:r w:rsidR="00F75659">
              <w:rPr>
                <w:b/>
                <w:bCs/>
                <w:noProof/>
                <w:webHidden/>
              </w:rPr>
              <w:t>10</w:t>
            </w:r>
            <w:r w:rsidR="00FD2EFA" w:rsidRPr="00FD2EFA">
              <w:rPr>
                <w:b/>
                <w:bCs/>
                <w:noProof/>
                <w:webHidden/>
              </w:rPr>
              <w:fldChar w:fldCharType="end"/>
            </w:r>
          </w:hyperlink>
        </w:p>
        <w:p w14:paraId="5CF80DB6" w14:textId="2A385193" w:rsidR="00FD2EFA" w:rsidRPr="00FD2EFA" w:rsidRDefault="00F50167">
          <w:pPr>
            <w:pStyle w:val="TOC1"/>
            <w:rPr>
              <w:rFonts w:eastAsiaTheme="minorEastAsia"/>
              <w:b/>
              <w:bCs/>
              <w:noProof/>
              <w:sz w:val="21"/>
              <w:szCs w:val="22"/>
            </w:rPr>
          </w:pPr>
          <w:hyperlink w:anchor="_Toc92464565" w:history="1">
            <w:r w:rsidR="00FD2EFA" w:rsidRPr="00FD2EFA">
              <w:rPr>
                <w:rStyle w:val="a8"/>
                <w:b/>
                <w:bCs/>
                <w:noProof/>
              </w:rPr>
              <w:t>References</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_Toc92464565 \h </w:instrText>
            </w:r>
            <w:r w:rsidR="00FD2EFA" w:rsidRPr="00FD2EFA">
              <w:rPr>
                <w:b/>
                <w:bCs/>
                <w:noProof/>
                <w:webHidden/>
              </w:rPr>
            </w:r>
            <w:r w:rsidR="00FD2EFA" w:rsidRPr="00FD2EFA">
              <w:rPr>
                <w:b/>
                <w:bCs/>
                <w:noProof/>
                <w:webHidden/>
              </w:rPr>
              <w:fldChar w:fldCharType="separate"/>
            </w:r>
            <w:r w:rsidR="00F75659">
              <w:rPr>
                <w:b/>
                <w:bCs/>
                <w:noProof/>
                <w:webHidden/>
              </w:rPr>
              <w:t>10</w:t>
            </w:r>
            <w:r w:rsidR="00FD2EFA" w:rsidRPr="00FD2EFA">
              <w:rPr>
                <w:b/>
                <w:bCs/>
                <w:noProof/>
                <w:webHidden/>
              </w:rPr>
              <w:fldChar w:fldCharType="end"/>
            </w:r>
          </w:hyperlink>
        </w:p>
        <w:p w14:paraId="3332DC41" w14:textId="20602A62" w:rsidR="00FD2EFA" w:rsidRPr="00FD2EFA" w:rsidRDefault="00F50167">
          <w:pPr>
            <w:pStyle w:val="TOC1"/>
            <w:rPr>
              <w:rFonts w:eastAsiaTheme="minorEastAsia"/>
              <w:b/>
              <w:bCs/>
              <w:noProof/>
              <w:sz w:val="21"/>
              <w:szCs w:val="22"/>
            </w:rPr>
          </w:pPr>
          <w:hyperlink w:anchor="_Toc92464566" w:history="1">
            <w:r w:rsidR="00FD2EFA" w:rsidRPr="00FD2EFA">
              <w:rPr>
                <w:rStyle w:val="a8"/>
                <w:b/>
                <w:bCs/>
                <w:noProof/>
              </w:rPr>
              <w:t>Appendix</w:t>
            </w:r>
            <w:r w:rsidR="00FD2EFA" w:rsidRPr="00FD2EFA">
              <w:rPr>
                <w:b/>
                <w:bCs/>
                <w:noProof/>
                <w:webHidden/>
              </w:rPr>
              <w:tab/>
            </w:r>
            <w:r w:rsidR="00FD2EFA" w:rsidRPr="00FD2EFA">
              <w:rPr>
                <w:b/>
                <w:bCs/>
                <w:noProof/>
                <w:webHidden/>
              </w:rPr>
              <w:fldChar w:fldCharType="begin"/>
            </w:r>
            <w:r w:rsidR="00FD2EFA" w:rsidRPr="00FD2EFA">
              <w:rPr>
                <w:b/>
                <w:bCs/>
                <w:noProof/>
                <w:webHidden/>
              </w:rPr>
              <w:instrText xml:space="preserve"> PAGEREF _Toc92464566 \h </w:instrText>
            </w:r>
            <w:r w:rsidR="00FD2EFA" w:rsidRPr="00FD2EFA">
              <w:rPr>
                <w:b/>
                <w:bCs/>
                <w:noProof/>
                <w:webHidden/>
              </w:rPr>
            </w:r>
            <w:r w:rsidR="00FD2EFA" w:rsidRPr="00FD2EFA">
              <w:rPr>
                <w:b/>
                <w:bCs/>
                <w:noProof/>
                <w:webHidden/>
              </w:rPr>
              <w:fldChar w:fldCharType="separate"/>
            </w:r>
            <w:r w:rsidR="00F75659">
              <w:rPr>
                <w:b/>
                <w:bCs/>
                <w:noProof/>
                <w:webHidden/>
              </w:rPr>
              <w:t>11</w:t>
            </w:r>
            <w:r w:rsidR="00FD2EFA" w:rsidRPr="00FD2EFA">
              <w:rPr>
                <w:b/>
                <w:bCs/>
                <w:noProof/>
                <w:webHidden/>
              </w:rPr>
              <w:fldChar w:fldCharType="end"/>
            </w:r>
          </w:hyperlink>
        </w:p>
        <w:p w14:paraId="3C6F18D5" w14:textId="10B2E60E" w:rsidR="001B6243" w:rsidRPr="00223E00" w:rsidRDefault="00A07AA5" w:rsidP="00223E00">
          <w:pPr>
            <w:pStyle w:val="TOC1"/>
            <w:ind w:left="280" w:right="280"/>
            <w:rPr>
              <w:b/>
              <w:bCs/>
              <w:sz w:val="24"/>
              <w:szCs w:val="28"/>
            </w:rPr>
          </w:pPr>
          <w:r w:rsidRPr="00A07AA5">
            <w:rPr>
              <w:b/>
              <w:bCs/>
              <w:lang w:val="zh-CN"/>
            </w:rPr>
            <w:fldChar w:fldCharType="end"/>
          </w:r>
        </w:p>
        <w:p w14:paraId="1733C470" w14:textId="0D1870A2" w:rsidR="00A07AA5" w:rsidRDefault="00F50167">
          <w:pPr>
            <w:ind w:left="280" w:right="280"/>
          </w:pPr>
        </w:p>
      </w:sdtContent>
    </w:sdt>
    <w:p w14:paraId="43BED985" w14:textId="574FCFF5" w:rsidR="00D755C3" w:rsidRDefault="00D755C3" w:rsidP="007F6D4F">
      <w:pPr>
        <w:ind w:left="280" w:right="280"/>
        <w:rPr>
          <w:rFonts w:ascii="Times New Roman" w:hAnsi="Times New Roman" w:cs="Times New Roman"/>
          <w:szCs w:val="32"/>
        </w:rPr>
      </w:pPr>
    </w:p>
    <w:p w14:paraId="0693AFD3" w14:textId="77777777" w:rsidR="007F6D4F" w:rsidRDefault="007F6D4F" w:rsidP="007F6D4F">
      <w:pPr>
        <w:ind w:left="280" w:right="280"/>
        <w:rPr>
          <w:sz w:val="32"/>
          <w:szCs w:val="36"/>
        </w:rPr>
      </w:pPr>
    </w:p>
    <w:p w14:paraId="7F451D4D" w14:textId="6B1BBC0D" w:rsidR="007F6D4F" w:rsidRDefault="007F6D4F" w:rsidP="00BC06BA">
      <w:pPr>
        <w:ind w:right="280"/>
        <w:rPr>
          <w:rFonts w:eastAsiaTheme="minorEastAsia"/>
          <w:sz w:val="32"/>
          <w:szCs w:val="36"/>
        </w:rPr>
      </w:pPr>
    </w:p>
    <w:p w14:paraId="220A2D18" w14:textId="3A305B9D" w:rsidR="00FD2EFA" w:rsidRDefault="00FD2EFA" w:rsidP="00BC06BA">
      <w:pPr>
        <w:ind w:right="280"/>
        <w:rPr>
          <w:rFonts w:eastAsiaTheme="minorEastAsia"/>
          <w:sz w:val="32"/>
          <w:szCs w:val="36"/>
        </w:rPr>
      </w:pPr>
    </w:p>
    <w:p w14:paraId="6C37562C" w14:textId="77777777" w:rsidR="00FD2EFA" w:rsidRDefault="00FD2EFA" w:rsidP="00BC06BA">
      <w:pPr>
        <w:ind w:right="280"/>
        <w:rPr>
          <w:rFonts w:eastAsiaTheme="minorEastAsia"/>
          <w:sz w:val="32"/>
          <w:szCs w:val="36"/>
        </w:rPr>
      </w:pPr>
    </w:p>
    <w:p w14:paraId="5D95E134" w14:textId="77777777" w:rsidR="00533608" w:rsidRPr="00BC06BA" w:rsidRDefault="00533608" w:rsidP="00BC06BA">
      <w:pPr>
        <w:ind w:right="280"/>
        <w:rPr>
          <w:rFonts w:eastAsiaTheme="minorEastAsia"/>
          <w:sz w:val="32"/>
          <w:szCs w:val="36"/>
        </w:rPr>
      </w:pPr>
    </w:p>
    <w:p w14:paraId="4B6FEFF4" w14:textId="0458B6B5" w:rsidR="00ED6320" w:rsidRPr="00ED6320" w:rsidRDefault="001A7BE2" w:rsidP="00ED6320">
      <w:pPr>
        <w:pStyle w:val="1"/>
        <w:numPr>
          <w:ilvl w:val="0"/>
          <w:numId w:val="7"/>
        </w:numPr>
        <w:ind w:left="640" w:right="280"/>
      </w:pPr>
      <w:bookmarkStart w:id="1" w:name="_Toc92464558"/>
      <w:r w:rsidRPr="00076307">
        <w:lastRenderedPageBreak/>
        <w:t>Introduction</w:t>
      </w:r>
      <w:bookmarkEnd w:id="1"/>
    </w:p>
    <w:p w14:paraId="5FB2FEAD" w14:textId="638CFEDC" w:rsidR="0051019E" w:rsidRDefault="006E167F" w:rsidP="00551182">
      <w:pPr>
        <w:spacing w:line="312" w:lineRule="exact"/>
        <w:ind w:firstLineChars="150" w:firstLine="420"/>
        <w:rPr>
          <w:rFonts w:ascii="Times New Roman" w:eastAsiaTheme="minorEastAsia" w:hAnsi="Times New Roman" w:cs="Times New Roman"/>
        </w:rPr>
      </w:pPr>
      <w:r w:rsidRPr="00927ABE">
        <w:rPr>
          <w:rFonts w:ascii="Times New Roman" w:eastAsiaTheme="minorEastAsia" w:hAnsi="Times New Roman" w:cs="Times New Roman"/>
        </w:rPr>
        <w:t xml:space="preserve">With the wide application of computer technology, it has become common for people to use computer to type and input. But in some cases, messages may be </w:t>
      </w:r>
      <w:r w:rsidR="00C93CAA">
        <w:rPr>
          <w:rFonts w:ascii="Times New Roman" w:eastAsiaTheme="minorEastAsia" w:hAnsi="Times New Roman" w:cs="Times New Roman"/>
        </w:rPr>
        <w:t xml:space="preserve">written and </w:t>
      </w:r>
      <w:r w:rsidRPr="00927ABE">
        <w:rPr>
          <w:rFonts w:ascii="Times New Roman" w:eastAsiaTheme="minorEastAsia" w:hAnsi="Times New Roman" w:cs="Times New Roman"/>
        </w:rPr>
        <w:t>stored by hand as a safe and convenient way. </w:t>
      </w:r>
      <w:r w:rsidR="00C93CAA">
        <w:rPr>
          <w:rFonts w:ascii="Times New Roman" w:eastAsiaTheme="minorEastAsia" w:hAnsi="Times New Roman" w:cs="Times New Roman"/>
        </w:rPr>
        <w:t>A</w:t>
      </w:r>
      <w:r w:rsidRPr="00927ABE">
        <w:rPr>
          <w:rFonts w:ascii="Times New Roman" w:eastAsiaTheme="minorEastAsia" w:hAnsi="Times New Roman" w:cs="Times New Roman"/>
        </w:rPr>
        <w:t xml:space="preserve"> method needed to be invented to automatically convert handwriting into information that computers could easily </w:t>
      </w:r>
      <w:r w:rsidR="00C93CAA">
        <w:rPr>
          <w:rFonts w:ascii="Times New Roman" w:eastAsiaTheme="minorEastAsia" w:hAnsi="Times New Roman" w:cs="Times New Roman"/>
        </w:rPr>
        <w:t>utilize</w:t>
      </w:r>
      <w:r w:rsidRPr="00927ABE">
        <w:rPr>
          <w:rFonts w:ascii="Times New Roman" w:eastAsiaTheme="minorEastAsia" w:hAnsi="Times New Roman" w:cs="Times New Roman"/>
        </w:rPr>
        <w:t>. Handwritten digit</w:t>
      </w:r>
      <w:r w:rsidR="00551182">
        <w:rPr>
          <w:rFonts w:ascii="Times New Roman" w:eastAsiaTheme="minorEastAsia" w:hAnsi="Times New Roman" w:cs="Times New Roman"/>
        </w:rPr>
        <w:t>s</w:t>
      </w:r>
      <w:r w:rsidRPr="00927ABE">
        <w:rPr>
          <w:rFonts w:ascii="Times New Roman" w:eastAsiaTheme="minorEastAsia" w:hAnsi="Times New Roman" w:cs="Times New Roman"/>
        </w:rPr>
        <w:t xml:space="preserve"> recognition</w:t>
      </w:r>
      <w:r w:rsidR="002C49EE" w:rsidRPr="00927ABE">
        <w:rPr>
          <w:rFonts w:ascii="Times New Roman" w:eastAsiaTheme="minorEastAsia" w:hAnsi="Times New Roman" w:cs="Times New Roman"/>
        </w:rPr>
        <w:t xml:space="preserve"> is a subdivision field of image recognition [1]</w:t>
      </w:r>
      <w:r w:rsidR="002C49EE">
        <w:rPr>
          <w:rFonts w:ascii="Times New Roman" w:eastAsiaTheme="minorEastAsia" w:hAnsi="Times New Roman" w:cs="Times New Roman"/>
        </w:rPr>
        <w:t>, which</w:t>
      </w:r>
      <w:r w:rsidRPr="00927ABE">
        <w:rPr>
          <w:rFonts w:ascii="Times New Roman" w:eastAsiaTheme="minorEastAsia" w:hAnsi="Times New Roman" w:cs="Times New Roman"/>
        </w:rPr>
        <w:t xml:space="preserve"> uses computers to process and analyze handwritten digital images to identify different target numbers. </w:t>
      </w:r>
      <w:r w:rsidR="0040184F">
        <w:rPr>
          <w:rFonts w:ascii="Times New Roman" w:eastAsiaTheme="minorEastAsia" w:hAnsi="Times New Roman" w:cs="Times New Roman"/>
        </w:rPr>
        <w:t>I</w:t>
      </w:r>
      <w:r w:rsidRPr="00927ABE">
        <w:rPr>
          <w:rFonts w:ascii="Times New Roman" w:eastAsiaTheme="minorEastAsia" w:hAnsi="Times New Roman" w:cs="Times New Roman"/>
        </w:rPr>
        <w:t xml:space="preserve">t </w:t>
      </w:r>
      <w:r w:rsidR="00005EAC">
        <w:rPr>
          <w:rFonts w:ascii="Times New Roman" w:eastAsiaTheme="minorEastAsia" w:hAnsi="Times New Roman" w:cs="Times New Roman"/>
        </w:rPr>
        <w:t>has</w:t>
      </w:r>
      <w:r w:rsidR="00005EAC" w:rsidRPr="00005EAC">
        <w:rPr>
          <w:rFonts w:ascii="Times New Roman" w:eastAsiaTheme="minorEastAsia" w:hAnsi="Times New Roman" w:cs="Times New Roman"/>
        </w:rPr>
        <w:t xml:space="preserve"> </w:t>
      </w:r>
      <w:r w:rsidR="00005EAC">
        <w:rPr>
          <w:rFonts w:ascii="Times New Roman" w:eastAsiaTheme="minorEastAsia" w:hAnsi="Times New Roman" w:cs="Times New Roman"/>
        </w:rPr>
        <w:t>great</w:t>
      </w:r>
      <w:r w:rsidR="00005EAC" w:rsidRPr="00005EAC">
        <w:rPr>
          <w:rFonts w:ascii="Times New Roman" w:eastAsiaTheme="minorEastAsia" w:hAnsi="Times New Roman" w:cs="Times New Roman"/>
        </w:rPr>
        <w:t xml:space="preserve"> practical engineering value and is </w:t>
      </w:r>
      <w:r w:rsidR="00005EAC">
        <w:rPr>
          <w:rFonts w:ascii="Times New Roman" w:eastAsiaTheme="minorEastAsia" w:hAnsi="Times New Roman" w:cs="Times New Roman"/>
        </w:rPr>
        <w:t>widely</w:t>
      </w:r>
      <w:r w:rsidR="00005EAC" w:rsidRPr="00005EAC">
        <w:rPr>
          <w:rFonts w:ascii="Times New Roman" w:eastAsiaTheme="minorEastAsia" w:hAnsi="Times New Roman" w:cs="Times New Roman"/>
        </w:rPr>
        <w:t xml:space="preserve"> applied in bank bills, postal codes, statistical </w:t>
      </w:r>
      <w:proofErr w:type="gramStart"/>
      <w:r w:rsidR="00005EAC" w:rsidRPr="00005EAC">
        <w:rPr>
          <w:rFonts w:ascii="Times New Roman" w:eastAsiaTheme="minorEastAsia" w:hAnsi="Times New Roman" w:cs="Times New Roman"/>
        </w:rPr>
        <w:t>statement</w:t>
      </w:r>
      <w:r w:rsidR="00EE4A4C">
        <w:rPr>
          <w:rFonts w:ascii="Times New Roman" w:eastAsiaTheme="minorEastAsia" w:hAnsi="Times New Roman" w:cs="Times New Roman"/>
        </w:rPr>
        <w:t>s</w:t>
      </w:r>
      <w:proofErr w:type="gramEnd"/>
      <w:r w:rsidR="00005EAC" w:rsidRPr="00005EAC">
        <w:rPr>
          <w:rFonts w:ascii="Times New Roman" w:eastAsiaTheme="minorEastAsia" w:hAnsi="Times New Roman" w:cs="Times New Roman"/>
        </w:rPr>
        <w:t xml:space="preserve"> and other aspects</w:t>
      </w:r>
      <w:r w:rsidR="00314A53">
        <w:rPr>
          <w:rFonts w:ascii="Times New Roman" w:eastAsiaTheme="minorEastAsia" w:hAnsi="Times New Roman" w:cs="Times New Roman"/>
        </w:rPr>
        <w:t xml:space="preserve"> [2]</w:t>
      </w:r>
      <w:r w:rsidR="00005EAC" w:rsidRPr="00005EAC">
        <w:rPr>
          <w:rFonts w:ascii="Times New Roman" w:eastAsiaTheme="minorEastAsia" w:hAnsi="Times New Roman" w:cs="Times New Roman"/>
        </w:rPr>
        <w:t>.</w:t>
      </w:r>
      <w:r w:rsidRPr="00927ABE">
        <w:rPr>
          <w:rFonts w:ascii="Times New Roman" w:eastAsiaTheme="minorEastAsia" w:hAnsi="Times New Roman" w:cs="Times New Roman"/>
        </w:rPr>
        <w:t xml:space="preserve"> </w:t>
      </w:r>
    </w:p>
    <w:p w14:paraId="331A3210" w14:textId="2F455CCB" w:rsidR="004869D6" w:rsidRPr="00927ABE" w:rsidRDefault="004869D6" w:rsidP="00551182">
      <w:pPr>
        <w:spacing w:line="312" w:lineRule="exact"/>
        <w:ind w:firstLineChars="150" w:firstLine="420"/>
        <w:rPr>
          <w:rFonts w:ascii="Times New Roman" w:eastAsiaTheme="minorEastAsia" w:hAnsi="Times New Roman" w:cs="Times New Roman"/>
        </w:rPr>
      </w:pPr>
      <w:r w:rsidRPr="004869D6">
        <w:rPr>
          <w:rFonts w:ascii="Times New Roman" w:eastAsiaTheme="minorEastAsia" w:hAnsi="Times New Roman" w:cs="Times New Roman"/>
        </w:rPr>
        <w:t xml:space="preserve">Machine learning is widely used in handwritten </w:t>
      </w:r>
      <w:r>
        <w:rPr>
          <w:rFonts w:ascii="Times New Roman" w:eastAsiaTheme="minorEastAsia" w:hAnsi="Times New Roman" w:cs="Times New Roman"/>
        </w:rPr>
        <w:t>digits</w:t>
      </w:r>
      <w:r w:rsidRPr="004869D6">
        <w:rPr>
          <w:rFonts w:ascii="Times New Roman" w:eastAsiaTheme="minorEastAsia" w:hAnsi="Times New Roman" w:cs="Times New Roman"/>
        </w:rPr>
        <w:t xml:space="preserve"> recognition because it c</w:t>
      </w:r>
      <w:r>
        <w:rPr>
          <w:rFonts w:ascii="Times New Roman" w:eastAsiaTheme="minorEastAsia" w:hAnsi="Times New Roman" w:cs="Times New Roman"/>
        </w:rPr>
        <w:t>ould learn</w:t>
      </w:r>
      <w:r w:rsidRPr="004869D6">
        <w:rPr>
          <w:rFonts w:ascii="Times New Roman" w:eastAsiaTheme="minorEastAsia" w:hAnsi="Times New Roman" w:cs="Times New Roman"/>
        </w:rPr>
        <w:t xml:space="preserve"> the rules of things by training large amounts of data. Specifically, it is the classification function of machine learning, including support vector machines</w:t>
      </w:r>
      <w:r>
        <w:rPr>
          <w:rFonts w:ascii="Times New Roman" w:eastAsiaTheme="minorEastAsia" w:hAnsi="Times New Roman" w:cs="Times New Roman"/>
        </w:rPr>
        <w:t xml:space="preserve"> (SVM)</w:t>
      </w:r>
      <w:r w:rsidRPr="004869D6">
        <w:rPr>
          <w:rFonts w:ascii="Times New Roman" w:eastAsiaTheme="minorEastAsia" w:hAnsi="Times New Roman" w:cs="Times New Roman"/>
        </w:rPr>
        <w:t xml:space="preserve">, tree-based algorithms, </w:t>
      </w:r>
      <w:r w:rsidR="006B69EF">
        <w:rPr>
          <w:rFonts w:ascii="Times New Roman" w:eastAsiaTheme="minorEastAsia" w:hAnsi="Times New Roman" w:cs="Times New Roman"/>
        </w:rPr>
        <w:t>B</w:t>
      </w:r>
      <w:r w:rsidRPr="004869D6">
        <w:rPr>
          <w:rFonts w:ascii="Times New Roman" w:eastAsiaTheme="minorEastAsia" w:hAnsi="Times New Roman" w:cs="Times New Roman"/>
        </w:rPr>
        <w:t>ayesian networks</w:t>
      </w:r>
      <w:r>
        <w:rPr>
          <w:rFonts w:ascii="Times New Roman" w:eastAsiaTheme="minorEastAsia" w:hAnsi="Times New Roman" w:cs="Times New Roman"/>
        </w:rPr>
        <w:t xml:space="preserve"> (BN)</w:t>
      </w:r>
      <w:r w:rsidRPr="004869D6">
        <w:rPr>
          <w:rFonts w:ascii="Times New Roman" w:eastAsiaTheme="minorEastAsia" w:hAnsi="Times New Roman" w:cs="Times New Roman"/>
        </w:rPr>
        <w:t>, K-</w:t>
      </w:r>
      <w:r>
        <w:rPr>
          <w:rFonts w:ascii="Times New Roman" w:eastAsiaTheme="minorEastAsia" w:hAnsi="Times New Roman" w:cs="Times New Roman"/>
        </w:rPr>
        <w:t>n</w:t>
      </w:r>
      <w:r w:rsidRPr="004869D6">
        <w:rPr>
          <w:rFonts w:ascii="Times New Roman" w:eastAsiaTheme="minorEastAsia" w:hAnsi="Times New Roman" w:cs="Times New Roman"/>
        </w:rPr>
        <w:t>earest</w:t>
      </w:r>
      <w:r>
        <w:rPr>
          <w:rFonts w:ascii="Times New Roman" w:eastAsiaTheme="minorEastAsia" w:hAnsi="Times New Roman" w:cs="Times New Roman"/>
        </w:rPr>
        <w:t xml:space="preserve"> n</w:t>
      </w:r>
      <w:r w:rsidRPr="004869D6">
        <w:rPr>
          <w:rFonts w:ascii="Times New Roman" w:eastAsiaTheme="minorEastAsia" w:hAnsi="Times New Roman" w:cs="Times New Roman"/>
        </w:rPr>
        <w:t>eighbor</w:t>
      </w:r>
      <w:r>
        <w:rPr>
          <w:rFonts w:ascii="Times New Roman" w:eastAsiaTheme="minorEastAsia" w:hAnsi="Times New Roman" w:cs="Times New Roman"/>
        </w:rPr>
        <w:t xml:space="preserve"> (</w:t>
      </w:r>
      <w:r w:rsidRPr="004869D6">
        <w:rPr>
          <w:rFonts w:ascii="Times New Roman" w:eastAsiaTheme="minorEastAsia" w:hAnsi="Times New Roman" w:cs="Times New Roman"/>
        </w:rPr>
        <w:t>KNN</w:t>
      </w:r>
      <w:r>
        <w:rPr>
          <w:rFonts w:ascii="Times New Roman" w:eastAsiaTheme="minorEastAsia" w:hAnsi="Times New Roman" w:cs="Times New Roman"/>
        </w:rPr>
        <w:t>)</w:t>
      </w:r>
      <w:r w:rsidRPr="004869D6">
        <w:rPr>
          <w:rFonts w:ascii="Times New Roman" w:eastAsiaTheme="minorEastAsia" w:hAnsi="Times New Roman" w:cs="Times New Roman"/>
        </w:rPr>
        <w:t xml:space="preserve"> and artificial neural networks</w:t>
      </w:r>
      <w:r>
        <w:rPr>
          <w:rFonts w:ascii="Times New Roman" w:eastAsiaTheme="minorEastAsia" w:hAnsi="Times New Roman" w:cs="Times New Roman"/>
        </w:rPr>
        <w:t xml:space="preserve"> (ANN)</w:t>
      </w:r>
      <w:r w:rsidR="00D91CAE">
        <w:rPr>
          <w:rFonts w:ascii="Times New Roman" w:eastAsiaTheme="minorEastAsia" w:hAnsi="Times New Roman" w:cs="Times New Roman"/>
        </w:rPr>
        <w:t xml:space="preserve"> [3]</w:t>
      </w:r>
      <w:r w:rsidRPr="004869D6">
        <w:rPr>
          <w:rFonts w:ascii="Times New Roman" w:eastAsiaTheme="minorEastAsia" w:hAnsi="Times New Roman" w:cs="Times New Roman"/>
        </w:rPr>
        <w:t xml:space="preserve">. Although machine learning has been </w:t>
      </w:r>
      <w:r w:rsidR="006B69EF" w:rsidRPr="004869D6">
        <w:rPr>
          <w:rFonts w:ascii="Times New Roman" w:eastAsiaTheme="minorEastAsia" w:hAnsi="Times New Roman" w:cs="Times New Roman"/>
        </w:rPr>
        <w:t>commonly</w:t>
      </w:r>
      <w:r w:rsidRPr="004869D6">
        <w:rPr>
          <w:rFonts w:ascii="Times New Roman" w:eastAsiaTheme="minorEastAsia" w:hAnsi="Times New Roman" w:cs="Times New Roman"/>
        </w:rPr>
        <w:t xml:space="preserve"> </w:t>
      </w:r>
      <w:r w:rsidR="006B69EF">
        <w:rPr>
          <w:rFonts w:ascii="Times New Roman" w:eastAsiaTheme="minorEastAsia" w:hAnsi="Times New Roman" w:cs="Times New Roman"/>
        </w:rPr>
        <w:t>utilized</w:t>
      </w:r>
      <w:r w:rsidRPr="004869D6">
        <w:rPr>
          <w:rFonts w:ascii="Times New Roman" w:eastAsiaTheme="minorEastAsia" w:hAnsi="Times New Roman" w:cs="Times New Roman"/>
        </w:rPr>
        <w:t xml:space="preserve"> in this field, the comparative analysis of different methods </w:t>
      </w:r>
      <w:r w:rsidR="006B69EF">
        <w:rPr>
          <w:rFonts w:ascii="Times New Roman" w:eastAsiaTheme="minorEastAsia" w:hAnsi="Times New Roman" w:cs="Times New Roman"/>
        </w:rPr>
        <w:t>is</w:t>
      </w:r>
      <w:r w:rsidRPr="004869D6">
        <w:rPr>
          <w:rFonts w:ascii="Times New Roman" w:eastAsiaTheme="minorEastAsia" w:hAnsi="Times New Roman" w:cs="Times New Roman"/>
        </w:rPr>
        <w:t xml:space="preserve"> still needed, which is conducive to the improvement of the accuracy of recognition and the expansion of application scenarios.</w:t>
      </w:r>
    </w:p>
    <w:p w14:paraId="15672AD6" w14:textId="759070FF" w:rsidR="00927ABE" w:rsidRDefault="006D56B9" w:rsidP="006D56B9">
      <w:pPr>
        <w:spacing w:line="312" w:lineRule="exact"/>
        <w:ind w:firstLineChars="150" w:firstLine="420"/>
        <w:rPr>
          <w:rFonts w:ascii="Times New Roman" w:eastAsiaTheme="minorEastAsia" w:hAnsi="Times New Roman" w:cs="Times New Roman"/>
        </w:rPr>
      </w:pPr>
      <w:r w:rsidRPr="006D56B9">
        <w:rPr>
          <w:rFonts w:ascii="Times New Roman" w:eastAsiaTheme="minorEastAsia" w:hAnsi="Times New Roman" w:cs="Times New Roman"/>
        </w:rPr>
        <w:t>This paper first analyzes and summarizes the relevant work of handwritten number recognition by machine learning. On this basis, the machine learning method</w:t>
      </w:r>
      <w:r w:rsidR="00453677">
        <w:rPr>
          <w:rFonts w:ascii="Times New Roman" w:eastAsiaTheme="minorEastAsia" w:hAnsi="Times New Roman" w:cs="Times New Roman"/>
        </w:rPr>
        <w:t xml:space="preserve">s </w:t>
      </w:r>
      <w:r w:rsidRPr="006D56B9">
        <w:rPr>
          <w:rFonts w:ascii="Times New Roman" w:eastAsiaTheme="minorEastAsia" w:hAnsi="Times New Roman" w:cs="Times New Roman"/>
        </w:rPr>
        <w:t xml:space="preserve">studied in this paper </w:t>
      </w:r>
      <w:r w:rsidR="00453677">
        <w:rPr>
          <w:rFonts w:ascii="Times New Roman" w:eastAsiaTheme="minorEastAsia" w:hAnsi="Times New Roman" w:cs="Times New Roman"/>
        </w:rPr>
        <w:t>are</w:t>
      </w:r>
      <w:r w:rsidRPr="006D56B9">
        <w:rPr>
          <w:rFonts w:ascii="Times New Roman" w:eastAsiaTheme="minorEastAsia" w:hAnsi="Times New Roman" w:cs="Times New Roman"/>
        </w:rPr>
        <w:t xml:space="preserve"> proposed. Then</w:t>
      </w:r>
      <w:r w:rsidR="009B50BD" w:rsidRPr="009B50BD">
        <w:rPr>
          <w:rFonts w:ascii="Times New Roman" w:eastAsiaTheme="minorEastAsia" w:hAnsi="Times New Roman" w:cs="Times New Roman"/>
        </w:rPr>
        <w:t xml:space="preserve"> </w:t>
      </w:r>
      <w:r w:rsidR="009B50BD" w:rsidRPr="006D56B9">
        <w:rPr>
          <w:rFonts w:ascii="Times New Roman" w:eastAsiaTheme="minorEastAsia" w:hAnsi="Times New Roman" w:cs="Times New Roman"/>
        </w:rPr>
        <w:t xml:space="preserve">Mixed National Institute of Standards and Technology </w:t>
      </w:r>
      <w:r w:rsidR="009B50BD">
        <w:rPr>
          <w:rFonts w:ascii="Times New Roman" w:eastAsiaTheme="minorEastAsia" w:hAnsi="Times New Roman" w:cs="Times New Roman"/>
        </w:rPr>
        <w:t>(</w:t>
      </w:r>
      <w:r w:rsidRPr="006D56B9">
        <w:rPr>
          <w:rFonts w:ascii="Times New Roman" w:eastAsiaTheme="minorEastAsia" w:hAnsi="Times New Roman" w:cs="Times New Roman"/>
        </w:rPr>
        <w:t>MNIST</w:t>
      </w:r>
      <w:r w:rsidR="009B50BD">
        <w:rPr>
          <w:rFonts w:ascii="Times New Roman" w:eastAsiaTheme="minorEastAsia" w:hAnsi="Times New Roman" w:cs="Times New Roman"/>
        </w:rPr>
        <w:t>)</w:t>
      </w:r>
      <w:r w:rsidRPr="006D56B9">
        <w:rPr>
          <w:rFonts w:ascii="Times New Roman" w:eastAsiaTheme="minorEastAsia" w:hAnsi="Times New Roman" w:cs="Times New Roman"/>
        </w:rPr>
        <w:t xml:space="preserve"> </w:t>
      </w:r>
      <w:r w:rsidR="009B50BD">
        <w:rPr>
          <w:rFonts w:ascii="Times New Roman" w:eastAsiaTheme="minorEastAsia" w:hAnsi="Times New Roman" w:cs="Times New Roman"/>
        </w:rPr>
        <w:t>d</w:t>
      </w:r>
      <w:r w:rsidRPr="006D56B9">
        <w:rPr>
          <w:rFonts w:ascii="Times New Roman" w:eastAsiaTheme="minorEastAsia" w:hAnsi="Times New Roman" w:cs="Times New Roman"/>
        </w:rPr>
        <w:t xml:space="preserve">atabase is used as the data source to train and verify the </w:t>
      </w:r>
      <w:r w:rsidR="000E166E">
        <w:rPr>
          <w:rFonts w:ascii="Times New Roman" w:eastAsiaTheme="minorEastAsia" w:hAnsi="Times New Roman" w:cs="Times New Roman"/>
        </w:rPr>
        <w:t>proposed means</w:t>
      </w:r>
      <w:r w:rsidRPr="006D56B9">
        <w:rPr>
          <w:rFonts w:ascii="Times New Roman" w:eastAsiaTheme="minorEastAsia" w:hAnsi="Times New Roman" w:cs="Times New Roman"/>
        </w:rPr>
        <w:t>. In this process, the influence of adjusting individual algorithm parameters on its performance is discussed. Finally, the prediction accuracy and operation speed of different machine learning algorithms are compared to find out algorithm</w:t>
      </w:r>
      <w:r w:rsidR="000E166E">
        <w:rPr>
          <w:rFonts w:ascii="Times New Roman" w:eastAsiaTheme="minorEastAsia" w:hAnsi="Times New Roman" w:cs="Times New Roman"/>
        </w:rPr>
        <w:t xml:space="preserve"> with </w:t>
      </w:r>
      <w:r w:rsidR="009641E1" w:rsidRPr="006D56B9">
        <w:rPr>
          <w:rFonts w:ascii="Times New Roman" w:eastAsiaTheme="minorEastAsia" w:hAnsi="Times New Roman" w:cs="Times New Roman"/>
        </w:rPr>
        <w:t>the</w:t>
      </w:r>
      <w:r w:rsidR="009641E1">
        <w:rPr>
          <w:rFonts w:ascii="Times New Roman" w:eastAsiaTheme="minorEastAsia" w:hAnsi="Times New Roman" w:cs="Times New Roman"/>
        </w:rPr>
        <w:t xml:space="preserve"> </w:t>
      </w:r>
      <w:r w:rsidR="000E166E">
        <w:rPr>
          <w:rFonts w:ascii="Times New Roman" w:eastAsiaTheme="minorEastAsia" w:hAnsi="Times New Roman" w:cs="Times New Roman"/>
        </w:rPr>
        <w:t>best performance</w:t>
      </w:r>
      <w:r w:rsidRPr="006D56B9">
        <w:rPr>
          <w:rFonts w:ascii="Times New Roman" w:eastAsiaTheme="minorEastAsia" w:hAnsi="Times New Roman" w:cs="Times New Roman"/>
        </w:rPr>
        <w:t>.</w:t>
      </w:r>
    </w:p>
    <w:p w14:paraId="121C31B2" w14:textId="5EAB3E12" w:rsidR="00B40A31" w:rsidRDefault="00B40A31" w:rsidP="006D56B9">
      <w:pPr>
        <w:spacing w:line="312" w:lineRule="exact"/>
        <w:ind w:firstLineChars="150" w:firstLine="420"/>
        <w:rPr>
          <w:rFonts w:ascii="Times New Roman" w:eastAsiaTheme="minorEastAsia" w:hAnsi="Times New Roman" w:cs="Times New Roman"/>
        </w:rPr>
      </w:pPr>
    </w:p>
    <w:p w14:paraId="6A793285" w14:textId="46940D6E" w:rsidR="00B40A31" w:rsidRDefault="00B40A31" w:rsidP="006D56B9">
      <w:pPr>
        <w:spacing w:line="312" w:lineRule="exact"/>
        <w:ind w:firstLineChars="150" w:firstLine="420"/>
        <w:rPr>
          <w:rFonts w:ascii="Times New Roman" w:eastAsiaTheme="minorEastAsia" w:hAnsi="Times New Roman" w:cs="Times New Roman"/>
        </w:rPr>
      </w:pPr>
    </w:p>
    <w:p w14:paraId="38D40B21" w14:textId="39BBC67B" w:rsidR="00B40A31" w:rsidRDefault="00B40A31" w:rsidP="006D56B9">
      <w:pPr>
        <w:spacing w:line="312" w:lineRule="exact"/>
        <w:ind w:firstLineChars="150" w:firstLine="420"/>
        <w:rPr>
          <w:rFonts w:ascii="Times New Roman" w:eastAsiaTheme="minorEastAsia" w:hAnsi="Times New Roman" w:cs="Times New Roman"/>
        </w:rPr>
      </w:pPr>
    </w:p>
    <w:p w14:paraId="73BA402F" w14:textId="4B3D53AB" w:rsidR="00B40A31" w:rsidRDefault="00B40A31" w:rsidP="006D56B9">
      <w:pPr>
        <w:spacing w:line="312" w:lineRule="exact"/>
        <w:ind w:firstLineChars="150" w:firstLine="420"/>
        <w:rPr>
          <w:rFonts w:ascii="Times New Roman" w:eastAsiaTheme="minorEastAsia" w:hAnsi="Times New Roman" w:cs="Times New Roman"/>
        </w:rPr>
      </w:pPr>
    </w:p>
    <w:p w14:paraId="0ABFA60F" w14:textId="7552463E" w:rsidR="00B40A31" w:rsidRDefault="00B40A31" w:rsidP="006D56B9">
      <w:pPr>
        <w:spacing w:line="312" w:lineRule="exact"/>
        <w:ind w:firstLineChars="150" w:firstLine="420"/>
        <w:rPr>
          <w:rFonts w:ascii="Times New Roman" w:eastAsiaTheme="minorEastAsia" w:hAnsi="Times New Roman" w:cs="Times New Roman"/>
        </w:rPr>
      </w:pPr>
    </w:p>
    <w:p w14:paraId="705DAC96" w14:textId="54B2DE44" w:rsidR="00B40A31" w:rsidRDefault="00B40A31" w:rsidP="006D56B9">
      <w:pPr>
        <w:spacing w:line="312" w:lineRule="exact"/>
        <w:ind w:firstLineChars="150" w:firstLine="420"/>
        <w:rPr>
          <w:rFonts w:ascii="Times New Roman" w:eastAsiaTheme="minorEastAsia" w:hAnsi="Times New Roman" w:cs="Times New Roman"/>
        </w:rPr>
      </w:pPr>
    </w:p>
    <w:p w14:paraId="6D05C692" w14:textId="119FB026" w:rsidR="00B40A31" w:rsidRDefault="00B40A31" w:rsidP="006D56B9">
      <w:pPr>
        <w:spacing w:line="312" w:lineRule="exact"/>
        <w:ind w:firstLineChars="150" w:firstLine="420"/>
        <w:rPr>
          <w:rFonts w:ascii="Times New Roman" w:eastAsiaTheme="minorEastAsia" w:hAnsi="Times New Roman" w:cs="Times New Roman"/>
        </w:rPr>
      </w:pPr>
    </w:p>
    <w:p w14:paraId="363564DE" w14:textId="396B61EE" w:rsidR="00B40A31" w:rsidRDefault="00B40A31" w:rsidP="006D56B9">
      <w:pPr>
        <w:spacing w:line="312" w:lineRule="exact"/>
        <w:ind w:firstLineChars="150" w:firstLine="420"/>
        <w:rPr>
          <w:rFonts w:ascii="Times New Roman" w:eastAsiaTheme="minorEastAsia" w:hAnsi="Times New Roman" w:cs="Times New Roman"/>
        </w:rPr>
      </w:pPr>
    </w:p>
    <w:p w14:paraId="6798B3A9" w14:textId="6831502E" w:rsidR="00B40A31" w:rsidRDefault="00B40A31" w:rsidP="006D56B9">
      <w:pPr>
        <w:spacing w:line="312" w:lineRule="exact"/>
        <w:ind w:firstLineChars="150" w:firstLine="420"/>
        <w:rPr>
          <w:rFonts w:ascii="Times New Roman" w:eastAsiaTheme="minorEastAsia" w:hAnsi="Times New Roman" w:cs="Times New Roman"/>
        </w:rPr>
      </w:pPr>
    </w:p>
    <w:p w14:paraId="46DDE33B" w14:textId="49632533" w:rsidR="00B40A31" w:rsidRDefault="00B40A31" w:rsidP="006D56B9">
      <w:pPr>
        <w:spacing w:line="312" w:lineRule="exact"/>
        <w:ind w:firstLineChars="150" w:firstLine="420"/>
        <w:rPr>
          <w:rFonts w:ascii="Times New Roman" w:eastAsiaTheme="minorEastAsia" w:hAnsi="Times New Roman" w:cs="Times New Roman"/>
        </w:rPr>
      </w:pPr>
    </w:p>
    <w:p w14:paraId="7B96FC67" w14:textId="6A5DE451" w:rsidR="00B40A31" w:rsidRDefault="00B40A31" w:rsidP="006D56B9">
      <w:pPr>
        <w:spacing w:line="312" w:lineRule="exact"/>
        <w:ind w:firstLineChars="150" w:firstLine="420"/>
        <w:rPr>
          <w:rFonts w:ascii="Times New Roman" w:eastAsiaTheme="minorEastAsia" w:hAnsi="Times New Roman" w:cs="Times New Roman"/>
        </w:rPr>
      </w:pPr>
    </w:p>
    <w:p w14:paraId="2F0CDCA8" w14:textId="77777777" w:rsidR="00B40A31" w:rsidRPr="006D56B9" w:rsidRDefault="00B40A31" w:rsidP="006D56B9">
      <w:pPr>
        <w:spacing w:line="312" w:lineRule="exact"/>
        <w:ind w:firstLineChars="150" w:firstLine="420"/>
        <w:rPr>
          <w:rFonts w:ascii="Times New Roman" w:eastAsiaTheme="minorEastAsia" w:hAnsi="Times New Roman" w:cs="Times New Roman"/>
        </w:rPr>
      </w:pPr>
    </w:p>
    <w:p w14:paraId="7D771138" w14:textId="4F4334F8" w:rsidR="002A2528" w:rsidRPr="004D2DFA" w:rsidRDefault="00680665" w:rsidP="002A2528">
      <w:pPr>
        <w:pStyle w:val="1"/>
        <w:numPr>
          <w:ilvl w:val="0"/>
          <w:numId w:val="7"/>
        </w:numPr>
        <w:ind w:right="280"/>
      </w:pPr>
      <w:bookmarkStart w:id="2" w:name="_Toc92464559"/>
      <w:r w:rsidRPr="00680665">
        <w:rPr>
          <w:rFonts w:hint="eastAsia"/>
        </w:rPr>
        <w:lastRenderedPageBreak/>
        <w:t>Related</w:t>
      </w:r>
      <w:r>
        <w:t xml:space="preserve"> </w:t>
      </w:r>
      <w:r w:rsidRPr="00680665">
        <w:rPr>
          <w:rFonts w:hint="eastAsia"/>
        </w:rPr>
        <w:t>work</w:t>
      </w:r>
      <w:bookmarkEnd w:id="2"/>
      <w:r w:rsidR="004D2DFA">
        <w:t xml:space="preserve"> </w:t>
      </w:r>
    </w:p>
    <w:p w14:paraId="5BDC9EA8" w14:textId="52D0B900" w:rsidR="002A2528" w:rsidRPr="00066729" w:rsidRDefault="002A2528" w:rsidP="00E06021">
      <w:pPr>
        <w:spacing w:line="312" w:lineRule="exact"/>
        <w:ind w:firstLineChars="150" w:firstLine="420"/>
        <w:rPr>
          <w:rFonts w:ascii="Times New Roman" w:eastAsiaTheme="minorEastAsia" w:hAnsi="Times New Roman" w:cs="Times New Roman"/>
        </w:rPr>
      </w:pPr>
      <w:r w:rsidRPr="002A2528">
        <w:rPr>
          <w:rFonts w:ascii="Times New Roman" w:eastAsiaTheme="minorEastAsia" w:hAnsi="Times New Roman" w:cs="Times New Roman"/>
        </w:rPr>
        <w:t>KNN is a simple non-parametric classification method, which belongs to supervised learning in machine learning</w:t>
      </w:r>
      <w:r>
        <w:rPr>
          <w:rFonts w:ascii="Times New Roman" w:eastAsiaTheme="minorEastAsia" w:hAnsi="Times New Roman" w:cs="Times New Roman"/>
        </w:rPr>
        <w:t>.</w:t>
      </w:r>
      <w:r w:rsidR="00E16ED0" w:rsidRPr="00C363B6">
        <w:rPr>
          <w:rFonts w:ascii="Times New Roman" w:eastAsiaTheme="minorEastAsia" w:hAnsi="Times New Roman" w:cs="Times New Roman"/>
        </w:rPr>
        <w:t xml:space="preserve"> </w:t>
      </w:r>
      <w:proofErr w:type="spellStart"/>
      <w:r w:rsidR="00C363B6" w:rsidRPr="00C363B6">
        <w:rPr>
          <w:rFonts w:ascii="Times New Roman" w:eastAsiaTheme="minorEastAsia" w:hAnsi="Times New Roman" w:cs="Times New Roman"/>
        </w:rPr>
        <w:t>Makkar</w:t>
      </w:r>
      <w:proofErr w:type="spellEnd"/>
      <w:r w:rsidR="00C363B6" w:rsidRPr="00C363B6">
        <w:rPr>
          <w:rFonts w:ascii="Times New Roman" w:eastAsiaTheme="minorEastAsia" w:hAnsi="Times New Roman" w:cs="Times New Roman"/>
        </w:rPr>
        <w:t xml:space="preserve"> </w:t>
      </w:r>
      <w:r w:rsidR="00C363B6" w:rsidRPr="00E16ED0">
        <w:rPr>
          <w:rFonts w:ascii="Times New Roman" w:eastAsiaTheme="minorEastAsia" w:hAnsi="Times New Roman" w:cs="Times New Roman"/>
        </w:rPr>
        <w:t xml:space="preserve">et al. </w:t>
      </w:r>
      <w:r w:rsidR="00C363B6">
        <w:rPr>
          <w:rFonts w:ascii="Times New Roman" w:eastAsiaTheme="minorEastAsia" w:hAnsi="Times New Roman" w:cs="Times New Roman" w:hint="eastAsia"/>
        </w:rPr>
        <w:t>[</w:t>
      </w:r>
      <w:r w:rsidR="00C363B6">
        <w:rPr>
          <w:rFonts w:ascii="Times New Roman" w:eastAsiaTheme="minorEastAsia" w:hAnsi="Times New Roman" w:cs="Times New Roman"/>
        </w:rPr>
        <w:t xml:space="preserve">4] </w:t>
      </w:r>
      <w:r w:rsidR="00CA477F">
        <w:rPr>
          <w:rFonts w:ascii="Times New Roman" w:eastAsiaTheme="minorEastAsia" w:hAnsi="Times New Roman" w:cs="Times New Roman"/>
        </w:rPr>
        <w:t xml:space="preserve">used </w:t>
      </w:r>
      <w:r w:rsidR="00CA477F" w:rsidRPr="00CA477F">
        <w:rPr>
          <w:rFonts w:ascii="Times New Roman" w:eastAsiaTheme="minorEastAsia" w:hAnsi="Times New Roman" w:cs="Times New Roman"/>
        </w:rPr>
        <w:t>KNN method to achieve classification after reading MNIST data set and conducting Gaussian distribution test on it. The result show</w:t>
      </w:r>
      <w:r w:rsidR="00CA477F">
        <w:rPr>
          <w:rFonts w:ascii="Times New Roman" w:eastAsiaTheme="minorEastAsia" w:hAnsi="Times New Roman" w:cs="Times New Roman"/>
        </w:rPr>
        <w:t>s</w:t>
      </w:r>
      <w:r w:rsidR="00CA477F" w:rsidRPr="00CA477F">
        <w:rPr>
          <w:rFonts w:ascii="Times New Roman" w:eastAsiaTheme="minorEastAsia" w:hAnsi="Times New Roman" w:cs="Times New Roman"/>
        </w:rPr>
        <w:t xml:space="preserve"> that the accuracy</w:t>
      </w:r>
      <w:r w:rsidR="00CA477F">
        <w:rPr>
          <w:rFonts w:ascii="Times New Roman" w:eastAsiaTheme="minorEastAsia" w:hAnsi="Times New Roman" w:cs="Times New Roman"/>
        </w:rPr>
        <w:t xml:space="preserve"> of classification</w:t>
      </w:r>
      <w:r w:rsidR="00CA477F" w:rsidRPr="00CA477F">
        <w:rPr>
          <w:rFonts w:ascii="Times New Roman" w:eastAsiaTheme="minorEastAsia" w:hAnsi="Times New Roman" w:cs="Times New Roman"/>
        </w:rPr>
        <w:t xml:space="preserve"> is 96.2%, which proves that th</w:t>
      </w:r>
      <w:r w:rsidR="00CA477F">
        <w:rPr>
          <w:rFonts w:ascii="Times New Roman" w:eastAsiaTheme="minorEastAsia" w:hAnsi="Times New Roman" w:cs="Times New Roman"/>
        </w:rPr>
        <w:t>is</w:t>
      </w:r>
      <w:r w:rsidR="00CA477F" w:rsidRPr="00CA477F">
        <w:rPr>
          <w:rFonts w:ascii="Times New Roman" w:eastAsiaTheme="minorEastAsia" w:hAnsi="Times New Roman" w:cs="Times New Roman"/>
        </w:rPr>
        <w:t xml:space="preserve"> method is simple and effective</w:t>
      </w:r>
      <w:r w:rsidR="00CA477F">
        <w:rPr>
          <w:rFonts w:ascii="Times New Roman" w:eastAsiaTheme="minorEastAsia" w:hAnsi="Times New Roman" w:cs="Times New Roman"/>
        </w:rPr>
        <w:t xml:space="preserve">. In order to improve the performance of KNN, </w:t>
      </w:r>
      <w:r w:rsidR="00E16ED0" w:rsidRPr="00E16ED0">
        <w:rPr>
          <w:rFonts w:ascii="Times New Roman" w:eastAsiaTheme="minorEastAsia" w:hAnsi="Times New Roman" w:cs="Times New Roman"/>
        </w:rPr>
        <w:t xml:space="preserve">Tiwari et al. </w:t>
      </w:r>
      <w:r w:rsidR="00730805">
        <w:rPr>
          <w:rFonts w:ascii="Times New Roman" w:eastAsiaTheme="minorEastAsia" w:hAnsi="Times New Roman" w:cs="Times New Roman"/>
        </w:rPr>
        <w:t>[</w:t>
      </w:r>
      <w:r w:rsidR="00C043E4">
        <w:rPr>
          <w:rFonts w:ascii="Times New Roman" w:eastAsiaTheme="minorEastAsia" w:hAnsi="Times New Roman" w:cs="Times New Roman"/>
        </w:rPr>
        <w:t>5</w:t>
      </w:r>
      <w:r w:rsidR="00730805">
        <w:rPr>
          <w:rFonts w:ascii="Times New Roman" w:eastAsiaTheme="minorEastAsia" w:hAnsi="Times New Roman" w:cs="Times New Roman"/>
        </w:rPr>
        <w:t>]</w:t>
      </w:r>
      <w:r w:rsidR="00E16ED0" w:rsidRPr="00E16ED0">
        <w:rPr>
          <w:rFonts w:ascii="Times New Roman" w:eastAsiaTheme="minorEastAsia" w:hAnsi="Times New Roman" w:cs="Times New Roman"/>
        </w:rPr>
        <w:t xml:space="preserve"> smoothed and de-noised MNIST data sets, and then extracted structure and statistical features</w:t>
      </w:r>
      <w:r w:rsidR="00CA477F">
        <w:rPr>
          <w:rFonts w:ascii="Times New Roman" w:eastAsiaTheme="minorEastAsia" w:hAnsi="Times New Roman" w:cs="Times New Roman"/>
        </w:rPr>
        <w:t xml:space="preserve">, which </w:t>
      </w:r>
      <w:r w:rsidR="00E16ED0" w:rsidRPr="00E16ED0">
        <w:rPr>
          <w:rFonts w:ascii="Times New Roman" w:eastAsiaTheme="minorEastAsia" w:hAnsi="Times New Roman" w:cs="Times New Roman"/>
        </w:rPr>
        <w:t>achieve the recognition rate of 96.3%.</w:t>
      </w:r>
      <w:r w:rsidR="00B45FC5">
        <w:rPr>
          <w:rFonts w:ascii="Times New Roman" w:eastAsiaTheme="minorEastAsia" w:hAnsi="Times New Roman" w:cs="Times New Roman"/>
        </w:rPr>
        <w:t xml:space="preserve"> </w:t>
      </w:r>
      <w:r w:rsidR="00413C1E">
        <w:rPr>
          <w:rFonts w:ascii="Times New Roman" w:eastAsiaTheme="minorEastAsia" w:hAnsi="Times New Roman" w:cs="Times New Roman"/>
        </w:rPr>
        <w:t>Besides</w:t>
      </w:r>
      <w:r w:rsidR="00B45FC5" w:rsidRPr="00B45FC5">
        <w:rPr>
          <w:rFonts w:ascii="Times New Roman" w:eastAsiaTheme="minorEastAsia" w:hAnsi="Times New Roman" w:cs="Times New Roman"/>
        </w:rPr>
        <w:t xml:space="preserve">, </w:t>
      </w:r>
      <w:r w:rsidR="00B45FC5">
        <w:rPr>
          <w:rFonts w:ascii="Times New Roman" w:eastAsiaTheme="minorEastAsia" w:hAnsi="Times New Roman" w:cs="Times New Roman"/>
        </w:rPr>
        <w:t>f</w:t>
      </w:r>
      <w:r w:rsidR="00B45FC5" w:rsidRPr="00B45FC5">
        <w:rPr>
          <w:rFonts w:ascii="Times New Roman" w:eastAsiaTheme="minorEastAsia" w:hAnsi="Times New Roman" w:cs="Times New Roman"/>
        </w:rPr>
        <w:t xml:space="preserve">eature </w:t>
      </w:r>
      <w:r w:rsidR="00B45FC5">
        <w:rPr>
          <w:rFonts w:ascii="Times New Roman" w:eastAsiaTheme="minorEastAsia" w:hAnsi="Times New Roman" w:cs="Times New Roman"/>
        </w:rPr>
        <w:t>e</w:t>
      </w:r>
      <w:r w:rsidR="00B45FC5" w:rsidRPr="00B45FC5">
        <w:rPr>
          <w:rFonts w:ascii="Times New Roman" w:eastAsiaTheme="minorEastAsia" w:hAnsi="Times New Roman" w:cs="Times New Roman"/>
        </w:rPr>
        <w:t>xtraction</w:t>
      </w:r>
      <w:r w:rsidR="00B45FC5" w:rsidRPr="00B45FC5">
        <w:rPr>
          <w:rFonts w:ascii="Times New Roman" w:eastAsiaTheme="minorEastAsia" w:hAnsi="Times New Roman" w:cs="Times New Roman"/>
          <w:b/>
          <w:bCs/>
        </w:rPr>
        <w:t xml:space="preserve"> </w:t>
      </w:r>
      <w:r w:rsidR="00B45FC5">
        <w:rPr>
          <w:rFonts w:ascii="Times New Roman" w:eastAsiaTheme="minorEastAsia" w:hAnsi="Times New Roman" w:cs="Times New Roman"/>
        </w:rPr>
        <w:t xml:space="preserve">could be added to enhance the classification effect. Five </w:t>
      </w:r>
      <w:r w:rsidR="00E06021">
        <w:rPr>
          <w:rFonts w:ascii="Times New Roman" w:eastAsiaTheme="minorEastAsia" w:hAnsi="Times New Roman" w:cs="Times New Roman"/>
        </w:rPr>
        <w:t>f</w:t>
      </w:r>
      <w:r w:rsidR="00E06021" w:rsidRPr="00B45FC5">
        <w:rPr>
          <w:rFonts w:ascii="Times New Roman" w:eastAsiaTheme="minorEastAsia" w:hAnsi="Times New Roman" w:cs="Times New Roman"/>
        </w:rPr>
        <w:t xml:space="preserve">eature </w:t>
      </w:r>
      <w:r w:rsidR="00E06021">
        <w:rPr>
          <w:rFonts w:ascii="Times New Roman" w:eastAsiaTheme="minorEastAsia" w:hAnsi="Times New Roman" w:cs="Times New Roman"/>
        </w:rPr>
        <w:t>e</w:t>
      </w:r>
      <w:r w:rsidR="00E06021" w:rsidRPr="00B45FC5">
        <w:rPr>
          <w:rFonts w:ascii="Times New Roman" w:eastAsiaTheme="minorEastAsia" w:hAnsi="Times New Roman" w:cs="Times New Roman"/>
        </w:rPr>
        <w:t>xtraction</w:t>
      </w:r>
      <w:r w:rsidR="00E06021">
        <w:rPr>
          <w:rFonts w:ascii="Times New Roman" w:eastAsiaTheme="minorEastAsia" w:hAnsi="Times New Roman" w:cs="Times New Roman"/>
        </w:rPr>
        <w:t xml:space="preserve"> </w:t>
      </w:r>
      <w:r w:rsidR="00B45FC5">
        <w:rPr>
          <w:rFonts w:ascii="Times New Roman" w:eastAsiaTheme="minorEastAsia" w:hAnsi="Times New Roman" w:cs="Times New Roman"/>
        </w:rPr>
        <w:t>methods including</w:t>
      </w:r>
      <w:r w:rsidR="00B45FC5" w:rsidRPr="00B45FC5">
        <w:rPr>
          <w:rFonts w:ascii="Times New Roman" w:eastAsiaTheme="minorEastAsia" w:hAnsi="Times New Roman" w:cs="Times New Roman"/>
        </w:rPr>
        <w:t xml:space="preserve"> </w:t>
      </w:r>
      <w:r w:rsidR="00B45FC5">
        <w:rPr>
          <w:rFonts w:ascii="Times New Roman" w:eastAsiaTheme="minorEastAsia" w:hAnsi="Times New Roman" w:cs="Times New Roman"/>
        </w:rPr>
        <w:t>t</w:t>
      </w:r>
      <w:r w:rsidR="00B45FC5" w:rsidRPr="00B45FC5">
        <w:rPr>
          <w:rFonts w:ascii="Times New Roman" w:eastAsiaTheme="minorEastAsia" w:hAnsi="Times New Roman" w:cs="Times New Roman"/>
        </w:rPr>
        <w:t xml:space="preserve">emplate </w:t>
      </w:r>
      <w:r w:rsidR="00B45FC5">
        <w:rPr>
          <w:rFonts w:ascii="Times New Roman" w:eastAsiaTheme="minorEastAsia" w:hAnsi="Times New Roman" w:cs="Times New Roman"/>
        </w:rPr>
        <w:t>m</w:t>
      </w:r>
      <w:r w:rsidR="00B45FC5" w:rsidRPr="00B45FC5">
        <w:rPr>
          <w:rFonts w:ascii="Times New Roman" w:eastAsiaTheme="minorEastAsia" w:hAnsi="Times New Roman" w:cs="Times New Roman"/>
        </w:rPr>
        <w:t>atching</w:t>
      </w:r>
      <w:r w:rsidR="00B45FC5">
        <w:rPr>
          <w:rFonts w:ascii="Times New Roman" w:eastAsiaTheme="minorEastAsia" w:hAnsi="Times New Roman" w:cs="Times New Roman"/>
        </w:rPr>
        <w:t>, h</w:t>
      </w:r>
      <w:r w:rsidR="00B45FC5" w:rsidRPr="00B45FC5">
        <w:rPr>
          <w:rFonts w:ascii="Times New Roman" w:eastAsiaTheme="minorEastAsia" w:hAnsi="Times New Roman" w:cs="Times New Roman"/>
        </w:rPr>
        <w:t xml:space="preserve">istogram </w:t>
      </w:r>
      <w:r w:rsidR="00B45FC5">
        <w:rPr>
          <w:rFonts w:ascii="Times New Roman" w:eastAsiaTheme="minorEastAsia" w:hAnsi="Times New Roman" w:cs="Times New Roman"/>
        </w:rPr>
        <w:t>p</w:t>
      </w:r>
      <w:r w:rsidR="00B45FC5" w:rsidRPr="00B45FC5">
        <w:rPr>
          <w:rFonts w:ascii="Times New Roman" w:eastAsiaTheme="minorEastAsia" w:hAnsi="Times New Roman" w:cs="Times New Roman"/>
        </w:rPr>
        <w:t>rojection</w:t>
      </w:r>
      <w:r w:rsidR="00B45FC5">
        <w:rPr>
          <w:rFonts w:ascii="Times New Roman" w:eastAsiaTheme="minorEastAsia" w:hAnsi="Times New Roman" w:cs="Times New Roman"/>
        </w:rPr>
        <w:t>, z</w:t>
      </w:r>
      <w:r w:rsidR="00B45FC5" w:rsidRPr="00B45FC5">
        <w:rPr>
          <w:rFonts w:ascii="Times New Roman" w:eastAsiaTheme="minorEastAsia" w:hAnsi="Times New Roman" w:cs="Times New Roman"/>
        </w:rPr>
        <w:t>oning</w:t>
      </w:r>
      <w:r w:rsidR="00B45FC5">
        <w:rPr>
          <w:rFonts w:ascii="Times New Roman" w:eastAsiaTheme="minorEastAsia" w:hAnsi="Times New Roman" w:cs="Times New Roman"/>
        </w:rPr>
        <w:t>, e</w:t>
      </w:r>
      <w:r w:rsidR="00B45FC5" w:rsidRPr="00B45FC5">
        <w:rPr>
          <w:rFonts w:ascii="Times New Roman" w:eastAsiaTheme="minorEastAsia" w:hAnsi="Times New Roman" w:cs="Times New Roman"/>
        </w:rPr>
        <w:t xml:space="preserve">nd </w:t>
      </w:r>
      <w:r w:rsidR="00B45FC5">
        <w:rPr>
          <w:rFonts w:ascii="Times New Roman" w:eastAsiaTheme="minorEastAsia" w:hAnsi="Times New Roman" w:cs="Times New Roman"/>
        </w:rPr>
        <w:t>p</w:t>
      </w:r>
      <w:r w:rsidR="00B45FC5" w:rsidRPr="00B45FC5">
        <w:rPr>
          <w:rFonts w:ascii="Times New Roman" w:eastAsiaTheme="minorEastAsia" w:hAnsi="Times New Roman" w:cs="Times New Roman"/>
        </w:rPr>
        <w:t xml:space="preserve">oint </w:t>
      </w:r>
      <w:r w:rsidR="00B45FC5">
        <w:rPr>
          <w:rFonts w:ascii="Times New Roman" w:eastAsiaTheme="minorEastAsia" w:hAnsi="Times New Roman" w:cs="Times New Roman"/>
        </w:rPr>
        <w:t>d</w:t>
      </w:r>
      <w:r w:rsidR="00B45FC5" w:rsidRPr="00B45FC5">
        <w:rPr>
          <w:rFonts w:ascii="Times New Roman" w:eastAsiaTheme="minorEastAsia" w:hAnsi="Times New Roman" w:cs="Times New Roman"/>
        </w:rPr>
        <w:t>etection</w:t>
      </w:r>
      <w:r w:rsidR="00B45FC5">
        <w:rPr>
          <w:rFonts w:ascii="Times New Roman" w:eastAsiaTheme="minorEastAsia" w:hAnsi="Times New Roman" w:cs="Times New Roman"/>
        </w:rPr>
        <w:t xml:space="preserve"> and g</w:t>
      </w:r>
      <w:r w:rsidR="00B45FC5" w:rsidRPr="00B45FC5">
        <w:rPr>
          <w:rFonts w:ascii="Times New Roman" w:eastAsiaTheme="minorEastAsia" w:hAnsi="Times New Roman" w:cs="Times New Roman"/>
        </w:rPr>
        <w:t xml:space="preserve">radient </w:t>
      </w:r>
      <w:r w:rsidR="00B45FC5">
        <w:rPr>
          <w:rFonts w:ascii="Times New Roman" w:eastAsiaTheme="minorEastAsia" w:hAnsi="Times New Roman" w:cs="Times New Roman"/>
        </w:rPr>
        <w:t>h</w:t>
      </w:r>
      <w:r w:rsidR="00B45FC5" w:rsidRPr="00B45FC5">
        <w:rPr>
          <w:rFonts w:ascii="Times New Roman" w:eastAsiaTheme="minorEastAsia" w:hAnsi="Times New Roman" w:cs="Times New Roman"/>
        </w:rPr>
        <w:t>istogram</w:t>
      </w:r>
      <w:r w:rsidR="00B45FC5">
        <w:rPr>
          <w:rFonts w:ascii="Times New Roman" w:eastAsiaTheme="minorEastAsia" w:hAnsi="Times New Roman" w:cs="Times New Roman"/>
        </w:rPr>
        <w:t xml:space="preserve"> </w:t>
      </w:r>
      <w:r w:rsidR="00E06021">
        <w:rPr>
          <w:rFonts w:ascii="Times New Roman" w:eastAsiaTheme="minorEastAsia" w:hAnsi="Times New Roman" w:cs="Times New Roman"/>
        </w:rPr>
        <w:t xml:space="preserve">are utilized in </w:t>
      </w:r>
      <w:r w:rsidR="008F597D">
        <w:rPr>
          <w:rFonts w:ascii="Times New Roman" w:eastAsiaTheme="minorEastAsia" w:hAnsi="Times New Roman" w:cs="Times New Roman"/>
        </w:rPr>
        <w:t>[6]</w:t>
      </w:r>
      <w:r w:rsidR="00E06021">
        <w:rPr>
          <w:rFonts w:ascii="Times New Roman" w:eastAsiaTheme="minorEastAsia" w:hAnsi="Times New Roman" w:cs="Times New Roman"/>
        </w:rPr>
        <w:t xml:space="preserve">. And </w:t>
      </w:r>
      <w:r w:rsidR="00E06021" w:rsidRPr="00E06021">
        <w:rPr>
          <w:rFonts w:ascii="Times New Roman" w:eastAsiaTheme="minorEastAsia" w:hAnsi="Times New Roman" w:cs="Times New Roman"/>
        </w:rPr>
        <w:t xml:space="preserve">it </w:t>
      </w:r>
      <w:r w:rsidR="00E06021">
        <w:rPr>
          <w:rFonts w:ascii="Times New Roman" w:eastAsiaTheme="minorEastAsia" w:hAnsi="Times New Roman" w:cs="Times New Roman"/>
        </w:rPr>
        <w:t>shows</w:t>
      </w:r>
      <w:r w:rsidR="00E06021" w:rsidRPr="00E06021">
        <w:rPr>
          <w:rFonts w:ascii="Times New Roman" w:eastAsiaTheme="minorEastAsia" w:hAnsi="Times New Roman" w:cs="Times New Roman"/>
        </w:rPr>
        <w:t xml:space="preserve"> that the template matching performs the best with an accuracy of 97%</w:t>
      </w:r>
      <w:r w:rsidR="00E06021">
        <w:rPr>
          <w:rFonts w:ascii="Times New Roman" w:eastAsiaTheme="minorEastAsia" w:hAnsi="Times New Roman" w:cs="Times New Roman"/>
        </w:rPr>
        <w:t>.</w:t>
      </w:r>
    </w:p>
    <w:p w14:paraId="3179E5DC" w14:textId="26997C75" w:rsidR="00066729" w:rsidRDefault="00066729" w:rsidP="00E4283F">
      <w:pPr>
        <w:spacing w:line="312" w:lineRule="exact"/>
        <w:ind w:firstLineChars="150" w:firstLine="420"/>
        <w:rPr>
          <w:rFonts w:ascii="Times New Roman" w:eastAsiaTheme="minorEastAsia" w:hAnsi="Times New Roman" w:cs="Times New Roman"/>
        </w:rPr>
      </w:pPr>
      <w:r w:rsidRPr="00066729">
        <w:rPr>
          <w:rFonts w:ascii="Times New Roman" w:eastAsiaTheme="minorEastAsia" w:hAnsi="Times New Roman" w:cs="Times New Roman"/>
        </w:rPr>
        <w:t xml:space="preserve">SVM is a kind of generalized </w:t>
      </w:r>
      <w:r w:rsidR="0070579B">
        <w:rPr>
          <w:rFonts w:ascii="Times New Roman" w:eastAsiaTheme="minorEastAsia" w:hAnsi="Times New Roman" w:cs="Times New Roman"/>
        </w:rPr>
        <w:t>l</w:t>
      </w:r>
      <w:r w:rsidRPr="00066729">
        <w:rPr>
          <w:rFonts w:ascii="Times New Roman" w:eastAsiaTheme="minorEastAsia" w:hAnsi="Times New Roman" w:cs="Times New Roman"/>
        </w:rPr>
        <w:t>inear classifier that classifies data binary by supervised learning method.</w:t>
      </w:r>
      <w:r w:rsidR="008F597D" w:rsidRPr="008F597D">
        <w:rPr>
          <w:rFonts w:ascii="Tahoma" w:hAnsi="Tahoma" w:cs="Tahoma"/>
          <w:color w:val="333333"/>
          <w:sz w:val="21"/>
          <w:szCs w:val="21"/>
          <w:shd w:val="clear" w:color="auto" w:fill="F7F8FA"/>
        </w:rPr>
        <w:t xml:space="preserve"> </w:t>
      </w:r>
      <w:r w:rsidR="008F597D" w:rsidRPr="008F597D">
        <w:rPr>
          <w:rFonts w:ascii="Times New Roman" w:eastAsiaTheme="minorEastAsia" w:hAnsi="Times New Roman" w:cs="Times New Roman"/>
        </w:rPr>
        <w:t>Tuba et al. [</w:t>
      </w:r>
      <w:r w:rsidR="008F597D">
        <w:rPr>
          <w:rFonts w:ascii="Times New Roman" w:eastAsiaTheme="minorEastAsia" w:hAnsi="Times New Roman" w:cs="Times New Roman"/>
        </w:rPr>
        <w:t>7</w:t>
      </w:r>
      <w:r w:rsidR="008F597D" w:rsidRPr="008F597D">
        <w:rPr>
          <w:rFonts w:ascii="Times New Roman" w:eastAsiaTheme="minorEastAsia" w:hAnsi="Times New Roman" w:cs="Times New Roman"/>
        </w:rPr>
        <w:t xml:space="preserve">] used </w:t>
      </w:r>
      <w:r w:rsidR="008F597D">
        <w:rPr>
          <w:rFonts w:ascii="Times New Roman" w:eastAsiaTheme="minorEastAsia" w:hAnsi="Times New Roman" w:cs="Times New Roman"/>
        </w:rPr>
        <w:t xml:space="preserve">four </w:t>
      </w:r>
      <w:r w:rsidR="008F597D" w:rsidRPr="008F597D">
        <w:rPr>
          <w:rFonts w:ascii="Times New Roman" w:eastAsiaTheme="minorEastAsia" w:hAnsi="Times New Roman" w:cs="Times New Roman"/>
        </w:rPr>
        <w:t>projection histogram</w:t>
      </w:r>
      <w:r w:rsidR="008F597D">
        <w:rPr>
          <w:rFonts w:ascii="Times New Roman" w:eastAsiaTheme="minorEastAsia" w:hAnsi="Times New Roman" w:cs="Times New Roman"/>
        </w:rPr>
        <w:t>s</w:t>
      </w:r>
      <w:r w:rsidR="008F597D" w:rsidRPr="008F597D">
        <w:rPr>
          <w:rFonts w:ascii="Times New Roman" w:eastAsiaTheme="minorEastAsia" w:hAnsi="Times New Roman" w:cs="Times New Roman"/>
        </w:rPr>
        <w:t xml:space="preserve"> respectively to extract features from MNIST data sets and selected SVM for classification. The experimental results show that the recognition effect of Y-axis projection histogram is the best, and </w:t>
      </w:r>
      <w:r w:rsidR="008F597D">
        <w:rPr>
          <w:rFonts w:ascii="Times New Roman" w:eastAsiaTheme="minorEastAsia" w:hAnsi="Times New Roman" w:cs="Times New Roman"/>
        </w:rPr>
        <w:t>its</w:t>
      </w:r>
      <w:r w:rsidR="008F597D" w:rsidRPr="008F597D">
        <w:rPr>
          <w:rFonts w:ascii="Times New Roman" w:eastAsiaTheme="minorEastAsia" w:hAnsi="Times New Roman" w:cs="Times New Roman"/>
        </w:rPr>
        <w:t xml:space="preserve"> recognition rate is 94.68%</w:t>
      </w:r>
      <w:r w:rsidR="00413C1E">
        <w:rPr>
          <w:rFonts w:ascii="Times New Roman" w:eastAsiaTheme="minorEastAsia" w:hAnsi="Times New Roman" w:cs="Times New Roman"/>
        </w:rPr>
        <w:t xml:space="preserve">. Except this approach, </w:t>
      </w:r>
      <w:r w:rsidR="000B74F2">
        <w:rPr>
          <w:rFonts w:ascii="Times New Roman" w:eastAsiaTheme="minorEastAsia" w:hAnsi="Times New Roman" w:cs="Times New Roman"/>
        </w:rPr>
        <w:t xml:space="preserve">another four </w:t>
      </w:r>
      <w:r w:rsidR="000B74F2" w:rsidRPr="000B74F2">
        <w:rPr>
          <w:rFonts w:ascii="Times New Roman" w:eastAsiaTheme="minorEastAsia" w:hAnsi="Times New Roman" w:cs="Times New Roman"/>
        </w:rPr>
        <w:t xml:space="preserve">feature extraction techniques </w:t>
      </w:r>
      <w:r w:rsidR="000B74F2">
        <w:rPr>
          <w:rFonts w:ascii="Times New Roman" w:eastAsiaTheme="minorEastAsia" w:hAnsi="Times New Roman" w:cs="Times New Roman"/>
        </w:rPr>
        <w:t>such as b</w:t>
      </w:r>
      <w:r w:rsidR="000B74F2" w:rsidRPr="000B74F2">
        <w:rPr>
          <w:rFonts w:ascii="Times New Roman" w:eastAsiaTheme="minorEastAsia" w:hAnsi="Times New Roman" w:cs="Times New Roman"/>
        </w:rPr>
        <w:t xml:space="preserve">ox method, diagonal distance, </w:t>
      </w:r>
      <w:proofErr w:type="gramStart"/>
      <w:r w:rsidR="000B74F2" w:rsidRPr="000B74F2">
        <w:rPr>
          <w:rFonts w:ascii="Times New Roman" w:eastAsiaTheme="minorEastAsia" w:hAnsi="Times New Roman" w:cs="Times New Roman"/>
        </w:rPr>
        <w:t>mean</w:t>
      </w:r>
      <w:proofErr w:type="gramEnd"/>
      <w:r w:rsidR="000B74F2" w:rsidRPr="000B74F2">
        <w:rPr>
          <w:rFonts w:ascii="Times New Roman" w:eastAsiaTheme="minorEastAsia" w:hAnsi="Times New Roman" w:cs="Times New Roman"/>
        </w:rPr>
        <w:t xml:space="preserve"> and gradient operation</w:t>
      </w:r>
      <w:r w:rsidR="000B74F2">
        <w:rPr>
          <w:rFonts w:ascii="Times New Roman" w:eastAsiaTheme="minorEastAsia" w:hAnsi="Times New Roman" w:cs="Times New Roman"/>
        </w:rPr>
        <w:t xml:space="preserve"> are proposed to increase the SVM accuracy by </w:t>
      </w:r>
      <w:r w:rsidR="000B74F2" w:rsidRPr="000B74F2">
        <w:rPr>
          <w:rFonts w:ascii="Times New Roman" w:eastAsiaTheme="minorEastAsia" w:hAnsi="Times New Roman" w:cs="Times New Roman"/>
        </w:rPr>
        <w:t>97.16 %</w:t>
      </w:r>
      <w:r w:rsidR="00413C1E" w:rsidRPr="00413C1E">
        <w:rPr>
          <w:rFonts w:ascii="Times New Roman" w:eastAsiaTheme="minorEastAsia" w:hAnsi="Times New Roman" w:cs="Times New Roman"/>
        </w:rPr>
        <w:t xml:space="preserve"> </w:t>
      </w:r>
      <w:r w:rsidR="00375525">
        <w:rPr>
          <w:rFonts w:ascii="Times New Roman" w:eastAsiaTheme="minorEastAsia" w:hAnsi="Times New Roman" w:cs="Times New Roman"/>
        </w:rPr>
        <w:t>[8]</w:t>
      </w:r>
      <w:r w:rsidR="000B74F2">
        <w:rPr>
          <w:rFonts w:ascii="Times New Roman" w:eastAsiaTheme="minorEastAsia" w:hAnsi="Times New Roman" w:cs="Times New Roman"/>
        </w:rPr>
        <w:t>.</w:t>
      </w:r>
      <w:r w:rsidR="00E4283F">
        <w:rPr>
          <w:rFonts w:ascii="Times New Roman" w:eastAsiaTheme="minorEastAsia" w:hAnsi="Times New Roman" w:cs="Times New Roman"/>
        </w:rPr>
        <w:t xml:space="preserve"> In recent research </w:t>
      </w:r>
      <w:r w:rsidR="00B4312A">
        <w:rPr>
          <w:rFonts w:ascii="Times New Roman" w:eastAsiaTheme="minorEastAsia" w:hAnsi="Times New Roman" w:cs="Times New Roman"/>
        </w:rPr>
        <w:t>[</w:t>
      </w:r>
      <w:r w:rsidR="00375525">
        <w:rPr>
          <w:rFonts w:ascii="Times New Roman" w:eastAsiaTheme="minorEastAsia" w:hAnsi="Times New Roman" w:cs="Times New Roman"/>
        </w:rPr>
        <w:t>9</w:t>
      </w:r>
      <w:r w:rsidR="00B4312A">
        <w:rPr>
          <w:rFonts w:ascii="Times New Roman" w:eastAsiaTheme="minorEastAsia" w:hAnsi="Times New Roman" w:cs="Times New Roman"/>
        </w:rPr>
        <w:t>]</w:t>
      </w:r>
      <w:r w:rsidR="00E4283F">
        <w:rPr>
          <w:rFonts w:ascii="Times New Roman" w:eastAsiaTheme="minorEastAsia" w:hAnsi="Times New Roman" w:cs="Times New Roman"/>
        </w:rPr>
        <w:t xml:space="preserve">, it is found that </w:t>
      </w:r>
      <w:r w:rsidR="00E4283F" w:rsidRPr="00E4283F">
        <w:rPr>
          <w:rFonts w:ascii="Times New Roman" w:eastAsiaTheme="minorEastAsia" w:hAnsi="Times New Roman" w:cs="Times New Roman"/>
        </w:rPr>
        <w:t xml:space="preserve">the block based </w:t>
      </w:r>
      <w:r w:rsidR="00E4283F">
        <w:rPr>
          <w:rFonts w:ascii="Times New Roman" w:eastAsiaTheme="minorEastAsia" w:hAnsi="Times New Roman" w:cs="Times New Roman"/>
        </w:rPr>
        <w:t>d</w:t>
      </w:r>
      <w:r w:rsidR="00E4283F" w:rsidRPr="00E4283F">
        <w:rPr>
          <w:rFonts w:ascii="Times New Roman" w:eastAsiaTheme="minorEastAsia" w:hAnsi="Times New Roman" w:cs="Times New Roman"/>
        </w:rPr>
        <w:t xml:space="preserve">iscrete </w:t>
      </w:r>
      <w:r w:rsidR="00E4283F">
        <w:rPr>
          <w:rFonts w:ascii="Times New Roman" w:eastAsiaTheme="minorEastAsia" w:hAnsi="Times New Roman" w:cs="Times New Roman"/>
        </w:rPr>
        <w:t>c</w:t>
      </w:r>
      <w:r w:rsidR="00E4283F" w:rsidRPr="00E4283F">
        <w:rPr>
          <w:rFonts w:ascii="Times New Roman" w:eastAsiaTheme="minorEastAsia" w:hAnsi="Times New Roman" w:cs="Times New Roman"/>
        </w:rPr>
        <w:t xml:space="preserve">osine </w:t>
      </w:r>
      <w:r w:rsidR="00E4283F">
        <w:rPr>
          <w:rFonts w:ascii="Times New Roman" w:eastAsiaTheme="minorEastAsia" w:hAnsi="Times New Roman" w:cs="Times New Roman"/>
        </w:rPr>
        <w:t>t</w:t>
      </w:r>
      <w:r w:rsidR="00E4283F" w:rsidRPr="00E4283F">
        <w:rPr>
          <w:rFonts w:ascii="Times New Roman" w:eastAsiaTheme="minorEastAsia" w:hAnsi="Times New Roman" w:cs="Times New Roman"/>
        </w:rPr>
        <w:t xml:space="preserve">ransform </w:t>
      </w:r>
      <w:r w:rsidR="00E4283F">
        <w:rPr>
          <w:rFonts w:ascii="Times New Roman" w:eastAsiaTheme="minorEastAsia" w:hAnsi="Times New Roman" w:cs="Times New Roman"/>
        </w:rPr>
        <w:t>(</w:t>
      </w:r>
      <w:r w:rsidR="00E4283F" w:rsidRPr="00E4283F">
        <w:rPr>
          <w:rFonts w:ascii="Times New Roman" w:eastAsiaTheme="minorEastAsia" w:hAnsi="Times New Roman" w:cs="Times New Roman"/>
        </w:rPr>
        <w:t>DCT</w:t>
      </w:r>
      <w:r w:rsidR="00E4283F">
        <w:rPr>
          <w:rFonts w:ascii="Times New Roman" w:eastAsiaTheme="minorEastAsia" w:hAnsi="Times New Roman" w:cs="Times New Roman"/>
        </w:rPr>
        <w:t xml:space="preserve">) </w:t>
      </w:r>
      <w:r w:rsidR="00E4283F" w:rsidRPr="00E4283F">
        <w:rPr>
          <w:rFonts w:ascii="Times New Roman" w:eastAsiaTheme="minorEastAsia" w:hAnsi="Times New Roman" w:cs="Times New Roman"/>
        </w:rPr>
        <w:t>zigzag coefficients lead to a higher recognition rate</w:t>
      </w:r>
      <w:r w:rsidR="00E4283F" w:rsidRPr="00E4283F">
        <w:rPr>
          <w:rFonts w:ascii="NimbusRomNo9L-Regu" w:hAnsi="NimbusRomNo9L-Regu"/>
          <w:color w:val="000000"/>
          <w:sz w:val="14"/>
          <w:szCs w:val="14"/>
        </w:rPr>
        <w:t xml:space="preserve"> </w:t>
      </w:r>
      <w:r w:rsidR="00E4283F" w:rsidRPr="00E4283F">
        <w:rPr>
          <w:rFonts w:ascii="Times New Roman" w:eastAsiaTheme="minorEastAsia" w:hAnsi="Times New Roman" w:cs="Times New Roman"/>
        </w:rPr>
        <w:t>98.76</w:t>
      </w:r>
      <w:r w:rsidR="00E4283F">
        <w:rPr>
          <w:rFonts w:ascii="Times New Roman" w:eastAsiaTheme="minorEastAsia" w:hAnsi="Times New Roman" w:cs="Times New Roman"/>
        </w:rPr>
        <w:t>%</w:t>
      </w:r>
      <w:r w:rsidR="00342A7E">
        <w:rPr>
          <w:rFonts w:ascii="Times New Roman" w:eastAsiaTheme="minorEastAsia" w:hAnsi="Times New Roman" w:cs="Times New Roman"/>
        </w:rPr>
        <w:t xml:space="preserve">, which is the direction of future work. </w:t>
      </w:r>
    </w:p>
    <w:p w14:paraId="6DB5B330" w14:textId="1176B640" w:rsidR="001659C3" w:rsidRDefault="00960391" w:rsidP="000C6FB5">
      <w:pPr>
        <w:spacing w:line="312" w:lineRule="exact"/>
        <w:ind w:firstLineChars="150" w:firstLine="420"/>
        <w:rPr>
          <w:rFonts w:ascii="Times New Roman" w:eastAsiaTheme="minorEastAsia" w:hAnsi="Times New Roman" w:cs="Times New Roman" w:hint="eastAsia"/>
        </w:rPr>
      </w:pPr>
      <w:r w:rsidRPr="00960391">
        <w:rPr>
          <w:rFonts w:ascii="Times New Roman" w:eastAsiaTheme="minorEastAsia" w:hAnsi="Times New Roman" w:cs="Times New Roman"/>
        </w:rPr>
        <w:t xml:space="preserve">Decision tree </w:t>
      </w:r>
      <w:r w:rsidR="00AF0E49" w:rsidRPr="00AF0E49">
        <w:rPr>
          <w:rFonts w:ascii="Times New Roman" w:eastAsiaTheme="minorEastAsia" w:hAnsi="Times New Roman" w:cs="Times New Roman"/>
        </w:rPr>
        <w:t>is a tree-like model that goes from the observations about one thing to conclusions about the target values</w:t>
      </w:r>
      <w:r w:rsidR="00DA4AFA">
        <w:rPr>
          <w:rFonts w:ascii="Times New Roman" w:eastAsiaTheme="minorEastAsia" w:hAnsi="Times New Roman" w:cs="Times New Roman"/>
        </w:rPr>
        <w:t xml:space="preserve">. </w:t>
      </w:r>
      <w:r w:rsidRPr="00960391">
        <w:rPr>
          <w:rFonts w:ascii="Times New Roman" w:eastAsiaTheme="minorEastAsia" w:hAnsi="Times New Roman" w:cs="Times New Roman"/>
        </w:rPr>
        <w:t>Compared with other machine learning methods, this method is more explanatory.</w:t>
      </w:r>
      <w:r w:rsidR="000B6685" w:rsidRPr="000B6685">
        <w:rPr>
          <w:rFonts w:ascii="TimesNewRomanPSMT" w:hAnsi="TimesNewRomanPSMT"/>
          <w:color w:val="000000"/>
          <w:sz w:val="22"/>
        </w:rPr>
        <w:t xml:space="preserve"> </w:t>
      </w:r>
      <w:r w:rsidR="000B6685" w:rsidRPr="000B6685">
        <w:rPr>
          <w:rFonts w:ascii="Times New Roman" w:eastAsiaTheme="minorEastAsia" w:hAnsi="Times New Roman" w:cs="Times New Roman"/>
        </w:rPr>
        <w:t>Lavanya</w:t>
      </w:r>
      <w:r w:rsidR="000B6685">
        <w:rPr>
          <w:rFonts w:ascii="Times New Roman" w:eastAsiaTheme="minorEastAsia" w:hAnsi="Times New Roman" w:cs="Times New Roman"/>
        </w:rPr>
        <w:t xml:space="preserve"> et al. [10]</w:t>
      </w:r>
      <w:r w:rsidR="00D917BA">
        <w:rPr>
          <w:rFonts w:ascii="Times New Roman" w:eastAsiaTheme="minorEastAsia" w:hAnsi="Times New Roman" w:cs="Times New Roman"/>
        </w:rPr>
        <w:t xml:space="preserve"> made a</w:t>
      </w:r>
      <w:r w:rsidR="001B4FF1" w:rsidRPr="001B4FF1">
        <w:rPr>
          <w:rFonts w:ascii="Times New Roman" w:eastAsiaTheme="minorEastAsia" w:hAnsi="Times New Roman" w:cs="Times New Roman"/>
        </w:rPr>
        <w:t xml:space="preserve"> comprehensive comparison on the use of </w:t>
      </w:r>
      <w:proofErr w:type="spellStart"/>
      <w:r w:rsidR="0003007C">
        <w:rPr>
          <w:rFonts w:ascii="Times New Roman" w:eastAsiaTheme="minorEastAsia" w:hAnsi="Times New Roman" w:cs="Times New Roman"/>
        </w:rPr>
        <w:t>h</w:t>
      </w:r>
      <w:r w:rsidR="001B4FF1" w:rsidRPr="001B4FF1">
        <w:rPr>
          <w:rFonts w:ascii="Times New Roman" w:eastAsiaTheme="minorEastAsia" w:hAnsi="Times New Roman" w:cs="Times New Roman"/>
        </w:rPr>
        <w:t>oeffding</w:t>
      </w:r>
      <w:proofErr w:type="spellEnd"/>
      <w:r w:rsidR="001B4FF1" w:rsidRPr="001B4FF1">
        <w:rPr>
          <w:rFonts w:ascii="Times New Roman" w:eastAsiaTheme="minorEastAsia" w:hAnsi="Times New Roman" w:cs="Times New Roman"/>
        </w:rPr>
        <w:t xml:space="preserve"> </w:t>
      </w:r>
      <w:r w:rsidR="0003007C">
        <w:rPr>
          <w:rFonts w:ascii="Times New Roman" w:eastAsiaTheme="minorEastAsia" w:hAnsi="Times New Roman" w:cs="Times New Roman"/>
        </w:rPr>
        <w:t>t</w:t>
      </w:r>
      <w:r w:rsidR="001B4FF1" w:rsidRPr="001B4FF1">
        <w:rPr>
          <w:rFonts w:ascii="Times New Roman" w:eastAsiaTheme="minorEastAsia" w:hAnsi="Times New Roman" w:cs="Times New Roman"/>
        </w:rPr>
        <w:t xml:space="preserve">ree, </w:t>
      </w:r>
      <w:r w:rsidR="0003007C">
        <w:rPr>
          <w:rFonts w:ascii="Times New Roman" w:eastAsiaTheme="minorEastAsia" w:hAnsi="Times New Roman" w:cs="Times New Roman"/>
        </w:rPr>
        <w:t>d</w:t>
      </w:r>
      <w:r w:rsidR="001B4FF1" w:rsidRPr="001B4FF1">
        <w:rPr>
          <w:rFonts w:ascii="Times New Roman" w:eastAsiaTheme="minorEastAsia" w:hAnsi="Times New Roman" w:cs="Times New Roman"/>
        </w:rPr>
        <w:t xml:space="preserve">ecision </w:t>
      </w:r>
      <w:r w:rsidR="0003007C">
        <w:rPr>
          <w:rFonts w:ascii="Times New Roman" w:eastAsiaTheme="minorEastAsia" w:hAnsi="Times New Roman" w:cs="Times New Roman"/>
        </w:rPr>
        <w:t>t</w:t>
      </w:r>
      <w:r w:rsidR="001B4FF1" w:rsidRPr="001B4FF1">
        <w:rPr>
          <w:rFonts w:ascii="Times New Roman" w:eastAsiaTheme="minorEastAsia" w:hAnsi="Times New Roman" w:cs="Times New Roman"/>
        </w:rPr>
        <w:t xml:space="preserve">ree and </w:t>
      </w:r>
      <w:r w:rsidR="0003007C">
        <w:rPr>
          <w:rFonts w:ascii="Times New Roman" w:eastAsiaTheme="minorEastAsia" w:hAnsi="Times New Roman" w:cs="Times New Roman"/>
        </w:rPr>
        <w:t>r</w:t>
      </w:r>
      <w:r w:rsidR="001B4FF1" w:rsidRPr="001B4FF1">
        <w:rPr>
          <w:rFonts w:ascii="Times New Roman" w:eastAsiaTheme="minorEastAsia" w:hAnsi="Times New Roman" w:cs="Times New Roman"/>
        </w:rPr>
        <w:t xml:space="preserve">andom </w:t>
      </w:r>
      <w:r w:rsidR="0003007C">
        <w:rPr>
          <w:rFonts w:ascii="Times New Roman" w:eastAsiaTheme="minorEastAsia" w:hAnsi="Times New Roman" w:cs="Times New Roman"/>
        </w:rPr>
        <w:t>f</w:t>
      </w:r>
      <w:r w:rsidR="001B4FF1" w:rsidRPr="001B4FF1">
        <w:rPr>
          <w:rFonts w:ascii="Times New Roman" w:eastAsiaTheme="minorEastAsia" w:hAnsi="Times New Roman" w:cs="Times New Roman"/>
        </w:rPr>
        <w:t xml:space="preserve">orest for handwritten digit recognition. Based on the key parameters including digital classification instances, error rate and classification time, it is found that </w:t>
      </w:r>
      <w:proofErr w:type="spellStart"/>
      <w:r w:rsidR="000A1FF5">
        <w:rPr>
          <w:rFonts w:ascii="Times New Roman" w:eastAsiaTheme="minorEastAsia" w:hAnsi="Times New Roman" w:cs="Times New Roman"/>
        </w:rPr>
        <w:t>h</w:t>
      </w:r>
      <w:r w:rsidR="001B4FF1" w:rsidRPr="001B4FF1">
        <w:rPr>
          <w:rFonts w:ascii="Times New Roman" w:eastAsiaTheme="minorEastAsia" w:hAnsi="Times New Roman" w:cs="Times New Roman"/>
        </w:rPr>
        <w:t>oeffding</w:t>
      </w:r>
      <w:proofErr w:type="spellEnd"/>
      <w:r w:rsidR="001B4FF1" w:rsidRPr="001B4FF1">
        <w:rPr>
          <w:rFonts w:ascii="Times New Roman" w:eastAsiaTheme="minorEastAsia" w:hAnsi="Times New Roman" w:cs="Times New Roman"/>
        </w:rPr>
        <w:t xml:space="preserve"> tree is the most effective in modeling time, accuracy, recall rate and confusion matrix.</w:t>
      </w:r>
      <w:r w:rsidR="006D2570">
        <w:rPr>
          <w:rFonts w:ascii="Times New Roman" w:eastAsiaTheme="minorEastAsia" w:hAnsi="Times New Roman" w:cs="Times New Roman"/>
        </w:rPr>
        <w:t xml:space="preserve"> </w:t>
      </w:r>
      <w:r w:rsidR="008A52D6">
        <w:rPr>
          <w:rFonts w:ascii="Times New Roman" w:eastAsiaTheme="minorEastAsia" w:hAnsi="Times New Roman" w:cs="Times New Roman"/>
        </w:rPr>
        <w:t xml:space="preserve">There are some ways to modify the performance of DT algorithm. In [11], </w:t>
      </w:r>
      <w:r w:rsidR="003A1CA1">
        <w:rPr>
          <w:rFonts w:ascii="Times New Roman" w:eastAsiaTheme="minorEastAsia" w:hAnsi="Times New Roman" w:cs="Times New Roman"/>
        </w:rPr>
        <w:t>an a</w:t>
      </w:r>
      <w:r w:rsidR="003A1CA1" w:rsidRPr="003A1CA1">
        <w:rPr>
          <w:rFonts w:ascii="Times New Roman" w:eastAsiaTheme="minorEastAsia" w:hAnsi="Times New Roman" w:cs="Times New Roman"/>
        </w:rPr>
        <w:t xml:space="preserve">ctive </w:t>
      </w:r>
      <w:r w:rsidR="003A1CA1">
        <w:rPr>
          <w:rFonts w:ascii="Times New Roman" w:eastAsiaTheme="minorEastAsia" w:hAnsi="Times New Roman" w:cs="Times New Roman"/>
        </w:rPr>
        <w:t>b</w:t>
      </w:r>
      <w:r w:rsidR="003A1CA1" w:rsidRPr="003A1CA1">
        <w:rPr>
          <w:rFonts w:ascii="Times New Roman" w:eastAsiaTheme="minorEastAsia" w:hAnsi="Times New Roman" w:cs="Times New Roman"/>
        </w:rPr>
        <w:t xml:space="preserve">elief </w:t>
      </w:r>
      <w:r w:rsidR="003A1CA1">
        <w:rPr>
          <w:rFonts w:ascii="Times New Roman" w:eastAsiaTheme="minorEastAsia" w:hAnsi="Times New Roman" w:cs="Times New Roman"/>
        </w:rPr>
        <w:t>DT is proposed to solve the uncertainty of learning methods.</w:t>
      </w:r>
      <w:r w:rsidR="000C6FB5">
        <w:rPr>
          <w:rFonts w:ascii="Times New Roman" w:eastAsiaTheme="minorEastAsia" w:hAnsi="Times New Roman" w:cs="Times New Roman"/>
        </w:rPr>
        <w:t xml:space="preserve"> </w:t>
      </w:r>
      <w:r w:rsidR="003A1CA1">
        <w:rPr>
          <w:rFonts w:ascii="Times New Roman" w:eastAsiaTheme="minorEastAsia" w:hAnsi="Times New Roman" w:cs="Times New Roman" w:hint="eastAsia"/>
        </w:rPr>
        <w:t>I</w:t>
      </w:r>
      <w:r w:rsidR="003A1CA1">
        <w:rPr>
          <w:rFonts w:ascii="Times New Roman" w:eastAsiaTheme="minorEastAsia" w:hAnsi="Times New Roman" w:cs="Times New Roman"/>
        </w:rPr>
        <w:t>t shows that</w:t>
      </w:r>
      <w:r w:rsidR="003A1CA1" w:rsidRPr="003A1CA1">
        <w:rPr>
          <w:rFonts w:ascii="Tahoma" w:hAnsi="Tahoma" w:cs="Tahoma"/>
          <w:color w:val="333333"/>
          <w:sz w:val="21"/>
          <w:szCs w:val="21"/>
          <w:shd w:val="clear" w:color="auto" w:fill="F7F8FA"/>
        </w:rPr>
        <w:t xml:space="preserve"> </w:t>
      </w:r>
      <w:r w:rsidR="003A1CA1">
        <w:rPr>
          <w:rFonts w:ascii="Times New Roman" w:eastAsiaTheme="minorEastAsia" w:hAnsi="Times New Roman" w:cs="Times New Roman"/>
        </w:rPr>
        <w:t>u</w:t>
      </w:r>
      <w:r w:rsidR="003A1CA1" w:rsidRPr="003A1CA1">
        <w:rPr>
          <w:rFonts w:ascii="Times New Roman" w:eastAsiaTheme="minorEastAsia" w:hAnsi="Times New Roman" w:cs="Times New Roman"/>
        </w:rPr>
        <w:t>nder the condition of lack of real label knowledge, few training examples and low image feature dimension, the experiment using MNIST handwritten digital benchmark data still achieves good classification performance.</w:t>
      </w:r>
      <w:r w:rsidR="000A71D4">
        <w:rPr>
          <w:rFonts w:ascii="Times New Roman" w:eastAsiaTheme="minorEastAsia" w:hAnsi="Times New Roman" w:cs="Times New Roman"/>
        </w:rPr>
        <w:t xml:space="preserve"> </w:t>
      </w:r>
      <w:r w:rsidR="006D2570">
        <w:rPr>
          <w:rFonts w:ascii="Times New Roman" w:eastAsiaTheme="minorEastAsia" w:hAnsi="Times New Roman" w:cs="Times New Roman"/>
        </w:rPr>
        <w:t xml:space="preserve">In addition, combining kinds of classifiers is a promising direction. For example, </w:t>
      </w:r>
      <w:r w:rsidR="00A33D2C">
        <w:rPr>
          <w:rFonts w:ascii="Times New Roman" w:eastAsiaTheme="minorEastAsia" w:hAnsi="Times New Roman" w:cs="Times New Roman"/>
        </w:rPr>
        <w:t>ensemble decision tree combined with neural network is proposed in [1</w:t>
      </w:r>
      <w:r w:rsidR="008A52D6">
        <w:rPr>
          <w:rFonts w:ascii="Times New Roman" w:eastAsiaTheme="minorEastAsia" w:hAnsi="Times New Roman" w:cs="Times New Roman"/>
        </w:rPr>
        <w:t>2</w:t>
      </w:r>
      <w:r w:rsidR="00A33D2C">
        <w:rPr>
          <w:rFonts w:ascii="Times New Roman" w:eastAsiaTheme="minorEastAsia" w:hAnsi="Times New Roman" w:cs="Times New Roman"/>
        </w:rPr>
        <w:t>], which</w:t>
      </w:r>
      <w:r w:rsidR="00D506B5">
        <w:rPr>
          <w:rFonts w:ascii="Times New Roman" w:eastAsiaTheme="minorEastAsia" w:hAnsi="Times New Roman" w:cs="Times New Roman"/>
        </w:rPr>
        <w:t xml:space="preserve"> can classify the MNIST dataset up to 84%.</w:t>
      </w:r>
    </w:p>
    <w:p w14:paraId="73593ED9" w14:textId="77777777" w:rsidR="00587918" w:rsidRDefault="00C16248" w:rsidP="00587918">
      <w:pPr>
        <w:pStyle w:val="1"/>
        <w:numPr>
          <w:ilvl w:val="0"/>
          <w:numId w:val="7"/>
        </w:numPr>
        <w:ind w:right="280"/>
        <w:rPr>
          <w:rFonts w:eastAsiaTheme="minorEastAsia"/>
        </w:rPr>
      </w:pPr>
      <w:bookmarkStart w:id="3" w:name="_Toc92464560"/>
      <w:r>
        <w:rPr>
          <w:rFonts w:eastAsiaTheme="minorEastAsia"/>
        </w:rPr>
        <w:lastRenderedPageBreak/>
        <w:t>M</w:t>
      </w:r>
      <w:r w:rsidR="00AA62E2">
        <w:rPr>
          <w:rFonts w:eastAsiaTheme="minorEastAsia" w:hint="eastAsia"/>
        </w:rPr>
        <w:t>ethodology</w:t>
      </w:r>
      <w:bookmarkEnd w:id="3"/>
    </w:p>
    <w:p w14:paraId="4680A842" w14:textId="5C883B58" w:rsidR="005F69EC" w:rsidRDefault="000A7FE3" w:rsidP="005F69EC">
      <w:pPr>
        <w:pStyle w:val="2"/>
        <w:rPr>
          <w:rFonts w:eastAsiaTheme="minorEastAsia"/>
        </w:rPr>
      </w:pPr>
      <w:bookmarkStart w:id="4" w:name="_Toc92464561"/>
      <w:r>
        <w:rPr>
          <w:rFonts w:eastAsiaTheme="minorEastAsia"/>
        </w:rPr>
        <w:t xml:space="preserve">3.1 </w:t>
      </w:r>
      <w:r w:rsidR="00A60505" w:rsidRPr="00587918">
        <w:rPr>
          <w:rFonts w:eastAsiaTheme="minorEastAsia"/>
        </w:rPr>
        <w:t>Data sources</w:t>
      </w:r>
      <w:bookmarkEnd w:id="4"/>
      <w:r>
        <w:rPr>
          <w:rFonts w:eastAsiaTheme="minorEastAsia"/>
        </w:rPr>
        <w:t xml:space="preserve"> </w:t>
      </w:r>
    </w:p>
    <w:p w14:paraId="107FDF8D" w14:textId="57D88C19" w:rsidR="002A3F3B" w:rsidRDefault="00366D80" w:rsidP="005F69EC">
      <w:pPr>
        <w:spacing w:line="312" w:lineRule="exact"/>
        <w:ind w:firstLineChars="150" w:firstLine="420"/>
        <w:rPr>
          <w:rFonts w:ascii="Times New Roman" w:hAnsi="Times New Roman" w:cs="Times New Roman"/>
        </w:rPr>
      </w:pPr>
      <w:r w:rsidRPr="00366D80">
        <w:rPr>
          <w:rFonts w:ascii="Times New Roman" w:hAnsi="Times New Roman" w:cs="Times New Roman"/>
          <w:noProof/>
        </w:rPr>
        <w:drawing>
          <wp:anchor distT="0" distB="0" distL="114300" distR="114300" simplePos="0" relativeHeight="251661312" behindDoc="0" locked="0" layoutInCell="1" allowOverlap="1" wp14:anchorId="2C209989" wp14:editId="7EB18751">
            <wp:simplePos x="0" y="0"/>
            <wp:positionH relativeFrom="margin">
              <wp:align>center</wp:align>
            </wp:positionH>
            <wp:positionV relativeFrom="paragraph">
              <wp:posOffset>2046984</wp:posOffset>
            </wp:positionV>
            <wp:extent cx="4831715" cy="1062355"/>
            <wp:effectExtent l="0" t="0" r="6985" b="444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31715" cy="1062355"/>
                    </a:xfrm>
                    <a:prstGeom prst="rect">
                      <a:avLst/>
                    </a:prstGeom>
                  </pic:spPr>
                </pic:pic>
              </a:graphicData>
            </a:graphic>
            <wp14:sizeRelH relativeFrom="margin">
              <wp14:pctWidth>0</wp14:pctWidth>
            </wp14:sizeRelH>
            <wp14:sizeRelV relativeFrom="margin">
              <wp14:pctHeight>0</wp14:pctHeight>
            </wp14:sizeRelV>
          </wp:anchor>
        </w:drawing>
      </w:r>
      <w:r w:rsidR="005F69EC" w:rsidRPr="005F69EC">
        <w:rPr>
          <w:rFonts w:ascii="Times New Roman" w:hAnsi="Times New Roman" w:cs="Times New Roman"/>
        </w:rPr>
        <w:t xml:space="preserve">The Modified National Institute of Standards and Technology (MNIST) database is a subset of the NIST database with </w:t>
      </w:r>
      <w:proofErr w:type="gramStart"/>
      <w:r w:rsidR="005F69EC" w:rsidRPr="005F69EC">
        <w:rPr>
          <w:rFonts w:ascii="Times New Roman" w:hAnsi="Times New Roman" w:cs="Times New Roman"/>
        </w:rPr>
        <w:t>a large number of</w:t>
      </w:r>
      <w:proofErr w:type="gramEnd"/>
      <w:r w:rsidR="005F69EC" w:rsidRPr="005F69EC">
        <w:rPr>
          <w:rFonts w:ascii="Times New Roman" w:hAnsi="Times New Roman" w:cs="Times New Roman"/>
        </w:rPr>
        <w:t xml:space="preserve"> handwritten digital images. It contains 70,000 images, of which 60,000 and 10,000 were used for training and testing, respectively. </w:t>
      </w:r>
      <w:r w:rsidR="00134B32" w:rsidRPr="00134B32">
        <w:rPr>
          <w:rFonts w:ascii="Times New Roman" w:hAnsi="Times New Roman" w:cs="Times New Roman"/>
        </w:rPr>
        <w:t>The numbers were handwritten by 250 different people, 50 percent high school students and 50 percent census bureau workers. </w:t>
      </w:r>
      <w:r>
        <w:rPr>
          <w:rFonts w:ascii="Times New Roman" w:hAnsi="Times New Roman" w:cs="Times New Roman"/>
        </w:rPr>
        <w:t xml:space="preserve">Some samples are displayed in Figure 1. </w:t>
      </w:r>
      <w:r w:rsidR="00134B32" w:rsidRPr="00134B32">
        <w:rPr>
          <w:rFonts w:ascii="Times New Roman" w:hAnsi="Times New Roman" w:cs="Times New Roman"/>
        </w:rPr>
        <w:t xml:space="preserve">Each image is labeled with a number from 0 to 9, equal to its center number. </w:t>
      </w:r>
      <w:r w:rsidR="005F69EC" w:rsidRPr="005F69EC">
        <w:rPr>
          <w:rFonts w:ascii="Times New Roman" w:hAnsi="Times New Roman" w:cs="Times New Roman"/>
        </w:rPr>
        <w:t>Because of its large amount of data, easy to use and authenticity, it is usually used to complete the training of image processing systems or machine learning algorithms.</w:t>
      </w:r>
    </w:p>
    <w:p w14:paraId="4B33DA69" w14:textId="4FBDBA71" w:rsidR="00366D80" w:rsidRPr="00EB45C4" w:rsidRDefault="00EB45C4" w:rsidP="00EB45C4">
      <w:pPr>
        <w:spacing w:line="312" w:lineRule="exact"/>
        <w:jc w:val="center"/>
        <w:rPr>
          <w:rFonts w:ascii="Times New Roman" w:eastAsiaTheme="minorEastAsia" w:hAnsi="Times New Roman" w:cs="Times New Roman"/>
        </w:rPr>
      </w:pPr>
      <w:r w:rsidRPr="00EB45C4">
        <w:rPr>
          <w:rFonts w:ascii="Times New Roman" w:eastAsiaTheme="minorEastAsia" w:hAnsi="Times New Roman" w:cs="Times New Roman" w:hint="eastAsia"/>
          <w:sz w:val="24"/>
          <w:szCs w:val="21"/>
        </w:rPr>
        <w:t>F</w:t>
      </w:r>
      <w:r w:rsidRPr="00EB45C4">
        <w:rPr>
          <w:rFonts w:ascii="Times New Roman" w:eastAsiaTheme="minorEastAsia" w:hAnsi="Times New Roman" w:cs="Times New Roman"/>
          <w:sz w:val="24"/>
          <w:szCs w:val="21"/>
        </w:rPr>
        <w:t>igure 1 Some samples in MNIST data set</w:t>
      </w:r>
      <w:r>
        <w:rPr>
          <w:rFonts w:ascii="Times New Roman" w:eastAsiaTheme="minorEastAsia" w:hAnsi="Times New Roman" w:cs="Times New Roman"/>
          <w:sz w:val="24"/>
          <w:szCs w:val="21"/>
        </w:rPr>
        <w:t xml:space="preserve"> [1</w:t>
      </w:r>
      <w:r w:rsidR="008A52D6">
        <w:rPr>
          <w:rFonts w:ascii="Times New Roman" w:eastAsiaTheme="minorEastAsia" w:hAnsi="Times New Roman" w:cs="Times New Roman"/>
          <w:sz w:val="24"/>
          <w:szCs w:val="21"/>
        </w:rPr>
        <w:t>3</w:t>
      </w:r>
      <w:r>
        <w:rPr>
          <w:rFonts w:ascii="Times New Roman" w:eastAsiaTheme="minorEastAsia" w:hAnsi="Times New Roman" w:cs="Times New Roman"/>
          <w:sz w:val="24"/>
          <w:szCs w:val="21"/>
        </w:rPr>
        <w:t>]</w:t>
      </w:r>
    </w:p>
    <w:p w14:paraId="1E72F985" w14:textId="4E70CEB7" w:rsidR="00B12672" w:rsidRDefault="00B12672" w:rsidP="005F69EC">
      <w:pPr>
        <w:spacing w:line="312" w:lineRule="exact"/>
        <w:ind w:firstLineChars="150" w:firstLine="420"/>
        <w:rPr>
          <w:rFonts w:ascii="Times New Roman" w:hAnsi="Times New Roman" w:cs="Times New Roman"/>
        </w:rPr>
      </w:pPr>
      <w:r w:rsidRPr="00B12672">
        <w:rPr>
          <w:rFonts w:ascii="Times New Roman" w:hAnsi="Times New Roman" w:cs="Times New Roman"/>
        </w:rPr>
        <w:t xml:space="preserve">In this data set, the handwriting </w:t>
      </w:r>
      <w:r w:rsidR="008D23E2">
        <w:rPr>
          <w:rFonts w:ascii="Times New Roman" w:hAnsi="Times New Roman" w:cs="Times New Roman"/>
        </w:rPr>
        <w:t>digital</w:t>
      </w:r>
      <w:r w:rsidRPr="00B12672">
        <w:rPr>
          <w:rFonts w:ascii="Times New Roman" w:hAnsi="Times New Roman" w:cs="Times New Roman"/>
        </w:rPr>
        <w:t xml:space="preserve"> image</w:t>
      </w:r>
      <w:r w:rsidR="008D23E2">
        <w:rPr>
          <w:rFonts w:ascii="Times New Roman" w:hAnsi="Times New Roman" w:cs="Times New Roman"/>
        </w:rPr>
        <w:t>s</w:t>
      </w:r>
      <w:r w:rsidRPr="00B12672">
        <w:rPr>
          <w:rFonts w:ascii="Times New Roman" w:hAnsi="Times New Roman" w:cs="Times New Roman"/>
        </w:rPr>
        <w:t xml:space="preserve"> ha</w:t>
      </w:r>
      <w:r w:rsidR="008D23E2">
        <w:rPr>
          <w:rFonts w:ascii="Times New Roman" w:hAnsi="Times New Roman" w:cs="Times New Roman"/>
        </w:rPr>
        <w:t>ve</w:t>
      </w:r>
      <w:r w:rsidRPr="00B12672">
        <w:rPr>
          <w:rFonts w:ascii="Times New Roman" w:hAnsi="Times New Roman" w:cs="Times New Roman"/>
        </w:rPr>
        <w:t xml:space="preserve"> been well preprocessed, such as size standardization</w:t>
      </w:r>
      <w:r w:rsidR="008D23E2">
        <w:rPr>
          <w:rFonts w:ascii="Times New Roman" w:hAnsi="Times New Roman" w:cs="Times New Roman"/>
        </w:rPr>
        <w:t xml:space="preserve"> and </w:t>
      </w:r>
      <w:r w:rsidRPr="00B12672">
        <w:rPr>
          <w:rFonts w:ascii="Times New Roman" w:hAnsi="Times New Roman" w:cs="Times New Roman"/>
        </w:rPr>
        <w:t>formatting. </w:t>
      </w:r>
      <w:r w:rsidR="008D23E2">
        <w:rPr>
          <w:rFonts w:ascii="Times New Roman" w:hAnsi="Times New Roman" w:cs="Times New Roman"/>
        </w:rPr>
        <w:t xml:space="preserve">In term of </w:t>
      </w:r>
      <w:r w:rsidRPr="00B12672">
        <w:rPr>
          <w:rFonts w:ascii="Times New Roman" w:hAnsi="Times New Roman" w:cs="Times New Roman"/>
        </w:rPr>
        <w:t>standardization, the original black and white image from NIST needs to be dimensioned while maintaining its original aspect ratio in order to fit into a 20x20 pixel box. In this process, the processed image</w:t>
      </w:r>
      <w:r w:rsidR="008D23E2">
        <w:rPr>
          <w:rFonts w:ascii="Times New Roman" w:hAnsi="Times New Roman" w:cs="Times New Roman"/>
        </w:rPr>
        <w:t>s</w:t>
      </w:r>
      <w:r w:rsidRPr="00B12672">
        <w:rPr>
          <w:rFonts w:ascii="Times New Roman" w:hAnsi="Times New Roman" w:cs="Times New Roman"/>
        </w:rPr>
        <w:t xml:space="preserve"> will contain gray level</w:t>
      </w:r>
      <w:r w:rsidR="008D23E2" w:rsidRPr="008D23E2">
        <w:rPr>
          <w:rFonts w:ascii="Times New Roman" w:hAnsi="Times New Roman" w:cs="Times New Roman"/>
        </w:rPr>
        <w:t xml:space="preserve"> </w:t>
      </w:r>
      <w:r w:rsidR="008D23E2">
        <w:rPr>
          <w:rFonts w:ascii="Times New Roman" w:hAnsi="Times New Roman" w:cs="Times New Roman"/>
        </w:rPr>
        <w:t xml:space="preserve">values </w:t>
      </w:r>
      <w:r w:rsidR="008D23E2" w:rsidRPr="00B12672">
        <w:rPr>
          <w:rFonts w:ascii="Times New Roman" w:hAnsi="Times New Roman" w:cs="Times New Roman"/>
        </w:rPr>
        <w:t>due to the anti-aliasing effect of the normalization algorithm</w:t>
      </w:r>
      <w:r w:rsidRPr="00B12672">
        <w:rPr>
          <w:rFonts w:ascii="Times New Roman" w:hAnsi="Times New Roman" w:cs="Times New Roman"/>
        </w:rPr>
        <w:t>. </w:t>
      </w:r>
      <w:r w:rsidR="008D23E2">
        <w:rPr>
          <w:rFonts w:ascii="Times New Roman" w:hAnsi="Times New Roman" w:cs="Times New Roman"/>
        </w:rPr>
        <w:t>As f</w:t>
      </w:r>
      <w:r w:rsidRPr="00B12672">
        <w:rPr>
          <w:rFonts w:ascii="Times New Roman" w:hAnsi="Times New Roman" w:cs="Times New Roman"/>
        </w:rPr>
        <w:t>or formatting, the location of the pixel center of mass is first determined by calculation. Th</w:t>
      </w:r>
      <w:r w:rsidR="008D23E2">
        <w:rPr>
          <w:rFonts w:ascii="Times New Roman" w:hAnsi="Times New Roman" w:cs="Times New Roman"/>
        </w:rPr>
        <w:t>en th</w:t>
      </w:r>
      <w:r w:rsidRPr="00B12672">
        <w:rPr>
          <w:rFonts w:ascii="Times New Roman" w:hAnsi="Times New Roman" w:cs="Times New Roman"/>
        </w:rPr>
        <w:t>e image</w:t>
      </w:r>
      <w:r w:rsidR="008D23E2">
        <w:rPr>
          <w:rFonts w:ascii="Times New Roman" w:hAnsi="Times New Roman" w:cs="Times New Roman"/>
        </w:rPr>
        <w:t>s</w:t>
      </w:r>
      <w:r w:rsidRPr="00B12672">
        <w:rPr>
          <w:rFonts w:ascii="Times New Roman" w:hAnsi="Times New Roman" w:cs="Times New Roman"/>
        </w:rPr>
        <w:t xml:space="preserve"> </w:t>
      </w:r>
      <w:r w:rsidR="008D23E2">
        <w:rPr>
          <w:rFonts w:ascii="Times New Roman" w:hAnsi="Times New Roman" w:cs="Times New Roman"/>
        </w:rPr>
        <w:t>are</w:t>
      </w:r>
      <w:r w:rsidRPr="00B12672">
        <w:rPr>
          <w:rFonts w:ascii="Times New Roman" w:hAnsi="Times New Roman" w:cs="Times New Roman"/>
        </w:rPr>
        <w:t xml:space="preserve"> shifted to the center of the 28x28 field.</w:t>
      </w:r>
      <w:r w:rsidR="008D23E2">
        <w:rPr>
          <w:rFonts w:ascii="Times New Roman" w:hAnsi="Times New Roman" w:cs="Times New Roman"/>
        </w:rPr>
        <w:t xml:space="preserve"> </w:t>
      </w:r>
      <w:proofErr w:type="gramStart"/>
      <w:r w:rsidR="008D23E2">
        <w:rPr>
          <w:rFonts w:ascii="Times New Roman" w:hAnsi="Times New Roman" w:cs="Times New Roman"/>
        </w:rPr>
        <w:t>So</w:t>
      </w:r>
      <w:proofErr w:type="gramEnd"/>
      <w:r w:rsidRPr="00B12672">
        <w:rPr>
          <w:rFonts w:ascii="Times New Roman" w:hAnsi="Times New Roman" w:cs="Times New Roman"/>
        </w:rPr>
        <w:t> </w:t>
      </w:r>
      <w:r w:rsidR="008D23E2">
        <w:rPr>
          <w:rFonts w:ascii="Times New Roman" w:hAnsi="Times New Roman" w:cs="Times New Roman"/>
        </w:rPr>
        <w:t>i</w:t>
      </w:r>
      <w:r w:rsidRPr="00B12672">
        <w:rPr>
          <w:rFonts w:ascii="Times New Roman" w:hAnsi="Times New Roman" w:cs="Times New Roman"/>
        </w:rPr>
        <w:t>t is a good database that allows the user</w:t>
      </w:r>
      <w:r w:rsidR="008D23E2">
        <w:rPr>
          <w:rFonts w:ascii="Times New Roman" w:hAnsi="Times New Roman" w:cs="Times New Roman"/>
        </w:rPr>
        <w:t>s</w:t>
      </w:r>
      <w:r w:rsidRPr="00B12672">
        <w:rPr>
          <w:rFonts w:ascii="Times New Roman" w:hAnsi="Times New Roman" w:cs="Times New Roman"/>
        </w:rPr>
        <w:t xml:space="preserve"> to spend minimal effort on preprocessing and formatting.</w:t>
      </w:r>
    </w:p>
    <w:p w14:paraId="600BDDAE" w14:textId="50976159" w:rsidR="006C5D5F" w:rsidRPr="006C5D5F" w:rsidRDefault="006E66C7" w:rsidP="006C5D5F">
      <w:pPr>
        <w:spacing w:line="312" w:lineRule="exact"/>
        <w:ind w:firstLineChars="150" w:firstLine="420"/>
        <w:rPr>
          <w:rFonts w:ascii="Times New Roman" w:eastAsiaTheme="minorEastAsia" w:hAnsi="Times New Roman" w:cs="Times New Roman"/>
        </w:rPr>
      </w:pPr>
      <w:r>
        <w:rPr>
          <w:rFonts w:ascii="Times New Roman" w:hAnsi="Times New Roman" w:cs="Times New Roman"/>
        </w:rPr>
        <w:t>In this paper, the data is loaded into MATLAB to train and test the classification algorithms. A</w:t>
      </w:r>
      <w:r w:rsidRPr="006E66C7">
        <w:rPr>
          <w:rFonts w:ascii="Times New Roman" w:hAnsi="Times New Roman" w:cs="Times New Roman"/>
        </w:rPr>
        <w:t>ll images in the MNIST dataset are two-dimensional images, i.e. (28, 28, 1)</w:t>
      </w:r>
      <w:r w:rsidR="00904B3E">
        <w:rPr>
          <w:rFonts w:ascii="Times New Roman" w:hAnsi="Times New Roman" w:cs="Times New Roman"/>
        </w:rPr>
        <w:t xml:space="preserve"> and</w:t>
      </w:r>
      <w:r w:rsidR="00904B3E" w:rsidRPr="006E66C7">
        <w:rPr>
          <w:rFonts w:ascii="Times New Roman" w:hAnsi="Times New Roman" w:cs="Times New Roman"/>
        </w:rPr>
        <w:t xml:space="preserve"> each pixel value of the image is between 0 and 255</w:t>
      </w:r>
      <w:r w:rsidRPr="006E66C7">
        <w:rPr>
          <w:rFonts w:ascii="Times New Roman" w:hAnsi="Times New Roman" w:cs="Times New Roman"/>
        </w:rPr>
        <w:t xml:space="preserve">. In order to simplify and decompose the input data, </w:t>
      </w:r>
      <w:r w:rsidR="00AE63AA">
        <w:rPr>
          <w:rFonts w:ascii="Times New Roman" w:hAnsi="Times New Roman" w:cs="Times New Roman"/>
        </w:rPr>
        <w:t>they are d</w:t>
      </w:r>
      <w:r w:rsidRPr="006E66C7">
        <w:rPr>
          <w:rFonts w:ascii="Times New Roman" w:hAnsi="Times New Roman" w:cs="Times New Roman"/>
        </w:rPr>
        <w:t>ivid</w:t>
      </w:r>
      <w:r w:rsidR="00AE63AA">
        <w:rPr>
          <w:rFonts w:ascii="Times New Roman" w:hAnsi="Times New Roman" w:cs="Times New Roman"/>
        </w:rPr>
        <w:t>ed</w:t>
      </w:r>
      <w:r w:rsidRPr="006E66C7">
        <w:rPr>
          <w:rFonts w:ascii="Times New Roman" w:hAnsi="Times New Roman" w:cs="Times New Roman"/>
        </w:rPr>
        <w:t xml:space="preserve"> by 255.0 </w:t>
      </w:r>
      <w:r w:rsidR="00AE63AA">
        <w:rPr>
          <w:rFonts w:ascii="Times New Roman" w:hAnsi="Times New Roman" w:cs="Times New Roman"/>
        </w:rPr>
        <w:t>to</w:t>
      </w:r>
      <w:r w:rsidRPr="006E66C7">
        <w:rPr>
          <w:rFonts w:ascii="Times New Roman" w:hAnsi="Times New Roman" w:cs="Times New Roman"/>
        </w:rPr>
        <w:t xml:space="preserve"> </w:t>
      </w:r>
      <w:r w:rsidR="00AE63AA">
        <w:rPr>
          <w:rFonts w:ascii="Times New Roman" w:hAnsi="Times New Roman" w:cs="Times New Roman"/>
        </w:rPr>
        <w:t xml:space="preserve">realize the </w:t>
      </w:r>
      <w:r w:rsidRPr="006E66C7">
        <w:rPr>
          <w:rFonts w:ascii="Times New Roman" w:hAnsi="Times New Roman" w:cs="Times New Roman"/>
        </w:rPr>
        <w:t>normaliz</w:t>
      </w:r>
      <w:r w:rsidR="00AE63AA">
        <w:rPr>
          <w:rFonts w:ascii="Times New Roman" w:hAnsi="Times New Roman" w:cs="Times New Roman"/>
        </w:rPr>
        <w:t>ation of</w:t>
      </w:r>
      <w:r w:rsidRPr="006E66C7">
        <w:rPr>
          <w:rFonts w:ascii="Times New Roman" w:hAnsi="Times New Roman" w:cs="Times New Roman"/>
        </w:rPr>
        <w:t xml:space="preserve"> these pixel values</w:t>
      </w:r>
      <w:r w:rsidR="00AE63AA">
        <w:rPr>
          <w:rFonts w:ascii="Times New Roman" w:hAnsi="Times New Roman" w:cs="Times New Roman"/>
        </w:rPr>
        <w:t>. And obtain the result of</w:t>
      </w:r>
      <w:r w:rsidRPr="006E66C7">
        <w:rPr>
          <w:rFonts w:ascii="Times New Roman" w:hAnsi="Times New Roman" w:cs="Times New Roman"/>
        </w:rPr>
        <w:t xml:space="preserve"> input feature range is between 0.0 and 1.0. </w:t>
      </w:r>
      <w:r w:rsidR="009756FA">
        <w:rPr>
          <w:rFonts w:ascii="Times New Roman" w:hAnsi="Times New Roman" w:cs="Times New Roman"/>
        </w:rPr>
        <w:t>Besides, t</w:t>
      </w:r>
      <w:r w:rsidRPr="006E66C7">
        <w:rPr>
          <w:rFonts w:ascii="Times New Roman" w:hAnsi="Times New Roman" w:cs="Times New Roman"/>
        </w:rPr>
        <w:t xml:space="preserve">he labels in the MNIST dataset are numbers between 0 and 9, which are used to describe the </w:t>
      </w:r>
      <w:r w:rsidR="009756FA">
        <w:rPr>
          <w:rFonts w:ascii="Times New Roman" w:hAnsi="Times New Roman" w:cs="Times New Roman"/>
        </w:rPr>
        <w:t>number</w:t>
      </w:r>
      <w:r w:rsidRPr="006E66C7">
        <w:rPr>
          <w:rFonts w:ascii="Times New Roman" w:hAnsi="Times New Roman" w:cs="Times New Roman"/>
        </w:rPr>
        <w:t xml:space="preserve"> assigned to the </w:t>
      </w:r>
      <w:r w:rsidR="009756FA">
        <w:rPr>
          <w:rFonts w:ascii="Times New Roman" w:hAnsi="Times New Roman" w:cs="Times New Roman"/>
        </w:rPr>
        <w:t>figure</w:t>
      </w:r>
      <w:r w:rsidRPr="006E66C7">
        <w:rPr>
          <w:rFonts w:ascii="Times New Roman" w:hAnsi="Times New Roman" w:cs="Times New Roman"/>
        </w:rPr>
        <w:t>. The tag</w:t>
      </w:r>
      <w:r w:rsidR="009756FA">
        <w:rPr>
          <w:rFonts w:ascii="Times New Roman" w:hAnsi="Times New Roman" w:cs="Times New Roman"/>
        </w:rPr>
        <w:t>s are</w:t>
      </w:r>
      <w:r w:rsidRPr="006E66C7">
        <w:rPr>
          <w:rFonts w:ascii="Times New Roman" w:hAnsi="Times New Roman" w:cs="Times New Roman"/>
        </w:rPr>
        <w:t xml:space="preserve"> represented by one-hot</w:t>
      </w:r>
      <w:r>
        <w:rPr>
          <w:rFonts w:ascii="Times New Roman" w:hAnsi="Times New Roman" w:cs="Times New Roman"/>
        </w:rPr>
        <w:t xml:space="preserve"> </w:t>
      </w:r>
      <w:r w:rsidRPr="006E66C7">
        <w:rPr>
          <w:rFonts w:ascii="Times New Roman" w:hAnsi="Times New Roman" w:cs="Times New Roman"/>
        </w:rPr>
        <w:t>encoding, for example, converting the output value of 4 to an array of 0 and 1, which is</w:t>
      </w:r>
      <w:r w:rsidR="000F2B65">
        <w:rPr>
          <w:rFonts w:ascii="Times New Roman" w:hAnsi="Times New Roman" w:cs="Times New Roman"/>
        </w:rPr>
        <w:t xml:space="preserve"> </w:t>
      </w:r>
      <w:r w:rsidR="009756FA" w:rsidRPr="006E66C7">
        <w:rPr>
          <w:rFonts w:ascii="Times New Roman" w:hAnsi="Times New Roman" w:cs="Times New Roman"/>
        </w:rPr>
        <w:t>[0, 0, 0, 0, 0, 0, 0, 0]</w:t>
      </w:r>
      <w:r w:rsidRPr="006E66C7">
        <w:rPr>
          <w:rFonts w:ascii="Times New Roman" w:hAnsi="Times New Roman" w:cs="Times New Roman"/>
        </w:rPr>
        <w:t>.</w:t>
      </w:r>
    </w:p>
    <w:p w14:paraId="520D5B12" w14:textId="545246E4" w:rsidR="002A3F3B" w:rsidRDefault="008D4279" w:rsidP="008D4279">
      <w:pPr>
        <w:pStyle w:val="2"/>
        <w:rPr>
          <w:rFonts w:eastAsiaTheme="minorEastAsia"/>
        </w:rPr>
      </w:pPr>
      <w:bookmarkStart w:id="5" w:name="_Toc92464562"/>
      <w:r>
        <w:rPr>
          <w:rFonts w:eastAsiaTheme="minorEastAsia" w:hint="eastAsia"/>
        </w:rPr>
        <w:lastRenderedPageBreak/>
        <w:t>3</w:t>
      </w:r>
      <w:r>
        <w:rPr>
          <w:rFonts w:eastAsiaTheme="minorEastAsia"/>
        </w:rPr>
        <w:t>.</w:t>
      </w:r>
      <w:r w:rsidR="0027149B">
        <w:rPr>
          <w:rFonts w:eastAsiaTheme="minorEastAsia"/>
        </w:rPr>
        <w:t>2</w:t>
      </w:r>
      <w:r w:rsidR="00327651">
        <w:rPr>
          <w:rFonts w:eastAsiaTheme="minorEastAsia"/>
        </w:rPr>
        <w:t xml:space="preserve"> Classifiers</w:t>
      </w:r>
      <w:bookmarkEnd w:id="5"/>
    </w:p>
    <w:p w14:paraId="1271E9BE" w14:textId="5EA4D1EE" w:rsidR="00E64B62" w:rsidRDefault="00E64B62" w:rsidP="006C5D5F">
      <w:pPr>
        <w:spacing w:line="312" w:lineRule="exact"/>
        <w:ind w:firstLineChars="150" w:firstLine="420"/>
        <w:rPr>
          <w:rFonts w:ascii="Times New Roman" w:hAnsi="Times New Roman" w:cs="Times New Roman"/>
        </w:rPr>
      </w:pPr>
      <w:r w:rsidRPr="00E64B62">
        <w:rPr>
          <w:rFonts w:ascii="Times New Roman" w:hAnsi="Times New Roman" w:cs="Times New Roman"/>
        </w:rPr>
        <w:t>Based on the above summary of relevant work and characteristics of the data set, four common machine learning classifiers are selected to realize handwritten digit recognition</w:t>
      </w:r>
      <w:r>
        <w:rPr>
          <w:rFonts w:ascii="Times New Roman" w:hAnsi="Times New Roman" w:cs="Times New Roman"/>
        </w:rPr>
        <w:t xml:space="preserve"> in MATLAB.</w:t>
      </w:r>
    </w:p>
    <w:p w14:paraId="5A7E7AF5" w14:textId="1F942C3D" w:rsidR="006C5D5F" w:rsidRPr="006C5D5F" w:rsidRDefault="006C5D5F" w:rsidP="006C5D5F">
      <w:pPr>
        <w:spacing w:line="312" w:lineRule="exact"/>
        <w:ind w:firstLineChars="150" w:firstLine="420"/>
        <w:rPr>
          <w:rFonts w:ascii="Times New Roman" w:hAnsi="Times New Roman" w:cs="Times New Roman"/>
        </w:rPr>
      </w:pPr>
      <w:r>
        <w:rPr>
          <w:rFonts w:ascii="Times New Roman" w:hAnsi="Times New Roman" w:cs="Times New Roman"/>
        </w:rPr>
        <w:t xml:space="preserve">1. </w:t>
      </w:r>
      <w:r w:rsidRPr="006C5D5F">
        <w:rPr>
          <w:rFonts w:ascii="Times New Roman" w:hAnsi="Times New Roman" w:cs="Times New Roman"/>
        </w:rPr>
        <w:t>KNN algorithm contains a sample data set, in which each data corresponds to a label, that is, the corresponding between the data and its category. When an unknown category of data is entered, the algorithm will calculate the relationship between each feature of the data and the corresponding features of all the data in the sample data set. The specific calculation method is as follows:</w:t>
      </w:r>
    </w:p>
    <w:p w14:paraId="413FEADC" w14:textId="14CB03F4" w:rsidR="006C5D5F" w:rsidRPr="001A4DC5" w:rsidRDefault="006C5D5F" w:rsidP="001A4DC5">
      <w:pPr>
        <w:spacing w:line="312" w:lineRule="exact"/>
        <w:ind w:firstLineChars="150" w:firstLine="420"/>
        <w:rPr>
          <w:rFonts w:ascii="Times New Roman" w:eastAsiaTheme="minorEastAsia" w:hAnsi="Times New Roman" w:cs="Times New Roman"/>
        </w:rPr>
      </w:pPr>
      <w:r w:rsidRPr="0023202D">
        <w:rPr>
          <w:rFonts w:eastAsiaTheme="minorEastAsia"/>
          <w:noProof/>
        </w:rPr>
        <w:drawing>
          <wp:anchor distT="0" distB="0" distL="114300" distR="114300" simplePos="0" relativeHeight="251658240" behindDoc="0" locked="0" layoutInCell="1" allowOverlap="1" wp14:anchorId="01E865CE" wp14:editId="1FA54DEB">
            <wp:simplePos x="0" y="0"/>
            <wp:positionH relativeFrom="margin">
              <wp:align>center</wp:align>
            </wp:positionH>
            <wp:positionV relativeFrom="paragraph">
              <wp:posOffset>44705</wp:posOffset>
            </wp:positionV>
            <wp:extent cx="5030470" cy="315595"/>
            <wp:effectExtent l="0" t="0" r="0"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30470" cy="315595"/>
                    </a:xfrm>
                    <a:prstGeom prst="rect">
                      <a:avLst/>
                    </a:prstGeom>
                  </pic:spPr>
                </pic:pic>
              </a:graphicData>
            </a:graphic>
            <wp14:sizeRelH relativeFrom="margin">
              <wp14:pctWidth>0</wp14:pctWidth>
            </wp14:sizeRelH>
            <wp14:sizeRelV relativeFrom="margin">
              <wp14:pctHeight>0</wp14:pctHeight>
            </wp14:sizeRelV>
          </wp:anchor>
        </w:drawing>
      </w:r>
      <w:r w:rsidRPr="006C5D5F">
        <w:rPr>
          <w:rFonts w:ascii="Times New Roman" w:hAnsi="Times New Roman" w:cs="Times New Roman"/>
        </w:rPr>
        <w:t>Then, the calculation results are sorted from small to large, and the first K nearest data are selected to judge the category that occurs most frequently and take it as the category of input data.</w:t>
      </w:r>
    </w:p>
    <w:p w14:paraId="4B635F63" w14:textId="1D2DCF4C" w:rsidR="001A4DC5" w:rsidRPr="001A4DC5" w:rsidRDefault="001A4DC5" w:rsidP="001A4DC5">
      <w:pPr>
        <w:spacing w:line="312" w:lineRule="exact"/>
        <w:ind w:firstLineChars="150" w:firstLine="420"/>
        <w:rPr>
          <w:rFonts w:ascii="Times New Roman" w:hAnsi="Times New Roman" w:cs="Times New Roman"/>
        </w:rPr>
      </w:pPr>
      <w:r w:rsidRPr="00512548">
        <w:rPr>
          <w:rFonts w:eastAsiaTheme="minorEastAsia"/>
          <w:noProof/>
        </w:rPr>
        <w:drawing>
          <wp:anchor distT="0" distB="0" distL="114300" distR="114300" simplePos="0" relativeHeight="251659264" behindDoc="0" locked="0" layoutInCell="1" allowOverlap="1" wp14:anchorId="0AF926EE" wp14:editId="580B1DCA">
            <wp:simplePos x="0" y="0"/>
            <wp:positionH relativeFrom="margin">
              <wp:align>center</wp:align>
            </wp:positionH>
            <wp:positionV relativeFrom="paragraph">
              <wp:posOffset>1220338</wp:posOffset>
            </wp:positionV>
            <wp:extent cx="3425190" cy="372745"/>
            <wp:effectExtent l="0" t="0" r="3810" b="825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25190" cy="372745"/>
                    </a:xfrm>
                    <a:prstGeom prst="rect">
                      <a:avLst/>
                    </a:prstGeom>
                  </pic:spPr>
                </pic:pic>
              </a:graphicData>
            </a:graphic>
            <wp14:sizeRelH relativeFrom="margin">
              <wp14:pctWidth>0</wp14:pctWidth>
            </wp14:sizeRelH>
            <wp14:sizeRelV relativeFrom="margin">
              <wp14:pctHeight>0</wp14:pctHeight>
            </wp14:sizeRelV>
          </wp:anchor>
        </w:drawing>
      </w:r>
      <w:r w:rsidR="009D348C">
        <w:rPr>
          <w:rFonts w:ascii="Times New Roman" w:eastAsiaTheme="minorEastAsia" w:hAnsi="Times New Roman" w:cs="Times New Roman" w:hint="eastAsia"/>
        </w:rPr>
        <w:t>2</w:t>
      </w:r>
      <w:r w:rsidR="009D348C">
        <w:rPr>
          <w:rFonts w:ascii="Times New Roman" w:eastAsiaTheme="minorEastAsia" w:hAnsi="Times New Roman" w:cs="Times New Roman"/>
        </w:rPr>
        <w:t>.</w:t>
      </w:r>
      <w:r w:rsidR="00676E26">
        <w:rPr>
          <w:rFonts w:ascii="Times New Roman" w:eastAsiaTheme="minorEastAsia" w:hAnsi="Times New Roman" w:cs="Times New Roman"/>
        </w:rPr>
        <w:t xml:space="preserve"> </w:t>
      </w:r>
      <w:r w:rsidR="009D348C">
        <w:rPr>
          <w:rFonts w:ascii="Times New Roman" w:eastAsiaTheme="minorEastAsia" w:hAnsi="Times New Roman" w:cs="Times New Roman"/>
        </w:rPr>
        <w:t>SV</w:t>
      </w:r>
      <w:r w:rsidR="00676E26">
        <w:rPr>
          <w:rFonts w:ascii="Times New Roman" w:eastAsiaTheme="minorEastAsia" w:hAnsi="Times New Roman" w:cs="Times New Roman"/>
        </w:rPr>
        <w:t>M</w:t>
      </w:r>
      <w:r w:rsidRPr="001A4DC5">
        <w:rPr>
          <w:rFonts w:ascii="Tahoma" w:eastAsia="宋体" w:hAnsi="Tahoma" w:cs="Tahoma"/>
          <w:color w:val="333333"/>
          <w:kern w:val="0"/>
          <w:sz w:val="21"/>
          <w:szCs w:val="21"/>
        </w:rPr>
        <w:t xml:space="preserve"> </w:t>
      </w:r>
      <w:r w:rsidRPr="001A4DC5">
        <w:rPr>
          <w:rFonts w:ascii="Times New Roman" w:hAnsi="Times New Roman" w:cs="Times New Roman"/>
        </w:rPr>
        <w:t>is a linear classifier defined in feature space with maximum classification interval, whose goal is to find the optimal classification surface that can achieve the above requirements. </w:t>
      </w:r>
      <w:r w:rsidR="00195D85">
        <w:rPr>
          <w:rFonts w:ascii="Times New Roman" w:hAnsi="Times New Roman" w:cs="Times New Roman"/>
        </w:rPr>
        <w:t>It is</w:t>
      </w:r>
      <w:r w:rsidR="00195D85" w:rsidRPr="00195D85">
        <w:rPr>
          <w:rFonts w:ascii="Times New Roman" w:hAnsi="Times New Roman" w:cs="Times New Roman"/>
        </w:rPr>
        <w:t xml:space="preserve"> based on the idea of finding a hyperplane that best divides a dataset into two classes. </w:t>
      </w:r>
      <w:r w:rsidR="00195D85" w:rsidRPr="00195D85">
        <w:rPr>
          <w:rFonts w:ascii="Times New Roman" w:hAnsi="Times New Roman" w:cs="Times New Roman"/>
        </w:rPr>
        <w:t xml:space="preserve"> </w:t>
      </w:r>
      <w:r w:rsidRPr="001A4DC5">
        <w:rPr>
          <w:rFonts w:ascii="Times New Roman" w:hAnsi="Times New Roman" w:cs="Times New Roman"/>
        </w:rPr>
        <w:t xml:space="preserve">In the case of linearly separable, if there are m samples in a </w:t>
      </w:r>
      <w:r w:rsidR="00901397">
        <w:rPr>
          <w:rFonts w:ascii="Times New Roman" w:hAnsi="Times New Roman" w:cs="Times New Roman"/>
        </w:rPr>
        <w:t>certain</w:t>
      </w:r>
      <w:r w:rsidRPr="001A4DC5">
        <w:rPr>
          <w:rFonts w:ascii="Times New Roman" w:hAnsi="Times New Roman" w:cs="Times New Roman"/>
        </w:rPr>
        <w:t xml:space="preserve"> sample set, that is:</w:t>
      </w:r>
      <w:r w:rsidRPr="001A4DC5">
        <w:rPr>
          <w:rFonts w:eastAsiaTheme="minorEastAsia"/>
        </w:rPr>
        <w:t xml:space="preserve"> </w:t>
      </w:r>
    </w:p>
    <w:p w14:paraId="3E4F3833" w14:textId="1D5523F4" w:rsidR="001A4DC5" w:rsidRPr="001A4DC5" w:rsidRDefault="00A77C65" w:rsidP="001A4DC5">
      <w:pPr>
        <w:spacing w:line="312" w:lineRule="exact"/>
        <w:ind w:firstLineChars="150" w:firstLine="420"/>
        <w:rPr>
          <w:rFonts w:ascii="Times New Roman" w:hAnsi="Times New Roman" w:cs="Times New Roman"/>
        </w:rPr>
      </w:pPr>
      <w:r>
        <w:rPr>
          <w:rFonts w:ascii="Times New Roman" w:hAnsi="Times New Roman" w:cs="Times New Roman"/>
        </w:rPr>
        <w:t>w</w:t>
      </w:r>
      <w:r w:rsidR="001A4DC5" w:rsidRPr="001A4DC5">
        <w:rPr>
          <w:rFonts w:ascii="Times New Roman" w:hAnsi="Times New Roman" w:cs="Times New Roman"/>
        </w:rPr>
        <w:t xml:space="preserve">here xi represents the </w:t>
      </w:r>
      <w:proofErr w:type="spellStart"/>
      <w:r w:rsidR="001A4DC5" w:rsidRPr="001A4DC5">
        <w:rPr>
          <w:rFonts w:ascii="Times New Roman" w:hAnsi="Times New Roman" w:cs="Times New Roman"/>
        </w:rPr>
        <w:t>i</w:t>
      </w:r>
      <w:r w:rsidR="00DC3870" w:rsidRPr="00DC3870">
        <w:rPr>
          <w:rFonts w:ascii="Times New Roman" w:hAnsi="Times New Roman" w:cs="Times New Roman"/>
          <w:vertAlign w:val="superscript"/>
        </w:rPr>
        <w:t>th</w:t>
      </w:r>
      <w:proofErr w:type="spellEnd"/>
      <w:r w:rsidR="00DC3870">
        <w:rPr>
          <w:rFonts w:ascii="Times New Roman" w:hAnsi="Times New Roman" w:cs="Times New Roman"/>
        </w:rPr>
        <w:t xml:space="preserve"> </w:t>
      </w:r>
      <w:r w:rsidR="001A4DC5" w:rsidRPr="001A4DC5">
        <w:rPr>
          <w:rFonts w:ascii="Times New Roman" w:hAnsi="Times New Roman" w:cs="Times New Roman"/>
        </w:rPr>
        <w:t>sample in the feature space and Yi represents its classification result.</w:t>
      </w:r>
      <w:r w:rsidR="002E755D">
        <w:rPr>
          <w:rFonts w:ascii="Times New Roman" w:hAnsi="Times New Roman" w:cs="Times New Roman"/>
        </w:rPr>
        <w:t xml:space="preserve"> </w:t>
      </w:r>
      <w:r w:rsidR="001A4DC5" w:rsidRPr="001A4DC5">
        <w:rPr>
          <w:rFonts w:ascii="Times New Roman" w:hAnsi="Times New Roman" w:cs="Times New Roman"/>
        </w:rPr>
        <w:t xml:space="preserve">The core of support vector machine is to find an optimal classification surface </w:t>
      </w:r>
      <w:r>
        <w:rPr>
          <w:rFonts w:ascii="Times New Roman" w:hAnsi="Times New Roman" w:cs="Times New Roman"/>
        </w:rPr>
        <w:t>(</w:t>
      </w:r>
      <w:r w:rsidR="001A4DC5" w:rsidRPr="001A4DC5">
        <w:rPr>
          <w:rFonts w:ascii="Times New Roman" w:hAnsi="Times New Roman" w:cs="Times New Roman"/>
        </w:rPr>
        <w:t>W*</w:t>
      </w:r>
      <w:proofErr w:type="spellStart"/>
      <w:r w:rsidR="001A4DC5" w:rsidRPr="001A4DC5">
        <w:rPr>
          <w:rFonts w:ascii="Times New Roman" w:hAnsi="Times New Roman" w:cs="Times New Roman"/>
        </w:rPr>
        <w:t>x+b</w:t>
      </w:r>
      <w:proofErr w:type="spellEnd"/>
      <w:r w:rsidR="001A4DC5" w:rsidRPr="001A4DC5">
        <w:rPr>
          <w:rFonts w:ascii="Times New Roman" w:hAnsi="Times New Roman" w:cs="Times New Roman"/>
        </w:rPr>
        <w:t>=0</w:t>
      </w:r>
      <w:r>
        <w:rPr>
          <w:rFonts w:ascii="Times New Roman" w:hAnsi="Times New Roman" w:cs="Times New Roman"/>
        </w:rPr>
        <w:t xml:space="preserve">) </w:t>
      </w:r>
      <w:r w:rsidR="001A4DC5" w:rsidRPr="001A4DC5">
        <w:rPr>
          <w:rFonts w:ascii="Times New Roman" w:hAnsi="Times New Roman" w:cs="Times New Roman"/>
        </w:rPr>
        <w:t xml:space="preserve">in the feature space of sample set T. The classification surface should maximize the classification interval, </w:t>
      </w:r>
      <w:r>
        <w:rPr>
          <w:rFonts w:ascii="Times New Roman" w:hAnsi="Times New Roman" w:cs="Times New Roman"/>
        </w:rPr>
        <w:t>which is</w:t>
      </w:r>
      <w:r w:rsidR="001A4DC5" w:rsidRPr="001A4DC5">
        <w:rPr>
          <w:rFonts w:ascii="Times New Roman" w:hAnsi="Times New Roman" w:cs="Times New Roman"/>
        </w:rPr>
        <w:t xml:space="preserve"> the distance between the samples closest to the surface and the surface.</w:t>
      </w:r>
    </w:p>
    <w:p w14:paraId="21A25081" w14:textId="6DB1D234" w:rsidR="00DB7A6B" w:rsidRDefault="005B339C" w:rsidP="00DB7A6B">
      <w:pPr>
        <w:spacing w:line="312" w:lineRule="exact"/>
        <w:ind w:firstLine="420"/>
        <w:rPr>
          <w:rFonts w:ascii="Times New Roman" w:eastAsiaTheme="minorEastAsia" w:hAnsi="Times New Roman" w:cs="Times New Roman" w:hint="eastAsia"/>
        </w:rPr>
      </w:pPr>
      <w:r w:rsidRPr="005B339C">
        <w:rPr>
          <w:rFonts w:ascii="Times New Roman" w:hAnsi="Times New Roman" w:cs="Times New Roman" w:hint="eastAsia"/>
        </w:rPr>
        <w:t>3.</w:t>
      </w:r>
      <w:r>
        <w:rPr>
          <w:rFonts w:ascii="Times New Roman" w:hAnsi="Times New Roman" w:cs="Times New Roman"/>
        </w:rPr>
        <w:t xml:space="preserve"> </w:t>
      </w:r>
      <w:r w:rsidR="00B97F75" w:rsidRPr="005B339C">
        <w:rPr>
          <w:rFonts w:ascii="Times New Roman" w:hAnsi="Times New Roman" w:cs="Times New Roman"/>
        </w:rPr>
        <w:t>Decision tree (DT) contains three c</w:t>
      </w:r>
      <w:r w:rsidR="009C0427" w:rsidRPr="005B339C">
        <w:rPr>
          <w:rFonts w:ascii="Times New Roman" w:hAnsi="Times New Roman" w:cs="Times New Roman"/>
        </w:rPr>
        <w:t>ommon algorithms for training</w:t>
      </w:r>
      <w:r w:rsidR="00B97F75" w:rsidRPr="005B339C">
        <w:rPr>
          <w:rFonts w:ascii="Times New Roman" w:hAnsi="Times New Roman" w:cs="Times New Roman"/>
        </w:rPr>
        <w:t xml:space="preserve">, which </w:t>
      </w:r>
      <w:r w:rsidR="009C0427" w:rsidRPr="005B339C">
        <w:rPr>
          <w:rFonts w:ascii="Times New Roman" w:hAnsi="Times New Roman" w:cs="Times New Roman"/>
        </w:rPr>
        <w:t>include greedy algorithm (ID3</w:t>
      </w:r>
      <w:r w:rsidR="00B97F75" w:rsidRPr="005B339C">
        <w:rPr>
          <w:rFonts w:ascii="Times New Roman" w:hAnsi="Times New Roman" w:cs="Times New Roman"/>
        </w:rPr>
        <w:t xml:space="preserve">: Iterative </w:t>
      </w:r>
      <w:proofErr w:type="spellStart"/>
      <w:r w:rsidR="00B97F75" w:rsidRPr="005B339C">
        <w:rPr>
          <w:rFonts w:ascii="Times New Roman" w:hAnsi="Times New Roman" w:cs="Times New Roman"/>
        </w:rPr>
        <w:t>Dichotomiser</w:t>
      </w:r>
      <w:proofErr w:type="spellEnd"/>
      <w:r w:rsidR="00B97F75" w:rsidRPr="005B339C">
        <w:rPr>
          <w:rFonts w:ascii="Times New Roman" w:hAnsi="Times New Roman" w:cs="Times New Roman"/>
        </w:rPr>
        <w:t xml:space="preserve"> 3</w:t>
      </w:r>
      <w:r w:rsidR="009C0427" w:rsidRPr="005B339C">
        <w:rPr>
          <w:rFonts w:ascii="Times New Roman" w:hAnsi="Times New Roman" w:cs="Times New Roman"/>
        </w:rPr>
        <w:t>) and the improved version of greedy algorithm (C4.5</w:t>
      </w:r>
      <w:r w:rsidR="00B97F75" w:rsidRPr="005B339C">
        <w:rPr>
          <w:rFonts w:ascii="Times New Roman" w:hAnsi="Times New Roman" w:cs="Times New Roman"/>
        </w:rPr>
        <w:t>: successor of ID3</w:t>
      </w:r>
      <w:r w:rsidR="009C0427" w:rsidRPr="005B339C">
        <w:rPr>
          <w:rFonts w:ascii="Times New Roman" w:hAnsi="Times New Roman" w:cs="Times New Roman"/>
        </w:rPr>
        <w:t xml:space="preserve">) and </w:t>
      </w:r>
      <w:r w:rsidR="00B97F75" w:rsidRPr="005B339C">
        <w:rPr>
          <w:rFonts w:ascii="Times New Roman" w:hAnsi="Times New Roman" w:cs="Times New Roman"/>
        </w:rPr>
        <w:t xml:space="preserve">classification and regression tree </w:t>
      </w:r>
      <w:r w:rsidR="009C0427" w:rsidRPr="005B339C">
        <w:rPr>
          <w:rFonts w:ascii="Times New Roman" w:hAnsi="Times New Roman" w:cs="Times New Roman"/>
        </w:rPr>
        <w:t>algorithm</w:t>
      </w:r>
      <w:r w:rsidR="00B97F75" w:rsidRPr="005B339C">
        <w:rPr>
          <w:rFonts w:ascii="Times New Roman" w:hAnsi="Times New Roman" w:cs="Times New Roman"/>
        </w:rPr>
        <w:t xml:space="preserve"> (CART). D</w:t>
      </w:r>
      <w:r w:rsidR="009C0427" w:rsidRPr="005B339C">
        <w:rPr>
          <w:rFonts w:ascii="Times New Roman" w:hAnsi="Times New Roman" w:cs="Times New Roman"/>
        </w:rPr>
        <w:t>ifferent algorithms will affect the effect of prediction classification model</w:t>
      </w:r>
      <w:r w:rsidR="00B97F75" w:rsidRPr="005B339C">
        <w:rPr>
          <w:rFonts w:ascii="Times New Roman" w:hAnsi="Times New Roman" w:cs="Times New Roman"/>
        </w:rPr>
        <w:t>, so it is important to know them characteristics.</w:t>
      </w:r>
      <w:r w:rsidRPr="005B339C">
        <w:rPr>
          <w:rFonts w:ascii="Tahoma" w:hAnsi="Tahoma" w:cs="Tahoma"/>
          <w:color w:val="333333"/>
          <w:sz w:val="21"/>
          <w:szCs w:val="21"/>
          <w:shd w:val="clear" w:color="auto" w:fill="F7F8FA"/>
        </w:rPr>
        <w:t xml:space="preserve"> </w:t>
      </w:r>
      <w:r w:rsidRPr="005B339C">
        <w:rPr>
          <w:rFonts w:ascii="Times New Roman" w:hAnsi="Times New Roman" w:cs="Times New Roman"/>
        </w:rPr>
        <w:t>The biggest difference between them is that ID3 algorithm adopts information gain to select tree forks, C4.5 algorithm adopts gain rate, and CART algorithm adopts Gini impurity</w:t>
      </w:r>
      <w:r w:rsidRPr="005B339C">
        <w:rPr>
          <w:rFonts w:ascii="Times New Roman" w:eastAsiaTheme="minorEastAsia" w:hAnsi="Times New Roman" w:cs="Times New Roman" w:hint="eastAsia"/>
        </w:rPr>
        <w:t>.</w:t>
      </w:r>
      <w:r w:rsidR="001F20F4" w:rsidRPr="001F20F4">
        <w:rPr>
          <w:rFonts w:ascii="Tahoma" w:eastAsia="宋体" w:hAnsi="Tahoma" w:cs="Tahoma"/>
          <w:color w:val="333333"/>
          <w:kern w:val="0"/>
          <w:sz w:val="21"/>
          <w:szCs w:val="21"/>
        </w:rPr>
        <w:t xml:space="preserve"> </w:t>
      </w:r>
      <w:r w:rsidR="00F21058" w:rsidRPr="00F21058">
        <w:rPr>
          <w:rFonts w:ascii="Times New Roman" w:eastAsiaTheme="minorEastAsia" w:hAnsi="Times New Roman" w:cs="Times New Roman"/>
        </w:rPr>
        <w:t>D</w:t>
      </w:r>
      <w:r w:rsidR="00F21058">
        <w:rPr>
          <w:rFonts w:ascii="Times New Roman" w:eastAsiaTheme="minorEastAsia" w:hAnsi="Times New Roman" w:cs="Times New Roman"/>
        </w:rPr>
        <w:t>T</w:t>
      </w:r>
      <w:r w:rsidR="00F21058" w:rsidRPr="00F21058">
        <w:rPr>
          <w:rFonts w:ascii="Times New Roman" w:eastAsiaTheme="minorEastAsia" w:hAnsi="Times New Roman" w:cs="Times New Roman"/>
        </w:rPr>
        <w:t xml:space="preserve"> consists of </w:t>
      </w:r>
      <w:r w:rsidR="00F21058">
        <w:rPr>
          <w:rFonts w:ascii="Times New Roman" w:eastAsiaTheme="minorEastAsia" w:hAnsi="Times New Roman" w:cs="Times New Roman"/>
        </w:rPr>
        <w:t xml:space="preserve">three components: 1) </w:t>
      </w:r>
      <w:r w:rsidR="00F21058" w:rsidRPr="00F21058">
        <w:rPr>
          <w:rFonts w:ascii="Times New Roman" w:eastAsiaTheme="minorEastAsia" w:hAnsi="Times New Roman" w:cs="Times New Roman"/>
        </w:rPr>
        <w:t>Nodes to represent each feature, at each note the value of the feature is tested using logic relations. 2</w:t>
      </w:r>
      <w:r w:rsidR="00F21058">
        <w:rPr>
          <w:rFonts w:ascii="Times New Roman" w:eastAsiaTheme="minorEastAsia" w:hAnsi="Times New Roman" w:cs="Times New Roman"/>
        </w:rPr>
        <w:t>)</w:t>
      </w:r>
      <w:r w:rsidR="00F21058" w:rsidRPr="00F21058">
        <w:rPr>
          <w:rFonts w:ascii="Times New Roman" w:eastAsiaTheme="minorEastAsia" w:hAnsi="Times New Roman" w:cs="Times New Roman"/>
        </w:rPr>
        <w:t xml:space="preserve"> Branches the connect the nodes. The branching </w:t>
      </w:r>
      <w:proofErr w:type="gramStart"/>
      <w:r w:rsidR="00F21058" w:rsidRPr="00F21058">
        <w:rPr>
          <w:rFonts w:ascii="Times New Roman" w:eastAsiaTheme="minorEastAsia" w:hAnsi="Times New Roman" w:cs="Times New Roman"/>
        </w:rPr>
        <w:t>has to</w:t>
      </w:r>
      <w:proofErr w:type="gramEnd"/>
      <w:r w:rsidR="00F21058" w:rsidRPr="00F21058">
        <w:rPr>
          <w:rFonts w:ascii="Times New Roman" w:eastAsiaTheme="minorEastAsia" w:hAnsi="Times New Roman" w:cs="Times New Roman"/>
        </w:rPr>
        <w:t xml:space="preserve"> be binary. </w:t>
      </w:r>
      <w:r w:rsidR="00F21058" w:rsidRPr="00F21058">
        <w:rPr>
          <w:rFonts w:ascii="Times New Roman" w:eastAsiaTheme="minorEastAsia" w:hAnsi="Times New Roman" w:cs="Times New Roman"/>
        </w:rPr>
        <w:t>Therefore</w:t>
      </w:r>
      <w:r w:rsidR="00F21058" w:rsidRPr="00F21058">
        <w:rPr>
          <w:rFonts w:ascii="Times New Roman" w:eastAsiaTheme="minorEastAsia" w:hAnsi="Times New Roman" w:cs="Times New Roman"/>
        </w:rPr>
        <w:t xml:space="preserve">, </w:t>
      </w:r>
      <w:r w:rsidR="00F21058">
        <w:rPr>
          <w:rFonts w:ascii="Times New Roman" w:eastAsiaTheme="minorEastAsia" w:hAnsi="Times New Roman" w:cs="Times New Roman"/>
        </w:rPr>
        <w:t>t</w:t>
      </w:r>
      <w:r w:rsidR="00F21058" w:rsidRPr="00F21058">
        <w:rPr>
          <w:rFonts w:ascii="Times New Roman" w:eastAsiaTheme="minorEastAsia" w:hAnsi="Times New Roman" w:cs="Times New Roman"/>
        </w:rPr>
        <w:t>he two branches can be True/ False, Yes/ No, or 1/0. 3</w:t>
      </w:r>
      <w:r w:rsidR="00F21058">
        <w:rPr>
          <w:rFonts w:ascii="Times New Roman" w:eastAsiaTheme="minorEastAsia" w:hAnsi="Times New Roman" w:cs="Times New Roman"/>
        </w:rPr>
        <w:t>)</w:t>
      </w:r>
      <w:r w:rsidR="00F21058" w:rsidRPr="00F21058">
        <w:rPr>
          <w:rFonts w:ascii="Times New Roman" w:eastAsiaTheme="minorEastAsia" w:hAnsi="Times New Roman" w:cs="Times New Roman"/>
        </w:rPr>
        <w:t xml:space="preserve"> The last nodes at the bo</w:t>
      </w:r>
      <w:r w:rsidR="00F21058">
        <w:rPr>
          <w:rFonts w:ascii="Times New Roman" w:eastAsiaTheme="minorEastAsia" w:hAnsi="Times New Roman" w:cs="Times New Roman"/>
        </w:rPr>
        <w:t>t</w:t>
      </w:r>
      <w:r w:rsidR="00F21058" w:rsidRPr="00F21058">
        <w:rPr>
          <w:rFonts w:ascii="Times New Roman" w:eastAsiaTheme="minorEastAsia" w:hAnsi="Times New Roman" w:cs="Times New Roman"/>
        </w:rPr>
        <w:t>t</w:t>
      </w:r>
      <w:r w:rsidR="00F21058">
        <w:rPr>
          <w:rFonts w:ascii="Times New Roman" w:eastAsiaTheme="minorEastAsia" w:hAnsi="Times New Roman" w:cs="Times New Roman"/>
        </w:rPr>
        <w:t>o</w:t>
      </w:r>
      <w:r w:rsidR="00F21058" w:rsidRPr="00F21058">
        <w:rPr>
          <w:rFonts w:ascii="Times New Roman" w:eastAsiaTheme="minorEastAsia" w:hAnsi="Times New Roman" w:cs="Times New Roman"/>
        </w:rPr>
        <w:t xml:space="preserve">m of the tree are called leaves classify the data points. </w:t>
      </w:r>
      <w:r w:rsidR="00DB7A6B">
        <w:rPr>
          <w:rFonts w:ascii="Times New Roman" w:eastAsiaTheme="minorEastAsia" w:hAnsi="Times New Roman" w:cs="Times New Roman"/>
        </w:rPr>
        <w:t xml:space="preserve">To build up a DT, </w:t>
      </w:r>
      <w:r w:rsidR="00DB7A6B" w:rsidRPr="00DB7A6B">
        <w:rPr>
          <w:rFonts w:ascii="Times New Roman" w:eastAsiaTheme="minorEastAsia" w:hAnsi="Times New Roman" w:cs="Times New Roman"/>
        </w:rPr>
        <w:t xml:space="preserve">the nodes, and </w:t>
      </w:r>
      <w:r w:rsidR="00DB7A6B" w:rsidRPr="00DB7A6B">
        <w:rPr>
          <w:rFonts w:ascii="Times New Roman" w:eastAsiaTheme="minorEastAsia" w:hAnsi="Times New Roman" w:cs="Times New Roman"/>
        </w:rPr>
        <w:lastRenderedPageBreak/>
        <w:t>the branches</w:t>
      </w:r>
      <w:r w:rsidR="00DB7A6B" w:rsidRPr="00DB7A6B">
        <w:rPr>
          <w:rFonts w:ascii="Times New Roman" w:eastAsiaTheme="minorEastAsia" w:hAnsi="Times New Roman" w:cs="Times New Roman"/>
        </w:rPr>
        <w:t xml:space="preserve"> </w:t>
      </w:r>
      <w:r w:rsidR="00DB7A6B">
        <w:rPr>
          <w:rFonts w:ascii="Times New Roman" w:eastAsiaTheme="minorEastAsia" w:hAnsi="Times New Roman" w:cs="Times New Roman"/>
        </w:rPr>
        <w:t>should be d</w:t>
      </w:r>
      <w:r w:rsidR="00DB7A6B" w:rsidRPr="00DB7A6B">
        <w:rPr>
          <w:rFonts w:ascii="Times New Roman" w:eastAsiaTheme="minorEastAsia" w:hAnsi="Times New Roman" w:cs="Times New Roman"/>
        </w:rPr>
        <w:t>efine</w:t>
      </w:r>
      <w:r w:rsidR="00DB7A6B">
        <w:rPr>
          <w:rFonts w:ascii="Times New Roman" w:eastAsiaTheme="minorEastAsia" w:hAnsi="Times New Roman" w:cs="Times New Roman"/>
        </w:rPr>
        <w:t>d firstly</w:t>
      </w:r>
      <w:r w:rsidR="00DB7A6B" w:rsidRPr="00DB7A6B">
        <w:rPr>
          <w:rFonts w:ascii="Times New Roman" w:eastAsiaTheme="minorEastAsia" w:hAnsi="Times New Roman" w:cs="Times New Roman"/>
        </w:rPr>
        <w:t xml:space="preserve">. </w:t>
      </w:r>
      <w:r w:rsidR="00DB7A6B">
        <w:rPr>
          <w:rFonts w:ascii="Times New Roman" w:eastAsiaTheme="minorEastAsia" w:hAnsi="Times New Roman" w:cs="Times New Roman" w:hint="eastAsia"/>
        </w:rPr>
        <w:t>T</w:t>
      </w:r>
      <w:r w:rsidR="00DB7A6B">
        <w:rPr>
          <w:rFonts w:ascii="Times New Roman" w:eastAsiaTheme="minorEastAsia" w:hAnsi="Times New Roman" w:cs="Times New Roman"/>
        </w:rPr>
        <w:t>hen i</w:t>
      </w:r>
      <w:r w:rsidR="00DB7A6B" w:rsidRPr="00DB7A6B">
        <w:rPr>
          <w:rFonts w:ascii="Times New Roman" w:eastAsiaTheme="minorEastAsia" w:hAnsi="Times New Roman" w:cs="Times New Roman"/>
        </w:rPr>
        <w:t>dentify the root node, and the order of the child nodes. If an attribute has more than two possible values, binary decision</w:t>
      </w:r>
      <w:r w:rsidR="00DB7A6B">
        <w:rPr>
          <w:rFonts w:ascii="Times New Roman" w:eastAsiaTheme="minorEastAsia" w:hAnsi="Times New Roman" w:cs="Times New Roman"/>
        </w:rPr>
        <w:t xml:space="preserve"> should be taken</w:t>
      </w:r>
      <w:r w:rsidR="00DB7A6B" w:rsidRPr="00DB7A6B">
        <w:rPr>
          <w:rFonts w:ascii="Times New Roman" w:eastAsiaTheme="minorEastAsia" w:hAnsi="Times New Roman" w:cs="Times New Roman"/>
        </w:rPr>
        <w:t>.</w:t>
      </w:r>
    </w:p>
    <w:p w14:paraId="16BE8ADD" w14:textId="1FEAFFB0" w:rsidR="001665B9" w:rsidRPr="001F20F4" w:rsidRDefault="00A01789" w:rsidP="00F21058">
      <w:pPr>
        <w:spacing w:line="312" w:lineRule="exact"/>
        <w:ind w:firstLineChars="150" w:firstLine="420"/>
        <w:rPr>
          <w:rFonts w:ascii="Times New Roman" w:eastAsiaTheme="minorEastAsia" w:hAnsi="Times New Roman" w:cs="Times New Roman"/>
        </w:rPr>
      </w:pPr>
      <w:r w:rsidRPr="001665B9">
        <w:rPr>
          <w:rFonts w:ascii="Times New Roman" w:eastAsiaTheme="minorEastAsia" w:hAnsi="Times New Roman" w:cs="Times New Roman"/>
          <w:noProof/>
        </w:rPr>
        <w:drawing>
          <wp:anchor distT="0" distB="0" distL="114300" distR="114300" simplePos="0" relativeHeight="251660288" behindDoc="0" locked="0" layoutInCell="1" allowOverlap="1" wp14:anchorId="272A579A" wp14:editId="155FCFBE">
            <wp:simplePos x="0" y="0"/>
            <wp:positionH relativeFrom="margin">
              <wp:align>center</wp:align>
            </wp:positionH>
            <wp:positionV relativeFrom="paragraph">
              <wp:posOffset>1418672</wp:posOffset>
            </wp:positionV>
            <wp:extent cx="3413760" cy="343535"/>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13760" cy="343535"/>
                    </a:xfrm>
                    <a:prstGeom prst="rect">
                      <a:avLst/>
                    </a:prstGeom>
                  </pic:spPr>
                </pic:pic>
              </a:graphicData>
            </a:graphic>
            <wp14:sizeRelH relativeFrom="margin">
              <wp14:pctWidth>0</wp14:pctWidth>
            </wp14:sizeRelH>
            <wp14:sizeRelV relativeFrom="margin">
              <wp14:pctHeight>0</wp14:pctHeight>
            </wp14:sizeRelV>
          </wp:anchor>
        </w:drawing>
      </w:r>
      <w:r w:rsidR="001F20F4">
        <w:rPr>
          <w:rFonts w:ascii="Times New Roman" w:eastAsiaTheme="minorEastAsia" w:hAnsi="Times New Roman" w:cs="Times New Roman"/>
        </w:rPr>
        <w:t xml:space="preserve">4. </w:t>
      </w:r>
      <w:proofErr w:type="gramStart"/>
      <w:r w:rsidR="001F20F4">
        <w:rPr>
          <w:rFonts w:ascii="Times New Roman" w:eastAsiaTheme="minorEastAsia" w:hAnsi="Times New Roman" w:cs="Times New Roman"/>
        </w:rPr>
        <w:t>Random forest</w:t>
      </w:r>
      <w:proofErr w:type="gramEnd"/>
      <w:r w:rsidR="001F20F4">
        <w:rPr>
          <w:rFonts w:ascii="Times New Roman" w:eastAsiaTheme="minorEastAsia" w:hAnsi="Times New Roman" w:cs="Times New Roman"/>
        </w:rPr>
        <w:t xml:space="preserve"> (</w:t>
      </w:r>
      <w:r w:rsidR="001F20F4" w:rsidRPr="001F20F4">
        <w:rPr>
          <w:rFonts w:ascii="Times New Roman" w:eastAsiaTheme="minorEastAsia" w:hAnsi="Times New Roman" w:cs="Times New Roman"/>
        </w:rPr>
        <w:t>RF</w:t>
      </w:r>
      <w:r w:rsidR="001F20F4">
        <w:rPr>
          <w:rFonts w:ascii="Times New Roman" w:eastAsiaTheme="minorEastAsia" w:hAnsi="Times New Roman" w:cs="Times New Roman"/>
        </w:rPr>
        <w:t>)</w:t>
      </w:r>
      <w:r w:rsidR="001665B9" w:rsidRPr="001665B9">
        <w:rPr>
          <w:rFonts w:ascii="Tahoma" w:hAnsi="Tahoma" w:cs="Tahoma"/>
          <w:color w:val="4A90E2"/>
          <w:sz w:val="21"/>
          <w:szCs w:val="21"/>
          <w:shd w:val="clear" w:color="auto" w:fill="F7F8FA"/>
        </w:rPr>
        <w:t xml:space="preserve"> </w:t>
      </w:r>
      <w:r w:rsidR="001665B9" w:rsidRPr="001665B9">
        <w:rPr>
          <w:rFonts w:ascii="Times New Roman" w:eastAsiaTheme="minorEastAsia" w:hAnsi="Times New Roman" w:cs="Times New Roman"/>
        </w:rPr>
        <w:t xml:space="preserve">is an </w:t>
      </w:r>
      <w:r w:rsidR="001665B9">
        <w:rPr>
          <w:rFonts w:ascii="Times New Roman" w:eastAsiaTheme="minorEastAsia" w:hAnsi="Times New Roman" w:cs="Times New Roman"/>
        </w:rPr>
        <w:t>ensemble</w:t>
      </w:r>
      <w:r w:rsidR="001665B9" w:rsidRPr="001665B9">
        <w:rPr>
          <w:rFonts w:ascii="Times New Roman" w:eastAsiaTheme="minorEastAsia" w:hAnsi="Times New Roman" w:cs="Times New Roman"/>
        </w:rPr>
        <w:t xml:space="preserve"> machine learning method, which uses multi-base estimator to predict and classify samples after training.</w:t>
      </w:r>
      <w:r w:rsidR="001F20F4" w:rsidRPr="001F20F4">
        <w:rPr>
          <w:rFonts w:ascii="Times New Roman" w:eastAsiaTheme="minorEastAsia" w:hAnsi="Times New Roman" w:cs="Times New Roman"/>
        </w:rPr>
        <w:t xml:space="preserve"> </w:t>
      </w:r>
      <w:r w:rsidR="001665B9">
        <w:rPr>
          <w:rFonts w:ascii="Times New Roman" w:eastAsiaTheme="minorEastAsia" w:hAnsi="Times New Roman" w:cs="Times New Roman"/>
        </w:rPr>
        <w:t xml:space="preserve">And it </w:t>
      </w:r>
      <w:r w:rsidR="001F20F4" w:rsidRPr="001F20F4">
        <w:rPr>
          <w:rFonts w:ascii="Times New Roman" w:eastAsiaTheme="minorEastAsia" w:hAnsi="Times New Roman" w:cs="Times New Roman"/>
        </w:rPr>
        <w:t xml:space="preserve">introduces random attribute selection in the training of decision tree, </w:t>
      </w:r>
      <w:r w:rsidR="001665B9">
        <w:rPr>
          <w:rFonts w:ascii="Times New Roman" w:eastAsiaTheme="minorEastAsia" w:hAnsi="Times New Roman" w:cs="Times New Roman"/>
        </w:rPr>
        <w:t>which</w:t>
      </w:r>
      <w:r w:rsidR="001F20F4" w:rsidRPr="001F20F4">
        <w:rPr>
          <w:rFonts w:ascii="Times New Roman" w:eastAsiaTheme="minorEastAsia" w:hAnsi="Times New Roman" w:cs="Times New Roman"/>
        </w:rPr>
        <w:t xml:space="preserve"> direct</w:t>
      </w:r>
      <w:r w:rsidR="001665B9">
        <w:rPr>
          <w:rFonts w:ascii="Times New Roman" w:eastAsiaTheme="minorEastAsia" w:hAnsi="Times New Roman" w:cs="Times New Roman"/>
        </w:rPr>
        <w:t>ly</w:t>
      </w:r>
      <w:r w:rsidR="001F20F4" w:rsidRPr="001F20F4">
        <w:rPr>
          <w:rFonts w:ascii="Times New Roman" w:eastAsiaTheme="minorEastAsia" w:hAnsi="Times New Roman" w:cs="Times New Roman"/>
        </w:rPr>
        <w:t xml:space="preserve"> result</w:t>
      </w:r>
      <w:r w:rsidR="001665B9">
        <w:rPr>
          <w:rFonts w:ascii="Times New Roman" w:eastAsiaTheme="minorEastAsia" w:hAnsi="Times New Roman" w:cs="Times New Roman"/>
        </w:rPr>
        <w:t>s</w:t>
      </w:r>
      <w:r w:rsidR="001F20F4" w:rsidRPr="001F20F4">
        <w:rPr>
          <w:rFonts w:ascii="Times New Roman" w:eastAsiaTheme="minorEastAsia" w:hAnsi="Times New Roman" w:cs="Times New Roman"/>
        </w:rPr>
        <w:t xml:space="preserve"> </w:t>
      </w:r>
      <w:r w:rsidR="001665B9">
        <w:rPr>
          <w:rFonts w:ascii="Times New Roman" w:eastAsiaTheme="minorEastAsia" w:hAnsi="Times New Roman" w:cs="Times New Roman"/>
        </w:rPr>
        <w:t>in</w:t>
      </w:r>
      <w:r w:rsidR="001F20F4" w:rsidRPr="001F20F4">
        <w:rPr>
          <w:rFonts w:ascii="Times New Roman" w:eastAsiaTheme="minorEastAsia" w:hAnsi="Times New Roman" w:cs="Times New Roman"/>
        </w:rPr>
        <w:t xml:space="preserve"> that the performance of this algorithm is better than that of single decision tree algorithm. RF can be interpreted as </w:t>
      </w:r>
      <w:r w:rsidR="0000211E" w:rsidRPr="001F20F4">
        <w:rPr>
          <w:rFonts w:ascii="Times New Roman" w:eastAsiaTheme="minorEastAsia" w:hAnsi="Times New Roman" w:cs="Times New Roman"/>
        </w:rPr>
        <w:t>a</w:t>
      </w:r>
      <w:r w:rsidR="0000211E">
        <w:rPr>
          <w:rFonts w:ascii="Times New Roman" w:eastAsiaTheme="minorEastAsia" w:hAnsi="Times New Roman" w:cs="Times New Roman"/>
        </w:rPr>
        <w:t xml:space="preserve"> </w:t>
      </w:r>
      <w:r w:rsidR="0000211E" w:rsidRPr="001F20F4">
        <w:rPr>
          <w:rFonts w:ascii="Times New Roman" w:eastAsiaTheme="minorEastAsia" w:hAnsi="Times New Roman" w:cs="Times New Roman"/>
        </w:rPr>
        <w:t>few</w:t>
      </w:r>
      <w:r w:rsidR="001F20F4" w:rsidRPr="001F20F4">
        <w:rPr>
          <w:rFonts w:ascii="Times New Roman" w:eastAsiaTheme="minorEastAsia" w:hAnsi="Times New Roman" w:cs="Times New Roman"/>
        </w:rPr>
        <w:t xml:space="preserve"> independent variables</w:t>
      </w:r>
      <w:r w:rsidR="0000211E">
        <w:rPr>
          <w:rFonts w:ascii="Times New Roman" w:eastAsiaTheme="minorEastAsia" w:hAnsi="Times New Roman" w:cs="Times New Roman"/>
        </w:rPr>
        <w:t xml:space="preserve"> (X1, X2…) </w:t>
      </w:r>
      <w:r w:rsidR="001F20F4" w:rsidRPr="001F20F4">
        <w:rPr>
          <w:rFonts w:ascii="Times New Roman" w:eastAsiaTheme="minorEastAsia" w:hAnsi="Times New Roman" w:cs="Times New Roman"/>
        </w:rPr>
        <w:t>on the system dependent variable Y. The edge function is:</w:t>
      </w:r>
    </w:p>
    <w:p w14:paraId="775ABCAA" w14:textId="6462D6D8" w:rsidR="00BD7A3F" w:rsidRPr="00D0260A" w:rsidRDefault="001F20F4" w:rsidP="00D0260A">
      <w:pPr>
        <w:spacing w:line="312" w:lineRule="exact"/>
        <w:ind w:firstLine="420"/>
        <w:rPr>
          <w:rFonts w:ascii="Times New Roman" w:eastAsiaTheme="minorEastAsia" w:hAnsi="Times New Roman" w:cs="Times New Roman"/>
        </w:rPr>
      </w:pPr>
      <w:r w:rsidRPr="001F20F4">
        <w:rPr>
          <w:rFonts w:ascii="Times New Roman" w:eastAsiaTheme="minorEastAsia" w:hAnsi="Times New Roman" w:cs="Times New Roman"/>
        </w:rPr>
        <w:t xml:space="preserve">RF will randomly extract some values from the independent variables mentioned above when determining the classification nodes of decision tree, </w:t>
      </w:r>
      <w:r w:rsidR="0000211E" w:rsidRPr="001F20F4">
        <w:rPr>
          <w:rFonts w:ascii="Times New Roman" w:eastAsiaTheme="minorEastAsia" w:hAnsi="Times New Roman" w:cs="Times New Roman"/>
        </w:rPr>
        <w:t>to</w:t>
      </w:r>
      <w:r w:rsidRPr="001F20F4">
        <w:rPr>
          <w:rFonts w:ascii="Times New Roman" w:eastAsiaTheme="minorEastAsia" w:hAnsi="Times New Roman" w:cs="Times New Roman"/>
        </w:rPr>
        <w:t xml:space="preserve"> ensure that each decision classification tree constructed has different possibilities as much as possible. </w:t>
      </w:r>
      <w:r w:rsidR="00346562" w:rsidRPr="00346562">
        <w:rPr>
          <w:rFonts w:ascii="Times New Roman" w:eastAsiaTheme="minorEastAsia" w:hAnsi="Times New Roman" w:cs="Times New Roman"/>
        </w:rPr>
        <w:t>In addition, when constructing the classification tree, the selection operation is carried out in the way of putting back.</w:t>
      </w:r>
      <w:r w:rsidRPr="001F20F4">
        <w:rPr>
          <w:rFonts w:ascii="Times New Roman" w:eastAsiaTheme="minorEastAsia" w:hAnsi="Times New Roman" w:cs="Times New Roman"/>
        </w:rPr>
        <w:t> Some of them will be re-selected and some will not be selected. The samples that are not selected can be used as validation sets to perform "out-of-bag estimates" of the generalization capability of the classifier. Therefore, each decision tree learner in the random forest can be distributed independently without affecting each other, which greatly improves the running speed of the whole model.</w:t>
      </w:r>
    </w:p>
    <w:p w14:paraId="230698F7" w14:textId="66B517B2" w:rsidR="00982DC4" w:rsidRDefault="00C16248" w:rsidP="00176308">
      <w:pPr>
        <w:pStyle w:val="1"/>
        <w:ind w:right="280"/>
      </w:pPr>
      <w:bookmarkStart w:id="6" w:name="_Toc92464563"/>
      <w:r>
        <w:t>4</w:t>
      </w:r>
      <w:r w:rsidR="00076307">
        <w:t>.</w:t>
      </w:r>
      <w:r w:rsidR="00B34A40">
        <w:t xml:space="preserve"> </w:t>
      </w:r>
      <w:r>
        <w:t>Results and discussion</w:t>
      </w:r>
      <w:bookmarkEnd w:id="6"/>
    </w:p>
    <w:p w14:paraId="264B60CD" w14:textId="1877C94E" w:rsidR="005A1BAC" w:rsidRDefault="00C83882" w:rsidP="00B060FD">
      <w:pPr>
        <w:spacing w:line="304" w:lineRule="exact"/>
        <w:ind w:firstLineChars="150" w:firstLine="420"/>
        <w:rPr>
          <w:rFonts w:ascii="Tahoma" w:hAnsi="Tahoma" w:cs="Tahoma"/>
          <w:color w:val="333333"/>
          <w:sz w:val="21"/>
          <w:szCs w:val="21"/>
          <w:shd w:val="clear" w:color="auto" w:fill="F7F8FA"/>
        </w:rPr>
      </w:pPr>
      <w:r w:rsidRPr="00C83882">
        <w:rPr>
          <w:rFonts w:ascii="Times New Roman" w:eastAsiaTheme="minorEastAsia" w:hAnsi="Times New Roman" w:cs="Times New Roman"/>
        </w:rPr>
        <w:t>In order to compare the performance of the above four machine learning classifiers in handwritten numbers recognition, this paper carries out simulation on Lenovo Xiaoxinpro-13</w:t>
      </w:r>
      <w:r w:rsidR="00A65440">
        <w:rPr>
          <w:rFonts w:ascii="Times New Roman" w:eastAsiaTheme="minorEastAsia" w:hAnsi="Times New Roman" w:cs="Times New Roman"/>
        </w:rPr>
        <w:t>ARE</w:t>
      </w:r>
      <w:r w:rsidRPr="00C83882">
        <w:rPr>
          <w:rFonts w:ascii="Times New Roman" w:eastAsiaTheme="minorEastAsia" w:hAnsi="Times New Roman" w:cs="Times New Roman"/>
        </w:rPr>
        <w:t xml:space="preserve"> notebook computer (CPU: AMD Ryzen 7-4800U,</w:t>
      </w:r>
      <w:r w:rsidR="00A65440">
        <w:rPr>
          <w:rFonts w:ascii="Times New Roman" w:eastAsiaTheme="minorEastAsia" w:hAnsi="Times New Roman" w:cs="Times New Roman"/>
        </w:rPr>
        <w:t xml:space="preserve"> memory</w:t>
      </w:r>
      <w:r w:rsidRPr="00C83882">
        <w:rPr>
          <w:rFonts w:ascii="Times New Roman" w:eastAsiaTheme="minorEastAsia" w:hAnsi="Times New Roman" w:cs="Times New Roman"/>
        </w:rPr>
        <w:t>:</w:t>
      </w:r>
      <w:r w:rsidR="00A65440">
        <w:rPr>
          <w:rFonts w:ascii="Times New Roman" w:eastAsiaTheme="minorEastAsia" w:hAnsi="Times New Roman" w:cs="Times New Roman"/>
        </w:rPr>
        <w:t xml:space="preserve"> </w:t>
      </w:r>
      <w:r w:rsidRPr="00C83882">
        <w:rPr>
          <w:rFonts w:ascii="Times New Roman" w:eastAsiaTheme="minorEastAsia" w:hAnsi="Times New Roman" w:cs="Times New Roman"/>
        </w:rPr>
        <w:t>16.00GB, system:</w:t>
      </w:r>
      <w:r w:rsidR="00A65440">
        <w:rPr>
          <w:rFonts w:ascii="Times New Roman" w:eastAsiaTheme="minorEastAsia" w:hAnsi="Times New Roman" w:cs="Times New Roman"/>
        </w:rPr>
        <w:t xml:space="preserve"> </w:t>
      </w:r>
      <w:r w:rsidRPr="00C83882">
        <w:rPr>
          <w:rFonts w:ascii="Times New Roman" w:eastAsiaTheme="minorEastAsia" w:hAnsi="Times New Roman" w:cs="Times New Roman"/>
        </w:rPr>
        <w:t>Windows10). By using MATLAB and its machine learning and image processing installation package, the experimental simulation</w:t>
      </w:r>
      <w:r w:rsidR="007103D6">
        <w:rPr>
          <w:rFonts w:ascii="Times New Roman" w:eastAsiaTheme="minorEastAsia" w:hAnsi="Times New Roman" w:cs="Times New Roman"/>
        </w:rPr>
        <w:t>s</w:t>
      </w:r>
      <w:r w:rsidRPr="00C83882">
        <w:rPr>
          <w:rFonts w:ascii="Times New Roman" w:eastAsiaTheme="minorEastAsia" w:hAnsi="Times New Roman" w:cs="Times New Roman"/>
        </w:rPr>
        <w:t xml:space="preserve"> of KNN, SVM, DT and RF </w:t>
      </w:r>
      <w:r w:rsidR="007103D6">
        <w:rPr>
          <w:rFonts w:ascii="Times New Roman" w:eastAsiaTheme="minorEastAsia" w:hAnsi="Times New Roman" w:cs="Times New Roman"/>
        </w:rPr>
        <w:t>are</w:t>
      </w:r>
      <w:r w:rsidRPr="00C83882">
        <w:rPr>
          <w:rFonts w:ascii="Times New Roman" w:eastAsiaTheme="minorEastAsia" w:hAnsi="Times New Roman" w:cs="Times New Roman"/>
        </w:rPr>
        <w:t xml:space="preserve"> carried out, and the best recognition rate is obtained respectively.</w:t>
      </w:r>
      <w:r w:rsidR="005A1BAC" w:rsidRPr="005A1BAC">
        <w:rPr>
          <w:rFonts w:ascii="Tahoma" w:hAnsi="Tahoma" w:cs="Tahoma"/>
          <w:color w:val="333333"/>
          <w:sz w:val="21"/>
          <w:szCs w:val="21"/>
          <w:shd w:val="clear" w:color="auto" w:fill="F7F8FA"/>
        </w:rPr>
        <w:t xml:space="preserve"> </w:t>
      </w:r>
    </w:p>
    <w:p w14:paraId="17966705" w14:textId="59D291D9" w:rsidR="005A1BAC" w:rsidRDefault="00362F5F" w:rsidP="00B060FD">
      <w:pPr>
        <w:spacing w:line="304" w:lineRule="exact"/>
        <w:ind w:firstLineChars="150" w:firstLine="420"/>
        <w:rPr>
          <w:rFonts w:ascii="Times New Roman" w:eastAsiaTheme="minorEastAsia" w:hAnsi="Times New Roman" w:cs="Times New Roman"/>
        </w:rPr>
      </w:pPr>
      <w:r w:rsidRPr="00362F5F">
        <w:rPr>
          <w:rFonts w:ascii="Times New Roman" w:eastAsiaTheme="minorEastAsia" w:hAnsi="Times New Roman" w:cs="Times New Roman"/>
        </w:rPr>
        <w:t>As for the parameter adjustment of the</w:t>
      </w:r>
      <w:r>
        <w:rPr>
          <w:rFonts w:ascii="Times New Roman" w:eastAsiaTheme="minorEastAsia" w:hAnsi="Times New Roman" w:cs="Times New Roman"/>
        </w:rPr>
        <w:t>se</w:t>
      </w:r>
      <w:r w:rsidRPr="00362F5F">
        <w:rPr>
          <w:rFonts w:ascii="Times New Roman" w:eastAsiaTheme="minorEastAsia" w:hAnsi="Times New Roman" w:cs="Times New Roman"/>
        </w:rPr>
        <w:t xml:space="preserve"> algorithm</w:t>
      </w:r>
      <w:r>
        <w:rPr>
          <w:rFonts w:ascii="Times New Roman" w:eastAsiaTheme="minorEastAsia" w:hAnsi="Times New Roman" w:cs="Times New Roman"/>
        </w:rPr>
        <w:t>s</w:t>
      </w:r>
      <w:r w:rsidRPr="00362F5F">
        <w:rPr>
          <w:rFonts w:ascii="Times New Roman" w:eastAsiaTheme="minorEastAsia" w:hAnsi="Times New Roman" w:cs="Times New Roman"/>
        </w:rPr>
        <w:t>, KNN cho</w:t>
      </w:r>
      <w:r>
        <w:rPr>
          <w:rFonts w:ascii="Times New Roman" w:eastAsiaTheme="minorEastAsia" w:hAnsi="Times New Roman" w:cs="Times New Roman"/>
        </w:rPr>
        <w:t>o</w:t>
      </w:r>
      <w:r w:rsidRPr="00362F5F">
        <w:rPr>
          <w:rFonts w:ascii="Times New Roman" w:eastAsiaTheme="minorEastAsia" w:hAnsi="Times New Roman" w:cs="Times New Roman"/>
        </w:rPr>
        <w:t>se</w:t>
      </w:r>
      <w:r>
        <w:rPr>
          <w:rFonts w:ascii="Times New Roman" w:eastAsiaTheme="minorEastAsia" w:hAnsi="Times New Roman" w:cs="Times New Roman"/>
        </w:rPr>
        <w:t>s</w:t>
      </w:r>
      <w:r w:rsidRPr="00362F5F">
        <w:rPr>
          <w:rFonts w:ascii="Times New Roman" w:eastAsiaTheme="minorEastAsia" w:hAnsi="Times New Roman" w:cs="Times New Roman"/>
        </w:rPr>
        <w:t xml:space="preserve"> the default setting of the system, DT use</w:t>
      </w:r>
      <w:r>
        <w:rPr>
          <w:rFonts w:ascii="Times New Roman" w:eastAsiaTheme="minorEastAsia" w:hAnsi="Times New Roman" w:cs="Times New Roman"/>
        </w:rPr>
        <w:t>s</w:t>
      </w:r>
      <w:r w:rsidRPr="00362F5F">
        <w:rPr>
          <w:rFonts w:ascii="Times New Roman" w:eastAsiaTheme="minorEastAsia" w:hAnsi="Times New Roman" w:cs="Times New Roman"/>
        </w:rPr>
        <w:t xml:space="preserve"> CRAT algorithm to train the binary classification decision tree, and SVM </w:t>
      </w:r>
      <w:r>
        <w:rPr>
          <w:rFonts w:ascii="Times New Roman" w:eastAsiaTheme="minorEastAsia" w:hAnsi="Times New Roman" w:cs="Times New Roman"/>
        </w:rPr>
        <w:t>utilizes</w:t>
      </w:r>
      <w:r w:rsidRPr="00362F5F">
        <w:rPr>
          <w:rFonts w:ascii="Times New Roman" w:eastAsiaTheme="minorEastAsia" w:hAnsi="Times New Roman" w:cs="Times New Roman"/>
        </w:rPr>
        <w:t xml:space="preserve"> multi-classification support vector machine </w:t>
      </w:r>
      <w:r>
        <w:rPr>
          <w:rFonts w:ascii="Times New Roman" w:eastAsiaTheme="minorEastAsia" w:hAnsi="Times New Roman" w:cs="Times New Roman"/>
        </w:rPr>
        <w:t>for</w:t>
      </w:r>
      <w:r w:rsidRPr="00362F5F">
        <w:rPr>
          <w:rFonts w:ascii="Times New Roman" w:eastAsiaTheme="minorEastAsia" w:hAnsi="Times New Roman" w:cs="Times New Roman"/>
        </w:rPr>
        <w:t xml:space="preserve"> automatic adjust</w:t>
      </w:r>
      <w:r>
        <w:rPr>
          <w:rFonts w:ascii="Times New Roman" w:eastAsiaTheme="minorEastAsia" w:hAnsi="Times New Roman" w:cs="Times New Roman"/>
        </w:rPr>
        <w:t>ment</w:t>
      </w:r>
      <w:r w:rsidRPr="00362F5F">
        <w:rPr>
          <w:rFonts w:ascii="Times New Roman" w:eastAsiaTheme="minorEastAsia" w:hAnsi="Times New Roman" w:cs="Times New Roman"/>
        </w:rPr>
        <w:t xml:space="preserve"> </w:t>
      </w:r>
      <w:r>
        <w:rPr>
          <w:rFonts w:ascii="Times New Roman" w:eastAsiaTheme="minorEastAsia" w:hAnsi="Times New Roman" w:cs="Times New Roman"/>
        </w:rPr>
        <w:t xml:space="preserve">of </w:t>
      </w:r>
      <w:r w:rsidRPr="00362F5F">
        <w:rPr>
          <w:rFonts w:ascii="Times New Roman" w:eastAsiaTheme="minorEastAsia" w:hAnsi="Times New Roman" w:cs="Times New Roman"/>
        </w:rPr>
        <w:t>the Kernel</w:t>
      </w:r>
      <w:r>
        <w:rPr>
          <w:rFonts w:ascii="Times New Roman" w:eastAsiaTheme="minorEastAsia" w:hAnsi="Times New Roman" w:cs="Times New Roman"/>
        </w:rPr>
        <w:t xml:space="preserve"> </w:t>
      </w:r>
      <w:r w:rsidRPr="00362F5F">
        <w:rPr>
          <w:rFonts w:ascii="Times New Roman" w:eastAsiaTheme="minorEastAsia" w:hAnsi="Times New Roman" w:cs="Times New Roman"/>
        </w:rPr>
        <w:t>Scale and standardiz</w:t>
      </w:r>
      <w:r>
        <w:rPr>
          <w:rFonts w:ascii="Times New Roman" w:eastAsiaTheme="minorEastAsia" w:hAnsi="Times New Roman" w:cs="Times New Roman"/>
        </w:rPr>
        <w:t>ation</w:t>
      </w:r>
      <w:r w:rsidRPr="00362F5F">
        <w:rPr>
          <w:rFonts w:ascii="Times New Roman" w:eastAsiaTheme="minorEastAsia" w:hAnsi="Times New Roman" w:cs="Times New Roman"/>
        </w:rPr>
        <w:t xml:space="preserve">. </w:t>
      </w:r>
      <w:r w:rsidR="005A1BAC" w:rsidRPr="005A1BAC">
        <w:rPr>
          <w:rFonts w:ascii="Times New Roman" w:eastAsiaTheme="minorEastAsia" w:hAnsi="Times New Roman" w:cs="Times New Roman"/>
        </w:rPr>
        <w:t xml:space="preserve">Especially, </w:t>
      </w:r>
      <w:r w:rsidR="005A1BAC">
        <w:rPr>
          <w:rFonts w:ascii="Times New Roman" w:eastAsiaTheme="minorEastAsia" w:hAnsi="Times New Roman" w:cs="Times New Roman"/>
        </w:rPr>
        <w:t>i</w:t>
      </w:r>
      <w:r w:rsidR="005A1BAC" w:rsidRPr="005A1BAC">
        <w:rPr>
          <w:rFonts w:ascii="Times New Roman" w:eastAsiaTheme="minorEastAsia" w:hAnsi="Times New Roman" w:cs="Times New Roman"/>
        </w:rPr>
        <w:t xml:space="preserve">n the process of RF parameter tuning, </w:t>
      </w:r>
      <w:r w:rsidR="00AD6963">
        <w:rPr>
          <w:rFonts w:ascii="Times New Roman" w:eastAsiaTheme="minorEastAsia" w:hAnsi="Times New Roman" w:cs="Times New Roman"/>
        </w:rPr>
        <w:t>it is</w:t>
      </w:r>
      <w:r w:rsidR="005A1BAC" w:rsidRPr="005A1BAC">
        <w:rPr>
          <w:rFonts w:ascii="Times New Roman" w:eastAsiaTheme="minorEastAsia" w:hAnsi="Times New Roman" w:cs="Times New Roman"/>
        </w:rPr>
        <w:t xml:space="preserve"> found that when the number of trees </w:t>
      </w:r>
      <w:r w:rsidR="009478C3">
        <w:rPr>
          <w:rFonts w:ascii="Times New Roman" w:eastAsiaTheme="minorEastAsia" w:hAnsi="Times New Roman" w:cs="Times New Roman"/>
        </w:rPr>
        <w:t>is</w:t>
      </w:r>
      <w:r w:rsidR="005A1BAC" w:rsidRPr="005A1BAC">
        <w:rPr>
          <w:rFonts w:ascii="Times New Roman" w:eastAsiaTheme="minorEastAsia" w:hAnsi="Times New Roman" w:cs="Times New Roman"/>
        </w:rPr>
        <w:t xml:space="preserve"> from 1 to 10, there </w:t>
      </w:r>
      <w:r w:rsidR="00AD6963">
        <w:rPr>
          <w:rFonts w:ascii="Times New Roman" w:eastAsiaTheme="minorEastAsia" w:hAnsi="Times New Roman" w:cs="Times New Roman"/>
        </w:rPr>
        <w:t>is</w:t>
      </w:r>
      <w:r w:rsidR="005A1BAC" w:rsidRPr="005A1BAC">
        <w:rPr>
          <w:rFonts w:ascii="Times New Roman" w:eastAsiaTheme="minorEastAsia" w:hAnsi="Times New Roman" w:cs="Times New Roman"/>
        </w:rPr>
        <w:t xml:space="preserve"> a large gap between the training results</w:t>
      </w:r>
      <w:r w:rsidR="009478C3">
        <w:rPr>
          <w:rFonts w:ascii="Times New Roman" w:eastAsiaTheme="minorEastAsia" w:hAnsi="Times New Roman" w:cs="Times New Roman"/>
        </w:rPr>
        <w:t>.</w:t>
      </w:r>
      <w:r w:rsidR="005A1BAC" w:rsidRPr="005A1BAC">
        <w:rPr>
          <w:rFonts w:ascii="Times New Roman" w:eastAsiaTheme="minorEastAsia" w:hAnsi="Times New Roman" w:cs="Times New Roman"/>
        </w:rPr>
        <w:t xml:space="preserve"> </w:t>
      </w:r>
      <w:r w:rsidR="009478C3">
        <w:rPr>
          <w:rFonts w:ascii="Times New Roman" w:eastAsiaTheme="minorEastAsia" w:hAnsi="Times New Roman" w:cs="Times New Roman"/>
        </w:rPr>
        <w:t>B</w:t>
      </w:r>
      <w:r w:rsidR="005A1BAC" w:rsidRPr="005A1BAC">
        <w:rPr>
          <w:rFonts w:ascii="Times New Roman" w:eastAsiaTheme="minorEastAsia" w:hAnsi="Times New Roman" w:cs="Times New Roman"/>
        </w:rPr>
        <w:t xml:space="preserve">ut </w:t>
      </w:r>
      <w:r w:rsidR="00AD6963">
        <w:rPr>
          <w:rFonts w:ascii="Times New Roman" w:eastAsiaTheme="minorEastAsia" w:hAnsi="Times New Roman" w:cs="Times New Roman"/>
        </w:rPr>
        <w:t>when this number is</w:t>
      </w:r>
      <w:r w:rsidR="005A1BAC" w:rsidRPr="005A1BAC">
        <w:rPr>
          <w:rFonts w:ascii="Times New Roman" w:eastAsiaTheme="minorEastAsia" w:hAnsi="Times New Roman" w:cs="Times New Roman"/>
        </w:rPr>
        <w:t xml:space="preserve"> </w:t>
      </w:r>
      <w:r w:rsidR="009478C3">
        <w:rPr>
          <w:rFonts w:ascii="Times New Roman" w:eastAsiaTheme="minorEastAsia" w:hAnsi="Times New Roman" w:cs="Times New Roman"/>
        </w:rPr>
        <w:t xml:space="preserve">over </w:t>
      </w:r>
      <w:r w:rsidR="005A1BAC" w:rsidRPr="005A1BAC">
        <w:rPr>
          <w:rFonts w:ascii="Times New Roman" w:eastAsiaTheme="minorEastAsia" w:hAnsi="Times New Roman" w:cs="Times New Roman"/>
        </w:rPr>
        <w:t xml:space="preserve">20, </w:t>
      </w:r>
      <w:r w:rsidR="009478C3" w:rsidRPr="009478C3">
        <w:rPr>
          <w:rFonts w:ascii="Times New Roman" w:eastAsiaTheme="minorEastAsia" w:hAnsi="Times New Roman" w:cs="Times New Roman"/>
        </w:rPr>
        <w:t xml:space="preserve">the training results </w:t>
      </w:r>
      <w:r w:rsidR="009478C3">
        <w:rPr>
          <w:rFonts w:ascii="Times New Roman" w:eastAsiaTheme="minorEastAsia" w:hAnsi="Times New Roman" w:cs="Times New Roman"/>
        </w:rPr>
        <w:t>improve not</w:t>
      </w:r>
      <w:r w:rsidR="009478C3" w:rsidRPr="009478C3">
        <w:rPr>
          <w:rFonts w:ascii="Times New Roman" w:eastAsiaTheme="minorEastAsia" w:hAnsi="Times New Roman" w:cs="Times New Roman"/>
        </w:rPr>
        <w:t xml:space="preserve"> significantly, and the training time bec</w:t>
      </w:r>
      <w:r w:rsidR="009478C3">
        <w:rPr>
          <w:rFonts w:ascii="Times New Roman" w:eastAsiaTheme="minorEastAsia" w:hAnsi="Times New Roman" w:cs="Times New Roman"/>
        </w:rPr>
        <w:t>o</w:t>
      </w:r>
      <w:r w:rsidR="009478C3" w:rsidRPr="009478C3">
        <w:rPr>
          <w:rFonts w:ascii="Times New Roman" w:eastAsiaTheme="minorEastAsia" w:hAnsi="Times New Roman" w:cs="Times New Roman"/>
        </w:rPr>
        <w:t>me</w:t>
      </w:r>
      <w:r w:rsidR="009478C3">
        <w:rPr>
          <w:rFonts w:ascii="Times New Roman" w:eastAsiaTheme="minorEastAsia" w:hAnsi="Times New Roman" w:cs="Times New Roman"/>
        </w:rPr>
        <w:t>s</w:t>
      </w:r>
      <w:r w:rsidR="009478C3" w:rsidRPr="009478C3">
        <w:rPr>
          <w:rFonts w:ascii="Times New Roman" w:eastAsiaTheme="minorEastAsia" w:hAnsi="Times New Roman" w:cs="Times New Roman"/>
        </w:rPr>
        <w:t xml:space="preserve"> </w:t>
      </w:r>
      <w:r w:rsidR="009478C3">
        <w:rPr>
          <w:rFonts w:ascii="Times New Roman" w:eastAsiaTheme="minorEastAsia" w:hAnsi="Times New Roman" w:cs="Times New Roman"/>
        </w:rPr>
        <w:t>much</w:t>
      </w:r>
      <w:r w:rsidR="009478C3" w:rsidRPr="009478C3">
        <w:rPr>
          <w:rFonts w:ascii="Times New Roman" w:eastAsiaTheme="minorEastAsia" w:hAnsi="Times New Roman" w:cs="Times New Roman"/>
        </w:rPr>
        <w:t xml:space="preserve"> longer</w:t>
      </w:r>
      <w:r w:rsidR="005A1BAC" w:rsidRPr="005A1BAC">
        <w:rPr>
          <w:rFonts w:ascii="Times New Roman" w:eastAsiaTheme="minorEastAsia" w:hAnsi="Times New Roman" w:cs="Times New Roman"/>
        </w:rPr>
        <w:t xml:space="preserve">. This indicates that with the increase of the number of base estimators, the size of system memory </w:t>
      </w:r>
      <w:r w:rsidR="00423CE3">
        <w:rPr>
          <w:rFonts w:ascii="Times New Roman" w:eastAsiaTheme="minorEastAsia" w:hAnsi="Times New Roman" w:cs="Times New Roman"/>
        </w:rPr>
        <w:t xml:space="preserve">is </w:t>
      </w:r>
      <w:r w:rsidR="005A1BAC" w:rsidRPr="005A1BAC">
        <w:rPr>
          <w:rFonts w:ascii="Times New Roman" w:eastAsiaTheme="minorEastAsia" w:hAnsi="Times New Roman" w:cs="Times New Roman"/>
        </w:rPr>
        <w:t xml:space="preserve">occupied and the time spent in training prediction will also increase correspondingly. Therefore, the </w:t>
      </w:r>
      <w:r w:rsidR="005A1BAC" w:rsidRPr="005A1BAC">
        <w:rPr>
          <w:rFonts w:ascii="Times New Roman" w:eastAsiaTheme="minorEastAsia" w:hAnsi="Times New Roman" w:cs="Times New Roman"/>
        </w:rPr>
        <w:lastRenderedPageBreak/>
        <w:t xml:space="preserve">largest </w:t>
      </w:r>
      <w:r w:rsidR="000A23E6">
        <w:rPr>
          <w:rFonts w:ascii="Times New Roman" w:eastAsiaTheme="minorEastAsia" w:hAnsi="Times New Roman" w:cs="Times New Roman"/>
        </w:rPr>
        <w:t>number of</w:t>
      </w:r>
      <w:r w:rsidR="000A23E6" w:rsidRPr="000A23E6">
        <w:rPr>
          <w:rFonts w:ascii="Times New Roman" w:eastAsiaTheme="minorEastAsia" w:hAnsi="Times New Roman" w:cs="Times New Roman"/>
        </w:rPr>
        <w:t xml:space="preserve"> </w:t>
      </w:r>
      <w:r w:rsidR="000A23E6" w:rsidRPr="005A1BAC">
        <w:rPr>
          <w:rFonts w:ascii="Times New Roman" w:eastAsiaTheme="minorEastAsia" w:hAnsi="Times New Roman" w:cs="Times New Roman"/>
        </w:rPr>
        <w:t>estimators</w:t>
      </w:r>
      <w:r w:rsidR="005A1BAC" w:rsidRPr="005A1BAC">
        <w:rPr>
          <w:rFonts w:ascii="Times New Roman" w:eastAsiaTheme="minorEastAsia" w:hAnsi="Times New Roman" w:cs="Times New Roman"/>
        </w:rPr>
        <w:t xml:space="preserve"> should be selected within the maximum memory and training time that the system can </w:t>
      </w:r>
      <w:r w:rsidR="00187EB6">
        <w:rPr>
          <w:rFonts w:ascii="Times New Roman" w:eastAsiaTheme="minorEastAsia" w:hAnsi="Times New Roman" w:cs="Times New Roman"/>
        </w:rPr>
        <w:t>accept</w:t>
      </w:r>
      <w:r w:rsidR="005A1BAC" w:rsidRPr="005A1BAC">
        <w:rPr>
          <w:rFonts w:ascii="Times New Roman" w:eastAsiaTheme="minorEastAsia" w:hAnsi="Times New Roman" w:cs="Times New Roman"/>
        </w:rPr>
        <w:t xml:space="preserve">. Therefore, on the premise of considering both training time and recognition efficiency, 50 trees were selected as the number of base evaluators in the </w:t>
      </w:r>
      <w:r w:rsidR="006D7B70">
        <w:rPr>
          <w:rFonts w:ascii="Times New Roman" w:eastAsiaTheme="minorEastAsia" w:hAnsi="Times New Roman" w:cs="Times New Roman"/>
        </w:rPr>
        <w:t>RF</w:t>
      </w:r>
      <w:r w:rsidR="005A1BAC" w:rsidRPr="005A1BAC">
        <w:rPr>
          <w:rFonts w:ascii="Times New Roman" w:eastAsiaTheme="minorEastAsia" w:hAnsi="Times New Roman" w:cs="Times New Roman"/>
        </w:rPr>
        <w:t>.</w:t>
      </w:r>
    </w:p>
    <w:p w14:paraId="12EE9FEB" w14:textId="453E243E" w:rsidR="00BD4E40" w:rsidRDefault="00C83882" w:rsidP="005669C1">
      <w:pPr>
        <w:spacing w:line="304" w:lineRule="exact"/>
        <w:ind w:firstLineChars="150" w:firstLine="420"/>
        <w:rPr>
          <w:rFonts w:ascii="Times New Roman" w:eastAsiaTheme="minorEastAsia" w:hAnsi="Times New Roman" w:cs="Times New Roman"/>
        </w:rPr>
      </w:pPr>
      <w:r w:rsidRPr="00C83882">
        <w:rPr>
          <w:rFonts w:ascii="Times New Roman" w:eastAsiaTheme="minorEastAsia" w:hAnsi="Times New Roman" w:cs="Times New Roman"/>
        </w:rPr>
        <w:t xml:space="preserve"> The </w:t>
      </w:r>
      <w:r w:rsidR="00480786">
        <w:rPr>
          <w:rFonts w:ascii="Times New Roman" w:eastAsiaTheme="minorEastAsia" w:hAnsi="Times New Roman" w:cs="Times New Roman" w:hint="eastAsia"/>
        </w:rPr>
        <w:t>overall</w:t>
      </w:r>
      <w:r w:rsidR="00480786">
        <w:rPr>
          <w:rFonts w:ascii="Times New Roman" w:eastAsiaTheme="minorEastAsia" w:hAnsi="Times New Roman" w:cs="Times New Roman"/>
        </w:rPr>
        <w:t xml:space="preserve"> </w:t>
      </w:r>
      <w:r w:rsidRPr="00C83882">
        <w:rPr>
          <w:rFonts w:ascii="Times New Roman" w:eastAsiaTheme="minorEastAsia" w:hAnsi="Times New Roman" w:cs="Times New Roman"/>
        </w:rPr>
        <w:t>experimental results are shown in Table 1</w:t>
      </w:r>
      <w:r w:rsidR="00480786">
        <w:rPr>
          <w:rFonts w:ascii="Times New Roman" w:eastAsiaTheme="minorEastAsia" w:hAnsi="Times New Roman" w:cs="Times New Roman"/>
        </w:rPr>
        <w:t>, and the detailed recognition information namely confusion matrix for each algorithm is shown in Figure 2.</w:t>
      </w:r>
      <w:r w:rsidR="00BD4E40" w:rsidRPr="00BD4E40">
        <w:rPr>
          <w:rFonts w:ascii="Times New Roman" w:eastAsiaTheme="minorEastAsia" w:hAnsi="Times New Roman" w:cs="Times New Roman"/>
        </w:rPr>
        <w:t xml:space="preserve"> </w:t>
      </w:r>
      <w:r w:rsidR="00BD4E40" w:rsidRPr="009661E4">
        <w:rPr>
          <w:rFonts w:ascii="Times New Roman" w:eastAsiaTheme="minorEastAsia" w:hAnsi="Times New Roman" w:cs="Times New Roman"/>
        </w:rPr>
        <w:t xml:space="preserve">It can be seen from the simulation data that the recognition rate of the four algorithms in handwritten digit recognition exceeds 85%, among which </w:t>
      </w:r>
      <w:r w:rsidR="00640392">
        <w:rPr>
          <w:rFonts w:ascii="Times New Roman" w:eastAsiaTheme="minorEastAsia" w:hAnsi="Times New Roman" w:cs="Times New Roman"/>
        </w:rPr>
        <w:t>KNN</w:t>
      </w:r>
      <w:r w:rsidR="00BD4E40" w:rsidRPr="009661E4">
        <w:rPr>
          <w:rFonts w:ascii="Times New Roman" w:eastAsiaTheme="minorEastAsia" w:hAnsi="Times New Roman" w:cs="Times New Roman"/>
        </w:rPr>
        <w:t xml:space="preserve"> algorithm has the highest recognition rate of 96.</w:t>
      </w:r>
      <w:r w:rsidR="00640392">
        <w:rPr>
          <w:rFonts w:ascii="Times New Roman" w:eastAsiaTheme="minorEastAsia" w:hAnsi="Times New Roman" w:cs="Times New Roman"/>
        </w:rPr>
        <w:t>91</w:t>
      </w:r>
      <w:r w:rsidR="00BD4E40" w:rsidRPr="009661E4">
        <w:rPr>
          <w:rFonts w:ascii="Times New Roman" w:eastAsiaTheme="minorEastAsia" w:hAnsi="Times New Roman" w:cs="Times New Roman"/>
        </w:rPr>
        <w:t>%, DT algorithm has the lowest recognition rate of 87.82%.</w:t>
      </w:r>
    </w:p>
    <w:p w14:paraId="3550EF33" w14:textId="22DEACC7" w:rsidR="008D084C" w:rsidRDefault="00EB466E" w:rsidP="00917BF4">
      <w:pPr>
        <w:spacing w:afterLines="20" w:after="62" w:line="304" w:lineRule="exact"/>
        <w:jc w:val="center"/>
        <w:rPr>
          <w:rFonts w:ascii="Times New Roman" w:eastAsiaTheme="minorEastAsia" w:hAnsi="Times New Roman" w:cs="Times New Roman"/>
        </w:rPr>
      </w:pPr>
      <w:r w:rsidRPr="0033399C">
        <w:rPr>
          <w:rFonts w:ascii="宋体" w:eastAsia="宋体" w:hAnsi="宋体"/>
          <w:noProof/>
          <w:szCs w:val="36"/>
        </w:rPr>
        <w:drawing>
          <wp:anchor distT="0" distB="0" distL="114300" distR="114300" simplePos="0" relativeHeight="251662336" behindDoc="0" locked="0" layoutInCell="1" allowOverlap="1" wp14:anchorId="0D1988D8" wp14:editId="044F46A8">
            <wp:simplePos x="0" y="0"/>
            <wp:positionH relativeFrom="margin">
              <wp:align>left</wp:align>
            </wp:positionH>
            <wp:positionV relativeFrom="paragraph">
              <wp:posOffset>998997</wp:posOffset>
            </wp:positionV>
            <wp:extent cx="2612390" cy="2138680"/>
            <wp:effectExtent l="0" t="0" r="0" b="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3137" cy="2147385"/>
                    </a:xfrm>
                    <a:prstGeom prst="rect">
                      <a:avLst/>
                    </a:prstGeom>
                  </pic:spPr>
                </pic:pic>
              </a:graphicData>
            </a:graphic>
            <wp14:sizeRelH relativeFrom="margin">
              <wp14:pctWidth>0</wp14:pctWidth>
            </wp14:sizeRelH>
            <wp14:sizeRelV relativeFrom="margin">
              <wp14:pctHeight>0</wp14:pctHeight>
            </wp14:sizeRelV>
          </wp:anchor>
        </w:drawing>
      </w:r>
      <w:r w:rsidR="006F3F01" w:rsidRPr="00DE4F67">
        <w:rPr>
          <w:rFonts w:eastAsiaTheme="minorEastAsia"/>
          <w:noProof/>
          <w:szCs w:val="36"/>
        </w:rPr>
        <w:drawing>
          <wp:anchor distT="0" distB="0" distL="114300" distR="114300" simplePos="0" relativeHeight="251663360" behindDoc="1" locked="0" layoutInCell="1" allowOverlap="1" wp14:anchorId="2BA2C5C1" wp14:editId="0A8221B1">
            <wp:simplePos x="0" y="0"/>
            <wp:positionH relativeFrom="margin">
              <wp:posOffset>2698419</wp:posOffset>
            </wp:positionH>
            <wp:positionV relativeFrom="paragraph">
              <wp:posOffset>971237</wp:posOffset>
            </wp:positionV>
            <wp:extent cx="2619375" cy="2162810"/>
            <wp:effectExtent l="0" t="0" r="9525" b="8890"/>
            <wp:wrapTight wrapText="bothSides">
              <wp:wrapPolygon edited="0">
                <wp:start x="0" y="0"/>
                <wp:lineTo x="0" y="21499"/>
                <wp:lineTo x="21521" y="21499"/>
                <wp:lineTo x="21521" y="0"/>
                <wp:lineTo x="0" y="0"/>
              </wp:wrapPolygon>
            </wp:wrapTight>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9375" cy="2162810"/>
                    </a:xfrm>
                    <a:prstGeom prst="rect">
                      <a:avLst/>
                    </a:prstGeom>
                  </pic:spPr>
                </pic:pic>
              </a:graphicData>
            </a:graphic>
            <wp14:sizeRelH relativeFrom="margin">
              <wp14:pctWidth>0</wp14:pctWidth>
            </wp14:sizeRelH>
            <wp14:sizeRelV relativeFrom="margin">
              <wp14:pctHeight>0</wp14:pctHeight>
            </wp14:sizeRelV>
          </wp:anchor>
        </w:drawing>
      </w:r>
      <w:r w:rsidR="008D084C" w:rsidRPr="008D084C">
        <w:rPr>
          <w:rFonts w:ascii="Times New Roman" w:eastAsiaTheme="minorEastAsia" w:hAnsi="Times New Roman" w:cs="Times New Roman" w:hint="eastAsia"/>
          <w:sz w:val="24"/>
          <w:szCs w:val="21"/>
        </w:rPr>
        <w:t>T</w:t>
      </w:r>
      <w:r w:rsidR="008D084C" w:rsidRPr="008D084C">
        <w:rPr>
          <w:rFonts w:ascii="Times New Roman" w:eastAsiaTheme="minorEastAsia" w:hAnsi="Times New Roman" w:cs="Times New Roman"/>
          <w:sz w:val="24"/>
          <w:szCs w:val="21"/>
        </w:rPr>
        <w:t>able 1 The simulation results of four algorithms</w:t>
      </w:r>
    </w:p>
    <w:tbl>
      <w:tblPr>
        <w:tblStyle w:val="af"/>
        <w:tblW w:w="0" w:type="auto"/>
        <w:tblLook w:val="04A0" w:firstRow="1" w:lastRow="0" w:firstColumn="1" w:lastColumn="0" w:noHBand="0" w:noVBand="1"/>
      </w:tblPr>
      <w:tblGrid>
        <w:gridCol w:w="1659"/>
        <w:gridCol w:w="1659"/>
        <w:gridCol w:w="1659"/>
        <w:gridCol w:w="1659"/>
        <w:gridCol w:w="1660"/>
      </w:tblGrid>
      <w:tr w:rsidR="008D084C" w14:paraId="69D1A0EC" w14:textId="77777777" w:rsidTr="008D084C">
        <w:tc>
          <w:tcPr>
            <w:tcW w:w="1659" w:type="dxa"/>
          </w:tcPr>
          <w:p w14:paraId="783FAC90" w14:textId="51D71E37"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A</w:t>
            </w:r>
            <w:r w:rsidRPr="00917BF4">
              <w:rPr>
                <w:rFonts w:ascii="Times New Roman" w:eastAsiaTheme="minorEastAsia" w:hAnsi="Times New Roman" w:cs="Times New Roman"/>
                <w:sz w:val="24"/>
                <w:szCs w:val="21"/>
              </w:rPr>
              <w:t>lgorithm</w:t>
            </w:r>
          </w:p>
        </w:tc>
        <w:tc>
          <w:tcPr>
            <w:tcW w:w="1659" w:type="dxa"/>
          </w:tcPr>
          <w:p w14:paraId="3DCC1AB5" w14:textId="30E7FCA4"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K</w:t>
            </w:r>
            <w:r w:rsidRPr="00917BF4">
              <w:rPr>
                <w:rFonts w:ascii="Times New Roman" w:eastAsiaTheme="minorEastAsia" w:hAnsi="Times New Roman" w:cs="Times New Roman"/>
                <w:sz w:val="24"/>
                <w:szCs w:val="21"/>
              </w:rPr>
              <w:t>NN</w:t>
            </w:r>
          </w:p>
        </w:tc>
        <w:tc>
          <w:tcPr>
            <w:tcW w:w="1659" w:type="dxa"/>
          </w:tcPr>
          <w:p w14:paraId="5A29581C" w14:textId="55FF3F34"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S</w:t>
            </w:r>
            <w:r w:rsidRPr="00917BF4">
              <w:rPr>
                <w:rFonts w:ascii="Times New Roman" w:eastAsiaTheme="minorEastAsia" w:hAnsi="Times New Roman" w:cs="Times New Roman"/>
                <w:sz w:val="24"/>
                <w:szCs w:val="21"/>
              </w:rPr>
              <w:t>VM</w:t>
            </w:r>
          </w:p>
        </w:tc>
        <w:tc>
          <w:tcPr>
            <w:tcW w:w="1659" w:type="dxa"/>
          </w:tcPr>
          <w:p w14:paraId="7F261983" w14:textId="742DA839"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D</w:t>
            </w:r>
            <w:r w:rsidRPr="00917BF4">
              <w:rPr>
                <w:rFonts w:ascii="Times New Roman" w:eastAsiaTheme="minorEastAsia" w:hAnsi="Times New Roman" w:cs="Times New Roman"/>
                <w:sz w:val="24"/>
                <w:szCs w:val="21"/>
              </w:rPr>
              <w:t>T</w:t>
            </w:r>
          </w:p>
        </w:tc>
        <w:tc>
          <w:tcPr>
            <w:tcW w:w="1660" w:type="dxa"/>
          </w:tcPr>
          <w:p w14:paraId="73ADB3A4" w14:textId="03E8AAA1"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R</w:t>
            </w:r>
            <w:r w:rsidRPr="00917BF4">
              <w:rPr>
                <w:rFonts w:ascii="Times New Roman" w:eastAsiaTheme="minorEastAsia" w:hAnsi="Times New Roman" w:cs="Times New Roman"/>
                <w:sz w:val="24"/>
                <w:szCs w:val="21"/>
              </w:rPr>
              <w:t>F</w:t>
            </w:r>
          </w:p>
        </w:tc>
      </w:tr>
      <w:tr w:rsidR="008D084C" w14:paraId="4E01756C" w14:textId="77777777" w:rsidTr="008D084C">
        <w:tc>
          <w:tcPr>
            <w:tcW w:w="1659" w:type="dxa"/>
          </w:tcPr>
          <w:p w14:paraId="2A1771CD" w14:textId="437934F5"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A</w:t>
            </w:r>
            <w:r w:rsidRPr="00917BF4">
              <w:rPr>
                <w:rFonts w:ascii="Times New Roman" w:eastAsiaTheme="minorEastAsia" w:hAnsi="Times New Roman" w:cs="Times New Roman"/>
                <w:sz w:val="24"/>
                <w:szCs w:val="21"/>
              </w:rPr>
              <w:t>ccuracy</w:t>
            </w:r>
          </w:p>
        </w:tc>
        <w:tc>
          <w:tcPr>
            <w:tcW w:w="1659" w:type="dxa"/>
          </w:tcPr>
          <w:p w14:paraId="607586CF" w14:textId="5A5217CD"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9</w:t>
            </w:r>
            <w:r w:rsidRPr="00917BF4">
              <w:rPr>
                <w:rFonts w:ascii="Times New Roman" w:eastAsiaTheme="minorEastAsia" w:hAnsi="Times New Roman" w:cs="Times New Roman"/>
                <w:sz w:val="24"/>
                <w:szCs w:val="21"/>
              </w:rPr>
              <w:t>6.91%</w:t>
            </w:r>
          </w:p>
        </w:tc>
        <w:tc>
          <w:tcPr>
            <w:tcW w:w="1659" w:type="dxa"/>
          </w:tcPr>
          <w:p w14:paraId="17C19C07" w14:textId="4830977A"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9</w:t>
            </w:r>
            <w:r w:rsidRPr="00917BF4">
              <w:rPr>
                <w:rFonts w:ascii="Times New Roman" w:eastAsiaTheme="minorEastAsia" w:hAnsi="Times New Roman" w:cs="Times New Roman"/>
                <w:sz w:val="24"/>
                <w:szCs w:val="21"/>
              </w:rPr>
              <w:t>5.98%</w:t>
            </w:r>
          </w:p>
        </w:tc>
        <w:tc>
          <w:tcPr>
            <w:tcW w:w="1659" w:type="dxa"/>
          </w:tcPr>
          <w:p w14:paraId="798B7070" w14:textId="3A6BD322"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8</w:t>
            </w:r>
            <w:r w:rsidRPr="00917BF4">
              <w:rPr>
                <w:rFonts w:ascii="Times New Roman" w:eastAsiaTheme="minorEastAsia" w:hAnsi="Times New Roman" w:cs="Times New Roman"/>
                <w:sz w:val="24"/>
                <w:szCs w:val="21"/>
              </w:rPr>
              <w:t>7.82%</w:t>
            </w:r>
          </w:p>
        </w:tc>
        <w:tc>
          <w:tcPr>
            <w:tcW w:w="1660" w:type="dxa"/>
          </w:tcPr>
          <w:p w14:paraId="756565DB" w14:textId="6B58AE13" w:rsidR="008D084C" w:rsidRPr="00917BF4" w:rsidRDefault="00917BF4" w:rsidP="00917BF4">
            <w:pPr>
              <w:spacing w:line="304" w:lineRule="exact"/>
              <w:jc w:val="center"/>
              <w:rPr>
                <w:rFonts w:ascii="Times New Roman" w:eastAsiaTheme="minorEastAsia" w:hAnsi="Times New Roman" w:cs="Times New Roman"/>
                <w:sz w:val="24"/>
                <w:szCs w:val="21"/>
              </w:rPr>
            </w:pPr>
            <w:r w:rsidRPr="00917BF4">
              <w:rPr>
                <w:rFonts w:ascii="Times New Roman" w:eastAsiaTheme="minorEastAsia" w:hAnsi="Times New Roman" w:cs="Times New Roman" w:hint="eastAsia"/>
                <w:sz w:val="24"/>
                <w:szCs w:val="21"/>
              </w:rPr>
              <w:t>9</w:t>
            </w:r>
            <w:r w:rsidRPr="00917BF4">
              <w:rPr>
                <w:rFonts w:ascii="Times New Roman" w:eastAsiaTheme="minorEastAsia" w:hAnsi="Times New Roman" w:cs="Times New Roman"/>
                <w:sz w:val="24"/>
                <w:szCs w:val="21"/>
              </w:rPr>
              <w:t>6.77%</w:t>
            </w:r>
          </w:p>
        </w:tc>
      </w:tr>
      <w:tr w:rsidR="00276387" w14:paraId="779BD4FA" w14:textId="77777777" w:rsidTr="008D084C">
        <w:tc>
          <w:tcPr>
            <w:tcW w:w="1659" w:type="dxa"/>
          </w:tcPr>
          <w:p w14:paraId="7EF3D360" w14:textId="127263C5" w:rsidR="00276387" w:rsidRPr="00917BF4" w:rsidRDefault="00276387" w:rsidP="00917BF4">
            <w:pPr>
              <w:spacing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T</w:t>
            </w:r>
            <w:r>
              <w:rPr>
                <w:rFonts w:ascii="Times New Roman" w:eastAsiaTheme="minorEastAsia" w:hAnsi="Times New Roman" w:cs="Times New Roman"/>
                <w:sz w:val="24"/>
                <w:szCs w:val="21"/>
              </w:rPr>
              <w:t>raining time</w:t>
            </w:r>
          </w:p>
        </w:tc>
        <w:tc>
          <w:tcPr>
            <w:tcW w:w="1659" w:type="dxa"/>
          </w:tcPr>
          <w:p w14:paraId="6B010594" w14:textId="020F04E3" w:rsidR="00276387" w:rsidRPr="00917BF4" w:rsidRDefault="00276387" w:rsidP="00917BF4">
            <w:pPr>
              <w:spacing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s</w:t>
            </w:r>
            <w:r>
              <w:rPr>
                <w:rFonts w:ascii="Times New Roman" w:eastAsiaTheme="minorEastAsia" w:hAnsi="Times New Roman" w:cs="Times New Roman"/>
                <w:sz w:val="24"/>
                <w:szCs w:val="21"/>
              </w:rPr>
              <w:t>hort</w:t>
            </w:r>
          </w:p>
        </w:tc>
        <w:tc>
          <w:tcPr>
            <w:tcW w:w="1659" w:type="dxa"/>
          </w:tcPr>
          <w:p w14:paraId="213FFAC6" w14:textId="01EA1046" w:rsidR="00276387" w:rsidRPr="00917BF4" w:rsidRDefault="00276387" w:rsidP="00917BF4">
            <w:pPr>
              <w:spacing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l</w:t>
            </w:r>
            <w:r>
              <w:rPr>
                <w:rFonts w:ascii="Times New Roman" w:eastAsiaTheme="minorEastAsia" w:hAnsi="Times New Roman" w:cs="Times New Roman"/>
                <w:sz w:val="24"/>
                <w:szCs w:val="21"/>
              </w:rPr>
              <w:t>ong</w:t>
            </w:r>
          </w:p>
        </w:tc>
        <w:tc>
          <w:tcPr>
            <w:tcW w:w="1659" w:type="dxa"/>
          </w:tcPr>
          <w:p w14:paraId="2E844916" w14:textId="7F4294D8" w:rsidR="00276387" w:rsidRPr="00917BF4" w:rsidRDefault="00276387" w:rsidP="00917BF4">
            <w:pPr>
              <w:spacing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s</w:t>
            </w:r>
            <w:r>
              <w:rPr>
                <w:rFonts w:ascii="Times New Roman" w:eastAsiaTheme="minorEastAsia" w:hAnsi="Times New Roman" w:cs="Times New Roman"/>
                <w:sz w:val="24"/>
                <w:szCs w:val="21"/>
              </w:rPr>
              <w:t>hort</w:t>
            </w:r>
          </w:p>
        </w:tc>
        <w:tc>
          <w:tcPr>
            <w:tcW w:w="1660" w:type="dxa"/>
          </w:tcPr>
          <w:p w14:paraId="23F48B97" w14:textId="7B1F3F86" w:rsidR="00276387" w:rsidRPr="00917BF4" w:rsidRDefault="00276387" w:rsidP="00917BF4">
            <w:pPr>
              <w:spacing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l</w:t>
            </w:r>
            <w:r>
              <w:rPr>
                <w:rFonts w:ascii="Times New Roman" w:eastAsiaTheme="minorEastAsia" w:hAnsi="Times New Roman" w:cs="Times New Roman"/>
                <w:sz w:val="24"/>
                <w:szCs w:val="21"/>
              </w:rPr>
              <w:t>ong</w:t>
            </w:r>
          </w:p>
        </w:tc>
      </w:tr>
    </w:tbl>
    <w:p w14:paraId="3AC86873" w14:textId="4811BA13" w:rsidR="00A0130C" w:rsidRDefault="006F3F01" w:rsidP="00A0130C">
      <w:pPr>
        <w:pStyle w:val="a7"/>
        <w:numPr>
          <w:ilvl w:val="0"/>
          <w:numId w:val="13"/>
        </w:numPr>
        <w:spacing w:line="304" w:lineRule="exact"/>
        <w:ind w:firstLineChars="0"/>
        <w:rPr>
          <w:rFonts w:ascii="Times New Roman" w:eastAsiaTheme="minorEastAsia" w:hAnsi="Times New Roman" w:cs="Times New Roman"/>
          <w:sz w:val="24"/>
          <w:szCs w:val="21"/>
        </w:rPr>
      </w:pPr>
      <w:r w:rsidRPr="00946D64">
        <w:rPr>
          <w:rFonts w:eastAsiaTheme="minorEastAsia"/>
          <w:noProof/>
          <w:szCs w:val="36"/>
        </w:rPr>
        <w:drawing>
          <wp:anchor distT="0" distB="0" distL="114300" distR="114300" simplePos="0" relativeHeight="251665408" behindDoc="1" locked="0" layoutInCell="1" allowOverlap="1" wp14:anchorId="4E2D9650" wp14:editId="15F73750">
            <wp:simplePos x="0" y="0"/>
            <wp:positionH relativeFrom="margin">
              <wp:align>right</wp:align>
            </wp:positionH>
            <wp:positionV relativeFrom="paragraph">
              <wp:posOffset>2570148</wp:posOffset>
            </wp:positionV>
            <wp:extent cx="2546985" cy="2231390"/>
            <wp:effectExtent l="0" t="0" r="5715" b="0"/>
            <wp:wrapTight wrapText="bothSides">
              <wp:wrapPolygon edited="0">
                <wp:start x="0" y="0"/>
                <wp:lineTo x="0" y="21391"/>
                <wp:lineTo x="21487" y="21391"/>
                <wp:lineTo x="21487" y="0"/>
                <wp:lineTo x="0" y="0"/>
              </wp:wrapPolygon>
            </wp:wrapTight>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46985" cy="2231390"/>
                    </a:xfrm>
                    <a:prstGeom prst="rect">
                      <a:avLst/>
                    </a:prstGeom>
                  </pic:spPr>
                </pic:pic>
              </a:graphicData>
            </a:graphic>
            <wp14:sizeRelH relativeFrom="margin">
              <wp14:pctWidth>0</wp14:pctWidth>
            </wp14:sizeRelH>
            <wp14:sizeRelV relativeFrom="margin">
              <wp14:pctHeight>0</wp14:pctHeight>
            </wp14:sizeRelV>
          </wp:anchor>
        </w:drawing>
      </w:r>
      <w:r w:rsidRPr="00A12A26">
        <w:rPr>
          <w:rFonts w:eastAsiaTheme="minorEastAsia"/>
          <w:noProof/>
          <w:szCs w:val="36"/>
        </w:rPr>
        <w:drawing>
          <wp:anchor distT="0" distB="0" distL="114300" distR="114300" simplePos="0" relativeHeight="251664384" behindDoc="1" locked="0" layoutInCell="1" allowOverlap="1" wp14:anchorId="7255FD53" wp14:editId="58393119">
            <wp:simplePos x="0" y="0"/>
            <wp:positionH relativeFrom="margin">
              <wp:align>left</wp:align>
            </wp:positionH>
            <wp:positionV relativeFrom="paragraph">
              <wp:posOffset>2556814</wp:posOffset>
            </wp:positionV>
            <wp:extent cx="2571750" cy="2258695"/>
            <wp:effectExtent l="0" t="0" r="0" b="8255"/>
            <wp:wrapTight wrapText="bothSides">
              <wp:wrapPolygon edited="0">
                <wp:start x="0" y="0"/>
                <wp:lineTo x="0" y="21497"/>
                <wp:lineTo x="21440" y="21497"/>
                <wp:lineTo x="21440" y="0"/>
                <wp:lineTo x="0" y="0"/>
              </wp:wrapPolygon>
            </wp:wrapTight>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71750" cy="225869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heme="minorEastAsia" w:hAnsi="Times New Roman" w:cs="Times New Roman"/>
          <w:sz w:val="24"/>
          <w:szCs w:val="21"/>
        </w:rPr>
        <w:t xml:space="preserve"> </w:t>
      </w:r>
      <w:r w:rsidR="004C34AB" w:rsidRPr="00A0130C">
        <w:rPr>
          <w:rFonts w:ascii="Times New Roman" w:eastAsiaTheme="minorEastAsia" w:hAnsi="Times New Roman" w:cs="Times New Roman" w:hint="eastAsia"/>
          <w:sz w:val="24"/>
          <w:szCs w:val="21"/>
        </w:rPr>
        <w:t>(</w:t>
      </w:r>
      <w:r w:rsidR="004C34AB" w:rsidRPr="00A0130C">
        <w:rPr>
          <w:rFonts w:ascii="Times New Roman" w:eastAsiaTheme="minorEastAsia" w:hAnsi="Times New Roman" w:cs="Times New Roman"/>
          <w:sz w:val="24"/>
          <w:szCs w:val="21"/>
        </w:rPr>
        <w:t>b)</w:t>
      </w:r>
    </w:p>
    <w:p w14:paraId="5A8A4175" w14:textId="426A66AF" w:rsidR="00A0130C" w:rsidRPr="006F3F01" w:rsidRDefault="005C74C0" w:rsidP="006F3F01">
      <w:pPr>
        <w:pStyle w:val="a7"/>
        <w:numPr>
          <w:ilvl w:val="0"/>
          <w:numId w:val="13"/>
        </w:numPr>
        <w:spacing w:line="304" w:lineRule="exact"/>
        <w:ind w:firstLineChars="0"/>
        <w:rPr>
          <w:rFonts w:ascii="Times New Roman" w:eastAsiaTheme="minorEastAsia" w:hAnsi="Times New Roman" w:cs="Times New Roman"/>
          <w:sz w:val="24"/>
          <w:szCs w:val="21"/>
        </w:rPr>
      </w:pPr>
      <w:r>
        <w:rPr>
          <w:rFonts w:ascii="Times New Roman" w:eastAsiaTheme="minorEastAsia" w:hAnsi="Times New Roman" w:cs="Times New Roman"/>
          <w:sz w:val="24"/>
          <w:szCs w:val="21"/>
        </w:rPr>
        <w:t xml:space="preserve"> </w:t>
      </w:r>
      <w:r w:rsidR="00A0130C" w:rsidRPr="006F3F01">
        <w:rPr>
          <w:rFonts w:ascii="Times New Roman" w:eastAsiaTheme="minorEastAsia" w:hAnsi="Times New Roman" w:cs="Times New Roman"/>
          <w:sz w:val="24"/>
          <w:szCs w:val="21"/>
        </w:rPr>
        <w:t>(d)</w:t>
      </w:r>
    </w:p>
    <w:p w14:paraId="671C2CB4" w14:textId="08791BC8" w:rsidR="006F3F01" w:rsidRPr="006F3F01" w:rsidRDefault="006F3F01" w:rsidP="006F3F01">
      <w:pPr>
        <w:spacing w:afterLines="20" w:after="62" w:line="304" w:lineRule="exact"/>
        <w:jc w:val="center"/>
        <w:rPr>
          <w:rFonts w:ascii="Times New Roman" w:eastAsiaTheme="minorEastAsia" w:hAnsi="Times New Roman" w:cs="Times New Roman"/>
          <w:sz w:val="24"/>
          <w:szCs w:val="21"/>
        </w:rPr>
      </w:pPr>
      <w:r>
        <w:rPr>
          <w:rFonts w:ascii="Times New Roman" w:eastAsiaTheme="minorEastAsia" w:hAnsi="Times New Roman" w:cs="Times New Roman" w:hint="eastAsia"/>
          <w:sz w:val="24"/>
          <w:szCs w:val="21"/>
        </w:rPr>
        <w:t>F</w:t>
      </w:r>
      <w:r>
        <w:rPr>
          <w:rFonts w:ascii="Times New Roman" w:eastAsiaTheme="minorEastAsia" w:hAnsi="Times New Roman" w:cs="Times New Roman"/>
          <w:sz w:val="24"/>
          <w:szCs w:val="21"/>
        </w:rPr>
        <w:t>igure 2 The confusion matrix of (a) KNN, (b) SVM, (c) DT and (d) RF</w:t>
      </w:r>
    </w:p>
    <w:p w14:paraId="0DB885CE" w14:textId="77777777" w:rsidR="00A55CBF" w:rsidRDefault="00FE1BE1" w:rsidP="00A55CBF">
      <w:pPr>
        <w:spacing w:line="312" w:lineRule="exact"/>
        <w:ind w:firstLineChars="150" w:firstLine="420"/>
        <w:rPr>
          <w:rFonts w:ascii="Tahoma" w:hAnsi="Tahoma" w:cs="Tahoma"/>
          <w:color w:val="333333"/>
          <w:sz w:val="21"/>
          <w:szCs w:val="21"/>
          <w:shd w:val="clear" w:color="auto" w:fill="F7F8FA"/>
        </w:rPr>
      </w:pPr>
      <w:r w:rsidRPr="00FE1BE1">
        <w:rPr>
          <w:rFonts w:ascii="Times New Roman" w:eastAsiaTheme="minorEastAsia" w:hAnsi="Times New Roman" w:cs="Times New Roman"/>
        </w:rPr>
        <w:t>I</w:t>
      </w:r>
      <w:r w:rsidR="006F3168" w:rsidRPr="00FE1BE1">
        <w:rPr>
          <w:rFonts w:ascii="Times New Roman" w:eastAsiaTheme="minorEastAsia" w:hAnsi="Times New Roman" w:cs="Times New Roman"/>
        </w:rPr>
        <w:t xml:space="preserve">n general, KNN has the advantages of simple calculation, high recognition accuracy, short running time, </w:t>
      </w:r>
      <w:r w:rsidR="00D618F8">
        <w:rPr>
          <w:rFonts w:ascii="Times New Roman" w:eastAsiaTheme="minorEastAsia" w:hAnsi="Times New Roman" w:cs="Times New Roman"/>
        </w:rPr>
        <w:t xml:space="preserve">but it has </w:t>
      </w:r>
      <w:r w:rsidR="006F3168" w:rsidRPr="00FE1BE1">
        <w:rPr>
          <w:rFonts w:ascii="Times New Roman" w:eastAsiaTheme="minorEastAsia" w:hAnsi="Times New Roman" w:cs="Times New Roman"/>
        </w:rPr>
        <w:t>high memory requirements</w:t>
      </w:r>
      <w:r w:rsidR="00D618F8">
        <w:rPr>
          <w:rFonts w:ascii="Times New Roman" w:eastAsiaTheme="minorEastAsia" w:hAnsi="Times New Roman" w:cs="Times New Roman"/>
        </w:rPr>
        <w:t xml:space="preserve"> </w:t>
      </w:r>
      <w:r w:rsidR="006F3168" w:rsidRPr="00FE1BE1">
        <w:rPr>
          <w:rFonts w:ascii="Times New Roman" w:eastAsiaTheme="minorEastAsia" w:hAnsi="Times New Roman" w:cs="Times New Roman"/>
        </w:rPr>
        <w:t xml:space="preserve">and </w:t>
      </w:r>
      <w:r w:rsidR="00D618F8">
        <w:rPr>
          <w:rFonts w:ascii="Times New Roman" w:eastAsiaTheme="minorEastAsia" w:hAnsi="Times New Roman" w:cs="Times New Roman"/>
        </w:rPr>
        <w:t xml:space="preserve">is </w:t>
      </w:r>
      <w:r w:rsidR="006F3168" w:rsidRPr="00FE1BE1">
        <w:rPr>
          <w:rFonts w:ascii="Times New Roman" w:eastAsiaTheme="minorEastAsia" w:hAnsi="Times New Roman" w:cs="Times New Roman"/>
        </w:rPr>
        <w:t>sensitiv</w:t>
      </w:r>
      <w:r w:rsidR="00D618F8">
        <w:rPr>
          <w:rFonts w:ascii="Times New Roman" w:eastAsiaTheme="minorEastAsia" w:hAnsi="Times New Roman" w:cs="Times New Roman"/>
        </w:rPr>
        <w:t>e</w:t>
      </w:r>
      <w:r w:rsidR="006F3168" w:rsidRPr="00FE1BE1">
        <w:rPr>
          <w:rFonts w:ascii="Times New Roman" w:eastAsiaTheme="minorEastAsia" w:hAnsi="Times New Roman" w:cs="Times New Roman"/>
        </w:rPr>
        <w:t xml:space="preserve"> to irrelevant functions and data size</w:t>
      </w:r>
      <w:r w:rsidR="002D6AFD">
        <w:rPr>
          <w:rFonts w:ascii="Times New Roman" w:eastAsiaTheme="minorEastAsia" w:hAnsi="Times New Roman" w:cs="Times New Roman"/>
        </w:rPr>
        <w:t>;</w:t>
      </w:r>
      <w:r w:rsidR="006F3168" w:rsidRPr="00FE1BE1">
        <w:rPr>
          <w:rFonts w:ascii="Times New Roman" w:eastAsiaTheme="minorEastAsia" w:hAnsi="Times New Roman" w:cs="Times New Roman"/>
        </w:rPr>
        <w:t xml:space="preserve"> SVM is suitable for processing small samples and has high classification accuracy. </w:t>
      </w:r>
      <w:r w:rsidR="006F3168" w:rsidRPr="00FE1BE1">
        <w:rPr>
          <w:rFonts w:ascii="Times New Roman" w:eastAsiaTheme="minorEastAsia" w:hAnsi="Times New Roman" w:cs="Times New Roman"/>
        </w:rPr>
        <w:lastRenderedPageBreak/>
        <w:t xml:space="preserve">When </w:t>
      </w:r>
      <w:r w:rsidR="002D6AFD">
        <w:rPr>
          <w:rFonts w:ascii="Times New Roman" w:eastAsiaTheme="minorEastAsia" w:hAnsi="Times New Roman" w:cs="Times New Roman"/>
        </w:rPr>
        <w:t>SVM</w:t>
      </w:r>
      <w:r w:rsidR="006F3168" w:rsidRPr="00FE1BE1">
        <w:rPr>
          <w:rFonts w:ascii="Times New Roman" w:eastAsiaTheme="minorEastAsia" w:hAnsi="Times New Roman" w:cs="Times New Roman"/>
        </w:rPr>
        <w:t xml:space="preserve"> processes large samples, </w:t>
      </w:r>
      <w:r w:rsidR="002D6AFD">
        <w:rPr>
          <w:rFonts w:ascii="Times New Roman" w:eastAsiaTheme="minorEastAsia" w:hAnsi="Times New Roman" w:cs="Times New Roman"/>
        </w:rPr>
        <w:t>it has a high</w:t>
      </w:r>
      <w:r w:rsidR="006F3168" w:rsidRPr="00FE1BE1">
        <w:rPr>
          <w:rFonts w:ascii="Times New Roman" w:eastAsiaTheme="minorEastAsia" w:hAnsi="Times New Roman" w:cs="Times New Roman"/>
        </w:rPr>
        <w:t xml:space="preserve"> kernel function mapping dimension, </w:t>
      </w:r>
      <w:r w:rsidR="002D6AFD" w:rsidRPr="00FE1BE1">
        <w:rPr>
          <w:rFonts w:ascii="Times New Roman" w:eastAsiaTheme="minorEastAsia" w:hAnsi="Times New Roman" w:cs="Times New Roman"/>
        </w:rPr>
        <w:t>heavy</w:t>
      </w:r>
      <w:r w:rsidR="002D6AFD">
        <w:rPr>
          <w:rFonts w:ascii="Times New Roman" w:eastAsiaTheme="minorEastAsia" w:hAnsi="Times New Roman" w:cs="Times New Roman"/>
        </w:rPr>
        <w:t xml:space="preserve"> </w:t>
      </w:r>
      <w:r w:rsidR="006F3168" w:rsidRPr="00FE1BE1">
        <w:rPr>
          <w:rFonts w:ascii="Times New Roman" w:eastAsiaTheme="minorEastAsia" w:hAnsi="Times New Roman" w:cs="Times New Roman"/>
        </w:rPr>
        <w:t xml:space="preserve">calculation </w:t>
      </w:r>
      <w:r w:rsidR="002D6AFD">
        <w:rPr>
          <w:rFonts w:ascii="Times New Roman" w:eastAsiaTheme="minorEastAsia" w:hAnsi="Times New Roman" w:cs="Times New Roman"/>
        </w:rPr>
        <w:t>and long</w:t>
      </w:r>
      <w:r w:rsidR="006F3168" w:rsidRPr="00FE1BE1">
        <w:rPr>
          <w:rFonts w:ascii="Times New Roman" w:eastAsiaTheme="minorEastAsia" w:hAnsi="Times New Roman" w:cs="Times New Roman"/>
        </w:rPr>
        <w:t xml:space="preserve"> operation time </w:t>
      </w:r>
      <w:r w:rsidR="002D6AFD">
        <w:rPr>
          <w:rFonts w:ascii="Times New Roman" w:eastAsiaTheme="minorEastAsia" w:hAnsi="Times New Roman" w:cs="Times New Roman"/>
        </w:rPr>
        <w:t>which</w:t>
      </w:r>
      <w:r w:rsidR="006F3168" w:rsidRPr="00FE1BE1">
        <w:rPr>
          <w:rFonts w:ascii="Times New Roman" w:eastAsiaTheme="minorEastAsia" w:hAnsi="Times New Roman" w:cs="Times New Roman"/>
        </w:rPr>
        <w:t xml:space="preserve"> is not satisf</w:t>
      </w:r>
      <w:r w:rsidR="0064336F">
        <w:rPr>
          <w:rFonts w:ascii="Times New Roman" w:eastAsiaTheme="minorEastAsia" w:hAnsi="Times New Roman" w:cs="Times New Roman"/>
        </w:rPr>
        <w:t>ying;</w:t>
      </w:r>
      <w:r w:rsidR="006F3168" w:rsidRPr="00FE1BE1">
        <w:rPr>
          <w:rFonts w:ascii="Times New Roman" w:eastAsiaTheme="minorEastAsia" w:hAnsi="Times New Roman" w:cs="Times New Roman"/>
        </w:rPr>
        <w:t xml:space="preserve"> When the </w:t>
      </w:r>
      <w:r w:rsidR="0064336F">
        <w:rPr>
          <w:rFonts w:ascii="Times New Roman" w:eastAsiaTheme="minorEastAsia" w:hAnsi="Times New Roman" w:cs="Times New Roman"/>
        </w:rPr>
        <w:t>DT</w:t>
      </w:r>
      <w:r w:rsidR="006F3168" w:rsidRPr="00FE1BE1">
        <w:rPr>
          <w:rFonts w:ascii="Times New Roman" w:eastAsiaTheme="minorEastAsia" w:hAnsi="Times New Roman" w:cs="Times New Roman"/>
        </w:rPr>
        <w:t xml:space="preserve"> is used as a classifier, </w:t>
      </w:r>
      <w:r w:rsidR="0064336F">
        <w:rPr>
          <w:rFonts w:ascii="Times New Roman" w:eastAsiaTheme="minorEastAsia" w:hAnsi="Times New Roman" w:cs="Times New Roman"/>
        </w:rPr>
        <w:t>its</w:t>
      </w:r>
      <w:r w:rsidR="006F3168" w:rsidRPr="00FE1BE1">
        <w:rPr>
          <w:rFonts w:ascii="Times New Roman" w:eastAsiaTheme="minorEastAsia" w:hAnsi="Times New Roman" w:cs="Times New Roman"/>
        </w:rPr>
        <w:t xml:space="preserve"> calculation speed is fast</w:t>
      </w:r>
      <w:r w:rsidR="0064336F">
        <w:rPr>
          <w:rFonts w:ascii="Times New Roman" w:eastAsiaTheme="minorEastAsia" w:hAnsi="Times New Roman" w:cs="Times New Roman"/>
        </w:rPr>
        <w:t>. But the</w:t>
      </w:r>
      <w:r w:rsidR="006F3168" w:rsidRPr="00FE1BE1">
        <w:rPr>
          <w:rFonts w:ascii="Times New Roman" w:eastAsiaTheme="minorEastAsia" w:hAnsi="Times New Roman" w:cs="Times New Roman"/>
        </w:rPr>
        <w:t xml:space="preserve"> classification effect is not good, </w:t>
      </w:r>
      <w:r w:rsidR="00BD043B">
        <w:rPr>
          <w:rFonts w:ascii="Times New Roman" w:eastAsiaTheme="minorEastAsia" w:hAnsi="Times New Roman" w:cs="Times New Roman"/>
        </w:rPr>
        <w:t>because</w:t>
      </w:r>
      <w:r w:rsidR="006F3168" w:rsidRPr="00FE1BE1">
        <w:rPr>
          <w:rFonts w:ascii="Times New Roman" w:eastAsiaTheme="minorEastAsia" w:hAnsi="Times New Roman" w:cs="Times New Roman"/>
        </w:rPr>
        <w:t xml:space="preserve"> it is not sensitive to the missing median value and the process of irrelevant feature data may produce over-fitting phenomenon</w:t>
      </w:r>
      <w:r w:rsidR="008F56B9">
        <w:rPr>
          <w:rFonts w:ascii="Times New Roman" w:eastAsiaTheme="minorEastAsia" w:hAnsi="Times New Roman" w:cs="Times New Roman"/>
        </w:rPr>
        <w:t>; However,</w:t>
      </w:r>
      <w:r w:rsidR="006F3168" w:rsidRPr="00FE1BE1">
        <w:rPr>
          <w:rFonts w:ascii="Times New Roman" w:eastAsiaTheme="minorEastAsia" w:hAnsi="Times New Roman" w:cs="Times New Roman"/>
        </w:rPr>
        <w:t xml:space="preserve"> RF can improve the disadvantage of single decision tree and significantly </w:t>
      </w:r>
      <w:r w:rsidR="008F56B9">
        <w:rPr>
          <w:rFonts w:ascii="Times New Roman" w:eastAsiaTheme="minorEastAsia" w:hAnsi="Times New Roman" w:cs="Times New Roman"/>
        </w:rPr>
        <w:t>enhance</w:t>
      </w:r>
      <w:r w:rsidR="006F3168" w:rsidRPr="00FE1BE1">
        <w:rPr>
          <w:rFonts w:ascii="Times New Roman" w:eastAsiaTheme="minorEastAsia" w:hAnsi="Times New Roman" w:cs="Times New Roman"/>
        </w:rPr>
        <w:t xml:space="preserve"> the accuracy of recognition</w:t>
      </w:r>
      <w:r w:rsidR="008F56B9">
        <w:rPr>
          <w:rFonts w:ascii="Times New Roman" w:eastAsiaTheme="minorEastAsia" w:hAnsi="Times New Roman" w:cs="Times New Roman"/>
        </w:rPr>
        <w:t xml:space="preserve"> with a</w:t>
      </w:r>
      <w:r w:rsidR="006F3168" w:rsidRPr="00FE1BE1">
        <w:rPr>
          <w:rFonts w:ascii="Times New Roman" w:eastAsiaTheme="minorEastAsia" w:hAnsi="Times New Roman" w:cs="Times New Roman"/>
        </w:rPr>
        <w:t xml:space="preserve"> longer processing time.</w:t>
      </w:r>
      <w:r w:rsidR="00A55CBF" w:rsidRPr="00A55CBF">
        <w:rPr>
          <w:rFonts w:ascii="Tahoma" w:hAnsi="Tahoma" w:cs="Tahoma"/>
          <w:color w:val="333333"/>
          <w:sz w:val="21"/>
          <w:szCs w:val="21"/>
          <w:shd w:val="clear" w:color="auto" w:fill="F7F8FA"/>
        </w:rPr>
        <w:t xml:space="preserve"> </w:t>
      </w:r>
    </w:p>
    <w:p w14:paraId="67EB0639" w14:textId="50DDEA34" w:rsidR="00A5568B" w:rsidRDefault="00A55CBF" w:rsidP="00A55CBF">
      <w:pPr>
        <w:pStyle w:val="1"/>
      </w:pPr>
      <w:bookmarkStart w:id="7" w:name="_Toc92464564"/>
      <w:r w:rsidRPr="00A55CBF">
        <w:t>5.</w:t>
      </w:r>
      <w:r>
        <w:t xml:space="preserve"> </w:t>
      </w:r>
      <w:r w:rsidR="00076307">
        <w:t>C</w:t>
      </w:r>
      <w:r w:rsidR="006F5B26">
        <w:rPr>
          <w:rFonts w:hint="eastAsia"/>
        </w:rPr>
        <w:t>onclusion</w:t>
      </w:r>
      <w:bookmarkEnd w:id="7"/>
    </w:p>
    <w:p w14:paraId="0606F6BF" w14:textId="69BB7768" w:rsidR="00A55CBF" w:rsidRPr="00640392" w:rsidRDefault="00A55CBF" w:rsidP="00640392">
      <w:pPr>
        <w:spacing w:line="312" w:lineRule="exact"/>
        <w:ind w:firstLineChars="150" w:firstLine="420"/>
        <w:rPr>
          <w:rFonts w:ascii="Times New Roman" w:eastAsiaTheme="minorEastAsia" w:hAnsi="Times New Roman" w:cs="Times New Roman"/>
        </w:rPr>
      </w:pPr>
      <w:r w:rsidRPr="00A55CBF">
        <w:rPr>
          <w:rFonts w:ascii="Times New Roman" w:eastAsiaTheme="minorEastAsia" w:hAnsi="Times New Roman" w:cs="Times New Roman"/>
        </w:rPr>
        <w:t xml:space="preserve">The application of machine learning algorithms in handwritten number recognition is discussed in this paper. On this basis, four machine learning classifiers including KNN, SVM, DT and RF are proposed to realize handwritten </w:t>
      </w:r>
      <w:r w:rsidR="00640392">
        <w:rPr>
          <w:rFonts w:ascii="Times New Roman" w:eastAsiaTheme="minorEastAsia" w:hAnsi="Times New Roman" w:cs="Times New Roman"/>
        </w:rPr>
        <w:t>digits</w:t>
      </w:r>
      <w:r w:rsidRPr="00A55CBF">
        <w:rPr>
          <w:rFonts w:ascii="Times New Roman" w:eastAsiaTheme="minorEastAsia" w:hAnsi="Times New Roman" w:cs="Times New Roman"/>
        </w:rPr>
        <w:t xml:space="preserve"> recognition </w:t>
      </w:r>
      <w:r w:rsidR="00640392">
        <w:rPr>
          <w:rFonts w:ascii="Times New Roman" w:eastAsiaTheme="minorEastAsia" w:hAnsi="Times New Roman" w:cs="Times New Roman"/>
        </w:rPr>
        <w:t xml:space="preserve">by </w:t>
      </w:r>
      <w:r w:rsidRPr="00A55CBF">
        <w:rPr>
          <w:rFonts w:ascii="Times New Roman" w:eastAsiaTheme="minorEastAsia" w:hAnsi="Times New Roman" w:cs="Times New Roman"/>
        </w:rPr>
        <w:t>MATLAB. It can be seen from the experimental simulation results that KNN has the highest recognition accuracy of 9</w:t>
      </w:r>
      <w:r w:rsidR="00640392">
        <w:rPr>
          <w:rFonts w:ascii="Times New Roman" w:eastAsiaTheme="minorEastAsia" w:hAnsi="Times New Roman" w:cs="Times New Roman"/>
        </w:rPr>
        <w:t>6.91</w:t>
      </w:r>
      <w:r w:rsidRPr="00A55CBF">
        <w:rPr>
          <w:rFonts w:ascii="Times New Roman" w:eastAsiaTheme="minorEastAsia" w:hAnsi="Times New Roman" w:cs="Times New Roman"/>
        </w:rPr>
        <w:t>% and a short calculation time, while DT has a poor recognition accuracy of 87</w:t>
      </w:r>
      <w:r w:rsidR="00640392">
        <w:rPr>
          <w:rFonts w:ascii="Times New Roman" w:eastAsiaTheme="minorEastAsia" w:hAnsi="Times New Roman" w:cs="Times New Roman"/>
        </w:rPr>
        <w:t>.82</w:t>
      </w:r>
      <w:r w:rsidRPr="00A55CBF">
        <w:rPr>
          <w:rFonts w:ascii="Times New Roman" w:eastAsiaTheme="minorEastAsia" w:hAnsi="Times New Roman" w:cs="Times New Roman"/>
        </w:rPr>
        <w:t>%. In addition, the selection of built-in algorithms</w:t>
      </w:r>
      <w:r w:rsidR="00152E0F">
        <w:rPr>
          <w:rFonts w:ascii="Times New Roman" w:eastAsiaTheme="minorEastAsia" w:hAnsi="Times New Roman" w:cs="Times New Roman"/>
        </w:rPr>
        <w:t xml:space="preserve"> and</w:t>
      </w:r>
      <w:r w:rsidRPr="00A55CBF">
        <w:rPr>
          <w:rFonts w:ascii="Times New Roman" w:eastAsiaTheme="minorEastAsia" w:hAnsi="Times New Roman" w:cs="Times New Roman"/>
        </w:rPr>
        <w:t xml:space="preserve"> </w:t>
      </w:r>
      <w:r w:rsidR="00152E0F" w:rsidRPr="00A55CBF">
        <w:rPr>
          <w:rFonts w:ascii="Times New Roman" w:eastAsiaTheme="minorEastAsia" w:hAnsi="Times New Roman" w:cs="Times New Roman"/>
        </w:rPr>
        <w:t xml:space="preserve">algorithm parameter </w:t>
      </w:r>
      <w:r w:rsidR="00152E0F">
        <w:rPr>
          <w:rFonts w:ascii="Times New Roman" w:eastAsiaTheme="minorEastAsia" w:hAnsi="Times New Roman" w:cs="Times New Roman"/>
        </w:rPr>
        <w:t>s</w:t>
      </w:r>
      <w:r w:rsidR="00152E0F" w:rsidRPr="00A55CBF">
        <w:rPr>
          <w:rFonts w:ascii="Times New Roman" w:eastAsiaTheme="minorEastAsia" w:hAnsi="Times New Roman" w:cs="Times New Roman"/>
        </w:rPr>
        <w:t xml:space="preserve">ettings </w:t>
      </w:r>
      <w:r w:rsidRPr="00A55CBF">
        <w:rPr>
          <w:rFonts w:ascii="Times New Roman" w:eastAsiaTheme="minorEastAsia" w:hAnsi="Times New Roman" w:cs="Times New Roman"/>
        </w:rPr>
        <w:t>is also discussed. </w:t>
      </w:r>
      <w:r w:rsidR="00152E0F">
        <w:rPr>
          <w:rFonts w:ascii="Times New Roman" w:eastAsiaTheme="minorEastAsia" w:hAnsi="Times New Roman" w:cs="Times New Roman"/>
        </w:rPr>
        <w:t>Overall, t</w:t>
      </w:r>
      <w:r w:rsidRPr="00A55CBF">
        <w:rPr>
          <w:rFonts w:ascii="Times New Roman" w:eastAsiaTheme="minorEastAsia" w:hAnsi="Times New Roman" w:cs="Times New Roman"/>
        </w:rPr>
        <w:t>his paper provides reference for researchers and potential users who want to use machine learning algorithm for handwriting recognition. And more feature extraction or deep learning algorithms can be used to improve the accuracy of recognition</w:t>
      </w:r>
      <w:r w:rsidR="00152E0F">
        <w:rPr>
          <w:rFonts w:ascii="Times New Roman" w:eastAsiaTheme="minorEastAsia" w:hAnsi="Times New Roman" w:cs="Times New Roman"/>
        </w:rPr>
        <w:t xml:space="preserve"> in the future</w:t>
      </w:r>
      <w:r w:rsidRPr="00A55CBF">
        <w:rPr>
          <w:rFonts w:ascii="Times New Roman" w:eastAsiaTheme="minorEastAsia" w:hAnsi="Times New Roman" w:cs="Times New Roman"/>
        </w:rPr>
        <w:t>.</w:t>
      </w:r>
    </w:p>
    <w:p w14:paraId="28BCE3E3" w14:textId="327932D8" w:rsidR="001A7BE2" w:rsidRPr="008C7590" w:rsidRDefault="00C16248" w:rsidP="00745818">
      <w:pPr>
        <w:pStyle w:val="1"/>
        <w:ind w:right="280"/>
      </w:pPr>
      <w:bookmarkStart w:id="8" w:name="_Toc92464565"/>
      <w:r>
        <w:t>Re</w:t>
      </w:r>
      <w:r w:rsidR="001A7BE2" w:rsidRPr="008C7590">
        <w:t>ference</w:t>
      </w:r>
      <w:r>
        <w:t>s</w:t>
      </w:r>
      <w:bookmarkEnd w:id="8"/>
    </w:p>
    <w:p w14:paraId="5D2A5066" w14:textId="1EA7865E" w:rsidR="0011262E" w:rsidRDefault="0011262E" w:rsidP="00067D63">
      <w:pPr>
        <w:ind w:left="720" w:hanging="720"/>
        <w:jc w:val="left"/>
        <w:rPr>
          <w:rFonts w:ascii="Times New Roman" w:eastAsia="等线" w:hAnsi="Times New Roman" w:cs="Times New Roman"/>
          <w:noProof/>
          <w:sz w:val="24"/>
          <w:szCs w:val="24"/>
        </w:rPr>
      </w:pPr>
      <w:r w:rsidRPr="0038009D">
        <w:rPr>
          <w:rFonts w:ascii="Times New Roman" w:eastAsia="等线" w:hAnsi="Times New Roman" w:cs="Times New Roman" w:hint="eastAsia"/>
          <w:noProof/>
          <w:sz w:val="24"/>
          <w:szCs w:val="24"/>
        </w:rPr>
        <w:t>[</w:t>
      </w:r>
      <w:r w:rsidRPr="0038009D">
        <w:rPr>
          <w:rFonts w:ascii="Times New Roman" w:eastAsia="等线" w:hAnsi="Times New Roman" w:cs="Times New Roman"/>
          <w:noProof/>
          <w:sz w:val="24"/>
          <w:szCs w:val="24"/>
        </w:rPr>
        <w:t xml:space="preserve">1] </w:t>
      </w:r>
      <w:r w:rsidR="009464F5">
        <w:rPr>
          <w:rFonts w:ascii="Times New Roman" w:eastAsia="等线" w:hAnsi="Times New Roman" w:cs="Times New Roman"/>
          <w:noProof/>
          <w:sz w:val="24"/>
          <w:szCs w:val="24"/>
        </w:rPr>
        <w:tab/>
      </w:r>
      <w:r w:rsidR="00AE1B25" w:rsidRPr="00AE1B25">
        <w:rPr>
          <w:rFonts w:ascii="Times New Roman" w:eastAsia="等线" w:hAnsi="Times New Roman" w:cs="Times New Roman"/>
          <w:noProof/>
          <w:sz w:val="24"/>
          <w:szCs w:val="24"/>
        </w:rPr>
        <w:t>H</w:t>
      </w:r>
      <w:r w:rsidR="00AE1B25">
        <w:rPr>
          <w:rFonts w:ascii="Times New Roman" w:eastAsia="等线" w:hAnsi="Times New Roman" w:cs="Times New Roman"/>
          <w:noProof/>
          <w:sz w:val="24"/>
          <w:szCs w:val="24"/>
        </w:rPr>
        <w:t xml:space="preserve">. </w:t>
      </w:r>
      <w:r w:rsidR="00AE1B25" w:rsidRPr="00AE1B25">
        <w:rPr>
          <w:rFonts w:ascii="Times New Roman" w:eastAsia="等线" w:hAnsi="Times New Roman" w:cs="Times New Roman"/>
          <w:noProof/>
          <w:sz w:val="24"/>
          <w:szCs w:val="24"/>
        </w:rPr>
        <w:t>Xiao and C</w:t>
      </w:r>
      <w:r w:rsidR="00AE1B25">
        <w:rPr>
          <w:rFonts w:ascii="Times New Roman" w:eastAsia="等线" w:hAnsi="Times New Roman" w:cs="Times New Roman"/>
          <w:noProof/>
          <w:sz w:val="24"/>
          <w:szCs w:val="24"/>
        </w:rPr>
        <w:t>.</w:t>
      </w:r>
      <w:r w:rsidR="00AE1B25" w:rsidRPr="00AE1B25">
        <w:rPr>
          <w:rFonts w:ascii="Times New Roman" w:eastAsia="等线" w:hAnsi="Times New Roman" w:cs="Times New Roman"/>
          <w:noProof/>
          <w:sz w:val="24"/>
          <w:szCs w:val="24"/>
        </w:rPr>
        <w:t xml:space="preserve"> Liu, "Handwriting digit recognition based on extension engineering," </w:t>
      </w:r>
      <w:r w:rsidR="00AE1B25" w:rsidRPr="00AE1B25">
        <w:rPr>
          <w:rFonts w:ascii="Times New Roman" w:eastAsia="等线" w:hAnsi="Times New Roman" w:cs="Times New Roman"/>
          <w:i/>
          <w:iCs/>
          <w:noProof/>
          <w:sz w:val="24"/>
          <w:szCs w:val="24"/>
        </w:rPr>
        <w:t>2009 Chinese Control and Decision Conference</w:t>
      </w:r>
      <w:r w:rsidR="00AE1B25" w:rsidRPr="00AE1B25">
        <w:rPr>
          <w:rFonts w:ascii="Times New Roman" w:eastAsia="等线" w:hAnsi="Times New Roman" w:cs="Times New Roman"/>
          <w:noProof/>
          <w:sz w:val="24"/>
          <w:szCs w:val="24"/>
        </w:rPr>
        <w:t>, 2009, pp. 2915-2918, doi: 10.1109/CCDC.2009.5192803.</w:t>
      </w:r>
    </w:p>
    <w:p w14:paraId="1BDA821E" w14:textId="4DCFDA2A" w:rsidR="00817EA3" w:rsidRDefault="00817EA3"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2]</w:t>
      </w:r>
      <w:r w:rsidRPr="00817EA3">
        <w:rPr>
          <w:rFonts w:ascii="Times New Roman" w:eastAsia="等线" w:hAnsi="Times New Roman" w:cs="Times New Roman"/>
          <w:noProof/>
          <w:sz w:val="24"/>
          <w:szCs w:val="24"/>
        </w:rPr>
        <w:t xml:space="preserve"> </w:t>
      </w:r>
      <w:r>
        <w:rPr>
          <w:rFonts w:ascii="Times New Roman" w:eastAsia="等线" w:hAnsi="Times New Roman" w:cs="Times New Roman"/>
          <w:noProof/>
          <w:sz w:val="24"/>
          <w:szCs w:val="24"/>
        </w:rPr>
        <w:tab/>
      </w:r>
      <w:r w:rsidRPr="00817EA3">
        <w:rPr>
          <w:rFonts w:ascii="Times New Roman" w:eastAsia="等线" w:hAnsi="Times New Roman" w:cs="Times New Roman"/>
          <w:noProof/>
          <w:sz w:val="24"/>
          <w:szCs w:val="24"/>
        </w:rPr>
        <w:t xml:space="preserve">S. N. Srihari and E. J. Kuebert, "Integration of hand-written address interpretation technology into the United States Postal Service Remote Computer Reader system," </w:t>
      </w:r>
      <w:r w:rsidRPr="00817EA3">
        <w:rPr>
          <w:rFonts w:ascii="Times New Roman" w:eastAsia="等线" w:hAnsi="Times New Roman" w:cs="Times New Roman"/>
          <w:i/>
          <w:iCs/>
          <w:noProof/>
          <w:sz w:val="24"/>
          <w:szCs w:val="24"/>
        </w:rPr>
        <w:t>Proceedings of the 4th International Conference on Document Analysis and Recognition</w:t>
      </w:r>
      <w:r w:rsidRPr="00817EA3">
        <w:rPr>
          <w:rFonts w:ascii="Times New Roman" w:eastAsia="等线" w:hAnsi="Times New Roman" w:cs="Times New Roman"/>
          <w:noProof/>
          <w:sz w:val="24"/>
          <w:szCs w:val="24"/>
        </w:rPr>
        <w:t>, 1997.</w:t>
      </w:r>
    </w:p>
    <w:p w14:paraId="39F14B69" w14:textId="323DD96F" w:rsidR="00272926" w:rsidRDefault="00272926"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3]</w:t>
      </w:r>
      <w:r w:rsidRPr="00272926">
        <w:rPr>
          <w:rFonts w:ascii="Times New Roman" w:eastAsia="等线" w:hAnsi="Times New Roman" w:cs="Times New Roman"/>
          <w:noProof/>
          <w:sz w:val="24"/>
          <w:szCs w:val="24"/>
        </w:rPr>
        <w:t xml:space="preserve"> </w:t>
      </w:r>
      <w:r>
        <w:rPr>
          <w:rFonts w:ascii="Times New Roman" w:eastAsia="等线" w:hAnsi="Times New Roman" w:cs="Times New Roman"/>
          <w:noProof/>
          <w:sz w:val="24"/>
          <w:szCs w:val="24"/>
        </w:rPr>
        <w:tab/>
      </w:r>
      <w:r w:rsidRPr="00272926">
        <w:rPr>
          <w:rFonts w:ascii="Times New Roman" w:eastAsia="等线" w:hAnsi="Times New Roman" w:cs="Times New Roman"/>
          <w:noProof/>
          <w:sz w:val="24"/>
          <w:szCs w:val="24"/>
        </w:rPr>
        <w:t xml:space="preserve">A. K. Agrawal, A. K. Shrivas, and V. k. Awasthi, "A Robust Model for Handwritten Digit Recognition using Machine and Deep Learning Technique," </w:t>
      </w:r>
      <w:r w:rsidRPr="00272926">
        <w:rPr>
          <w:rFonts w:ascii="Times New Roman" w:eastAsia="等线" w:hAnsi="Times New Roman" w:cs="Times New Roman"/>
          <w:i/>
          <w:iCs/>
          <w:noProof/>
          <w:sz w:val="24"/>
          <w:szCs w:val="24"/>
        </w:rPr>
        <w:t>2021 2nd International Conference for Emerging Technology (INCET)</w:t>
      </w:r>
      <w:r w:rsidRPr="00272926">
        <w:rPr>
          <w:rFonts w:ascii="Times New Roman" w:eastAsia="等线" w:hAnsi="Times New Roman" w:cs="Times New Roman"/>
          <w:noProof/>
          <w:sz w:val="24"/>
          <w:szCs w:val="24"/>
        </w:rPr>
        <w:t>, 2021.</w:t>
      </w:r>
    </w:p>
    <w:p w14:paraId="09CB3358" w14:textId="27FFFB80" w:rsidR="005F38C9" w:rsidRDefault="005F38C9"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noProof/>
          <w:sz w:val="24"/>
          <w:szCs w:val="24"/>
        </w:rPr>
        <w:t>[4]</w:t>
      </w:r>
      <w:r>
        <w:rPr>
          <w:rFonts w:ascii="Times New Roman" w:eastAsia="等线" w:hAnsi="Times New Roman" w:cs="Times New Roman"/>
          <w:noProof/>
          <w:sz w:val="24"/>
          <w:szCs w:val="24"/>
        </w:rPr>
        <w:tab/>
      </w:r>
      <w:r w:rsidRPr="005F38C9">
        <w:rPr>
          <w:rFonts w:ascii="Times New Roman" w:eastAsia="等线" w:hAnsi="Times New Roman" w:cs="Times New Roman"/>
          <w:noProof/>
          <w:sz w:val="24"/>
          <w:szCs w:val="24"/>
        </w:rPr>
        <w:t>T. Makkar, Y. Kumar, A. K. Dubey, Á. Rocha and A. Goyal, "Analogizing time complexity of KNN and CNN in recognizing handwritten digits," </w:t>
      </w:r>
      <w:r w:rsidRPr="005F38C9">
        <w:rPr>
          <w:rFonts w:ascii="Times New Roman" w:eastAsia="等线" w:hAnsi="Times New Roman" w:cs="Times New Roman"/>
          <w:i/>
          <w:iCs/>
          <w:noProof/>
          <w:sz w:val="24"/>
          <w:szCs w:val="24"/>
        </w:rPr>
        <w:t>2017 Fourth International Conference on Image Information Processing (ICIIP)</w:t>
      </w:r>
      <w:r w:rsidRPr="005F38C9">
        <w:rPr>
          <w:rFonts w:ascii="Times New Roman" w:eastAsia="等线" w:hAnsi="Times New Roman" w:cs="Times New Roman"/>
          <w:noProof/>
          <w:sz w:val="24"/>
          <w:szCs w:val="24"/>
        </w:rPr>
        <w:t>, 2017, pp. 1-6, doi: 10.1109/ICIIP.2017.8313707.</w:t>
      </w:r>
    </w:p>
    <w:p w14:paraId="226020DD" w14:textId="60650AAF" w:rsidR="008F597D" w:rsidRDefault="008F597D"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5]</w:t>
      </w:r>
      <w:r w:rsidR="006B3B52" w:rsidRPr="006B3B52">
        <w:rPr>
          <w:noProof/>
        </w:rPr>
        <w:t xml:space="preserve"> </w:t>
      </w:r>
      <w:r w:rsidR="006B3B52">
        <w:rPr>
          <w:noProof/>
        </w:rPr>
        <w:tab/>
      </w:r>
      <w:r w:rsidR="006B3B52" w:rsidRPr="006B3B52">
        <w:rPr>
          <w:rFonts w:ascii="Times New Roman" w:eastAsia="等线" w:hAnsi="Times New Roman" w:cs="Times New Roman"/>
          <w:noProof/>
          <w:sz w:val="24"/>
          <w:szCs w:val="24"/>
        </w:rPr>
        <w:t>R. R. Tiwari, APARNAVISHWANATH, and D. Wadhone, "H</w:t>
      </w:r>
      <w:r w:rsidR="006B3B52">
        <w:rPr>
          <w:rFonts w:ascii="Times New Roman" w:eastAsia="等线" w:hAnsi="Times New Roman" w:cs="Times New Roman"/>
          <w:noProof/>
          <w:sz w:val="24"/>
          <w:szCs w:val="24"/>
        </w:rPr>
        <w:t xml:space="preserve">andwritten digit recognition using back propagation neural network&amp;K-nearest neighbour classifier,” </w:t>
      </w:r>
      <w:r w:rsidR="006B3B52" w:rsidRPr="006B3B52">
        <w:rPr>
          <w:rFonts w:ascii="Times New Roman" w:eastAsia="等线" w:hAnsi="Times New Roman" w:cs="Times New Roman"/>
          <w:noProof/>
          <w:sz w:val="24"/>
          <w:szCs w:val="24"/>
        </w:rPr>
        <w:t xml:space="preserve">International Journal of Electrical Electronics &amp; Data </w:t>
      </w:r>
      <w:r w:rsidR="006B3B52" w:rsidRPr="006B3B52">
        <w:rPr>
          <w:rFonts w:ascii="Times New Roman" w:eastAsia="等线" w:hAnsi="Times New Roman" w:cs="Times New Roman"/>
          <w:noProof/>
          <w:sz w:val="24"/>
          <w:szCs w:val="24"/>
        </w:rPr>
        <w:lastRenderedPageBreak/>
        <w:t>Communication, vol. 1, no. 5, 2013.</w:t>
      </w:r>
    </w:p>
    <w:p w14:paraId="355EAC9E" w14:textId="16A7E894" w:rsidR="008F597D" w:rsidRDefault="008F597D"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6]</w:t>
      </w:r>
      <w:r w:rsidR="00FF0C4C">
        <w:rPr>
          <w:rFonts w:ascii="Times New Roman" w:eastAsia="等线" w:hAnsi="Times New Roman" w:cs="Times New Roman"/>
          <w:noProof/>
          <w:sz w:val="24"/>
          <w:szCs w:val="24"/>
        </w:rPr>
        <w:tab/>
      </w:r>
      <w:r w:rsidR="00FF0C4C" w:rsidRPr="00FF0C4C">
        <w:rPr>
          <w:rFonts w:ascii="Times New Roman" w:eastAsia="等线" w:hAnsi="Times New Roman" w:cs="Times New Roman"/>
          <w:noProof/>
          <w:sz w:val="24"/>
          <w:szCs w:val="24"/>
        </w:rPr>
        <w:t xml:space="preserve">S. N. Shivani J, "Analysis of Performance of KNN Classifier in Recognition of Handwritten Digits," </w:t>
      </w:r>
      <w:r w:rsidR="00FF0C4C" w:rsidRPr="00FF0C4C">
        <w:rPr>
          <w:rFonts w:ascii="Times New Roman" w:eastAsia="等线" w:hAnsi="Times New Roman" w:cs="Times New Roman"/>
          <w:i/>
          <w:noProof/>
          <w:sz w:val="24"/>
          <w:szCs w:val="24"/>
        </w:rPr>
        <w:t xml:space="preserve">International Journal of Advance Research in Engineering, Science &amp; Technology, </w:t>
      </w:r>
      <w:r w:rsidR="00FF0C4C" w:rsidRPr="00FF0C4C">
        <w:rPr>
          <w:rFonts w:ascii="Times New Roman" w:eastAsia="等线" w:hAnsi="Times New Roman" w:cs="Times New Roman"/>
          <w:noProof/>
          <w:sz w:val="24"/>
          <w:szCs w:val="24"/>
        </w:rPr>
        <w:t>vol. 5, no. 3, pp. 349-353, 2018.</w:t>
      </w:r>
    </w:p>
    <w:p w14:paraId="5D3E1323" w14:textId="09C251D4" w:rsidR="008F597D" w:rsidRDefault="008F597D"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7]</w:t>
      </w:r>
      <w:r w:rsidRPr="008F597D">
        <w:rPr>
          <w:rFonts w:ascii="Times New Roman" w:eastAsia="等线" w:hAnsi="Times New Roman" w:cs="Times New Roman"/>
          <w:noProof/>
          <w:sz w:val="24"/>
          <w:szCs w:val="24"/>
        </w:rPr>
        <w:t xml:space="preserve"> </w:t>
      </w:r>
      <w:r>
        <w:rPr>
          <w:rFonts w:ascii="Times New Roman" w:eastAsia="等线" w:hAnsi="Times New Roman" w:cs="Times New Roman"/>
          <w:noProof/>
          <w:sz w:val="24"/>
          <w:szCs w:val="24"/>
        </w:rPr>
        <w:tab/>
      </w:r>
      <w:r w:rsidRPr="008F597D">
        <w:rPr>
          <w:rFonts w:ascii="Times New Roman" w:eastAsia="等线" w:hAnsi="Times New Roman" w:cs="Times New Roman"/>
          <w:noProof/>
          <w:sz w:val="24"/>
          <w:szCs w:val="24"/>
        </w:rPr>
        <w:t>E. Tuba and N. Bacanin, "An algorithm for handwritten digit recognition using projection histograms and SVM classifier," </w:t>
      </w:r>
      <w:r w:rsidRPr="008F597D">
        <w:rPr>
          <w:rFonts w:ascii="Times New Roman" w:eastAsia="等线" w:hAnsi="Times New Roman" w:cs="Times New Roman"/>
          <w:i/>
          <w:iCs/>
          <w:noProof/>
          <w:sz w:val="24"/>
          <w:szCs w:val="24"/>
        </w:rPr>
        <w:t>2015 23rd Telecommunications Forum Telfor (TELFOR)</w:t>
      </w:r>
      <w:r w:rsidRPr="008F597D">
        <w:rPr>
          <w:rFonts w:ascii="Times New Roman" w:eastAsia="等线" w:hAnsi="Times New Roman" w:cs="Times New Roman"/>
          <w:noProof/>
          <w:sz w:val="24"/>
          <w:szCs w:val="24"/>
        </w:rPr>
        <w:t>, 2015, pp. 464-467, doi:</w:t>
      </w:r>
      <w:r>
        <w:rPr>
          <w:rFonts w:ascii="Times New Roman" w:eastAsia="等线" w:hAnsi="Times New Roman" w:cs="Times New Roman"/>
          <w:noProof/>
          <w:sz w:val="24"/>
          <w:szCs w:val="24"/>
        </w:rPr>
        <w:t xml:space="preserve"> </w:t>
      </w:r>
      <w:r w:rsidRPr="008F597D">
        <w:rPr>
          <w:rFonts w:ascii="Times New Roman" w:eastAsia="等线" w:hAnsi="Times New Roman" w:cs="Times New Roman"/>
          <w:noProof/>
          <w:sz w:val="24"/>
          <w:szCs w:val="24"/>
        </w:rPr>
        <w:t>10.1109/TELFOR.2015.7377507.</w:t>
      </w:r>
    </w:p>
    <w:p w14:paraId="7EC9DBF9" w14:textId="0DC17FB8" w:rsidR="00543176" w:rsidRDefault="00543176"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8]</w:t>
      </w:r>
      <w:r w:rsidRPr="00543176">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ab/>
      </w:r>
      <w:r w:rsidRPr="00543176">
        <w:rPr>
          <w:rFonts w:ascii="Times New Roman" w:eastAsia="等线" w:hAnsi="Times New Roman" w:cs="Times New Roman"/>
          <w:noProof/>
          <w:sz w:val="24"/>
          <w:szCs w:val="24"/>
        </w:rPr>
        <w:t>G. Katiyar and S. Mehfuz, "SVM based off-line handwritten digit recognition," </w:t>
      </w:r>
      <w:r w:rsidRPr="00543176">
        <w:rPr>
          <w:rFonts w:ascii="Times New Roman" w:eastAsia="等线" w:hAnsi="Times New Roman" w:cs="Times New Roman"/>
          <w:i/>
          <w:iCs/>
          <w:noProof/>
          <w:sz w:val="24"/>
          <w:szCs w:val="24"/>
        </w:rPr>
        <w:t>2015 Annual IEEE India Conference (INDICON)</w:t>
      </w:r>
      <w:r w:rsidRPr="00543176">
        <w:rPr>
          <w:rFonts w:ascii="Times New Roman" w:eastAsia="等线" w:hAnsi="Times New Roman" w:cs="Times New Roman"/>
          <w:noProof/>
          <w:sz w:val="24"/>
          <w:szCs w:val="24"/>
        </w:rPr>
        <w:t>, 2015, pp. 1-5, doi: 10.1109/INDICON.2015.7443398.</w:t>
      </w:r>
    </w:p>
    <w:p w14:paraId="074EF250" w14:textId="6516FFF6" w:rsidR="00B4312A" w:rsidRDefault="00B4312A"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sidR="00375525">
        <w:rPr>
          <w:rFonts w:ascii="Times New Roman" w:eastAsia="等线" w:hAnsi="Times New Roman" w:cs="Times New Roman"/>
          <w:noProof/>
          <w:sz w:val="24"/>
          <w:szCs w:val="24"/>
        </w:rPr>
        <w:t>9</w:t>
      </w:r>
      <w:r>
        <w:rPr>
          <w:rFonts w:ascii="Times New Roman" w:eastAsia="等线" w:hAnsi="Times New Roman" w:cs="Times New Roman"/>
          <w:noProof/>
          <w:sz w:val="24"/>
          <w:szCs w:val="24"/>
        </w:rPr>
        <w:t>]</w:t>
      </w:r>
      <w:r w:rsidRPr="00B4312A">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ab/>
      </w:r>
      <w:r w:rsidRPr="00B4312A">
        <w:rPr>
          <w:rFonts w:ascii="Times New Roman" w:eastAsia="等线" w:hAnsi="Times New Roman" w:cs="Times New Roman"/>
          <w:noProof/>
          <w:sz w:val="24"/>
          <w:szCs w:val="24"/>
        </w:rPr>
        <w:t>B. El qacimy, M. Ait kerroum and A. Hammouch, "Handwritten digit recognition based on DCT features and SVM classifier," </w:t>
      </w:r>
      <w:r w:rsidRPr="00B4312A">
        <w:rPr>
          <w:rFonts w:ascii="Times New Roman" w:eastAsia="等线" w:hAnsi="Times New Roman" w:cs="Times New Roman"/>
          <w:i/>
          <w:iCs/>
          <w:noProof/>
          <w:sz w:val="24"/>
          <w:szCs w:val="24"/>
        </w:rPr>
        <w:t>2014 Second World Conference on Complex Systems (WCCS)</w:t>
      </w:r>
      <w:r w:rsidRPr="00B4312A">
        <w:rPr>
          <w:rFonts w:ascii="Times New Roman" w:eastAsia="等线" w:hAnsi="Times New Roman" w:cs="Times New Roman"/>
          <w:noProof/>
          <w:sz w:val="24"/>
          <w:szCs w:val="24"/>
        </w:rPr>
        <w:t>, 2014, pp. 13-16, doi: 10.1109/ICoCS.2014.7060935.</w:t>
      </w:r>
    </w:p>
    <w:p w14:paraId="3E66643F" w14:textId="14E05F3F" w:rsidR="00A320C0" w:rsidRDefault="00A320C0"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10]</w:t>
      </w:r>
      <w:r w:rsidRPr="00A320C0">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ab/>
      </w:r>
      <w:r w:rsidRPr="00A320C0">
        <w:rPr>
          <w:rFonts w:ascii="Times New Roman" w:eastAsia="等线" w:hAnsi="Times New Roman" w:cs="Times New Roman"/>
          <w:noProof/>
          <w:sz w:val="24"/>
          <w:szCs w:val="24"/>
        </w:rPr>
        <w:t>K. Lavanya, S. Bajaj, P. Tank and S. Jain, "Handwritten digit recognition using hoeffding tree, decision tree and random forests — A comparative approach," </w:t>
      </w:r>
      <w:r w:rsidRPr="00A320C0">
        <w:rPr>
          <w:rFonts w:ascii="Times New Roman" w:eastAsia="等线" w:hAnsi="Times New Roman" w:cs="Times New Roman"/>
          <w:i/>
          <w:iCs/>
          <w:noProof/>
          <w:sz w:val="24"/>
          <w:szCs w:val="24"/>
        </w:rPr>
        <w:t>2017 International Conference on Computational Intelligence in Data Science(ICCIDS)</w:t>
      </w:r>
      <w:r w:rsidRPr="00A320C0">
        <w:rPr>
          <w:rFonts w:ascii="Times New Roman" w:eastAsia="等线" w:hAnsi="Times New Roman" w:cs="Times New Roman"/>
          <w:noProof/>
          <w:sz w:val="24"/>
          <w:szCs w:val="24"/>
        </w:rPr>
        <w:t>, 2017, pp. 1-6, doi: 10.1109/ICCIDS.2017.8272641.</w:t>
      </w:r>
    </w:p>
    <w:p w14:paraId="7EB2BE83" w14:textId="1F9A6F96" w:rsidR="008A52D6" w:rsidRDefault="008A52D6"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11</w:t>
      </w:r>
      <w:r w:rsidR="00FE253F">
        <w:rPr>
          <w:rFonts w:ascii="Times New Roman" w:eastAsia="等线" w:hAnsi="Times New Roman" w:cs="Times New Roman"/>
          <w:noProof/>
          <w:sz w:val="24"/>
          <w:szCs w:val="24"/>
        </w:rPr>
        <w:t>]</w:t>
      </w:r>
      <w:r w:rsidRPr="008A52D6">
        <w:t xml:space="preserve"> </w:t>
      </w:r>
      <w:r>
        <w:tab/>
      </w:r>
      <w:r w:rsidRPr="008A52D6">
        <w:rPr>
          <w:rFonts w:ascii="Times New Roman" w:eastAsia="等线" w:hAnsi="Times New Roman" w:cs="Times New Roman"/>
          <w:noProof/>
          <w:sz w:val="24"/>
          <w:szCs w:val="24"/>
        </w:rPr>
        <w:t>Z. Li, L. Ma, X. Ke and Y. Wang, "Handwritten digit recognition via active belief decision trees," 2016 35th Chinese Control Conference (CCC), 2016, pp. 7021-7025, doi: 10.1109/ChiCC.2016.7554464.</w:t>
      </w:r>
      <w:r>
        <w:rPr>
          <w:rFonts w:ascii="Times New Roman" w:eastAsia="等线" w:hAnsi="Times New Roman" w:cs="Times New Roman"/>
          <w:noProof/>
          <w:sz w:val="24"/>
          <w:szCs w:val="24"/>
        </w:rPr>
        <w:t>]</w:t>
      </w:r>
    </w:p>
    <w:p w14:paraId="268B4CE0" w14:textId="54AEF1DD" w:rsidR="00B158D8" w:rsidRDefault="00B158D8"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1</w:t>
      </w:r>
      <w:r w:rsidR="008A52D6">
        <w:rPr>
          <w:rFonts w:ascii="Times New Roman" w:eastAsia="等线" w:hAnsi="Times New Roman" w:cs="Times New Roman"/>
          <w:noProof/>
          <w:sz w:val="24"/>
          <w:szCs w:val="24"/>
        </w:rPr>
        <w:t>2</w:t>
      </w:r>
      <w:r>
        <w:rPr>
          <w:rFonts w:ascii="Times New Roman" w:eastAsia="等线" w:hAnsi="Times New Roman" w:cs="Times New Roman"/>
          <w:noProof/>
          <w:sz w:val="24"/>
          <w:szCs w:val="24"/>
        </w:rPr>
        <w:t>]</w:t>
      </w:r>
      <w:r w:rsidRPr="00B158D8">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ab/>
      </w:r>
      <w:r w:rsidRPr="00B158D8">
        <w:rPr>
          <w:rFonts w:ascii="Times New Roman" w:eastAsia="等线" w:hAnsi="Times New Roman" w:cs="Times New Roman"/>
          <w:noProof/>
          <w:sz w:val="24"/>
          <w:szCs w:val="24"/>
        </w:rPr>
        <w:t>R. Larasati and H. KeungLam, "Handwritten digits recognition using ensemble neural networks and ensemble decision tree," </w:t>
      </w:r>
      <w:r w:rsidRPr="00B158D8">
        <w:rPr>
          <w:rFonts w:ascii="Times New Roman" w:eastAsia="等线" w:hAnsi="Times New Roman" w:cs="Times New Roman"/>
          <w:i/>
          <w:iCs/>
          <w:noProof/>
          <w:sz w:val="24"/>
          <w:szCs w:val="24"/>
        </w:rPr>
        <w:t>2017 International Conference on Smart Cities, Automation &amp; Intelligent Computing Systems (ICON-SONICS)</w:t>
      </w:r>
      <w:r w:rsidRPr="00B158D8">
        <w:rPr>
          <w:rFonts w:ascii="Times New Roman" w:eastAsia="等线" w:hAnsi="Times New Roman" w:cs="Times New Roman"/>
          <w:noProof/>
          <w:sz w:val="24"/>
          <w:szCs w:val="24"/>
        </w:rPr>
        <w:t>, 2017, pp. 99-104, doi: 10.1109/ICON-SONICS.2017.8267829.</w:t>
      </w:r>
    </w:p>
    <w:p w14:paraId="707B5456" w14:textId="409AFCC8" w:rsidR="00EB45C4" w:rsidRDefault="00EB45C4" w:rsidP="00067D63">
      <w:pPr>
        <w:ind w:left="720" w:hanging="720"/>
        <w:jc w:val="left"/>
        <w:rPr>
          <w:rFonts w:ascii="Times New Roman" w:eastAsia="等线" w:hAnsi="Times New Roman" w:cs="Times New Roman"/>
          <w:noProof/>
          <w:sz w:val="24"/>
          <w:szCs w:val="24"/>
        </w:rPr>
      </w:pPr>
      <w:r>
        <w:rPr>
          <w:rFonts w:ascii="Times New Roman" w:eastAsia="等线" w:hAnsi="Times New Roman" w:cs="Times New Roman" w:hint="eastAsia"/>
          <w:noProof/>
          <w:sz w:val="24"/>
          <w:szCs w:val="24"/>
        </w:rPr>
        <w:t>[</w:t>
      </w:r>
      <w:r>
        <w:rPr>
          <w:rFonts w:ascii="Times New Roman" w:eastAsia="等线" w:hAnsi="Times New Roman" w:cs="Times New Roman"/>
          <w:noProof/>
          <w:sz w:val="24"/>
          <w:szCs w:val="24"/>
        </w:rPr>
        <w:t>1</w:t>
      </w:r>
      <w:r w:rsidR="008A52D6">
        <w:rPr>
          <w:rFonts w:ascii="Times New Roman" w:eastAsia="等线" w:hAnsi="Times New Roman" w:cs="Times New Roman"/>
          <w:noProof/>
          <w:sz w:val="24"/>
          <w:szCs w:val="24"/>
        </w:rPr>
        <w:t>3</w:t>
      </w:r>
      <w:r>
        <w:rPr>
          <w:rFonts w:ascii="Times New Roman" w:eastAsia="等线" w:hAnsi="Times New Roman" w:cs="Times New Roman"/>
          <w:noProof/>
          <w:sz w:val="24"/>
          <w:szCs w:val="24"/>
        </w:rPr>
        <w:t>]</w:t>
      </w:r>
      <w:r w:rsidR="00E64879" w:rsidRPr="00E64879">
        <w:rPr>
          <w:rFonts w:ascii="Times New Roman" w:eastAsia="等线" w:hAnsi="Times New Roman" w:cs="Times New Roman"/>
          <w:noProof/>
          <w:sz w:val="24"/>
          <w:szCs w:val="24"/>
        </w:rPr>
        <w:t xml:space="preserve"> </w:t>
      </w:r>
      <w:r w:rsidR="00E64879">
        <w:rPr>
          <w:rFonts w:ascii="Times New Roman" w:eastAsia="等线" w:hAnsi="Times New Roman" w:cs="Times New Roman"/>
          <w:noProof/>
          <w:sz w:val="24"/>
          <w:szCs w:val="24"/>
        </w:rPr>
        <w:tab/>
      </w:r>
      <w:r w:rsidR="00E64879" w:rsidRPr="00E64879">
        <w:rPr>
          <w:rFonts w:ascii="Times New Roman" w:eastAsia="等线" w:hAnsi="Times New Roman" w:cs="Times New Roman"/>
          <w:noProof/>
          <w:sz w:val="24"/>
          <w:szCs w:val="24"/>
        </w:rPr>
        <w:t xml:space="preserve">W. Liu, J. Wei, and Q. Meng, "Comparisions on KNN, SVM, BP and the CNN for Handwritten Digit Recognition," in </w:t>
      </w:r>
      <w:r w:rsidR="00E64879" w:rsidRPr="00E64879">
        <w:rPr>
          <w:rFonts w:ascii="Times New Roman" w:eastAsia="等线" w:hAnsi="Times New Roman" w:cs="Times New Roman"/>
          <w:i/>
          <w:noProof/>
          <w:sz w:val="24"/>
          <w:szCs w:val="24"/>
        </w:rPr>
        <w:t>2020 IEEE International Conference on Advances in Electrical Engineering and Computer Applications (AEECA)</w:t>
      </w:r>
      <w:r w:rsidR="00E64879" w:rsidRPr="00E64879">
        <w:rPr>
          <w:rFonts w:ascii="Times New Roman" w:eastAsia="等线" w:hAnsi="Times New Roman" w:cs="Times New Roman"/>
          <w:noProof/>
          <w:sz w:val="24"/>
          <w:szCs w:val="24"/>
        </w:rPr>
        <w:t>, 2020.</w:t>
      </w:r>
    </w:p>
    <w:p w14:paraId="1C15EB74" w14:textId="5EE2F85D" w:rsidR="00A4199F" w:rsidRDefault="00CD7E03" w:rsidP="00EC0362">
      <w:pPr>
        <w:pStyle w:val="1"/>
        <w:ind w:left="280" w:right="280"/>
      </w:pPr>
      <w:bookmarkStart w:id="9" w:name="_Toc92464566"/>
      <w:r>
        <w:rPr>
          <w:rFonts w:hint="eastAsia"/>
        </w:rPr>
        <w:t>A</w:t>
      </w:r>
      <w:r>
        <w:t>ppendix</w:t>
      </w:r>
      <w:bookmarkEnd w:id="9"/>
    </w:p>
    <w:p w14:paraId="2D3090F8" w14:textId="77777777" w:rsidR="005A6B97" w:rsidRPr="005A6B97" w:rsidRDefault="005A6B97" w:rsidP="005A6B97">
      <w:pPr>
        <w:pStyle w:val="aa"/>
        <w:ind w:left="280" w:right="280"/>
      </w:pPr>
      <w:r w:rsidRPr="005A6B97">
        <w:t>clear</w:t>
      </w:r>
    </w:p>
    <w:p w14:paraId="3B364EFD" w14:textId="77777777" w:rsidR="005A6B97" w:rsidRPr="005A6B97" w:rsidRDefault="005A6B97" w:rsidP="005A6B97">
      <w:pPr>
        <w:pStyle w:val="aa"/>
        <w:ind w:left="280" w:right="280"/>
      </w:pPr>
      <w:proofErr w:type="spellStart"/>
      <w:r w:rsidRPr="005A6B97">
        <w:t>clc</w:t>
      </w:r>
      <w:proofErr w:type="spellEnd"/>
    </w:p>
    <w:p w14:paraId="2D811208" w14:textId="77777777" w:rsidR="005A6B97" w:rsidRPr="005A6B97" w:rsidRDefault="005A6B97" w:rsidP="005A6B97">
      <w:pPr>
        <w:pStyle w:val="aa"/>
        <w:ind w:left="280" w:right="280"/>
      </w:pPr>
      <w:r w:rsidRPr="005A6B97">
        <w:t>close all</w:t>
      </w:r>
    </w:p>
    <w:p w14:paraId="4B9D99BE" w14:textId="77777777" w:rsidR="005A6B97" w:rsidRPr="005A6B97" w:rsidRDefault="005A6B97" w:rsidP="005A6B97">
      <w:pPr>
        <w:pStyle w:val="aa"/>
        <w:ind w:left="280" w:right="280"/>
      </w:pPr>
      <w:r w:rsidRPr="005A6B97">
        <w:t xml:space="preserve"> </w:t>
      </w:r>
    </w:p>
    <w:p w14:paraId="781FE9E2" w14:textId="77777777" w:rsidR="005A6B97" w:rsidRPr="005A6B97" w:rsidRDefault="005A6B97" w:rsidP="005A6B97">
      <w:pPr>
        <w:pStyle w:val="aa"/>
        <w:ind w:left="280" w:right="280"/>
      </w:pPr>
      <w:r w:rsidRPr="005A6B97">
        <w:t>load("</w:t>
      </w:r>
      <w:proofErr w:type="spellStart"/>
      <w:r w:rsidRPr="005A6B97">
        <w:t>Xtrain.mat</w:t>
      </w:r>
      <w:proofErr w:type="spellEnd"/>
      <w:r w:rsidRPr="005A6B97">
        <w:t>")</w:t>
      </w:r>
    </w:p>
    <w:p w14:paraId="7B5C7776" w14:textId="77777777" w:rsidR="005A6B97" w:rsidRPr="005A6B97" w:rsidRDefault="005A6B97" w:rsidP="005A6B97">
      <w:pPr>
        <w:pStyle w:val="aa"/>
        <w:ind w:left="280" w:right="280"/>
      </w:pPr>
      <w:r w:rsidRPr="005A6B97">
        <w:t>load("</w:t>
      </w:r>
      <w:proofErr w:type="spellStart"/>
      <w:r w:rsidRPr="005A6B97">
        <w:t>Ytrain.mat</w:t>
      </w:r>
      <w:proofErr w:type="spellEnd"/>
      <w:r w:rsidRPr="005A6B97">
        <w:t>")</w:t>
      </w:r>
    </w:p>
    <w:p w14:paraId="255FED85" w14:textId="77777777" w:rsidR="005A6B97" w:rsidRPr="005A6B97" w:rsidRDefault="005A6B97" w:rsidP="005A6B97">
      <w:pPr>
        <w:pStyle w:val="aa"/>
        <w:ind w:left="280" w:right="280"/>
      </w:pPr>
      <w:r w:rsidRPr="005A6B97">
        <w:t xml:space="preserve"> </w:t>
      </w:r>
    </w:p>
    <w:p w14:paraId="6C27C056" w14:textId="77777777" w:rsidR="005A6B97" w:rsidRPr="005A6B97" w:rsidRDefault="005A6B97" w:rsidP="005A6B97">
      <w:pPr>
        <w:pStyle w:val="aa"/>
        <w:ind w:left="280" w:right="280"/>
      </w:pPr>
      <w:r w:rsidRPr="005A6B97">
        <w:t>% One-hot encoding</w:t>
      </w:r>
    </w:p>
    <w:p w14:paraId="4C0A85D9" w14:textId="77777777" w:rsidR="005A6B97" w:rsidRPr="005A6B97" w:rsidRDefault="005A6B97" w:rsidP="005A6B97">
      <w:pPr>
        <w:pStyle w:val="aa"/>
        <w:ind w:left="280" w:right="280"/>
      </w:pPr>
      <w:proofErr w:type="spellStart"/>
      <w:r w:rsidRPr="005A6B97">
        <w:lastRenderedPageBreak/>
        <w:t>train_label</w:t>
      </w:r>
      <w:proofErr w:type="spellEnd"/>
      <w:r w:rsidRPr="005A6B97">
        <w:t xml:space="preserve"> = vec2ind(</w:t>
      </w:r>
      <w:proofErr w:type="spellStart"/>
      <w:r w:rsidRPr="005A6B97">
        <w:t>train_y</w:t>
      </w:r>
      <w:proofErr w:type="spellEnd"/>
      <w:r w:rsidRPr="005A6B97">
        <w:t>')-1;</w:t>
      </w:r>
    </w:p>
    <w:p w14:paraId="4ABDB12B" w14:textId="77777777" w:rsidR="005A6B97" w:rsidRPr="005A6B97" w:rsidRDefault="005A6B97" w:rsidP="005A6B97">
      <w:pPr>
        <w:pStyle w:val="aa"/>
        <w:ind w:left="280" w:right="280"/>
      </w:pPr>
      <w:r w:rsidRPr="005A6B97">
        <w:t xml:space="preserve"> </w:t>
      </w:r>
    </w:p>
    <w:p w14:paraId="6A42A891" w14:textId="77777777" w:rsidR="005A6B97" w:rsidRPr="005A6B97" w:rsidRDefault="005A6B97" w:rsidP="005A6B97">
      <w:pPr>
        <w:pStyle w:val="aa"/>
        <w:ind w:left="280" w:right="280"/>
      </w:pPr>
      <w:r w:rsidRPr="005A6B97">
        <w:t xml:space="preserve">% </w:t>
      </w:r>
      <w:proofErr w:type="gramStart"/>
      <w:r w:rsidRPr="005A6B97">
        <w:t>KNN ,</w:t>
      </w:r>
      <w:proofErr w:type="gramEnd"/>
      <w:r w:rsidRPr="005A6B97">
        <w:t xml:space="preserve"> accuracy =0.9691</w:t>
      </w:r>
    </w:p>
    <w:p w14:paraId="1A49BCBD" w14:textId="77777777" w:rsidR="005A6B97" w:rsidRPr="005A6B97" w:rsidRDefault="005A6B97" w:rsidP="005A6B97">
      <w:pPr>
        <w:pStyle w:val="aa"/>
        <w:ind w:left="280" w:right="280"/>
      </w:pPr>
      <w:proofErr w:type="spellStart"/>
      <w:r w:rsidRPr="005A6B97">
        <w:t>Mdl</w:t>
      </w:r>
      <w:proofErr w:type="spellEnd"/>
      <w:r w:rsidRPr="005A6B97">
        <w:t xml:space="preserve"> = </w:t>
      </w:r>
      <w:proofErr w:type="spellStart"/>
      <w:r w:rsidRPr="005A6B97">
        <w:t>fitcknn</w:t>
      </w:r>
      <w:proofErr w:type="spellEnd"/>
      <w:r w:rsidRPr="005A6B97">
        <w:t>(</w:t>
      </w:r>
      <w:proofErr w:type="spellStart"/>
      <w:r w:rsidRPr="005A6B97">
        <w:t>train_</w:t>
      </w:r>
      <w:proofErr w:type="gramStart"/>
      <w:r w:rsidRPr="005A6B97">
        <w:t>x,train</w:t>
      </w:r>
      <w:proofErr w:type="gramEnd"/>
      <w:r w:rsidRPr="005A6B97">
        <w:t>_label</w:t>
      </w:r>
      <w:proofErr w:type="spellEnd"/>
      <w:r w:rsidRPr="005A6B97">
        <w:t>);</w:t>
      </w:r>
    </w:p>
    <w:p w14:paraId="19DA4E04" w14:textId="77777777" w:rsidR="005A6B97" w:rsidRPr="005A6B97" w:rsidRDefault="005A6B97" w:rsidP="005A6B97">
      <w:pPr>
        <w:pStyle w:val="aa"/>
        <w:ind w:left="280" w:right="280"/>
      </w:pPr>
      <w:r w:rsidRPr="005A6B97">
        <w:t xml:space="preserve"> </w:t>
      </w:r>
    </w:p>
    <w:p w14:paraId="66EFC17F" w14:textId="77777777" w:rsidR="005A6B97" w:rsidRPr="005A6B97" w:rsidRDefault="005A6B97" w:rsidP="005A6B97">
      <w:pPr>
        <w:pStyle w:val="aa"/>
        <w:ind w:left="280" w:right="280"/>
      </w:pPr>
      <w:r w:rsidRPr="005A6B97">
        <w:t xml:space="preserve">% </w:t>
      </w:r>
      <w:proofErr w:type="gramStart"/>
      <w:r w:rsidRPr="005A6B97">
        <w:t>DT ,</w:t>
      </w:r>
      <w:proofErr w:type="gramEnd"/>
      <w:r w:rsidRPr="005A6B97">
        <w:t xml:space="preserve"> accuracy =0.8782</w:t>
      </w:r>
    </w:p>
    <w:p w14:paraId="16DF215F" w14:textId="77777777" w:rsidR="005A6B97" w:rsidRPr="005A6B97" w:rsidRDefault="005A6B97" w:rsidP="005A6B97">
      <w:pPr>
        <w:pStyle w:val="aa"/>
        <w:ind w:left="280" w:right="280"/>
      </w:pPr>
      <w:r w:rsidRPr="005A6B97">
        <w:t>%</w:t>
      </w:r>
      <w:proofErr w:type="spellStart"/>
      <w:r w:rsidRPr="005A6B97">
        <w:t>Mdl</w:t>
      </w:r>
      <w:proofErr w:type="spellEnd"/>
      <w:r w:rsidRPr="005A6B97">
        <w:t xml:space="preserve"> = </w:t>
      </w:r>
      <w:proofErr w:type="spellStart"/>
      <w:r w:rsidRPr="005A6B97">
        <w:t>fitctree</w:t>
      </w:r>
      <w:proofErr w:type="spellEnd"/>
      <w:r w:rsidRPr="005A6B97">
        <w:t>(</w:t>
      </w:r>
      <w:proofErr w:type="spellStart"/>
      <w:r w:rsidRPr="005A6B97">
        <w:t>train_</w:t>
      </w:r>
      <w:proofErr w:type="gramStart"/>
      <w:r w:rsidRPr="005A6B97">
        <w:t>x,train</w:t>
      </w:r>
      <w:proofErr w:type="gramEnd"/>
      <w:r w:rsidRPr="005A6B97">
        <w:t>_label</w:t>
      </w:r>
      <w:proofErr w:type="spellEnd"/>
      <w:r w:rsidRPr="005A6B97">
        <w:t>);</w:t>
      </w:r>
    </w:p>
    <w:p w14:paraId="090FF323" w14:textId="77777777" w:rsidR="005A6B97" w:rsidRPr="005A6B97" w:rsidRDefault="005A6B97" w:rsidP="005A6B97">
      <w:pPr>
        <w:pStyle w:val="aa"/>
        <w:ind w:left="280" w:right="280"/>
      </w:pPr>
      <w:r w:rsidRPr="005A6B97">
        <w:t xml:space="preserve"> </w:t>
      </w:r>
    </w:p>
    <w:p w14:paraId="43EF2CFA" w14:textId="77777777" w:rsidR="005A6B97" w:rsidRPr="005A6B97" w:rsidRDefault="005A6B97" w:rsidP="005A6B97">
      <w:pPr>
        <w:pStyle w:val="aa"/>
        <w:ind w:left="280" w:right="280"/>
      </w:pPr>
      <w:r w:rsidRPr="005A6B97">
        <w:t xml:space="preserve">% </w:t>
      </w:r>
      <w:proofErr w:type="gramStart"/>
      <w:r w:rsidRPr="005A6B97">
        <w:t>SVM ,</w:t>
      </w:r>
      <w:proofErr w:type="gramEnd"/>
      <w:r w:rsidRPr="005A6B97">
        <w:t xml:space="preserve"> accuracy=0.9598</w:t>
      </w:r>
    </w:p>
    <w:p w14:paraId="499D538D" w14:textId="77777777" w:rsidR="005A6B97" w:rsidRPr="005A6B97" w:rsidRDefault="005A6B97" w:rsidP="005A6B97">
      <w:pPr>
        <w:pStyle w:val="aa"/>
        <w:ind w:left="280" w:right="280"/>
      </w:pPr>
      <w:r w:rsidRPr="005A6B97">
        <w:t xml:space="preserve">%t = </w:t>
      </w:r>
      <w:proofErr w:type="spellStart"/>
      <w:proofErr w:type="gramStart"/>
      <w:r w:rsidRPr="005A6B97">
        <w:t>templateSVM</w:t>
      </w:r>
      <w:proofErr w:type="spellEnd"/>
      <w:r w:rsidRPr="005A6B97">
        <w:t>(</w:t>
      </w:r>
      <w:proofErr w:type="gramEnd"/>
      <w:r w:rsidRPr="005A6B97">
        <w:t>'</w:t>
      </w:r>
      <w:proofErr w:type="spellStart"/>
      <w:r w:rsidRPr="005A6B97">
        <w:t>KernelFunction</w:t>
      </w:r>
      <w:proofErr w:type="spellEnd"/>
      <w:r w:rsidRPr="005A6B97">
        <w:t>','</w:t>
      </w:r>
      <w:proofErr w:type="spellStart"/>
      <w:r w:rsidRPr="005A6B97">
        <w:t>rbf</w:t>
      </w:r>
      <w:proofErr w:type="spellEnd"/>
      <w:r w:rsidRPr="005A6B97">
        <w:t>','</w:t>
      </w:r>
      <w:proofErr w:type="spellStart"/>
      <w:r w:rsidRPr="005A6B97">
        <w:t>KernelScale</w:t>
      </w:r>
      <w:proofErr w:type="spellEnd"/>
      <w:r w:rsidRPr="005A6B97">
        <w:t>', 'auto', 'Standardize', 1);</w:t>
      </w:r>
    </w:p>
    <w:p w14:paraId="339B352B" w14:textId="77777777" w:rsidR="005A6B97" w:rsidRPr="005A6B97" w:rsidRDefault="005A6B97" w:rsidP="005A6B97">
      <w:pPr>
        <w:pStyle w:val="aa"/>
        <w:ind w:left="280" w:right="280"/>
      </w:pPr>
      <w:r w:rsidRPr="005A6B97">
        <w:t>%</w:t>
      </w:r>
      <w:proofErr w:type="spellStart"/>
      <w:r w:rsidRPr="005A6B97">
        <w:t>Mdl</w:t>
      </w:r>
      <w:proofErr w:type="spellEnd"/>
      <w:r w:rsidRPr="005A6B97">
        <w:t xml:space="preserve"> = </w:t>
      </w:r>
      <w:proofErr w:type="spellStart"/>
      <w:r w:rsidRPr="005A6B97">
        <w:t>fitcecoc</w:t>
      </w:r>
      <w:proofErr w:type="spellEnd"/>
      <w:r w:rsidRPr="005A6B97">
        <w:t>(</w:t>
      </w:r>
      <w:proofErr w:type="spellStart"/>
      <w:r w:rsidRPr="005A6B97">
        <w:t>train_</w:t>
      </w:r>
      <w:proofErr w:type="gramStart"/>
      <w:r w:rsidRPr="005A6B97">
        <w:t>x,train</w:t>
      </w:r>
      <w:proofErr w:type="gramEnd"/>
      <w:r w:rsidRPr="005A6B97">
        <w:t>_label,'Learners',t</w:t>
      </w:r>
      <w:proofErr w:type="spellEnd"/>
      <w:r w:rsidRPr="005A6B97">
        <w:t>);</w:t>
      </w:r>
    </w:p>
    <w:p w14:paraId="64539081" w14:textId="77777777" w:rsidR="005A6B97" w:rsidRPr="005A6B97" w:rsidRDefault="005A6B97" w:rsidP="005A6B97">
      <w:pPr>
        <w:pStyle w:val="aa"/>
        <w:ind w:left="280" w:right="280"/>
      </w:pPr>
      <w:r w:rsidRPr="005A6B97">
        <w:t xml:space="preserve"> </w:t>
      </w:r>
    </w:p>
    <w:p w14:paraId="74DB958D" w14:textId="77777777" w:rsidR="005A6B97" w:rsidRPr="005A6B97" w:rsidRDefault="005A6B97" w:rsidP="005A6B97">
      <w:pPr>
        <w:pStyle w:val="aa"/>
        <w:ind w:left="280" w:right="280"/>
      </w:pPr>
      <w:r w:rsidRPr="005A6B97">
        <w:t>% RF</w:t>
      </w:r>
    </w:p>
    <w:p w14:paraId="2705499F" w14:textId="77777777" w:rsidR="005A6B97" w:rsidRPr="005A6B97" w:rsidRDefault="005A6B97" w:rsidP="005A6B97">
      <w:pPr>
        <w:pStyle w:val="aa"/>
        <w:ind w:left="280" w:right="280"/>
      </w:pPr>
      <w:r w:rsidRPr="005A6B97">
        <w:t xml:space="preserve">%t = </w:t>
      </w:r>
      <w:proofErr w:type="spellStart"/>
      <w:r w:rsidRPr="005A6B97">
        <w:t>templateTree</w:t>
      </w:r>
      <w:proofErr w:type="spellEnd"/>
      <w:r w:rsidRPr="005A6B97">
        <w:t>('MaxNumSplits',5000,'Reproducible</w:t>
      </w:r>
      <w:proofErr w:type="gramStart"/>
      <w:r w:rsidRPr="005A6B97">
        <w:t>',true</w:t>
      </w:r>
      <w:proofErr w:type="gramEnd"/>
      <w:r w:rsidRPr="005A6B97">
        <w:t>);</w:t>
      </w:r>
    </w:p>
    <w:p w14:paraId="10E614EF" w14:textId="77777777" w:rsidR="005A6B97" w:rsidRPr="005A6B97" w:rsidRDefault="005A6B97" w:rsidP="005A6B97">
      <w:pPr>
        <w:pStyle w:val="aa"/>
        <w:ind w:left="280" w:right="280"/>
      </w:pPr>
      <w:r w:rsidRPr="005A6B97">
        <w:t>%</w:t>
      </w:r>
      <w:proofErr w:type="spellStart"/>
      <w:r w:rsidRPr="005A6B97">
        <w:t>numTrees</w:t>
      </w:r>
      <w:proofErr w:type="spellEnd"/>
      <w:r w:rsidRPr="005A6B97">
        <w:t xml:space="preserve"> = 50;</w:t>
      </w:r>
    </w:p>
    <w:p w14:paraId="65BDC2D4" w14:textId="77777777" w:rsidR="005A6B97" w:rsidRPr="005A6B97" w:rsidRDefault="005A6B97" w:rsidP="005A6B97">
      <w:pPr>
        <w:pStyle w:val="aa"/>
        <w:ind w:left="280" w:right="280"/>
      </w:pPr>
      <w:r w:rsidRPr="005A6B97">
        <w:t>%</w:t>
      </w:r>
      <w:proofErr w:type="spellStart"/>
      <w:r w:rsidRPr="005A6B97">
        <w:t>Mdl</w:t>
      </w:r>
      <w:proofErr w:type="spellEnd"/>
      <w:r w:rsidRPr="005A6B97">
        <w:t xml:space="preserve"> = fitcensemble(train_</w:t>
      </w:r>
      <w:proofErr w:type="gramStart"/>
      <w:r w:rsidRPr="005A6B97">
        <w:t>x,train</w:t>
      </w:r>
      <w:proofErr w:type="gramEnd"/>
      <w:r w:rsidRPr="005A6B97">
        <w:t>_label,'Method','Bag','Learners',t,'NumLearningCycles',numTrees);%accuracy=0.9677</w:t>
      </w:r>
    </w:p>
    <w:p w14:paraId="55167850" w14:textId="100CBB49" w:rsidR="005A6B97" w:rsidRPr="00277C1E" w:rsidRDefault="005A6B97" w:rsidP="00277C1E">
      <w:pPr>
        <w:pStyle w:val="aa"/>
        <w:ind w:left="280" w:right="280"/>
        <w:rPr>
          <w:rFonts w:eastAsiaTheme="minorEastAsia" w:hint="eastAsia"/>
        </w:rPr>
      </w:pPr>
      <w:r w:rsidRPr="005A6B97">
        <w:t xml:space="preserve"> </w:t>
      </w:r>
    </w:p>
    <w:p w14:paraId="5A126E4D" w14:textId="77777777" w:rsidR="005A6B97" w:rsidRPr="005A6B97" w:rsidRDefault="005A6B97" w:rsidP="005A6B97">
      <w:pPr>
        <w:pStyle w:val="aa"/>
        <w:ind w:left="280" w:right="280"/>
      </w:pPr>
      <w:r w:rsidRPr="005A6B97">
        <w:t>load("</w:t>
      </w:r>
      <w:proofErr w:type="spellStart"/>
      <w:r w:rsidRPr="005A6B97">
        <w:t>Xtest.mat</w:t>
      </w:r>
      <w:proofErr w:type="spellEnd"/>
      <w:r w:rsidRPr="005A6B97">
        <w:t>")</w:t>
      </w:r>
    </w:p>
    <w:p w14:paraId="101E66A1" w14:textId="77777777" w:rsidR="005A6B97" w:rsidRPr="005A6B97" w:rsidRDefault="005A6B97" w:rsidP="005A6B97">
      <w:pPr>
        <w:pStyle w:val="aa"/>
        <w:ind w:left="280" w:right="280"/>
      </w:pPr>
      <w:r w:rsidRPr="005A6B97">
        <w:t>load("</w:t>
      </w:r>
      <w:proofErr w:type="spellStart"/>
      <w:r w:rsidRPr="005A6B97">
        <w:t>Ytest.mat</w:t>
      </w:r>
      <w:proofErr w:type="spellEnd"/>
      <w:r w:rsidRPr="005A6B97">
        <w:t>")</w:t>
      </w:r>
    </w:p>
    <w:p w14:paraId="7953DC1E" w14:textId="77777777" w:rsidR="005A6B97" w:rsidRPr="005A6B97" w:rsidRDefault="005A6B97" w:rsidP="005A6B97">
      <w:pPr>
        <w:pStyle w:val="aa"/>
        <w:ind w:left="280" w:right="280"/>
      </w:pPr>
      <w:proofErr w:type="spellStart"/>
      <w:r w:rsidRPr="005A6B97">
        <w:t>test_label</w:t>
      </w:r>
      <w:proofErr w:type="spellEnd"/>
      <w:r w:rsidRPr="005A6B97">
        <w:t xml:space="preserve"> = vec2ind(</w:t>
      </w:r>
      <w:proofErr w:type="spellStart"/>
      <w:r w:rsidRPr="005A6B97">
        <w:t>test_y</w:t>
      </w:r>
      <w:proofErr w:type="spellEnd"/>
      <w:r w:rsidRPr="005A6B97">
        <w:t>')-1;</w:t>
      </w:r>
    </w:p>
    <w:p w14:paraId="21305C7E" w14:textId="77777777" w:rsidR="005A6B97" w:rsidRPr="005A6B97" w:rsidRDefault="005A6B97" w:rsidP="005A6B97">
      <w:pPr>
        <w:pStyle w:val="aa"/>
        <w:ind w:left="280" w:right="280"/>
      </w:pPr>
      <w:r w:rsidRPr="005A6B97">
        <w:t xml:space="preserve"> </w:t>
      </w:r>
    </w:p>
    <w:p w14:paraId="57590F56" w14:textId="77777777" w:rsidR="005A6B97" w:rsidRPr="005A6B97" w:rsidRDefault="005A6B97" w:rsidP="005A6B97">
      <w:pPr>
        <w:pStyle w:val="aa"/>
        <w:ind w:left="280" w:right="280"/>
      </w:pPr>
      <w:r w:rsidRPr="005A6B97">
        <w:t xml:space="preserve">predict = </w:t>
      </w:r>
      <w:proofErr w:type="gramStart"/>
      <w:r w:rsidRPr="005A6B97">
        <w:t>predict(</w:t>
      </w:r>
      <w:proofErr w:type="spellStart"/>
      <w:proofErr w:type="gramEnd"/>
      <w:r w:rsidRPr="005A6B97">
        <w:t>Mdl,test_x</w:t>
      </w:r>
      <w:proofErr w:type="spellEnd"/>
      <w:r w:rsidRPr="005A6B97">
        <w:t>);</w:t>
      </w:r>
    </w:p>
    <w:p w14:paraId="0EAE2D9D" w14:textId="77777777" w:rsidR="005A6B97" w:rsidRPr="005A6B97" w:rsidRDefault="005A6B97" w:rsidP="005A6B97">
      <w:pPr>
        <w:pStyle w:val="aa"/>
        <w:ind w:left="280" w:right="280"/>
      </w:pPr>
      <w:r w:rsidRPr="005A6B97">
        <w:t>temp = predict-</w:t>
      </w:r>
      <w:proofErr w:type="spellStart"/>
      <w:r w:rsidRPr="005A6B97">
        <w:t>test_label</w:t>
      </w:r>
      <w:proofErr w:type="spellEnd"/>
      <w:r w:rsidRPr="005A6B97">
        <w:t>';</w:t>
      </w:r>
    </w:p>
    <w:p w14:paraId="4B188B91" w14:textId="77777777" w:rsidR="005A6B97" w:rsidRPr="005A6B97" w:rsidRDefault="005A6B97" w:rsidP="005A6B97">
      <w:pPr>
        <w:pStyle w:val="aa"/>
        <w:ind w:left="280" w:right="280"/>
      </w:pPr>
      <w:r w:rsidRPr="005A6B97">
        <w:t>sum = 0;</w:t>
      </w:r>
    </w:p>
    <w:p w14:paraId="07AF27F9" w14:textId="77777777" w:rsidR="005A6B97" w:rsidRPr="005A6B97" w:rsidRDefault="005A6B97" w:rsidP="005A6B97">
      <w:pPr>
        <w:pStyle w:val="aa"/>
        <w:ind w:left="280" w:right="280"/>
      </w:pPr>
      <w:r w:rsidRPr="005A6B97">
        <w:t xml:space="preserve">for </w:t>
      </w:r>
      <w:proofErr w:type="spellStart"/>
      <w:r w:rsidRPr="005A6B97">
        <w:t>i</w:t>
      </w:r>
      <w:proofErr w:type="spellEnd"/>
      <w:r w:rsidRPr="005A6B97">
        <w:t xml:space="preserve"> = </w:t>
      </w:r>
      <w:proofErr w:type="gramStart"/>
      <w:r w:rsidRPr="005A6B97">
        <w:t>1:length</w:t>
      </w:r>
      <w:proofErr w:type="gramEnd"/>
      <w:r w:rsidRPr="005A6B97">
        <w:t>(</w:t>
      </w:r>
      <w:proofErr w:type="spellStart"/>
      <w:r w:rsidRPr="005A6B97">
        <w:t>test_label</w:t>
      </w:r>
      <w:proofErr w:type="spellEnd"/>
      <w:r w:rsidRPr="005A6B97">
        <w:t>)</w:t>
      </w:r>
    </w:p>
    <w:p w14:paraId="659D3D51" w14:textId="77777777" w:rsidR="005A6B97" w:rsidRPr="005A6B97" w:rsidRDefault="005A6B97" w:rsidP="005A6B97">
      <w:pPr>
        <w:pStyle w:val="aa"/>
        <w:ind w:left="280" w:right="280"/>
      </w:pPr>
      <w:r w:rsidRPr="005A6B97">
        <w:t xml:space="preserve">    if(temp(</w:t>
      </w:r>
      <w:proofErr w:type="spellStart"/>
      <w:r w:rsidRPr="005A6B97">
        <w:t>i</w:t>
      </w:r>
      <w:proofErr w:type="spellEnd"/>
      <w:r w:rsidRPr="005A6B97">
        <w:t>)==0)</w:t>
      </w:r>
    </w:p>
    <w:p w14:paraId="5C463FAA" w14:textId="77777777" w:rsidR="005A6B97" w:rsidRPr="005A6B97" w:rsidRDefault="005A6B97" w:rsidP="005A6B97">
      <w:pPr>
        <w:pStyle w:val="aa"/>
        <w:ind w:left="280" w:right="280"/>
      </w:pPr>
      <w:r w:rsidRPr="005A6B97">
        <w:t xml:space="preserve">        sum=sum+1;</w:t>
      </w:r>
    </w:p>
    <w:p w14:paraId="0E054489" w14:textId="77777777" w:rsidR="005A6B97" w:rsidRPr="005A6B97" w:rsidRDefault="005A6B97" w:rsidP="005A6B97">
      <w:pPr>
        <w:pStyle w:val="aa"/>
        <w:ind w:left="280" w:right="280"/>
      </w:pPr>
      <w:r w:rsidRPr="005A6B97">
        <w:t xml:space="preserve">    end</w:t>
      </w:r>
    </w:p>
    <w:p w14:paraId="7B230532" w14:textId="77777777" w:rsidR="005A6B97" w:rsidRPr="005A6B97" w:rsidRDefault="005A6B97" w:rsidP="005A6B97">
      <w:pPr>
        <w:pStyle w:val="aa"/>
        <w:ind w:left="280" w:right="280"/>
      </w:pPr>
      <w:r w:rsidRPr="005A6B97">
        <w:t>end</w:t>
      </w:r>
    </w:p>
    <w:p w14:paraId="098B4FAB" w14:textId="77777777" w:rsidR="005A6B97" w:rsidRPr="005A6B97" w:rsidRDefault="005A6B97" w:rsidP="005A6B97">
      <w:pPr>
        <w:pStyle w:val="aa"/>
        <w:ind w:left="280" w:right="280"/>
      </w:pPr>
      <w:r w:rsidRPr="005A6B97">
        <w:t>accuracy = sum/length(</w:t>
      </w:r>
      <w:proofErr w:type="spellStart"/>
      <w:r w:rsidRPr="005A6B97">
        <w:t>test_label</w:t>
      </w:r>
      <w:proofErr w:type="spellEnd"/>
      <w:r w:rsidRPr="005A6B97">
        <w:t>)</w:t>
      </w:r>
    </w:p>
    <w:p w14:paraId="08E87CA7" w14:textId="6EC9EA3C" w:rsidR="00D62A01" w:rsidRPr="004838DB" w:rsidRDefault="005A6B97" w:rsidP="00957E31">
      <w:pPr>
        <w:pStyle w:val="aa"/>
        <w:ind w:left="280" w:right="280"/>
      </w:pPr>
      <w:r w:rsidRPr="005A6B97">
        <w:t>confusionchart(test_label</w:t>
      </w:r>
      <w:proofErr w:type="gramStart"/>
      <w:r w:rsidRPr="005A6B97">
        <w:t>',predict</w:t>
      </w:r>
      <w:proofErr w:type="gramEnd"/>
      <w:r w:rsidRPr="005A6B97">
        <w:t>,'RowSummary','row-normalized','ColumnSummary','column-normalized')</w:t>
      </w:r>
      <w:fldSimple w:instr=" ADDIN EN.REFLIST "/>
    </w:p>
    <w:sectPr w:rsidR="00D62A01" w:rsidRPr="004838D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6BC7B" w14:textId="77777777" w:rsidR="00F50167" w:rsidRDefault="00F50167" w:rsidP="00037EF4">
      <w:r>
        <w:separator/>
      </w:r>
    </w:p>
  </w:endnote>
  <w:endnote w:type="continuationSeparator" w:id="0">
    <w:p w14:paraId="63036E49" w14:textId="77777777" w:rsidR="00F50167" w:rsidRDefault="00F50167" w:rsidP="00037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NimbusRomNo9L-Regu">
    <w:altName w:val="Cambria"/>
    <w:panose1 w:val="00000000000000000000"/>
    <w:charset w:val="00"/>
    <w:family w:val="roman"/>
    <w:notTrueType/>
    <w:pitch w:val="default"/>
  </w:font>
  <w:font w:name="TimesNewRomanPS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A47EB" w14:textId="77777777" w:rsidR="00F50167" w:rsidRDefault="00F50167" w:rsidP="00037EF4">
      <w:r>
        <w:separator/>
      </w:r>
    </w:p>
  </w:footnote>
  <w:footnote w:type="continuationSeparator" w:id="0">
    <w:p w14:paraId="79290323" w14:textId="77777777" w:rsidR="00F50167" w:rsidRDefault="00F50167" w:rsidP="00037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95F23"/>
    <w:multiLevelType w:val="multilevel"/>
    <w:tmpl w:val="8A2C5C28"/>
    <w:lvl w:ilvl="0">
      <w:start w:val="1"/>
      <w:numFmt w:val="decimal"/>
      <w:lvlText w:val="%1."/>
      <w:lvlJc w:val="left"/>
      <w:pPr>
        <w:ind w:left="360" w:hanging="360"/>
      </w:pPr>
      <w:rPr>
        <w:rFonts w:ascii="Times New Roman" w:hAnsi="Times New Roman" w:cs="Times New Roman"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927056D"/>
    <w:multiLevelType w:val="hybridMultilevel"/>
    <w:tmpl w:val="9A10F55E"/>
    <w:lvl w:ilvl="0" w:tplc="4286602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2E537383"/>
    <w:multiLevelType w:val="multilevel"/>
    <w:tmpl w:val="8FF2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0407E"/>
    <w:multiLevelType w:val="hybridMultilevel"/>
    <w:tmpl w:val="A5AADEE6"/>
    <w:lvl w:ilvl="0" w:tplc="CF86F66A">
      <w:start w:val="1"/>
      <w:numFmt w:val="bullet"/>
      <w:lvlText w:val=""/>
      <w:lvlJc w:val="left"/>
      <w:pPr>
        <w:ind w:left="840" w:hanging="420"/>
      </w:pPr>
      <w:rPr>
        <w:rFonts w:ascii="Wingdings" w:hAnsi="Wingdings" w:hint="default"/>
        <w:sz w:val="21"/>
        <w:szCs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35D033D2"/>
    <w:multiLevelType w:val="hybridMultilevel"/>
    <w:tmpl w:val="78560E10"/>
    <w:lvl w:ilvl="0" w:tplc="23F28284">
      <w:start w:val="1"/>
      <w:numFmt w:val="lowerLetter"/>
      <w:lvlText w:val="(%1)"/>
      <w:lvlJc w:val="left"/>
      <w:pPr>
        <w:ind w:left="6023" w:hanging="4103"/>
      </w:pPr>
      <w:rPr>
        <w:rFonts w:hint="default"/>
      </w:rPr>
    </w:lvl>
    <w:lvl w:ilvl="1" w:tplc="04090019" w:tentative="1">
      <w:start w:val="1"/>
      <w:numFmt w:val="lowerLetter"/>
      <w:lvlText w:val="%2)"/>
      <w:lvlJc w:val="left"/>
      <w:pPr>
        <w:ind w:left="2760" w:hanging="420"/>
      </w:pPr>
    </w:lvl>
    <w:lvl w:ilvl="2" w:tplc="0409001B" w:tentative="1">
      <w:start w:val="1"/>
      <w:numFmt w:val="lowerRoman"/>
      <w:lvlText w:val="%3."/>
      <w:lvlJc w:val="right"/>
      <w:pPr>
        <w:ind w:left="3180" w:hanging="420"/>
      </w:pPr>
    </w:lvl>
    <w:lvl w:ilvl="3" w:tplc="0409000F" w:tentative="1">
      <w:start w:val="1"/>
      <w:numFmt w:val="decimal"/>
      <w:lvlText w:val="%4."/>
      <w:lvlJc w:val="left"/>
      <w:pPr>
        <w:ind w:left="3600" w:hanging="420"/>
      </w:pPr>
    </w:lvl>
    <w:lvl w:ilvl="4" w:tplc="04090019" w:tentative="1">
      <w:start w:val="1"/>
      <w:numFmt w:val="lowerLetter"/>
      <w:lvlText w:val="%5)"/>
      <w:lvlJc w:val="left"/>
      <w:pPr>
        <w:ind w:left="4020" w:hanging="420"/>
      </w:pPr>
    </w:lvl>
    <w:lvl w:ilvl="5" w:tplc="0409001B" w:tentative="1">
      <w:start w:val="1"/>
      <w:numFmt w:val="lowerRoman"/>
      <w:lvlText w:val="%6."/>
      <w:lvlJc w:val="right"/>
      <w:pPr>
        <w:ind w:left="4440" w:hanging="420"/>
      </w:pPr>
    </w:lvl>
    <w:lvl w:ilvl="6" w:tplc="0409000F" w:tentative="1">
      <w:start w:val="1"/>
      <w:numFmt w:val="decimal"/>
      <w:lvlText w:val="%7."/>
      <w:lvlJc w:val="left"/>
      <w:pPr>
        <w:ind w:left="4860" w:hanging="420"/>
      </w:pPr>
    </w:lvl>
    <w:lvl w:ilvl="7" w:tplc="04090019" w:tentative="1">
      <w:start w:val="1"/>
      <w:numFmt w:val="lowerLetter"/>
      <w:lvlText w:val="%8)"/>
      <w:lvlJc w:val="left"/>
      <w:pPr>
        <w:ind w:left="5280" w:hanging="420"/>
      </w:pPr>
    </w:lvl>
    <w:lvl w:ilvl="8" w:tplc="0409001B" w:tentative="1">
      <w:start w:val="1"/>
      <w:numFmt w:val="lowerRoman"/>
      <w:lvlText w:val="%9."/>
      <w:lvlJc w:val="right"/>
      <w:pPr>
        <w:ind w:left="5700" w:hanging="420"/>
      </w:pPr>
    </w:lvl>
  </w:abstractNum>
  <w:abstractNum w:abstractNumId="5" w15:restartNumberingAfterBreak="0">
    <w:nsid w:val="3AE94671"/>
    <w:multiLevelType w:val="hybridMultilevel"/>
    <w:tmpl w:val="E3A01092"/>
    <w:lvl w:ilvl="0" w:tplc="BB264268">
      <w:start w:val="1"/>
      <w:numFmt w:val="decimal"/>
      <w:lvlText w:val="%1)"/>
      <w:lvlJc w:val="left"/>
      <w:pPr>
        <w:ind w:left="640" w:hanging="360"/>
      </w:pPr>
      <w:rPr>
        <w:rFonts w:hint="default"/>
      </w:r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abstractNum w:abstractNumId="6" w15:restartNumberingAfterBreak="0">
    <w:nsid w:val="3D3B401A"/>
    <w:multiLevelType w:val="hybridMultilevel"/>
    <w:tmpl w:val="5CEE9310"/>
    <w:lvl w:ilvl="0" w:tplc="55529F1C">
      <w:start w:val="1"/>
      <w:numFmt w:val="lowerLetter"/>
      <w:lvlText w:val="(%1)"/>
      <w:lvlJc w:val="left"/>
      <w:pPr>
        <w:ind w:left="1320" w:hanging="36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7" w15:restartNumberingAfterBreak="0">
    <w:nsid w:val="40542047"/>
    <w:multiLevelType w:val="hybridMultilevel"/>
    <w:tmpl w:val="1CF43AEC"/>
    <w:lvl w:ilvl="0" w:tplc="D8165D7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48AF21EE"/>
    <w:multiLevelType w:val="hybridMultilevel"/>
    <w:tmpl w:val="0722EE1E"/>
    <w:lvl w:ilvl="0" w:tplc="5B58B4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4636BF3"/>
    <w:multiLevelType w:val="hybridMultilevel"/>
    <w:tmpl w:val="76B2E79A"/>
    <w:lvl w:ilvl="0" w:tplc="B128F924">
      <w:start w:val="1"/>
      <w:numFmt w:val="lowerLetter"/>
      <w:lvlText w:val="(%1)"/>
      <w:lvlJc w:val="left"/>
      <w:pPr>
        <w:ind w:left="2040" w:hanging="360"/>
      </w:pPr>
      <w:rPr>
        <w:rFonts w:hint="default"/>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abstractNum w:abstractNumId="10" w15:restartNumberingAfterBreak="0">
    <w:nsid w:val="6BE33167"/>
    <w:multiLevelType w:val="hybridMultilevel"/>
    <w:tmpl w:val="0B52A4C8"/>
    <w:lvl w:ilvl="0" w:tplc="CF86F66A">
      <w:start w:val="1"/>
      <w:numFmt w:val="bullet"/>
      <w:lvlText w:val=""/>
      <w:lvlJc w:val="left"/>
      <w:pPr>
        <w:ind w:left="840" w:hanging="420"/>
      </w:pPr>
      <w:rPr>
        <w:rFonts w:ascii="Wingdings" w:hAnsi="Wingdings" w:hint="default"/>
        <w:sz w:val="21"/>
        <w:szCs w:val="2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6D85543B"/>
    <w:multiLevelType w:val="hybridMultilevel"/>
    <w:tmpl w:val="42B22E02"/>
    <w:lvl w:ilvl="0" w:tplc="1A52191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F623A01"/>
    <w:multiLevelType w:val="multilevel"/>
    <w:tmpl w:val="CD3C109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0"/>
  </w:num>
  <w:num w:numId="2">
    <w:abstractNumId w:val="3"/>
  </w:num>
  <w:num w:numId="3">
    <w:abstractNumId w:val="10"/>
  </w:num>
  <w:num w:numId="4">
    <w:abstractNumId w:val="7"/>
  </w:num>
  <w:num w:numId="5">
    <w:abstractNumId w:val="5"/>
  </w:num>
  <w:num w:numId="6">
    <w:abstractNumId w:val="8"/>
  </w:num>
  <w:num w:numId="7">
    <w:abstractNumId w:val="12"/>
  </w:num>
  <w:num w:numId="8">
    <w:abstractNumId w:val="1"/>
  </w:num>
  <w:num w:numId="9">
    <w:abstractNumId w:val="11"/>
  </w:num>
  <w:num w:numId="10">
    <w:abstractNumId w:val="2"/>
  </w:num>
  <w:num w:numId="11">
    <w:abstractNumId w:val="9"/>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ds0vxrpldf0d4epvzox92d32dtet5a05dfx&quot;&gt;My EndNote Library&lt;record-ids&gt;&lt;item&gt;15&lt;/item&gt;&lt;/record-ids&gt;&lt;/item&gt;&lt;/Libraries&gt;"/>
  </w:docVars>
  <w:rsids>
    <w:rsidRoot w:val="003372EA"/>
    <w:rsid w:val="00001534"/>
    <w:rsid w:val="0000211E"/>
    <w:rsid w:val="00005EAC"/>
    <w:rsid w:val="000069C9"/>
    <w:rsid w:val="00012105"/>
    <w:rsid w:val="00016C24"/>
    <w:rsid w:val="00021D5A"/>
    <w:rsid w:val="00023816"/>
    <w:rsid w:val="000244D6"/>
    <w:rsid w:val="00026043"/>
    <w:rsid w:val="0003007C"/>
    <w:rsid w:val="00031BC5"/>
    <w:rsid w:val="00032E49"/>
    <w:rsid w:val="00037EF4"/>
    <w:rsid w:val="0004367D"/>
    <w:rsid w:val="00053357"/>
    <w:rsid w:val="00055204"/>
    <w:rsid w:val="00055FA2"/>
    <w:rsid w:val="00066729"/>
    <w:rsid w:val="00067D63"/>
    <w:rsid w:val="0007320E"/>
    <w:rsid w:val="000758EC"/>
    <w:rsid w:val="00076307"/>
    <w:rsid w:val="00082B0D"/>
    <w:rsid w:val="00094AD2"/>
    <w:rsid w:val="000A1FF5"/>
    <w:rsid w:val="000A23E6"/>
    <w:rsid w:val="000A4CC7"/>
    <w:rsid w:val="000A71D4"/>
    <w:rsid w:val="000A7FE3"/>
    <w:rsid w:val="000B12CB"/>
    <w:rsid w:val="000B5AE9"/>
    <w:rsid w:val="000B6685"/>
    <w:rsid w:val="000B74F2"/>
    <w:rsid w:val="000B78BB"/>
    <w:rsid w:val="000B7D07"/>
    <w:rsid w:val="000B7E8C"/>
    <w:rsid w:val="000C6FB5"/>
    <w:rsid w:val="000D1B14"/>
    <w:rsid w:val="000D616A"/>
    <w:rsid w:val="000E166E"/>
    <w:rsid w:val="000E5F91"/>
    <w:rsid w:val="000F2B65"/>
    <w:rsid w:val="00100B04"/>
    <w:rsid w:val="001024E9"/>
    <w:rsid w:val="00102842"/>
    <w:rsid w:val="0011262E"/>
    <w:rsid w:val="00126021"/>
    <w:rsid w:val="00127D1A"/>
    <w:rsid w:val="001302BB"/>
    <w:rsid w:val="00132FAB"/>
    <w:rsid w:val="0013337F"/>
    <w:rsid w:val="001346FA"/>
    <w:rsid w:val="00134B32"/>
    <w:rsid w:val="00135D1E"/>
    <w:rsid w:val="00145EC2"/>
    <w:rsid w:val="0014713C"/>
    <w:rsid w:val="00150661"/>
    <w:rsid w:val="00152E0F"/>
    <w:rsid w:val="00153DF5"/>
    <w:rsid w:val="00161413"/>
    <w:rsid w:val="001659C3"/>
    <w:rsid w:val="00165A7B"/>
    <w:rsid w:val="001665B9"/>
    <w:rsid w:val="00172C18"/>
    <w:rsid w:val="00175003"/>
    <w:rsid w:val="00176308"/>
    <w:rsid w:val="001776B9"/>
    <w:rsid w:val="0018247F"/>
    <w:rsid w:val="00187EB6"/>
    <w:rsid w:val="001902FD"/>
    <w:rsid w:val="00195D85"/>
    <w:rsid w:val="001A4DC5"/>
    <w:rsid w:val="001A70A3"/>
    <w:rsid w:val="001A7BE2"/>
    <w:rsid w:val="001B4FF1"/>
    <w:rsid w:val="001B6243"/>
    <w:rsid w:val="001C0AB5"/>
    <w:rsid w:val="001C3340"/>
    <w:rsid w:val="001D11C7"/>
    <w:rsid w:val="001D127C"/>
    <w:rsid w:val="001D4217"/>
    <w:rsid w:val="001E34DC"/>
    <w:rsid w:val="001E5A22"/>
    <w:rsid w:val="001E69FF"/>
    <w:rsid w:val="001F20F4"/>
    <w:rsid w:val="001F40B6"/>
    <w:rsid w:val="001F47C9"/>
    <w:rsid w:val="00204759"/>
    <w:rsid w:val="00205DB5"/>
    <w:rsid w:val="00205F9E"/>
    <w:rsid w:val="002132DF"/>
    <w:rsid w:val="00213753"/>
    <w:rsid w:val="00217939"/>
    <w:rsid w:val="002235A8"/>
    <w:rsid w:val="00223E00"/>
    <w:rsid w:val="00227679"/>
    <w:rsid w:val="002311BD"/>
    <w:rsid w:val="0023202D"/>
    <w:rsid w:val="00233ED5"/>
    <w:rsid w:val="00235C93"/>
    <w:rsid w:val="0024767A"/>
    <w:rsid w:val="002509AD"/>
    <w:rsid w:val="00252DD5"/>
    <w:rsid w:val="00265D49"/>
    <w:rsid w:val="0026637D"/>
    <w:rsid w:val="0027149B"/>
    <w:rsid w:val="00272926"/>
    <w:rsid w:val="00276387"/>
    <w:rsid w:val="00276C66"/>
    <w:rsid w:val="00277994"/>
    <w:rsid w:val="00277C1E"/>
    <w:rsid w:val="00277FD8"/>
    <w:rsid w:val="0028286A"/>
    <w:rsid w:val="0028574B"/>
    <w:rsid w:val="00286DC0"/>
    <w:rsid w:val="00287EFF"/>
    <w:rsid w:val="00297C8B"/>
    <w:rsid w:val="002A2528"/>
    <w:rsid w:val="002A3F3B"/>
    <w:rsid w:val="002A4DBC"/>
    <w:rsid w:val="002A767E"/>
    <w:rsid w:val="002C49EE"/>
    <w:rsid w:val="002C533B"/>
    <w:rsid w:val="002D4B92"/>
    <w:rsid w:val="002D6AFD"/>
    <w:rsid w:val="002E0356"/>
    <w:rsid w:val="002E1954"/>
    <w:rsid w:val="002E755D"/>
    <w:rsid w:val="002E7CE0"/>
    <w:rsid w:val="002F7D4E"/>
    <w:rsid w:val="003018C0"/>
    <w:rsid w:val="00314A53"/>
    <w:rsid w:val="00327651"/>
    <w:rsid w:val="003303D3"/>
    <w:rsid w:val="0033399C"/>
    <w:rsid w:val="003372EA"/>
    <w:rsid w:val="00342A7E"/>
    <w:rsid w:val="00346562"/>
    <w:rsid w:val="00361302"/>
    <w:rsid w:val="00362F5F"/>
    <w:rsid w:val="00363527"/>
    <w:rsid w:val="003649A9"/>
    <w:rsid w:val="0036529B"/>
    <w:rsid w:val="00366D80"/>
    <w:rsid w:val="00366F05"/>
    <w:rsid w:val="00371FA3"/>
    <w:rsid w:val="00372BF0"/>
    <w:rsid w:val="00372F98"/>
    <w:rsid w:val="00375525"/>
    <w:rsid w:val="0038009D"/>
    <w:rsid w:val="003A1CA1"/>
    <w:rsid w:val="003A3670"/>
    <w:rsid w:val="003A6D6C"/>
    <w:rsid w:val="003C4C95"/>
    <w:rsid w:val="003C4D62"/>
    <w:rsid w:val="003D19C5"/>
    <w:rsid w:val="003D3E85"/>
    <w:rsid w:val="003D6B98"/>
    <w:rsid w:val="003D6E43"/>
    <w:rsid w:val="003E2025"/>
    <w:rsid w:val="0040184F"/>
    <w:rsid w:val="004100BC"/>
    <w:rsid w:val="00413C1E"/>
    <w:rsid w:val="00415479"/>
    <w:rsid w:val="00423CE3"/>
    <w:rsid w:val="00433286"/>
    <w:rsid w:val="00443D44"/>
    <w:rsid w:val="00444D00"/>
    <w:rsid w:val="004476A0"/>
    <w:rsid w:val="0045177C"/>
    <w:rsid w:val="00453677"/>
    <w:rsid w:val="00453E45"/>
    <w:rsid w:val="00454551"/>
    <w:rsid w:val="004557D2"/>
    <w:rsid w:val="00456CE8"/>
    <w:rsid w:val="004571F9"/>
    <w:rsid w:val="004576F4"/>
    <w:rsid w:val="00471AD0"/>
    <w:rsid w:val="00475DEE"/>
    <w:rsid w:val="00480786"/>
    <w:rsid w:val="00481EE6"/>
    <w:rsid w:val="004821A1"/>
    <w:rsid w:val="004838DB"/>
    <w:rsid w:val="004869D6"/>
    <w:rsid w:val="004950F8"/>
    <w:rsid w:val="004A79B1"/>
    <w:rsid w:val="004B5A77"/>
    <w:rsid w:val="004C34AB"/>
    <w:rsid w:val="004D2DFA"/>
    <w:rsid w:val="004E1F9B"/>
    <w:rsid w:val="004F3D1C"/>
    <w:rsid w:val="00505C86"/>
    <w:rsid w:val="0051019E"/>
    <w:rsid w:val="00512548"/>
    <w:rsid w:val="005175FA"/>
    <w:rsid w:val="00532784"/>
    <w:rsid w:val="00533608"/>
    <w:rsid w:val="00534590"/>
    <w:rsid w:val="00535AB6"/>
    <w:rsid w:val="005373F3"/>
    <w:rsid w:val="005423AB"/>
    <w:rsid w:val="00543176"/>
    <w:rsid w:val="00551182"/>
    <w:rsid w:val="005521CE"/>
    <w:rsid w:val="00553280"/>
    <w:rsid w:val="005649DB"/>
    <w:rsid w:val="005669C1"/>
    <w:rsid w:val="005704F3"/>
    <w:rsid w:val="005867CA"/>
    <w:rsid w:val="00587918"/>
    <w:rsid w:val="00594678"/>
    <w:rsid w:val="00596602"/>
    <w:rsid w:val="005A1BAC"/>
    <w:rsid w:val="005A6128"/>
    <w:rsid w:val="005A6537"/>
    <w:rsid w:val="005A6B97"/>
    <w:rsid w:val="005B339C"/>
    <w:rsid w:val="005B3D25"/>
    <w:rsid w:val="005B5D74"/>
    <w:rsid w:val="005B7BAF"/>
    <w:rsid w:val="005C0F80"/>
    <w:rsid w:val="005C1C5A"/>
    <w:rsid w:val="005C44E5"/>
    <w:rsid w:val="005C5A0B"/>
    <w:rsid w:val="005C74C0"/>
    <w:rsid w:val="005D6FF1"/>
    <w:rsid w:val="005E3DF5"/>
    <w:rsid w:val="005F38C9"/>
    <w:rsid w:val="005F69EC"/>
    <w:rsid w:val="00600A82"/>
    <w:rsid w:val="00607931"/>
    <w:rsid w:val="006217CE"/>
    <w:rsid w:val="006252CE"/>
    <w:rsid w:val="00630139"/>
    <w:rsid w:val="00640392"/>
    <w:rsid w:val="0064336F"/>
    <w:rsid w:val="00650B6D"/>
    <w:rsid w:val="006637F1"/>
    <w:rsid w:val="00665AE1"/>
    <w:rsid w:val="00666310"/>
    <w:rsid w:val="00670C69"/>
    <w:rsid w:val="0067231C"/>
    <w:rsid w:val="00676E26"/>
    <w:rsid w:val="00680665"/>
    <w:rsid w:val="00694E3D"/>
    <w:rsid w:val="006A1F31"/>
    <w:rsid w:val="006A2DD6"/>
    <w:rsid w:val="006A43C0"/>
    <w:rsid w:val="006B18AE"/>
    <w:rsid w:val="006B3B52"/>
    <w:rsid w:val="006B547B"/>
    <w:rsid w:val="006B6847"/>
    <w:rsid w:val="006B69EF"/>
    <w:rsid w:val="006C319C"/>
    <w:rsid w:val="006C3D78"/>
    <w:rsid w:val="006C5207"/>
    <w:rsid w:val="006C5D5F"/>
    <w:rsid w:val="006C6106"/>
    <w:rsid w:val="006C7465"/>
    <w:rsid w:val="006D1E2E"/>
    <w:rsid w:val="006D2570"/>
    <w:rsid w:val="006D361C"/>
    <w:rsid w:val="006D56B9"/>
    <w:rsid w:val="006D7B70"/>
    <w:rsid w:val="006E167F"/>
    <w:rsid w:val="006E2AEA"/>
    <w:rsid w:val="006E3F09"/>
    <w:rsid w:val="006E66C7"/>
    <w:rsid w:val="006F3168"/>
    <w:rsid w:val="006F3F01"/>
    <w:rsid w:val="006F5884"/>
    <w:rsid w:val="006F5B26"/>
    <w:rsid w:val="007033E7"/>
    <w:rsid w:val="0070579B"/>
    <w:rsid w:val="00707176"/>
    <w:rsid w:val="007103D6"/>
    <w:rsid w:val="00714656"/>
    <w:rsid w:val="00714C7E"/>
    <w:rsid w:val="00716C26"/>
    <w:rsid w:val="00730805"/>
    <w:rsid w:val="00731AD0"/>
    <w:rsid w:val="00734056"/>
    <w:rsid w:val="0073579D"/>
    <w:rsid w:val="00741882"/>
    <w:rsid w:val="007436F8"/>
    <w:rsid w:val="007439A4"/>
    <w:rsid w:val="00745818"/>
    <w:rsid w:val="0077354B"/>
    <w:rsid w:val="007748AF"/>
    <w:rsid w:val="007750FB"/>
    <w:rsid w:val="0078076F"/>
    <w:rsid w:val="00781D3B"/>
    <w:rsid w:val="007832AA"/>
    <w:rsid w:val="00784D5D"/>
    <w:rsid w:val="00790647"/>
    <w:rsid w:val="0079478F"/>
    <w:rsid w:val="00795FC0"/>
    <w:rsid w:val="00797CAF"/>
    <w:rsid w:val="007A02B5"/>
    <w:rsid w:val="007A38CA"/>
    <w:rsid w:val="007A5FDA"/>
    <w:rsid w:val="007B1F2F"/>
    <w:rsid w:val="007C2964"/>
    <w:rsid w:val="007D31DD"/>
    <w:rsid w:val="007D6E20"/>
    <w:rsid w:val="007E086D"/>
    <w:rsid w:val="007E7689"/>
    <w:rsid w:val="007F6D4F"/>
    <w:rsid w:val="00803AB5"/>
    <w:rsid w:val="008155C6"/>
    <w:rsid w:val="00817EA3"/>
    <w:rsid w:val="00820D71"/>
    <w:rsid w:val="00820DF4"/>
    <w:rsid w:val="00824B84"/>
    <w:rsid w:val="00832482"/>
    <w:rsid w:val="0084234B"/>
    <w:rsid w:val="00845880"/>
    <w:rsid w:val="00846E75"/>
    <w:rsid w:val="008613F4"/>
    <w:rsid w:val="00863148"/>
    <w:rsid w:val="00876F77"/>
    <w:rsid w:val="00885D0B"/>
    <w:rsid w:val="00886582"/>
    <w:rsid w:val="00895FA0"/>
    <w:rsid w:val="008A17D0"/>
    <w:rsid w:val="008A1E45"/>
    <w:rsid w:val="008A52D6"/>
    <w:rsid w:val="008C3A6A"/>
    <w:rsid w:val="008C6252"/>
    <w:rsid w:val="008C7376"/>
    <w:rsid w:val="008C7590"/>
    <w:rsid w:val="008D084C"/>
    <w:rsid w:val="008D23E2"/>
    <w:rsid w:val="008D3707"/>
    <w:rsid w:val="008D4279"/>
    <w:rsid w:val="008D6D45"/>
    <w:rsid w:val="008F265B"/>
    <w:rsid w:val="008F4E6F"/>
    <w:rsid w:val="008F56B9"/>
    <w:rsid w:val="008F597D"/>
    <w:rsid w:val="008F787D"/>
    <w:rsid w:val="00901397"/>
    <w:rsid w:val="00904B3E"/>
    <w:rsid w:val="00907893"/>
    <w:rsid w:val="009121F3"/>
    <w:rsid w:val="0091360D"/>
    <w:rsid w:val="0091623D"/>
    <w:rsid w:val="00917BF4"/>
    <w:rsid w:val="00922028"/>
    <w:rsid w:val="00927ABE"/>
    <w:rsid w:val="009458E6"/>
    <w:rsid w:val="00946334"/>
    <w:rsid w:val="009464F5"/>
    <w:rsid w:val="00946D64"/>
    <w:rsid w:val="00946FDA"/>
    <w:rsid w:val="009478C3"/>
    <w:rsid w:val="009500B6"/>
    <w:rsid w:val="00957E31"/>
    <w:rsid w:val="00960391"/>
    <w:rsid w:val="009641E1"/>
    <w:rsid w:val="009661E4"/>
    <w:rsid w:val="00966C88"/>
    <w:rsid w:val="00971C22"/>
    <w:rsid w:val="009756FA"/>
    <w:rsid w:val="00976014"/>
    <w:rsid w:val="0097723E"/>
    <w:rsid w:val="00982DC4"/>
    <w:rsid w:val="00984120"/>
    <w:rsid w:val="00987E81"/>
    <w:rsid w:val="00996C08"/>
    <w:rsid w:val="009B50BD"/>
    <w:rsid w:val="009B69C7"/>
    <w:rsid w:val="009C0427"/>
    <w:rsid w:val="009C6B13"/>
    <w:rsid w:val="009D2628"/>
    <w:rsid w:val="009D348C"/>
    <w:rsid w:val="009D34C0"/>
    <w:rsid w:val="009E3DFC"/>
    <w:rsid w:val="009F17C1"/>
    <w:rsid w:val="009F23A2"/>
    <w:rsid w:val="009F283F"/>
    <w:rsid w:val="009F36BA"/>
    <w:rsid w:val="009F4332"/>
    <w:rsid w:val="009F6022"/>
    <w:rsid w:val="009F6E44"/>
    <w:rsid w:val="00A00B0E"/>
    <w:rsid w:val="00A0130C"/>
    <w:rsid w:val="00A01789"/>
    <w:rsid w:val="00A045A5"/>
    <w:rsid w:val="00A07AA5"/>
    <w:rsid w:val="00A12A26"/>
    <w:rsid w:val="00A141F8"/>
    <w:rsid w:val="00A14A57"/>
    <w:rsid w:val="00A17EE6"/>
    <w:rsid w:val="00A21CDA"/>
    <w:rsid w:val="00A320C0"/>
    <w:rsid w:val="00A33A11"/>
    <w:rsid w:val="00A33AF5"/>
    <w:rsid w:val="00A33D2C"/>
    <w:rsid w:val="00A34E93"/>
    <w:rsid w:val="00A36A41"/>
    <w:rsid w:val="00A37F9A"/>
    <w:rsid w:val="00A40CD3"/>
    <w:rsid w:val="00A4199F"/>
    <w:rsid w:val="00A451C3"/>
    <w:rsid w:val="00A50219"/>
    <w:rsid w:val="00A511F8"/>
    <w:rsid w:val="00A547E9"/>
    <w:rsid w:val="00A5568B"/>
    <w:rsid w:val="00A55CBF"/>
    <w:rsid w:val="00A60505"/>
    <w:rsid w:val="00A62AE8"/>
    <w:rsid w:val="00A6495B"/>
    <w:rsid w:val="00A65440"/>
    <w:rsid w:val="00A73797"/>
    <w:rsid w:val="00A74B9B"/>
    <w:rsid w:val="00A75871"/>
    <w:rsid w:val="00A76109"/>
    <w:rsid w:val="00A77C65"/>
    <w:rsid w:val="00A83139"/>
    <w:rsid w:val="00A93ED8"/>
    <w:rsid w:val="00AA2252"/>
    <w:rsid w:val="00AA4A53"/>
    <w:rsid w:val="00AA62E2"/>
    <w:rsid w:val="00AA795A"/>
    <w:rsid w:val="00AA7C5A"/>
    <w:rsid w:val="00AB7CDF"/>
    <w:rsid w:val="00AC0C2E"/>
    <w:rsid w:val="00AC59C1"/>
    <w:rsid w:val="00AD6963"/>
    <w:rsid w:val="00AE17F3"/>
    <w:rsid w:val="00AE1B25"/>
    <w:rsid w:val="00AE6346"/>
    <w:rsid w:val="00AE63AA"/>
    <w:rsid w:val="00AE68F8"/>
    <w:rsid w:val="00AF0E49"/>
    <w:rsid w:val="00AF18DD"/>
    <w:rsid w:val="00AF3E27"/>
    <w:rsid w:val="00B05056"/>
    <w:rsid w:val="00B060FD"/>
    <w:rsid w:val="00B12672"/>
    <w:rsid w:val="00B158D8"/>
    <w:rsid w:val="00B228EE"/>
    <w:rsid w:val="00B23B2D"/>
    <w:rsid w:val="00B25C74"/>
    <w:rsid w:val="00B269AA"/>
    <w:rsid w:val="00B30A45"/>
    <w:rsid w:val="00B34A40"/>
    <w:rsid w:val="00B401A0"/>
    <w:rsid w:val="00B40A31"/>
    <w:rsid w:val="00B4312A"/>
    <w:rsid w:val="00B44D7F"/>
    <w:rsid w:val="00B45FC5"/>
    <w:rsid w:val="00B6481F"/>
    <w:rsid w:val="00B75089"/>
    <w:rsid w:val="00B756F8"/>
    <w:rsid w:val="00B92650"/>
    <w:rsid w:val="00B975A1"/>
    <w:rsid w:val="00B97B65"/>
    <w:rsid w:val="00B97F75"/>
    <w:rsid w:val="00BA73B9"/>
    <w:rsid w:val="00BB5C23"/>
    <w:rsid w:val="00BC06BA"/>
    <w:rsid w:val="00BC126A"/>
    <w:rsid w:val="00BC1BC0"/>
    <w:rsid w:val="00BC736B"/>
    <w:rsid w:val="00BD043B"/>
    <w:rsid w:val="00BD0BE0"/>
    <w:rsid w:val="00BD189B"/>
    <w:rsid w:val="00BD4E40"/>
    <w:rsid w:val="00BD7A3F"/>
    <w:rsid w:val="00BE4446"/>
    <w:rsid w:val="00BE6C63"/>
    <w:rsid w:val="00C00EFC"/>
    <w:rsid w:val="00C0120E"/>
    <w:rsid w:val="00C02286"/>
    <w:rsid w:val="00C03F65"/>
    <w:rsid w:val="00C043E4"/>
    <w:rsid w:val="00C05C94"/>
    <w:rsid w:val="00C11524"/>
    <w:rsid w:val="00C149A7"/>
    <w:rsid w:val="00C15AAA"/>
    <w:rsid w:val="00C16248"/>
    <w:rsid w:val="00C2015D"/>
    <w:rsid w:val="00C233AF"/>
    <w:rsid w:val="00C363B6"/>
    <w:rsid w:val="00C6307B"/>
    <w:rsid w:val="00C658A9"/>
    <w:rsid w:val="00C765EA"/>
    <w:rsid w:val="00C83882"/>
    <w:rsid w:val="00C93CAA"/>
    <w:rsid w:val="00C9494D"/>
    <w:rsid w:val="00CA477F"/>
    <w:rsid w:val="00CB1D03"/>
    <w:rsid w:val="00CB20BC"/>
    <w:rsid w:val="00CB2184"/>
    <w:rsid w:val="00CB2E35"/>
    <w:rsid w:val="00CC0A73"/>
    <w:rsid w:val="00CC6481"/>
    <w:rsid w:val="00CD27DB"/>
    <w:rsid w:val="00CD30B8"/>
    <w:rsid w:val="00CD7E03"/>
    <w:rsid w:val="00CE0DB3"/>
    <w:rsid w:val="00CE70FE"/>
    <w:rsid w:val="00CE7475"/>
    <w:rsid w:val="00CE7A81"/>
    <w:rsid w:val="00CF0B32"/>
    <w:rsid w:val="00CF3167"/>
    <w:rsid w:val="00CF7A5B"/>
    <w:rsid w:val="00CF7C3D"/>
    <w:rsid w:val="00D00AC1"/>
    <w:rsid w:val="00D0260A"/>
    <w:rsid w:val="00D039E9"/>
    <w:rsid w:val="00D043DD"/>
    <w:rsid w:val="00D0750D"/>
    <w:rsid w:val="00D21FEA"/>
    <w:rsid w:val="00D22943"/>
    <w:rsid w:val="00D23109"/>
    <w:rsid w:val="00D35E4D"/>
    <w:rsid w:val="00D425E4"/>
    <w:rsid w:val="00D429DC"/>
    <w:rsid w:val="00D506B5"/>
    <w:rsid w:val="00D618F8"/>
    <w:rsid w:val="00D62A01"/>
    <w:rsid w:val="00D71665"/>
    <w:rsid w:val="00D73A4A"/>
    <w:rsid w:val="00D747C3"/>
    <w:rsid w:val="00D755C3"/>
    <w:rsid w:val="00D76B9F"/>
    <w:rsid w:val="00D84FA8"/>
    <w:rsid w:val="00D86857"/>
    <w:rsid w:val="00D917BA"/>
    <w:rsid w:val="00D91CAE"/>
    <w:rsid w:val="00D93938"/>
    <w:rsid w:val="00DA3CCD"/>
    <w:rsid w:val="00DA4AFA"/>
    <w:rsid w:val="00DA5DEF"/>
    <w:rsid w:val="00DA778D"/>
    <w:rsid w:val="00DB7650"/>
    <w:rsid w:val="00DB7A6B"/>
    <w:rsid w:val="00DC0EC0"/>
    <w:rsid w:val="00DC2AC2"/>
    <w:rsid w:val="00DC3870"/>
    <w:rsid w:val="00DC674E"/>
    <w:rsid w:val="00DC7D4D"/>
    <w:rsid w:val="00DD45E9"/>
    <w:rsid w:val="00DD664C"/>
    <w:rsid w:val="00DE4F67"/>
    <w:rsid w:val="00DF2D30"/>
    <w:rsid w:val="00DF3742"/>
    <w:rsid w:val="00E0047F"/>
    <w:rsid w:val="00E01192"/>
    <w:rsid w:val="00E06021"/>
    <w:rsid w:val="00E0661E"/>
    <w:rsid w:val="00E07856"/>
    <w:rsid w:val="00E110EA"/>
    <w:rsid w:val="00E15294"/>
    <w:rsid w:val="00E16D10"/>
    <w:rsid w:val="00E16ED0"/>
    <w:rsid w:val="00E21D6B"/>
    <w:rsid w:val="00E24532"/>
    <w:rsid w:val="00E270C7"/>
    <w:rsid w:val="00E27303"/>
    <w:rsid w:val="00E3185E"/>
    <w:rsid w:val="00E40552"/>
    <w:rsid w:val="00E4283F"/>
    <w:rsid w:val="00E47835"/>
    <w:rsid w:val="00E50FF4"/>
    <w:rsid w:val="00E514DF"/>
    <w:rsid w:val="00E52FA6"/>
    <w:rsid w:val="00E577B3"/>
    <w:rsid w:val="00E61A22"/>
    <w:rsid w:val="00E62893"/>
    <w:rsid w:val="00E64879"/>
    <w:rsid w:val="00E64B62"/>
    <w:rsid w:val="00E652D4"/>
    <w:rsid w:val="00E735AC"/>
    <w:rsid w:val="00E77CF5"/>
    <w:rsid w:val="00E9493B"/>
    <w:rsid w:val="00EA07E4"/>
    <w:rsid w:val="00EB00A5"/>
    <w:rsid w:val="00EB45C4"/>
    <w:rsid w:val="00EB466E"/>
    <w:rsid w:val="00EB7A46"/>
    <w:rsid w:val="00EC0362"/>
    <w:rsid w:val="00EC55AD"/>
    <w:rsid w:val="00ED0643"/>
    <w:rsid w:val="00ED11E0"/>
    <w:rsid w:val="00ED4267"/>
    <w:rsid w:val="00ED6320"/>
    <w:rsid w:val="00EE1891"/>
    <w:rsid w:val="00EE4455"/>
    <w:rsid w:val="00EE4A4C"/>
    <w:rsid w:val="00EF43FF"/>
    <w:rsid w:val="00F023E6"/>
    <w:rsid w:val="00F130D9"/>
    <w:rsid w:val="00F13A15"/>
    <w:rsid w:val="00F13EB6"/>
    <w:rsid w:val="00F14963"/>
    <w:rsid w:val="00F21058"/>
    <w:rsid w:val="00F27B46"/>
    <w:rsid w:val="00F37035"/>
    <w:rsid w:val="00F443BC"/>
    <w:rsid w:val="00F45C89"/>
    <w:rsid w:val="00F50167"/>
    <w:rsid w:val="00F575DE"/>
    <w:rsid w:val="00F6021D"/>
    <w:rsid w:val="00F6300C"/>
    <w:rsid w:val="00F6548E"/>
    <w:rsid w:val="00F662CF"/>
    <w:rsid w:val="00F75659"/>
    <w:rsid w:val="00F75B58"/>
    <w:rsid w:val="00F75F7A"/>
    <w:rsid w:val="00F8220C"/>
    <w:rsid w:val="00F9297F"/>
    <w:rsid w:val="00FB3DD0"/>
    <w:rsid w:val="00FC04DA"/>
    <w:rsid w:val="00FC1487"/>
    <w:rsid w:val="00FC2EBC"/>
    <w:rsid w:val="00FC3364"/>
    <w:rsid w:val="00FC4FB7"/>
    <w:rsid w:val="00FD2EFA"/>
    <w:rsid w:val="00FE1BE1"/>
    <w:rsid w:val="00FE253F"/>
    <w:rsid w:val="00FF0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564B7"/>
  <w15:chartTrackingRefBased/>
  <w15:docId w15:val="{16EBC650-7FFA-4EAA-AE96-54F1EE6F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167F"/>
    <w:pPr>
      <w:widowControl w:val="0"/>
      <w:jc w:val="both"/>
    </w:pPr>
    <w:rPr>
      <w:rFonts w:eastAsia="Times New Roman"/>
      <w:sz w:val="28"/>
    </w:rPr>
  </w:style>
  <w:style w:type="paragraph" w:styleId="1">
    <w:name w:val="heading 1"/>
    <w:basedOn w:val="a"/>
    <w:link w:val="10"/>
    <w:uiPriority w:val="9"/>
    <w:qFormat/>
    <w:rsid w:val="00076307"/>
    <w:pPr>
      <w:widowControl/>
      <w:spacing w:beforeAutospacing="1" w:afterAutospacing="1"/>
      <w:jc w:val="left"/>
      <w:outlineLvl w:val="0"/>
    </w:pPr>
    <w:rPr>
      <w:rFonts w:ascii="Times New Roman" w:hAnsi="Times New Roman" w:cs="宋体"/>
      <w:b/>
      <w:bCs/>
      <w:kern w:val="36"/>
      <w:sz w:val="32"/>
      <w:szCs w:val="32"/>
    </w:rPr>
  </w:style>
  <w:style w:type="paragraph" w:styleId="2">
    <w:name w:val="heading 2"/>
    <w:basedOn w:val="a"/>
    <w:next w:val="a"/>
    <w:link w:val="20"/>
    <w:uiPriority w:val="9"/>
    <w:unhideWhenUsed/>
    <w:qFormat/>
    <w:rsid w:val="00076307"/>
    <w:pPr>
      <w:keepNext/>
      <w:keepLines/>
      <w:spacing w:before="260" w:after="260" w:line="416" w:lineRule="auto"/>
      <w:outlineLvl w:val="1"/>
    </w:pPr>
    <w:rPr>
      <w:rFonts w:ascii="Times New Roman" w:hAnsi="Times New Roman" w:cs="Times New Roman"/>
      <w:b/>
      <w:bCs/>
      <w:szCs w:val="28"/>
    </w:rPr>
  </w:style>
  <w:style w:type="paragraph" w:styleId="3">
    <w:name w:val="heading 3"/>
    <w:basedOn w:val="a"/>
    <w:next w:val="a"/>
    <w:link w:val="30"/>
    <w:uiPriority w:val="9"/>
    <w:semiHidden/>
    <w:unhideWhenUsed/>
    <w:qFormat/>
    <w:rsid w:val="005B339C"/>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7EF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37EF4"/>
    <w:rPr>
      <w:sz w:val="18"/>
      <w:szCs w:val="18"/>
    </w:rPr>
  </w:style>
  <w:style w:type="paragraph" w:styleId="a5">
    <w:name w:val="footer"/>
    <w:basedOn w:val="a"/>
    <w:link w:val="a6"/>
    <w:uiPriority w:val="99"/>
    <w:unhideWhenUsed/>
    <w:rsid w:val="00037EF4"/>
    <w:pPr>
      <w:tabs>
        <w:tab w:val="center" w:pos="4153"/>
        <w:tab w:val="right" w:pos="8306"/>
      </w:tabs>
      <w:snapToGrid w:val="0"/>
      <w:jc w:val="left"/>
    </w:pPr>
    <w:rPr>
      <w:sz w:val="18"/>
      <w:szCs w:val="18"/>
    </w:rPr>
  </w:style>
  <w:style w:type="character" w:customStyle="1" w:styleId="a6">
    <w:name w:val="页脚 字符"/>
    <w:basedOn w:val="a0"/>
    <w:link w:val="a5"/>
    <w:uiPriority w:val="99"/>
    <w:rsid w:val="00037EF4"/>
    <w:rPr>
      <w:sz w:val="18"/>
      <w:szCs w:val="18"/>
    </w:rPr>
  </w:style>
  <w:style w:type="paragraph" w:styleId="a7">
    <w:name w:val="List Paragraph"/>
    <w:basedOn w:val="a"/>
    <w:uiPriority w:val="34"/>
    <w:qFormat/>
    <w:rsid w:val="00E62893"/>
    <w:pPr>
      <w:ind w:firstLineChars="200" w:firstLine="420"/>
    </w:pPr>
  </w:style>
  <w:style w:type="character" w:customStyle="1" w:styleId="tgt">
    <w:name w:val="tgt"/>
    <w:basedOn w:val="a0"/>
    <w:rsid w:val="00A34E93"/>
  </w:style>
  <w:style w:type="character" w:customStyle="1" w:styleId="apple-converted-space">
    <w:name w:val="apple-converted-space"/>
    <w:basedOn w:val="a0"/>
    <w:rsid w:val="00A34E93"/>
  </w:style>
  <w:style w:type="character" w:styleId="a8">
    <w:name w:val="Hyperlink"/>
    <w:basedOn w:val="a0"/>
    <w:uiPriority w:val="99"/>
    <w:unhideWhenUsed/>
    <w:rsid w:val="00716C26"/>
    <w:rPr>
      <w:color w:val="0563C1" w:themeColor="hyperlink"/>
      <w:u w:val="single"/>
    </w:rPr>
  </w:style>
  <w:style w:type="character" w:styleId="a9">
    <w:name w:val="Unresolved Mention"/>
    <w:basedOn w:val="a0"/>
    <w:uiPriority w:val="99"/>
    <w:semiHidden/>
    <w:unhideWhenUsed/>
    <w:rsid w:val="00716C26"/>
    <w:rPr>
      <w:color w:val="605E5C"/>
      <w:shd w:val="clear" w:color="auto" w:fill="E1DFDD"/>
    </w:rPr>
  </w:style>
  <w:style w:type="character" w:customStyle="1" w:styleId="reference-text">
    <w:name w:val="reference-text"/>
    <w:basedOn w:val="a0"/>
    <w:rsid w:val="00F75F7A"/>
  </w:style>
  <w:style w:type="paragraph" w:styleId="aa">
    <w:name w:val="endnote text"/>
    <w:basedOn w:val="a"/>
    <w:link w:val="ab"/>
    <w:uiPriority w:val="99"/>
    <w:unhideWhenUsed/>
    <w:rsid w:val="00E77CF5"/>
    <w:pPr>
      <w:snapToGrid w:val="0"/>
      <w:jc w:val="left"/>
    </w:pPr>
  </w:style>
  <w:style w:type="character" w:customStyle="1" w:styleId="ab">
    <w:name w:val="尾注文本 字符"/>
    <w:basedOn w:val="a0"/>
    <w:link w:val="aa"/>
    <w:uiPriority w:val="99"/>
    <w:rsid w:val="00E77CF5"/>
  </w:style>
  <w:style w:type="character" w:styleId="ac">
    <w:name w:val="endnote reference"/>
    <w:basedOn w:val="a0"/>
    <w:uiPriority w:val="99"/>
    <w:semiHidden/>
    <w:unhideWhenUsed/>
    <w:rsid w:val="00E77CF5"/>
    <w:rPr>
      <w:vertAlign w:val="superscript"/>
    </w:rPr>
  </w:style>
  <w:style w:type="paragraph" w:styleId="ad">
    <w:name w:val="Normal (Web)"/>
    <w:basedOn w:val="a"/>
    <w:uiPriority w:val="99"/>
    <w:semiHidden/>
    <w:unhideWhenUsed/>
    <w:rsid w:val="00E77CF5"/>
    <w:rPr>
      <w:sz w:val="24"/>
    </w:rPr>
  </w:style>
  <w:style w:type="character" w:styleId="ae">
    <w:name w:val="FollowedHyperlink"/>
    <w:basedOn w:val="a0"/>
    <w:uiPriority w:val="99"/>
    <w:semiHidden/>
    <w:unhideWhenUsed/>
    <w:rsid w:val="008C3A6A"/>
    <w:rPr>
      <w:color w:val="954F72" w:themeColor="followedHyperlink"/>
      <w:u w:val="single"/>
    </w:rPr>
  </w:style>
  <w:style w:type="character" w:customStyle="1" w:styleId="skip">
    <w:name w:val="skip"/>
    <w:basedOn w:val="a0"/>
    <w:rsid w:val="007D6E20"/>
  </w:style>
  <w:style w:type="table" w:styleId="af">
    <w:name w:val="Table Grid"/>
    <w:basedOn w:val="a1"/>
    <w:uiPriority w:val="39"/>
    <w:rsid w:val="00885D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076307"/>
    <w:rPr>
      <w:rFonts w:ascii="Times New Roman" w:eastAsia="Times New Roman" w:hAnsi="Times New Roman" w:cs="宋体"/>
      <w:b/>
      <w:bCs/>
      <w:kern w:val="36"/>
      <w:sz w:val="32"/>
      <w:szCs w:val="32"/>
    </w:rPr>
  </w:style>
  <w:style w:type="character" w:customStyle="1" w:styleId="basic-word">
    <w:name w:val="basic-word"/>
    <w:basedOn w:val="a0"/>
    <w:rsid w:val="003E2025"/>
  </w:style>
  <w:style w:type="character" w:customStyle="1" w:styleId="src">
    <w:name w:val="src"/>
    <w:basedOn w:val="a0"/>
    <w:rsid w:val="00D62A01"/>
  </w:style>
  <w:style w:type="paragraph" w:styleId="TOC">
    <w:name w:val="TOC Heading"/>
    <w:basedOn w:val="1"/>
    <w:next w:val="a"/>
    <w:uiPriority w:val="39"/>
    <w:unhideWhenUsed/>
    <w:qFormat/>
    <w:rsid w:val="0028574B"/>
    <w:pPr>
      <w:keepNext/>
      <w:keepLines/>
      <w:spacing w:before="240" w:beforeAutospacing="0" w:afterAutospacing="0" w:line="259" w:lineRule="auto"/>
      <w:outlineLvl w:val="9"/>
    </w:pPr>
    <w:rPr>
      <w:rFonts w:asciiTheme="majorHAnsi" w:eastAsiaTheme="majorEastAsia" w:hAnsiTheme="majorHAnsi" w:cstheme="majorBidi"/>
      <w:b w:val="0"/>
      <w:bCs w:val="0"/>
      <w:color w:val="2F5496" w:themeColor="accent1" w:themeShade="BF"/>
      <w:kern w:val="0"/>
    </w:rPr>
  </w:style>
  <w:style w:type="character" w:customStyle="1" w:styleId="20">
    <w:name w:val="标题 2 字符"/>
    <w:basedOn w:val="a0"/>
    <w:link w:val="2"/>
    <w:uiPriority w:val="9"/>
    <w:rsid w:val="00076307"/>
    <w:rPr>
      <w:rFonts w:ascii="Times New Roman" w:eastAsia="Times New Roman" w:hAnsi="Times New Roman" w:cs="Times New Roman"/>
      <w:b/>
      <w:bCs/>
      <w:sz w:val="28"/>
      <w:szCs w:val="28"/>
    </w:rPr>
  </w:style>
  <w:style w:type="paragraph" w:styleId="TOC1">
    <w:name w:val="toc 1"/>
    <w:basedOn w:val="a"/>
    <w:next w:val="a"/>
    <w:autoRedefine/>
    <w:uiPriority w:val="39"/>
    <w:unhideWhenUsed/>
    <w:rsid w:val="00223E00"/>
    <w:pPr>
      <w:tabs>
        <w:tab w:val="right" w:leader="dot" w:pos="8296"/>
      </w:tabs>
    </w:pPr>
    <w:rPr>
      <w:rFonts w:ascii="Times New Roman" w:hAnsi="Times New Roman" w:cs="Times New Roman"/>
      <w:szCs w:val="32"/>
    </w:rPr>
  </w:style>
  <w:style w:type="paragraph" w:styleId="TOC2">
    <w:name w:val="toc 2"/>
    <w:basedOn w:val="a"/>
    <w:next w:val="a"/>
    <w:autoRedefine/>
    <w:uiPriority w:val="39"/>
    <w:unhideWhenUsed/>
    <w:rsid w:val="00A07AA5"/>
    <w:pPr>
      <w:ind w:leftChars="200" w:left="420"/>
    </w:pPr>
  </w:style>
  <w:style w:type="paragraph" w:customStyle="1" w:styleId="EndNoteBibliographyTitle">
    <w:name w:val="EndNote Bibliography Title"/>
    <w:basedOn w:val="a"/>
    <w:link w:val="EndNoteBibliographyTitle0"/>
    <w:rsid w:val="0038009D"/>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8009D"/>
    <w:rPr>
      <w:rFonts w:ascii="等线" w:eastAsia="等线" w:hAnsi="等线"/>
      <w:noProof/>
      <w:sz w:val="20"/>
    </w:rPr>
  </w:style>
  <w:style w:type="paragraph" w:customStyle="1" w:styleId="EndNoteBibliography">
    <w:name w:val="EndNote Bibliography"/>
    <w:basedOn w:val="a"/>
    <w:link w:val="EndNoteBibliography0"/>
    <w:rsid w:val="0038009D"/>
    <w:pPr>
      <w:jc w:val="left"/>
    </w:pPr>
    <w:rPr>
      <w:rFonts w:ascii="等线" w:eastAsia="等线" w:hAnsi="等线"/>
      <w:noProof/>
      <w:sz w:val="20"/>
    </w:rPr>
  </w:style>
  <w:style w:type="character" w:customStyle="1" w:styleId="EndNoteBibliography0">
    <w:name w:val="EndNote Bibliography 字符"/>
    <w:basedOn w:val="a0"/>
    <w:link w:val="EndNoteBibliography"/>
    <w:rsid w:val="0038009D"/>
    <w:rPr>
      <w:rFonts w:ascii="等线" w:eastAsia="等线" w:hAnsi="等线"/>
      <w:noProof/>
      <w:sz w:val="20"/>
    </w:rPr>
  </w:style>
  <w:style w:type="character" w:styleId="af0">
    <w:name w:val="Emphasis"/>
    <w:basedOn w:val="a0"/>
    <w:uiPriority w:val="20"/>
    <w:qFormat/>
    <w:rsid w:val="00481EE6"/>
    <w:rPr>
      <w:i/>
      <w:iCs/>
    </w:rPr>
  </w:style>
  <w:style w:type="character" w:customStyle="1" w:styleId="tgt1">
    <w:name w:val="tgt1"/>
    <w:basedOn w:val="a0"/>
    <w:rsid w:val="006C5D5F"/>
  </w:style>
  <w:style w:type="character" w:customStyle="1" w:styleId="30">
    <w:name w:val="标题 3 字符"/>
    <w:basedOn w:val="a0"/>
    <w:link w:val="3"/>
    <w:uiPriority w:val="9"/>
    <w:semiHidden/>
    <w:rsid w:val="005B339C"/>
    <w:rPr>
      <w:rFonts w:eastAsia="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1316">
      <w:bodyDiv w:val="1"/>
      <w:marLeft w:val="0"/>
      <w:marRight w:val="0"/>
      <w:marTop w:val="0"/>
      <w:marBottom w:val="0"/>
      <w:divBdr>
        <w:top w:val="none" w:sz="0" w:space="0" w:color="auto"/>
        <w:left w:val="none" w:sz="0" w:space="0" w:color="auto"/>
        <w:bottom w:val="none" w:sz="0" w:space="0" w:color="auto"/>
        <w:right w:val="none" w:sz="0" w:space="0" w:color="auto"/>
      </w:divBdr>
      <w:divsChild>
        <w:div w:id="2094666950">
          <w:marLeft w:val="0"/>
          <w:marRight w:val="0"/>
          <w:marTop w:val="0"/>
          <w:marBottom w:val="0"/>
          <w:divBdr>
            <w:top w:val="none" w:sz="0" w:space="0" w:color="auto"/>
            <w:left w:val="none" w:sz="0" w:space="0" w:color="auto"/>
            <w:bottom w:val="none" w:sz="0" w:space="0" w:color="auto"/>
            <w:right w:val="none" w:sz="0" w:space="0" w:color="auto"/>
          </w:divBdr>
        </w:div>
      </w:divsChild>
    </w:div>
    <w:div w:id="119611983">
      <w:bodyDiv w:val="1"/>
      <w:marLeft w:val="0"/>
      <w:marRight w:val="0"/>
      <w:marTop w:val="0"/>
      <w:marBottom w:val="0"/>
      <w:divBdr>
        <w:top w:val="none" w:sz="0" w:space="0" w:color="auto"/>
        <w:left w:val="none" w:sz="0" w:space="0" w:color="auto"/>
        <w:bottom w:val="none" w:sz="0" w:space="0" w:color="auto"/>
        <w:right w:val="none" w:sz="0" w:space="0" w:color="auto"/>
      </w:divBdr>
      <w:divsChild>
        <w:div w:id="860700431">
          <w:marLeft w:val="0"/>
          <w:marRight w:val="0"/>
          <w:marTop w:val="0"/>
          <w:marBottom w:val="0"/>
          <w:divBdr>
            <w:top w:val="none" w:sz="0" w:space="0" w:color="auto"/>
            <w:left w:val="none" w:sz="0" w:space="0" w:color="auto"/>
            <w:bottom w:val="none" w:sz="0" w:space="0" w:color="auto"/>
            <w:right w:val="none" w:sz="0" w:space="0" w:color="auto"/>
          </w:divBdr>
        </w:div>
      </w:divsChild>
    </w:div>
    <w:div w:id="138622202">
      <w:bodyDiv w:val="1"/>
      <w:marLeft w:val="0"/>
      <w:marRight w:val="0"/>
      <w:marTop w:val="0"/>
      <w:marBottom w:val="0"/>
      <w:divBdr>
        <w:top w:val="none" w:sz="0" w:space="0" w:color="auto"/>
        <w:left w:val="none" w:sz="0" w:space="0" w:color="auto"/>
        <w:bottom w:val="none" w:sz="0" w:space="0" w:color="auto"/>
        <w:right w:val="none" w:sz="0" w:space="0" w:color="auto"/>
      </w:divBdr>
      <w:divsChild>
        <w:div w:id="1667122949">
          <w:marLeft w:val="0"/>
          <w:marRight w:val="0"/>
          <w:marTop w:val="0"/>
          <w:marBottom w:val="0"/>
          <w:divBdr>
            <w:top w:val="none" w:sz="0" w:space="0" w:color="auto"/>
            <w:left w:val="none" w:sz="0" w:space="0" w:color="auto"/>
            <w:bottom w:val="none" w:sz="0" w:space="0" w:color="auto"/>
            <w:right w:val="none" w:sz="0" w:space="0" w:color="auto"/>
          </w:divBdr>
        </w:div>
      </w:divsChild>
    </w:div>
    <w:div w:id="174196525">
      <w:bodyDiv w:val="1"/>
      <w:marLeft w:val="0"/>
      <w:marRight w:val="0"/>
      <w:marTop w:val="0"/>
      <w:marBottom w:val="0"/>
      <w:divBdr>
        <w:top w:val="none" w:sz="0" w:space="0" w:color="auto"/>
        <w:left w:val="none" w:sz="0" w:space="0" w:color="auto"/>
        <w:bottom w:val="none" w:sz="0" w:space="0" w:color="auto"/>
        <w:right w:val="none" w:sz="0" w:space="0" w:color="auto"/>
      </w:divBdr>
      <w:divsChild>
        <w:div w:id="270357454">
          <w:marLeft w:val="0"/>
          <w:marRight w:val="0"/>
          <w:marTop w:val="0"/>
          <w:marBottom w:val="0"/>
          <w:divBdr>
            <w:top w:val="none" w:sz="0" w:space="0" w:color="auto"/>
            <w:left w:val="none" w:sz="0" w:space="0" w:color="auto"/>
            <w:bottom w:val="none" w:sz="0" w:space="0" w:color="auto"/>
            <w:right w:val="none" w:sz="0" w:space="0" w:color="auto"/>
          </w:divBdr>
        </w:div>
      </w:divsChild>
    </w:div>
    <w:div w:id="175580196">
      <w:bodyDiv w:val="1"/>
      <w:marLeft w:val="0"/>
      <w:marRight w:val="0"/>
      <w:marTop w:val="0"/>
      <w:marBottom w:val="0"/>
      <w:divBdr>
        <w:top w:val="none" w:sz="0" w:space="0" w:color="auto"/>
        <w:left w:val="none" w:sz="0" w:space="0" w:color="auto"/>
        <w:bottom w:val="none" w:sz="0" w:space="0" w:color="auto"/>
        <w:right w:val="none" w:sz="0" w:space="0" w:color="auto"/>
      </w:divBdr>
      <w:divsChild>
        <w:div w:id="365372391">
          <w:marLeft w:val="0"/>
          <w:marRight w:val="0"/>
          <w:marTop w:val="0"/>
          <w:marBottom w:val="0"/>
          <w:divBdr>
            <w:top w:val="none" w:sz="0" w:space="0" w:color="auto"/>
            <w:left w:val="none" w:sz="0" w:space="0" w:color="auto"/>
            <w:bottom w:val="none" w:sz="0" w:space="0" w:color="auto"/>
            <w:right w:val="none" w:sz="0" w:space="0" w:color="auto"/>
          </w:divBdr>
        </w:div>
      </w:divsChild>
    </w:div>
    <w:div w:id="212080827">
      <w:bodyDiv w:val="1"/>
      <w:marLeft w:val="0"/>
      <w:marRight w:val="0"/>
      <w:marTop w:val="0"/>
      <w:marBottom w:val="0"/>
      <w:divBdr>
        <w:top w:val="none" w:sz="0" w:space="0" w:color="auto"/>
        <w:left w:val="none" w:sz="0" w:space="0" w:color="auto"/>
        <w:bottom w:val="none" w:sz="0" w:space="0" w:color="auto"/>
        <w:right w:val="none" w:sz="0" w:space="0" w:color="auto"/>
      </w:divBdr>
      <w:divsChild>
        <w:div w:id="1227836884">
          <w:marLeft w:val="0"/>
          <w:marRight w:val="0"/>
          <w:marTop w:val="0"/>
          <w:marBottom w:val="0"/>
          <w:divBdr>
            <w:top w:val="none" w:sz="0" w:space="0" w:color="auto"/>
            <w:left w:val="none" w:sz="0" w:space="0" w:color="auto"/>
            <w:bottom w:val="none" w:sz="0" w:space="0" w:color="auto"/>
            <w:right w:val="none" w:sz="0" w:space="0" w:color="auto"/>
          </w:divBdr>
        </w:div>
        <w:div w:id="1858418921">
          <w:marLeft w:val="0"/>
          <w:marRight w:val="0"/>
          <w:marTop w:val="0"/>
          <w:marBottom w:val="0"/>
          <w:divBdr>
            <w:top w:val="none" w:sz="0" w:space="0" w:color="auto"/>
            <w:left w:val="none" w:sz="0" w:space="0" w:color="auto"/>
            <w:bottom w:val="none" w:sz="0" w:space="0" w:color="auto"/>
            <w:right w:val="none" w:sz="0" w:space="0" w:color="auto"/>
          </w:divBdr>
        </w:div>
        <w:div w:id="1613711565">
          <w:marLeft w:val="0"/>
          <w:marRight w:val="0"/>
          <w:marTop w:val="0"/>
          <w:marBottom w:val="0"/>
          <w:divBdr>
            <w:top w:val="none" w:sz="0" w:space="0" w:color="auto"/>
            <w:left w:val="none" w:sz="0" w:space="0" w:color="auto"/>
            <w:bottom w:val="none" w:sz="0" w:space="0" w:color="auto"/>
            <w:right w:val="none" w:sz="0" w:space="0" w:color="auto"/>
          </w:divBdr>
        </w:div>
      </w:divsChild>
    </w:div>
    <w:div w:id="245262797">
      <w:bodyDiv w:val="1"/>
      <w:marLeft w:val="0"/>
      <w:marRight w:val="0"/>
      <w:marTop w:val="0"/>
      <w:marBottom w:val="0"/>
      <w:divBdr>
        <w:top w:val="none" w:sz="0" w:space="0" w:color="auto"/>
        <w:left w:val="none" w:sz="0" w:space="0" w:color="auto"/>
        <w:bottom w:val="none" w:sz="0" w:space="0" w:color="auto"/>
        <w:right w:val="none" w:sz="0" w:space="0" w:color="auto"/>
      </w:divBdr>
    </w:div>
    <w:div w:id="265430804">
      <w:bodyDiv w:val="1"/>
      <w:marLeft w:val="0"/>
      <w:marRight w:val="0"/>
      <w:marTop w:val="0"/>
      <w:marBottom w:val="0"/>
      <w:divBdr>
        <w:top w:val="none" w:sz="0" w:space="0" w:color="auto"/>
        <w:left w:val="none" w:sz="0" w:space="0" w:color="auto"/>
        <w:bottom w:val="none" w:sz="0" w:space="0" w:color="auto"/>
        <w:right w:val="none" w:sz="0" w:space="0" w:color="auto"/>
      </w:divBdr>
      <w:divsChild>
        <w:div w:id="1825514157">
          <w:marLeft w:val="0"/>
          <w:marRight w:val="0"/>
          <w:marTop w:val="0"/>
          <w:marBottom w:val="0"/>
          <w:divBdr>
            <w:top w:val="none" w:sz="0" w:space="0" w:color="auto"/>
            <w:left w:val="none" w:sz="0" w:space="0" w:color="auto"/>
            <w:bottom w:val="none" w:sz="0" w:space="0" w:color="auto"/>
            <w:right w:val="none" w:sz="0" w:space="0" w:color="auto"/>
          </w:divBdr>
        </w:div>
      </w:divsChild>
    </w:div>
    <w:div w:id="283971653">
      <w:bodyDiv w:val="1"/>
      <w:marLeft w:val="0"/>
      <w:marRight w:val="0"/>
      <w:marTop w:val="0"/>
      <w:marBottom w:val="0"/>
      <w:divBdr>
        <w:top w:val="none" w:sz="0" w:space="0" w:color="auto"/>
        <w:left w:val="none" w:sz="0" w:space="0" w:color="auto"/>
        <w:bottom w:val="none" w:sz="0" w:space="0" w:color="auto"/>
        <w:right w:val="none" w:sz="0" w:space="0" w:color="auto"/>
      </w:divBdr>
      <w:divsChild>
        <w:div w:id="1829521226">
          <w:marLeft w:val="0"/>
          <w:marRight w:val="0"/>
          <w:marTop w:val="0"/>
          <w:marBottom w:val="0"/>
          <w:divBdr>
            <w:top w:val="none" w:sz="0" w:space="0" w:color="auto"/>
            <w:left w:val="none" w:sz="0" w:space="0" w:color="auto"/>
            <w:bottom w:val="none" w:sz="0" w:space="0" w:color="auto"/>
            <w:right w:val="none" w:sz="0" w:space="0" w:color="auto"/>
          </w:divBdr>
        </w:div>
      </w:divsChild>
    </w:div>
    <w:div w:id="287975928">
      <w:bodyDiv w:val="1"/>
      <w:marLeft w:val="0"/>
      <w:marRight w:val="0"/>
      <w:marTop w:val="0"/>
      <w:marBottom w:val="0"/>
      <w:divBdr>
        <w:top w:val="none" w:sz="0" w:space="0" w:color="auto"/>
        <w:left w:val="none" w:sz="0" w:space="0" w:color="auto"/>
        <w:bottom w:val="none" w:sz="0" w:space="0" w:color="auto"/>
        <w:right w:val="none" w:sz="0" w:space="0" w:color="auto"/>
      </w:divBdr>
      <w:divsChild>
        <w:div w:id="532621530">
          <w:marLeft w:val="0"/>
          <w:marRight w:val="0"/>
          <w:marTop w:val="0"/>
          <w:marBottom w:val="0"/>
          <w:divBdr>
            <w:top w:val="none" w:sz="0" w:space="0" w:color="auto"/>
            <w:left w:val="none" w:sz="0" w:space="0" w:color="auto"/>
            <w:bottom w:val="none" w:sz="0" w:space="0" w:color="auto"/>
            <w:right w:val="none" w:sz="0" w:space="0" w:color="auto"/>
          </w:divBdr>
        </w:div>
      </w:divsChild>
    </w:div>
    <w:div w:id="291906205">
      <w:bodyDiv w:val="1"/>
      <w:marLeft w:val="0"/>
      <w:marRight w:val="0"/>
      <w:marTop w:val="0"/>
      <w:marBottom w:val="0"/>
      <w:divBdr>
        <w:top w:val="none" w:sz="0" w:space="0" w:color="auto"/>
        <w:left w:val="none" w:sz="0" w:space="0" w:color="auto"/>
        <w:bottom w:val="none" w:sz="0" w:space="0" w:color="auto"/>
        <w:right w:val="none" w:sz="0" w:space="0" w:color="auto"/>
      </w:divBdr>
      <w:divsChild>
        <w:div w:id="708917869">
          <w:marLeft w:val="0"/>
          <w:marRight w:val="0"/>
          <w:marTop w:val="0"/>
          <w:marBottom w:val="0"/>
          <w:divBdr>
            <w:top w:val="none" w:sz="0" w:space="0" w:color="auto"/>
            <w:left w:val="none" w:sz="0" w:space="0" w:color="auto"/>
            <w:bottom w:val="none" w:sz="0" w:space="0" w:color="auto"/>
            <w:right w:val="none" w:sz="0" w:space="0" w:color="auto"/>
          </w:divBdr>
        </w:div>
      </w:divsChild>
    </w:div>
    <w:div w:id="310061809">
      <w:bodyDiv w:val="1"/>
      <w:marLeft w:val="0"/>
      <w:marRight w:val="0"/>
      <w:marTop w:val="0"/>
      <w:marBottom w:val="0"/>
      <w:divBdr>
        <w:top w:val="none" w:sz="0" w:space="0" w:color="auto"/>
        <w:left w:val="none" w:sz="0" w:space="0" w:color="auto"/>
        <w:bottom w:val="none" w:sz="0" w:space="0" w:color="auto"/>
        <w:right w:val="none" w:sz="0" w:space="0" w:color="auto"/>
      </w:divBdr>
    </w:div>
    <w:div w:id="350837002">
      <w:bodyDiv w:val="1"/>
      <w:marLeft w:val="0"/>
      <w:marRight w:val="0"/>
      <w:marTop w:val="0"/>
      <w:marBottom w:val="0"/>
      <w:divBdr>
        <w:top w:val="none" w:sz="0" w:space="0" w:color="auto"/>
        <w:left w:val="none" w:sz="0" w:space="0" w:color="auto"/>
        <w:bottom w:val="none" w:sz="0" w:space="0" w:color="auto"/>
        <w:right w:val="none" w:sz="0" w:space="0" w:color="auto"/>
      </w:divBdr>
    </w:div>
    <w:div w:id="391200845">
      <w:bodyDiv w:val="1"/>
      <w:marLeft w:val="0"/>
      <w:marRight w:val="0"/>
      <w:marTop w:val="0"/>
      <w:marBottom w:val="0"/>
      <w:divBdr>
        <w:top w:val="none" w:sz="0" w:space="0" w:color="auto"/>
        <w:left w:val="none" w:sz="0" w:space="0" w:color="auto"/>
        <w:bottom w:val="none" w:sz="0" w:space="0" w:color="auto"/>
        <w:right w:val="none" w:sz="0" w:space="0" w:color="auto"/>
      </w:divBdr>
      <w:divsChild>
        <w:div w:id="1973556377">
          <w:marLeft w:val="0"/>
          <w:marRight w:val="0"/>
          <w:marTop w:val="0"/>
          <w:marBottom w:val="0"/>
          <w:divBdr>
            <w:top w:val="none" w:sz="0" w:space="0" w:color="auto"/>
            <w:left w:val="none" w:sz="0" w:space="0" w:color="auto"/>
            <w:bottom w:val="none" w:sz="0" w:space="0" w:color="auto"/>
            <w:right w:val="none" w:sz="0" w:space="0" w:color="auto"/>
          </w:divBdr>
        </w:div>
        <w:div w:id="833180169">
          <w:marLeft w:val="0"/>
          <w:marRight w:val="0"/>
          <w:marTop w:val="0"/>
          <w:marBottom w:val="0"/>
          <w:divBdr>
            <w:top w:val="none" w:sz="0" w:space="0" w:color="auto"/>
            <w:left w:val="none" w:sz="0" w:space="0" w:color="auto"/>
            <w:bottom w:val="none" w:sz="0" w:space="0" w:color="auto"/>
            <w:right w:val="none" w:sz="0" w:space="0" w:color="auto"/>
          </w:divBdr>
        </w:div>
      </w:divsChild>
    </w:div>
    <w:div w:id="404841745">
      <w:bodyDiv w:val="1"/>
      <w:marLeft w:val="0"/>
      <w:marRight w:val="0"/>
      <w:marTop w:val="0"/>
      <w:marBottom w:val="0"/>
      <w:divBdr>
        <w:top w:val="none" w:sz="0" w:space="0" w:color="auto"/>
        <w:left w:val="none" w:sz="0" w:space="0" w:color="auto"/>
        <w:bottom w:val="none" w:sz="0" w:space="0" w:color="auto"/>
        <w:right w:val="none" w:sz="0" w:space="0" w:color="auto"/>
      </w:divBdr>
      <w:divsChild>
        <w:div w:id="609052773">
          <w:marLeft w:val="0"/>
          <w:marRight w:val="0"/>
          <w:marTop w:val="0"/>
          <w:marBottom w:val="0"/>
          <w:divBdr>
            <w:top w:val="none" w:sz="0" w:space="0" w:color="auto"/>
            <w:left w:val="none" w:sz="0" w:space="0" w:color="auto"/>
            <w:bottom w:val="none" w:sz="0" w:space="0" w:color="auto"/>
            <w:right w:val="none" w:sz="0" w:space="0" w:color="auto"/>
          </w:divBdr>
        </w:div>
        <w:div w:id="32728994">
          <w:marLeft w:val="0"/>
          <w:marRight w:val="0"/>
          <w:marTop w:val="0"/>
          <w:marBottom w:val="0"/>
          <w:divBdr>
            <w:top w:val="none" w:sz="0" w:space="0" w:color="auto"/>
            <w:left w:val="none" w:sz="0" w:space="0" w:color="auto"/>
            <w:bottom w:val="none" w:sz="0" w:space="0" w:color="auto"/>
            <w:right w:val="none" w:sz="0" w:space="0" w:color="auto"/>
          </w:divBdr>
        </w:div>
      </w:divsChild>
    </w:div>
    <w:div w:id="442194033">
      <w:bodyDiv w:val="1"/>
      <w:marLeft w:val="0"/>
      <w:marRight w:val="0"/>
      <w:marTop w:val="0"/>
      <w:marBottom w:val="0"/>
      <w:divBdr>
        <w:top w:val="none" w:sz="0" w:space="0" w:color="auto"/>
        <w:left w:val="none" w:sz="0" w:space="0" w:color="auto"/>
        <w:bottom w:val="none" w:sz="0" w:space="0" w:color="auto"/>
        <w:right w:val="none" w:sz="0" w:space="0" w:color="auto"/>
      </w:divBdr>
      <w:divsChild>
        <w:div w:id="1234120232">
          <w:marLeft w:val="0"/>
          <w:marRight w:val="0"/>
          <w:marTop w:val="0"/>
          <w:marBottom w:val="0"/>
          <w:divBdr>
            <w:top w:val="none" w:sz="0" w:space="0" w:color="auto"/>
            <w:left w:val="none" w:sz="0" w:space="0" w:color="auto"/>
            <w:bottom w:val="none" w:sz="0" w:space="0" w:color="auto"/>
            <w:right w:val="none" w:sz="0" w:space="0" w:color="auto"/>
          </w:divBdr>
        </w:div>
      </w:divsChild>
    </w:div>
    <w:div w:id="505485679">
      <w:bodyDiv w:val="1"/>
      <w:marLeft w:val="0"/>
      <w:marRight w:val="0"/>
      <w:marTop w:val="0"/>
      <w:marBottom w:val="0"/>
      <w:divBdr>
        <w:top w:val="none" w:sz="0" w:space="0" w:color="auto"/>
        <w:left w:val="none" w:sz="0" w:space="0" w:color="auto"/>
        <w:bottom w:val="none" w:sz="0" w:space="0" w:color="auto"/>
        <w:right w:val="none" w:sz="0" w:space="0" w:color="auto"/>
      </w:divBdr>
    </w:div>
    <w:div w:id="525414004">
      <w:bodyDiv w:val="1"/>
      <w:marLeft w:val="0"/>
      <w:marRight w:val="0"/>
      <w:marTop w:val="0"/>
      <w:marBottom w:val="0"/>
      <w:divBdr>
        <w:top w:val="none" w:sz="0" w:space="0" w:color="auto"/>
        <w:left w:val="none" w:sz="0" w:space="0" w:color="auto"/>
        <w:bottom w:val="none" w:sz="0" w:space="0" w:color="auto"/>
        <w:right w:val="none" w:sz="0" w:space="0" w:color="auto"/>
      </w:divBdr>
      <w:divsChild>
        <w:div w:id="1661738429">
          <w:marLeft w:val="0"/>
          <w:marRight w:val="0"/>
          <w:marTop w:val="0"/>
          <w:marBottom w:val="0"/>
          <w:divBdr>
            <w:top w:val="none" w:sz="0" w:space="0" w:color="auto"/>
            <w:left w:val="none" w:sz="0" w:space="0" w:color="auto"/>
            <w:bottom w:val="none" w:sz="0" w:space="0" w:color="auto"/>
            <w:right w:val="none" w:sz="0" w:space="0" w:color="auto"/>
          </w:divBdr>
        </w:div>
      </w:divsChild>
    </w:div>
    <w:div w:id="537469904">
      <w:bodyDiv w:val="1"/>
      <w:marLeft w:val="0"/>
      <w:marRight w:val="0"/>
      <w:marTop w:val="0"/>
      <w:marBottom w:val="0"/>
      <w:divBdr>
        <w:top w:val="none" w:sz="0" w:space="0" w:color="auto"/>
        <w:left w:val="none" w:sz="0" w:space="0" w:color="auto"/>
        <w:bottom w:val="none" w:sz="0" w:space="0" w:color="auto"/>
        <w:right w:val="none" w:sz="0" w:space="0" w:color="auto"/>
      </w:divBdr>
    </w:div>
    <w:div w:id="544567973">
      <w:bodyDiv w:val="1"/>
      <w:marLeft w:val="0"/>
      <w:marRight w:val="0"/>
      <w:marTop w:val="0"/>
      <w:marBottom w:val="0"/>
      <w:divBdr>
        <w:top w:val="none" w:sz="0" w:space="0" w:color="auto"/>
        <w:left w:val="none" w:sz="0" w:space="0" w:color="auto"/>
        <w:bottom w:val="none" w:sz="0" w:space="0" w:color="auto"/>
        <w:right w:val="none" w:sz="0" w:space="0" w:color="auto"/>
      </w:divBdr>
      <w:divsChild>
        <w:div w:id="682971398">
          <w:marLeft w:val="0"/>
          <w:marRight w:val="0"/>
          <w:marTop w:val="0"/>
          <w:marBottom w:val="0"/>
          <w:divBdr>
            <w:top w:val="none" w:sz="0" w:space="0" w:color="auto"/>
            <w:left w:val="none" w:sz="0" w:space="0" w:color="auto"/>
            <w:bottom w:val="none" w:sz="0" w:space="0" w:color="auto"/>
            <w:right w:val="none" w:sz="0" w:space="0" w:color="auto"/>
          </w:divBdr>
        </w:div>
      </w:divsChild>
    </w:div>
    <w:div w:id="681858152">
      <w:bodyDiv w:val="1"/>
      <w:marLeft w:val="0"/>
      <w:marRight w:val="0"/>
      <w:marTop w:val="0"/>
      <w:marBottom w:val="0"/>
      <w:divBdr>
        <w:top w:val="none" w:sz="0" w:space="0" w:color="auto"/>
        <w:left w:val="none" w:sz="0" w:space="0" w:color="auto"/>
        <w:bottom w:val="none" w:sz="0" w:space="0" w:color="auto"/>
        <w:right w:val="none" w:sz="0" w:space="0" w:color="auto"/>
      </w:divBdr>
    </w:div>
    <w:div w:id="698967599">
      <w:bodyDiv w:val="1"/>
      <w:marLeft w:val="0"/>
      <w:marRight w:val="0"/>
      <w:marTop w:val="0"/>
      <w:marBottom w:val="0"/>
      <w:divBdr>
        <w:top w:val="none" w:sz="0" w:space="0" w:color="auto"/>
        <w:left w:val="none" w:sz="0" w:space="0" w:color="auto"/>
        <w:bottom w:val="none" w:sz="0" w:space="0" w:color="auto"/>
        <w:right w:val="none" w:sz="0" w:space="0" w:color="auto"/>
      </w:divBdr>
      <w:divsChild>
        <w:div w:id="2033530456">
          <w:marLeft w:val="0"/>
          <w:marRight w:val="0"/>
          <w:marTop w:val="0"/>
          <w:marBottom w:val="0"/>
          <w:divBdr>
            <w:top w:val="none" w:sz="0" w:space="0" w:color="auto"/>
            <w:left w:val="none" w:sz="0" w:space="0" w:color="auto"/>
            <w:bottom w:val="none" w:sz="0" w:space="0" w:color="auto"/>
            <w:right w:val="none" w:sz="0" w:space="0" w:color="auto"/>
          </w:divBdr>
        </w:div>
      </w:divsChild>
    </w:div>
    <w:div w:id="711660734">
      <w:bodyDiv w:val="1"/>
      <w:marLeft w:val="0"/>
      <w:marRight w:val="0"/>
      <w:marTop w:val="0"/>
      <w:marBottom w:val="0"/>
      <w:divBdr>
        <w:top w:val="none" w:sz="0" w:space="0" w:color="auto"/>
        <w:left w:val="none" w:sz="0" w:space="0" w:color="auto"/>
        <w:bottom w:val="none" w:sz="0" w:space="0" w:color="auto"/>
        <w:right w:val="none" w:sz="0" w:space="0" w:color="auto"/>
      </w:divBdr>
      <w:divsChild>
        <w:div w:id="134031292">
          <w:marLeft w:val="0"/>
          <w:marRight w:val="0"/>
          <w:marTop w:val="0"/>
          <w:marBottom w:val="0"/>
          <w:divBdr>
            <w:top w:val="none" w:sz="0" w:space="0" w:color="auto"/>
            <w:left w:val="none" w:sz="0" w:space="0" w:color="auto"/>
            <w:bottom w:val="none" w:sz="0" w:space="0" w:color="auto"/>
            <w:right w:val="none" w:sz="0" w:space="0" w:color="auto"/>
          </w:divBdr>
        </w:div>
      </w:divsChild>
    </w:div>
    <w:div w:id="717702802">
      <w:bodyDiv w:val="1"/>
      <w:marLeft w:val="0"/>
      <w:marRight w:val="0"/>
      <w:marTop w:val="0"/>
      <w:marBottom w:val="0"/>
      <w:divBdr>
        <w:top w:val="none" w:sz="0" w:space="0" w:color="auto"/>
        <w:left w:val="none" w:sz="0" w:space="0" w:color="auto"/>
        <w:bottom w:val="none" w:sz="0" w:space="0" w:color="auto"/>
        <w:right w:val="none" w:sz="0" w:space="0" w:color="auto"/>
      </w:divBdr>
      <w:divsChild>
        <w:div w:id="1758135047">
          <w:marLeft w:val="0"/>
          <w:marRight w:val="0"/>
          <w:marTop w:val="0"/>
          <w:marBottom w:val="0"/>
          <w:divBdr>
            <w:top w:val="none" w:sz="0" w:space="0" w:color="auto"/>
            <w:left w:val="none" w:sz="0" w:space="0" w:color="auto"/>
            <w:bottom w:val="none" w:sz="0" w:space="0" w:color="auto"/>
            <w:right w:val="none" w:sz="0" w:space="0" w:color="auto"/>
          </w:divBdr>
        </w:div>
      </w:divsChild>
    </w:div>
    <w:div w:id="736171289">
      <w:bodyDiv w:val="1"/>
      <w:marLeft w:val="0"/>
      <w:marRight w:val="0"/>
      <w:marTop w:val="0"/>
      <w:marBottom w:val="0"/>
      <w:divBdr>
        <w:top w:val="none" w:sz="0" w:space="0" w:color="auto"/>
        <w:left w:val="none" w:sz="0" w:space="0" w:color="auto"/>
        <w:bottom w:val="none" w:sz="0" w:space="0" w:color="auto"/>
        <w:right w:val="none" w:sz="0" w:space="0" w:color="auto"/>
      </w:divBdr>
    </w:div>
    <w:div w:id="740911213">
      <w:bodyDiv w:val="1"/>
      <w:marLeft w:val="0"/>
      <w:marRight w:val="0"/>
      <w:marTop w:val="0"/>
      <w:marBottom w:val="0"/>
      <w:divBdr>
        <w:top w:val="none" w:sz="0" w:space="0" w:color="auto"/>
        <w:left w:val="none" w:sz="0" w:space="0" w:color="auto"/>
        <w:bottom w:val="none" w:sz="0" w:space="0" w:color="auto"/>
        <w:right w:val="none" w:sz="0" w:space="0" w:color="auto"/>
      </w:divBdr>
      <w:divsChild>
        <w:div w:id="1678581062">
          <w:marLeft w:val="0"/>
          <w:marRight w:val="0"/>
          <w:marTop w:val="0"/>
          <w:marBottom w:val="0"/>
          <w:divBdr>
            <w:top w:val="none" w:sz="0" w:space="0" w:color="auto"/>
            <w:left w:val="none" w:sz="0" w:space="0" w:color="auto"/>
            <w:bottom w:val="none" w:sz="0" w:space="0" w:color="auto"/>
            <w:right w:val="none" w:sz="0" w:space="0" w:color="auto"/>
          </w:divBdr>
        </w:div>
      </w:divsChild>
    </w:div>
    <w:div w:id="766073261">
      <w:bodyDiv w:val="1"/>
      <w:marLeft w:val="0"/>
      <w:marRight w:val="0"/>
      <w:marTop w:val="0"/>
      <w:marBottom w:val="0"/>
      <w:divBdr>
        <w:top w:val="none" w:sz="0" w:space="0" w:color="auto"/>
        <w:left w:val="none" w:sz="0" w:space="0" w:color="auto"/>
        <w:bottom w:val="none" w:sz="0" w:space="0" w:color="auto"/>
        <w:right w:val="none" w:sz="0" w:space="0" w:color="auto"/>
      </w:divBdr>
      <w:divsChild>
        <w:div w:id="213783928">
          <w:marLeft w:val="0"/>
          <w:marRight w:val="0"/>
          <w:marTop w:val="0"/>
          <w:marBottom w:val="0"/>
          <w:divBdr>
            <w:top w:val="none" w:sz="0" w:space="0" w:color="auto"/>
            <w:left w:val="none" w:sz="0" w:space="0" w:color="auto"/>
            <w:bottom w:val="none" w:sz="0" w:space="0" w:color="auto"/>
            <w:right w:val="none" w:sz="0" w:space="0" w:color="auto"/>
          </w:divBdr>
        </w:div>
      </w:divsChild>
    </w:div>
    <w:div w:id="791484404">
      <w:bodyDiv w:val="1"/>
      <w:marLeft w:val="0"/>
      <w:marRight w:val="0"/>
      <w:marTop w:val="0"/>
      <w:marBottom w:val="0"/>
      <w:divBdr>
        <w:top w:val="none" w:sz="0" w:space="0" w:color="auto"/>
        <w:left w:val="none" w:sz="0" w:space="0" w:color="auto"/>
        <w:bottom w:val="none" w:sz="0" w:space="0" w:color="auto"/>
        <w:right w:val="none" w:sz="0" w:space="0" w:color="auto"/>
      </w:divBdr>
      <w:divsChild>
        <w:div w:id="714161586">
          <w:marLeft w:val="0"/>
          <w:marRight w:val="0"/>
          <w:marTop w:val="0"/>
          <w:marBottom w:val="0"/>
          <w:divBdr>
            <w:top w:val="none" w:sz="0" w:space="0" w:color="auto"/>
            <w:left w:val="none" w:sz="0" w:space="0" w:color="auto"/>
            <w:bottom w:val="none" w:sz="0" w:space="0" w:color="auto"/>
            <w:right w:val="none" w:sz="0" w:space="0" w:color="auto"/>
          </w:divBdr>
        </w:div>
      </w:divsChild>
    </w:div>
    <w:div w:id="854735847">
      <w:bodyDiv w:val="1"/>
      <w:marLeft w:val="0"/>
      <w:marRight w:val="0"/>
      <w:marTop w:val="0"/>
      <w:marBottom w:val="0"/>
      <w:divBdr>
        <w:top w:val="none" w:sz="0" w:space="0" w:color="auto"/>
        <w:left w:val="none" w:sz="0" w:space="0" w:color="auto"/>
        <w:bottom w:val="none" w:sz="0" w:space="0" w:color="auto"/>
        <w:right w:val="none" w:sz="0" w:space="0" w:color="auto"/>
      </w:divBdr>
      <w:divsChild>
        <w:div w:id="1290281233">
          <w:marLeft w:val="0"/>
          <w:marRight w:val="0"/>
          <w:marTop w:val="0"/>
          <w:marBottom w:val="0"/>
          <w:divBdr>
            <w:top w:val="none" w:sz="0" w:space="0" w:color="auto"/>
            <w:left w:val="none" w:sz="0" w:space="0" w:color="auto"/>
            <w:bottom w:val="none" w:sz="0" w:space="0" w:color="auto"/>
            <w:right w:val="none" w:sz="0" w:space="0" w:color="auto"/>
          </w:divBdr>
        </w:div>
      </w:divsChild>
    </w:div>
    <w:div w:id="872379683">
      <w:bodyDiv w:val="1"/>
      <w:marLeft w:val="0"/>
      <w:marRight w:val="0"/>
      <w:marTop w:val="0"/>
      <w:marBottom w:val="0"/>
      <w:divBdr>
        <w:top w:val="none" w:sz="0" w:space="0" w:color="auto"/>
        <w:left w:val="none" w:sz="0" w:space="0" w:color="auto"/>
        <w:bottom w:val="none" w:sz="0" w:space="0" w:color="auto"/>
        <w:right w:val="none" w:sz="0" w:space="0" w:color="auto"/>
      </w:divBdr>
    </w:div>
    <w:div w:id="880049534">
      <w:bodyDiv w:val="1"/>
      <w:marLeft w:val="0"/>
      <w:marRight w:val="0"/>
      <w:marTop w:val="0"/>
      <w:marBottom w:val="0"/>
      <w:divBdr>
        <w:top w:val="none" w:sz="0" w:space="0" w:color="auto"/>
        <w:left w:val="none" w:sz="0" w:space="0" w:color="auto"/>
        <w:bottom w:val="none" w:sz="0" w:space="0" w:color="auto"/>
        <w:right w:val="none" w:sz="0" w:space="0" w:color="auto"/>
      </w:divBdr>
    </w:div>
    <w:div w:id="969095781">
      <w:bodyDiv w:val="1"/>
      <w:marLeft w:val="0"/>
      <w:marRight w:val="0"/>
      <w:marTop w:val="0"/>
      <w:marBottom w:val="0"/>
      <w:divBdr>
        <w:top w:val="none" w:sz="0" w:space="0" w:color="auto"/>
        <w:left w:val="none" w:sz="0" w:space="0" w:color="auto"/>
        <w:bottom w:val="none" w:sz="0" w:space="0" w:color="auto"/>
        <w:right w:val="none" w:sz="0" w:space="0" w:color="auto"/>
      </w:divBdr>
      <w:divsChild>
        <w:div w:id="2115829780">
          <w:marLeft w:val="0"/>
          <w:marRight w:val="0"/>
          <w:marTop w:val="0"/>
          <w:marBottom w:val="0"/>
          <w:divBdr>
            <w:top w:val="none" w:sz="0" w:space="0" w:color="auto"/>
            <w:left w:val="none" w:sz="0" w:space="0" w:color="auto"/>
            <w:bottom w:val="none" w:sz="0" w:space="0" w:color="auto"/>
            <w:right w:val="none" w:sz="0" w:space="0" w:color="auto"/>
          </w:divBdr>
        </w:div>
      </w:divsChild>
    </w:div>
    <w:div w:id="973802146">
      <w:bodyDiv w:val="1"/>
      <w:marLeft w:val="0"/>
      <w:marRight w:val="0"/>
      <w:marTop w:val="0"/>
      <w:marBottom w:val="0"/>
      <w:divBdr>
        <w:top w:val="none" w:sz="0" w:space="0" w:color="auto"/>
        <w:left w:val="none" w:sz="0" w:space="0" w:color="auto"/>
        <w:bottom w:val="none" w:sz="0" w:space="0" w:color="auto"/>
        <w:right w:val="none" w:sz="0" w:space="0" w:color="auto"/>
      </w:divBdr>
      <w:divsChild>
        <w:div w:id="588972269">
          <w:marLeft w:val="0"/>
          <w:marRight w:val="0"/>
          <w:marTop w:val="0"/>
          <w:marBottom w:val="0"/>
          <w:divBdr>
            <w:top w:val="none" w:sz="0" w:space="0" w:color="auto"/>
            <w:left w:val="none" w:sz="0" w:space="0" w:color="auto"/>
            <w:bottom w:val="none" w:sz="0" w:space="0" w:color="auto"/>
            <w:right w:val="none" w:sz="0" w:space="0" w:color="auto"/>
          </w:divBdr>
        </w:div>
        <w:div w:id="91754066">
          <w:marLeft w:val="0"/>
          <w:marRight w:val="0"/>
          <w:marTop w:val="0"/>
          <w:marBottom w:val="0"/>
          <w:divBdr>
            <w:top w:val="none" w:sz="0" w:space="0" w:color="auto"/>
            <w:left w:val="none" w:sz="0" w:space="0" w:color="auto"/>
            <w:bottom w:val="none" w:sz="0" w:space="0" w:color="auto"/>
            <w:right w:val="none" w:sz="0" w:space="0" w:color="auto"/>
          </w:divBdr>
        </w:div>
        <w:div w:id="1862011091">
          <w:marLeft w:val="0"/>
          <w:marRight w:val="0"/>
          <w:marTop w:val="0"/>
          <w:marBottom w:val="0"/>
          <w:divBdr>
            <w:top w:val="none" w:sz="0" w:space="0" w:color="auto"/>
            <w:left w:val="none" w:sz="0" w:space="0" w:color="auto"/>
            <w:bottom w:val="none" w:sz="0" w:space="0" w:color="auto"/>
            <w:right w:val="none" w:sz="0" w:space="0" w:color="auto"/>
          </w:divBdr>
        </w:div>
      </w:divsChild>
    </w:div>
    <w:div w:id="985167600">
      <w:bodyDiv w:val="1"/>
      <w:marLeft w:val="0"/>
      <w:marRight w:val="0"/>
      <w:marTop w:val="0"/>
      <w:marBottom w:val="0"/>
      <w:divBdr>
        <w:top w:val="none" w:sz="0" w:space="0" w:color="auto"/>
        <w:left w:val="none" w:sz="0" w:space="0" w:color="auto"/>
        <w:bottom w:val="none" w:sz="0" w:space="0" w:color="auto"/>
        <w:right w:val="none" w:sz="0" w:space="0" w:color="auto"/>
      </w:divBdr>
      <w:divsChild>
        <w:div w:id="2013532902">
          <w:marLeft w:val="0"/>
          <w:marRight w:val="0"/>
          <w:marTop w:val="0"/>
          <w:marBottom w:val="0"/>
          <w:divBdr>
            <w:top w:val="none" w:sz="0" w:space="0" w:color="auto"/>
            <w:left w:val="none" w:sz="0" w:space="0" w:color="auto"/>
            <w:bottom w:val="none" w:sz="0" w:space="0" w:color="auto"/>
            <w:right w:val="none" w:sz="0" w:space="0" w:color="auto"/>
          </w:divBdr>
        </w:div>
      </w:divsChild>
    </w:div>
    <w:div w:id="1026831071">
      <w:bodyDiv w:val="1"/>
      <w:marLeft w:val="0"/>
      <w:marRight w:val="0"/>
      <w:marTop w:val="0"/>
      <w:marBottom w:val="0"/>
      <w:divBdr>
        <w:top w:val="none" w:sz="0" w:space="0" w:color="auto"/>
        <w:left w:val="none" w:sz="0" w:space="0" w:color="auto"/>
        <w:bottom w:val="none" w:sz="0" w:space="0" w:color="auto"/>
        <w:right w:val="none" w:sz="0" w:space="0" w:color="auto"/>
      </w:divBdr>
    </w:div>
    <w:div w:id="1050807428">
      <w:bodyDiv w:val="1"/>
      <w:marLeft w:val="0"/>
      <w:marRight w:val="0"/>
      <w:marTop w:val="0"/>
      <w:marBottom w:val="0"/>
      <w:divBdr>
        <w:top w:val="none" w:sz="0" w:space="0" w:color="auto"/>
        <w:left w:val="none" w:sz="0" w:space="0" w:color="auto"/>
        <w:bottom w:val="none" w:sz="0" w:space="0" w:color="auto"/>
        <w:right w:val="none" w:sz="0" w:space="0" w:color="auto"/>
      </w:divBdr>
      <w:divsChild>
        <w:div w:id="1916014160">
          <w:marLeft w:val="0"/>
          <w:marRight w:val="0"/>
          <w:marTop w:val="0"/>
          <w:marBottom w:val="0"/>
          <w:divBdr>
            <w:top w:val="none" w:sz="0" w:space="0" w:color="auto"/>
            <w:left w:val="none" w:sz="0" w:space="0" w:color="auto"/>
            <w:bottom w:val="none" w:sz="0" w:space="0" w:color="auto"/>
            <w:right w:val="none" w:sz="0" w:space="0" w:color="auto"/>
          </w:divBdr>
        </w:div>
        <w:div w:id="313219221">
          <w:marLeft w:val="0"/>
          <w:marRight w:val="0"/>
          <w:marTop w:val="0"/>
          <w:marBottom w:val="0"/>
          <w:divBdr>
            <w:top w:val="none" w:sz="0" w:space="0" w:color="auto"/>
            <w:left w:val="none" w:sz="0" w:space="0" w:color="auto"/>
            <w:bottom w:val="none" w:sz="0" w:space="0" w:color="auto"/>
            <w:right w:val="none" w:sz="0" w:space="0" w:color="auto"/>
          </w:divBdr>
        </w:div>
        <w:div w:id="1784225413">
          <w:marLeft w:val="0"/>
          <w:marRight w:val="0"/>
          <w:marTop w:val="0"/>
          <w:marBottom w:val="0"/>
          <w:divBdr>
            <w:top w:val="none" w:sz="0" w:space="0" w:color="auto"/>
            <w:left w:val="none" w:sz="0" w:space="0" w:color="auto"/>
            <w:bottom w:val="none" w:sz="0" w:space="0" w:color="auto"/>
            <w:right w:val="none" w:sz="0" w:space="0" w:color="auto"/>
          </w:divBdr>
        </w:div>
      </w:divsChild>
    </w:div>
    <w:div w:id="1059669592">
      <w:bodyDiv w:val="1"/>
      <w:marLeft w:val="0"/>
      <w:marRight w:val="0"/>
      <w:marTop w:val="0"/>
      <w:marBottom w:val="0"/>
      <w:divBdr>
        <w:top w:val="none" w:sz="0" w:space="0" w:color="auto"/>
        <w:left w:val="none" w:sz="0" w:space="0" w:color="auto"/>
        <w:bottom w:val="none" w:sz="0" w:space="0" w:color="auto"/>
        <w:right w:val="none" w:sz="0" w:space="0" w:color="auto"/>
      </w:divBdr>
      <w:divsChild>
        <w:div w:id="2048483077">
          <w:marLeft w:val="0"/>
          <w:marRight w:val="0"/>
          <w:marTop w:val="0"/>
          <w:marBottom w:val="0"/>
          <w:divBdr>
            <w:top w:val="none" w:sz="0" w:space="0" w:color="auto"/>
            <w:left w:val="none" w:sz="0" w:space="0" w:color="auto"/>
            <w:bottom w:val="none" w:sz="0" w:space="0" w:color="auto"/>
            <w:right w:val="none" w:sz="0" w:space="0" w:color="auto"/>
          </w:divBdr>
        </w:div>
      </w:divsChild>
    </w:div>
    <w:div w:id="1129975257">
      <w:bodyDiv w:val="1"/>
      <w:marLeft w:val="0"/>
      <w:marRight w:val="0"/>
      <w:marTop w:val="0"/>
      <w:marBottom w:val="0"/>
      <w:divBdr>
        <w:top w:val="none" w:sz="0" w:space="0" w:color="auto"/>
        <w:left w:val="none" w:sz="0" w:space="0" w:color="auto"/>
        <w:bottom w:val="none" w:sz="0" w:space="0" w:color="auto"/>
        <w:right w:val="none" w:sz="0" w:space="0" w:color="auto"/>
      </w:divBdr>
    </w:div>
    <w:div w:id="1187519251">
      <w:bodyDiv w:val="1"/>
      <w:marLeft w:val="0"/>
      <w:marRight w:val="0"/>
      <w:marTop w:val="0"/>
      <w:marBottom w:val="0"/>
      <w:divBdr>
        <w:top w:val="none" w:sz="0" w:space="0" w:color="auto"/>
        <w:left w:val="none" w:sz="0" w:space="0" w:color="auto"/>
        <w:bottom w:val="none" w:sz="0" w:space="0" w:color="auto"/>
        <w:right w:val="none" w:sz="0" w:space="0" w:color="auto"/>
      </w:divBdr>
    </w:div>
    <w:div w:id="1228220359">
      <w:bodyDiv w:val="1"/>
      <w:marLeft w:val="0"/>
      <w:marRight w:val="0"/>
      <w:marTop w:val="0"/>
      <w:marBottom w:val="0"/>
      <w:divBdr>
        <w:top w:val="none" w:sz="0" w:space="0" w:color="auto"/>
        <w:left w:val="none" w:sz="0" w:space="0" w:color="auto"/>
        <w:bottom w:val="none" w:sz="0" w:space="0" w:color="auto"/>
        <w:right w:val="none" w:sz="0" w:space="0" w:color="auto"/>
      </w:divBdr>
      <w:divsChild>
        <w:div w:id="1539320006">
          <w:marLeft w:val="0"/>
          <w:marRight w:val="0"/>
          <w:marTop w:val="0"/>
          <w:marBottom w:val="0"/>
          <w:divBdr>
            <w:top w:val="none" w:sz="0" w:space="0" w:color="auto"/>
            <w:left w:val="none" w:sz="0" w:space="0" w:color="auto"/>
            <w:bottom w:val="none" w:sz="0" w:space="0" w:color="auto"/>
            <w:right w:val="none" w:sz="0" w:space="0" w:color="auto"/>
          </w:divBdr>
        </w:div>
        <w:div w:id="1083769322">
          <w:marLeft w:val="0"/>
          <w:marRight w:val="0"/>
          <w:marTop w:val="0"/>
          <w:marBottom w:val="0"/>
          <w:divBdr>
            <w:top w:val="none" w:sz="0" w:space="0" w:color="auto"/>
            <w:left w:val="none" w:sz="0" w:space="0" w:color="auto"/>
            <w:bottom w:val="none" w:sz="0" w:space="0" w:color="auto"/>
            <w:right w:val="none" w:sz="0" w:space="0" w:color="auto"/>
          </w:divBdr>
        </w:div>
        <w:div w:id="1752703025">
          <w:marLeft w:val="0"/>
          <w:marRight w:val="0"/>
          <w:marTop w:val="0"/>
          <w:marBottom w:val="0"/>
          <w:divBdr>
            <w:top w:val="none" w:sz="0" w:space="0" w:color="auto"/>
            <w:left w:val="none" w:sz="0" w:space="0" w:color="auto"/>
            <w:bottom w:val="none" w:sz="0" w:space="0" w:color="auto"/>
            <w:right w:val="none" w:sz="0" w:space="0" w:color="auto"/>
          </w:divBdr>
        </w:div>
        <w:div w:id="2072927092">
          <w:marLeft w:val="0"/>
          <w:marRight w:val="0"/>
          <w:marTop w:val="0"/>
          <w:marBottom w:val="0"/>
          <w:divBdr>
            <w:top w:val="none" w:sz="0" w:space="0" w:color="auto"/>
            <w:left w:val="none" w:sz="0" w:space="0" w:color="auto"/>
            <w:bottom w:val="none" w:sz="0" w:space="0" w:color="auto"/>
            <w:right w:val="none" w:sz="0" w:space="0" w:color="auto"/>
          </w:divBdr>
        </w:div>
        <w:div w:id="367292961">
          <w:marLeft w:val="0"/>
          <w:marRight w:val="0"/>
          <w:marTop w:val="0"/>
          <w:marBottom w:val="0"/>
          <w:divBdr>
            <w:top w:val="none" w:sz="0" w:space="0" w:color="auto"/>
            <w:left w:val="none" w:sz="0" w:space="0" w:color="auto"/>
            <w:bottom w:val="none" w:sz="0" w:space="0" w:color="auto"/>
            <w:right w:val="none" w:sz="0" w:space="0" w:color="auto"/>
          </w:divBdr>
        </w:div>
        <w:div w:id="2132436723">
          <w:marLeft w:val="0"/>
          <w:marRight w:val="0"/>
          <w:marTop w:val="0"/>
          <w:marBottom w:val="0"/>
          <w:divBdr>
            <w:top w:val="none" w:sz="0" w:space="0" w:color="auto"/>
            <w:left w:val="none" w:sz="0" w:space="0" w:color="auto"/>
            <w:bottom w:val="none" w:sz="0" w:space="0" w:color="auto"/>
            <w:right w:val="none" w:sz="0" w:space="0" w:color="auto"/>
          </w:divBdr>
        </w:div>
      </w:divsChild>
    </w:div>
    <w:div w:id="1233396054">
      <w:bodyDiv w:val="1"/>
      <w:marLeft w:val="0"/>
      <w:marRight w:val="0"/>
      <w:marTop w:val="0"/>
      <w:marBottom w:val="0"/>
      <w:divBdr>
        <w:top w:val="none" w:sz="0" w:space="0" w:color="auto"/>
        <w:left w:val="none" w:sz="0" w:space="0" w:color="auto"/>
        <w:bottom w:val="none" w:sz="0" w:space="0" w:color="auto"/>
        <w:right w:val="none" w:sz="0" w:space="0" w:color="auto"/>
      </w:divBdr>
      <w:divsChild>
        <w:div w:id="2000570757">
          <w:marLeft w:val="0"/>
          <w:marRight w:val="0"/>
          <w:marTop w:val="0"/>
          <w:marBottom w:val="0"/>
          <w:divBdr>
            <w:top w:val="none" w:sz="0" w:space="0" w:color="auto"/>
            <w:left w:val="none" w:sz="0" w:space="0" w:color="auto"/>
            <w:bottom w:val="none" w:sz="0" w:space="0" w:color="auto"/>
            <w:right w:val="none" w:sz="0" w:space="0" w:color="auto"/>
          </w:divBdr>
        </w:div>
        <w:div w:id="555169294">
          <w:marLeft w:val="0"/>
          <w:marRight w:val="0"/>
          <w:marTop w:val="0"/>
          <w:marBottom w:val="0"/>
          <w:divBdr>
            <w:top w:val="none" w:sz="0" w:space="0" w:color="auto"/>
            <w:left w:val="none" w:sz="0" w:space="0" w:color="auto"/>
            <w:bottom w:val="none" w:sz="0" w:space="0" w:color="auto"/>
            <w:right w:val="none" w:sz="0" w:space="0" w:color="auto"/>
          </w:divBdr>
        </w:div>
        <w:div w:id="1187213566">
          <w:marLeft w:val="0"/>
          <w:marRight w:val="0"/>
          <w:marTop w:val="0"/>
          <w:marBottom w:val="0"/>
          <w:divBdr>
            <w:top w:val="none" w:sz="0" w:space="0" w:color="auto"/>
            <w:left w:val="none" w:sz="0" w:space="0" w:color="auto"/>
            <w:bottom w:val="none" w:sz="0" w:space="0" w:color="auto"/>
            <w:right w:val="none" w:sz="0" w:space="0" w:color="auto"/>
          </w:divBdr>
        </w:div>
        <w:div w:id="1591355096">
          <w:marLeft w:val="0"/>
          <w:marRight w:val="0"/>
          <w:marTop w:val="0"/>
          <w:marBottom w:val="0"/>
          <w:divBdr>
            <w:top w:val="none" w:sz="0" w:space="0" w:color="auto"/>
            <w:left w:val="none" w:sz="0" w:space="0" w:color="auto"/>
            <w:bottom w:val="none" w:sz="0" w:space="0" w:color="auto"/>
            <w:right w:val="none" w:sz="0" w:space="0" w:color="auto"/>
          </w:divBdr>
        </w:div>
        <w:div w:id="976572519">
          <w:marLeft w:val="0"/>
          <w:marRight w:val="0"/>
          <w:marTop w:val="0"/>
          <w:marBottom w:val="0"/>
          <w:divBdr>
            <w:top w:val="none" w:sz="0" w:space="0" w:color="auto"/>
            <w:left w:val="none" w:sz="0" w:space="0" w:color="auto"/>
            <w:bottom w:val="none" w:sz="0" w:space="0" w:color="auto"/>
            <w:right w:val="none" w:sz="0" w:space="0" w:color="auto"/>
          </w:divBdr>
        </w:div>
        <w:div w:id="396436478">
          <w:marLeft w:val="0"/>
          <w:marRight w:val="0"/>
          <w:marTop w:val="0"/>
          <w:marBottom w:val="0"/>
          <w:divBdr>
            <w:top w:val="none" w:sz="0" w:space="0" w:color="auto"/>
            <w:left w:val="none" w:sz="0" w:space="0" w:color="auto"/>
            <w:bottom w:val="none" w:sz="0" w:space="0" w:color="auto"/>
            <w:right w:val="none" w:sz="0" w:space="0" w:color="auto"/>
          </w:divBdr>
        </w:div>
      </w:divsChild>
    </w:div>
    <w:div w:id="1255749044">
      <w:bodyDiv w:val="1"/>
      <w:marLeft w:val="0"/>
      <w:marRight w:val="0"/>
      <w:marTop w:val="0"/>
      <w:marBottom w:val="0"/>
      <w:divBdr>
        <w:top w:val="none" w:sz="0" w:space="0" w:color="auto"/>
        <w:left w:val="none" w:sz="0" w:space="0" w:color="auto"/>
        <w:bottom w:val="none" w:sz="0" w:space="0" w:color="auto"/>
        <w:right w:val="none" w:sz="0" w:space="0" w:color="auto"/>
      </w:divBdr>
      <w:divsChild>
        <w:div w:id="1763335207">
          <w:marLeft w:val="0"/>
          <w:marRight w:val="0"/>
          <w:marTop w:val="0"/>
          <w:marBottom w:val="0"/>
          <w:divBdr>
            <w:top w:val="none" w:sz="0" w:space="0" w:color="auto"/>
            <w:left w:val="none" w:sz="0" w:space="0" w:color="auto"/>
            <w:bottom w:val="none" w:sz="0" w:space="0" w:color="auto"/>
            <w:right w:val="none" w:sz="0" w:space="0" w:color="auto"/>
          </w:divBdr>
        </w:div>
      </w:divsChild>
    </w:div>
    <w:div w:id="1258632632">
      <w:bodyDiv w:val="1"/>
      <w:marLeft w:val="0"/>
      <w:marRight w:val="0"/>
      <w:marTop w:val="0"/>
      <w:marBottom w:val="0"/>
      <w:divBdr>
        <w:top w:val="none" w:sz="0" w:space="0" w:color="auto"/>
        <w:left w:val="none" w:sz="0" w:space="0" w:color="auto"/>
        <w:bottom w:val="none" w:sz="0" w:space="0" w:color="auto"/>
        <w:right w:val="none" w:sz="0" w:space="0" w:color="auto"/>
      </w:divBdr>
    </w:div>
    <w:div w:id="1263763084">
      <w:bodyDiv w:val="1"/>
      <w:marLeft w:val="0"/>
      <w:marRight w:val="0"/>
      <w:marTop w:val="0"/>
      <w:marBottom w:val="0"/>
      <w:divBdr>
        <w:top w:val="none" w:sz="0" w:space="0" w:color="auto"/>
        <w:left w:val="none" w:sz="0" w:space="0" w:color="auto"/>
        <w:bottom w:val="none" w:sz="0" w:space="0" w:color="auto"/>
        <w:right w:val="none" w:sz="0" w:space="0" w:color="auto"/>
      </w:divBdr>
      <w:divsChild>
        <w:div w:id="541551853">
          <w:marLeft w:val="0"/>
          <w:marRight w:val="0"/>
          <w:marTop w:val="0"/>
          <w:marBottom w:val="0"/>
          <w:divBdr>
            <w:top w:val="none" w:sz="0" w:space="0" w:color="auto"/>
            <w:left w:val="none" w:sz="0" w:space="0" w:color="auto"/>
            <w:bottom w:val="none" w:sz="0" w:space="0" w:color="auto"/>
            <w:right w:val="none" w:sz="0" w:space="0" w:color="auto"/>
          </w:divBdr>
        </w:div>
      </w:divsChild>
    </w:div>
    <w:div w:id="1289778069">
      <w:bodyDiv w:val="1"/>
      <w:marLeft w:val="0"/>
      <w:marRight w:val="0"/>
      <w:marTop w:val="0"/>
      <w:marBottom w:val="0"/>
      <w:divBdr>
        <w:top w:val="none" w:sz="0" w:space="0" w:color="auto"/>
        <w:left w:val="none" w:sz="0" w:space="0" w:color="auto"/>
        <w:bottom w:val="none" w:sz="0" w:space="0" w:color="auto"/>
        <w:right w:val="none" w:sz="0" w:space="0" w:color="auto"/>
      </w:divBdr>
      <w:divsChild>
        <w:div w:id="450325972">
          <w:marLeft w:val="0"/>
          <w:marRight w:val="0"/>
          <w:marTop w:val="0"/>
          <w:marBottom w:val="0"/>
          <w:divBdr>
            <w:top w:val="none" w:sz="0" w:space="0" w:color="auto"/>
            <w:left w:val="none" w:sz="0" w:space="0" w:color="auto"/>
            <w:bottom w:val="none" w:sz="0" w:space="0" w:color="auto"/>
            <w:right w:val="none" w:sz="0" w:space="0" w:color="auto"/>
          </w:divBdr>
        </w:div>
      </w:divsChild>
    </w:div>
    <w:div w:id="1291398685">
      <w:bodyDiv w:val="1"/>
      <w:marLeft w:val="0"/>
      <w:marRight w:val="0"/>
      <w:marTop w:val="0"/>
      <w:marBottom w:val="0"/>
      <w:divBdr>
        <w:top w:val="none" w:sz="0" w:space="0" w:color="auto"/>
        <w:left w:val="none" w:sz="0" w:space="0" w:color="auto"/>
        <w:bottom w:val="none" w:sz="0" w:space="0" w:color="auto"/>
        <w:right w:val="none" w:sz="0" w:space="0" w:color="auto"/>
      </w:divBdr>
      <w:divsChild>
        <w:div w:id="990593652">
          <w:marLeft w:val="0"/>
          <w:marRight w:val="0"/>
          <w:marTop w:val="0"/>
          <w:marBottom w:val="0"/>
          <w:divBdr>
            <w:top w:val="none" w:sz="0" w:space="0" w:color="auto"/>
            <w:left w:val="none" w:sz="0" w:space="0" w:color="auto"/>
            <w:bottom w:val="none" w:sz="0" w:space="0" w:color="auto"/>
            <w:right w:val="none" w:sz="0" w:space="0" w:color="auto"/>
          </w:divBdr>
        </w:div>
        <w:div w:id="1700081741">
          <w:marLeft w:val="0"/>
          <w:marRight w:val="0"/>
          <w:marTop w:val="0"/>
          <w:marBottom w:val="0"/>
          <w:divBdr>
            <w:top w:val="none" w:sz="0" w:space="0" w:color="auto"/>
            <w:left w:val="none" w:sz="0" w:space="0" w:color="auto"/>
            <w:bottom w:val="none" w:sz="0" w:space="0" w:color="auto"/>
            <w:right w:val="none" w:sz="0" w:space="0" w:color="auto"/>
          </w:divBdr>
        </w:div>
      </w:divsChild>
    </w:div>
    <w:div w:id="1295410824">
      <w:bodyDiv w:val="1"/>
      <w:marLeft w:val="0"/>
      <w:marRight w:val="0"/>
      <w:marTop w:val="0"/>
      <w:marBottom w:val="0"/>
      <w:divBdr>
        <w:top w:val="none" w:sz="0" w:space="0" w:color="auto"/>
        <w:left w:val="none" w:sz="0" w:space="0" w:color="auto"/>
        <w:bottom w:val="none" w:sz="0" w:space="0" w:color="auto"/>
        <w:right w:val="none" w:sz="0" w:space="0" w:color="auto"/>
      </w:divBdr>
      <w:divsChild>
        <w:div w:id="1610620448">
          <w:marLeft w:val="0"/>
          <w:marRight w:val="0"/>
          <w:marTop w:val="0"/>
          <w:marBottom w:val="0"/>
          <w:divBdr>
            <w:top w:val="none" w:sz="0" w:space="0" w:color="auto"/>
            <w:left w:val="none" w:sz="0" w:space="0" w:color="auto"/>
            <w:bottom w:val="none" w:sz="0" w:space="0" w:color="auto"/>
            <w:right w:val="none" w:sz="0" w:space="0" w:color="auto"/>
          </w:divBdr>
        </w:div>
        <w:div w:id="869077001">
          <w:marLeft w:val="0"/>
          <w:marRight w:val="0"/>
          <w:marTop w:val="0"/>
          <w:marBottom w:val="0"/>
          <w:divBdr>
            <w:top w:val="none" w:sz="0" w:space="0" w:color="auto"/>
            <w:left w:val="none" w:sz="0" w:space="0" w:color="auto"/>
            <w:bottom w:val="none" w:sz="0" w:space="0" w:color="auto"/>
            <w:right w:val="none" w:sz="0" w:space="0" w:color="auto"/>
          </w:divBdr>
        </w:div>
      </w:divsChild>
    </w:div>
    <w:div w:id="1311055701">
      <w:bodyDiv w:val="1"/>
      <w:marLeft w:val="0"/>
      <w:marRight w:val="0"/>
      <w:marTop w:val="0"/>
      <w:marBottom w:val="0"/>
      <w:divBdr>
        <w:top w:val="none" w:sz="0" w:space="0" w:color="auto"/>
        <w:left w:val="none" w:sz="0" w:space="0" w:color="auto"/>
        <w:bottom w:val="none" w:sz="0" w:space="0" w:color="auto"/>
        <w:right w:val="none" w:sz="0" w:space="0" w:color="auto"/>
      </w:divBdr>
      <w:divsChild>
        <w:div w:id="669142143">
          <w:marLeft w:val="0"/>
          <w:marRight w:val="0"/>
          <w:marTop w:val="0"/>
          <w:marBottom w:val="0"/>
          <w:divBdr>
            <w:top w:val="none" w:sz="0" w:space="0" w:color="auto"/>
            <w:left w:val="none" w:sz="0" w:space="0" w:color="auto"/>
            <w:bottom w:val="none" w:sz="0" w:space="0" w:color="auto"/>
            <w:right w:val="none" w:sz="0" w:space="0" w:color="auto"/>
          </w:divBdr>
        </w:div>
      </w:divsChild>
    </w:div>
    <w:div w:id="1322275293">
      <w:bodyDiv w:val="1"/>
      <w:marLeft w:val="0"/>
      <w:marRight w:val="0"/>
      <w:marTop w:val="0"/>
      <w:marBottom w:val="0"/>
      <w:divBdr>
        <w:top w:val="none" w:sz="0" w:space="0" w:color="auto"/>
        <w:left w:val="none" w:sz="0" w:space="0" w:color="auto"/>
        <w:bottom w:val="none" w:sz="0" w:space="0" w:color="auto"/>
        <w:right w:val="none" w:sz="0" w:space="0" w:color="auto"/>
      </w:divBdr>
      <w:divsChild>
        <w:div w:id="587077431">
          <w:marLeft w:val="0"/>
          <w:marRight w:val="0"/>
          <w:marTop w:val="0"/>
          <w:marBottom w:val="0"/>
          <w:divBdr>
            <w:top w:val="none" w:sz="0" w:space="0" w:color="auto"/>
            <w:left w:val="none" w:sz="0" w:space="0" w:color="auto"/>
            <w:bottom w:val="none" w:sz="0" w:space="0" w:color="auto"/>
            <w:right w:val="none" w:sz="0" w:space="0" w:color="auto"/>
          </w:divBdr>
        </w:div>
        <w:div w:id="455293195">
          <w:marLeft w:val="0"/>
          <w:marRight w:val="0"/>
          <w:marTop w:val="0"/>
          <w:marBottom w:val="0"/>
          <w:divBdr>
            <w:top w:val="none" w:sz="0" w:space="0" w:color="auto"/>
            <w:left w:val="none" w:sz="0" w:space="0" w:color="auto"/>
            <w:bottom w:val="none" w:sz="0" w:space="0" w:color="auto"/>
            <w:right w:val="none" w:sz="0" w:space="0" w:color="auto"/>
          </w:divBdr>
        </w:div>
        <w:div w:id="1995647560">
          <w:marLeft w:val="0"/>
          <w:marRight w:val="0"/>
          <w:marTop w:val="0"/>
          <w:marBottom w:val="0"/>
          <w:divBdr>
            <w:top w:val="none" w:sz="0" w:space="0" w:color="auto"/>
            <w:left w:val="none" w:sz="0" w:space="0" w:color="auto"/>
            <w:bottom w:val="none" w:sz="0" w:space="0" w:color="auto"/>
            <w:right w:val="none" w:sz="0" w:space="0" w:color="auto"/>
          </w:divBdr>
        </w:div>
        <w:div w:id="555244860">
          <w:marLeft w:val="0"/>
          <w:marRight w:val="0"/>
          <w:marTop w:val="0"/>
          <w:marBottom w:val="0"/>
          <w:divBdr>
            <w:top w:val="none" w:sz="0" w:space="0" w:color="auto"/>
            <w:left w:val="none" w:sz="0" w:space="0" w:color="auto"/>
            <w:bottom w:val="none" w:sz="0" w:space="0" w:color="auto"/>
            <w:right w:val="none" w:sz="0" w:space="0" w:color="auto"/>
          </w:divBdr>
        </w:div>
      </w:divsChild>
    </w:div>
    <w:div w:id="1323267011">
      <w:bodyDiv w:val="1"/>
      <w:marLeft w:val="0"/>
      <w:marRight w:val="0"/>
      <w:marTop w:val="0"/>
      <w:marBottom w:val="0"/>
      <w:divBdr>
        <w:top w:val="none" w:sz="0" w:space="0" w:color="auto"/>
        <w:left w:val="none" w:sz="0" w:space="0" w:color="auto"/>
        <w:bottom w:val="none" w:sz="0" w:space="0" w:color="auto"/>
        <w:right w:val="none" w:sz="0" w:space="0" w:color="auto"/>
      </w:divBdr>
    </w:div>
    <w:div w:id="1331787087">
      <w:bodyDiv w:val="1"/>
      <w:marLeft w:val="0"/>
      <w:marRight w:val="0"/>
      <w:marTop w:val="0"/>
      <w:marBottom w:val="0"/>
      <w:divBdr>
        <w:top w:val="none" w:sz="0" w:space="0" w:color="auto"/>
        <w:left w:val="none" w:sz="0" w:space="0" w:color="auto"/>
        <w:bottom w:val="none" w:sz="0" w:space="0" w:color="auto"/>
        <w:right w:val="none" w:sz="0" w:space="0" w:color="auto"/>
      </w:divBdr>
      <w:divsChild>
        <w:div w:id="1562863938">
          <w:marLeft w:val="0"/>
          <w:marRight w:val="0"/>
          <w:marTop w:val="0"/>
          <w:marBottom w:val="0"/>
          <w:divBdr>
            <w:top w:val="none" w:sz="0" w:space="0" w:color="auto"/>
            <w:left w:val="none" w:sz="0" w:space="0" w:color="auto"/>
            <w:bottom w:val="none" w:sz="0" w:space="0" w:color="auto"/>
            <w:right w:val="none" w:sz="0" w:space="0" w:color="auto"/>
          </w:divBdr>
        </w:div>
      </w:divsChild>
    </w:div>
    <w:div w:id="1335107897">
      <w:bodyDiv w:val="1"/>
      <w:marLeft w:val="0"/>
      <w:marRight w:val="0"/>
      <w:marTop w:val="0"/>
      <w:marBottom w:val="0"/>
      <w:divBdr>
        <w:top w:val="none" w:sz="0" w:space="0" w:color="auto"/>
        <w:left w:val="none" w:sz="0" w:space="0" w:color="auto"/>
        <w:bottom w:val="none" w:sz="0" w:space="0" w:color="auto"/>
        <w:right w:val="none" w:sz="0" w:space="0" w:color="auto"/>
      </w:divBdr>
    </w:div>
    <w:div w:id="1337151659">
      <w:bodyDiv w:val="1"/>
      <w:marLeft w:val="0"/>
      <w:marRight w:val="0"/>
      <w:marTop w:val="0"/>
      <w:marBottom w:val="0"/>
      <w:divBdr>
        <w:top w:val="none" w:sz="0" w:space="0" w:color="auto"/>
        <w:left w:val="none" w:sz="0" w:space="0" w:color="auto"/>
        <w:bottom w:val="none" w:sz="0" w:space="0" w:color="auto"/>
        <w:right w:val="none" w:sz="0" w:space="0" w:color="auto"/>
      </w:divBdr>
      <w:divsChild>
        <w:div w:id="411894492">
          <w:marLeft w:val="0"/>
          <w:marRight w:val="0"/>
          <w:marTop w:val="0"/>
          <w:marBottom w:val="0"/>
          <w:divBdr>
            <w:top w:val="none" w:sz="0" w:space="0" w:color="auto"/>
            <w:left w:val="none" w:sz="0" w:space="0" w:color="auto"/>
            <w:bottom w:val="none" w:sz="0" w:space="0" w:color="auto"/>
            <w:right w:val="none" w:sz="0" w:space="0" w:color="auto"/>
          </w:divBdr>
        </w:div>
      </w:divsChild>
    </w:div>
    <w:div w:id="1339190045">
      <w:bodyDiv w:val="1"/>
      <w:marLeft w:val="0"/>
      <w:marRight w:val="0"/>
      <w:marTop w:val="0"/>
      <w:marBottom w:val="0"/>
      <w:divBdr>
        <w:top w:val="none" w:sz="0" w:space="0" w:color="auto"/>
        <w:left w:val="none" w:sz="0" w:space="0" w:color="auto"/>
        <w:bottom w:val="none" w:sz="0" w:space="0" w:color="auto"/>
        <w:right w:val="none" w:sz="0" w:space="0" w:color="auto"/>
      </w:divBdr>
      <w:divsChild>
        <w:div w:id="1516457008">
          <w:marLeft w:val="0"/>
          <w:marRight w:val="0"/>
          <w:marTop w:val="0"/>
          <w:marBottom w:val="0"/>
          <w:divBdr>
            <w:top w:val="none" w:sz="0" w:space="0" w:color="auto"/>
            <w:left w:val="none" w:sz="0" w:space="0" w:color="auto"/>
            <w:bottom w:val="none" w:sz="0" w:space="0" w:color="auto"/>
            <w:right w:val="none" w:sz="0" w:space="0" w:color="auto"/>
          </w:divBdr>
        </w:div>
        <w:div w:id="1788545112">
          <w:marLeft w:val="0"/>
          <w:marRight w:val="0"/>
          <w:marTop w:val="0"/>
          <w:marBottom w:val="0"/>
          <w:divBdr>
            <w:top w:val="none" w:sz="0" w:space="0" w:color="auto"/>
            <w:left w:val="none" w:sz="0" w:space="0" w:color="auto"/>
            <w:bottom w:val="none" w:sz="0" w:space="0" w:color="auto"/>
            <w:right w:val="none" w:sz="0" w:space="0" w:color="auto"/>
          </w:divBdr>
        </w:div>
        <w:div w:id="402022606">
          <w:marLeft w:val="0"/>
          <w:marRight w:val="0"/>
          <w:marTop w:val="0"/>
          <w:marBottom w:val="0"/>
          <w:divBdr>
            <w:top w:val="none" w:sz="0" w:space="0" w:color="auto"/>
            <w:left w:val="none" w:sz="0" w:space="0" w:color="auto"/>
            <w:bottom w:val="none" w:sz="0" w:space="0" w:color="auto"/>
            <w:right w:val="none" w:sz="0" w:space="0" w:color="auto"/>
          </w:divBdr>
        </w:div>
        <w:div w:id="1575630362">
          <w:marLeft w:val="0"/>
          <w:marRight w:val="0"/>
          <w:marTop w:val="0"/>
          <w:marBottom w:val="0"/>
          <w:divBdr>
            <w:top w:val="none" w:sz="0" w:space="0" w:color="auto"/>
            <w:left w:val="none" w:sz="0" w:space="0" w:color="auto"/>
            <w:bottom w:val="none" w:sz="0" w:space="0" w:color="auto"/>
            <w:right w:val="none" w:sz="0" w:space="0" w:color="auto"/>
          </w:divBdr>
        </w:div>
      </w:divsChild>
    </w:div>
    <w:div w:id="1345590010">
      <w:bodyDiv w:val="1"/>
      <w:marLeft w:val="0"/>
      <w:marRight w:val="0"/>
      <w:marTop w:val="0"/>
      <w:marBottom w:val="0"/>
      <w:divBdr>
        <w:top w:val="none" w:sz="0" w:space="0" w:color="auto"/>
        <w:left w:val="none" w:sz="0" w:space="0" w:color="auto"/>
        <w:bottom w:val="none" w:sz="0" w:space="0" w:color="auto"/>
        <w:right w:val="none" w:sz="0" w:space="0" w:color="auto"/>
      </w:divBdr>
      <w:divsChild>
        <w:div w:id="477956972">
          <w:marLeft w:val="0"/>
          <w:marRight w:val="0"/>
          <w:marTop w:val="0"/>
          <w:marBottom w:val="0"/>
          <w:divBdr>
            <w:top w:val="none" w:sz="0" w:space="0" w:color="auto"/>
            <w:left w:val="none" w:sz="0" w:space="0" w:color="auto"/>
            <w:bottom w:val="none" w:sz="0" w:space="0" w:color="auto"/>
            <w:right w:val="none" w:sz="0" w:space="0" w:color="auto"/>
          </w:divBdr>
        </w:div>
        <w:div w:id="913244877">
          <w:marLeft w:val="0"/>
          <w:marRight w:val="0"/>
          <w:marTop w:val="0"/>
          <w:marBottom w:val="0"/>
          <w:divBdr>
            <w:top w:val="none" w:sz="0" w:space="0" w:color="auto"/>
            <w:left w:val="none" w:sz="0" w:space="0" w:color="auto"/>
            <w:bottom w:val="none" w:sz="0" w:space="0" w:color="auto"/>
            <w:right w:val="none" w:sz="0" w:space="0" w:color="auto"/>
          </w:divBdr>
        </w:div>
      </w:divsChild>
    </w:div>
    <w:div w:id="1362894511">
      <w:bodyDiv w:val="1"/>
      <w:marLeft w:val="0"/>
      <w:marRight w:val="0"/>
      <w:marTop w:val="0"/>
      <w:marBottom w:val="0"/>
      <w:divBdr>
        <w:top w:val="none" w:sz="0" w:space="0" w:color="auto"/>
        <w:left w:val="none" w:sz="0" w:space="0" w:color="auto"/>
        <w:bottom w:val="none" w:sz="0" w:space="0" w:color="auto"/>
        <w:right w:val="none" w:sz="0" w:space="0" w:color="auto"/>
      </w:divBdr>
      <w:divsChild>
        <w:div w:id="422386590">
          <w:marLeft w:val="0"/>
          <w:marRight w:val="0"/>
          <w:marTop w:val="0"/>
          <w:marBottom w:val="0"/>
          <w:divBdr>
            <w:top w:val="none" w:sz="0" w:space="0" w:color="auto"/>
            <w:left w:val="none" w:sz="0" w:space="0" w:color="auto"/>
            <w:bottom w:val="none" w:sz="0" w:space="0" w:color="auto"/>
            <w:right w:val="none" w:sz="0" w:space="0" w:color="auto"/>
          </w:divBdr>
        </w:div>
        <w:div w:id="360788147">
          <w:marLeft w:val="0"/>
          <w:marRight w:val="0"/>
          <w:marTop w:val="0"/>
          <w:marBottom w:val="0"/>
          <w:divBdr>
            <w:top w:val="none" w:sz="0" w:space="0" w:color="auto"/>
            <w:left w:val="none" w:sz="0" w:space="0" w:color="auto"/>
            <w:bottom w:val="none" w:sz="0" w:space="0" w:color="auto"/>
            <w:right w:val="none" w:sz="0" w:space="0" w:color="auto"/>
          </w:divBdr>
        </w:div>
      </w:divsChild>
    </w:div>
    <w:div w:id="1409573005">
      <w:bodyDiv w:val="1"/>
      <w:marLeft w:val="0"/>
      <w:marRight w:val="0"/>
      <w:marTop w:val="0"/>
      <w:marBottom w:val="0"/>
      <w:divBdr>
        <w:top w:val="none" w:sz="0" w:space="0" w:color="auto"/>
        <w:left w:val="none" w:sz="0" w:space="0" w:color="auto"/>
        <w:bottom w:val="none" w:sz="0" w:space="0" w:color="auto"/>
        <w:right w:val="none" w:sz="0" w:space="0" w:color="auto"/>
      </w:divBdr>
      <w:divsChild>
        <w:div w:id="166940611">
          <w:marLeft w:val="0"/>
          <w:marRight w:val="0"/>
          <w:marTop w:val="0"/>
          <w:marBottom w:val="0"/>
          <w:divBdr>
            <w:top w:val="none" w:sz="0" w:space="0" w:color="auto"/>
            <w:left w:val="none" w:sz="0" w:space="0" w:color="auto"/>
            <w:bottom w:val="none" w:sz="0" w:space="0" w:color="auto"/>
            <w:right w:val="none" w:sz="0" w:space="0" w:color="auto"/>
          </w:divBdr>
        </w:div>
        <w:div w:id="86343534">
          <w:marLeft w:val="0"/>
          <w:marRight w:val="0"/>
          <w:marTop w:val="0"/>
          <w:marBottom w:val="0"/>
          <w:divBdr>
            <w:top w:val="none" w:sz="0" w:space="0" w:color="auto"/>
            <w:left w:val="none" w:sz="0" w:space="0" w:color="auto"/>
            <w:bottom w:val="none" w:sz="0" w:space="0" w:color="auto"/>
            <w:right w:val="none" w:sz="0" w:space="0" w:color="auto"/>
          </w:divBdr>
        </w:div>
      </w:divsChild>
    </w:div>
    <w:div w:id="1438477253">
      <w:bodyDiv w:val="1"/>
      <w:marLeft w:val="0"/>
      <w:marRight w:val="0"/>
      <w:marTop w:val="0"/>
      <w:marBottom w:val="0"/>
      <w:divBdr>
        <w:top w:val="none" w:sz="0" w:space="0" w:color="auto"/>
        <w:left w:val="none" w:sz="0" w:space="0" w:color="auto"/>
        <w:bottom w:val="none" w:sz="0" w:space="0" w:color="auto"/>
        <w:right w:val="none" w:sz="0" w:space="0" w:color="auto"/>
      </w:divBdr>
    </w:div>
    <w:div w:id="1449352452">
      <w:bodyDiv w:val="1"/>
      <w:marLeft w:val="0"/>
      <w:marRight w:val="0"/>
      <w:marTop w:val="0"/>
      <w:marBottom w:val="0"/>
      <w:divBdr>
        <w:top w:val="none" w:sz="0" w:space="0" w:color="auto"/>
        <w:left w:val="none" w:sz="0" w:space="0" w:color="auto"/>
        <w:bottom w:val="none" w:sz="0" w:space="0" w:color="auto"/>
        <w:right w:val="none" w:sz="0" w:space="0" w:color="auto"/>
      </w:divBdr>
      <w:divsChild>
        <w:div w:id="1249733126">
          <w:marLeft w:val="0"/>
          <w:marRight w:val="0"/>
          <w:marTop w:val="0"/>
          <w:marBottom w:val="0"/>
          <w:divBdr>
            <w:top w:val="none" w:sz="0" w:space="0" w:color="auto"/>
            <w:left w:val="none" w:sz="0" w:space="0" w:color="auto"/>
            <w:bottom w:val="none" w:sz="0" w:space="0" w:color="auto"/>
            <w:right w:val="none" w:sz="0" w:space="0" w:color="auto"/>
          </w:divBdr>
        </w:div>
        <w:div w:id="307440993">
          <w:marLeft w:val="0"/>
          <w:marRight w:val="0"/>
          <w:marTop w:val="0"/>
          <w:marBottom w:val="0"/>
          <w:divBdr>
            <w:top w:val="none" w:sz="0" w:space="0" w:color="auto"/>
            <w:left w:val="none" w:sz="0" w:space="0" w:color="auto"/>
            <w:bottom w:val="none" w:sz="0" w:space="0" w:color="auto"/>
            <w:right w:val="none" w:sz="0" w:space="0" w:color="auto"/>
          </w:divBdr>
        </w:div>
      </w:divsChild>
    </w:div>
    <w:div w:id="1520315946">
      <w:bodyDiv w:val="1"/>
      <w:marLeft w:val="0"/>
      <w:marRight w:val="0"/>
      <w:marTop w:val="0"/>
      <w:marBottom w:val="0"/>
      <w:divBdr>
        <w:top w:val="none" w:sz="0" w:space="0" w:color="auto"/>
        <w:left w:val="none" w:sz="0" w:space="0" w:color="auto"/>
        <w:bottom w:val="none" w:sz="0" w:space="0" w:color="auto"/>
        <w:right w:val="none" w:sz="0" w:space="0" w:color="auto"/>
      </w:divBdr>
      <w:divsChild>
        <w:div w:id="1692419302">
          <w:marLeft w:val="0"/>
          <w:marRight w:val="0"/>
          <w:marTop w:val="0"/>
          <w:marBottom w:val="0"/>
          <w:divBdr>
            <w:top w:val="none" w:sz="0" w:space="0" w:color="auto"/>
            <w:left w:val="none" w:sz="0" w:space="0" w:color="auto"/>
            <w:bottom w:val="none" w:sz="0" w:space="0" w:color="auto"/>
            <w:right w:val="none" w:sz="0" w:space="0" w:color="auto"/>
          </w:divBdr>
        </w:div>
      </w:divsChild>
    </w:div>
    <w:div w:id="1544904396">
      <w:bodyDiv w:val="1"/>
      <w:marLeft w:val="0"/>
      <w:marRight w:val="0"/>
      <w:marTop w:val="0"/>
      <w:marBottom w:val="0"/>
      <w:divBdr>
        <w:top w:val="none" w:sz="0" w:space="0" w:color="auto"/>
        <w:left w:val="none" w:sz="0" w:space="0" w:color="auto"/>
        <w:bottom w:val="none" w:sz="0" w:space="0" w:color="auto"/>
        <w:right w:val="none" w:sz="0" w:space="0" w:color="auto"/>
      </w:divBdr>
      <w:divsChild>
        <w:div w:id="1501459695">
          <w:marLeft w:val="0"/>
          <w:marRight w:val="0"/>
          <w:marTop w:val="0"/>
          <w:marBottom w:val="0"/>
          <w:divBdr>
            <w:top w:val="none" w:sz="0" w:space="0" w:color="auto"/>
            <w:left w:val="none" w:sz="0" w:space="0" w:color="auto"/>
            <w:bottom w:val="none" w:sz="0" w:space="0" w:color="auto"/>
            <w:right w:val="none" w:sz="0" w:space="0" w:color="auto"/>
          </w:divBdr>
        </w:div>
      </w:divsChild>
    </w:div>
    <w:div w:id="1568110136">
      <w:bodyDiv w:val="1"/>
      <w:marLeft w:val="0"/>
      <w:marRight w:val="0"/>
      <w:marTop w:val="0"/>
      <w:marBottom w:val="0"/>
      <w:divBdr>
        <w:top w:val="none" w:sz="0" w:space="0" w:color="auto"/>
        <w:left w:val="none" w:sz="0" w:space="0" w:color="auto"/>
        <w:bottom w:val="none" w:sz="0" w:space="0" w:color="auto"/>
        <w:right w:val="none" w:sz="0" w:space="0" w:color="auto"/>
      </w:divBdr>
      <w:divsChild>
        <w:div w:id="988512180">
          <w:marLeft w:val="0"/>
          <w:marRight w:val="0"/>
          <w:marTop w:val="0"/>
          <w:marBottom w:val="0"/>
          <w:divBdr>
            <w:top w:val="none" w:sz="0" w:space="0" w:color="auto"/>
            <w:left w:val="none" w:sz="0" w:space="0" w:color="auto"/>
            <w:bottom w:val="none" w:sz="0" w:space="0" w:color="auto"/>
            <w:right w:val="none" w:sz="0" w:space="0" w:color="auto"/>
          </w:divBdr>
        </w:div>
      </w:divsChild>
    </w:div>
    <w:div w:id="1570115094">
      <w:bodyDiv w:val="1"/>
      <w:marLeft w:val="0"/>
      <w:marRight w:val="0"/>
      <w:marTop w:val="0"/>
      <w:marBottom w:val="0"/>
      <w:divBdr>
        <w:top w:val="none" w:sz="0" w:space="0" w:color="auto"/>
        <w:left w:val="none" w:sz="0" w:space="0" w:color="auto"/>
        <w:bottom w:val="none" w:sz="0" w:space="0" w:color="auto"/>
        <w:right w:val="none" w:sz="0" w:space="0" w:color="auto"/>
      </w:divBdr>
      <w:divsChild>
        <w:div w:id="418406502">
          <w:marLeft w:val="0"/>
          <w:marRight w:val="0"/>
          <w:marTop w:val="0"/>
          <w:marBottom w:val="0"/>
          <w:divBdr>
            <w:top w:val="none" w:sz="0" w:space="0" w:color="auto"/>
            <w:left w:val="none" w:sz="0" w:space="0" w:color="auto"/>
            <w:bottom w:val="none" w:sz="0" w:space="0" w:color="auto"/>
            <w:right w:val="none" w:sz="0" w:space="0" w:color="auto"/>
          </w:divBdr>
        </w:div>
      </w:divsChild>
    </w:div>
    <w:div w:id="1618830046">
      <w:bodyDiv w:val="1"/>
      <w:marLeft w:val="0"/>
      <w:marRight w:val="0"/>
      <w:marTop w:val="0"/>
      <w:marBottom w:val="0"/>
      <w:divBdr>
        <w:top w:val="none" w:sz="0" w:space="0" w:color="auto"/>
        <w:left w:val="none" w:sz="0" w:space="0" w:color="auto"/>
        <w:bottom w:val="none" w:sz="0" w:space="0" w:color="auto"/>
        <w:right w:val="none" w:sz="0" w:space="0" w:color="auto"/>
      </w:divBdr>
      <w:divsChild>
        <w:div w:id="1131366828">
          <w:marLeft w:val="0"/>
          <w:marRight w:val="0"/>
          <w:marTop w:val="0"/>
          <w:marBottom w:val="0"/>
          <w:divBdr>
            <w:top w:val="none" w:sz="0" w:space="0" w:color="auto"/>
            <w:left w:val="none" w:sz="0" w:space="0" w:color="auto"/>
            <w:bottom w:val="none" w:sz="0" w:space="0" w:color="auto"/>
            <w:right w:val="none" w:sz="0" w:space="0" w:color="auto"/>
          </w:divBdr>
        </w:div>
        <w:div w:id="1710490714">
          <w:marLeft w:val="0"/>
          <w:marRight w:val="0"/>
          <w:marTop w:val="0"/>
          <w:marBottom w:val="0"/>
          <w:divBdr>
            <w:top w:val="none" w:sz="0" w:space="0" w:color="auto"/>
            <w:left w:val="none" w:sz="0" w:space="0" w:color="auto"/>
            <w:bottom w:val="none" w:sz="0" w:space="0" w:color="auto"/>
            <w:right w:val="none" w:sz="0" w:space="0" w:color="auto"/>
          </w:divBdr>
        </w:div>
        <w:div w:id="198276048">
          <w:marLeft w:val="0"/>
          <w:marRight w:val="0"/>
          <w:marTop w:val="0"/>
          <w:marBottom w:val="0"/>
          <w:divBdr>
            <w:top w:val="none" w:sz="0" w:space="0" w:color="auto"/>
            <w:left w:val="none" w:sz="0" w:space="0" w:color="auto"/>
            <w:bottom w:val="none" w:sz="0" w:space="0" w:color="auto"/>
            <w:right w:val="none" w:sz="0" w:space="0" w:color="auto"/>
          </w:divBdr>
        </w:div>
      </w:divsChild>
    </w:div>
    <w:div w:id="1653096130">
      <w:bodyDiv w:val="1"/>
      <w:marLeft w:val="0"/>
      <w:marRight w:val="0"/>
      <w:marTop w:val="0"/>
      <w:marBottom w:val="0"/>
      <w:divBdr>
        <w:top w:val="none" w:sz="0" w:space="0" w:color="auto"/>
        <w:left w:val="none" w:sz="0" w:space="0" w:color="auto"/>
        <w:bottom w:val="none" w:sz="0" w:space="0" w:color="auto"/>
        <w:right w:val="none" w:sz="0" w:space="0" w:color="auto"/>
      </w:divBdr>
      <w:divsChild>
        <w:div w:id="1836338061">
          <w:marLeft w:val="0"/>
          <w:marRight w:val="0"/>
          <w:marTop w:val="0"/>
          <w:marBottom w:val="0"/>
          <w:divBdr>
            <w:top w:val="none" w:sz="0" w:space="0" w:color="auto"/>
            <w:left w:val="none" w:sz="0" w:space="0" w:color="auto"/>
            <w:bottom w:val="none" w:sz="0" w:space="0" w:color="auto"/>
            <w:right w:val="none" w:sz="0" w:space="0" w:color="auto"/>
          </w:divBdr>
        </w:div>
        <w:div w:id="2051495512">
          <w:marLeft w:val="0"/>
          <w:marRight w:val="0"/>
          <w:marTop w:val="0"/>
          <w:marBottom w:val="0"/>
          <w:divBdr>
            <w:top w:val="none" w:sz="0" w:space="0" w:color="auto"/>
            <w:left w:val="none" w:sz="0" w:space="0" w:color="auto"/>
            <w:bottom w:val="none" w:sz="0" w:space="0" w:color="auto"/>
            <w:right w:val="none" w:sz="0" w:space="0" w:color="auto"/>
          </w:divBdr>
        </w:div>
      </w:divsChild>
    </w:div>
    <w:div w:id="1672947055">
      <w:bodyDiv w:val="1"/>
      <w:marLeft w:val="0"/>
      <w:marRight w:val="0"/>
      <w:marTop w:val="0"/>
      <w:marBottom w:val="0"/>
      <w:divBdr>
        <w:top w:val="none" w:sz="0" w:space="0" w:color="auto"/>
        <w:left w:val="none" w:sz="0" w:space="0" w:color="auto"/>
        <w:bottom w:val="none" w:sz="0" w:space="0" w:color="auto"/>
        <w:right w:val="none" w:sz="0" w:space="0" w:color="auto"/>
      </w:divBdr>
      <w:divsChild>
        <w:div w:id="315381455">
          <w:marLeft w:val="0"/>
          <w:marRight w:val="0"/>
          <w:marTop w:val="0"/>
          <w:marBottom w:val="0"/>
          <w:divBdr>
            <w:top w:val="none" w:sz="0" w:space="0" w:color="auto"/>
            <w:left w:val="none" w:sz="0" w:space="0" w:color="auto"/>
            <w:bottom w:val="none" w:sz="0" w:space="0" w:color="auto"/>
            <w:right w:val="none" w:sz="0" w:space="0" w:color="auto"/>
          </w:divBdr>
        </w:div>
      </w:divsChild>
    </w:div>
    <w:div w:id="1709258524">
      <w:bodyDiv w:val="1"/>
      <w:marLeft w:val="0"/>
      <w:marRight w:val="0"/>
      <w:marTop w:val="0"/>
      <w:marBottom w:val="0"/>
      <w:divBdr>
        <w:top w:val="none" w:sz="0" w:space="0" w:color="auto"/>
        <w:left w:val="none" w:sz="0" w:space="0" w:color="auto"/>
        <w:bottom w:val="none" w:sz="0" w:space="0" w:color="auto"/>
        <w:right w:val="none" w:sz="0" w:space="0" w:color="auto"/>
      </w:divBdr>
    </w:div>
    <w:div w:id="1709837537">
      <w:bodyDiv w:val="1"/>
      <w:marLeft w:val="0"/>
      <w:marRight w:val="0"/>
      <w:marTop w:val="0"/>
      <w:marBottom w:val="0"/>
      <w:divBdr>
        <w:top w:val="none" w:sz="0" w:space="0" w:color="auto"/>
        <w:left w:val="none" w:sz="0" w:space="0" w:color="auto"/>
        <w:bottom w:val="none" w:sz="0" w:space="0" w:color="auto"/>
        <w:right w:val="none" w:sz="0" w:space="0" w:color="auto"/>
      </w:divBdr>
      <w:divsChild>
        <w:div w:id="1192912741">
          <w:marLeft w:val="0"/>
          <w:marRight w:val="0"/>
          <w:marTop w:val="0"/>
          <w:marBottom w:val="0"/>
          <w:divBdr>
            <w:top w:val="none" w:sz="0" w:space="0" w:color="auto"/>
            <w:left w:val="none" w:sz="0" w:space="0" w:color="auto"/>
            <w:bottom w:val="none" w:sz="0" w:space="0" w:color="auto"/>
            <w:right w:val="none" w:sz="0" w:space="0" w:color="auto"/>
          </w:divBdr>
        </w:div>
      </w:divsChild>
    </w:div>
    <w:div w:id="1730961127">
      <w:bodyDiv w:val="1"/>
      <w:marLeft w:val="0"/>
      <w:marRight w:val="0"/>
      <w:marTop w:val="0"/>
      <w:marBottom w:val="0"/>
      <w:divBdr>
        <w:top w:val="none" w:sz="0" w:space="0" w:color="auto"/>
        <w:left w:val="none" w:sz="0" w:space="0" w:color="auto"/>
        <w:bottom w:val="none" w:sz="0" w:space="0" w:color="auto"/>
        <w:right w:val="none" w:sz="0" w:space="0" w:color="auto"/>
      </w:divBdr>
    </w:div>
    <w:div w:id="1747261738">
      <w:bodyDiv w:val="1"/>
      <w:marLeft w:val="0"/>
      <w:marRight w:val="0"/>
      <w:marTop w:val="0"/>
      <w:marBottom w:val="0"/>
      <w:divBdr>
        <w:top w:val="none" w:sz="0" w:space="0" w:color="auto"/>
        <w:left w:val="none" w:sz="0" w:space="0" w:color="auto"/>
        <w:bottom w:val="none" w:sz="0" w:space="0" w:color="auto"/>
        <w:right w:val="none" w:sz="0" w:space="0" w:color="auto"/>
      </w:divBdr>
      <w:divsChild>
        <w:div w:id="526255149">
          <w:marLeft w:val="0"/>
          <w:marRight w:val="0"/>
          <w:marTop w:val="0"/>
          <w:marBottom w:val="0"/>
          <w:divBdr>
            <w:top w:val="none" w:sz="0" w:space="0" w:color="auto"/>
            <w:left w:val="none" w:sz="0" w:space="0" w:color="auto"/>
            <w:bottom w:val="none" w:sz="0" w:space="0" w:color="auto"/>
            <w:right w:val="none" w:sz="0" w:space="0" w:color="auto"/>
          </w:divBdr>
        </w:div>
      </w:divsChild>
    </w:div>
    <w:div w:id="1774932311">
      <w:bodyDiv w:val="1"/>
      <w:marLeft w:val="0"/>
      <w:marRight w:val="0"/>
      <w:marTop w:val="0"/>
      <w:marBottom w:val="0"/>
      <w:divBdr>
        <w:top w:val="none" w:sz="0" w:space="0" w:color="auto"/>
        <w:left w:val="none" w:sz="0" w:space="0" w:color="auto"/>
        <w:bottom w:val="none" w:sz="0" w:space="0" w:color="auto"/>
        <w:right w:val="none" w:sz="0" w:space="0" w:color="auto"/>
      </w:divBdr>
    </w:div>
    <w:div w:id="1782452649">
      <w:bodyDiv w:val="1"/>
      <w:marLeft w:val="0"/>
      <w:marRight w:val="0"/>
      <w:marTop w:val="0"/>
      <w:marBottom w:val="0"/>
      <w:divBdr>
        <w:top w:val="none" w:sz="0" w:space="0" w:color="auto"/>
        <w:left w:val="none" w:sz="0" w:space="0" w:color="auto"/>
        <w:bottom w:val="none" w:sz="0" w:space="0" w:color="auto"/>
        <w:right w:val="none" w:sz="0" w:space="0" w:color="auto"/>
      </w:divBdr>
      <w:divsChild>
        <w:div w:id="1770393061">
          <w:marLeft w:val="0"/>
          <w:marRight w:val="0"/>
          <w:marTop w:val="0"/>
          <w:marBottom w:val="0"/>
          <w:divBdr>
            <w:top w:val="none" w:sz="0" w:space="0" w:color="auto"/>
            <w:left w:val="none" w:sz="0" w:space="0" w:color="auto"/>
            <w:bottom w:val="none" w:sz="0" w:space="0" w:color="auto"/>
            <w:right w:val="none" w:sz="0" w:space="0" w:color="auto"/>
          </w:divBdr>
        </w:div>
      </w:divsChild>
    </w:div>
    <w:div w:id="1794012777">
      <w:bodyDiv w:val="1"/>
      <w:marLeft w:val="0"/>
      <w:marRight w:val="0"/>
      <w:marTop w:val="0"/>
      <w:marBottom w:val="0"/>
      <w:divBdr>
        <w:top w:val="none" w:sz="0" w:space="0" w:color="auto"/>
        <w:left w:val="none" w:sz="0" w:space="0" w:color="auto"/>
        <w:bottom w:val="none" w:sz="0" w:space="0" w:color="auto"/>
        <w:right w:val="none" w:sz="0" w:space="0" w:color="auto"/>
      </w:divBdr>
      <w:divsChild>
        <w:div w:id="244388315">
          <w:marLeft w:val="0"/>
          <w:marRight w:val="0"/>
          <w:marTop w:val="0"/>
          <w:marBottom w:val="0"/>
          <w:divBdr>
            <w:top w:val="none" w:sz="0" w:space="0" w:color="auto"/>
            <w:left w:val="none" w:sz="0" w:space="0" w:color="auto"/>
            <w:bottom w:val="none" w:sz="0" w:space="0" w:color="auto"/>
            <w:right w:val="none" w:sz="0" w:space="0" w:color="auto"/>
          </w:divBdr>
        </w:div>
      </w:divsChild>
    </w:div>
    <w:div w:id="1830900327">
      <w:bodyDiv w:val="1"/>
      <w:marLeft w:val="0"/>
      <w:marRight w:val="0"/>
      <w:marTop w:val="0"/>
      <w:marBottom w:val="0"/>
      <w:divBdr>
        <w:top w:val="none" w:sz="0" w:space="0" w:color="auto"/>
        <w:left w:val="none" w:sz="0" w:space="0" w:color="auto"/>
        <w:bottom w:val="none" w:sz="0" w:space="0" w:color="auto"/>
        <w:right w:val="none" w:sz="0" w:space="0" w:color="auto"/>
      </w:divBdr>
      <w:divsChild>
        <w:div w:id="702024177">
          <w:marLeft w:val="0"/>
          <w:marRight w:val="0"/>
          <w:marTop w:val="0"/>
          <w:marBottom w:val="0"/>
          <w:divBdr>
            <w:top w:val="none" w:sz="0" w:space="0" w:color="auto"/>
            <w:left w:val="none" w:sz="0" w:space="0" w:color="auto"/>
            <w:bottom w:val="none" w:sz="0" w:space="0" w:color="auto"/>
            <w:right w:val="none" w:sz="0" w:space="0" w:color="auto"/>
          </w:divBdr>
        </w:div>
        <w:div w:id="1651326050">
          <w:marLeft w:val="0"/>
          <w:marRight w:val="0"/>
          <w:marTop w:val="0"/>
          <w:marBottom w:val="0"/>
          <w:divBdr>
            <w:top w:val="none" w:sz="0" w:space="0" w:color="auto"/>
            <w:left w:val="none" w:sz="0" w:space="0" w:color="auto"/>
            <w:bottom w:val="none" w:sz="0" w:space="0" w:color="auto"/>
            <w:right w:val="none" w:sz="0" w:space="0" w:color="auto"/>
          </w:divBdr>
        </w:div>
      </w:divsChild>
    </w:div>
    <w:div w:id="1858039837">
      <w:bodyDiv w:val="1"/>
      <w:marLeft w:val="0"/>
      <w:marRight w:val="0"/>
      <w:marTop w:val="0"/>
      <w:marBottom w:val="0"/>
      <w:divBdr>
        <w:top w:val="none" w:sz="0" w:space="0" w:color="auto"/>
        <w:left w:val="none" w:sz="0" w:space="0" w:color="auto"/>
        <w:bottom w:val="none" w:sz="0" w:space="0" w:color="auto"/>
        <w:right w:val="none" w:sz="0" w:space="0" w:color="auto"/>
      </w:divBdr>
      <w:divsChild>
        <w:div w:id="1738431299">
          <w:marLeft w:val="0"/>
          <w:marRight w:val="0"/>
          <w:marTop w:val="0"/>
          <w:marBottom w:val="0"/>
          <w:divBdr>
            <w:top w:val="none" w:sz="0" w:space="0" w:color="auto"/>
            <w:left w:val="none" w:sz="0" w:space="0" w:color="auto"/>
            <w:bottom w:val="none" w:sz="0" w:space="0" w:color="auto"/>
            <w:right w:val="none" w:sz="0" w:space="0" w:color="auto"/>
          </w:divBdr>
        </w:div>
      </w:divsChild>
    </w:div>
    <w:div w:id="1869024357">
      <w:bodyDiv w:val="1"/>
      <w:marLeft w:val="0"/>
      <w:marRight w:val="0"/>
      <w:marTop w:val="0"/>
      <w:marBottom w:val="0"/>
      <w:divBdr>
        <w:top w:val="none" w:sz="0" w:space="0" w:color="auto"/>
        <w:left w:val="none" w:sz="0" w:space="0" w:color="auto"/>
        <w:bottom w:val="none" w:sz="0" w:space="0" w:color="auto"/>
        <w:right w:val="none" w:sz="0" w:space="0" w:color="auto"/>
      </w:divBdr>
    </w:div>
    <w:div w:id="1870023707">
      <w:bodyDiv w:val="1"/>
      <w:marLeft w:val="0"/>
      <w:marRight w:val="0"/>
      <w:marTop w:val="0"/>
      <w:marBottom w:val="0"/>
      <w:divBdr>
        <w:top w:val="none" w:sz="0" w:space="0" w:color="auto"/>
        <w:left w:val="none" w:sz="0" w:space="0" w:color="auto"/>
        <w:bottom w:val="none" w:sz="0" w:space="0" w:color="auto"/>
        <w:right w:val="none" w:sz="0" w:space="0" w:color="auto"/>
      </w:divBdr>
      <w:divsChild>
        <w:div w:id="180363138">
          <w:marLeft w:val="0"/>
          <w:marRight w:val="0"/>
          <w:marTop w:val="0"/>
          <w:marBottom w:val="0"/>
          <w:divBdr>
            <w:top w:val="none" w:sz="0" w:space="0" w:color="auto"/>
            <w:left w:val="none" w:sz="0" w:space="0" w:color="auto"/>
            <w:bottom w:val="none" w:sz="0" w:space="0" w:color="auto"/>
            <w:right w:val="none" w:sz="0" w:space="0" w:color="auto"/>
          </w:divBdr>
        </w:div>
        <w:div w:id="1523545819">
          <w:marLeft w:val="0"/>
          <w:marRight w:val="0"/>
          <w:marTop w:val="0"/>
          <w:marBottom w:val="0"/>
          <w:divBdr>
            <w:top w:val="none" w:sz="0" w:space="0" w:color="auto"/>
            <w:left w:val="none" w:sz="0" w:space="0" w:color="auto"/>
            <w:bottom w:val="none" w:sz="0" w:space="0" w:color="auto"/>
            <w:right w:val="none" w:sz="0" w:space="0" w:color="auto"/>
          </w:divBdr>
        </w:div>
        <w:div w:id="1734815640">
          <w:marLeft w:val="0"/>
          <w:marRight w:val="0"/>
          <w:marTop w:val="0"/>
          <w:marBottom w:val="0"/>
          <w:divBdr>
            <w:top w:val="none" w:sz="0" w:space="0" w:color="auto"/>
            <w:left w:val="none" w:sz="0" w:space="0" w:color="auto"/>
            <w:bottom w:val="none" w:sz="0" w:space="0" w:color="auto"/>
            <w:right w:val="none" w:sz="0" w:space="0" w:color="auto"/>
          </w:divBdr>
        </w:div>
        <w:div w:id="1846357764">
          <w:marLeft w:val="0"/>
          <w:marRight w:val="0"/>
          <w:marTop w:val="0"/>
          <w:marBottom w:val="0"/>
          <w:divBdr>
            <w:top w:val="none" w:sz="0" w:space="0" w:color="auto"/>
            <w:left w:val="none" w:sz="0" w:space="0" w:color="auto"/>
            <w:bottom w:val="none" w:sz="0" w:space="0" w:color="auto"/>
            <w:right w:val="none" w:sz="0" w:space="0" w:color="auto"/>
          </w:divBdr>
        </w:div>
        <w:div w:id="1155680384">
          <w:marLeft w:val="0"/>
          <w:marRight w:val="0"/>
          <w:marTop w:val="0"/>
          <w:marBottom w:val="0"/>
          <w:divBdr>
            <w:top w:val="none" w:sz="0" w:space="0" w:color="auto"/>
            <w:left w:val="none" w:sz="0" w:space="0" w:color="auto"/>
            <w:bottom w:val="none" w:sz="0" w:space="0" w:color="auto"/>
            <w:right w:val="none" w:sz="0" w:space="0" w:color="auto"/>
          </w:divBdr>
        </w:div>
        <w:div w:id="1760443103">
          <w:marLeft w:val="0"/>
          <w:marRight w:val="0"/>
          <w:marTop w:val="0"/>
          <w:marBottom w:val="0"/>
          <w:divBdr>
            <w:top w:val="none" w:sz="0" w:space="0" w:color="auto"/>
            <w:left w:val="none" w:sz="0" w:space="0" w:color="auto"/>
            <w:bottom w:val="none" w:sz="0" w:space="0" w:color="auto"/>
            <w:right w:val="none" w:sz="0" w:space="0" w:color="auto"/>
          </w:divBdr>
        </w:div>
        <w:div w:id="303194412">
          <w:marLeft w:val="0"/>
          <w:marRight w:val="0"/>
          <w:marTop w:val="0"/>
          <w:marBottom w:val="0"/>
          <w:divBdr>
            <w:top w:val="none" w:sz="0" w:space="0" w:color="auto"/>
            <w:left w:val="none" w:sz="0" w:space="0" w:color="auto"/>
            <w:bottom w:val="none" w:sz="0" w:space="0" w:color="auto"/>
            <w:right w:val="none" w:sz="0" w:space="0" w:color="auto"/>
          </w:divBdr>
        </w:div>
      </w:divsChild>
    </w:div>
    <w:div w:id="1881673094">
      <w:bodyDiv w:val="1"/>
      <w:marLeft w:val="0"/>
      <w:marRight w:val="0"/>
      <w:marTop w:val="0"/>
      <w:marBottom w:val="0"/>
      <w:divBdr>
        <w:top w:val="none" w:sz="0" w:space="0" w:color="auto"/>
        <w:left w:val="none" w:sz="0" w:space="0" w:color="auto"/>
        <w:bottom w:val="none" w:sz="0" w:space="0" w:color="auto"/>
        <w:right w:val="none" w:sz="0" w:space="0" w:color="auto"/>
      </w:divBdr>
      <w:divsChild>
        <w:div w:id="1349483641">
          <w:marLeft w:val="0"/>
          <w:marRight w:val="0"/>
          <w:marTop w:val="0"/>
          <w:marBottom w:val="0"/>
          <w:divBdr>
            <w:top w:val="none" w:sz="0" w:space="0" w:color="auto"/>
            <w:left w:val="none" w:sz="0" w:space="0" w:color="auto"/>
            <w:bottom w:val="none" w:sz="0" w:space="0" w:color="auto"/>
            <w:right w:val="none" w:sz="0" w:space="0" w:color="auto"/>
          </w:divBdr>
        </w:div>
        <w:div w:id="1427573488">
          <w:marLeft w:val="0"/>
          <w:marRight w:val="0"/>
          <w:marTop w:val="0"/>
          <w:marBottom w:val="0"/>
          <w:divBdr>
            <w:top w:val="none" w:sz="0" w:space="0" w:color="auto"/>
            <w:left w:val="none" w:sz="0" w:space="0" w:color="auto"/>
            <w:bottom w:val="none" w:sz="0" w:space="0" w:color="auto"/>
            <w:right w:val="none" w:sz="0" w:space="0" w:color="auto"/>
          </w:divBdr>
        </w:div>
      </w:divsChild>
    </w:div>
    <w:div w:id="1883397384">
      <w:bodyDiv w:val="1"/>
      <w:marLeft w:val="0"/>
      <w:marRight w:val="0"/>
      <w:marTop w:val="0"/>
      <w:marBottom w:val="0"/>
      <w:divBdr>
        <w:top w:val="none" w:sz="0" w:space="0" w:color="auto"/>
        <w:left w:val="none" w:sz="0" w:space="0" w:color="auto"/>
        <w:bottom w:val="none" w:sz="0" w:space="0" w:color="auto"/>
        <w:right w:val="none" w:sz="0" w:space="0" w:color="auto"/>
      </w:divBdr>
      <w:divsChild>
        <w:div w:id="1719892475">
          <w:marLeft w:val="0"/>
          <w:marRight w:val="0"/>
          <w:marTop w:val="0"/>
          <w:marBottom w:val="0"/>
          <w:divBdr>
            <w:top w:val="none" w:sz="0" w:space="0" w:color="auto"/>
            <w:left w:val="none" w:sz="0" w:space="0" w:color="auto"/>
            <w:bottom w:val="none" w:sz="0" w:space="0" w:color="auto"/>
            <w:right w:val="none" w:sz="0" w:space="0" w:color="auto"/>
          </w:divBdr>
        </w:div>
      </w:divsChild>
    </w:div>
    <w:div w:id="1923947102">
      <w:bodyDiv w:val="1"/>
      <w:marLeft w:val="0"/>
      <w:marRight w:val="0"/>
      <w:marTop w:val="0"/>
      <w:marBottom w:val="0"/>
      <w:divBdr>
        <w:top w:val="none" w:sz="0" w:space="0" w:color="auto"/>
        <w:left w:val="none" w:sz="0" w:space="0" w:color="auto"/>
        <w:bottom w:val="none" w:sz="0" w:space="0" w:color="auto"/>
        <w:right w:val="none" w:sz="0" w:space="0" w:color="auto"/>
      </w:divBdr>
      <w:divsChild>
        <w:div w:id="1886286281">
          <w:marLeft w:val="0"/>
          <w:marRight w:val="0"/>
          <w:marTop w:val="0"/>
          <w:marBottom w:val="0"/>
          <w:divBdr>
            <w:top w:val="none" w:sz="0" w:space="0" w:color="auto"/>
            <w:left w:val="none" w:sz="0" w:space="0" w:color="auto"/>
            <w:bottom w:val="none" w:sz="0" w:space="0" w:color="auto"/>
            <w:right w:val="none" w:sz="0" w:space="0" w:color="auto"/>
          </w:divBdr>
        </w:div>
        <w:div w:id="1550412216">
          <w:marLeft w:val="0"/>
          <w:marRight w:val="0"/>
          <w:marTop w:val="0"/>
          <w:marBottom w:val="0"/>
          <w:divBdr>
            <w:top w:val="none" w:sz="0" w:space="0" w:color="auto"/>
            <w:left w:val="none" w:sz="0" w:space="0" w:color="auto"/>
            <w:bottom w:val="none" w:sz="0" w:space="0" w:color="auto"/>
            <w:right w:val="none" w:sz="0" w:space="0" w:color="auto"/>
          </w:divBdr>
        </w:div>
        <w:div w:id="1562866013">
          <w:marLeft w:val="0"/>
          <w:marRight w:val="0"/>
          <w:marTop w:val="0"/>
          <w:marBottom w:val="0"/>
          <w:divBdr>
            <w:top w:val="none" w:sz="0" w:space="0" w:color="auto"/>
            <w:left w:val="none" w:sz="0" w:space="0" w:color="auto"/>
            <w:bottom w:val="none" w:sz="0" w:space="0" w:color="auto"/>
            <w:right w:val="none" w:sz="0" w:space="0" w:color="auto"/>
          </w:divBdr>
        </w:div>
      </w:divsChild>
    </w:div>
    <w:div w:id="1980333964">
      <w:bodyDiv w:val="1"/>
      <w:marLeft w:val="0"/>
      <w:marRight w:val="0"/>
      <w:marTop w:val="0"/>
      <w:marBottom w:val="0"/>
      <w:divBdr>
        <w:top w:val="none" w:sz="0" w:space="0" w:color="auto"/>
        <w:left w:val="none" w:sz="0" w:space="0" w:color="auto"/>
        <w:bottom w:val="none" w:sz="0" w:space="0" w:color="auto"/>
        <w:right w:val="none" w:sz="0" w:space="0" w:color="auto"/>
      </w:divBdr>
      <w:divsChild>
        <w:div w:id="1581065624">
          <w:marLeft w:val="0"/>
          <w:marRight w:val="0"/>
          <w:marTop w:val="0"/>
          <w:marBottom w:val="0"/>
          <w:divBdr>
            <w:top w:val="none" w:sz="0" w:space="0" w:color="auto"/>
            <w:left w:val="none" w:sz="0" w:space="0" w:color="auto"/>
            <w:bottom w:val="none" w:sz="0" w:space="0" w:color="auto"/>
            <w:right w:val="none" w:sz="0" w:space="0" w:color="auto"/>
          </w:divBdr>
        </w:div>
        <w:div w:id="1411393495">
          <w:marLeft w:val="0"/>
          <w:marRight w:val="0"/>
          <w:marTop w:val="0"/>
          <w:marBottom w:val="0"/>
          <w:divBdr>
            <w:top w:val="none" w:sz="0" w:space="0" w:color="auto"/>
            <w:left w:val="none" w:sz="0" w:space="0" w:color="auto"/>
            <w:bottom w:val="none" w:sz="0" w:space="0" w:color="auto"/>
            <w:right w:val="none" w:sz="0" w:space="0" w:color="auto"/>
          </w:divBdr>
        </w:div>
      </w:divsChild>
    </w:div>
    <w:div w:id="2025397368">
      <w:bodyDiv w:val="1"/>
      <w:marLeft w:val="0"/>
      <w:marRight w:val="0"/>
      <w:marTop w:val="0"/>
      <w:marBottom w:val="0"/>
      <w:divBdr>
        <w:top w:val="none" w:sz="0" w:space="0" w:color="auto"/>
        <w:left w:val="none" w:sz="0" w:space="0" w:color="auto"/>
        <w:bottom w:val="none" w:sz="0" w:space="0" w:color="auto"/>
        <w:right w:val="none" w:sz="0" w:space="0" w:color="auto"/>
      </w:divBdr>
    </w:div>
    <w:div w:id="2105109569">
      <w:bodyDiv w:val="1"/>
      <w:marLeft w:val="0"/>
      <w:marRight w:val="0"/>
      <w:marTop w:val="0"/>
      <w:marBottom w:val="0"/>
      <w:divBdr>
        <w:top w:val="none" w:sz="0" w:space="0" w:color="auto"/>
        <w:left w:val="none" w:sz="0" w:space="0" w:color="auto"/>
        <w:bottom w:val="none" w:sz="0" w:space="0" w:color="auto"/>
        <w:right w:val="none" w:sz="0" w:space="0" w:color="auto"/>
      </w:divBdr>
      <w:divsChild>
        <w:div w:id="1387877860">
          <w:marLeft w:val="0"/>
          <w:marRight w:val="0"/>
          <w:marTop w:val="0"/>
          <w:marBottom w:val="0"/>
          <w:divBdr>
            <w:top w:val="none" w:sz="0" w:space="0" w:color="auto"/>
            <w:left w:val="none" w:sz="0" w:space="0" w:color="auto"/>
            <w:bottom w:val="none" w:sz="0" w:space="0" w:color="auto"/>
            <w:right w:val="none" w:sz="0" w:space="0" w:color="auto"/>
          </w:divBdr>
        </w:div>
      </w:divsChild>
    </w:div>
    <w:div w:id="2113431576">
      <w:bodyDiv w:val="1"/>
      <w:marLeft w:val="0"/>
      <w:marRight w:val="0"/>
      <w:marTop w:val="0"/>
      <w:marBottom w:val="0"/>
      <w:divBdr>
        <w:top w:val="none" w:sz="0" w:space="0" w:color="auto"/>
        <w:left w:val="none" w:sz="0" w:space="0" w:color="auto"/>
        <w:bottom w:val="none" w:sz="0" w:space="0" w:color="auto"/>
        <w:right w:val="none" w:sz="0" w:space="0" w:color="auto"/>
      </w:divBdr>
      <w:divsChild>
        <w:div w:id="1820338003">
          <w:marLeft w:val="0"/>
          <w:marRight w:val="0"/>
          <w:marTop w:val="0"/>
          <w:marBottom w:val="0"/>
          <w:divBdr>
            <w:top w:val="none" w:sz="0" w:space="0" w:color="auto"/>
            <w:left w:val="none" w:sz="0" w:space="0" w:color="auto"/>
            <w:bottom w:val="none" w:sz="0" w:space="0" w:color="auto"/>
            <w:right w:val="none" w:sz="0" w:space="0" w:color="auto"/>
          </w:divBdr>
        </w:div>
        <w:div w:id="1021785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F0481DA-5ED3-4C41-9138-CF301D9E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13253</TotalTime>
  <Pages>12</Pages>
  <Words>3074</Words>
  <Characters>17525</Characters>
  <Application>Microsoft Office Word</Application>
  <DocSecurity>0</DocSecurity>
  <Lines>146</Lines>
  <Paragraphs>41</Paragraphs>
  <ScaleCrop>false</ScaleCrop>
  <Company/>
  <LinksUpToDate>false</LinksUpToDate>
  <CharactersWithSpaces>20558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1103878646@qq.com</dc:creator>
  <cp:keywords/>
  <dc:description/>
  <cp:lastModifiedBy>Shenglin Su (2106259)</cp:lastModifiedBy>
  <cp:revision>776</cp:revision>
  <dcterms:created xsi:type="dcterms:W3CDTF">2021-12-06T06:54:00Z</dcterms:created>
  <dcterms:modified xsi:type="dcterms:W3CDTF">2022-01-13T12:42:00Z</dcterms:modified>
</cp:coreProperties>
</file>