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915124320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0FD6A185" w14:textId="1ADA9206" w:rsidR="005A3E6A" w:rsidRPr="005A3E6A" w:rsidRDefault="005A3E6A" w:rsidP="005A3E6A">
          <w:pPr>
            <w:jc w:val="center"/>
            <w:rPr>
              <w:rFonts w:ascii="Arial" w:hAnsi="Arial" w:cs="Arial"/>
            </w:rPr>
          </w:pPr>
          <w:r>
            <w:rPr>
              <w:b/>
              <w:bCs/>
              <w:sz w:val="28"/>
              <w:szCs w:val="28"/>
            </w:rPr>
            <w:t>University of Wales</w:t>
          </w:r>
        </w:p>
        <w:p w14:paraId="37FF21DD" w14:textId="77777777" w:rsidR="005A3E6A" w:rsidRDefault="005A3E6A" w:rsidP="005A3E6A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Trinity Saint David</w:t>
          </w:r>
        </w:p>
        <w:p w14:paraId="409B8EC7" w14:textId="496CF6E6" w:rsidR="005A3E6A" w:rsidRPr="005A3E6A" w:rsidRDefault="005A3E6A" w:rsidP="005A3E6A">
          <w:pPr>
            <w:jc w:val="center"/>
            <w:rPr>
              <w:sz w:val="32"/>
              <w:szCs w:val="32"/>
            </w:rPr>
          </w:pPr>
          <w:r w:rsidRPr="005A3E6A">
            <w:rPr>
              <w:rFonts w:ascii="Arial" w:eastAsia="Cambria" w:hAnsi="Arial" w:cs="Arial"/>
              <w:b/>
              <w:sz w:val="24"/>
              <w:szCs w:val="24"/>
            </w:rPr>
            <w:t xml:space="preserve">Component 2 - </w:t>
          </w:r>
          <w:r w:rsidRPr="005A3E6A">
            <w:rPr>
              <w:rFonts w:ascii="Cambria" w:eastAsia="Cambria" w:hAnsi="Cambria" w:cs="Times New Roman"/>
              <w:sz w:val="24"/>
              <w:szCs w:val="24"/>
            </w:rPr>
            <w:t>Major Health Issue</w:t>
          </w:r>
        </w:p>
        <w:p w14:paraId="2AC145E1" w14:textId="1AF94BD3" w:rsidR="005A3E6A" w:rsidRDefault="005A3E6A" w:rsidP="005A3E6A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Module Title:  </w:t>
          </w:r>
          <w:r w:rsidRPr="005A3E6A">
            <w:rPr>
              <w:b/>
              <w:bCs/>
              <w:sz w:val="28"/>
              <w:szCs w:val="28"/>
            </w:rPr>
            <w:t xml:space="preserve">Introduction to Public Health  </w:t>
          </w:r>
        </w:p>
        <w:p w14:paraId="53A29D8E" w14:textId="73736945" w:rsidR="005A3E6A" w:rsidRDefault="005A3E6A" w:rsidP="005A3E6A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Module Code: </w:t>
          </w:r>
          <w:r w:rsidRPr="005A3E6A">
            <w:rPr>
              <w:b/>
              <w:bCs/>
              <w:sz w:val="28"/>
              <w:szCs w:val="28"/>
            </w:rPr>
            <w:t>LCHS4004</w:t>
          </w:r>
        </w:p>
        <w:p w14:paraId="668BC067" w14:textId="2D9A7DD8" w:rsidR="005A3E6A" w:rsidRPr="005A3E6A" w:rsidRDefault="005A3E6A" w:rsidP="005A3E6A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Academic year:   2022</w:t>
          </w:r>
        </w:p>
        <w:p w14:paraId="1A610AE8" w14:textId="77777777" w:rsidR="005A3E6A" w:rsidRDefault="005A3E6A" w:rsidP="005A3E6A">
          <w:pPr>
            <w:rPr>
              <w:b/>
              <w:bCs/>
              <w:sz w:val="28"/>
              <w:szCs w:val="28"/>
              <w:u w:val="single"/>
            </w:rPr>
          </w:pPr>
          <w:proofErr w:type="gramStart"/>
          <w:r>
            <w:rPr>
              <w:b/>
              <w:bCs/>
              <w:sz w:val="28"/>
              <w:szCs w:val="28"/>
              <w:u w:val="single"/>
            </w:rPr>
            <w:t>Students</w:t>
          </w:r>
          <w:proofErr w:type="gramEnd"/>
          <w:r>
            <w:rPr>
              <w:b/>
              <w:bCs/>
              <w:sz w:val="28"/>
              <w:szCs w:val="28"/>
              <w:u w:val="single"/>
            </w:rPr>
            <w:t xml:space="preserve"> information </w:t>
          </w:r>
        </w:p>
        <w:p w14:paraId="17EC37CE" w14:textId="77777777" w:rsidR="005A3E6A" w:rsidRDefault="005A3E6A" w:rsidP="005A3E6A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Student ID:   </w:t>
          </w:r>
          <w:proofErr w:type="gramStart"/>
          <w:r>
            <w:rPr>
              <w:b/>
              <w:bCs/>
              <w:sz w:val="28"/>
              <w:szCs w:val="28"/>
            </w:rPr>
            <w:t xml:space="preserve">2128699  </w:t>
          </w:r>
          <w:proofErr w:type="spellStart"/>
          <w:r>
            <w:rPr>
              <w:b/>
              <w:bCs/>
              <w:sz w:val="28"/>
              <w:szCs w:val="28"/>
            </w:rPr>
            <w:t>Jubli</w:t>
          </w:r>
          <w:proofErr w:type="spellEnd"/>
          <w:proofErr w:type="gramEnd"/>
          <w:r>
            <w:rPr>
              <w:b/>
              <w:bCs/>
              <w:sz w:val="28"/>
              <w:szCs w:val="28"/>
            </w:rPr>
            <w:t xml:space="preserve"> Aktar</w:t>
          </w:r>
        </w:p>
        <w:p w14:paraId="5C25A54A" w14:textId="77777777" w:rsidR="005A3E6A" w:rsidRDefault="005A3E6A" w:rsidP="005A3E6A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Course:            Health Studies </w:t>
          </w:r>
        </w:p>
        <w:p w14:paraId="2B42DE5A" w14:textId="3328231B" w:rsidR="005A3E6A" w:rsidRDefault="005A3E6A" w:rsidP="005A3E6A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Wordcount:     </w:t>
          </w:r>
          <w:r>
            <w:rPr>
              <w:b/>
              <w:bCs/>
              <w:sz w:val="28"/>
              <w:szCs w:val="28"/>
            </w:rPr>
            <w:t>2</w:t>
          </w:r>
          <w:r>
            <w:rPr>
              <w:b/>
              <w:bCs/>
              <w:sz w:val="28"/>
              <w:szCs w:val="28"/>
            </w:rPr>
            <w:t>000</w:t>
          </w:r>
        </w:p>
        <w:p w14:paraId="3F58EDB3" w14:textId="5735C240" w:rsidR="005A3E6A" w:rsidRDefault="005A3E6A" w:rsidP="005A3E6A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Submission date: </w:t>
          </w:r>
          <w:r>
            <w:rPr>
              <w:b/>
              <w:bCs/>
              <w:sz w:val="28"/>
              <w:szCs w:val="28"/>
            </w:rPr>
            <w:t>23</w:t>
          </w:r>
          <w:r>
            <w:rPr>
              <w:b/>
              <w:bCs/>
              <w:sz w:val="28"/>
              <w:szCs w:val="28"/>
            </w:rPr>
            <w:t>/</w:t>
          </w:r>
          <w:r>
            <w:rPr>
              <w:b/>
              <w:bCs/>
              <w:sz w:val="28"/>
              <w:szCs w:val="28"/>
            </w:rPr>
            <w:t>11</w:t>
          </w:r>
          <w:r>
            <w:rPr>
              <w:b/>
              <w:bCs/>
              <w:sz w:val="28"/>
              <w:szCs w:val="28"/>
            </w:rPr>
            <w:t>/2022</w:t>
          </w:r>
        </w:p>
        <w:p w14:paraId="51A3BF0C" w14:textId="77777777" w:rsidR="005A3E6A" w:rsidRDefault="005A3E6A" w:rsidP="005A3E6A">
          <w:pPr>
            <w:rPr>
              <w:b/>
              <w:bCs/>
              <w:sz w:val="28"/>
              <w:szCs w:val="28"/>
            </w:rPr>
          </w:pPr>
        </w:p>
        <w:p w14:paraId="11E51318" w14:textId="77777777" w:rsidR="005A3E6A" w:rsidRDefault="005A3E6A" w:rsidP="005A3E6A">
          <w:pPr>
            <w:rPr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Declaration of Originality: </w:t>
          </w:r>
          <w:r>
            <w:rPr>
              <w:sz w:val="28"/>
              <w:szCs w:val="28"/>
            </w:rPr>
            <w:t xml:space="preserve">I hereby declare that this work is my own and that no part has been copied from any other author, student or individual.  I also state that this work has not formed any other significant part of academic assessment submission. </w:t>
          </w:r>
        </w:p>
        <w:p w14:paraId="74A405CF" w14:textId="77777777" w:rsidR="005A3E6A" w:rsidRPr="005A3E6A" w:rsidRDefault="005A3E6A" w:rsidP="005A3E6A">
          <w:pPr>
            <w:rPr>
              <w:rFonts w:ascii="Arial" w:hAnsi="Arial" w:cs="Arial"/>
            </w:rPr>
          </w:pPr>
        </w:p>
        <w:p w14:paraId="703E5C44" w14:textId="77777777" w:rsidR="0052716A" w:rsidRDefault="00000000">
          <w:pPr>
            <w:rPr>
              <w:rFonts w:ascii="Arial" w:hAnsi="Arial" w:cs="Arial"/>
            </w:rPr>
          </w:pPr>
        </w:p>
      </w:sdtContent>
    </w:sdt>
    <w:p w14:paraId="23669F28" w14:textId="77777777" w:rsidR="0052716A" w:rsidRDefault="0052716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2F47E26" w14:textId="77777777" w:rsidR="00545281" w:rsidRPr="00545281" w:rsidRDefault="00545281" w:rsidP="0052716A">
      <w:pPr>
        <w:spacing w:line="360" w:lineRule="auto"/>
        <w:jc w:val="center"/>
        <w:rPr>
          <w:rFonts w:ascii="Arial" w:hAnsi="Arial" w:cs="Arial"/>
          <w:b/>
          <w:i/>
          <w:color w:val="002060"/>
          <w:sz w:val="36"/>
          <w:szCs w:val="36"/>
        </w:rPr>
      </w:pPr>
      <w:r w:rsidRPr="00545281">
        <w:rPr>
          <w:rFonts w:ascii="Arial" w:hAnsi="Arial" w:cs="Arial"/>
          <w:b/>
          <w:i/>
          <w:color w:val="002060"/>
          <w:sz w:val="36"/>
          <w:szCs w:val="36"/>
        </w:rPr>
        <w:lastRenderedPageBreak/>
        <w:t>Component 2 – Major Health Issue</w:t>
      </w:r>
    </w:p>
    <w:p w14:paraId="68984F9E" w14:textId="77777777" w:rsidR="003818F6" w:rsidRPr="00545281" w:rsidRDefault="0052716A" w:rsidP="0052716A">
      <w:pPr>
        <w:spacing w:line="360" w:lineRule="auto"/>
        <w:jc w:val="center"/>
        <w:rPr>
          <w:rFonts w:ascii="Arial" w:hAnsi="Arial" w:cs="Arial"/>
          <w:b/>
          <w:i/>
          <w:color w:val="0070C0"/>
          <w:sz w:val="36"/>
          <w:szCs w:val="36"/>
          <w:u w:val="double"/>
        </w:rPr>
      </w:pPr>
      <w:r w:rsidRPr="00545281">
        <w:rPr>
          <w:rFonts w:ascii="Arial" w:hAnsi="Arial" w:cs="Arial"/>
          <w:b/>
          <w:i/>
          <w:color w:val="0070C0"/>
          <w:sz w:val="36"/>
          <w:szCs w:val="36"/>
          <w:u w:val="double"/>
        </w:rPr>
        <w:t>Diabetes: An Overview</w:t>
      </w:r>
    </w:p>
    <w:p w14:paraId="36335C1B" w14:textId="77777777" w:rsidR="00D52DA6" w:rsidRDefault="00D52DA6" w:rsidP="00194DCD">
      <w:pPr>
        <w:spacing w:line="360" w:lineRule="auto"/>
        <w:jc w:val="both"/>
        <w:rPr>
          <w:rFonts w:ascii="Arial" w:hAnsi="Arial" w:cs="Arial"/>
          <w:b/>
          <w:color w:val="0070C0"/>
          <w:sz w:val="28"/>
          <w:szCs w:val="28"/>
        </w:rPr>
      </w:pPr>
    </w:p>
    <w:p w14:paraId="6B614D60" w14:textId="77777777" w:rsidR="00D52DA6" w:rsidRPr="00D52DA6" w:rsidRDefault="0052716A" w:rsidP="00494296">
      <w:pPr>
        <w:spacing w:line="360" w:lineRule="auto"/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52716A">
        <w:rPr>
          <w:rFonts w:ascii="Arial" w:hAnsi="Arial" w:cs="Arial"/>
          <w:b/>
          <w:color w:val="0070C0"/>
          <w:sz w:val="28"/>
          <w:szCs w:val="28"/>
        </w:rPr>
        <w:t>Introduction</w:t>
      </w:r>
    </w:p>
    <w:p w14:paraId="0EE2465A" w14:textId="77777777" w:rsidR="0052716A" w:rsidRPr="0052716A" w:rsidRDefault="0052716A" w:rsidP="00194DCD">
      <w:pPr>
        <w:spacing w:line="360" w:lineRule="auto"/>
        <w:jc w:val="both"/>
        <w:rPr>
          <w:rFonts w:ascii="Arial" w:hAnsi="Arial" w:cs="Arial"/>
        </w:rPr>
      </w:pPr>
      <w:r w:rsidRPr="0052716A">
        <w:rPr>
          <w:rFonts w:ascii="Arial" w:hAnsi="Arial" w:cs="Arial"/>
        </w:rPr>
        <w:t xml:space="preserve">Diabetes mellitus, commonly </w:t>
      </w:r>
      <w:r>
        <w:rPr>
          <w:rFonts w:ascii="Arial" w:hAnsi="Arial" w:cs="Arial"/>
        </w:rPr>
        <w:t>known</w:t>
      </w:r>
      <w:r w:rsidRPr="0052716A">
        <w:rPr>
          <w:rFonts w:ascii="Arial" w:hAnsi="Arial" w:cs="Arial"/>
        </w:rPr>
        <w:t xml:space="preserve"> to simply as diabetes, is a metabolic disease that causes high blood sugar.</w:t>
      </w:r>
    </w:p>
    <w:p w14:paraId="19B1A285" w14:textId="77777777" w:rsidR="0052716A" w:rsidRPr="0052716A" w:rsidRDefault="0052716A" w:rsidP="00194DCD">
      <w:pPr>
        <w:spacing w:line="360" w:lineRule="auto"/>
        <w:jc w:val="both"/>
        <w:rPr>
          <w:rFonts w:ascii="Arial" w:hAnsi="Arial" w:cs="Arial"/>
        </w:rPr>
      </w:pPr>
      <w:r w:rsidRPr="0052716A">
        <w:rPr>
          <w:rFonts w:ascii="Arial" w:hAnsi="Arial" w:cs="Arial"/>
        </w:rPr>
        <w:t xml:space="preserve">The hormone insulin </w:t>
      </w:r>
      <w:r>
        <w:rPr>
          <w:rFonts w:ascii="Arial" w:hAnsi="Arial" w:cs="Arial"/>
        </w:rPr>
        <w:t>transfers</w:t>
      </w:r>
      <w:r w:rsidRPr="0052716A">
        <w:rPr>
          <w:rFonts w:ascii="Arial" w:hAnsi="Arial" w:cs="Arial"/>
        </w:rPr>
        <w:t xml:space="preserve"> sugar from the blood into your cells to be stored or </w:t>
      </w:r>
      <w:r>
        <w:rPr>
          <w:rFonts w:ascii="Arial" w:hAnsi="Arial" w:cs="Arial"/>
        </w:rPr>
        <w:t>apply</w:t>
      </w:r>
      <w:r w:rsidRPr="0052716A">
        <w:rPr>
          <w:rFonts w:ascii="Arial" w:hAnsi="Arial" w:cs="Arial"/>
        </w:rPr>
        <w:t xml:space="preserve"> for energy. With diabetes, your body either doesn’t </w:t>
      </w:r>
      <w:r>
        <w:rPr>
          <w:rFonts w:ascii="Arial" w:hAnsi="Arial" w:cs="Arial"/>
        </w:rPr>
        <w:t>produce</w:t>
      </w:r>
      <w:r w:rsidRPr="0052716A">
        <w:rPr>
          <w:rFonts w:ascii="Arial" w:hAnsi="Arial" w:cs="Arial"/>
        </w:rPr>
        <w:t xml:space="preserve"> enough insulin or can’t effectively </w:t>
      </w:r>
      <w:r>
        <w:rPr>
          <w:rFonts w:ascii="Arial" w:hAnsi="Arial" w:cs="Arial"/>
        </w:rPr>
        <w:t>apply</w:t>
      </w:r>
      <w:r w:rsidRPr="0052716A">
        <w:rPr>
          <w:rFonts w:ascii="Arial" w:hAnsi="Arial" w:cs="Arial"/>
        </w:rPr>
        <w:t xml:space="preserve"> the insulin it does</w:t>
      </w:r>
      <w:r>
        <w:rPr>
          <w:rFonts w:ascii="Arial" w:hAnsi="Arial" w:cs="Arial"/>
        </w:rPr>
        <w:t xml:space="preserve"> produce</w:t>
      </w:r>
      <w:r w:rsidRPr="0052716A">
        <w:rPr>
          <w:rFonts w:ascii="Arial" w:hAnsi="Arial" w:cs="Arial"/>
        </w:rPr>
        <w:t>.</w:t>
      </w:r>
    </w:p>
    <w:p w14:paraId="4EB48828" w14:textId="77777777" w:rsidR="0052716A" w:rsidRDefault="0052716A" w:rsidP="00194DCD">
      <w:pPr>
        <w:spacing w:line="360" w:lineRule="auto"/>
        <w:jc w:val="both"/>
        <w:rPr>
          <w:rFonts w:ascii="Arial" w:hAnsi="Arial" w:cs="Arial"/>
        </w:rPr>
      </w:pPr>
      <w:r w:rsidRPr="0052716A">
        <w:rPr>
          <w:rFonts w:ascii="Arial" w:hAnsi="Arial" w:cs="Arial"/>
        </w:rPr>
        <w:t>Untreated high blood sugar from diabetes can damage</w:t>
      </w:r>
      <w:r w:rsidR="00194DCD">
        <w:rPr>
          <w:rFonts w:ascii="Arial" w:hAnsi="Arial" w:cs="Arial"/>
        </w:rPr>
        <w:t xml:space="preserve"> or harm</w:t>
      </w:r>
      <w:r w:rsidRPr="0052716A">
        <w:rPr>
          <w:rFonts w:ascii="Arial" w:hAnsi="Arial" w:cs="Arial"/>
        </w:rPr>
        <w:t xml:space="preserve"> your nerves, eyes, kidneys, and other organs. But educating yourself about diabetes and taking </w:t>
      </w:r>
      <w:r w:rsidR="00194DCD">
        <w:rPr>
          <w:rFonts w:ascii="Arial" w:hAnsi="Arial" w:cs="Arial"/>
        </w:rPr>
        <w:t xml:space="preserve">necessary </w:t>
      </w:r>
      <w:r w:rsidRPr="0052716A">
        <w:rPr>
          <w:rFonts w:ascii="Arial" w:hAnsi="Arial" w:cs="Arial"/>
        </w:rPr>
        <w:t xml:space="preserve">steps to prevent or manage it can help you protect </w:t>
      </w:r>
      <w:r w:rsidR="00194DCD">
        <w:rPr>
          <w:rFonts w:ascii="Arial" w:hAnsi="Arial" w:cs="Arial"/>
        </w:rPr>
        <w:t xml:space="preserve">or save </w:t>
      </w:r>
      <w:r w:rsidRPr="0052716A">
        <w:rPr>
          <w:rFonts w:ascii="Arial" w:hAnsi="Arial" w:cs="Arial"/>
        </w:rPr>
        <w:t>your health.</w:t>
      </w:r>
    </w:p>
    <w:p w14:paraId="7ED83713" w14:textId="77777777" w:rsidR="00860688" w:rsidRDefault="00860688" w:rsidP="00194DCD">
      <w:pPr>
        <w:spacing w:line="360" w:lineRule="auto"/>
        <w:jc w:val="both"/>
        <w:rPr>
          <w:rFonts w:ascii="Arial" w:hAnsi="Arial" w:cs="Arial"/>
        </w:rPr>
      </w:pPr>
      <w:r w:rsidRPr="00860688">
        <w:rPr>
          <w:rFonts w:ascii="Arial" w:hAnsi="Arial" w:cs="Arial"/>
        </w:rPr>
        <w:t xml:space="preserve">Disease Incidence </w:t>
      </w:r>
      <w:r>
        <w:rPr>
          <w:rFonts w:ascii="Arial" w:hAnsi="Arial" w:cs="Arial"/>
        </w:rPr>
        <w:t>indicates</w:t>
      </w:r>
      <w:r w:rsidRPr="00860688">
        <w:rPr>
          <w:rFonts w:ascii="Arial" w:hAnsi="Arial" w:cs="Arial"/>
        </w:rPr>
        <w:t xml:space="preserve"> to proportion or</w:t>
      </w:r>
      <w:r>
        <w:rPr>
          <w:rFonts w:ascii="Arial" w:hAnsi="Arial" w:cs="Arial"/>
        </w:rPr>
        <w:t xml:space="preserve"> percentage of diseased plants </w:t>
      </w:r>
      <w:r w:rsidRPr="00860688">
        <w:rPr>
          <w:rFonts w:ascii="Arial" w:hAnsi="Arial" w:cs="Arial"/>
        </w:rPr>
        <w:t>within a sample pop</w:t>
      </w:r>
      <w:r>
        <w:rPr>
          <w:rFonts w:ascii="Arial" w:hAnsi="Arial" w:cs="Arial"/>
        </w:rPr>
        <w:t>ulation and should be recorded 1</w:t>
      </w:r>
      <w:r w:rsidRPr="00860688">
        <w:rPr>
          <w:rFonts w:ascii="Arial" w:hAnsi="Arial" w:cs="Arial"/>
        </w:rPr>
        <w:t xml:space="preserve">st. Disease Severity </w:t>
      </w:r>
      <w:r>
        <w:rPr>
          <w:rFonts w:ascii="Arial" w:hAnsi="Arial" w:cs="Arial"/>
        </w:rPr>
        <w:t>indicates</w:t>
      </w:r>
      <w:r w:rsidRPr="00860688">
        <w:rPr>
          <w:rFonts w:ascii="Arial" w:hAnsi="Arial" w:cs="Arial"/>
        </w:rPr>
        <w:t xml:space="preserve"> to severity in the quanti</w:t>
      </w:r>
      <w:r>
        <w:rPr>
          <w:rFonts w:ascii="Arial" w:hAnsi="Arial" w:cs="Arial"/>
        </w:rPr>
        <w:t xml:space="preserve">ty of disease affecting plants or entities </w:t>
      </w:r>
      <w:r w:rsidRPr="00860688">
        <w:rPr>
          <w:rFonts w:ascii="Arial" w:hAnsi="Arial" w:cs="Arial"/>
        </w:rPr>
        <w:t>within a sample population</w:t>
      </w:r>
      <w:r>
        <w:rPr>
          <w:rFonts w:ascii="Arial" w:hAnsi="Arial" w:cs="Arial"/>
        </w:rPr>
        <w:t>.</w:t>
      </w:r>
    </w:p>
    <w:p w14:paraId="47C5DE38" w14:textId="77777777" w:rsidR="007D0A78" w:rsidRDefault="007D0A78" w:rsidP="00194DCD">
      <w:pPr>
        <w:spacing w:line="360" w:lineRule="auto"/>
        <w:jc w:val="both"/>
        <w:rPr>
          <w:rFonts w:ascii="Arial" w:hAnsi="Arial" w:cs="Arial"/>
          <w:color w:val="202124"/>
          <w:shd w:val="clear" w:color="auto" w:fill="FFFFFF"/>
        </w:rPr>
      </w:pPr>
      <w:r w:rsidRPr="007D0A78">
        <w:rPr>
          <w:rFonts w:ascii="Arial" w:hAnsi="Arial" w:cs="Arial"/>
          <w:color w:val="202124"/>
          <w:shd w:val="clear" w:color="auto" w:fill="FFFFFF"/>
        </w:rPr>
        <w:t>Two types of incidence are commonly used —</w:t>
      </w:r>
    </w:p>
    <w:p w14:paraId="0CEAF02D" w14:textId="77777777" w:rsidR="007D0A78" w:rsidRPr="007D0A78" w:rsidRDefault="007D0A78" w:rsidP="007D0A7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D0A78">
        <w:rPr>
          <w:rFonts w:ascii="Arial" w:hAnsi="Arial" w:cs="Arial"/>
          <w:bCs/>
          <w:color w:val="202124"/>
          <w:shd w:val="clear" w:color="auto" w:fill="FFFFFF"/>
        </w:rPr>
        <w:t xml:space="preserve">incidence proportion and </w:t>
      </w:r>
    </w:p>
    <w:p w14:paraId="2C0C9C0E" w14:textId="77777777" w:rsidR="007D0A78" w:rsidRPr="007D0A78" w:rsidRDefault="007D0A78" w:rsidP="007D0A7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D0A78">
        <w:rPr>
          <w:rFonts w:ascii="Arial" w:hAnsi="Arial" w:cs="Arial"/>
          <w:bCs/>
          <w:color w:val="202124"/>
          <w:shd w:val="clear" w:color="auto" w:fill="FFFFFF"/>
        </w:rPr>
        <w:t>incidence rate</w:t>
      </w:r>
      <w:r w:rsidRPr="007D0A78">
        <w:rPr>
          <w:rFonts w:ascii="Arial" w:hAnsi="Arial" w:cs="Arial"/>
          <w:color w:val="202124"/>
          <w:shd w:val="clear" w:color="auto" w:fill="FFFFFF"/>
        </w:rPr>
        <w:t xml:space="preserve">. </w:t>
      </w:r>
    </w:p>
    <w:p w14:paraId="7ACB9747" w14:textId="77777777" w:rsidR="007D0A78" w:rsidRDefault="008E4863" w:rsidP="007D0A78">
      <w:pPr>
        <w:spacing w:line="360" w:lineRule="auto"/>
        <w:jc w:val="both"/>
        <w:rPr>
          <w:rFonts w:ascii="Arial" w:hAnsi="Arial" w:cs="Arial"/>
        </w:rPr>
      </w:pPr>
      <w:r w:rsidRPr="007D0A78">
        <w:rPr>
          <w:rFonts w:ascii="Arial" w:hAnsi="Arial" w:cs="Arial"/>
        </w:rPr>
        <w:t xml:space="preserve">An incidence rate indicates how quickly disease occurs in a population. </w:t>
      </w:r>
    </w:p>
    <w:p w14:paraId="6F7788F5" w14:textId="77777777" w:rsidR="007D0A78" w:rsidRDefault="007D0A78" w:rsidP="007D0A7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7D0A78">
        <w:rPr>
          <w:rFonts w:ascii="Arial" w:hAnsi="Arial" w:cs="Arial"/>
        </w:rPr>
        <w:t xml:space="preserve">he World Health Organization (WHO) classifies healthcare incidents according to the levels of severity </w:t>
      </w:r>
      <w:r>
        <w:rPr>
          <w:rFonts w:ascii="Arial" w:hAnsi="Arial" w:cs="Arial"/>
        </w:rPr>
        <w:t>as -</w:t>
      </w:r>
      <w:r w:rsidRPr="007D0A78">
        <w:rPr>
          <w:rFonts w:ascii="Arial" w:hAnsi="Arial" w:cs="Arial"/>
        </w:rPr>
        <w:t xml:space="preserve"> mi</w:t>
      </w:r>
      <w:r w:rsidR="00D52DA6">
        <w:rPr>
          <w:rFonts w:ascii="Arial" w:hAnsi="Arial" w:cs="Arial"/>
        </w:rPr>
        <w:t xml:space="preserve">ld, moderate, severe, or death, </w:t>
      </w:r>
      <w:r w:rsidRPr="007D0A78">
        <w:rPr>
          <w:rFonts w:ascii="Arial" w:hAnsi="Arial" w:cs="Arial"/>
        </w:rPr>
        <w:t xml:space="preserve">based on the severity of the symptoms, the </w:t>
      </w:r>
      <w:r w:rsidR="00D52DA6">
        <w:rPr>
          <w:rFonts w:ascii="Arial" w:hAnsi="Arial" w:cs="Arial"/>
        </w:rPr>
        <w:t>time periods</w:t>
      </w:r>
      <w:r w:rsidRPr="007D0A78">
        <w:rPr>
          <w:rFonts w:ascii="Arial" w:hAnsi="Arial" w:cs="Arial"/>
        </w:rPr>
        <w:t xml:space="preserve"> of the symptoms, and the interventions</w:t>
      </w:r>
      <w:r w:rsidR="00D52DA6">
        <w:rPr>
          <w:rFonts w:ascii="Arial" w:hAnsi="Arial" w:cs="Arial"/>
        </w:rPr>
        <w:t xml:space="preserve"> need</w:t>
      </w:r>
      <w:r w:rsidRPr="007D0A78">
        <w:rPr>
          <w:rFonts w:ascii="Arial" w:hAnsi="Arial" w:cs="Arial"/>
        </w:rPr>
        <w:t xml:space="preserve"> as a result of the incident. </w:t>
      </w:r>
    </w:p>
    <w:p w14:paraId="57CE1D1B" w14:textId="77777777" w:rsidR="00860688" w:rsidRDefault="00860688" w:rsidP="007D0A78">
      <w:pPr>
        <w:spacing w:line="360" w:lineRule="auto"/>
        <w:jc w:val="both"/>
        <w:rPr>
          <w:rFonts w:ascii="Arial" w:hAnsi="Arial" w:cs="Arial"/>
        </w:rPr>
      </w:pPr>
      <w:r w:rsidRPr="007D0A78">
        <w:rPr>
          <w:rFonts w:ascii="Arial" w:hAnsi="Arial" w:cs="Arial"/>
        </w:rPr>
        <w:t>Th</w:t>
      </w:r>
      <w:r w:rsidR="008E4863" w:rsidRPr="007D0A78">
        <w:rPr>
          <w:rFonts w:ascii="Arial" w:hAnsi="Arial" w:cs="Arial"/>
        </w:rPr>
        <w:t xml:space="preserve">e most common health issues are - </w:t>
      </w:r>
      <w:r w:rsidRPr="007D0A78">
        <w:rPr>
          <w:rFonts w:ascii="Arial" w:hAnsi="Arial" w:cs="Arial"/>
        </w:rPr>
        <w:t>physical inactivity and food, tobacco, substance abuse, AIDS, mental health,</w:t>
      </w:r>
      <w:r w:rsidR="008E4863" w:rsidRPr="007D0A78">
        <w:rPr>
          <w:rFonts w:ascii="Arial" w:hAnsi="Arial" w:cs="Arial"/>
        </w:rPr>
        <w:t xml:space="preserve"> obesity, </w:t>
      </w:r>
      <w:r w:rsidRPr="007D0A78">
        <w:rPr>
          <w:rFonts w:ascii="Arial" w:hAnsi="Arial" w:cs="Arial"/>
        </w:rPr>
        <w:t xml:space="preserve">falling and injury, environmental quality, immunization, and healthcare access. These all-personal health issues </w:t>
      </w:r>
      <w:r w:rsidR="008E4863" w:rsidRPr="007D0A78">
        <w:rPr>
          <w:rFonts w:ascii="Arial" w:hAnsi="Arial" w:cs="Arial"/>
        </w:rPr>
        <w:t>need</w:t>
      </w:r>
      <w:r w:rsidRPr="007D0A78">
        <w:rPr>
          <w:rFonts w:ascii="Arial" w:hAnsi="Arial" w:cs="Arial"/>
        </w:rPr>
        <w:t xml:space="preserve"> </w:t>
      </w:r>
      <w:r w:rsidR="008E4863" w:rsidRPr="007D0A78">
        <w:rPr>
          <w:rFonts w:ascii="Arial" w:hAnsi="Arial" w:cs="Arial"/>
        </w:rPr>
        <w:t xml:space="preserve">more </w:t>
      </w:r>
      <w:r w:rsidRPr="007D0A78">
        <w:rPr>
          <w:rFonts w:ascii="Arial" w:hAnsi="Arial" w:cs="Arial"/>
        </w:rPr>
        <w:t xml:space="preserve">attention to improve </w:t>
      </w:r>
      <w:r w:rsidR="008E4863" w:rsidRPr="007D0A78">
        <w:rPr>
          <w:rFonts w:ascii="Arial" w:hAnsi="Arial" w:cs="Arial"/>
        </w:rPr>
        <w:t xml:space="preserve">or develop </w:t>
      </w:r>
      <w:r w:rsidRPr="007D0A78">
        <w:rPr>
          <w:rFonts w:ascii="Arial" w:hAnsi="Arial" w:cs="Arial"/>
        </w:rPr>
        <w:t>the quality of life and keep you free from diseases.</w:t>
      </w:r>
    </w:p>
    <w:p w14:paraId="193F89A0" w14:textId="77777777" w:rsidR="00D52DA6" w:rsidRDefault="00D52DA6" w:rsidP="007D0A78">
      <w:pPr>
        <w:spacing w:line="360" w:lineRule="auto"/>
        <w:jc w:val="both"/>
        <w:rPr>
          <w:rFonts w:ascii="Arial" w:hAnsi="Arial" w:cs="Arial"/>
        </w:rPr>
      </w:pPr>
    </w:p>
    <w:p w14:paraId="358F796C" w14:textId="77777777" w:rsidR="00D52DA6" w:rsidRDefault="00D52DA6" w:rsidP="007D0A78">
      <w:pPr>
        <w:spacing w:line="360" w:lineRule="auto"/>
        <w:jc w:val="both"/>
        <w:rPr>
          <w:rFonts w:ascii="Arial" w:hAnsi="Arial" w:cs="Arial"/>
        </w:rPr>
      </w:pPr>
    </w:p>
    <w:p w14:paraId="5C31E3D9" w14:textId="77777777" w:rsidR="00D52DA6" w:rsidRPr="00D52DA6" w:rsidRDefault="00D52DA6" w:rsidP="00494296">
      <w:pPr>
        <w:spacing w:line="360" w:lineRule="auto"/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D52DA6">
        <w:rPr>
          <w:rFonts w:ascii="Arial" w:hAnsi="Arial" w:cs="Arial"/>
          <w:b/>
          <w:color w:val="0070C0"/>
          <w:sz w:val="28"/>
          <w:szCs w:val="28"/>
        </w:rPr>
        <w:lastRenderedPageBreak/>
        <w:t>Main Body Part</w:t>
      </w:r>
    </w:p>
    <w:p w14:paraId="00FEDDD8" w14:textId="77777777" w:rsidR="00A83247" w:rsidRPr="003320A1" w:rsidRDefault="00A83247" w:rsidP="00D52DA6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  <w:r w:rsidRPr="003320A1">
        <w:rPr>
          <w:rFonts w:ascii="Arial" w:hAnsi="Arial" w:cs="Arial"/>
          <w:b/>
          <w:color w:val="0070C0"/>
          <w:sz w:val="24"/>
          <w:szCs w:val="24"/>
        </w:rPr>
        <w:t>Diabetes</w:t>
      </w:r>
    </w:p>
    <w:p w14:paraId="4C914B0F" w14:textId="77777777" w:rsidR="00D52DA6" w:rsidRPr="00D52DA6" w:rsidRDefault="00D52DA6" w:rsidP="00D52DA6">
      <w:pPr>
        <w:spacing w:line="360" w:lineRule="auto"/>
        <w:jc w:val="both"/>
        <w:rPr>
          <w:rFonts w:ascii="Arial" w:hAnsi="Arial" w:cs="Arial"/>
        </w:rPr>
      </w:pPr>
      <w:r w:rsidRPr="00D52DA6">
        <w:rPr>
          <w:rFonts w:ascii="Arial" w:hAnsi="Arial" w:cs="Arial"/>
        </w:rPr>
        <w:t xml:space="preserve">Diabetes mellitus </w:t>
      </w:r>
      <w:r w:rsidR="003320A1">
        <w:rPr>
          <w:rFonts w:ascii="Arial" w:hAnsi="Arial" w:cs="Arial"/>
        </w:rPr>
        <w:t>means</w:t>
      </w:r>
      <w:r w:rsidRPr="00D52DA6">
        <w:rPr>
          <w:rFonts w:ascii="Arial" w:hAnsi="Arial" w:cs="Arial"/>
        </w:rPr>
        <w:t xml:space="preserve"> a group of diseases that affect how the</w:t>
      </w:r>
      <w:r w:rsidR="003320A1">
        <w:rPr>
          <w:rFonts w:ascii="Arial" w:hAnsi="Arial" w:cs="Arial"/>
        </w:rPr>
        <w:t xml:space="preserve"> body uses blood sugar or glucose</w:t>
      </w:r>
      <w:r w:rsidRPr="00D52DA6">
        <w:rPr>
          <w:rFonts w:ascii="Arial" w:hAnsi="Arial" w:cs="Arial"/>
        </w:rPr>
        <w:t xml:space="preserve">. </w:t>
      </w:r>
      <w:r w:rsidR="003320A1">
        <w:rPr>
          <w:rFonts w:ascii="Arial" w:hAnsi="Arial" w:cs="Arial"/>
        </w:rPr>
        <w:t xml:space="preserve">We all know that </w:t>
      </w:r>
      <w:r w:rsidRPr="00D52DA6">
        <w:rPr>
          <w:rFonts w:ascii="Arial" w:hAnsi="Arial" w:cs="Arial"/>
        </w:rPr>
        <w:t xml:space="preserve">Glucose is an important source of energy for the cells that make </w:t>
      </w:r>
      <w:r w:rsidR="003320A1">
        <w:rPr>
          <w:rFonts w:ascii="Arial" w:hAnsi="Arial" w:cs="Arial"/>
        </w:rPr>
        <w:t>up the muscles and tissues. It is</w:t>
      </w:r>
      <w:r w:rsidRPr="00D52DA6">
        <w:rPr>
          <w:rFonts w:ascii="Arial" w:hAnsi="Arial" w:cs="Arial"/>
        </w:rPr>
        <w:t xml:space="preserve"> also </w:t>
      </w:r>
      <w:r w:rsidR="003320A1">
        <w:rPr>
          <w:rFonts w:ascii="Arial" w:hAnsi="Arial" w:cs="Arial"/>
        </w:rPr>
        <w:t xml:space="preserve">known as </w:t>
      </w:r>
      <w:r w:rsidRPr="00D52DA6">
        <w:rPr>
          <w:rFonts w:ascii="Arial" w:hAnsi="Arial" w:cs="Arial"/>
        </w:rPr>
        <w:t>t</w:t>
      </w:r>
      <w:r w:rsidR="003320A1">
        <w:rPr>
          <w:rFonts w:ascii="Arial" w:hAnsi="Arial" w:cs="Arial"/>
        </w:rPr>
        <w:t>he brain's main source of fuel.</w:t>
      </w:r>
    </w:p>
    <w:p w14:paraId="7CF96300" w14:textId="77777777" w:rsidR="00D52DA6" w:rsidRDefault="00D52DA6" w:rsidP="00D52DA6">
      <w:pPr>
        <w:spacing w:line="360" w:lineRule="auto"/>
        <w:jc w:val="both"/>
        <w:rPr>
          <w:rFonts w:ascii="Arial" w:hAnsi="Arial" w:cs="Arial"/>
        </w:rPr>
      </w:pPr>
      <w:r w:rsidRPr="00D52DA6">
        <w:rPr>
          <w:rFonts w:ascii="Arial" w:hAnsi="Arial" w:cs="Arial"/>
        </w:rPr>
        <w:t xml:space="preserve">The </w:t>
      </w:r>
      <w:r w:rsidR="003320A1">
        <w:rPr>
          <w:rFonts w:ascii="Arial" w:hAnsi="Arial" w:cs="Arial"/>
        </w:rPr>
        <w:t>principle</w:t>
      </w:r>
      <w:r w:rsidRPr="00D52DA6">
        <w:rPr>
          <w:rFonts w:ascii="Arial" w:hAnsi="Arial" w:cs="Arial"/>
        </w:rPr>
        <w:t xml:space="preserve"> cause of diabetes varies by type. But </w:t>
      </w:r>
      <w:r w:rsidR="003320A1">
        <w:rPr>
          <w:rFonts w:ascii="Arial" w:hAnsi="Arial" w:cs="Arial"/>
        </w:rPr>
        <w:t>it does</w:t>
      </w:r>
      <w:r w:rsidRPr="00D52DA6">
        <w:rPr>
          <w:rFonts w:ascii="Arial" w:hAnsi="Arial" w:cs="Arial"/>
        </w:rPr>
        <w:t>n</w:t>
      </w:r>
      <w:r w:rsidR="003320A1">
        <w:rPr>
          <w:rFonts w:ascii="Arial" w:hAnsi="Arial" w:cs="Arial"/>
        </w:rPr>
        <w:t>’t</w:t>
      </w:r>
      <w:r w:rsidRPr="00D52DA6">
        <w:rPr>
          <w:rFonts w:ascii="Arial" w:hAnsi="Arial" w:cs="Arial"/>
        </w:rPr>
        <w:t xml:space="preserve"> matter what type of diabetes you have, it can lead to excess sugar in the blood. Too much sugar in the blood can </w:t>
      </w:r>
      <w:r w:rsidR="003320A1">
        <w:rPr>
          <w:rFonts w:ascii="Arial" w:hAnsi="Arial" w:cs="Arial"/>
        </w:rPr>
        <w:t>create</w:t>
      </w:r>
      <w:r w:rsidRPr="00D52DA6">
        <w:rPr>
          <w:rFonts w:ascii="Arial" w:hAnsi="Arial" w:cs="Arial"/>
        </w:rPr>
        <w:t xml:space="preserve"> serious health problems.</w:t>
      </w:r>
    </w:p>
    <w:p w14:paraId="0657F987" w14:textId="77777777" w:rsidR="00AA2781" w:rsidRPr="003320A1" w:rsidRDefault="00AA2781" w:rsidP="00AA2781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  <w:r w:rsidRPr="003320A1">
        <w:rPr>
          <w:rFonts w:ascii="Arial" w:hAnsi="Arial" w:cs="Arial"/>
          <w:b/>
          <w:color w:val="0070C0"/>
          <w:sz w:val="24"/>
          <w:szCs w:val="24"/>
        </w:rPr>
        <w:t>Types of diabetes</w:t>
      </w:r>
    </w:p>
    <w:p w14:paraId="780C73B3" w14:textId="77777777" w:rsidR="00AA2781" w:rsidRPr="00AA2781" w:rsidRDefault="00AA2781" w:rsidP="00AA2781">
      <w:pPr>
        <w:spacing w:line="360" w:lineRule="auto"/>
        <w:jc w:val="both"/>
        <w:rPr>
          <w:rFonts w:ascii="Arial" w:hAnsi="Arial" w:cs="Arial"/>
        </w:rPr>
      </w:pPr>
      <w:r w:rsidRPr="00AA2781">
        <w:rPr>
          <w:rFonts w:ascii="Arial" w:hAnsi="Arial" w:cs="Arial"/>
        </w:rPr>
        <w:t>There are a f</w:t>
      </w:r>
      <w:r w:rsidR="003320A1">
        <w:rPr>
          <w:rFonts w:ascii="Arial" w:hAnsi="Arial" w:cs="Arial"/>
        </w:rPr>
        <w:t>ew different kinds of diabetes:</w:t>
      </w:r>
    </w:p>
    <w:p w14:paraId="10BF9B0F" w14:textId="77777777" w:rsidR="00AA2781" w:rsidRPr="00AA2781" w:rsidRDefault="00AA2781" w:rsidP="00AA2781">
      <w:pPr>
        <w:spacing w:line="360" w:lineRule="auto"/>
        <w:jc w:val="both"/>
        <w:rPr>
          <w:rFonts w:ascii="Arial" w:hAnsi="Arial" w:cs="Arial"/>
        </w:rPr>
      </w:pPr>
      <w:r w:rsidRPr="00960835">
        <w:rPr>
          <w:rFonts w:ascii="Arial" w:hAnsi="Arial" w:cs="Arial"/>
          <w:b/>
        </w:rPr>
        <w:t>Type 1:</w:t>
      </w:r>
      <w:r w:rsidRPr="00AA2781">
        <w:rPr>
          <w:rFonts w:ascii="Arial" w:hAnsi="Arial" w:cs="Arial"/>
        </w:rPr>
        <w:t xml:space="preserve"> Type 1 di</w:t>
      </w:r>
      <w:r w:rsidR="003320A1">
        <w:rPr>
          <w:rFonts w:ascii="Arial" w:hAnsi="Arial" w:cs="Arial"/>
        </w:rPr>
        <w:t>abetes is an autoimmune disease in which t</w:t>
      </w:r>
      <w:r w:rsidRPr="00AA2781">
        <w:rPr>
          <w:rFonts w:ascii="Arial" w:hAnsi="Arial" w:cs="Arial"/>
        </w:rPr>
        <w:t>he immune system attacks and destroys cells in the pancreas, where insulin is made. It’s un</w:t>
      </w:r>
      <w:r w:rsidR="00960835">
        <w:rPr>
          <w:rFonts w:ascii="Arial" w:hAnsi="Arial" w:cs="Arial"/>
        </w:rPr>
        <w:t>known</w:t>
      </w:r>
      <w:r w:rsidRPr="00AA2781">
        <w:rPr>
          <w:rFonts w:ascii="Arial" w:hAnsi="Arial" w:cs="Arial"/>
        </w:rPr>
        <w:t xml:space="preserve"> what causes this attack.</w:t>
      </w:r>
    </w:p>
    <w:p w14:paraId="21AC39D6" w14:textId="77777777" w:rsidR="00AA2781" w:rsidRPr="00AA2781" w:rsidRDefault="00AA2781" w:rsidP="00AA2781">
      <w:pPr>
        <w:spacing w:line="360" w:lineRule="auto"/>
        <w:jc w:val="both"/>
        <w:rPr>
          <w:rFonts w:ascii="Arial" w:hAnsi="Arial" w:cs="Arial"/>
        </w:rPr>
      </w:pPr>
      <w:r w:rsidRPr="00960835">
        <w:rPr>
          <w:rFonts w:ascii="Arial" w:hAnsi="Arial" w:cs="Arial"/>
          <w:b/>
        </w:rPr>
        <w:t>Type 2:</w:t>
      </w:r>
      <w:r w:rsidRPr="00AA2781">
        <w:rPr>
          <w:rFonts w:ascii="Arial" w:hAnsi="Arial" w:cs="Arial"/>
        </w:rPr>
        <w:t xml:space="preserve"> Type 2 diabetes occurs when your body </w:t>
      </w:r>
      <w:r w:rsidR="00960835">
        <w:rPr>
          <w:rFonts w:ascii="Arial" w:hAnsi="Arial" w:cs="Arial"/>
        </w:rPr>
        <w:t xml:space="preserve">part </w:t>
      </w:r>
      <w:r w:rsidRPr="00AA2781">
        <w:rPr>
          <w:rFonts w:ascii="Arial" w:hAnsi="Arial" w:cs="Arial"/>
        </w:rPr>
        <w:t>becomes resistant to insulin, and su</w:t>
      </w:r>
      <w:r w:rsidR="00960835">
        <w:rPr>
          <w:rFonts w:ascii="Arial" w:hAnsi="Arial" w:cs="Arial"/>
        </w:rPr>
        <w:t>gar builds up in your blood. It i</w:t>
      </w:r>
      <w:r w:rsidRPr="00AA2781">
        <w:rPr>
          <w:rFonts w:ascii="Arial" w:hAnsi="Arial" w:cs="Arial"/>
        </w:rPr>
        <w:t>s the most common type—about 90% to 95%Trusted Source of people living with diabetes have type 2.</w:t>
      </w:r>
    </w:p>
    <w:p w14:paraId="673380BC" w14:textId="77777777" w:rsidR="00AA2781" w:rsidRDefault="00AA2781" w:rsidP="00AA2781">
      <w:pPr>
        <w:spacing w:line="360" w:lineRule="auto"/>
        <w:jc w:val="both"/>
        <w:rPr>
          <w:rFonts w:ascii="Arial" w:hAnsi="Arial" w:cs="Arial"/>
        </w:rPr>
      </w:pPr>
      <w:r w:rsidRPr="00960835">
        <w:rPr>
          <w:rFonts w:ascii="Arial" w:hAnsi="Arial" w:cs="Arial"/>
          <w:b/>
        </w:rPr>
        <w:t xml:space="preserve">Gestational: </w:t>
      </w:r>
      <w:r w:rsidRPr="00AA2781">
        <w:rPr>
          <w:rFonts w:ascii="Arial" w:hAnsi="Arial" w:cs="Arial"/>
        </w:rPr>
        <w:t xml:space="preserve">Gestational diabetes </w:t>
      </w:r>
      <w:r w:rsidR="00960835">
        <w:rPr>
          <w:rFonts w:ascii="Arial" w:hAnsi="Arial" w:cs="Arial"/>
        </w:rPr>
        <w:t>refers to</w:t>
      </w:r>
      <w:r w:rsidRPr="00AA2781">
        <w:rPr>
          <w:rFonts w:ascii="Arial" w:hAnsi="Arial" w:cs="Arial"/>
        </w:rPr>
        <w:t xml:space="preserve"> high blood sugar during pregnancy. Insulin-blocking hormones </w:t>
      </w:r>
      <w:r w:rsidR="00960835">
        <w:rPr>
          <w:rFonts w:ascii="Arial" w:hAnsi="Arial" w:cs="Arial"/>
        </w:rPr>
        <w:t>originated</w:t>
      </w:r>
      <w:r w:rsidRPr="00AA2781">
        <w:rPr>
          <w:rFonts w:ascii="Arial" w:hAnsi="Arial" w:cs="Arial"/>
        </w:rPr>
        <w:t xml:space="preserve"> by the placenta cause this type of diabetes.</w:t>
      </w:r>
    </w:p>
    <w:p w14:paraId="3DDE9CC4" w14:textId="77777777" w:rsidR="00960835" w:rsidRPr="00960835" w:rsidRDefault="00960835" w:rsidP="00960835">
      <w:pPr>
        <w:spacing w:line="360" w:lineRule="auto"/>
        <w:jc w:val="both"/>
        <w:rPr>
          <w:rFonts w:ascii="Arial" w:hAnsi="Arial" w:cs="Arial"/>
          <w:b/>
        </w:rPr>
      </w:pPr>
      <w:r w:rsidRPr="00960835">
        <w:rPr>
          <w:rFonts w:ascii="Arial" w:hAnsi="Arial" w:cs="Arial"/>
          <w:b/>
        </w:rPr>
        <w:t>Other types of diabetes</w:t>
      </w:r>
    </w:p>
    <w:p w14:paraId="2030D755" w14:textId="77777777" w:rsidR="00960835" w:rsidRPr="00AA2781" w:rsidRDefault="00960835" w:rsidP="00AA2781">
      <w:pPr>
        <w:spacing w:line="360" w:lineRule="auto"/>
        <w:jc w:val="both"/>
        <w:rPr>
          <w:rFonts w:ascii="Arial" w:hAnsi="Arial" w:cs="Arial"/>
        </w:rPr>
      </w:pPr>
      <w:r w:rsidRPr="00AA2781">
        <w:rPr>
          <w:rFonts w:ascii="Arial" w:hAnsi="Arial" w:cs="Arial"/>
        </w:rPr>
        <w:t xml:space="preserve">Less common </w:t>
      </w:r>
      <w:r w:rsidR="007A11F7">
        <w:rPr>
          <w:rFonts w:ascii="Arial" w:hAnsi="Arial" w:cs="Arial"/>
        </w:rPr>
        <w:t>kinds</w:t>
      </w:r>
      <w:r w:rsidRPr="00AA27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of diabetes </w:t>
      </w:r>
      <w:r w:rsidRPr="00AA2781">
        <w:rPr>
          <w:rFonts w:ascii="Arial" w:hAnsi="Arial" w:cs="Arial"/>
        </w:rPr>
        <w:t>include monogenic diabetes, which is an inherited form of diabetes, and cystic fibrosis-related diabetes</w:t>
      </w:r>
      <w:r>
        <w:rPr>
          <w:rFonts w:ascii="Arial" w:hAnsi="Arial" w:cs="Arial"/>
        </w:rPr>
        <w:t>.</w:t>
      </w:r>
    </w:p>
    <w:p w14:paraId="0CC1A057" w14:textId="77777777" w:rsidR="00AA2781" w:rsidRPr="00960835" w:rsidRDefault="00AA2781" w:rsidP="00AA2781">
      <w:pPr>
        <w:spacing w:line="360" w:lineRule="auto"/>
        <w:jc w:val="both"/>
        <w:rPr>
          <w:rFonts w:ascii="Arial" w:hAnsi="Arial" w:cs="Arial"/>
          <w:b/>
        </w:rPr>
      </w:pPr>
      <w:r w:rsidRPr="00960835">
        <w:rPr>
          <w:rFonts w:ascii="Arial" w:hAnsi="Arial" w:cs="Arial"/>
          <w:b/>
        </w:rPr>
        <w:t>Prediabetes</w:t>
      </w:r>
    </w:p>
    <w:p w14:paraId="7B30CF84" w14:textId="77777777" w:rsidR="00AA2781" w:rsidRPr="00AA2781" w:rsidRDefault="00EA3732" w:rsidP="00AA278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Prediabetes refer to</w:t>
      </w:r>
      <w:r w:rsidR="00AA2781" w:rsidRPr="00AA2781">
        <w:rPr>
          <w:rFonts w:ascii="Arial" w:hAnsi="Arial" w:cs="Arial"/>
        </w:rPr>
        <w:t xml:space="preserve"> the term that</w:t>
      </w:r>
      <w:r w:rsidR="00960835">
        <w:rPr>
          <w:rFonts w:ascii="Arial" w:hAnsi="Arial" w:cs="Arial"/>
        </w:rPr>
        <w:t xml:space="preserve"> is</w:t>
      </w:r>
      <w:r w:rsidR="00AA2781" w:rsidRPr="00AA2781">
        <w:rPr>
          <w:rFonts w:ascii="Arial" w:hAnsi="Arial" w:cs="Arial"/>
        </w:rPr>
        <w:t xml:space="preserve"> used when your blood sugar i</w:t>
      </w:r>
      <w:r w:rsidR="00960835">
        <w:rPr>
          <w:rFonts w:ascii="Arial" w:hAnsi="Arial" w:cs="Arial"/>
        </w:rPr>
        <w:t>s higher than expected, but it is</w:t>
      </w:r>
      <w:r w:rsidR="00AA2781" w:rsidRPr="00AA2781">
        <w:rPr>
          <w:rFonts w:ascii="Arial" w:hAnsi="Arial" w:cs="Arial"/>
        </w:rPr>
        <w:t xml:space="preserve"> not high enough for a diagnosis of type 2 diabetes. It </w:t>
      </w:r>
      <w:r w:rsidR="00960835">
        <w:rPr>
          <w:rFonts w:ascii="Arial" w:hAnsi="Arial" w:cs="Arial"/>
        </w:rPr>
        <w:t>starts</w:t>
      </w:r>
      <w:r w:rsidR="00AA2781" w:rsidRPr="00AA2781">
        <w:rPr>
          <w:rFonts w:ascii="Arial" w:hAnsi="Arial" w:cs="Arial"/>
        </w:rPr>
        <w:t xml:space="preserve"> when the cells in your body don’t respond to insulin the way they should. This </w:t>
      </w:r>
      <w:r w:rsidR="00960835">
        <w:rPr>
          <w:rFonts w:ascii="Arial" w:hAnsi="Arial" w:cs="Arial"/>
        </w:rPr>
        <w:t>may</w:t>
      </w:r>
      <w:r w:rsidR="00AA2781" w:rsidRPr="00AA2781">
        <w:rPr>
          <w:rFonts w:ascii="Arial" w:hAnsi="Arial" w:cs="Arial"/>
        </w:rPr>
        <w:t xml:space="preserve"> lead to</w:t>
      </w:r>
      <w:r w:rsidR="00960835">
        <w:rPr>
          <w:rFonts w:ascii="Arial" w:hAnsi="Arial" w:cs="Arial"/>
        </w:rPr>
        <w:t xml:space="preserve"> type 2 diabetes down the road.</w:t>
      </w:r>
    </w:p>
    <w:p w14:paraId="1A95F7B6" w14:textId="77777777" w:rsidR="00494296" w:rsidRPr="00494296" w:rsidRDefault="00AA2781" w:rsidP="00AA2781">
      <w:pPr>
        <w:spacing w:line="360" w:lineRule="auto"/>
        <w:jc w:val="both"/>
        <w:rPr>
          <w:rFonts w:ascii="Arial" w:hAnsi="Arial" w:cs="Arial"/>
        </w:rPr>
      </w:pPr>
      <w:r w:rsidRPr="00AA2781">
        <w:rPr>
          <w:rFonts w:ascii="Arial" w:hAnsi="Arial" w:cs="Arial"/>
        </w:rPr>
        <w:t xml:space="preserve">Experts suggest that more than 1 in 3 </w:t>
      </w:r>
      <w:r w:rsidR="00960835" w:rsidRPr="00AA2781">
        <w:rPr>
          <w:rFonts w:ascii="Arial" w:hAnsi="Arial" w:cs="Arial"/>
        </w:rPr>
        <w:t>Americans Trusted</w:t>
      </w:r>
      <w:r w:rsidR="00960835">
        <w:rPr>
          <w:rFonts w:ascii="Arial" w:hAnsi="Arial" w:cs="Arial"/>
        </w:rPr>
        <w:t xml:space="preserve"> Source have prediabetes </w:t>
      </w:r>
      <w:r w:rsidRPr="00AA2781">
        <w:rPr>
          <w:rFonts w:ascii="Arial" w:hAnsi="Arial" w:cs="Arial"/>
        </w:rPr>
        <w:t xml:space="preserve">but over 80%Trusted Source of people with prediabetes don’t even know </w:t>
      </w:r>
      <w:r w:rsidR="00960835">
        <w:rPr>
          <w:rFonts w:ascii="Arial" w:hAnsi="Arial" w:cs="Arial"/>
        </w:rPr>
        <w:t xml:space="preserve">about </w:t>
      </w:r>
      <w:r w:rsidRPr="00AA2781">
        <w:rPr>
          <w:rFonts w:ascii="Arial" w:hAnsi="Arial" w:cs="Arial"/>
        </w:rPr>
        <w:t>it.</w:t>
      </w:r>
    </w:p>
    <w:p w14:paraId="064CC53B" w14:textId="77777777" w:rsidR="00DF33B0" w:rsidRDefault="00494296" w:rsidP="00494296">
      <w:pPr>
        <w:spacing w:line="360" w:lineRule="auto"/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EA953FF" wp14:editId="2108336F">
            <wp:extent cx="2162175" cy="866775"/>
            <wp:effectExtent l="0" t="0" r="9525" b="9525"/>
            <wp:docPr id="2" name="Picture 2" descr="71,636 Diabetes Stock Photos - Free &amp; Royalty-Free Stock Photos from 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1,636 Diabetes Stock Photos - Free &amp; Royalty-Free Stock Photos from  Dreamstim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9" r="4580" b="10784"/>
                    <a:stretch/>
                  </pic:blipFill>
                  <pic:spPr bwMode="auto">
                    <a:xfrm>
                      <a:off x="0" y="0"/>
                      <a:ext cx="21621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37202E" w14:textId="77777777" w:rsidR="00DF33B0" w:rsidRPr="001B1B8A" w:rsidRDefault="00DF33B0" w:rsidP="00DF33B0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  <w:r w:rsidRPr="001B1B8A">
        <w:rPr>
          <w:rFonts w:ascii="Arial" w:hAnsi="Arial" w:cs="Arial"/>
          <w:b/>
          <w:color w:val="0070C0"/>
          <w:sz w:val="24"/>
          <w:szCs w:val="24"/>
        </w:rPr>
        <w:lastRenderedPageBreak/>
        <w:t>How common is diabetes?</w:t>
      </w:r>
    </w:p>
    <w:p w14:paraId="3FDA63F2" w14:textId="77777777" w:rsidR="00300D7A" w:rsidRPr="00300D7A" w:rsidRDefault="00DF33B0" w:rsidP="007D0A78">
      <w:pPr>
        <w:spacing w:line="360" w:lineRule="auto"/>
        <w:jc w:val="both"/>
        <w:rPr>
          <w:rFonts w:ascii="Arial" w:hAnsi="Arial" w:cs="Arial"/>
        </w:rPr>
      </w:pPr>
      <w:r w:rsidRPr="00DF33B0">
        <w:rPr>
          <w:rFonts w:ascii="Arial" w:hAnsi="Arial" w:cs="Arial"/>
        </w:rPr>
        <w:t xml:space="preserve">Some </w:t>
      </w:r>
      <w:r>
        <w:rPr>
          <w:rFonts w:ascii="Arial" w:hAnsi="Arial" w:cs="Arial"/>
        </w:rPr>
        <w:t xml:space="preserve">34.2 million people of all aged 1 in 10 </w:t>
      </w:r>
      <w:r w:rsidRPr="00DF33B0">
        <w:rPr>
          <w:rFonts w:ascii="Arial" w:hAnsi="Arial" w:cs="Arial"/>
        </w:rPr>
        <w:t xml:space="preserve">have diabetes in the U.S. Some 7.3 million adults </w:t>
      </w:r>
      <w:r>
        <w:rPr>
          <w:rFonts w:ascii="Arial" w:hAnsi="Arial" w:cs="Arial"/>
        </w:rPr>
        <w:t xml:space="preserve">who are </w:t>
      </w:r>
      <w:r w:rsidRPr="00DF33B0">
        <w:rPr>
          <w:rFonts w:ascii="Arial" w:hAnsi="Arial" w:cs="Arial"/>
        </w:rPr>
        <w:t>aged 18 and older are unaware that they have diabetes. The number of people who are diagnosed with diabetes</w:t>
      </w:r>
      <w:r>
        <w:rPr>
          <w:rFonts w:ascii="Arial" w:hAnsi="Arial" w:cs="Arial"/>
        </w:rPr>
        <w:t xml:space="preserve"> gradually</w:t>
      </w:r>
      <w:r w:rsidRPr="00DF33B0">
        <w:rPr>
          <w:rFonts w:ascii="Arial" w:hAnsi="Arial" w:cs="Arial"/>
        </w:rPr>
        <w:t xml:space="preserve"> increases with age. More than 26% of adult’s</w:t>
      </w:r>
      <w:r>
        <w:rPr>
          <w:rFonts w:ascii="Arial" w:hAnsi="Arial" w:cs="Arial"/>
        </w:rPr>
        <w:t xml:space="preserve"> people</w:t>
      </w:r>
      <w:r w:rsidRPr="00DF33B0">
        <w:rPr>
          <w:rFonts w:ascii="Arial" w:hAnsi="Arial" w:cs="Arial"/>
        </w:rPr>
        <w:t xml:space="preserve"> age 65 and older have diabetes.</w:t>
      </w:r>
    </w:p>
    <w:p w14:paraId="38390F95" w14:textId="77777777" w:rsidR="00300D7A" w:rsidRDefault="00300D7A" w:rsidP="007D0A78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</w:p>
    <w:p w14:paraId="0017AAB6" w14:textId="77777777" w:rsidR="001B1B8A" w:rsidRDefault="001B1B8A" w:rsidP="007D0A78">
      <w:pPr>
        <w:spacing w:line="360" w:lineRule="auto"/>
        <w:jc w:val="both"/>
        <w:rPr>
          <w:rFonts w:ascii="Arial" w:hAnsi="Arial" w:cs="Arial"/>
        </w:rPr>
      </w:pPr>
      <w:r w:rsidRPr="001B1B8A">
        <w:rPr>
          <w:rFonts w:ascii="Arial" w:hAnsi="Arial" w:cs="Arial"/>
          <w:b/>
          <w:color w:val="0070C0"/>
          <w:sz w:val="24"/>
          <w:szCs w:val="24"/>
        </w:rPr>
        <w:t>Public Health Measures Available</w:t>
      </w:r>
    </w:p>
    <w:p w14:paraId="26FCCAF5" w14:textId="77777777" w:rsidR="001B1B8A" w:rsidRDefault="001B1B8A" w:rsidP="007D0A78">
      <w:pPr>
        <w:spacing w:line="360" w:lineRule="auto"/>
        <w:jc w:val="both"/>
        <w:rPr>
          <w:rFonts w:ascii="Arial" w:hAnsi="Arial" w:cs="Arial"/>
        </w:rPr>
      </w:pPr>
      <w:r w:rsidRPr="001B1B8A">
        <w:rPr>
          <w:rFonts w:ascii="Arial" w:hAnsi="Arial" w:cs="Arial"/>
        </w:rPr>
        <w:t>Pub</w:t>
      </w:r>
      <w:r w:rsidR="005C1E0B">
        <w:rPr>
          <w:rFonts w:ascii="Arial" w:hAnsi="Arial" w:cs="Arial"/>
        </w:rPr>
        <w:t>lic health measures refer to</w:t>
      </w:r>
      <w:r w:rsidRPr="001B1B8A">
        <w:rPr>
          <w:rFonts w:ascii="Arial" w:hAnsi="Arial" w:cs="Arial"/>
        </w:rPr>
        <w:t xml:space="preserve"> personal measures such as self-monitoring, isolation, and </w:t>
      </w:r>
      <w:r w:rsidR="005C1E0B" w:rsidRPr="001B1B8A">
        <w:rPr>
          <w:rFonts w:ascii="Arial" w:hAnsi="Arial" w:cs="Arial"/>
        </w:rPr>
        <w:t>quarantine.</w:t>
      </w:r>
      <w:r w:rsidR="005C1E0B" w:rsidRPr="005C1E0B">
        <w:rPr>
          <w:rFonts w:ascii="Arial" w:hAnsi="Arial" w:cs="Arial"/>
        </w:rPr>
        <w:t xml:space="preserve"> The basic health care measures </w:t>
      </w:r>
      <w:r w:rsidR="005C1E0B">
        <w:rPr>
          <w:rFonts w:ascii="Arial" w:hAnsi="Arial" w:cs="Arial"/>
        </w:rPr>
        <w:t xml:space="preserve">are - </w:t>
      </w:r>
      <w:r w:rsidR="005C1E0B" w:rsidRPr="005C1E0B">
        <w:rPr>
          <w:rFonts w:ascii="Arial" w:hAnsi="Arial" w:cs="Arial"/>
        </w:rPr>
        <w:t>free from disease, malnutrition, vaccination and drops, personal hygiene,</w:t>
      </w:r>
      <w:r w:rsidR="005C1E0B">
        <w:rPr>
          <w:rFonts w:ascii="Arial" w:hAnsi="Arial" w:cs="Arial"/>
        </w:rPr>
        <w:t xml:space="preserve"> and environmental cleanliness.</w:t>
      </w:r>
    </w:p>
    <w:p w14:paraId="4B02CD61" w14:textId="77777777" w:rsidR="00120D10" w:rsidRDefault="00120D10" w:rsidP="007D0A78">
      <w:pPr>
        <w:spacing w:line="360" w:lineRule="auto"/>
        <w:jc w:val="both"/>
        <w:rPr>
          <w:rFonts w:ascii="Arial" w:hAnsi="Arial" w:cs="Arial"/>
        </w:rPr>
      </w:pPr>
      <w:r w:rsidRPr="00120D10">
        <w:rPr>
          <w:rFonts w:ascii="Arial" w:hAnsi="Arial" w:cs="Arial"/>
        </w:rPr>
        <w:t xml:space="preserve">Health status can be measured </w:t>
      </w:r>
      <w:r>
        <w:rPr>
          <w:rFonts w:ascii="Arial" w:hAnsi="Arial" w:cs="Arial"/>
        </w:rPr>
        <w:t xml:space="preserve">by </w:t>
      </w:r>
      <w:r w:rsidRPr="00120D10">
        <w:rPr>
          <w:rFonts w:ascii="Arial" w:hAnsi="Arial" w:cs="Arial"/>
        </w:rPr>
        <w:t xml:space="preserve">using pathological and clinical measures and is usually observed </w:t>
      </w:r>
      <w:r>
        <w:rPr>
          <w:rFonts w:ascii="Arial" w:hAnsi="Arial" w:cs="Arial"/>
        </w:rPr>
        <w:t xml:space="preserve">or viewed </w:t>
      </w:r>
      <w:r w:rsidRPr="00120D10">
        <w:rPr>
          <w:rFonts w:ascii="Arial" w:hAnsi="Arial" w:cs="Arial"/>
        </w:rPr>
        <w:t>by clinicians or measured using instruments. Types of disease measurement include</w:t>
      </w:r>
      <w:r>
        <w:rPr>
          <w:rFonts w:ascii="Arial" w:hAnsi="Arial" w:cs="Arial"/>
        </w:rPr>
        <w:t>s:</w:t>
      </w:r>
      <w:r w:rsidRPr="00120D10">
        <w:rPr>
          <w:rFonts w:ascii="Arial" w:hAnsi="Arial" w:cs="Arial"/>
        </w:rPr>
        <w:t xml:space="preserve"> - blood pressure, temperature, X-ray, tumor size.</w:t>
      </w:r>
    </w:p>
    <w:p w14:paraId="458DE871" w14:textId="77777777" w:rsidR="00120D10" w:rsidRDefault="00120D10" w:rsidP="007D0A78">
      <w:pPr>
        <w:spacing w:line="360" w:lineRule="auto"/>
        <w:jc w:val="both"/>
        <w:rPr>
          <w:rFonts w:ascii="Arial" w:hAnsi="Arial" w:cs="Arial"/>
        </w:rPr>
      </w:pPr>
      <w:r w:rsidRPr="00120D10">
        <w:rPr>
          <w:rFonts w:ascii="Arial" w:hAnsi="Arial" w:cs="Arial"/>
        </w:rPr>
        <w:t xml:space="preserve">These measures can be </w:t>
      </w:r>
      <w:r>
        <w:rPr>
          <w:rFonts w:ascii="Arial" w:hAnsi="Arial" w:cs="Arial"/>
        </w:rPr>
        <w:t>applied</w:t>
      </w:r>
      <w:r w:rsidRPr="00120D10">
        <w:rPr>
          <w:rFonts w:ascii="Arial" w:hAnsi="Arial" w:cs="Arial"/>
        </w:rPr>
        <w:t xml:space="preserve"> to understand the overall well-being of people and communities as well as specific outcomes. They can also be </w:t>
      </w:r>
      <w:r>
        <w:rPr>
          <w:rFonts w:ascii="Arial" w:hAnsi="Arial" w:cs="Arial"/>
        </w:rPr>
        <w:t>applied</w:t>
      </w:r>
      <w:r w:rsidRPr="00120D10">
        <w:rPr>
          <w:rFonts w:ascii="Arial" w:hAnsi="Arial" w:cs="Arial"/>
        </w:rPr>
        <w:t xml:space="preserve"> to advance equity and promote collaboration.</w:t>
      </w:r>
    </w:p>
    <w:p w14:paraId="701B0799" w14:textId="77777777" w:rsidR="00494296" w:rsidRDefault="00494296" w:rsidP="007D0A78">
      <w:pPr>
        <w:spacing w:line="360" w:lineRule="auto"/>
        <w:jc w:val="both"/>
        <w:rPr>
          <w:rFonts w:ascii="Arial" w:hAnsi="Arial" w:cs="Arial"/>
        </w:rPr>
      </w:pPr>
    </w:p>
    <w:p w14:paraId="57FF5C89" w14:textId="77777777" w:rsidR="005C1E0B" w:rsidRPr="00300D7A" w:rsidRDefault="00120D10" w:rsidP="005C1E0B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  <w:r w:rsidRPr="00300D7A">
        <w:rPr>
          <w:rFonts w:ascii="Arial" w:hAnsi="Arial" w:cs="Arial"/>
          <w:b/>
          <w:color w:val="0070C0"/>
          <w:sz w:val="24"/>
          <w:szCs w:val="24"/>
        </w:rPr>
        <w:t>T</w:t>
      </w:r>
      <w:r w:rsidR="005C1E0B" w:rsidRPr="00300D7A">
        <w:rPr>
          <w:rFonts w:ascii="Arial" w:hAnsi="Arial" w:cs="Arial"/>
          <w:b/>
          <w:color w:val="0070C0"/>
          <w:sz w:val="24"/>
          <w:szCs w:val="24"/>
        </w:rPr>
        <w:t>he differ</w:t>
      </w:r>
      <w:r w:rsidRPr="00300D7A">
        <w:rPr>
          <w:rFonts w:ascii="Arial" w:hAnsi="Arial" w:cs="Arial"/>
          <w:b/>
          <w:color w:val="0070C0"/>
          <w:sz w:val="24"/>
          <w:szCs w:val="24"/>
        </w:rPr>
        <w:t>ent types of measures available</w:t>
      </w:r>
    </w:p>
    <w:p w14:paraId="7A8DD998" w14:textId="77777777" w:rsidR="001B1B8A" w:rsidRDefault="00120D10" w:rsidP="005C1E0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four levels of measure such as </w:t>
      </w:r>
      <w:r w:rsidR="005C1E0B" w:rsidRPr="005C1E0B">
        <w:rPr>
          <w:rFonts w:ascii="Arial" w:hAnsi="Arial" w:cs="Arial"/>
        </w:rPr>
        <w:t>nominal, ordinal, in</w:t>
      </w:r>
      <w:r>
        <w:rPr>
          <w:rFonts w:ascii="Arial" w:hAnsi="Arial" w:cs="Arial"/>
        </w:rPr>
        <w:t>terval and ratio which</w:t>
      </w:r>
      <w:r w:rsidR="005C1E0B" w:rsidRPr="005C1E0B">
        <w:rPr>
          <w:rFonts w:ascii="Arial" w:hAnsi="Arial" w:cs="Arial"/>
        </w:rPr>
        <w:t xml:space="preserve"> fall into these two larger super</w:t>
      </w:r>
      <w:r>
        <w:rPr>
          <w:rFonts w:ascii="Arial" w:hAnsi="Arial" w:cs="Arial"/>
        </w:rPr>
        <w:t xml:space="preserve"> categories. That means </w:t>
      </w:r>
      <w:r w:rsidR="005C1E0B" w:rsidRPr="005C1E0B">
        <w:rPr>
          <w:rFonts w:ascii="Arial" w:hAnsi="Arial" w:cs="Arial"/>
        </w:rPr>
        <w:t>interval and ratio variables are two kinds of quantitative variables and nominal and ordinal variables are two kinds of qualitative variables.</w:t>
      </w:r>
    </w:p>
    <w:p w14:paraId="2EE196A7" w14:textId="77777777" w:rsidR="00120D10" w:rsidRDefault="00120D10" w:rsidP="005C1E0B">
      <w:pPr>
        <w:spacing w:line="360" w:lineRule="auto"/>
        <w:jc w:val="both"/>
        <w:rPr>
          <w:rFonts w:ascii="Arial" w:hAnsi="Arial" w:cs="Arial"/>
        </w:rPr>
      </w:pPr>
    </w:p>
    <w:p w14:paraId="1F5D5704" w14:textId="77777777" w:rsidR="001B1B8A" w:rsidRPr="00EA3732" w:rsidRDefault="00EA3732" w:rsidP="007D0A78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  <w:r>
        <w:rPr>
          <w:rFonts w:ascii="Arial" w:hAnsi="Arial" w:cs="Arial"/>
          <w:b/>
          <w:color w:val="0070C0"/>
          <w:sz w:val="24"/>
          <w:szCs w:val="24"/>
        </w:rPr>
        <w:t>The k</w:t>
      </w:r>
      <w:r w:rsidRPr="00EA3732">
        <w:rPr>
          <w:rFonts w:ascii="Arial" w:hAnsi="Arial" w:cs="Arial"/>
          <w:b/>
          <w:color w:val="0070C0"/>
          <w:sz w:val="24"/>
          <w:szCs w:val="24"/>
        </w:rPr>
        <w:t xml:space="preserve">ey determinants of Diabetes </w:t>
      </w:r>
    </w:p>
    <w:p w14:paraId="5ADFFFD4" w14:textId="77777777" w:rsidR="00730C62" w:rsidRDefault="00730C62" w:rsidP="00730C62">
      <w:pPr>
        <w:spacing w:line="360" w:lineRule="auto"/>
        <w:jc w:val="both"/>
        <w:rPr>
          <w:rFonts w:ascii="Arial" w:hAnsi="Arial" w:cs="Arial"/>
        </w:rPr>
      </w:pPr>
      <w:r w:rsidRPr="00730C62">
        <w:rPr>
          <w:rFonts w:ascii="Arial" w:hAnsi="Arial" w:cs="Arial"/>
        </w:rPr>
        <w:t>Diabetes symptoms are caused by rising</w:t>
      </w:r>
      <w:r>
        <w:rPr>
          <w:rFonts w:ascii="Arial" w:hAnsi="Arial" w:cs="Arial"/>
        </w:rPr>
        <w:t xml:space="preserve"> or increasing</w:t>
      </w:r>
      <w:r w:rsidRPr="00730C62">
        <w:rPr>
          <w:rFonts w:ascii="Arial" w:hAnsi="Arial" w:cs="Arial"/>
        </w:rPr>
        <w:t xml:space="preserve"> blood sugar.</w:t>
      </w:r>
      <w:r>
        <w:rPr>
          <w:rFonts w:ascii="Arial" w:hAnsi="Arial" w:cs="Arial"/>
        </w:rPr>
        <w:t xml:space="preserve"> The general symptoms of diabetes are: - increased hunger, increased thirst, blurry vision, weight loss, sores that don’t heal, extreme fatigue and frequent urination.</w:t>
      </w:r>
    </w:p>
    <w:p w14:paraId="5E665DE0" w14:textId="77777777" w:rsidR="00730C62" w:rsidRDefault="00730C62" w:rsidP="00730C62">
      <w:pPr>
        <w:spacing w:line="360" w:lineRule="auto"/>
        <w:jc w:val="both"/>
        <w:rPr>
          <w:rFonts w:ascii="Arial" w:hAnsi="Arial" w:cs="Arial"/>
        </w:rPr>
      </w:pPr>
      <w:r w:rsidRPr="00730C62">
        <w:rPr>
          <w:rFonts w:ascii="Arial" w:hAnsi="Arial" w:cs="Arial"/>
        </w:rPr>
        <w:t>In addition to the general symptoms of diabet</w:t>
      </w:r>
      <w:r>
        <w:rPr>
          <w:rFonts w:ascii="Arial" w:hAnsi="Arial" w:cs="Arial"/>
        </w:rPr>
        <w:t xml:space="preserve">es, men with diabetes </w:t>
      </w:r>
      <w:r w:rsidR="00B65968">
        <w:rPr>
          <w:rFonts w:ascii="Arial" w:hAnsi="Arial" w:cs="Arial"/>
        </w:rPr>
        <w:t>can</w:t>
      </w:r>
      <w:r>
        <w:rPr>
          <w:rFonts w:ascii="Arial" w:hAnsi="Arial" w:cs="Arial"/>
        </w:rPr>
        <w:t xml:space="preserve"> have </w:t>
      </w:r>
      <w:r w:rsidRPr="00730C62">
        <w:rPr>
          <w:rFonts w:ascii="Arial" w:hAnsi="Arial" w:cs="Arial"/>
        </w:rPr>
        <w:t>poor muscle strength</w:t>
      </w:r>
      <w:r>
        <w:rPr>
          <w:rFonts w:ascii="Arial" w:hAnsi="Arial" w:cs="Arial"/>
        </w:rPr>
        <w:t xml:space="preserve">, a decreased sex drive, </w:t>
      </w:r>
      <w:r w:rsidR="00FC7A0C">
        <w:rPr>
          <w:rFonts w:ascii="Arial" w:hAnsi="Arial" w:cs="Arial"/>
        </w:rPr>
        <w:t>erectile dysfunction</w:t>
      </w:r>
      <w:r>
        <w:rPr>
          <w:rFonts w:ascii="Arial" w:hAnsi="Arial" w:cs="Arial"/>
        </w:rPr>
        <w:t>.</w:t>
      </w:r>
    </w:p>
    <w:p w14:paraId="182C4FDE" w14:textId="77777777" w:rsidR="00300D7A" w:rsidRPr="00494296" w:rsidRDefault="00730C62" w:rsidP="00474A5B">
      <w:pPr>
        <w:spacing w:line="360" w:lineRule="auto"/>
        <w:jc w:val="both"/>
        <w:rPr>
          <w:rFonts w:ascii="Arial" w:hAnsi="Arial" w:cs="Arial"/>
        </w:rPr>
      </w:pPr>
      <w:r w:rsidRPr="00730C62">
        <w:rPr>
          <w:rFonts w:ascii="Arial" w:hAnsi="Arial" w:cs="Arial"/>
        </w:rPr>
        <w:t xml:space="preserve">Women with diabetes </w:t>
      </w:r>
      <w:r w:rsidR="00B65968">
        <w:rPr>
          <w:rFonts w:ascii="Arial" w:hAnsi="Arial" w:cs="Arial"/>
        </w:rPr>
        <w:t>can</w:t>
      </w:r>
      <w:r w:rsidRPr="00730C62">
        <w:rPr>
          <w:rFonts w:ascii="Arial" w:hAnsi="Arial" w:cs="Arial"/>
        </w:rPr>
        <w:t xml:space="preserve"> h</w:t>
      </w:r>
      <w:r>
        <w:rPr>
          <w:rFonts w:ascii="Arial" w:hAnsi="Arial" w:cs="Arial"/>
        </w:rPr>
        <w:t xml:space="preserve">ave symptoms such as </w:t>
      </w:r>
      <w:r w:rsidRPr="00730C62">
        <w:rPr>
          <w:rFonts w:ascii="Arial" w:hAnsi="Arial" w:cs="Arial"/>
        </w:rPr>
        <w:t>vaginal dryness</w:t>
      </w:r>
      <w:r>
        <w:rPr>
          <w:rFonts w:ascii="Arial" w:hAnsi="Arial" w:cs="Arial"/>
        </w:rPr>
        <w:t xml:space="preserve">, </w:t>
      </w:r>
      <w:r w:rsidRPr="00730C62">
        <w:rPr>
          <w:rFonts w:ascii="Arial" w:hAnsi="Arial" w:cs="Arial"/>
        </w:rPr>
        <w:t>urinary tract infections</w:t>
      </w:r>
      <w:r>
        <w:rPr>
          <w:rFonts w:ascii="Arial" w:hAnsi="Arial" w:cs="Arial"/>
        </w:rPr>
        <w:t xml:space="preserve">, </w:t>
      </w:r>
      <w:r w:rsidRPr="00730C62">
        <w:rPr>
          <w:rFonts w:ascii="Arial" w:hAnsi="Arial" w:cs="Arial"/>
        </w:rPr>
        <w:t>dry, itchy skin</w:t>
      </w:r>
      <w:r>
        <w:rPr>
          <w:rFonts w:ascii="Arial" w:hAnsi="Arial" w:cs="Arial"/>
        </w:rPr>
        <w:t xml:space="preserve"> and </w:t>
      </w:r>
      <w:r w:rsidRPr="00730C62">
        <w:rPr>
          <w:rFonts w:ascii="Arial" w:hAnsi="Arial" w:cs="Arial"/>
        </w:rPr>
        <w:t>yeast infections</w:t>
      </w:r>
      <w:r>
        <w:rPr>
          <w:rFonts w:ascii="Arial" w:hAnsi="Arial" w:cs="Arial"/>
        </w:rPr>
        <w:t>.</w:t>
      </w:r>
    </w:p>
    <w:p w14:paraId="7700A3EE" w14:textId="77777777" w:rsidR="00474A5B" w:rsidRPr="00474A5B" w:rsidRDefault="00474A5B" w:rsidP="00474A5B">
      <w:pPr>
        <w:spacing w:line="360" w:lineRule="auto"/>
        <w:jc w:val="both"/>
        <w:rPr>
          <w:rFonts w:ascii="Arial" w:hAnsi="Arial" w:cs="Arial"/>
          <w:b/>
        </w:rPr>
      </w:pPr>
      <w:r w:rsidRPr="00474A5B">
        <w:rPr>
          <w:rFonts w:ascii="Arial" w:hAnsi="Arial" w:cs="Arial"/>
          <w:b/>
        </w:rPr>
        <w:lastRenderedPageBreak/>
        <w:t>Determinants for Type 1 diabetes</w:t>
      </w:r>
      <w:r>
        <w:rPr>
          <w:rFonts w:ascii="Arial" w:hAnsi="Arial" w:cs="Arial"/>
          <w:b/>
        </w:rPr>
        <w:t xml:space="preserve">: </w:t>
      </w:r>
    </w:p>
    <w:p w14:paraId="6E9DC8B6" w14:textId="77777777" w:rsidR="00474A5B" w:rsidRDefault="00474A5B" w:rsidP="00474A5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>extreme hunger</w:t>
      </w:r>
      <w:r w:rsidR="00B65968">
        <w:rPr>
          <w:rFonts w:ascii="Arial" w:hAnsi="Arial" w:cs="Arial"/>
        </w:rPr>
        <w:t>.</w:t>
      </w:r>
    </w:p>
    <w:p w14:paraId="3629D3A5" w14:textId="77777777" w:rsidR="00474A5B" w:rsidRDefault="00474A5B" w:rsidP="00474A5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>increased thirst</w:t>
      </w:r>
      <w:r w:rsidR="00B65968">
        <w:rPr>
          <w:rFonts w:ascii="Arial" w:hAnsi="Arial" w:cs="Arial"/>
        </w:rPr>
        <w:t>.</w:t>
      </w:r>
      <w:r w:rsidRPr="00474A5B">
        <w:rPr>
          <w:rFonts w:ascii="Arial" w:hAnsi="Arial" w:cs="Arial"/>
        </w:rPr>
        <w:t xml:space="preserve"> </w:t>
      </w:r>
    </w:p>
    <w:p w14:paraId="7DA93F93" w14:textId="77777777" w:rsidR="00474A5B" w:rsidRDefault="00474A5B" w:rsidP="00474A5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>blurry vision</w:t>
      </w:r>
      <w:r w:rsidR="00B65968">
        <w:rPr>
          <w:rFonts w:ascii="Arial" w:hAnsi="Arial" w:cs="Arial"/>
        </w:rPr>
        <w:t>.</w:t>
      </w:r>
    </w:p>
    <w:p w14:paraId="60F8D40D" w14:textId="77777777" w:rsidR="00474A5B" w:rsidRDefault="00474A5B" w:rsidP="00474A5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>unintentional weight loss</w:t>
      </w:r>
      <w:r w:rsidR="00B65968">
        <w:rPr>
          <w:rFonts w:ascii="Arial" w:hAnsi="Arial" w:cs="Arial"/>
        </w:rPr>
        <w:t>.</w:t>
      </w:r>
    </w:p>
    <w:p w14:paraId="44EBD50F" w14:textId="77777777" w:rsidR="00474A5B" w:rsidRDefault="00B65968" w:rsidP="00474A5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>T</w:t>
      </w:r>
      <w:r w:rsidR="00474A5B" w:rsidRPr="00474A5B">
        <w:rPr>
          <w:rFonts w:ascii="Arial" w:hAnsi="Arial" w:cs="Arial"/>
        </w:rPr>
        <w:t>iredness</w:t>
      </w:r>
      <w:r>
        <w:rPr>
          <w:rFonts w:ascii="Arial" w:hAnsi="Arial" w:cs="Arial"/>
        </w:rPr>
        <w:t>.</w:t>
      </w:r>
    </w:p>
    <w:p w14:paraId="26596E3A" w14:textId="77777777" w:rsidR="00474A5B" w:rsidRDefault="00474A5B" w:rsidP="00474A5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>frequent urination</w:t>
      </w:r>
      <w:r w:rsidR="00B65968">
        <w:rPr>
          <w:rFonts w:ascii="Arial" w:hAnsi="Arial" w:cs="Arial"/>
        </w:rPr>
        <w:t>.</w:t>
      </w:r>
    </w:p>
    <w:p w14:paraId="4FE66F60" w14:textId="77777777" w:rsidR="00474A5B" w:rsidRDefault="00474A5B" w:rsidP="00474A5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>It may also result in mood changes.</w:t>
      </w:r>
    </w:p>
    <w:p w14:paraId="564B9A94" w14:textId="77777777" w:rsidR="00494296" w:rsidRPr="00494296" w:rsidRDefault="00494296" w:rsidP="00494296">
      <w:pPr>
        <w:spacing w:line="360" w:lineRule="auto"/>
        <w:jc w:val="both"/>
        <w:rPr>
          <w:rFonts w:ascii="Arial" w:hAnsi="Arial" w:cs="Arial"/>
        </w:rPr>
      </w:pPr>
    </w:p>
    <w:p w14:paraId="2D75FE67" w14:textId="77777777" w:rsidR="00474A5B" w:rsidRPr="00474A5B" w:rsidRDefault="00474A5B" w:rsidP="00474A5B">
      <w:pPr>
        <w:spacing w:line="360" w:lineRule="auto"/>
        <w:jc w:val="both"/>
        <w:rPr>
          <w:rFonts w:ascii="Arial" w:hAnsi="Arial" w:cs="Arial"/>
          <w:b/>
        </w:rPr>
      </w:pPr>
      <w:r w:rsidRPr="00474A5B">
        <w:rPr>
          <w:rFonts w:ascii="Arial" w:hAnsi="Arial" w:cs="Arial"/>
          <w:b/>
        </w:rPr>
        <w:t>Determinants for Type 2 diabetes:</w:t>
      </w:r>
    </w:p>
    <w:p w14:paraId="22AD78B5" w14:textId="77777777" w:rsidR="00474A5B" w:rsidRDefault="00474A5B" w:rsidP="00474A5B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>increased hunger</w:t>
      </w:r>
      <w:r w:rsidR="00B65968">
        <w:rPr>
          <w:rFonts w:ascii="Arial" w:hAnsi="Arial" w:cs="Arial"/>
        </w:rPr>
        <w:t>.</w:t>
      </w:r>
    </w:p>
    <w:p w14:paraId="73FC6F93" w14:textId="77777777" w:rsidR="00474A5B" w:rsidRDefault="00474A5B" w:rsidP="00474A5B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>increased thirst</w:t>
      </w:r>
      <w:r w:rsidR="00B65968">
        <w:rPr>
          <w:rFonts w:ascii="Arial" w:hAnsi="Arial" w:cs="Arial"/>
        </w:rPr>
        <w:t>.</w:t>
      </w:r>
      <w:r w:rsidRPr="00474A5B">
        <w:rPr>
          <w:rFonts w:ascii="Arial" w:hAnsi="Arial" w:cs="Arial"/>
        </w:rPr>
        <w:t xml:space="preserve"> </w:t>
      </w:r>
    </w:p>
    <w:p w14:paraId="3651409B" w14:textId="77777777" w:rsidR="00474A5B" w:rsidRPr="00474A5B" w:rsidRDefault="00474A5B" w:rsidP="00474A5B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>blurry vision</w:t>
      </w:r>
      <w:r w:rsidR="00B65968">
        <w:rPr>
          <w:rFonts w:ascii="Arial" w:hAnsi="Arial" w:cs="Arial"/>
        </w:rPr>
        <w:t>.</w:t>
      </w:r>
    </w:p>
    <w:p w14:paraId="66284ADB" w14:textId="77777777" w:rsidR="00474A5B" w:rsidRDefault="00474A5B" w:rsidP="00474A5B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>increased urination</w:t>
      </w:r>
      <w:r w:rsidR="00B65968">
        <w:rPr>
          <w:rFonts w:ascii="Arial" w:hAnsi="Arial" w:cs="Arial"/>
        </w:rPr>
        <w:t>.</w:t>
      </w:r>
    </w:p>
    <w:p w14:paraId="32CC9784" w14:textId="77777777" w:rsidR="00474A5B" w:rsidRDefault="00B65968" w:rsidP="00474A5B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>T</w:t>
      </w:r>
      <w:r w:rsidR="00474A5B" w:rsidRPr="00474A5B">
        <w:rPr>
          <w:rFonts w:ascii="Arial" w:hAnsi="Arial" w:cs="Arial"/>
        </w:rPr>
        <w:t>iredness</w:t>
      </w:r>
      <w:r>
        <w:rPr>
          <w:rFonts w:ascii="Arial" w:hAnsi="Arial" w:cs="Arial"/>
        </w:rPr>
        <w:t>.</w:t>
      </w:r>
    </w:p>
    <w:p w14:paraId="6DDD6244" w14:textId="77777777" w:rsidR="00474A5B" w:rsidRDefault="00474A5B" w:rsidP="00474A5B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 xml:space="preserve">sores that are </w:t>
      </w:r>
      <w:r>
        <w:rPr>
          <w:rFonts w:ascii="Arial" w:hAnsi="Arial" w:cs="Arial"/>
        </w:rPr>
        <w:t xml:space="preserve">so </w:t>
      </w:r>
      <w:r w:rsidRPr="00474A5B">
        <w:rPr>
          <w:rFonts w:ascii="Arial" w:hAnsi="Arial" w:cs="Arial"/>
        </w:rPr>
        <w:t>slow to heal</w:t>
      </w:r>
      <w:r w:rsidR="00B65968">
        <w:rPr>
          <w:rFonts w:ascii="Arial" w:hAnsi="Arial" w:cs="Arial"/>
        </w:rPr>
        <w:t>.</w:t>
      </w:r>
    </w:p>
    <w:p w14:paraId="610FB733" w14:textId="77777777" w:rsidR="00474A5B" w:rsidRDefault="00474A5B" w:rsidP="00474A5B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474A5B">
        <w:rPr>
          <w:rFonts w:ascii="Arial" w:hAnsi="Arial" w:cs="Arial"/>
        </w:rPr>
        <w:t xml:space="preserve">It may also </w:t>
      </w:r>
      <w:r>
        <w:rPr>
          <w:rFonts w:ascii="Arial" w:hAnsi="Arial" w:cs="Arial"/>
        </w:rPr>
        <w:t>create recurring infections. That’s</w:t>
      </w:r>
      <w:r w:rsidRPr="00474A5B">
        <w:rPr>
          <w:rFonts w:ascii="Arial" w:hAnsi="Arial" w:cs="Arial"/>
        </w:rPr>
        <w:t xml:space="preserve"> because high glucose levels make it </w:t>
      </w:r>
      <w:r>
        <w:rPr>
          <w:rFonts w:ascii="Arial" w:hAnsi="Arial" w:cs="Arial"/>
        </w:rPr>
        <w:t>harder</w:t>
      </w:r>
      <w:r w:rsidRPr="00474A5B">
        <w:rPr>
          <w:rFonts w:ascii="Arial" w:hAnsi="Arial" w:cs="Arial"/>
        </w:rPr>
        <w:t xml:space="preserve"> for the body to heal.</w:t>
      </w:r>
    </w:p>
    <w:p w14:paraId="32F3F9F8" w14:textId="77777777" w:rsidR="00494296" w:rsidRPr="00494296" w:rsidRDefault="00494296" w:rsidP="00494296">
      <w:pPr>
        <w:spacing w:line="360" w:lineRule="auto"/>
        <w:jc w:val="both"/>
        <w:rPr>
          <w:rFonts w:ascii="Arial" w:hAnsi="Arial" w:cs="Arial"/>
        </w:rPr>
      </w:pPr>
    </w:p>
    <w:p w14:paraId="54C95BC9" w14:textId="77777777" w:rsidR="00474A5B" w:rsidRPr="00474A5B" w:rsidRDefault="00474A5B" w:rsidP="00474A5B">
      <w:pPr>
        <w:spacing w:line="360" w:lineRule="auto"/>
        <w:jc w:val="both"/>
        <w:rPr>
          <w:rFonts w:ascii="Arial" w:hAnsi="Arial" w:cs="Arial"/>
          <w:b/>
        </w:rPr>
      </w:pPr>
      <w:r w:rsidRPr="00474A5B">
        <w:rPr>
          <w:rFonts w:ascii="Arial" w:hAnsi="Arial" w:cs="Arial"/>
          <w:b/>
        </w:rPr>
        <w:t>Determinants for Gestational diabetes</w:t>
      </w:r>
      <w:r>
        <w:rPr>
          <w:rFonts w:ascii="Arial" w:hAnsi="Arial" w:cs="Arial"/>
          <w:b/>
        </w:rPr>
        <w:t>:</w:t>
      </w:r>
    </w:p>
    <w:p w14:paraId="4BD30CCE" w14:textId="77777777" w:rsidR="00EA3732" w:rsidRDefault="00474A5B" w:rsidP="007D0A7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Most people who develop gestational diabetes don’t have shown any symptoms. Healthcare professionals often detect the condition during a routine blood sugar test/ checkup or oral glucose tolerance test, which is usually </w:t>
      </w:r>
      <w:r w:rsidR="00300D7A">
        <w:rPr>
          <w:rFonts w:ascii="Arial" w:hAnsi="Arial" w:cs="Arial"/>
        </w:rPr>
        <w:t>executed</w:t>
      </w:r>
      <w:r>
        <w:rPr>
          <w:rFonts w:ascii="Arial" w:hAnsi="Arial" w:cs="Arial"/>
        </w:rPr>
        <w:t xml:space="preserve"> between the 24th and 28th weeks of pregnancy. In rare cases, a person with gestational diabetes will also experience</w:t>
      </w:r>
      <w:r w:rsidR="00300D7A">
        <w:rPr>
          <w:rFonts w:ascii="Arial" w:hAnsi="Arial" w:cs="Arial"/>
        </w:rPr>
        <w:t xml:space="preserve"> or face</w:t>
      </w:r>
      <w:r>
        <w:rPr>
          <w:rFonts w:ascii="Arial" w:hAnsi="Arial" w:cs="Arial"/>
        </w:rPr>
        <w:t xml:space="preserve"> increased thirst or urination.</w:t>
      </w:r>
    </w:p>
    <w:p w14:paraId="7A9F0C0E" w14:textId="77777777" w:rsidR="00494296" w:rsidRDefault="00494296" w:rsidP="007D0A78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52A9DBFA" wp14:editId="5968D791">
            <wp:extent cx="5657850" cy="1685925"/>
            <wp:effectExtent l="0" t="0" r="0" b="9525"/>
            <wp:docPr id="3" name="Picture 3" descr="How to Balance Your Blood Sugar – OptimizeCoac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Balance Your Blood Sugar – OptimizeCoach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E7164" w14:textId="77777777" w:rsidR="00EA3732" w:rsidRPr="00EA3732" w:rsidRDefault="00EA3732" w:rsidP="007D0A78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  <w:r w:rsidRPr="00EA3732">
        <w:rPr>
          <w:rFonts w:ascii="Arial" w:hAnsi="Arial" w:cs="Arial"/>
          <w:b/>
          <w:color w:val="0070C0"/>
          <w:sz w:val="24"/>
          <w:szCs w:val="24"/>
        </w:rPr>
        <w:lastRenderedPageBreak/>
        <w:t>The risk factors of Diabetes</w:t>
      </w:r>
    </w:p>
    <w:p w14:paraId="5370F05B" w14:textId="77777777" w:rsidR="00EA3732" w:rsidRDefault="00EA3732" w:rsidP="007D0A78">
      <w:pPr>
        <w:spacing w:line="360" w:lineRule="auto"/>
        <w:jc w:val="both"/>
        <w:rPr>
          <w:rFonts w:ascii="Arial" w:hAnsi="Arial" w:cs="Arial"/>
        </w:rPr>
      </w:pPr>
      <w:r w:rsidRPr="00EA3732">
        <w:rPr>
          <w:rFonts w:ascii="Arial" w:hAnsi="Arial" w:cs="Arial"/>
        </w:rPr>
        <w:t>Factors that increase</w:t>
      </w:r>
      <w:r w:rsidR="00FC7A0C">
        <w:rPr>
          <w:rFonts w:ascii="Arial" w:hAnsi="Arial" w:cs="Arial"/>
        </w:rPr>
        <w:t xml:space="preserve"> or </w:t>
      </w:r>
      <w:r w:rsidR="00661D3E">
        <w:rPr>
          <w:rFonts w:ascii="Arial" w:hAnsi="Arial" w:cs="Arial"/>
        </w:rPr>
        <w:t>expand</w:t>
      </w:r>
      <w:r w:rsidRPr="00EA37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</w:t>
      </w:r>
      <w:r w:rsidRPr="00EA3732">
        <w:rPr>
          <w:rFonts w:ascii="Arial" w:hAnsi="Arial" w:cs="Arial"/>
        </w:rPr>
        <w:t xml:space="preserve"> risk differ depending on the type of diabetes </w:t>
      </w:r>
      <w:r>
        <w:rPr>
          <w:rFonts w:ascii="Arial" w:hAnsi="Arial" w:cs="Arial"/>
        </w:rPr>
        <w:t>people</w:t>
      </w:r>
      <w:r w:rsidRPr="00EA3732">
        <w:rPr>
          <w:rFonts w:ascii="Arial" w:hAnsi="Arial" w:cs="Arial"/>
        </w:rPr>
        <w:t xml:space="preserve"> ultimately develop</w:t>
      </w:r>
      <w:r>
        <w:rPr>
          <w:rFonts w:ascii="Arial" w:hAnsi="Arial" w:cs="Arial"/>
        </w:rPr>
        <w:t>.</w:t>
      </w:r>
    </w:p>
    <w:p w14:paraId="2EC1A388" w14:textId="77777777" w:rsidR="00EA3732" w:rsidRPr="00EA3732" w:rsidRDefault="00EA3732" w:rsidP="007D0A78">
      <w:pPr>
        <w:spacing w:line="360" w:lineRule="auto"/>
        <w:jc w:val="both"/>
        <w:rPr>
          <w:rFonts w:ascii="Arial" w:hAnsi="Arial" w:cs="Arial"/>
          <w:b/>
        </w:rPr>
      </w:pPr>
      <w:r w:rsidRPr="00EA3732">
        <w:rPr>
          <w:rFonts w:ascii="Arial" w:hAnsi="Arial" w:cs="Arial"/>
          <w:b/>
        </w:rPr>
        <w:t>R</w:t>
      </w:r>
      <w:r w:rsidR="007F2D4D">
        <w:rPr>
          <w:rFonts w:ascii="Arial" w:hAnsi="Arial" w:cs="Arial"/>
          <w:b/>
        </w:rPr>
        <w:t>isk factors for Type 1 diabetes</w:t>
      </w:r>
    </w:p>
    <w:p w14:paraId="55AB7564" w14:textId="77777777" w:rsidR="00623982" w:rsidRDefault="00EA3732" w:rsidP="00EA3732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EA3732">
        <w:rPr>
          <w:rFonts w:ascii="Arial" w:hAnsi="Arial" w:cs="Arial"/>
        </w:rPr>
        <w:t>Having a family history of Type 1 diabetes</w:t>
      </w:r>
      <w:r w:rsidR="006239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that means </w:t>
      </w:r>
      <w:r w:rsidR="00623982">
        <w:rPr>
          <w:rFonts w:ascii="Arial" w:hAnsi="Arial" w:cs="Arial"/>
        </w:rPr>
        <w:t>parent or sibling have diabetes</w:t>
      </w:r>
      <w:r w:rsidRPr="00EA3732">
        <w:rPr>
          <w:rFonts w:ascii="Arial" w:hAnsi="Arial" w:cs="Arial"/>
        </w:rPr>
        <w:t>.</w:t>
      </w:r>
    </w:p>
    <w:p w14:paraId="2DC36721" w14:textId="77777777" w:rsidR="00623982" w:rsidRDefault="00623982" w:rsidP="00EA3732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Injury or </w:t>
      </w:r>
      <w:r w:rsidR="00661D3E">
        <w:rPr>
          <w:rFonts w:ascii="Arial" w:hAnsi="Arial" w:cs="Arial"/>
        </w:rPr>
        <w:t>infection</w:t>
      </w:r>
      <w:r>
        <w:rPr>
          <w:rFonts w:ascii="Arial" w:hAnsi="Arial" w:cs="Arial"/>
        </w:rPr>
        <w:t xml:space="preserve"> to the pancreas </w:t>
      </w:r>
      <w:r w:rsidR="007F2D4D">
        <w:rPr>
          <w:rFonts w:ascii="Arial" w:hAnsi="Arial" w:cs="Arial"/>
        </w:rPr>
        <w:t xml:space="preserve">as a result of </w:t>
      </w:r>
      <w:r w:rsidR="00EA3732" w:rsidRPr="00623982">
        <w:rPr>
          <w:rFonts w:ascii="Arial" w:hAnsi="Arial" w:cs="Arial"/>
        </w:rPr>
        <w:t>infect</w:t>
      </w:r>
      <w:r>
        <w:rPr>
          <w:rFonts w:ascii="Arial" w:hAnsi="Arial" w:cs="Arial"/>
        </w:rPr>
        <w:t>ion, tumor, surgery or accident</w:t>
      </w:r>
      <w:r w:rsidR="00EA3732" w:rsidRPr="00623982">
        <w:rPr>
          <w:rFonts w:ascii="Arial" w:hAnsi="Arial" w:cs="Arial"/>
        </w:rPr>
        <w:t>.</w:t>
      </w:r>
    </w:p>
    <w:p w14:paraId="3C5822BF" w14:textId="77777777" w:rsidR="00661D3E" w:rsidRDefault="00661D3E" w:rsidP="00E34E73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Presence of autoantibodies.</w:t>
      </w:r>
    </w:p>
    <w:p w14:paraId="1C39D759" w14:textId="77777777" w:rsidR="00623982" w:rsidRPr="00661D3E" w:rsidRDefault="00623982" w:rsidP="00E34E73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661D3E">
        <w:rPr>
          <w:rFonts w:ascii="Arial" w:hAnsi="Arial" w:cs="Arial"/>
        </w:rPr>
        <w:t xml:space="preserve">Physical stress </w:t>
      </w:r>
      <w:r w:rsidR="00661D3E" w:rsidRPr="00661D3E">
        <w:rPr>
          <w:rFonts w:ascii="Arial" w:hAnsi="Arial" w:cs="Arial"/>
        </w:rPr>
        <w:t>as a result of</w:t>
      </w:r>
      <w:r w:rsidRPr="00661D3E">
        <w:rPr>
          <w:rFonts w:ascii="Arial" w:hAnsi="Arial" w:cs="Arial"/>
        </w:rPr>
        <w:t xml:space="preserve"> surgery or illness</w:t>
      </w:r>
      <w:r w:rsidR="00EA3732" w:rsidRPr="00661D3E">
        <w:rPr>
          <w:rFonts w:ascii="Arial" w:hAnsi="Arial" w:cs="Arial"/>
        </w:rPr>
        <w:t>.</w:t>
      </w:r>
    </w:p>
    <w:p w14:paraId="720742A0" w14:textId="77777777" w:rsidR="00EA3732" w:rsidRPr="00623982" w:rsidRDefault="00EA3732" w:rsidP="00EA3732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623982">
        <w:rPr>
          <w:rFonts w:ascii="Arial" w:hAnsi="Arial" w:cs="Arial"/>
        </w:rPr>
        <w:t>Exposure to illnesses caused</w:t>
      </w:r>
      <w:r w:rsidR="00FC7A0C">
        <w:rPr>
          <w:rFonts w:ascii="Arial" w:hAnsi="Arial" w:cs="Arial"/>
        </w:rPr>
        <w:t xml:space="preserve"> </w:t>
      </w:r>
      <w:r w:rsidR="003A43DC">
        <w:rPr>
          <w:rFonts w:ascii="Arial" w:hAnsi="Arial" w:cs="Arial"/>
        </w:rPr>
        <w:t xml:space="preserve">or produced </w:t>
      </w:r>
      <w:r w:rsidRPr="00623982">
        <w:rPr>
          <w:rFonts w:ascii="Arial" w:hAnsi="Arial" w:cs="Arial"/>
        </w:rPr>
        <w:t xml:space="preserve">by </w:t>
      </w:r>
      <w:r w:rsidR="00623982">
        <w:rPr>
          <w:rFonts w:ascii="Arial" w:hAnsi="Arial" w:cs="Arial"/>
        </w:rPr>
        <w:t xml:space="preserve">different </w:t>
      </w:r>
      <w:r w:rsidRPr="00623982">
        <w:rPr>
          <w:rFonts w:ascii="Arial" w:hAnsi="Arial" w:cs="Arial"/>
        </w:rPr>
        <w:t>viruses.</w:t>
      </w:r>
    </w:p>
    <w:p w14:paraId="1B93F767" w14:textId="77777777" w:rsidR="00623982" w:rsidRPr="00623982" w:rsidRDefault="00623982" w:rsidP="00623982">
      <w:pPr>
        <w:spacing w:line="360" w:lineRule="auto"/>
        <w:jc w:val="both"/>
        <w:rPr>
          <w:rFonts w:ascii="Arial" w:hAnsi="Arial" w:cs="Arial"/>
          <w:b/>
        </w:rPr>
      </w:pPr>
      <w:r w:rsidRPr="00623982">
        <w:rPr>
          <w:rFonts w:ascii="Arial" w:hAnsi="Arial" w:cs="Arial"/>
          <w:b/>
        </w:rPr>
        <w:t xml:space="preserve">Risk factors for </w:t>
      </w:r>
      <w:r w:rsidR="003A43DC">
        <w:rPr>
          <w:rFonts w:ascii="Arial" w:hAnsi="Arial" w:cs="Arial"/>
          <w:b/>
        </w:rPr>
        <w:t>prediabetes and Type 2 diabetes</w:t>
      </w:r>
    </w:p>
    <w:p w14:paraId="1686E6E3" w14:textId="77777777" w:rsidR="00623982" w:rsidRDefault="00623982" w:rsidP="0062398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623982">
        <w:rPr>
          <w:rFonts w:ascii="Arial" w:hAnsi="Arial" w:cs="Arial"/>
        </w:rPr>
        <w:t>Family history of prediabetes or Type 2 diabetes</w:t>
      </w:r>
      <w:r w:rsidR="003A43DC">
        <w:rPr>
          <w:rFonts w:ascii="Arial" w:hAnsi="Arial" w:cs="Arial"/>
        </w:rPr>
        <w:t xml:space="preserve"> which</w:t>
      </w:r>
      <w:r w:rsidRPr="00623982">
        <w:rPr>
          <w:rFonts w:ascii="Arial" w:hAnsi="Arial" w:cs="Arial"/>
        </w:rPr>
        <w:t xml:space="preserve"> means parent or sibling have prediabetes or Type 2 diabetes.</w:t>
      </w:r>
    </w:p>
    <w:p w14:paraId="50545C58" w14:textId="77777777" w:rsidR="00623982" w:rsidRDefault="00623982" w:rsidP="0062398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623982">
        <w:rPr>
          <w:rFonts w:ascii="Arial" w:hAnsi="Arial" w:cs="Arial"/>
        </w:rPr>
        <w:t>Being Black, N</w:t>
      </w:r>
      <w:r w:rsidR="00B65968">
        <w:rPr>
          <w:rFonts w:ascii="Arial" w:hAnsi="Arial" w:cs="Arial"/>
        </w:rPr>
        <w:t>ative American, Hispanic, Asian-</w:t>
      </w:r>
      <w:r w:rsidRPr="00623982">
        <w:rPr>
          <w:rFonts w:ascii="Arial" w:hAnsi="Arial" w:cs="Arial"/>
        </w:rPr>
        <w:t>American race.</w:t>
      </w:r>
    </w:p>
    <w:p w14:paraId="4F67798E" w14:textId="77777777" w:rsidR="00623982" w:rsidRDefault="00623982" w:rsidP="0062398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Having </w:t>
      </w:r>
      <w:r w:rsidRPr="00623982">
        <w:rPr>
          <w:rFonts w:ascii="Arial" w:hAnsi="Arial" w:cs="Arial"/>
        </w:rPr>
        <w:t>obesity</w:t>
      </w:r>
      <w:r w:rsidR="003A43DC">
        <w:rPr>
          <w:rFonts w:ascii="Arial" w:hAnsi="Arial" w:cs="Arial"/>
        </w:rPr>
        <w:t xml:space="preserve"> or overweight</w:t>
      </w:r>
      <w:r w:rsidRPr="00623982">
        <w:rPr>
          <w:rFonts w:ascii="Arial" w:hAnsi="Arial" w:cs="Arial"/>
        </w:rPr>
        <w:t>.</w:t>
      </w:r>
    </w:p>
    <w:p w14:paraId="4FAF1167" w14:textId="77777777" w:rsidR="00623982" w:rsidRDefault="00623982" w:rsidP="0062398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623982">
        <w:rPr>
          <w:rFonts w:ascii="Arial" w:hAnsi="Arial" w:cs="Arial"/>
        </w:rPr>
        <w:t>Having high blood pressure</w:t>
      </w:r>
      <w:r w:rsidR="00CC12EA">
        <w:rPr>
          <w:rFonts w:ascii="Arial" w:hAnsi="Arial" w:cs="Arial"/>
        </w:rPr>
        <w:t xml:space="preserve"> or hypertension</w:t>
      </w:r>
      <w:r w:rsidRPr="00623982">
        <w:rPr>
          <w:rFonts w:ascii="Arial" w:hAnsi="Arial" w:cs="Arial"/>
        </w:rPr>
        <w:t>.</w:t>
      </w:r>
    </w:p>
    <w:p w14:paraId="0A3B8DF0" w14:textId="77777777" w:rsidR="00623982" w:rsidRDefault="003A43DC" w:rsidP="0062398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623982">
        <w:rPr>
          <w:rFonts w:ascii="Arial" w:hAnsi="Arial" w:cs="Arial"/>
        </w:rPr>
        <w:t>Having high</w:t>
      </w:r>
      <w:r w:rsidR="00623982" w:rsidRPr="00623982">
        <w:rPr>
          <w:rFonts w:ascii="Arial" w:hAnsi="Arial" w:cs="Arial"/>
        </w:rPr>
        <w:t xml:space="preserve"> triglyceride level</w:t>
      </w:r>
      <w:r>
        <w:rPr>
          <w:rFonts w:ascii="Arial" w:hAnsi="Arial" w:cs="Arial"/>
        </w:rPr>
        <w:t xml:space="preserve"> &amp; </w:t>
      </w:r>
      <w:r w:rsidRPr="00623982">
        <w:rPr>
          <w:rFonts w:ascii="Arial" w:hAnsi="Arial" w:cs="Arial"/>
        </w:rPr>
        <w:t>low HDL cholesterol</w:t>
      </w:r>
      <w:r w:rsidR="00623982" w:rsidRPr="00623982">
        <w:rPr>
          <w:rFonts w:ascii="Arial" w:hAnsi="Arial" w:cs="Arial"/>
        </w:rPr>
        <w:t>.</w:t>
      </w:r>
    </w:p>
    <w:p w14:paraId="29C0EAC8" w14:textId="77777777" w:rsidR="00623982" w:rsidRDefault="00623982" w:rsidP="0062398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623982">
        <w:rPr>
          <w:rFonts w:ascii="Arial" w:hAnsi="Arial" w:cs="Arial"/>
        </w:rPr>
        <w:t>Being physically inactive</w:t>
      </w:r>
      <w:r w:rsidR="003A43DC">
        <w:rPr>
          <w:rFonts w:ascii="Arial" w:hAnsi="Arial" w:cs="Arial"/>
        </w:rPr>
        <w:t xml:space="preserve"> or idle</w:t>
      </w:r>
      <w:r w:rsidRPr="00623982">
        <w:rPr>
          <w:rFonts w:ascii="Arial" w:hAnsi="Arial" w:cs="Arial"/>
        </w:rPr>
        <w:t>.</w:t>
      </w:r>
    </w:p>
    <w:p w14:paraId="68FBD624" w14:textId="77777777" w:rsidR="00623982" w:rsidRDefault="00623982" w:rsidP="0062398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623982">
        <w:rPr>
          <w:rFonts w:ascii="Arial" w:hAnsi="Arial" w:cs="Arial"/>
        </w:rPr>
        <w:t xml:space="preserve">Being age </w:t>
      </w:r>
      <w:r w:rsidR="00545281">
        <w:rPr>
          <w:rFonts w:ascii="Arial" w:hAnsi="Arial" w:cs="Arial"/>
        </w:rPr>
        <w:t xml:space="preserve">above </w:t>
      </w:r>
      <w:r w:rsidRPr="00623982">
        <w:rPr>
          <w:rFonts w:ascii="Arial" w:hAnsi="Arial" w:cs="Arial"/>
        </w:rPr>
        <w:t>45.</w:t>
      </w:r>
    </w:p>
    <w:p w14:paraId="20531AF7" w14:textId="77777777" w:rsidR="003A43DC" w:rsidRPr="003A43DC" w:rsidRDefault="003A43DC" w:rsidP="003A43D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623982">
        <w:rPr>
          <w:rFonts w:ascii="Arial" w:hAnsi="Arial" w:cs="Arial"/>
        </w:rPr>
        <w:t>Having polycystic ovary syndrome</w:t>
      </w:r>
      <w:r>
        <w:rPr>
          <w:rFonts w:ascii="Arial" w:hAnsi="Arial" w:cs="Arial"/>
        </w:rPr>
        <w:t xml:space="preserve"> disease</w:t>
      </w:r>
      <w:r w:rsidRPr="00623982">
        <w:rPr>
          <w:rFonts w:ascii="Arial" w:hAnsi="Arial" w:cs="Arial"/>
        </w:rPr>
        <w:t>.</w:t>
      </w:r>
    </w:p>
    <w:p w14:paraId="2F3E412F" w14:textId="77777777" w:rsidR="00623982" w:rsidRDefault="00623982" w:rsidP="0062398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623982">
        <w:rPr>
          <w:rFonts w:ascii="Arial" w:hAnsi="Arial" w:cs="Arial"/>
        </w:rPr>
        <w:t>Having gestational diabetes</w:t>
      </w:r>
      <w:r w:rsidR="003A43DC">
        <w:rPr>
          <w:rFonts w:ascii="Arial" w:hAnsi="Arial" w:cs="Arial"/>
        </w:rPr>
        <w:t xml:space="preserve"> of mother</w:t>
      </w:r>
      <w:r w:rsidRPr="00623982">
        <w:rPr>
          <w:rFonts w:ascii="Arial" w:hAnsi="Arial" w:cs="Arial"/>
        </w:rPr>
        <w:t xml:space="preserve"> or giving birth to a </w:t>
      </w:r>
      <w:r w:rsidR="003A43DC">
        <w:rPr>
          <w:rFonts w:ascii="Arial" w:hAnsi="Arial" w:cs="Arial"/>
        </w:rPr>
        <w:t>child</w:t>
      </w:r>
      <w:r w:rsidRPr="00623982">
        <w:rPr>
          <w:rFonts w:ascii="Arial" w:hAnsi="Arial" w:cs="Arial"/>
        </w:rPr>
        <w:t xml:space="preserve"> weighing more than 9 pounds.</w:t>
      </w:r>
    </w:p>
    <w:p w14:paraId="02577E8C" w14:textId="77777777" w:rsidR="00623982" w:rsidRDefault="00623982" w:rsidP="0062398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623982">
        <w:rPr>
          <w:rFonts w:ascii="Arial" w:hAnsi="Arial" w:cs="Arial"/>
        </w:rPr>
        <w:t xml:space="preserve">Having a history </w:t>
      </w:r>
      <w:r w:rsidR="00545281">
        <w:rPr>
          <w:rFonts w:ascii="Arial" w:hAnsi="Arial" w:cs="Arial"/>
        </w:rPr>
        <w:t xml:space="preserve">or previous record </w:t>
      </w:r>
      <w:r w:rsidRPr="00623982">
        <w:rPr>
          <w:rFonts w:ascii="Arial" w:hAnsi="Arial" w:cs="Arial"/>
        </w:rPr>
        <w:t>of heart disease or stroke.</w:t>
      </w:r>
    </w:p>
    <w:p w14:paraId="719E657F" w14:textId="77777777" w:rsidR="00623982" w:rsidRPr="00623982" w:rsidRDefault="00623982" w:rsidP="0062398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623982">
        <w:rPr>
          <w:rFonts w:ascii="Arial" w:hAnsi="Arial" w:cs="Arial"/>
        </w:rPr>
        <w:t xml:space="preserve">Being a </w:t>
      </w:r>
      <w:r w:rsidR="00545281">
        <w:rPr>
          <w:rFonts w:ascii="Arial" w:hAnsi="Arial" w:cs="Arial"/>
        </w:rPr>
        <w:t xml:space="preserve">chain </w:t>
      </w:r>
      <w:r w:rsidRPr="00623982">
        <w:rPr>
          <w:rFonts w:ascii="Arial" w:hAnsi="Arial" w:cs="Arial"/>
        </w:rPr>
        <w:t>smoker.</w:t>
      </w:r>
    </w:p>
    <w:p w14:paraId="64A8B285" w14:textId="77777777" w:rsidR="00623982" w:rsidRPr="00545281" w:rsidRDefault="00623982" w:rsidP="00623982">
      <w:pPr>
        <w:spacing w:line="360" w:lineRule="auto"/>
        <w:jc w:val="both"/>
        <w:rPr>
          <w:rFonts w:ascii="Arial" w:hAnsi="Arial" w:cs="Arial"/>
          <w:b/>
        </w:rPr>
      </w:pPr>
      <w:r w:rsidRPr="00545281">
        <w:rPr>
          <w:rFonts w:ascii="Arial" w:hAnsi="Arial" w:cs="Arial"/>
          <w:b/>
        </w:rPr>
        <w:t>Risk factors for gestational diabetes</w:t>
      </w:r>
    </w:p>
    <w:p w14:paraId="36D59320" w14:textId="77777777" w:rsidR="00730C62" w:rsidRDefault="00623982" w:rsidP="003A43D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545281">
        <w:rPr>
          <w:rFonts w:ascii="Arial" w:hAnsi="Arial" w:cs="Arial"/>
        </w:rPr>
        <w:t>Family history of prediabetes or Type 2 diabetes</w:t>
      </w:r>
      <w:r w:rsidR="003A43DC" w:rsidRPr="003A43DC">
        <w:t xml:space="preserve"> </w:t>
      </w:r>
      <w:r w:rsidR="003A43DC" w:rsidRPr="003A43DC">
        <w:rPr>
          <w:rFonts w:ascii="Arial" w:hAnsi="Arial" w:cs="Arial"/>
        </w:rPr>
        <w:t>which means parent or sibling have prediabetes or Type 2 diabetes.</w:t>
      </w:r>
    </w:p>
    <w:p w14:paraId="3A7A014D" w14:textId="77777777" w:rsidR="00730C62" w:rsidRDefault="00300D7A" w:rsidP="00623982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Being African</w:t>
      </w:r>
      <w:r w:rsidR="00B65968">
        <w:rPr>
          <w:rFonts w:ascii="Arial" w:hAnsi="Arial" w:cs="Arial"/>
        </w:rPr>
        <w:t>-</w:t>
      </w:r>
      <w:r w:rsidR="00730C62">
        <w:rPr>
          <w:rFonts w:ascii="Arial" w:hAnsi="Arial" w:cs="Arial"/>
        </w:rPr>
        <w:t>American</w:t>
      </w:r>
      <w:r w:rsidR="00623982" w:rsidRPr="00730C62">
        <w:rPr>
          <w:rFonts w:ascii="Arial" w:hAnsi="Arial" w:cs="Arial"/>
        </w:rPr>
        <w:t>, Native American</w:t>
      </w:r>
      <w:r w:rsidR="00730C62">
        <w:rPr>
          <w:rFonts w:ascii="Arial" w:hAnsi="Arial" w:cs="Arial"/>
        </w:rPr>
        <w:t>,</w:t>
      </w:r>
      <w:r w:rsidR="00730C62" w:rsidRPr="00730C62">
        <w:rPr>
          <w:rFonts w:ascii="Arial" w:hAnsi="Arial" w:cs="Arial"/>
        </w:rPr>
        <w:t xml:space="preserve"> Hispanic</w:t>
      </w:r>
      <w:r w:rsidR="00FC7A0C">
        <w:rPr>
          <w:rFonts w:ascii="Arial" w:hAnsi="Arial" w:cs="Arial"/>
        </w:rPr>
        <w:t xml:space="preserve"> or Asian</w:t>
      </w:r>
      <w:r w:rsidR="00B65968">
        <w:rPr>
          <w:rFonts w:ascii="Arial" w:hAnsi="Arial" w:cs="Arial"/>
        </w:rPr>
        <w:t>-</w:t>
      </w:r>
      <w:r w:rsidR="00623982" w:rsidRPr="00730C62">
        <w:rPr>
          <w:rFonts w:ascii="Arial" w:hAnsi="Arial" w:cs="Arial"/>
        </w:rPr>
        <w:t>American.</w:t>
      </w:r>
    </w:p>
    <w:p w14:paraId="7590B62B" w14:textId="77777777" w:rsidR="00730C62" w:rsidRDefault="00730C62" w:rsidP="00623982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Having overweight or </w:t>
      </w:r>
      <w:r w:rsidR="00623982" w:rsidRPr="00730C62">
        <w:rPr>
          <w:rFonts w:ascii="Arial" w:hAnsi="Arial" w:cs="Arial"/>
        </w:rPr>
        <w:t>obesity before your pregnancy.</w:t>
      </w:r>
    </w:p>
    <w:p w14:paraId="4BA98F99" w14:textId="77777777" w:rsidR="001B1B8A" w:rsidRPr="00730C62" w:rsidRDefault="00623982" w:rsidP="00623982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730C62">
        <w:rPr>
          <w:rFonts w:ascii="Arial" w:hAnsi="Arial" w:cs="Arial"/>
        </w:rPr>
        <w:t xml:space="preserve">Being </w:t>
      </w:r>
      <w:r w:rsidR="003A43DC">
        <w:rPr>
          <w:rFonts w:ascii="Arial" w:hAnsi="Arial" w:cs="Arial"/>
        </w:rPr>
        <w:t>above</w:t>
      </w:r>
      <w:r w:rsidRPr="00730C62">
        <w:rPr>
          <w:rFonts w:ascii="Arial" w:hAnsi="Arial" w:cs="Arial"/>
        </w:rPr>
        <w:t xml:space="preserve"> 25 years of</w:t>
      </w:r>
      <w:r w:rsidR="00730C62">
        <w:rPr>
          <w:rFonts w:ascii="Arial" w:hAnsi="Arial" w:cs="Arial"/>
        </w:rPr>
        <w:t xml:space="preserve"> </w:t>
      </w:r>
      <w:r w:rsidR="003A43DC">
        <w:rPr>
          <w:rFonts w:ascii="Arial" w:hAnsi="Arial" w:cs="Arial"/>
        </w:rPr>
        <w:t>old.</w:t>
      </w:r>
    </w:p>
    <w:p w14:paraId="42F6C3B6" w14:textId="77777777" w:rsidR="006F54F3" w:rsidRDefault="006F54F3" w:rsidP="00AD3886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</w:p>
    <w:p w14:paraId="0FBF02E0" w14:textId="77777777" w:rsidR="00494296" w:rsidRDefault="00494296" w:rsidP="00AD3886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</w:p>
    <w:p w14:paraId="2DDDF21D" w14:textId="77777777" w:rsidR="00AD3886" w:rsidRPr="00AD3886" w:rsidRDefault="00AD3886" w:rsidP="00AD3886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  <w:r w:rsidRPr="00AD3886">
        <w:rPr>
          <w:rFonts w:ascii="Arial" w:hAnsi="Arial" w:cs="Arial"/>
          <w:b/>
          <w:color w:val="0070C0"/>
          <w:sz w:val="24"/>
          <w:szCs w:val="24"/>
        </w:rPr>
        <w:lastRenderedPageBreak/>
        <w:t>Diabetes complications</w:t>
      </w:r>
    </w:p>
    <w:p w14:paraId="369E18DA" w14:textId="77777777" w:rsidR="00AD3886" w:rsidRPr="00AD3886" w:rsidRDefault="00AD3886" w:rsidP="00AD3886">
      <w:pPr>
        <w:spacing w:line="360" w:lineRule="auto"/>
        <w:jc w:val="both"/>
        <w:rPr>
          <w:rFonts w:ascii="Arial" w:hAnsi="Arial" w:cs="Arial"/>
        </w:rPr>
      </w:pPr>
      <w:r w:rsidRPr="00AD3886">
        <w:rPr>
          <w:rFonts w:ascii="Arial" w:hAnsi="Arial" w:cs="Arial"/>
        </w:rPr>
        <w:t xml:space="preserve">High blood sugar damages </w:t>
      </w:r>
      <w:r w:rsidR="006F54F3">
        <w:rPr>
          <w:rFonts w:ascii="Arial" w:hAnsi="Arial" w:cs="Arial"/>
        </w:rPr>
        <w:t xml:space="preserve">your </w:t>
      </w:r>
      <w:r w:rsidRPr="00AD3886">
        <w:rPr>
          <w:rFonts w:ascii="Arial" w:hAnsi="Arial" w:cs="Arial"/>
        </w:rPr>
        <w:t>organs and tissues throughout your body. The higher your blood sugar is the greater your risk for complications.</w:t>
      </w:r>
    </w:p>
    <w:p w14:paraId="6A2C469F" w14:textId="77777777" w:rsidR="00AD3886" w:rsidRPr="006F54F3" w:rsidRDefault="00AD3886" w:rsidP="00AD3886">
      <w:pPr>
        <w:spacing w:line="360" w:lineRule="auto"/>
        <w:jc w:val="both"/>
        <w:rPr>
          <w:rFonts w:ascii="Arial" w:hAnsi="Arial" w:cs="Arial"/>
          <w:b/>
        </w:rPr>
      </w:pPr>
      <w:r w:rsidRPr="006F54F3">
        <w:rPr>
          <w:rFonts w:ascii="Arial" w:hAnsi="Arial" w:cs="Arial"/>
          <w:b/>
        </w:rPr>
        <w:t>Complications associated with diabetes</w:t>
      </w:r>
      <w:r w:rsidR="006F54F3" w:rsidRPr="006F54F3">
        <w:rPr>
          <w:rFonts w:ascii="Arial" w:hAnsi="Arial" w:cs="Arial"/>
          <w:b/>
        </w:rPr>
        <w:t xml:space="preserve"> are</w:t>
      </w:r>
      <w:r w:rsidRPr="006F54F3">
        <w:rPr>
          <w:rFonts w:ascii="Arial" w:hAnsi="Arial" w:cs="Arial"/>
          <w:b/>
        </w:rPr>
        <w:t>:</w:t>
      </w:r>
    </w:p>
    <w:p w14:paraId="3F9E4363" w14:textId="77777777" w:rsidR="006F54F3" w:rsidRDefault="006F54F3" w:rsidP="00AD3886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 xml:space="preserve">heart attack, heart disease </w:t>
      </w:r>
      <w:r w:rsidR="00AD3886" w:rsidRPr="006F54F3">
        <w:rPr>
          <w:rFonts w:ascii="Arial" w:hAnsi="Arial" w:cs="Arial"/>
        </w:rPr>
        <w:t>and stroke</w:t>
      </w:r>
      <w:r w:rsidRPr="006F54F3">
        <w:rPr>
          <w:rFonts w:ascii="Arial" w:hAnsi="Arial" w:cs="Arial"/>
        </w:rPr>
        <w:t>.</w:t>
      </w:r>
    </w:p>
    <w:p w14:paraId="358C0FF2" w14:textId="77777777" w:rsidR="00AD3886" w:rsidRPr="006F54F3" w:rsidRDefault="00AD3886" w:rsidP="00AD3886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>neuropathy</w:t>
      </w:r>
      <w:r w:rsidR="006F54F3" w:rsidRPr="006F54F3">
        <w:rPr>
          <w:rFonts w:ascii="Arial" w:hAnsi="Arial" w:cs="Arial"/>
        </w:rPr>
        <w:t>.</w:t>
      </w:r>
    </w:p>
    <w:p w14:paraId="594C8EBB" w14:textId="77777777" w:rsidR="00AD3886" w:rsidRPr="006F54F3" w:rsidRDefault="00AD3886" w:rsidP="006F54F3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>nephropathy</w:t>
      </w:r>
      <w:r w:rsidR="006F54F3" w:rsidRPr="006F54F3">
        <w:rPr>
          <w:rFonts w:ascii="Arial" w:hAnsi="Arial" w:cs="Arial"/>
        </w:rPr>
        <w:t>.</w:t>
      </w:r>
    </w:p>
    <w:p w14:paraId="690C7146" w14:textId="77777777" w:rsidR="00AD3886" w:rsidRPr="006F54F3" w:rsidRDefault="00AD3886" w:rsidP="006F54F3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>retinopathy and vision loss</w:t>
      </w:r>
      <w:r w:rsidR="006F54F3" w:rsidRPr="006F54F3">
        <w:rPr>
          <w:rFonts w:ascii="Arial" w:hAnsi="Arial" w:cs="Arial"/>
        </w:rPr>
        <w:t>.</w:t>
      </w:r>
    </w:p>
    <w:p w14:paraId="1D62865D" w14:textId="77777777" w:rsidR="00AD3886" w:rsidRPr="006F54F3" w:rsidRDefault="00AD3886" w:rsidP="006F54F3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>hearing loss</w:t>
      </w:r>
      <w:r w:rsidR="006F54F3" w:rsidRPr="006F54F3">
        <w:rPr>
          <w:rFonts w:ascii="Arial" w:hAnsi="Arial" w:cs="Arial"/>
        </w:rPr>
        <w:t>.</w:t>
      </w:r>
    </w:p>
    <w:p w14:paraId="67C961E5" w14:textId="77777777" w:rsidR="00AD3886" w:rsidRPr="006F54F3" w:rsidRDefault="006F54F3" w:rsidP="006F54F3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>foot damage like</w:t>
      </w:r>
      <w:r w:rsidR="00AD3886" w:rsidRPr="006F54F3">
        <w:rPr>
          <w:rFonts w:ascii="Arial" w:hAnsi="Arial" w:cs="Arial"/>
        </w:rPr>
        <w:t xml:space="preserve"> infections and sores that don’t heal</w:t>
      </w:r>
      <w:r w:rsidRPr="006F54F3">
        <w:rPr>
          <w:rFonts w:ascii="Arial" w:hAnsi="Arial" w:cs="Arial"/>
        </w:rPr>
        <w:t>.</w:t>
      </w:r>
    </w:p>
    <w:p w14:paraId="33BD6C4D" w14:textId="77777777" w:rsidR="00AD3886" w:rsidRPr="006F54F3" w:rsidRDefault="006F54F3" w:rsidP="006F54F3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>skin conditions like</w:t>
      </w:r>
      <w:r w:rsidR="00AD3886" w:rsidRPr="006F54F3">
        <w:rPr>
          <w:rFonts w:ascii="Arial" w:hAnsi="Arial" w:cs="Arial"/>
        </w:rPr>
        <w:t xml:space="preserve"> bacterial and fungal infections</w:t>
      </w:r>
    </w:p>
    <w:p w14:paraId="04F0A536" w14:textId="77777777" w:rsidR="00AD3886" w:rsidRPr="006F54F3" w:rsidRDefault="00AD3886" w:rsidP="006F54F3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>dementia</w:t>
      </w:r>
      <w:r w:rsidR="006F54F3" w:rsidRPr="006F54F3">
        <w:rPr>
          <w:rFonts w:ascii="Arial" w:hAnsi="Arial" w:cs="Arial"/>
        </w:rPr>
        <w:t>.</w:t>
      </w:r>
    </w:p>
    <w:p w14:paraId="1EFEB6ED" w14:textId="77777777" w:rsidR="006F54F3" w:rsidRPr="006F54F3" w:rsidRDefault="006F54F3" w:rsidP="006F54F3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>depression</w:t>
      </w:r>
    </w:p>
    <w:p w14:paraId="2CBC5F51" w14:textId="77777777" w:rsidR="00494296" w:rsidRDefault="00494296" w:rsidP="00AD3886">
      <w:pPr>
        <w:spacing w:line="360" w:lineRule="auto"/>
        <w:jc w:val="both"/>
        <w:rPr>
          <w:rFonts w:ascii="Arial" w:hAnsi="Arial" w:cs="Arial"/>
          <w:b/>
        </w:rPr>
      </w:pPr>
    </w:p>
    <w:p w14:paraId="51A16943" w14:textId="77777777" w:rsidR="00AD3886" w:rsidRPr="006F54F3" w:rsidRDefault="00AD3886" w:rsidP="00AD3886">
      <w:pPr>
        <w:spacing w:line="360" w:lineRule="auto"/>
        <w:jc w:val="both"/>
        <w:rPr>
          <w:rFonts w:ascii="Arial" w:hAnsi="Arial" w:cs="Arial"/>
          <w:b/>
        </w:rPr>
      </w:pPr>
      <w:r w:rsidRPr="006F54F3">
        <w:rPr>
          <w:rFonts w:ascii="Arial" w:hAnsi="Arial" w:cs="Arial"/>
          <w:b/>
        </w:rPr>
        <w:t>Gestational diabetes</w:t>
      </w:r>
    </w:p>
    <w:p w14:paraId="38500A14" w14:textId="77777777" w:rsidR="00AD3886" w:rsidRPr="00AD3886" w:rsidRDefault="00AD3886" w:rsidP="00AD3886">
      <w:pPr>
        <w:spacing w:line="360" w:lineRule="auto"/>
        <w:jc w:val="both"/>
        <w:rPr>
          <w:rFonts w:ascii="Arial" w:hAnsi="Arial" w:cs="Arial"/>
        </w:rPr>
      </w:pPr>
      <w:r w:rsidRPr="00AD3886">
        <w:rPr>
          <w:rFonts w:ascii="Arial" w:hAnsi="Arial" w:cs="Arial"/>
        </w:rPr>
        <w:t xml:space="preserve">Unmanaged </w:t>
      </w:r>
      <w:r w:rsidR="006F54F3">
        <w:rPr>
          <w:rFonts w:ascii="Arial" w:hAnsi="Arial" w:cs="Arial"/>
        </w:rPr>
        <w:t xml:space="preserve">or uncontrolled </w:t>
      </w:r>
      <w:r w:rsidRPr="00AD3886">
        <w:rPr>
          <w:rFonts w:ascii="Arial" w:hAnsi="Arial" w:cs="Arial"/>
        </w:rPr>
        <w:t>gestational diabetes can lead to problems that affect both the mother and baby. Complications affecting the baby include</w:t>
      </w:r>
      <w:r w:rsidR="006F54F3">
        <w:rPr>
          <w:rFonts w:ascii="Arial" w:hAnsi="Arial" w:cs="Arial"/>
        </w:rPr>
        <w:t>s</w:t>
      </w:r>
      <w:r w:rsidRPr="00AD3886">
        <w:rPr>
          <w:rFonts w:ascii="Arial" w:hAnsi="Arial" w:cs="Arial"/>
        </w:rPr>
        <w:t>:</w:t>
      </w:r>
    </w:p>
    <w:p w14:paraId="719F79D4" w14:textId="77777777" w:rsidR="006F54F3" w:rsidRDefault="00AD3886" w:rsidP="00AD3886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>premature birth</w:t>
      </w:r>
      <w:r w:rsidR="00FC7564">
        <w:rPr>
          <w:rFonts w:ascii="Arial" w:hAnsi="Arial" w:cs="Arial"/>
        </w:rPr>
        <w:t xml:space="preserve"> of a child.</w:t>
      </w:r>
    </w:p>
    <w:p w14:paraId="0E11AEAF" w14:textId="77777777" w:rsidR="006F54F3" w:rsidRDefault="006F54F3" w:rsidP="00AD3886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higher than </w:t>
      </w:r>
      <w:r w:rsidR="00FC7564">
        <w:rPr>
          <w:rFonts w:ascii="Arial" w:hAnsi="Arial" w:cs="Arial"/>
        </w:rPr>
        <w:t>typical weight at the time of</w:t>
      </w:r>
      <w:r w:rsidR="00AD3886" w:rsidRPr="006F54F3">
        <w:rPr>
          <w:rFonts w:ascii="Arial" w:hAnsi="Arial" w:cs="Arial"/>
        </w:rPr>
        <w:t xml:space="preserve"> birth</w:t>
      </w:r>
      <w:r>
        <w:rPr>
          <w:rFonts w:ascii="Arial" w:hAnsi="Arial" w:cs="Arial"/>
        </w:rPr>
        <w:t>.</w:t>
      </w:r>
    </w:p>
    <w:p w14:paraId="57671C01" w14:textId="77777777" w:rsidR="006F54F3" w:rsidRPr="006F54F3" w:rsidRDefault="006F54F3" w:rsidP="006F54F3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>low blood sugar</w:t>
      </w:r>
      <w:r>
        <w:rPr>
          <w:rFonts w:ascii="Arial" w:hAnsi="Arial" w:cs="Arial"/>
        </w:rPr>
        <w:t>.</w:t>
      </w:r>
    </w:p>
    <w:p w14:paraId="29AA478E" w14:textId="77777777" w:rsidR="006F54F3" w:rsidRDefault="00AD3886" w:rsidP="00AD3886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 xml:space="preserve">increased </w:t>
      </w:r>
      <w:r w:rsidR="00FC7564">
        <w:rPr>
          <w:rFonts w:ascii="Arial" w:hAnsi="Arial" w:cs="Arial"/>
        </w:rPr>
        <w:t xml:space="preserve">or grow </w:t>
      </w:r>
      <w:r w:rsidRPr="006F54F3">
        <w:rPr>
          <w:rFonts w:ascii="Arial" w:hAnsi="Arial" w:cs="Arial"/>
        </w:rPr>
        <w:t>risk for type 2 diabetes later in life</w:t>
      </w:r>
      <w:r w:rsidR="006F54F3">
        <w:rPr>
          <w:rFonts w:ascii="Arial" w:hAnsi="Arial" w:cs="Arial"/>
        </w:rPr>
        <w:t>.</w:t>
      </w:r>
    </w:p>
    <w:p w14:paraId="0487C95D" w14:textId="77777777" w:rsidR="00FC7564" w:rsidRPr="00FC7564" w:rsidRDefault="00FC7564" w:rsidP="00FC7564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>still</w:t>
      </w:r>
      <w:r>
        <w:rPr>
          <w:rFonts w:ascii="Arial" w:hAnsi="Arial" w:cs="Arial"/>
        </w:rPr>
        <w:t xml:space="preserve"> </w:t>
      </w:r>
      <w:r w:rsidRPr="006F54F3">
        <w:rPr>
          <w:rFonts w:ascii="Arial" w:hAnsi="Arial" w:cs="Arial"/>
        </w:rPr>
        <w:t>birth</w:t>
      </w:r>
      <w:r>
        <w:rPr>
          <w:rFonts w:ascii="Arial" w:hAnsi="Arial" w:cs="Arial"/>
        </w:rPr>
        <w:t>.</w:t>
      </w:r>
    </w:p>
    <w:p w14:paraId="68449FCB" w14:textId="77777777" w:rsidR="006F54F3" w:rsidRDefault="00AD3886" w:rsidP="007D0A7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>jaundice</w:t>
      </w:r>
      <w:r w:rsidR="006F54F3">
        <w:rPr>
          <w:rFonts w:ascii="Arial" w:hAnsi="Arial" w:cs="Arial"/>
        </w:rPr>
        <w:t>.</w:t>
      </w:r>
    </w:p>
    <w:p w14:paraId="2BB312A1" w14:textId="77777777" w:rsidR="0026062B" w:rsidRPr="0026062B" w:rsidRDefault="0026062B" w:rsidP="0026062B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622B609" wp14:editId="1CAE4160">
            <wp:extent cx="5730875" cy="2095500"/>
            <wp:effectExtent l="0" t="0" r="3175" b="0"/>
            <wp:docPr id="9" name="Picture 9" descr="COVID-19 &amp; Pregnancy: UPDATED Resources for Expectant and New Par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OVID-19 &amp; Pregnancy: UPDATED Resources for Expectant and New Parent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608" cy="2097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E62D6" w14:textId="77777777" w:rsidR="001B1B8A" w:rsidRPr="00E52289" w:rsidRDefault="00E52289" w:rsidP="007D0A78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  <w:r w:rsidRPr="00E52289">
        <w:rPr>
          <w:rFonts w:ascii="Arial" w:hAnsi="Arial" w:cs="Arial"/>
          <w:b/>
          <w:color w:val="0070C0"/>
          <w:sz w:val="24"/>
          <w:szCs w:val="24"/>
        </w:rPr>
        <w:lastRenderedPageBreak/>
        <w:t>Short term public health consequences of diabetes in a health or social care setting</w:t>
      </w:r>
    </w:p>
    <w:p w14:paraId="618275FF" w14:textId="77777777" w:rsidR="00E52289" w:rsidRDefault="00E52289" w:rsidP="007D0A78">
      <w:pPr>
        <w:spacing w:line="360" w:lineRule="auto"/>
        <w:jc w:val="both"/>
        <w:rPr>
          <w:rFonts w:ascii="Arial" w:hAnsi="Arial" w:cs="Arial"/>
        </w:rPr>
      </w:pPr>
      <w:r w:rsidRPr="00E52289">
        <w:rPr>
          <w:rFonts w:ascii="Arial" w:hAnsi="Arial" w:cs="Arial"/>
        </w:rPr>
        <w:t>Short-term complications of ty</w:t>
      </w:r>
      <w:r>
        <w:rPr>
          <w:rFonts w:ascii="Arial" w:hAnsi="Arial" w:cs="Arial"/>
        </w:rPr>
        <w:t xml:space="preserve">pe 2 diabetes include hypoglycemia or </w:t>
      </w:r>
      <w:r w:rsidRPr="00E52289">
        <w:rPr>
          <w:rFonts w:ascii="Arial" w:hAnsi="Arial" w:cs="Arial"/>
        </w:rPr>
        <w:t>ver</w:t>
      </w:r>
      <w:r>
        <w:rPr>
          <w:rFonts w:ascii="Arial" w:hAnsi="Arial" w:cs="Arial"/>
        </w:rPr>
        <w:t xml:space="preserve">y low blood glucose </w:t>
      </w:r>
      <w:r w:rsidRPr="00E52289">
        <w:rPr>
          <w:rFonts w:ascii="Arial" w:hAnsi="Arial" w:cs="Arial"/>
        </w:rPr>
        <w:t>and hyperosmolar hyperglycemic non</w:t>
      </w:r>
      <w:r>
        <w:rPr>
          <w:rFonts w:ascii="Arial" w:hAnsi="Arial" w:cs="Arial"/>
        </w:rPr>
        <w:t xml:space="preserve"> </w:t>
      </w:r>
      <w:r w:rsidRPr="00E52289">
        <w:rPr>
          <w:rFonts w:ascii="Arial" w:hAnsi="Arial" w:cs="Arial"/>
        </w:rPr>
        <w:t xml:space="preserve">ketotic syndrome (HHNS), which </w:t>
      </w:r>
      <w:r>
        <w:rPr>
          <w:rFonts w:ascii="Arial" w:hAnsi="Arial" w:cs="Arial"/>
        </w:rPr>
        <w:t>means</w:t>
      </w:r>
      <w:r w:rsidRPr="00E52289">
        <w:rPr>
          <w:rFonts w:ascii="Arial" w:hAnsi="Arial" w:cs="Arial"/>
        </w:rPr>
        <w:t xml:space="preserve"> very high blood glucose. In the short-term, eating</w:t>
      </w:r>
      <w:r w:rsidR="00FC7564">
        <w:rPr>
          <w:rFonts w:ascii="Arial" w:hAnsi="Arial" w:cs="Arial"/>
        </w:rPr>
        <w:t xml:space="preserve"> or taking</w:t>
      </w:r>
      <w:r w:rsidRPr="00E52289">
        <w:rPr>
          <w:rFonts w:ascii="Arial" w:hAnsi="Arial" w:cs="Arial"/>
        </w:rPr>
        <w:t xml:space="preserve"> too much sugar </w:t>
      </w:r>
      <w:r w:rsidR="006F54F3">
        <w:rPr>
          <w:rFonts w:ascii="Arial" w:hAnsi="Arial" w:cs="Arial"/>
        </w:rPr>
        <w:t>can</w:t>
      </w:r>
      <w:r w:rsidRPr="00E52289">
        <w:rPr>
          <w:rFonts w:ascii="Arial" w:hAnsi="Arial" w:cs="Arial"/>
        </w:rPr>
        <w:t xml:space="preserve"> contribute to </w:t>
      </w:r>
      <w:r w:rsidR="00FC7564" w:rsidRPr="00E52289">
        <w:rPr>
          <w:rFonts w:ascii="Arial" w:hAnsi="Arial" w:cs="Arial"/>
        </w:rPr>
        <w:t>acne, tiredness</w:t>
      </w:r>
      <w:r w:rsidR="00FC7564">
        <w:rPr>
          <w:rFonts w:ascii="Arial" w:hAnsi="Arial" w:cs="Arial"/>
        </w:rPr>
        <w:t xml:space="preserve"> and weight gain.</w:t>
      </w:r>
      <w:r w:rsidRPr="00E52289">
        <w:rPr>
          <w:rFonts w:ascii="Arial" w:hAnsi="Arial" w:cs="Arial"/>
        </w:rPr>
        <w:t xml:space="preserve"> </w:t>
      </w:r>
    </w:p>
    <w:p w14:paraId="64F591B3" w14:textId="77777777" w:rsidR="006F54F3" w:rsidRDefault="00AD3886" w:rsidP="007D0A78">
      <w:pPr>
        <w:spacing w:line="360" w:lineRule="auto"/>
        <w:jc w:val="both"/>
        <w:rPr>
          <w:rFonts w:ascii="Arial" w:hAnsi="Arial" w:cs="Arial"/>
        </w:rPr>
      </w:pPr>
      <w:r w:rsidRPr="00AD3886">
        <w:rPr>
          <w:rFonts w:ascii="Arial" w:hAnsi="Arial" w:cs="Arial"/>
        </w:rPr>
        <w:t>Short-term complications include</w:t>
      </w:r>
      <w:r w:rsidR="006F54F3">
        <w:rPr>
          <w:rFonts w:ascii="Arial" w:hAnsi="Arial" w:cs="Arial"/>
        </w:rPr>
        <w:t>:</w:t>
      </w:r>
      <w:r w:rsidRPr="00AD3886">
        <w:rPr>
          <w:rFonts w:ascii="Arial" w:hAnsi="Arial" w:cs="Arial"/>
        </w:rPr>
        <w:t xml:space="preserve"> </w:t>
      </w:r>
    </w:p>
    <w:p w14:paraId="3BE3669B" w14:textId="77777777" w:rsidR="006F54F3" w:rsidRDefault="006F54F3" w:rsidP="006F54F3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frequent urination.</w:t>
      </w:r>
      <w:r w:rsidR="00AD3886" w:rsidRPr="006F54F3">
        <w:rPr>
          <w:rFonts w:ascii="Arial" w:hAnsi="Arial" w:cs="Arial"/>
        </w:rPr>
        <w:t xml:space="preserve"> </w:t>
      </w:r>
    </w:p>
    <w:p w14:paraId="1DE41556" w14:textId="77777777" w:rsidR="006F54F3" w:rsidRDefault="006F54F3" w:rsidP="006F54F3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increased thirst.</w:t>
      </w:r>
      <w:r w:rsidR="00AD3886" w:rsidRPr="006F54F3">
        <w:rPr>
          <w:rFonts w:ascii="Arial" w:hAnsi="Arial" w:cs="Arial"/>
        </w:rPr>
        <w:t xml:space="preserve"> </w:t>
      </w:r>
    </w:p>
    <w:p w14:paraId="52135397" w14:textId="77777777" w:rsidR="006F54F3" w:rsidRDefault="006F54F3" w:rsidP="006F54F3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blurred vision.</w:t>
      </w:r>
    </w:p>
    <w:p w14:paraId="4A7AAF68" w14:textId="77777777" w:rsidR="006F54F3" w:rsidRDefault="00AD3886" w:rsidP="006F54F3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 xml:space="preserve">fatigue and </w:t>
      </w:r>
    </w:p>
    <w:p w14:paraId="5FA803AB" w14:textId="77777777" w:rsidR="00B82BB5" w:rsidRDefault="00AD3886" w:rsidP="006F54F3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 w:rsidRPr="006F54F3">
        <w:rPr>
          <w:rFonts w:ascii="Arial" w:hAnsi="Arial" w:cs="Arial"/>
        </w:rPr>
        <w:t xml:space="preserve">headache. </w:t>
      </w:r>
    </w:p>
    <w:p w14:paraId="1228C930" w14:textId="1FF6B34B" w:rsidR="00B82BB5" w:rsidRDefault="00AD3886" w:rsidP="007D0A78">
      <w:pPr>
        <w:spacing w:line="360" w:lineRule="auto"/>
        <w:jc w:val="both"/>
        <w:rPr>
          <w:rFonts w:ascii="Arial" w:hAnsi="Arial" w:cs="Arial"/>
        </w:rPr>
      </w:pPr>
      <w:r w:rsidRPr="00B82BB5">
        <w:rPr>
          <w:rFonts w:ascii="Arial" w:hAnsi="Arial" w:cs="Arial"/>
        </w:rPr>
        <w:t>Keeping tight control of your blood sugar is one of the most important things</w:t>
      </w:r>
      <w:r w:rsidR="00B82BB5">
        <w:rPr>
          <w:rFonts w:ascii="Arial" w:hAnsi="Arial" w:cs="Arial"/>
        </w:rPr>
        <w:t xml:space="preserve"> or way</w:t>
      </w:r>
      <w:r w:rsidRPr="00B82BB5">
        <w:rPr>
          <w:rFonts w:ascii="Arial" w:hAnsi="Arial" w:cs="Arial"/>
        </w:rPr>
        <w:t xml:space="preserve"> a diabetic patient </w:t>
      </w:r>
      <w:r w:rsidR="00B82BB5">
        <w:rPr>
          <w:rFonts w:ascii="Arial" w:hAnsi="Arial" w:cs="Arial"/>
        </w:rPr>
        <w:t xml:space="preserve">always </w:t>
      </w:r>
      <w:r w:rsidRPr="00B82BB5">
        <w:rPr>
          <w:rFonts w:ascii="Arial" w:hAnsi="Arial" w:cs="Arial"/>
        </w:rPr>
        <w:t>needs to do to avoid more serious complications from developing.</w:t>
      </w:r>
    </w:p>
    <w:p w14:paraId="41BAE38B" w14:textId="77777777" w:rsidR="00E52289" w:rsidRPr="00E52289" w:rsidRDefault="00E52289" w:rsidP="00E52289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</w:rPr>
      </w:pPr>
      <w:r w:rsidRPr="00E52289">
        <w:rPr>
          <w:rFonts w:ascii="Arial" w:hAnsi="Arial" w:cs="Arial"/>
          <w:b/>
          <w:color w:val="0070C0"/>
          <w:sz w:val="24"/>
          <w:szCs w:val="24"/>
        </w:rPr>
        <w:t>Long term public health consequences of diabetes in a health or social care setting</w:t>
      </w:r>
    </w:p>
    <w:p w14:paraId="39B832AC" w14:textId="77777777" w:rsidR="00AD3886" w:rsidRDefault="00AD3886" w:rsidP="007D0A78">
      <w:pPr>
        <w:spacing w:line="360" w:lineRule="auto"/>
        <w:jc w:val="both"/>
        <w:rPr>
          <w:rFonts w:ascii="Arial" w:hAnsi="Arial" w:cs="Arial"/>
        </w:rPr>
      </w:pPr>
      <w:r w:rsidRPr="00AD3886">
        <w:rPr>
          <w:rFonts w:ascii="Arial" w:hAnsi="Arial" w:cs="Arial"/>
        </w:rPr>
        <w:t xml:space="preserve">Diabetes may make it harder to control </w:t>
      </w:r>
      <w:r w:rsidR="00B82BB5">
        <w:rPr>
          <w:rFonts w:ascii="Arial" w:hAnsi="Arial" w:cs="Arial"/>
        </w:rPr>
        <w:t xml:space="preserve">or manage </w:t>
      </w:r>
      <w:r w:rsidRPr="00AD3886">
        <w:rPr>
          <w:rFonts w:ascii="Arial" w:hAnsi="Arial" w:cs="Arial"/>
        </w:rPr>
        <w:t xml:space="preserve">your blood pressure and cholesterol. This </w:t>
      </w:r>
      <w:r w:rsidR="00B82BB5">
        <w:rPr>
          <w:rFonts w:ascii="Arial" w:hAnsi="Arial" w:cs="Arial"/>
        </w:rPr>
        <w:t>may</w:t>
      </w:r>
      <w:r w:rsidRPr="00AD3886">
        <w:rPr>
          <w:rFonts w:ascii="Arial" w:hAnsi="Arial" w:cs="Arial"/>
        </w:rPr>
        <w:t xml:space="preserve"> lead to heart attack, stroke, and other problems. It </w:t>
      </w:r>
      <w:r w:rsidR="00B82BB5">
        <w:rPr>
          <w:rFonts w:ascii="Arial" w:hAnsi="Arial" w:cs="Arial"/>
        </w:rPr>
        <w:t>may</w:t>
      </w:r>
      <w:r w:rsidRPr="00AD3886">
        <w:rPr>
          <w:rFonts w:ascii="Arial" w:hAnsi="Arial" w:cs="Arial"/>
        </w:rPr>
        <w:t xml:space="preserve"> become harder for blood to flow to the legs and feet. Nerves in the body can become damaged</w:t>
      </w:r>
      <w:r w:rsidR="00B82BB5">
        <w:rPr>
          <w:rFonts w:ascii="Arial" w:hAnsi="Arial" w:cs="Arial"/>
        </w:rPr>
        <w:t xml:space="preserve"> or affected</w:t>
      </w:r>
      <w:r w:rsidRPr="00AD3886">
        <w:rPr>
          <w:rFonts w:ascii="Arial" w:hAnsi="Arial" w:cs="Arial"/>
        </w:rPr>
        <w:t>, causing pain, burning, tingling, and loss of feeling.</w:t>
      </w:r>
    </w:p>
    <w:p w14:paraId="6A7CCEE4" w14:textId="77777777" w:rsidR="00AD3886" w:rsidRDefault="00AD3886" w:rsidP="007D0A78">
      <w:pPr>
        <w:spacing w:line="360" w:lineRule="auto"/>
        <w:jc w:val="both"/>
        <w:rPr>
          <w:rFonts w:ascii="Arial" w:hAnsi="Arial" w:cs="Arial"/>
        </w:rPr>
      </w:pPr>
      <w:r w:rsidRPr="00AD3886">
        <w:rPr>
          <w:rFonts w:ascii="Arial" w:hAnsi="Arial" w:cs="Arial"/>
        </w:rPr>
        <w:t>The</w:t>
      </w:r>
      <w:r w:rsidR="00B82BB5">
        <w:rPr>
          <w:rFonts w:ascii="Arial" w:hAnsi="Arial" w:cs="Arial"/>
        </w:rPr>
        <w:t xml:space="preserve"> most common long-term diabetes </w:t>
      </w:r>
      <w:r w:rsidRPr="00AD3886">
        <w:rPr>
          <w:rFonts w:ascii="Arial" w:hAnsi="Arial" w:cs="Arial"/>
        </w:rPr>
        <w:t>related health problems are: damage to the large blood vessels of the heart, brain and legs (macro</w:t>
      </w:r>
      <w:r w:rsidR="00B82BB5">
        <w:rPr>
          <w:rFonts w:ascii="Arial" w:hAnsi="Arial" w:cs="Arial"/>
        </w:rPr>
        <w:t xml:space="preserve"> </w:t>
      </w:r>
      <w:r w:rsidRPr="00AD3886">
        <w:rPr>
          <w:rFonts w:ascii="Arial" w:hAnsi="Arial" w:cs="Arial"/>
        </w:rPr>
        <w:t>vascular complications)</w:t>
      </w:r>
      <w:r w:rsidR="00B82BB5">
        <w:rPr>
          <w:rFonts w:ascii="Arial" w:hAnsi="Arial" w:cs="Arial"/>
        </w:rPr>
        <w:t>.</w:t>
      </w:r>
    </w:p>
    <w:p w14:paraId="5119FBEF" w14:textId="77777777" w:rsidR="00B82BB5" w:rsidRDefault="00B82BB5" w:rsidP="007D0A78">
      <w:pPr>
        <w:spacing w:line="360" w:lineRule="auto"/>
        <w:jc w:val="both"/>
        <w:rPr>
          <w:rFonts w:ascii="Arial" w:hAnsi="Arial" w:cs="Arial"/>
        </w:rPr>
      </w:pPr>
      <w:r w:rsidRPr="00E52289">
        <w:rPr>
          <w:rFonts w:ascii="Arial" w:hAnsi="Arial" w:cs="Arial"/>
        </w:rPr>
        <w:t>Over time, type 1 diabetes complications can affect major organs</w:t>
      </w:r>
      <w:r>
        <w:rPr>
          <w:rFonts w:ascii="Arial" w:hAnsi="Arial" w:cs="Arial"/>
        </w:rPr>
        <w:t xml:space="preserve"> or tissues</w:t>
      </w:r>
      <w:r w:rsidRPr="00E52289">
        <w:rPr>
          <w:rFonts w:ascii="Arial" w:hAnsi="Arial" w:cs="Arial"/>
        </w:rPr>
        <w:t xml:space="preserve"> in the body. These organs include the heart, blood vessels, nerves, eyes and kidneys</w:t>
      </w:r>
      <w:r>
        <w:rPr>
          <w:rFonts w:ascii="Arial" w:hAnsi="Arial" w:cs="Arial"/>
        </w:rPr>
        <w:t xml:space="preserve"> etc</w:t>
      </w:r>
      <w:r w:rsidRPr="00E52289">
        <w:rPr>
          <w:rFonts w:ascii="Arial" w:hAnsi="Arial" w:cs="Arial"/>
        </w:rPr>
        <w:t xml:space="preserve">. Having a normal blood sugar level can </w:t>
      </w:r>
      <w:r>
        <w:rPr>
          <w:rFonts w:ascii="Arial" w:hAnsi="Arial" w:cs="Arial"/>
        </w:rPr>
        <w:t xml:space="preserve">easily </w:t>
      </w:r>
      <w:r w:rsidRPr="00E52289">
        <w:rPr>
          <w:rFonts w:ascii="Arial" w:hAnsi="Arial" w:cs="Arial"/>
        </w:rPr>
        <w:t xml:space="preserve">lower the risk of many complications. Diabetes complications can </w:t>
      </w:r>
      <w:r>
        <w:rPr>
          <w:rFonts w:ascii="Arial" w:hAnsi="Arial" w:cs="Arial"/>
        </w:rPr>
        <w:t>create</w:t>
      </w:r>
      <w:r w:rsidRPr="00E52289">
        <w:rPr>
          <w:rFonts w:ascii="Arial" w:hAnsi="Arial" w:cs="Arial"/>
        </w:rPr>
        <w:t xml:space="preserve"> disabilities or even threaten your life.</w:t>
      </w:r>
    </w:p>
    <w:p w14:paraId="6CE2EA5F" w14:textId="77777777" w:rsidR="00E52289" w:rsidRDefault="00E52289" w:rsidP="007D0A78">
      <w:pPr>
        <w:spacing w:line="360" w:lineRule="auto"/>
        <w:jc w:val="both"/>
        <w:rPr>
          <w:rFonts w:ascii="Arial" w:hAnsi="Arial" w:cs="Arial"/>
        </w:rPr>
      </w:pPr>
      <w:r w:rsidRPr="00E52289">
        <w:rPr>
          <w:rFonts w:ascii="Arial" w:hAnsi="Arial" w:cs="Arial"/>
        </w:rPr>
        <w:t xml:space="preserve">Long-term complications of type 2 </w:t>
      </w:r>
      <w:r w:rsidR="00B82BB5">
        <w:rPr>
          <w:rFonts w:ascii="Arial" w:hAnsi="Arial" w:cs="Arial"/>
        </w:rPr>
        <w:t>diabetes include</w:t>
      </w:r>
      <w:r w:rsidRPr="00E52289">
        <w:rPr>
          <w:rFonts w:ascii="Arial" w:hAnsi="Arial" w:cs="Arial"/>
        </w:rPr>
        <w:t xml:space="preserve"> diabetic retinopathy</w:t>
      </w:r>
      <w:r>
        <w:rPr>
          <w:rFonts w:ascii="Arial" w:hAnsi="Arial" w:cs="Arial"/>
        </w:rPr>
        <w:t xml:space="preserve">, </w:t>
      </w:r>
      <w:r w:rsidRPr="00E52289">
        <w:rPr>
          <w:rFonts w:ascii="Arial" w:hAnsi="Arial" w:cs="Arial"/>
        </w:rPr>
        <w:t>diabetic neuropathy</w:t>
      </w:r>
      <w:r>
        <w:rPr>
          <w:rFonts w:ascii="Arial" w:hAnsi="Arial" w:cs="Arial"/>
        </w:rPr>
        <w:t>, kidney disease (nephropathy)</w:t>
      </w:r>
      <w:r w:rsidR="00B82BB5">
        <w:rPr>
          <w:rFonts w:ascii="Arial" w:hAnsi="Arial" w:cs="Arial"/>
        </w:rPr>
        <w:t xml:space="preserve"> </w:t>
      </w:r>
      <w:r w:rsidRPr="00E52289">
        <w:rPr>
          <w:rFonts w:ascii="Arial" w:hAnsi="Arial" w:cs="Arial"/>
        </w:rPr>
        <w:t>and macro vascular problems.</w:t>
      </w:r>
      <w:r w:rsidR="00B82BB5">
        <w:rPr>
          <w:rFonts w:ascii="Arial" w:hAnsi="Arial" w:cs="Arial"/>
        </w:rPr>
        <w:t xml:space="preserve"> </w:t>
      </w:r>
      <w:r w:rsidRPr="00E52289">
        <w:rPr>
          <w:rFonts w:ascii="Arial" w:hAnsi="Arial" w:cs="Arial"/>
        </w:rPr>
        <w:t xml:space="preserve">In the long-term, too much sugar increases </w:t>
      </w:r>
      <w:r w:rsidR="00B82BB5">
        <w:rPr>
          <w:rFonts w:ascii="Arial" w:hAnsi="Arial" w:cs="Arial"/>
        </w:rPr>
        <w:t xml:space="preserve">or expand </w:t>
      </w:r>
      <w:r w:rsidRPr="00E52289">
        <w:rPr>
          <w:rFonts w:ascii="Arial" w:hAnsi="Arial" w:cs="Arial"/>
        </w:rPr>
        <w:t>the risk of chronic diseases, such as type 2 diabetes and heart disease.</w:t>
      </w:r>
    </w:p>
    <w:p w14:paraId="58462397" w14:textId="77777777" w:rsidR="00B82BB5" w:rsidRDefault="00B82BB5" w:rsidP="007D0A78">
      <w:pPr>
        <w:spacing w:line="360" w:lineRule="auto"/>
        <w:jc w:val="both"/>
        <w:rPr>
          <w:rFonts w:ascii="Arial" w:hAnsi="Arial" w:cs="Arial"/>
        </w:rPr>
      </w:pPr>
      <w:r w:rsidRPr="00AD3886">
        <w:rPr>
          <w:rFonts w:ascii="Arial" w:hAnsi="Arial" w:cs="Arial"/>
        </w:rPr>
        <w:t xml:space="preserve">This can </w:t>
      </w:r>
      <w:r>
        <w:rPr>
          <w:rFonts w:ascii="Arial" w:hAnsi="Arial" w:cs="Arial"/>
        </w:rPr>
        <w:t>cause</w:t>
      </w:r>
      <w:r w:rsidRPr="00AD3886">
        <w:rPr>
          <w:rFonts w:ascii="Arial" w:hAnsi="Arial" w:cs="Arial"/>
        </w:rPr>
        <w:t xml:space="preserve"> blurred vision, difficulty concentrating, confused thinking, slurred speech, numbness, and drowsiness. If blood glucose stays low for too long, starving the brain of glucose, it </w:t>
      </w:r>
      <w:r>
        <w:rPr>
          <w:rFonts w:ascii="Arial" w:hAnsi="Arial" w:cs="Arial"/>
        </w:rPr>
        <w:t>can</w:t>
      </w:r>
      <w:r w:rsidRPr="00AD3886">
        <w:rPr>
          <w:rFonts w:ascii="Arial" w:hAnsi="Arial" w:cs="Arial"/>
        </w:rPr>
        <w:t xml:space="preserve"> lead to seizures, coma, and very rarely death.</w:t>
      </w:r>
    </w:p>
    <w:p w14:paraId="15D0330C" w14:textId="77777777" w:rsidR="001B1B8A" w:rsidRDefault="00E52289" w:rsidP="007D0A78">
      <w:pPr>
        <w:spacing w:line="360" w:lineRule="auto"/>
        <w:jc w:val="both"/>
        <w:rPr>
          <w:rFonts w:ascii="Arial" w:hAnsi="Arial" w:cs="Arial"/>
        </w:rPr>
      </w:pPr>
      <w:r w:rsidRPr="00E52289">
        <w:rPr>
          <w:rFonts w:ascii="Arial" w:hAnsi="Arial" w:cs="Arial"/>
        </w:rPr>
        <w:lastRenderedPageBreak/>
        <w:t xml:space="preserve">Over time, high blood glucose levels </w:t>
      </w:r>
      <w:r w:rsidR="00C05E95">
        <w:rPr>
          <w:rFonts w:ascii="Arial" w:hAnsi="Arial" w:cs="Arial"/>
        </w:rPr>
        <w:t>can easily</w:t>
      </w:r>
      <w:r w:rsidRPr="00E52289">
        <w:rPr>
          <w:rFonts w:ascii="Arial" w:hAnsi="Arial" w:cs="Arial"/>
        </w:rPr>
        <w:t xml:space="preserve"> damage the body's organs. Possible long-term effects include damage to large (macro</w:t>
      </w:r>
      <w:r>
        <w:rPr>
          <w:rFonts w:ascii="Arial" w:hAnsi="Arial" w:cs="Arial"/>
        </w:rPr>
        <w:t xml:space="preserve"> </w:t>
      </w:r>
      <w:r w:rsidRPr="00E52289">
        <w:rPr>
          <w:rFonts w:ascii="Arial" w:hAnsi="Arial" w:cs="Arial"/>
        </w:rPr>
        <w:t>vascular) and small (micro</w:t>
      </w:r>
      <w:r>
        <w:rPr>
          <w:rFonts w:ascii="Arial" w:hAnsi="Arial" w:cs="Arial"/>
        </w:rPr>
        <w:t xml:space="preserve"> </w:t>
      </w:r>
      <w:r w:rsidRPr="00E52289">
        <w:rPr>
          <w:rFonts w:ascii="Arial" w:hAnsi="Arial" w:cs="Arial"/>
        </w:rPr>
        <w:t xml:space="preserve">vascular) blood vessels, which </w:t>
      </w:r>
      <w:r w:rsidR="00B82BB5">
        <w:rPr>
          <w:rFonts w:ascii="Arial" w:hAnsi="Arial" w:cs="Arial"/>
        </w:rPr>
        <w:t>may</w:t>
      </w:r>
      <w:r w:rsidRPr="00E52289">
        <w:rPr>
          <w:rFonts w:ascii="Arial" w:hAnsi="Arial" w:cs="Arial"/>
        </w:rPr>
        <w:t xml:space="preserve"> </w:t>
      </w:r>
      <w:r w:rsidR="00C05E95">
        <w:rPr>
          <w:rFonts w:ascii="Arial" w:hAnsi="Arial" w:cs="Arial"/>
        </w:rPr>
        <w:t>create</w:t>
      </w:r>
      <w:r w:rsidRPr="00E52289">
        <w:rPr>
          <w:rFonts w:ascii="Arial" w:hAnsi="Arial" w:cs="Arial"/>
        </w:rPr>
        <w:t xml:space="preserve"> heart attack, stroke, and problems with the kidneys, eyes, gums, feet and nerves.</w:t>
      </w:r>
    </w:p>
    <w:p w14:paraId="6F430901" w14:textId="77777777" w:rsidR="00B05709" w:rsidRDefault="00B05709" w:rsidP="007D0A78">
      <w:pPr>
        <w:spacing w:line="360" w:lineRule="auto"/>
        <w:jc w:val="both"/>
        <w:rPr>
          <w:rFonts w:ascii="Arial" w:hAnsi="Arial" w:cs="Arial"/>
        </w:rPr>
      </w:pPr>
    </w:p>
    <w:p w14:paraId="79BD6DA9" w14:textId="77777777" w:rsidR="001B1B8A" w:rsidRDefault="004E085B" w:rsidP="0026062B">
      <w:pPr>
        <w:spacing w:line="360" w:lineRule="auto"/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4E085B">
        <w:rPr>
          <w:rFonts w:ascii="Arial" w:hAnsi="Arial" w:cs="Arial"/>
          <w:b/>
          <w:color w:val="0070C0"/>
          <w:sz w:val="28"/>
          <w:szCs w:val="28"/>
        </w:rPr>
        <w:t>Conclusion</w:t>
      </w:r>
    </w:p>
    <w:p w14:paraId="7324E7CC" w14:textId="77777777" w:rsidR="004E085B" w:rsidRDefault="004E085B" w:rsidP="004E085B">
      <w:pPr>
        <w:spacing w:line="360" w:lineRule="auto"/>
        <w:jc w:val="both"/>
        <w:rPr>
          <w:rFonts w:ascii="Arial" w:hAnsi="Arial" w:cs="Arial"/>
        </w:rPr>
      </w:pPr>
      <w:r w:rsidRPr="004E085B">
        <w:rPr>
          <w:rFonts w:ascii="Arial" w:hAnsi="Arial" w:cs="Arial"/>
        </w:rPr>
        <w:t xml:space="preserve">Worldwide, it is estimated </w:t>
      </w:r>
      <w:r>
        <w:rPr>
          <w:rFonts w:ascii="Arial" w:hAnsi="Arial" w:cs="Arial"/>
        </w:rPr>
        <w:t xml:space="preserve">or calculated that 425 million adults who are 20–79 years old </w:t>
      </w:r>
      <w:r w:rsidRPr="004E085B">
        <w:rPr>
          <w:rFonts w:ascii="Arial" w:hAnsi="Arial" w:cs="Arial"/>
        </w:rPr>
        <w:t>have diabetes, projected t</w:t>
      </w:r>
      <w:r>
        <w:rPr>
          <w:rFonts w:ascii="Arial" w:hAnsi="Arial" w:cs="Arial"/>
        </w:rPr>
        <w:t>o reach 629 million by 2045. In the UK, about 30 million adults who are 18 years and older</w:t>
      </w:r>
      <w:r w:rsidRPr="004E085B">
        <w:rPr>
          <w:rFonts w:ascii="Arial" w:hAnsi="Arial" w:cs="Arial"/>
        </w:rPr>
        <w:t xml:space="preserve"> have diabetes, or </w:t>
      </w:r>
      <w:r>
        <w:rPr>
          <w:rFonts w:ascii="Arial" w:hAnsi="Arial" w:cs="Arial"/>
        </w:rPr>
        <w:t>12.2% of the adult population</w:t>
      </w:r>
      <w:r w:rsidRPr="004E085B">
        <w:rPr>
          <w:rFonts w:ascii="Arial" w:hAnsi="Arial" w:cs="Arial"/>
        </w:rPr>
        <w:t xml:space="preserve">. Diabetes was estimated </w:t>
      </w:r>
      <w:r>
        <w:rPr>
          <w:rFonts w:ascii="Arial" w:hAnsi="Arial" w:cs="Arial"/>
        </w:rPr>
        <w:t xml:space="preserve">or calculated </w:t>
      </w:r>
      <w:r w:rsidRPr="004E085B">
        <w:rPr>
          <w:rFonts w:ascii="Arial" w:hAnsi="Arial" w:cs="Arial"/>
        </w:rPr>
        <w:t>to cost $727 billion in 2017 in h</w:t>
      </w:r>
      <w:r>
        <w:rPr>
          <w:rFonts w:ascii="Arial" w:hAnsi="Arial" w:cs="Arial"/>
        </w:rPr>
        <w:t>ealth expenditures worldwide</w:t>
      </w:r>
      <w:r w:rsidRPr="004E085B">
        <w:rPr>
          <w:rFonts w:ascii="Arial" w:hAnsi="Arial" w:cs="Arial"/>
        </w:rPr>
        <w:t xml:space="preserve"> and $327 billion in 2017 in tota</w:t>
      </w:r>
      <w:r>
        <w:rPr>
          <w:rFonts w:ascii="Arial" w:hAnsi="Arial" w:cs="Arial"/>
        </w:rPr>
        <w:t>l economic costs in the USA</w:t>
      </w:r>
      <w:r w:rsidRPr="004E085B">
        <w:rPr>
          <w:rFonts w:ascii="Arial" w:hAnsi="Arial" w:cs="Arial"/>
        </w:rPr>
        <w:t xml:space="preserve">. Increases in diabetes prevalence have </w:t>
      </w:r>
      <w:r>
        <w:rPr>
          <w:rFonts w:ascii="Arial" w:hAnsi="Arial" w:cs="Arial"/>
        </w:rPr>
        <w:t>force to increase</w:t>
      </w:r>
      <w:r w:rsidRPr="004E085B">
        <w:rPr>
          <w:rFonts w:ascii="Arial" w:hAnsi="Arial" w:cs="Arial"/>
        </w:rPr>
        <w:t xml:space="preserve"> in related complications</w:t>
      </w:r>
      <w:r>
        <w:rPr>
          <w:rFonts w:ascii="Arial" w:hAnsi="Arial" w:cs="Arial"/>
        </w:rPr>
        <w:t xml:space="preserve"> like</w:t>
      </w:r>
      <w:r w:rsidRPr="004E085B">
        <w:rPr>
          <w:rFonts w:ascii="Arial" w:hAnsi="Arial" w:cs="Arial"/>
        </w:rPr>
        <w:t xml:space="preserve"> cardiovascular disease, visual impairment and vision loss, lower extremity amputations, end-stage renal disease, disability, and premature mortality</w:t>
      </w:r>
      <w:r>
        <w:rPr>
          <w:rFonts w:ascii="Arial" w:hAnsi="Arial" w:cs="Arial"/>
        </w:rPr>
        <w:t>.</w:t>
      </w:r>
    </w:p>
    <w:p w14:paraId="69DD839A" w14:textId="77777777" w:rsidR="004E085B" w:rsidRPr="004E085B" w:rsidRDefault="004E085B" w:rsidP="004E085B">
      <w:pPr>
        <w:spacing w:line="360" w:lineRule="auto"/>
        <w:jc w:val="both"/>
        <w:rPr>
          <w:rFonts w:ascii="Arial" w:hAnsi="Arial" w:cs="Arial"/>
        </w:rPr>
      </w:pPr>
      <w:r w:rsidRPr="004E085B">
        <w:rPr>
          <w:rFonts w:ascii="Arial" w:hAnsi="Arial" w:cs="Arial"/>
        </w:rPr>
        <w:t xml:space="preserve">The </w:t>
      </w:r>
      <w:r w:rsidR="00AA388A">
        <w:rPr>
          <w:rFonts w:ascii="Arial" w:hAnsi="Arial" w:cs="Arial"/>
        </w:rPr>
        <w:t xml:space="preserve">majority of diabetes is type 2 </w:t>
      </w:r>
      <w:r w:rsidRPr="004E085B">
        <w:rPr>
          <w:rFonts w:ascii="Arial" w:hAnsi="Arial" w:cs="Arial"/>
        </w:rPr>
        <w:t xml:space="preserve">which </w:t>
      </w:r>
      <w:r w:rsidR="00AA388A">
        <w:rPr>
          <w:rFonts w:ascii="Arial" w:hAnsi="Arial" w:cs="Arial"/>
        </w:rPr>
        <w:t>norma</w:t>
      </w:r>
      <w:r w:rsidRPr="004E085B">
        <w:rPr>
          <w:rFonts w:ascii="Arial" w:hAnsi="Arial" w:cs="Arial"/>
        </w:rPr>
        <w:t>lly f</w:t>
      </w:r>
      <w:r w:rsidR="00AA388A">
        <w:rPr>
          <w:rFonts w:ascii="Arial" w:hAnsi="Arial" w:cs="Arial"/>
        </w:rPr>
        <w:t xml:space="preserve">ollows a period of prediabetes as </w:t>
      </w:r>
      <w:r w:rsidRPr="004E085B">
        <w:rPr>
          <w:rFonts w:ascii="Arial" w:hAnsi="Arial" w:cs="Arial"/>
        </w:rPr>
        <w:t>a condition where blood glucose</w:t>
      </w:r>
      <w:r w:rsidR="00AA388A">
        <w:rPr>
          <w:rFonts w:ascii="Arial" w:hAnsi="Arial" w:cs="Arial"/>
        </w:rPr>
        <w:t xml:space="preserve"> levels are higher than normal </w:t>
      </w:r>
      <w:r w:rsidRPr="004E085B">
        <w:rPr>
          <w:rFonts w:ascii="Arial" w:hAnsi="Arial" w:cs="Arial"/>
        </w:rPr>
        <w:t xml:space="preserve">but not </w:t>
      </w:r>
      <w:r w:rsidR="00AA388A">
        <w:rPr>
          <w:rFonts w:ascii="Arial" w:hAnsi="Arial" w:cs="Arial"/>
        </w:rPr>
        <w:t xml:space="preserve">so </w:t>
      </w:r>
      <w:r w:rsidRPr="004E085B">
        <w:rPr>
          <w:rFonts w:ascii="Arial" w:hAnsi="Arial" w:cs="Arial"/>
        </w:rPr>
        <w:t xml:space="preserve">high </w:t>
      </w:r>
      <w:r w:rsidR="00AA388A">
        <w:rPr>
          <w:rFonts w:ascii="Arial" w:hAnsi="Arial" w:cs="Arial"/>
        </w:rPr>
        <w:t xml:space="preserve">for a type 2 diabetes diagnosis. </w:t>
      </w:r>
      <w:r w:rsidRPr="004E085B">
        <w:rPr>
          <w:rFonts w:ascii="Arial" w:hAnsi="Arial" w:cs="Arial"/>
        </w:rPr>
        <w:t>In the U</w:t>
      </w:r>
      <w:r w:rsidR="00AA388A">
        <w:rPr>
          <w:rFonts w:ascii="Arial" w:hAnsi="Arial" w:cs="Arial"/>
        </w:rPr>
        <w:t>K</w:t>
      </w:r>
      <w:r w:rsidRPr="004E085B">
        <w:rPr>
          <w:rFonts w:ascii="Arial" w:hAnsi="Arial" w:cs="Arial"/>
        </w:rPr>
        <w:t>, risk factors for prediabetes and type 2 diabetes include being overweight or having obesity; having a</w:t>
      </w:r>
      <w:r w:rsidR="00AA388A">
        <w:rPr>
          <w:rFonts w:ascii="Arial" w:hAnsi="Arial" w:cs="Arial"/>
        </w:rPr>
        <w:t>n</w:t>
      </w:r>
      <w:r w:rsidRPr="004E085B">
        <w:rPr>
          <w:rFonts w:ascii="Arial" w:hAnsi="Arial" w:cs="Arial"/>
        </w:rPr>
        <w:t xml:space="preserve"> ethnic background tha</w:t>
      </w:r>
      <w:r w:rsidR="00AA388A">
        <w:rPr>
          <w:rFonts w:ascii="Arial" w:hAnsi="Arial" w:cs="Arial"/>
        </w:rPr>
        <w:t xml:space="preserve">t is African-American, Hispanic or </w:t>
      </w:r>
      <w:r w:rsidRPr="004E085B">
        <w:rPr>
          <w:rFonts w:ascii="Arial" w:hAnsi="Arial" w:cs="Arial"/>
        </w:rPr>
        <w:t>Latino, American Indian, Asian American; having a parent or sibling with diabetes; having hypertension; having a history of gestational diabetes; and living a sedentary lifestyle. An estimat</w:t>
      </w:r>
      <w:r w:rsidR="00AA388A">
        <w:rPr>
          <w:rFonts w:ascii="Arial" w:hAnsi="Arial" w:cs="Arial"/>
        </w:rPr>
        <w:t xml:space="preserve">ed 353 million adults worldwide among which </w:t>
      </w:r>
      <w:r w:rsidRPr="004E085B">
        <w:rPr>
          <w:rFonts w:ascii="Arial" w:hAnsi="Arial" w:cs="Arial"/>
        </w:rPr>
        <w:t xml:space="preserve">84.1 million in </w:t>
      </w:r>
      <w:r w:rsidR="00AA388A">
        <w:rPr>
          <w:rFonts w:ascii="Arial" w:hAnsi="Arial" w:cs="Arial"/>
        </w:rPr>
        <w:t xml:space="preserve">the UK </w:t>
      </w:r>
      <w:r w:rsidRPr="004E085B">
        <w:rPr>
          <w:rFonts w:ascii="Arial" w:hAnsi="Arial" w:cs="Arial"/>
        </w:rPr>
        <w:t>have prediabetes. Given the magnitude of these numbers, identifying those at risk and preventing onset of diabetes are critical</w:t>
      </w:r>
      <w:r w:rsidR="00AA388A">
        <w:rPr>
          <w:rFonts w:ascii="Arial" w:hAnsi="Arial" w:cs="Arial"/>
        </w:rPr>
        <w:t xml:space="preserve"> or tough</w:t>
      </w:r>
      <w:r w:rsidR="0026062B">
        <w:rPr>
          <w:rFonts w:ascii="Arial" w:hAnsi="Arial" w:cs="Arial"/>
        </w:rPr>
        <w:t xml:space="preserve"> to ending the pandemic.</w:t>
      </w:r>
    </w:p>
    <w:p w14:paraId="720EACF1" w14:textId="5648F5FF" w:rsidR="00B05709" w:rsidRDefault="002B1BED" w:rsidP="004E085B">
      <w:pPr>
        <w:spacing w:line="360" w:lineRule="auto"/>
        <w:jc w:val="both"/>
        <w:rPr>
          <w:rFonts w:ascii="Arial" w:hAnsi="Arial" w:cs="Arial"/>
        </w:rPr>
      </w:pPr>
      <w:r w:rsidRPr="004E085B">
        <w:rPr>
          <w:rFonts w:ascii="Arial" w:hAnsi="Arial" w:cs="Arial"/>
        </w:rPr>
        <w:t>D</w:t>
      </w:r>
      <w:r w:rsidR="004E085B" w:rsidRPr="004E085B">
        <w:rPr>
          <w:rFonts w:ascii="Arial" w:hAnsi="Arial" w:cs="Arial"/>
        </w:rPr>
        <w:t xml:space="preserve">iabetes can be prevented or delayed </w:t>
      </w:r>
      <w:r w:rsidR="00AA388A">
        <w:rPr>
          <w:rFonts w:ascii="Arial" w:hAnsi="Arial" w:cs="Arial"/>
        </w:rPr>
        <w:t xml:space="preserve">or stopped </w:t>
      </w:r>
      <w:r w:rsidR="004E085B" w:rsidRPr="004E085B">
        <w:rPr>
          <w:rFonts w:ascii="Arial" w:hAnsi="Arial" w:cs="Arial"/>
        </w:rPr>
        <w:t xml:space="preserve">through healthier eating, weight loss, and increased physical activity. </w:t>
      </w:r>
      <w:r w:rsidRPr="002B1BED">
        <w:rPr>
          <w:rFonts w:ascii="Arial" w:hAnsi="Arial" w:cs="Arial"/>
        </w:rPr>
        <w:t xml:space="preserve">Fortunately, there is </w:t>
      </w:r>
      <w:r>
        <w:rPr>
          <w:rFonts w:ascii="Arial" w:hAnsi="Arial" w:cs="Arial"/>
        </w:rPr>
        <w:t>more</w:t>
      </w:r>
      <w:r w:rsidRPr="002B1BED">
        <w:rPr>
          <w:rFonts w:ascii="Arial" w:hAnsi="Arial" w:cs="Arial"/>
        </w:rPr>
        <w:t xml:space="preserve"> evidence worldwide that diabetes prevention or delay is attainable</w:t>
      </w:r>
      <w:r>
        <w:rPr>
          <w:rFonts w:ascii="Arial" w:hAnsi="Arial" w:cs="Arial"/>
        </w:rPr>
        <w:t xml:space="preserve"> or achievable.</w:t>
      </w:r>
      <w:r w:rsidRPr="002B1BED">
        <w:rPr>
          <w:rFonts w:ascii="Arial" w:hAnsi="Arial" w:cs="Arial"/>
        </w:rPr>
        <w:t xml:space="preserve"> Success will </w:t>
      </w:r>
      <w:r>
        <w:rPr>
          <w:rFonts w:ascii="Arial" w:hAnsi="Arial" w:cs="Arial"/>
        </w:rPr>
        <w:t>need</w:t>
      </w:r>
      <w:r w:rsidRPr="002B1BED">
        <w:rPr>
          <w:rFonts w:ascii="Arial" w:hAnsi="Arial" w:cs="Arial"/>
        </w:rPr>
        <w:t xml:space="preserve"> a combination of policy, systems, envi</w:t>
      </w:r>
      <w:r>
        <w:rPr>
          <w:rFonts w:ascii="Arial" w:hAnsi="Arial" w:cs="Arial"/>
        </w:rPr>
        <w:t xml:space="preserve">ronmental, and health marketing or </w:t>
      </w:r>
      <w:r w:rsidRPr="002B1BED">
        <w:rPr>
          <w:rFonts w:ascii="Arial" w:hAnsi="Arial" w:cs="Arial"/>
        </w:rPr>
        <w:t xml:space="preserve">awareness approaches with effective interventions for high-risk populations and partnerships across sectors. The impact of diabetes it warrants being prioritized to protect </w:t>
      </w:r>
      <w:r>
        <w:rPr>
          <w:rFonts w:ascii="Arial" w:hAnsi="Arial" w:cs="Arial"/>
        </w:rPr>
        <w:t xml:space="preserve">or save </w:t>
      </w:r>
      <w:r w:rsidRPr="002B1BED">
        <w:rPr>
          <w:rFonts w:ascii="Arial" w:hAnsi="Arial" w:cs="Arial"/>
        </w:rPr>
        <w:t>the public’s health world</w:t>
      </w:r>
      <w:r>
        <w:rPr>
          <w:rFonts w:ascii="Arial" w:hAnsi="Arial" w:cs="Arial"/>
        </w:rPr>
        <w:t>wide and curb the expanding</w:t>
      </w:r>
      <w:r w:rsidRPr="002B1BED">
        <w:rPr>
          <w:rFonts w:ascii="Arial" w:hAnsi="Arial" w:cs="Arial"/>
        </w:rPr>
        <w:t xml:space="preserve"> burden of diabetes.</w:t>
      </w:r>
    </w:p>
    <w:p w14:paraId="481228DA" w14:textId="7BB61EA4" w:rsidR="005A3E6A" w:rsidRDefault="005A3E6A" w:rsidP="004E085B">
      <w:pPr>
        <w:spacing w:line="360" w:lineRule="auto"/>
        <w:jc w:val="both"/>
        <w:rPr>
          <w:rFonts w:ascii="Arial" w:hAnsi="Arial" w:cs="Arial"/>
        </w:rPr>
      </w:pPr>
    </w:p>
    <w:p w14:paraId="14C2658E" w14:textId="00BEA253" w:rsidR="005A3E6A" w:rsidRDefault="005A3E6A" w:rsidP="004E085B">
      <w:pPr>
        <w:spacing w:line="360" w:lineRule="auto"/>
        <w:jc w:val="both"/>
        <w:rPr>
          <w:rFonts w:ascii="Arial" w:hAnsi="Arial" w:cs="Arial"/>
        </w:rPr>
      </w:pPr>
    </w:p>
    <w:p w14:paraId="2C66044C" w14:textId="77777777" w:rsidR="005A3E6A" w:rsidRDefault="005A3E6A" w:rsidP="004E085B">
      <w:pPr>
        <w:spacing w:line="360" w:lineRule="auto"/>
        <w:jc w:val="both"/>
        <w:rPr>
          <w:rFonts w:ascii="Arial" w:hAnsi="Arial" w:cs="Arial"/>
        </w:rPr>
      </w:pPr>
    </w:p>
    <w:p w14:paraId="380D9F60" w14:textId="77777777" w:rsidR="00E00788" w:rsidRDefault="00E00788" w:rsidP="004E085B">
      <w:pPr>
        <w:spacing w:line="360" w:lineRule="auto"/>
        <w:jc w:val="both"/>
        <w:rPr>
          <w:rFonts w:ascii="Arial" w:hAnsi="Arial" w:cs="Arial"/>
          <w:b/>
          <w:color w:val="0070C0"/>
          <w:sz w:val="28"/>
          <w:szCs w:val="28"/>
        </w:rPr>
      </w:pPr>
      <w:r w:rsidRPr="00E00788">
        <w:rPr>
          <w:rFonts w:ascii="Arial" w:hAnsi="Arial" w:cs="Arial"/>
          <w:b/>
          <w:color w:val="0070C0"/>
          <w:sz w:val="28"/>
          <w:szCs w:val="28"/>
        </w:rPr>
        <w:lastRenderedPageBreak/>
        <w:t>References</w:t>
      </w:r>
    </w:p>
    <w:p w14:paraId="7DA7E93B" w14:textId="77777777" w:rsidR="00E00788" w:rsidRDefault="001F1662" w:rsidP="00B05709">
      <w:pPr>
        <w:spacing w:line="360" w:lineRule="auto"/>
        <w:jc w:val="both"/>
        <w:rPr>
          <w:rFonts w:ascii="Arial" w:hAnsi="Arial" w:cs="Arial"/>
        </w:rPr>
      </w:pPr>
      <w:r w:rsidRPr="001F1662">
        <w:rPr>
          <w:rFonts w:ascii="Arial" w:hAnsi="Arial" w:cs="Arial"/>
        </w:rPr>
        <w:t xml:space="preserve">Sarwar N, Gao P, </w:t>
      </w:r>
      <w:proofErr w:type="spellStart"/>
      <w:r w:rsidRPr="001F1662">
        <w:rPr>
          <w:rFonts w:ascii="Arial" w:hAnsi="Arial" w:cs="Arial"/>
        </w:rPr>
        <w:t>Gobin</w:t>
      </w:r>
      <w:proofErr w:type="spellEnd"/>
      <w:r w:rsidRPr="001F1662">
        <w:rPr>
          <w:rFonts w:ascii="Arial" w:hAnsi="Arial" w:cs="Arial"/>
        </w:rPr>
        <w:t xml:space="preserve"> R,</w:t>
      </w:r>
      <w:r w:rsidR="00B05709" w:rsidRPr="00B05709">
        <w:rPr>
          <w:rFonts w:ascii="Arial" w:hAnsi="Arial" w:cs="Arial"/>
        </w:rPr>
        <w:t xml:space="preserve"> </w:t>
      </w:r>
      <w:proofErr w:type="spellStart"/>
      <w:r w:rsidR="00B05709">
        <w:rPr>
          <w:rFonts w:ascii="Arial" w:hAnsi="Arial" w:cs="Arial"/>
        </w:rPr>
        <w:t>Seshasai</w:t>
      </w:r>
      <w:proofErr w:type="spellEnd"/>
      <w:r w:rsidR="00B05709">
        <w:rPr>
          <w:rFonts w:ascii="Arial" w:hAnsi="Arial" w:cs="Arial"/>
        </w:rPr>
        <w:t xml:space="preserve"> SR,</w:t>
      </w:r>
      <w:r w:rsidRPr="001F1662">
        <w:rPr>
          <w:rFonts w:ascii="Arial" w:hAnsi="Arial" w:cs="Arial"/>
        </w:rPr>
        <w:t xml:space="preserve"> </w:t>
      </w:r>
      <w:proofErr w:type="spellStart"/>
      <w:r w:rsidRPr="001F1662">
        <w:rPr>
          <w:rFonts w:ascii="Arial" w:hAnsi="Arial" w:cs="Arial"/>
        </w:rPr>
        <w:t>Kaptoge</w:t>
      </w:r>
      <w:proofErr w:type="spellEnd"/>
      <w:r w:rsidRPr="001F1662">
        <w:rPr>
          <w:rFonts w:ascii="Arial" w:hAnsi="Arial" w:cs="Arial"/>
        </w:rPr>
        <w:t xml:space="preserve"> S, Di </w:t>
      </w:r>
      <w:proofErr w:type="spellStart"/>
      <w:r w:rsidRPr="001F1662">
        <w:rPr>
          <w:rFonts w:ascii="Arial" w:hAnsi="Arial" w:cs="Arial"/>
        </w:rPr>
        <w:t>Angelantonio</w:t>
      </w:r>
      <w:proofErr w:type="spellEnd"/>
      <w:r w:rsidRPr="001F1662">
        <w:rPr>
          <w:rFonts w:ascii="Arial" w:hAnsi="Arial" w:cs="Arial"/>
        </w:rPr>
        <w:t xml:space="preserve"> et al. Lancet. </w:t>
      </w:r>
      <w:r>
        <w:rPr>
          <w:rFonts w:ascii="Arial" w:hAnsi="Arial" w:cs="Arial"/>
        </w:rPr>
        <w:t>(</w:t>
      </w:r>
      <w:r w:rsidRPr="001F1662">
        <w:rPr>
          <w:rFonts w:ascii="Arial" w:hAnsi="Arial" w:cs="Arial"/>
        </w:rPr>
        <w:t>2010</w:t>
      </w:r>
      <w:r>
        <w:rPr>
          <w:rFonts w:ascii="Arial" w:hAnsi="Arial" w:cs="Arial"/>
        </w:rPr>
        <w:t>),</w:t>
      </w:r>
      <w:r w:rsidRPr="001F1662">
        <w:t xml:space="preserve"> </w:t>
      </w:r>
      <w:r w:rsidRPr="00720A44">
        <w:rPr>
          <w:rFonts w:ascii="Arial" w:hAnsi="Arial" w:cs="Arial"/>
          <w:i/>
        </w:rPr>
        <w:t xml:space="preserve">Diabetes mellitus, fasting blood glucose concentration, and </w:t>
      </w:r>
      <w:r w:rsidR="00B05709">
        <w:rPr>
          <w:rFonts w:ascii="Arial" w:hAnsi="Arial" w:cs="Arial"/>
          <w:i/>
        </w:rPr>
        <w:t xml:space="preserve">the </w:t>
      </w:r>
      <w:r w:rsidRPr="00720A44">
        <w:rPr>
          <w:rFonts w:ascii="Arial" w:hAnsi="Arial" w:cs="Arial"/>
          <w:i/>
        </w:rPr>
        <w:t>risk of vascular disease: a collaborative meta-analysis of 102 prospective studies. Emerging Risk Factors Collaboration</w:t>
      </w:r>
      <w:r>
        <w:rPr>
          <w:rFonts w:ascii="Arial" w:hAnsi="Arial" w:cs="Arial"/>
        </w:rPr>
        <w:t>,</w:t>
      </w:r>
      <w:r w:rsidRPr="001F1662">
        <w:t xml:space="preserve"> </w:t>
      </w:r>
      <w:r w:rsidRPr="001F1662">
        <w:rPr>
          <w:rFonts w:ascii="Arial" w:hAnsi="Arial" w:cs="Arial"/>
        </w:rPr>
        <w:t>26;375:2215-2222.</w:t>
      </w:r>
    </w:p>
    <w:p w14:paraId="2DAB87F4" w14:textId="77777777" w:rsidR="001F1662" w:rsidRPr="00720A44" w:rsidRDefault="001F1662" w:rsidP="00B05709">
      <w:pPr>
        <w:spacing w:line="360" w:lineRule="auto"/>
        <w:jc w:val="both"/>
        <w:rPr>
          <w:rFonts w:ascii="Arial" w:hAnsi="Arial" w:cs="Arial"/>
          <w:i/>
        </w:rPr>
      </w:pPr>
      <w:r w:rsidRPr="001F1662">
        <w:rPr>
          <w:rFonts w:ascii="Arial" w:hAnsi="Arial" w:cs="Arial"/>
        </w:rPr>
        <w:t xml:space="preserve">Centers for Disease Control and Prevention. </w:t>
      </w:r>
      <w:r w:rsidRPr="004D513F">
        <w:rPr>
          <w:rFonts w:ascii="Arial" w:hAnsi="Arial" w:cs="Arial"/>
          <w:i/>
        </w:rPr>
        <w:t>National diabetes statistics report</w:t>
      </w:r>
      <w:r w:rsidR="00B05709" w:rsidRPr="004D513F">
        <w:rPr>
          <w:rFonts w:ascii="Arial" w:hAnsi="Arial" w:cs="Arial"/>
          <w:i/>
        </w:rPr>
        <w:t xml:space="preserve"> (</w:t>
      </w:r>
      <w:r w:rsidRPr="004D513F">
        <w:rPr>
          <w:rFonts w:ascii="Arial" w:hAnsi="Arial" w:cs="Arial"/>
          <w:i/>
        </w:rPr>
        <w:t>2017), Centers for Disease Control and Prevention website.</w:t>
      </w:r>
    </w:p>
    <w:p w14:paraId="288B5783" w14:textId="77777777" w:rsidR="001F1662" w:rsidRPr="001F1662" w:rsidRDefault="001F1662" w:rsidP="00B05709">
      <w:pPr>
        <w:spacing w:line="360" w:lineRule="auto"/>
        <w:jc w:val="both"/>
        <w:rPr>
          <w:rFonts w:ascii="Arial" w:hAnsi="Arial" w:cs="Arial"/>
        </w:rPr>
      </w:pPr>
      <w:r w:rsidRPr="001F1662">
        <w:rPr>
          <w:rFonts w:ascii="Arial" w:hAnsi="Arial" w:cs="Arial"/>
        </w:rPr>
        <w:t xml:space="preserve">American Diabetes </w:t>
      </w:r>
      <w:r w:rsidR="00494296" w:rsidRPr="001F1662">
        <w:rPr>
          <w:rFonts w:ascii="Arial" w:hAnsi="Arial" w:cs="Arial"/>
        </w:rPr>
        <w:t>Association</w:t>
      </w:r>
      <w:r w:rsidR="00494296">
        <w:rPr>
          <w:rFonts w:ascii="Arial" w:hAnsi="Arial" w:cs="Arial"/>
        </w:rPr>
        <w:t xml:space="preserve"> (2017)</w:t>
      </w:r>
      <w:r w:rsidR="00B05709">
        <w:rPr>
          <w:rFonts w:ascii="Arial" w:hAnsi="Arial" w:cs="Arial"/>
        </w:rPr>
        <w:t>,</w:t>
      </w:r>
      <w:r w:rsidRPr="001F1662">
        <w:rPr>
          <w:rFonts w:ascii="Arial" w:hAnsi="Arial" w:cs="Arial"/>
        </w:rPr>
        <w:t xml:space="preserve"> </w:t>
      </w:r>
      <w:r w:rsidRPr="00B05709">
        <w:rPr>
          <w:rFonts w:ascii="Arial" w:hAnsi="Arial" w:cs="Arial"/>
          <w:i/>
        </w:rPr>
        <w:t>Economic costs of diabetes in the U.S. in 2017</w:t>
      </w:r>
      <w:r w:rsidRPr="001F1662">
        <w:rPr>
          <w:rFonts w:ascii="Arial" w:hAnsi="Arial" w:cs="Arial"/>
        </w:rPr>
        <w:t xml:space="preserve">. </w:t>
      </w:r>
      <w:r w:rsidRPr="00720A44">
        <w:rPr>
          <w:rFonts w:ascii="Arial" w:hAnsi="Arial" w:cs="Arial"/>
          <w:i/>
        </w:rPr>
        <w:t>Diabetes Care</w:t>
      </w:r>
      <w:r w:rsidRPr="001F1662">
        <w:rPr>
          <w:rFonts w:ascii="Arial" w:hAnsi="Arial" w:cs="Arial"/>
        </w:rPr>
        <w:t>. 2018;41(5):917–928. doi: 10.2337/dci18-0007.</w:t>
      </w:r>
    </w:p>
    <w:p w14:paraId="04A8F517" w14:textId="77777777" w:rsidR="001F1662" w:rsidRDefault="001F1662" w:rsidP="00B05709">
      <w:pPr>
        <w:spacing w:line="360" w:lineRule="auto"/>
        <w:jc w:val="both"/>
        <w:rPr>
          <w:rFonts w:ascii="Arial" w:hAnsi="Arial" w:cs="Arial"/>
        </w:rPr>
      </w:pPr>
      <w:r w:rsidRPr="001F1662">
        <w:rPr>
          <w:rFonts w:ascii="Arial" w:hAnsi="Arial" w:cs="Arial"/>
        </w:rPr>
        <w:t>Centers for Disease Control and Prevention. Diabetes 2017</w:t>
      </w:r>
      <w:r w:rsidR="00720A44">
        <w:rPr>
          <w:rFonts w:ascii="Arial" w:hAnsi="Arial" w:cs="Arial"/>
        </w:rPr>
        <w:t>,</w:t>
      </w:r>
      <w:r w:rsidRPr="001F1662">
        <w:rPr>
          <w:rFonts w:ascii="Arial" w:hAnsi="Arial" w:cs="Arial"/>
        </w:rPr>
        <w:t xml:space="preserve"> report card. 2017.</w:t>
      </w:r>
    </w:p>
    <w:p w14:paraId="60CF252E" w14:textId="77777777" w:rsidR="00720A44" w:rsidRDefault="00720A44" w:rsidP="00B05709">
      <w:pPr>
        <w:spacing w:line="360" w:lineRule="auto"/>
        <w:jc w:val="both"/>
        <w:rPr>
          <w:rFonts w:ascii="Arial" w:hAnsi="Arial" w:cs="Arial"/>
        </w:rPr>
      </w:pPr>
      <w:r w:rsidRPr="00720A44">
        <w:rPr>
          <w:rFonts w:ascii="Arial" w:hAnsi="Arial" w:cs="Arial"/>
        </w:rPr>
        <w:t xml:space="preserve">International Diabetes Federation. Diabetes atlas 8th edition </w:t>
      </w:r>
      <w:r>
        <w:rPr>
          <w:rFonts w:ascii="Arial" w:hAnsi="Arial" w:cs="Arial"/>
        </w:rPr>
        <w:t>(</w:t>
      </w:r>
      <w:r w:rsidRPr="00720A44">
        <w:rPr>
          <w:rFonts w:ascii="Arial" w:hAnsi="Arial" w:cs="Arial"/>
        </w:rPr>
        <w:t>2017</w:t>
      </w:r>
      <w:r>
        <w:rPr>
          <w:rFonts w:ascii="Arial" w:hAnsi="Arial" w:cs="Arial"/>
        </w:rPr>
        <w:t>),</w:t>
      </w:r>
      <w:r w:rsidRPr="00720A44">
        <w:rPr>
          <w:rFonts w:ascii="Arial" w:hAnsi="Arial" w:cs="Arial"/>
        </w:rPr>
        <w:t xml:space="preserve"> </w:t>
      </w:r>
      <w:r w:rsidRPr="00720A44">
        <w:rPr>
          <w:rFonts w:ascii="Arial" w:hAnsi="Arial" w:cs="Arial"/>
          <w:i/>
        </w:rPr>
        <w:t>global fact sheet</w:t>
      </w:r>
      <w:r w:rsidRPr="00720A44">
        <w:rPr>
          <w:rFonts w:ascii="Arial" w:hAnsi="Arial" w:cs="Arial"/>
        </w:rPr>
        <w:t>.</w:t>
      </w:r>
      <w:r w:rsidRPr="00720A44">
        <w:t xml:space="preserve"> </w:t>
      </w:r>
      <w:r w:rsidRPr="00720A44">
        <w:rPr>
          <w:rFonts w:ascii="Arial" w:hAnsi="Arial" w:cs="Arial"/>
          <w:i/>
        </w:rPr>
        <w:t>Findings indicate the significant and costly economic and disease burden that diabetes has across the world.</w:t>
      </w:r>
    </w:p>
    <w:p w14:paraId="05D24DE6" w14:textId="77777777" w:rsidR="00720A44" w:rsidRDefault="00720A44" w:rsidP="00B05709">
      <w:pPr>
        <w:spacing w:line="360" w:lineRule="auto"/>
        <w:jc w:val="both"/>
        <w:rPr>
          <w:rFonts w:ascii="Arial" w:hAnsi="Arial" w:cs="Arial"/>
        </w:rPr>
      </w:pPr>
      <w:r w:rsidRPr="00720A44">
        <w:rPr>
          <w:rFonts w:ascii="Arial" w:hAnsi="Arial" w:cs="Arial"/>
        </w:rPr>
        <w:t>Gerstein HC, Miller ME, Byington RP, et al.</w:t>
      </w:r>
      <w:r>
        <w:rPr>
          <w:rFonts w:ascii="Arial" w:hAnsi="Arial" w:cs="Arial"/>
        </w:rPr>
        <w:t xml:space="preserve"> (</w:t>
      </w:r>
      <w:proofErr w:type="gramStart"/>
      <w:r>
        <w:rPr>
          <w:rFonts w:ascii="Arial" w:hAnsi="Arial" w:cs="Arial"/>
        </w:rPr>
        <w:t>2008</w:t>
      </w:r>
      <w:r w:rsidR="004D513F">
        <w:rPr>
          <w:rFonts w:ascii="Arial" w:hAnsi="Arial" w:cs="Arial"/>
        </w:rPr>
        <w:t xml:space="preserve"> </w:t>
      </w:r>
      <w:r w:rsidRPr="00B05709">
        <w:rPr>
          <w:rFonts w:ascii="Arial" w:hAnsi="Arial" w:cs="Arial"/>
          <w:i/>
        </w:rPr>
        <w:t>)</w:t>
      </w:r>
      <w:proofErr w:type="gramEnd"/>
      <w:r w:rsidR="00B05709" w:rsidRPr="00B05709">
        <w:rPr>
          <w:rFonts w:ascii="Arial" w:hAnsi="Arial" w:cs="Arial"/>
          <w:i/>
        </w:rPr>
        <w:t>,</w:t>
      </w:r>
      <w:r w:rsidRPr="00B05709">
        <w:rPr>
          <w:rFonts w:ascii="Arial" w:hAnsi="Arial" w:cs="Arial"/>
          <w:i/>
        </w:rPr>
        <w:t xml:space="preserve"> Effects of intensive glucose lowering in type 2 diabetes. The New England journal of medicine.</w:t>
      </w:r>
      <w:r w:rsidRPr="00720A44">
        <w:rPr>
          <w:rFonts w:ascii="Arial" w:hAnsi="Arial" w:cs="Arial"/>
        </w:rPr>
        <w:t xml:space="preserve"> 12;358(24):2545–59.</w:t>
      </w:r>
    </w:p>
    <w:p w14:paraId="70033184" w14:textId="77777777" w:rsidR="00720A44" w:rsidRPr="00E00788" w:rsidRDefault="00720A44" w:rsidP="00B05709">
      <w:pPr>
        <w:spacing w:line="360" w:lineRule="auto"/>
        <w:jc w:val="both"/>
        <w:rPr>
          <w:rFonts w:ascii="Arial" w:hAnsi="Arial" w:cs="Arial"/>
        </w:rPr>
      </w:pPr>
      <w:proofErr w:type="spellStart"/>
      <w:r w:rsidRPr="00720A44">
        <w:rPr>
          <w:rFonts w:ascii="Arial" w:hAnsi="Arial" w:cs="Arial"/>
        </w:rPr>
        <w:t>Papademetriou</w:t>
      </w:r>
      <w:proofErr w:type="spellEnd"/>
      <w:r w:rsidRPr="00720A44">
        <w:rPr>
          <w:rFonts w:ascii="Arial" w:hAnsi="Arial" w:cs="Arial"/>
        </w:rPr>
        <w:t xml:space="preserve"> V, Lovato L, </w:t>
      </w:r>
      <w:proofErr w:type="spellStart"/>
      <w:r w:rsidRPr="00720A44">
        <w:rPr>
          <w:rFonts w:ascii="Arial" w:hAnsi="Arial" w:cs="Arial"/>
        </w:rPr>
        <w:t>Doumas</w:t>
      </w:r>
      <w:proofErr w:type="spellEnd"/>
      <w:r w:rsidRPr="00720A44">
        <w:rPr>
          <w:rFonts w:ascii="Arial" w:hAnsi="Arial" w:cs="Arial"/>
        </w:rPr>
        <w:t xml:space="preserve"> M, </w:t>
      </w:r>
      <w:r w:rsidR="00B05709" w:rsidRPr="00720A44">
        <w:rPr>
          <w:rFonts w:ascii="Arial" w:hAnsi="Arial" w:cs="Arial"/>
        </w:rPr>
        <w:t>et al.</w:t>
      </w:r>
      <w:r w:rsidR="00B05709">
        <w:rPr>
          <w:rFonts w:ascii="Arial" w:hAnsi="Arial" w:cs="Arial"/>
        </w:rPr>
        <w:t xml:space="preserve"> (2014),</w:t>
      </w:r>
      <w:r w:rsidRPr="00720A44">
        <w:rPr>
          <w:rFonts w:ascii="Arial" w:hAnsi="Arial" w:cs="Arial"/>
        </w:rPr>
        <w:t xml:space="preserve"> </w:t>
      </w:r>
      <w:r w:rsidRPr="00B05709">
        <w:rPr>
          <w:rFonts w:ascii="Arial" w:hAnsi="Arial" w:cs="Arial"/>
          <w:i/>
        </w:rPr>
        <w:t>Chronic kidney disease and intensive glycemic control increase cardiovascular risk in patients with type 2 diabetes</w:t>
      </w:r>
      <w:r w:rsidRPr="00720A44">
        <w:rPr>
          <w:rFonts w:ascii="Arial" w:hAnsi="Arial" w:cs="Arial"/>
        </w:rPr>
        <w:t>. Kidney Int. 2014</w:t>
      </w:r>
      <w:r w:rsidR="00B05709">
        <w:rPr>
          <w:rFonts w:ascii="Arial" w:hAnsi="Arial" w:cs="Arial"/>
        </w:rPr>
        <w:t>.</w:t>
      </w:r>
    </w:p>
    <w:sectPr w:rsidR="00720A44" w:rsidRPr="00E00788" w:rsidSect="0052716A">
      <w:footerReference w:type="default" r:id="rId11"/>
      <w:pgSz w:w="11906" w:h="16838" w:code="9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4B119" w14:textId="77777777" w:rsidR="007957FA" w:rsidRDefault="007957FA" w:rsidP="00D830E1">
      <w:pPr>
        <w:spacing w:after="0" w:line="240" w:lineRule="auto"/>
      </w:pPr>
      <w:r>
        <w:separator/>
      </w:r>
    </w:p>
  </w:endnote>
  <w:endnote w:type="continuationSeparator" w:id="0">
    <w:p w14:paraId="1DC18E1A" w14:textId="77777777" w:rsidR="007957FA" w:rsidRDefault="007957FA" w:rsidP="00D83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653943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24AD396" w14:textId="77777777" w:rsidR="00D830E1" w:rsidRDefault="00D830E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513F">
          <w:rPr>
            <w:noProof/>
          </w:rPr>
          <w:t>8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BA3FFE8" w14:textId="77777777" w:rsidR="00D830E1" w:rsidRDefault="00D830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FE29C" w14:textId="77777777" w:rsidR="007957FA" w:rsidRDefault="007957FA" w:rsidP="00D830E1">
      <w:pPr>
        <w:spacing w:after="0" w:line="240" w:lineRule="auto"/>
      </w:pPr>
      <w:r>
        <w:separator/>
      </w:r>
    </w:p>
  </w:footnote>
  <w:footnote w:type="continuationSeparator" w:id="0">
    <w:p w14:paraId="47BC4631" w14:textId="77777777" w:rsidR="007957FA" w:rsidRDefault="007957FA" w:rsidP="00D830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54C6"/>
    <w:multiLevelType w:val="multilevel"/>
    <w:tmpl w:val="1132F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D3284"/>
    <w:multiLevelType w:val="hybridMultilevel"/>
    <w:tmpl w:val="4ACCCB7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A5A5601"/>
    <w:multiLevelType w:val="hybridMultilevel"/>
    <w:tmpl w:val="4F587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A38B9"/>
    <w:multiLevelType w:val="hybridMultilevel"/>
    <w:tmpl w:val="AD4A6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824EE"/>
    <w:multiLevelType w:val="hybridMultilevel"/>
    <w:tmpl w:val="F596F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BD0"/>
    <w:multiLevelType w:val="hybridMultilevel"/>
    <w:tmpl w:val="D9E49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D7B60"/>
    <w:multiLevelType w:val="multilevel"/>
    <w:tmpl w:val="A4BC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817967"/>
    <w:multiLevelType w:val="multilevel"/>
    <w:tmpl w:val="558AE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1B11D5"/>
    <w:multiLevelType w:val="multilevel"/>
    <w:tmpl w:val="87E84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E274FF"/>
    <w:multiLevelType w:val="hybridMultilevel"/>
    <w:tmpl w:val="19263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FE473C">
      <w:numFmt w:val="bullet"/>
      <w:lvlText w:val="•"/>
      <w:lvlJc w:val="left"/>
      <w:pPr>
        <w:ind w:left="1800" w:hanging="720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DF75DF"/>
    <w:multiLevelType w:val="multilevel"/>
    <w:tmpl w:val="96CCA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B830F0"/>
    <w:multiLevelType w:val="multilevel"/>
    <w:tmpl w:val="5E02F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255E01"/>
    <w:multiLevelType w:val="multilevel"/>
    <w:tmpl w:val="19E85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C54734"/>
    <w:multiLevelType w:val="multilevel"/>
    <w:tmpl w:val="9A1E0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EF29DF"/>
    <w:multiLevelType w:val="hybridMultilevel"/>
    <w:tmpl w:val="1C72A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C50641"/>
    <w:multiLevelType w:val="multilevel"/>
    <w:tmpl w:val="57F24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B73F4F"/>
    <w:multiLevelType w:val="hybridMultilevel"/>
    <w:tmpl w:val="E9C24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6F1FAD"/>
    <w:multiLevelType w:val="multilevel"/>
    <w:tmpl w:val="A8DC9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F54589"/>
    <w:multiLevelType w:val="hybridMultilevel"/>
    <w:tmpl w:val="CF48A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5536C5B"/>
    <w:multiLevelType w:val="hybridMultilevel"/>
    <w:tmpl w:val="EE4EE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A927F3"/>
    <w:multiLevelType w:val="multilevel"/>
    <w:tmpl w:val="8E22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CF5B8E"/>
    <w:multiLevelType w:val="multilevel"/>
    <w:tmpl w:val="43C08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587888">
    <w:abstractNumId w:val="1"/>
  </w:num>
  <w:num w:numId="2" w16cid:durableId="382825019">
    <w:abstractNumId w:val="20"/>
  </w:num>
  <w:num w:numId="3" w16cid:durableId="60644942">
    <w:abstractNumId w:val="21"/>
  </w:num>
  <w:num w:numId="4" w16cid:durableId="1008294516">
    <w:abstractNumId w:val="12"/>
  </w:num>
  <w:num w:numId="5" w16cid:durableId="171839912">
    <w:abstractNumId w:val="15"/>
  </w:num>
  <w:num w:numId="6" w16cid:durableId="1802577877">
    <w:abstractNumId w:val="8"/>
  </w:num>
  <w:num w:numId="7" w16cid:durableId="2141459246">
    <w:abstractNumId w:val="17"/>
  </w:num>
  <w:num w:numId="8" w16cid:durableId="2100783562">
    <w:abstractNumId w:val="7"/>
  </w:num>
  <w:num w:numId="9" w16cid:durableId="2096971864">
    <w:abstractNumId w:val="10"/>
  </w:num>
  <w:num w:numId="10" w16cid:durableId="1193765069">
    <w:abstractNumId w:val="13"/>
  </w:num>
  <w:num w:numId="11" w16cid:durableId="1189610098">
    <w:abstractNumId w:val="0"/>
  </w:num>
  <w:num w:numId="12" w16cid:durableId="88238863">
    <w:abstractNumId w:val="6"/>
  </w:num>
  <w:num w:numId="13" w16cid:durableId="1991473876">
    <w:abstractNumId w:val="11"/>
  </w:num>
  <w:num w:numId="14" w16cid:durableId="784736798">
    <w:abstractNumId w:val="9"/>
  </w:num>
  <w:num w:numId="15" w16cid:durableId="790325130">
    <w:abstractNumId w:val="19"/>
  </w:num>
  <w:num w:numId="16" w16cid:durableId="2103908639">
    <w:abstractNumId w:val="14"/>
  </w:num>
  <w:num w:numId="17" w16cid:durableId="1097402801">
    <w:abstractNumId w:val="5"/>
  </w:num>
  <w:num w:numId="18" w16cid:durableId="1935164742">
    <w:abstractNumId w:val="16"/>
  </w:num>
  <w:num w:numId="19" w16cid:durableId="217404859">
    <w:abstractNumId w:val="4"/>
  </w:num>
  <w:num w:numId="20" w16cid:durableId="1494754690">
    <w:abstractNumId w:val="2"/>
  </w:num>
  <w:num w:numId="21" w16cid:durableId="898439186">
    <w:abstractNumId w:val="18"/>
  </w:num>
  <w:num w:numId="22" w16cid:durableId="13700305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BAB"/>
    <w:rsid w:val="000C34FC"/>
    <w:rsid w:val="00120D10"/>
    <w:rsid w:val="00194DCD"/>
    <w:rsid w:val="001B1B8A"/>
    <w:rsid w:val="001F1662"/>
    <w:rsid w:val="0026062B"/>
    <w:rsid w:val="002B1BED"/>
    <w:rsid w:val="002D0BAB"/>
    <w:rsid w:val="00300D7A"/>
    <w:rsid w:val="003320A1"/>
    <w:rsid w:val="003502D6"/>
    <w:rsid w:val="003517FF"/>
    <w:rsid w:val="003818F6"/>
    <w:rsid w:val="003A43DC"/>
    <w:rsid w:val="003C31AE"/>
    <w:rsid w:val="00474A5B"/>
    <w:rsid w:val="00494296"/>
    <w:rsid w:val="004D513F"/>
    <w:rsid w:val="004E085B"/>
    <w:rsid w:val="00512BC9"/>
    <w:rsid w:val="0052716A"/>
    <w:rsid w:val="00545281"/>
    <w:rsid w:val="005A3E6A"/>
    <w:rsid w:val="005C1E0B"/>
    <w:rsid w:val="00623982"/>
    <w:rsid w:val="00661D3E"/>
    <w:rsid w:val="006D37A8"/>
    <w:rsid w:val="006F54F3"/>
    <w:rsid w:val="00720A44"/>
    <w:rsid w:val="00730C62"/>
    <w:rsid w:val="00737535"/>
    <w:rsid w:val="007957FA"/>
    <w:rsid w:val="007A11F7"/>
    <w:rsid w:val="007D0A78"/>
    <w:rsid w:val="007F2D4D"/>
    <w:rsid w:val="00860688"/>
    <w:rsid w:val="00877FB6"/>
    <w:rsid w:val="008E4863"/>
    <w:rsid w:val="009152CC"/>
    <w:rsid w:val="00960835"/>
    <w:rsid w:val="009E2131"/>
    <w:rsid w:val="00A83247"/>
    <w:rsid w:val="00AA2781"/>
    <w:rsid w:val="00AA388A"/>
    <w:rsid w:val="00AD3886"/>
    <w:rsid w:val="00B05709"/>
    <w:rsid w:val="00B65968"/>
    <w:rsid w:val="00B82BB5"/>
    <w:rsid w:val="00C05E95"/>
    <w:rsid w:val="00CC12EA"/>
    <w:rsid w:val="00D44B06"/>
    <w:rsid w:val="00D52DA6"/>
    <w:rsid w:val="00D830E1"/>
    <w:rsid w:val="00DF33B0"/>
    <w:rsid w:val="00E00788"/>
    <w:rsid w:val="00E52289"/>
    <w:rsid w:val="00EA3732"/>
    <w:rsid w:val="00EC6B77"/>
    <w:rsid w:val="00FC7564"/>
    <w:rsid w:val="00FC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66096"/>
  <w15:chartTrackingRefBased/>
  <w15:docId w15:val="{29D9904B-7B26-4327-9E3D-B0DE3E1EF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152CC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152CC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7D0A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83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0E1"/>
  </w:style>
  <w:style w:type="paragraph" w:styleId="Footer">
    <w:name w:val="footer"/>
    <w:basedOn w:val="Normal"/>
    <w:link w:val="FooterChar"/>
    <w:uiPriority w:val="99"/>
    <w:unhideWhenUsed/>
    <w:rsid w:val="00D83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0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9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50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3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8376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8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2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8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9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8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2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9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0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9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02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2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3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9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19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08688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5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6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70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0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6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08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4AD50-8EB6-4CB4-8E82-07442BCA8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2171</Words>
  <Characters>12375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Title: Component 2 –       Major Health Issue</vt:lpstr>
    </vt:vector>
  </TitlesOfParts>
  <Company/>
  <LinksUpToDate>false</LinksUpToDate>
  <CharactersWithSpaces>14517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Title: Component 2 –       Major Health Issue</dc:title>
  <dc:subject/>
  <dc:creator>Windows User</dc:creator>
  <cp:keywords/>
  <dc:description/>
  <cp:lastModifiedBy>Nazia</cp:lastModifiedBy>
  <cp:revision>2</cp:revision>
  <dcterms:created xsi:type="dcterms:W3CDTF">2022-11-16T15:50:00Z</dcterms:created>
  <dcterms:modified xsi:type="dcterms:W3CDTF">2022-11-16T15:50:00Z</dcterms:modified>
</cp:coreProperties>
</file>