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848EB3" w14:textId="6FD35F39" w:rsidR="004D1BD2" w:rsidRPr="004D1BD2" w:rsidRDefault="004D1BD2" w:rsidP="00ED7415">
      <w:pPr>
        <w:spacing w:after="16" w:line="259" w:lineRule="auto"/>
        <w:ind w:left="563" w:right="0"/>
        <w:jc w:val="left"/>
        <w:rPr>
          <w:bCs/>
          <w:sz w:val="22"/>
          <w:u w:val="single"/>
        </w:rPr>
      </w:pPr>
      <w:r w:rsidRPr="004D1BD2">
        <w:rPr>
          <w:bCs/>
          <w:sz w:val="22"/>
          <w:u w:val="single"/>
        </w:rPr>
        <w:t>Sian Davies - 2236980</w:t>
      </w:r>
    </w:p>
    <w:p w14:paraId="3E744516" w14:textId="77777777" w:rsidR="004D1BD2" w:rsidRDefault="004D1BD2" w:rsidP="00ED7415">
      <w:pPr>
        <w:spacing w:after="16" w:line="259" w:lineRule="auto"/>
        <w:ind w:left="563" w:right="0"/>
        <w:jc w:val="left"/>
        <w:rPr>
          <w:b/>
          <w:sz w:val="22"/>
        </w:rPr>
      </w:pPr>
    </w:p>
    <w:p w14:paraId="43D25D2D" w14:textId="1A119B6E" w:rsidR="00ED7415" w:rsidRDefault="00ED7415" w:rsidP="00ED7415">
      <w:pPr>
        <w:spacing w:after="16" w:line="259" w:lineRule="auto"/>
        <w:ind w:left="563" w:right="0"/>
        <w:jc w:val="left"/>
        <w:rPr>
          <w:sz w:val="22"/>
        </w:rPr>
      </w:pPr>
      <w:r>
        <w:rPr>
          <w:b/>
          <w:sz w:val="22"/>
        </w:rPr>
        <w:t>Essay one – Maintaining Professional Standards</w:t>
      </w:r>
      <w:r>
        <w:rPr>
          <w:sz w:val="22"/>
        </w:rPr>
        <w:t xml:space="preserve"> </w:t>
      </w:r>
    </w:p>
    <w:p w14:paraId="784D6AA0" w14:textId="77777777" w:rsidR="00ED7415" w:rsidRDefault="00ED7415" w:rsidP="00ED7415">
      <w:pPr>
        <w:spacing w:after="16" w:line="259" w:lineRule="auto"/>
        <w:ind w:left="563" w:right="0"/>
        <w:jc w:val="left"/>
        <w:rPr>
          <w:sz w:val="22"/>
        </w:rPr>
      </w:pPr>
    </w:p>
    <w:p w14:paraId="4D006FD0" w14:textId="77777777" w:rsidR="00ED7415" w:rsidRDefault="00ED7415" w:rsidP="00ED7415">
      <w:pPr>
        <w:spacing w:after="16" w:line="259" w:lineRule="auto"/>
        <w:ind w:left="563" w:right="0"/>
        <w:jc w:val="left"/>
        <w:rPr>
          <w:sz w:val="22"/>
        </w:rPr>
      </w:pPr>
    </w:p>
    <w:p w14:paraId="1B991223" w14:textId="738C1E5B" w:rsidR="00B221B5" w:rsidRDefault="007B639D" w:rsidP="00B221B5">
      <w:pPr>
        <w:spacing w:after="16" w:line="480" w:lineRule="auto"/>
        <w:ind w:left="563" w:right="0"/>
        <w:jc w:val="left"/>
        <w:rPr>
          <w:szCs w:val="24"/>
        </w:rPr>
      </w:pPr>
      <w:r>
        <w:rPr>
          <w:szCs w:val="24"/>
        </w:rPr>
        <w:t>Police officers must uphold</w:t>
      </w:r>
      <w:r w:rsidR="00ED7415" w:rsidRPr="00453E3D">
        <w:rPr>
          <w:szCs w:val="24"/>
        </w:rPr>
        <w:t xml:space="preserve"> exemplary professional standards that must be met and maintained throughout their duty of care for the public</w:t>
      </w:r>
      <w:r w:rsidR="00B221B5">
        <w:rPr>
          <w:szCs w:val="24"/>
        </w:rPr>
        <w:t xml:space="preserve">. </w:t>
      </w:r>
      <w:r w:rsidR="00A332C2">
        <w:rPr>
          <w:szCs w:val="24"/>
        </w:rPr>
        <w:t>“Policing requires high levels of integrity and officers are trusted with powers and responsibilities that set them apart from fellow citizens</w:t>
      </w:r>
      <w:r w:rsidR="00A1225C">
        <w:rPr>
          <w:szCs w:val="24"/>
        </w:rPr>
        <w:t>.”</w:t>
      </w:r>
      <w:r w:rsidR="00A332C2">
        <w:rPr>
          <w:szCs w:val="24"/>
        </w:rPr>
        <w:t xml:space="preserve"> </w:t>
      </w:r>
      <w:sdt>
        <w:sdtPr>
          <w:rPr>
            <w:szCs w:val="24"/>
          </w:rPr>
          <w:id w:val="-238403130"/>
          <w:citation/>
        </w:sdtPr>
        <w:sdtEndPr/>
        <w:sdtContent>
          <w:r w:rsidR="00A332C2">
            <w:rPr>
              <w:szCs w:val="24"/>
            </w:rPr>
            <w:fldChar w:fldCharType="begin"/>
          </w:r>
          <w:r>
            <w:rPr>
              <w:szCs w:val="24"/>
            </w:rPr>
            <w:instrText xml:space="preserve">CITATION Wil18 \l 2057 </w:instrText>
          </w:r>
          <w:r w:rsidR="00A332C2">
            <w:rPr>
              <w:szCs w:val="24"/>
            </w:rPr>
            <w:fldChar w:fldCharType="separate"/>
          </w:r>
          <w:r w:rsidRPr="007B639D">
            <w:rPr>
              <w:noProof/>
              <w:szCs w:val="24"/>
            </w:rPr>
            <w:t>(Vito, 2018)</w:t>
          </w:r>
          <w:r w:rsidR="00A332C2">
            <w:rPr>
              <w:szCs w:val="24"/>
            </w:rPr>
            <w:fldChar w:fldCharType="end"/>
          </w:r>
        </w:sdtContent>
      </w:sdt>
      <w:r w:rsidR="00A332C2">
        <w:rPr>
          <w:szCs w:val="24"/>
        </w:rPr>
        <w:t xml:space="preserve"> </w:t>
      </w:r>
      <w:r w:rsidR="00B221B5" w:rsidRPr="00453E3D">
        <w:rPr>
          <w:szCs w:val="24"/>
        </w:rPr>
        <w:t>Police officers work off specific standards set to them to maintain a gold standard model whilst engaging with the public, these models form the way for officers dealing with incidents and how expectations are managed whilst in the public eye</w:t>
      </w:r>
      <w:r w:rsidR="00B221B5">
        <w:rPr>
          <w:szCs w:val="24"/>
        </w:rPr>
        <w:t>.</w:t>
      </w:r>
    </w:p>
    <w:p w14:paraId="4B9D2CC9" w14:textId="4E3BDC28" w:rsidR="00F24FE6" w:rsidRDefault="00F24FE6" w:rsidP="00F24FE6">
      <w:pPr>
        <w:spacing w:after="16" w:line="480" w:lineRule="auto"/>
        <w:ind w:right="0"/>
        <w:jc w:val="left"/>
        <w:rPr>
          <w:szCs w:val="24"/>
        </w:rPr>
      </w:pPr>
      <w:r w:rsidRPr="00453E3D">
        <w:rPr>
          <w:szCs w:val="24"/>
        </w:rPr>
        <w:t>The Police and Criminal Evidence Act 1984,</w:t>
      </w:r>
      <w:r w:rsidRPr="00236F46">
        <w:rPr>
          <w:szCs w:val="24"/>
        </w:rPr>
        <w:t xml:space="preserve"> </w:t>
      </w:r>
      <w:r>
        <w:rPr>
          <w:szCs w:val="24"/>
        </w:rPr>
        <w:t>(</w:t>
      </w:r>
      <w:r w:rsidRPr="00453E3D">
        <w:rPr>
          <w:szCs w:val="24"/>
        </w:rPr>
        <w:t>PAC</w:t>
      </w:r>
      <w:r>
        <w:rPr>
          <w:szCs w:val="24"/>
        </w:rPr>
        <w:t>E)</w:t>
      </w:r>
      <w:r w:rsidRPr="00453E3D">
        <w:rPr>
          <w:szCs w:val="24"/>
        </w:rPr>
        <w:t xml:space="preserve"> </w:t>
      </w:r>
      <w:r>
        <w:rPr>
          <w:szCs w:val="24"/>
        </w:rPr>
        <w:t>provides “The</w:t>
      </w:r>
      <w:r w:rsidRPr="00453E3D">
        <w:rPr>
          <w:szCs w:val="24"/>
        </w:rPr>
        <w:t xml:space="preserve"> </w:t>
      </w:r>
      <w:r>
        <w:rPr>
          <w:szCs w:val="24"/>
        </w:rPr>
        <w:t>police with powers to arrest individuals, search people and property, enter buildings and to seize objects. PACE applies the principles of justice, honesty and workability in the investigation process</w:t>
      </w:r>
      <w:r w:rsidR="007B639D">
        <w:rPr>
          <w:szCs w:val="24"/>
        </w:rPr>
        <w:t>.</w:t>
      </w:r>
      <w:r>
        <w:rPr>
          <w:szCs w:val="24"/>
        </w:rPr>
        <w:t xml:space="preserve">” </w:t>
      </w:r>
      <w:sdt>
        <w:sdtPr>
          <w:rPr>
            <w:szCs w:val="24"/>
          </w:rPr>
          <w:id w:val="-1300682647"/>
          <w:citation/>
        </w:sdtPr>
        <w:sdtEndPr/>
        <w:sdtContent>
          <w:r>
            <w:rPr>
              <w:szCs w:val="24"/>
            </w:rPr>
            <w:fldChar w:fldCharType="begin"/>
          </w:r>
          <w:r w:rsidR="00A1225C">
            <w:rPr>
              <w:szCs w:val="24"/>
            </w:rPr>
            <w:instrText xml:space="preserve">CITATION Bla23 \l 2057 </w:instrText>
          </w:r>
          <w:r>
            <w:rPr>
              <w:szCs w:val="24"/>
            </w:rPr>
            <w:fldChar w:fldCharType="separate"/>
          </w:r>
          <w:r w:rsidR="00A1225C" w:rsidRPr="00A1225C">
            <w:rPr>
              <w:noProof/>
              <w:szCs w:val="24"/>
            </w:rPr>
            <w:t>(Blackstones, 2023)</w:t>
          </w:r>
          <w:r>
            <w:rPr>
              <w:szCs w:val="24"/>
            </w:rPr>
            <w:fldChar w:fldCharType="end"/>
          </w:r>
        </w:sdtContent>
      </w:sdt>
      <w:r>
        <w:rPr>
          <w:szCs w:val="24"/>
        </w:rPr>
        <w:t xml:space="preserve"> </w:t>
      </w:r>
      <w:r w:rsidRPr="00453E3D">
        <w:rPr>
          <w:szCs w:val="24"/>
        </w:rPr>
        <w:t xml:space="preserve">Whilst police commit to the highest level of service, this can deliver challenges to officers when confronted with members of the public who do not have the same morals and ethics. Decisions must be made by police, which are fair, accountable and unbiased even when faced with the most difficult challenges. </w:t>
      </w:r>
    </w:p>
    <w:p w14:paraId="7E0C6607" w14:textId="77777777" w:rsidR="00F24FE6" w:rsidRDefault="00F24FE6" w:rsidP="00F24FE6">
      <w:pPr>
        <w:spacing w:after="16" w:line="480" w:lineRule="auto"/>
        <w:ind w:right="0"/>
        <w:jc w:val="left"/>
        <w:rPr>
          <w:szCs w:val="24"/>
        </w:rPr>
      </w:pPr>
    </w:p>
    <w:p w14:paraId="1126F83E" w14:textId="00420827" w:rsidR="00F24FE6" w:rsidRDefault="00F24FE6" w:rsidP="00F24FE6">
      <w:pPr>
        <w:spacing w:after="16" w:line="480" w:lineRule="auto"/>
        <w:ind w:right="0"/>
        <w:jc w:val="left"/>
        <w:rPr>
          <w:szCs w:val="24"/>
        </w:rPr>
      </w:pPr>
      <w:r w:rsidRPr="00453E3D">
        <w:rPr>
          <w:szCs w:val="24"/>
        </w:rPr>
        <w:t xml:space="preserve">It is a known fact that policing has vastly changed throughout the years, the use of technology has been a great factor for this. </w:t>
      </w:r>
      <w:r>
        <w:rPr>
          <w:szCs w:val="24"/>
        </w:rPr>
        <w:t>“</w:t>
      </w:r>
      <w:r w:rsidRPr="00453E3D">
        <w:rPr>
          <w:szCs w:val="24"/>
        </w:rPr>
        <w:t>Technology</w:t>
      </w:r>
      <w:r>
        <w:rPr>
          <w:szCs w:val="24"/>
        </w:rPr>
        <w:t xml:space="preserve"> has played a huge role in changing the way policing is done. Technology has transformed policing procedures</w:t>
      </w:r>
      <w:r w:rsidR="00A1225C">
        <w:rPr>
          <w:szCs w:val="24"/>
        </w:rPr>
        <w:t>”</w:t>
      </w:r>
      <w:r>
        <w:rPr>
          <w:szCs w:val="24"/>
        </w:rPr>
        <w:t xml:space="preserve"> </w:t>
      </w:r>
      <w:sdt>
        <w:sdtPr>
          <w:rPr>
            <w:szCs w:val="24"/>
          </w:rPr>
          <w:id w:val="-599878523"/>
          <w:citation/>
        </w:sdtPr>
        <w:sdtEndPr/>
        <w:sdtContent>
          <w:r>
            <w:rPr>
              <w:szCs w:val="24"/>
            </w:rPr>
            <w:fldChar w:fldCharType="begin"/>
          </w:r>
          <w:r>
            <w:rPr>
              <w:szCs w:val="24"/>
            </w:rPr>
            <w:instrText xml:space="preserve"> CITATION Wil16 \l 2057 </w:instrText>
          </w:r>
          <w:r>
            <w:rPr>
              <w:szCs w:val="24"/>
            </w:rPr>
            <w:fldChar w:fldCharType="separate"/>
          </w:r>
          <w:r w:rsidRPr="003C7B23">
            <w:rPr>
              <w:noProof/>
              <w:szCs w:val="24"/>
            </w:rPr>
            <w:t>(Bratton, 2016)</w:t>
          </w:r>
          <w:r>
            <w:rPr>
              <w:szCs w:val="24"/>
            </w:rPr>
            <w:fldChar w:fldCharType="end"/>
          </w:r>
        </w:sdtContent>
      </w:sdt>
      <w:r w:rsidR="00A1225C">
        <w:rPr>
          <w:szCs w:val="24"/>
        </w:rPr>
        <w:t>,</w:t>
      </w:r>
      <w:r>
        <w:rPr>
          <w:szCs w:val="24"/>
        </w:rPr>
        <w:t xml:space="preserve"> </w:t>
      </w:r>
      <w:r w:rsidR="00A1225C">
        <w:rPr>
          <w:szCs w:val="24"/>
        </w:rPr>
        <w:t>f</w:t>
      </w:r>
      <w:r w:rsidRPr="00453E3D">
        <w:rPr>
          <w:szCs w:val="24"/>
        </w:rPr>
        <w:t xml:space="preserve">or example, officers now use Body Worn Cameras when attending calls, but this can sometimes come at a cost. Filming incidents can be seen by the public as a breach of their privacy and police may face scrutiny whilst one is in use. </w:t>
      </w:r>
      <w:r>
        <w:rPr>
          <w:szCs w:val="24"/>
        </w:rPr>
        <w:t xml:space="preserve">William F Walsh addresses the impact of the </w:t>
      </w:r>
      <w:r>
        <w:rPr>
          <w:szCs w:val="24"/>
        </w:rPr>
        <w:lastRenderedPageBreak/>
        <w:t>use of videoing in public, stating that “Controversial cases captured by police, bystanders or nearby security cameras, have seen officers use deadly force in questionable circumstances</w:t>
      </w:r>
      <w:r w:rsidR="007B639D">
        <w:rPr>
          <w:szCs w:val="24"/>
        </w:rPr>
        <w:t>.</w:t>
      </w:r>
      <w:r>
        <w:rPr>
          <w:szCs w:val="24"/>
        </w:rPr>
        <w:t>”</w:t>
      </w:r>
      <w:r w:rsidR="00A1225C">
        <w:rPr>
          <w:szCs w:val="24"/>
        </w:rPr>
        <w:t xml:space="preserve"> </w:t>
      </w:r>
      <w:sdt>
        <w:sdtPr>
          <w:rPr>
            <w:szCs w:val="24"/>
          </w:rPr>
          <w:id w:val="553048746"/>
          <w:citation/>
        </w:sdtPr>
        <w:sdtEndPr/>
        <w:sdtContent>
          <w:r>
            <w:rPr>
              <w:szCs w:val="24"/>
            </w:rPr>
            <w:fldChar w:fldCharType="begin"/>
          </w:r>
          <w:r w:rsidR="007B639D">
            <w:rPr>
              <w:szCs w:val="24"/>
            </w:rPr>
            <w:instrText xml:space="preserve">CITATION Wil18 \l 2057 </w:instrText>
          </w:r>
          <w:r>
            <w:rPr>
              <w:szCs w:val="24"/>
            </w:rPr>
            <w:fldChar w:fldCharType="separate"/>
          </w:r>
          <w:r w:rsidR="007B639D" w:rsidRPr="007B639D">
            <w:rPr>
              <w:noProof/>
              <w:szCs w:val="24"/>
            </w:rPr>
            <w:t>(Vito, 2018)</w:t>
          </w:r>
          <w:r>
            <w:rPr>
              <w:szCs w:val="24"/>
            </w:rPr>
            <w:fldChar w:fldCharType="end"/>
          </w:r>
        </w:sdtContent>
      </w:sdt>
      <w:r>
        <w:rPr>
          <w:szCs w:val="24"/>
        </w:rPr>
        <w:t xml:space="preserve"> It </w:t>
      </w:r>
      <w:r w:rsidRPr="00453E3D">
        <w:rPr>
          <w:szCs w:val="24"/>
        </w:rPr>
        <w:t xml:space="preserve">is where imperative that police </w:t>
      </w:r>
      <w:r>
        <w:rPr>
          <w:szCs w:val="24"/>
        </w:rPr>
        <w:t xml:space="preserve">maintain standards and </w:t>
      </w:r>
      <w:r w:rsidRPr="00453E3D">
        <w:rPr>
          <w:szCs w:val="24"/>
        </w:rPr>
        <w:t xml:space="preserve">work with the public to diminish any negative perceptions and to increase the public’s trust within the police force. </w:t>
      </w:r>
    </w:p>
    <w:p w14:paraId="2F3A5404" w14:textId="77777777" w:rsidR="00F24FE6" w:rsidRDefault="00F24FE6" w:rsidP="00F24FE6">
      <w:pPr>
        <w:spacing w:after="16" w:line="480" w:lineRule="auto"/>
        <w:ind w:right="0"/>
        <w:jc w:val="left"/>
        <w:rPr>
          <w:szCs w:val="24"/>
        </w:rPr>
      </w:pPr>
    </w:p>
    <w:p w14:paraId="6874E4C4" w14:textId="77777777" w:rsidR="00F24FE6" w:rsidRDefault="00F24FE6" w:rsidP="00F24FE6">
      <w:pPr>
        <w:spacing w:after="16" w:line="480" w:lineRule="auto"/>
        <w:ind w:right="0"/>
        <w:jc w:val="left"/>
        <w:rPr>
          <w:szCs w:val="24"/>
        </w:rPr>
      </w:pPr>
      <w:r>
        <w:rPr>
          <w:szCs w:val="24"/>
        </w:rPr>
        <w:t>T</w:t>
      </w:r>
      <w:r w:rsidRPr="00453E3D">
        <w:rPr>
          <w:szCs w:val="24"/>
        </w:rPr>
        <w:t>he National Decision-Making Model</w:t>
      </w:r>
      <w:r>
        <w:rPr>
          <w:szCs w:val="24"/>
        </w:rPr>
        <w:t xml:space="preserve"> (NDM) has been developed “</w:t>
      </w:r>
      <w:r w:rsidRPr="00931258">
        <w:rPr>
          <w:spacing w:val="3"/>
          <w:szCs w:val="24"/>
        </w:rPr>
        <w:t>To help everyone in policing make decisions and to provide a framework in which decisions can be examined and challenged”</w:t>
      </w:r>
      <w:sdt>
        <w:sdtPr>
          <w:rPr>
            <w:spacing w:val="3"/>
            <w:szCs w:val="24"/>
          </w:rPr>
          <w:id w:val="1967159295"/>
          <w:citation/>
        </w:sdtPr>
        <w:sdtEndPr/>
        <w:sdtContent>
          <w:r>
            <w:rPr>
              <w:spacing w:val="3"/>
              <w:szCs w:val="24"/>
            </w:rPr>
            <w:fldChar w:fldCharType="begin"/>
          </w:r>
          <w:r>
            <w:rPr>
              <w:spacing w:val="3"/>
              <w:szCs w:val="24"/>
            </w:rPr>
            <w:instrText xml:space="preserve"> CITATION Col13 \l 2057 </w:instrText>
          </w:r>
          <w:r>
            <w:rPr>
              <w:spacing w:val="3"/>
              <w:szCs w:val="24"/>
            </w:rPr>
            <w:fldChar w:fldCharType="separate"/>
          </w:r>
          <w:r>
            <w:rPr>
              <w:noProof/>
              <w:spacing w:val="3"/>
              <w:szCs w:val="24"/>
            </w:rPr>
            <w:t xml:space="preserve"> </w:t>
          </w:r>
          <w:r w:rsidRPr="00931258">
            <w:rPr>
              <w:noProof/>
              <w:spacing w:val="3"/>
              <w:szCs w:val="24"/>
            </w:rPr>
            <w:t>(Policing, 2013)</w:t>
          </w:r>
          <w:r>
            <w:rPr>
              <w:spacing w:val="3"/>
              <w:szCs w:val="24"/>
            </w:rPr>
            <w:fldChar w:fldCharType="end"/>
          </w:r>
        </w:sdtContent>
      </w:sdt>
      <w:r w:rsidRPr="00453E3D">
        <w:rPr>
          <w:szCs w:val="24"/>
        </w:rPr>
        <w:t xml:space="preserve"> this is a strategy which maps out what officers must do before, during and after dealing with incidents – granted, not all incidents go to plan as the circumstances of any call cannot be predicted, but the NDM is used as a baseline for officers to work from.</w:t>
      </w:r>
    </w:p>
    <w:p w14:paraId="0CC398E5" w14:textId="4DF03239" w:rsidR="00946E46" w:rsidRPr="00453E3D" w:rsidRDefault="00F24FE6" w:rsidP="00946E46">
      <w:pPr>
        <w:spacing w:after="16" w:line="480" w:lineRule="auto"/>
        <w:ind w:right="0"/>
        <w:jc w:val="left"/>
        <w:rPr>
          <w:szCs w:val="24"/>
        </w:rPr>
      </w:pPr>
      <w:r w:rsidRPr="00453E3D">
        <w:rPr>
          <w:szCs w:val="24"/>
        </w:rPr>
        <w:t xml:space="preserve">The centre of the NDM is the code of ethics, these are the standards of professional behaviour and the policing principles, </w:t>
      </w:r>
      <w:r w:rsidR="00A1225C">
        <w:rPr>
          <w:szCs w:val="24"/>
        </w:rPr>
        <w:t>“</w:t>
      </w:r>
      <w:r w:rsidRPr="00453E3D">
        <w:rPr>
          <w:szCs w:val="24"/>
        </w:rPr>
        <w:t xml:space="preserve">The Code </w:t>
      </w:r>
      <w:r w:rsidR="00BB13B7" w:rsidRPr="00453E3D">
        <w:rPr>
          <w:szCs w:val="24"/>
        </w:rPr>
        <w:t>of</w:t>
      </w:r>
      <w:r w:rsidRPr="00453E3D">
        <w:rPr>
          <w:szCs w:val="24"/>
        </w:rPr>
        <w:t xml:space="preserve"> Ethics is not a step on the wheel – but the axel on which the National Decision Model turns</w:t>
      </w:r>
      <w:r>
        <w:rPr>
          <w:szCs w:val="24"/>
        </w:rPr>
        <w:t>.</w:t>
      </w:r>
      <w:r w:rsidR="007B639D">
        <w:rPr>
          <w:szCs w:val="24"/>
        </w:rPr>
        <w:t xml:space="preserve">” </w:t>
      </w:r>
      <w:sdt>
        <w:sdtPr>
          <w:rPr>
            <w:szCs w:val="24"/>
          </w:rPr>
          <w:id w:val="-1280561537"/>
          <w:citation/>
        </w:sdtPr>
        <w:sdtEndPr/>
        <w:sdtContent>
          <w:r w:rsidRPr="00453E3D">
            <w:rPr>
              <w:szCs w:val="24"/>
            </w:rPr>
            <w:fldChar w:fldCharType="begin"/>
          </w:r>
          <w:r w:rsidR="00A1225C">
            <w:rPr>
              <w:szCs w:val="24"/>
            </w:rPr>
            <w:instrText xml:space="preserve">CITATION Bla23 \l 2057 </w:instrText>
          </w:r>
          <w:r w:rsidRPr="00453E3D">
            <w:rPr>
              <w:szCs w:val="24"/>
            </w:rPr>
            <w:fldChar w:fldCharType="separate"/>
          </w:r>
          <w:r w:rsidR="00A1225C" w:rsidRPr="00A1225C">
            <w:rPr>
              <w:noProof/>
              <w:szCs w:val="24"/>
            </w:rPr>
            <w:t>(Blackstones, 2023)</w:t>
          </w:r>
          <w:r w:rsidRPr="00453E3D">
            <w:rPr>
              <w:szCs w:val="24"/>
            </w:rPr>
            <w:fldChar w:fldCharType="end"/>
          </w:r>
        </w:sdtContent>
      </w:sdt>
      <w:r w:rsidRPr="00453E3D">
        <w:rPr>
          <w:szCs w:val="24"/>
        </w:rPr>
        <w:t xml:space="preserve"> Using the NDM helps officers implement robust foundations, support victims, and preserve any evidence whilst ensuring there is less room for any malpractice within the force</w:t>
      </w:r>
      <w:r>
        <w:rPr>
          <w:szCs w:val="24"/>
        </w:rPr>
        <w:t xml:space="preserve"> as, u</w:t>
      </w:r>
      <w:r w:rsidRPr="00453E3D">
        <w:rPr>
          <w:szCs w:val="24"/>
        </w:rPr>
        <w:t>nfortunately, malpractice in the police is not unheard of.</w:t>
      </w:r>
      <w:r w:rsidR="00946E46">
        <w:rPr>
          <w:szCs w:val="24"/>
        </w:rPr>
        <w:t xml:space="preserve"> </w:t>
      </w:r>
      <w:r w:rsidR="00946E46" w:rsidRPr="00453E3D">
        <w:rPr>
          <w:szCs w:val="24"/>
        </w:rPr>
        <w:t>Professor Tim Newburn investigates the word ‘corruption’ and states that ‘</w:t>
      </w:r>
      <w:r w:rsidR="00946E46">
        <w:rPr>
          <w:szCs w:val="24"/>
        </w:rPr>
        <w:t>I</w:t>
      </w:r>
      <w:r w:rsidR="00946E46" w:rsidRPr="00453E3D">
        <w:rPr>
          <w:szCs w:val="24"/>
        </w:rPr>
        <w:t>t is important to recognise that corruption does not necessarily imply the existence of criminal activities, there is a range of activities that are not illegal</w:t>
      </w:r>
      <w:r w:rsidR="007B639D">
        <w:rPr>
          <w:szCs w:val="24"/>
        </w:rPr>
        <w:t>.”</w:t>
      </w:r>
      <w:r w:rsidR="00946E46" w:rsidRPr="00453E3D">
        <w:rPr>
          <w:szCs w:val="24"/>
        </w:rPr>
        <w:t xml:space="preserve"> </w:t>
      </w:r>
      <w:sdt>
        <w:sdtPr>
          <w:rPr>
            <w:szCs w:val="24"/>
          </w:rPr>
          <w:id w:val="1859380877"/>
          <w:citation/>
        </w:sdtPr>
        <w:sdtEndPr/>
        <w:sdtContent>
          <w:r w:rsidR="00946E46" w:rsidRPr="00453E3D">
            <w:rPr>
              <w:szCs w:val="24"/>
            </w:rPr>
            <w:fldChar w:fldCharType="begin"/>
          </w:r>
          <w:r w:rsidR="00946E46" w:rsidRPr="00453E3D">
            <w:rPr>
              <w:szCs w:val="24"/>
            </w:rPr>
            <w:instrText xml:space="preserve"> CITATION New15 \l 2057 </w:instrText>
          </w:r>
          <w:r w:rsidR="00946E46" w:rsidRPr="00453E3D">
            <w:rPr>
              <w:szCs w:val="24"/>
            </w:rPr>
            <w:fldChar w:fldCharType="separate"/>
          </w:r>
          <w:r w:rsidR="00946E46" w:rsidRPr="00453E3D">
            <w:rPr>
              <w:noProof/>
              <w:szCs w:val="24"/>
            </w:rPr>
            <w:t>(Newburn, 2015)</w:t>
          </w:r>
          <w:r w:rsidR="00946E46" w:rsidRPr="00453E3D">
            <w:rPr>
              <w:szCs w:val="24"/>
            </w:rPr>
            <w:fldChar w:fldCharType="end"/>
          </w:r>
        </w:sdtContent>
      </w:sdt>
    </w:p>
    <w:p w14:paraId="58C518EC" w14:textId="46CD382C" w:rsidR="00F24FE6" w:rsidRDefault="00F24FE6" w:rsidP="00F24FE6">
      <w:pPr>
        <w:spacing w:after="16" w:line="480" w:lineRule="auto"/>
        <w:ind w:right="0"/>
        <w:jc w:val="left"/>
        <w:rPr>
          <w:szCs w:val="24"/>
        </w:rPr>
      </w:pPr>
    </w:p>
    <w:p w14:paraId="61E586B0" w14:textId="77777777" w:rsidR="00F24FE6" w:rsidRDefault="00F24FE6" w:rsidP="00F24FE6">
      <w:pPr>
        <w:spacing w:after="16" w:line="480" w:lineRule="auto"/>
        <w:ind w:right="0"/>
        <w:jc w:val="left"/>
        <w:rPr>
          <w:szCs w:val="24"/>
        </w:rPr>
      </w:pPr>
    </w:p>
    <w:p w14:paraId="62FCD298" w14:textId="4EC86F67" w:rsidR="00F24FE6" w:rsidRDefault="00F24FE6" w:rsidP="00F24FE6">
      <w:pPr>
        <w:spacing w:after="16" w:line="480" w:lineRule="auto"/>
        <w:ind w:right="0"/>
        <w:jc w:val="left"/>
        <w:rPr>
          <w:szCs w:val="24"/>
        </w:rPr>
      </w:pPr>
      <w:r w:rsidRPr="00453E3D">
        <w:rPr>
          <w:szCs w:val="24"/>
        </w:rPr>
        <w:lastRenderedPageBreak/>
        <w:t>These activities can range from not doing the right thing when dealing with incidents, accepting gratuities from members of the public and being ‘open’ to bribes which is considered unethical.</w:t>
      </w:r>
      <w:r>
        <w:rPr>
          <w:szCs w:val="24"/>
        </w:rPr>
        <w:t xml:space="preserve"> “When the police are corrupt and operate without integrity, their actions result in an erosion of public confidence in the very democratic principles they are sworn to protect</w:t>
      </w:r>
      <w:r w:rsidR="007B639D">
        <w:rPr>
          <w:szCs w:val="24"/>
        </w:rPr>
        <w:t>.</w:t>
      </w:r>
      <w:r>
        <w:rPr>
          <w:szCs w:val="24"/>
        </w:rPr>
        <w:t xml:space="preserve">” </w:t>
      </w:r>
      <w:sdt>
        <w:sdtPr>
          <w:rPr>
            <w:szCs w:val="24"/>
          </w:rPr>
          <w:id w:val="2145926346"/>
          <w:citation/>
        </w:sdtPr>
        <w:sdtEndPr/>
        <w:sdtContent>
          <w:r>
            <w:rPr>
              <w:szCs w:val="24"/>
            </w:rPr>
            <w:fldChar w:fldCharType="begin"/>
          </w:r>
          <w:r w:rsidR="007B639D">
            <w:rPr>
              <w:szCs w:val="24"/>
            </w:rPr>
            <w:instrText xml:space="preserve">CITATION Wil18 \l 2057 </w:instrText>
          </w:r>
          <w:r>
            <w:rPr>
              <w:szCs w:val="24"/>
            </w:rPr>
            <w:fldChar w:fldCharType="separate"/>
          </w:r>
          <w:r w:rsidR="007B639D" w:rsidRPr="007B639D">
            <w:rPr>
              <w:noProof/>
              <w:szCs w:val="24"/>
            </w:rPr>
            <w:t>(Vito, 2018)</w:t>
          </w:r>
          <w:r>
            <w:rPr>
              <w:szCs w:val="24"/>
            </w:rPr>
            <w:fldChar w:fldCharType="end"/>
          </w:r>
        </w:sdtContent>
      </w:sdt>
      <w:r>
        <w:rPr>
          <w:szCs w:val="24"/>
        </w:rPr>
        <w:t>.</w:t>
      </w:r>
    </w:p>
    <w:p w14:paraId="182803F0" w14:textId="77777777" w:rsidR="00F24FE6" w:rsidRPr="00453E3D" w:rsidRDefault="00F24FE6" w:rsidP="00F24FE6">
      <w:pPr>
        <w:spacing w:after="16" w:line="480" w:lineRule="auto"/>
        <w:ind w:right="0"/>
        <w:jc w:val="left"/>
        <w:rPr>
          <w:szCs w:val="24"/>
        </w:rPr>
      </w:pPr>
      <w:r w:rsidRPr="00453E3D">
        <w:rPr>
          <w:szCs w:val="24"/>
        </w:rPr>
        <w:t>All officers of any rank or job role have a duty to report any malpractice that they come across within the force</w:t>
      </w:r>
      <w:r>
        <w:rPr>
          <w:szCs w:val="24"/>
        </w:rPr>
        <w:t>.</w:t>
      </w:r>
    </w:p>
    <w:p w14:paraId="522BC52F" w14:textId="6C983ED5" w:rsidR="00F24FE6" w:rsidRPr="0008540E" w:rsidRDefault="00F24FE6" w:rsidP="00F24FE6">
      <w:pPr>
        <w:spacing w:after="16" w:line="480" w:lineRule="auto"/>
        <w:ind w:right="0"/>
        <w:jc w:val="left"/>
        <w:rPr>
          <w:szCs w:val="24"/>
        </w:rPr>
      </w:pPr>
      <w:r w:rsidRPr="00453E3D">
        <w:rPr>
          <w:szCs w:val="24"/>
        </w:rPr>
        <w:t>The vast way policing has changed throughout the years may see officers in a position of trust or higher rank more susceptible to bend the rules</w:t>
      </w:r>
      <w:r>
        <w:rPr>
          <w:szCs w:val="24"/>
        </w:rPr>
        <w:t xml:space="preserve">. </w:t>
      </w:r>
      <w:r w:rsidRPr="00453E3D">
        <w:rPr>
          <w:szCs w:val="24"/>
        </w:rPr>
        <w:t>Whilst in a position of rank, officers and supervisors “</w:t>
      </w:r>
      <w:r>
        <w:rPr>
          <w:color w:val="333333"/>
          <w:szCs w:val="24"/>
          <w:shd w:val="clear" w:color="auto" w:fill="FFFFFF"/>
        </w:rPr>
        <w:t>M</w:t>
      </w:r>
      <w:r w:rsidRPr="00453E3D">
        <w:rPr>
          <w:color w:val="333333"/>
          <w:szCs w:val="24"/>
          <w:shd w:val="clear" w:color="auto" w:fill="FFFFFF"/>
        </w:rPr>
        <w:t xml:space="preserve">ay lack close supervision, providing scope to make a range of discretionary decisions that remain unobserved” </w:t>
      </w:r>
      <w:sdt>
        <w:sdtPr>
          <w:rPr>
            <w:color w:val="333333"/>
            <w:szCs w:val="24"/>
            <w:shd w:val="clear" w:color="auto" w:fill="FFFFFF"/>
          </w:rPr>
          <w:id w:val="1625117768"/>
          <w:citation/>
        </w:sdtPr>
        <w:sdtEndPr/>
        <w:sdtContent>
          <w:r w:rsidRPr="00453E3D">
            <w:rPr>
              <w:color w:val="333333"/>
              <w:szCs w:val="24"/>
              <w:shd w:val="clear" w:color="auto" w:fill="FFFFFF"/>
            </w:rPr>
            <w:fldChar w:fldCharType="begin"/>
          </w:r>
          <w:r w:rsidRPr="00453E3D">
            <w:rPr>
              <w:color w:val="333333"/>
              <w:szCs w:val="24"/>
              <w:shd w:val="clear" w:color="auto" w:fill="FFFFFF"/>
            </w:rPr>
            <w:instrText xml:space="preserve"> CITATION Lou20 \l 2057 </w:instrText>
          </w:r>
          <w:r w:rsidRPr="00453E3D">
            <w:rPr>
              <w:color w:val="333333"/>
              <w:szCs w:val="24"/>
              <w:shd w:val="clear" w:color="auto" w:fill="FFFFFF"/>
            </w:rPr>
            <w:fldChar w:fldCharType="separate"/>
          </w:r>
          <w:r w:rsidRPr="00453E3D">
            <w:rPr>
              <w:noProof/>
              <w:color w:val="333333"/>
              <w:szCs w:val="24"/>
              <w:shd w:val="clear" w:color="auto" w:fill="FFFFFF"/>
            </w:rPr>
            <w:t>(Conway, 2020)</w:t>
          </w:r>
          <w:r w:rsidRPr="00453E3D">
            <w:rPr>
              <w:color w:val="333333"/>
              <w:szCs w:val="24"/>
              <w:shd w:val="clear" w:color="auto" w:fill="FFFFFF"/>
            </w:rPr>
            <w:fldChar w:fldCharType="end"/>
          </w:r>
        </w:sdtContent>
      </w:sdt>
      <w:r w:rsidRPr="00453E3D">
        <w:rPr>
          <w:color w:val="333333"/>
          <w:szCs w:val="24"/>
          <w:shd w:val="clear" w:color="auto" w:fill="FFFFFF"/>
        </w:rPr>
        <w:t xml:space="preserve"> this in turn may be the slippery slope that officers find themselves on and are then faced with complaints from members of the public, resulting in dealings with the </w:t>
      </w:r>
      <w:r w:rsidRPr="00453E3D">
        <w:rPr>
          <w:szCs w:val="24"/>
        </w:rPr>
        <w:t xml:space="preserve">IOPC (Independent office for police conduct). The IOPC Investigate complaints against police, members of the public can put a complaint forward and this will result in the officer of policing staff being investigated. </w:t>
      </w:r>
      <w:r>
        <w:rPr>
          <w:color w:val="373A36"/>
          <w:spacing w:val="-8"/>
          <w:szCs w:val="24"/>
        </w:rPr>
        <w:t>The IOPC’s “V</w:t>
      </w:r>
      <w:r w:rsidRPr="0008540E">
        <w:rPr>
          <w:color w:val="373A36"/>
          <w:spacing w:val="-8"/>
          <w:szCs w:val="24"/>
        </w:rPr>
        <w:t>ision is that everyone is able to have trust and confidence in the police</w:t>
      </w:r>
      <w:r w:rsidR="007B639D">
        <w:rPr>
          <w:color w:val="373A36"/>
          <w:spacing w:val="-8"/>
          <w:szCs w:val="24"/>
        </w:rPr>
        <w:t>.</w:t>
      </w:r>
      <w:r>
        <w:rPr>
          <w:color w:val="373A36"/>
          <w:spacing w:val="-8"/>
          <w:szCs w:val="24"/>
        </w:rPr>
        <w:t xml:space="preserve">” </w:t>
      </w:r>
      <w:sdt>
        <w:sdtPr>
          <w:rPr>
            <w:color w:val="373A36"/>
            <w:spacing w:val="-8"/>
            <w:szCs w:val="24"/>
          </w:rPr>
          <w:id w:val="-1433046381"/>
          <w:citation/>
        </w:sdtPr>
        <w:sdtEndPr/>
        <w:sdtContent>
          <w:r>
            <w:rPr>
              <w:color w:val="373A36"/>
              <w:spacing w:val="-8"/>
              <w:szCs w:val="24"/>
            </w:rPr>
            <w:fldChar w:fldCharType="begin"/>
          </w:r>
          <w:r w:rsidR="007B639D">
            <w:rPr>
              <w:color w:val="373A36"/>
              <w:spacing w:val="-8"/>
              <w:szCs w:val="24"/>
            </w:rPr>
            <w:instrText xml:space="preserve">CITATION Ind23 \l 2057 </w:instrText>
          </w:r>
          <w:r>
            <w:rPr>
              <w:color w:val="373A36"/>
              <w:spacing w:val="-8"/>
              <w:szCs w:val="24"/>
            </w:rPr>
            <w:fldChar w:fldCharType="separate"/>
          </w:r>
          <w:r w:rsidR="007B639D" w:rsidRPr="007B639D">
            <w:rPr>
              <w:noProof/>
              <w:color w:val="373A36"/>
              <w:spacing w:val="-8"/>
              <w:szCs w:val="24"/>
            </w:rPr>
            <w:t>(Conduct, 2023)</w:t>
          </w:r>
          <w:r>
            <w:rPr>
              <w:color w:val="373A36"/>
              <w:spacing w:val="-8"/>
              <w:szCs w:val="24"/>
            </w:rPr>
            <w:fldChar w:fldCharType="end"/>
          </w:r>
        </w:sdtContent>
      </w:sdt>
    </w:p>
    <w:p w14:paraId="74388259" w14:textId="77777777" w:rsidR="00F24FE6" w:rsidRPr="00453E3D" w:rsidRDefault="00F24FE6" w:rsidP="00F24FE6">
      <w:pPr>
        <w:spacing w:line="480" w:lineRule="auto"/>
        <w:rPr>
          <w:szCs w:val="24"/>
        </w:rPr>
      </w:pPr>
    </w:p>
    <w:p w14:paraId="36ED8E36" w14:textId="05C7D413" w:rsidR="00F24FE6" w:rsidRPr="00453E3D" w:rsidRDefault="00F24FE6" w:rsidP="00F24FE6">
      <w:pPr>
        <w:spacing w:line="480" w:lineRule="auto"/>
        <w:rPr>
          <w:szCs w:val="24"/>
        </w:rPr>
      </w:pPr>
      <w:r w:rsidRPr="00453E3D">
        <w:rPr>
          <w:szCs w:val="24"/>
        </w:rPr>
        <w:t xml:space="preserve">Furthermore, HMICFRS which stands for - His majesty’s inspectorate of constabulary and fire and rescues services; </w:t>
      </w:r>
      <w:r w:rsidR="007B639D">
        <w:rPr>
          <w:szCs w:val="24"/>
        </w:rPr>
        <w:t>“</w:t>
      </w:r>
      <w:r w:rsidRPr="00453E3D">
        <w:rPr>
          <w:szCs w:val="24"/>
        </w:rPr>
        <w:t>Inspects and reports to the public and their elected representatives on how well the police do their job, with the purpose to promote improvements and keep everyone safe</w:t>
      </w:r>
      <w:r w:rsidR="00A1225C">
        <w:rPr>
          <w:szCs w:val="24"/>
        </w:rPr>
        <w:t>.”</w:t>
      </w:r>
      <w:r w:rsidRPr="00453E3D">
        <w:rPr>
          <w:szCs w:val="24"/>
        </w:rPr>
        <w:t xml:space="preserve"> </w:t>
      </w:r>
      <w:sdt>
        <w:sdtPr>
          <w:rPr>
            <w:szCs w:val="24"/>
          </w:rPr>
          <w:id w:val="-673565910"/>
          <w:citation/>
        </w:sdtPr>
        <w:sdtEndPr/>
        <w:sdtContent>
          <w:r w:rsidRPr="00453E3D">
            <w:rPr>
              <w:szCs w:val="24"/>
            </w:rPr>
            <w:fldChar w:fldCharType="begin"/>
          </w:r>
          <w:r w:rsidRPr="00453E3D">
            <w:rPr>
              <w:szCs w:val="24"/>
            </w:rPr>
            <w:instrText xml:space="preserve"> CITATION HMI24 \l 2057 </w:instrText>
          </w:r>
          <w:r w:rsidRPr="00453E3D">
            <w:rPr>
              <w:szCs w:val="24"/>
            </w:rPr>
            <w:fldChar w:fldCharType="separate"/>
          </w:r>
          <w:r w:rsidRPr="00453E3D">
            <w:rPr>
              <w:noProof/>
              <w:szCs w:val="24"/>
            </w:rPr>
            <w:t>(HMICFRS, 2024)</w:t>
          </w:r>
          <w:r w:rsidRPr="00453E3D">
            <w:rPr>
              <w:szCs w:val="24"/>
            </w:rPr>
            <w:fldChar w:fldCharType="end"/>
          </w:r>
        </w:sdtContent>
      </w:sdt>
    </w:p>
    <w:p w14:paraId="52758D73" w14:textId="301F0C8A" w:rsidR="00F24FE6" w:rsidRPr="00453E3D" w:rsidRDefault="00F24FE6" w:rsidP="00F24FE6">
      <w:pPr>
        <w:spacing w:line="480" w:lineRule="auto"/>
        <w:rPr>
          <w:szCs w:val="24"/>
        </w:rPr>
      </w:pPr>
      <w:r w:rsidRPr="00453E3D">
        <w:rPr>
          <w:szCs w:val="24"/>
        </w:rPr>
        <w:lastRenderedPageBreak/>
        <w:t xml:space="preserve">The Home Office organisations can raise a super- complaint to </w:t>
      </w:r>
      <w:r w:rsidR="007B639D">
        <w:rPr>
          <w:szCs w:val="24"/>
        </w:rPr>
        <w:t>“</w:t>
      </w:r>
      <w:r w:rsidRPr="00453E3D">
        <w:rPr>
          <w:szCs w:val="24"/>
        </w:rPr>
        <w:t>Raise issues on behalf of the public about harmful patterns or trends in policing</w:t>
      </w:r>
      <w:r w:rsidR="007B639D">
        <w:rPr>
          <w:szCs w:val="24"/>
        </w:rPr>
        <w:t>.”</w:t>
      </w:r>
      <w:r w:rsidRPr="00453E3D">
        <w:rPr>
          <w:szCs w:val="24"/>
        </w:rPr>
        <w:t xml:space="preserve"> </w:t>
      </w:r>
      <w:sdt>
        <w:sdtPr>
          <w:rPr>
            <w:szCs w:val="24"/>
          </w:rPr>
          <w:id w:val="856622388"/>
          <w:citation/>
        </w:sdtPr>
        <w:sdtEndPr/>
        <w:sdtContent>
          <w:r w:rsidRPr="00453E3D">
            <w:rPr>
              <w:szCs w:val="24"/>
            </w:rPr>
            <w:fldChar w:fldCharType="begin"/>
          </w:r>
          <w:r w:rsidR="007B639D">
            <w:rPr>
              <w:szCs w:val="24"/>
            </w:rPr>
            <w:instrText xml:space="preserve">CITATION GOV22 \l 2057 </w:instrText>
          </w:r>
          <w:r w:rsidRPr="00453E3D">
            <w:rPr>
              <w:szCs w:val="24"/>
            </w:rPr>
            <w:fldChar w:fldCharType="separate"/>
          </w:r>
          <w:r w:rsidR="007B639D" w:rsidRPr="007B639D">
            <w:rPr>
              <w:noProof/>
              <w:szCs w:val="24"/>
            </w:rPr>
            <w:t>(Government, 2022)</w:t>
          </w:r>
          <w:r w:rsidRPr="00453E3D">
            <w:rPr>
              <w:szCs w:val="24"/>
            </w:rPr>
            <w:fldChar w:fldCharType="end"/>
          </w:r>
        </w:sdtContent>
      </w:sdt>
      <w:r w:rsidRPr="00453E3D">
        <w:rPr>
          <w:szCs w:val="24"/>
        </w:rPr>
        <w:t xml:space="preserve"> Super complaints can influence policing practices as they can change policies and procedures to updated versions to fit in with modern-day standards of policing, this then promotes updated procedures and improves professional standards within policing. </w:t>
      </w:r>
    </w:p>
    <w:p w14:paraId="02C05AD5" w14:textId="77777777" w:rsidR="00F24FE6" w:rsidRPr="00453E3D" w:rsidRDefault="00F24FE6" w:rsidP="00F24FE6">
      <w:pPr>
        <w:spacing w:line="480" w:lineRule="auto"/>
        <w:rPr>
          <w:szCs w:val="24"/>
        </w:rPr>
      </w:pPr>
    </w:p>
    <w:p w14:paraId="28695FFE" w14:textId="6D465E6E" w:rsidR="00F24FE6" w:rsidRDefault="00F24FE6" w:rsidP="00F24FE6">
      <w:pPr>
        <w:spacing w:after="16" w:line="480" w:lineRule="auto"/>
        <w:ind w:right="0"/>
        <w:jc w:val="left"/>
        <w:rPr>
          <w:szCs w:val="24"/>
        </w:rPr>
      </w:pPr>
      <w:r w:rsidRPr="00453E3D">
        <w:rPr>
          <w:szCs w:val="24"/>
        </w:rPr>
        <w:t xml:space="preserve">The policies and procedures </w:t>
      </w:r>
      <w:r w:rsidR="007B639D">
        <w:rPr>
          <w:szCs w:val="24"/>
        </w:rPr>
        <w:t>implemented,</w:t>
      </w:r>
      <w:r w:rsidRPr="00453E3D">
        <w:rPr>
          <w:szCs w:val="24"/>
        </w:rPr>
        <w:t xml:space="preserve"> are all standards implemented to enforce and improve public service and professionalism within the police force. </w:t>
      </w:r>
    </w:p>
    <w:p w14:paraId="6D94591B" w14:textId="77777777" w:rsidR="00F24FE6" w:rsidRDefault="00F24FE6" w:rsidP="00F24FE6">
      <w:pPr>
        <w:spacing w:after="16" w:line="480" w:lineRule="auto"/>
        <w:ind w:right="0"/>
        <w:jc w:val="left"/>
        <w:rPr>
          <w:szCs w:val="24"/>
        </w:rPr>
      </w:pPr>
      <w:r>
        <w:rPr>
          <w:szCs w:val="24"/>
        </w:rPr>
        <w:t xml:space="preserve">It is evidential that the police face constant scrutiny regarding professional standards, however it seems the rules and regulations in policing are strengthening. </w:t>
      </w:r>
      <w:r w:rsidRPr="00453E3D">
        <w:rPr>
          <w:szCs w:val="24"/>
        </w:rPr>
        <w:t>The policies are under constant review, they apply to all officers and police staff, regardless of rank and length of service. There has been significant progress made within the police force over the years and with hope, this will improve the public’s perception of the force.</w:t>
      </w:r>
    </w:p>
    <w:p w14:paraId="6F2B5CBD" w14:textId="1CC21507" w:rsidR="00F24FE6" w:rsidRDefault="00F24FE6" w:rsidP="00F24FE6">
      <w:pPr>
        <w:spacing w:after="16" w:line="480" w:lineRule="auto"/>
        <w:ind w:right="0"/>
        <w:jc w:val="left"/>
        <w:rPr>
          <w:szCs w:val="24"/>
        </w:rPr>
      </w:pPr>
      <w:r>
        <w:rPr>
          <w:szCs w:val="24"/>
        </w:rPr>
        <w:t>Word count – 9</w:t>
      </w:r>
      <w:r w:rsidR="00A16327">
        <w:rPr>
          <w:szCs w:val="24"/>
        </w:rPr>
        <w:t>34</w:t>
      </w:r>
    </w:p>
    <w:p w14:paraId="3D5AC65F" w14:textId="77777777" w:rsidR="00F24FE6" w:rsidRDefault="00F24FE6" w:rsidP="00F24FE6">
      <w:pPr>
        <w:spacing w:after="16" w:line="480" w:lineRule="auto"/>
        <w:ind w:right="0"/>
        <w:jc w:val="left"/>
        <w:rPr>
          <w:szCs w:val="24"/>
        </w:rPr>
      </w:pPr>
    </w:p>
    <w:p w14:paraId="27AF974C" w14:textId="77777777" w:rsidR="00F24FE6" w:rsidRDefault="00F24FE6" w:rsidP="00F24FE6">
      <w:pPr>
        <w:pStyle w:val="Heading1"/>
      </w:pPr>
      <w:r>
        <w:t>Bibliography</w:t>
      </w:r>
    </w:p>
    <w:sdt>
      <w:sdtPr>
        <w:id w:val="863020488"/>
        <w:bibliography/>
      </w:sdtPr>
      <w:sdtEndPr/>
      <w:sdtContent>
        <w:p w14:paraId="164C00A0" w14:textId="77777777" w:rsidR="00F24FE6" w:rsidRDefault="00F24FE6" w:rsidP="00F24FE6">
          <w:pPr>
            <w:pStyle w:val="Bibliography"/>
            <w:rPr>
              <w:noProof/>
              <w:lang w:val="en-US"/>
            </w:rPr>
          </w:pPr>
          <w:r>
            <w:fldChar w:fldCharType="begin"/>
          </w:r>
          <w:r>
            <w:instrText xml:space="preserve"> BIBLIOGRAPHY </w:instrText>
          </w:r>
          <w:r>
            <w:fldChar w:fldCharType="separate"/>
          </w:r>
          <w:r>
            <w:rPr>
              <w:noProof/>
              <w:lang w:val="en-US"/>
            </w:rPr>
            <w:t xml:space="preserve">Blackstones, 2023. </w:t>
          </w:r>
          <w:r>
            <w:rPr>
              <w:i/>
              <w:iCs/>
              <w:noProof/>
              <w:lang w:val="en-US"/>
            </w:rPr>
            <w:t xml:space="preserve">Blackstone's Handbook for Policing Students. </w:t>
          </w:r>
          <w:r>
            <w:rPr>
              <w:noProof/>
              <w:lang w:val="en-US"/>
            </w:rPr>
            <w:t>Oxford : Oxford University Press.</w:t>
          </w:r>
        </w:p>
        <w:p w14:paraId="7CC0AE92" w14:textId="77777777" w:rsidR="00F24FE6" w:rsidRDefault="00F24FE6" w:rsidP="00F24FE6">
          <w:pPr>
            <w:rPr>
              <w:lang w:val="en-US"/>
            </w:rPr>
          </w:pPr>
        </w:p>
        <w:p w14:paraId="06F61CF1" w14:textId="77777777" w:rsidR="00F24FE6" w:rsidRDefault="00F24FE6" w:rsidP="00F24FE6">
          <w:pPr>
            <w:pStyle w:val="Bibliography"/>
            <w:rPr>
              <w:noProof/>
              <w:lang w:val="en-US"/>
            </w:rPr>
          </w:pPr>
          <w:r>
            <w:rPr>
              <w:noProof/>
              <w:lang w:val="en-US"/>
            </w:rPr>
            <w:t xml:space="preserve">Bratton, W., 2016. </w:t>
          </w:r>
          <w:r>
            <w:rPr>
              <w:i/>
              <w:iCs/>
              <w:noProof/>
              <w:lang w:val="en-US"/>
            </w:rPr>
            <w:t xml:space="preserve">Technology and the changing face of policing. </w:t>
          </w:r>
          <w:r>
            <w:rPr>
              <w:noProof/>
              <w:lang w:val="en-US"/>
            </w:rPr>
            <w:t>New York, NYU School of Law.</w:t>
          </w:r>
        </w:p>
        <w:p w14:paraId="2AC0ED71" w14:textId="77777777" w:rsidR="00F24FE6" w:rsidRPr="0008540E" w:rsidRDefault="00F24FE6" w:rsidP="00F24FE6">
          <w:pPr>
            <w:rPr>
              <w:lang w:val="en-US"/>
            </w:rPr>
          </w:pPr>
        </w:p>
        <w:p w14:paraId="4661E21D" w14:textId="77777777" w:rsidR="00F24FE6" w:rsidRDefault="00F24FE6" w:rsidP="00F24FE6">
          <w:pPr>
            <w:pStyle w:val="Bibliography"/>
            <w:rPr>
              <w:noProof/>
              <w:lang w:val="en-US"/>
            </w:rPr>
          </w:pPr>
          <w:r>
            <w:rPr>
              <w:noProof/>
              <w:lang w:val="en-US"/>
            </w:rPr>
            <w:t xml:space="preserve">conduct, I. o. f. p., 2023. </w:t>
          </w:r>
          <w:r>
            <w:rPr>
              <w:i/>
              <w:iCs/>
              <w:noProof/>
              <w:lang w:val="en-US"/>
            </w:rPr>
            <w:t xml:space="preserve">IOPC. </w:t>
          </w:r>
          <w:r>
            <w:rPr>
              <w:noProof/>
              <w:lang w:val="en-US"/>
            </w:rPr>
            <w:t xml:space="preserve">[Online] </w:t>
          </w:r>
          <w:r>
            <w:rPr>
              <w:noProof/>
              <w:lang w:val="en-US"/>
            </w:rPr>
            <w:br/>
            <w:t xml:space="preserve">Available at: </w:t>
          </w:r>
          <w:r>
            <w:rPr>
              <w:noProof/>
              <w:u w:val="single"/>
              <w:lang w:val="en-US"/>
            </w:rPr>
            <w:t>https://www.policeconduct.gov.uk/</w:t>
          </w:r>
          <w:r>
            <w:rPr>
              <w:noProof/>
              <w:lang w:val="en-US"/>
            </w:rPr>
            <w:br/>
            <w:t>[Accessed 25th April 2024].</w:t>
          </w:r>
        </w:p>
        <w:p w14:paraId="342C591D" w14:textId="77777777" w:rsidR="00F24FE6" w:rsidRPr="0008540E" w:rsidRDefault="00F24FE6" w:rsidP="00F24FE6">
          <w:pPr>
            <w:rPr>
              <w:lang w:val="en-US"/>
            </w:rPr>
          </w:pPr>
        </w:p>
        <w:p w14:paraId="24637A90" w14:textId="77777777" w:rsidR="00F24FE6" w:rsidRPr="00236F46" w:rsidRDefault="00F24FE6" w:rsidP="00F24FE6">
          <w:pPr>
            <w:rPr>
              <w:lang w:val="en-US"/>
            </w:rPr>
          </w:pPr>
        </w:p>
        <w:p w14:paraId="1761B5AA" w14:textId="77777777" w:rsidR="00F24FE6" w:rsidRDefault="00F24FE6" w:rsidP="00F24FE6">
          <w:pPr>
            <w:pStyle w:val="Bibliography"/>
            <w:rPr>
              <w:noProof/>
              <w:lang w:val="en-US"/>
            </w:rPr>
          </w:pPr>
          <w:r>
            <w:rPr>
              <w:noProof/>
              <w:lang w:val="en-US"/>
            </w:rPr>
            <w:lastRenderedPageBreak/>
            <w:t xml:space="preserve">Conway, L. W. &amp;. S., 2020. International Journal of Police Science &amp; Management. </w:t>
          </w:r>
          <w:r>
            <w:rPr>
              <w:i/>
              <w:iCs/>
              <w:noProof/>
              <w:lang w:val="en-US"/>
            </w:rPr>
            <w:t xml:space="preserve">Police ethics and integrity: Keeping the ‘blue code’ of silence, </w:t>
          </w:r>
          <w:r>
            <w:rPr>
              <w:noProof/>
              <w:lang w:val="en-US"/>
            </w:rPr>
            <w:t>27th August .</w:t>
          </w:r>
        </w:p>
        <w:p w14:paraId="1A82FBF3" w14:textId="77777777" w:rsidR="00F24FE6" w:rsidRPr="00A332C2" w:rsidRDefault="00F24FE6" w:rsidP="00F24FE6">
          <w:pPr>
            <w:rPr>
              <w:lang w:val="en-US"/>
            </w:rPr>
          </w:pPr>
        </w:p>
        <w:p w14:paraId="2E084DCE" w14:textId="77777777" w:rsidR="00F24FE6" w:rsidRDefault="00F24FE6" w:rsidP="00F24FE6">
          <w:pPr>
            <w:pStyle w:val="Bibliography"/>
            <w:rPr>
              <w:noProof/>
              <w:lang w:val="en-US"/>
            </w:rPr>
          </w:pPr>
          <w:r>
            <w:rPr>
              <w:noProof/>
              <w:lang w:val="en-US"/>
            </w:rPr>
            <w:t xml:space="preserve">F.Vito, W. F. W. a. G., 2018. </w:t>
          </w:r>
          <w:r>
            <w:rPr>
              <w:i/>
              <w:iCs/>
              <w:noProof/>
              <w:lang w:val="en-US"/>
            </w:rPr>
            <w:t xml:space="preserve">Police leadership and administration. </w:t>
          </w:r>
          <w:r>
            <w:rPr>
              <w:noProof/>
              <w:lang w:val="en-US"/>
            </w:rPr>
            <w:t>Oxford, Taylor &amp; Francis group, Oxford., p. 352.</w:t>
          </w:r>
        </w:p>
        <w:p w14:paraId="0F9D97FA" w14:textId="77777777" w:rsidR="00F24FE6" w:rsidRPr="00A332C2" w:rsidRDefault="00F24FE6" w:rsidP="00F24FE6">
          <w:pPr>
            <w:rPr>
              <w:lang w:val="en-US"/>
            </w:rPr>
          </w:pPr>
        </w:p>
        <w:p w14:paraId="2BDC17E1" w14:textId="77777777" w:rsidR="00F24FE6" w:rsidRPr="00453E3D" w:rsidRDefault="00F24FE6" w:rsidP="00F24FE6">
          <w:pPr>
            <w:rPr>
              <w:lang w:val="en-US"/>
            </w:rPr>
          </w:pPr>
        </w:p>
        <w:p w14:paraId="358CE636" w14:textId="77777777" w:rsidR="00F24FE6" w:rsidRDefault="00F24FE6" w:rsidP="00F24FE6">
          <w:pPr>
            <w:pStyle w:val="Bibliography"/>
            <w:rPr>
              <w:noProof/>
              <w:u w:val="single"/>
              <w:lang w:val="en-US"/>
            </w:rPr>
          </w:pPr>
          <w:r>
            <w:rPr>
              <w:noProof/>
              <w:lang w:val="en-US"/>
            </w:rPr>
            <w:t xml:space="preserve">GOV.UK, 2022. </w:t>
          </w:r>
          <w:r>
            <w:rPr>
              <w:i/>
              <w:iCs/>
              <w:noProof/>
              <w:lang w:val="en-US"/>
            </w:rPr>
            <w:t xml:space="preserve">Police super complaints. </w:t>
          </w:r>
          <w:r>
            <w:rPr>
              <w:noProof/>
              <w:lang w:val="en-US"/>
            </w:rPr>
            <w:t xml:space="preserve">[Online] </w:t>
          </w:r>
          <w:r>
            <w:rPr>
              <w:noProof/>
              <w:lang w:val="en-US"/>
            </w:rPr>
            <w:br/>
            <w:t xml:space="preserve">Available at: </w:t>
          </w:r>
          <w:r>
            <w:rPr>
              <w:noProof/>
              <w:u w:val="single"/>
              <w:lang w:val="en-US"/>
            </w:rPr>
            <w:t>https://www.gov.uk/government/collections/police-super-complaints</w:t>
          </w:r>
        </w:p>
        <w:p w14:paraId="7968666D" w14:textId="77777777" w:rsidR="00F24FE6" w:rsidRDefault="00F24FE6" w:rsidP="00F24FE6">
          <w:pPr>
            <w:pStyle w:val="Bibliography"/>
            <w:rPr>
              <w:noProof/>
              <w:lang w:val="en-US"/>
            </w:rPr>
          </w:pPr>
          <w:r>
            <w:rPr>
              <w:noProof/>
              <w:lang w:val="en-US"/>
            </w:rPr>
            <w:t>[Accessed 5th February 2024].</w:t>
          </w:r>
        </w:p>
        <w:p w14:paraId="352E685F" w14:textId="77777777" w:rsidR="00F24FE6" w:rsidRPr="00453E3D" w:rsidRDefault="00F24FE6" w:rsidP="00F24FE6">
          <w:pPr>
            <w:rPr>
              <w:lang w:val="en-US"/>
            </w:rPr>
          </w:pPr>
        </w:p>
        <w:p w14:paraId="5066D941" w14:textId="77777777" w:rsidR="00F24FE6" w:rsidRDefault="00F24FE6" w:rsidP="00F24FE6">
          <w:pPr>
            <w:pStyle w:val="Bibliography"/>
            <w:rPr>
              <w:noProof/>
              <w:u w:val="single"/>
              <w:lang w:val="en-US"/>
            </w:rPr>
          </w:pPr>
          <w:r>
            <w:rPr>
              <w:noProof/>
              <w:lang w:val="en-US"/>
            </w:rPr>
            <w:t xml:space="preserve">HMICFRS, 2024. </w:t>
          </w:r>
          <w:r>
            <w:rPr>
              <w:i/>
              <w:iCs/>
              <w:noProof/>
              <w:lang w:val="en-US"/>
            </w:rPr>
            <w:t xml:space="preserve">HMICFRS. </w:t>
          </w:r>
          <w:r>
            <w:rPr>
              <w:noProof/>
              <w:lang w:val="en-US"/>
            </w:rPr>
            <w:t xml:space="preserve">[Online] </w:t>
          </w:r>
          <w:r>
            <w:rPr>
              <w:noProof/>
              <w:lang w:val="en-US"/>
            </w:rPr>
            <w:br/>
            <w:t xml:space="preserve">Available at: </w:t>
          </w:r>
          <w:r>
            <w:rPr>
              <w:noProof/>
              <w:u w:val="single"/>
              <w:lang w:val="en-US"/>
            </w:rPr>
            <w:t>https://hmicfrs.justiceinspectorates.gov.uk/police-forces/police-forces/</w:t>
          </w:r>
        </w:p>
        <w:p w14:paraId="14A97D2A" w14:textId="77777777" w:rsidR="00F24FE6" w:rsidRPr="00453E3D" w:rsidRDefault="00F24FE6" w:rsidP="00F24FE6">
          <w:pPr>
            <w:rPr>
              <w:lang w:val="en-US"/>
            </w:rPr>
          </w:pPr>
        </w:p>
        <w:p w14:paraId="453372F9" w14:textId="77777777" w:rsidR="00F24FE6" w:rsidRDefault="00F24FE6" w:rsidP="00F24FE6">
          <w:pPr>
            <w:pStyle w:val="Bibliography"/>
            <w:rPr>
              <w:noProof/>
              <w:lang w:val="en-US"/>
            </w:rPr>
          </w:pPr>
          <w:r>
            <w:rPr>
              <w:noProof/>
              <w:lang w:val="en-US"/>
            </w:rPr>
            <w:t xml:space="preserve">Jonathan Jackson, Ben Bradford, Katrin Hohl &amp; Stephen Farrall, 2009. Does the fear of crime Erode Public Confidence in Policing?. </w:t>
          </w:r>
          <w:r>
            <w:rPr>
              <w:i/>
              <w:iCs/>
              <w:noProof/>
              <w:lang w:val="en-US"/>
            </w:rPr>
            <w:t xml:space="preserve">Policing: A Journal of Policy and Practice, Volume 3, Issue 1, </w:t>
          </w:r>
          <w:r>
            <w:rPr>
              <w:noProof/>
              <w:lang w:val="en-US"/>
            </w:rPr>
            <w:t>1st January.pp. 110-111.</w:t>
          </w:r>
        </w:p>
        <w:p w14:paraId="61CE9591" w14:textId="77777777" w:rsidR="00F24FE6" w:rsidRDefault="00F24FE6" w:rsidP="00F24FE6">
          <w:pPr>
            <w:pStyle w:val="Bibliography"/>
            <w:rPr>
              <w:noProof/>
              <w:lang w:val="en-US"/>
            </w:rPr>
          </w:pPr>
          <w:r>
            <w:rPr>
              <w:noProof/>
              <w:lang w:val="en-US"/>
            </w:rPr>
            <w:t xml:space="preserve">Newburn, T., 2015. Literature review - Police integrity and corruption. </w:t>
          </w:r>
          <w:r>
            <w:rPr>
              <w:i/>
              <w:iCs/>
              <w:noProof/>
              <w:lang w:val="en-US"/>
            </w:rPr>
            <w:t xml:space="preserve">Understanding corruption, </w:t>
          </w:r>
          <w:r>
            <w:rPr>
              <w:noProof/>
              <w:lang w:val="en-US"/>
            </w:rPr>
            <w:t>p. 43.</w:t>
          </w:r>
        </w:p>
        <w:p w14:paraId="4D4CD715" w14:textId="77777777" w:rsidR="00F24FE6" w:rsidRDefault="00F24FE6" w:rsidP="00F24FE6">
          <w:pPr>
            <w:rPr>
              <w:b/>
              <w:bCs/>
              <w:noProof/>
            </w:rPr>
          </w:pPr>
          <w:r>
            <w:rPr>
              <w:b/>
              <w:bCs/>
              <w:noProof/>
            </w:rPr>
            <w:fldChar w:fldCharType="end"/>
          </w:r>
        </w:p>
        <w:p w14:paraId="17E420B1" w14:textId="77777777" w:rsidR="00F24FE6" w:rsidRDefault="00F24FE6" w:rsidP="00F24FE6">
          <w:pPr>
            <w:pStyle w:val="Bibliography"/>
            <w:rPr>
              <w:noProof/>
              <w:lang w:val="en-US"/>
            </w:rPr>
          </w:pPr>
          <w:r>
            <w:rPr>
              <w:noProof/>
              <w:lang w:val="en-US"/>
            </w:rPr>
            <w:t xml:space="preserve">Policing, C. o., 2013. </w:t>
          </w:r>
          <w:r>
            <w:rPr>
              <w:i/>
              <w:iCs/>
              <w:noProof/>
              <w:lang w:val="en-US"/>
            </w:rPr>
            <w:t xml:space="preserve">National decision model. </w:t>
          </w:r>
          <w:r>
            <w:rPr>
              <w:noProof/>
              <w:lang w:val="en-US"/>
            </w:rPr>
            <w:t xml:space="preserve">[Online] </w:t>
          </w:r>
          <w:r>
            <w:rPr>
              <w:noProof/>
              <w:lang w:val="en-US"/>
            </w:rPr>
            <w:br/>
            <w:t xml:space="preserve">Available at: </w:t>
          </w:r>
          <w:r>
            <w:rPr>
              <w:noProof/>
              <w:u w:val="single"/>
              <w:lang w:val="en-US"/>
            </w:rPr>
            <w:t>https://www.college.police.uk/app/national-decision-model</w:t>
          </w:r>
          <w:r>
            <w:rPr>
              <w:noProof/>
              <w:lang w:val="en-US"/>
            </w:rPr>
            <w:br/>
            <w:t>[Accessed 25th April 2024].</w:t>
          </w:r>
        </w:p>
        <w:p w14:paraId="60DD0291" w14:textId="25C6D489" w:rsidR="00F24FE6" w:rsidRPr="00453E3D" w:rsidRDefault="00427AAA" w:rsidP="00F24FE6">
          <w:pPr>
            <w:spacing w:after="16" w:line="480" w:lineRule="auto"/>
            <w:ind w:right="0"/>
            <w:jc w:val="left"/>
            <w:rPr>
              <w:szCs w:val="24"/>
            </w:rPr>
          </w:pPr>
        </w:p>
      </w:sdtContent>
    </w:sdt>
    <w:p w14:paraId="1729C1C7" w14:textId="77777777" w:rsidR="00F24FE6" w:rsidRPr="00453E3D" w:rsidRDefault="00F24FE6" w:rsidP="00F24FE6">
      <w:pPr>
        <w:spacing w:after="16" w:line="480" w:lineRule="auto"/>
        <w:ind w:right="0"/>
        <w:jc w:val="left"/>
        <w:rPr>
          <w:szCs w:val="24"/>
        </w:rPr>
      </w:pPr>
    </w:p>
    <w:p w14:paraId="0168C173" w14:textId="1C59F0E3" w:rsidR="00F24FE6" w:rsidRPr="00453E3D" w:rsidRDefault="00F24FE6" w:rsidP="00F24FE6">
      <w:pPr>
        <w:spacing w:after="16" w:line="480" w:lineRule="auto"/>
        <w:ind w:right="0"/>
        <w:jc w:val="left"/>
        <w:rPr>
          <w:szCs w:val="24"/>
        </w:rPr>
      </w:pPr>
    </w:p>
    <w:p w14:paraId="21F1F1D0" w14:textId="77777777" w:rsidR="00F24FE6" w:rsidRPr="00453E3D" w:rsidRDefault="00F24FE6" w:rsidP="00F24FE6">
      <w:pPr>
        <w:spacing w:after="16" w:line="480" w:lineRule="auto"/>
        <w:ind w:right="0"/>
        <w:jc w:val="left"/>
        <w:rPr>
          <w:szCs w:val="24"/>
        </w:rPr>
      </w:pPr>
    </w:p>
    <w:p w14:paraId="02436252" w14:textId="77777777" w:rsidR="00F24FE6" w:rsidRPr="00453E3D" w:rsidRDefault="00F24FE6" w:rsidP="00F24FE6">
      <w:pPr>
        <w:spacing w:after="16" w:line="480" w:lineRule="auto"/>
        <w:ind w:right="0"/>
        <w:jc w:val="left"/>
        <w:rPr>
          <w:szCs w:val="24"/>
        </w:rPr>
      </w:pPr>
    </w:p>
    <w:p w14:paraId="2B2C3013" w14:textId="77777777" w:rsidR="00F24FE6" w:rsidRPr="00453E3D" w:rsidRDefault="00F24FE6" w:rsidP="00B221B5">
      <w:pPr>
        <w:spacing w:after="16" w:line="480" w:lineRule="auto"/>
        <w:ind w:left="563" w:right="0"/>
        <w:jc w:val="left"/>
        <w:rPr>
          <w:szCs w:val="24"/>
        </w:rPr>
      </w:pPr>
    </w:p>
    <w:p w14:paraId="24CE69C9" w14:textId="5A599105" w:rsidR="00ED7415" w:rsidRPr="00453E3D" w:rsidRDefault="00ED7415" w:rsidP="00ED7415">
      <w:pPr>
        <w:spacing w:after="16" w:line="480" w:lineRule="auto"/>
        <w:ind w:left="563" w:right="0"/>
        <w:jc w:val="left"/>
        <w:rPr>
          <w:szCs w:val="24"/>
        </w:rPr>
      </w:pPr>
    </w:p>
    <w:p w14:paraId="1DBD1B17" w14:textId="77777777" w:rsidR="00ED7415" w:rsidRPr="00453E3D" w:rsidRDefault="00ED7415" w:rsidP="00ED7415">
      <w:pPr>
        <w:spacing w:after="16" w:line="480" w:lineRule="auto"/>
        <w:ind w:left="563" w:right="0"/>
        <w:jc w:val="left"/>
        <w:rPr>
          <w:szCs w:val="24"/>
        </w:rPr>
      </w:pPr>
    </w:p>
    <w:p w14:paraId="1C7F1966" w14:textId="77777777" w:rsidR="00ED7415" w:rsidRPr="00453E3D" w:rsidRDefault="00ED7415" w:rsidP="00ED7415">
      <w:pPr>
        <w:spacing w:after="16" w:line="480" w:lineRule="auto"/>
        <w:ind w:right="0"/>
        <w:jc w:val="left"/>
        <w:rPr>
          <w:szCs w:val="24"/>
        </w:rPr>
      </w:pPr>
    </w:p>
    <w:p w14:paraId="78215E01" w14:textId="77777777" w:rsidR="00ED7415" w:rsidRPr="00453E3D" w:rsidRDefault="00ED7415" w:rsidP="00ED7415">
      <w:pPr>
        <w:spacing w:after="16" w:line="480" w:lineRule="auto"/>
        <w:ind w:right="0"/>
        <w:jc w:val="left"/>
        <w:rPr>
          <w:szCs w:val="24"/>
        </w:rPr>
      </w:pPr>
    </w:p>
    <w:p w14:paraId="70C79808" w14:textId="77777777" w:rsidR="00633B18" w:rsidRPr="00453E3D" w:rsidRDefault="00633B18" w:rsidP="00ED7415">
      <w:pPr>
        <w:spacing w:after="16" w:line="480" w:lineRule="auto"/>
        <w:ind w:right="0"/>
        <w:jc w:val="left"/>
        <w:rPr>
          <w:szCs w:val="24"/>
        </w:rPr>
      </w:pPr>
    </w:p>
    <w:p w14:paraId="7AB2D693" w14:textId="77777777" w:rsidR="00ED7415" w:rsidRPr="00453E3D" w:rsidRDefault="00ED7415" w:rsidP="00ED7415">
      <w:pPr>
        <w:spacing w:after="16" w:line="480" w:lineRule="auto"/>
        <w:ind w:right="0"/>
        <w:jc w:val="left"/>
        <w:rPr>
          <w:szCs w:val="24"/>
        </w:rPr>
      </w:pPr>
    </w:p>
    <w:p w14:paraId="2E8CA84E" w14:textId="77777777" w:rsidR="00ED7415" w:rsidRPr="00453E3D" w:rsidRDefault="00ED7415" w:rsidP="00ED7415">
      <w:pPr>
        <w:spacing w:after="16" w:line="480" w:lineRule="auto"/>
        <w:ind w:right="0"/>
        <w:jc w:val="left"/>
        <w:rPr>
          <w:szCs w:val="24"/>
        </w:rPr>
      </w:pPr>
    </w:p>
    <w:p w14:paraId="53CC3BB3" w14:textId="2A8E921F" w:rsidR="00ED7415" w:rsidRPr="00453E3D" w:rsidRDefault="00ED7415" w:rsidP="00ED7415">
      <w:pPr>
        <w:spacing w:after="16" w:line="480" w:lineRule="auto"/>
        <w:ind w:right="0"/>
        <w:jc w:val="left"/>
        <w:rPr>
          <w:szCs w:val="24"/>
        </w:rPr>
      </w:pPr>
    </w:p>
    <w:p w14:paraId="5D1B2AA0" w14:textId="77777777" w:rsidR="00ED7415" w:rsidRPr="00453E3D" w:rsidRDefault="00ED7415" w:rsidP="00ED7415">
      <w:pPr>
        <w:spacing w:after="16" w:line="480" w:lineRule="auto"/>
        <w:ind w:right="0"/>
        <w:jc w:val="left"/>
        <w:rPr>
          <w:szCs w:val="24"/>
        </w:rPr>
      </w:pPr>
    </w:p>
    <w:p w14:paraId="41BD0B1A" w14:textId="77777777" w:rsidR="00ED7415" w:rsidRDefault="00ED7415" w:rsidP="00ED7415">
      <w:pPr>
        <w:spacing w:line="360" w:lineRule="auto"/>
        <w:ind w:left="0" w:firstLine="0"/>
        <w:rPr>
          <w:sz w:val="22"/>
        </w:rPr>
      </w:pPr>
    </w:p>
    <w:p w14:paraId="0C5FC076" w14:textId="04401AA8" w:rsidR="00ED7415" w:rsidRDefault="00931258" w:rsidP="00931258">
      <w:pPr>
        <w:tabs>
          <w:tab w:val="left" w:pos="1890"/>
        </w:tabs>
        <w:spacing w:line="360" w:lineRule="auto"/>
        <w:ind w:left="0" w:firstLine="0"/>
        <w:rPr>
          <w:sz w:val="22"/>
        </w:rPr>
      </w:pPr>
      <w:r>
        <w:rPr>
          <w:sz w:val="22"/>
        </w:rPr>
        <w:tab/>
      </w:r>
    </w:p>
    <w:p w14:paraId="0B4119D3" w14:textId="63C441C1" w:rsidR="0081774D" w:rsidRDefault="0081774D" w:rsidP="00ED7415"/>
    <w:p w14:paraId="50ABF0B0" w14:textId="77777777" w:rsidR="00ED7415" w:rsidRDefault="00ED7415" w:rsidP="00ED7415"/>
    <w:p w14:paraId="213832AB" w14:textId="77777777" w:rsidR="00ED7415" w:rsidRDefault="00ED7415" w:rsidP="00ED7415"/>
    <w:p w14:paraId="08B02527" w14:textId="77777777" w:rsidR="00ED7415" w:rsidRDefault="00ED7415" w:rsidP="00ED7415"/>
    <w:p w14:paraId="2C7DBC75" w14:textId="77777777" w:rsidR="00ED7415" w:rsidRDefault="00ED7415" w:rsidP="00ED7415"/>
    <w:p w14:paraId="7AECDD67" w14:textId="77777777" w:rsidR="00ED7415" w:rsidRDefault="00ED7415" w:rsidP="00ED7415"/>
    <w:p w14:paraId="6F66A7ED" w14:textId="77777777" w:rsidR="00ED7415" w:rsidRDefault="00ED7415" w:rsidP="00ED7415"/>
    <w:p w14:paraId="05CA960A" w14:textId="77777777" w:rsidR="00ED7415" w:rsidRDefault="00ED7415" w:rsidP="00ED7415"/>
    <w:p w14:paraId="10997C5B" w14:textId="77777777" w:rsidR="00ED7415" w:rsidRDefault="00ED7415" w:rsidP="00ED7415"/>
    <w:p w14:paraId="3CACAF1A" w14:textId="77777777" w:rsidR="00ED7415" w:rsidRDefault="00ED7415" w:rsidP="00ED7415"/>
    <w:p w14:paraId="1D301920" w14:textId="77777777" w:rsidR="00ED7415" w:rsidRDefault="00ED7415" w:rsidP="00ED7415"/>
    <w:p w14:paraId="21B18AC0" w14:textId="77777777" w:rsidR="00ED7415" w:rsidRDefault="00ED7415" w:rsidP="00ED7415"/>
    <w:p w14:paraId="230F9BF2" w14:textId="77777777" w:rsidR="00ED7415" w:rsidRDefault="00ED7415" w:rsidP="00ED7415"/>
    <w:p w14:paraId="73F9E815" w14:textId="77777777" w:rsidR="00ED7415" w:rsidRDefault="00ED7415" w:rsidP="00ED7415"/>
    <w:p w14:paraId="79D6FADA" w14:textId="77777777" w:rsidR="00ED7415" w:rsidRDefault="00ED7415" w:rsidP="00ED7415"/>
    <w:p w14:paraId="26973938" w14:textId="77777777" w:rsidR="00ED7415" w:rsidRDefault="00ED7415" w:rsidP="00ED7415"/>
    <w:p w14:paraId="0C8080EC" w14:textId="77777777" w:rsidR="00ED7415" w:rsidRDefault="00ED7415" w:rsidP="00ED7415"/>
    <w:p w14:paraId="4C4D839C" w14:textId="77777777" w:rsidR="00ED7415" w:rsidRDefault="00ED7415" w:rsidP="00ED7415"/>
    <w:p w14:paraId="37C5FCC5" w14:textId="77777777" w:rsidR="00ED7415" w:rsidRDefault="00ED7415" w:rsidP="00ED7415"/>
    <w:p w14:paraId="3030F6E9" w14:textId="77777777" w:rsidR="00ED7415" w:rsidRDefault="00ED7415" w:rsidP="00ED7415"/>
    <w:p w14:paraId="219C1B1C" w14:textId="77777777" w:rsidR="003C76DA" w:rsidRDefault="003C76DA" w:rsidP="00ED7415">
      <w:pPr>
        <w:spacing w:after="16" w:line="259" w:lineRule="auto"/>
        <w:ind w:left="10" w:right="0"/>
        <w:jc w:val="left"/>
        <w:rPr>
          <w:b/>
          <w:szCs w:val="24"/>
        </w:rPr>
      </w:pPr>
    </w:p>
    <w:p w14:paraId="3D989584" w14:textId="77777777" w:rsidR="003C76DA" w:rsidRDefault="003C76DA" w:rsidP="00ED7415">
      <w:pPr>
        <w:spacing w:after="16" w:line="259" w:lineRule="auto"/>
        <w:ind w:left="10" w:right="0"/>
        <w:jc w:val="left"/>
        <w:rPr>
          <w:b/>
          <w:szCs w:val="24"/>
        </w:rPr>
      </w:pPr>
    </w:p>
    <w:p w14:paraId="7BE1F59B" w14:textId="77777777" w:rsidR="003C76DA" w:rsidRDefault="003C76DA" w:rsidP="00ED7415">
      <w:pPr>
        <w:spacing w:after="16" w:line="259" w:lineRule="auto"/>
        <w:ind w:left="10" w:right="0"/>
        <w:jc w:val="left"/>
        <w:rPr>
          <w:b/>
          <w:szCs w:val="24"/>
        </w:rPr>
      </w:pPr>
    </w:p>
    <w:p w14:paraId="3639047B" w14:textId="77777777" w:rsidR="003C76DA" w:rsidRDefault="003C76DA" w:rsidP="00ED7415">
      <w:pPr>
        <w:spacing w:after="16" w:line="259" w:lineRule="auto"/>
        <w:ind w:left="10" w:right="0"/>
        <w:jc w:val="left"/>
        <w:rPr>
          <w:b/>
          <w:szCs w:val="24"/>
        </w:rPr>
      </w:pPr>
    </w:p>
    <w:p w14:paraId="3E317185" w14:textId="77777777" w:rsidR="003C76DA" w:rsidRDefault="003C76DA" w:rsidP="00ED7415">
      <w:pPr>
        <w:spacing w:after="16" w:line="259" w:lineRule="auto"/>
        <w:ind w:left="10" w:right="0"/>
        <w:jc w:val="left"/>
        <w:rPr>
          <w:b/>
          <w:szCs w:val="24"/>
        </w:rPr>
      </w:pPr>
    </w:p>
    <w:p w14:paraId="77351959" w14:textId="77777777" w:rsidR="003C76DA" w:rsidRDefault="003C76DA" w:rsidP="00ED7415">
      <w:pPr>
        <w:spacing w:after="16" w:line="259" w:lineRule="auto"/>
        <w:ind w:left="10" w:right="0"/>
        <w:jc w:val="left"/>
        <w:rPr>
          <w:b/>
          <w:szCs w:val="24"/>
        </w:rPr>
      </w:pPr>
    </w:p>
    <w:p w14:paraId="4E34E8C2" w14:textId="77777777" w:rsidR="003C76DA" w:rsidRDefault="003C76DA" w:rsidP="00ED7415">
      <w:pPr>
        <w:spacing w:after="16" w:line="259" w:lineRule="auto"/>
        <w:ind w:left="10" w:right="0"/>
        <w:jc w:val="left"/>
        <w:rPr>
          <w:b/>
          <w:szCs w:val="24"/>
        </w:rPr>
      </w:pPr>
    </w:p>
    <w:p w14:paraId="66792929" w14:textId="77777777" w:rsidR="00946E46" w:rsidRDefault="00946E46" w:rsidP="00ED7415">
      <w:pPr>
        <w:spacing w:after="16" w:line="259" w:lineRule="auto"/>
        <w:ind w:left="10" w:right="0"/>
        <w:jc w:val="left"/>
        <w:rPr>
          <w:b/>
          <w:szCs w:val="24"/>
        </w:rPr>
      </w:pPr>
    </w:p>
    <w:p w14:paraId="4722DBAD" w14:textId="77777777" w:rsidR="00946E46" w:rsidRDefault="00946E46" w:rsidP="00ED7415">
      <w:pPr>
        <w:spacing w:after="16" w:line="259" w:lineRule="auto"/>
        <w:ind w:left="10" w:right="0"/>
        <w:jc w:val="left"/>
        <w:rPr>
          <w:b/>
          <w:szCs w:val="24"/>
        </w:rPr>
      </w:pPr>
    </w:p>
    <w:p w14:paraId="36FB5819" w14:textId="77777777" w:rsidR="00946E46" w:rsidRDefault="00946E46" w:rsidP="00ED7415">
      <w:pPr>
        <w:spacing w:after="16" w:line="259" w:lineRule="auto"/>
        <w:ind w:left="10" w:right="0"/>
        <w:jc w:val="left"/>
        <w:rPr>
          <w:b/>
          <w:szCs w:val="24"/>
        </w:rPr>
      </w:pPr>
    </w:p>
    <w:p w14:paraId="49E6A19B" w14:textId="77777777" w:rsidR="00946E46" w:rsidRDefault="00946E46" w:rsidP="00ED7415">
      <w:pPr>
        <w:spacing w:after="16" w:line="259" w:lineRule="auto"/>
        <w:ind w:left="10" w:right="0"/>
        <w:jc w:val="left"/>
        <w:rPr>
          <w:b/>
          <w:szCs w:val="24"/>
        </w:rPr>
      </w:pPr>
    </w:p>
    <w:p w14:paraId="3B061CC3" w14:textId="77777777" w:rsidR="00946E46" w:rsidRDefault="00946E46" w:rsidP="00ED7415">
      <w:pPr>
        <w:spacing w:after="16" w:line="259" w:lineRule="auto"/>
        <w:ind w:left="10" w:right="0"/>
        <w:jc w:val="left"/>
        <w:rPr>
          <w:b/>
          <w:szCs w:val="24"/>
        </w:rPr>
      </w:pPr>
    </w:p>
    <w:p w14:paraId="73EA637C" w14:textId="2FD28A08" w:rsidR="00ED7415" w:rsidRPr="00895797" w:rsidRDefault="00ED7415" w:rsidP="00ED7415">
      <w:pPr>
        <w:spacing w:after="16" w:line="259" w:lineRule="auto"/>
        <w:ind w:left="10" w:right="0"/>
        <w:jc w:val="left"/>
        <w:rPr>
          <w:szCs w:val="24"/>
        </w:rPr>
      </w:pPr>
      <w:r w:rsidRPr="00895797">
        <w:rPr>
          <w:b/>
          <w:szCs w:val="24"/>
        </w:rPr>
        <w:lastRenderedPageBreak/>
        <w:t xml:space="preserve">Essay two – Public Protection </w:t>
      </w:r>
    </w:p>
    <w:p w14:paraId="0C96556C" w14:textId="77777777" w:rsidR="00ED7415" w:rsidRDefault="00ED7415" w:rsidP="00ED7415">
      <w:pPr>
        <w:spacing w:after="16" w:line="259" w:lineRule="auto"/>
        <w:ind w:left="568" w:right="0" w:firstLine="0"/>
        <w:jc w:val="left"/>
        <w:rPr>
          <w:sz w:val="22"/>
        </w:rPr>
      </w:pPr>
    </w:p>
    <w:p w14:paraId="7E57CE20" w14:textId="77777777" w:rsidR="00ED7415" w:rsidRDefault="00ED7415" w:rsidP="00ED7415">
      <w:pPr>
        <w:spacing w:after="16" w:line="259" w:lineRule="auto"/>
        <w:ind w:left="568" w:right="0" w:firstLine="0"/>
        <w:jc w:val="left"/>
      </w:pPr>
    </w:p>
    <w:p w14:paraId="098B93CF" w14:textId="77777777" w:rsidR="00ED7415" w:rsidRPr="00BA1FA9" w:rsidRDefault="00ED7415" w:rsidP="00ED7415">
      <w:pPr>
        <w:spacing w:after="0" w:line="259" w:lineRule="auto"/>
        <w:ind w:right="0"/>
        <w:jc w:val="left"/>
        <w:rPr>
          <w:sz w:val="22"/>
        </w:rPr>
      </w:pPr>
    </w:p>
    <w:p w14:paraId="2BB3119A" w14:textId="56478D09" w:rsidR="004B1EC7" w:rsidRDefault="004B1EC7" w:rsidP="004B1EC7">
      <w:pPr>
        <w:spacing w:after="0" w:line="480" w:lineRule="auto"/>
        <w:ind w:left="0" w:right="0" w:firstLine="0"/>
        <w:jc w:val="left"/>
        <w:rPr>
          <w:szCs w:val="24"/>
        </w:rPr>
      </w:pPr>
      <w:r>
        <w:rPr>
          <w:szCs w:val="24"/>
        </w:rPr>
        <w:t>“O</w:t>
      </w:r>
      <w:r w:rsidRPr="004B1EC7">
        <w:rPr>
          <w:szCs w:val="24"/>
        </w:rPr>
        <w:t>ver the last 25 years, there has been a</w:t>
      </w:r>
      <w:r>
        <w:rPr>
          <w:szCs w:val="24"/>
        </w:rPr>
        <w:t xml:space="preserve"> </w:t>
      </w:r>
      <w:r w:rsidRPr="004B1EC7">
        <w:rPr>
          <w:szCs w:val="24"/>
        </w:rPr>
        <w:t>continual and growing vocalised concern that youth offending has</w:t>
      </w:r>
      <w:r>
        <w:rPr>
          <w:szCs w:val="24"/>
        </w:rPr>
        <w:t xml:space="preserve"> </w:t>
      </w:r>
      <w:r w:rsidRPr="004B1EC7">
        <w:rPr>
          <w:szCs w:val="24"/>
        </w:rPr>
        <w:t>been on the increase across Britain</w:t>
      </w:r>
      <w:r w:rsidR="007B639D">
        <w:rPr>
          <w:szCs w:val="24"/>
        </w:rPr>
        <w:t>.</w:t>
      </w:r>
      <w:r>
        <w:rPr>
          <w:szCs w:val="24"/>
        </w:rPr>
        <w:t xml:space="preserve">” </w:t>
      </w:r>
      <w:sdt>
        <w:sdtPr>
          <w:rPr>
            <w:szCs w:val="24"/>
          </w:rPr>
          <w:id w:val="-1790806112"/>
          <w:citation/>
        </w:sdtPr>
        <w:sdtEndPr/>
        <w:sdtContent>
          <w:r>
            <w:rPr>
              <w:szCs w:val="24"/>
            </w:rPr>
            <w:fldChar w:fldCharType="begin"/>
          </w:r>
          <w:r>
            <w:rPr>
              <w:szCs w:val="24"/>
            </w:rPr>
            <w:instrText xml:space="preserve"> CITATION Rob19 \l 2057 </w:instrText>
          </w:r>
          <w:r>
            <w:rPr>
              <w:szCs w:val="24"/>
            </w:rPr>
            <w:fldChar w:fldCharType="separate"/>
          </w:r>
          <w:r w:rsidRPr="004B1EC7">
            <w:rPr>
              <w:noProof/>
              <w:szCs w:val="24"/>
            </w:rPr>
            <w:t>(McLean, 2019)</w:t>
          </w:r>
          <w:r>
            <w:rPr>
              <w:szCs w:val="24"/>
            </w:rPr>
            <w:fldChar w:fldCharType="end"/>
          </w:r>
        </w:sdtContent>
      </w:sdt>
    </w:p>
    <w:p w14:paraId="4AB23002" w14:textId="27FA7D6B" w:rsidR="00ED7415" w:rsidRPr="00532E06" w:rsidRDefault="007B639D" w:rsidP="004B1EC7">
      <w:pPr>
        <w:spacing w:after="0" w:line="480" w:lineRule="auto"/>
        <w:ind w:left="0" w:right="0" w:firstLine="0"/>
        <w:jc w:val="left"/>
        <w:rPr>
          <w:szCs w:val="24"/>
        </w:rPr>
      </w:pPr>
      <w:r>
        <w:rPr>
          <w:szCs w:val="24"/>
        </w:rPr>
        <w:t>It is crucial that police officers</w:t>
      </w:r>
      <w:r w:rsidR="00ED7415" w:rsidRPr="00532E06">
        <w:rPr>
          <w:szCs w:val="24"/>
        </w:rPr>
        <w:t xml:space="preserve"> investigate criminal gangs and why vulnerable people find themselves open to being exploited</w:t>
      </w:r>
      <w:r w:rsidR="007E6AD8">
        <w:rPr>
          <w:szCs w:val="24"/>
        </w:rPr>
        <w:t>.</w:t>
      </w:r>
    </w:p>
    <w:p w14:paraId="30E8A554" w14:textId="77777777" w:rsidR="00ED7415" w:rsidRPr="00532E06" w:rsidRDefault="00ED7415" w:rsidP="00ED7415">
      <w:pPr>
        <w:spacing w:after="0" w:line="480" w:lineRule="auto"/>
        <w:ind w:left="0" w:right="0" w:firstLine="0"/>
        <w:jc w:val="left"/>
        <w:rPr>
          <w:szCs w:val="24"/>
        </w:rPr>
      </w:pPr>
    </w:p>
    <w:p w14:paraId="0DECC433" w14:textId="19017990" w:rsidR="00E54E3C" w:rsidRDefault="007B639D" w:rsidP="00ED7415">
      <w:pPr>
        <w:spacing w:after="0" w:line="480" w:lineRule="auto"/>
        <w:ind w:left="0" w:right="0" w:firstLine="0"/>
        <w:jc w:val="left"/>
        <w:rPr>
          <w:color w:val="333333"/>
          <w:szCs w:val="24"/>
        </w:rPr>
      </w:pPr>
      <w:r>
        <w:rPr>
          <w:color w:val="333333"/>
          <w:szCs w:val="24"/>
        </w:rPr>
        <w:t>“</w:t>
      </w:r>
      <w:r w:rsidR="00ED7415" w:rsidRPr="00532E06">
        <w:rPr>
          <w:color w:val="333333"/>
          <w:szCs w:val="24"/>
        </w:rPr>
        <w:t>Gang membership is associated with drug use, delinquent peers, and disorganized neighbourhoods</w:t>
      </w:r>
      <w:r>
        <w:rPr>
          <w:color w:val="333333"/>
          <w:szCs w:val="24"/>
        </w:rPr>
        <w:t>.”</w:t>
      </w:r>
      <w:r w:rsidR="00ED7415" w:rsidRPr="00532E06">
        <w:rPr>
          <w:color w:val="333333"/>
          <w:szCs w:val="24"/>
        </w:rPr>
        <w:t xml:space="preserve"> </w:t>
      </w:r>
      <w:sdt>
        <w:sdtPr>
          <w:rPr>
            <w:color w:val="333333"/>
            <w:szCs w:val="24"/>
          </w:rPr>
          <w:id w:val="174381250"/>
          <w:citation/>
        </w:sdtPr>
        <w:sdtEndPr/>
        <w:sdtContent>
          <w:r w:rsidR="00ED7415" w:rsidRPr="00532E06">
            <w:rPr>
              <w:color w:val="333333"/>
              <w:szCs w:val="24"/>
            </w:rPr>
            <w:fldChar w:fldCharType="begin"/>
          </w:r>
          <w:r w:rsidR="00ED7415" w:rsidRPr="00532E06">
            <w:rPr>
              <w:color w:val="333333"/>
              <w:szCs w:val="24"/>
            </w:rPr>
            <w:instrText xml:space="preserve"> CITATION Sve18 \l 2057 </w:instrText>
          </w:r>
          <w:r w:rsidR="00ED7415" w:rsidRPr="00532E06">
            <w:rPr>
              <w:color w:val="333333"/>
              <w:szCs w:val="24"/>
            </w:rPr>
            <w:fldChar w:fldCharType="separate"/>
          </w:r>
          <w:r w:rsidR="00ED7415" w:rsidRPr="00532E06">
            <w:rPr>
              <w:noProof/>
              <w:color w:val="333333"/>
              <w:szCs w:val="24"/>
            </w:rPr>
            <w:t>(Smith, 2018)</w:t>
          </w:r>
          <w:r w:rsidR="00ED7415" w:rsidRPr="00532E06">
            <w:rPr>
              <w:color w:val="333333"/>
              <w:szCs w:val="24"/>
            </w:rPr>
            <w:fldChar w:fldCharType="end"/>
          </w:r>
        </w:sdtContent>
      </w:sdt>
      <w:r w:rsidR="00ED7415" w:rsidRPr="00532E06">
        <w:rPr>
          <w:color w:val="333333"/>
          <w:szCs w:val="24"/>
        </w:rPr>
        <w:t xml:space="preserve"> </w:t>
      </w:r>
      <w:r>
        <w:rPr>
          <w:color w:val="333333"/>
          <w:szCs w:val="24"/>
        </w:rPr>
        <w:t>T</w:t>
      </w:r>
      <w:r w:rsidR="00ED7415" w:rsidRPr="00532E06">
        <w:rPr>
          <w:color w:val="333333"/>
          <w:szCs w:val="24"/>
        </w:rPr>
        <w:t xml:space="preserve">hese factors play a part in making a person susceptible to being victims of criminal gangs as they are vulnerable to being exploited. </w:t>
      </w:r>
      <w:r w:rsidR="00E54E3C">
        <w:rPr>
          <w:color w:val="333333"/>
          <w:szCs w:val="24"/>
        </w:rPr>
        <w:t>Vulnerability is defined as when “A person may be unable to take care of or protect themselves against significant harm or exploitation</w:t>
      </w:r>
      <w:r w:rsidR="00EC2C83">
        <w:rPr>
          <w:color w:val="333333"/>
          <w:szCs w:val="24"/>
        </w:rPr>
        <w:t>.”</w:t>
      </w:r>
      <w:r w:rsidR="00E54E3C">
        <w:rPr>
          <w:color w:val="333333"/>
          <w:szCs w:val="24"/>
        </w:rPr>
        <w:t xml:space="preserve"> </w:t>
      </w:r>
      <w:sdt>
        <w:sdtPr>
          <w:rPr>
            <w:color w:val="333333"/>
            <w:szCs w:val="24"/>
          </w:rPr>
          <w:id w:val="-171339118"/>
          <w:citation/>
        </w:sdtPr>
        <w:sdtEndPr/>
        <w:sdtContent>
          <w:r w:rsidR="00E54E3C">
            <w:rPr>
              <w:color w:val="333333"/>
              <w:szCs w:val="24"/>
            </w:rPr>
            <w:fldChar w:fldCharType="begin"/>
          </w:r>
          <w:r w:rsidR="00A1225C">
            <w:rPr>
              <w:color w:val="333333"/>
              <w:szCs w:val="24"/>
            </w:rPr>
            <w:instrText xml:space="preserve">CITATION Bla23 \l 2057 </w:instrText>
          </w:r>
          <w:r w:rsidR="00E54E3C">
            <w:rPr>
              <w:color w:val="333333"/>
              <w:szCs w:val="24"/>
            </w:rPr>
            <w:fldChar w:fldCharType="separate"/>
          </w:r>
          <w:r w:rsidR="00A1225C" w:rsidRPr="00A1225C">
            <w:rPr>
              <w:noProof/>
              <w:color w:val="333333"/>
              <w:szCs w:val="24"/>
            </w:rPr>
            <w:t>(Blackstones, 2023)</w:t>
          </w:r>
          <w:r w:rsidR="00E54E3C">
            <w:rPr>
              <w:color w:val="333333"/>
              <w:szCs w:val="24"/>
            </w:rPr>
            <w:fldChar w:fldCharType="end"/>
          </w:r>
        </w:sdtContent>
      </w:sdt>
    </w:p>
    <w:p w14:paraId="00AE2E97" w14:textId="77777777" w:rsidR="00E54E3C" w:rsidRDefault="00E54E3C" w:rsidP="00ED7415">
      <w:pPr>
        <w:spacing w:after="0" w:line="480" w:lineRule="auto"/>
        <w:ind w:left="0" w:right="0" w:firstLine="0"/>
        <w:jc w:val="left"/>
        <w:rPr>
          <w:color w:val="333333"/>
          <w:szCs w:val="24"/>
        </w:rPr>
      </w:pPr>
    </w:p>
    <w:p w14:paraId="681B50DE" w14:textId="39C32199" w:rsidR="00ED7415" w:rsidRPr="00532E06" w:rsidRDefault="00ED7415" w:rsidP="00ED7415">
      <w:pPr>
        <w:spacing w:after="0" w:line="480" w:lineRule="auto"/>
        <w:ind w:left="0" w:right="0" w:firstLine="0"/>
        <w:jc w:val="left"/>
        <w:rPr>
          <w:color w:val="333333"/>
          <w:szCs w:val="24"/>
        </w:rPr>
      </w:pPr>
      <w:r w:rsidRPr="00532E06">
        <w:rPr>
          <w:color w:val="333333"/>
          <w:szCs w:val="24"/>
        </w:rPr>
        <w:t>A deprived or vulnerable person’s socio – economic structure is where gang members thrive. Gang members may prey upon people with characteristics such as age, disability, race, drug/alcohol dependency, sexual orientation and disadvantaged backgrounds as they are ‘easy targets’ and can often be more susceptible to being manipulated and abused.</w:t>
      </w:r>
    </w:p>
    <w:p w14:paraId="7AFA4E2E" w14:textId="77777777" w:rsidR="00ED7415" w:rsidRPr="00532E06" w:rsidRDefault="00ED7415" w:rsidP="00ED7415">
      <w:pPr>
        <w:spacing w:after="0" w:line="480" w:lineRule="auto"/>
        <w:ind w:left="0" w:right="0" w:firstLine="0"/>
        <w:jc w:val="left"/>
        <w:rPr>
          <w:color w:val="333333"/>
          <w:szCs w:val="24"/>
        </w:rPr>
      </w:pPr>
    </w:p>
    <w:p w14:paraId="19ACEFBE" w14:textId="15D4F660" w:rsidR="0085207F" w:rsidRDefault="00EC2C83" w:rsidP="00ED7415">
      <w:pPr>
        <w:spacing w:after="0" w:line="480" w:lineRule="auto"/>
        <w:ind w:left="0" w:right="0" w:firstLine="0"/>
        <w:jc w:val="left"/>
        <w:rPr>
          <w:color w:val="525455"/>
          <w:shd w:val="clear" w:color="auto" w:fill="FAFAFA"/>
        </w:rPr>
      </w:pPr>
      <w:r>
        <w:rPr>
          <w:color w:val="212121"/>
          <w:szCs w:val="24"/>
          <w:shd w:val="clear" w:color="auto" w:fill="FFFFFF"/>
        </w:rPr>
        <w:t>“</w:t>
      </w:r>
      <w:r w:rsidR="00ED7415" w:rsidRPr="00532E06">
        <w:rPr>
          <w:color w:val="212121"/>
          <w:szCs w:val="24"/>
          <w:shd w:val="clear" w:color="auto" w:fill="FFFFFF"/>
        </w:rPr>
        <w:t>Abuse alters how an individual perceives themselves, as well as the world around them, with a far-reaching impact on self-esteem, physical and mental development, and social emotions</w:t>
      </w:r>
      <w:r>
        <w:rPr>
          <w:color w:val="212121"/>
          <w:szCs w:val="24"/>
          <w:shd w:val="clear" w:color="auto" w:fill="FFFFFF"/>
        </w:rPr>
        <w:t>.”</w:t>
      </w:r>
      <w:r w:rsidR="00ED7415" w:rsidRPr="00532E06">
        <w:rPr>
          <w:color w:val="212121"/>
          <w:szCs w:val="24"/>
          <w:shd w:val="clear" w:color="auto" w:fill="FFFFFF"/>
        </w:rPr>
        <w:t xml:space="preserve"> </w:t>
      </w:r>
      <w:sdt>
        <w:sdtPr>
          <w:rPr>
            <w:color w:val="212121"/>
            <w:szCs w:val="24"/>
            <w:shd w:val="clear" w:color="auto" w:fill="FFFFFF"/>
          </w:rPr>
          <w:id w:val="1872039087"/>
          <w:citation/>
        </w:sdtPr>
        <w:sdtEndPr/>
        <w:sdtContent>
          <w:r w:rsidR="00ED7415" w:rsidRPr="00532E06">
            <w:rPr>
              <w:color w:val="212121"/>
              <w:szCs w:val="24"/>
              <w:shd w:val="clear" w:color="auto" w:fill="FFFFFF"/>
            </w:rPr>
            <w:fldChar w:fldCharType="begin"/>
          </w:r>
          <w:r w:rsidR="00ED7415" w:rsidRPr="00532E06">
            <w:rPr>
              <w:color w:val="212121"/>
              <w:szCs w:val="24"/>
              <w:shd w:val="clear" w:color="auto" w:fill="FFFFFF"/>
            </w:rPr>
            <w:instrText xml:space="preserve"> CITATION Nat21 \l 2057 </w:instrText>
          </w:r>
          <w:r w:rsidR="00ED7415" w:rsidRPr="00532E06">
            <w:rPr>
              <w:color w:val="212121"/>
              <w:szCs w:val="24"/>
              <w:shd w:val="clear" w:color="auto" w:fill="FFFFFF"/>
            </w:rPr>
            <w:fldChar w:fldCharType="separate"/>
          </w:r>
          <w:r w:rsidR="00ED7415" w:rsidRPr="00532E06">
            <w:rPr>
              <w:noProof/>
              <w:color w:val="212121"/>
              <w:szCs w:val="24"/>
              <w:shd w:val="clear" w:color="auto" w:fill="FFFFFF"/>
            </w:rPr>
            <w:t>(National Library of Medicine, 2021)</w:t>
          </w:r>
          <w:r w:rsidR="00ED7415" w:rsidRPr="00532E06">
            <w:rPr>
              <w:color w:val="212121"/>
              <w:szCs w:val="24"/>
              <w:shd w:val="clear" w:color="auto" w:fill="FFFFFF"/>
            </w:rPr>
            <w:fldChar w:fldCharType="end"/>
          </w:r>
        </w:sdtContent>
      </w:sdt>
      <w:r w:rsidR="00ED7415" w:rsidRPr="00532E06">
        <w:rPr>
          <w:color w:val="212121"/>
          <w:szCs w:val="24"/>
          <w:shd w:val="clear" w:color="auto" w:fill="FFFFFF"/>
        </w:rPr>
        <w:t xml:space="preserve"> These factors can alter a </w:t>
      </w:r>
      <w:r w:rsidR="00A16327" w:rsidRPr="00532E06">
        <w:rPr>
          <w:color w:val="212121"/>
          <w:szCs w:val="24"/>
          <w:shd w:val="clear" w:color="auto" w:fill="FFFFFF"/>
        </w:rPr>
        <w:t>victim’s</w:t>
      </w:r>
      <w:r w:rsidR="00ED7415" w:rsidRPr="00532E06">
        <w:rPr>
          <w:color w:val="212121"/>
          <w:szCs w:val="24"/>
          <w:shd w:val="clear" w:color="auto" w:fill="FFFFFF"/>
        </w:rPr>
        <w:t xml:space="preserve"> outlook on life, leaving them prone to depression</w:t>
      </w:r>
      <w:r w:rsidR="00E061A3">
        <w:rPr>
          <w:color w:val="212121"/>
          <w:szCs w:val="24"/>
          <w:shd w:val="clear" w:color="auto" w:fill="FFFFFF"/>
        </w:rPr>
        <w:t xml:space="preserve"> and mental health</w:t>
      </w:r>
      <w:r w:rsidR="00ED7415" w:rsidRPr="00532E06">
        <w:rPr>
          <w:color w:val="212121"/>
          <w:szCs w:val="24"/>
          <w:shd w:val="clear" w:color="auto" w:fill="FFFFFF"/>
        </w:rPr>
        <w:t xml:space="preserve">, leaving them vulnerable to allow an abuser to manipulate </w:t>
      </w:r>
      <w:r w:rsidR="0085207F">
        <w:rPr>
          <w:color w:val="212121"/>
          <w:szCs w:val="24"/>
          <w:shd w:val="clear" w:color="auto" w:fill="FFFFFF"/>
        </w:rPr>
        <w:t>them. Research demonstrates that gangs “</w:t>
      </w:r>
      <w:r w:rsidR="0085207F">
        <w:rPr>
          <w:color w:val="525455"/>
          <w:shd w:val="clear" w:color="auto" w:fill="FAFAFA"/>
        </w:rPr>
        <w:t xml:space="preserve">Use different tactics to recruit and exploit children and young people, </w:t>
      </w:r>
      <w:r w:rsidR="0085207F">
        <w:rPr>
          <w:color w:val="525455"/>
          <w:shd w:val="clear" w:color="auto" w:fill="FAFAFA"/>
        </w:rPr>
        <w:lastRenderedPageBreak/>
        <w:t>including bribing them with rewards, befriending them, and threatening them, or coercing them</w:t>
      </w:r>
      <w:r>
        <w:rPr>
          <w:color w:val="525455"/>
          <w:shd w:val="clear" w:color="auto" w:fill="FAFAFA"/>
        </w:rPr>
        <w:t>.</w:t>
      </w:r>
      <w:r w:rsidR="0085207F">
        <w:rPr>
          <w:color w:val="525455"/>
          <w:shd w:val="clear" w:color="auto" w:fill="FAFAFA"/>
        </w:rPr>
        <w:t xml:space="preserve">” </w:t>
      </w:r>
      <w:sdt>
        <w:sdtPr>
          <w:rPr>
            <w:color w:val="525455"/>
            <w:shd w:val="clear" w:color="auto" w:fill="FAFAFA"/>
          </w:rPr>
          <w:id w:val="-945997585"/>
          <w:citation/>
        </w:sdtPr>
        <w:sdtEndPr/>
        <w:sdtContent>
          <w:r w:rsidR="0085207F">
            <w:rPr>
              <w:color w:val="525455"/>
              <w:shd w:val="clear" w:color="auto" w:fill="FAFAFA"/>
            </w:rPr>
            <w:fldChar w:fldCharType="begin"/>
          </w:r>
          <w:r w:rsidR="0085207F">
            <w:rPr>
              <w:color w:val="525455"/>
              <w:shd w:val="clear" w:color="auto" w:fill="FAFAFA"/>
            </w:rPr>
            <w:instrText xml:space="preserve"> CITATION NSP24 \l 2057 </w:instrText>
          </w:r>
          <w:r w:rsidR="0085207F">
            <w:rPr>
              <w:color w:val="525455"/>
              <w:shd w:val="clear" w:color="auto" w:fill="FAFAFA"/>
            </w:rPr>
            <w:fldChar w:fldCharType="separate"/>
          </w:r>
          <w:r w:rsidR="0085207F" w:rsidRPr="0085207F">
            <w:rPr>
              <w:noProof/>
              <w:color w:val="525455"/>
              <w:shd w:val="clear" w:color="auto" w:fill="FAFAFA"/>
            </w:rPr>
            <w:t>(NSPCC, 2024)</w:t>
          </w:r>
          <w:r w:rsidR="0085207F">
            <w:rPr>
              <w:color w:val="525455"/>
              <w:shd w:val="clear" w:color="auto" w:fill="FAFAFA"/>
            </w:rPr>
            <w:fldChar w:fldCharType="end"/>
          </w:r>
        </w:sdtContent>
      </w:sdt>
    </w:p>
    <w:p w14:paraId="4EDC96CD" w14:textId="77777777" w:rsidR="0085207F" w:rsidRDefault="0085207F" w:rsidP="00ED7415">
      <w:pPr>
        <w:spacing w:after="0" w:line="480" w:lineRule="auto"/>
        <w:ind w:left="0" w:right="0" w:firstLine="0"/>
        <w:jc w:val="left"/>
        <w:rPr>
          <w:color w:val="525455"/>
          <w:shd w:val="clear" w:color="auto" w:fill="FAFAFA"/>
        </w:rPr>
      </w:pPr>
    </w:p>
    <w:p w14:paraId="6F314DD7" w14:textId="1D977CAC" w:rsidR="00ED7415" w:rsidRPr="00532E06" w:rsidRDefault="00232E65" w:rsidP="00232E65">
      <w:pPr>
        <w:shd w:val="clear" w:color="auto" w:fill="FFFFFF"/>
        <w:spacing w:before="100" w:beforeAutospacing="1" w:after="100" w:afterAutospacing="1" w:line="480" w:lineRule="auto"/>
        <w:ind w:left="0" w:right="0" w:firstLine="0"/>
        <w:jc w:val="left"/>
        <w:rPr>
          <w:szCs w:val="24"/>
        </w:rPr>
      </w:pPr>
      <w:r>
        <w:rPr>
          <w:szCs w:val="24"/>
        </w:rPr>
        <w:t>“</w:t>
      </w:r>
      <w:r w:rsidRPr="00232E65">
        <w:rPr>
          <w:color w:val="333333"/>
          <w:szCs w:val="24"/>
          <w:shd w:val="clear" w:color="auto" w:fill="FFFFFF"/>
        </w:rPr>
        <w:t>Adverse Childhood Experiences (ACEs) are stressful events occurring in childhood</w:t>
      </w:r>
      <w:r>
        <w:rPr>
          <w:color w:val="333333"/>
          <w:szCs w:val="24"/>
          <w:shd w:val="clear" w:color="auto" w:fill="FFFFFF"/>
        </w:rPr>
        <w:t>. These events can be, domestic violence, being the victim of abuse or neglect, having a parent with a mental health condition and/or a parent experiencing alcohol and drug use</w:t>
      </w:r>
      <w:r w:rsidR="00EC2C83">
        <w:rPr>
          <w:color w:val="333333"/>
          <w:szCs w:val="24"/>
          <w:shd w:val="clear" w:color="auto" w:fill="FFFFFF"/>
        </w:rPr>
        <w:t>.</w:t>
      </w:r>
      <w:r>
        <w:rPr>
          <w:color w:val="333333"/>
          <w:szCs w:val="24"/>
          <w:shd w:val="clear" w:color="auto" w:fill="FFFFFF"/>
        </w:rPr>
        <w:t xml:space="preserve">” </w:t>
      </w:r>
      <w:sdt>
        <w:sdtPr>
          <w:rPr>
            <w:color w:val="333333"/>
            <w:szCs w:val="24"/>
            <w:shd w:val="clear" w:color="auto" w:fill="FFFFFF"/>
          </w:rPr>
          <w:id w:val="-103352720"/>
          <w:citation/>
        </w:sdtPr>
        <w:sdtEndPr/>
        <w:sdtContent>
          <w:r>
            <w:rPr>
              <w:color w:val="333333"/>
              <w:szCs w:val="24"/>
              <w:shd w:val="clear" w:color="auto" w:fill="FFFFFF"/>
            </w:rPr>
            <w:fldChar w:fldCharType="begin"/>
          </w:r>
          <w:r>
            <w:rPr>
              <w:color w:val="333333"/>
              <w:szCs w:val="24"/>
              <w:shd w:val="clear" w:color="auto" w:fill="FFFFFF"/>
            </w:rPr>
            <w:instrText xml:space="preserve"> CITATION Pub21 \l 2057 </w:instrText>
          </w:r>
          <w:r>
            <w:rPr>
              <w:color w:val="333333"/>
              <w:szCs w:val="24"/>
              <w:shd w:val="clear" w:color="auto" w:fill="FFFFFF"/>
            </w:rPr>
            <w:fldChar w:fldCharType="separate"/>
          </w:r>
          <w:r w:rsidRPr="00232E65">
            <w:rPr>
              <w:noProof/>
              <w:color w:val="333333"/>
              <w:szCs w:val="24"/>
              <w:shd w:val="clear" w:color="auto" w:fill="FFFFFF"/>
            </w:rPr>
            <w:t>(Scotland, 2021)</w:t>
          </w:r>
          <w:r>
            <w:rPr>
              <w:color w:val="333333"/>
              <w:szCs w:val="24"/>
              <w:shd w:val="clear" w:color="auto" w:fill="FFFFFF"/>
            </w:rPr>
            <w:fldChar w:fldCharType="end"/>
          </w:r>
        </w:sdtContent>
      </w:sdt>
      <w:r w:rsidR="007E6AD8">
        <w:rPr>
          <w:color w:val="333333"/>
          <w:szCs w:val="24"/>
          <w:shd w:val="clear" w:color="auto" w:fill="FFFFFF"/>
        </w:rPr>
        <w:t xml:space="preserve"> </w:t>
      </w:r>
      <w:r w:rsidR="00ED7415" w:rsidRPr="00232E65">
        <w:rPr>
          <w:szCs w:val="24"/>
        </w:rPr>
        <w:t>Children</w:t>
      </w:r>
      <w:r w:rsidR="00ED7415" w:rsidRPr="00532E06">
        <w:rPr>
          <w:szCs w:val="24"/>
        </w:rPr>
        <w:t xml:space="preserve"> who </w:t>
      </w:r>
      <w:r w:rsidR="00CC6039">
        <w:rPr>
          <w:szCs w:val="24"/>
        </w:rPr>
        <w:t>have experienced Adverse childhood experiences (ACES) and have been raised with a poor socio-economic background</w:t>
      </w:r>
      <w:r w:rsidR="00ED7415" w:rsidRPr="00532E06">
        <w:rPr>
          <w:szCs w:val="24"/>
        </w:rPr>
        <w:t xml:space="preserve"> </w:t>
      </w:r>
      <w:r w:rsidR="00CC6039">
        <w:rPr>
          <w:szCs w:val="24"/>
        </w:rPr>
        <w:t>are more susceptible to join gangs.</w:t>
      </w:r>
      <w:r w:rsidR="00ED7415" w:rsidRPr="00532E06">
        <w:rPr>
          <w:szCs w:val="24"/>
        </w:rPr>
        <w:t xml:space="preserve"> </w:t>
      </w:r>
      <w:r w:rsidR="00CD2DE8">
        <w:rPr>
          <w:szCs w:val="24"/>
        </w:rPr>
        <w:t>“G</w:t>
      </w:r>
      <w:r w:rsidR="00CD2DE8">
        <w:t xml:space="preserve">angs offer positive benefits such as loyalty, protection, status, identity, power, respect and peers” </w:t>
      </w:r>
      <w:sdt>
        <w:sdtPr>
          <w:id w:val="267744393"/>
          <w:citation/>
        </w:sdtPr>
        <w:sdtEndPr/>
        <w:sdtContent>
          <w:r w:rsidR="00CD2DE8">
            <w:fldChar w:fldCharType="begin"/>
          </w:r>
          <w:r w:rsidR="00CD2DE8">
            <w:instrText xml:space="preserve"> CITATION Kle95 \l 2057 </w:instrText>
          </w:r>
          <w:r w:rsidR="00CD2DE8">
            <w:fldChar w:fldCharType="separate"/>
          </w:r>
          <w:r w:rsidR="00CD2DE8" w:rsidRPr="00CD2DE8">
            <w:rPr>
              <w:noProof/>
            </w:rPr>
            <w:t>(Klein, 1995)</w:t>
          </w:r>
          <w:r w:rsidR="00CD2DE8">
            <w:fldChar w:fldCharType="end"/>
          </w:r>
        </w:sdtContent>
      </w:sdt>
      <w:r w:rsidR="00CC6039">
        <w:t xml:space="preserve"> These benefits can seem appealing to a child who has been raised into a life of neglect and </w:t>
      </w:r>
      <w:r w:rsidR="007E6AD8">
        <w:t>neglect</w:t>
      </w:r>
      <w:r w:rsidR="00CC6039">
        <w:t xml:space="preserve">. </w:t>
      </w:r>
    </w:p>
    <w:p w14:paraId="36F3E3EF" w14:textId="77777777" w:rsidR="007E6AD8" w:rsidRDefault="007E6AD8" w:rsidP="00ED7415">
      <w:pPr>
        <w:spacing w:after="0" w:line="480" w:lineRule="auto"/>
        <w:ind w:left="0" w:right="0" w:firstLine="0"/>
        <w:jc w:val="left"/>
        <w:rPr>
          <w:szCs w:val="24"/>
        </w:rPr>
      </w:pPr>
    </w:p>
    <w:p w14:paraId="5947FCFB" w14:textId="0553A254" w:rsidR="00692117" w:rsidRPr="003026F5" w:rsidRDefault="00ED7415" w:rsidP="00ED7415">
      <w:pPr>
        <w:spacing w:after="0" w:line="480" w:lineRule="auto"/>
        <w:ind w:left="0" w:right="0" w:firstLine="0"/>
        <w:jc w:val="left"/>
        <w:rPr>
          <w:szCs w:val="24"/>
        </w:rPr>
      </w:pPr>
      <w:r w:rsidRPr="00532E06">
        <w:rPr>
          <w:szCs w:val="24"/>
        </w:rPr>
        <w:t>There are often difficulties when police try to help protect a vulnerable person when they are involved in</w:t>
      </w:r>
      <w:r w:rsidR="00E061A3">
        <w:rPr>
          <w:szCs w:val="24"/>
        </w:rPr>
        <w:t xml:space="preserve"> gangs and</w:t>
      </w:r>
      <w:r w:rsidRPr="00532E06">
        <w:rPr>
          <w:szCs w:val="24"/>
        </w:rPr>
        <w:t xml:space="preserve"> organised crime groups (OCG’s), often the victim declines support as they believe that they are not at risk and are ‘protected’ by the OCG</w:t>
      </w:r>
      <w:r w:rsidR="00F871A9">
        <w:rPr>
          <w:szCs w:val="24"/>
        </w:rPr>
        <w:t>/gang</w:t>
      </w:r>
      <w:r w:rsidRPr="00532E06">
        <w:rPr>
          <w:szCs w:val="24"/>
        </w:rPr>
        <w:t>. Perpetrators will make the victims feel ‘safe’ and offer ‘protection’ or money which in the long run is only for the perpetrator’s benefit. Usually the victim will end up ‘owing’ the gang members the money back resulting in running ‘errands’ of the gang to re-pay the ‘favours’ owed</w:t>
      </w:r>
      <w:r w:rsidR="003026F5">
        <w:rPr>
          <w:szCs w:val="24"/>
        </w:rPr>
        <w:t>, these errands may be in the form of ‘County Lines’ which</w:t>
      </w:r>
      <w:r w:rsidR="00692117" w:rsidRPr="00692117">
        <w:rPr>
          <w:color w:val="0B0C0C"/>
          <w:szCs w:val="24"/>
          <w:shd w:val="clear" w:color="auto" w:fill="FFFFFF"/>
        </w:rPr>
        <w:t xml:space="preserve"> </w:t>
      </w:r>
      <w:r w:rsidR="003026F5">
        <w:rPr>
          <w:color w:val="0B0C0C"/>
          <w:szCs w:val="24"/>
          <w:shd w:val="clear" w:color="auto" w:fill="FFFFFF"/>
        </w:rPr>
        <w:t>“</w:t>
      </w:r>
      <w:r w:rsidR="00692117" w:rsidRPr="00692117">
        <w:rPr>
          <w:color w:val="0B0C0C"/>
          <w:szCs w:val="24"/>
          <w:shd w:val="clear" w:color="auto" w:fill="FFFFFF"/>
        </w:rPr>
        <w:t>is a violent and exploitative form of drug distribution</w:t>
      </w:r>
      <w:r w:rsidR="00692117">
        <w:rPr>
          <w:color w:val="0B0C0C"/>
          <w:szCs w:val="24"/>
          <w:shd w:val="clear" w:color="auto" w:fill="FFFFFF"/>
        </w:rPr>
        <w:t xml:space="preserve"> where gang members</w:t>
      </w:r>
      <w:r w:rsidR="00692117">
        <w:rPr>
          <w:color w:val="0B0C0C"/>
          <w:sz w:val="29"/>
          <w:szCs w:val="29"/>
          <w:shd w:val="clear" w:color="auto" w:fill="FFFFFF"/>
        </w:rPr>
        <w:t> </w:t>
      </w:r>
      <w:r w:rsidR="00692117" w:rsidRPr="00692117">
        <w:rPr>
          <w:color w:val="0B0C0C"/>
          <w:szCs w:val="24"/>
          <w:shd w:val="clear" w:color="auto" w:fill="FFFFFF"/>
        </w:rPr>
        <w:t>exploit children and vulnerable adults to move and store the drugs and money and they will often use coercion, intimidation, violence (including sexual violence) and weapons.”</w:t>
      </w:r>
      <w:r w:rsidR="00692117">
        <w:rPr>
          <w:color w:val="0B0C0C"/>
          <w:szCs w:val="24"/>
          <w:shd w:val="clear" w:color="auto" w:fill="FFFFFF"/>
        </w:rPr>
        <w:t xml:space="preserve"> </w:t>
      </w:r>
      <w:sdt>
        <w:sdtPr>
          <w:rPr>
            <w:color w:val="0B0C0C"/>
            <w:szCs w:val="24"/>
            <w:shd w:val="clear" w:color="auto" w:fill="FFFFFF"/>
          </w:rPr>
          <w:id w:val="377441753"/>
          <w:citation/>
        </w:sdtPr>
        <w:sdtEndPr/>
        <w:sdtContent>
          <w:r w:rsidR="00692117">
            <w:rPr>
              <w:color w:val="0B0C0C"/>
              <w:szCs w:val="24"/>
              <w:shd w:val="clear" w:color="auto" w:fill="FFFFFF"/>
            </w:rPr>
            <w:fldChar w:fldCharType="begin"/>
          </w:r>
          <w:r w:rsidR="00692117">
            <w:rPr>
              <w:color w:val="0B0C0C"/>
              <w:szCs w:val="24"/>
              <w:shd w:val="clear" w:color="auto" w:fill="FFFFFF"/>
            </w:rPr>
            <w:instrText xml:space="preserve"> CITATION Hom23 \l 2057 </w:instrText>
          </w:r>
          <w:r w:rsidR="00692117">
            <w:rPr>
              <w:color w:val="0B0C0C"/>
              <w:szCs w:val="24"/>
              <w:shd w:val="clear" w:color="auto" w:fill="FFFFFF"/>
            </w:rPr>
            <w:fldChar w:fldCharType="separate"/>
          </w:r>
          <w:r w:rsidR="00692117" w:rsidRPr="00692117">
            <w:rPr>
              <w:noProof/>
              <w:color w:val="0B0C0C"/>
              <w:szCs w:val="24"/>
              <w:shd w:val="clear" w:color="auto" w:fill="FFFFFF"/>
            </w:rPr>
            <w:t>(Office, 2023)</w:t>
          </w:r>
          <w:r w:rsidR="00692117">
            <w:rPr>
              <w:color w:val="0B0C0C"/>
              <w:szCs w:val="24"/>
              <w:shd w:val="clear" w:color="auto" w:fill="FFFFFF"/>
            </w:rPr>
            <w:fldChar w:fldCharType="end"/>
          </w:r>
        </w:sdtContent>
      </w:sdt>
      <w:r w:rsidR="00692117">
        <w:rPr>
          <w:color w:val="0B0C0C"/>
          <w:szCs w:val="24"/>
          <w:shd w:val="clear" w:color="auto" w:fill="FFFFFF"/>
        </w:rPr>
        <w:t xml:space="preserve"> </w:t>
      </w:r>
      <w:r w:rsidR="003026F5">
        <w:rPr>
          <w:color w:val="0B0C0C"/>
          <w:szCs w:val="24"/>
          <w:shd w:val="clear" w:color="auto" w:fill="FFFFFF"/>
        </w:rPr>
        <w:t>Often, Victim’s to County Lines fall subject to drug misuse and spiral into difficult situations out of their control.</w:t>
      </w:r>
    </w:p>
    <w:p w14:paraId="2178E150" w14:textId="77777777" w:rsidR="00692117" w:rsidRPr="00692117" w:rsidRDefault="00692117" w:rsidP="00ED7415">
      <w:pPr>
        <w:spacing w:after="0" w:line="480" w:lineRule="auto"/>
        <w:ind w:left="0" w:right="0" w:firstLine="0"/>
        <w:jc w:val="left"/>
        <w:rPr>
          <w:szCs w:val="24"/>
        </w:rPr>
      </w:pPr>
    </w:p>
    <w:p w14:paraId="75177179" w14:textId="010B9523" w:rsidR="00C22A47" w:rsidRDefault="00C22A47" w:rsidP="00ED7415">
      <w:pPr>
        <w:spacing w:after="0" w:line="480" w:lineRule="auto"/>
        <w:ind w:left="0" w:right="0" w:firstLine="0"/>
        <w:jc w:val="left"/>
        <w:rPr>
          <w:szCs w:val="24"/>
        </w:rPr>
      </w:pPr>
      <w:r>
        <w:rPr>
          <w:szCs w:val="24"/>
        </w:rPr>
        <w:t>Victims</w:t>
      </w:r>
      <w:r w:rsidR="003026F5">
        <w:rPr>
          <w:szCs w:val="24"/>
        </w:rPr>
        <w:t xml:space="preserve"> of gangs may refuse help </w:t>
      </w:r>
      <w:r>
        <w:rPr>
          <w:szCs w:val="24"/>
        </w:rPr>
        <w:t xml:space="preserve">which </w:t>
      </w:r>
      <w:r w:rsidR="00ED7415" w:rsidRPr="00532E06">
        <w:rPr>
          <w:szCs w:val="24"/>
        </w:rPr>
        <w:t>places barriers in between the victim and the police who are offering public protection</w:t>
      </w:r>
      <w:r>
        <w:rPr>
          <w:szCs w:val="24"/>
        </w:rPr>
        <w:t>. H</w:t>
      </w:r>
      <w:r w:rsidR="00ED7415" w:rsidRPr="00532E06">
        <w:rPr>
          <w:szCs w:val="24"/>
        </w:rPr>
        <w:t xml:space="preserve">elp and support </w:t>
      </w:r>
      <w:r>
        <w:rPr>
          <w:szCs w:val="24"/>
        </w:rPr>
        <w:t>may be</w:t>
      </w:r>
      <w:r w:rsidR="00ED7415" w:rsidRPr="00532E06">
        <w:rPr>
          <w:szCs w:val="24"/>
        </w:rPr>
        <w:t xml:space="preserve"> refused by the victim as they believe that they are not in need of support.</w:t>
      </w:r>
      <w:r>
        <w:rPr>
          <w:szCs w:val="24"/>
        </w:rPr>
        <w:t xml:space="preserve"> </w:t>
      </w:r>
    </w:p>
    <w:p w14:paraId="78791D40" w14:textId="17CF8090" w:rsidR="00C22A47" w:rsidRDefault="00C22A47" w:rsidP="00ED7415">
      <w:pPr>
        <w:spacing w:after="0" w:line="480" w:lineRule="auto"/>
        <w:ind w:left="0" w:right="0" w:firstLine="0"/>
        <w:jc w:val="left"/>
        <w:rPr>
          <w:szCs w:val="24"/>
        </w:rPr>
      </w:pPr>
      <w:r>
        <w:rPr>
          <w:szCs w:val="24"/>
        </w:rPr>
        <w:t>The police can offer ‘Early interventions’ to families, “</w:t>
      </w:r>
      <w:r w:rsidR="00EC2C83">
        <w:rPr>
          <w:szCs w:val="24"/>
        </w:rPr>
        <w:t>T</w:t>
      </w:r>
      <w:r>
        <w:rPr>
          <w:szCs w:val="24"/>
        </w:rPr>
        <w:t xml:space="preserve">his </w:t>
      </w:r>
      <w:r w:rsidRPr="00C22A47">
        <w:rPr>
          <w:szCs w:val="24"/>
        </w:rPr>
        <w:t xml:space="preserve">is </w:t>
      </w:r>
      <w:r>
        <w:rPr>
          <w:szCs w:val="24"/>
        </w:rPr>
        <w:t>a force response to the troubled families programme and employs a multi-agency approach to provide holistic support for families</w:t>
      </w:r>
      <w:r w:rsidR="00EC2C83">
        <w:rPr>
          <w:szCs w:val="24"/>
        </w:rPr>
        <w:t>.</w:t>
      </w:r>
      <w:r>
        <w:rPr>
          <w:szCs w:val="24"/>
        </w:rPr>
        <w:t xml:space="preserve">” </w:t>
      </w:r>
      <w:sdt>
        <w:sdtPr>
          <w:rPr>
            <w:szCs w:val="24"/>
          </w:rPr>
          <w:id w:val="-1411541390"/>
          <w:citation/>
        </w:sdtPr>
        <w:sdtEndPr/>
        <w:sdtContent>
          <w:r>
            <w:rPr>
              <w:szCs w:val="24"/>
            </w:rPr>
            <w:fldChar w:fldCharType="begin"/>
          </w:r>
          <w:r>
            <w:rPr>
              <w:szCs w:val="24"/>
            </w:rPr>
            <w:instrText xml:space="preserve"> CITATION Col22 \l 2057 </w:instrText>
          </w:r>
          <w:r>
            <w:rPr>
              <w:szCs w:val="24"/>
            </w:rPr>
            <w:fldChar w:fldCharType="separate"/>
          </w:r>
          <w:r w:rsidRPr="00C22A47">
            <w:rPr>
              <w:noProof/>
              <w:szCs w:val="24"/>
            </w:rPr>
            <w:t>(Policing, 2022)</w:t>
          </w:r>
          <w:r>
            <w:rPr>
              <w:szCs w:val="24"/>
            </w:rPr>
            <w:fldChar w:fldCharType="end"/>
          </w:r>
        </w:sdtContent>
      </w:sdt>
      <w:r>
        <w:rPr>
          <w:szCs w:val="24"/>
        </w:rPr>
        <w:t xml:space="preserve"> Early interventions are used as prevention method before </w:t>
      </w:r>
      <w:r w:rsidR="00E17885">
        <w:rPr>
          <w:szCs w:val="24"/>
        </w:rPr>
        <w:t xml:space="preserve">situations escalate out of control. </w:t>
      </w:r>
    </w:p>
    <w:p w14:paraId="42EA8ABF" w14:textId="6F7D8E99" w:rsidR="00E17885" w:rsidRDefault="00E17885" w:rsidP="00ED7415">
      <w:pPr>
        <w:spacing w:after="0" w:line="480" w:lineRule="auto"/>
        <w:ind w:left="0" w:right="0" w:firstLine="0"/>
        <w:jc w:val="left"/>
        <w:rPr>
          <w:szCs w:val="24"/>
        </w:rPr>
      </w:pPr>
      <w:r>
        <w:rPr>
          <w:szCs w:val="24"/>
        </w:rPr>
        <w:t>“The youth engagement team (YET) works with vulnerable and exploited young people involved in crime, alongside partner agencies. The YET works with children from the ages of 10-18 years old</w:t>
      </w:r>
      <w:r w:rsidR="00EC2C83">
        <w:rPr>
          <w:szCs w:val="24"/>
        </w:rPr>
        <w:t>.</w:t>
      </w:r>
      <w:r>
        <w:rPr>
          <w:szCs w:val="24"/>
        </w:rPr>
        <w:t xml:space="preserve">” </w:t>
      </w:r>
      <w:sdt>
        <w:sdtPr>
          <w:rPr>
            <w:szCs w:val="24"/>
          </w:rPr>
          <w:id w:val="1985966543"/>
          <w:citation/>
        </w:sdtPr>
        <w:sdtEndPr/>
        <w:sdtContent>
          <w:r>
            <w:rPr>
              <w:szCs w:val="24"/>
            </w:rPr>
            <w:fldChar w:fldCharType="begin"/>
          </w:r>
          <w:r>
            <w:rPr>
              <w:szCs w:val="24"/>
            </w:rPr>
            <w:instrText xml:space="preserve"> CITATION Col22 \l 2057 </w:instrText>
          </w:r>
          <w:r>
            <w:rPr>
              <w:szCs w:val="24"/>
            </w:rPr>
            <w:fldChar w:fldCharType="separate"/>
          </w:r>
          <w:r w:rsidRPr="00E17885">
            <w:rPr>
              <w:noProof/>
              <w:szCs w:val="24"/>
            </w:rPr>
            <w:t>(Policing, 2022)</w:t>
          </w:r>
          <w:r>
            <w:rPr>
              <w:szCs w:val="24"/>
            </w:rPr>
            <w:fldChar w:fldCharType="end"/>
          </w:r>
        </w:sdtContent>
      </w:sdt>
    </w:p>
    <w:p w14:paraId="191A00E7" w14:textId="498926B4" w:rsidR="00ED7415" w:rsidRPr="00532E06" w:rsidRDefault="00ED7415" w:rsidP="00ED7415">
      <w:pPr>
        <w:spacing w:after="0" w:line="480" w:lineRule="auto"/>
        <w:ind w:left="0" w:right="0" w:firstLine="0"/>
        <w:jc w:val="left"/>
        <w:rPr>
          <w:szCs w:val="24"/>
        </w:rPr>
      </w:pPr>
      <w:r w:rsidRPr="00532E06">
        <w:rPr>
          <w:szCs w:val="24"/>
        </w:rPr>
        <w:t xml:space="preserve">The police must ensure that the victim has the right support and networks which are always accessible to the victim. This is where it is imperative that the police build a good rapport with victims to encourage them to engage. </w:t>
      </w:r>
    </w:p>
    <w:p w14:paraId="3B4B52B5" w14:textId="77777777" w:rsidR="00E17885" w:rsidRDefault="00E17885" w:rsidP="00ED7415">
      <w:pPr>
        <w:spacing w:after="0" w:line="480" w:lineRule="auto"/>
        <w:ind w:left="0" w:right="0" w:firstLine="0"/>
        <w:jc w:val="left"/>
        <w:rPr>
          <w:szCs w:val="24"/>
        </w:rPr>
      </w:pPr>
    </w:p>
    <w:p w14:paraId="27535D64" w14:textId="4C868F7C" w:rsidR="00ED7415" w:rsidRPr="00532E06" w:rsidRDefault="00ED7415" w:rsidP="00ED7415">
      <w:pPr>
        <w:spacing w:after="0" w:line="480" w:lineRule="auto"/>
        <w:ind w:left="0" w:right="0" w:firstLine="0"/>
        <w:jc w:val="left"/>
        <w:rPr>
          <w:szCs w:val="24"/>
        </w:rPr>
      </w:pPr>
      <w:r w:rsidRPr="00532E06">
        <w:rPr>
          <w:szCs w:val="24"/>
        </w:rPr>
        <w:t>It is a known fact that the media heavily influence the public’s perception of the police. Unfortunately, the public only ever see the negative reports in the media from policing activity which causes a negative impact on the trust and the perception on which the public see the police. “If the public perceives or experiences abuse of power, abysmal disrespect, and corrupt practices during encounters with police or during the exercise of police authority, then they are likely to become defiant, disengaged, suspicious and non-cooperative with the police</w:t>
      </w:r>
      <w:r w:rsidR="00EC2C83">
        <w:rPr>
          <w:szCs w:val="24"/>
        </w:rPr>
        <w:t>.”</w:t>
      </w:r>
      <w:r w:rsidRPr="00532E06">
        <w:rPr>
          <w:szCs w:val="24"/>
        </w:rPr>
        <w:t xml:space="preserve"> </w:t>
      </w:r>
      <w:sdt>
        <w:sdtPr>
          <w:rPr>
            <w:szCs w:val="24"/>
          </w:rPr>
          <w:id w:val="1405725094"/>
          <w:citation/>
        </w:sdtPr>
        <w:sdtEndPr/>
        <w:sdtContent>
          <w:r w:rsidRPr="00532E06">
            <w:rPr>
              <w:szCs w:val="24"/>
            </w:rPr>
            <w:fldChar w:fldCharType="begin"/>
          </w:r>
          <w:r w:rsidRPr="00532E06">
            <w:rPr>
              <w:szCs w:val="24"/>
            </w:rPr>
            <w:instrText xml:space="preserve"> CITATION Aki23 \l 2057 </w:instrText>
          </w:r>
          <w:r w:rsidRPr="00532E06">
            <w:rPr>
              <w:szCs w:val="24"/>
            </w:rPr>
            <w:fldChar w:fldCharType="separate"/>
          </w:r>
          <w:r w:rsidRPr="00532E06">
            <w:rPr>
              <w:noProof/>
              <w:szCs w:val="24"/>
            </w:rPr>
            <w:t>(Akinlabi, 2023)</w:t>
          </w:r>
          <w:r w:rsidRPr="00532E06">
            <w:rPr>
              <w:szCs w:val="24"/>
            </w:rPr>
            <w:fldChar w:fldCharType="end"/>
          </w:r>
        </w:sdtContent>
      </w:sdt>
      <w:r w:rsidRPr="00532E06">
        <w:rPr>
          <w:szCs w:val="24"/>
        </w:rPr>
        <w:t xml:space="preserve"> This gives the police a disadvantage when dealing with the public when offering protection as people are quick to refuse any help as they see the police as a ‘corrupt’ institution. It takes only a handful of officers that cause a defamation of the police </w:t>
      </w:r>
      <w:r w:rsidRPr="00532E06">
        <w:rPr>
          <w:szCs w:val="24"/>
        </w:rPr>
        <w:lastRenderedPageBreak/>
        <w:t xml:space="preserve">force. There have been instances where police officers have abused their powers of trust and power. In February 2023, North Wales Police were </w:t>
      </w:r>
      <w:r w:rsidR="00EC2C83">
        <w:rPr>
          <w:szCs w:val="24"/>
        </w:rPr>
        <w:t>“</w:t>
      </w:r>
      <w:r w:rsidRPr="00532E06">
        <w:rPr>
          <w:szCs w:val="24"/>
        </w:rPr>
        <w:t>Investigated for misconduct for claims relating to 24 of its staff. 21 cases were classed as gross misconduct</w:t>
      </w:r>
      <w:r w:rsidR="00EC2C83">
        <w:rPr>
          <w:szCs w:val="24"/>
        </w:rPr>
        <w:t>.”</w:t>
      </w:r>
      <w:r w:rsidRPr="00532E06">
        <w:rPr>
          <w:szCs w:val="24"/>
        </w:rPr>
        <w:t xml:space="preserve"> </w:t>
      </w:r>
      <w:sdt>
        <w:sdtPr>
          <w:rPr>
            <w:szCs w:val="24"/>
          </w:rPr>
          <w:id w:val="676856509"/>
          <w:citation/>
        </w:sdtPr>
        <w:sdtEndPr/>
        <w:sdtContent>
          <w:r w:rsidRPr="00532E06">
            <w:rPr>
              <w:szCs w:val="24"/>
            </w:rPr>
            <w:fldChar w:fldCharType="begin"/>
          </w:r>
          <w:r w:rsidRPr="00532E06">
            <w:rPr>
              <w:szCs w:val="24"/>
            </w:rPr>
            <w:instrText xml:space="preserve"> CITATION New23 \l 2057 </w:instrText>
          </w:r>
          <w:r w:rsidRPr="00532E06">
            <w:rPr>
              <w:szCs w:val="24"/>
            </w:rPr>
            <w:fldChar w:fldCharType="separate"/>
          </w:r>
          <w:r w:rsidRPr="00532E06">
            <w:rPr>
              <w:noProof/>
              <w:szCs w:val="24"/>
            </w:rPr>
            <w:t>(News, 2023)</w:t>
          </w:r>
          <w:r w:rsidRPr="00532E06">
            <w:rPr>
              <w:szCs w:val="24"/>
            </w:rPr>
            <w:fldChar w:fldCharType="end"/>
          </w:r>
        </w:sdtContent>
      </w:sdt>
    </w:p>
    <w:p w14:paraId="44327C67" w14:textId="613E06EE" w:rsidR="00ED7415" w:rsidRPr="00532E06" w:rsidRDefault="00ED7415" w:rsidP="00ED7415">
      <w:pPr>
        <w:spacing w:after="0" w:line="480" w:lineRule="auto"/>
        <w:ind w:left="0" w:right="0" w:firstLine="0"/>
        <w:jc w:val="left"/>
        <w:rPr>
          <w:szCs w:val="24"/>
        </w:rPr>
      </w:pPr>
      <w:r w:rsidRPr="00532E06">
        <w:rPr>
          <w:szCs w:val="24"/>
        </w:rPr>
        <w:t>Misuse of tr</w:t>
      </w:r>
      <w:r w:rsidR="00EC2C83">
        <w:rPr>
          <w:szCs w:val="24"/>
        </w:rPr>
        <w:t>u</w:t>
      </w:r>
      <w:r w:rsidRPr="00532E06">
        <w:rPr>
          <w:szCs w:val="24"/>
        </w:rPr>
        <w:t xml:space="preserve">st and power can range from engaging in relationships with victim’s or suspects, looking into policing data for members of the public or for themselves or making decisions in favour of certain individuals. </w:t>
      </w:r>
    </w:p>
    <w:p w14:paraId="5FDB424C" w14:textId="77777777" w:rsidR="00ED7415" w:rsidRPr="00532E06" w:rsidRDefault="00ED7415" w:rsidP="00ED7415">
      <w:pPr>
        <w:spacing w:after="0" w:line="480" w:lineRule="auto"/>
        <w:ind w:left="0" w:right="0" w:firstLine="0"/>
        <w:jc w:val="left"/>
        <w:rPr>
          <w:szCs w:val="24"/>
        </w:rPr>
      </w:pPr>
    </w:p>
    <w:p w14:paraId="798B575D" w14:textId="599CC6E9" w:rsidR="00ED7415" w:rsidRPr="00532E06" w:rsidRDefault="00EC2C83" w:rsidP="00ED7415">
      <w:pPr>
        <w:spacing w:after="0" w:line="480" w:lineRule="auto"/>
        <w:ind w:left="0" w:right="0" w:firstLine="0"/>
        <w:jc w:val="left"/>
        <w:rPr>
          <w:szCs w:val="24"/>
        </w:rPr>
      </w:pPr>
      <w:r>
        <w:rPr>
          <w:szCs w:val="24"/>
        </w:rPr>
        <w:t>To conclude, r</w:t>
      </w:r>
      <w:r w:rsidR="00E17885">
        <w:rPr>
          <w:szCs w:val="24"/>
        </w:rPr>
        <w:t>esearch display</w:t>
      </w:r>
      <w:r>
        <w:rPr>
          <w:szCs w:val="24"/>
        </w:rPr>
        <w:t>s</w:t>
      </w:r>
      <w:r w:rsidR="00E17885">
        <w:rPr>
          <w:szCs w:val="24"/>
        </w:rPr>
        <w:t xml:space="preserve"> that gang membership and vulnerabilities stem from root causes at a young age. A child’s exposure to ACE’s and an unstable upbringing often leads the child’s way into gang membership and a life of crime. It is imperative that the correct support is given to families to strengthen family structures to mitigate vulnerabilities and enable young children to resist the temptation to join gangs. </w:t>
      </w:r>
      <w:r w:rsidR="00162DF3">
        <w:rPr>
          <w:szCs w:val="24"/>
        </w:rPr>
        <w:t xml:space="preserve">The police have a duty of care to know the signs and symptoms of trafficking and gang involvement in youths and to act on suspicious activity. </w:t>
      </w:r>
      <w:r w:rsidR="00ED7415" w:rsidRPr="00532E06">
        <w:rPr>
          <w:szCs w:val="24"/>
        </w:rPr>
        <w:t xml:space="preserve">It is imperative now more than ever with use of social media being heavily involved with everyday life that the police are impressionable on the public and that they follow the correct procedures and policies. </w:t>
      </w:r>
    </w:p>
    <w:p w14:paraId="71A3915B" w14:textId="626442B8" w:rsidR="00ED7415" w:rsidRDefault="004B1EC7" w:rsidP="00ED7415">
      <w:pPr>
        <w:spacing w:after="0" w:line="360" w:lineRule="auto"/>
        <w:ind w:left="0" w:right="0" w:firstLine="0"/>
        <w:jc w:val="left"/>
        <w:rPr>
          <w:sz w:val="22"/>
        </w:rPr>
      </w:pPr>
      <w:r>
        <w:rPr>
          <w:sz w:val="22"/>
        </w:rPr>
        <w:t>W</w:t>
      </w:r>
      <w:r w:rsidR="00162DF3">
        <w:rPr>
          <w:sz w:val="22"/>
        </w:rPr>
        <w:t xml:space="preserve">ord </w:t>
      </w:r>
      <w:r>
        <w:rPr>
          <w:sz w:val="22"/>
        </w:rPr>
        <w:t>C</w:t>
      </w:r>
      <w:r w:rsidR="00162DF3">
        <w:rPr>
          <w:sz w:val="22"/>
        </w:rPr>
        <w:t xml:space="preserve">ount </w:t>
      </w:r>
      <w:r>
        <w:rPr>
          <w:sz w:val="22"/>
        </w:rPr>
        <w:t>-</w:t>
      </w:r>
      <w:r w:rsidR="00162DF3">
        <w:rPr>
          <w:sz w:val="22"/>
        </w:rPr>
        <w:t xml:space="preserve"> </w:t>
      </w:r>
      <w:r>
        <w:rPr>
          <w:sz w:val="22"/>
        </w:rPr>
        <w:t>1,</w:t>
      </w:r>
      <w:r w:rsidR="00162DF3">
        <w:rPr>
          <w:sz w:val="22"/>
        </w:rPr>
        <w:t>00</w:t>
      </w:r>
      <w:r w:rsidR="00946E46">
        <w:rPr>
          <w:sz w:val="22"/>
        </w:rPr>
        <w:t>4</w:t>
      </w:r>
    </w:p>
    <w:sdt>
      <w:sdtPr>
        <w:rPr>
          <w:rFonts w:ascii="Arial" w:eastAsia="Arial" w:hAnsi="Arial" w:cs="Arial"/>
          <w:color w:val="000000"/>
          <w:kern w:val="2"/>
          <w:sz w:val="24"/>
          <w:szCs w:val="22"/>
          <w:lang w:val="en-GB" w:eastAsia="en-GB"/>
        </w:rPr>
        <w:id w:val="-1452468838"/>
        <w:docPartObj>
          <w:docPartGallery w:val="Bibliographies"/>
          <w:docPartUnique/>
        </w:docPartObj>
      </w:sdtPr>
      <w:sdtEndPr/>
      <w:sdtContent>
        <w:p w14:paraId="2B0C3297" w14:textId="77777777" w:rsidR="00ED7415" w:rsidRDefault="00ED7415" w:rsidP="00ED7415">
          <w:pPr>
            <w:pStyle w:val="Heading1"/>
          </w:pPr>
          <w:r>
            <w:t>Bibliography</w:t>
          </w:r>
        </w:p>
        <w:sdt>
          <w:sdtPr>
            <w:id w:val="1998462549"/>
            <w:bibliography/>
          </w:sdtPr>
          <w:sdtEndPr/>
          <w:sdtContent>
            <w:p w14:paraId="0DFD9F4E" w14:textId="77777777" w:rsidR="00ED7415" w:rsidRDefault="00ED7415" w:rsidP="00ED7415">
              <w:pPr>
                <w:pStyle w:val="Bibliography"/>
                <w:rPr>
                  <w:noProof/>
                  <w:lang w:val="en-US"/>
                </w:rPr>
              </w:pPr>
              <w:r>
                <w:fldChar w:fldCharType="begin"/>
              </w:r>
              <w:r>
                <w:instrText xml:space="preserve"> BIBLIOGRAPHY </w:instrText>
              </w:r>
              <w:r>
                <w:fldChar w:fldCharType="separate"/>
              </w:r>
              <w:r>
                <w:rPr>
                  <w:noProof/>
                  <w:lang w:val="en-US"/>
                </w:rPr>
                <w:t xml:space="preserve">Akinlabi, O. M., 2023. Obstacles to trust and cooperation with the police. </w:t>
              </w:r>
              <w:r>
                <w:rPr>
                  <w:i/>
                  <w:iCs/>
                  <w:noProof/>
                  <w:lang w:val="en-US"/>
                </w:rPr>
                <w:t xml:space="preserve">Policing and the rule of law in sub-saharan Africa, </w:t>
              </w:r>
              <w:r>
                <w:rPr>
                  <w:noProof/>
                  <w:lang w:val="en-US"/>
                </w:rPr>
                <w:t>p. 224.</w:t>
              </w:r>
            </w:p>
            <w:p w14:paraId="146F2490" w14:textId="77777777" w:rsidR="00CC6039" w:rsidRDefault="00CC6039" w:rsidP="00CC6039">
              <w:pPr>
                <w:rPr>
                  <w:lang w:val="en-US"/>
                </w:rPr>
              </w:pPr>
            </w:p>
            <w:p w14:paraId="52A8BBCB" w14:textId="77777777" w:rsidR="00CC6039" w:rsidRDefault="00CC6039" w:rsidP="00CC6039">
              <w:pPr>
                <w:pStyle w:val="Bibliography"/>
                <w:rPr>
                  <w:noProof/>
                  <w:lang w:val="en-US"/>
                </w:rPr>
              </w:pPr>
              <w:r>
                <w:rPr>
                  <w:noProof/>
                  <w:lang w:val="en-US"/>
                </w:rPr>
                <w:t xml:space="preserve">Klein, M. W., 1995. The American Street Gang; its nature, prevalence and control. </w:t>
              </w:r>
              <w:r>
                <w:rPr>
                  <w:i/>
                  <w:iCs/>
                  <w:noProof/>
                  <w:lang w:val="en-US"/>
                </w:rPr>
                <w:t xml:space="preserve">Adolescent Gangs: Substance Misuse and Exposure , </w:t>
              </w:r>
              <w:r>
                <w:rPr>
                  <w:noProof/>
                  <w:lang w:val="en-US"/>
                </w:rPr>
                <w:t>1(1), p. 14.</w:t>
              </w:r>
            </w:p>
            <w:p w14:paraId="034D970F" w14:textId="77777777" w:rsidR="00CC6039" w:rsidRPr="00CC6039" w:rsidRDefault="00CC6039" w:rsidP="00CC6039">
              <w:pPr>
                <w:rPr>
                  <w:lang w:val="en-US"/>
                </w:rPr>
              </w:pPr>
            </w:p>
            <w:p w14:paraId="4321363A" w14:textId="77777777" w:rsidR="004B1EC7" w:rsidRPr="004B1EC7" w:rsidRDefault="004B1EC7" w:rsidP="004B1EC7">
              <w:pPr>
                <w:rPr>
                  <w:lang w:val="en-US"/>
                </w:rPr>
              </w:pPr>
            </w:p>
            <w:p w14:paraId="53F0C001" w14:textId="77777777" w:rsidR="004B1EC7" w:rsidRDefault="004B1EC7" w:rsidP="004B1EC7">
              <w:pPr>
                <w:pStyle w:val="Bibliography"/>
                <w:rPr>
                  <w:noProof/>
                  <w:lang w:val="en-US"/>
                </w:rPr>
              </w:pPr>
              <w:r>
                <w:rPr>
                  <w:noProof/>
                  <w:lang w:val="en-US"/>
                </w:rPr>
                <w:t xml:space="preserve">McLean, R., 2019. </w:t>
              </w:r>
              <w:r>
                <w:rPr>
                  <w:i/>
                  <w:iCs/>
                  <w:noProof/>
                  <w:lang w:val="en-US"/>
                </w:rPr>
                <w:t xml:space="preserve">Gangs, Drugs and (dis)organised crime. </w:t>
              </w:r>
              <w:r>
                <w:rPr>
                  <w:noProof/>
                  <w:lang w:val="en-US"/>
                </w:rPr>
                <w:t>1 ed. Bristol: Bristol University Press.</w:t>
              </w:r>
            </w:p>
            <w:p w14:paraId="4C9A3BB0" w14:textId="77777777" w:rsidR="004B1EC7" w:rsidRPr="004B1EC7" w:rsidRDefault="004B1EC7" w:rsidP="004B1EC7">
              <w:pPr>
                <w:rPr>
                  <w:lang w:val="en-US"/>
                </w:rPr>
              </w:pPr>
            </w:p>
            <w:p w14:paraId="55D51BA5" w14:textId="77777777" w:rsidR="00ED7415" w:rsidRPr="00532E06" w:rsidRDefault="00ED7415" w:rsidP="00ED7415">
              <w:pPr>
                <w:rPr>
                  <w:lang w:val="en-US"/>
                </w:rPr>
              </w:pPr>
            </w:p>
            <w:p w14:paraId="6B927E80" w14:textId="77777777" w:rsidR="00ED7415" w:rsidRDefault="00ED7415" w:rsidP="00ED7415">
              <w:pPr>
                <w:pStyle w:val="Bibliography"/>
                <w:rPr>
                  <w:noProof/>
                  <w:lang w:val="en-US"/>
                </w:rPr>
              </w:pPr>
              <w:r>
                <w:rPr>
                  <w:noProof/>
                  <w:lang w:val="en-US"/>
                </w:rPr>
                <w:t xml:space="preserve">National Library of Medicine, 2021. The Impact of Different Types of Abuse on Depression. </w:t>
              </w:r>
              <w:r>
                <w:rPr>
                  <w:i/>
                  <w:iCs/>
                  <w:noProof/>
                  <w:lang w:val="en-US"/>
                </w:rPr>
                <w:t xml:space="preserve">The Impact of Different Types of Abuse on Depression, </w:t>
              </w:r>
              <w:r>
                <w:rPr>
                  <w:noProof/>
                  <w:lang w:val="en-US"/>
                </w:rPr>
                <w:t>13th April .</w:t>
              </w:r>
            </w:p>
            <w:p w14:paraId="1C28708B" w14:textId="77777777" w:rsidR="0085207F" w:rsidRPr="0085207F" w:rsidRDefault="0085207F" w:rsidP="0085207F">
              <w:pPr>
                <w:rPr>
                  <w:lang w:val="en-US"/>
                </w:rPr>
              </w:pPr>
            </w:p>
            <w:p w14:paraId="51A2A6D2" w14:textId="67E6AD50" w:rsidR="0085207F" w:rsidRPr="0085207F" w:rsidRDefault="0085207F" w:rsidP="0085207F">
              <w:pPr>
                <w:rPr>
                  <w:lang w:val="en-US"/>
                </w:rPr>
              </w:pPr>
              <w:r>
                <w:rPr>
                  <w:noProof/>
                  <w:lang w:val="en-US"/>
                </w:rPr>
                <w:t xml:space="preserve">NSPCC, 2024. </w:t>
              </w:r>
              <w:r>
                <w:rPr>
                  <w:i/>
                  <w:iCs/>
                  <w:noProof/>
                  <w:lang w:val="en-US"/>
                </w:rPr>
                <w:t xml:space="preserve">Dangers of criminal exploitation. </w:t>
              </w:r>
              <w:r>
                <w:rPr>
                  <w:noProof/>
                  <w:lang w:val="en-US"/>
                </w:rPr>
                <w:t xml:space="preserve">[Online] </w:t>
              </w:r>
              <w:r>
                <w:rPr>
                  <w:noProof/>
                  <w:lang w:val="en-US"/>
                </w:rPr>
                <w:br/>
                <w:t xml:space="preserve">Available at: </w:t>
              </w:r>
              <w:r>
                <w:rPr>
                  <w:noProof/>
                  <w:u w:val="single"/>
                  <w:lang w:val="en-US"/>
                </w:rPr>
                <w:t>https://www.nspcc.org.uk/what-is-child-abuse/types-of-abuse/gangs-criminal-exploitation/</w:t>
              </w:r>
            </w:p>
            <w:p w14:paraId="6E0BF47A" w14:textId="77777777" w:rsidR="00ED7415" w:rsidRPr="00532E06" w:rsidRDefault="00ED7415" w:rsidP="00ED7415">
              <w:pPr>
                <w:rPr>
                  <w:lang w:val="en-US"/>
                </w:rPr>
              </w:pPr>
            </w:p>
            <w:p w14:paraId="5BAECF73" w14:textId="77777777" w:rsidR="00ED7415" w:rsidRDefault="00ED7415" w:rsidP="00ED7415">
              <w:pPr>
                <w:pStyle w:val="Bibliography"/>
                <w:rPr>
                  <w:noProof/>
                  <w:lang w:val="en-US"/>
                </w:rPr>
              </w:pPr>
              <w:r>
                <w:rPr>
                  <w:noProof/>
                  <w:lang w:val="en-US"/>
                </w:rPr>
                <w:t xml:space="preserve">News, B., 2023. </w:t>
              </w:r>
              <w:r>
                <w:rPr>
                  <w:i/>
                  <w:iCs/>
                  <w:noProof/>
                  <w:lang w:val="en-US"/>
                </w:rPr>
                <w:t xml:space="preserve">North Wales Police: 24 staff investigated over conduct, </w:t>
              </w:r>
              <w:r>
                <w:rPr>
                  <w:noProof/>
                  <w:lang w:val="en-US"/>
                </w:rPr>
                <w:t>Cardiff: BBC News.</w:t>
              </w:r>
            </w:p>
            <w:p w14:paraId="5FFFA238" w14:textId="77777777" w:rsidR="00162DF3" w:rsidRPr="00162DF3" w:rsidRDefault="00162DF3" w:rsidP="00162DF3">
              <w:pPr>
                <w:rPr>
                  <w:lang w:val="en-US"/>
                </w:rPr>
              </w:pPr>
            </w:p>
            <w:p w14:paraId="69C93D6D" w14:textId="77777777" w:rsidR="00692117" w:rsidRDefault="00692117" w:rsidP="00692117">
              <w:pPr>
                <w:pStyle w:val="Bibliography"/>
                <w:rPr>
                  <w:noProof/>
                  <w:lang w:val="en-US"/>
                </w:rPr>
              </w:pPr>
              <w:r>
                <w:rPr>
                  <w:noProof/>
                  <w:lang w:val="en-US"/>
                </w:rPr>
                <w:t xml:space="preserve">Office, H., 2023. </w:t>
              </w:r>
              <w:r>
                <w:rPr>
                  <w:i/>
                  <w:iCs/>
                  <w:noProof/>
                  <w:lang w:val="en-US"/>
                </w:rPr>
                <w:t xml:space="preserve">Criminal exploitation of children and vulnerable adults: county lines. </w:t>
              </w:r>
              <w:r>
                <w:rPr>
                  <w:noProof/>
                  <w:lang w:val="en-US"/>
                </w:rPr>
                <w:t xml:space="preserve">[Online] </w:t>
              </w:r>
              <w:r>
                <w:rPr>
                  <w:noProof/>
                  <w:lang w:val="en-US"/>
                </w:rPr>
                <w:br/>
                <w:t xml:space="preserve">Available at: </w:t>
              </w:r>
              <w:r>
                <w:rPr>
                  <w:noProof/>
                  <w:u w:val="single"/>
                  <w:lang w:val="en-US"/>
                </w:rPr>
                <w:t>https://www.gov.uk/government/publications/criminal-exploitation-of-children-and-vulnerable-adults-county-lines/criminal-exploitation-of-children-and-vulnerable-adults-county-lines#other-useful-resources</w:t>
              </w:r>
              <w:r>
                <w:rPr>
                  <w:noProof/>
                  <w:lang w:val="en-US"/>
                </w:rPr>
                <w:br/>
                <w:t>[Accessed 25th April 2024].</w:t>
              </w:r>
            </w:p>
            <w:p w14:paraId="3B55E89A" w14:textId="77777777" w:rsidR="00692117" w:rsidRPr="00692117" w:rsidRDefault="00692117" w:rsidP="00692117">
              <w:pPr>
                <w:rPr>
                  <w:lang w:val="en-US"/>
                </w:rPr>
              </w:pPr>
            </w:p>
            <w:p w14:paraId="6D01B6BB" w14:textId="77777777" w:rsidR="00232E65" w:rsidRDefault="00232E65" w:rsidP="00232E65">
              <w:pPr>
                <w:rPr>
                  <w:lang w:val="en-US"/>
                </w:rPr>
              </w:pPr>
            </w:p>
            <w:p w14:paraId="058490AE" w14:textId="77777777" w:rsidR="00232E65" w:rsidRDefault="00232E65" w:rsidP="00232E65">
              <w:pPr>
                <w:pStyle w:val="Bibliography"/>
                <w:rPr>
                  <w:noProof/>
                  <w:lang w:val="en-US"/>
                </w:rPr>
              </w:pPr>
              <w:r>
                <w:rPr>
                  <w:noProof/>
                  <w:lang w:val="en-US"/>
                </w:rPr>
                <w:t xml:space="preserve">Scotland, P. h., 2021. </w:t>
              </w:r>
              <w:r>
                <w:rPr>
                  <w:i/>
                  <w:iCs/>
                  <w:noProof/>
                  <w:lang w:val="en-US"/>
                </w:rPr>
                <w:t xml:space="preserve">Adverse Childhood Experiences (ACEs). </w:t>
              </w:r>
              <w:r>
                <w:rPr>
                  <w:noProof/>
                  <w:lang w:val="en-US"/>
                </w:rPr>
                <w:t xml:space="preserve">[Online] </w:t>
              </w:r>
              <w:r>
                <w:rPr>
                  <w:noProof/>
                  <w:lang w:val="en-US"/>
                </w:rPr>
                <w:br/>
                <w:t xml:space="preserve">Available at: </w:t>
              </w:r>
              <w:r>
                <w:rPr>
                  <w:noProof/>
                  <w:u w:val="single"/>
                  <w:lang w:val="en-US"/>
                </w:rPr>
                <w:t>https://www.healthscotland.scot/population-groups/children/adverse-childhood-experiences-aces/overview-of-aces</w:t>
              </w:r>
              <w:r>
                <w:rPr>
                  <w:noProof/>
                  <w:lang w:val="en-US"/>
                </w:rPr>
                <w:br/>
                <w:t>[Accessed 25th April 2024].</w:t>
              </w:r>
            </w:p>
            <w:p w14:paraId="33D8215C" w14:textId="77777777" w:rsidR="00232E65" w:rsidRPr="00232E65" w:rsidRDefault="00232E65" w:rsidP="00232E65">
              <w:pPr>
                <w:rPr>
                  <w:lang w:val="en-US"/>
                </w:rPr>
              </w:pPr>
            </w:p>
            <w:p w14:paraId="5C59549A" w14:textId="77777777" w:rsidR="00ED7415" w:rsidRPr="00532E06" w:rsidRDefault="00ED7415" w:rsidP="00ED7415">
              <w:pPr>
                <w:rPr>
                  <w:lang w:val="en-US"/>
                </w:rPr>
              </w:pPr>
            </w:p>
            <w:p w14:paraId="6A0F9260" w14:textId="77777777" w:rsidR="00ED7415" w:rsidRDefault="00ED7415" w:rsidP="00ED7415">
              <w:pPr>
                <w:pStyle w:val="Bibliography"/>
                <w:rPr>
                  <w:noProof/>
                  <w:lang w:val="en-US"/>
                </w:rPr>
              </w:pPr>
              <w:r>
                <w:rPr>
                  <w:noProof/>
                  <w:lang w:val="en-US"/>
                </w:rPr>
                <w:t xml:space="preserve">Smith, S., 2018. Deviant Behaviour. </w:t>
              </w:r>
              <w:r>
                <w:rPr>
                  <w:i/>
                  <w:iCs/>
                  <w:noProof/>
                  <w:lang w:val="en-US"/>
                </w:rPr>
                <w:t xml:space="preserve">Social Learning, Social Disorganization, and Psychological Risk Factors for Criminal Gangs in a British Youth Context, </w:t>
              </w:r>
              <w:r>
                <w:rPr>
                  <w:noProof/>
                  <w:lang w:val="en-US"/>
                </w:rPr>
                <w:t>1st march.p. 731.</w:t>
              </w:r>
            </w:p>
            <w:p w14:paraId="267467E5" w14:textId="77777777" w:rsidR="00C22A47" w:rsidRDefault="00C22A47" w:rsidP="00C22A47">
              <w:pPr>
                <w:rPr>
                  <w:lang w:val="en-US"/>
                </w:rPr>
              </w:pPr>
            </w:p>
            <w:p w14:paraId="7329DBF2" w14:textId="77777777" w:rsidR="00C22A47" w:rsidRDefault="00C22A47" w:rsidP="00C22A47">
              <w:pPr>
                <w:pStyle w:val="Bibliography"/>
                <w:rPr>
                  <w:noProof/>
                  <w:lang w:val="en-US"/>
                </w:rPr>
              </w:pPr>
              <w:r>
                <w:rPr>
                  <w:noProof/>
                  <w:lang w:val="en-US"/>
                </w:rPr>
                <w:t xml:space="preserve">Policing, C. o., 2022. </w:t>
              </w:r>
              <w:r>
                <w:rPr>
                  <w:i/>
                  <w:iCs/>
                  <w:noProof/>
                  <w:lang w:val="en-US"/>
                </w:rPr>
                <w:t xml:space="preserve">Vulnerability and violent crime interventions. </w:t>
              </w:r>
              <w:r>
                <w:rPr>
                  <w:noProof/>
                  <w:lang w:val="en-US"/>
                </w:rPr>
                <w:t xml:space="preserve">[Online] </w:t>
              </w:r>
              <w:r>
                <w:rPr>
                  <w:noProof/>
                  <w:lang w:val="en-US"/>
                </w:rPr>
                <w:br/>
                <w:t xml:space="preserve">Available at: </w:t>
              </w:r>
              <w:r>
                <w:rPr>
                  <w:noProof/>
                  <w:u w:val="single"/>
                  <w:lang w:val="en-US"/>
                </w:rPr>
                <w:t>https://www.college.police.uk/research/vulnerability-violent-crime-interventions</w:t>
              </w:r>
              <w:r>
                <w:rPr>
                  <w:noProof/>
                  <w:lang w:val="en-US"/>
                </w:rPr>
                <w:br/>
                <w:t>[Accessed 25th April 2024].</w:t>
              </w:r>
            </w:p>
            <w:p w14:paraId="74B231B5" w14:textId="77777777" w:rsidR="00C22A47" w:rsidRPr="00C22A47" w:rsidRDefault="00C22A47" w:rsidP="00C22A47">
              <w:pPr>
                <w:rPr>
                  <w:lang w:val="en-US"/>
                </w:rPr>
              </w:pPr>
            </w:p>
            <w:p w14:paraId="726F656F" w14:textId="77777777" w:rsidR="00ED7415" w:rsidRDefault="00ED7415" w:rsidP="00ED7415">
              <w:r>
                <w:rPr>
                  <w:b/>
                  <w:bCs/>
                  <w:noProof/>
                </w:rPr>
                <w:fldChar w:fldCharType="end"/>
              </w:r>
            </w:p>
          </w:sdtContent>
        </w:sdt>
      </w:sdtContent>
    </w:sdt>
    <w:p w14:paraId="36933721" w14:textId="77777777" w:rsidR="00ED7415" w:rsidRDefault="00ED7415" w:rsidP="00ED7415">
      <w:pPr>
        <w:spacing w:after="0" w:line="360" w:lineRule="auto"/>
        <w:ind w:left="0" w:right="0" w:firstLine="0"/>
        <w:jc w:val="left"/>
        <w:rPr>
          <w:sz w:val="22"/>
        </w:rPr>
      </w:pPr>
    </w:p>
    <w:p w14:paraId="624DAB1B" w14:textId="77777777" w:rsidR="00ED7415" w:rsidRDefault="00ED7415" w:rsidP="00ED7415"/>
    <w:p w14:paraId="498B3E12" w14:textId="77777777" w:rsidR="00ED7415" w:rsidRDefault="00ED7415" w:rsidP="00ED7415"/>
    <w:p w14:paraId="093600D9" w14:textId="77777777" w:rsidR="00ED7415" w:rsidRDefault="00ED7415" w:rsidP="00ED7415"/>
    <w:p w14:paraId="4B5B7370" w14:textId="77777777" w:rsidR="00ED7415" w:rsidRDefault="00ED7415" w:rsidP="00ED7415"/>
    <w:p w14:paraId="58152129" w14:textId="77777777" w:rsidR="00ED7415" w:rsidRDefault="00ED7415" w:rsidP="00ED7415"/>
    <w:p w14:paraId="2515DD31" w14:textId="77777777" w:rsidR="00ED7415" w:rsidRDefault="00ED7415" w:rsidP="00ED7415"/>
    <w:p w14:paraId="15683F03" w14:textId="77777777" w:rsidR="00ED7415" w:rsidRDefault="00ED7415" w:rsidP="00ED7415"/>
    <w:p w14:paraId="2B67F4A4" w14:textId="77777777" w:rsidR="00ED7415" w:rsidRDefault="00ED7415" w:rsidP="00ED7415"/>
    <w:p w14:paraId="60B54072" w14:textId="77777777" w:rsidR="00ED7415" w:rsidRDefault="00ED7415" w:rsidP="00ED7415"/>
    <w:p w14:paraId="66755179" w14:textId="77777777" w:rsidR="00ED7415" w:rsidRDefault="00ED7415" w:rsidP="00ED7415"/>
    <w:p w14:paraId="0CBAAA3C" w14:textId="77777777" w:rsidR="00ED7415" w:rsidRDefault="00ED7415" w:rsidP="00ED7415"/>
    <w:p w14:paraId="4C956A04" w14:textId="77777777" w:rsidR="00ED7415" w:rsidRDefault="00ED7415" w:rsidP="00ED7415"/>
    <w:p w14:paraId="77ACECBD" w14:textId="77777777" w:rsidR="00ED7415" w:rsidRDefault="00ED7415" w:rsidP="00ED7415"/>
    <w:p w14:paraId="4F0AD54B" w14:textId="77777777" w:rsidR="00ED7415" w:rsidRDefault="00ED7415" w:rsidP="00ED7415"/>
    <w:p w14:paraId="7F199FE1" w14:textId="77777777" w:rsidR="00ED7415" w:rsidRDefault="00ED7415" w:rsidP="00ED7415"/>
    <w:p w14:paraId="3DD1E3F5" w14:textId="77777777" w:rsidR="00ED7415" w:rsidRDefault="00ED7415" w:rsidP="00ED7415"/>
    <w:p w14:paraId="32B45DDC" w14:textId="77777777" w:rsidR="00ED7415" w:rsidRDefault="00ED7415" w:rsidP="00ED7415"/>
    <w:p w14:paraId="1EC28E90" w14:textId="77777777" w:rsidR="00ED7415" w:rsidRDefault="00ED7415" w:rsidP="00ED7415"/>
    <w:p w14:paraId="4BF95AF0" w14:textId="77777777" w:rsidR="00ED7415" w:rsidRDefault="00ED7415" w:rsidP="00ED7415"/>
    <w:p w14:paraId="1FF24ABE" w14:textId="77777777" w:rsidR="00ED7415" w:rsidRDefault="00ED7415" w:rsidP="00ED7415"/>
    <w:p w14:paraId="4321A329" w14:textId="77777777" w:rsidR="00ED7415" w:rsidRDefault="00ED7415" w:rsidP="00ED7415"/>
    <w:p w14:paraId="6BA591E8" w14:textId="77777777" w:rsidR="00ED7415" w:rsidRDefault="00ED7415" w:rsidP="00ED7415"/>
    <w:p w14:paraId="7DACACB2" w14:textId="77777777" w:rsidR="00ED7415" w:rsidRDefault="00ED7415" w:rsidP="00ED7415"/>
    <w:p w14:paraId="546FE3D8" w14:textId="77777777" w:rsidR="00ED7415" w:rsidRDefault="00ED7415" w:rsidP="00ED7415"/>
    <w:p w14:paraId="768DC11D" w14:textId="77777777" w:rsidR="00ED7415" w:rsidRDefault="00ED7415" w:rsidP="00ED7415"/>
    <w:p w14:paraId="405AF94E" w14:textId="77777777" w:rsidR="00ED7415" w:rsidRDefault="00ED7415" w:rsidP="00ED7415"/>
    <w:p w14:paraId="0FB95327" w14:textId="77777777" w:rsidR="00ED7415" w:rsidRDefault="00ED7415" w:rsidP="00ED7415"/>
    <w:p w14:paraId="49DCEF26" w14:textId="77777777" w:rsidR="00ED7415" w:rsidRDefault="00ED7415" w:rsidP="00ED7415"/>
    <w:p w14:paraId="1B3B4AF7" w14:textId="77777777" w:rsidR="00ED7415" w:rsidRDefault="00ED7415" w:rsidP="00ED7415"/>
    <w:p w14:paraId="07AD36C2" w14:textId="77777777" w:rsidR="00ED7415" w:rsidRDefault="00ED7415" w:rsidP="00ED7415"/>
    <w:p w14:paraId="7D6C5335" w14:textId="77777777" w:rsidR="00F871A9" w:rsidRDefault="00F871A9" w:rsidP="00ED7415">
      <w:pPr>
        <w:spacing w:after="16" w:line="259" w:lineRule="auto"/>
        <w:ind w:left="563" w:right="0"/>
        <w:jc w:val="left"/>
        <w:rPr>
          <w:b/>
          <w:szCs w:val="24"/>
        </w:rPr>
      </w:pPr>
    </w:p>
    <w:p w14:paraId="6E722B36" w14:textId="77777777" w:rsidR="00F871A9" w:rsidRDefault="00F871A9" w:rsidP="00ED7415">
      <w:pPr>
        <w:spacing w:after="16" w:line="259" w:lineRule="auto"/>
        <w:ind w:left="563" w:right="0"/>
        <w:jc w:val="left"/>
        <w:rPr>
          <w:b/>
          <w:szCs w:val="24"/>
        </w:rPr>
      </w:pPr>
    </w:p>
    <w:p w14:paraId="266F2CF8" w14:textId="77777777" w:rsidR="00F871A9" w:rsidRDefault="00F871A9" w:rsidP="00ED7415">
      <w:pPr>
        <w:spacing w:after="16" w:line="259" w:lineRule="auto"/>
        <w:ind w:left="563" w:right="0"/>
        <w:jc w:val="left"/>
        <w:rPr>
          <w:b/>
          <w:szCs w:val="24"/>
        </w:rPr>
      </w:pPr>
    </w:p>
    <w:p w14:paraId="7D6267B1" w14:textId="77777777" w:rsidR="00F871A9" w:rsidRDefault="00F871A9" w:rsidP="00ED7415">
      <w:pPr>
        <w:spacing w:after="16" w:line="259" w:lineRule="auto"/>
        <w:ind w:left="563" w:right="0"/>
        <w:jc w:val="left"/>
        <w:rPr>
          <w:b/>
          <w:szCs w:val="24"/>
        </w:rPr>
      </w:pPr>
    </w:p>
    <w:p w14:paraId="469C9FD2" w14:textId="77777777" w:rsidR="00F871A9" w:rsidRDefault="00F871A9" w:rsidP="00ED7415">
      <w:pPr>
        <w:spacing w:after="16" w:line="259" w:lineRule="auto"/>
        <w:ind w:left="563" w:right="0"/>
        <w:jc w:val="left"/>
        <w:rPr>
          <w:b/>
          <w:szCs w:val="24"/>
        </w:rPr>
      </w:pPr>
    </w:p>
    <w:p w14:paraId="42CFF7DB" w14:textId="77777777" w:rsidR="00F871A9" w:rsidRDefault="00F871A9" w:rsidP="00ED7415">
      <w:pPr>
        <w:spacing w:after="16" w:line="259" w:lineRule="auto"/>
        <w:ind w:left="563" w:right="0"/>
        <w:jc w:val="left"/>
        <w:rPr>
          <w:b/>
          <w:szCs w:val="24"/>
        </w:rPr>
      </w:pPr>
    </w:p>
    <w:p w14:paraId="35C84905" w14:textId="77777777" w:rsidR="00946E46" w:rsidRDefault="00946E46" w:rsidP="00ED7415">
      <w:pPr>
        <w:spacing w:after="16" w:line="259" w:lineRule="auto"/>
        <w:ind w:left="563" w:right="0"/>
        <w:jc w:val="left"/>
        <w:rPr>
          <w:b/>
          <w:szCs w:val="24"/>
        </w:rPr>
      </w:pPr>
    </w:p>
    <w:p w14:paraId="00C25DED" w14:textId="77777777" w:rsidR="00946E46" w:rsidRDefault="00946E46" w:rsidP="00ED7415">
      <w:pPr>
        <w:spacing w:after="16" w:line="259" w:lineRule="auto"/>
        <w:ind w:left="563" w:right="0"/>
        <w:jc w:val="left"/>
        <w:rPr>
          <w:b/>
          <w:szCs w:val="24"/>
        </w:rPr>
      </w:pPr>
    </w:p>
    <w:p w14:paraId="1DB5FD58" w14:textId="77777777" w:rsidR="00946E46" w:rsidRDefault="00946E46" w:rsidP="00ED7415">
      <w:pPr>
        <w:spacing w:after="16" w:line="259" w:lineRule="auto"/>
        <w:ind w:left="563" w:right="0"/>
        <w:jc w:val="left"/>
        <w:rPr>
          <w:b/>
          <w:szCs w:val="24"/>
        </w:rPr>
      </w:pPr>
    </w:p>
    <w:p w14:paraId="42AC8BFE" w14:textId="77777777" w:rsidR="00946E46" w:rsidRDefault="00946E46" w:rsidP="00ED7415">
      <w:pPr>
        <w:spacing w:after="16" w:line="259" w:lineRule="auto"/>
        <w:ind w:left="563" w:right="0"/>
        <w:jc w:val="left"/>
        <w:rPr>
          <w:b/>
          <w:szCs w:val="24"/>
        </w:rPr>
      </w:pPr>
    </w:p>
    <w:p w14:paraId="7DB1C034" w14:textId="77777777" w:rsidR="00946E46" w:rsidRDefault="00946E46" w:rsidP="00ED7415">
      <w:pPr>
        <w:spacing w:after="16" w:line="259" w:lineRule="auto"/>
        <w:ind w:left="563" w:right="0"/>
        <w:jc w:val="left"/>
        <w:rPr>
          <w:b/>
          <w:szCs w:val="24"/>
        </w:rPr>
      </w:pPr>
    </w:p>
    <w:p w14:paraId="305E0881" w14:textId="77777777" w:rsidR="00946E46" w:rsidRDefault="00946E46" w:rsidP="00ED7415">
      <w:pPr>
        <w:spacing w:after="16" w:line="259" w:lineRule="auto"/>
        <w:ind w:left="563" w:right="0"/>
        <w:jc w:val="left"/>
        <w:rPr>
          <w:b/>
          <w:szCs w:val="24"/>
        </w:rPr>
      </w:pPr>
    </w:p>
    <w:p w14:paraId="1A20EC4C" w14:textId="77777777" w:rsidR="00946E46" w:rsidRDefault="00946E46" w:rsidP="00ED7415">
      <w:pPr>
        <w:spacing w:after="16" w:line="259" w:lineRule="auto"/>
        <w:ind w:left="563" w:right="0"/>
        <w:jc w:val="left"/>
        <w:rPr>
          <w:b/>
          <w:szCs w:val="24"/>
        </w:rPr>
      </w:pPr>
    </w:p>
    <w:p w14:paraId="702F780B" w14:textId="77777777" w:rsidR="00946E46" w:rsidRDefault="00946E46" w:rsidP="00ED7415">
      <w:pPr>
        <w:spacing w:after="16" w:line="259" w:lineRule="auto"/>
        <w:ind w:left="563" w:right="0"/>
        <w:jc w:val="left"/>
        <w:rPr>
          <w:b/>
          <w:szCs w:val="24"/>
        </w:rPr>
      </w:pPr>
    </w:p>
    <w:p w14:paraId="367E25DA" w14:textId="77777777" w:rsidR="00395EDE" w:rsidRDefault="00395EDE" w:rsidP="00946E46">
      <w:pPr>
        <w:spacing w:after="16" w:line="480" w:lineRule="auto"/>
        <w:ind w:left="563" w:right="0"/>
        <w:jc w:val="left"/>
        <w:rPr>
          <w:b/>
          <w:szCs w:val="24"/>
        </w:rPr>
      </w:pPr>
    </w:p>
    <w:p w14:paraId="3ECBEA4F" w14:textId="77777777" w:rsidR="00395EDE" w:rsidRDefault="00395EDE" w:rsidP="00946E46">
      <w:pPr>
        <w:spacing w:after="16" w:line="480" w:lineRule="auto"/>
        <w:ind w:left="563" w:right="0"/>
        <w:jc w:val="left"/>
        <w:rPr>
          <w:b/>
          <w:szCs w:val="24"/>
        </w:rPr>
      </w:pPr>
    </w:p>
    <w:p w14:paraId="4D329814" w14:textId="207EE2B5" w:rsidR="00ED7415" w:rsidRPr="00946E46" w:rsidRDefault="00ED7415" w:rsidP="00946E46">
      <w:pPr>
        <w:spacing w:after="16" w:line="480" w:lineRule="auto"/>
        <w:ind w:left="563" w:right="0"/>
        <w:jc w:val="left"/>
        <w:rPr>
          <w:szCs w:val="24"/>
        </w:rPr>
      </w:pPr>
      <w:r w:rsidRPr="00946E46">
        <w:rPr>
          <w:b/>
          <w:szCs w:val="24"/>
        </w:rPr>
        <w:lastRenderedPageBreak/>
        <w:t>Essay three – Vulnerability &amp; Risk</w:t>
      </w:r>
      <w:r w:rsidRPr="00946E46">
        <w:rPr>
          <w:szCs w:val="24"/>
        </w:rPr>
        <w:t xml:space="preserve"> </w:t>
      </w:r>
    </w:p>
    <w:p w14:paraId="20EF7066" w14:textId="77777777" w:rsidR="00146BB2" w:rsidRPr="00946E46" w:rsidRDefault="00146BB2" w:rsidP="00DF4934">
      <w:pPr>
        <w:spacing w:after="8" w:line="268" w:lineRule="auto"/>
        <w:ind w:left="563" w:right="507"/>
        <w:jc w:val="left"/>
        <w:rPr>
          <w:szCs w:val="24"/>
        </w:rPr>
      </w:pPr>
    </w:p>
    <w:p w14:paraId="4B006D68" w14:textId="77777777" w:rsidR="00DF4934" w:rsidRPr="00946E46" w:rsidRDefault="00DF4934" w:rsidP="00ED7415">
      <w:pPr>
        <w:spacing w:after="16" w:line="259" w:lineRule="auto"/>
        <w:ind w:left="563" w:right="0"/>
        <w:jc w:val="left"/>
        <w:rPr>
          <w:szCs w:val="24"/>
        </w:rPr>
      </w:pPr>
    </w:p>
    <w:p w14:paraId="4D3D98F9" w14:textId="77777777" w:rsidR="00EC2C83" w:rsidRDefault="00EC2C83" w:rsidP="00EC2C83">
      <w:pPr>
        <w:spacing w:after="8" w:line="480" w:lineRule="auto"/>
        <w:ind w:left="563" w:right="507"/>
        <w:jc w:val="left"/>
        <w:rPr>
          <w:szCs w:val="24"/>
        </w:rPr>
      </w:pPr>
      <w:r>
        <w:rPr>
          <w:szCs w:val="24"/>
        </w:rPr>
        <w:t xml:space="preserve">Police officers can utilise intervention steps and early interventions to prevent young people from getting involved with criminal activities. </w:t>
      </w:r>
    </w:p>
    <w:p w14:paraId="278CFAE8" w14:textId="77777777" w:rsidR="00ED7415" w:rsidRPr="00946E46" w:rsidRDefault="00ED7415" w:rsidP="00ED7415">
      <w:pPr>
        <w:spacing w:after="8" w:line="268" w:lineRule="auto"/>
        <w:ind w:left="563" w:right="507"/>
        <w:jc w:val="left"/>
        <w:rPr>
          <w:szCs w:val="24"/>
        </w:rPr>
      </w:pPr>
    </w:p>
    <w:p w14:paraId="6B94D6F7" w14:textId="2075F6F3" w:rsidR="00DF4934" w:rsidRPr="00805B34" w:rsidRDefault="00EC2C83" w:rsidP="00DF4934">
      <w:pPr>
        <w:spacing w:line="480" w:lineRule="auto"/>
        <w:rPr>
          <w:szCs w:val="24"/>
        </w:rPr>
      </w:pPr>
      <w:r>
        <w:rPr>
          <w:szCs w:val="24"/>
        </w:rPr>
        <w:t>“</w:t>
      </w:r>
      <w:r w:rsidR="00DF4934" w:rsidRPr="00946E46">
        <w:rPr>
          <w:szCs w:val="24"/>
        </w:rPr>
        <w:t>Early intervention crime reduction is a multi-agency</w:t>
      </w:r>
      <w:r w:rsidR="00DF4934">
        <w:rPr>
          <w:szCs w:val="24"/>
        </w:rPr>
        <w:t xml:space="preserve"> approach, where </w:t>
      </w:r>
      <w:r w:rsidR="00DF4934" w:rsidRPr="00805B34">
        <w:rPr>
          <w:szCs w:val="24"/>
        </w:rPr>
        <w:t>partners, including police and justice, health and social care, local government and education, work together as part of a whole system public health approach to prevention</w:t>
      </w:r>
      <w:r>
        <w:rPr>
          <w:szCs w:val="24"/>
        </w:rPr>
        <w:t>.”</w:t>
      </w:r>
      <w:r w:rsidR="00DF4934" w:rsidRPr="00805B34">
        <w:rPr>
          <w:szCs w:val="24"/>
        </w:rPr>
        <w:t xml:space="preserve"> </w:t>
      </w:r>
      <w:sdt>
        <w:sdtPr>
          <w:rPr>
            <w:szCs w:val="24"/>
          </w:rPr>
          <w:id w:val="520055590"/>
          <w:citation/>
        </w:sdtPr>
        <w:sdtEndPr/>
        <w:sdtContent>
          <w:r w:rsidR="00DF4934" w:rsidRPr="00805B34">
            <w:rPr>
              <w:szCs w:val="24"/>
            </w:rPr>
            <w:fldChar w:fldCharType="begin"/>
          </w:r>
          <w:r w:rsidR="00DF4934">
            <w:rPr>
              <w:szCs w:val="24"/>
            </w:rPr>
            <w:instrText xml:space="preserve">CITATION Eve23 \l 2057 </w:instrText>
          </w:r>
          <w:r w:rsidR="00DF4934" w:rsidRPr="00805B34">
            <w:rPr>
              <w:szCs w:val="24"/>
            </w:rPr>
            <w:fldChar w:fldCharType="separate"/>
          </w:r>
          <w:r w:rsidR="00DF4934" w:rsidRPr="00F871A9">
            <w:rPr>
              <w:noProof/>
              <w:szCs w:val="24"/>
            </w:rPr>
            <w:t>(NHS Wales, 2023)</w:t>
          </w:r>
          <w:r w:rsidR="00DF4934" w:rsidRPr="00805B34">
            <w:rPr>
              <w:szCs w:val="24"/>
            </w:rPr>
            <w:fldChar w:fldCharType="end"/>
          </w:r>
        </w:sdtContent>
      </w:sdt>
      <w:r w:rsidR="00DF4934" w:rsidRPr="00805B34">
        <w:rPr>
          <w:szCs w:val="24"/>
        </w:rPr>
        <w:t xml:space="preserve"> Agencies must work together</w:t>
      </w:r>
      <w:r w:rsidR="003E5134">
        <w:rPr>
          <w:szCs w:val="24"/>
        </w:rPr>
        <w:t xml:space="preserve"> alongside families</w:t>
      </w:r>
      <w:r w:rsidR="00DF4934" w:rsidRPr="00805B34">
        <w:rPr>
          <w:szCs w:val="24"/>
        </w:rPr>
        <w:t xml:space="preserve"> to ensure that the</w:t>
      </w:r>
      <w:r w:rsidR="003E5134">
        <w:rPr>
          <w:szCs w:val="24"/>
        </w:rPr>
        <w:t xml:space="preserve">ir basis </w:t>
      </w:r>
      <w:r w:rsidR="00DF4934" w:rsidRPr="00805B34">
        <w:rPr>
          <w:szCs w:val="24"/>
        </w:rPr>
        <w:t>need</w:t>
      </w:r>
      <w:r w:rsidR="003E5134">
        <w:rPr>
          <w:szCs w:val="24"/>
        </w:rPr>
        <w:t>s</w:t>
      </w:r>
      <w:r w:rsidR="00DF4934" w:rsidRPr="00805B34">
        <w:rPr>
          <w:szCs w:val="24"/>
        </w:rPr>
        <w:t xml:space="preserve"> are </w:t>
      </w:r>
      <w:r w:rsidR="003E5134" w:rsidRPr="00805B34">
        <w:rPr>
          <w:szCs w:val="24"/>
        </w:rPr>
        <w:t>met,</w:t>
      </w:r>
      <w:r w:rsidR="003E5134">
        <w:rPr>
          <w:szCs w:val="24"/>
        </w:rPr>
        <w:t xml:space="preserve"> and interventions are put in place as early as possible.</w:t>
      </w:r>
      <w:r w:rsidR="00DF4934" w:rsidRPr="00805B34">
        <w:rPr>
          <w:szCs w:val="24"/>
        </w:rPr>
        <w:t xml:space="preserve"> </w:t>
      </w:r>
    </w:p>
    <w:p w14:paraId="668261F5" w14:textId="77777777" w:rsidR="00ED7415" w:rsidRDefault="00ED7415" w:rsidP="00ED7415">
      <w:pPr>
        <w:spacing w:after="0" w:line="240" w:lineRule="auto"/>
        <w:ind w:right="0"/>
        <w:jc w:val="left"/>
        <w:rPr>
          <w:sz w:val="22"/>
          <w:highlight w:val="cyan"/>
        </w:rPr>
      </w:pPr>
    </w:p>
    <w:p w14:paraId="481A9D59" w14:textId="17530F6C" w:rsidR="00461D5A" w:rsidRPr="00805B34" w:rsidRDefault="00461D5A" w:rsidP="00461D5A">
      <w:pPr>
        <w:spacing w:line="480" w:lineRule="auto"/>
        <w:rPr>
          <w:szCs w:val="24"/>
        </w:rPr>
      </w:pPr>
      <w:r w:rsidRPr="00805B34">
        <w:rPr>
          <w:szCs w:val="24"/>
        </w:rPr>
        <w:t xml:space="preserve">Early interventions </w:t>
      </w:r>
      <w:r>
        <w:rPr>
          <w:szCs w:val="24"/>
        </w:rPr>
        <w:t xml:space="preserve">work best when the root of the problem is detected, </w:t>
      </w:r>
      <w:r w:rsidR="00BE01AF">
        <w:rPr>
          <w:szCs w:val="24"/>
        </w:rPr>
        <w:t xml:space="preserve">the families engage with help and support </w:t>
      </w:r>
      <w:r>
        <w:rPr>
          <w:szCs w:val="24"/>
        </w:rPr>
        <w:t>and strategies of intervention can be put into place at the first instance.</w:t>
      </w:r>
    </w:p>
    <w:p w14:paraId="40132B76" w14:textId="77777777" w:rsidR="00461D5A" w:rsidRDefault="00461D5A" w:rsidP="00461D5A">
      <w:pPr>
        <w:spacing w:line="480" w:lineRule="auto"/>
        <w:rPr>
          <w:szCs w:val="24"/>
        </w:rPr>
      </w:pPr>
      <w:r w:rsidRPr="00805B34">
        <w:rPr>
          <w:szCs w:val="24"/>
        </w:rPr>
        <w:t>There are many early intervention strategies that can be utilized by all multi-agency partners to reduce offending behaviours in young people.</w:t>
      </w:r>
    </w:p>
    <w:p w14:paraId="3A771653" w14:textId="688F9A19" w:rsidR="00461D5A" w:rsidRDefault="00461D5A" w:rsidP="00461D5A">
      <w:pPr>
        <w:spacing w:line="480" w:lineRule="auto"/>
        <w:rPr>
          <w:szCs w:val="24"/>
        </w:rPr>
      </w:pPr>
      <w:r>
        <w:rPr>
          <w:szCs w:val="24"/>
        </w:rPr>
        <w:t>Research shows that some “Early intervention programmes have shown promising effects, such as, teaching social and emotional skills, anger management and behavioural parent training to enforce good behaviour</w:t>
      </w:r>
      <w:r w:rsidR="00EC2C83">
        <w:rPr>
          <w:szCs w:val="24"/>
        </w:rPr>
        <w:t>.</w:t>
      </w:r>
      <w:r>
        <w:rPr>
          <w:szCs w:val="24"/>
        </w:rPr>
        <w:t>”</w:t>
      </w:r>
      <w:sdt>
        <w:sdtPr>
          <w:rPr>
            <w:szCs w:val="24"/>
          </w:rPr>
          <w:id w:val="1432855082"/>
          <w:citation/>
        </w:sdtPr>
        <w:sdtEndPr/>
        <w:sdtContent>
          <w:r>
            <w:rPr>
              <w:szCs w:val="24"/>
            </w:rPr>
            <w:fldChar w:fldCharType="begin"/>
          </w:r>
          <w:r>
            <w:rPr>
              <w:szCs w:val="24"/>
            </w:rPr>
            <w:instrText xml:space="preserve"> CITATION Col19 \l 2057 </w:instrText>
          </w:r>
          <w:r>
            <w:rPr>
              <w:szCs w:val="24"/>
            </w:rPr>
            <w:fldChar w:fldCharType="separate"/>
          </w:r>
          <w:r>
            <w:rPr>
              <w:noProof/>
              <w:szCs w:val="24"/>
            </w:rPr>
            <w:t xml:space="preserve"> </w:t>
          </w:r>
          <w:r w:rsidRPr="00D76206">
            <w:rPr>
              <w:noProof/>
              <w:szCs w:val="24"/>
            </w:rPr>
            <w:t>(Policing, 2019)</w:t>
          </w:r>
          <w:r>
            <w:rPr>
              <w:szCs w:val="24"/>
            </w:rPr>
            <w:fldChar w:fldCharType="end"/>
          </w:r>
        </w:sdtContent>
      </w:sdt>
      <w:r w:rsidR="000E466E">
        <w:rPr>
          <w:szCs w:val="24"/>
        </w:rPr>
        <w:t xml:space="preserve"> Engagement with parents to establish good foundations is key to set standards of acceptable behaviour. </w:t>
      </w:r>
    </w:p>
    <w:p w14:paraId="18675E93" w14:textId="5953DF24" w:rsidR="000E466E" w:rsidRPr="00805B34" w:rsidRDefault="000E466E" w:rsidP="000E466E">
      <w:pPr>
        <w:spacing w:line="480" w:lineRule="auto"/>
        <w:rPr>
          <w:szCs w:val="24"/>
        </w:rPr>
      </w:pPr>
      <w:r w:rsidRPr="00805B34">
        <w:rPr>
          <w:szCs w:val="24"/>
        </w:rPr>
        <w:t xml:space="preserve">With the right support and guidance, the young offender </w:t>
      </w:r>
      <w:r w:rsidR="008E5A8E">
        <w:rPr>
          <w:szCs w:val="24"/>
        </w:rPr>
        <w:t xml:space="preserve">and their family </w:t>
      </w:r>
      <w:r w:rsidRPr="00805B34">
        <w:rPr>
          <w:szCs w:val="24"/>
        </w:rPr>
        <w:t xml:space="preserve">may engage well with police and help find solutions to tackle the offending behaviour. </w:t>
      </w:r>
    </w:p>
    <w:p w14:paraId="2320D5EB" w14:textId="7EF4284B" w:rsidR="00BE03E1" w:rsidRDefault="00BE03E1" w:rsidP="00BE03E1">
      <w:pPr>
        <w:spacing w:line="480" w:lineRule="auto"/>
        <w:rPr>
          <w:szCs w:val="24"/>
        </w:rPr>
      </w:pPr>
      <w:r w:rsidRPr="00805B34">
        <w:rPr>
          <w:szCs w:val="24"/>
        </w:rPr>
        <w:lastRenderedPageBreak/>
        <w:t>The police</w:t>
      </w:r>
      <w:r>
        <w:rPr>
          <w:szCs w:val="24"/>
        </w:rPr>
        <w:t xml:space="preserve"> have</w:t>
      </w:r>
      <w:r w:rsidRPr="00805B34">
        <w:rPr>
          <w:szCs w:val="24"/>
        </w:rPr>
        <w:t xml:space="preserve"> school liaison officers (SLO’S)</w:t>
      </w:r>
      <w:r>
        <w:rPr>
          <w:szCs w:val="24"/>
        </w:rPr>
        <w:t xml:space="preserve"> and PCSO’s who</w:t>
      </w:r>
      <w:r w:rsidRPr="00805B34">
        <w:rPr>
          <w:szCs w:val="24"/>
        </w:rPr>
        <w:t xml:space="preserve"> work in schools providing </w:t>
      </w:r>
      <w:r>
        <w:rPr>
          <w:szCs w:val="24"/>
        </w:rPr>
        <w:t xml:space="preserve">education and </w:t>
      </w:r>
      <w:r w:rsidRPr="00805B34">
        <w:rPr>
          <w:szCs w:val="24"/>
        </w:rPr>
        <w:t>advice to young children</w:t>
      </w:r>
      <w:r>
        <w:rPr>
          <w:szCs w:val="24"/>
        </w:rPr>
        <w:t>. Studies have shown that implementing SLO’s and PSCO’s, “</w:t>
      </w:r>
      <w:r w:rsidR="00A16327">
        <w:t>H</w:t>
      </w:r>
      <w:r>
        <w:t>ave broken down those barriers that exist between students and police in terms of the lack of loyalty and the lack of trust</w:t>
      </w:r>
      <w:r w:rsidR="00A16327">
        <w:t>.”</w:t>
      </w:r>
      <w:r>
        <w:t xml:space="preserve"> </w:t>
      </w:r>
      <w:sdt>
        <w:sdtPr>
          <w:id w:val="1571847768"/>
          <w:citation/>
        </w:sdtPr>
        <w:sdtEndPr/>
        <w:sdtContent>
          <w:r>
            <w:fldChar w:fldCharType="begin"/>
          </w:r>
          <w:r>
            <w:instrText xml:space="preserve"> CITATION Tho16 \l 2057 </w:instrText>
          </w:r>
          <w:r>
            <w:fldChar w:fldCharType="separate"/>
          </w:r>
          <w:r w:rsidRPr="00CA7676">
            <w:rPr>
              <w:noProof/>
            </w:rPr>
            <w:t>(Thomas, 2016)</w:t>
          </w:r>
          <w:r>
            <w:fldChar w:fldCharType="end"/>
          </w:r>
        </w:sdtContent>
      </w:sdt>
    </w:p>
    <w:p w14:paraId="256DC569" w14:textId="0BF5D31A" w:rsidR="00BE03E1" w:rsidRDefault="00BE03E1" w:rsidP="00BE03E1">
      <w:pPr>
        <w:spacing w:line="480" w:lineRule="auto"/>
      </w:pPr>
      <w:r>
        <w:t xml:space="preserve">Once a person has committed an offence, the police have way in which offences are dealt with. </w:t>
      </w:r>
      <w:r w:rsidRPr="007B3F75">
        <w:rPr>
          <w:szCs w:val="24"/>
        </w:rPr>
        <w:t>Restorative justice is a means of</w:t>
      </w:r>
      <w:r w:rsidRPr="007B3F75">
        <w:t xml:space="preserve"> “</w:t>
      </w:r>
      <w:r>
        <w:t>F</w:t>
      </w:r>
      <w:r w:rsidRPr="007B3F75">
        <w:t>inding a positive way forwards for those responsible for harm and a chance for the offender to apologise and take responsibility</w:t>
      </w:r>
      <w:r w:rsidR="00A16327">
        <w:t>.</w:t>
      </w:r>
      <w:r w:rsidRPr="007B3F75">
        <w:t>”</w:t>
      </w:r>
      <w:r w:rsidRPr="007B3F75">
        <w:rPr>
          <w:szCs w:val="24"/>
        </w:rPr>
        <w:t xml:space="preserve"> </w:t>
      </w:r>
      <w:sdt>
        <w:sdtPr>
          <w:id w:val="-1348633077"/>
          <w:citation/>
        </w:sdtPr>
        <w:sdtEndPr/>
        <w:sdtContent>
          <w:r>
            <w:fldChar w:fldCharType="begin"/>
          </w:r>
          <w:r>
            <w:instrText xml:space="preserve"> CITATION Min15 \l 2057 </w:instrText>
          </w:r>
          <w:r>
            <w:fldChar w:fldCharType="separate"/>
          </w:r>
          <w:r w:rsidRPr="007B3F75">
            <w:rPr>
              <w:rFonts w:eastAsia="Times New Roman"/>
              <w:noProof/>
            </w:rPr>
            <w:t>(Justice, 2015)</w:t>
          </w:r>
          <w:r>
            <w:fldChar w:fldCharType="end"/>
          </w:r>
        </w:sdtContent>
      </w:sdt>
      <w:r>
        <w:t xml:space="preserve"> The police utilize restorative justice as a low-level approach to managing offending behaviour. When a young person is convicted of a crime, they are referred to </w:t>
      </w:r>
      <w:r w:rsidRPr="00805B34">
        <w:rPr>
          <w:szCs w:val="24"/>
        </w:rPr>
        <w:t>the youth justice service</w:t>
      </w:r>
      <w:r>
        <w:rPr>
          <w:szCs w:val="24"/>
        </w:rPr>
        <w:t xml:space="preserve"> (YOS) which is a team of police officers who</w:t>
      </w:r>
      <w:r w:rsidRPr="00805B34">
        <w:rPr>
          <w:szCs w:val="24"/>
        </w:rPr>
        <w:t xml:space="preserve"> </w:t>
      </w:r>
      <w:r>
        <w:rPr>
          <w:szCs w:val="24"/>
        </w:rPr>
        <w:t>“</w:t>
      </w:r>
      <w:r>
        <w:t>Engage convicted young offenders intending to rehabilitate them with the aim of reducing offending behaviour</w:t>
      </w:r>
      <w:r w:rsidR="00A16327">
        <w:t>.</w:t>
      </w:r>
      <w:r>
        <w:t xml:space="preserve">” </w:t>
      </w:r>
      <w:sdt>
        <w:sdtPr>
          <w:id w:val="-1066100238"/>
          <w:citation/>
        </w:sdtPr>
        <w:sdtEndPr/>
        <w:sdtContent>
          <w:r>
            <w:fldChar w:fldCharType="begin"/>
          </w:r>
          <w:r w:rsidR="00A16327">
            <w:instrText xml:space="preserve">CITATION PER17 \l 2057 </w:instrText>
          </w:r>
          <w:r>
            <w:fldChar w:fldCharType="separate"/>
          </w:r>
          <w:r w:rsidR="00A16327" w:rsidRPr="00A16327">
            <w:rPr>
              <w:noProof/>
            </w:rPr>
            <w:t>(Perumall, 2017)</w:t>
          </w:r>
          <w:r>
            <w:fldChar w:fldCharType="end"/>
          </w:r>
        </w:sdtContent>
      </w:sdt>
      <w:r>
        <w:t xml:space="preserve">. </w:t>
      </w:r>
    </w:p>
    <w:p w14:paraId="75B8247D" w14:textId="77777777" w:rsidR="00BE03E1" w:rsidRDefault="00BE03E1" w:rsidP="00BE03E1">
      <w:pPr>
        <w:spacing w:line="480" w:lineRule="auto"/>
      </w:pPr>
    </w:p>
    <w:p w14:paraId="4C2F2147" w14:textId="77777777" w:rsidR="00BE03E1" w:rsidRPr="00805B34" w:rsidRDefault="00BE03E1" w:rsidP="00BE03E1">
      <w:pPr>
        <w:spacing w:line="480" w:lineRule="auto"/>
        <w:rPr>
          <w:szCs w:val="24"/>
        </w:rPr>
      </w:pPr>
      <w:r w:rsidRPr="00805B34">
        <w:rPr>
          <w:szCs w:val="24"/>
        </w:rPr>
        <w:t>A partnership approach amongst each agency is the most effective solution to tackling the root causes of young offending.</w:t>
      </w:r>
      <w:r>
        <w:rPr>
          <w:szCs w:val="24"/>
        </w:rPr>
        <w:t xml:space="preserve"> </w:t>
      </w:r>
      <w:r w:rsidRPr="00805B34">
        <w:rPr>
          <w:szCs w:val="24"/>
        </w:rPr>
        <w:t>The police have specific theories that they can carry out when creating an action plan to mitigate offending behaviour. These theories are as follows:</w:t>
      </w:r>
    </w:p>
    <w:p w14:paraId="471C8E57" w14:textId="47C76DC6" w:rsidR="00BE03E1" w:rsidRDefault="00BE03E1" w:rsidP="00BE03E1">
      <w:pPr>
        <w:spacing w:line="480" w:lineRule="auto"/>
        <w:ind w:left="566" w:firstLine="0"/>
        <w:rPr>
          <w:szCs w:val="24"/>
        </w:rPr>
      </w:pPr>
      <w:r w:rsidRPr="00805B34">
        <w:rPr>
          <w:szCs w:val="24"/>
        </w:rPr>
        <w:t xml:space="preserve">The PAT approach (Problem Analysis Triangle) </w:t>
      </w:r>
      <w:r w:rsidR="00A16327">
        <w:rPr>
          <w:szCs w:val="24"/>
        </w:rPr>
        <w:t>“I</w:t>
      </w:r>
      <w:r w:rsidRPr="00805B34">
        <w:rPr>
          <w:szCs w:val="24"/>
        </w:rPr>
        <w:t xml:space="preserve">s associated with routine activity theory (Cohen and </w:t>
      </w:r>
      <w:proofErr w:type="spellStart"/>
      <w:r w:rsidRPr="00805B34">
        <w:rPr>
          <w:szCs w:val="24"/>
        </w:rPr>
        <w:t>Feslon</w:t>
      </w:r>
      <w:proofErr w:type="spellEnd"/>
      <w:r w:rsidRPr="00805B34">
        <w:rPr>
          <w:szCs w:val="24"/>
        </w:rPr>
        <w:t xml:space="preserve"> 1979) and problem-oriented approaches</w:t>
      </w:r>
      <w:r w:rsidR="00980099">
        <w:rPr>
          <w:szCs w:val="24"/>
        </w:rPr>
        <w:t>.”</w:t>
      </w:r>
      <w:r w:rsidRPr="00805B34">
        <w:rPr>
          <w:szCs w:val="24"/>
        </w:rPr>
        <w:t xml:space="preserve"> The model looks at three areas – The target/victim – protection of the victim or target hardening measures, the location – for extra patrols in the offending area, and the offender – targeting offenders to cease their activities</w:t>
      </w:r>
      <w:r w:rsidR="00980099">
        <w:rPr>
          <w:szCs w:val="24"/>
        </w:rPr>
        <w:t>.”</w:t>
      </w:r>
      <w:r w:rsidRPr="00805B34">
        <w:rPr>
          <w:szCs w:val="24"/>
        </w:rPr>
        <w:t xml:space="preserve"> </w:t>
      </w:r>
      <w:sdt>
        <w:sdtPr>
          <w:rPr>
            <w:szCs w:val="24"/>
          </w:rPr>
          <w:id w:val="-705718884"/>
          <w:citation/>
        </w:sdtPr>
        <w:sdtEndPr/>
        <w:sdtContent>
          <w:r w:rsidRPr="00805B34">
            <w:rPr>
              <w:szCs w:val="24"/>
            </w:rPr>
            <w:fldChar w:fldCharType="begin"/>
          </w:r>
          <w:r w:rsidRPr="00805B34">
            <w:rPr>
              <w:szCs w:val="24"/>
            </w:rPr>
            <w:instrText xml:space="preserve"> CITATION Bla231 \l 2057 </w:instrText>
          </w:r>
          <w:r w:rsidRPr="00805B34">
            <w:rPr>
              <w:szCs w:val="24"/>
            </w:rPr>
            <w:fldChar w:fldCharType="separate"/>
          </w:r>
          <w:r w:rsidRPr="00805B34">
            <w:rPr>
              <w:noProof/>
              <w:szCs w:val="24"/>
            </w:rPr>
            <w:t>(Blackstones, 2023)</w:t>
          </w:r>
          <w:r w:rsidRPr="00805B34">
            <w:rPr>
              <w:szCs w:val="24"/>
            </w:rPr>
            <w:fldChar w:fldCharType="end"/>
          </w:r>
        </w:sdtContent>
      </w:sdt>
      <w:r>
        <w:rPr>
          <w:szCs w:val="24"/>
        </w:rPr>
        <w:t xml:space="preserve"> </w:t>
      </w:r>
    </w:p>
    <w:p w14:paraId="2D8D6883" w14:textId="55A887E8" w:rsidR="00BE03E1" w:rsidRDefault="00BE03E1" w:rsidP="00BE03E1">
      <w:pPr>
        <w:spacing w:line="480" w:lineRule="auto"/>
        <w:ind w:left="566" w:firstLine="0"/>
        <w:rPr>
          <w:spacing w:val="3"/>
          <w:szCs w:val="24"/>
        </w:rPr>
      </w:pPr>
      <w:r w:rsidRPr="00805B34">
        <w:rPr>
          <w:szCs w:val="24"/>
        </w:rPr>
        <w:lastRenderedPageBreak/>
        <w:t>The OSARA model is an analogous approach to the PAT theory, it works much the same, but it is a continuous evaluation</w:t>
      </w:r>
      <w:r>
        <w:rPr>
          <w:szCs w:val="24"/>
        </w:rPr>
        <w:t xml:space="preserve"> bringing</w:t>
      </w:r>
      <w:r>
        <w:rPr>
          <w:spacing w:val="3"/>
          <w:sz w:val="27"/>
          <w:szCs w:val="27"/>
        </w:rPr>
        <w:t xml:space="preserve"> </w:t>
      </w:r>
      <w:r w:rsidRPr="00E97A7E">
        <w:rPr>
          <w:spacing w:val="3"/>
          <w:szCs w:val="24"/>
        </w:rPr>
        <w:t>“partner agencies together in a structured way to problem solve issues that have been reported to them</w:t>
      </w:r>
      <w:r w:rsidR="00980099">
        <w:rPr>
          <w:spacing w:val="3"/>
          <w:szCs w:val="24"/>
        </w:rPr>
        <w:t>.”</w:t>
      </w:r>
      <w:r>
        <w:rPr>
          <w:szCs w:val="24"/>
        </w:rPr>
        <w:t xml:space="preserve"> </w:t>
      </w:r>
      <w:sdt>
        <w:sdtPr>
          <w:rPr>
            <w:szCs w:val="24"/>
          </w:rPr>
          <w:id w:val="-817651785"/>
          <w:citation/>
        </w:sdtPr>
        <w:sdtEndPr/>
        <w:sdtContent>
          <w:r>
            <w:rPr>
              <w:szCs w:val="24"/>
            </w:rPr>
            <w:fldChar w:fldCharType="begin"/>
          </w:r>
          <w:r w:rsidR="00980099">
            <w:rPr>
              <w:szCs w:val="24"/>
            </w:rPr>
            <w:instrText xml:space="preserve">CITATION pol24 \l 2057 </w:instrText>
          </w:r>
          <w:r>
            <w:rPr>
              <w:szCs w:val="24"/>
            </w:rPr>
            <w:fldChar w:fldCharType="separate"/>
          </w:r>
          <w:r w:rsidR="00980099" w:rsidRPr="00980099">
            <w:rPr>
              <w:noProof/>
              <w:szCs w:val="24"/>
            </w:rPr>
            <w:t>(Policing, 2024)</w:t>
          </w:r>
          <w:r>
            <w:rPr>
              <w:szCs w:val="24"/>
            </w:rPr>
            <w:fldChar w:fldCharType="end"/>
          </w:r>
        </w:sdtContent>
      </w:sdt>
      <w:r>
        <w:rPr>
          <w:szCs w:val="24"/>
        </w:rPr>
        <w:t xml:space="preserve"> </w:t>
      </w:r>
      <w:r w:rsidRPr="00805B34">
        <w:rPr>
          <w:spacing w:val="3"/>
          <w:szCs w:val="24"/>
        </w:rPr>
        <w:t xml:space="preserve">Problem-oriented policing (POP) is an additional targeted intervention approach for tacking crime and disorder. </w:t>
      </w:r>
    </w:p>
    <w:p w14:paraId="68F71BF3" w14:textId="77777777" w:rsidR="00BE03E1" w:rsidRDefault="00BE03E1" w:rsidP="00BE03E1">
      <w:pPr>
        <w:spacing w:line="480" w:lineRule="auto"/>
      </w:pPr>
    </w:p>
    <w:p w14:paraId="138A7B53" w14:textId="77777777" w:rsidR="00BE03E1" w:rsidRDefault="00BE03E1" w:rsidP="00BE03E1">
      <w:pPr>
        <w:spacing w:line="480" w:lineRule="auto"/>
        <w:ind w:left="566" w:firstLine="0"/>
        <w:rPr>
          <w:szCs w:val="24"/>
        </w:rPr>
      </w:pPr>
      <w:r w:rsidRPr="00805B34">
        <w:rPr>
          <w:szCs w:val="24"/>
        </w:rPr>
        <w:t xml:space="preserve">Early interventions are less effective when the victim refuses to engage and when they believe that the offending behaviour is ‘normal’. Offending behaviour may stem from adverse childhood experiences (ACES) where the child has been the victim of abuse or neglect resulting in trauma. </w:t>
      </w:r>
    </w:p>
    <w:p w14:paraId="42A9CA76" w14:textId="52A2976A" w:rsidR="00BE03E1" w:rsidRDefault="00BE03E1" w:rsidP="00BE03E1">
      <w:pPr>
        <w:spacing w:line="480" w:lineRule="auto"/>
        <w:ind w:left="566" w:firstLine="0"/>
        <w:rPr>
          <w:szCs w:val="24"/>
        </w:rPr>
      </w:pPr>
      <w:r>
        <w:rPr>
          <w:szCs w:val="24"/>
        </w:rPr>
        <w:t>Studies have</w:t>
      </w:r>
      <w:r>
        <w:t xml:space="preserve"> “Found a strong graded relationship between the breadth of exposure to abuse or household dysfunction during childhood and multiple risk factors for several of the leading causes of death in adults</w:t>
      </w:r>
      <w:r w:rsidR="00980099">
        <w:t>.”</w:t>
      </w:r>
      <w:r>
        <w:t xml:space="preserve"> </w:t>
      </w:r>
      <w:sdt>
        <w:sdtPr>
          <w:id w:val="-298375813"/>
          <w:citation/>
        </w:sdtPr>
        <w:sdtEndPr/>
        <w:sdtContent>
          <w:r>
            <w:fldChar w:fldCharType="begin"/>
          </w:r>
          <w:r>
            <w:instrText xml:space="preserve">CITATION Rel19 \l 2057 </w:instrText>
          </w:r>
          <w:r>
            <w:fldChar w:fldCharType="separate"/>
          </w:r>
          <w:r w:rsidRPr="00A61520">
            <w:rPr>
              <w:noProof/>
            </w:rPr>
            <w:t>(Vincent J. Felitti, 2019)</w:t>
          </w:r>
          <w:r>
            <w:fldChar w:fldCharType="end"/>
          </w:r>
        </w:sdtContent>
      </w:sdt>
      <w:r>
        <w:t xml:space="preserve"> Furthermore, </w:t>
      </w:r>
      <w:r>
        <w:rPr>
          <w:szCs w:val="24"/>
        </w:rPr>
        <w:t>t</w:t>
      </w:r>
      <w:r w:rsidRPr="00805B34">
        <w:rPr>
          <w:szCs w:val="24"/>
        </w:rPr>
        <w:t>he likelihood of a child who resides in an area of social deprivation deeming offending behaviour to be acceptable is likely as there is a high chance, they will witness offending behaviour daily.</w:t>
      </w:r>
      <w:r w:rsidR="00FB7890">
        <w:rPr>
          <w:szCs w:val="24"/>
        </w:rPr>
        <w:t xml:space="preserve"> Adverse childhood experiences may have implemented a </w:t>
      </w:r>
      <w:r w:rsidR="00946E46">
        <w:rPr>
          <w:szCs w:val="24"/>
        </w:rPr>
        <w:t>defence</w:t>
      </w:r>
      <w:r w:rsidR="00FB7890">
        <w:rPr>
          <w:szCs w:val="24"/>
        </w:rPr>
        <w:t xml:space="preserve"> mechanism into the young person resulting in offending behaviour being the only way in which they know how to get what they want.</w:t>
      </w:r>
      <w:r w:rsidRPr="00805B34">
        <w:rPr>
          <w:szCs w:val="24"/>
        </w:rPr>
        <w:t xml:space="preserve"> The young offender may already have poor relations with the police and have no positive influence in their life to implement correct behaviour. </w:t>
      </w:r>
    </w:p>
    <w:p w14:paraId="7DFB52B7" w14:textId="77777777" w:rsidR="00BE03E1" w:rsidRDefault="00BE03E1" w:rsidP="00BE03E1">
      <w:pPr>
        <w:spacing w:line="480" w:lineRule="auto"/>
        <w:ind w:left="566" w:firstLine="0"/>
        <w:rPr>
          <w:szCs w:val="24"/>
        </w:rPr>
      </w:pPr>
    </w:p>
    <w:p w14:paraId="489CF9F4" w14:textId="7A7C94AE" w:rsidR="00BE03E1" w:rsidRDefault="00BE03E1" w:rsidP="00BE03E1">
      <w:pPr>
        <w:spacing w:line="480" w:lineRule="auto"/>
        <w:ind w:left="566" w:firstLine="0"/>
        <w:rPr>
          <w:color w:val="222222"/>
          <w:szCs w:val="24"/>
          <w:shd w:val="clear" w:color="auto" w:fill="FFFFFF"/>
        </w:rPr>
      </w:pPr>
      <w:r w:rsidRPr="00805B34">
        <w:rPr>
          <w:szCs w:val="24"/>
        </w:rPr>
        <w:t xml:space="preserve">Studies into mental health and young offending has presented a significant link which integrate the two together. </w:t>
      </w:r>
      <w:r>
        <w:rPr>
          <w:szCs w:val="24"/>
        </w:rPr>
        <w:t>“</w:t>
      </w:r>
      <w:r w:rsidRPr="00805B34">
        <w:rPr>
          <w:color w:val="222222"/>
          <w:szCs w:val="24"/>
          <w:shd w:val="clear" w:color="auto" w:fill="FFFFFF"/>
        </w:rPr>
        <w:t xml:space="preserve">ACEs seem to increase the risk of developing relevant mental health problems, which increases the risk of </w:t>
      </w:r>
      <w:r w:rsidRPr="00805B34">
        <w:rPr>
          <w:color w:val="222222"/>
          <w:szCs w:val="24"/>
          <w:shd w:val="clear" w:color="auto" w:fill="FFFFFF"/>
        </w:rPr>
        <w:lastRenderedPageBreak/>
        <w:t xml:space="preserve">criminal </w:t>
      </w:r>
      <w:r w:rsidR="00FB7890" w:rsidRPr="00805B34">
        <w:rPr>
          <w:color w:val="222222"/>
          <w:szCs w:val="24"/>
          <w:shd w:val="clear" w:color="auto" w:fill="FFFFFF"/>
        </w:rPr>
        <w:t>recidivism,</w:t>
      </w:r>
      <w:r w:rsidRPr="00805B34">
        <w:rPr>
          <w:color w:val="222222"/>
          <w:szCs w:val="24"/>
          <w:shd w:val="clear" w:color="auto" w:fill="FFFFFF"/>
        </w:rPr>
        <w:t xml:space="preserve"> but they are also associated with behavioural disturbances during imprisonment, risky sexual behaviours, substance abuse, suicide attempts, and many other negative outcomes</w:t>
      </w:r>
      <w:r w:rsidR="00980099">
        <w:rPr>
          <w:color w:val="222222"/>
          <w:szCs w:val="24"/>
          <w:shd w:val="clear" w:color="auto" w:fill="FFFFFF"/>
        </w:rPr>
        <w:t>.”</w:t>
      </w:r>
      <w:r w:rsidRPr="00805B34">
        <w:rPr>
          <w:color w:val="222222"/>
          <w:szCs w:val="24"/>
          <w:shd w:val="clear" w:color="auto" w:fill="FFFFFF"/>
        </w:rPr>
        <w:t xml:space="preserve"> </w:t>
      </w:r>
      <w:sdt>
        <w:sdtPr>
          <w:rPr>
            <w:color w:val="222222"/>
            <w:szCs w:val="24"/>
            <w:shd w:val="clear" w:color="auto" w:fill="FFFFFF"/>
          </w:rPr>
          <w:id w:val="1195038110"/>
          <w:citation/>
        </w:sdtPr>
        <w:sdtEndPr/>
        <w:sdtContent>
          <w:r w:rsidRPr="00805B34">
            <w:rPr>
              <w:color w:val="222222"/>
              <w:szCs w:val="24"/>
              <w:shd w:val="clear" w:color="auto" w:fill="FFFFFF"/>
            </w:rPr>
            <w:fldChar w:fldCharType="begin"/>
          </w:r>
          <w:r w:rsidRPr="00805B34">
            <w:rPr>
              <w:color w:val="222222"/>
              <w:szCs w:val="24"/>
              <w:shd w:val="clear" w:color="auto" w:fill="FFFFFF"/>
            </w:rPr>
            <w:instrText xml:space="preserve"> CITATION Dan22 \l 2057 </w:instrText>
          </w:r>
          <w:r w:rsidRPr="00805B34">
            <w:rPr>
              <w:color w:val="222222"/>
              <w:szCs w:val="24"/>
              <w:shd w:val="clear" w:color="auto" w:fill="FFFFFF"/>
            </w:rPr>
            <w:fldChar w:fldCharType="separate"/>
          </w:r>
          <w:r w:rsidRPr="00805B34">
            <w:rPr>
              <w:noProof/>
              <w:color w:val="222222"/>
              <w:szCs w:val="24"/>
              <w:shd w:val="clear" w:color="auto" w:fill="FFFFFF"/>
            </w:rPr>
            <w:t>(Daniel Turner, 2022)</w:t>
          </w:r>
          <w:r w:rsidRPr="00805B34">
            <w:rPr>
              <w:color w:val="222222"/>
              <w:szCs w:val="24"/>
              <w:shd w:val="clear" w:color="auto" w:fill="FFFFFF"/>
            </w:rPr>
            <w:fldChar w:fldCharType="end"/>
          </w:r>
        </w:sdtContent>
      </w:sdt>
      <w:r w:rsidRPr="00805B34">
        <w:rPr>
          <w:color w:val="222222"/>
          <w:szCs w:val="24"/>
          <w:shd w:val="clear" w:color="auto" w:fill="FFFFFF"/>
        </w:rPr>
        <w:t xml:space="preserve"> </w:t>
      </w:r>
    </w:p>
    <w:p w14:paraId="492DD690" w14:textId="0A7A7BAF" w:rsidR="00BE03E1" w:rsidRPr="00CD14FA" w:rsidRDefault="00BE03E1" w:rsidP="00BE03E1">
      <w:pPr>
        <w:spacing w:line="480" w:lineRule="auto"/>
        <w:ind w:left="566" w:firstLine="0"/>
        <w:rPr>
          <w:color w:val="1A1A1A"/>
          <w:shd w:val="clear" w:color="auto" w:fill="FFFFFF"/>
        </w:rPr>
      </w:pPr>
      <w:r w:rsidRPr="00CD14FA">
        <w:rPr>
          <w:color w:val="222222"/>
          <w:szCs w:val="24"/>
          <w:shd w:val="clear" w:color="auto" w:fill="FFFFFF"/>
        </w:rPr>
        <w:t xml:space="preserve">Mental health has risen in recent years. A study from “2007-2016 demonstrates that </w:t>
      </w:r>
      <w:r w:rsidRPr="00CD14FA">
        <w:rPr>
          <w:color w:val="1A1A1A"/>
          <w:shd w:val="clear" w:color="auto" w:fill="FFFFFF"/>
        </w:rPr>
        <w:t>children aged 5-17 years, have attended hospital for deliberate self-harm has increased 329%, and visits for all mental health disorders rose by 60%</w:t>
      </w:r>
      <w:r w:rsidR="00980099">
        <w:rPr>
          <w:color w:val="1A1A1A"/>
          <w:shd w:val="clear" w:color="auto" w:fill="FFFFFF"/>
        </w:rPr>
        <w:t>.”</w:t>
      </w:r>
      <w:r>
        <w:rPr>
          <w:color w:val="1A1A1A"/>
          <w:shd w:val="clear" w:color="auto" w:fill="FFFFFF"/>
        </w:rPr>
        <w:t xml:space="preserve"> </w:t>
      </w:r>
      <w:sdt>
        <w:sdtPr>
          <w:rPr>
            <w:color w:val="1A1A1A"/>
            <w:shd w:val="clear" w:color="auto" w:fill="FFFFFF"/>
          </w:rPr>
          <w:id w:val="2099045465"/>
          <w:citation/>
        </w:sdtPr>
        <w:sdtEndPr/>
        <w:sdtContent>
          <w:r>
            <w:rPr>
              <w:color w:val="1A1A1A"/>
              <w:shd w:val="clear" w:color="auto" w:fill="FFFFFF"/>
            </w:rPr>
            <w:fldChar w:fldCharType="begin"/>
          </w:r>
          <w:r>
            <w:rPr>
              <w:color w:val="1A1A1A"/>
              <w:shd w:val="clear" w:color="auto" w:fill="FFFFFF"/>
            </w:rPr>
            <w:instrText xml:space="preserve"> CITATION Cha20 \l 2057 </w:instrText>
          </w:r>
          <w:r>
            <w:rPr>
              <w:color w:val="1A1A1A"/>
              <w:shd w:val="clear" w:color="auto" w:fill="FFFFFF"/>
            </w:rPr>
            <w:fldChar w:fldCharType="separate"/>
          </w:r>
          <w:r w:rsidRPr="00CD14FA">
            <w:rPr>
              <w:noProof/>
              <w:color w:val="1A1A1A"/>
              <w:shd w:val="clear" w:color="auto" w:fill="FFFFFF"/>
            </w:rPr>
            <w:t>(Charmaine B. Lo, 2020)</w:t>
          </w:r>
          <w:r>
            <w:rPr>
              <w:color w:val="1A1A1A"/>
              <w:shd w:val="clear" w:color="auto" w:fill="FFFFFF"/>
            </w:rPr>
            <w:fldChar w:fldCharType="end"/>
          </w:r>
        </w:sdtContent>
      </w:sdt>
    </w:p>
    <w:p w14:paraId="7E8D32BE" w14:textId="77777777" w:rsidR="00BE03E1" w:rsidRDefault="00BE03E1" w:rsidP="00BE03E1">
      <w:pPr>
        <w:spacing w:line="480" w:lineRule="auto"/>
        <w:ind w:left="566" w:firstLine="0"/>
        <w:rPr>
          <w:szCs w:val="24"/>
        </w:rPr>
      </w:pPr>
      <w:r w:rsidRPr="00805B34">
        <w:rPr>
          <w:szCs w:val="24"/>
        </w:rPr>
        <w:t>Addressing the impacts of mental health on young children, intervening at an early stage and implementing help and support before it’s too late would reduce crime and disorder reduce the offending curve amongst young children.</w:t>
      </w:r>
    </w:p>
    <w:p w14:paraId="09E09A76" w14:textId="6178FAC5" w:rsidR="00BE03E1" w:rsidRDefault="00BE03E1" w:rsidP="00BE03E1">
      <w:pPr>
        <w:spacing w:line="480" w:lineRule="auto"/>
        <w:ind w:left="566" w:firstLine="0"/>
        <w:rPr>
          <w:szCs w:val="24"/>
        </w:rPr>
      </w:pPr>
      <w:r>
        <w:rPr>
          <w:szCs w:val="24"/>
        </w:rPr>
        <w:t>“A major initial barrier has been found to be young people’s anxiety about mental health services, it was noted by Walsh et al (2011) that young people were fearful of mental health services due to lack of knowledge about the service and confidentiality</w:t>
      </w:r>
      <w:r w:rsidR="00980099">
        <w:rPr>
          <w:szCs w:val="24"/>
        </w:rPr>
        <w:t>.”</w:t>
      </w:r>
      <w:sdt>
        <w:sdtPr>
          <w:rPr>
            <w:szCs w:val="24"/>
          </w:rPr>
          <w:id w:val="648253186"/>
          <w:citation/>
        </w:sdtPr>
        <w:sdtEndPr/>
        <w:sdtContent>
          <w:r>
            <w:rPr>
              <w:szCs w:val="24"/>
            </w:rPr>
            <w:fldChar w:fldCharType="begin"/>
          </w:r>
          <w:r w:rsidR="00980099">
            <w:rPr>
              <w:szCs w:val="24"/>
            </w:rPr>
            <w:instrText xml:space="preserve">CITATION JAC14 \l 2057 </w:instrText>
          </w:r>
          <w:r>
            <w:rPr>
              <w:szCs w:val="24"/>
            </w:rPr>
            <w:fldChar w:fldCharType="separate"/>
          </w:r>
          <w:r w:rsidR="00980099">
            <w:rPr>
              <w:noProof/>
              <w:szCs w:val="24"/>
            </w:rPr>
            <w:t xml:space="preserve"> </w:t>
          </w:r>
          <w:r w:rsidR="00980099" w:rsidRPr="00980099">
            <w:rPr>
              <w:noProof/>
              <w:szCs w:val="24"/>
            </w:rPr>
            <w:t>(Jack A. Lanskey and Harvey, 2014)</w:t>
          </w:r>
          <w:r>
            <w:rPr>
              <w:szCs w:val="24"/>
            </w:rPr>
            <w:fldChar w:fldCharType="end"/>
          </w:r>
        </w:sdtContent>
      </w:sdt>
      <w:r>
        <w:rPr>
          <w:szCs w:val="24"/>
        </w:rPr>
        <w:t xml:space="preserve"> This seems to be the case when dealing with the interventions offered by police and multi-agency approaches.</w:t>
      </w:r>
    </w:p>
    <w:p w14:paraId="773F0180" w14:textId="77777777" w:rsidR="00BE03E1" w:rsidRDefault="00BE03E1" w:rsidP="00BE03E1">
      <w:pPr>
        <w:spacing w:line="480" w:lineRule="auto"/>
        <w:ind w:left="566" w:firstLine="0"/>
        <w:rPr>
          <w:szCs w:val="24"/>
        </w:rPr>
      </w:pPr>
    </w:p>
    <w:p w14:paraId="154E8134" w14:textId="7EF11BC6" w:rsidR="00FB7890" w:rsidRDefault="00E12156" w:rsidP="00FB7890">
      <w:pPr>
        <w:spacing w:line="480" w:lineRule="auto"/>
        <w:ind w:left="566" w:firstLine="0"/>
        <w:rPr>
          <w:szCs w:val="24"/>
        </w:rPr>
      </w:pPr>
      <w:r>
        <w:rPr>
          <w:szCs w:val="24"/>
        </w:rPr>
        <w:t xml:space="preserve">Young vulnerable people who neglect the support and guidance provided by multi agencies may be more susceptible to spiral into a life of crime and disorder. </w:t>
      </w:r>
      <w:r w:rsidR="00FB7890">
        <w:rPr>
          <w:szCs w:val="24"/>
        </w:rPr>
        <w:t xml:space="preserve">Youth gangs will spot a person’s vulnerabilities and </w:t>
      </w:r>
      <w:r w:rsidR="00FB7890" w:rsidRPr="00805B34">
        <w:rPr>
          <w:szCs w:val="24"/>
        </w:rPr>
        <w:t xml:space="preserve">will seek to lure vulnerable people of any age into their circle, they will look for weaknesses amongst a person’s character and their socio-economic backgrounds. </w:t>
      </w:r>
    </w:p>
    <w:p w14:paraId="6230163E" w14:textId="77777777" w:rsidR="00B058D5" w:rsidRDefault="00B058D5" w:rsidP="00FB7890">
      <w:pPr>
        <w:spacing w:line="480" w:lineRule="auto"/>
        <w:ind w:left="566" w:firstLine="0"/>
        <w:rPr>
          <w:szCs w:val="24"/>
        </w:rPr>
      </w:pPr>
    </w:p>
    <w:p w14:paraId="1292FC37" w14:textId="1750DA4D" w:rsidR="00B058D5" w:rsidRDefault="00B058D5" w:rsidP="00B058D5">
      <w:pPr>
        <w:spacing w:line="480" w:lineRule="auto"/>
        <w:rPr>
          <w:spacing w:val="5"/>
          <w:szCs w:val="24"/>
          <w:shd w:val="clear" w:color="auto" w:fill="FFFFFF"/>
        </w:rPr>
      </w:pPr>
      <w:r w:rsidRPr="00805B34">
        <w:rPr>
          <w:spacing w:val="5"/>
          <w:szCs w:val="24"/>
          <w:shd w:val="clear" w:color="auto" w:fill="FFFFFF"/>
        </w:rPr>
        <w:lastRenderedPageBreak/>
        <w:t>T</w:t>
      </w:r>
      <w:r w:rsidR="00980099">
        <w:rPr>
          <w:spacing w:val="5"/>
          <w:szCs w:val="24"/>
          <w:shd w:val="clear" w:color="auto" w:fill="FFFFFF"/>
        </w:rPr>
        <w:t xml:space="preserve">o </w:t>
      </w:r>
      <w:r w:rsidRPr="00805B34">
        <w:rPr>
          <w:spacing w:val="5"/>
          <w:szCs w:val="24"/>
          <w:shd w:val="clear" w:color="auto" w:fill="FFFFFF"/>
        </w:rPr>
        <w:t>conclude</w:t>
      </w:r>
      <w:r w:rsidR="00980099">
        <w:rPr>
          <w:spacing w:val="5"/>
          <w:szCs w:val="24"/>
          <w:shd w:val="clear" w:color="auto" w:fill="FFFFFF"/>
        </w:rPr>
        <w:t>,</w:t>
      </w:r>
      <w:r w:rsidRPr="00805B34">
        <w:rPr>
          <w:spacing w:val="5"/>
          <w:szCs w:val="24"/>
          <w:shd w:val="clear" w:color="auto" w:fill="FFFFFF"/>
        </w:rPr>
        <w:t xml:space="preserve"> </w:t>
      </w:r>
      <w:r w:rsidR="00980099">
        <w:rPr>
          <w:spacing w:val="5"/>
          <w:szCs w:val="24"/>
          <w:shd w:val="clear" w:color="auto" w:fill="FFFFFF"/>
        </w:rPr>
        <w:t>research</w:t>
      </w:r>
      <w:r w:rsidRPr="00805B34">
        <w:rPr>
          <w:spacing w:val="5"/>
          <w:szCs w:val="24"/>
          <w:shd w:val="clear" w:color="auto" w:fill="FFFFFF"/>
        </w:rPr>
        <w:t xml:space="preserve"> </w:t>
      </w:r>
      <w:r w:rsidR="00980099">
        <w:rPr>
          <w:spacing w:val="5"/>
          <w:szCs w:val="24"/>
          <w:shd w:val="clear" w:color="auto" w:fill="FFFFFF"/>
        </w:rPr>
        <w:t>demonstrates</w:t>
      </w:r>
      <w:r w:rsidRPr="00805B34">
        <w:rPr>
          <w:spacing w:val="5"/>
          <w:szCs w:val="24"/>
          <w:shd w:val="clear" w:color="auto" w:fill="FFFFFF"/>
        </w:rPr>
        <w:t xml:space="preserve"> that a multi-agency approach is imperative for tackling youth gangs.</w:t>
      </w:r>
      <w:r>
        <w:rPr>
          <w:spacing w:val="5"/>
          <w:szCs w:val="24"/>
          <w:shd w:val="clear" w:color="auto" w:fill="FFFFFF"/>
        </w:rPr>
        <w:t xml:space="preserve"> Early detection of the root cause of early onset offending is needed to intervene, support families and steer the young person away from offending behaviour. Studies show that</w:t>
      </w:r>
      <w:r w:rsidRPr="00805B34">
        <w:rPr>
          <w:spacing w:val="5"/>
          <w:szCs w:val="24"/>
          <w:shd w:val="clear" w:color="auto" w:fill="FFFFFF"/>
        </w:rPr>
        <w:t xml:space="preserve"> </w:t>
      </w:r>
      <w:r>
        <w:rPr>
          <w:spacing w:val="5"/>
          <w:szCs w:val="24"/>
          <w:shd w:val="clear" w:color="auto" w:fill="FFFFFF"/>
        </w:rPr>
        <w:t>e</w:t>
      </w:r>
      <w:r w:rsidRPr="00805B34">
        <w:rPr>
          <w:spacing w:val="5"/>
          <w:szCs w:val="24"/>
          <w:shd w:val="clear" w:color="auto" w:fill="FFFFFF"/>
        </w:rPr>
        <w:t>arly interventions are achievable if the young person has the correct support and guidance</w:t>
      </w:r>
      <w:r>
        <w:rPr>
          <w:spacing w:val="5"/>
          <w:szCs w:val="24"/>
          <w:shd w:val="clear" w:color="auto" w:fill="FFFFFF"/>
        </w:rPr>
        <w:t>,</w:t>
      </w:r>
      <w:r w:rsidRPr="00805B34">
        <w:rPr>
          <w:spacing w:val="5"/>
          <w:szCs w:val="24"/>
          <w:shd w:val="clear" w:color="auto" w:fill="FFFFFF"/>
        </w:rPr>
        <w:t xml:space="preserve"> has a resistance to peer influences</w:t>
      </w:r>
      <w:r>
        <w:rPr>
          <w:spacing w:val="5"/>
          <w:szCs w:val="24"/>
          <w:shd w:val="clear" w:color="auto" w:fill="FFFFFF"/>
        </w:rPr>
        <w:t xml:space="preserve"> and is</w:t>
      </w:r>
      <w:r w:rsidRPr="00805B34">
        <w:rPr>
          <w:spacing w:val="5"/>
          <w:szCs w:val="24"/>
          <w:shd w:val="clear" w:color="auto" w:fill="FFFFFF"/>
        </w:rPr>
        <w:t xml:space="preserve"> </w:t>
      </w:r>
      <w:r>
        <w:rPr>
          <w:spacing w:val="5"/>
          <w:szCs w:val="24"/>
          <w:shd w:val="clear" w:color="auto" w:fill="FFFFFF"/>
        </w:rPr>
        <w:t>educated about the long-term effects of offending behaviours.</w:t>
      </w:r>
    </w:p>
    <w:p w14:paraId="2BE28E3E" w14:textId="77777777" w:rsidR="00B058D5" w:rsidRDefault="00B058D5" w:rsidP="00B058D5">
      <w:pPr>
        <w:spacing w:line="480" w:lineRule="auto"/>
        <w:rPr>
          <w:szCs w:val="24"/>
        </w:rPr>
      </w:pPr>
      <w:r>
        <w:rPr>
          <w:spacing w:val="5"/>
          <w:szCs w:val="24"/>
          <w:shd w:val="clear" w:color="auto" w:fill="FFFFFF"/>
        </w:rPr>
        <w:t xml:space="preserve">By implementing the early interventions, the police and partner agencies can play a significant role in managing youth crime and help build resilience and safer communities.  </w:t>
      </w:r>
    </w:p>
    <w:p w14:paraId="1DC276D8" w14:textId="31789FAD" w:rsidR="00FB7890" w:rsidRPr="00805B34" w:rsidRDefault="00B058D5" w:rsidP="00FB7890">
      <w:pPr>
        <w:spacing w:line="480" w:lineRule="auto"/>
        <w:ind w:left="566" w:firstLine="0"/>
        <w:rPr>
          <w:szCs w:val="24"/>
        </w:rPr>
      </w:pPr>
      <w:r>
        <w:rPr>
          <w:szCs w:val="24"/>
        </w:rPr>
        <w:t>Word count – 1,0</w:t>
      </w:r>
      <w:r w:rsidR="00980099">
        <w:rPr>
          <w:szCs w:val="24"/>
        </w:rPr>
        <w:t>4</w:t>
      </w:r>
      <w:r>
        <w:rPr>
          <w:szCs w:val="24"/>
        </w:rPr>
        <w:t>2</w:t>
      </w:r>
    </w:p>
    <w:p w14:paraId="2EEABC14" w14:textId="7FBF640F" w:rsidR="00E12156" w:rsidRDefault="00E12156" w:rsidP="00BE03E1">
      <w:pPr>
        <w:spacing w:line="480" w:lineRule="auto"/>
        <w:ind w:left="566" w:firstLine="0"/>
        <w:rPr>
          <w:szCs w:val="24"/>
        </w:rPr>
      </w:pPr>
    </w:p>
    <w:sdt>
      <w:sdtPr>
        <w:rPr>
          <w:rFonts w:ascii="Arial" w:eastAsia="Arial" w:hAnsi="Arial" w:cs="Arial"/>
          <w:color w:val="000000"/>
          <w:kern w:val="2"/>
          <w:sz w:val="24"/>
          <w:szCs w:val="22"/>
          <w:lang w:val="en-GB" w:eastAsia="en-GB"/>
        </w:rPr>
        <w:id w:val="-65648048"/>
        <w:docPartObj>
          <w:docPartGallery w:val="Bibliographies"/>
          <w:docPartUnique/>
        </w:docPartObj>
      </w:sdtPr>
      <w:sdtEndPr/>
      <w:sdtContent>
        <w:p w14:paraId="38024D17" w14:textId="77777777" w:rsidR="001034F3" w:rsidRDefault="001034F3" w:rsidP="001034F3">
          <w:pPr>
            <w:pStyle w:val="Heading1"/>
          </w:pPr>
          <w:r>
            <w:t>Bibliography</w:t>
          </w:r>
        </w:p>
        <w:sdt>
          <w:sdtPr>
            <w:id w:val="1068696547"/>
            <w:bibliography/>
          </w:sdtPr>
          <w:sdtEndPr/>
          <w:sdtContent>
            <w:p w14:paraId="4B5446C5" w14:textId="77777777" w:rsidR="001034F3" w:rsidRDefault="001034F3" w:rsidP="001034F3">
              <w:pPr>
                <w:pStyle w:val="Bibliography"/>
                <w:rPr>
                  <w:noProof/>
                  <w:lang w:val="en-US"/>
                </w:rPr>
              </w:pPr>
              <w:r>
                <w:fldChar w:fldCharType="begin"/>
              </w:r>
              <w:r>
                <w:instrText xml:space="preserve"> BIBLIOGRAPHY </w:instrText>
              </w:r>
              <w:r>
                <w:fldChar w:fldCharType="separate"/>
              </w:r>
            </w:p>
            <w:p w14:paraId="7B2BD51F" w14:textId="77777777" w:rsidR="001034F3" w:rsidRPr="008867BB" w:rsidRDefault="001034F3" w:rsidP="001034F3">
              <w:pPr>
                <w:rPr>
                  <w:lang w:val="en-US"/>
                </w:rPr>
              </w:pPr>
            </w:p>
            <w:p w14:paraId="5B9BF322" w14:textId="77777777" w:rsidR="001034F3" w:rsidRDefault="001034F3" w:rsidP="001034F3">
              <w:pPr>
                <w:pStyle w:val="Bibliography"/>
                <w:rPr>
                  <w:noProof/>
                  <w:lang w:val="en-US"/>
                </w:rPr>
              </w:pPr>
              <w:r>
                <w:rPr>
                  <w:noProof/>
                  <w:lang w:val="en-US"/>
                </w:rPr>
                <w:t xml:space="preserve">Blackstones, 2023. </w:t>
              </w:r>
              <w:r>
                <w:rPr>
                  <w:i/>
                  <w:iCs/>
                  <w:noProof/>
                  <w:lang w:val="en-US"/>
                </w:rPr>
                <w:t xml:space="preserve">Blackstones handbook for polcing students. </w:t>
              </w:r>
              <w:r>
                <w:rPr>
                  <w:noProof/>
                  <w:lang w:val="en-US"/>
                </w:rPr>
                <w:t>Oxford: Oxford University Press.</w:t>
              </w:r>
            </w:p>
            <w:p w14:paraId="08CB3659" w14:textId="77777777" w:rsidR="001034F3" w:rsidRDefault="001034F3" w:rsidP="001034F3">
              <w:pPr>
                <w:rPr>
                  <w:lang w:val="en-US"/>
                </w:rPr>
              </w:pPr>
            </w:p>
            <w:p w14:paraId="76F0A362" w14:textId="77777777" w:rsidR="001034F3" w:rsidRDefault="001034F3" w:rsidP="001034F3">
              <w:pPr>
                <w:pStyle w:val="Bibliography"/>
                <w:rPr>
                  <w:noProof/>
                  <w:lang w:val="en-US"/>
                </w:rPr>
              </w:pPr>
              <w:r>
                <w:rPr>
                  <w:noProof/>
                  <w:lang w:val="en-US"/>
                </w:rPr>
                <w:t xml:space="preserve">Charmaine B. Lo, P. e. a., 2020. American Academy of Pediatrics. </w:t>
              </w:r>
              <w:r>
                <w:rPr>
                  <w:i/>
                  <w:iCs/>
                  <w:noProof/>
                  <w:lang w:val="en-US"/>
                </w:rPr>
                <w:t xml:space="preserve">Children’s Mental Health Emergency Department Visits: 2007–2016, </w:t>
              </w:r>
              <w:r>
                <w:rPr>
                  <w:noProof/>
                  <w:lang w:val="en-US"/>
                </w:rPr>
                <w:t>145(6), p. 1536.</w:t>
              </w:r>
            </w:p>
            <w:p w14:paraId="08B8E981" w14:textId="77777777" w:rsidR="001034F3" w:rsidRPr="00CD14FA" w:rsidRDefault="001034F3" w:rsidP="001034F3">
              <w:pPr>
                <w:rPr>
                  <w:lang w:val="en-US"/>
                </w:rPr>
              </w:pPr>
            </w:p>
            <w:p w14:paraId="38E2B9ED" w14:textId="77777777" w:rsidR="001034F3" w:rsidRPr="008867BB" w:rsidRDefault="001034F3" w:rsidP="001034F3">
              <w:pPr>
                <w:rPr>
                  <w:lang w:val="en-US"/>
                </w:rPr>
              </w:pPr>
            </w:p>
            <w:p w14:paraId="6D039E8C" w14:textId="77777777" w:rsidR="001034F3" w:rsidRDefault="001034F3" w:rsidP="001034F3">
              <w:pPr>
                <w:pStyle w:val="Bibliography"/>
                <w:rPr>
                  <w:noProof/>
                  <w:lang w:val="en-US"/>
                </w:rPr>
              </w:pPr>
              <w:r>
                <w:rPr>
                  <w:noProof/>
                  <w:lang w:val="en-US"/>
                </w:rPr>
                <w:t xml:space="preserve">Daniel Turner, A. J. W., 2022. The association between adverse childhood experiences and mental. </w:t>
              </w:r>
              <w:r>
                <w:rPr>
                  <w:i/>
                  <w:iCs/>
                  <w:noProof/>
                  <w:lang w:val="en-US"/>
                </w:rPr>
                <w:t xml:space="preserve">European Child &amp; Adolescent Psychiatry (2021), </w:t>
              </w:r>
              <w:r>
                <w:rPr>
                  <w:noProof/>
                  <w:lang w:val="en-US"/>
                </w:rPr>
                <w:t>2nd August.p. 13.</w:t>
              </w:r>
            </w:p>
            <w:p w14:paraId="3EE65ED0" w14:textId="77777777" w:rsidR="001034F3" w:rsidRDefault="001034F3" w:rsidP="001034F3">
              <w:pPr>
                <w:rPr>
                  <w:lang w:val="en-US"/>
                </w:rPr>
              </w:pPr>
            </w:p>
            <w:p w14:paraId="26D03871" w14:textId="12E8B31D" w:rsidR="001034F3" w:rsidRDefault="001034F3" w:rsidP="001034F3">
              <w:pPr>
                <w:pStyle w:val="Bibliography"/>
                <w:rPr>
                  <w:noProof/>
                  <w:lang w:val="en-US"/>
                </w:rPr>
              </w:pPr>
              <w:r>
                <w:rPr>
                  <w:noProof/>
                  <w:lang w:val="en-US"/>
                </w:rPr>
                <w:t>J</w:t>
              </w:r>
              <w:r w:rsidR="00980099">
                <w:rPr>
                  <w:noProof/>
                  <w:lang w:val="en-US"/>
                </w:rPr>
                <w:t>ack Lanskey and Harvey, J.</w:t>
              </w:r>
              <w:r>
                <w:rPr>
                  <w:noProof/>
                  <w:lang w:val="en-US"/>
                </w:rPr>
                <w:t xml:space="preserve"> 2014. Young offenders ' and their families ' experiences of mental health interventions. </w:t>
              </w:r>
              <w:r>
                <w:rPr>
                  <w:i/>
                  <w:iCs/>
                  <w:noProof/>
                  <w:lang w:val="en-US"/>
                </w:rPr>
                <w:t xml:space="preserve">Journal of children's services, </w:t>
              </w:r>
              <w:r>
                <w:rPr>
                  <w:noProof/>
                  <w:lang w:val="en-US"/>
                </w:rPr>
                <w:t>10(4), p. 364.</w:t>
              </w:r>
            </w:p>
            <w:p w14:paraId="1D120997" w14:textId="77777777" w:rsidR="001034F3" w:rsidRDefault="001034F3" w:rsidP="001034F3">
              <w:pPr>
                <w:rPr>
                  <w:lang w:val="en-US"/>
                </w:rPr>
              </w:pPr>
            </w:p>
            <w:p w14:paraId="5806A4B8" w14:textId="77777777" w:rsidR="001034F3" w:rsidRDefault="001034F3" w:rsidP="001034F3">
              <w:pPr>
                <w:pStyle w:val="Bibliography"/>
                <w:rPr>
                  <w:noProof/>
                  <w:lang w:val="en-US"/>
                </w:rPr>
              </w:pPr>
              <w:r>
                <w:rPr>
                  <w:noProof/>
                  <w:lang w:val="en-US"/>
                </w:rPr>
                <w:t xml:space="preserve">Justice, M. o., 2015. </w:t>
              </w:r>
              <w:r>
                <w:rPr>
                  <w:i/>
                  <w:iCs/>
                  <w:noProof/>
                  <w:lang w:val="en-US"/>
                </w:rPr>
                <w:t xml:space="preserve">Restorative justice. </w:t>
              </w:r>
              <w:r>
                <w:rPr>
                  <w:noProof/>
                  <w:lang w:val="en-US"/>
                </w:rPr>
                <w:t xml:space="preserve">[Online] </w:t>
              </w:r>
              <w:r>
                <w:rPr>
                  <w:noProof/>
                  <w:lang w:val="en-US"/>
                </w:rPr>
                <w:br/>
                <w:t xml:space="preserve">Available at: </w:t>
              </w:r>
              <w:r>
                <w:rPr>
                  <w:noProof/>
                  <w:u w:val="single"/>
                  <w:lang w:val="en-US"/>
                </w:rPr>
                <w:t>https://www.gov.uk/government/collections/restorative-justice-action-plan</w:t>
              </w:r>
              <w:r>
                <w:rPr>
                  <w:noProof/>
                  <w:lang w:val="en-US"/>
                </w:rPr>
                <w:br/>
                <w:t>[Accessed 26th April 2024].</w:t>
              </w:r>
            </w:p>
            <w:p w14:paraId="11EA0FE5" w14:textId="77777777" w:rsidR="001034F3" w:rsidRPr="007B3F75" w:rsidRDefault="001034F3" w:rsidP="001034F3">
              <w:pPr>
                <w:rPr>
                  <w:lang w:val="en-US"/>
                </w:rPr>
              </w:pPr>
            </w:p>
            <w:p w14:paraId="5B7090FE" w14:textId="77777777" w:rsidR="001034F3" w:rsidRPr="00BE01AF" w:rsidRDefault="001034F3" w:rsidP="001034F3">
              <w:pPr>
                <w:rPr>
                  <w:lang w:val="en-US"/>
                </w:rPr>
              </w:pPr>
            </w:p>
            <w:p w14:paraId="08774116" w14:textId="77777777" w:rsidR="001034F3" w:rsidRDefault="001034F3" w:rsidP="001034F3">
              <w:pPr>
                <w:rPr>
                  <w:lang w:val="en-US"/>
                </w:rPr>
              </w:pPr>
            </w:p>
            <w:p w14:paraId="6208902E" w14:textId="77777777" w:rsidR="001034F3" w:rsidRDefault="001034F3" w:rsidP="001034F3">
              <w:pPr>
                <w:pStyle w:val="Bibliography"/>
                <w:rPr>
                  <w:noProof/>
                  <w:lang w:val="en-US"/>
                </w:rPr>
              </w:pPr>
              <w:r>
                <w:rPr>
                  <w:noProof/>
                  <w:lang w:val="en-US"/>
                </w:rPr>
                <w:t xml:space="preserve">NHS Wales, 2023. Everybody's buisness. </w:t>
              </w:r>
              <w:r>
                <w:rPr>
                  <w:i/>
                  <w:iCs/>
                  <w:noProof/>
                  <w:lang w:val="en-US"/>
                </w:rPr>
                <w:t xml:space="preserve">Early intervention crime reduction, </w:t>
              </w:r>
              <w:r>
                <w:rPr>
                  <w:noProof/>
                  <w:lang w:val="en-US"/>
                </w:rPr>
                <w:t>1(1), p. 50.</w:t>
              </w:r>
            </w:p>
            <w:p w14:paraId="7D900E79" w14:textId="77777777" w:rsidR="001034F3" w:rsidRDefault="001034F3" w:rsidP="001034F3">
              <w:pPr>
                <w:rPr>
                  <w:lang w:val="en-US"/>
                </w:rPr>
              </w:pPr>
            </w:p>
            <w:p w14:paraId="1A882907" w14:textId="26CD3F0C" w:rsidR="001034F3" w:rsidRDefault="001034F3" w:rsidP="001034F3">
              <w:pPr>
                <w:pStyle w:val="Bibliography"/>
                <w:rPr>
                  <w:noProof/>
                  <w:lang w:val="en-US"/>
                </w:rPr>
              </w:pPr>
              <w:r>
                <w:rPr>
                  <w:noProof/>
                  <w:lang w:val="en-US"/>
                </w:rPr>
                <w:t>P</w:t>
              </w:r>
              <w:r w:rsidR="00980099">
                <w:rPr>
                  <w:noProof/>
                  <w:lang w:val="en-US"/>
                </w:rPr>
                <w:t>erumall</w:t>
              </w:r>
              <w:r>
                <w:rPr>
                  <w:noProof/>
                  <w:lang w:val="en-US"/>
                </w:rPr>
                <w:t>, A., 2017. A</w:t>
              </w:r>
              <w:r w:rsidR="00980099">
                <w:rPr>
                  <w:noProof/>
                  <w:lang w:val="en-US"/>
                </w:rPr>
                <w:t>n exploration of partnership working.</w:t>
              </w:r>
              <w:r>
                <w:rPr>
                  <w:noProof/>
                  <w:lang w:val="en-US"/>
                </w:rPr>
                <w:t>1(1), p. 146.</w:t>
              </w:r>
            </w:p>
            <w:p w14:paraId="749AA8C3" w14:textId="77777777" w:rsidR="001034F3" w:rsidRPr="00357B11" w:rsidRDefault="001034F3" w:rsidP="001034F3">
              <w:pPr>
                <w:rPr>
                  <w:lang w:val="en-US"/>
                </w:rPr>
              </w:pPr>
            </w:p>
            <w:p w14:paraId="6C493C05" w14:textId="1672F7BA" w:rsidR="001034F3" w:rsidRDefault="00980099" w:rsidP="001034F3">
              <w:pPr>
                <w:rPr>
                  <w:noProof/>
                  <w:lang w:val="en-US"/>
                </w:rPr>
              </w:pPr>
              <w:r>
                <w:rPr>
                  <w:noProof/>
                  <w:lang w:val="en-US"/>
                </w:rPr>
                <w:t>P</w:t>
              </w:r>
              <w:r w:rsidR="001034F3">
                <w:rPr>
                  <w:noProof/>
                  <w:lang w:val="en-US"/>
                </w:rPr>
                <w:t xml:space="preserve">olicing, C. o., 2024. </w:t>
              </w:r>
              <w:r w:rsidR="001034F3">
                <w:rPr>
                  <w:i/>
                  <w:iCs/>
                  <w:noProof/>
                  <w:lang w:val="en-US"/>
                </w:rPr>
                <w:t xml:space="preserve">Local Focus Hub – a multi-agency hub model. </w:t>
              </w:r>
              <w:r w:rsidR="001034F3">
                <w:rPr>
                  <w:noProof/>
                  <w:lang w:val="en-US"/>
                </w:rPr>
                <w:t xml:space="preserve">[Online] </w:t>
              </w:r>
              <w:r w:rsidR="001034F3">
                <w:rPr>
                  <w:noProof/>
                  <w:lang w:val="en-US"/>
                </w:rPr>
                <w:br/>
                <w:t xml:space="preserve">Available at: </w:t>
              </w:r>
              <w:r w:rsidR="001034F3">
                <w:rPr>
                  <w:noProof/>
                  <w:u w:val="single"/>
                  <w:lang w:val="en-US"/>
                </w:rPr>
                <w:t>https://www.college.police.uk/support-forces/practices/local-focus-hub-multi-agency-hub-model</w:t>
              </w:r>
              <w:r w:rsidR="001034F3">
                <w:rPr>
                  <w:noProof/>
                  <w:lang w:val="en-US"/>
                </w:rPr>
                <w:br/>
                <w:t>[Accessed 26th April 2024]</w:t>
              </w:r>
            </w:p>
            <w:p w14:paraId="50907D55" w14:textId="77777777" w:rsidR="001034F3" w:rsidRPr="00F871A9" w:rsidRDefault="001034F3" w:rsidP="001034F3">
              <w:pPr>
                <w:rPr>
                  <w:lang w:val="en-US"/>
                </w:rPr>
              </w:pPr>
            </w:p>
            <w:p w14:paraId="522506E9" w14:textId="77777777" w:rsidR="001034F3" w:rsidRDefault="001034F3" w:rsidP="001034F3">
              <w:pPr>
                <w:rPr>
                  <w:noProof/>
                  <w:lang w:val="en-US"/>
                </w:rPr>
              </w:pPr>
              <w:r>
                <w:rPr>
                  <w:b/>
                  <w:bCs/>
                  <w:noProof/>
                </w:rPr>
                <w:fldChar w:fldCharType="end"/>
              </w:r>
              <w:r w:rsidRPr="00D76206">
                <w:rPr>
                  <w:noProof/>
                  <w:lang w:val="en-US"/>
                </w:rPr>
                <w:t xml:space="preserve"> </w:t>
              </w:r>
              <w:r>
                <w:rPr>
                  <w:noProof/>
                  <w:lang w:val="en-US"/>
                </w:rPr>
                <w:t xml:space="preserve">Policing, C. o., 2019. </w:t>
              </w:r>
              <w:r>
                <w:rPr>
                  <w:i/>
                  <w:iCs/>
                  <w:noProof/>
                  <w:lang w:val="en-US"/>
                </w:rPr>
                <w:t xml:space="preserve">Interventions to reduce knife crime. </w:t>
              </w:r>
              <w:r>
                <w:rPr>
                  <w:noProof/>
                  <w:lang w:val="en-US"/>
                </w:rPr>
                <w:t xml:space="preserve">[Online] </w:t>
              </w:r>
              <w:r>
                <w:rPr>
                  <w:noProof/>
                  <w:lang w:val="en-US"/>
                </w:rPr>
                <w:br/>
                <w:t xml:space="preserve">Available at: </w:t>
              </w:r>
              <w:r>
                <w:rPr>
                  <w:noProof/>
                  <w:u w:val="single"/>
                  <w:lang w:val="en-US"/>
                </w:rPr>
                <w:t>https://www.college.police.uk/guidance/knife-crime-evidence-briefing/interventions-reduce-knife-crime#early-intervention-and-prevention-programmes</w:t>
              </w:r>
              <w:r>
                <w:rPr>
                  <w:noProof/>
                  <w:lang w:val="en-US"/>
                </w:rPr>
                <w:br/>
                <w:t>[Accessed 26th April 2024]</w:t>
              </w:r>
            </w:p>
            <w:p w14:paraId="7186FB19" w14:textId="77777777" w:rsidR="001034F3" w:rsidRDefault="001034F3" w:rsidP="001034F3">
              <w:pPr>
                <w:rPr>
                  <w:noProof/>
                  <w:lang w:val="en-US"/>
                </w:rPr>
              </w:pPr>
            </w:p>
            <w:p w14:paraId="625BE1D8" w14:textId="77777777" w:rsidR="001034F3" w:rsidRDefault="001034F3" w:rsidP="001034F3">
              <w:pPr>
                <w:pStyle w:val="Bibliography"/>
                <w:rPr>
                  <w:noProof/>
                  <w:lang w:val="en-US"/>
                </w:rPr>
              </w:pPr>
              <w:r>
                <w:rPr>
                  <w:noProof/>
                  <w:lang w:val="en-US"/>
                </w:rPr>
                <w:t xml:space="preserve">Thomas, D. T. a. L., 2016. Police Community Support Officers in schools. </w:t>
              </w:r>
              <w:r>
                <w:rPr>
                  <w:i/>
                  <w:iCs/>
                  <w:noProof/>
                  <w:lang w:val="en-US"/>
                </w:rPr>
                <w:t xml:space="preserve">Findings from an Evaluation of a pilot training programme for school liason officers, </w:t>
              </w:r>
              <w:r>
                <w:rPr>
                  <w:noProof/>
                  <w:lang w:val="en-US"/>
                </w:rPr>
                <w:t>10(3), p. 299.</w:t>
              </w:r>
            </w:p>
            <w:p w14:paraId="79F40DBB" w14:textId="77777777" w:rsidR="001034F3" w:rsidRDefault="001034F3" w:rsidP="001034F3">
              <w:pPr>
                <w:rPr>
                  <w:noProof/>
                  <w:lang w:val="en-US"/>
                </w:rPr>
              </w:pPr>
            </w:p>
            <w:p w14:paraId="22BFBF37" w14:textId="77777777" w:rsidR="001034F3" w:rsidRDefault="001034F3" w:rsidP="001034F3">
              <w:r>
                <w:rPr>
                  <w:noProof/>
                  <w:lang w:val="en-US"/>
                </w:rPr>
                <w:t>Vincent J. Felitti, M. e. a., 2019. Relationship of Childhood Abuse and Household Dysfunction to many of the leading causes in death in adults. 56(6), p. 774</w:t>
              </w:r>
            </w:p>
          </w:sdtContent>
        </w:sdt>
      </w:sdtContent>
    </w:sdt>
    <w:p w14:paraId="6B1B368A" w14:textId="77777777" w:rsidR="00BE03E1" w:rsidRDefault="00BE03E1" w:rsidP="00BE03E1">
      <w:pPr>
        <w:spacing w:line="480" w:lineRule="auto"/>
        <w:ind w:left="566" w:firstLine="0"/>
        <w:rPr>
          <w:szCs w:val="24"/>
        </w:rPr>
      </w:pPr>
    </w:p>
    <w:p w14:paraId="58016DB2" w14:textId="77777777" w:rsidR="00BE03E1" w:rsidRPr="00805B34" w:rsidRDefault="00BE03E1" w:rsidP="00BE03E1">
      <w:pPr>
        <w:spacing w:line="480" w:lineRule="auto"/>
        <w:ind w:left="566" w:firstLine="0"/>
        <w:rPr>
          <w:szCs w:val="24"/>
        </w:rPr>
      </w:pPr>
    </w:p>
    <w:p w14:paraId="771B8DCF" w14:textId="77777777" w:rsidR="00BE03E1" w:rsidRDefault="00BE03E1" w:rsidP="00BE03E1">
      <w:pPr>
        <w:spacing w:line="480" w:lineRule="auto"/>
      </w:pPr>
    </w:p>
    <w:p w14:paraId="2A72FD2D" w14:textId="77777777" w:rsidR="000E466E" w:rsidRDefault="000E466E" w:rsidP="00461D5A">
      <w:pPr>
        <w:spacing w:line="480" w:lineRule="auto"/>
        <w:rPr>
          <w:szCs w:val="24"/>
        </w:rPr>
      </w:pPr>
    </w:p>
    <w:p w14:paraId="471067E8" w14:textId="77777777" w:rsidR="000E466E" w:rsidRDefault="000E466E" w:rsidP="00461D5A">
      <w:pPr>
        <w:spacing w:line="480" w:lineRule="auto"/>
        <w:rPr>
          <w:szCs w:val="24"/>
        </w:rPr>
      </w:pPr>
    </w:p>
    <w:p w14:paraId="6DD86E3D" w14:textId="77777777" w:rsidR="00E97A7E" w:rsidRDefault="00E97A7E" w:rsidP="00E97A7E">
      <w:pPr>
        <w:spacing w:line="480" w:lineRule="auto"/>
      </w:pPr>
    </w:p>
    <w:p w14:paraId="50A0CEA0" w14:textId="77777777" w:rsidR="00B72438" w:rsidRDefault="00B72438" w:rsidP="000B2693">
      <w:pPr>
        <w:spacing w:line="480" w:lineRule="auto"/>
        <w:ind w:left="566" w:firstLine="0"/>
        <w:rPr>
          <w:spacing w:val="3"/>
          <w:szCs w:val="24"/>
        </w:rPr>
      </w:pPr>
    </w:p>
    <w:p w14:paraId="2DC603E0" w14:textId="705FF41A" w:rsidR="00B72438" w:rsidRDefault="00B72438" w:rsidP="00B72438">
      <w:pPr>
        <w:spacing w:line="480" w:lineRule="auto"/>
        <w:ind w:left="566" w:firstLine="0"/>
        <w:rPr>
          <w:szCs w:val="24"/>
        </w:rPr>
      </w:pPr>
    </w:p>
    <w:p w14:paraId="2784172C" w14:textId="77777777" w:rsidR="00B72438" w:rsidRPr="00805B34" w:rsidRDefault="00B72438" w:rsidP="000B2693">
      <w:pPr>
        <w:spacing w:line="480" w:lineRule="auto"/>
        <w:ind w:left="566" w:firstLine="0"/>
        <w:rPr>
          <w:szCs w:val="24"/>
        </w:rPr>
      </w:pPr>
    </w:p>
    <w:p w14:paraId="20E1881F" w14:textId="0A9543EE" w:rsidR="00E97A7E" w:rsidRPr="00E97A7E" w:rsidRDefault="00E97A7E" w:rsidP="00E97A7E">
      <w:pPr>
        <w:spacing w:line="480" w:lineRule="auto"/>
        <w:ind w:left="566" w:firstLine="0"/>
        <w:rPr>
          <w:szCs w:val="24"/>
        </w:rPr>
      </w:pPr>
    </w:p>
    <w:p w14:paraId="168BAFCE" w14:textId="27F8AEA6" w:rsidR="00E97A7E" w:rsidRPr="00805B34" w:rsidRDefault="00E97A7E" w:rsidP="00E97A7E">
      <w:pPr>
        <w:spacing w:line="480" w:lineRule="auto"/>
        <w:rPr>
          <w:szCs w:val="24"/>
        </w:rPr>
      </w:pPr>
    </w:p>
    <w:p w14:paraId="772A4AE0" w14:textId="77777777" w:rsidR="00ED7415" w:rsidRPr="001D2CB4" w:rsidRDefault="00ED7415" w:rsidP="00ED7415">
      <w:pPr>
        <w:spacing w:after="0" w:line="360" w:lineRule="auto"/>
        <w:ind w:right="0"/>
        <w:jc w:val="left"/>
        <w:rPr>
          <w:highlight w:val="cyan"/>
        </w:rPr>
      </w:pPr>
    </w:p>
    <w:p w14:paraId="2DB8B7F9" w14:textId="77777777" w:rsidR="00ED7415" w:rsidRPr="00805B34" w:rsidRDefault="00ED7415" w:rsidP="00ED7415">
      <w:pPr>
        <w:spacing w:line="480" w:lineRule="auto"/>
        <w:rPr>
          <w:szCs w:val="24"/>
        </w:rPr>
      </w:pPr>
    </w:p>
    <w:p w14:paraId="1E0EF9C3" w14:textId="422F224F" w:rsidR="00D76206" w:rsidRPr="00D76206" w:rsidRDefault="00D76206" w:rsidP="00D76206">
      <w:pPr>
        <w:shd w:val="clear" w:color="auto" w:fill="F4F4F4"/>
        <w:spacing w:before="100" w:beforeAutospacing="1" w:after="240" w:line="240" w:lineRule="auto"/>
        <w:ind w:left="360" w:right="0" w:firstLine="0"/>
        <w:jc w:val="left"/>
        <w:rPr>
          <w:rFonts w:eastAsia="Times New Roman"/>
          <w:kern w:val="0"/>
          <w:sz w:val="27"/>
          <w:szCs w:val="27"/>
          <w14:ligatures w14:val="none"/>
        </w:rPr>
      </w:pPr>
    </w:p>
    <w:p w14:paraId="1F648E8D" w14:textId="77777777" w:rsidR="00ED7415" w:rsidRPr="00805B34" w:rsidRDefault="00ED7415" w:rsidP="00ED7415">
      <w:pPr>
        <w:spacing w:line="480" w:lineRule="auto"/>
        <w:ind w:left="566" w:firstLine="0"/>
        <w:rPr>
          <w:spacing w:val="3"/>
          <w:szCs w:val="24"/>
        </w:rPr>
      </w:pPr>
    </w:p>
    <w:p w14:paraId="52C9CEA5" w14:textId="77777777" w:rsidR="00ED7415" w:rsidRPr="00805B34" w:rsidRDefault="00ED7415" w:rsidP="00ED7415">
      <w:pPr>
        <w:spacing w:line="480" w:lineRule="auto"/>
        <w:rPr>
          <w:szCs w:val="24"/>
        </w:rPr>
      </w:pPr>
    </w:p>
    <w:p w14:paraId="7D09CD50" w14:textId="77777777" w:rsidR="00ED7415" w:rsidRPr="00805B34" w:rsidRDefault="00ED7415" w:rsidP="00ED7415">
      <w:pPr>
        <w:spacing w:line="480" w:lineRule="auto"/>
        <w:rPr>
          <w:szCs w:val="24"/>
        </w:rPr>
      </w:pPr>
    </w:p>
    <w:p w14:paraId="637FD48C" w14:textId="77777777" w:rsidR="00ED7415" w:rsidRPr="00805B34" w:rsidRDefault="00ED7415" w:rsidP="00ED7415">
      <w:pPr>
        <w:spacing w:line="480" w:lineRule="auto"/>
        <w:ind w:left="566" w:firstLine="0"/>
        <w:rPr>
          <w:szCs w:val="24"/>
        </w:rPr>
      </w:pPr>
    </w:p>
    <w:sdt>
      <w:sdtPr>
        <w:rPr>
          <w:rFonts w:ascii="Arial" w:eastAsia="Arial" w:hAnsi="Arial" w:cs="Arial"/>
          <w:color w:val="000000"/>
          <w:kern w:val="2"/>
          <w:sz w:val="24"/>
          <w:szCs w:val="22"/>
          <w:lang w:val="en-GB" w:eastAsia="en-GB"/>
        </w:rPr>
        <w:id w:val="-71127659"/>
        <w:docPartObj>
          <w:docPartGallery w:val="Bibliographies"/>
          <w:docPartUnique/>
        </w:docPartObj>
      </w:sdtPr>
      <w:sdtEndPr/>
      <w:sdtContent>
        <w:p w14:paraId="1A957105" w14:textId="31175342" w:rsidR="00ED7415" w:rsidRDefault="00ED7415" w:rsidP="001034F3">
          <w:pPr>
            <w:pStyle w:val="Heading1"/>
          </w:pPr>
        </w:p>
        <w:p w14:paraId="754A7B50" w14:textId="77777777" w:rsidR="00ED7415" w:rsidRDefault="00ED7415" w:rsidP="00ED7415"/>
        <w:p w14:paraId="02C035EB" w14:textId="77777777" w:rsidR="00ED7415" w:rsidRDefault="00ED7415" w:rsidP="00ED7415"/>
        <w:p w14:paraId="33D1D034" w14:textId="77777777" w:rsidR="00ED7415" w:rsidRDefault="00ED7415" w:rsidP="00ED7415"/>
        <w:p w14:paraId="495AEF73" w14:textId="77777777" w:rsidR="00ED7415" w:rsidRDefault="00ED7415" w:rsidP="00ED7415"/>
        <w:p w14:paraId="7767CE4F" w14:textId="77777777" w:rsidR="00ED7415" w:rsidRDefault="00ED7415" w:rsidP="00ED7415"/>
        <w:p w14:paraId="3895AB68" w14:textId="77777777" w:rsidR="00ED7415" w:rsidRDefault="00ED7415" w:rsidP="00ED7415"/>
        <w:p w14:paraId="2E731E69" w14:textId="77777777" w:rsidR="00ED7415" w:rsidRDefault="00ED7415" w:rsidP="00ED7415"/>
        <w:p w14:paraId="071F080C" w14:textId="77777777" w:rsidR="00ED7415" w:rsidRDefault="00ED7415" w:rsidP="00ED7415"/>
        <w:p w14:paraId="0D17BF5C" w14:textId="77777777" w:rsidR="00ED7415" w:rsidRDefault="00ED7415" w:rsidP="00ED7415"/>
        <w:p w14:paraId="33376838" w14:textId="77777777" w:rsidR="00ED7415" w:rsidRDefault="00ED7415" w:rsidP="00ED7415"/>
        <w:p w14:paraId="4D510161" w14:textId="77777777" w:rsidR="00ED7415" w:rsidRDefault="00ED7415" w:rsidP="00ED7415"/>
        <w:p w14:paraId="44D51EE8" w14:textId="77777777" w:rsidR="00ED7415" w:rsidRDefault="00ED7415" w:rsidP="00ED7415"/>
        <w:p w14:paraId="4EF0C617" w14:textId="77777777" w:rsidR="00ED7415" w:rsidRDefault="00ED7415" w:rsidP="00ED7415"/>
        <w:p w14:paraId="439FBB2C" w14:textId="77777777" w:rsidR="00ED7415" w:rsidRDefault="00ED7415" w:rsidP="00ED7415"/>
        <w:p w14:paraId="02649F7E" w14:textId="77777777" w:rsidR="001034F3" w:rsidRDefault="001034F3" w:rsidP="00ED7415">
          <w:pPr>
            <w:spacing w:after="16" w:line="259" w:lineRule="auto"/>
            <w:ind w:left="20" w:right="0"/>
            <w:jc w:val="left"/>
            <w:rPr>
              <w:b/>
              <w:szCs w:val="24"/>
            </w:rPr>
          </w:pPr>
        </w:p>
        <w:p w14:paraId="4FB320B2" w14:textId="77777777" w:rsidR="00946E46" w:rsidRDefault="00946E46" w:rsidP="00ED7415">
          <w:pPr>
            <w:spacing w:after="16" w:line="259" w:lineRule="auto"/>
            <w:ind w:left="20" w:right="0"/>
            <w:jc w:val="left"/>
            <w:rPr>
              <w:b/>
              <w:szCs w:val="24"/>
            </w:rPr>
          </w:pPr>
        </w:p>
        <w:p w14:paraId="085937E7" w14:textId="77777777" w:rsidR="00946E46" w:rsidRDefault="00946E46" w:rsidP="00ED7415">
          <w:pPr>
            <w:spacing w:after="16" w:line="259" w:lineRule="auto"/>
            <w:ind w:left="20" w:right="0"/>
            <w:jc w:val="left"/>
            <w:rPr>
              <w:b/>
              <w:szCs w:val="24"/>
            </w:rPr>
          </w:pPr>
        </w:p>
        <w:p w14:paraId="74B79ED8" w14:textId="77777777" w:rsidR="00946E46" w:rsidRDefault="00946E46" w:rsidP="00ED7415">
          <w:pPr>
            <w:spacing w:after="16" w:line="259" w:lineRule="auto"/>
            <w:ind w:left="20" w:right="0"/>
            <w:jc w:val="left"/>
            <w:rPr>
              <w:b/>
              <w:szCs w:val="24"/>
            </w:rPr>
          </w:pPr>
        </w:p>
        <w:p w14:paraId="3BF32210" w14:textId="77777777" w:rsidR="00980099" w:rsidRDefault="00980099" w:rsidP="00ED7415">
          <w:pPr>
            <w:spacing w:after="16" w:line="259" w:lineRule="auto"/>
            <w:ind w:left="20" w:right="0"/>
            <w:jc w:val="left"/>
            <w:rPr>
              <w:b/>
              <w:szCs w:val="24"/>
            </w:rPr>
          </w:pPr>
        </w:p>
        <w:p w14:paraId="2387E7A7" w14:textId="77777777" w:rsidR="00980099" w:rsidRDefault="00980099" w:rsidP="00ED7415">
          <w:pPr>
            <w:spacing w:after="16" w:line="259" w:lineRule="auto"/>
            <w:ind w:left="20" w:right="0"/>
            <w:jc w:val="left"/>
            <w:rPr>
              <w:b/>
              <w:szCs w:val="24"/>
            </w:rPr>
          </w:pPr>
        </w:p>
        <w:p w14:paraId="27293C87" w14:textId="77777777" w:rsidR="00980099" w:rsidRDefault="00980099" w:rsidP="00ED7415">
          <w:pPr>
            <w:spacing w:after="16" w:line="259" w:lineRule="auto"/>
            <w:ind w:left="20" w:right="0"/>
            <w:jc w:val="left"/>
            <w:rPr>
              <w:b/>
              <w:szCs w:val="24"/>
            </w:rPr>
          </w:pPr>
        </w:p>
        <w:p w14:paraId="5044F8E6" w14:textId="77777777" w:rsidR="00980099" w:rsidRDefault="00980099" w:rsidP="00ED7415">
          <w:pPr>
            <w:spacing w:after="16" w:line="259" w:lineRule="auto"/>
            <w:ind w:left="20" w:right="0"/>
            <w:jc w:val="left"/>
            <w:rPr>
              <w:b/>
              <w:szCs w:val="24"/>
            </w:rPr>
          </w:pPr>
        </w:p>
        <w:p w14:paraId="7B6B8F88" w14:textId="77777777" w:rsidR="00980099" w:rsidRDefault="00980099" w:rsidP="00ED7415">
          <w:pPr>
            <w:spacing w:after="16" w:line="259" w:lineRule="auto"/>
            <w:ind w:left="20" w:right="0"/>
            <w:jc w:val="left"/>
            <w:rPr>
              <w:b/>
              <w:szCs w:val="24"/>
            </w:rPr>
          </w:pPr>
        </w:p>
        <w:p w14:paraId="6AAE0D98" w14:textId="77777777" w:rsidR="00980099" w:rsidRDefault="00980099" w:rsidP="00ED7415">
          <w:pPr>
            <w:spacing w:after="16" w:line="259" w:lineRule="auto"/>
            <w:ind w:left="20" w:right="0"/>
            <w:jc w:val="left"/>
            <w:rPr>
              <w:b/>
              <w:szCs w:val="24"/>
            </w:rPr>
          </w:pPr>
        </w:p>
        <w:p w14:paraId="3AD0AD74" w14:textId="77777777" w:rsidR="00980099" w:rsidRDefault="00980099" w:rsidP="00ED7415">
          <w:pPr>
            <w:spacing w:after="16" w:line="259" w:lineRule="auto"/>
            <w:ind w:left="20" w:right="0"/>
            <w:jc w:val="left"/>
            <w:rPr>
              <w:b/>
              <w:szCs w:val="24"/>
            </w:rPr>
          </w:pPr>
        </w:p>
        <w:p w14:paraId="3F19BA0B" w14:textId="77777777" w:rsidR="00980099" w:rsidRDefault="00980099" w:rsidP="00ED7415">
          <w:pPr>
            <w:spacing w:after="16" w:line="259" w:lineRule="auto"/>
            <w:ind w:left="20" w:right="0"/>
            <w:jc w:val="left"/>
            <w:rPr>
              <w:b/>
              <w:szCs w:val="24"/>
            </w:rPr>
          </w:pPr>
        </w:p>
        <w:p w14:paraId="6329AEEF" w14:textId="77777777" w:rsidR="00980099" w:rsidRDefault="00980099" w:rsidP="00ED7415">
          <w:pPr>
            <w:spacing w:after="16" w:line="259" w:lineRule="auto"/>
            <w:ind w:left="20" w:right="0"/>
            <w:jc w:val="left"/>
            <w:rPr>
              <w:b/>
              <w:szCs w:val="24"/>
            </w:rPr>
          </w:pPr>
        </w:p>
        <w:p w14:paraId="23C1100D" w14:textId="59030027" w:rsidR="00ED7415" w:rsidRPr="00537FA6" w:rsidRDefault="00ED7415" w:rsidP="00ED7415">
          <w:pPr>
            <w:spacing w:after="16" w:line="259" w:lineRule="auto"/>
            <w:ind w:left="20" w:right="0"/>
            <w:jc w:val="left"/>
            <w:rPr>
              <w:szCs w:val="24"/>
            </w:rPr>
          </w:pPr>
          <w:r w:rsidRPr="00537FA6">
            <w:rPr>
              <w:b/>
              <w:szCs w:val="24"/>
            </w:rPr>
            <w:lastRenderedPageBreak/>
            <w:t>Essay four – Valuing Difference &amp; Inclusion</w:t>
          </w:r>
          <w:r w:rsidRPr="00537FA6">
            <w:rPr>
              <w:szCs w:val="24"/>
            </w:rPr>
            <w:t xml:space="preserve"> </w:t>
          </w:r>
        </w:p>
        <w:p w14:paraId="409186E8" w14:textId="77777777" w:rsidR="00ED7415" w:rsidRDefault="00ED7415" w:rsidP="00ED7415"/>
        <w:p w14:paraId="29F1575C" w14:textId="77777777" w:rsidR="00ED7415" w:rsidRDefault="00ED7415" w:rsidP="00ED7415"/>
        <w:p w14:paraId="2AB13F89" w14:textId="761D72C7" w:rsidR="00ED7415" w:rsidRDefault="00ED7415" w:rsidP="00ED7415"/>
        <w:p w14:paraId="6CDF3FD0" w14:textId="5EF9FD79" w:rsidR="00ED7415" w:rsidRDefault="00ED7415" w:rsidP="00ED7415">
          <w:pPr>
            <w:spacing w:line="480" w:lineRule="auto"/>
            <w:ind w:left="10"/>
            <w:jc w:val="left"/>
            <w:rPr>
              <w:szCs w:val="24"/>
            </w:rPr>
          </w:pPr>
          <w:r>
            <w:rPr>
              <w:szCs w:val="24"/>
            </w:rPr>
            <w:t>Th</w:t>
          </w:r>
          <w:r w:rsidR="00980099">
            <w:rPr>
              <w:szCs w:val="24"/>
            </w:rPr>
            <w:t xml:space="preserve">ere </w:t>
          </w:r>
          <w:r w:rsidR="00270CBB">
            <w:rPr>
              <w:szCs w:val="24"/>
            </w:rPr>
            <w:t>have</w:t>
          </w:r>
          <w:r w:rsidR="00980099">
            <w:rPr>
              <w:szCs w:val="24"/>
            </w:rPr>
            <w:t xml:space="preserve"> been significant</w:t>
          </w:r>
          <w:r>
            <w:rPr>
              <w:szCs w:val="24"/>
            </w:rPr>
            <w:t xml:space="preserve"> </w:t>
          </w:r>
          <w:r w:rsidR="00635A3C">
            <w:rPr>
              <w:szCs w:val="24"/>
            </w:rPr>
            <w:t>adjustments</w:t>
          </w:r>
          <w:r w:rsidR="00980099">
            <w:rPr>
              <w:szCs w:val="24"/>
            </w:rPr>
            <w:t xml:space="preserve"> within the police force which has seen police forces in the UK implement changes </w:t>
          </w:r>
          <w:r>
            <w:rPr>
              <w:szCs w:val="24"/>
            </w:rPr>
            <w:t>to encourage and integrate with the diverse society they serve.</w:t>
          </w:r>
        </w:p>
        <w:p w14:paraId="16B59E09" w14:textId="77777777" w:rsidR="002E0F96" w:rsidRDefault="002E0F96" w:rsidP="00ED7415">
          <w:pPr>
            <w:spacing w:line="480" w:lineRule="auto"/>
            <w:ind w:left="10"/>
            <w:jc w:val="left"/>
            <w:rPr>
              <w:szCs w:val="24"/>
            </w:rPr>
          </w:pPr>
        </w:p>
        <w:p w14:paraId="1702B988" w14:textId="17851CE6" w:rsidR="002E0F96" w:rsidRDefault="002E0F96" w:rsidP="002E0F96">
          <w:pPr>
            <w:spacing w:line="480" w:lineRule="auto"/>
            <w:ind w:left="10"/>
            <w:jc w:val="left"/>
            <w:rPr>
              <w:szCs w:val="24"/>
            </w:rPr>
          </w:pPr>
          <w:r>
            <w:t>“</w:t>
          </w:r>
          <w:r w:rsidR="00C4017E">
            <w:t xml:space="preserve">Police forces in the </w:t>
          </w:r>
          <w:r>
            <w:t>UK</w:t>
          </w:r>
          <w:r w:rsidR="00C4017E">
            <w:t xml:space="preserve"> have emerged historically as semi</w:t>
          </w:r>
          <w:r>
            <w:t>-</w:t>
          </w:r>
          <w:r w:rsidR="00C4017E">
            <w:t>autonomous, bureaucratic organisations, structured in terms of a pyramidal hierarchy that creates a framework of authority and deference</w:t>
          </w:r>
          <w:r w:rsidR="00980099">
            <w:t>.”</w:t>
          </w:r>
          <w:r>
            <w:t xml:space="preserve"> </w:t>
          </w:r>
          <w:sdt>
            <w:sdtPr>
              <w:id w:val="1456371969"/>
              <w:citation/>
            </w:sdtPr>
            <w:sdtEndPr/>
            <w:sdtContent>
              <w:r>
                <w:fldChar w:fldCharType="begin"/>
              </w:r>
              <w:r>
                <w:instrText xml:space="preserve"> CITATION Lou06 \l 2057 </w:instrText>
              </w:r>
              <w:r>
                <w:fldChar w:fldCharType="separate"/>
              </w:r>
              <w:r w:rsidRPr="002E0F96">
                <w:rPr>
                  <w:noProof/>
                </w:rPr>
                <w:t>(Jackson, 2006)</w:t>
              </w:r>
              <w:r>
                <w:fldChar w:fldCharType="end"/>
              </w:r>
            </w:sdtContent>
          </w:sdt>
          <w:r>
            <w:t xml:space="preserve"> The organisation lacked diversity and equality leaving the minority of communities with diminished perceptions of the police and high tensions, resulting in significant changes needed to be implemented to promote diversity within the police forces around the UK. </w:t>
          </w:r>
          <w:r w:rsidRPr="00F21603">
            <w:rPr>
              <w:szCs w:val="24"/>
            </w:rPr>
            <w:t xml:space="preserve">Many of the out-of-date practices that came with the police and the stereo typical roles and procedures have been </w:t>
          </w:r>
          <w:r>
            <w:rPr>
              <w:szCs w:val="24"/>
            </w:rPr>
            <w:t>abolished</w:t>
          </w:r>
          <w:r w:rsidRPr="00F21603">
            <w:rPr>
              <w:szCs w:val="24"/>
            </w:rPr>
            <w:t xml:space="preserve"> to suit the modern day, diverse world we live in today.</w:t>
          </w:r>
        </w:p>
        <w:p w14:paraId="373F9AA7" w14:textId="77777777" w:rsidR="00635A3C" w:rsidRDefault="00635A3C" w:rsidP="002E0F96">
          <w:pPr>
            <w:spacing w:line="480" w:lineRule="auto"/>
            <w:ind w:left="10"/>
            <w:jc w:val="left"/>
            <w:rPr>
              <w:szCs w:val="24"/>
            </w:rPr>
          </w:pPr>
        </w:p>
        <w:p w14:paraId="6A8A3C01" w14:textId="536053C2" w:rsidR="00635A3C" w:rsidRDefault="00635A3C" w:rsidP="00635A3C">
          <w:pPr>
            <w:spacing w:line="480" w:lineRule="auto"/>
            <w:ind w:left="10"/>
            <w:jc w:val="left"/>
            <w:rPr>
              <w:color w:val="333333"/>
              <w:szCs w:val="24"/>
            </w:rPr>
          </w:pPr>
          <w:r>
            <w:rPr>
              <w:color w:val="333333"/>
              <w:szCs w:val="24"/>
            </w:rPr>
            <w:t xml:space="preserve">Research on the diversity of </w:t>
          </w:r>
          <w:r w:rsidR="00270CBB">
            <w:rPr>
              <w:color w:val="333333"/>
              <w:szCs w:val="24"/>
            </w:rPr>
            <w:t>officer’s</w:t>
          </w:r>
          <w:r>
            <w:rPr>
              <w:color w:val="333333"/>
              <w:szCs w:val="24"/>
            </w:rPr>
            <w:t xml:space="preserve"> shows “</w:t>
          </w:r>
          <w:r w:rsidRPr="00F21603">
            <w:rPr>
              <w:color w:val="333333"/>
              <w:szCs w:val="24"/>
            </w:rPr>
            <w:t>Historically, both female and minority applicants have faced challenges in recruitment, hiring, and selection</w:t>
          </w:r>
          <w:r w:rsidR="00270CBB">
            <w:rPr>
              <w:color w:val="333333"/>
              <w:szCs w:val="24"/>
            </w:rPr>
            <w:t xml:space="preserve">.” </w:t>
          </w:r>
          <w:sdt>
            <w:sdtPr>
              <w:rPr>
                <w:color w:val="333333"/>
                <w:szCs w:val="24"/>
              </w:rPr>
              <w:id w:val="602074717"/>
              <w:citation/>
            </w:sdtPr>
            <w:sdtEndPr/>
            <w:sdtContent>
              <w:r w:rsidRPr="00F21603">
                <w:rPr>
                  <w:color w:val="333333"/>
                  <w:szCs w:val="24"/>
                </w:rPr>
                <w:fldChar w:fldCharType="begin"/>
              </w:r>
              <w:r w:rsidRPr="00F21603">
                <w:rPr>
                  <w:color w:val="333333"/>
                  <w:szCs w:val="24"/>
                </w:rPr>
                <w:instrText xml:space="preserve"> CITATION JrR20 \l 2057 </w:instrText>
              </w:r>
              <w:r w:rsidRPr="00F21603">
                <w:rPr>
                  <w:color w:val="333333"/>
                  <w:szCs w:val="24"/>
                </w:rPr>
                <w:fldChar w:fldCharType="separate"/>
              </w:r>
              <w:r w:rsidRPr="00296DCD">
                <w:rPr>
                  <w:noProof/>
                  <w:color w:val="333333"/>
                  <w:szCs w:val="24"/>
                </w:rPr>
                <w:t>(Jr., 2020)</w:t>
              </w:r>
              <w:r w:rsidRPr="00F21603">
                <w:rPr>
                  <w:color w:val="333333"/>
                  <w:szCs w:val="24"/>
                </w:rPr>
                <w:fldChar w:fldCharType="end"/>
              </w:r>
            </w:sdtContent>
          </w:sdt>
          <w:r w:rsidRPr="00F21603">
            <w:rPr>
              <w:color w:val="333333"/>
              <w:szCs w:val="24"/>
            </w:rPr>
            <w:t>.</w:t>
          </w:r>
          <w:r>
            <w:rPr>
              <w:color w:val="333333"/>
              <w:szCs w:val="24"/>
            </w:rPr>
            <w:t xml:space="preserve"> Steps to implement changes to the recruitment of a diverse policing culture were imperative which is why the UK force has had to subsequently act and rectify changes.</w:t>
          </w:r>
        </w:p>
        <w:p w14:paraId="49490336" w14:textId="77777777" w:rsidR="00F312A5" w:rsidRDefault="00F312A5" w:rsidP="00635A3C">
          <w:pPr>
            <w:spacing w:line="480" w:lineRule="auto"/>
            <w:ind w:left="10"/>
            <w:jc w:val="left"/>
            <w:rPr>
              <w:color w:val="333333"/>
              <w:szCs w:val="24"/>
            </w:rPr>
          </w:pPr>
        </w:p>
        <w:p w14:paraId="0454F2AC" w14:textId="77777777" w:rsidR="00F312A5" w:rsidRDefault="00F312A5" w:rsidP="00F312A5">
          <w:pPr>
            <w:spacing w:line="480" w:lineRule="auto"/>
            <w:ind w:left="10"/>
            <w:jc w:val="left"/>
            <w:rPr>
              <w:color w:val="333333"/>
              <w:szCs w:val="24"/>
            </w:rPr>
          </w:pPr>
          <w:r>
            <w:rPr>
              <w:color w:val="333333"/>
              <w:szCs w:val="24"/>
            </w:rPr>
            <w:t xml:space="preserve">Applying for the role of a constable requires competency exams and a certain level of qualifications. People from an ethnic background may not have received the level of education or, if studies have been undertaken in a different country, </w:t>
          </w:r>
          <w:r>
            <w:rPr>
              <w:color w:val="333333"/>
              <w:szCs w:val="24"/>
            </w:rPr>
            <w:lastRenderedPageBreak/>
            <w:t>the qualifications gained may not be recognised here in the UK, therefore they may find the online exams challenging and not hit the criteria needed for successful recruitment. This leaves opportunities for enhancement from police forces to assist with the successful recruitment and training to encourage diversity.</w:t>
          </w:r>
        </w:p>
        <w:p w14:paraId="49EE63CF" w14:textId="060C8936" w:rsidR="00F312A5" w:rsidRDefault="00F312A5" w:rsidP="00F312A5">
          <w:pPr>
            <w:spacing w:line="480" w:lineRule="auto"/>
            <w:ind w:left="10"/>
            <w:jc w:val="left"/>
            <w:rPr>
              <w:color w:val="333333"/>
              <w:szCs w:val="24"/>
            </w:rPr>
          </w:pPr>
          <w:r>
            <w:rPr>
              <w:color w:val="333333"/>
              <w:szCs w:val="24"/>
            </w:rPr>
            <w:t>Furthermore, people who reside in deprived areas, who are vulnerable or victims of crime, may lack confidence and trust within the police force due to the lack of diversity and understanding and prevent them from wanting to engage. The police must continually “Offer reassurance to people through procedurally practices and by demonstrating understanding of the needs of diverse groups</w:t>
          </w:r>
          <w:r w:rsidR="00270CBB">
            <w:rPr>
              <w:color w:val="333333"/>
              <w:szCs w:val="24"/>
            </w:rPr>
            <w:t>.”</w:t>
          </w:r>
          <w:r>
            <w:rPr>
              <w:color w:val="333333"/>
              <w:szCs w:val="24"/>
            </w:rPr>
            <w:t xml:space="preserve"> </w:t>
          </w:r>
          <w:sdt>
            <w:sdtPr>
              <w:rPr>
                <w:color w:val="333333"/>
                <w:szCs w:val="24"/>
              </w:rPr>
              <w:id w:val="-1387180685"/>
              <w:citation/>
            </w:sdtPr>
            <w:sdtEndPr/>
            <w:sdtContent>
              <w:r>
                <w:rPr>
                  <w:color w:val="333333"/>
                  <w:szCs w:val="24"/>
                </w:rPr>
                <w:fldChar w:fldCharType="begin"/>
              </w:r>
              <w:r>
                <w:rPr>
                  <w:color w:val="333333"/>
                  <w:szCs w:val="24"/>
                </w:rPr>
                <w:instrText xml:space="preserve">CITATION Pre22 \l 2057 </w:instrText>
              </w:r>
              <w:r>
                <w:rPr>
                  <w:color w:val="333333"/>
                  <w:szCs w:val="24"/>
                </w:rPr>
                <w:fldChar w:fldCharType="separate"/>
              </w:r>
              <w:r w:rsidRPr="00296DCD">
                <w:rPr>
                  <w:noProof/>
                  <w:color w:val="333333"/>
                  <w:szCs w:val="24"/>
                </w:rPr>
                <w:t>(Blackstones, 2022)</w:t>
              </w:r>
              <w:r>
                <w:rPr>
                  <w:color w:val="333333"/>
                  <w:szCs w:val="24"/>
                </w:rPr>
                <w:fldChar w:fldCharType="end"/>
              </w:r>
            </w:sdtContent>
          </w:sdt>
        </w:p>
        <w:p w14:paraId="5977E64C" w14:textId="77777777" w:rsidR="00F312A5" w:rsidRDefault="00F312A5" w:rsidP="00F312A5">
          <w:pPr>
            <w:spacing w:line="480" w:lineRule="auto"/>
            <w:ind w:left="10"/>
            <w:jc w:val="left"/>
            <w:rPr>
              <w:color w:val="333333"/>
              <w:szCs w:val="24"/>
            </w:rPr>
          </w:pPr>
        </w:p>
        <w:p w14:paraId="67CAD33D" w14:textId="3015A472" w:rsidR="00F312A5" w:rsidRPr="00F21603" w:rsidRDefault="00F312A5" w:rsidP="00F312A5">
          <w:pPr>
            <w:spacing w:line="480" w:lineRule="auto"/>
            <w:ind w:left="10"/>
            <w:jc w:val="left"/>
            <w:rPr>
              <w:color w:val="333333"/>
              <w:szCs w:val="24"/>
            </w:rPr>
          </w:pPr>
          <w:r>
            <w:rPr>
              <w:color w:val="333333"/>
              <w:szCs w:val="24"/>
            </w:rPr>
            <w:t xml:space="preserve">Significant adjustments have been made to accommodate diversity within the police force around the UK. Adjustments such as, prayer rooms, </w:t>
          </w:r>
          <w:r w:rsidR="00325E4E">
            <w:rPr>
              <w:color w:val="333333"/>
              <w:szCs w:val="24"/>
            </w:rPr>
            <w:t xml:space="preserve">translators, </w:t>
          </w:r>
          <w:r>
            <w:rPr>
              <w:color w:val="333333"/>
              <w:szCs w:val="24"/>
            </w:rPr>
            <w:t>workplace adjustments for people with religious beliefs, the acceptance of head wear and facial hair and rooms for breast feeding mothers have been welcomed to support diversity and encourage unity as a force</w:t>
          </w:r>
          <w:r w:rsidR="00325E4E">
            <w:rPr>
              <w:color w:val="333333"/>
              <w:szCs w:val="24"/>
            </w:rPr>
            <w:t xml:space="preserve">. </w:t>
          </w:r>
          <w:r>
            <w:rPr>
              <w:color w:val="333333"/>
              <w:szCs w:val="24"/>
            </w:rPr>
            <w:t xml:space="preserve"> </w:t>
          </w:r>
        </w:p>
        <w:p w14:paraId="6B16BEFF" w14:textId="693A1BDE" w:rsidR="00F312A5" w:rsidRDefault="00F312A5" w:rsidP="00F312A5">
          <w:pPr>
            <w:shd w:val="clear" w:color="auto" w:fill="FFFFFF"/>
            <w:spacing w:before="100" w:beforeAutospacing="1" w:after="300" w:line="480" w:lineRule="auto"/>
            <w:ind w:left="0" w:right="0" w:firstLine="0"/>
            <w:jc w:val="left"/>
            <w:rPr>
              <w:rFonts w:eastAsia="Times New Roman"/>
              <w:color w:val="0B0C0C"/>
              <w:kern w:val="0"/>
              <w:szCs w:val="24"/>
              <w14:ligatures w14:val="none"/>
            </w:rPr>
          </w:pPr>
          <w:r>
            <w:t>“The 1993 Stephen Lawrence murder investigation, etched deeply into the contemporary history of troubled police race relations in England and Wales, drew similar, lasting media and public attention</w:t>
          </w:r>
          <w:r w:rsidR="00270CBB">
            <w:t>.”</w:t>
          </w:r>
          <w:r w:rsidRPr="00F21603">
            <w:rPr>
              <w:color w:val="333333"/>
              <w:szCs w:val="24"/>
            </w:rPr>
            <w:t xml:space="preserve"> </w:t>
          </w:r>
          <w:sdt>
            <w:sdtPr>
              <w:rPr>
                <w:color w:val="333333"/>
                <w:szCs w:val="24"/>
              </w:rPr>
              <w:id w:val="-2085598280"/>
              <w:citation/>
            </w:sdtPr>
            <w:sdtEndPr/>
            <w:sdtContent>
              <w:r>
                <w:rPr>
                  <w:color w:val="333333"/>
                  <w:szCs w:val="24"/>
                </w:rPr>
                <w:fldChar w:fldCharType="begin"/>
              </w:r>
              <w:r>
                <w:rPr>
                  <w:color w:val="333333"/>
                  <w:szCs w:val="24"/>
                </w:rPr>
                <w:instrText xml:space="preserve"> CITATION Hol19 \l 2057 </w:instrText>
              </w:r>
              <w:r>
                <w:rPr>
                  <w:color w:val="333333"/>
                  <w:szCs w:val="24"/>
                </w:rPr>
                <w:fldChar w:fldCharType="separate"/>
              </w:r>
              <w:r w:rsidRPr="00997354">
                <w:rPr>
                  <w:noProof/>
                  <w:color w:val="333333"/>
                  <w:szCs w:val="24"/>
                </w:rPr>
                <w:t>(Holdway, 2019)</w:t>
              </w:r>
              <w:r>
                <w:rPr>
                  <w:color w:val="333333"/>
                  <w:szCs w:val="24"/>
                </w:rPr>
                <w:fldChar w:fldCharType="end"/>
              </w:r>
            </w:sdtContent>
          </w:sdt>
          <w:r>
            <w:rPr>
              <w:color w:val="333333"/>
              <w:szCs w:val="24"/>
            </w:rPr>
            <w:t xml:space="preserve"> </w:t>
          </w:r>
          <w:r w:rsidRPr="00F21603">
            <w:rPr>
              <w:color w:val="333333"/>
              <w:szCs w:val="24"/>
            </w:rPr>
            <w:t xml:space="preserve">The </w:t>
          </w:r>
          <w:r>
            <w:rPr>
              <w:color w:val="333333"/>
              <w:szCs w:val="24"/>
            </w:rPr>
            <w:t>repercussions from this investigation meant that immediate changes were needed for p</w:t>
          </w:r>
          <w:r w:rsidRPr="00F21603">
            <w:rPr>
              <w:color w:val="333333"/>
              <w:szCs w:val="24"/>
            </w:rPr>
            <w:t>olice forces</w:t>
          </w:r>
          <w:r>
            <w:rPr>
              <w:color w:val="333333"/>
              <w:szCs w:val="24"/>
            </w:rPr>
            <w:t xml:space="preserve"> to uplift recruitment strategies for underr</w:t>
          </w:r>
          <w:r w:rsidRPr="00F21603">
            <w:rPr>
              <w:color w:val="333333"/>
              <w:szCs w:val="24"/>
            </w:rPr>
            <w:t>epresente</w:t>
          </w:r>
          <w:r>
            <w:rPr>
              <w:color w:val="333333"/>
              <w:szCs w:val="24"/>
            </w:rPr>
            <w:t>d</w:t>
          </w:r>
          <w:r w:rsidRPr="00F21603">
            <w:rPr>
              <w:color w:val="333333"/>
              <w:szCs w:val="24"/>
            </w:rPr>
            <w:t xml:space="preserve"> </w:t>
          </w:r>
          <w:r>
            <w:rPr>
              <w:color w:val="333333"/>
              <w:szCs w:val="24"/>
            </w:rPr>
            <w:t>diverse</w:t>
          </w:r>
          <w:r w:rsidRPr="00F21603">
            <w:rPr>
              <w:color w:val="333333"/>
              <w:szCs w:val="24"/>
            </w:rPr>
            <w:t xml:space="preserve"> communities</w:t>
          </w:r>
          <w:r>
            <w:rPr>
              <w:color w:val="333333"/>
              <w:szCs w:val="24"/>
            </w:rPr>
            <w:t xml:space="preserve"> and to</w:t>
          </w:r>
          <w:r w:rsidRPr="00F21603">
            <w:rPr>
              <w:color w:val="333333"/>
              <w:szCs w:val="24"/>
            </w:rPr>
            <w:t xml:space="preserve"> attract and recruiting a diverse workforce. Th</w:t>
          </w:r>
          <w:r>
            <w:rPr>
              <w:color w:val="333333"/>
              <w:szCs w:val="24"/>
            </w:rPr>
            <w:t>e uplift</w:t>
          </w:r>
          <w:r w:rsidRPr="00F21603">
            <w:rPr>
              <w:color w:val="333333"/>
              <w:szCs w:val="24"/>
            </w:rPr>
            <w:t xml:space="preserve"> displayed successful recruitment of black, Asian and minority ethnic officers</w:t>
          </w:r>
          <w:r>
            <w:rPr>
              <w:color w:val="333333"/>
              <w:szCs w:val="24"/>
            </w:rPr>
            <w:t xml:space="preserve"> (Also known as BAME), although the figures shown for the UK are still exceptionally low. </w:t>
          </w:r>
          <w:r>
            <w:rPr>
              <w:rFonts w:eastAsia="Times New Roman"/>
              <w:color w:val="0B0C0C"/>
              <w:kern w:val="0"/>
              <w:szCs w:val="24"/>
              <w14:ligatures w14:val="none"/>
            </w:rPr>
            <w:t>Studies show that, “A</w:t>
          </w:r>
          <w:r w:rsidRPr="00A6689C">
            <w:rPr>
              <w:rFonts w:eastAsia="Times New Roman"/>
              <w:color w:val="0B0C0C"/>
              <w:kern w:val="0"/>
              <w:szCs w:val="24"/>
              <w14:ligatures w14:val="none"/>
            </w:rPr>
            <w:t xml:space="preserve">t the end of March </w:t>
          </w:r>
          <w:r w:rsidRPr="00A6689C">
            <w:rPr>
              <w:rFonts w:eastAsia="Times New Roman"/>
              <w:color w:val="0B0C0C"/>
              <w:kern w:val="0"/>
              <w:szCs w:val="24"/>
              <w14:ligatures w14:val="none"/>
            </w:rPr>
            <w:lastRenderedPageBreak/>
            <w:t>2022, out of</w:t>
          </w:r>
          <w:r>
            <w:rPr>
              <w:rFonts w:eastAsia="Times New Roman"/>
              <w:color w:val="0B0C0C"/>
              <w:kern w:val="0"/>
              <w:szCs w:val="24"/>
              <w14:ligatures w14:val="none"/>
            </w:rPr>
            <w:t xml:space="preserve"> 140,288 full time</w:t>
          </w:r>
          <w:r w:rsidRPr="00A6689C">
            <w:rPr>
              <w:rFonts w:eastAsia="Times New Roman"/>
              <w:color w:val="0B0C0C"/>
              <w:kern w:val="0"/>
              <w:szCs w:val="24"/>
              <w14:ligatures w14:val="none"/>
            </w:rPr>
            <w:t xml:space="preserve"> police officers whose ethnicity was known, 91.9% were white and 8.1% were from Asian, black, mixed, and 'other' ethnic minority backgrounds</w:t>
          </w:r>
          <w:r w:rsidR="00270CBB">
            <w:rPr>
              <w:rFonts w:eastAsia="Times New Roman"/>
              <w:color w:val="0B0C0C"/>
              <w:kern w:val="0"/>
              <w:szCs w:val="24"/>
              <w14:ligatures w14:val="none"/>
            </w:rPr>
            <w:t>.</w:t>
          </w:r>
          <w:r>
            <w:rPr>
              <w:rFonts w:eastAsia="Times New Roman"/>
              <w:color w:val="0B0C0C"/>
              <w:kern w:val="0"/>
              <w:szCs w:val="24"/>
              <w14:ligatures w14:val="none"/>
            </w:rPr>
            <w:t xml:space="preserve">” </w:t>
          </w:r>
          <w:sdt>
            <w:sdtPr>
              <w:rPr>
                <w:rFonts w:eastAsia="Times New Roman"/>
                <w:color w:val="0B0C0C"/>
                <w:kern w:val="0"/>
                <w:szCs w:val="24"/>
                <w14:ligatures w14:val="none"/>
              </w:rPr>
              <w:id w:val="486683781"/>
              <w:citation/>
            </w:sdtPr>
            <w:sdtEndPr/>
            <w:sdtContent>
              <w:r>
                <w:rPr>
                  <w:rFonts w:eastAsia="Times New Roman"/>
                  <w:color w:val="0B0C0C"/>
                  <w:kern w:val="0"/>
                  <w:szCs w:val="24"/>
                  <w14:ligatures w14:val="none"/>
                </w:rPr>
                <w:fldChar w:fldCharType="begin"/>
              </w:r>
              <w:r w:rsidR="00270CBB">
                <w:rPr>
                  <w:rFonts w:eastAsia="Times New Roman"/>
                  <w:color w:val="0B0C0C"/>
                  <w:kern w:val="0"/>
                  <w:szCs w:val="24"/>
                  <w14:ligatures w14:val="none"/>
                </w:rPr>
                <w:instrText xml:space="preserve">CITATION GOV23 \l 2057 </w:instrText>
              </w:r>
              <w:r>
                <w:rPr>
                  <w:rFonts w:eastAsia="Times New Roman"/>
                  <w:color w:val="0B0C0C"/>
                  <w:kern w:val="0"/>
                  <w:szCs w:val="24"/>
                  <w14:ligatures w14:val="none"/>
                </w:rPr>
                <w:fldChar w:fldCharType="separate"/>
              </w:r>
              <w:r w:rsidR="00270CBB" w:rsidRPr="00270CBB">
                <w:rPr>
                  <w:rFonts w:eastAsia="Times New Roman"/>
                  <w:noProof/>
                  <w:color w:val="0B0C0C"/>
                  <w:kern w:val="0"/>
                  <w:szCs w:val="24"/>
                  <w14:ligatures w14:val="none"/>
                </w:rPr>
                <w:t>(Government, 2023)</w:t>
              </w:r>
              <w:r>
                <w:rPr>
                  <w:rFonts w:eastAsia="Times New Roman"/>
                  <w:color w:val="0B0C0C"/>
                  <w:kern w:val="0"/>
                  <w:szCs w:val="24"/>
                  <w14:ligatures w14:val="none"/>
                </w:rPr>
                <w:fldChar w:fldCharType="end"/>
              </w:r>
            </w:sdtContent>
          </w:sdt>
          <w:r>
            <w:rPr>
              <w:rFonts w:eastAsia="Times New Roman"/>
              <w:color w:val="0B0C0C"/>
              <w:kern w:val="0"/>
              <w:szCs w:val="24"/>
              <w14:ligatures w14:val="none"/>
            </w:rPr>
            <w:t xml:space="preserve"> This study was of UK officers. Work remains to be performed within police forces recruit BAME officers and achieve higher levels of diverse cultures throughout the force.</w:t>
          </w:r>
        </w:p>
        <w:p w14:paraId="62AA35CB" w14:textId="529B7DD0" w:rsidR="00F312A5" w:rsidRDefault="00F312A5" w:rsidP="00F312A5">
          <w:pPr>
            <w:shd w:val="clear" w:color="auto" w:fill="FFFFFF"/>
            <w:spacing w:before="100" w:beforeAutospacing="1" w:after="300" w:line="480" w:lineRule="auto"/>
            <w:ind w:left="0" w:right="0" w:firstLine="0"/>
            <w:jc w:val="left"/>
            <w:rPr>
              <w:rFonts w:eastAsia="Times New Roman"/>
              <w:color w:val="0B0C0C"/>
              <w:kern w:val="0"/>
              <w:szCs w:val="24"/>
              <w14:ligatures w14:val="none"/>
            </w:rPr>
          </w:pPr>
          <w:r>
            <w:rPr>
              <w:rFonts w:eastAsia="Times New Roman"/>
              <w:color w:val="0B0C0C"/>
              <w:kern w:val="0"/>
              <w:szCs w:val="24"/>
              <w14:ligatures w14:val="none"/>
            </w:rPr>
            <w:t xml:space="preserve">Community engagement is paramount for greater integration and engagement from all walks of life and creates trust that officers need to engage with the public. </w:t>
          </w:r>
          <w:r w:rsidRPr="005141B6">
            <w:rPr>
              <w:rFonts w:eastAsia="Times New Roman"/>
              <w:color w:val="0B0C0C"/>
              <w:kern w:val="0"/>
              <w:szCs w:val="24"/>
              <w14:ligatures w14:val="none"/>
            </w:rPr>
            <w:t>“</w:t>
          </w:r>
          <w:r w:rsidRPr="005141B6">
            <w:rPr>
              <w:color w:val="333333"/>
              <w:szCs w:val="24"/>
              <w:shd w:val="clear" w:color="auto" w:fill="FFFFFF"/>
            </w:rPr>
            <w:t>For decades, research on minority predisposition to comply or cooperate with the police has evolved, as citizens' encounter and experiences with the police can affect their sense of self-belonging in societies</w:t>
          </w:r>
          <w:r w:rsidR="00270CBB">
            <w:rPr>
              <w:color w:val="333333"/>
              <w:szCs w:val="24"/>
              <w:shd w:val="clear" w:color="auto" w:fill="FFFFFF"/>
            </w:rPr>
            <w:t>.</w:t>
          </w:r>
          <w:r>
            <w:rPr>
              <w:color w:val="333333"/>
              <w:szCs w:val="24"/>
              <w:shd w:val="clear" w:color="auto" w:fill="FFFFFF"/>
            </w:rPr>
            <w:t>”</w:t>
          </w:r>
          <w:sdt>
            <w:sdtPr>
              <w:rPr>
                <w:color w:val="333333"/>
                <w:szCs w:val="24"/>
                <w:shd w:val="clear" w:color="auto" w:fill="FFFFFF"/>
              </w:rPr>
              <w:id w:val="674299157"/>
              <w:citation/>
            </w:sdtPr>
            <w:sdtEndPr/>
            <w:sdtContent>
              <w:r>
                <w:rPr>
                  <w:color w:val="333333"/>
                  <w:szCs w:val="24"/>
                  <w:shd w:val="clear" w:color="auto" w:fill="FFFFFF"/>
                </w:rPr>
                <w:fldChar w:fldCharType="begin"/>
              </w:r>
              <w:r>
                <w:rPr>
                  <w:color w:val="333333"/>
                  <w:szCs w:val="24"/>
                  <w:shd w:val="clear" w:color="auto" w:fill="FFFFFF"/>
                </w:rPr>
                <w:instrText xml:space="preserve"> CITATION Ste19 \l 2057 </w:instrText>
              </w:r>
              <w:r>
                <w:rPr>
                  <w:color w:val="333333"/>
                  <w:szCs w:val="24"/>
                  <w:shd w:val="clear" w:color="auto" w:fill="FFFFFF"/>
                </w:rPr>
                <w:fldChar w:fldCharType="separate"/>
              </w:r>
              <w:r>
                <w:rPr>
                  <w:noProof/>
                  <w:color w:val="333333"/>
                  <w:szCs w:val="24"/>
                  <w:shd w:val="clear" w:color="auto" w:fill="FFFFFF"/>
                </w:rPr>
                <w:t xml:space="preserve"> </w:t>
              </w:r>
              <w:r w:rsidRPr="00703466">
                <w:rPr>
                  <w:noProof/>
                  <w:color w:val="333333"/>
                  <w:szCs w:val="24"/>
                  <w:shd w:val="clear" w:color="auto" w:fill="FFFFFF"/>
                </w:rPr>
                <w:t>(Egharevba, 2019)</w:t>
              </w:r>
              <w:r>
                <w:rPr>
                  <w:color w:val="333333"/>
                  <w:szCs w:val="24"/>
                  <w:shd w:val="clear" w:color="auto" w:fill="FFFFFF"/>
                </w:rPr>
                <w:fldChar w:fldCharType="end"/>
              </w:r>
            </w:sdtContent>
          </w:sdt>
          <w:r>
            <w:rPr>
              <w:color w:val="333333"/>
              <w:szCs w:val="24"/>
              <w:shd w:val="clear" w:color="auto" w:fill="FFFFFF"/>
            </w:rPr>
            <w:t xml:space="preserve"> Neighbourhood policing teams and PCSO’s consistently engage with diverse communities to break down</w:t>
          </w:r>
          <w:r w:rsidR="00325E4E">
            <w:rPr>
              <w:color w:val="333333"/>
              <w:szCs w:val="24"/>
              <w:shd w:val="clear" w:color="auto" w:fill="FFFFFF"/>
            </w:rPr>
            <w:t xml:space="preserve"> </w:t>
          </w:r>
          <w:r>
            <w:rPr>
              <w:color w:val="333333"/>
              <w:szCs w:val="24"/>
              <w:shd w:val="clear" w:color="auto" w:fill="FFFFFF"/>
            </w:rPr>
            <w:t>barriers and to build trust and confidence between society and the police. The use of technology has helped to create a link between the police and the public as, “S</w:t>
          </w:r>
          <w:r>
            <w:t>ocial media may facilitate and potentially reach communities and citizens that have been reluctant to engage with constabularies</w:t>
          </w:r>
          <w:r w:rsidR="00270CBB">
            <w:t>.</w:t>
          </w:r>
          <w:r>
            <w:t xml:space="preserve">” </w:t>
          </w:r>
          <w:sdt>
            <w:sdtPr>
              <w:id w:val="-2114501461"/>
              <w:citation/>
            </w:sdtPr>
            <w:sdtEndPr/>
            <w:sdtContent>
              <w:r>
                <w:fldChar w:fldCharType="begin"/>
              </w:r>
              <w:r>
                <w:instrText xml:space="preserve"> CITATION Kar20 \l 2057 </w:instrText>
              </w:r>
              <w:r>
                <w:fldChar w:fldCharType="separate"/>
              </w:r>
              <w:r w:rsidRPr="005440CB">
                <w:rPr>
                  <w:noProof/>
                </w:rPr>
                <w:t>(Karen Bullock, 2020)</w:t>
              </w:r>
              <w:r>
                <w:fldChar w:fldCharType="end"/>
              </w:r>
            </w:sdtContent>
          </w:sdt>
          <w:r>
            <w:rPr>
              <w:rFonts w:eastAsia="Times New Roman"/>
              <w:color w:val="0B0C0C"/>
              <w:kern w:val="0"/>
              <w:szCs w:val="24"/>
              <w14:ligatures w14:val="none"/>
            </w:rPr>
            <w:t xml:space="preserve"> By engaging with the public, it allows police a better understanding of the communities they are serving therefore, enhancing albitites to tackle the crime that that effects these people on a day-to-day basis.</w:t>
          </w:r>
        </w:p>
        <w:p w14:paraId="15FA0AD5" w14:textId="50574D5D" w:rsidR="00F312A5" w:rsidRPr="00E52C9B" w:rsidRDefault="00F312A5" w:rsidP="00F312A5">
          <w:pPr>
            <w:shd w:val="clear" w:color="auto" w:fill="FFFFFF"/>
            <w:spacing w:before="100" w:beforeAutospacing="1" w:after="300" w:line="480" w:lineRule="auto"/>
            <w:ind w:left="0" w:right="0" w:firstLine="0"/>
            <w:jc w:val="left"/>
            <w:rPr>
              <w:rFonts w:eastAsia="Times New Roman"/>
              <w:color w:val="0B0C0C"/>
              <w:kern w:val="0"/>
              <w:szCs w:val="24"/>
              <w14:ligatures w14:val="none"/>
            </w:rPr>
          </w:pPr>
          <w:r>
            <w:rPr>
              <w:rFonts w:eastAsia="Times New Roman"/>
              <w:color w:val="0B0C0C"/>
              <w:kern w:val="0"/>
              <w:szCs w:val="24"/>
              <w14:ligatures w14:val="none"/>
            </w:rPr>
            <w:t>Reflecting on all sections of society and recruiting underrepresented groups, allows a better understanding of diverse cultures resulting in police forces being able to make better use of the skills and talents that people of all backgrounds can offer. As “Communities are becoming increasingly diverse, we have become more conscious of such differences and more determined and willing to afford inclusivity to individuals from diverse backgrounds</w:t>
          </w:r>
          <w:r w:rsidR="00270CBB">
            <w:rPr>
              <w:rFonts w:eastAsia="Times New Roman"/>
              <w:color w:val="0B0C0C"/>
              <w:kern w:val="0"/>
              <w:szCs w:val="24"/>
              <w14:ligatures w14:val="none"/>
            </w:rPr>
            <w:t>.</w:t>
          </w:r>
          <w:r>
            <w:rPr>
              <w:rFonts w:eastAsia="Times New Roman"/>
              <w:color w:val="0B0C0C"/>
              <w:kern w:val="0"/>
              <w:szCs w:val="24"/>
              <w14:ligatures w14:val="none"/>
            </w:rPr>
            <w:t xml:space="preserve">” </w:t>
          </w:r>
          <w:sdt>
            <w:sdtPr>
              <w:rPr>
                <w:rFonts w:eastAsia="Times New Roman"/>
                <w:color w:val="0B0C0C"/>
                <w:kern w:val="0"/>
                <w:szCs w:val="24"/>
                <w14:ligatures w14:val="none"/>
              </w:rPr>
              <w:id w:val="-1679024071"/>
              <w:citation/>
            </w:sdtPr>
            <w:sdtEndPr/>
            <w:sdtContent>
              <w:r>
                <w:rPr>
                  <w:rFonts w:eastAsia="Times New Roman"/>
                  <w:color w:val="0B0C0C"/>
                  <w:kern w:val="0"/>
                  <w:szCs w:val="24"/>
                  <w14:ligatures w14:val="none"/>
                </w:rPr>
                <w:fldChar w:fldCharType="begin"/>
              </w:r>
              <w:r>
                <w:rPr>
                  <w:rFonts w:eastAsia="Times New Roman"/>
                  <w:color w:val="0B0C0C"/>
                  <w:kern w:val="0"/>
                  <w:szCs w:val="24"/>
                  <w14:ligatures w14:val="none"/>
                </w:rPr>
                <w:instrText xml:space="preserve">CITATION Pre22 \l 2057 </w:instrText>
              </w:r>
              <w:r>
                <w:rPr>
                  <w:rFonts w:eastAsia="Times New Roman"/>
                  <w:color w:val="0B0C0C"/>
                  <w:kern w:val="0"/>
                  <w:szCs w:val="24"/>
                  <w14:ligatures w14:val="none"/>
                </w:rPr>
                <w:fldChar w:fldCharType="separate"/>
              </w:r>
              <w:r w:rsidRPr="00296DCD">
                <w:rPr>
                  <w:rFonts w:eastAsia="Times New Roman"/>
                  <w:noProof/>
                  <w:color w:val="0B0C0C"/>
                  <w:kern w:val="0"/>
                  <w:szCs w:val="24"/>
                  <w14:ligatures w14:val="none"/>
                </w:rPr>
                <w:t>(Blackstones, 2022)</w:t>
              </w:r>
              <w:r>
                <w:rPr>
                  <w:rFonts w:eastAsia="Times New Roman"/>
                  <w:color w:val="0B0C0C"/>
                  <w:kern w:val="0"/>
                  <w:szCs w:val="24"/>
                  <w14:ligatures w14:val="none"/>
                </w:rPr>
                <w:fldChar w:fldCharType="end"/>
              </w:r>
            </w:sdtContent>
          </w:sdt>
          <w:r>
            <w:rPr>
              <w:rFonts w:eastAsia="Times New Roman"/>
              <w:color w:val="0B0C0C"/>
              <w:kern w:val="0"/>
              <w:szCs w:val="24"/>
              <w14:ligatures w14:val="none"/>
            </w:rPr>
            <w:t xml:space="preserve"> This allows an improved </w:t>
          </w:r>
          <w:r>
            <w:rPr>
              <w:rFonts w:eastAsia="Times New Roman"/>
              <w:color w:val="0B0C0C"/>
              <w:kern w:val="0"/>
              <w:szCs w:val="24"/>
              <w14:ligatures w14:val="none"/>
            </w:rPr>
            <w:lastRenderedPageBreak/>
            <w:t xml:space="preserve">understanding of people’s needs and concerns, therefore, allowing a clear path for the police and the public to work together to make communities safer and stronger. The Home Office have stated that they </w:t>
          </w:r>
          <w:r w:rsidRPr="007D5399">
            <w:rPr>
              <w:color w:val="0B0C0C"/>
              <w:szCs w:val="24"/>
              <w:shd w:val="clear" w:color="auto" w:fill="FFFFFF"/>
            </w:rPr>
            <w:t>“Believe a diverse workforce should be bound by a common commitment to public service and united by shared values of integrity, honesty, objectivity and impartiality.</w:t>
          </w:r>
          <w:r>
            <w:rPr>
              <w:color w:val="0B0C0C"/>
              <w:szCs w:val="24"/>
              <w:shd w:val="clear" w:color="auto" w:fill="FFFFFF"/>
            </w:rPr>
            <w:t xml:space="preserve">” </w:t>
          </w:r>
          <w:sdt>
            <w:sdtPr>
              <w:rPr>
                <w:color w:val="0B0C0C"/>
                <w:szCs w:val="24"/>
                <w:shd w:val="clear" w:color="auto" w:fill="FFFFFF"/>
              </w:rPr>
              <w:id w:val="1771590841"/>
              <w:citation/>
            </w:sdtPr>
            <w:sdtEndPr/>
            <w:sdtContent>
              <w:r>
                <w:rPr>
                  <w:color w:val="0B0C0C"/>
                  <w:szCs w:val="24"/>
                  <w:shd w:val="clear" w:color="auto" w:fill="FFFFFF"/>
                </w:rPr>
                <w:fldChar w:fldCharType="begin"/>
              </w:r>
              <w:r>
                <w:rPr>
                  <w:color w:val="0B0C0C"/>
                  <w:szCs w:val="24"/>
                  <w:shd w:val="clear" w:color="auto" w:fill="FFFFFF"/>
                </w:rPr>
                <w:instrText xml:space="preserve"> CITATION Hom22 \l 2057 </w:instrText>
              </w:r>
              <w:r>
                <w:rPr>
                  <w:color w:val="0B0C0C"/>
                  <w:szCs w:val="24"/>
                  <w:shd w:val="clear" w:color="auto" w:fill="FFFFFF"/>
                </w:rPr>
                <w:fldChar w:fldCharType="separate"/>
              </w:r>
              <w:r w:rsidRPr="007D5399">
                <w:rPr>
                  <w:noProof/>
                  <w:color w:val="0B0C0C"/>
                  <w:szCs w:val="24"/>
                  <w:shd w:val="clear" w:color="auto" w:fill="FFFFFF"/>
                </w:rPr>
                <w:t>(Office, 2022)</w:t>
              </w:r>
              <w:r>
                <w:rPr>
                  <w:color w:val="0B0C0C"/>
                  <w:szCs w:val="24"/>
                  <w:shd w:val="clear" w:color="auto" w:fill="FFFFFF"/>
                </w:rPr>
                <w:fldChar w:fldCharType="end"/>
              </w:r>
            </w:sdtContent>
          </w:sdt>
          <w:r>
            <w:rPr>
              <w:rFonts w:eastAsia="Times New Roman"/>
              <w:color w:val="0B0C0C"/>
              <w:kern w:val="0"/>
              <w:szCs w:val="24"/>
              <w14:ligatures w14:val="none"/>
            </w:rPr>
            <w:t xml:space="preserve"> It is evidential that strategies have been updated and implemented to promote a diverse police force which in turn, will reap the benefits of public perception and reciprocate community engagement resulting in increased trust, respect and confidence.</w:t>
          </w:r>
          <w:r w:rsidR="00325E4E">
            <w:rPr>
              <w:rFonts w:eastAsia="Times New Roman"/>
              <w:color w:val="0B0C0C"/>
              <w:kern w:val="0"/>
              <w:szCs w:val="24"/>
              <w14:ligatures w14:val="none"/>
            </w:rPr>
            <w:t xml:space="preserve"> Furthermore, i</w:t>
          </w:r>
          <w:r>
            <w:rPr>
              <w:rFonts w:eastAsia="Times New Roman"/>
              <w:color w:val="0B0C0C"/>
              <w:kern w:val="0"/>
              <w:szCs w:val="24"/>
              <w14:ligatures w14:val="none"/>
            </w:rPr>
            <w:t>n 2010 the Equality Act was introduced. The act “C</w:t>
          </w:r>
          <w:r w:rsidRPr="00E52C9B">
            <w:rPr>
              <w:color w:val="222222"/>
              <w:szCs w:val="24"/>
              <w:shd w:val="clear" w:color="auto" w:fill="FFFFFF"/>
            </w:rPr>
            <w:t>ombined previous equality legislatio</w:t>
          </w:r>
          <w:r>
            <w:rPr>
              <w:color w:val="222222"/>
              <w:szCs w:val="24"/>
              <w:shd w:val="clear" w:color="auto" w:fill="FFFFFF"/>
            </w:rPr>
            <w:t xml:space="preserve">n </w:t>
          </w:r>
          <w:r w:rsidRPr="00E52C9B">
            <w:rPr>
              <w:color w:val="222222"/>
              <w:szCs w:val="24"/>
              <w:shd w:val="clear" w:color="auto" w:fill="FFFFFF"/>
            </w:rPr>
            <w:t>into one single act to provid</w:t>
          </w:r>
          <w:r>
            <w:rPr>
              <w:color w:val="222222"/>
              <w:szCs w:val="24"/>
              <w:shd w:val="clear" w:color="auto" w:fill="FFFFFF"/>
            </w:rPr>
            <w:t>e</w:t>
          </w:r>
          <w:r w:rsidRPr="00E52C9B">
            <w:rPr>
              <w:color w:val="222222"/>
              <w:szCs w:val="24"/>
              <w:shd w:val="clear" w:color="auto" w:fill="FFFFFF"/>
            </w:rPr>
            <w:t xml:space="preserve"> a legal framework to protect the rights of individuals in order to advance equality of opportunity</w:t>
          </w:r>
          <w:r w:rsidR="00270CBB">
            <w:rPr>
              <w:color w:val="222222"/>
              <w:szCs w:val="24"/>
              <w:shd w:val="clear" w:color="auto" w:fill="FFFFFF"/>
            </w:rPr>
            <w:t>.”</w:t>
          </w:r>
          <w:r>
            <w:rPr>
              <w:color w:val="222222"/>
              <w:szCs w:val="24"/>
              <w:shd w:val="clear" w:color="auto" w:fill="FFFFFF"/>
            </w:rPr>
            <w:t xml:space="preserve"> </w:t>
          </w:r>
          <w:sdt>
            <w:sdtPr>
              <w:rPr>
                <w:color w:val="222222"/>
                <w:szCs w:val="24"/>
                <w:shd w:val="clear" w:color="auto" w:fill="FFFFFF"/>
              </w:rPr>
              <w:id w:val="-1752504170"/>
              <w:citation/>
            </w:sdtPr>
            <w:sdtEndPr/>
            <w:sdtContent>
              <w:r>
                <w:rPr>
                  <w:color w:val="222222"/>
                  <w:szCs w:val="24"/>
                  <w:shd w:val="clear" w:color="auto" w:fill="FFFFFF"/>
                </w:rPr>
                <w:fldChar w:fldCharType="begin"/>
              </w:r>
              <w:r>
                <w:rPr>
                  <w:color w:val="222222"/>
                  <w:szCs w:val="24"/>
                  <w:shd w:val="clear" w:color="auto" w:fill="FFFFFF"/>
                </w:rPr>
                <w:instrText xml:space="preserve"> CITATION Bho23 \l 2057 </w:instrText>
              </w:r>
              <w:r>
                <w:rPr>
                  <w:color w:val="222222"/>
                  <w:szCs w:val="24"/>
                  <w:shd w:val="clear" w:color="auto" w:fill="FFFFFF"/>
                </w:rPr>
                <w:fldChar w:fldCharType="separate"/>
              </w:r>
              <w:r w:rsidRPr="00296DCD">
                <w:rPr>
                  <w:noProof/>
                  <w:color w:val="222222"/>
                  <w:szCs w:val="24"/>
                  <w:shd w:val="clear" w:color="auto" w:fill="FFFFFF"/>
                </w:rPr>
                <w:t>(Bhopal, 2023)</w:t>
              </w:r>
              <w:r>
                <w:rPr>
                  <w:color w:val="222222"/>
                  <w:szCs w:val="24"/>
                  <w:shd w:val="clear" w:color="auto" w:fill="FFFFFF"/>
                </w:rPr>
                <w:fldChar w:fldCharType="end"/>
              </w:r>
            </w:sdtContent>
          </w:sdt>
        </w:p>
        <w:p w14:paraId="347E5AA2" w14:textId="0CBDAFE4" w:rsidR="00F312A5" w:rsidRDefault="00F312A5" w:rsidP="00F312A5">
          <w:pPr>
            <w:shd w:val="clear" w:color="auto" w:fill="FFFFFF"/>
            <w:spacing w:before="100" w:beforeAutospacing="1" w:after="300" w:line="480" w:lineRule="auto"/>
            <w:ind w:left="0" w:right="0" w:firstLine="0"/>
            <w:jc w:val="left"/>
            <w:rPr>
              <w:rFonts w:eastAsia="Times New Roman"/>
              <w:color w:val="0B0C0C"/>
              <w:kern w:val="0"/>
              <w:szCs w:val="24"/>
              <w14:ligatures w14:val="none"/>
            </w:rPr>
          </w:pPr>
          <w:r>
            <w:rPr>
              <w:rFonts w:eastAsia="Times New Roman"/>
              <w:color w:val="0B0C0C"/>
              <w:kern w:val="0"/>
              <w:szCs w:val="24"/>
              <w14:ligatures w14:val="none"/>
            </w:rPr>
            <w:t xml:space="preserve">To conclude, it is apparent that </w:t>
          </w:r>
          <w:r w:rsidR="00325E4E">
            <w:rPr>
              <w:rFonts w:eastAsia="Times New Roman"/>
              <w:color w:val="0B0C0C"/>
              <w:kern w:val="0"/>
              <w:szCs w:val="24"/>
              <w14:ligatures w14:val="none"/>
            </w:rPr>
            <w:t xml:space="preserve">there continues to be </w:t>
          </w:r>
          <w:r>
            <w:rPr>
              <w:rFonts w:eastAsia="Times New Roman"/>
              <w:color w:val="0B0C0C"/>
              <w:kern w:val="0"/>
              <w:szCs w:val="24"/>
              <w14:ligatures w14:val="none"/>
            </w:rPr>
            <w:t xml:space="preserve">scope for </w:t>
          </w:r>
          <w:r w:rsidR="00325E4E">
            <w:rPr>
              <w:rFonts w:eastAsia="Times New Roman"/>
              <w:color w:val="0B0C0C"/>
              <w:kern w:val="0"/>
              <w:szCs w:val="24"/>
              <w14:ligatures w14:val="none"/>
            </w:rPr>
            <w:t xml:space="preserve">further </w:t>
          </w:r>
          <w:r>
            <w:rPr>
              <w:rFonts w:eastAsia="Times New Roman"/>
              <w:color w:val="0B0C0C"/>
              <w:kern w:val="0"/>
              <w:szCs w:val="24"/>
              <w14:ligatures w14:val="none"/>
            </w:rPr>
            <w:t>enhancement and changes to be implemented to accommodate diversity, especially in recruitment and training of diverse cultures, although police forces in the UK have noticeably implemented changes and have adapted to the diverse society, we live in today.</w:t>
          </w:r>
        </w:p>
        <w:p w14:paraId="5DF9464B" w14:textId="3F0A8D41" w:rsidR="00325E4E" w:rsidRDefault="00F312A5" w:rsidP="00F312A5">
          <w:pPr>
            <w:shd w:val="clear" w:color="auto" w:fill="FFFFFF"/>
            <w:spacing w:before="100" w:beforeAutospacing="1" w:after="300" w:line="480" w:lineRule="auto"/>
            <w:ind w:left="0" w:right="0" w:firstLine="0"/>
            <w:jc w:val="left"/>
            <w:rPr>
              <w:color w:val="0B0C0C"/>
              <w:szCs w:val="24"/>
              <w:shd w:val="clear" w:color="auto" w:fill="FFFFFF"/>
            </w:rPr>
          </w:pPr>
          <w:r>
            <w:rPr>
              <w:rFonts w:eastAsia="Times New Roman"/>
              <w:color w:val="0B0C0C"/>
              <w:kern w:val="0"/>
              <w:szCs w:val="24"/>
              <w14:ligatures w14:val="none"/>
            </w:rPr>
            <w:t>It is imperative that as a force, police can demonstrate their knowledge of diversity and their willingness to accept and encourage a greater integration amongst themselves and the public.</w:t>
          </w:r>
          <w:r w:rsidR="00325E4E">
            <w:rPr>
              <w:rFonts w:eastAsia="Times New Roman"/>
              <w:color w:val="0B0C0C"/>
              <w:kern w:val="0"/>
              <w:szCs w:val="24"/>
              <w14:ligatures w14:val="none"/>
            </w:rPr>
            <w:t xml:space="preserve"> The policing community is still adapting to changes in society and the use of technology to assist with investigations.</w:t>
          </w:r>
          <w:r>
            <w:rPr>
              <w:rFonts w:eastAsia="Times New Roman"/>
              <w:color w:val="0B0C0C"/>
              <w:kern w:val="0"/>
              <w:szCs w:val="24"/>
              <w14:ligatures w14:val="none"/>
            </w:rPr>
            <w:t xml:space="preserve"> It is crucial that police officers are consistently mindful of their own bias and views and treat everyone according to their needs and expectations. Police forces must continually reflect and adapt to meet the needs of the communities that they serve as an ongoing process.</w:t>
          </w:r>
          <w:r w:rsidR="00325E4E">
            <w:rPr>
              <w:rFonts w:eastAsia="Times New Roman"/>
              <w:color w:val="0B0C0C"/>
              <w:kern w:val="0"/>
              <w:szCs w:val="24"/>
              <w14:ligatures w14:val="none"/>
            </w:rPr>
            <w:t xml:space="preserve"> </w:t>
          </w:r>
          <w:r>
            <w:rPr>
              <w:rFonts w:eastAsia="Times New Roman"/>
              <w:color w:val="0B0C0C"/>
              <w:kern w:val="0"/>
              <w:szCs w:val="24"/>
              <w14:ligatures w14:val="none"/>
            </w:rPr>
            <w:t>“</w:t>
          </w:r>
          <w:r w:rsidRPr="007D5399">
            <w:rPr>
              <w:color w:val="0B0C0C"/>
              <w:szCs w:val="24"/>
              <w:shd w:val="clear" w:color="auto" w:fill="FFFFFF"/>
            </w:rPr>
            <w:t xml:space="preserve">A person’s background must never be seen as a limiting factor in the Civil Service, </w:t>
          </w:r>
          <w:r w:rsidRPr="007D5399">
            <w:rPr>
              <w:color w:val="0B0C0C"/>
              <w:szCs w:val="24"/>
              <w:shd w:val="clear" w:color="auto" w:fill="FFFFFF"/>
            </w:rPr>
            <w:lastRenderedPageBreak/>
            <w:t>rather an asset that can be drawn upon to improve policy making and service delivery.</w:t>
          </w:r>
          <w:r>
            <w:rPr>
              <w:color w:val="0B0C0C"/>
              <w:szCs w:val="24"/>
              <w:shd w:val="clear" w:color="auto" w:fill="FFFFFF"/>
            </w:rPr>
            <w:t>”</w:t>
          </w:r>
          <w:sdt>
            <w:sdtPr>
              <w:rPr>
                <w:color w:val="0B0C0C"/>
                <w:szCs w:val="24"/>
                <w:shd w:val="clear" w:color="auto" w:fill="FFFFFF"/>
              </w:rPr>
              <w:id w:val="524910740"/>
              <w:citation/>
            </w:sdtPr>
            <w:sdtEndPr/>
            <w:sdtContent>
              <w:r>
                <w:rPr>
                  <w:color w:val="0B0C0C"/>
                  <w:szCs w:val="24"/>
                  <w:shd w:val="clear" w:color="auto" w:fill="FFFFFF"/>
                </w:rPr>
                <w:fldChar w:fldCharType="begin"/>
              </w:r>
              <w:r>
                <w:rPr>
                  <w:color w:val="0B0C0C"/>
                  <w:szCs w:val="24"/>
                  <w:shd w:val="clear" w:color="auto" w:fill="FFFFFF"/>
                </w:rPr>
                <w:instrText xml:space="preserve"> CITATION Hom22 \l 2057 </w:instrText>
              </w:r>
              <w:r>
                <w:rPr>
                  <w:color w:val="0B0C0C"/>
                  <w:szCs w:val="24"/>
                  <w:shd w:val="clear" w:color="auto" w:fill="FFFFFF"/>
                </w:rPr>
                <w:fldChar w:fldCharType="separate"/>
              </w:r>
              <w:r>
                <w:rPr>
                  <w:noProof/>
                  <w:color w:val="0B0C0C"/>
                  <w:szCs w:val="24"/>
                  <w:shd w:val="clear" w:color="auto" w:fill="FFFFFF"/>
                </w:rPr>
                <w:t xml:space="preserve"> </w:t>
              </w:r>
              <w:r w:rsidRPr="007D5399">
                <w:rPr>
                  <w:noProof/>
                  <w:color w:val="0B0C0C"/>
                  <w:szCs w:val="24"/>
                  <w:shd w:val="clear" w:color="auto" w:fill="FFFFFF"/>
                </w:rPr>
                <w:t>(Office, 2022)</w:t>
              </w:r>
              <w:r>
                <w:rPr>
                  <w:color w:val="0B0C0C"/>
                  <w:szCs w:val="24"/>
                  <w:shd w:val="clear" w:color="auto" w:fill="FFFFFF"/>
                </w:rPr>
                <w:fldChar w:fldCharType="end"/>
              </w:r>
            </w:sdtContent>
          </w:sdt>
        </w:p>
        <w:p w14:paraId="46BD5F3B" w14:textId="013FFBC0" w:rsidR="00325E4E" w:rsidRDefault="00325E4E" w:rsidP="00F312A5">
          <w:pPr>
            <w:shd w:val="clear" w:color="auto" w:fill="FFFFFF"/>
            <w:spacing w:before="100" w:beforeAutospacing="1" w:after="300" w:line="480" w:lineRule="auto"/>
            <w:ind w:left="0" w:right="0" w:firstLine="0"/>
            <w:jc w:val="left"/>
            <w:rPr>
              <w:color w:val="0B0C0C"/>
              <w:szCs w:val="24"/>
              <w:shd w:val="clear" w:color="auto" w:fill="FFFFFF"/>
            </w:rPr>
          </w:pPr>
          <w:r>
            <w:rPr>
              <w:color w:val="0B0C0C"/>
              <w:szCs w:val="24"/>
              <w:shd w:val="clear" w:color="auto" w:fill="FFFFFF"/>
            </w:rPr>
            <w:t>Word count – 1,0</w:t>
          </w:r>
          <w:r w:rsidR="00270CBB">
            <w:rPr>
              <w:color w:val="0B0C0C"/>
              <w:szCs w:val="24"/>
              <w:shd w:val="clear" w:color="auto" w:fill="FFFFFF"/>
            </w:rPr>
            <w:t>67</w:t>
          </w:r>
        </w:p>
        <w:sdt>
          <w:sdtPr>
            <w:rPr>
              <w:rFonts w:ascii="Arial" w:eastAsia="Arial" w:hAnsi="Arial" w:cs="Arial"/>
              <w:color w:val="000000"/>
              <w:kern w:val="2"/>
              <w:sz w:val="24"/>
              <w:szCs w:val="22"/>
              <w:lang w:val="en-GB" w:eastAsia="en-GB"/>
            </w:rPr>
            <w:id w:val="-10382975"/>
            <w:docPartObj>
              <w:docPartGallery w:val="Bibliographies"/>
              <w:docPartUnique/>
            </w:docPartObj>
          </w:sdtPr>
          <w:sdtEndPr/>
          <w:sdtContent>
            <w:p w14:paraId="512A7F1E" w14:textId="77777777" w:rsidR="00325E4E" w:rsidRDefault="00325E4E" w:rsidP="00325E4E">
              <w:pPr>
                <w:pStyle w:val="Heading1"/>
              </w:pPr>
              <w:r>
                <w:t>Bibliography</w:t>
              </w:r>
            </w:p>
            <w:sdt>
              <w:sdtPr>
                <w:id w:val="1596064560"/>
                <w:bibliography/>
              </w:sdtPr>
              <w:sdtEndPr/>
              <w:sdtContent>
                <w:p w14:paraId="665B78AA" w14:textId="77777777" w:rsidR="00325E4E" w:rsidRDefault="00325E4E" w:rsidP="00325E4E">
                  <w:pPr>
                    <w:pStyle w:val="Bibliography"/>
                    <w:rPr>
                      <w:noProof/>
                      <w:lang w:val="en-US"/>
                    </w:rPr>
                  </w:pPr>
                  <w:r>
                    <w:fldChar w:fldCharType="begin"/>
                  </w:r>
                  <w:r>
                    <w:instrText xml:space="preserve"> BIBLIOGRAPHY </w:instrText>
                  </w:r>
                  <w:r>
                    <w:fldChar w:fldCharType="separate"/>
                  </w:r>
                  <w:r>
                    <w:rPr>
                      <w:noProof/>
                      <w:lang w:val="en-US"/>
                    </w:rPr>
                    <w:t xml:space="preserve">Bhopal, K., 2023. Higher Education. </w:t>
                  </w:r>
                  <w:r>
                    <w:rPr>
                      <w:i/>
                      <w:iCs/>
                      <w:noProof/>
                      <w:lang w:val="en-US"/>
                    </w:rPr>
                    <w:t xml:space="preserve">We can talk the talk, but we’re not allowed to walk the walk’: the role of equality and diversity staff in higher education institutions in England, </w:t>
                  </w:r>
                  <w:r>
                    <w:rPr>
                      <w:noProof/>
                      <w:lang w:val="en-US"/>
                    </w:rPr>
                    <w:t>p. 339.</w:t>
                  </w:r>
                </w:p>
                <w:p w14:paraId="5E310419" w14:textId="77777777" w:rsidR="00325E4E" w:rsidRPr="00537FA6" w:rsidRDefault="00325E4E" w:rsidP="00325E4E">
                  <w:pPr>
                    <w:rPr>
                      <w:lang w:val="en-US"/>
                    </w:rPr>
                  </w:pPr>
                </w:p>
                <w:p w14:paraId="197713F8" w14:textId="77777777" w:rsidR="00325E4E" w:rsidRDefault="00325E4E" w:rsidP="00325E4E">
                  <w:pPr>
                    <w:pStyle w:val="Bibliography"/>
                    <w:rPr>
                      <w:noProof/>
                      <w:lang w:val="en-US"/>
                    </w:rPr>
                  </w:pPr>
                  <w:r>
                    <w:rPr>
                      <w:noProof/>
                      <w:lang w:val="en-US"/>
                    </w:rPr>
                    <w:t xml:space="preserve">Blackstones, 2022. </w:t>
                  </w:r>
                  <w:r>
                    <w:rPr>
                      <w:i/>
                      <w:iCs/>
                      <w:noProof/>
                      <w:lang w:val="en-US"/>
                    </w:rPr>
                    <w:t xml:space="preserve">Blackstones handbook for policing students. </w:t>
                  </w:r>
                  <w:r>
                    <w:rPr>
                      <w:noProof/>
                      <w:lang w:val="en-US"/>
                    </w:rPr>
                    <w:t>Oxford: Oxford university press.</w:t>
                  </w:r>
                </w:p>
                <w:p w14:paraId="0845BF41" w14:textId="77777777" w:rsidR="00325E4E" w:rsidRDefault="00325E4E" w:rsidP="00325E4E">
                  <w:pPr>
                    <w:rPr>
                      <w:lang w:val="en-US"/>
                    </w:rPr>
                  </w:pPr>
                </w:p>
                <w:p w14:paraId="76C6CFE4" w14:textId="77777777" w:rsidR="00325E4E" w:rsidRDefault="00325E4E" w:rsidP="00325E4E">
                  <w:pPr>
                    <w:pStyle w:val="Bibliography"/>
                    <w:rPr>
                      <w:noProof/>
                      <w:lang w:val="en-US"/>
                    </w:rPr>
                  </w:pPr>
                  <w:r>
                    <w:rPr>
                      <w:noProof/>
                      <w:lang w:val="en-US"/>
                    </w:rPr>
                    <w:t xml:space="preserve">Egharevba, S., 2019. </w:t>
                  </w:r>
                  <w:r>
                    <w:rPr>
                      <w:i/>
                      <w:iCs/>
                      <w:noProof/>
                      <w:lang w:val="en-US"/>
                    </w:rPr>
                    <w:t xml:space="preserve">Understanding Fairness, Equality, and Police Legitimacy. </w:t>
                  </w:r>
                  <w:r>
                    <w:rPr>
                      <w:noProof/>
                      <w:lang w:val="en-US"/>
                    </w:rPr>
                    <w:t>1 ed. s.l.:IGI Global.</w:t>
                  </w:r>
                </w:p>
                <w:p w14:paraId="44224F45" w14:textId="77777777" w:rsidR="00325E4E" w:rsidRPr="00703466" w:rsidRDefault="00325E4E" w:rsidP="00325E4E">
                  <w:pPr>
                    <w:rPr>
                      <w:lang w:val="en-US"/>
                    </w:rPr>
                  </w:pPr>
                </w:p>
                <w:p w14:paraId="7347E434" w14:textId="77777777" w:rsidR="00325E4E" w:rsidRDefault="00325E4E" w:rsidP="00325E4E">
                  <w:pPr>
                    <w:rPr>
                      <w:lang w:val="en-US"/>
                    </w:rPr>
                  </w:pPr>
                </w:p>
                <w:p w14:paraId="280A8C70" w14:textId="77777777" w:rsidR="00325E4E" w:rsidRPr="007D5399" w:rsidRDefault="00325E4E" w:rsidP="00325E4E">
                  <w:pPr>
                    <w:rPr>
                      <w:lang w:val="en-US"/>
                    </w:rPr>
                  </w:pPr>
                  <w:r>
                    <w:rPr>
                      <w:i/>
                      <w:iCs/>
                      <w:noProof/>
                      <w:lang w:val="en-US"/>
                    </w:rPr>
                    <w:t xml:space="preserve">(HTML). </w:t>
                  </w:r>
                  <w:r>
                    <w:rPr>
                      <w:noProof/>
                      <w:lang w:val="en-US"/>
                    </w:rPr>
                    <w:t xml:space="preserve">[Online] </w:t>
                  </w:r>
                  <w:r>
                    <w:rPr>
                      <w:noProof/>
                      <w:lang w:val="en-US"/>
                    </w:rPr>
                    <w:br/>
                    <w:t xml:space="preserve">Available at: </w:t>
                  </w:r>
                  <w:r>
                    <w:rPr>
                      <w:noProof/>
                      <w:u w:val="single"/>
                      <w:lang w:val="en-US"/>
                    </w:rPr>
                    <w:t>https://www.gov.uk/government/publications/civil-service-diversity-and-inclusion-strategy-2022-to-2025/civil-service-diversity-and-inclusion-strategy-2022-to-2025-html</w:t>
                  </w:r>
                  <w:r>
                    <w:rPr>
                      <w:noProof/>
                      <w:lang w:val="en-US"/>
                    </w:rPr>
                    <w:br/>
                    <w:t>[Accessed 29th April 2024].</w:t>
                  </w:r>
                </w:p>
                <w:p w14:paraId="37BA6DBE" w14:textId="77777777" w:rsidR="00325E4E" w:rsidRPr="00537FA6" w:rsidRDefault="00325E4E" w:rsidP="00325E4E">
                  <w:pPr>
                    <w:rPr>
                      <w:lang w:val="en-US"/>
                    </w:rPr>
                  </w:pPr>
                </w:p>
                <w:p w14:paraId="0610EFB0" w14:textId="77777777" w:rsidR="00325E4E" w:rsidRDefault="00325E4E" w:rsidP="00325E4E">
                  <w:pPr>
                    <w:pStyle w:val="Bibliography"/>
                    <w:rPr>
                      <w:noProof/>
                      <w:u w:val="single"/>
                      <w:lang w:val="en-US"/>
                    </w:rPr>
                  </w:pPr>
                  <w:r>
                    <w:rPr>
                      <w:noProof/>
                      <w:lang w:val="en-US"/>
                    </w:rPr>
                    <w:t xml:space="preserve">GOV.UK, 2023. </w:t>
                  </w:r>
                  <w:r>
                    <w:rPr>
                      <w:i/>
                      <w:iCs/>
                      <w:noProof/>
                      <w:lang w:val="en-US"/>
                    </w:rPr>
                    <w:t xml:space="preserve">Police workforce. </w:t>
                  </w:r>
                  <w:r>
                    <w:rPr>
                      <w:noProof/>
                      <w:lang w:val="en-US"/>
                    </w:rPr>
                    <w:t xml:space="preserve">[Online] </w:t>
                  </w:r>
                  <w:r>
                    <w:rPr>
                      <w:noProof/>
                      <w:lang w:val="en-US"/>
                    </w:rPr>
                    <w:br/>
                    <w:t xml:space="preserve">Available at: </w:t>
                  </w:r>
                  <w:r>
                    <w:rPr>
                      <w:noProof/>
                      <w:u w:val="single"/>
                      <w:lang w:val="en-US"/>
                    </w:rPr>
                    <w:t>https://www.ethnicity-facts-figures.service.gov.uk/workforce-and-business/workforce-diversity/police-workforce/latest/</w:t>
                  </w:r>
                </w:p>
                <w:p w14:paraId="52C7E85C" w14:textId="77777777" w:rsidR="00325E4E" w:rsidRDefault="00325E4E" w:rsidP="00325E4E">
                  <w:pPr>
                    <w:rPr>
                      <w:lang w:val="en-US"/>
                    </w:rPr>
                  </w:pPr>
                </w:p>
                <w:p w14:paraId="5A29FED1" w14:textId="77777777" w:rsidR="00325E4E" w:rsidRDefault="00325E4E" w:rsidP="00325E4E">
                  <w:pPr>
                    <w:pStyle w:val="Bibliography"/>
                    <w:rPr>
                      <w:noProof/>
                      <w:lang w:val="en-US"/>
                    </w:rPr>
                  </w:pPr>
                  <w:r>
                    <w:rPr>
                      <w:noProof/>
                      <w:lang w:val="en-US"/>
                    </w:rPr>
                    <w:t xml:space="preserve">Holdway, S., 2019. </w:t>
                  </w:r>
                  <w:r>
                    <w:rPr>
                      <w:i/>
                      <w:iCs/>
                      <w:noProof/>
                      <w:lang w:val="en-US"/>
                    </w:rPr>
                    <w:t xml:space="preserve">Critical Perspectives on the Management and Organization of Emergency Services. </w:t>
                  </w:r>
                  <w:r>
                    <w:rPr>
                      <w:noProof/>
                      <w:lang w:val="en-US"/>
                    </w:rPr>
                    <w:t>1st ed. New York: Routledge.</w:t>
                  </w:r>
                </w:p>
                <w:p w14:paraId="18217943" w14:textId="77777777" w:rsidR="00325E4E" w:rsidRDefault="00325E4E" w:rsidP="00325E4E">
                  <w:pPr>
                    <w:rPr>
                      <w:lang w:val="en-US"/>
                    </w:rPr>
                  </w:pPr>
                </w:p>
                <w:p w14:paraId="5735B0F1" w14:textId="77777777" w:rsidR="00325E4E" w:rsidRDefault="00325E4E" w:rsidP="00325E4E">
                  <w:pPr>
                    <w:pStyle w:val="Bibliography"/>
                    <w:rPr>
                      <w:noProof/>
                      <w:lang w:val="en-US"/>
                    </w:rPr>
                  </w:pPr>
                  <w:r>
                    <w:rPr>
                      <w:noProof/>
                      <w:lang w:val="en-US"/>
                    </w:rPr>
                    <w:t xml:space="preserve">Jackson, L. A., 2006. </w:t>
                  </w:r>
                  <w:r>
                    <w:rPr>
                      <w:i/>
                      <w:iCs/>
                      <w:noProof/>
                      <w:lang w:val="en-US"/>
                    </w:rPr>
                    <w:t xml:space="preserve">Women police: Gender, welfare and surveillance in the twentieth century. </w:t>
                  </w:r>
                  <w:r>
                    <w:rPr>
                      <w:noProof/>
                      <w:lang w:val="en-US"/>
                    </w:rPr>
                    <w:t>1 ed. Manchester: Manchester University Press.</w:t>
                  </w:r>
                </w:p>
                <w:p w14:paraId="41D1F0D5" w14:textId="77777777" w:rsidR="00325E4E" w:rsidRPr="002E0F96" w:rsidRDefault="00325E4E" w:rsidP="00325E4E">
                  <w:pPr>
                    <w:rPr>
                      <w:lang w:val="en-US"/>
                    </w:rPr>
                  </w:pPr>
                </w:p>
                <w:p w14:paraId="2E10E8B5" w14:textId="77777777" w:rsidR="00325E4E" w:rsidRPr="00997354" w:rsidRDefault="00325E4E" w:rsidP="00325E4E">
                  <w:pPr>
                    <w:rPr>
                      <w:lang w:val="en-US"/>
                    </w:rPr>
                  </w:pPr>
                </w:p>
                <w:p w14:paraId="59BC2C9D" w14:textId="77777777" w:rsidR="00325E4E" w:rsidRPr="00537FA6" w:rsidRDefault="00325E4E" w:rsidP="00325E4E">
                  <w:pPr>
                    <w:rPr>
                      <w:lang w:val="en-US"/>
                    </w:rPr>
                  </w:pPr>
                </w:p>
                <w:p w14:paraId="23085A1B" w14:textId="77777777" w:rsidR="00325E4E" w:rsidRDefault="00325E4E" w:rsidP="00325E4E">
                  <w:pPr>
                    <w:pStyle w:val="Bibliography"/>
                    <w:rPr>
                      <w:noProof/>
                      <w:lang w:val="en-US"/>
                    </w:rPr>
                  </w:pPr>
                  <w:r>
                    <w:rPr>
                      <w:noProof/>
                      <w:lang w:val="en-US"/>
                    </w:rPr>
                    <w:t xml:space="preserve">Jr., R. H. D., 2020. Shades of Blue: A review of the hiring, recruitment, and selection of female and minority police officers. </w:t>
                  </w:r>
                  <w:r>
                    <w:rPr>
                      <w:i/>
                      <w:iCs/>
                      <w:noProof/>
                      <w:lang w:val="en-US"/>
                    </w:rPr>
                    <w:t xml:space="preserve">The social science journal, </w:t>
                  </w:r>
                  <w:r>
                    <w:rPr>
                      <w:noProof/>
                      <w:lang w:val="en-US"/>
                    </w:rPr>
                    <w:t>19th February .p. 498.</w:t>
                  </w:r>
                </w:p>
                <w:p w14:paraId="127573D6" w14:textId="77777777" w:rsidR="00325E4E" w:rsidRDefault="00325E4E" w:rsidP="00325E4E">
                  <w:pPr>
                    <w:rPr>
                      <w:lang w:val="en-US"/>
                    </w:rPr>
                  </w:pPr>
                </w:p>
                <w:p w14:paraId="3EE98ACB" w14:textId="77777777" w:rsidR="00325E4E" w:rsidRDefault="00325E4E" w:rsidP="00325E4E">
                  <w:pPr>
                    <w:pStyle w:val="Bibliography"/>
                    <w:rPr>
                      <w:noProof/>
                      <w:lang w:val="en-US"/>
                    </w:rPr>
                  </w:pPr>
                  <w:r>
                    <w:rPr>
                      <w:noProof/>
                      <w:lang w:val="en-US"/>
                    </w:rPr>
                    <w:t xml:space="preserve">Karen Bullock, J. G. &amp;. F. C., 2020. Policing and Society. </w:t>
                  </w:r>
                  <w:r>
                    <w:rPr>
                      <w:i/>
                      <w:iCs/>
                      <w:noProof/>
                      <w:lang w:val="en-US"/>
                    </w:rPr>
                    <w:t xml:space="preserve">Police-community engagement and the, </w:t>
                  </w:r>
                  <w:r>
                    <w:rPr>
                      <w:noProof/>
                      <w:lang w:val="en-US"/>
                    </w:rPr>
                    <w:t>31(4), p. 385.</w:t>
                  </w:r>
                </w:p>
                <w:p w14:paraId="207E747A" w14:textId="77777777" w:rsidR="00325E4E" w:rsidRPr="005F46ED" w:rsidRDefault="00325E4E" w:rsidP="00325E4E">
                  <w:pPr>
                    <w:rPr>
                      <w:lang w:val="en-US"/>
                    </w:rPr>
                  </w:pPr>
                </w:p>
                <w:p w14:paraId="2E4720EC" w14:textId="77777777" w:rsidR="00325E4E" w:rsidRDefault="00325E4E" w:rsidP="00325E4E">
                  <w:r>
                    <w:rPr>
                      <w:b/>
                      <w:bCs/>
                      <w:noProof/>
                    </w:rPr>
                    <w:fldChar w:fldCharType="end"/>
                  </w:r>
                </w:p>
              </w:sdtContent>
            </w:sdt>
          </w:sdtContent>
        </w:sdt>
        <w:p w14:paraId="2E2294BF" w14:textId="77777777" w:rsidR="00325E4E" w:rsidRPr="00325E4E" w:rsidRDefault="00325E4E" w:rsidP="00F312A5">
          <w:pPr>
            <w:shd w:val="clear" w:color="auto" w:fill="FFFFFF"/>
            <w:spacing w:before="100" w:beforeAutospacing="1" w:after="300" w:line="480" w:lineRule="auto"/>
            <w:ind w:left="0" w:right="0" w:firstLine="0"/>
            <w:jc w:val="left"/>
            <w:rPr>
              <w:color w:val="0B0C0C"/>
              <w:szCs w:val="24"/>
              <w:shd w:val="clear" w:color="auto" w:fill="FFFFFF"/>
            </w:rPr>
          </w:pPr>
        </w:p>
        <w:p w14:paraId="3E156AA4" w14:textId="77777777" w:rsidR="00F312A5" w:rsidRDefault="00F312A5" w:rsidP="00635A3C">
          <w:pPr>
            <w:spacing w:line="480" w:lineRule="auto"/>
            <w:ind w:left="10"/>
            <w:jc w:val="left"/>
            <w:rPr>
              <w:color w:val="333333"/>
              <w:szCs w:val="24"/>
            </w:rPr>
          </w:pPr>
        </w:p>
        <w:p w14:paraId="532372A1" w14:textId="77777777" w:rsidR="00635A3C" w:rsidRPr="00F21603" w:rsidRDefault="00635A3C" w:rsidP="002E0F96">
          <w:pPr>
            <w:spacing w:line="480" w:lineRule="auto"/>
            <w:ind w:left="10"/>
            <w:jc w:val="left"/>
            <w:rPr>
              <w:szCs w:val="24"/>
            </w:rPr>
          </w:pPr>
        </w:p>
        <w:p w14:paraId="06E3D954" w14:textId="5E945C17" w:rsidR="00C4017E" w:rsidRDefault="00C4017E" w:rsidP="00ED7415">
          <w:pPr>
            <w:spacing w:line="480" w:lineRule="auto"/>
            <w:ind w:left="10"/>
            <w:jc w:val="left"/>
            <w:rPr>
              <w:szCs w:val="24"/>
            </w:rPr>
          </w:pPr>
        </w:p>
        <w:p w14:paraId="51921E81" w14:textId="1AEC704F" w:rsidR="00ED7415" w:rsidRDefault="00ED7415" w:rsidP="00ED7415">
          <w:pPr>
            <w:spacing w:line="480" w:lineRule="auto"/>
            <w:ind w:left="10"/>
            <w:jc w:val="left"/>
            <w:rPr>
              <w:szCs w:val="24"/>
            </w:rPr>
          </w:pPr>
        </w:p>
        <w:p w14:paraId="6DA92569" w14:textId="77777777" w:rsidR="00ED7415" w:rsidRPr="00F21603" w:rsidRDefault="00ED7415" w:rsidP="00ED7415">
          <w:pPr>
            <w:spacing w:line="480" w:lineRule="auto"/>
            <w:ind w:left="10"/>
            <w:jc w:val="left"/>
            <w:rPr>
              <w:szCs w:val="24"/>
            </w:rPr>
          </w:pPr>
        </w:p>
        <w:p w14:paraId="4980EFE5" w14:textId="77777777" w:rsidR="00ED7415" w:rsidRPr="00F21603" w:rsidRDefault="00ED7415" w:rsidP="00ED7415">
          <w:pPr>
            <w:spacing w:line="480" w:lineRule="auto"/>
            <w:ind w:left="10"/>
            <w:jc w:val="left"/>
            <w:rPr>
              <w:szCs w:val="24"/>
            </w:rPr>
          </w:pPr>
        </w:p>
        <w:p w14:paraId="23E3E5D2" w14:textId="3AF75AB0" w:rsidR="00ED7415" w:rsidRDefault="00ED7415" w:rsidP="00325E4E">
          <w:pPr>
            <w:pStyle w:val="Heading1"/>
          </w:pPr>
        </w:p>
        <w:p w14:paraId="5EB1EDDE" w14:textId="77777777" w:rsidR="00ED7415" w:rsidRDefault="00427AAA" w:rsidP="00ED7415"/>
      </w:sdtContent>
    </w:sdt>
    <w:sectPr w:rsidR="00ED74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C5DCF"/>
    <w:multiLevelType w:val="multilevel"/>
    <w:tmpl w:val="170EF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1902CD"/>
    <w:multiLevelType w:val="hybridMultilevel"/>
    <w:tmpl w:val="601EDDB4"/>
    <w:lvl w:ilvl="0" w:tplc="F1862D84">
      <w:start w:val="1"/>
      <w:numFmt w:val="bullet"/>
      <w:lvlText w:val="•"/>
      <w:lvlJc w:val="left"/>
      <w:pPr>
        <w:ind w:left="7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8C28678">
      <w:start w:val="1"/>
      <w:numFmt w:val="bullet"/>
      <w:lvlText w:val="o"/>
      <w:lvlJc w:val="left"/>
      <w:pPr>
        <w:ind w:left="15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E486FEA">
      <w:start w:val="1"/>
      <w:numFmt w:val="bullet"/>
      <w:lvlText w:val="▪"/>
      <w:lvlJc w:val="left"/>
      <w:pPr>
        <w:ind w:left="22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92A9B74">
      <w:start w:val="1"/>
      <w:numFmt w:val="bullet"/>
      <w:lvlText w:val="•"/>
      <w:lvlJc w:val="left"/>
      <w:pPr>
        <w:ind w:left="29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E2C3618">
      <w:start w:val="1"/>
      <w:numFmt w:val="bullet"/>
      <w:lvlText w:val="o"/>
      <w:lvlJc w:val="left"/>
      <w:pPr>
        <w:ind w:left="37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A482F40">
      <w:start w:val="1"/>
      <w:numFmt w:val="bullet"/>
      <w:lvlText w:val="▪"/>
      <w:lvlJc w:val="left"/>
      <w:pPr>
        <w:ind w:left="44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D847512">
      <w:start w:val="1"/>
      <w:numFmt w:val="bullet"/>
      <w:lvlText w:val="•"/>
      <w:lvlJc w:val="left"/>
      <w:pPr>
        <w:ind w:left="51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BF8A596">
      <w:start w:val="1"/>
      <w:numFmt w:val="bullet"/>
      <w:lvlText w:val="o"/>
      <w:lvlJc w:val="left"/>
      <w:pPr>
        <w:ind w:left="58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B6E97BA">
      <w:start w:val="1"/>
      <w:numFmt w:val="bullet"/>
      <w:lvlText w:val="▪"/>
      <w:lvlJc w:val="left"/>
      <w:pPr>
        <w:ind w:left="65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4FF22C7C"/>
    <w:multiLevelType w:val="multilevel"/>
    <w:tmpl w:val="BBB6D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5264727">
    <w:abstractNumId w:val="0"/>
  </w:num>
  <w:num w:numId="2" w16cid:durableId="2035423683">
    <w:abstractNumId w:val="2"/>
  </w:num>
  <w:num w:numId="3" w16cid:durableId="20918079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415"/>
    <w:rsid w:val="0008540E"/>
    <w:rsid w:val="000B2693"/>
    <w:rsid w:val="000E466E"/>
    <w:rsid w:val="001034F3"/>
    <w:rsid w:val="00122D23"/>
    <w:rsid w:val="00146BB2"/>
    <w:rsid w:val="0015530F"/>
    <w:rsid w:val="00162DF3"/>
    <w:rsid w:val="00232E65"/>
    <w:rsid w:val="00236F46"/>
    <w:rsid w:val="00270CBB"/>
    <w:rsid w:val="002E0F96"/>
    <w:rsid w:val="003026F5"/>
    <w:rsid w:val="00325E4E"/>
    <w:rsid w:val="00357B11"/>
    <w:rsid w:val="00395EDE"/>
    <w:rsid w:val="003C76DA"/>
    <w:rsid w:val="003E5134"/>
    <w:rsid w:val="0042577F"/>
    <w:rsid w:val="00427AAA"/>
    <w:rsid w:val="00461D5A"/>
    <w:rsid w:val="004B1EC7"/>
    <w:rsid w:val="004D1BD2"/>
    <w:rsid w:val="004E5AF7"/>
    <w:rsid w:val="005141B6"/>
    <w:rsid w:val="005440CB"/>
    <w:rsid w:val="005F46ED"/>
    <w:rsid w:val="00633B18"/>
    <w:rsid w:val="00635A3C"/>
    <w:rsid w:val="00692117"/>
    <w:rsid w:val="006D5EB6"/>
    <w:rsid w:val="006E79AC"/>
    <w:rsid w:val="00703466"/>
    <w:rsid w:val="007B3F75"/>
    <w:rsid w:val="007B639D"/>
    <w:rsid w:val="007C53E7"/>
    <w:rsid w:val="007D5399"/>
    <w:rsid w:val="007E6AD8"/>
    <w:rsid w:val="00814CC7"/>
    <w:rsid w:val="0081774D"/>
    <w:rsid w:val="00850F6C"/>
    <w:rsid w:val="0085207F"/>
    <w:rsid w:val="008E5A8E"/>
    <w:rsid w:val="00931258"/>
    <w:rsid w:val="00946E46"/>
    <w:rsid w:val="00980099"/>
    <w:rsid w:val="00997354"/>
    <w:rsid w:val="00A1225C"/>
    <w:rsid w:val="00A16327"/>
    <w:rsid w:val="00A332C2"/>
    <w:rsid w:val="00A61520"/>
    <w:rsid w:val="00A818E3"/>
    <w:rsid w:val="00B058D5"/>
    <w:rsid w:val="00B221B5"/>
    <w:rsid w:val="00B72438"/>
    <w:rsid w:val="00BB13B7"/>
    <w:rsid w:val="00BE01AF"/>
    <w:rsid w:val="00BE03E1"/>
    <w:rsid w:val="00C22A47"/>
    <w:rsid w:val="00C4017E"/>
    <w:rsid w:val="00CA7676"/>
    <w:rsid w:val="00CC6039"/>
    <w:rsid w:val="00CD14FA"/>
    <w:rsid w:val="00CD2DE8"/>
    <w:rsid w:val="00D76206"/>
    <w:rsid w:val="00DF4934"/>
    <w:rsid w:val="00E061A3"/>
    <w:rsid w:val="00E12156"/>
    <w:rsid w:val="00E17885"/>
    <w:rsid w:val="00E50CAB"/>
    <w:rsid w:val="00E54E3C"/>
    <w:rsid w:val="00E751ED"/>
    <w:rsid w:val="00E97A7E"/>
    <w:rsid w:val="00EC2C83"/>
    <w:rsid w:val="00ED7415"/>
    <w:rsid w:val="00EE36D6"/>
    <w:rsid w:val="00F24FE6"/>
    <w:rsid w:val="00F312A5"/>
    <w:rsid w:val="00F871A9"/>
    <w:rsid w:val="00FB78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8B8E8"/>
  <w15:chartTrackingRefBased/>
  <w15:docId w15:val="{A903184D-0BC8-4ACB-8351-A6101304B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415"/>
    <w:pPr>
      <w:spacing w:after="3" w:line="276" w:lineRule="auto"/>
      <w:ind w:left="576" w:right="529" w:hanging="10"/>
      <w:jc w:val="both"/>
    </w:pPr>
    <w:rPr>
      <w:rFonts w:ascii="Arial" w:eastAsia="Arial" w:hAnsi="Arial" w:cs="Arial"/>
      <w:color w:val="000000"/>
      <w:sz w:val="24"/>
      <w:lang w:eastAsia="en-GB"/>
    </w:rPr>
  </w:style>
  <w:style w:type="paragraph" w:styleId="Heading1">
    <w:name w:val="heading 1"/>
    <w:basedOn w:val="Normal"/>
    <w:next w:val="Normal"/>
    <w:link w:val="Heading1Char"/>
    <w:uiPriority w:val="9"/>
    <w:qFormat/>
    <w:rsid w:val="00ED7415"/>
    <w:pPr>
      <w:keepNext/>
      <w:keepLines/>
      <w:spacing w:before="240" w:after="0" w:line="259" w:lineRule="auto"/>
      <w:ind w:left="0" w:right="0" w:firstLine="0"/>
      <w:jc w:val="left"/>
      <w:outlineLvl w:val="0"/>
    </w:pPr>
    <w:rPr>
      <w:rFonts w:asciiTheme="majorHAnsi" w:eastAsiaTheme="majorEastAsia" w:hAnsiTheme="majorHAnsi" w:cstheme="majorBidi"/>
      <w:color w:val="2F5496" w:themeColor="accent1" w:themeShade="BF"/>
      <w:kern w:val="0"/>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7415"/>
    <w:rPr>
      <w:rFonts w:asciiTheme="majorHAnsi" w:eastAsiaTheme="majorEastAsia" w:hAnsiTheme="majorHAnsi" w:cstheme="majorBidi"/>
      <w:color w:val="2F5496" w:themeColor="accent1" w:themeShade="BF"/>
      <w:kern w:val="0"/>
      <w:sz w:val="32"/>
      <w:szCs w:val="32"/>
      <w:lang w:val="en-US"/>
    </w:rPr>
  </w:style>
  <w:style w:type="paragraph" w:styleId="Bibliography">
    <w:name w:val="Bibliography"/>
    <w:basedOn w:val="Normal"/>
    <w:next w:val="Normal"/>
    <w:uiPriority w:val="37"/>
    <w:unhideWhenUsed/>
    <w:rsid w:val="00ED7415"/>
  </w:style>
  <w:style w:type="paragraph" w:styleId="NormalWeb">
    <w:name w:val="Normal (Web)"/>
    <w:basedOn w:val="Normal"/>
    <w:uiPriority w:val="99"/>
    <w:unhideWhenUsed/>
    <w:rsid w:val="00D76206"/>
    <w:pPr>
      <w:spacing w:before="100" w:beforeAutospacing="1" w:after="100" w:afterAutospacing="1" w:line="240" w:lineRule="auto"/>
      <w:ind w:left="0" w:right="0" w:firstLine="0"/>
      <w:jc w:val="left"/>
    </w:pPr>
    <w:rPr>
      <w:rFonts w:ascii="Times New Roman" w:eastAsia="Times New Roman" w:hAnsi="Times New Roman" w:cs="Times New Roman"/>
      <w:color w:val="auto"/>
      <w:kern w:val="0"/>
      <w:szCs w:val="24"/>
      <w14:ligatures w14:val="none"/>
    </w:rPr>
  </w:style>
  <w:style w:type="character" w:styleId="Hyperlink">
    <w:name w:val="Hyperlink"/>
    <w:basedOn w:val="DefaultParagraphFont"/>
    <w:uiPriority w:val="99"/>
    <w:semiHidden/>
    <w:unhideWhenUsed/>
    <w:rsid w:val="00D7620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3288">
      <w:bodyDiv w:val="1"/>
      <w:marLeft w:val="0"/>
      <w:marRight w:val="0"/>
      <w:marTop w:val="0"/>
      <w:marBottom w:val="0"/>
      <w:divBdr>
        <w:top w:val="none" w:sz="0" w:space="0" w:color="auto"/>
        <w:left w:val="none" w:sz="0" w:space="0" w:color="auto"/>
        <w:bottom w:val="none" w:sz="0" w:space="0" w:color="auto"/>
        <w:right w:val="none" w:sz="0" w:space="0" w:color="auto"/>
      </w:divBdr>
    </w:div>
    <w:div w:id="2633256">
      <w:bodyDiv w:val="1"/>
      <w:marLeft w:val="0"/>
      <w:marRight w:val="0"/>
      <w:marTop w:val="0"/>
      <w:marBottom w:val="0"/>
      <w:divBdr>
        <w:top w:val="none" w:sz="0" w:space="0" w:color="auto"/>
        <w:left w:val="none" w:sz="0" w:space="0" w:color="auto"/>
        <w:bottom w:val="none" w:sz="0" w:space="0" w:color="auto"/>
        <w:right w:val="none" w:sz="0" w:space="0" w:color="auto"/>
      </w:divBdr>
    </w:div>
    <w:div w:id="3486080">
      <w:bodyDiv w:val="1"/>
      <w:marLeft w:val="0"/>
      <w:marRight w:val="0"/>
      <w:marTop w:val="0"/>
      <w:marBottom w:val="0"/>
      <w:divBdr>
        <w:top w:val="none" w:sz="0" w:space="0" w:color="auto"/>
        <w:left w:val="none" w:sz="0" w:space="0" w:color="auto"/>
        <w:bottom w:val="none" w:sz="0" w:space="0" w:color="auto"/>
        <w:right w:val="none" w:sz="0" w:space="0" w:color="auto"/>
      </w:divBdr>
    </w:div>
    <w:div w:id="3825845">
      <w:bodyDiv w:val="1"/>
      <w:marLeft w:val="0"/>
      <w:marRight w:val="0"/>
      <w:marTop w:val="0"/>
      <w:marBottom w:val="0"/>
      <w:divBdr>
        <w:top w:val="none" w:sz="0" w:space="0" w:color="auto"/>
        <w:left w:val="none" w:sz="0" w:space="0" w:color="auto"/>
        <w:bottom w:val="none" w:sz="0" w:space="0" w:color="auto"/>
        <w:right w:val="none" w:sz="0" w:space="0" w:color="auto"/>
      </w:divBdr>
    </w:div>
    <w:div w:id="6837814">
      <w:bodyDiv w:val="1"/>
      <w:marLeft w:val="0"/>
      <w:marRight w:val="0"/>
      <w:marTop w:val="0"/>
      <w:marBottom w:val="0"/>
      <w:divBdr>
        <w:top w:val="none" w:sz="0" w:space="0" w:color="auto"/>
        <w:left w:val="none" w:sz="0" w:space="0" w:color="auto"/>
        <w:bottom w:val="none" w:sz="0" w:space="0" w:color="auto"/>
        <w:right w:val="none" w:sz="0" w:space="0" w:color="auto"/>
      </w:divBdr>
    </w:div>
    <w:div w:id="7030616">
      <w:bodyDiv w:val="1"/>
      <w:marLeft w:val="0"/>
      <w:marRight w:val="0"/>
      <w:marTop w:val="0"/>
      <w:marBottom w:val="0"/>
      <w:divBdr>
        <w:top w:val="none" w:sz="0" w:space="0" w:color="auto"/>
        <w:left w:val="none" w:sz="0" w:space="0" w:color="auto"/>
        <w:bottom w:val="none" w:sz="0" w:space="0" w:color="auto"/>
        <w:right w:val="none" w:sz="0" w:space="0" w:color="auto"/>
      </w:divBdr>
    </w:div>
    <w:div w:id="7758515">
      <w:bodyDiv w:val="1"/>
      <w:marLeft w:val="0"/>
      <w:marRight w:val="0"/>
      <w:marTop w:val="0"/>
      <w:marBottom w:val="0"/>
      <w:divBdr>
        <w:top w:val="none" w:sz="0" w:space="0" w:color="auto"/>
        <w:left w:val="none" w:sz="0" w:space="0" w:color="auto"/>
        <w:bottom w:val="none" w:sz="0" w:space="0" w:color="auto"/>
        <w:right w:val="none" w:sz="0" w:space="0" w:color="auto"/>
      </w:divBdr>
    </w:div>
    <w:div w:id="9526759">
      <w:bodyDiv w:val="1"/>
      <w:marLeft w:val="0"/>
      <w:marRight w:val="0"/>
      <w:marTop w:val="0"/>
      <w:marBottom w:val="0"/>
      <w:divBdr>
        <w:top w:val="none" w:sz="0" w:space="0" w:color="auto"/>
        <w:left w:val="none" w:sz="0" w:space="0" w:color="auto"/>
        <w:bottom w:val="none" w:sz="0" w:space="0" w:color="auto"/>
        <w:right w:val="none" w:sz="0" w:space="0" w:color="auto"/>
      </w:divBdr>
    </w:div>
    <w:div w:id="14112338">
      <w:bodyDiv w:val="1"/>
      <w:marLeft w:val="0"/>
      <w:marRight w:val="0"/>
      <w:marTop w:val="0"/>
      <w:marBottom w:val="0"/>
      <w:divBdr>
        <w:top w:val="none" w:sz="0" w:space="0" w:color="auto"/>
        <w:left w:val="none" w:sz="0" w:space="0" w:color="auto"/>
        <w:bottom w:val="none" w:sz="0" w:space="0" w:color="auto"/>
        <w:right w:val="none" w:sz="0" w:space="0" w:color="auto"/>
      </w:divBdr>
    </w:div>
    <w:div w:id="18549648">
      <w:bodyDiv w:val="1"/>
      <w:marLeft w:val="0"/>
      <w:marRight w:val="0"/>
      <w:marTop w:val="0"/>
      <w:marBottom w:val="0"/>
      <w:divBdr>
        <w:top w:val="none" w:sz="0" w:space="0" w:color="auto"/>
        <w:left w:val="none" w:sz="0" w:space="0" w:color="auto"/>
        <w:bottom w:val="none" w:sz="0" w:space="0" w:color="auto"/>
        <w:right w:val="none" w:sz="0" w:space="0" w:color="auto"/>
      </w:divBdr>
    </w:div>
    <w:div w:id="19399894">
      <w:bodyDiv w:val="1"/>
      <w:marLeft w:val="0"/>
      <w:marRight w:val="0"/>
      <w:marTop w:val="0"/>
      <w:marBottom w:val="0"/>
      <w:divBdr>
        <w:top w:val="none" w:sz="0" w:space="0" w:color="auto"/>
        <w:left w:val="none" w:sz="0" w:space="0" w:color="auto"/>
        <w:bottom w:val="none" w:sz="0" w:space="0" w:color="auto"/>
        <w:right w:val="none" w:sz="0" w:space="0" w:color="auto"/>
      </w:divBdr>
    </w:div>
    <w:div w:id="21522226">
      <w:bodyDiv w:val="1"/>
      <w:marLeft w:val="0"/>
      <w:marRight w:val="0"/>
      <w:marTop w:val="0"/>
      <w:marBottom w:val="0"/>
      <w:divBdr>
        <w:top w:val="none" w:sz="0" w:space="0" w:color="auto"/>
        <w:left w:val="none" w:sz="0" w:space="0" w:color="auto"/>
        <w:bottom w:val="none" w:sz="0" w:space="0" w:color="auto"/>
        <w:right w:val="none" w:sz="0" w:space="0" w:color="auto"/>
      </w:divBdr>
    </w:div>
    <w:div w:id="21786449">
      <w:bodyDiv w:val="1"/>
      <w:marLeft w:val="0"/>
      <w:marRight w:val="0"/>
      <w:marTop w:val="0"/>
      <w:marBottom w:val="0"/>
      <w:divBdr>
        <w:top w:val="none" w:sz="0" w:space="0" w:color="auto"/>
        <w:left w:val="none" w:sz="0" w:space="0" w:color="auto"/>
        <w:bottom w:val="none" w:sz="0" w:space="0" w:color="auto"/>
        <w:right w:val="none" w:sz="0" w:space="0" w:color="auto"/>
      </w:divBdr>
    </w:div>
    <w:div w:id="22824509">
      <w:bodyDiv w:val="1"/>
      <w:marLeft w:val="0"/>
      <w:marRight w:val="0"/>
      <w:marTop w:val="0"/>
      <w:marBottom w:val="0"/>
      <w:divBdr>
        <w:top w:val="none" w:sz="0" w:space="0" w:color="auto"/>
        <w:left w:val="none" w:sz="0" w:space="0" w:color="auto"/>
        <w:bottom w:val="none" w:sz="0" w:space="0" w:color="auto"/>
        <w:right w:val="none" w:sz="0" w:space="0" w:color="auto"/>
      </w:divBdr>
    </w:div>
    <w:div w:id="23096637">
      <w:bodyDiv w:val="1"/>
      <w:marLeft w:val="0"/>
      <w:marRight w:val="0"/>
      <w:marTop w:val="0"/>
      <w:marBottom w:val="0"/>
      <w:divBdr>
        <w:top w:val="none" w:sz="0" w:space="0" w:color="auto"/>
        <w:left w:val="none" w:sz="0" w:space="0" w:color="auto"/>
        <w:bottom w:val="none" w:sz="0" w:space="0" w:color="auto"/>
        <w:right w:val="none" w:sz="0" w:space="0" w:color="auto"/>
      </w:divBdr>
    </w:div>
    <w:div w:id="23795424">
      <w:bodyDiv w:val="1"/>
      <w:marLeft w:val="0"/>
      <w:marRight w:val="0"/>
      <w:marTop w:val="0"/>
      <w:marBottom w:val="0"/>
      <w:divBdr>
        <w:top w:val="none" w:sz="0" w:space="0" w:color="auto"/>
        <w:left w:val="none" w:sz="0" w:space="0" w:color="auto"/>
        <w:bottom w:val="none" w:sz="0" w:space="0" w:color="auto"/>
        <w:right w:val="none" w:sz="0" w:space="0" w:color="auto"/>
      </w:divBdr>
    </w:div>
    <w:div w:id="24864726">
      <w:bodyDiv w:val="1"/>
      <w:marLeft w:val="0"/>
      <w:marRight w:val="0"/>
      <w:marTop w:val="0"/>
      <w:marBottom w:val="0"/>
      <w:divBdr>
        <w:top w:val="none" w:sz="0" w:space="0" w:color="auto"/>
        <w:left w:val="none" w:sz="0" w:space="0" w:color="auto"/>
        <w:bottom w:val="none" w:sz="0" w:space="0" w:color="auto"/>
        <w:right w:val="none" w:sz="0" w:space="0" w:color="auto"/>
      </w:divBdr>
    </w:div>
    <w:div w:id="26681875">
      <w:bodyDiv w:val="1"/>
      <w:marLeft w:val="0"/>
      <w:marRight w:val="0"/>
      <w:marTop w:val="0"/>
      <w:marBottom w:val="0"/>
      <w:divBdr>
        <w:top w:val="none" w:sz="0" w:space="0" w:color="auto"/>
        <w:left w:val="none" w:sz="0" w:space="0" w:color="auto"/>
        <w:bottom w:val="none" w:sz="0" w:space="0" w:color="auto"/>
        <w:right w:val="none" w:sz="0" w:space="0" w:color="auto"/>
      </w:divBdr>
    </w:div>
    <w:div w:id="28530068">
      <w:bodyDiv w:val="1"/>
      <w:marLeft w:val="0"/>
      <w:marRight w:val="0"/>
      <w:marTop w:val="0"/>
      <w:marBottom w:val="0"/>
      <w:divBdr>
        <w:top w:val="none" w:sz="0" w:space="0" w:color="auto"/>
        <w:left w:val="none" w:sz="0" w:space="0" w:color="auto"/>
        <w:bottom w:val="none" w:sz="0" w:space="0" w:color="auto"/>
        <w:right w:val="none" w:sz="0" w:space="0" w:color="auto"/>
      </w:divBdr>
    </w:div>
    <w:div w:id="34081819">
      <w:bodyDiv w:val="1"/>
      <w:marLeft w:val="0"/>
      <w:marRight w:val="0"/>
      <w:marTop w:val="0"/>
      <w:marBottom w:val="0"/>
      <w:divBdr>
        <w:top w:val="none" w:sz="0" w:space="0" w:color="auto"/>
        <w:left w:val="none" w:sz="0" w:space="0" w:color="auto"/>
        <w:bottom w:val="none" w:sz="0" w:space="0" w:color="auto"/>
        <w:right w:val="none" w:sz="0" w:space="0" w:color="auto"/>
      </w:divBdr>
    </w:div>
    <w:div w:id="39669461">
      <w:bodyDiv w:val="1"/>
      <w:marLeft w:val="0"/>
      <w:marRight w:val="0"/>
      <w:marTop w:val="0"/>
      <w:marBottom w:val="0"/>
      <w:divBdr>
        <w:top w:val="none" w:sz="0" w:space="0" w:color="auto"/>
        <w:left w:val="none" w:sz="0" w:space="0" w:color="auto"/>
        <w:bottom w:val="none" w:sz="0" w:space="0" w:color="auto"/>
        <w:right w:val="none" w:sz="0" w:space="0" w:color="auto"/>
      </w:divBdr>
    </w:div>
    <w:div w:id="41948035">
      <w:bodyDiv w:val="1"/>
      <w:marLeft w:val="0"/>
      <w:marRight w:val="0"/>
      <w:marTop w:val="0"/>
      <w:marBottom w:val="0"/>
      <w:divBdr>
        <w:top w:val="none" w:sz="0" w:space="0" w:color="auto"/>
        <w:left w:val="none" w:sz="0" w:space="0" w:color="auto"/>
        <w:bottom w:val="none" w:sz="0" w:space="0" w:color="auto"/>
        <w:right w:val="none" w:sz="0" w:space="0" w:color="auto"/>
      </w:divBdr>
    </w:div>
    <w:div w:id="42563899">
      <w:bodyDiv w:val="1"/>
      <w:marLeft w:val="0"/>
      <w:marRight w:val="0"/>
      <w:marTop w:val="0"/>
      <w:marBottom w:val="0"/>
      <w:divBdr>
        <w:top w:val="none" w:sz="0" w:space="0" w:color="auto"/>
        <w:left w:val="none" w:sz="0" w:space="0" w:color="auto"/>
        <w:bottom w:val="none" w:sz="0" w:space="0" w:color="auto"/>
        <w:right w:val="none" w:sz="0" w:space="0" w:color="auto"/>
      </w:divBdr>
    </w:div>
    <w:div w:id="42755325">
      <w:bodyDiv w:val="1"/>
      <w:marLeft w:val="0"/>
      <w:marRight w:val="0"/>
      <w:marTop w:val="0"/>
      <w:marBottom w:val="0"/>
      <w:divBdr>
        <w:top w:val="none" w:sz="0" w:space="0" w:color="auto"/>
        <w:left w:val="none" w:sz="0" w:space="0" w:color="auto"/>
        <w:bottom w:val="none" w:sz="0" w:space="0" w:color="auto"/>
        <w:right w:val="none" w:sz="0" w:space="0" w:color="auto"/>
      </w:divBdr>
    </w:div>
    <w:div w:id="43070647">
      <w:bodyDiv w:val="1"/>
      <w:marLeft w:val="0"/>
      <w:marRight w:val="0"/>
      <w:marTop w:val="0"/>
      <w:marBottom w:val="0"/>
      <w:divBdr>
        <w:top w:val="none" w:sz="0" w:space="0" w:color="auto"/>
        <w:left w:val="none" w:sz="0" w:space="0" w:color="auto"/>
        <w:bottom w:val="none" w:sz="0" w:space="0" w:color="auto"/>
        <w:right w:val="none" w:sz="0" w:space="0" w:color="auto"/>
      </w:divBdr>
    </w:div>
    <w:div w:id="44330307">
      <w:bodyDiv w:val="1"/>
      <w:marLeft w:val="0"/>
      <w:marRight w:val="0"/>
      <w:marTop w:val="0"/>
      <w:marBottom w:val="0"/>
      <w:divBdr>
        <w:top w:val="none" w:sz="0" w:space="0" w:color="auto"/>
        <w:left w:val="none" w:sz="0" w:space="0" w:color="auto"/>
        <w:bottom w:val="none" w:sz="0" w:space="0" w:color="auto"/>
        <w:right w:val="none" w:sz="0" w:space="0" w:color="auto"/>
      </w:divBdr>
    </w:div>
    <w:div w:id="45951214">
      <w:bodyDiv w:val="1"/>
      <w:marLeft w:val="0"/>
      <w:marRight w:val="0"/>
      <w:marTop w:val="0"/>
      <w:marBottom w:val="0"/>
      <w:divBdr>
        <w:top w:val="none" w:sz="0" w:space="0" w:color="auto"/>
        <w:left w:val="none" w:sz="0" w:space="0" w:color="auto"/>
        <w:bottom w:val="none" w:sz="0" w:space="0" w:color="auto"/>
        <w:right w:val="none" w:sz="0" w:space="0" w:color="auto"/>
      </w:divBdr>
    </w:div>
    <w:div w:id="47345446">
      <w:bodyDiv w:val="1"/>
      <w:marLeft w:val="0"/>
      <w:marRight w:val="0"/>
      <w:marTop w:val="0"/>
      <w:marBottom w:val="0"/>
      <w:divBdr>
        <w:top w:val="none" w:sz="0" w:space="0" w:color="auto"/>
        <w:left w:val="none" w:sz="0" w:space="0" w:color="auto"/>
        <w:bottom w:val="none" w:sz="0" w:space="0" w:color="auto"/>
        <w:right w:val="none" w:sz="0" w:space="0" w:color="auto"/>
      </w:divBdr>
    </w:div>
    <w:div w:id="49576609">
      <w:bodyDiv w:val="1"/>
      <w:marLeft w:val="0"/>
      <w:marRight w:val="0"/>
      <w:marTop w:val="0"/>
      <w:marBottom w:val="0"/>
      <w:divBdr>
        <w:top w:val="none" w:sz="0" w:space="0" w:color="auto"/>
        <w:left w:val="none" w:sz="0" w:space="0" w:color="auto"/>
        <w:bottom w:val="none" w:sz="0" w:space="0" w:color="auto"/>
        <w:right w:val="none" w:sz="0" w:space="0" w:color="auto"/>
      </w:divBdr>
    </w:div>
    <w:div w:id="51514101">
      <w:bodyDiv w:val="1"/>
      <w:marLeft w:val="0"/>
      <w:marRight w:val="0"/>
      <w:marTop w:val="0"/>
      <w:marBottom w:val="0"/>
      <w:divBdr>
        <w:top w:val="none" w:sz="0" w:space="0" w:color="auto"/>
        <w:left w:val="none" w:sz="0" w:space="0" w:color="auto"/>
        <w:bottom w:val="none" w:sz="0" w:space="0" w:color="auto"/>
        <w:right w:val="none" w:sz="0" w:space="0" w:color="auto"/>
      </w:divBdr>
    </w:div>
    <w:div w:id="52166993">
      <w:bodyDiv w:val="1"/>
      <w:marLeft w:val="0"/>
      <w:marRight w:val="0"/>
      <w:marTop w:val="0"/>
      <w:marBottom w:val="0"/>
      <w:divBdr>
        <w:top w:val="none" w:sz="0" w:space="0" w:color="auto"/>
        <w:left w:val="none" w:sz="0" w:space="0" w:color="auto"/>
        <w:bottom w:val="none" w:sz="0" w:space="0" w:color="auto"/>
        <w:right w:val="none" w:sz="0" w:space="0" w:color="auto"/>
      </w:divBdr>
    </w:div>
    <w:div w:id="61029211">
      <w:bodyDiv w:val="1"/>
      <w:marLeft w:val="0"/>
      <w:marRight w:val="0"/>
      <w:marTop w:val="0"/>
      <w:marBottom w:val="0"/>
      <w:divBdr>
        <w:top w:val="none" w:sz="0" w:space="0" w:color="auto"/>
        <w:left w:val="none" w:sz="0" w:space="0" w:color="auto"/>
        <w:bottom w:val="none" w:sz="0" w:space="0" w:color="auto"/>
        <w:right w:val="none" w:sz="0" w:space="0" w:color="auto"/>
      </w:divBdr>
    </w:div>
    <w:div w:id="61684535">
      <w:bodyDiv w:val="1"/>
      <w:marLeft w:val="0"/>
      <w:marRight w:val="0"/>
      <w:marTop w:val="0"/>
      <w:marBottom w:val="0"/>
      <w:divBdr>
        <w:top w:val="none" w:sz="0" w:space="0" w:color="auto"/>
        <w:left w:val="none" w:sz="0" w:space="0" w:color="auto"/>
        <w:bottom w:val="none" w:sz="0" w:space="0" w:color="auto"/>
        <w:right w:val="none" w:sz="0" w:space="0" w:color="auto"/>
      </w:divBdr>
    </w:div>
    <w:div w:id="66922732">
      <w:bodyDiv w:val="1"/>
      <w:marLeft w:val="0"/>
      <w:marRight w:val="0"/>
      <w:marTop w:val="0"/>
      <w:marBottom w:val="0"/>
      <w:divBdr>
        <w:top w:val="none" w:sz="0" w:space="0" w:color="auto"/>
        <w:left w:val="none" w:sz="0" w:space="0" w:color="auto"/>
        <w:bottom w:val="none" w:sz="0" w:space="0" w:color="auto"/>
        <w:right w:val="none" w:sz="0" w:space="0" w:color="auto"/>
      </w:divBdr>
    </w:div>
    <w:div w:id="67731209">
      <w:bodyDiv w:val="1"/>
      <w:marLeft w:val="0"/>
      <w:marRight w:val="0"/>
      <w:marTop w:val="0"/>
      <w:marBottom w:val="0"/>
      <w:divBdr>
        <w:top w:val="none" w:sz="0" w:space="0" w:color="auto"/>
        <w:left w:val="none" w:sz="0" w:space="0" w:color="auto"/>
        <w:bottom w:val="none" w:sz="0" w:space="0" w:color="auto"/>
        <w:right w:val="none" w:sz="0" w:space="0" w:color="auto"/>
      </w:divBdr>
    </w:div>
    <w:div w:id="73093223">
      <w:bodyDiv w:val="1"/>
      <w:marLeft w:val="0"/>
      <w:marRight w:val="0"/>
      <w:marTop w:val="0"/>
      <w:marBottom w:val="0"/>
      <w:divBdr>
        <w:top w:val="none" w:sz="0" w:space="0" w:color="auto"/>
        <w:left w:val="none" w:sz="0" w:space="0" w:color="auto"/>
        <w:bottom w:val="none" w:sz="0" w:space="0" w:color="auto"/>
        <w:right w:val="none" w:sz="0" w:space="0" w:color="auto"/>
      </w:divBdr>
    </w:div>
    <w:div w:id="76288616">
      <w:bodyDiv w:val="1"/>
      <w:marLeft w:val="0"/>
      <w:marRight w:val="0"/>
      <w:marTop w:val="0"/>
      <w:marBottom w:val="0"/>
      <w:divBdr>
        <w:top w:val="none" w:sz="0" w:space="0" w:color="auto"/>
        <w:left w:val="none" w:sz="0" w:space="0" w:color="auto"/>
        <w:bottom w:val="none" w:sz="0" w:space="0" w:color="auto"/>
        <w:right w:val="none" w:sz="0" w:space="0" w:color="auto"/>
      </w:divBdr>
    </w:div>
    <w:div w:id="85620896">
      <w:bodyDiv w:val="1"/>
      <w:marLeft w:val="0"/>
      <w:marRight w:val="0"/>
      <w:marTop w:val="0"/>
      <w:marBottom w:val="0"/>
      <w:divBdr>
        <w:top w:val="none" w:sz="0" w:space="0" w:color="auto"/>
        <w:left w:val="none" w:sz="0" w:space="0" w:color="auto"/>
        <w:bottom w:val="none" w:sz="0" w:space="0" w:color="auto"/>
        <w:right w:val="none" w:sz="0" w:space="0" w:color="auto"/>
      </w:divBdr>
    </w:div>
    <w:div w:id="87968489">
      <w:bodyDiv w:val="1"/>
      <w:marLeft w:val="0"/>
      <w:marRight w:val="0"/>
      <w:marTop w:val="0"/>
      <w:marBottom w:val="0"/>
      <w:divBdr>
        <w:top w:val="none" w:sz="0" w:space="0" w:color="auto"/>
        <w:left w:val="none" w:sz="0" w:space="0" w:color="auto"/>
        <w:bottom w:val="none" w:sz="0" w:space="0" w:color="auto"/>
        <w:right w:val="none" w:sz="0" w:space="0" w:color="auto"/>
      </w:divBdr>
    </w:div>
    <w:div w:id="94206114">
      <w:bodyDiv w:val="1"/>
      <w:marLeft w:val="0"/>
      <w:marRight w:val="0"/>
      <w:marTop w:val="0"/>
      <w:marBottom w:val="0"/>
      <w:divBdr>
        <w:top w:val="none" w:sz="0" w:space="0" w:color="auto"/>
        <w:left w:val="none" w:sz="0" w:space="0" w:color="auto"/>
        <w:bottom w:val="none" w:sz="0" w:space="0" w:color="auto"/>
        <w:right w:val="none" w:sz="0" w:space="0" w:color="auto"/>
      </w:divBdr>
    </w:div>
    <w:div w:id="96683395">
      <w:bodyDiv w:val="1"/>
      <w:marLeft w:val="0"/>
      <w:marRight w:val="0"/>
      <w:marTop w:val="0"/>
      <w:marBottom w:val="0"/>
      <w:divBdr>
        <w:top w:val="none" w:sz="0" w:space="0" w:color="auto"/>
        <w:left w:val="none" w:sz="0" w:space="0" w:color="auto"/>
        <w:bottom w:val="none" w:sz="0" w:space="0" w:color="auto"/>
        <w:right w:val="none" w:sz="0" w:space="0" w:color="auto"/>
      </w:divBdr>
    </w:div>
    <w:div w:id="99299881">
      <w:bodyDiv w:val="1"/>
      <w:marLeft w:val="0"/>
      <w:marRight w:val="0"/>
      <w:marTop w:val="0"/>
      <w:marBottom w:val="0"/>
      <w:divBdr>
        <w:top w:val="none" w:sz="0" w:space="0" w:color="auto"/>
        <w:left w:val="none" w:sz="0" w:space="0" w:color="auto"/>
        <w:bottom w:val="none" w:sz="0" w:space="0" w:color="auto"/>
        <w:right w:val="none" w:sz="0" w:space="0" w:color="auto"/>
      </w:divBdr>
    </w:div>
    <w:div w:id="100147147">
      <w:bodyDiv w:val="1"/>
      <w:marLeft w:val="0"/>
      <w:marRight w:val="0"/>
      <w:marTop w:val="0"/>
      <w:marBottom w:val="0"/>
      <w:divBdr>
        <w:top w:val="none" w:sz="0" w:space="0" w:color="auto"/>
        <w:left w:val="none" w:sz="0" w:space="0" w:color="auto"/>
        <w:bottom w:val="none" w:sz="0" w:space="0" w:color="auto"/>
        <w:right w:val="none" w:sz="0" w:space="0" w:color="auto"/>
      </w:divBdr>
    </w:div>
    <w:div w:id="101924331">
      <w:bodyDiv w:val="1"/>
      <w:marLeft w:val="0"/>
      <w:marRight w:val="0"/>
      <w:marTop w:val="0"/>
      <w:marBottom w:val="0"/>
      <w:divBdr>
        <w:top w:val="none" w:sz="0" w:space="0" w:color="auto"/>
        <w:left w:val="none" w:sz="0" w:space="0" w:color="auto"/>
        <w:bottom w:val="none" w:sz="0" w:space="0" w:color="auto"/>
        <w:right w:val="none" w:sz="0" w:space="0" w:color="auto"/>
      </w:divBdr>
    </w:div>
    <w:div w:id="103153732">
      <w:bodyDiv w:val="1"/>
      <w:marLeft w:val="0"/>
      <w:marRight w:val="0"/>
      <w:marTop w:val="0"/>
      <w:marBottom w:val="0"/>
      <w:divBdr>
        <w:top w:val="none" w:sz="0" w:space="0" w:color="auto"/>
        <w:left w:val="none" w:sz="0" w:space="0" w:color="auto"/>
        <w:bottom w:val="none" w:sz="0" w:space="0" w:color="auto"/>
        <w:right w:val="none" w:sz="0" w:space="0" w:color="auto"/>
      </w:divBdr>
    </w:div>
    <w:div w:id="104466137">
      <w:bodyDiv w:val="1"/>
      <w:marLeft w:val="0"/>
      <w:marRight w:val="0"/>
      <w:marTop w:val="0"/>
      <w:marBottom w:val="0"/>
      <w:divBdr>
        <w:top w:val="none" w:sz="0" w:space="0" w:color="auto"/>
        <w:left w:val="none" w:sz="0" w:space="0" w:color="auto"/>
        <w:bottom w:val="none" w:sz="0" w:space="0" w:color="auto"/>
        <w:right w:val="none" w:sz="0" w:space="0" w:color="auto"/>
      </w:divBdr>
    </w:div>
    <w:div w:id="106199556">
      <w:bodyDiv w:val="1"/>
      <w:marLeft w:val="0"/>
      <w:marRight w:val="0"/>
      <w:marTop w:val="0"/>
      <w:marBottom w:val="0"/>
      <w:divBdr>
        <w:top w:val="none" w:sz="0" w:space="0" w:color="auto"/>
        <w:left w:val="none" w:sz="0" w:space="0" w:color="auto"/>
        <w:bottom w:val="none" w:sz="0" w:space="0" w:color="auto"/>
        <w:right w:val="none" w:sz="0" w:space="0" w:color="auto"/>
      </w:divBdr>
    </w:div>
    <w:div w:id="106312759">
      <w:bodyDiv w:val="1"/>
      <w:marLeft w:val="0"/>
      <w:marRight w:val="0"/>
      <w:marTop w:val="0"/>
      <w:marBottom w:val="0"/>
      <w:divBdr>
        <w:top w:val="none" w:sz="0" w:space="0" w:color="auto"/>
        <w:left w:val="none" w:sz="0" w:space="0" w:color="auto"/>
        <w:bottom w:val="none" w:sz="0" w:space="0" w:color="auto"/>
        <w:right w:val="none" w:sz="0" w:space="0" w:color="auto"/>
      </w:divBdr>
    </w:div>
    <w:div w:id="106436358">
      <w:bodyDiv w:val="1"/>
      <w:marLeft w:val="0"/>
      <w:marRight w:val="0"/>
      <w:marTop w:val="0"/>
      <w:marBottom w:val="0"/>
      <w:divBdr>
        <w:top w:val="none" w:sz="0" w:space="0" w:color="auto"/>
        <w:left w:val="none" w:sz="0" w:space="0" w:color="auto"/>
        <w:bottom w:val="none" w:sz="0" w:space="0" w:color="auto"/>
        <w:right w:val="none" w:sz="0" w:space="0" w:color="auto"/>
      </w:divBdr>
    </w:div>
    <w:div w:id="106855434">
      <w:bodyDiv w:val="1"/>
      <w:marLeft w:val="0"/>
      <w:marRight w:val="0"/>
      <w:marTop w:val="0"/>
      <w:marBottom w:val="0"/>
      <w:divBdr>
        <w:top w:val="none" w:sz="0" w:space="0" w:color="auto"/>
        <w:left w:val="none" w:sz="0" w:space="0" w:color="auto"/>
        <w:bottom w:val="none" w:sz="0" w:space="0" w:color="auto"/>
        <w:right w:val="none" w:sz="0" w:space="0" w:color="auto"/>
      </w:divBdr>
    </w:div>
    <w:div w:id="106895000">
      <w:bodyDiv w:val="1"/>
      <w:marLeft w:val="0"/>
      <w:marRight w:val="0"/>
      <w:marTop w:val="0"/>
      <w:marBottom w:val="0"/>
      <w:divBdr>
        <w:top w:val="none" w:sz="0" w:space="0" w:color="auto"/>
        <w:left w:val="none" w:sz="0" w:space="0" w:color="auto"/>
        <w:bottom w:val="none" w:sz="0" w:space="0" w:color="auto"/>
        <w:right w:val="none" w:sz="0" w:space="0" w:color="auto"/>
      </w:divBdr>
    </w:div>
    <w:div w:id="107897425">
      <w:bodyDiv w:val="1"/>
      <w:marLeft w:val="0"/>
      <w:marRight w:val="0"/>
      <w:marTop w:val="0"/>
      <w:marBottom w:val="0"/>
      <w:divBdr>
        <w:top w:val="none" w:sz="0" w:space="0" w:color="auto"/>
        <w:left w:val="none" w:sz="0" w:space="0" w:color="auto"/>
        <w:bottom w:val="none" w:sz="0" w:space="0" w:color="auto"/>
        <w:right w:val="none" w:sz="0" w:space="0" w:color="auto"/>
      </w:divBdr>
    </w:div>
    <w:div w:id="108090218">
      <w:bodyDiv w:val="1"/>
      <w:marLeft w:val="0"/>
      <w:marRight w:val="0"/>
      <w:marTop w:val="0"/>
      <w:marBottom w:val="0"/>
      <w:divBdr>
        <w:top w:val="none" w:sz="0" w:space="0" w:color="auto"/>
        <w:left w:val="none" w:sz="0" w:space="0" w:color="auto"/>
        <w:bottom w:val="none" w:sz="0" w:space="0" w:color="auto"/>
        <w:right w:val="none" w:sz="0" w:space="0" w:color="auto"/>
      </w:divBdr>
    </w:div>
    <w:div w:id="108816325">
      <w:bodyDiv w:val="1"/>
      <w:marLeft w:val="0"/>
      <w:marRight w:val="0"/>
      <w:marTop w:val="0"/>
      <w:marBottom w:val="0"/>
      <w:divBdr>
        <w:top w:val="none" w:sz="0" w:space="0" w:color="auto"/>
        <w:left w:val="none" w:sz="0" w:space="0" w:color="auto"/>
        <w:bottom w:val="none" w:sz="0" w:space="0" w:color="auto"/>
        <w:right w:val="none" w:sz="0" w:space="0" w:color="auto"/>
      </w:divBdr>
    </w:div>
    <w:div w:id="110708492">
      <w:bodyDiv w:val="1"/>
      <w:marLeft w:val="0"/>
      <w:marRight w:val="0"/>
      <w:marTop w:val="0"/>
      <w:marBottom w:val="0"/>
      <w:divBdr>
        <w:top w:val="none" w:sz="0" w:space="0" w:color="auto"/>
        <w:left w:val="none" w:sz="0" w:space="0" w:color="auto"/>
        <w:bottom w:val="none" w:sz="0" w:space="0" w:color="auto"/>
        <w:right w:val="none" w:sz="0" w:space="0" w:color="auto"/>
      </w:divBdr>
    </w:div>
    <w:div w:id="111172067">
      <w:bodyDiv w:val="1"/>
      <w:marLeft w:val="0"/>
      <w:marRight w:val="0"/>
      <w:marTop w:val="0"/>
      <w:marBottom w:val="0"/>
      <w:divBdr>
        <w:top w:val="none" w:sz="0" w:space="0" w:color="auto"/>
        <w:left w:val="none" w:sz="0" w:space="0" w:color="auto"/>
        <w:bottom w:val="none" w:sz="0" w:space="0" w:color="auto"/>
        <w:right w:val="none" w:sz="0" w:space="0" w:color="auto"/>
      </w:divBdr>
    </w:div>
    <w:div w:id="115762050">
      <w:bodyDiv w:val="1"/>
      <w:marLeft w:val="0"/>
      <w:marRight w:val="0"/>
      <w:marTop w:val="0"/>
      <w:marBottom w:val="0"/>
      <w:divBdr>
        <w:top w:val="none" w:sz="0" w:space="0" w:color="auto"/>
        <w:left w:val="none" w:sz="0" w:space="0" w:color="auto"/>
        <w:bottom w:val="none" w:sz="0" w:space="0" w:color="auto"/>
        <w:right w:val="none" w:sz="0" w:space="0" w:color="auto"/>
      </w:divBdr>
    </w:div>
    <w:div w:id="115877853">
      <w:bodyDiv w:val="1"/>
      <w:marLeft w:val="0"/>
      <w:marRight w:val="0"/>
      <w:marTop w:val="0"/>
      <w:marBottom w:val="0"/>
      <w:divBdr>
        <w:top w:val="none" w:sz="0" w:space="0" w:color="auto"/>
        <w:left w:val="none" w:sz="0" w:space="0" w:color="auto"/>
        <w:bottom w:val="none" w:sz="0" w:space="0" w:color="auto"/>
        <w:right w:val="none" w:sz="0" w:space="0" w:color="auto"/>
      </w:divBdr>
    </w:div>
    <w:div w:id="116140864">
      <w:bodyDiv w:val="1"/>
      <w:marLeft w:val="0"/>
      <w:marRight w:val="0"/>
      <w:marTop w:val="0"/>
      <w:marBottom w:val="0"/>
      <w:divBdr>
        <w:top w:val="none" w:sz="0" w:space="0" w:color="auto"/>
        <w:left w:val="none" w:sz="0" w:space="0" w:color="auto"/>
        <w:bottom w:val="none" w:sz="0" w:space="0" w:color="auto"/>
        <w:right w:val="none" w:sz="0" w:space="0" w:color="auto"/>
      </w:divBdr>
    </w:div>
    <w:div w:id="116218377">
      <w:bodyDiv w:val="1"/>
      <w:marLeft w:val="0"/>
      <w:marRight w:val="0"/>
      <w:marTop w:val="0"/>
      <w:marBottom w:val="0"/>
      <w:divBdr>
        <w:top w:val="none" w:sz="0" w:space="0" w:color="auto"/>
        <w:left w:val="none" w:sz="0" w:space="0" w:color="auto"/>
        <w:bottom w:val="none" w:sz="0" w:space="0" w:color="auto"/>
        <w:right w:val="none" w:sz="0" w:space="0" w:color="auto"/>
      </w:divBdr>
    </w:div>
    <w:div w:id="119807072">
      <w:bodyDiv w:val="1"/>
      <w:marLeft w:val="0"/>
      <w:marRight w:val="0"/>
      <w:marTop w:val="0"/>
      <w:marBottom w:val="0"/>
      <w:divBdr>
        <w:top w:val="none" w:sz="0" w:space="0" w:color="auto"/>
        <w:left w:val="none" w:sz="0" w:space="0" w:color="auto"/>
        <w:bottom w:val="none" w:sz="0" w:space="0" w:color="auto"/>
        <w:right w:val="none" w:sz="0" w:space="0" w:color="auto"/>
      </w:divBdr>
    </w:div>
    <w:div w:id="120850197">
      <w:bodyDiv w:val="1"/>
      <w:marLeft w:val="0"/>
      <w:marRight w:val="0"/>
      <w:marTop w:val="0"/>
      <w:marBottom w:val="0"/>
      <w:divBdr>
        <w:top w:val="none" w:sz="0" w:space="0" w:color="auto"/>
        <w:left w:val="none" w:sz="0" w:space="0" w:color="auto"/>
        <w:bottom w:val="none" w:sz="0" w:space="0" w:color="auto"/>
        <w:right w:val="none" w:sz="0" w:space="0" w:color="auto"/>
      </w:divBdr>
    </w:div>
    <w:div w:id="120996062">
      <w:bodyDiv w:val="1"/>
      <w:marLeft w:val="0"/>
      <w:marRight w:val="0"/>
      <w:marTop w:val="0"/>
      <w:marBottom w:val="0"/>
      <w:divBdr>
        <w:top w:val="none" w:sz="0" w:space="0" w:color="auto"/>
        <w:left w:val="none" w:sz="0" w:space="0" w:color="auto"/>
        <w:bottom w:val="none" w:sz="0" w:space="0" w:color="auto"/>
        <w:right w:val="none" w:sz="0" w:space="0" w:color="auto"/>
      </w:divBdr>
    </w:div>
    <w:div w:id="122314604">
      <w:bodyDiv w:val="1"/>
      <w:marLeft w:val="0"/>
      <w:marRight w:val="0"/>
      <w:marTop w:val="0"/>
      <w:marBottom w:val="0"/>
      <w:divBdr>
        <w:top w:val="none" w:sz="0" w:space="0" w:color="auto"/>
        <w:left w:val="none" w:sz="0" w:space="0" w:color="auto"/>
        <w:bottom w:val="none" w:sz="0" w:space="0" w:color="auto"/>
        <w:right w:val="none" w:sz="0" w:space="0" w:color="auto"/>
      </w:divBdr>
    </w:div>
    <w:div w:id="125465133">
      <w:bodyDiv w:val="1"/>
      <w:marLeft w:val="0"/>
      <w:marRight w:val="0"/>
      <w:marTop w:val="0"/>
      <w:marBottom w:val="0"/>
      <w:divBdr>
        <w:top w:val="none" w:sz="0" w:space="0" w:color="auto"/>
        <w:left w:val="none" w:sz="0" w:space="0" w:color="auto"/>
        <w:bottom w:val="none" w:sz="0" w:space="0" w:color="auto"/>
        <w:right w:val="none" w:sz="0" w:space="0" w:color="auto"/>
      </w:divBdr>
    </w:div>
    <w:div w:id="131405764">
      <w:bodyDiv w:val="1"/>
      <w:marLeft w:val="0"/>
      <w:marRight w:val="0"/>
      <w:marTop w:val="0"/>
      <w:marBottom w:val="0"/>
      <w:divBdr>
        <w:top w:val="none" w:sz="0" w:space="0" w:color="auto"/>
        <w:left w:val="none" w:sz="0" w:space="0" w:color="auto"/>
        <w:bottom w:val="none" w:sz="0" w:space="0" w:color="auto"/>
        <w:right w:val="none" w:sz="0" w:space="0" w:color="auto"/>
      </w:divBdr>
    </w:div>
    <w:div w:id="131413253">
      <w:bodyDiv w:val="1"/>
      <w:marLeft w:val="0"/>
      <w:marRight w:val="0"/>
      <w:marTop w:val="0"/>
      <w:marBottom w:val="0"/>
      <w:divBdr>
        <w:top w:val="none" w:sz="0" w:space="0" w:color="auto"/>
        <w:left w:val="none" w:sz="0" w:space="0" w:color="auto"/>
        <w:bottom w:val="none" w:sz="0" w:space="0" w:color="auto"/>
        <w:right w:val="none" w:sz="0" w:space="0" w:color="auto"/>
      </w:divBdr>
    </w:div>
    <w:div w:id="131748933">
      <w:bodyDiv w:val="1"/>
      <w:marLeft w:val="0"/>
      <w:marRight w:val="0"/>
      <w:marTop w:val="0"/>
      <w:marBottom w:val="0"/>
      <w:divBdr>
        <w:top w:val="none" w:sz="0" w:space="0" w:color="auto"/>
        <w:left w:val="none" w:sz="0" w:space="0" w:color="auto"/>
        <w:bottom w:val="none" w:sz="0" w:space="0" w:color="auto"/>
        <w:right w:val="none" w:sz="0" w:space="0" w:color="auto"/>
      </w:divBdr>
    </w:div>
    <w:div w:id="133302096">
      <w:bodyDiv w:val="1"/>
      <w:marLeft w:val="0"/>
      <w:marRight w:val="0"/>
      <w:marTop w:val="0"/>
      <w:marBottom w:val="0"/>
      <w:divBdr>
        <w:top w:val="none" w:sz="0" w:space="0" w:color="auto"/>
        <w:left w:val="none" w:sz="0" w:space="0" w:color="auto"/>
        <w:bottom w:val="none" w:sz="0" w:space="0" w:color="auto"/>
        <w:right w:val="none" w:sz="0" w:space="0" w:color="auto"/>
      </w:divBdr>
    </w:div>
    <w:div w:id="134760309">
      <w:bodyDiv w:val="1"/>
      <w:marLeft w:val="0"/>
      <w:marRight w:val="0"/>
      <w:marTop w:val="0"/>
      <w:marBottom w:val="0"/>
      <w:divBdr>
        <w:top w:val="none" w:sz="0" w:space="0" w:color="auto"/>
        <w:left w:val="none" w:sz="0" w:space="0" w:color="auto"/>
        <w:bottom w:val="none" w:sz="0" w:space="0" w:color="auto"/>
        <w:right w:val="none" w:sz="0" w:space="0" w:color="auto"/>
      </w:divBdr>
    </w:div>
    <w:div w:id="135614550">
      <w:bodyDiv w:val="1"/>
      <w:marLeft w:val="0"/>
      <w:marRight w:val="0"/>
      <w:marTop w:val="0"/>
      <w:marBottom w:val="0"/>
      <w:divBdr>
        <w:top w:val="none" w:sz="0" w:space="0" w:color="auto"/>
        <w:left w:val="none" w:sz="0" w:space="0" w:color="auto"/>
        <w:bottom w:val="none" w:sz="0" w:space="0" w:color="auto"/>
        <w:right w:val="none" w:sz="0" w:space="0" w:color="auto"/>
      </w:divBdr>
    </w:div>
    <w:div w:id="136000749">
      <w:bodyDiv w:val="1"/>
      <w:marLeft w:val="0"/>
      <w:marRight w:val="0"/>
      <w:marTop w:val="0"/>
      <w:marBottom w:val="0"/>
      <w:divBdr>
        <w:top w:val="none" w:sz="0" w:space="0" w:color="auto"/>
        <w:left w:val="none" w:sz="0" w:space="0" w:color="auto"/>
        <w:bottom w:val="none" w:sz="0" w:space="0" w:color="auto"/>
        <w:right w:val="none" w:sz="0" w:space="0" w:color="auto"/>
      </w:divBdr>
    </w:div>
    <w:div w:id="137723056">
      <w:bodyDiv w:val="1"/>
      <w:marLeft w:val="0"/>
      <w:marRight w:val="0"/>
      <w:marTop w:val="0"/>
      <w:marBottom w:val="0"/>
      <w:divBdr>
        <w:top w:val="none" w:sz="0" w:space="0" w:color="auto"/>
        <w:left w:val="none" w:sz="0" w:space="0" w:color="auto"/>
        <w:bottom w:val="none" w:sz="0" w:space="0" w:color="auto"/>
        <w:right w:val="none" w:sz="0" w:space="0" w:color="auto"/>
      </w:divBdr>
    </w:div>
    <w:div w:id="144594927">
      <w:bodyDiv w:val="1"/>
      <w:marLeft w:val="0"/>
      <w:marRight w:val="0"/>
      <w:marTop w:val="0"/>
      <w:marBottom w:val="0"/>
      <w:divBdr>
        <w:top w:val="none" w:sz="0" w:space="0" w:color="auto"/>
        <w:left w:val="none" w:sz="0" w:space="0" w:color="auto"/>
        <w:bottom w:val="none" w:sz="0" w:space="0" w:color="auto"/>
        <w:right w:val="none" w:sz="0" w:space="0" w:color="auto"/>
      </w:divBdr>
    </w:div>
    <w:div w:id="151652392">
      <w:bodyDiv w:val="1"/>
      <w:marLeft w:val="0"/>
      <w:marRight w:val="0"/>
      <w:marTop w:val="0"/>
      <w:marBottom w:val="0"/>
      <w:divBdr>
        <w:top w:val="none" w:sz="0" w:space="0" w:color="auto"/>
        <w:left w:val="none" w:sz="0" w:space="0" w:color="auto"/>
        <w:bottom w:val="none" w:sz="0" w:space="0" w:color="auto"/>
        <w:right w:val="none" w:sz="0" w:space="0" w:color="auto"/>
      </w:divBdr>
    </w:div>
    <w:div w:id="154300027">
      <w:bodyDiv w:val="1"/>
      <w:marLeft w:val="0"/>
      <w:marRight w:val="0"/>
      <w:marTop w:val="0"/>
      <w:marBottom w:val="0"/>
      <w:divBdr>
        <w:top w:val="none" w:sz="0" w:space="0" w:color="auto"/>
        <w:left w:val="none" w:sz="0" w:space="0" w:color="auto"/>
        <w:bottom w:val="none" w:sz="0" w:space="0" w:color="auto"/>
        <w:right w:val="none" w:sz="0" w:space="0" w:color="auto"/>
      </w:divBdr>
    </w:div>
    <w:div w:id="156917946">
      <w:bodyDiv w:val="1"/>
      <w:marLeft w:val="0"/>
      <w:marRight w:val="0"/>
      <w:marTop w:val="0"/>
      <w:marBottom w:val="0"/>
      <w:divBdr>
        <w:top w:val="none" w:sz="0" w:space="0" w:color="auto"/>
        <w:left w:val="none" w:sz="0" w:space="0" w:color="auto"/>
        <w:bottom w:val="none" w:sz="0" w:space="0" w:color="auto"/>
        <w:right w:val="none" w:sz="0" w:space="0" w:color="auto"/>
      </w:divBdr>
    </w:div>
    <w:div w:id="160849419">
      <w:bodyDiv w:val="1"/>
      <w:marLeft w:val="0"/>
      <w:marRight w:val="0"/>
      <w:marTop w:val="0"/>
      <w:marBottom w:val="0"/>
      <w:divBdr>
        <w:top w:val="none" w:sz="0" w:space="0" w:color="auto"/>
        <w:left w:val="none" w:sz="0" w:space="0" w:color="auto"/>
        <w:bottom w:val="none" w:sz="0" w:space="0" w:color="auto"/>
        <w:right w:val="none" w:sz="0" w:space="0" w:color="auto"/>
      </w:divBdr>
    </w:div>
    <w:div w:id="162015420">
      <w:bodyDiv w:val="1"/>
      <w:marLeft w:val="0"/>
      <w:marRight w:val="0"/>
      <w:marTop w:val="0"/>
      <w:marBottom w:val="0"/>
      <w:divBdr>
        <w:top w:val="none" w:sz="0" w:space="0" w:color="auto"/>
        <w:left w:val="none" w:sz="0" w:space="0" w:color="auto"/>
        <w:bottom w:val="none" w:sz="0" w:space="0" w:color="auto"/>
        <w:right w:val="none" w:sz="0" w:space="0" w:color="auto"/>
      </w:divBdr>
    </w:div>
    <w:div w:id="162357868">
      <w:bodyDiv w:val="1"/>
      <w:marLeft w:val="0"/>
      <w:marRight w:val="0"/>
      <w:marTop w:val="0"/>
      <w:marBottom w:val="0"/>
      <w:divBdr>
        <w:top w:val="none" w:sz="0" w:space="0" w:color="auto"/>
        <w:left w:val="none" w:sz="0" w:space="0" w:color="auto"/>
        <w:bottom w:val="none" w:sz="0" w:space="0" w:color="auto"/>
        <w:right w:val="none" w:sz="0" w:space="0" w:color="auto"/>
      </w:divBdr>
    </w:div>
    <w:div w:id="166214623">
      <w:bodyDiv w:val="1"/>
      <w:marLeft w:val="0"/>
      <w:marRight w:val="0"/>
      <w:marTop w:val="0"/>
      <w:marBottom w:val="0"/>
      <w:divBdr>
        <w:top w:val="none" w:sz="0" w:space="0" w:color="auto"/>
        <w:left w:val="none" w:sz="0" w:space="0" w:color="auto"/>
        <w:bottom w:val="none" w:sz="0" w:space="0" w:color="auto"/>
        <w:right w:val="none" w:sz="0" w:space="0" w:color="auto"/>
      </w:divBdr>
    </w:div>
    <w:div w:id="172498191">
      <w:bodyDiv w:val="1"/>
      <w:marLeft w:val="0"/>
      <w:marRight w:val="0"/>
      <w:marTop w:val="0"/>
      <w:marBottom w:val="0"/>
      <w:divBdr>
        <w:top w:val="none" w:sz="0" w:space="0" w:color="auto"/>
        <w:left w:val="none" w:sz="0" w:space="0" w:color="auto"/>
        <w:bottom w:val="none" w:sz="0" w:space="0" w:color="auto"/>
        <w:right w:val="none" w:sz="0" w:space="0" w:color="auto"/>
      </w:divBdr>
    </w:div>
    <w:div w:id="181166082">
      <w:bodyDiv w:val="1"/>
      <w:marLeft w:val="0"/>
      <w:marRight w:val="0"/>
      <w:marTop w:val="0"/>
      <w:marBottom w:val="0"/>
      <w:divBdr>
        <w:top w:val="none" w:sz="0" w:space="0" w:color="auto"/>
        <w:left w:val="none" w:sz="0" w:space="0" w:color="auto"/>
        <w:bottom w:val="none" w:sz="0" w:space="0" w:color="auto"/>
        <w:right w:val="none" w:sz="0" w:space="0" w:color="auto"/>
      </w:divBdr>
    </w:div>
    <w:div w:id="182015502">
      <w:bodyDiv w:val="1"/>
      <w:marLeft w:val="0"/>
      <w:marRight w:val="0"/>
      <w:marTop w:val="0"/>
      <w:marBottom w:val="0"/>
      <w:divBdr>
        <w:top w:val="none" w:sz="0" w:space="0" w:color="auto"/>
        <w:left w:val="none" w:sz="0" w:space="0" w:color="auto"/>
        <w:bottom w:val="none" w:sz="0" w:space="0" w:color="auto"/>
        <w:right w:val="none" w:sz="0" w:space="0" w:color="auto"/>
      </w:divBdr>
    </w:div>
    <w:div w:id="182016360">
      <w:bodyDiv w:val="1"/>
      <w:marLeft w:val="0"/>
      <w:marRight w:val="0"/>
      <w:marTop w:val="0"/>
      <w:marBottom w:val="0"/>
      <w:divBdr>
        <w:top w:val="none" w:sz="0" w:space="0" w:color="auto"/>
        <w:left w:val="none" w:sz="0" w:space="0" w:color="auto"/>
        <w:bottom w:val="none" w:sz="0" w:space="0" w:color="auto"/>
        <w:right w:val="none" w:sz="0" w:space="0" w:color="auto"/>
      </w:divBdr>
    </w:div>
    <w:div w:id="186600027">
      <w:bodyDiv w:val="1"/>
      <w:marLeft w:val="0"/>
      <w:marRight w:val="0"/>
      <w:marTop w:val="0"/>
      <w:marBottom w:val="0"/>
      <w:divBdr>
        <w:top w:val="none" w:sz="0" w:space="0" w:color="auto"/>
        <w:left w:val="none" w:sz="0" w:space="0" w:color="auto"/>
        <w:bottom w:val="none" w:sz="0" w:space="0" w:color="auto"/>
        <w:right w:val="none" w:sz="0" w:space="0" w:color="auto"/>
      </w:divBdr>
    </w:div>
    <w:div w:id="190924844">
      <w:bodyDiv w:val="1"/>
      <w:marLeft w:val="0"/>
      <w:marRight w:val="0"/>
      <w:marTop w:val="0"/>
      <w:marBottom w:val="0"/>
      <w:divBdr>
        <w:top w:val="none" w:sz="0" w:space="0" w:color="auto"/>
        <w:left w:val="none" w:sz="0" w:space="0" w:color="auto"/>
        <w:bottom w:val="none" w:sz="0" w:space="0" w:color="auto"/>
        <w:right w:val="none" w:sz="0" w:space="0" w:color="auto"/>
      </w:divBdr>
    </w:div>
    <w:div w:id="191385795">
      <w:bodyDiv w:val="1"/>
      <w:marLeft w:val="0"/>
      <w:marRight w:val="0"/>
      <w:marTop w:val="0"/>
      <w:marBottom w:val="0"/>
      <w:divBdr>
        <w:top w:val="none" w:sz="0" w:space="0" w:color="auto"/>
        <w:left w:val="none" w:sz="0" w:space="0" w:color="auto"/>
        <w:bottom w:val="none" w:sz="0" w:space="0" w:color="auto"/>
        <w:right w:val="none" w:sz="0" w:space="0" w:color="auto"/>
      </w:divBdr>
    </w:div>
    <w:div w:id="191576851">
      <w:bodyDiv w:val="1"/>
      <w:marLeft w:val="0"/>
      <w:marRight w:val="0"/>
      <w:marTop w:val="0"/>
      <w:marBottom w:val="0"/>
      <w:divBdr>
        <w:top w:val="none" w:sz="0" w:space="0" w:color="auto"/>
        <w:left w:val="none" w:sz="0" w:space="0" w:color="auto"/>
        <w:bottom w:val="none" w:sz="0" w:space="0" w:color="auto"/>
        <w:right w:val="none" w:sz="0" w:space="0" w:color="auto"/>
      </w:divBdr>
    </w:div>
    <w:div w:id="191967528">
      <w:bodyDiv w:val="1"/>
      <w:marLeft w:val="0"/>
      <w:marRight w:val="0"/>
      <w:marTop w:val="0"/>
      <w:marBottom w:val="0"/>
      <w:divBdr>
        <w:top w:val="none" w:sz="0" w:space="0" w:color="auto"/>
        <w:left w:val="none" w:sz="0" w:space="0" w:color="auto"/>
        <w:bottom w:val="none" w:sz="0" w:space="0" w:color="auto"/>
        <w:right w:val="none" w:sz="0" w:space="0" w:color="auto"/>
      </w:divBdr>
    </w:div>
    <w:div w:id="196554420">
      <w:bodyDiv w:val="1"/>
      <w:marLeft w:val="0"/>
      <w:marRight w:val="0"/>
      <w:marTop w:val="0"/>
      <w:marBottom w:val="0"/>
      <w:divBdr>
        <w:top w:val="none" w:sz="0" w:space="0" w:color="auto"/>
        <w:left w:val="none" w:sz="0" w:space="0" w:color="auto"/>
        <w:bottom w:val="none" w:sz="0" w:space="0" w:color="auto"/>
        <w:right w:val="none" w:sz="0" w:space="0" w:color="auto"/>
      </w:divBdr>
    </w:div>
    <w:div w:id="198856056">
      <w:bodyDiv w:val="1"/>
      <w:marLeft w:val="0"/>
      <w:marRight w:val="0"/>
      <w:marTop w:val="0"/>
      <w:marBottom w:val="0"/>
      <w:divBdr>
        <w:top w:val="none" w:sz="0" w:space="0" w:color="auto"/>
        <w:left w:val="none" w:sz="0" w:space="0" w:color="auto"/>
        <w:bottom w:val="none" w:sz="0" w:space="0" w:color="auto"/>
        <w:right w:val="none" w:sz="0" w:space="0" w:color="auto"/>
      </w:divBdr>
    </w:div>
    <w:div w:id="199633634">
      <w:bodyDiv w:val="1"/>
      <w:marLeft w:val="0"/>
      <w:marRight w:val="0"/>
      <w:marTop w:val="0"/>
      <w:marBottom w:val="0"/>
      <w:divBdr>
        <w:top w:val="none" w:sz="0" w:space="0" w:color="auto"/>
        <w:left w:val="none" w:sz="0" w:space="0" w:color="auto"/>
        <w:bottom w:val="none" w:sz="0" w:space="0" w:color="auto"/>
        <w:right w:val="none" w:sz="0" w:space="0" w:color="auto"/>
      </w:divBdr>
    </w:div>
    <w:div w:id="201014935">
      <w:bodyDiv w:val="1"/>
      <w:marLeft w:val="0"/>
      <w:marRight w:val="0"/>
      <w:marTop w:val="0"/>
      <w:marBottom w:val="0"/>
      <w:divBdr>
        <w:top w:val="none" w:sz="0" w:space="0" w:color="auto"/>
        <w:left w:val="none" w:sz="0" w:space="0" w:color="auto"/>
        <w:bottom w:val="none" w:sz="0" w:space="0" w:color="auto"/>
        <w:right w:val="none" w:sz="0" w:space="0" w:color="auto"/>
      </w:divBdr>
    </w:div>
    <w:div w:id="201524290">
      <w:bodyDiv w:val="1"/>
      <w:marLeft w:val="0"/>
      <w:marRight w:val="0"/>
      <w:marTop w:val="0"/>
      <w:marBottom w:val="0"/>
      <w:divBdr>
        <w:top w:val="none" w:sz="0" w:space="0" w:color="auto"/>
        <w:left w:val="none" w:sz="0" w:space="0" w:color="auto"/>
        <w:bottom w:val="none" w:sz="0" w:space="0" w:color="auto"/>
        <w:right w:val="none" w:sz="0" w:space="0" w:color="auto"/>
      </w:divBdr>
    </w:div>
    <w:div w:id="202399883">
      <w:bodyDiv w:val="1"/>
      <w:marLeft w:val="0"/>
      <w:marRight w:val="0"/>
      <w:marTop w:val="0"/>
      <w:marBottom w:val="0"/>
      <w:divBdr>
        <w:top w:val="none" w:sz="0" w:space="0" w:color="auto"/>
        <w:left w:val="none" w:sz="0" w:space="0" w:color="auto"/>
        <w:bottom w:val="none" w:sz="0" w:space="0" w:color="auto"/>
        <w:right w:val="none" w:sz="0" w:space="0" w:color="auto"/>
      </w:divBdr>
    </w:div>
    <w:div w:id="202525216">
      <w:bodyDiv w:val="1"/>
      <w:marLeft w:val="0"/>
      <w:marRight w:val="0"/>
      <w:marTop w:val="0"/>
      <w:marBottom w:val="0"/>
      <w:divBdr>
        <w:top w:val="none" w:sz="0" w:space="0" w:color="auto"/>
        <w:left w:val="none" w:sz="0" w:space="0" w:color="auto"/>
        <w:bottom w:val="none" w:sz="0" w:space="0" w:color="auto"/>
        <w:right w:val="none" w:sz="0" w:space="0" w:color="auto"/>
      </w:divBdr>
    </w:div>
    <w:div w:id="208300233">
      <w:bodyDiv w:val="1"/>
      <w:marLeft w:val="0"/>
      <w:marRight w:val="0"/>
      <w:marTop w:val="0"/>
      <w:marBottom w:val="0"/>
      <w:divBdr>
        <w:top w:val="none" w:sz="0" w:space="0" w:color="auto"/>
        <w:left w:val="none" w:sz="0" w:space="0" w:color="auto"/>
        <w:bottom w:val="none" w:sz="0" w:space="0" w:color="auto"/>
        <w:right w:val="none" w:sz="0" w:space="0" w:color="auto"/>
      </w:divBdr>
    </w:div>
    <w:div w:id="209073610">
      <w:bodyDiv w:val="1"/>
      <w:marLeft w:val="0"/>
      <w:marRight w:val="0"/>
      <w:marTop w:val="0"/>
      <w:marBottom w:val="0"/>
      <w:divBdr>
        <w:top w:val="none" w:sz="0" w:space="0" w:color="auto"/>
        <w:left w:val="none" w:sz="0" w:space="0" w:color="auto"/>
        <w:bottom w:val="none" w:sz="0" w:space="0" w:color="auto"/>
        <w:right w:val="none" w:sz="0" w:space="0" w:color="auto"/>
      </w:divBdr>
    </w:div>
    <w:div w:id="210655337">
      <w:bodyDiv w:val="1"/>
      <w:marLeft w:val="0"/>
      <w:marRight w:val="0"/>
      <w:marTop w:val="0"/>
      <w:marBottom w:val="0"/>
      <w:divBdr>
        <w:top w:val="none" w:sz="0" w:space="0" w:color="auto"/>
        <w:left w:val="none" w:sz="0" w:space="0" w:color="auto"/>
        <w:bottom w:val="none" w:sz="0" w:space="0" w:color="auto"/>
        <w:right w:val="none" w:sz="0" w:space="0" w:color="auto"/>
      </w:divBdr>
    </w:div>
    <w:div w:id="211581634">
      <w:bodyDiv w:val="1"/>
      <w:marLeft w:val="0"/>
      <w:marRight w:val="0"/>
      <w:marTop w:val="0"/>
      <w:marBottom w:val="0"/>
      <w:divBdr>
        <w:top w:val="none" w:sz="0" w:space="0" w:color="auto"/>
        <w:left w:val="none" w:sz="0" w:space="0" w:color="auto"/>
        <w:bottom w:val="none" w:sz="0" w:space="0" w:color="auto"/>
        <w:right w:val="none" w:sz="0" w:space="0" w:color="auto"/>
      </w:divBdr>
    </w:div>
    <w:div w:id="213002552">
      <w:bodyDiv w:val="1"/>
      <w:marLeft w:val="0"/>
      <w:marRight w:val="0"/>
      <w:marTop w:val="0"/>
      <w:marBottom w:val="0"/>
      <w:divBdr>
        <w:top w:val="none" w:sz="0" w:space="0" w:color="auto"/>
        <w:left w:val="none" w:sz="0" w:space="0" w:color="auto"/>
        <w:bottom w:val="none" w:sz="0" w:space="0" w:color="auto"/>
        <w:right w:val="none" w:sz="0" w:space="0" w:color="auto"/>
      </w:divBdr>
    </w:div>
    <w:div w:id="215508669">
      <w:bodyDiv w:val="1"/>
      <w:marLeft w:val="0"/>
      <w:marRight w:val="0"/>
      <w:marTop w:val="0"/>
      <w:marBottom w:val="0"/>
      <w:divBdr>
        <w:top w:val="none" w:sz="0" w:space="0" w:color="auto"/>
        <w:left w:val="none" w:sz="0" w:space="0" w:color="auto"/>
        <w:bottom w:val="none" w:sz="0" w:space="0" w:color="auto"/>
        <w:right w:val="none" w:sz="0" w:space="0" w:color="auto"/>
      </w:divBdr>
    </w:div>
    <w:div w:id="216866361">
      <w:bodyDiv w:val="1"/>
      <w:marLeft w:val="0"/>
      <w:marRight w:val="0"/>
      <w:marTop w:val="0"/>
      <w:marBottom w:val="0"/>
      <w:divBdr>
        <w:top w:val="none" w:sz="0" w:space="0" w:color="auto"/>
        <w:left w:val="none" w:sz="0" w:space="0" w:color="auto"/>
        <w:bottom w:val="none" w:sz="0" w:space="0" w:color="auto"/>
        <w:right w:val="none" w:sz="0" w:space="0" w:color="auto"/>
      </w:divBdr>
    </w:div>
    <w:div w:id="219757830">
      <w:bodyDiv w:val="1"/>
      <w:marLeft w:val="0"/>
      <w:marRight w:val="0"/>
      <w:marTop w:val="0"/>
      <w:marBottom w:val="0"/>
      <w:divBdr>
        <w:top w:val="none" w:sz="0" w:space="0" w:color="auto"/>
        <w:left w:val="none" w:sz="0" w:space="0" w:color="auto"/>
        <w:bottom w:val="none" w:sz="0" w:space="0" w:color="auto"/>
        <w:right w:val="none" w:sz="0" w:space="0" w:color="auto"/>
      </w:divBdr>
    </w:div>
    <w:div w:id="221671804">
      <w:bodyDiv w:val="1"/>
      <w:marLeft w:val="0"/>
      <w:marRight w:val="0"/>
      <w:marTop w:val="0"/>
      <w:marBottom w:val="0"/>
      <w:divBdr>
        <w:top w:val="none" w:sz="0" w:space="0" w:color="auto"/>
        <w:left w:val="none" w:sz="0" w:space="0" w:color="auto"/>
        <w:bottom w:val="none" w:sz="0" w:space="0" w:color="auto"/>
        <w:right w:val="none" w:sz="0" w:space="0" w:color="auto"/>
      </w:divBdr>
    </w:div>
    <w:div w:id="225458423">
      <w:bodyDiv w:val="1"/>
      <w:marLeft w:val="0"/>
      <w:marRight w:val="0"/>
      <w:marTop w:val="0"/>
      <w:marBottom w:val="0"/>
      <w:divBdr>
        <w:top w:val="none" w:sz="0" w:space="0" w:color="auto"/>
        <w:left w:val="none" w:sz="0" w:space="0" w:color="auto"/>
        <w:bottom w:val="none" w:sz="0" w:space="0" w:color="auto"/>
        <w:right w:val="none" w:sz="0" w:space="0" w:color="auto"/>
      </w:divBdr>
    </w:div>
    <w:div w:id="230896549">
      <w:bodyDiv w:val="1"/>
      <w:marLeft w:val="0"/>
      <w:marRight w:val="0"/>
      <w:marTop w:val="0"/>
      <w:marBottom w:val="0"/>
      <w:divBdr>
        <w:top w:val="none" w:sz="0" w:space="0" w:color="auto"/>
        <w:left w:val="none" w:sz="0" w:space="0" w:color="auto"/>
        <w:bottom w:val="none" w:sz="0" w:space="0" w:color="auto"/>
        <w:right w:val="none" w:sz="0" w:space="0" w:color="auto"/>
      </w:divBdr>
    </w:div>
    <w:div w:id="233400313">
      <w:bodyDiv w:val="1"/>
      <w:marLeft w:val="0"/>
      <w:marRight w:val="0"/>
      <w:marTop w:val="0"/>
      <w:marBottom w:val="0"/>
      <w:divBdr>
        <w:top w:val="none" w:sz="0" w:space="0" w:color="auto"/>
        <w:left w:val="none" w:sz="0" w:space="0" w:color="auto"/>
        <w:bottom w:val="none" w:sz="0" w:space="0" w:color="auto"/>
        <w:right w:val="none" w:sz="0" w:space="0" w:color="auto"/>
      </w:divBdr>
    </w:div>
    <w:div w:id="234164677">
      <w:bodyDiv w:val="1"/>
      <w:marLeft w:val="0"/>
      <w:marRight w:val="0"/>
      <w:marTop w:val="0"/>
      <w:marBottom w:val="0"/>
      <w:divBdr>
        <w:top w:val="none" w:sz="0" w:space="0" w:color="auto"/>
        <w:left w:val="none" w:sz="0" w:space="0" w:color="auto"/>
        <w:bottom w:val="none" w:sz="0" w:space="0" w:color="auto"/>
        <w:right w:val="none" w:sz="0" w:space="0" w:color="auto"/>
      </w:divBdr>
    </w:div>
    <w:div w:id="234359214">
      <w:bodyDiv w:val="1"/>
      <w:marLeft w:val="0"/>
      <w:marRight w:val="0"/>
      <w:marTop w:val="0"/>
      <w:marBottom w:val="0"/>
      <w:divBdr>
        <w:top w:val="none" w:sz="0" w:space="0" w:color="auto"/>
        <w:left w:val="none" w:sz="0" w:space="0" w:color="auto"/>
        <w:bottom w:val="none" w:sz="0" w:space="0" w:color="auto"/>
        <w:right w:val="none" w:sz="0" w:space="0" w:color="auto"/>
      </w:divBdr>
    </w:div>
    <w:div w:id="234704233">
      <w:bodyDiv w:val="1"/>
      <w:marLeft w:val="0"/>
      <w:marRight w:val="0"/>
      <w:marTop w:val="0"/>
      <w:marBottom w:val="0"/>
      <w:divBdr>
        <w:top w:val="none" w:sz="0" w:space="0" w:color="auto"/>
        <w:left w:val="none" w:sz="0" w:space="0" w:color="auto"/>
        <w:bottom w:val="none" w:sz="0" w:space="0" w:color="auto"/>
        <w:right w:val="none" w:sz="0" w:space="0" w:color="auto"/>
      </w:divBdr>
    </w:div>
    <w:div w:id="235478585">
      <w:bodyDiv w:val="1"/>
      <w:marLeft w:val="0"/>
      <w:marRight w:val="0"/>
      <w:marTop w:val="0"/>
      <w:marBottom w:val="0"/>
      <w:divBdr>
        <w:top w:val="none" w:sz="0" w:space="0" w:color="auto"/>
        <w:left w:val="none" w:sz="0" w:space="0" w:color="auto"/>
        <w:bottom w:val="none" w:sz="0" w:space="0" w:color="auto"/>
        <w:right w:val="none" w:sz="0" w:space="0" w:color="auto"/>
      </w:divBdr>
    </w:div>
    <w:div w:id="236210940">
      <w:bodyDiv w:val="1"/>
      <w:marLeft w:val="0"/>
      <w:marRight w:val="0"/>
      <w:marTop w:val="0"/>
      <w:marBottom w:val="0"/>
      <w:divBdr>
        <w:top w:val="none" w:sz="0" w:space="0" w:color="auto"/>
        <w:left w:val="none" w:sz="0" w:space="0" w:color="auto"/>
        <w:bottom w:val="none" w:sz="0" w:space="0" w:color="auto"/>
        <w:right w:val="none" w:sz="0" w:space="0" w:color="auto"/>
      </w:divBdr>
    </w:div>
    <w:div w:id="236521990">
      <w:bodyDiv w:val="1"/>
      <w:marLeft w:val="0"/>
      <w:marRight w:val="0"/>
      <w:marTop w:val="0"/>
      <w:marBottom w:val="0"/>
      <w:divBdr>
        <w:top w:val="none" w:sz="0" w:space="0" w:color="auto"/>
        <w:left w:val="none" w:sz="0" w:space="0" w:color="auto"/>
        <w:bottom w:val="none" w:sz="0" w:space="0" w:color="auto"/>
        <w:right w:val="none" w:sz="0" w:space="0" w:color="auto"/>
      </w:divBdr>
    </w:div>
    <w:div w:id="236601549">
      <w:bodyDiv w:val="1"/>
      <w:marLeft w:val="0"/>
      <w:marRight w:val="0"/>
      <w:marTop w:val="0"/>
      <w:marBottom w:val="0"/>
      <w:divBdr>
        <w:top w:val="none" w:sz="0" w:space="0" w:color="auto"/>
        <w:left w:val="none" w:sz="0" w:space="0" w:color="auto"/>
        <w:bottom w:val="none" w:sz="0" w:space="0" w:color="auto"/>
        <w:right w:val="none" w:sz="0" w:space="0" w:color="auto"/>
      </w:divBdr>
    </w:div>
    <w:div w:id="237057877">
      <w:bodyDiv w:val="1"/>
      <w:marLeft w:val="0"/>
      <w:marRight w:val="0"/>
      <w:marTop w:val="0"/>
      <w:marBottom w:val="0"/>
      <w:divBdr>
        <w:top w:val="none" w:sz="0" w:space="0" w:color="auto"/>
        <w:left w:val="none" w:sz="0" w:space="0" w:color="auto"/>
        <w:bottom w:val="none" w:sz="0" w:space="0" w:color="auto"/>
        <w:right w:val="none" w:sz="0" w:space="0" w:color="auto"/>
      </w:divBdr>
    </w:div>
    <w:div w:id="238254180">
      <w:bodyDiv w:val="1"/>
      <w:marLeft w:val="0"/>
      <w:marRight w:val="0"/>
      <w:marTop w:val="0"/>
      <w:marBottom w:val="0"/>
      <w:divBdr>
        <w:top w:val="none" w:sz="0" w:space="0" w:color="auto"/>
        <w:left w:val="none" w:sz="0" w:space="0" w:color="auto"/>
        <w:bottom w:val="none" w:sz="0" w:space="0" w:color="auto"/>
        <w:right w:val="none" w:sz="0" w:space="0" w:color="auto"/>
      </w:divBdr>
    </w:div>
    <w:div w:id="241569021">
      <w:bodyDiv w:val="1"/>
      <w:marLeft w:val="0"/>
      <w:marRight w:val="0"/>
      <w:marTop w:val="0"/>
      <w:marBottom w:val="0"/>
      <w:divBdr>
        <w:top w:val="none" w:sz="0" w:space="0" w:color="auto"/>
        <w:left w:val="none" w:sz="0" w:space="0" w:color="auto"/>
        <w:bottom w:val="none" w:sz="0" w:space="0" w:color="auto"/>
        <w:right w:val="none" w:sz="0" w:space="0" w:color="auto"/>
      </w:divBdr>
    </w:div>
    <w:div w:id="246228202">
      <w:bodyDiv w:val="1"/>
      <w:marLeft w:val="0"/>
      <w:marRight w:val="0"/>
      <w:marTop w:val="0"/>
      <w:marBottom w:val="0"/>
      <w:divBdr>
        <w:top w:val="none" w:sz="0" w:space="0" w:color="auto"/>
        <w:left w:val="none" w:sz="0" w:space="0" w:color="auto"/>
        <w:bottom w:val="none" w:sz="0" w:space="0" w:color="auto"/>
        <w:right w:val="none" w:sz="0" w:space="0" w:color="auto"/>
      </w:divBdr>
    </w:div>
    <w:div w:id="250354160">
      <w:bodyDiv w:val="1"/>
      <w:marLeft w:val="0"/>
      <w:marRight w:val="0"/>
      <w:marTop w:val="0"/>
      <w:marBottom w:val="0"/>
      <w:divBdr>
        <w:top w:val="none" w:sz="0" w:space="0" w:color="auto"/>
        <w:left w:val="none" w:sz="0" w:space="0" w:color="auto"/>
        <w:bottom w:val="none" w:sz="0" w:space="0" w:color="auto"/>
        <w:right w:val="none" w:sz="0" w:space="0" w:color="auto"/>
      </w:divBdr>
    </w:div>
    <w:div w:id="253897702">
      <w:bodyDiv w:val="1"/>
      <w:marLeft w:val="0"/>
      <w:marRight w:val="0"/>
      <w:marTop w:val="0"/>
      <w:marBottom w:val="0"/>
      <w:divBdr>
        <w:top w:val="none" w:sz="0" w:space="0" w:color="auto"/>
        <w:left w:val="none" w:sz="0" w:space="0" w:color="auto"/>
        <w:bottom w:val="none" w:sz="0" w:space="0" w:color="auto"/>
        <w:right w:val="none" w:sz="0" w:space="0" w:color="auto"/>
      </w:divBdr>
    </w:div>
    <w:div w:id="257758932">
      <w:bodyDiv w:val="1"/>
      <w:marLeft w:val="0"/>
      <w:marRight w:val="0"/>
      <w:marTop w:val="0"/>
      <w:marBottom w:val="0"/>
      <w:divBdr>
        <w:top w:val="none" w:sz="0" w:space="0" w:color="auto"/>
        <w:left w:val="none" w:sz="0" w:space="0" w:color="auto"/>
        <w:bottom w:val="none" w:sz="0" w:space="0" w:color="auto"/>
        <w:right w:val="none" w:sz="0" w:space="0" w:color="auto"/>
      </w:divBdr>
    </w:div>
    <w:div w:id="258371736">
      <w:bodyDiv w:val="1"/>
      <w:marLeft w:val="0"/>
      <w:marRight w:val="0"/>
      <w:marTop w:val="0"/>
      <w:marBottom w:val="0"/>
      <w:divBdr>
        <w:top w:val="none" w:sz="0" w:space="0" w:color="auto"/>
        <w:left w:val="none" w:sz="0" w:space="0" w:color="auto"/>
        <w:bottom w:val="none" w:sz="0" w:space="0" w:color="auto"/>
        <w:right w:val="none" w:sz="0" w:space="0" w:color="auto"/>
      </w:divBdr>
    </w:div>
    <w:div w:id="260575854">
      <w:bodyDiv w:val="1"/>
      <w:marLeft w:val="0"/>
      <w:marRight w:val="0"/>
      <w:marTop w:val="0"/>
      <w:marBottom w:val="0"/>
      <w:divBdr>
        <w:top w:val="none" w:sz="0" w:space="0" w:color="auto"/>
        <w:left w:val="none" w:sz="0" w:space="0" w:color="auto"/>
        <w:bottom w:val="none" w:sz="0" w:space="0" w:color="auto"/>
        <w:right w:val="none" w:sz="0" w:space="0" w:color="auto"/>
      </w:divBdr>
    </w:div>
    <w:div w:id="262733881">
      <w:bodyDiv w:val="1"/>
      <w:marLeft w:val="0"/>
      <w:marRight w:val="0"/>
      <w:marTop w:val="0"/>
      <w:marBottom w:val="0"/>
      <w:divBdr>
        <w:top w:val="none" w:sz="0" w:space="0" w:color="auto"/>
        <w:left w:val="none" w:sz="0" w:space="0" w:color="auto"/>
        <w:bottom w:val="none" w:sz="0" w:space="0" w:color="auto"/>
        <w:right w:val="none" w:sz="0" w:space="0" w:color="auto"/>
      </w:divBdr>
    </w:div>
    <w:div w:id="263617816">
      <w:bodyDiv w:val="1"/>
      <w:marLeft w:val="0"/>
      <w:marRight w:val="0"/>
      <w:marTop w:val="0"/>
      <w:marBottom w:val="0"/>
      <w:divBdr>
        <w:top w:val="none" w:sz="0" w:space="0" w:color="auto"/>
        <w:left w:val="none" w:sz="0" w:space="0" w:color="auto"/>
        <w:bottom w:val="none" w:sz="0" w:space="0" w:color="auto"/>
        <w:right w:val="none" w:sz="0" w:space="0" w:color="auto"/>
      </w:divBdr>
    </w:div>
    <w:div w:id="266623625">
      <w:bodyDiv w:val="1"/>
      <w:marLeft w:val="0"/>
      <w:marRight w:val="0"/>
      <w:marTop w:val="0"/>
      <w:marBottom w:val="0"/>
      <w:divBdr>
        <w:top w:val="none" w:sz="0" w:space="0" w:color="auto"/>
        <w:left w:val="none" w:sz="0" w:space="0" w:color="auto"/>
        <w:bottom w:val="none" w:sz="0" w:space="0" w:color="auto"/>
        <w:right w:val="none" w:sz="0" w:space="0" w:color="auto"/>
      </w:divBdr>
    </w:div>
    <w:div w:id="266692012">
      <w:bodyDiv w:val="1"/>
      <w:marLeft w:val="0"/>
      <w:marRight w:val="0"/>
      <w:marTop w:val="0"/>
      <w:marBottom w:val="0"/>
      <w:divBdr>
        <w:top w:val="none" w:sz="0" w:space="0" w:color="auto"/>
        <w:left w:val="none" w:sz="0" w:space="0" w:color="auto"/>
        <w:bottom w:val="none" w:sz="0" w:space="0" w:color="auto"/>
        <w:right w:val="none" w:sz="0" w:space="0" w:color="auto"/>
      </w:divBdr>
    </w:div>
    <w:div w:id="267276601">
      <w:bodyDiv w:val="1"/>
      <w:marLeft w:val="0"/>
      <w:marRight w:val="0"/>
      <w:marTop w:val="0"/>
      <w:marBottom w:val="0"/>
      <w:divBdr>
        <w:top w:val="none" w:sz="0" w:space="0" w:color="auto"/>
        <w:left w:val="none" w:sz="0" w:space="0" w:color="auto"/>
        <w:bottom w:val="none" w:sz="0" w:space="0" w:color="auto"/>
        <w:right w:val="none" w:sz="0" w:space="0" w:color="auto"/>
      </w:divBdr>
    </w:div>
    <w:div w:id="268515419">
      <w:bodyDiv w:val="1"/>
      <w:marLeft w:val="0"/>
      <w:marRight w:val="0"/>
      <w:marTop w:val="0"/>
      <w:marBottom w:val="0"/>
      <w:divBdr>
        <w:top w:val="none" w:sz="0" w:space="0" w:color="auto"/>
        <w:left w:val="none" w:sz="0" w:space="0" w:color="auto"/>
        <w:bottom w:val="none" w:sz="0" w:space="0" w:color="auto"/>
        <w:right w:val="none" w:sz="0" w:space="0" w:color="auto"/>
      </w:divBdr>
    </w:div>
    <w:div w:id="272712925">
      <w:bodyDiv w:val="1"/>
      <w:marLeft w:val="0"/>
      <w:marRight w:val="0"/>
      <w:marTop w:val="0"/>
      <w:marBottom w:val="0"/>
      <w:divBdr>
        <w:top w:val="none" w:sz="0" w:space="0" w:color="auto"/>
        <w:left w:val="none" w:sz="0" w:space="0" w:color="auto"/>
        <w:bottom w:val="none" w:sz="0" w:space="0" w:color="auto"/>
        <w:right w:val="none" w:sz="0" w:space="0" w:color="auto"/>
      </w:divBdr>
    </w:div>
    <w:div w:id="274024083">
      <w:bodyDiv w:val="1"/>
      <w:marLeft w:val="0"/>
      <w:marRight w:val="0"/>
      <w:marTop w:val="0"/>
      <w:marBottom w:val="0"/>
      <w:divBdr>
        <w:top w:val="none" w:sz="0" w:space="0" w:color="auto"/>
        <w:left w:val="none" w:sz="0" w:space="0" w:color="auto"/>
        <w:bottom w:val="none" w:sz="0" w:space="0" w:color="auto"/>
        <w:right w:val="none" w:sz="0" w:space="0" w:color="auto"/>
      </w:divBdr>
    </w:div>
    <w:div w:id="282619616">
      <w:bodyDiv w:val="1"/>
      <w:marLeft w:val="0"/>
      <w:marRight w:val="0"/>
      <w:marTop w:val="0"/>
      <w:marBottom w:val="0"/>
      <w:divBdr>
        <w:top w:val="none" w:sz="0" w:space="0" w:color="auto"/>
        <w:left w:val="none" w:sz="0" w:space="0" w:color="auto"/>
        <w:bottom w:val="none" w:sz="0" w:space="0" w:color="auto"/>
        <w:right w:val="none" w:sz="0" w:space="0" w:color="auto"/>
      </w:divBdr>
    </w:div>
    <w:div w:id="287514044">
      <w:bodyDiv w:val="1"/>
      <w:marLeft w:val="0"/>
      <w:marRight w:val="0"/>
      <w:marTop w:val="0"/>
      <w:marBottom w:val="0"/>
      <w:divBdr>
        <w:top w:val="none" w:sz="0" w:space="0" w:color="auto"/>
        <w:left w:val="none" w:sz="0" w:space="0" w:color="auto"/>
        <w:bottom w:val="none" w:sz="0" w:space="0" w:color="auto"/>
        <w:right w:val="none" w:sz="0" w:space="0" w:color="auto"/>
      </w:divBdr>
    </w:div>
    <w:div w:id="287780706">
      <w:bodyDiv w:val="1"/>
      <w:marLeft w:val="0"/>
      <w:marRight w:val="0"/>
      <w:marTop w:val="0"/>
      <w:marBottom w:val="0"/>
      <w:divBdr>
        <w:top w:val="none" w:sz="0" w:space="0" w:color="auto"/>
        <w:left w:val="none" w:sz="0" w:space="0" w:color="auto"/>
        <w:bottom w:val="none" w:sz="0" w:space="0" w:color="auto"/>
        <w:right w:val="none" w:sz="0" w:space="0" w:color="auto"/>
      </w:divBdr>
    </w:div>
    <w:div w:id="289018939">
      <w:bodyDiv w:val="1"/>
      <w:marLeft w:val="0"/>
      <w:marRight w:val="0"/>
      <w:marTop w:val="0"/>
      <w:marBottom w:val="0"/>
      <w:divBdr>
        <w:top w:val="none" w:sz="0" w:space="0" w:color="auto"/>
        <w:left w:val="none" w:sz="0" w:space="0" w:color="auto"/>
        <w:bottom w:val="none" w:sz="0" w:space="0" w:color="auto"/>
        <w:right w:val="none" w:sz="0" w:space="0" w:color="auto"/>
      </w:divBdr>
    </w:div>
    <w:div w:id="289559996">
      <w:bodyDiv w:val="1"/>
      <w:marLeft w:val="0"/>
      <w:marRight w:val="0"/>
      <w:marTop w:val="0"/>
      <w:marBottom w:val="0"/>
      <w:divBdr>
        <w:top w:val="none" w:sz="0" w:space="0" w:color="auto"/>
        <w:left w:val="none" w:sz="0" w:space="0" w:color="auto"/>
        <w:bottom w:val="none" w:sz="0" w:space="0" w:color="auto"/>
        <w:right w:val="none" w:sz="0" w:space="0" w:color="auto"/>
      </w:divBdr>
    </w:div>
    <w:div w:id="291248326">
      <w:bodyDiv w:val="1"/>
      <w:marLeft w:val="0"/>
      <w:marRight w:val="0"/>
      <w:marTop w:val="0"/>
      <w:marBottom w:val="0"/>
      <w:divBdr>
        <w:top w:val="none" w:sz="0" w:space="0" w:color="auto"/>
        <w:left w:val="none" w:sz="0" w:space="0" w:color="auto"/>
        <w:bottom w:val="none" w:sz="0" w:space="0" w:color="auto"/>
        <w:right w:val="none" w:sz="0" w:space="0" w:color="auto"/>
      </w:divBdr>
    </w:div>
    <w:div w:id="296033755">
      <w:bodyDiv w:val="1"/>
      <w:marLeft w:val="0"/>
      <w:marRight w:val="0"/>
      <w:marTop w:val="0"/>
      <w:marBottom w:val="0"/>
      <w:divBdr>
        <w:top w:val="none" w:sz="0" w:space="0" w:color="auto"/>
        <w:left w:val="none" w:sz="0" w:space="0" w:color="auto"/>
        <w:bottom w:val="none" w:sz="0" w:space="0" w:color="auto"/>
        <w:right w:val="none" w:sz="0" w:space="0" w:color="auto"/>
      </w:divBdr>
    </w:div>
    <w:div w:id="298415939">
      <w:bodyDiv w:val="1"/>
      <w:marLeft w:val="0"/>
      <w:marRight w:val="0"/>
      <w:marTop w:val="0"/>
      <w:marBottom w:val="0"/>
      <w:divBdr>
        <w:top w:val="none" w:sz="0" w:space="0" w:color="auto"/>
        <w:left w:val="none" w:sz="0" w:space="0" w:color="auto"/>
        <w:bottom w:val="none" w:sz="0" w:space="0" w:color="auto"/>
        <w:right w:val="none" w:sz="0" w:space="0" w:color="auto"/>
      </w:divBdr>
    </w:div>
    <w:div w:id="300891948">
      <w:bodyDiv w:val="1"/>
      <w:marLeft w:val="0"/>
      <w:marRight w:val="0"/>
      <w:marTop w:val="0"/>
      <w:marBottom w:val="0"/>
      <w:divBdr>
        <w:top w:val="none" w:sz="0" w:space="0" w:color="auto"/>
        <w:left w:val="none" w:sz="0" w:space="0" w:color="auto"/>
        <w:bottom w:val="none" w:sz="0" w:space="0" w:color="auto"/>
        <w:right w:val="none" w:sz="0" w:space="0" w:color="auto"/>
      </w:divBdr>
    </w:div>
    <w:div w:id="303043896">
      <w:bodyDiv w:val="1"/>
      <w:marLeft w:val="0"/>
      <w:marRight w:val="0"/>
      <w:marTop w:val="0"/>
      <w:marBottom w:val="0"/>
      <w:divBdr>
        <w:top w:val="none" w:sz="0" w:space="0" w:color="auto"/>
        <w:left w:val="none" w:sz="0" w:space="0" w:color="auto"/>
        <w:bottom w:val="none" w:sz="0" w:space="0" w:color="auto"/>
        <w:right w:val="none" w:sz="0" w:space="0" w:color="auto"/>
      </w:divBdr>
    </w:div>
    <w:div w:id="303776807">
      <w:bodyDiv w:val="1"/>
      <w:marLeft w:val="0"/>
      <w:marRight w:val="0"/>
      <w:marTop w:val="0"/>
      <w:marBottom w:val="0"/>
      <w:divBdr>
        <w:top w:val="none" w:sz="0" w:space="0" w:color="auto"/>
        <w:left w:val="none" w:sz="0" w:space="0" w:color="auto"/>
        <w:bottom w:val="none" w:sz="0" w:space="0" w:color="auto"/>
        <w:right w:val="none" w:sz="0" w:space="0" w:color="auto"/>
      </w:divBdr>
    </w:div>
    <w:div w:id="304435240">
      <w:bodyDiv w:val="1"/>
      <w:marLeft w:val="0"/>
      <w:marRight w:val="0"/>
      <w:marTop w:val="0"/>
      <w:marBottom w:val="0"/>
      <w:divBdr>
        <w:top w:val="none" w:sz="0" w:space="0" w:color="auto"/>
        <w:left w:val="none" w:sz="0" w:space="0" w:color="auto"/>
        <w:bottom w:val="none" w:sz="0" w:space="0" w:color="auto"/>
        <w:right w:val="none" w:sz="0" w:space="0" w:color="auto"/>
      </w:divBdr>
    </w:div>
    <w:div w:id="304548476">
      <w:bodyDiv w:val="1"/>
      <w:marLeft w:val="0"/>
      <w:marRight w:val="0"/>
      <w:marTop w:val="0"/>
      <w:marBottom w:val="0"/>
      <w:divBdr>
        <w:top w:val="none" w:sz="0" w:space="0" w:color="auto"/>
        <w:left w:val="none" w:sz="0" w:space="0" w:color="auto"/>
        <w:bottom w:val="none" w:sz="0" w:space="0" w:color="auto"/>
        <w:right w:val="none" w:sz="0" w:space="0" w:color="auto"/>
      </w:divBdr>
    </w:div>
    <w:div w:id="312949181">
      <w:bodyDiv w:val="1"/>
      <w:marLeft w:val="0"/>
      <w:marRight w:val="0"/>
      <w:marTop w:val="0"/>
      <w:marBottom w:val="0"/>
      <w:divBdr>
        <w:top w:val="none" w:sz="0" w:space="0" w:color="auto"/>
        <w:left w:val="none" w:sz="0" w:space="0" w:color="auto"/>
        <w:bottom w:val="none" w:sz="0" w:space="0" w:color="auto"/>
        <w:right w:val="none" w:sz="0" w:space="0" w:color="auto"/>
      </w:divBdr>
    </w:div>
    <w:div w:id="316811331">
      <w:bodyDiv w:val="1"/>
      <w:marLeft w:val="0"/>
      <w:marRight w:val="0"/>
      <w:marTop w:val="0"/>
      <w:marBottom w:val="0"/>
      <w:divBdr>
        <w:top w:val="none" w:sz="0" w:space="0" w:color="auto"/>
        <w:left w:val="none" w:sz="0" w:space="0" w:color="auto"/>
        <w:bottom w:val="none" w:sz="0" w:space="0" w:color="auto"/>
        <w:right w:val="none" w:sz="0" w:space="0" w:color="auto"/>
      </w:divBdr>
    </w:div>
    <w:div w:id="317653185">
      <w:bodyDiv w:val="1"/>
      <w:marLeft w:val="0"/>
      <w:marRight w:val="0"/>
      <w:marTop w:val="0"/>
      <w:marBottom w:val="0"/>
      <w:divBdr>
        <w:top w:val="none" w:sz="0" w:space="0" w:color="auto"/>
        <w:left w:val="none" w:sz="0" w:space="0" w:color="auto"/>
        <w:bottom w:val="none" w:sz="0" w:space="0" w:color="auto"/>
        <w:right w:val="none" w:sz="0" w:space="0" w:color="auto"/>
      </w:divBdr>
    </w:div>
    <w:div w:id="319357811">
      <w:bodyDiv w:val="1"/>
      <w:marLeft w:val="0"/>
      <w:marRight w:val="0"/>
      <w:marTop w:val="0"/>
      <w:marBottom w:val="0"/>
      <w:divBdr>
        <w:top w:val="none" w:sz="0" w:space="0" w:color="auto"/>
        <w:left w:val="none" w:sz="0" w:space="0" w:color="auto"/>
        <w:bottom w:val="none" w:sz="0" w:space="0" w:color="auto"/>
        <w:right w:val="none" w:sz="0" w:space="0" w:color="auto"/>
      </w:divBdr>
    </w:div>
    <w:div w:id="321810665">
      <w:bodyDiv w:val="1"/>
      <w:marLeft w:val="0"/>
      <w:marRight w:val="0"/>
      <w:marTop w:val="0"/>
      <w:marBottom w:val="0"/>
      <w:divBdr>
        <w:top w:val="none" w:sz="0" w:space="0" w:color="auto"/>
        <w:left w:val="none" w:sz="0" w:space="0" w:color="auto"/>
        <w:bottom w:val="none" w:sz="0" w:space="0" w:color="auto"/>
        <w:right w:val="none" w:sz="0" w:space="0" w:color="auto"/>
      </w:divBdr>
    </w:div>
    <w:div w:id="323701367">
      <w:bodyDiv w:val="1"/>
      <w:marLeft w:val="0"/>
      <w:marRight w:val="0"/>
      <w:marTop w:val="0"/>
      <w:marBottom w:val="0"/>
      <w:divBdr>
        <w:top w:val="none" w:sz="0" w:space="0" w:color="auto"/>
        <w:left w:val="none" w:sz="0" w:space="0" w:color="auto"/>
        <w:bottom w:val="none" w:sz="0" w:space="0" w:color="auto"/>
        <w:right w:val="none" w:sz="0" w:space="0" w:color="auto"/>
      </w:divBdr>
    </w:div>
    <w:div w:id="324088600">
      <w:bodyDiv w:val="1"/>
      <w:marLeft w:val="0"/>
      <w:marRight w:val="0"/>
      <w:marTop w:val="0"/>
      <w:marBottom w:val="0"/>
      <w:divBdr>
        <w:top w:val="none" w:sz="0" w:space="0" w:color="auto"/>
        <w:left w:val="none" w:sz="0" w:space="0" w:color="auto"/>
        <w:bottom w:val="none" w:sz="0" w:space="0" w:color="auto"/>
        <w:right w:val="none" w:sz="0" w:space="0" w:color="auto"/>
      </w:divBdr>
    </w:div>
    <w:div w:id="329144651">
      <w:bodyDiv w:val="1"/>
      <w:marLeft w:val="0"/>
      <w:marRight w:val="0"/>
      <w:marTop w:val="0"/>
      <w:marBottom w:val="0"/>
      <w:divBdr>
        <w:top w:val="none" w:sz="0" w:space="0" w:color="auto"/>
        <w:left w:val="none" w:sz="0" w:space="0" w:color="auto"/>
        <w:bottom w:val="none" w:sz="0" w:space="0" w:color="auto"/>
        <w:right w:val="none" w:sz="0" w:space="0" w:color="auto"/>
      </w:divBdr>
    </w:div>
    <w:div w:id="330986787">
      <w:bodyDiv w:val="1"/>
      <w:marLeft w:val="0"/>
      <w:marRight w:val="0"/>
      <w:marTop w:val="0"/>
      <w:marBottom w:val="0"/>
      <w:divBdr>
        <w:top w:val="none" w:sz="0" w:space="0" w:color="auto"/>
        <w:left w:val="none" w:sz="0" w:space="0" w:color="auto"/>
        <w:bottom w:val="none" w:sz="0" w:space="0" w:color="auto"/>
        <w:right w:val="none" w:sz="0" w:space="0" w:color="auto"/>
      </w:divBdr>
    </w:div>
    <w:div w:id="331224235">
      <w:bodyDiv w:val="1"/>
      <w:marLeft w:val="0"/>
      <w:marRight w:val="0"/>
      <w:marTop w:val="0"/>
      <w:marBottom w:val="0"/>
      <w:divBdr>
        <w:top w:val="none" w:sz="0" w:space="0" w:color="auto"/>
        <w:left w:val="none" w:sz="0" w:space="0" w:color="auto"/>
        <w:bottom w:val="none" w:sz="0" w:space="0" w:color="auto"/>
        <w:right w:val="none" w:sz="0" w:space="0" w:color="auto"/>
      </w:divBdr>
    </w:div>
    <w:div w:id="331569004">
      <w:bodyDiv w:val="1"/>
      <w:marLeft w:val="0"/>
      <w:marRight w:val="0"/>
      <w:marTop w:val="0"/>
      <w:marBottom w:val="0"/>
      <w:divBdr>
        <w:top w:val="none" w:sz="0" w:space="0" w:color="auto"/>
        <w:left w:val="none" w:sz="0" w:space="0" w:color="auto"/>
        <w:bottom w:val="none" w:sz="0" w:space="0" w:color="auto"/>
        <w:right w:val="none" w:sz="0" w:space="0" w:color="auto"/>
      </w:divBdr>
    </w:div>
    <w:div w:id="333067445">
      <w:bodyDiv w:val="1"/>
      <w:marLeft w:val="0"/>
      <w:marRight w:val="0"/>
      <w:marTop w:val="0"/>
      <w:marBottom w:val="0"/>
      <w:divBdr>
        <w:top w:val="none" w:sz="0" w:space="0" w:color="auto"/>
        <w:left w:val="none" w:sz="0" w:space="0" w:color="auto"/>
        <w:bottom w:val="none" w:sz="0" w:space="0" w:color="auto"/>
        <w:right w:val="none" w:sz="0" w:space="0" w:color="auto"/>
      </w:divBdr>
    </w:div>
    <w:div w:id="335503793">
      <w:bodyDiv w:val="1"/>
      <w:marLeft w:val="0"/>
      <w:marRight w:val="0"/>
      <w:marTop w:val="0"/>
      <w:marBottom w:val="0"/>
      <w:divBdr>
        <w:top w:val="none" w:sz="0" w:space="0" w:color="auto"/>
        <w:left w:val="none" w:sz="0" w:space="0" w:color="auto"/>
        <w:bottom w:val="none" w:sz="0" w:space="0" w:color="auto"/>
        <w:right w:val="none" w:sz="0" w:space="0" w:color="auto"/>
      </w:divBdr>
    </w:div>
    <w:div w:id="340280851">
      <w:bodyDiv w:val="1"/>
      <w:marLeft w:val="0"/>
      <w:marRight w:val="0"/>
      <w:marTop w:val="0"/>
      <w:marBottom w:val="0"/>
      <w:divBdr>
        <w:top w:val="none" w:sz="0" w:space="0" w:color="auto"/>
        <w:left w:val="none" w:sz="0" w:space="0" w:color="auto"/>
        <w:bottom w:val="none" w:sz="0" w:space="0" w:color="auto"/>
        <w:right w:val="none" w:sz="0" w:space="0" w:color="auto"/>
      </w:divBdr>
    </w:div>
    <w:div w:id="343871293">
      <w:bodyDiv w:val="1"/>
      <w:marLeft w:val="0"/>
      <w:marRight w:val="0"/>
      <w:marTop w:val="0"/>
      <w:marBottom w:val="0"/>
      <w:divBdr>
        <w:top w:val="none" w:sz="0" w:space="0" w:color="auto"/>
        <w:left w:val="none" w:sz="0" w:space="0" w:color="auto"/>
        <w:bottom w:val="none" w:sz="0" w:space="0" w:color="auto"/>
        <w:right w:val="none" w:sz="0" w:space="0" w:color="auto"/>
      </w:divBdr>
    </w:div>
    <w:div w:id="344329662">
      <w:bodyDiv w:val="1"/>
      <w:marLeft w:val="0"/>
      <w:marRight w:val="0"/>
      <w:marTop w:val="0"/>
      <w:marBottom w:val="0"/>
      <w:divBdr>
        <w:top w:val="none" w:sz="0" w:space="0" w:color="auto"/>
        <w:left w:val="none" w:sz="0" w:space="0" w:color="auto"/>
        <w:bottom w:val="none" w:sz="0" w:space="0" w:color="auto"/>
        <w:right w:val="none" w:sz="0" w:space="0" w:color="auto"/>
      </w:divBdr>
    </w:div>
    <w:div w:id="345518867">
      <w:bodyDiv w:val="1"/>
      <w:marLeft w:val="0"/>
      <w:marRight w:val="0"/>
      <w:marTop w:val="0"/>
      <w:marBottom w:val="0"/>
      <w:divBdr>
        <w:top w:val="none" w:sz="0" w:space="0" w:color="auto"/>
        <w:left w:val="none" w:sz="0" w:space="0" w:color="auto"/>
        <w:bottom w:val="none" w:sz="0" w:space="0" w:color="auto"/>
        <w:right w:val="none" w:sz="0" w:space="0" w:color="auto"/>
      </w:divBdr>
    </w:div>
    <w:div w:id="345789727">
      <w:bodyDiv w:val="1"/>
      <w:marLeft w:val="0"/>
      <w:marRight w:val="0"/>
      <w:marTop w:val="0"/>
      <w:marBottom w:val="0"/>
      <w:divBdr>
        <w:top w:val="none" w:sz="0" w:space="0" w:color="auto"/>
        <w:left w:val="none" w:sz="0" w:space="0" w:color="auto"/>
        <w:bottom w:val="none" w:sz="0" w:space="0" w:color="auto"/>
        <w:right w:val="none" w:sz="0" w:space="0" w:color="auto"/>
      </w:divBdr>
    </w:div>
    <w:div w:id="348677518">
      <w:bodyDiv w:val="1"/>
      <w:marLeft w:val="0"/>
      <w:marRight w:val="0"/>
      <w:marTop w:val="0"/>
      <w:marBottom w:val="0"/>
      <w:divBdr>
        <w:top w:val="none" w:sz="0" w:space="0" w:color="auto"/>
        <w:left w:val="none" w:sz="0" w:space="0" w:color="auto"/>
        <w:bottom w:val="none" w:sz="0" w:space="0" w:color="auto"/>
        <w:right w:val="none" w:sz="0" w:space="0" w:color="auto"/>
      </w:divBdr>
    </w:div>
    <w:div w:id="351876832">
      <w:bodyDiv w:val="1"/>
      <w:marLeft w:val="0"/>
      <w:marRight w:val="0"/>
      <w:marTop w:val="0"/>
      <w:marBottom w:val="0"/>
      <w:divBdr>
        <w:top w:val="none" w:sz="0" w:space="0" w:color="auto"/>
        <w:left w:val="none" w:sz="0" w:space="0" w:color="auto"/>
        <w:bottom w:val="none" w:sz="0" w:space="0" w:color="auto"/>
        <w:right w:val="none" w:sz="0" w:space="0" w:color="auto"/>
      </w:divBdr>
    </w:div>
    <w:div w:id="354234787">
      <w:bodyDiv w:val="1"/>
      <w:marLeft w:val="0"/>
      <w:marRight w:val="0"/>
      <w:marTop w:val="0"/>
      <w:marBottom w:val="0"/>
      <w:divBdr>
        <w:top w:val="none" w:sz="0" w:space="0" w:color="auto"/>
        <w:left w:val="none" w:sz="0" w:space="0" w:color="auto"/>
        <w:bottom w:val="none" w:sz="0" w:space="0" w:color="auto"/>
        <w:right w:val="none" w:sz="0" w:space="0" w:color="auto"/>
      </w:divBdr>
    </w:div>
    <w:div w:id="355232753">
      <w:bodyDiv w:val="1"/>
      <w:marLeft w:val="0"/>
      <w:marRight w:val="0"/>
      <w:marTop w:val="0"/>
      <w:marBottom w:val="0"/>
      <w:divBdr>
        <w:top w:val="none" w:sz="0" w:space="0" w:color="auto"/>
        <w:left w:val="none" w:sz="0" w:space="0" w:color="auto"/>
        <w:bottom w:val="none" w:sz="0" w:space="0" w:color="auto"/>
        <w:right w:val="none" w:sz="0" w:space="0" w:color="auto"/>
      </w:divBdr>
    </w:div>
    <w:div w:id="355423474">
      <w:bodyDiv w:val="1"/>
      <w:marLeft w:val="0"/>
      <w:marRight w:val="0"/>
      <w:marTop w:val="0"/>
      <w:marBottom w:val="0"/>
      <w:divBdr>
        <w:top w:val="none" w:sz="0" w:space="0" w:color="auto"/>
        <w:left w:val="none" w:sz="0" w:space="0" w:color="auto"/>
        <w:bottom w:val="none" w:sz="0" w:space="0" w:color="auto"/>
        <w:right w:val="none" w:sz="0" w:space="0" w:color="auto"/>
      </w:divBdr>
    </w:div>
    <w:div w:id="355424014">
      <w:bodyDiv w:val="1"/>
      <w:marLeft w:val="0"/>
      <w:marRight w:val="0"/>
      <w:marTop w:val="0"/>
      <w:marBottom w:val="0"/>
      <w:divBdr>
        <w:top w:val="none" w:sz="0" w:space="0" w:color="auto"/>
        <w:left w:val="none" w:sz="0" w:space="0" w:color="auto"/>
        <w:bottom w:val="none" w:sz="0" w:space="0" w:color="auto"/>
        <w:right w:val="none" w:sz="0" w:space="0" w:color="auto"/>
      </w:divBdr>
    </w:div>
    <w:div w:id="356471217">
      <w:bodyDiv w:val="1"/>
      <w:marLeft w:val="0"/>
      <w:marRight w:val="0"/>
      <w:marTop w:val="0"/>
      <w:marBottom w:val="0"/>
      <w:divBdr>
        <w:top w:val="none" w:sz="0" w:space="0" w:color="auto"/>
        <w:left w:val="none" w:sz="0" w:space="0" w:color="auto"/>
        <w:bottom w:val="none" w:sz="0" w:space="0" w:color="auto"/>
        <w:right w:val="none" w:sz="0" w:space="0" w:color="auto"/>
      </w:divBdr>
    </w:div>
    <w:div w:id="357052225">
      <w:bodyDiv w:val="1"/>
      <w:marLeft w:val="0"/>
      <w:marRight w:val="0"/>
      <w:marTop w:val="0"/>
      <w:marBottom w:val="0"/>
      <w:divBdr>
        <w:top w:val="none" w:sz="0" w:space="0" w:color="auto"/>
        <w:left w:val="none" w:sz="0" w:space="0" w:color="auto"/>
        <w:bottom w:val="none" w:sz="0" w:space="0" w:color="auto"/>
        <w:right w:val="none" w:sz="0" w:space="0" w:color="auto"/>
      </w:divBdr>
    </w:div>
    <w:div w:id="357194975">
      <w:bodyDiv w:val="1"/>
      <w:marLeft w:val="0"/>
      <w:marRight w:val="0"/>
      <w:marTop w:val="0"/>
      <w:marBottom w:val="0"/>
      <w:divBdr>
        <w:top w:val="none" w:sz="0" w:space="0" w:color="auto"/>
        <w:left w:val="none" w:sz="0" w:space="0" w:color="auto"/>
        <w:bottom w:val="none" w:sz="0" w:space="0" w:color="auto"/>
        <w:right w:val="none" w:sz="0" w:space="0" w:color="auto"/>
      </w:divBdr>
    </w:div>
    <w:div w:id="357513436">
      <w:bodyDiv w:val="1"/>
      <w:marLeft w:val="0"/>
      <w:marRight w:val="0"/>
      <w:marTop w:val="0"/>
      <w:marBottom w:val="0"/>
      <w:divBdr>
        <w:top w:val="none" w:sz="0" w:space="0" w:color="auto"/>
        <w:left w:val="none" w:sz="0" w:space="0" w:color="auto"/>
        <w:bottom w:val="none" w:sz="0" w:space="0" w:color="auto"/>
        <w:right w:val="none" w:sz="0" w:space="0" w:color="auto"/>
      </w:divBdr>
    </w:div>
    <w:div w:id="372972200">
      <w:bodyDiv w:val="1"/>
      <w:marLeft w:val="0"/>
      <w:marRight w:val="0"/>
      <w:marTop w:val="0"/>
      <w:marBottom w:val="0"/>
      <w:divBdr>
        <w:top w:val="none" w:sz="0" w:space="0" w:color="auto"/>
        <w:left w:val="none" w:sz="0" w:space="0" w:color="auto"/>
        <w:bottom w:val="none" w:sz="0" w:space="0" w:color="auto"/>
        <w:right w:val="none" w:sz="0" w:space="0" w:color="auto"/>
      </w:divBdr>
    </w:div>
    <w:div w:id="373627535">
      <w:bodyDiv w:val="1"/>
      <w:marLeft w:val="0"/>
      <w:marRight w:val="0"/>
      <w:marTop w:val="0"/>
      <w:marBottom w:val="0"/>
      <w:divBdr>
        <w:top w:val="none" w:sz="0" w:space="0" w:color="auto"/>
        <w:left w:val="none" w:sz="0" w:space="0" w:color="auto"/>
        <w:bottom w:val="none" w:sz="0" w:space="0" w:color="auto"/>
        <w:right w:val="none" w:sz="0" w:space="0" w:color="auto"/>
      </w:divBdr>
    </w:div>
    <w:div w:id="375350876">
      <w:bodyDiv w:val="1"/>
      <w:marLeft w:val="0"/>
      <w:marRight w:val="0"/>
      <w:marTop w:val="0"/>
      <w:marBottom w:val="0"/>
      <w:divBdr>
        <w:top w:val="none" w:sz="0" w:space="0" w:color="auto"/>
        <w:left w:val="none" w:sz="0" w:space="0" w:color="auto"/>
        <w:bottom w:val="none" w:sz="0" w:space="0" w:color="auto"/>
        <w:right w:val="none" w:sz="0" w:space="0" w:color="auto"/>
      </w:divBdr>
    </w:div>
    <w:div w:id="375467284">
      <w:bodyDiv w:val="1"/>
      <w:marLeft w:val="0"/>
      <w:marRight w:val="0"/>
      <w:marTop w:val="0"/>
      <w:marBottom w:val="0"/>
      <w:divBdr>
        <w:top w:val="none" w:sz="0" w:space="0" w:color="auto"/>
        <w:left w:val="none" w:sz="0" w:space="0" w:color="auto"/>
        <w:bottom w:val="none" w:sz="0" w:space="0" w:color="auto"/>
        <w:right w:val="none" w:sz="0" w:space="0" w:color="auto"/>
      </w:divBdr>
    </w:div>
    <w:div w:id="377432413">
      <w:bodyDiv w:val="1"/>
      <w:marLeft w:val="0"/>
      <w:marRight w:val="0"/>
      <w:marTop w:val="0"/>
      <w:marBottom w:val="0"/>
      <w:divBdr>
        <w:top w:val="none" w:sz="0" w:space="0" w:color="auto"/>
        <w:left w:val="none" w:sz="0" w:space="0" w:color="auto"/>
        <w:bottom w:val="none" w:sz="0" w:space="0" w:color="auto"/>
        <w:right w:val="none" w:sz="0" w:space="0" w:color="auto"/>
      </w:divBdr>
    </w:div>
    <w:div w:id="377706092">
      <w:bodyDiv w:val="1"/>
      <w:marLeft w:val="0"/>
      <w:marRight w:val="0"/>
      <w:marTop w:val="0"/>
      <w:marBottom w:val="0"/>
      <w:divBdr>
        <w:top w:val="none" w:sz="0" w:space="0" w:color="auto"/>
        <w:left w:val="none" w:sz="0" w:space="0" w:color="auto"/>
        <w:bottom w:val="none" w:sz="0" w:space="0" w:color="auto"/>
        <w:right w:val="none" w:sz="0" w:space="0" w:color="auto"/>
      </w:divBdr>
    </w:div>
    <w:div w:id="379400541">
      <w:bodyDiv w:val="1"/>
      <w:marLeft w:val="0"/>
      <w:marRight w:val="0"/>
      <w:marTop w:val="0"/>
      <w:marBottom w:val="0"/>
      <w:divBdr>
        <w:top w:val="none" w:sz="0" w:space="0" w:color="auto"/>
        <w:left w:val="none" w:sz="0" w:space="0" w:color="auto"/>
        <w:bottom w:val="none" w:sz="0" w:space="0" w:color="auto"/>
        <w:right w:val="none" w:sz="0" w:space="0" w:color="auto"/>
      </w:divBdr>
    </w:div>
    <w:div w:id="380634909">
      <w:bodyDiv w:val="1"/>
      <w:marLeft w:val="0"/>
      <w:marRight w:val="0"/>
      <w:marTop w:val="0"/>
      <w:marBottom w:val="0"/>
      <w:divBdr>
        <w:top w:val="none" w:sz="0" w:space="0" w:color="auto"/>
        <w:left w:val="none" w:sz="0" w:space="0" w:color="auto"/>
        <w:bottom w:val="none" w:sz="0" w:space="0" w:color="auto"/>
        <w:right w:val="none" w:sz="0" w:space="0" w:color="auto"/>
      </w:divBdr>
    </w:div>
    <w:div w:id="384108184">
      <w:bodyDiv w:val="1"/>
      <w:marLeft w:val="0"/>
      <w:marRight w:val="0"/>
      <w:marTop w:val="0"/>
      <w:marBottom w:val="0"/>
      <w:divBdr>
        <w:top w:val="none" w:sz="0" w:space="0" w:color="auto"/>
        <w:left w:val="none" w:sz="0" w:space="0" w:color="auto"/>
        <w:bottom w:val="none" w:sz="0" w:space="0" w:color="auto"/>
        <w:right w:val="none" w:sz="0" w:space="0" w:color="auto"/>
      </w:divBdr>
    </w:div>
    <w:div w:id="384837487">
      <w:bodyDiv w:val="1"/>
      <w:marLeft w:val="0"/>
      <w:marRight w:val="0"/>
      <w:marTop w:val="0"/>
      <w:marBottom w:val="0"/>
      <w:divBdr>
        <w:top w:val="none" w:sz="0" w:space="0" w:color="auto"/>
        <w:left w:val="none" w:sz="0" w:space="0" w:color="auto"/>
        <w:bottom w:val="none" w:sz="0" w:space="0" w:color="auto"/>
        <w:right w:val="none" w:sz="0" w:space="0" w:color="auto"/>
      </w:divBdr>
    </w:div>
    <w:div w:id="392583536">
      <w:bodyDiv w:val="1"/>
      <w:marLeft w:val="0"/>
      <w:marRight w:val="0"/>
      <w:marTop w:val="0"/>
      <w:marBottom w:val="0"/>
      <w:divBdr>
        <w:top w:val="none" w:sz="0" w:space="0" w:color="auto"/>
        <w:left w:val="none" w:sz="0" w:space="0" w:color="auto"/>
        <w:bottom w:val="none" w:sz="0" w:space="0" w:color="auto"/>
        <w:right w:val="none" w:sz="0" w:space="0" w:color="auto"/>
      </w:divBdr>
    </w:div>
    <w:div w:id="394665678">
      <w:bodyDiv w:val="1"/>
      <w:marLeft w:val="0"/>
      <w:marRight w:val="0"/>
      <w:marTop w:val="0"/>
      <w:marBottom w:val="0"/>
      <w:divBdr>
        <w:top w:val="none" w:sz="0" w:space="0" w:color="auto"/>
        <w:left w:val="none" w:sz="0" w:space="0" w:color="auto"/>
        <w:bottom w:val="none" w:sz="0" w:space="0" w:color="auto"/>
        <w:right w:val="none" w:sz="0" w:space="0" w:color="auto"/>
      </w:divBdr>
    </w:div>
    <w:div w:id="395279930">
      <w:bodyDiv w:val="1"/>
      <w:marLeft w:val="0"/>
      <w:marRight w:val="0"/>
      <w:marTop w:val="0"/>
      <w:marBottom w:val="0"/>
      <w:divBdr>
        <w:top w:val="none" w:sz="0" w:space="0" w:color="auto"/>
        <w:left w:val="none" w:sz="0" w:space="0" w:color="auto"/>
        <w:bottom w:val="none" w:sz="0" w:space="0" w:color="auto"/>
        <w:right w:val="none" w:sz="0" w:space="0" w:color="auto"/>
      </w:divBdr>
    </w:div>
    <w:div w:id="401833508">
      <w:bodyDiv w:val="1"/>
      <w:marLeft w:val="0"/>
      <w:marRight w:val="0"/>
      <w:marTop w:val="0"/>
      <w:marBottom w:val="0"/>
      <w:divBdr>
        <w:top w:val="none" w:sz="0" w:space="0" w:color="auto"/>
        <w:left w:val="none" w:sz="0" w:space="0" w:color="auto"/>
        <w:bottom w:val="none" w:sz="0" w:space="0" w:color="auto"/>
        <w:right w:val="none" w:sz="0" w:space="0" w:color="auto"/>
      </w:divBdr>
    </w:div>
    <w:div w:id="402916562">
      <w:bodyDiv w:val="1"/>
      <w:marLeft w:val="0"/>
      <w:marRight w:val="0"/>
      <w:marTop w:val="0"/>
      <w:marBottom w:val="0"/>
      <w:divBdr>
        <w:top w:val="none" w:sz="0" w:space="0" w:color="auto"/>
        <w:left w:val="none" w:sz="0" w:space="0" w:color="auto"/>
        <w:bottom w:val="none" w:sz="0" w:space="0" w:color="auto"/>
        <w:right w:val="none" w:sz="0" w:space="0" w:color="auto"/>
      </w:divBdr>
    </w:div>
    <w:div w:id="407844774">
      <w:bodyDiv w:val="1"/>
      <w:marLeft w:val="0"/>
      <w:marRight w:val="0"/>
      <w:marTop w:val="0"/>
      <w:marBottom w:val="0"/>
      <w:divBdr>
        <w:top w:val="none" w:sz="0" w:space="0" w:color="auto"/>
        <w:left w:val="none" w:sz="0" w:space="0" w:color="auto"/>
        <w:bottom w:val="none" w:sz="0" w:space="0" w:color="auto"/>
        <w:right w:val="none" w:sz="0" w:space="0" w:color="auto"/>
      </w:divBdr>
    </w:div>
    <w:div w:id="411120445">
      <w:bodyDiv w:val="1"/>
      <w:marLeft w:val="0"/>
      <w:marRight w:val="0"/>
      <w:marTop w:val="0"/>
      <w:marBottom w:val="0"/>
      <w:divBdr>
        <w:top w:val="none" w:sz="0" w:space="0" w:color="auto"/>
        <w:left w:val="none" w:sz="0" w:space="0" w:color="auto"/>
        <w:bottom w:val="none" w:sz="0" w:space="0" w:color="auto"/>
        <w:right w:val="none" w:sz="0" w:space="0" w:color="auto"/>
      </w:divBdr>
    </w:div>
    <w:div w:id="411851986">
      <w:bodyDiv w:val="1"/>
      <w:marLeft w:val="0"/>
      <w:marRight w:val="0"/>
      <w:marTop w:val="0"/>
      <w:marBottom w:val="0"/>
      <w:divBdr>
        <w:top w:val="none" w:sz="0" w:space="0" w:color="auto"/>
        <w:left w:val="none" w:sz="0" w:space="0" w:color="auto"/>
        <w:bottom w:val="none" w:sz="0" w:space="0" w:color="auto"/>
        <w:right w:val="none" w:sz="0" w:space="0" w:color="auto"/>
      </w:divBdr>
    </w:div>
    <w:div w:id="413210093">
      <w:bodyDiv w:val="1"/>
      <w:marLeft w:val="0"/>
      <w:marRight w:val="0"/>
      <w:marTop w:val="0"/>
      <w:marBottom w:val="0"/>
      <w:divBdr>
        <w:top w:val="none" w:sz="0" w:space="0" w:color="auto"/>
        <w:left w:val="none" w:sz="0" w:space="0" w:color="auto"/>
        <w:bottom w:val="none" w:sz="0" w:space="0" w:color="auto"/>
        <w:right w:val="none" w:sz="0" w:space="0" w:color="auto"/>
      </w:divBdr>
    </w:div>
    <w:div w:id="414397435">
      <w:bodyDiv w:val="1"/>
      <w:marLeft w:val="0"/>
      <w:marRight w:val="0"/>
      <w:marTop w:val="0"/>
      <w:marBottom w:val="0"/>
      <w:divBdr>
        <w:top w:val="none" w:sz="0" w:space="0" w:color="auto"/>
        <w:left w:val="none" w:sz="0" w:space="0" w:color="auto"/>
        <w:bottom w:val="none" w:sz="0" w:space="0" w:color="auto"/>
        <w:right w:val="none" w:sz="0" w:space="0" w:color="auto"/>
      </w:divBdr>
    </w:div>
    <w:div w:id="415440100">
      <w:bodyDiv w:val="1"/>
      <w:marLeft w:val="0"/>
      <w:marRight w:val="0"/>
      <w:marTop w:val="0"/>
      <w:marBottom w:val="0"/>
      <w:divBdr>
        <w:top w:val="none" w:sz="0" w:space="0" w:color="auto"/>
        <w:left w:val="none" w:sz="0" w:space="0" w:color="auto"/>
        <w:bottom w:val="none" w:sz="0" w:space="0" w:color="auto"/>
        <w:right w:val="none" w:sz="0" w:space="0" w:color="auto"/>
      </w:divBdr>
    </w:div>
    <w:div w:id="416482949">
      <w:bodyDiv w:val="1"/>
      <w:marLeft w:val="0"/>
      <w:marRight w:val="0"/>
      <w:marTop w:val="0"/>
      <w:marBottom w:val="0"/>
      <w:divBdr>
        <w:top w:val="none" w:sz="0" w:space="0" w:color="auto"/>
        <w:left w:val="none" w:sz="0" w:space="0" w:color="auto"/>
        <w:bottom w:val="none" w:sz="0" w:space="0" w:color="auto"/>
        <w:right w:val="none" w:sz="0" w:space="0" w:color="auto"/>
      </w:divBdr>
    </w:div>
    <w:div w:id="420956810">
      <w:bodyDiv w:val="1"/>
      <w:marLeft w:val="0"/>
      <w:marRight w:val="0"/>
      <w:marTop w:val="0"/>
      <w:marBottom w:val="0"/>
      <w:divBdr>
        <w:top w:val="none" w:sz="0" w:space="0" w:color="auto"/>
        <w:left w:val="none" w:sz="0" w:space="0" w:color="auto"/>
        <w:bottom w:val="none" w:sz="0" w:space="0" w:color="auto"/>
        <w:right w:val="none" w:sz="0" w:space="0" w:color="auto"/>
      </w:divBdr>
    </w:div>
    <w:div w:id="423652730">
      <w:bodyDiv w:val="1"/>
      <w:marLeft w:val="0"/>
      <w:marRight w:val="0"/>
      <w:marTop w:val="0"/>
      <w:marBottom w:val="0"/>
      <w:divBdr>
        <w:top w:val="none" w:sz="0" w:space="0" w:color="auto"/>
        <w:left w:val="none" w:sz="0" w:space="0" w:color="auto"/>
        <w:bottom w:val="none" w:sz="0" w:space="0" w:color="auto"/>
        <w:right w:val="none" w:sz="0" w:space="0" w:color="auto"/>
      </w:divBdr>
    </w:div>
    <w:div w:id="425343269">
      <w:bodyDiv w:val="1"/>
      <w:marLeft w:val="0"/>
      <w:marRight w:val="0"/>
      <w:marTop w:val="0"/>
      <w:marBottom w:val="0"/>
      <w:divBdr>
        <w:top w:val="none" w:sz="0" w:space="0" w:color="auto"/>
        <w:left w:val="none" w:sz="0" w:space="0" w:color="auto"/>
        <w:bottom w:val="none" w:sz="0" w:space="0" w:color="auto"/>
        <w:right w:val="none" w:sz="0" w:space="0" w:color="auto"/>
      </w:divBdr>
    </w:div>
    <w:div w:id="427196304">
      <w:bodyDiv w:val="1"/>
      <w:marLeft w:val="0"/>
      <w:marRight w:val="0"/>
      <w:marTop w:val="0"/>
      <w:marBottom w:val="0"/>
      <w:divBdr>
        <w:top w:val="none" w:sz="0" w:space="0" w:color="auto"/>
        <w:left w:val="none" w:sz="0" w:space="0" w:color="auto"/>
        <w:bottom w:val="none" w:sz="0" w:space="0" w:color="auto"/>
        <w:right w:val="none" w:sz="0" w:space="0" w:color="auto"/>
      </w:divBdr>
    </w:div>
    <w:div w:id="429358564">
      <w:bodyDiv w:val="1"/>
      <w:marLeft w:val="0"/>
      <w:marRight w:val="0"/>
      <w:marTop w:val="0"/>
      <w:marBottom w:val="0"/>
      <w:divBdr>
        <w:top w:val="none" w:sz="0" w:space="0" w:color="auto"/>
        <w:left w:val="none" w:sz="0" w:space="0" w:color="auto"/>
        <w:bottom w:val="none" w:sz="0" w:space="0" w:color="auto"/>
        <w:right w:val="none" w:sz="0" w:space="0" w:color="auto"/>
      </w:divBdr>
    </w:div>
    <w:div w:id="431708264">
      <w:bodyDiv w:val="1"/>
      <w:marLeft w:val="0"/>
      <w:marRight w:val="0"/>
      <w:marTop w:val="0"/>
      <w:marBottom w:val="0"/>
      <w:divBdr>
        <w:top w:val="none" w:sz="0" w:space="0" w:color="auto"/>
        <w:left w:val="none" w:sz="0" w:space="0" w:color="auto"/>
        <w:bottom w:val="none" w:sz="0" w:space="0" w:color="auto"/>
        <w:right w:val="none" w:sz="0" w:space="0" w:color="auto"/>
      </w:divBdr>
    </w:div>
    <w:div w:id="434134355">
      <w:bodyDiv w:val="1"/>
      <w:marLeft w:val="0"/>
      <w:marRight w:val="0"/>
      <w:marTop w:val="0"/>
      <w:marBottom w:val="0"/>
      <w:divBdr>
        <w:top w:val="none" w:sz="0" w:space="0" w:color="auto"/>
        <w:left w:val="none" w:sz="0" w:space="0" w:color="auto"/>
        <w:bottom w:val="none" w:sz="0" w:space="0" w:color="auto"/>
        <w:right w:val="none" w:sz="0" w:space="0" w:color="auto"/>
      </w:divBdr>
    </w:div>
    <w:div w:id="434524540">
      <w:bodyDiv w:val="1"/>
      <w:marLeft w:val="0"/>
      <w:marRight w:val="0"/>
      <w:marTop w:val="0"/>
      <w:marBottom w:val="0"/>
      <w:divBdr>
        <w:top w:val="none" w:sz="0" w:space="0" w:color="auto"/>
        <w:left w:val="none" w:sz="0" w:space="0" w:color="auto"/>
        <w:bottom w:val="none" w:sz="0" w:space="0" w:color="auto"/>
        <w:right w:val="none" w:sz="0" w:space="0" w:color="auto"/>
      </w:divBdr>
    </w:div>
    <w:div w:id="434597586">
      <w:bodyDiv w:val="1"/>
      <w:marLeft w:val="0"/>
      <w:marRight w:val="0"/>
      <w:marTop w:val="0"/>
      <w:marBottom w:val="0"/>
      <w:divBdr>
        <w:top w:val="none" w:sz="0" w:space="0" w:color="auto"/>
        <w:left w:val="none" w:sz="0" w:space="0" w:color="auto"/>
        <w:bottom w:val="none" w:sz="0" w:space="0" w:color="auto"/>
        <w:right w:val="none" w:sz="0" w:space="0" w:color="auto"/>
      </w:divBdr>
    </w:div>
    <w:div w:id="435487834">
      <w:bodyDiv w:val="1"/>
      <w:marLeft w:val="0"/>
      <w:marRight w:val="0"/>
      <w:marTop w:val="0"/>
      <w:marBottom w:val="0"/>
      <w:divBdr>
        <w:top w:val="none" w:sz="0" w:space="0" w:color="auto"/>
        <w:left w:val="none" w:sz="0" w:space="0" w:color="auto"/>
        <w:bottom w:val="none" w:sz="0" w:space="0" w:color="auto"/>
        <w:right w:val="none" w:sz="0" w:space="0" w:color="auto"/>
      </w:divBdr>
    </w:div>
    <w:div w:id="438450262">
      <w:bodyDiv w:val="1"/>
      <w:marLeft w:val="0"/>
      <w:marRight w:val="0"/>
      <w:marTop w:val="0"/>
      <w:marBottom w:val="0"/>
      <w:divBdr>
        <w:top w:val="none" w:sz="0" w:space="0" w:color="auto"/>
        <w:left w:val="none" w:sz="0" w:space="0" w:color="auto"/>
        <w:bottom w:val="none" w:sz="0" w:space="0" w:color="auto"/>
        <w:right w:val="none" w:sz="0" w:space="0" w:color="auto"/>
      </w:divBdr>
    </w:div>
    <w:div w:id="439299119">
      <w:bodyDiv w:val="1"/>
      <w:marLeft w:val="0"/>
      <w:marRight w:val="0"/>
      <w:marTop w:val="0"/>
      <w:marBottom w:val="0"/>
      <w:divBdr>
        <w:top w:val="none" w:sz="0" w:space="0" w:color="auto"/>
        <w:left w:val="none" w:sz="0" w:space="0" w:color="auto"/>
        <w:bottom w:val="none" w:sz="0" w:space="0" w:color="auto"/>
        <w:right w:val="none" w:sz="0" w:space="0" w:color="auto"/>
      </w:divBdr>
    </w:div>
    <w:div w:id="446389077">
      <w:bodyDiv w:val="1"/>
      <w:marLeft w:val="0"/>
      <w:marRight w:val="0"/>
      <w:marTop w:val="0"/>
      <w:marBottom w:val="0"/>
      <w:divBdr>
        <w:top w:val="none" w:sz="0" w:space="0" w:color="auto"/>
        <w:left w:val="none" w:sz="0" w:space="0" w:color="auto"/>
        <w:bottom w:val="none" w:sz="0" w:space="0" w:color="auto"/>
        <w:right w:val="none" w:sz="0" w:space="0" w:color="auto"/>
      </w:divBdr>
    </w:div>
    <w:div w:id="451365629">
      <w:bodyDiv w:val="1"/>
      <w:marLeft w:val="0"/>
      <w:marRight w:val="0"/>
      <w:marTop w:val="0"/>
      <w:marBottom w:val="0"/>
      <w:divBdr>
        <w:top w:val="none" w:sz="0" w:space="0" w:color="auto"/>
        <w:left w:val="none" w:sz="0" w:space="0" w:color="auto"/>
        <w:bottom w:val="none" w:sz="0" w:space="0" w:color="auto"/>
        <w:right w:val="none" w:sz="0" w:space="0" w:color="auto"/>
      </w:divBdr>
    </w:div>
    <w:div w:id="454059001">
      <w:bodyDiv w:val="1"/>
      <w:marLeft w:val="0"/>
      <w:marRight w:val="0"/>
      <w:marTop w:val="0"/>
      <w:marBottom w:val="0"/>
      <w:divBdr>
        <w:top w:val="none" w:sz="0" w:space="0" w:color="auto"/>
        <w:left w:val="none" w:sz="0" w:space="0" w:color="auto"/>
        <w:bottom w:val="none" w:sz="0" w:space="0" w:color="auto"/>
        <w:right w:val="none" w:sz="0" w:space="0" w:color="auto"/>
      </w:divBdr>
    </w:div>
    <w:div w:id="463239421">
      <w:bodyDiv w:val="1"/>
      <w:marLeft w:val="0"/>
      <w:marRight w:val="0"/>
      <w:marTop w:val="0"/>
      <w:marBottom w:val="0"/>
      <w:divBdr>
        <w:top w:val="none" w:sz="0" w:space="0" w:color="auto"/>
        <w:left w:val="none" w:sz="0" w:space="0" w:color="auto"/>
        <w:bottom w:val="none" w:sz="0" w:space="0" w:color="auto"/>
        <w:right w:val="none" w:sz="0" w:space="0" w:color="auto"/>
      </w:divBdr>
    </w:div>
    <w:div w:id="465051602">
      <w:bodyDiv w:val="1"/>
      <w:marLeft w:val="0"/>
      <w:marRight w:val="0"/>
      <w:marTop w:val="0"/>
      <w:marBottom w:val="0"/>
      <w:divBdr>
        <w:top w:val="none" w:sz="0" w:space="0" w:color="auto"/>
        <w:left w:val="none" w:sz="0" w:space="0" w:color="auto"/>
        <w:bottom w:val="none" w:sz="0" w:space="0" w:color="auto"/>
        <w:right w:val="none" w:sz="0" w:space="0" w:color="auto"/>
      </w:divBdr>
    </w:div>
    <w:div w:id="467016789">
      <w:bodyDiv w:val="1"/>
      <w:marLeft w:val="0"/>
      <w:marRight w:val="0"/>
      <w:marTop w:val="0"/>
      <w:marBottom w:val="0"/>
      <w:divBdr>
        <w:top w:val="none" w:sz="0" w:space="0" w:color="auto"/>
        <w:left w:val="none" w:sz="0" w:space="0" w:color="auto"/>
        <w:bottom w:val="none" w:sz="0" w:space="0" w:color="auto"/>
        <w:right w:val="none" w:sz="0" w:space="0" w:color="auto"/>
      </w:divBdr>
    </w:div>
    <w:div w:id="467823543">
      <w:bodyDiv w:val="1"/>
      <w:marLeft w:val="0"/>
      <w:marRight w:val="0"/>
      <w:marTop w:val="0"/>
      <w:marBottom w:val="0"/>
      <w:divBdr>
        <w:top w:val="none" w:sz="0" w:space="0" w:color="auto"/>
        <w:left w:val="none" w:sz="0" w:space="0" w:color="auto"/>
        <w:bottom w:val="none" w:sz="0" w:space="0" w:color="auto"/>
        <w:right w:val="none" w:sz="0" w:space="0" w:color="auto"/>
      </w:divBdr>
    </w:div>
    <w:div w:id="474568743">
      <w:bodyDiv w:val="1"/>
      <w:marLeft w:val="0"/>
      <w:marRight w:val="0"/>
      <w:marTop w:val="0"/>
      <w:marBottom w:val="0"/>
      <w:divBdr>
        <w:top w:val="none" w:sz="0" w:space="0" w:color="auto"/>
        <w:left w:val="none" w:sz="0" w:space="0" w:color="auto"/>
        <w:bottom w:val="none" w:sz="0" w:space="0" w:color="auto"/>
        <w:right w:val="none" w:sz="0" w:space="0" w:color="auto"/>
      </w:divBdr>
    </w:div>
    <w:div w:id="476148031">
      <w:bodyDiv w:val="1"/>
      <w:marLeft w:val="0"/>
      <w:marRight w:val="0"/>
      <w:marTop w:val="0"/>
      <w:marBottom w:val="0"/>
      <w:divBdr>
        <w:top w:val="none" w:sz="0" w:space="0" w:color="auto"/>
        <w:left w:val="none" w:sz="0" w:space="0" w:color="auto"/>
        <w:bottom w:val="none" w:sz="0" w:space="0" w:color="auto"/>
        <w:right w:val="none" w:sz="0" w:space="0" w:color="auto"/>
      </w:divBdr>
    </w:div>
    <w:div w:id="479078360">
      <w:bodyDiv w:val="1"/>
      <w:marLeft w:val="0"/>
      <w:marRight w:val="0"/>
      <w:marTop w:val="0"/>
      <w:marBottom w:val="0"/>
      <w:divBdr>
        <w:top w:val="none" w:sz="0" w:space="0" w:color="auto"/>
        <w:left w:val="none" w:sz="0" w:space="0" w:color="auto"/>
        <w:bottom w:val="none" w:sz="0" w:space="0" w:color="auto"/>
        <w:right w:val="none" w:sz="0" w:space="0" w:color="auto"/>
      </w:divBdr>
    </w:div>
    <w:div w:id="479154874">
      <w:bodyDiv w:val="1"/>
      <w:marLeft w:val="0"/>
      <w:marRight w:val="0"/>
      <w:marTop w:val="0"/>
      <w:marBottom w:val="0"/>
      <w:divBdr>
        <w:top w:val="none" w:sz="0" w:space="0" w:color="auto"/>
        <w:left w:val="none" w:sz="0" w:space="0" w:color="auto"/>
        <w:bottom w:val="none" w:sz="0" w:space="0" w:color="auto"/>
        <w:right w:val="none" w:sz="0" w:space="0" w:color="auto"/>
      </w:divBdr>
    </w:div>
    <w:div w:id="483359073">
      <w:bodyDiv w:val="1"/>
      <w:marLeft w:val="0"/>
      <w:marRight w:val="0"/>
      <w:marTop w:val="0"/>
      <w:marBottom w:val="0"/>
      <w:divBdr>
        <w:top w:val="none" w:sz="0" w:space="0" w:color="auto"/>
        <w:left w:val="none" w:sz="0" w:space="0" w:color="auto"/>
        <w:bottom w:val="none" w:sz="0" w:space="0" w:color="auto"/>
        <w:right w:val="none" w:sz="0" w:space="0" w:color="auto"/>
      </w:divBdr>
    </w:div>
    <w:div w:id="485827053">
      <w:bodyDiv w:val="1"/>
      <w:marLeft w:val="0"/>
      <w:marRight w:val="0"/>
      <w:marTop w:val="0"/>
      <w:marBottom w:val="0"/>
      <w:divBdr>
        <w:top w:val="none" w:sz="0" w:space="0" w:color="auto"/>
        <w:left w:val="none" w:sz="0" w:space="0" w:color="auto"/>
        <w:bottom w:val="none" w:sz="0" w:space="0" w:color="auto"/>
        <w:right w:val="none" w:sz="0" w:space="0" w:color="auto"/>
      </w:divBdr>
    </w:div>
    <w:div w:id="489366271">
      <w:bodyDiv w:val="1"/>
      <w:marLeft w:val="0"/>
      <w:marRight w:val="0"/>
      <w:marTop w:val="0"/>
      <w:marBottom w:val="0"/>
      <w:divBdr>
        <w:top w:val="none" w:sz="0" w:space="0" w:color="auto"/>
        <w:left w:val="none" w:sz="0" w:space="0" w:color="auto"/>
        <w:bottom w:val="none" w:sz="0" w:space="0" w:color="auto"/>
        <w:right w:val="none" w:sz="0" w:space="0" w:color="auto"/>
      </w:divBdr>
    </w:div>
    <w:div w:id="492841553">
      <w:bodyDiv w:val="1"/>
      <w:marLeft w:val="0"/>
      <w:marRight w:val="0"/>
      <w:marTop w:val="0"/>
      <w:marBottom w:val="0"/>
      <w:divBdr>
        <w:top w:val="none" w:sz="0" w:space="0" w:color="auto"/>
        <w:left w:val="none" w:sz="0" w:space="0" w:color="auto"/>
        <w:bottom w:val="none" w:sz="0" w:space="0" w:color="auto"/>
        <w:right w:val="none" w:sz="0" w:space="0" w:color="auto"/>
      </w:divBdr>
    </w:div>
    <w:div w:id="495924625">
      <w:bodyDiv w:val="1"/>
      <w:marLeft w:val="0"/>
      <w:marRight w:val="0"/>
      <w:marTop w:val="0"/>
      <w:marBottom w:val="0"/>
      <w:divBdr>
        <w:top w:val="none" w:sz="0" w:space="0" w:color="auto"/>
        <w:left w:val="none" w:sz="0" w:space="0" w:color="auto"/>
        <w:bottom w:val="none" w:sz="0" w:space="0" w:color="auto"/>
        <w:right w:val="none" w:sz="0" w:space="0" w:color="auto"/>
      </w:divBdr>
    </w:div>
    <w:div w:id="496382269">
      <w:bodyDiv w:val="1"/>
      <w:marLeft w:val="0"/>
      <w:marRight w:val="0"/>
      <w:marTop w:val="0"/>
      <w:marBottom w:val="0"/>
      <w:divBdr>
        <w:top w:val="none" w:sz="0" w:space="0" w:color="auto"/>
        <w:left w:val="none" w:sz="0" w:space="0" w:color="auto"/>
        <w:bottom w:val="none" w:sz="0" w:space="0" w:color="auto"/>
        <w:right w:val="none" w:sz="0" w:space="0" w:color="auto"/>
      </w:divBdr>
    </w:div>
    <w:div w:id="506140821">
      <w:bodyDiv w:val="1"/>
      <w:marLeft w:val="0"/>
      <w:marRight w:val="0"/>
      <w:marTop w:val="0"/>
      <w:marBottom w:val="0"/>
      <w:divBdr>
        <w:top w:val="none" w:sz="0" w:space="0" w:color="auto"/>
        <w:left w:val="none" w:sz="0" w:space="0" w:color="auto"/>
        <w:bottom w:val="none" w:sz="0" w:space="0" w:color="auto"/>
        <w:right w:val="none" w:sz="0" w:space="0" w:color="auto"/>
      </w:divBdr>
    </w:div>
    <w:div w:id="507528836">
      <w:bodyDiv w:val="1"/>
      <w:marLeft w:val="0"/>
      <w:marRight w:val="0"/>
      <w:marTop w:val="0"/>
      <w:marBottom w:val="0"/>
      <w:divBdr>
        <w:top w:val="none" w:sz="0" w:space="0" w:color="auto"/>
        <w:left w:val="none" w:sz="0" w:space="0" w:color="auto"/>
        <w:bottom w:val="none" w:sz="0" w:space="0" w:color="auto"/>
        <w:right w:val="none" w:sz="0" w:space="0" w:color="auto"/>
      </w:divBdr>
    </w:div>
    <w:div w:id="511072063">
      <w:bodyDiv w:val="1"/>
      <w:marLeft w:val="0"/>
      <w:marRight w:val="0"/>
      <w:marTop w:val="0"/>
      <w:marBottom w:val="0"/>
      <w:divBdr>
        <w:top w:val="none" w:sz="0" w:space="0" w:color="auto"/>
        <w:left w:val="none" w:sz="0" w:space="0" w:color="auto"/>
        <w:bottom w:val="none" w:sz="0" w:space="0" w:color="auto"/>
        <w:right w:val="none" w:sz="0" w:space="0" w:color="auto"/>
      </w:divBdr>
    </w:div>
    <w:div w:id="513766584">
      <w:bodyDiv w:val="1"/>
      <w:marLeft w:val="0"/>
      <w:marRight w:val="0"/>
      <w:marTop w:val="0"/>
      <w:marBottom w:val="0"/>
      <w:divBdr>
        <w:top w:val="none" w:sz="0" w:space="0" w:color="auto"/>
        <w:left w:val="none" w:sz="0" w:space="0" w:color="auto"/>
        <w:bottom w:val="none" w:sz="0" w:space="0" w:color="auto"/>
        <w:right w:val="none" w:sz="0" w:space="0" w:color="auto"/>
      </w:divBdr>
    </w:div>
    <w:div w:id="514077307">
      <w:bodyDiv w:val="1"/>
      <w:marLeft w:val="0"/>
      <w:marRight w:val="0"/>
      <w:marTop w:val="0"/>
      <w:marBottom w:val="0"/>
      <w:divBdr>
        <w:top w:val="none" w:sz="0" w:space="0" w:color="auto"/>
        <w:left w:val="none" w:sz="0" w:space="0" w:color="auto"/>
        <w:bottom w:val="none" w:sz="0" w:space="0" w:color="auto"/>
        <w:right w:val="none" w:sz="0" w:space="0" w:color="auto"/>
      </w:divBdr>
    </w:div>
    <w:div w:id="517080319">
      <w:bodyDiv w:val="1"/>
      <w:marLeft w:val="0"/>
      <w:marRight w:val="0"/>
      <w:marTop w:val="0"/>
      <w:marBottom w:val="0"/>
      <w:divBdr>
        <w:top w:val="none" w:sz="0" w:space="0" w:color="auto"/>
        <w:left w:val="none" w:sz="0" w:space="0" w:color="auto"/>
        <w:bottom w:val="none" w:sz="0" w:space="0" w:color="auto"/>
        <w:right w:val="none" w:sz="0" w:space="0" w:color="auto"/>
      </w:divBdr>
    </w:div>
    <w:div w:id="519123288">
      <w:bodyDiv w:val="1"/>
      <w:marLeft w:val="0"/>
      <w:marRight w:val="0"/>
      <w:marTop w:val="0"/>
      <w:marBottom w:val="0"/>
      <w:divBdr>
        <w:top w:val="none" w:sz="0" w:space="0" w:color="auto"/>
        <w:left w:val="none" w:sz="0" w:space="0" w:color="auto"/>
        <w:bottom w:val="none" w:sz="0" w:space="0" w:color="auto"/>
        <w:right w:val="none" w:sz="0" w:space="0" w:color="auto"/>
      </w:divBdr>
    </w:div>
    <w:div w:id="521015007">
      <w:bodyDiv w:val="1"/>
      <w:marLeft w:val="0"/>
      <w:marRight w:val="0"/>
      <w:marTop w:val="0"/>
      <w:marBottom w:val="0"/>
      <w:divBdr>
        <w:top w:val="none" w:sz="0" w:space="0" w:color="auto"/>
        <w:left w:val="none" w:sz="0" w:space="0" w:color="auto"/>
        <w:bottom w:val="none" w:sz="0" w:space="0" w:color="auto"/>
        <w:right w:val="none" w:sz="0" w:space="0" w:color="auto"/>
      </w:divBdr>
    </w:div>
    <w:div w:id="525219981">
      <w:bodyDiv w:val="1"/>
      <w:marLeft w:val="0"/>
      <w:marRight w:val="0"/>
      <w:marTop w:val="0"/>
      <w:marBottom w:val="0"/>
      <w:divBdr>
        <w:top w:val="none" w:sz="0" w:space="0" w:color="auto"/>
        <w:left w:val="none" w:sz="0" w:space="0" w:color="auto"/>
        <w:bottom w:val="none" w:sz="0" w:space="0" w:color="auto"/>
        <w:right w:val="none" w:sz="0" w:space="0" w:color="auto"/>
      </w:divBdr>
    </w:div>
    <w:div w:id="529296475">
      <w:bodyDiv w:val="1"/>
      <w:marLeft w:val="0"/>
      <w:marRight w:val="0"/>
      <w:marTop w:val="0"/>
      <w:marBottom w:val="0"/>
      <w:divBdr>
        <w:top w:val="none" w:sz="0" w:space="0" w:color="auto"/>
        <w:left w:val="none" w:sz="0" w:space="0" w:color="auto"/>
        <w:bottom w:val="none" w:sz="0" w:space="0" w:color="auto"/>
        <w:right w:val="none" w:sz="0" w:space="0" w:color="auto"/>
      </w:divBdr>
    </w:div>
    <w:div w:id="531000874">
      <w:bodyDiv w:val="1"/>
      <w:marLeft w:val="0"/>
      <w:marRight w:val="0"/>
      <w:marTop w:val="0"/>
      <w:marBottom w:val="0"/>
      <w:divBdr>
        <w:top w:val="none" w:sz="0" w:space="0" w:color="auto"/>
        <w:left w:val="none" w:sz="0" w:space="0" w:color="auto"/>
        <w:bottom w:val="none" w:sz="0" w:space="0" w:color="auto"/>
        <w:right w:val="none" w:sz="0" w:space="0" w:color="auto"/>
      </w:divBdr>
    </w:div>
    <w:div w:id="531577244">
      <w:bodyDiv w:val="1"/>
      <w:marLeft w:val="0"/>
      <w:marRight w:val="0"/>
      <w:marTop w:val="0"/>
      <w:marBottom w:val="0"/>
      <w:divBdr>
        <w:top w:val="none" w:sz="0" w:space="0" w:color="auto"/>
        <w:left w:val="none" w:sz="0" w:space="0" w:color="auto"/>
        <w:bottom w:val="none" w:sz="0" w:space="0" w:color="auto"/>
        <w:right w:val="none" w:sz="0" w:space="0" w:color="auto"/>
      </w:divBdr>
    </w:div>
    <w:div w:id="532546873">
      <w:bodyDiv w:val="1"/>
      <w:marLeft w:val="0"/>
      <w:marRight w:val="0"/>
      <w:marTop w:val="0"/>
      <w:marBottom w:val="0"/>
      <w:divBdr>
        <w:top w:val="none" w:sz="0" w:space="0" w:color="auto"/>
        <w:left w:val="none" w:sz="0" w:space="0" w:color="auto"/>
        <w:bottom w:val="none" w:sz="0" w:space="0" w:color="auto"/>
        <w:right w:val="none" w:sz="0" w:space="0" w:color="auto"/>
      </w:divBdr>
    </w:div>
    <w:div w:id="536161815">
      <w:bodyDiv w:val="1"/>
      <w:marLeft w:val="0"/>
      <w:marRight w:val="0"/>
      <w:marTop w:val="0"/>
      <w:marBottom w:val="0"/>
      <w:divBdr>
        <w:top w:val="none" w:sz="0" w:space="0" w:color="auto"/>
        <w:left w:val="none" w:sz="0" w:space="0" w:color="auto"/>
        <w:bottom w:val="none" w:sz="0" w:space="0" w:color="auto"/>
        <w:right w:val="none" w:sz="0" w:space="0" w:color="auto"/>
      </w:divBdr>
    </w:div>
    <w:div w:id="536435954">
      <w:bodyDiv w:val="1"/>
      <w:marLeft w:val="0"/>
      <w:marRight w:val="0"/>
      <w:marTop w:val="0"/>
      <w:marBottom w:val="0"/>
      <w:divBdr>
        <w:top w:val="none" w:sz="0" w:space="0" w:color="auto"/>
        <w:left w:val="none" w:sz="0" w:space="0" w:color="auto"/>
        <w:bottom w:val="none" w:sz="0" w:space="0" w:color="auto"/>
        <w:right w:val="none" w:sz="0" w:space="0" w:color="auto"/>
      </w:divBdr>
    </w:div>
    <w:div w:id="538593070">
      <w:bodyDiv w:val="1"/>
      <w:marLeft w:val="0"/>
      <w:marRight w:val="0"/>
      <w:marTop w:val="0"/>
      <w:marBottom w:val="0"/>
      <w:divBdr>
        <w:top w:val="none" w:sz="0" w:space="0" w:color="auto"/>
        <w:left w:val="none" w:sz="0" w:space="0" w:color="auto"/>
        <w:bottom w:val="none" w:sz="0" w:space="0" w:color="auto"/>
        <w:right w:val="none" w:sz="0" w:space="0" w:color="auto"/>
      </w:divBdr>
    </w:div>
    <w:div w:id="540476655">
      <w:bodyDiv w:val="1"/>
      <w:marLeft w:val="0"/>
      <w:marRight w:val="0"/>
      <w:marTop w:val="0"/>
      <w:marBottom w:val="0"/>
      <w:divBdr>
        <w:top w:val="none" w:sz="0" w:space="0" w:color="auto"/>
        <w:left w:val="none" w:sz="0" w:space="0" w:color="auto"/>
        <w:bottom w:val="none" w:sz="0" w:space="0" w:color="auto"/>
        <w:right w:val="none" w:sz="0" w:space="0" w:color="auto"/>
      </w:divBdr>
    </w:div>
    <w:div w:id="541750085">
      <w:bodyDiv w:val="1"/>
      <w:marLeft w:val="0"/>
      <w:marRight w:val="0"/>
      <w:marTop w:val="0"/>
      <w:marBottom w:val="0"/>
      <w:divBdr>
        <w:top w:val="none" w:sz="0" w:space="0" w:color="auto"/>
        <w:left w:val="none" w:sz="0" w:space="0" w:color="auto"/>
        <w:bottom w:val="none" w:sz="0" w:space="0" w:color="auto"/>
        <w:right w:val="none" w:sz="0" w:space="0" w:color="auto"/>
      </w:divBdr>
    </w:div>
    <w:div w:id="545139674">
      <w:bodyDiv w:val="1"/>
      <w:marLeft w:val="0"/>
      <w:marRight w:val="0"/>
      <w:marTop w:val="0"/>
      <w:marBottom w:val="0"/>
      <w:divBdr>
        <w:top w:val="none" w:sz="0" w:space="0" w:color="auto"/>
        <w:left w:val="none" w:sz="0" w:space="0" w:color="auto"/>
        <w:bottom w:val="none" w:sz="0" w:space="0" w:color="auto"/>
        <w:right w:val="none" w:sz="0" w:space="0" w:color="auto"/>
      </w:divBdr>
    </w:div>
    <w:div w:id="549461775">
      <w:bodyDiv w:val="1"/>
      <w:marLeft w:val="0"/>
      <w:marRight w:val="0"/>
      <w:marTop w:val="0"/>
      <w:marBottom w:val="0"/>
      <w:divBdr>
        <w:top w:val="none" w:sz="0" w:space="0" w:color="auto"/>
        <w:left w:val="none" w:sz="0" w:space="0" w:color="auto"/>
        <w:bottom w:val="none" w:sz="0" w:space="0" w:color="auto"/>
        <w:right w:val="none" w:sz="0" w:space="0" w:color="auto"/>
      </w:divBdr>
    </w:div>
    <w:div w:id="553663909">
      <w:bodyDiv w:val="1"/>
      <w:marLeft w:val="0"/>
      <w:marRight w:val="0"/>
      <w:marTop w:val="0"/>
      <w:marBottom w:val="0"/>
      <w:divBdr>
        <w:top w:val="none" w:sz="0" w:space="0" w:color="auto"/>
        <w:left w:val="none" w:sz="0" w:space="0" w:color="auto"/>
        <w:bottom w:val="none" w:sz="0" w:space="0" w:color="auto"/>
        <w:right w:val="none" w:sz="0" w:space="0" w:color="auto"/>
      </w:divBdr>
    </w:div>
    <w:div w:id="555554749">
      <w:bodyDiv w:val="1"/>
      <w:marLeft w:val="0"/>
      <w:marRight w:val="0"/>
      <w:marTop w:val="0"/>
      <w:marBottom w:val="0"/>
      <w:divBdr>
        <w:top w:val="none" w:sz="0" w:space="0" w:color="auto"/>
        <w:left w:val="none" w:sz="0" w:space="0" w:color="auto"/>
        <w:bottom w:val="none" w:sz="0" w:space="0" w:color="auto"/>
        <w:right w:val="none" w:sz="0" w:space="0" w:color="auto"/>
      </w:divBdr>
    </w:div>
    <w:div w:id="556942287">
      <w:bodyDiv w:val="1"/>
      <w:marLeft w:val="0"/>
      <w:marRight w:val="0"/>
      <w:marTop w:val="0"/>
      <w:marBottom w:val="0"/>
      <w:divBdr>
        <w:top w:val="none" w:sz="0" w:space="0" w:color="auto"/>
        <w:left w:val="none" w:sz="0" w:space="0" w:color="auto"/>
        <w:bottom w:val="none" w:sz="0" w:space="0" w:color="auto"/>
        <w:right w:val="none" w:sz="0" w:space="0" w:color="auto"/>
      </w:divBdr>
    </w:div>
    <w:div w:id="560286998">
      <w:bodyDiv w:val="1"/>
      <w:marLeft w:val="0"/>
      <w:marRight w:val="0"/>
      <w:marTop w:val="0"/>
      <w:marBottom w:val="0"/>
      <w:divBdr>
        <w:top w:val="none" w:sz="0" w:space="0" w:color="auto"/>
        <w:left w:val="none" w:sz="0" w:space="0" w:color="auto"/>
        <w:bottom w:val="none" w:sz="0" w:space="0" w:color="auto"/>
        <w:right w:val="none" w:sz="0" w:space="0" w:color="auto"/>
      </w:divBdr>
    </w:div>
    <w:div w:id="561409085">
      <w:bodyDiv w:val="1"/>
      <w:marLeft w:val="0"/>
      <w:marRight w:val="0"/>
      <w:marTop w:val="0"/>
      <w:marBottom w:val="0"/>
      <w:divBdr>
        <w:top w:val="none" w:sz="0" w:space="0" w:color="auto"/>
        <w:left w:val="none" w:sz="0" w:space="0" w:color="auto"/>
        <w:bottom w:val="none" w:sz="0" w:space="0" w:color="auto"/>
        <w:right w:val="none" w:sz="0" w:space="0" w:color="auto"/>
      </w:divBdr>
    </w:div>
    <w:div w:id="563445331">
      <w:bodyDiv w:val="1"/>
      <w:marLeft w:val="0"/>
      <w:marRight w:val="0"/>
      <w:marTop w:val="0"/>
      <w:marBottom w:val="0"/>
      <w:divBdr>
        <w:top w:val="none" w:sz="0" w:space="0" w:color="auto"/>
        <w:left w:val="none" w:sz="0" w:space="0" w:color="auto"/>
        <w:bottom w:val="none" w:sz="0" w:space="0" w:color="auto"/>
        <w:right w:val="none" w:sz="0" w:space="0" w:color="auto"/>
      </w:divBdr>
    </w:div>
    <w:div w:id="565453747">
      <w:bodyDiv w:val="1"/>
      <w:marLeft w:val="0"/>
      <w:marRight w:val="0"/>
      <w:marTop w:val="0"/>
      <w:marBottom w:val="0"/>
      <w:divBdr>
        <w:top w:val="none" w:sz="0" w:space="0" w:color="auto"/>
        <w:left w:val="none" w:sz="0" w:space="0" w:color="auto"/>
        <w:bottom w:val="none" w:sz="0" w:space="0" w:color="auto"/>
        <w:right w:val="none" w:sz="0" w:space="0" w:color="auto"/>
      </w:divBdr>
    </w:div>
    <w:div w:id="568459837">
      <w:bodyDiv w:val="1"/>
      <w:marLeft w:val="0"/>
      <w:marRight w:val="0"/>
      <w:marTop w:val="0"/>
      <w:marBottom w:val="0"/>
      <w:divBdr>
        <w:top w:val="none" w:sz="0" w:space="0" w:color="auto"/>
        <w:left w:val="none" w:sz="0" w:space="0" w:color="auto"/>
        <w:bottom w:val="none" w:sz="0" w:space="0" w:color="auto"/>
        <w:right w:val="none" w:sz="0" w:space="0" w:color="auto"/>
      </w:divBdr>
    </w:div>
    <w:div w:id="568658854">
      <w:bodyDiv w:val="1"/>
      <w:marLeft w:val="0"/>
      <w:marRight w:val="0"/>
      <w:marTop w:val="0"/>
      <w:marBottom w:val="0"/>
      <w:divBdr>
        <w:top w:val="none" w:sz="0" w:space="0" w:color="auto"/>
        <w:left w:val="none" w:sz="0" w:space="0" w:color="auto"/>
        <w:bottom w:val="none" w:sz="0" w:space="0" w:color="auto"/>
        <w:right w:val="none" w:sz="0" w:space="0" w:color="auto"/>
      </w:divBdr>
    </w:div>
    <w:div w:id="574048309">
      <w:bodyDiv w:val="1"/>
      <w:marLeft w:val="0"/>
      <w:marRight w:val="0"/>
      <w:marTop w:val="0"/>
      <w:marBottom w:val="0"/>
      <w:divBdr>
        <w:top w:val="none" w:sz="0" w:space="0" w:color="auto"/>
        <w:left w:val="none" w:sz="0" w:space="0" w:color="auto"/>
        <w:bottom w:val="none" w:sz="0" w:space="0" w:color="auto"/>
        <w:right w:val="none" w:sz="0" w:space="0" w:color="auto"/>
      </w:divBdr>
    </w:div>
    <w:div w:id="574049611">
      <w:bodyDiv w:val="1"/>
      <w:marLeft w:val="0"/>
      <w:marRight w:val="0"/>
      <w:marTop w:val="0"/>
      <w:marBottom w:val="0"/>
      <w:divBdr>
        <w:top w:val="none" w:sz="0" w:space="0" w:color="auto"/>
        <w:left w:val="none" w:sz="0" w:space="0" w:color="auto"/>
        <w:bottom w:val="none" w:sz="0" w:space="0" w:color="auto"/>
        <w:right w:val="none" w:sz="0" w:space="0" w:color="auto"/>
      </w:divBdr>
    </w:div>
    <w:div w:id="576747274">
      <w:bodyDiv w:val="1"/>
      <w:marLeft w:val="0"/>
      <w:marRight w:val="0"/>
      <w:marTop w:val="0"/>
      <w:marBottom w:val="0"/>
      <w:divBdr>
        <w:top w:val="none" w:sz="0" w:space="0" w:color="auto"/>
        <w:left w:val="none" w:sz="0" w:space="0" w:color="auto"/>
        <w:bottom w:val="none" w:sz="0" w:space="0" w:color="auto"/>
        <w:right w:val="none" w:sz="0" w:space="0" w:color="auto"/>
      </w:divBdr>
    </w:div>
    <w:div w:id="577329643">
      <w:bodyDiv w:val="1"/>
      <w:marLeft w:val="0"/>
      <w:marRight w:val="0"/>
      <w:marTop w:val="0"/>
      <w:marBottom w:val="0"/>
      <w:divBdr>
        <w:top w:val="none" w:sz="0" w:space="0" w:color="auto"/>
        <w:left w:val="none" w:sz="0" w:space="0" w:color="auto"/>
        <w:bottom w:val="none" w:sz="0" w:space="0" w:color="auto"/>
        <w:right w:val="none" w:sz="0" w:space="0" w:color="auto"/>
      </w:divBdr>
    </w:div>
    <w:div w:id="581525637">
      <w:bodyDiv w:val="1"/>
      <w:marLeft w:val="0"/>
      <w:marRight w:val="0"/>
      <w:marTop w:val="0"/>
      <w:marBottom w:val="0"/>
      <w:divBdr>
        <w:top w:val="none" w:sz="0" w:space="0" w:color="auto"/>
        <w:left w:val="none" w:sz="0" w:space="0" w:color="auto"/>
        <w:bottom w:val="none" w:sz="0" w:space="0" w:color="auto"/>
        <w:right w:val="none" w:sz="0" w:space="0" w:color="auto"/>
      </w:divBdr>
    </w:div>
    <w:div w:id="584456072">
      <w:bodyDiv w:val="1"/>
      <w:marLeft w:val="0"/>
      <w:marRight w:val="0"/>
      <w:marTop w:val="0"/>
      <w:marBottom w:val="0"/>
      <w:divBdr>
        <w:top w:val="none" w:sz="0" w:space="0" w:color="auto"/>
        <w:left w:val="none" w:sz="0" w:space="0" w:color="auto"/>
        <w:bottom w:val="none" w:sz="0" w:space="0" w:color="auto"/>
        <w:right w:val="none" w:sz="0" w:space="0" w:color="auto"/>
      </w:divBdr>
    </w:div>
    <w:div w:id="585192344">
      <w:bodyDiv w:val="1"/>
      <w:marLeft w:val="0"/>
      <w:marRight w:val="0"/>
      <w:marTop w:val="0"/>
      <w:marBottom w:val="0"/>
      <w:divBdr>
        <w:top w:val="none" w:sz="0" w:space="0" w:color="auto"/>
        <w:left w:val="none" w:sz="0" w:space="0" w:color="auto"/>
        <w:bottom w:val="none" w:sz="0" w:space="0" w:color="auto"/>
        <w:right w:val="none" w:sz="0" w:space="0" w:color="auto"/>
      </w:divBdr>
    </w:div>
    <w:div w:id="587739161">
      <w:bodyDiv w:val="1"/>
      <w:marLeft w:val="0"/>
      <w:marRight w:val="0"/>
      <w:marTop w:val="0"/>
      <w:marBottom w:val="0"/>
      <w:divBdr>
        <w:top w:val="none" w:sz="0" w:space="0" w:color="auto"/>
        <w:left w:val="none" w:sz="0" w:space="0" w:color="auto"/>
        <w:bottom w:val="none" w:sz="0" w:space="0" w:color="auto"/>
        <w:right w:val="none" w:sz="0" w:space="0" w:color="auto"/>
      </w:divBdr>
    </w:div>
    <w:div w:id="589433699">
      <w:bodyDiv w:val="1"/>
      <w:marLeft w:val="0"/>
      <w:marRight w:val="0"/>
      <w:marTop w:val="0"/>
      <w:marBottom w:val="0"/>
      <w:divBdr>
        <w:top w:val="none" w:sz="0" w:space="0" w:color="auto"/>
        <w:left w:val="none" w:sz="0" w:space="0" w:color="auto"/>
        <w:bottom w:val="none" w:sz="0" w:space="0" w:color="auto"/>
        <w:right w:val="none" w:sz="0" w:space="0" w:color="auto"/>
      </w:divBdr>
    </w:div>
    <w:div w:id="589773034">
      <w:bodyDiv w:val="1"/>
      <w:marLeft w:val="0"/>
      <w:marRight w:val="0"/>
      <w:marTop w:val="0"/>
      <w:marBottom w:val="0"/>
      <w:divBdr>
        <w:top w:val="none" w:sz="0" w:space="0" w:color="auto"/>
        <w:left w:val="none" w:sz="0" w:space="0" w:color="auto"/>
        <w:bottom w:val="none" w:sz="0" w:space="0" w:color="auto"/>
        <w:right w:val="none" w:sz="0" w:space="0" w:color="auto"/>
      </w:divBdr>
    </w:div>
    <w:div w:id="590698024">
      <w:bodyDiv w:val="1"/>
      <w:marLeft w:val="0"/>
      <w:marRight w:val="0"/>
      <w:marTop w:val="0"/>
      <w:marBottom w:val="0"/>
      <w:divBdr>
        <w:top w:val="none" w:sz="0" w:space="0" w:color="auto"/>
        <w:left w:val="none" w:sz="0" w:space="0" w:color="auto"/>
        <w:bottom w:val="none" w:sz="0" w:space="0" w:color="auto"/>
        <w:right w:val="none" w:sz="0" w:space="0" w:color="auto"/>
      </w:divBdr>
    </w:div>
    <w:div w:id="592318752">
      <w:bodyDiv w:val="1"/>
      <w:marLeft w:val="0"/>
      <w:marRight w:val="0"/>
      <w:marTop w:val="0"/>
      <w:marBottom w:val="0"/>
      <w:divBdr>
        <w:top w:val="none" w:sz="0" w:space="0" w:color="auto"/>
        <w:left w:val="none" w:sz="0" w:space="0" w:color="auto"/>
        <w:bottom w:val="none" w:sz="0" w:space="0" w:color="auto"/>
        <w:right w:val="none" w:sz="0" w:space="0" w:color="auto"/>
      </w:divBdr>
    </w:div>
    <w:div w:id="592663234">
      <w:bodyDiv w:val="1"/>
      <w:marLeft w:val="0"/>
      <w:marRight w:val="0"/>
      <w:marTop w:val="0"/>
      <w:marBottom w:val="0"/>
      <w:divBdr>
        <w:top w:val="none" w:sz="0" w:space="0" w:color="auto"/>
        <w:left w:val="none" w:sz="0" w:space="0" w:color="auto"/>
        <w:bottom w:val="none" w:sz="0" w:space="0" w:color="auto"/>
        <w:right w:val="none" w:sz="0" w:space="0" w:color="auto"/>
      </w:divBdr>
    </w:div>
    <w:div w:id="593053887">
      <w:bodyDiv w:val="1"/>
      <w:marLeft w:val="0"/>
      <w:marRight w:val="0"/>
      <w:marTop w:val="0"/>
      <w:marBottom w:val="0"/>
      <w:divBdr>
        <w:top w:val="none" w:sz="0" w:space="0" w:color="auto"/>
        <w:left w:val="none" w:sz="0" w:space="0" w:color="auto"/>
        <w:bottom w:val="none" w:sz="0" w:space="0" w:color="auto"/>
        <w:right w:val="none" w:sz="0" w:space="0" w:color="auto"/>
      </w:divBdr>
    </w:div>
    <w:div w:id="593132471">
      <w:bodyDiv w:val="1"/>
      <w:marLeft w:val="0"/>
      <w:marRight w:val="0"/>
      <w:marTop w:val="0"/>
      <w:marBottom w:val="0"/>
      <w:divBdr>
        <w:top w:val="none" w:sz="0" w:space="0" w:color="auto"/>
        <w:left w:val="none" w:sz="0" w:space="0" w:color="auto"/>
        <w:bottom w:val="none" w:sz="0" w:space="0" w:color="auto"/>
        <w:right w:val="none" w:sz="0" w:space="0" w:color="auto"/>
      </w:divBdr>
    </w:div>
    <w:div w:id="595134176">
      <w:bodyDiv w:val="1"/>
      <w:marLeft w:val="0"/>
      <w:marRight w:val="0"/>
      <w:marTop w:val="0"/>
      <w:marBottom w:val="0"/>
      <w:divBdr>
        <w:top w:val="none" w:sz="0" w:space="0" w:color="auto"/>
        <w:left w:val="none" w:sz="0" w:space="0" w:color="auto"/>
        <w:bottom w:val="none" w:sz="0" w:space="0" w:color="auto"/>
        <w:right w:val="none" w:sz="0" w:space="0" w:color="auto"/>
      </w:divBdr>
    </w:div>
    <w:div w:id="598101874">
      <w:bodyDiv w:val="1"/>
      <w:marLeft w:val="0"/>
      <w:marRight w:val="0"/>
      <w:marTop w:val="0"/>
      <w:marBottom w:val="0"/>
      <w:divBdr>
        <w:top w:val="none" w:sz="0" w:space="0" w:color="auto"/>
        <w:left w:val="none" w:sz="0" w:space="0" w:color="auto"/>
        <w:bottom w:val="none" w:sz="0" w:space="0" w:color="auto"/>
        <w:right w:val="none" w:sz="0" w:space="0" w:color="auto"/>
      </w:divBdr>
    </w:div>
    <w:div w:id="598177824">
      <w:bodyDiv w:val="1"/>
      <w:marLeft w:val="0"/>
      <w:marRight w:val="0"/>
      <w:marTop w:val="0"/>
      <w:marBottom w:val="0"/>
      <w:divBdr>
        <w:top w:val="none" w:sz="0" w:space="0" w:color="auto"/>
        <w:left w:val="none" w:sz="0" w:space="0" w:color="auto"/>
        <w:bottom w:val="none" w:sz="0" w:space="0" w:color="auto"/>
        <w:right w:val="none" w:sz="0" w:space="0" w:color="auto"/>
      </w:divBdr>
    </w:div>
    <w:div w:id="605692216">
      <w:bodyDiv w:val="1"/>
      <w:marLeft w:val="0"/>
      <w:marRight w:val="0"/>
      <w:marTop w:val="0"/>
      <w:marBottom w:val="0"/>
      <w:divBdr>
        <w:top w:val="none" w:sz="0" w:space="0" w:color="auto"/>
        <w:left w:val="none" w:sz="0" w:space="0" w:color="auto"/>
        <w:bottom w:val="none" w:sz="0" w:space="0" w:color="auto"/>
        <w:right w:val="none" w:sz="0" w:space="0" w:color="auto"/>
      </w:divBdr>
    </w:div>
    <w:div w:id="607544152">
      <w:bodyDiv w:val="1"/>
      <w:marLeft w:val="0"/>
      <w:marRight w:val="0"/>
      <w:marTop w:val="0"/>
      <w:marBottom w:val="0"/>
      <w:divBdr>
        <w:top w:val="none" w:sz="0" w:space="0" w:color="auto"/>
        <w:left w:val="none" w:sz="0" w:space="0" w:color="auto"/>
        <w:bottom w:val="none" w:sz="0" w:space="0" w:color="auto"/>
        <w:right w:val="none" w:sz="0" w:space="0" w:color="auto"/>
      </w:divBdr>
    </w:div>
    <w:div w:id="609364085">
      <w:bodyDiv w:val="1"/>
      <w:marLeft w:val="0"/>
      <w:marRight w:val="0"/>
      <w:marTop w:val="0"/>
      <w:marBottom w:val="0"/>
      <w:divBdr>
        <w:top w:val="none" w:sz="0" w:space="0" w:color="auto"/>
        <w:left w:val="none" w:sz="0" w:space="0" w:color="auto"/>
        <w:bottom w:val="none" w:sz="0" w:space="0" w:color="auto"/>
        <w:right w:val="none" w:sz="0" w:space="0" w:color="auto"/>
      </w:divBdr>
    </w:div>
    <w:div w:id="611477884">
      <w:bodyDiv w:val="1"/>
      <w:marLeft w:val="0"/>
      <w:marRight w:val="0"/>
      <w:marTop w:val="0"/>
      <w:marBottom w:val="0"/>
      <w:divBdr>
        <w:top w:val="none" w:sz="0" w:space="0" w:color="auto"/>
        <w:left w:val="none" w:sz="0" w:space="0" w:color="auto"/>
        <w:bottom w:val="none" w:sz="0" w:space="0" w:color="auto"/>
        <w:right w:val="none" w:sz="0" w:space="0" w:color="auto"/>
      </w:divBdr>
    </w:div>
    <w:div w:id="611594573">
      <w:bodyDiv w:val="1"/>
      <w:marLeft w:val="0"/>
      <w:marRight w:val="0"/>
      <w:marTop w:val="0"/>
      <w:marBottom w:val="0"/>
      <w:divBdr>
        <w:top w:val="none" w:sz="0" w:space="0" w:color="auto"/>
        <w:left w:val="none" w:sz="0" w:space="0" w:color="auto"/>
        <w:bottom w:val="none" w:sz="0" w:space="0" w:color="auto"/>
        <w:right w:val="none" w:sz="0" w:space="0" w:color="auto"/>
      </w:divBdr>
    </w:div>
    <w:div w:id="612324493">
      <w:bodyDiv w:val="1"/>
      <w:marLeft w:val="0"/>
      <w:marRight w:val="0"/>
      <w:marTop w:val="0"/>
      <w:marBottom w:val="0"/>
      <w:divBdr>
        <w:top w:val="none" w:sz="0" w:space="0" w:color="auto"/>
        <w:left w:val="none" w:sz="0" w:space="0" w:color="auto"/>
        <w:bottom w:val="none" w:sz="0" w:space="0" w:color="auto"/>
        <w:right w:val="none" w:sz="0" w:space="0" w:color="auto"/>
      </w:divBdr>
    </w:div>
    <w:div w:id="618336707">
      <w:bodyDiv w:val="1"/>
      <w:marLeft w:val="0"/>
      <w:marRight w:val="0"/>
      <w:marTop w:val="0"/>
      <w:marBottom w:val="0"/>
      <w:divBdr>
        <w:top w:val="none" w:sz="0" w:space="0" w:color="auto"/>
        <w:left w:val="none" w:sz="0" w:space="0" w:color="auto"/>
        <w:bottom w:val="none" w:sz="0" w:space="0" w:color="auto"/>
        <w:right w:val="none" w:sz="0" w:space="0" w:color="auto"/>
      </w:divBdr>
    </w:div>
    <w:div w:id="619723151">
      <w:bodyDiv w:val="1"/>
      <w:marLeft w:val="0"/>
      <w:marRight w:val="0"/>
      <w:marTop w:val="0"/>
      <w:marBottom w:val="0"/>
      <w:divBdr>
        <w:top w:val="none" w:sz="0" w:space="0" w:color="auto"/>
        <w:left w:val="none" w:sz="0" w:space="0" w:color="auto"/>
        <w:bottom w:val="none" w:sz="0" w:space="0" w:color="auto"/>
        <w:right w:val="none" w:sz="0" w:space="0" w:color="auto"/>
      </w:divBdr>
    </w:div>
    <w:div w:id="620309389">
      <w:bodyDiv w:val="1"/>
      <w:marLeft w:val="0"/>
      <w:marRight w:val="0"/>
      <w:marTop w:val="0"/>
      <w:marBottom w:val="0"/>
      <w:divBdr>
        <w:top w:val="none" w:sz="0" w:space="0" w:color="auto"/>
        <w:left w:val="none" w:sz="0" w:space="0" w:color="auto"/>
        <w:bottom w:val="none" w:sz="0" w:space="0" w:color="auto"/>
        <w:right w:val="none" w:sz="0" w:space="0" w:color="auto"/>
      </w:divBdr>
    </w:div>
    <w:div w:id="624165973">
      <w:bodyDiv w:val="1"/>
      <w:marLeft w:val="0"/>
      <w:marRight w:val="0"/>
      <w:marTop w:val="0"/>
      <w:marBottom w:val="0"/>
      <w:divBdr>
        <w:top w:val="none" w:sz="0" w:space="0" w:color="auto"/>
        <w:left w:val="none" w:sz="0" w:space="0" w:color="auto"/>
        <w:bottom w:val="none" w:sz="0" w:space="0" w:color="auto"/>
        <w:right w:val="none" w:sz="0" w:space="0" w:color="auto"/>
      </w:divBdr>
    </w:div>
    <w:div w:id="624773268">
      <w:bodyDiv w:val="1"/>
      <w:marLeft w:val="0"/>
      <w:marRight w:val="0"/>
      <w:marTop w:val="0"/>
      <w:marBottom w:val="0"/>
      <w:divBdr>
        <w:top w:val="none" w:sz="0" w:space="0" w:color="auto"/>
        <w:left w:val="none" w:sz="0" w:space="0" w:color="auto"/>
        <w:bottom w:val="none" w:sz="0" w:space="0" w:color="auto"/>
        <w:right w:val="none" w:sz="0" w:space="0" w:color="auto"/>
      </w:divBdr>
    </w:div>
    <w:div w:id="629240332">
      <w:bodyDiv w:val="1"/>
      <w:marLeft w:val="0"/>
      <w:marRight w:val="0"/>
      <w:marTop w:val="0"/>
      <w:marBottom w:val="0"/>
      <w:divBdr>
        <w:top w:val="none" w:sz="0" w:space="0" w:color="auto"/>
        <w:left w:val="none" w:sz="0" w:space="0" w:color="auto"/>
        <w:bottom w:val="none" w:sz="0" w:space="0" w:color="auto"/>
        <w:right w:val="none" w:sz="0" w:space="0" w:color="auto"/>
      </w:divBdr>
    </w:div>
    <w:div w:id="629439405">
      <w:bodyDiv w:val="1"/>
      <w:marLeft w:val="0"/>
      <w:marRight w:val="0"/>
      <w:marTop w:val="0"/>
      <w:marBottom w:val="0"/>
      <w:divBdr>
        <w:top w:val="none" w:sz="0" w:space="0" w:color="auto"/>
        <w:left w:val="none" w:sz="0" w:space="0" w:color="auto"/>
        <w:bottom w:val="none" w:sz="0" w:space="0" w:color="auto"/>
        <w:right w:val="none" w:sz="0" w:space="0" w:color="auto"/>
      </w:divBdr>
    </w:div>
    <w:div w:id="630750981">
      <w:bodyDiv w:val="1"/>
      <w:marLeft w:val="0"/>
      <w:marRight w:val="0"/>
      <w:marTop w:val="0"/>
      <w:marBottom w:val="0"/>
      <w:divBdr>
        <w:top w:val="none" w:sz="0" w:space="0" w:color="auto"/>
        <w:left w:val="none" w:sz="0" w:space="0" w:color="auto"/>
        <w:bottom w:val="none" w:sz="0" w:space="0" w:color="auto"/>
        <w:right w:val="none" w:sz="0" w:space="0" w:color="auto"/>
      </w:divBdr>
    </w:div>
    <w:div w:id="632248455">
      <w:bodyDiv w:val="1"/>
      <w:marLeft w:val="0"/>
      <w:marRight w:val="0"/>
      <w:marTop w:val="0"/>
      <w:marBottom w:val="0"/>
      <w:divBdr>
        <w:top w:val="none" w:sz="0" w:space="0" w:color="auto"/>
        <w:left w:val="none" w:sz="0" w:space="0" w:color="auto"/>
        <w:bottom w:val="none" w:sz="0" w:space="0" w:color="auto"/>
        <w:right w:val="none" w:sz="0" w:space="0" w:color="auto"/>
      </w:divBdr>
    </w:div>
    <w:div w:id="632372880">
      <w:bodyDiv w:val="1"/>
      <w:marLeft w:val="0"/>
      <w:marRight w:val="0"/>
      <w:marTop w:val="0"/>
      <w:marBottom w:val="0"/>
      <w:divBdr>
        <w:top w:val="none" w:sz="0" w:space="0" w:color="auto"/>
        <w:left w:val="none" w:sz="0" w:space="0" w:color="auto"/>
        <w:bottom w:val="none" w:sz="0" w:space="0" w:color="auto"/>
        <w:right w:val="none" w:sz="0" w:space="0" w:color="auto"/>
      </w:divBdr>
    </w:div>
    <w:div w:id="635263844">
      <w:bodyDiv w:val="1"/>
      <w:marLeft w:val="0"/>
      <w:marRight w:val="0"/>
      <w:marTop w:val="0"/>
      <w:marBottom w:val="0"/>
      <w:divBdr>
        <w:top w:val="none" w:sz="0" w:space="0" w:color="auto"/>
        <w:left w:val="none" w:sz="0" w:space="0" w:color="auto"/>
        <w:bottom w:val="none" w:sz="0" w:space="0" w:color="auto"/>
        <w:right w:val="none" w:sz="0" w:space="0" w:color="auto"/>
      </w:divBdr>
    </w:div>
    <w:div w:id="636840491">
      <w:bodyDiv w:val="1"/>
      <w:marLeft w:val="0"/>
      <w:marRight w:val="0"/>
      <w:marTop w:val="0"/>
      <w:marBottom w:val="0"/>
      <w:divBdr>
        <w:top w:val="none" w:sz="0" w:space="0" w:color="auto"/>
        <w:left w:val="none" w:sz="0" w:space="0" w:color="auto"/>
        <w:bottom w:val="none" w:sz="0" w:space="0" w:color="auto"/>
        <w:right w:val="none" w:sz="0" w:space="0" w:color="auto"/>
      </w:divBdr>
    </w:div>
    <w:div w:id="644437101">
      <w:bodyDiv w:val="1"/>
      <w:marLeft w:val="0"/>
      <w:marRight w:val="0"/>
      <w:marTop w:val="0"/>
      <w:marBottom w:val="0"/>
      <w:divBdr>
        <w:top w:val="none" w:sz="0" w:space="0" w:color="auto"/>
        <w:left w:val="none" w:sz="0" w:space="0" w:color="auto"/>
        <w:bottom w:val="none" w:sz="0" w:space="0" w:color="auto"/>
        <w:right w:val="none" w:sz="0" w:space="0" w:color="auto"/>
      </w:divBdr>
    </w:div>
    <w:div w:id="644970594">
      <w:bodyDiv w:val="1"/>
      <w:marLeft w:val="0"/>
      <w:marRight w:val="0"/>
      <w:marTop w:val="0"/>
      <w:marBottom w:val="0"/>
      <w:divBdr>
        <w:top w:val="none" w:sz="0" w:space="0" w:color="auto"/>
        <w:left w:val="none" w:sz="0" w:space="0" w:color="auto"/>
        <w:bottom w:val="none" w:sz="0" w:space="0" w:color="auto"/>
        <w:right w:val="none" w:sz="0" w:space="0" w:color="auto"/>
      </w:divBdr>
    </w:div>
    <w:div w:id="648168649">
      <w:bodyDiv w:val="1"/>
      <w:marLeft w:val="0"/>
      <w:marRight w:val="0"/>
      <w:marTop w:val="0"/>
      <w:marBottom w:val="0"/>
      <w:divBdr>
        <w:top w:val="none" w:sz="0" w:space="0" w:color="auto"/>
        <w:left w:val="none" w:sz="0" w:space="0" w:color="auto"/>
        <w:bottom w:val="none" w:sz="0" w:space="0" w:color="auto"/>
        <w:right w:val="none" w:sz="0" w:space="0" w:color="auto"/>
      </w:divBdr>
    </w:div>
    <w:div w:id="648366856">
      <w:bodyDiv w:val="1"/>
      <w:marLeft w:val="0"/>
      <w:marRight w:val="0"/>
      <w:marTop w:val="0"/>
      <w:marBottom w:val="0"/>
      <w:divBdr>
        <w:top w:val="none" w:sz="0" w:space="0" w:color="auto"/>
        <w:left w:val="none" w:sz="0" w:space="0" w:color="auto"/>
        <w:bottom w:val="none" w:sz="0" w:space="0" w:color="auto"/>
        <w:right w:val="none" w:sz="0" w:space="0" w:color="auto"/>
      </w:divBdr>
    </w:div>
    <w:div w:id="649603250">
      <w:bodyDiv w:val="1"/>
      <w:marLeft w:val="0"/>
      <w:marRight w:val="0"/>
      <w:marTop w:val="0"/>
      <w:marBottom w:val="0"/>
      <w:divBdr>
        <w:top w:val="none" w:sz="0" w:space="0" w:color="auto"/>
        <w:left w:val="none" w:sz="0" w:space="0" w:color="auto"/>
        <w:bottom w:val="none" w:sz="0" w:space="0" w:color="auto"/>
        <w:right w:val="none" w:sz="0" w:space="0" w:color="auto"/>
      </w:divBdr>
    </w:div>
    <w:div w:id="657543151">
      <w:bodyDiv w:val="1"/>
      <w:marLeft w:val="0"/>
      <w:marRight w:val="0"/>
      <w:marTop w:val="0"/>
      <w:marBottom w:val="0"/>
      <w:divBdr>
        <w:top w:val="none" w:sz="0" w:space="0" w:color="auto"/>
        <w:left w:val="none" w:sz="0" w:space="0" w:color="auto"/>
        <w:bottom w:val="none" w:sz="0" w:space="0" w:color="auto"/>
        <w:right w:val="none" w:sz="0" w:space="0" w:color="auto"/>
      </w:divBdr>
    </w:div>
    <w:div w:id="662396424">
      <w:bodyDiv w:val="1"/>
      <w:marLeft w:val="0"/>
      <w:marRight w:val="0"/>
      <w:marTop w:val="0"/>
      <w:marBottom w:val="0"/>
      <w:divBdr>
        <w:top w:val="none" w:sz="0" w:space="0" w:color="auto"/>
        <w:left w:val="none" w:sz="0" w:space="0" w:color="auto"/>
        <w:bottom w:val="none" w:sz="0" w:space="0" w:color="auto"/>
        <w:right w:val="none" w:sz="0" w:space="0" w:color="auto"/>
      </w:divBdr>
    </w:div>
    <w:div w:id="662701880">
      <w:bodyDiv w:val="1"/>
      <w:marLeft w:val="0"/>
      <w:marRight w:val="0"/>
      <w:marTop w:val="0"/>
      <w:marBottom w:val="0"/>
      <w:divBdr>
        <w:top w:val="none" w:sz="0" w:space="0" w:color="auto"/>
        <w:left w:val="none" w:sz="0" w:space="0" w:color="auto"/>
        <w:bottom w:val="none" w:sz="0" w:space="0" w:color="auto"/>
        <w:right w:val="none" w:sz="0" w:space="0" w:color="auto"/>
      </w:divBdr>
    </w:div>
    <w:div w:id="666135992">
      <w:bodyDiv w:val="1"/>
      <w:marLeft w:val="0"/>
      <w:marRight w:val="0"/>
      <w:marTop w:val="0"/>
      <w:marBottom w:val="0"/>
      <w:divBdr>
        <w:top w:val="none" w:sz="0" w:space="0" w:color="auto"/>
        <w:left w:val="none" w:sz="0" w:space="0" w:color="auto"/>
        <w:bottom w:val="none" w:sz="0" w:space="0" w:color="auto"/>
        <w:right w:val="none" w:sz="0" w:space="0" w:color="auto"/>
      </w:divBdr>
    </w:div>
    <w:div w:id="669986211">
      <w:bodyDiv w:val="1"/>
      <w:marLeft w:val="0"/>
      <w:marRight w:val="0"/>
      <w:marTop w:val="0"/>
      <w:marBottom w:val="0"/>
      <w:divBdr>
        <w:top w:val="none" w:sz="0" w:space="0" w:color="auto"/>
        <w:left w:val="none" w:sz="0" w:space="0" w:color="auto"/>
        <w:bottom w:val="none" w:sz="0" w:space="0" w:color="auto"/>
        <w:right w:val="none" w:sz="0" w:space="0" w:color="auto"/>
      </w:divBdr>
    </w:div>
    <w:div w:id="669991507">
      <w:bodyDiv w:val="1"/>
      <w:marLeft w:val="0"/>
      <w:marRight w:val="0"/>
      <w:marTop w:val="0"/>
      <w:marBottom w:val="0"/>
      <w:divBdr>
        <w:top w:val="none" w:sz="0" w:space="0" w:color="auto"/>
        <w:left w:val="none" w:sz="0" w:space="0" w:color="auto"/>
        <w:bottom w:val="none" w:sz="0" w:space="0" w:color="auto"/>
        <w:right w:val="none" w:sz="0" w:space="0" w:color="auto"/>
      </w:divBdr>
    </w:div>
    <w:div w:id="672416250">
      <w:bodyDiv w:val="1"/>
      <w:marLeft w:val="0"/>
      <w:marRight w:val="0"/>
      <w:marTop w:val="0"/>
      <w:marBottom w:val="0"/>
      <w:divBdr>
        <w:top w:val="none" w:sz="0" w:space="0" w:color="auto"/>
        <w:left w:val="none" w:sz="0" w:space="0" w:color="auto"/>
        <w:bottom w:val="none" w:sz="0" w:space="0" w:color="auto"/>
        <w:right w:val="none" w:sz="0" w:space="0" w:color="auto"/>
      </w:divBdr>
    </w:div>
    <w:div w:id="672949778">
      <w:bodyDiv w:val="1"/>
      <w:marLeft w:val="0"/>
      <w:marRight w:val="0"/>
      <w:marTop w:val="0"/>
      <w:marBottom w:val="0"/>
      <w:divBdr>
        <w:top w:val="none" w:sz="0" w:space="0" w:color="auto"/>
        <w:left w:val="none" w:sz="0" w:space="0" w:color="auto"/>
        <w:bottom w:val="none" w:sz="0" w:space="0" w:color="auto"/>
        <w:right w:val="none" w:sz="0" w:space="0" w:color="auto"/>
      </w:divBdr>
    </w:div>
    <w:div w:id="675620825">
      <w:bodyDiv w:val="1"/>
      <w:marLeft w:val="0"/>
      <w:marRight w:val="0"/>
      <w:marTop w:val="0"/>
      <w:marBottom w:val="0"/>
      <w:divBdr>
        <w:top w:val="none" w:sz="0" w:space="0" w:color="auto"/>
        <w:left w:val="none" w:sz="0" w:space="0" w:color="auto"/>
        <w:bottom w:val="none" w:sz="0" w:space="0" w:color="auto"/>
        <w:right w:val="none" w:sz="0" w:space="0" w:color="auto"/>
      </w:divBdr>
    </w:div>
    <w:div w:id="684401245">
      <w:bodyDiv w:val="1"/>
      <w:marLeft w:val="0"/>
      <w:marRight w:val="0"/>
      <w:marTop w:val="0"/>
      <w:marBottom w:val="0"/>
      <w:divBdr>
        <w:top w:val="none" w:sz="0" w:space="0" w:color="auto"/>
        <w:left w:val="none" w:sz="0" w:space="0" w:color="auto"/>
        <w:bottom w:val="none" w:sz="0" w:space="0" w:color="auto"/>
        <w:right w:val="none" w:sz="0" w:space="0" w:color="auto"/>
      </w:divBdr>
    </w:div>
    <w:div w:id="685794141">
      <w:bodyDiv w:val="1"/>
      <w:marLeft w:val="0"/>
      <w:marRight w:val="0"/>
      <w:marTop w:val="0"/>
      <w:marBottom w:val="0"/>
      <w:divBdr>
        <w:top w:val="none" w:sz="0" w:space="0" w:color="auto"/>
        <w:left w:val="none" w:sz="0" w:space="0" w:color="auto"/>
        <w:bottom w:val="none" w:sz="0" w:space="0" w:color="auto"/>
        <w:right w:val="none" w:sz="0" w:space="0" w:color="auto"/>
      </w:divBdr>
    </w:div>
    <w:div w:id="687875940">
      <w:bodyDiv w:val="1"/>
      <w:marLeft w:val="0"/>
      <w:marRight w:val="0"/>
      <w:marTop w:val="0"/>
      <w:marBottom w:val="0"/>
      <w:divBdr>
        <w:top w:val="none" w:sz="0" w:space="0" w:color="auto"/>
        <w:left w:val="none" w:sz="0" w:space="0" w:color="auto"/>
        <w:bottom w:val="none" w:sz="0" w:space="0" w:color="auto"/>
        <w:right w:val="none" w:sz="0" w:space="0" w:color="auto"/>
      </w:divBdr>
    </w:div>
    <w:div w:id="688408457">
      <w:bodyDiv w:val="1"/>
      <w:marLeft w:val="0"/>
      <w:marRight w:val="0"/>
      <w:marTop w:val="0"/>
      <w:marBottom w:val="0"/>
      <w:divBdr>
        <w:top w:val="none" w:sz="0" w:space="0" w:color="auto"/>
        <w:left w:val="none" w:sz="0" w:space="0" w:color="auto"/>
        <w:bottom w:val="none" w:sz="0" w:space="0" w:color="auto"/>
        <w:right w:val="none" w:sz="0" w:space="0" w:color="auto"/>
      </w:divBdr>
    </w:div>
    <w:div w:id="689646266">
      <w:bodyDiv w:val="1"/>
      <w:marLeft w:val="0"/>
      <w:marRight w:val="0"/>
      <w:marTop w:val="0"/>
      <w:marBottom w:val="0"/>
      <w:divBdr>
        <w:top w:val="none" w:sz="0" w:space="0" w:color="auto"/>
        <w:left w:val="none" w:sz="0" w:space="0" w:color="auto"/>
        <w:bottom w:val="none" w:sz="0" w:space="0" w:color="auto"/>
        <w:right w:val="none" w:sz="0" w:space="0" w:color="auto"/>
      </w:divBdr>
    </w:div>
    <w:div w:id="690298081">
      <w:bodyDiv w:val="1"/>
      <w:marLeft w:val="0"/>
      <w:marRight w:val="0"/>
      <w:marTop w:val="0"/>
      <w:marBottom w:val="0"/>
      <w:divBdr>
        <w:top w:val="none" w:sz="0" w:space="0" w:color="auto"/>
        <w:left w:val="none" w:sz="0" w:space="0" w:color="auto"/>
        <w:bottom w:val="none" w:sz="0" w:space="0" w:color="auto"/>
        <w:right w:val="none" w:sz="0" w:space="0" w:color="auto"/>
      </w:divBdr>
    </w:div>
    <w:div w:id="691801706">
      <w:bodyDiv w:val="1"/>
      <w:marLeft w:val="0"/>
      <w:marRight w:val="0"/>
      <w:marTop w:val="0"/>
      <w:marBottom w:val="0"/>
      <w:divBdr>
        <w:top w:val="none" w:sz="0" w:space="0" w:color="auto"/>
        <w:left w:val="none" w:sz="0" w:space="0" w:color="auto"/>
        <w:bottom w:val="none" w:sz="0" w:space="0" w:color="auto"/>
        <w:right w:val="none" w:sz="0" w:space="0" w:color="auto"/>
      </w:divBdr>
    </w:div>
    <w:div w:id="696270377">
      <w:bodyDiv w:val="1"/>
      <w:marLeft w:val="0"/>
      <w:marRight w:val="0"/>
      <w:marTop w:val="0"/>
      <w:marBottom w:val="0"/>
      <w:divBdr>
        <w:top w:val="none" w:sz="0" w:space="0" w:color="auto"/>
        <w:left w:val="none" w:sz="0" w:space="0" w:color="auto"/>
        <w:bottom w:val="none" w:sz="0" w:space="0" w:color="auto"/>
        <w:right w:val="none" w:sz="0" w:space="0" w:color="auto"/>
      </w:divBdr>
    </w:div>
    <w:div w:id="707948050">
      <w:bodyDiv w:val="1"/>
      <w:marLeft w:val="0"/>
      <w:marRight w:val="0"/>
      <w:marTop w:val="0"/>
      <w:marBottom w:val="0"/>
      <w:divBdr>
        <w:top w:val="none" w:sz="0" w:space="0" w:color="auto"/>
        <w:left w:val="none" w:sz="0" w:space="0" w:color="auto"/>
        <w:bottom w:val="none" w:sz="0" w:space="0" w:color="auto"/>
        <w:right w:val="none" w:sz="0" w:space="0" w:color="auto"/>
      </w:divBdr>
    </w:div>
    <w:div w:id="708723032">
      <w:bodyDiv w:val="1"/>
      <w:marLeft w:val="0"/>
      <w:marRight w:val="0"/>
      <w:marTop w:val="0"/>
      <w:marBottom w:val="0"/>
      <w:divBdr>
        <w:top w:val="none" w:sz="0" w:space="0" w:color="auto"/>
        <w:left w:val="none" w:sz="0" w:space="0" w:color="auto"/>
        <w:bottom w:val="none" w:sz="0" w:space="0" w:color="auto"/>
        <w:right w:val="none" w:sz="0" w:space="0" w:color="auto"/>
      </w:divBdr>
    </w:div>
    <w:div w:id="713893835">
      <w:bodyDiv w:val="1"/>
      <w:marLeft w:val="0"/>
      <w:marRight w:val="0"/>
      <w:marTop w:val="0"/>
      <w:marBottom w:val="0"/>
      <w:divBdr>
        <w:top w:val="none" w:sz="0" w:space="0" w:color="auto"/>
        <w:left w:val="none" w:sz="0" w:space="0" w:color="auto"/>
        <w:bottom w:val="none" w:sz="0" w:space="0" w:color="auto"/>
        <w:right w:val="none" w:sz="0" w:space="0" w:color="auto"/>
      </w:divBdr>
    </w:div>
    <w:div w:id="715784756">
      <w:bodyDiv w:val="1"/>
      <w:marLeft w:val="0"/>
      <w:marRight w:val="0"/>
      <w:marTop w:val="0"/>
      <w:marBottom w:val="0"/>
      <w:divBdr>
        <w:top w:val="none" w:sz="0" w:space="0" w:color="auto"/>
        <w:left w:val="none" w:sz="0" w:space="0" w:color="auto"/>
        <w:bottom w:val="none" w:sz="0" w:space="0" w:color="auto"/>
        <w:right w:val="none" w:sz="0" w:space="0" w:color="auto"/>
      </w:divBdr>
    </w:div>
    <w:div w:id="720590125">
      <w:bodyDiv w:val="1"/>
      <w:marLeft w:val="0"/>
      <w:marRight w:val="0"/>
      <w:marTop w:val="0"/>
      <w:marBottom w:val="0"/>
      <w:divBdr>
        <w:top w:val="none" w:sz="0" w:space="0" w:color="auto"/>
        <w:left w:val="none" w:sz="0" w:space="0" w:color="auto"/>
        <w:bottom w:val="none" w:sz="0" w:space="0" w:color="auto"/>
        <w:right w:val="none" w:sz="0" w:space="0" w:color="auto"/>
      </w:divBdr>
    </w:div>
    <w:div w:id="721755644">
      <w:bodyDiv w:val="1"/>
      <w:marLeft w:val="0"/>
      <w:marRight w:val="0"/>
      <w:marTop w:val="0"/>
      <w:marBottom w:val="0"/>
      <w:divBdr>
        <w:top w:val="none" w:sz="0" w:space="0" w:color="auto"/>
        <w:left w:val="none" w:sz="0" w:space="0" w:color="auto"/>
        <w:bottom w:val="none" w:sz="0" w:space="0" w:color="auto"/>
        <w:right w:val="none" w:sz="0" w:space="0" w:color="auto"/>
      </w:divBdr>
    </w:div>
    <w:div w:id="724061533">
      <w:bodyDiv w:val="1"/>
      <w:marLeft w:val="0"/>
      <w:marRight w:val="0"/>
      <w:marTop w:val="0"/>
      <w:marBottom w:val="0"/>
      <w:divBdr>
        <w:top w:val="none" w:sz="0" w:space="0" w:color="auto"/>
        <w:left w:val="none" w:sz="0" w:space="0" w:color="auto"/>
        <w:bottom w:val="none" w:sz="0" w:space="0" w:color="auto"/>
        <w:right w:val="none" w:sz="0" w:space="0" w:color="auto"/>
      </w:divBdr>
    </w:div>
    <w:div w:id="728695096">
      <w:bodyDiv w:val="1"/>
      <w:marLeft w:val="0"/>
      <w:marRight w:val="0"/>
      <w:marTop w:val="0"/>
      <w:marBottom w:val="0"/>
      <w:divBdr>
        <w:top w:val="none" w:sz="0" w:space="0" w:color="auto"/>
        <w:left w:val="none" w:sz="0" w:space="0" w:color="auto"/>
        <w:bottom w:val="none" w:sz="0" w:space="0" w:color="auto"/>
        <w:right w:val="none" w:sz="0" w:space="0" w:color="auto"/>
      </w:divBdr>
    </w:div>
    <w:div w:id="730081827">
      <w:bodyDiv w:val="1"/>
      <w:marLeft w:val="0"/>
      <w:marRight w:val="0"/>
      <w:marTop w:val="0"/>
      <w:marBottom w:val="0"/>
      <w:divBdr>
        <w:top w:val="none" w:sz="0" w:space="0" w:color="auto"/>
        <w:left w:val="none" w:sz="0" w:space="0" w:color="auto"/>
        <w:bottom w:val="none" w:sz="0" w:space="0" w:color="auto"/>
        <w:right w:val="none" w:sz="0" w:space="0" w:color="auto"/>
      </w:divBdr>
    </w:div>
    <w:div w:id="730619716">
      <w:bodyDiv w:val="1"/>
      <w:marLeft w:val="0"/>
      <w:marRight w:val="0"/>
      <w:marTop w:val="0"/>
      <w:marBottom w:val="0"/>
      <w:divBdr>
        <w:top w:val="none" w:sz="0" w:space="0" w:color="auto"/>
        <w:left w:val="none" w:sz="0" w:space="0" w:color="auto"/>
        <w:bottom w:val="none" w:sz="0" w:space="0" w:color="auto"/>
        <w:right w:val="none" w:sz="0" w:space="0" w:color="auto"/>
      </w:divBdr>
    </w:div>
    <w:div w:id="731195104">
      <w:bodyDiv w:val="1"/>
      <w:marLeft w:val="0"/>
      <w:marRight w:val="0"/>
      <w:marTop w:val="0"/>
      <w:marBottom w:val="0"/>
      <w:divBdr>
        <w:top w:val="none" w:sz="0" w:space="0" w:color="auto"/>
        <w:left w:val="none" w:sz="0" w:space="0" w:color="auto"/>
        <w:bottom w:val="none" w:sz="0" w:space="0" w:color="auto"/>
        <w:right w:val="none" w:sz="0" w:space="0" w:color="auto"/>
      </w:divBdr>
    </w:div>
    <w:div w:id="733821664">
      <w:bodyDiv w:val="1"/>
      <w:marLeft w:val="0"/>
      <w:marRight w:val="0"/>
      <w:marTop w:val="0"/>
      <w:marBottom w:val="0"/>
      <w:divBdr>
        <w:top w:val="none" w:sz="0" w:space="0" w:color="auto"/>
        <w:left w:val="none" w:sz="0" w:space="0" w:color="auto"/>
        <w:bottom w:val="none" w:sz="0" w:space="0" w:color="auto"/>
        <w:right w:val="none" w:sz="0" w:space="0" w:color="auto"/>
      </w:divBdr>
    </w:div>
    <w:div w:id="734088368">
      <w:bodyDiv w:val="1"/>
      <w:marLeft w:val="0"/>
      <w:marRight w:val="0"/>
      <w:marTop w:val="0"/>
      <w:marBottom w:val="0"/>
      <w:divBdr>
        <w:top w:val="none" w:sz="0" w:space="0" w:color="auto"/>
        <w:left w:val="none" w:sz="0" w:space="0" w:color="auto"/>
        <w:bottom w:val="none" w:sz="0" w:space="0" w:color="auto"/>
        <w:right w:val="none" w:sz="0" w:space="0" w:color="auto"/>
      </w:divBdr>
    </w:div>
    <w:div w:id="735474242">
      <w:bodyDiv w:val="1"/>
      <w:marLeft w:val="0"/>
      <w:marRight w:val="0"/>
      <w:marTop w:val="0"/>
      <w:marBottom w:val="0"/>
      <w:divBdr>
        <w:top w:val="none" w:sz="0" w:space="0" w:color="auto"/>
        <w:left w:val="none" w:sz="0" w:space="0" w:color="auto"/>
        <w:bottom w:val="none" w:sz="0" w:space="0" w:color="auto"/>
        <w:right w:val="none" w:sz="0" w:space="0" w:color="auto"/>
      </w:divBdr>
    </w:div>
    <w:div w:id="735707369">
      <w:bodyDiv w:val="1"/>
      <w:marLeft w:val="0"/>
      <w:marRight w:val="0"/>
      <w:marTop w:val="0"/>
      <w:marBottom w:val="0"/>
      <w:divBdr>
        <w:top w:val="none" w:sz="0" w:space="0" w:color="auto"/>
        <w:left w:val="none" w:sz="0" w:space="0" w:color="auto"/>
        <w:bottom w:val="none" w:sz="0" w:space="0" w:color="auto"/>
        <w:right w:val="none" w:sz="0" w:space="0" w:color="auto"/>
      </w:divBdr>
    </w:div>
    <w:div w:id="739255355">
      <w:bodyDiv w:val="1"/>
      <w:marLeft w:val="0"/>
      <w:marRight w:val="0"/>
      <w:marTop w:val="0"/>
      <w:marBottom w:val="0"/>
      <w:divBdr>
        <w:top w:val="none" w:sz="0" w:space="0" w:color="auto"/>
        <w:left w:val="none" w:sz="0" w:space="0" w:color="auto"/>
        <w:bottom w:val="none" w:sz="0" w:space="0" w:color="auto"/>
        <w:right w:val="none" w:sz="0" w:space="0" w:color="auto"/>
      </w:divBdr>
    </w:div>
    <w:div w:id="740255786">
      <w:bodyDiv w:val="1"/>
      <w:marLeft w:val="0"/>
      <w:marRight w:val="0"/>
      <w:marTop w:val="0"/>
      <w:marBottom w:val="0"/>
      <w:divBdr>
        <w:top w:val="none" w:sz="0" w:space="0" w:color="auto"/>
        <w:left w:val="none" w:sz="0" w:space="0" w:color="auto"/>
        <w:bottom w:val="none" w:sz="0" w:space="0" w:color="auto"/>
        <w:right w:val="none" w:sz="0" w:space="0" w:color="auto"/>
      </w:divBdr>
    </w:div>
    <w:div w:id="740829791">
      <w:bodyDiv w:val="1"/>
      <w:marLeft w:val="0"/>
      <w:marRight w:val="0"/>
      <w:marTop w:val="0"/>
      <w:marBottom w:val="0"/>
      <w:divBdr>
        <w:top w:val="none" w:sz="0" w:space="0" w:color="auto"/>
        <w:left w:val="none" w:sz="0" w:space="0" w:color="auto"/>
        <w:bottom w:val="none" w:sz="0" w:space="0" w:color="auto"/>
        <w:right w:val="none" w:sz="0" w:space="0" w:color="auto"/>
      </w:divBdr>
    </w:div>
    <w:div w:id="742727949">
      <w:bodyDiv w:val="1"/>
      <w:marLeft w:val="0"/>
      <w:marRight w:val="0"/>
      <w:marTop w:val="0"/>
      <w:marBottom w:val="0"/>
      <w:divBdr>
        <w:top w:val="none" w:sz="0" w:space="0" w:color="auto"/>
        <w:left w:val="none" w:sz="0" w:space="0" w:color="auto"/>
        <w:bottom w:val="none" w:sz="0" w:space="0" w:color="auto"/>
        <w:right w:val="none" w:sz="0" w:space="0" w:color="auto"/>
      </w:divBdr>
    </w:div>
    <w:div w:id="747121251">
      <w:bodyDiv w:val="1"/>
      <w:marLeft w:val="0"/>
      <w:marRight w:val="0"/>
      <w:marTop w:val="0"/>
      <w:marBottom w:val="0"/>
      <w:divBdr>
        <w:top w:val="none" w:sz="0" w:space="0" w:color="auto"/>
        <w:left w:val="none" w:sz="0" w:space="0" w:color="auto"/>
        <w:bottom w:val="none" w:sz="0" w:space="0" w:color="auto"/>
        <w:right w:val="none" w:sz="0" w:space="0" w:color="auto"/>
      </w:divBdr>
    </w:div>
    <w:div w:id="749427362">
      <w:bodyDiv w:val="1"/>
      <w:marLeft w:val="0"/>
      <w:marRight w:val="0"/>
      <w:marTop w:val="0"/>
      <w:marBottom w:val="0"/>
      <w:divBdr>
        <w:top w:val="none" w:sz="0" w:space="0" w:color="auto"/>
        <w:left w:val="none" w:sz="0" w:space="0" w:color="auto"/>
        <w:bottom w:val="none" w:sz="0" w:space="0" w:color="auto"/>
        <w:right w:val="none" w:sz="0" w:space="0" w:color="auto"/>
      </w:divBdr>
    </w:div>
    <w:div w:id="749815660">
      <w:bodyDiv w:val="1"/>
      <w:marLeft w:val="0"/>
      <w:marRight w:val="0"/>
      <w:marTop w:val="0"/>
      <w:marBottom w:val="0"/>
      <w:divBdr>
        <w:top w:val="none" w:sz="0" w:space="0" w:color="auto"/>
        <w:left w:val="none" w:sz="0" w:space="0" w:color="auto"/>
        <w:bottom w:val="none" w:sz="0" w:space="0" w:color="auto"/>
        <w:right w:val="none" w:sz="0" w:space="0" w:color="auto"/>
      </w:divBdr>
    </w:div>
    <w:div w:id="759063427">
      <w:bodyDiv w:val="1"/>
      <w:marLeft w:val="0"/>
      <w:marRight w:val="0"/>
      <w:marTop w:val="0"/>
      <w:marBottom w:val="0"/>
      <w:divBdr>
        <w:top w:val="none" w:sz="0" w:space="0" w:color="auto"/>
        <w:left w:val="none" w:sz="0" w:space="0" w:color="auto"/>
        <w:bottom w:val="none" w:sz="0" w:space="0" w:color="auto"/>
        <w:right w:val="none" w:sz="0" w:space="0" w:color="auto"/>
      </w:divBdr>
    </w:div>
    <w:div w:id="763919921">
      <w:bodyDiv w:val="1"/>
      <w:marLeft w:val="0"/>
      <w:marRight w:val="0"/>
      <w:marTop w:val="0"/>
      <w:marBottom w:val="0"/>
      <w:divBdr>
        <w:top w:val="none" w:sz="0" w:space="0" w:color="auto"/>
        <w:left w:val="none" w:sz="0" w:space="0" w:color="auto"/>
        <w:bottom w:val="none" w:sz="0" w:space="0" w:color="auto"/>
        <w:right w:val="none" w:sz="0" w:space="0" w:color="auto"/>
      </w:divBdr>
    </w:div>
    <w:div w:id="764836962">
      <w:bodyDiv w:val="1"/>
      <w:marLeft w:val="0"/>
      <w:marRight w:val="0"/>
      <w:marTop w:val="0"/>
      <w:marBottom w:val="0"/>
      <w:divBdr>
        <w:top w:val="none" w:sz="0" w:space="0" w:color="auto"/>
        <w:left w:val="none" w:sz="0" w:space="0" w:color="auto"/>
        <w:bottom w:val="none" w:sz="0" w:space="0" w:color="auto"/>
        <w:right w:val="none" w:sz="0" w:space="0" w:color="auto"/>
      </w:divBdr>
    </w:div>
    <w:div w:id="765005232">
      <w:bodyDiv w:val="1"/>
      <w:marLeft w:val="0"/>
      <w:marRight w:val="0"/>
      <w:marTop w:val="0"/>
      <w:marBottom w:val="0"/>
      <w:divBdr>
        <w:top w:val="none" w:sz="0" w:space="0" w:color="auto"/>
        <w:left w:val="none" w:sz="0" w:space="0" w:color="auto"/>
        <w:bottom w:val="none" w:sz="0" w:space="0" w:color="auto"/>
        <w:right w:val="none" w:sz="0" w:space="0" w:color="auto"/>
      </w:divBdr>
    </w:div>
    <w:div w:id="766313747">
      <w:bodyDiv w:val="1"/>
      <w:marLeft w:val="0"/>
      <w:marRight w:val="0"/>
      <w:marTop w:val="0"/>
      <w:marBottom w:val="0"/>
      <w:divBdr>
        <w:top w:val="none" w:sz="0" w:space="0" w:color="auto"/>
        <w:left w:val="none" w:sz="0" w:space="0" w:color="auto"/>
        <w:bottom w:val="none" w:sz="0" w:space="0" w:color="auto"/>
        <w:right w:val="none" w:sz="0" w:space="0" w:color="auto"/>
      </w:divBdr>
    </w:div>
    <w:div w:id="768890420">
      <w:bodyDiv w:val="1"/>
      <w:marLeft w:val="0"/>
      <w:marRight w:val="0"/>
      <w:marTop w:val="0"/>
      <w:marBottom w:val="0"/>
      <w:divBdr>
        <w:top w:val="none" w:sz="0" w:space="0" w:color="auto"/>
        <w:left w:val="none" w:sz="0" w:space="0" w:color="auto"/>
        <w:bottom w:val="none" w:sz="0" w:space="0" w:color="auto"/>
        <w:right w:val="none" w:sz="0" w:space="0" w:color="auto"/>
      </w:divBdr>
    </w:div>
    <w:div w:id="771121941">
      <w:bodyDiv w:val="1"/>
      <w:marLeft w:val="0"/>
      <w:marRight w:val="0"/>
      <w:marTop w:val="0"/>
      <w:marBottom w:val="0"/>
      <w:divBdr>
        <w:top w:val="none" w:sz="0" w:space="0" w:color="auto"/>
        <w:left w:val="none" w:sz="0" w:space="0" w:color="auto"/>
        <w:bottom w:val="none" w:sz="0" w:space="0" w:color="auto"/>
        <w:right w:val="none" w:sz="0" w:space="0" w:color="auto"/>
      </w:divBdr>
    </w:div>
    <w:div w:id="771317034">
      <w:bodyDiv w:val="1"/>
      <w:marLeft w:val="0"/>
      <w:marRight w:val="0"/>
      <w:marTop w:val="0"/>
      <w:marBottom w:val="0"/>
      <w:divBdr>
        <w:top w:val="none" w:sz="0" w:space="0" w:color="auto"/>
        <w:left w:val="none" w:sz="0" w:space="0" w:color="auto"/>
        <w:bottom w:val="none" w:sz="0" w:space="0" w:color="auto"/>
        <w:right w:val="none" w:sz="0" w:space="0" w:color="auto"/>
      </w:divBdr>
    </w:div>
    <w:div w:id="777992405">
      <w:bodyDiv w:val="1"/>
      <w:marLeft w:val="0"/>
      <w:marRight w:val="0"/>
      <w:marTop w:val="0"/>
      <w:marBottom w:val="0"/>
      <w:divBdr>
        <w:top w:val="none" w:sz="0" w:space="0" w:color="auto"/>
        <w:left w:val="none" w:sz="0" w:space="0" w:color="auto"/>
        <w:bottom w:val="none" w:sz="0" w:space="0" w:color="auto"/>
        <w:right w:val="none" w:sz="0" w:space="0" w:color="auto"/>
      </w:divBdr>
    </w:div>
    <w:div w:id="779690101">
      <w:bodyDiv w:val="1"/>
      <w:marLeft w:val="0"/>
      <w:marRight w:val="0"/>
      <w:marTop w:val="0"/>
      <w:marBottom w:val="0"/>
      <w:divBdr>
        <w:top w:val="none" w:sz="0" w:space="0" w:color="auto"/>
        <w:left w:val="none" w:sz="0" w:space="0" w:color="auto"/>
        <w:bottom w:val="none" w:sz="0" w:space="0" w:color="auto"/>
        <w:right w:val="none" w:sz="0" w:space="0" w:color="auto"/>
      </w:divBdr>
    </w:div>
    <w:div w:id="787359595">
      <w:bodyDiv w:val="1"/>
      <w:marLeft w:val="0"/>
      <w:marRight w:val="0"/>
      <w:marTop w:val="0"/>
      <w:marBottom w:val="0"/>
      <w:divBdr>
        <w:top w:val="none" w:sz="0" w:space="0" w:color="auto"/>
        <w:left w:val="none" w:sz="0" w:space="0" w:color="auto"/>
        <w:bottom w:val="none" w:sz="0" w:space="0" w:color="auto"/>
        <w:right w:val="none" w:sz="0" w:space="0" w:color="auto"/>
      </w:divBdr>
    </w:div>
    <w:div w:id="788621778">
      <w:bodyDiv w:val="1"/>
      <w:marLeft w:val="0"/>
      <w:marRight w:val="0"/>
      <w:marTop w:val="0"/>
      <w:marBottom w:val="0"/>
      <w:divBdr>
        <w:top w:val="none" w:sz="0" w:space="0" w:color="auto"/>
        <w:left w:val="none" w:sz="0" w:space="0" w:color="auto"/>
        <w:bottom w:val="none" w:sz="0" w:space="0" w:color="auto"/>
        <w:right w:val="none" w:sz="0" w:space="0" w:color="auto"/>
      </w:divBdr>
    </w:div>
    <w:div w:id="790392830">
      <w:bodyDiv w:val="1"/>
      <w:marLeft w:val="0"/>
      <w:marRight w:val="0"/>
      <w:marTop w:val="0"/>
      <w:marBottom w:val="0"/>
      <w:divBdr>
        <w:top w:val="none" w:sz="0" w:space="0" w:color="auto"/>
        <w:left w:val="none" w:sz="0" w:space="0" w:color="auto"/>
        <w:bottom w:val="none" w:sz="0" w:space="0" w:color="auto"/>
        <w:right w:val="none" w:sz="0" w:space="0" w:color="auto"/>
      </w:divBdr>
    </w:div>
    <w:div w:id="795179466">
      <w:bodyDiv w:val="1"/>
      <w:marLeft w:val="0"/>
      <w:marRight w:val="0"/>
      <w:marTop w:val="0"/>
      <w:marBottom w:val="0"/>
      <w:divBdr>
        <w:top w:val="none" w:sz="0" w:space="0" w:color="auto"/>
        <w:left w:val="none" w:sz="0" w:space="0" w:color="auto"/>
        <w:bottom w:val="none" w:sz="0" w:space="0" w:color="auto"/>
        <w:right w:val="none" w:sz="0" w:space="0" w:color="auto"/>
      </w:divBdr>
    </w:div>
    <w:div w:id="797338606">
      <w:bodyDiv w:val="1"/>
      <w:marLeft w:val="0"/>
      <w:marRight w:val="0"/>
      <w:marTop w:val="0"/>
      <w:marBottom w:val="0"/>
      <w:divBdr>
        <w:top w:val="none" w:sz="0" w:space="0" w:color="auto"/>
        <w:left w:val="none" w:sz="0" w:space="0" w:color="auto"/>
        <w:bottom w:val="none" w:sz="0" w:space="0" w:color="auto"/>
        <w:right w:val="none" w:sz="0" w:space="0" w:color="auto"/>
      </w:divBdr>
    </w:div>
    <w:div w:id="799343067">
      <w:bodyDiv w:val="1"/>
      <w:marLeft w:val="0"/>
      <w:marRight w:val="0"/>
      <w:marTop w:val="0"/>
      <w:marBottom w:val="0"/>
      <w:divBdr>
        <w:top w:val="none" w:sz="0" w:space="0" w:color="auto"/>
        <w:left w:val="none" w:sz="0" w:space="0" w:color="auto"/>
        <w:bottom w:val="none" w:sz="0" w:space="0" w:color="auto"/>
        <w:right w:val="none" w:sz="0" w:space="0" w:color="auto"/>
      </w:divBdr>
    </w:div>
    <w:div w:id="800149520">
      <w:bodyDiv w:val="1"/>
      <w:marLeft w:val="0"/>
      <w:marRight w:val="0"/>
      <w:marTop w:val="0"/>
      <w:marBottom w:val="0"/>
      <w:divBdr>
        <w:top w:val="none" w:sz="0" w:space="0" w:color="auto"/>
        <w:left w:val="none" w:sz="0" w:space="0" w:color="auto"/>
        <w:bottom w:val="none" w:sz="0" w:space="0" w:color="auto"/>
        <w:right w:val="none" w:sz="0" w:space="0" w:color="auto"/>
      </w:divBdr>
    </w:div>
    <w:div w:id="802582708">
      <w:bodyDiv w:val="1"/>
      <w:marLeft w:val="0"/>
      <w:marRight w:val="0"/>
      <w:marTop w:val="0"/>
      <w:marBottom w:val="0"/>
      <w:divBdr>
        <w:top w:val="none" w:sz="0" w:space="0" w:color="auto"/>
        <w:left w:val="none" w:sz="0" w:space="0" w:color="auto"/>
        <w:bottom w:val="none" w:sz="0" w:space="0" w:color="auto"/>
        <w:right w:val="none" w:sz="0" w:space="0" w:color="auto"/>
      </w:divBdr>
    </w:div>
    <w:div w:id="804127021">
      <w:bodyDiv w:val="1"/>
      <w:marLeft w:val="0"/>
      <w:marRight w:val="0"/>
      <w:marTop w:val="0"/>
      <w:marBottom w:val="0"/>
      <w:divBdr>
        <w:top w:val="none" w:sz="0" w:space="0" w:color="auto"/>
        <w:left w:val="none" w:sz="0" w:space="0" w:color="auto"/>
        <w:bottom w:val="none" w:sz="0" w:space="0" w:color="auto"/>
        <w:right w:val="none" w:sz="0" w:space="0" w:color="auto"/>
      </w:divBdr>
    </w:div>
    <w:div w:id="807937496">
      <w:bodyDiv w:val="1"/>
      <w:marLeft w:val="0"/>
      <w:marRight w:val="0"/>
      <w:marTop w:val="0"/>
      <w:marBottom w:val="0"/>
      <w:divBdr>
        <w:top w:val="none" w:sz="0" w:space="0" w:color="auto"/>
        <w:left w:val="none" w:sz="0" w:space="0" w:color="auto"/>
        <w:bottom w:val="none" w:sz="0" w:space="0" w:color="auto"/>
        <w:right w:val="none" w:sz="0" w:space="0" w:color="auto"/>
      </w:divBdr>
    </w:div>
    <w:div w:id="809712297">
      <w:bodyDiv w:val="1"/>
      <w:marLeft w:val="0"/>
      <w:marRight w:val="0"/>
      <w:marTop w:val="0"/>
      <w:marBottom w:val="0"/>
      <w:divBdr>
        <w:top w:val="none" w:sz="0" w:space="0" w:color="auto"/>
        <w:left w:val="none" w:sz="0" w:space="0" w:color="auto"/>
        <w:bottom w:val="none" w:sz="0" w:space="0" w:color="auto"/>
        <w:right w:val="none" w:sz="0" w:space="0" w:color="auto"/>
      </w:divBdr>
    </w:div>
    <w:div w:id="812060362">
      <w:bodyDiv w:val="1"/>
      <w:marLeft w:val="0"/>
      <w:marRight w:val="0"/>
      <w:marTop w:val="0"/>
      <w:marBottom w:val="0"/>
      <w:divBdr>
        <w:top w:val="none" w:sz="0" w:space="0" w:color="auto"/>
        <w:left w:val="none" w:sz="0" w:space="0" w:color="auto"/>
        <w:bottom w:val="none" w:sz="0" w:space="0" w:color="auto"/>
        <w:right w:val="none" w:sz="0" w:space="0" w:color="auto"/>
      </w:divBdr>
    </w:div>
    <w:div w:id="812605435">
      <w:bodyDiv w:val="1"/>
      <w:marLeft w:val="0"/>
      <w:marRight w:val="0"/>
      <w:marTop w:val="0"/>
      <w:marBottom w:val="0"/>
      <w:divBdr>
        <w:top w:val="none" w:sz="0" w:space="0" w:color="auto"/>
        <w:left w:val="none" w:sz="0" w:space="0" w:color="auto"/>
        <w:bottom w:val="none" w:sz="0" w:space="0" w:color="auto"/>
        <w:right w:val="none" w:sz="0" w:space="0" w:color="auto"/>
      </w:divBdr>
    </w:div>
    <w:div w:id="813332413">
      <w:bodyDiv w:val="1"/>
      <w:marLeft w:val="0"/>
      <w:marRight w:val="0"/>
      <w:marTop w:val="0"/>
      <w:marBottom w:val="0"/>
      <w:divBdr>
        <w:top w:val="none" w:sz="0" w:space="0" w:color="auto"/>
        <w:left w:val="none" w:sz="0" w:space="0" w:color="auto"/>
        <w:bottom w:val="none" w:sz="0" w:space="0" w:color="auto"/>
        <w:right w:val="none" w:sz="0" w:space="0" w:color="auto"/>
      </w:divBdr>
    </w:div>
    <w:div w:id="813371557">
      <w:bodyDiv w:val="1"/>
      <w:marLeft w:val="0"/>
      <w:marRight w:val="0"/>
      <w:marTop w:val="0"/>
      <w:marBottom w:val="0"/>
      <w:divBdr>
        <w:top w:val="none" w:sz="0" w:space="0" w:color="auto"/>
        <w:left w:val="none" w:sz="0" w:space="0" w:color="auto"/>
        <w:bottom w:val="none" w:sz="0" w:space="0" w:color="auto"/>
        <w:right w:val="none" w:sz="0" w:space="0" w:color="auto"/>
      </w:divBdr>
    </w:div>
    <w:div w:id="814220206">
      <w:bodyDiv w:val="1"/>
      <w:marLeft w:val="0"/>
      <w:marRight w:val="0"/>
      <w:marTop w:val="0"/>
      <w:marBottom w:val="0"/>
      <w:divBdr>
        <w:top w:val="none" w:sz="0" w:space="0" w:color="auto"/>
        <w:left w:val="none" w:sz="0" w:space="0" w:color="auto"/>
        <w:bottom w:val="none" w:sz="0" w:space="0" w:color="auto"/>
        <w:right w:val="none" w:sz="0" w:space="0" w:color="auto"/>
      </w:divBdr>
    </w:div>
    <w:div w:id="814760187">
      <w:bodyDiv w:val="1"/>
      <w:marLeft w:val="0"/>
      <w:marRight w:val="0"/>
      <w:marTop w:val="0"/>
      <w:marBottom w:val="0"/>
      <w:divBdr>
        <w:top w:val="none" w:sz="0" w:space="0" w:color="auto"/>
        <w:left w:val="none" w:sz="0" w:space="0" w:color="auto"/>
        <w:bottom w:val="none" w:sz="0" w:space="0" w:color="auto"/>
        <w:right w:val="none" w:sz="0" w:space="0" w:color="auto"/>
      </w:divBdr>
    </w:div>
    <w:div w:id="816536413">
      <w:bodyDiv w:val="1"/>
      <w:marLeft w:val="0"/>
      <w:marRight w:val="0"/>
      <w:marTop w:val="0"/>
      <w:marBottom w:val="0"/>
      <w:divBdr>
        <w:top w:val="none" w:sz="0" w:space="0" w:color="auto"/>
        <w:left w:val="none" w:sz="0" w:space="0" w:color="auto"/>
        <w:bottom w:val="none" w:sz="0" w:space="0" w:color="auto"/>
        <w:right w:val="none" w:sz="0" w:space="0" w:color="auto"/>
      </w:divBdr>
    </w:div>
    <w:div w:id="824711362">
      <w:bodyDiv w:val="1"/>
      <w:marLeft w:val="0"/>
      <w:marRight w:val="0"/>
      <w:marTop w:val="0"/>
      <w:marBottom w:val="0"/>
      <w:divBdr>
        <w:top w:val="none" w:sz="0" w:space="0" w:color="auto"/>
        <w:left w:val="none" w:sz="0" w:space="0" w:color="auto"/>
        <w:bottom w:val="none" w:sz="0" w:space="0" w:color="auto"/>
        <w:right w:val="none" w:sz="0" w:space="0" w:color="auto"/>
      </w:divBdr>
    </w:div>
    <w:div w:id="825051846">
      <w:bodyDiv w:val="1"/>
      <w:marLeft w:val="0"/>
      <w:marRight w:val="0"/>
      <w:marTop w:val="0"/>
      <w:marBottom w:val="0"/>
      <w:divBdr>
        <w:top w:val="none" w:sz="0" w:space="0" w:color="auto"/>
        <w:left w:val="none" w:sz="0" w:space="0" w:color="auto"/>
        <w:bottom w:val="none" w:sz="0" w:space="0" w:color="auto"/>
        <w:right w:val="none" w:sz="0" w:space="0" w:color="auto"/>
      </w:divBdr>
    </w:div>
    <w:div w:id="826630549">
      <w:bodyDiv w:val="1"/>
      <w:marLeft w:val="0"/>
      <w:marRight w:val="0"/>
      <w:marTop w:val="0"/>
      <w:marBottom w:val="0"/>
      <w:divBdr>
        <w:top w:val="none" w:sz="0" w:space="0" w:color="auto"/>
        <w:left w:val="none" w:sz="0" w:space="0" w:color="auto"/>
        <w:bottom w:val="none" w:sz="0" w:space="0" w:color="auto"/>
        <w:right w:val="none" w:sz="0" w:space="0" w:color="auto"/>
      </w:divBdr>
    </w:div>
    <w:div w:id="830635499">
      <w:bodyDiv w:val="1"/>
      <w:marLeft w:val="0"/>
      <w:marRight w:val="0"/>
      <w:marTop w:val="0"/>
      <w:marBottom w:val="0"/>
      <w:divBdr>
        <w:top w:val="none" w:sz="0" w:space="0" w:color="auto"/>
        <w:left w:val="none" w:sz="0" w:space="0" w:color="auto"/>
        <w:bottom w:val="none" w:sz="0" w:space="0" w:color="auto"/>
        <w:right w:val="none" w:sz="0" w:space="0" w:color="auto"/>
      </w:divBdr>
    </w:div>
    <w:div w:id="832794284">
      <w:bodyDiv w:val="1"/>
      <w:marLeft w:val="0"/>
      <w:marRight w:val="0"/>
      <w:marTop w:val="0"/>
      <w:marBottom w:val="0"/>
      <w:divBdr>
        <w:top w:val="none" w:sz="0" w:space="0" w:color="auto"/>
        <w:left w:val="none" w:sz="0" w:space="0" w:color="auto"/>
        <w:bottom w:val="none" w:sz="0" w:space="0" w:color="auto"/>
        <w:right w:val="none" w:sz="0" w:space="0" w:color="auto"/>
      </w:divBdr>
    </w:div>
    <w:div w:id="840389313">
      <w:bodyDiv w:val="1"/>
      <w:marLeft w:val="0"/>
      <w:marRight w:val="0"/>
      <w:marTop w:val="0"/>
      <w:marBottom w:val="0"/>
      <w:divBdr>
        <w:top w:val="none" w:sz="0" w:space="0" w:color="auto"/>
        <w:left w:val="none" w:sz="0" w:space="0" w:color="auto"/>
        <w:bottom w:val="none" w:sz="0" w:space="0" w:color="auto"/>
        <w:right w:val="none" w:sz="0" w:space="0" w:color="auto"/>
      </w:divBdr>
    </w:div>
    <w:div w:id="843786763">
      <w:bodyDiv w:val="1"/>
      <w:marLeft w:val="0"/>
      <w:marRight w:val="0"/>
      <w:marTop w:val="0"/>
      <w:marBottom w:val="0"/>
      <w:divBdr>
        <w:top w:val="none" w:sz="0" w:space="0" w:color="auto"/>
        <w:left w:val="none" w:sz="0" w:space="0" w:color="auto"/>
        <w:bottom w:val="none" w:sz="0" w:space="0" w:color="auto"/>
        <w:right w:val="none" w:sz="0" w:space="0" w:color="auto"/>
      </w:divBdr>
    </w:div>
    <w:div w:id="845293394">
      <w:bodyDiv w:val="1"/>
      <w:marLeft w:val="0"/>
      <w:marRight w:val="0"/>
      <w:marTop w:val="0"/>
      <w:marBottom w:val="0"/>
      <w:divBdr>
        <w:top w:val="none" w:sz="0" w:space="0" w:color="auto"/>
        <w:left w:val="none" w:sz="0" w:space="0" w:color="auto"/>
        <w:bottom w:val="none" w:sz="0" w:space="0" w:color="auto"/>
        <w:right w:val="none" w:sz="0" w:space="0" w:color="auto"/>
      </w:divBdr>
    </w:div>
    <w:div w:id="845629742">
      <w:bodyDiv w:val="1"/>
      <w:marLeft w:val="0"/>
      <w:marRight w:val="0"/>
      <w:marTop w:val="0"/>
      <w:marBottom w:val="0"/>
      <w:divBdr>
        <w:top w:val="none" w:sz="0" w:space="0" w:color="auto"/>
        <w:left w:val="none" w:sz="0" w:space="0" w:color="auto"/>
        <w:bottom w:val="none" w:sz="0" w:space="0" w:color="auto"/>
        <w:right w:val="none" w:sz="0" w:space="0" w:color="auto"/>
      </w:divBdr>
    </w:div>
    <w:div w:id="847250801">
      <w:bodyDiv w:val="1"/>
      <w:marLeft w:val="0"/>
      <w:marRight w:val="0"/>
      <w:marTop w:val="0"/>
      <w:marBottom w:val="0"/>
      <w:divBdr>
        <w:top w:val="none" w:sz="0" w:space="0" w:color="auto"/>
        <w:left w:val="none" w:sz="0" w:space="0" w:color="auto"/>
        <w:bottom w:val="none" w:sz="0" w:space="0" w:color="auto"/>
        <w:right w:val="none" w:sz="0" w:space="0" w:color="auto"/>
      </w:divBdr>
    </w:div>
    <w:div w:id="852451903">
      <w:bodyDiv w:val="1"/>
      <w:marLeft w:val="0"/>
      <w:marRight w:val="0"/>
      <w:marTop w:val="0"/>
      <w:marBottom w:val="0"/>
      <w:divBdr>
        <w:top w:val="none" w:sz="0" w:space="0" w:color="auto"/>
        <w:left w:val="none" w:sz="0" w:space="0" w:color="auto"/>
        <w:bottom w:val="none" w:sz="0" w:space="0" w:color="auto"/>
        <w:right w:val="none" w:sz="0" w:space="0" w:color="auto"/>
      </w:divBdr>
    </w:div>
    <w:div w:id="856892188">
      <w:bodyDiv w:val="1"/>
      <w:marLeft w:val="0"/>
      <w:marRight w:val="0"/>
      <w:marTop w:val="0"/>
      <w:marBottom w:val="0"/>
      <w:divBdr>
        <w:top w:val="none" w:sz="0" w:space="0" w:color="auto"/>
        <w:left w:val="none" w:sz="0" w:space="0" w:color="auto"/>
        <w:bottom w:val="none" w:sz="0" w:space="0" w:color="auto"/>
        <w:right w:val="none" w:sz="0" w:space="0" w:color="auto"/>
      </w:divBdr>
    </w:div>
    <w:div w:id="858541937">
      <w:bodyDiv w:val="1"/>
      <w:marLeft w:val="0"/>
      <w:marRight w:val="0"/>
      <w:marTop w:val="0"/>
      <w:marBottom w:val="0"/>
      <w:divBdr>
        <w:top w:val="none" w:sz="0" w:space="0" w:color="auto"/>
        <w:left w:val="none" w:sz="0" w:space="0" w:color="auto"/>
        <w:bottom w:val="none" w:sz="0" w:space="0" w:color="auto"/>
        <w:right w:val="none" w:sz="0" w:space="0" w:color="auto"/>
      </w:divBdr>
    </w:div>
    <w:div w:id="858546920">
      <w:bodyDiv w:val="1"/>
      <w:marLeft w:val="0"/>
      <w:marRight w:val="0"/>
      <w:marTop w:val="0"/>
      <w:marBottom w:val="0"/>
      <w:divBdr>
        <w:top w:val="none" w:sz="0" w:space="0" w:color="auto"/>
        <w:left w:val="none" w:sz="0" w:space="0" w:color="auto"/>
        <w:bottom w:val="none" w:sz="0" w:space="0" w:color="auto"/>
        <w:right w:val="none" w:sz="0" w:space="0" w:color="auto"/>
      </w:divBdr>
    </w:div>
    <w:div w:id="863441529">
      <w:bodyDiv w:val="1"/>
      <w:marLeft w:val="0"/>
      <w:marRight w:val="0"/>
      <w:marTop w:val="0"/>
      <w:marBottom w:val="0"/>
      <w:divBdr>
        <w:top w:val="none" w:sz="0" w:space="0" w:color="auto"/>
        <w:left w:val="none" w:sz="0" w:space="0" w:color="auto"/>
        <w:bottom w:val="none" w:sz="0" w:space="0" w:color="auto"/>
        <w:right w:val="none" w:sz="0" w:space="0" w:color="auto"/>
      </w:divBdr>
    </w:div>
    <w:div w:id="865755039">
      <w:bodyDiv w:val="1"/>
      <w:marLeft w:val="0"/>
      <w:marRight w:val="0"/>
      <w:marTop w:val="0"/>
      <w:marBottom w:val="0"/>
      <w:divBdr>
        <w:top w:val="none" w:sz="0" w:space="0" w:color="auto"/>
        <w:left w:val="none" w:sz="0" w:space="0" w:color="auto"/>
        <w:bottom w:val="none" w:sz="0" w:space="0" w:color="auto"/>
        <w:right w:val="none" w:sz="0" w:space="0" w:color="auto"/>
      </w:divBdr>
    </w:div>
    <w:div w:id="866648886">
      <w:bodyDiv w:val="1"/>
      <w:marLeft w:val="0"/>
      <w:marRight w:val="0"/>
      <w:marTop w:val="0"/>
      <w:marBottom w:val="0"/>
      <w:divBdr>
        <w:top w:val="none" w:sz="0" w:space="0" w:color="auto"/>
        <w:left w:val="none" w:sz="0" w:space="0" w:color="auto"/>
        <w:bottom w:val="none" w:sz="0" w:space="0" w:color="auto"/>
        <w:right w:val="none" w:sz="0" w:space="0" w:color="auto"/>
      </w:divBdr>
    </w:div>
    <w:div w:id="868222996">
      <w:bodyDiv w:val="1"/>
      <w:marLeft w:val="0"/>
      <w:marRight w:val="0"/>
      <w:marTop w:val="0"/>
      <w:marBottom w:val="0"/>
      <w:divBdr>
        <w:top w:val="none" w:sz="0" w:space="0" w:color="auto"/>
        <w:left w:val="none" w:sz="0" w:space="0" w:color="auto"/>
        <w:bottom w:val="none" w:sz="0" w:space="0" w:color="auto"/>
        <w:right w:val="none" w:sz="0" w:space="0" w:color="auto"/>
      </w:divBdr>
    </w:div>
    <w:div w:id="871116420">
      <w:bodyDiv w:val="1"/>
      <w:marLeft w:val="0"/>
      <w:marRight w:val="0"/>
      <w:marTop w:val="0"/>
      <w:marBottom w:val="0"/>
      <w:divBdr>
        <w:top w:val="none" w:sz="0" w:space="0" w:color="auto"/>
        <w:left w:val="none" w:sz="0" w:space="0" w:color="auto"/>
        <w:bottom w:val="none" w:sz="0" w:space="0" w:color="auto"/>
        <w:right w:val="none" w:sz="0" w:space="0" w:color="auto"/>
      </w:divBdr>
    </w:div>
    <w:div w:id="873224963">
      <w:bodyDiv w:val="1"/>
      <w:marLeft w:val="0"/>
      <w:marRight w:val="0"/>
      <w:marTop w:val="0"/>
      <w:marBottom w:val="0"/>
      <w:divBdr>
        <w:top w:val="none" w:sz="0" w:space="0" w:color="auto"/>
        <w:left w:val="none" w:sz="0" w:space="0" w:color="auto"/>
        <w:bottom w:val="none" w:sz="0" w:space="0" w:color="auto"/>
        <w:right w:val="none" w:sz="0" w:space="0" w:color="auto"/>
      </w:divBdr>
    </w:div>
    <w:div w:id="875577924">
      <w:bodyDiv w:val="1"/>
      <w:marLeft w:val="0"/>
      <w:marRight w:val="0"/>
      <w:marTop w:val="0"/>
      <w:marBottom w:val="0"/>
      <w:divBdr>
        <w:top w:val="none" w:sz="0" w:space="0" w:color="auto"/>
        <w:left w:val="none" w:sz="0" w:space="0" w:color="auto"/>
        <w:bottom w:val="none" w:sz="0" w:space="0" w:color="auto"/>
        <w:right w:val="none" w:sz="0" w:space="0" w:color="auto"/>
      </w:divBdr>
    </w:div>
    <w:div w:id="875891851">
      <w:bodyDiv w:val="1"/>
      <w:marLeft w:val="0"/>
      <w:marRight w:val="0"/>
      <w:marTop w:val="0"/>
      <w:marBottom w:val="0"/>
      <w:divBdr>
        <w:top w:val="none" w:sz="0" w:space="0" w:color="auto"/>
        <w:left w:val="none" w:sz="0" w:space="0" w:color="auto"/>
        <w:bottom w:val="none" w:sz="0" w:space="0" w:color="auto"/>
        <w:right w:val="none" w:sz="0" w:space="0" w:color="auto"/>
      </w:divBdr>
    </w:div>
    <w:div w:id="876694673">
      <w:bodyDiv w:val="1"/>
      <w:marLeft w:val="0"/>
      <w:marRight w:val="0"/>
      <w:marTop w:val="0"/>
      <w:marBottom w:val="0"/>
      <w:divBdr>
        <w:top w:val="none" w:sz="0" w:space="0" w:color="auto"/>
        <w:left w:val="none" w:sz="0" w:space="0" w:color="auto"/>
        <w:bottom w:val="none" w:sz="0" w:space="0" w:color="auto"/>
        <w:right w:val="none" w:sz="0" w:space="0" w:color="auto"/>
      </w:divBdr>
    </w:div>
    <w:div w:id="877158084">
      <w:bodyDiv w:val="1"/>
      <w:marLeft w:val="0"/>
      <w:marRight w:val="0"/>
      <w:marTop w:val="0"/>
      <w:marBottom w:val="0"/>
      <w:divBdr>
        <w:top w:val="none" w:sz="0" w:space="0" w:color="auto"/>
        <w:left w:val="none" w:sz="0" w:space="0" w:color="auto"/>
        <w:bottom w:val="none" w:sz="0" w:space="0" w:color="auto"/>
        <w:right w:val="none" w:sz="0" w:space="0" w:color="auto"/>
      </w:divBdr>
    </w:div>
    <w:div w:id="878510128">
      <w:bodyDiv w:val="1"/>
      <w:marLeft w:val="0"/>
      <w:marRight w:val="0"/>
      <w:marTop w:val="0"/>
      <w:marBottom w:val="0"/>
      <w:divBdr>
        <w:top w:val="none" w:sz="0" w:space="0" w:color="auto"/>
        <w:left w:val="none" w:sz="0" w:space="0" w:color="auto"/>
        <w:bottom w:val="none" w:sz="0" w:space="0" w:color="auto"/>
        <w:right w:val="none" w:sz="0" w:space="0" w:color="auto"/>
      </w:divBdr>
    </w:div>
    <w:div w:id="881015178">
      <w:bodyDiv w:val="1"/>
      <w:marLeft w:val="0"/>
      <w:marRight w:val="0"/>
      <w:marTop w:val="0"/>
      <w:marBottom w:val="0"/>
      <w:divBdr>
        <w:top w:val="none" w:sz="0" w:space="0" w:color="auto"/>
        <w:left w:val="none" w:sz="0" w:space="0" w:color="auto"/>
        <w:bottom w:val="none" w:sz="0" w:space="0" w:color="auto"/>
        <w:right w:val="none" w:sz="0" w:space="0" w:color="auto"/>
      </w:divBdr>
    </w:div>
    <w:div w:id="881677747">
      <w:bodyDiv w:val="1"/>
      <w:marLeft w:val="0"/>
      <w:marRight w:val="0"/>
      <w:marTop w:val="0"/>
      <w:marBottom w:val="0"/>
      <w:divBdr>
        <w:top w:val="none" w:sz="0" w:space="0" w:color="auto"/>
        <w:left w:val="none" w:sz="0" w:space="0" w:color="auto"/>
        <w:bottom w:val="none" w:sz="0" w:space="0" w:color="auto"/>
        <w:right w:val="none" w:sz="0" w:space="0" w:color="auto"/>
      </w:divBdr>
    </w:div>
    <w:div w:id="881987743">
      <w:bodyDiv w:val="1"/>
      <w:marLeft w:val="0"/>
      <w:marRight w:val="0"/>
      <w:marTop w:val="0"/>
      <w:marBottom w:val="0"/>
      <w:divBdr>
        <w:top w:val="none" w:sz="0" w:space="0" w:color="auto"/>
        <w:left w:val="none" w:sz="0" w:space="0" w:color="auto"/>
        <w:bottom w:val="none" w:sz="0" w:space="0" w:color="auto"/>
        <w:right w:val="none" w:sz="0" w:space="0" w:color="auto"/>
      </w:divBdr>
    </w:div>
    <w:div w:id="882405535">
      <w:bodyDiv w:val="1"/>
      <w:marLeft w:val="0"/>
      <w:marRight w:val="0"/>
      <w:marTop w:val="0"/>
      <w:marBottom w:val="0"/>
      <w:divBdr>
        <w:top w:val="none" w:sz="0" w:space="0" w:color="auto"/>
        <w:left w:val="none" w:sz="0" w:space="0" w:color="auto"/>
        <w:bottom w:val="none" w:sz="0" w:space="0" w:color="auto"/>
        <w:right w:val="none" w:sz="0" w:space="0" w:color="auto"/>
      </w:divBdr>
    </w:div>
    <w:div w:id="883756160">
      <w:bodyDiv w:val="1"/>
      <w:marLeft w:val="0"/>
      <w:marRight w:val="0"/>
      <w:marTop w:val="0"/>
      <w:marBottom w:val="0"/>
      <w:divBdr>
        <w:top w:val="none" w:sz="0" w:space="0" w:color="auto"/>
        <w:left w:val="none" w:sz="0" w:space="0" w:color="auto"/>
        <w:bottom w:val="none" w:sz="0" w:space="0" w:color="auto"/>
        <w:right w:val="none" w:sz="0" w:space="0" w:color="auto"/>
      </w:divBdr>
    </w:div>
    <w:div w:id="884416159">
      <w:bodyDiv w:val="1"/>
      <w:marLeft w:val="0"/>
      <w:marRight w:val="0"/>
      <w:marTop w:val="0"/>
      <w:marBottom w:val="0"/>
      <w:divBdr>
        <w:top w:val="none" w:sz="0" w:space="0" w:color="auto"/>
        <w:left w:val="none" w:sz="0" w:space="0" w:color="auto"/>
        <w:bottom w:val="none" w:sz="0" w:space="0" w:color="auto"/>
        <w:right w:val="none" w:sz="0" w:space="0" w:color="auto"/>
      </w:divBdr>
    </w:div>
    <w:div w:id="886526730">
      <w:bodyDiv w:val="1"/>
      <w:marLeft w:val="0"/>
      <w:marRight w:val="0"/>
      <w:marTop w:val="0"/>
      <w:marBottom w:val="0"/>
      <w:divBdr>
        <w:top w:val="none" w:sz="0" w:space="0" w:color="auto"/>
        <w:left w:val="none" w:sz="0" w:space="0" w:color="auto"/>
        <w:bottom w:val="none" w:sz="0" w:space="0" w:color="auto"/>
        <w:right w:val="none" w:sz="0" w:space="0" w:color="auto"/>
      </w:divBdr>
    </w:div>
    <w:div w:id="888035710">
      <w:bodyDiv w:val="1"/>
      <w:marLeft w:val="0"/>
      <w:marRight w:val="0"/>
      <w:marTop w:val="0"/>
      <w:marBottom w:val="0"/>
      <w:divBdr>
        <w:top w:val="none" w:sz="0" w:space="0" w:color="auto"/>
        <w:left w:val="none" w:sz="0" w:space="0" w:color="auto"/>
        <w:bottom w:val="none" w:sz="0" w:space="0" w:color="auto"/>
        <w:right w:val="none" w:sz="0" w:space="0" w:color="auto"/>
      </w:divBdr>
    </w:div>
    <w:div w:id="889264789">
      <w:bodyDiv w:val="1"/>
      <w:marLeft w:val="0"/>
      <w:marRight w:val="0"/>
      <w:marTop w:val="0"/>
      <w:marBottom w:val="0"/>
      <w:divBdr>
        <w:top w:val="none" w:sz="0" w:space="0" w:color="auto"/>
        <w:left w:val="none" w:sz="0" w:space="0" w:color="auto"/>
        <w:bottom w:val="none" w:sz="0" w:space="0" w:color="auto"/>
        <w:right w:val="none" w:sz="0" w:space="0" w:color="auto"/>
      </w:divBdr>
    </w:div>
    <w:div w:id="889418784">
      <w:bodyDiv w:val="1"/>
      <w:marLeft w:val="0"/>
      <w:marRight w:val="0"/>
      <w:marTop w:val="0"/>
      <w:marBottom w:val="0"/>
      <w:divBdr>
        <w:top w:val="none" w:sz="0" w:space="0" w:color="auto"/>
        <w:left w:val="none" w:sz="0" w:space="0" w:color="auto"/>
        <w:bottom w:val="none" w:sz="0" w:space="0" w:color="auto"/>
        <w:right w:val="none" w:sz="0" w:space="0" w:color="auto"/>
      </w:divBdr>
    </w:div>
    <w:div w:id="890270356">
      <w:bodyDiv w:val="1"/>
      <w:marLeft w:val="0"/>
      <w:marRight w:val="0"/>
      <w:marTop w:val="0"/>
      <w:marBottom w:val="0"/>
      <w:divBdr>
        <w:top w:val="none" w:sz="0" w:space="0" w:color="auto"/>
        <w:left w:val="none" w:sz="0" w:space="0" w:color="auto"/>
        <w:bottom w:val="none" w:sz="0" w:space="0" w:color="auto"/>
        <w:right w:val="none" w:sz="0" w:space="0" w:color="auto"/>
      </w:divBdr>
    </w:div>
    <w:div w:id="890922472">
      <w:bodyDiv w:val="1"/>
      <w:marLeft w:val="0"/>
      <w:marRight w:val="0"/>
      <w:marTop w:val="0"/>
      <w:marBottom w:val="0"/>
      <w:divBdr>
        <w:top w:val="none" w:sz="0" w:space="0" w:color="auto"/>
        <w:left w:val="none" w:sz="0" w:space="0" w:color="auto"/>
        <w:bottom w:val="none" w:sz="0" w:space="0" w:color="auto"/>
        <w:right w:val="none" w:sz="0" w:space="0" w:color="auto"/>
      </w:divBdr>
    </w:div>
    <w:div w:id="892237068">
      <w:bodyDiv w:val="1"/>
      <w:marLeft w:val="0"/>
      <w:marRight w:val="0"/>
      <w:marTop w:val="0"/>
      <w:marBottom w:val="0"/>
      <w:divBdr>
        <w:top w:val="none" w:sz="0" w:space="0" w:color="auto"/>
        <w:left w:val="none" w:sz="0" w:space="0" w:color="auto"/>
        <w:bottom w:val="none" w:sz="0" w:space="0" w:color="auto"/>
        <w:right w:val="none" w:sz="0" w:space="0" w:color="auto"/>
      </w:divBdr>
    </w:div>
    <w:div w:id="895120466">
      <w:bodyDiv w:val="1"/>
      <w:marLeft w:val="0"/>
      <w:marRight w:val="0"/>
      <w:marTop w:val="0"/>
      <w:marBottom w:val="0"/>
      <w:divBdr>
        <w:top w:val="none" w:sz="0" w:space="0" w:color="auto"/>
        <w:left w:val="none" w:sz="0" w:space="0" w:color="auto"/>
        <w:bottom w:val="none" w:sz="0" w:space="0" w:color="auto"/>
        <w:right w:val="none" w:sz="0" w:space="0" w:color="auto"/>
      </w:divBdr>
    </w:div>
    <w:div w:id="898245797">
      <w:bodyDiv w:val="1"/>
      <w:marLeft w:val="0"/>
      <w:marRight w:val="0"/>
      <w:marTop w:val="0"/>
      <w:marBottom w:val="0"/>
      <w:divBdr>
        <w:top w:val="none" w:sz="0" w:space="0" w:color="auto"/>
        <w:left w:val="none" w:sz="0" w:space="0" w:color="auto"/>
        <w:bottom w:val="none" w:sz="0" w:space="0" w:color="auto"/>
        <w:right w:val="none" w:sz="0" w:space="0" w:color="auto"/>
      </w:divBdr>
    </w:div>
    <w:div w:id="902831929">
      <w:bodyDiv w:val="1"/>
      <w:marLeft w:val="0"/>
      <w:marRight w:val="0"/>
      <w:marTop w:val="0"/>
      <w:marBottom w:val="0"/>
      <w:divBdr>
        <w:top w:val="none" w:sz="0" w:space="0" w:color="auto"/>
        <w:left w:val="none" w:sz="0" w:space="0" w:color="auto"/>
        <w:bottom w:val="none" w:sz="0" w:space="0" w:color="auto"/>
        <w:right w:val="none" w:sz="0" w:space="0" w:color="auto"/>
      </w:divBdr>
    </w:div>
    <w:div w:id="906914792">
      <w:bodyDiv w:val="1"/>
      <w:marLeft w:val="0"/>
      <w:marRight w:val="0"/>
      <w:marTop w:val="0"/>
      <w:marBottom w:val="0"/>
      <w:divBdr>
        <w:top w:val="none" w:sz="0" w:space="0" w:color="auto"/>
        <w:left w:val="none" w:sz="0" w:space="0" w:color="auto"/>
        <w:bottom w:val="none" w:sz="0" w:space="0" w:color="auto"/>
        <w:right w:val="none" w:sz="0" w:space="0" w:color="auto"/>
      </w:divBdr>
    </w:div>
    <w:div w:id="907573196">
      <w:bodyDiv w:val="1"/>
      <w:marLeft w:val="0"/>
      <w:marRight w:val="0"/>
      <w:marTop w:val="0"/>
      <w:marBottom w:val="0"/>
      <w:divBdr>
        <w:top w:val="none" w:sz="0" w:space="0" w:color="auto"/>
        <w:left w:val="none" w:sz="0" w:space="0" w:color="auto"/>
        <w:bottom w:val="none" w:sz="0" w:space="0" w:color="auto"/>
        <w:right w:val="none" w:sz="0" w:space="0" w:color="auto"/>
      </w:divBdr>
    </w:div>
    <w:div w:id="907619046">
      <w:bodyDiv w:val="1"/>
      <w:marLeft w:val="0"/>
      <w:marRight w:val="0"/>
      <w:marTop w:val="0"/>
      <w:marBottom w:val="0"/>
      <w:divBdr>
        <w:top w:val="none" w:sz="0" w:space="0" w:color="auto"/>
        <w:left w:val="none" w:sz="0" w:space="0" w:color="auto"/>
        <w:bottom w:val="none" w:sz="0" w:space="0" w:color="auto"/>
        <w:right w:val="none" w:sz="0" w:space="0" w:color="auto"/>
      </w:divBdr>
    </w:div>
    <w:div w:id="908803671">
      <w:bodyDiv w:val="1"/>
      <w:marLeft w:val="0"/>
      <w:marRight w:val="0"/>
      <w:marTop w:val="0"/>
      <w:marBottom w:val="0"/>
      <w:divBdr>
        <w:top w:val="none" w:sz="0" w:space="0" w:color="auto"/>
        <w:left w:val="none" w:sz="0" w:space="0" w:color="auto"/>
        <w:bottom w:val="none" w:sz="0" w:space="0" w:color="auto"/>
        <w:right w:val="none" w:sz="0" w:space="0" w:color="auto"/>
      </w:divBdr>
    </w:div>
    <w:div w:id="910506645">
      <w:bodyDiv w:val="1"/>
      <w:marLeft w:val="0"/>
      <w:marRight w:val="0"/>
      <w:marTop w:val="0"/>
      <w:marBottom w:val="0"/>
      <w:divBdr>
        <w:top w:val="none" w:sz="0" w:space="0" w:color="auto"/>
        <w:left w:val="none" w:sz="0" w:space="0" w:color="auto"/>
        <w:bottom w:val="none" w:sz="0" w:space="0" w:color="auto"/>
        <w:right w:val="none" w:sz="0" w:space="0" w:color="auto"/>
      </w:divBdr>
    </w:div>
    <w:div w:id="912471569">
      <w:bodyDiv w:val="1"/>
      <w:marLeft w:val="0"/>
      <w:marRight w:val="0"/>
      <w:marTop w:val="0"/>
      <w:marBottom w:val="0"/>
      <w:divBdr>
        <w:top w:val="none" w:sz="0" w:space="0" w:color="auto"/>
        <w:left w:val="none" w:sz="0" w:space="0" w:color="auto"/>
        <w:bottom w:val="none" w:sz="0" w:space="0" w:color="auto"/>
        <w:right w:val="none" w:sz="0" w:space="0" w:color="auto"/>
      </w:divBdr>
    </w:div>
    <w:div w:id="916861740">
      <w:bodyDiv w:val="1"/>
      <w:marLeft w:val="0"/>
      <w:marRight w:val="0"/>
      <w:marTop w:val="0"/>
      <w:marBottom w:val="0"/>
      <w:divBdr>
        <w:top w:val="none" w:sz="0" w:space="0" w:color="auto"/>
        <w:left w:val="none" w:sz="0" w:space="0" w:color="auto"/>
        <w:bottom w:val="none" w:sz="0" w:space="0" w:color="auto"/>
        <w:right w:val="none" w:sz="0" w:space="0" w:color="auto"/>
      </w:divBdr>
    </w:div>
    <w:div w:id="921262634">
      <w:bodyDiv w:val="1"/>
      <w:marLeft w:val="0"/>
      <w:marRight w:val="0"/>
      <w:marTop w:val="0"/>
      <w:marBottom w:val="0"/>
      <w:divBdr>
        <w:top w:val="none" w:sz="0" w:space="0" w:color="auto"/>
        <w:left w:val="none" w:sz="0" w:space="0" w:color="auto"/>
        <w:bottom w:val="none" w:sz="0" w:space="0" w:color="auto"/>
        <w:right w:val="none" w:sz="0" w:space="0" w:color="auto"/>
      </w:divBdr>
    </w:div>
    <w:div w:id="924606961">
      <w:bodyDiv w:val="1"/>
      <w:marLeft w:val="0"/>
      <w:marRight w:val="0"/>
      <w:marTop w:val="0"/>
      <w:marBottom w:val="0"/>
      <w:divBdr>
        <w:top w:val="none" w:sz="0" w:space="0" w:color="auto"/>
        <w:left w:val="none" w:sz="0" w:space="0" w:color="auto"/>
        <w:bottom w:val="none" w:sz="0" w:space="0" w:color="auto"/>
        <w:right w:val="none" w:sz="0" w:space="0" w:color="auto"/>
      </w:divBdr>
    </w:div>
    <w:div w:id="924724081">
      <w:bodyDiv w:val="1"/>
      <w:marLeft w:val="0"/>
      <w:marRight w:val="0"/>
      <w:marTop w:val="0"/>
      <w:marBottom w:val="0"/>
      <w:divBdr>
        <w:top w:val="none" w:sz="0" w:space="0" w:color="auto"/>
        <w:left w:val="none" w:sz="0" w:space="0" w:color="auto"/>
        <w:bottom w:val="none" w:sz="0" w:space="0" w:color="auto"/>
        <w:right w:val="none" w:sz="0" w:space="0" w:color="auto"/>
      </w:divBdr>
    </w:div>
    <w:div w:id="928848041">
      <w:bodyDiv w:val="1"/>
      <w:marLeft w:val="0"/>
      <w:marRight w:val="0"/>
      <w:marTop w:val="0"/>
      <w:marBottom w:val="0"/>
      <w:divBdr>
        <w:top w:val="none" w:sz="0" w:space="0" w:color="auto"/>
        <w:left w:val="none" w:sz="0" w:space="0" w:color="auto"/>
        <w:bottom w:val="none" w:sz="0" w:space="0" w:color="auto"/>
        <w:right w:val="none" w:sz="0" w:space="0" w:color="auto"/>
      </w:divBdr>
    </w:div>
    <w:div w:id="930047621">
      <w:bodyDiv w:val="1"/>
      <w:marLeft w:val="0"/>
      <w:marRight w:val="0"/>
      <w:marTop w:val="0"/>
      <w:marBottom w:val="0"/>
      <w:divBdr>
        <w:top w:val="none" w:sz="0" w:space="0" w:color="auto"/>
        <w:left w:val="none" w:sz="0" w:space="0" w:color="auto"/>
        <w:bottom w:val="none" w:sz="0" w:space="0" w:color="auto"/>
        <w:right w:val="none" w:sz="0" w:space="0" w:color="auto"/>
      </w:divBdr>
    </w:div>
    <w:div w:id="932932515">
      <w:bodyDiv w:val="1"/>
      <w:marLeft w:val="0"/>
      <w:marRight w:val="0"/>
      <w:marTop w:val="0"/>
      <w:marBottom w:val="0"/>
      <w:divBdr>
        <w:top w:val="none" w:sz="0" w:space="0" w:color="auto"/>
        <w:left w:val="none" w:sz="0" w:space="0" w:color="auto"/>
        <w:bottom w:val="none" w:sz="0" w:space="0" w:color="auto"/>
        <w:right w:val="none" w:sz="0" w:space="0" w:color="auto"/>
      </w:divBdr>
    </w:div>
    <w:div w:id="939146136">
      <w:bodyDiv w:val="1"/>
      <w:marLeft w:val="0"/>
      <w:marRight w:val="0"/>
      <w:marTop w:val="0"/>
      <w:marBottom w:val="0"/>
      <w:divBdr>
        <w:top w:val="none" w:sz="0" w:space="0" w:color="auto"/>
        <w:left w:val="none" w:sz="0" w:space="0" w:color="auto"/>
        <w:bottom w:val="none" w:sz="0" w:space="0" w:color="auto"/>
        <w:right w:val="none" w:sz="0" w:space="0" w:color="auto"/>
      </w:divBdr>
    </w:div>
    <w:div w:id="940339684">
      <w:bodyDiv w:val="1"/>
      <w:marLeft w:val="0"/>
      <w:marRight w:val="0"/>
      <w:marTop w:val="0"/>
      <w:marBottom w:val="0"/>
      <w:divBdr>
        <w:top w:val="none" w:sz="0" w:space="0" w:color="auto"/>
        <w:left w:val="none" w:sz="0" w:space="0" w:color="auto"/>
        <w:bottom w:val="none" w:sz="0" w:space="0" w:color="auto"/>
        <w:right w:val="none" w:sz="0" w:space="0" w:color="auto"/>
      </w:divBdr>
    </w:div>
    <w:div w:id="942690283">
      <w:bodyDiv w:val="1"/>
      <w:marLeft w:val="0"/>
      <w:marRight w:val="0"/>
      <w:marTop w:val="0"/>
      <w:marBottom w:val="0"/>
      <w:divBdr>
        <w:top w:val="none" w:sz="0" w:space="0" w:color="auto"/>
        <w:left w:val="none" w:sz="0" w:space="0" w:color="auto"/>
        <w:bottom w:val="none" w:sz="0" w:space="0" w:color="auto"/>
        <w:right w:val="none" w:sz="0" w:space="0" w:color="auto"/>
      </w:divBdr>
    </w:div>
    <w:div w:id="943421687">
      <w:bodyDiv w:val="1"/>
      <w:marLeft w:val="0"/>
      <w:marRight w:val="0"/>
      <w:marTop w:val="0"/>
      <w:marBottom w:val="0"/>
      <w:divBdr>
        <w:top w:val="none" w:sz="0" w:space="0" w:color="auto"/>
        <w:left w:val="none" w:sz="0" w:space="0" w:color="auto"/>
        <w:bottom w:val="none" w:sz="0" w:space="0" w:color="auto"/>
        <w:right w:val="none" w:sz="0" w:space="0" w:color="auto"/>
      </w:divBdr>
    </w:div>
    <w:div w:id="946540086">
      <w:bodyDiv w:val="1"/>
      <w:marLeft w:val="0"/>
      <w:marRight w:val="0"/>
      <w:marTop w:val="0"/>
      <w:marBottom w:val="0"/>
      <w:divBdr>
        <w:top w:val="none" w:sz="0" w:space="0" w:color="auto"/>
        <w:left w:val="none" w:sz="0" w:space="0" w:color="auto"/>
        <w:bottom w:val="none" w:sz="0" w:space="0" w:color="auto"/>
        <w:right w:val="none" w:sz="0" w:space="0" w:color="auto"/>
      </w:divBdr>
    </w:div>
    <w:div w:id="947662683">
      <w:bodyDiv w:val="1"/>
      <w:marLeft w:val="0"/>
      <w:marRight w:val="0"/>
      <w:marTop w:val="0"/>
      <w:marBottom w:val="0"/>
      <w:divBdr>
        <w:top w:val="none" w:sz="0" w:space="0" w:color="auto"/>
        <w:left w:val="none" w:sz="0" w:space="0" w:color="auto"/>
        <w:bottom w:val="none" w:sz="0" w:space="0" w:color="auto"/>
        <w:right w:val="none" w:sz="0" w:space="0" w:color="auto"/>
      </w:divBdr>
    </w:div>
    <w:div w:id="949435175">
      <w:bodyDiv w:val="1"/>
      <w:marLeft w:val="0"/>
      <w:marRight w:val="0"/>
      <w:marTop w:val="0"/>
      <w:marBottom w:val="0"/>
      <w:divBdr>
        <w:top w:val="none" w:sz="0" w:space="0" w:color="auto"/>
        <w:left w:val="none" w:sz="0" w:space="0" w:color="auto"/>
        <w:bottom w:val="none" w:sz="0" w:space="0" w:color="auto"/>
        <w:right w:val="none" w:sz="0" w:space="0" w:color="auto"/>
      </w:divBdr>
    </w:div>
    <w:div w:id="952520365">
      <w:bodyDiv w:val="1"/>
      <w:marLeft w:val="0"/>
      <w:marRight w:val="0"/>
      <w:marTop w:val="0"/>
      <w:marBottom w:val="0"/>
      <w:divBdr>
        <w:top w:val="none" w:sz="0" w:space="0" w:color="auto"/>
        <w:left w:val="none" w:sz="0" w:space="0" w:color="auto"/>
        <w:bottom w:val="none" w:sz="0" w:space="0" w:color="auto"/>
        <w:right w:val="none" w:sz="0" w:space="0" w:color="auto"/>
      </w:divBdr>
    </w:div>
    <w:div w:id="953093913">
      <w:bodyDiv w:val="1"/>
      <w:marLeft w:val="0"/>
      <w:marRight w:val="0"/>
      <w:marTop w:val="0"/>
      <w:marBottom w:val="0"/>
      <w:divBdr>
        <w:top w:val="none" w:sz="0" w:space="0" w:color="auto"/>
        <w:left w:val="none" w:sz="0" w:space="0" w:color="auto"/>
        <w:bottom w:val="none" w:sz="0" w:space="0" w:color="auto"/>
        <w:right w:val="none" w:sz="0" w:space="0" w:color="auto"/>
      </w:divBdr>
    </w:div>
    <w:div w:id="953169527">
      <w:bodyDiv w:val="1"/>
      <w:marLeft w:val="0"/>
      <w:marRight w:val="0"/>
      <w:marTop w:val="0"/>
      <w:marBottom w:val="0"/>
      <w:divBdr>
        <w:top w:val="none" w:sz="0" w:space="0" w:color="auto"/>
        <w:left w:val="none" w:sz="0" w:space="0" w:color="auto"/>
        <w:bottom w:val="none" w:sz="0" w:space="0" w:color="auto"/>
        <w:right w:val="none" w:sz="0" w:space="0" w:color="auto"/>
      </w:divBdr>
    </w:div>
    <w:div w:id="955255999">
      <w:bodyDiv w:val="1"/>
      <w:marLeft w:val="0"/>
      <w:marRight w:val="0"/>
      <w:marTop w:val="0"/>
      <w:marBottom w:val="0"/>
      <w:divBdr>
        <w:top w:val="none" w:sz="0" w:space="0" w:color="auto"/>
        <w:left w:val="none" w:sz="0" w:space="0" w:color="auto"/>
        <w:bottom w:val="none" w:sz="0" w:space="0" w:color="auto"/>
        <w:right w:val="none" w:sz="0" w:space="0" w:color="auto"/>
      </w:divBdr>
    </w:div>
    <w:div w:id="955867942">
      <w:bodyDiv w:val="1"/>
      <w:marLeft w:val="0"/>
      <w:marRight w:val="0"/>
      <w:marTop w:val="0"/>
      <w:marBottom w:val="0"/>
      <w:divBdr>
        <w:top w:val="none" w:sz="0" w:space="0" w:color="auto"/>
        <w:left w:val="none" w:sz="0" w:space="0" w:color="auto"/>
        <w:bottom w:val="none" w:sz="0" w:space="0" w:color="auto"/>
        <w:right w:val="none" w:sz="0" w:space="0" w:color="auto"/>
      </w:divBdr>
    </w:div>
    <w:div w:id="956060836">
      <w:bodyDiv w:val="1"/>
      <w:marLeft w:val="0"/>
      <w:marRight w:val="0"/>
      <w:marTop w:val="0"/>
      <w:marBottom w:val="0"/>
      <w:divBdr>
        <w:top w:val="none" w:sz="0" w:space="0" w:color="auto"/>
        <w:left w:val="none" w:sz="0" w:space="0" w:color="auto"/>
        <w:bottom w:val="none" w:sz="0" w:space="0" w:color="auto"/>
        <w:right w:val="none" w:sz="0" w:space="0" w:color="auto"/>
      </w:divBdr>
    </w:div>
    <w:div w:id="958757282">
      <w:bodyDiv w:val="1"/>
      <w:marLeft w:val="0"/>
      <w:marRight w:val="0"/>
      <w:marTop w:val="0"/>
      <w:marBottom w:val="0"/>
      <w:divBdr>
        <w:top w:val="none" w:sz="0" w:space="0" w:color="auto"/>
        <w:left w:val="none" w:sz="0" w:space="0" w:color="auto"/>
        <w:bottom w:val="none" w:sz="0" w:space="0" w:color="auto"/>
        <w:right w:val="none" w:sz="0" w:space="0" w:color="auto"/>
      </w:divBdr>
    </w:div>
    <w:div w:id="959454985">
      <w:bodyDiv w:val="1"/>
      <w:marLeft w:val="0"/>
      <w:marRight w:val="0"/>
      <w:marTop w:val="0"/>
      <w:marBottom w:val="0"/>
      <w:divBdr>
        <w:top w:val="none" w:sz="0" w:space="0" w:color="auto"/>
        <w:left w:val="none" w:sz="0" w:space="0" w:color="auto"/>
        <w:bottom w:val="none" w:sz="0" w:space="0" w:color="auto"/>
        <w:right w:val="none" w:sz="0" w:space="0" w:color="auto"/>
      </w:divBdr>
    </w:div>
    <w:div w:id="960960102">
      <w:bodyDiv w:val="1"/>
      <w:marLeft w:val="0"/>
      <w:marRight w:val="0"/>
      <w:marTop w:val="0"/>
      <w:marBottom w:val="0"/>
      <w:divBdr>
        <w:top w:val="none" w:sz="0" w:space="0" w:color="auto"/>
        <w:left w:val="none" w:sz="0" w:space="0" w:color="auto"/>
        <w:bottom w:val="none" w:sz="0" w:space="0" w:color="auto"/>
        <w:right w:val="none" w:sz="0" w:space="0" w:color="auto"/>
      </w:divBdr>
    </w:div>
    <w:div w:id="965281253">
      <w:bodyDiv w:val="1"/>
      <w:marLeft w:val="0"/>
      <w:marRight w:val="0"/>
      <w:marTop w:val="0"/>
      <w:marBottom w:val="0"/>
      <w:divBdr>
        <w:top w:val="none" w:sz="0" w:space="0" w:color="auto"/>
        <w:left w:val="none" w:sz="0" w:space="0" w:color="auto"/>
        <w:bottom w:val="none" w:sz="0" w:space="0" w:color="auto"/>
        <w:right w:val="none" w:sz="0" w:space="0" w:color="auto"/>
      </w:divBdr>
    </w:div>
    <w:div w:id="965351530">
      <w:bodyDiv w:val="1"/>
      <w:marLeft w:val="0"/>
      <w:marRight w:val="0"/>
      <w:marTop w:val="0"/>
      <w:marBottom w:val="0"/>
      <w:divBdr>
        <w:top w:val="none" w:sz="0" w:space="0" w:color="auto"/>
        <w:left w:val="none" w:sz="0" w:space="0" w:color="auto"/>
        <w:bottom w:val="none" w:sz="0" w:space="0" w:color="auto"/>
        <w:right w:val="none" w:sz="0" w:space="0" w:color="auto"/>
      </w:divBdr>
    </w:div>
    <w:div w:id="966738856">
      <w:bodyDiv w:val="1"/>
      <w:marLeft w:val="0"/>
      <w:marRight w:val="0"/>
      <w:marTop w:val="0"/>
      <w:marBottom w:val="0"/>
      <w:divBdr>
        <w:top w:val="none" w:sz="0" w:space="0" w:color="auto"/>
        <w:left w:val="none" w:sz="0" w:space="0" w:color="auto"/>
        <w:bottom w:val="none" w:sz="0" w:space="0" w:color="auto"/>
        <w:right w:val="none" w:sz="0" w:space="0" w:color="auto"/>
      </w:divBdr>
    </w:div>
    <w:div w:id="967199083">
      <w:bodyDiv w:val="1"/>
      <w:marLeft w:val="0"/>
      <w:marRight w:val="0"/>
      <w:marTop w:val="0"/>
      <w:marBottom w:val="0"/>
      <w:divBdr>
        <w:top w:val="none" w:sz="0" w:space="0" w:color="auto"/>
        <w:left w:val="none" w:sz="0" w:space="0" w:color="auto"/>
        <w:bottom w:val="none" w:sz="0" w:space="0" w:color="auto"/>
        <w:right w:val="none" w:sz="0" w:space="0" w:color="auto"/>
      </w:divBdr>
    </w:div>
    <w:div w:id="967660292">
      <w:bodyDiv w:val="1"/>
      <w:marLeft w:val="0"/>
      <w:marRight w:val="0"/>
      <w:marTop w:val="0"/>
      <w:marBottom w:val="0"/>
      <w:divBdr>
        <w:top w:val="none" w:sz="0" w:space="0" w:color="auto"/>
        <w:left w:val="none" w:sz="0" w:space="0" w:color="auto"/>
        <w:bottom w:val="none" w:sz="0" w:space="0" w:color="auto"/>
        <w:right w:val="none" w:sz="0" w:space="0" w:color="auto"/>
      </w:divBdr>
    </w:div>
    <w:div w:id="971786263">
      <w:bodyDiv w:val="1"/>
      <w:marLeft w:val="0"/>
      <w:marRight w:val="0"/>
      <w:marTop w:val="0"/>
      <w:marBottom w:val="0"/>
      <w:divBdr>
        <w:top w:val="none" w:sz="0" w:space="0" w:color="auto"/>
        <w:left w:val="none" w:sz="0" w:space="0" w:color="auto"/>
        <w:bottom w:val="none" w:sz="0" w:space="0" w:color="auto"/>
        <w:right w:val="none" w:sz="0" w:space="0" w:color="auto"/>
      </w:divBdr>
    </w:div>
    <w:div w:id="974990321">
      <w:bodyDiv w:val="1"/>
      <w:marLeft w:val="0"/>
      <w:marRight w:val="0"/>
      <w:marTop w:val="0"/>
      <w:marBottom w:val="0"/>
      <w:divBdr>
        <w:top w:val="none" w:sz="0" w:space="0" w:color="auto"/>
        <w:left w:val="none" w:sz="0" w:space="0" w:color="auto"/>
        <w:bottom w:val="none" w:sz="0" w:space="0" w:color="auto"/>
        <w:right w:val="none" w:sz="0" w:space="0" w:color="auto"/>
      </w:divBdr>
    </w:div>
    <w:div w:id="976951837">
      <w:bodyDiv w:val="1"/>
      <w:marLeft w:val="0"/>
      <w:marRight w:val="0"/>
      <w:marTop w:val="0"/>
      <w:marBottom w:val="0"/>
      <w:divBdr>
        <w:top w:val="none" w:sz="0" w:space="0" w:color="auto"/>
        <w:left w:val="none" w:sz="0" w:space="0" w:color="auto"/>
        <w:bottom w:val="none" w:sz="0" w:space="0" w:color="auto"/>
        <w:right w:val="none" w:sz="0" w:space="0" w:color="auto"/>
      </w:divBdr>
    </w:div>
    <w:div w:id="977151629">
      <w:bodyDiv w:val="1"/>
      <w:marLeft w:val="0"/>
      <w:marRight w:val="0"/>
      <w:marTop w:val="0"/>
      <w:marBottom w:val="0"/>
      <w:divBdr>
        <w:top w:val="none" w:sz="0" w:space="0" w:color="auto"/>
        <w:left w:val="none" w:sz="0" w:space="0" w:color="auto"/>
        <w:bottom w:val="none" w:sz="0" w:space="0" w:color="auto"/>
        <w:right w:val="none" w:sz="0" w:space="0" w:color="auto"/>
      </w:divBdr>
    </w:div>
    <w:div w:id="977222268">
      <w:bodyDiv w:val="1"/>
      <w:marLeft w:val="0"/>
      <w:marRight w:val="0"/>
      <w:marTop w:val="0"/>
      <w:marBottom w:val="0"/>
      <w:divBdr>
        <w:top w:val="none" w:sz="0" w:space="0" w:color="auto"/>
        <w:left w:val="none" w:sz="0" w:space="0" w:color="auto"/>
        <w:bottom w:val="none" w:sz="0" w:space="0" w:color="auto"/>
        <w:right w:val="none" w:sz="0" w:space="0" w:color="auto"/>
      </w:divBdr>
    </w:div>
    <w:div w:id="977801909">
      <w:bodyDiv w:val="1"/>
      <w:marLeft w:val="0"/>
      <w:marRight w:val="0"/>
      <w:marTop w:val="0"/>
      <w:marBottom w:val="0"/>
      <w:divBdr>
        <w:top w:val="none" w:sz="0" w:space="0" w:color="auto"/>
        <w:left w:val="none" w:sz="0" w:space="0" w:color="auto"/>
        <w:bottom w:val="none" w:sz="0" w:space="0" w:color="auto"/>
        <w:right w:val="none" w:sz="0" w:space="0" w:color="auto"/>
      </w:divBdr>
    </w:div>
    <w:div w:id="979386526">
      <w:bodyDiv w:val="1"/>
      <w:marLeft w:val="0"/>
      <w:marRight w:val="0"/>
      <w:marTop w:val="0"/>
      <w:marBottom w:val="0"/>
      <w:divBdr>
        <w:top w:val="none" w:sz="0" w:space="0" w:color="auto"/>
        <w:left w:val="none" w:sz="0" w:space="0" w:color="auto"/>
        <w:bottom w:val="none" w:sz="0" w:space="0" w:color="auto"/>
        <w:right w:val="none" w:sz="0" w:space="0" w:color="auto"/>
      </w:divBdr>
    </w:div>
    <w:div w:id="980188988">
      <w:bodyDiv w:val="1"/>
      <w:marLeft w:val="0"/>
      <w:marRight w:val="0"/>
      <w:marTop w:val="0"/>
      <w:marBottom w:val="0"/>
      <w:divBdr>
        <w:top w:val="none" w:sz="0" w:space="0" w:color="auto"/>
        <w:left w:val="none" w:sz="0" w:space="0" w:color="auto"/>
        <w:bottom w:val="none" w:sz="0" w:space="0" w:color="auto"/>
        <w:right w:val="none" w:sz="0" w:space="0" w:color="auto"/>
      </w:divBdr>
    </w:div>
    <w:div w:id="983853822">
      <w:bodyDiv w:val="1"/>
      <w:marLeft w:val="0"/>
      <w:marRight w:val="0"/>
      <w:marTop w:val="0"/>
      <w:marBottom w:val="0"/>
      <w:divBdr>
        <w:top w:val="none" w:sz="0" w:space="0" w:color="auto"/>
        <w:left w:val="none" w:sz="0" w:space="0" w:color="auto"/>
        <w:bottom w:val="none" w:sz="0" w:space="0" w:color="auto"/>
        <w:right w:val="none" w:sz="0" w:space="0" w:color="auto"/>
      </w:divBdr>
    </w:div>
    <w:div w:id="986055205">
      <w:bodyDiv w:val="1"/>
      <w:marLeft w:val="0"/>
      <w:marRight w:val="0"/>
      <w:marTop w:val="0"/>
      <w:marBottom w:val="0"/>
      <w:divBdr>
        <w:top w:val="none" w:sz="0" w:space="0" w:color="auto"/>
        <w:left w:val="none" w:sz="0" w:space="0" w:color="auto"/>
        <w:bottom w:val="none" w:sz="0" w:space="0" w:color="auto"/>
        <w:right w:val="none" w:sz="0" w:space="0" w:color="auto"/>
      </w:divBdr>
    </w:div>
    <w:div w:id="1000502358">
      <w:bodyDiv w:val="1"/>
      <w:marLeft w:val="0"/>
      <w:marRight w:val="0"/>
      <w:marTop w:val="0"/>
      <w:marBottom w:val="0"/>
      <w:divBdr>
        <w:top w:val="none" w:sz="0" w:space="0" w:color="auto"/>
        <w:left w:val="none" w:sz="0" w:space="0" w:color="auto"/>
        <w:bottom w:val="none" w:sz="0" w:space="0" w:color="auto"/>
        <w:right w:val="none" w:sz="0" w:space="0" w:color="auto"/>
      </w:divBdr>
    </w:div>
    <w:div w:id="1002901212">
      <w:bodyDiv w:val="1"/>
      <w:marLeft w:val="0"/>
      <w:marRight w:val="0"/>
      <w:marTop w:val="0"/>
      <w:marBottom w:val="0"/>
      <w:divBdr>
        <w:top w:val="none" w:sz="0" w:space="0" w:color="auto"/>
        <w:left w:val="none" w:sz="0" w:space="0" w:color="auto"/>
        <w:bottom w:val="none" w:sz="0" w:space="0" w:color="auto"/>
        <w:right w:val="none" w:sz="0" w:space="0" w:color="auto"/>
      </w:divBdr>
    </w:div>
    <w:div w:id="1008757319">
      <w:bodyDiv w:val="1"/>
      <w:marLeft w:val="0"/>
      <w:marRight w:val="0"/>
      <w:marTop w:val="0"/>
      <w:marBottom w:val="0"/>
      <w:divBdr>
        <w:top w:val="none" w:sz="0" w:space="0" w:color="auto"/>
        <w:left w:val="none" w:sz="0" w:space="0" w:color="auto"/>
        <w:bottom w:val="none" w:sz="0" w:space="0" w:color="auto"/>
        <w:right w:val="none" w:sz="0" w:space="0" w:color="auto"/>
      </w:divBdr>
    </w:div>
    <w:div w:id="1011688985">
      <w:bodyDiv w:val="1"/>
      <w:marLeft w:val="0"/>
      <w:marRight w:val="0"/>
      <w:marTop w:val="0"/>
      <w:marBottom w:val="0"/>
      <w:divBdr>
        <w:top w:val="none" w:sz="0" w:space="0" w:color="auto"/>
        <w:left w:val="none" w:sz="0" w:space="0" w:color="auto"/>
        <w:bottom w:val="none" w:sz="0" w:space="0" w:color="auto"/>
        <w:right w:val="none" w:sz="0" w:space="0" w:color="auto"/>
      </w:divBdr>
    </w:div>
    <w:div w:id="1014959343">
      <w:bodyDiv w:val="1"/>
      <w:marLeft w:val="0"/>
      <w:marRight w:val="0"/>
      <w:marTop w:val="0"/>
      <w:marBottom w:val="0"/>
      <w:divBdr>
        <w:top w:val="none" w:sz="0" w:space="0" w:color="auto"/>
        <w:left w:val="none" w:sz="0" w:space="0" w:color="auto"/>
        <w:bottom w:val="none" w:sz="0" w:space="0" w:color="auto"/>
        <w:right w:val="none" w:sz="0" w:space="0" w:color="auto"/>
      </w:divBdr>
    </w:div>
    <w:div w:id="1016157893">
      <w:bodyDiv w:val="1"/>
      <w:marLeft w:val="0"/>
      <w:marRight w:val="0"/>
      <w:marTop w:val="0"/>
      <w:marBottom w:val="0"/>
      <w:divBdr>
        <w:top w:val="none" w:sz="0" w:space="0" w:color="auto"/>
        <w:left w:val="none" w:sz="0" w:space="0" w:color="auto"/>
        <w:bottom w:val="none" w:sz="0" w:space="0" w:color="auto"/>
        <w:right w:val="none" w:sz="0" w:space="0" w:color="auto"/>
      </w:divBdr>
    </w:div>
    <w:div w:id="1020470048">
      <w:bodyDiv w:val="1"/>
      <w:marLeft w:val="0"/>
      <w:marRight w:val="0"/>
      <w:marTop w:val="0"/>
      <w:marBottom w:val="0"/>
      <w:divBdr>
        <w:top w:val="none" w:sz="0" w:space="0" w:color="auto"/>
        <w:left w:val="none" w:sz="0" w:space="0" w:color="auto"/>
        <w:bottom w:val="none" w:sz="0" w:space="0" w:color="auto"/>
        <w:right w:val="none" w:sz="0" w:space="0" w:color="auto"/>
      </w:divBdr>
    </w:div>
    <w:div w:id="1022055810">
      <w:bodyDiv w:val="1"/>
      <w:marLeft w:val="0"/>
      <w:marRight w:val="0"/>
      <w:marTop w:val="0"/>
      <w:marBottom w:val="0"/>
      <w:divBdr>
        <w:top w:val="none" w:sz="0" w:space="0" w:color="auto"/>
        <w:left w:val="none" w:sz="0" w:space="0" w:color="auto"/>
        <w:bottom w:val="none" w:sz="0" w:space="0" w:color="auto"/>
        <w:right w:val="none" w:sz="0" w:space="0" w:color="auto"/>
      </w:divBdr>
    </w:div>
    <w:div w:id="1022320976">
      <w:bodyDiv w:val="1"/>
      <w:marLeft w:val="0"/>
      <w:marRight w:val="0"/>
      <w:marTop w:val="0"/>
      <w:marBottom w:val="0"/>
      <w:divBdr>
        <w:top w:val="none" w:sz="0" w:space="0" w:color="auto"/>
        <w:left w:val="none" w:sz="0" w:space="0" w:color="auto"/>
        <w:bottom w:val="none" w:sz="0" w:space="0" w:color="auto"/>
        <w:right w:val="none" w:sz="0" w:space="0" w:color="auto"/>
      </w:divBdr>
    </w:div>
    <w:div w:id="1024524838">
      <w:bodyDiv w:val="1"/>
      <w:marLeft w:val="0"/>
      <w:marRight w:val="0"/>
      <w:marTop w:val="0"/>
      <w:marBottom w:val="0"/>
      <w:divBdr>
        <w:top w:val="none" w:sz="0" w:space="0" w:color="auto"/>
        <w:left w:val="none" w:sz="0" w:space="0" w:color="auto"/>
        <w:bottom w:val="none" w:sz="0" w:space="0" w:color="auto"/>
        <w:right w:val="none" w:sz="0" w:space="0" w:color="auto"/>
      </w:divBdr>
    </w:div>
    <w:div w:id="1028219093">
      <w:bodyDiv w:val="1"/>
      <w:marLeft w:val="0"/>
      <w:marRight w:val="0"/>
      <w:marTop w:val="0"/>
      <w:marBottom w:val="0"/>
      <w:divBdr>
        <w:top w:val="none" w:sz="0" w:space="0" w:color="auto"/>
        <w:left w:val="none" w:sz="0" w:space="0" w:color="auto"/>
        <w:bottom w:val="none" w:sz="0" w:space="0" w:color="auto"/>
        <w:right w:val="none" w:sz="0" w:space="0" w:color="auto"/>
      </w:divBdr>
    </w:div>
    <w:div w:id="1028261230">
      <w:bodyDiv w:val="1"/>
      <w:marLeft w:val="0"/>
      <w:marRight w:val="0"/>
      <w:marTop w:val="0"/>
      <w:marBottom w:val="0"/>
      <w:divBdr>
        <w:top w:val="none" w:sz="0" w:space="0" w:color="auto"/>
        <w:left w:val="none" w:sz="0" w:space="0" w:color="auto"/>
        <w:bottom w:val="none" w:sz="0" w:space="0" w:color="auto"/>
        <w:right w:val="none" w:sz="0" w:space="0" w:color="auto"/>
      </w:divBdr>
    </w:div>
    <w:div w:id="1030381251">
      <w:bodyDiv w:val="1"/>
      <w:marLeft w:val="0"/>
      <w:marRight w:val="0"/>
      <w:marTop w:val="0"/>
      <w:marBottom w:val="0"/>
      <w:divBdr>
        <w:top w:val="none" w:sz="0" w:space="0" w:color="auto"/>
        <w:left w:val="none" w:sz="0" w:space="0" w:color="auto"/>
        <w:bottom w:val="none" w:sz="0" w:space="0" w:color="auto"/>
        <w:right w:val="none" w:sz="0" w:space="0" w:color="auto"/>
      </w:divBdr>
    </w:div>
    <w:div w:id="1030570646">
      <w:bodyDiv w:val="1"/>
      <w:marLeft w:val="0"/>
      <w:marRight w:val="0"/>
      <w:marTop w:val="0"/>
      <w:marBottom w:val="0"/>
      <w:divBdr>
        <w:top w:val="none" w:sz="0" w:space="0" w:color="auto"/>
        <w:left w:val="none" w:sz="0" w:space="0" w:color="auto"/>
        <w:bottom w:val="none" w:sz="0" w:space="0" w:color="auto"/>
        <w:right w:val="none" w:sz="0" w:space="0" w:color="auto"/>
      </w:divBdr>
    </w:div>
    <w:div w:id="1030837454">
      <w:bodyDiv w:val="1"/>
      <w:marLeft w:val="0"/>
      <w:marRight w:val="0"/>
      <w:marTop w:val="0"/>
      <w:marBottom w:val="0"/>
      <w:divBdr>
        <w:top w:val="none" w:sz="0" w:space="0" w:color="auto"/>
        <w:left w:val="none" w:sz="0" w:space="0" w:color="auto"/>
        <w:bottom w:val="none" w:sz="0" w:space="0" w:color="auto"/>
        <w:right w:val="none" w:sz="0" w:space="0" w:color="auto"/>
      </w:divBdr>
    </w:div>
    <w:div w:id="1032540299">
      <w:bodyDiv w:val="1"/>
      <w:marLeft w:val="0"/>
      <w:marRight w:val="0"/>
      <w:marTop w:val="0"/>
      <w:marBottom w:val="0"/>
      <w:divBdr>
        <w:top w:val="none" w:sz="0" w:space="0" w:color="auto"/>
        <w:left w:val="none" w:sz="0" w:space="0" w:color="auto"/>
        <w:bottom w:val="none" w:sz="0" w:space="0" w:color="auto"/>
        <w:right w:val="none" w:sz="0" w:space="0" w:color="auto"/>
      </w:divBdr>
    </w:div>
    <w:div w:id="1033850174">
      <w:bodyDiv w:val="1"/>
      <w:marLeft w:val="0"/>
      <w:marRight w:val="0"/>
      <w:marTop w:val="0"/>
      <w:marBottom w:val="0"/>
      <w:divBdr>
        <w:top w:val="none" w:sz="0" w:space="0" w:color="auto"/>
        <w:left w:val="none" w:sz="0" w:space="0" w:color="auto"/>
        <w:bottom w:val="none" w:sz="0" w:space="0" w:color="auto"/>
        <w:right w:val="none" w:sz="0" w:space="0" w:color="auto"/>
      </w:divBdr>
    </w:div>
    <w:div w:id="1034307857">
      <w:bodyDiv w:val="1"/>
      <w:marLeft w:val="0"/>
      <w:marRight w:val="0"/>
      <w:marTop w:val="0"/>
      <w:marBottom w:val="0"/>
      <w:divBdr>
        <w:top w:val="none" w:sz="0" w:space="0" w:color="auto"/>
        <w:left w:val="none" w:sz="0" w:space="0" w:color="auto"/>
        <w:bottom w:val="none" w:sz="0" w:space="0" w:color="auto"/>
        <w:right w:val="none" w:sz="0" w:space="0" w:color="auto"/>
      </w:divBdr>
    </w:div>
    <w:div w:id="1034890077">
      <w:bodyDiv w:val="1"/>
      <w:marLeft w:val="0"/>
      <w:marRight w:val="0"/>
      <w:marTop w:val="0"/>
      <w:marBottom w:val="0"/>
      <w:divBdr>
        <w:top w:val="none" w:sz="0" w:space="0" w:color="auto"/>
        <w:left w:val="none" w:sz="0" w:space="0" w:color="auto"/>
        <w:bottom w:val="none" w:sz="0" w:space="0" w:color="auto"/>
        <w:right w:val="none" w:sz="0" w:space="0" w:color="auto"/>
      </w:divBdr>
    </w:div>
    <w:div w:id="1035424671">
      <w:bodyDiv w:val="1"/>
      <w:marLeft w:val="0"/>
      <w:marRight w:val="0"/>
      <w:marTop w:val="0"/>
      <w:marBottom w:val="0"/>
      <w:divBdr>
        <w:top w:val="none" w:sz="0" w:space="0" w:color="auto"/>
        <w:left w:val="none" w:sz="0" w:space="0" w:color="auto"/>
        <w:bottom w:val="none" w:sz="0" w:space="0" w:color="auto"/>
        <w:right w:val="none" w:sz="0" w:space="0" w:color="auto"/>
      </w:divBdr>
    </w:div>
    <w:div w:id="1035541203">
      <w:bodyDiv w:val="1"/>
      <w:marLeft w:val="0"/>
      <w:marRight w:val="0"/>
      <w:marTop w:val="0"/>
      <w:marBottom w:val="0"/>
      <w:divBdr>
        <w:top w:val="none" w:sz="0" w:space="0" w:color="auto"/>
        <w:left w:val="none" w:sz="0" w:space="0" w:color="auto"/>
        <w:bottom w:val="none" w:sz="0" w:space="0" w:color="auto"/>
        <w:right w:val="none" w:sz="0" w:space="0" w:color="auto"/>
      </w:divBdr>
    </w:div>
    <w:div w:id="1036202545">
      <w:bodyDiv w:val="1"/>
      <w:marLeft w:val="0"/>
      <w:marRight w:val="0"/>
      <w:marTop w:val="0"/>
      <w:marBottom w:val="0"/>
      <w:divBdr>
        <w:top w:val="none" w:sz="0" w:space="0" w:color="auto"/>
        <w:left w:val="none" w:sz="0" w:space="0" w:color="auto"/>
        <w:bottom w:val="none" w:sz="0" w:space="0" w:color="auto"/>
        <w:right w:val="none" w:sz="0" w:space="0" w:color="auto"/>
      </w:divBdr>
    </w:div>
    <w:div w:id="1038748361">
      <w:bodyDiv w:val="1"/>
      <w:marLeft w:val="0"/>
      <w:marRight w:val="0"/>
      <w:marTop w:val="0"/>
      <w:marBottom w:val="0"/>
      <w:divBdr>
        <w:top w:val="none" w:sz="0" w:space="0" w:color="auto"/>
        <w:left w:val="none" w:sz="0" w:space="0" w:color="auto"/>
        <w:bottom w:val="none" w:sz="0" w:space="0" w:color="auto"/>
        <w:right w:val="none" w:sz="0" w:space="0" w:color="auto"/>
      </w:divBdr>
    </w:div>
    <w:div w:id="1053503860">
      <w:bodyDiv w:val="1"/>
      <w:marLeft w:val="0"/>
      <w:marRight w:val="0"/>
      <w:marTop w:val="0"/>
      <w:marBottom w:val="0"/>
      <w:divBdr>
        <w:top w:val="none" w:sz="0" w:space="0" w:color="auto"/>
        <w:left w:val="none" w:sz="0" w:space="0" w:color="auto"/>
        <w:bottom w:val="none" w:sz="0" w:space="0" w:color="auto"/>
        <w:right w:val="none" w:sz="0" w:space="0" w:color="auto"/>
      </w:divBdr>
    </w:div>
    <w:div w:id="1059864698">
      <w:bodyDiv w:val="1"/>
      <w:marLeft w:val="0"/>
      <w:marRight w:val="0"/>
      <w:marTop w:val="0"/>
      <w:marBottom w:val="0"/>
      <w:divBdr>
        <w:top w:val="none" w:sz="0" w:space="0" w:color="auto"/>
        <w:left w:val="none" w:sz="0" w:space="0" w:color="auto"/>
        <w:bottom w:val="none" w:sz="0" w:space="0" w:color="auto"/>
        <w:right w:val="none" w:sz="0" w:space="0" w:color="auto"/>
      </w:divBdr>
    </w:div>
    <w:div w:id="1060010333">
      <w:bodyDiv w:val="1"/>
      <w:marLeft w:val="0"/>
      <w:marRight w:val="0"/>
      <w:marTop w:val="0"/>
      <w:marBottom w:val="0"/>
      <w:divBdr>
        <w:top w:val="none" w:sz="0" w:space="0" w:color="auto"/>
        <w:left w:val="none" w:sz="0" w:space="0" w:color="auto"/>
        <w:bottom w:val="none" w:sz="0" w:space="0" w:color="auto"/>
        <w:right w:val="none" w:sz="0" w:space="0" w:color="auto"/>
      </w:divBdr>
    </w:div>
    <w:div w:id="1062020960">
      <w:bodyDiv w:val="1"/>
      <w:marLeft w:val="0"/>
      <w:marRight w:val="0"/>
      <w:marTop w:val="0"/>
      <w:marBottom w:val="0"/>
      <w:divBdr>
        <w:top w:val="none" w:sz="0" w:space="0" w:color="auto"/>
        <w:left w:val="none" w:sz="0" w:space="0" w:color="auto"/>
        <w:bottom w:val="none" w:sz="0" w:space="0" w:color="auto"/>
        <w:right w:val="none" w:sz="0" w:space="0" w:color="auto"/>
      </w:divBdr>
    </w:div>
    <w:div w:id="1062825178">
      <w:bodyDiv w:val="1"/>
      <w:marLeft w:val="0"/>
      <w:marRight w:val="0"/>
      <w:marTop w:val="0"/>
      <w:marBottom w:val="0"/>
      <w:divBdr>
        <w:top w:val="none" w:sz="0" w:space="0" w:color="auto"/>
        <w:left w:val="none" w:sz="0" w:space="0" w:color="auto"/>
        <w:bottom w:val="none" w:sz="0" w:space="0" w:color="auto"/>
        <w:right w:val="none" w:sz="0" w:space="0" w:color="auto"/>
      </w:divBdr>
    </w:div>
    <w:div w:id="1064792249">
      <w:bodyDiv w:val="1"/>
      <w:marLeft w:val="0"/>
      <w:marRight w:val="0"/>
      <w:marTop w:val="0"/>
      <w:marBottom w:val="0"/>
      <w:divBdr>
        <w:top w:val="none" w:sz="0" w:space="0" w:color="auto"/>
        <w:left w:val="none" w:sz="0" w:space="0" w:color="auto"/>
        <w:bottom w:val="none" w:sz="0" w:space="0" w:color="auto"/>
        <w:right w:val="none" w:sz="0" w:space="0" w:color="auto"/>
      </w:divBdr>
    </w:div>
    <w:div w:id="1065179648">
      <w:bodyDiv w:val="1"/>
      <w:marLeft w:val="0"/>
      <w:marRight w:val="0"/>
      <w:marTop w:val="0"/>
      <w:marBottom w:val="0"/>
      <w:divBdr>
        <w:top w:val="none" w:sz="0" w:space="0" w:color="auto"/>
        <w:left w:val="none" w:sz="0" w:space="0" w:color="auto"/>
        <w:bottom w:val="none" w:sz="0" w:space="0" w:color="auto"/>
        <w:right w:val="none" w:sz="0" w:space="0" w:color="auto"/>
      </w:divBdr>
    </w:div>
    <w:div w:id="1067337133">
      <w:bodyDiv w:val="1"/>
      <w:marLeft w:val="0"/>
      <w:marRight w:val="0"/>
      <w:marTop w:val="0"/>
      <w:marBottom w:val="0"/>
      <w:divBdr>
        <w:top w:val="none" w:sz="0" w:space="0" w:color="auto"/>
        <w:left w:val="none" w:sz="0" w:space="0" w:color="auto"/>
        <w:bottom w:val="none" w:sz="0" w:space="0" w:color="auto"/>
        <w:right w:val="none" w:sz="0" w:space="0" w:color="auto"/>
      </w:divBdr>
    </w:div>
    <w:div w:id="1069958760">
      <w:bodyDiv w:val="1"/>
      <w:marLeft w:val="0"/>
      <w:marRight w:val="0"/>
      <w:marTop w:val="0"/>
      <w:marBottom w:val="0"/>
      <w:divBdr>
        <w:top w:val="none" w:sz="0" w:space="0" w:color="auto"/>
        <w:left w:val="none" w:sz="0" w:space="0" w:color="auto"/>
        <w:bottom w:val="none" w:sz="0" w:space="0" w:color="auto"/>
        <w:right w:val="none" w:sz="0" w:space="0" w:color="auto"/>
      </w:divBdr>
    </w:div>
    <w:div w:id="1070469363">
      <w:bodyDiv w:val="1"/>
      <w:marLeft w:val="0"/>
      <w:marRight w:val="0"/>
      <w:marTop w:val="0"/>
      <w:marBottom w:val="0"/>
      <w:divBdr>
        <w:top w:val="none" w:sz="0" w:space="0" w:color="auto"/>
        <w:left w:val="none" w:sz="0" w:space="0" w:color="auto"/>
        <w:bottom w:val="none" w:sz="0" w:space="0" w:color="auto"/>
        <w:right w:val="none" w:sz="0" w:space="0" w:color="auto"/>
      </w:divBdr>
    </w:div>
    <w:div w:id="1071730407">
      <w:bodyDiv w:val="1"/>
      <w:marLeft w:val="0"/>
      <w:marRight w:val="0"/>
      <w:marTop w:val="0"/>
      <w:marBottom w:val="0"/>
      <w:divBdr>
        <w:top w:val="none" w:sz="0" w:space="0" w:color="auto"/>
        <w:left w:val="none" w:sz="0" w:space="0" w:color="auto"/>
        <w:bottom w:val="none" w:sz="0" w:space="0" w:color="auto"/>
        <w:right w:val="none" w:sz="0" w:space="0" w:color="auto"/>
      </w:divBdr>
    </w:div>
    <w:div w:id="1073966058">
      <w:bodyDiv w:val="1"/>
      <w:marLeft w:val="0"/>
      <w:marRight w:val="0"/>
      <w:marTop w:val="0"/>
      <w:marBottom w:val="0"/>
      <w:divBdr>
        <w:top w:val="none" w:sz="0" w:space="0" w:color="auto"/>
        <w:left w:val="none" w:sz="0" w:space="0" w:color="auto"/>
        <w:bottom w:val="none" w:sz="0" w:space="0" w:color="auto"/>
        <w:right w:val="none" w:sz="0" w:space="0" w:color="auto"/>
      </w:divBdr>
    </w:div>
    <w:div w:id="1078550649">
      <w:bodyDiv w:val="1"/>
      <w:marLeft w:val="0"/>
      <w:marRight w:val="0"/>
      <w:marTop w:val="0"/>
      <w:marBottom w:val="0"/>
      <w:divBdr>
        <w:top w:val="none" w:sz="0" w:space="0" w:color="auto"/>
        <w:left w:val="none" w:sz="0" w:space="0" w:color="auto"/>
        <w:bottom w:val="none" w:sz="0" w:space="0" w:color="auto"/>
        <w:right w:val="none" w:sz="0" w:space="0" w:color="auto"/>
      </w:divBdr>
    </w:div>
    <w:div w:id="1081173610">
      <w:bodyDiv w:val="1"/>
      <w:marLeft w:val="0"/>
      <w:marRight w:val="0"/>
      <w:marTop w:val="0"/>
      <w:marBottom w:val="0"/>
      <w:divBdr>
        <w:top w:val="none" w:sz="0" w:space="0" w:color="auto"/>
        <w:left w:val="none" w:sz="0" w:space="0" w:color="auto"/>
        <w:bottom w:val="none" w:sz="0" w:space="0" w:color="auto"/>
        <w:right w:val="none" w:sz="0" w:space="0" w:color="auto"/>
      </w:divBdr>
    </w:div>
    <w:div w:id="1082024732">
      <w:bodyDiv w:val="1"/>
      <w:marLeft w:val="0"/>
      <w:marRight w:val="0"/>
      <w:marTop w:val="0"/>
      <w:marBottom w:val="0"/>
      <w:divBdr>
        <w:top w:val="none" w:sz="0" w:space="0" w:color="auto"/>
        <w:left w:val="none" w:sz="0" w:space="0" w:color="auto"/>
        <w:bottom w:val="none" w:sz="0" w:space="0" w:color="auto"/>
        <w:right w:val="none" w:sz="0" w:space="0" w:color="auto"/>
      </w:divBdr>
    </w:div>
    <w:div w:id="1084568076">
      <w:bodyDiv w:val="1"/>
      <w:marLeft w:val="0"/>
      <w:marRight w:val="0"/>
      <w:marTop w:val="0"/>
      <w:marBottom w:val="0"/>
      <w:divBdr>
        <w:top w:val="none" w:sz="0" w:space="0" w:color="auto"/>
        <w:left w:val="none" w:sz="0" w:space="0" w:color="auto"/>
        <w:bottom w:val="none" w:sz="0" w:space="0" w:color="auto"/>
        <w:right w:val="none" w:sz="0" w:space="0" w:color="auto"/>
      </w:divBdr>
    </w:div>
    <w:div w:id="1085802470">
      <w:bodyDiv w:val="1"/>
      <w:marLeft w:val="0"/>
      <w:marRight w:val="0"/>
      <w:marTop w:val="0"/>
      <w:marBottom w:val="0"/>
      <w:divBdr>
        <w:top w:val="none" w:sz="0" w:space="0" w:color="auto"/>
        <w:left w:val="none" w:sz="0" w:space="0" w:color="auto"/>
        <w:bottom w:val="none" w:sz="0" w:space="0" w:color="auto"/>
        <w:right w:val="none" w:sz="0" w:space="0" w:color="auto"/>
      </w:divBdr>
    </w:div>
    <w:div w:id="1086003226">
      <w:bodyDiv w:val="1"/>
      <w:marLeft w:val="0"/>
      <w:marRight w:val="0"/>
      <w:marTop w:val="0"/>
      <w:marBottom w:val="0"/>
      <w:divBdr>
        <w:top w:val="none" w:sz="0" w:space="0" w:color="auto"/>
        <w:left w:val="none" w:sz="0" w:space="0" w:color="auto"/>
        <w:bottom w:val="none" w:sz="0" w:space="0" w:color="auto"/>
        <w:right w:val="none" w:sz="0" w:space="0" w:color="auto"/>
      </w:divBdr>
    </w:div>
    <w:div w:id="1086417481">
      <w:bodyDiv w:val="1"/>
      <w:marLeft w:val="0"/>
      <w:marRight w:val="0"/>
      <w:marTop w:val="0"/>
      <w:marBottom w:val="0"/>
      <w:divBdr>
        <w:top w:val="none" w:sz="0" w:space="0" w:color="auto"/>
        <w:left w:val="none" w:sz="0" w:space="0" w:color="auto"/>
        <w:bottom w:val="none" w:sz="0" w:space="0" w:color="auto"/>
        <w:right w:val="none" w:sz="0" w:space="0" w:color="auto"/>
      </w:divBdr>
    </w:div>
    <w:div w:id="1089426131">
      <w:bodyDiv w:val="1"/>
      <w:marLeft w:val="0"/>
      <w:marRight w:val="0"/>
      <w:marTop w:val="0"/>
      <w:marBottom w:val="0"/>
      <w:divBdr>
        <w:top w:val="none" w:sz="0" w:space="0" w:color="auto"/>
        <w:left w:val="none" w:sz="0" w:space="0" w:color="auto"/>
        <w:bottom w:val="none" w:sz="0" w:space="0" w:color="auto"/>
        <w:right w:val="none" w:sz="0" w:space="0" w:color="auto"/>
      </w:divBdr>
    </w:div>
    <w:div w:id="1090084061">
      <w:bodyDiv w:val="1"/>
      <w:marLeft w:val="0"/>
      <w:marRight w:val="0"/>
      <w:marTop w:val="0"/>
      <w:marBottom w:val="0"/>
      <w:divBdr>
        <w:top w:val="none" w:sz="0" w:space="0" w:color="auto"/>
        <w:left w:val="none" w:sz="0" w:space="0" w:color="auto"/>
        <w:bottom w:val="none" w:sz="0" w:space="0" w:color="auto"/>
        <w:right w:val="none" w:sz="0" w:space="0" w:color="auto"/>
      </w:divBdr>
    </w:div>
    <w:div w:id="1091664349">
      <w:bodyDiv w:val="1"/>
      <w:marLeft w:val="0"/>
      <w:marRight w:val="0"/>
      <w:marTop w:val="0"/>
      <w:marBottom w:val="0"/>
      <w:divBdr>
        <w:top w:val="none" w:sz="0" w:space="0" w:color="auto"/>
        <w:left w:val="none" w:sz="0" w:space="0" w:color="auto"/>
        <w:bottom w:val="none" w:sz="0" w:space="0" w:color="auto"/>
        <w:right w:val="none" w:sz="0" w:space="0" w:color="auto"/>
      </w:divBdr>
    </w:div>
    <w:div w:id="1094014666">
      <w:bodyDiv w:val="1"/>
      <w:marLeft w:val="0"/>
      <w:marRight w:val="0"/>
      <w:marTop w:val="0"/>
      <w:marBottom w:val="0"/>
      <w:divBdr>
        <w:top w:val="none" w:sz="0" w:space="0" w:color="auto"/>
        <w:left w:val="none" w:sz="0" w:space="0" w:color="auto"/>
        <w:bottom w:val="none" w:sz="0" w:space="0" w:color="auto"/>
        <w:right w:val="none" w:sz="0" w:space="0" w:color="auto"/>
      </w:divBdr>
    </w:div>
    <w:div w:id="1094207027">
      <w:bodyDiv w:val="1"/>
      <w:marLeft w:val="0"/>
      <w:marRight w:val="0"/>
      <w:marTop w:val="0"/>
      <w:marBottom w:val="0"/>
      <w:divBdr>
        <w:top w:val="none" w:sz="0" w:space="0" w:color="auto"/>
        <w:left w:val="none" w:sz="0" w:space="0" w:color="auto"/>
        <w:bottom w:val="none" w:sz="0" w:space="0" w:color="auto"/>
        <w:right w:val="none" w:sz="0" w:space="0" w:color="auto"/>
      </w:divBdr>
    </w:div>
    <w:div w:id="1096483364">
      <w:bodyDiv w:val="1"/>
      <w:marLeft w:val="0"/>
      <w:marRight w:val="0"/>
      <w:marTop w:val="0"/>
      <w:marBottom w:val="0"/>
      <w:divBdr>
        <w:top w:val="none" w:sz="0" w:space="0" w:color="auto"/>
        <w:left w:val="none" w:sz="0" w:space="0" w:color="auto"/>
        <w:bottom w:val="none" w:sz="0" w:space="0" w:color="auto"/>
        <w:right w:val="none" w:sz="0" w:space="0" w:color="auto"/>
      </w:divBdr>
    </w:div>
    <w:div w:id="1097823880">
      <w:bodyDiv w:val="1"/>
      <w:marLeft w:val="0"/>
      <w:marRight w:val="0"/>
      <w:marTop w:val="0"/>
      <w:marBottom w:val="0"/>
      <w:divBdr>
        <w:top w:val="none" w:sz="0" w:space="0" w:color="auto"/>
        <w:left w:val="none" w:sz="0" w:space="0" w:color="auto"/>
        <w:bottom w:val="none" w:sz="0" w:space="0" w:color="auto"/>
        <w:right w:val="none" w:sz="0" w:space="0" w:color="auto"/>
      </w:divBdr>
    </w:div>
    <w:div w:id="1099445389">
      <w:bodyDiv w:val="1"/>
      <w:marLeft w:val="0"/>
      <w:marRight w:val="0"/>
      <w:marTop w:val="0"/>
      <w:marBottom w:val="0"/>
      <w:divBdr>
        <w:top w:val="none" w:sz="0" w:space="0" w:color="auto"/>
        <w:left w:val="none" w:sz="0" w:space="0" w:color="auto"/>
        <w:bottom w:val="none" w:sz="0" w:space="0" w:color="auto"/>
        <w:right w:val="none" w:sz="0" w:space="0" w:color="auto"/>
      </w:divBdr>
    </w:div>
    <w:div w:id="1100636212">
      <w:bodyDiv w:val="1"/>
      <w:marLeft w:val="0"/>
      <w:marRight w:val="0"/>
      <w:marTop w:val="0"/>
      <w:marBottom w:val="0"/>
      <w:divBdr>
        <w:top w:val="none" w:sz="0" w:space="0" w:color="auto"/>
        <w:left w:val="none" w:sz="0" w:space="0" w:color="auto"/>
        <w:bottom w:val="none" w:sz="0" w:space="0" w:color="auto"/>
        <w:right w:val="none" w:sz="0" w:space="0" w:color="auto"/>
      </w:divBdr>
    </w:div>
    <w:div w:id="1100836949">
      <w:bodyDiv w:val="1"/>
      <w:marLeft w:val="0"/>
      <w:marRight w:val="0"/>
      <w:marTop w:val="0"/>
      <w:marBottom w:val="0"/>
      <w:divBdr>
        <w:top w:val="none" w:sz="0" w:space="0" w:color="auto"/>
        <w:left w:val="none" w:sz="0" w:space="0" w:color="auto"/>
        <w:bottom w:val="none" w:sz="0" w:space="0" w:color="auto"/>
        <w:right w:val="none" w:sz="0" w:space="0" w:color="auto"/>
      </w:divBdr>
    </w:div>
    <w:div w:id="1101728831">
      <w:bodyDiv w:val="1"/>
      <w:marLeft w:val="0"/>
      <w:marRight w:val="0"/>
      <w:marTop w:val="0"/>
      <w:marBottom w:val="0"/>
      <w:divBdr>
        <w:top w:val="none" w:sz="0" w:space="0" w:color="auto"/>
        <w:left w:val="none" w:sz="0" w:space="0" w:color="auto"/>
        <w:bottom w:val="none" w:sz="0" w:space="0" w:color="auto"/>
        <w:right w:val="none" w:sz="0" w:space="0" w:color="auto"/>
      </w:divBdr>
    </w:div>
    <w:div w:id="1106078430">
      <w:bodyDiv w:val="1"/>
      <w:marLeft w:val="0"/>
      <w:marRight w:val="0"/>
      <w:marTop w:val="0"/>
      <w:marBottom w:val="0"/>
      <w:divBdr>
        <w:top w:val="none" w:sz="0" w:space="0" w:color="auto"/>
        <w:left w:val="none" w:sz="0" w:space="0" w:color="auto"/>
        <w:bottom w:val="none" w:sz="0" w:space="0" w:color="auto"/>
        <w:right w:val="none" w:sz="0" w:space="0" w:color="auto"/>
      </w:divBdr>
    </w:div>
    <w:div w:id="1106584193">
      <w:bodyDiv w:val="1"/>
      <w:marLeft w:val="0"/>
      <w:marRight w:val="0"/>
      <w:marTop w:val="0"/>
      <w:marBottom w:val="0"/>
      <w:divBdr>
        <w:top w:val="none" w:sz="0" w:space="0" w:color="auto"/>
        <w:left w:val="none" w:sz="0" w:space="0" w:color="auto"/>
        <w:bottom w:val="none" w:sz="0" w:space="0" w:color="auto"/>
        <w:right w:val="none" w:sz="0" w:space="0" w:color="auto"/>
      </w:divBdr>
    </w:div>
    <w:div w:id="1108308813">
      <w:bodyDiv w:val="1"/>
      <w:marLeft w:val="0"/>
      <w:marRight w:val="0"/>
      <w:marTop w:val="0"/>
      <w:marBottom w:val="0"/>
      <w:divBdr>
        <w:top w:val="none" w:sz="0" w:space="0" w:color="auto"/>
        <w:left w:val="none" w:sz="0" w:space="0" w:color="auto"/>
        <w:bottom w:val="none" w:sz="0" w:space="0" w:color="auto"/>
        <w:right w:val="none" w:sz="0" w:space="0" w:color="auto"/>
      </w:divBdr>
    </w:div>
    <w:div w:id="1109357059">
      <w:bodyDiv w:val="1"/>
      <w:marLeft w:val="0"/>
      <w:marRight w:val="0"/>
      <w:marTop w:val="0"/>
      <w:marBottom w:val="0"/>
      <w:divBdr>
        <w:top w:val="none" w:sz="0" w:space="0" w:color="auto"/>
        <w:left w:val="none" w:sz="0" w:space="0" w:color="auto"/>
        <w:bottom w:val="none" w:sz="0" w:space="0" w:color="auto"/>
        <w:right w:val="none" w:sz="0" w:space="0" w:color="auto"/>
      </w:divBdr>
    </w:div>
    <w:div w:id="1110778371">
      <w:bodyDiv w:val="1"/>
      <w:marLeft w:val="0"/>
      <w:marRight w:val="0"/>
      <w:marTop w:val="0"/>
      <w:marBottom w:val="0"/>
      <w:divBdr>
        <w:top w:val="none" w:sz="0" w:space="0" w:color="auto"/>
        <w:left w:val="none" w:sz="0" w:space="0" w:color="auto"/>
        <w:bottom w:val="none" w:sz="0" w:space="0" w:color="auto"/>
        <w:right w:val="none" w:sz="0" w:space="0" w:color="auto"/>
      </w:divBdr>
    </w:div>
    <w:div w:id="1113551041">
      <w:bodyDiv w:val="1"/>
      <w:marLeft w:val="0"/>
      <w:marRight w:val="0"/>
      <w:marTop w:val="0"/>
      <w:marBottom w:val="0"/>
      <w:divBdr>
        <w:top w:val="none" w:sz="0" w:space="0" w:color="auto"/>
        <w:left w:val="none" w:sz="0" w:space="0" w:color="auto"/>
        <w:bottom w:val="none" w:sz="0" w:space="0" w:color="auto"/>
        <w:right w:val="none" w:sz="0" w:space="0" w:color="auto"/>
      </w:divBdr>
    </w:div>
    <w:div w:id="1116020675">
      <w:bodyDiv w:val="1"/>
      <w:marLeft w:val="0"/>
      <w:marRight w:val="0"/>
      <w:marTop w:val="0"/>
      <w:marBottom w:val="0"/>
      <w:divBdr>
        <w:top w:val="none" w:sz="0" w:space="0" w:color="auto"/>
        <w:left w:val="none" w:sz="0" w:space="0" w:color="auto"/>
        <w:bottom w:val="none" w:sz="0" w:space="0" w:color="auto"/>
        <w:right w:val="none" w:sz="0" w:space="0" w:color="auto"/>
      </w:divBdr>
    </w:div>
    <w:div w:id="1117986412">
      <w:bodyDiv w:val="1"/>
      <w:marLeft w:val="0"/>
      <w:marRight w:val="0"/>
      <w:marTop w:val="0"/>
      <w:marBottom w:val="0"/>
      <w:divBdr>
        <w:top w:val="none" w:sz="0" w:space="0" w:color="auto"/>
        <w:left w:val="none" w:sz="0" w:space="0" w:color="auto"/>
        <w:bottom w:val="none" w:sz="0" w:space="0" w:color="auto"/>
        <w:right w:val="none" w:sz="0" w:space="0" w:color="auto"/>
      </w:divBdr>
    </w:div>
    <w:div w:id="1125074723">
      <w:bodyDiv w:val="1"/>
      <w:marLeft w:val="0"/>
      <w:marRight w:val="0"/>
      <w:marTop w:val="0"/>
      <w:marBottom w:val="0"/>
      <w:divBdr>
        <w:top w:val="none" w:sz="0" w:space="0" w:color="auto"/>
        <w:left w:val="none" w:sz="0" w:space="0" w:color="auto"/>
        <w:bottom w:val="none" w:sz="0" w:space="0" w:color="auto"/>
        <w:right w:val="none" w:sz="0" w:space="0" w:color="auto"/>
      </w:divBdr>
    </w:div>
    <w:div w:id="1126509077">
      <w:bodyDiv w:val="1"/>
      <w:marLeft w:val="0"/>
      <w:marRight w:val="0"/>
      <w:marTop w:val="0"/>
      <w:marBottom w:val="0"/>
      <w:divBdr>
        <w:top w:val="none" w:sz="0" w:space="0" w:color="auto"/>
        <w:left w:val="none" w:sz="0" w:space="0" w:color="auto"/>
        <w:bottom w:val="none" w:sz="0" w:space="0" w:color="auto"/>
        <w:right w:val="none" w:sz="0" w:space="0" w:color="auto"/>
      </w:divBdr>
    </w:div>
    <w:div w:id="1127894481">
      <w:bodyDiv w:val="1"/>
      <w:marLeft w:val="0"/>
      <w:marRight w:val="0"/>
      <w:marTop w:val="0"/>
      <w:marBottom w:val="0"/>
      <w:divBdr>
        <w:top w:val="none" w:sz="0" w:space="0" w:color="auto"/>
        <w:left w:val="none" w:sz="0" w:space="0" w:color="auto"/>
        <w:bottom w:val="none" w:sz="0" w:space="0" w:color="auto"/>
        <w:right w:val="none" w:sz="0" w:space="0" w:color="auto"/>
      </w:divBdr>
    </w:div>
    <w:div w:id="1128940260">
      <w:bodyDiv w:val="1"/>
      <w:marLeft w:val="0"/>
      <w:marRight w:val="0"/>
      <w:marTop w:val="0"/>
      <w:marBottom w:val="0"/>
      <w:divBdr>
        <w:top w:val="none" w:sz="0" w:space="0" w:color="auto"/>
        <w:left w:val="none" w:sz="0" w:space="0" w:color="auto"/>
        <w:bottom w:val="none" w:sz="0" w:space="0" w:color="auto"/>
        <w:right w:val="none" w:sz="0" w:space="0" w:color="auto"/>
      </w:divBdr>
    </w:div>
    <w:div w:id="1132600924">
      <w:bodyDiv w:val="1"/>
      <w:marLeft w:val="0"/>
      <w:marRight w:val="0"/>
      <w:marTop w:val="0"/>
      <w:marBottom w:val="0"/>
      <w:divBdr>
        <w:top w:val="none" w:sz="0" w:space="0" w:color="auto"/>
        <w:left w:val="none" w:sz="0" w:space="0" w:color="auto"/>
        <w:bottom w:val="none" w:sz="0" w:space="0" w:color="auto"/>
        <w:right w:val="none" w:sz="0" w:space="0" w:color="auto"/>
      </w:divBdr>
    </w:div>
    <w:div w:id="1133671117">
      <w:bodyDiv w:val="1"/>
      <w:marLeft w:val="0"/>
      <w:marRight w:val="0"/>
      <w:marTop w:val="0"/>
      <w:marBottom w:val="0"/>
      <w:divBdr>
        <w:top w:val="none" w:sz="0" w:space="0" w:color="auto"/>
        <w:left w:val="none" w:sz="0" w:space="0" w:color="auto"/>
        <w:bottom w:val="none" w:sz="0" w:space="0" w:color="auto"/>
        <w:right w:val="none" w:sz="0" w:space="0" w:color="auto"/>
      </w:divBdr>
    </w:div>
    <w:div w:id="1134828978">
      <w:bodyDiv w:val="1"/>
      <w:marLeft w:val="0"/>
      <w:marRight w:val="0"/>
      <w:marTop w:val="0"/>
      <w:marBottom w:val="0"/>
      <w:divBdr>
        <w:top w:val="none" w:sz="0" w:space="0" w:color="auto"/>
        <w:left w:val="none" w:sz="0" w:space="0" w:color="auto"/>
        <w:bottom w:val="none" w:sz="0" w:space="0" w:color="auto"/>
        <w:right w:val="none" w:sz="0" w:space="0" w:color="auto"/>
      </w:divBdr>
    </w:div>
    <w:div w:id="1135953262">
      <w:bodyDiv w:val="1"/>
      <w:marLeft w:val="0"/>
      <w:marRight w:val="0"/>
      <w:marTop w:val="0"/>
      <w:marBottom w:val="0"/>
      <w:divBdr>
        <w:top w:val="none" w:sz="0" w:space="0" w:color="auto"/>
        <w:left w:val="none" w:sz="0" w:space="0" w:color="auto"/>
        <w:bottom w:val="none" w:sz="0" w:space="0" w:color="auto"/>
        <w:right w:val="none" w:sz="0" w:space="0" w:color="auto"/>
      </w:divBdr>
    </w:div>
    <w:div w:id="1138456468">
      <w:bodyDiv w:val="1"/>
      <w:marLeft w:val="0"/>
      <w:marRight w:val="0"/>
      <w:marTop w:val="0"/>
      <w:marBottom w:val="0"/>
      <w:divBdr>
        <w:top w:val="none" w:sz="0" w:space="0" w:color="auto"/>
        <w:left w:val="none" w:sz="0" w:space="0" w:color="auto"/>
        <w:bottom w:val="none" w:sz="0" w:space="0" w:color="auto"/>
        <w:right w:val="none" w:sz="0" w:space="0" w:color="auto"/>
      </w:divBdr>
    </w:div>
    <w:div w:id="1139762356">
      <w:bodyDiv w:val="1"/>
      <w:marLeft w:val="0"/>
      <w:marRight w:val="0"/>
      <w:marTop w:val="0"/>
      <w:marBottom w:val="0"/>
      <w:divBdr>
        <w:top w:val="none" w:sz="0" w:space="0" w:color="auto"/>
        <w:left w:val="none" w:sz="0" w:space="0" w:color="auto"/>
        <w:bottom w:val="none" w:sz="0" w:space="0" w:color="auto"/>
        <w:right w:val="none" w:sz="0" w:space="0" w:color="auto"/>
      </w:divBdr>
    </w:div>
    <w:div w:id="1141311552">
      <w:bodyDiv w:val="1"/>
      <w:marLeft w:val="0"/>
      <w:marRight w:val="0"/>
      <w:marTop w:val="0"/>
      <w:marBottom w:val="0"/>
      <w:divBdr>
        <w:top w:val="none" w:sz="0" w:space="0" w:color="auto"/>
        <w:left w:val="none" w:sz="0" w:space="0" w:color="auto"/>
        <w:bottom w:val="none" w:sz="0" w:space="0" w:color="auto"/>
        <w:right w:val="none" w:sz="0" w:space="0" w:color="auto"/>
      </w:divBdr>
    </w:div>
    <w:div w:id="1142431750">
      <w:bodyDiv w:val="1"/>
      <w:marLeft w:val="0"/>
      <w:marRight w:val="0"/>
      <w:marTop w:val="0"/>
      <w:marBottom w:val="0"/>
      <w:divBdr>
        <w:top w:val="none" w:sz="0" w:space="0" w:color="auto"/>
        <w:left w:val="none" w:sz="0" w:space="0" w:color="auto"/>
        <w:bottom w:val="none" w:sz="0" w:space="0" w:color="auto"/>
        <w:right w:val="none" w:sz="0" w:space="0" w:color="auto"/>
      </w:divBdr>
    </w:div>
    <w:div w:id="1149786010">
      <w:bodyDiv w:val="1"/>
      <w:marLeft w:val="0"/>
      <w:marRight w:val="0"/>
      <w:marTop w:val="0"/>
      <w:marBottom w:val="0"/>
      <w:divBdr>
        <w:top w:val="none" w:sz="0" w:space="0" w:color="auto"/>
        <w:left w:val="none" w:sz="0" w:space="0" w:color="auto"/>
        <w:bottom w:val="none" w:sz="0" w:space="0" w:color="auto"/>
        <w:right w:val="none" w:sz="0" w:space="0" w:color="auto"/>
      </w:divBdr>
    </w:div>
    <w:div w:id="1151210532">
      <w:bodyDiv w:val="1"/>
      <w:marLeft w:val="0"/>
      <w:marRight w:val="0"/>
      <w:marTop w:val="0"/>
      <w:marBottom w:val="0"/>
      <w:divBdr>
        <w:top w:val="none" w:sz="0" w:space="0" w:color="auto"/>
        <w:left w:val="none" w:sz="0" w:space="0" w:color="auto"/>
        <w:bottom w:val="none" w:sz="0" w:space="0" w:color="auto"/>
        <w:right w:val="none" w:sz="0" w:space="0" w:color="auto"/>
      </w:divBdr>
    </w:div>
    <w:div w:id="1152529552">
      <w:bodyDiv w:val="1"/>
      <w:marLeft w:val="0"/>
      <w:marRight w:val="0"/>
      <w:marTop w:val="0"/>
      <w:marBottom w:val="0"/>
      <w:divBdr>
        <w:top w:val="none" w:sz="0" w:space="0" w:color="auto"/>
        <w:left w:val="none" w:sz="0" w:space="0" w:color="auto"/>
        <w:bottom w:val="none" w:sz="0" w:space="0" w:color="auto"/>
        <w:right w:val="none" w:sz="0" w:space="0" w:color="auto"/>
      </w:divBdr>
    </w:div>
    <w:div w:id="1154183551">
      <w:bodyDiv w:val="1"/>
      <w:marLeft w:val="0"/>
      <w:marRight w:val="0"/>
      <w:marTop w:val="0"/>
      <w:marBottom w:val="0"/>
      <w:divBdr>
        <w:top w:val="none" w:sz="0" w:space="0" w:color="auto"/>
        <w:left w:val="none" w:sz="0" w:space="0" w:color="auto"/>
        <w:bottom w:val="none" w:sz="0" w:space="0" w:color="auto"/>
        <w:right w:val="none" w:sz="0" w:space="0" w:color="auto"/>
      </w:divBdr>
    </w:div>
    <w:div w:id="1154225924">
      <w:bodyDiv w:val="1"/>
      <w:marLeft w:val="0"/>
      <w:marRight w:val="0"/>
      <w:marTop w:val="0"/>
      <w:marBottom w:val="0"/>
      <w:divBdr>
        <w:top w:val="none" w:sz="0" w:space="0" w:color="auto"/>
        <w:left w:val="none" w:sz="0" w:space="0" w:color="auto"/>
        <w:bottom w:val="none" w:sz="0" w:space="0" w:color="auto"/>
        <w:right w:val="none" w:sz="0" w:space="0" w:color="auto"/>
      </w:divBdr>
    </w:div>
    <w:div w:id="1155801582">
      <w:bodyDiv w:val="1"/>
      <w:marLeft w:val="0"/>
      <w:marRight w:val="0"/>
      <w:marTop w:val="0"/>
      <w:marBottom w:val="0"/>
      <w:divBdr>
        <w:top w:val="none" w:sz="0" w:space="0" w:color="auto"/>
        <w:left w:val="none" w:sz="0" w:space="0" w:color="auto"/>
        <w:bottom w:val="none" w:sz="0" w:space="0" w:color="auto"/>
        <w:right w:val="none" w:sz="0" w:space="0" w:color="auto"/>
      </w:divBdr>
    </w:div>
    <w:div w:id="1161002554">
      <w:bodyDiv w:val="1"/>
      <w:marLeft w:val="0"/>
      <w:marRight w:val="0"/>
      <w:marTop w:val="0"/>
      <w:marBottom w:val="0"/>
      <w:divBdr>
        <w:top w:val="none" w:sz="0" w:space="0" w:color="auto"/>
        <w:left w:val="none" w:sz="0" w:space="0" w:color="auto"/>
        <w:bottom w:val="none" w:sz="0" w:space="0" w:color="auto"/>
        <w:right w:val="none" w:sz="0" w:space="0" w:color="auto"/>
      </w:divBdr>
    </w:div>
    <w:div w:id="1161459673">
      <w:bodyDiv w:val="1"/>
      <w:marLeft w:val="0"/>
      <w:marRight w:val="0"/>
      <w:marTop w:val="0"/>
      <w:marBottom w:val="0"/>
      <w:divBdr>
        <w:top w:val="none" w:sz="0" w:space="0" w:color="auto"/>
        <w:left w:val="none" w:sz="0" w:space="0" w:color="auto"/>
        <w:bottom w:val="none" w:sz="0" w:space="0" w:color="auto"/>
        <w:right w:val="none" w:sz="0" w:space="0" w:color="auto"/>
      </w:divBdr>
    </w:div>
    <w:div w:id="1162772381">
      <w:bodyDiv w:val="1"/>
      <w:marLeft w:val="0"/>
      <w:marRight w:val="0"/>
      <w:marTop w:val="0"/>
      <w:marBottom w:val="0"/>
      <w:divBdr>
        <w:top w:val="none" w:sz="0" w:space="0" w:color="auto"/>
        <w:left w:val="none" w:sz="0" w:space="0" w:color="auto"/>
        <w:bottom w:val="none" w:sz="0" w:space="0" w:color="auto"/>
        <w:right w:val="none" w:sz="0" w:space="0" w:color="auto"/>
      </w:divBdr>
    </w:div>
    <w:div w:id="1163857852">
      <w:bodyDiv w:val="1"/>
      <w:marLeft w:val="0"/>
      <w:marRight w:val="0"/>
      <w:marTop w:val="0"/>
      <w:marBottom w:val="0"/>
      <w:divBdr>
        <w:top w:val="none" w:sz="0" w:space="0" w:color="auto"/>
        <w:left w:val="none" w:sz="0" w:space="0" w:color="auto"/>
        <w:bottom w:val="none" w:sz="0" w:space="0" w:color="auto"/>
        <w:right w:val="none" w:sz="0" w:space="0" w:color="auto"/>
      </w:divBdr>
    </w:div>
    <w:div w:id="1165514043">
      <w:bodyDiv w:val="1"/>
      <w:marLeft w:val="0"/>
      <w:marRight w:val="0"/>
      <w:marTop w:val="0"/>
      <w:marBottom w:val="0"/>
      <w:divBdr>
        <w:top w:val="none" w:sz="0" w:space="0" w:color="auto"/>
        <w:left w:val="none" w:sz="0" w:space="0" w:color="auto"/>
        <w:bottom w:val="none" w:sz="0" w:space="0" w:color="auto"/>
        <w:right w:val="none" w:sz="0" w:space="0" w:color="auto"/>
      </w:divBdr>
    </w:div>
    <w:div w:id="1165632445">
      <w:bodyDiv w:val="1"/>
      <w:marLeft w:val="0"/>
      <w:marRight w:val="0"/>
      <w:marTop w:val="0"/>
      <w:marBottom w:val="0"/>
      <w:divBdr>
        <w:top w:val="none" w:sz="0" w:space="0" w:color="auto"/>
        <w:left w:val="none" w:sz="0" w:space="0" w:color="auto"/>
        <w:bottom w:val="none" w:sz="0" w:space="0" w:color="auto"/>
        <w:right w:val="none" w:sz="0" w:space="0" w:color="auto"/>
      </w:divBdr>
    </w:div>
    <w:div w:id="1171599557">
      <w:bodyDiv w:val="1"/>
      <w:marLeft w:val="0"/>
      <w:marRight w:val="0"/>
      <w:marTop w:val="0"/>
      <w:marBottom w:val="0"/>
      <w:divBdr>
        <w:top w:val="none" w:sz="0" w:space="0" w:color="auto"/>
        <w:left w:val="none" w:sz="0" w:space="0" w:color="auto"/>
        <w:bottom w:val="none" w:sz="0" w:space="0" w:color="auto"/>
        <w:right w:val="none" w:sz="0" w:space="0" w:color="auto"/>
      </w:divBdr>
    </w:div>
    <w:div w:id="1172182896">
      <w:bodyDiv w:val="1"/>
      <w:marLeft w:val="0"/>
      <w:marRight w:val="0"/>
      <w:marTop w:val="0"/>
      <w:marBottom w:val="0"/>
      <w:divBdr>
        <w:top w:val="none" w:sz="0" w:space="0" w:color="auto"/>
        <w:left w:val="none" w:sz="0" w:space="0" w:color="auto"/>
        <w:bottom w:val="none" w:sz="0" w:space="0" w:color="auto"/>
        <w:right w:val="none" w:sz="0" w:space="0" w:color="auto"/>
      </w:divBdr>
    </w:div>
    <w:div w:id="1173256917">
      <w:bodyDiv w:val="1"/>
      <w:marLeft w:val="0"/>
      <w:marRight w:val="0"/>
      <w:marTop w:val="0"/>
      <w:marBottom w:val="0"/>
      <w:divBdr>
        <w:top w:val="none" w:sz="0" w:space="0" w:color="auto"/>
        <w:left w:val="none" w:sz="0" w:space="0" w:color="auto"/>
        <w:bottom w:val="none" w:sz="0" w:space="0" w:color="auto"/>
        <w:right w:val="none" w:sz="0" w:space="0" w:color="auto"/>
      </w:divBdr>
    </w:div>
    <w:div w:id="1177423095">
      <w:bodyDiv w:val="1"/>
      <w:marLeft w:val="0"/>
      <w:marRight w:val="0"/>
      <w:marTop w:val="0"/>
      <w:marBottom w:val="0"/>
      <w:divBdr>
        <w:top w:val="none" w:sz="0" w:space="0" w:color="auto"/>
        <w:left w:val="none" w:sz="0" w:space="0" w:color="auto"/>
        <w:bottom w:val="none" w:sz="0" w:space="0" w:color="auto"/>
        <w:right w:val="none" w:sz="0" w:space="0" w:color="auto"/>
      </w:divBdr>
    </w:div>
    <w:div w:id="1182890889">
      <w:bodyDiv w:val="1"/>
      <w:marLeft w:val="0"/>
      <w:marRight w:val="0"/>
      <w:marTop w:val="0"/>
      <w:marBottom w:val="0"/>
      <w:divBdr>
        <w:top w:val="none" w:sz="0" w:space="0" w:color="auto"/>
        <w:left w:val="none" w:sz="0" w:space="0" w:color="auto"/>
        <w:bottom w:val="none" w:sz="0" w:space="0" w:color="auto"/>
        <w:right w:val="none" w:sz="0" w:space="0" w:color="auto"/>
      </w:divBdr>
    </w:div>
    <w:div w:id="1187257461">
      <w:bodyDiv w:val="1"/>
      <w:marLeft w:val="0"/>
      <w:marRight w:val="0"/>
      <w:marTop w:val="0"/>
      <w:marBottom w:val="0"/>
      <w:divBdr>
        <w:top w:val="none" w:sz="0" w:space="0" w:color="auto"/>
        <w:left w:val="none" w:sz="0" w:space="0" w:color="auto"/>
        <w:bottom w:val="none" w:sz="0" w:space="0" w:color="auto"/>
        <w:right w:val="none" w:sz="0" w:space="0" w:color="auto"/>
      </w:divBdr>
    </w:div>
    <w:div w:id="1188912590">
      <w:bodyDiv w:val="1"/>
      <w:marLeft w:val="0"/>
      <w:marRight w:val="0"/>
      <w:marTop w:val="0"/>
      <w:marBottom w:val="0"/>
      <w:divBdr>
        <w:top w:val="none" w:sz="0" w:space="0" w:color="auto"/>
        <w:left w:val="none" w:sz="0" w:space="0" w:color="auto"/>
        <w:bottom w:val="none" w:sz="0" w:space="0" w:color="auto"/>
        <w:right w:val="none" w:sz="0" w:space="0" w:color="auto"/>
      </w:divBdr>
    </w:div>
    <w:div w:id="1191722400">
      <w:bodyDiv w:val="1"/>
      <w:marLeft w:val="0"/>
      <w:marRight w:val="0"/>
      <w:marTop w:val="0"/>
      <w:marBottom w:val="0"/>
      <w:divBdr>
        <w:top w:val="none" w:sz="0" w:space="0" w:color="auto"/>
        <w:left w:val="none" w:sz="0" w:space="0" w:color="auto"/>
        <w:bottom w:val="none" w:sz="0" w:space="0" w:color="auto"/>
        <w:right w:val="none" w:sz="0" w:space="0" w:color="auto"/>
      </w:divBdr>
    </w:div>
    <w:div w:id="1194919694">
      <w:bodyDiv w:val="1"/>
      <w:marLeft w:val="0"/>
      <w:marRight w:val="0"/>
      <w:marTop w:val="0"/>
      <w:marBottom w:val="0"/>
      <w:divBdr>
        <w:top w:val="none" w:sz="0" w:space="0" w:color="auto"/>
        <w:left w:val="none" w:sz="0" w:space="0" w:color="auto"/>
        <w:bottom w:val="none" w:sz="0" w:space="0" w:color="auto"/>
        <w:right w:val="none" w:sz="0" w:space="0" w:color="auto"/>
      </w:divBdr>
    </w:div>
    <w:div w:id="1196164295">
      <w:bodyDiv w:val="1"/>
      <w:marLeft w:val="0"/>
      <w:marRight w:val="0"/>
      <w:marTop w:val="0"/>
      <w:marBottom w:val="0"/>
      <w:divBdr>
        <w:top w:val="none" w:sz="0" w:space="0" w:color="auto"/>
        <w:left w:val="none" w:sz="0" w:space="0" w:color="auto"/>
        <w:bottom w:val="none" w:sz="0" w:space="0" w:color="auto"/>
        <w:right w:val="none" w:sz="0" w:space="0" w:color="auto"/>
      </w:divBdr>
    </w:div>
    <w:div w:id="1196577563">
      <w:bodyDiv w:val="1"/>
      <w:marLeft w:val="0"/>
      <w:marRight w:val="0"/>
      <w:marTop w:val="0"/>
      <w:marBottom w:val="0"/>
      <w:divBdr>
        <w:top w:val="none" w:sz="0" w:space="0" w:color="auto"/>
        <w:left w:val="none" w:sz="0" w:space="0" w:color="auto"/>
        <w:bottom w:val="none" w:sz="0" w:space="0" w:color="auto"/>
        <w:right w:val="none" w:sz="0" w:space="0" w:color="auto"/>
      </w:divBdr>
    </w:div>
    <w:div w:id="1199583923">
      <w:bodyDiv w:val="1"/>
      <w:marLeft w:val="0"/>
      <w:marRight w:val="0"/>
      <w:marTop w:val="0"/>
      <w:marBottom w:val="0"/>
      <w:divBdr>
        <w:top w:val="none" w:sz="0" w:space="0" w:color="auto"/>
        <w:left w:val="none" w:sz="0" w:space="0" w:color="auto"/>
        <w:bottom w:val="none" w:sz="0" w:space="0" w:color="auto"/>
        <w:right w:val="none" w:sz="0" w:space="0" w:color="auto"/>
      </w:divBdr>
    </w:div>
    <w:div w:id="1200364700">
      <w:bodyDiv w:val="1"/>
      <w:marLeft w:val="0"/>
      <w:marRight w:val="0"/>
      <w:marTop w:val="0"/>
      <w:marBottom w:val="0"/>
      <w:divBdr>
        <w:top w:val="none" w:sz="0" w:space="0" w:color="auto"/>
        <w:left w:val="none" w:sz="0" w:space="0" w:color="auto"/>
        <w:bottom w:val="none" w:sz="0" w:space="0" w:color="auto"/>
        <w:right w:val="none" w:sz="0" w:space="0" w:color="auto"/>
      </w:divBdr>
    </w:div>
    <w:div w:id="1203977490">
      <w:bodyDiv w:val="1"/>
      <w:marLeft w:val="0"/>
      <w:marRight w:val="0"/>
      <w:marTop w:val="0"/>
      <w:marBottom w:val="0"/>
      <w:divBdr>
        <w:top w:val="none" w:sz="0" w:space="0" w:color="auto"/>
        <w:left w:val="none" w:sz="0" w:space="0" w:color="auto"/>
        <w:bottom w:val="none" w:sz="0" w:space="0" w:color="auto"/>
        <w:right w:val="none" w:sz="0" w:space="0" w:color="auto"/>
      </w:divBdr>
    </w:div>
    <w:div w:id="1204246043">
      <w:bodyDiv w:val="1"/>
      <w:marLeft w:val="0"/>
      <w:marRight w:val="0"/>
      <w:marTop w:val="0"/>
      <w:marBottom w:val="0"/>
      <w:divBdr>
        <w:top w:val="none" w:sz="0" w:space="0" w:color="auto"/>
        <w:left w:val="none" w:sz="0" w:space="0" w:color="auto"/>
        <w:bottom w:val="none" w:sz="0" w:space="0" w:color="auto"/>
        <w:right w:val="none" w:sz="0" w:space="0" w:color="auto"/>
      </w:divBdr>
    </w:div>
    <w:div w:id="1204291691">
      <w:bodyDiv w:val="1"/>
      <w:marLeft w:val="0"/>
      <w:marRight w:val="0"/>
      <w:marTop w:val="0"/>
      <w:marBottom w:val="0"/>
      <w:divBdr>
        <w:top w:val="none" w:sz="0" w:space="0" w:color="auto"/>
        <w:left w:val="none" w:sz="0" w:space="0" w:color="auto"/>
        <w:bottom w:val="none" w:sz="0" w:space="0" w:color="auto"/>
        <w:right w:val="none" w:sz="0" w:space="0" w:color="auto"/>
      </w:divBdr>
    </w:div>
    <w:div w:id="1204706118">
      <w:bodyDiv w:val="1"/>
      <w:marLeft w:val="0"/>
      <w:marRight w:val="0"/>
      <w:marTop w:val="0"/>
      <w:marBottom w:val="0"/>
      <w:divBdr>
        <w:top w:val="none" w:sz="0" w:space="0" w:color="auto"/>
        <w:left w:val="none" w:sz="0" w:space="0" w:color="auto"/>
        <w:bottom w:val="none" w:sz="0" w:space="0" w:color="auto"/>
        <w:right w:val="none" w:sz="0" w:space="0" w:color="auto"/>
      </w:divBdr>
    </w:div>
    <w:div w:id="1207567175">
      <w:bodyDiv w:val="1"/>
      <w:marLeft w:val="0"/>
      <w:marRight w:val="0"/>
      <w:marTop w:val="0"/>
      <w:marBottom w:val="0"/>
      <w:divBdr>
        <w:top w:val="none" w:sz="0" w:space="0" w:color="auto"/>
        <w:left w:val="none" w:sz="0" w:space="0" w:color="auto"/>
        <w:bottom w:val="none" w:sz="0" w:space="0" w:color="auto"/>
        <w:right w:val="none" w:sz="0" w:space="0" w:color="auto"/>
      </w:divBdr>
    </w:div>
    <w:div w:id="1210453594">
      <w:bodyDiv w:val="1"/>
      <w:marLeft w:val="0"/>
      <w:marRight w:val="0"/>
      <w:marTop w:val="0"/>
      <w:marBottom w:val="0"/>
      <w:divBdr>
        <w:top w:val="none" w:sz="0" w:space="0" w:color="auto"/>
        <w:left w:val="none" w:sz="0" w:space="0" w:color="auto"/>
        <w:bottom w:val="none" w:sz="0" w:space="0" w:color="auto"/>
        <w:right w:val="none" w:sz="0" w:space="0" w:color="auto"/>
      </w:divBdr>
    </w:div>
    <w:div w:id="1211108264">
      <w:bodyDiv w:val="1"/>
      <w:marLeft w:val="0"/>
      <w:marRight w:val="0"/>
      <w:marTop w:val="0"/>
      <w:marBottom w:val="0"/>
      <w:divBdr>
        <w:top w:val="none" w:sz="0" w:space="0" w:color="auto"/>
        <w:left w:val="none" w:sz="0" w:space="0" w:color="auto"/>
        <w:bottom w:val="none" w:sz="0" w:space="0" w:color="auto"/>
        <w:right w:val="none" w:sz="0" w:space="0" w:color="auto"/>
      </w:divBdr>
    </w:div>
    <w:div w:id="1217670186">
      <w:bodyDiv w:val="1"/>
      <w:marLeft w:val="0"/>
      <w:marRight w:val="0"/>
      <w:marTop w:val="0"/>
      <w:marBottom w:val="0"/>
      <w:divBdr>
        <w:top w:val="none" w:sz="0" w:space="0" w:color="auto"/>
        <w:left w:val="none" w:sz="0" w:space="0" w:color="auto"/>
        <w:bottom w:val="none" w:sz="0" w:space="0" w:color="auto"/>
        <w:right w:val="none" w:sz="0" w:space="0" w:color="auto"/>
      </w:divBdr>
    </w:div>
    <w:div w:id="1218130950">
      <w:bodyDiv w:val="1"/>
      <w:marLeft w:val="0"/>
      <w:marRight w:val="0"/>
      <w:marTop w:val="0"/>
      <w:marBottom w:val="0"/>
      <w:divBdr>
        <w:top w:val="none" w:sz="0" w:space="0" w:color="auto"/>
        <w:left w:val="none" w:sz="0" w:space="0" w:color="auto"/>
        <w:bottom w:val="none" w:sz="0" w:space="0" w:color="auto"/>
        <w:right w:val="none" w:sz="0" w:space="0" w:color="auto"/>
      </w:divBdr>
    </w:div>
    <w:div w:id="1221401440">
      <w:bodyDiv w:val="1"/>
      <w:marLeft w:val="0"/>
      <w:marRight w:val="0"/>
      <w:marTop w:val="0"/>
      <w:marBottom w:val="0"/>
      <w:divBdr>
        <w:top w:val="none" w:sz="0" w:space="0" w:color="auto"/>
        <w:left w:val="none" w:sz="0" w:space="0" w:color="auto"/>
        <w:bottom w:val="none" w:sz="0" w:space="0" w:color="auto"/>
        <w:right w:val="none" w:sz="0" w:space="0" w:color="auto"/>
      </w:divBdr>
    </w:div>
    <w:div w:id="1225726698">
      <w:bodyDiv w:val="1"/>
      <w:marLeft w:val="0"/>
      <w:marRight w:val="0"/>
      <w:marTop w:val="0"/>
      <w:marBottom w:val="0"/>
      <w:divBdr>
        <w:top w:val="none" w:sz="0" w:space="0" w:color="auto"/>
        <w:left w:val="none" w:sz="0" w:space="0" w:color="auto"/>
        <w:bottom w:val="none" w:sz="0" w:space="0" w:color="auto"/>
        <w:right w:val="none" w:sz="0" w:space="0" w:color="auto"/>
      </w:divBdr>
    </w:div>
    <w:div w:id="1225874070">
      <w:bodyDiv w:val="1"/>
      <w:marLeft w:val="0"/>
      <w:marRight w:val="0"/>
      <w:marTop w:val="0"/>
      <w:marBottom w:val="0"/>
      <w:divBdr>
        <w:top w:val="none" w:sz="0" w:space="0" w:color="auto"/>
        <w:left w:val="none" w:sz="0" w:space="0" w:color="auto"/>
        <w:bottom w:val="none" w:sz="0" w:space="0" w:color="auto"/>
        <w:right w:val="none" w:sz="0" w:space="0" w:color="auto"/>
      </w:divBdr>
    </w:div>
    <w:div w:id="1230463365">
      <w:bodyDiv w:val="1"/>
      <w:marLeft w:val="0"/>
      <w:marRight w:val="0"/>
      <w:marTop w:val="0"/>
      <w:marBottom w:val="0"/>
      <w:divBdr>
        <w:top w:val="none" w:sz="0" w:space="0" w:color="auto"/>
        <w:left w:val="none" w:sz="0" w:space="0" w:color="auto"/>
        <w:bottom w:val="none" w:sz="0" w:space="0" w:color="auto"/>
        <w:right w:val="none" w:sz="0" w:space="0" w:color="auto"/>
      </w:divBdr>
    </w:div>
    <w:div w:id="1230655197">
      <w:bodyDiv w:val="1"/>
      <w:marLeft w:val="0"/>
      <w:marRight w:val="0"/>
      <w:marTop w:val="0"/>
      <w:marBottom w:val="0"/>
      <w:divBdr>
        <w:top w:val="none" w:sz="0" w:space="0" w:color="auto"/>
        <w:left w:val="none" w:sz="0" w:space="0" w:color="auto"/>
        <w:bottom w:val="none" w:sz="0" w:space="0" w:color="auto"/>
        <w:right w:val="none" w:sz="0" w:space="0" w:color="auto"/>
      </w:divBdr>
    </w:div>
    <w:div w:id="1232738747">
      <w:bodyDiv w:val="1"/>
      <w:marLeft w:val="0"/>
      <w:marRight w:val="0"/>
      <w:marTop w:val="0"/>
      <w:marBottom w:val="0"/>
      <w:divBdr>
        <w:top w:val="none" w:sz="0" w:space="0" w:color="auto"/>
        <w:left w:val="none" w:sz="0" w:space="0" w:color="auto"/>
        <w:bottom w:val="none" w:sz="0" w:space="0" w:color="auto"/>
        <w:right w:val="none" w:sz="0" w:space="0" w:color="auto"/>
      </w:divBdr>
    </w:div>
    <w:div w:id="1241060571">
      <w:bodyDiv w:val="1"/>
      <w:marLeft w:val="0"/>
      <w:marRight w:val="0"/>
      <w:marTop w:val="0"/>
      <w:marBottom w:val="0"/>
      <w:divBdr>
        <w:top w:val="none" w:sz="0" w:space="0" w:color="auto"/>
        <w:left w:val="none" w:sz="0" w:space="0" w:color="auto"/>
        <w:bottom w:val="none" w:sz="0" w:space="0" w:color="auto"/>
        <w:right w:val="none" w:sz="0" w:space="0" w:color="auto"/>
      </w:divBdr>
    </w:div>
    <w:div w:id="1250846600">
      <w:bodyDiv w:val="1"/>
      <w:marLeft w:val="0"/>
      <w:marRight w:val="0"/>
      <w:marTop w:val="0"/>
      <w:marBottom w:val="0"/>
      <w:divBdr>
        <w:top w:val="none" w:sz="0" w:space="0" w:color="auto"/>
        <w:left w:val="none" w:sz="0" w:space="0" w:color="auto"/>
        <w:bottom w:val="none" w:sz="0" w:space="0" w:color="auto"/>
        <w:right w:val="none" w:sz="0" w:space="0" w:color="auto"/>
      </w:divBdr>
    </w:div>
    <w:div w:id="1256130422">
      <w:bodyDiv w:val="1"/>
      <w:marLeft w:val="0"/>
      <w:marRight w:val="0"/>
      <w:marTop w:val="0"/>
      <w:marBottom w:val="0"/>
      <w:divBdr>
        <w:top w:val="none" w:sz="0" w:space="0" w:color="auto"/>
        <w:left w:val="none" w:sz="0" w:space="0" w:color="auto"/>
        <w:bottom w:val="none" w:sz="0" w:space="0" w:color="auto"/>
        <w:right w:val="none" w:sz="0" w:space="0" w:color="auto"/>
      </w:divBdr>
    </w:div>
    <w:div w:id="1259868714">
      <w:bodyDiv w:val="1"/>
      <w:marLeft w:val="0"/>
      <w:marRight w:val="0"/>
      <w:marTop w:val="0"/>
      <w:marBottom w:val="0"/>
      <w:divBdr>
        <w:top w:val="none" w:sz="0" w:space="0" w:color="auto"/>
        <w:left w:val="none" w:sz="0" w:space="0" w:color="auto"/>
        <w:bottom w:val="none" w:sz="0" w:space="0" w:color="auto"/>
        <w:right w:val="none" w:sz="0" w:space="0" w:color="auto"/>
      </w:divBdr>
    </w:div>
    <w:div w:id="1260017395">
      <w:bodyDiv w:val="1"/>
      <w:marLeft w:val="0"/>
      <w:marRight w:val="0"/>
      <w:marTop w:val="0"/>
      <w:marBottom w:val="0"/>
      <w:divBdr>
        <w:top w:val="none" w:sz="0" w:space="0" w:color="auto"/>
        <w:left w:val="none" w:sz="0" w:space="0" w:color="auto"/>
        <w:bottom w:val="none" w:sz="0" w:space="0" w:color="auto"/>
        <w:right w:val="none" w:sz="0" w:space="0" w:color="auto"/>
      </w:divBdr>
    </w:div>
    <w:div w:id="1263493007">
      <w:bodyDiv w:val="1"/>
      <w:marLeft w:val="0"/>
      <w:marRight w:val="0"/>
      <w:marTop w:val="0"/>
      <w:marBottom w:val="0"/>
      <w:divBdr>
        <w:top w:val="none" w:sz="0" w:space="0" w:color="auto"/>
        <w:left w:val="none" w:sz="0" w:space="0" w:color="auto"/>
        <w:bottom w:val="none" w:sz="0" w:space="0" w:color="auto"/>
        <w:right w:val="none" w:sz="0" w:space="0" w:color="auto"/>
      </w:divBdr>
    </w:div>
    <w:div w:id="1268153411">
      <w:bodyDiv w:val="1"/>
      <w:marLeft w:val="0"/>
      <w:marRight w:val="0"/>
      <w:marTop w:val="0"/>
      <w:marBottom w:val="0"/>
      <w:divBdr>
        <w:top w:val="none" w:sz="0" w:space="0" w:color="auto"/>
        <w:left w:val="none" w:sz="0" w:space="0" w:color="auto"/>
        <w:bottom w:val="none" w:sz="0" w:space="0" w:color="auto"/>
        <w:right w:val="none" w:sz="0" w:space="0" w:color="auto"/>
      </w:divBdr>
    </w:div>
    <w:div w:id="1269659946">
      <w:bodyDiv w:val="1"/>
      <w:marLeft w:val="0"/>
      <w:marRight w:val="0"/>
      <w:marTop w:val="0"/>
      <w:marBottom w:val="0"/>
      <w:divBdr>
        <w:top w:val="none" w:sz="0" w:space="0" w:color="auto"/>
        <w:left w:val="none" w:sz="0" w:space="0" w:color="auto"/>
        <w:bottom w:val="none" w:sz="0" w:space="0" w:color="auto"/>
        <w:right w:val="none" w:sz="0" w:space="0" w:color="auto"/>
      </w:divBdr>
    </w:div>
    <w:div w:id="1270429347">
      <w:bodyDiv w:val="1"/>
      <w:marLeft w:val="0"/>
      <w:marRight w:val="0"/>
      <w:marTop w:val="0"/>
      <w:marBottom w:val="0"/>
      <w:divBdr>
        <w:top w:val="none" w:sz="0" w:space="0" w:color="auto"/>
        <w:left w:val="none" w:sz="0" w:space="0" w:color="auto"/>
        <w:bottom w:val="none" w:sz="0" w:space="0" w:color="auto"/>
        <w:right w:val="none" w:sz="0" w:space="0" w:color="auto"/>
      </w:divBdr>
    </w:div>
    <w:div w:id="1272665999">
      <w:bodyDiv w:val="1"/>
      <w:marLeft w:val="0"/>
      <w:marRight w:val="0"/>
      <w:marTop w:val="0"/>
      <w:marBottom w:val="0"/>
      <w:divBdr>
        <w:top w:val="none" w:sz="0" w:space="0" w:color="auto"/>
        <w:left w:val="none" w:sz="0" w:space="0" w:color="auto"/>
        <w:bottom w:val="none" w:sz="0" w:space="0" w:color="auto"/>
        <w:right w:val="none" w:sz="0" w:space="0" w:color="auto"/>
      </w:divBdr>
    </w:div>
    <w:div w:id="1273051866">
      <w:bodyDiv w:val="1"/>
      <w:marLeft w:val="0"/>
      <w:marRight w:val="0"/>
      <w:marTop w:val="0"/>
      <w:marBottom w:val="0"/>
      <w:divBdr>
        <w:top w:val="none" w:sz="0" w:space="0" w:color="auto"/>
        <w:left w:val="none" w:sz="0" w:space="0" w:color="auto"/>
        <w:bottom w:val="none" w:sz="0" w:space="0" w:color="auto"/>
        <w:right w:val="none" w:sz="0" w:space="0" w:color="auto"/>
      </w:divBdr>
    </w:div>
    <w:div w:id="1276793868">
      <w:bodyDiv w:val="1"/>
      <w:marLeft w:val="0"/>
      <w:marRight w:val="0"/>
      <w:marTop w:val="0"/>
      <w:marBottom w:val="0"/>
      <w:divBdr>
        <w:top w:val="none" w:sz="0" w:space="0" w:color="auto"/>
        <w:left w:val="none" w:sz="0" w:space="0" w:color="auto"/>
        <w:bottom w:val="none" w:sz="0" w:space="0" w:color="auto"/>
        <w:right w:val="none" w:sz="0" w:space="0" w:color="auto"/>
      </w:divBdr>
    </w:div>
    <w:div w:id="1279222135">
      <w:bodyDiv w:val="1"/>
      <w:marLeft w:val="0"/>
      <w:marRight w:val="0"/>
      <w:marTop w:val="0"/>
      <w:marBottom w:val="0"/>
      <w:divBdr>
        <w:top w:val="none" w:sz="0" w:space="0" w:color="auto"/>
        <w:left w:val="none" w:sz="0" w:space="0" w:color="auto"/>
        <w:bottom w:val="none" w:sz="0" w:space="0" w:color="auto"/>
        <w:right w:val="none" w:sz="0" w:space="0" w:color="auto"/>
      </w:divBdr>
    </w:div>
    <w:div w:id="1279335772">
      <w:bodyDiv w:val="1"/>
      <w:marLeft w:val="0"/>
      <w:marRight w:val="0"/>
      <w:marTop w:val="0"/>
      <w:marBottom w:val="0"/>
      <w:divBdr>
        <w:top w:val="none" w:sz="0" w:space="0" w:color="auto"/>
        <w:left w:val="none" w:sz="0" w:space="0" w:color="auto"/>
        <w:bottom w:val="none" w:sz="0" w:space="0" w:color="auto"/>
        <w:right w:val="none" w:sz="0" w:space="0" w:color="auto"/>
      </w:divBdr>
    </w:div>
    <w:div w:id="1280530227">
      <w:bodyDiv w:val="1"/>
      <w:marLeft w:val="0"/>
      <w:marRight w:val="0"/>
      <w:marTop w:val="0"/>
      <w:marBottom w:val="0"/>
      <w:divBdr>
        <w:top w:val="none" w:sz="0" w:space="0" w:color="auto"/>
        <w:left w:val="none" w:sz="0" w:space="0" w:color="auto"/>
        <w:bottom w:val="none" w:sz="0" w:space="0" w:color="auto"/>
        <w:right w:val="none" w:sz="0" w:space="0" w:color="auto"/>
      </w:divBdr>
    </w:div>
    <w:div w:id="1282691329">
      <w:bodyDiv w:val="1"/>
      <w:marLeft w:val="0"/>
      <w:marRight w:val="0"/>
      <w:marTop w:val="0"/>
      <w:marBottom w:val="0"/>
      <w:divBdr>
        <w:top w:val="none" w:sz="0" w:space="0" w:color="auto"/>
        <w:left w:val="none" w:sz="0" w:space="0" w:color="auto"/>
        <w:bottom w:val="none" w:sz="0" w:space="0" w:color="auto"/>
        <w:right w:val="none" w:sz="0" w:space="0" w:color="auto"/>
      </w:divBdr>
    </w:div>
    <w:div w:id="1283271151">
      <w:bodyDiv w:val="1"/>
      <w:marLeft w:val="0"/>
      <w:marRight w:val="0"/>
      <w:marTop w:val="0"/>
      <w:marBottom w:val="0"/>
      <w:divBdr>
        <w:top w:val="none" w:sz="0" w:space="0" w:color="auto"/>
        <w:left w:val="none" w:sz="0" w:space="0" w:color="auto"/>
        <w:bottom w:val="none" w:sz="0" w:space="0" w:color="auto"/>
        <w:right w:val="none" w:sz="0" w:space="0" w:color="auto"/>
      </w:divBdr>
    </w:div>
    <w:div w:id="1286083229">
      <w:bodyDiv w:val="1"/>
      <w:marLeft w:val="0"/>
      <w:marRight w:val="0"/>
      <w:marTop w:val="0"/>
      <w:marBottom w:val="0"/>
      <w:divBdr>
        <w:top w:val="none" w:sz="0" w:space="0" w:color="auto"/>
        <w:left w:val="none" w:sz="0" w:space="0" w:color="auto"/>
        <w:bottom w:val="none" w:sz="0" w:space="0" w:color="auto"/>
        <w:right w:val="none" w:sz="0" w:space="0" w:color="auto"/>
      </w:divBdr>
    </w:div>
    <w:div w:id="1286809624">
      <w:bodyDiv w:val="1"/>
      <w:marLeft w:val="0"/>
      <w:marRight w:val="0"/>
      <w:marTop w:val="0"/>
      <w:marBottom w:val="0"/>
      <w:divBdr>
        <w:top w:val="none" w:sz="0" w:space="0" w:color="auto"/>
        <w:left w:val="none" w:sz="0" w:space="0" w:color="auto"/>
        <w:bottom w:val="none" w:sz="0" w:space="0" w:color="auto"/>
        <w:right w:val="none" w:sz="0" w:space="0" w:color="auto"/>
      </w:divBdr>
    </w:div>
    <w:div w:id="1293946636">
      <w:bodyDiv w:val="1"/>
      <w:marLeft w:val="0"/>
      <w:marRight w:val="0"/>
      <w:marTop w:val="0"/>
      <w:marBottom w:val="0"/>
      <w:divBdr>
        <w:top w:val="none" w:sz="0" w:space="0" w:color="auto"/>
        <w:left w:val="none" w:sz="0" w:space="0" w:color="auto"/>
        <w:bottom w:val="none" w:sz="0" w:space="0" w:color="auto"/>
        <w:right w:val="none" w:sz="0" w:space="0" w:color="auto"/>
      </w:divBdr>
    </w:div>
    <w:div w:id="1296446871">
      <w:bodyDiv w:val="1"/>
      <w:marLeft w:val="0"/>
      <w:marRight w:val="0"/>
      <w:marTop w:val="0"/>
      <w:marBottom w:val="0"/>
      <w:divBdr>
        <w:top w:val="none" w:sz="0" w:space="0" w:color="auto"/>
        <w:left w:val="none" w:sz="0" w:space="0" w:color="auto"/>
        <w:bottom w:val="none" w:sz="0" w:space="0" w:color="auto"/>
        <w:right w:val="none" w:sz="0" w:space="0" w:color="auto"/>
      </w:divBdr>
    </w:div>
    <w:div w:id="1297638189">
      <w:bodyDiv w:val="1"/>
      <w:marLeft w:val="0"/>
      <w:marRight w:val="0"/>
      <w:marTop w:val="0"/>
      <w:marBottom w:val="0"/>
      <w:divBdr>
        <w:top w:val="none" w:sz="0" w:space="0" w:color="auto"/>
        <w:left w:val="none" w:sz="0" w:space="0" w:color="auto"/>
        <w:bottom w:val="none" w:sz="0" w:space="0" w:color="auto"/>
        <w:right w:val="none" w:sz="0" w:space="0" w:color="auto"/>
      </w:divBdr>
    </w:div>
    <w:div w:id="1299414452">
      <w:bodyDiv w:val="1"/>
      <w:marLeft w:val="0"/>
      <w:marRight w:val="0"/>
      <w:marTop w:val="0"/>
      <w:marBottom w:val="0"/>
      <w:divBdr>
        <w:top w:val="none" w:sz="0" w:space="0" w:color="auto"/>
        <w:left w:val="none" w:sz="0" w:space="0" w:color="auto"/>
        <w:bottom w:val="none" w:sz="0" w:space="0" w:color="auto"/>
        <w:right w:val="none" w:sz="0" w:space="0" w:color="auto"/>
      </w:divBdr>
    </w:div>
    <w:div w:id="1302810868">
      <w:bodyDiv w:val="1"/>
      <w:marLeft w:val="0"/>
      <w:marRight w:val="0"/>
      <w:marTop w:val="0"/>
      <w:marBottom w:val="0"/>
      <w:divBdr>
        <w:top w:val="none" w:sz="0" w:space="0" w:color="auto"/>
        <w:left w:val="none" w:sz="0" w:space="0" w:color="auto"/>
        <w:bottom w:val="none" w:sz="0" w:space="0" w:color="auto"/>
        <w:right w:val="none" w:sz="0" w:space="0" w:color="auto"/>
      </w:divBdr>
    </w:div>
    <w:div w:id="1304695064">
      <w:bodyDiv w:val="1"/>
      <w:marLeft w:val="0"/>
      <w:marRight w:val="0"/>
      <w:marTop w:val="0"/>
      <w:marBottom w:val="0"/>
      <w:divBdr>
        <w:top w:val="none" w:sz="0" w:space="0" w:color="auto"/>
        <w:left w:val="none" w:sz="0" w:space="0" w:color="auto"/>
        <w:bottom w:val="none" w:sz="0" w:space="0" w:color="auto"/>
        <w:right w:val="none" w:sz="0" w:space="0" w:color="auto"/>
      </w:divBdr>
    </w:div>
    <w:div w:id="1306080136">
      <w:bodyDiv w:val="1"/>
      <w:marLeft w:val="0"/>
      <w:marRight w:val="0"/>
      <w:marTop w:val="0"/>
      <w:marBottom w:val="0"/>
      <w:divBdr>
        <w:top w:val="none" w:sz="0" w:space="0" w:color="auto"/>
        <w:left w:val="none" w:sz="0" w:space="0" w:color="auto"/>
        <w:bottom w:val="none" w:sz="0" w:space="0" w:color="auto"/>
        <w:right w:val="none" w:sz="0" w:space="0" w:color="auto"/>
      </w:divBdr>
    </w:div>
    <w:div w:id="1306083073">
      <w:bodyDiv w:val="1"/>
      <w:marLeft w:val="0"/>
      <w:marRight w:val="0"/>
      <w:marTop w:val="0"/>
      <w:marBottom w:val="0"/>
      <w:divBdr>
        <w:top w:val="none" w:sz="0" w:space="0" w:color="auto"/>
        <w:left w:val="none" w:sz="0" w:space="0" w:color="auto"/>
        <w:bottom w:val="none" w:sz="0" w:space="0" w:color="auto"/>
        <w:right w:val="none" w:sz="0" w:space="0" w:color="auto"/>
      </w:divBdr>
    </w:div>
    <w:div w:id="1306163823">
      <w:bodyDiv w:val="1"/>
      <w:marLeft w:val="0"/>
      <w:marRight w:val="0"/>
      <w:marTop w:val="0"/>
      <w:marBottom w:val="0"/>
      <w:divBdr>
        <w:top w:val="none" w:sz="0" w:space="0" w:color="auto"/>
        <w:left w:val="none" w:sz="0" w:space="0" w:color="auto"/>
        <w:bottom w:val="none" w:sz="0" w:space="0" w:color="auto"/>
        <w:right w:val="none" w:sz="0" w:space="0" w:color="auto"/>
      </w:divBdr>
    </w:div>
    <w:div w:id="1308778055">
      <w:bodyDiv w:val="1"/>
      <w:marLeft w:val="0"/>
      <w:marRight w:val="0"/>
      <w:marTop w:val="0"/>
      <w:marBottom w:val="0"/>
      <w:divBdr>
        <w:top w:val="none" w:sz="0" w:space="0" w:color="auto"/>
        <w:left w:val="none" w:sz="0" w:space="0" w:color="auto"/>
        <w:bottom w:val="none" w:sz="0" w:space="0" w:color="auto"/>
        <w:right w:val="none" w:sz="0" w:space="0" w:color="auto"/>
      </w:divBdr>
    </w:div>
    <w:div w:id="1309478767">
      <w:bodyDiv w:val="1"/>
      <w:marLeft w:val="0"/>
      <w:marRight w:val="0"/>
      <w:marTop w:val="0"/>
      <w:marBottom w:val="0"/>
      <w:divBdr>
        <w:top w:val="none" w:sz="0" w:space="0" w:color="auto"/>
        <w:left w:val="none" w:sz="0" w:space="0" w:color="auto"/>
        <w:bottom w:val="none" w:sz="0" w:space="0" w:color="auto"/>
        <w:right w:val="none" w:sz="0" w:space="0" w:color="auto"/>
      </w:divBdr>
    </w:div>
    <w:div w:id="1310481032">
      <w:bodyDiv w:val="1"/>
      <w:marLeft w:val="0"/>
      <w:marRight w:val="0"/>
      <w:marTop w:val="0"/>
      <w:marBottom w:val="0"/>
      <w:divBdr>
        <w:top w:val="none" w:sz="0" w:space="0" w:color="auto"/>
        <w:left w:val="none" w:sz="0" w:space="0" w:color="auto"/>
        <w:bottom w:val="none" w:sz="0" w:space="0" w:color="auto"/>
        <w:right w:val="none" w:sz="0" w:space="0" w:color="auto"/>
      </w:divBdr>
    </w:div>
    <w:div w:id="1313213143">
      <w:bodyDiv w:val="1"/>
      <w:marLeft w:val="0"/>
      <w:marRight w:val="0"/>
      <w:marTop w:val="0"/>
      <w:marBottom w:val="0"/>
      <w:divBdr>
        <w:top w:val="none" w:sz="0" w:space="0" w:color="auto"/>
        <w:left w:val="none" w:sz="0" w:space="0" w:color="auto"/>
        <w:bottom w:val="none" w:sz="0" w:space="0" w:color="auto"/>
        <w:right w:val="none" w:sz="0" w:space="0" w:color="auto"/>
      </w:divBdr>
    </w:div>
    <w:div w:id="1313414293">
      <w:bodyDiv w:val="1"/>
      <w:marLeft w:val="0"/>
      <w:marRight w:val="0"/>
      <w:marTop w:val="0"/>
      <w:marBottom w:val="0"/>
      <w:divBdr>
        <w:top w:val="none" w:sz="0" w:space="0" w:color="auto"/>
        <w:left w:val="none" w:sz="0" w:space="0" w:color="auto"/>
        <w:bottom w:val="none" w:sz="0" w:space="0" w:color="auto"/>
        <w:right w:val="none" w:sz="0" w:space="0" w:color="auto"/>
      </w:divBdr>
    </w:div>
    <w:div w:id="1316489232">
      <w:bodyDiv w:val="1"/>
      <w:marLeft w:val="0"/>
      <w:marRight w:val="0"/>
      <w:marTop w:val="0"/>
      <w:marBottom w:val="0"/>
      <w:divBdr>
        <w:top w:val="none" w:sz="0" w:space="0" w:color="auto"/>
        <w:left w:val="none" w:sz="0" w:space="0" w:color="auto"/>
        <w:bottom w:val="none" w:sz="0" w:space="0" w:color="auto"/>
        <w:right w:val="none" w:sz="0" w:space="0" w:color="auto"/>
      </w:divBdr>
    </w:div>
    <w:div w:id="1316841527">
      <w:bodyDiv w:val="1"/>
      <w:marLeft w:val="0"/>
      <w:marRight w:val="0"/>
      <w:marTop w:val="0"/>
      <w:marBottom w:val="0"/>
      <w:divBdr>
        <w:top w:val="none" w:sz="0" w:space="0" w:color="auto"/>
        <w:left w:val="none" w:sz="0" w:space="0" w:color="auto"/>
        <w:bottom w:val="none" w:sz="0" w:space="0" w:color="auto"/>
        <w:right w:val="none" w:sz="0" w:space="0" w:color="auto"/>
      </w:divBdr>
    </w:div>
    <w:div w:id="1318723245">
      <w:bodyDiv w:val="1"/>
      <w:marLeft w:val="0"/>
      <w:marRight w:val="0"/>
      <w:marTop w:val="0"/>
      <w:marBottom w:val="0"/>
      <w:divBdr>
        <w:top w:val="none" w:sz="0" w:space="0" w:color="auto"/>
        <w:left w:val="none" w:sz="0" w:space="0" w:color="auto"/>
        <w:bottom w:val="none" w:sz="0" w:space="0" w:color="auto"/>
        <w:right w:val="none" w:sz="0" w:space="0" w:color="auto"/>
      </w:divBdr>
    </w:div>
    <w:div w:id="1319841446">
      <w:bodyDiv w:val="1"/>
      <w:marLeft w:val="0"/>
      <w:marRight w:val="0"/>
      <w:marTop w:val="0"/>
      <w:marBottom w:val="0"/>
      <w:divBdr>
        <w:top w:val="none" w:sz="0" w:space="0" w:color="auto"/>
        <w:left w:val="none" w:sz="0" w:space="0" w:color="auto"/>
        <w:bottom w:val="none" w:sz="0" w:space="0" w:color="auto"/>
        <w:right w:val="none" w:sz="0" w:space="0" w:color="auto"/>
      </w:divBdr>
    </w:div>
    <w:div w:id="1320496770">
      <w:bodyDiv w:val="1"/>
      <w:marLeft w:val="0"/>
      <w:marRight w:val="0"/>
      <w:marTop w:val="0"/>
      <w:marBottom w:val="0"/>
      <w:divBdr>
        <w:top w:val="none" w:sz="0" w:space="0" w:color="auto"/>
        <w:left w:val="none" w:sz="0" w:space="0" w:color="auto"/>
        <w:bottom w:val="none" w:sz="0" w:space="0" w:color="auto"/>
        <w:right w:val="none" w:sz="0" w:space="0" w:color="auto"/>
      </w:divBdr>
    </w:div>
    <w:div w:id="1322151743">
      <w:bodyDiv w:val="1"/>
      <w:marLeft w:val="0"/>
      <w:marRight w:val="0"/>
      <w:marTop w:val="0"/>
      <w:marBottom w:val="0"/>
      <w:divBdr>
        <w:top w:val="none" w:sz="0" w:space="0" w:color="auto"/>
        <w:left w:val="none" w:sz="0" w:space="0" w:color="auto"/>
        <w:bottom w:val="none" w:sz="0" w:space="0" w:color="auto"/>
        <w:right w:val="none" w:sz="0" w:space="0" w:color="auto"/>
      </w:divBdr>
    </w:div>
    <w:div w:id="1325478099">
      <w:bodyDiv w:val="1"/>
      <w:marLeft w:val="0"/>
      <w:marRight w:val="0"/>
      <w:marTop w:val="0"/>
      <w:marBottom w:val="0"/>
      <w:divBdr>
        <w:top w:val="none" w:sz="0" w:space="0" w:color="auto"/>
        <w:left w:val="none" w:sz="0" w:space="0" w:color="auto"/>
        <w:bottom w:val="none" w:sz="0" w:space="0" w:color="auto"/>
        <w:right w:val="none" w:sz="0" w:space="0" w:color="auto"/>
      </w:divBdr>
    </w:div>
    <w:div w:id="1330327537">
      <w:bodyDiv w:val="1"/>
      <w:marLeft w:val="0"/>
      <w:marRight w:val="0"/>
      <w:marTop w:val="0"/>
      <w:marBottom w:val="0"/>
      <w:divBdr>
        <w:top w:val="none" w:sz="0" w:space="0" w:color="auto"/>
        <w:left w:val="none" w:sz="0" w:space="0" w:color="auto"/>
        <w:bottom w:val="none" w:sz="0" w:space="0" w:color="auto"/>
        <w:right w:val="none" w:sz="0" w:space="0" w:color="auto"/>
      </w:divBdr>
    </w:div>
    <w:div w:id="1342197942">
      <w:bodyDiv w:val="1"/>
      <w:marLeft w:val="0"/>
      <w:marRight w:val="0"/>
      <w:marTop w:val="0"/>
      <w:marBottom w:val="0"/>
      <w:divBdr>
        <w:top w:val="none" w:sz="0" w:space="0" w:color="auto"/>
        <w:left w:val="none" w:sz="0" w:space="0" w:color="auto"/>
        <w:bottom w:val="none" w:sz="0" w:space="0" w:color="auto"/>
        <w:right w:val="none" w:sz="0" w:space="0" w:color="auto"/>
      </w:divBdr>
    </w:div>
    <w:div w:id="1348629259">
      <w:bodyDiv w:val="1"/>
      <w:marLeft w:val="0"/>
      <w:marRight w:val="0"/>
      <w:marTop w:val="0"/>
      <w:marBottom w:val="0"/>
      <w:divBdr>
        <w:top w:val="none" w:sz="0" w:space="0" w:color="auto"/>
        <w:left w:val="none" w:sz="0" w:space="0" w:color="auto"/>
        <w:bottom w:val="none" w:sz="0" w:space="0" w:color="auto"/>
        <w:right w:val="none" w:sz="0" w:space="0" w:color="auto"/>
      </w:divBdr>
    </w:div>
    <w:div w:id="1350835929">
      <w:bodyDiv w:val="1"/>
      <w:marLeft w:val="0"/>
      <w:marRight w:val="0"/>
      <w:marTop w:val="0"/>
      <w:marBottom w:val="0"/>
      <w:divBdr>
        <w:top w:val="none" w:sz="0" w:space="0" w:color="auto"/>
        <w:left w:val="none" w:sz="0" w:space="0" w:color="auto"/>
        <w:bottom w:val="none" w:sz="0" w:space="0" w:color="auto"/>
        <w:right w:val="none" w:sz="0" w:space="0" w:color="auto"/>
      </w:divBdr>
    </w:div>
    <w:div w:id="1355497599">
      <w:bodyDiv w:val="1"/>
      <w:marLeft w:val="0"/>
      <w:marRight w:val="0"/>
      <w:marTop w:val="0"/>
      <w:marBottom w:val="0"/>
      <w:divBdr>
        <w:top w:val="none" w:sz="0" w:space="0" w:color="auto"/>
        <w:left w:val="none" w:sz="0" w:space="0" w:color="auto"/>
        <w:bottom w:val="none" w:sz="0" w:space="0" w:color="auto"/>
        <w:right w:val="none" w:sz="0" w:space="0" w:color="auto"/>
      </w:divBdr>
    </w:div>
    <w:div w:id="1356419150">
      <w:bodyDiv w:val="1"/>
      <w:marLeft w:val="0"/>
      <w:marRight w:val="0"/>
      <w:marTop w:val="0"/>
      <w:marBottom w:val="0"/>
      <w:divBdr>
        <w:top w:val="none" w:sz="0" w:space="0" w:color="auto"/>
        <w:left w:val="none" w:sz="0" w:space="0" w:color="auto"/>
        <w:bottom w:val="none" w:sz="0" w:space="0" w:color="auto"/>
        <w:right w:val="none" w:sz="0" w:space="0" w:color="auto"/>
      </w:divBdr>
    </w:div>
    <w:div w:id="1358654330">
      <w:bodyDiv w:val="1"/>
      <w:marLeft w:val="0"/>
      <w:marRight w:val="0"/>
      <w:marTop w:val="0"/>
      <w:marBottom w:val="0"/>
      <w:divBdr>
        <w:top w:val="none" w:sz="0" w:space="0" w:color="auto"/>
        <w:left w:val="none" w:sz="0" w:space="0" w:color="auto"/>
        <w:bottom w:val="none" w:sz="0" w:space="0" w:color="auto"/>
        <w:right w:val="none" w:sz="0" w:space="0" w:color="auto"/>
      </w:divBdr>
    </w:div>
    <w:div w:id="1359967804">
      <w:bodyDiv w:val="1"/>
      <w:marLeft w:val="0"/>
      <w:marRight w:val="0"/>
      <w:marTop w:val="0"/>
      <w:marBottom w:val="0"/>
      <w:divBdr>
        <w:top w:val="none" w:sz="0" w:space="0" w:color="auto"/>
        <w:left w:val="none" w:sz="0" w:space="0" w:color="auto"/>
        <w:bottom w:val="none" w:sz="0" w:space="0" w:color="auto"/>
        <w:right w:val="none" w:sz="0" w:space="0" w:color="auto"/>
      </w:divBdr>
    </w:div>
    <w:div w:id="1361738963">
      <w:bodyDiv w:val="1"/>
      <w:marLeft w:val="0"/>
      <w:marRight w:val="0"/>
      <w:marTop w:val="0"/>
      <w:marBottom w:val="0"/>
      <w:divBdr>
        <w:top w:val="none" w:sz="0" w:space="0" w:color="auto"/>
        <w:left w:val="none" w:sz="0" w:space="0" w:color="auto"/>
        <w:bottom w:val="none" w:sz="0" w:space="0" w:color="auto"/>
        <w:right w:val="none" w:sz="0" w:space="0" w:color="auto"/>
      </w:divBdr>
    </w:div>
    <w:div w:id="1363937963">
      <w:bodyDiv w:val="1"/>
      <w:marLeft w:val="0"/>
      <w:marRight w:val="0"/>
      <w:marTop w:val="0"/>
      <w:marBottom w:val="0"/>
      <w:divBdr>
        <w:top w:val="none" w:sz="0" w:space="0" w:color="auto"/>
        <w:left w:val="none" w:sz="0" w:space="0" w:color="auto"/>
        <w:bottom w:val="none" w:sz="0" w:space="0" w:color="auto"/>
        <w:right w:val="none" w:sz="0" w:space="0" w:color="auto"/>
      </w:divBdr>
    </w:div>
    <w:div w:id="1369182834">
      <w:bodyDiv w:val="1"/>
      <w:marLeft w:val="0"/>
      <w:marRight w:val="0"/>
      <w:marTop w:val="0"/>
      <w:marBottom w:val="0"/>
      <w:divBdr>
        <w:top w:val="none" w:sz="0" w:space="0" w:color="auto"/>
        <w:left w:val="none" w:sz="0" w:space="0" w:color="auto"/>
        <w:bottom w:val="none" w:sz="0" w:space="0" w:color="auto"/>
        <w:right w:val="none" w:sz="0" w:space="0" w:color="auto"/>
      </w:divBdr>
    </w:div>
    <w:div w:id="1372612384">
      <w:bodyDiv w:val="1"/>
      <w:marLeft w:val="0"/>
      <w:marRight w:val="0"/>
      <w:marTop w:val="0"/>
      <w:marBottom w:val="0"/>
      <w:divBdr>
        <w:top w:val="none" w:sz="0" w:space="0" w:color="auto"/>
        <w:left w:val="none" w:sz="0" w:space="0" w:color="auto"/>
        <w:bottom w:val="none" w:sz="0" w:space="0" w:color="auto"/>
        <w:right w:val="none" w:sz="0" w:space="0" w:color="auto"/>
      </w:divBdr>
    </w:div>
    <w:div w:id="1377387609">
      <w:bodyDiv w:val="1"/>
      <w:marLeft w:val="0"/>
      <w:marRight w:val="0"/>
      <w:marTop w:val="0"/>
      <w:marBottom w:val="0"/>
      <w:divBdr>
        <w:top w:val="none" w:sz="0" w:space="0" w:color="auto"/>
        <w:left w:val="none" w:sz="0" w:space="0" w:color="auto"/>
        <w:bottom w:val="none" w:sz="0" w:space="0" w:color="auto"/>
        <w:right w:val="none" w:sz="0" w:space="0" w:color="auto"/>
      </w:divBdr>
    </w:div>
    <w:div w:id="1382703609">
      <w:bodyDiv w:val="1"/>
      <w:marLeft w:val="0"/>
      <w:marRight w:val="0"/>
      <w:marTop w:val="0"/>
      <w:marBottom w:val="0"/>
      <w:divBdr>
        <w:top w:val="none" w:sz="0" w:space="0" w:color="auto"/>
        <w:left w:val="none" w:sz="0" w:space="0" w:color="auto"/>
        <w:bottom w:val="none" w:sz="0" w:space="0" w:color="auto"/>
        <w:right w:val="none" w:sz="0" w:space="0" w:color="auto"/>
      </w:divBdr>
    </w:div>
    <w:div w:id="1382943282">
      <w:bodyDiv w:val="1"/>
      <w:marLeft w:val="0"/>
      <w:marRight w:val="0"/>
      <w:marTop w:val="0"/>
      <w:marBottom w:val="0"/>
      <w:divBdr>
        <w:top w:val="none" w:sz="0" w:space="0" w:color="auto"/>
        <w:left w:val="none" w:sz="0" w:space="0" w:color="auto"/>
        <w:bottom w:val="none" w:sz="0" w:space="0" w:color="auto"/>
        <w:right w:val="none" w:sz="0" w:space="0" w:color="auto"/>
      </w:divBdr>
    </w:div>
    <w:div w:id="1387408723">
      <w:bodyDiv w:val="1"/>
      <w:marLeft w:val="0"/>
      <w:marRight w:val="0"/>
      <w:marTop w:val="0"/>
      <w:marBottom w:val="0"/>
      <w:divBdr>
        <w:top w:val="none" w:sz="0" w:space="0" w:color="auto"/>
        <w:left w:val="none" w:sz="0" w:space="0" w:color="auto"/>
        <w:bottom w:val="none" w:sz="0" w:space="0" w:color="auto"/>
        <w:right w:val="none" w:sz="0" w:space="0" w:color="auto"/>
      </w:divBdr>
    </w:div>
    <w:div w:id="1388526546">
      <w:bodyDiv w:val="1"/>
      <w:marLeft w:val="0"/>
      <w:marRight w:val="0"/>
      <w:marTop w:val="0"/>
      <w:marBottom w:val="0"/>
      <w:divBdr>
        <w:top w:val="none" w:sz="0" w:space="0" w:color="auto"/>
        <w:left w:val="none" w:sz="0" w:space="0" w:color="auto"/>
        <w:bottom w:val="none" w:sz="0" w:space="0" w:color="auto"/>
        <w:right w:val="none" w:sz="0" w:space="0" w:color="auto"/>
      </w:divBdr>
    </w:div>
    <w:div w:id="1389918388">
      <w:bodyDiv w:val="1"/>
      <w:marLeft w:val="0"/>
      <w:marRight w:val="0"/>
      <w:marTop w:val="0"/>
      <w:marBottom w:val="0"/>
      <w:divBdr>
        <w:top w:val="none" w:sz="0" w:space="0" w:color="auto"/>
        <w:left w:val="none" w:sz="0" w:space="0" w:color="auto"/>
        <w:bottom w:val="none" w:sz="0" w:space="0" w:color="auto"/>
        <w:right w:val="none" w:sz="0" w:space="0" w:color="auto"/>
      </w:divBdr>
    </w:div>
    <w:div w:id="1390884314">
      <w:bodyDiv w:val="1"/>
      <w:marLeft w:val="0"/>
      <w:marRight w:val="0"/>
      <w:marTop w:val="0"/>
      <w:marBottom w:val="0"/>
      <w:divBdr>
        <w:top w:val="none" w:sz="0" w:space="0" w:color="auto"/>
        <w:left w:val="none" w:sz="0" w:space="0" w:color="auto"/>
        <w:bottom w:val="none" w:sz="0" w:space="0" w:color="auto"/>
        <w:right w:val="none" w:sz="0" w:space="0" w:color="auto"/>
      </w:divBdr>
    </w:div>
    <w:div w:id="1391811004">
      <w:bodyDiv w:val="1"/>
      <w:marLeft w:val="0"/>
      <w:marRight w:val="0"/>
      <w:marTop w:val="0"/>
      <w:marBottom w:val="0"/>
      <w:divBdr>
        <w:top w:val="none" w:sz="0" w:space="0" w:color="auto"/>
        <w:left w:val="none" w:sz="0" w:space="0" w:color="auto"/>
        <w:bottom w:val="none" w:sz="0" w:space="0" w:color="auto"/>
        <w:right w:val="none" w:sz="0" w:space="0" w:color="auto"/>
      </w:divBdr>
    </w:div>
    <w:div w:id="1392073702">
      <w:bodyDiv w:val="1"/>
      <w:marLeft w:val="0"/>
      <w:marRight w:val="0"/>
      <w:marTop w:val="0"/>
      <w:marBottom w:val="0"/>
      <w:divBdr>
        <w:top w:val="none" w:sz="0" w:space="0" w:color="auto"/>
        <w:left w:val="none" w:sz="0" w:space="0" w:color="auto"/>
        <w:bottom w:val="none" w:sz="0" w:space="0" w:color="auto"/>
        <w:right w:val="none" w:sz="0" w:space="0" w:color="auto"/>
      </w:divBdr>
    </w:div>
    <w:div w:id="1392115719">
      <w:bodyDiv w:val="1"/>
      <w:marLeft w:val="0"/>
      <w:marRight w:val="0"/>
      <w:marTop w:val="0"/>
      <w:marBottom w:val="0"/>
      <w:divBdr>
        <w:top w:val="none" w:sz="0" w:space="0" w:color="auto"/>
        <w:left w:val="none" w:sz="0" w:space="0" w:color="auto"/>
        <w:bottom w:val="none" w:sz="0" w:space="0" w:color="auto"/>
        <w:right w:val="none" w:sz="0" w:space="0" w:color="auto"/>
      </w:divBdr>
    </w:div>
    <w:div w:id="1392655432">
      <w:bodyDiv w:val="1"/>
      <w:marLeft w:val="0"/>
      <w:marRight w:val="0"/>
      <w:marTop w:val="0"/>
      <w:marBottom w:val="0"/>
      <w:divBdr>
        <w:top w:val="none" w:sz="0" w:space="0" w:color="auto"/>
        <w:left w:val="none" w:sz="0" w:space="0" w:color="auto"/>
        <w:bottom w:val="none" w:sz="0" w:space="0" w:color="auto"/>
        <w:right w:val="none" w:sz="0" w:space="0" w:color="auto"/>
      </w:divBdr>
    </w:div>
    <w:div w:id="1393432613">
      <w:bodyDiv w:val="1"/>
      <w:marLeft w:val="0"/>
      <w:marRight w:val="0"/>
      <w:marTop w:val="0"/>
      <w:marBottom w:val="0"/>
      <w:divBdr>
        <w:top w:val="none" w:sz="0" w:space="0" w:color="auto"/>
        <w:left w:val="none" w:sz="0" w:space="0" w:color="auto"/>
        <w:bottom w:val="none" w:sz="0" w:space="0" w:color="auto"/>
        <w:right w:val="none" w:sz="0" w:space="0" w:color="auto"/>
      </w:divBdr>
    </w:div>
    <w:div w:id="1393772903">
      <w:bodyDiv w:val="1"/>
      <w:marLeft w:val="0"/>
      <w:marRight w:val="0"/>
      <w:marTop w:val="0"/>
      <w:marBottom w:val="0"/>
      <w:divBdr>
        <w:top w:val="none" w:sz="0" w:space="0" w:color="auto"/>
        <w:left w:val="none" w:sz="0" w:space="0" w:color="auto"/>
        <w:bottom w:val="none" w:sz="0" w:space="0" w:color="auto"/>
        <w:right w:val="none" w:sz="0" w:space="0" w:color="auto"/>
      </w:divBdr>
    </w:div>
    <w:div w:id="1398866873">
      <w:bodyDiv w:val="1"/>
      <w:marLeft w:val="0"/>
      <w:marRight w:val="0"/>
      <w:marTop w:val="0"/>
      <w:marBottom w:val="0"/>
      <w:divBdr>
        <w:top w:val="none" w:sz="0" w:space="0" w:color="auto"/>
        <w:left w:val="none" w:sz="0" w:space="0" w:color="auto"/>
        <w:bottom w:val="none" w:sz="0" w:space="0" w:color="auto"/>
        <w:right w:val="none" w:sz="0" w:space="0" w:color="auto"/>
      </w:divBdr>
    </w:div>
    <w:div w:id="1401831111">
      <w:bodyDiv w:val="1"/>
      <w:marLeft w:val="0"/>
      <w:marRight w:val="0"/>
      <w:marTop w:val="0"/>
      <w:marBottom w:val="0"/>
      <w:divBdr>
        <w:top w:val="none" w:sz="0" w:space="0" w:color="auto"/>
        <w:left w:val="none" w:sz="0" w:space="0" w:color="auto"/>
        <w:bottom w:val="none" w:sz="0" w:space="0" w:color="auto"/>
        <w:right w:val="none" w:sz="0" w:space="0" w:color="auto"/>
      </w:divBdr>
    </w:div>
    <w:div w:id="1402406438">
      <w:bodyDiv w:val="1"/>
      <w:marLeft w:val="0"/>
      <w:marRight w:val="0"/>
      <w:marTop w:val="0"/>
      <w:marBottom w:val="0"/>
      <w:divBdr>
        <w:top w:val="none" w:sz="0" w:space="0" w:color="auto"/>
        <w:left w:val="none" w:sz="0" w:space="0" w:color="auto"/>
        <w:bottom w:val="none" w:sz="0" w:space="0" w:color="auto"/>
        <w:right w:val="none" w:sz="0" w:space="0" w:color="auto"/>
      </w:divBdr>
    </w:div>
    <w:div w:id="1405373167">
      <w:bodyDiv w:val="1"/>
      <w:marLeft w:val="0"/>
      <w:marRight w:val="0"/>
      <w:marTop w:val="0"/>
      <w:marBottom w:val="0"/>
      <w:divBdr>
        <w:top w:val="none" w:sz="0" w:space="0" w:color="auto"/>
        <w:left w:val="none" w:sz="0" w:space="0" w:color="auto"/>
        <w:bottom w:val="none" w:sz="0" w:space="0" w:color="auto"/>
        <w:right w:val="none" w:sz="0" w:space="0" w:color="auto"/>
      </w:divBdr>
    </w:div>
    <w:div w:id="1408380158">
      <w:bodyDiv w:val="1"/>
      <w:marLeft w:val="0"/>
      <w:marRight w:val="0"/>
      <w:marTop w:val="0"/>
      <w:marBottom w:val="0"/>
      <w:divBdr>
        <w:top w:val="none" w:sz="0" w:space="0" w:color="auto"/>
        <w:left w:val="none" w:sz="0" w:space="0" w:color="auto"/>
        <w:bottom w:val="none" w:sz="0" w:space="0" w:color="auto"/>
        <w:right w:val="none" w:sz="0" w:space="0" w:color="auto"/>
      </w:divBdr>
    </w:div>
    <w:div w:id="1409616214">
      <w:bodyDiv w:val="1"/>
      <w:marLeft w:val="0"/>
      <w:marRight w:val="0"/>
      <w:marTop w:val="0"/>
      <w:marBottom w:val="0"/>
      <w:divBdr>
        <w:top w:val="none" w:sz="0" w:space="0" w:color="auto"/>
        <w:left w:val="none" w:sz="0" w:space="0" w:color="auto"/>
        <w:bottom w:val="none" w:sz="0" w:space="0" w:color="auto"/>
        <w:right w:val="none" w:sz="0" w:space="0" w:color="auto"/>
      </w:divBdr>
    </w:div>
    <w:div w:id="1410537210">
      <w:bodyDiv w:val="1"/>
      <w:marLeft w:val="0"/>
      <w:marRight w:val="0"/>
      <w:marTop w:val="0"/>
      <w:marBottom w:val="0"/>
      <w:divBdr>
        <w:top w:val="none" w:sz="0" w:space="0" w:color="auto"/>
        <w:left w:val="none" w:sz="0" w:space="0" w:color="auto"/>
        <w:bottom w:val="none" w:sz="0" w:space="0" w:color="auto"/>
        <w:right w:val="none" w:sz="0" w:space="0" w:color="auto"/>
      </w:divBdr>
    </w:div>
    <w:div w:id="1410692112">
      <w:bodyDiv w:val="1"/>
      <w:marLeft w:val="0"/>
      <w:marRight w:val="0"/>
      <w:marTop w:val="0"/>
      <w:marBottom w:val="0"/>
      <w:divBdr>
        <w:top w:val="none" w:sz="0" w:space="0" w:color="auto"/>
        <w:left w:val="none" w:sz="0" w:space="0" w:color="auto"/>
        <w:bottom w:val="none" w:sz="0" w:space="0" w:color="auto"/>
        <w:right w:val="none" w:sz="0" w:space="0" w:color="auto"/>
      </w:divBdr>
    </w:div>
    <w:div w:id="1412779666">
      <w:bodyDiv w:val="1"/>
      <w:marLeft w:val="0"/>
      <w:marRight w:val="0"/>
      <w:marTop w:val="0"/>
      <w:marBottom w:val="0"/>
      <w:divBdr>
        <w:top w:val="none" w:sz="0" w:space="0" w:color="auto"/>
        <w:left w:val="none" w:sz="0" w:space="0" w:color="auto"/>
        <w:bottom w:val="none" w:sz="0" w:space="0" w:color="auto"/>
        <w:right w:val="none" w:sz="0" w:space="0" w:color="auto"/>
      </w:divBdr>
    </w:div>
    <w:div w:id="1414819584">
      <w:bodyDiv w:val="1"/>
      <w:marLeft w:val="0"/>
      <w:marRight w:val="0"/>
      <w:marTop w:val="0"/>
      <w:marBottom w:val="0"/>
      <w:divBdr>
        <w:top w:val="none" w:sz="0" w:space="0" w:color="auto"/>
        <w:left w:val="none" w:sz="0" w:space="0" w:color="auto"/>
        <w:bottom w:val="none" w:sz="0" w:space="0" w:color="auto"/>
        <w:right w:val="none" w:sz="0" w:space="0" w:color="auto"/>
      </w:divBdr>
    </w:div>
    <w:div w:id="1415277727">
      <w:bodyDiv w:val="1"/>
      <w:marLeft w:val="0"/>
      <w:marRight w:val="0"/>
      <w:marTop w:val="0"/>
      <w:marBottom w:val="0"/>
      <w:divBdr>
        <w:top w:val="none" w:sz="0" w:space="0" w:color="auto"/>
        <w:left w:val="none" w:sz="0" w:space="0" w:color="auto"/>
        <w:bottom w:val="none" w:sz="0" w:space="0" w:color="auto"/>
        <w:right w:val="none" w:sz="0" w:space="0" w:color="auto"/>
      </w:divBdr>
    </w:div>
    <w:div w:id="1417705599">
      <w:bodyDiv w:val="1"/>
      <w:marLeft w:val="0"/>
      <w:marRight w:val="0"/>
      <w:marTop w:val="0"/>
      <w:marBottom w:val="0"/>
      <w:divBdr>
        <w:top w:val="none" w:sz="0" w:space="0" w:color="auto"/>
        <w:left w:val="none" w:sz="0" w:space="0" w:color="auto"/>
        <w:bottom w:val="none" w:sz="0" w:space="0" w:color="auto"/>
        <w:right w:val="none" w:sz="0" w:space="0" w:color="auto"/>
      </w:divBdr>
    </w:div>
    <w:div w:id="1421754733">
      <w:bodyDiv w:val="1"/>
      <w:marLeft w:val="0"/>
      <w:marRight w:val="0"/>
      <w:marTop w:val="0"/>
      <w:marBottom w:val="0"/>
      <w:divBdr>
        <w:top w:val="none" w:sz="0" w:space="0" w:color="auto"/>
        <w:left w:val="none" w:sz="0" w:space="0" w:color="auto"/>
        <w:bottom w:val="none" w:sz="0" w:space="0" w:color="auto"/>
        <w:right w:val="none" w:sz="0" w:space="0" w:color="auto"/>
      </w:divBdr>
    </w:div>
    <w:div w:id="1423066433">
      <w:bodyDiv w:val="1"/>
      <w:marLeft w:val="0"/>
      <w:marRight w:val="0"/>
      <w:marTop w:val="0"/>
      <w:marBottom w:val="0"/>
      <w:divBdr>
        <w:top w:val="none" w:sz="0" w:space="0" w:color="auto"/>
        <w:left w:val="none" w:sz="0" w:space="0" w:color="auto"/>
        <w:bottom w:val="none" w:sz="0" w:space="0" w:color="auto"/>
        <w:right w:val="none" w:sz="0" w:space="0" w:color="auto"/>
      </w:divBdr>
    </w:div>
    <w:div w:id="1427926161">
      <w:bodyDiv w:val="1"/>
      <w:marLeft w:val="0"/>
      <w:marRight w:val="0"/>
      <w:marTop w:val="0"/>
      <w:marBottom w:val="0"/>
      <w:divBdr>
        <w:top w:val="none" w:sz="0" w:space="0" w:color="auto"/>
        <w:left w:val="none" w:sz="0" w:space="0" w:color="auto"/>
        <w:bottom w:val="none" w:sz="0" w:space="0" w:color="auto"/>
        <w:right w:val="none" w:sz="0" w:space="0" w:color="auto"/>
      </w:divBdr>
    </w:div>
    <w:div w:id="1428311801">
      <w:bodyDiv w:val="1"/>
      <w:marLeft w:val="0"/>
      <w:marRight w:val="0"/>
      <w:marTop w:val="0"/>
      <w:marBottom w:val="0"/>
      <w:divBdr>
        <w:top w:val="none" w:sz="0" w:space="0" w:color="auto"/>
        <w:left w:val="none" w:sz="0" w:space="0" w:color="auto"/>
        <w:bottom w:val="none" w:sz="0" w:space="0" w:color="auto"/>
        <w:right w:val="none" w:sz="0" w:space="0" w:color="auto"/>
      </w:divBdr>
    </w:div>
    <w:div w:id="1432897057">
      <w:bodyDiv w:val="1"/>
      <w:marLeft w:val="0"/>
      <w:marRight w:val="0"/>
      <w:marTop w:val="0"/>
      <w:marBottom w:val="0"/>
      <w:divBdr>
        <w:top w:val="none" w:sz="0" w:space="0" w:color="auto"/>
        <w:left w:val="none" w:sz="0" w:space="0" w:color="auto"/>
        <w:bottom w:val="none" w:sz="0" w:space="0" w:color="auto"/>
        <w:right w:val="none" w:sz="0" w:space="0" w:color="auto"/>
      </w:divBdr>
    </w:div>
    <w:div w:id="1434590732">
      <w:bodyDiv w:val="1"/>
      <w:marLeft w:val="0"/>
      <w:marRight w:val="0"/>
      <w:marTop w:val="0"/>
      <w:marBottom w:val="0"/>
      <w:divBdr>
        <w:top w:val="none" w:sz="0" w:space="0" w:color="auto"/>
        <w:left w:val="none" w:sz="0" w:space="0" w:color="auto"/>
        <w:bottom w:val="none" w:sz="0" w:space="0" w:color="auto"/>
        <w:right w:val="none" w:sz="0" w:space="0" w:color="auto"/>
      </w:divBdr>
    </w:div>
    <w:div w:id="1442916965">
      <w:bodyDiv w:val="1"/>
      <w:marLeft w:val="0"/>
      <w:marRight w:val="0"/>
      <w:marTop w:val="0"/>
      <w:marBottom w:val="0"/>
      <w:divBdr>
        <w:top w:val="none" w:sz="0" w:space="0" w:color="auto"/>
        <w:left w:val="none" w:sz="0" w:space="0" w:color="auto"/>
        <w:bottom w:val="none" w:sz="0" w:space="0" w:color="auto"/>
        <w:right w:val="none" w:sz="0" w:space="0" w:color="auto"/>
      </w:divBdr>
    </w:div>
    <w:div w:id="1448695078">
      <w:bodyDiv w:val="1"/>
      <w:marLeft w:val="0"/>
      <w:marRight w:val="0"/>
      <w:marTop w:val="0"/>
      <w:marBottom w:val="0"/>
      <w:divBdr>
        <w:top w:val="none" w:sz="0" w:space="0" w:color="auto"/>
        <w:left w:val="none" w:sz="0" w:space="0" w:color="auto"/>
        <w:bottom w:val="none" w:sz="0" w:space="0" w:color="auto"/>
        <w:right w:val="none" w:sz="0" w:space="0" w:color="auto"/>
      </w:divBdr>
    </w:div>
    <w:div w:id="1449280504">
      <w:bodyDiv w:val="1"/>
      <w:marLeft w:val="0"/>
      <w:marRight w:val="0"/>
      <w:marTop w:val="0"/>
      <w:marBottom w:val="0"/>
      <w:divBdr>
        <w:top w:val="none" w:sz="0" w:space="0" w:color="auto"/>
        <w:left w:val="none" w:sz="0" w:space="0" w:color="auto"/>
        <w:bottom w:val="none" w:sz="0" w:space="0" w:color="auto"/>
        <w:right w:val="none" w:sz="0" w:space="0" w:color="auto"/>
      </w:divBdr>
    </w:div>
    <w:div w:id="1451244392">
      <w:bodyDiv w:val="1"/>
      <w:marLeft w:val="0"/>
      <w:marRight w:val="0"/>
      <w:marTop w:val="0"/>
      <w:marBottom w:val="0"/>
      <w:divBdr>
        <w:top w:val="none" w:sz="0" w:space="0" w:color="auto"/>
        <w:left w:val="none" w:sz="0" w:space="0" w:color="auto"/>
        <w:bottom w:val="none" w:sz="0" w:space="0" w:color="auto"/>
        <w:right w:val="none" w:sz="0" w:space="0" w:color="auto"/>
      </w:divBdr>
    </w:div>
    <w:div w:id="1453288370">
      <w:bodyDiv w:val="1"/>
      <w:marLeft w:val="0"/>
      <w:marRight w:val="0"/>
      <w:marTop w:val="0"/>
      <w:marBottom w:val="0"/>
      <w:divBdr>
        <w:top w:val="none" w:sz="0" w:space="0" w:color="auto"/>
        <w:left w:val="none" w:sz="0" w:space="0" w:color="auto"/>
        <w:bottom w:val="none" w:sz="0" w:space="0" w:color="auto"/>
        <w:right w:val="none" w:sz="0" w:space="0" w:color="auto"/>
      </w:divBdr>
    </w:div>
    <w:div w:id="1453479884">
      <w:bodyDiv w:val="1"/>
      <w:marLeft w:val="0"/>
      <w:marRight w:val="0"/>
      <w:marTop w:val="0"/>
      <w:marBottom w:val="0"/>
      <w:divBdr>
        <w:top w:val="none" w:sz="0" w:space="0" w:color="auto"/>
        <w:left w:val="none" w:sz="0" w:space="0" w:color="auto"/>
        <w:bottom w:val="none" w:sz="0" w:space="0" w:color="auto"/>
        <w:right w:val="none" w:sz="0" w:space="0" w:color="auto"/>
      </w:divBdr>
    </w:div>
    <w:div w:id="1453865275">
      <w:bodyDiv w:val="1"/>
      <w:marLeft w:val="0"/>
      <w:marRight w:val="0"/>
      <w:marTop w:val="0"/>
      <w:marBottom w:val="0"/>
      <w:divBdr>
        <w:top w:val="none" w:sz="0" w:space="0" w:color="auto"/>
        <w:left w:val="none" w:sz="0" w:space="0" w:color="auto"/>
        <w:bottom w:val="none" w:sz="0" w:space="0" w:color="auto"/>
        <w:right w:val="none" w:sz="0" w:space="0" w:color="auto"/>
      </w:divBdr>
    </w:div>
    <w:div w:id="1454061145">
      <w:bodyDiv w:val="1"/>
      <w:marLeft w:val="0"/>
      <w:marRight w:val="0"/>
      <w:marTop w:val="0"/>
      <w:marBottom w:val="0"/>
      <w:divBdr>
        <w:top w:val="none" w:sz="0" w:space="0" w:color="auto"/>
        <w:left w:val="none" w:sz="0" w:space="0" w:color="auto"/>
        <w:bottom w:val="none" w:sz="0" w:space="0" w:color="auto"/>
        <w:right w:val="none" w:sz="0" w:space="0" w:color="auto"/>
      </w:divBdr>
    </w:div>
    <w:div w:id="1455173495">
      <w:bodyDiv w:val="1"/>
      <w:marLeft w:val="0"/>
      <w:marRight w:val="0"/>
      <w:marTop w:val="0"/>
      <w:marBottom w:val="0"/>
      <w:divBdr>
        <w:top w:val="none" w:sz="0" w:space="0" w:color="auto"/>
        <w:left w:val="none" w:sz="0" w:space="0" w:color="auto"/>
        <w:bottom w:val="none" w:sz="0" w:space="0" w:color="auto"/>
        <w:right w:val="none" w:sz="0" w:space="0" w:color="auto"/>
      </w:divBdr>
    </w:div>
    <w:div w:id="1455244892">
      <w:bodyDiv w:val="1"/>
      <w:marLeft w:val="0"/>
      <w:marRight w:val="0"/>
      <w:marTop w:val="0"/>
      <w:marBottom w:val="0"/>
      <w:divBdr>
        <w:top w:val="none" w:sz="0" w:space="0" w:color="auto"/>
        <w:left w:val="none" w:sz="0" w:space="0" w:color="auto"/>
        <w:bottom w:val="none" w:sz="0" w:space="0" w:color="auto"/>
        <w:right w:val="none" w:sz="0" w:space="0" w:color="auto"/>
      </w:divBdr>
    </w:div>
    <w:div w:id="1456682914">
      <w:bodyDiv w:val="1"/>
      <w:marLeft w:val="0"/>
      <w:marRight w:val="0"/>
      <w:marTop w:val="0"/>
      <w:marBottom w:val="0"/>
      <w:divBdr>
        <w:top w:val="none" w:sz="0" w:space="0" w:color="auto"/>
        <w:left w:val="none" w:sz="0" w:space="0" w:color="auto"/>
        <w:bottom w:val="none" w:sz="0" w:space="0" w:color="auto"/>
        <w:right w:val="none" w:sz="0" w:space="0" w:color="auto"/>
      </w:divBdr>
    </w:div>
    <w:div w:id="1464080735">
      <w:bodyDiv w:val="1"/>
      <w:marLeft w:val="0"/>
      <w:marRight w:val="0"/>
      <w:marTop w:val="0"/>
      <w:marBottom w:val="0"/>
      <w:divBdr>
        <w:top w:val="none" w:sz="0" w:space="0" w:color="auto"/>
        <w:left w:val="none" w:sz="0" w:space="0" w:color="auto"/>
        <w:bottom w:val="none" w:sz="0" w:space="0" w:color="auto"/>
        <w:right w:val="none" w:sz="0" w:space="0" w:color="auto"/>
      </w:divBdr>
    </w:div>
    <w:div w:id="1464927993">
      <w:bodyDiv w:val="1"/>
      <w:marLeft w:val="0"/>
      <w:marRight w:val="0"/>
      <w:marTop w:val="0"/>
      <w:marBottom w:val="0"/>
      <w:divBdr>
        <w:top w:val="none" w:sz="0" w:space="0" w:color="auto"/>
        <w:left w:val="none" w:sz="0" w:space="0" w:color="auto"/>
        <w:bottom w:val="none" w:sz="0" w:space="0" w:color="auto"/>
        <w:right w:val="none" w:sz="0" w:space="0" w:color="auto"/>
      </w:divBdr>
    </w:div>
    <w:div w:id="1469930818">
      <w:bodyDiv w:val="1"/>
      <w:marLeft w:val="0"/>
      <w:marRight w:val="0"/>
      <w:marTop w:val="0"/>
      <w:marBottom w:val="0"/>
      <w:divBdr>
        <w:top w:val="none" w:sz="0" w:space="0" w:color="auto"/>
        <w:left w:val="none" w:sz="0" w:space="0" w:color="auto"/>
        <w:bottom w:val="none" w:sz="0" w:space="0" w:color="auto"/>
        <w:right w:val="none" w:sz="0" w:space="0" w:color="auto"/>
      </w:divBdr>
    </w:div>
    <w:div w:id="1474563109">
      <w:bodyDiv w:val="1"/>
      <w:marLeft w:val="0"/>
      <w:marRight w:val="0"/>
      <w:marTop w:val="0"/>
      <w:marBottom w:val="0"/>
      <w:divBdr>
        <w:top w:val="none" w:sz="0" w:space="0" w:color="auto"/>
        <w:left w:val="none" w:sz="0" w:space="0" w:color="auto"/>
        <w:bottom w:val="none" w:sz="0" w:space="0" w:color="auto"/>
        <w:right w:val="none" w:sz="0" w:space="0" w:color="auto"/>
      </w:divBdr>
    </w:div>
    <w:div w:id="1480540482">
      <w:bodyDiv w:val="1"/>
      <w:marLeft w:val="0"/>
      <w:marRight w:val="0"/>
      <w:marTop w:val="0"/>
      <w:marBottom w:val="0"/>
      <w:divBdr>
        <w:top w:val="none" w:sz="0" w:space="0" w:color="auto"/>
        <w:left w:val="none" w:sz="0" w:space="0" w:color="auto"/>
        <w:bottom w:val="none" w:sz="0" w:space="0" w:color="auto"/>
        <w:right w:val="none" w:sz="0" w:space="0" w:color="auto"/>
      </w:divBdr>
    </w:div>
    <w:div w:id="1482506362">
      <w:bodyDiv w:val="1"/>
      <w:marLeft w:val="0"/>
      <w:marRight w:val="0"/>
      <w:marTop w:val="0"/>
      <w:marBottom w:val="0"/>
      <w:divBdr>
        <w:top w:val="none" w:sz="0" w:space="0" w:color="auto"/>
        <w:left w:val="none" w:sz="0" w:space="0" w:color="auto"/>
        <w:bottom w:val="none" w:sz="0" w:space="0" w:color="auto"/>
        <w:right w:val="none" w:sz="0" w:space="0" w:color="auto"/>
      </w:divBdr>
    </w:div>
    <w:div w:id="1491754276">
      <w:bodyDiv w:val="1"/>
      <w:marLeft w:val="0"/>
      <w:marRight w:val="0"/>
      <w:marTop w:val="0"/>
      <w:marBottom w:val="0"/>
      <w:divBdr>
        <w:top w:val="none" w:sz="0" w:space="0" w:color="auto"/>
        <w:left w:val="none" w:sz="0" w:space="0" w:color="auto"/>
        <w:bottom w:val="none" w:sz="0" w:space="0" w:color="auto"/>
        <w:right w:val="none" w:sz="0" w:space="0" w:color="auto"/>
      </w:divBdr>
    </w:div>
    <w:div w:id="1492914969">
      <w:bodyDiv w:val="1"/>
      <w:marLeft w:val="0"/>
      <w:marRight w:val="0"/>
      <w:marTop w:val="0"/>
      <w:marBottom w:val="0"/>
      <w:divBdr>
        <w:top w:val="none" w:sz="0" w:space="0" w:color="auto"/>
        <w:left w:val="none" w:sz="0" w:space="0" w:color="auto"/>
        <w:bottom w:val="none" w:sz="0" w:space="0" w:color="auto"/>
        <w:right w:val="none" w:sz="0" w:space="0" w:color="auto"/>
      </w:divBdr>
    </w:div>
    <w:div w:id="1493449219">
      <w:bodyDiv w:val="1"/>
      <w:marLeft w:val="0"/>
      <w:marRight w:val="0"/>
      <w:marTop w:val="0"/>
      <w:marBottom w:val="0"/>
      <w:divBdr>
        <w:top w:val="none" w:sz="0" w:space="0" w:color="auto"/>
        <w:left w:val="none" w:sz="0" w:space="0" w:color="auto"/>
        <w:bottom w:val="none" w:sz="0" w:space="0" w:color="auto"/>
        <w:right w:val="none" w:sz="0" w:space="0" w:color="auto"/>
      </w:divBdr>
    </w:div>
    <w:div w:id="1494106239">
      <w:bodyDiv w:val="1"/>
      <w:marLeft w:val="0"/>
      <w:marRight w:val="0"/>
      <w:marTop w:val="0"/>
      <w:marBottom w:val="0"/>
      <w:divBdr>
        <w:top w:val="none" w:sz="0" w:space="0" w:color="auto"/>
        <w:left w:val="none" w:sz="0" w:space="0" w:color="auto"/>
        <w:bottom w:val="none" w:sz="0" w:space="0" w:color="auto"/>
        <w:right w:val="none" w:sz="0" w:space="0" w:color="auto"/>
      </w:divBdr>
    </w:div>
    <w:div w:id="1496799911">
      <w:bodyDiv w:val="1"/>
      <w:marLeft w:val="0"/>
      <w:marRight w:val="0"/>
      <w:marTop w:val="0"/>
      <w:marBottom w:val="0"/>
      <w:divBdr>
        <w:top w:val="none" w:sz="0" w:space="0" w:color="auto"/>
        <w:left w:val="none" w:sz="0" w:space="0" w:color="auto"/>
        <w:bottom w:val="none" w:sz="0" w:space="0" w:color="auto"/>
        <w:right w:val="none" w:sz="0" w:space="0" w:color="auto"/>
      </w:divBdr>
    </w:div>
    <w:div w:id="1498299610">
      <w:bodyDiv w:val="1"/>
      <w:marLeft w:val="0"/>
      <w:marRight w:val="0"/>
      <w:marTop w:val="0"/>
      <w:marBottom w:val="0"/>
      <w:divBdr>
        <w:top w:val="none" w:sz="0" w:space="0" w:color="auto"/>
        <w:left w:val="none" w:sz="0" w:space="0" w:color="auto"/>
        <w:bottom w:val="none" w:sz="0" w:space="0" w:color="auto"/>
        <w:right w:val="none" w:sz="0" w:space="0" w:color="auto"/>
      </w:divBdr>
    </w:div>
    <w:div w:id="1499347321">
      <w:bodyDiv w:val="1"/>
      <w:marLeft w:val="0"/>
      <w:marRight w:val="0"/>
      <w:marTop w:val="0"/>
      <w:marBottom w:val="0"/>
      <w:divBdr>
        <w:top w:val="none" w:sz="0" w:space="0" w:color="auto"/>
        <w:left w:val="none" w:sz="0" w:space="0" w:color="auto"/>
        <w:bottom w:val="none" w:sz="0" w:space="0" w:color="auto"/>
        <w:right w:val="none" w:sz="0" w:space="0" w:color="auto"/>
      </w:divBdr>
    </w:div>
    <w:div w:id="1504930917">
      <w:bodyDiv w:val="1"/>
      <w:marLeft w:val="0"/>
      <w:marRight w:val="0"/>
      <w:marTop w:val="0"/>
      <w:marBottom w:val="0"/>
      <w:divBdr>
        <w:top w:val="none" w:sz="0" w:space="0" w:color="auto"/>
        <w:left w:val="none" w:sz="0" w:space="0" w:color="auto"/>
        <w:bottom w:val="none" w:sz="0" w:space="0" w:color="auto"/>
        <w:right w:val="none" w:sz="0" w:space="0" w:color="auto"/>
      </w:divBdr>
    </w:div>
    <w:div w:id="1505245720">
      <w:bodyDiv w:val="1"/>
      <w:marLeft w:val="0"/>
      <w:marRight w:val="0"/>
      <w:marTop w:val="0"/>
      <w:marBottom w:val="0"/>
      <w:divBdr>
        <w:top w:val="none" w:sz="0" w:space="0" w:color="auto"/>
        <w:left w:val="none" w:sz="0" w:space="0" w:color="auto"/>
        <w:bottom w:val="none" w:sz="0" w:space="0" w:color="auto"/>
        <w:right w:val="none" w:sz="0" w:space="0" w:color="auto"/>
      </w:divBdr>
    </w:div>
    <w:div w:id="1506744723">
      <w:bodyDiv w:val="1"/>
      <w:marLeft w:val="0"/>
      <w:marRight w:val="0"/>
      <w:marTop w:val="0"/>
      <w:marBottom w:val="0"/>
      <w:divBdr>
        <w:top w:val="none" w:sz="0" w:space="0" w:color="auto"/>
        <w:left w:val="none" w:sz="0" w:space="0" w:color="auto"/>
        <w:bottom w:val="none" w:sz="0" w:space="0" w:color="auto"/>
        <w:right w:val="none" w:sz="0" w:space="0" w:color="auto"/>
      </w:divBdr>
    </w:div>
    <w:div w:id="1508590484">
      <w:bodyDiv w:val="1"/>
      <w:marLeft w:val="0"/>
      <w:marRight w:val="0"/>
      <w:marTop w:val="0"/>
      <w:marBottom w:val="0"/>
      <w:divBdr>
        <w:top w:val="none" w:sz="0" w:space="0" w:color="auto"/>
        <w:left w:val="none" w:sz="0" w:space="0" w:color="auto"/>
        <w:bottom w:val="none" w:sz="0" w:space="0" w:color="auto"/>
        <w:right w:val="none" w:sz="0" w:space="0" w:color="auto"/>
      </w:divBdr>
    </w:div>
    <w:div w:id="1510367428">
      <w:bodyDiv w:val="1"/>
      <w:marLeft w:val="0"/>
      <w:marRight w:val="0"/>
      <w:marTop w:val="0"/>
      <w:marBottom w:val="0"/>
      <w:divBdr>
        <w:top w:val="none" w:sz="0" w:space="0" w:color="auto"/>
        <w:left w:val="none" w:sz="0" w:space="0" w:color="auto"/>
        <w:bottom w:val="none" w:sz="0" w:space="0" w:color="auto"/>
        <w:right w:val="none" w:sz="0" w:space="0" w:color="auto"/>
      </w:divBdr>
    </w:div>
    <w:div w:id="1513496488">
      <w:bodyDiv w:val="1"/>
      <w:marLeft w:val="0"/>
      <w:marRight w:val="0"/>
      <w:marTop w:val="0"/>
      <w:marBottom w:val="0"/>
      <w:divBdr>
        <w:top w:val="none" w:sz="0" w:space="0" w:color="auto"/>
        <w:left w:val="none" w:sz="0" w:space="0" w:color="auto"/>
        <w:bottom w:val="none" w:sz="0" w:space="0" w:color="auto"/>
        <w:right w:val="none" w:sz="0" w:space="0" w:color="auto"/>
      </w:divBdr>
    </w:div>
    <w:div w:id="1513497045">
      <w:bodyDiv w:val="1"/>
      <w:marLeft w:val="0"/>
      <w:marRight w:val="0"/>
      <w:marTop w:val="0"/>
      <w:marBottom w:val="0"/>
      <w:divBdr>
        <w:top w:val="none" w:sz="0" w:space="0" w:color="auto"/>
        <w:left w:val="none" w:sz="0" w:space="0" w:color="auto"/>
        <w:bottom w:val="none" w:sz="0" w:space="0" w:color="auto"/>
        <w:right w:val="none" w:sz="0" w:space="0" w:color="auto"/>
      </w:divBdr>
    </w:div>
    <w:div w:id="1516115321">
      <w:bodyDiv w:val="1"/>
      <w:marLeft w:val="0"/>
      <w:marRight w:val="0"/>
      <w:marTop w:val="0"/>
      <w:marBottom w:val="0"/>
      <w:divBdr>
        <w:top w:val="none" w:sz="0" w:space="0" w:color="auto"/>
        <w:left w:val="none" w:sz="0" w:space="0" w:color="auto"/>
        <w:bottom w:val="none" w:sz="0" w:space="0" w:color="auto"/>
        <w:right w:val="none" w:sz="0" w:space="0" w:color="auto"/>
      </w:divBdr>
    </w:div>
    <w:div w:id="1530726999">
      <w:bodyDiv w:val="1"/>
      <w:marLeft w:val="0"/>
      <w:marRight w:val="0"/>
      <w:marTop w:val="0"/>
      <w:marBottom w:val="0"/>
      <w:divBdr>
        <w:top w:val="none" w:sz="0" w:space="0" w:color="auto"/>
        <w:left w:val="none" w:sz="0" w:space="0" w:color="auto"/>
        <w:bottom w:val="none" w:sz="0" w:space="0" w:color="auto"/>
        <w:right w:val="none" w:sz="0" w:space="0" w:color="auto"/>
      </w:divBdr>
    </w:div>
    <w:div w:id="1530952800">
      <w:bodyDiv w:val="1"/>
      <w:marLeft w:val="0"/>
      <w:marRight w:val="0"/>
      <w:marTop w:val="0"/>
      <w:marBottom w:val="0"/>
      <w:divBdr>
        <w:top w:val="none" w:sz="0" w:space="0" w:color="auto"/>
        <w:left w:val="none" w:sz="0" w:space="0" w:color="auto"/>
        <w:bottom w:val="none" w:sz="0" w:space="0" w:color="auto"/>
        <w:right w:val="none" w:sz="0" w:space="0" w:color="auto"/>
      </w:divBdr>
    </w:div>
    <w:div w:id="1534732802">
      <w:bodyDiv w:val="1"/>
      <w:marLeft w:val="0"/>
      <w:marRight w:val="0"/>
      <w:marTop w:val="0"/>
      <w:marBottom w:val="0"/>
      <w:divBdr>
        <w:top w:val="none" w:sz="0" w:space="0" w:color="auto"/>
        <w:left w:val="none" w:sz="0" w:space="0" w:color="auto"/>
        <w:bottom w:val="none" w:sz="0" w:space="0" w:color="auto"/>
        <w:right w:val="none" w:sz="0" w:space="0" w:color="auto"/>
      </w:divBdr>
    </w:div>
    <w:div w:id="1539852011">
      <w:bodyDiv w:val="1"/>
      <w:marLeft w:val="0"/>
      <w:marRight w:val="0"/>
      <w:marTop w:val="0"/>
      <w:marBottom w:val="0"/>
      <w:divBdr>
        <w:top w:val="none" w:sz="0" w:space="0" w:color="auto"/>
        <w:left w:val="none" w:sz="0" w:space="0" w:color="auto"/>
        <w:bottom w:val="none" w:sz="0" w:space="0" w:color="auto"/>
        <w:right w:val="none" w:sz="0" w:space="0" w:color="auto"/>
      </w:divBdr>
    </w:div>
    <w:div w:id="1540510901">
      <w:bodyDiv w:val="1"/>
      <w:marLeft w:val="0"/>
      <w:marRight w:val="0"/>
      <w:marTop w:val="0"/>
      <w:marBottom w:val="0"/>
      <w:divBdr>
        <w:top w:val="none" w:sz="0" w:space="0" w:color="auto"/>
        <w:left w:val="none" w:sz="0" w:space="0" w:color="auto"/>
        <w:bottom w:val="none" w:sz="0" w:space="0" w:color="auto"/>
        <w:right w:val="none" w:sz="0" w:space="0" w:color="auto"/>
      </w:divBdr>
    </w:div>
    <w:div w:id="1545215733">
      <w:bodyDiv w:val="1"/>
      <w:marLeft w:val="0"/>
      <w:marRight w:val="0"/>
      <w:marTop w:val="0"/>
      <w:marBottom w:val="0"/>
      <w:divBdr>
        <w:top w:val="none" w:sz="0" w:space="0" w:color="auto"/>
        <w:left w:val="none" w:sz="0" w:space="0" w:color="auto"/>
        <w:bottom w:val="none" w:sz="0" w:space="0" w:color="auto"/>
        <w:right w:val="none" w:sz="0" w:space="0" w:color="auto"/>
      </w:divBdr>
    </w:div>
    <w:div w:id="1545364957">
      <w:bodyDiv w:val="1"/>
      <w:marLeft w:val="0"/>
      <w:marRight w:val="0"/>
      <w:marTop w:val="0"/>
      <w:marBottom w:val="0"/>
      <w:divBdr>
        <w:top w:val="none" w:sz="0" w:space="0" w:color="auto"/>
        <w:left w:val="none" w:sz="0" w:space="0" w:color="auto"/>
        <w:bottom w:val="none" w:sz="0" w:space="0" w:color="auto"/>
        <w:right w:val="none" w:sz="0" w:space="0" w:color="auto"/>
      </w:divBdr>
    </w:div>
    <w:div w:id="1547137849">
      <w:bodyDiv w:val="1"/>
      <w:marLeft w:val="0"/>
      <w:marRight w:val="0"/>
      <w:marTop w:val="0"/>
      <w:marBottom w:val="0"/>
      <w:divBdr>
        <w:top w:val="none" w:sz="0" w:space="0" w:color="auto"/>
        <w:left w:val="none" w:sz="0" w:space="0" w:color="auto"/>
        <w:bottom w:val="none" w:sz="0" w:space="0" w:color="auto"/>
        <w:right w:val="none" w:sz="0" w:space="0" w:color="auto"/>
      </w:divBdr>
    </w:div>
    <w:div w:id="1547599781">
      <w:bodyDiv w:val="1"/>
      <w:marLeft w:val="0"/>
      <w:marRight w:val="0"/>
      <w:marTop w:val="0"/>
      <w:marBottom w:val="0"/>
      <w:divBdr>
        <w:top w:val="none" w:sz="0" w:space="0" w:color="auto"/>
        <w:left w:val="none" w:sz="0" w:space="0" w:color="auto"/>
        <w:bottom w:val="none" w:sz="0" w:space="0" w:color="auto"/>
        <w:right w:val="none" w:sz="0" w:space="0" w:color="auto"/>
      </w:divBdr>
    </w:div>
    <w:div w:id="1551111183">
      <w:bodyDiv w:val="1"/>
      <w:marLeft w:val="0"/>
      <w:marRight w:val="0"/>
      <w:marTop w:val="0"/>
      <w:marBottom w:val="0"/>
      <w:divBdr>
        <w:top w:val="none" w:sz="0" w:space="0" w:color="auto"/>
        <w:left w:val="none" w:sz="0" w:space="0" w:color="auto"/>
        <w:bottom w:val="none" w:sz="0" w:space="0" w:color="auto"/>
        <w:right w:val="none" w:sz="0" w:space="0" w:color="auto"/>
      </w:divBdr>
    </w:div>
    <w:div w:id="1553619561">
      <w:bodyDiv w:val="1"/>
      <w:marLeft w:val="0"/>
      <w:marRight w:val="0"/>
      <w:marTop w:val="0"/>
      <w:marBottom w:val="0"/>
      <w:divBdr>
        <w:top w:val="none" w:sz="0" w:space="0" w:color="auto"/>
        <w:left w:val="none" w:sz="0" w:space="0" w:color="auto"/>
        <w:bottom w:val="none" w:sz="0" w:space="0" w:color="auto"/>
        <w:right w:val="none" w:sz="0" w:space="0" w:color="auto"/>
      </w:divBdr>
    </w:div>
    <w:div w:id="1553731382">
      <w:bodyDiv w:val="1"/>
      <w:marLeft w:val="0"/>
      <w:marRight w:val="0"/>
      <w:marTop w:val="0"/>
      <w:marBottom w:val="0"/>
      <w:divBdr>
        <w:top w:val="none" w:sz="0" w:space="0" w:color="auto"/>
        <w:left w:val="none" w:sz="0" w:space="0" w:color="auto"/>
        <w:bottom w:val="none" w:sz="0" w:space="0" w:color="auto"/>
        <w:right w:val="none" w:sz="0" w:space="0" w:color="auto"/>
      </w:divBdr>
    </w:div>
    <w:div w:id="1554342003">
      <w:bodyDiv w:val="1"/>
      <w:marLeft w:val="0"/>
      <w:marRight w:val="0"/>
      <w:marTop w:val="0"/>
      <w:marBottom w:val="0"/>
      <w:divBdr>
        <w:top w:val="none" w:sz="0" w:space="0" w:color="auto"/>
        <w:left w:val="none" w:sz="0" w:space="0" w:color="auto"/>
        <w:bottom w:val="none" w:sz="0" w:space="0" w:color="auto"/>
        <w:right w:val="none" w:sz="0" w:space="0" w:color="auto"/>
      </w:divBdr>
    </w:div>
    <w:div w:id="1554926701">
      <w:bodyDiv w:val="1"/>
      <w:marLeft w:val="0"/>
      <w:marRight w:val="0"/>
      <w:marTop w:val="0"/>
      <w:marBottom w:val="0"/>
      <w:divBdr>
        <w:top w:val="none" w:sz="0" w:space="0" w:color="auto"/>
        <w:left w:val="none" w:sz="0" w:space="0" w:color="auto"/>
        <w:bottom w:val="none" w:sz="0" w:space="0" w:color="auto"/>
        <w:right w:val="none" w:sz="0" w:space="0" w:color="auto"/>
      </w:divBdr>
    </w:div>
    <w:div w:id="1555696071">
      <w:bodyDiv w:val="1"/>
      <w:marLeft w:val="0"/>
      <w:marRight w:val="0"/>
      <w:marTop w:val="0"/>
      <w:marBottom w:val="0"/>
      <w:divBdr>
        <w:top w:val="none" w:sz="0" w:space="0" w:color="auto"/>
        <w:left w:val="none" w:sz="0" w:space="0" w:color="auto"/>
        <w:bottom w:val="none" w:sz="0" w:space="0" w:color="auto"/>
        <w:right w:val="none" w:sz="0" w:space="0" w:color="auto"/>
      </w:divBdr>
    </w:div>
    <w:div w:id="1559051440">
      <w:bodyDiv w:val="1"/>
      <w:marLeft w:val="0"/>
      <w:marRight w:val="0"/>
      <w:marTop w:val="0"/>
      <w:marBottom w:val="0"/>
      <w:divBdr>
        <w:top w:val="none" w:sz="0" w:space="0" w:color="auto"/>
        <w:left w:val="none" w:sz="0" w:space="0" w:color="auto"/>
        <w:bottom w:val="none" w:sz="0" w:space="0" w:color="auto"/>
        <w:right w:val="none" w:sz="0" w:space="0" w:color="auto"/>
      </w:divBdr>
    </w:div>
    <w:div w:id="1561358183">
      <w:bodyDiv w:val="1"/>
      <w:marLeft w:val="0"/>
      <w:marRight w:val="0"/>
      <w:marTop w:val="0"/>
      <w:marBottom w:val="0"/>
      <w:divBdr>
        <w:top w:val="none" w:sz="0" w:space="0" w:color="auto"/>
        <w:left w:val="none" w:sz="0" w:space="0" w:color="auto"/>
        <w:bottom w:val="none" w:sz="0" w:space="0" w:color="auto"/>
        <w:right w:val="none" w:sz="0" w:space="0" w:color="auto"/>
      </w:divBdr>
    </w:div>
    <w:div w:id="1561866960">
      <w:bodyDiv w:val="1"/>
      <w:marLeft w:val="0"/>
      <w:marRight w:val="0"/>
      <w:marTop w:val="0"/>
      <w:marBottom w:val="0"/>
      <w:divBdr>
        <w:top w:val="none" w:sz="0" w:space="0" w:color="auto"/>
        <w:left w:val="none" w:sz="0" w:space="0" w:color="auto"/>
        <w:bottom w:val="none" w:sz="0" w:space="0" w:color="auto"/>
        <w:right w:val="none" w:sz="0" w:space="0" w:color="auto"/>
      </w:divBdr>
    </w:div>
    <w:div w:id="1562060786">
      <w:bodyDiv w:val="1"/>
      <w:marLeft w:val="0"/>
      <w:marRight w:val="0"/>
      <w:marTop w:val="0"/>
      <w:marBottom w:val="0"/>
      <w:divBdr>
        <w:top w:val="none" w:sz="0" w:space="0" w:color="auto"/>
        <w:left w:val="none" w:sz="0" w:space="0" w:color="auto"/>
        <w:bottom w:val="none" w:sz="0" w:space="0" w:color="auto"/>
        <w:right w:val="none" w:sz="0" w:space="0" w:color="auto"/>
      </w:divBdr>
    </w:div>
    <w:div w:id="1568881017">
      <w:bodyDiv w:val="1"/>
      <w:marLeft w:val="0"/>
      <w:marRight w:val="0"/>
      <w:marTop w:val="0"/>
      <w:marBottom w:val="0"/>
      <w:divBdr>
        <w:top w:val="none" w:sz="0" w:space="0" w:color="auto"/>
        <w:left w:val="none" w:sz="0" w:space="0" w:color="auto"/>
        <w:bottom w:val="none" w:sz="0" w:space="0" w:color="auto"/>
        <w:right w:val="none" w:sz="0" w:space="0" w:color="auto"/>
      </w:divBdr>
    </w:div>
    <w:div w:id="1570339269">
      <w:bodyDiv w:val="1"/>
      <w:marLeft w:val="0"/>
      <w:marRight w:val="0"/>
      <w:marTop w:val="0"/>
      <w:marBottom w:val="0"/>
      <w:divBdr>
        <w:top w:val="none" w:sz="0" w:space="0" w:color="auto"/>
        <w:left w:val="none" w:sz="0" w:space="0" w:color="auto"/>
        <w:bottom w:val="none" w:sz="0" w:space="0" w:color="auto"/>
        <w:right w:val="none" w:sz="0" w:space="0" w:color="auto"/>
      </w:divBdr>
    </w:div>
    <w:div w:id="1570725429">
      <w:bodyDiv w:val="1"/>
      <w:marLeft w:val="0"/>
      <w:marRight w:val="0"/>
      <w:marTop w:val="0"/>
      <w:marBottom w:val="0"/>
      <w:divBdr>
        <w:top w:val="none" w:sz="0" w:space="0" w:color="auto"/>
        <w:left w:val="none" w:sz="0" w:space="0" w:color="auto"/>
        <w:bottom w:val="none" w:sz="0" w:space="0" w:color="auto"/>
        <w:right w:val="none" w:sz="0" w:space="0" w:color="auto"/>
      </w:divBdr>
    </w:div>
    <w:div w:id="1572961965">
      <w:bodyDiv w:val="1"/>
      <w:marLeft w:val="0"/>
      <w:marRight w:val="0"/>
      <w:marTop w:val="0"/>
      <w:marBottom w:val="0"/>
      <w:divBdr>
        <w:top w:val="none" w:sz="0" w:space="0" w:color="auto"/>
        <w:left w:val="none" w:sz="0" w:space="0" w:color="auto"/>
        <w:bottom w:val="none" w:sz="0" w:space="0" w:color="auto"/>
        <w:right w:val="none" w:sz="0" w:space="0" w:color="auto"/>
      </w:divBdr>
    </w:div>
    <w:div w:id="1574926907">
      <w:bodyDiv w:val="1"/>
      <w:marLeft w:val="0"/>
      <w:marRight w:val="0"/>
      <w:marTop w:val="0"/>
      <w:marBottom w:val="0"/>
      <w:divBdr>
        <w:top w:val="none" w:sz="0" w:space="0" w:color="auto"/>
        <w:left w:val="none" w:sz="0" w:space="0" w:color="auto"/>
        <w:bottom w:val="none" w:sz="0" w:space="0" w:color="auto"/>
        <w:right w:val="none" w:sz="0" w:space="0" w:color="auto"/>
      </w:divBdr>
    </w:div>
    <w:div w:id="1575703759">
      <w:bodyDiv w:val="1"/>
      <w:marLeft w:val="0"/>
      <w:marRight w:val="0"/>
      <w:marTop w:val="0"/>
      <w:marBottom w:val="0"/>
      <w:divBdr>
        <w:top w:val="none" w:sz="0" w:space="0" w:color="auto"/>
        <w:left w:val="none" w:sz="0" w:space="0" w:color="auto"/>
        <w:bottom w:val="none" w:sz="0" w:space="0" w:color="auto"/>
        <w:right w:val="none" w:sz="0" w:space="0" w:color="auto"/>
      </w:divBdr>
    </w:div>
    <w:div w:id="1586182063">
      <w:bodyDiv w:val="1"/>
      <w:marLeft w:val="0"/>
      <w:marRight w:val="0"/>
      <w:marTop w:val="0"/>
      <w:marBottom w:val="0"/>
      <w:divBdr>
        <w:top w:val="none" w:sz="0" w:space="0" w:color="auto"/>
        <w:left w:val="none" w:sz="0" w:space="0" w:color="auto"/>
        <w:bottom w:val="none" w:sz="0" w:space="0" w:color="auto"/>
        <w:right w:val="none" w:sz="0" w:space="0" w:color="auto"/>
      </w:divBdr>
    </w:div>
    <w:div w:id="1588343837">
      <w:bodyDiv w:val="1"/>
      <w:marLeft w:val="0"/>
      <w:marRight w:val="0"/>
      <w:marTop w:val="0"/>
      <w:marBottom w:val="0"/>
      <w:divBdr>
        <w:top w:val="none" w:sz="0" w:space="0" w:color="auto"/>
        <w:left w:val="none" w:sz="0" w:space="0" w:color="auto"/>
        <w:bottom w:val="none" w:sz="0" w:space="0" w:color="auto"/>
        <w:right w:val="none" w:sz="0" w:space="0" w:color="auto"/>
      </w:divBdr>
    </w:div>
    <w:div w:id="1592354485">
      <w:bodyDiv w:val="1"/>
      <w:marLeft w:val="0"/>
      <w:marRight w:val="0"/>
      <w:marTop w:val="0"/>
      <w:marBottom w:val="0"/>
      <w:divBdr>
        <w:top w:val="none" w:sz="0" w:space="0" w:color="auto"/>
        <w:left w:val="none" w:sz="0" w:space="0" w:color="auto"/>
        <w:bottom w:val="none" w:sz="0" w:space="0" w:color="auto"/>
        <w:right w:val="none" w:sz="0" w:space="0" w:color="auto"/>
      </w:divBdr>
    </w:div>
    <w:div w:id="1592547300">
      <w:bodyDiv w:val="1"/>
      <w:marLeft w:val="0"/>
      <w:marRight w:val="0"/>
      <w:marTop w:val="0"/>
      <w:marBottom w:val="0"/>
      <w:divBdr>
        <w:top w:val="none" w:sz="0" w:space="0" w:color="auto"/>
        <w:left w:val="none" w:sz="0" w:space="0" w:color="auto"/>
        <w:bottom w:val="none" w:sz="0" w:space="0" w:color="auto"/>
        <w:right w:val="none" w:sz="0" w:space="0" w:color="auto"/>
      </w:divBdr>
    </w:div>
    <w:div w:id="1596398045">
      <w:bodyDiv w:val="1"/>
      <w:marLeft w:val="0"/>
      <w:marRight w:val="0"/>
      <w:marTop w:val="0"/>
      <w:marBottom w:val="0"/>
      <w:divBdr>
        <w:top w:val="none" w:sz="0" w:space="0" w:color="auto"/>
        <w:left w:val="none" w:sz="0" w:space="0" w:color="auto"/>
        <w:bottom w:val="none" w:sz="0" w:space="0" w:color="auto"/>
        <w:right w:val="none" w:sz="0" w:space="0" w:color="auto"/>
      </w:divBdr>
    </w:div>
    <w:div w:id="1602951051">
      <w:bodyDiv w:val="1"/>
      <w:marLeft w:val="0"/>
      <w:marRight w:val="0"/>
      <w:marTop w:val="0"/>
      <w:marBottom w:val="0"/>
      <w:divBdr>
        <w:top w:val="none" w:sz="0" w:space="0" w:color="auto"/>
        <w:left w:val="none" w:sz="0" w:space="0" w:color="auto"/>
        <w:bottom w:val="none" w:sz="0" w:space="0" w:color="auto"/>
        <w:right w:val="none" w:sz="0" w:space="0" w:color="auto"/>
      </w:divBdr>
    </w:div>
    <w:div w:id="1603224993">
      <w:bodyDiv w:val="1"/>
      <w:marLeft w:val="0"/>
      <w:marRight w:val="0"/>
      <w:marTop w:val="0"/>
      <w:marBottom w:val="0"/>
      <w:divBdr>
        <w:top w:val="none" w:sz="0" w:space="0" w:color="auto"/>
        <w:left w:val="none" w:sz="0" w:space="0" w:color="auto"/>
        <w:bottom w:val="none" w:sz="0" w:space="0" w:color="auto"/>
        <w:right w:val="none" w:sz="0" w:space="0" w:color="auto"/>
      </w:divBdr>
    </w:div>
    <w:div w:id="1608804440">
      <w:bodyDiv w:val="1"/>
      <w:marLeft w:val="0"/>
      <w:marRight w:val="0"/>
      <w:marTop w:val="0"/>
      <w:marBottom w:val="0"/>
      <w:divBdr>
        <w:top w:val="none" w:sz="0" w:space="0" w:color="auto"/>
        <w:left w:val="none" w:sz="0" w:space="0" w:color="auto"/>
        <w:bottom w:val="none" w:sz="0" w:space="0" w:color="auto"/>
        <w:right w:val="none" w:sz="0" w:space="0" w:color="auto"/>
      </w:divBdr>
    </w:div>
    <w:div w:id="1609004235">
      <w:bodyDiv w:val="1"/>
      <w:marLeft w:val="0"/>
      <w:marRight w:val="0"/>
      <w:marTop w:val="0"/>
      <w:marBottom w:val="0"/>
      <w:divBdr>
        <w:top w:val="none" w:sz="0" w:space="0" w:color="auto"/>
        <w:left w:val="none" w:sz="0" w:space="0" w:color="auto"/>
        <w:bottom w:val="none" w:sz="0" w:space="0" w:color="auto"/>
        <w:right w:val="none" w:sz="0" w:space="0" w:color="auto"/>
      </w:divBdr>
    </w:div>
    <w:div w:id="1610120551">
      <w:bodyDiv w:val="1"/>
      <w:marLeft w:val="0"/>
      <w:marRight w:val="0"/>
      <w:marTop w:val="0"/>
      <w:marBottom w:val="0"/>
      <w:divBdr>
        <w:top w:val="none" w:sz="0" w:space="0" w:color="auto"/>
        <w:left w:val="none" w:sz="0" w:space="0" w:color="auto"/>
        <w:bottom w:val="none" w:sz="0" w:space="0" w:color="auto"/>
        <w:right w:val="none" w:sz="0" w:space="0" w:color="auto"/>
      </w:divBdr>
    </w:div>
    <w:div w:id="1612082490">
      <w:bodyDiv w:val="1"/>
      <w:marLeft w:val="0"/>
      <w:marRight w:val="0"/>
      <w:marTop w:val="0"/>
      <w:marBottom w:val="0"/>
      <w:divBdr>
        <w:top w:val="none" w:sz="0" w:space="0" w:color="auto"/>
        <w:left w:val="none" w:sz="0" w:space="0" w:color="auto"/>
        <w:bottom w:val="none" w:sz="0" w:space="0" w:color="auto"/>
        <w:right w:val="none" w:sz="0" w:space="0" w:color="auto"/>
      </w:divBdr>
    </w:div>
    <w:div w:id="1614169868">
      <w:bodyDiv w:val="1"/>
      <w:marLeft w:val="0"/>
      <w:marRight w:val="0"/>
      <w:marTop w:val="0"/>
      <w:marBottom w:val="0"/>
      <w:divBdr>
        <w:top w:val="none" w:sz="0" w:space="0" w:color="auto"/>
        <w:left w:val="none" w:sz="0" w:space="0" w:color="auto"/>
        <w:bottom w:val="none" w:sz="0" w:space="0" w:color="auto"/>
        <w:right w:val="none" w:sz="0" w:space="0" w:color="auto"/>
      </w:divBdr>
    </w:div>
    <w:div w:id="1614557054">
      <w:bodyDiv w:val="1"/>
      <w:marLeft w:val="0"/>
      <w:marRight w:val="0"/>
      <w:marTop w:val="0"/>
      <w:marBottom w:val="0"/>
      <w:divBdr>
        <w:top w:val="none" w:sz="0" w:space="0" w:color="auto"/>
        <w:left w:val="none" w:sz="0" w:space="0" w:color="auto"/>
        <w:bottom w:val="none" w:sz="0" w:space="0" w:color="auto"/>
        <w:right w:val="none" w:sz="0" w:space="0" w:color="auto"/>
      </w:divBdr>
    </w:div>
    <w:div w:id="1615135688">
      <w:bodyDiv w:val="1"/>
      <w:marLeft w:val="0"/>
      <w:marRight w:val="0"/>
      <w:marTop w:val="0"/>
      <w:marBottom w:val="0"/>
      <w:divBdr>
        <w:top w:val="none" w:sz="0" w:space="0" w:color="auto"/>
        <w:left w:val="none" w:sz="0" w:space="0" w:color="auto"/>
        <w:bottom w:val="none" w:sz="0" w:space="0" w:color="auto"/>
        <w:right w:val="none" w:sz="0" w:space="0" w:color="auto"/>
      </w:divBdr>
    </w:div>
    <w:div w:id="1622878931">
      <w:bodyDiv w:val="1"/>
      <w:marLeft w:val="0"/>
      <w:marRight w:val="0"/>
      <w:marTop w:val="0"/>
      <w:marBottom w:val="0"/>
      <w:divBdr>
        <w:top w:val="none" w:sz="0" w:space="0" w:color="auto"/>
        <w:left w:val="none" w:sz="0" w:space="0" w:color="auto"/>
        <w:bottom w:val="none" w:sz="0" w:space="0" w:color="auto"/>
        <w:right w:val="none" w:sz="0" w:space="0" w:color="auto"/>
      </w:divBdr>
    </w:div>
    <w:div w:id="1628003002">
      <w:bodyDiv w:val="1"/>
      <w:marLeft w:val="0"/>
      <w:marRight w:val="0"/>
      <w:marTop w:val="0"/>
      <w:marBottom w:val="0"/>
      <w:divBdr>
        <w:top w:val="none" w:sz="0" w:space="0" w:color="auto"/>
        <w:left w:val="none" w:sz="0" w:space="0" w:color="auto"/>
        <w:bottom w:val="none" w:sz="0" w:space="0" w:color="auto"/>
        <w:right w:val="none" w:sz="0" w:space="0" w:color="auto"/>
      </w:divBdr>
    </w:div>
    <w:div w:id="1629164684">
      <w:bodyDiv w:val="1"/>
      <w:marLeft w:val="0"/>
      <w:marRight w:val="0"/>
      <w:marTop w:val="0"/>
      <w:marBottom w:val="0"/>
      <w:divBdr>
        <w:top w:val="none" w:sz="0" w:space="0" w:color="auto"/>
        <w:left w:val="none" w:sz="0" w:space="0" w:color="auto"/>
        <w:bottom w:val="none" w:sz="0" w:space="0" w:color="auto"/>
        <w:right w:val="none" w:sz="0" w:space="0" w:color="auto"/>
      </w:divBdr>
    </w:div>
    <w:div w:id="1630091557">
      <w:bodyDiv w:val="1"/>
      <w:marLeft w:val="0"/>
      <w:marRight w:val="0"/>
      <w:marTop w:val="0"/>
      <w:marBottom w:val="0"/>
      <w:divBdr>
        <w:top w:val="none" w:sz="0" w:space="0" w:color="auto"/>
        <w:left w:val="none" w:sz="0" w:space="0" w:color="auto"/>
        <w:bottom w:val="none" w:sz="0" w:space="0" w:color="auto"/>
        <w:right w:val="none" w:sz="0" w:space="0" w:color="auto"/>
      </w:divBdr>
    </w:div>
    <w:div w:id="1630742135">
      <w:bodyDiv w:val="1"/>
      <w:marLeft w:val="0"/>
      <w:marRight w:val="0"/>
      <w:marTop w:val="0"/>
      <w:marBottom w:val="0"/>
      <w:divBdr>
        <w:top w:val="none" w:sz="0" w:space="0" w:color="auto"/>
        <w:left w:val="none" w:sz="0" w:space="0" w:color="auto"/>
        <w:bottom w:val="none" w:sz="0" w:space="0" w:color="auto"/>
        <w:right w:val="none" w:sz="0" w:space="0" w:color="auto"/>
      </w:divBdr>
    </w:div>
    <w:div w:id="1632051616">
      <w:bodyDiv w:val="1"/>
      <w:marLeft w:val="0"/>
      <w:marRight w:val="0"/>
      <w:marTop w:val="0"/>
      <w:marBottom w:val="0"/>
      <w:divBdr>
        <w:top w:val="none" w:sz="0" w:space="0" w:color="auto"/>
        <w:left w:val="none" w:sz="0" w:space="0" w:color="auto"/>
        <w:bottom w:val="none" w:sz="0" w:space="0" w:color="auto"/>
        <w:right w:val="none" w:sz="0" w:space="0" w:color="auto"/>
      </w:divBdr>
    </w:div>
    <w:div w:id="1633050230">
      <w:bodyDiv w:val="1"/>
      <w:marLeft w:val="0"/>
      <w:marRight w:val="0"/>
      <w:marTop w:val="0"/>
      <w:marBottom w:val="0"/>
      <w:divBdr>
        <w:top w:val="none" w:sz="0" w:space="0" w:color="auto"/>
        <w:left w:val="none" w:sz="0" w:space="0" w:color="auto"/>
        <w:bottom w:val="none" w:sz="0" w:space="0" w:color="auto"/>
        <w:right w:val="none" w:sz="0" w:space="0" w:color="auto"/>
      </w:divBdr>
    </w:div>
    <w:div w:id="1635482255">
      <w:bodyDiv w:val="1"/>
      <w:marLeft w:val="0"/>
      <w:marRight w:val="0"/>
      <w:marTop w:val="0"/>
      <w:marBottom w:val="0"/>
      <w:divBdr>
        <w:top w:val="none" w:sz="0" w:space="0" w:color="auto"/>
        <w:left w:val="none" w:sz="0" w:space="0" w:color="auto"/>
        <w:bottom w:val="none" w:sz="0" w:space="0" w:color="auto"/>
        <w:right w:val="none" w:sz="0" w:space="0" w:color="auto"/>
      </w:divBdr>
    </w:div>
    <w:div w:id="1637176895">
      <w:bodyDiv w:val="1"/>
      <w:marLeft w:val="0"/>
      <w:marRight w:val="0"/>
      <w:marTop w:val="0"/>
      <w:marBottom w:val="0"/>
      <w:divBdr>
        <w:top w:val="none" w:sz="0" w:space="0" w:color="auto"/>
        <w:left w:val="none" w:sz="0" w:space="0" w:color="auto"/>
        <w:bottom w:val="none" w:sz="0" w:space="0" w:color="auto"/>
        <w:right w:val="none" w:sz="0" w:space="0" w:color="auto"/>
      </w:divBdr>
    </w:div>
    <w:div w:id="1639384502">
      <w:bodyDiv w:val="1"/>
      <w:marLeft w:val="0"/>
      <w:marRight w:val="0"/>
      <w:marTop w:val="0"/>
      <w:marBottom w:val="0"/>
      <w:divBdr>
        <w:top w:val="none" w:sz="0" w:space="0" w:color="auto"/>
        <w:left w:val="none" w:sz="0" w:space="0" w:color="auto"/>
        <w:bottom w:val="none" w:sz="0" w:space="0" w:color="auto"/>
        <w:right w:val="none" w:sz="0" w:space="0" w:color="auto"/>
      </w:divBdr>
    </w:div>
    <w:div w:id="1639991445">
      <w:bodyDiv w:val="1"/>
      <w:marLeft w:val="0"/>
      <w:marRight w:val="0"/>
      <w:marTop w:val="0"/>
      <w:marBottom w:val="0"/>
      <w:divBdr>
        <w:top w:val="none" w:sz="0" w:space="0" w:color="auto"/>
        <w:left w:val="none" w:sz="0" w:space="0" w:color="auto"/>
        <w:bottom w:val="none" w:sz="0" w:space="0" w:color="auto"/>
        <w:right w:val="none" w:sz="0" w:space="0" w:color="auto"/>
      </w:divBdr>
    </w:div>
    <w:div w:id="1641567818">
      <w:bodyDiv w:val="1"/>
      <w:marLeft w:val="0"/>
      <w:marRight w:val="0"/>
      <w:marTop w:val="0"/>
      <w:marBottom w:val="0"/>
      <w:divBdr>
        <w:top w:val="none" w:sz="0" w:space="0" w:color="auto"/>
        <w:left w:val="none" w:sz="0" w:space="0" w:color="auto"/>
        <w:bottom w:val="none" w:sz="0" w:space="0" w:color="auto"/>
        <w:right w:val="none" w:sz="0" w:space="0" w:color="auto"/>
      </w:divBdr>
    </w:div>
    <w:div w:id="1642269807">
      <w:bodyDiv w:val="1"/>
      <w:marLeft w:val="0"/>
      <w:marRight w:val="0"/>
      <w:marTop w:val="0"/>
      <w:marBottom w:val="0"/>
      <w:divBdr>
        <w:top w:val="none" w:sz="0" w:space="0" w:color="auto"/>
        <w:left w:val="none" w:sz="0" w:space="0" w:color="auto"/>
        <w:bottom w:val="none" w:sz="0" w:space="0" w:color="auto"/>
        <w:right w:val="none" w:sz="0" w:space="0" w:color="auto"/>
      </w:divBdr>
    </w:div>
    <w:div w:id="1644845139">
      <w:bodyDiv w:val="1"/>
      <w:marLeft w:val="0"/>
      <w:marRight w:val="0"/>
      <w:marTop w:val="0"/>
      <w:marBottom w:val="0"/>
      <w:divBdr>
        <w:top w:val="none" w:sz="0" w:space="0" w:color="auto"/>
        <w:left w:val="none" w:sz="0" w:space="0" w:color="auto"/>
        <w:bottom w:val="none" w:sz="0" w:space="0" w:color="auto"/>
        <w:right w:val="none" w:sz="0" w:space="0" w:color="auto"/>
      </w:divBdr>
    </w:div>
    <w:div w:id="1646397859">
      <w:bodyDiv w:val="1"/>
      <w:marLeft w:val="0"/>
      <w:marRight w:val="0"/>
      <w:marTop w:val="0"/>
      <w:marBottom w:val="0"/>
      <w:divBdr>
        <w:top w:val="none" w:sz="0" w:space="0" w:color="auto"/>
        <w:left w:val="none" w:sz="0" w:space="0" w:color="auto"/>
        <w:bottom w:val="none" w:sz="0" w:space="0" w:color="auto"/>
        <w:right w:val="none" w:sz="0" w:space="0" w:color="auto"/>
      </w:divBdr>
    </w:div>
    <w:div w:id="1655451138">
      <w:bodyDiv w:val="1"/>
      <w:marLeft w:val="0"/>
      <w:marRight w:val="0"/>
      <w:marTop w:val="0"/>
      <w:marBottom w:val="0"/>
      <w:divBdr>
        <w:top w:val="none" w:sz="0" w:space="0" w:color="auto"/>
        <w:left w:val="none" w:sz="0" w:space="0" w:color="auto"/>
        <w:bottom w:val="none" w:sz="0" w:space="0" w:color="auto"/>
        <w:right w:val="none" w:sz="0" w:space="0" w:color="auto"/>
      </w:divBdr>
    </w:div>
    <w:div w:id="1658418262">
      <w:bodyDiv w:val="1"/>
      <w:marLeft w:val="0"/>
      <w:marRight w:val="0"/>
      <w:marTop w:val="0"/>
      <w:marBottom w:val="0"/>
      <w:divBdr>
        <w:top w:val="none" w:sz="0" w:space="0" w:color="auto"/>
        <w:left w:val="none" w:sz="0" w:space="0" w:color="auto"/>
        <w:bottom w:val="none" w:sz="0" w:space="0" w:color="auto"/>
        <w:right w:val="none" w:sz="0" w:space="0" w:color="auto"/>
      </w:divBdr>
    </w:div>
    <w:div w:id="1661419760">
      <w:bodyDiv w:val="1"/>
      <w:marLeft w:val="0"/>
      <w:marRight w:val="0"/>
      <w:marTop w:val="0"/>
      <w:marBottom w:val="0"/>
      <w:divBdr>
        <w:top w:val="none" w:sz="0" w:space="0" w:color="auto"/>
        <w:left w:val="none" w:sz="0" w:space="0" w:color="auto"/>
        <w:bottom w:val="none" w:sz="0" w:space="0" w:color="auto"/>
        <w:right w:val="none" w:sz="0" w:space="0" w:color="auto"/>
      </w:divBdr>
    </w:div>
    <w:div w:id="1665015343">
      <w:bodyDiv w:val="1"/>
      <w:marLeft w:val="0"/>
      <w:marRight w:val="0"/>
      <w:marTop w:val="0"/>
      <w:marBottom w:val="0"/>
      <w:divBdr>
        <w:top w:val="none" w:sz="0" w:space="0" w:color="auto"/>
        <w:left w:val="none" w:sz="0" w:space="0" w:color="auto"/>
        <w:bottom w:val="none" w:sz="0" w:space="0" w:color="auto"/>
        <w:right w:val="none" w:sz="0" w:space="0" w:color="auto"/>
      </w:divBdr>
    </w:div>
    <w:div w:id="1665815853">
      <w:bodyDiv w:val="1"/>
      <w:marLeft w:val="0"/>
      <w:marRight w:val="0"/>
      <w:marTop w:val="0"/>
      <w:marBottom w:val="0"/>
      <w:divBdr>
        <w:top w:val="none" w:sz="0" w:space="0" w:color="auto"/>
        <w:left w:val="none" w:sz="0" w:space="0" w:color="auto"/>
        <w:bottom w:val="none" w:sz="0" w:space="0" w:color="auto"/>
        <w:right w:val="none" w:sz="0" w:space="0" w:color="auto"/>
      </w:divBdr>
    </w:div>
    <w:div w:id="1666469322">
      <w:bodyDiv w:val="1"/>
      <w:marLeft w:val="0"/>
      <w:marRight w:val="0"/>
      <w:marTop w:val="0"/>
      <w:marBottom w:val="0"/>
      <w:divBdr>
        <w:top w:val="none" w:sz="0" w:space="0" w:color="auto"/>
        <w:left w:val="none" w:sz="0" w:space="0" w:color="auto"/>
        <w:bottom w:val="none" w:sz="0" w:space="0" w:color="auto"/>
        <w:right w:val="none" w:sz="0" w:space="0" w:color="auto"/>
      </w:divBdr>
    </w:div>
    <w:div w:id="1666712732">
      <w:bodyDiv w:val="1"/>
      <w:marLeft w:val="0"/>
      <w:marRight w:val="0"/>
      <w:marTop w:val="0"/>
      <w:marBottom w:val="0"/>
      <w:divBdr>
        <w:top w:val="none" w:sz="0" w:space="0" w:color="auto"/>
        <w:left w:val="none" w:sz="0" w:space="0" w:color="auto"/>
        <w:bottom w:val="none" w:sz="0" w:space="0" w:color="auto"/>
        <w:right w:val="none" w:sz="0" w:space="0" w:color="auto"/>
      </w:divBdr>
    </w:div>
    <w:div w:id="1670056878">
      <w:bodyDiv w:val="1"/>
      <w:marLeft w:val="0"/>
      <w:marRight w:val="0"/>
      <w:marTop w:val="0"/>
      <w:marBottom w:val="0"/>
      <w:divBdr>
        <w:top w:val="none" w:sz="0" w:space="0" w:color="auto"/>
        <w:left w:val="none" w:sz="0" w:space="0" w:color="auto"/>
        <w:bottom w:val="none" w:sz="0" w:space="0" w:color="auto"/>
        <w:right w:val="none" w:sz="0" w:space="0" w:color="auto"/>
      </w:divBdr>
    </w:div>
    <w:div w:id="1672445188">
      <w:bodyDiv w:val="1"/>
      <w:marLeft w:val="0"/>
      <w:marRight w:val="0"/>
      <w:marTop w:val="0"/>
      <w:marBottom w:val="0"/>
      <w:divBdr>
        <w:top w:val="none" w:sz="0" w:space="0" w:color="auto"/>
        <w:left w:val="none" w:sz="0" w:space="0" w:color="auto"/>
        <w:bottom w:val="none" w:sz="0" w:space="0" w:color="auto"/>
        <w:right w:val="none" w:sz="0" w:space="0" w:color="auto"/>
      </w:divBdr>
    </w:div>
    <w:div w:id="1676105314">
      <w:bodyDiv w:val="1"/>
      <w:marLeft w:val="0"/>
      <w:marRight w:val="0"/>
      <w:marTop w:val="0"/>
      <w:marBottom w:val="0"/>
      <w:divBdr>
        <w:top w:val="none" w:sz="0" w:space="0" w:color="auto"/>
        <w:left w:val="none" w:sz="0" w:space="0" w:color="auto"/>
        <w:bottom w:val="none" w:sz="0" w:space="0" w:color="auto"/>
        <w:right w:val="none" w:sz="0" w:space="0" w:color="auto"/>
      </w:divBdr>
    </w:div>
    <w:div w:id="1676885418">
      <w:bodyDiv w:val="1"/>
      <w:marLeft w:val="0"/>
      <w:marRight w:val="0"/>
      <w:marTop w:val="0"/>
      <w:marBottom w:val="0"/>
      <w:divBdr>
        <w:top w:val="none" w:sz="0" w:space="0" w:color="auto"/>
        <w:left w:val="none" w:sz="0" w:space="0" w:color="auto"/>
        <w:bottom w:val="none" w:sz="0" w:space="0" w:color="auto"/>
        <w:right w:val="none" w:sz="0" w:space="0" w:color="auto"/>
      </w:divBdr>
    </w:div>
    <w:div w:id="1677465087">
      <w:bodyDiv w:val="1"/>
      <w:marLeft w:val="0"/>
      <w:marRight w:val="0"/>
      <w:marTop w:val="0"/>
      <w:marBottom w:val="0"/>
      <w:divBdr>
        <w:top w:val="none" w:sz="0" w:space="0" w:color="auto"/>
        <w:left w:val="none" w:sz="0" w:space="0" w:color="auto"/>
        <w:bottom w:val="none" w:sz="0" w:space="0" w:color="auto"/>
        <w:right w:val="none" w:sz="0" w:space="0" w:color="auto"/>
      </w:divBdr>
    </w:div>
    <w:div w:id="1681546230">
      <w:bodyDiv w:val="1"/>
      <w:marLeft w:val="0"/>
      <w:marRight w:val="0"/>
      <w:marTop w:val="0"/>
      <w:marBottom w:val="0"/>
      <w:divBdr>
        <w:top w:val="none" w:sz="0" w:space="0" w:color="auto"/>
        <w:left w:val="none" w:sz="0" w:space="0" w:color="auto"/>
        <w:bottom w:val="none" w:sz="0" w:space="0" w:color="auto"/>
        <w:right w:val="none" w:sz="0" w:space="0" w:color="auto"/>
      </w:divBdr>
    </w:div>
    <w:div w:id="1682050623">
      <w:bodyDiv w:val="1"/>
      <w:marLeft w:val="0"/>
      <w:marRight w:val="0"/>
      <w:marTop w:val="0"/>
      <w:marBottom w:val="0"/>
      <w:divBdr>
        <w:top w:val="none" w:sz="0" w:space="0" w:color="auto"/>
        <w:left w:val="none" w:sz="0" w:space="0" w:color="auto"/>
        <w:bottom w:val="none" w:sz="0" w:space="0" w:color="auto"/>
        <w:right w:val="none" w:sz="0" w:space="0" w:color="auto"/>
      </w:divBdr>
    </w:div>
    <w:div w:id="1682969972">
      <w:bodyDiv w:val="1"/>
      <w:marLeft w:val="0"/>
      <w:marRight w:val="0"/>
      <w:marTop w:val="0"/>
      <w:marBottom w:val="0"/>
      <w:divBdr>
        <w:top w:val="none" w:sz="0" w:space="0" w:color="auto"/>
        <w:left w:val="none" w:sz="0" w:space="0" w:color="auto"/>
        <w:bottom w:val="none" w:sz="0" w:space="0" w:color="auto"/>
        <w:right w:val="none" w:sz="0" w:space="0" w:color="auto"/>
      </w:divBdr>
    </w:div>
    <w:div w:id="1683511094">
      <w:bodyDiv w:val="1"/>
      <w:marLeft w:val="0"/>
      <w:marRight w:val="0"/>
      <w:marTop w:val="0"/>
      <w:marBottom w:val="0"/>
      <w:divBdr>
        <w:top w:val="none" w:sz="0" w:space="0" w:color="auto"/>
        <w:left w:val="none" w:sz="0" w:space="0" w:color="auto"/>
        <w:bottom w:val="none" w:sz="0" w:space="0" w:color="auto"/>
        <w:right w:val="none" w:sz="0" w:space="0" w:color="auto"/>
      </w:divBdr>
    </w:div>
    <w:div w:id="1684284427">
      <w:bodyDiv w:val="1"/>
      <w:marLeft w:val="0"/>
      <w:marRight w:val="0"/>
      <w:marTop w:val="0"/>
      <w:marBottom w:val="0"/>
      <w:divBdr>
        <w:top w:val="none" w:sz="0" w:space="0" w:color="auto"/>
        <w:left w:val="none" w:sz="0" w:space="0" w:color="auto"/>
        <w:bottom w:val="none" w:sz="0" w:space="0" w:color="auto"/>
        <w:right w:val="none" w:sz="0" w:space="0" w:color="auto"/>
      </w:divBdr>
    </w:div>
    <w:div w:id="1687710530">
      <w:bodyDiv w:val="1"/>
      <w:marLeft w:val="0"/>
      <w:marRight w:val="0"/>
      <w:marTop w:val="0"/>
      <w:marBottom w:val="0"/>
      <w:divBdr>
        <w:top w:val="none" w:sz="0" w:space="0" w:color="auto"/>
        <w:left w:val="none" w:sz="0" w:space="0" w:color="auto"/>
        <w:bottom w:val="none" w:sz="0" w:space="0" w:color="auto"/>
        <w:right w:val="none" w:sz="0" w:space="0" w:color="auto"/>
      </w:divBdr>
    </w:div>
    <w:div w:id="1690175681">
      <w:bodyDiv w:val="1"/>
      <w:marLeft w:val="0"/>
      <w:marRight w:val="0"/>
      <w:marTop w:val="0"/>
      <w:marBottom w:val="0"/>
      <w:divBdr>
        <w:top w:val="none" w:sz="0" w:space="0" w:color="auto"/>
        <w:left w:val="none" w:sz="0" w:space="0" w:color="auto"/>
        <w:bottom w:val="none" w:sz="0" w:space="0" w:color="auto"/>
        <w:right w:val="none" w:sz="0" w:space="0" w:color="auto"/>
      </w:divBdr>
    </w:div>
    <w:div w:id="1690252857">
      <w:bodyDiv w:val="1"/>
      <w:marLeft w:val="0"/>
      <w:marRight w:val="0"/>
      <w:marTop w:val="0"/>
      <w:marBottom w:val="0"/>
      <w:divBdr>
        <w:top w:val="none" w:sz="0" w:space="0" w:color="auto"/>
        <w:left w:val="none" w:sz="0" w:space="0" w:color="auto"/>
        <w:bottom w:val="none" w:sz="0" w:space="0" w:color="auto"/>
        <w:right w:val="none" w:sz="0" w:space="0" w:color="auto"/>
      </w:divBdr>
    </w:div>
    <w:div w:id="1694115778">
      <w:bodyDiv w:val="1"/>
      <w:marLeft w:val="0"/>
      <w:marRight w:val="0"/>
      <w:marTop w:val="0"/>
      <w:marBottom w:val="0"/>
      <w:divBdr>
        <w:top w:val="none" w:sz="0" w:space="0" w:color="auto"/>
        <w:left w:val="none" w:sz="0" w:space="0" w:color="auto"/>
        <w:bottom w:val="none" w:sz="0" w:space="0" w:color="auto"/>
        <w:right w:val="none" w:sz="0" w:space="0" w:color="auto"/>
      </w:divBdr>
    </w:div>
    <w:div w:id="1701395334">
      <w:bodyDiv w:val="1"/>
      <w:marLeft w:val="0"/>
      <w:marRight w:val="0"/>
      <w:marTop w:val="0"/>
      <w:marBottom w:val="0"/>
      <w:divBdr>
        <w:top w:val="none" w:sz="0" w:space="0" w:color="auto"/>
        <w:left w:val="none" w:sz="0" w:space="0" w:color="auto"/>
        <w:bottom w:val="none" w:sz="0" w:space="0" w:color="auto"/>
        <w:right w:val="none" w:sz="0" w:space="0" w:color="auto"/>
      </w:divBdr>
    </w:div>
    <w:div w:id="1701514995">
      <w:bodyDiv w:val="1"/>
      <w:marLeft w:val="0"/>
      <w:marRight w:val="0"/>
      <w:marTop w:val="0"/>
      <w:marBottom w:val="0"/>
      <w:divBdr>
        <w:top w:val="none" w:sz="0" w:space="0" w:color="auto"/>
        <w:left w:val="none" w:sz="0" w:space="0" w:color="auto"/>
        <w:bottom w:val="none" w:sz="0" w:space="0" w:color="auto"/>
        <w:right w:val="none" w:sz="0" w:space="0" w:color="auto"/>
      </w:divBdr>
    </w:div>
    <w:div w:id="1704400389">
      <w:bodyDiv w:val="1"/>
      <w:marLeft w:val="0"/>
      <w:marRight w:val="0"/>
      <w:marTop w:val="0"/>
      <w:marBottom w:val="0"/>
      <w:divBdr>
        <w:top w:val="none" w:sz="0" w:space="0" w:color="auto"/>
        <w:left w:val="none" w:sz="0" w:space="0" w:color="auto"/>
        <w:bottom w:val="none" w:sz="0" w:space="0" w:color="auto"/>
        <w:right w:val="none" w:sz="0" w:space="0" w:color="auto"/>
      </w:divBdr>
    </w:div>
    <w:div w:id="1705010540">
      <w:bodyDiv w:val="1"/>
      <w:marLeft w:val="0"/>
      <w:marRight w:val="0"/>
      <w:marTop w:val="0"/>
      <w:marBottom w:val="0"/>
      <w:divBdr>
        <w:top w:val="none" w:sz="0" w:space="0" w:color="auto"/>
        <w:left w:val="none" w:sz="0" w:space="0" w:color="auto"/>
        <w:bottom w:val="none" w:sz="0" w:space="0" w:color="auto"/>
        <w:right w:val="none" w:sz="0" w:space="0" w:color="auto"/>
      </w:divBdr>
    </w:div>
    <w:div w:id="1705324939">
      <w:bodyDiv w:val="1"/>
      <w:marLeft w:val="0"/>
      <w:marRight w:val="0"/>
      <w:marTop w:val="0"/>
      <w:marBottom w:val="0"/>
      <w:divBdr>
        <w:top w:val="none" w:sz="0" w:space="0" w:color="auto"/>
        <w:left w:val="none" w:sz="0" w:space="0" w:color="auto"/>
        <w:bottom w:val="none" w:sz="0" w:space="0" w:color="auto"/>
        <w:right w:val="none" w:sz="0" w:space="0" w:color="auto"/>
      </w:divBdr>
    </w:div>
    <w:div w:id="1706707941">
      <w:bodyDiv w:val="1"/>
      <w:marLeft w:val="0"/>
      <w:marRight w:val="0"/>
      <w:marTop w:val="0"/>
      <w:marBottom w:val="0"/>
      <w:divBdr>
        <w:top w:val="none" w:sz="0" w:space="0" w:color="auto"/>
        <w:left w:val="none" w:sz="0" w:space="0" w:color="auto"/>
        <w:bottom w:val="none" w:sz="0" w:space="0" w:color="auto"/>
        <w:right w:val="none" w:sz="0" w:space="0" w:color="auto"/>
      </w:divBdr>
    </w:div>
    <w:div w:id="1706716348">
      <w:bodyDiv w:val="1"/>
      <w:marLeft w:val="0"/>
      <w:marRight w:val="0"/>
      <w:marTop w:val="0"/>
      <w:marBottom w:val="0"/>
      <w:divBdr>
        <w:top w:val="none" w:sz="0" w:space="0" w:color="auto"/>
        <w:left w:val="none" w:sz="0" w:space="0" w:color="auto"/>
        <w:bottom w:val="none" w:sz="0" w:space="0" w:color="auto"/>
        <w:right w:val="none" w:sz="0" w:space="0" w:color="auto"/>
      </w:divBdr>
    </w:div>
    <w:div w:id="1708407480">
      <w:bodyDiv w:val="1"/>
      <w:marLeft w:val="0"/>
      <w:marRight w:val="0"/>
      <w:marTop w:val="0"/>
      <w:marBottom w:val="0"/>
      <w:divBdr>
        <w:top w:val="none" w:sz="0" w:space="0" w:color="auto"/>
        <w:left w:val="none" w:sz="0" w:space="0" w:color="auto"/>
        <w:bottom w:val="none" w:sz="0" w:space="0" w:color="auto"/>
        <w:right w:val="none" w:sz="0" w:space="0" w:color="auto"/>
      </w:divBdr>
    </w:div>
    <w:div w:id="1710570702">
      <w:bodyDiv w:val="1"/>
      <w:marLeft w:val="0"/>
      <w:marRight w:val="0"/>
      <w:marTop w:val="0"/>
      <w:marBottom w:val="0"/>
      <w:divBdr>
        <w:top w:val="none" w:sz="0" w:space="0" w:color="auto"/>
        <w:left w:val="none" w:sz="0" w:space="0" w:color="auto"/>
        <w:bottom w:val="none" w:sz="0" w:space="0" w:color="auto"/>
        <w:right w:val="none" w:sz="0" w:space="0" w:color="auto"/>
      </w:divBdr>
    </w:div>
    <w:div w:id="1713536058">
      <w:bodyDiv w:val="1"/>
      <w:marLeft w:val="0"/>
      <w:marRight w:val="0"/>
      <w:marTop w:val="0"/>
      <w:marBottom w:val="0"/>
      <w:divBdr>
        <w:top w:val="none" w:sz="0" w:space="0" w:color="auto"/>
        <w:left w:val="none" w:sz="0" w:space="0" w:color="auto"/>
        <w:bottom w:val="none" w:sz="0" w:space="0" w:color="auto"/>
        <w:right w:val="none" w:sz="0" w:space="0" w:color="auto"/>
      </w:divBdr>
    </w:div>
    <w:div w:id="1713725945">
      <w:bodyDiv w:val="1"/>
      <w:marLeft w:val="0"/>
      <w:marRight w:val="0"/>
      <w:marTop w:val="0"/>
      <w:marBottom w:val="0"/>
      <w:divBdr>
        <w:top w:val="none" w:sz="0" w:space="0" w:color="auto"/>
        <w:left w:val="none" w:sz="0" w:space="0" w:color="auto"/>
        <w:bottom w:val="none" w:sz="0" w:space="0" w:color="auto"/>
        <w:right w:val="none" w:sz="0" w:space="0" w:color="auto"/>
      </w:divBdr>
    </w:div>
    <w:div w:id="1716198060">
      <w:bodyDiv w:val="1"/>
      <w:marLeft w:val="0"/>
      <w:marRight w:val="0"/>
      <w:marTop w:val="0"/>
      <w:marBottom w:val="0"/>
      <w:divBdr>
        <w:top w:val="none" w:sz="0" w:space="0" w:color="auto"/>
        <w:left w:val="none" w:sz="0" w:space="0" w:color="auto"/>
        <w:bottom w:val="none" w:sz="0" w:space="0" w:color="auto"/>
        <w:right w:val="none" w:sz="0" w:space="0" w:color="auto"/>
      </w:divBdr>
    </w:div>
    <w:div w:id="1717509515">
      <w:bodyDiv w:val="1"/>
      <w:marLeft w:val="0"/>
      <w:marRight w:val="0"/>
      <w:marTop w:val="0"/>
      <w:marBottom w:val="0"/>
      <w:divBdr>
        <w:top w:val="none" w:sz="0" w:space="0" w:color="auto"/>
        <w:left w:val="none" w:sz="0" w:space="0" w:color="auto"/>
        <w:bottom w:val="none" w:sz="0" w:space="0" w:color="auto"/>
        <w:right w:val="none" w:sz="0" w:space="0" w:color="auto"/>
      </w:divBdr>
    </w:div>
    <w:div w:id="1725250645">
      <w:bodyDiv w:val="1"/>
      <w:marLeft w:val="0"/>
      <w:marRight w:val="0"/>
      <w:marTop w:val="0"/>
      <w:marBottom w:val="0"/>
      <w:divBdr>
        <w:top w:val="none" w:sz="0" w:space="0" w:color="auto"/>
        <w:left w:val="none" w:sz="0" w:space="0" w:color="auto"/>
        <w:bottom w:val="none" w:sz="0" w:space="0" w:color="auto"/>
        <w:right w:val="none" w:sz="0" w:space="0" w:color="auto"/>
      </w:divBdr>
    </w:div>
    <w:div w:id="1725835344">
      <w:bodyDiv w:val="1"/>
      <w:marLeft w:val="0"/>
      <w:marRight w:val="0"/>
      <w:marTop w:val="0"/>
      <w:marBottom w:val="0"/>
      <w:divBdr>
        <w:top w:val="none" w:sz="0" w:space="0" w:color="auto"/>
        <w:left w:val="none" w:sz="0" w:space="0" w:color="auto"/>
        <w:bottom w:val="none" w:sz="0" w:space="0" w:color="auto"/>
        <w:right w:val="none" w:sz="0" w:space="0" w:color="auto"/>
      </w:divBdr>
    </w:div>
    <w:div w:id="1726172497">
      <w:bodyDiv w:val="1"/>
      <w:marLeft w:val="0"/>
      <w:marRight w:val="0"/>
      <w:marTop w:val="0"/>
      <w:marBottom w:val="0"/>
      <w:divBdr>
        <w:top w:val="none" w:sz="0" w:space="0" w:color="auto"/>
        <w:left w:val="none" w:sz="0" w:space="0" w:color="auto"/>
        <w:bottom w:val="none" w:sz="0" w:space="0" w:color="auto"/>
        <w:right w:val="none" w:sz="0" w:space="0" w:color="auto"/>
      </w:divBdr>
    </w:div>
    <w:div w:id="1730565881">
      <w:bodyDiv w:val="1"/>
      <w:marLeft w:val="0"/>
      <w:marRight w:val="0"/>
      <w:marTop w:val="0"/>
      <w:marBottom w:val="0"/>
      <w:divBdr>
        <w:top w:val="none" w:sz="0" w:space="0" w:color="auto"/>
        <w:left w:val="none" w:sz="0" w:space="0" w:color="auto"/>
        <w:bottom w:val="none" w:sz="0" w:space="0" w:color="auto"/>
        <w:right w:val="none" w:sz="0" w:space="0" w:color="auto"/>
      </w:divBdr>
    </w:div>
    <w:div w:id="1730609734">
      <w:bodyDiv w:val="1"/>
      <w:marLeft w:val="0"/>
      <w:marRight w:val="0"/>
      <w:marTop w:val="0"/>
      <w:marBottom w:val="0"/>
      <w:divBdr>
        <w:top w:val="none" w:sz="0" w:space="0" w:color="auto"/>
        <w:left w:val="none" w:sz="0" w:space="0" w:color="auto"/>
        <w:bottom w:val="none" w:sz="0" w:space="0" w:color="auto"/>
        <w:right w:val="none" w:sz="0" w:space="0" w:color="auto"/>
      </w:divBdr>
    </w:div>
    <w:div w:id="1730807245">
      <w:bodyDiv w:val="1"/>
      <w:marLeft w:val="0"/>
      <w:marRight w:val="0"/>
      <w:marTop w:val="0"/>
      <w:marBottom w:val="0"/>
      <w:divBdr>
        <w:top w:val="none" w:sz="0" w:space="0" w:color="auto"/>
        <w:left w:val="none" w:sz="0" w:space="0" w:color="auto"/>
        <w:bottom w:val="none" w:sz="0" w:space="0" w:color="auto"/>
        <w:right w:val="none" w:sz="0" w:space="0" w:color="auto"/>
      </w:divBdr>
    </w:div>
    <w:div w:id="1735421716">
      <w:bodyDiv w:val="1"/>
      <w:marLeft w:val="0"/>
      <w:marRight w:val="0"/>
      <w:marTop w:val="0"/>
      <w:marBottom w:val="0"/>
      <w:divBdr>
        <w:top w:val="none" w:sz="0" w:space="0" w:color="auto"/>
        <w:left w:val="none" w:sz="0" w:space="0" w:color="auto"/>
        <w:bottom w:val="none" w:sz="0" w:space="0" w:color="auto"/>
        <w:right w:val="none" w:sz="0" w:space="0" w:color="auto"/>
      </w:divBdr>
    </w:div>
    <w:div w:id="1737439065">
      <w:bodyDiv w:val="1"/>
      <w:marLeft w:val="0"/>
      <w:marRight w:val="0"/>
      <w:marTop w:val="0"/>
      <w:marBottom w:val="0"/>
      <w:divBdr>
        <w:top w:val="none" w:sz="0" w:space="0" w:color="auto"/>
        <w:left w:val="none" w:sz="0" w:space="0" w:color="auto"/>
        <w:bottom w:val="none" w:sz="0" w:space="0" w:color="auto"/>
        <w:right w:val="none" w:sz="0" w:space="0" w:color="auto"/>
      </w:divBdr>
    </w:div>
    <w:div w:id="1738433762">
      <w:bodyDiv w:val="1"/>
      <w:marLeft w:val="0"/>
      <w:marRight w:val="0"/>
      <w:marTop w:val="0"/>
      <w:marBottom w:val="0"/>
      <w:divBdr>
        <w:top w:val="none" w:sz="0" w:space="0" w:color="auto"/>
        <w:left w:val="none" w:sz="0" w:space="0" w:color="auto"/>
        <w:bottom w:val="none" w:sz="0" w:space="0" w:color="auto"/>
        <w:right w:val="none" w:sz="0" w:space="0" w:color="auto"/>
      </w:divBdr>
    </w:div>
    <w:div w:id="1739326220">
      <w:bodyDiv w:val="1"/>
      <w:marLeft w:val="0"/>
      <w:marRight w:val="0"/>
      <w:marTop w:val="0"/>
      <w:marBottom w:val="0"/>
      <w:divBdr>
        <w:top w:val="none" w:sz="0" w:space="0" w:color="auto"/>
        <w:left w:val="none" w:sz="0" w:space="0" w:color="auto"/>
        <w:bottom w:val="none" w:sz="0" w:space="0" w:color="auto"/>
        <w:right w:val="none" w:sz="0" w:space="0" w:color="auto"/>
      </w:divBdr>
    </w:div>
    <w:div w:id="1742869780">
      <w:bodyDiv w:val="1"/>
      <w:marLeft w:val="0"/>
      <w:marRight w:val="0"/>
      <w:marTop w:val="0"/>
      <w:marBottom w:val="0"/>
      <w:divBdr>
        <w:top w:val="none" w:sz="0" w:space="0" w:color="auto"/>
        <w:left w:val="none" w:sz="0" w:space="0" w:color="auto"/>
        <w:bottom w:val="none" w:sz="0" w:space="0" w:color="auto"/>
        <w:right w:val="none" w:sz="0" w:space="0" w:color="auto"/>
      </w:divBdr>
    </w:div>
    <w:div w:id="1744257488">
      <w:bodyDiv w:val="1"/>
      <w:marLeft w:val="0"/>
      <w:marRight w:val="0"/>
      <w:marTop w:val="0"/>
      <w:marBottom w:val="0"/>
      <w:divBdr>
        <w:top w:val="none" w:sz="0" w:space="0" w:color="auto"/>
        <w:left w:val="none" w:sz="0" w:space="0" w:color="auto"/>
        <w:bottom w:val="none" w:sz="0" w:space="0" w:color="auto"/>
        <w:right w:val="none" w:sz="0" w:space="0" w:color="auto"/>
      </w:divBdr>
    </w:div>
    <w:div w:id="1745255299">
      <w:bodyDiv w:val="1"/>
      <w:marLeft w:val="0"/>
      <w:marRight w:val="0"/>
      <w:marTop w:val="0"/>
      <w:marBottom w:val="0"/>
      <w:divBdr>
        <w:top w:val="none" w:sz="0" w:space="0" w:color="auto"/>
        <w:left w:val="none" w:sz="0" w:space="0" w:color="auto"/>
        <w:bottom w:val="none" w:sz="0" w:space="0" w:color="auto"/>
        <w:right w:val="none" w:sz="0" w:space="0" w:color="auto"/>
      </w:divBdr>
    </w:div>
    <w:div w:id="1746025566">
      <w:bodyDiv w:val="1"/>
      <w:marLeft w:val="0"/>
      <w:marRight w:val="0"/>
      <w:marTop w:val="0"/>
      <w:marBottom w:val="0"/>
      <w:divBdr>
        <w:top w:val="none" w:sz="0" w:space="0" w:color="auto"/>
        <w:left w:val="none" w:sz="0" w:space="0" w:color="auto"/>
        <w:bottom w:val="none" w:sz="0" w:space="0" w:color="auto"/>
        <w:right w:val="none" w:sz="0" w:space="0" w:color="auto"/>
      </w:divBdr>
    </w:div>
    <w:div w:id="1748334461">
      <w:bodyDiv w:val="1"/>
      <w:marLeft w:val="0"/>
      <w:marRight w:val="0"/>
      <w:marTop w:val="0"/>
      <w:marBottom w:val="0"/>
      <w:divBdr>
        <w:top w:val="none" w:sz="0" w:space="0" w:color="auto"/>
        <w:left w:val="none" w:sz="0" w:space="0" w:color="auto"/>
        <w:bottom w:val="none" w:sz="0" w:space="0" w:color="auto"/>
        <w:right w:val="none" w:sz="0" w:space="0" w:color="auto"/>
      </w:divBdr>
    </w:div>
    <w:div w:id="1749033689">
      <w:bodyDiv w:val="1"/>
      <w:marLeft w:val="0"/>
      <w:marRight w:val="0"/>
      <w:marTop w:val="0"/>
      <w:marBottom w:val="0"/>
      <w:divBdr>
        <w:top w:val="none" w:sz="0" w:space="0" w:color="auto"/>
        <w:left w:val="none" w:sz="0" w:space="0" w:color="auto"/>
        <w:bottom w:val="none" w:sz="0" w:space="0" w:color="auto"/>
        <w:right w:val="none" w:sz="0" w:space="0" w:color="auto"/>
      </w:divBdr>
    </w:div>
    <w:div w:id="1750079314">
      <w:bodyDiv w:val="1"/>
      <w:marLeft w:val="0"/>
      <w:marRight w:val="0"/>
      <w:marTop w:val="0"/>
      <w:marBottom w:val="0"/>
      <w:divBdr>
        <w:top w:val="none" w:sz="0" w:space="0" w:color="auto"/>
        <w:left w:val="none" w:sz="0" w:space="0" w:color="auto"/>
        <w:bottom w:val="none" w:sz="0" w:space="0" w:color="auto"/>
        <w:right w:val="none" w:sz="0" w:space="0" w:color="auto"/>
      </w:divBdr>
    </w:div>
    <w:div w:id="1754352914">
      <w:bodyDiv w:val="1"/>
      <w:marLeft w:val="0"/>
      <w:marRight w:val="0"/>
      <w:marTop w:val="0"/>
      <w:marBottom w:val="0"/>
      <w:divBdr>
        <w:top w:val="none" w:sz="0" w:space="0" w:color="auto"/>
        <w:left w:val="none" w:sz="0" w:space="0" w:color="auto"/>
        <w:bottom w:val="none" w:sz="0" w:space="0" w:color="auto"/>
        <w:right w:val="none" w:sz="0" w:space="0" w:color="auto"/>
      </w:divBdr>
    </w:div>
    <w:div w:id="1755977436">
      <w:bodyDiv w:val="1"/>
      <w:marLeft w:val="0"/>
      <w:marRight w:val="0"/>
      <w:marTop w:val="0"/>
      <w:marBottom w:val="0"/>
      <w:divBdr>
        <w:top w:val="none" w:sz="0" w:space="0" w:color="auto"/>
        <w:left w:val="none" w:sz="0" w:space="0" w:color="auto"/>
        <w:bottom w:val="none" w:sz="0" w:space="0" w:color="auto"/>
        <w:right w:val="none" w:sz="0" w:space="0" w:color="auto"/>
      </w:divBdr>
    </w:div>
    <w:div w:id="1757557690">
      <w:bodyDiv w:val="1"/>
      <w:marLeft w:val="0"/>
      <w:marRight w:val="0"/>
      <w:marTop w:val="0"/>
      <w:marBottom w:val="0"/>
      <w:divBdr>
        <w:top w:val="none" w:sz="0" w:space="0" w:color="auto"/>
        <w:left w:val="none" w:sz="0" w:space="0" w:color="auto"/>
        <w:bottom w:val="none" w:sz="0" w:space="0" w:color="auto"/>
        <w:right w:val="none" w:sz="0" w:space="0" w:color="auto"/>
      </w:divBdr>
    </w:div>
    <w:div w:id="1758164310">
      <w:bodyDiv w:val="1"/>
      <w:marLeft w:val="0"/>
      <w:marRight w:val="0"/>
      <w:marTop w:val="0"/>
      <w:marBottom w:val="0"/>
      <w:divBdr>
        <w:top w:val="none" w:sz="0" w:space="0" w:color="auto"/>
        <w:left w:val="none" w:sz="0" w:space="0" w:color="auto"/>
        <w:bottom w:val="none" w:sz="0" w:space="0" w:color="auto"/>
        <w:right w:val="none" w:sz="0" w:space="0" w:color="auto"/>
      </w:divBdr>
    </w:div>
    <w:div w:id="1763724459">
      <w:bodyDiv w:val="1"/>
      <w:marLeft w:val="0"/>
      <w:marRight w:val="0"/>
      <w:marTop w:val="0"/>
      <w:marBottom w:val="0"/>
      <w:divBdr>
        <w:top w:val="none" w:sz="0" w:space="0" w:color="auto"/>
        <w:left w:val="none" w:sz="0" w:space="0" w:color="auto"/>
        <w:bottom w:val="none" w:sz="0" w:space="0" w:color="auto"/>
        <w:right w:val="none" w:sz="0" w:space="0" w:color="auto"/>
      </w:divBdr>
    </w:div>
    <w:div w:id="1764186059">
      <w:bodyDiv w:val="1"/>
      <w:marLeft w:val="0"/>
      <w:marRight w:val="0"/>
      <w:marTop w:val="0"/>
      <w:marBottom w:val="0"/>
      <w:divBdr>
        <w:top w:val="none" w:sz="0" w:space="0" w:color="auto"/>
        <w:left w:val="none" w:sz="0" w:space="0" w:color="auto"/>
        <w:bottom w:val="none" w:sz="0" w:space="0" w:color="auto"/>
        <w:right w:val="none" w:sz="0" w:space="0" w:color="auto"/>
      </w:divBdr>
    </w:div>
    <w:div w:id="1764761704">
      <w:bodyDiv w:val="1"/>
      <w:marLeft w:val="0"/>
      <w:marRight w:val="0"/>
      <w:marTop w:val="0"/>
      <w:marBottom w:val="0"/>
      <w:divBdr>
        <w:top w:val="none" w:sz="0" w:space="0" w:color="auto"/>
        <w:left w:val="none" w:sz="0" w:space="0" w:color="auto"/>
        <w:bottom w:val="none" w:sz="0" w:space="0" w:color="auto"/>
        <w:right w:val="none" w:sz="0" w:space="0" w:color="auto"/>
      </w:divBdr>
    </w:div>
    <w:div w:id="1764915564">
      <w:bodyDiv w:val="1"/>
      <w:marLeft w:val="0"/>
      <w:marRight w:val="0"/>
      <w:marTop w:val="0"/>
      <w:marBottom w:val="0"/>
      <w:divBdr>
        <w:top w:val="none" w:sz="0" w:space="0" w:color="auto"/>
        <w:left w:val="none" w:sz="0" w:space="0" w:color="auto"/>
        <w:bottom w:val="none" w:sz="0" w:space="0" w:color="auto"/>
        <w:right w:val="none" w:sz="0" w:space="0" w:color="auto"/>
      </w:divBdr>
    </w:div>
    <w:div w:id="1765762984">
      <w:bodyDiv w:val="1"/>
      <w:marLeft w:val="0"/>
      <w:marRight w:val="0"/>
      <w:marTop w:val="0"/>
      <w:marBottom w:val="0"/>
      <w:divBdr>
        <w:top w:val="none" w:sz="0" w:space="0" w:color="auto"/>
        <w:left w:val="none" w:sz="0" w:space="0" w:color="auto"/>
        <w:bottom w:val="none" w:sz="0" w:space="0" w:color="auto"/>
        <w:right w:val="none" w:sz="0" w:space="0" w:color="auto"/>
      </w:divBdr>
    </w:div>
    <w:div w:id="1767266786">
      <w:bodyDiv w:val="1"/>
      <w:marLeft w:val="0"/>
      <w:marRight w:val="0"/>
      <w:marTop w:val="0"/>
      <w:marBottom w:val="0"/>
      <w:divBdr>
        <w:top w:val="none" w:sz="0" w:space="0" w:color="auto"/>
        <w:left w:val="none" w:sz="0" w:space="0" w:color="auto"/>
        <w:bottom w:val="none" w:sz="0" w:space="0" w:color="auto"/>
        <w:right w:val="none" w:sz="0" w:space="0" w:color="auto"/>
      </w:divBdr>
    </w:div>
    <w:div w:id="1772159151">
      <w:bodyDiv w:val="1"/>
      <w:marLeft w:val="0"/>
      <w:marRight w:val="0"/>
      <w:marTop w:val="0"/>
      <w:marBottom w:val="0"/>
      <w:divBdr>
        <w:top w:val="none" w:sz="0" w:space="0" w:color="auto"/>
        <w:left w:val="none" w:sz="0" w:space="0" w:color="auto"/>
        <w:bottom w:val="none" w:sz="0" w:space="0" w:color="auto"/>
        <w:right w:val="none" w:sz="0" w:space="0" w:color="auto"/>
      </w:divBdr>
    </w:div>
    <w:div w:id="1775398398">
      <w:bodyDiv w:val="1"/>
      <w:marLeft w:val="0"/>
      <w:marRight w:val="0"/>
      <w:marTop w:val="0"/>
      <w:marBottom w:val="0"/>
      <w:divBdr>
        <w:top w:val="none" w:sz="0" w:space="0" w:color="auto"/>
        <w:left w:val="none" w:sz="0" w:space="0" w:color="auto"/>
        <w:bottom w:val="none" w:sz="0" w:space="0" w:color="auto"/>
        <w:right w:val="none" w:sz="0" w:space="0" w:color="auto"/>
      </w:divBdr>
    </w:div>
    <w:div w:id="1776708551">
      <w:bodyDiv w:val="1"/>
      <w:marLeft w:val="0"/>
      <w:marRight w:val="0"/>
      <w:marTop w:val="0"/>
      <w:marBottom w:val="0"/>
      <w:divBdr>
        <w:top w:val="none" w:sz="0" w:space="0" w:color="auto"/>
        <w:left w:val="none" w:sz="0" w:space="0" w:color="auto"/>
        <w:bottom w:val="none" w:sz="0" w:space="0" w:color="auto"/>
        <w:right w:val="none" w:sz="0" w:space="0" w:color="auto"/>
      </w:divBdr>
    </w:div>
    <w:div w:id="1777213874">
      <w:bodyDiv w:val="1"/>
      <w:marLeft w:val="0"/>
      <w:marRight w:val="0"/>
      <w:marTop w:val="0"/>
      <w:marBottom w:val="0"/>
      <w:divBdr>
        <w:top w:val="none" w:sz="0" w:space="0" w:color="auto"/>
        <w:left w:val="none" w:sz="0" w:space="0" w:color="auto"/>
        <w:bottom w:val="none" w:sz="0" w:space="0" w:color="auto"/>
        <w:right w:val="none" w:sz="0" w:space="0" w:color="auto"/>
      </w:divBdr>
    </w:div>
    <w:div w:id="1778212544">
      <w:bodyDiv w:val="1"/>
      <w:marLeft w:val="0"/>
      <w:marRight w:val="0"/>
      <w:marTop w:val="0"/>
      <w:marBottom w:val="0"/>
      <w:divBdr>
        <w:top w:val="none" w:sz="0" w:space="0" w:color="auto"/>
        <w:left w:val="none" w:sz="0" w:space="0" w:color="auto"/>
        <w:bottom w:val="none" w:sz="0" w:space="0" w:color="auto"/>
        <w:right w:val="none" w:sz="0" w:space="0" w:color="auto"/>
      </w:divBdr>
    </w:div>
    <w:div w:id="1779763122">
      <w:bodyDiv w:val="1"/>
      <w:marLeft w:val="0"/>
      <w:marRight w:val="0"/>
      <w:marTop w:val="0"/>
      <w:marBottom w:val="0"/>
      <w:divBdr>
        <w:top w:val="none" w:sz="0" w:space="0" w:color="auto"/>
        <w:left w:val="none" w:sz="0" w:space="0" w:color="auto"/>
        <w:bottom w:val="none" w:sz="0" w:space="0" w:color="auto"/>
        <w:right w:val="none" w:sz="0" w:space="0" w:color="auto"/>
      </w:divBdr>
    </w:div>
    <w:div w:id="1779838636">
      <w:bodyDiv w:val="1"/>
      <w:marLeft w:val="0"/>
      <w:marRight w:val="0"/>
      <w:marTop w:val="0"/>
      <w:marBottom w:val="0"/>
      <w:divBdr>
        <w:top w:val="none" w:sz="0" w:space="0" w:color="auto"/>
        <w:left w:val="none" w:sz="0" w:space="0" w:color="auto"/>
        <w:bottom w:val="none" w:sz="0" w:space="0" w:color="auto"/>
        <w:right w:val="none" w:sz="0" w:space="0" w:color="auto"/>
      </w:divBdr>
    </w:div>
    <w:div w:id="1783717977">
      <w:bodyDiv w:val="1"/>
      <w:marLeft w:val="0"/>
      <w:marRight w:val="0"/>
      <w:marTop w:val="0"/>
      <w:marBottom w:val="0"/>
      <w:divBdr>
        <w:top w:val="none" w:sz="0" w:space="0" w:color="auto"/>
        <w:left w:val="none" w:sz="0" w:space="0" w:color="auto"/>
        <w:bottom w:val="none" w:sz="0" w:space="0" w:color="auto"/>
        <w:right w:val="none" w:sz="0" w:space="0" w:color="auto"/>
      </w:divBdr>
    </w:div>
    <w:div w:id="1786652800">
      <w:bodyDiv w:val="1"/>
      <w:marLeft w:val="0"/>
      <w:marRight w:val="0"/>
      <w:marTop w:val="0"/>
      <w:marBottom w:val="0"/>
      <w:divBdr>
        <w:top w:val="none" w:sz="0" w:space="0" w:color="auto"/>
        <w:left w:val="none" w:sz="0" w:space="0" w:color="auto"/>
        <w:bottom w:val="none" w:sz="0" w:space="0" w:color="auto"/>
        <w:right w:val="none" w:sz="0" w:space="0" w:color="auto"/>
      </w:divBdr>
    </w:div>
    <w:div w:id="1786921837">
      <w:bodyDiv w:val="1"/>
      <w:marLeft w:val="0"/>
      <w:marRight w:val="0"/>
      <w:marTop w:val="0"/>
      <w:marBottom w:val="0"/>
      <w:divBdr>
        <w:top w:val="none" w:sz="0" w:space="0" w:color="auto"/>
        <w:left w:val="none" w:sz="0" w:space="0" w:color="auto"/>
        <w:bottom w:val="none" w:sz="0" w:space="0" w:color="auto"/>
        <w:right w:val="none" w:sz="0" w:space="0" w:color="auto"/>
      </w:divBdr>
    </w:div>
    <w:div w:id="1787044762">
      <w:bodyDiv w:val="1"/>
      <w:marLeft w:val="0"/>
      <w:marRight w:val="0"/>
      <w:marTop w:val="0"/>
      <w:marBottom w:val="0"/>
      <w:divBdr>
        <w:top w:val="none" w:sz="0" w:space="0" w:color="auto"/>
        <w:left w:val="none" w:sz="0" w:space="0" w:color="auto"/>
        <w:bottom w:val="none" w:sz="0" w:space="0" w:color="auto"/>
        <w:right w:val="none" w:sz="0" w:space="0" w:color="auto"/>
      </w:divBdr>
    </w:div>
    <w:div w:id="1792280916">
      <w:bodyDiv w:val="1"/>
      <w:marLeft w:val="0"/>
      <w:marRight w:val="0"/>
      <w:marTop w:val="0"/>
      <w:marBottom w:val="0"/>
      <w:divBdr>
        <w:top w:val="none" w:sz="0" w:space="0" w:color="auto"/>
        <w:left w:val="none" w:sz="0" w:space="0" w:color="auto"/>
        <w:bottom w:val="none" w:sz="0" w:space="0" w:color="auto"/>
        <w:right w:val="none" w:sz="0" w:space="0" w:color="auto"/>
      </w:divBdr>
    </w:div>
    <w:div w:id="1793863276">
      <w:bodyDiv w:val="1"/>
      <w:marLeft w:val="0"/>
      <w:marRight w:val="0"/>
      <w:marTop w:val="0"/>
      <w:marBottom w:val="0"/>
      <w:divBdr>
        <w:top w:val="none" w:sz="0" w:space="0" w:color="auto"/>
        <w:left w:val="none" w:sz="0" w:space="0" w:color="auto"/>
        <w:bottom w:val="none" w:sz="0" w:space="0" w:color="auto"/>
        <w:right w:val="none" w:sz="0" w:space="0" w:color="auto"/>
      </w:divBdr>
    </w:div>
    <w:div w:id="1794861278">
      <w:bodyDiv w:val="1"/>
      <w:marLeft w:val="0"/>
      <w:marRight w:val="0"/>
      <w:marTop w:val="0"/>
      <w:marBottom w:val="0"/>
      <w:divBdr>
        <w:top w:val="none" w:sz="0" w:space="0" w:color="auto"/>
        <w:left w:val="none" w:sz="0" w:space="0" w:color="auto"/>
        <w:bottom w:val="none" w:sz="0" w:space="0" w:color="auto"/>
        <w:right w:val="none" w:sz="0" w:space="0" w:color="auto"/>
      </w:divBdr>
    </w:div>
    <w:div w:id="1805460577">
      <w:bodyDiv w:val="1"/>
      <w:marLeft w:val="0"/>
      <w:marRight w:val="0"/>
      <w:marTop w:val="0"/>
      <w:marBottom w:val="0"/>
      <w:divBdr>
        <w:top w:val="none" w:sz="0" w:space="0" w:color="auto"/>
        <w:left w:val="none" w:sz="0" w:space="0" w:color="auto"/>
        <w:bottom w:val="none" w:sz="0" w:space="0" w:color="auto"/>
        <w:right w:val="none" w:sz="0" w:space="0" w:color="auto"/>
      </w:divBdr>
    </w:div>
    <w:div w:id="1805614832">
      <w:bodyDiv w:val="1"/>
      <w:marLeft w:val="0"/>
      <w:marRight w:val="0"/>
      <w:marTop w:val="0"/>
      <w:marBottom w:val="0"/>
      <w:divBdr>
        <w:top w:val="none" w:sz="0" w:space="0" w:color="auto"/>
        <w:left w:val="none" w:sz="0" w:space="0" w:color="auto"/>
        <w:bottom w:val="none" w:sz="0" w:space="0" w:color="auto"/>
        <w:right w:val="none" w:sz="0" w:space="0" w:color="auto"/>
      </w:divBdr>
    </w:div>
    <w:div w:id="1806197166">
      <w:bodyDiv w:val="1"/>
      <w:marLeft w:val="0"/>
      <w:marRight w:val="0"/>
      <w:marTop w:val="0"/>
      <w:marBottom w:val="0"/>
      <w:divBdr>
        <w:top w:val="none" w:sz="0" w:space="0" w:color="auto"/>
        <w:left w:val="none" w:sz="0" w:space="0" w:color="auto"/>
        <w:bottom w:val="none" w:sz="0" w:space="0" w:color="auto"/>
        <w:right w:val="none" w:sz="0" w:space="0" w:color="auto"/>
      </w:divBdr>
    </w:div>
    <w:div w:id="1809786484">
      <w:bodyDiv w:val="1"/>
      <w:marLeft w:val="0"/>
      <w:marRight w:val="0"/>
      <w:marTop w:val="0"/>
      <w:marBottom w:val="0"/>
      <w:divBdr>
        <w:top w:val="none" w:sz="0" w:space="0" w:color="auto"/>
        <w:left w:val="none" w:sz="0" w:space="0" w:color="auto"/>
        <w:bottom w:val="none" w:sz="0" w:space="0" w:color="auto"/>
        <w:right w:val="none" w:sz="0" w:space="0" w:color="auto"/>
      </w:divBdr>
    </w:div>
    <w:div w:id="1811825674">
      <w:bodyDiv w:val="1"/>
      <w:marLeft w:val="0"/>
      <w:marRight w:val="0"/>
      <w:marTop w:val="0"/>
      <w:marBottom w:val="0"/>
      <w:divBdr>
        <w:top w:val="none" w:sz="0" w:space="0" w:color="auto"/>
        <w:left w:val="none" w:sz="0" w:space="0" w:color="auto"/>
        <w:bottom w:val="none" w:sz="0" w:space="0" w:color="auto"/>
        <w:right w:val="none" w:sz="0" w:space="0" w:color="auto"/>
      </w:divBdr>
    </w:div>
    <w:div w:id="1816725585">
      <w:bodyDiv w:val="1"/>
      <w:marLeft w:val="0"/>
      <w:marRight w:val="0"/>
      <w:marTop w:val="0"/>
      <w:marBottom w:val="0"/>
      <w:divBdr>
        <w:top w:val="none" w:sz="0" w:space="0" w:color="auto"/>
        <w:left w:val="none" w:sz="0" w:space="0" w:color="auto"/>
        <w:bottom w:val="none" w:sz="0" w:space="0" w:color="auto"/>
        <w:right w:val="none" w:sz="0" w:space="0" w:color="auto"/>
      </w:divBdr>
    </w:div>
    <w:div w:id="1817062983">
      <w:bodyDiv w:val="1"/>
      <w:marLeft w:val="0"/>
      <w:marRight w:val="0"/>
      <w:marTop w:val="0"/>
      <w:marBottom w:val="0"/>
      <w:divBdr>
        <w:top w:val="none" w:sz="0" w:space="0" w:color="auto"/>
        <w:left w:val="none" w:sz="0" w:space="0" w:color="auto"/>
        <w:bottom w:val="none" w:sz="0" w:space="0" w:color="auto"/>
        <w:right w:val="none" w:sz="0" w:space="0" w:color="auto"/>
      </w:divBdr>
    </w:div>
    <w:div w:id="1821581257">
      <w:bodyDiv w:val="1"/>
      <w:marLeft w:val="0"/>
      <w:marRight w:val="0"/>
      <w:marTop w:val="0"/>
      <w:marBottom w:val="0"/>
      <w:divBdr>
        <w:top w:val="none" w:sz="0" w:space="0" w:color="auto"/>
        <w:left w:val="none" w:sz="0" w:space="0" w:color="auto"/>
        <w:bottom w:val="none" w:sz="0" w:space="0" w:color="auto"/>
        <w:right w:val="none" w:sz="0" w:space="0" w:color="auto"/>
      </w:divBdr>
    </w:div>
    <w:div w:id="1822312784">
      <w:bodyDiv w:val="1"/>
      <w:marLeft w:val="0"/>
      <w:marRight w:val="0"/>
      <w:marTop w:val="0"/>
      <w:marBottom w:val="0"/>
      <w:divBdr>
        <w:top w:val="none" w:sz="0" w:space="0" w:color="auto"/>
        <w:left w:val="none" w:sz="0" w:space="0" w:color="auto"/>
        <w:bottom w:val="none" w:sz="0" w:space="0" w:color="auto"/>
        <w:right w:val="none" w:sz="0" w:space="0" w:color="auto"/>
      </w:divBdr>
    </w:div>
    <w:div w:id="1829247996">
      <w:bodyDiv w:val="1"/>
      <w:marLeft w:val="0"/>
      <w:marRight w:val="0"/>
      <w:marTop w:val="0"/>
      <w:marBottom w:val="0"/>
      <w:divBdr>
        <w:top w:val="none" w:sz="0" w:space="0" w:color="auto"/>
        <w:left w:val="none" w:sz="0" w:space="0" w:color="auto"/>
        <w:bottom w:val="none" w:sz="0" w:space="0" w:color="auto"/>
        <w:right w:val="none" w:sz="0" w:space="0" w:color="auto"/>
      </w:divBdr>
    </w:div>
    <w:div w:id="1829899376">
      <w:bodyDiv w:val="1"/>
      <w:marLeft w:val="0"/>
      <w:marRight w:val="0"/>
      <w:marTop w:val="0"/>
      <w:marBottom w:val="0"/>
      <w:divBdr>
        <w:top w:val="none" w:sz="0" w:space="0" w:color="auto"/>
        <w:left w:val="none" w:sz="0" w:space="0" w:color="auto"/>
        <w:bottom w:val="none" w:sz="0" w:space="0" w:color="auto"/>
        <w:right w:val="none" w:sz="0" w:space="0" w:color="auto"/>
      </w:divBdr>
    </w:div>
    <w:div w:id="1834369707">
      <w:bodyDiv w:val="1"/>
      <w:marLeft w:val="0"/>
      <w:marRight w:val="0"/>
      <w:marTop w:val="0"/>
      <w:marBottom w:val="0"/>
      <w:divBdr>
        <w:top w:val="none" w:sz="0" w:space="0" w:color="auto"/>
        <w:left w:val="none" w:sz="0" w:space="0" w:color="auto"/>
        <w:bottom w:val="none" w:sz="0" w:space="0" w:color="auto"/>
        <w:right w:val="none" w:sz="0" w:space="0" w:color="auto"/>
      </w:divBdr>
    </w:div>
    <w:div w:id="1834373698">
      <w:bodyDiv w:val="1"/>
      <w:marLeft w:val="0"/>
      <w:marRight w:val="0"/>
      <w:marTop w:val="0"/>
      <w:marBottom w:val="0"/>
      <w:divBdr>
        <w:top w:val="none" w:sz="0" w:space="0" w:color="auto"/>
        <w:left w:val="none" w:sz="0" w:space="0" w:color="auto"/>
        <w:bottom w:val="none" w:sz="0" w:space="0" w:color="auto"/>
        <w:right w:val="none" w:sz="0" w:space="0" w:color="auto"/>
      </w:divBdr>
    </w:div>
    <w:div w:id="1837644261">
      <w:bodyDiv w:val="1"/>
      <w:marLeft w:val="0"/>
      <w:marRight w:val="0"/>
      <w:marTop w:val="0"/>
      <w:marBottom w:val="0"/>
      <w:divBdr>
        <w:top w:val="none" w:sz="0" w:space="0" w:color="auto"/>
        <w:left w:val="none" w:sz="0" w:space="0" w:color="auto"/>
        <w:bottom w:val="none" w:sz="0" w:space="0" w:color="auto"/>
        <w:right w:val="none" w:sz="0" w:space="0" w:color="auto"/>
      </w:divBdr>
    </w:div>
    <w:div w:id="1837646160">
      <w:bodyDiv w:val="1"/>
      <w:marLeft w:val="0"/>
      <w:marRight w:val="0"/>
      <w:marTop w:val="0"/>
      <w:marBottom w:val="0"/>
      <w:divBdr>
        <w:top w:val="none" w:sz="0" w:space="0" w:color="auto"/>
        <w:left w:val="none" w:sz="0" w:space="0" w:color="auto"/>
        <w:bottom w:val="none" w:sz="0" w:space="0" w:color="auto"/>
        <w:right w:val="none" w:sz="0" w:space="0" w:color="auto"/>
      </w:divBdr>
    </w:div>
    <w:div w:id="1837770396">
      <w:bodyDiv w:val="1"/>
      <w:marLeft w:val="0"/>
      <w:marRight w:val="0"/>
      <w:marTop w:val="0"/>
      <w:marBottom w:val="0"/>
      <w:divBdr>
        <w:top w:val="none" w:sz="0" w:space="0" w:color="auto"/>
        <w:left w:val="none" w:sz="0" w:space="0" w:color="auto"/>
        <w:bottom w:val="none" w:sz="0" w:space="0" w:color="auto"/>
        <w:right w:val="none" w:sz="0" w:space="0" w:color="auto"/>
      </w:divBdr>
    </w:div>
    <w:div w:id="1839149978">
      <w:bodyDiv w:val="1"/>
      <w:marLeft w:val="0"/>
      <w:marRight w:val="0"/>
      <w:marTop w:val="0"/>
      <w:marBottom w:val="0"/>
      <w:divBdr>
        <w:top w:val="none" w:sz="0" w:space="0" w:color="auto"/>
        <w:left w:val="none" w:sz="0" w:space="0" w:color="auto"/>
        <w:bottom w:val="none" w:sz="0" w:space="0" w:color="auto"/>
        <w:right w:val="none" w:sz="0" w:space="0" w:color="auto"/>
      </w:divBdr>
    </w:div>
    <w:div w:id="1842810522">
      <w:bodyDiv w:val="1"/>
      <w:marLeft w:val="0"/>
      <w:marRight w:val="0"/>
      <w:marTop w:val="0"/>
      <w:marBottom w:val="0"/>
      <w:divBdr>
        <w:top w:val="none" w:sz="0" w:space="0" w:color="auto"/>
        <w:left w:val="none" w:sz="0" w:space="0" w:color="auto"/>
        <w:bottom w:val="none" w:sz="0" w:space="0" w:color="auto"/>
        <w:right w:val="none" w:sz="0" w:space="0" w:color="auto"/>
      </w:divBdr>
    </w:div>
    <w:div w:id="1844583402">
      <w:bodyDiv w:val="1"/>
      <w:marLeft w:val="0"/>
      <w:marRight w:val="0"/>
      <w:marTop w:val="0"/>
      <w:marBottom w:val="0"/>
      <w:divBdr>
        <w:top w:val="none" w:sz="0" w:space="0" w:color="auto"/>
        <w:left w:val="none" w:sz="0" w:space="0" w:color="auto"/>
        <w:bottom w:val="none" w:sz="0" w:space="0" w:color="auto"/>
        <w:right w:val="none" w:sz="0" w:space="0" w:color="auto"/>
      </w:divBdr>
    </w:div>
    <w:div w:id="1847476951">
      <w:bodyDiv w:val="1"/>
      <w:marLeft w:val="0"/>
      <w:marRight w:val="0"/>
      <w:marTop w:val="0"/>
      <w:marBottom w:val="0"/>
      <w:divBdr>
        <w:top w:val="none" w:sz="0" w:space="0" w:color="auto"/>
        <w:left w:val="none" w:sz="0" w:space="0" w:color="auto"/>
        <w:bottom w:val="none" w:sz="0" w:space="0" w:color="auto"/>
        <w:right w:val="none" w:sz="0" w:space="0" w:color="auto"/>
      </w:divBdr>
    </w:div>
    <w:div w:id="1848012412">
      <w:bodyDiv w:val="1"/>
      <w:marLeft w:val="0"/>
      <w:marRight w:val="0"/>
      <w:marTop w:val="0"/>
      <w:marBottom w:val="0"/>
      <w:divBdr>
        <w:top w:val="none" w:sz="0" w:space="0" w:color="auto"/>
        <w:left w:val="none" w:sz="0" w:space="0" w:color="auto"/>
        <w:bottom w:val="none" w:sz="0" w:space="0" w:color="auto"/>
        <w:right w:val="none" w:sz="0" w:space="0" w:color="auto"/>
      </w:divBdr>
    </w:div>
    <w:div w:id="1849712418">
      <w:bodyDiv w:val="1"/>
      <w:marLeft w:val="0"/>
      <w:marRight w:val="0"/>
      <w:marTop w:val="0"/>
      <w:marBottom w:val="0"/>
      <w:divBdr>
        <w:top w:val="none" w:sz="0" w:space="0" w:color="auto"/>
        <w:left w:val="none" w:sz="0" w:space="0" w:color="auto"/>
        <w:bottom w:val="none" w:sz="0" w:space="0" w:color="auto"/>
        <w:right w:val="none" w:sz="0" w:space="0" w:color="auto"/>
      </w:divBdr>
    </w:div>
    <w:div w:id="1854030427">
      <w:bodyDiv w:val="1"/>
      <w:marLeft w:val="0"/>
      <w:marRight w:val="0"/>
      <w:marTop w:val="0"/>
      <w:marBottom w:val="0"/>
      <w:divBdr>
        <w:top w:val="none" w:sz="0" w:space="0" w:color="auto"/>
        <w:left w:val="none" w:sz="0" w:space="0" w:color="auto"/>
        <w:bottom w:val="none" w:sz="0" w:space="0" w:color="auto"/>
        <w:right w:val="none" w:sz="0" w:space="0" w:color="auto"/>
      </w:divBdr>
    </w:div>
    <w:div w:id="1854416993">
      <w:bodyDiv w:val="1"/>
      <w:marLeft w:val="0"/>
      <w:marRight w:val="0"/>
      <w:marTop w:val="0"/>
      <w:marBottom w:val="0"/>
      <w:divBdr>
        <w:top w:val="none" w:sz="0" w:space="0" w:color="auto"/>
        <w:left w:val="none" w:sz="0" w:space="0" w:color="auto"/>
        <w:bottom w:val="none" w:sz="0" w:space="0" w:color="auto"/>
        <w:right w:val="none" w:sz="0" w:space="0" w:color="auto"/>
      </w:divBdr>
    </w:div>
    <w:div w:id="1855922932">
      <w:bodyDiv w:val="1"/>
      <w:marLeft w:val="0"/>
      <w:marRight w:val="0"/>
      <w:marTop w:val="0"/>
      <w:marBottom w:val="0"/>
      <w:divBdr>
        <w:top w:val="none" w:sz="0" w:space="0" w:color="auto"/>
        <w:left w:val="none" w:sz="0" w:space="0" w:color="auto"/>
        <w:bottom w:val="none" w:sz="0" w:space="0" w:color="auto"/>
        <w:right w:val="none" w:sz="0" w:space="0" w:color="auto"/>
      </w:divBdr>
    </w:div>
    <w:div w:id="1857648171">
      <w:bodyDiv w:val="1"/>
      <w:marLeft w:val="0"/>
      <w:marRight w:val="0"/>
      <w:marTop w:val="0"/>
      <w:marBottom w:val="0"/>
      <w:divBdr>
        <w:top w:val="none" w:sz="0" w:space="0" w:color="auto"/>
        <w:left w:val="none" w:sz="0" w:space="0" w:color="auto"/>
        <w:bottom w:val="none" w:sz="0" w:space="0" w:color="auto"/>
        <w:right w:val="none" w:sz="0" w:space="0" w:color="auto"/>
      </w:divBdr>
    </w:div>
    <w:div w:id="1857957287">
      <w:bodyDiv w:val="1"/>
      <w:marLeft w:val="0"/>
      <w:marRight w:val="0"/>
      <w:marTop w:val="0"/>
      <w:marBottom w:val="0"/>
      <w:divBdr>
        <w:top w:val="none" w:sz="0" w:space="0" w:color="auto"/>
        <w:left w:val="none" w:sz="0" w:space="0" w:color="auto"/>
        <w:bottom w:val="none" w:sz="0" w:space="0" w:color="auto"/>
        <w:right w:val="none" w:sz="0" w:space="0" w:color="auto"/>
      </w:divBdr>
    </w:div>
    <w:div w:id="1859387835">
      <w:bodyDiv w:val="1"/>
      <w:marLeft w:val="0"/>
      <w:marRight w:val="0"/>
      <w:marTop w:val="0"/>
      <w:marBottom w:val="0"/>
      <w:divBdr>
        <w:top w:val="none" w:sz="0" w:space="0" w:color="auto"/>
        <w:left w:val="none" w:sz="0" w:space="0" w:color="auto"/>
        <w:bottom w:val="none" w:sz="0" w:space="0" w:color="auto"/>
        <w:right w:val="none" w:sz="0" w:space="0" w:color="auto"/>
      </w:divBdr>
    </w:div>
    <w:div w:id="1860119785">
      <w:bodyDiv w:val="1"/>
      <w:marLeft w:val="0"/>
      <w:marRight w:val="0"/>
      <w:marTop w:val="0"/>
      <w:marBottom w:val="0"/>
      <w:divBdr>
        <w:top w:val="none" w:sz="0" w:space="0" w:color="auto"/>
        <w:left w:val="none" w:sz="0" w:space="0" w:color="auto"/>
        <w:bottom w:val="none" w:sz="0" w:space="0" w:color="auto"/>
        <w:right w:val="none" w:sz="0" w:space="0" w:color="auto"/>
      </w:divBdr>
    </w:div>
    <w:div w:id="1863082844">
      <w:bodyDiv w:val="1"/>
      <w:marLeft w:val="0"/>
      <w:marRight w:val="0"/>
      <w:marTop w:val="0"/>
      <w:marBottom w:val="0"/>
      <w:divBdr>
        <w:top w:val="none" w:sz="0" w:space="0" w:color="auto"/>
        <w:left w:val="none" w:sz="0" w:space="0" w:color="auto"/>
        <w:bottom w:val="none" w:sz="0" w:space="0" w:color="auto"/>
        <w:right w:val="none" w:sz="0" w:space="0" w:color="auto"/>
      </w:divBdr>
    </w:div>
    <w:div w:id="1869374433">
      <w:bodyDiv w:val="1"/>
      <w:marLeft w:val="0"/>
      <w:marRight w:val="0"/>
      <w:marTop w:val="0"/>
      <w:marBottom w:val="0"/>
      <w:divBdr>
        <w:top w:val="none" w:sz="0" w:space="0" w:color="auto"/>
        <w:left w:val="none" w:sz="0" w:space="0" w:color="auto"/>
        <w:bottom w:val="none" w:sz="0" w:space="0" w:color="auto"/>
        <w:right w:val="none" w:sz="0" w:space="0" w:color="auto"/>
      </w:divBdr>
    </w:div>
    <w:div w:id="1871986254">
      <w:bodyDiv w:val="1"/>
      <w:marLeft w:val="0"/>
      <w:marRight w:val="0"/>
      <w:marTop w:val="0"/>
      <w:marBottom w:val="0"/>
      <w:divBdr>
        <w:top w:val="none" w:sz="0" w:space="0" w:color="auto"/>
        <w:left w:val="none" w:sz="0" w:space="0" w:color="auto"/>
        <w:bottom w:val="none" w:sz="0" w:space="0" w:color="auto"/>
        <w:right w:val="none" w:sz="0" w:space="0" w:color="auto"/>
      </w:divBdr>
    </w:div>
    <w:div w:id="1872451319">
      <w:bodyDiv w:val="1"/>
      <w:marLeft w:val="0"/>
      <w:marRight w:val="0"/>
      <w:marTop w:val="0"/>
      <w:marBottom w:val="0"/>
      <w:divBdr>
        <w:top w:val="none" w:sz="0" w:space="0" w:color="auto"/>
        <w:left w:val="none" w:sz="0" w:space="0" w:color="auto"/>
        <w:bottom w:val="none" w:sz="0" w:space="0" w:color="auto"/>
        <w:right w:val="none" w:sz="0" w:space="0" w:color="auto"/>
      </w:divBdr>
    </w:div>
    <w:div w:id="1872916485">
      <w:bodyDiv w:val="1"/>
      <w:marLeft w:val="0"/>
      <w:marRight w:val="0"/>
      <w:marTop w:val="0"/>
      <w:marBottom w:val="0"/>
      <w:divBdr>
        <w:top w:val="none" w:sz="0" w:space="0" w:color="auto"/>
        <w:left w:val="none" w:sz="0" w:space="0" w:color="auto"/>
        <w:bottom w:val="none" w:sz="0" w:space="0" w:color="auto"/>
        <w:right w:val="none" w:sz="0" w:space="0" w:color="auto"/>
      </w:divBdr>
    </w:div>
    <w:div w:id="1874267184">
      <w:bodyDiv w:val="1"/>
      <w:marLeft w:val="0"/>
      <w:marRight w:val="0"/>
      <w:marTop w:val="0"/>
      <w:marBottom w:val="0"/>
      <w:divBdr>
        <w:top w:val="none" w:sz="0" w:space="0" w:color="auto"/>
        <w:left w:val="none" w:sz="0" w:space="0" w:color="auto"/>
        <w:bottom w:val="none" w:sz="0" w:space="0" w:color="auto"/>
        <w:right w:val="none" w:sz="0" w:space="0" w:color="auto"/>
      </w:divBdr>
    </w:div>
    <w:div w:id="1881090518">
      <w:bodyDiv w:val="1"/>
      <w:marLeft w:val="0"/>
      <w:marRight w:val="0"/>
      <w:marTop w:val="0"/>
      <w:marBottom w:val="0"/>
      <w:divBdr>
        <w:top w:val="none" w:sz="0" w:space="0" w:color="auto"/>
        <w:left w:val="none" w:sz="0" w:space="0" w:color="auto"/>
        <w:bottom w:val="none" w:sz="0" w:space="0" w:color="auto"/>
        <w:right w:val="none" w:sz="0" w:space="0" w:color="auto"/>
      </w:divBdr>
    </w:div>
    <w:div w:id="1884751863">
      <w:bodyDiv w:val="1"/>
      <w:marLeft w:val="0"/>
      <w:marRight w:val="0"/>
      <w:marTop w:val="0"/>
      <w:marBottom w:val="0"/>
      <w:divBdr>
        <w:top w:val="none" w:sz="0" w:space="0" w:color="auto"/>
        <w:left w:val="none" w:sz="0" w:space="0" w:color="auto"/>
        <w:bottom w:val="none" w:sz="0" w:space="0" w:color="auto"/>
        <w:right w:val="none" w:sz="0" w:space="0" w:color="auto"/>
      </w:divBdr>
    </w:div>
    <w:div w:id="1886092126">
      <w:bodyDiv w:val="1"/>
      <w:marLeft w:val="0"/>
      <w:marRight w:val="0"/>
      <w:marTop w:val="0"/>
      <w:marBottom w:val="0"/>
      <w:divBdr>
        <w:top w:val="none" w:sz="0" w:space="0" w:color="auto"/>
        <w:left w:val="none" w:sz="0" w:space="0" w:color="auto"/>
        <w:bottom w:val="none" w:sz="0" w:space="0" w:color="auto"/>
        <w:right w:val="none" w:sz="0" w:space="0" w:color="auto"/>
      </w:divBdr>
    </w:div>
    <w:div w:id="1894004655">
      <w:bodyDiv w:val="1"/>
      <w:marLeft w:val="0"/>
      <w:marRight w:val="0"/>
      <w:marTop w:val="0"/>
      <w:marBottom w:val="0"/>
      <w:divBdr>
        <w:top w:val="none" w:sz="0" w:space="0" w:color="auto"/>
        <w:left w:val="none" w:sz="0" w:space="0" w:color="auto"/>
        <w:bottom w:val="none" w:sz="0" w:space="0" w:color="auto"/>
        <w:right w:val="none" w:sz="0" w:space="0" w:color="auto"/>
      </w:divBdr>
    </w:div>
    <w:div w:id="1895389195">
      <w:bodyDiv w:val="1"/>
      <w:marLeft w:val="0"/>
      <w:marRight w:val="0"/>
      <w:marTop w:val="0"/>
      <w:marBottom w:val="0"/>
      <w:divBdr>
        <w:top w:val="none" w:sz="0" w:space="0" w:color="auto"/>
        <w:left w:val="none" w:sz="0" w:space="0" w:color="auto"/>
        <w:bottom w:val="none" w:sz="0" w:space="0" w:color="auto"/>
        <w:right w:val="none" w:sz="0" w:space="0" w:color="auto"/>
      </w:divBdr>
    </w:div>
    <w:div w:id="1899709315">
      <w:bodyDiv w:val="1"/>
      <w:marLeft w:val="0"/>
      <w:marRight w:val="0"/>
      <w:marTop w:val="0"/>
      <w:marBottom w:val="0"/>
      <w:divBdr>
        <w:top w:val="none" w:sz="0" w:space="0" w:color="auto"/>
        <w:left w:val="none" w:sz="0" w:space="0" w:color="auto"/>
        <w:bottom w:val="none" w:sz="0" w:space="0" w:color="auto"/>
        <w:right w:val="none" w:sz="0" w:space="0" w:color="auto"/>
      </w:divBdr>
    </w:div>
    <w:div w:id="1903566329">
      <w:bodyDiv w:val="1"/>
      <w:marLeft w:val="0"/>
      <w:marRight w:val="0"/>
      <w:marTop w:val="0"/>
      <w:marBottom w:val="0"/>
      <w:divBdr>
        <w:top w:val="none" w:sz="0" w:space="0" w:color="auto"/>
        <w:left w:val="none" w:sz="0" w:space="0" w:color="auto"/>
        <w:bottom w:val="none" w:sz="0" w:space="0" w:color="auto"/>
        <w:right w:val="none" w:sz="0" w:space="0" w:color="auto"/>
      </w:divBdr>
    </w:div>
    <w:div w:id="1905530122">
      <w:bodyDiv w:val="1"/>
      <w:marLeft w:val="0"/>
      <w:marRight w:val="0"/>
      <w:marTop w:val="0"/>
      <w:marBottom w:val="0"/>
      <w:divBdr>
        <w:top w:val="none" w:sz="0" w:space="0" w:color="auto"/>
        <w:left w:val="none" w:sz="0" w:space="0" w:color="auto"/>
        <w:bottom w:val="none" w:sz="0" w:space="0" w:color="auto"/>
        <w:right w:val="none" w:sz="0" w:space="0" w:color="auto"/>
      </w:divBdr>
    </w:div>
    <w:div w:id="1907496195">
      <w:bodyDiv w:val="1"/>
      <w:marLeft w:val="0"/>
      <w:marRight w:val="0"/>
      <w:marTop w:val="0"/>
      <w:marBottom w:val="0"/>
      <w:divBdr>
        <w:top w:val="none" w:sz="0" w:space="0" w:color="auto"/>
        <w:left w:val="none" w:sz="0" w:space="0" w:color="auto"/>
        <w:bottom w:val="none" w:sz="0" w:space="0" w:color="auto"/>
        <w:right w:val="none" w:sz="0" w:space="0" w:color="auto"/>
      </w:divBdr>
    </w:div>
    <w:div w:id="1913078804">
      <w:bodyDiv w:val="1"/>
      <w:marLeft w:val="0"/>
      <w:marRight w:val="0"/>
      <w:marTop w:val="0"/>
      <w:marBottom w:val="0"/>
      <w:divBdr>
        <w:top w:val="none" w:sz="0" w:space="0" w:color="auto"/>
        <w:left w:val="none" w:sz="0" w:space="0" w:color="auto"/>
        <w:bottom w:val="none" w:sz="0" w:space="0" w:color="auto"/>
        <w:right w:val="none" w:sz="0" w:space="0" w:color="auto"/>
      </w:divBdr>
    </w:div>
    <w:div w:id="1915696759">
      <w:bodyDiv w:val="1"/>
      <w:marLeft w:val="0"/>
      <w:marRight w:val="0"/>
      <w:marTop w:val="0"/>
      <w:marBottom w:val="0"/>
      <w:divBdr>
        <w:top w:val="none" w:sz="0" w:space="0" w:color="auto"/>
        <w:left w:val="none" w:sz="0" w:space="0" w:color="auto"/>
        <w:bottom w:val="none" w:sz="0" w:space="0" w:color="auto"/>
        <w:right w:val="none" w:sz="0" w:space="0" w:color="auto"/>
      </w:divBdr>
    </w:div>
    <w:div w:id="1916235121">
      <w:bodyDiv w:val="1"/>
      <w:marLeft w:val="0"/>
      <w:marRight w:val="0"/>
      <w:marTop w:val="0"/>
      <w:marBottom w:val="0"/>
      <w:divBdr>
        <w:top w:val="none" w:sz="0" w:space="0" w:color="auto"/>
        <w:left w:val="none" w:sz="0" w:space="0" w:color="auto"/>
        <w:bottom w:val="none" w:sz="0" w:space="0" w:color="auto"/>
        <w:right w:val="none" w:sz="0" w:space="0" w:color="auto"/>
      </w:divBdr>
    </w:div>
    <w:div w:id="1916671507">
      <w:bodyDiv w:val="1"/>
      <w:marLeft w:val="0"/>
      <w:marRight w:val="0"/>
      <w:marTop w:val="0"/>
      <w:marBottom w:val="0"/>
      <w:divBdr>
        <w:top w:val="none" w:sz="0" w:space="0" w:color="auto"/>
        <w:left w:val="none" w:sz="0" w:space="0" w:color="auto"/>
        <w:bottom w:val="none" w:sz="0" w:space="0" w:color="auto"/>
        <w:right w:val="none" w:sz="0" w:space="0" w:color="auto"/>
      </w:divBdr>
    </w:div>
    <w:div w:id="1920096055">
      <w:bodyDiv w:val="1"/>
      <w:marLeft w:val="0"/>
      <w:marRight w:val="0"/>
      <w:marTop w:val="0"/>
      <w:marBottom w:val="0"/>
      <w:divBdr>
        <w:top w:val="none" w:sz="0" w:space="0" w:color="auto"/>
        <w:left w:val="none" w:sz="0" w:space="0" w:color="auto"/>
        <w:bottom w:val="none" w:sz="0" w:space="0" w:color="auto"/>
        <w:right w:val="none" w:sz="0" w:space="0" w:color="auto"/>
      </w:divBdr>
    </w:div>
    <w:div w:id="1921869774">
      <w:bodyDiv w:val="1"/>
      <w:marLeft w:val="0"/>
      <w:marRight w:val="0"/>
      <w:marTop w:val="0"/>
      <w:marBottom w:val="0"/>
      <w:divBdr>
        <w:top w:val="none" w:sz="0" w:space="0" w:color="auto"/>
        <w:left w:val="none" w:sz="0" w:space="0" w:color="auto"/>
        <w:bottom w:val="none" w:sz="0" w:space="0" w:color="auto"/>
        <w:right w:val="none" w:sz="0" w:space="0" w:color="auto"/>
      </w:divBdr>
    </w:div>
    <w:div w:id="1922641220">
      <w:bodyDiv w:val="1"/>
      <w:marLeft w:val="0"/>
      <w:marRight w:val="0"/>
      <w:marTop w:val="0"/>
      <w:marBottom w:val="0"/>
      <w:divBdr>
        <w:top w:val="none" w:sz="0" w:space="0" w:color="auto"/>
        <w:left w:val="none" w:sz="0" w:space="0" w:color="auto"/>
        <w:bottom w:val="none" w:sz="0" w:space="0" w:color="auto"/>
        <w:right w:val="none" w:sz="0" w:space="0" w:color="auto"/>
      </w:divBdr>
    </w:div>
    <w:div w:id="1923752480">
      <w:bodyDiv w:val="1"/>
      <w:marLeft w:val="0"/>
      <w:marRight w:val="0"/>
      <w:marTop w:val="0"/>
      <w:marBottom w:val="0"/>
      <w:divBdr>
        <w:top w:val="none" w:sz="0" w:space="0" w:color="auto"/>
        <w:left w:val="none" w:sz="0" w:space="0" w:color="auto"/>
        <w:bottom w:val="none" w:sz="0" w:space="0" w:color="auto"/>
        <w:right w:val="none" w:sz="0" w:space="0" w:color="auto"/>
      </w:divBdr>
    </w:div>
    <w:div w:id="1925602332">
      <w:bodyDiv w:val="1"/>
      <w:marLeft w:val="0"/>
      <w:marRight w:val="0"/>
      <w:marTop w:val="0"/>
      <w:marBottom w:val="0"/>
      <w:divBdr>
        <w:top w:val="none" w:sz="0" w:space="0" w:color="auto"/>
        <w:left w:val="none" w:sz="0" w:space="0" w:color="auto"/>
        <w:bottom w:val="none" w:sz="0" w:space="0" w:color="auto"/>
        <w:right w:val="none" w:sz="0" w:space="0" w:color="auto"/>
      </w:divBdr>
    </w:div>
    <w:div w:id="1929919662">
      <w:bodyDiv w:val="1"/>
      <w:marLeft w:val="0"/>
      <w:marRight w:val="0"/>
      <w:marTop w:val="0"/>
      <w:marBottom w:val="0"/>
      <w:divBdr>
        <w:top w:val="none" w:sz="0" w:space="0" w:color="auto"/>
        <w:left w:val="none" w:sz="0" w:space="0" w:color="auto"/>
        <w:bottom w:val="none" w:sz="0" w:space="0" w:color="auto"/>
        <w:right w:val="none" w:sz="0" w:space="0" w:color="auto"/>
      </w:divBdr>
    </w:div>
    <w:div w:id="1930264067">
      <w:bodyDiv w:val="1"/>
      <w:marLeft w:val="0"/>
      <w:marRight w:val="0"/>
      <w:marTop w:val="0"/>
      <w:marBottom w:val="0"/>
      <w:divBdr>
        <w:top w:val="none" w:sz="0" w:space="0" w:color="auto"/>
        <w:left w:val="none" w:sz="0" w:space="0" w:color="auto"/>
        <w:bottom w:val="none" w:sz="0" w:space="0" w:color="auto"/>
        <w:right w:val="none" w:sz="0" w:space="0" w:color="auto"/>
      </w:divBdr>
    </w:div>
    <w:div w:id="1932932986">
      <w:bodyDiv w:val="1"/>
      <w:marLeft w:val="0"/>
      <w:marRight w:val="0"/>
      <w:marTop w:val="0"/>
      <w:marBottom w:val="0"/>
      <w:divBdr>
        <w:top w:val="none" w:sz="0" w:space="0" w:color="auto"/>
        <w:left w:val="none" w:sz="0" w:space="0" w:color="auto"/>
        <w:bottom w:val="none" w:sz="0" w:space="0" w:color="auto"/>
        <w:right w:val="none" w:sz="0" w:space="0" w:color="auto"/>
      </w:divBdr>
    </w:div>
    <w:div w:id="1935479906">
      <w:bodyDiv w:val="1"/>
      <w:marLeft w:val="0"/>
      <w:marRight w:val="0"/>
      <w:marTop w:val="0"/>
      <w:marBottom w:val="0"/>
      <w:divBdr>
        <w:top w:val="none" w:sz="0" w:space="0" w:color="auto"/>
        <w:left w:val="none" w:sz="0" w:space="0" w:color="auto"/>
        <w:bottom w:val="none" w:sz="0" w:space="0" w:color="auto"/>
        <w:right w:val="none" w:sz="0" w:space="0" w:color="auto"/>
      </w:divBdr>
    </w:div>
    <w:div w:id="1935548695">
      <w:bodyDiv w:val="1"/>
      <w:marLeft w:val="0"/>
      <w:marRight w:val="0"/>
      <w:marTop w:val="0"/>
      <w:marBottom w:val="0"/>
      <w:divBdr>
        <w:top w:val="none" w:sz="0" w:space="0" w:color="auto"/>
        <w:left w:val="none" w:sz="0" w:space="0" w:color="auto"/>
        <w:bottom w:val="none" w:sz="0" w:space="0" w:color="auto"/>
        <w:right w:val="none" w:sz="0" w:space="0" w:color="auto"/>
      </w:divBdr>
    </w:div>
    <w:div w:id="1936555171">
      <w:bodyDiv w:val="1"/>
      <w:marLeft w:val="0"/>
      <w:marRight w:val="0"/>
      <w:marTop w:val="0"/>
      <w:marBottom w:val="0"/>
      <w:divBdr>
        <w:top w:val="none" w:sz="0" w:space="0" w:color="auto"/>
        <w:left w:val="none" w:sz="0" w:space="0" w:color="auto"/>
        <w:bottom w:val="none" w:sz="0" w:space="0" w:color="auto"/>
        <w:right w:val="none" w:sz="0" w:space="0" w:color="auto"/>
      </w:divBdr>
    </w:div>
    <w:div w:id="1940600805">
      <w:bodyDiv w:val="1"/>
      <w:marLeft w:val="0"/>
      <w:marRight w:val="0"/>
      <w:marTop w:val="0"/>
      <w:marBottom w:val="0"/>
      <w:divBdr>
        <w:top w:val="none" w:sz="0" w:space="0" w:color="auto"/>
        <w:left w:val="none" w:sz="0" w:space="0" w:color="auto"/>
        <w:bottom w:val="none" w:sz="0" w:space="0" w:color="auto"/>
        <w:right w:val="none" w:sz="0" w:space="0" w:color="auto"/>
      </w:divBdr>
    </w:div>
    <w:div w:id="1940864591">
      <w:bodyDiv w:val="1"/>
      <w:marLeft w:val="0"/>
      <w:marRight w:val="0"/>
      <w:marTop w:val="0"/>
      <w:marBottom w:val="0"/>
      <w:divBdr>
        <w:top w:val="none" w:sz="0" w:space="0" w:color="auto"/>
        <w:left w:val="none" w:sz="0" w:space="0" w:color="auto"/>
        <w:bottom w:val="none" w:sz="0" w:space="0" w:color="auto"/>
        <w:right w:val="none" w:sz="0" w:space="0" w:color="auto"/>
      </w:divBdr>
    </w:div>
    <w:div w:id="1944678437">
      <w:bodyDiv w:val="1"/>
      <w:marLeft w:val="0"/>
      <w:marRight w:val="0"/>
      <w:marTop w:val="0"/>
      <w:marBottom w:val="0"/>
      <w:divBdr>
        <w:top w:val="none" w:sz="0" w:space="0" w:color="auto"/>
        <w:left w:val="none" w:sz="0" w:space="0" w:color="auto"/>
        <w:bottom w:val="none" w:sz="0" w:space="0" w:color="auto"/>
        <w:right w:val="none" w:sz="0" w:space="0" w:color="auto"/>
      </w:divBdr>
    </w:div>
    <w:div w:id="1946303931">
      <w:bodyDiv w:val="1"/>
      <w:marLeft w:val="0"/>
      <w:marRight w:val="0"/>
      <w:marTop w:val="0"/>
      <w:marBottom w:val="0"/>
      <w:divBdr>
        <w:top w:val="none" w:sz="0" w:space="0" w:color="auto"/>
        <w:left w:val="none" w:sz="0" w:space="0" w:color="auto"/>
        <w:bottom w:val="none" w:sz="0" w:space="0" w:color="auto"/>
        <w:right w:val="none" w:sz="0" w:space="0" w:color="auto"/>
      </w:divBdr>
    </w:div>
    <w:div w:id="1946451840">
      <w:bodyDiv w:val="1"/>
      <w:marLeft w:val="0"/>
      <w:marRight w:val="0"/>
      <w:marTop w:val="0"/>
      <w:marBottom w:val="0"/>
      <w:divBdr>
        <w:top w:val="none" w:sz="0" w:space="0" w:color="auto"/>
        <w:left w:val="none" w:sz="0" w:space="0" w:color="auto"/>
        <w:bottom w:val="none" w:sz="0" w:space="0" w:color="auto"/>
        <w:right w:val="none" w:sz="0" w:space="0" w:color="auto"/>
      </w:divBdr>
    </w:div>
    <w:div w:id="1947886334">
      <w:bodyDiv w:val="1"/>
      <w:marLeft w:val="0"/>
      <w:marRight w:val="0"/>
      <w:marTop w:val="0"/>
      <w:marBottom w:val="0"/>
      <w:divBdr>
        <w:top w:val="none" w:sz="0" w:space="0" w:color="auto"/>
        <w:left w:val="none" w:sz="0" w:space="0" w:color="auto"/>
        <w:bottom w:val="none" w:sz="0" w:space="0" w:color="auto"/>
        <w:right w:val="none" w:sz="0" w:space="0" w:color="auto"/>
      </w:divBdr>
    </w:div>
    <w:div w:id="1948341964">
      <w:bodyDiv w:val="1"/>
      <w:marLeft w:val="0"/>
      <w:marRight w:val="0"/>
      <w:marTop w:val="0"/>
      <w:marBottom w:val="0"/>
      <w:divBdr>
        <w:top w:val="none" w:sz="0" w:space="0" w:color="auto"/>
        <w:left w:val="none" w:sz="0" w:space="0" w:color="auto"/>
        <w:bottom w:val="none" w:sz="0" w:space="0" w:color="auto"/>
        <w:right w:val="none" w:sz="0" w:space="0" w:color="auto"/>
      </w:divBdr>
    </w:div>
    <w:div w:id="1952544761">
      <w:bodyDiv w:val="1"/>
      <w:marLeft w:val="0"/>
      <w:marRight w:val="0"/>
      <w:marTop w:val="0"/>
      <w:marBottom w:val="0"/>
      <w:divBdr>
        <w:top w:val="none" w:sz="0" w:space="0" w:color="auto"/>
        <w:left w:val="none" w:sz="0" w:space="0" w:color="auto"/>
        <w:bottom w:val="none" w:sz="0" w:space="0" w:color="auto"/>
        <w:right w:val="none" w:sz="0" w:space="0" w:color="auto"/>
      </w:divBdr>
    </w:div>
    <w:div w:id="1954558399">
      <w:bodyDiv w:val="1"/>
      <w:marLeft w:val="0"/>
      <w:marRight w:val="0"/>
      <w:marTop w:val="0"/>
      <w:marBottom w:val="0"/>
      <w:divBdr>
        <w:top w:val="none" w:sz="0" w:space="0" w:color="auto"/>
        <w:left w:val="none" w:sz="0" w:space="0" w:color="auto"/>
        <w:bottom w:val="none" w:sz="0" w:space="0" w:color="auto"/>
        <w:right w:val="none" w:sz="0" w:space="0" w:color="auto"/>
      </w:divBdr>
    </w:div>
    <w:div w:id="1959870519">
      <w:bodyDiv w:val="1"/>
      <w:marLeft w:val="0"/>
      <w:marRight w:val="0"/>
      <w:marTop w:val="0"/>
      <w:marBottom w:val="0"/>
      <w:divBdr>
        <w:top w:val="none" w:sz="0" w:space="0" w:color="auto"/>
        <w:left w:val="none" w:sz="0" w:space="0" w:color="auto"/>
        <w:bottom w:val="none" w:sz="0" w:space="0" w:color="auto"/>
        <w:right w:val="none" w:sz="0" w:space="0" w:color="auto"/>
      </w:divBdr>
    </w:div>
    <w:div w:id="1960137029">
      <w:bodyDiv w:val="1"/>
      <w:marLeft w:val="0"/>
      <w:marRight w:val="0"/>
      <w:marTop w:val="0"/>
      <w:marBottom w:val="0"/>
      <w:divBdr>
        <w:top w:val="none" w:sz="0" w:space="0" w:color="auto"/>
        <w:left w:val="none" w:sz="0" w:space="0" w:color="auto"/>
        <w:bottom w:val="none" w:sz="0" w:space="0" w:color="auto"/>
        <w:right w:val="none" w:sz="0" w:space="0" w:color="auto"/>
      </w:divBdr>
    </w:div>
    <w:div w:id="1963228347">
      <w:bodyDiv w:val="1"/>
      <w:marLeft w:val="0"/>
      <w:marRight w:val="0"/>
      <w:marTop w:val="0"/>
      <w:marBottom w:val="0"/>
      <w:divBdr>
        <w:top w:val="none" w:sz="0" w:space="0" w:color="auto"/>
        <w:left w:val="none" w:sz="0" w:space="0" w:color="auto"/>
        <w:bottom w:val="none" w:sz="0" w:space="0" w:color="auto"/>
        <w:right w:val="none" w:sz="0" w:space="0" w:color="auto"/>
      </w:divBdr>
    </w:div>
    <w:div w:id="1963270708">
      <w:bodyDiv w:val="1"/>
      <w:marLeft w:val="0"/>
      <w:marRight w:val="0"/>
      <w:marTop w:val="0"/>
      <w:marBottom w:val="0"/>
      <w:divBdr>
        <w:top w:val="none" w:sz="0" w:space="0" w:color="auto"/>
        <w:left w:val="none" w:sz="0" w:space="0" w:color="auto"/>
        <w:bottom w:val="none" w:sz="0" w:space="0" w:color="auto"/>
        <w:right w:val="none" w:sz="0" w:space="0" w:color="auto"/>
      </w:divBdr>
    </w:div>
    <w:div w:id="1963608185">
      <w:bodyDiv w:val="1"/>
      <w:marLeft w:val="0"/>
      <w:marRight w:val="0"/>
      <w:marTop w:val="0"/>
      <w:marBottom w:val="0"/>
      <w:divBdr>
        <w:top w:val="none" w:sz="0" w:space="0" w:color="auto"/>
        <w:left w:val="none" w:sz="0" w:space="0" w:color="auto"/>
        <w:bottom w:val="none" w:sz="0" w:space="0" w:color="auto"/>
        <w:right w:val="none" w:sz="0" w:space="0" w:color="auto"/>
      </w:divBdr>
    </w:div>
    <w:div w:id="1965382045">
      <w:bodyDiv w:val="1"/>
      <w:marLeft w:val="0"/>
      <w:marRight w:val="0"/>
      <w:marTop w:val="0"/>
      <w:marBottom w:val="0"/>
      <w:divBdr>
        <w:top w:val="none" w:sz="0" w:space="0" w:color="auto"/>
        <w:left w:val="none" w:sz="0" w:space="0" w:color="auto"/>
        <w:bottom w:val="none" w:sz="0" w:space="0" w:color="auto"/>
        <w:right w:val="none" w:sz="0" w:space="0" w:color="auto"/>
      </w:divBdr>
    </w:div>
    <w:div w:id="1966814784">
      <w:bodyDiv w:val="1"/>
      <w:marLeft w:val="0"/>
      <w:marRight w:val="0"/>
      <w:marTop w:val="0"/>
      <w:marBottom w:val="0"/>
      <w:divBdr>
        <w:top w:val="none" w:sz="0" w:space="0" w:color="auto"/>
        <w:left w:val="none" w:sz="0" w:space="0" w:color="auto"/>
        <w:bottom w:val="none" w:sz="0" w:space="0" w:color="auto"/>
        <w:right w:val="none" w:sz="0" w:space="0" w:color="auto"/>
      </w:divBdr>
    </w:div>
    <w:div w:id="1969167495">
      <w:bodyDiv w:val="1"/>
      <w:marLeft w:val="0"/>
      <w:marRight w:val="0"/>
      <w:marTop w:val="0"/>
      <w:marBottom w:val="0"/>
      <w:divBdr>
        <w:top w:val="none" w:sz="0" w:space="0" w:color="auto"/>
        <w:left w:val="none" w:sz="0" w:space="0" w:color="auto"/>
        <w:bottom w:val="none" w:sz="0" w:space="0" w:color="auto"/>
        <w:right w:val="none" w:sz="0" w:space="0" w:color="auto"/>
      </w:divBdr>
    </w:div>
    <w:div w:id="1969243175">
      <w:bodyDiv w:val="1"/>
      <w:marLeft w:val="0"/>
      <w:marRight w:val="0"/>
      <w:marTop w:val="0"/>
      <w:marBottom w:val="0"/>
      <w:divBdr>
        <w:top w:val="none" w:sz="0" w:space="0" w:color="auto"/>
        <w:left w:val="none" w:sz="0" w:space="0" w:color="auto"/>
        <w:bottom w:val="none" w:sz="0" w:space="0" w:color="auto"/>
        <w:right w:val="none" w:sz="0" w:space="0" w:color="auto"/>
      </w:divBdr>
    </w:div>
    <w:div w:id="1970167755">
      <w:bodyDiv w:val="1"/>
      <w:marLeft w:val="0"/>
      <w:marRight w:val="0"/>
      <w:marTop w:val="0"/>
      <w:marBottom w:val="0"/>
      <w:divBdr>
        <w:top w:val="none" w:sz="0" w:space="0" w:color="auto"/>
        <w:left w:val="none" w:sz="0" w:space="0" w:color="auto"/>
        <w:bottom w:val="none" w:sz="0" w:space="0" w:color="auto"/>
        <w:right w:val="none" w:sz="0" w:space="0" w:color="auto"/>
      </w:divBdr>
    </w:div>
    <w:div w:id="1970746830">
      <w:bodyDiv w:val="1"/>
      <w:marLeft w:val="0"/>
      <w:marRight w:val="0"/>
      <w:marTop w:val="0"/>
      <w:marBottom w:val="0"/>
      <w:divBdr>
        <w:top w:val="none" w:sz="0" w:space="0" w:color="auto"/>
        <w:left w:val="none" w:sz="0" w:space="0" w:color="auto"/>
        <w:bottom w:val="none" w:sz="0" w:space="0" w:color="auto"/>
        <w:right w:val="none" w:sz="0" w:space="0" w:color="auto"/>
      </w:divBdr>
    </w:div>
    <w:div w:id="1979872804">
      <w:bodyDiv w:val="1"/>
      <w:marLeft w:val="0"/>
      <w:marRight w:val="0"/>
      <w:marTop w:val="0"/>
      <w:marBottom w:val="0"/>
      <w:divBdr>
        <w:top w:val="none" w:sz="0" w:space="0" w:color="auto"/>
        <w:left w:val="none" w:sz="0" w:space="0" w:color="auto"/>
        <w:bottom w:val="none" w:sz="0" w:space="0" w:color="auto"/>
        <w:right w:val="none" w:sz="0" w:space="0" w:color="auto"/>
      </w:divBdr>
    </w:div>
    <w:div w:id="1983926940">
      <w:bodyDiv w:val="1"/>
      <w:marLeft w:val="0"/>
      <w:marRight w:val="0"/>
      <w:marTop w:val="0"/>
      <w:marBottom w:val="0"/>
      <w:divBdr>
        <w:top w:val="none" w:sz="0" w:space="0" w:color="auto"/>
        <w:left w:val="none" w:sz="0" w:space="0" w:color="auto"/>
        <w:bottom w:val="none" w:sz="0" w:space="0" w:color="auto"/>
        <w:right w:val="none" w:sz="0" w:space="0" w:color="auto"/>
      </w:divBdr>
    </w:div>
    <w:div w:id="1985427917">
      <w:bodyDiv w:val="1"/>
      <w:marLeft w:val="0"/>
      <w:marRight w:val="0"/>
      <w:marTop w:val="0"/>
      <w:marBottom w:val="0"/>
      <w:divBdr>
        <w:top w:val="none" w:sz="0" w:space="0" w:color="auto"/>
        <w:left w:val="none" w:sz="0" w:space="0" w:color="auto"/>
        <w:bottom w:val="none" w:sz="0" w:space="0" w:color="auto"/>
        <w:right w:val="none" w:sz="0" w:space="0" w:color="auto"/>
      </w:divBdr>
    </w:div>
    <w:div w:id="1986158903">
      <w:bodyDiv w:val="1"/>
      <w:marLeft w:val="0"/>
      <w:marRight w:val="0"/>
      <w:marTop w:val="0"/>
      <w:marBottom w:val="0"/>
      <w:divBdr>
        <w:top w:val="none" w:sz="0" w:space="0" w:color="auto"/>
        <w:left w:val="none" w:sz="0" w:space="0" w:color="auto"/>
        <w:bottom w:val="none" w:sz="0" w:space="0" w:color="auto"/>
        <w:right w:val="none" w:sz="0" w:space="0" w:color="auto"/>
      </w:divBdr>
    </w:div>
    <w:div w:id="1987202112">
      <w:bodyDiv w:val="1"/>
      <w:marLeft w:val="0"/>
      <w:marRight w:val="0"/>
      <w:marTop w:val="0"/>
      <w:marBottom w:val="0"/>
      <w:divBdr>
        <w:top w:val="none" w:sz="0" w:space="0" w:color="auto"/>
        <w:left w:val="none" w:sz="0" w:space="0" w:color="auto"/>
        <w:bottom w:val="none" w:sz="0" w:space="0" w:color="auto"/>
        <w:right w:val="none" w:sz="0" w:space="0" w:color="auto"/>
      </w:divBdr>
    </w:div>
    <w:div w:id="1989627231">
      <w:bodyDiv w:val="1"/>
      <w:marLeft w:val="0"/>
      <w:marRight w:val="0"/>
      <w:marTop w:val="0"/>
      <w:marBottom w:val="0"/>
      <w:divBdr>
        <w:top w:val="none" w:sz="0" w:space="0" w:color="auto"/>
        <w:left w:val="none" w:sz="0" w:space="0" w:color="auto"/>
        <w:bottom w:val="none" w:sz="0" w:space="0" w:color="auto"/>
        <w:right w:val="none" w:sz="0" w:space="0" w:color="auto"/>
      </w:divBdr>
    </w:div>
    <w:div w:id="1990284827">
      <w:bodyDiv w:val="1"/>
      <w:marLeft w:val="0"/>
      <w:marRight w:val="0"/>
      <w:marTop w:val="0"/>
      <w:marBottom w:val="0"/>
      <w:divBdr>
        <w:top w:val="none" w:sz="0" w:space="0" w:color="auto"/>
        <w:left w:val="none" w:sz="0" w:space="0" w:color="auto"/>
        <w:bottom w:val="none" w:sz="0" w:space="0" w:color="auto"/>
        <w:right w:val="none" w:sz="0" w:space="0" w:color="auto"/>
      </w:divBdr>
    </w:div>
    <w:div w:id="1990330672">
      <w:bodyDiv w:val="1"/>
      <w:marLeft w:val="0"/>
      <w:marRight w:val="0"/>
      <w:marTop w:val="0"/>
      <w:marBottom w:val="0"/>
      <w:divBdr>
        <w:top w:val="none" w:sz="0" w:space="0" w:color="auto"/>
        <w:left w:val="none" w:sz="0" w:space="0" w:color="auto"/>
        <w:bottom w:val="none" w:sz="0" w:space="0" w:color="auto"/>
        <w:right w:val="none" w:sz="0" w:space="0" w:color="auto"/>
      </w:divBdr>
    </w:div>
    <w:div w:id="1991902046">
      <w:bodyDiv w:val="1"/>
      <w:marLeft w:val="0"/>
      <w:marRight w:val="0"/>
      <w:marTop w:val="0"/>
      <w:marBottom w:val="0"/>
      <w:divBdr>
        <w:top w:val="none" w:sz="0" w:space="0" w:color="auto"/>
        <w:left w:val="none" w:sz="0" w:space="0" w:color="auto"/>
        <w:bottom w:val="none" w:sz="0" w:space="0" w:color="auto"/>
        <w:right w:val="none" w:sz="0" w:space="0" w:color="auto"/>
      </w:divBdr>
    </w:div>
    <w:div w:id="1994139859">
      <w:bodyDiv w:val="1"/>
      <w:marLeft w:val="0"/>
      <w:marRight w:val="0"/>
      <w:marTop w:val="0"/>
      <w:marBottom w:val="0"/>
      <w:divBdr>
        <w:top w:val="none" w:sz="0" w:space="0" w:color="auto"/>
        <w:left w:val="none" w:sz="0" w:space="0" w:color="auto"/>
        <w:bottom w:val="none" w:sz="0" w:space="0" w:color="auto"/>
        <w:right w:val="none" w:sz="0" w:space="0" w:color="auto"/>
      </w:divBdr>
    </w:div>
    <w:div w:id="1995526602">
      <w:bodyDiv w:val="1"/>
      <w:marLeft w:val="0"/>
      <w:marRight w:val="0"/>
      <w:marTop w:val="0"/>
      <w:marBottom w:val="0"/>
      <w:divBdr>
        <w:top w:val="none" w:sz="0" w:space="0" w:color="auto"/>
        <w:left w:val="none" w:sz="0" w:space="0" w:color="auto"/>
        <w:bottom w:val="none" w:sz="0" w:space="0" w:color="auto"/>
        <w:right w:val="none" w:sz="0" w:space="0" w:color="auto"/>
      </w:divBdr>
    </w:div>
    <w:div w:id="1998141758">
      <w:bodyDiv w:val="1"/>
      <w:marLeft w:val="0"/>
      <w:marRight w:val="0"/>
      <w:marTop w:val="0"/>
      <w:marBottom w:val="0"/>
      <w:divBdr>
        <w:top w:val="none" w:sz="0" w:space="0" w:color="auto"/>
        <w:left w:val="none" w:sz="0" w:space="0" w:color="auto"/>
        <w:bottom w:val="none" w:sz="0" w:space="0" w:color="auto"/>
        <w:right w:val="none" w:sz="0" w:space="0" w:color="auto"/>
      </w:divBdr>
    </w:div>
    <w:div w:id="1998221814">
      <w:bodyDiv w:val="1"/>
      <w:marLeft w:val="0"/>
      <w:marRight w:val="0"/>
      <w:marTop w:val="0"/>
      <w:marBottom w:val="0"/>
      <w:divBdr>
        <w:top w:val="none" w:sz="0" w:space="0" w:color="auto"/>
        <w:left w:val="none" w:sz="0" w:space="0" w:color="auto"/>
        <w:bottom w:val="none" w:sz="0" w:space="0" w:color="auto"/>
        <w:right w:val="none" w:sz="0" w:space="0" w:color="auto"/>
      </w:divBdr>
    </w:div>
    <w:div w:id="2001423432">
      <w:bodyDiv w:val="1"/>
      <w:marLeft w:val="0"/>
      <w:marRight w:val="0"/>
      <w:marTop w:val="0"/>
      <w:marBottom w:val="0"/>
      <w:divBdr>
        <w:top w:val="none" w:sz="0" w:space="0" w:color="auto"/>
        <w:left w:val="none" w:sz="0" w:space="0" w:color="auto"/>
        <w:bottom w:val="none" w:sz="0" w:space="0" w:color="auto"/>
        <w:right w:val="none" w:sz="0" w:space="0" w:color="auto"/>
      </w:divBdr>
    </w:div>
    <w:div w:id="2001812980">
      <w:bodyDiv w:val="1"/>
      <w:marLeft w:val="0"/>
      <w:marRight w:val="0"/>
      <w:marTop w:val="0"/>
      <w:marBottom w:val="0"/>
      <w:divBdr>
        <w:top w:val="none" w:sz="0" w:space="0" w:color="auto"/>
        <w:left w:val="none" w:sz="0" w:space="0" w:color="auto"/>
        <w:bottom w:val="none" w:sz="0" w:space="0" w:color="auto"/>
        <w:right w:val="none" w:sz="0" w:space="0" w:color="auto"/>
      </w:divBdr>
    </w:div>
    <w:div w:id="2002275803">
      <w:bodyDiv w:val="1"/>
      <w:marLeft w:val="0"/>
      <w:marRight w:val="0"/>
      <w:marTop w:val="0"/>
      <w:marBottom w:val="0"/>
      <w:divBdr>
        <w:top w:val="none" w:sz="0" w:space="0" w:color="auto"/>
        <w:left w:val="none" w:sz="0" w:space="0" w:color="auto"/>
        <w:bottom w:val="none" w:sz="0" w:space="0" w:color="auto"/>
        <w:right w:val="none" w:sz="0" w:space="0" w:color="auto"/>
      </w:divBdr>
    </w:div>
    <w:div w:id="2006128632">
      <w:bodyDiv w:val="1"/>
      <w:marLeft w:val="0"/>
      <w:marRight w:val="0"/>
      <w:marTop w:val="0"/>
      <w:marBottom w:val="0"/>
      <w:divBdr>
        <w:top w:val="none" w:sz="0" w:space="0" w:color="auto"/>
        <w:left w:val="none" w:sz="0" w:space="0" w:color="auto"/>
        <w:bottom w:val="none" w:sz="0" w:space="0" w:color="auto"/>
        <w:right w:val="none" w:sz="0" w:space="0" w:color="auto"/>
      </w:divBdr>
    </w:div>
    <w:div w:id="2007130722">
      <w:bodyDiv w:val="1"/>
      <w:marLeft w:val="0"/>
      <w:marRight w:val="0"/>
      <w:marTop w:val="0"/>
      <w:marBottom w:val="0"/>
      <w:divBdr>
        <w:top w:val="none" w:sz="0" w:space="0" w:color="auto"/>
        <w:left w:val="none" w:sz="0" w:space="0" w:color="auto"/>
        <w:bottom w:val="none" w:sz="0" w:space="0" w:color="auto"/>
        <w:right w:val="none" w:sz="0" w:space="0" w:color="auto"/>
      </w:divBdr>
    </w:div>
    <w:div w:id="2008510232">
      <w:bodyDiv w:val="1"/>
      <w:marLeft w:val="0"/>
      <w:marRight w:val="0"/>
      <w:marTop w:val="0"/>
      <w:marBottom w:val="0"/>
      <w:divBdr>
        <w:top w:val="none" w:sz="0" w:space="0" w:color="auto"/>
        <w:left w:val="none" w:sz="0" w:space="0" w:color="auto"/>
        <w:bottom w:val="none" w:sz="0" w:space="0" w:color="auto"/>
        <w:right w:val="none" w:sz="0" w:space="0" w:color="auto"/>
      </w:divBdr>
    </w:div>
    <w:div w:id="2011132112">
      <w:bodyDiv w:val="1"/>
      <w:marLeft w:val="0"/>
      <w:marRight w:val="0"/>
      <w:marTop w:val="0"/>
      <w:marBottom w:val="0"/>
      <w:divBdr>
        <w:top w:val="none" w:sz="0" w:space="0" w:color="auto"/>
        <w:left w:val="none" w:sz="0" w:space="0" w:color="auto"/>
        <w:bottom w:val="none" w:sz="0" w:space="0" w:color="auto"/>
        <w:right w:val="none" w:sz="0" w:space="0" w:color="auto"/>
      </w:divBdr>
    </w:div>
    <w:div w:id="2015840769">
      <w:bodyDiv w:val="1"/>
      <w:marLeft w:val="0"/>
      <w:marRight w:val="0"/>
      <w:marTop w:val="0"/>
      <w:marBottom w:val="0"/>
      <w:divBdr>
        <w:top w:val="none" w:sz="0" w:space="0" w:color="auto"/>
        <w:left w:val="none" w:sz="0" w:space="0" w:color="auto"/>
        <w:bottom w:val="none" w:sz="0" w:space="0" w:color="auto"/>
        <w:right w:val="none" w:sz="0" w:space="0" w:color="auto"/>
      </w:divBdr>
    </w:div>
    <w:div w:id="2017147770">
      <w:bodyDiv w:val="1"/>
      <w:marLeft w:val="0"/>
      <w:marRight w:val="0"/>
      <w:marTop w:val="0"/>
      <w:marBottom w:val="0"/>
      <w:divBdr>
        <w:top w:val="none" w:sz="0" w:space="0" w:color="auto"/>
        <w:left w:val="none" w:sz="0" w:space="0" w:color="auto"/>
        <w:bottom w:val="none" w:sz="0" w:space="0" w:color="auto"/>
        <w:right w:val="none" w:sz="0" w:space="0" w:color="auto"/>
      </w:divBdr>
    </w:div>
    <w:div w:id="2018771127">
      <w:bodyDiv w:val="1"/>
      <w:marLeft w:val="0"/>
      <w:marRight w:val="0"/>
      <w:marTop w:val="0"/>
      <w:marBottom w:val="0"/>
      <w:divBdr>
        <w:top w:val="none" w:sz="0" w:space="0" w:color="auto"/>
        <w:left w:val="none" w:sz="0" w:space="0" w:color="auto"/>
        <w:bottom w:val="none" w:sz="0" w:space="0" w:color="auto"/>
        <w:right w:val="none" w:sz="0" w:space="0" w:color="auto"/>
      </w:divBdr>
    </w:div>
    <w:div w:id="2019043720">
      <w:bodyDiv w:val="1"/>
      <w:marLeft w:val="0"/>
      <w:marRight w:val="0"/>
      <w:marTop w:val="0"/>
      <w:marBottom w:val="0"/>
      <w:divBdr>
        <w:top w:val="none" w:sz="0" w:space="0" w:color="auto"/>
        <w:left w:val="none" w:sz="0" w:space="0" w:color="auto"/>
        <w:bottom w:val="none" w:sz="0" w:space="0" w:color="auto"/>
        <w:right w:val="none" w:sz="0" w:space="0" w:color="auto"/>
      </w:divBdr>
    </w:div>
    <w:div w:id="2022122449">
      <w:bodyDiv w:val="1"/>
      <w:marLeft w:val="0"/>
      <w:marRight w:val="0"/>
      <w:marTop w:val="0"/>
      <w:marBottom w:val="0"/>
      <w:divBdr>
        <w:top w:val="none" w:sz="0" w:space="0" w:color="auto"/>
        <w:left w:val="none" w:sz="0" w:space="0" w:color="auto"/>
        <w:bottom w:val="none" w:sz="0" w:space="0" w:color="auto"/>
        <w:right w:val="none" w:sz="0" w:space="0" w:color="auto"/>
      </w:divBdr>
    </w:div>
    <w:div w:id="2022971905">
      <w:bodyDiv w:val="1"/>
      <w:marLeft w:val="0"/>
      <w:marRight w:val="0"/>
      <w:marTop w:val="0"/>
      <w:marBottom w:val="0"/>
      <w:divBdr>
        <w:top w:val="none" w:sz="0" w:space="0" w:color="auto"/>
        <w:left w:val="none" w:sz="0" w:space="0" w:color="auto"/>
        <w:bottom w:val="none" w:sz="0" w:space="0" w:color="auto"/>
        <w:right w:val="none" w:sz="0" w:space="0" w:color="auto"/>
      </w:divBdr>
    </w:div>
    <w:div w:id="2024239204">
      <w:bodyDiv w:val="1"/>
      <w:marLeft w:val="0"/>
      <w:marRight w:val="0"/>
      <w:marTop w:val="0"/>
      <w:marBottom w:val="0"/>
      <w:divBdr>
        <w:top w:val="none" w:sz="0" w:space="0" w:color="auto"/>
        <w:left w:val="none" w:sz="0" w:space="0" w:color="auto"/>
        <w:bottom w:val="none" w:sz="0" w:space="0" w:color="auto"/>
        <w:right w:val="none" w:sz="0" w:space="0" w:color="auto"/>
      </w:divBdr>
    </w:div>
    <w:div w:id="2024552465">
      <w:bodyDiv w:val="1"/>
      <w:marLeft w:val="0"/>
      <w:marRight w:val="0"/>
      <w:marTop w:val="0"/>
      <w:marBottom w:val="0"/>
      <w:divBdr>
        <w:top w:val="none" w:sz="0" w:space="0" w:color="auto"/>
        <w:left w:val="none" w:sz="0" w:space="0" w:color="auto"/>
        <w:bottom w:val="none" w:sz="0" w:space="0" w:color="auto"/>
        <w:right w:val="none" w:sz="0" w:space="0" w:color="auto"/>
      </w:divBdr>
    </w:div>
    <w:div w:id="2029602994">
      <w:bodyDiv w:val="1"/>
      <w:marLeft w:val="0"/>
      <w:marRight w:val="0"/>
      <w:marTop w:val="0"/>
      <w:marBottom w:val="0"/>
      <w:divBdr>
        <w:top w:val="none" w:sz="0" w:space="0" w:color="auto"/>
        <w:left w:val="none" w:sz="0" w:space="0" w:color="auto"/>
        <w:bottom w:val="none" w:sz="0" w:space="0" w:color="auto"/>
        <w:right w:val="none" w:sz="0" w:space="0" w:color="auto"/>
      </w:divBdr>
    </w:div>
    <w:div w:id="2035112972">
      <w:bodyDiv w:val="1"/>
      <w:marLeft w:val="0"/>
      <w:marRight w:val="0"/>
      <w:marTop w:val="0"/>
      <w:marBottom w:val="0"/>
      <w:divBdr>
        <w:top w:val="none" w:sz="0" w:space="0" w:color="auto"/>
        <w:left w:val="none" w:sz="0" w:space="0" w:color="auto"/>
        <w:bottom w:val="none" w:sz="0" w:space="0" w:color="auto"/>
        <w:right w:val="none" w:sz="0" w:space="0" w:color="auto"/>
      </w:divBdr>
    </w:div>
    <w:div w:id="2035568466">
      <w:bodyDiv w:val="1"/>
      <w:marLeft w:val="0"/>
      <w:marRight w:val="0"/>
      <w:marTop w:val="0"/>
      <w:marBottom w:val="0"/>
      <w:divBdr>
        <w:top w:val="none" w:sz="0" w:space="0" w:color="auto"/>
        <w:left w:val="none" w:sz="0" w:space="0" w:color="auto"/>
        <w:bottom w:val="none" w:sz="0" w:space="0" w:color="auto"/>
        <w:right w:val="none" w:sz="0" w:space="0" w:color="auto"/>
      </w:divBdr>
    </w:div>
    <w:div w:id="2036541460">
      <w:bodyDiv w:val="1"/>
      <w:marLeft w:val="0"/>
      <w:marRight w:val="0"/>
      <w:marTop w:val="0"/>
      <w:marBottom w:val="0"/>
      <w:divBdr>
        <w:top w:val="none" w:sz="0" w:space="0" w:color="auto"/>
        <w:left w:val="none" w:sz="0" w:space="0" w:color="auto"/>
        <w:bottom w:val="none" w:sz="0" w:space="0" w:color="auto"/>
        <w:right w:val="none" w:sz="0" w:space="0" w:color="auto"/>
      </w:divBdr>
    </w:div>
    <w:div w:id="2039768056">
      <w:bodyDiv w:val="1"/>
      <w:marLeft w:val="0"/>
      <w:marRight w:val="0"/>
      <w:marTop w:val="0"/>
      <w:marBottom w:val="0"/>
      <w:divBdr>
        <w:top w:val="none" w:sz="0" w:space="0" w:color="auto"/>
        <w:left w:val="none" w:sz="0" w:space="0" w:color="auto"/>
        <w:bottom w:val="none" w:sz="0" w:space="0" w:color="auto"/>
        <w:right w:val="none" w:sz="0" w:space="0" w:color="auto"/>
      </w:divBdr>
    </w:div>
    <w:div w:id="2040935777">
      <w:bodyDiv w:val="1"/>
      <w:marLeft w:val="0"/>
      <w:marRight w:val="0"/>
      <w:marTop w:val="0"/>
      <w:marBottom w:val="0"/>
      <w:divBdr>
        <w:top w:val="none" w:sz="0" w:space="0" w:color="auto"/>
        <w:left w:val="none" w:sz="0" w:space="0" w:color="auto"/>
        <w:bottom w:val="none" w:sz="0" w:space="0" w:color="auto"/>
        <w:right w:val="none" w:sz="0" w:space="0" w:color="auto"/>
      </w:divBdr>
    </w:div>
    <w:div w:id="2044135241">
      <w:bodyDiv w:val="1"/>
      <w:marLeft w:val="0"/>
      <w:marRight w:val="0"/>
      <w:marTop w:val="0"/>
      <w:marBottom w:val="0"/>
      <w:divBdr>
        <w:top w:val="none" w:sz="0" w:space="0" w:color="auto"/>
        <w:left w:val="none" w:sz="0" w:space="0" w:color="auto"/>
        <w:bottom w:val="none" w:sz="0" w:space="0" w:color="auto"/>
        <w:right w:val="none" w:sz="0" w:space="0" w:color="auto"/>
      </w:divBdr>
    </w:div>
    <w:div w:id="2046058964">
      <w:bodyDiv w:val="1"/>
      <w:marLeft w:val="0"/>
      <w:marRight w:val="0"/>
      <w:marTop w:val="0"/>
      <w:marBottom w:val="0"/>
      <w:divBdr>
        <w:top w:val="none" w:sz="0" w:space="0" w:color="auto"/>
        <w:left w:val="none" w:sz="0" w:space="0" w:color="auto"/>
        <w:bottom w:val="none" w:sz="0" w:space="0" w:color="auto"/>
        <w:right w:val="none" w:sz="0" w:space="0" w:color="auto"/>
      </w:divBdr>
    </w:div>
    <w:div w:id="2046444531">
      <w:bodyDiv w:val="1"/>
      <w:marLeft w:val="0"/>
      <w:marRight w:val="0"/>
      <w:marTop w:val="0"/>
      <w:marBottom w:val="0"/>
      <w:divBdr>
        <w:top w:val="none" w:sz="0" w:space="0" w:color="auto"/>
        <w:left w:val="none" w:sz="0" w:space="0" w:color="auto"/>
        <w:bottom w:val="none" w:sz="0" w:space="0" w:color="auto"/>
        <w:right w:val="none" w:sz="0" w:space="0" w:color="auto"/>
      </w:divBdr>
    </w:div>
    <w:div w:id="2046832445">
      <w:bodyDiv w:val="1"/>
      <w:marLeft w:val="0"/>
      <w:marRight w:val="0"/>
      <w:marTop w:val="0"/>
      <w:marBottom w:val="0"/>
      <w:divBdr>
        <w:top w:val="none" w:sz="0" w:space="0" w:color="auto"/>
        <w:left w:val="none" w:sz="0" w:space="0" w:color="auto"/>
        <w:bottom w:val="none" w:sz="0" w:space="0" w:color="auto"/>
        <w:right w:val="none" w:sz="0" w:space="0" w:color="auto"/>
      </w:divBdr>
    </w:div>
    <w:div w:id="2048293958">
      <w:bodyDiv w:val="1"/>
      <w:marLeft w:val="0"/>
      <w:marRight w:val="0"/>
      <w:marTop w:val="0"/>
      <w:marBottom w:val="0"/>
      <w:divBdr>
        <w:top w:val="none" w:sz="0" w:space="0" w:color="auto"/>
        <w:left w:val="none" w:sz="0" w:space="0" w:color="auto"/>
        <w:bottom w:val="none" w:sz="0" w:space="0" w:color="auto"/>
        <w:right w:val="none" w:sz="0" w:space="0" w:color="auto"/>
      </w:divBdr>
    </w:div>
    <w:div w:id="2049330948">
      <w:bodyDiv w:val="1"/>
      <w:marLeft w:val="0"/>
      <w:marRight w:val="0"/>
      <w:marTop w:val="0"/>
      <w:marBottom w:val="0"/>
      <w:divBdr>
        <w:top w:val="none" w:sz="0" w:space="0" w:color="auto"/>
        <w:left w:val="none" w:sz="0" w:space="0" w:color="auto"/>
        <w:bottom w:val="none" w:sz="0" w:space="0" w:color="auto"/>
        <w:right w:val="none" w:sz="0" w:space="0" w:color="auto"/>
      </w:divBdr>
    </w:div>
    <w:div w:id="2049992113">
      <w:bodyDiv w:val="1"/>
      <w:marLeft w:val="0"/>
      <w:marRight w:val="0"/>
      <w:marTop w:val="0"/>
      <w:marBottom w:val="0"/>
      <w:divBdr>
        <w:top w:val="none" w:sz="0" w:space="0" w:color="auto"/>
        <w:left w:val="none" w:sz="0" w:space="0" w:color="auto"/>
        <w:bottom w:val="none" w:sz="0" w:space="0" w:color="auto"/>
        <w:right w:val="none" w:sz="0" w:space="0" w:color="auto"/>
      </w:divBdr>
    </w:div>
    <w:div w:id="2050450305">
      <w:bodyDiv w:val="1"/>
      <w:marLeft w:val="0"/>
      <w:marRight w:val="0"/>
      <w:marTop w:val="0"/>
      <w:marBottom w:val="0"/>
      <w:divBdr>
        <w:top w:val="none" w:sz="0" w:space="0" w:color="auto"/>
        <w:left w:val="none" w:sz="0" w:space="0" w:color="auto"/>
        <w:bottom w:val="none" w:sz="0" w:space="0" w:color="auto"/>
        <w:right w:val="none" w:sz="0" w:space="0" w:color="auto"/>
      </w:divBdr>
    </w:div>
    <w:div w:id="2050494978">
      <w:bodyDiv w:val="1"/>
      <w:marLeft w:val="0"/>
      <w:marRight w:val="0"/>
      <w:marTop w:val="0"/>
      <w:marBottom w:val="0"/>
      <w:divBdr>
        <w:top w:val="none" w:sz="0" w:space="0" w:color="auto"/>
        <w:left w:val="none" w:sz="0" w:space="0" w:color="auto"/>
        <w:bottom w:val="none" w:sz="0" w:space="0" w:color="auto"/>
        <w:right w:val="none" w:sz="0" w:space="0" w:color="auto"/>
      </w:divBdr>
    </w:div>
    <w:div w:id="2051033863">
      <w:bodyDiv w:val="1"/>
      <w:marLeft w:val="0"/>
      <w:marRight w:val="0"/>
      <w:marTop w:val="0"/>
      <w:marBottom w:val="0"/>
      <w:divBdr>
        <w:top w:val="none" w:sz="0" w:space="0" w:color="auto"/>
        <w:left w:val="none" w:sz="0" w:space="0" w:color="auto"/>
        <w:bottom w:val="none" w:sz="0" w:space="0" w:color="auto"/>
        <w:right w:val="none" w:sz="0" w:space="0" w:color="auto"/>
      </w:divBdr>
    </w:div>
    <w:div w:id="2059278798">
      <w:bodyDiv w:val="1"/>
      <w:marLeft w:val="0"/>
      <w:marRight w:val="0"/>
      <w:marTop w:val="0"/>
      <w:marBottom w:val="0"/>
      <w:divBdr>
        <w:top w:val="none" w:sz="0" w:space="0" w:color="auto"/>
        <w:left w:val="none" w:sz="0" w:space="0" w:color="auto"/>
        <w:bottom w:val="none" w:sz="0" w:space="0" w:color="auto"/>
        <w:right w:val="none" w:sz="0" w:space="0" w:color="auto"/>
      </w:divBdr>
    </w:div>
    <w:div w:id="2062054919">
      <w:bodyDiv w:val="1"/>
      <w:marLeft w:val="0"/>
      <w:marRight w:val="0"/>
      <w:marTop w:val="0"/>
      <w:marBottom w:val="0"/>
      <w:divBdr>
        <w:top w:val="none" w:sz="0" w:space="0" w:color="auto"/>
        <w:left w:val="none" w:sz="0" w:space="0" w:color="auto"/>
        <w:bottom w:val="none" w:sz="0" w:space="0" w:color="auto"/>
        <w:right w:val="none" w:sz="0" w:space="0" w:color="auto"/>
      </w:divBdr>
    </w:div>
    <w:div w:id="2062287401">
      <w:bodyDiv w:val="1"/>
      <w:marLeft w:val="0"/>
      <w:marRight w:val="0"/>
      <w:marTop w:val="0"/>
      <w:marBottom w:val="0"/>
      <w:divBdr>
        <w:top w:val="none" w:sz="0" w:space="0" w:color="auto"/>
        <w:left w:val="none" w:sz="0" w:space="0" w:color="auto"/>
        <w:bottom w:val="none" w:sz="0" w:space="0" w:color="auto"/>
        <w:right w:val="none" w:sz="0" w:space="0" w:color="auto"/>
      </w:divBdr>
    </w:div>
    <w:div w:id="2064481448">
      <w:bodyDiv w:val="1"/>
      <w:marLeft w:val="0"/>
      <w:marRight w:val="0"/>
      <w:marTop w:val="0"/>
      <w:marBottom w:val="0"/>
      <w:divBdr>
        <w:top w:val="none" w:sz="0" w:space="0" w:color="auto"/>
        <w:left w:val="none" w:sz="0" w:space="0" w:color="auto"/>
        <w:bottom w:val="none" w:sz="0" w:space="0" w:color="auto"/>
        <w:right w:val="none" w:sz="0" w:space="0" w:color="auto"/>
      </w:divBdr>
    </w:div>
    <w:div w:id="2066559247">
      <w:bodyDiv w:val="1"/>
      <w:marLeft w:val="0"/>
      <w:marRight w:val="0"/>
      <w:marTop w:val="0"/>
      <w:marBottom w:val="0"/>
      <w:divBdr>
        <w:top w:val="none" w:sz="0" w:space="0" w:color="auto"/>
        <w:left w:val="none" w:sz="0" w:space="0" w:color="auto"/>
        <w:bottom w:val="none" w:sz="0" w:space="0" w:color="auto"/>
        <w:right w:val="none" w:sz="0" w:space="0" w:color="auto"/>
      </w:divBdr>
    </w:div>
    <w:div w:id="2078043981">
      <w:bodyDiv w:val="1"/>
      <w:marLeft w:val="0"/>
      <w:marRight w:val="0"/>
      <w:marTop w:val="0"/>
      <w:marBottom w:val="0"/>
      <w:divBdr>
        <w:top w:val="none" w:sz="0" w:space="0" w:color="auto"/>
        <w:left w:val="none" w:sz="0" w:space="0" w:color="auto"/>
        <w:bottom w:val="none" w:sz="0" w:space="0" w:color="auto"/>
        <w:right w:val="none" w:sz="0" w:space="0" w:color="auto"/>
      </w:divBdr>
    </w:div>
    <w:div w:id="2078428783">
      <w:bodyDiv w:val="1"/>
      <w:marLeft w:val="0"/>
      <w:marRight w:val="0"/>
      <w:marTop w:val="0"/>
      <w:marBottom w:val="0"/>
      <w:divBdr>
        <w:top w:val="none" w:sz="0" w:space="0" w:color="auto"/>
        <w:left w:val="none" w:sz="0" w:space="0" w:color="auto"/>
        <w:bottom w:val="none" w:sz="0" w:space="0" w:color="auto"/>
        <w:right w:val="none" w:sz="0" w:space="0" w:color="auto"/>
      </w:divBdr>
    </w:div>
    <w:div w:id="2079285102">
      <w:bodyDiv w:val="1"/>
      <w:marLeft w:val="0"/>
      <w:marRight w:val="0"/>
      <w:marTop w:val="0"/>
      <w:marBottom w:val="0"/>
      <w:divBdr>
        <w:top w:val="none" w:sz="0" w:space="0" w:color="auto"/>
        <w:left w:val="none" w:sz="0" w:space="0" w:color="auto"/>
        <w:bottom w:val="none" w:sz="0" w:space="0" w:color="auto"/>
        <w:right w:val="none" w:sz="0" w:space="0" w:color="auto"/>
      </w:divBdr>
    </w:div>
    <w:div w:id="2079938810">
      <w:bodyDiv w:val="1"/>
      <w:marLeft w:val="0"/>
      <w:marRight w:val="0"/>
      <w:marTop w:val="0"/>
      <w:marBottom w:val="0"/>
      <w:divBdr>
        <w:top w:val="none" w:sz="0" w:space="0" w:color="auto"/>
        <w:left w:val="none" w:sz="0" w:space="0" w:color="auto"/>
        <w:bottom w:val="none" w:sz="0" w:space="0" w:color="auto"/>
        <w:right w:val="none" w:sz="0" w:space="0" w:color="auto"/>
      </w:divBdr>
    </w:div>
    <w:div w:id="2080861965">
      <w:bodyDiv w:val="1"/>
      <w:marLeft w:val="0"/>
      <w:marRight w:val="0"/>
      <w:marTop w:val="0"/>
      <w:marBottom w:val="0"/>
      <w:divBdr>
        <w:top w:val="none" w:sz="0" w:space="0" w:color="auto"/>
        <w:left w:val="none" w:sz="0" w:space="0" w:color="auto"/>
        <w:bottom w:val="none" w:sz="0" w:space="0" w:color="auto"/>
        <w:right w:val="none" w:sz="0" w:space="0" w:color="auto"/>
      </w:divBdr>
    </w:div>
    <w:div w:id="2085182532">
      <w:bodyDiv w:val="1"/>
      <w:marLeft w:val="0"/>
      <w:marRight w:val="0"/>
      <w:marTop w:val="0"/>
      <w:marBottom w:val="0"/>
      <w:divBdr>
        <w:top w:val="none" w:sz="0" w:space="0" w:color="auto"/>
        <w:left w:val="none" w:sz="0" w:space="0" w:color="auto"/>
        <w:bottom w:val="none" w:sz="0" w:space="0" w:color="auto"/>
        <w:right w:val="none" w:sz="0" w:space="0" w:color="auto"/>
      </w:divBdr>
    </w:div>
    <w:div w:id="2086024454">
      <w:bodyDiv w:val="1"/>
      <w:marLeft w:val="0"/>
      <w:marRight w:val="0"/>
      <w:marTop w:val="0"/>
      <w:marBottom w:val="0"/>
      <w:divBdr>
        <w:top w:val="none" w:sz="0" w:space="0" w:color="auto"/>
        <w:left w:val="none" w:sz="0" w:space="0" w:color="auto"/>
        <w:bottom w:val="none" w:sz="0" w:space="0" w:color="auto"/>
        <w:right w:val="none" w:sz="0" w:space="0" w:color="auto"/>
      </w:divBdr>
    </w:div>
    <w:div w:id="2086105841">
      <w:bodyDiv w:val="1"/>
      <w:marLeft w:val="0"/>
      <w:marRight w:val="0"/>
      <w:marTop w:val="0"/>
      <w:marBottom w:val="0"/>
      <w:divBdr>
        <w:top w:val="none" w:sz="0" w:space="0" w:color="auto"/>
        <w:left w:val="none" w:sz="0" w:space="0" w:color="auto"/>
        <w:bottom w:val="none" w:sz="0" w:space="0" w:color="auto"/>
        <w:right w:val="none" w:sz="0" w:space="0" w:color="auto"/>
      </w:divBdr>
    </w:div>
    <w:div w:id="2086299796">
      <w:bodyDiv w:val="1"/>
      <w:marLeft w:val="0"/>
      <w:marRight w:val="0"/>
      <w:marTop w:val="0"/>
      <w:marBottom w:val="0"/>
      <w:divBdr>
        <w:top w:val="none" w:sz="0" w:space="0" w:color="auto"/>
        <w:left w:val="none" w:sz="0" w:space="0" w:color="auto"/>
        <w:bottom w:val="none" w:sz="0" w:space="0" w:color="auto"/>
        <w:right w:val="none" w:sz="0" w:space="0" w:color="auto"/>
      </w:divBdr>
    </w:div>
    <w:div w:id="2086955359">
      <w:bodyDiv w:val="1"/>
      <w:marLeft w:val="0"/>
      <w:marRight w:val="0"/>
      <w:marTop w:val="0"/>
      <w:marBottom w:val="0"/>
      <w:divBdr>
        <w:top w:val="none" w:sz="0" w:space="0" w:color="auto"/>
        <w:left w:val="none" w:sz="0" w:space="0" w:color="auto"/>
        <w:bottom w:val="none" w:sz="0" w:space="0" w:color="auto"/>
        <w:right w:val="none" w:sz="0" w:space="0" w:color="auto"/>
      </w:divBdr>
    </w:div>
    <w:div w:id="2088376710">
      <w:bodyDiv w:val="1"/>
      <w:marLeft w:val="0"/>
      <w:marRight w:val="0"/>
      <w:marTop w:val="0"/>
      <w:marBottom w:val="0"/>
      <w:divBdr>
        <w:top w:val="none" w:sz="0" w:space="0" w:color="auto"/>
        <w:left w:val="none" w:sz="0" w:space="0" w:color="auto"/>
        <w:bottom w:val="none" w:sz="0" w:space="0" w:color="auto"/>
        <w:right w:val="none" w:sz="0" w:space="0" w:color="auto"/>
      </w:divBdr>
    </w:div>
    <w:div w:id="2095078893">
      <w:bodyDiv w:val="1"/>
      <w:marLeft w:val="0"/>
      <w:marRight w:val="0"/>
      <w:marTop w:val="0"/>
      <w:marBottom w:val="0"/>
      <w:divBdr>
        <w:top w:val="none" w:sz="0" w:space="0" w:color="auto"/>
        <w:left w:val="none" w:sz="0" w:space="0" w:color="auto"/>
        <w:bottom w:val="none" w:sz="0" w:space="0" w:color="auto"/>
        <w:right w:val="none" w:sz="0" w:space="0" w:color="auto"/>
      </w:divBdr>
    </w:div>
    <w:div w:id="2097511935">
      <w:bodyDiv w:val="1"/>
      <w:marLeft w:val="0"/>
      <w:marRight w:val="0"/>
      <w:marTop w:val="0"/>
      <w:marBottom w:val="0"/>
      <w:divBdr>
        <w:top w:val="none" w:sz="0" w:space="0" w:color="auto"/>
        <w:left w:val="none" w:sz="0" w:space="0" w:color="auto"/>
        <w:bottom w:val="none" w:sz="0" w:space="0" w:color="auto"/>
        <w:right w:val="none" w:sz="0" w:space="0" w:color="auto"/>
      </w:divBdr>
    </w:div>
    <w:div w:id="2100708416">
      <w:bodyDiv w:val="1"/>
      <w:marLeft w:val="0"/>
      <w:marRight w:val="0"/>
      <w:marTop w:val="0"/>
      <w:marBottom w:val="0"/>
      <w:divBdr>
        <w:top w:val="none" w:sz="0" w:space="0" w:color="auto"/>
        <w:left w:val="none" w:sz="0" w:space="0" w:color="auto"/>
        <w:bottom w:val="none" w:sz="0" w:space="0" w:color="auto"/>
        <w:right w:val="none" w:sz="0" w:space="0" w:color="auto"/>
      </w:divBdr>
    </w:div>
    <w:div w:id="2104720431">
      <w:bodyDiv w:val="1"/>
      <w:marLeft w:val="0"/>
      <w:marRight w:val="0"/>
      <w:marTop w:val="0"/>
      <w:marBottom w:val="0"/>
      <w:divBdr>
        <w:top w:val="none" w:sz="0" w:space="0" w:color="auto"/>
        <w:left w:val="none" w:sz="0" w:space="0" w:color="auto"/>
        <w:bottom w:val="none" w:sz="0" w:space="0" w:color="auto"/>
        <w:right w:val="none" w:sz="0" w:space="0" w:color="auto"/>
      </w:divBdr>
    </w:div>
    <w:div w:id="2104766426">
      <w:bodyDiv w:val="1"/>
      <w:marLeft w:val="0"/>
      <w:marRight w:val="0"/>
      <w:marTop w:val="0"/>
      <w:marBottom w:val="0"/>
      <w:divBdr>
        <w:top w:val="none" w:sz="0" w:space="0" w:color="auto"/>
        <w:left w:val="none" w:sz="0" w:space="0" w:color="auto"/>
        <w:bottom w:val="none" w:sz="0" w:space="0" w:color="auto"/>
        <w:right w:val="none" w:sz="0" w:space="0" w:color="auto"/>
      </w:divBdr>
    </w:div>
    <w:div w:id="2105954654">
      <w:bodyDiv w:val="1"/>
      <w:marLeft w:val="0"/>
      <w:marRight w:val="0"/>
      <w:marTop w:val="0"/>
      <w:marBottom w:val="0"/>
      <w:divBdr>
        <w:top w:val="none" w:sz="0" w:space="0" w:color="auto"/>
        <w:left w:val="none" w:sz="0" w:space="0" w:color="auto"/>
        <w:bottom w:val="none" w:sz="0" w:space="0" w:color="auto"/>
        <w:right w:val="none" w:sz="0" w:space="0" w:color="auto"/>
      </w:divBdr>
    </w:div>
    <w:div w:id="2106995884">
      <w:bodyDiv w:val="1"/>
      <w:marLeft w:val="0"/>
      <w:marRight w:val="0"/>
      <w:marTop w:val="0"/>
      <w:marBottom w:val="0"/>
      <w:divBdr>
        <w:top w:val="none" w:sz="0" w:space="0" w:color="auto"/>
        <w:left w:val="none" w:sz="0" w:space="0" w:color="auto"/>
        <w:bottom w:val="none" w:sz="0" w:space="0" w:color="auto"/>
        <w:right w:val="none" w:sz="0" w:space="0" w:color="auto"/>
      </w:divBdr>
    </w:div>
    <w:div w:id="2107995413">
      <w:bodyDiv w:val="1"/>
      <w:marLeft w:val="0"/>
      <w:marRight w:val="0"/>
      <w:marTop w:val="0"/>
      <w:marBottom w:val="0"/>
      <w:divBdr>
        <w:top w:val="none" w:sz="0" w:space="0" w:color="auto"/>
        <w:left w:val="none" w:sz="0" w:space="0" w:color="auto"/>
        <w:bottom w:val="none" w:sz="0" w:space="0" w:color="auto"/>
        <w:right w:val="none" w:sz="0" w:space="0" w:color="auto"/>
      </w:divBdr>
    </w:div>
    <w:div w:id="2108497971">
      <w:bodyDiv w:val="1"/>
      <w:marLeft w:val="0"/>
      <w:marRight w:val="0"/>
      <w:marTop w:val="0"/>
      <w:marBottom w:val="0"/>
      <w:divBdr>
        <w:top w:val="none" w:sz="0" w:space="0" w:color="auto"/>
        <w:left w:val="none" w:sz="0" w:space="0" w:color="auto"/>
        <w:bottom w:val="none" w:sz="0" w:space="0" w:color="auto"/>
        <w:right w:val="none" w:sz="0" w:space="0" w:color="auto"/>
      </w:divBdr>
    </w:div>
    <w:div w:id="2116167340">
      <w:bodyDiv w:val="1"/>
      <w:marLeft w:val="0"/>
      <w:marRight w:val="0"/>
      <w:marTop w:val="0"/>
      <w:marBottom w:val="0"/>
      <w:divBdr>
        <w:top w:val="none" w:sz="0" w:space="0" w:color="auto"/>
        <w:left w:val="none" w:sz="0" w:space="0" w:color="auto"/>
        <w:bottom w:val="none" w:sz="0" w:space="0" w:color="auto"/>
        <w:right w:val="none" w:sz="0" w:space="0" w:color="auto"/>
      </w:divBdr>
    </w:div>
    <w:div w:id="2117286662">
      <w:bodyDiv w:val="1"/>
      <w:marLeft w:val="0"/>
      <w:marRight w:val="0"/>
      <w:marTop w:val="0"/>
      <w:marBottom w:val="0"/>
      <w:divBdr>
        <w:top w:val="none" w:sz="0" w:space="0" w:color="auto"/>
        <w:left w:val="none" w:sz="0" w:space="0" w:color="auto"/>
        <w:bottom w:val="none" w:sz="0" w:space="0" w:color="auto"/>
        <w:right w:val="none" w:sz="0" w:space="0" w:color="auto"/>
      </w:divBdr>
    </w:div>
    <w:div w:id="2118478368">
      <w:bodyDiv w:val="1"/>
      <w:marLeft w:val="0"/>
      <w:marRight w:val="0"/>
      <w:marTop w:val="0"/>
      <w:marBottom w:val="0"/>
      <w:divBdr>
        <w:top w:val="none" w:sz="0" w:space="0" w:color="auto"/>
        <w:left w:val="none" w:sz="0" w:space="0" w:color="auto"/>
        <w:bottom w:val="none" w:sz="0" w:space="0" w:color="auto"/>
        <w:right w:val="none" w:sz="0" w:space="0" w:color="auto"/>
      </w:divBdr>
    </w:div>
    <w:div w:id="2119981944">
      <w:bodyDiv w:val="1"/>
      <w:marLeft w:val="0"/>
      <w:marRight w:val="0"/>
      <w:marTop w:val="0"/>
      <w:marBottom w:val="0"/>
      <w:divBdr>
        <w:top w:val="none" w:sz="0" w:space="0" w:color="auto"/>
        <w:left w:val="none" w:sz="0" w:space="0" w:color="auto"/>
        <w:bottom w:val="none" w:sz="0" w:space="0" w:color="auto"/>
        <w:right w:val="none" w:sz="0" w:space="0" w:color="auto"/>
      </w:divBdr>
    </w:div>
    <w:div w:id="2120950721">
      <w:bodyDiv w:val="1"/>
      <w:marLeft w:val="0"/>
      <w:marRight w:val="0"/>
      <w:marTop w:val="0"/>
      <w:marBottom w:val="0"/>
      <w:divBdr>
        <w:top w:val="none" w:sz="0" w:space="0" w:color="auto"/>
        <w:left w:val="none" w:sz="0" w:space="0" w:color="auto"/>
        <w:bottom w:val="none" w:sz="0" w:space="0" w:color="auto"/>
        <w:right w:val="none" w:sz="0" w:space="0" w:color="auto"/>
      </w:divBdr>
    </w:div>
    <w:div w:id="2123066128">
      <w:bodyDiv w:val="1"/>
      <w:marLeft w:val="0"/>
      <w:marRight w:val="0"/>
      <w:marTop w:val="0"/>
      <w:marBottom w:val="0"/>
      <w:divBdr>
        <w:top w:val="none" w:sz="0" w:space="0" w:color="auto"/>
        <w:left w:val="none" w:sz="0" w:space="0" w:color="auto"/>
        <w:bottom w:val="none" w:sz="0" w:space="0" w:color="auto"/>
        <w:right w:val="none" w:sz="0" w:space="0" w:color="auto"/>
      </w:divBdr>
    </w:div>
    <w:div w:id="2127040212">
      <w:bodyDiv w:val="1"/>
      <w:marLeft w:val="0"/>
      <w:marRight w:val="0"/>
      <w:marTop w:val="0"/>
      <w:marBottom w:val="0"/>
      <w:divBdr>
        <w:top w:val="none" w:sz="0" w:space="0" w:color="auto"/>
        <w:left w:val="none" w:sz="0" w:space="0" w:color="auto"/>
        <w:bottom w:val="none" w:sz="0" w:space="0" w:color="auto"/>
        <w:right w:val="none" w:sz="0" w:space="0" w:color="auto"/>
      </w:divBdr>
    </w:div>
    <w:div w:id="2132086538">
      <w:bodyDiv w:val="1"/>
      <w:marLeft w:val="0"/>
      <w:marRight w:val="0"/>
      <w:marTop w:val="0"/>
      <w:marBottom w:val="0"/>
      <w:divBdr>
        <w:top w:val="none" w:sz="0" w:space="0" w:color="auto"/>
        <w:left w:val="none" w:sz="0" w:space="0" w:color="auto"/>
        <w:bottom w:val="none" w:sz="0" w:space="0" w:color="auto"/>
        <w:right w:val="none" w:sz="0" w:space="0" w:color="auto"/>
      </w:divBdr>
    </w:div>
    <w:div w:id="2132897636">
      <w:bodyDiv w:val="1"/>
      <w:marLeft w:val="0"/>
      <w:marRight w:val="0"/>
      <w:marTop w:val="0"/>
      <w:marBottom w:val="0"/>
      <w:divBdr>
        <w:top w:val="none" w:sz="0" w:space="0" w:color="auto"/>
        <w:left w:val="none" w:sz="0" w:space="0" w:color="auto"/>
        <w:bottom w:val="none" w:sz="0" w:space="0" w:color="auto"/>
        <w:right w:val="none" w:sz="0" w:space="0" w:color="auto"/>
      </w:divBdr>
    </w:div>
    <w:div w:id="2133397786">
      <w:bodyDiv w:val="1"/>
      <w:marLeft w:val="0"/>
      <w:marRight w:val="0"/>
      <w:marTop w:val="0"/>
      <w:marBottom w:val="0"/>
      <w:divBdr>
        <w:top w:val="none" w:sz="0" w:space="0" w:color="auto"/>
        <w:left w:val="none" w:sz="0" w:space="0" w:color="auto"/>
        <w:bottom w:val="none" w:sz="0" w:space="0" w:color="auto"/>
        <w:right w:val="none" w:sz="0" w:space="0" w:color="auto"/>
      </w:divBdr>
    </w:div>
    <w:div w:id="2135441910">
      <w:bodyDiv w:val="1"/>
      <w:marLeft w:val="0"/>
      <w:marRight w:val="0"/>
      <w:marTop w:val="0"/>
      <w:marBottom w:val="0"/>
      <w:divBdr>
        <w:top w:val="none" w:sz="0" w:space="0" w:color="auto"/>
        <w:left w:val="none" w:sz="0" w:space="0" w:color="auto"/>
        <w:bottom w:val="none" w:sz="0" w:space="0" w:color="auto"/>
        <w:right w:val="none" w:sz="0" w:space="0" w:color="auto"/>
      </w:divBdr>
    </w:div>
    <w:div w:id="2139031178">
      <w:bodyDiv w:val="1"/>
      <w:marLeft w:val="0"/>
      <w:marRight w:val="0"/>
      <w:marTop w:val="0"/>
      <w:marBottom w:val="0"/>
      <w:divBdr>
        <w:top w:val="none" w:sz="0" w:space="0" w:color="auto"/>
        <w:left w:val="none" w:sz="0" w:space="0" w:color="auto"/>
        <w:bottom w:val="none" w:sz="0" w:space="0" w:color="auto"/>
        <w:right w:val="none" w:sz="0" w:space="0" w:color="auto"/>
      </w:divBdr>
    </w:div>
    <w:div w:id="2143500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Jon09</b:Tag>
    <b:SourceType>JournalArticle</b:SourceType>
    <b:Guid>{69FC4E61-6565-4811-8F0B-57E3A3963A9D}</b:Guid>
    <b:Title>Does the fear of crime Erode Public Confidence in Policing?</b:Title>
    <b:Year>2009</b:Year>
    <b:Author>
      <b:Author>
        <b:Corporate>Jonathan Jackson, Ben Bradford, Katrin Hohl &amp; Stephen Farrall</b:Corporate>
      </b:Author>
    </b:Author>
    <b:JournalName>Policing: A Journal of Policy and Practice, Volume 3, Issue 1</b:JournalName>
    <b:Pages>110-111</b:Pages>
    <b:Month>January</b:Month>
    <b:Day>1st</b:Day>
    <b:URL>https://academic.oup.com/policing/article-abstract/3/1/100/1457196?login=false</b:URL>
    <b:RefOrder>40</b:RefOrder>
  </b:Source>
  <b:Source>
    <b:Tag>New15</b:Tag>
    <b:SourceType>JournalArticle</b:SourceType>
    <b:Guid>{0C852362-1577-4F23-A55C-3B37B6399A08}</b:Guid>
    <b:Title>Literature review - Police integrity and corruption</b:Title>
    <b:Year>2015</b:Year>
    <b:Author>
      <b:Author>
        <b:NameList>
          <b:Person>
            <b:Last>Newburn</b:Last>
            <b:First>Tim</b:First>
          </b:Person>
        </b:NameList>
      </b:Author>
    </b:Author>
    <b:JournalName>Understanding corruption</b:JournalName>
    <b:Pages>43</b:Pages>
    <b:URL>https://eprints.lse.ac.uk/68126/1/Newburn_literature-review%201.pdf</b:URL>
    <b:RefOrder>5</b:RefOrder>
  </b:Source>
  <b:Source>
    <b:Tag>Lou20</b:Tag>
    <b:SourceType>JournalArticle</b:SourceType>
    <b:Guid>{C44F411C-241A-468F-93EB-20B88C0D464B}</b:Guid>
    <b:Title>International Journal of Police Science &amp; Management</b:Title>
    <b:JournalName>Police ethics and integrity: Keeping the ‘blue code’ of silence</b:JournalName>
    <b:Year>2020</b:Year>
    <b:Author>
      <b:Author>
        <b:NameList>
          <b:Person>
            <b:Last>Conway</b:Last>
            <b:First>Louise</b:First>
            <b:Middle>Westmarland &amp; Steve</b:Middle>
          </b:Person>
        </b:NameList>
      </b:Author>
    </b:Author>
    <b:Month>August </b:Month>
    <b:Day>27th</b:Day>
    <b:URL>https://journals.sagepub.com/doi/full/10.1177/1461355720947762#body-ref-bibr31-1461355720947762-1</b:URL>
    <b:RefOrder>6</b:RefOrder>
  </b:Source>
  <b:Source>
    <b:Tag>HMI24</b:Tag>
    <b:SourceType>InternetSite</b:SourceType>
    <b:Guid>{59C2605E-173C-4BC6-A135-999B96505E49}</b:Guid>
    <b:Title>HMICFRS</b:Title>
    <b:Year>2024</b:Year>
    <b:Author>
      <b:Author>
        <b:NameList>
          <b:Person>
            <b:Last>HMICFRS</b:Last>
          </b:Person>
        </b:NameList>
      </b:Author>
    </b:Author>
    <b:InternetSiteTitle>Making communities safer</b:InternetSiteTitle>
    <b:URL>https://hmicfrs.justiceinspectorates.gov.uk/police-forces/police-forces/</b:URL>
    <b:RefOrder>8</b:RefOrder>
  </b:Source>
  <b:Source>
    <b:Tag>Sve18</b:Tag>
    <b:SourceType>JournalArticle</b:SourceType>
    <b:Guid>{20522D7B-3330-4C64-9E5A-050F2C9FF7B4}</b:Guid>
    <b:Title>Deviant Behaviour </b:Title>
    <b:Year>2018</b:Year>
    <b:Month>march</b:Month>
    <b:Day>1st</b:Day>
    <b:URL>https://www.tandfonline.com/doi/full/10.1080/01639625.2018.1438059?needAccess=true</b:URL>
    <b:JournalName>Social Learning, Social Disorganization, and Psychological Risk Factors for Criminal Gangs in a British Youth Context</b:JournalName>
    <b:Pages>731</b:Pages>
    <b:Author>
      <b:Author>
        <b:NameList>
          <b:Person>
            <b:Last>Smith</b:Last>
            <b:First>Sven</b:First>
          </b:Person>
        </b:NameList>
      </b:Author>
    </b:Author>
    <b:RefOrder>11</b:RefOrder>
  </b:Source>
  <b:Source>
    <b:Tag>Nat21</b:Tag>
    <b:SourceType>JournalArticle</b:SourceType>
    <b:Guid>{DE13C29B-0C45-4BB1-986B-081FCD6E99CC}</b:Guid>
    <b:Author>
      <b:Author>
        <b:Corporate>National Library of Medicine</b:Corporate>
      </b:Author>
    </b:Author>
    <b:Title>The Impact of Different Types of Abuse on Depression</b:Title>
    <b:JournalName>The Impact of Different Types of Abuse on Depression</b:JournalName>
    <b:Year>2021</b:Year>
    <b:Month>April </b:Month>
    <b:Day>13th</b:Day>
    <b:YearAccessed>2024</b:YearAccessed>
    <b:MonthAccessed>February</b:MonthAccessed>
    <b:DayAccessed>5th</b:DayAccessed>
    <b:URL>https://www.ncbi.nlm.nih.gov/pmc/articles/PMC8060108/</b:URL>
    <b:RefOrder>12</b:RefOrder>
  </b:Source>
  <b:Source>
    <b:Tag>Aki23</b:Tag>
    <b:SourceType>JournalArticle</b:SourceType>
    <b:Guid>{40C7CC79-08A7-4EF5-BBCD-C84023DB257F}</b:Guid>
    <b:Author>
      <b:Author>
        <b:NameList>
          <b:Person>
            <b:Last>Akinlabi</b:Last>
            <b:First>Oluwagbenga</b:First>
            <b:Middle>Michael</b:Middle>
          </b:Person>
        </b:NameList>
      </b:Author>
    </b:Author>
    <b:Title>Obstacles to trust and cooperation with the police</b:Title>
    <b:JournalName>Policing and the rule of law in sub-saharan Africa</b:JournalName>
    <b:Year>2023</b:Year>
    <b:Pages>224</b:Pages>
    <b:URL>https://books.google.co.uk/books?hl=en&amp;lr=&amp;id=zCuGEAAAQBAJ&amp;oi=fnd&amp;pg=PT56&amp;dq=police+misuse+of+trust&amp;ots=XW0mUHsG47&amp;sig=RXExX9B7NuCZ6xXt2JmmRMa251s&amp;redir_esc=y#v=onepage&amp;q=police%20misuse%20of%20trust&amp;f=false</b:URL>
    <b:RefOrder>18</b:RefOrder>
  </b:Source>
  <b:Source>
    <b:Tag>New23</b:Tag>
    <b:SourceType>Report</b:SourceType>
    <b:Guid>{47B08041-C56A-4046-B4BB-65BCDAFD8D1D}</b:Guid>
    <b:Title>North Wales Police: 24 staff investigated over conduct</b:Title>
    <b:Year>2023</b:Year>
    <b:Author>
      <b:Author>
        <b:NameList>
          <b:Person>
            <b:Last>News</b:Last>
            <b:First>BBC</b:First>
          </b:Person>
        </b:NameList>
      </b:Author>
    </b:Author>
    <b:Publisher>BBC News</b:Publisher>
    <b:City>Cardiff</b:City>
    <b:RefOrder>19</b:RefOrder>
  </b:Source>
  <b:Source>
    <b:Tag>Bla231</b:Tag>
    <b:SourceType>Book</b:SourceType>
    <b:Guid>{5A4579B1-79C4-437A-A557-9E22BA646763}</b:Guid>
    <b:Title>Blackstones handbook for polcing students</b:Title>
    <b:Year>2023</b:Year>
    <b:Author>
      <b:Author>
        <b:NameList>
          <b:Person>
            <b:Last>Blackstones</b:Last>
          </b:Person>
        </b:NameList>
      </b:Author>
    </b:Author>
    <b:City>Oxford</b:City>
    <b:Publisher>Oxford University Press</b:Publisher>
    <b:RefOrder>25</b:RefOrder>
  </b:Source>
  <b:Source>
    <b:Tag>Dan22</b:Tag>
    <b:SourceType>JournalArticle</b:SourceType>
    <b:Guid>{BC2F9CD0-92CE-4795-A3E1-7A3D4BC80229}</b:Guid>
    <b:Title>The association between adverse childhood experiences and mental</b:Title>
    <b:Year>2022</b:Year>
    <b:Author>
      <b:Author>
        <b:NameList>
          <b:Person>
            <b:Last>Daniel Turner</b:Last>
            <b:First>Anne</b:First>
            <b:Middle>Jule Wolf</b:Middle>
          </b:Person>
        </b:NameList>
      </b:Author>
    </b:Author>
    <b:JournalName>European Child &amp; Adolescent Psychiatry (2021)</b:JournalName>
    <b:Pages>13</b:Pages>
    <b:Month>August</b:Month>
    <b:Day>2nd</b:Day>
    <b:URL>file:///C:/Users/swp8607/Downloads/s00787-020-01608-2.pdf</b:URL>
    <b:RefOrder>28</b:RefOrder>
  </b:Source>
  <b:Source>
    <b:Tag>JrR20</b:Tag>
    <b:SourceType>JournalArticle</b:SourceType>
    <b:Guid>{1CAEC279-F294-4FE0-B017-45E59FA0C9EE}</b:Guid>
    <b:Author>
      <b:Author>
        <b:NameList>
          <b:Person>
            <b:Last>Jr.</b:Last>
            <b:First>Richard</b:First>
            <b:Middle>H. Donohue</b:Middle>
          </b:Person>
        </b:NameList>
      </b:Author>
    </b:Author>
    <b:Title>Shades of Blue: A review of the hiring, recruitment, and selection of female and minority police officers</b:Title>
    <b:JournalName>The social science journal</b:JournalName>
    <b:Year>2020</b:Year>
    <b:Pages>498</b:Pages>
    <b:Month>February </b:Month>
    <b:Day>19th</b:Day>
    <b:URL>https://www.tandfonline.com/doi/abs/10.1016/j.soscij.2019.05.011</b:URL>
    <b:RefOrder>32</b:RefOrder>
  </b:Source>
  <b:Source>
    <b:Tag>Pre22</b:Tag>
    <b:SourceType>Book</b:SourceType>
    <b:Guid>{6FAB5980-0C50-4E2C-8737-DEDFC5EF935E}</b:Guid>
    <b:Title>Blackstones handbook for policing students</b:Title>
    <b:Year>2022</b:Year>
    <b:Author>
      <b:Author>
        <b:NameList>
          <b:Person>
            <b:Last>Blackstones</b:Last>
          </b:Person>
        </b:NameList>
      </b:Author>
    </b:Author>
    <b:City>Oxford</b:City>
    <b:Publisher>Oxford university press</b:Publisher>
    <b:RefOrder>33</b:RefOrder>
  </b:Source>
  <b:Source>
    <b:Tag>Bho23</b:Tag>
    <b:SourceType>JournalArticle</b:SourceType>
    <b:Guid>{0D37AC95-13C0-422B-981A-E84B0F9C83B5}</b:Guid>
    <b:Title>Higher Education</b:Title>
    <b:Year>2023</b:Year>
    <b:Author>
      <b:Author>
        <b:NameList>
          <b:Person>
            <b:Last>Bhopal</b:Last>
            <b:First>Kalwant</b:First>
          </b:Person>
        </b:NameList>
      </b:Author>
    </b:Author>
    <b:JournalName>We can talk the talk, but we’re not allowed to walk the walk’: the role of equality and diversity staff in higher education institutions in England</b:JournalName>
    <b:Pages>339</b:Pages>
    <b:URL>https://link.springer.com/article/10.1007/s10734-022-00835-7</b:URL>
    <b:RefOrder>39</b:RefOrder>
  </b:Source>
  <b:Source>
    <b:Tag>Wil16</b:Tag>
    <b:SourceType>ConferenceProceedings</b:SourceType>
    <b:Guid>{805C4E63-0711-4005-9283-0A0B8C275D3D}</b:Guid>
    <b:Title>Technology and the changing face of policing</b:Title>
    <b:Year>2016</b:Year>
    <b:City>New York</b:City>
    <b:Publisher>NYU School of Law</b:Publisher>
    <b:Author>
      <b:Author>
        <b:NameList>
          <b:Person>
            <b:Last>Bratton</b:Last>
            <b:First>William</b:First>
          </b:Person>
        </b:NameList>
      </b:Author>
    </b:Author>
    <b:RefOrder>3</b:RefOrder>
  </b:Source>
  <b:Source>
    <b:Tag>Col13</b:Tag>
    <b:SourceType>InternetSite</b:SourceType>
    <b:Guid>{DAFC6955-6B55-4A7D-B0D9-48B15432B97D}</b:Guid>
    <b:Title>National decision model</b:Title>
    <b:Year>2013</b:Year>
    <b:YearAccessed>2024</b:YearAccessed>
    <b:MonthAccessed>April</b:MonthAccessed>
    <b:DayAccessed>25th</b:DayAccessed>
    <b:URL>https://www.college.police.uk/app/national-decision-model</b:URL>
    <b:Author>
      <b:Author>
        <b:NameList>
          <b:Person>
            <b:Last>Policing</b:Last>
            <b:First>College</b:First>
            <b:Middle>of</b:Middle>
          </b:Person>
        </b:NameList>
      </b:Author>
    </b:Author>
    <b:RefOrder>4</b:RefOrder>
  </b:Source>
  <b:Source>
    <b:Tag>Rob19</b:Tag>
    <b:SourceType>Book</b:SourceType>
    <b:Guid>{F63DE7CF-A892-4295-8DD5-569483D5B6E6}</b:Guid>
    <b:Title>Gangs, Drugs and (dis)organised crime</b:Title>
    <b:Year>2019</b:Year>
    <b:URL>https://www-jstor-org.ezproxy.uwtsd.ac.uk/stable/j.ctvmd84v5.9?seq=2</b:URL>
    <b:City>Bristol</b:City>
    <b:Publisher>Bristol University Press</b:Publisher>
    <b:Edition>1</b:Edition>
    <b:Author>
      <b:Author>
        <b:NameList>
          <b:Person>
            <b:Last>McLean</b:Last>
            <b:First>Robert</b:First>
          </b:Person>
        </b:NameList>
      </b:Author>
    </b:Author>
    <b:RefOrder>10</b:RefOrder>
  </b:Source>
  <b:Source>
    <b:Tag>NSP24</b:Tag>
    <b:SourceType>InternetSite</b:SourceType>
    <b:Guid>{A2FD29EA-C8B5-46C8-B887-831FE0F6D02B}</b:Guid>
    <b:Title>Dangers of criminal exploitation</b:Title>
    <b:Year>2024</b:Year>
    <b:YearAccessed>2024</b:YearAccessed>
    <b:MonthAccessed>April </b:MonthAccessed>
    <b:DayAccessed>24th</b:DayAccessed>
    <b:URL>https://www.nspcc.org.uk/what-is-child-abuse/types-of-abuse/gangs-criminal-exploitation/</b:URL>
    <b:Author>
      <b:Author>
        <b:NameList>
          <b:Person>
            <b:Last>NSPCC</b:Last>
          </b:Person>
        </b:NameList>
      </b:Author>
    </b:Author>
    <b:RefOrder>13</b:RefOrder>
  </b:Source>
  <b:Source>
    <b:Tag>Kle95</b:Tag>
    <b:SourceType>JournalArticle</b:SourceType>
    <b:Guid>{AC4A8E07-D587-4537-8970-A60B5CF4E532}</b:Guid>
    <b:Title>The American Street Gang; its nature, prevalence and control </b:Title>
    <b:Year>1995</b:Year>
    <b:URL>https://web-p-ebscohost-com.ezproxy.uwtsd.ac.uk/ehost/pdfviewer/pdfviewer?vid=0&amp;sid=cfebd441-e0fe-401c-894b-24c4543d0f21%40redis</b:URL>
    <b:JournalName>Adolescent Gangs: Substance Misuse and Exposure </b:JournalName>
    <b:Pages>14</b:Pages>
    <b:Volume>1</b:Volume>
    <b:Issue>1</b:Issue>
    <b:Author>
      <b:Author>
        <b:NameList>
          <b:Person>
            <b:Last>Klein</b:Last>
            <b:First>M</b:First>
            <b:Middle>W</b:Middle>
          </b:Person>
        </b:NameList>
      </b:Author>
    </b:Author>
    <b:RefOrder>15</b:RefOrder>
  </b:Source>
  <b:Source>
    <b:Tag>Pub21</b:Tag>
    <b:SourceType>InternetSite</b:SourceType>
    <b:Guid>{7D620E99-077C-4163-9064-4874F71DAC41}</b:Guid>
    <b:Title>Adverse Childhood Experiences (ACEs)</b:Title>
    <b:Year>2021</b:Year>
    <b:YearAccessed>2024</b:YearAccessed>
    <b:MonthAccessed>April </b:MonthAccessed>
    <b:DayAccessed>25th</b:DayAccessed>
    <b:URL>https://www.healthscotland.scot/population-groups/children/adverse-childhood-experiences-aces/overview-of-aces</b:URL>
    <b:Author>
      <b:Author>
        <b:NameList>
          <b:Person>
            <b:Last>Scotland</b:Last>
            <b:First>Public</b:First>
            <b:Middle>health</b:Middle>
          </b:Person>
        </b:NameList>
      </b:Author>
    </b:Author>
    <b:RefOrder>14</b:RefOrder>
  </b:Source>
  <b:Source>
    <b:Tag>Hom23</b:Tag>
    <b:SourceType>InternetSite</b:SourceType>
    <b:Guid>{F52E1E94-2D6C-41FE-A64A-47C552A29489}</b:Guid>
    <b:Title>Criminal exploitation of children and vulnerable adults: county lines</b:Title>
    <b:Year>2023</b:Year>
    <b:YearAccessed>2024</b:YearAccessed>
    <b:MonthAccessed>April</b:MonthAccessed>
    <b:DayAccessed>25th</b:DayAccessed>
    <b:URL>https://www.gov.uk/government/publications/criminal-exploitation-of-children-and-vulnerable-adults-county-lines/criminal-exploitation-of-children-and-vulnerable-adults-county-lines#other-useful-resources</b:URL>
    <b:Author>
      <b:Author>
        <b:NameList>
          <b:Person>
            <b:Last>Office</b:Last>
            <b:First>Home</b:First>
          </b:Person>
        </b:NameList>
      </b:Author>
    </b:Author>
    <b:Month>October</b:Month>
    <b:RefOrder>16</b:RefOrder>
  </b:Source>
  <b:Source>
    <b:Tag>Col22</b:Tag>
    <b:SourceType>InternetSite</b:SourceType>
    <b:Guid>{950A1F1E-A254-4875-B44E-F7906A1E96F4}</b:Guid>
    <b:Title>Vulnerability and violent crime interventions</b:Title>
    <b:Year>2022</b:Year>
    <b:YearAccessed>2024</b:YearAccessed>
    <b:MonthAccessed>April </b:MonthAccessed>
    <b:DayAccessed>25th</b:DayAccessed>
    <b:URL>https://www.college.police.uk/research/vulnerability-violent-crime-interventions</b:URL>
    <b:Author>
      <b:Author>
        <b:NameList>
          <b:Person>
            <b:Last>Policing</b:Last>
            <b:First>College</b:First>
            <b:Middle>of</b:Middle>
          </b:Person>
        </b:NameList>
      </b:Author>
    </b:Author>
    <b:RefOrder>17</b:RefOrder>
  </b:Source>
  <b:Source>
    <b:Tag>Eve23</b:Tag>
    <b:SourceType>JournalArticle</b:SourceType>
    <b:Guid>{36D66504-84BF-4187-82E3-84B4AFD52066}</b:Guid>
    <b:Title>Everybody's buisness</b:Title>
    <b:Year>2023</b:Year>
    <b:City>Liverpool John Moores University, Liverpool.</b:City>
    <b:JournalName>Early intervention crime reduction</b:JournalName>
    <b:Pages>50</b:Pages>
    <b:YearAccessed>2024</b:YearAccessed>
    <b:MonthAccessed>February</b:MonthAccessed>
    <b:DayAccessed>19th</b:DayAccessed>
    <b:URL>https://researchonline.ljmu.ac.uk/id/eprint/22243/1/Everybody%27s%20Business%20Early%20Intervention%20Crime%20Reduction%20LJMUPHW%20November%202023.pdf</b:URL>
    <b:Author>
      <b:Author>
        <b:Corporate>NHS Wales</b:Corporate>
      </b:Author>
    </b:Author>
    <b:Volume>1</b:Volume>
    <b:Issue>1</b:Issue>
    <b:RefOrder>20</b:RefOrder>
  </b:Source>
  <b:Source>
    <b:Tag>Col19</b:Tag>
    <b:SourceType>InternetSite</b:SourceType>
    <b:Guid>{7602E4A1-DDE1-4B2A-818A-C19EA0406C58}</b:Guid>
    <b:Title>Interventions to reduce knife crime</b:Title>
    <b:Year>2019</b:Year>
    <b:YearAccessed>2024</b:YearAccessed>
    <b:MonthAccessed>April</b:MonthAccessed>
    <b:DayAccessed>26th</b:DayAccessed>
    <b:URL>https://www.college.police.uk/guidance/knife-crime-evidence-briefing/interventions-reduce-knife-crime#early-intervention-and-prevention-programmes</b:URL>
    <b:Author>
      <b:Author>
        <b:NameList>
          <b:Person>
            <b:Last>Policing</b:Last>
            <b:First>College</b:First>
            <b:Middle>of</b:Middle>
          </b:Person>
        </b:NameList>
      </b:Author>
    </b:Author>
    <b:RefOrder>21</b:RefOrder>
  </b:Source>
  <b:Source>
    <b:Tag>Tho16</b:Tag>
    <b:SourceType>JournalArticle</b:SourceType>
    <b:Guid>{A25528BE-F45C-429C-82D2-FD36A8808414}</b:Guid>
    <b:Author>
      <b:Author>
        <b:NameList>
          <b:Person>
            <b:Last>Thomas</b:Last>
            <b:First>Dave</b:First>
            <b:Middle>Trotman and Lorraine</b:Middle>
          </b:Person>
        </b:NameList>
      </b:Author>
    </b:Author>
    <b:Title>Police Community Support Officers in schools</b:Title>
    <b:JournalName> Findings from an Evaluation of a pilot training programme for school liason officers</b:JournalName>
    <b:Year>2016</b:Year>
    <b:Pages>299</b:Pages>
    <b:Volume>10</b:Volume>
    <b:Issue>3</b:Issue>
    <b:URL>https://watermark.silverchair.com/paw006.pdf?token=AQECAHi208BE49Ooan9kkhW_Ercy7Dm3ZL_9Cf3qfKAc485ysgAAA3QwggNwBgkqhkiG9w0BBwagggNhMIIDXQIBADCCA1YGCSqGSIb3DQEHATAeBglghkgBZQMEAS4wEQQMyp0yWm6duXMy3I_rAgEQgIIDJ1XYFNRB1utIX6VyStJrY_ZxvziWccHjaHli3m30zDVrtjpK</b:URL>
    <b:RefOrder>22</b:RefOrder>
  </b:Source>
  <b:Source>
    <b:Tag>Min15</b:Tag>
    <b:SourceType>InternetSite</b:SourceType>
    <b:Guid>{4724D8DA-0413-476E-A331-FC538950DB3F}</b:Guid>
    <b:Title>Restorative justice</b:Title>
    <b:Year>2015</b:Year>
    <b:YearAccessed>2024</b:YearAccessed>
    <b:MonthAccessed>April</b:MonthAccessed>
    <b:DayAccessed>26th</b:DayAccessed>
    <b:URL>https://www.gov.uk/government/collections/restorative-justice-action-plan</b:URL>
    <b:Author>
      <b:Author>
        <b:NameList>
          <b:Person>
            <b:Last>Justice</b:Last>
            <b:First>Ministry</b:First>
            <b:Middle>of</b:Middle>
          </b:Person>
        </b:NameList>
      </b:Author>
    </b:Author>
    <b:RefOrder>23</b:RefOrder>
  </b:Source>
  <b:Source>
    <b:Tag>Rel19</b:Tag>
    <b:SourceType>JournalArticle</b:SourceType>
    <b:Guid>{025433C3-0D2D-4DED-8436-00E9F50AD7CF}</b:Guid>
    <b:Title>Relationship of Childhood Abuse and Household Dysfunction to many of the leading causes in death in adults</b:Title>
    <b:Year>2019</b:Year>
    <b:URL>https://pdf.sciencedirectassets.com/271902/1-s2.0-S0749379718X00142/1-s2.0-S0749379719301436/main.pdf?X-Amz-Security-Token=IQoJb3JpZ2luX2VjEHIaCXVzLWVhc3QtMSJIMEYCIQDW5YByi%2FyQtGQFtzCcEFhj3WcY6x47Pu%2FmTZAbgqcp1QIhAOqlkT%2BIOE0JLMQMCNRgjMpwbZ8aqr5iHxDgR5</b:URL>
    <b:Pages>774</b:Pages>
    <b:Volume>56</b:Volume>
    <b:Issue>6</b:Issue>
    <b:Author>
      <b:Author>
        <b:NameList>
          <b:Person>
            <b:Last>Vincent J. Felitti</b:Last>
            <b:First>MD</b:First>
            <b:Middle>et al</b:Middle>
          </b:Person>
        </b:NameList>
      </b:Author>
    </b:Author>
    <b:RefOrder>27</b:RefOrder>
  </b:Source>
  <b:Source>
    <b:Tag>Cha20</b:Tag>
    <b:SourceType>JournalArticle</b:SourceType>
    <b:Guid>{C65AB44F-236D-43D9-BADD-085B5C185B45}</b:Guid>
    <b:Title>American Academy of Pediatrics</b:Title>
    <b:JournalName>Children’s Mental Health Emergency Department Visits: 2007–2016</b:JournalName>
    <b:Year>2020</b:Year>
    <b:Pages>1536</b:Pages>
    <b:Volume>145</b:Volume>
    <b:Issue>6</b:Issue>
    <b:Author>
      <b:Author>
        <b:NameList>
          <b:Person>
            <b:Last>Charmaine B. Lo</b:Last>
            <b:First>PhD</b:First>
            <b:Middle>et al</b:Middle>
          </b:Person>
        </b:NameList>
      </b:Author>
    </b:Author>
    <b:RefOrder>29</b:RefOrder>
  </b:Source>
  <b:Source>
    <b:Tag>Hol19</b:Tag>
    <b:SourceType>Book</b:SourceType>
    <b:Guid>{ABCA7244-DBD4-4312-BAC0-44DCF0EFE2E6}</b:Guid>
    <b:Title>Critical Perspectives on the Management and Organization of Emergency Services</b:Title>
    <b:Year>2019</b:Year>
    <b:City>New York</b:City>
    <b:Publisher>Routledge</b:Publisher>
    <b:Edition>1st</b:Edition>
    <b:Author>
      <b:Author>
        <b:NameList>
          <b:Person>
            <b:Last>Holdway</b:Last>
            <b:First>Simon</b:First>
          </b:Person>
        </b:NameList>
      </b:Author>
    </b:Author>
    <b:URL>file:///C:/Users/swp8607/Downloads/10.4324_9781315104447-9_chapterpdf.pdf</b:URL>
    <b:RefOrder>34</b:RefOrder>
  </b:Source>
  <b:Source>
    <b:Tag>Hom22</b:Tag>
    <b:SourceType>InternetSite</b:SourceType>
    <b:Guid>{3D81353A-37B1-4E9D-BD33-9D0BA7A975C4}</b:Guid>
    <b:Title>Civil Service Diversity and Inclusion Strategy: 2022 to 2025 (HTML)</b:Title>
    <b:Year>2022</b:Year>
    <b:YearAccessed>2024</b:YearAccessed>
    <b:MonthAccessed>April</b:MonthAccessed>
    <b:DayAccessed>29th</b:DayAccessed>
    <b:URL>https://www.gov.uk/government/publications/civil-service-diversity-and-inclusion-strategy-2022-to-2025/civil-service-diversity-and-inclusion-strategy-2022-to-2025-html</b:URL>
    <b:Author>
      <b:Author>
        <b:NameList>
          <b:Person>
            <b:Last>Office</b:Last>
            <b:First>Home</b:First>
          </b:Person>
        </b:NameList>
      </b:Author>
    </b:Author>
    <b:RefOrder>38</b:RefOrder>
  </b:Source>
  <b:Source>
    <b:Tag>Lou06</b:Tag>
    <b:SourceType>Book</b:SourceType>
    <b:Guid>{A756BF80-C55D-4D8E-88A8-B6AA1066C450}</b:Guid>
    <b:Title>Women police: Gender, welfare and surveillance in the twentieth century</b:Title>
    <b:Year>2006</b:Year>
    <b:URL>https://www-jstor-org.ezproxy.uwtsd.ac.uk/stable/j.ctt1vwmfhm</b:URL>
    <b:City>Manchester</b:City>
    <b:Publisher>Manchester University Press</b:Publisher>
    <b:Edition>1</b:Edition>
    <b:Author>
      <b:Author>
        <b:NameList>
          <b:Person>
            <b:Last>Jackson</b:Last>
            <b:First>Louise</b:First>
            <b:Middle>A.</b:Middle>
          </b:Person>
        </b:NameList>
      </b:Author>
    </b:Author>
    <b:Pages>232</b:Pages>
    <b:RefOrder>31</b:RefOrder>
  </b:Source>
  <b:Source>
    <b:Tag>Ste19</b:Tag>
    <b:SourceType>Book</b:SourceType>
    <b:Guid>{41B09712-A5D5-4F0E-A610-BA3DC686B5C4}</b:Guid>
    <b:Title>Understanding Fairness, Equality, and Police Legitimacy</b:Title>
    <b:Year>2019</b:Year>
    <b:Publisher>IGI Global</b:Publisher>
    <b:Edition>1</b:Edition>
    <b:Author>
      <b:Author>
        <b:NameList>
          <b:Person>
            <b:Last>Egharevba</b:Last>
            <b:First>Stephen</b:First>
          </b:Person>
        </b:NameList>
      </b:Author>
    </b:Author>
    <b:Pages>537</b:Pages>
    <b:URL>https://www-igi-global-com.ezproxy.uwtsd.ac.uk/gateway/chapter/full-text-html/219464</b:URL>
    <b:RefOrder>36</b:RefOrder>
  </b:Source>
  <b:Source>
    <b:Tag>Kar20</b:Tag>
    <b:SourceType>JournalArticle</b:SourceType>
    <b:Guid>{ED3CF792-512D-4B5D-936F-B942275174F5}</b:Guid>
    <b:Title>Policing and Society</b:Title>
    <b:Year>2020</b:Year>
    <b:JournalName>Police-community engagement and the</b:JournalName>
    <b:Pages>385</b:Pages>
    <b:Volume>31</b:Volume>
    <b:Issue>4</b:Issue>
    <b:Author>
      <b:Author>
        <b:NameList>
          <b:Person>
            <b:Last>Karen Bullock</b:Last>
            <b:First>Jon</b:First>
            <b:Middle>Garland &amp; Freya Coupar</b:Middle>
          </b:Person>
        </b:NameList>
      </b:Author>
    </b:Author>
    <b:URL>https://www-tandfonline-com.ezproxy.uwtsd.ac.uk/doi/pdf/10.1080/10439463.2020.1831498?needAccess=true</b:URL>
    <b:RefOrder>37</b:RefOrder>
  </b:Source>
  <b:Source>
    <b:Tag>Wil18</b:Tag>
    <b:SourceType>ConferenceProceedings</b:SourceType>
    <b:Guid>{9DF3A5AD-636D-471A-9824-6EA9329AF833}</b:Guid>
    <b:Title>Police leadership and administration</b:Title>
    <b:Year>2018</b:Year>
    <b:City>Oxford</b:City>
    <b:Publisher>Taylor &amp; Francis group, Oxford.</b:Publisher>
    <b:Author>
      <b:Author>
        <b:NameList>
          <b:Person>
            <b:Last>Vito</b:Last>
          </b:Person>
        </b:NameList>
      </b:Author>
    </b:Author>
    <b:Pages>352</b:Pages>
    <b:URL>https://ebookcentral.proquest.com/lib/trinity/reader.action?docID=5446825</b:URL>
    <b:RefOrder>1</b:RefOrder>
  </b:Source>
  <b:Source>
    <b:Tag>Ind23</b:Tag>
    <b:SourceType>InternetSite</b:SourceType>
    <b:Guid>{DCCEDAC4-BB76-43EA-9D21-6827410A6E7F}</b:Guid>
    <b:Title>IOPC</b:Title>
    <b:Year>2023</b:Year>
    <b:YearAccessed>2024</b:YearAccessed>
    <b:MonthAccessed>April</b:MonthAccessed>
    <b:DayAccessed>25th</b:DayAccessed>
    <b:URL>https://www.policeconduct.gov.uk/</b:URL>
    <b:Author>
      <b:Author>
        <b:NameList>
          <b:Person>
            <b:Last>Conduct</b:Last>
            <b:First>Independant</b:First>
            <b:Middle>office for police</b:Middle>
          </b:Person>
        </b:NameList>
      </b:Author>
    </b:Author>
    <b:RefOrder>7</b:RefOrder>
  </b:Source>
  <b:Source>
    <b:Tag>GOV22</b:Tag>
    <b:SourceType>InternetSite</b:SourceType>
    <b:Guid>{7B4CB8DF-655D-4482-BB52-11C864A0FD98}</b:Guid>
    <b:Author>
      <b:Author>
        <b:NameList>
          <b:Person>
            <b:Last>Government</b:Last>
            <b:First>UK</b:First>
          </b:Person>
        </b:NameList>
      </b:Author>
    </b:Author>
    <b:Title>Police super complaints</b:Title>
    <b:InternetSiteTitle>Gov.uk</b:InternetSiteTitle>
    <b:Year>2022</b:Year>
    <b:Month>June</b:Month>
    <b:Day>22</b:Day>
    <b:URL>https://www.gov.uk/government/collections/police-super-complaints</b:URL>
    <b:YearAccessed>2024</b:YearAccessed>
    <b:MonthAccessed>February</b:MonthAccessed>
    <b:DayAccessed>5th</b:DayAccessed>
    <b:RefOrder>9</b:RefOrder>
  </b:Source>
  <b:Source>
    <b:Tag>Bla23</b:Tag>
    <b:SourceType>Book</b:SourceType>
    <b:Guid>{C47C4004-AFCC-419C-A03C-C173279EEE7A}</b:Guid>
    <b:Author>
      <b:Author>
        <b:Corporate>Blackstones</b:Corporate>
      </b:Author>
    </b:Author>
    <b:Title>Blackstone's Handbook for Policing Students</b:Title>
    <b:Year>2023</b:Year>
    <b:City>Oxford</b:City>
    <b:Publisher>Oxford University Press</b:Publisher>
    <b:Volume>seventeenth edition</b:Volume>
    <b:NumberVolumes>17</b:NumberVolumes>
    <b:Pages>71-77</b:Pages>
    <b:RefOrder>2</b:RefOrder>
  </b:Source>
  <b:Source>
    <b:Tag>PER17</b:Tag>
    <b:SourceType>JournalArticle</b:SourceType>
    <b:Guid>{4D67A4BA-ABB3-46C2-91FF-3D11DFC3037A}</b:Guid>
    <b:Title>An exploration of partnership working</b:Title>
    <b:Year>2017</b:Year>
    <b:URL>file:///C:/Users/swp8607/Downloads/mbaranowski,+11_perumall_b.pdf</b:URL>
    <b:Author>
      <b:Author>
        <b:NameList>
          <b:Person>
            <b:Last>Perumall</b:Last>
            <b:First>Anna</b:First>
          </b:Person>
        </b:NameList>
      </b:Author>
    </b:Author>
    <b:Pages>146</b:Pages>
    <b:Volume>1</b:Volume>
    <b:Issue>1</b:Issue>
    <b:RefOrder>24</b:RefOrder>
  </b:Source>
  <b:Source>
    <b:Tag>pol24</b:Tag>
    <b:SourceType>InternetSite</b:SourceType>
    <b:Guid>{2370C593-218B-4CEC-8BB9-BB26CEE07541}</b:Guid>
    <b:Title>Local Focus Hub – a multi-agency hub model</b:Title>
    <b:Year>2024</b:Year>
    <b:Author>
      <b:Author>
        <b:NameList>
          <b:Person>
            <b:Last>Policing</b:Last>
            <b:First>College</b:First>
            <b:Middle>of</b:Middle>
          </b:Person>
        </b:NameList>
      </b:Author>
    </b:Author>
    <b:YearAccessed>2024</b:YearAccessed>
    <b:MonthAccessed>April</b:MonthAccessed>
    <b:DayAccessed>26th</b:DayAccessed>
    <b:URL>https://www.college.police.uk/support-forces/practices/local-focus-hub-multi-agency-hub-model</b:URL>
    <b:RefOrder>26</b:RefOrder>
  </b:Source>
  <b:Source>
    <b:Tag>JAC14</b:Tag>
    <b:SourceType>JournalArticle</b:SourceType>
    <b:Guid>{7C7F510D-7503-4991-9304-5A9259F52C90}</b:Guid>
    <b:Author>
      <b:Author>
        <b:NameList>
          <b:Person>
            <b:Last>Jack A. Lanskey and Harvey</b:Last>
            <b:First>J</b:First>
          </b:Person>
        </b:NameList>
      </b:Author>
    </b:Author>
    <b:Title>Young offenders ' and their families ' experiences of mental health interventions</b:Title>
    <b:Year>2014</b:Year>
    <b:URL>https://librarysearch.uwtsd.ac.uk/discovery/fulldisplay?docid=cdi_proquest_miscellaneous_1755539412&amp;context=PC&amp;vid=44WHELF_UWTSD:44WHELF_UWTSD_VU1&amp;lang=en&amp;search_scope=MyInst_and_CI&amp;adaptor=Primo%20Central&amp;tab=Everything&amp;query=any,contains,multi%20agency%</b:URL>
    <b:JournalName>Journal of children's services</b:JournalName>
    <b:Pages>364</b:Pages>
    <b:Volume>10</b:Volume>
    <b:Issue>4</b:Issue>
    <b:RefOrder>30</b:RefOrder>
  </b:Source>
  <b:Source>
    <b:Tag>GOV23</b:Tag>
    <b:SourceType>InternetSite</b:SourceType>
    <b:Guid>{2E2D42F5-A539-4CF3-84DA-991AA0E880E1}</b:Guid>
    <b:Title>Police workforce</b:Title>
    <b:Year>2023</b:Year>
    <b:Author>
      <b:Author>
        <b:NameList>
          <b:Person>
            <b:Last>Government</b:Last>
            <b:First>UK</b:First>
          </b:Person>
        </b:NameList>
      </b:Author>
    </b:Author>
    <b:InternetSiteTitle>Ethnicity facts and figures</b:InternetSiteTitle>
    <b:Month>May</b:Month>
    <b:Day>26th</b:Day>
    <b:URL>https://www.ethnicity-facts-figures.service.gov.uk/workforce-and-business/workforce-diversity/police-workforce/latest/</b:URL>
    <b:RefOrder>35</b:RefOrder>
  </b:Source>
</b:Sources>
</file>

<file path=customXml/itemProps1.xml><?xml version="1.0" encoding="utf-8"?>
<ds:datastoreItem xmlns:ds="http://schemas.openxmlformats.org/officeDocument/2006/customXml" ds:itemID="{72BDDB31-E0E7-487B-8B52-906299348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5102</Words>
  <Characters>29086</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dc:creator>
  <cp:keywords/>
  <dc:description/>
  <cp:lastModifiedBy>Davies,Sian swp8607</cp:lastModifiedBy>
  <cp:revision>2</cp:revision>
  <dcterms:created xsi:type="dcterms:W3CDTF">2024-06-06T10:36:00Z</dcterms:created>
  <dcterms:modified xsi:type="dcterms:W3CDTF">2024-06-06T10:36:00Z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2024-04-17T12:59:14Z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85689c27-ef00-4d31-8252-f2a0dcf3a408</vt:lpwstr>
  </property>
  <property fmtid="{D5CDD505-2E9C-101B-9397-08002B2CF9AE}" pid="8" name="MSIP_Label_66cf8fe5-b7b7-4df7-b38d-1c61ac2f6639_ContentBits">
    <vt:lpwstr>0</vt:lpwstr>
  </property>
</Properties>
</file>