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78FA92" w14:textId="4C059131" w:rsidR="001928E2" w:rsidRDefault="001928E2" w:rsidP="001928E2">
      <w:pPr>
        <w:spacing w:line="360" w:lineRule="auto"/>
        <w:jc w:val="center"/>
        <w:rPr>
          <w:rFonts w:ascii="Arial" w:hAnsi="Arial" w:cs="Arial"/>
          <w:b/>
          <w:sz w:val="36"/>
          <w:szCs w:val="24"/>
        </w:rPr>
      </w:pPr>
      <w:r w:rsidRPr="001928E2">
        <w:rPr>
          <w:rFonts w:ascii="Arial" w:hAnsi="Arial" w:cs="Arial"/>
          <w:b/>
          <w:sz w:val="36"/>
          <w:szCs w:val="24"/>
        </w:rPr>
        <w:t>Hotel Organisational Audit</w:t>
      </w:r>
    </w:p>
    <w:p w14:paraId="0C9FE2B0" w14:textId="77777777" w:rsidR="001928E2" w:rsidRPr="001928E2" w:rsidRDefault="001928E2" w:rsidP="001928E2">
      <w:pPr>
        <w:spacing w:line="360" w:lineRule="auto"/>
        <w:jc w:val="center"/>
        <w:rPr>
          <w:rFonts w:ascii="Arial" w:hAnsi="Arial" w:cs="Arial"/>
          <w:b/>
          <w:sz w:val="36"/>
          <w:szCs w:val="24"/>
        </w:rPr>
      </w:pPr>
    </w:p>
    <w:p w14:paraId="0B72CD47" w14:textId="77777777" w:rsidR="001928E2" w:rsidRPr="001928E2" w:rsidRDefault="001928E2" w:rsidP="001928E2">
      <w:pPr>
        <w:spacing w:line="360" w:lineRule="auto"/>
        <w:jc w:val="center"/>
        <w:rPr>
          <w:rFonts w:ascii="Arial" w:hAnsi="Arial" w:cs="Arial"/>
          <w:b/>
          <w:sz w:val="36"/>
          <w:szCs w:val="24"/>
        </w:rPr>
      </w:pPr>
      <w:proofErr w:type="spellStart"/>
      <w:r w:rsidRPr="001928E2">
        <w:rPr>
          <w:rFonts w:ascii="Arial" w:hAnsi="Arial" w:cs="Arial"/>
          <w:b/>
          <w:sz w:val="36"/>
          <w:szCs w:val="24"/>
        </w:rPr>
        <w:t>Andreea</w:t>
      </w:r>
      <w:proofErr w:type="spellEnd"/>
      <w:r w:rsidRPr="001928E2">
        <w:rPr>
          <w:rFonts w:ascii="Arial" w:hAnsi="Arial" w:cs="Arial"/>
          <w:b/>
          <w:sz w:val="36"/>
          <w:szCs w:val="24"/>
        </w:rPr>
        <w:t xml:space="preserve"> Elena </w:t>
      </w:r>
      <w:proofErr w:type="spellStart"/>
      <w:r w:rsidRPr="001928E2">
        <w:rPr>
          <w:rFonts w:ascii="Arial" w:hAnsi="Arial" w:cs="Arial"/>
          <w:b/>
          <w:sz w:val="36"/>
          <w:szCs w:val="24"/>
        </w:rPr>
        <w:t>Codarcea</w:t>
      </w:r>
      <w:proofErr w:type="spellEnd"/>
    </w:p>
    <w:p w14:paraId="4E39E147" w14:textId="77777777" w:rsidR="001928E2" w:rsidRPr="001928E2" w:rsidRDefault="001928E2" w:rsidP="001928E2">
      <w:pPr>
        <w:spacing w:line="360" w:lineRule="auto"/>
        <w:jc w:val="center"/>
        <w:rPr>
          <w:rFonts w:ascii="Arial" w:hAnsi="Arial" w:cs="Arial"/>
          <w:b/>
          <w:sz w:val="36"/>
          <w:szCs w:val="24"/>
        </w:rPr>
      </w:pPr>
      <w:r w:rsidRPr="001928E2">
        <w:rPr>
          <w:rFonts w:ascii="Arial" w:hAnsi="Arial" w:cs="Arial"/>
          <w:b/>
          <w:sz w:val="36"/>
          <w:szCs w:val="24"/>
        </w:rPr>
        <w:t>2109198</w:t>
      </w:r>
    </w:p>
    <w:p w14:paraId="1D843B62" w14:textId="77777777" w:rsidR="001928E2" w:rsidRPr="001928E2" w:rsidRDefault="001928E2" w:rsidP="001928E2">
      <w:pPr>
        <w:spacing w:line="360" w:lineRule="auto"/>
        <w:jc w:val="center"/>
        <w:rPr>
          <w:rFonts w:ascii="Arial" w:hAnsi="Arial" w:cs="Arial"/>
          <w:b/>
          <w:sz w:val="36"/>
          <w:szCs w:val="24"/>
        </w:rPr>
      </w:pPr>
    </w:p>
    <w:p w14:paraId="74E6E93A" w14:textId="77777777" w:rsidR="001928E2" w:rsidRPr="001928E2" w:rsidRDefault="001928E2" w:rsidP="001928E2">
      <w:pPr>
        <w:spacing w:line="360" w:lineRule="auto"/>
        <w:jc w:val="center"/>
        <w:rPr>
          <w:rFonts w:ascii="Arial" w:hAnsi="Arial" w:cs="Arial"/>
          <w:b/>
          <w:sz w:val="36"/>
          <w:szCs w:val="24"/>
        </w:rPr>
      </w:pPr>
    </w:p>
    <w:p w14:paraId="598E52F9" w14:textId="77777777" w:rsidR="001928E2" w:rsidRPr="001928E2" w:rsidRDefault="001928E2" w:rsidP="001928E2">
      <w:pPr>
        <w:spacing w:line="360" w:lineRule="auto"/>
        <w:jc w:val="center"/>
        <w:rPr>
          <w:rFonts w:ascii="Arial" w:hAnsi="Arial" w:cs="Arial"/>
          <w:b/>
          <w:sz w:val="36"/>
          <w:szCs w:val="24"/>
        </w:rPr>
      </w:pPr>
      <w:r w:rsidRPr="001928E2">
        <w:rPr>
          <w:rFonts w:ascii="Arial" w:hAnsi="Arial" w:cs="Arial"/>
          <w:b/>
          <w:sz w:val="36"/>
          <w:szCs w:val="24"/>
        </w:rPr>
        <w:t>Management &amp; Organizational Behaviour</w:t>
      </w:r>
    </w:p>
    <w:p w14:paraId="441212DE" w14:textId="77777777" w:rsidR="001928E2" w:rsidRDefault="001928E2" w:rsidP="001928E2">
      <w:pPr>
        <w:spacing w:line="360" w:lineRule="auto"/>
        <w:jc w:val="center"/>
        <w:rPr>
          <w:rFonts w:ascii="Arial" w:hAnsi="Arial" w:cs="Arial"/>
          <w:b/>
          <w:sz w:val="36"/>
          <w:szCs w:val="24"/>
        </w:rPr>
      </w:pPr>
      <w:r w:rsidRPr="001928E2">
        <w:rPr>
          <w:rFonts w:ascii="Arial" w:hAnsi="Arial" w:cs="Arial"/>
          <w:b/>
          <w:sz w:val="36"/>
          <w:szCs w:val="24"/>
        </w:rPr>
        <w:t>BMIH5004</w:t>
      </w:r>
    </w:p>
    <w:p w14:paraId="2AB15E14" w14:textId="77777777" w:rsidR="001928E2" w:rsidRPr="001928E2" w:rsidRDefault="001928E2" w:rsidP="001928E2">
      <w:pPr>
        <w:spacing w:line="360" w:lineRule="auto"/>
        <w:jc w:val="center"/>
        <w:rPr>
          <w:rFonts w:ascii="Arial" w:hAnsi="Arial" w:cs="Arial"/>
          <w:b/>
          <w:sz w:val="36"/>
          <w:szCs w:val="24"/>
        </w:rPr>
      </w:pPr>
    </w:p>
    <w:p w14:paraId="046AA485" w14:textId="77777777" w:rsidR="001928E2" w:rsidRPr="001928E2" w:rsidRDefault="001928E2" w:rsidP="001928E2">
      <w:pPr>
        <w:spacing w:line="360" w:lineRule="auto"/>
        <w:jc w:val="center"/>
        <w:rPr>
          <w:rFonts w:ascii="Arial" w:hAnsi="Arial" w:cs="Arial"/>
          <w:b/>
          <w:sz w:val="36"/>
          <w:szCs w:val="24"/>
        </w:rPr>
      </w:pPr>
      <w:r w:rsidRPr="001928E2">
        <w:rPr>
          <w:rFonts w:ascii="Arial" w:hAnsi="Arial" w:cs="Arial"/>
          <w:b/>
          <w:sz w:val="36"/>
          <w:szCs w:val="24"/>
        </w:rPr>
        <w:t>Julia Ault</w:t>
      </w:r>
    </w:p>
    <w:p w14:paraId="71DE0DA0" w14:textId="0A363BF1" w:rsidR="001928E2" w:rsidRPr="001928E2" w:rsidRDefault="001928E2" w:rsidP="001928E2">
      <w:pPr>
        <w:spacing w:line="360" w:lineRule="auto"/>
        <w:jc w:val="center"/>
        <w:rPr>
          <w:rFonts w:ascii="Arial" w:hAnsi="Arial" w:cs="Arial"/>
          <w:b/>
          <w:sz w:val="36"/>
          <w:szCs w:val="24"/>
        </w:rPr>
      </w:pPr>
      <w:r w:rsidRPr="001928E2">
        <w:rPr>
          <w:rFonts w:ascii="Arial" w:hAnsi="Arial" w:cs="Arial"/>
          <w:b/>
          <w:sz w:val="36"/>
          <w:szCs w:val="24"/>
        </w:rPr>
        <w:t>j.ault@uwtsd.ac.uk</w:t>
      </w:r>
    </w:p>
    <w:p w14:paraId="7E3186A8" w14:textId="77777777" w:rsidR="001928E2" w:rsidRPr="001928E2" w:rsidRDefault="001928E2" w:rsidP="001928E2">
      <w:pPr>
        <w:jc w:val="center"/>
        <w:rPr>
          <w:rFonts w:ascii="Arial" w:hAnsi="Arial" w:cs="Arial"/>
          <w:b/>
          <w:sz w:val="36"/>
          <w:szCs w:val="24"/>
        </w:rPr>
      </w:pPr>
    </w:p>
    <w:p w14:paraId="4D07D025" w14:textId="77777777" w:rsidR="001928E2" w:rsidRPr="001928E2" w:rsidRDefault="001928E2" w:rsidP="001928E2">
      <w:pPr>
        <w:jc w:val="center"/>
        <w:rPr>
          <w:rFonts w:ascii="Arial" w:hAnsi="Arial" w:cs="Arial"/>
          <w:b/>
          <w:sz w:val="36"/>
          <w:szCs w:val="24"/>
        </w:rPr>
      </w:pPr>
    </w:p>
    <w:p w14:paraId="3FC8F1AF" w14:textId="77777777" w:rsidR="001928E2" w:rsidRDefault="001928E2" w:rsidP="00426730">
      <w:pPr>
        <w:rPr>
          <w:rFonts w:ascii="Times New Roman" w:hAnsi="Times New Roman" w:cs="Times New Roman"/>
          <w:sz w:val="24"/>
          <w:szCs w:val="24"/>
        </w:rPr>
      </w:pPr>
    </w:p>
    <w:p w14:paraId="1AECA30A" w14:textId="77777777" w:rsidR="001928E2" w:rsidRDefault="001928E2" w:rsidP="00426730">
      <w:pPr>
        <w:rPr>
          <w:rFonts w:ascii="Times New Roman" w:hAnsi="Times New Roman" w:cs="Times New Roman"/>
          <w:sz w:val="24"/>
          <w:szCs w:val="24"/>
        </w:rPr>
      </w:pPr>
    </w:p>
    <w:p w14:paraId="03376FA8" w14:textId="77777777" w:rsidR="001928E2" w:rsidRDefault="001928E2" w:rsidP="00426730">
      <w:pPr>
        <w:rPr>
          <w:rFonts w:ascii="Times New Roman" w:hAnsi="Times New Roman" w:cs="Times New Roman"/>
          <w:sz w:val="24"/>
          <w:szCs w:val="24"/>
        </w:rPr>
      </w:pPr>
    </w:p>
    <w:p w14:paraId="00C33C47" w14:textId="77777777" w:rsidR="001928E2" w:rsidRDefault="001928E2" w:rsidP="00426730">
      <w:pPr>
        <w:rPr>
          <w:rFonts w:ascii="Times New Roman" w:hAnsi="Times New Roman" w:cs="Times New Roman"/>
          <w:sz w:val="24"/>
          <w:szCs w:val="24"/>
        </w:rPr>
      </w:pPr>
    </w:p>
    <w:p w14:paraId="5CEC24C5" w14:textId="77777777" w:rsidR="001928E2" w:rsidRDefault="001928E2" w:rsidP="00426730">
      <w:pPr>
        <w:rPr>
          <w:rFonts w:ascii="Times New Roman" w:hAnsi="Times New Roman" w:cs="Times New Roman"/>
          <w:sz w:val="24"/>
          <w:szCs w:val="24"/>
        </w:rPr>
      </w:pPr>
    </w:p>
    <w:p w14:paraId="6A4B7426" w14:textId="77777777" w:rsidR="001928E2" w:rsidRDefault="001928E2" w:rsidP="00426730">
      <w:pPr>
        <w:rPr>
          <w:rFonts w:ascii="Times New Roman" w:hAnsi="Times New Roman" w:cs="Times New Roman"/>
          <w:sz w:val="24"/>
          <w:szCs w:val="24"/>
        </w:rPr>
      </w:pPr>
    </w:p>
    <w:p w14:paraId="6BB3B3B0" w14:textId="77777777" w:rsidR="001928E2" w:rsidRDefault="001928E2" w:rsidP="00426730">
      <w:pPr>
        <w:rPr>
          <w:rFonts w:ascii="Times New Roman" w:hAnsi="Times New Roman" w:cs="Times New Roman"/>
          <w:sz w:val="24"/>
          <w:szCs w:val="24"/>
        </w:rPr>
      </w:pPr>
    </w:p>
    <w:p w14:paraId="680157A1" w14:textId="77777777" w:rsidR="001928E2" w:rsidRDefault="001928E2" w:rsidP="00426730">
      <w:pPr>
        <w:rPr>
          <w:rFonts w:ascii="Times New Roman" w:hAnsi="Times New Roman" w:cs="Times New Roman"/>
          <w:sz w:val="24"/>
          <w:szCs w:val="24"/>
        </w:rPr>
      </w:pPr>
    </w:p>
    <w:p w14:paraId="168B9C86" w14:textId="77777777" w:rsidR="001928E2" w:rsidRDefault="001928E2" w:rsidP="00426730">
      <w:pPr>
        <w:rPr>
          <w:rFonts w:ascii="Times New Roman" w:hAnsi="Times New Roman" w:cs="Times New Roman"/>
          <w:sz w:val="24"/>
          <w:szCs w:val="24"/>
        </w:rPr>
      </w:pPr>
    </w:p>
    <w:p w14:paraId="47CFBB6F" w14:textId="2A99261C" w:rsidR="001928E2" w:rsidRPr="001928E2" w:rsidRDefault="001928E2" w:rsidP="001928E2">
      <w:pPr>
        <w:spacing w:line="360" w:lineRule="auto"/>
        <w:rPr>
          <w:rFonts w:ascii="Arial" w:hAnsi="Arial" w:cs="Arial"/>
          <w:b/>
          <w:sz w:val="24"/>
          <w:szCs w:val="24"/>
        </w:rPr>
      </w:pPr>
      <w:r w:rsidRPr="001928E2">
        <w:rPr>
          <w:rFonts w:ascii="Arial" w:hAnsi="Arial" w:cs="Arial"/>
          <w:b/>
          <w:sz w:val="24"/>
          <w:szCs w:val="24"/>
        </w:rPr>
        <w:lastRenderedPageBreak/>
        <w:t xml:space="preserve">Table of </w:t>
      </w:r>
      <w:proofErr w:type="gramStart"/>
      <w:r w:rsidRPr="001928E2">
        <w:rPr>
          <w:rFonts w:ascii="Arial" w:hAnsi="Arial" w:cs="Arial"/>
          <w:b/>
          <w:sz w:val="24"/>
          <w:szCs w:val="24"/>
        </w:rPr>
        <w:t>contents :</w:t>
      </w:r>
      <w:proofErr w:type="gramEnd"/>
    </w:p>
    <w:p w14:paraId="5057C495" w14:textId="2F6E3BAB"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Introduction to the topic</w:t>
      </w:r>
    </w:p>
    <w:p w14:paraId="4B55A380" w14:textId="0BEA165E"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Theoretical part</w:t>
      </w:r>
    </w:p>
    <w:p w14:paraId="51963E8A" w14:textId="3476568F"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Hilton Hotel Group’s background</w:t>
      </w:r>
    </w:p>
    <w:p w14:paraId="18271F0D" w14:textId="54BD0CB2"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Hilton’s organisational structure</w:t>
      </w:r>
    </w:p>
    <w:p w14:paraId="739CDCCE" w14:textId="6A4E79B6"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Company’s culture and objectives</w:t>
      </w:r>
    </w:p>
    <w:p w14:paraId="5FA02A89" w14:textId="208647FE"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 xml:space="preserve">Change initiatives </w:t>
      </w:r>
    </w:p>
    <w:p w14:paraId="5A848CE0" w14:textId="5B7A42D8"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Hilton’s strategic direction</w:t>
      </w:r>
    </w:p>
    <w:p w14:paraId="376C9419" w14:textId="0FF8F5BF"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Company’s current performance</w:t>
      </w:r>
    </w:p>
    <w:p w14:paraId="018CC1F1" w14:textId="46825C20" w:rsidR="001928E2" w:rsidRPr="001928E2" w:rsidRDefault="001928E2" w:rsidP="001928E2">
      <w:pPr>
        <w:spacing w:line="360" w:lineRule="auto"/>
        <w:rPr>
          <w:rFonts w:ascii="Arial" w:hAnsi="Arial" w:cs="Arial"/>
          <w:sz w:val="24"/>
          <w:szCs w:val="24"/>
        </w:rPr>
      </w:pPr>
      <w:r w:rsidRPr="001928E2">
        <w:rPr>
          <w:rFonts w:ascii="Arial" w:hAnsi="Arial" w:cs="Arial"/>
          <w:sz w:val="24"/>
          <w:szCs w:val="24"/>
        </w:rPr>
        <w:t>Conclusion</w:t>
      </w:r>
      <w:r w:rsidR="003B2006">
        <w:rPr>
          <w:rFonts w:ascii="Arial" w:hAnsi="Arial" w:cs="Arial"/>
          <w:sz w:val="24"/>
          <w:szCs w:val="24"/>
        </w:rPr>
        <w:t>s</w:t>
      </w:r>
    </w:p>
    <w:p w14:paraId="05007CC7" w14:textId="77777777" w:rsidR="001928E2" w:rsidRDefault="001928E2" w:rsidP="00426730">
      <w:pPr>
        <w:rPr>
          <w:rFonts w:ascii="Times New Roman" w:hAnsi="Times New Roman" w:cs="Times New Roman"/>
          <w:sz w:val="24"/>
          <w:szCs w:val="24"/>
        </w:rPr>
      </w:pPr>
    </w:p>
    <w:p w14:paraId="7EBF8554" w14:textId="77777777" w:rsidR="001928E2" w:rsidRDefault="001928E2" w:rsidP="00426730">
      <w:pPr>
        <w:rPr>
          <w:rFonts w:ascii="Times New Roman" w:hAnsi="Times New Roman" w:cs="Times New Roman"/>
          <w:sz w:val="24"/>
          <w:szCs w:val="24"/>
        </w:rPr>
      </w:pPr>
    </w:p>
    <w:p w14:paraId="146AD9B6" w14:textId="77777777" w:rsidR="001928E2" w:rsidRDefault="001928E2" w:rsidP="00426730">
      <w:pPr>
        <w:rPr>
          <w:rFonts w:ascii="Times New Roman" w:hAnsi="Times New Roman" w:cs="Times New Roman"/>
          <w:sz w:val="24"/>
          <w:szCs w:val="24"/>
        </w:rPr>
      </w:pPr>
    </w:p>
    <w:p w14:paraId="622EC7B3" w14:textId="77777777" w:rsidR="001928E2" w:rsidRDefault="001928E2" w:rsidP="00426730">
      <w:pPr>
        <w:rPr>
          <w:rFonts w:ascii="Times New Roman" w:hAnsi="Times New Roman" w:cs="Times New Roman"/>
          <w:sz w:val="24"/>
          <w:szCs w:val="24"/>
        </w:rPr>
      </w:pPr>
    </w:p>
    <w:p w14:paraId="37AFFACA" w14:textId="77777777" w:rsidR="001928E2" w:rsidRDefault="001928E2" w:rsidP="00426730">
      <w:pPr>
        <w:rPr>
          <w:rFonts w:ascii="Times New Roman" w:hAnsi="Times New Roman" w:cs="Times New Roman"/>
          <w:sz w:val="24"/>
          <w:szCs w:val="24"/>
        </w:rPr>
      </w:pPr>
    </w:p>
    <w:p w14:paraId="7534EC46" w14:textId="77777777" w:rsidR="001928E2" w:rsidRDefault="001928E2" w:rsidP="00426730">
      <w:pPr>
        <w:rPr>
          <w:rFonts w:ascii="Times New Roman" w:hAnsi="Times New Roman" w:cs="Times New Roman"/>
          <w:sz w:val="24"/>
          <w:szCs w:val="24"/>
        </w:rPr>
      </w:pPr>
    </w:p>
    <w:p w14:paraId="0A5931EB" w14:textId="77777777" w:rsidR="001928E2" w:rsidRDefault="001928E2" w:rsidP="00426730">
      <w:pPr>
        <w:rPr>
          <w:rFonts w:ascii="Times New Roman" w:hAnsi="Times New Roman" w:cs="Times New Roman"/>
          <w:sz w:val="24"/>
          <w:szCs w:val="24"/>
        </w:rPr>
      </w:pPr>
    </w:p>
    <w:p w14:paraId="1ADCBAD9" w14:textId="77777777" w:rsidR="001928E2" w:rsidRDefault="001928E2" w:rsidP="00426730">
      <w:pPr>
        <w:rPr>
          <w:rFonts w:ascii="Times New Roman" w:hAnsi="Times New Roman" w:cs="Times New Roman"/>
          <w:sz w:val="24"/>
          <w:szCs w:val="24"/>
        </w:rPr>
      </w:pPr>
    </w:p>
    <w:p w14:paraId="20F8CC55" w14:textId="77777777" w:rsidR="001928E2" w:rsidRDefault="001928E2" w:rsidP="00426730">
      <w:pPr>
        <w:rPr>
          <w:rFonts w:ascii="Times New Roman" w:hAnsi="Times New Roman" w:cs="Times New Roman"/>
          <w:sz w:val="24"/>
          <w:szCs w:val="24"/>
        </w:rPr>
      </w:pPr>
    </w:p>
    <w:p w14:paraId="03C3A6E2" w14:textId="77777777" w:rsidR="001928E2" w:rsidRDefault="001928E2" w:rsidP="00426730">
      <w:pPr>
        <w:rPr>
          <w:rFonts w:ascii="Times New Roman" w:hAnsi="Times New Roman" w:cs="Times New Roman"/>
          <w:sz w:val="24"/>
          <w:szCs w:val="24"/>
        </w:rPr>
      </w:pPr>
    </w:p>
    <w:p w14:paraId="03E5E2F4" w14:textId="77777777" w:rsidR="001928E2" w:rsidRDefault="001928E2" w:rsidP="00426730">
      <w:pPr>
        <w:rPr>
          <w:rFonts w:ascii="Times New Roman" w:hAnsi="Times New Roman" w:cs="Times New Roman"/>
          <w:sz w:val="24"/>
          <w:szCs w:val="24"/>
        </w:rPr>
      </w:pPr>
    </w:p>
    <w:p w14:paraId="25405C9F" w14:textId="77777777" w:rsidR="001928E2" w:rsidRDefault="001928E2" w:rsidP="00426730">
      <w:pPr>
        <w:rPr>
          <w:rFonts w:ascii="Times New Roman" w:hAnsi="Times New Roman" w:cs="Times New Roman"/>
          <w:sz w:val="24"/>
          <w:szCs w:val="24"/>
        </w:rPr>
      </w:pPr>
    </w:p>
    <w:p w14:paraId="312DF928" w14:textId="77777777" w:rsidR="001928E2" w:rsidRDefault="001928E2" w:rsidP="00426730">
      <w:pPr>
        <w:rPr>
          <w:rFonts w:ascii="Times New Roman" w:hAnsi="Times New Roman" w:cs="Times New Roman"/>
          <w:sz w:val="24"/>
          <w:szCs w:val="24"/>
        </w:rPr>
      </w:pPr>
    </w:p>
    <w:p w14:paraId="4BBC529D" w14:textId="77777777" w:rsidR="001928E2" w:rsidRDefault="001928E2" w:rsidP="00426730">
      <w:pPr>
        <w:rPr>
          <w:rFonts w:ascii="Times New Roman" w:hAnsi="Times New Roman" w:cs="Times New Roman"/>
          <w:sz w:val="24"/>
          <w:szCs w:val="24"/>
        </w:rPr>
      </w:pPr>
    </w:p>
    <w:p w14:paraId="12BA3E22" w14:textId="77777777" w:rsidR="001928E2" w:rsidRDefault="001928E2" w:rsidP="00426730">
      <w:pPr>
        <w:rPr>
          <w:rFonts w:ascii="Times New Roman" w:hAnsi="Times New Roman" w:cs="Times New Roman"/>
          <w:sz w:val="24"/>
          <w:szCs w:val="24"/>
        </w:rPr>
      </w:pPr>
    </w:p>
    <w:p w14:paraId="5FDD4C94" w14:textId="77777777" w:rsidR="001928E2" w:rsidRDefault="001928E2" w:rsidP="00426730">
      <w:pPr>
        <w:rPr>
          <w:rFonts w:ascii="Times New Roman" w:hAnsi="Times New Roman" w:cs="Times New Roman"/>
          <w:sz w:val="24"/>
          <w:szCs w:val="24"/>
        </w:rPr>
      </w:pPr>
    </w:p>
    <w:p w14:paraId="54BE700E" w14:textId="77777777" w:rsidR="001928E2" w:rsidRDefault="001928E2" w:rsidP="00426730">
      <w:pPr>
        <w:rPr>
          <w:rFonts w:ascii="Times New Roman" w:hAnsi="Times New Roman" w:cs="Times New Roman"/>
          <w:sz w:val="24"/>
          <w:szCs w:val="24"/>
        </w:rPr>
      </w:pPr>
    </w:p>
    <w:p w14:paraId="6C944357" w14:textId="668FA1C4" w:rsidR="00426730" w:rsidRDefault="001928E2" w:rsidP="00EE2892">
      <w:pPr>
        <w:spacing w:line="360" w:lineRule="auto"/>
        <w:rPr>
          <w:rFonts w:ascii="Arial" w:hAnsi="Arial" w:cs="Arial"/>
          <w:sz w:val="24"/>
          <w:szCs w:val="24"/>
        </w:rPr>
      </w:pPr>
      <w:r w:rsidRPr="00EE2892">
        <w:rPr>
          <w:rFonts w:ascii="Arial" w:hAnsi="Arial" w:cs="Arial"/>
          <w:sz w:val="24"/>
          <w:szCs w:val="24"/>
        </w:rPr>
        <w:lastRenderedPageBreak/>
        <w:t xml:space="preserve">   </w:t>
      </w:r>
      <w:r w:rsidR="00426730" w:rsidRPr="00EE2892">
        <w:rPr>
          <w:rFonts w:ascii="Arial" w:hAnsi="Arial" w:cs="Arial"/>
          <w:sz w:val="24"/>
          <w:szCs w:val="24"/>
        </w:rPr>
        <w:t xml:space="preserve">The </w:t>
      </w:r>
      <w:r w:rsidR="003B2006">
        <w:rPr>
          <w:rFonts w:ascii="Arial" w:hAnsi="Arial" w:cs="Arial"/>
          <w:sz w:val="24"/>
          <w:szCs w:val="24"/>
        </w:rPr>
        <w:t xml:space="preserve">main goal </w:t>
      </w:r>
      <w:r w:rsidR="00426730" w:rsidRPr="00EE2892">
        <w:rPr>
          <w:rFonts w:ascii="Arial" w:hAnsi="Arial" w:cs="Arial"/>
          <w:sz w:val="24"/>
          <w:szCs w:val="24"/>
        </w:rPr>
        <w:t xml:space="preserve">of the following </w:t>
      </w:r>
      <w:r w:rsidR="00837ABC">
        <w:rPr>
          <w:rFonts w:ascii="Arial" w:hAnsi="Arial" w:cs="Arial"/>
          <w:sz w:val="24"/>
          <w:szCs w:val="24"/>
        </w:rPr>
        <w:t>assignment</w:t>
      </w:r>
      <w:bookmarkStart w:id="0" w:name="_GoBack"/>
      <w:bookmarkEnd w:id="0"/>
      <w:r w:rsidR="00426730" w:rsidRPr="00EE2892">
        <w:rPr>
          <w:rFonts w:ascii="Arial" w:hAnsi="Arial" w:cs="Arial"/>
          <w:sz w:val="24"/>
          <w:szCs w:val="24"/>
        </w:rPr>
        <w:t xml:space="preserve"> is to </w:t>
      </w:r>
      <w:r w:rsidR="00837ABC">
        <w:rPr>
          <w:rFonts w:ascii="Arial" w:hAnsi="Arial" w:cs="Arial"/>
          <w:sz w:val="24"/>
          <w:szCs w:val="24"/>
        </w:rPr>
        <w:t>create an audit report</w:t>
      </w:r>
      <w:r w:rsidR="00426730" w:rsidRPr="00EE2892">
        <w:rPr>
          <w:rFonts w:ascii="Arial" w:hAnsi="Arial" w:cs="Arial"/>
          <w:sz w:val="24"/>
          <w:szCs w:val="24"/>
        </w:rPr>
        <w:t xml:space="preserve"> which will </w:t>
      </w:r>
      <w:r w:rsidR="00837ABC">
        <w:rPr>
          <w:rFonts w:ascii="Arial" w:hAnsi="Arial" w:cs="Arial"/>
          <w:sz w:val="24"/>
          <w:szCs w:val="24"/>
        </w:rPr>
        <w:t xml:space="preserve">focus </w:t>
      </w:r>
      <w:proofErr w:type="spellStart"/>
      <w:proofErr w:type="gramStart"/>
      <w:r w:rsidR="00837ABC">
        <w:rPr>
          <w:rFonts w:ascii="Arial" w:hAnsi="Arial" w:cs="Arial"/>
          <w:sz w:val="24"/>
          <w:szCs w:val="24"/>
        </w:rPr>
        <w:t>it’s</w:t>
      </w:r>
      <w:proofErr w:type="spellEnd"/>
      <w:proofErr w:type="gramEnd"/>
      <w:r w:rsidR="00837ABC">
        <w:rPr>
          <w:rFonts w:ascii="Arial" w:hAnsi="Arial" w:cs="Arial"/>
          <w:sz w:val="24"/>
          <w:szCs w:val="24"/>
        </w:rPr>
        <w:t xml:space="preserve"> attention on the most important components</w:t>
      </w:r>
      <w:r w:rsidR="00426730" w:rsidRPr="00EE2892">
        <w:rPr>
          <w:rFonts w:ascii="Arial" w:hAnsi="Arial" w:cs="Arial"/>
          <w:sz w:val="24"/>
          <w:szCs w:val="24"/>
        </w:rPr>
        <w:t xml:space="preserve"> of Hilton Hotel Group. The report will analyse important factors which will have a major impact on the hotel performance. Firstly, the report will present Hilton’s organizational structure as long with company’s culture and objectives. On the second part, the report will highlight the brand’s recent approaches regarding change initiatives which were implemented through the company as well as the management process. On the third part of the report will be discussed Hilton’s strategic directions followed by company’s current performance.</w:t>
      </w:r>
    </w:p>
    <w:p w14:paraId="417B4853" w14:textId="55EE9000" w:rsidR="003B2006" w:rsidRDefault="003B2006" w:rsidP="00EE2892">
      <w:pPr>
        <w:spacing w:line="360" w:lineRule="auto"/>
        <w:rPr>
          <w:rFonts w:ascii="Arial" w:hAnsi="Arial" w:cs="Arial"/>
          <w:sz w:val="24"/>
          <w:szCs w:val="24"/>
        </w:rPr>
      </w:pPr>
      <w:r>
        <w:rPr>
          <w:rFonts w:ascii="Arial" w:hAnsi="Arial" w:cs="Arial"/>
          <w:sz w:val="24"/>
          <w:szCs w:val="24"/>
        </w:rPr>
        <w:t xml:space="preserve">   Hilton brand was created by Conrad Nicholson Hilton who became so popular because of his success that other people often associate his name with the word “hotel”. This well-known brand was created over 90 years ago and is still maintaining to bring such an incredible economy contribution all over the world. </w:t>
      </w:r>
      <w:proofErr w:type="gramStart"/>
      <w:r w:rsidRPr="003B2006">
        <w:rPr>
          <w:rFonts w:ascii="Arial" w:hAnsi="Arial" w:cs="Arial"/>
          <w:sz w:val="24"/>
          <w:szCs w:val="24"/>
        </w:rPr>
        <w:t>( The</w:t>
      </w:r>
      <w:proofErr w:type="gramEnd"/>
      <w:r w:rsidRPr="003B2006">
        <w:rPr>
          <w:rFonts w:ascii="Arial" w:hAnsi="Arial" w:cs="Arial"/>
          <w:sz w:val="24"/>
          <w:szCs w:val="24"/>
        </w:rPr>
        <w:t xml:space="preserve"> Conrad N. Hilton Foundation 2009</w:t>
      </w:r>
      <w:r>
        <w:rPr>
          <w:rFonts w:ascii="Arial" w:hAnsi="Arial" w:cs="Arial"/>
          <w:sz w:val="24"/>
          <w:szCs w:val="24"/>
        </w:rPr>
        <w:t xml:space="preserve"> </w:t>
      </w:r>
      <w:r w:rsidRPr="003B2006">
        <w:rPr>
          <w:rFonts w:ascii="Arial" w:hAnsi="Arial" w:cs="Arial"/>
          <w:sz w:val="24"/>
          <w:szCs w:val="24"/>
        </w:rPr>
        <w:t>)</w:t>
      </w:r>
    </w:p>
    <w:p w14:paraId="3C173980" w14:textId="6B527B00" w:rsidR="003B2006" w:rsidRPr="00EE2892" w:rsidRDefault="003B2006" w:rsidP="00EE2892">
      <w:pPr>
        <w:spacing w:line="360" w:lineRule="auto"/>
        <w:rPr>
          <w:rFonts w:ascii="Arial" w:hAnsi="Arial" w:cs="Arial"/>
          <w:sz w:val="24"/>
          <w:szCs w:val="24"/>
        </w:rPr>
      </w:pPr>
      <w:r>
        <w:rPr>
          <w:rFonts w:ascii="Arial" w:hAnsi="Arial" w:cs="Arial"/>
          <w:sz w:val="24"/>
          <w:szCs w:val="24"/>
        </w:rPr>
        <w:t xml:space="preserve">   The brand succeed in creating 18 brands which are based in 119 countries, owning over 6.500 hotels and resorts globally. </w:t>
      </w:r>
      <w:proofErr w:type="gramStart"/>
      <w:r w:rsidRPr="003B2006">
        <w:rPr>
          <w:rFonts w:ascii="Arial" w:hAnsi="Arial" w:cs="Arial"/>
          <w:sz w:val="24"/>
          <w:szCs w:val="24"/>
        </w:rPr>
        <w:t>( Hilton</w:t>
      </w:r>
      <w:proofErr w:type="gramEnd"/>
      <w:r w:rsidRPr="003B2006">
        <w:rPr>
          <w:rFonts w:ascii="Arial" w:hAnsi="Arial" w:cs="Arial"/>
          <w:sz w:val="24"/>
          <w:szCs w:val="24"/>
        </w:rPr>
        <w:t xml:space="preserve"> 2021 )</w:t>
      </w:r>
    </w:p>
    <w:p w14:paraId="2E71D99C" w14:textId="6B2E53D1" w:rsidR="00426730" w:rsidRPr="00EE2892" w:rsidRDefault="003B2006" w:rsidP="00EE2892">
      <w:pPr>
        <w:spacing w:line="360" w:lineRule="auto"/>
        <w:rPr>
          <w:rFonts w:ascii="Arial" w:hAnsi="Arial" w:cs="Arial"/>
          <w:sz w:val="24"/>
          <w:szCs w:val="24"/>
        </w:rPr>
      </w:pPr>
      <w:r>
        <w:rPr>
          <w:rFonts w:ascii="Arial" w:hAnsi="Arial" w:cs="Arial"/>
          <w:sz w:val="24"/>
          <w:szCs w:val="24"/>
        </w:rPr>
        <w:t xml:space="preserve">   </w:t>
      </w:r>
      <w:r w:rsidR="00426730" w:rsidRPr="00EE2892">
        <w:rPr>
          <w:rFonts w:ascii="Arial" w:hAnsi="Arial" w:cs="Arial"/>
          <w:sz w:val="24"/>
          <w:szCs w:val="24"/>
        </w:rPr>
        <w:t>Hospitality costumers’ are becoming more and more sophisticated and they need services to be adapted to their needs. In today’s society, hotel guests are being more aware of the meaning of good service which they can get, no matter the place they travel. That is the main reason why companies try to adopt efficient strategies in order to leave a good impression and also to keep their costumers loyal. Every hotel’s organizational structure is meant to find and implement suitable strategies to make sure it will provide higher levels of service quality. (Chacko, Harsha 1998)</w:t>
      </w:r>
    </w:p>
    <w:p w14:paraId="2D5BCFA8" w14:textId="35360B67" w:rsidR="00426730" w:rsidRPr="00EE2892" w:rsidRDefault="001928E2" w:rsidP="00EE2892">
      <w:pPr>
        <w:spacing w:line="360" w:lineRule="auto"/>
        <w:rPr>
          <w:rFonts w:ascii="Arial" w:hAnsi="Arial" w:cs="Arial"/>
          <w:sz w:val="24"/>
          <w:szCs w:val="24"/>
        </w:rPr>
      </w:pPr>
      <w:r w:rsidRPr="00EE2892">
        <w:rPr>
          <w:rFonts w:ascii="Arial" w:hAnsi="Arial" w:cs="Arial"/>
          <w:sz w:val="24"/>
          <w:szCs w:val="24"/>
        </w:rPr>
        <w:t xml:space="preserve">   </w:t>
      </w:r>
      <w:r w:rsidR="00426730" w:rsidRPr="00EE2892">
        <w:rPr>
          <w:rFonts w:ascii="Arial" w:hAnsi="Arial" w:cs="Arial"/>
          <w:sz w:val="24"/>
          <w:szCs w:val="24"/>
        </w:rPr>
        <w:t xml:space="preserve">Hilton is defining itself as having a divisional organizational structure. In this case, the company divide </w:t>
      </w:r>
      <w:proofErr w:type="gramStart"/>
      <w:r w:rsidR="00426730" w:rsidRPr="00EE2892">
        <w:rPr>
          <w:rFonts w:ascii="Arial" w:hAnsi="Arial" w:cs="Arial"/>
          <w:sz w:val="24"/>
          <w:szCs w:val="24"/>
        </w:rPr>
        <w:t>it’s</w:t>
      </w:r>
      <w:proofErr w:type="gramEnd"/>
      <w:r w:rsidR="00426730" w:rsidRPr="00EE2892">
        <w:rPr>
          <w:rFonts w:ascii="Arial" w:hAnsi="Arial" w:cs="Arial"/>
          <w:sz w:val="24"/>
          <w:szCs w:val="24"/>
        </w:rPr>
        <w:t xml:space="preserve"> employees taking into consideration it’s products or market unlike their job roles through the company. The brand will have to manage functional and as well geographical divisions into three main </w:t>
      </w:r>
      <w:proofErr w:type="gramStart"/>
      <w:r w:rsidR="00426730" w:rsidRPr="00EE2892">
        <w:rPr>
          <w:rFonts w:ascii="Arial" w:hAnsi="Arial" w:cs="Arial"/>
          <w:sz w:val="24"/>
          <w:szCs w:val="24"/>
        </w:rPr>
        <w:t>groups :</w:t>
      </w:r>
      <w:proofErr w:type="gramEnd"/>
      <w:r w:rsidR="00426730" w:rsidRPr="00EE2892">
        <w:rPr>
          <w:rFonts w:ascii="Arial" w:hAnsi="Arial" w:cs="Arial"/>
          <w:sz w:val="24"/>
          <w:szCs w:val="24"/>
        </w:rPr>
        <w:t xml:space="preserve"> </w:t>
      </w:r>
    </w:p>
    <w:p w14:paraId="62514F45" w14:textId="33E9E1AA" w:rsidR="00426730" w:rsidRPr="00EE2892" w:rsidRDefault="00426730" w:rsidP="00EE2892">
      <w:pPr>
        <w:pStyle w:val="ListParagraph"/>
        <w:numPr>
          <w:ilvl w:val="0"/>
          <w:numId w:val="1"/>
        </w:numPr>
        <w:spacing w:line="360" w:lineRule="auto"/>
        <w:rPr>
          <w:rFonts w:ascii="Arial" w:hAnsi="Arial" w:cs="Arial"/>
          <w:sz w:val="24"/>
          <w:szCs w:val="24"/>
        </w:rPr>
      </w:pPr>
      <w:r w:rsidRPr="00EE2892">
        <w:rPr>
          <w:rFonts w:ascii="Arial" w:hAnsi="Arial" w:cs="Arial"/>
          <w:sz w:val="24"/>
          <w:szCs w:val="24"/>
        </w:rPr>
        <w:t xml:space="preserve">Ownership – being represented by all the hotels and accommodations which are owned directly by the </w:t>
      </w:r>
      <w:proofErr w:type="gramStart"/>
      <w:r w:rsidRPr="00EE2892">
        <w:rPr>
          <w:rFonts w:ascii="Arial" w:hAnsi="Arial" w:cs="Arial"/>
          <w:sz w:val="24"/>
          <w:szCs w:val="24"/>
        </w:rPr>
        <w:t>bran</w:t>
      </w:r>
      <w:r w:rsidR="00443C8A" w:rsidRPr="00EE2892">
        <w:rPr>
          <w:rFonts w:ascii="Arial" w:hAnsi="Arial" w:cs="Arial"/>
          <w:sz w:val="24"/>
          <w:szCs w:val="24"/>
        </w:rPr>
        <w:t>d .</w:t>
      </w:r>
      <w:proofErr w:type="gramEnd"/>
      <w:r w:rsidR="00443C8A" w:rsidRPr="00EE2892">
        <w:rPr>
          <w:rFonts w:ascii="Arial" w:hAnsi="Arial" w:cs="Arial"/>
          <w:sz w:val="24"/>
          <w:szCs w:val="24"/>
        </w:rPr>
        <w:t xml:space="preserve"> At present, Hilton brand is owned by Hilton Worldwide Holdings Inc which represent a trading company. This brand is operating over 6.200 properties based in 118 countries on the globe. (Hotel F&amp;B Magazine)</w:t>
      </w:r>
    </w:p>
    <w:p w14:paraId="75B7453A" w14:textId="2CBCE679" w:rsidR="00426730" w:rsidRPr="00EE2892" w:rsidRDefault="00426730" w:rsidP="00EE2892">
      <w:pPr>
        <w:pStyle w:val="ListParagraph"/>
        <w:numPr>
          <w:ilvl w:val="0"/>
          <w:numId w:val="1"/>
        </w:numPr>
        <w:spacing w:line="360" w:lineRule="auto"/>
        <w:rPr>
          <w:rFonts w:ascii="Arial" w:hAnsi="Arial" w:cs="Arial"/>
          <w:sz w:val="24"/>
          <w:szCs w:val="24"/>
        </w:rPr>
      </w:pPr>
      <w:r w:rsidRPr="00EE2892">
        <w:rPr>
          <w:rFonts w:ascii="Arial" w:hAnsi="Arial" w:cs="Arial"/>
          <w:sz w:val="24"/>
          <w:szCs w:val="24"/>
        </w:rPr>
        <w:lastRenderedPageBreak/>
        <w:t xml:space="preserve">Management and franchising </w:t>
      </w:r>
      <w:r w:rsidR="00443C8A" w:rsidRPr="00EE2892">
        <w:rPr>
          <w:rFonts w:ascii="Arial" w:hAnsi="Arial" w:cs="Arial"/>
          <w:sz w:val="24"/>
          <w:szCs w:val="24"/>
        </w:rPr>
        <w:t>–</w:t>
      </w:r>
      <w:r w:rsidRPr="00EE2892">
        <w:rPr>
          <w:rFonts w:ascii="Arial" w:hAnsi="Arial" w:cs="Arial"/>
          <w:sz w:val="24"/>
          <w:szCs w:val="24"/>
        </w:rPr>
        <w:t xml:space="preserve"> </w:t>
      </w:r>
      <w:r w:rsidR="00443C8A" w:rsidRPr="00EE2892">
        <w:rPr>
          <w:rFonts w:ascii="Arial" w:hAnsi="Arial" w:cs="Arial"/>
          <w:sz w:val="24"/>
          <w:szCs w:val="24"/>
        </w:rPr>
        <w:t xml:space="preserve">for those accommodations or properties which are franchised to other people. All these accommodations should function following a licensing agreement with Hilton Worldwide </w:t>
      </w:r>
      <w:r w:rsidR="00FC1B62" w:rsidRPr="00EE2892">
        <w:rPr>
          <w:rFonts w:ascii="Arial" w:hAnsi="Arial" w:cs="Arial"/>
          <w:sz w:val="24"/>
          <w:szCs w:val="24"/>
        </w:rPr>
        <w:t>Holdings Inc. These properties have to accede Hiltons’ company standards and guidelines for a good functioning. (Hotel F&amp;B Magazine)</w:t>
      </w:r>
    </w:p>
    <w:p w14:paraId="3EB909B0" w14:textId="228B2607" w:rsidR="00FC1B62" w:rsidRPr="00EE2892" w:rsidRDefault="00FC1B62" w:rsidP="00EE2892">
      <w:pPr>
        <w:pStyle w:val="ListParagraph"/>
        <w:numPr>
          <w:ilvl w:val="0"/>
          <w:numId w:val="1"/>
        </w:numPr>
        <w:spacing w:line="360" w:lineRule="auto"/>
        <w:rPr>
          <w:rFonts w:ascii="Arial" w:hAnsi="Arial" w:cs="Arial"/>
          <w:sz w:val="24"/>
          <w:szCs w:val="24"/>
        </w:rPr>
      </w:pPr>
      <w:r w:rsidRPr="00EE2892">
        <w:rPr>
          <w:rFonts w:ascii="Arial" w:hAnsi="Arial" w:cs="Arial"/>
          <w:sz w:val="24"/>
          <w:szCs w:val="24"/>
        </w:rPr>
        <w:t xml:space="preserve">Timeshare – it is represented by a program which will help the customers to enjoy all the benefits from owning a vacation home, but without having to concern about any other </w:t>
      </w:r>
      <w:r w:rsidR="005C2391" w:rsidRPr="00EE2892">
        <w:rPr>
          <w:rFonts w:ascii="Arial" w:hAnsi="Arial" w:cs="Arial"/>
          <w:sz w:val="24"/>
          <w:szCs w:val="24"/>
        </w:rPr>
        <w:t xml:space="preserve">responsibility which can be usually found in a traditional home. This program has over 500.000 members around the globe. They get the chance to enjoy privacy in their chosen accommodation for limited periods of time. ( Hilton Grand </w:t>
      </w:r>
      <w:proofErr w:type="spellStart"/>
      <w:r w:rsidR="005C2391" w:rsidRPr="00EE2892">
        <w:rPr>
          <w:rFonts w:ascii="Arial" w:hAnsi="Arial" w:cs="Arial"/>
          <w:sz w:val="24"/>
          <w:szCs w:val="24"/>
        </w:rPr>
        <w:t>Vacantions</w:t>
      </w:r>
      <w:proofErr w:type="spellEnd"/>
      <w:r w:rsidR="005C2391" w:rsidRPr="00EE2892">
        <w:rPr>
          <w:rFonts w:ascii="Arial" w:hAnsi="Arial" w:cs="Arial"/>
          <w:sz w:val="24"/>
          <w:szCs w:val="24"/>
        </w:rPr>
        <w:t xml:space="preserve"> )</w:t>
      </w:r>
    </w:p>
    <w:p w14:paraId="035B3F14" w14:textId="214F31E6" w:rsidR="005C2391" w:rsidRPr="00EE2892" w:rsidRDefault="005C2391" w:rsidP="00EE2892">
      <w:pPr>
        <w:spacing w:line="360" w:lineRule="auto"/>
        <w:rPr>
          <w:rFonts w:ascii="Arial" w:hAnsi="Arial" w:cs="Arial"/>
          <w:sz w:val="24"/>
          <w:szCs w:val="24"/>
        </w:rPr>
      </w:pPr>
      <w:r w:rsidRPr="00EE2892">
        <w:rPr>
          <w:rFonts w:ascii="Arial" w:hAnsi="Arial" w:cs="Arial"/>
          <w:sz w:val="24"/>
          <w:szCs w:val="24"/>
        </w:rPr>
        <w:t>(Company Management)</w:t>
      </w:r>
    </w:p>
    <w:p w14:paraId="21CCAA23" w14:textId="11BEF072" w:rsidR="002E7E7C" w:rsidRPr="00EE2892" w:rsidRDefault="002E7E7C" w:rsidP="00EE2892">
      <w:pPr>
        <w:spacing w:line="360" w:lineRule="auto"/>
        <w:rPr>
          <w:rFonts w:ascii="Arial" w:hAnsi="Arial" w:cs="Arial"/>
          <w:sz w:val="24"/>
          <w:szCs w:val="24"/>
        </w:rPr>
      </w:pPr>
      <w:r w:rsidRPr="00EE2892">
        <w:rPr>
          <w:rFonts w:ascii="Arial" w:hAnsi="Arial" w:cs="Arial"/>
          <w:sz w:val="24"/>
          <w:szCs w:val="24"/>
        </w:rPr>
        <w:t>(Gollan 2018)</w:t>
      </w:r>
    </w:p>
    <w:p w14:paraId="0A1A895A" w14:textId="7560475B" w:rsidR="000423A9" w:rsidRPr="00EE2892" w:rsidRDefault="001928E2" w:rsidP="00EE2892">
      <w:pPr>
        <w:spacing w:line="360" w:lineRule="auto"/>
        <w:rPr>
          <w:rFonts w:ascii="Arial" w:hAnsi="Arial" w:cs="Arial"/>
          <w:sz w:val="24"/>
          <w:szCs w:val="24"/>
        </w:rPr>
      </w:pPr>
      <w:r w:rsidRPr="00EE2892">
        <w:rPr>
          <w:rFonts w:ascii="Arial" w:hAnsi="Arial" w:cs="Arial"/>
          <w:sz w:val="24"/>
          <w:szCs w:val="24"/>
        </w:rPr>
        <w:t xml:space="preserve">   </w:t>
      </w:r>
      <w:r w:rsidR="000423A9" w:rsidRPr="00EE2892">
        <w:rPr>
          <w:rFonts w:ascii="Arial" w:hAnsi="Arial" w:cs="Arial"/>
          <w:sz w:val="24"/>
          <w:szCs w:val="24"/>
        </w:rPr>
        <w:t xml:space="preserve">The culture of each hotel will determine sooner or later </w:t>
      </w:r>
      <w:proofErr w:type="gramStart"/>
      <w:r w:rsidR="000423A9" w:rsidRPr="00EE2892">
        <w:rPr>
          <w:rFonts w:ascii="Arial" w:hAnsi="Arial" w:cs="Arial"/>
          <w:sz w:val="24"/>
          <w:szCs w:val="24"/>
        </w:rPr>
        <w:t>it’s</w:t>
      </w:r>
      <w:proofErr w:type="gramEnd"/>
      <w:r w:rsidR="000423A9" w:rsidRPr="00EE2892">
        <w:rPr>
          <w:rFonts w:ascii="Arial" w:hAnsi="Arial" w:cs="Arial"/>
          <w:sz w:val="24"/>
          <w:szCs w:val="24"/>
        </w:rPr>
        <w:t xml:space="preserve"> success rate. All the companies would like to have motivated and engaged employees who will help them become more productive and effective as well. Creating a positive culture is a long process and is also associated with matching company’s culture with </w:t>
      </w:r>
      <w:proofErr w:type="gramStart"/>
      <w:r w:rsidR="000423A9" w:rsidRPr="00EE2892">
        <w:rPr>
          <w:rFonts w:ascii="Arial" w:hAnsi="Arial" w:cs="Arial"/>
          <w:sz w:val="24"/>
          <w:szCs w:val="24"/>
        </w:rPr>
        <w:t>it’s</w:t>
      </w:r>
      <w:proofErr w:type="gramEnd"/>
      <w:r w:rsidR="000423A9" w:rsidRPr="00EE2892">
        <w:rPr>
          <w:rFonts w:ascii="Arial" w:hAnsi="Arial" w:cs="Arial"/>
          <w:sz w:val="24"/>
          <w:szCs w:val="24"/>
        </w:rPr>
        <w:t xml:space="preserve"> goals. Culture in a company is determined by </w:t>
      </w:r>
      <w:proofErr w:type="gramStart"/>
      <w:r w:rsidR="000423A9" w:rsidRPr="00EE2892">
        <w:rPr>
          <w:rFonts w:ascii="Arial" w:hAnsi="Arial" w:cs="Arial"/>
          <w:sz w:val="24"/>
          <w:szCs w:val="24"/>
        </w:rPr>
        <w:t>it’s</w:t>
      </w:r>
      <w:proofErr w:type="gramEnd"/>
      <w:r w:rsidR="000423A9" w:rsidRPr="00EE2892">
        <w:rPr>
          <w:rFonts w:ascii="Arial" w:hAnsi="Arial" w:cs="Arial"/>
          <w:sz w:val="24"/>
          <w:szCs w:val="24"/>
        </w:rPr>
        <w:t xml:space="preserve"> leadership who will implement the best strategies in order to do so. Once the employees will have trust in the company, they will do their best to be engaged and get their costumers’ satisfaction. (</w:t>
      </w:r>
      <w:proofErr w:type="spellStart"/>
      <w:r w:rsidR="000423A9" w:rsidRPr="00EE2892">
        <w:rPr>
          <w:rFonts w:ascii="Arial" w:hAnsi="Arial" w:cs="Arial"/>
          <w:sz w:val="24"/>
          <w:szCs w:val="24"/>
        </w:rPr>
        <w:t>Clarinval</w:t>
      </w:r>
      <w:proofErr w:type="spellEnd"/>
      <w:r w:rsidR="000423A9" w:rsidRPr="00EE2892">
        <w:rPr>
          <w:rFonts w:ascii="Arial" w:hAnsi="Arial" w:cs="Arial"/>
          <w:sz w:val="24"/>
          <w:szCs w:val="24"/>
        </w:rPr>
        <w:t xml:space="preserve"> 2021)</w:t>
      </w:r>
    </w:p>
    <w:p w14:paraId="2955F67D" w14:textId="1BB70C29" w:rsidR="002E7E7C" w:rsidRPr="00EE2892" w:rsidRDefault="001928E2" w:rsidP="00EE2892">
      <w:pPr>
        <w:spacing w:line="360" w:lineRule="auto"/>
        <w:rPr>
          <w:rFonts w:ascii="Arial" w:hAnsi="Arial" w:cs="Arial"/>
          <w:sz w:val="24"/>
          <w:szCs w:val="24"/>
        </w:rPr>
      </w:pPr>
      <w:r w:rsidRPr="00EE2892">
        <w:rPr>
          <w:rFonts w:ascii="Arial" w:hAnsi="Arial" w:cs="Arial"/>
          <w:sz w:val="24"/>
          <w:szCs w:val="24"/>
        </w:rPr>
        <w:t xml:space="preserve">   </w:t>
      </w:r>
      <w:r w:rsidR="00D012C7" w:rsidRPr="00EE2892">
        <w:rPr>
          <w:rFonts w:ascii="Arial" w:hAnsi="Arial" w:cs="Arial"/>
          <w:sz w:val="24"/>
          <w:szCs w:val="24"/>
        </w:rPr>
        <w:t>At Hilton can be met employees who have different back</w:t>
      </w:r>
      <w:r w:rsidRPr="00EE2892">
        <w:rPr>
          <w:rFonts w:ascii="Arial" w:hAnsi="Arial" w:cs="Arial"/>
          <w:sz w:val="24"/>
          <w:szCs w:val="24"/>
        </w:rPr>
        <w:t>g</w:t>
      </w:r>
      <w:r w:rsidR="00D012C7" w:rsidRPr="00EE2892">
        <w:rPr>
          <w:rFonts w:ascii="Arial" w:hAnsi="Arial" w:cs="Arial"/>
          <w:sz w:val="24"/>
          <w:szCs w:val="24"/>
        </w:rPr>
        <w:t xml:space="preserve">rounds generations from boomers to generation Z. In this way the company should understand their employees along with their desires and cultural backgrounds. Hilton is aspiring to become “the most hospitable company in the world” and the way it treat </w:t>
      </w:r>
      <w:proofErr w:type="gramStart"/>
      <w:r w:rsidR="00D012C7" w:rsidRPr="00EE2892">
        <w:rPr>
          <w:rFonts w:ascii="Arial" w:hAnsi="Arial" w:cs="Arial"/>
          <w:sz w:val="24"/>
          <w:szCs w:val="24"/>
        </w:rPr>
        <w:t>it’s</w:t>
      </w:r>
      <w:proofErr w:type="gramEnd"/>
      <w:r w:rsidR="00D012C7" w:rsidRPr="00EE2892">
        <w:rPr>
          <w:rFonts w:ascii="Arial" w:hAnsi="Arial" w:cs="Arial"/>
          <w:sz w:val="24"/>
          <w:szCs w:val="24"/>
        </w:rPr>
        <w:t xml:space="preserve"> employees is vital in this process. It has been implemented the concept of “people serving people” which is Hilton’s motto regarding the culture within the organization. (</w:t>
      </w:r>
      <w:proofErr w:type="spellStart"/>
      <w:r w:rsidR="00D012C7" w:rsidRPr="00EE2892">
        <w:rPr>
          <w:rFonts w:ascii="Arial" w:hAnsi="Arial" w:cs="Arial"/>
          <w:sz w:val="24"/>
          <w:szCs w:val="24"/>
        </w:rPr>
        <w:t>Lambrano</w:t>
      </w:r>
      <w:proofErr w:type="spellEnd"/>
      <w:r w:rsidR="00D012C7" w:rsidRPr="00EE2892">
        <w:rPr>
          <w:rFonts w:ascii="Arial" w:hAnsi="Arial" w:cs="Arial"/>
          <w:sz w:val="24"/>
          <w:szCs w:val="24"/>
        </w:rPr>
        <w:t xml:space="preserve"> 2020)</w:t>
      </w:r>
    </w:p>
    <w:p w14:paraId="60B5EED7" w14:textId="3D38CFA3" w:rsidR="00426730" w:rsidRPr="00EE2892" w:rsidRDefault="001928E2" w:rsidP="00EE2892">
      <w:pPr>
        <w:spacing w:line="360" w:lineRule="auto"/>
        <w:rPr>
          <w:rFonts w:ascii="Arial" w:hAnsi="Arial" w:cs="Arial"/>
          <w:sz w:val="24"/>
          <w:szCs w:val="24"/>
        </w:rPr>
      </w:pPr>
      <w:r w:rsidRPr="00EE2892">
        <w:rPr>
          <w:rFonts w:ascii="Arial" w:hAnsi="Arial" w:cs="Arial"/>
          <w:sz w:val="24"/>
          <w:szCs w:val="24"/>
        </w:rPr>
        <w:t xml:space="preserve">   </w:t>
      </w:r>
      <w:r w:rsidR="00D012C7" w:rsidRPr="00EE2892">
        <w:rPr>
          <w:rFonts w:ascii="Arial" w:hAnsi="Arial" w:cs="Arial"/>
          <w:sz w:val="24"/>
          <w:szCs w:val="24"/>
        </w:rPr>
        <w:t xml:space="preserve">Hilton was called </w:t>
      </w:r>
      <w:r w:rsidR="00FC374A" w:rsidRPr="00EE2892">
        <w:rPr>
          <w:rFonts w:ascii="Arial" w:hAnsi="Arial" w:cs="Arial"/>
          <w:sz w:val="24"/>
          <w:szCs w:val="24"/>
        </w:rPr>
        <w:t xml:space="preserve">“100 Best Place to Work” </w:t>
      </w:r>
      <w:r w:rsidRPr="00EE2892">
        <w:rPr>
          <w:rFonts w:ascii="Arial" w:hAnsi="Arial" w:cs="Arial"/>
          <w:sz w:val="24"/>
          <w:szCs w:val="24"/>
        </w:rPr>
        <w:t xml:space="preserve">and “100 Best Workplace for </w:t>
      </w:r>
      <w:proofErr w:type="spellStart"/>
      <w:r w:rsidRPr="00EE2892">
        <w:rPr>
          <w:rFonts w:ascii="Arial" w:hAnsi="Arial" w:cs="Arial"/>
          <w:sz w:val="24"/>
          <w:szCs w:val="24"/>
        </w:rPr>
        <w:t>Mill</w:t>
      </w:r>
      <w:r w:rsidR="00FC374A" w:rsidRPr="00EE2892">
        <w:rPr>
          <w:rFonts w:ascii="Arial" w:hAnsi="Arial" w:cs="Arial"/>
          <w:sz w:val="24"/>
          <w:szCs w:val="24"/>
        </w:rPr>
        <w:t>enials</w:t>
      </w:r>
      <w:proofErr w:type="spellEnd"/>
      <w:r w:rsidR="00FC374A" w:rsidRPr="00EE2892">
        <w:rPr>
          <w:rFonts w:ascii="Arial" w:hAnsi="Arial" w:cs="Arial"/>
          <w:sz w:val="24"/>
          <w:szCs w:val="24"/>
        </w:rPr>
        <w:t xml:space="preserve">” along the years. The company has implemented four different aspects in order to be so successful. It developed </w:t>
      </w:r>
      <w:proofErr w:type="gramStart"/>
      <w:r w:rsidR="00FC374A" w:rsidRPr="00EE2892">
        <w:rPr>
          <w:rFonts w:ascii="Arial" w:hAnsi="Arial" w:cs="Arial"/>
          <w:sz w:val="24"/>
          <w:szCs w:val="24"/>
        </w:rPr>
        <w:t>it’s</w:t>
      </w:r>
      <w:proofErr w:type="gramEnd"/>
      <w:r w:rsidR="00FC374A" w:rsidRPr="00EE2892">
        <w:rPr>
          <w:rFonts w:ascii="Arial" w:hAnsi="Arial" w:cs="Arial"/>
          <w:sz w:val="24"/>
          <w:szCs w:val="24"/>
        </w:rPr>
        <w:t xml:space="preserve"> work culture by integrating work experience which is met every day through the company with company’s goals and visions. The </w:t>
      </w:r>
      <w:r w:rsidR="00FC374A" w:rsidRPr="00EE2892">
        <w:rPr>
          <w:rFonts w:ascii="Arial" w:hAnsi="Arial" w:cs="Arial"/>
          <w:sz w:val="24"/>
          <w:szCs w:val="24"/>
        </w:rPr>
        <w:lastRenderedPageBreak/>
        <w:t xml:space="preserve">company also do </w:t>
      </w:r>
      <w:proofErr w:type="gramStart"/>
      <w:r w:rsidR="00FC374A" w:rsidRPr="00EE2892">
        <w:rPr>
          <w:rFonts w:ascii="Arial" w:hAnsi="Arial" w:cs="Arial"/>
          <w:sz w:val="24"/>
          <w:szCs w:val="24"/>
        </w:rPr>
        <w:t>it’s</w:t>
      </w:r>
      <w:proofErr w:type="gramEnd"/>
      <w:r w:rsidR="00FC374A" w:rsidRPr="00EE2892">
        <w:rPr>
          <w:rFonts w:ascii="Arial" w:hAnsi="Arial" w:cs="Arial"/>
          <w:sz w:val="24"/>
          <w:szCs w:val="24"/>
        </w:rPr>
        <w:t xml:space="preserve"> recruitment based on values. Another aspect is to involve all five generations into company’s mission and vision which is transmitted from one to another. The last aspect was to implement leadership strategies that must be effective for the company. (Gay 2016)</w:t>
      </w:r>
    </w:p>
    <w:p w14:paraId="1294A042" w14:textId="47826393" w:rsidR="00711580" w:rsidRPr="00EE2892" w:rsidRDefault="001928E2" w:rsidP="00EE2892">
      <w:pPr>
        <w:spacing w:line="360" w:lineRule="auto"/>
        <w:rPr>
          <w:rFonts w:ascii="Arial" w:hAnsi="Arial" w:cs="Arial"/>
          <w:sz w:val="24"/>
          <w:szCs w:val="24"/>
        </w:rPr>
      </w:pPr>
      <w:r w:rsidRPr="00EE2892">
        <w:rPr>
          <w:rFonts w:ascii="Arial" w:hAnsi="Arial" w:cs="Arial"/>
          <w:sz w:val="24"/>
          <w:szCs w:val="24"/>
        </w:rPr>
        <w:t xml:space="preserve">   </w:t>
      </w:r>
      <w:r w:rsidR="00711580" w:rsidRPr="00EE2892">
        <w:rPr>
          <w:rFonts w:ascii="Arial" w:hAnsi="Arial" w:cs="Arial"/>
          <w:sz w:val="24"/>
          <w:szCs w:val="24"/>
        </w:rPr>
        <w:t xml:space="preserve">The company goal is to treat </w:t>
      </w:r>
      <w:proofErr w:type="gramStart"/>
      <w:r w:rsidR="00711580" w:rsidRPr="00EE2892">
        <w:rPr>
          <w:rFonts w:ascii="Arial" w:hAnsi="Arial" w:cs="Arial"/>
          <w:sz w:val="24"/>
          <w:szCs w:val="24"/>
        </w:rPr>
        <w:t>it’s</w:t>
      </w:r>
      <w:proofErr w:type="gramEnd"/>
      <w:r w:rsidR="00711580" w:rsidRPr="00EE2892">
        <w:rPr>
          <w:rFonts w:ascii="Arial" w:hAnsi="Arial" w:cs="Arial"/>
          <w:sz w:val="24"/>
          <w:szCs w:val="24"/>
        </w:rPr>
        <w:t xml:space="preserve"> employee the way it expect them to treat the costumers. Hilton demonstrates that hospitality will “make the world a better place”. Hilton has created suitable solutions in order to help </w:t>
      </w:r>
      <w:proofErr w:type="gramStart"/>
      <w:r w:rsidR="00711580" w:rsidRPr="00EE2892">
        <w:rPr>
          <w:rFonts w:ascii="Arial" w:hAnsi="Arial" w:cs="Arial"/>
          <w:sz w:val="24"/>
          <w:szCs w:val="24"/>
        </w:rPr>
        <w:t>it’s</w:t>
      </w:r>
      <w:proofErr w:type="gramEnd"/>
      <w:r w:rsidR="00711580" w:rsidRPr="00EE2892">
        <w:rPr>
          <w:rFonts w:ascii="Arial" w:hAnsi="Arial" w:cs="Arial"/>
          <w:sz w:val="24"/>
          <w:szCs w:val="24"/>
        </w:rPr>
        <w:t xml:space="preserve"> employees enjoy the same things as the costumers. (</w:t>
      </w:r>
      <w:proofErr w:type="spellStart"/>
      <w:r w:rsidR="00711580" w:rsidRPr="00EE2892">
        <w:rPr>
          <w:rFonts w:ascii="Arial" w:hAnsi="Arial" w:cs="Arial"/>
          <w:sz w:val="24"/>
          <w:szCs w:val="24"/>
        </w:rPr>
        <w:t>Bova</w:t>
      </w:r>
      <w:proofErr w:type="spellEnd"/>
      <w:r w:rsidR="00711580" w:rsidRPr="00EE2892">
        <w:rPr>
          <w:rFonts w:ascii="Arial" w:hAnsi="Arial" w:cs="Arial"/>
          <w:sz w:val="24"/>
          <w:szCs w:val="24"/>
        </w:rPr>
        <w:t xml:space="preserve"> 2020)</w:t>
      </w:r>
    </w:p>
    <w:p w14:paraId="630090D1" w14:textId="7CC01DCB" w:rsidR="00AA21E8"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AA21E8" w:rsidRPr="00EE2892">
        <w:rPr>
          <w:rFonts w:ascii="Arial" w:hAnsi="Arial" w:cs="Arial"/>
          <w:sz w:val="24"/>
          <w:szCs w:val="24"/>
        </w:rPr>
        <w:t xml:space="preserve">For a good productivity in every institution, management team should show appreciation for the staff as well as ensuring they would feel safe and comfortable at their jobs. Managers have to find the best approaches to ensure that their diversified workplace will help their employees </w:t>
      </w:r>
      <w:r w:rsidR="0081001C" w:rsidRPr="00EE2892">
        <w:rPr>
          <w:rFonts w:ascii="Arial" w:hAnsi="Arial" w:cs="Arial"/>
          <w:sz w:val="24"/>
          <w:szCs w:val="24"/>
        </w:rPr>
        <w:t>to create an authentic connection with the brand and as well to increase the company’s organizational performance. (El-Amin 2022)</w:t>
      </w:r>
    </w:p>
    <w:p w14:paraId="0E6ECA36" w14:textId="5645956D" w:rsidR="002760AD" w:rsidRPr="00EE2892" w:rsidRDefault="00B715E1" w:rsidP="00EE2892">
      <w:pPr>
        <w:spacing w:line="360" w:lineRule="auto"/>
        <w:rPr>
          <w:rFonts w:ascii="Arial" w:hAnsi="Arial" w:cs="Arial"/>
          <w:sz w:val="24"/>
          <w:szCs w:val="24"/>
        </w:rPr>
      </w:pPr>
      <w:r w:rsidRPr="00EE2892">
        <w:rPr>
          <w:rFonts w:ascii="Arial" w:hAnsi="Arial" w:cs="Arial"/>
          <w:sz w:val="24"/>
          <w:szCs w:val="24"/>
        </w:rPr>
        <w:t>Pandemic played a major role in order for Hilton to implement new change initiatives through the company. During this time when most of the holidays have been cance</w:t>
      </w:r>
      <w:r w:rsidR="0030553B" w:rsidRPr="00EE2892">
        <w:rPr>
          <w:rFonts w:ascii="Arial" w:hAnsi="Arial" w:cs="Arial"/>
          <w:sz w:val="24"/>
          <w:szCs w:val="24"/>
        </w:rPr>
        <w:t>l</w:t>
      </w:r>
      <w:r w:rsidRPr="00EE2892">
        <w:rPr>
          <w:rFonts w:ascii="Arial" w:hAnsi="Arial" w:cs="Arial"/>
          <w:sz w:val="24"/>
          <w:szCs w:val="24"/>
        </w:rPr>
        <w:t xml:space="preserve">led, hospitality sector suffered the biggest economic decline from all the other sectors. Public health restrictions made travelling almost impossible by that time. However, Hilton proved it can reinvent itself in twelve months, being able to deliver the best services for </w:t>
      </w:r>
      <w:proofErr w:type="gramStart"/>
      <w:r w:rsidRPr="00EE2892">
        <w:rPr>
          <w:rFonts w:ascii="Arial" w:hAnsi="Arial" w:cs="Arial"/>
          <w:sz w:val="24"/>
          <w:szCs w:val="24"/>
        </w:rPr>
        <w:t>it’s</w:t>
      </w:r>
      <w:proofErr w:type="gramEnd"/>
      <w:r w:rsidRPr="00EE2892">
        <w:rPr>
          <w:rFonts w:ascii="Arial" w:hAnsi="Arial" w:cs="Arial"/>
          <w:sz w:val="24"/>
          <w:szCs w:val="24"/>
        </w:rPr>
        <w:t xml:space="preserve"> customers. The company has adopted social distancing and contactless guest journeys in order to make their guests feel safe.</w:t>
      </w:r>
      <w:r w:rsidR="007949B9" w:rsidRPr="00EE2892">
        <w:rPr>
          <w:rFonts w:ascii="Arial" w:hAnsi="Arial" w:cs="Arial"/>
          <w:sz w:val="24"/>
          <w:szCs w:val="24"/>
        </w:rPr>
        <w:t xml:space="preserve"> Regarding cleanliness, Hilton’s costumers get the chance to </w:t>
      </w:r>
      <w:proofErr w:type="gramStart"/>
      <w:r w:rsidR="007949B9" w:rsidRPr="00EE2892">
        <w:rPr>
          <w:rFonts w:ascii="Arial" w:hAnsi="Arial" w:cs="Arial"/>
          <w:sz w:val="24"/>
          <w:szCs w:val="24"/>
        </w:rPr>
        <w:t>chose</w:t>
      </w:r>
      <w:proofErr w:type="gramEnd"/>
      <w:r w:rsidR="007949B9" w:rsidRPr="00EE2892">
        <w:rPr>
          <w:rFonts w:ascii="Arial" w:hAnsi="Arial" w:cs="Arial"/>
          <w:sz w:val="24"/>
          <w:szCs w:val="24"/>
        </w:rPr>
        <w:t xml:space="preserve"> the cleaning services they can get and also the room materials which will be used during their stay. Hilton also offered to </w:t>
      </w:r>
      <w:proofErr w:type="gramStart"/>
      <w:r w:rsidR="007949B9" w:rsidRPr="00EE2892">
        <w:rPr>
          <w:rFonts w:ascii="Arial" w:hAnsi="Arial" w:cs="Arial"/>
          <w:sz w:val="24"/>
          <w:szCs w:val="24"/>
        </w:rPr>
        <w:t>it’s</w:t>
      </w:r>
      <w:proofErr w:type="gramEnd"/>
      <w:r w:rsidR="007949B9" w:rsidRPr="00EE2892">
        <w:rPr>
          <w:rFonts w:ascii="Arial" w:hAnsi="Arial" w:cs="Arial"/>
          <w:sz w:val="24"/>
          <w:szCs w:val="24"/>
        </w:rPr>
        <w:t xml:space="preserve"> loyal </w:t>
      </w:r>
      <w:proofErr w:type="spellStart"/>
      <w:r w:rsidR="007949B9" w:rsidRPr="00EE2892">
        <w:rPr>
          <w:rFonts w:ascii="Arial" w:hAnsi="Arial" w:cs="Arial"/>
          <w:sz w:val="24"/>
          <w:szCs w:val="24"/>
        </w:rPr>
        <w:t>costumers</w:t>
      </w:r>
      <w:proofErr w:type="spellEnd"/>
      <w:r w:rsidR="007949B9" w:rsidRPr="00EE2892">
        <w:rPr>
          <w:rFonts w:ascii="Arial" w:hAnsi="Arial" w:cs="Arial"/>
          <w:sz w:val="24"/>
          <w:szCs w:val="24"/>
        </w:rPr>
        <w:t xml:space="preserve"> “flexible benefits, special offers and elevated experiences”. (Corporate News 2021)</w:t>
      </w:r>
    </w:p>
    <w:p w14:paraId="4B7E59D6" w14:textId="53DD0545" w:rsidR="007949B9"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7949B9" w:rsidRPr="00EE2892">
        <w:rPr>
          <w:rFonts w:ascii="Arial" w:hAnsi="Arial" w:cs="Arial"/>
          <w:sz w:val="24"/>
          <w:szCs w:val="24"/>
        </w:rPr>
        <w:t>Hilton is following current trends which are met on the hospitality sector and aspire to become</w:t>
      </w:r>
      <w:r w:rsidR="001A1E8C" w:rsidRPr="00EE2892">
        <w:rPr>
          <w:rFonts w:ascii="Arial" w:hAnsi="Arial" w:cs="Arial"/>
          <w:sz w:val="24"/>
          <w:szCs w:val="24"/>
        </w:rPr>
        <w:t xml:space="preserve"> Net Zero in the near future. The brand has implemented several systems through the company in order to fight against climate change and also to reduce </w:t>
      </w:r>
      <w:proofErr w:type="gramStart"/>
      <w:r w:rsidR="001A1E8C" w:rsidRPr="00EE2892">
        <w:rPr>
          <w:rFonts w:ascii="Arial" w:hAnsi="Arial" w:cs="Arial"/>
          <w:sz w:val="24"/>
          <w:szCs w:val="24"/>
        </w:rPr>
        <w:t>it’s</w:t>
      </w:r>
      <w:proofErr w:type="gramEnd"/>
      <w:r w:rsidR="001A1E8C" w:rsidRPr="00EE2892">
        <w:rPr>
          <w:rFonts w:ascii="Arial" w:hAnsi="Arial" w:cs="Arial"/>
          <w:sz w:val="24"/>
          <w:szCs w:val="24"/>
        </w:rPr>
        <w:t xml:space="preserve"> environmental footprint based on their programs like Watts Water and Waist. (Environmental Impact)</w:t>
      </w:r>
    </w:p>
    <w:p w14:paraId="5FDA5A32" w14:textId="6120061A" w:rsidR="001A1E8C"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1A1E8C" w:rsidRPr="00EE2892">
        <w:rPr>
          <w:rFonts w:ascii="Arial" w:hAnsi="Arial" w:cs="Arial"/>
          <w:sz w:val="24"/>
          <w:szCs w:val="24"/>
        </w:rPr>
        <w:t xml:space="preserve">Covid19 has changed the way costumers think about travelling nowadays. Hilton took into consideration that their </w:t>
      </w:r>
      <w:proofErr w:type="gramStart"/>
      <w:r w:rsidR="001A1E8C" w:rsidRPr="00EE2892">
        <w:rPr>
          <w:rFonts w:ascii="Arial" w:hAnsi="Arial" w:cs="Arial"/>
          <w:sz w:val="24"/>
          <w:szCs w:val="24"/>
        </w:rPr>
        <w:t>customers</w:t>
      </w:r>
      <w:proofErr w:type="gramEnd"/>
      <w:r w:rsidR="001A1E8C" w:rsidRPr="00EE2892">
        <w:rPr>
          <w:rFonts w:ascii="Arial" w:hAnsi="Arial" w:cs="Arial"/>
          <w:sz w:val="24"/>
          <w:szCs w:val="24"/>
        </w:rPr>
        <w:t xml:space="preserve"> needs and interest have changed as well during this difficult time, and has adopted </w:t>
      </w:r>
      <w:r w:rsidR="00780B58" w:rsidRPr="00EE2892">
        <w:rPr>
          <w:rFonts w:ascii="Arial" w:hAnsi="Arial" w:cs="Arial"/>
          <w:sz w:val="24"/>
          <w:szCs w:val="24"/>
        </w:rPr>
        <w:t xml:space="preserve">new methods to fulfil their desires. </w:t>
      </w:r>
      <w:r w:rsidR="00780B58" w:rsidRPr="00EE2892">
        <w:rPr>
          <w:rFonts w:ascii="Arial" w:hAnsi="Arial" w:cs="Arial"/>
          <w:sz w:val="24"/>
          <w:szCs w:val="24"/>
        </w:rPr>
        <w:lastRenderedPageBreak/>
        <w:t xml:space="preserve">Because of that, the brand made changes for categories such </w:t>
      </w:r>
      <w:proofErr w:type="gramStart"/>
      <w:r w:rsidR="00780B58" w:rsidRPr="00EE2892">
        <w:rPr>
          <w:rFonts w:ascii="Arial" w:hAnsi="Arial" w:cs="Arial"/>
          <w:sz w:val="24"/>
          <w:szCs w:val="24"/>
        </w:rPr>
        <w:t>as :</w:t>
      </w:r>
      <w:proofErr w:type="gramEnd"/>
      <w:r w:rsidR="00780B58" w:rsidRPr="00EE2892">
        <w:rPr>
          <w:rFonts w:ascii="Arial" w:hAnsi="Arial" w:cs="Arial"/>
          <w:sz w:val="24"/>
          <w:szCs w:val="24"/>
        </w:rPr>
        <w:t xml:space="preserve"> “fitness, spa, food and beverage, sustainability, design, amenities and loyalty”. (News releases 2021)</w:t>
      </w:r>
    </w:p>
    <w:p w14:paraId="12B2C0BC" w14:textId="2496EBB6" w:rsidR="00780B58"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780B58" w:rsidRPr="00EE2892">
        <w:rPr>
          <w:rFonts w:ascii="Arial" w:hAnsi="Arial" w:cs="Arial"/>
          <w:sz w:val="24"/>
          <w:szCs w:val="24"/>
        </w:rPr>
        <w:t>Sustainability plays a major role in company’s development.</w:t>
      </w:r>
      <w:r w:rsidR="000267EB" w:rsidRPr="00EE2892">
        <w:rPr>
          <w:rFonts w:ascii="Arial" w:hAnsi="Arial" w:cs="Arial"/>
          <w:sz w:val="24"/>
          <w:szCs w:val="24"/>
        </w:rPr>
        <w:t xml:space="preserve"> Hilton aims to maintain and preserve all the destinations where the brand operates all around the globe. It developed suitable plans in order to build a sustainable environment and also to contribute to a better future. Hilton’s costumers showed their concern regarding sustainability and the brand adopted several methods in order to fight against climate change. Hilton is also working in partnership with World Wildlife Fund and Clean the World in order to ensure a better place for </w:t>
      </w:r>
      <w:proofErr w:type="gramStart"/>
      <w:r w:rsidR="000267EB" w:rsidRPr="00EE2892">
        <w:rPr>
          <w:rFonts w:ascii="Arial" w:hAnsi="Arial" w:cs="Arial"/>
          <w:sz w:val="24"/>
          <w:szCs w:val="24"/>
        </w:rPr>
        <w:t>it’s</w:t>
      </w:r>
      <w:proofErr w:type="gramEnd"/>
      <w:r w:rsidR="000267EB" w:rsidRPr="00EE2892">
        <w:rPr>
          <w:rFonts w:ascii="Arial" w:hAnsi="Arial" w:cs="Arial"/>
          <w:sz w:val="24"/>
          <w:szCs w:val="24"/>
        </w:rPr>
        <w:t xml:space="preserve"> employees and as well for the costumers. (</w:t>
      </w:r>
      <w:proofErr w:type="spellStart"/>
      <w:r w:rsidR="000267EB" w:rsidRPr="00EE2892">
        <w:rPr>
          <w:rFonts w:ascii="Arial" w:hAnsi="Arial" w:cs="Arial"/>
          <w:sz w:val="24"/>
          <w:szCs w:val="24"/>
        </w:rPr>
        <w:t>Sleiffer</w:t>
      </w:r>
      <w:proofErr w:type="spellEnd"/>
      <w:r w:rsidR="000267EB" w:rsidRPr="00EE2892">
        <w:rPr>
          <w:rFonts w:ascii="Arial" w:hAnsi="Arial" w:cs="Arial"/>
          <w:sz w:val="24"/>
          <w:szCs w:val="24"/>
        </w:rPr>
        <w:t xml:space="preserve"> 2022)</w:t>
      </w:r>
    </w:p>
    <w:p w14:paraId="3E98AA26" w14:textId="4CDD7DE8" w:rsidR="00426730"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3A4D60" w:rsidRPr="00EE2892">
        <w:rPr>
          <w:rFonts w:ascii="Arial" w:hAnsi="Arial" w:cs="Arial"/>
          <w:sz w:val="24"/>
          <w:szCs w:val="24"/>
        </w:rPr>
        <w:t xml:space="preserve">Hilton has implemented a new concept for </w:t>
      </w:r>
      <w:proofErr w:type="gramStart"/>
      <w:r w:rsidR="003A4D60" w:rsidRPr="00EE2892">
        <w:rPr>
          <w:rFonts w:ascii="Arial" w:hAnsi="Arial" w:cs="Arial"/>
          <w:sz w:val="24"/>
          <w:szCs w:val="24"/>
        </w:rPr>
        <w:t>it’s</w:t>
      </w:r>
      <w:proofErr w:type="gramEnd"/>
      <w:r w:rsidR="003A4D60" w:rsidRPr="00EE2892">
        <w:rPr>
          <w:rFonts w:ascii="Arial" w:hAnsi="Arial" w:cs="Arial"/>
          <w:sz w:val="24"/>
          <w:szCs w:val="24"/>
        </w:rPr>
        <w:t xml:space="preserve"> costumers called “Spark by Hilton”. This concept aim to offer “premium economy space” for </w:t>
      </w:r>
      <w:proofErr w:type="gramStart"/>
      <w:r w:rsidR="003A4D60" w:rsidRPr="00EE2892">
        <w:rPr>
          <w:rFonts w:ascii="Arial" w:hAnsi="Arial" w:cs="Arial"/>
          <w:sz w:val="24"/>
          <w:szCs w:val="24"/>
        </w:rPr>
        <w:t>it’s</w:t>
      </w:r>
      <w:proofErr w:type="gramEnd"/>
      <w:r w:rsidR="003A4D60" w:rsidRPr="00EE2892">
        <w:rPr>
          <w:rFonts w:ascii="Arial" w:hAnsi="Arial" w:cs="Arial"/>
          <w:sz w:val="24"/>
          <w:szCs w:val="24"/>
        </w:rPr>
        <w:t xml:space="preserve"> costumers and in this way the brand is providing a more affordable option. A recent study has found that over 77% of Hilton’s costumers will chose economy-standard accommodations for their holiday.</w:t>
      </w:r>
      <w:r w:rsidR="00DF142C" w:rsidRPr="00EE2892">
        <w:rPr>
          <w:rFonts w:ascii="Arial" w:hAnsi="Arial" w:cs="Arial"/>
          <w:sz w:val="24"/>
          <w:szCs w:val="24"/>
        </w:rPr>
        <w:t xml:space="preserve"> This new concept will be implemented later this year, starting with locations from United States, operating on different geographical places. (Qubein 2023)</w:t>
      </w:r>
    </w:p>
    <w:p w14:paraId="0C273BE5" w14:textId="6834107C" w:rsidR="00B02AB7"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B02AB7" w:rsidRPr="00EE2892">
        <w:rPr>
          <w:rFonts w:ascii="Arial" w:hAnsi="Arial" w:cs="Arial"/>
          <w:sz w:val="24"/>
          <w:szCs w:val="24"/>
        </w:rPr>
        <w:t xml:space="preserve">In today’s society, organizations need to implement clear strategies which allows them to compete on the market and as well to increase their chances to win. Managers have to adopt clear strategies in order to have an advantage against their competitors. Implementing the best strategies will help the organization to achieve </w:t>
      </w:r>
      <w:proofErr w:type="gramStart"/>
      <w:r w:rsidR="00B02AB7" w:rsidRPr="00EE2892">
        <w:rPr>
          <w:rFonts w:ascii="Arial" w:hAnsi="Arial" w:cs="Arial"/>
          <w:sz w:val="24"/>
          <w:szCs w:val="24"/>
        </w:rPr>
        <w:t>it’s</w:t>
      </w:r>
      <w:proofErr w:type="gramEnd"/>
      <w:r w:rsidR="00B02AB7" w:rsidRPr="00EE2892">
        <w:rPr>
          <w:rFonts w:ascii="Arial" w:hAnsi="Arial" w:cs="Arial"/>
          <w:sz w:val="24"/>
          <w:szCs w:val="24"/>
        </w:rPr>
        <w:t xml:space="preserve"> goals. (Chi 2023)</w:t>
      </w:r>
    </w:p>
    <w:p w14:paraId="3748EB20" w14:textId="306951C5" w:rsidR="00202454"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B00290" w:rsidRPr="00EE2892">
        <w:rPr>
          <w:rFonts w:ascii="Arial" w:hAnsi="Arial" w:cs="Arial"/>
          <w:sz w:val="24"/>
          <w:szCs w:val="24"/>
        </w:rPr>
        <w:t xml:space="preserve">Hilton achieved a great success after Covid19. The brand has opened over 355 hotels in 2022 with a total of 58.200 rooms added in </w:t>
      </w:r>
      <w:proofErr w:type="gramStart"/>
      <w:r w:rsidR="00B00290" w:rsidRPr="00EE2892">
        <w:rPr>
          <w:rFonts w:ascii="Arial" w:hAnsi="Arial" w:cs="Arial"/>
          <w:sz w:val="24"/>
          <w:szCs w:val="24"/>
        </w:rPr>
        <w:t>it’s</w:t>
      </w:r>
      <w:proofErr w:type="gramEnd"/>
      <w:r w:rsidR="00B00290" w:rsidRPr="00EE2892">
        <w:rPr>
          <w:rFonts w:ascii="Arial" w:hAnsi="Arial" w:cs="Arial"/>
          <w:sz w:val="24"/>
          <w:szCs w:val="24"/>
        </w:rPr>
        <w:t xml:space="preserve"> portfolio. This allow Hilton to serve more guests and to be more involved in the hospitality sector across the globe. (Nicholls 2023)</w:t>
      </w:r>
    </w:p>
    <w:p w14:paraId="449E192A" w14:textId="5372BB8C" w:rsidR="00DF142C"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B00290" w:rsidRPr="00EE2892">
        <w:rPr>
          <w:rFonts w:ascii="Arial" w:hAnsi="Arial" w:cs="Arial"/>
          <w:sz w:val="24"/>
          <w:szCs w:val="24"/>
        </w:rPr>
        <w:t>Hilton has also revealed the locations where the brand will extend it’s portfolio in 2023. Most of them are located closely to “the world most beautiful beaches, UNESCO World Heritage and Wonders of the World”. (</w:t>
      </w:r>
      <w:proofErr w:type="spellStart"/>
      <w:r w:rsidR="00B00290" w:rsidRPr="00EE2892">
        <w:rPr>
          <w:rFonts w:ascii="Arial" w:hAnsi="Arial" w:cs="Arial"/>
          <w:sz w:val="24"/>
          <w:szCs w:val="24"/>
        </w:rPr>
        <w:t>Rokou</w:t>
      </w:r>
      <w:proofErr w:type="spellEnd"/>
      <w:r w:rsidR="00B00290" w:rsidRPr="00EE2892">
        <w:rPr>
          <w:rFonts w:ascii="Arial" w:hAnsi="Arial" w:cs="Arial"/>
          <w:sz w:val="24"/>
          <w:szCs w:val="24"/>
        </w:rPr>
        <w:t xml:space="preserve"> 2022)</w:t>
      </w:r>
    </w:p>
    <w:p w14:paraId="3F239568" w14:textId="7391C08C" w:rsidR="000A0915"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0A0915" w:rsidRPr="00EE2892">
        <w:rPr>
          <w:rFonts w:ascii="Arial" w:hAnsi="Arial" w:cs="Arial"/>
          <w:sz w:val="24"/>
          <w:szCs w:val="24"/>
        </w:rPr>
        <w:t xml:space="preserve">Hilton’s development is one of the main pylon which indicates how successful the brand has become over the years. Because the brand is creating long-term </w:t>
      </w:r>
      <w:r w:rsidR="000A0915" w:rsidRPr="00EE2892">
        <w:rPr>
          <w:rFonts w:ascii="Arial" w:hAnsi="Arial" w:cs="Arial"/>
          <w:sz w:val="24"/>
          <w:szCs w:val="24"/>
        </w:rPr>
        <w:lastRenderedPageBreak/>
        <w:t>relationships in hospitality sectors, many hotel owners would like to associate their name with Hilton brand. (Birch 2022)</w:t>
      </w:r>
    </w:p>
    <w:p w14:paraId="75FF28F7" w14:textId="3994C122" w:rsidR="00DF142C"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0A0915" w:rsidRPr="00EE2892">
        <w:rPr>
          <w:rFonts w:ascii="Arial" w:hAnsi="Arial" w:cs="Arial"/>
          <w:sz w:val="24"/>
          <w:szCs w:val="24"/>
        </w:rPr>
        <w:t xml:space="preserve">It is easy for the brand to expect an expansion on </w:t>
      </w:r>
      <w:proofErr w:type="gramStart"/>
      <w:r w:rsidR="000A0915" w:rsidRPr="00EE2892">
        <w:rPr>
          <w:rFonts w:ascii="Arial" w:hAnsi="Arial" w:cs="Arial"/>
          <w:sz w:val="24"/>
          <w:szCs w:val="24"/>
        </w:rPr>
        <w:t>it’s</w:t>
      </w:r>
      <w:proofErr w:type="gramEnd"/>
      <w:r w:rsidR="000A0915" w:rsidRPr="00EE2892">
        <w:rPr>
          <w:rFonts w:ascii="Arial" w:hAnsi="Arial" w:cs="Arial"/>
          <w:sz w:val="24"/>
          <w:szCs w:val="24"/>
        </w:rPr>
        <w:t xml:space="preserve"> revenue due to the fact that it is developing by adding new hotels in it’s portfolio or just by </w:t>
      </w:r>
      <w:r w:rsidR="00DA684A" w:rsidRPr="00EE2892">
        <w:rPr>
          <w:rFonts w:ascii="Arial" w:hAnsi="Arial" w:cs="Arial"/>
          <w:sz w:val="24"/>
          <w:szCs w:val="24"/>
        </w:rPr>
        <w:t>improving the sales on current hotels through higher occupancy rates. The brand is focusing on creating good advertising and marketing campaigns at the moment.  Because Hilton is franchising so many hotels, it doesn’t has to worry about investing in new properties because they will access the revenue coming from franchises. (Sanchez 2019)</w:t>
      </w:r>
    </w:p>
    <w:p w14:paraId="1F5FFD25" w14:textId="1AC1FC03" w:rsidR="004D2DB0" w:rsidRPr="00EE2892" w:rsidRDefault="0030553B" w:rsidP="00EE2892">
      <w:pPr>
        <w:spacing w:line="360" w:lineRule="auto"/>
        <w:rPr>
          <w:rFonts w:ascii="Arial" w:hAnsi="Arial" w:cs="Arial"/>
          <w:sz w:val="24"/>
          <w:szCs w:val="24"/>
        </w:rPr>
      </w:pPr>
      <w:r w:rsidRPr="00EE2892">
        <w:rPr>
          <w:rFonts w:ascii="Arial" w:hAnsi="Arial" w:cs="Arial"/>
          <w:sz w:val="24"/>
          <w:szCs w:val="24"/>
        </w:rPr>
        <w:t xml:space="preserve">   </w:t>
      </w:r>
      <w:r w:rsidR="004D2DB0" w:rsidRPr="00EE2892">
        <w:rPr>
          <w:rFonts w:ascii="Arial" w:hAnsi="Arial" w:cs="Arial"/>
          <w:sz w:val="24"/>
          <w:szCs w:val="24"/>
        </w:rPr>
        <w:t>Hilton has launched their vision about how the brand is going to look in 2119. Managers have combined artificial intelligence and sustainability fabrics which are meant to suit costumer’s needs and to improve their experience through the hotel. The brand has opened “Hilton Innovation Gallery” which present products and services which will soon be implemented through all the hotels. Five Feet to Fitness is also a program which aim to fulfil costumer’s needs regarding their fitness routine.</w:t>
      </w:r>
      <w:r w:rsidR="009E2E5B" w:rsidRPr="00EE2892">
        <w:rPr>
          <w:rFonts w:ascii="Arial" w:hAnsi="Arial" w:cs="Arial"/>
          <w:sz w:val="24"/>
          <w:szCs w:val="24"/>
        </w:rPr>
        <w:t xml:space="preserve"> The brand main areas of development for the next 100 years are consisted of “sustainability, innovation, design, human relations, and nutrition”. The brand expect </w:t>
      </w:r>
      <w:proofErr w:type="gramStart"/>
      <w:r w:rsidR="009E2E5B" w:rsidRPr="00EE2892">
        <w:rPr>
          <w:rFonts w:ascii="Arial" w:hAnsi="Arial" w:cs="Arial"/>
          <w:sz w:val="24"/>
          <w:szCs w:val="24"/>
        </w:rPr>
        <w:t>it’s</w:t>
      </w:r>
      <w:proofErr w:type="gramEnd"/>
      <w:r w:rsidR="009E2E5B" w:rsidRPr="00EE2892">
        <w:rPr>
          <w:rFonts w:ascii="Arial" w:hAnsi="Arial" w:cs="Arial"/>
          <w:sz w:val="24"/>
          <w:szCs w:val="24"/>
        </w:rPr>
        <w:t xml:space="preserve"> hotels to fulfil it’s costumers desires by implementing personalized packages based on their needs. (Digital Travel 2023)</w:t>
      </w:r>
    </w:p>
    <w:p w14:paraId="04371966" w14:textId="1CFCB259" w:rsidR="00E702A8" w:rsidRPr="00EE2892" w:rsidRDefault="00E702A8" w:rsidP="00EE2892">
      <w:pPr>
        <w:spacing w:line="360" w:lineRule="auto"/>
        <w:rPr>
          <w:rFonts w:ascii="Arial" w:hAnsi="Arial" w:cs="Arial"/>
          <w:sz w:val="24"/>
          <w:szCs w:val="24"/>
        </w:rPr>
      </w:pPr>
      <w:r w:rsidRPr="00EE2892">
        <w:rPr>
          <w:rFonts w:ascii="Arial" w:hAnsi="Arial" w:cs="Arial"/>
          <w:sz w:val="24"/>
          <w:szCs w:val="24"/>
        </w:rPr>
        <w:t>In conclusion, Hilton Hotel Group can be classified as a tough opponent on the market. The brand is willing to redefine sustainable tourism in 2023. It is planning to open 100 new locations i</w:t>
      </w:r>
      <w:r w:rsidR="00AC2E96">
        <w:rPr>
          <w:rFonts w:ascii="Arial" w:hAnsi="Arial" w:cs="Arial"/>
          <w:sz w:val="24"/>
          <w:szCs w:val="24"/>
        </w:rPr>
        <w:t>n the next five years on Europe</w:t>
      </w:r>
      <w:r w:rsidR="00EE2892" w:rsidRPr="00EE2892">
        <w:rPr>
          <w:rFonts w:ascii="Arial" w:hAnsi="Arial" w:cs="Arial"/>
          <w:sz w:val="24"/>
          <w:szCs w:val="24"/>
        </w:rPr>
        <w:t xml:space="preserve">. Hilton is focusing on expanding </w:t>
      </w:r>
      <w:proofErr w:type="spellStart"/>
      <w:proofErr w:type="gramStart"/>
      <w:r w:rsidR="00EE2892" w:rsidRPr="00EE2892">
        <w:rPr>
          <w:rFonts w:ascii="Arial" w:hAnsi="Arial" w:cs="Arial"/>
          <w:sz w:val="24"/>
          <w:szCs w:val="24"/>
        </w:rPr>
        <w:t>it’s</w:t>
      </w:r>
      <w:proofErr w:type="spellEnd"/>
      <w:proofErr w:type="gramEnd"/>
      <w:r w:rsidR="00EE2892" w:rsidRPr="00EE2892">
        <w:rPr>
          <w:rFonts w:ascii="Arial" w:hAnsi="Arial" w:cs="Arial"/>
          <w:sz w:val="24"/>
          <w:szCs w:val="24"/>
        </w:rPr>
        <w:t xml:space="preserve"> properties, customising it’s brands and maintaining the well-known reputation for hospitality and quality service.</w:t>
      </w:r>
      <w:r w:rsidR="00AC2E96">
        <w:rPr>
          <w:rFonts w:ascii="Arial" w:hAnsi="Arial" w:cs="Arial"/>
          <w:sz w:val="24"/>
          <w:szCs w:val="24"/>
        </w:rPr>
        <w:t xml:space="preserve"> </w:t>
      </w:r>
      <w:r w:rsidR="00AC2E96" w:rsidRPr="00AC2E96">
        <w:rPr>
          <w:rFonts w:ascii="Arial" w:hAnsi="Arial" w:cs="Arial"/>
          <w:sz w:val="24"/>
          <w:szCs w:val="24"/>
        </w:rPr>
        <w:t xml:space="preserve">Company’s main goal is to deliver the best experiences for the costumers and as well for </w:t>
      </w:r>
      <w:proofErr w:type="spellStart"/>
      <w:proofErr w:type="gramStart"/>
      <w:r w:rsidR="00AC2E96" w:rsidRPr="00AC2E96">
        <w:rPr>
          <w:rFonts w:ascii="Arial" w:hAnsi="Arial" w:cs="Arial"/>
          <w:sz w:val="24"/>
          <w:szCs w:val="24"/>
        </w:rPr>
        <w:t>it’s</w:t>
      </w:r>
      <w:proofErr w:type="spellEnd"/>
      <w:proofErr w:type="gramEnd"/>
      <w:r w:rsidR="00AC2E96" w:rsidRPr="00AC2E96">
        <w:rPr>
          <w:rFonts w:ascii="Arial" w:hAnsi="Arial" w:cs="Arial"/>
          <w:sz w:val="24"/>
          <w:szCs w:val="24"/>
        </w:rPr>
        <w:t xml:space="preserve"> employees</w:t>
      </w:r>
      <w:r w:rsidR="00AC2E96">
        <w:rPr>
          <w:rFonts w:ascii="Arial" w:hAnsi="Arial" w:cs="Arial"/>
          <w:sz w:val="24"/>
          <w:szCs w:val="24"/>
        </w:rPr>
        <w:t xml:space="preserve">. </w:t>
      </w:r>
    </w:p>
    <w:p w14:paraId="01C45584" w14:textId="77777777" w:rsidR="00426730" w:rsidRDefault="00426730" w:rsidP="00426730"/>
    <w:p w14:paraId="64115708" w14:textId="77777777" w:rsidR="00426730" w:rsidRDefault="00426730" w:rsidP="00426730"/>
    <w:p w14:paraId="0844C2F3" w14:textId="77777777" w:rsidR="00426730" w:rsidRDefault="00426730" w:rsidP="00426730"/>
    <w:p w14:paraId="50F7A41E" w14:textId="77777777" w:rsidR="00426730" w:rsidRDefault="00426730" w:rsidP="00426730"/>
    <w:p w14:paraId="475FE372" w14:textId="77777777" w:rsidR="00426730" w:rsidRDefault="00426730" w:rsidP="00426730"/>
    <w:p w14:paraId="470982BF" w14:textId="77777777" w:rsidR="00EE2892" w:rsidRDefault="00EE2892" w:rsidP="00426730"/>
    <w:p w14:paraId="52E9B612" w14:textId="77777777" w:rsidR="00EE2892" w:rsidRDefault="00EE2892" w:rsidP="00426730"/>
    <w:p w14:paraId="19CC0CF4" w14:textId="77777777" w:rsidR="00426730" w:rsidRPr="00EE2892" w:rsidRDefault="00426730" w:rsidP="00EE2892">
      <w:pPr>
        <w:spacing w:line="360" w:lineRule="auto"/>
        <w:rPr>
          <w:rFonts w:ascii="Arial" w:hAnsi="Arial" w:cs="Arial"/>
          <w:b/>
          <w:sz w:val="24"/>
        </w:rPr>
      </w:pPr>
      <w:proofErr w:type="gramStart"/>
      <w:r w:rsidRPr="00EE2892">
        <w:rPr>
          <w:rFonts w:ascii="Arial" w:hAnsi="Arial" w:cs="Arial"/>
          <w:b/>
          <w:sz w:val="24"/>
        </w:rPr>
        <w:lastRenderedPageBreak/>
        <w:t>Bibliography :</w:t>
      </w:r>
      <w:proofErr w:type="gramEnd"/>
    </w:p>
    <w:p w14:paraId="78EEC7B0" w14:textId="77777777" w:rsidR="00EE2892" w:rsidRPr="00EE2892" w:rsidRDefault="00EE2892" w:rsidP="00EE2892">
      <w:pPr>
        <w:spacing w:line="360" w:lineRule="auto"/>
        <w:rPr>
          <w:rFonts w:ascii="Arial" w:hAnsi="Arial" w:cs="Arial"/>
          <w:sz w:val="24"/>
        </w:rPr>
      </w:pPr>
      <w:r w:rsidRPr="00EE2892">
        <w:rPr>
          <w:rFonts w:ascii="Arial" w:hAnsi="Arial" w:cs="Arial"/>
          <w:sz w:val="24"/>
        </w:rPr>
        <w:t>Birch (2022</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Hospitality giant Hilton celebrates growth and expansion</w:t>
      </w:r>
      <w:r w:rsidRPr="00EE2892">
        <w:rPr>
          <w:rFonts w:ascii="Arial" w:hAnsi="Arial" w:cs="Arial"/>
          <w:sz w:val="24"/>
        </w:rPr>
        <w:t xml:space="preserve"> . Available at : </w:t>
      </w:r>
      <w:hyperlink r:id="rId5" w:history="1">
        <w:r w:rsidRPr="00EE2892">
          <w:rPr>
            <w:rStyle w:val="Hyperlink"/>
            <w:rFonts w:ascii="Arial" w:hAnsi="Arial" w:cs="Arial"/>
            <w:sz w:val="24"/>
          </w:rPr>
          <w:t>https://businesschief.com/leadership-and-strategy/hospitality-giant-hilton-celebrates-growth-and-expansion</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12</w:t>
      </w:r>
      <w:r w:rsidRPr="00EE2892">
        <w:rPr>
          <w:rFonts w:ascii="Arial" w:hAnsi="Arial" w:cs="Arial"/>
          <w:sz w:val="24"/>
          <w:vertAlign w:val="superscript"/>
        </w:rPr>
        <w:t>th</w:t>
      </w:r>
      <w:r>
        <w:rPr>
          <w:rFonts w:ascii="Arial" w:hAnsi="Arial" w:cs="Arial"/>
          <w:sz w:val="24"/>
        </w:rPr>
        <w:t xml:space="preserve"> of June 2023</w:t>
      </w:r>
    </w:p>
    <w:p w14:paraId="7B6FA870"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t>Bova</w:t>
      </w:r>
      <w:proofErr w:type="spellEnd"/>
      <w:r w:rsidRPr="00EE2892">
        <w:rPr>
          <w:rFonts w:ascii="Arial" w:hAnsi="Arial" w:cs="Arial"/>
          <w:sz w:val="24"/>
        </w:rPr>
        <w:t xml:space="preserve"> (2020</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How Hilton Uses The Golden Rule To Drive Commercial Success</w:t>
      </w:r>
      <w:r w:rsidRPr="00EE2892">
        <w:rPr>
          <w:rFonts w:ascii="Arial" w:hAnsi="Arial" w:cs="Arial"/>
          <w:sz w:val="24"/>
        </w:rPr>
        <w:t xml:space="preserve"> . Available at : </w:t>
      </w:r>
      <w:hyperlink r:id="rId6" w:history="1">
        <w:r w:rsidRPr="00EE2892">
          <w:rPr>
            <w:rStyle w:val="Hyperlink"/>
            <w:rFonts w:ascii="Arial" w:hAnsi="Arial" w:cs="Arial"/>
            <w:sz w:val="24"/>
          </w:rPr>
          <w:t>https://www.forbes.com/sites/salesforce/2020/11/05/how-hilton-uses-the-golden-rule-to-drive-commercial-success/</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8</w:t>
      </w:r>
      <w:r w:rsidRPr="00EE2892">
        <w:rPr>
          <w:rFonts w:ascii="Arial" w:hAnsi="Arial" w:cs="Arial"/>
          <w:sz w:val="24"/>
          <w:vertAlign w:val="superscript"/>
        </w:rPr>
        <w:t>th</w:t>
      </w:r>
      <w:r>
        <w:rPr>
          <w:rFonts w:ascii="Arial" w:hAnsi="Arial" w:cs="Arial"/>
          <w:sz w:val="24"/>
        </w:rPr>
        <w:t xml:space="preserve"> of June 2023</w:t>
      </w:r>
    </w:p>
    <w:p w14:paraId="059DDA7C" w14:textId="77777777" w:rsidR="00EE2892" w:rsidRPr="00EE2892" w:rsidRDefault="00EE2892" w:rsidP="00EE2892">
      <w:pPr>
        <w:spacing w:line="360" w:lineRule="auto"/>
        <w:rPr>
          <w:rFonts w:ascii="Arial" w:hAnsi="Arial" w:cs="Arial"/>
          <w:sz w:val="24"/>
        </w:rPr>
      </w:pPr>
      <w:r w:rsidRPr="00EE2892">
        <w:rPr>
          <w:rFonts w:ascii="Arial" w:hAnsi="Arial" w:cs="Arial"/>
          <w:sz w:val="24"/>
        </w:rPr>
        <w:t>Chacko, Harsha (1998</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Designing a seamless hotel organization. International Journal of contemporary hospitality management</w:t>
      </w:r>
      <w:r w:rsidRPr="00EE2892">
        <w:rPr>
          <w:rFonts w:ascii="Arial" w:hAnsi="Arial" w:cs="Arial"/>
          <w:sz w:val="24"/>
        </w:rPr>
        <w:t>. Vol. 10, p. 133-138</w:t>
      </w:r>
    </w:p>
    <w:p w14:paraId="13D37C06" w14:textId="77777777" w:rsidR="00EE2892" w:rsidRPr="00EE2892" w:rsidRDefault="00EE2892" w:rsidP="00EE2892">
      <w:pPr>
        <w:spacing w:line="360" w:lineRule="auto"/>
        <w:rPr>
          <w:rFonts w:ascii="Arial" w:hAnsi="Arial" w:cs="Arial"/>
          <w:sz w:val="24"/>
        </w:rPr>
      </w:pPr>
      <w:r w:rsidRPr="00EE2892">
        <w:rPr>
          <w:rFonts w:ascii="Arial" w:hAnsi="Arial" w:cs="Arial"/>
          <w:sz w:val="24"/>
        </w:rPr>
        <w:t>Chi (2023</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The Strategy Of Having A Strategy</w:t>
      </w:r>
      <w:r w:rsidRPr="00EE2892">
        <w:rPr>
          <w:rFonts w:ascii="Arial" w:hAnsi="Arial" w:cs="Arial"/>
          <w:sz w:val="24"/>
        </w:rPr>
        <w:t xml:space="preserve"> . Available at : </w:t>
      </w:r>
      <w:hyperlink r:id="rId7" w:history="1">
        <w:r w:rsidRPr="00EE2892">
          <w:rPr>
            <w:rStyle w:val="Hyperlink"/>
            <w:rFonts w:ascii="Arial" w:hAnsi="Arial" w:cs="Arial"/>
            <w:sz w:val="24"/>
          </w:rPr>
          <w:t>https://www.forbes.com/sites/forbesnonprofitcouncil/2023/02/08/the-strategy-of-having-a-strategy/</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11</w:t>
      </w:r>
      <w:r w:rsidRPr="00EE2892">
        <w:rPr>
          <w:rFonts w:ascii="Arial" w:hAnsi="Arial" w:cs="Arial"/>
          <w:sz w:val="24"/>
          <w:vertAlign w:val="superscript"/>
        </w:rPr>
        <w:t>th</w:t>
      </w:r>
      <w:r>
        <w:rPr>
          <w:rFonts w:ascii="Arial" w:hAnsi="Arial" w:cs="Arial"/>
          <w:sz w:val="24"/>
        </w:rPr>
        <w:t xml:space="preserve"> of June 2023</w:t>
      </w:r>
    </w:p>
    <w:p w14:paraId="3349B5C4"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t>Clarinval</w:t>
      </w:r>
      <w:proofErr w:type="spellEnd"/>
      <w:r w:rsidRPr="00EE2892">
        <w:rPr>
          <w:rFonts w:ascii="Arial" w:hAnsi="Arial" w:cs="Arial"/>
          <w:sz w:val="24"/>
        </w:rPr>
        <w:t xml:space="preserve"> (2021</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Fostering The Right Culture Leads To Sustainable Success</w:t>
      </w:r>
      <w:r w:rsidRPr="00EE2892">
        <w:rPr>
          <w:rFonts w:ascii="Arial" w:hAnsi="Arial" w:cs="Arial"/>
          <w:sz w:val="24"/>
        </w:rPr>
        <w:t xml:space="preserve">. Available at : </w:t>
      </w:r>
      <w:hyperlink r:id="rId8" w:history="1">
        <w:r w:rsidRPr="00EE2892">
          <w:rPr>
            <w:rStyle w:val="Hyperlink"/>
            <w:rFonts w:ascii="Arial" w:hAnsi="Arial" w:cs="Arial"/>
            <w:sz w:val="24"/>
          </w:rPr>
          <w:t>https://www.forbes.com/sites/forbeshumanresourcescouncil/2021/04/23/fostering-the-right-culture-leads-to-sustainable-success/</w:t>
        </w:r>
      </w:hyperlink>
      <w:r w:rsidRPr="00EE2892">
        <w:rPr>
          <w:rFonts w:ascii="Arial" w:hAnsi="Arial" w:cs="Arial"/>
          <w:sz w:val="24"/>
        </w:rPr>
        <w:t xml:space="preserve"> . </w:t>
      </w:r>
      <w:proofErr w:type="gramStart"/>
      <w:r w:rsidRPr="00EE2892">
        <w:rPr>
          <w:rFonts w:ascii="Arial" w:hAnsi="Arial" w:cs="Arial"/>
          <w:sz w:val="24"/>
        </w:rPr>
        <w:t>Accessed :</w:t>
      </w:r>
      <w:proofErr w:type="gramEnd"/>
      <w:r>
        <w:rPr>
          <w:rFonts w:ascii="Arial" w:hAnsi="Arial" w:cs="Arial"/>
          <w:sz w:val="24"/>
        </w:rPr>
        <w:t xml:space="preserve"> 7</w:t>
      </w:r>
      <w:r w:rsidRPr="00EE2892">
        <w:rPr>
          <w:rFonts w:ascii="Arial" w:hAnsi="Arial" w:cs="Arial"/>
          <w:sz w:val="24"/>
          <w:vertAlign w:val="superscript"/>
        </w:rPr>
        <w:t>th</w:t>
      </w:r>
      <w:r>
        <w:rPr>
          <w:rFonts w:ascii="Arial" w:hAnsi="Arial" w:cs="Arial"/>
          <w:sz w:val="24"/>
        </w:rPr>
        <w:t xml:space="preserve"> of June 2023</w:t>
      </w:r>
    </w:p>
    <w:p w14:paraId="2DCEF3E6" w14:textId="77777777" w:rsidR="00EE2892" w:rsidRPr="00EE2892" w:rsidRDefault="00EE2892" w:rsidP="00EE2892">
      <w:pPr>
        <w:spacing w:line="360" w:lineRule="auto"/>
        <w:rPr>
          <w:rFonts w:ascii="Arial" w:hAnsi="Arial" w:cs="Arial"/>
          <w:sz w:val="24"/>
        </w:rPr>
      </w:pPr>
      <w:r w:rsidRPr="00EE2892">
        <w:rPr>
          <w:rFonts w:ascii="Arial" w:hAnsi="Arial" w:cs="Arial"/>
          <w:i/>
          <w:sz w:val="24"/>
        </w:rPr>
        <w:t xml:space="preserve">Company </w:t>
      </w:r>
      <w:proofErr w:type="gramStart"/>
      <w:r w:rsidRPr="00EE2892">
        <w:rPr>
          <w:rFonts w:ascii="Arial" w:hAnsi="Arial" w:cs="Arial"/>
          <w:i/>
          <w:sz w:val="24"/>
        </w:rPr>
        <w:t>management</w:t>
      </w:r>
      <w:r w:rsidRPr="00EE2892">
        <w:rPr>
          <w:rFonts w:ascii="Arial" w:hAnsi="Arial" w:cs="Arial"/>
          <w:sz w:val="24"/>
        </w:rPr>
        <w:t xml:space="preserve"> :</w:t>
      </w:r>
      <w:proofErr w:type="gramEnd"/>
      <w:r w:rsidRPr="00EE2892">
        <w:rPr>
          <w:rFonts w:ascii="Arial" w:hAnsi="Arial" w:cs="Arial"/>
          <w:sz w:val="24"/>
        </w:rPr>
        <w:t xml:space="preserve"> Available at : </w:t>
      </w:r>
      <w:hyperlink r:id="rId9" w:history="1">
        <w:r w:rsidRPr="00EE2892">
          <w:rPr>
            <w:rStyle w:val="Hyperlink"/>
            <w:rFonts w:ascii="Arial" w:hAnsi="Arial" w:cs="Arial"/>
            <w:sz w:val="24"/>
          </w:rPr>
          <w:t>https://ir.hilton.com/corporate-governance/management</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6th of June 2023</w:t>
      </w:r>
    </w:p>
    <w:p w14:paraId="776F9445" w14:textId="77777777" w:rsidR="00EE2892" w:rsidRPr="00EE2892" w:rsidRDefault="00EE2892" w:rsidP="00EE2892">
      <w:pPr>
        <w:spacing w:line="360" w:lineRule="auto"/>
        <w:rPr>
          <w:rFonts w:ascii="Arial" w:hAnsi="Arial" w:cs="Arial"/>
          <w:sz w:val="24"/>
        </w:rPr>
      </w:pPr>
      <w:r w:rsidRPr="00EE2892">
        <w:rPr>
          <w:rFonts w:ascii="Arial" w:hAnsi="Arial" w:cs="Arial"/>
          <w:sz w:val="24"/>
        </w:rPr>
        <w:t xml:space="preserve">Conrad N. Hilton Foundation </w:t>
      </w:r>
      <w:proofErr w:type="gramStart"/>
      <w:r w:rsidRPr="00EE2892">
        <w:rPr>
          <w:rFonts w:ascii="Arial" w:hAnsi="Arial" w:cs="Arial"/>
          <w:sz w:val="24"/>
        </w:rPr>
        <w:t>( 2009</w:t>
      </w:r>
      <w:proofErr w:type="gramEnd"/>
      <w:r w:rsidRPr="00EE2892">
        <w:rPr>
          <w:rFonts w:ascii="Arial" w:hAnsi="Arial" w:cs="Arial"/>
          <w:sz w:val="24"/>
        </w:rPr>
        <w:t xml:space="preserve"> ) </w:t>
      </w:r>
      <w:r w:rsidRPr="00EE2892">
        <w:rPr>
          <w:rFonts w:ascii="Arial" w:hAnsi="Arial" w:cs="Arial"/>
          <w:i/>
          <w:sz w:val="24"/>
        </w:rPr>
        <w:t>, The Hilton Legacy Serving Humanity Worldwide. Los Angeles</w:t>
      </w:r>
      <w:r w:rsidRPr="00EE2892">
        <w:rPr>
          <w:rFonts w:ascii="Arial" w:hAnsi="Arial" w:cs="Arial"/>
          <w:sz w:val="24"/>
        </w:rPr>
        <w:t>, California USA and Reno, Nevada USA</w:t>
      </w:r>
    </w:p>
    <w:p w14:paraId="0E98137B" w14:textId="77777777" w:rsidR="00EE2892" w:rsidRPr="00EE2892" w:rsidRDefault="00EE2892" w:rsidP="00EE2892">
      <w:pPr>
        <w:spacing w:line="360" w:lineRule="auto"/>
        <w:rPr>
          <w:rFonts w:ascii="Arial" w:hAnsi="Arial" w:cs="Arial"/>
          <w:sz w:val="24"/>
        </w:rPr>
      </w:pPr>
      <w:r w:rsidRPr="00EE2892">
        <w:rPr>
          <w:rFonts w:ascii="Arial" w:hAnsi="Arial" w:cs="Arial"/>
          <w:sz w:val="24"/>
        </w:rPr>
        <w:t>Corporate News (2021</w:t>
      </w:r>
      <w:proofErr w:type="gramStart"/>
      <w:r w:rsidRPr="00EE2892">
        <w:rPr>
          <w:rFonts w:ascii="Arial" w:hAnsi="Arial" w:cs="Arial"/>
          <w:sz w:val="24"/>
        </w:rPr>
        <w:t xml:space="preserve">) </w:t>
      </w:r>
      <w:r w:rsidRPr="00EE2892">
        <w:rPr>
          <w:rFonts w:ascii="Arial" w:hAnsi="Arial" w:cs="Arial"/>
          <w:i/>
          <w:sz w:val="24"/>
        </w:rPr>
        <w:t>:</w:t>
      </w:r>
      <w:proofErr w:type="gramEnd"/>
      <w:r w:rsidRPr="00EE2892">
        <w:rPr>
          <w:rFonts w:ascii="Arial" w:hAnsi="Arial" w:cs="Arial"/>
          <w:i/>
          <w:sz w:val="24"/>
        </w:rPr>
        <w:t xml:space="preserve"> A Decade of Innovation in Just One Year: Seven Surprising Ways the Pandemic Has Changed Hotels Forever</w:t>
      </w:r>
      <w:r w:rsidRPr="00EE2892">
        <w:rPr>
          <w:rFonts w:ascii="Arial" w:hAnsi="Arial" w:cs="Arial"/>
          <w:sz w:val="24"/>
        </w:rPr>
        <w:t xml:space="preserve"> . Available </w:t>
      </w:r>
      <w:proofErr w:type="gramStart"/>
      <w:r w:rsidRPr="00EE2892">
        <w:rPr>
          <w:rFonts w:ascii="Arial" w:hAnsi="Arial" w:cs="Arial"/>
          <w:sz w:val="24"/>
        </w:rPr>
        <w:t>at :</w:t>
      </w:r>
      <w:proofErr w:type="gramEnd"/>
      <w:r w:rsidRPr="00EE2892">
        <w:rPr>
          <w:rFonts w:ascii="Arial" w:hAnsi="Arial" w:cs="Arial"/>
          <w:sz w:val="24"/>
        </w:rPr>
        <w:t xml:space="preserve"> </w:t>
      </w:r>
      <w:hyperlink r:id="rId10" w:history="1">
        <w:r w:rsidRPr="00EE2892">
          <w:rPr>
            <w:rStyle w:val="Hyperlink"/>
            <w:rFonts w:ascii="Arial" w:hAnsi="Arial" w:cs="Arial"/>
            <w:sz w:val="24"/>
          </w:rPr>
          <w:t>https://stories.hilton.com/corporate-news/hilton-many-pandemic-safety-innovations-to-remain</w:t>
        </w:r>
      </w:hyperlink>
      <w:r w:rsidRPr="00EE2892">
        <w:rPr>
          <w:rFonts w:ascii="Arial" w:hAnsi="Arial" w:cs="Arial"/>
          <w:sz w:val="24"/>
        </w:rPr>
        <w:t xml:space="preserve"> . </w:t>
      </w:r>
      <w:proofErr w:type="gramStart"/>
      <w:r w:rsidRPr="00EE2892">
        <w:rPr>
          <w:rFonts w:ascii="Arial" w:hAnsi="Arial" w:cs="Arial"/>
          <w:sz w:val="24"/>
        </w:rPr>
        <w:t>Accessed :</w:t>
      </w:r>
      <w:proofErr w:type="gramEnd"/>
      <w:r>
        <w:rPr>
          <w:rFonts w:ascii="Arial" w:hAnsi="Arial" w:cs="Arial"/>
          <w:sz w:val="24"/>
        </w:rPr>
        <w:t xml:space="preserve"> 9</w:t>
      </w:r>
      <w:r w:rsidRPr="00EE2892">
        <w:rPr>
          <w:rFonts w:ascii="Arial" w:hAnsi="Arial" w:cs="Arial"/>
          <w:sz w:val="24"/>
          <w:vertAlign w:val="superscript"/>
        </w:rPr>
        <w:t>th</w:t>
      </w:r>
      <w:r>
        <w:rPr>
          <w:rFonts w:ascii="Arial" w:hAnsi="Arial" w:cs="Arial"/>
          <w:sz w:val="24"/>
        </w:rPr>
        <w:t xml:space="preserve"> of June 2023</w:t>
      </w:r>
    </w:p>
    <w:p w14:paraId="7B300543" w14:textId="77777777" w:rsidR="00EE2892" w:rsidRPr="00EE2892" w:rsidRDefault="00EE2892" w:rsidP="00EE2892">
      <w:pPr>
        <w:spacing w:line="360" w:lineRule="auto"/>
        <w:rPr>
          <w:rFonts w:ascii="Arial" w:hAnsi="Arial" w:cs="Arial"/>
          <w:sz w:val="24"/>
        </w:rPr>
      </w:pPr>
      <w:r w:rsidRPr="00EE2892">
        <w:rPr>
          <w:rFonts w:ascii="Arial" w:hAnsi="Arial" w:cs="Arial"/>
          <w:sz w:val="24"/>
        </w:rPr>
        <w:t>Digital Travel (2023</w:t>
      </w:r>
      <w:proofErr w:type="gramStart"/>
      <w:r w:rsidRPr="00EE2892">
        <w:rPr>
          <w:rFonts w:ascii="Arial" w:hAnsi="Arial" w:cs="Arial"/>
          <w:sz w:val="24"/>
        </w:rPr>
        <w:t>) :</w:t>
      </w:r>
      <w:proofErr w:type="gramEnd"/>
      <w:r w:rsidRPr="00EE2892">
        <w:rPr>
          <w:rFonts w:ascii="Arial" w:hAnsi="Arial" w:cs="Arial"/>
          <w:i/>
          <w:sz w:val="24"/>
        </w:rPr>
        <w:t xml:space="preserve"> Future Hospitality Trends: Hilton Building The Hotel of the Future </w:t>
      </w:r>
      <w:r w:rsidRPr="00EE2892">
        <w:rPr>
          <w:rFonts w:ascii="Arial" w:hAnsi="Arial" w:cs="Arial"/>
          <w:sz w:val="24"/>
        </w:rPr>
        <w:t xml:space="preserve">. Available at : </w:t>
      </w:r>
      <w:hyperlink r:id="rId11" w:history="1">
        <w:r w:rsidRPr="00EE2892">
          <w:rPr>
            <w:rStyle w:val="Hyperlink"/>
            <w:rFonts w:ascii="Arial" w:hAnsi="Arial" w:cs="Arial"/>
            <w:sz w:val="24"/>
          </w:rPr>
          <w:t>https://digitaltravel.wbresearch.com/blog/hilton-virtual-reality-sustainable-tech-hotel-future-strategy-research</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12</w:t>
      </w:r>
      <w:r w:rsidRPr="00EE2892">
        <w:rPr>
          <w:rFonts w:ascii="Arial" w:hAnsi="Arial" w:cs="Arial"/>
          <w:sz w:val="24"/>
          <w:vertAlign w:val="superscript"/>
        </w:rPr>
        <w:t>th</w:t>
      </w:r>
      <w:r>
        <w:rPr>
          <w:rFonts w:ascii="Arial" w:hAnsi="Arial" w:cs="Arial"/>
          <w:sz w:val="24"/>
        </w:rPr>
        <w:t xml:space="preserve"> of June 2023</w:t>
      </w:r>
    </w:p>
    <w:p w14:paraId="7C46C24A" w14:textId="77777777" w:rsidR="00EE2892" w:rsidRPr="00EE2892" w:rsidRDefault="00EE2892" w:rsidP="00EE2892">
      <w:pPr>
        <w:spacing w:line="360" w:lineRule="auto"/>
        <w:rPr>
          <w:rFonts w:ascii="Arial" w:hAnsi="Arial" w:cs="Arial"/>
          <w:sz w:val="24"/>
        </w:rPr>
      </w:pPr>
      <w:r w:rsidRPr="00EE2892">
        <w:rPr>
          <w:rFonts w:ascii="Arial" w:hAnsi="Arial" w:cs="Arial"/>
          <w:sz w:val="24"/>
        </w:rPr>
        <w:t>El-Amin (2022</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Implementing diversity, equity, inclusion, and belonging management in organizational change initiatives</w:t>
      </w:r>
      <w:r w:rsidRPr="00EE2892">
        <w:rPr>
          <w:rFonts w:ascii="Arial" w:hAnsi="Arial" w:cs="Arial"/>
          <w:sz w:val="24"/>
        </w:rPr>
        <w:t xml:space="preserve"> . IGI Global</w:t>
      </w:r>
    </w:p>
    <w:p w14:paraId="419880E7" w14:textId="77777777" w:rsidR="00EE2892" w:rsidRPr="00EE2892" w:rsidRDefault="00EE2892" w:rsidP="00EE2892">
      <w:pPr>
        <w:spacing w:line="360" w:lineRule="auto"/>
        <w:rPr>
          <w:rFonts w:ascii="Arial" w:hAnsi="Arial" w:cs="Arial"/>
          <w:sz w:val="24"/>
        </w:rPr>
      </w:pPr>
      <w:r w:rsidRPr="00EE2892">
        <w:rPr>
          <w:rFonts w:ascii="Arial" w:hAnsi="Arial" w:cs="Arial"/>
          <w:i/>
          <w:sz w:val="24"/>
        </w:rPr>
        <w:lastRenderedPageBreak/>
        <w:t xml:space="preserve">Environmental </w:t>
      </w:r>
      <w:proofErr w:type="gramStart"/>
      <w:r w:rsidRPr="00EE2892">
        <w:rPr>
          <w:rFonts w:ascii="Arial" w:hAnsi="Arial" w:cs="Arial"/>
          <w:i/>
          <w:sz w:val="24"/>
        </w:rPr>
        <w:t>impact</w:t>
      </w:r>
      <w:r w:rsidRPr="00EE2892">
        <w:rPr>
          <w:rFonts w:ascii="Arial" w:hAnsi="Arial" w:cs="Arial"/>
          <w:sz w:val="24"/>
        </w:rPr>
        <w:t xml:space="preserve"> .</w:t>
      </w:r>
      <w:proofErr w:type="gramEnd"/>
      <w:r w:rsidRPr="00EE2892">
        <w:rPr>
          <w:rFonts w:ascii="Arial" w:hAnsi="Arial" w:cs="Arial"/>
          <w:sz w:val="24"/>
        </w:rPr>
        <w:t xml:space="preserve"> Available </w:t>
      </w:r>
      <w:proofErr w:type="gramStart"/>
      <w:r w:rsidRPr="00EE2892">
        <w:rPr>
          <w:rFonts w:ascii="Arial" w:hAnsi="Arial" w:cs="Arial"/>
          <w:sz w:val="24"/>
        </w:rPr>
        <w:t>at :</w:t>
      </w:r>
      <w:proofErr w:type="gramEnd"/>
      <w:r w:rsidRPr="00EE2892">
        <w:rPr>
          <w:rFonts w:ascii="Arial" w:hAnsi="Arial" w:cs="Arial"/>
          <w:sz w:val="24"/>
        </w:rPr>
        <w:t xml:space="preserve"> </w:t>
      </w:r>
      <w:hyperlink r:id="rId12" w:history="1">
        <w:r w:rsidRPr="00EE2892">
          <w:rPr>
            <w:rStyle w:val="Hyperlink"/>
            <w:rFonts w:ascii="Arial" w:hAnsi="Arial" w:cs="Arial"/>
            <w:sz w:val="24"/>
          </w:rPr>
          <w:t>https://esg.hilton.com/environment/</w:t>
        </w:r>
      </w:hyperlink>
      <w:r>
        <w:rPr>
          <w:rFonts w:ascii="Arial" w:hAnsi="Arial" w:cs="Arial"/>
          <w:sz w:val="24"/>
        </w:rPr>
        <w:t xml:space="preserve"> . </w:t>
      </w:r>
      <w:proofErr w:type="gramStart"/>
      <w:r>
        <w:rPr>
          <w:rFonts w:ascii="Arial" w:hAnsi="Arial" w:cs="Arial"/>
          <w:sz w:val="24"/>
        </w:rPr>
        <w:t>Accessed :</w:t>
      </w:r>
      <w:proofErr w:type="gramEnd"/>
      <w:r>
        <w:rPr>
          <w:rFonts w:ascii="Arial" w:hAnsi="Arial" w:cs="Arial"/>
          <w:sz w:val="24"/>
        </w:rPr>
        <w:t xml:space="preserve"> 10</w:t>
      </w:r>
      <w:r w:rsidRPr="00EE2892">
        <w:rPr>
          <w:rFonts w:ascii="Arial" w:hAnsi="Arial" w:cs="Arial"/>
          <w:sz w:val="24"/>
          <w:vertAlign w:val="superscript"/>
        </w:rPr>
        <w:t>th</w:t>
      </w:r>
      <w:r>
        <w:rPr>
          <w:rFonts w:ascii="Arial" w:hAnsi="Arial" w:cs="Arial"/>
          <w:sz w:val="24"/>
        </w:rPr>
        <w:t xml:space="preserve"> of June 2023</w:t>
      </w:r>
    </w:p>
    <w:p w14:paraId="1295E6AD" w14:textId="77777777" w:rsidR="00EE2892" w:rsidRPr="00EE2892" w:rsidRDefault="00EE2892" w:rsidP="00EE2892">
      <w:pPr>
        <w:spacing w:line="360" w:lineRule="auto"/>
        <w:rPr>
          <w:rFonts w:ascii="Arial" w:hAnsi="Arial" w:cs="Arial"/>
          <w:sz w:val="24"/>
        </w:rPr>
      </w:pPr>
      <w:r w:rsidRPr="00EE2892">
        <w:rPr>
          <w:rFonts w:ascii="Arial" w:hAnsi="Arial" w:cs="Arial"/>
          <w:sz w:val="24"/>
        </w:rPr>
        <w:t>Gay (2016</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4 Things Companies Can Learn From Hilton's Award-Winning Culture</w:t>
      </w:r>
      <w:r w:rsidRPr="00EE2892">
        <w:rPr>
          <w:rFonts w:ascii="Arial" w:hAnsi="Arial" w:cs="Arial"/>
          <w:sz w:val="24"/>
        </w:rPr>
        <w:t xml:space="preserve"> . Available at : </w:t>
      </w:r>
      <w:hyperlink r:id="rId13" w:history="1">
        <w:r w:rsidRPr="00EE2892">
          <w:rPr>
            <w:rStyle w:val="Hyperlink"/>
            <w:rFonts w:ascii="Arial" w:hAnsi="Arial" w:cs="Arial"/>
            <w:sz w:val="24"/>
          </w:rPr>
          <w:t>https://www.forbes.com/sites/wesgay/2016/12/31/4-things-companies-can-learn-from-hiltons-award-winning-culture/</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8</w:t>
      </w:r>
      <w:r w:rsidRPr="00EE2892">
        <w:rPr>
          <w:rFonts w:ascii="Arial" w:hAnsi="Arial" w:cs="Arial"/>
          <w:sz w:val="24"/>
          <w:vertAlign w:val="superscript"/>
        </w:rPr>
        <w:t>th</w:t>
      </w:r>
      <w:r>
        <w:rPr>
          <w:rFonts w:ascii="Arial" w:hAnsi="Arial" w:cs="Arial"/>
          <w:sz w:val="24"/>
        </w:rPr>
        <w:t xml:space="preserve"> of June 2023</w:t>
      </w:r>
    </w:p>
    <w:p w14:paraId="1BBF3CA3"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t>Gollan</w:t>
      </w:r>
      <w:proofErr w:type="spellEnd"/>
      <w:r w:rsidRPr="00EE2892">
        <w:rPr>
          <w:rFonts w:ascii="Arial" w:hAnsi="Arial" w:cs="Arial"/>
          <w:sz w:val="24"/>
        </w:rPr>
        <w:t xml:space="preserve"> (2018</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Hilton Worldwide Is Set To Become A Force In the Luxury Hotel Market</w:t>
      </w:r>
      <w:r w:rsidRPr="00EE2892">
        <w:rPr>
          <w:rFonts w:ascii="Arial" w:hAnsi="Arial" w:cs="Arial"/>
          <w:sz w:val="24"/>
        </w:rPr>
        <w:t xml:space="preserve"> . Available at : </w:t>
      </w:r>
      <w:hyperlink r:id="rId14" w:history="1">
        <w:r w:rsidRPr="00EE2892">
          <w:rPr>
            <w:rStyle w:val="Hyperlink"/>
            <w:rFonts w:ascii="Arial" w:hAnsi="Arial" w:cs="Arial"/>
            <w:sz w:val="24"/>
          </w:rPr>
          <w:t>https://www.forbes.com/sites/douggollan/2018/12/06/hilton-worldwide-is-set-to-become-a-force-in-the-luxury-hotel-market/</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6</w:t>
      </w:r>
      <w:r w:rsidRPr="00EE2892">
        <w:rPr>
          <w:rFonts w:ascii="Arial" w:hAnsi="Arial" w:cs="Arial"/>
          <w:sz w:val="24"/>
          <w:vertAlign w:val="superscript"/>
        </w:rPr>
        <w:t>th</w:t>
      </w:r>
      <w:r>
        <w:rPr>
          <w:rFonts w:ascii="Arial" w:hAnsi="Arial" w:cs="Arial"/>
          <w:sz w:val="24"/>
        </w:rPr>
        <w:t xml:space="preserve"> of June 2023</w:t>
      </w:r>
    </w:p>
    <w:p w14:paraId="1285FF20" w14:textId="77777777" w:rsidR="00EE2892" w:rsidRPr="00EE2892" w:rsidRDefault="00EE2892" w:rsidP="00EE2892">
      <w:pPr>
        <w:spacing w:line="360" w:lineRule="auto"/>
        <w:rPr>
          <w:rFonts w:ascii="Arial" w:hAnsi="Arial" w:cs="Arial"/>
          <w:sz w:val="24"/>
        </w:rPr>
      </w:pPr>
      <w:r w:rsidRPr="00EE2892">
        <w:rPr>
          <w:rFonts w:ascii="Arial" w:hAnsi="Arial" w:cs="Arial"/>
          <w:sz w:val="24"/>
        </w:rPr>
        <w:t xml:space="preserve">Hilton (2021) </w:t>
      </w:r>
      <w:r w:rsidRPr="00EE2892">
        <w:rPr>
          <w:rFonts w:ascii="Arial" w:hAnsi="Arial" w:cs="Arial"/>
          <w:i/>
          <w:sz w:val="24"/>
        </w:rPr>
        <w:t>About Hilton</w:t>
      </w:r>
      <w:r w:rsidRPr="00EE2892">
        <w:rPr>
          <w:rFonts w:ascii="Arial" w:hAnsi="Arial" w:cs="Arial"/>
          <w:sz w:val="24"/>
        </w:rPr>
        <w:t xml:space="preserve">. Available </w:t>
      </w:r>
      <w:proofErr w:type="gramStart"/>
      <w:r w:rsidRPr="00EE2892">
        <w:rPr>
          <w:rFonts w:ascii="Arial" w:hAnsi="Arial" w:cs="Arial"/>
          <w:sz w:val="24"/>
        </w:rPr>
        <w:t>at :</w:t>
      </w:r>
      <w:proofErr w:type="gramEnd"/>
      <w:r w:rsidRPr="00EE2892">
        <w:rPr>
          <w:rFonts w:ascii="Arial" w:hAnsi="Arial" w:cs="Arial"/>
          <w:sz w:val="24"/>
        </w:rPr>
        <w:t xml:space="preserve"> https://www.hilton.com/en/corporate/#1940s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5</w:t>
      </w:r>
      <w:r w:rsidRPr="00EE2892">
        <w:rPr>
          <w:rFonts w:ascii="Arial" w:hAnsi="Arial" w:cs="Arial"/>
          <w:sz w:val="24"/>
          <w:vertAlign w:val="superscript"/>
        </w:rPr>
        <w:t>th</w:t>
      </w:r>
      <w:r>
        <w:rPr>
          <w:rFonts w:ascii="Arial" w:hAnsi="Arial" w:cs="Arial"/>
          <w:sz w:val="24"/>
        </w:rPr>
        <w:t xml:space="preserve"> of June 2023</w:t>
      </w:r>
    </w:p>
    <w:p w14:paraId="39993429" w14:textId="77777777" w:rsidR="00EE2892" w:rsidRPr="00EE2892" w:rsidRDefault="00EE2892" w:rsidP="00EE2892">
      <w:pPr>
        <w:spacing w:line="360" w:lineRule="auto"/>
        <w:rPr>
          <w:rFonts w:ascii="Arial" w:hAnsi="Arial" w:cs="Arial"/>
          <w:sz w:val="24"/>
        </w:rPr>
      </w:pPr>
      <w:r w:rsidRPr="00EE2892">
        <w:rPr>
          <w:rFonts w:ascii="Arial" w:hAnsi="Arial" w:cs="Arial"/>
          <w:sz w:val="24"/>
        </w:rPr>
        <w:t xml:space="preserve">Hilton Grand </w:t>
      </w:r>
      <w:proofErr w:type="spellStart"/>
      <w:proofErr w:type="gramStart"/>
      <w:r w:rsidRPr="00EE2892">
        <w:rPr>
          <w:rFonts w:ascii="Arial" w:hAnsi="Arial" w:cs="Arial"/>
          <w:sz w:val="24"/>
        </w:rPr>
        <w:t>Vacantions</w:t>
      </w:r>
      <w:proofErr w:type="spellEnd"/>
      <w:r w:rsidRPr="00EE2892">
        <w:rPr>
          <w:rFonts w:ascii="Arial" w:hAnsi="Arial" w:cs="Arial"/>
          <w:sz w:val="24"/>
        </w:rPr>
        <w:t xml:space="preserve"> :</w:t>
      </w:r>
      <w:proofErr w:type="gramEnd"/>
      <w:r w:rsidRPr="00EE2892">
        <w:rPr>
          <w:rFonts w:ascii="Arial" w:hAnsi="Arial" w:cs="Arial"/>
          <w:sz w:val="24"/>
        </w:rPr>
        <w:t xml:space="preserve"> </w:t>
      </w:r>
      <w:r w:rsidRPr="00EE2892">
        <w:rPr>
          <w:rFonts w:ascii="Arial" w:hAnsi="Arial" w:cs="Arial"/>
          <w:i/>
          <w:sz w:val="24"/>
        </w:rPr>
        <w:t>Hilton Grand Vacations Timeshare Explained</w:t>
      </w:r>
      <w:r w:rsidRPr="00EE2892">
        <w:rPr>
          <w:rFonts w:ascii="Arial" w:hAnsi="Arial" w:cs="Arial"/>
          <w:sz w:val="24"/>
        </w:rPr>
        <w:t xml:space="preserve"> . Available at : </w:t>
      </w:r>
      <w:hyperlink r:id="rId15" w:history="1">
        <w:r w:rsidRPr="00EE2892">
          <w:rPr>
            <w:rStyle w:val="Hyperlink"/>
            <w:rFonts w:ascii="Arial" w:hAnsi="Arial" w:cs="Arial"/>
            <w:sz w:val="24"/>
          </w:rPr>
          <w:t>https://www.hiltongrandvacations.com/en/discover-ownership/what-is-timeshare/hgv-timeshare-explained</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5th of June 2023</w:t>
      </w:r>
    </w:p>
    <w:p w14:paraId="4572D1F3" w14:textId="77777777" w:rsidR="00EE2892" w:rsidRPr="00EE2892" w:rsidRDefault="00EE2892" w:rsidP="00EE2892">
      <w:pPr>
        <w:spacing w:line="360" w:lineRule="auto"/>
        <w:rPr>
          <w:rFonts w:ascii="Arial" w:hAnsi="Arial" w:cs="Arial"/>
          <w:sz w:val="24"/>
        </w:rPr>
      </w:pPr>
      <w:r w:rsidRPr="00EE2892">
        <w:rPr>
          <w:rFonts w:ascii="Arial" w:hAnsi="Arial" w:cs="Arial"/>
          <w:sz w:val="24"/>
        </w:rPr>
        <w:t xml:space="preserve">Hotel F&amp;B </w:t>
      </w:r>
      <w:proofErr w:type="gramStart"/>
      <w:r w:rsidRPr="00EE2892">
        <w:rPr>
          <w:rFonts w:ascii="Arial" w:hAnsi="Arial" w:cs="Arial"/>
          <w:sz w:val="24"/>
        </w:rPr>
        <w:t>Magazine :</w:t>
      </w:r>
      <w:proofErr w:type="gramEnd"/>
      <w:r w:rsidRPr="00EE2892">
        <w:rPr>
          <w:rFonts w:ascii="Arial" w:hAnsi="Arial" w:cs="Arial"/>
          <w:sz w:val="24"/>
        </w:rPr>
        <w:t xml:space="preserve"> </w:t>
      </w:r>
      <w:r w:rsidRPr="00EE2892">
        <w:rPr>
          <w:rFonts w:ascii="Arial" w:hAnsi="Arial" w:cs="Arial"/>
          <w:i/>
          <w:sz w:val="24"/>
        </w:rPr>
        <w:t xml:space="preserve">Who Owns Hilton Hotels Today? Key Stakeholders, Parent Company, and Business </w:t>
      </w:r>
      <w:proofErr w:type="gramStart"/>
      <w:r w:rsidRPr="00EE2892">
        <w:rPr>
          <w:rFonts w:ascii="Arial" w:hAnsi="Arial" w:cs="Arial"/>
          <w:i/>
          <w:sz w:val="24"/>
        </w:rPr>
        <w:t xml:space="preserve">Insights </w:t>
      </w:r>
      <w:r w:rsidRPr="00EE2892">
        <w:rPr>
          <w:rFonts w:ascii="Arial" w:hAnsi="Arial" w:cs="Arial"/>
          <w:sz w:val="24"/>
        </w:rPr>
        <w:t>.</w:t>
      </w:r>
      <w:proofErr w:type="gramEnd"/>
      <w:r w:rsidRPr="00EE2892">
        <w:rPr>
          <w:rFonts w:ascii="Arial" w:hAnsi="Arial" w:cs="Arial"/>
          <w:sz w:val="24"/>
        </w:rPr>
        <w:t xml:space="preserve"> Available </w:t>
      </w:r>
      <w:proofErr w:type="gramStart"/>
      <w:r w:rsidRPr="00EE2892">
        <w:rPr>
          <w:rFonts w:ascii="Arial" w:hAnsi="Arial" w:cs="Arial"/>
          <w:sz w:val="24"/>
        </w:rPr>
        <w:t>at :</w:t>
      </w:r>
      <w:proofErr w:type="gramEnd"/>
      <w:r w:rsidRPr="00EE2892">
        <w:rPr>
          <w:rFonts w:ascii="Arial" w:hAnsi="Arial" w:cs="Arial"/>
          <w:sz w:val="24"/>
        </w:rPr>
        <w:t xml:space="preserve"> </w:t>
      </w:r>
      <w:hyperlink r:id="rId16" w:history="1">
        <w:r w:rsidRPr="00EE2892">
          <w:rPr>
            <w:rStyle w:val="Hyperlink"/>
            <w:rFonts w:ascii="Arial" w:hAnsi="Arial" w:cs="Arial"/>
            <w:sz w:val="24"/>
          </w:rPr>
          <w:t>https://www.hotelfandb.com/who-owns-hilton-hotels/</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5</w:t>
      </w:r>
      <w:r w:rsidRPr="00EE2892">
        <w:rPr>
          <w:rFonts w:ascii="Arial" w:hAnsi="Arial" w:cs="Arial"/>
          <w:sz w:val="24"/>
          <w:vertAlign w:val="superscript"/>
        </w:rPr>
        <w:t>th</w:t>
      </w:r>
      <w:r>
        <w:rPr>
          <w:rFonts w:ascii="Arial" w:hAnsi="Arial" w:cs="Arial"/>
          <w:sz w:val="24"/>
        </w:rPr>
        <w:t xml:space="preserve"> of June</w:t>
      </w:r>
    </w:p>
    <w:p w14:paraId="60ED34F0"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t>Lambrano</w:t>
      </w:r>
      <w:proofErr w:type="spellEnd"/>
      <w:r w:rsidRPr="00EE2892">
        <w:rPr>
          <w:rFonts w:ascii="Arial" w:hAnsi="Arial" w:cs="Arial"/>
          <w:sz w:val="24"/>
        </w:rPr>
        <w:t xml:space="preserve"> (2020</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A Brief History of the Corporate Culture Transformation at Hilton</w:t>
      </w:r>
      <w:r w:rsidRPr="00EE2892">
        <w:rPr>
          <w:rFonts w:ascii="Arial" w:hAnsi="Arial" w:cs="Arial"/>
          <w:sz w:val="24"/>
        </w:rPr>
        <w:t xml:space="preserve"> . Available at : </w:t>
      </w:r>
      <w:hyperlink r:id="rId17" w:history="1">
        <w:r w:rsidRPr="00EE2892">
          <w:rPr>
            <w:rStyle w:val="Hyperlink"/>
            <w:rFonts w:ascii="Arial" w:hAnsi="Arial" w:cs="Arial"/>
            <w:sz w:val="24"/>
          </w:rPr>
          <w:t>https://www.linkedin.com/pulse/brief-history-corporate-culture-transformation-hilton-lambrano-ms-1e</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7th of June 2023</w:t>
      </w:r>
    </w:p>
    <w:p w14:paraId="0714B6FA" w14:textId="77777777" w:rsidR="00EE2892" w:rsidRPr="00EE2892" w:rsidRDefault="00EE2892" w:rsidP="00EE2892">
      <w:pPr>
        <w:spacing w:line="360" w:lineRule="auto"/>
        <w:rPr>
          <w:rFonts w:ascii="Arial" w:hAnsi="Arial" w:cs="Arial"/>
          <w:sz w:val="24"/>
        </w:rPr>
      </w:pPr>
      <w:r w:rsidRPr="00EE2892">
        <w:rPr>
          <w:rFonts w:ascii="Arial" w:hAnsi="Arial" w:cs="Arial"/>
          <w:sz w:val="24"/>
        </w:rPr>
        <w:t>News releases (2021</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 xml:space="preserve">Hilton Global Trends Report Unpacks Surprising Ways the Pandemic Changed People, Profiles Expected 2022 </w:t>
      </w:r>
      <w:proofErr w:type="spellStart"/>
      <w:r w:rsidRPr="00EE2892">
        <w:rPr>
          <w:rFonts w:ascii="Arial" w:hAnsi="Arial" w:cs="Arial"/>
          <w:i/>
          <w:sz w:val="24"/>
        </w:rPr>
        <w:t>Traveler</w:t>
      </w:r>
      <w:proofErr w:type="spellEnd"/>
      <w:r w:rsidRPr="00EE2892">
        <w:rPr>
          <w:rFonts w:ascii="Arial" w:hAnsi="Arial" w:cs="Arial"/>
          <w:i/>
          <w:sz w:val="24"/>
        </w:rPr>
        <w:t xml:space="preserve"> Passions</w:t>
      </w:r>
      <w:r w:rsidRPr="00EE2892">
        <w:rPr>
          <w:rFonts w:ascii="Arial" w:hAnsi="Arial" w:cs="Arial"/>
          <w:sz w:val="24"/>
        </w:rPr>
        <w:t xml:space="preserve"> . Available </w:t>
      </w:r>
      <w:proofErr w:type="gramStart"/>
      <w:r w:rsidRPr="00EE2892">
        <w:rPr>
          <w:rFonts w:ascii="Arial" w:hAnsi="Arial" w:cs="Arial"/>
          <w:sz w:val="24"/>
        </w:rPr>
        <w:t>at :</w:t>
      </w:r>
      <w:proofErr w:type="gramEnd"/>
      <w:r w:rsidRPr="00EE2892">
        <w:rPr>
          <w:rFonts w:ascii="Arial" w:hAnsi="Arial" w:cs="Arial"/>
          <w:sz w:val="24"/>
        </w:rPr>
        <w:t xml:space="preserve"> </w:t>
      </w:r>
      <w:hyperlink r:id="rId18" w:history="1">
        <w:r w:rsidRPr="00EE2892">
          <w:rPr>
            <w:rStyle w:val="Hyperlink"/>
            <w:rFonts w:ascii="Arial" w:hAnsi="Arial" w:cs="Arial"/>
            <w:sz w:val="24"/>
          </w:rPr>
          <w:t>https://stories.hilton.com/releases/hilton-global-trends-report-on-2022-travel-change</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10</w:t>
      </w:r>
      <w:r w:rsidRPr="00EE2892">
        <w:rPr>
          <w:rFonts w:ascii="Arial" w:hAnsi="Arial" w:cs="Arial"/>
          <w:sz w:val="24"/>
          <w:vertAlign w:val="superscript"/>
        </w:rPr>
        <w:t>th</w:t>
      </w:r>
      <w:r>
        <w:rPr>
          <w:rFonts w:ascii="Arial" w:hAnsi="Arial" w:cs="Arial"/>
          <w:sz w:val="24"/>
        </w:rPr>
        <w:t xml:space="preserve"> of June 2023</w:t>
      </w:r>
    </w:p>
    <w:p w14:paraId="40BC5BDA" w14:textId="77777777" w:rsidR="00EE2892" w:rsidRPr="00EE2892" w:rsidRDefault="00EE2892" w:rsidP="00EE2892">
      <w:pPr>
        <w:spacing w:line="360" w:lineRule="auto"/>
        <w:rPr>
          <w:rFonts w:ascii="Arial" w:hAnsi="Arial" w:cs="Arial"/>
          <w:sz w:val="24"/>
        </w:rPr>
      </w:pPr>
      <w:r w:rsidRPr="00EE2892">
        <w:rPr>
          <w:rFonts w:ascii="Arial" w:hAnsi="Arial" w:cs="Arial"/>
          <w:sz w:val="24"/>
        </w:rPr>
        <w:t>Nicholls (2023</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 xml:space="preserve">Hilton looks to exceed 2022’s almost a hotel per day expansion rate </w:t>
      </w:r>
      <w:r w:rsidRPr="00EE2892">
        <w:rPr>
          <w:rFonts w:ascii="Arial" w:hAnsi="Arial" w:cs="Arial"/>
          <w:sz w:val="24"/>
        </w:rPr>
        <w:t xml:space="preserve">. Available at : </w:t>
      </w:r>
      <w:hyperlink r:id="rId19" w:anchor=":~:text=Hilton%20Worldwide%20is%20expecting%20to,representing%204.7%25%20of%20the%20portfolio" w:history="1">
        <w:r w:rsidRPr="00EE2892">
          <w:rPr>
            <w:rStyle w:val="Hyperlink"/>
            <w:rFonts w:ascii="Arial" w:hAnsi="Arial" w:cs="Arial"/>
            <w:sz w:val="24"/>
          </w:rPr>
          <w:t>https://tophotel.news/hilton-looks-to-exceed-2022s-almost-a-hotel-per-day-expansion-rate/#:~:text=Hilton%20Worldwide%20is%20expecting%20to,representing%204.7%25%20of%20the%20portfolio</w:t>
        </w:r>
      </w:hyperlink>
      <w:r w:rsidRPr="00EE2892">
        <w:rPr>
          <w:rFonts w:ascii="Arial" w:hAnsi="Arial" w:cs="Arial"/>
          <w:sz w:val="24"/>
        </w:rPr>
        <w:t xml:space="preserve">.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11</w:t>
      </w:r>
      <w:r w:rsidRPr="00EE2892">
        <w:rPr>
          <w:rFonts w:ascii="Arial" w:hAnsi="Arial" w:cs="Arial"/>
          <w:sz w:val="24"/>
          <w:vertAlign w:val="superscript"/>
        </w:rPr>
        <w:t>th</w:t>
      </w:r>
      <w:r>
        <w:rPr>
          <w:rFonts w:ascii="Arial" w:hAnsi="Arial" w:cs="Arial"/>
          <w:sz w:val="24"/>
        </w:rPr>
        <w:t xml:space="preserve"> of June 2023</w:t>
      </w:r>
    </w:p>
    <w:p w14:paraId="151C9B88"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lastRenderedPageBreak/>
        <w:t>Qubein</w:t>
      </w:r>
      <w:proofErr w:type="spellEnd"/>
      <w:r w:rsidRPr="00EE2892">
        <w:rPr>
          <w:rFonts w:ascii="Arial" w:hAnsi="Arial" w:cs="Arial"/>
          <w:sz w:val="24"/>
        </w:rPr>
        <w:t xml:space="preserve"> (2023</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Hilton Adds ‘Premium Economy’ Brand, Spark By Hilton; Could Grow To 1,000+ Hotels</w:t>
      </w:r>
      <w:r w:rsidRPr="00EE2892">
        <w:rPr>
          <w:rFonts w:ascii="Arial" w:hAnsi="Arial" w:cs="Arial"/>
          <w:sz w:val="24"/>
        </w:rPr>
        <w:t xml:space="preserve"> . Available at : </w:t>
      </w:r>
      <w:hyperlink r:id="rId20" w:history="1">
        <w:r w:rsidRPr="00EE2892">
          <w:rPr>
            <w:rStyle w:val="Hyperlink"/>
            <w:rFonts w:ascii="Arial" w:hAnsi="Arial" w:cs="Arial"/>
            <w:sz w:val="24"/>
          </w:rPr>
          <w:t>https://www.forbes.com/sites/ramseyqubein/2023/01/11/hilton-adds-premium-economy-brand-spark-by-hilton-could-grow-to-1000-hotels/</w:t>
        </w:r>
      </w:hyperlink>
      <w:r w:rsidRPr="00EE2892">
        <w:rPr>
          <w:rFonts w:ascii="Arial" w:hAnsi="Arial" w:cs="Arial"/>
          <w:sz w:val="24"/>
        </w:rPr>
        <w:t xml:space="preserve"> . </w:t>
      </w:r>
      <w:proofErr w:type="gramStart"/>
      <w:r w:rsidRPr="00EE2892">
        <w:rPr>
          <w:rFonts w:ascii="Arial" w:hAnsi="Arial" w:cs="Arial"/>
          <w:sz w:val="24"/>
        </w:rPr>
        <w:t>Accessed :</w:t>
      </w:r>
      <w:proofErr w:type="gramEnd"/>
      <w:r>
        <w:rPr>
          <w:rFonts w:ascii="Arial" w:hAnsi="Arial" w:cs="Arial"/>
          <w:sz w:val="24"/>
        </w:rPr>
        <w:t xml:space="preserve"> 11</w:t>
      </w:r>
      <w:r w:rsidRPr="00EE2892">
        <w:rPr>
          <w:rFonts w:ascii="Arial" w:hAnsi="Arial" w:cs="Arial"/>
          <w:sz w:val="24"/>
          <w:vertAlign w:val="superscript"/>
        </w:rPr>
        <w:t>th</w:t>
      </w:r>
      <w:r>
        <w:rPr>
          <w:rFonts w:ascii="Arial" w:hAnsi="Arial" w:cs="Arial"/>
          <w:sz w:val="24"/>
        </w:rPr>
        <w:t xml:space="preserve"> of June 2023</w:t>
      </w:r>
    </w:p>
    <w:p w14:paraId="05876203"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t>Rokou</w:t>
      </w:r>
      <w:proofErr w:type="spellEnd"/>
      <w:r w:rsidRPr="00EE2892">
        <w:rPr>
          <w:rFonts w:ascii="Arial" w:hAnsi="Arial" w:cs="Arial"/>
          <w:sz w:val="24"/>
        </w:rPr>
        <w:t xml:space="preserve"> (2022</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Hilton reveals its hottest new hotels opening in 2023</w:t>
      </w:r>
      <w:r w:rsidRPr="00EE2892">
        <w:rPr>
          <w:rFonts w:ascii="Arial" w:hAnsi="Arial" w:cs="Arial"/>
          <w:sz w:val="24"/>
        </w:rPr>
        <w:t xml:space="preserve"> . Available at : </w:t>
      </w:r>
      <w:hyperlink r:id="rId21" w:history="1">
        <w:r w:rsidRPr="00EE2892">
          <w:rPr>
            <w:rStyle w:val="Hyperlink"/>
            <w:rFonts w:ascii="Arial" w:hAnsi="Arial" w:cs="Arial"/>
            <w:sz w:val="24"/>
          </w:rPr>
          <w:t>https://www.traveldailynews.com/hotels-lodging/hilton-reveals-its-hottest-new-hotels-opening-in-2023/</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12</w:t>
      </w:r>
      <w:r w:rsidRPr="00EE2892">
        <w:rPr>
          <w:rFonts w:ascii="Arial" w:hAnsi="Arial" w:cs="Arial"/>
          <w:sz w:val="24"/>
          <w:vertAlign w:val="superscript"/>
        </w:rPr>
        <w:t>th</w:t>
      </w:r>
      <w:r>
        <w:rPr>
          <w:rFonts w:ascii="Arial" w:hAnsi="Arial" w:cs="Arial"/>
          <w:sz w:val="24"/>
        </w:rPr>
        <w:t xml:space="preserve"> of June 2023</w:t>
      </w:r>
    </w:p>
    <w:p w14:paraId="35C7CA02" w14:textId="77777777" w:rsidR="00EE2892" w:rsidRPr="00EE2892" w:rsidRDefault="00EE2892" w:rsidP="00EE2892">
      <w:pPr>
        <w:spacing w:line="360" w:lineRule="auto"/>
        <w:rPr>
          <w:rFonts w:ascii="Arial" w:hAnsi="Arial" w:cs="Arial"/>
          <w:sz w:val="24"/>
        </w:rPr>
      </w:pPr>
      <w:r w:rsidRPr="00EE2892">
        <w:rPr>
          <w:rFonts w:ascii="Arial" w:hAnsi="Arial" w:cs="Arial"/>
          <w:sz w:val="24"/>
        </w:rPr>
        <w:t>Sanchez (2019</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How Hilton's Growth Strategy Is Delivering Strong Results</w:t>
      </w:r>
      <w:r w:rsidRPr="00EE2892">
        <w:rPr>
          <w:rFonts w:ascii="Arial" w:hAnsi="Arial" w:cs="Arial"/>
          <w:sz w:val="24"/>
        </w:rPr>
        <w:t xml:space="preserve"> . Available at : </w:t>
      </w:r>
      <w:hyperlink r:id="rId22" w:history="1">
        <w:r w:rsidRPr="00EE2892">
          <w:rPr>
            <w:rStyle w:val="Hyperlink"/>
            <w:rFonts w:ascii="Arial" w:hAnsi="Arial" w:cs="Arial"/>
            <w:sz w:val="24"/>
          </w:rPr>
          <w:t>https://www.fool.com/investing/2019/11/29/how-hiltons-growth-strategy-deliver-strong-results.aspx</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12</w:t>
      </w:r>
      <w:r w:rsidRPr="00EE2892">
        <w:rPr>
          <w:rFonts w:ascii="Arial" w:hAnsi="Arial" w:cs="Arial"/>
          <w:sz w:val="24"/>
          <w:vertAlign w:val="superscript"/>
        </w:rPr>
        <w:t>th</w:t>
      </w:r>
      <w:r>
        <w:rPr>
          <w:rFonts w:ascii="Arial" w:hAnsi="Arial" w:cs="Arial"/>
          <w:sz w:val="24"/>
        </w:rPr>
        <w:t xml:space="preserve"> of June 2023</w:t>
      </w:r>
    </w:p>
    <w:p w14:paraId="4C9D7C0D" w14:textId="77777777" w:rsidR="00EE2892" w:rsidRPr="00EE2892" w:rsidRDefault="00EE2892" w:rsidP="00EE2892">
      <w:pPr>
        <w:spacing w:line="360" w:lineRule="auto"/>
        <w:rPr>
          <w:rFonts w:ascii="Arial" w:hAnsi="Arial" w:cs="Arial"/>
          <w:sz w:val="24"/>
        </w:rPr>
      </w:pPr>
      <w:proofErr w:type="spellStart"/>
      <w:r w:rsidRPr="00EE2892">
        <w:rPr>
          <w:rFonts w:ascii="Arial" w:hAnsi="Arial" w:cs="Arial"/>
          <w:sz w:val="24"/>
        </w:rPr>
        <w:t>Sleiffer</w:t>
      </w:r>
      <w:proofErr w:type="spellEnd"/>
      <w:r w:rsidRPr="00EE2892">
        <w:rPr>
          <w:rFonts w:ascii="Arial" w:hAnsi="Arial" w:cs="Arial"/>
          <w:sz w:val="24"/>
        </w:rPr>
        <w:t xml:space="preserve"> (2022</w:t>
      </w:r>
      <w:proofErr w:type="gramStart"/>
      <w:r w:rsidRPr="00EE2892">
        <w:rPr>
          <w:rFonts w:ascii="Arial" w:hAnsi="Arial" w:cs="Arial"/>
          <w:sz w:val="24"/>
        </w:rPr>
        <w:t>) :</w:t>
      </w:r>
      <w:proofErr w:type="gramEnd"/>
      <w:r w:rsidRPr="00EE2892">
        <w:rPr>
          <w:rFonts w:ascii="Arial" w:hAnsi="Arial" w:cs="Arial"/>
          <w:sz w:val="24"/>
        </w:rPr>
        <w:t xml:space="preserve"> </w:t>
      </w:r>
      <w:r w:rsidRPr="00EE2892">
        <w:rPr>
          <w:rFonts w:ascii="Arial" w:hAnsi="Arial" w:cs="Arial"/>
          <w:i/>
          <w:sz w:val="24"/>
        </w:rPr>
        <w:t xml:space="preserve">How Hilton is leading the change in sustainable tourism and hospitality </w:t>
      </w:r>
      <w:r w:rsidRPr="00EE2892">
        <w:rPr>
          <w:rFonts w:ascii="Arial" w:hAnsi="Arial" w:cs="Arial"/>
          <w:sz w:val="24"/>
        </w:rPr>
        <w:t xml:space="preserve">. Available </w:t>
      </w:r>
      <w:proofErr w:type="gramStart"/>
      <w:r w:rsidRPr="00EE2892">
        <w:rPr>
          <w:rFonts w:ascii="Arial" w:hAnsi="Arial" w:cs="Arial"/>
          <w:sz w:val="24"/>
        </w:rPr>
        <w:t>at :</w:t>
      </w:r>
      <w:proofErr w:type="gramEnd"/>
      <w:r w:rsidRPr="00EE2892">
        <w:rPr>
          <w:rFonts w:ascii="Arial" w:hAnsi="Arial" w:cs="Arial"/>
          <w:sz w:val="24"/>
        </w:rPr>
        <w:t xml:space="preserve"> </w:t>
      </w:r>
      <w:hyperlink r:id="rId23" w:history="1">
        <w:r w:rsidRPr="00EE2892">
          <w:rPr>
            <w:rStyle w:val="Hyperlink"/>
            <w:rFonts w:ascii="Arial" w:hAnsi="Arial" w:cs="Arial"/>
            <w:sz w:val="24"/>
          </w:rPr>
          <w:t>https://www.hospitalitynet.org/opinion/4112287.html</w:t>
        </w:r>
      </w:hyperlink>
      <w:r w:rsidRPr="00EE2892">
        <w:rPr>
          <w:rFonts w:ascii="Arial" w:hAnsi="Arial" w:cs="Arial"/>
          <w:sz w:val="24"/>
        </w:rPr>
        <w:t xml:space="preserve"> . </w:t>
      </w:r>
      <w:proofErr w:type="gramStart"/>
      <w:r w:rsidRPr="00EE2892">
        <w:rPr>
          <w:rFonts w:ascii="Arial" w:hAnsi="Arial" w:cs="Arial"/>
          <w:sz w:val="24"/>
        </w:rPr>
        <w:t>Accessed :</w:t>
      </w:r>
      <w:proofErr w:type="gramEnd"/>
      <w:r w:rsidRPr="00EE2892">
        <w:rPr>
          <w:rFonts w:ascii="Arial" w:hAnsi="Arial" w:cs="Arial"/>
          <w:sz w:val="24"/>
        </w:rPr>
        <w:t xml:space="preserve"> </w:t>
      </w:r>
      <w:r>
        <w:rPr>
          <w:rFonts w:ascii="Arial" w:hAnsi="Arial" w:cs="Arial"/>
          <w:sz w:val="24"/>
        </w:rPr>
        <w:t>10</w:t>
      </w:r>
      <w:r w:rsidRPr="00EE2892">
        <w:rPr>
          <w:rFonts w:ascii="Arial" w:hAnsi="Arial" w:cs="Arial"/>
          <w:sz w:val="24"/>
          <w:vertAlign w:val="superscript"/>
        </w:rPr>
        <w:t>th</w:t>
      </w:r>
      <w:r>
        <w:rPr>
          <w:rFonts w:ascii="Arial" w:hAnsi="Arial" w:cs="Arial"/>
          <w:sz w:val="24"/>
        </w:rPr>
        <w:t xml:space="preserve"> of June 2023</w:t>
      </w:r>
    </w:p>
    <w:sectPr w:rsidR="00EE2892" w:rsidRPr="00EE2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C5059F"/>
    <w:multiLevelType w:val="hybridMultilevel"/>
    <w:tmpl w:val="3B569A80"/>
    <w:lvl w:ilvl="0" w:tplc="FB1CE3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730"/>
    <w:rsid w:val="000267EB"/>
    <w:rsid w:val="000423A9"/>
    <w:rsid w:val="000A0915"/>
    <w:rsid w:val="001928E2"/>
    <w:rsid w:val="001A1E8C"/>
    <w:rsid w:val="00202454"/>
    <w:rsid w:val="002760AD"/>
    <w:rsid w:val="002E7E7C"/>
    <w:rsid w:val="0030553B"/>
    <w:rsid w:val="003A4D60"/>
    <w:rsid w:val="003B2006"/>
    <w:rsid w:val="00426730"/>
    <w:rsid w:val="00443C8A"/>
    <w:rsid w:val="004D2DB0"/>
    <w:rsid w:val="00562095"/>
    <w:rsid w:val="00577230"/>
    <w:rsid w:val="005C2391"/>
    <w:rsid w:val="00711580"/>
    <w:rsid w:val="00780B58"/>
    <w:rsid w:val="007949B9"/>
    <w:rsid w:val="0081001C"/>
    <w:rsid w:val="00837ABC"/>
    <w:rsid w:val="009B2BD7"/>
    <w:rsid w:val="009E2E5B"/>
    <w:rsid w:val="00AA21E8"/>
    <w:rsid w:val="00AC2E96"/>
    <w:rsid w:val="00B00290"/>
    <w:rsid w:val="00B02AB7"/>
    <w:rsid w:val="00B715E1"/>
    <w:rsid w:val="00D012C7"/>
    <w:rsid w:val="00DA684A"/>
    <w:rsid w:val="00DF142C"/>
    <w:rsid w:val="00E702A8"/>
    <w:rsid w:val="00EE2892"/>
    <w:rsid w:val="00FC1B62"/>
    <w:rsid w:val="00FC374A"/>
    <w:rsid w:val="00FF0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A7308"/>
  <w15:chartTrackingRefBased/>
  <w15:docId w15:val="{D170F29E-0EE2-46EB-BF24-B454D5845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67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730"/>
    <w:pPr>
      <w:ind w:left="720"/>
      <w:contextualSpacing/>
    </w:pPr>
  </w:style>
  <w:style w:type="character" w:styleId="Hyperlink">
    <w:name w:val="Hyperlink"/>
    <w:basedOn w:val="DefaultParagraphFont"/>
    <w:uiPriority w:val="99"/>
    <w:unhideWhenUsed/>
    <w:rsid w:val="00FC1B62"/>
    <w:rPr>
      <w:color w:val="0563C1" w:themeColor="hyperlink"/>
      <w:u w:val="single"/>
    </w:rPr>
  </w:style>
  <w:style w:type="character" w:customStyle="1" w:styleId="UnresolvedMention">
    <w:name w:val="Unresolved Mention"/>
    <w:basedOn w:val="DefaultParagraphFont"/>
    <w:uiPriority w:val="99"/>
    <w:semiHidden/>
    <w:unhideWhenUsed/>
    <w:rsid w:val="00FC1B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305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humanresourcescouncil/2021/04/23/fostering-the-right-culture-leads-to-sustainable-success/" TargetMode="External"/><Relationship Id="rId13" Type="http://schemas.openxmlformats.org/officeDocument/2006/relationships/hyperlink" Target="https://www.forbes.com/sites/wesgay/2016/12/31/4-things-companies-can-learn-from-hiltons-award-winning-culture/" TargetMode="External"/><Relationship Id="rId18" Type="http://schemas.openxmlformats.org/officeDocument/2006/relationships/hyperlink" Target="https://stories.hilton.com/releases/hilton-global-trends-report-on-2022-travel-change" TargetMode="External"/><Relationship Id="rId3" Type="http://schemas.openxmlformats.org/officeDocument/2006/relationships/settings" Target="settings.xml"/><Relationship Id="rId21" Type="http://schemas.openxmlformats.org/officeDocument/2006/relationships/hyperlink" Target="https://www.traveldailynews.com/hotels-lodging/hilton-reveals-its-hottest-new-hotels-opening-in-2023/" TargetMode="External"/><Relationship Id="rId7" Type="http://schemas.openxmlformats.org/officeDocument/2006/relationships/hyperlink" Target="https://www.forbes.com/sites/forbesnonprofitcouncil/2023/02/08/the-strategy-of-having-a-strategy/" TargetMode="External"/><Relationship Id="rId12" Type="http://schemas.openxmlformats.org/officeDocument/2006/relationships/hyperlink" Target="https://esg.hilton.com/environment/" TargetMode="External"/><Relationship Id="rId17" Type="http://schemas.openxmlformats.org/officeDocument/2006/relationships/hyperlink" Target="https://www.linkedin.com/pulse/brief-history-corporate-culture-transformation-hilton-lambrano-ms-1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otelfandb.com/who-owns-hilton-hotels/" TargetMode="External"/><Relationship Id="rId20" Type="http://schemas.openxmlformats.org/officeDocument/2006/relationships/hyperlink" Target="https://www.forbes.com/sites/ramseyqubein/2023/01/11/hilton-adds-premium-economy-brand-spark-by-hilton-could-grow-to-1000-hotels/" TargetMode="External"/><Relationship Id="rId1" Type="http://schemas.openxmlformats.org/officeDocument/2006/relationships/numbering" Target="numbering.xml"/><Relationship Id="rId6" Type="http://schemas.openxmlformats.org/officeDocument/2006/relationships/hyperlink" Target="https://www.forbes.com/sites/salesforce/2020/11/05/how-hilton-uses-the-golden-rule-to-drive-commercial-success/" TargetMode="External"/><Relationship Id="rId11" Type="http://schemas.openxmlformats.org/officeDocument/2006/relationships/hyperlink" Target="https://digitaltravel.wbresearch.com/blog/hilton-virtual-reality-sustainable-tech-hotel-future-strategy-research" TargetMode="External"/><Relationship Id="rId24" Type="http://schemas.openxmlformats.org/officeDocument/2006/relationships/fontTable" Target="fontTable.xml"/><Relationship Id="rId5" Type="http://schemas.openxmlformats.org/officeDocument/2006/relationships/hyperlink" Target="https://businesschief.com/leadership-and-strategy/hospitality-giant-hilton-celebrates-growth-and-expansion" TargetMode="External"/><Relationship Id="rId15" Type="http://schemas.openxmlformats.org/officeDocument/2006/relationships/hyperlink" Target="https://www.hiltongrandvacations.com/en/discover-ownership/what-is-timeshare/hgv-timeshare-explained" TargetMode="External"/><Relationship Id="rId23" Type="http://schemas.openxmlformats.org/officeDocument/2006/relationships/hyperlink" Target="https://www.hospitalitynet.org/opinion/4112287.html" TargetMode="External"/><Relationship Id="rId10" Type="http://schemas.openxmlformats.org/officeDocument/2006/relationships/hyperlink" Target="https://stories.hilton.com/corporate-news/hilton-many-pandemic-safety-innovations-to-remain" TargetMode="External"/><Relationship Id="rId19" Type="http://schemas.openxmlformats.org/officeDocument/2006/relationships/hyperlink" Target="https://tophotel.news/hilton-looks-to-exceed-2022s-almost-a-hotel-per-day-expansion-rate/" TargetMode="External"/><Relationship Id="rId4" Type="http://schemas.openxmlformats.org/officeDocument/2006/relationships/webSettings" Target="webSettings.xml"/><Relationship Id="rId9" Type="http://schemas.openxmlformats.org/officeDocument/2006/relationships/hyperlink" Target="https://ir.hilton.com/corporate-governance/management" TargetMode="External"/><Relationship Id="rId14" Type="http://schemas.openxmlformats.org/officeDocument/2006/relationships/hyperlink" Target="https://www.forbes.com/sites/douggollan/2018/12/06/hilton-worldwide-is-set-to-become-a-force-in-the-luxury-hotel-market/" TargetMode="External"/><Relationship Id="rId22" Type="http://schemas.openxmlformats.org/officeDocument/2006/relationships/hyperlink" Target="https://www.fool.com/investing/2019/11/29/how-hiltons-growth-strategy-deliver-strong-resul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861</TotalTime>
  <Pages>10</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Codarcea (2109198)</dc:creator>
  <cp:keywords/>
  <dc:description/>
  <cp:lastModifiedBy>A</cp:lastModifiedBy>
  <cp:revision>3</cp:revision>
  <dcterms:created xsi:type="dcterms:W3CDTF">2023-06-15T00:38:00Z</dcterms:created>
  <dcterms:modified xsi:type="dcterms:W3CDTF">2023-06-15T14:59:00Z</dcterms:modified>
</cp:coreProperties>
</file>