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64CBB" w14:textId="77777777" w:rsidR="00BA2406" w:rsidRDefault="00BA2406">
      <w:r>
        <w:rPr>
          <w:noProof/>
        </w:rPr>
        <mc:AlternateContent>
          <mc:Choice Requires="wpg">
            <w:drawing>
              <wp:anchor distT="0" distB="0" distL="114300" distR="114300" simplePos="0" relativeHeight="251663360" behindDoc="0" locked="0" layoutInCell="1" allowOverlap="1" wp14:anchorId="568E896B" wp14:editId="353AA922">
                <wp:simplePos x="0" y="0"/>
                <wp:positionH relativeFrom="column">
                  <wp:posOffset>-666750</wp:posOffset>
                </wp:positionH>
                <wp:positionV relativeFrom="paragraph">
                  <wp:posOffset>-107859</wp:posOffset>
                </wp:positionV>
                <wp:extent cx="6949440" cy="8373110"/>
                <wp:effectExtent l="0" t="0" r="0" b="0"/>
                <wp:wrapNone/>
                <wp:docPr id="5" name="Group 5"/>
                <wp:cNvGraphicFramePr/>
                <a:graphic xmlns:a="http://schemas.openxmlformats.org/drawingml/2006/main">
                  <a:graphicData uri="http://schemas.microsoft.com/office/word/2010/wordprocessingGroup">
                    <wpg:wgp>
                      <wpg:cNvGrpSpPr/>
                      <wpg:grpSpPr>
                        <a:xfrm>
                          <a:off x="0" y="0"/>
                          <a:ext cx="6949440" cy="8373110"/>
                          <a:chOff x="0" y="-2090057"/>
                          <a:chExt cx="6949440" cy="8373110"/>
                        </a:xfrm>
                      </wpg:grpSpPr>
                      <pic:pic xmlns:pic="http://schemas.openxmlformats.org/drawingml/2006/picture">
                        <pic:nvPicPr>
                          <pic:cNvPr id="1" name="Picture 1"/>
                          <pic:cNvPicPr>
                            <a:picLocks noChangeAspect="1"/>
                          </pic:cNvPicPr>
                        </pic:nvPicPr>
                        <pic:blipFill rotWithShape="1">
                          <a:blip r:embed="rId8">
                            <a:extLst>
                              <a:ext uri="{28A0092B-C50C-407E-A947-70E740481C1C}">
                                <a14:useLocalDpi xmlns:a14="http://schemas.microsoft.com/office/drawing/2010/main" val="0"/>
                              </a:ext>
                            </a:extLst>
                          </a:blip>
                          <a:srcRect l="2053" t="2381" r="3528" b="11188"/>
                          <a:stretch/>
                        </pic:blipFill>
                        <pic:spPr bwMode="auto">
                          <a:xfrm>
                            <a:off x="0" y="-2090057"/>
                            <a:ext cx="6949440" cy="8373110"/>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1724297" y="-143692"/>
                            <a:ext cx="2050869" cy="287020"/>
                          </a:xfrm>
                          <a:prstGeom prst="rect">
                            <a:avLst/>
                          </a:prstGeom>
                          <a:solidFill>
                            <a:schemeClr val="lt1"/>
                          </a:solidFill>
                          <a:ln w="6350">
                            <a:noFill/>
                          </a:ln>
                        </wps:spPr>
                        <wps:txbx>
                          <w:txbxContent>
                            <w:p w14:paraId="7FD6A246" w14:textId="77777777" w:rsidR="00FB51CF" w:rsidRPr="00BA2406" w:rsidRDefault="00FB51CF">
                              <w:pPr>
                                <w:rPr>
                                  <w:rFonts w:ascii="Times New Roman" w:hAnsi="Times New Roman" w:cs="Times New Roman"/>
                                  <w:b/>
                                </w:rPr>
                              </w:pPr>
                              <w:proofErr w:type="spellStart"/>
                              <w:r w:rsidRPr="00BA2406">
                                <w:rPr>
                                  <w:rFonts w:ascii="Times New Roman" w:hAnsi="Times New Roman" w:cs="Times New Roman"/>
                                  <w:b/>
                                </w:rPr>
                                <w:t>Sima</w:t>
                              </w:r>
                              <w:proofErr w:type="spellEnd"/>
                              <w:r w:rsidRPr="00BA2406">
                                <w:rPr>
                                  <w:rFonts w:ascii="Times New Roman" w:hAnsi="Times New Roman" w:cs="Times New Roman"/>
                                  <w:b/>
                                </w:rPr>
                                <w:t xml:space="preserve"> 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5381897" y="-144056"/>
                            <a:ext cx="1293223" cy="287020"/>
                          </a:xfrm>
                          <a:prstGeom prst="rect">
                            <a:avLst/>
                          </a:prstGeom>
                          <a:solidFill>
                            <a:schemeClr val="lt1"/>
                          </a:solidFill>
                          <a:ln w="6350">
                            <a:noFill/>
                          </a:ln>
                        </wps:spPr>
                        <wps:txbx>
                          <w:txbxContent>
                            <w:p w14:paraId="1FDF7042" w14:textId="77777777" w:rsidR="00FB51CF" w:rsidRPr="00BA2406" w:rsidRDefault="00FB51CF" w:rsidP="00BA2406">
                              <w:pPr>
                                <w:rPr>
                                  <w:rFonts w:ascii="Times New Roman" w:hAnsi="Times New Roman" w:cs="Times New Roman"/>
                                  <w:b/>
                                </w:rPr>
                              </w:pPr>
                              <w:r w:rsidRPr="00BA2406">
                                <w:rPr>
                                  <w:rFonts w:ascii="Times New Roman" w:hAnsi="Times New Roman" w:cs="Times New Roman"/>
                                  <w:b/>
                                </w:rPr>
                                <w:t>1800624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68E896B" id="Group 5" o:spid="_x0000_s1026" style="position:absolute;margin-left:-52.5pt;margin-top:-8.5pt;width:547.2pt;height:659.3pt;z-index:251663360" coordorigin=",-20900" coordsize="69494,8373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20900;width:69494;height:837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">
                  <v:imagedata r:id="rId9" o:title="" croptop="1560f" cropbottom="7332f" cropleft="1345f" cropright="2312f"/>
                </v:shape>
                <v:shapetype id="_x0000_t202" coordsize="21600,21600" o:spt="202" path="m,l,21600r21600,l21600,xe">
                  <v:stroke joinstyle="miter"/>
                  <v:path gradientshapeok="t" o:connecttype="rect"/>
                </v:shapetype>
                <v:shape id="Text Box 2" o:spid="_x0000_s1028" type="#_x0000_t202" style="position:absolute;left:17242;top:-1436;width:20509;height:28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" fillcolor="white [3201]" stroked="f" strokeweight=".5pt">
                  <v:textbox>
                    <w:txbxContent>
                      <w:p w14:paraId="7FD6A246" w14:textId="77777777" w:rsidR="00FB51CF" w:rsidRPr="00BA2406" w:rsidRDefault="00FB51CF">
                        <w:pPr>
                          <w:rPr>
                            <w:rFonts w:ascii="Times New Roman" w:hAnsi="Times New Roman" w:cs="Times New Roman"/>
                            <w:b/>
                          </w:rPr>
                        </w:pPr>
                        <w:proofErr w:type="spellStart"/>
                        <w:r w:rsidRPr="00BA2406">
                          <w:rPr>
                            <w:rFonts w:ascii="Times New Roman" w:hAnsi="Times New Roman" w:cs="Times New Roman"/>
                            <w:b/>
                          </w:rPr>
                          <w:t>Sima</w:t>
                        </w:r>
                        <w:proofErr w:type="spellEnd"/>
                        <w:r w:rsidRPr="00BA2406">
                          <w:rPr>
                            <w:rFonts w:ascii="Times New Roman" w:hAnsi="Times New Roman" w:cs="Times New Roman"/>
                            <w:b/>
                          </w:rPr>
                          <w:t xml:space="preserve"> Ali</w:t>
                        </w:r>
                      </w:p>
                    </w:txbxContent>
                  </v:textbox>
                </v:shape>
                <v:shape id="Text Box 4" o:spid="_x0000_s1029" type="#_x0000_t202" style="position:absolute;left:53818;top:-1440;width:12933;height:28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" fillcolor="white [3201]" stroked="f" strokeweight=".5pt">
                  <v:textbox>
                    <w:txbxContent>
                      <w:p w14:paraId="1FDF7042" w14:textId="77777777" w:rsidR="00FB51CF" w:rsidRPr="00BA2406" w:rsidRDefault="00FB51CF" w:rsidP="00BA2406">
                        <w:pPr>
                          <w:rPr>
                            <w:rFonts w:ascii="Times New Roman" w:hAnsi="Times New Roman" w:cs="Times New Roman"/>
                            <w:b/>
                          </w:rPr>
                        </w:pPr>
                        <w:r w:rsidRPr="00BA2406">
                          <w:rPr>
                            <w:rFonts w:ascii="Times New Roman" w:hAnsi="Times New Roman" w:cs="Times New Roman"/>
                            <w:b/>
                          </w:rPr>
                          <w:t>1800624</w:t>
                        </w:r>
                      </w:p>
                    </w:txbxContent>
                  </v:textbox>
                </v:shape>
              </v:group>
            </w:pict>
          </mc:Fallback>
        </mc:AlternateContent>
      </w:r>
    </w:p>
    <w:p w14:paraId="191A74E2" w14:textId="77777777" w:rsidR="00BA2406" w:rsidRDefault="00BA2406"/>
    <w:p w14:paraId="2702B880" w14:textId="77777777" w:rsidR="00FB51CF" w:rsidRDefault="00FB51CF"/>
    <w:p w14:paraId="2E6CDB65" w14:textId="77777777" w:rsidR="00BA2406" w:rsidRDefault="00BA2406"/>
    <w:p w14:paraId="212983D1" w14:textId="77777777" w:rsidR="00BA2406" w:rsidRDefault="00BA2406"/>
    <w:p w14:paraId="50B29F66" w14:textId="77777777" w:rsidR="00BA2406" w:rsidRDefault="00BA2406"/>
    <w:p w14:paraId="6F99E7EA" w14:textId="77777777" w:rsidR="00BA2406" w:rsidRDefault="00BA2406"/>
    <w:p w14:paraId="7E62F05E" w14:textId="77777777" w:rsidR="00BA2406" w:rsidRDefault="00BA2406"/>
    <w:p w14:paraId="34AC49CC" w14:textId="77777777" w:rsidR="00BA2406" w:rsidRDefault="00BA2406"/>
    <w:p w14:paraId="5097F67E" w14:textId="77777777" w:rsidR="00BA2406" w:rsidRDefault="00BA2406"/>
    <w:p w14:paraId="70D82260" w14:textId="77777777" w:rsidR="00BA2406" w:rsidRDefault="00BA2406"/>
    <w:p w14:paraId="2EABBE94" w14:textId="77777777" w:rsidR="00BA2406" w:rsidRDefault="00BA2406"/>
    <w:p w14:paraId="0DBAF76E" w14:textId="77777777" w:rsidR="00BA2406" w:rsidRDefault="00BA2406"/>
    <w:p w14:paraId="58B2EB42" w14:textId="77777777" w:rsidR="00BA2406" w:rsidRDefault="00BA2406"/>
    <w:p w14:paraId="62F83AEF" w14:textId="77777777" w:rsidR="00BA2406" w:rsidRDefault="00BA2406"/>
    <w:p w14:paraId="67F9DB9B" w14:textId="77777777" w:rsidR="00BA2406" w:rsidRDefault="00BA2406"/>
    <w:p w14:paraId="776AC204" w14:textId="77777777" w:rsidR="00BA2406" w:rsidRDefault="00BA2406"/>
    <w:p w14:paraId="55A20531" w14:textId="77777777" w:rsidR="00BA2406" w:rsidRDefault="00BA2406"/>
    <w:p w14:paraId="43AE1ED0" w14:textId="77777777" w:rsidR="00BA2406" w:rsidRDefault="00BA2406"/>
    <w:p w14:paraId="09E0EEA1" w14:textId="77777777" w:rsidR="00BA2406" w:rsidRDefault="00BA2406"/>
    <w:p w14:paraId="152F3A88" w14:textId="77777777" w:rsidR="00BA2406" w:rsidRDefault="00BA2406"/>
    <w:p w14:paraId="4FE5350B" w14:textId="77777777" w:rsidR="00BA2406" w:rsidRDefault="00BA2406"/>
    <w:p w14:paraId="2730C555" w14:textId="77777777" w:rsidR="00BA2406" w:rsidRDefault="00BA2406"/>
    <w:p w14:paraId="150F1BA8" w14:textId="77777777" w:rsidR="00BA2406" w:rsidRDefault="00BA2406"/>
    <w:p w14:paraId="7FA4C455" w14:textId="77777777" w:rsidR="00BA2406" w:rsidRDefault="00BA2406"/>
    <w:p w14:paraId="6F0CFBF1" w14:textId="77777777" w:rsidR="00BA2406" w:rsidRDefault="00BA2406"/>
    <w:p w14:paraId="602A518C" w14:textId="77777777" w:rsidR="00BA2406" w:rsidRDefault="00BA2406"/>
    <w:p w14:paraId="52875195" w14:textId="77777777" w:rsidR="00BA2406" w:rsidRDefault="00BA2406"/>
    <w:p w14:paraId="2C51A649" w14:textId="77777777" w:rsidR="00BA2406" w:rsidRDefault="00BA2406"/>
    <w:p w14:paraId="5364FA3D" w14:textId="77777777" w:rsidR="00BA2406" w:rsidRDefault="00BA2406"/>
    <w:p w14:paraId="63E0C715" w14:textId="77777777" w:rsidR="00BA2406" w:rsidRDefault="00BA2406"/>
    <w:p w14:paraId="41425110" w14:textId="77777777" w:rsidR="00BA2406" w:rsidRDefault="00BA2406"/>
    <w:p w14:paraId="282CA3E3" w14:textId="77777777" w:rsidR="00BA2406" w:rsidRDefault="00BA2406"/>
    <w:p w14:paraId="53980378" w14:textId="77777777" w:rsidR="00BA2406" w:rsidRDefault="00BA2406"/>
    <w:p w14:paraId="09CA01CA" w14:textId="77777777" w:rsidR="00BA2406" w:rsidRDefault="00BA2406"/>
    <w:p w14:paraId="25B36B24" w14:textId="77777777" w:rsidR="00BA2406" w:rsidRDefault="00BA2406"/>
    <w:p w14:paraId="6F2205DD" w14:textId="77777777" w:rsidR="00BA2406" w:rsidRDefault="00BA2406"/>
    <w:p w14:paraId="0747DB8F" w14:textId="77777777" w:rsidR="00BA2406" w:rsidRDefault="00BA2406"/>
    <w:p w14:paraId="6ABEC28E" w14:textId="77777777" w:rsidR="00BA2406" w:rsidRDefault="00BA2406"/>
    <w:p w14:paraId="333AB7F9" w14:textId="77777777" w:rsidR="00BA2406" w:rsidRDefault="00BA2406"/>
    <w:p w14:paraId="6EB0A4FE" w14:textId="77777777" w:rsidR="00BA2406" w:rsidRDefault="00BA2406"/>
    <w:p w14:paraId="09B6A6CD" w14:textId="77777777" w:rsidR="00BA2406" w:rsidRDefault="00BA2406"/>
    <w:p w14:paraId="3F29CA22" w14:textId="77777777" w:rsidR="00BA2406" w:rsidRDefault="00BA2406"/>
    <w:p w14:paraId="413C5504" w14:textId="77777777" w:rsidR="00BA2406" w:rsidRDefault="00BA2406"/>
    <w:p w14:paraId="42964C0D" w14:textId="77777777" w:rsidR="00BA2406" w:rsidRDefault="00BA2406"/>
    <w:p w14:paraId="1AF06125" w14:textId="77777777" w:rsidR="00BA2406" w:rsidRDefault="00BA2406"/>
    <w:p w14:paraId="12CB9ACA" w14:textId="77777777" w:rsidR="00BA2406" w:rsidRDefault="00BA2406"/>
    <w:p w14:paraId="27FE02C3" w14:textId="77777777" w:rsidR="00653FFB" w:rsidRDefault="00653FFB" w:rsidP="00653FFB">
      <w:pPr>
        <w:jc w:val="center"/>
        <w:rPr>
          <w:rFonts w:ascii="Times New Roman" w:hAnsi="Times New Roman" w:cs="Times New Roman"/>
          <w:sz w:val="44"/>
        </w:rPr>
      </w:pPr>
    </w:p>
    <w:p w14:paraId="56BCC256" w14:textId="77777777" w:rsidR="00653FFB" w:rsidRDefault="00653FFB" w:rsidP="00653FFB">
      <w:pPr>
        <w:jc w:val="center"/>
        <w:rPr>
          <w:rFonts w:ascii="Times New Roman" w:hAnsi="Times New Roman" w:cs="Times New Roman"/>
          <w:sz w:val="44"/>
        </w:rPr>
      </w:pPr>
    </w:p>
    <w:p w14:paraId="227852BB" w14:textId="77777777" w:rsidR="00653FFB" w:rsidRDefault="00653FFB" w:rsidP="00653FFB">
      <w:pPr>
        <w:jc w:val="center"/>
        <w:rPr>
          <w:rFonts w:ascii="Times New Roman" w:hAnsi="Times New Roman" w:cs="Times New Roman"/>
          <w:sz w:val="44"/>
        </w:rPr>
      </w:pPr>
    </w:p>
    <w:p w14:paraId="7D0AA293" w14:textId="77777777" w:rsidR="00653FFB" w:rsidRDefault="00653FFB" w:rsidP="00653FFB">
      <w:pPr>
        <w:jc w:val="center"/>
        <w:rPr>
          <w:rFonts w:ascii="Times New Roman" w:hAnsi="Times New Roman" w:cs="Times New Roman"/>
          <w:sz w:val="44"/>
        </w:rPr>
      </w:pPr>
    </w:p>
    <w:p w14:paraId="1C0BEF05" w14:textId="77777777" w:rsidR="00653FFB" w:rsidRDefault="00653FFB" w:rsidP="00653FFB">
      <w:pPr>
        <w:jc w:val="center"/>
        <w:rPr>
          <w:rFonts w:ascii="Times New Roman" w:hAnsi="Times New Roman" w:cs="Times New Roman"/>
          <w:sz w:val="44"/>
        </w:rPr>
      </w:pPr>
    </w:p>
    <w:p w14:paraId="10DD51FC" w14:textId="77777777" w:rsidR="00653FFB" w:rsidRDefault="00653FFB" w:rsidP="00653FFB">
      <w:pPr>
        <w:jc w:val="center"/>
        <w:rPr>
          <w:rFonts w:ascii="Times New Roman" w:hAnsi="Times New Roman" w:cs="Times New Roman"/>
          <w:sz w:val="44"/>
        </w:rPr>
      </w:pPr>
    </w:p>
    <w:p w14:paraId="159EE8BF" w14:textId="77777777" w:rsidR="00653FFB" w:rsidRDefault="00653FFB" w:rsidP="00653FFB">
      <w:pPr>
        <w:jc w:val="center"/>
        <w:rPr>
          <w:rFonts w:ascii="Times New Roman" w:hAnsi="Times New Roman" w:cs="Times New Roman"/>
          <w:sz w:val="44"/>
        </w:rPr>
      </w:pPr>
    </w:p>
    <w:p w14:paraId="0C53A3B5" w14:textId="77777777" w:rsidR="00653FFB" w:rsidRDefault="00653FFB" w:rsidP="00653FFB">
      <w:pPr>
        <w:jc w:val="center"/>
        <w:rPr>
          <w:rFonts w:ascii="Times New Roman" w:hAnsi="Times New Roman" w:cs="Times New Roman"/>
          <w:sz w:val="44"/>
        </w:rPr>
      </w:pPr>
    </w:p>
    <w:p w14:paraId="7FBC12B1" w14:textId="77777777" w:rsidR="007A6071" w:rsidRPr="007A6071" w:rsidRDefault="007A6071" w:rsidP="007A6071">
      <w:pPr>
        <w:spacing w:line="276" w:lineRule="auto"/>
        <w:jc w:val="center"/>
        <w:rPr>
          <w:rFonts w:ascii="Times New Roman" w:hAnsi="Times New Roman" w:cs="Times New Roman"/>
          <w:b/>
          <w:sz w:val="44"/>
        </w:rPr>
      </w:pPr>
    </w:p>
    <w:p w14:paraId="6D261C7D" w14:textId="77777777" w:rsidR="00BA2406" w:rsidRPr="007A6071" w:rsidRDefault="00653FFB" w:rsidP="007A6071">
      <w:pPr>
        <w:spacing w:line="276" w:lineRule="auto"/>
        <w:jc w:val="center"/>
        <w:rPr>
          <w:rFonts w:ascii="Times New Roman" w:hAnsi="Times New Roman" w:cs="Times New Roman"/>
          <w:b/>
          <w:sz w:val="44"/>
        </w:rPr>
      </w:pPr>
      <w:r w:rsidRPr="007A6071">
        <w:rPr>
          <w:rFonts w:ascii="Times New Roman" w:hAnsi="Times New Roman" w:cs="Times New Roman"/>
          <w:b/>
          <w:sz w:val="44"/>
        </w:rPr>
        <w:t>“A critical analysis of the relationship between teacher subject knowledge and effective learning and teaching in the primary school.”</w:t>
      </w:r>
    </w:p>
    <w:p w14:paraId="6A1FE1EA" w14:textId="77777777" w:rsidR="00BA2406" w:rsidRDefault="00BA2406"/>
    <w:p w14:paraId="642ACD9C" w14:textId="77777777" w:rsidR="00BA2406" w:rsidRDefault="00BA2406"/>
    <w:p w14:paraId="591EC053" w14:textId="77777777" w:rsidR="00BA2406" w:rsidRDefault="00BA2406"/>
    <w:p w14:paraId="0BC50427" w14:textId="77777777" w:rsidR="00BA2406" w:rsidRDefault="007A6071" w:rsidP="007A6071">
      <w:pPr>
        <w:jc w:val="center"/>
        <w:rPr>
          <w:rFonts w:ascii="Times New Roman" w:hAnsi="Times New Roman" w:cs="Times New Roman"/>
          <w:sz w:val="40"/>
        </w:rPr>
      </w:pPr>
      <w:r>
        <w:rPr>
          <w:rFonts w:ascii="Times New Roman" w:hAnsi="Times New Roman" w:cs="Times New Roman"/>
          <w:sz w:val="40"/>
        </w:rPr>
        <w:t xml:space="preserve">Friday </w:t>
      </w:r>
      <w:r w:rsidRPr="007A6071">
        <w:rPr>
          <w:rFonts w:ascii="Times New Roman" w:hAnsi="Times New Roman" w:cs="Times New Roman"/>
          <w:sz w:val="40"/>
        </w:rPr>
        <w:t>11</w:t>
      </w:r>
      <w:r w:rsidRPr="007A6071">
        <w:rPr>
          <w:rFonts w:ascii="Times New Roman" w:hAnsi="Times New Roman" w:cs="Times New Roman"/>
          <w:sz w:val="40"/>
          <w:vertAlign w:val="superscript"/>
        </w:rPr>
        <w:t>th</w:t>
      </w:r>
      <w:r w:rsidRPr="007A6071">
        <w:rPr>
          <w:rFonts w:ascii="Times New Roman" w:hAnsi="Times New Roman" w:cs="Times New Roman"/>
          <w:sz w:val="40"/>
        </w:rPr>
        <w:t xml:space="preserve"> January 2019</w:t>
      </w:r>
    </w:p>
    <w:p w14:paraId="203CF109" w14:textId="77777777" w:rsidR="007A6071" w:rsidRDefault="007A6071" w:rsidP="007A6071">
      <w:pPr>
        <w:jc w:val="center"/>
        <w:rPr>
          <w:rFonts w:ascii="Times New Roman" w:hAnsi="Times New Roman" w:cs="Times New Roman"/>
          <w:sz w:val="40"/>
        </w:rPr>
      </w:pPr>
    </w:p>
    <w:p w14:paraId="5CF7A7D5" w14:textId="2710B883" w:rsidR="007A6071" w:rsidRDefault="007A6071" w:rsidP="007A6071">
      <w:pPr>
        <w:jc w:val="center"/>
        <w:rPr>
          <w:rFonts w:ascii="Times New Roman" w:hAnsi="Times New Roman" w:cs="Times New Roman"/>
          <w:sz w:val="40"/>
        </w:rPr>
      </w:pPr>
      <w:r>
        <w:rPr>
          <w:rFonts w:ascii="Times New Roman" w:hAnsi="Times New Roman" w:cs="Times New Roman"/>
          <w:sz w:val="40"/>
        </w:rPr>
        <w:t xml:space="preserve">Word Count: </w:t>
      </w:r>
      <w:r w:rsidR="007C7594">
        <w:rPr>
          <w:rFonts w:ascii="Times New Roman" w:hAnsi="Times New Roman" w:cs="Times New Roman"/>
          <w:sz w:val="40"/>
        </w:rPr>
        <w:t>4</w:t>
      </w:r>
      <w:r>
        <w:rPr>
          <w:rFonts w:ascii="Times New Roman" w:hAnsi="Times New Roman" w:cs="Times New Roman"/>
          <w:sz w:val="40"/>
        </w:rPr>
        <w:t>0</w:t>
      </w:r>
      <w:r w:rsidR="003143A8">
        <w:rPr>
          <w:rFonts w:ascii="Times New Roman" w:hAnsi="Times New Roman" w:cs="Times New Roman"/>
          <w:sz w:val="40"/>
        </w:rPr>
        <w:t>58</w:t>
      </w:r>
      <w:r w:rsidR="00B95F9C">
        <w:rPr>
          <w:rFonts w:ascii="Times New Roman" w:hAnsi="Times New Roman" w:cs="Times New Roman"/>
          <w:sz w:val="40"/>
        </w:rPr>
        <w:t xml:space="preserve"> (excluding appendix)</w:t>
      </w:r>
    </w:p>
    <w:p w14:paraId="23EE6DBF" w14:textId="77777777" w:rsidR="007A6071" w:rsidRDefault="007A6071" w:rsidP="007A6071">
      <w:pPr>
        <w:jc w:val="center"/>
        <w:rPr>
          <w:rFonts w:ascii="Times New Roman" w:hAnsi="Times New Roman" w:cs="Times New Roman"/>
          <w:sz w:val="40"/>
        </w:rPr>
      </w:pPr>
    </w:p>
    <w:p w14:paraId="0CF50A49" w14:textId="77777777" w:rsidR="007A6071" w:rsidRDefault="007A6071" w:rsidP="007A6071">
      <w:pPr>
        <w:jc w:val="center"/>
        <w:rPr>
          <w:rFonts w:ascii="Times New Roman" w:hAnsi="Times New Roman" w:cs="Times New Roman"/>
          <w:sz w:val="40"/>
        </w:rPr>
      </w:pPr>
    </w:p>
    <w:p w14:paraId="2F985A74" w14:textId="77777777" w:rsidR="007A6071" w:rsidRDefault="007A6071" w:rsidP="007A6071">
      <w:pPr>
        <w:jc w:val="center"/>
        <w:rPr>
          <w:rFonts w:ascii="Times New Roman" w:hAnsi="Times New Roman" w:cs="Times New Roman"/>
          <w:sz w:val="40"/>
        </w:rPr>
      </w:pPr>
    </w:p>
    <w:p w14:paraId="02D2D602" w14:textId="77777777" w:rsidR="007A6071" w:rsidRDefault="007A6071" w:rsidP="007A6071">
      <w:pPr>
        <w:jc w:val="center"/>
        <w:rPr>
          <w:rFonts w:ascii="Times New Roman" w:hAnsi="Times New Roman" w:cs="Times New Roman"/>
          <w:sz w:val="40"/>
        </w:rPr>
      </w:pPr>
      <w:bookmarkStart w:id="0" w:name="_GoBack"/>
      <w:bookmarkEnd w:id="0"/>
    </w:p>
    <w:p w14:paraId="6D68B13D" w14:textId="77777777" w:rsidR="007A6071" w:rsidRDefault="007A6071" w:rsidP="007A6071">
      <w:pPr>
        <w:jc w:val="center"/>
        <w:rPr>
          <w:rFonts w:ascii="Times New Roman" w:hAnsi="Times New Roman" w:cs="Times New Roman"/>
          <w:sz w:val="40"/>
        </w:rPr>
      </w:pPr>
    </w:p>
    <w:p w14:paraId="646458F0" w14:textId="77777777" w:rsidR="007A6071" w:rsidRDefault="007A6071" w:rsidP="007A6071">
      <w:pPr>
        <w:jc w:val="center"/>
        <w:rPr>
          <w:rFonts w:ascii="Times New Roman" w:hAnsi="Times New Roman" w:cs="Times New Roman"/>
          <w:sz w:val="40"/>
        </w:rPr>
      </w:pPr>
    </w:p>
    <w:p w14:paraId="78B4CF9E" w14:textId="77777777" w:rsidR="007A6071" w:rsidRDefault="007A6071" w:rsidP="007A6071">
      <w:pPr>
        <w:jc w:val="center"/>
        <w:rPr>
          <w:rFonts w:ascii="Times New Roman" w:hAnsi="Times New Roman" w:cs="Times New Roman"/>
          <w:sz w:val="40"/>
        </w:rPr>
      </w:pPr>
    </w:p>
    <w:p w14:paraId="4B8DD7D5" w14:textId="77777777" w:rsidR="007A6071" w:rsidRDefault="007A6071" w:rsidP="007A6071">
      <w:pPr>
        <w:jc w:val="center"/>
        <w:rPr>
          <w:rFonts w:ascii="Times New Roman" w:hAnsi="Times New Roman" w:cs="Times New Roman"/>
          <w:sz w:val="40"/>
        </w:rPr>
      </w:pPr>
    </w:p>
    <w:p w14:paraId="1B9DF4E7" w14:textId="77777777" w:rsidR="007A6071" w:rsidRDefault="007A6071" w:rsidP="007A6071">
      <w:pPr>
        <w:jc w:val="center"/>
        <w:rPr>
          <w:rFonts w:ascii="Times New Roman" w:hAnsi="Times New Roman" w:cs="Times New Roman"/>
          <w:sz w:val="40"/>
        </w:rPr>
      </w:pPr>
    </w:p>
    <w:p w14:paraId="15C8F253" w14:textId="77777777" w:rsidR="007A6071" w:rsidRDefault="007A6071" w:rsidP="007A6071">
      <w:pPr>
        <w:jc w:val="center"/>
        <w:rPr>
          <w:rFonts w:ascii="Times New Roman" w:hAnsi="Times New Roman" w:cs="Times New Roman"/>
          <w:sz w:val="40"/>
        </w:rPr>
      </w:pPr>
    </w:p>
    <w:p w14:paraId="2E016291" w14:textId="062F10FF" w:rsidR="00AB6FF9" w:rsidRDefault="00AB6FF9" w:rsidP="007A6071">
      <w:pPr>
        <w:rPr>
          <w:rFonts w:ascii="Times New Roman" w:hAnsi="Times New Roman" w:cs="Times New Roman"/>
          <w:sz w:val="40"/>
        </w:rPr>
      </w:pPr>
    </w:p>
    <w:p w14:paraId="39D71643" w14:textId="77777777" w:rsidR="00926BF5" w:rsidRPr="00926BF5" w:rsidRDefault="00926BF5" w:rsidP="008D4375">
      <w:pPr>
        <w:spacing w:line="480" w:lineRule="auto"/>
        <w:jc w:val="center"/>
        <w:rPr>
          <w:rFonts w:ascii="Times New Roman" w:hAnsi="Times New Roman" w:cs="Times New Roman"/>
          <w:b/>
        </w:rPr>
      </w:pPr>
      <w:r w:rsidRPr="00926BF5">
        <w:rPr>
          <w:rFonts w:ascii="Times New Roman" w:hAnsi="Times New Roman" w:cs="Times New Roman"/>
          <w:b/>
        </w:rPr>
        <w:lastRenderedPageBreak/>
        <w:t>Introduction</w:t>
      </w:r>
    </w:p>
    <w:p w14:paraId="0B7DCB08" w14:textId="2808CAED" w:rsidR="00C42782" w:rsidRDefault="000655C2" w:rsidP="008D4375">
      <w:pPr>
        <w:spacing w:line="480" w:lineRule="auto"/>
        <w:jc w:val="both"/>
        <w:rPr>
          <w:rFonts w:ascii="Times New Roman" w:hAnsi="Times New Roman" w:cs="Times New Roman"/>
        </w:rPr>
      </w:pPr>
      <w:r>
        <w:rPr>
          <w:rFonts w:ascii="Times New Roman" w:hAnsi="Times New Roman" w:cs="Times New Roman"/>
        </w:rPr>
        <w:t xml:space="preserve">The relationship between teacher subject knowledge and effective learning and teaching is something which cannot be stressed enough. </w:t>
      </w:r>
      <w:r w:rsidR="00072B47">
        <w:rPr>
          <w:rFonts w:ascii="Times New Roman" w:hAnsi="Times New Roman" w:cs="Times New Roman"/>
        </w:rPr>
        <w:t xml:space="preserve">Educational specialists from across the World, are all in agreeance that it in order to be a competent pedagog, the possession of strong subject knowledge is crucial </w:t>
      </w:r>
      <w:sdt>
        <w:sdtPr>
          <w:rPr>
            <w:rFonts w:ascii="Times New Roman" w:hAnsi="Times New Roman" w:cs="Times New Roman"/>
          </w:rPr>
          <w:id w:val="-2019219356"/>
          <w:citation/>
        </w:sdtPr>
        <w:sdtContent>
          <w:r w:rsidR="00072B47">
            <w:rPr>
              <w:rFonts w:ascii="Times New Roman" w:hAnsi="Times New Roman" w:cs="Times New Roman"/>
            </w:rPr>
            <w:fldChar w:fldCharType="begin"/>
          </w:r>
          <w:r w:rsidR="00072B47">
            <w:rPr>
              <w:rFonts w:ascii="Times New Roman" w:hAnsi="Times New Roman" w:cs="Times New Roman"/>
            </w:rPr>
            <w:instrText xml:space="preserve"> CITATION Mor14 \l 2057 </w:instrText>
          </w:r>
          <w:r w:rsidR="00072B47">
            <w:rPr>
              <w:rFonts w:ascii="Times New Roman" w:hAnsi="Times New Roman" w:cs="Times New Roman"/>
            </w:rPr>
            <w:fldChar w:fldCharType="separate"/>
          </w:r>
          <w:r w:rsidR="00072B47" w:rsidRPr="00072B47">
            <w:rPr>
              <w:rFonts w:ascii="Times New Roman" w:hAnsi="Times New Roman" w:cs="Times New Roman"/>
              <w:noProof/>
            </w:rPr>
            <w:t>(Morrison, 2014)</w:t>
          </w:r>
          <w:r w:rsidR="00072B47">
            <w:rPr>
              <w:rFonts w:ascii="Times New Roman" w:hAnsi="Times New Roman" w:cs="Times New Roman"/>
            </w:rPr>
            <w:fldChar w:fldCharType="end"/>
          </w:r>
        </w:sdtContent>
      </w:sdt>
      <w:r w:rsidR="00072B47">
        <w:rPr>
          <w:rFonts w:ascii="Times New Roman" w:hAnsi="Times New Roman" w:cs="Times New Roman"/>
        </w:rPr>
        <w:t xml:space="preserve">. It seems obvious, that in order to impart knowledge to another, one must have a sound understanding of what he/she is implementing. And this is the case, </w:t>
      </w:r>
      <w:r w:rsidR="004E3825">
        <w:rPr>
          <w:rFonts w:ascii="Times New Roman" w:hAnsi="Times New Roman" w:cs="Times New Roman"/>
        </w:rPr>
        <w:t>more so</w:t>
      </w:r>
      <w:r w:rsidR="00072B47">
        <w:rPr>
          <w:rFonts w:ascii="Times New Roman" w:hAnsi="Times New Roman" w:cs="Times New Roman"/>
        </w:rPr>
        <w:t xml:space="preserve"> at Primary School level </w:t>
      </w:r>
      <w:sdt>
        <w:sdtPr>
          <w:rPr>
            <w:rFonts w:ascii="Times New Roman" w:hAnsi="Times New Roman" w:cs="Times New Roman"/>
          </w:rPr>
          <w:id w:val="-608901321"/>
          <w:citation/>
        </w:sdtPr>
        <w:sdtContent>
          <w:r w:rsidR="00072B47">
            <w:rPr>
              <w:rFonts w:ascii="Times New Roman" w:hAnsi="Times New Roman" w:cs="Times New Roman"/>
            </w:rPr>
            <w:fldChar w:fldCharType="begin"/>
          </w:r>
          <w:r w:rsidR="00072B47">
            <w:rPr>
              <w:rFonts w:ascii="Times New Roman" w:hAnsi="Times New Roman" w:cs="Times New Roman"/>
            </w:rPr>
            <w:instrText xml:space="preserve"> CITATION Mor14 \l 2057 </w:instrText>
          </w:r>
          <w:r w:rsidR="00072B47">
            <w:rPr>
              <w:rFonts w:ascii="Times New Roman" w:hAnsi="Times New Roman" w:cs="Times New Roman"/>
            </w:rPr>
            <w:fldChar w:fldCharType="separate"/>
          </w:r>
          <w:r w:rsidR="00072B47" w:rsidRPr="00072B47">
            <w:rPr>
              <w:rFonts w:ascii="Times New Roman" w:hAnsi="Times New Roman" w:cs="Times New Roman"/>
              <w:noProof/>
            </w:rPr>
            <w:t>(Morrison, 2014)</w:t>
          </w:r>
          <w:r w:rsidR="00072B47">
            <w:rPr>
              <w:rFonts w:ascii="Times New Roman" w:hAnsi="Times New Roman" w:cs="Times New Roman"/>
            </w:rPr>
            <w:fldChar w:fldCharType="end"/>
          </w:r>
        </w:sdtContent>
      </w:sdt>
      <w:r w:rsidR="00072B47">
        <w:rPr>
          <w:rFonts w:ascii="Times New Roman" w:hAnsi="Times New Roman" w:cs="Times New Roman"/>
        </w:rPr>
        <w:t xml:space="preserve">. </w:t>
      </w:r>
      <w:r w:rsidR="00BC295B">
        <w:rPr>
          <w:rFonts w:ascii="Times New Roman" w:hAnsi="Times New Roman" w:cs="Times New Roman"/>
        </w:rPr>
        <w:t xml:space="preserve">To express </w:t>
      </w:r>
      <w:r w:rsidR="0078485E">
        <w:rPr>
          <w:rFonts w:ascii="Times New Roman" w:hAnsi="Times New Roman" w:cs="Times New Roman"/>
        </w:rPr>
        <w:t>its</w:t>
      </w:r>
      <w:r w:rsidR="00BC295B">
        <w:rPr>
          <w:rFonts w:ascii="Times New Roman" w:hAnsi="Times New Roman" w:cs="Times New Roman"/>
        </w:rPr>
        <w:t xml:space="preserve"> significance, it can be argued that subject knowledge adds flesh to the skeleton of the lesson. It incorporates the essential details in order to make it complete. </w:t>
      </w:r>
      <w:r w:rsidR="0078485E">
        <w:rPr>
          <w:rFonts w:ascii="Times New Roman" w:hAnsi="Times New Roman" w:cs="Times New Roman"/>
        </w:rPr>
        <w:t xml:space="preserve">Without it, both teaching and learning are affected and therefore, it is argued in ‘Successful Futures’ that </w:t>
      </w:r>
      <w:r w:rsidR="006D342C">
        <w:rPr>
          <w:rFonts w:ascii="Times New Roman" w:hAnsi="Times New Roman" w:cs="Times New Roman"/>
        </w:rPr>
        <w:t xml:space="preserve">subject knowledge is </w:t>
      </w:r>
      <w:r w:rsidR="00D34A93">
        <w:rPr>
          <w:rFonts w:ascii="Times New Roman" w:hAnsi="Times New Roman" w:cs="Times New Roman"/>
        </w:rPr>
        <w:t xml:space="preserve">an invaluable tool in providing education that is of the highest standard </w:t>
      </w:r>
      <w:sdt>
        <w:sdtPr>
          <w:rPr>
            <w:rFonts w:ascii="Times New Roman" w:hAnsi="Times New Roman" w:cs="Times New Roman"/>
          </w:rPr>
          <w:id w:val="1882129397"/>
          <w:citation/>
        </w:sdtPr>
        <w:sdtContent>
          <w:r w:rsidR="00D34A93">
            <w:rPr>
              <w:rFonts w:ascii="Times New Roman" w:hAnsi="Times New Roman" w:cs="Times New Roman"/>
            </w:rPr>
            <w:fldChar w:fldCharType="begin"/>
          </w:r>
          <w:r w:rsidR="00D34A93">
            <w:rPr>
              <w:rFonts w:ascii="Times New Roman" w:hAnsi="Times New Roman" w:cs="Times New Roman"/>
            </w:rPr>
            <w:instrText xml:space="preserve"> CITATION Don15 \l 2057 </w:instrText>
          </w:r>
          <w:r w:rsidR="00D34A93">
            <w:rPr>
              <w:rFonts w:ascii="Times New Roman" w:hAnsi="Times New Roman" w:cs="Times New Roman"/>
            </w:rPr>
            <w:fldChar w:fldCharType="separate"/>
          </w:r>
          <w:r w:rsidR="00D34A93" w:rsidRPr="00D34A93">
            <w:rPr>
              <w:rFonts w:ascii="Times New Roman" w:hAnsi="Times New Roman" w:cs="Times New Roman"/>
              <w:noProof/>
            </w:rPr>
            <w:t>(Donaldson, 2015)</w:t>
          </w:r>
          <w:r w:rsidR="00D34A93">
            <w:rPr>
              <w:rFonts w:ascii="Times New Roman" w:hAnsi="Times New Roman" w:cs="Times New Roman"/>
            </w:rPr>
            <w:fldChar w:fldCharType="end"/>
          </w:r>
        </w:sdtContent>
      </w:sdt>
      <w:r w:rsidR="00D34A93">
        <w:rPr>
          <w:rFonts w:ascii="Times New Roman" w:hAnsi="Times New Roman" w:cs="Times New Roman"/>
        </w:rPr>
        <w:t xml:space="preserve">. </w:t>
      </w:r>
      <w:r w:rsidR="00BC295B">
        <w:rPr>
          <w:rFonts w:ascii="Times New Roman" w:hAnsi="Times New Roman" w:cs="Times New Roman"/>
        </w:rPr>
        <w:t xml:space="preserve">As a result, </w:t>
      </w:r>
      <w:r w:rsidR="0078485E">
        <w:rPr>
          <w:rFonts w:ascii="Times New Roman" w:hAnsi="Times New Roman" w:cs="Times New Roman"/>
        </w:rPr>
        <w:t>the government strive</w:t>
      </w:r>
      <w:r w:rsidR="00DC79A6">
        <w:rPr>
          <w:rFonts w:ascii="Times New Roman" w:hAnsi="Times New Roman" w:cs="Times New Roman"/>
        </w:rPr>
        <w:t>s</w:t>
      </w:r>
      <w:r w:rsidR="0078485E">
        <w:rPr>
          <w:rFonts w:ascii="Times New Roman" w:hAnsi="Times New Roman" w:cs="Times New Roman"/>
        </w:rPr>
        <w:t xml:space="preserve"> to ensure that </w:t>
      </w:r>
      <w:r w:rsidR="00BC295B">
        <w:rPr>
          <w:rFonts w:ascii="Times New Roman" w:hAnsi="Times New Roman" w:cs="Times New Roman"/>
        </w:rPr>
        <w:t xml:space="preserve">teachers are highly qualified and participate in continuous professional development </w:t>
      </w:r>
      <w:r w:rsidR="00303179">
        <w:rPr>
          <w:rFonts w:ascii="Times New Roman" w:hAnsi="Times New Roman" w:cs="Times New Roman"/>
        </w:rPr>
        <w:t xml:space="preserve">through </w:t>
      </w:r>
      <w:r w:rsidR="00BC295B">
        <w:rPr>
          <w:rFonts w:ascii="Times New Roman" w:hAnsi="Times New Roman" w:cs="Times New Roman"/>
        </w:rPr>
        <w:t xml:space="preserve">training programmes </w:t>
      </w:r>
      <w:sdt>
        <w:sdtPr>
          <w:rPr>
            <w:rFonts w:ascii="Times New Roman" w:hAnsi="Times New Roman" w:cs="Times New Roman"/>
          </w:rPr>
          <w:id w:val="-1699540254"/>
          <w:citation/>
        </w:sdtPr>
        <w:sdtContent>
          <w:r w:rsidR="00BC295B">
            <w:rPr>
              <w:rFonts w:ascii="Times New Roman" w:hAnsi="Times New Roman" w:cs="Times New Roman"/>
            </w:rPr>
            <w:fldChar w:fldCharType="begin"/>
          </w:r>
          <w:r w:rsidR="00BC295B">
            <w:rPr>
              <w:rFonts w:ascii="Times New Roman" w:hAnsi="Times New Roman" w:cs="Times New Roman"/>
            </w:rPr>
            <w:instrText xml:space="preserve"> CITATION Ens18 \l 2057 </w:instrText>
          </w:r>
          <w:r w:rsidR="00BC295B">
            <w:rPr>
              <w:rFonts w:ascii="Times New Roman" w:hAnsi="Times New Roman" w:cs="Times New Roman"/>
            </w:rPr>
            <w:fldChar w:fldCharType="separate"/>
          </w:r>
          <w:r w:rsidR="00BC295B" w:rsidRPr="00BC295B">
            <w:rPr>
              <w:rFonts w:ascii="Times New Roman" w:hAnsi="Times New Roman" w:cs="Times New Roman"/>
              <w:noProof/>
            </w:rPr>
            <w:t>(Enser, 2018)</w:t>
          </w:r>
          <w:r w:rsidR="00BC295B">
            <w:rPr>
              <w:rFonts w:ascii="Times New Roman" w:hAnsi="Times New Roman" w:cs="Times New Roman"/>
            </w:rPr>
            <w:fldChar w:fldCharType="end"/>
          </w:r>
        </w:sdtContent>
      </w:sdt>
      <w:r w:rsidR="00BC295B">
        <w:rPr>
          <w:rFonts w:ascii="Times New Roman" w:hAnsi="Times New Roman" w:cs="Times New Roman"/>
        </w:rPr>
        <w:t>.</w:t>
      </w:r>
      <w:r w:rsidR="00036C71">
        <w:rPr>
          <w:rFonts w:ascii="Times New Roman" w:hAnsi="Times New Roman" w:cs="Times New Roman"/>
        </w:rPr>
        <w:t xml:space="preserve"> </w:t>
      </w:r>
    </w:p>
    <w:p w14:paraId="73E29857" w14:textId="77777777" w:rsidR="00413985" w:rsidRDefault="00413985" w:rsidP="008D4375">
      <w:pPr>
        <w:spacing w:line="480" w:lineRule="auto"/>
        <w:jc w:val="both"/>
        <w:rPr>
          <w:rFonts w:ascii="Times New Roman" w:hAnsi="Times New Roman" w:cs="Times New Roman"/>
        </w:rPr>
      </w:pPr>
    </w:p>
    <w:p w14:paraId="56FB48C6" w14:textId="796A5525" w:rsidR="007A6071" w:rsidRDefault="00036C71" w:rsidP="008D4375">
      <w:pPr>
        <w:spacing w:line="480" w:lineRule="auto"/>
        <w:jc w:val="both"/>
        <w:rPr>
          <w:rFonts w:ascii="Times New Roman" w:hAnsi="Times New Roman" w:cs="Times New Roman"/>
        </w:rPr>
      </w:pPr>
      <w:r>
        <w:rPr>
          <w:rFonts w:ascii="Times New Roman" w:hAnsi="Times New Roman" w:cs="Times New Roman"/>
        </w:rPr>
        <w:t xml:space="preserve">In order to critically assess the importance of teacher subject knowledge, </w:t>
      </w:r>
      <w:r w:rsidR="00413985">
        <w:rPr>
          <w:rFonts w:ascii="Times New Roman" w:hAnsi="Times New Roman" w:cs="Times New Roman"/>
        </w:rPr>
        <w:t xml:space="preserve">an extensive and thorough review of the literature will be completed as part of this assignment. This will enable me to reflect on my own experiences whilst drawing upon perspectives put forward by </w:t>
      </w:r>
      <w:r w:rsidR="00303179" w:rsidRPr="00413985">
        <w:rPr>
          <w:rFonts w:ascii="Times New Roman" w:hAnsi="Times New Roman" w:cs="Times New Roman"/>
          <w:noProof/>
        </w:rPr>
        <w:t xml:space="preserve">Donaldson </w:t>
      </w:r>
      <w:r w:rsidR="00303179">
        <w:rPr>
          <w:rFonts w:ascii="Times New Roman" w:hAnsi="Times New Roman" w:cs="Times New Roman"/>
          <w:noProof/>
        </w:rPr>
        <w:t>(</w:t>
      </w:r>
      <w:r w:rsidR="00303179" w:rsidRPr="00413985">
        <w:rPr>
          <w:rFonts w:ascii="Times New Roman" w:hAnsi="Times New Roman" w:cs="Times New Roman"/>
          <w:noProof/>
        </w:rPr>
        <w:t>2015)</w:t>
      </w:r>
      <w:r w:rsidR="00413985">
        <w:rPr>
          <w:rFonts w:ascii="Times New Roman" w:hAnsi="Times New Roman" w:cs="Times New Roman"/>
        </w:rPr>
        <w:t xml:space="preserve">, </w:t>
      </w:r>
      <w:r w:rsidR="00303179" w:rsidRPr="00413985">
        <w:rPr>
          <w:rFonts w:ascii="Times New Roman" w:hAnsi="Times New Roman" w:cs="Times New Roman"/>
          <w:noProof/>
        </w:rPr>
        <w:t xml:space="preserve">Shulman </w:t>
      </w:r>
      <w:r w:rsidR="00303179">
        <w:rPr>
          <w:rFonts w:ascii="Times New Roman" w:hAnsi="Times New Roman" w:cs="Times New Roman"/>
          <w:noProof/>
        </w:rPr>
        <w:t>(</w:t>
      </w:r>
      <w:r w:rsidR="00303179" w:rsidRPr="00413985">
        <w:rPr>
          <w:rFonts w:ascii="Times New Roman" w:hAnsi="Times New Roman" w:cs="Times New Roman"/>
          <w:noProof/>
        </w:rPr>
        <w:t>1987)</w:t>
      </w:r>
      <w:r>
        <w:rPr>
          <w:rFonts w:ascii="Times New Roman" w:hAnsi="Times New Roman" w:cs="Times New Roman"/>
        </w:rPr>
        <w:t xml:space="preserve"> and The Knowled</w:t>
      </w:r>
      <w:r w:rsidR="00413985">
        <w:rPr>
          <w:rFonts w:ascii="Times New Roman" w:hAnsi="Times New Roman" w:cs="Times New Roman"/>
        </w:rPr>
        <w:t xml:space="preserve">ge Quartet </w:t>
      </w:r>
      <w:sdt>
        <w:sdtPr>
          <w:rPr>
            <w:rFonts w:ascii="Times New Roman" w:hAnsi="Times New Roman" w:cs="Times New Roman"/>
          </w:rPr>
          <w:id w:val="-1165389532"/>
          <w:citation/>
        </w:sdtPr>
        <w:sdtContent>
          <w:r w:rsidR="00413985">
            <w:rPr>
              <w:rFonts w:ascii="Times New Roman" w:hAnsi="Times New Roman" w:cs="Times New Roman"/>
            </w:rPr>
            <w:fldChar w:fldCharType="begin"/>
          </w:r>
          <w:r w:rsidR="00413985">
            <w:rPr>
              <w:rFonts w:ascii="Times New Roman" w:hAnsi="Times New Roman" w:cs="Times New Roman"/>
            </w:rPr>
            <w:instrText xml:space="preserve"> CITATION Row18 \l 2057 </w:instrText>
          </w:r>
          <w:r w:rsidR="00413985">
            <w:rPr>
              <w:rFonts w:ascii="Times New Roman" w:hAnsi="Times New Roman" w:cs="Times New Roman"/>
            </w:rPr>
            <w:fldChar w:fldCharType="separate"/>
          </w:r>
          <w:r w:rsidR="00413985" w:rsidRPr="00413985">
            <w:rPr>
              <w:rFonts w:ascii="Times New Roman" w:hAnsi="Times New Roman" w:cs="Times New Roman"/>
              <w:noProof/>
            </w:rPr>
            <w:t>(Rowland, 2018)</w:t>
          </w:r>
          <w:r w:rsidR="00413985">
            <w:rPr>
              <w:rFonts w:ascii="Times New Roman" w:hAnsi="Times New Roman" w:cs="Times New Roman"/>
            </w:rPr>
            <w:fldChar w:fldCharType="end"/>
          </w:r>
        </w:sdtContent>
      </w:sdt>
      <w:r w:rsidR="00413985">
        <w:rPr>
          <w:rFonts w:ascii="Times New Roman" w:hAnsi="Times New Roman" w:cs="Times New Roman"/>
        </w:rPr>
        <w:t xml:space="preserve">. Such experiences will </w:t>
      </w:r>
      <w:r w:rsidR="007B2B76">
        <w:rPr>
          <w:rFonts w:ascii="Times New Roman" w:hAnsi="Times New Roman" w:cs="Times New Roman"/>
        </w:rPr>
        <w:t xml:space="preserve">be taken from my very first PTE which took place in a large </w:t>
      </w:r>
      <w:r w:rsidR="00926BF5">
        <w:rPr>
          <w:rFonts w:ascii="Times New Roman" w:hAnsi="Times New Roman" w:cs="Times New Roman"/>
        </w:rPr>
        <w:t>pioneer</w:t>
      </w:r>
      <w:r w:rsidR="007B2B76">
        <w:rPr>
          <w:rFonts w:ascii="Times New Roman" w:hAnsi="Times New Roman" w:cs="Times New Roman"/>
        </w:rPr>
        <w:t xml:space="preserve"> school</w:t>
      </w:r>
      <w:r w:rsidR="00926BF5">
        <w:rPr>
          <w:rFonts w:ascii="Times New Roman" w:hAnsi="Times New Roman" w:cs="Times New Roman"/>
        </w:rPr>
        <w:t xml:space="preserve"> with 535 pupils on roll</w:t>
      </w:r>
      <w:r w:rsidR="007B2B76">
        <w:rPr>
          <w:rFonts w:ascii="Times New Roman" w:hAnsi="Times New Roman" w:cs="Times New Roman"/>
        </w:rPr>
        <w:t>, situated in the West of Swansea.</w:t>
      </w:r>
      <w:r w:rsidR="00926BF5">
        <w:rPr>
          <w:rFonts w:ascii="Times New Roman" w:hAnsi="Times New Roman" w:cs="Times New Roman"/>
        </w:rPr>
        <w:t xml:space="preserve"> </w:t>
      </w:r>
      <w:r w:rsidR="00303179">
        <w:rPr>
          <w:rFonts w:ascii="Times New Roman" w:hAnsi="Times New Roman" w:cs="Times New Roman"/>
        </w:rPr>
        <w:t xml:space="preserve">The area is predominantly suburban </w:t>
      </w:r>
      <w:r w:rsidR="00B77C98">
        <w:rPr>
          <w:rFonts w:ascii="Times New Roman" w:hAnsi="Times New Roman" w:cs="Times New Roman"/>
        </w:rPr>
        <w:t xml:space="preserve">and the school nests between both affluent and deprived neighbourhoods, including a designated Communities First area </w:t>
      </w:r>
      <w:sdt>
        <w:sdtPr>
          <w:rPr>
            <w:rFonts w:ascii="Times New Roman" w:hAnsi="Times New Roman" w:cs="Times New Roman"/>
          </w:rPr>
          <w:id w:val="1845055693"/>
          <w:citation/>
        </w:sdtPr>
        <w:sdtContent>
          <w:r w:rsidR="00B77C98">
            <w:rPr>
              <w:rFonts w:ascii="Times New Roman" w:hAnsi="Times New Roman" w:cs="Times New Roman"/>
            </w:rPr>
            <w:fldChar w:fldCharType="begin"/>
          </w:r>
          <w:r w:rsidR="00B77C98">
            <w:rPr>
              <w:rFonts w:ascii="Times New Roman" w:hAnsi="Times New Roman" w:cs="Times New Roman"/>
            </w:rPr>
            <w:instrText xml:space="preserve"> CITATION Rob13 \l 2057 </w:instrText>
          </w:r>
          <w:r w:rsidR="00B77C98">
            <w:rPr>
              <w:rFonts w:ascii="Times New Roman" w:hAnsi="Times New Roman" w:cs="Times New Roman"/>
            </w:rPr>
            <w:fldChar w:fldCharType="separate"/>
          </w:r>
          <w:r w:rsidR="00B77C98" w:rsidRPr="00B77C98">
            <w:rPr>
              <w:rFonts w:ascii="Times New Roman" w:hAnsi="Times New Roman" w:cs="Times New Roman"/>
              <w:noProof/>
            </w:rPr>
            <w:t>(Roberts &amp; Holmes, 2013)</w:t>
          </w:r>
          <w:r w:rsidR="00B77C98">
            <w:rPr>
              <w:rFonts w:ascii="Times New Roman" w:hAnsi="Times New Roman" w:cs="Times New Roman"/>
            </w:rPr>
            <w:fldChar w:fldCharType="end"/>
          </w:r>
        </w:sdtContent>
      </w:sdt>
      <w:r w:rsidR="00B77C98">
        <w:rPr>
          <w:rFonts w:ascii="Times New Roman" w:hAnsi="Times New Roman" w:cs="Times New Roman"/>
        </w:rPr>
        <w:t xml:space="preserve">. 11% of pupils are entitled to Free School Meals, 31% speak English as an Additional Language and 9% of pupils have Additional Learning Needs. </w:t>
      </w:r>
      <w:r w:rsidR="00926BF5">
        <w:rPr>
          <w:rFonts w:ascii="Times New Roman" w:hAnsi="Times New Roman" w:cs="Times New Roman"/>
        </w:rPr>
        <w:t xml:space="preserve">During my time at this school, I was teaching </w:t>
      </w:r>
      <w:r w:rsidR="00B77C98">
        <w:rPr>
          <w:rFonts w:ascii="Times New Roman" w:hAnsi="Times New Roman" w:cs="Times New Roman"/>
        </w:rPr>
        <w:t xml:space="preserve">34 </w:t>
      </w:r>
      <w:r w:rsidR="00926BF5">
        <w:rPr>
          <w:rFonts w:ascii="Times New Roman" w:hAnsi="Times New Roman" w:cs="Times New Roman"/>
        </w:rPr>
        <w:t xml:space="preserve">pupils aged 9-10, in </w:t>
      </w:r>
      <w:r w:rsidR="00B77C98">
        <w:rPr>
          <w:rFonts w:ascii="Times New Roman" w:hAnsi="Times New Roman" w:cs="Times New Roman"/>
        </w:rPr>
        <w:t xml:space="preserve">a </w:t>
      </w:r>
      <w:r w:rsidR="00926BF5">
        <w:rPr>
          <w:rFonts w:ascii="Times New Roman" w:hAnsi="Times New Roman" w:cs="Times New Roman"/>
        </w:rPr>
        <w:t>Year 5</w:t>
      </w:r>
      <w:r w:rsidR="00B77C98">
        <w:rPr>
          <w:rFonts w:ascii="Times New Roman" w:hAnsi="Times New Roman" w:cs="Times New Roman"/>
        </w:rPr>
        <w:t xml:space="preserve"> classroom</w:t>
      </w:r>
      <w:r w:rsidR="00926BF5">
        <w:rPr>
          <w:rFonts w:ascii="Times New Roman" w:hAnsi="Times New Roman" w:cs="Times New Roman"/>
        </w:rPr>
        <w:t xml:space="preserve">. I will </w:t>
      </w:r>
      <w:r w:rsidR="006A20AF">
        <w:rPr>
          <w:rFonts w:ascii="Times New Roman" w:hAnsi="Times New Roman" w:cs="Times New Roman"/>
        </w:rPr>
        <w:t>incorporate this experience to</w:t>
      </w:r>
      <w:r w:rsidR="007B2B76">
        <w:rPr>
          <w:rFonts w:ascii="Times New Roman" w:hAnsi="Times New Roman" w:cs="Times New Roman"/>
        </w:rPr>
        <w:t xml:space="preserve"> </w:t>
      </w:r>
      <w:r w:rsidR="00413985">
        <w:rPr>
          <w:rFonts w:ascii="Times New Roman" w:hAnsi="Times New Roman" w:cs="Times New Roman"/>
        </w:rPr>
        <w:t xml:space="preserve">provide evidence to support the </w:t>
      </w:r>
      <w:r w:rsidR="007B2B76">
        <w:rPr>
          <w:rFonts w:ascii="Times New Roman" w:hAnsi="Times New Roman" w:cs="Times New Roman"/>
        </w:rPr>
        <w:lastRenderedPageBreak/>
        <w:t xml:space="preserve">importance of teacher subject knowledge in planning, implementation and learning, which is the focus of </w:t>
      </w:r>
      <w:r w:rsidR="00413985">
        <w:rPr>
          <w:rFonts w:ascii="Times New Roman" w:hAnsi="Times New Roman" w:cs="Times New Roman"/>
        </w:rPr>
        <w:t xml:space="preserve">this assignment. </w:t>
      </w:r>
      <w:r w:rsidR="00926BF5">
        <w:rPr>
          <w:rFonts w:ascii="Times New Roman" w:hAnsi="Times New Roman" w:cs="Times New Roman"/>
        </w:rPr>
        <w:t>For the purpose of this assignment</w:t>
      </w:r>
      <w:r w:rsidR="00DF4320">
        <w:rPr>
          <w:rFonts w:ascii="Times New Roman" w:hAnsi="Times New Roman" w:cs="Times New Roman"/>
        </w:rPr>
        <w:t xml:space="preserve"> and according to BERA guidelines</w:t>
      </w:r>
      <w:r w:rsidR="00926BF5">
        <w:rPr>
          <w:rFonts w:ascii="Times New Roman" w:hAnsi="Times New Roman" w:cs="Times New Roman"/>
        </w:rPr>
        <w:t>, the school will remain anonymous and thus contain no references</w:t>
      </w:r>
      <w:r w:rsidR="006A20AF">
        <w:rPr>
          <w:rFonts w:ascii="Times New Roman" w:hAnsi="Times New Roman" w:cs="Times New Roman"/>
        </w:rPr>
        <w:t xml:space="preserve"> in relation to it</w:t>
      </w:r>
      <w:r w:rsidR="00926BF5">
        <w:rPr>
          <w:rFonts w:ascii="Times New Roman" w:hAnsi="Times New Roman" w:cs="Times New Roman"/>
        </w:rPr>
        <w:t xml:space="preserve">.  </w:t>
      </w:r>
    </w:p>
    <w:p w14:paraId="0123C7D9" w14:textId="2D11A647" w:rsidR="003D42C5" w:rsidRDefault="003D42C5" w:rsidP="008D4375">
      <w:pPr>
        <w:spacing w:line="480" w:lineRule="auto"/>
        <w:jc w:val="both"/>
        <w:rPr>
          <w:rFonts w:ascii="Times New Roman" w:hAnsi="Times New Roman" w:cs="Times New Roman"/>
        </w:rPr>
      </w:pPr>
    </w:p>
    <w:p w14:paraId="1924AA71" w14:textId="77777777" w:rsidR="008B0671" w:rsidRDefault="008B0671" w:rsidP="008D4375">
      <w:pPr>
        <w:spacing w:line="480" w:lineRule="auto"/>
        <w:jc w:val="both"/>
        <w:rPr>
          <w:rFonts w:ascii="Times New Roman" w:hAnsi="Times New Roman" w:cs="Times New Roman"/>
        </w:rPr>
      </w:pPr>
    </w:p>
    <w:p w14:paraId="54B6833B" w14:textId="77777777" w:rsidR="00926BF5" w:rsidRDefault="00926BF5" w:rsidP="008D4375">
      <w:pPr>
        <w:spacing w:line="480" w:lineRule="auto"/>
        <w:jc w:val="center"/>
        <w:rPr>
          <w:rFonts w:ascii="Times New Roman" w:hAnsi="Times New Roman" w:cs="Times New Roman"/>
          <w:b/>
        </w:rPr>
      </w:pPr>
      <w:r w:rsidRPr="00926BF5">
        <w:rPr>
          <w:rFonts w:ascii="Times New Roman" w:hAnsi="Times New Roman" w:cs="Times New Roman"/>
          <w:b/>
        </w:rPr>
        <w:t>Literature Review</w:t>
      </w:r>
    </w:p>
    <w:p w14:paraId="2B5FD4C5" w14:textId="5781A972" w:rsidR="00F451C4" w:rsidRDefault="00803FCC" w:rsidP="008D4375">
      <w:pPr>
        <w:spacing w:line="480" w:lineRule="auto"/>
        <w:jc w:val="both"/>
        <w:rPr>
          <w:rFonts w:ascii="Times New Roman" w:hAnsi="Times New Roman" w:cs="Times New Roman"/>
          <w:noProof/>
        </w:rPr>
      </w:pPr>
      <w:r>
        <w:rPr>
          <w:rFonts w:ascii="Times New Roman" w:hAnsi="Times New Roman" w:cs="Times New Roman"/>
        </w:rPr>
        <w:t>When looking at the literature, it is apparent that</w:t>
      </w:r>
      <w:r w:rsidR="002C54BC">
        <w:rPr>
          <w:rFonts w:ascii="Times New Roman" w:hAnsi="Times New Roman" w:cs="Times New Roman"/>
        </w:rPr>
        <w:t xml:space="preserve"> </w:t>
      </w:r>
      <w:r w:rsidR="00A14799">
        <w:rPr>
          <w:rFonts w:ascii="Times New Roman" w:hAnsi="Times New Roman" w:cs="Times New Roman"/>
        </w:rPr>
        <w:t xml:space="preserve">a common theme emerges, which is that </w:t>
      </w:r>
      <w:r w:rsidR="00A41534">
        <w:rPr>
          <w:rFonts w:ascii="Times New Roman" w:hAnsi="Times New Roman" w:cs="Times New Roman"/>
        </w:rPr>
        <w:t>good subject knowledge must be acquired in order to impart effective teaching</w:t>
      </w:r>
      <w:r w:rsidR="00A85FEC">
        <w:rPr>
          <w:rFonts w:ascii="Times New Roman" w:hAnsi="Times New Roman" w:cs="Times New Roman"/>
        </w:rPr>
        <w:t xml:space="preserve"> practice. </w:t>
      </w:r>
      <w:r w:rsidR="00BA2E71" w:rsidRPr="00BA2E71">
        <w:rPr>
          <w:rFonts w:ascii="Times New Roman" w:hAnsi="Times New Roman" w:cs="Times New Roman"/>
          <w:noProof/>
        </w:rPr>
        <w:t xml:space="preserve">McGregor </w:t>
      </w:r>
      <w:r w:rsidR="00BA2E71">
        <w:rPr>
          <w:rFonts w:ascii="Times New Roman" w:hAnsi="Times New Roman" w:cs="Times New Roman"/>
          <w:noProof/>
        </w:rPr>
        <w:t>(</w:t>
      </w:r>
      <w:r w:rsidR="00BA2E71" w:rsidRPr="00BA2E71">
        <w:rPr>
          <w:rFonts w:ascii="Times New Roman" w:hAnsi="Times New Roman" w:cs="Times New Roman"/>
          <w:noProof/>
        </w:rPr>
        <w:t>2011)</w:t>
      </w:r>
      <w:r w:rsidR="00BA2E71">
        <w:rPr>
          <w:rFonts w:ascii="Times New Roman" w:hAnsi="Times New Roman" w:cs="Times New Roman"/>
          <w:noProof/>
        </w:rPr>
        <w:t xml:space="preserve"> </w:t>
      </w:r>
      <w:r w:rsidR="00BA2E71">
        <w:rPr>
          <w:rFonts w:ascii="Times New Roman" w:hAnsi="Times New Roman" w:cs="Times New Roman"/>
        </w:rPr>
        <w:t xml:space="preserve">argues that </w:t>
      </w:r>
      <w:r w:rsidR="000D5121">
        <w:rPr>
          <w:rFonts w:ascii="Times New Roman" w:hAnsi="Times New Roman" w:cs="Times New Roman"/>
        </w:rPr>
        <w:t xml:space="preserve">subject knowledge </w:t>
      </w:r>
      <w:r w:rsidR="00BA2E71">
        <w:rPr>
          <w:rFonts w:ascii="Times New Roman" w:hAnsi="Times New Roman" w:cs="Times New Roman"/>
        </w:rPr>
        <w:t xml:space="preserve">is a </w:t>
      </w:r>
      <w:r w:rsidR="00BA2E71" w:rsidRPr="000D5121">
        <w:rPr>
          <w:rFonts w:ascii="Times New Roman" w:hAnsi="Times New Roman" w:cs="Times New Roman"/>
          <w:i/>
        </w:rPr>
        <w:t>“prerequisite for teaching”</w:t>
      </w:r>
      <w:r w:rsidR="00BA2E71">
        <w:rPr>
          <w:rFonts w:ascii="Times New Roman" w:hAnsi="Times New Roman" w:cs="Times New Roman"/>
        </w:rPr>
        <w:t xml:space="preserve"> </w:t>
      </w:r>
      <w:r w:rsidR="000D5121" w:rsidRPr="000D5121">
        <w:rPr>
          <w:rFonts w:ascii="Times New Roman" w:hAnsi="Times New Roman" w:cs="Times New Roman"/>
          <w:noProof/>
        </w:rPr>
        <w:t>(p. 8)</w:t>
      </w:r>
      <w:r w:rsidR="000D5121">
        <w:rPr>
          <w:rFonts w:ascii="Times New Roman" w:hAnsi="Times New Roman" w:cs="Times New Roman"/>
        </w:rPr>
        <w:t xml:space="preserve"> and emphasises that one must not only know the material but must </w:t>
      </w:r>
      <w:r w:rsidR="00F11D86">
        <w:rPr>
          <w:rFonts w:ascii="Times New Roman" w:hAnsi="Times New Roman" w:cs="Times New Roman"/>
        </w:rPr>
        <w:t xml:space="preserve">also </w:t>
      </w:r>
      <w:r w:rsidR="000D5121">
        <w:rPr>
          <w:rFonts w:ascii="Times New Roman" w:hAnsi="Times New Roman" w:cs="Times New Roman"/>
        </w:rPr>
        <w:t xml:space="preserve">understand its formulation </w:t>
      </w:r>
      <w:sdt>
        <w:sdtPr>
          <w:rPr>
            <w:rFonts w:ascii="Times New Roman" w:hAnsi="Times New Roman" w:cs="Times New Roman"/>
          </w:rPr>
          <w:id w:val="-1551917569"/>
          <w:citation/>
        </w:sdtPr>
        <w:sdtContent>
          <w:r w:rsidR="000D5121">
            <w:rPr>
              <w:rFonts w:ascii="Times New Roman" w:hAnsi="Times New Roman" w:cs="Times New Roman"/>
            </w:rPr>
            <w:fldChar w:fldCharType="begin"/>
          </w:r>
          <w:r w:rsidR="000D5121">
            <w:rPr>
              <w:rFonts w:ascii="Times New Roman" w:hAnsi="Times New Roman" w:cs="Times New Roman"/>
            </w:rPr>
            <w:instrText xml:space="preserve"> CITATION McG11 \l 2057 </w:instrText>
          </w:r>
          <w:r w:rsidR="000D5121">
            <w:rPr>
              <w:rFonts w:ascii="Times New Roman" w:hAnsi="Times New Roman" w:cs="Times New Roman"/>
            </w:rPr>
            <w:fldChar w:fldCharType="separate"/>
          </w:r>
          <w:r w:rsidR="000D5121" w:rsidRPr="000D5121">
            <w:rPr>
              <w:rFonts w:ascii="Times New Roman" w:hAnsi="Times New Roman" w:cs="Times New Roman"/>
              <w:noProof/>
            </w:rPr>
            <w:t>(McGregor, 2011)</w:t>
          </w:r>
          <w:r w:rsidR="000D5121">
            <w:rPr>
              <w:rFonts w:ascii="Times New Roman" w:hAnsi="Times New Roman" w:cs="Times New Roman"/>
            </w:rPr>
            <w:fldChar w:fldCharType="end"/>
          </w:r>
        </w:sdtContent>
      </w:sdt>
      <w:r w:rsidR="000D5121">
        <w:rPr>
          <w:rFonts w:ascii="Times New Roman" w:hAnsi="Times New Roman" w:cs="Times New Roman"/>
        </w:rPr>
        <w:t>.</w:t>
      </w:r>
      <w:r w:rsidR="00F11D86">
        <w:rPr>
          <w:rFonts w:ascii="Times New Roman" w:hAnsi="Times New Roman" w:cs="Times New Roman"/>
        </w:rPr>
        <w:t xml:space="preserve"> </w:t>
      </w:r>
      <w:r w:rsidR="00ED0815">
        <w:rPr>
          <w:rFonts w:ascii="Times New Roman" w:hAnsi="Times New Roman" w:cs="Times New Roman"/>
        </w:rPr>
        <w:t xml:space="preserve">This refers to </w:t>
      </w:r>
      <w:r w:rsidR="00F451C4">
        <w:rPr>
          <w:rFonts w:ascii="Times New Roman" w:hAnsi="Times New Roman" w:cs="Times New Roman"/>
        </w:rPr>
        <w:t xml:space="preserve">the relationship between declarative and procedural knowledge that teachers are required to possess </w:t>
      </w:r>
      <w:sdt>
        <w:sdtPr>
          <w:rPr>
            <w:rFonts w:ascii="Times New Roman" w:hAnsi="Times New Roman" w:cs="Times New Roman"/>
          </w:rPr>
          <w:id w:val="1005257297"/>
          <w:citation/>
        </w:sdtPr>
        <w:sdtContent>
          <w:r w:rsidR="00F451C4">
            <w:rPr>
              <w:rFonts w:ascii="Times New Roman" w:hAnsi="Times New Roman" w:cs="Times New Roman"/>
            </w:rPr>
            <w:fldChar w:fldCharType="begin"/>
          </w:r>
          <w:r w:rsidR="00F451C4">
            <w:rPr>
              <w:rFonts w:ascii="Times New Roman" w:hAnsi="Times New Roman" w:cs="Times New Roman"/>
            </w:rPr>
            <w:instrText xml:space="preserve"> CITATION Gue18 \l 2057 </w:instrText>
          </w:r>
          <w:r w:rsidR="00F451C4">
            <w:rPr>
              <w:rFonts w:ascii="Times New Roman" w:hAnsi="Times New Roman" w:cs="Times New Roman"/>
            </w:rPr>
            <w:fldChar w:fldCharType="separate"/>
          </w:r>
          <w:r w:rsidR="00F451C4" w:rsidRPr="00F451C4">
            <w:rPr>
              <w:rFonts w:ascii="Times New Roman" w:hAnsi="Times New Roman" w:cs="Times New Roman"/>
              <w:noProof/>
            </w:rPr>
            <w:t>(Guerriero, 2018)</w:t>
          </w:r>
          <w:r w:rsidR="00F451C4">
            <w:rPr>
              <w:rFonts w:ascii="Times New Roman" w:hAnsi="Times New Roman" w:cs="Times New Roman"/>
            </w:rPr>
            <w:fldChar w:fldCharType="end"/>
          </w:r>
        </w:sdtContent>
      </w:sdt>
      <w:r w:rsidR="00F451C4">
        <w:rPr>
          <w:rFonts w:ascii="Times New Roman" w:hAnsi="Times New Roman" w:cs="Times New Roman"/>
        </w:rPr>
        <w:t xml:space="preserve">. </w:t>
      </w:r>
      <w:r w:rsidR="006035BE">
        <w:rPr>
          <w:rFonts w:ascii="Times New Roman" w:hAnsi="Times New Roman" w:cs="Times New Roman"/>
        </w:rPr>
        <w:t xml:space="preserve">In such instances, subject knowledge refers to being aware of the key facts and comprehending how they are associated to one another </w:t>
      </w:r>
      <w:sdt>
        <w:sdtPr>
          <w:rPr>
            <w:rFonts w:ascii="Times New Roman" w:hAnsi="Times New Roman" w:cs="Times New Roman"/>
          </w:rPr>
          <w:id w:val="-487408780"/>
          <w:citation/>
        </w:sdtPr>
        <w:sdtContent>
          <w:r w:rsidR="006035BE">
            <w:rPr>
              <w:rFonts w:ascii="Times New Roman" w:hAnsi="Times New Roman" w:cs="Times New Roman"/>
            </w:rPr>
            <w:fldChar w:fldCharType="begin"/>
          </w:r>
          <w:r w:rsidR="006035BE">
            <w:rPr>
              <w:rFonts w:ascii="Times New Roman" w:hAnsi="Times New Roman" w:cs="Times New Roman"/>
            </w:rPr>
            <w:instrText xml:space="preserve"> CITATION McG11 \l 2057 </w:instrText>
          </w:r>
          <w:r w:rsidR="006035BE">
            <w:rPr>
              <w:rFonts w:ascii="Times New Roman" w:hAnsi="Times New Roman" w:cs="Times New Roman"/>
            </w:rPr>
            <w:fldChar w:fldCharType="separate"/>
          </w:r>
          <w:r w:rsidR="006035BE" w:rsidRPr="00283B53">
            <w:rPr>
              <w:rFonts w:ascii="Times New Roman" w:hAnsi="Times New Roman" w:cs="Times New Roman"/>
              <w:noProof/>
            </w:rPr>
            <w:t>(McGregor, 2011)</w:t>
          </w:r>
          <w:r w:rsidR="006035BE">
            <w:rPr>
              <w:rFonts w:ascii="Times New Roman" w:hAnsi="Times New Roman" w:cs="Times New Roman"/>
            </w:rPr>
            <w:fldChar w:fldCharType="end"/>
          </w:r>
        </w:sdtContent>
      </w:sdt>
      <w:r w:rsidR="006035BE">
        <w:rPr>
          <w:rFonts w:ascii="Times New Roman" w:hAnsi="Times New Roman" w:cs="Times New Roman"/>
        </w:rPr>
        <w:t xml:space="preserve">. </w:t>
      </w:r>
      <w:r w:rsidR="00836D5F">
        <w:rPr>
          <w:rFonts w:ascii="Times New Roman" w:hAnsi="Times New Roman" w:cs="Times New Roman"/>
        </w:rPr>
        <w:t xml:space="preserve">According to </w:t>
      </w:r>
      <w:r w:rsidR="001F2A99">
        <w:rPr>
          <w:rFonts w:ascii="Times New Roman" w:hAnsi="Times New Roman" w:cs="Times New Roman"/>
        </w:rPr>
        <w:t xml:space="preserve">past and current </w:t>
      </w:r>
      <w:r w:rsidR="00836D5F">
        <w:rPr>
          <w:rFonts w:ascii="Times New Roman" w:hAnsi="Times New Roman" w:cs="Times New Roman"/>
        </w:rPr>
        <w:t xml:space="preserve">research in this area, results show that pupils who are taught by teachers with </w:t>
      </w:r>
      <w:r w:rsidR="001F2A99">
        <w:rPr>
          <w:rFonts w:ascii="Times New Roman" w:hAnsi="Times New Roman" w:cs="Times New Roman"/>
        </w:rPr>
        <w:t xml:space="preserve">exemplary content knowledge, are more likely to achieve higher outcomes in their education </w:t>
      </w:r>
      <w:r w:rsidR="001F2A99" w:rsidRPr="001F2A99">
        <w:rPr>
          <w:rFonts w:ascii="Times New Roman" w:hAnsi="Times New Roman" w:cs="Times New Roman"/>
          <w:noProof/>
        </w:rPr>
        <w:t>(Hill, et al., 2005</w:t>
      </w:r>
      <w:r w:rsidR="001F2A99">
        <w:rPr>
          <w:rFonts w:ascii="Times New Roman" w:hAnsi="Times New Roman" w:cs="Times New Roman"/>
          <w:noProof/>
        </w:rPr>
        <w:t xml:space="preserve">; </w:t>
      </w:r>
      <w:r w:rsidR="001F2A99" w:rsidRPr="001F2A99">
        <w:rPr>
          <w:rFonts w:ascii="Times New Roman" w:hAnsi="Times New Roman" w:cs="Times New Roman"/>
          <w:noProof/>
        </w:rPr>
        <w:t>Baumert, et al., 2010</w:t>
      </w:r>
      <w:r w:rsidR="001F2A99">
        <w:rPr>
          <w:rFonts w:ascii="Times New Roman" w:hAnsi="Times New Roman" w:cs="Times New Roman"/>
          <w:noProof/>
        </w:rPr>
        <w:t xml:space="preserve"> &amp;</w:t>
      </w:r>
      <w:r w:rsidR="001F2A99" w:rsidRPr="001F2A99">
        <w:rPr>
          <w:rFonts w:ascii="Times New Roman" w:hAnsi="Times New Roman" w:cs="Times New Roman"/>
          <w:noProof/>
        </w:rPr>
        <w:t>Voss, et al., 2011)</w:t>
      </w:r>
      <w:r w:rsidR="001F2A99">
        <w:rPr>
          <w:rFonts w:ascii="Times New Roman" w:hAnsi="Times New Roman" w:cs="Times New Roman"/>
        </w:rPr>
        <w:t xml:space="preserve">. </w:t>
      </w:r>
      <w:r w:rsidR="00CB67C0">
        <w:rPr>
          <w:rFonts w:ascii="Times New Roman" w:hAnsi="Times New Roman" w:cs="Times New Roman"/>
        </w:rPr>
        <w:t xml:space="preserve">As a result, a number of studies have been published, exploring the relationship between teacher subject knowledge and effective learning and teaching in the primary school. </w:t>
      </w:r>
      <w:r w:rsidR="000F3E65">
        <w:rPr>
          <w:rFonts w:ascii="Times New Roman" w:hAnsi="Times New Roman" w:cs="Times New Roman"/>
        </w:rPr>
        <w:t>Although results are varied, each of the studies reveal that teacher knowledge can be categorised into pedagogical content knowledge (the knowledge of a subject matter) and general pedagogical knowledge (the ability to teach the subject matter)</w:t>
      </w:r>
      <w:r w:rsidR="000F3E65" w:rsidRPr="000F3E65">
        <w:rPr>
          <w:rFonts w:ascii="Times New Roman" w:hAnsi="Times New Roman" w:cs="Times New Roman"/>
        </w:rPr>
        <w:t xml:space="preserve"> </w:t>
      </w:r>
      <w:r w:rsidR="000F3E65" w:rsidRPr="000F3E65">
        <w:rPr>
          <w:rFonts w:ascii="Times New Roman" w:hAnsi="Times New Roman" w:cs="Times New Roman"/>
          <w:noProof/>
        </w:rPr>
        <w:t>(Shulman, 1987</w:t>
      </w:r>
      <w:r w:rsidR="000F3E65">
        <w:rPr>
          <w:rFonts w:ascii="Times New Roman" w:hAnsi="Times New Roman" w:cs="Times New Roman"/>
          <w:noProof/>
        </w:rPr>
        <w:t xml:space="preserve"> &amp; </w:t>
      </w:r>
      <w:r w:rsidR="000F3E65" w:rsidRPr="000F3E65">
        <w:rPr>
          <w:rFonts w:ascii="Times New Roman" w:hAnsi="Times New Roman" w:cs="Times New Roman"/>
          <w:noProof/>
        </w:rPr>
        <w:t>Guerriero, 2018)</w:t>
      </w:r>
      <w:r w:rsidR="000F3E65">
        <w:rPr>
          <w:rFonts w:ascii="Times New Roman" w:hAnsi="Times New Roman" w:cs="Times New Roman"/>
          <w:noProof/>
        </w:rPr>
        <w:t>.</w:t>
      </w:r>
    </w:p>
    <w:p w14:paraId="7A4494F5" w14:textId="77777777" w:rsidR="00D1034B" w:rsidRDefault="00D1034B" w:rsidP="008D4375">
      <w:pPr>
        <w:spacing w:line="480" w:lineRule="auto"/>
        <w:jc w:val="both"/>
        <w:rPr>
          <w:rFonts w:ascii="Times New Roman" w:hAnsi="Times New Roman" w:cs="Times New Roman"/>
        </w:rPr>
      </w:pPr>
    </w:p>
    <w:p w14:paraId="5FB29B85" w14:textId="7AF48921" w:rsidR="00D1034B" w:rsidRPr="001C46AF" w:rsidRDefault="00D1034B" w:rsidP="008D4375">
      <w:pPr>
        <w:spacing w:line="480" w:lineRule="auto"/>
        <w:jc w:val="both"/>
        <w:rPr>
          <w:rFonts w:ascii="Times New Roman" w:hAnsi="Times New Roman" w:cs="Times New Roman"/>
        </w:rPr>
      </w:pPr>
      <w:r>
        <w:rPr>
          <w:rFonts w:ascii="Times New Roman" w:hAnsi="Times New Roman" w:cs="Times New Roman"/>
        </w:rPr>
        <w:t xml:space="preserve">The first crucial study within this area was carried out by </w:t>
      </w:r>
      <w:r w:rsidR="00FC05F3">
        <w:rPr>
          <w:rFonts w:ascii="Times New Roman" w:hAnsi="Times New Roman" w:cs="Times New Roman"/>
        </w:rPr>
        <w:t xml:space="preserve">Lee </w:t>
      </w:r>
      <w:r>
        <w:rPr>
          <w:rFonts w:ascii="Times New Roman" w:hAnsi="Times New Roman" w:cs="Times New Roman"/>
        </w:rPr>
        <w:t xml:space="preserve">Shulman in 1987. In his seminal article, Shulman </w:t>
      </w:r>
      <w:r w:rsidR="001C46AF">
        <w:rPr>
          <w:rFonts w:ascii="Times New Roman" w:hAnsi="Times New Roman" w:cs="Times New Roman"/>
        </w:rPr>
        <w:t xml:space="preserve">disregarded the age old preaching’s of George Bernard Shaw </w:t>
      </w:r>
      <w:r w:rsidR="001C46AF" w:rsidRPr="001C46AF">
        <w:rPr>
          <w:rFonts w:ascii="Times New Roman" w:hAnsi="Times New Roman" w:cs="Times New Roman"/>
          <w:i/>
        </w:rPr>
        <w:t>“He who can, does. He who cannot, teaches.”</w:t>
      </w:r>
      <w:r w:rsidR="001C46AF">
        <w:rPr>
          <w:rFonts w:ascii="Times New Roman" w:hAnsi="Times New Roman" w:cs="Times New Roman"/>
        </w:rPr>
        <w:t xml:space="preserve"> (p. 230) And replaced it with </w:t>
      </w:r>
      <w:r w:rsidR="007646D5" w:rsidRPr="007646D5">
        <w:rPr>
          <w:rFonts w:ascii="Times New Roman" w:hAnsi="Times New Roman" w:cs="Times New Roman"/>
          <w:i/>
        </w:rPr>
        <w:t>“Those who understand, teach.”</w:t>
      </w:r>
      <w:r w:rsidR="007646D5">
        <w:rPr>
          <w:rFonts w:ascii="Times New Roman" w:hAnsi="Times New Roman" w:cs="Times New Roman"/>
        </w:rPr>
        <w:t xml:space="preserve"> </w:t>
      </w:r>
      <w:sdt>
        <w:sdtPr>
          <w:rPr>
            <w:rFonts w:ascii="Times New Roman" w:hAnsi="Times New Roman" w:cs="Times New Roman"/>
          </w:rPr>
          <w:id w:val="-1926182553"/>
          <w:citation/>
        </w:sdtPr>
        <w:sdtContent>
          <w:r w:rsidR="007646D5">
            <w:rPr>
              <w:rFonts w:ascii="Times New Roman" w:hAnsi="Times New Roman" w:cs="Times New Roman"/>
            </w:rPr>
            <w:fldChar w:fldCharType="begin"/>
          </w:r>
          <w:r w:rsidR="007646D5">
            <w:rPr>
              <w:rFonts w:ascii="Times New Roman" w:hAnsi="Times New Roman" w:cs="Times New Roman"/>
            </w:rPr>
            <w:instrText xml:space="preserve">CITATION Shu87 \p 14 \l 2057 </w:instrText>
          </w:r>
          <w:r w:rsidR="007646D5">
            <w:rPr>
              <w:rFonts w:ascii="Times New Roman" w:hAnsi="Times New Roman" w:cs="Times New Roman"/>
            </w:rPr>
            <w:fldChar w:fldCharType="separate"/>
          </w:r>
          <w:r w:rsidR="007646D5" w:rsidRPr="007646D5">
            <w:rPr>
              <w:rFonts w:ascii="Times New Roman" w:hAnsi="Times New Roman" w:cs="Times New Roman"/>
              <w:noProof/>
            </w:rPr>
            <w:t>(Shulman, 1987, p. 14)</w:t>
          </w:r>
          <w:r w:rsidR="007646D5">
            <w:rPr>
              <w:rFonts w:ascii="Times New Roman" w:hAnsi="Times New Roman" w:cs="Times New Roman"/>
            </w:rPr>
            <w:fldChar w:fldCharType="end"/>
          </w:r>
        </w:sdtContent>
      </w:sdt>
      <w:r w:rsidR="007646D5">
        <w:rPr>
          <w:rFonts w:ascii="Times New Roman" w:hAnsi="Times New Roman" w:cs="Times New Roman"/>
        </w:rPr>
        <w:t xml:space="preserve">. </w:t>
      </w:r>
      <w:r w:rsidR="00C3379D">
        <w:rPr>
          <w:rFonts w:ascii="Times New Roman" w:hAnsi="Times New Roman" w:cs="Times New Roman"/>
        </w:rPr>
        <w:t>The birth of this article</w:t>
      </w:r>
      <w:r w:rsidR="00054A37">
        <w:rPr>
          <w:rFonts w:ascii="Times New Roman" w:hAnsi="Times New Roman" w:cs="Times New Roman"/>
        </w:rPr>
        <w:t xml:space="preserve"> was a turning point </w:t>
      </w:r>
      <w:r w:rsidR="00582E64">
        <w:rPr>
          <w:rFonts w:ascii="Times New Roman" w:hAnsi="Times New Roman" w:cs="Times New Roman"/>
        </w:rPr>
        <w:t xml:space="preserve">in </w:t>
      </w:r>
      <w:r w:rsidR="00054A37">
        <w:rPr>
          <w:rFonts w:ascii="Times New Roman" w:hAnsi="Times New Roman" w:cs="Times New Roman"/>
        </w:rPr>
        <w:t xml:space="preserve">education, </w:t>
      </w:r>
      <w:r w:rsidR="00582E64">
        <w:rPr>
          <w:rFonts w:ascii="Times New Roman" w:hAnsi="Times New Roman" w:cs="Times New Roman"/>
        </w:rPr>
        <w:t xml:space="preserve">as it synthesised for the first time, teachers subject knowledge and their pedagogical knowledge to create pedagogical content knowledge </w:t>
      </w:r>
      <w:sdt>
        <w:sdtPr>
          <w:rPr>
            <w:rFonts w:ascii="Times New Roman" w:hAnsi="Times New Roman" w:cs="Times New Roman"/>
          </w:rPr>
          <w:id w:val="-669252848"/>
          <w:citation/>
        </w:sdtPr>
        <w:sdtContent>
          <w:r w:rsidR="00582E64">
            <w:rPr>
              <w:rFonts w:ascii="Times New Roman" w:hAnsi="Times New Roman" w:cs="Times New Roman"/>
            </w:rPr>
            <w:fldChar w:fldCharType="begin"/>
          </w:r>
          <w:r w:rsidR="00582E64">
            <w:rPr>
              <w:rFonts w:ascii="Times New Roman" w:hAnsi="Times New Roman" w:cs="Times New Roman"/>
            </w:rPr>
            <w:instrText xml:space="preserve"> CITATION Coc97 \l 2057 </w:instrText>
          </w:r>
          <w:r w:rsidR="00582E64">
            <w:rPr>
              <w:rFonts w:ascii="Times New Roman" w:hAnsi="Times New Roman" w:cs="Times New Roman"/>
            </w:rPr>
            <w:fldChar w:fldCharType="separate"/>
          </w:r>
          <w:r w:rsidR="00582E64" w:rsidRPr="00582E64">
            <w:rPr>
              <w:rFonts w:ascii="Times New Roman" w:hAnsi="Times New Roman" w:cs="Times New Roman"/>
              <w:noProof/>
            </w:rPr>
            <w:t>(Cochran, 1997)</w:t>
          </w:r>
          <w:r w:rsidR="00582E64">
            <w:rPr>
              <w:rFonts w:ascii="Times New Roman" w:hAnsi="Times New Roman" w:cs="Times New Roman"/>
            </w:rPr>
            <w:fldChar w:fldCharType="end"/>
          </w:r>
        </w:sdtContent>
      </w:sdt>
      <w:r w:rsidR="00582E64">
        <w:rPr>
          <w:rFonts w:ascii="Times New Roman" w:hAnsi="Times New Roman" w:cs="Times New Roman"/>
        </w:rPr>
        <w:t>. It</w:t>
      </w:r>
      <w:r w:rsidR="00054A37">
        <w:rPr>
          <w:rFonts w:ascii="Times New Roman" w:hAnsi="Times New Roman" w:cs="Times New Roman"/>
        </w:rPr>
        <w:t xml:space="preserve"> </w:t>
      </w:r>
      <w:r w:rsidR="00582E64">
        <w:rPr>
          <w:rFonts w:ascii="Times New Roman" w:hAnsi="Times New Roman" w:cs="Times New Roman"/>
        </w:rPr>
        <w:t xml:space="preserve">outlined </w:t>
      </w:r>
      <w:r w:rsidR="00054A37">
        <w:rPr>
          <w:rFonts w:ascii="Times New Roman" w:hAnsi="Times New Roman" w:cs="Times New Roman"/>
        </w:rPr>
        <w:t xml:space="preserve">that </w:t>
      </w:r>
      <w:r w:rsidR="00582E64">
        <w:rPr>
          <w:rFonts w:ascii="Times New Roman" w:hAnsi="Times New Roman" w:cs="Times New Roman"/>
        </w:rPr>
        <w:t xml:space="preserve">teachers must not only be able to explain the subject matter in detail, but must also explain the importance of knowing such information </w:t>
      </w:r>
      <w:sdt>
        <w:sdtPr>
          <w:rPr>
            <w:rFonts w:ascii="Times New Roman" w:hAnsi="Times New Roman" w:cs="Times New Roman"/>
          </w:rPr>
          <w:id w:val="-1375838517"/>
          <w:citation/>
        </w:sdtPr>
        <w:sdtContent>
          <w:r w:rsidR="00582E64">
            <w:rPr>
              <w:rFonts w:ascii="Times New Roman" w:hAnsi="Times New Roman" w:cs="Times New Roman"/>
            </w:rPr>
            <w:fldChar w:fldCharType="begin"/>
          </w:r>
          <w:r w:rsidR="00582E64">
            <w:rPr>
              <w:rFonts w:ascii="Times New Roman" w:hAnsi="Times New Roman" w:cs="Times New Roman"/>
            </w:rPr>
            <w:instrText xml:space="preserve"> CITATION Shu87 \l 2057 </w:instrText>
          </w:r>
          <w:r w:rsidR="00582E64">
            <w:rPr>
              <w:rFonts w:ascii="Times New Roman" w:hAnsi="Times New Roman" w:cs="Times New Roman"/>
            </w:rPr>
            <w:fldChar w:fldCharType="separate"/>
          </w:r>
          <w:r w:rsidR="00582E64" w:rsidRPr="00582E64">
            <w:rPr>
              <w:rFonts w:ascii="Times New Roman" w:hAnsi="Times New Roman" w:cs="Times New Roman"/>
              <w:noProof/>
            </w:rPr>
            <w:t>(Shulman, 1987)</w:t>
          </w:r>
          <w:r w:rsidR="00582E64">
            <w:rPr>
              <w:rFonts w:ascii="Times New Roman" w:hAnsi="Times New Roman" w:cs="Times New Roman"/>
            </w:rPr>
            <w:fldChar w:fldCharType="end"/>
          </w:r>
        </w:sdtContent>
      </w:sdt>
      <w:r w:rsidR="00582E64">
        <w:rPr>
          <w:rFonts w:ascii="Times New Roman" w:hAnsi="Times New Roman" w:cs="Times New Roman"/>
        </w:rPr>
        <w:t xml:space="preserve">. </w:t>
      </w:r>
      <w:r w:rsidR="00176C23">
        <w:rPr>
          <w:rFonts w:ascii="Times New Roman" w:hAnsi="Times New Roman" w:cs="Times New Roman"/>
        </w:rPr>
        <w:t xml:space="preserve">Teaching new information to others is by no means an easy task and therefore, an educators way of discussing, explaining and demonstrating a subject must be done in an appropriate manner. This will ultimately ensure increased levels of pupil engagement and allow them opportunities to absorb the new material </w:t>
      </w:r>
      <w:sdt>
        <w:sdtPr>
          <w:rPr>
            <w:rFonts w:ascii="Times New Roman" w:hAnsi="Times New Roman" w:cs="Times New Roman"/>
          </w:rPr>
          <w:id w:val="948131412"/>
          <w:citation/>
        </w:sdtPr>
        <w:sdtContent>
          <w:r w:rsidR="00176C23">
            <w:rPr>
              <w:rFonts w:ascii="Times New Roman" w:hAnsi="Times New Roman" w:cs="Times New Roman"/>
            </w:rPr>
            <w:fldChar w:fldCharType="begin"/>
          </w:r>
          <w:r w:rsidR="00176C23">
            <w:rPr>
              <w:rFonts w:ascii="Times New Roman" w:hAnsi="Times New Roman" w:cs="Times New Roman"/>
            </w:rPr>
            <w:instrText xml:space="preserve"> CITATION Shu87 \l 2057 </w:instrText>
          </w:r>
          <w:r w:rsidR="00176C23">
            <w:rPr>
              <w:rFonts w:ascii="Times New Roman" w:hAnsi="Times New Roman" w:cs="Times New Roman"/>
            </w:rPr>
            <w:fldChar w:fldCharType="separate"/>
          </w:r>
          <w:r w:rsidR="00176C23" w:rsidRPr="00176C23">
            <w:rPr>
              <w:rFonts w:ascii="Times New Roman" w:hAnsi="Times New Roman" w:cs="Times New Roman"/>
              <w:noProof/>
            </w:rPr>
            <w:t>(Shulman, 1987)</w:t>
          </w:r>
          <w:r w:rsidR="00176C23">
            <w:rPr>
              <w:rFonts w:ascii="Times New Roman" w:hAnsi="Times New Roman" w:cs="Times New Roman"/>
            </w:rPr>
            <w:fldChar w:fldCharType="end"/>
          </w:r>
        </w:sdtContent>
      </w:sdt>
      <w:r w:rsidR="00176C23">
        <w:rPr>
          <w:rFonts w:ascii="Times New Roman" w:hAnsi="Times New Roman" w:cs="Times New Roman"/>
        </w:rPr>
        <w:t xml:space="preserve">. It’s important to note that although pupils are responsible for their own learning, it is the responsibility of the teacher to provide avenues for the pupils to learn </w:t>
      </w:r>
      <w:sdt>
        <w:sdtPr>
          <w:rPr>
            <w:rFonts w:ascii="Times New Roman" w:hAnsi="Times New Roman" w:cs="Times New Roman"/>
          </w:rPr>
          <w:id w:val="-2144493049"/>
          <w:citation/>
        </w:sdtPr>
        <w:sdtContent>
          <w:r w:rsidR="00176C23">
            <w:rPr>
              <w:rFonts w:ascii="Times New Roman" w:hAnsi="Times New Roman" w:cs="Times New Roman"/>
            </w:rPr>
            <w:fldChar w:fldCharType="begin"/>
          </w:r>
          <w:r w:rsidR="00176C23">
            <w:rPr>
              <w:rFonts w:ascii="Times New Roman" w:hAnsi="Times New Roman" w:cs="Times New Roman"/>
            </w:rPr>
            <w:instrText xml:space="preserve"> CITATION Shu87 \l 2057 </w:instrText>
          </w:r>
          <w:r w:rsidR="00176C23">
            <w:rPr>
              <w:rFonts w:ascii="Times New Roman" w:hAnsi="Times New Roman" w:cs="Times New Roman"/>
            </w:rPr>
            <w:fldChar w:fldCharType="separate"/>
          </w:r>
          <w:r w:rsidR="00176C23" w:rsidRPr="00176C23">
            <w:rPr>
              <w:rFonts w:ascii="Times New Roman" w:hAnsi="Times New Roman" w:cs="Times New Roman"/>
              <w:noProof/>
            </w:rPr>
            <w:t>(Shulman, 1987)</w:t>
          </w:r>
          <w:r w:rsidR="00176C23">
            <w:rPr>
              <w:rFonts w:ascii="Times New Roman" w:hAnsi="Times New Roman" w:cs="Times New Roman"/>
            </w:rPr>
            <w:fldChar w:fldCharType="end"/>
          </w:r>
        </w:sdtContent>
      </w:sdt>
      <w:r w:rsidR="00176C23">
        <w:rPr>
          <w:rFonts w:ascii="Times New Roman" w:hAnsi="Times New Roman" w:cs="Times New Roman"/>
        </w:rPr>
        <w:t xml:space="preserve"> </w:t>
      </w:r>
      <w:sdt>
        <w:sdtPr>
          <w:rPr>
            <w:rFonts w:ascii="Times New Roman" w:hAnsi="Times New Roman" w:cs="Times New Roman"/>
          </w:rPr>
          <w:id w:val="1935244033"/>
          <w:citation/>
        </w:sdtPr>
        <w:sdtContent>
          <w:r w:rsidR="00176C23">
            <w:rPr>
              <w:rFonts w:ascii="Times New Roman" w:hAnsi="Times New Roman" w:cs="Times New Roman"/>
            </w:rPr>
            <w:fldChar w:fldCharType="begin"/>
          </w:r>
          <w:r w:rsidR="00176C23">
            <w:rPr>
              <w:rFonts w:ascii="Times New Roman" w:hAnsi="Times New Roman" w:cs="Times New Roman"/>
            </w:rPr>
            <w:instrText xml:space="preserve"> CITATION Tai16 \l 2057 </w:instrText>
          </w:r>
          <w:r w:rsidR="00176C23">
            <w:rPr>
              <w:rFonts w:ascii="Times New Roman" w:hAnsi="Times New Roman" w:cs="Times New Roman"/>
            </w:rPr>
            <w:fldChar w:fldCharType="separate"/>
          </w:r>
          <w:r w:rsidR="00176C23" w:rsidRPr="00176C23">
            <w:rPr>
              <w:rFonts w:ascii="Times New Roman" w:hAnsi="Times New Roman" w:cs="Times New Roman"/>
              <w:noProof/>
            </w:rPr>
            <w:t>(Tait, 2016)</w:t>
          </w:r>
          <w:r w:rsidR="00176C23">
            <w:rPr>
              <w:rFonts w:ascii="Times New Roman" w:hAnsi="Times New Roman" w:cs="Times New Roman"/>
            </w:rPr>
            <w:fldChar w:fldCharType="end"/>
          </w:r>
        </w:sdtContent>
      </w:sdt>
      <w:r w:rsidR="00176C23">
        <w:rPr>
          <w:rFonts w:ascii="Times New Roman" w:hAnsi="Times New Roman" w:cs="Times New Roman"/>
        </w:rPr>
        <w:t>.</w:t>
      </w:r>
      <w:r w:rsidR="00BD5DE6">
        <w:rPr>
          <w:rFonts w:ascii="Times New Roman" w:hAnsi="Times New Roman" w:cs="Times New Roman"/>
        </w:rPr>
        <w:t xml:space="preserve"> As a result, it can be argued that pedagogical content knowledge is of utmost importance because it intertwines the teachers knowledge of the subject and his/her ability to teach it, thus creating a knowledge base </w:t>
      </w:r>
      <w:sdt>
        <w:sdtPr>
          <w:rPr>
            <w:rFonts w:ascii="Times New Roman" w:hAnsi="Times New Roman" w:cs="Times New Roman"/>
          </w:rPr>
          <w:id w:val="841053804"/>
          <w:citation/>
        </w:sdtPr>
        <w:sdtContent>
          <w:r w:rsidR="00BD5DE6">
            <w:rPr>
              <w:rFonts w:ascii="Times New Roman" w:hAnsi="Times New Roman" w:cs="Times New Roman"/>
            </w:rPr>
            <w:fldChar w:fldCharType="begin"/>
          </w:r>
          <w:r w:rsidR="00BD5DE6">
            <w:rPr>
              <w:rFonts w:ascii="Times New Roman" w:hAnsi="Times New Roman" w:cs="Times New Roman"/>
            </w:rPr>
            <w:instrText xml:space="preserve"> CITATION Shu87 \l 2057 </w:instrText>
          </w:r>
          <w:r w:rsidR="00BD5DE6">
            <w:rPr>
              <w:rFonts w:ascii="Times New Roman" w:hAnsi="Times New Roman" w:cs="Times New Roman"/>
            </w:rPr>
            <w:fldChar w:fldCharType="separate"/>
          </w:r>
          <w:r w:rsidR="00BD5DE6" w:rsidRPr="00BD5DE6">
            <w:rPr>
              <w:rFonts w:ascii="Times New Roman" w:hAnsi="Times New Roman" w:cs="Times New Roman"/>
              <w:noProof/>
            </w:rPr>
            <w:t>(Shulman, 1987)</w:t>
          </w:r>
          <w:r w:rsidR="00BD5DE6">
            <w:rPr>
              <w:rFonts w:ascii="Times New Roman" w:hAnsi="Times New Roman" w:cs="Times New Roman"/>
            </w:rPr>
            <w:fldChar w:fldCharType="end"/>
          </w:r>
        </w:sdtContent>
      </w:sdt>
      <w:r w:rsidR="00BD5DE6">
        <w:rPr>
          <w:rFonts w:ascii="Times New Roman" w:hAnsi="Times New Roman" w:cs="Times New Roman"/>
        </w:rPr>
        <w:t xml:space="preserve">. Many recognised </w:t>
      </w:r>
      <w:r w:rsidR="00FC05F3">
        <w:rPr>
          <w:rFonts w:ascii="Times New Roman" w:hAnsi="Times New Roman" w:cs="Times New Roman"/>
        </w:rPr>
        <w:t>that this was</w:t>
      </w:r>
      <w:r w:rsidR="00012512">
        <w:rPr>
          <w:rFonts w:ascii="Times New Roman" w:hAnsi="Times New Roman" w:cs="Times New Roman"/>
        </w:rPr>
        <w:t xml:space="preserve"> a skill which distinguishe</w:t>
      </w:r>
      <w:r w:rsidR="00FC05F3">
        <w:rPr>
          <w:rFonts w:ascii="Times New Roman" w:hAnsi="Times New Roman" w:cs="Times New Roman"/>
        </w:rPr>
        <w:t>d</w:t>
      </w:r>
      <w:r w:rsidR="00012512">
        <w:rPr>
          <w:rFonts w:ascii="Times New Roman" w:hAnsi="Times New Roman" w:cs="Times New Roman"/>
        </w:rPr>
        <w:t xml:space="preserve"> teachers as educators rather than experts in the subject matter they teach e.g. a teacher </w:t>
      </w:r>
      <w:r w:rsidR="004E0788">
        <w:rPr>
          <w:rFonts w:ascii="Times New Roman" w:hAnsi="Times New Roman" w:cs="Times New Roman"/>
        </w:rPr>
        <w:t>who teaches</w:t>
      </w:r>
      <w:r w:rsidR="00012512">
        <w:rPr>
          <w:rFonts w:ascii="Times New Roman" w:hAnsi="Times New Roman" w:cs="Times New Roman"/>
        </w:rPr>
        <w:t xml:space="preserve"> science is not </w:t>
      </w:r>
      <w:r w:rsidR="004E0788">
        <w:rPr>
          <w:rFonts w:ascii="Times New Roman" w:hAnsi="Times New Roman" w:cs="Times New Roman"/>
        </w:rPr>
        <w:t xml:space="preserve">the same as being </w:t>
      </w:r>
      <w:r w:rsidR="00012512">
        <w:rPr>
          <w:rFonts w:ascii="Times New Roman" w:hAnsi="Times New Roman" w:cs="Times New Roman"/>
        </w:rPr>
        <w:t xml:space="preserve">a scientist </w:t>
      </w:r>
      <w:r w:rsidR="00012512" w:rsidRPr="00012512">
        <w:rPr>
          <w:rFonts w:ascii="Times New Roman" w:hAnsi="Times New Roman" w:cs="Times New Roman"/>
          <w:noProof/>
        </w:rPr>
        <w:t>(Gudmundsdottir &amp; Shulman, 1987</w:t>
      </w:r>
      <w:r w:rsidR="00012512">
        <w:rPr>
          <w:rFonts w:ascii="Times New Roman" w:hAnsi="Times New Roman" w:cs="Times New Roman"/>
          <w:noProof/>
        </w:rPr>
        <w:t xml:space="preserve"> &amp; </w:t>
      </w:r>
      <w:r w:rsidR="00012512" w:rsidRPr="00012512">
        <w:rPr>
          <w:rFonts w:ascii="Times New Roman" w:hAnsi="Times New Roman" w:cs="Times New Roman"/>
          <w:noProof/>
        </w:rPr>
        <w:t>Cochran, 1997)</w:t>
      </w:r>
      <w:r w:rsidR="00012512">
        <w:rPr>
          <w:rFonts w:ascii="Times New Roman" w:hAnsi="Times New Roman" w:cs="Times New Roman"/>
        </w:rPr>
        <w:t>.</w:t>
      </w:r>
    </w:p>
    <w:p w14:paraId="07CD07D8" w14:textId="309A5505" w:rsidR="00D1034B" w:rsidRDefault="00D1034B" w:rsidP="008D4375">
      <w:pPr>
        <w:spacing w:line="480" w:lineRule="auto"/>
        <w:jc w:val="both"/>
        <w:rPr>
          <w:rFonts w:ascii="Times New Roman" w:hAnsi="Times New Roman" w:cs="Times New Roman"/>
        </w:rPr>
      </w:pPr>
    </w:p>
    <w:p w14:paraId="2BBC7590" w14:textId="1A6496FA" w:rsidR="00316FB8" w:rsidRDefault="000570D0" w:rsidP="008D4375">
      <w:pPr>
        <w:spacing w:line="480" w:lineRule="auto"/>
        <w:jc w:val="both"/>
        <w:rPr>
          <w:rFonts w:ascii="Times New Roman" w:hAnsi="Times New Roman" w:cs="Times New Roman"/>
        </w:rPr>
      </w:pPr>
      <w:r>
        <w:rPr>
          <w:rFonts w:ascii="Times New Roman" w:hAnsi="Times New Roman" w:cs="Times New Roman"/>
        </w:rPr>
        <w:t>Ensuring that subject knowledge is effectively utilised within the classroom setting is another skill which is beneficial for teachers to have. Shulman argue</w:t>
      </w:r>
      <w:r w:rsidR="00821188">
        <w:rPr>
          <w:rFonts w:ascii="Times New Roman" w:hAnsi="Times New Roman" w:cs="Times New Roman"/>
        </w:rPr>
        <w:t>d</w:t>
      </w:r>
      <w:r>
        <w:rPr>
          <w:rFonts w:ascii="Times New Roman" w:hAnsi="Times New Roman" w:cs="Times New Roman"/>
        </w:rPr>
        <w:t xml:space="preserve"> that a good educator can be distinguished by their </w:t>
      </w:r>
      <w:r w:rsidRPr="000570D0">
        <w:rPr>
          <w:rFonts w:ascii="Times New Roman" w:hAnsi="Times New Roman" w:cs="Times New Roman"/>
          <w:i/>
        </w:rPr>
        <w:t>“capacity… to transform the content knowledge… into forms that are pedagogically powerful”</w:t>
      </w:r>
      <w:r>
        <w:rPr>
          <w:rFonts w:ascii="Times New Roman" w:hAnsi="Times New Roman" w:cs="Times New Roman"/>
        </w:rPr>
        <w:t xml:space="preserve"> </w:t>
      </w:r>
      <w:sdt>
        <w:sdtPr>
          <w:rPr>
            <w:rFonts w:ascii="Times New Roman" w:hAnsi="Times New Roman" w:cs="Times New Roman"/>
          </w:rPr>
          <w:id w:val="1926991939"/>
          <w:citation/>
        </w:sdtPr>
        <w:sdtContent>
          <w:r>
            <w:rPr>
              <w:rFonts w:ascii="Times New Roman" w:hAnsi="Times New Roman" w:cs="Times New Roman"/>
            </w:rPr>
            <w:fldChar w:fldCharType="begin"/>
          </w:r>
          <w:r>
            <w:rPr>
              <w:rFonts w:ascii="Times New Roman" w:hAnsi="Times New Roman" w:cs="Times New Roman"/>
            </w:rPr>
            <w:instrText xml:space="preserve">CITATION Shu87 \p 15 \l 2057 </w:instrText>
          </w:r>
          <w:r>
            <w:rPr>
              <w:rFonts w:ascii="Times New Roman" w:hAnsi="Times New Roman" w:cs="Times New Roman"/>
            </w:rPr>
            <w:fldChar w:fldCharType="separate"/>
          </w:r>
          <w:r w:rsidRPr="000570D0">
            <w:rPr>
              <w:rFonts w:ascii="Times New Roman" w:hAnsi="Times New Roman" w:cs="Times New Roman"/>
              <w:noProof/>
            </w:rPr>
            <w:t>(Shulman, 1987, p. 15)</w:t>
          </w:r>
          <w:r>
            <w:rPr>
              <w:rFonts w:ascii="Times New Roman" w:hAnsi="Times New Roman" w:cs="Times New Roman"/>
            </w:rPr>
            <w:fldChar w:fldCharType="end"/>
          </w:r>
        </w:sdtContent>
      </w:sdt>
      <w:r>
        <w:rPr>
          <w:rFonts w:ascii="Times New Roman" w:hAnsi="Times New Roman" w:cs="Times New Roman"/>
        </w:rPr>
        <w:t xml:space="preserve">. </w:t>
      </w:r>
      <w:r w:rsidR="00821188">
        <w:rPr>
          <w:rFonts w:ascii="Times New Roman" w:hAnsi="Times New Roman" w:cs="Times New Roman"/>
        </w:rPr>
        <w:t>As a result, a reflection framework coined ‘</w:t>
      </w:r>
      <w:r>
        <w:rPr>
          <w:rFonts w:ascii="Times New Roman" w:hAnsi="Times New Roman" w:cs="Times New Roman"/>
        </w:rPr>
        <w:t xml:space="preserve">The </w:t>
      </w:r>
      <w:r w:rsidR="00316FB8">
        <w:rPr>
          <w:rFonts w:ascii="Times New Roman" w:hAnsi="Times New Roman" w:cs="Times New Roman"/>
        </w:rPr>
        <w:t>Knowledge Quartet</w:t>
      </w:r>
      <w:r w:rsidR="00821188">
        <w:rPr>
          <w:rFonts w:ascii="Times New Roman" w:hAnsi="Times New Roman" w:cs="Times New Roman"/>
        </w:rPr>
        <w:t xml:space="preserve">’ was created and introduced as a means to support teaching staff in their practice </w:t>
      </w:r>
      <w:r w:rsidR="005453BC" w:rsidRPr="005453BC">
        <w:rPr>
          <w:rFonts w:ascii="Times New Roman" w:hAnsi="Times New Roman" w:cs="Times New Roman"/>
          <w:noProof/>
        </w:rPr>
        <w:t>(Rowland, et al., 2005</w:t>
      </w:r>
      <w:r w:rsidR="005453BC">
        <w:rPr>
          <w:rFonts w:ascii="Times New Roman" w:hAnsi="Times New Roman" w:cs="Times New Roman"/>
          <w:noProof/>
        </w:rPr>
        <w:t xml:space="preserve">; </w:t>
      </w:r>
      <w:r w:rsidR="005453BC" w:rsidRPr="005453BC">
        <w:rPr>
          <w:rFonts w:ascii="Times New Roman" w:hAnsi="Times New Roman" w:cs="Times New Roman"/>
          <w:noProof/>
        </w:rPr>
        <w:t>Rowland, et al., 2005</w:t>
      </w:r>
      <w:r w:rsidR="005453BC">
        <w:rPr>
          <w:rFonts w:ascii="Times New Roman" w:hAnsi="Times New Roman" w:cs="Times New Roman"/>
          <w:noProof/>
        </w:rPr>
        <w:t xml:space="preserve"> &amp; </w:t>
      </w:r>
      <w:r w:rsidR="005453BC" w:rsidRPr="00821188">
        <w:rPr>
          <w:rFonts w:ascii="Times New Roman" w:hAnsi="Times New Roman" w:cs="Times New Roman"/>
          <w:noProof/>
        </w:rPr>
        <w:t>Rowland, 2018)</w:t>
      </w:r>
      <w:r w:rsidR="00821188">
        <w:rPr>
          <w:rFonts w:ascii="Times New Roman" w:hAnsi="Times New Roman" w:cs="Times New Roman"/>
        </w:rPr>
        <w:t xml:space="preserve">. </w:t>
      </w:r>
      <w:r w:rsidR="003F7C38">
        <w:rPr>
          <w:rFonts w:ascii="Times New Roman" w:hAnsi="Times New Roman" w:cs="Times New Roman"/>
        </w:rPr>
        <w:t xml:space="preserve">This </w:t>
      </w:r>
      <w:r w:rsidR="001F6C65">
        <w:rPr>
          <w:rFonts w:ascii="Times New Roman" w:hAnsi="Times New Roman" w:cs="Times New Roman"/>
        </w:rPr>
        <w:t xml:space="preserve">framework </w:t>
      </w:r>
      <w:r w:rsidR="003F7C38">
        <w:rPr>
          <w:rFonts w:ascii="Times New Roman" w:hAnsi="Times New Roman" w:cs="Times New Roman"/>
        </w:rPr>
        <w:t>was use</w:t>
      </w:r>
      <w:r w:rsidR="001F6C65">
        <w:rPr>
          <w:rFonts w:ascii="Times New Roman" w:hAnsi="Times New Roman" w:cs="Times New Roman"/>
        </w:rPr>
        <w:t>d mainly for teaching mathematics</w:t>
      </w:r>
      <w:r w:rsidR="00D325E1">
        <w:rPr>
          <w:rFonts w:ascii="Times New Roman" w:hAnsi="Times New Roman" w:cs="Times New Roman"/>
        </w:rPr>
        <w:t xml:space="preserve"> and </w:t>
      </w:r>
      <w:r w:rsidR="00FB51CF">
        <w:rPr>
          <w:rFonts w:ascii="Times New Roman" w:hAnsi="Times New Roman" w:cs="Times New Roman"/>
        </w:rPr>
        <w:t xml:space="preserve">focussed on how effectively teachers applied their content knowledge to their lessons </w:t>
      </w:r>
      <w:sdt>
        <w:sdtPr>
          <w:rPr>
            <w:rFonts w:ascii="Times New Roman" w:hAnsi="Times New Roman" w:cs="Times New Roman"/>
          </w:rPr>
          <w:id w:val="835576168"/>
          <w:citation/>
        </w:sdtPr>
        <w:sdtContent>
          <w:r w:rsidR="00FB51CF">
            <w:rPr>
              <w:rFonts w:ascii="Times New Roman" w:hAnsi="Times New Roman" w:cs="Times New Roman"/>
            </w:rPr>
            <w:fldChar w:fldCharType="begin"/>
          </w:r>
          <w:r w:rsidR="00FB51CF">
            <w:rPr>
              <w:rFonts w:ascii="Times New Roman" w:hAnsi="Times New Roman" w:cs="Times New Roman"/>
            </w:rPr>
            <w:instrText xml:space="preserve"> CITATION Row03 \l 2057 </w:instrText>
          </w:r>
          <w:r w:rsidR="00FB51CF">
            <w:rPr>
              <w:rFonts w:ascii="Times New Roman" w:hAnsi="Times New Roman" w:cs="Times New Roman"/>
            </w:rPr>
            <w:fldChar w:fldCharType="separate"/>
          </w:r>
          <w:r w:rsidR="00FB51CF" w:rsidRPr="00FB51CF">
            <w:rPr>
              <w:rFonts w:ascii="Times New Roman" w:hAnsi="Times New Roman" w:cs="Times New Roman"/>
              <w:noProof/>
            </w:rPr>
            <w:t>(Rowland, et al., 2003)</w:t>
          </w:r>
          <w:r w:rsidR="00FB51CF">
            <w:rPr>
              <w:rFonts w:ascii="Times New Roman" w:hAnsi="Times New Roman" w:cs="Times New Roman"/>
            </w:rPr>
            <w:fldChar w:fldCharType="end"/>
          </w:r>
        </w:sdtContent>
      </w:sdt>
      <w:r w:rsidR="001F6C65">
        <w:rPr>
          <w:rFonts w:ascii="Times New Roman" w:hAnsi="Times New Roman" w:cs="Times New Roman"/>
        </w:rPr>
        <w:t xml:space="preserve">. </w:t>
      </w:r>
      <w:r w:rsidR="00FB51CF">
        <w:rPr>
          <w:rFonts w:ascii="Times New Roman" w:hAnsi="Times New Roman" w:cs="Times New Roman"/>
        </w:rPr>
        <w:t xml:space="preserve">Consisting of four units </w:t>
      </w:r>
      <w:r w:rsidR="00FB51CF">
        <w:rPr>
          <w:rFonts w:ascii="Times New Roman" w:hAnsi="Times New Roman" w:cs="Times New Roman"/>
        </w:rPr>
        <w:lastRenderedPageBreak/>
        <w:t xml:space="preserve">(Foundation, Transformation, Connection and Contingency) the Knowledge Quartet covers a number of elements which are crucial to </w:t>
      </w:r>
      <w:r w:rsidR="00D61352">
        <w:rPr>
          <w:rFonts w:ascii="Times New Roman" w:hAnsi="Times New Roman" w:cs="Times New Roman"/>
        </w:rPr>
        <w:t xml:space="preserve">effective </w:t>
      </w:r>
      <w:r w:rsidR="00FB51CF">
        <w:rPr>
          <w:rFonts w:ascii="Times New Roman" w:hAnsi="Times New Roman" w:cs="Times New Roman"/>
        </w:rPr>
        <w:t xml:space="preserve">teaching practice </w:t>
      </w:r>
      <w:sdt>
        <w:sdtPr>
          <w:rPr>
            <w:rFonts w:ascii="Times New Roman" w:hAnsi="Times New Roman" w:cs="Times New Roman"/>
          </w:rPr>
          <w:id w:val="221265792"/>
          <w:citation/>
        </w:sdtPr>
        <w:sdtContent>
          <w:r w:rsidR="00FB51CF">
            <w:rPr>
              <w:rFonts w:ascii="Times New Roman" w:hAnsi="Times New Roman" w:cs="Times New Roman"/>
            </w:rPr>
            <w:fldChar w:fldCharType="begin"/>
          </w:r>
          <w:r w:rsidR="00FB51CF">
            <w:rPr>
              <w:rFonts w:ascii="Times New Roman" w:hAnsi="Times New Roman" w:cs="Times New Roman"/>
            </w:rPr>
            <w:instrText xml:space="preserve"> CITATION Row03 \l 2057 </w:instrText>
          </w:r>
          <w:r w:rsidR="00FB51CF">
            <w:rPr>
              <w:rFonts w:ascii="Times New Roman" w:hAnsi="Times New Roman" w:cs="Times New Roman"/>
            </w:rPr>
            <w:fldChar w:fldCharType="separate"/>
          </w:r>
          <w:r w:rsidR="00FB51CF" w:rsidRPr="00FB51CF">
            <w:rPr>
              <w:rFonts w:ascii="Times New Roman" w:hAnsi="Times New Roman" w:cs="Times New Roman"/>
              <w:noProof/>
            </w:rPr>
            <w:t>(Rowland, et al., 2003)</w:t>
          </w:r>
          <w:r w:rsidR="00FB51CF">
            <w:rPr>
              <w:rFonts w:ascii="Times New Roman" w:hAnsi="Times New Roman" w:cs="Times New Roman"/>
            </w:rPr>
            <w:fldChar w:fldCharType="end"/>
          </w:r>
        </w:sdtContent>
      </w:sdt>
      <w:r w:rsidR="00FB51CF">
        <w:rPr>
          <w:rFonts w:ascii="Times New Roman" w:hAnsi="Times New Roman" w:cs="Times New Roman"/>
        </w:rPr>
        <w:t xml:space="preserve">. </w:t>
      </w:r>
      <w:r w:rsidR="00D61352">
        <w:rPr>
          <w:rFonts w:ascii="Times New Roman" w:hAnsi="Times New Roman" w:cs="Times New Roman"/>
        </w:rPr>
        <w:t>The framework</w:t>
      </w:r>
      <w:r w:rsidR="00FB51CF">
        <w:rPr>
          <w:rFonts w:ascii="Times New Roman" w:hAnsi="Times New Roman" w:cs="Times New Roman"/>
        </w:rPr>
        <w:t xml:space="preserve"> highlights the importance of trainees planning and preparation prior to taking their role within the classroom</w:t>
      </w:r>
      <w:r w:rsidR="00D61352">
        <w:rPr>
          <w:rFonts w:ascii="Times New Roman" w:hAnsi="Times New Roman" w:cs="Times New Roman"/>
        </w:rPr>
        <w:t xml:space="preserve"> and </w:t>
      </w:r>
      <w:r w:rsidR="00FB51CF">
        <w:rPr>
          <w:rFonts w:ascii="Times New Roman" w:hAnsi="Times New Roman" w:cs="Times New Roman"/>
        </w:rPr>
        <w:t>emphasises the importance of knowing the subject matter well enough to teach it to others</w:t>
      </w:r>
      <w:r w:rsidR="00D61352">
        <w:rPr>
          <w:rFonts w:ascii="Times New Roman" w:hAnsi="Times New Roman" w:cs="Times New Roman"/>
        </w:rPr>
        <w:t xml:space="preserve"> </w:t>
      </w:r>
      <w:sdt>
        <w:sdtPr>
          <w:rPr>
            <w:rFonts w:ascii="Times New Roman" w:hAnsi="Times New Roman" w:cs="Times New Roman"/>
          </w:rPr>
          <w:id w:val="1135991547"/>
          <w:citation/>
        </w:sdtPr>
        <w:sdtContent>
          <w:r w:rsidR="00D61352">
            <w:rPr>
              <w:rFonts w:ascii="Times New Roman" w:hAnsi="Times New Roman" w:cs="Times New Roman"/>
            </w:rPr>
            <w:fldChar w:fldCharType="begin"/>
          </w:r>
          <w:r w:rsidR="00D61352">
            <w:rPr>
              <w:rFonts w:ascii="Times New Roman" w:hAnsi="Times New Roman" w:cs="Times New Roman"/>
            </w:rPr>
            <w:instrText xml:space="preserve"> CITATION Row03 \l 2057 </w:instrText>
          </w:r>
          <w:r w:rsidR="00D61352">
            <w:rPr>
              <w:rFonts w:ascii="Times New Roman" w:hAnsi="Times New Roman" w:cs="Times New Roman"/>
            </w:rPr>
            <w:fldChar w:fldCharType="separate"/>
          </w:r>
          <w:r w:rsidR="00D61352" w:rsidRPr="00FB51CF">
            <w:rPr>
              <w:rFonts w:ascii="Times New Roman" w:hAnsi="Times New Roman" w:cs="Times New Roman"/>
              <w:noProof/>
            </w:rPr>
            <w:t>(Rowland, et al., 2003)</w:t>
          </w:r>
          <w:r w:rsidR="00D61352">
            <w:rPr>
              <w:rFonts w:ascii="Times New Roman" w:hAnsi="Times New Roman" w:cs="Times New Roman"/>
            </w:rPr>
            <w:fldChar w:fldCharType="end"/>
          </w:r>
        </w:sdtContent>
      </w:sdt>
      <w:r w:rsidR="00FB51CF">
        <w:rPr>
          <w:rFonts w:ascii="Times New Roman" w:hAnsi="Times New Roman" w:cs="Times New Roman"/>
        </w:rPr>
        <w:t xml:space="preserve">. The framework understands the importance of how a subject is taught, considering opportunities to enhance pupil understanding and to scaffold their learning </w:t>
      </w:r>
      <w:sdt>
        <w:sdtPr>
          <w:rPr>
            <w:rFonts w:ascii="Times New Roman" w:hAnsi="Times New Roman" w:cs="Times New Roman"/>
          </w:rPr>
          <w:id w:val="-1692681241"/>
          <w:citation/>
        </w:sdtPr>
        <w:sdtContent>
          <w:r w:rsidR="00FB51CF">
            <w:rPr>
              <w:rFonts w:ascii="Times New Roman" w:hAnsi="Times New Roman" w:cs="Times New Roman"/>
            </w:rPr>
            <w:fldChar w:fldCharType="begin"/>
          </w:r>
          <w:r w:rsidR="00FB51CF">
            <w:rPr>
              <w:rFonts w:ascii="Times New Roman" w:hAnsi="Times New Roman" w:cs="Times New Roman"/>
            </w:rPr>
            <w:instrText xml:space="preserve"> CITATION Row03 \l 2057 </w:instrText>
          </w:r>
          <w:r w:rsidR="00FB51CF">
            <w:rPr>
              <w:rFonts w:ascii="Times New Roman" w:hAnsi="Times New Roman" w:cs="Times New Roman"/>
            </w:rPr>
            <w:fldChar w:fldCharType="separate"/>
          </w:r>
          <w:r w:rsidR="00FB51CF" w:rsidRPr="00FB51CF">
            <w:rPr>
              <w:rFonts w:ascii="Times New Roman" w:hAnsi="Times New Roman" w:cs="Times New Roman"/>
              <w:noProof/>
            </w:rPr>
            <w:t>(Rowland, et al., 2003)</w:t>
          </w:r>
          <w:r w:rsidR="00FB51CF">
            <w:rPr>
              <w:rFonts w:ascii="Times New Roman" w:hAnsi="Times New Roman" w:cs="Times New Roman"/>
            </w:rPr>
            <w:fldChar w:fldCharType="end"/>
          </w:r>
        </w:sdtContent>
      </w:sdt>
      <w:r w:rsidR="00FB51CF">
        <w:rPr>
          <w:rFonts w:ascii="Times New Roman" w:hAnsi="Times New Roman" w:cs="Times New Roman"/>
        </w:rPr>
        <w:t xml:space="preserve">. </w:t>
      </w:r>
      <w:r w:rsidR="00D61352">
        <w:rPr>
          <w:rFonts w:ascii="Times New Roman" w:hAnsi="Times New Roman" w:cs="Times New Roman"/>
        </w:rPr>
        <w:t xml:space="preserve">It recognises the importance of having an order (particularly in mathematics) so the learning is gradual, natural and structured and takes into consideration unplanned circumstances and how to approach them </w:t>
      </w:r>
      <w:sdt>
        <w:sdtPr>
          <w:rPr>
            <w:rFonts w:ascii="Times New Roman" w:hAnsi="Times New Roman" w:cs="Times New Roman"/>
          </w:rPr>
          <w:id w:val="1648174866"/>
          <w:citation/>
        </w:sdtPr>
        <w:sdtContent>
          <w:r w:rsidR="00D61352">
            <w:rPr>
              <w:rFonts w:ascii="Times New Roman" w:hAnsi="Times New Roman" w:cs="Times New Roman"/>
            </w:rPr>
            <w:fldChar w:fldCharType="begin"/>
          </w:r>
          <w:r w:rsidR="00D61352">
            <w:rPr>
              <w:rFonts w:ascii="Times New Roman" w:hAnsi="Times New Roman" w:cs="Times New Roman"/>
            </w:rPr>
            <w:instrText xml:space="preserve"> CITATION Row03 \l 2057 </w:instrText>
          </w:r>
          <w:r w:rsidR="00D61352">
            <w:rPr>
              <w:rFonts w:ascii="Times New Roman" w:hAnsi="Times New Roman" w:cs="Times New Roman"/>
            </w:rPr>
            <w:fldChar w:fldCharType="separate"/>
          </w:r>
          <w:r w:rsidR="00D61352" w:rsidRPr="00FB51CF">
            <w:rPr>
              <w:rFonts w:ascii="Times New Roman" w:hAnsi="Times New Roman" w:cs="Times New Roman"/>
              <w:noProof/>
            </w:rPr>
            <w:t>(Rowland, et al., 2003)</w:t>
          </w:r>
          <w:r w:rsidR="00D61352">
            <w:rPr>
              <w:rFonts w:ascii="Times New Roman" w:hAnsi="Times New Roman" w:cs="Times New Roman"/>
            </w:rPr>
            <w:fldChar w:fldCharType="end"/>
          </w:r>
        </w:sdtContent>
      </w:sdt>
      <w:r w:rsidR="00D61352">
        <w:rPr>
          <w:rFonts w:ascii="Times New Roman" w:hAnsi="Times New Roman" w:cs="Times New Roman"/>
        </w:rPr>
        <w:t xml:space="preserve">. Such ideas on the importance of subject knowledge are also supported by </w:t>
      </w:r>
      <w:r w:rsidR="00EA2293" w:rsidRPr="00D61352">
        <w:rPr>
          <w:rFonts w:ascii="Times New Roman" w:hAnsi="Times New Roman" w:cs="Times New Roman"/>
          <w:noProof/>
        </w:rPr>
        <w:t xml:space="preserve">Brant </w:t>
      </w:r>
      <w:r w:rsidR="00EA2293">
        <w:rPr>
          <w:rFonts w:ascii="Times New Roman" w:hAnsi="Times New Roman" w:cs="Times New Roman"/>
          <w:noProof/>
        </w:rPr>
        <w:t>(</w:t>
      </w:r>
      <w:r w:rsidR="00EA2293" w:rsidRPr="00D61352">
        <w:rPr>
          <w:rFonts w:ascii="Times New Roman" w:hAnsi="Times New Roman" w:cs="Times New Roman"/>
          <w:noProof/>
        </w:rPr>
        <w:t>2006)</w:t>
      </w:r>
      <w:r w:rsidR="00EA2293">
        <w:rPr>
          <w:rFonts w:ascii="Times New Roman" w:hAnsi="Times New Roman" w:cs="Times New Roman"/>
          <w:noProof/>
        </w:rPr>
        <w:t>,</w:t>
      </w:r>
      <w:r w:rsidR="00D61352">
        <w:rPr>
          <w:rFonts w:ascii="Times New Roman" w:hAnsi="Times New Roman" w:cs="Times New Roman"/>
        </w:rPr>
        <w:t xml:space="preserve"> </w:t>
      </w:r>
      <w:r w:rsidR="00EA2293" w:rsidRPr="00EA2293">
        <w:rPr>
          <w:rFonts w:ascii="Times New Roman" w:hAnsi="Times New Roman" w:cs="Times New Roman"/>
          <w:noProof/>
        </w:rPr>
        <w:t xml:space="preserve">Jones &amp; Moreland </w:t>
      </w:r>
      <w:r w:rsidR="00EA2293">
        <w:rPr>
          <w:rFonts w:ascii="Times New Roman" w:hAnsi="Times New Roman" w:cs="Times New Roman"/>
          <w:noProof/>
        </w:rPr>
        <w:t>(</w:t>
      </w:r>
      <w:r w:rsidR="00EA2293" w:rsidRPr="00EA2293">
        <w:rPr>
          <w:rFonts w:ascii="Times New Roman" w:hAnsi="Times New Roman" w:cs="Times New Roman"/>
          <w:noProof/>
        </w:rPr>
        <w:t>2007)</w:t>
      </w:r>
      <w:r w:rsidR="00EA2293">
        <w:rPr>
          <w:rFonts w:ascii="Times New Roman" w:hAnsi="Times New Roman" w:cs="Times New Roman"/>
          <w:noProof/>
        </w:rPr>
        <w:t>,</w:t>
      </w:r>
      <w:r w:rsidR="00EA2293">
        <w:rPr>
          <w:rFonts w:ascii="Times New Roman" w:hAnsi="Times New Roman" w:cs="Times New Roman"/>
        </w:rPr>
        <w:t xml:space="preserve"> </w:t>
      </w:r>
      <w:r w:rsidR="00EA2293" w:rsidRPr="00EA2293">
        <w:rPr>
          <w:rFonts w:ascii="Times New Roman" w:hAnsi="Times New Roman" w:cs="Times New Roman"/>
          <w:noProof/>
        </w:rPr>
        <w:t xml:space="preserve">Donaldson </w:t>
      </w:r>
      <w:r w:rsidR="00EA2293">
        <w:rPr>
          <w:rFonts w:ascii="Times New Roman" w:hAnsi="Times New Roman" w:cs="Times New Roman"/>
          <w:noProof/>
        </w:rPr>
        <w:t>(</w:t>
      </w:r>
      <w:r w:rsidR="00EA2293" w:rsidRPr="00EA2293">
        <w:rPr>
          <w:rFonts w:ascii="Times New Roman" w:hAnsi="Times New Roman" w:cs="Times New Roman"/>
          <w:noProof/>
        </w:rPr>
        <w:t>2015)</w:t>
      </w:r>
      <w:r w:rsidR="00EA2293">
        <w:rPr>
          <w:rFonts w:ascii="Times New Roman" w:hAnsi="Times New Roman" w:cs="Times New Roman"/>
        </w:rPr>
        <w:t xml:space="preserve"> </w:t>
      </w:r>
      <w:r w:rsidR="00EA2293">
        <w:rPr>
          <w:rFonts w:ascii="Times New Roman" w:hAnsi="Times New Roman" w:cs="Times New Roman"/>
          <w:noProof/>
        </w:rPr>
        <w:t xml:space="preserve">&amp; </w:t>
      </w:r>
      <w:r w:rsidR="00EA2293" w:rsidRPr="00EA2293">
        <w:rPr>
          <w:rFonts w:ascii="Times New Roman" w:hAnsi="Times New Roman" w:cs="Times New Roman"/>
          <w:noProof/>
        </w:rPr>
        <w:t xml:space="preserve">Enser </w:t>
      </w:r>
      <w:r w:rsidR="00EA2293">
        <w:rPr>
          <w:rFonts w:ascii="Times New Roman" w:hAnsi="Times New Roman" w:cs="Times New Roman"/>
          <w:noProof/>
        </w:rPr>
        <w:t>(</w:t>
      </w:r>
      <w:r w:rsidR="00EA2293" w:rsidRPr="00EA2293">
        <w:rPr>
          <w:rFonts w:ascii="Times New Roman" w:hAnsi="Times New Roman" w:cs="Times New Roman"/>
          <w:noProof/>
        </w:rPr>
        <w:t>2018)</w:t>
      </w:r>
      <w:r w:rsidR="00EA2293">
        <w:rPr>
          <w:rFonts w:ascii="Times New Roman" w:hAnsi="Times New Roman" w:cs="Times New Roman"/>
        </w:rPr>
        <w:t>.</w:t>
      </w:r>
    </w:p>
    <w:p w14:paraId="65A9DDE1" w14:textId="77777777" w:rsidR="00316FB8" w:rsidRDefault="00316FB8" w:rsidP="008D4375">
      <w:pPr>
        <w:spacing w:line="480" w:lineRule="auto"/>
        <w:jc w:val="both"/>
        <w:rPr>
          <w:rFonts w:ascii="Times New Roman" w:hAnsi="Times New Roman" w:cs="Times New Roman"/>
        </w:rPr>
      </w:pPr>
    </w:p>
    <w:p w14:paraId="4F9F306F" w14:textId="13E9862C" w:rsidR="00506DC9" w:rsidRDefault="00506DC9" w:rsidP="008D4375">
      <w:pPr>
        <w:spacing w:line="480" w:lineRule="auto"/>
        <w:jc w:val="both"/>
        <w:rPr>
          <w:rFonts w:ascii="Times New Roman" w:hAnsi="Times New Roman" w:cs="Times New Roman"/>
          <w:noProof/>
        </w:rPr>
      </w:pPr>
      <w:r>
        <w:rPr>
          <w:rFonts w:ascii="Times New Roman" w:hAnsi="Times New Roman" w:cs="Times New Roman"/>
          <w:noProof/>
        </w:rPr>
        <w:t xml:space="preserve">When looking specifically at case studies, the value and importance of teacher subject knowledge becomes clear. </w:t>
      </w:r>
      <w:r w:rsidR="00AC28D3">
        <w:rPr>
          <w:rFonts w:ascii="Times New Roman" w:hAnsi="Times New Roman" w:cs="Times New Roman"/>
          <w:noProof/>
        </w:rPr>
        <w:t xml:space="preserve">For example, </w:t>
      </w:r>
      <w:r w:rsidR="00CA6DCD">
        <w:rPr>
          <w:rFonts w:ascii="Times New Roman" w:hAnsi="Times New Roman" w:cs="Times New Roman"/>
          <w:noProof/>
        </w:rPr>
        <w:t>when looking at</w:t>
      </w:r>
      <w:r w:rsidR="00AC28D3">
        <w:rPr>
          <w:rFonts w:ascii="Times New Roman" w:hAnsi="Times New Roman" w:cs="Times New Roman"/>
          <w:noProof/>
        </w:rPr>
        <w:t xml:space="preserve"> Naomi’s lesson</w:t>
      </w:r>
      <w:r w:rsidR="00CA6DCD">
        <w:rPr>
          <w:rFonts w:ascii="Times New Roman" w:hAnsi="Times New Roman" w:cs="Times New Roman"/>
          <w:noProof/>
        </w:rPr>
        <w:t xml:space="preserve"> of understanding ‘subtraction’ as ‘difference’ it is apparent that she had planned and prepared for the lesson extensively </w:t>
      </w:r>
      <w:sdt>
        <w:sdtPr>
          <w:rPr>
            <w:rFonts w:ascii="Times New Roman" w:hAnsi="Times New Roman" w:cs="Times New Roman"/>
          </w:rPr>
          <w:id w:val="529157591"/>
          <w:citation/>
        </w:sdtPr>
        <w:sdtContent>
          <w:r w:rsidR="00CA6DCD">
            <w:rPr>
              <w:rFonts w:ascii="Times New Roman" w:hAnsi="Times New Roman" w:cs="Times New Roman"/>
            </w:rPr>
            <w:fldChar w:fldCharType="begin"/>
          </w:r>
          <w:r w:rsidR="00CA6DCD">
            <w:rPr>
              <w:rFonts w:ascii="Times New Roman" w:hAnsi="Times New Roman" w:cs="Times New Roman"/>
            </w:rPr>
            <w:instrText xml:space="preserve"> CITATION Row03 \l 2057 </w:instrText>
          </w:r>
          <w:r w:rsidR="00CA6DCD">
            <w:rPr>
              <w:rFonts w:ascii="Times New Roman" w:hAnsi="Times New Roman" w:cs="Times New Roman"/>
            </w:rPr>
            <w:fldChar w:fldCharType="separate"/>
          </w:r>
          <w:r w:rsidR="00CA6DCD" w:rsidRPr="00FB51CF">
            <w:rPr>
              <w:rFonts w:ascii="Times New Roman" w:hAnsi="Times New Roman" w:cs="Times New Roman"/>
              <w:noProof/>
            </w:rPr>
            <w:t>(Rowland, et al., 2003)</w:t>
          </w:r>
          <w:r w:rsidR="00CA6DCD">
            <w:rPr>
              <w:rFonts w:ascii="Times New Roman" w:hAnsi="Times New Roman" w:cs="Times New Roman"/>
            </w:rPr>
            <w:fldChar w:fldCharType="end"/>
          </w:r>
        </w:sdtContent>
      </w:sdt>
      <w:r w:rsidR="00CA6DCD">
        <w:rPr>
          <w:rFonts w:ascii="Times New Roman" w:hAnsi="Times New Roman" w:cs="Times New Roman"/>
          <w:noProof/>
        </w:rPr>
        <w:t xml:space="preserve">. Using basic and low level examples of subtraction, she aimed to introduce alternative terminology for ‘take away’ to enhance the pupils understanding of subtraction. Despite Naomi having achieved an A* GCSE mathematics, and having extensive subject knowledge, she was unable to simplify and explain the terminology when teaching her Year 1 class </w:t>
      </w:r>
      <w:sdt>
        <w:sdtPr>
          <w:rPr>
            <w:rFonts w:ascii="Times New Roman" w:hAnsi="Times New Roman" w:cs="Times New Roman"/>
          </w:rPr>
          <w:id w:val="-1060399863"/>
          <w:citation/>
        </w:sdtPr>
        <w:sdtContent>
          <w:r w:rsidR="00CA6DCD">
            <w:rPr>
              <w:rFonts w:ascii="Times New Roman" w:hAnsi="Times New Roman" w:cs="Times New Roman"/>
            </w:rPr>
            <w:fldChar w:fldCharType="begin"/>
          </w:r>
          <w:r w:rsidR="00CA6DCD">
            <w:rPr>
              <w:rFonts w:ascii="Times New Roman" w:hAnsi="Times New Roman" w:cs="Times New Roman"/>
            </w:rPr>
            <w:instrText xml:space="preserve"> CITATION Row03 \l 2057 </w:instrText>
          </w:r>
          <w:r w:rsidR="00CA6DCD">
            <w:rPr>
              <w:rFonts w:ascii="Times New Roman" w:hAnsi="Times New Roman" w:cs="Times New Roman"/>
            </w:rPr>
            <w:fldChar w:fldCharType="separate"/>
          </w:r>
          <w:r w:rsidR="00CA6DCD" w:rsidRPr="00FB51CF">
            <w:rPr>
              <w:rFonts w:ascii="Times New Roman" w:hAnsi="Times New Roman" w:cs="Times New Roman"/>
              <w:noProof/>
            </w:rPr>
            <w:t>(Rowland, et al., 2003)</w:t>
          </w:r>
          <w:r w:rsidR="00CA6DCD">
            <w:rPr>
              <w:rFonts w:ascii="Times New Roman" w:hAnsi="Times New Roman" w:cs="Times New Roman"/>
            </w:rPr>
            <w:fldChar w:fldCharType="end"/>
          </w:r>
        </w:sdtContent>
      </w:sdt>
      <w:r w:rsidR="00CA6DCD">
        <w:rPr>
          <w:rFonts w:ascii="Times New Roman" w:hAnsi="Times New Roman" w:cs="Times New Roman"/>
        </w:rPr>
        <w:t>.</w:t>
      </w:r>
      <w:r w:rsidR="00CA6DCD">
        <w:rPr>
          <w:rFonts w:ascii="Times New Roman" w:hAnsi="Times New Roman" w:cs="Times New Roman"/>
          <w:noProof/>
        </w:rPr>
        <w:t xml:space="preserve"> The pupils understood when asked ‘how many more’ but were confused when the question was reworded </w:t>
      </w:r>
      <w:r w:rsidR="00B30B0C">
        <w:rPr>
          <w:rFonts w:ascii="Times New Roman" w:hAnsi="Times New Roman" w:cs="Times New Roman"/>
          <w:noProof/>
        </w:rPr>
        <w:t xml:space="preserve">to </w:t>
      </w:r>
      <w:r w:rsidR="00CA6DCD">
        <w:rPr>
          <w:rFonts w:ascii="Times New Roman" w:hAnsi="Times New Roman" w:cs="Times New Roman"/>
          <w:noProof/>
        </w:rPr>
        <w:t xml:space="preserve">‘find the difference of’. This shows that she was unable to apply her knowledge </w:t>
      </w:r>
      <w:r w:rsidR="00B30B0C">
        <w:rPr>
          <w:rFonts w:ascii="Times New Roman" w:hAnsi="Times New Roman" w:cs="Times New Roman"/>
          <w:noProof/>
        </w:rPr>
        <w:t>to</w:t>
      </w:r>
      <w:r w:rsidR="00CA6DCD">
        <w:rPr>
          <w:rFonts w:ascii="Times New Roman" w:hAnsi="Times New Roman" w:cs="Times New Roman"/>
          <w:noProof/>
        </w:rPr>
        <w:t xml:space="preserve"> her teaching</w:t>
      </w:r>
      <w:r w:rsidR="00B30B0C">
        <w:rPr>
          <w:rFonts w:ascii="Times New Roman" w:hAnsi="Times New Roman" w:cs="Times New Roman"/>
          <w:noProof/>
        </w:rPr>
        <w:t xml:space="preserve"> and emphasises that having strong content knowledge is ineffective unless you possess the pedagogical skills required to impart such knowledge onto others </w:t>
      </w:r>
      <w:sdt>
        <w:sdtPr>
          <w:rPr>
            <w:rFonts w:ascii="Times New Roman" w:hAnsi="Times New Roman" w:cs="Times New Roman"/>
            <w:noProof/>
          </w:rPr>
          <w:id w:val="864407564"/>
          <w:citation/>
        </w:sdtPr>
        <w:sdtContent>
          <w:r w:rsidR="00B30B0C">
            <w:rPr>
              <w:rFonts w:ascii="Times New Roman" w:hAnsi="Times New Roman" w:cs="Times New Roman"/>
              <w:noProof/>
            </w:rPr>
            <w:fldChar w:fldCharType="begin"/>
          </w:r>
          <w:r w:rsidR="00B30B0C">
            <w:rPr>
              <w:rFonts w:ascii="Times New Roman" w:hAnsi="Times New Roman" w:cs="Times New Roman"/>
              <w:noProof/>
            </w:rPr>
            <w:instrText xml:space="preserve"> CITATION Mup15 \l 2057 </w:instrText>
          </w:r>
          <w:r w:rsidR="00B30B0C">
            <w:rPr>
              <w:rFonts w:ascii="Times New Roman" w:hAnsi="Times New Roman" w:cs="Times New Roman"/>
              <w:noProof/>
            </w:rPr>
            <w:fldChar w:fldCharType="separate"/>
          </w:r>
          <w:r w:rsidR="00B30B0C" w:rsidRPr="00B30B0C">
            <w:rPr>
              <w:rFonts w:ascii="Times New Roman" w:hAnsi="Times New Roman" w:cs="Times New Roman"/>
              <w:noProof/>
            </w:rPr>
            <w:t>(Mupa &amp; Chinooneka, 2015)</w:t>
          </w:r>
          <w:r w:rsidR="00B30B0C">
            <w:rPr>
              <w:rFonts w:ascii="Times New Roman" w:hAnsi="Times New Roman" w:cs="Times New Roman"/>
              <w:noProof/>
            </w:rPr>
            <w:fldChar w:fldCharType="end"/>
          </w:r>
        </w:sdtContent>
      </w:sdt>
      <w:r w:rsidR="00B30B0C">
        <w:rPr>
          <w:rFonts w:ascii="Times New Roman" w:hAnsi="Times New Roman" w:cs="Times New Roman"/>
          <w:noProof/>
        </w:rPr>
        <w:t xml:space="preserve">. </w:t>
      </w:r>
    </w:p>
    <w:p w14:paraId="78522D1E" w14:textId="77777777" w:rsidR="00FB51CF" w:rsidRDefault="00FB51CF" w:rsidP="008D4375">
      <w:pPr>
        <w:spacing w:line="480" w:lineRule="auto"/>
        <w:jc w:val="both"/>
        <w:rPr>
          <w:rFonts w:ascii="Times New Roman" w:hAnsi="Times New Roman" w:cs="Times New Roman"/>
          <w:noProof/>
        </w:rPr>
      </w:pPr>
    </w:p>
    <w:p w14:paraId="0BE7833E" w14:textId="0D28C3EB" w:rsidR="001F6C65" w:rsidRDefault="001F6C65" w:rsidP="008D4375">
      <w:pPr>
        <w:spacing w:line="480" w:lineRule="auto"/>
        <w:jc w:val="both"/>
        <w:rPr>
          <w:rFonts w:ascii="Times New Roman" w:hAnsi="Times New Roman" w:cs="Times New Roman"/>
          <w:noProof/>
        </w:rPr>
      </w:pPr>
      <w:r>
        <w:rPr>
          <w:rFonts w:ascii="Times New Roman" w:hAnsi="Times New Roman" w:cs="Times New Roman"/>
          <w:noProof/>
        </w:rPr>
        <w:lastRenderedPageBreak/>
        <w:t xml:space="preserve">It is the case, that many educators have fallen into the trap that </w:t>
      </w:r>
      <w:r w:rsidR="00A7248B">
        <w:rPr>
          <w:rFonts w:ascii="Times New Roman" w:hAnsi="Times New Roman" w:cs="Times New Roman"/>
          <w:noProof/>
        </w:rPr>
        <w:t xml:space="preserve">some pupils cannot be changed. Often, they find themselves conjuring up excuses, passing blame upon pupil willingness, engagement levels and </w:t>
      </w:r>
      <w:r w:rsidR="00B86515">
        <w:rPr>
          <w:rFonts w:ascii="Times New Roman" w:hAnsi="Times New Roman" w:cs="Times New Roman"/>
          <w:noProof/>
        </w:rPr>
        <w:t xml:space="preserve">lack of </w:t>
      </w:r>
      <w:r w:rsidR="00A7248B">
        <w:rPr>
          <w:rFonts w:ascii="Times New Roman" w:hAnsi="Times New Roman" w:cs="Times New Roman"/>
          <w:noProof/>
        </w:rPr>
        <w:t xml:space="preserve">parental support </w:t>
      </w:r>
      <w:sdt>
        <w:sdtPr>
          <w:rPr>
            <w:rFonts w:ascii="Times New Roman" w:hAnsi="Times New Roman" w:cs="Times New Roman"/>
            <w:noProof/>
          </w:rPr>
          <w:id w:val="-1797518283"/>
          <w:citation/>
        </w:sdtPr>
        <w:sdtContent>
          <w:r w:rsidR="00A7248B">
            <w:rPr>
              <w:rFonts w:ascii="Times New Roman" w:hAnsi="Times New Roman" w:cs="Times New Roman"/>
              <w:noProof/>
            </w:rPr>
            <w:fldChar w:fldCharType="begin"/>
          </w:r>
          <w:r w:rsidR="00A7248B">
            <w:rPr>
              <w:rFonts w:ascii="Times New Roman" w:hAnsi="Times New Roman" w:cs="Times New Roman"/>
              <w:noProof/>
            </w:rPr>
            <w:instrText xml:space="preserve"> CITATION Hat12 \l 2057 </w:instrText>
          </w:r>
          <w:r w:rsidR="00A7248B">
            <w:rPr>
              <w:rFonts w:ascii="Times New Roman" w:hAnsi="Times New Roman" w:cs="Times New Roman"/>
              <w:noProof/>
            </w:rPr>
            <w:fldChar w:fldCharType="separate"/>
          </w:r>
          <w:r w:rsidR="00A7248B" w:rsidRPr="00A7248B">
            <w:rPr>
              <w:rFonts w:ascii="Times New Roman" w:hAnsi="Times New Roman" w:cs="Times New Roman"/>
              <w:noProof/>
            </w:rPr>
            <w:t>(Hattie, 2012)</w:t>
          </w:r>
          <w:r w:rsidR="00A7248B">
            <w:rPr>
              <w:rFonts w:ascii="Times New Roman" w:hAnsi="Times New Roman" w:cs="Times New Roman"/>
              <w:noProof/>
            </w:rPr>
            <w:fldChar w:fldCharType="end"/>
          </w:r>
        </w:sdtContent>
      </w:sdt>
      <w:r w:rsidR="00A7248B">
        <w:rPr>
          <w:rFonts w:ascii="Times New Roman" w:hAnsi="Times New Roman" w:cs="Times New Roman"/>
          <w:noProof/>
        </w:rPr>
        <w:t xml:space="preserve">. Which ultimately leads to a number of pupils who fall within the cracks of the education gap </w:t>
      </w:r>
      <w:sdt>
        <w:sdtPr>
          <w:rPr>
            <w:rFonts w:ascii="Times New Roman" w:hAnsi="Times New Roman" w:cs="Times New Roman"/>
            <w:noProof/>
          </w:rPr>
          <w:id w:val="897089954"/>
          <w:citation/>
        </w:sdtPr>
        <w:sdtContent>
          <w:r w:rsidR="00A7248B">
            <w:rPr>
              <w:rFonts w:ascii="Times New Roman" w:hAnsi="Times New Roman" w:cs="Times New Roman"/>
              <w:noProof/>
            </w:rPr>
            <w:fldChar w:fldCharType="begin"/>
          </w:r>
          <w:r w:rsidR="00A7248B">
            <w:rPr>
              <w:rFonts w:ascii="Times New Roman" w:hAnsi="Times New Roman" w:cs="Times New Roman"/>
              <w:noProof/>
            </w:rPr>
            <w:instrText xml:space="preserve"> CITATION Bru16 \l 2057 </w:instrText>
          </w:r>
          <w:r w:rsidR="00A7248B">
            <w:rPr>
              <w:rFonts w:ascii="Times New Roman" w:hAnsi="Times New Roman" w:cs="Times New Roman"/>
              <w:noProof/>
            </w:rPr>
            <w:fldChar w:fldCharType="separate"/>
          </w:r>
          <w:r w:rsidR="00A7248B" w:rsidRPr="00A7248B">
            <w:rPr>
              <w:rFonts w:ascii="Times New Roman" w:hAnsi="Times New Roman" w:cs="Times New Roman"/>
              <w:noProof/>
            </w:rPr>
            <w:t>(Brucker, 2016)</w:t>
          </w:r>
          <w:r w:rsidR="00A7248B">
            <w:rPr>
              <w:rFonts w:ascii="Times New Roman" w:hAnsi="Times New Roman" w:cs="Times New Roman"/>
              <w:noProof/>
            </w:rPr>
            <w:fldChar w:fldCharType="end"/>
          </w:r>
        </w:sdtContent>
      </w:sdt>
      <w:r w:rsidR="00A7248B">
        <w:rPr>
          <w:rFonts w:ascii="Times New Roman" w:hAnsi="Times New Roman" w:cs="Times New Roman"/>
          <w:noProof/>
        </w:rPr>
        <w:t xml:space="preserve">. Education authorities, inspectorates and reccomendations from the new curriculum have all argued that this must stop </w:t>
      </w:r>
      <w:r w:rsidR="00A7248B" w:rsidRPr="00A7248B">
        <w:rPr>
          <w:rFonts w:ascii="Times New Roman" w:hAnsi="Times New Roman" w:cs="Times New Roman"/>
          <w:noProof/>
        </w:rPr>
        <w:t>(Donaldson, 2015</w:t>
      </w:r>
      <w:r w:rsidR="00A7248B">
        <w:rPr>
          <w:rFonts w:ascii="Times New Roman" w:hAnsi="Times New Roman" w:cs="Times New Roman"/>
          <w:noProof/>
        </w:rPr>
        <w:t xml:space="preserve"> </w:t>
      </w:r>
      <w:r w:rsidR="00775423">
        <w:rPr>
          <w:rFonts w:ascii="Times New Roman" w:hAnsi="Times New Roman" w:cs="Times New Roman"/>
          <w:noProof/>
        </w:rPr>
        <w:t>and</w:t>
      </w:r>
      <w:r w:rsidR="00A7248B">
        <w:rPr>
          <w:rFonts w:ascii="Times New Roman" w:hAnsi="Times New Roman" w:cs="Times New Roman"/>
          <w:noProof/>
        </w:rPr>
        <w:t xml:space="preserve"> </w:t>
      </w:r>
      <w:r w:rsidR="00A7248B" w:rsidRPr="00A7248B">
        <w:rPr>
          <w:rFonts w:ascii="Times New Roman" w:hAnsi="Times New Roman" w:cs="Times New Roman"/>
          <w:noProof/>
        </w:rPr>
        <w:t>Wetzel &amp; Prichett, 2019)</w:t>
      </w:r>
      <w:r w:rsidR="00A7248B">
        <w:rPr>
          <w:rFonts w:ascii="Times New Roman" w:hAnsi="Times New Roman" w:cs="Times New Roman"/>
          <w:noProof/>
        </w:rPr>
        <w:t xml:space="preserve">. </w:t>
      </w:r>
      <w:r w:rsidR="00F01E28">
        <w:rPr>
          <w:rFonts w:ascii="Times New Roman" w:hAnsi="Times New Roman" w:cs="Times New Roman"/>
          <w:noProof/>
        </w:rPr>
        <w:t xml:space="preserve">Instead, teachers must become </w:t>
      </w:r>
      <w:r w:rsidR="00F01E28" w:rsidRPr="00F01E28">
        <w:rPr>
          <w:rFonts w:ascii="Times New Roman" w:hAnsi="Times New Roman" w:cs="Times New Roman"/>
          <w:i/>
          <w:noProof/>
        </w:rPr>
        <w:t>“positive change agents”</w:t>
      </w:r>
      <w:r w:rsidR="00F01E28">
        <w:rPr>
          <w:rFonts w:ascii="Times New Roman" w:hAnsi="Times New Roman" w:cs="Times New Roman"/>
          <w:noProof/>
        </w:rPr>
        <w:t xml:space="preserve"> </w:t>
      </w:r>
      <w:sdt>
        <w:sdtPr>
          <w:rPr>
            <w:rFonts w:ascii="Times New Roman" w:hAnsi="Times New Roman" w:cs="Times New Roman"/>
            <w:noProof/>
          </w:rPr>
          <w:id w:val="1024753801"/>
          <w:citation/>
        </w:sdtPr>
        <w:sdtContent>
          <w:r w:rsidR="00F01E28">
            <w:rPr>
              <w:rFonts w:ascii="Times New Roman" w:hAnsi="Times New Roman" w:cs="Times New Roman"/>
              <w:noProof/>
            </w:rPr>
            <w:fldChar w:fldCharType="begin"/>
          </w:r>
          <w:r w:rsidR="00F01E28">
            <w:rPr>
              <w:rFonts w:ascii="Times New Roman" w:hAnsi="Times New Roman" w:cs="Times New Roman"/>
              <w:noProof/>
            </w:rPr>
            <w:instrText xml:space="preserve">CITATION Hat12 \p 25 \l 2057 </w:instrText>
          </w:r>
          <w:r w:rsidR="00F01E28">
            <w:rPr>
              <w:rFonts w:ascii="Times New Roman" w:hAnsi="Times New Roman" w:cs="Times New Roman"/>
              <w:noProof/>
            </w:rPr>
            <w:fldChar w:fldCharType="separate"/>
          </w:r>
          <w:r w:rsidR="00F01E28" w:rsidRPr="00F01E28">
            <w:rPr>
              <w:rFonts w:ascii="Times New Roman" w:hAnsi="Times New Roman" w:cs="Times New Roman"/>
              <w:noProof/>
            </w:rPr>
            <w:t>(Hattie, 2012, p. 25)</w:t>
          </w:r>
          <w:r w:rsidR="00F01E28">
            <w:rPr>
              <w:rFonts w:ascii="Times New Roman" w:hAnsi="Times New Roman" w:cs="Times New Roman"/>
              <w:noProof/>
            </w:rPr>
            <w:fldChar w:fldCharType="end"/>
          </w:r>
        </w:sdtContent>
      </w:sdt>
      <w:r w:rsidR="00F01E28">
        <w:rPr>
          <w:rFonts w:ascii="Times New Roman" w:hAnsi="Times New Roman" w:cs="Times New Roman"/>
          <w:noProof/>
        </w:rPr>
        <w:t xml:space="preserve"> as such influences in practical environements have proven favourable in pupil attainment </w:t>
      </w:r>
      <w:r w:rsidR="00F01E28" w:rsidRPr="00F01E28">
        <w:rPr>
          <w:rFonts w:ascii="Times New Roman" w:hAnsi="Times New Roman" w:cs="Times New Roman"/>
          <w:noProof/>
        </w:rPr>
        <w:t>(Hattie, 2003</w:t>
      </w:r>
      <w:r w:rsidR="00F01E28">
        <w:rPr>
          <w:rFonts w:ascii="Times New Roman" w:hAnsi="Times New Roman" w:cs="Times New Roman"/>
          <w:noProof/>
        </w:rPr>
        <w:t xml:space="preserve">; </w:t>
      </w:r>
      <w:r w:rsidR="00F01E28" w:rsidRPr="00F01E28">
        <w:rPr>
          <w:rFonts w:ascii="Times New Roman" w:hAnsi="Times New Roman" w:cs="Times New Roman"/>
          <w:noProof/>
        </w:rPr>
        <w:t>Heck, 2009</w:t>
      </w:r>
      <w:r w:rsidR="00F01E28">
        <w:rPr>
          <w:rFonts w:ascii="Times New Roman" w:hAnsi="Times New Roman" w:cs="Times New Roman"/>
          <w:noProof/>
        </w:rPr>
        <w:t xml:space="preserve"> </w:t>
      </w:r>
      <w:r w:rsidR="00775423">
        <w:rPr>
          <w:rFonts w:ascii="Times New Roman" w:hAnsi="Times New Roman" w:cs="Times New Roman"/>
          <w:noProof/>
        </w:rPr>
        <w:t>and</w:t>
      </w:r>
      <w:r w:rsidR="00F01E28">
        <w:rPr>
          <w:rFonts w:ascii="Times New Roman" w:hAnsi="Times New Roman" w:cs="Times New Roman"/>
          <w:noProof/>
        </w:rPr>
        <w:t xml:space="preserve"> </w:t>
      </w:r>
      <w:r w:rsidR="00F01E28" w:rsidRPr="00F01E28">
        <w:rPr>
          <w:rFonts w:ascii="Times New Roman" w:hAnsi="Times New Roman" w:cs="Times New Roman"/>
          <w:noProof/>
        </w:rPr>
        <w:t>Blazer &amp; Kraft, 2017)</w:t>
      </w:r>
      <w:r w:rsidR="00F01E28">
        <w:rPr>
          <w:rFonts w:ascii="Times New Roman" w:hAnsi="Times New Roman" w:cs="Times New Roman"/>
          <w:noProof/>
        </w:rPr>
        <w:t>.</w:t>
      </w:r>
      <w:r w:rsidR="003E1E2B">
        <w:rPr>
          <w:rFonts w:ascii="Times New Roman" w:hAnsi="Times New Roman" w:cs="Times New Roman"/>
          <w:noProof/>
        </w:rPr>
        <w:t xml:space="preserve"> In other words, those teachers who are able to support students with their rich pedagogical content knowledge, are incredibly important </w:t>
      </w:r>
      <w:sdt>
        <w:sdtPr>
          <w:rPr>
            <w:rFonts w:ascii="Times New Roman" w:hAnsi="Times New Roman" w:cs="Times New Roman"/>
            <w:noProof/>
          </w:rPr>
          <w:id w:val="96069144"/>
          <w:citation/>
        </w:sdtPr>
        <w:sdtContent>
          <w:r w:rsidR="003E1E2B">
            <w:rPr>
              <w:rFonts w:ascii="Times New Roman" w:hAnsi="Times New Roman" w:cs="Times New Roman"/>
              <w:noProof/>
            </w:rPr>
            <w:fldChar w:fldCharType="begin"/>
          </w:r>
          <w:r w:rsidR="003E1E2B">
            <w:rPr>
              <w:rFonts w:ascii="Times New Roman" w:hAnsi="Times New Roman" w:cs="Times New Roman"/>
              <w:noProof/>
            </w:rPr>
            <w:instrText xml:space="preserve"> CITATION Hat12 \l 2057 </w:instrText>
          </w:r>
          <w:r w:rsidR="003E1E2B">
            <w:rPr>
              <w:rFonts w:ascii="Times New Roman" w:hAnsi="Times New Roman" w:cs="Times New Roman"/>
              <w:noProof/>
            </w:rPr>
            <w:fldChar w:fldCharType="separate"/>
          </w:r>
          <w:r w:rsidR="003E1E2B" w:rsidRPr="003E1E2B">
            <w:rPr>
              <w:rFonts w:ascii="Times New Roman" w:hAnsi="Times New Roman" w:cs="Times New Roman"/>
              <w:noProof/>
            </w:rPr>
            <w:t>(Hattie, 2012)</w:t>
          </w:r>
          <w:r w:rsidR="003E1E2B">
            <w:rPr>
              <w:rFonts w:ascii="Times New Roman" w:hAnsi="Times New Roman" w:cs="Times New Roman"/>
              <w:noProof/>
            </w:rPr>
            <w:fldChar w:fldCharType="end"/>
          </w:r>
        </w:sdtContent>
      </w:sdt>
      <w:r w:rsidR="003E1E2B">
        <w:rPr>
          <w:rFonts w:ascii="Times New Roman" w:hAnsi="Times New Roman" w:cs="Times New Roman"/>
          <w:noProof/>
        </w:rPr>
        <w:t xml:space="preserve">. Research shows that </w:t>
      </w:r>
      <w:r w:rsidR="00707DBA">
        <w:rPr>
          <w:rFonts w:ascii="Times New Roman" w:hAnsi="Times New Roman" w:cs="Times New Roman"/>
          <w:noProof/>
        </w:rPr>
        <w:t>pupils who are taught by such teachers are almost a who</w:t>
      </w:r>
      <w:r w:rsidR="00775423">
        <w:rPr>
          <w:rFonts w:ascii="Times New Roman" w:hAnsi="Times New Roman" w:cs="Times New Roman"/>
          <w:noProof/>
        </w:rPr>
        <w:t>l</w:t>
      </w:r>
      <w:r w:rsidR="00707DBA">
        <w:rPr>
          <w:rFonts w:ascii="Times New Roman" w:hAnsi="Times New Roman" w:cs="Times New Roman"/>
          <w:noProof/>
        </w:rPr>
        <w:t>e year ahead of pupils of the same age, taught by low-effect teacher</w:t>
      </w:r>
      <w:r w:rsidR="00775423">
        <w:rPr>
          <w:rFonts w:ascii="Times New Roman" w:hAnsi="Times New Roman" w:cs="Times New Roman"/>
          <w:noProof/>
        </w:rPr>
        <w:t>s</w:t>
      </w:r>
      <w:r w:rsidR="00621C31">
        <w:rPr>
          <w:rFonts w:ascii="Times New Roman" w:hAnsi="Times New Roman" w:cs="Times New Roman"/>
          <w:noProof/>
        </w:rPr>
        <w:t xml:space="preserve"> </w:t>
      </w:r>
      <w:sdt>
        <w:sdtPr>
          <w:rPr>
            <w:rFonts w:ascii="Times New Roman" w:hAnsi="Times New Roman" w:cs="Times New Roman"/>
            <w:noProof/>
          </w:rPr>
          <w:id w:val="-1821116601"/>
          <w:citation/>
        </w:sdtPr>
        <w:sdtContent>
          <w:r w:rsidR="00621C31">
            <w:rPr>
              <w:rFonts w:ascii="Times New Roman" w:hAnsi="Times New Roman" w:cs="Times New Roman"/>
              <w:noProof/>
            </w:rPr>
            <w:fldChar w:fldCharType="begin"/>
          </w:r>
          <w:r w:rsidR="00621C31">
            <w:rPr>
              <w:rFonts w:ascii="Times New Roman" w:hAnsi="Times New Roman" w:cs="Times New Roman"/>
              <w:noProof/>
            </w:rPr>
            <w:instrText xml:space="preserve"> CITATION Sla11 \l 2057 </w:instrText>
          </w:r>
          <w:r w:rsidR="00621C31">
            <w:rPr>
              <w:rFonts w:ascii="Times New Roman" w:hAnsi="Times New Roman" w:cs="Times New Roman"/>
              <w:noProof/>
            </w:rPr>
            <w:fldChar w:fldCharType="separate"/>
          </w:r>
          <w:r w:rsidR="00621C31" w:rsidRPr="00621C31">
            <w:rPr>
              <w:rFonts w:ascii="Times New Roman" w:hAnsi="Times New Roman" w:cs="Times New Roman"/>
              <w:noProof/>
            </w:rPr>
            <w:t>(Slater, et al., 2011)</w:t>
          </w:r>
          <w:r w:rsidR="00621C31">
            <w:rPr>
              <w:rFonts w:ascii="Times New Roman" w:hAnsi="Times New Roman" w:cs="Times New Roman"/>
              <w:noProof/>
            </w:rPr>
            <w:fldChar w:fldCharType="end"/>
          </w:r>
        </w:sdtContent>
      </w:sdt>
      <w:r w:rsidR="00707DBA">
        <w:rPr>
          <w:rFonts w:ascii="Times New Roman" w:hAnsi="Times New Roman" w:cs="Times New Roman"/>
          <w:noProof/>
        </w:rPr>
        <w:t xml:space="preserve">. </w:t>
      </w:r>
      <w:r w:rsidR="00D87D1E">
        <w:rPr>
          <w:rFonts w:ascii="Times New Roman" w:hAnsi="Times New Roman" w:cs="Times New Roman"/>
          <w:noProof/>
        </w:rPr>
        <w:t xml:space="preserve">Najumba (2013) supports this claim, arguing that students who are taught by teachers who have unsatisfactory didactical and pedagogical skills are at a significant disadvantage. </w:t>
      </w:r>
      <w:r w:rsidR="00775423">
        <w:rPr>
          <w:rFonts w:ascii="Times New Roman" w:hAnsi="Times New Roman" w:cs="Times New Roman"/>
          <w:noProof/>
        </w:rPr>
        <w:t xml:space="preserve">This emphasises the importance for teachers to possess strong </w:t>
      </w:r>
      <w:r w:rsidR="00D87D1E">
        <w:rPr>
          <w:rFonts w:ascii="Times New Roman" w:hAnsi="Times New Roman" w:cs="Times New Roman"/>
          <w:noProof/>
        </w:rPr>
        <w:t>pedagogocial content</w:t>
      </w:r>
      <w:r w:rsidR="00775423">
        <w:rPr>
          <w:rFonts w:ascii="Times New Roman" w:hAnsi="Times New Roman" w:cs="Times New Roman"/>
          <w:noProof/>
        </w:rPr>
        <w:t xml:space="preserve"> knowledge. </w:t>
      </w:r>
    </w:p>
    <w:p w14:paraId="51406469" w14:textId="77777777" w:rsidR="00B30B0C" w:rsidRPr="00F01E28" w:rsidRDefault="00B30B0C" w:rsidP="008D4375">
      <w:pPr>
        <w:spacing w:line="480" w:lineRule="auto"/>
        <w:jc w:val="both"/>
        <w:rPr>
          <w:rFonts w:ascii="Times New Roman" w:hAnsi="Times New Roman" w:cs="Times New Roman"/>
          <w:noProof/>
        </w:rPr>
      </w:pPr>
    </w:p>
    <w:p w14:paraId="4D17032C" w14:textId="40F78AF0" w:rsidR="00EF28D7" w:rsidRDefault="009F518A" w:rsidP="008D4375">
      <w:pPr>
        <w:spacing w:line="480" w:lineRule="auto"/>
        <w:jc w:val="both"/>
        <w:rPr>
          <w:rFonts w:ascii="Times New Roman" w:hAnsi="Times New Roman" w:cs="Times New Roman"/>
          <w:noProof/>
        </w:rPr>
      </w:pPr>
      <w:r>
        <w:rPr>
          <w:rFonts w:ascii="Times New Roman" w:hAnsi="Times New Roman" w:cs="Times New Roman"/>
          <w:noProof/>
        </w:rPr>
        <w:t xml:space="preserve">Having considered this, it is evident that the quality of teaching received, has a direct impact on the learner </w:t>
      </w:r>
      <w:sdt>
        <w:sdtPr>
          <w:rPr>
            <w:rFonts w:ascii="Times New Roman" w:hAnsi="Times New Roman" w:cs="Times New Roman"/>
            <w:noProof/>
          </w:rPr>
          <w:id w:val="871037649"/>
          <w:citation/>
        </w:sdtPr>
        <w:sdtContent>
          <w:r>
            <w:rPr>
              <w:rFonts w:ascii="Times New Roman" w:hAnsi="Times New Roman" w:cs="Times New Roman"/>
              <w:noProof/>
            </w:rPr>
            <w:fldChar w:fldCharType="begin"/>
          </w:r>
          <w:r>
            <w:rPr>
              <w:rFonts w:ascii="Times New Roman" w:hAnsi="Times New Roman" w:cs="Times New Roman"/>
              <w:noProof/>
            </w:rPr>
            <w:instrText xml:space="preserve"> CITATION Met10 \l 2057 </w:instrText>
          </w:r>
          <w:r>
            <w:rPr>
              <w:rFonts w:ascii="Times New Roman" w:hAnsi="Times New Roman" w:cs="Times New Roman"/>
              <w:noProof/>
            </w:rPr>
            <w:fldChar w:fldCharType="separate"/>
          </w:r>
          <w:r w:rsidRPr="009F518A">
            <w:rPr>
              <w:rFonts w:ascii="Times New Roman" w:hAnsi="Times New Roman" w:cs="Times New Roman"/>
              <w:noProof/>
            </w:rPr>
            <w:t>(Metzier &amp; Woessmann, 2010)</w:t>
          </w:r>
          <w:r>
            <w:rPr>
              <w:rFonts w:ascii="Times New Roman" w:hAnsi="Times New Roman" w:cs="Times New Roman"/>
              <w:noProof/>
            </w:rPr>
            <w:fldChar w:fldCharType="end"/>
          </w:r>
        </w:sdtContent>
      </w:sdt>
      <w:r>
        <w:rPr>
          <w:rFonts w:ascii="Times New Roman" w:hAnsi="Times New Roman" w:cs="Times New Roman"/>
          <w:noProof/>
        </w:rPr>
        <w:t xml:space="preserve">. </w:t>
      </w:r>
      <w:r w:rsidR="00D87D1E">
        <w:rPr>
          <w:rFonts w:ascii="Times New Roman" w:hAnsi="Times New Roman" w:cs="Times New Roman"/>
          <w:noProof/>
        </w:rPr>
        <w:t xml:space="preserve">Mavhundutse (2014) study found that those teachers who </w:t>
      </w:r>
      <w:r w:rsidR="00D544B0">
        <w:rPr>
          <w:rFonts w:ascii="Times New Roman" w:hAnsi="Times New Roman" w:cs="Times New Roman"/>
          <w:noProof/>
        </w:rPr>
        <w:t>had a lot of experience, were able to use their content knowledge more effectively in their teaching. Despite this, recent statistics pulished by t</w:t>
      </w:r>
      <w:r w:rsidR="00161195">
        <w:rPr>
          <w:rFonts w:ascii="Times New Roman" w:hAnsi="Times New Roman" w:cs="Times New Roman"/>
          <w:noProof/>
        </w:rPr>
        <w:t>h</w:t>
      </w:r>
      <w:r w:rsidR="00D544B0">
        <w:rPr>
          <w:rFonts w:ascii="Times New Roman" w:hAnsi="Times New Roman" w:cs="Times New Roman"/>
          <w:noProof/>
        </w:rPr>
        <w:t xml:space="preserve">e Department of Education (2012) show that newly qualified teachers, who possess less experience provided more effective teaching than those with more experience. Considering both sources, it can be inferred that the length of experience does not determine effectiveness of teaching but instead, it is how one applies their knowledge to their pedagogy which is important. </w:t>
      </w:r>
      <w:r w:rsidR="00A94439">
        <w:rPr>
          <w:rFonts w:ascii="Times New Roman" w:hAnsi="Times New Roman" w:cs="Times New Roman"/>
          <w:noProof/>
        </w:rPr>
        <w:t xml:space="preserve">This is esepcially the case in Wales, as the changes to the new curriculum have meant that teachers must be able to adapt </w:t>
      </w:r>
      <w:r w:rsidR="00A94439">
        <w:rPr>
          <w:rFonts w:ascii="Times New Roman" w:hAnsi="Times New Roman" w:cs="Times New Roman"/>
          <w:noProof/>
        </w:rPr>
        <w:lastRenderedPageBreak/>
        <w:t xml:space="preserve">their pedagogy to fit the areas of learning and development, in order to meet their cross-curricular responsibilities </w:t>
      </w:r>
      <w:sdt>
        <w:sdtPr>
          <w:rPr>
            <w:rFonts w:ascii="Times New Roman" w:hAnsi="Times New Roman" w:cs="Times New Roman"/>
            <w:noProof/>
          </w:rPr>
          <w:id w:val="819088082"/>
          <w:citation/>
        </w:sdtPr>
        <w:sdtContent>
          <w:r w:rsidR="00A94439">
            <w:rPr>
              <w:rFonts w:ascii="Times New Roman" w:hAnsi="Times New Roman" w:cs="Times New Roman"/>
              <w:noProof/>
            </w:rPr>
            <w:fldChar w:fldCharType="begin"/>
          </w:r>
          <w:r w:rsidR="00A94439">
            <w:rPr>
              <w:rFonts w:ascii="Times New Roman" w:hAnsi="Times New Roman" w:cs="Times New Roman"/>
              <w:noProof/>
            </w:rPr>
            <w:instrText xml:space="preserve"> CITATION Don15 \l 2057 </w:instrText>
          </w:r>
          <w:r w:rsidR="00A94439">
            <w:rPr>
              <w:rFonts w:ascii="Times New Roman" w:hAnsi="Times New Roman" w:cs="Times New Roman"/>
              <w:noProof/>
            </w:rPr>
            <w:fldChar w:fldCharType="separate"/>
          </w:r>
          <w:r w:rsidR="00A94439" w:rsidRPr="00A94439">
            <w:rPr>
              <w:rFonts w:ascii="Times New Roman" w:hAnsi="Times New Roman" w:cs="Times New Roman"/>
              <w:noProof/>
            </w:rPr>
            <w:t>(Donaldson, 2015)</w:t>
          </w:r>
          <w:r w:rsidR="00A94439">
            <w:rPr>
              <w:rFonts w:ascii="Times New Roman" w:hAnsi="Times New Roman" w:cs="Times New Roman"/>
              <w:noProof/>
            </w:rPr>
            <w:fldChar w:fldCharType="end"/>
          </w:r>
        </w:sdtContent>
      </w:sdt>
      <w:r w:rsidR="00A94439">
        <w:rPr>
          <w:rFonts w:ascii="Times New Roman" w:hAnsi="Times New Roman" w:cs="Times New Roman"/>
          <w:noProof/>
        </w:rPr>
        <w:t xml:space="preserve">. From this it is clear that </w:t>
      </w:r>
      <w:r>
        <w:rPr>
          <w:rFonts w:ascii="Times New Roman" w:hAnsi="Times New Roman" w:cs="Times New Roman"/>
          <w:noProof/>
        </w:rPr>
        <w:t xml:space="preserve">if the pedagog does not possess high levels of knowledge on the subject they are teaching, then ultimately the education </w:t>
      </w:r>
      <w:r w:rsidR="00767083">
        <w:rPr>
          <w:rFonts w:ascii="Times New Roman" w:hAnsi="Times New Roman" w:cs="Times New Roman"/>
          <w:noProof/>
        </w:rPr>
        <w:t xml:space="preserve">of the pupils </w:t>
      </w:r>
      <w:r>
        <w:rPr>
          <w:rFonts w:ascii="Times New Roman" w:hAnsi="Times New Roman" w:cs="Times New Roman"/>
          <w:noProof/>
        </w:rPr>
        <w:t>is compromised</w:t>
      </w:r>
      <w:r w:rsidR="00767083">
        <w:rPr>
          <w:rFonts w:ascii="Times New Roman" w:hAnsi="Times New Roman" w:cs="Times New Roman"/>
          <w:noProof/>
        </w:rPr>
        <w:t xml:space="preserve"> </w:t>
      </w:r>
      <w:sdt>
        <w:sdtPr>
          <w:rPr>
            <w:rFonts w:ascii="Times New Roman" w:hAnsi="Times New Roman" w:cs="Times New Roman"/>
            <w:noProof/>
          </w:rPr>
          <w:id w:val="1225948833"/>
          <w:citation/>
        </w:sdtPr>
        <w:sdtContent>
          <w:r w:rsidR="00767083">
            <w:rPr>
              <w:rFonts w:ascii="Times New Roman" w:hAnsi="Times New Roman" w:cs="Times New Roman"/>
              <w:noProof/>
            </w:rPr>
            <w:fldChar w:fldCharType="begin"/>
          </w:r>
          <w:r w:rsidR="00767083">
            <w:rPr>
              <w:rFonts w:ascii="Times New Roman" w:hAnsi="Times New Roman" w:cs="Times New Roman"/>
              <w:noProof/>
            </w:rPr>
            <w:instrText xml:space="preserve"> CITATION She11 \l 2057 </w:instrText>
          </w:r>
          <w:r w:rsidR="00767083">
            <w:rPr>
              <w:rFonts w:ascii="Times New Roman" w:hAnsi="Times New Roman" w:cs="Times New Roman"/>
              <w:noProof/>
            </w:rPr>
            <w:fldChar w:fldCharType="separate"/>
          </w:r>
          <w:r w:rsidR="00767083" w:rsidRPr="00767083">
            <w:rPr>
              <w:rFonts w:ascii="Times New Roman" w:hAnsi="Times New Roman" w:cs="Times New Roman"/>
              <w:noProof/>
            </w:rPr>
            <w:t>(Shepherd, 2011)</w:t>
          </w:r>
          <w:r w:rsidR="00767083">
            <w:rPr>
              <w:rFonts w:ascii="Times New Roman" w:hAnsi="Times New Roman" w:cs="Times New Roman"/>
              <w:noProof/>
            </w:rPr>
            <w:fldChar w:fldCharType="end"/>
          </w:r>
        </w:sdtContent>
      </w:sdt>
      <w:r>
        <w:rPr>
          <w:rFonts w:ascii="Times New Roman" w:hAnsi="Times New Roman" w:cs="Times New Roman"/>
          <w:noProof/>
        </w:rPr>
        <w:t>.</w:t>
      </w:r>
      <w:r w:rsidR="006205BA">
        <w:rPr>
          <w:rFonts w:ascii="Times New Roman" w:hAnsi="Times New Roman" w:cs="Times New Roman"/>
          <w:noProof/>
        </w:rPr>
        <w:t xml:space="preserve"> This is supported by Murphy (2010) who argues that if a Mathematics teacher for example, had little knowledge of area, he would be unable to aid or develop the pupils understanding in this particular topic. </w:t>
      </w:r>
      <w:r w:rsidR="009572BC">
        <w:rPr>
          <w:rFonts w:ascii="Times New Roman" w:hAnsi="Times New Roman" w:cs="Times New Roman"/>
          <w:noProof/>
        </w:rPr>
        <w:t xml:space="preserve">On the other hand, the teacher may possess a high level of knowledge on the subject matter </w:t>
      </w:r>
      <w:r w:rsidR="00161195">
        <w:rPr>
          <w:rFonts w:ascii="Times New Roman" w:hAnsi="Times New Roman" w:cs="Times New Roman"/>
          <w:noProof/>
        </w:rPr>
        <w:t xml:space="preserve">(e.g. Naomi’s lesson) </w:t>
      </w:r>
      <w:r w:rsidR="009572BC">
        <w:rPr>
          <w:rFonts w:ascii="Times New Roman" w:hAnsi="Times New Roman" w:cs="Times New Roman"/>
          <w:noProof/>
        </w:rPr>
        <w:t>but because he</w:t>
      </w:r>
      <w:r w:rsidR="00161195">
        <w:rPr>
          <w:rFonts w:ascii="Times New Roman" w:hAnsi="Times New Roman" w:cs="Times New Roman"/>
          <w:noProof/>
        </w:rPr>
        <w:t>/she</w:t>
      </w:r>
      <w:r w:rsidR="009572BC">
        <w:rPr>
          <w:rFonts w:ascii="Times New Roman" w:hAnsi="Times New Roman" w:cs="Times New Roman"/>
          <w:noProof/>
        </w:rPr>
        <w:t xml:space="preserve"> is unable to convey this knowledge to his students, he</w:t>
      </w:r>
      <w:r w:rsidR="00161195">
        <w:rPr>
          <w:rFonts w:ascii="Times New Roman" w:hAnsi="Times New Roman" w:cs="Times New Roman"/>
          <w:noProof/>
        </w:rPr>
        <w:t>/she</w:t>
      </w:r>
      <w:r w:rsidR="009572BC">
        <w:rPr>
          <w:rFonts w:ascii="Times New Roman" w:hAnsi="Times New Roman" w:cs="Times New Roman"/>
          <w:noProof/>
        </w:rPr>
        <w:t xml:space="preserve"> is unable to teach them effectively </w:t>
      </w:r>
      <w:sdt>
        <w:sdtPr>
          <w:rPr>
            <w:rFonts w:ascii="Times New Roman" w:hAnsi="Times New Roman" w:cs="Times New Roman"/>
            <w:noProof/>
          </w:rPr>
          <w:id w:val="33780525"/>
          <w:citation/>
        </w:sdtPr>
        <w:sdtContent>
          <w:r w:rsidR="008A0F73">
            <w:rPr>
              <w:rFonts w:ascii="Times New Roman" w:hAnsi="Times New Roman" w:cs="Times New Roman"/>
              <w:noProof/>
            </w:rPr>
            <w:fldChar w:fldCharType="begin"/>
          </w:r>
          <w:r w:rsidR="008A0F73">
            <w:rPr>
              <w:rFonts w:ascii="Times New Roman" w:hAnsi="Times New Roman" w:cs="Times New Roman"/>
              <w:noProof/>
            </w:rPr>
            <w:instrText xml:space="preserve"> CITATION Hot10 \l 2057 </w:instrText>
          </w:r>
          <w:r w:rsidR="008A0F73">
            <w:rPr>
              <w:rFonts w:ascii="Times New Roman" w:hAnsi="Times New Roman" w:cs="Times New Roman"/>
              <w:noProof/>
            </w:rPr>
            <w:fldChar w:fldCharType="separate"/>
          </w:r>
          <w:r w:rsidR="008A0F73" w:rsidRPr="008A0F73">
            <w:rPr>
              <w:rFonts w:ascii="Times New Roman" w:hAnsi="Times New Roman" w:cs="Times New Roman"/>
              <w:noProof/>
            </w:rPr>
            <w:t>(Hotaman, 2010)</w:t>
          </w:r>
          <w:r w:rsidR="008A0F73">
            <w:rPr>
              <w:rFonts w:ascii="Times New Roman" w:hAnsi="Times New Roman" w:cs="Times New Roman"/>
              <w:noProof/>
            </w:rPr>
            <w:fldChar w:fldCharType="end"/>
          </w:r>
        </w:sdtContent>
      </w:sdt>
      <w:r w:rsidR="009572BC">
        <w:rPr>
          <w:rFonts w:ascii="Times New Roman" w:hAnsi="Times New Roman" w:cs="Times New Roman"/>
          <w:noProof/>
        </w:rPr>
        <w:t>. This emphasises the</w:t>
      </w:r>
      <w:r w:rsidR="00A94439">
        <w:rPr>
          <w:rFonts w:ascii="Times New Roman" w:hAnsi="Times New Roman" w:cs="Times New Roman"/>
          <w:noProof/>
        </w:rPr>
        <w:t xml:space="preserve"> </w:t>
      </w:r>
      <w:r w:rsidR="009572BC">
        <w:rPr>
          <w:rFonts w:ascii="Times New Roman" w:hAnsi="Times New Roman" w:cs="Times New Roman"/>
          <w:noProof/>
        </w:rPr>
        <w:t xml:space="preserve">importance of synthesising both content knowledge and pedagogic knowledge together, as suggested by Shulman (1987), </w:t>
      </w:r>
      <w:r w:rsidR="008A0F73" w:rsidRPr="008A0F73">
        <w:rPr>
          <w:rFonts w:ascii="Times New Roman" w:hAnsi="Times New Roman" w:cs="Times New Roman"/>
          <w:noProof/>
        </w:rPr>
        <w:t>Cochra</w:t>
      </w:r>
      <w:r w:rsidR="008A0F73">
        <w:rPr>
          <w:rFonts w:ascii="Times New Roman" w:hAnsi="Times New Roman" w:cs="Times New Roman"/>
          <w:noProof/>
        </w:rPr>
        <w:t>n</w:t>
      </w:r>
      <w:r w:rsidR="008A0F73" w:rsidRPr="008A0F73">
        <w:rPr>
          <w:rFonts w:ascii="Times New Roman" w:hAnsi="Times New Roman" w:cs="Times New Roman"/>
          <w:noProof/>
        </w:rPr>
        <w:t xml:space="preserve"> </w:t>
      </w:r>
      <w:r w:rsidR="008A0F73">
        <w:rPr>
          <w:rFonts w:ascii="Times New Roman" w:hAnsi="Times New Roman" w:cs="Times New Roman"/>
          <w:noProof/>
        </w:rPr>
        <w:t>(</w:t>
      </w:r>
      <w:r w:rsidR="008A0F73" w:rsidRPr="008A0F73">
        <w:rPr>
          <w:rFonts w:ascii="Times New Roman" w:hAnsi="Times New Roman" w:cs="Times New Roman"/>
          <w:noProof/>
        </w:rPr>
        <w:t>1997)</w:t>
      </w:r>
      <w:r w:rsidR="008A0F73">
        <w:rPr>
          <w:rFonts w:ascii="Times New Roman" w:hAnsi="Times New Roman" w:cs="Times New Roman"/>
          <w:noProof/>
        </w:rPr>
        <w:t xml:space="preserve">, </w:t>
      </w:r>
      <w:r w:rsidR="008A0F73" w:rsidRPr="008A0F73">
        <w:rPr>
          <w:rFonts w:ascii="Times New Roman" w:hAnsi="Times New Roman" w:cs="Times New Roman"/>
          <w:noProof/>
        </w:rPr>
        <w:t xml:space="preserve">Enser </w:t>
      </w:r>
      <w:r w:rsidR="008A0F73">
        <w:rPr>
          <w:rFonts w:ascii="Times New Roman" w:hAnsi="Times New Roman" w:cs="Times New Roman"/>
          <w:noProof/>
        </w:rPr>
        <w:t>(</w:t>
      </w:r>
      <w:r w:rsidR="008A0F73" w:rsidRPr="008A0F73">
        <w:rPr>
          <w:rFonts w:ascii="Times New Roman" w:hAnsi="Times New Roman" w:cs="Times New Roman"/>
          <w:noProof/>
        </w:rPr>
        <w:t>2018)</w:t>
      </w:r>
      <w:r w:rsidR="008A0F73">
        <w:rPr>
          <w:rFonts w:ascii="Times New Roman" w:hAnsi="Times New Roman" w:cs="Times New Roman"/>
          <w:noProof/>
        </w:rPr>
        <w:t xml:space="preserve"> and </w:t>
      </w:r>
      <w:r w:rsidR="008A0F73" w:rsidRPr="008A0F73">
        <w:rPr>
          <w:rFonts w:ascii="Times New Roman" w:hAnsi="Times New Roman" w:cs="Times New Roman"/>
          <w:noProof/>
        </w:rPr>
        <w:t xml:space="preserve">Guerriero </w:t>
      </w:r>
      <w:r w:rsidR="008A0F73">
        <w:rPr>
          <w:rFonts w:ascii="Times New Roman" w:hAnsi="Times New Roman" w:cs="Times New Roman"/>
          <w:noProof/>
        </w:rPr>
        <w:t>(</w:t>
      </w:r>
      <w:r w:rsidR="008A0F73" w:rsidRPr="008A0F73">
        <w:rPr>
          <w:rFonts w:ascii="Times New Roman" w:hAnsi="Times New Roman" w:cs="Times New Roman"/>
          <w:noProof/>
        </w:rPr>
        <w:t>2018)</w:t>
      </w:r>
      <w:r w:rsidR="009572BC">
        <w:rPr>
          <w:rFonts w:ascii="Times New Roman" w:hAnsi="Times New Roman" w:cs="Times New Roman"/>
          <w:noProof/>
        </w:rPr>
        <w:t xml:space="preserve">. </w:t>
      </w:r>
    </w:p>
    <w:p w14:paraId="455B926E" w14:textId="77777777" w:rsidR="00506DC9" w:rsidRDefault="00506DC9" w:rsidP="008D4375">
      <w:pPr>
        <w:spacing w:line="480" w:lineRule="auto"/>
        <w:jc w:val="both"/>
        <w:rPr>
          <w:rFonts w:ascii="Times New Roman" w:hAnsi="Times New Roman" w:cs="Times New Roman"/>
        </w:rPr>
      </w:pPr>
    </w:p>
    <w:p w14:paraId="2C38C2F6" w14:textId="48342DE9" w:rsidR="00D1034B" w:rsidRDefault="00FC05F3" w:rsidP="008D4375">
      <w:pPr>
        <w:spacing w:line="480" w:lineRule="auto"/>
        <w:jc w:val="both"/>
        <w:rPr>
          <w:rFonts w:ascii="Times New Roman" w:hAnsi="Times New Roman" w:cs="Times New Roman"/>
        </w:rPr>
      </w:pPr>
      <w:r>
        <w:rPr>
          <w:rFonts w:ascii="Times New Roman" w:hAnsi="Times New Roman" w:cs="Times New Roman"/>
        </w:rPr>
        <w:t xml:space="preserve">When combing through existing bodies of work relating to this area, it is difficult to find any studies which argue that subject knowledge holds little or no importance. This </w:t>
      </w:r>
      <w:r w:rsidR="00CA72DC">
        <w:rPr>
          <w:rFonts w:ascii="Times New Roman" w:hAnsi="Times New Roman" w:cs="Times New Roman"/>
        </w:rPr>
        <w:t xml:space="preserve">uncommon and rare view is not addressed as it contradicts the basis of teaching entirely. </w:t>
      </w:r>
      <w:r w:rsidR="00D1034B">
        <w:rPr>
          <w:rFonts w:ascii="Times New Roman" w:hAnsi="Times New Roman" w:cs="Times New Roman"/>
        </w:rPr>
        <w:t xml:space="preserve">Although many critics within the literature have argued that good education lays solely upon teacher knowledge of subject matter </w:t>
      </w:r>
      <w:r w:rsidR="00D1034B" w:rsidRPr="00D1034B">
        <w:rPr>
          <w:rFonts w:ascii="Times New Roman" w:hAnsi="Times New Roman" w:cs="Times New Roman"/>
          <w:noProof/>
        </w:rPr>
        <w:t>(Shulman, 1987</w:t>
      </w:r>
      <w:r w:rsidR="00D1034B">
        <w:rPr>
          <w:rFonts w:ascii="Times New Roman" w:hAnsi="Times New Roman" w:cs="Times New Roman"/>
          <w:noProof/>
        </w:rPr>
        <w:t xml:space="preserve"> &amp; </w:t>
      </w:r>
      <w:r w:rsidR="00D1034B" w:rsidRPr="00D1034B">
        <w:rPr>
          <w:rFonts w:ascii="Times New Roman" w:hAnsi="Times New Roman" w:cs="Times New Roman"/>
          <w:noProof/>
        </w:rPr>
        <w:t>Cochran, et al., 1993)</w:t>
      </w:r>
      <w:r w:rsidR="00D1034B">
        <w:rPr>
          <w:rFonts w:ascii="Times New Roman" w:hAnsi="Times New Roman" w:cs="Times New Roman"/>
        </w:rPr>
        <w:t xml:space="preserve"> this is no longer the case. In more recent times, an emphasis has been placed upon pedagogical methods such as questioning, assessments and independent learning as a means of enhancing pupil performance </w:t>
      </w:r>
      <w:r w:rsidR="00D1034B" w:rsidRPr="00D1034B">
        <w:rPr>
          <w:rFonts w:ascii="Times New Roman" w:hAnsi="Times New Roman" w:cs="Times New Roman"/>
          <w:noProof/>
        </w:rPr>
        <w:t>(Cochran, et al., 1993</w:t>
      </w:r>
      <w:r w:rsidR="00D1034B">
        <w:rPr>
          <w:rFonts w:ascii="Times New Roman" w:hAnsi="Times New Roman" w:cs="Times New Roman"/>
          <w:noProof/>
        </w:rPr>
        <w:t xml:space="preserve">; </w:t>
      </w:r>
      <w:r w:rsidR="00D1034B" w:rsidRPr="00D1034B">
        <w:rPr>
          <w:rFonts w:ascii="Times New Roman" w:hAnsi="Times New Roman" w:cs="Times New Roman"/>
          <w:noProof/>
        </w:rPr>
        <w:t>Donaldson, 2015; Corley &amp; Rauscher, 2013</w:t>
      </w:r>
      <w:r w:rsidR="00D1034B">
        <w:rPr>
          <w:rFonts w:ascii="Times New Roman" w:hAnsi="Times New Roman" w:cs="Times New Roman"/>
          <w:noProof/>
        </w:rPr>
        <w:t xml:space="preserve"> &amp; </w:t>
      </w:r>
      <w:r w:rsidR="00D1034B" w:rsidRPr="00D1034B">
        <w:rPr>
          <w:rFonts w:ascii="Times New Roman" w:hAnsi="Times New Roman" w:cs="Times New Roman"/>
          <w:noProof/>
        </w:rPr>
        <w:t>Hall, 2016)</w:t>
      </w:r>
      <w:r w:rsidR="00D1034B">
        <w:rPr>
          <w:rFonts w:ascii="Times New Roman" w:hAnsi="Times New Roman" w:cs="Times New Roman"/>
        </w:rPr>
        <w:t xml:space="preserve">. </w:t>
      </w:r>
      <w:r w:rsidR="003D756B">
        <w:rPr>
          <w:rFonts w:ascii="Times New Roman" w:hAnsi="Times New Roman" w:cs="Times New Roman"/>
        </w:rPr>
        <w:t>This is because research has shown that such methods result in deeper learning</w:t>
      </w:r>
      <w:r w:rsidR="00F4023E">
        <w:rPr>
          <w:rFonts w:ascii="Times New Roman" w:hAnsi="Times New Roman" w:cs="Times New Roman"/>
        </w:rPr>
        <w:t xml:space="preserve">, </w:t>
      </w:r>
      <w:r w:rsidR="00CA72DC">
        <w:rPr>
          <w:rFonts w:ascii="Times New Roman" w:hAnsi="Times New Roman" w:cs="Times New Roman"/>
        </w:rPr>
        <w:t>as</w:t>
      </w:r>
      <w:r w:rsidR="00F4023E">
        <w:rPr>
          <w:rFonts w:ascii="Times New Roman" w:hAnsi="Times New Roman" w:cs="Times New Roman"/>
        </w:rPr>
        <w:t xml:space="preserve"> pupils </w:t>
      </w:r>
      <w:r w:rsidR="00CA72DC">
        <w:rPr>
          <w:rFonts w:ascii="Times New Roman" w:hAnsi="Times New Roman" w:cs="Times New Roman"/>
        </w:rPr>
        <w:t xml:space="preserve">are given opportunities to </w:t>
      </w:r>
      <w:r w:rsidR="00F4023E">
        <w:rPr>
          <w:rFonts w:ascii="Times New Roman" w:hAnsi="Times New Roman" w:cs="Times New Roman"/>
        </w:rPr>
        <w:t>engage in</w:t>
      </w:r>
      <w:r w:rsidR="00CA72DC">
        <w:rPr>
          <w:rFonts w:ascii="Times New Roman" w:hAnsi="Times New Roman" w:cs="Times New Roman"/>
        </w:rPr>
        <w:t xml:space="preserve"> ways that are </w:t>
      </w:r>
      <w:r w:rsidR="00A22BA5">
        <w:rPr>
          <w:rFonts w:ascii="Times New Roman" w:hAnsi="Times New Roman" w:cs="Times New Roman"/>
        </w:rPr>
        <w:t xml:space="preserve">far </w:t>
      </w:r>
      <w:r w:rsidR="00CA72DC">
        <w:rPr>
          <w:rFonts w:ascii="Times New Roman" w:hAnsi="Times New Roman" w:cs="Times New Roman"/>
        </w:rPr>
        <w:t>more critical</w:t>
      </w:r>
      <w:r w:rsidR="00F4023E">
        <w:rPr>
          <w:rFonts w:ascii="Times New Roman" w:hAnsi="Times New Roman" w:cs="Times New Roman"/>
        </w:rPr>
        <w:t xml:space="preserve"> </w:t>
      </w:r>
      <w:r w:rsidR="00F4023E" w:rsidRPr="00F4023E">
        <w:rPr>
          <w:rFonts w:ascii="Times New Roman" w:hAnsi="Times New Roman" w:cs="Times New Roman"/>
          <w:noProof/>
        </w:rPr>
        <w:t>(Betts, 1910</w:t>
      </w:r>
      <w:r w:rsidR="00F4023E">
        <w:rPr>
          <w:rFonts w:ascii="Times New Roman" w:hAnsi="Times New Roman" w:cs="Times New Roman"/>
          <w:noProof/>
        </w:rPr>
        <w:t xml:space="preserve"> &amp; </w:t>
      </w:r>
      <w:r w:rsidR="00F4023E" w:rsidRPr="00F4023E">
        <w:rPr>
          <w:rFonts w:ascii="Times New Roman" w:hAnsi="Times New Roman" w:cs="Times New Roman"/>
          <w:noProof/>
        </w:rPr>
        <w:t>Corley &amp; Rauscher, 2013)</w:t>
      </w:r>
      <w:r w:rsidR="00F4023E">
        <w:rPr>
          <w:rFonts w:ascii="Times New Roman" w:hAnsi="Times New Roman" w:cs="Times New Roman"/>
        </w:rPr>
        <w:t xml:space="preserve">. The use of higher-order questioning in particular, has shown significant progress amongst pupils as it enables them to make inferences upon the subject matter </w:t>
      </w:r>
      <w:r w:rsidR="00F4023E" w:rsidRPr="00F4023E">
        <w:rPr>
          <w:rFonts w:ascii="Times New Roman" w:hAnsi="Times New Roman" w:cs="Times New Roman"/>
          <w:noProof/>
        </w:rPr>
        <w:t>(Corley &amp; Rauscher, 2013</w:t>
      </w:r>
      <w:r w:rsidR="00F4023E">
        <w:rPr>
          <w:rFonts w:ascii="Times New Roman" w:hAnsi="Times New Roman" w:cs="Times New Roman"/>
          <w:noProof/>
        </w:rPr>
        <w:t xml:space="preserve"> &amp;</w:t>
      </w:r>
      <w:r w:rsidR="00F4023E" w:rsidRPr="00F4023E">
        <w:rPr>
          <w:rFonts w:ascii="Times New Roman" w:hAnsi="Times New Roman" w:cs="Times New Roman"/>
          <w:noProof/>
        </w:rPr>
        <w:t xml:space="preserve"> Hall, 2016)</w:t>
      </w:r>
      <w:r w:rsidR="00F4023E">
        <w:rPr>
          <w:rFonts w:ascii="Times New Roman" w:hAnsi="Times New Roman" w:cs="Times New Roman"/>
        </w:rPr>
        <w:t>. This allows the learning to become more child-led</w:t>
      </w:r>
      <w:r w:rsidR="00CA72DC">
        <w:rPr>
          <w:rFonts w:ascii="Times New Roman" w:hAnsi="Times New Roman" w:cs="Times New Roman"/>
        </w:rPr>
        <w:t xml:space="preserve"> rather than </w:t>
      </w:r>
      <w:r w:rsidR="00CA72DC">
        <w:rPr>
          <w:rFonts w:ascii="Times New Roman" w:hAnsi="Times New Roman" w:cs="Times New Roman"/>
        </w:rPr>
        <w:lastRenderedPageBreak/>
        <w:t>teacher-led</w:t>
      </w:r>
      <w:r w:rsidR="00F4023E">
        <w:rPr>
          <w:rFonts w:ascii="Times New Roman" w:hAnsi="Times New Roman" w:cs="Times New Roman"/>
        </w:rPr>
        <w:t xml:space="preserve">, which is one of the proposals put forward in the new and developing curriculum in Wales </w:t>
      </w:r>
      <w:sdt>
        <w:sdtPr>
          <w:rPr>
            <w:rFonts w:ascii="Times New Roman" w:hAnsi="Times New Roman" w:cs="Times New Roman"/>
          </w:rPr>
          <w:id w:val="631756303"/>
          <w:citation/>
        </w:sdtPr>
        <w:sdtContent>
          <w:r w:rsidR="00F4023E">
            <w:rPr>
              <w:rFonts w:ascii="Times New Roman" w:hAnsi="Times New Roman" w:cs="Times New Roman"/>
            </w:rPr>
            <w:fldChar w:fldCharType="begin"/>
          </w:r>
          <w:r w:rsidR="00F4023E">
            <w:rPr>
              <w:rFonts w:ascii="Times New Roman" w:hAnsi="Times New Roman" w:cs="Times New Roman"/>
            </w:rPr>
            <w:instrText xml:space="preserve"> CITATION Don15 \l 2057 </w:instrText>
          </w:r>
          <w:r w:rsidR="00F4023E">
            <w:rPr>
              <w:rFonts w:ascii="Times New Roman" w:hAnsi="Times New Roman" w:cs="Times New Roman"/>
            </w:rPr>
            <w:fldChar w:fldCharType="separate"/>
          </w:r>
          <w:r w:rsidR="00F4023E" w:rsidRPr="00F4023E">
            <w:rPr>
              <w:rFonts w:ascii="Times New Roman" w:hAnsi="Times New Roman" w:cs="Times New Roman"/>
              <w:noProof/>
            </w:rPr>
            <w:t>(Donaldson, 2015)</w:t>
          </w:r>
          <w:r w:rsidR="00F4023E">
            <w:rPr>
              <w:rFonts w:ascii="Times New Roman" w:hAnsi="Times New Roman" w:cs="Times New Roman"/>
            </w:rPr>
            <w:fldChar w:fldCharType="end"/>
          </w:r>
        </w:sdtContent>
      </w:sdt>
      <w:r w:rsidR="00F4023E">
        <w:rPr>
          <w:rFonts w:ascii="Times New Roman" w:hAnsi="Times New Roman" w:cs="Times New Roman"/>
        </w:rPr>
        <w:t xml:space="preserve">. </w:t>
      </w:r>
      <w:r w:rsidR="006D49F0">
        <w:rPr>
          <w:rFonts w:ascii="Times New Roman" w:hAnsi="Times New Roman" w:cs="Times New Roman"/>
        </w:rPr>
        <w:t>D</w:t>
      </w:r>
      <w:r w:rsidR="00BD5DE6">
        <w:rPr>
          <w:rFonts w:ascii="Times New Roman" w:hAnsi="Times New Roman" w:cs="Times New Roman"/>
        </w:rPr>
        <w:t xml:space="preserve">ifferent strategies and behaviours used by teachers within the classroom setting </w:t>
      </w:r>
      <w:r w:rsidR="006D49F0">
        <w:rPr>
          <w:rFonts w:ascii="Times New Roman" w:hAnsi="Times New Roman" w:cs="Times New Roman"/>
        </w:rPr>
        <w:t xml:space="preserve">has shown positive results, with significant improvements to pupil attainment. Such findings are supported by Gage (1978, 1986), Shulman (1987), Brophy &amp; Good (1986) and </w:t>
      </w:r>
      <w:proofErr w:type="spellStart"/>
      <w:r w:rsidR="006D49F0">
        <w:rPr>
          <w:rFonts w:ascii="Times New Roman" w:hAnsi="Times New Roman" w:cs="Times New Roman"/>
        </w:rPr>
        <w:t>Rosenshine</w:t>
      </w:r>
      <w:proofErr w:type="spellEnd"/>
      <w:r w:rsidR="006D49F0">
        <w:rPr>
          <w:rFonts w:ascii="Times New Roman" w:hAnsi="Times New Roman" w:cs="Times New Roman"/>
        </w:rPr>
        <w:t xml:space="preserve"> &amp; Stevens (1986). </w:t>
      </w:r>
    </w:p>
    <w:p w14:paraId="3DECF3D6" w14:textId="77777777" w:rsidR="00F4023E" w:rsidRDefault="00F4023E" w:rsidP="008D4375">
      <w:pPr>
        <w:spacing w:line="480" w:lineRule="auto"/>
        <w:jc w:val="both"/>
        <w:rPr>
          <w:rFonts w:ascii="Times New Roman" w:hAnsi="Times New Roman" w:cs="Times New Roman"/>
        </w:rPr>
      </w:pPr>
    </w:p>
    <w:p w14:paraId="7C698C8A" w14:textId="77CC632B" w:rsidR="00F4023E" w:rsidRDefault="00F4023E" w:rsidP="008D4375">
      <w:pPr>
        <w:spacing w:line="480" w:lineRule="auto"/>
        <w:jc w:val="both"/>
        <w:rPr>
          <w:rFonts w:ascii="Times New Roman" w:hAnsi="Times New Roman" w:cs="Times New Roman"/>
        </w:rPr>
      </w:pPr>
      <w:r>
        <w:rPr>
          <w:rFonts w:ascii="Times New Roman" w:hAnsi="Times New Roman" w:cs="Times New Roman"/>
        </w:rPr>
        <w:t>Albeit subject knowledge is paramount, there are a number of</w:t>
      </w:r>
      <w:r w:rsidR="00CA72DC">
        <w:rPr>
          <w:rFonts w:ascii="Times New Roman" w:hAnsi="Times New Roman" w:cs="Times New Roman"/>
        </w:rPr>
        <w:t xml:space="preserve"> additional</w:t>
      </w:r>
      <w:r>
        <w:rPr>
          <w:rFonts w:ascii="Times New Roman" w:hAnsi="Times New Roman" w:cs="Times New Roman"/>
        </w:rPr>
        <w:t xml:space="preserve"> components which result in great teaching </w:t>
      </w:r>
      <w:sdt>
        <w:sdtPr>
          <w:rPr>
            <w:rFonts w:ascii="Times New Roman" w:hAnsi="Times New Roman" w:cs="Times New Roman"/>
          </w:rPr>
          <w:id w:val="1036782766"/>
          <w:citation/>
        </w:sdtPr>
        <w:sdtContent>
          <w:r>
            <w:rPr>
              <w:rFonts w:ascii="Times New Roman" w:hAnsi="Times New Roman" w:cs="Times New Roman"/>
            </w:rPr>
            <w:fldChar w:fldCharType="begin"/>
          </w:r>
          <w:r>
            <w:rPr>
              <w:rFonts w:ascii="Times New Roman" w:hAnsi="Times New Roman" w:cs="Times New Roman"/>
            </w:rPr>
            <w:instrText xml:space="preserve"> CITATION Coe14 \l 2057 </w:instrText>
          </w:r>
          <w:r>
            <w:rPr>
              <w:rFonts w:ascii="Times New Roman" w:hAnsi="Times New Roman" w:cs="Times New Roman"/>
            </w:rPr>
            <w:fldChar w:fldCharType="separate"/>
          </w:r>
          <w:r w:rsidRPr="003D756B">
            <w:rPr>
              <w:rFonts w:ascii="Times New Roman" w:hAnsi="Times New Roman" w:cs="Times New Roman"/>
              <w:noProof/>
            </w:rPr>
            <w:t>(Coe, et al., 2014)</w:t>
          </w:r>
          <w:r>
            <w:rPr>
              <w:rFonts w:ascii="Times New Roman" w:hAnsi="Times New Roman" w:cs="Times New Roman"/>
            </w:rPr>
            <w:fldChar w:fldCharType="end"/>
          </w:r>
        </w:sdtContent>
      </w:sdt>
      <w:r>
        <w:rPr>
          <w:rFonts w:ascii="Times New Roman" w:hAnsi="Times New Roman" w:cs="Times New Roman"/>
        </w:rPr>
        <w:t xml:space="preserve">. The art of great teaching can be defined as the steps or measures which lead to positive enhancements to pupil </w:t>
      </w:r>
      <w:r w:rsidR="00CA72DC">
        <w:rPr>
          <w:rFonts w:ascii="Times New Roman" w:hAnsi="Times New Roman" w:cs="Times New Roman"/>
        </w:rPr>
        <w:t>progression</w:t>
      </w:r>
      <w:r>
        <w:rPr>
          <w:rFonts w:ascii="Times New Roman" w:hAnsi="Times New Roman" w:cs="Times New Roman"/>
        </w:rPr>
        <w:t xml:space="preserve"> </w:t>
      </w:r>
      <w:sdt>
        <w:sdtPr>
          <w:rPr>
            <w:rFonts w:ascii="Times New Roman" w:hAnsi="Times New Roman" w:cs="Times New Roman"/>
          </w:rPr>
          <w:id w:val="-1439447310"/>
          <w:citation/>
        </w:sdtPr>
        <w:sdtContent>
          <w:r>
            <w:rPr>
              <w:rFonts w:ascii="Times New Roman" w:hAnsi="Times New Roman" w:cs="Times New Roman"/>
            </w:rPr>
            <w:fldChar w:fldCharType="begin"/>
          </w:r>
          <w:r>
            <w:rPr>
              <w:rFonts w:ascii="Times New Roman" w:hAnsi="Times New Roman" w:cs="Times New Roman"/>
            </w:rPr>
            <w:instrText xml:space="preserve"> CITATION Coe14 \l 2057 </w:instrText>
          </w:r>
          <w:r>
            <w:rPr>
              <w:rFonts w:ascii="Times New Roman" w:hAnsi="Times New Roman" w:cs="Times New Roman"/>
            </w:rPr>
            <w:fldChar w:fldCharType="separate"/>
          </w:r>
          <w:r w:rsidRPr="003D756B">
            <w:rPr>
              <w:rFonts w:ascii="Times New Roman" w:hAnsi="Times New Roman" w:cs="Times New Roman"/>
              <w:noProof/>
            </w:rPr>
            <w:t>(Coe, et al., 2014)</w:t>
          </w:r>
          <w:r>
            <w:rPr>
              <w:rFonts w:ascii="Times New Roman" w:hAnsi="Times New Roman" w:cs="Times New Roman"/>
            </w:rPr>
            <w:fldChar w:fldCharType="end"/>
          </w:r>
        </w:sdtContent>
      </w:sdt>
      <w:r>
        <w:rPr>
          <w:rFonts w:ascii="Times New Roman" w:hAnsi="Times New Roman" w:cs="Times New Roman"/>
        </w:rPr>
        <w:t xml:space="preserve">. These steps not only include pedagogical content knowledge, but also understand the importance of classroom management, teacher beliefs and professional behaviours </w:t>
      </w:r>
      <w:sdt>
        <w:sdtPr>
          <w:rPr>
            <w:rFonts w:ascii="Times New Roman" w:hAnsi="Times New Roman" w:cs="Times New Roman"/>
          </w:rPr>
          <w:id w:val="1700503287"/>
          <w:citation/>
        </w:sdtPr>
        <w:sdtContent>
          <w:r>
            <w:rPr>
              <w:rFonts w:ascii="Times New Roman" w:hAnsi="Times New Roman" w:cs="Times New Roman"/>
            </w:rPr>
            <w:fldChar w:fldCharType="begin"/>
          </w:r>
          <w:r>
            <w:rPr>
              <w:rFonts w:ascii="Times New Roman" w:hAnsi="Times New Roman" w:cs="Times New Roman"/>
            </w:rPr>
            <w:instrText xml:space="preserve"> CITATION Coe14 \l 2057 </w:instrText>
          </w:r>
          <w:r>
            <w:rPr>
              <w:rFonts w:ascii="Times New Roman" w:hAnsi="Times New Roman" w:cs="Times New Roman"/>
            </w:rPr>
            <w:fldChar w:fldCharType="separate"/>
          </w:r>
          <w:r w:rsidRPr="003D756B">
            <w:rPr>
              <w:rFonts w:ascii="Times New Roman" w:hAnsi="Times New Roman" w:cs="Times New Roman"/>
              <w:noProof/>
            </w:rPr>
            <w:t>(Coe, et al., 2014)</w:t>
          </w:r>
          <w:r>
            <w:rPr>
              <w:rFonts w:ascii="Times New Roman" w:hAnsi="Times New Roman" w:cs="Times New Roman"/>
            </w:rPr>
            <w:fldChar w:fldCharType="end"/>
          </w:r>
        </w:sdtContent>
      </w:sdt>
      <w:r>
        <w:rPr>
          <w:rFonts w:ascii="Times New Roman" w:hAnsi="Times New Roman" w:cs="Times New Roman"/>
        </w:rPr>
        <w:t xml:space="preserve">. </w:t>
      </w:r>
      <w:r w:rsidR="00BF5EA9">
        <w:rPr>
          <w:rFonts w:ascii="Times New Roman" w:hAnsi="Times New Roman" w:cs="Times New Roman"/>
        </w:rPr>
        <w:t>It can be argued that without having control over the learning environment, the knowledge being imparted will not be beneficial as the pupils are not fully engaged. In order to achieve pupil engagement, the learning must be challenging but achievable which can only be possible if the pedagog is highly skilled and knowledgeable</w:t>
      </w:r>
      <w:r w:rsidR="00CA72DC">
        <w:rPr>
          <w:rFonts w:ascii="Times New Roman" w:hAnsi="Times New Roman" w:cs="Times New Roman"/>
        </w:rPr>
        <w:t xml:space="preserve"> </w:t>
      </w:r>
      <w:sdt>
        <w:sdtPr>
          <w:rPr>
            <w:rFonts w:ascii="Times New Roman" w:hAnsi="Times New Roman" w:cs="Times New Roman"/>
          </w:rPr>
          <w:id w:val="1075864386"/>
          <w:citation/>
        </w:sdtPr>
        <w:sdtContent>
          <w:r w:rsidR="00CA72DC">
            <w:rPr>
              <w:rFonts w:ascii="Times New Roman" w:hAnsi="Times New Roman" w:cs="Times New Roman"/>
            </w:rPr>
            <w:fldChar w:fldCharType="begin"/>
          </w:r>
          <w:r w:rsidR="00CA72DC">
            <w:rPr>
              <w:rFonts w:ascii="Times New Roman" w:hAnsi="Times New Roman" w:cs="Times New Roman"/>
            </w:rPr>
            <w:instrText xml:space="preserve"> CITATION Val12 \l 2057 </w:instrText>
          </w:r>
          <w:r w:rsidR="00CA72DC">
            <w:rPr>
              <w:rFonts w:ascii="Times New Roman" w:hAnsi="Times New Roman" w:cs="Times New Roman"/>
            </w:rPr>
            <w:fldChar w:fldCharType="separate"/>
          </w:r>
          <w:r w:rsidR="00CA72DC" w:rsidRPr="00CA72DC">
            <w:rPr>
              <w:rFonts w:ascii="Times New Roman" w:hAnsi="Times New Roman" w:cs="Times New Roman"/>
              <w:noProof/>
            </w:rPr>
            <w:t>(Valerio, 2012)</w:t>
          </w:r>
          <w:r w:rsidR="00CA72DC">
            <w:rPr>
              <w:rFonts w:ascii="Times New Roman" w:hAnsi="Times New Roman" w:cs="Times New Roman"/>
            </w:rPr>
            <w:fldChar w:fldCharType="end"/>
          </w:r>
        </w:sdtContent>
      </w:sdt>
      <w:r w:rsidR="00BF5EA9">
        <w:rPr>
          <w:rFonts w:ascii="Times New Roman" w:hAnsi="Times New Roman" w:cs="Times New Roman"/>
        </w:rPr>
        <w:t xml:space="preserve">. </w:t>
      </w:r>
      <w:r>
        <w:rPr>
          <w:rFonts w:ascii="Times New Roman" w:hAnsi="Times New Roman" w:cs="Times New Roman"/>
        </w:rPr>
        <w:t>Blooms taxonomy</w:t>
      </w:r>
      <w:r w:rsidR="00776788">
        <w:rPr>
          <w:rFonts w:ascii="Times New Roman" w:hAnsi="Times New Roman" w:cs="Times New Roman"/>
        </w:rPr>
        <w:t xml:space="preserve"> reveals that in order to comprehend </w:t>
      </w:r>
      <w:r w:rsidR="00DC7BA4">
        <w:rPr>
          <w:rFonts w:ascii="Times New Roman" w:hAnsi="Times New Roman" w:cs="Times New Roman"/>
        </w:rPr>
        <w:t xml:space="preserve">and apply </w:t>
      </w:r>
      <w:r w:rsidR="00776788">
        <w:rPr>
          <w:rFonts w:ascii="Times New Roman" w:hAnsi="Times New Roman" w:cs="Times New Roman"/>
        </w:rPr>
        <w:t>information, one must have a basic understanding of it</w:t>
      </w:r>
      <w:r w:rsidR="00BF5EA9">
        <w:rPr>
          <w:rFonts w:ascii="Times New Roman" w:hAnsi="Times New Roman" w:cs="Times New Roman"/>
        </w:rPr>
        <w:t xml:space="preserve"> </w:t>
      </w:r>
      <w:sdt>
        <w:sdtPr>
          <w:rPr>
            <w:rFonts w:ascii="Times New Roman" w:hAnsi="Times New Roman" w:cs="Times New Roman"/>
          </w:rPr>
          <w:id w:val="515200839"/>
          <w:citation/>
        </w:sdtPr>
        <w:sdtContent>
          <w:r w:rsidR="00BF5EA9">
            <w:rPr>
              <w:rFonts w:ascii="Times New Roman" w:hAnsi="Times New Roman" w:cs="Times New Roman"/>
            </w:rPr>
            <w:fldChar w:fldCharType="begin"/>
          </w:r>
          <w:r w:rsidR="00BF5EA9">
            <w:rPr>
              <w:rFonts w:ascii="Times New Roman" w:hAnsi="Times New Roman" w:cs="Times New Roman"/>
            </w:rPr>
            <w:instrText xml:space="preserve"> CITATION Hal16 \l 2057 </w:instrText>
          </w:r>
          <w:r w:rsidR="00BF5EA9">
            <w:rPr>
              <w:rFonts w:ascii="Times New Roman" w:hAnsi="Times New Roman" w:cs="Times New Roman"/>
            </w:rPr>
            <w:fldChar w:fldCharType="separate"/>
          </w:r>
          <w:r w:rsidR="00BF5EA9" w:rsidRPr="00BF5EA9">
            <w:rPr>
              <w:rFonts w:ascii="Times New Roman" w:hAnsi="Times New Roman" w:cs="Times New Roman"/>
              <w:noProof/>
            </w:rPr>
            <w:t>(Hall, 2016)</w:t>
          </w:r>
          <w:r w:rsidR="00BF5EA9">
            <w:rPr>
              <w:rFonts w:ascii="Times New Roman" w:hAnsi="Times New Roman" w:cs="Times New Roman"/>
            </w:rPr>
            <w:fldChar w:fldCharType="end"/>
          </w:r>
        </w:sdtContent>
      </w:sdt>
      <w:r w:rsidR="00DC7BA4">
        <w:rPr>
          <w:rFonts w:ascii="Times New Roman" w:hAnsi="Times New Roman" w:cs="Times New Roman"/>
        </w:rPr>
        <w:t xml:space="preserve">. </w:t>
      </w:r>
      <w:r w:rsidR="00BF5EA9">
        <w:rPr>
          <w:rFonts w:ascii="Times New Roman" w:hAnsi="Times New Roman" w:cs="Times New Roman"/>
        </w:rPr>
        <w:t>This is particularly helpful when scaffolding questions and supporting pupils learning. Bloom suggest</w:t>
      </w:r>
      <w:r w:rsidR="00CA72DC">
        <w:rPr>
          <w:rFonts w:ascii="Times New Roman" w:hAnsi="Times New Roman" w:cs="Times New Roman"/>
        </w:rPr>
        <w:t>s</w:t>
      </w:r>
      <w:r w:rsidR="00BF5EA9">
        <w:rPr>
          <w:rFonts w:ascii="Times New Roman" w:hAnsi="Times New Roman" w:cs="Times New Roman"/>
        </w:rPr>
        <w:t xml:space="preserve"> that in order for pupils to think critically, they need to possess sound knowledge of the subject matter </w:t>
      </w:r>
      <w:r w:rsidR="00CA72DC">
        <w:rPr>
          <w:rFonts w:ascii="Times New Roman" w:hAnsi="Times New Roman" w:cs="Times New Roman"/>
        </w:rPr>
        <w:t xml:space="preserve">before applying it to certain contexts </w:t>
      </w:r>
      <w:r w:rsidR="00BF5EA9">
        <w:rPr>
          <w:rFonts w:ascii="Times New Roman" w:hAnsi="Times New Roman" w:cs="Times New Roman"/>
        </w:rPr>
        <w:t>– which</w:t>
      </w:r>
      <w:r w:rsidR="00CA72DC">
        <w:rPr>
          <w:rFonts w:ascii="Times New Roman" w:hAnsi="Times New Roman" w:cs="Times New Roman"/>
        </w:rPr>
        <w:t xml:space="preserve"> </w:t>
      </w:r>
      <w:r w:rsidR="00BF5EA9">
        <w:rPr>
          <w:rFonts w:ascii="Times New Roman" w:hAnsi="Times New Roman" w:cs="Times New Roman"/>
        </w:rPr>
        <w:t>ultimately enhance</w:t>
      </w:r>
      <w:r w:rsidR="00CA72DC">
        <w:rPr>
          <w:rFonts w:ascii="Times New Roman" w:hAnsi="Times New Roman" w:cs="Times New Roman"/>
        </w:rPr>
        <w:t>s</w:t>
      </w:r>
      <w:r w:rsidR="00BF5EA9">
        <w:rPr>
          <w:rFonts w:ascii="Times New Roman" w:hAnsi="Times New Roman" w:cs="Times New Roman"/>
        </w:rPr>
        <w:t xml:space="preserve"> their learning </w:t>
      </w:r>
      <w:sdt>
        <w:sdtPr>
          <w:rPr>
            <w:rFonts w:ascii="Times New Roman" w:hAnsi="Times New Roman" w:cs="Times New Roman"/>
          </w:rPr>
          <w:id w:val="-130254072"/>
          <w:citation/>
        </w:sdtPr>
        <w:sdtContent>
          <w:r w:rsidR="00BF5EA9">
            <w:rPr>
              <w:rFonts w:ascii="Times New Roman" w:hAnsi="Times New Roman" w:cs="Times New Roman"/>
            </w:rPr>
            <w:fldChar w:fldCharType="begin"/>
          </w:r>
          <w:r w:rsidR="00BF5EA9">
            <w:rPr>
              <w:rFonts w:ascii="Times New Roman" w:hAnsi="Times New Roman" w:cs="Times New Roman"/>
            </w:rPr>
            <w:instrText xml:space="preserve"> CITATION Blo56 \l 2057 </w:instrText>
          </w:r>
          <w:r w:rsidR="00BF5EA9">
            <w:rPr>
              <w:rFonts w:ascii="Times New Roman" w:hAnsi="Times New Roman" w:cs="Times New Roman"/>
            </w:rPr>
            <w:fldChar w:fldCharType="separate"/>
          </w:r>
          <w:r w:rsidR="00BF5EA9" w:rsidRPr="00BF5EA9">
            <w:rPr>
              <w:rFonts w:ascii="Times New Roman" w:hAnsi="Times New Roman" w:cs="Times New Roman"/>
              <w:noProof/>
            </w:rPr>
            <w:t>(Bloom, et al., 1956)</w:t>
          </w:r>
          <w:r w:rsidR="00BF5EA9">
            <w:rPr>
              <w:rFonts w:ascii="Times New Roman" w:hAnsi="Times New Roman" w:cs="Times New Roman"/>
            </w:rPr>
            <w:fldChar w:fldCharType="end"/>
          </w:r>
        </w:sdtContent>
      </w:sdt>
      <w:r w:rsidR="00BF5EA9">
        <w:rPr>
          <w:rFonts w:ascii="Times New Roman" w:hAnsi="Times New Roman" w:cs="Times New Roman"/>
        </w:rPr>
        <w:t xml:space="preserve">. </w:t>
      </w:r>
      <w:r w:rsidR="00CC05BC">
        <w:rPr>
          <w:rFonts w:ascii="Times New Roman" w:hAnsi="Times New Roman" w:cs="Times New Roman"/>
        </w:rPr>
        <w:t xml:space="preserve">In simpler terms, it agrees that </w:t>
      </w:r>
      <w:r w:rsidR="00E03FCF">
        <w:rPr>
          <w:rFonts w:ascii="Times New Roman" w:hAnsi="Times New Roman" w:cs="Times New Roman"/>
        </w:rPr>
        <w:t xml:space="preserve">the need for </w:t>
      </w:r>
      <w:r w:rsidR="00CC05BC">
        <w:rPr>
          <w:rFonts w:ascii="Times New Roman" w:hAnsi="Times New Roman" w:cs="Times New Roman"/>
        </w:rPr>
        <w:t xml:space="preserve">subject </w:t>
      </w:r>
      <w:r w:rsidR="00E03FCF">
        <w:rPr>
          <w:rFonts w:ascii="Times New Roman" w:hAnsi="Times New Roman" w:cs="Times New Roman"/>
        </w:rPr>
        <w:t>knowledge is of high importance and should be held by all those who work within the teaching profession.</w:t>
      </w:r>
    </w:p>
    <w:p w14:paraId="3DD701B7" w14:textId="637DBF39" w:rsidR="00F4023E" w:rsidRDefault="00F4023E" w:rsidP="008D4375">
      <w:pPr>
        <w:spacing w:line="480" w:lineRule="auto"/>
        <w:jc w:val="both"/>
        <w:rPr>
          <w:rFonts w:ascii="Times New Roman" w:hAnsi="Times New Roman" w:cs="Times New Roman"/>
        </w:rPr>
      </w:pPr>
    </w:p>
    <w:p w14:paraId="01F5B214" w14:textId="49B04F96" w:rsidR="008F7D85" w:rsidRDefault="008F7D85" w:rsidP="008D4375">
      <w:pPr>
        <w:spacing w:line="480" w:lineRule="auto"/>
        <w:jc w:val="both"/>
        <w:rPr>
          <w:rFonts w:ascii="Times New Roman" w:hAnsi="Times New Roman" w:cs="Times New Roman"/>
        </w:rPr>
      </w:pPr>
      <w:r>
        <w:rPr>
          <w:rFonts w:ascii="Times New Roman" w:hAnsi="Times New Roman" w:cs="Times New Roman"/>
        </w:rPr>
        <w:t xml:space="preserve">Having considered numerous studies published in the literature, it can be argued that subject knowledge does in fact have an impact on effective teaching and learning in the primary school. </w:t>
      </w:r>
      <w:r>
        <w:rPr>
          <w:rFonts w:ascii="Times New Roman" w:hAnsi="Times New Roman" w:cs="Times New Roman"/>
        </w:rPr>
        <w:lastRenderedPageBreak/>
        <w:t xml:space="preserve">As discussed above, it is vital for teachers to hold expertise in subject matters they teach, in order to enhance pupil progression. Without this, or the ability to translate such knowledge, both teaching and learning becomes compromised and compose a number of obstacles in a child’s knowledge base. In order to prevent such issues from arising, it is essential for all teachers to participate in continuous professional development and familiarise themselves with the subject and strategize ways in which to teach them. This common argument is supported by the literature, particularly by </w:t>
      </w:r>
      <w:r w:rsidRPr="008F7D85">
        <w:rPr>
          <w:rFonts w:ascii="Times New Roman" w:hAnsi="Times New Roman" w:cs="Times New Roman"/>
          <w:noProof/>
        </w:rPr>
        <w:t xml:space="preserve">Shulman </w:t>
      </w:r>
      <w:r>
        <w:rPr>
          <w:rFonts w:ascii="Times New Roman" w:hAnsi="Times New Roman" w:cs="Times New Roman"/>
          <w:noProof/>
        </w:rPr>
        <w:t>(</w:t>
      </w:r>
      <w:r w:rsidRPr="008F7D85">
        <w:rPr>
          <w:rFonts w:ascii="Times New Roman" w:hAnsi="Times New Roman" w:cs="Times New Roman"/>
          <w:noProof/>
        </w:rPr>
        <w:t>1987)</w:t>
      </w:r>
      <w:r>
        <w:rPr>
          <w:rFonts w:ascii="Times New Roman" w:hAnsi="Times New Roman" w:cs="Times New Roman"/>
        </w:rPr>
        <w:t xml:space="preserve">, the Knowledge Quartet (2003) and </w:t>
      </w:r>
      <w:r w:rsidRPr="008F7D85">
        <w:rPr>
          <w:rFonts w:ascii="Times New Roman" w:hAnsi="Times New Roman" w:cs="Times New Roman"/>
          <w:noProof/>
        </w:rPr>
        <w:t xml:space="preserve">Donaldson </w:t>
      </w:r>
      <w:r>
        <w:rPr>
          <w:rFonts w:ascii="Times New Roman" w:hAnsi="Times New Roman" w:cs="Times New Roman"/>
          <w:noProof/>
        </w:rPr>
        <w:t>(</w:t>
      </w:r>
      <w:r w:rsidRPr="008F7D85">
        <w:rPr>
          <w:rFonts w:ascii="Times New Roman" w:hAnsi="Times New Roman" w:cs="Times New Roman"/>
          <w:noProof/>
        </w:rPr>
        <w:t>2015)</w:t>
      </w:r>
      <w:r>
        <w:rPr>
          <w:rFonts w:ascii="Times New Roman" w:hAnsi="Times New Roman" w:cs="Times New Roman"/>
        </w:rPr>
        <w:t>.</w:t>
      </w:r>
    </w:p>
    <w:p w14:paraId="1746FC4A" w14:textId="44C2D0AB" w:rsidR="006035BE" w:rsidRDefault="006035BE" w:rsidP="008D4375">
      <w:pPr>
        <w:spacing w:line="480" w:lineRule="auto"/>
        <w:jc w:val="both"/>
        <w:rPr>
          <w:rFonts w:ascii="Times New Roman" w:hAnsi="Times New Roman" w:cs="Times New Roman"/>
        </w:rPr>
      </w:pPr>
    </w:p>
    <w:p w14:paraId="00CBFF66" w14:textId="77777777" w:rsidR="008B0671" w:rsidRPr="00CB67C0" w:rsidRDefault="008B0671" w:rsidP="008D4375">
      <w:pPr>
        <w:spacing w:line="480" w:lineRule="auto"/>
        <w:jc w:val="both"/>
        <w:rPr>
          <w:rFonts w:ascii="Times New Roman" w:hAnsi="Times New Roman" w:cs="Times New Roman"/>
        </w:rPr>
      </w:pPr>
    </w:p>
    <w:p w14:paraId="5F50635F" w14:textId="0616F0BF" w:rsidR="008F7D85" w:rsidRDefault="00E13CA2" w:rsidP="008D4375">
      <w:pPr>
        <w:spacing w:line="480" w:lineRule="auto"/>
        <w:jc w:val="center"/>
        <w:rPr>
          <w:rFonts w:ascii="Times New Roman" w:hAnsi="Times New Roman" w:cs="Times New Roman"/>
          <w:b/>
        </w:rPr>
      </w:pPr>
      <w:r>
        <w:rPr>
          <w:rFonts w:ascii="Times New Roman" w:hAnsi="Times New Roman" w:cs="Times New Roman"/>
          <w:b/>
        </w:rPr>
        <w:t>Analysis and Evaluation of Subject Knowledge Through Own Experiences</w:t>
      </w:r>
    </w:p>
    <w:p w14:paraId="391E8915" w14:textId="77777777" w:rsidR="008F7D85" w:rsidRPr="008F7D85" w:rsidRDefault="008F7D85" w:rsidP="008D4375">
      <w:pPr>
        <w:spacing w:line="480" w:lineRule="auto"/>
        <w:jc w:val="center"/>
        <w:rPr>
          <w:rFonts w:ascii="Times New Roman" w:hAnsi="Times New Roman" w:cs="Times New Roman"/>
          <w:b/>
        </w:rPr>
      </w:pPr>
    </w:p>
    <w:p w14:paraId="1D418B69" w14:textId="662B2471" w:rsidR="00131EC8" w:rsidRDefault="008F7D85" w:rsidP="008D4375">
      <w:pPr>
        <w:spacing w:line="480" w:lineRule="auto"/>
        <w:jc w:val="both"/>
        <w:rPr>
          <w:rFonts w:ascii="Times New Roman" w:hAnsi="Times New Roman" w:cs="Times New Roman"/>
        </w:rPr>
      </w:pPr>
      <w:r>
        <w:rPr>
          <w:rFonts w:ascii="Times New Roman" w:hAnsi="Times New Roman" w:cs="Times New Roman"/>
        </w:rPr>
        <w:t xml:space="preserve">In hindsight, when looking back at my own experiences, I can conclude that subject knowledge is incredibly important when fulfilling the role of </w:t>
      </w:r>
      <w:r w:rsidR="00131EC8">
        <w:rPr>
          <w:rFonts w:ascii="Times New Roman" w:hAnsi="Times New Roman" w:cs="Times New Roman"/>
        </w:rPr>
        <w:t>a</w:t>
      </w:r>
      <w:r>
        <w:rPr>
          <w:rFonts w:ascii="Times New Roman" w:hAnsi="Times New Roman" w:cs="Times New Roman"/>
        </w:rPr>
        <w:t xml:space="preserve"> teacher. During my placement,</w:t>
      </w:r>
      <w:r w:rsidR="009B210C">
        <w:rPr>
          <w:rFonts w:ascii="Times New Roman" w:hAnsi="Times New Roman" w:cs="Times New Roman"/>
        </w:rPr>
        <w:t xml:space="preserve"> I realised that I had very limited knowledge on World War 1. This class topic was coming to an end when I began my PTE and it was during a literacy session that I had noticed this particular deficit. The pupils were writing war poems </w:t>
      </w:r>
      <w:r w:rsidR="00131110">
        <w:rPr>
          <w:rFonts w:ascii="Times New Roman" w:hAnsi="Times New Roman" w:cs="Times New Roman"/>
        </w:rPr>
        <w:t xml:space="preserve">based off what they had learnt over the last term </w:t>
      </w:r>
      <w:r w:rsidR="009B210C">
        <w:rPr>
          <w:rFonts w:ascii="Times New Roman" w:hAnsi="Times New Roman" w:cs="Times New Roman"/>
        </w:rPr>
        <w:t xml:space="preserve">and as it was during observation week, I sat with a table of eight pupils in order to support them. </w:t>
      </w:r>
      <w:r w:rsidR="00131110">
        <w:rPr>
          <w:rFonts w:ascii="Times New Roman" w:hAnsi="Times New Roman" w:cs="Times New Roman"/>
        </w:rPr>
        <w:t xml:space="preserve">One particular pupil had asked me who had led the German </w:t>
      </w:r>
      <w:r w:rsidR="0064387B">
        <w:rPr>
          <w:rFonts w:ascii="Times New Roman" w:hAnsi="Times New Roman" w:cs="Times New Roman"/>
        </w:rPr>
        <w:t>A</w:t>
      </w:r>
      <w:r w:rsidR="00131110">
        <w:rPr>
          <w:rFonts w:ascii="Times New Roman" w:hAnsi="Times New Roman" w:cs="Times New Roman"/>
        </w:rPr>
        <w:t>rmy during the war and although I had learn</w:t>
      </w:r>
      <w:r w:rsidR="00DC098F">
        <w:rPr>
          <w:rFonts w:ascii="Times New Roman" w:hAnsi="Times New Roman" w:cs="Times New Roman"/>
        </w:rPr>
        <w:t>t</w:t>
      </w:r>
      <w:r w:rsidR="00131110">
        <w:rPr>
          <w:rFonts w:ascii="Times New Roman" w:hAnsi="Times New Roman" w:cs="Times New Roman"/>
        </w:rPr>
        <w:t xml:space="preserve"> this some years ago in my own education, I was not aware nor could I remember and thus was unable to help them. Almost immediately I felt my confidence depleting, as I quickly began to realise that I was lacking in subject knowledge. </w:t>
      </w:r>
      <w:r w:rsidR="00E80288">
        <w:rPr>
          <w:rFonts w:ascii="Times New Roman" w:hAnsi="Times New Roman" w:cs="Times New Roman"/>
        </w:rPr>
        <w:t>This was more so the case, when it registered that the pupils had far more subject knowledge than I did. As a result of having limited knowledge on the subject matter, I was unable to impact or scaffold their learning</w:t>
      </w:r>
      <w:r w:rsidR="00E1369F">
        <w:rPr>
          <w:rFonts w:ascii="Times New Roman" w:hAnsi="Times New Roman" w:cs="Times New Roman"/>
        </w:rPr>
        <w:t xml:space="preserve"> </w:t>
      </w:r>
      <w:sdt>
        <w:sdtPr>
          <w:rPr>
            <w:rFonts w:ascii="Times New Roman" w:hAnsi="Times New Roman" w:cs="Times New Roman"/>
          </w:rPr>
          <w:id w:val="2056349693"/>
          <w:citation/>
        </w:sdtPr>
        <w:sdtContent>
          <w:r w:rsidR="00E1369F">
            <w:rPr>
              <w:rFonts w:ascii="Times New Roman" w:hAnsi="Times New Roman" w:cs="Times New Roman"/>
            </w:rPr>
            <w:fldChar w:fldCharType="begin"/>
          </w:r>
          <w:r w:rsidR="00E1369F">
            <w:rPr>
              <w:rFonts w:ascii="Times New Roman" w:hAnsi="Times New Roman" w:cs="Times New Roman"/>
            </w:rPr>
            <w:instrText xml:space="preserve"> CITATION van151 \l 2057 </w:instrText>
          </w:r>
          <w:r w:rsidR="00E1369F">
            <w:rPr>
              <w:rFonts w:ascii="Times New Roman" w:hAnsi="Times New Roman" w:cs="Times New Roman"/>
            </w:rPr>
            <w:fldChar w:fldCharType="separate"/>
          </w:r>
          <w:r w:rsidR="00E1369F" w:rsidRPr="00E1369F">
            <w:rPr>
              <w:rFonts w:ascii="Times New Roman" w:hAnsi="Times New Roman" w:cs="Times New Roman"/>
              <w:noProof/>
            </w:rPr>
            <w:t>(van de Pol, et al., 2015)</w:t>
          </w:r>
          <w:r w:rsidR="00E1369F">
            <w:rPr>
              <w:rFonts w:ascii="Times New Roman" w:hAnsi="Times New Roman" w:cs="Times New Roman"/>
            </w:rPr>
            <w:fldChar w:fldCharType="end"/>
          </w:r>
        </w:sdtContent>
      </w:sdt>
      <w:r w:rsidR="00E80288">
        <w:rPr>
          <w:rFonts w:ascii="Times New Roman" w:hAnsi="Times New Roman" w:cs="Times New Roman"/>
        </w:rPr>
        <w:t xml:space="preserve">. During this predicament, I understood the importance of </w:t>
      </w:r>
      <w:r w:rsidR="00E80288">
        <w:rPr>
          <w:rFonts w:ascii="Times New Roman" w:hAnsi="Times New Roman" w:cs="Times New Roman"/>
        </w:rPr>
        <w:lastRenderedPageBreak/>
        <w:t xml:space="preserve">subject knowledge and how vital </w:t>
      </w:r>
      <w:r w:rsidR="00E1369F">
        <w:rPr>
          <w:rFonts w:ascii="Times New Roman" w:hAnsi="Times New Roman" w:cs="Times New Roman"/>
        </w:rPr>
        <w:t xml:space="preserve">it is </w:t>
      </w:r>
      <w:r w:rsidR="00E80288">
        <w:rPr>
          <w:rFonts w:ascii="Times New Roman" w:hAnsi="Times New Roman" w:cs="Times New Roman"/>
        </w:rPr>
        <w:t>for both teaching and learning in the primary school</w:t>
      </w:r>
      <w:r w:rsidR="00131EC8">
        <w:rPr>
          <w:rFonts w:ascii="Times New Roman" w:hAnsi="Times New Roman" w:cs="Times New Roman"/>
        </w:rPr>
        <w:t xml:space="preserve"> </w:t>
      </w:r>
      <w:r w:rsidR="00131EC8" w:rsidRPr="00131EC8">
        <w:rPr>
          <w:rFonts w:ascii="Times New Roman" w:hAnsi="Times New Roman" w:cs="Times New Roman"/>
          <w:noProof/>
        </w:rPr>
        <w:t>(Cochran, 1997</w:t>
      </w:r>
      <w:r w:rsidR="00131EC8">
        <w:rPr>
          <w:rFonts w:ascii="Times New Roman" w:hAnsi="Times New Roman" w:cs="Times New Roman"/>
          <w:noProof/>
        </w:rPr>
        <w:t>;</w:t>
      </w:r>
      <w:r w:rsidR="00131EC8">
        <w:rPr>
          <w:rFonts w:ascii="Times New Roman" w:hAnsi="Times New Roman" w:cs="Times New Roman"/>
        </w:rPr>
        <w:t xml:space="preserve"> </w:t>
      </w:r>
      <w:r w:rsidR="00131EC8" w:rsidRPr="00131EC8">
        <w:rPr>
          <w:rFonts w:ascii="Times New Roman" w:hAnsi="Times New Roman" w:cs="Times New Roman"/>
          <w:noProof/>
        </w:rPr>
        <w:t>Shulman, 1987</w:t>
      </w:r>
      <w:r w:rsidR="00131EC8">
        <w:rPr>
          <w:rFonts w:ascii="Times New Roman" w:hAnsi="Times New Roman" w:cs="Times New Roman"/>
          <w:noProof/>
        </w:rPr>
        <w:t>;</w:t>
      </w:r>
      <w:r w:rsidR="00131EC8">
        <w:rPr>
          <w:rFonts w:ascii="Times New Roman" w:hAnsi="Times New Roman" w:cs="Times New Roman"/>
        </w:rPr>
        <w:t xml:space="preserve"> </w:t>
      </w:r>
      <w:r w:rsidR="00131EC8">
        <w:rPr>
          <w:rFonts w:ascii="Times New Roman" w:hAnsi="Times New Roman" w:cs="Times New Roman"/>
          <w:noProof/>
        </w:rPr>
        <w:t xml:space="preserve"> </w:t>
      </w:r>
      <w:r w:rsidR="00131EC8" w:rsidRPr="00131EC8">
        <w:rPr>
          <w:rFonts w:ascii="Times New Roman" w:hAnsi="Times New Roman" w:cs="Times New Roman"/>
          <w:noProof/>
        </w:rPr>
        <w:t>Hattie, 2003</w:t>
      </w:r>
      <w:r w:rsidR="00131EC8">
        <w:rPr>
          <w:rFonts w:ascii="Times New Roman" w:hAnsi="Times New Roman" w:cs="Times New Roman"/>
        </w:rPr>
        <w:t xml:space="preserve">; </w:t>
      </w:r>
      <w:r w:rsidR="00131EC8" w:rsidRPr="00131EC8">
        <w:rPr>
          <w:rFonts w:ascii="Times New Roman" w:hAnsi="Times New Roman" w:cs="Times New Roman"/>
          <w:noProof/>
        </w:rPr>
        <w:t>Donaldson, 2015</w:t>
      </w:r>
      <w:r w:rsidR="00131EC8">
        <w:rPr>
          <w:rFonts w:ascii="Times New Roman" w:hAnsi="Times New Roman" w:cs="Times New Roman"/>
          <w:noProof/>
        </w:rPr>
        <w:t xml:space="preserve"> &amp; </w:t>
      </w:r>
      <w:r w:rsidR="00131EC8" w:rsidRPr="00131EC8">
        <w:rPr>
          <w:rFonts w:ascii="Times New Roman" w:hAnsi="Times New Roman" w:cs="Times New Roman"/>
          <w:noProof/>
        </w:rPr>
        <w:t>Rowland, 2018)</w:t>
      </w:r>
      <w:r w:rsidR="00131EC8">
        <w:rPr>
          <w:rFonts w:ascii="Times New Roman" w:hAnsi="Times New Roman" w:cs="Times New Roman"/>
        </w:rPr>
        <w:t>.</w:t>
      </w:r>
    </w:p>
    <w:p w14:paraId="40EDBA11" w14:textId="77777777" w:rsidR="00131EC8" w:rsidRDefault="00131EC8" w:rsidP="008D4375">
      <w:pPr>
        <w:spacing w:line="480" w:lineRule="auto"/>
        <w:jc w:val="both"/>
        <w:rPr>
          <w:rFonts w:ascii="Times New Roman" w:hAnsi="Times New Roman" w:cs="Times New Roman"/>
        </w:rPr>
      </w:pPr>
    </w:p>
    <w:p w14:paraId="7A35BC34" w14:textId="45E1ED14" w:rsidR="00131EC8" w:rsidRDefault="00131EC8" w:rsidP="008D4375">
      <w:pPr>
        <w:spacing w:line="480" w:lineRule="auto"/>
        <w:jc w:val="both"/>
        <w:rPr>
          <w:rFonts w:ascii="Times New Roman" w:hAnsi="Times New Roman" w:cs="Times New Roman"/>
        </w:rPr>
      </w:pPr>
      <w:r>
        <w:rPr>
          <w:rFonts w:ascii="Times New Roman" w:hAnsi="Times New Roman" w:cs="Times New Roman"/>
        </w:rPr>
        <w:t>As stated by Fleenor (2010), if an educator does not address those aspects which he/she has little or no knowledge of, the likelihood of discontinuity in pupil’s learning inflates considerably. In order to address this gap in knowledge, I began doing my own research on the war. I looked at numerous websites, read newspaper articles and watched documentaries to help me in my understanding. I learnt numerous facts, memorised dates and familiarised myself with the war era, ensuring I had a rich knowledge base to share with the pupils in my class. I also found it helpful to look through the pupils literacy books as this gave me an insight on the aspects they had learnt and paid particular attention to. Furthermore, using Assessment for Learning strategies, I questioned the pupils on what they had learnt so far</w:t>
      </w:r>
      <w:r w:rsidR="00E1369F">
        <w:rPr>
          <w:rFonts w:ascii="Times New Roman" w:hAnsi="Times New Roman" w:cs="Times New Roman"/>
        </w:rPr>
        <w:t xml:space="preserve"> </w:t>
      </w:r>
      <w:sdt>
        <w:sdtPr>
          <w:rPr>
            <w:rFonts w:ascii="Times New Roman" w:hAnsi="Times New Roman" w:cs="Times New Roman"/>
          </w:rPr>
          <w:id w:val="232898993"/>
          <w:citation/>
        </w:sdtPr>
        <w:sdtContent>
          <w:r w:rsidR="00E1369F">
            <w:rPr>
              <w:rFonts w:ascii="Times New Roman" w:hAnsi="Times New Roman" w:cs="Times New Roman"/>
            </w:rPr>
            <w:fldChar w:fldCharType="begin"/>
          </w:r>
          <w:r w:rsidR="00E1369F">
            <w:rPr>
              <w:rFonts w:ascii="Times New Roman" w:hAnsi="Times New Roman" w:cs="Times New Roman"/>
            </w:rPr>
            <w:instrText xml:space="preserve">CITATION Bla1 \l 2057 </w:instrText>
          </w:r>
          <w:r w:rsidR="00E1369F">
            <w:rPr>
              <w:rFonts w:ascii="Times New Roman" w:hAnsi="Times New Roman" w:cs="Times New Roman"/>
            </w:rPr>
            <w:fldChar w:fldCharType="separate"/>
          </w:r>
          <w:r w:rsidR="00E1369F" w:rsidRPr="00E1369F">
            <w:rPr>
              <w:rFonts w:ascii="Times New Roman" w:hAnsi="Times New Roman" w:cs="Times New Roman"/>
              <w:noProof/>
            </w:rPr>
            <w:t>(Black, et al., 2003)</w:t>
          </w:r>
          <w:r w:rsidR="00E1369F">
            <w:rPr>
              <w:rFonts w:ascii="Times New Roman" w:hAnsi="Times New Roman" w:cs="Times New Roman"/>
            </w:rPr>
            <w:fldChar w:fldCharType="end"/>
          </w:r>
        </w:sdtContent>
      </w:sdt>
      <w:r>
        <w:rPr>
          <w:rFonts w:ascii="Times New Roman" w:hAnsi="Times New Roman" w:cs="Times New Roman"/>
        </w:rPr>
        <w:t xml:space="preserve">. I found that this particular method not only improved my </w:t>
      </w:r>
      <w:r w:rsidR="00E1369F">
        <w:rPr>
          <w:rFonts w:ascii="Times New Roman" w:hAnsi="Times New Roman" w:cs="Times New Roman"/>
        </w:rPr>
        <w:t>pedagogical repertoire</w:t>
      </w:r>
      <w:r>
        <w:rPr>
          <w:rFonts w:ascii="Times New Roman" w:hAnsi="Times New Roman" w:cs="Times New Roman"/>
        </w:rPr>
        <w:t xml:space="preserve">, but was </w:t>
      </w:r>
      <w:r w:rsidR="00E1369F">
        <w:rPr>
          <w:rFonts w:ascii="Times New Roman" w:hAnsi="Times New Roman" w:cs="Times New Roman"/>
        </w:rPr>
        <w:t xml:space="preserve">also </w:t>
      </w:r>
      <w:r>
        <w:rPr>
          <w:rFonts w:ascii="Times New Roman" w:hAnsi="Times New Roman" w:cs="Times New Roman"/>
        </w:rPr>
        <w:t xml:space="preserve">incredibly beneficial to the pupils, as </w:t>
      </w:r>
      <w:r w:rsidR="00E1369F">
        <w:rPr>
          <w:rFonts w:ascii="Times New Roman" w:hAnsi="Times New Roman" w:cs="Times New Roman"/>
        </w:rPr>
        <w:t xml:space="preserve">it allowed them to apply meaning by thinking more critically </w:t>
      </w:r>
      <w:sdt>
        <w:sdtPr>
          <w:rPr>
            <w:rFonts w:ascii="Times New Roman" w:hAnsi="Times New Roman" w:cs="Times New Roman"/>
          </w:rPr>
          <w:id w:val="1183329941"/>
          <w:citation/>
        </w:sdtPr>
        <w:sdtContent>
          <w:r w:rsidR="00E1369F">
            <w:rPr>
              <w:rFonts w:ascii="Times New Roman" w:hAnsi="Times New Roman" w:cs="Times New Roman"/>
            </w:rPr>
            <w:fldChar w:fldCharType="begin"/>
          </w:r>
          <w:r w:rsidR="00E1369F">
            <w:rPr>
              <w:rFonts w:ascii="Times New Roman" w:hAnsi="Times New Roman" w:cs="Times New Roman"/>
            </w:rPr>
            <w:instrText xml:space="preserve"> CITATION Doh19 \l 2057 </w:instrText>
          </w:r>
          <w:r w:rsidR="00E1369F">
            <w:rPr>
              <w:rFonts w:ascii="Times New Roman" w:hAnsi="Times New Roman" w:cs="Times New Roman"/>
            </w:rPr>
            <w:fldChar w:fldCharType="separate"/>
          </w:r>
          <w:r w:rsidR="00E1369F" w:rsidRPr="00E1369F">
            <w:rPr>
              <w:rFonts w:ascii="Times New Roman" w:hAnsi="Times New Roman" w:cs="Times New Roman"/>
              <w:noProof/>
            </w:rPr>
            <w:t>(Doherty, 2019)</w:t>
          </w:r>
          <w:r w:rsidR="00E1369F">
            <w:rPr>
              <w:rFonts w:ascii="Times New Roman" w:hAnsi="Times New Roman" w:cs="Times New Roman"/>
            </w:rPr>
            <w:fldChar w:fldCharType="end"/>
          </w:r>
        </w:sdtContent>
      </w:sdt>
      <w:r>
        <w:rPr>
          <w:rFonts w:ascii="Times New Roman" w:hAnsi="Times New Roman" w:cs="Times New Roman"/>
        </w:rPr>
        <w:t xml:space="preserve">. </w:t>
      </w:r>
    </w:p>
    <w:p w14:paraId="755EDA12" w14:textId="52E0EA49" w:rsidR="00131EC8" w:rsidRDefault="00131EC8" w:rsidP="008D4375">
      <w:pPr>
        <w:spacing w:line="480" w:lineRule="auto"/>
        <w:jc w:val="both"/>
        <w:rPr>
          <w:rFonts w:ascii="Times New Roman" w:hAnsi="Times New Roman" w:cs="Times New Roman"/>
        </w:rPr>
      </w:pPr>
    </w:p>
    <w:p w14:paraId="04777BE7" w14:textId="3F32FE74" w:rsidR="00131EC8" w:rsidRPr="008C19FA" w:rsidRDefault="008C19FA" w:rsidP="008D4375">
      <w:pPr>
        <w:spacing w:line="480" w:lineRule="auto"/>
        <w:jc w:val="both"/>
        <w:rPr>
          <w:rFonts w:ascii="Times New Roman" w:hAnsi="Times New Roman" w:cs="Times New Roman"/>
        </w:rPr>
      </w:pPr>
      <w:r>
        <w:rPr>
          <w:rFonts w:ascii="Times New Roman" w:hAnsi="Times New Roman" w:cs="Times New Roman"/>
        </w:rPr>
        <w:t>In reflection</w:t>
      </w:r>
      <w:r w:rsidR="00131EC8">
        <w:rPr>
          <w:rFonts w:ascii="Times New Roman" w:hAnsi="Times New Roman" w:cs="Times New Roman"/>
        </w:rPr>
        <w:t xml:space="preserve">, </w:t>
      </w:r>
      <w:r w:rsidR="00FA2D20">
        <w:rPr>
          <w:rFonts w:ascii="Times New Roman" w:hAnsi="Times New Roman" w:cs="Times New Roman"/>
        </w:rPr>
        <w:t xml:space="preserve">it can be inferred that my lack of subject knowledge was due to being unprepared in my planning. </w:t>
      </w:r>
      <w:r>
        <w:rPr>
          <w:rFonts w:ascii="Times New Roman" w:hAnsi="Times New Roman" w:cs="Times New Roman"/>
        </w:rPr>
        <w:t xml:space="preserve">Indeed, planning is crucial and it can often </w:t>
      </w:r>
      <w:r w:rsidRPr="008C19FA">
        <w:rPr>
          <w:rFonts w:ascii="Times New Roman" w:hAnsi="Times New Roman" w:cs="Times New Roman"/>
          <w:i/>
        </w:rPr>
        <w:t>“determine the failure or success of a teacher</w:t>
      </w:r>
      <w:r>
        <w:rPr>
          <w:rFonts w:ascii="Times New Roman" w:hAnsi="Times New Roman" w:cs="Times New Roman"/>
          <w:i/>
        </w:rPr>
        <w:t xml:space="preserve">” </w:t>
      </w:r>
      <w:sdt>
        <w:sdtPr>
          <w:rPr>
            <w:rFonts w:ascii="Times New Roman" w:hAnsi="Times New Roman" w:cs="Times New Roman"/>
            <w:i/>
          </w:rPr>
          <w:id w:val="1979950947"/>
          <w:citation/>
        </w:sdtPr>
        <w:sdtContent>
          <w:r>
            <w:rPr>
              <w:rFonts w:ascii="Times New Roman" w:hAnsi="Times New Roman" w:cs="Times New Roman"/>
              <w:i/>
            </w:rPr>
            <w:fldChar w:fldCharType="begin"/>
          </w:r>
          <w:r>
            <w:rPr>
              <w:rFonts w:ascii="Times New Roman" w:hAnsi="Times New Roman" w:cs="Times New Roman"/>
            </w:rPr>
            <w:instrText xml:space="preserve">CITATION Arn88 \p 10 \l 2057 </w:instrText>
          </w:r>
          <w:r>
            <w:rPr>
              <w:rFonts w:ascii="Times New Roman" w:hAnsi="Times New Roman" w:cs="Times New Roman"/>
              <w:i/>
            </w:rPr>
            <w:fldChar w:fldCharType="separate"/>
          </w:r>
          <w:r w:rsidRPr="008C19FA">
            <w:rPr>
              <w:rFonts w:ascii="Times New Roman" w:hAnsi="Times New Roman" w:cs="Times New Roman"/>
              <w:noProof/>
            </w:rPr>
            <w:t>(Arnold, 1988, p. 10)</w:t>
          </w:r>
          <w:r>
            <w:rPr>
              <w:rFonts w:ascii="Times New Roman" w:hAnsi="Times New Roman" w:cs="Times New Roman"/>
              <w:i/>
            </w:rPr>
            <w:fldChar w:fldCharType="end"/>
          </w:r>
        </w:sdtContent>
      </w:sdt>
      <w:r>
        <w:rPr>
          <w:rFonts w:ascii="Times New Roman" w:hAnsi="Times New Roman" w:cs="Times New Roman"/>
          <w:i/>
        </w:rPr>
        <w:t>.</w:t>
      </w:r>
      <w:r>
        <w:rPr>
          <w:rFonts w:ascii="Times New Roman" w:hAnsi="Times New Roman" w:cs="Times New Roman"/>
        </w:rPr>
        <w:t xml:space="preserve"> </w:t>
      </w:r>
      <w:r w:rsidR="00FA2D20">
        <w:rPr>
          <w:rFonts w:ascii="Times New Roman" w:hAnsi="Times New Roman" w:cs="Times New Roman"/>
        </w:rPr>
        <w:t xml:space="preserve">This refers to the ‘Foundation’ element in the Knowledge Quartet </w:t>
      </w:r>
      <w:r>
        <w:rPr>
          <w:rFonts w:ascii="Times New Roman" w:hAnsi="Times New Roman" w:cs="Times New Roman"/>
        </w:rPr>
        <w:t xml:space="preserve">which states that the knowledge and understanding possessed by the trainee should reflect in their preparation </w:t>
      </w:r>
      <w:sdt>
        <w:sdtPr>
          <w:rPr>
            <w:rFonts w:ascii="Times New Roman" w:hAnsi="Times New Roman" w:cs="Times New Roman"/>
          </w:rPr>
          <w:id w:val="1171219634"/>
          <w:citation/>
        </w:sdtPr>
        <w:sdtContent>
          <w:r w:rsidR="00FA2D20">
            <w:rPr>
              <w:rFonts w:ascii="Times New Roman" w:hAnsi="Times New Roman" w:cs="Times New Roman"/>
            </w:rPr>
            <w:fldChar w:fldCharType="begin"/>
          </w:r>
          <w:r w:rsidR="00FA2D20">
            <w:rPr>
              <w:rFonts w:ascii="Times New Roman" w:hAnsi="Times New Roman" w:cs="Times New Roman"/>
            </w:rPr>
            <w:instrText xml:space="preserve"> CITATION Row03 \l 2057 </w:instrText>
          </w:r>
          <w:r w:rsidR="00FA2D20">
            <w:rPr>
              <w:rFonts w:ascii="Times New Roman" w:hAnsi="Times New Roman" w:cs="Times New Roman"/>
            </w:rPr>
            <w:fldChar w:fldCharType="separate"/>
          </w:r>
          <w:r w:rsidR="00FA2D20" w:rsidRPr="00FA2D20">
            <w:rPr>
              <w:rFonts w:ascii="Times New Roman" w:hAnsi="Times New Roman" w:cs="Times New Roman"/>
              <w:noProof/>
            </w:rPr>
            <w:t>(Rowland, et al., 2003)</w:t>
          </w:r>
          <w:r w:rsidR="00FA2D20">
            <w:rPr>
              <w:rFonts w:ascii="Times New Roman" w:hAnsi="Times New Roman" w:cs="Times New Roman"/>
            </w:rPr>
            <w:fldChar w:fldCharType="end"/>
          </w:r>
        </w:sdtContent>
      </w:sdt>
      <w:r w:rsidR="00FA2D20">
        <w:rPr>
          <w:rFonts w:ascii="Times New Roman" w:hAnsi="Times New Roman" w:cs="Times New Roman"/>
        </w:rPr>
        <w:t xml:space="preserve">. </w:t>
      </w:r>
      <w:r>
        <w:rPr>
          <w:rFonts w:ascii="Times New Roman" w:hAnsi="Times New Roman" w:cs="Times New Roman"/>
        </w:rPr>
        <w:t xml:space="preserve">Although this occurred during observation week, it highlighted the importance of preparatory measures that are required for each lesson, which is something I quickly became mindful of. </w:t>
      </w:r>
      <w:r w:rsidR="00DC098F">
        <w:rPr>
          <w:rFonts w:ascii="Times New Roman" w:hAnsi="Times New Roman" w:cs="Times New Roman"/>
        </w:rPr>
        <w:t xml:space="preserve">Ultimately, this impacted my future planning and provision and supports the argument that subject knowledge is important for both teaching </w:t>
      </w:r>
      <w:r w:rsidR="00DC098F">
        <w:rPr>
          <w:rFonts w:ascii="Times New Roman" w:hAnsi="Times New Roman" w:cs="Times New Roman"/>
        </w:rPr>
        <w:lastRenderedPageBreak/>
        <w:t>and learning</w:t>
      </w:r>
      <w:r w:rsidR="00A94439">
        <w:rPr>
          <w:rFonts w:ascii="Times New Roman" w:hAnsi="Times New Roman" w:cs="Times New Roman"/>
        </w:rPr>
        <w:t xml:space="preserve"> </w:t>
      </w:r>
      <w:r w:rsidR="00A94439" w:rsidRPr="00A94439">
        <w:rPr>
          <w:rFonts w:ascii="Times New Roman" w:hAnsi="Times New Roman" w:cs="Times New Roman"/>
          <w:noProof/>
        </w:rPr>
        <w:t>(Shulman, 1987</w:t>
      </w:r>
      <w:r w:rsidR="00A94439">
        <w:rPr>
          <w:rFonts w:ascii="Times New Roman" w:hAnsi="Times New Roman" w:cs="Times New Roman"/>
          <w:noProof/>
        </w:rPr>
        <w:t xml:space="preserve">; </w:t>
      </w:r>
      <w:r w:rsidR="00A94439" w:rsidRPr="00A94439">
        <w:rPr>
          <w:rFonts w:ascii="Times New Roman" w:hAnsi="Times New Roman" w:cs="Times New Roman"/>
          <w:noProof/>
        </w:rPr>
        <w:t>Cochran, et al., 1993</w:t>
      </w:r>
      <w:r w:rsidR="00A94439">
        <w:rPr>
          <w:rFonts w:ascii="Times New Roman" w:hAnsi="Times New Roman" w:cs="Times New Roman"/>
          <w:noProof/>
        </w:rPr>
        <w:t xml:space="preserve">; </w:t>
      </w:r>
      <w:r w:rsidR="00A94439" w:rsidRPr="00A94439">
        <w:rPr>
          <w:rFonts w:ascii="Times New Roman" w:hAnsi="Times New Roman" w:cs="Times New Roman"/>
          <w:noProof/>
        </w:rPr>
        <w:t>Murphy, 2010</w:t>
      </w:r>
      <w:r w:rsidR="00A94439">
        <w:rPr>
          <w:rFonts w:ascii="Times New Roman" w:hAnsi="Times New Roman" w:cs="Times New Roman"/>
          <w:noProof/>
        </w:rPr>
        <w:t xml:space="preserve">; </w:t>
      </w:r>
      <w:r w:rsidR="00A94439" w:rsidRPr="00A94439">
        <w:rPr>
          <w:rFonts w:ascii="Times New Roman" w:hAnsi="Times New Roman" w:cs="Times New Roman"/>
          <w:noProof/>
        </w:rPr>
        <w:t>Donaldson, 2015</w:t>
      </w:r>
      <w:r w:rsidR="00A94439">
        <w:rPr>
          <w:rFonts w:ascii="Times New Roman" w:hAnsi="Times New Roman" w:cs="Times New Roman"/>
          <w:noProof/>
        </w:rPr>
        <w:t xml:space="preserve">; </w:t>
      </w:r>
      <w:r w:rsidR="00A94439" w:rsidRPr="00A94439">
        <w:rPr>
          <w:rFonts w:ascii="Times New Roman" w:hAnsi="Times New Roman" w:cs="Times New Roman"/>
          <w:noProof/>
        </w:rPr>
        <w:t>Enser, 2018</w:t>
      </w:r>
      <w:r w:rsidR="00A94439">
        <w:rPr>
          <w:rFonts w:ascii="Times New Roman" w:hAnsi="Times New Roman" w:cs="Times New Roman"/>
          <w:noProof/>
        </w:rPr>
        <w:t xml:space="preserve">; </w:t>
      </w:r>
      <w:r w:rsidR="00A94439" w:rsidRPr="00A94439">
        <w:rPr>
          <w:rFonts w:ascii="Times New Roman" w:hAnsi="Times New Roman" w:cs="Times New Roman"/>
          <w:noProof/>
        </w:rPr>
        <w:t>Rowland, 2018)</w:t>
      </w:r>
      <w:r w:rsidR="00A94439">
        <w:rPr>
          <w:rFonts w:ascii="Times New Roman" w:hAnsi="Times New Roman" w:cs="Times New Roman"/>
          <w:noProof/>
        </w:rPr>
        <w:t xml:space="preserve">. </w:t>
      </w:r>
    </w:p>
    <w:p w14:paraId="1A14E48D" w14:textId="2A75AEE9" w:rsidR="008F7D85" w:rsidRDefault="008F7D85" w:rsidP="008D4375">
      <w:pPr>
        <w:spacing w:line="480" w:lineRule="auto"/>
        <w:jc w:val="both"/>
        <w:rPr>
          <w:rFonts w:ascii="Times New Roman" w:hAnsi="Times New Roman" w:cs="Times New Roman"/>
        </w:rPr>
      </w:pPr>
    </w:p>
    <w:p w14:paraId="00B1C8FA" w14:textId="01B3F01D" w:rsidR="007C0A75" w:rsidRDefault="00DF4320" w:rsidP="008D4375">
      <w:pPr>
        <w:spacing w:line="480" w:lineRule="auto"/>
        <w:jc w:val="both"/>
        <w:rPr>
          <w:rFonts w:ascii="Times New Roman" w:hAnsi="Times New Roman" w:cs="Times New Roman"/>
        </w:rPr>
      </w:pPr>
      <w:r>
        <w:rPr>
          <w:rFonts w:ascii="Times New Roman" w:hAnsi="Times New Roman" w:cs="Times New Roman"/>
        </w:rPr>
        <w:t>Similarly, during a</w:t>
      </w:r>
      <w:r w:rsidR="00E71F08">
        <w:rPr>
          <w:rFonts w:ascii="Times New Roman" w:hAnsi="Times New Roman" w:cs="Times New Roman"/>
        </w:rPr>
        <w:t xml:space="preserve"> numeracy session</w:t>
      </w:r>
      <w:r>
        <w:rPr>
          <w:rFonts w:ascii="Times New Roman" w:hAnsi="Times New Roman" w:cs="Times New Roman"/>
        </w:rPr>
        <w:t>, my subject knowledge was tested. I was teaching the pupils how to multiply three digit numbers by</w:t>
      </w:r>
      <w:r w:rsidR="00A96306">
        <w:rPr>
          <w:rFonts w:ascii="Times New Roman" w:hAnsi="Times New Roman" w:cs="Times New Roman"/>
        </w:rPr>
        <w:t xml:space="preserve"> </w:t>
      </w:r>
      <w:r>
        <w:rPr>
          <w:rFonts w:ascii="Times New Roman" w:hAnsi="Times New Roman" w:cs="Times New Roman"/>
        </w:rPr>
        <w:t>one digit number</w:t>
      </w:r>
      <w:r w:rsidR="00A96306">
        <w:rPr>
          <w:rFonts w:ascii="Times New Roman" w:hAnsi="Times New Roman" w:cs="Times New Roman"/>
        </w:rPr>
        <w:t>s</w:t>
      </w:r>
      <w:r>
        <w:rPr>
          <w:rFonts w:ascii="Times New Roman" w:hAnsi="Times New Roman" w:cs="Times New Roman"/>
        </w:rPr>
        <w:t xml:space="preserve"> using the grid method</w:t>
      </w:r>
      <w:r w:rsidR="0064387B">
        <w:rPr>
          <w:rFonts w:ascii="Times New Roman" w:hAnsi="Times New Roman" w:cs="Times New Roman"/>
        </w:rPr>
        <w:t xml:space="preserve"> (Appendix b)</w:t>
      </w:r>
      <w:r>
        <w:rPr>
          <w:rFonts w:ascii="Times New Roman" w:hAnsi="Times New Roman" w:cs="Times New Roman"/>
        </w:rPr>
        <w:t xml:space="preserve">. </w:t>
      </w:r>
      <w:r>
        <w:rPr>
          <w:rFonts w:ascii="Times New Roman" w:hAnsi="Times New Roman" w:cs="Times New Roman"/>
        </w:rPr>
        <w:t>Although I consider myself to hold strengths in this area, I found it difficult to explain</w:t>
      </w:r>
      <w:r>
        <w:rPr>
          <w:rFonts w:ascii="Times New Roman" w:hAnsi="Times New Roman" w:cs="Times New Roman"/>
        </w:rPr>
        <w:t xml:space="preserve"> </w:t>
      </w:r>
      <w:r w:rsidR="00A94439">
        <w:rPr>
          <w:rFonts w:ascii="Times New Roman" w:hAnsi="Times New Roman" w:cs="Times New Roman"/>
        </w:rPr>
        <w:t xml:space="preserve">to the pupils that adding the zero, meant that they were multiplying by tens and hundreds. That </w:t>
      </w:r>
      <w:r w:rsidR="00A96306">
        <w:rPr>
          <w:rFonts w:ascii="Times New Roman" w:hAnsi="Times New Roman" w:cs="Times New Roman"/>
        </w:rPr>
        <w:t xml:space="preserve">because </w:t>
      </w:r>
      <w:r w:rsidR="00E71F08">
        <w:rPr>
          <w:rFonts w:ascii="Times New Roman" w:hAnsi="Times New Roman" w:cs="Times New Roman"/>
        </w:rPr>
        <w:t xml:space="preserve">the </w:t>
      </w:r>
      <w:r w:rsidR="00A96306">
        <w:rPr>
          <w:rFonts w:ascii="Times New Roman" w:hAnsi="Times New Roman" w:cs="Times New Roman"/>
        </w:rPr>
        <w:t xml:space="preserve">place value increases, </w:t>
      </w:r>
      <w:r w:rsidR="00A94439">
        <w:rPr>
          <w:rFonts w:ascii="Times New Roman" w:hAnsi="Times New Roman" w:cs="Times New Roman"/>
        </w:rPr>
        <w:t>the number became ten or a hundred times bigger</w:t>
      </w:r>
      <w:r w:rsidR="00A96306">
        <w:rPr>
          <w:rFonts w:ascii="Times New Roman" w:hAnsi="Times New Roman" w:cs="Times New Roman"/>
        </w:rPr>
        <w:t xml:space="preserve"> </w:t>
      </w:r>
      <w:sdt>
        <w:sdtPr>
          <w:rPr>
            <w:rFonts w:ascii="Times New Roman" w:hAnsi="Times New Roman" w:cs="Times New Roman"/>
          </w:rPr>
          <w:id w:val="1123810337"/>
          <w:citation/>
        </w:sdtPr>
        <w:sdtContent>
          <w:r w:rsidR="00A96306">
            <w:rPr>
              <w:rFonts w:ascii="Times New Roman" w:hAnsi="Times New Roman" w:cs="Times New Roman"/>
            </w:rPr>
            <w:fldChar w:fldCharType="begin"/>
          </w:r>
          <w:r w:rsidR="00A96306">
            <w:rPr>
              <w:rFonts w:ascii="Times New Roman" w:hAnsi="Times New Roman" w:cs="Times New Roman"/>
            </w:rPr>
            <w:instrText xml:space="preserve"> CITATION Gra17 \l 2057 </w:instrText>
          </w:r>
          <w:r w:rsidR="00A96306">
            <w:rPr>
              <w:rFonts w:ascii="Times New Roman" w:hAnsi="Times New Roman" w:cs="Times New Roman"/>
            </w:rPr>
            <w:fldChar w:fldCharType="separate"/>
          </w:r>
          <w:r w:rsidR="00A96306" w:rsidRPr="00A96306">
            <w:rPr>
              <w:rFonts w:ascii="Times New Roman" w:hAnsi="Times New Roman" w:cs="Times New Roman"/>
              <w:noProof/>
            </w:rPr>
            <w:t>(Gray, 2017)</w:t>
          </w:r>
          <w:r w:rsidR="00A96306">
            <w:rPr>
              <w:rFonts w:ascii="Times New Roman" w:hAnsi="Times New Roman" w:cs="Times New Roman"/>
            </w:rPr>
            <w:fldChar w:fldCharType="end"/>
          </w:r>
        </w:sdtContent>
      </w:sdt>
      <w:r w:rsidR="00A94439">
        <w:rPr>
          <w:rFonts w:ascii="Times New Roman" w:hAnsi="Times New Roman" w:cs="Times New Roman"/>
        </w:rPr>
        <w:t xml:space="preserve">. I noticed that the pupils were adding the zero out of habit, rather than understanding the reasoning behind it. This showed that the pupils had learnt the process required to multiply larger numbers using the grid method without fully comprehending it. </w:t>
      </w:r>
      <w:r w:rsidR="007C0A75">
        <w:rPr>
          <w:rFonts w:ascii="Times New Roman" w:hAnsi="Times New Roman" w:cs="Times New Roman"/>
        </w:rPr>
        <w:t xml:space="preserve">Such issues with place value have proven to be the most common misconceptions of long multiplication amongst a majority of people </w:t>
      </w:r>
      <w:sdt>
        <w:sdtPr>
          <w:rPr>
            <w:rFonts w:ascii="Times New Roman" w:hAnsi="Times New Roman" w:cs="Times New Roman"/>
          </w:rPr>
          <w:id w:val="-1888636574"/>
          <w:citation/>
        </w:sdtPr>
        <w:sdtContent>
          <w:r w:rsidR="007C0A75">
            <w:rPr>
              <w:rFonts w:ascii="Times New Roman" w:hAnsi="Times New Roman" w:cs="Times New Roman"/>
            </w:rPr>
            <w:fldChar w:fldCharType="begin"/>
          </w:r>
          <w:r w:rsidR="007C0A75">
            <w:rPr>
              <w:rFonts w:ascii="Times New Roman" w:hAnsi="Times New Roman" w:cs="Times New Roman"/>
            </w:rPr>
            <w:instrText xml:space="preserve"> CITATION Boo84 \l 2057 </w:instrText>
          </w:r>
          <w:r w:rsidR="007C0A75">
            <w:rPr>
              <w:rFonts w:ascii="Times New Roman" w:hAnsi="Times New Roman" w:cs="Times New Roman"/>
            </w:rPr>
            <w:fldChar w:fldCharType="separate"/>
          </w:r>
          <w:r w:rsidR="007C0A75" w:rsidRPr="007C0A75">
            <w:rPr>
              <w:rFonts w:ascii="Times New Roman" w:hAnsi="Times New Roman" w:cs="Times New Roman"/>
              <w:noProof/>
            </w:rPr>
            <w:t>(Booth, 1984)</w:t>
          </w:r>
          <w:r w:rsidR="007C0A75">
            <w:rPr>
              <w:rFonts w:ascii="Times New Roman" w:hAnsi="Times New Roman" w:cs="Times New Roman"/>
            </w:rPr>
            <w:fldChar w:fldCharType="end"/>
          </w:r>
        </w:sdtContent>
      </w:sdt>
      <w:r w:rsidR="007C0A75">
        <w:rPr>
          <w:rFonts w:ascii="Times New Roman" w:hAnsi="Times New Roman" w:cs="Times New Roman"/>
        </w:rPr>
        <w:t xml:space="preserve">. </w:t>
      </w:r>
    </w:p>
    <w:p w14:paraId="53364626" w14:textId="77777777" w:rsidR="00425EC8" w:rsidRDefault="00425EC8" w:rsidP="008D4375">
      <w:pPr>
        <w:spacing w:line="480" w:lineRule="auto"/>
        <w:jc w:val="both"/>
        <w:rPr>
          <w:rFonts w:ascii="Times New Roman" w:hAnsi="Times New Roman" w:cs="Times New Roman"/>
        </w:rPr>
      </w:pPr>
    </w:p>
    <w:p w14:paraId="17E8DBD1" w14:textId="2D0C7D79" w:rsidR="00A96306" w:rsidRPr="007C0A75" w:rsidRDefault="00473BAA" w:rsidP="008D4375">
      <w:pPr>
        <w:spacing w:line="480" w:lineRule="auto"/>
        <w:jc w:val="both"/>
        <w:rPr>
          <w:rFonts w:ascii="Times New Roman" w:hAnsi="Times New Roman" w:cs="Times New Roman"/>
        </w:rPr>
      </w:pPr>
      <w:r>
        <w:rPr>
          <w:rFonts w:ascii="Times New Roman" w:hAnsi="Times New Roman" w:cs="Times New Roman"/>
        </w:rPr>
        <w:t xml:space="preserve">In reflection, this was because I failed to provide an explanation </w:t>
      </w:r>
      <w:r w:rsidR="00A96306">
        <w:rPr>
          <w:rFonts w:ascii="Times New Roman" w:hAnsi="Times New Roman" w:cs="Times New Roman"/>
        </w:rPr>
        <w:t xml:space="preserve">of place value </w:t>
      </w:r>
      <w:r>
        <w:rPr>
          <w:rFonts w:ascii="Times New Roman" w:hAnsi="Times New Roman" w:cs="Times New Roman"/>
        </w:rPr>
        <w:t xml:space="preserve">as I myself, had always learnt the steps rather than questioning the process. </w:t>
      </w:r>
      <w:r w:rsidR="00A96306">
        <w:rPr>
          <w:rFonts w:ascii="Times New Roman" w:hAnsi="Times New Roman" w:cs="Times New Roman"/>
        </w:rPr>
        <w:t>When teaching, I would always refer to it as the ‘magic zero’ but could not explain to the pupils constructively why they had to add it. My l</w:t>
      </w:r>
      <w:r>
        <w:rPr>
          <w:rFonts w:ascii="Times New Roman" w:hAnsi="Times New Roman" w:cs="Times New Roman"/>
        </w:rPr>
        <w:t xml:space="preserve">ack of </w:t>
      </w:r>
      <w:r w:rsidR="00A96306">
        <w:rPr>
          <w:rFonts w:ascii="Times New Roman" w:hAnsi="Times New Roman" w:cs="Times New Roman"/>
        </w:rPr>
        <w:t xml:space="preserve">pedagogical </w:t>
      </w:r>
      <w:r>
        <w:rPr>
          <w:rFonts w:ascii="Times New Roman" w:hAnsi="Times New Roman" w:cs="Times New Roman"/>
        </w:rPr>
        <w:t xml:space="preserve">subject knowledge in mathematics </w:t>
      </w:r>
      <w:r w:rsidR="00A96306">
        <w:rPr>
          <w:rFonts w:ascii="Times New Roman" w:hAnsi="Times New Roman" w:cs="Times New Roman"/>
        </w:rPr>
        <w:t xml:space="preserve">meant that the pupils had a gap in their knowledge which ultimately impacted their learning in a negative way. This reflects the transformation element of the Knowledge Quartet as I had lacked the competency required to transfer my subject knowledge through my pedagogy </w:t>
      </w:r>
      <w:sdt>
        <w:sdtPr>
          <w:rPr>
            <w:rFonts w:ascii="Times New Roman" w:hAnsi="Times New Roman" w:cs="Times New Roman"/>
          </w:rPr>
          <w:id w:val="-146204676"/>
          <w:citation/>
        </w:sdtPr>
        <w:sdtContent>
          <w:r w:rsidR="00A96306">
            <w:rPr>
              <w:rFonts w:ascii="Times New Roman" w:hAnsi="Times New Roman" w:cs="Times New Roman"/>
            </w:rPr>
            <w:fldChar w:fldCharType="begin"/>
          </w:r>
          <w:r w:rsidR="00A96306">
            <w:rPr>
              <w:rFonts w:ascii="Times New Roman" w:hAnsi="Times New Roman" w:cs="Times New Roman"/>
            </w:rPr>
            <w:instrText xml:space="preserve"> CITATION Row05 \l 2057 </w:instrText>
          </w:r>
          <w:r w:rsidR="00A96306">
            <w:rPr>
              <w:rFonts w:ascii="Times New Roman" w:hAnsi="Times New Roman" w:cs="Times New Roman"/>
            </w:rPr>
            <w:fldChar w:fldCharType="separate"/>
          </w:r>
          <w:r w:rsidR="00A96306" w:rsidRPr="00A96306">
            <w:rPr>
              <w:rFonts w:ascii="Times New Roman" w:hAnsi="Times New Roman" w:cs="Times New Roman"/>
              <w:noProof/>
            </w:rPr>
            <w:t>(Rowland, et al., 2005)</w:t>
          </w:r>
          <w:r w:rsidR="00A96306">
            <w:rPr>
              <w:rFonts w:ascii="Times New Roman" w:hAnsi="Times New Roman" w:cs="Times New Roman"/>
            </w:rPr>
            <w:fldChar w:fldCharType="end"/>
          </w:r>
        </w:sdtContent>
      </w:sdt>
      <w:r w:rsidR="00A96306">
        <w:rPr>
          <w:rFonts w:ascii="Times New Roman" w:hAnsi="Times New Roman" w:cs="Times New Roman"/>
        </w:rPr>
        <w:t xml:space="preserve">. </w:t>
      </w:r>
      <w:r w:rsidR="007C0A75">
        <w:rPr>
          <w:rFonts w:ascii="Times New Roman" w:hAnsi="Times New Roman" w:cs="Times New Roman"/>
        </w:rPr>
        <w:t xml:space="preserve">In order to address such issues, it is clear that different strategies regarding long multiplication need to be explored. For pupils to truly understand why a zero needs to be included, they must have a sound understanding of place value and this needs to be reinforced through </w:t>
      </w:r>
      <w:r w:rsidR="007C0A75">
        <w:rPr>
          <w:rFonts w:ascii="Times New Roman" w:hAnsi="Times New Roman" w:cs="Times New Roman"/>
        </w:rPr>
        <w:lastRenderedPageBreak/>
        <w:t xml:space="preserve">representations. Shulman argues that this can be </w:t>
      </w:r>
      <w:r w:rsidR="007C0A75" w:rsidRPr="007C0A75">
        <w:rPr>
          <w:rFonts w:ascii="Times New Roman" w:hAnsi="Times New Roman" w:cs="Times New Roman"/>
          <w:i/>
        </w:rPr>
        <w:t>“in the form of analogies, illustrations, examples, explanations and demonstrations”</w:t>
      </w:r>
      <w:r w:rsidR="007C0A75">
        <w:rPr>
          <w:rFonts w:ascii="Times New Roman" w:hAnsi="Times New Roman" w:cs="Times New Roman"/>
          <w:i/>
        </w:rPr>
        <w:t xml:space="preserve"> </w:t>
      </w:r>
      <w:sdt>
        <w:sdtPr>
          <w:rPr>
            <w:rFonts w:ascii="Times New Roman" w:hAnsi="Times New Roman" w:cs="Times New Roman"/>
            <w:i/>
          </w:rPr>
          <w:id w:val="-319583645"/>
          <w:citation/>
        </w:sdtPr>
        <w:sdtContent>
          <w:r w:rsidR="007C0A75">
            <w:rPr>
              <w:rFonts w:ascii="Times New Roman" w:hAnsi="Times New Roman" w:cs="Times New Roman"/>
              <w:i/>
            </w:rPr>
            <w:fldChar w:fldCharType="begin"/>
          </w:r>
          <w:r w:rsidR="007C0A75">
            <w:rPr>
              <w:rFonts w:ascii="Times New Roman" w:hAnsi="Times New Roman" w:cs="Times New Roman"/>
            </w:rPr>
            <w:instrText xml:space="preserve">CITATION Shu87 \p 9 \l 2057 </w:instrText>
          </w:r>
          <w:r w:rsidR="007C0A75">
            <w:rPr>
              <w:rFonts w:ascii="Times New Roman" w:hAnsi="Times New Roman" w:cs="Times New Roman"/>
              <w:i/>
            </w:rPr>
            <w:fldChar w:fldCharType="separate"/>
          </w:r>
          <w:r w:rsidR="007C0A75" w:rsidRPr="007C0A75">
            <w:rPr>
              <w:rFonts w:ascii="Times New Roman" w:hAnsi="Times New Roman" w:cs="Times New Roman"/>
              <w:noProof/>
            </w:rPr>
            <w:t>(Shulman, 1987, p. 9)</w:t>
          </w:r>
          <w:r w:rsidR="007C0A75">
            <w:rPr>
              <w:rFonts w:ascii="Times New Roman" w:hAnsi="Times New Roman" w:cs="Times New Roman"/>
              <w:i/>
            </w:rPr>
            <w:fldChar w:fldCharType="end"/>
          </w:r>
        </w:sdtContent>
      </w:sdt>
      <w:r w:rsidR="007C0A75">
        <w:rPr>
          <w:rFonts w:ascii="Times New Roman" w:hAnsi="Times New Roman" w:cs="Times New Roman"/>
          <w:i/>
        </w:rPr>
        <w:t>.</w:t>
      </w:r>
    </w:p>
    <w:p w14:paraId="68F9CBD0" w14:textId="1D6B74DF" w:rsidR="00DF4320" w:rsidRDefault="00A96306" w:rsidP="008D4375">
      <w:pPr>
        <w:spacing w:line="480" w:lineRule="auto"/>
        <w:jc w:val="both"/>
        <w:rPr>
          <w:rFonts w:ascii="Times New Roman" w:hAnsi="Times New Roman" w:cs="Times New Roman"/>
        </w:rPr>
      </w:pPr>
      <w:r>
        <w:rPr>
          <w:rFonts w:ascii="Times New Roman" w:hAnsi="Times New Roman" w:cs="Times New Roman"/>
        </w:rPr>
        <w:t xml:space="preserve"> </w:t>
      </w:r>
    </w:p>
    <w:p w14:paraId="1CB44896" w14:textId="735CCEF4" w:rsidR="00C758D8" w:rsidRDefault="00DC098F" w:rsidP="008D4375">
      <w:pPr>
        <w:spacing w:line="480" w:lineRule="auto"/>
        <w:jc w:val="both"/>
        <w:rPr>
          <w:rFonts w:ascii="Times New Roman" w:hAnsi="Times New Roman" w:cs="Times New Roman"/>
        </w:rPr>
      </w:pPr>
      <w:r>
        <w:rPr>
          <w:rFonts w:ascii="Times New Roman" w:hAnsi="Times New Roman" w:cs="Times New Roman"/>
        </w:rPr>
        <w:t>On another occasion, during a</w:t>
      </w:r>
      <w:r w:rsidR="00DF4320">
        <w:rPr>
          <w:rFonts w:ascii="Times New Roman" w:hAnsi="Times New Roman" w:cs="Times New Roman"/>
        </w:rPr>
        <w:t xml:space="preserve"> science</w:t>
      </w:r>
      <w:r>
        <w:rPr>
          <w:rFonts w:ascii="Times New Roman" w:hAnsi="Times New Roman" w:cs="Times New Roman"/>
        </w:rPr>
        <w:t xml:space="preserve"> lesson, </w:t>
      </w:r>
      <w:r w:rsidR="00DF4320">
        <w:rPr>
          <w:rFonts w:ascii="Times New Roman" w:hAnsi="Times New Roman" w:cs="Times New Roman"/>
        </w:rPr>
        <w:t>I was teaching pupils about the impact of air resistance when designing and testing parachutes</w:t>
      </w:r>
      <w:r w:rsidR="0064387B">
        <w:rPr>
          <w:rFonts w:ascii="Times New Roman" w:hAnsi="Times New Roman" w:cs="Times New Roman"/>
        </w:rPr>
        <w:t xml:space="preserve"> (Appendix b)</w:t>
      </w:r>
      <w:r w:rsidR="00425EC8">
        <w:rPr>
          <w:rFonts w:ascii="Times New Roman" w:hAnsi="Times New Roman" w:cs="Times New Roman"/>
        </w:rPr>
        <w:t xml:space="preserve">. </w:t>
      </w:r>
      <w:r w:rsidR="00C758D8">
        <w:rPr>
          <w:rFonts w:ascii="Times New Roman" w:hAnsi="Times New Roman" w:cs="Times New Roman"/>
        </w:rPr>
        <w:t>As I had</w:t>
      </w:r>
      <w:r w:rsidR="00FB682A">
        <w:rPr>
          <w:rFonts w:ascii="Times New Roman" w:hAnsi="Times New Roman" w:cs="Times New Roman"/>
        </w:rPr>
        <w:t xml:space="preserve"> planned </w:t>
      </w:r>
      <w:r w:rsidR="00C758D8">
        <w:rPr>
          <w:rFonts w:ascii="Times New Roman" w:hAnsi="Times New Roman" w:cs="Times New Roman"/>
        </w:rPr>
        <w:t xml:space="preserve">the lesson </w:t>
      </w:r>
      <w:r w:rsidR="00FB682A">
        <w:rPr>
          <w:rFonts w:ascii="Times New Roman" w:hAnsi="Times New Roman" w:cs="Times New Roman"/>
        </w:rPr>
        <w:t xml:space="preserve">extensively, I </w:t>
      </w:r>
      <w:r w:rsidR="00C758D8">
        <w:rPr>
          <w:rFonts w:ascii="Times New Roman" w:hAnsi="Times New Roman" w:cs="Times New Roman"/>
        </w:rPr>
        <w:t>was aware of the structure and ensured</w:t>
      </w:r>
      <w:r w:rsidR="00FB682A">
        <w:rPr>
          <w:rFonts w:ascii="Times New Roman" w:hAnsi="Times New Roman" w:cs="Times New Roman"/>
        </w:rPr>
        <w:t xml:space="preserve"> I incorporated key vocabulary </w:t>
      </w:r>
      <w:r w:rsidR="00C758D8">
        <w:rPr>
          <w:rFonts w:ascii="Times New Roman" w:hAnsi="Times New Roman" w:cs="Times New Roman"/>
        </w:rPr>
        <w:t xml:space="preserve">to enhance the pupils understanding. As a class, we read out a letter I created from the RAF detailing issues they had been having with their parachutes. Currently, they were too heavy which meant they were taking too long to fall. The aim of the lesson was to get pupils to think critically whether changing the shape/size of the parachute would affect the time of descent. Whilst discussing the issue as a class, one particular child raised a question which I had not prepared for. The child proposed that the heavier the object, the stronger the force of gravity pulling it down – this contradicted what the letter had said. In attempts to answer her, I explained that the bigger the object, the more air resistance it has, which slows it down. The pupil became confused with this and responded “I thought if something is heavier, it falls quicker”. </w:t>
      </w:r>
    </w:p>
    <w:p w14:paraId="00DC003C" w14:textId="5E8682D2" w:rsidR="00E13CA2" w:rsidRDefault="00E13CA2" w:rsidP="008D4375">
      <w:pPr>
        <w:spacing w:line="480" w:lineRule="auto"/>
        <w:jc w:val="both"/>
        <w:rPr>
          <w:rFonts w:ascii="Times New Roman" w:hAnsi="Times New Roman" w:cs="Times New Roman"/>
          <w:b/>
        </w:rPr>
      </w:pPr>
    </w:p>
    <w:p w14:paraId="6F227488" w14:textId="51E23344" w:rsidR="00C758D8" w:rsidRPr="00C758D8" w:rsidRDefault="00C758D8" w:rsidP="008D4375">
      <w:pPr>
        <w:spacing w:line="480" w:lineRule="auto"/>
        <w:jc w:val="both"/>
        <w:rPr>
          <w:rFonts w:ascii="Times New Roman" w:hAnsi="Times New Roman" w:cs="Times New Roman"/>
        </w:rPr>
      </w:pPr>
      <w:r w:rsidRPr="00C758D8">
        <w:rPr>
          <w:rFonts w:ascii="Times New Roman" w:hAnsi="Times New Roman" w:cs="Times New Roman"/>
        </w:rPr>
        <w:t xml:space="preserve">I was in a quandary. </w:t>
      </w:r>
      <w:r>
        <w:rPr>
          <w:rFonts w:ascii="Times New Roman" w:hAnsi="Times New Roman" w:cs="Times New Roman"/>
        </w:rPr>
        <w:t xml:space="preserve">Admittedly, I didn’t know how to explain the concept due to my own lack of understanding and thus informed the pupil this will be something we touch upon at a later date </w:t>
      </w:r>
      <w:sdt>
        <w:sdtPr>
          <w:rPr>
            <w:rFonts w:ascii="Times New Roman" w:hAnsi="Times New Roman" w:cs="Times New Roman"/>
          </w:rPr>
          <w:id w:val="565226892"/>
          <w:citation/>
        </w:sdtPr>
        <w:sdtContent>
          <w:r>
            <w:rPr>
              <w:rFonts w:ascii="Times New Roman" w:hAnsi="Times New Roman" w:cs="Times New Roman"/>
            </w:rPr>
            <w:fldChar w:fldCharType="begin"/>
          </w:r>
          <w:r>
            <w:rPr>
              <w:rFonts w:ascii="Times New Roman" w:hAnsi="Times New Roman" w:cs="Times New Roman"/>
            </w:rPr>
            <w:instrText xml:space="preserve"> CITATION Ski10 \l 2057 </w:instrText>
          </w:r>
          <w:r>
            <w:rPr>
              <w:rFonts w:ascii="Times New Roman" w:hAnsi="Times New Roman" w:cs="Times New Roman"/>
            </w:rPr>
            <w:fldChar w:fldCharType="separate"/>
          </w:r>
          <w:r w:rsidRPr="00C758D8">
            <w:rPr>
              <w:rFonts w:ascii="Times New Roman" w:hAnsi="Times New Roman" w:cs="Times New Roman"/>
              <w:noProof/>
            </w:rPr>
            <w:t>(Skinner, 2010)</w:t>
          </w:r>
          <w:r>
            <w:rPr>
              <w:rFonts w:ascii="Times New Roman" w:hAnsi="Times New Roman" w:cs="Times New Roman"/>
            </w:rPr>
            <w:fldChar w:fldCharType="end"/>
          </w:r>
        </w:sdtContent>
      </w:sdt>
      <w:r>
        <w:rPr>
          <w:rFonts w:ascii="Times New Roman" w:hAnsi="Times New Roman" w:cs="Times New Roman"/>
        </w:rPr>
        <w:t xml:space="preserve">. This demonstrated the contingency element of the Knowledge Quartet as the pupil drew on her knowledge from previous sessions </w:t>
      </w:r>
      <w:sdt>
        <w:sdtPr>
          <w:rPr>
            <w:rFonts w:ascii="Times New Roman" w:hAnsi="Times New Roman" w:cs="Times New Roman"/>
          </w:rPr>
          <w:id w:val="2035219256"/>
          <w:citation/>
        </w:sdtPr>
        <w:sdtContent>
          <w:r>
            <w:rPr>
              <w:rFonts w:ascii="Times New Roman" w:hAnsi="Times New Roman" w:cs="Times New Roman"/>
            </w:rPr>
            <w:fldChar w:fldCharType="begin"/>
          </w:r>
          <w:r>
            <w:rPr>
              <w:rFonts w:ascii="Times New Roman" w:hAnsi="Times New Roman" w:cs="Times New Roman"/>
            </w:rPr>
            <w:instrText xml:space="preserve"> CITATION Row05 \l 2057 </w:instrText>
          </w:r>
          <w:r>
            <w:rPr>
              <w:rFonts w:ascii="Times New Roman" w:hAnsi="Times New Roman" w:cs="Times New Roman"/>
            </w:rPr>
            <w:fldChar w:fldCharType="separate"/>
          </w:r>
          <w:r w:rsidRPr="00C758D8">
            <w:rPr>
              <w:rFonts w:ascii="Times New Roman" w:hAnsi="Times New Roman" w:cs="Times New Roman"/>
              <w:noProof/>
            </w:rPr>
            <w:t>(Rowland, et al., 2005)</w:t>
          </w:r>
          <w:r>
            <w:rPr>
              <w:rFonts w:ascii="Times New Roman" w:hAnsi="Times New Roman" w:cs="Times New Roman"/>
            </w:rPr>
            <w:fldChar w:fldCharType="end"/>
          </w:r>
        </w:sdtContent>
      </w:sdt>
      <w:r>
        <w:rPr>
          <w:rFonts w:ascii="Times New Roman" w:hAnsi="Times New Roman" w:cs="Times New Roman"/>
        </w:rPr>
        <w:t xml:space="preserve"> and attempted to make links. Not being able to answer this excellent question ultimately triggered my anxiety which jeopardized my teaching and </w:t>
      </w:r>
      <w:r w:rsidR="00E71F08">
        <w:rPr>
          <w:rFonts w:ascii="Times New Roman" w:hAnsi="Times New Roman" w:cs="Times New Roman"/>
        </w:rPr>
        <w:t xml:space="preserve">unfortunately </w:t>
      </w:r>
      <w:r>
        <w:rPr>
          <w:rFonts w:ascii="Times New Roman" w:hAnsi="Times New Roman" w:cs="Times New Roman"/>
        </w:rPr>
        <w:t xml:space="preserve">their learning </w:t>
      </w:r>
      <w:sdt>
        <w:sdtPr>
          <w:rPr>
            <w:rFonts w:ascii="Times New Roman" w:hAnsi="Times New Roman" w:cs="Times New Roman"/>
          </w:rPr>
          <w:id w:val="-1248181338"/>
          <w:citation/>
        </w:sdtPr>
        <w:sdtContent>
          <w:r>
            <w:rPr>
              <w:rFonts w:ascii="Times New Roman" w:hAnsi="Times New Roman" w:cs="Times New Roman"/>
            </w:rPr>
            <w:fldChar w:fldCharType="begin"/>
          </w:r>
          <w:r>
            <w:rPr>
              <w:rFonts w:ascii="Times New Roman" w:hAnsi="Times New Roman" w:cs="Times New Roman"/>
            </w:rPr>
            <w:instrText xml:space="preserve"> CITATION Bro93 \l 2057 </w:instrText>
          </w:r>
          <w:r>
            <w:rPr>
              <w:rFonts w:ascii="Times New Roman" w:hAnsi="Times New Roman" w:cs="Times New Roman"/>
            </w:rPr>
            <w:fldChar w:fldCharType="separate"/>
          </w:r>
          <w:r w:rsidRPr="00C758D8">
            <w:rPr>
              <w:rFonts w:ascii="Times New Roman" w:hAnsi="Times New Roman" w:cs="Times New Roman"/>
              <w:noProof/>
            </w:rPr>
            <w:t>(Brown &amp; Wragg, 1993)</w:t>
          </w:r>
          <w:r>
            <w:rPr>
              <w:rFonts w:ascii="Times New Roman" w:hAnsi="Times New Roman" w:cs="Times New Roman"/>
            </w:rPr>
            <w:fldChar w:fldCharType="end"/>
          </w:r>
        </w:sdtContent>
      </w:sdt>
      <w:r>
        <w:rPr>
          <w:rFonts w:ascii="Times New Roman" w:hAnsi="Times New Roman" w:cs="Times New Roman"/>
        </w:rPr>
        <w:t xml:space="preserve">. Miller (2009) argues that in such instances, the pedagog must not deviate from the lesson objective and therefore, I continued with the session as best I could. This incident highlighted </w:t>
      </w:r>
      <w:r>
        <w:rPr>
          <w:rFonts w:ascii="Times New Roman" w:hAnsi="Times New Roman" w:cs="Times New Roman"/>
        </w:rPr>
        <w:lastRenderedPageBreak/>
        <w:t xml:space="preserve">the importance of pedagogical subject knowledge and prompted me to gain a better understanding of air resistance – one that I could effectively deliver in my pedagogy. </w:t>
      </w:r>
    </w:p>
    <w:p w14:paraId="1FF9680D" w14:textId="77777777" w:rsidR="00C758D8" w:rsidRDefault="00C758D8" w:rsidP="008D4375">
      <w:pPr>
        <w:spacing w:line="480" w:lineRule="auto"/>
        <w:jc w:val="both"/>
        <w:rPr>
          <w:rFonts w:ascii="Times New Roman" w:hAnsi="Times New Roman" w:cs="Times New Roman"/>
          <w:b/>
        </w:rPr>
      </w:pPr>
    </w:p>
    <w:p w14:paraId="6C64EDC8" w14:textId="512E6222" w:rsidR="008B0671" w:rsidRDefault="00E71F08" w:rsidP="008D4375">
      <w:pPr>
        <w:spacing w:line="480" w:lineRule="auto"/>
        <w:jc w:val="both"/>
        <w:rPr>
          <w:rFonts w:ascii="Times New Roman" w:hAnsi="Times New Roman" w:cs="Times New Roman"/>
        </w:rPr>
      </w:pPr>
      <w:r>
        <w:rPr>
          <w:rFonts w:ascii="Times New Roman" w:hAnsi="Times New Roman" w:cs="Times New Roman"/>
        </w:rPr>
        <w:t xml:space="preserve">In similar fashion, during a Welsh lesson </w:t>
      </w:r>
      <w:r w:rsidR="009E59CE">
        <w:rPr>
          <w:rFonts w:ascii="Times New Roman" w:hAnsi="Times New Roman" w:cs="Times New Roman"/>
        </w:rPr>
        <w:t>f</w:t>
      </w:r>
      <w:r>
        <w:rPr>
          <w:rFonts w:ascii="Times New Roman" w:hAnsi="Times New Roman" w:cs="Times New Roman"/>
        </w:rPr>
        <w:t>ocuss</w:t>
      </w:r>
      <w:r w:rsidR="009E59CE">
        <w:rPr>
          <w:rFonts w:ascii="Times New Roman" w:hAnsi="Times New Roman" w:cs="Times New Roman"/>
        </w:rPr>
        <w:t>ing</w:t>
      </w:r>
      <w:r>
        <w:rPr>
          <w:rFonts w:ascii="Times New Roman" w:hAnsi="Times New Roman" w:cs="Times New Roman"/>
        </w:rPr>
        <w:t xml:space="preserve"> on first person writing</w:t>
      </w:r>
      <w:r w:rsidR="0064387B">
        <w:rPr>
          <w:rFonts w:ascii="Times New Roman" w:hAnsi="Times New Roman" w:cs="Times New Roman"/>
        </w:rPr>
        <w:t xml:space="preserve"> (Appendix c)</w:t>
      </w:r>
      <w:r>
        <w:rPr>
          <w:rFonts w:ascii="Times New Roman" w:hAnsi="Times New Roman" w:cs="Times New Roman"/>
        </w:rPr>
        <w:t xml:space="preserve">, I became increasingly aware of the significance of subject knowledge. As Welsh is a language I struggle with, I took the necessary steps required to familiarise myself with the material that was going to be used in the session. I had memorised key words and learnt sentence types in line with my class’ learning outcomes which improved my subject knowledge significantly. </w:t>
      </w:r>
      <w:r w:rsidR="00425EC8">
        <w:rPr>
          <w:rFonts w:ascii="Times New Roman" w:hAnsi="Times New Roman" w:cs="Times New Roman"/>
        </w:rPr>
        <w:t xml:space="preserve">In hindsight, the lesson went well, the pupils were learning and applying new information to their writing, and their subject knowledge was increasing. However, it soon registered that one boy had more subject knowledge than I did and this was because his dad was a fluent welsh speaker. This pupil began extending his sentences further, which was something I had not prepared for as it was a Year 6 outcome (I was teaching Year 5). </w:t>
      </w:r>
    </w:p>
    <w:p w14:paraId="48501F05" w14:textId="77777777" w:rsidR="008B0671" w:rsidRDefault="008B0671" w:rsidP="008D4375">
      <w:pPr>
        <w:spacing w:line="480" w:lineRule="auto"/>
        <w:jc w:val="both"/>
        <w:rPr>
          <w:rFonts w:ascii="Times New Roman" w:hAnsi="Times New Roman" w:cs="Times New Roman"/>
        </w:rPr>
      </w:pPr>
    </w:p>
    <w:p w14:paraId="36BC172A" w14:textId="32A32386" w:rsidR="00A94439" w:rsidRDefault="00194FE2" w:rsidP="008D4375">
      <w:pPr>
        <w:spacing w:line="480" w:lineRule="auto"/>
        <w:jc w:val="both"/>
        <w:rPr>
          <w:rFonts w:ascii="Times New Roman" w:hAnsi="Times New Roman" w:cs="Times New Roman"/>
        </w:rPr>
      </w:pPr>
      <w:r>
        <w:rPr>
          <w:rFonts w:ascii="Times New Roman" w:hAnsi="Times New Roman" w:cs="Times New Roman"/>
        </w:rPr>
        <w:t>Although, welsh as a second language is not reinforced enough in classrooms (Donaldson, 2015) i</w:t>
      </w:r>
      <w:r w:rsidR="00425EC8">
        <w:rPr>
          <w:rFonts w:ascii="Times New Roman" w:hAnsi="Times New Roman" w:cs="Times New Roman"/>
        </w:rPr>
        <w:t xml:space="preserve">n such instances, it can be argued that </w:t>
      </w:r>
      <w:r>
        <w:rPr>
          <w:rFonts w:ascii="Times New Roman" w:hAnsi="Times New Roman" w:cs="Times New Roman"/>
        </w:rPr>
        <w:t xml:space="preserve">despite </w:t>
      </w:r>
      <w:r w:rsidR="00425EC8">
        <w:rPr>
          <w:rFonts w:ascii="Times New Roman" w:hAnsi="Times New Roman" w:cs="Times New Roman"/>
        </w:rPr>
        <w:t xml:space="preserve">the </w:t>
      </w:r>
      <w:r>
        <w:rPr>
          <w:rFonts w:ascii="Times New Roman" w:hAnsi="Times New Roman" w:cs="Times New Roman"/>
        </w:rPr>
        <w:t xml:space="preserve">fact that the </w:t>
      </w:r>
      <w:r w:rsidR="00425EC8">
        <w:rPr>
          <w:rFonts w:ascii="Times New Roman" w:hAnsi="Times New Roman" w:cs="Times New Roman"/>
        </w:rPr>
        <w:t>pupil was more knowledgeable in this area, d</w:t>
      </w:r>
      <w:r>
        <w:rPr>
          <w:rFonts w:ascii="Times New Roman" w:hAnsi="Times New Roman" w:cs="Times New Roman"/>
        </w:rPr>
        <w:t>id</w:t>
      </w:r>
      <w:r w:rsidR="00425EC8">
        <w:rPr>
          <w:rFonts w:ascii="Times New Roman" w:hAnsi="Times New Roman" w:cs="Times New Roman"/>
        </w:rPr>
        <w:t xml:space="preserve"> not mean that my knowledge was lacking. </w:t>
      </w:r>
      <w:r w:rsidR="00425EC8" w:rsidRPr="00012512">
        <w:rPr>
          <w:rFonts w:ascii="Times New Roman" w:hAnsi="Times New Roman" w:cs="Times New Roman"/>
          <w:noProof/>
        </w:rPr>
        <w:t>Gudmundsdottir &amp; Shulman</w:t>
      </w:r>
      <w:r w:rsidR="00425EC8">
        <w:rPr>
          <w:rFonts w:ascii="Times New Roman" w:hAnsi="Times New Roman" w:cs="Times New Roman"/>
          <w:noProof/>
        </w:rPr>
        <w:t xml:space="preserve"> (</w:t>
      </w:r>
      <w:r w:rsidR="00425EC8" w:rsidRPr="00012512">
        <w:rPr>
          <w:rFonts w:ascii="Times New Roman" w:hAnsi="Times New Roman" w:cs="Times New Roman"/>
          <w:noProof/>
        </w:rPr>
        <w:t>1987</w:t>
      </w:r>
      <w:r w:rsidR="00425EC8">
        <w:rPr>
          <w:rFonts w:ascii="Times New Roman" w:hAnsi="Times New Roman" w:cs="Times New Roman"/>
          <w:noProof/>
        </w:rPr>
        <w:t xml:space="preserve">) and </w:t>
      </w:r>
      <w:r w:rsidR="00425EC8" w:rsidRPr="00012512">
        <w:rPr>
          <w:rFonts w:ascii="Times New Roman" w:hAnsi="Times New Roman" w:cs="Times New Roman"/>
          <w:noProof/>
        </w:rPr>
        <w:t>Cochran</w:t>
      </w:r>
      <w:r w:rsidR="00425EC8">
        <w:rPr>
          <w:rFonts w:ascii="Times New Roman" w:hAnsi="Times New Roman" w:cs="Times New Roman"/>
          <w:noProof/>
        </w:rPr>
        <w:t xml:space="preserve"> (</w:t>
      </w:r>
      <w:r w:rsidR="00425EC8" w:rsidRPr="00012512">
        <w:rPr>
          <w:rFonts w:ascii="Times New Roman" w:hAnsi="Times New Roman" w:cs="Times New Roman"/>
          <w:noProof/>
        </w:rPr>
        <w:t>1997)</w:t>
      </w:r>
      <w:r w:rsidR="00425EC8">
        <w:rPr>
          <w:rFonts w:ascii="Times New Roman" w:hAnsi="Times New Roman" w:cs="Times New Roman"/>
          <w:noProof/>
        </w:rPr>
        <w:t xml:space="preserve"> argue that teachers are facilitators not experts and cannot know everything</w:t>
      </w:r>
      <w:r w:rsidR="00425EC8">
        <w:rPr>
          <w:rFonts w:ascii="Times New Roman" w:hAnsi="Times New Roman" w:cs="Times New Roman"/>
        </w:rPr>
        <w:t>.</w:t>
      </w:r>
      <w:r w:rsidR="00425EC8">
        <w:rPr>
          <w:rFonts w:ascii="Times New Roman" w:hAnsi="Times New Roman" w:cs="Times New Roman"/>
        </w:rPr>
        <w:t xml:space="preserve"> However, I used this as an opportunity to scaffold both mine and his learning, by asking a number of higher-order questions. Using the Welsh dictionary, I asked the pupil to up-level his sentences by adding more verbs and adjectives in his writing. This reflects the connection element of the Knowledge Quartet which communicates the choice I had made to enhance this child’s learning, despite having less subject knowledge than him.</w:t>
      </w:r>
      <w:r>
        <w:rPr>
          <w:rFonts w:ascii="Times New Roman" w:hAnsi="Times New Roman" w:cs="Times New Roman"/>
        </w:rPr>
        <w:t xml:space="preserve"> </w:t>
      </w:r>
    </w:p>
    <w:p w14:paraId="50E0B621" w14:textId="23259700" w:rsidR="00425EC8" w:rsidRDefault="00425EC8" w:rsidP="008D4375">
      <w:pPr>
        <w:spacing w:line="480" w:lineRule="auto"/>
        <w:jc w:val="both"/>
        <w:rPr>
          <w:rFonts w:ascii="Times New Roman" w:hAnsi="Times New Roman" w:cs="Times New Roman"/>
        </w:rPr>
      </w:pPr>
    </w:p>
    <w:p w14:paraId="741E9CB6" w14:textId="77777777" w:rsidR="00F1651C" w:rsidRPr="00425EC8" w:rsidRDefault="00F1651C" w:rsidP="008D4375">
      <w:pPr>
        <w:spacing w:line="480" w:lineRule="auto"/>
        <w:jc w:val="both"/>
        <w:rPr>
          <w:rFonts w:ascii="Times New Roman" w:hAnsi="Times New Roman" w:cs="Times New Roman"/>
        </w:rPr>
      </w:pPr>
    </w:p>
    <w:p w14:paraId="13019CF8" w14:textId="77777777" w:rsidR="00E13CA2" w:rsidRDefault="00E13CA2" w:rsidP="008D4375">
      <w:pPr>
        <w:spacing w:line="480" w:lineRule="auto"/>
        <w:jc w:val="center"/>
        <w:rPr>
          <w:rFonts w:ascii="Times New Roman" w:hAnsi="Times New Roman" w:cs="Times New Roman"/>
          <w:b/>
        </w:rPr>
      </w:pPr>
      <w:r>
        <w:rPr>
          <w:rFonts w:ascii="Times New Roman" w:hAnsi="Times New Roman" w:cs="Times New Roman"/>
          <w:b/>
        </w:rPr>
        <w:lastRenderedPageBreak/>
        <w:t xml:space="preserve">Conclusion </w:t>
      </w:r>
    </w:p>
    <w:p w14:paraId="2C671B84" w14:textId="02320A93" w:rsidR="00E71F08" w:rsidRDefault="00E71F08" w:rsidP="008D4375">
      <w:pPr>
        <w:spacing w:line="480" w:lineRule="auto"/>
        <w:jc w:val="both"/>
        <w:rPr>
          <w:rFonts w:ascii="Times New Roman" w:hAnsi="Times New Roman" w:cs="Times New Roman"/>
        </w:rPr>
      </w:pPr>
      <w:r>
        <w:rPr>
          <w:rFonts w:ascii="Times New Roman" w:hAnsi="Times New Roman" w:cs="Times New Roman"/>
        </w:rPr>
        <w:t>Having critically assessed the literature and applying it to my own experiences, I can conclude that subject knowledge holds incredible importance and affects both teaching and learning in the primary school. As referenced multiple times throughout this assignment, Shulman (1987), Donaldson (2015) and the Knowledge Quartet argue that if one lacks subject knowledge they are unable to teach it. However, holding expertise in a particular area does not determine your abilities as a teacher as a number of elements (e.g. pedagogy, classroom management, professional behaviours etc) all play a part. This emphasises the importance of pedagogical content knowledge</w:t>
      </w:r>
      <w:r w:rsidR="008D4375">
        <w:rPr>
          <w:rFonts w:ascii="Times New Roman" w:hAnsi="Times New Roman" w:cs="Times New Roman"/>
        </w:rPr>
        <w:t xml:space="preserve"> (first coined by Shulman in 1987)</w:t>
      </w:r>
      <w:r>
        <w:rPr>
          <w:rFonts w:ascii="Times New Roman" w:hAnsi="Times New Roman" w:cs="Times New Roman"/>
        </w:rPr>
        <w:t xml:space="preserve">, which enhances pupil progression and teacher confidence. It is clear, from research, that without such skills and knowledge, both teaching and learning are compromised, which means that pupils are not given adequate opportunities to flourish. As a result, Successful Futures state that concessions cannot be made for </w:t>
      </w:r>
      <w:r w:rsidR="00425EC8">
        <w:rPr>
          <w:rFonts w:ascii="Times New Roman" w:hAnsi="Times New Roman" w:cs="Times New Roman"/>
        </w:rPr>
        <w:t>teacher</w:t>
      </w:r>
      <w:r>
        <w:rPr>
          <w:rFonts w:ascii="Times New Roman" w:hAnsi="Times New Roman" w:cs="Times New Roman"/>
        </w:rPr>
        <w:t>s who possess limited subject knowledge.</w:t>
      </w:r>
      <w:r w:rsidR="008D4375">
        <w:rPr>
          <w:rFonts w:ascii="Times New Roman" w:hAnsi="Times New Roman" w:cs="Times New Roman"/>
        </w:rPr>
        <w:t xml:space="preserve"> Instead, the new curriculum in Wales pushes for innovative teachers (old and newly experienced) who can adapt to facilitate education in its highest and most effective form (Donaldson, 2015). </w:t>
      </w:r>
    </w:p>
    <w:p w14:paraId="097B8B42" w14:textId="5975A983" w:rsidR="00E71F08" w:rsidRDefault="00E71F08" w:rsidP="00926BF5">
      <w:pPr>
        <w:spacing w:line="360" w:lineRule="auto"/>
        <w:rPr>
          <w:rFonts w:ascii="Times New Roman" w:hAnsi="Times New Roman" w:cs="Times New Roman"/>
        </w:rPr>
      </w:pPr>
    </w:p>
    <w:p w14:paraId="11F4F231" w14:textId="7CFBEEFB" w:rsidR="008B0671" w:rsidRDefault="008B0671" w:rsidP="00926BF5">
      <w:pPr>
        <w:spacing w:line="360" w:lineRule="auto"/>
        <w:rPr>
          <w:rFonts w:ascii="Times New Roman" w:hAnsi="Times New Roman" w:cs="Times New Roman"/>
        </w:rPr>
      </w:pPr>
    </w:p>
    <w:p w14:paraId="680C0153" w14:textId="2F9BCDF5" w:rsidR="008B0671" w:rsidRDefault="008B0671" w:rsidP="00926BF5">
      <w:pPr>
        <w:spacing w:line="360" w:lineRule="auto"/>
        <w:rPr>
          <w:rFonts w:ascii="Times New Roman" w:hAnsi="Times New Roman" w:cs="Times New Roman"/>
        </w:rPr>
      </w:pPr>
    </w:p>
    <w:p w14:paraId="0738ECB3" w14:textId="2DDD4773" w:rsidR="008B0671" w:rsidRDefault="008B0671" w:rsidP="00926BF5">
      <w:pPr>
        <w:spacing w:line="360" w:lineRule="auto"/>
        <w:rPr>
          <w:rFonts w:ascii="Times New Roman" w:hAnsi="Times New Roman" w:cs="Times New Roman"/>
        </w:rPr>
      </w:pPr>
    </w:p>
    <w:p w14:paraId="1D0AD801" w14:textId="440D4DF1" w:rsidR="008B0671" w:rsidRDefault="008B0671" w:rsidP="00926BF5">
      <w:pPr>
        <w:spacing w:line="360" w:lineRule="auto"/>
        <w:rPr>
          <w:rFonts w:ascii="Times New Roman" w:hAnsi="Times New Roman" w:cs="Times New Roman"/>
        </w:rPr>
      </w:pPr>
    </w:p>
    <w:p w14:paraId="4D73FD80" w14:textId="75D1075D" w:rsidR="008B0671" w:rsidRDefault="008B0671" w:rsidP="00926BF5">
      <w:pPr>
        <w:spacing w:line="360" w:lineRule="auto"/>
        <w:rPr>
          <w:rFonts w:ascii="Times New Roman" w:hAnsi="Times New Roman" w:cs="Times New Roman"/>
        </w:rPr>
      </w:pPr>
    </w:p>
    <w:p w14:paraId="6F148241" w14:textId="0E186E6C" w:rsidR="008B0671" w:rsidRPr="0064387B" w:rsidRDefault="0064387B" w:rsidP="0064387B">
      <w:pPr>
        <w:spacing w:line="360" w:lineRule="auto"/>
        <w:jc w:val="center"/>
        <w:rPr>
          <w:rFonts w:ascii="Times New Roman" w:hAnsi="Times New Roman" w:cs="Times New Roman"/>
          <w:b/>
        </w:rPr>
      </w:pPr>
      <w:r w:rsidRPr="0064387B">
        <w:rPr>
          <w:rFonts w:ascii="Times New Roman" w:hAnsi="Times New Roman" w:cs="Times New Roman"/>
          <w:b/>
          <w:noProof/>
        </w:rPr>
        <w:lastRenderedPageBreak/>
        <w:drawing>
          <wp:anchor distT="0" distB="0" distL="114300" distR="114300" simplePos="0" relativeHeight="251665408" behindDoc="0" locked="0" layoutInCell="1" allowOverlap="1" wp14:anchorId="1404FB9B" wp14:editId="7E139E12">
            <wp:simplePos x="0" y="0"/>
            <wp:positionH relativeFrom="column">
              <wp:posOffset>-293370</wp:posOffset>
            </wp:positionH>
            <wp:positionV relativeFrom="paragraph">
              <wp:posOffset>259018</wp:posOffset>
            </wp:positionV>
            <wp:extent cx="6210935" cy="798512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1-09 at 09.18.27.png"/>
                    <pic:cNvPicPr/>
                  </pic:nvPicPr>
                  <pic:blipFill>
                    <a:blip r:embed="rId10">
                      <a:extLst>
                        <a:ext uri="{28A0092B-C50C-407E-A947-70E740481C1C}">
                          <a14:useLocalDpi xmlns:a14="http://schemas.microsoft.com/office/drawing/2010/main" val="0"/>
                        </a:ext>
                      </a:extLst>
                    </a:blip>
                    <a:stretch>
                      <a:fillRect/>
                    </a:stretch>
                  </pic:blipFill>
                  <pic:spPr>
                    <a:xfrm>
                      <a:off x="0" y="0"/>
                      <a:ext cx="6210935" cy="7985125"/>
                    </a:xfrm>
                    <a:prstGeom prst="rect">
                      <a:avLst/>
                    </a:prstGeom>
                  </pic:spPr>
                </pic:pic>
              </a:graphicData>
            </a:graphic>
            <wp14:sizeRelH relativeFrom="page">
              <wp14:pctWidth>0</wp14:pctWidth>
            </wp14:sizeRelH>
            <wp14:sizeRelV relativeFrom="page">
              <wp14:pctHeight>0</wp14:pctHeight>
            </wp14:sizeRelV>
          </wp:anchor>
        </w:drawing>
      </w:r>
      <w:r w:rsidRPr="0064387B">
        <w:rPr>
          <w:rFonts w:ascii="Times New Roman" w:hAnsi="Times New Roman" w:cs="Times New Roman"/>
          <w:b/>
        </w:rPr>
        <w:t>Appendix (a) – Numeracy lesson plan</w:t>
      </w:r>
    </w:p>
    <w:p w14:paraId="3035F2A3" w14:textId="36D48123" w:rsidR="0064387B" w:rsidRDefault="0064387B" w:rsidP="00926BF5">
      <w:pPr>
        <w:spacing w:line="360" w:lineRule="auto"/>
        <w:rPr>
          <w:rFonts w:ascii="Times New Roman" w:hAnsi="Times New Roman" w:cs="Times New Roman"/>
        </w:rPr>
      </w:pPr>
    </w:p>
    <w:p w14:paraId="282705FD" w14:textId="5E4A84E4" w:rsidR="008B0671" w:rsidRPr="0064387B" w:rsidRDefault="0064387B" w:rsidP="0064387B">
      <w:pPr>
        <w:spacing w:line="360" w:lineRule="auto"/>
        <w:jc w:val="center"/>
        <w:rPr>
          <w:rFonts w:ascii="Times New Roman" w:hAnsi="Times New Roman" w:cs="Times New Roman"/>
          <w:b/>
        </w:rPr>
      </w:pPr>
      <w:r w:rsidRPr="0064387B">
        <w:rPr>
          <w:rFonts w:ascii="Times New Roman" w:hAnsi="Times New Roman" w:cs="Times New Roman"/>
          <w:b/>
          <w:noProof/>
        </w:rPr>
        <w:lastRenderedPageBreak/>
        <w:drawing>
          <wp:anchor distT="0" distB="0" distL="114300" distR="114300" simplePos="0" relativeHeight="251664384" behindDoc="0" locked="0" layoutInCell="1" allowOverlap="1" wp14:anchorId="4D33D6D3" wp14:editId="2D471763">
            <wp:simplePos x="0" y="0"/>
            <wp:positionH relativeFrom="column">
              <wp:posOffset>-310551</wp:posOffset>
            </wp:positionH>
            <wp:positionV relativeFrom="paragraph">
              <wp:posOffset>323706</wp:posOffset>
            </wp:positionV>
            <wp:extent cx="6377601" cy="8073292"/>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1-09 at 09.16.26.png"/>
                    <pic:cNvPicPr/>
                  </pic:nvPicPr>
                  <pic:blipFill>
                    <a:blip r:embed="rId11">
                      <a:extLst>
                        <a:ext uri="{28A0092B-C50C-407E-A947-70E740481C1C}">
                          <a14:useLocalDpi xmlns:a14="http://schemas.microsoft.com/office/drawing/2010/main" val="0"/>
                        </a:ext>
                      </a:extLst>
                    </a:blip>
                    <a:stretch>
                      <a:fillRect/>
                    </a:stretch>
                  </pic:blipFill>
                  <pic:spPr>
                    <a:xfrm>
                      <a:off x="0" y="0"/>
                      <a:ext cx="6377601" cy="8073292"/>
                    </a:xfrm>
                    <a:prstGeom prst="rect">
                      <a:avLst/>
                    </a:prstGeom>
                  </pic:spPr>
                </pic:pic>
              </a:graphicData>
            </a:graphic>
            <wp14:sizeRelH relativeFrom="page">
              <wp14:pctWidth>0</wp14:pctWidth>
            </wp14:sizeRelH>
            <wp14:sizeRelV relativeFrom="page">
              <wp14:pctHeight>0</wp14:pctHeight>
            </wp14:sizeRelV>
          </wp:anchor>
        </w:drawing>
      </w:r>
      <w:r w:rsidRPr="0064387B">
        <w:rPr>
          <w:rFonts w:ascii="Times New Roman" w:hAnsi="Times New Roman" w:cs="Times New Roman"/>
          <w:b/>
        </w:rPr>
        <w:t>Appendix (b) - Science lesson plan</w:t>
      </w:r>
    </w:p>
    <w:p w14:paraId="14E09270" w14:textId="065E839F" w:rsidR="008B0671" w:rsidRDefault="008B0671" w:rsidP="00926BF5">
      <w:pPr>
        <w:spacing w:line="360" w:lineRule="auto"/>
        <w:rPr>
          <w:rFonts w:ascii="Times New Roman" w:hAnsi="Times New Roman" w:cs="Times New Roman"/>
        </w:rPr>
      </w:pPr>
    </w:p>
    <w:p w14:paraId="0D383768" w14:textId="3AB8F21B" w:rsidR="0064387B" w:rsidRDefault="0064387B" w:rsidP="00926BF5">
      <w:pPr>
        <w:spacing w:line="360" w:lineRule="auto"/>
        <w:rPr>
          <w:rFonts w:ascii="Times New Roman" w:hAnsi="Times New Roman" w:cs="Times New Roman"/>
        </w:rPr>
      </w:pPr>
    </w:p>
    <w:p w14:paraId="1E8E3193" w14:textId="169DF545" w:rsidR="0064387B" w:rsidRPr="0064387B" w:rsidRDefault="0064387B" w:rsidP="0064387B">
      <w:pPr>
        <w:spacing w:line="360" w:lineRule="auto"/>
        <w:jc w:val="center"/>
        <w:rPr>
          <w:rFonts w:ascii="Times New Roman" w:hAnsi="Times New Roman" w:cs="Times New Roman"/>
          <w:b/>
        </w:rPr>
      </w:pPr>
      <w:r w:rsidRPr="0064387B">
        <w:rPr>
          <w:rFonts w:ascii="Times New Roman" w:hAnsi="Times New Roman" w:cs="Times New Roman"/>
          <w:b/>
          <w:noProof/>
        </w:rPr>
        <w:lastRenderedPageBreak/>
        <w:drawing>
          <wp:anchor distT="0" distB="0" distL="114300" distR="114300" simplePos="0" relativeHeight="251666432" behindDoc="0" locked="0" layoutInCell="1" allowOverlap="1" wp14:anchorId="6814FEC0" wp14:editId="43C150E7">
            <wp:simplePos x="0" y="0"/>
            <wp:positionH relativeFrom="column">
              <wp:posOffset>-311186</wp:posOffset>
            </wp:positionH>
            <wp:positionV relativeFrom="paragraph">
              <wp:posOffset>254695</wp:posOffset>
            </wp:positionV>
            <wp:extent cx="6464300" cy="83153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1-09 at 09.22.01.png"/>
                    <pic:cNvPicPr/>
                  </pic:nvPicPr>
                  <pic:blipFill>
                    <a:blip r:embed="rId12">
                      <a:extLst>
                        <a:ext uri="{28A0092B-C50C-407E-A947-70E740481C1C}">
                          <a14:useLocalDpi xmlns:a14="http://schemas.microsoft.com/office/drawing/2010/main" val="0"/>
                        </a:ext>
                      </a:extLst>
                    </a:blip>
                    <a:stretch>
                      <a:fillRect/>
                    </a:stretch>
                  </pic:blipFill>
                  <pic:spPr>
                    <a:xfrm>
                      <a:off x="0" y="0"/>
                      <a:ext cx="6464300" cy="8315325"/>
                    </a:xfrm>
                    <a:prstGeom prst="rect">
                      <a:avLst/>
                    </a:prstGeom>
                  </pic:spPr>
                </pic:pic>
              </a:graphicData>
            </a:graphic>
            <wp14:sizeRelH relativeFrom="page">
              <wp14:pctWidth>0</wp14:pctWidth>
            </wp14:sizeRelH>
            <wp14:sizeRelV relativeFrom="page">
              <wp14:pctHeight>0</wp14:pctHeight>
            </wp14:sizeRelV>
          </wp:anchor>
        </w:drawing>
      </w:r>
      <w:r w:rsidRPr="0064387B">
        <w:rPr>
          <w:rFonts w:ascii="Times New Roman" w:hAnsi="Times New Roman" w:cs="Times New Roman"/>
          <w:b/>
        </w:rPr>
        <w:t>Appendix (c) – Welsh lesson plan</w:t>
      </w:r>
    </w:p>
    <w:sdt>
      <w:sdtPr>
        <w:rPr>
          <w:rFonts w:ascii="Times New Roman" w:hAnsi="Times New Roman" w:cs="Times New Roman"/>
          <w:color w:val="000000" w:themeColor="text1"/>
          <w:sz w:val="24"/>
          <w:szCs w:val="24"/>
        </w:rPr>
        <w:id w:val="658352532"/>
        <w:docPartObj>
          <w:docPartGallery w:val="Bibliographies"/>
          <w:docPartUnique/>
        </w:docPartObj>
      </w:sdtPr>
      <w:sdtEndPr>
        <w:rPr>
          <w:rFonts w:eastAsiaTheme="minorHAnsi"/>
          <w:lang w:val="en-GB" w:bidi="ar-SA"/>
        </w:rPr>
      </w:sdtEndPr>
      <w:sdtContent>
        <w:p w14:paraId="3F392B36" w14:textId="2E21EB00" w:rsidR="008B0671" w:rsidRDefault="00FE7ACA" w:rsidP="00D75DC8">
          <w:pPr>
            <w:pStyle w:val="Heading1"/>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Reference list</w:t>
          </w:r>
        </w:p>
        <w:p w14:paraId="2234B3B6" w14:textId="77777777" w:rsidR="00FE7ACA" w:rsidRPr="00FE7ACA" w:rsidRDefault="00FE7ACA" w:rsidP="00FE7ACA">
          <w:pPr>
            <w:rPr>
              <w:lang w:val="en-US" w:bidi="en-US"/>
            </w:rPr>
          </w:pPr>
        </w:p>
        <w:p w14:paraId="2A373DBB" w14:textId="664120DC"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color w:val="000000" w:themeColor="text1"/>
            </w:rPr>
            <w:fldChar w:fldCharType="begin"/>
          </w:r>
          <w:r w:rsidRPr="00FE7ACA">
            <w:rPr>
              <w:rFonts w:ascii="Times New Roman" w:hAnsi="Times New Roman" w:cs="Times New Roman"/>
              <w:color w:val="000000" w:themeColor="text1"/>
            </w:rPr>
            <w:instrText xml:space="preserve"> BIBLIOGRAPHY </w:instrText>
          </w:r>
          <w:r w:rsidRPr="00FE7ACA">
            <w:rPr>
              <w:rFonts w:ascii="Times New Roman" w:hAnsi="Times New Roman" w:cs="Times New Roman"/>
              <w:color w:val="000000" w:themeColor="text1"/>
            </w:rPr>
            <w:fldChar w:fldCharType="separate"/>
          </w:r>
          <w:r w:rsidRPr="00FE7ACA">
            <w:rPr>
              <w:rFonts w:ascii="Times New Roman" w:hAnsi="Times New Roman" w:cs="Times New Roman"/>
              <w:noProof/>
              <w:color w:val="000000" w:themeColor="text1"/>
              <w:lang w:val="en-US"/>
            </w:rPr>
            <w:t xml:space="preserve">Arnold, V., 1988. Planning for effective instruction. </w:t>
          </w:r>
          <w:r w:rsidRPr="00FE7ACA">
            <w:rPr>
              <w:rFonts w:ascii="Times New Roman" w:hAnsi="Times New Roman" w:cs="Times New Roman"/>
              <w:i/>
              <w:iCs/>
              <w:noProof/>
              <w:color w:val="000000" w:themeColor="text1"/>
              <w:lang w:val="en-US"/>
            </w:rPr>
            <w:t xml:space="preserve">The Teacher Educator, </w:t>
          </w:r>
          <w:r w:rsidRPr="00FE7ACA">
            <w:rPr>
              <w:rFonts w:ascii="Times New Roman" w:hAnsi="Times New Roman" w:cs="Times New Roman"/>
              <w:noProof/>
              <w:color w:val="000000" w:themeColor="text1"/>
              <w:lang w:val="en-US"/>
            </w:rPr>
            <w:t>24(3), pp. 10-23.</w:t>
          </w:r>
        </w:p>
        <w:p w14:paraId="6B968B29" w14:textId="77777777" w:rsidR="00FE7ACA" w:rsidRPr="00FE7ACA" w:rsidRDefault="00FE7ACA" w:rsidP="00FE7ACA">
          <w:pPr>
            <w:rPr>
              <w:lang w:val="en-US"/>
            </w:rPr>
          </w:pPr>
        </w:p>
        <w:p w14:paraId="244805ED" w14:textId="650AEF3D"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Baumert, J. et al., 2010. Teachers’ mathematical knowledge, cognitive activation in the classroom, and student progress. </w:t>
          </w:r>
          <w:r w:rsidRPr="00FE7ACA">
            <w:rPr>
              <w:rFonts w:ascii="Times New Roman" w:hAnsi="Times New Roman" w:cs="Times New Roman"/>
              <w:i/>
              <w:iCs/>
              <w:noProof/>
              <w:color w:val="000000" w:themeColor="text1"/>
              <w:lang w:val="en-US"/>
            </w:rPr>
            <w:t xml:space="preserve">American Educational Research Journal, </w:t>
          </w:r>
          <w:r w:rsidRPr="00FE7ACA">
            <w:rPr>
              <w:rFonts w:ascii="Times New Roman" w:hAnsi="Times New Roman" w:cs="Times New Roman"/>
              <w:noProof/>
              <w:color w:val="000000" w:themeColor="text1"/>
              <w:lang w:val="en-US"/>
            </w:rPr>
            <w:t>47(1), pp. 133-180.</w:t>
          </w:r>
        </w:p>
        <w:p w14:paraId="6F88E5AD" w14:textId="77777777" w:rsidR="00FE7ACA" w:rsidRPr="00FE7ACA" w:rsidRDefault="00FE7ACA" w:rsidP="00FE7ACA">
          <w:pPr>
            <w:rPr>
              <w:lang w:val="en-US"/>
            </w:rPr>
          </w:pPr>
        </w:p>
        <w:p w14:paraId="7A182A83" w14:textId="7C58D3E6"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Betts, G., 1910. </w:t>
          </w:r>
          <w:r w:rsidRPr="00FE7ACA">
            <w:rPr>
              <w:rFonts w:ascii="Times New Roman" w:hAnsi="Times New Roman" w:cs="Times New Roman"/>
              <w:i/>
              <w:iCs/>
              <w:noProof/>
              <w:color w:val="000000" w:themeColor="text1"/>
              <w:lang w:val="en-US"/>
            </w:rPr>
            <w:t xml:space="preserve">The recitation. </w:t>
          </w:r>
          <w:r w:rsidRPr="00FE7ACA">
            <w:rPr>
              <w:rFonts w:ascii="Times New Roman" w:hAnsi="Times New Roman" w:cs="Times New Roman"/>
              <w:noProof/>
              <w:color w:val="000000" w:themeColor="text1"/>
              <w:lang w:val="en-US"/>
            </w:rPr>
            <w:t>Boston: Hoghton-Mifflin.</w:t>
          </w:r>
        </w:p>
        <w:p w14:paraId="3D77CFD9" w14:textId="77777777" w:rsidR="00FE7ACA" w:rsidRPr="00FE7ACA" w:rsidRDefault="00FE7ACA" w:rsidP="00FE7ACA">
          <w:pPr>
            <w:rPr>
              <w:lang w:val="en-US"/>
            </w:rPr>
          </w:pPr>
        </w:p>
        <w:p w14:paraId="0C23E67E" w14:textId="386D8861"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Black, P. et al., 2003. </w:t>
          </w:r>
          <w:r w:rsidRPr="00FE7ACA">
            <w:rPr>
              <w:rFonts w:ascii="Times New Roman" w:hAnsi="Times New Roman" w:cs="Times New Roman"/>
              <w:i/>
              <w:iCs/>
              <w:noProof/>
              <w:color w:val="000000" w:themeColor="text1"/>
              <w:lang w:val="en-US"/>
            </w:rPr>
            <w:t xml:space="preserve">Assessment for Learning: Putting it into Practice. </w:t>
          </w:r>
          <w:r w:rsidRPr="00FE7ACA">
            <w:rPr>
              <w:rFonts w:ascii="Times New Roman" w:hAnsi="Times New Roman" w:cs="Times New Roman"/>
              <w:noProof/>
              <w:color w:val="000000" w:themeColor="text1"/>
              <w:lang w:val="en-US"/>
            </w:rPr>
            <w:t>Maidenhead: Open University Press.</w:t>
          </w:r>
        </w:p>
        <w:p w14:paraId="5D15D531" w14:textId="77777777" w:rsidR="00FE7ACA" w:rsidRPr="00FE7ACA" w:rsidRDefault="00FE7ACA" w:rsidP="00FE7ACA">
          <w:pPr>
            <w:rPr>
              <w:lang w:val="en-US"/>
            </w:rPr>
          </w:pPr>
        </w:p>
        <w:p w14:paraId="584E2FD6" w14:textId="29A09E7B"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Blazer, D. &amp; Kraft, M., 2017. Teacher and Teaching Effects on Students’ Attitudes and Behaviors. </w:t>
          </w:r>
          <w:r w:rsidRPr="00FE7ACA">
            <w:rPr>
              <w:rFonts w:ascii="Times New Roman" w:hAnsi="Times New Roman" w:cs="Times New Roman"/>
              <w:i/>
              <w:iCs/>
              <w:noProof/>
              <w:color w:val="000000" w:themeColor="text1"/>
              <w:lang w:val="en-US"/>
            </w:rPr>
            <w:t xml:space="preserve">Educational Evaluation and Policy Analysis, </w:t>
          </w:r>
          <w:r w:rsidRPr="00FE7ACA">
            <w:rPr>
              <w:rFonts w:ascii="Times New Roman" w:hAnsi="Times New Roman" w:cs="Times New Roman"/>
              <w:noProof/>
              <w:color w:val="000000" w:themeColor="text1"/>
              <w:lang w:val="en-US"/>
            </w:rPr>
            <w:t>39(1), pp. 146-170.</w:t>
          </w:r>
        </w:p>
        <w:p w14:paraId="11EC9AD2" w14:textId="77777777" w:rsidR="00FE7ACA" w:rsidRPr="00FE7ACA" w:rsidRDefault="00FE7ACA" w:rsidP="00FE7ACA">
          <w:pPr>
            <w:rPr>
              <w:lang w:val="en-US"/>
            </w:rPr>
          </w:pPr>
        </w:p>
        <w:p w14:paraId="4A8E0A32" w14:textId="3CFC1E5D"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Bloom, B. et al., 1956. </w:t>
          </w:r>
          <w:r w:rsidRPr="00FE7ACA">
            <w:rPr>
              <w:rFonts w:ascii="Times New Roman" w:hAnsi="Times New Roman" w:cs="Times New Roman"/>
              <w:i/>
              <w:iCs/>
              <w:noProof/>
              <w:color w:val="000000" w:themeColor="text1"/>
              <w:lang w:val="en-US"/>
            </w:rPr>
            <w:t xml:space="preserve">Taxonomy of educational objectives: The classification of education goals. </w:t>
          </w:r>
          <w:r w:rsidRPr="00FE7ACA">
            <w:rPr>
              <w:rFonts w:ascii="Times New Roman" w:hAnsi="Times New Roman" w:cs="Times New Roman"/>
              <w:noProof/>
              <w:color w:val="000000" w:themeColor="text1"/>
              <w:lang w:val="en-US"/>
            </w:rPr>
            <w:t>New York: David McKay Company.</w:t>
          </w:r>
        </w:p>
        <w:p w14:paraId="2F25B8D7" w14:textId="77777777" w:rsidR="00FE7ACA" w:rsidRPr="00FE7ACA" w:rsidRDefault="00FE7ACA" w:rsidP="00FE7ACA">
          <w:pPr>
            <w:rPr>
              <w:lang w:val="en-US"/>
            </w:rPr>
          </w:pPr>
        </w:p>
        <w:p w14:paraId="4629F7C1" w14:textId="5530EEE4"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Booth, L., 1984. Some errors children make in multiplying. </w:t>
          </w:r>
          <w:r w:rsidRPr="00FE7ACA">
            <w:rPr>
              <w:rFonts w:ascii="Times New Roman" w:hAnsi="Times New Roman" w:cs="Times New Roman"/>
              <w:i/>
              <w:iCs/>
              <w:noProof/>
              <w:color w:val="000000" w:themeColor="text1"/>
              <w:lang w:val="en-US"/>
            </w:rPr>
            <w:t xml:space="preserve">Institute of Education, </w:t>
          </w:r>
          <w:r w:rsidRPr="00FE7ACA">
            <w:rPr>
              <w:rFonts w:ascii="Times New Roman" w:hAnsi="Times New Roman" w:cs="Times New Roman"/>
              <w:noProof/>
              <w:color w:val="000000" w:themeColor="text1"/>
              <w:lang w:val="en-US"/>
            </w:rPr>
            <w:t>6(2), pp. 60-65.</w:t>
          </w:r>
        </w:p>
        <w:p w14:paraId="5149720D" w14:textId="77777777" w:rsidR="00FE7ACA" w:rsidRPr="00FE7ACA" w:rsidRDefault="00FE7ACA" w:rsidP="00FE7ACA">
          <w:pPr>
            <w:rPr>
              <w:lang w:val="en-US"/>
            </w:rPr>
          </w:pPr>
        </w:p>
        <w:p w14:paraId="53128DEA" w14:textId="09A932AB"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Brant, J., 2006. Subject knowledge and pedagogic knowledge: ingredients for good teaching? An English perspective. </w:t>
          </w:r>
          <w:r w:rsidRPr="00FE7ACA">
            <w:rPr>
              <w:rFonts w:ascii="Times New Roman" w:hAnsi="Times New Roman" w:cs="Times New Roman"/>
              <w:i/>
              <w:iCs/>
              <w:noProof/>
              <w:color w:val="000000" w:themeColor="text1"/>
              <w:lang w:val="en-US"/>
            </w:rPr>
            <w:t xml:space="preserve">Edukacja, </w:t>
          </w:r>
          <w:r w:rsidRPr="00FE7ACA">
            <w:rPr>
              <w:rFonts w:ascii="Times New Roman" w:hAnsi="Times New Roman" w:cs="Times New Roman"/>
              <w:noProof/>
              <w:color w:val="000000" w:themeColor="text1"/>
              <w:lang w:val="en-US"/>
            </w:rPr>
            <w:t>94(2), pp. 60-77.</w:t>
          </w:r>
        </w:p>
        <w:p w14:paraId="3B098AB6" w14:textId="77777777" w:rsidR="00FE7ACA" w:rsidRPr="00FE7ACA" w:rsidRDefault="00FE7ACA" w:rsidP="00FE7ACA">
          <w:pPr>
            <w:rPr>
              <w:lang w:val="en-US"/>
            </w:rPr>
          </w:pPr>
        </w:p>
        <w:p w14:paraId="09DB2BF1" w14:textId="781B319E"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Brophy, J. &amp; Good, T., 1986. Teacher behaviour and student achievement. In: M. Wittrock, ed. </w:t>
          </w:r>
          <w:r w:rsidRPr="00FE7ACA">
            <w:rPr>
              <w:rFonts w:ascii="Times New Roman" w:hAnsi="Times New Roman" w:cs="Times New Roman"/>
              <w:i/>
              <w:iCs/>
              <w:noProof/>
              <w:color w:val="000000" w:themeColor="text1"/>
              <w:lang w:val="en-US"/>
            </w:rPr>
            <w:t xml:space="preserve">Handbook of research on teaching. </w:t>
          </w:r>
          <w:r w:rsidRPr="00FE7ACA">
            <w:rPr>
              <w:rFonts w:ascii="Times New Roman" w:hAnsi="Times New Roman" w:cs="Times New Roman"/>
              <w:noProof/>
              <w:color w:val="000000" w:themeColor="text1"/>
              <w:lang w:val="en-US"/>
            </w:rPr>
            <w:t>New York: Macmillan, pp. 328-375.</w:t>
          </w:r>
        </w:p>
        <w:p w14:paraId="464B81DE" w14:textId="77777777" w:rsidR="00FE7ACA" w:rsidRPr="00FE7ACA" w:rsidRDefault="00FE7ACA" w:rsidP="00FE7ACA">
          <w:pPr>
            <w:rPr>
              <w:lang w:val="en-US"/>
            </w:rPr>
          </w:pPr>
        </w:p>
        <w:p w14:paraId="38317F8A" w14:textId="59C20B1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Brown, G. &amp; Wragg, E., 1993. </w:t>
          </w:r>
          <w:r w:rsidRPr="00FE7ACA">
            <w:rPr>
              <w:rFonts w:ascii="Times New Roman" w:hAnsi="Times New Roman" w:cs="Times New Roman"/>
              <w:i/>
              <w:iCs/>
              <w:noProof/>
              <w:color w:val="000000" w:themeColor="text1"/>
              <w:lang w:val="en-US"/>
            </w:rPr>
            <w:t xml:space="preserve">Questioning. </w:t>
          </w:r>
          <w:r w:rsidRPr="00FE7ACA">
            <w:rPr>
              <w:rFonts w:ascii="Times New Roman" w:hAnsi="Times New Roman" w:cs="Times New Roman"/>
              <w:noProof/>
              <w:color w:val="000000" w:themeColor="text1"/>
              <w:lang w:val="en-US"/>
            </w:rPr>
            <w:t>London: Routledge.</w:t>
          </w:r>
        </w:p>
        <w:p w14:paraId="042FA130" w14:textId="77777777" w:rsidR="00FE7ACA" w:rsidRPr="00FE7ACA" w:rsidRDefault="00FE7ACA" w:rsidP="00FE7ACA">
          <w:pPr>
            <w:rPr>
              <w:lang w:val="en-US"/>
            </w:rPr>
          </w:pPr>
        </w:p>
        <w:p w14:paraId="5DF69371" w14:textId="32475447"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Brucker, M., 2016. </w:t>
          </w:r>
          <w:r w:rsidRPr="00FE7ACA">
            <w:rPr>
              <w:rFonts w:ascii="Times New Roman" w:hAnsi="Times New Roman" w:cs="Times New Roman"/>
              <w:i/>
              <w:iCs/>
              <w:noProof/>
              <w:color w:val="000000" w:themeColor="text1"/>
              <w:lang w:val="en-US"/>
            </w:rPr>
            <w:t xml:space="preserve">Falling through the cracks of the education gap.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https://www.theodysseyonline.com/falling-through-the-cracks-of-the-education-gap</w:t>
          </w:r>
          <w:r w:rsidRPr="00FE7ACA">
            <w:rPr>
              <w:rFonts w:ascii="Times New Roman" w:hAnsi="Times New Roman" w:cs="Times New Roman"/>
              <w:noProof/>
              <w:color w:val="000000" w:themeColor="text1"/>
              <w:lang w:val="en-US"/>
            </w:rPr>
            <w:br/>
            <w:t>[Accessed 1 January 2018].</w:t>
          </w:r>
        </w:p>
        <w:p w14:paraId="7578F737" w14:textId="77777777" w:rsidR="00FE7ACA" w:rsidRPr="00FE7ACA" w:rsidRDefault="00FE7ACA" w:rsidP="00FE7ACA">
          <w:pPr>
            <w:rPr>
              <w:lang w:val="en-US"/>
            </w:rPr>
          </w:pPr>
        </w:p>
        <w:p w14:paraId="57834CBC" w14:textId="3CB0E780"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Cochran, K., 1997. Pedagogical Content Knowledge: Teachers' Integration of Subject Matter, Pedagogy, Students, and Learning Environments. </w:t>
          </w:r>
          <w:r w:rsidRPr="00FE7ACA">
            <w:rPr>
              <w:rFonts w:ascii="Times New Roman" w:hAnsi="Times New Roman" w:cs="Times New Roman"/>
              <w:i/>
              <w:iCs/>
              <w:noProof/>
              <w:color w:val="000000" w:themeColor="text1"/>
              <w:lang w:val="en-US"/>
            </w:rPr>
            <w:t xml:space="preserve">Research matters - to the Science Teacher, </w:t>
          </w:r>
          <w:r w:rsidRPr="00FE7ACA">
            <w:rPr>
              <w:rFonts w:ascii="Times New Roman" w:hAnsi="Times New Roman" w:cs="Times New Roman"/>
              <w:noProof/>
              <w:color w:val="000000" w:themeColor="text1"/>
              <w:lang w:val="en-US"/>
            </w:rPr>
            <w:t>9702(1), pp. 1-12.</w:t>
          </w:r>
        </w:p>
        <w:p w14:paraId="69ADF057" w14:textId="77777777" w:rsidR="00FE7ACA" w:rsidRPr="00FE7ACA" w:rsidRDefault="00FE7ACA" w:rsidP="00FE7ACA">
          <w:pPr>
            <w:rPr>
              <w:lang w:val="en-US"/>
            </w:rPr>
          </w:pPr>
        </w:p>
        <w:p w14:paraId="6323BDB5" w14:textId="50EA2773"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Cochran, K., DeRuiter, J. &amp; King, R., 1993. Pedagogical Content Knowing: An Integrative Model for Teacher Preparation. </w:t>
          </w:r>
          <w:r w:rsidRPr="00FE7ACA">
            <w:rPr>
              <w:rFonts w:ascii="Times New Roman" w:hAnsi="Times New Roman" w:cs="Times New Roman"/>
              <w:i/>
              <w:iCs/>
              <w:noProof/>
              <w:color w:val="000000" w:themeColor="text1"/>
              <w:lang w:val="en-US"/>
            </w:rPr>
            <w:t xml:space="preserve">SAGE Journals, </w:t>
          </w:r>
          <w:r w:rsidRPr="00FE7ACA">
            <w:rPr>
              <w:rFonts w:ascii="Times New Roman" w:hAnsi="Times New Roman" w:cs="Times New Roman"/>
              <w:noProof/>
              <w:color w:val="000000" w:themeColor="text1"/>
              <w:lang w:val="en-US"/>
            </w:rPr>
            <w:t>44(4), pp. 263-270.</w:t>
          </w:r>
        </w:p>
        <w:p w14:paraId="41F84B8E" w14:textId="77777777" w:rsidR="00FE7ACA" w:rsidRPr="00FE7ACA" w:rsidRDefault="00FE7ACA" w:rsidP="00FE7ACA">
          <w:pPr>
            <w:rPr>
              <w:lang w:val="en-US"/>
            </w:rPr>
          </w:pPr>
        </w:p>
        <w:p w14:paraId="6D31BACB" w14:textId="6D776C30"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Coe, R., Aloisi, C., Higgins, S. &amp; Major, L., 2014. </w:t>
          </w:r>
          <w:r w:rsidRPr="00FE7ACA">
            <w:rPr>
              <w:rFonts w:ascii="Times New Roman" w:hAnsi="Times New Roman" w:cs="Times New Roman"/>
              <w:i/>
              <w:iCs/>
              <w:noProof/>
              <w:color w:val="000000" w:themeColor="text1"/>
              <w:lang w:val="en-US"/>
            </w:rPr>
            <w:t xml:space="preserve">What makes gret teaching?, </w:t>
          </w:r>
          <w:r w:rsidRPr="00FE7ACA">
            <w:rPr>
              <w:rFonts w:ascii="Times New Roman" w:hAnsi="Times New Roman" w:cs="Times New Roman"/>
              <w:noProof/>
              <w:color w:val="000000" w:themeColor="text1"/>
              <w:lang w:val="en-US"/>
            </w:rPr>
            <w:t>Durham: Durham University Press.</w:t>
          </w:r>
        </w:p>
        <w:p w14:paraId="197E52F8" w14:textId="77777777" w:rsidR="00FE7ACA" w:rsidRPr="00FE7ACA" w:rsidRDefault="00FE7ACA" w:rsidP="00FE7ACA">
          <w:pPr>
            <w:rPr>
              <w:lang w:val="en-US"/>
            </w:rPr>
          </w:pPr>
        </w:p>
        <w:p w14:paraId="27D7E91F" w14:textId="77777777" w:rsidR="008B0671" w:rsidRPr="00FE7ACA"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Corley, M. &amp; Rauscher, C., 2013. </w:t>
          </w:r>
          <w:r w:rsidRPr="00FE7ACA">
            <w:rPr>
              <w:rFonts w:ascii="Times New Roman" w:hAnsi="Times New Roman" w:cs="Times New Roman"/>
              <w:i/>
              <w:iCs/>
              <w:noProof/>
              <w:color w:val="000000" w:themeColor="text1"/>
              <w:lang w:val="en-US"/>
            </w:rPr>
            <w:t xml:space="preserve">Deeper learning through questioning.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https://lincs.ed.gov/sites/default/files/12_TEAL_Deeper_Learning_Qs_complete_5_1_0.pdf</w:t>
          </w:r>
          <w:r w:rsidRPr="00FE7ACA">
            <w:rPr>
              <w:rFonts w:ascii="Times New Roman" w:hAnsi="Times New Roman" w:cs="Times New Roman"/>
              <w:noProof/>
              <w:color w:val="000000" w:themeColor="text1"/>
              <w:lang w:val="en-US"/>
            </w:rPr>
            <w:br/>
            <w:t>[Accessed 29 December 2018].</w:t>
          </w:r>
        </w:p>
        <w:p w14:paraId="211708FB" w14:textId="1E41AC5E"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lastRenderedPageBreak/>
            <w:t xml:space="preserve">Department of Education, 2012. </w:t>
          </w:r>
          <w:r w:rsidRPr="00FE7ACA">
            <w:rPr>
              <w:rFonts w:ascii="Times New Roman" w:hAnsi="Times New Roman" w:cs="Times New Roman"/>
              <w:i/>
              <w:iCs/>
              <w:noProof/>
              <w:color w:val="000000" w:themeColor="text1"/>
              <w:lang w:val="en-US"/>
            </w:rPr>
            <w:t xml:space="preserve">Education Regulations. </w:t>
          </w:r>
          <w:r w:rsidRPr="00FE7ACA">
            <w:rPr>
              <w:rFonts w:ascii="Times New Roman" w:hAnsi="Times New Roman" w:cs="Times New Roman"/>
              <w:noProof/>
              <w:color w:val="000000" w:themeColor="text1"/>
              <w:lang w:val="en-US"/>
            </w:rPr>
            <w:t>Harare: Government Printers.</w:t>
          </w:r>
        </w:p>
        <w:p w14:paraId="587E556F" w14:textId="77777777" w:rsidR="00FE7ACA" w:rsidRPr="00FE7ACA" w:rsidRDefault="00FE7ACA" w:rsidP="00FE7ACA">
          <w:pPr>
            <w:rPr>
              <w:lang w:val="en-US"/>
            </w:rPr>
          </w:pPr>
        </w:p>
        <w:p w14:paraId="0BC039F0" w14:textId="01A06183"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Doherty, J., 2019. </w:t>
          </w:r>
          <w:r w:rsidRPr="00FE7ACA">
            <w:rPr>
              <w:rFonts w:ascii="Times New Roman" w:hAnsi="Times New Roman" w:cs="Times New Roman"/>
              <w:i/>
              <w:iCs/>
              <w:noProof/>
              <w:color w:val="000000" w:themeColor="text1"/>
              <w:lang w:val="en-US"/>
            </w:rPr>
            <w:t xml:space="preserve">Skillful questioning: The beating heart of good pedagogy.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https://impact.chartered.college/article/doherty-skilful-questioning-beating-heart-pedagogy/</w:t>
          </w:r>
          <w:r w:rsidRPr="00FE7ACA">
            <w:rPr>
              <w:rFonts w:ascii="Times New Roman" w:hAnsi="Times New Roman" w:cs="Times New Roman"/>
              <w:noProof/>
              <w:color w:val="000000" w:themeColor="text1"/>
              <w:lang w:val="en-US"/>
            </w:rPr>
            <w:br/>
            <w:t>[Accessed 5 January 2019].</w:t>
          </w:r>
        </w:p>
        <w:p w14:paraId="00C99E6F" w14:textId="77777777" w:rsidR="00FE7ACA" w:rsidRPr="00FE7ACA" w:rsidRDefault="00FE7ACA" w:rsidP="00FE7ACA">
          <w:pPr>
            <w:rPr>
              <w:lang w:val="en-US"/>
            </w:rPr>
          </w:pPr>
        </w:p>
        <w:p w14:paraId="687B5ADE" w14:textId="51CFB28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Donaldson, G., 2015. </w:t>
          </w:r>
          <w:r w:rsidRPr="00FE7ACA">
            <w:rPr>
              <w:rFonts w:ascii="Times New Roman" w:hAnsi="Times New Roman" w:cs="Times New Roman"/>
              <w:i/>
              <w:iCs/>
              <w:noProof/>
              <w:color w:val="000000" w:themeColor="text1"/>
              <w:lang w:val="en-US"/>
            </w:rPr>
            <w:t xml:space="preserve">Successful Futures: Independent review of curriculum and assessment arrangments.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http://dera.ioe.ac.uk/22165/2/150225-successful-futures-en_Redacted.pdf</w:t>
          </w:r>
          <w:r w:rsidRPr="00FE7ACA">
            <w:rPr>
              <w:rFonts w:ascii="Times New Roman" w:hAnsi="Times New Roman" w:cs="Times New Roman"/>
              <w:noProof/>
              <w:color w:val="000000" w:themeColor="text1"/>
              <w:lang w:val="en-US"/>
            </w:rPr>
            <w:br/>
            <w:t>[Accessed 28 September 2018].</w:t>
          </w:r>
        </w:p>
        <w:p w14:paraId="280014AF" w14:textId="77777777" w:rsidR="00FE7ACA" w:rsidRPr="00FE7ACA" w:rsidRDefault="00FE7ACA" w:rsidP="00FE7ACA">
          <w:pPr>
            <w:rPr>
              <w:lang w:val="en-US"/>
            </w:rPr>
          </w:pPr>
        </w:p>
        <w:p w14:paraId="5F59D6B4" w14:textId="26263493"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Enser, M., 2018. </w:t>
          </w:r>
          <w:r w:rsidRPr="00FE7ACA">
            <w:rPr>
              <w:rFonts w:ascii="Times New Roman" w:hAnsi="Times New Roman" w:cs="Times New Roman"/>
              <w:i/>
              <w:iCs/>
              <w:noProof/>
              <w:color w:val="000000" w:themeColor="text1"/>
              <w:lang w:val="en-US"/>
            </w:rPr>
            <w:t xml:space="preserve">Developing subject knowledge.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https://teachreal.wordpress.com/2018/02/24/developing-subject-knowledge/</w:t>
          </w:r>
          <w:r w:rsidRPr="00FE7ACA">
            <w:rPr>
              <w:rFonts w:ascii="Times New Roman" w:hAnsi="Times New Roman" w:cs="Times New Roman"/>
              <w:noProof/>
              <w:color w:val="000000" w:themeColor="text1"/>
              <w:lang w:val="en-US"/>
            </w:rPr>
            <w:br/>
            <w:t>[Accessed 8 Decemeber 2018].</w:t>
          </w:r>
        </w:p>
        <w:p w14:paraId="22BBAB51" w14:textId="77777777" w:rsidR="00FE7ACA" w:rsidRPr="00FE7ACA" w:rsidRDefault="00FE7ACA" w:rsidP="00FE7ACA">
          <w:pPr>
            <w:rPr>
              <w:lang w:val="en-US"/>
            </w:rPr>
          </w:pPr>
        </w:p>
        <w:p w14:paraId="148EB25A" w14:textId="14A819F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Fleenor, M., 2010. </w:t>
          </w:r>
          <w:r w:rsidRPr="00FE7ACA">
            <w:rPr>
              <w:rFonts w:ascii="Times New Roman" w:hAnsi="Times New Roman" w:cs="Times New Roman"/>
              <w:i/>
              <w:iCs/>
              <w:noProof/>
              <w:color w:val="000000" w:themeColor="text1"/>
              <w:lang w:val="en-US"/>
            </w:rPr>
            <w:t xml:space="preserve">Responding to student questions when you dont know the answer.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https://www.facultyfocus.com/articles/teaching-and-learning/responding-to-student-questions-when-you-dont-know-the-answer/</w:t>
          </w:r>
          <w:r w:rsidRPr="00FE7ACA">
            <w:rPr>
              <w:rFonts w:ascii="Times New Roman" w:hAnsi="Times New Roman" w:cs="Times New Roman"/>
              <w:noProof/>
              <w:color w:val="000000" w:themeColor="text1"/>
              <w:lang w:val="en-US"/>
            </w:rPr>
            <w:br/>
            <w:t>[Accessed 5 January 2018].</w:t>
          </w:r>
        </w:p>
        <w:p w14:paraId="0FF81263" w14:textId="77777777" w:rsidR="00FE7ACA" w:rsidRPr="00FE7ACA" w:rsidRDefault="00FE7ACA" w:rsidP="00FE7ACA">
          <w:pPr>
            <w:rPr>
              <w:lang w:val="en-US"/>
            </w:rPr>
          </w:pPr>
        </w:p>
        <w:p w14:paraId="415CDCF2" w14:textId="3AE61FA8"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Gage, N., 1978. </w:t>
          </w:r>
          <w:r w:rsidRPr="00FE7ACA">
            <w:rPr>
              <w:rFonts w:ascii="Times New Roman" w:hAnsi="Times New Roman" w:cs="Times New Roman"/>
              <w:i/>
              <w:iCs/>
              <w:noProof/>
              <w:color w:val="000000" w:themeColor="text1"/>
              <w:lang w:val="en-US"/>
            </w:rPr>
            <w:t xml:space="preserve">The scientific basis of the art of teaching. </w:t>
          </w:r>
          <w:r w:rsidRPr="00FE7ACA">
            <w:rPr>
              <w:rFonts w:ascii="Times New Roman" w:hAnsi="Times New Roman" w:cs="Times New Roman"/>
              <w:noProof/>
              <w:color w:val="000000" w:themeColor="text1"/>
              <w:lang w:val="en-US"/>
            </w:rPr>
            <w:t>New York: Teachers College Press.</w:t>
          </w:r>
        </w:p>
        <w:p w14:paraId="295932A5" w14:textId="77777777" w:rsidR="00FE7ACA" w:rsidRPr="00FE7ACA" w:rsidRDefault="00FE7ACA" w:rsidP="00FE7ACA">
          <w:pPr>
            <w:rPr>
              <w:lang w:val="en-US"/>
            </w:rPr>
          </w:pPr>
        </w:p>
        <w:p w14:paraId="2294F6E0" w14:textId="5DF8A9C6"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Gage, N., 1986. </w:t>
          </w:r>
          <w:r w:rsidRPr="00FE7ACA">
            <w:rPr>
              <w:rFonts w:ascii="Times New Roman" w:hAnsi="Times New Roman" w:cs="Times New Roman"/>
              <w:i/>
              <w:iCs/>
              <w:noProof/>
              <w:color w:val="000000" w:themeColor="text1"/>
              <w:lang w:val="en-US"/>
            </w:rPr>
            <w:t xml:space="preserve">Hard gains in the soft sciences: the case of pedagogy. </w:t>
          </w:r>
          <w:r w:rsidRPr="00FE7ACA">
            <w:rPr>
              <w:rFonts w:ascii="Times New Roman" w:hAnsi="Times New Roman" w:cs="Times New Roman"/>
              <w:noProof/>
              <w:color w:val="000000" w:themeColor="text1"/>
              <w:lang w:val="en-US"/>
            </w:rPr>
            <w:t>Bloomington: Phi Delta Kappa.</w:t>
          </w:r>
        </w:p>
        <w:p w14:paraId="2795F5DC" w14:textId="77777777" w:rsidR="00FE7ACA" w:rsidRPr="00FE7ACA" w:rsidRDefault="00FE7ACA" w:rsidP="00FE7ACA">
          <w:pPr>
            <w:rPr>
              <w:lang w:val="en-US"/>
            </w:rPr>
          </w:pPr>
        </w:p>
        <w:p w14:paraId="47CFA360" w14:textId="3F05C619"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Gray, S., 2017. </w:t>
          </w:r>
          <w:r w:rsidRPr="00FE7ACA">
            <w:rPr>
              <w:rFonts w:ascii="Times New Roman" w:hAnsi="Times New Roman" w:cs="Times New Roman"/>
              <w:i/>
              <w:iCs/>
              <w:noProof/>
              <w:color w:val="000000" w:themeColor="text1"/>
              <w:lang w:val="en-US"/>
            </w:rPr>
            <w:t xml:space="preserve">Effective strategies to teach multi-digit multiplication.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http://shelleygrayteaching.com/effective-strategies-teach-multi-digit-multiplication/</w:t>
          </w:r>
          <w:r w:rsidRPr="00FE7ACA">
            <w:rPr>
              <w:rFonts w:ascii="Times New Roman" w:hAnsi="Times New Roman" w:cs="Times New Roman"/>
              <w:noProof/>
              <w:color w:val="000000" w:themeColor="text1"/>
              <w:lang w:val="en-US"/>
            </w:rPr>
            <w:br/>
            <w:t>[Accessed 7 January 2019].</w:t>
          </w:r>
        </w:p>
        <w:p w14:paraId="5B8D8A5E" w14:textId="77777777" w:rsidR="00FE7ACA" w:rsidRPr="00FE7ACA" w:rsidRDefault="00FE7ACA" w:rsidP="00FE7ACA">
          <w:pPr>
            <w:rPr>
              <w:lang w:val="en-US"/>
            </w:rPr>
          </w:pPr>
        </w:p>
        <w:p w14:paraId="03BB75F7" w14:textId="60021775"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Gudmundsdottir, S. &amp; Shulman, L., 1987. Pedagogical content knowledge in social studies. </w:t>
          </w:r>
          <w:r w:rsidRPr="00FE7ACA">
            <w:rPr>
              <w:rFonts w:ascii="Times New Roman" w:hAnsi="Times New Roman" w:cs="Times New Roman"/>
              <w:i/>
              <w:iCs/>
              <w:noProof/>
              <w:color w:val="000000" w:themeColor="text1"/>
              <w:lang w:val="en-US"/>
            </w:rPr>
            <w:t xml:space="preserve">Scandinavian Journal of Educational Research, </w:t>
          </w:r>
          <w:r w:rsidRPr="00FE7ACA">
            <w:rPr>
              <w:rFonts w:ascii="Times New Roman" w:hAnsi="Times New Roman" w:cs="Times New Roman"/>
              <w:noProof/>
              <w:color w:val="000000" w:themeColor="text1"/>
              <w:lang w:val="en-US"/>
            </w:rPr>
            <w:t>31(1), pp. 59-70.</w:t>
          </w:r>
        </w:p>
        <w:p w14:paraId="4B4ABF24" w14:textId="77777777" w:rsidR="00FE7ACA" w:rsidRPr="00FE7ACA" w:rsidRDefault="00FE7ACA" w:rsidP="00FE7ACA">
          <w:pPr>
            <w:rPr>
              <w:lang w:val="en-US"/>
            </w:rPr>
          </w:pPr>
        </w:p>
        <w:p w14:paraId="49A94146" w14:textId="0D93A78A"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Guerriero, S., 2018. </w:t>
          </w:r>
          <w:r w:rsidRPr="00FE7ACA">
            <w:rPr>
              <w:rFonts w:ascii="Times New Roman" w:hAnsi="Times New Roman" w:cs="Times New Roman"/>
              <w:i/>
              <w:iCs/>
              <w:noProof/>
              <w:color w:val="000000" w:themeColor="text1"/>
              <w:lang w:val="en-US"/>
            </w:rPr>
            <w:t xml:space="preserve">Teachers’ Pedagogical Knowledge and the Teaching Profession.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http://www.oecd.org/education/ceri/Background_document_to_Symposium_ITEL-FINAL.pdf</w:t>
          </w:r>
          <w:r w:rsidRPr="00FE7ACA">
            <w:rPr>
              <w:rFonts w:ascii="Times New Roman" w:hAnsi="Times New Roman" w:cs="Times New Roman"/>
              <w:noProof/>
              <w:color w:val="000000" w:themeColor="text1"/>
              <w:lang w:val="en-US"/>
            </w:rPr>
            <w:br/>
            <w:t>[Accessed 21 December 2018].</w:t>
          </w:r>
        </w:p>
        <w:p w14:paraId="748F1C57" w14:textId="77777777" w:rsidR="00FE7ACA" w:rsidRPr="00FE7ACA" w:rsidRDefault="00FE7ACA" w:rsidP="00FE7ACA">
          <w:pPr>
            <w:rPr>
              <w:lang w:val="en-US"/>
            </w:rPr>
          </w:pPr>
        </w:p>
        <w:p w14:paraId="7D39EB46" w14:textId="313F3330"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Hall, G., 2016. </w:t>
          </w:r>
          <w:r w:rsidRPr="00FE7ACA">
            <w:rPr>
              <w:rFonts w:ascii="Times New Roman" w:hAnsi="Times New Roman" w:cs="Times New Roman"/>
              <w:i/>
              <w:iCs/>
              <w:noProof/>
              <w:color w:val="000000" w:themeColor="text1"/>
              <w:lang w:val="en-US"/>
            </w:rPr>
            <w:t xml:space="preserve">The importance of questioning.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https://garyhall.org.uk/importance-of-questioning.html</w:t>
          </w:r>
          <w:r w:rsidRPr="00FE7ACA">
            <w:rPr>
              <w:rFonts w:ascii="Times New Roman" w:hAnsi="Times New Roman" w:cs="Times New Roman"/>
              <w:noProof/>
              <w:color w:val="000000" w:themeColor="text1"/>
              <w:lang w:val="en-US"/>
            </w:rPr>
            <w:br/>
            <w:t>[Accessed 29 December 2018].</w:t>
          </w:r>
        </w:p>
        <w:p w14:paraId="609B7C65" w14:textId="77777777" w:rsidR="00FE7ACA" w:rsidRPr="00FE7ACA" w:rsidRDefault="00FE7ACA" w:rsidP="00FE7ACA">
          <w:pPr>
            <w:rPr>
              <w:lang w:val="en-US"/>
            </w:rPr>
          </w:pPr>
        </w:p>
        <w:p w14:paraId="3203DC42" w14:textId="77777777" w:rsidR="008B0671" w:rsidRPr="00FE7ACA"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Hattie, J., 2003. </w:t>
          </w:r>
          <w:r w:rsidRPr="00FE7ACA">
            <w:rPr>
              <w:rFonts w:ascii="Times New Roman" w:hAnsi="Times New Roman" w:cs="Times New Roman"/>
              <w:i/>
              <w:iCs/>
              <w:noProof/>
              <w:color w:val="000000" w:themeColor="text1"/>
              <w:lang w:val="en-US"/>
            </w:rPr>
            <w:t xml:space="preserve">Teachers Make a Difference, What is the research evidence?. </w:t>
          </w:r>
          <w:r w:rsidRPr="00FE7ACA">
            <w:rPr>
              <w:rFonts w:ascii="Times New Roman" w:hAnsi="Times New Roman" w:cs="Times New Roman"/>
              <w:noProof/>
              <w:color w:val="000000" w:themeColor="text1"/>
              <w:lang w:val="en-US"/>
            </w:rPr>
            <w:t>Melbourne: University of Aukland Press.</w:t>
          </w:r>
        </w:p>
        <w:p w14:paraId="5925A552" w14:textId="4800253A"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lastRenderedPageBreak/>
            <w:t xml:space="preserve">Hattie, J., 2012. </w:t>
          </w:r>
          <w:r w:rsidRPr="00FE7ACA">
            <w:rPr>
              <w:rFonts w:ascii="Times New Roman" w:hAnsi="Times New Roman" w:cs="Times New Roman"/>
              <w:i/>
              <w:iCs/>
              <w:noProof/>
              <w:color w:val="000000" w:themeColor="text1"/>
              <w:lang w:val="en-US"/>
            </w:rPr>
            <w:t xml:space="preserve">Visible Learning for Teachers: Maximisng impact on learning. </w:t>
          </w:r>
          <w:r w:rsidRPr="00FE7ACA">
            <w:rPr>
              <w:rFonts w:ascii="Times New Roman" w:hAnsi="Times New Roman" w:cs="Times New Roman"/>
              <w:noProof/>
              <w:color w:val="000000" w:themeColor="text1"/>
              <w:lang w:val="en-US"/>
            </w:rPr>
            <w:t>Oxon: Routledge.</w:t>
          </w:r>
        </w:p>
        <w:p w14:paraId="48A1098C" w14:textId="77777777" w:rsidR="00FE7ACA" w:rsidRPr="00FE7ACA" w:rsidRDefault="00FE7ACA" w:rsidP="00FE7ACA">
          <w:pPr>
            <w:rPr>
              <w:lang w:val="en-US"/>
            </w:rPr>
          </w:pPr>
        </w:p>
        <w:p w14:paraId="1444105C" w14:textId="64F813C7"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Heck, R., 2009. Teacher effectiveness and student achievement: Investigating a multilevel cross-classified model. </w:t>
          </w:r>
          <w:r w:rsidRPr="00FE7ACA">
            <w:rPr>
              <w:rFonts w:ascii="Times New Roman" w:hAnsi="Times New Roman" w:cs="Times New Roman"/>
              <w:i/>
              <w:iCs/>
              <w:noProof/>
              <w:color w:val="000000" w:themeColor="text1"/>
              <w:lang w:val="en-US"/>
            </w:rPr>
            <w:t xml:space="preserve">Journal of Educational Administration, </w:t>
          </w:r>
          <w:r w:rsidRPr="00FE7ACA">
            <w:rPr>
              <w:rFonts w:ascii="Times New Roman" w:hAnsi="Times New Roman" w:cs="Times New Roman"/>
              <w:noProof/>
              <w:color w:val="000000" w:themeColor="text1"/>
              <w:lang w:val="en-US"/>
            </w:rPr>
            <w:t>47(2), pp. 1-10.</w:t>
          </w:r>
        </w:p>
        <w:p w14:paraId="1C1BA3EB" w14:textId="77777777" w:rsidR="00FE7ACA" w:rsidRPr="00FE7ACA" w:rsidRDefault="00FE7ACA" w:rsidP="00FE7ACA">
          <w:pPr>
            <w:rPr>
              <w:lang w:val="en-US"/>
            </w:rPr>
          </w:pPr>
        </w:p>
        <w:p w14:paraId="12345D89" w14:textId="6B6C340D"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Hill, H., Rowan, B. &amp; Ball, D., 2005. Effects of teachers' mathematical knowledge for teaching on student achievement. </w:t>
          </w:r>
          <w:r w:rsidRPr="00FE7ACA">
            <w:rPr>
              <w:rFonts w:ascii="Times New Roman" w:hAnsi="Times New Roman" w:cs="Times New Roman"/>
              <w:i/>
              <w:iCs/>
              <w:noProof/>
              <w:color w:val="000000" w:themeColor="text1"/>
              <w:lang w:val="en-US"/>
            </w:rPr>
            <w:t xml:space="preserve">American Educational Research Journal, </w:t>
          </w:r>
          <w:r w:rsidRPr="00FE7ACA">
            <w:rPr>
              <w:rFonts w:ascii="Times New Roman" w:hAnsi="Times New Roman" w:cs="Times New Roman"/>
              <w:noProof/>
              <w:color w:val="000000" w:themeColor="text1"/>
              <w:lang w:val="en-US"/>
            </w:rPr>
            <w:t>42(2), pp. 371-406.</w:t>
          </w:r>
        </w:p>
        <w:p w14:paraId="3115D414" w14:textId="77777777" w:rsidR="00FE7ACA" w:rsidRPr="00FE7ACA" w:rsidRDefault="00FE7ACA" w:rsidP="00FE7ACA">
          <w:pPr>
            <w:rPr>
              <w:lang w:val="en-US"/>
            </w:rPr>
          </w:pPr>
        </w:p>
        <w:p w14:paraId="7DF50883" w14:textId="2D75D8C3"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Hotaman, D., 2010. The teaching profession: knowledge of subject matter, teaching skills and personality traits. </w:t>
          </w:r>
          <w:r w:rsidRPr="00FE7ACA">
            <w:rPr>
              <w:rFonts w:ascii="Times New Roman" w:hAnsi="Times New Roman" w:cs="Times New Roman"/>
              <w:i/>
              <w:iCs/>
              <w:noProof/>
              <w:color w:val="000000" w:themeColor="text1"/>
              <w:lang w:val="en-US"/>
            </w:rPr>
            <w:t xml:space="preserve">Procedia Social and Behavioural Sciences, </w:t>
          </w:r>
          <w:r w:rsidRPr="00FE7ACA">
            <w:rPr>
              <w:rFonts w:ascii="Times New Roman" w:hAnsi="Times New Roman" w:cs="Times New Roman"/>
              <w:noProof/>
              <w:color w:val="000000" w:themeColor="text1"/>
              <w:lang w:val="en-US"/>
            </w:rPr>
            <w:t>1(1), pp. 1416-1420.</w:t>
          </w:r>
        </w:p>
        <w:p w14:paraId="1D096DFC" w14:textId="77777777" w:rsidR="00FE7ACA" w:rsidRPr="00FE7ACA" w:rsidRDefault="00FE7ACA" w:rsidP="00FE7ACA">
          <w:pPr>
            <w:rPr>
              <w:lang w:val="en-US"/>
            </w:rPr>
          </w:pPr>
        </w:p>
        <w:p w14:paraId="3C548F30" w14:textId="0DCD186B"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Jones, A. &amp; Moreland, J., 2007. The importance of pedagogical content knowledge in assessment for learning practices: a case-study of a whole-school approach. </w:t>
          </w:r>
          <w:r w:rsidRPr="00FE7ACA">
            <w:rPr>
              <w:rFonts w:ascii="Times New Roman" w:hAnsi="Times New Roman" w:cs="Times New Roman"/>
              <w:i/>
              <w:iCs/>
              <w:noProof/>
              <w:color w:val="000000" w:themeColor="text1"/>
              <w:lang w:val="en-US"/>
            </w:rPr>
            <w:t xml:space="preserve">The Curriculum Journal, </w:t>
          </w:r>
          <w:r w:rsidRPr="00FE7ACA">
            <w:rPr>
              <w:rFonts w:ascii="Times New Roman" w:hAnsi="Times New Roman" w:cs="Times New Roman"/>
              <w:noProof/>
              <w:color w:val="000000" w:themeColor="text1"/>
              <w:lang w:val="en-US"/>
            </w:rPr>
            <w:t>16(2), pp. 193-206.</w:t>
          </w:r>
        </w:p>
        <w:p w14:paraId="102E795F" w14:textId="77777777" w:rsidR="00FE7ACA" w:rsidRPr="00FE7ACA" w:rsidRDefault="00FE7ACA" w:rsidP="00FE7ACA">
          <w:pPr>
            <w:rPr>
              <w:lang w:val="en-US"/>
            </w:rPr>
          </w:pPr>
        </w:p>
        <w:p w14:paraId="1305F92F" w14:textId="61F2E356"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Mavhunditse, T., 2014. </w:t>
          </w:r>
          <w:r w:rsidRPr="00FE7ACA">
            <w:rPr>
              <w:rFonts w:ascii="Times New Roman" w:hAnsi="Times New Roman" w:cs="Times New Roman"/>
              <w:i/>
              <w:iCs/>
              <w:noProof/>
              <w:color w:val="000000" w:themeColor="text1"/>
              <w:lang w:val="en-US"/>
            </w:rPr>
            <w:t xml:space="preserve">Legal perspectives in eduaction. </w:t>
          </w:r>
          <w:r w:rsidRPr="00FE7ACA">
            <w:rPr>
              <w:rFonts w:ascii="Times New Roman" w:hAnsi="Times New Roman" w:cs="Times New Roman"/>
              <w:noProof/>
              <w:color w:val="000000" w:themeColor="text1"/>
              <w:lang w:val="en-US"/>
            </w:rPr>
            <w:t>Harare: Zimbabwe Open University.</w:t>
          </w:r>
        </w:p>
        <w:p w14:paraId="3E08526D" w14:textId="77777777" w:rsidR="00FE7ACA" w:rsidRPr="00FE7ACA" w:rsidRDefault="00FE7ACA" w:rsidP="00FE7ACA">
          <w:pPr>
            <w:rPr>
              <w:lang w:val="en-US"/>
            </w:rPr>
          </w:pPr>
        </w:p>
        <w:p w14:paraId="67354442" w14:textId="604F06EC"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McGregor, D., 2011. What can reflective practice mean for you... and why should you engage in it?. In: D. McGregor &amp; L. Cartwright, eds. </w:t>
          </w:r>
          <w:r w:rsidRPr="00FE7ACA">
            <w:rPr>
              <w:rFonts w:ascii="Times New Roman" w:hAnsi="Times New Roman" w:cs="Times New Roman"/>
              <w:i/>
              <w:iCs/>
              <w:noProof/>
              <w:color w:val="000000" w:themeColor="text1"/>
              <w:lang w:val="en-US"/>
            </w:rPr>
            <w:t xml:space="preserve">Developing Reflective Practice. </w:t>
          </w:r>
          <w:r w:rsidRPr="00FE7ACA">
            <w:rPr>
              <w:rFonts w:ascii="Times New Roman" w:hAnsi="Times New Roman" w:cs="Times New Roman"/>
              <w:noProof/>
              <w:color w:val="000000" w:themeColor="text1"/>
              <w:lang w:val="en-US"/>
            </w:rPr>
            <w:t>New York: McGraw Hill Open University Press, pp. 1-19.</w:t>
          </w:r>
        </w:p>
        <w:p w14:paraId="52C97814" w14:textId="77777777" w:rsidR="00FE7ACA" w:rsidRPr="00FE7ACA" w:rsidRDefault="00FE7ACA" w:rsidP="00FE7ACA">
          <w:pPr>
            <w:rPr>
              <w:lang w:val="en-US"/>
            </w:rPr>
          </w:pPr>
        </w:p>
        <w:p w14:paraId="01887D0F" w14:textId="16108A2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Metzier, J. &amp; Woessmann, L., 2010. The Impact of Teacher Subject Knowledge on Student Achievement: Evidence from Within-Teacher Within-Student Variation. </w:t>
          </w:r>
          <w:r w:rsidRPr="00FE7ACA">
            <w:rPr>
              <w:rFonts w:ascii="Times New Roman" w:hAnsi="Times New Roman" w:cs="Times New Roman"/>
              <w:i/>
              <w:iCs/>
              <w:noProof/>
              <w:color w:val="000000" w:themeColor="text1"/>
              <w:lang w:val="en-US"/>
            </w:rPr>
            <w:t xml:space="preserve">Institute for the Study of Labour, </w:t>
          </w:r>
          <w:r w:rsidRPr="00FE7ACA">
            <w:rPr>
              <w:rFonts w:ascii="Times New Roman" w:hAnsi="Times New Roman" w:cs="Times New Roman"/>
              <w:noProof/>
              <w:color w:val="000000" w:themeColor="text1"/>
              <w:lang w:val="en-US"/>
            </w:rPr>
            <w:t>4999(1-24).</w:t>
          </w:r>
        </w:p>
        <w:p w14:paraId="138FFF4A" w14:textId="77777777" w:rsidR="00FE7ACA" w:rsidRPr="00FE7ACA" w:rsidRDefault="00FE7ACA" w:rsidP="00FE7ACA">
          <w:pPr>
            <w:rPr>
              <w:lang w:val="en-US"/>
            </w:rPr>
          </w:pPr>
        </w:p>
        <w:p w14:paraId="6C325D32" w14:textId="1641718F"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Morrison, N., 2014. </w:t>
          </w:r>
          <w:r w:rsidRPr="00FE7ACA">
            <w:rPr>
              <w:rFonts w:ascii="Times New Roman" w:hAnsi="Times New Roman" w:cs="Times New Roman"/>
              <w:i/>
              <w:iCs/>
              <w:noProof/>
              <w:color w:val="000000" w:themeColor="text1"/>
              <w:lang w:val="en-US"/>
            </w:rPr>
            <w:t xml:space="preserve">Subject knowledge is prime factor in good teaching, experts say.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https://www.tes.com/news/subject-knowledge-prime-factor-good-teaching-experts-say</w:t>
          </w:r>
          <w:r w:rsidRPr="00FE7ACA">
            <w:rPr>
              <w:rFonts w:ascii="Times New Roman" w:hAnsi="Times New Roman" w:cs="Times New Roman"/>
              <w:noProof/>
              <w:color w:val="000000" w:themeColor="text1"/>
              <w:lang w:val="en-US"/>
            </w:rPr>
            <w:br/>
            <w:t>[Accessed 8 December 2018].</w:t>
          </w:r>
        </w:p>
        <w:p w14:paraId="67AE2CD9" w14:textId="77777777" w:rsidR="00FE7ACA" w:rsidRPr="00FE7ACA" w:rsidRDefault="00FE7ACA" w:rsidP="00FE7ACA">
          <w:pPr>
            <w:rPr>
              <w:lang w:val="en-US"/>
            </w:rPr>
          </w:pPr>
        </w:p>
        <w:p w14:paraId="632E4292" w14:textId="1FFB7FFD"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Mupa, P. &amp; Chinooneka, T., 2015. Factors contributing to ineffective teaching and learning in primary schools: Why are schools in decadence?. </w:t>
          </w:r>
          <w:r w:rsidRPr="00FE7ACA">
            <w:rPr>
              <w:rFonts w:ascii="Times New Roman" w:hAnsi="Times New Roman" w:cs="Times New Roman"/>
              <w:i/>
              <w:iCs/>
              <w:noProof/>
              <w:color w:val="000000" w:themeColor="text1"/>
              <w:lang w:val="en-US"/>
            </w:rPr>
            <w:t xml:space="preserve">Journal of Education and Practice, </w:t>
          </w:r>
          <w:r w:rsidRPr="00FE7ACA">
            <w:rPr>
              <w:rFonts w:ascii="Times New Roman" w:hAnsi="Times New Roman" w:cs="Times New Roman"/>
              <w:noProof/>
              <w:color w:val="000000" w:themeColor="text1"/>
              <w:lang w:val="en-US"/>
            </w:rPr>
            <w:t>6(19), pp. 125-132.</w:t>
          </w:r>
        </w:p>
        <w:p w14:paraId="0E69C9C1" w14:textId="77777777" w:rsidR="00FE7ACA" w:rsidRPr="00FE7ACA" w:rsidRDefault="00FE7ACA" w:rsidP="00FE7ACA">
          <w:pPr>
            <w:rPr>
              <w:lang w:val="en-US"/>
            </w:rPr>
          </w:pPr>
        </w:p>
        <w:p w14:paraId="00BCC6B7" w14:textId="0B6DB779"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Murphy, C., 2010. </w:t>
          </w:r>
          <w:r w:rsidRPr="00FE7ACA">
            <w:rPr>
              <w:rFonts w:ascii="Times New Roman" w:hAnsi="Times New Roman" w:cs="Times New Roman"/>
              <w:i/>
              <w:iCs/>
              <w:noProof/>
              <w:color w:val="000000" w:themeColor="text1"/>
              <w:lang w:val="en-US"/>
            </w:rPr>
            <w:t xml:space="preserve">The role of subject knowledge in primary student teachers' approaches to teaching the topic of area.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http://ife.ens-lyon.fr/publications/edition-electronique/cerme6/wg10-14-murphy.pdf</w:t>
          </w:r>
          <w:r w:rsidRPr="00FE7ACA">
            <w:rPr>
              <w:rFonts w:ascii="Times New Roman" w:hAnsi="Times New Roman" w:cs="Times New Roman"/>
              <w:noProof/>
              <w:color w:val="000000" w:themeColor="text1"/>
              <w:lang w:val="en-US"/>
            </w:rPr>
            <w:br/>
            <w:t>[Accessed 29 December 2018].</w:t>
          </w:r>
        </w:p>
        <w:p w14:paraId="0B2465F1" w14:textId="77777777" w:rsidR="00FE7ACA" w:rsidRPr="00FE7ACA" w:rsidRDefault="00FE7ACA" w:rsidP="00FE7ACA">
          <w:pPr>
            <w:rPr>
              <w:lang w:val="en-US"/>
            </w:rPr>
          </w:pPr>
        </w:p>
        <w:p w14:paraId="65200EA1" w14:textId="0E677EE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Najumba, J., 2013. </w:t>
          </w:r>
          <w:r w:rsidRPr="00FE7ACA">
            <w:rPr>
              <w:rFonts w:ascii="Times New Roman" w:hAnsi="Times New Roman" w:cs="Times New Roman"/>
              <w:i/>
              <w:iCs/>
              <w:noProof/>
              <w:color w:val="000000" w:themeColor="text1"/>
              <w:lang w:val="en-US"/>
            </w:rPr>
            <w:t xml:space="preserve">The effectiveness of teaching and learning in primary schools. </w:t>
          </w:r>
          <w:r w:rsidRPr="00FE7ACA">
            <w:rPr>
              <w:rFonts w:ascii="Times New Roman" w:hAnsi="Times New Roman" w:cs="Times New Roman"/>
              <w:noProof/>
              <w:color w:val="000000" w:themeColor="text1"/>
              <w:lang w:val="en-US"/>
            </w:rPr>
            <w:t>Boston: Sage Publications.</w:t>
          </w:r>
        </w:p>
        <w:p w14:paraId="337B5DA6" w14:textId="77777777" w:rsidR="00FE7ACA" w:rsidRPr="00FE7ACA" w:rsidRDefault="00FE7ACA" w:rsidP="00FE7ACA">
          <w:pPr>
            <w:rPr>
              <w:lang w:val="en-US"/>
            </w:rPr>
          </w:pPr>
        </w:p>
        <w:p w14:paraId="19DE2084" w14:textId="77777777" w:rsidR="008B0671" w:rsidRPr="00FE7ACA"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Roberts, P. &amp; Holmes, P., 2013. </w:t>
          </w:r>
          <w:r w:rsidRPr="00FE7ACA">
            <w:rPr>
              <w:rFonts w:ascii="Times New Roman" w:hAnsi="Times New Roman" w:cs="Times New Roman"/>
              <w:i/>
              <w:iCs/>
              <w:noProof/>
              <w:color w:val="000000" w:themeColor="text1"/>
              <w:lang w:val="en-US"/>
            </w:rPr>
            <w:t xml:space="preserve">LDP Baseline Datat Ward Profiles: Sketty, </w:t>
          </w:r>
          <w:r w:rsidRPr="00FE7ACA">
            <w:rPr>
              <w:rFonts w:ascii="Times New Roman" w:hAnsi="Times New Roman" w:cs="Times New Roman"/>
              <w:noProof/>
              <w:color w:val="000000" w:themeColor="text1"/>
              <w:lang w:val="en-US"/>
            </w:rPr>
            <w:t>Swansea: Swansea Local Development Plan.</w:t>
          </w:r>
        </w:p>
        <w:p w14:paraId="799227B7" w14:textId="1EC46FF7"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lastRenderedPageBreak/>
            <w:t xml:space="preserve">Rosenshine, B. &amp; Stevens, R., 1986. Teaching functions. In: M. Wittrock, ed. </w:t>
          </w:r>
          <w:r w:rsidRPr="00FE7ACA">
            <w:rPr>
              <w:rFonts w:ascii="Times New Roman" w:hAnsi="Times New Roman" w:cs="Times New Roman"/>
              <w:i/>
              <w:iCs/>
              <w:noProof/>
              <w:color w:val="000000" w:themeColor="text1"/>
              <w:lang w:val="en-US"/>
            </w:rPr>
            <w:t xml:space="preserve">Handbook of research on teaching. </w:t>
          </w:r>
          <w:r w:rsidRPr="00FE7ACA">
            <w:rPr>
              <w:rFonts w:ascii="Times New Roman" w:hAnsi="Times New Roman" w:cs="Times New Roman"/>
              <w:noProof/>
              <w:color w:val="000000" w:themeColor="text1"/>
              <w:lang w:val="en-US"/>
            </w:rPr>
            <w:t>New York: Macmillan, pp. 376-391.</w:t>
          </w:r>
        </w:p>
        <w:p w14:paraId="71081538" w14:textId="77777777" w:rsidR="00FE7ACA" w:rsidRPr="00FE7ACA" w:rsidRDefault="00FE7ACA" w:rsidP="00FE7ACA">
          <w:pPr>
            <w:rPr>
              <w:lang w:val="en-US"/>
            </w:rPr>
          </w:pPr>
        </w:p>
        <w:p w14:paraId="770A876C" w14:textId="1DD2C451"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Rowland, T., 2018. </w:t>
          </w:r>
          <w:r w:rsidRPr="00FE7ACA">
            <w:rPr>
              <w:rFonts w:ascii="Times New Roman" w:hAnsi="Times New Roman" w:cs="Times New Roman"/>
              <w:i/>
              <w:iCs/>
              <w:noProof/>
              <w:color w:val="000000" w:themeColor="text1"/>
              <w:lang w:val="en-US"/>
            </w:rPr>
            <w:t xml:space="preserve">The Knowledge Quartet.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http://www.skima.maths-ed.org.uk/KQ_BSRLM_Bham1203.pdf</w:t>
          </w:r>
          <w:r w:rsidRPr="00FE7ACA">
            <w:rPr>
              <w:rFonts w:ascii="Times New Roman" w:hAnsi="Times New Roman" w:cs="Times New Roman"/>
              <w:noProof/>
              <w:color w:val="000000" w:themeColor="text1"/>
              <w:lang w:val="en-US"/>
            </w:rPr>
            <w:br/>
            <w:t>[Accessed 8 December 2018].</w:t>
          </w:r>
        </w:p>
        <w:p w14:paraId="39C20C1A" w14:textId="77777777" w:rsidR="00FE7ACA" w:rsidRPr="00FE7ACA" w:rsidRDefault="00FE7ACA" w:rsidP="00FE7ACA">
          <w:pPr>
            <w:rPr>
              <w:lang w:val="en-US"/>
            </w:rPr>
          </w:pPr>
        </w:p>
        <w:p w14:paraId="69FA2275" w14:textId="64570F85"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Rowland, T., Huckstep, P. &amp; Thwaites, A., 2003. The Knowledge Quartet. </w:t>
          </w:r>
          <w:r w:rsidRPr="00FE7ACA">
            <w:rPr>
              <w:rFonts w:ascii="Times New Roman" w:hAnsi="Times New Roman" w:cs="Times New Roman"/>
              <w:i/>
              <w:iCs/>
              <w:noProof/>
              <w:color w:val="000000" w:themeColor="text1"/>
              <w:lang w:val="en-US"/>
            </w:rPr>
            <w:t xml:space="preserve">Proceedings of the British Society for Research into Learning Mathematics, </w:t>
          </w:r>
          <w:r w:rsidRPr="00FE7ACA">
            <w:rPr>
              <w:rFonts w:ascii="Times New Roman" w:hAnsi="Times New Roman" w:cs="Times New Roman"/>
              <w:noProof/>
              <w:color w:val="000000" w:themeColor="text1"/>
              <w:lang w:val="en-US"/>
            </w:rPr>
            <w:t>23(3), pp. 97-102.</w:t>
          </w:r>
        </w:p>
        <w:p w14:paraId="7AFB457E" w14:textId="77777777" w:rsidR="00FE7ACA" w:rsidRPr="00FE7ACA" w:rsidRDefault="00FE7ACA" w:rsidP="00FE7ACA">
          <w:pPr>
            <w:rPr>
              <w:lang w:val="en-US"/>
            </w:rPr>
          </w:pPr>
        </w:p>
        <w:p w14:paraId="3C08D5D2" w14:textId="14A5ED5C"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Rowland, T., Huckstep, P. &amp; Thwaites, A., 2005. Developing mathematics teaching: the genesis of the Knowledge Quartet. </w:t>
          </w:r>
          <w:r w:rsidRPr="00FE7ACA">
            <w:rPr>
              <w:rFonts w:ascii="Times New Roman" w:hAnsi="Times New Roman" w:cs="Times New Roman"/>
              <w:i/>
              <w:iCs/>
              <w:noProof/>
              <w:color w:val="000000" w:themeColor="text1"/>
              <w:lang w:val="en-US"/>
            </w:rPr>
            <w:t xml:space="preserve">Scientia Pedagogica Experimentalis, </w:t>
          </w:r>
          <w:r w:rsidRPr="00FE7ACA">
            <w:rPr>
              <w:rFonts w:ascii="Times New Roman" w:hAnsi="Times New Roman" w:cs="Times New Roman"/>
              <w:noProof/>
              <w:color w:val="000000" w:themeColor="text1"/>
              <w:lang w:val="en-US"/>
            </w:rPr>
            <w:t>42(2), pp. 331-350.</w:t>
          </w:r>
        </w:p>
        <w:p w14:paraId="3C8F9C31" w14:textId="77777777" w:rsidR="00FE7ACA" w:rsidRPr="00FE7ACA" w:rsidRDefault="00FE7ACA" w:rsidP="00FE7ACA">
          <w:pPr>
            <w:rPr>
              <w:lang w:val="en-US"/>
            </w:rPr>
          </w:pPr>
        </w:p>
        <w:p w14:paraId="39FFA1AC" w14:textId="6C67DF5C"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Rowland, T., Huckstep, P. &amp; Thwaites, A., 2005. Elementary Teachers’ Mathematics Subject Knowledge: the Knowledge Quartet and the Case of Naomi. </w:t>
          </w:r>
          <w:r w:rsidRPr="00FE7ACA">
            <w:rPr>
              <w:rFonts w:ascii="Times New Roman" w:hAnsi="Times New Roman" w:cs="Times New Roman"/>
              <w:i/>
              <w:iCs/>
              <w:noProof/>
              <w:color w:val="000000" w:themeColor="text1"/>
              <w:lang w:val="en-US"/>
            </w:rPr>
            <w:t xml:space="preserve">Journal of Mathematics Teacher Education, </w:t>
          </w:r>
          <w:r w:rsidRPr="00FE7ACA">
            <w:rPr>
              <w:rFonts w:ascii="Times New Roman" w:hAnsi="Times New Roman" w:cs="Times New Roman"/>
              <w:noProof/>
              <w:color w:val="000000" w:themeColor="text1"/>
              <w:lang w:val="en-US"/>
            </w:rPr>
            <w:t>8(3), pp. 255-281.</w:t>
          </w:r>
        </w:p>
        <w:p w14:paraId="67F0CB46" w14:textId="77777777" w:rsidR="00FE7ACA" w:rsidRPr="00FE7ACA" w:rsidRDefault="00FE7ACA" w:rsidP="00FE7ACA">
          <w:pPr>
            <w:rPr>
              <w:lang w:val="en-US"/>
            </w:rPr>
          </w:pPr>
        </w:p>
        <w:p w14:paraId="1EEA08CC" w14:textId="1BB32A34"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Shaw, G. B., 1903. </w:t>
          </w:r>
          <w:r w:rsidRPr="00FE7ACA">
            <w:rPr>
              <w:rFonts w:ascii="Times New Roman" w:hAnsi="Times New Roman" w:cs="Times New Roman"/>
              <w:i/>
              <w:iCs/>
              <w:noProof/>
              <w:color w:val="000000" w:themeColor="text1"/>
              <w:lang w:val="en-US"/>
            </w:rPr>
            <w:t xml:space="preserve">Man and Superman. </w:t>
          </w:r>
          <w:r w:rsidRPr="00FE7ACA">
            <w:rPr>
              <w:rFonts w:ascii="Times New Roman" w:hAnsi="Times New Roman" w:cs="Times New Roman"/>
              <w:noProof/>
              <w:color w:val="000000" w:themeColor="text1"/>
              <w:lang w:val="en-US"/>
            </w:rPr>
            <w:t>London: Travelling Repertory Company.</w:t>
          </w:r>
        </w:p>
        <w:p w14:paraId="4366C456" w14:textId="77777777" w:rsidR="00FE7ACA" w:rsidRPr="00FE7ACA" w:rsidRDefault="00FE7ACA" w:rsidP="00FE7ACA">
          <w:pPr>
            <w:rPr>
              <w:lang w:val="en-US"/>
            </w:rPr>
          </w:pPr>
        </w:p>
        <w:p w14:paraId="13602E43" w14:textId="588700F7"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Shepherd, D., 2011. </w:t>
          </w:r>
          <w:r w:rsidRPr="00FE7ACA">
            <w:rPr>
              <w:rFonts w:ascii="Times New Roman" w:hAnsi="Times New Roman" w:cs="Times New Roman"/>
              <w:i/>
              <w:iCs/>
              <w:noProof/>
              <w:color w:val="000000" w:themeColor="text1"/>
              <w:lang w:val="en-US"/>
            </w:rPr>
            <w:t xml:space="preserve">The impact of teacher subject knowledge on learner performance in South Africa: A within-pupil across-subject approach.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http://www.iwaee.org/papers%20sito%202013/Shepherd.pdf</w:t>
          </w:r>
          <w:r w:rsidRPr="00FE7ACA">
            <w:rPr>
              <w:rFonts w:ascii="Times New Roman" w:hAnsi="Times New Roman" w:cs="Times New Roman"/>
              <w:noProof/>
              <w:color w:val="000000" w:themeColor="text1"/>
              <w:lang w:val="en-US"/>
            </w:rPr>
            <w:br/>
            <w:t>[Accessed 29 December 2018].</w:t>
          </w:r>
        </w:p>
        <w:p w14:paraId="4E3CE8E2" w14:textId="77777777" w:rsidR="00FE7ACA" w:rsidRPr="00FE7ACA" w:rsidRDefault="00FE7ACA" w:rsidP="00FE7ACA">
          <w:pPr>
            <w:rPr>
              <w:lang w:val="en-US"/>
            </w:rPr>
          </w:pPr>
        </w:p>
        <w:p w14:paraId="6BDB83FF" w14:textId="11BF0830"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Shulman, L., 1987. Knowledge and Teaching: Foundations of the New Reform. </w:t>
          </w:r>
          <w:r w:rsidRPr="00FE7ACA">
            <w:rPr>
              <w:rFonts w:ascii="Times New Roman" w:hAnsi="Times New Roman" w:cs="Times New Roman"/>
              <w:i/>
              <w:iCs/>
              <w:noProof/>
              <w:color w:val="000000" w:themeColor="text1"/>
              <w:lang w:val="en-US"/>
            </w:rPr>
            <w:t xml:space="preserve">Harvard Educational Review, </w:t>
          </w:r>
          <w:r w:rsidRPr="00FE7ACA">
            <w:rPr>
              <w:rFonts w:ascii="Times New Roman" w:hAnsi="Times New Roman" w:cs="Times New Roman"/>
              <w:noProof/>
              <w:color w:val="000000" w:themeColor="text1"/>
              <w:lang w:val="en-US"/>
            </w:rPr>
            <w:t>57(1), pp. 1-23.</w:t>
          </w:r>
        </w:p>
        <w:p w14:paraId="68A9C3FF" w14:textId="77777777" w:rsidR="00FE7ACA" w:rsidRPr="00FE7ACA" w:rsidRDefault="00FE7ACA" w:rsidP="00FE7ACA">
          <w:pPr>
            <w:rPr>
              <w:lang w:val="en-US"/>
            </w:rPr>
          </w:pPr>
        </w:p>
        <w:p w14:paraId="5F63CEA9" w14:textId="53D0EE12"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Skinner, D., 2010. </w:t>
          </w:r>
          <w:r w:rsidRPr="00FE7ACA">
            <w:rPr>
              <w:rFonts w:ascii="Times New Roman" w:hAnsi="Times New Roman" w:cs="Times New Roman"/>
              <w:i/>
              <w:iCs/>
              <w:noProof/>
              <w:color w:val="000000" w:themeColor="text1"/>
              <w:lang w:val="en-US"/>
            </w:rPr>
            <w:t xml:space="preserve">Effective Teaching and Learning in Practice. </w:t>
          </w:r>
          <w:r w:rsidRPr="00FE7ACA">
            <w:rPr>
              <w:rFonts w:ascii="Times New Roman" w:hAnsi="Times New Roman" w:cs="Times New Roman"/>
              <w:noProof/>
              <w:color w:val="000000" w:themeColor="text1"/>
              <w:lang w:val="en-US"/>
            </w:rPr>
            <w:t>London: Continuum International Publishing Group.</w:t>
          </w:r>
        </w:p>
        <w:p w14:paraId="1149F99D" w14:textId="77777777" w:rsidR="00FE7ACA" w:rsidRPr="00FE7ACA" w:rsidRDefault="00FE7ACA" w:rsidP="00FE7ACA">
          <w:pPr>
            <w:rPr>
              <w:lang w:val="en-US"/>
            </w:rPr>
          </w:pPr>
        </w:p>
        <w:p w14:paraId="12FC2182" w14:textId="5DF9C40A"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Slater, H., Davies, N. &amp; Burgess, S., 2011. Do Teachers Matter? Measuring the Variation in Teacher Effectiveness in England. </w:t>
          </w:r>
          <w:r w:rsidRPr="00FE7ACA">
            <w:rPr>
              <w:rFonts w:ascii="Times New Roman" w:hAnsi="Times New Roman" w:cs="Times New Roman"/>
              <w:i/>
              <w:iCs/>
              <w:noProof/>
              <w:color w:val="000000" w:themeColor="text1"/>
              <w:lang w:val="en-US"/>
            </w:rPr>
            <w:t xml:space="preserve">Oxford Bulletin of Economics and Statistics, </w:t>
          </w:r>
          <w:r w:rsidRPr="00FE7ACA">
            <w:rPr>
              <w:rFonts w:ascii="Times New Roman" w:hAnsi="Times New Roman" w:cs="Times New Roman"/>
              <w:noProof/>
              <w:color w:val="000000" w:themeColor="text1"/>
              <w:lang w:val="en-US"/>
            </w:rPr>
            <w:t>74(5), pp. 1-11.</w:t>
          </w:r>
        </w:p>
        <w:p w14:paraId="51E2A2D3" w14:textId="77777777" w:rsidR="00FE7ACA" w:rsidRPr="00FE7ACA" w:rsidRDefault="00FE7ACA" w:rsidP="00FE7ACA">
          <w:pPr>
            <w:rPr>
              <w:lang w:val="en-US"/>
            </w:rPr>
          </w:pPr>
        </w:p>
        <w:p w14:paraId="6D9E3238" w14:textId="7E8D67C4"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Tait, P., 2016. </w:t>
          </w:r>
          <w:r w:rsidRPr="00FE7ACA">
            <w:rPr>
              <w:rFonts w:ascii="Times New Roman" w:hAnsi="Times New Roman" w:cs="Times New Roman"/>
              <w:i/>
              <w:iCs/>
              <w:noProof/>
              <w:color w:val="000000" w:themeColor="text1"/>
              <w:lang w:val="en-US"/>
            </w:rPr>
            <w:t xml:space="preserve">The importance of great teaching on children's success.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https://www.telegraph.co.uk/education/educationopinion/12201014/The-importance-of-great-teaching-on-childrens-success.html</w:t>
          </w:r>
          <w:r w:rsidRPr="00FE7ACA">
            <w:rPr>
              <w:rFonts w:ascii="Times New Roman" w:hAnsi="Times New Roman" w:cs="Times New Roman"/>
              <w:noProof/>
              <w:color w:val="000000" w:themeColor="text1"/>
              <w:lang w:val="en-US"/>
            </w:rPr>
            <w:br/>
            <w:t>[Accessed 1 January 2019].</w:t>
          </w:r>
        </w:p>
        <w:p w14:paraId="11D2D8B8" w14:textId="77777777" w:rsidR="00FE7ACA" w:rsidRPr="00FE7ACA" w:rsidRDefault="00FE7ACA" w:rsidP="00FE7ACA">
          <w:pPr>
            <w:rPr>
              <w:lang w:val="en-US"/>
            </w:rPr>
          </w:pPr>
        </w:p>
        <w:p w14:paraId="68F97ECF" w14:textId="60D0D0E6"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Valerio, K., 2012. Intrinsic motivation in the classroom. </w:t>
          </w:r>
          <w:r w:rsidRPr="00FE7ACA">
            <w:rPr>
              <w:rFonts w:ascii="Times New Roman" w:hAnsi="Times New Roman" w:cs="Times New Roman"/>
              <w:i/>
              <w:iCs/>
              <w:noProof/>
              <w:color w:val="000000" w:themeColor="text1"/>
              <w:lang w:val="en-US"/>
            </w:rPr>
            <w:t xml:space="preserve">Journal of student engagement: Education Matters, </w:t>
          </w:r>
          <w:r w:rsidRPr="00FE7ACA">
            <w:rPr>
              <w:rFonts w:ascii="Times New Roman" w:hAnsi="Times New Roman" w:cs="Times New Roman"/>
              <w:noProof/>
              <w:color w:val="000000" w:themeColor="text1"/>
              <w:lang w:val="en-US"/>
            </w:rPr>
            <w:t>2(1), pp. 30-35.</w:t>
          </w:r>
        </w:p>
        <w:p w14:paraId="45EB0163" w14:textId="77777777" w:rsidR="00FE7ACA" w:rsidRPr="00FE7ACA" w:rsidRDefault="00FE7ACA" w:rsidP="00FE7ACA">
          <w:pPr>
            <w:rPr>
              <w:lang w:val="en-US"/>
            </w:rPr>
          </w:pPr>
        </w:p>
        <w:p w14:paraId="4682BDC4" w14:textId="63A11A24"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van de Pol, J., Volman, M., Oort, F. &amp; Beishuizen, J., 2015. The effects of scaffolding in the classroom: support contingency and student independent working time in relation to student achievement, task effort and appreciation of support. </w:t>
          </w:r>
          <w:r w:rsidRPr="00FE7ACA">
            <w:rPr>
              <w:rFonts w:ascii="Times New Roman" w:hAnsi="Times New Roman" w:cs="Times New Roman"/>
              <w:i/>
              <w:iCs/>
              <w:noProof/>
              <w:color w:val="000000" w:themeColor="text1"/>
              <w:lang w:val="en-US"/>
            </w:rPr>
            <w:t xml:space="preserve">Instructional Science, </w:t>
          </w:r>
          <w:r w:rsidRPr="00FE7ACA">
            <w:rPr>
              <w:rFonts w:ascii="Times New Roman" w:hAnsi="Times New Roman" w:cs="Times New Roman"/>
              <w:noProof/>
              <w:color w:val="000000" w:themeColor="text1"/>
              <w:lang w:val="en-US"/>
            </w:rPr>
            <w:t>43(5), pp. 615-641.</w:t>
          </w:r>
        </w:p>
        <w:p w14:paraId="3674B57D" w14:textId="77777777" w:rsidR="00FE7ACA" w:rsidRPr="00FE7ACA" w:rsidRDefault="00FE7ACA" w:rsidP="00FE7ACA">
          <w:pPr>
            <w:rPr>
              <w:lang w:val="en-US"/>
            </w:rPr>
          </w:pPr>
        </w:p>
        <w:p w14:paraId="20B6D7A1" w14:textId="36635128" w:rsidR="008B0671"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lastRenderedPageBreak/>
            <w:t xml:space="preserve">Voss, T., Kunter, M. &amp; Baumert, J., 2011. Assessing teacher candidates’ general pedagogical/ psychological knowledge: Test construction and validation.. </w:t>
          </w:r>
          <w:r w:rsidRPr="00FE7ACA">
            <w:rPr>
              <w:rFonts w:ascii="Times New Roman" w:hAnsi="Times New Roman" w:cs="Times New Roman"/>
              <w:i/>
              <w:iCs/>
              <w:noProof/>
              <w:color w:val="000000" w:themeColor="text1"/>
              <w:lang w:val="en-US"/>
            </w:rPr>
            <w:t xml:space="preserve">Journal of Educational Psychology, </w:t>
          </w:r>
          <w:r w:rsidRPr="00FE7ACA">
            <w:rPr>
              <w:rFonts w:ascii="Times New Roman" w:hAnsi="Times New Roman" w:cs="Times New Roman"/>
              <w:noProof/>
              <w:color w:val="000000" w:themeColor="text1"/>
              <w:lang w:val="en-US"/>
            </w:rPr>
            <w:t>103(4), pp. 952-969.</w:t>
          </w:r>
        </w:p>
        <w:p w14:paraId="1B2D2FB8" w14:textId="77777777" w:rsidR="00FE7ACA" w:rsidRPr="00FE7ACA" w:rsidRDefault="00FE7ACA" w:rsidP="00FE7ACA">
          <w:pPr>
            <w:rPr>
              <w:lang w:val="en-US"/>
            </w:rPr>
          </w:pPr>
        </w:p>
        <w:p w14:paraId="217B03A5" w14:textId="77777777" w:rsidR="008B0671" w:rsidRPr="00FE7ACA" w:rsidRDefault="008B0671" w:rsidP="008B0671">
          <w:pPr>
            <w:pStyle w:val="Bibliography"/>
            <w:rPr>
              <w:rFonts w:ascii="Times New Roman" w:hAnsi="Times New Roman" w:cs="Times New Roman"/>
              <w:noProof/>
              <w:color w:val="000000" w:themeColor="text1"/>
              <w:lang w:val="en-US"/>
            </w:rPr>
          </w:pPr>
          <w:r w:rsidRPr="00FE7ACA">
            <w:rPr>
              <w:rFonts w:ascii="Times New Roman" w:hAnsi="Times New Roman" w:cs="Times New Roman"/>
              <w:noProof/>
              <w:color w:val="000000" w:themeColor="text1"/>
              <w:lang w:val="en-US"/>
            </w:rPr>
            <w:t xml:space="preserve">Wetzel, M. &amp; Prichett, K., 2019. </w:t>
          </w:r>
          <w:r w:rsidRPr="00FE7ACA">
            <w:rPr>
              <w:rFonts w:ascii="Times New Roman" w:hAnsi="Times New Roman" w:cs="Times New Roman"/>
              <w:i/>
              <w:iCs/>
              <w:noProof/>
              <w:color w:val="000000" w:themeColor="text1"/>
              <w:lang w:val="en-US"/>
            </w:rPr>
            <w:t xml:space="preserve">Three inclusive strategies to prevent students from falling through the cracks. </w:t>
          </w:r>
          <w:r w:rsidRPr="00FE7ACA">
            <w:rPr>
              <w:rFonts w:ascii="Times New Roman" w:hAnsi="Times New Roman" w:cs="Times New Roman"/>
              <w:noProof/>
              <w:color w:val="000000" w:themeColor="text1"/>
              <w:lang w:val="en-US"/>
            </w:rPr>
            <w:t xml:space="preserve">[Online] </w:t>
          </w:r>
          <w:r w:rsidRPr="00FE7ACA">
            <w:rPr>
              <w:rFonts w:ascii="Times New Roman" w:hAnsi="Times New Roman" w:cs="Times New Roman"/>
              <w:noProof/>
              <w:color w:val="000000" w:themeColor="text1"/>
              <w:lang w:val="en-US"/>
            </w:rPr>
            <w:br/>
            <w:t xml:space="preserve">Available at: </w:t>
          </w:r>
          <w:r w:rsidRPr="00FE7ACA">
            <w:rPr>
              <w:rFonts w:ascii="Times New Roman" w:hAnsi="Times New Roman" w:cs="Times New Roman"/>
              <w:noProof/>
              <w:color w:val="000000" w:themeColor="text1"/>
              <w:u w:val="single"/>
              <w:lang w:val="en-US"/>
            </w:rPr>
            <w:t>http://www5.esc13.net/thescoop/special/files/2011/07/Wetzel-Pritchett-HO.pdf</w:t>
          </w:r>
          <w:r w:rsidRPr="00FE7ACA">
            <w:rPr>
              <w:rFonts w:ascii="Times New Roman" w:hAnsi="Times New Roman" w:cs="Times New Roman"/>
              <w:noProof/>
              <w:color w:val="000000" w:themeColor="text1"/>
              <w:lang w:val="en-US"/>
            </w:rPr>
            <w:br/>
            <w:t>[Accessed 1 January 2019].</w:t>
          </w:r>
        </w:p>
        <w:p w14:paraId="0F3B8EBD" w14:textId="62F9B1A1" w:rsidR="008B0671" w:rsidRPr="00FE7ACA" w:rsidRDefault="008B0671" w:rsidP="008B0671">
          <w:pPr>
            <w:rPr>
              <w:rFonts w:ascii="Times New Roman" w:hAnsi="Times New Roman" w:cs="Times New Roman"/>
              <w:color w:val="000000" w:themeColor="text1"/>
            </w:rPr>
          </w:pPr>
          <w:r w:rsidRPr="00FE7ACA">
            <w:rPr>
              <w:rFonts w:ascii="Times New Roman" w:hAnsi="Times New Roman" w:cs="Times New Roman"/>
              <w:b/>
              <w:bCs/>
              <w:color w:val="000000" w:themeColor="text1"/>
            </w:rPr>
            <w:fldChar w:fldCharType="end"/>
          </w:r>
        </w:p>
      </w:sdtContent>
    </w:sdt>
    <w:p w14:paraId="3200D6FA" w14:textId="77777777" w:rsidR="008B0671" w:rsidRPr="00FE7ACA" w:rsidRDefault="008B0671" w:rsidP="00926BF5">
      <w:pPr>
        <w:spacing w:line="360" w:lineRule="auto"/>
        <w:rPr>
          <w:rFonts w:ascii="Times New Roman" w:hAnsi="Times New Roman" w:cs="Times New Roman"/>
          <w:color w:val="000000" w:themeColor="text1"/>
        </w:rPr>
      </w:pPr>
    </w:p>
    <w:sectPr w:rsidR="008B0671" w:rsidRPr="00FE7ACA" w:rsidSect="00AB6FF9">
      <w:headerReference w:type="default" r:id="rId13"/>
      <w:footerReference w:type="even" r:id="rId14"/>
      <w:footerReference w:type="default" r:id="rId1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9BC10" w14:textId="77777777" w:rsidR="00801340" w:rsidRDefault="00801340" w:rsidP="00BA2406">
      <w:r>
        <w:separator/>
      </w:r>
    </w:p>
  </w:endnote>
  <w:endnote w:type="continuationSeparator" w:id="0">
    <w:p w14:paraId="5146B8E0" w14:textId="77777777" w:rsidR="00801340" w:rsidRDefault="00801340" w:rsidP="00BA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3323561"/>
      <w:docPartObj>
        <w:docPartGallery w:val="Page Numbers (Bottom of Page)"/>
        <w:docPartUnique/>
      </w:docPartObj>
    </w:sdtPr>
    <w:sdtContent>
      <w:p w14:paraId="65E9FBAE" w14:textId="77777777" w:rsidR="00FB51CF" w:rsidRDefault="00FB51CF" w:rsidP="00FB51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694137" w14:textId="77777777" w:rsidR="00FB51CF" w:rsidRDefault="00FB51CF" w:rsidP="00BA24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5836540"/>
      <w:docPartObj>
        <w:docPartGallery w:val="Page Numbers (Bottom of Page)"/>
        <w:docPartUnique/>
      </w:docPartObj>
    </w:sdtPr>
    <w:sdtContent>
      <w:p w14:paraId="553155D9" w14:textId="77777777" w:rsidR="00FB51CF" w:rsidRDefault="00FB51CF" w:rsidP="00FB51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B7546D" w14:textId="77777777" w:rsidR="00FB51CF" w:rsidRDefault="00FB51CF" w:rsidP="00BA24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DAFBB" w14:textId="77777777" w:rsidR="00801340" w:rsidRDefault="00801340" w:rsidP="00BA2406">
      <w:r>
        <w:separator/>
      </w:r>
    </w:p>
  </w:footnote>
  <w:footnote w:type="continuationSeparator" w:id="0">
    <w:p w14:paraId="5CFE1A5A" w14:textId="77777777" w:rsidR="00801340" w:rsidRDefault="00801340" w:rsidP="00BA2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87594" w14:textId="77777777" w:rsidR="00FB51CF" w:rsidRPr="007A6071" w:rsidRDefault="00FB51CF">
    <w:pPr>
      <w:pStyle w:val="Header"/>
      <w:rPr>
        <w:rFonts w:ascii="Times New Roman" w:hAnsi="Times New Roman" w:cs="Times New Roman"/>
      </w:rPr>
    </w:pPr>
    <w:r w:rsidRPr="007A6071">
      <w:rPr>
        <w:rFonts w:ascii="Times New Roman" w:hAnsi="Times New Roman" w:cs="Times New Roman"/>
      </w:rPr>
      <w:t>Learning and Teaching in the Primary School</w:t>
    </w:r>
    <w:r w:rsidRPr="007A6071">
      <w:rPr>
        <w:rFonts w:ascii="Times New Roman" w:hAnsi="Times New Roman" w:cs="Times New Roman"/>
      </w:rPr>
      <w:ptab w:relativeTo="margin" w:alignment="center" w:leader="none"/>
    </w:r>
    <w:r w:rsidRPr="007A6071">
      <w:rPr>
        <w:rFonts w:ascii="Times New Roman" w:hAnsi="Times New Roman" w:cs="Times New Roman"/>
      </w:rPr>
      <w:ptab w:relativeTo="margin" w:alignment="right" w:leader="none"/>
    </w:r>
    <w:r w:rsidRPr="007A6071">
      <w:rPr>
        <w:rFonts w:ascii="Times New Roman" w:hAnsi="Times New Roman" w:cs="Times New Roman"/>
      </w:rPr>
      <w:t>1800624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42A57"/>
    <w:multiLevelType w:val="hybridMultilevel"/>
    <w:tmpl w:val="5A086E3E"/>
    <w:lvl w:ilvl="0" w:tplc="3856C5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406"/>
    <w:rsid w:val="00012512"/>
    <w:rsid w:val="00036C71"/>
    <w:rsid w:val="00042A84"/>
    <w:rsid w:val="00054A37"/>
    <w:rsid w:val="000570D0"/>
    <w:rsid w:val="000655C2"/>
    <w:rsid w:val="000671A8"/>
    <w:rsid w:val="00072B47"/>
    <w:rsid w:val="00080F53"/>
    <w:rsid w:val="0009597B"/>
    <w:rsid w:val="000D5121"/>
    <w:rsid w:val="000F3E65"/>
    <w:rsid w:val="00131110"/>
    <w:rsid w:val="00131EC8"/>
    <w:rsid w:val="00137FF2"/>
    <w:rsid w:val="00161195"/>
    <w:rsid w:val="00176C23"/>
    <w:rsid w:val="00194FE2"/>
    <w:rsid w:val="001A698E"/>
    <w:rsid w:val="001C46AF"/>
    <w:rsid w:val="001D3578"/>
    <w:rsid w:val="001F0C60"/>
    <w:rsid w:val="001F2A99"/>
    <w:rsid w:val="001F6C65"/>
    <w:rsid w:val="00283B53"/>
    <w:rsid w:val="002C54BC"/>
    <w:rsid w:val="00303179"/>
    <w:rsid w:val="003143A8"/>
    <w:rsid w:val="00316FB8"/>
    <w:rsid w:val="003319B5"/>
    <w:rsid w:val="00391155"/>
    <w:rsid w:val="003D42C5"/>
    <w:rsid w:val="003D756B"/>
    <w:rsid w:val="003E1E2B"/>
    <w:rsid w:val="003F7C38"/>
    <w:rsid w:val="00402BEB"/>
    <w:rsid w:val="00413985"/>
    <w:rsid w:val="00425EC8"/>
    <w:rsid w:val="00473BAA"/>
    <w:rsid w:val="004B5CFB"/>
    <w:rsid w:val="004E0788"/>
    <w:rsid w:val="004E3825"/>
    <w:rsid w:val="00506DC9"/>
    <w:rsid w:val="00534748"/>
    <w:rsid w:val="005453BC"/>
    <w:rsid w:val="00582E64"/>
    <w:rsid w:val="006035BE"/>
    <w:rsid w:val="006205BA"/>
    <w:rsid w:val="00621C31"/>
    <w:rsid w:val="0064387B"/>
    <w:rsid w:val="00653FFB"/>
    <w:rsid w:val="0067522F"/>
    <w:rsid w:val="006A20AF"/>
    <w:rsid w:val="006D342C"/>
    <w:rsid w:val="006D49F0"/>
    <w:rsid w:val="006E398A"/>
    <w:rsid w:val="00707DBA"/>
    <w:rsid w:val="007646D5"/>
    <w:rsid w:val="00767083"/>
    <w:rsid w:val="00775423"/>
    <w:rsid w:val="00776788"/>
    <w:rsid w:val="0078485E"/>
    <w:rsid w:val="007A6071"/>
    <w:rsid w:val="007B2B76"/>
    <w:rsid w:val="007C0A75"/>
    <w:rsid w:val="007C7594"/>
    <w:rsid w:val="00801340"/>
    <w:rsid w:val="00803FCC"/>
    <w:rsid w:val="00810E92"/>
    <w:rsid w:val="00821188"/>
    <w:rsid w:val="00836D5F"/>
    <w:rsid w:val="008A0F73"/>
    <w:rsid w:val="008B0671"/>
    <w:rsid w:val="008C19FA"/>
    <w:rsid w:val="008D4375"/>
    <w:rsid w:val="008F7D85"/>
    <w:rsid w:val="00926BF5"/>
    <w:rsid w:val="009572BC"/>
    <w:rsid w:val="009B210C"/>
    <w:rsid w:val="009E59CE"/>
    <w:rsid w:val="009E7E54"/>
    <w:rsid w:val="009F42BF"/>
    <w:rsid w:val="009F518A"/>
    <w:rsid w:val="00A14799"/>
    <w:rsid w:val="00A22BA5"/>
    <w:rsid w:val="00A41534"/>
    <w:rsid w:val="00A7248B"/>
    <w:rsid w:val="00A85FEC"/>
    <w:rsid w:val="00A9399F"/>
    <w:rsid w:val="00A93D76"/>
    <w:rsid w:val="00A94439"/>
    <w:rsid w:val="00A96306"/>
    <w:rsid w:val="00AB6FF9"/>
    <w:rsid w:val="00AC28D3"/>
    <w:rsid w:val="00B13A99"/>
    <w:rsid w:val="00B30B0C"/>
    <w:rsid w:val="00B75B3E"/>
    <w:rsid w:val="00B77C98"/>
    <w:rsid w:val="00B86515"/>
    <w:rsid w:val="00B95F9C"/>
    <w:rsid w:val="00BA2406"/>
    <w:rsid w:val="00BA2E71"/>
    <w:rsid w:val="00BC295B"/>
    <w:rsid w:val="00BD20D5"/>
    <w:rsid w:val="00BD5DE6"/>
    <w:rsid w:val="00BF2E03"/>
    <w:rsid w:val="00BF5EA9"/>
    <w:rsid w:val="00C3379D"/>
    <w:rsid w:val="00C42782"/>
    <w:rsid w:val="00C43B1B"/>
    <w:rsid w:val="00C758D8"/>
    <w:rsid w:val="00C77848"/>
    <w:rsid w:val="00CA6DCD"/>
    <w:rsid w:val="00CA72DC"/>
    <w:rsid w:val="00CB67C0"/>
    <w:rsid w:val="00CC05BC"/>
    <w:rsid w:val="00CD31DD"/>
    <w:rsid w:val="00D1034B"/>
    <w:rsid w:val="00D325E1"/>
    <w:rsid w:val="00D34A93"/>
    <w:rsid w:val="00D544B0"/>
    <w:rsid w:val="00D61352"/>
    <w:rsid w:val="00D75DC8"/>
    <w:rsid w:val="00D87D1E"/>
    <w:rsid w:val="00DC098F"/>
    <w:rsid w:val="00DC79A6"/>
    <w:rsid w:val="00DC7BA4"/>
    <w:rsid w:val="00DF4320"/>
    <w:rsid w:val="00E03FCF"/>
    <w:rsid w:val="00E1369F"/>
    <w:rsid w:val="00E13CA2"/>
    <w:rsid w:val="00E71F08"/>
    <w:rsid w:val="00E80288"/>
    <w:rsid w:val="00EA2293"/>
    <w:rsid w:val="00EA27E5"/>
    <w:rsid w:val="00ED0815"/>
    <w:rsid w:val="00EF28D7"/>
    <w:rsid w:val="00F01E28"/>
    <w:rsid w:val="00F11D86"/>
    <w:rsid w:val="00F1651C"/>
    <w:rsid w:val="00F4023E"/>
    <w:rsid w:val="00F451C4"/>
    <w:rsid w:val="00F61F02"/>
    <w:rsid w:val="00FA2D20"/>
    <w:rsid w:val="00FB51CF"/>
    <w:rsid w:val="00FB682A"/>
    <w:rsid w:val="00FC05F3"/>
    <w:rsid w:val="00FE7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9FA65"/>
  <w15:chartTrackingRefBased/>
  <w15:docId w15:val="{094989A0-D8B4-5749-8205-348DD770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2406"/>
  </w:style>
  <w:style w:type="paragraph" w:styleId="Heading1">
    <w:name w:val="heading 1"/>
    <w:basedOn w:val="Normal"/>
    <w:next w:val="Normal"/>
    <w:link w:val="Heading1Char"/>
    <w:uiPriority w:val="9"/>
    <w:qFormat/>
    <w:rsid w:val="008B067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2406"/>
    <w:pPr>
      <w:tabs>
        <w:tab w:val="center" w:pos="4680"/>
        <w:tab w:val="right" w:pos="9360"/>
      </w:tabs>
    </w:pPr>
  </w:style>
  <w:style w:type="character" w:customStyle="1" w:styleId="FooterChar">
    <w:name w:val="Footer Char"/>
    <w:basedOn w:val="DefaultParagraphFont"/>
    <w:link w:val="Footer"/>
    <w:uiPriority w:val="99"/>
    <w:rsid w:val="00BA2406"/>
  </w:style>
  <w:style w:type="character" w:styleId="PageNumber">
    <w:name w:val="page number"/>
    <w:basedOn w:val="DefaultParagraphFont"/>
    <w:uiPriority w:val="99"/>
    <w:semiHidden/>
    <w:unhideWhenUsed/>
    <w:rsid w:val="00BA2406"/>
  </w:style>
  <w:style w:type="paragraph" w:styleId="Header">
    <w:name w:val="header"/>
    <w:basedOn w:val="Normal"/>
    <w:link w:val="HeaderChar"/>
    <w:uiPriority w:val="99"/>
    <w:unhideWhenUsed/>
    <w:rsid w:val="007A6071"/>
    <w:pPr>
      <w:tabs>
        <w:tab w:val="center" w:pos="4680"/>
        <w:tab w:val="right" w:pos="9360"/>
      </w:tabs>
    </w:pPr>
  </w:style>
  <w:style w:type="character" w:customStyle="1" w:styleId="HeaderChar">
    <w:name w:val="Header Char"/>
    <w:basedOn w:val="DefaultParagraphFont"/>
    <w:link w:val="Header"/>
    <w:uiPriority w:val="99"/>
    <w:rsid w:val="007A6071"/>
  </w:style>
  <w:style w:type="paragraph" w:styleId="ListParagraph">
    <w:name w:val="List Paragraph"/>
    <w:basedOn w:val="Normal"/>
    <w:uiPriority w:val="34"/>
    <w:qFormat/>
    <w:rsid w:val="008F7D85"/>
    <w:pPr>
      <w:ind w:left="720"/>
      <w:contextualSpacing/>
    </w:pPr>
  </w:style>
  <w:style w:type="character" w:customStyle="1" w:styleId="Heading1Char">
    <w:name w:val="Heading 1 Char"/>
    <w:basedOn w:val="DefaultParagraphFont"/>
    <w:link w:val="Heading1"/>
    <w:uiPriority w:val="9"/>
    <w:rsid w:val="008B067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B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79613">
      <w:bodyDiv w:val="1"/>
      <w:marLeft w:val="0"/>
      <w:marRight w:val="0"/>
      <w:marTop w:val="0"/>
      <w:marBottom w:val="0"/>
      <w:divBdr>
        <w:top w:val="none" w:sz="0" w:space="0" w:color="auto"/>
        <w:left w:val="none" w:sz="0" w:space="0" w:color="auto"/>
        <w:bottom w:val="none" w:sz="0" w:space="0" w:color="auto"/>
        <w:right w:val="none" w:sz="0" w:space="0" w:color="auto"/>
      </w:divBdr>
    </w:div>
    <w:div w:id="45303859">
      <w:bodyDiv w:val="1"/>
      <w:marLeft w:val="0"/>
      <w:marRight w:val="0"/>
      <w:marTop w:val="0"/>
      <w:marBottom w:val="0"/>
      <w:divBdr>
        <w:top w:val="none" w:sz="0" w:space="0" w:color="auto"/>
        <w:left w:val="none" w:sz="0" w:space="0" w:color="auto"/>
        <w:bottom w:val="none" w:sz="0" w:space="0" w:color="auto"/>
        <w:right w:val="none" w:sz="0" w:space="0" w:color="auto"/>
      </w:divBdr>
    </w:div>
    <w:div w:id="70658041">
      <w:bodyDiv w:val="1"/>
      <w:marLeft w:val="0"/>
      <w:marRight w:val="0"/>
      <w:marTop w:val="0"/>
      <w:marBottom w:val="0"/>
      <w:divBdr>
        <w:top w:val="none" w:sz="0" w:space="0" w:color="auto"/>
        <w:left w:val="none" w:sz="0" w:space="0" w:color="auto"/>
        <w:bottom w:val="none" w:sz="0" w:space="0" w:color="auto"/>
        <w:right w:val="none" w:sz="0" w:space="0" w:color="auto"/>
      </w:divBdr>
    </w:div>
    <w:div w:id="115607350">
      <w:bodyDiv w:val="1"/>
      <w:marLeft w:val="0"/>
      <w:marRight w:val="0"/>
      <w:marTop w:val="0"/>
      <w:marBottom w:val="0"/>
      <w:divBdr>
        <w:top w:val="none" w:sz="0" w:space="0" w:color="auto"/>
        <w:left w:val="none" w:sz="0" w:space="0" w:color="auto"/>
        <w:bottom w:val="none" w:sz="0" w:space="0" w:color="auto"/>
        <w:right w:val="none" w:sz="0" w:space="0" w:color="auto"/>
      </w:divBdr>
    </w:div>
    <w:div w:id="127938873">
      <w:bodyDiv w:val="1"/>
      <w:marLeft w:val="0"/>
      <w:marRight w:val="0"/>
      <w:marTop w:val="0"/>
      <w:marBottom w:val="0"/>
      <w:divBdr>
        <w:top w:val="none" w:sz="0" w:space="0" w:color="auto"/>
        <w:left w:val="none" w:sz="0" w:space="0" w:color="auto"/>
        <w:bottom w:val="none" w:sz="0" w:space="0" w:color="auto"/>
        <w:right w:val="none" w:sz="0" w:space="0" w:color="auto"/>
      </w:divBdr>
    </w:div>
    <w:div w:id="137961518">
      <w:bodyDiv w:val="1"/>
      <w:marLeft w:val="0"/>
      <w:marRight w:val="0"/>
      <w:marTop w:val="0"/>
      <w:marBottom w:val="0"/>
      <w:divBdr>
        <w:top w:val="none" w:sz="0" w:space="0" w:color="auto"/>
        <w:left w:val="none" w:sz="0" w:space="0" w:color="auto"/>
        <w:bottom w:val="none" w:sz="0" w:space="0" w:color="auto"/>
        <w:right w:val="none" w:sz="0" w:space="0" w:color="auto"/>
      </w:divBdr>
    </w:div>
    <w:div w:id="153641946">
      <w:bodyDiv w:val="1"/>
      <w:marLeft w:val="0"/>
      <w:marRight w:val="0"/>
      <w:marTop w:val="0"/>
      <w:marBottom w:val="0"/>
      <w:divBdr>
        <w:top w:val="none" w:sz="0" w:space="0" w:color="auto"/>
        <w:left w:val="none" w:sz="0" w:space="0" w:color="auto"/>
        <w:bottom w:val="none" w:sz="0" w:space="0" w:color="auto"/>
        <w:right w:val="none" w:sz="0" w:space="0" w:color="auto"/>
      </w:divBdr>
    </w:div>
    <w:div w:id="167870110">
      <w:bodyDiv w:val="1"/>
      <w:marLeft w:val="0"/>
      <w:marRight w:val="0"/>
      <w:marTop w:val="0"/>
      <w:marBottom w:val="0"/>
      <w:divBdr>
        <w:top w:val="none" w:sz="0" w:space="0" w:color="auto"/>
        <w:left w:val="none" w:sz="0" w:space="0" w:color="auto"/>
        <w:bottom w:val="none" w:sz="0" w:space="0" w:color="auto"/>
        <w:right w:val="none" w:sz="0" w:space="0" w:color="auto"/>
      </w:divBdr>
    </w:div>
    <w:div w:id="177236527">
      <w:bodyDiv w:val="1"/>
      <w:marLeft w:val="0"/>
      <w:marRight w:val="0"/>
      <w:marTop w:val="0"/>
      <w:marBottom w:val="0"/>
      <w:divBdr>
        <w:top w:val="none" w:sz="0" w:space="0" w:color="auto"/>
        <w:left w:val="none" w:sz="0" w:space="0" w:color="auto"/>
        <w:bottom w:val="none" w:sz="0" w:space="0" w:color="auto"/>
        <w:right w:val="none" w:sz="0" w:space="0" w:color="auto"/>
      </w:divBdr>
    </w:div>
    <w:div w:id="187793194">
      <w:bodyDiv w:val="1"/>
      <w:marLeft w:val="0"/>
      <w:marRight w:val="0"/>
      <w:marTop w:val="0"/>
      <w:marBottom w:val="0"/>
      <w:divBdr>
        <w:top w:val="none" w:sz="0" w:space="0" w:color="auto"/>
        <w:left w:val="none" w:sz="0" w:space="0" w:color="auto"/>
        <w:bottom w:val="none" w:sz="0" w:space="0" w:color="auto"/>
        <w:right w:val="none" w:sz="0" w:space="0" w:color="auto"/>
      </w:divBdr>
    </w:div>
    <w:div w:id="198518738">
      <w:bodyDiv w:val="1"/>
      <w:marLeft w:val="0"/>
      <w:marRight w:val="0"/>
      <w:marTop w:val="0"/>
      <w:marBottom w:val="0"/>
      <w:divBdr>
        <w:top w:val="none" w:sz="0" w:space="0" w:color="auto"/>
        <w:left w:val="none" w:sz="0" w:space="0" w:color="auto"/>
        <w:bottom w:val="none" w:sz="0" w:space="0" w:color="auto"/>
        <w:right w:val="none" w:sz="0" w:space="0" w:color="auto"/>
      </w:divBdr>
    </w:div>
    <w:div w:id="201595436">
      <w:bodyDiv w:val="1"/>
      <w:marLeft w:val="0"/>
      <w:marRight w:val="0"/>
      <w:marTop w:val="0"/>
      <w:marBottom w:val="0"/>
      <w:divBdr>
        <w:top w:val="none" w:sz="0" w:space="0" w:color="auto"/>
        <w:left w:val="none" w:sz="0" w:space="0" w:color="auto"/>
        <w:bottom w:val="none" w:sz="0" w:space="0" w:color="auto"/>
        <w:right w:val="none" w:sz="0" w:space="0" w:color="auto"/>
      </w:divBdr>
    </w:div>
    <w:div w:id="218439598">
      <w:bodyDiv w:val="1"/>
      <w:marLeft w:val="0"/>
      <w:marRight w:val="0"/>
      <w:marTop w:val="0"/>
      <w:marBottom w:val="0"/>
      <w:divBdr>
        <w:top w:val="none" w:sz="0" w:space="0" w:color="auto"/>
        <w:left w:val="none" w:sz="0" w:space="0" w:color="auto"/>
        <w:bottom w:val="none" w:sz="0" w:space="0" w:color="auto"/>
        <w:right w:val="none" w:sz="0" w:space="0" w:color="auto"/>
      </w:divBdr>
    </w:div>
    <w:div w:id="252056399">
      <w:bodyDiv w:val="1"/>
      <w:marLeft w:val="0"/>
      <w:marRight w:val="0"/>
      <w:marTop w:val="0"/>
      <w:marBottom w:val="0"/>
      <w:divBdr>
        <w:top w:val="none" w:sz="0" w:space="0" w:color="auto"/>
        <w:left w:val="none" w:sz="0" w:space="0" w:color="auto"/>
        <w:bottom w:val="none" w:sz="0" w:space="0" w:color="auto"/>
        <w:right w:val="none" w:sz="0" w:space="0" w:color="auto"/>
      </w:divBdr>
    </w:div>
    <w:div w:id="262765050">
      <w:bodyDiv w:val="1"/>
      <w:marLeft w:val="0"/>
      <w:marRight w:val="0"/>
      <w:marTop w:val="0"/>
      <w:marBottom w:val="0"/>
      <w:divBdr>
        <w:top w:val="none" w:sz="0" w:space="0" w:color="auto"/>
        <w:left w:val="none" w:sz="0" w:space="0" w:color="auto"/>
        <w:bottom w:val="none" w:sz="0" w:space="0" w:color="auto"/>
        <w:right w:val="none" w:sz="0" w:space="0" w:color="auto"/>
      </w:divBdr>
    </w:div>
    <w:div w:id="268202183">
      <w:bodyDiv w:val="1"/>
      <w:marLeft w:val="0"/>
      <w:marRight w:val="0"/>
      <w:marTop w:val="0"/>
      <w:marBottom w:val="0"/>
      <w:divBdr>
        <w:top w:val="none" w:sz="0" w:space="0" w:color="auto"/>
        <w:left w:val="none" w:sz="0" w:space="0" w:color="auto"/>
        <w:bottom w:val="none" w:sz="0" w:space="0" w:color="auto"/>
        <w:right w:val="none" w:sz="0" w:space="0" w:color="auto"/>
      </w:divBdr>
    </w:div>
    <w:div w:id="275523819">
      <w:bodyDiv w:val="1"/>
      <w:marLeft w:val="0"/>
      <w:marRight w:val="0"/>
      <w:marTop w:val="0"/>
      <w:marBottom w:val="0"/>
      <w:divBdr>
        <w:top w:val="none" w:sz="0" w:space="0" w:color="auto"/>
        <w:left w:val="none" w:sz="0" w:space="0" w:color="auto"/>
        <w:bottom w:val="none" w:sz="0" w:space="0" w:color="auto"/>
        <w:right w:val="none" w:sz="0" w:space="0" w:color="auto"/>
      </w:divBdr>
    </w:div>
    <w:div w:id="279147851">
      <w:bodyDiv w:val="1"/>
      <w:marLeft w:val="0"/>
      <w:marRight w:val="0"/>
      <w:marTop w:val="0"/>
      <w:marBottom w:val="0"/>
      <w:divBdr>
        <w:top w:val="none" w:sz="0" w:space="0" w:color="auto"/>
        <w:left w:val="none" w:sz="0" w:space="0" w:color="auto"/>
        <w:bottom w:val="none" w:sz="0" w:space="0" w:color="auto"/>
        <w:right w:val="none" w:sz="0" w:space="0" w:color="auto"/>
      </w:divBdr>
    </w:div>
    <w:div w:id="301734814">
      <w:bodyDiv w:val="1"/>
      <w:marLeft w:val="0"/>
      <w:marRight w:val="0"/>
      <w:marTop w:val="0"/>
      <w:marBottom w:val="0"/>
      <w:divBdr>
        <w:top w:val="none" w:sz="0" w:space="0" w:color="auto"/>
        <w:left w:val="none" w:sz="0" w:space="0" w:color="auto"/>
        <w:bottom w:val="none" w:sz="0" w:space="0" w:color="auto"/>
        <w:right w:val="none" w:sz="0" w:space="0" w:color="auto"/>
      </w:divBdr>
    </w:div>
    <w:div w:id="303122194">
      <w:bodyDiv w:val="1"/>
      <w:marLeft w:val="0"/>
      <w:marRight w:val="0"/>
      <w:marTop w:val="0"/>
      <w:marBottom w:val="0"/>
      <w:divBdr>
        <w:top w:val="none" w:sz="0" w:space="0" w:color="auto"/>
        <w:left w:val="none" w:sz="0" w:space="0" w:color="auto"/>
        <w:bottom w:val="none" w:sz="0" w:space="0" w:color="auto"/>
        <w:right w:val="none" w:sz="0" w:space="0" w:color="auto"/>
      </w:divBdr>
    </w:div>
    <w:div w:id="317154974">
      <w:bodyDiv w:val="1"/>
      <w:marLeft w:val="0"/>
      <w:marRight w:val="0"/>
      <w:marTop w:val="0"/>
      <w:marBottom w:val="0"/>
      <w:divBdr>
        <w:top w:val="none" w:sz="0" w:space="0" w:color="auto"/>
        <w:left w:val="none" w:sz="0" w:space="0" w:color="auto"/>
        <w:bottom w:val="none" w:sz="0" w:space="0" w:color="auto"/>
        <w:right w:val="none" w:sz="0" w:space="0" w:color="auto"/>
      </w:divBdr>
    </w:div>
    <w:div w:id="317194362">
      <w:bodyDiv w:val="1"/>
      <w:marLeft w:val="0"/>
      <w:marRight w:val="0"/>
      <w:marTop w:val="0"/>
      <w:marBottom w:val="0"/>
      <w:divBdr>
        <w:top w:val="none" w:sz="0" w:space="0" w:color="auto"/>
        <w:left w:val="none" w:sz="0" w:space="0" w:color="auto"/>
        <w:bottom w:val="none" w:sz="0" w:space="0" w:color="auto"/>
        <w:right w:val="none" w:sz="0" w:space="0" w:color="auto"/>
      </w:divBdr>
    </w:div>
    <w:div w:id="325518947">
      <w:bodyDiv w:val="1"/>
      <w:marLeft w:val="0"/>
      <w:marRight w:val="0"/>
      <w:marTop w:val="0"/>
      <w:marBottom w:val="0"/>
      <w:divBdr>
        <w:top w:val="none" w:sz="0" w:space="0" w:color="auto"/>
        <w:left w:val="none" w:sz="0" w:space="0" w:color="auto"/>
        <w:bottom w:val="none" w:sz="0" w:space="0" w:color="auto"/>
        <w:right w:val="none" w:sz="0" w:space="0" w:color="auto"/>
      </w:divBdr>
    </w:div>
    <w:div w:id="362101393">
      <w:bodyDiv w:val="1"/>
      <w:marLeft w:val="0"/>
      <w:marRight w:val="0"/>
      <w:marTop w:val="0"/>
      <w:marBottom w:val="0"/>
      <w:divBdr>
        <w:top w:val="none" w:sz="0" w:space="0" w:color="auto"/>
        <w:left w:val="none" w:sz="0" w:space="0" w:color="auto"/>
        <w:bottom w:val="none" w:sz="0" w:space="0" w:color="auto"/>
        <w:right w:val="none" w:sz="0" w:space="0" w:color="auto"/>
      </w:divBdr>
    </w:div>
    <w:div w:id="378094677">
      <w:bodyDiv w:val="1"/>
      <w:marLeft w:val="0"/>
      <w:marRight w:val="0"/>
      <w:marTop w:val="0"/>
      <w:marBottom w:val="0"/>
      <w:divBdr>
        <w:top w:val="none" w:sz="0" w:space="0" w:color="auto"/>
        <w:left w:val="none" w:sz="0" w:space="0" w:color="auto"/>
        <w:bottom w:val="none" w:sz="0" w:space="0" w:color="auto"/>
        <w:right w:val="none" w:sz="0" w:space="0" w:color="auto"/>
      </w:divBdr>
    </w:div>
    <w:div w:id="451631137">
      <w:bodyDiv w:val="1"/>
      <w:marLeft w:val="0"/>
      <w:marRight w:val="0"/>
      <w:marTop w:val="0"/>
      <w:marBottom w:val="0"/>
      <w:divBdr>
        <w:top w:val="none" w:sz="0" w:space="0" w:color="auto"/>
        <w:left w:val="none" w:sz="0" w:space="0" w:color="auto"/>
        <w:bottom w:val="none" w:sz="0" w:space="0" w:color="auto"/>
        <w:right w:val="none" w:sz="0" w:space="0" w:color="auto"/>
      </w:divBdr>
    </w:div>
    <w:div w:id="468060878">
      <w:bodyDiv w:val="1"/>
      <w:marLeft w:val="0"/>
      <w:marRight w:val="0"/>
      <w:marTop w:val="0"/>
      <w:marBottom w:val="0"/>
      <w:divBdr>
        <w:top w:val="none" w:sz="0" w:space="0" w:color="auto"/>
        <w:left w:val="none" w:sz="0" w:space="0" w:color="auto"/>
        <w:bottom w:val="none" w:sz="0" w:space="0" w:color="auto"/>
        <w:right w:val="none" w:sz="0" w:space="0" w:color="auto"/>
      </w:divBdr>
    </w:div>
    <w:div w:id="476142128">
      <w:bodyDiv w:val="1"/>
      <w:marLeft w:val="0"/>
      <w:marRight w:val="0"/>
      <w:marTop w:val="0"/>
      <w:marBottom w:val="0"/>
      <w:divBdr>
        <w:top w:val="none" w:sz="0" w:space="0" w:color="auto"/>
        <w:left w:val="none" w:sz="0" w:space="0" w:color="auto"/>
        <w:bottom w:val="none" w:sz="0" w:space="0" w:color="auto"/>
        <w:right w:val="none" w:sz="0" w:space="0" w:color="auto"/>
      </w:divBdr>
    </w:div>
    <w:div w:id="484398664">
      <w:bodyDiv w:val="1"/>
      <w:marLeft w:val="0"/>
      <w:marRight w:val="0"/>
      <w:marTop w:val="0"/>
      <w:marBottom w:val="0"/>
      <w:divBdr>
        <w:top w:val="none" w:sz="0" w:space="0" w:color="auto"/>
        <w:left w:val="none" w:sz="0" w:space="0" w:color="auto"/>
        <w:bottom w:val="none" w:sz="0" w:space="0" w:color="auto"/>
        <w:right w:val="none" w:sz="0" w:space="0" w:color="auto"/>
      </w:divBdr>
    </w:div>
    <w:div w:id="496307132">
      <w:bodyDiv w:val="1"/>
      <w:marLeft w:val="0"/>
      <w:marRight w:val="0"/>
      <w:marTop w:val="0"/>
      <w:marBottom w:val="0"/>
      <w:divBdr>
        <w:top w:val="none" w:sz="0" w:space="0" w:color="auto"/>
        <w:left w:val="none" w:sz="0" w:space="0" w:color="auto"/>
        <w:bottom w:val="none" w:sz="0" w:space="0" w:color="auto"/>
        <w:right w:val="none" w:sz="0" w:space="0" w:color="auto"/>
      </w:divBdr>
    </w:div>
    <w:div w:id="496964563">
      <w:bodyDiv w:val="1"/>
      <w:marLeft w:val="0"/>
      <w:marRight w:val="0"/>
      <w:marTop w:val="0"/>
      <w:marBottom w:val="0"/>
      <w:divBdr>
        <w:top w:val="none" w:sz="0" w:space="0" w:color="auto"/>
        <w:left w:val="none" w:sz="0" w:space="0" w:color="auto"/>
        <w:bottom w:val="none" w:sz="0" w:space="0" w:color="auto"/>
        <w:right w:val="none" w:sz="0" w:space="0" w:color="auto"/>
      </w:divBdr>
    </w:div>
    <w:div w:id="506941168">
      <w:bodyDiv w:val="1"/>
      <w:marLeft w:val="0"/>
      <w:marRight w:val="0"/>
      <w:marTop w:val="0"/>
      <w:marBottom w:val="0"/>
      <w:divBdr>
        <w:top w:val="none" w:sz="0" w:space="0" w:color="auto"/>
        <w:left w:val="none" w:sz="0" w:space="0" w:color="auto"/>
        <w:bottom w:val="none" w:sz="0" w:space="0" w:color="auto"/>
        <w:right w:val="none" w:sz="0" w:space="0" w:color="auto"/>
      </w:divBdr>
    </w:div>
    <w:div w:id="532349602">
      <w:bodyDiv w:val="1"/>
      <w:marLeft w:val="0"/>
      <w:marRight w:val="0"/>
      <w:marTop w:val="0"/>
      <w:marBottom w:val="0"/>
      <w:divBdr>
        <w:top w:val="none" w:sz="0" w:space="0" w:color="auto"/>
        <w:left w:val="none" w:sz="0" w:space="0" w:color="auto"/>
        <w:bottom w:val="none" w:sz="0" w:space="0" w:color="auto"/>
        <w:right w:val="none" w:sz="0" w:space="0" w:color="auto"/>
      </w:divBdr>
    </w:div>
    <w:div w:id="534733536">
      <w:bodyDiv w:val="1"/>
      <w:marLeft w:val="0"/>
      <w:marRight w:val="0"/>
      <w:marTop w:val="0"/>
      <w:marBottom w:val="0"/>
      <w:divBdr>
        <w:top w:val="none" w:sz="0" w:space="0" w:color="auto"/>
        <w:left w:val="none" w:sz="0" w:space="0" w:color="auto"/>
        <w:bottom w:val="none" w:sz="0" w:space="0" w:color="auto"/>
        <w:right w:val="none" w:sz="0" w:space="0" w:color="auto"/>
      </w:divBdr>
    </w:div>
    <w:div w:id="562251077">
      <w:bodyDiv w:val="1"/>
      <w:marLeft w:val="0"/>
      <w:marRight w:val="0"/>
      <w:marTop w:val="0"/>
      <w:marBottom w:val="0"/>
      <w:divBdr>
        <w:top w:val="none" w:sz="0" w:space="0" w:color="auto"/>
        <w:left w:val="none" w:sz="0" w:space="0" w:color="auto"/>
        <w:bottom w:val="none" w:sz="0" w:space="0" w:color="auto"/>
        <w:right w:val="none" w:sz="0" w:space="0" w:color="auto"/>
      </w:divBdr>
    </w:div>
    <w:div w:id="597952496">
      <w:bodyDiv w:val="1"/>
      <w:marLeft w:val="0"/>
      <w:marRight w:val="0"/>
      <w:marTop w:val="0"/>
      <w:marBottom w:val="0"/>
      <w:divBdr>
        <w:top w:val="none" w:sz="0" w:space="0" w:color="auto"/>
        <w:left w:val="none" w:sz="0" w:space="0" w:color="auto"/>
        <w:bottom w:val="none" w:sz="0" w:space="0" w:color="auto"/>
        <w:right w:val="none" w:sz="0" w:space="0" w:color="auto"/>
      </w:divBdr>
    </w:div>
    <w:div w:id="640306048">
      <w:bodyDiv w:val="1"/>
      <w:marLeft w:val="0"/>
      <w:marRight w:val="0"/>
      <w:marTop w:val="0"/>
      <w:marBottom w:val="0"/>
      <w:divBdr>
        <w:top w:val="none" w:sz="0" w:space="0" w:color="auto"/>
        <w:left w:val="none" w:sz="0" w:space="0" w:color="auto"/>
        <w:bottom w:val="none" w:sz="0" w:space="0" w:color="auto"/>
        <w:right w:val="none" w:sz="0" w:space="0" w:color="auto"/>
      </w:divBdr>
    </w:div>
    <w:div w:id="648173634">
      <w:bodyDiv w:val="1"/>
      <w:marLeft w:val="0"/>
      <w:marRight w:val="0"/>
      <w:marTop w:val="0"/>
      <w:marBottom w:val="0"/>
      <w:divBdr>
        <w:top w:val="none" w:sz="0" w:space="0" w:color="auto"/>
        <w:left w:val="none" w:sz="0" w:space="0" w:color="auto"/>
        <w:bottom w:val="none" w:sz="0" w:space="0" w:color="auto"/>
        <w:right w:val="none" w:sz="0" w:space="0" w:color="auto"/>
      </w:divBdr>
    </w:div>
    <w:div w:id="664670356">
      <w:bodyDiv w:val="1"/>
      <w:marLeft w:val="0"/>
      <w:marRight w:val="0"/>
      <w:marTop w:val="0"/>
      <w:marBottom w:val="0"/>
      <w:divBdr>
        <w:top w:val="none" w:sz="0" w:space="0" w:color="auto"/>
        <w:left w:val="none" w:sz="0" w:space="0" w:color="auto"/>
        <w:bottom w:val="none" w:sz="0" w:space="0" w:color="auto"/>
        <w:right w:val="none" w:sz="0" w:space="0" w:color="auto"/>
      </w:divBdr>
    </w:div>
    <w:div w:id="666174835">
      <w:bodyDiv w:val="1"/>
      <w:marLeft w:val="0"/>
      <w:marRight w:val="0"/>
      <w:marTop w:val="0"/>
      <w:marBottom w:val="0"/>
      <w:divBdr>
        <w:top w:val="none" w:sz="0" w:space="0" w:color="auto"/>
        <w:left w:val="none" w:sz="0" w:space="0" w:color="auto"/>
        <w:bottom w:val="none" w:sz="0" w:space="0" w:color="auto"/>
        <w:right w:val="none" w:sz="0" w:space="0" w:color="auto"/>
      </w:divBdr>
    </w:div>
    <w:div w:id="674768339">
      <w:bodyDiv w:val="1"/>
      <w:marLeft w:val="0"/>
      <w:marRight w:val="0"/>
      <w:marTop w:val="0"/>
      <w:marBottom w:val="0"/>
      <w:divBdr>
        <w:top w:val="none" w:sz="0" w:space="0" w:color="auto"/>
        <w:left w:val="none" w:sz="0" w:space="0" w:color="auto"/>
        <w:bottom w:val="none" w:sz="0" w:space="0" w:color="auto"/>
        <w:right w:val="none" w:sz="0" w:space="0" w:color="auto"/>
      </w:divBdr>
    </w:div>
    <w:div w:id="691151302">
      <w:bodyDiv w:val="1"/>
      <w:marLeft w:val="0"/>
      <w:marRight w:val="0"/>
      <w:marTop w:val="0"/>
      <w:marBottom w:val="0"/>
      <w:divBdr>
        <w:top w:val="none" w:sz="0" w:space="0" w:color="auto"/>
        <w:left w:val="none" w:sz="0" w:space="0" w:color="auto"/>
        <w:bottom w:val="none" w:sz="0" w:space="0" w:color="auto"/>
        <w:right w:val="none" w:sz="0" w:space="0" w:color="auto"/>
      </w:divBdr>
    </w:div>
    <w:div w:id="705563874">
      <w:bodyDiv w:val="1"/>
      <w:marLeft w:val="0"/>
      <w:marRight w:val="0"/>
      <w:marTop w:val="0"/>
      <w:marBottom w:val="0"/>
      <w:divBdr>
        <w:top w:val="none" w:sz="0" w:space="0" w:color="auto"/>
        <w:left w:val="none" w:sz="0" w:space="0" w:color="auto"/>
        <w:bottom w:val="none" w:sz="0" w:space="0" w:color="auto"/>
        <w:right w:val="none" w:sz="0" w:space="0" w:color="auto"/>
      </w:divBdr>
    </w:div>
    <w:div w:id="719793683">
      <w:bodyDiv w:val="1"/>
      <w:marLeft w:val="0"/>
      <w:marRight w:val="0"/>
      <w:marTop w:val="0"/>
      <w:marBottom w:val="0"/>
      <w:divBdr>
        <w:top w:val="none" w:sz="0" w:space="0" w:color="auto"/>
        <w:left w:val="none" w:sz="0" w:space="0" w:color="auto"/>
        <w:bottom w:val="none" w:sz="0" w:space="0" w:color="auto"/>
        <w:right w:val="none" w:sz="0" w:space="0" w:color="auto"/>
      </w:divBdr>
    </w:div>
    <w:div w:id="729306624">
      <w:bodyDiv w:val="1"/>
      <w:marLeft w:val="0"/>
      <w:marRight w:val="0"/>
      <w:marTop w:val="0"/>
      <w:marBottom w:val="0"/>
      <w:divBdr>
        <w:top w:val="none" w:sz="0" w:space="0" w:color="auto"/>
        <w:left w:val="none" w:sz="0" w:space="0" w:color="auto"/>
        <w:bottom w:val="none" w:sz="0" w:space="0" w:color="auto"/>
        <w:right w:val="none" w:sz="0" w:space="0" w:color="auto"/>
      </w:divBdr>
    </w:div>
    <w:div w:id="744693603">
      <w:bodyDiv w:val="1"/>
      <w:marLeft w:val="0"/>
      <w:marRight w:val="0"/>
      <w:marTop w:val="0"/>
      <w:marBottom w:val="0"/>
      <w:divBdr>
        <w:top w:val="none" w:sz="0" w:space="0" w:color="auto"/>
        <w:left w:val="none" w:sz="0" w:space="0" w:color="auto"/>
        <w:bottom w:val="none" w:sz="0" w:space="0" w:color="auto"/>
        <w:right w:val="none" w:sz="0" w:space="0" w:color="auto"/>
      </w:divBdr>
    </w:div>
    <w:div w:id="783310112">
      <w:bodyDiv w:val="1"/>
      <w:marLeft w:val="0"/>
      <w:marRight w:val="0"/>
      <w:marTop w:val="0"/>
      <w:marBottom w:val="0"/>
      <w:divBdr>
        <w:top w:val="none" w:sz="0" w:space="0" w:color="auto"/>
        <w:left w:val="none" w:sz="0" w:space="0" w:color="auto"/>
        <w:bottom w:val="none" w:sz="0" w:space="0" w:color="auto"/>
        <w:right w:val="none" w:sz="0" w:space="0" w:color="auto"/>
      </w:divBdr>
    </w:div>
    <w:div w:id="827013890">
      <w:bodyDiv w:val="1"/>
      <w:marLeft w:val="0"/>
      <w:marRight w:val="0"/>
      <w:marTop w:val="0"/>
      <w:marBottom w:val="0"/>
      <w:divBdr>
        <w:top w:val="none" w:sz="0" w:space="0" w:color="auto"/>
        <w:left w:val="none" w:sz="0" w:space="0" w:color="auto"/>
        <w:bottom w:val="none" w:sz="0" w:space="0" w:color="auto"/>
        <w:right w:val="none" w:sz="0" w:space="0" w:color="auto"/>
      </w:divBdr>
    </w:div>
    <w:div w:id="830413864">
      <w:bodyDiv w:val="1"/>
      <w:marLeft w:val="0"/>
      <w:marRight w:val="0"/>
      <w:marTop w:val="0"/>
      <w:marBottom w:val="0"/>
      <w:divBdr>
        <w:top w:val="none" w:sz="0" w:space="0" w:color="auto"/>
        <w:left w:val="none" w:sz="0" w:space="0" w:color="auto"/>
        <w:bottom w:val="none" w:sz="0" w:space="0" w:color="auto"/>
        <w:right w:val="none" w:sz="0" w:space="0" w:color="auto"/>
      </w:divBdr>
    </w:div>
    <w:div w:id="835271155">
      <w:bodyDiv w:val="1"/>
      <w:marLeft w:val="0"/>
      <w:marRight w:val="0"/>
      <w:marTop w:val="0"/>
      <w:marBottom w:val="0"/>
      <w:divBdr>
        <w:top w:val="none" w:sz="0" w:space="0" w:color="auto"/>
        <w:left w:val="none" w:sz="0" w:space="0" w:color="auto"/>
        <w:bottom w:val="none" w:sz="0" w:space="0" w:color="auto"/>
        <w:right w:val="none" w:sz="0" w:space="0" w:color="auto"/>
      </w:divBdr>
    </w:div>
    <w:div w:id="849755944">
      <w:bodyDiv w:val="1"/>
      <w:marLeft w:val="0"/>
      <w:marRight w:val="0"/>
      <w:marTop w:val="0"/>
      <w:marBottom w:val="0"/>
      <w:divBdr>
        <w:top w:val="none" w:sz="0" w:space="0" w:color="auto"/>
        <w:left w:val="none" w:sz="0" w:space="0" w:color="auto"/>
        <w:bottom w:val="none" w:sz="0" w:space="0" w:color="auto"/>
        <w:right w:val="none" w:sz="0" w:space="0" w:color="auto"/>
      </w:divBdr>
    </w:div>
    <w:div w:id="850068023">
      <w:bodyDiv w:val="1"/>
      <w:marLeft w:val="0"/>
      <w:marRight w:val="0"/>
      <w:marTop w:val="0"/>
      <w:marBottom w:val="0"/>
      <w:divBdr>
        <w:top w:val="none" w:sz="0" w:space="0" w:color="auto"/>
        <w:left w:val="none" w:sz="0" w:space="0" w:color="auto"/>
        <w:bottom w:val="none" w:sz="0" w:space="0" w:color="auto"/>
        <w:right w:val="none" w:sz="0" w:space="0" w:color="auto"/>
      </w:divBdr>
    </w:div>
    <w:div w:id="883560015">
      <w:bodyDiv w:val="1"/>
      <w:marLeft w:val="0"/>
      <w:marRight w:val="0"/>
      <w:marTop w:val="0"/>
      <w:marBottom w:val="0"/>
      <w:divBdr>
        <w:top w:val="none" w:sz="0" w:space="0" w:color="auto"/>
        <w:left w:val="none" w:sz="0" w:space="0" w:color="auto"/>
        <w:bottom w:val="none" w:sz="0" w:space="0" w:color="auto"/>
        <w:right w:val="none" w:sz="0" w:space="0" w:color="auto"/>
      </w:divBdr>
    </w:div>
    <w:div w:id="884876239">
      <w:bodyDiv w:val="1"/>
      <w:marLeft w:val="0"/>
      <w:marRight w:val="0"/>
      <w:marTop w:val="0"/>
      <w:marBottom w:val="0"/>
      <w:divBdr>
        <w:top w:val="none" w:sz="0" w:space="0" w:color="auto"/>
        <w:left w:val="none" w:sz="0" w:space="0" w:color="auto"/>
        <w:bottom w:val="none" w:sz="0" w:space="0" w:color="auto"/>
        <w:right w:val="none" w:sz="0" w:space="0" w:color="auto"/>
      </w:divBdr>
    </w:div>
    <w:div w:id="909076266">
      <w:bodyDiv w:val="1"/>
      <w:marLeft w:val="0"/>
      <w:marRight w:val="0"/>
      <w:marTop w:val="0"/>
      <w:marBottom w:val="0"/>
      <w:divBdr>
        <w:top w:val="none" w:sz="0" w:space="0" w:color="auto"/>
        <w:left w:val="none" w:sz="0" w:space="0" w:color="auto"/>
        <w:bottom w:val="none" w:sz="0" w:space="0" w:color="auto"/>
        <w:right w:val="none" w:sz="0" w:space="0" w:color="auto"/>
      </w:divBdr>
    </w:div>
    <w:div w:id="914390905">
      <w:bodyDiv w:val="1"/>
      <w:marLeft w:val="0"/>
      <w:marRight w:val="0"/>
      <w:marTop w:val="0"/>
      <w:marBottom w:val="0"/>
      <w:divBdr>
        <w:top w:val="none" w:sz="0" w:space="0" w:color="auto"/>
        <w:left w:val="none" w:sz="0" w:space="0" w:color="auto"/>
        <w:bottom w:val="none" w:sz="0" w:space="0" w:color="auto"/>
        <w:right w:val="none" w:sz="0" w:space="0" w:color="auto"/>
      </w:divBdr>
    </w:div>
    <w:div w:id="940725616">
      <w:bodyDiv w:val="1"/>
      <w:marLeft w:val="0"/>
      <w:marRight w:val="0"/>
      <w:marTop w:val="0"/>
      <w:marBottom w:val="0"/>
      <w:divBdr>
        <w:top w:val="none" w:sz="0" w:space="0" w:color="auto"/>
        <w:left w:val="none" w:sz="0" w:space="0" w:color="auto"/>
        <w:bottom w:val="none" w:sz="0" w:space="0" w:color="auto"/>
        <w:right w:val="none" w:sz="0" w:space="0" w:color="auto"/>
      </w:divBdr>
    </w:div>
    <w:div w:id="952828743">
      <w:bodyDiv w:val="1"/>
      <w:marLeft w:val="0"/>
      <w:marRight w:val="0"/>
      <w:marTop w:val="0"/>
      <w:marBottom w:val="0"/>
      <w:divBdr>
        <w:top w:val="none" w:sz="0" w:space="0" w:color="auto"/>
        <w:left w:val="none" w:sz="0" w:space="0" w:color="auto"/>
        <w:bottom w:val="none" w:sz="0" w:space="0" w:color="auto"/>
        <w:right w:val="none" w:sz="0" w:space="0" w:color="auto"/>
      </w:divBdr>
    </w:div>
    <w:div w:id="960040872">
      <w:bodyDiv w:val="1"/>
      <w:marLeft w:val="0"/>
      <w:marRight w:val="0"/>
      <w:marTop w:val="0"/>
      <w:marBottom w:val="0"/>
      <w:divBdr>
        <w:top w:val="none" w:sz="0" w:space="0" w:color="auto"/>
        <w:left w:val="none" w:sz="0" w:space="0" w:color="auto"/>
        <w:bottom w:val="none" w:sz="0" w:space="0" w:color="auto"/>
        <w:right w:val="none" w:sz="0" w:space="0" w:color="auto"/>
      </w:divBdr>
    </w:div>
    <w:div w:id="969045023">
      <w:bodyDiv w:val="1"/>
      <w:marLeft w:val="0"/>
      <w:marRight w:val="0"/>
      <w:marTop w:val="0"/>
      <w:marBottom w:val="0"/>
      <w:divBdr>
        <w:top w:val="none" w:sz="0" w:space="0" w:color="auto"/>
        <w:left w:val="none" w:sz="0" w:space="0" w:color="auto"/>
        <w:bottom w:val="none" w:sz="0" w:space="0" w:color="auto"/>
        <w:right w:val="none" w:sz="0" w:space="0" w:color="auto"/>
      </w:divBdr>
    </w:div>
    <w:div w:id="988363942">
      <w:bodyDiv w:val="1"/>
      <w:marLeft w:val="0"/>
      <w:marRight w:val="0"/>
      <w:marTop w:val="0"/>
      <w:marBottom w:val="0"/>
      <w:divBdr>
        <w:top w:val="none" w:sz="0" w:space="0" w:color="auto"/>
        <w:left w:val="none" w:sz="0" w:space="0" w:color="auto"/>
        <w:bottom w:val="none" w:sz="0" w:space="0" w:color="auto"/>
        <w:right w:val="none" w:sz="0" w:space="0" w:color="auto"/>
      </w:divBdr>
    </w:div>
    <w:div w:id="1048456392">
      <w:bodyDiv w:val="1"/>
      <w:marLeft w:val="0"/>
      <w:marRight w:val="0"/>
      <w:marTop w:val="0"/>
      <w:marBottom w:val="0"/>
      <w:divBdr>
        <w:top w:val="none" w:sz="0" w:space="0" w:color="auto"/>
        <w:left w:val="none" w:sz="0" w:space="0" w:color="auto"/>
        <w:bottom w:val="none" w:sz="0" w:space="0" w:color="auto"/>
        <w:right w:val="none" w:sz="0" w:space="0" w:color="auto"/>
      </w:divBdr>
    </w:div>
    <w:div w:id="1069039550">
      <w:bodyDiv w:val="1"/>
      <w:marLeft w:val="0"/>
      <w:marRight w:val="0"/>
      <w:marTop w:val="0"/>
      <w:marBottom w:val="0"/>
      <w:divBdr>
        <w:top w:val="none" w:sz="0" w:space="0" w:color="auto"/>
        <w:left w:val="none" w:sz="0" w:space="0" w:color="auto"/>
        <w:bottom w:val="none" w:sz="0" w:space="0" w:color="auto"/>
        <w:right w:val="none" w:sz="0" w:space="0" w:color="auto"/>
      </w:divBdr>
    </w:div>
    <w:div w:id="1069764894">
      <w:bodyDiv w:val="1"/>
      <w:marLeft w:val="0"/>
      <w:marRight w:val="0"/>
      <w:marTop w:val="0"/>
      <w:marBottom w:val="0"/>
      <w:divBdr>
        <w:top w:val="none" w:sz="0" w:space="0" w:color="auto"/>
        <w:left w:val="none" w:sz="0" w:space="0" w:color="auto"/>
        <w:bottom w:val="none" w:sz="0" w:space="0" w:color="auto"/>
        <w:right w:val="none" w:sz="0" w:space="0" w:color="auto"/>
      </w:divBdr>
    </w:div>
    <w:div w:id="1070158898">
      <w:bodyDiv w:val="1"/>
      <w:marLeft w:val="0"/>
      <w:marRight w:val="0"/>
      <w:marTop w:val="0"/>
      <w:marBottom w:val="0"/>
      <w:divBdr>
        <w:top w:val="none" w:sz="0" w:space="0" w:color="auto"/>
        <w:left w:val="none" w:sz="0" w:space="0" w:color="auto"/>
        <w:bottom w:val="none" w:sz="0" w:space="0" w:color="auto"/>
        <w:right w:val="none" w:sz="0" w:space="0" w:color="auto"/>
      </w:divBdr>
    </w:div>
    <w:div w:id="1091244649">
      <w:bodyDiv w:val="1"/>
      <w:marLeft w:val="0"/>
      <w:marRight w:val="0"/>
      <w:marTop w:val="0"/>
      <w:marBottom w:val="0"/>
      <w:divBdr>
        <w:top w:val="none" w:sz="0" w:space="0" w:color="auto"/>
        <w:left w:val="none" w:sz="0" w:space="0" w:color="auto"/>
        <w:bottom w:val="none" w:sz="0" w:space="0" w:color="auto"/>
        <w:right w:val="none" w:sz="0" w:space="0" w:color="auto"/>
      </w:divBdr>
    </w:div>
    <w:div w:id="1097751174">
      <w:bodyDiv w:val="1"/>
      <w:marLeft w:val="0"/>
      <w:marRight w:val="0"/>
      <w:marTop w:val="0"/>
      <w:marBottom w:val="0"/>
      <w:divBdr>
        <w:top w:val="none" w:sz="0" w:space="0" w:color="auto"/>
        <w:left w:val="none" w:sz="0" w:space="0" w:color="auto"/>
        <w:bottom w:val="none" w:sz="0" w:space="0" w:color="auto"/>
        <w:right w:val="none" w:sz="0" w:space="0" w:color="auto"/>
      </w:divBdr>
    </w:div>
    <w:div w:id="1110658493">
      <w:bodyDiv w:val="1"/>
      <w:marLeft w:val="0"/>
      <w:marRight w:val="0"/>
      <w:marTop w:val="0"/>
      <w:marBottom w:val="0"/>
      <w:divBdr>
        <w:top w:val="none" w:sz="0" w:space="0" w:color="auto"/>
        <w:left w:val="none" w:sz="0" w:space="0" w:color="auto"/>
        <w:bottom w:val="none" w:sz="0" w:space="0" w:color="auto"/>
        <w:right w:val="none" w:sz="0" w:space="0" w:color="auto"/>
      </w:divBdr>
    </w:div>
    <w:div w:id="1114861019">
      <w:bodyDiv w:val="1"/>
      <w:marLeft w:val="0"/>
      <w:marRight w:val="0"/>
      <w:marTop w:val="0"/>
      <w:marBottom w:val="0"/>
      <w:divBdr>
        <w:top w:val="none" w:sz="0" w:space="0" w:color="auto"/>
        <w:left w:val="none" w:sz="0" w:space="0" w:color="auto"/>
        <w:bottom w:val="none" w:sz="0" w:space="0" w:color="auto"/>
        <w:right w:val="none" w:sz="0" w:space="0" w:color="auto"/>
      </w:divBdr>
    </w:div>
    <w:div w:id="1136333203">
      <w:bodyDiv w:val="1"/>
      <w:marLeft w:val="0"/>
      <w:marRight w:val="0"/>
      <w:marTop w:val="0"/>
      <w:marBottom w:val="0"/>
      <w:divBdr>
        <w:top w:val="none" w:sz="0" w:space="0" w:color="auto"/>
        <w:left w:val="none" w:sz="0" w:space="0" w:color="auto"/>
        <w:bottom w:val="none" w:sz="0" w:space="0" w:color="auto"/>
        <w:right w:val="none" w:sz="0" w:space="0" w:color="auto"/>
      </w:divBdr>
    </w:div>
    <w:div w:id="1137452610">
      <w:bodyDiv w:val="1"/>
      <w:marLeft w:val="0"/>
      <w:marRight w:val="0"/>
      <w:marTop w:val="0"/>
      <w:marBottom w:val="0"/>
      <w:divBdr>
        <w:top w:val="none" w:sz="0" w:space="0" w:color="auto"/>
        <w:left w:val="none" w:sz="0" w:space="0" w:color="auto"/>
        <w:bottom w:val="none" w:sz="0" w:space="0" w:color="auto"/>
        <w:right w:val="none" w:sz="0" w:space="0" w:color="auto"/>
      </w:divBdr>
    </w:div>
    <w:div w:id="1154764482">
      <w:bodyDiv w:val="1"/>
      <w:marLeft w:val="0"/>
      <w:marRight w:val="0"/>
      <w:marTop w:val="0"/>
      <w:marBottom w:val="0"/>
      <w:divBdr>
        <w:top w:val="none" w:sz="0" w:space="0" w:color="auto"/>
        <w:left w:val="none" w:sz="0" w:space="0" w:color="auto"/>
        <w:bottom w:val="none" w:sz="0" w:space="0" w:color="auto"/>
        <w:right w:val="none" w:sz="0" w:space="0" w:color="auto"/>
      </w:divBdr>
    </w:div>
    <w:div w:id="1156384043">
      <w:bodyDiv w:val="1"/>
      <w:marLeft w:val="0"/>
      <w:marRight w:val="0"/>
      <w:marTop w:val="0"/>
      <w:marBottom w:val="0"/>
      <w:divBdr>
        <w:top w:val="none" w:sz="0" w:space="0" w:color="auto"/>
        <w:left w:val="none" w:sz="0" w:space="0" w:color="auto"/>
        <w:bottom w:val="none" w:sz="0" w:space="0" w:color="auto"/>
        <w:right w:val="none" w:sz="0" w:space="0" w:color="auto"/>
      </w:divBdr>
    </w:div>
    <w:div w:id="1199977374">
      <w:bodyDiv w:val="1"/>
      <w:marLeft w:val="0"/>
      <w:marRight w:val="0"/>
      <w:marTop w:val="0"/>
      <w:marBottom w:val="0"/>
      <w:divBdr>
        <w:top w:val="none" w:sz="0" w:space="0" w:color="auto"/>
        <w:left w:val="none" w:sz="0" w:space="0" w:color="auto"/>
        <w:bottom w:val="none" w:sz="0" w:space="0" w:color="auto"/>
        <w:right w:val="none" w:sz="0" w:space="0" w:color="auto"/>
      </w:divBdr>
    </w:div>
    <w:div w:id="1208681837">
      <w:bodyDiv w:val="1"/>
      <w:marLeft w:val="0"/>
      <w:marRight w:val="0"/>
      <w:marTop w:val="0"/>
      <w:marBottom w:val="0"/>
      <w:divBdr>
        <w:top w:val="none" w:sz="0" w:space="0" w:color="auto"/>
        <w:left w:val="none" w:sz="0" w:space="0" w:color="auto"/>
        <w:bottom w:val="none" w:sz="0" w:space="0" w:color="auto"/>
        <w:right w:val="none" w:sz="0" w:space="0" w:color="auto"/>
      </w:divBdr>
    </w:div>
    <w:div w:id="1214655429">
      <w:bodyDiv w:val="1"/>
      <w:marLeft w:val="0"/>
      <w:marRight w:val="0"/>
      <w:marTop w:val="0"/>
      <w:marBottom w:val="0"/>
      <w:divBdr>
        <w:top w:val="none" w:sz="0" w:space="0" w:color="auto"/>
        <w:left w:val="none" w:sz="0" w:space="0" w:color="auto"/>
        <w:bottom w:val="none" w:sz="0" w:space="0" w:color="auto"/>
        <w:right w:val="none" w:sz="0" w:space="0" w:color="auto"/>
      </w:divBdr>
    </w:div>
    <w:div w:id="1235310535">
      <w:bodyDiv w:val="1"/>
      <w:marLeft w:val="0"/>
      <w:marRight w:val="0"/>
      <w:marTop w:val="0"/>
      <w:marBottom w:val="0"/>
      <w:divBdr>
        <w:top w:val="none" w:sz="0" w:space="0" w:color="auto"/>
        <w:left w:val="none" w:sz="0" w:space="0" w:color="auto"/>
        <w:bottom w:val="none" w:sz="0" w:space="0" w:color="auto"/>
        <w:right w:val="none" w:sz="0" w:space="0" w:color="auto"/>
      </w:divBdr>
    </w:div>
    <w:div w:id="1243295989">
      <w:bodyDiv w:val="1"/>
      <w:marLeft w:val="0"/>
      <w:marRight w:val="0"/>
      <w:marTop w:val="0"/>
      <w:marBottom w:val="0"/>
      <w:divBdr>
        <w:top w:val="none" w:sz="0" w:space="0" w:color="auto"/>
        <w:left w:val="none" w:sz="0" w:space="0" w:color="auto"/>
        <w:bottom w:val="none" w:sz="0" w:space="0" w:color="auto"/>
        <w:right w:val="none" w:sz="0" w:space="0" w:color="auto"/>
      </w:divBdr>
    </w:div>
    <w:div w:id="1249192984">
      <w:bodyDiv w:val="1"/>
      <w:marLeft w:val="0"/>
      <w:marRight w:val="0"/>
      <w:marTop w:val="0"/>
      <w:marBottom w:val="0"/>
      <w:divBdr>
        <w:top w:val="none" w:sz="0" w:space="0" w:color="auto"/>
        <w:left w:val="none" w:sz="0" w:space="0" w:color="auto"/>
        <w:bottom w:val="none" w:sz="0" w:space="0" w:color="auto"/>
        <w:right w:val="none" w:sz="0" w:space="0" w:color="auto"/>
      </w:divBdr>
    </w:div>
    <w:div w:id="1254389772">
      <w:bodyDiv w:val="1"/>
      <w:marLeft w:val="0"/>
      <w:marRight w:val="0"/>
      <w:marTop w:val="0"/>
      <w:marBottom w:val="0"/>
      <w:divBdr>
        <w:top w:val="none" w:sz="0" w:space="0" w:color="auto"/>
        <w:left w:val="none" w:sz="0" w:space="0" w:color="auto"/>
        <w:bottom w:val="none" w:sz="0" w:space="0" w:color="auto"/>
        <w:right w:val="none" w:sz="0" w:space="0" w:color="auto"/>
      </w:divBdr>
    </w:div>
    <w:div w:id="1277832185">
      <w:bodyDiv w:val="1"/>
      <w:marLeft w:val="0"/>
      <w:marRight w:val="0"/>
      <w:marTop w:val="0"/>
      <w:marBottom w:val="0"/>
      <w:divBdr>
        <w:top w:val="none" w:sz="0" w:space="0" w:color="auto"/>
        <w:left w:val="none" w:sz="0" w:space="0" w:color="auto"/>
        <w:bottom w:val="none" w:sz="0" w:space="0" w:color="auto"/>
        <w:right w:val="none" w:sz="0" w:space="0" w:color="auto"/>
      </w:divBdr>
    </w:div>
    <w:div w:id="1299602089">
      <w:bodyDiv w:val="1"/>
      <w:marLeft w:val="0"/>
      <w:marRight w:val="0"/>
      <w:marTop w:val="0"/>
      <w:marBottom w:val="0"/>
      <w:divBdr>
        <w:top w:val="none" w:sz="0" w:space="0" w:color="auto"/>
        <w:left w:val="none" w:sz="0" w:space="0" w:color="auto"/>
        <w:bottom w:val="none" w:sz="0" w:space="0" w:color="auto"/>
        <w:right w:val="none" w:sz="0" w:space="0" w:color="auto"/>
      </w:divBdr>
    </w:div>
    <w:div w:id="1367759129">
      <w:bodyDiv w:val="1"/>
      <w:marLeft w:val="0"/>
      <w:marRight w:val="0"/>
      <w:marTop w:val="0"/>
      <w:marBottom w:val="0"/>
      <w:divBdr>
        <w:top w:val="none" w:sz="0" w:space="0" w:color="auto"/>
        <w:left w:val="none" w:sz="0" w:space="0" w:color="auto"/>
        <w:bottom w:val="none" w:sz="0" w:space="0" w:color="auto"/>
        <w:right w:val="none" w:sz="0" w:space="0" w:color="auto"/>
      </w:divBdr>
    </w:div>
    <w:div w:id="1377316559">
      <w:bodyDiv w:val="1"/>
      <w:marLeft w:val="0"/>
      <w:marRight w:val="0"/>
      <w:marTop w:val="0"/>
      <w:marBottom w:val="0"/>
      <w:divBdr>
        <w:top w:val="none" w:sz="0" w:space="0" w:color="auto"/>
        <w:left w:val="none" w:sz="0" w:space="0" w:color="auto"/>
        <w:bottom w:val="none" w:sz="0" w:space="0" w:color="auto"/>
        <w:right w:val="none" w:sz="0" w:space="0" w:color="auto"/>
      </w:divBdr>
    </w:div>
    <w:div w:id="1383482240">
      <w:bodyDiv w:val="1"/>
      <w:marLeft w:val="0"/>
      <w:marRight w:val="0"/>
      <w:marTop w:val="0"/>
      <w:marBottom w:val="0"/>
      <w:divBdr>
        <w:top w:val="none" w:sz="0" w:space="0" w:color="auto"/>
        <w:left w:val="none" w:sz="0" w:space="0" w:color="auto"/>
        <w:bottom w:val="none" w:sz="0" w:space="0" w:color="auto"/>
        <w:right w:val="none" w:sz="0" w:space="0" w:color="auto"/>
      </w:divBdr>
    </w:div>
    <w:div w:id="1419131834">
      <w:bodyDiv w:val="1"/>
      <w:marLeft w:val="0"/>
      <w:marRight w:val="0"/>
      <w:marTop w:val="0"/>
      <w:marBottom w:val="0"/>
      <w:divBdr>
        <w:top w:val="none" w:sz="0" w:space="0" w:color="auto"/>
        <w:left w:val="none" w:sz="0" w:space="0" w:color="auto"/>
        <w:bottom w:val="none" w:sz="0" w:space="0" w:color="auto"/>
        <w:right w:val="none" w:sz="0" w:space="0" w:color="auto"/>
      </w:divBdr>
    </w:div>
    <w:div w:id="1425612267">
      <w:bodyDiv w:val="1"/>
      <w:marLeft w:val="0"/>
      <w:marRight w:val="0"/>
      <w:marTop w:val="0"/>
      <w:marBottom w:val="0"/>
      <w:divBdr>
        <w:top w:val="none" w:sz="0" w:space="0" w:color="auto"/>
        <w:left w:val="none" w:sz="0" w:space="0" w:color="auto"/>
        <w:bottom w:val="none" w:sz="0" w:space="0" w:color="auto"/>
        <w:right w:val="none" w:sz="0" w:space="0" w:color="auto"/>
      </w:divBdr>
    </w:div>
    <w:div w:id="1434589489">
      <w:bodyDiv w:val="1"/>
      <w:marLeft w:val="0"/>
      <w:marRight w:val="0"/>
      <w:marTop w:val="0"/>
      <w:marBottom w:val="0"/>
      <w:divBdr>
        <w:top w:val="none" w:sz="0" w:space="0" w:color="auto"/>
        <w:left w:val="none" w:sz="0" w:space="0" w:color="auto"/>
        <w:bottom w:val="none" w:sz="0" w:space="0" w:color="auto"/>
        <w:right w:val="none" w:sz="0" w:space="0" w:color="auto"/>
      </w:divBdr>
    </w:div>
    <w:div w:id="1444882995">
      <w:bodyDiv w:val="1"/>
      <w:marLeft w:val="0"/>
      <w:marRight w:val="0"/>
      <w:marTop w:val="0"/>
      <w:marBottom w:val="0"/>
      <w:divBdr>
        <w:top w:val="none" w:sz="0" w:space="0" w:color="auto"/>
        <w:left w:val="none" w:sz="0" w:space="0" w:color="auto"/>
        <w:bottom w:val="none" w:sz="0" w:space="0" w:color="auto"/>
        <w:right w:val="none" w:sz="0" w:space="0" w:color="auto"/>
      </w:divBdr>
    </w:div>
    <w:div w:id="1449349095">
      <w:bodyDiv w:val="1"/>
      <w:marLeft w:val="0"/>
      <w:marRight w:val="0"/>
      <w:marTop w:val="0"/>
      <w:marBottom w:val="0"/>
      <w:divBdr>
        <w:top w:val="none" w:sz="0" w:space="0" w:color="auto"/>
        <w:left w:val="none" w:sz="0" w:space="0" w:color="auto"/>
        <w:bottom w:val="none" w:sz="0" w:space="0" w:color="auto"/>
        <w:right w:val="none" w:sz="0" w:space="0" w:color="auto"/>
      </w:divBdr>
    </w:div>
    <w:div w:id="1478839705">
      <w:bodyDiv w:val="1"/>
      <w:marLeft w:val="0"/>
      <w:marRight w:val="0"/>
      <w:marTop w:val="0"/>
      <w:marBottom w:val="0"/>
      <w:divBdr>
        <w:top w:val="none" w:sz="0" w:space="0" w:color="auto"/>
        <w:left w:val="none" w:sz="0" w:space="0" w:color="auto"/>
        <w:bottom w:val="none" w:sz="0" w:space="0" w:color="auto"/>
        <w:right w:val="none" w:sz="0" w:space="0" w:color="auto"/>
      </w:divBdr>
    </w:div>
    <w:div w:id="1481918882">
      <w:bodyDiv w:val="1"/>
      <w:marLeft w:val="0"/>
      <w:marRight w:val="0"/>
      <w:marTop w:val="0"/>
      <w:marBottom w:val="0"/>
      <w:divBdr>
        <w:top w:val="none" w:sz="0" w:space="0" w:color="auto"/>
        <w:left w:val="none" w:sz="0" w:space="0" w:color="auto"/>
        <w:bottom w:val="none" w:sz="0" w:space="0" w:color="auto"/>
        <w:right w:val="none" w:sz="0" w:space="0" w:color="auto"/>
      </w:divBdr>
    </w:div>
    <w:div w:id="1492522812">
      <w:bodyDiv w:val="1"/>
      <w:marLeft w:val="0"/>
      <w:marRight w:val="0"/>
      <w:marTop w:val="0"/>
      <w:marBottom w:val="0"/>
      <w:divBdr>
        <w:top w:val="none" w:sz="0" w:space="0" w:color="auto"/>
        <w:left w:val="none" w:sz="0" w:space="0" w:color="auto"/>
        <w:bottom w:val="none" w:sz="0" w:space="0" w:color="auto"/>
        <w:right w:val="none" w:sz="0" w:space="0" w:color="auto"/>
      </w:divBdr>
    </w:div>
    <w:div w:id="1597396187">
      <w:bodyDiv w:val="1"/>
      <w:marLeft w:val="0"/>
      <w:marRight w:val="0"/>
      <w:marTop w:val="0"/>
      <w:marBottom w:val="0"/>
      <w:divBdr>
        <w:top w:val="none" w:sz="0" w:space="0" w:color="auto"/>
        <w:left w:val="none" w:sz="0" w:space="0" w:color="auto"/>
        <w:bottom w:val="none" w:sz="0" w:space="0" w:color="auto"/>
        <w:right w:val="none" w:sz="0" w:space="0" w:color="auto"/>
      </w:divBdr>
    </w:div>
    <w:div w:id="1669673427">
      <w:bodyDiv w:val="1"/>
      <w:marLeft w:val="0"/>
      <w:marRight w:val="0"/>
      <w:marTop w:val="0"/>
      <w:marBottom w:val="0"/>
      <w:divBdr>
        <w:top w:val="none" w:sz="0" w:space="0" w:color="auto"/>
        <w:left w:val="none" w:sz="0" w:space="0" w:color="auto"/>
        <w:bottom w:val="none" w:sz="0" w:space="0" w:color="auto"/>
        <w:right w:val="none" w:sz="0" w:space="0" w:color="auto"/>
      </w:divBdr>
    </w:div>
    <w:div w:id="1680235834">
      <w:bodyDiv w:val="1"/>
      <w:marLeft w:val="0"/>
      <w:marRight w:val="0"/>
      <w:marTop w:val="0"/>
      <w:marBottom w:val="0"/>
      <w:divBdr>
        <w:top w:val="none" w:sz="0" w:space="0" w:color="auto"/>
        <w:left w:val="none" w:sz="0" w:space="0" w:color="auto"/>
        <w:bottom w:val="none" w:sz="0" w:space="0" w:color="auto"/>
        <w:right w:val="none" w:sz="0" w:space="0" w:color="auto"/>
      </w:divBdr>
    </w:div>
    <w:div w:id="1713074443">
      <w:bodyDiv w:val="1"/>
      <w:marLeft w:val="0"/>
      <w:marRight w:val="0"/>
      <w:marTop w:val="0"/>
      <w:marBottom w:val="0"/>
      <w:divBdr>
        <w:top w:val="none" w:sz="0" w:space="0" w:color="auto"/>
        <w:left w:val="none" w:sz="0" w:space="0" w:color="auto"/>
        <w:bottom w:val="none" w:sz="0" w:space="0" w:color="auto"/>
        <w:right w:val="none" w:sz="0" w:space="0" w:color="auto"/>
      </w:divBdr>
    </w:div>
    <w:div w:id="1736732923">
      <w:bodyDiv w:val="1"/>
      <w:marLeft w:val="0"/>
      <w:marRight w:val="0"/>
      <w:marTop w:val="0"/>
      <w:marBottom w:val="0"/>
      <w:divBdr>
        <w:top w:val="none" w:sz="0" w:space="0" w:color="auto"/>
        <w:left w:val="none" w:sz="0" w:space="0" w:color="auto"/>
        <w:bottom w:val="none" w:sz="0" w:space="0" w:color="auto"/>
        <w:right w:val="none" w:sz="0" w:space="0" w:color="auto"/>
      </w:divBdr>
    </w:div>
    <w:div w:id="1739013349">
      <w:bodyDiv w:val="1"/>
      <w:marLeft w:val="0"/>
      <w:marRight w:val="0"/>
      <w:marTop w:val="0"/>
      <w:marBottom w:val="0"/>
      <w:divBdr>
        <w:top w:val="none" w:sz="0" w:space="0" w:color="auto"/>
        <w:left w:val="none" w:sz="0" w:space="0" w:color="auto"/>
        <w:bottom w:val="none" w:sz="0" w:space="0" w:color="auto"/>
        <w:right w:val="none" w:sz="0" w:space="0" w:color="auto"/>
      </w:divBdr>
    </w:div>
    <w:div w:id="1778912287">
      <w:bodyDiv w:val="1"/>
      <w:marLeft w:val="0"/>
      <w:marRight w:val="0"/>
      <w:marTop w:val="0"/>
      <w:marBottom w:val="0"/>
      <w:divBdr>
        <w:top w:val="none" w:sz="0" w:space="0" w:color="auto"/>
        <w:left w:val="none" w:sz="0" w:space="0" w:color="auto"/>
        <w:bottom w:val="none" w:sz="0" w:space="0" w:color="auto"/>
        <w:right w:val="none" w:sz="0" w:space="0" w:color="auto"/>
      </w:divBdr>
    </w:div>
    <w:div w:id="1780101814">
      <w:bodyDiv w:val="1"/>
      <w:marLeft w:val="0"/>
      <w:marRight w:val="0"/>
      <w:marTop w:val="0"/>
      <w:marBottom w:val="0"/>
      <w:divBdr>
        <w:top w:val="none" w:sz="0" w:space="0" w:color="auto"/>
        <w:left w:val="none" w:sz="0" w:space="0" w:color="auto"/>
        <w:bottom w:val="none" w:sz="0" w:space="0" w:color="auto"/>
        <w:right w:val="none" w:sz="0" w:space="0" w:color="auto"/>
      </w:divBdr>
    </w:div>
    <w:div w:id="1810441541">
      <w:bodyDiv w:val="1"/>
      <w:marLeft w:val="0"/>
      <w:marRight w:val="0"/>
      <w:marTop w:val="0"/>
      <w:marBottom w:val="0"/>
      <w:divBdr>
        <w:top w:val="none" w:sz="0" w:space="0" w:color="auto"/>
        <w:left w:val="none" w:sz="0" w:space="0" w:color="auto"/>
        <w:bottom w:val="none" w:sz="0" w:space="0" w:color="auto"/>
        <w:right w:val="none" w:sz="0" w:space="0" w:color="auto"/>
      </w:divBdr>
    </w:div>
    <w:div w:id="1841233975">
      <w:bodyDiv w:val="1"/>
      <w:marLeft w:val="0"/>
      <w:marRight w:val="0"/>
      <w:marTop w:val="0"/>
      <w:marBottom w:val="0"/>
      <w:divBdr>
        <w:top w:val="none" w:sz="0" w:space="0" w:color="auto"/>
        <w:left w:val="none" w:sz="0" w:space="0" w:color="auto"/>
        <w:bottom w:val="none" w:sz="0" w:space="0" w:color="auto"/>
        <w:right w:val="none" w:sz="0" w:space="0" w:color="auto"/>
      </w:divBdr>
    </w:div>
    <w:div w:id="1843664569">
      <w:bodyDiv w:val="1"/>
      <w:marLeft w:val="0"/>
      <w:marRight w:val="0"/>
      <w:marTop w:val="0"/>
      <w:marBottom w:val="0"/>
      <w:divBdr>
        <w:top w:val="none" w:sz="0" w:space="0" w:color="auto"/>
        <w:left w:val="none" w:sz="0" w:space="0" w:color="auto"/>
        <w:bottom w:val="none" w:sz="0" w:space="0" w:color="auto"/>
        <w:right w:val="none" w:sz="0" w:space="0" w:color="auto"/>
      </w:divBdr>
    </w:div>
    <w:div w:id="1853835089">
      <w:bodyDiv w:val="1"/>
      <w:marLeft w:val="0"/>
      <w:marRight w:val="0"/>
      <w:marTop w:val="0"/>
      <w:marBottom w:val="0"/>
      <w:divBdr>
        <w:top w:val="none" w:sz="0" w:space="0" w:color="auto"/>
        <w:left w:val="none" w:sz="0" w:space="0" w:color="auto"/>
        <w:bottom w:val="none" w:sz="0" w:space="0" w:color="auto"/>
        <w:right w:val="none" w:sz="0" w:space="0" w:color="auto"/>
      </w:divBdr>
    </w:div>
    <w:div w:id="1858541192">
      <w:bodyDiv w:val="1"/>
      <w:marLeft w:val="0"/>
      <w:marRight w:val="0"/>
      <w:marTop w:val="0"/>
      <w:marBottom w:val="0"/>
      <w:divBdr>
        <w:top w:val="none" w:sz="0" w:space="0" w:color="auto"/>
        <w:left w:val="none" w:sz="0" w:space="0" w:color="auto"/>
        <w:bottom w:val="none" w:sz="0" w:space="0" w:color="auto"/>
        <w:right w:val="none" w:sz="0" w:space="0" w:color="auto"/>
      </w:divBdr>
    </w:div>
    <w:div w:id="1868833125">
      <w:bodyDiv w:val="1"/>
      <w:marLeft w:val="0"/>
      <w:marRight w:val="0"/>
      <w:marTop w:val="0"/>
      <w:marBottom w:val="0"/>
      <w:divBdr>
        <w:top w:val="none" w:sz="0" w:space="0" w:color="auto"/>
        <w:left w:val="none" w:sz="0" w:space="0" w:color="auto"/>
        <w:bottom w:val="none" w:sz="0" w:space="0" w:color="auto"/>
        <w:right w:val="none" w:sz="0" w:space="0" w:color="auto"/>
      </w:divBdr>
    </w:div>
    <w:div w:id="1871992598">
      <w:bodyDiv w:val="1"/>
      <w:marLeft w:val="0"/>
      <w:marRight w:val="0"/>
      <w:marTop w:val="0"/>
      <w:marBottom w:val="0"/>
      <w:divBdr>
        <w:top w:val="none" w:sz="0" w:space="0" w:color="auto"/>
        <w:left w:val="none" w:sz="0" w:space="0" w:color="auto"/>
        <w:bottom w:val="none" w:sz="0" w:space="0" w:color="auto"/>
        <w:right w:val="none" w:sz="0" w:space="0" w:color="auto"/>
      </w:divBdr>
    </w:div>
    <w:div w:id="1872498388">
      <w:bodyDiv w:val="1"/>
      <w:marLeft w:val="0"/>
      <w:marRight w:val="0"/>
      <w:marTop w:val="0"/>
      <w:marBottom w:val="0"/>
      <w:divBdr>
        <w:top w:val="none" w:sz="0" w:space="0" w:color="auto"/>
        <w:left w:val="none" w:sz="0" w:space="0" w:color="auto"/>
        <w:bottom w:val="none" w:sz="0" w:space="0" w:color="auto"/>
        <w:right w:val="none" w:sz="0" w:space="0" w:color="auto"/>
      </w:divBdr>
    </w:div>
    <w:div w:id="1873300929">
      <w:bodyDiv w:val="1"/>
      <w:marLeft w:val="0"/>
      <w:marRight w:val="0"/>
      <w:marTop w:val="0"/>
      <w:marBottom w:val="0"/>
      <w:divBdr>
        <w:top w:val="none" w:sz="0" w:space="0" w:color="auto"/>
        <w:left w:val="none" w:sz="0" w:space="0" w:color="auto"/>
        <w:bottom w:val="none" w:sz="0" w:space="0" w:color="auto"/>
        <w:right w:val="none" w:sz="0" w:space="0" w:color="auto"/>
      </w:divBdr>
    </w:div>
    <w:div w:id="1880051275">
      <w:bodyDiv w:val="1"/>
      <w:marLeft w:val="0"/>
      <w:marRight w:val="0"/>
      <w:marTop w:val="0"/>
      <w:marBottom w:val="0"/>
      <w:divBdr>
        <w:top w:val="none" w:sz="0" w:space="0" w:color="auto"/>
        <w:left w:val="none" w:sz="0" w:space="0" w:color="auto"/>
        <w:bottom w:val="none" w:sz="0" w:space="0" w:color="auto"/>
        <w:right w:val="none" w:sz="0" w:space="0" w:color="auto"/>
      </w:divBdr>
    </w:div>
    <w:div w:id="1893497914">
      <w:bodyDiv w:val="1"/>
      <w:marLeft w:val="0"/>
      <w:marRight w:val="0"/>
      <w:marTop w:val="0"/>
      <w:marBottom w:val="0"/>
      <w:divBdr>
        <w:top w:val="none" w:sz="0" w:space="0" w:color="auto"/>
        <w:left w:val="none" w:sz="0" w:space="0" w:color="auto"/>
        <w:bottom w:val="none" w:sz="0" w:space="0" w:color="auto"/>
        <w:right w:val="none" w:sz="0" w:space="0" w:color="auto"/>
      </w:divBdr>
    </w:div>
    <w:div w:id="1949501158">
      <w:bodyDiv w:val="1"/>
      <w:marLeft w:val="0"/>
      <w:marRight w:val="0"/>
      <w:marTop w:val="0"/>
      <w:marBottom w:val="0"/>
      <w:divBdr>
        <w:top w:val="none" w:sz="0" w:space="0" w:color="auto"/>
        <w:left w:val="none" w:sz="0" w:space="0" w:color="auto"/>
        <w:bottom w:val="none" w:sz="0" w:space="0" w:color="auto"/>
        <w:right w:val="none" w:sz="0" w:space="0" w:color="auto"/>
      </w:divBdr>
    </w:div>
    <w:div w:id="1954941907">
      <w:bodyDiv w:val="1"/>
      <w:marLeft w:val="0"/>
      <w:marRight w:val="0"/>
      <w:marTop w:val="0"/>
      <w:marBottom w:val="0"/>
      <w:divBdr>
        <w:top w:val="none" w:sz="0" w:space="0" w:color="auto"/>
        <w:left w:val="none" w:sz="0" w:space="0" w:color="auto"/>
        <w:bottom w:val="none" w:sz="0" w:space="0" w:color="auto"/>
        <w:right w:val="none" w:sz="0" w:space="0" w:color="auto"/>
      </w:divBdr>
    </w:div>
    <w:div w:id="1969703222">
      <w:bodyDiv w:val="1"/>
      <w:marLeft w:val="0"/>
      <w:marRight w:val="0"/>
      <w:marTop w:val="0"/>
      <w:marBottom w:val="0"/>
      <w:divBdr>
        <w:top w:val="none" w:sz="0" w:space="0" w:color="auto"/>
        <w:left w:val="none" w:sz="0" w:space="0" w:color="auto"/>
        <w:bottom w:val="none" w:sz="0" w:space="0" w:color="auto"/>
        <w:right w:val="none" w:sz="0" w:space="0" w:color="auto"/>
      </w:divBdr>
    </w:div>
    <w:div w:id="2018917511">
      <w:bodyDiv w:val="1"/>
      <w:marLeft w:val="0"/>
      <w:marRight w:val="0"/>
      <w:marTop w:val="0"/>
      <w:marBottom w:val="0"/>
      <w:divBdr>
        <w:top w:val="none" w:sz="0" w:space="0" w:color="auto"/>
        <w:left w:val="none" w:sz="0" w:space="0" w:color="auto"/>
        <w:bottom w:val="none" w:sz="0" w:space="0" w:color="auto"/>
        <w:right w:val="none" w:sz="0" w:space="0" w:color="auto"/>
      </w:divBdr>
    </w:div>
    <w:div w:id="2022775865">
      <w:bodyDiv w:val="1"/>
      <w:marLeft w:val="0"/>
      <w:marRight w:val="0"/>
      <w:marTop w:val="0"/>
      <w:marBottom w:val="0"/>
      <w:divBdr>
        <w:top w:val="none" w:sz="0" w:space="0" w:color="auto"/>
        <w:left w:val="none" w:sz="0" w:space="0" w:color="auto"/>
        <w:bottom w:val="none" w:sz="0" w:space="0" w:color="auto"/>
        <w:right w:val="none" w:sz="0" w:space="0" w:color="auto"/>
      </w:divBdr>
    </w:div>
    <w:div w:id="2040281016">
      <w:bodyDiv w:val="1"/>
      <w:marLeft w:val="0"/>
      <w:marRight w:val="0"/>
      <w:marTop w:val="0"/>
      <w:marBottom w:val="0"/>
      <w:divBdr>
        <w:top w:val="none" w:sz="0" w:space="0" w:color="auto"/>
        <w:left w:val="none" w:sz="0" w:space="0" w:color="auto"/>
        <w:bottom w:val="none" w:sz="0" w:space="0" w:color="auto"/>
        <w:right w:val="none" w:sz="0" w:space="0" w:color="auto"/>
      </w:divBdr>
    </w:div>
    <w:div w:id="2050178156">
      <w:bodyDiv w:val="1"/>
      <w:marLeft w:val="0"/>
      <w:marRight w:val="0"/>
      <w:marTop w:val="0"/>
      <w:marBottom w:val="0"/>
      <w:divBdr>
        <w:top w:val="none" w:sz="0" w:space="0" w:color="auto"/>
        <w:left w:val="none" w:sz="0" w:space="0" w:color="auto"/>
        <w:bottom w:val="none" w:sz="0" w:space="0" w:color="auto"/>
        <w:right w:val="none" w:sz="0" w:space="0" w:color="auto"/>
      </w:divBdr>
    </w:div>
    <w:div w:id="2061398185">
      <w:bodyDiv w:val="1"/>
      <w:marLeft w:val="0"/>
      <w:marRight w:val="0"/>
      <w:marTop w:val="0"/>
      <w:marBottom w:val="0"/>
      <w:divBdr>
        <w:top w:val="none" w:sz="0" w:space="0" w:color="auto"/>
        <w:left w:val="none" w:sz="0" w:space="0" w:color="auto"/>
        <w:bottom w:val="none" w:sz="0" w:space="0" w:color="auto"/>
        <w:right w:val="none" w:sz="0" w:space="0" w:color="auto"/>
      </w:divBdr>
    </w:div>
    <w:div w:id="2095855636">
      <w:bodyDiv w:val="1"/>
      <w:marLeft w:val="0"/>
      <w:marRight w:val="0"/>
      <w:marTop w:val="0"/>
      <w:marBottom w:val="0"/>
      <w:divBdr>
        <w:top w:val="none" w:sz="0" w:space="0" w:color="auto"/>
        <w:left w:val="none" w:sz="0" w:space="0" w:color="auto"/>
        <w:bottom w:val="none" w:sz="0" w:space="0" w:color="auto"/>
        <w:right w:val="none" w:sz="0" w:space="0" w:color="auto"/>
      </w:divBdr>
    </w:div>
    <w:div w:id="2100827803">
      <w:bodyDiv w:val="1"/>
      <w:marLeft w:val="0"/>
      <w:marRight w:val="0"/>
      <w:marTop w:val="0"/>
      <w:marBottom w:val="0"/>
      <w:divBdr>
        <w:top w:val="none" w:sz="0" w:space="0" w:color="auto"/>
        <w:left w:val="none" w:sz="0" w:space="0" w:color="auto"/>
        <w:bottom w:val="none" w:sz="0" w:space="0" w:color="auto"/>
        <w:right w:val="none" w:sz="0" w:space="0" w:color="auto"/>
      </w:divBdr>
    </w:div>
    <w:div w:id="2113433142">
      <w:bodyDiv w:val="1"/>
      <w:marLeft w:val="0"/>
      <w:marRight w:val="0"/>
      <w:marTop w:val="0"/>
      <w:marBottom w:val="0"/>
      <w:divBdr>
        <w:top w:val="none" w:sz="0" w:space="0" w:color="auto"/>
        <w:left w:val="none" w:sz="0" w:space="0" w:color="auto"/>
        <w:bottom w:val="none" w:sz="0" w:space="0" w:color="auto"/>
        <w:right w:val="none" w:sz="0" w:space="0" w:color="auto"/>
      </w:divBdr>
    </w:div>
    <w:div w:id="2131625023">
      <w:bodyDiv w:val="1"/>
      <w:marLeft w:val="0"/>
      <w:marRight w:val="0"/>
      <w:marTop w:val="0"/>
      <w:marBottom w:val="0"/>
      <w:divBdr>
        <w:top w:val="none" w:sz="0" w:space="0" w:color="auto"/>
        <w:left w:val="none" w:sz="0" w:space="0" w:color="auto"/>
        <w:bottom w:val="none" w:sz="0" w:space="0" w:color="auto"/>
        <w:right w:val="none" w:sz="0" w:space="0" w:color="auto"/>
      </w:divBdr>
    </w:div>
    <w:div w:id="2133091789">
      <w:bodyDiv w:val="1"/>
      <w:marLeft w:val="0"/>
      <w:marRight w:val="0"/>
      <w:marTop w:val="0"/>
      <w:marBottom w:val="0"/>
      <w:divBdr>
        <w:top w:val="none" w:sz="0" w:space="0" w:color="auto"/>
        <w:left w:val="none" w:sz="0" w:space="0" w:color="auto"/>
        <w:bottom w:val="none" w:sz="0" w:space="0" w:color="auto"/>
        <w:right w:val="none" w:sz="0" w:space="0" w:color="auto"/>
      </w:divBdr>
    </w:div>
    <w:div w:id="214731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DocumentFromInternetSite</b:SourceType>
    <b:Guid>{D47CF9D5-AEA0-CD40-BE96-16064F54BA00}</b:Guid>
    <b:Title>Successful Futures: Independent review of curriculum and assessment arrangments</b:Title>
    <b:Year>2015</b:Year>
    <b:URL>http://dera.ioe.ac.uk/22165/2/150225-successful-futures-en_Redacted.pdf</b:URL>
    <b:Month>January</b:Month>
    <b:Day>13</b:Day>
    <b:YearAccessed>2018</b:YearAccessed>
    <b:MonthAccessed>September</b:MonthAccessed>
    <b:DayAccessed>28</b:DayAccessed>
    <b:Author>
      <b:Author>
        <b:NameList>
          <b:Person>
            <b:Last>Donaldson</b:Last>
            <b:First>G</b:First>
          </b:Person>
        </b:NameList>
      </b:Author>
    </b:Author>
    <b:RefOrder>2</b:RefOrder>
  </b:Source>
  <b:Source>
    <b:Tag>Mor14</b:Tag>
    <b:SourceType>InternetSite</b:SourceType>
    <b:Guid>{C8CE43C0-C510-C54E-9EB1-D12F072F9E23}</b:Guid>
    <b:Title>Subject knowledge is prime factor in good teaching, experts say</b:Title>
    <b:URL>https://www.tes.com/news/subject-knowledge-prime-factor-good-teaching-experts-say</b:URL>
    <b:Year>2014</b:Year>
    <b:YearAccessed>2018</b:YearAccessed>
    <b:MonthAccessed>December</b:MonthAccessed>
    <b:DayAccessed>8</b:DayAccessed>
    <b:Author>
      <b:Author>
        <b:NameList>
          <b:Person>
            <b:Last>Morrison</b:Last>
            <b:First>N</b:First>
          </b:Person>
        </b:NameList>
      </b:Author>
    </b:Author>
    <b:RefOrder>1</b:RefOrder>
  </b:Source>
  <b:Source>
    <b:Tag>Ens18</b:Tag>
    <b:SourceType>InternetSite</b:SourceType>
    <b:Guid>{A3F49970-0C3C-7B47-B8C0-75B020EBAB69}</b:Guid>
    <b:Title>Developing subject knowledge</b:Title>
    <b:URL>https://teachreal.wordpress.com/2018/02/24/developing-subject-knowledge/</b:URL>
    <b:Year>2018</b:Year>
    <b:YearAccessed>2018</b:YearAccessed>
    <b:MonthAccessed>Decemeber</b:MonthAccessed>
    <b:DayAccessed>8</b:DayAccessed>
    <b:Author>
      <b:Author>
        <b:NameList>
          <b:Person>
            <b:Last>Enser</b:Last>
            <b:First>M</b:First>
          </b:Person>
        </b:NameList>
      </b:Author>
    </b:Author>
    <b:RefOrder>3</b:RefOrder>
  </b:Source>
  <b:Source>
    <b:Tag>Shu87</b:Tag>
    <b:SourceType>JournalArticle</b:SourceType>
    <b:Guid>{61EEE5D9-5BE4-B343-B543-E0CAC737B8D9}</b:Guid>
    <b:Title>Knowledge and Teaching: Foundations of the New Reform</b:Title>
    <b:Year>1987</b:Year>
    <b:JournalName>Harvard Educational Review</b:JournalName>
    <b:Volume>57</b:Volume>
    <b:Issue>1</b:Issue>
    <b:Pages>1-23</b:Pages>
    <b:Author>
      <b:Author>
        <b:NameList>
          <b:Person>
            <b:Last>Shulman</b:Last>
            <b:First>L</b:First>
          </b:Person>
        </b:NameList>
      </b:Author>
    </b:Author>
    <b:RefOrder>8</b:RefOrder>
  </b:Source>
  <b:Source>
    <b:Tag>Row18</b:Tag>
    <b:SourceType>InternetSite</b:SourceType>
    <b:Guid>{6E7647C4-D61E-5545-8A44-7549165EEE5E}</b:Guid>
    <b:Title>The Knowledge Quartet</b:Title>
    <b:Year>2018</b:Year>
    <b:Author>
      <b:Author>
        <b:NameList>
          <b:Person>
            <b:Last>Rowland</b:Last>
            <b:First>T</b:First>
          </b:Person>
        </b:NameList>
      </b:Author>
    </b:Author>
    <b:URL>http://www.skima.maths-ed.org.uk/KQ_BSRLM_Bham1203.pdf</b:URL>
    <b:YearAccessed>2018</b:YearAccessed>
    <b:MonthAccessed>December</b:MonthAccessed>
    <b:DayAccessed>8</b:DayAccessed>
    <b:RefOrder>4</b:RefOrder>
  </b:Source>
  <b:Source>
    <b:Tag>Rob13</b:Tag>
    <b:SourceType>Report</b:SourceType>
    <b:Guid>{980648D6-19D6-E546-9001-341A58B62AF1}</b:Guid>
    <b:Title>LDP Baseline Datat Ward Profiles: Sketty</b:Title>
    <b:Year>2013</b:Year>
    <b:Publisher>Swansea Local Development Plan</b:Publisher>
    <b:City>Swansea</b:City>
    <b:Author>
      <b:Author>
        <b:NameList>
          <b:Person>
            <b:Last>Roberts</b:Last>
            <b:First>P</b:First>
          </b:Person>
          <b:Person>
            <b:Last>Holmes</b:Last>
            <b:First>P</b:First>
          </b:Person>
        </b:NameList>
      </b:Author>
    </b:Author>
    <b:RefOrder>5</b:RefOrder>
  </b:Source>
  <b:Source>
    <b:Tag>McG11</b:Tag>
    <b:SourceType>BookSection</b:SourceType>
    <b:Guid>{25084738-EB79-294D-8B8F-0A7BC7364DB7}</b:Guid>
    <b:Title>What can reflective practice mean for you... and why should you engage in it?</b:Title>
    <b:Publisher>McGraw Hill Open University Press</b:Publisher>
    <b:City>New York</b:City>
    <b:Year>2011</b:Year>
    <b:Author>
      <b:Author>
        <b:NameList>
          <b:Person>
            <b:Last>McGregor</b:Last>
            <b:First>D</b:First>
          </b:Person>
        </b:NameList>
      </b:Author>
      <b:Editor>
        <b:NameList>
          <b:Person>
            <b:Last>McGregor</b:Last>
            <b:First>D</b:First>
          </b:Person>
          <b:Person>
            <b:Last>Cartwright</b:Last>
            <b:First>L</b:First>
          </b:Person>
        </b:NameList>
      </b:Editor>
    </b:Author>
    <b:BookTitle>Developing Reflective Practice</b:BookTitle>
    <b:Pages>1-19</b:Pages>
    <b:RefOrder>6</b:RefOrder>
  </b:Source>
  <b:Source>
    <b:Tag>Hil05</b:Tag>
    <b:SourceType>JournalArticle</b:SourceType>
    <b:Guid>{9E0FF036-7983-4A41-88B7-1979BE49EE72}</b:Guid>
    <b:Title>Effects of teachers' mathematical knowledge for teaching on student achievement</b:Title>
    <b:Year>2005</b:Year>
    <b:Pages>371-406</b:Pages>
    <b:JournalName>American Educational Research Journal</b:JournalName>
    <b:Volume>42</b:Volume>
    <b:Issue>2</b:Issue>
    <b:Author>
      <b:Author>
        <b:NameList>
          <b:Person>
            <b:Last>Hill</b:Last>
            <b:First>H</b:First>
          </b:Person>
          <b:Person>
            <b:Last>Rowan</b:Last>
            <b:First>B</b:First>
          </b:Person>
          <b:Person>
            <b:Last>Ball</b:Last>
            <b:First>D</b:First>
          </b:Person>
        </b:NameList>
      </b:Author>
    </b:Author>
    <b:RefOrder>32</b:RefOrder>
  </b:Source>
  <b:Source>
    <b:Tag>Bau10</b:Tag>
    <b:SourceType>JournalArticle</b:SourceType>
    <b:Guid>{D53F6AA0-10D6-BE4C-8C26-FEA6F9106DC0}</b:Guid>
    <b:Title>Teachers’ mathematical knowledge, cognitive activation in the classroom, and student progress</b:Title>
    <b:JournalName>American Educational Research Journal</b:JournalName>
    <b:Year>2010</b:Year>
    <b:Volume>47</b:Volume>
    <b:Issue>1</b:Issue>
    <b:Pages>133-180</b:Pages>
    <b:Author>
      <b:Author>
        <b:NameList>
          <b:Person>
            <b:Last>Baumert</b:Last>
            <b:First>J</b:First>
          </b:Person>
          <b:Person>
            <b:Last>Kunter</b:Last>
            <b:First>M</b:First>
          </b:Person>
          <b:Person>
            <b:Last>Blum</b:Last>
            <b:First>W</b:First>
          </b:Person>
          <b:Person>
            <b:Last>Brunner</b:Last>
            <b:First>M</b:First>
          </b:Person>
          <b:Person>
            <b:Last>Voss</b:Last>
            <b:First>T</b:First>
          </b:Person>
          <b:Person>
            <b:Last>Jordan</b:Last>
            <b:First>A</b:First>
          </b:Person>
          <b:Person>
            <b:Last>Klussman</b:Last>
            <b:First>U</b:First>
          </b:Person>
        </b:NameList>
      </b:Author>
    </b:Author>
    <b:RefOrder>33</b:RefOrder>
  </b:Source>
  <b:Source>
    <b:Tag>Vos11</b:Tag>
    <b:SourceType>JournalArticle</b:SourceType>
    <b:Guid>{C1F9291D-68E7-3046-8476-DE0664CD1C28}</b:Guid>
    <b:Title>Assessing teacher candidates’ general pedagogical/ psychological knowledge: Test construction and validation.</b:Title>
    <b:JournalName>Journal of Educational Psychology</b:JournalName>
    <b:Year>2011</b:Year>
    <b:Volume>103</b:Volume>
    <b:Issue>4</b:Issue>
    <b:Pages>952-969</b:Pages>
    <b:Author>
      <b:Author>
        <b:NameList>
          <b:Person>
            <b:Last>Voss</b:Last>
            <b:First>T</b:First>
          </b:Person>
          <b:Person>
            <b:Last>Kunter</b:Last>
            <b:First>M</b:First>
          </b:Person>
          <b:Person>
            <b:Last>Baumert</b:Last>
            <b:First>J</b:First>
          </b:Person>
        </b:NameList>
      </b:Author>
    </b:Author>
    <b:RefOrder>34</b:RefOrder>
  </b:Source>
  <b:Source>
    <b:Tag>Gue18</b:Tag>
    <b:SourceType>InternetSite</b:SourceType>
    <b:Guid>{9A8B388D-B7A7-4845-B8FF-6A313EA8B9C7}</b:Guid>
    <b:Title>Teachers’ Pedagogical Knowledge and the Teaching Profession</b:Title>
    <b:Year>2018</b:Year>
    <b:URL>http://www.oecd.org/education/ceri/Background_document_to_Symposium_ITEL-FINAL.pdf</b:URL>
    <b:YearAccessed>2018</b:YearAccessed>
    <b:MonthAccessed>December</b:MonthAccessed>
    <b:DayAccessed>21</b:DayAccessed>
    <b:Author>
      <b:Author>
        <b:NameList>
          <b:Person>
            <b:Last>Guerriero</b:Last>
            <b:First>S</b:First>
          </b:Person>
        </b:NameList>
      </b:Author>
    </b:Author>
    <b:RefOrder>7</b:RefOrder>
  </b:Source>
  <b:Source>
    <b:Tag>Coc93</b:Tag>
    <b:SourceType>JournalArticle</b:SourceType>
    <b:Guid>{195A9CF8-8204-B643-81A7-D35AA35D2279}</b:Guid>
    <b:Title>Pedagogical Content Knowing: An Integrative Model for Teacher Preparation</b:Title>
    <b:Year>1993</b:Year>
    <b:JournalName>SAGE Journals</b:JournalName>
    <b:Volume>44</b:Volume>
    <b:Issue>4</b:Issue>
    <b:Pages>263-270</b:Pages>
    <b:Author>
      <b:Author>
        <b:NameList>
          <b:Person>
            <b:Last>Cochran</b:Last>
            <b:First>K</b:First>
          </b:Person>
          <b:Person>
            <b:Last>DeRuiter</b:Last>
            <b:First>J</b:First>
          </b:Person>
          <b:Person>
            <b:Last>King</b:Last>
            <b:First>R</b:First>
          </b:Person>
        </b:NameList>
      </b:Author>
    </b:Author>
    <b:RefOrder>35</b:RefOrder>
  </b:Source>
  <b:Source>
    <b:Tag>Hal16</b:Tag>
    <b:SourceType>InternetSite</b:SourceType>
    <b:Guid>{1CC9A11C-F54D-5742-BEC8-3162BECF2239}</b:Guid>
    <b:Title>The importance of questioning</b:Title>
    <b:Year>2016</b:Year>
    <b:URL>https://garyhall.org.uk/importance-of-questioning.html</b:URL>
    <b:YearAccessed>2018</b:YearAccessed>
    <b:MonthAccessed>December</b:MonthAccessed>
    <b:DayAccessed>29</b:DayAccessed>
    <b:Author>
      <b:Author>
        <b:NameList>
          <b:Person>
            <b:Last>Hall</b:Last>
            <b:First>Gary</b:First>
          </b:Person>
        </b:NameList>
      </b:Author>
    </b:Author>
    <b:RefOrder>21</b:RefOrder>
  </b:Source>
  <b:Source>
    <b:Tag>Cor13</b:Tag>
    <b:SourceType>InternetSite</b:SourceType>
    <b:Guid>{66519854-9E0B-7148-B2CD-E17F8803235B}</b:Guid>
    <b:Title>Deeper learning through questioning</b:Title>
    <b:URL>https://lincs.ed.gov/sites/default/files/12_TEAL_Deeper_Learning_Qs_complete_5_1_0.pdf</b:URL>
    <b:Year>2013</b:Year>
    <b:YearAccessed>2018</b:YearAccessed>
    <b:MonthAccessed>December</b:MonthAccessed>
    <b:DayAccessed>29</b:DayAccessed>
    <b:Author>
      <b:Author>
        <b:NameList>
          <b:Person>
            <b:Last>Corley</b:Last>
            <b:First>M</b:First>
          </b:Person>
          <b:Person>
            <b:Last>Rauscher</b:Last>
            <b:First>C</b:First>
          </b:Person>
        </b:NameList>
      </b:Author>
    </b:Author>
    <b:RefOrder>36</b:RefOrder>
  </b:Source>
  <b:Source>
    <b:Tag>Geo03</b:Tag>
    <b:SourceType>Performance</b:SourceType>
    <b:Guid>{F9E2A05F-8ACB-974C-9D07-C8B1A6D3B214}</b:Guid>
    <b:Title>Man and Superman</b:Title>
    <b:Year>1903</b:Year>
    <b:Author>
      <b:Writer>
        <b:NameList>
          <b:Person>
            <b:Last>Shaw</b:Last>
            <b:First>George</b:First>
            <b:Middle>Bernard</b:Middle>
          </b:Person>
        </b:NameList>
      </b:Writer>
    </b:Author>
    <b:City>London</b:City>
    <b:ProductionCompany>Travelling Repertory Company</b:ProductionCompany>
    <b:RefOrder>37</b:RefOrder>
  </b:Source>
  <b:Source>
    <b:Tag>Coe14</b:Tag>
    <b:SourceType>ElectronicSource</b:SourceType>
    <b:Guid>{AB5B7E0E-E1C1-FE47-9316-72936003B1B0}</b:Guid>
    <b:Title>What makes gret teaching?</b:Title>
    <b:City>Durham</b:City>
    <b:Year>2014</b:Year>
    <b:Publisher>Durham University Press</b:Publisher>
    <b:Author>
      <b:Author>
        <b:NameList>
          <b:Person>
            <b:Last>Coe</b:Last>
            <b:First>R</b:First>
          </b:Person>
          <b:Person>
            <b:Last>Aloisi</b:Last>
            <b:First>C</b:First>
          </b:Person>
          <b:Person>
            <b:Last>Higgins</b:Last>
            <b:First>S</b:First>
          </b:Person>
          <b:Person>
            <b:Last>Major</b:Last>
            <b:First>L</b:First>
          </b:Person>
        </b:NameList>
      </b:Author>
    </b:Author>
    <b:RefOrder>19</b:RefOrder>
  </b:Source>
  <b:Source>
    <b:Tag>Bet10</b:Tag>
    <b:SourceType>Book</b:SourceType>
    <b:Guid>{FBFE9021-98DE-AD4C-9809-5886C4A7CC43}</b:Guid>
    <b:Title>The recitation</b:Title>
    <b:City>Boston</b:City>
    <b:Year>1910</b:Year>
    <b:Publisher>Hoghton-Miifflin</b:Publisher>
    <b:Author>
      <b:Author>
        <b:NameList>
          <b:Person>
            <b:Last>Betts</b:Last>
            <b:First>G</b:First>
          </b:Person>
        </b:NameList>
      </b:Author>
    </b:Author>
    <b:RefOrder>38</b:RefOrder>
  </b:Source>
  <b:Source>
    <b:Tag>Blo56</b:Tag>
    <b:SourceType>Book</b:SourceType>
    <b:Guid>{C50BC656-1EB2-3644-BA28-00E24C73EF0C}</b:Guid>
    <b:Title>Taxonomy of educational objectives: The classification of education goals</b:Title>
    <b:City>New York</b:City>
    <b:Publisher>David McKay Company</b:Publisher>
    <b:Year>1956</b:Year>
    <b:Author>
      <b:Author>
        <b:NameList>
          <b:Person>
            <b:Last>Bloom</b:Last>
            <b:First>B</b:First>
          </b:Person>
          <b:Person>
            <b:Last>Engelhart</b:Last>
            <b:First>M</b:First>
          </b:Person>
          <b:Person>
            <b:Last>Furst</b:Last>
            <b:First>E</b:First>
          </b:Person>
          <b:Person>
            <b:Last>Hill</b:Last>
            <b:First>W</b:First>
          </b:Person>
          <b:Person>
            <b:Last>Krathwohl</b:Last>
            <b:First>D</b:First>
          </b:Person>
        </b:NameList>
      </b:Author>
    </b:Author>
    <b:RefOrder>22</b:RefOrder>
  </b:Source>
  <b:Source>
    <b:Tag>Coc97</b:Tag>
    <b:SourceType>JournalArticle</b:SourceType>
    <b:Guid>{6DF89061-1C33-D842-B8A8-28070D2A562D}</b:Guid>
    <b:Title>Pedagogical Content Knowledge: Teachers' Integration of Subject Matter, Pedagogy, Students, and Learning Environments</b:Title>
    <b:City>Colarado</b:City>
    <b:Publisher>NARST</b:Publisher>
    <b:Year>1997</b:Year>
    <b:Author>
      <b:Author>
        <b:NameList>
          <b:Person>
            <b:Last>Cochran</b:Last>
            <b:First>K</b:First>
          </b:Person>
        </b:NameList>
      </b:Author>
    </b:Author>
    <b:JournalName>Research matters - to the Science Teacher</b:JournalName>
    <b:Volume>9702</b:Volume>
    <b:Issue>1</b:Issue>
    <b:Pages>1-12</b:Pages>
    <b:RefOrder>9</b:RefOrder>
  </b:Source>
  <b:Source>
    <b:Tag>Gud87</b:Tag>
    <b:SourceType>JournalArticle</b:SourceType>
    <b:Guid>{D426817A-E204-D846-B07C-8F7C8510D910}</b:Guid>
    <b:Title>Pedagogical content knowledge in social studies</b:Title>
    <b:JournalName>Scandinavian Journal of Educational Research</b:JournalName>
    <b:Year>1987</b:Year>
    <b:Volume>31</b:Volume>
    <b:Issue>1</b:Issue>
    <b:Pages>59-70</b:Pages>
    <b:Author>
      <b:Author>
        <b:NameList>
          <b:Person>
            <b:Last>Gudmundsdottir</b:Last>
            <b:First>S</b:First>
          </b:Person>
          <b:Person>
            <b:Last>Shulman</b:Last>
            <b:First>L</b:First>
          </b:Person>
        </b:NameList>
      </b:Author>
    </b:Author>
    <b:RefOrder>39</b:RefOrder>
  </b:Source>
  <b:Source>
    <b:Tag>Val12</b:Tag>
    <b:SourceType>JournalArticle</b:SourceType>
    <b:Guid>{967D4F86-0453-9F4A-B948-DB61BCB6394C}</b:Guid>
    <b:Title>Intrinsic motivation in the classroom</b:Title>
    <b:JournalName>Journal of student engagement: Education Matters</b:JournalName>
    <b:Year>2012</b:Year>
    <b:Volume>2</b:Volume>
    <b:Issue>1</b:Issue>
    <b:Pages>30-35</b:Pages>
    <b:Author>
      <b:Author>
        <b:NameList>
          <b:Person>
            <b:Last>Valerio</b:Last>
            <b:First>K</b:First>
          </b:Person>
        </b:NameList>
      </b:Author>
    </b:Author>
    <b:RefOrder>20</b:RefOrder>
  </b:Source>
  <b:Source>
    <b:Tag>Met10</b:Tag>
    <b:SourceType>JournalArticle</b:SourceType>
    <b:Guid>{7F5DB080-30AF-B54D-9997-B921245D2FD2}</b:Guid>
    <b:Title>The Impact of Teacher Subject Knowledge on Student Achievement: Evidence from Within-Teacher Within-Student Variation</b:Title>
    <b:JournalName>Institute for the Study of Labour</b:JournalName>
    <b:Year>2010</b:Year>
    <b:Volume>4999</b:Volume>
    <b:Issue>1-24</b:Issue>
    <b:Author>
      <b:Author>
        <b:NameList>
          <b:Person>
            <b:Last>Metzier</b:Last>
            <b:First>J</b:First>
          </b:Person>
          <b:Person>
            <b:Last>Woessmann</b:Last>
            <b:First>L</b:First>
          </b:Person>
        </b:NameList>
      </b:Author>
    </b:Author>
    <b:RefOrder>16</b:RefOrder>
  </b:Source>
  <b:Source>
    <b:Tag>She11</b:Tag>
    <b:SourceType>InternetSite</b:SourceType>
    <b:Guid>{F25E123C-2784-3E41-8CB7-4CCEE520D8E3}</b:Guid>
    <b:Title>The impact of teacher subject knowledge on learner performance in South Africa: A within-pupil across-subject approach</b:Title>
    <b:Year>2011</b:Year>
    <b:URL>http://www.iwaee.org/papers%20sito%202013/Shepherd.pdf</b:URL>
    <b:YearAccessed>2018</b:YearAccessed>
    <b:MonthAccessed>December</b:MonthAccessed>
    <b:DayAccessed>29</b:DayAccessed>
    <b:Author>
      <b:Author>
        <b:NameList>
          <b:Person>
            <b:Last>Shepherd</b:Last>
            <b:First>D</b:First>
          </b:Person>
        </b:NameList>
      </b:Author>
    </b:Author>
    <b:RefOrder>17</b:RefOrder>
  </b:Source>
  <b:Source>
    <b:Tag>Mur10</b:Tag>
    <b:SourceType>InternetSite</b:SourceType>
    <b:Guid>{79D92C32-2FBB-304B-A039-079FE9F180CF}</b:Guid>
    <b:Title>The role of subject knowledge in primary student teachers' approaches to teaching the topic of area</b:Title>
    <b:URL>http://ife.ens-lyon.fr/publications/edition-electronique/cerme6/wg10-14-murphy.pdf</b:URL>
    <b:Year>2010</b:Year>
    <b:YearAccessed>2018</b:YearAccessed>
    <b:MonthAccessed>December</b:MonthAccessed>
    <b:DayAccessed>29</b:DayAccessed>
    <b:Author>
      <b:Author>
        <b:NameList>
          <b:Person>
            <b:Last>Murphy</b:Last>
            <b:First>C</b:First>
          </b:Person>
        </b:NameList>
      </b:Author>
    </b:Author>
    <b:RefOrder>40</b:RefOrder>
  </b:Source>
  <b:Source>
    <b:Tag>Hot10</b:Tag>
    <b:SourceType>JournalArticle</b:SourceType>
    <b:Guid>{35668572-4B44-2941-8BD3-F3E9546FDC1A}</b:Guid>
    <b:Title>The teaching profession: knowledge of subject matter, teaching skills and personality traits</b:Title>
    <b:Year>2010</b:Year>
    <b:JournalName>Procedia Social and Behavioural Sciences</b:JournalName>
    <b:Volume>1</b:Volume>
    <b:Issue>1</b:Issue>
    <b:Pages>1416-1420</b:Pages>
    <b:Author>
      <b:Author>
        <b:NameList>
          <b:Person>
            <b:Last>Hotaman</b:Last>
            <b:First>D</b:First>
          </b:Person>
        </b:NameList>
      </b:Author>
    </b:Author>
    <b:RefOrder>18</b:RefOrder>
  </b:Source>
  <b:Source>
    <b:Tag>Row05</b:Tag>
    <b:SourceType>JournalArticle</b:SourceType>
    <b:Guid>{D24AC337-450D-A047-88E7-B1D97C4A793A}</b:Guid>
    <b:Title>Developing mathematics teaching: the genesis of the Knowledge Quartet</b:Title>
    <b:JournalName>Scientia Pedagogica Experimentalis</b:JournalName>
    <b:Year>2005</b:Year>
    <b:Volume>42</b:Volume>
    <b:Issue>2</b:Issue>
    <b:Pages>331-350</b:Pages>
    <b:Author>
      <b:Author>
        <b:NameList>
          <b:Person>
            <b:Last>Rowland</b:Last>
            <b:First>T</b:First>
          </b:Person>
          <b:Person>
            <b:Last>Huckstep</b:Last>
            <b:First>P</b:First>
          </b:Person>
          <b:Person>
            <b:Last>Thwaites</b:Last>
            <b:First>A</b:First>
          </b:Person>
        </b:NameList>
      </b:Author>
    </b:Author>
    <b:RefOrder>29</b:RefOrder>
  </b:Source>
  <b:Source>
    <b:Tag>Row051</b:Tag>
    <b:SourceType>JournalArticle</b:SourceType>
    <b:Guid>{A7B17A8F-E1C5-4241-8913-D034A3E06B6C}</b:Guid>
    <b:Title>Elementary Teachers’ Mathematics Subject Knowledge: the Knowledge Quartet and the Case of Naomi</b:Title>
    <b:JournalName>Journal of Mathematics Teacher Education</b:JournalName>
    <b:Year>2005</b:Year>
    <b:Volume>8</b:Volume>
    <b:Issue>3</b:Issue>
    <b:Pages>255-281</b:Pages>
    <b:Author>
      <b:Author>
        <b:NameList>
          <b:Person>
            <b:Last>Rowland</b:Last>
            <b:First>T</b:First>
          </b:Person>
          <b:Person>
            <b:Last>Huckstep</b:Last>
            <b:First>P</b:First>
          </b:Person>
          <b:Person>
            <b:Last>Thwaites</b:Last>
            <b:First>A</b:First>
          </b:Person>
        </b:NameList>
      </b:Author>
    </b:Author>
    <b:RefOrder>41</b:RefOrder>
  </b:Source>
  <b:Source>
    <b:Tag>Hat12</b:Tag>
    <b:SourceType>Book</b:SourceType>
    <b:Guid>{0DC5DC7C-63FE-0D44-92FE-3DA1C08830FD}</b:Guid>
    <b:Title>Visible Learning for Teachers: Maximisng impact on learning</b:Title>
    <b:Year>2012</b:Year>
    <b:City>Oxon</b:City>
    <b:Publisher>Routledge</b:Publisher>
    <b:Author>
      <b:Author>
        <b:NameList>
          <b:Person>
            <b:Last>Hattie</b:Last>
            <b:First>J</b:First>
          </b:Person>
        </b:NameList>
      </b:Author>
    </b:Author>
    <b:RefOrder>13</b:RefOrder>
  </b:Source>
  <b:Source>
    <b:Tag>Bru16</b:Tag>
    <b:SourceType>InternetSite</b:SourceType>
    <b:Guid>{75EC8A58-6E4F-474B-8173-C100A4183359}</b:Guid>
    <b:Title>Falling through the cracks of the education gap</b:Title>
    <b:Year>2016</b:Year>
    <b:URL>https://www.theodysseyonline.com/falling-through-the-cracks-of-the-education-gap</b:URL>
    <b:YearAccessed>2018</b:YearAccessed>
    <b:MonthAccessed>January</b:MonthAccessed>
    <b:DayAccessed>1</b:DayAccessed>
    <b:Author>
      <b:Author>
        <b:NameList>
          <b:Person>
            <b:Last>Brucker</b:Last>
            <b:First>M</b:First>
          </b:Person>
        </b:NameList>
      </b:Author>
    </b:Author>
    <b:RefOrder>14</b:RefOrder>
  </b:Source>
  <b:Source>
    <b:Tag>Wet19</b:Tag>
    <b:SourceType>InternetSite</b:SourceType>
    <b:Guid>{C5F9432E-C598-6D4A-B54A-59C9A0108B2C}</b:Guid>
    <b:Title>Three inclusive strategies to prevent students from falling through the cracks</b:Title>
    <b:URL>http://www5.esc13.net/thescoop/special/files/2011/07/Wetzel-Pritchett-HO.pdf</b:URL>
    <b:Year>2019</b:Year>
    <b:YearAccessed>2019</b:YearAccessed>
    <b:MonthAccessed>January</b:MonthAccessed>
    <b:DayAccessed>1</b:DayAccessed>
    <b:Author>
      <b:Author>
        <b:NameList>
          <b:Person>
            <b:Last>Wetzel</b:Last>
            <b:First>M</b:First>
          </b:Person>
          <b:Person>
            <b:Last>Prichett</b:Last>
            <b:First>K</b:First>
          </b:Person>
        </b:NameList>
      </b:Author>
    </b:Author>
    <b:RefOrder>42</b:RefOrder>
  </b:Source>
  <b:Source>
    <b:Tag>Bla17</b:Tag>
    <b:SourceType>JournalArticle</b:SourceType>
    <b:Guid>{C4D68B13-E9B8-754A-A4D3-E13A3F130BA5}</b:Guid>
    <b:Title>Teacher and Teaching Effects on Students’ Attitudes and Behaviors</b:Title>
    <b:Year>2017</b:Year>
    <b:Author>
      <b:Author>
        <b:NameList>
          <b:Person>
            <b:Last>Blazer</b:Last>
            <b:First>D</b:First>
          </b:Person>
          <b:Person>
            <b:Last>Kraft</b:Last>
            <b:First>M</b:First>
          </b:Person>
        </b:NameList>
      </b:Author>
    </b:Author>
    <b:JournalName>Educational Evaluation and Policy Analysis</b:JournalName>
    <b:Volume>39</b:Volume>
    <b:Issue>1</b:Issue>
    <b:Pages>146-170</b:Pages>
    <b:RefOrder>43</b:RefOrder>
  </b:Source>
  <b:Source>
    <b:Tag>Hat03</b:Tag>
    <b:SourceType>Book</b:SourceType>
    <b:Guid>{C6EBEFDE-8EEB-C747-8EDF-0BC224F1CADD}</b:Guid>
    <b:Title>Teachers Make a Difference, What is the research evidence?</b:Title>
    <b:Year>2003</b:Year>
    <b:City>Melbourne</b:City>
    <b:Publisher>University of Aukland Press</b:Publisher>
    <b:Author>
      <b:Author>
        <b:NameList>
          <b:Person>
            <b:Last>Hattie</b:Last>
            <b:First>J</b:First>
          </b:Person>
        </b:NameList>
      </b:Author>
    </b:Author>
    <b:RefOrder>44</b:RefOrder>
  </b:Source>
  <b:Source>
    <b:Tag>Hec09</b:Tag>
    <b:SourceType>JournalArticle</b:SourceType>
    <b:Guid>{6834CDEA-79F4-4C41-AF97-484CEE9A0237}</b:Guid>
    <b:Title>Teacher effectiveness and student achievement: Investigating a multilevel cross-classified model</b:Title>
    <b:Year>2009</b:Year>
    <b:JournalName>Journal of Educational Administration</b:JournalName>
    <b:Volume>47</b:Volume>
    <b:Issue>2</b:Issue>
    <b:Pages>1-10</b:Pages>
    <b:Author>
      <b:Author>
        <b:NameList>
          <b:Person>
            <b:Last>Heck</b:Last>
            <b:First>R</b:First>
          </b:Person>
        </b:NameList>
      </b:Author>
    </b:Author>
    <b:RefOrder>45</b:RefOrder>
  </b:Source>
  <b:Source>
    <b:Tag>Sla11</b:Tag>
    <b:SourceType>JournalArticle</b:SourceType>
    <b:Guid>{D7CD05BB-4577-3E40-AB79-BEF952AA6A5E}</b:Guid>
    <b:Title>Do Teachers Matter? Measuring the Variation in Teacher Effectiveness in England</b:Title>
    <b:JournalName>Oxford Bulletin of Economics and Statistics</b:JournalName>
    <b:Year>2011</b:Year>
    <b:Volume>74</b:Volume>
    <b:Issue>5</b:Issue>
    <b:Pages>1-11</b:Pages>
    <b:Author>
      <b:Author>
        <b:NameList>
          <b:Person>
            <b:Last>Slater</b:Last>
            <b:First>H</b:First>
          </b:Person>
          <b:Person>
            <b:Last>Davies</b:Last>
            <b:First>N</b:First>
          </b:Person>
          <b:Person>
            <b:Last>Burgess</b:Last>
            <b:First>S</b:First>
          </b:Person>
        </b:NameList>
      </b:Author>
    </b:Author>
    <b:RefOrder>15</b:RefOrder>
  </b:Source>
  <b:Source>
    <b:Tag>Row03</b:Tag>
    <b:SourceType>JournalArticle</b:SourceType>
    <b:Guid>{912EE14D-F918-4B40-99CE-2F5ADE3B131C}</b:Guid>
    <b:Title>The Knowledge Quartet</b:Title>
    <b:JournalName>Proceedings of the British Society for Research into Learning Mathematics</b:JournalName>
    <b:Year>2003</b:Year>
    <b:Volume>23</b:Volume>
    <b:Issue>3</b:Issue>
    <b:Pages>97-102</b:Pages>
    <b:Author>
      <b:Author>
        <b:NameList>
          <b:Person>
            <b:Last>Rowland</b:Last>
            <b:First>T</b:First>
          </b:Person>
          <b:Person>
            <b:Last>Huckstep</b:Last>
            <b:First>P</b:First>
          </b:Person>
          <b:Person>
            <b:Last>Thwaites</b:Last>
            <b:First>A</b:First>
          </b:Person>
        </b:NameList>
      </b:Author>
    </b:Author>
    <b:RefOrder>11</b:RefOrder>
  </b:Source>
  <b:Source>
    <b:Tag>Bra061</b:Tag>
    <b:SourceType>JournalArticle</b:SourceType>
    <b:Guid>{66297AD5-E96C-5144-9C33-035C0C4EF2BE}</b:Guid>
    <b:Title>Subject knowledge and pedagogic knowledge: ingredients for good teaching? An English perspective</b:Title>
    <b:JournalName>Edukacja</b:JournalName>
    <b:Year>2006</b:Year>
    <b:Volume>94</b:Volume>
    <b:Issue>2</b:Issue>
    <b:Pages>60-77</b:Pages>
    <b:Author>
      <b:Author>
        <b:NameList>
          <b:Person>
            <b:Last>Brant</b:Last>
            <b:First>J</b:First>
          </b:Person>
        </b:NameList>
      </b:Author>
    </b:Author>
    <b:RefOrder>46</b:RefOrder>
  </b:Source>
  <b:Source>
    <b:Tag>Jon07</b:Tag>
    <b:SourceType>JournalArticle</b:SourceType>
    <b:Guid>{7E1CB533-DA8D-5447-9C61-F1CF91981E1B}</b:Guid>
    <b:Title>The importance of pedagogical content knowledge in assessment for learning practices: a case-study of a whole-school approach</b:Title>
    <b:JournalName>The Curriculum Journal</b:JournalName>
    <b:Year>2007</b:Year>
    <b:Volume>16</b:Volume>
    <b:Issue>2</b:Issue>
    <b:Author>
      <b:Author>
        <b:NameList>
          <b:Person>
            <b:Last>Jones</b:Last>
            <b:First>A</b:First>
          </b:Person>
          <b:Person>
            <b:Last>Moreland</b:Last>
            <b:First>J</b:First>
          </b:Person>
        </b:NameList>
      </b:Author>
    </b:Author>
    <b:Pages>193-206</b:Pages>
    <b:RefOrder>47</b:RefOrder>
  </b:Source>
  <b:Source>
    <b:Tag>Tai16</b:Tag>
    <b:SourceType>InternetSite</b:SourceType>
    <b:Guid>{15598891-5703-E64F-ACDF-C3B64CC21E03}</b:Guid>
    <b:Title>The importance of great teaching on children's success</b:Title>
    <b:Year>2016</b:Year>
    <b:URL>https://www.telegraph.co.uk/education/educationopinion/12201014/The-importance-of-great-teaching-on-childrens-success.html</b:URL>
    <b:YearAccessed>2019</b:YearAccessed>
    <b:MonthAccessed>January</b:MonthAccessed>
    <b:DayAccessed>1</b:DayAccessed>
    <b:Author>
      <b:Author>
        <b:NameList>
          <b:Person>
            <b:Last>Tait</b:Last>
            <b:First>P</b:First>
          </b:Person>
        </b:NameList>
      </b:Author>
    </b:Author>
    <b:RefOrder>10</b:RefOrder>
  </b:Source>
  <b:Source>
    <b:Tag>Gag78</b:Tag>
    <b:SourceType>Book</b:SourceType>
    <b:Guid>{78950FC4-9ED5-4246-A1CA-BB99E5808A20}</b:Guid>
    <b:Title>The scientific basis of the art of teaching</b:Title>
    <b:Year>1978</b:Year>
    <b:City>New York</b:City>
    <b:Publisher>Teachers College Press</b:Publisher>
    <b:Author>
      <b:Author>
        <b:NameList>
          <b:Person>
            <b:Last>Gage</b:Last>
            <b:First>N</b:First>
          </b:Person>
        </b:NameList>
      </b:Author>
    </b:Author>
    <b:RefOrder>48</b:RefOrder>
  </b:Source>
  <b:Source>
    <b:Tag>Gag86</b:Tag>
    <b:SourceType>Book</b:SourceType>
    <b:Guid>{92826F65-3450-624B-B696-E2A91A21F9CF}</b:Guid>
    <b:Title>Hard gains in the soft sciences: the case of pedagogy</b:Title>
    <b:City>Bloomington</b:City>
    <b:Publisher>Phi Delta Kappa</b:Publisher>
    <b:Year>1986</b:Year>
    <b:Author>
      <b:Author>
        <b:NameList>
          <b:Person>
            <b:Last>Gage</b:Last>
            <b:First>N</b:First>
          </b:Person>
        </b:NameList>
      </b:Author>
    </b:Author>
    <b:RefOrder>49</b:RefOrder>
  </b:Source>
  <b:Source>
    <b:Tag>Bro86</b:Tag>
    <b:SourceType>BookSection</b:SourceType>
    <b:Guid>{706B09E6-6C50-2746-B86E-478AB8CB2218}</b:Guid>
    <b:Title>Teacher behaviour and student achievement</b:Title>
    <b:City>New York</b:City>
    <b:Publisher>Macmillan</b:Publisher>
    <b:Year>1986</b:Year>
    <b:Pages>328-375</b:Pages>
    <b:Author>
      <b:Author>
        <b:NameList>
          <b:Person>
            <b:Last>Brophy</b:Last>
            <b:First>J</b:First>
          </b:Person>
          <b:Person>
            <b:Last>Good</b:Last>
            <b:First>T</b:First>
          </b:Person>
        </b:NameList>
      </b:Author>
      <b:Editor>
        <b:NameList>
          <b:Person>
            <b:Last>Wittrock</b:Last>
            <b:First>M</b:First>
          </b:Person>
        </b:NameList>
      </b:Editor>
    </b:Author>
    <b:BookTitle>Handbook of research on teaching</b:BookTitle>
    <b:RefOrder>50</b:RefOrder>
  </b:Source>
  <b:Source>
    <b:Tag>Ros86</b:Tag>
    <b:SourceType>BookSection</b:SourceType>
    <b:Guid>{3292B279-923B-0741-9362-42A08B186980}</b:Guid>
    <b:Title>Teaching functions</b:Title>
    <b:BookTitle>Handbook of research on teaching</b:BookTitle>
    <b:City>New York</b:City>
    <b:Publisher>Macmillan</b:Publisher>
    <b:Year>1986</b:Year>
    <b:Pages>376-391</b:Pages>
    <b:Author>
      <b:Author>
        <b:NameList>
          <b:Person>
            <b:Last>Rosenshine</b:Last>
            <b:First>B</b:First>
          </b:Person>
          <b:Person>
            <b:Last>Stevens</b:Last>
            <b:First>R</b:First>
          </b:Person>
        </b:NameList>
      </b:Author>
      <b:Editor>
        <b:NameList>
          <b:Person>
            <b:Last>Wittrock</b:Last>
            <b:First>M</b:First>
          </b:Person>
        </b:NameList>
      </b:Editor>
    </b:Author>
    <b:RefOrder>51</b:RefOrder>
  </b:Source>
  <b:Source>
    <b:Tag>Mup15</b:Tag>
    <b:SourceType>JournalArticle</b:SourceType>
    <b:Guid>{2A9DC4F7-46ED-2746-A253-C6A71460470D}</b:Guid>
    <b:Title>Factors contributing to ineffective teaching and learning in primary schools: Why are schools in decadence?</b:Title>
    <b:Year>2015</b:Year>
    <b:Pages>125-132</b:Pages>
    <b:JournalName>Journal of Education and Practice</b:JournalName>
    <b:Volume>6</b:Volume>
    <b:Issue>19</b:Issue>
    <b:Author>
      <b:Author>
        <b:NameList>
          <b:Person>
            <b:Last>Mupa</b:Last>
            <b:First>P</b:First>
          </b:Person>
          <b:Person>
            <b:Last>Chinooneka</b:Last>
            <b:First>T</b:First>
          </b:Person>
        </b:NameList>
      </b:Author>
    </b:Author>
    <b:RefOrder>12</b:RefOrder>
  </b:Source>
  <b:Source>
    <b:Tag>Naj13</b:Tag>
    <b:SourceType>Book</b:SourceType>
    <b:Guid>{044206DD-B14E-D045-9B47-28BDDE00C4C7}</b:Guid>
    <b:Title>The effectiveness of teaching and learning in primary schools</b:Title>
    <b:Year>2013</b:Year>
    <b:City>Boston</b:City>
    <b:Publisher>Sage Publications</b:Publisher>
    <b:Author>
      <b:Author>
        <b:NameList>
          <b:Person>
            <b:Last>Najumba</b:Last>
            <b:First>J</b:First>
          </b:Person>
        </b:NameList>
      </b:Author>
    </b:Author>
    <b:RefOrder>52</b:RefOrder>
  </b:Source>
  <b:Source>
    <b:Tag>Mav14</b:Tag>
    <b:SourceType>Book</b:SourceType>
    <b:Guid>{45F280EA-6042-5F4F-A59E-0BBEE27C29F7}</b:Guid>
    <b:Title>Legal perspectives in eduaction</b:Title>
    <b:City>Harare</b:City>
    <b:Publisher>Zimbabwe Open University</b:Publisher>
    <b:Year>2014</b:Year>
    <b:Author>
      <b:Author>
        <b:NameList>
          <b:Person>
            <b:Last>Mavhunditse</b:Last>
            <b:First>T</b:First>
          </b:Person>
        </b:NameList>
      </b:Author>
    </b:Author>
    <b:RefOrder>53</b:RefOrder>
  </b:Source>
  <b:Source>
    <b:Tag>Dep12</b:Tag>
    <b:SourceType>Book</b:SourceType>
    <b:Guid>{3F3CEBDF-1EF2-4A47-ABCB-A46E9BB8B02A}</b:Guid>
    <b:Title>Education Regulations</b:Title>
    <b:City>Harare</b:City>
    <b:Publisher>Government Printers</b:Publisher>
    <b:Year>2012</b:Year>
    <b:Author>
      <b:Author>
        <b:Corporate>Department of Education</b:Corporate>
      </b:Author>
    </b:Author>
    <b:RefOrder>54</b:RefOrder>
  </b:Source>
  <b:Source>
    <b:Tag>Fle10</b:Tag>
    <b:SourceType>InternetSite</b:SourceType>
    <b:Guid>{AD7742F8-A58D-134F-A689-B98F333E0874}</b:Guid>
    <b:Title>Responding to student questions when you dont know the answer</b:Title>
    <b:Year>2010</b:Year>
    <b:Author>
      <b:Author>
        <b:NameList>
          <b:Person>
            <b:Last>Fleenor</b:Last>
            <b:First>M</b:First>
          </b:Person>
        </b:NameList>
      </b:Author>
    </b:Author>
    <b:URL>https://www.facultyfocus.com/articles/teaching-and-learning/responding-to-student-questions-when-you-dont-know-the-answer/</b:URL>
    <b:YearAccessed>2018</b:YearAccessed>
    <b:MonthAccessed>January</b:MonthAccessed>
    <b:DayAccessed>5</b:DayAccessed>
    <b:RefOrder>55</b:RefOrder>
  </b:Source>
  <b:Source>
    <b:Tag>van151</b:Tag>
    <b:SourceType>JournalArticle</b:SourceType>
    <b:Guid>{424ACC65-6E69-C343-84F9-B9D70C3BF968}</b:Guid>
    <b:Title>The effects of scaffolding in the classroom: support contingency and student independent working time in relation to student achievement, task effort and appreciation of support</b:Title>
    <b:Year>2015</b:Year>
    <b:JournalName>Instructional Science</b:JournalName>
    <b:Volume>43</b:Volume>
    <b:Issue>5</b:Issue>
    <b:Pages>615-641</b:Pages>
    <b:Author>
      <b:Author>
        <b:NameList>
          <b:Person>
            <b:Last>van de Pol</b:Last>
            <b:First>J</b:First>
          </b:Person>
          <b:Person>
            <b:Last>Volman</b:Last>
            <b:First>M</b:First>
          </b:Person>
          <b:Person>
            <b:Last>Oort</b:Last>
            <b:First>F</b:First>
          </b:Person>
          <b:Person>
            <b:Last>Beishuizen</b:Last>
            <b:First>J</b:First>
          </b:Person>
        </b:NameList>
      </b:Author>
    </b:Author>
    <b:RefOrder>23</b:RefOrder>
  </b:Source>
  <b:Source>
    <b:Tag>Doh19</b:Tag>
    <b:SourceType>InternetSite</b:SourceType>
    <b:Guid>{4729288E-B504-A74B-95C4-7CCC129BE04D}</b:Guid>
    <b:Title>Skillful questioning: The beating heart of good pedagogy</b:Title>
    <b:Year>2019</b:Year>
    <b:URL>https://impact.chartered.college/article/doherty-skilful-questioning-beating-heart-pedagogy/</b:URL>
    <b:YearAccessed>2019</b:YearAccessed>
    <b:MonthAccessed>January</b:MonthAccessed>
    <b:DayAccessed>5</b:DayAccessed>
    <b:Author>
      <b:Author>
        <b:NameList>
          <b:Person>
            <b:Last>Doherty</b:Last>
            <b:First>J</b:First>
          </b:Person>
        </b:NameList>
      </b:Author>
    </b:Author>
    <b:RefOrder>25</b:RefOrder>
  </b:Source>
  <b:Source>
    <b:Tag>Bla1</b:Tag>
    <b:SourceType>Book</b:SourceType>
    <b:Guid>{F49C9E69-7118-F54F-8DA3-290573CC0FAE}</b:Guid>
    <b:Author>
      <b:Author>
        <b:NameList>
          <b:Person>
            <b:Last>Black</b:Last>
            <b:First>P</b:First>
          </b:Person>
          <b:Person>
            <b:Last>Harrison C</b:Last>
          </b:Person>
          <b:Person>
            <b:Last>Lee</b:Last>
            <b:First>C</b:First>
          </b:Person>
          <b:Person>
            <b:Last>Marshall</b:Last>
            <b:First>B</b:First>
          </b:Person>
          <b:Person>
            <b:Last>William</b:Last>
            <b:First>D</b:First>
          </b:Person>
        </b:NameList>
      </b:Author>
    </b:Author>
    <b:Title>Assessment for Learning: Putting it into Practice</b:Title>
    <b:City>Maidenhead</b:City>
    <b:Publisher>Open University Press</b:Publisher>
    <b:Year>2003</b:Year>
    <b:RefOrder>24</b:RefOrder>
  </b:Source>
  <b:Source>
    <b:Tag>Arn88</b:Tag>
    <b:SourceType>JournalArticle</b:SourceType>
    <b:Guid>{35CDD56B-D6EF-CD45-A3DB-59EAAEC900E9}</b:Guid>
    <b:Title>Planning for effective instruction</b:Title>
    <b:Year>1988</b:Year>
    <b:JournalName>The Teacher Educator</b:JournalName>
    <b:Volume>24</b:Volume>
    <b:Issue>3</b:Issue>
    <b:Pages>10-23</b:Pages>
    <b:Author>
      <b:Author>
        <b:NameList>
          <b:Person>
            <b:Last>Arnold</b:Last>
            <b:First>V</b:First>
          </b:Person>
        </b:NameList>
      </b:Author>
    </b:Author>
    <b:RefOrder>26</b:RefOrder>
  </b:Source>
  <b:Source>
    <b:Tag>Gra17</b:Tag>
    <b:SourceType>InternetSite</b:SourceType>
    <b:Guid>{97C0860B-4C45-2543-8308-C20ADBB7F590}</b:Guid>
    <b:Title>Effective strategies to teach multi-digit multiplication</b:Title>
    <b:Year>2017</b:Year>
    <b:Author>
      <b:Author>
        <b:NameList>
          <b:Person>
            <b:Last>Gray</b:Last>
            <b:First>S</b:First>
          </b:Person>
        </b:NameList>
      </b:Author>
    </b:Author>
    <b:URL>http://shelleygrayteaching.com/effective-strategies-teach-multi-digit-multiplication/</b:URL>
    <b:YearAccessed>2019</b:YearAccessed>
    <b:MonthAccessed>January</b:MonthAccessed>
    <b:DayAccessed>7</b:DayAccessed>
    <b:RefOrder>27</b:RefOrder>
  </b:Source>
  <b:Source>
    <b:Tag>Boo84</b:Tag>
    <b:SourceType>JournalArticle</b:SourceType>
    <b:Guid>{0310BD71-EEF0-5D4C-928F-10A3D312156D}</b:Guid>
    <b:Title>Some errors children make in multiplying</b:Title>
    <b:URL>https://repository.nie.edu.sg/bitstream/10497/2269/1/TL-6-2-60.pdf</b:URL>
    <b:Year>1984</b:Year>
    <b:JournalName>Institute of Education</b:JournalName>
    <b:Volume>6</b:Volume>
    <b:Issue>2</b:Issue>
    <b:Pages>60-65</b:Pages>
    <b:Author>
      <b:Author>
        <b:NameList>
          <b:Person>
            <b:Last>Booth</b:Last>
            <b:First>L</b:First>
          </b:Person>
        </b:NameList>
      </b:Author>
    </b:Author>
    <b:City>Singapore</b:City>
    <b:RefOrder>28</b:RefOrder>
  </b:Source>
  <b:Source>
    <b:Tag>Ski10</b:Tag>
    <b:SourceType>Book</b:SourceType>
    <b:Guid>{F56F132F-80CF-0044-A492-98679F5A174D}</b:Guid>
    <b:Title>Effective Teaching and Learning in Practice</b:Title>
    <b:Year>2010</b:Year>
    <b:City>London</b:City>
    <b:Publisher>Continuum International Publishing Group</b:Publisher>
    <b:Author>
      <b:Author>
        <b:NameList>
          <b:Person>
            <b:Last>Skinner</b:Last>
            <b:First>D</b:First>
          </b:Person>
        </b:NameList>
      </b:Author>
    </b:Author>
    <b:RefOrder>30</b:RefOrder>
  </b:Source>
  <b:Source>
    <b:Tag>Bro93</b:Tag>
    <b:SourceType>Book</b:SourceType>
    <b:Guid>{10AA0970-8174-A741-B561-7BE236B61110}</b:Guid>
    <b:Title>Questioning</b:Title>
    <b:City>London</b:City>
    <b:Publisher>Routledge</b:Publisher>
    <b:Year>1993</b:Year>
    <b:Author>
      <b:Author>
        <b:NameList>
          <b:Person>
            <b:Last>Brown</b:Last>
            <b:First>G</b:First>
          </b:Person>
          <b:Person>
            <b:Last>Wragg</b:Last>
            <b:First>E</b:First>
          </b:Person>
        </b:NameList>
      </b:Author>
    </b:Author>
    <b:RefOrder>31</b:RefOrder>
  </b:Source>
</b:Sources>
</file>

<file path=customXml/itemProps1.xml><?xml version="1.0" encoding="utf-8"?>
<ds:datastoreItem xmlns:ds="http://schemas.openxmlformats.org/officeDocument/2006/customXml" ds:itemID="{A5F5786A-2F38-EA4F-8EDC-DF9E0659B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1244</TotalTime>
  <Pages>23</Pages>
  <Words>5465</Words>
  <Characters>31153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cp:revision>
  <dcterms:created xsi:type="dcterms:W3CDTF">2018-11-11T15:27:00Z</dcterms:created>
  <dcterms:modified xsi:type="dcterms:W3CDTF">2019-01-09T09:31:00Z</dcterms:modified>
</cp:coreProperties>
</file>