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2D76E9" w14:textId="4D9C8A59" w:rsidR="00E13237" w:rsidRPr="00F17233" w:rsidRDefault="00FE08EC" w:rsidP="00FE08EC">
      <w:pPr>
        <w:jc w:val="center"/>
        <w:rPr>
          <w:b/>
          <w:bCs/>
          <w:sz w:val="24"/>
          <w:szCs w:val="24"/>
          <w:u w:val="single"/>
        </w:rPr>
      </w:pPr>
      <w:r w:rsidRPr="00F17233">
        <w:rPr>
          <w:b/>
          <w:bCs/>
          <w:sz w:val="24"/>
          <w:szCs w:val="24"/>
          <w:u w:val="single"/>
        </w:rPr>
        <w:t>Conduct a literature review that critically examines academic and policy-based perspectives on key UK counter-terrorism legislation and concepts.</w:t>
      </w:r>
    </w:p>
    <w:p w14:paraId="1B101E0B" w14:textId="6BB1CFAC" w:rsidR="00237CE6" w:rsidRPr="00E06D7B" w:rsidRDefault="00FE08EC">
      <w:pPr>
        <w:rPr>
          <w:sz w:val="24"/>
          <w:szCs w:val="24"/>
        </w:rPr>
      </w:pPr>
      <w:r w:rsidRPr="00E06D7B">
        <w:rPr>
          <w:sz w:val="24"/>
          <w:szCs w:val="24"/>
        </w:rPr>
        <w:t xml:space="preserve">The following literature review will outline and examine perspectives regarding UK counter-terrorism legislation and concepts using both academic and policy-based ideas. Using the Manchester Arena bombing as a case study the frameworks put in place following this will be evaluated. </w:t>
      </w:r>
      <w:r w:rsidR="00237CE6" w:rsidRPr="00E06D7B">
        <w:rPr>
          <w:sz w:val="24"/>
          <w:szCs w:val="24"/>
        </w:rPr>
        <w:t>The Manchester Arena bombing occurred on 22</w:t>
      </w:r>
      <w:r w:rsidR="00237CE6" w:rsidRPr="00E06D7B">
        <w:rPr>
          <w:sz w:val="24"/>
          <w:szCs w:val="24"/>
          <w:vertAlign w:val="superscript"/>
        </w:rPr>
        <w:t>nd</w:t>
      </w:r>
      <w:r w:rsidR="00237CE6" w:rsidRPr="00E06D7B">
        <w:rPr>
          <w:sz w:val="24"/>
          <w:szCs w:val="24"/>
        </w:rPr>
        <w:t xml:space="preserve"> May 2017 and was the most horrifying attack since the 7/7 London bombings. A suicide belt was detonated by Salman Abedi at the Manchester Arena following an Ariana Grande concert.</w:t>
      </w:r>
      <w:r w:rsidR="00DD2C3B" w:rsidRPr="00E06D7B">
        <w:rPr>
          <w:sz w:val="24"/>
          <w:szCs w:val="24"/>
        </w:rPr>
        <w:t xml:space="preserve"> (</w:t>
      </w:r>
      <w:proofErr w:type="spellStart"/>
      <w:proofErr w:type="gramStart"/>
      <w:r w:rsidR="00E06D7B" w:rsidRPr="00E06D7B">
        <w:rPr>
          <w:sz w:val="24"/>
          <w:szCs w:val="24"/>
        </w:rPr>
        <w:t>Lazaro,R</w:t>
      </w:r>
      <w:proofErr w:type="spellEnd"/>
      <w:proofErr w:type="gramEnd"/>
      <w:r w:rsidR="00DD2C3B" w:rsidRPr="00E06D7B">
        <w:rPr>
          <w:sz w:val="24"/>
          <w:szCs w:val="24"/>
        </w:rPr>
        <w:t xml:space="preserve"> 2017)</w:t>
      </w:r>
      <w:r w:rsidR="00237CE6" w:rsidRPr="00E06D7B">
        <w:rPr>
          <w:sz w:val="24"/>
          <w:szCs w:val="24"/>
        </w:rPr>
        <w:t xml:space="preserve"> Sadly 22 innocent lives were lost and over 800 people were injured following this event, </w:t>
      </w:r>
      <w:r w:rsidR="00EA215D">
        <w:rPr>
          <w:sz w:val="24"/>
          <w:szCs w:val="24"/>
        </w:rPr>
        <w:t>(</w:t>
      </w:r>
      <w:r w:rsidR="00EA215D" w:rsidRPr="00EA215D">
        <w:rPr>
          <w:sz w:val="24"/>
          <w:szCs w:val="24"/>
        </w:rPr>
        <w:t xml:space="preserve">Craigie, R.J. 2018). </w:t>
      </w:r>
      <w:r w:rsidR="00E313AF">
        <w:rPr>
          <w:sz w:val="24"/>
          <w:szCs w:val="24"/>
        </w:rPr>
        <w:t>F</w:t>
      </w:r>
      <w:r w:rsidR="00237CE6" w:rsidRPr="00E06D7B">
        <w:rPr>
          <w:sz w:val="24"/>
          <w:szCs w:val="24"/>
        </w:rPr>
        <w:t>ollowing this it was discussed in the media that this bombing occurred due to flawed training practices and weak security procedures (Deeming,2018).</w:t>
      </w:r>
      <w:r w:rsidR="002159D4">
        <w:rPr>
          <w:sz w:val="24"/>
          <w:szCs w:val="24"/>
        </w:rPr>
        <w:t xml:space="preserve"> </w:t>
      </w:r>
    </w:p>
    <w:p w14:paraId="68DC14AE" w14:textId="52165FAF" w:rsidR="00237CE6" w:rsidRPr="00E06D7B" w:rsidRDefault="0078317F">
      <w:pPr>
        <w:rPr>
          <w:sz w:val="24"/>
          <w:szCs w:val="24"/>
        </w:rPr>
      </w:pPr>
      <w:r w:rsidRPr="00E06D7B">
        <w:rPr>
          <w:sz w:val="24"/>
          <w:szCs w:val="24"/>
        </w:rPr>
        <w:t xml:space="preserve">Manchester Arena Inquiry (2020) felt that there were a series of missed opportunities to prevent, deter, delay or mitigate the attack, which then raised questions regarding the standard of the terror attack planning, levels of training given to police and the implementation of protective security measures and preparedness as well as the failure of the emergency services response level. It is felt by the Inquiry that it should have been </w:t>
      </w:r>
      <w:r w:rsidR="00D444C7" w:rsidRPr="00E06D7B">
        <w:rPr>
          <w:sz w:val="24"/>
          <w:szCs w:val="24"/>
        </w:rPr>
        <w:t>more ‘expected</w:t>
      </w:r>
      <w:r w:rsidRPr="00E06D7B">
        <w:rPr>
          <w:sz w:val="24"/>
          <w:szCs w:val="24"/>
        </w:rPr>
        <w:t xml:space="preserve">’ with procedures put in place at big scale events to prevent attacks and protect the innocent people attending them, this </w:t>
      </w:r>
      <w:r w:rsidR="00D444C7" w:rsidRPr="00E06D7B">
        <w:rPr>
          <w:sz w:val="24"/>
          <w:szCs w:val="24"/>
        </w:rPr>
        <w:t>terrorist</w:t>
      </w:r>
      <w:r w:rsidRPr="00E06D7B">
        <w:rPr>
          <w:sz w:val="24"/>
          <w:szCs w:val="24"/>
        </w:rPr>
        <w:t xml:space="preserve"> attack was not the first the UK experience  as in 2005 the 7/7 bombing happening in London where 52 people lost their lives, 5 people were </w:t>
      </w:r>
      <w:r w:rsidR="00D444C7" w:rsidRPr="00E06D7B">
        <w:rPr>
          <w:sz w:val="24"/>
          <w:szCs w:val="24"/>
        </w:rPr>
        <w:t>injured</w:t>
      </w:r>
      <w:r w:rsidRPr="00E06D7B">
        <w:rPr>
          <w:sz w:val="24"/>
          <w:szCs w:val="24"/>
        </w:rPr>
        <w:t xml:space="preserve"> at Glasgow Airport in 2007, a police </w:t>
      </w:r>
      <w:r w:rsidR="00D444C7" w:rsidRPr="00E06D7B">
        <w:rPr>
          <w:sz w:val="24"/>
          <w:szCs w:val="24"/>
        </w:rPr>
        <w:t>officer</w:t>
      </w:r>
      <w:r w:rsidRPr="00E06D7B">
        <w:rPr>
          <w:sz w:val="24"/>
          <w:szCs w:val="24"/>
        </w:rPr>
        <w:t xml:space="preserve"> was killed in Omagh by a car bomb in 2011, the attack o</w:t>
      </w:r>
      <w:r w:rsidR="00D444C7" w:rsidRPr="00E06D7B">
        <w:rPr>
          <w:sz w:val="24"/>
          <w:szCs w:val="24"/>
        </w:rPr>
        <w:t>n</w:t>
      </w:r>
      <w:r w:rsidRPr="00E06D7B">
        <w:rPr>
          <w:sz w:val="24"/>
          <w:szCs w:val="24"/>
        </w:rPr>
        <w:t xml:space="preserve"> Fusilier Lee Rigby in 2013, of which signalled a change in the </w:t>
      </w:r>
      <w:r w:rsidR="00D444C7" w:rsidRPr="00E06D7B">
        <w:rPr>
          <w:sz w:val="24"/>
          <w:szCs w:val="24"/>
        </w:rPr>
        <w:t>brutality</w:t>
      </w:r>
      <w:r w:rsidRPr="00E06D7B">
        <w:rPr>
          <w:sz w:val="24"/>
          <w:szCs w:val="24"/>
        </w:rPr>
        <w:t xml:space="preserve"> of Islamic extremists in the UK  due to the nature of his killed which sparked public outroar which was again seen in the killing of MP Jo Cox in 2016 and then when 5 people were killed</w:t>
      </w:r>
      <w:r w:rsidR="00D444C7" w:rsidRPr="00E06D7B">
        <w:rPr>
          <w:sz w:val="24"/>
          <w:szCs w:val="24"/>
        </w:rPr>
        <w:t xml:space="preserve"> and 12 people injured</w:t>
      </w:r>
      <w:r w:rsidRPr="00E06D7B">
        <w:rPr>
          <w:sz w:val="24"/>
          <w:szCs w:val="24"/>
        </w:rPr>
        <w:t xml:space="preserve"> on </w:t>
      </w:r>
      <w:r w:rsidR="00D444C7" w:rsidRPr="00E06D7B">
        <w:rPr>
          <w:sz w:val="24"/>
          <w:szCs w:val="24"/>
        </w:rPr>
        <w:t xml:space="preserve">the </w:t>
      </w:r>
      <w:r w:rsidRPr="00E06D7B">
        <w:rPr>
          <w:sz w:val="24"/>
          <w:szCs w:val="24"/>
        </w:rPr>
        <w:t xml:space="preserve">Westminster Bridge in a </w:t>
      </w:r>
      <w:r w:rsidR="00D444C7" w:rsidRPr="00E06D7B">
        <w:rPr>
          <w:sz w:val="24"/>
          <w:szCs w:val="24"/>
        </w:rPr>
        <w:t>knife</w:t>
      </w:r>
      <w:r w:rsidRPr="00E06D7B">
        <w:rPr>
          <w:sz w:val="24"/>
          <w:szCs w:val="24"/>
        </w:rPr>
        <w:t xml:space="preserve"> attack</w:t>
      </w:r>
      <w:r w:rsidR="00D444C7" w:rsidRPr="00E06D7B">
        <w:rPr>
          <w:sz w:val="24"/>
          <w:szCs w:val="24"/>
        </w:rPr>
        <w:t xml:space="preserve"> in 2017 </w:t>
      </w:r>
      <w:r w:rsidR="00C076FF">
        <w:rPr>
          <w:sz w:val="24"/>
          <w:szCs w:val="24"/>
        </w:rPr>
        <w:t xml:space="preserve">(Brooks, D 2017). </w:t>
      </w:r>
      <w:r w:rsidR="00D444C7" w:rsidRPr="00E06D7B">
        <w:rPr>
          <w:sz w:val="24"/>
          <w:szCs w:val="24"/>
        </w:rPr>
        <w:t xml:space="preserve">Due to these events the government was wildly criticised for not already having the framework in place at the time of the concert for improved security measures including what they have now such as only small bags allowed in the venues and increased security guards. </w:t>
      </w:r>
      <w:r w:rsidR="002159D4" w:rsidRPr="002159D4">
        <w:rPr>
          <w:sz w:val="24"/>
          <w:szCs w:val="24"/>
        </w:rPr>
        <w:t xml:space="preserve">Greater Manchester Police (GMP) also recognised their failures </w:t>
      </w:r>
      <w:r w:rsidR="002159D4" w:rsidRPr="002159D4">
        <w:rPr>
          <w:sz w:val="24"/>
          <w:szCs w:val="24"/>
        </w:rPr>
        <w:t>regarding</w:t>
      </w:r>
      <w:r w:rsidR="002159D4" w:rsidRPr="002159D4">
        <w:rPr>
          <w:sz w:val="24"/>
          <w:szCs w:val="24"/>
        </w:rPr>
        <w:t xml:space="preserve"> this incident as poor communications, poor planning, inadequate training, and shortcomings in strategic leadership (GMP 2022).</w:t>
      </w:r>
      <w:r w:rsidR="002159D4">
        <w:rPr>
          <w:sz w:val="24"/>
          <w:szCs w:val="24"/>
        </w:rPr>
        <w:t xml:space="preserve"> </w:t>
      </w:r>
      <w:r w:rsidR="00D444C7" w:rsidRPr="00E06D7B">
        <w:rPr>
          <w:sz w:val="24"/>
          <w:szCs w:val="24"/>
        </w:rPr>
        <w:t xml:space="preserve">However although these tragedies occurred the Home Office (2025) reported that since March 2017 7 terrorist attacks have been stopped and a total of 32 terrorist plots have been thwarted with 18 of these being related to Islamic terrorism, this shows that the procedures put in place in recent times by the counter-terrorism units are effective </w:t>
      </w:r>
      <w:r w:rsidR="00501680">
        <w:rPr>
          <w:sz w:val="24"/>
          <w:szCs w:val="24"/>
        </w:rPr>
        <w:t xml:space="preserve">in </w:t>
      </w:r>
      <w:r w:rsidR="005117D5" w:rsidRPr="00E06D7B">
        <w:rPr>
          <w:sz w:val="24"/>
          <w:szCs w:val="24"/>
        </w:rPr>
        <w:t>protecting the UK.</w:t>
      </w:r>
    </w:p>
    <w:p w14:paraId="5AE5ED3D" w14:textId="171A6C1A" w:rsidR="0066095B" w:rsidRPr="00E06D7B" w:rsidRDefault="003B275E" w:rsidP="0066095B">
      <w:pPr>
        <w:rPr>
          <w:sz w:val="24"/>
          <w:szCs w:val="24"/>
        </w:rPr>
      </w:pPr>
      <w:r w:rsidRPr="00E06D7B">
        <w:rPr>
          <w:sz w:val="24"/>
          <w:szCs w:val="24"/>
        </w:rPr>
        <w:t>A report conducted by the M</w:t>
      </w:r>
      <w:r w:rsidR="008656EB" w:rsidRPr="00E06D7B">
        <w:rPr>
          <w:sz w:val="24"/>
          <w:szCs w:val="24"/>
        </w:rPr>
        <w:t>anchester City Council</w:t>
      </w:r>
      <w:r w:rsidR="00D74A2D" w:rsidRPr="00E06D7B">
        <w:rPr>
          <w:sz w:val="24"/>
          <w:szCs w:val="24"/>
        </w:rPr>
        <w:t xml:space="preserve">’s chief executive regarding the Manchester Arena attack and recovery within the </w:t>
      </w:r>
      <w:r w:rsidR="003F664D" w:rsidRPr="00E06D7B">
        <w:rPr>
          <w:sz w:val="24"/>
          <w:szCs w:val="24"/>
        </w:rPr>
        <w:t>city</w:t>
      </w:r>
      <w:r w:rsidR="00DB2B66" w:rsidRPr="00E06D7B">
        <w:rPr>
          <w:sz w:val="24"/>
          <w:szCs w:val="24"/>
        </w:rPr>
        <w:t xml:space="preserve"> identified many areas that </w:t>
      </w:r>
      <w:r w:rsidR="00F00916" w:rsidRPr="00E06D7B">
        <w:rPr>
          <w:sz w:val="24"/>
          <w:szCs w:val="24"/>
        </w:rPr>
        <w:t xml:space="preserve">was impacted such as people fears of going to the </w:t>
      </w:r>
      <w:r w:rsidR="003F664D" w:rsidRPr="00E06D7B">
        <w:rPr>
          <w:sz w:val="24"/>
          <w:szCs w:val="24"/>
        </w:rPr>
        <w:t>c</w:t>
      </w:r>
      <w:r w:rsidR="00F00916" w:rsidRPr="00E06D7B">
        <w:rPr>
          <w:sz w:val="24"/>
          <w:szCs w:val="24"/>
        </w:rPr>
        <w:t xml:space="preserve">ity to live, work and study </w:t>
      </w:r>
      <w:r w:rsidR="00C51C66" w:rsidRPr="00E06D7B">
        <w:rPr>
          <w:sz w:val="24"/>
          <w:szCs w:val="24"/>
        </w:rPr>
        <w:t xml:space="preserve">due to the attack. The council </w:t>
      </w:r>
      <w:r w:rsidR="009313A8" w:rsidRPr="00E06D7B">
        <w:rPr>
          <w:sz w:val="24"/>
          <w:szCs w:val="24"/>
        </w:rPr>
        <w:t>then worked</w:t>
      </w:r>
      <w:r w:rsidR="00ED6A52" w:rsidRPr="00E06D7B">
        <w:rPr>
          <w:sz w:val="24"/>
          <w:szCs w:val="24"/>
        </w:rPr>
        <w:t xml:space="preserve"> with </w:t>
      </w:r>
      <w:r w:rsidR="00DF66F8" w:rsidRPr="00E06D7B">
        <w:rPr>
          <w:sz w:val="24"/>
          <w:szCs w:val="24"/>
        </w:rPr>
        <w:t xml:space="preserve">community </w:t>
      </w:r>
      <w:r w:rsidR="00092A59" w:rsidRPr="00E06D7B">
        <w:rPr>
          <w:sz w:val="24"/>
          <w:szCs w:val="24"/>
        </w:rPr>
        <w:t>to</w:t>
      </w:r>
      <w:r w:rsidR="003F664D" w:rsidRPr="00E06D7B">
        <w:rPr>
          <w:sz w:val="24"/>
          <w:szCs w:val="24"/>
        </w:rPr>
        <w:t xml:space="preserve"> identify and address any</w:t>
      </w:r>
      <w:r w:rsidR="00912592" w:rsidRPr="00E06D7B">
        <w:rPr>
          <w:sz w:val="24"/>
          <w:szCs w:val="24"/>
        </w:rPr>
        <w:t xml:space="preserve"> </w:t>
      </w:r>
      <w:r w:rsidR="00F73854" w:rsidRPr="00E06D7B">
        <w:rPr>
          <w:sz w:val="24"/>
          <w:szCs w:val="24"/>
        </w:rPr>
        <w:t>issues</w:t>
      </w:r>
      <w:r w:rsidR="00912592" w:rsidRPr="00E06D7B">
        <w:rPr>
          <w:sz w:val="24"/>
          <w:szCs w:val="24"/>
        </w:rPr>
        <w:t xml:space="preserve"> and concerns from the community whilst </w:t>
      </w:r>
      <w:r w:rsidR="00F73854" w:rsidRPr="00E06D7B">
        <w:rPr>
          <w:sz w:val="24"/>
          <w:szCs w:val="24"/>
        </w:rPr>
        <w:t>maintaining</w:t>
      </w:r>
      <w:r w:rsidR="00912592" w:rsidRPr="00E06D7B">
        <w:rPr>
          <w:sz w:val="24"/>
          <w:szCs w:val="24"/>
        </w:rPr>
        <w:t xml:space="preserve"> their economic stability as with a drop </w:t>
      </w:r>
      <w:r w:rsidR="00F73854" w:rsidRPr="00E06D7B">
        <w:rPr>
          <w:sz w:val="24"/>
          <w:szCs w:val="24"/>
        </w:rPr>
        <w:t>on</w:t>
      </w:r>
      <w:r w:rsidR="00912592" w:rsidRPr="00E06D7B">
        <w:rPr>
          <w:sz w:val="24"/>
          <w:szCs w:val="24"/>
        </w:rPr>
        <w:t xml:space="preserve"> visitors the city would suffer in this way as tourism and visits to the</w:t>
      </w:r>
      <w:r w:rsidR="00C93B83" w:rsidRPr="00E06D7B">
        <w:rPr>
          <w:sz w:val="24"/>
          <w:szCs w:val="24"/>
        </w:rPr>
        <w:t xml:space="preserve"> main </w:t>
      </w:r>
      <w:r w:rsidR="00C93B83" w:rsidRPr="00E06D7B">
        <w:rPr>
          <w:sz w:val="24"/>
          <w:szCs w:val="24"/>
        </w:rPr>
        <w:lastRenderedPageBreak/>
        <w:t>shopping areas contribute greatly to their economy.</w:t>
      </w:r>
      <w:r w:rsidR="0066095B" w:rsidRPr="00E06D7B">
        <w:rPr>
          <w:sz w:val="24"/>
          <w:szCs w:val="24"/>
        </w:rPr>
        <w:t xml:space="preserve"> In the last decade the Council </w:t>
      </w:r>
      <w:r w:rsidR="004F0473" w:rsidRPr="00E06D7B">
        <w:rPr>
          <w:sz w:val="24"/>
          <w:szCs w:val="24"/>
        </w:rPr>
        <w:t xml:space="preserve">have implemented with the support of many agencies to develop plans, training and exercise </w:t>
      </w:r>
      <w:r w:rsidR="003C3A5F" w:rsidRPr="00E06D7B">
        <w:rPr>
          <w:sz w:val="24"/>
          <w:szCs w:val="24"/>
        </w:rPr>
        <w:t xml:space="preserve">to be prepared for major incidents such as terrorism and allowed for the </w:t>
      </w:r>
      <w:r w:rsidR="009313A8" w:rsidRPr="00E06D7B">
        <w:rPr>
          <w:sz w:val="24"/>
          <w:szCs w:val="24"/>
        </w:rPr>
        <w:t>creation</w:t>
      </w:r>
      <w:r w:rsidR="003C3A5F" w:rsidRPr="00E06D7B">
        <w:rPr>
          <w:sz w:val="24"/>
          <w:szCs w:val="24"/>
        </w:rPr>
        <w:t xml:space="preserve"> of a </w:t>
      </w:r>
      <w:r w:rsidR="0066095B" w:rsidRPr="00E06D7B">
        <w:rPr>
          <w:sz w:val="24"/>
          <w:szCs w:val="24"/>
        </w:rPr>
        <w:t xml:space="preserve">Strategic Co-ordination Group (SCG) </w:t>
      </w:r>
      <w:r w:rsidR="007B1CEA" w:rsidRPr="00E06D7B">
        <w:rPr>
          <w:sz w:val="24"/>
          <w:szCs w:val="24"/>
        </w:rPr>
        <w:t xml:space="preserve">who have the responsibility to handle responses to incidents </w:t>
      </w:r>
      <w:r w:rsidR="009313A8" w:rsidRPr="00E06D7B">
        <w:rPr>
          <w:sz w:val="24"/>
          <w:szCs w:val="24"/>
        </w:rPr>
        <w:t>and a</w:t>
      </w:r>
      <w:r w:rsidR="0066095B" w:rsidRPr="00E06D7B">
        <w:rPr>
          <w:sz w:val="24"/>
          <w:szCs w:val="24"/>
        </w:rPr>
        <w:t xml:space="preserve"> Mass Fatalities Co-ordination Group (MFCG) to ensure that</w:t>
      </w:r>
      <w:r w:rsidR="00C45D08" w:rsidRPr="00E06D7B">
        <w:rPr>
          <w:sz w:val="24"/>
          <w:szCs w:val="24"/>
        </w:rPr>
        <w:t xml:space="preserve"> the</w:t>
      </w:r>
      <w:r w:rsidR="0066095B" w:rsidRPr="00E06D7B">
        <w:rPr>
          <w:sz w:val="24"/>
          <w:szCs w:val="24"/>
        </w:rPr>
        <w:t xml:space="preserve"> victim</w:t>
      </w:r>
      <w:r w:rsidR="00C45D08" w:rsidRPr="00E06D7B">
        <w:rPr>
          <w:sz w:val="24"/>
          <w:szCs w:val="24"/>
        </w:rPr>
        <w:t xml:space="preserve">s and their families are dealt with in the most </w:t>
      </w:r>
      <w:r w:rsidR="00DB7C63" w:rsidRPr="00E06D7B">
        <w:rPr>
          <w:sz w:val="24"/>
          <w:szCs w:val="24"/>
        </w:rPr>
        <w:t>appropriate</w:t>
      </w:r>
      <w:r w:rsidR="00C45D08" w:rsidRPr="00E06D7B">
        <w:rPr>
          <w:sz w:val="24"/>
          <w:szCs w:val="24"/>
        </w:rPr>
        <w:t xml:space="preserve"> and sensitive manner</w:t>
      </w:r>
      <w:r w:rsidR="00DB7C63" w:rsidRPr="00E06D7B">
        <w:rPr>
          <w:sz w:val="24"/>
          <w:szCs w:val="24"/>
        </w:rPr>
        <w:t xml:space="preserve"> and </w:t>
      </w:r>
      <w:r w:rsidR="007B1CEA" w:rsidRPr="00E06D7B">
        <w:rPr>
          <w:sz w:val="24"/>
          <w:szCs w:val="24"/>
        </w:rPr>
        <w:t xml:space="preserve">people. They also </w:t>
      </w:r>
      <w:r w:rsidR="007B50E4" w:rsidRPr="00E06D7B">
        <w:rPr>
          <w:sz w:val="24"/>
          <w:szCs w:val="24"/>
        </w:rPr>
        <w:t xml:space="preserve">implemented a </w:t>
      </w:r>
      <w:r w:rsidR="0066095B" w:rsidRPr="00E06D7B">
        <w:rPr>
          <w:sz w:val="24"/>
          <w:szCs w:val="24"/>
        </w:rPr>
        <w:t xml:space="preserve">Cross-agency communications and consequence management hub </w:t>
      </w:r>
      <w:r w:rsidR="007B50E4" w:rsidRPr="00E06D7B">
        <w:rPr>
          <w:sz w:val="24"/>
          <w:szCs w:val="24"/>
        </w:rPr>
        <w:t xml:space="preserve">so information could be quickly shared to warn the public </w:t>
      </w:r>
      <w:r w:rsidR="00A715DC" w:rsidRPr="00E06D7B">
        <w:rPr>
          <w:sz w:val="24"/>
          <w:szCs w:val="24"/>
        </w:rPr>
        <w:t>if an event was in progress and to monitor community upset and hate crimes</w:t>
      </w:r>
      <w:r w:rsidR="0066095B" w:rsidRPr="00E06D7B">
        <w:rPr>
          <w:sz w:val="24"/>
          <w:szCs w:val="24"/>
        </w:rPr>
        <w:t>.</w:t>
      </w:r>
      <w:r w:rsidR="00885617" w:rsidRPr="00E06D7B">
        <w:rPr>
          <w:sz w:val="24"/>
          <w:szCs w:val="24"/>
        </w:rPr>
        <w:t xml:space="preserve"> T</w:t>
      </w:r>
      <w:r w:rsidR="002B0276" w:rsidRPr="00E06D7B">
        <w:rPr>
          <w:sz w:val="24"/>
          <w:szCs w:val="24"/>
        </w:rPr>
        <w:t xml:space="preserve">he benefits of </w:t>
      </w:r>
      <w:r w:rsidR="00E24254" w:rsidRPr="00E06D7B">
        <w:rPr>
          <w:sz w:val="24"/>
          <w:szCs w:val="24"/>
        </w:rPr>
        <w:t>these plans</w:t>
      </w:r>
      <w:r w:rsidR="002B0276" w:rsidRPr="00E06D7B">
        <w:rPr>
          <w:sz w:val="24"/>
          <w:szCs w:val="24"/>
        </w:rPr>
        <w:t xml:space="preserve"> </w:t>
      </w:r>
      <w:r w:rsidR="00E24254" w:rsidRPr="00E06D7B">
        <w:rPr>
          <w:sz w:val="24"/>
          <w:szCs w:val="24"/>
        </w:rPr>
        <w:t xml:space="preserve">are </w:t>
      </w:r>
      <w:r w:rsidR="002B0276" w:rsidRPr="00E06D7B">
        <w:rPr>
          <w:sz w:val="24"/>
          <w:szCs w:val="24"/>
        </w:rPr>
        <w:t xml:space="preserve">great as </w:t>
      </w:r>
      <w:r w:rsidR="000B580D" w:rsidRPr="00E06D7B">
        <w:rPr>
          <w:sz w:val="24"/>
          <w:szCs w:val="24"/>
        </w:rPr>
        <w:t xml:space="preserve">the city </w:t>
      </w:r>
      <w:r w:rsidR="00E24254" w:rsidRPr="00E06D7B">
        <w:rPr>
          <w:sz w:val="24"/>
          <w:szCs w:val="24"/>
        </w:rPr>
        <w:t xml:space="preserve">could then work towards rebuilding their reputation and placing </w:t>
      </w:r>
      <w:r w:rsidR="00F31428" w:rsidRPr="00E06D7B">
        <w:rPr>
          <w:sz w:val="24"/>
          <w:szCs w:val="24"/>
        </w:rPr>
        <w:t xml:space="preserve">faith back in their communities that it is safe </w:t>
      </w:r>
      <w:r w:rsidR="007C3598" w:rsidRPr="00E06D7B">
        <w:rPr>
          <w:sz w:val="24"/>
          <w:szCs w:val="24"/>
        </w:rPr>
        <w:t xml:space="preserve">to visit the city and their quick response is admirable to helping the victims and supporting the families of the </w:t>
      </w:r>
      <w:r w:rsidR="002E1DEB" w:rsidRPr="00E06D7B">
        <w:rPr>
          <w:sz w:val="24"/>
          <w:szCs w:val="24"/>
        </w:rPr>
        <w:t>ones that lost their lives.</w:t>
      </w:r>
      <w:r w:rsidR="00020A13" w:rsidRPr="00E06D7B">
        <w:rPr>
          <w:sz w:val="24"/>
          <w:szCs w:val="24"/>
        </w:rPr>
        <w:t>(Manchester City Council,2017)</w:t>
      </w:r>
    </w:p>
    <w:p w14:paraId="23CCC657" w14:textId="0C3946EC" w:rsidR="005117D5" w:rsidRPr="00E06D7B" w:rsidRDefault="005117D5" w:rsidP="005117D5">
      <w:pPr>
        <w:rPr>
          <w:sz w:val="24"/>
          <w:szCs w:val="24"/>
        </w:rPr>
      </w:pPr>
      <w:r w:rsidRPr="00E06D7B">
        <w:rPr>
          <w:sz w:val="24"/>
          <w:szCs w:val="24"/>
        </w:rPr>
        <w:t xml:space="preserve">Parliament UK (2025) using the Terrorism Act 2000 defines </w:t>
      </w:r>
      <w:r w:rsidR="00052A5E" w:rsidRPr="00E06D7B">
        <w:rPr>
          <w:sz w:val="24"/>
          <w:szCs w:val="24"/>
        </w:rPr>
        <w:t>terrorism as the</w:t>
      </w:r>
      <w:r w:rsidRPr="00E06D7B">
        <w:rPr>
          <w:sz w:val="24"/>
          <w:szCs w:val="24"/>
        </w:rPr>
        <w:t xml:space="preserve"> use or threat of one or more of the following </w:t>
      </w:r>
      <w:r w:rsidR="00052A5E" w:rsidRPr="00E06D7B">
        <w:rPr>
          <w:sz w:val="24"/>
          <w:szCs w:val="24"/>
        </w:rPr>
        <w:t>actions including: “serious</w:t>
      </w:r>
      <w:r w:rsidRPr="00E06D7B">
        <w:rPr>
          <w:sz w:val="24"/>
          <w:szCs w:val="24"/>
        </w:rPr>
        <w:t xml:space="preserve"> violence against a person</w:t>
      </w:r>
      <w:r w:rsidR="00052A5E" w:rsidRPr="00E06D7B">
        <w:rPr>
          <w:sz w:val="24"/>
          <w:szCs w:val="24"/>
        </w:rPr>
        <w:t xml:space="preserve">, </w:t>
      </w:r>
      <w:r w:rsidRPr="00E06D7B">
        <w:rPr>
          <w:sz w:val="24"/>
          <w:szCs w:val="24"/>
        </w:rPr>
        <w:t>serious damage to property</w:t>
      </w:r>
      <w:r w:rsidR="00052A5E" w:rsidRPr="00E06D7B">
        <w:rPr>
          <w:sz w:val="24"/>
          <w:szCs w:val="24"/>
        </w:rPr>
        <w:t xml:space="preserve">, </w:t>
      </w:r>
      <w:r w:rsidRPr="00E06D7B">
        <w:rPr>
          <w:sz w:val="24"/>
          <w:szCs w:val="24"/>
        </w:rPr>
        <w:t>endangering a person’s life (other than that of the person committing the action)</w:t>
      </w:r>
      <w:r w:rsidR="00052A5E" w:rsidRPr="00E06D7B">
        <w:rPr>
          <w:sz w:val="24"/>
          <w:szCs w:val="24"/>
        </w:rPr>
        <w:t xml:space="preserve">, </w:t>
      </w:r>
      <w:r w:rsidRPr="00E06D7B">
        <w:rPr>
          <w:sz w:val="24"/>
          <w:szCs w:val="24"/>
        </w:rPr>
        <w:t>creating a serious risk to the health or safety of the public or a section of the public</w:t>
      </w:r>
      <w:r w:rsidR="00052A5E" w:rsidRPr="00E06D7B">
        <w:rPr>
          <w:sz w:val="24"/>
          <w:szCs w:val="24"/>
        </w:rPr>
        <w:t xml:space="preserve"> or an </w:t>
      </w:r>
      <w:r w:rsidRPr="00E06D7B">
        <w:rPr>
          <w:sz w:val="24"/>
          <w:szCs w:val="24"/>
        </w:rPr>
        <w:t>action designed to seriously interfere with or seriously to disrupt an electronic system</w:t>
      </w:r>
      <w:r w:rsidR="00052A5E" w:rsidRPr="00E06D7B">
        <w:rPr>
          <w:sz w:val="24"/>
          <w:szCs w:val="24"/>
        </w:rPr>
        <w:t xml:space="preserve"> i.e. hacking”. These threats of violence and actions are used to influence the government and cause a state of panic to display their Islamic ideologies where they are seen as ‘martyrs’ therefore it is considered terrorism being they do these atrocities in the aim of </w:t>
      </w:r>
      <w:r w:rsidRPr="00E06D7B">
        <w:rPr>
          <w:sz w:val="24"/>
          <w:szCs w:val="24"/>
        </w:rPr>
        <w:t>political, religious, racial or ideological cause</w:t>
      </w:r>
      <w:r w:rsidR="00052A5E" w:rsidRPr="00E06D7B">
        <w:rPr>
          <w:sz w:val="24"/>
          <w:szCs w:val="24"/>
        </w:rPr>
        <w:t xml:space="preserve">. However not all terrorism is from the Islamic state as far right parties in the UK, and the IRA are also terrorists due to their violent way of spreading their political agendas. </w:t>
      </w:r>
      <w:r w:rsidRPr="00E06D7B">
        <w:rPr>
          <w:sz w:val="24"/>
          <w:szCs w:val="24"/>
        </w:rPr>
        <w:t>As of April 2024, there were 81 terrorist organisations</w:t>
      </w:r>
      <w:r w:rsidR="00052A5E" w:rsidRPr="00E06D7B">
        <w:rPr>
          <w:sz w:val="24"/>
          <w:szCs w:val="24"/>
        </w:rPr>
        <w:t xml:space="preserve"> included</w:t>
      </w:r>
      <w:r w:rsidRPr="00E06D7B">
        <w:rPr>
          <w:sz w:val="24"/>
          <w:szCs w:val="24"/>
        </w:rPr>
        <w:t xml:space="preserve"> under the Terrorism Act 2000 and 14 organisations in Northern Ireland </w:t>
      </w:r>
      <w:r w:rsidR="00052A5E" w:rsidRPr="00E06D7B">
        <w:rPr>
          <w:sz w:val="24"/>
          <w:szCs w:val="24"/>
        </w:rPr>
        <w:t>from the previous legislation. The UK continues to monitor and act on any threats online specifically on social media platforms such as Twitter and can even access what people are searching and the police then approach these individuals are monitor their intentions, it is felt that the Uk should approach certain communities where for example areas where extremist Islamic preachers are prevalent as they use these teaching to target vulnerable youths into carrying out these attacks in the name of their religion</w:t>
      </w:r>
      <w:r w:rsidR="00CD1E81" w:rsidRPr="00E06D7B">
        <w:rPr>
          <w:sz w:val="24"/>
          <w:szCs w:val="24"/>
        </w:rPr>
        <w:t xml:space="preserve">, more work should be done to bring communities together so the Muslim community are not so segregated and maybe then youths will not be so ‘brainwashed’ into becoming so radical in their beliefs. </w:t>
      </w:r>
    </w:p>
    <w:p w14:paraId="04EA6FB9" w14:textId="24C8AFE6" w:rsidR="00CD1E81" w:rsidRPr="00E06D7B" w:rsidRDefault="00CD1E81" w:rsidP="00CD1E81">
      <w:pPr>
        <w:rPr>
          <w:sz w:val="24"/>
          <w:szCs w:val="24"/>
        </w:rPr>
      </w:pPr>
      <w:r w:rsidRPr="00E06D7B">
        <w:rPr>
          <w:sz w:val="24"/>
          <w:szCs w:val="24"/>
        </w:rPr>
        <w:t xml:space="preserve">There are many organisations in place in various sectors that work towards preventing terrorism one being the counter terrorism unit with the Police. A division within their unit called Pursue works towards managing these threats as well as the Prevent programme which is the preventative section of the Home Office-led CONTEST strategy designed to stop people becoming terrorists. Counter terrorism police (CTP) will conduct a risk and </w:t>
      </w:r>
      <w:r w:rsidR="00FA73C6" w:rsidRPr="00E06D7B">
        <w:rPr>
          <w:sz w:val="24"/>
          <w:szCs w:val="24"/>
        </w:rPr>
        <w:t>vulnerability</w:t>
      </w:r>
      <w:r w:rsidRPr="00E06D7B">
        <w:rPr>
          <w:sz w:val="24"/>
          <w:szCs w:val="24"/>
        </w:rPr>
        <w:t xml:space="preserve"> assessment to create management </w:t>
      </w:r>
      <w:r w:rsidR="00FA73C6" w:rsidRPr="00E06D7B">
        <w:rPr>
          <w:sz w:val="24"/>
          <w:szCs w:val="24"/>
        </w:rPr>
        <w:t>strategies</w:t>
      </w:r>
      <w:r w:rsidRPr="00E06D7B">
        <w:rPr>
          <w:sz w:val="24"/>
          <w:szCs w:val="24"/>
        </w:rPr>
        <w:t xml:space="preserve"> for other agencies including the health and education sectors, local authorities and other </w:t>
      </w:r>
      <w:r w:rsidR="00FA73C6" w:rsidRPr="00E06D7B">
        <w:rPr>
          <w:sz w:val="24"/>
          <w:szCs w:val="24"/>
        </w:rPr>
        <w:t>organisations</w:t>
      </w:r>
      <w:r w:rsidRPr="00E06D7B">
        <w:rPr>
          <w:sz w:val="24"/>
          <w:szCs w:val="24"/>
        </w:rPr>
        <w:t xml:space="preserve"> around the UK.  Counter terrorism Police (</w:t>
      </w:r>
      <w:r w:rsidR="00FA73C6" w:rsidRPr="00E06D7B">
        <w:rPr>
          <w:sz w:val="24"/>
          <w:szCs w:val="24"/>
        </w:rPr>
        <w:t>no date</w:t>
      </w:r>
      <w:r w:rsidRPr="00E06D7B">
        <w:rPr>
          <w:sz w:val="24"/>
          <w:szCs w:val="24"/>
        </w:rPr>
        <w:t xml:space="preserve">) reported that in the UK </w:t>
      </w:r>
      <w:r w:rsidRPr="00E06D7B">
        <w:rPr>
          <w:sz w:val="24"/>
          <w:szCs w:val="24"/>
        </w:rPr>
        <w:lastRenderedPageBreak/>
        <w:t>7000 people are referred to this scheme for an assessment every year</w:t>
      </w:r>
      <w:r w:rsidR="00FA73C6" w:rsidRPr="00E06D7B">
        <w:rPr>
          <w:sz w:val="24"/>
          <w:szCs w:val="24"/>
        </w:rPr>
        <w:t xml:space="preserve">, then the individuals are managed based on the threat they pose. </w:t>
      </w:r>
      <w:r w:rsidRPr="00E06D7B">
        <w:rPr>
          <w:sz w:val="24"/>
          <w:szCs w:val="24"/>
        </w:rPr>
        <w:t xml:space="preserve">More than 31,000 cases have been assessed by officers since 2019, </w:t>
      </w:r>
      <w:r w:rsidR="00FA73C6" w:rsidRPr="00E06D7B">
        <w:rPr>
          <w:sz w:val="24"/>
          <w:szCs w:val="24"/>
        </w:rPr>
        <w:t xml:space="preserve">this shows that this Prevent programme is an essential framework put in place to hinder the threat against terrorism and ensuring people get the support they need to fight against pressure from extremists to join their cause. This includes providing support such </w:t>
      </w:r>
      <w:r w:rsidRPr="00E06D7B">
        <w:rPr>
          <w:sz w:val="24"/>
          <w:szCs w:val="24"/>
        </w:rPr>
        <w:t>as mental health</w:t>
      </w:r>
      <w:r w:rsidR="00FA73C6" w:rsidRPr="00E06D7B">
        <w:rPr>
          <w:sz w:val="24"/>
          <w:szCs w:val="24"/>
        </w:rPr>
        <w:t xml:space="preserve"> help</w:t>
      </w:r>
      <w:r w:rsidRPr="00E06D7B">
        <w:rPr>
          <w:sz w:val="24"/>
          <w:szCs w:val="24"/>
        </w:rPr>
        <w:t xml:space="preserve">, education, policing, local authorities and others are better </w:t>
      </w:r>
      <w:r w:rsidR="00FA73C6" w:rsidRPr="00E06D7B">
        <w:rPr>
          <w:sz w:val="24"/>
          <w:szCs w:val="24"/>
        </w:rPr>
        <w:t>equipped</w:t>
      </w:r>
      <w:r w:rsidRPr="00E06D7B">
        <w:rPr>
          <w:sz w:val="24"/>
          <w:szCs w:val="24"/>
        </w:rPr>
        <w:t xml:space="preserve"> to support these individual</w:t>
      </w:r>
      <w:r w:rsidR="00FA73C6" w:rsidRPr="00E06D7B">
        <w:rPr>
          <w:sz w:val="24"/>
          <w:szCs w:val="24"/>
        </w:rPr>
        <w:t xml:space="preserve">s. Around 500 cases every year </w:t>
      </w:r>
      <w:r w:rsidRPr="00E06D7B">
        <w:rPr>
          <w:sz w:val="24"/>
          <w:szCs w:val="24"/>
        </w:rPr>
        <w:t>individuals are</w:t>
      </w:r>
      <w:r w:rsidR="00FA73C6" w:rsidRPr="00E06D7B">
        <w:rPr>
          <w:sz w:val="24"/>
          <w:szCs w:val="24"/>
        </w:rPr>
        <w:t xml:space="preserve"> identified and assessed</w:t>
      </w:r>
      <w:r w:rsidRPr="00E06D7B">
        <w:rPr>
          <w:sz w:val="24"/>
          <w:szCs w:val="24"/>
        </w:rPr>
        <w:t xml:space="preserve"> as being at risk of being drawn into </w:t>
      </w:r>
      <w:r w:rsidR="00FA73C6" w:rsidRPr="00E06D7B">
        <w:rPr>
          <w:sz w:val="24"/>
          <w:szCs w:val="24"/>
        </w:rPr>
        <w:t>terrorism and</w:t>
      </w:r>
      <w:r w:rsidRPr="00E06D7B">
        <w:rPr>
          <w:sz w:val="24"/>
          <w:szCs w:val="24"/>
        </w:rPr>
        <w:t xml:space="preserve"> are </w:t>
      </w:r>
      <w:r w:rsidR="00FA73C6" w:rsidRPr="00E06D7B">
        <w:rPr>
          <w:sz w:val="24"/>
          <w:szCs w:val="24"/>
        </w:rPr>
        <w:t>supported</w:t>
      </w:r>
      <w:r w:rsidRPr="00E06D7B">
        <w:rPr>
          <w:sz w:val="24"/>
          <w:szCs w:val="24"/>
        </w:rPr>
        <w:t xml:space="preserve"> through the ‘Channel’ programme. This multi-agency </w:t>
      </w:r>
      <w:r w:rsidR="00FA73C6" w:rsidRPr="00E06D7B">
        <w:rPr>
          <w:sz w:val="24"/>
          <w:szCs w:val="24"/>
        </w:rPr>
        <w:t xml:space="preserve">panel consists </w:t>
      </w:r>
      <w:r w:rsidRPr="00E06D7B">
        <w:rPr>
          <w:sz w:val="24"/>
          <w:szCs w:val="24"/>
        </w:rPr>
        <w:t xml:space="preserve">of specialists from policing, health, education, local authority and other services, who </w:t>
      </w:r>
      <w:r w:rsidR="00FA73C6" w:rsidRPr="00E06D7B">
        <w:rPr>
          <w:sz w:val="24"/>
          <w:szCs w:val="24"/>
        </w:rPr>
        <w:t xml:space="preserve">find </w:t>
      </w:r>
      <w:r w:rsidRPr="00E06D7B">
        <w:rPr>
          <w:sz w:val="24"/>
          <w:szCs w:val="24"/>
        </w:rPr>
        <w:t xml:space="preserve">people at risk, assess the nature and extent of that risk, </w:t>
      </w:r>
      <w:r w:rsidR="00FA73C6" w:rsidRPr="00E06D7B">
        <w:rPr>
          <w:sz w:val="24"/>
          <w:szCs w:val="24"/>
        </w:rPr>
        <w:t>and create an individual support plan for the individual</w:t>
      </w:r>
      <w:r w:rsidRPr="00E06D7B">
        <w:rPr>
          <w:sz w:val="24"/>
          <w:szCs w:val="24"/>
        </w:rPr>
        <w:t>.</w:t>
      </w:r>
      <w:r w:rsidR="00FA73C6" w:rsidRPr="00E06D7B">
        <w:rPr>
          <w:sz w:val="24"/>
          <w:szCs w:val="24"/>
        </w:rPr>
        <w:t xml:space="preserve"> </w:t>
      </w:r>
      <w:r w:rsidRPr="00E06D7B">
        <w:rPr>
          <w:sz w:val="24"/>
          <w:szCs w:val="24"/>
        </w:rPr>
        <w:t>Channel has supported 5,000 people to move away from terrorism since the introduction of the statutory Prevent duty in 2015</w:t>
      </w:r>
      <w:r w:rsidR="00FA73C6" w:rsidRPr="00E06D7B">
        <w:rPr>
          <w:sz w:val="24"/>
          <w:szCs w:val="24"/>
        </w:rPr>
        <w:t>.</w:t>
      </w:r>
      <w:r w:rsidR="00FD679A" w:rsidRPr="00E06D7B">
        <w:rPr>
          <w:sz w:val="24"/>
          <w:szCs w:val="24"/>
        </w:rPr>
        <w:t xml:space="preserve"> It is felt to be essential that these programmes are maintained and therefore should be receiving the relevant funding and staffing needed as it is essential measure to preventing further attacks in the UK</w:t>
      </w:r>
      <w:r w:rsidR="004F1EF5" w:rsidRPr="00E06D7B">
        <w:rPr>
          <w:sz w:val="24"/>
          <w:szCs w:val="24"/>
        </w:rPr>
        <w:t xml:space="preserve">. An idea to further their mission of prevention could be to promote themselves </w:t>
      </w:r>
      <w:r w:rsidR="00570538" w:rsidRPr="00E06D7B">
        <w:rPr>
          <w:sz w:val="24"/>
          <w:szCs w:val="24"/>
        </w:rPr>
        <w:t xml:space="preserve">using leaflets places in Mosques if </w:t>
      </w:r>
      <w:r w:rsidR="00225DB8" w:rsidRPr="00E06D7B">
        <w:rPr>
          <w:sz w:val="24"/>
          <w:szCs w:val="24"/>
        </w:rPr>
        <w:t>appropriate</w:t>
      </w:r>
      <w:r w:rsidR="00570538" w:rsidRPr="00E06D7B">
        <w:rPr>
          <w:sz w:val="24"/>
          <w:szCs w:val="24"/>
        </w:rPr>
        <w:t xml:space="preserve"> or local community centres so the people </w:t>
      </w:r>
      <w:r w:rsidR="00225DB8" w:rsidRPr="00E06D7B">
        <w:rPr>
          <w:sz w:val="24"/>
          <w:szCs w:val="24"/>
        </w:rPr>
        <w:t xml:space="preserve">at risk can refer themselves to the programme if they </w:t>
      </w:r>
      <w:r w:rsidR="005D3C78" w:rsidRPr="00E06D7B">
        <w:rPr>
          <w:sz w:val="24"/>
          <w:szCs w:val="24"/>
        </w:rPr>
        <w:t xml:space="preserve">are </w:t>
      </w:r>
      <w:r w:rsidR="00225DB8" w:rsidRPr="00E06D7B">
        <w:rPr>
          <w:sz w:val="24"/>
          <w:szCs w:val="24"/>
        </w:rPr>
        <w:t>feel</w:t>
      </w:r>
      <w:r w:rsidR="005D3C78" w:rsidRPr="00E06D7B">
        <w:rPr>
          <w:sz w:val="24"/>
          <w:szCs w:val="24"/>
        </w:rPr>
        <w:t>ing</w:t>
      </w:r>
      <w:r w:rsidR="00225DB8" w:rsidRPr="00E06D7B">
        <w:rPr>
          <w:sz w:val="24"/>
          <w:szCs w:val="24"/>
        </w:rPr>
        <w:t xml:space="preserve"> </w:t>
      </w:r>
      <w:r w:rsidR="005D3C78" w:rsidRPr="00E06D7B">
        <w:rPr>
          <w:sz w:val="24"/>
          <w:szCs w:val="24"/>
        </w:rPr>
        <w:t>pressured.</w:t>
      </w:r>
    </w:p>
    <w:p w14:paraId="04DF0D05" w14:textId="789669EF" w:rsidR="00D203D4" w:rsidRPr="00E06D7B" w:rsidRDefault="00D203D4" w:rsidP="00DE73EA">
      <w:pPr>
        <w:rPr>
          <w:sz w:val="24"/>
          <w:szCs w:val="24"/>
        </w:rPr>
      </w:pPr>
      <w:r w:rsidRPr="00E06D7B">
        <w:rPr>
          <w:sz w:val="24"/>
          <w:szCs w:val="24"/>
        </w:rPr>
        <w:t xml:space="preserve">Another </w:t>
      </w:r>
      <w:r w:rsidR="00EE1E84" w:rsidRPr="00E06D7B">
        <w:rPr>
          <w:sz w:val="24"/>
          <w:szCs w:val="24"/>
        </w:rPr>
        <w:t>legislation</w:t>
      </w:r>
      <w:r w:rsidRPr="00E06D7B">
        <w:rPr>
          <w:sz w:val="24"/>
          <w:szCs w:val="24"/>
        </w:rPr>
        <w:t xml:space="preserve"> in place is the </w:t>
      </w:r>
      <w:r w:rsidR="00DE3BB9" w:rsidRPr="00E06D7B">
        <w:rPr>
          <w:sz w:val="24"/>
          <w:szCs w:val="24"/>
        </w:rPr>
        <w:t xml:space="preserve">2015 </w:t>
      </w:r>
      <w:r w:rsidR="00EE1E84" w:rsidRPr="00E06D7B">
        <w:rPr>
          <w:sz w:val="24"/>
          <w:szCs w:val="24"/>
        </w:rPr>
        <w:t>Counterterrorism</w:t>
      </w:r>
      <w:r w:rsidRPr="00E06D7B">
        <w:rPr>
          <w:sz w:val="24"/>
          <w:szCs w:val="24"/>
        </w:rPr>
        <w:t xml:space="preserve"> and Security </w:t>
      </w:r>
      <w:r w:rsidR="00550158" w:rsidRPr="00E06D7B">
        <w:rPr>
          <w:sz w:val="24"/>
          <w:szCs w:val="24"/>
        </w:rPr>
        <w:t>Act;</w:t>
      </w:r>
      <w:r w:rsidR="00DE3BB9" w:rsidRPr="00E06D7B">
        <w:rPr>
          <w:sz w:val="24"/>
          <w:szCs w:val="24"/>
        </w:rPr>
        <w:t xml:space="preserve"> this act </w:t>
      </w:r>
      <w:r w:rsidR="00DE73EA" w:rsidRPr="00E06D7B">
        <w:rPr>
          <w:sz w:val="24"/>
          <w:szCs w:val="24"/>
        </w:rPr>
        <w:t>helps the UK respond to the threat of terrorism. This act</w:t>
      </w:r>
      <w:r w:rsidR="00EE1E84" w:rsidRPr="00E06D7B">
        <w:rPr>
          <w:sz w:val="24"/>
          <w:szCs w:val="24"/>
        </w:rPr>
        <w:t xml:space="preserve"> works towards diminishing </w:t>
      </w:r>
      <w:r w:rsidRPr="00E06D7B">
        <w:rPr>
          <w:sz w:val="24"/>
          <w:szCs w:val="24"/>
        </w:rPr>
        <w:t>the ability of people to travel abroad to engage in terrorist activity and then return to the UK</w:t>
      </w:r>
      <w:r w:rsidR="00550158" w:rsidRPr="00E06D7B">
        <w:rPr>
          <w:sz w:val="24"/>
          <w:szCs w:val="24"/>
        </w:rPr>
        <w:t xml:space="preserve">, improve the actions of the agencies </w:t>
      </w:r>
      <w:r w:rsidR="009F0D84" w:rsidRPr="00E06D7B">
        <w:rPr>
          <w:sz w:val="24"/>
          <w:szCs w:val="24"/>
        </w:rPr>
        <w:t xml:space="preserve">to control and monitor </w:t>
      </w:r>
      <w:r w:rsidR="000D63C5" w:rsidRPr="00E06D7B">
        <w:rPr>
          <w:sz w:val="24"/>
          <w:szCs w:val="24"/>
        </w:rPr>
        <w:t>threats</w:t>
      </w:r>
      <w:r w:rsidR="009F0D84" w:rsidRPr="00E06D7B">
        <w:rPr>
          <w:sz w:val="24"/>
          <w:szCs w:val="24"/>
        </w:rPr>
        <w:t xml:space="preserve"> of terrorism, changing the way the terrorism </w:t>
      </w:r>
      <w:r w:rsidR="000D63C5" w:rsidRPr="00E06D7B">
        <w:rPr>
          <w:sz w:val="24"/>
          <w:szCs w:val="24"/>
        </w:rPr>
        <w:t>ideology</w:t>
      </w:r>
      <w:r w:rsidR="009F0D84" w:rsidRPr="00E06D7B">
        <w:rPr>
          <w:sz w:val="24"/>
          <w:szCs w:val="24"/>
        </w:rPr>
        <w:t xml:space="preserve"> is perceived</w:t>
      </w:r>
      <w:r w:rsidR="006663B2" w:rsidRPr="00E06D7B">
        <w:rPr>
          <w:sz w:val="24"/>
          <w:szCs w:val="24"/>
        </w:rPr>
        <w:t xml:space="preserve">. The act also gives police more power where they now </w:t>
      </w:r>
      <w:r w:rsidR="000D63C5" w:rsidRPr="00E06D7B">
        <w:rPr>
          <w:sz w:val="24"/>
          <w:szCs w:val="24"/>
        </w:rPr>
        <w:t>can</w:t>
      </w:r>
      <w:r w:rsidR="006663B2" w:rsidRPr="00E06D7B">
        <w:rPr>
          <w:sz w:val="24"/>
          <w:szCs w:val="24"/>
        </w:rPr>
        <w:t xml:space="preserve"> </w:t>
      </w:r>
      <w:r w:rsidR="000D63C5" w:rsidRPr="00E06D7B">
        <w:rPr>
          <w:sz w:val="24"/>
          <w:szCs w:val="24"/>
        </w:rPr>
        <w:t>temporarily</w:t>
      </w:r>
      <w:r w:rsidR="006663B2" w:rsidRPr="00E06D7B">
        <w:rPr>
          <w:sz w:val="24"/>
          <w:szCs w:val="24"/>
        </w:rPr>
        <w:t xml:space="preserve"> </w:t>
      </w:r>
      <w:r w:rsidR="000D63C5" w:rsidRPr="00E06D7B">
        <w:rPr>
          <w:sz w:val="24"/>
          <w:szCs w:val="24"/>
        </w:rPr>
        <w:t>confiscate</w:t>
      </w:r>
      <w:r w:rsidR="003C4C1B" w:rsidRPr="00E06D7B">
        <w:rPr>
          <w:sz w:val="24"/>
          <w:szCs w:val="24"/>
        </w:rPr>
        <w:t xml:space="preserve"> passports so an investigation can be conducted into the </w:t>
      </w:r>
      <w:r w:rsidR="000D63C5" w:rsidRPr="00E06D7B">
        <w:rPr>
          <w:sz w:val="24"/>
          <w:szCs w:val="24"/>
        </w:rPr>
        <w:t xml:space="preserve">individual </w:t>
      </w:r>
      <w:r w:rsidR="00012C93" w:rsidRPr="00E06D7B">
        <w:rPr>
          <w:sz w:val="24"/>
          <w:szCs w:val="24"/>
        </w:rPr>
        <w:t xml:space="preserve">and can now implement a </w:t>
      </w:r>
      <w:r w:rsidR="0084208D" w:rsidRPr="00E06D7B">
        <w:rPr>
          <w:sz w:val="24"/>
          <w:szCs w:val="24"/>
        </w:rPr>
        <w:t>Temporary</w:t>
      </w:r>
      <w:r w:rsidR="00012C93" w:rsidRPr="00E06D7B">
        <w:rPr>
          <w:sz w:val="24"/>
          <w:szCs w:val="24"/>
        </w:rPr>
        <w:t xml:space="preserve"> Exclusion order to stop a British Citizen who is suspected of joining terrorism groups overseas from returning to the UK</w:t>
      </w:r>
      <w:r w:rsidR="00FD3709" w:rsidRPr="00E06D7B">
        <w:rPr>
          <w:sz w:val="24"/>
          <w:szCs w:val="24"/>
        </w:rPr>
        <w:t xml:space="preserve"> and </w:t>
      </w:r>
      <w:r w:rsidR="0084208D" w:rsidRPr="00E06D7B">
        <w:rPr>
          <w:sz w:val="24"/>
          <w:szCs w:val="24"/>
        </w:rPr>
        <w:t>restricting</w:t>
      </w:r>
      <w:r w:rsidR="00FD3709" w:rsidRPr="00E06D7B">
        <w:rPr>
          <w:sz w:val="24"/>
          <w:szCs w:val="24"/>
        </w:rPr>
        <w:t xml:space="preserve"> the movements of those </w:t>
      </w:r>
      <w:r w:rsidR="0084208D" w:rsidRPr="00E06D7B">
        <w:rPr>
          <w:sz w:val="24"/>
          <w:szCs w:val="24"/>
        </w:rPr>
        <w:t>individuals</w:t>
      </w:r>
      <w:r w:rsidR="00FD3709" w:rsidRPr="00E06D7B">
        <w:rPr>
          <w:sz w:val="24"/>
          <w:szCs w:val="24"/>
        </w:rPr>
        <w:t xml:space="preserve"> </w:t>
      </w:r>
      <w:r w:rsidR="0084208D" w:rsidRPr="00E06D7B">
        <w:rPr>
          <w:sz w:val="24"/>
          <w:szCs w:val="24"/>
        </w:rPr>
        <w:t>identified</w:t>
      </w:r>
      <w:r w:rsidR="00FD3709" w:rsidRPr="00E06D7B">
        <w:rPr>
          <w:sz w:val="24"/>
          <w:szCs w:val="24"/>
        </w:rPr>
        <w:t xml:space="preserve"> as most at risk of causing harm in UK </w:t>
      </w:r>
      <w:r w:rsidR="0084208D" w:rsidRPr="00E06D7B">
        <w:rPr>
          <w:sz w:val="24"/>
          <w:szCs w:val="24"/>
        </w:rPr>
        <w:t xml:space="preserve"> such as limiting their movements to probations meeting and attending Jobcentre appointments</w:t>
      </w:r>
      <w:r w:rsidR="00537E44" w:rsidRPr="00E06D7B">
        <w:rPr>
          <w:sz w:val="24"/>
          <w:szCs w:val="24"/>
        </w:rPr>
        <w:t xml:space="preserve">, this is detrimental to the safety of the UK as if left unattended </w:t>
      </w:r>
      <w:r w:rsidR="006F70FC" w:rsidRPr="00E06D7B">
        <w:rPr>
          <w:sz w:val="24"/>
          <w:szCs w:val="24"/>
        </w:rPr>
        <w:t xml:space="preserve">they pose a great risk to those around them. This act also improves the ability to trace online activity </w:t>
      </w:r>
      <w:r w:rsidR="004B2F6D" w:rsidRPr="00E06D7B">
        <w:rPr>
          <w:sz w:val="24"/>
          <w:szCs w:val="24"/>
        </w:rPr>
        <w:t xml:space="preserve">and seeing who is </w:t>
      </w:r>
      <w:r w:rsidR="00013B82" w:rsidRPr="00E06D7B">
        <w:rPr>
          <w:sz w:val="24"/>
          <w:szCs w:val="24"/>
        </w:rPr>
        <w:t>responsible</w:t>
      </w:r>
      <w:r w:rsidR="004B2F6D" w:rsidRPr="00E06D7B">
        <w:rPr>
          <w:sz w:val="24"/>
          <w:szCs w:val="24"/>
        </w:rPr>
        <w:t xml:space="preserve"> </w:t>
      </w:r>
      <w:r w:rsidR="00013B82" w:rsidRPr="00E06D7B">
        <w:rPr>
          <w:sz w:val="24"/>
          <w:szCs w:val="24"/>
        </w:rPr>
        <w:t>for</w:t>
      </w:r>
      <w:r w:rsidR="004B2F6D" w:rsidRPr="00E06D7B">
        <w:rPr>
          <w:sz w:val="24"/>
          <w:szCs w:val="24"/>
        </w:rPr>
        <w:t xml:space="preserve"> sending online correspondence that are spreading the terrorist ideas</w:t>
      </w:r>
      <w:r w:rsidR="00013B82" w:rsidRPr="00E06D7B">
        <w:rPr>
          <w:sz w:val="24"/>
          <w:szCs w:val="24"/>
        </w:rPr>
        <w:t xml:space="preserve"> and so much more</w:t>
      </w:r>
      <w:r w:rsidR="00526AF2" w:rsidRPr="00E06D7B">
        <w:rPr>
          <w:sz w:val="24"/>
          <w:szCs w:val="24"/>
        </w:rPr>
        <w:t xml:space="preserve"> </w:t>
      </w:r>
      <w:r w:rsidR="00190867" w:rsidRPr="00E06D7B">
        <w:rPr>
          <w:sz w:val="24"/>
          <w:szCs w:val="24"/>
        </w:rPr>
        <w:t>safety measure</w:t>
      </w:r>
      <w:r w:rsidR="00013B82" w:rsidRPr="00E06D7B">
        <w:rPr>
          <w:sz w:val="24"/>
          <w:szCs w:val="24"/>
        </w:rPr>
        <w:t xml:space="preserve"> </w:t>
      </w:r>
      <w:r w:rsidR="00190867" w:rsidRPr="00E06D7B">
        <w:rPr>
          <w:sz w:val="24"/>
          <w:szCs w:val="24"/>
        </w:rPr>
        <w:t>has</w:t>
      </w:r>
      <w:r w:rsidR="00013B82" w:rsidRPr="00E06D7B">
        <w:rPr>
          <w:sz w:val="24"/>
          <w:szCs w:val="24"/>
        </w:rPr>
        <w:t xml:space="preserve"> been put in place </w:t>
      </w:r>
      <w:r w:rsidR="00526AF2" w:rsidRPr="00E06D7B">
        <w:rPr>
          <w:sz w:val="24"/>
          <w:szCs w:val="24"/>
        </w:rPr>
        <w:t xml:space="preserve">such as </w:t>
      </w:r>
      <w:r w:rsidR="002A09BE" w:rsidRPr="00E06D7B">
        <w:rPr>
          <w:sz w:val="24"/>
          <w:szCs w:val="24"/>
        </w:rPr>
        <w:t>no-fly</w:t>
      </w:r>
      <w:r w:rsidR="00526AF2" w:rsidRPr="00E06D7B">
        <w:rPr>
          <w:sz w:val="24"/>
          <w:szCs w:val="24"/>
        </w:rPr>
        <w:t xml:space="preserve"> lists</w:t>
      </w:r>
      <w:r w:rsidR="002A09BE" w:rsidRPr="00E06D7B">
        <w:rPr>
          <w:sz w:val="24"/>
          <w:szCs w:val="24"/>
        </w:rPr>
        <w:t xml:space="preserve"> and examining goods entering the UK. All these procedures will help towards minimising the risks of </w:t>
      </w:r>
      <w:r w:rsidR="00190867" w:rsidRPr="00E06D7B">
        <w:rPr>
          <w:sz w:val="24"/>
          <w:szCs w:val="24"/>
        </w:rPr>
        <w:t>terrorist</w:t>
      </w:r>
      <w:r w:rsidR="002A09BE" w:rsidRPr="00E06D7B">
        <w:rPr>
          <w:sz w:val="24"/>
          <w:szCs w:val="24"/>
        </w:rPr>
        <w:t xml:space="preserve"> attacks occurring as they will </w:t>
      </w:r>
      <w:r w:rsidR="00190867" w:rsidRPr="00E06D7B">
        <w:rPr>
          <w:sz w:val="24"/>
          <w:szCs w:val="24"/>
        </w:rPr>
        <w:t>find it difficult to gain the materials and information, they need to make the bombs therefore cutting down the risk significantly (Home Office, 2015).</w:t>
      </w:r>
    </w:p>
    <w:p w14:paraId="27411D28" w14:textId="74A0B85C" w:rsidR="00CD1E81" w:rsidRPr="00E06D7B" w:rsidRDefault="00F721B4" w:rsidP="00564CE3">
      <w:pPr>
        <w:rPr>
          <w:sz w:val="24"/>
          <w:szCs w:val="24"/>
        </w:rPr>
      </w:pPr>
      <w:r w:rsidRPr="00E06D7B">
        <w:rPr>
          <w:sz w:val="24"/>
          <w:szCs w:val="24"/>
        </w:rPr>
        <w:t>MI5 (</w:t>
      </w:r>
      <w:r w:rsidR="00EA215D">
        <w:rPr>
          <w:sz w:val="24"/>
          <w:szCs w:val="24"/>
        </w:rPr>
        <w:t>2024</w:t>
      </w:r>
      <w:r w:rsidRPr="00E06D7B">
        <w:rPr>
          <w:sz w:val="24"/>
          <w:szCs w:val="24"/>
        </w:rPr>
        <w:t>) states that the r</w:t>
      </w:r>
      <w:r w:rsidR="00093BCD" w:rsidRPr="00E06D7B">
        <w:rPr>
          <w:sz w:val="24"/>
          <w:szCs w:val="24"/>
        </w:rPr>
        <w:t xml:space="preserve">isk of terrorism is separated into 5 categories which are: </w:t>
      </w:r>
      <w:r w:rsidR="00817646" w:rsidRPr="00E06D7B">
        <w:rPr>
          <w:sz w:val="24"/>
          <w:szCs w:val="24"/>
        </w:rPr>
        <w:t>“</w:t>
      </w:r>
      <w:r w:rsidR="000B5582" w:rsidRPr="00E06D7B">
        <w:rPr>
          <w:sz w:val="24"/>
          <w:szCs w:val="24"/>
        </w:rPr>
        <w:t>L</w:t>
      </w:r>
      <w:r w:rsidR="00625FAD">
        <w:rPr>
          <w:sz w:val="24"/>
          <w:szCs w:val="24"/>
        </w:rPr>
        <w:t>ow</w:t>
      </w:r>
      <w:r w:rsidR="000B5582" w:rsidRPr="00E06D7B">
        <w:rPr>
          <w:sz w:val="24"/>
          <w:szCs w:val="24"/>
        </w:rPr>
        <w:t xml:space="preserve"> - an attack is highly unlikely</w:t>
      </w:r>
      <w:r w:rsidR="00817646" w:rsidRPr="00E06D7B">
        <w:rPr>
          <w:sz w:val="24"/>
          <w:szCs w:val="24"/>
        </w:rPr>
        <w:t xml:space="preserve">, </w:t>
      </w:r>
      <w:r w:rsidR="000B5582" w:rsidRPr="00E06D7B">
        <w:rPr>
          <w:sz w:val="24"/>
          <w:szCs w:val="24"/>
        </w:rPr>
        <w:t>M</w:t>
      </w:r>
      <w:r w:rsidR="00625FAD">
        <w:rPr>
          <w:sz w:val="24"/>
          <w:szCs w:val="24"/>
        </w:rPr>
        <w:t>oderate</w:t>
      </w:r>
      <w:r w:rsidR="000B5582" w:rsidRPr="00E06D7B">
        <w:rPr>
          <w:sz w:val="24"/>
          <w:szCs w:val="24"/>
        </w:rPr>
        <w:t>- an attack is possible, but not likely</w:t>
      </w:r>
      <w:r w:rsidR="00817646" w:rsidRPr="00E06D7B">
        <w:rPr>
          <w:sz w:val="24"/>
          <w:szCs w:val="24"/>
        </w:rPr>
        <w:t xml:space="preserve">, </w:t>
      </w:r>
      <w:r w:rsidR="000B5582" w:rsidRPr="00E06D7B">
        <w:rPr>
          <w:sz w:val="24"/>
          <w:szCs w:val="24"/>
        </w:rPr>
        <w:t>S</w:t>
      </w:r>
      <w:r w:rsidR="00625FAD">
        <w:rPr>
          <w:sz w:val="24"/>
          <w:szCs w:val="24"/>
        </w:rPr>
        <w:t>ubstantial</w:t>
      </w:r>
      <w:r w:rsidR="000B5582" w:rsidRPr="00E06D7B">
        <w:rPr>
          <w:sz w:val="24"/>
          <w:szCs w:val="24"/>
        </w:rPr>
        <w:t xml:space="preserve"> - an attack is likely</w:t>
      </w:r>
      <w:r w:rsidR="00817646" w:rsidRPr="00E06D7B">
        <w:rPr>
          <w:sz w:val="24"/>
          <w:szCs w:val="24"/>
        </w:rPr>
        <w:t xml:space="preserve">, </w:t>
      </w:r>
      <w:r w:rsidR="000B5582" w:rsidRPr="00E06D7B">
        <w:rPr>
          <w:sz w:val="24"/>
          <w:szCs w:val="24"/>
        </w:rPr>
        <w:t>S</w:t>
      </w:r>
      <w:r w:rsidR="00625FAD">
        <w:rPr>
          <w:sz w:val="24"/>
          <w:szCs w:val="24"/>
        </w:rPr>
        <w:t>evere</w:t>
      </w:r>
      <w:r w:rsidR="000B5582" w:rsidRPr="00E06D7B">
        <w:rPr>
          <w:sz w:val="24"/>
          <w:szCs w:val="24"/>
        </w:rPr>
        <w:t xml:space="preserve"> - an attack is highly likely </w:t>
      </w:r>
      <w:r w:rsidR="00817646" w:rsidRPr="00E06D7B">
        <w:rPr>
          <w:sz w:val="24"/>
          <w:szCs w:val="24"/>
        </w:rPr>
        <w:t xml:space="preserve">and </w:t>
      </w:r>
      <w:r w:rsidR="000B5582" w:rsidRPr="00E06D7B">
        <w:rPr>
          <w:sz w:val="24"/>
          <w:szCs w:val="24"/>
        </w:rPr>
        <w:t>C</w:t>
      </w:r>
      <w:r w:rsidR="00625FAD">
        <w:rPr>
          <w:sz w:val="24"/>
          <w:szCs w:val="24"/>
        </w:rPr>
        <w:t>r</w:t>
      </w:r>
      <w:r w:rsidR="00563088">
        <w:rPr>
          <w:sz w:val="24"/>
          <w:szCs w:val="24"/>
        </w:rPr>
        <w:t>itical – an att</w:t>
      </w:r>
      <w:r w:rsidR="000B5582" w:rsidRPr="00E06D7B">
        <w:rPr>
          <w:sz w:val="24"/>
          <w:szCs w:val="24"/>
        </w:rPr>
        <w:t>ack is highly likely in the near future</w:t>
      </w:r>
      <w:r w:rsidR="00817646" w:rsidRPr="00E06D7B">
        <w:rPr>
          <w:sz w:val="24"/>
          <w:szCs w:val="24"/>
        </w:rPr>
        <w:t>”</w:t>
      </w:r>
      <w:r w:rsidR="001B2967" w:rsidRPr="00E06D7B">
        <w:rPr>
          <w:sz w:val="24"/>
          <w:szCs w:val="24"/>
        </w:rPr>
        <w:t xml:space="preserve">. </w:t>
      </w:r>
      <w:r w:rsidR="007C0131" w:rsidRPr="00E06D7B">
        <w:rPr>
          <w:sz w:val="24"/>
          <w:szCs w:val="24"/>
        </w:rPr>
        <w:t xml:space="preserve">In recent years the Islamic State have shifted </w:t>
      </w:r>
      <w:r w:rsidR="00CB713B" w:rsidRPr="00E06D7B">
        <w:rPr>
          <w:sz w:val="24"/>
          <w:szCs w:val="24"/>
        </w:rPr>
        <w:t>their focus into international terrorism from the terrorism they used to carry out from the borders of Syria and Iraq</w:t>
      </w:r>
      <w:r w:rsidR="00967A07" w:rsidRPr="00E06D7B">
        <w:rPr>
          <w:sz w:val="24"/>
          <w:szCs w:val="24"/>
        </w:rPr>
        <w:t xml:space="preserve"> by the Al Qaeda extremist group</w:t>
      </w:r>
      <w:r w:rsidR="0083386A">
        <w:rPr>
          <w:sz w:val="24"/>
          <w:szCs w:val="24"/>
        </w:rPr>
        <w:t xml:space="preserve"> (MI5 2023)</w:t>
      </w:r>
      <w:r w:rsidR="00FF517C" w:rsidRPr="00E06D7B">
        <w:rPr>
          <w:sz w:val="24"/>
          <w:szCs w:val="24"/>
        </w:rPr>
        <w:t xml:space="preserve"> By making </w:t>
      </w:r>
      <w:r w:rsidR="00967A07" w:rsidRPr="00E06D7B">
        <w:rPr>
          <w:sz w:val="24"/>
          <w:szCs w:val="24"/>
        </w:rPr>
        <w:t>several</w:t>
      </w:r>
      <w:r w:rsidR="00FF517C" w:rsidRPr="00E06D7B">
        <w:rPr>
          <w:sz w:val="24"/>
          <w:szCs w:val="24"/>
        </w:rPr>
        <w:t xml:space="preserve"> </w:t>
      </w:r>
      <w:r w:rsidR="00FF517C" w:rsidRPr="00E06D7B">
        <w:rPr>
          <w:sz w:val="24"/>
          <w:szCs w:val="24"/>
        </w:rPr>
        <w:lastRenderedPageBreak/>
        <w:t xml:space="preserve">‘calls to arms’, </w:t>
      </w:r>
      <w:r w:rsidR="00B138A9" w:rsidRPr="00E06D7B">
        <w:rPr>
          <w:sz w:val="24"/>
          <w:szCs w:val="24"/>
        </w:rPr>
        <w:t xml:space="preserve">convincing </w:t>
      </w:r>
      <w:r w:rsidR="00FF517C" w:rsidRPr="00E06D7B">
        <w:rPr>
          <w:sz w:val="24"/>
          <w:szCs w:val="24"/>
        </w:rPr>
        <w:t>Muslims around the world who have not received training to attack the ‘unbelievers’</w:t>
      </w:r>
      <w:r w:rsidR="00650558" w:rsidRPr="00E06D7B">
        <w:rPr>
          <w:sz w:val="24"/>
          <w:szCs w:val="24"/>
        </w:rPr>
        <w:t xml:space="preserve"> and this is happening all over Europe and other countries too such as United States and Australia</w:t>
      </w:r>
      <w:r w:rsidR="00F5720F">
        <w:rPr>
          <w:sz w:val="24"/>
          <w:szCs w:val="24"/>
        </w:rPr>
        <w:t xml:space="preserve"> (</w:t>
      </w:r>
      <w:proofErr w:type="spellStart"/>
      <w:r w:rsidR="00F5720F">
        <w:rPr>
          <w:sz w:val="24"/>
          <w:szCs w:val="24"/>
        </w:rPr>
        <w:t>Lowe,D</w:t>
      </w:r>
      <w:proofErr w:type="spellEnd"/>
      <w:r w:rsidR="00F5720F">
        <w:rPr>
          <w:sz w:val="24"/>
          <w:szCs w:val="24"/>
        </w:rPr>
        <w:t xml:space="preserve"> 2020)</w:t>
      </w:r>
      <w:r w:rsidR="00650558" w:rsidRPr="00E06D7B">
        <w:rPr>
          <w:sz w:val="24"/>
          <w:szCs w:val="24"/>
        </w:rPr>
        <w:t xml:space="preserve">. </w:t>
      </w:r>
      <w:r w:rsidR="00B138A9" w:rsidRPr="00E06D7B">
        <w:rPr>
          <w:sz w:val="24"/>
          <w:szCs w:val="24"/>
        </w:rPr>
        <w:t xml:space="preserve">This has been done using social media mainly which is why the procedures put in place to monitor such communications is vital to </w:t>
      </w:r>
      <w:r w:rsidR="00564CE3" w:rsidRPr="00E06D7B">
        <w:rPr>
          <w:sz w:val="24"/>
          <w:szCs w:val="24"/>
        </w:rPr>
        <w:t xml:space="preserve">finding these individuals who are planning to attack, this information means that the </w:t>
      </w:r>
      <w:r w:rsidR="00FF517C" w:rsidRPr="00E06D7B">
        <w:rPr>
          <w:sz w:val="24"/>
          <w:szCs w:val="24"/>
        </w:rPr>
        <w:t xml:space="preserve">UK is therefore a </w:t>
      </w:r>
      <w:r w:rsidR="00B54116" w:rsidRPr="00E06D7B">
        <w:rPr>
          <w:sz w:val="24"/>
          <w:szCs w:val="24"/>
        </w:rPr>
        <w:t>target,</w:t>
      </w:r>
      <w:r w:rsidR="00FF517C" w:rsidRPr="00E06D7B">
        <w:rPr>
          <w:sz w:val="24"/>
          <w:szCs w:val="24"/>
        </w:rPr>
        <w:t xml:space="preserve"> and its Terror Threat Level</w:t>
      </w:r>
      <w:r w:rsidR="00564CE3" w:rsidRPr="00E06D7B">
        <w:rPr>
          <w:sz w:val="24"/>
          <w:szCs w:val="24"/>
        </w:rPr>
        <w:t xml:space="preserve"> is classed as</w:t>
      </w:r>
      <w:r w:rsidR="00FF517C" w:rsidRPr="00E06D7B">
        <w:rPr>
          <w:sz w:val="24"/>
          <w:szCs w:val="24"/>
        </w:rPr>
        <w:t xml:space="preserve"> Severe since 2014.</w:t>
      </w:r>
      <w:r w:rsidR="00B54116" w:rsidRPr="00E06D7B">
        <w:rPr>
          <w:sz w:val="24"/>
          <w:szCs w:val="24"/>
        </w:rPr>
        <w:t xml:space="preserve"> (Brady,2016) </w:t>
      </w:r>
    </w:p>
    <w:p w14:paraId="0F8B564B" w14:textId="3C82F126" w:rsidR="002E1DEB" w:rsidRPr="00E06D7B" w:rsidRDefault="002E1DEB" w:rsidP="00564CE3">
      <w:pPr>
        <w:rPr>
          <w:sz w:val="24"/>
          <w:szCs w:val="24"/>
        </w:rPr>
      </w:pPr>
      <w:r w:rsidRPr="00E06D7B">
        <w:rPr>
          <w:sz w:val="24"/>
          <w:szCs w:val="24"/>
        </w:rPr>
        <w:t xml:space="preserve">In conclusion, it is felt to be very important that there are several procedures and plans put in place to prevent terrorist attacks in the UK </w:t>
      </w:r>
      <w:r w:rsidR="00845692" w:rsidRPr="00E06D7B">
        <w:rPr>
          <w:sz w:val="24"/>
          <w:szCs w:val="24"/>
        </w:rPr>
        <w:t xml:space="preserve">all these agencies working together will prove beneficial for the security and protection of the UK </w:t>
      </w:r>
      <w:r w:rsidR="000C5351" w:rsidRPr="00E06D7B">
        <w:rPr>
          <w:sz w:val="24"/>
          <w:szCs w:val="24"/>
        </w:rPr>
        <w:t xml:space="preserve">and its people. Although it is sad that these events had to occur </w:t>
      </w:r>
      <w:r w:rsidR="00F13217" w:rsidRPr="00E06D7B">
        <w:rPr>
          <w:sz w:val="24"/>
          <w:szCs w:val="24"/>
        </w:rPr>
        <w:t>for</w:t>
      </w:r>
      <w:r w:rsidR="000C5351" w:rsidRPr="00E06D7B">
        <w:rPr>
          <w:sz w:val="24"/>
          <w:szCs w:val="24"/>
        </w:rPr>
        <w:t xml:space="preserve"> these procedures to be put in place </w:t>
      </w:r>
      <w:r w:rsidR="005F11F6" w:rsidRPr="00E06D7B">
        <w:rPr>
          <w:sz w:val="24"/>
          <w:szCs w:val="24"/>
        </w:rPr>
        <w:t xml:space="preserve">more work </w:t>
      </w:r>
      <w:r w:rsidR="00D523E5" w:rsidRPr="00E06D7B">
        <w:rPr>
          <w:sz w:val="24"/>
          <w:szCs w:val="24"/>
        </w:rPr>
        <w:t>needs to be continually done to ensure that the information</w:t>
      </w:r>
      <w:r w:rsidR="00BA1DF1" w:rsidRPr="00E06D7B">
        <w:rPr>
          <w:sz w:val="24"/>
          <w:szCs w:val="24"/>
        </w:rPr>
        <w:t xml:space="preserve"> they are gathering</w:t>
      </w:r>
      <w:r w:rsidR="00D523E5" w:rsidRPr="00E06D7B">
        <w:rPr>
          <w:sz w:val="24"/>
          <w:szCs w:val="24"/>
        </w:rPr>
        <w:t xml:space="preserve"> is correct </w:t>
      </w:r>
      <w:r w:rsidR="00BA1DF1" w:rsidRPr="00E06D7B">
        <w:rPr>
          <w:sz w:val="24"/>
          <w:szCs w:val="24"/>
        </w:rPr>
        <w:t xml:space="preserve">and the people are risk of joining these terrorist organisations are </w:t>
      </w:r>
      <w:r w:rsidR="00FC32C6" w:rsidRPr="00E06D7B">
        <w:rPr>
          <w:sz w:val="24"/>
          <w:szCs w:val="24"/>
        </w:rPr>
        <w:t>identified and monitored</w:t>
      </w:r>
      <w:r w:rsidR="007E5905" w:rsidRPr="00E06D7B">
        <w:rPr>
          <w:sz w:val="24"/>
          <w:szCs w:val="24"/>
        </w:rPr>
        <w:t xml:space="preserve">. The Uk </w:t>
      </w:r>
      <w:r w:rsidR="00F13217" w:rsidRPr="00E06D7B">
        <w:rPr>
          <w:sz w:val="24"/>
          <w:szCs w:val="24"/>
        </w:rPr>
        <w:t>remains</w:t>
      </w:r>
      <w:r w:rsidR="007E5905" w:rsidRPr="00E06D7B">
        <w:rPr>
          <w:sz w:val="24"/>
          <w:szCs w:val="24"/>
        </w:rPr>
        <w:t xml:space="preserve"> at </w:t>
      </w:r>
      <w:r w:rsidR="00F13217" w:rsidRPr="00E06D7B">
        <w:rPr>
          <w:sz w:val="24"/>
          <w:szCs w:val="24"/>
        </w:rPr>
        <w:t xml:space="preserve">a severe threat level so the measures such as increased border security and heightened measures during big events needs to be </w:t>
      </w:r>
      <w:r w:rsidR="006A4EA0" w:rsidRPr="00E06D7B">
        <w:rPr>
          <w:sz w:val="24"/>
          <w:szCs w:val="24"/>
        </w:rPr>
        <w:t>monitored and improved to ensure nothing like the Manchester Arena bombings occurs again</w:t>
      </w:r>
      <w:r w:rsidR="00574D15" w:rsidRPr="00E06D7B">
        <w:rPr>
          <w:sz w:val="24"/>
          <w:szCs w:val="24"/>
        </w:rPr>
        <w:t>.</w:t>
      </w:r>
    </w:p>
    <w:p w14:paraId="2CCD9FCF" w14:textId="77777777" w:rsidR="00574D15" w:rsidRPr="00E06D7B" w:rsidRDefault="00574D15" w:rsidP="00564CE3">
      <w:pPr>
        <w:rPr>
          <w:sz w:val="24"/>
          <w:szCs w:val="24"/>
        </w:rPr>
      </w:pPr>
    </w:p>
    <w:p w14:paraId="1683529F" w14:textId="77777777" w:rsidR="00574D15" w:rsidRPr="00E06D7B" w:rsidRDefault="00574D15" w:rsidP="00564CE3">
      <w:pPr>
        <w:rPr>
          <w:sz w:val="24"/>
          <w:szCs w:val="24"/>
        </w:rPr>
      </w:pPr>
    </w:p>
    <w:p w14:paraId="35BEF828" w14:textId="77777777" w:rsidR="00574D15" w:rsidRPr="00E06D7B" w:rsidRDefault="00574D15" w:rsidP="00564CE3">
      <w:pPr>
        <w:rPr>
          <w:sz w:val="24"/>
          <w:szCs w:val="24"/>
        </w:rPr>
      </w:pPr>
    </w:p>
    <w:p w14:paraId="7265DCB4" w14:textId="77777777" w:rsidR="00574D15" w:rsidRPr="00E06D7B" w:rsidRDefault="00574D15" w:rsidP="00564CE3">
      <w:pPr>
        <w:rPr>
          <w:sz w:val="24"/>
          <w:szCs w:val="24"/>
        </w:rPr>
      </w:pPr>
    </w:p>
    <w:p w14:paraId="0D3EF56C" w14:textId="77777777" w:rsidR="00574D15" w:rsidRPr="00E06D7B" w:rsidRDefault="00574D15" w:rsidP="00564CE3">
      <w:pPr>
        <w:rPr>
          <w:sz w:val="24"/>
          <w:szCs w:val="24"/>
        </w:rPr>
      </w:pPr>
    </w:p>
    <w:p w14:paraId="6C059D54" w14:textId="77777777" w:rsidR="00574D15" w:rsidRPr="00E06D7B" w:rsidRDefault="00574D15" w:rsidP="00564CE3">
      <w:pPr>
        <w:rPr>
          <w:sz w:val="24"/>
          <w:szCs w:val="24"/>
        </w:rPr>
      </w:pPr>
    </w:p>
    <w:p w14:paraId="59EB332B" w14:textId="77777777" w:rsidR="005E6086" w:rsidRDefault="005E6086" w:rsidP="00564CE3">
      <w:pPr>
        <w:rPr>
          <w:sz w:val="24"/>
          <w:szCs w:val="24"/>
        </w:rPr>
      </w:pPr>
    </w:p>
    <w:p w14:paraId="1DE498E1" w14:textId="77777777" w:rsidR="005E6086" w:rsidRDefault="005E6086" w:rsidP="00564CE3">
      <w:pPr>
        <w:rPr>
          <w:sz w:val="24"/>
          <w:szCs w:val="24"/>
        </w:rPr>
      </w:pPr>
    </w:p>
    <w:p w14:paraId="07C5D5C5" w14:textId="77777777" w:rsidR="005E6086" w:rsidRDefault="005E6086" w:rsidP="00564CE3">
      <w:pPr>
        <w:rPr>
          <w:sz w:val="24"/>
          <w:szCs w:val="24"/>
        </w:rPr>
      </w:pPr>
    </w:p>
    <w:p w14:paraId="53A3D052" w14:textId="77777777" w:rsidR="005E6086" w:rsidRDefault="005E6086" w:rsidP="00564CE3">
      <w:pPr>
        <w:rPr>
          <w:sz w:val="24"/>
          <w:szCs w:val="24"/>
        </w:rPr>
      </w:pPr>
    </w:p>
    <w:p w14:paraId="7A453D8E" w14:textId="77777777" w:rsidR="005E6086" w:rsidRDefault="005E6086" w:rsidP="00564CE3">
      <w:pPr>
        <w:rPr>
          <w:sz w:val="24"/>
          <w:szCs w:val="24"/>
        </w:rPr>
      </w:pPr>
    </w:p>
    <w:p w14:paraId="2C7DDEED" w14:textId="77777777" w:rsidR="005E6086" w:rsidRDefault="005E6086" w:rsidP="00564CE3">
      <w:pPr>
        <w:rPr>
          <w:sz w:val="24"/>
          <w:szCs w:val="24"/>
        </w:rPr>
      </w:pPr>
    </w:p>
    <w:p w14:paraId="26EB0421" w14:textId="77777777" w:rsidR="005E6086" w:rsidRDefault="005E6086" w:rsidP="00564CE3">
      <w:pPr>
        <w:rPr>
          <w:sz w:val="24"/>
          <w:szCs w:val="24"/>
        </w:rPr>
      </w:pPr>
    </w:p>
    <w:p w14:paraId="1E935878" w14:textId="77777777" w:rsidR="005E6086" w:rsidRDefault="005E6086" w:rsidP="00564CE3">
      <w:pPr>
        <w:rPr>
          <w:sz w:val="24"/>
          <w:szCs w:val="24"/>
        </w:rPr>
      </w:pPr>
    </w:p>
    <w:p w14:paraId="37C6FD94" w14:textId="77777777" w:rsidR="00F17233" w:rsidRDefault="00F17233" w:rsidP="00564CE3">
      <w:pPr>
        <w:rPr>
          <w:sz w:val="24"/>
          <w:szCs w:val="24"/>
        </w:rPr>
      </w:pPr>
    </w:p>
    <w:p w14:paraId="47C9213F" w14:textId="77777777" w:rsidR="009E53AE" w:rsidRDefault="009E53AE" w:rsidP="00564CE3">
      <w:pPr>
        <w:rPr>
          <w:sz w:val="24"/>
          <w:szCs w:val="24"/>
        </w:rPr>
      </w:pPr>
    </w:p>
    <w:p w14:paraId="55152987" w14:textId="335121BA" w:rsidR="00574D15" w:rsidRPr="00F17233" w:rsidRDefault="00574D15" w:rsidP="005E6086">
      <w:pPr>
        <w:jc w:val="center"/>
        <w:rPr>
          <w:b/>
          <w:bCs/>
          <w:sz w:val="24"/>
          <w:szCs w:val="24"/>
          <w:u w:val="single"/>
        </w:rPr>
      </w:pPr>
      <w:r w:rsidRPr="00F17233">
        <w:rPr>
          <w:b/>
          <w:bCs/>
          <w:sz w:val="24"/>
          <w:szCs w:val="24"/>
          <w:u w:val="single"/>
        </w:rPr>
        <w:t>Bibliography</w:t>
      </w:r>
    </w:p>
    <w:p w14:paraId="1B061897" w14:textId="77777777" w:rsidR="00D578CB" w:rsidRDefault="00D578CB" w:rsidP="00564CE3">
      <w:pPr>
        <w:rPr>
          <w:sz w:val="24"/>
          <w:szCs w:val="24"/>
        </w:rPr>
      </w:pPr>
      <w:r w:rsidRPr="00D578CB">
        <w:rPr>
          <w:sz w:val="24"/>
          <w:szCs w:val="24"/>
        </w:rPr>
        <w:lastRenderedPageBreak/>
        <w:t xml:space="preserve">Brady (2016). </w:t>
      </w:r>
      <w:r w:rsidRPr="009E53AE">
        <w:rPr>
          <w:i/>
          <w:iCs/>
          <w:sz w:val="24"/>
          <w:szCs w:val="24"/>
        </w:rPr>
        <w:t>An analysis of the UK’s Counter-Terrorism Strategy, CONTEST, and the challenges in its evaluation</w:t>
      </w:r>
      <w:r w:rsidRPr="00D578CB">
        <w:rPr>
          <w:sz w:val="24"/>
          <w:szCs w:val="24"/>
        </w:rPr>
        <w:t xml:space="preserve"> | sicherheitspolitik-blog.de. [online] Available at: https://blog.studiumdigitale.uni-frankfurt.de/sicherheitspolitik/2016/10/10/an-analysis-of-the-uks-counter-terrorism-strategy-contest-and-the-challenges-in-its-evaluation/. Last accessed: 20/10/2025</w:t>
      </w:r>
    </w:p>
    <w:p w14:paraId="3C095B00" w14:textId="74666DCE" w:rsidR="00D578CB" w:rsidRDefault="00D578CB" w:rsidP="00564CE3">
      <w:pPr>
        <w:rPr>
          <w:sz w:val="24"/>
          <w:szCs w:val="24"/>
        </w:rPr>
      </w:pPr>
      <w:r w:rsidRPr="00D578CB">
        <w:rPr>
          <w:sz w:val="24"/>
          <w:szCs w:val="24"/>
        </w:rPr>
        <w:t xml:space="preserve">Brook, D. (2017). </w:t>
      </w:r>
      <w:r w:rsidRPr="009E53AE">
        <w:rPr>
          <w:i/>
          <w:iCs/>
          <w:sz w:val="24"/>
          <w:szCs w:val="24"/>
        </w:rPr>
        <w:t>Case Study: Manchester Arena Bombing – ISRM</w:t>
      </w:r>
      <w:r w:rsidRPr="00D578CB">
        <w:rPr>
          <w:sz w:val="24"/>
          <w:szCs w:val="24"/>
        </w:rPr>
        <w:t>. [online] Theisrm.org. Available at: https://www.theisrm.org/case-study-manchester-arena-bombing/. Last accessed:01/11/2025</w:t>
      </w:r>
    </w:p>
    <w:p w14:paraId="6B977889" w14:textId="53693B6F" w:rsidR="00ED001F" w:rsidRDefault="00ED001F" w:rsidP="00564CE3">
      <w:pPr>
        <w:rPr>
          <w:sz w:val="24"/>
          <w:szCs w:val="24"/>
        </w:rPr>
      </w:pPr>
      <w:r w:rsidRPr="00ED001F">
        <w:rPr>
          <w:sz w:val="24"/>
          <w:szCs w:val="24"/>
        </w:rPr>
        <w:t xml:space="preserve">Counter Terrorism Policing. (2025). </w:t>
      </w:r>
      <w:r w:rsidRPr="009E53AE">
        <w:rPr>
          <w:i/>
          <w:iCs/>
          <w:sz w:val="24"/>
          <w:szCs w:val="24"/>
        </w:rPr>
        <w:t>Prevent.</w:t>
      </w:r>
      <w:r w:rsidRPr="00ED001F">
        <w:rPr>
          <w:sz w:val="24"/>
          <w:szCs w:val="24"/>
        </w:rPr>
        <w:t xml:space="preserve"> [online] Available at: https://www.counterterrorism.police.uk/what-we-do/counter-terrorism/prevent/. Last accessed:30/10/2025</w:t>
      </w:r>
    </w:p>
    <w:p w14:paraId="028393B4" w14:textId="7081AB47" w:rsidR="00ED001F" w:rsidRDefault="00ED001F" w:rsidP="00564CE3">
      <w:pPr>
        <w:rPr>
          <w:sz w:val="24"/>
          <w:szCs w:val="24"/>
        </w:rPr>
      </w:pPr>
      <w:r w:rsidRPr="00ED001F">
        <w:rPr>
          <w:sz w:val="24"/>
          <w:szCs w:val="24"/>
        </w:rPr>
        <w:t xml:space="preserve">Craigie, R.J. (2018). </w:t>
      </w:r>
      <w:r w:rsidRPr="009E53AE">
        <w:rPr>
          <w:i/>
          <w:iCs/>
          <w:sz w:val="24"/>
          <w:szCs w:val="24"/>
        </w:rPr>
        <w:t>Manchester Arena bombing: Lessons Learnt from a Mass Casualty Incident</w:t>
      </w:r>
      <w:r w:rsidRPr="00ED001F">
        <w:rPr>
          <w:sz w:val="24"/>
          <w:szCs w:val="24"/>
        </w:rPr>
        <w:t xml:space="preserve">. Journal of the Royal Army Medical Corps, [online] 166(2), p.72. </w:t>
      </w:r>
      <w:proofErr w:type="spellStart"/>
      <w:proofErr w:type="gramStart"/>
      <w:r w:rsidRPr="00ED001F">
        <w:rPr>
          <w:sz w:val="24"/>
          <w:szCs w:val="24"/>
        </w:rPr>
        <w:t>doi:https</w:t>
      </w:r>
      <w:proofErr w:type="spellEnd"/>
      <w:r w:rsidRPr="00ED001F">
        <w:rPr>
          <w:sz w:val="24"/>
          <w:szCs w:val="24"/>
        </w:rPr>
        <w:t>://doi.org/10.1136/jramc-2018-000930</w:t>
      </w:r>
      <w:proofErr w:type="gramEnd"/>
      <w:r w:rsidRPr="00ED001F">
        <w:rPr>
          <w:sz w:val="24"/>
          <w:szCs w:val="24"/>
        </w:rPr>
        <w:t>. Last accessed:01/11/2025</w:t>
      </w:r>
    </w:p>
    <w:p w14:paraId="6FA21F41" w14:textId="408170DE" w:rsidR="0017440C" w:rsidRDefault="0017440C" w:rsidP="00564CE3">
      <w:pPr>
        <w:rPr>
          <w:sz w:val="24"/>
          <w:szCs w:val="24"/>
        </w:rPr>
      </w:pPr>
      <w:r w:rsidRPr="0017440C">
        <w:rPr>
          <w:sz w:val="24"/>
          <w:szCs w:val="24"/>
        </w:rPr>
        <w:t xml:space="preserve">GOV.UK. (n.d.). </w:t>
      </w:r>
      <w:r w:rsidRPr="009E53AE">
        <w:rPr>
          <w:i/>
          <w:iCs/>
          <w:sz w:val="24"/>
          <w:szCs w:val="24"/>
        </w:rPr>
        <w:t>Counter terrorism statistics.</w:t>
      </w:r>
      <w:r w:rsidRPr="0017440C">
        <w:rPr>
          <w:sz w:val="24"/>
          <w:szCs w:val="24"/>
        </w:rPr>
        <w:t xml:space="preserve"> [online] Available at: https://www.gov.uk/government/collections/counter-terrorism-statistics. Last accessed:01/11/2025</w:t>
      </w:r>
    </w:p>
    <w:p w14:paraId="0D020457" w14:textId="5878DD5F" w:rsidR="003B236F" w:rsidRPr="003B236F" w:rsidRDefault="003B236F" w:rsidP="00564CE3">
      <w:pPr>
        <w:rPr>
          <w:sz w:val="24"/>
          <w:szCs w:val="24"/>
        </w:rPr>
      </w:pPr>
      <w:r>
        <w:rPr>
          <w:sz w:val="24"/>
          <w:szCs w:val="24"/>
        </w:rPr>
        <w:t xml:space="preserve">Greater Manchester Police (2022) </w:t>
      </w:r>
      <w:r w:rsidRPr="003B236F">
        <w:rPr>
          <w:i/>
          <w:iCs/>
          <w:sz w:val="24"/>
          <w:szCs w:val="24"/>
        </w:rPr>
        <w:t>Statement in response to Manchester Arena Inquiry Volume Two Report</w:t>
      </w:r>
      <w:r>
        <w:rPr>
          <w:i/>
          <w:iCs/>
          <w:sz w:val="24"/>
          <w:szCs w:val="24"/>
        </w:rPr>
        <w:t xml:space="preserve"> </w:t>
      </w:r>
      <w:r>
        <w:rPr>
          <w:sz w:val="24"/>
          <w:szCs w:val="24"/>
        </w:rPr>
        <w:t>[online]</w:t>
      </w:r>
      <w:r w:rsidR="00872ACB">
        <w:rPr>
          <w:sz w:val="24"/>
          <w:szCs w:val="24"/>
        </w:rPr>
        <w:t xml:space="preserve"> </w:t>
      </w:r>
      <w:r w:rsidR="009E53AE">
        <w:rPr>
          <w:sz w:val="24"/>
          <w:szCs w:val="24"/>
        </w:rPr>
        <w:t xml:space="preserve">Available at: </w:t>
      </w:r>
      <w:hyperlink r:id="rId6" w:history="1">
        <w:r w:rsidR="009E53AE" w:rsidRPr="0034659A">
          <w:rPr>
            <w:rStyle w:val="Hyperlink"/>
            <w:sz w:val="24"/>
            <w:szCs w:val="24"/>
          </w:rPr>
          <w:t>https://www.gmp.police.uk/news/greater-manchester/news/news/2022/november/statement-in-response-to-inquiry-report/</w:t>
        </w:r>
      </w:hyperlink>
      <w:r w:rsidR="009E53AE">
        <w:rPr>
          <w:sz w:val="24"/>
          <w:szCs w:val="24"/>
        </w:rPr>
        <w:t xml:space="preserve"> Last Accessed: 01/11/2025</w:t>
      </w:r>
    </w:p>
    <w:p w14:paraId="77167C0F" w14:textId="3B5EA3A9" w:rsidR="00ED001F" w:rsidRDefault="00ED001F" w:rsidP="00564CE3">
      <w:pPr>
        <w:rPr>
          <w:sz w:val="24"/>
          <w:szCs w:val="24"/>
        </w:rPr>
      </w:pPr>
      <w:r w:rsidRPr="00ED001F">
        <w:rPr>
          <w:sz w:val="24"/>
          <w:szCs w:val="24"/>
        </w:rPr>
        <w:t xml:space="preserve">Home Office (2015). </w:t>
      </w:r>
      <w:r w:rsidRPr="009E53AE">
        <w:rPr>
          <w:i/>
          <w:iCs/>
          <w:sz w:val="24"/>
          <w:szCs w:val="24"/>
        </w:rPr>
        <w:t>Counter-Terrorism and Security Act.</w:t>
      </w:r>
      <w:r w:rsidRPr="00ED001F">
        <w:rPr>
          <w:sz w:val="24"/>
          <w:szCs w:val="24"/>
        </w:rPr>
        <w:t xml:space="preserve"> [online] GOV.UK. Available at: https://www.gov.uk/government/collections/counter-terrorism-and-security-bill. Last accessed:30/10/2025</w:t>
      </w:r>
    </w:p>
    <w:p w14:paraId="37E669B0" w14:textId="0ECC365C" w:rsidR="0017440C" w:rsidRDefault="0017440C" w:rsidP="00564CE3">
      <w:pPr>
        <w:rPr>
          <w:sz w:val="24"/>
          <w:szCs w:val="24"/>
        </w:rPr>
      </w:pPr>
      <w:r w:rsidRPr="0017440C">
        <w:rPr>
          <w:sz w:val="24"/>
          <w:szCs w:val="24"/>
        </w:rPr>
        <w:t xml:space="preserve">Lazaro, R. (2017). </w:t>
      </w:r>
      <w:r w:rsidRPr="009E53AE">
        <w:rPr>
          <w:i/>
          <w:iCs/>
          <w:sz w:val="24"/>
          <w:szCs w:val="24"/>
        </w:rPr>
        <w:t>How has the arena attack changed Manchester?</w:t>
      </w:r>
      <w:r w:rsidRPr="0017440C">
        <w:rPr>
          <w:sz w:val="24"/>
          <w:szCs w:val="24"/>
        </w:rPr>
        <w:t xml:space="preserve"> BBC News. [online] 22 Nov. Available at: https://www.bbc.co.uk/news/uk-england-manchester-41914331. Last accessed: 01/11/2025</w:t>
      </w:r>
    </w:p>
    <w:p w14:paraId="64F0A443" w14:textId="115EF2FC" w:rsidR="005C2E54" w:rsidRDefault="005C2E54" w:rsidP="00564CE3">
      <w:pPr>
        <w:rPr>
          <w:sz w:val="24"/>
          <w:szCs w:val="24"/>
        </w:rPr>
      </w:pPr>
      <w:r w:rsidRPr="005C2E54">
        <w:rPr>
          <w:sz w:val="24"/>
          <w:szCs w:val="24"/>
        </w:rPr>
        <w:t xml:space="preserve">Lowe, D. (2020). </w:t>
      </w:r>
      <w:r w:rsidRPr="009E53AE">
        <w:rPr>
          <w:i/>
          <w:iCs/>
          <w:sz w:val="24"/>
          <w:szCs w:val="24"/>
        </w:rPr>
        <w:t xml:space="preserve">MANCHESTER ARENA BOMBING: MAIN LESSONS THAT HAVE BEEN </w:t>
      </w:r>
      <w:r w:rsidR="00F5720F" w:rsidRPr="009E53AE">
        <w:rPr>
          <w:i/>
          <w:iCs/>
          <w:sz w:val="24"/>
          <w:szCs w:val="24"/>
        </w:rPr>
        <w:t>LEARNT.</w:t>
      </w:r>
      <w:r w:rsidRPr="009E53AE">
        <w:rPr>
          <w:i/>
          <w:iCs/>
          <w:sz w:val="24"/>
          <w:szCs w:val="24"/>
        </w:rPr>
        <w:t xml:space="preserve"> </w:t>
      </w:r>
      <w:r w:rsidRPr="005C2E54">
        <w:rPr>
          <w:sz w:val="24"/>
          <w:szCs w:val="24"/>
        </w:rPr>
        <w:t xml:space="preserve">[online] Counter </w:t>
      </w:r>
      <w:proofErr w:type="spellStart"/>
      <w:r w:rsidRPr="005C2E54">
        <w:rPr>
          <w:sz w:val="24"/>
          <w:szCs w:val="24"/>
        </w:rPr>
        <w:t>ied</w:t>
      </w:r>
      <w:proofErr w:type="spellEnd"/>
      <w:r w:rsidRPr="005C2E54">
        <w:rPr>
          <w:sz w:val="24"/>
          <w:szCs w:val="24"/>
        </w:rPr>
        <w:t xml:space="preserve"> report, Leeds Beckett University Law School, pp.17–19. Available at: Lowe, D. (n.d.). MANCHESTER ARENA BOMBING: MAIN LESSONS THAT HAVE BEEN LEARNT. [online] counter </w:t>
      </w:r>
      <w:proofErr w:type="spellStart"/>
      <w:r w:rsidRPr="005C2E54">
        <w:rPr>
          <w:sz w:val="24"/>
          <w:szCs w:val="24"/>
        </w:rPr>
        <w:t>ied</w:t>
      </w:r>
      <w:proofErr w:type="spellEnd"/>
      <w:r w:rsidRPr="005C2E54">
        <w:rPr>
          <w:sz w:val="24"/>
          <w:szCs w:val="24"/>
        </w:rPr>
        <w:t xml:space="preserve"> report, Leeds Beckett University Law School, pp.17–19. Available at: https://counteriedreport.com/wp-content/uploads/2021/02/MANCHESTER-ARENA-BOMBING-MAIN-LESSONS-THAT-HAVE-BEEN-LEARNT-By-David-Lowe-Counter-IED-Report-Autumn-2020.pdf </w:t>
      </w:r>
      <w:r w:rsidR="00F5720F">
        <w:rPr>
          <w:sz w:val="24"/>
          <w:szCs w:val="24"/>
        </w:rPr>
        <w:t xml:space="preserve">Last </w:t>
      </w:r>
      <w:r w:rsidRPr="005C2E54">
        <w:rPr>
          <w:sz w:val="24"/>
          <w:szCs w:val="24"/>
        </w:rPr>
        <w:t>Accessed 30</w:t>
      </w:r>
      <w:r w:rsidR="00F5720F">
        <w:rPr>
          <w:sz w:val="24"/>
          <w:szCs w:val="24"/>
        </w:rPr>
        <w:t>/10/2025</w:t>
      </w:r>
    </w:p>
    <w:p w14:paraId="6B7F1B36" w14:textId="12B0930D" w:rsidR="00020A13" w:rsidRDefault="00020A13" w:rsidP="00564CE3">
      <w:pPr>
        <w:rPr>
          <w:sz w:val="24"/>
          <w:szCs w:val="24"/>
        </w:rPr>
      </w:pPr>
      <w:r w:rsidRPr="00E06D7B">
        <w:rPr>
          <w:sz w:val="24"/>
          <w:szCs w:val="24"/>
        </w:rPr>
        <w:t xml:space="preserve">Manchester City Council (2017). </w:t>
      </w:r>
      <w:r w:rsidRPr="009E53AE">
        <w:rPr>
          <w:i/>
          <w:iCs/>
          <w:sz w:val="24"/>
          <w:szCs w:val="24"/>
        </w:rPr>
        <w:t>Manchester City Council Report for Information.</w:t>
      </w:r>
      <w:r w:rsidRPr="00E06D7B">
        <w:rPr>
          <w:sz w:val="24"/>
          <w:szCs w:val="24"/>
        </w:rPr>
        <w:t xml:space="preserve"> [online] Available at: </w:t>
      </w:r>
      <w:hyperlink r:id="rId7" w:history="1">
        <w:r w:rsidRPr="00E06D7B">
          <w:rPr>
            <w:rStyle w:val="Hyperlink"/>
            <w:sz w:val="24"/>
            <w:szCs w:val="24"/>
          </w:rPr>
          <w:t>https://democracy.manchester.gov.uk/Data/Executive/20170628/Agenda/4_Arena_Attack_and_Recovery.pdf</w:t>
        </w:r>
      </w:hyperlink>
      <w:r w:rsidRPr="00E06D7B">
        <w:rPr>
          <w:sz w:val="24"/>
          <w:szCs w:val="24"/>
        </w:rPr>
        <w:t>. Last accessed:01/11/2025</w:t>
      </w:r>
    </w:p>
    <w:p w14:paraId="3998D799" w14:textId="7F294E07" w:rsidR="00E27225" w:rsidRDefault="00E27225" w:rsidP="005117D5">
      <w:pPr>
        <w:rPr>
          <w:sz w:val="24"/>
          <w:szCs w:val="24"/>
        </w:rPr>
      </w:pPr>
      <w:r w:rsidRPr="00E27225">
        <w:rPr>
          <w:sz w:val="24"/>
          <w:szCs w:val="24"/>
        </w:rPr>
        <w:lastRenderedPageBreak/>
        <w:t xml:space="preserve">MI5 (2024). </w:t>
      </w:r>
      <w:r w:rsidRPr="009E53AE">
        <w:rPr>
          <w:i/>
          <w:iCs/>
          <w:sz w:val="24"/>
          <w:szCs w:val="24"/>
        </w:rPr>
        <w:t>Threat Levels | MI5 - The Security Service.</w:t>
      </w:r>
      <w:r w:rsidRPr="00E27225">
        <w:rPr>
          <w:sz w:val="24"/>
          <w:szCs w:val="24"/>
        </w:rPr>
        <w:t xml:space="preserve"> [online] Mi5.gov.uk. Available at: </w:t>
      </w:r>
      <w:hyperlink r:id="rId8" w:history="1">
        <w:r w:rsidR="004D67E4" w:rsidRPr="0073360B">
          <w:rPr>
            <w:rStyle w:val="Hyperlink"/>
            <w:sz w:val="24"/>
            <w:szCs w:val="24"/>
          </w:rPr>
          <w:t>https://www.mi5.gov.uk/threats-and-advice/terrorism-threat-levels</w:t>
        </w:r>
      </w:hyperlink>
      <w:r w:rsidRPr="00E27225">
        <w:rPr>
          <w:sz w:val="24"/>
          <w:szCs w:val="24"/>
        </w:rPr>
        <w:t>.</w:t>
      </w:r>
      <w:r w:rsidR="00B273D1">
        <w:rPr>
          <w:sz w:val="24"/>
          <w:szCs w:val="24"/>
        </w:rPr>
        <w:t xml:space="preserve"> Last accessed: 30/10/2025</w:t>
      </w:r>
    </w:p>
    <w:p w14:paraId="20A7BA40" w14:textId="67AAB534" w:rsidR="00CA74C7" w:rsidRDefault="00CA74C7" w:rsidP="005117D5">
      <w:pPr>
        <w:rPr>
          <w:sz w:val="24"/>
          <w:szCs w:val="24"/>
        </w:rPr>
      </w:pPr>
      <w:r w:rsidRPr="00CA74C7">
        <w:rPr>
          <w:sz w:val="24"/>
          <w:szCs w:val="24"/>
        </w:rPr>
        <w:t xml:space="preserve">MI5 (2023). </w:t>
      </w:r>
      <w:r w:rsidRPr="009E53AE">
        <w:rPr>
          <w:i/>
          <w:iCs/>
          <w:sz w:val="24"/>
          <w:szCs w:val="24"/>
        </w:rPr>
        <w:t>Response to Manchester Arena Inquiry Report</w:t>
      </w:r>
      <w:r w:rsidRPr="00CA74C7">
        <w:rPr>
          <w:sz w:val="24"/>
          <w:szCs w:val="24"/>
        </w:rPr>
        <w:t xml:space="preserve">. [online] www.mi5.gov.uk. Available at: </w:t>
      </w:r>
      <w:hyperlink r:id="rId9" w:history="1">
        <w:r w:rsidRPr="0034659A">
          <w:rPr>
            <w:rStyle w:val="Hyperlink"/>
            <w:sz w:val="24"/>
            <w:szCs w:val="24"/>
          </w:rPr>
          <w:t>https://www.mi5.gov.uk/news/response-to-manchester-arena-inquiry-report</w:t>
        </w:r>
      </w:hyperlink>
      <w:r w:rsidRPr="00CA74C7">
        <w:rPr>
          <w:sz w:val="24"/>
          <w:szCs w:val="24"/>
        </w:rPr>
        <w:t>.</w:t>
      </w:r>
      <w:r>
        <w:rPr>
          <w:sz w:val="24"/>
          <w:szCs w:val="24"/>
        </w:rPr>
        <w:t xml:space="preserve"> Last Accessed: </w:t>
      </w:r>
      <w:r w:rsidR="0083386A">
        <w:rPr>
          <w:sz w:val="24"/>
          <w:szCs w:val="24"/>
        </w:rPr>
        <w:t>01/11/2025</w:t>
      </w:r>
    </w:p>
    <w:p w14:paraId="723E8AAB" w14:textId="0CED8D22" w:rsidR="00904F7B" w:rsidRDefault="00904F7B" w:rsidP="005117D5">
      <w:pPr>
        <w:rPr>
          <w:sz w:val="24"/>
          <w:szCs w:val="24"/>
        </w:rPr>
      </w:pPr>
      <w:r w:rsidRPr="00904F7B">
        <w:rPr>
          <w:sz w:val="24"/>
          <w:szCs w:val="24"/>
        </w:rPr>
        <w:t xml:space="preserve">Tudor, S. (2025). </w:t>
      </w:r>
      <w:r w:rsidRPr="009E53AE">
        <w:rPr>
          <w:i/>
          <w:iCs/>
          <w:sz w:val="24"/>
          <w:szCs w:val="24"/>
        </w:rPr>
        <w:t>Terrorism in the UK: Legislation and government strategy</w:t>
      </w:r>
      <w:r w:rsidRPr="00904F7B">
        <w:rPr>
          <w:sz w:val="24"/>
          <w:szCs w:val="24"/>
        </w:rPr>
        <w:t xml:space="preserve">. [online] House of Lords Library. Available at: </w:t>
      </w:r>
      <w:hyperlink r:id="rId10" w:history="1">
        <w:r w:rsidRPr="0073360B">
          <w:rPr>
            <w:rStyle w:val="Hyperlink"/>
            <w:sz w:val="24"/>
            <w:szCs w:val="24"/>
          </w:rPr>
          <w:t>https://lordslibrary.parliament.uk/terrorism-in-the-uk-legislation-and-government-strategy/</w:t>
        </w:r>
      </w:hyperlink>
      <w:r w:rsidRPr="00904F7B">
        <w:rPr>
          <w:sz w:val="24"/>
          <w:szCs w:val="24"/>
        </w:rPr>
        <w:t>.</w:t>
      </w:r>
      <w:r>
        <w:rPr>
          <w:sz w:val="24"/>
          <w:szCs w:val="24"/>
        </w:rPr>
        <w:t xml:space="preserve"> Last accessed:30/10/2025</w:t>
      </w:r>
    </w:p>
    <w:p w14:paraId="6AE3042E" w14:textId="77777777" w:rsidR="0071219F" w:rsidRDefault="0071219F" w:rsidP="005117D5">
      <w:pPr>
        <w:rPr>
          <w:sz w:val="24"/>
          <w:szCs w:val="24"/>
        </w:rPr>
      </w:pPr>
    </w:p>
    <w:p w14:paraId="224F6FCF" w14:textId="77777777" w:rsidR="004D67E4" w:rsidRPr="00E06D7B" w:rsidRDefault="004D67E4" w:rsidP="005117D5">
      <w:pPr>
        <w:rPr>
          <w:sz w:val="24"/>
          <w:szCs w:val="24"/>
        </w:rPr>
      </w:pPr>
    </w:p>
    <w:p w14:paraId="4EF42E7C" w14:textId="4CA3A752" w:rsidR="00FE08EC" w:rsidRPr="00E06D7B" w:rsidRDefault="00FE08EC" w:rsidP="005117D5">
      <w:pPr>
        <w:rPr>
          <w:sz w:val="24"/>
          <w:szCs w:val="24"/>
        </w:rPr>
      </w:pPr>
    </w:p>
    <w:sectPr w:rsidR="00FE08EC" w:rsidRPr="00E06D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5354DE" w14:textId="77777777" w:rsidR="00EF4FF1" w:rsidRDefault="00EF4FF1" w:rsidP="00EA215D">
      <w:pPr>
        <w:spacing w:after="0" w:line="240" w:lineRule="auto"/>
      </w:pPr>
      <w:r>
        <w:separator/>
      </w:r>
    </w:p>
  </w:endnote>
  <w:endnote w:type="continuationSeparator" w:id="0">
    <w:p w14:paraId="2A6E25E7" w14:textId="77777777" w:rsidR="00EF4FF1" w:rsidRDefault="00EF4FF1" w:rsidP="00EA21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21BFFE" w14:textId="77777777" w:rsidR="00EF4FF1" w:rsidRDefault="00EF4FF1" w:rsidP="00EA215D">
      <w:pPr>
        <w:spacing w:after="0" w:line="240" w:lineRule="auto"/>
      </w:pPr>
      <w:r>
        <w:separator/>
      </w:r>
    </w:p>
  </w:footnote>
  <w:footnote w:type="continuationSeparator" w:id="0">
    <w:p w14:paraId="2F5BD66C" w14:textId="77777777" w:rsidR="00EF4FF1" w:rsidRDefault="00EF4FF1" w:rsidP="00EA21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8EC"/>
    <w:rsid w:val="00012C93"/>
    <w:rsid w:val="00013B82"/>
    <w:rsid w:val="00020A13"/>
    <w:rsid w:val="00052A5E"/>
    <w:rsid w:val="00092A59"/>
    <w:rsid w:val="00093BCD"/>
    <w:rsid w:val="000B5582"/>
    <w:rsid w:val="000B580D"/>
    <w:rsid w:val="000C5351"/>
    <w:rsid w:val="000D63C5"/>
    <w:rsid w:val="00166779"/>
    <w:rsid w:val="0017440C"/>
    <w:rsid w:val="00190867"/>
    <w:rsid w:val="001B1FF3"/>
    <w:rsid w:val="001B2967"/>
    <w:rsid w:val="001B66ED"/>
    <w:rsid w:val="001E74D2"/>
    <w:rsid w:val="001F389F"/>
    <w:rsid w:val="002159D4"/>
    <w:rsid w:val="00225DB8"/>
    <w:rsid w:val="00237CE6"/>
    <w:rsid w:val="002A09BE"/>
    <w:rsid w:val="002B0276"/>
    <w:rsid w:val="002E1DEB"/>
    <w:rsid w:val="002F3FA8"/>
    <w:rsid w:val="003305DC"/>
    <w:rsid w:val="003817D0"/>
    <w:rsid w:val="003B236F"/>
    <w:rsid w:val="003B275E"/>
    <w:rsid w:val="003C3A5F"/>
    <w:rsid w:val="003C4C1B"/>
    <w:rsid w:val="003E386A"/>
    <w:rsid w:val="003F664D"/>
    <w:rsid w:val="00480D05"/>
    <w:rsid w:val="004B2F6D"/>
    <w:rsid w:val="004C5DD2"/>
    <w:rsid w:val="004D67E4"/>
    <w:rsid w:val="004F0473"/>
    <w:rsid w:val="004F1EF5"/>
    <w:rsid w:val="00501680"/>
    <w:rsid w:val="005117D5"/>
    <w:rsid w:val="00526AF2"/>
    <w:rsid w:val="00537E44"/>
    <w:rsid w:val="00550158"/>
    <w:rsid w:val="00563088"/>
    <w:rsid w:val="00564CE3"/>
    <w:rsid w:val="00570538"/>
    <w:rsid w:val="00574D15"/>
    <w:rsid w:val="005C2E54"/>
    <w:rsid w:val="005D1C9E"/>
    <w:rsid w:val="005D3C78"/>
    <w:rsid w:val="005E6086"/>
    <w:rsid w:val="005F11F6"/>
    <w:rsid w:val="00625FAD"/>
    <w:rsid w:val="00650558"/>
    <w:rsid w:val="0066095B"/>
    <w:rsid w:val="006663B2"/>
    <w:rsid w:val="006936F1"/>
    <w:rsid w:val="006A4EA0"/>
    <w:rsid w:val="006F70FC"/>
    <w:rsid w:val="0071219F"/>
    <w:rsid w:val="00716124"/>
    <w:rsid w:val="007409BC"/>
    <w:rsid w:val="0078317F"/>
    <w:rsid w:val="007B1CEA"/>
    <w:rsid w:val="007B50E4"/>
    <w:rsid w:val="007C0131"/>
    <w:rsid w:val="007C295B"/>
    <w:rsid w:val="007C3598"/>
    <w:rsid w:val="007E5905"/>
    <w:rsid w:val="00817646"/>
    <w:rsid w:val="0083386A"/>
    <w:rsid w:val="0084208D"/>
    <w:rsid w:val="00845692"/>
    <w:rsid w:val="008656EB"/>
    <w:rsid w:val="00872ACB"/>
    <w:rsid w:val="00885617"/>
    <w:rsid w:val="00904B80"/>
    <w:rsid w:val="00904F7B"/>
    <w:rsid w:val="00912592"/>
    <w:rsid w:val="00931190"/>
    <w:rsid w:val="009313A8"/>
    <w:rsid w:val="00967A07"/>
    <w:rsid w:val="009E53AE"/>
    <w:rsid w:val="009F0D84"/>
    <w:rsid w:val="00A715DC"/>
    <w:rsid w:val="00AB2193"/>
    <w:rsid w:val="00B138A9"/>
    <w:rsid w:val="00B273D1"/>
    <w:rsid w:val="00B54116"/>
    <w:rsid w:val="00BA1DF1"/>
    <w:rsid w:val="00C076FF"/>
    <w:rsid w:val="00C45D08"/>
    <w:rsid w:val="00C51C66"/>
    <w:rsid w:val="00C93B83"/>
    <w:rsid w:val="00CA74C7"/>
    <w:rsid w:val="00CB713B"/>
    <w:rsid w:val="00CD1E81"/>
    <w:rsid w:val="00CD1EF6"/>
    <w:rsid w:val="00D05520"/>
    <w:rsid w:val="00D203D4"/>
    <w:rsid w:val="00D444C7"/>
    <w:rsid w:val="00D523E5"/>
    <w:rsid w:val="00D578CB"/>
    <w:rsid w:val="00D74A2D"/>
    <w:rsid w:val="00DB2B66"/>
    <w:rsid w:val="00DB7C63"/>
    <w:rsid w:val="00DC059C"/>
    <w:rsid w:val="00DD2C3B"/>
    <w:rsid w:val="00DD3715"/>
    <w:rsid w:val="00DE3BB9"/>
    <w:rsid w:val="00DE73EA"/>
    <w:rsid w:val="00DF66F8"/>
    <w:rsid w:val="00E06D7B"/>
    <w:rsid w:val="00E13237"/>
    <w:rsid w:val="00E24254"/>
    <w:rsid w:val="00E27225"/>
    <w:rsid w:val="00E313AF"/>
    <w:rsid w:val="00E75E73"/>
    <w:rsid w:val="00EA215D"/>
    <w:rsid w:val="00ED001F"/>
    <w:rsid w:val="00ED6A52"/>
    <w:rsid w:val="00EE1E84"/>
    <w:rsid w:val="00EF4FF1"/>
    <w:rsid w:val="00F00916"/>
    <w:rsid w:val="00F13217"/>
    <w:rsid w:val="00F17233"/>
    <w:rsid w:val="00F31428"/>
    <w:rsid w:val="00F5720F"/>
    <w:rsid w:val="00F721B4"/>
    <w:rsid w:val="00F73854"/>
    <w:rsid w:val="00FA73C6"/>
    <w:rsid w:val="00FC32C6"/>
    <w:rsid w:val="00FD3709"/>
    <w:rsid w:val="00FD679A"/>
    <w:rsid w:val="00FE08EC"/>
    <w:rsid w:val="00FF51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1C56C"/>
  <w15:chartTrackingRefBased/>
  <w15:docId w15:val="{4FB2A4E1-63B5-4929-B8A7-253E2B957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08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08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08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08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08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08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08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08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08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08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08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08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08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08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08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08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08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08EC"/>
    <w:rPr>
      <w:rFonts w:eastAsiaTheme="majorEastAsia" w:cstheme="majorBidi"/>
      <w:color w:val="272727" w:themeColor="text1" w:themeTint="D8"/>
    </w:rPr>
  </w:style>
  <w:style w:type="paragraph" w:styleId="Title">
    <w:name w:val="Title"/>
    <w:basedOn w:val="Normal"/>
    <w:next w:val="Normal"/>
    <w:link w:val="TitleChar"/>
    <w:uiPriority w:val="10"/>
    <w:qFormat/>
    <w:rsid w:val="00FE08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08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08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08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08EC"/>
    <w:pPr>
      <w:spacing w:before="160"/>
      <w:jc w:val="center"/>
    </w:pPr>
    <w:rPr>
      <w:i/>
      <w:iCs/>
      <w:color w:val="404040" w:themeColor="text1" w:themeTint="BF"/>
    </w:rPr>
  </w:style>
  <w:style w:type="character" w:customStyle="1" w:styleId="QuoteChar">
    <w:name w:val="Quote Char"/>
    <w:basedOn w:val="DefaultParagraphFont"/>
    <w:link w:val="Quote"/>
    <w:uiPriority w:val="29"/>
    <w:rsid w:val="00FE08EC"/>
    <w:rPr>
      <w:i/>
      <w:iCs/>
      <w:color w:val="404040" w:themeColor="text1" w:themeTint="BF"/>
    </w:rPr>
  </w:style>
  <w:style w:type="paragraph" w:styleId="ListParagraph">
    <w:name w:val="List Paragraph"/>
    <w:basedOn w:val="Normal"/>
    <w:uiPriority w:val="34"/>
    <w:qFormat/>
    <w:rsid w:val="00FE08EC"/>
    <w:pPr>
      <w:ind w:left="720"/>
      <w:contextualSpacing/>
    </w:pPr>
  </w:style>
  <w:style w:type="character" w:styleId="IntenseEmphasis">
    <w:name w:val="Intense Emphasis"/>
    <w:basedOn w:val="DefaultParagraphFont"/>
    <w:uiPriority w:val="21"/>
    <w:qFormat/>
    <w:rsid w:val="00FE08EC"/>
    <w:rPr>
      <w:i/>
      <w:iCs/>
      <w:color w:val="0F4761" w:themeColor="accent1" w:themeShade="BF"/>
    </w:rPr>
  </w:style>
  <w:style w:type="paragraph" w:styleId="IntenseQuote">
    <w:name w:val="Intense Quote"/>
    <w:basedOn w:val="Normal"/>
    <w:next w:val="Normal"/>
    <w:link w:val="IntenseQuoteChar"/>
    <w:uiPriority w:val="30"/>
    <w:qFormat/>
    <w:rsid w:val="00FE08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08EC"/>
    <w:rPr>
      <w:i/>
      <w:iCs/>
      <w:color w:val="0F4761" w:themeColor="accent1" w:themeShade="BF"/>
    </w:rPr>
  </w:style>
  <w:style w:type="character" w:styleId="IntenseReference">
    <w:name w:val="Intense Reference"/>
    <w:basedOn w:val="DefaultParagraphFont"/>
    <w:uiPriority w:val="32"/>
    <w:qFormat/>
    <w:rsid w:val="00FE08EC"/>
    <w:rPr>
      <w:b/>
      <w:bCs/>
      <w:smallCaps/>
      <w:color w:val="0F4761" w:themeColor="accent1" w:themeShade="BF"/>
      <w:spacing w:val="5"/>
    </w:rPr>
  </w:style>
  <w:style w:type="character" w:styleId="Hyperlink">
    <w:name w:val="Hyperlink"/>
    <w:basedOn w:val="DefaultParagraphFont"/>
    <w:uiPriority w:val="99"/>
    <w:unhideWhenUsed/>
    <w:rsid w:val="00020A13"/>
    <w:rPr>
      <w:color w:val="467886" w:themeColor="hyperlink"/>
      <w:u w:val="single"/>
    </w:rPr>
  </w:style>
  <w:style w:type="character" w:styleId="UnresolvedMention">
    <w:name w:val="Unresolved Mention"/>
    <w:basedOn w:val="DefaultParagraphFont"/>
    <w:uiPriority w:val="99"/>
    <w:semiHidden/>
    <w:unhideWhenUsed/>
    <w:rsid w:val="00020A13"/>
    <w:rPr>
      <w:color w:val="605E5C"/>
      <w:shd w:val="clear" w:color="auto" w:fill="E1DFDD"/>
    </w:rPr>
  </w:style>
  <w:style w:type="paragraph" w:styleId="Header">
    <w:name w:val="header"/>
    <w:basedOn w:val="Normal"/>
    <w:link w:val="HeaderChar"/>
    <w:uiPriority w:val="99"/>
    <w:unhideWhenUsed/>
    <w:rsid w:val="00EA21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15D"/>
  </w:style>
  <w:style w:type="paragraph" w:styleId="Footer">
    <w:name w:val="footer"/>
    <w:basedOn w:val="Normal"/>
    <w:link w:val="FooterChar"/>
    <w:uiPriority w:val="99"/>
    <w:unhideWhenUsed/>
    <w:rsid w:val="00EA21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1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5.gov.uk/threats-and-advice/terrorism-threat-levels" TargetMode="External"/><Relationship Id="rId3" Type="http://schemas.openxmlformats.org/officeDocument/2006/relationships/webSettings" Target="webSettings.xml"/><Relationship Id="rId7" Type="http://schemas.openxmlformats.org/officeDocument/2006/relationships/hyperlink" Target="https://democracy.manchester.gov.uk/Data/Executive/20170628/Agenda/4_Arena_Attack_and_Recovery.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mp.police.uk/news/greater-manchester/news/news/2022/november/statement-in-response-to-inquiry-report/"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lordslibrary.parliament.uk/terrorism-in-the-uk-legislation-and-government-strategy/" TargetMode="External"/><Relationship Id="rId4" Type="http://schemas.openxmlformats.org/officeDocument/2006/relationships/footnotes" Target="footnotes.xml"/><Relationship Id="rId9" Type="http://schemas.openxmlformats.org/officeDocument/2006/relationships/hyperlink" Target="https://www.mi5.gov.uk/news/response-to-manchester-arena-inquiry-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2393</Words>
  <Characters>13283</Characters>
  <Application>Microsoft Office Word</Application>
  <DocSecurity>0</DocSecurity>
  <Lines>276</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Fair</dc:creator>
  <cp:keywords/>
  <dc:description/>
  <cp:lastModifiedBy>Paul Fair</cp:lastModifiedBy>
  <cp:revision>2</cp:revision>
  <dcterms:created xsi:type="dcterms:W3CDTF">2025-11-06T14:07:00Z</dcterms:created>
  <dcterms:modified xsi:type="dcterms:W3CDTF">2025-11-06T14:07:00Z</dcterms:modified>
</cp:coreProperties>
</file>