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9E5CD" w14:textId="44C23190" w:rsidR="006670FA" w:rsidRDefault="006670FA" w:rsidP="006670FA">
      <w:pPr>
        <w:pStyle w:val="Title"/>
        <w:jc w:val="center"/>
      </w:pPr>
      <w:r>
        <w:t xml:space="preserve"> </w:t>
      </w:r>
      <w:r w:rsidRPr="006670FA">
        <w:t>How to engage employees throughout the employee lifecycle</w:t>
      </w:r>
    </w:p>
    <w:p w14:paraId="56AC062E" w14:textId="77777777" w:rsidR="006670FA" w:rsidRDefault="006670FA" w:rsidP="006670FA">
      <w:pPr>
        <w:jc w:val="center"/>
      </w:pPr>
    </w:p>
    <w:p w14:paraId="7F2ED79C" w14:textId="36C192F5" w:rsidR="006670FA" w:rsidRDefault="006670FA" w:rsidP="006670FA">
      <w:pPr>
        <w:pStyle w:val="Title"/>
        <w:jc w:val="center"/>
      </w:pPr>
      <w:r>
        <w:t>Name:</w:t>
      </w:r>
      <w:r w:rsidR="0050116C">
        <w:t xml:space="preserve"> Nurul Amin</w:t>
      </w:r>
    </w:p>
    <w:p w14:paraId="38188742" w14:textId="77777777" w:rsidR="006670FA" w:rsidRDefault="006670FA" w:rsidP="006670FA">
      <w:pPr>
        <w:jc w:val="center"/>
      </w:pPr>
    </w:p>
    <w:p w14:paraId="3F9FB744" w14:textId="36160F1C" w:rsidR="006670FA" w:rsidRDefault="006670FA" w:rsidP="006670FA">
      <w:pPr>
        <w:pStyle w:val="Title"/>
        <w:jc w:val="center"/>
      </w:pPr>
      <w:r>
        <w:t>Module Title &amp; Code:</w:t>
      </w:r>
      <w:r w:rsidR="00B8535A">
        <w:t xml:space="preserve"> </w:t>
      </w:r>
      <w:r w:rsidR="000A55DE">
        <w:t xml:space="preserve"> Personal resourcing and development </w:t>
      </w:r>
      <w:r w:rsidR="00B8535A">
        <w:t>BMI</w:t>
      </w:r>
      <w:r w:rsidR="000A55DE">
        <w:t>H5005</w:t>
      </w:r>
    </w:p>
    <w:p w14:paraId="44DA1E8A" w14:textId="77777777" w:rsidR="006670FA" w:rsidRDefault="006670FA" w:rsidP="006670FA">
      <w:pPr>
        <w:jc w:val="center"/>
      </w:pPr>
    </w:p>
    <w:p w14:paraId="7700F020" w14:textId="793E0C57" w:rsidR="006670FA" w:rsidRPr="006670FA" w:rsidRDefault="006670FA" w:rsidP="006670FA">
      <w:pPr>
        <w:pStyle w:val="Title"/>
        <w:jc w:val="center"/>
        <w:sectPr w:rsidR="006670FA" w:rsidRPr="006670FA" w:rsidSect="006670FA">
          <w:footerReference w:type="default" r:id="rId7"/>
          <w:pgSz w:w="12240" w:h="15840"/>
          <w:pgMar w:top="1440" w:right="1440" w:bottom="1440" w:left="1440" w:header="720" w:footer="720" w:gutter="0"/>
          <w:pgNumType w:fmt="lowerRoman" w:start="1"/>
          <w:cols w:space="720"/>
          <w:docGrid w:linePitch="360"/>
        </w:sectPr>
      </w:pPr>
      <w:r>
        <w:t>Lecturer’s Name:</w:t>
      </w:r>
      <w:r w:rsidR="00237025">
        <w:t xml:space="preserve"> Kathryn Roberts</w:t>
      </w:r>
    </w:p>
    <w:p w14:paraId="5561F5E6" w14:textId="50A51500" w:rsidR="009B12DE" w:rsidRPr="000B59F9" w:rsidRDefault="004F088C" w:rsidP="004F088C">
      <w:pPr>
        <w:pStyle w:val="Heading1"/>
        <w:rPr>
          <w:color w:val="auto"/>
        </w:rPr>
      </w:pPr>
      <w:r w:rsidRPr="000B59F9">
        <w:rPr>
          <w:color w:val="auto"/>
        </w:rPr>
        <w:lastRenderedPageBreak/>
        <w:t>Introduction</w:t>
      </w:r>
    </w:p>
    <w:p w14:paraId="5B88293C" w14:textId="53550BF7" w:rsidR="002A118B" w:rsidRDefault="002A118B" w:rsidP="004F088C">
      <w:r w:rsidRPr="002A118B">
        <w:t>Employee engagement is the psychological association that employee feels, which causes them to be willing to put up extra effort at work</w:t>
      </w:r>
      <w:r w:rsidR="001F03DB">
        <w:t>,</w:t>
      </w:r>
      <w:r w:rsidRPr="002A118B">
        <w:t xml:space="preserve"> and they become advocates of a brand</w:t>
      </w:r>
      <w:r>
        <w:t xml:space="preserve"> </w:t>
      </w:r>
      <w:r w:rsidRPr="002A118B">
        <w:t>(Silverthorne, 2018). A company</w:t>
      </w:r>
      <w:r w:rsidR="001F03DB">
        <w:t>’</w:t>
      </w:r>
      <w:r w:rsidRPr="002A118B">
        <w:t>s respect for its personnel, which is reflected in workers</w:t>
      </w:r>
      <w:r w:rsidR="001F03DB">
        <w:t>’</w:t>
      </w:r>
      <w:r w:rsidRPr="002A118B">
        <w:t xml:space="preserve"> job satisfaction</w:t>
      </w:r>
      <w:r>
        <w:t xml:space="preserve">, </w:t>
      </w:r>
      <w:r w:rsidRPr="002A118B">
        <w:t>sense of ownership over their work</w:t>
      </w:r>
      <w:r>
        <w:t>, and employee lifecycle</w:t>
      </w:r>
      <w:r w:rsidRPr="002A118B">
        <w:t>, may be evident in engaged employees.</w:t>
      </w:r>
      <w:r>
        <w:t xml:space="preserve"> The essay presents a discussion on employee engagement</w:t>
      </w:r>
      <w:r w:rsidR="001F03DB">
        <w:t>,</w:t>
      </w:r>
      <w:r>
        <w:t xml:space="preserve"> considering the employee lifecycle and its various phases. It looked at the situations that employees go through in each stage of the cycle and what practices may help firms in the hospitality industry in ensuring employee engagement throughout the cycle. To support the analysis, various hospitality industry examples have been presented to give an idea of how employee engagement is being achieved in various stages of the cycle. The essay further discussed the benefits of employee engagement using the </w:t>
      </w:r>
      <w:r w:rsidRPr="002A118B">
        <w:t>AON-Hewitt Model of employee engagement</w:t>
      </w:r>
      <w:r>
        <w:t xml:space="preserve"> and inferred how the model should be implemented. </w:t>
      </w:r>
    </w:p>
    <w:p w14:paraId="150F16F5" w14:textId="6392FA17" w:rsidR="004F088C" w:rsidRPr="000B59F9" w:rsidRDefault="004F088C" w:rsidP="004F088C">
      <w:pPr>
        <w:pStyle w:val="Heading1"/>
        <w:rPr>
          <w:color w:val="auto"/>
        </w:rPr>
      </w:pPr>
      <w:proofErr w:type="spellStart"/>
      <w:r w:rsidRPr="000B59F9">
        <w:rPr>
          <w:color w:val="auto"/>
        </w:rPr>
        <w:t>Analysing</w:t>
      </w:r>
      <w:proofErr w:type="spellEnd"/>
      <w:r w:rsidRPr="000B59F9">
        <w:rPr>
          <w:color w:val="auto"/>
        </w:rPr>
        <w:t xml:space="preserve"> the Employee Lifecycle &amp; Ways of Employee Engagement throughout the Cycle</w:t>
      </w:r>
    </w:p>
    <w:p w14:paraId="189120B3" w14:textId="54D5D0D3" w:rsidR="004F088C" w:rsidRDefault="00AA6ED4" w:rsidP="004F088C">
      <w:r w:rsidRPr="00AA6ED4">
        <w:t xml:space="preserve">Retaining workers and keeping them </w:t>
      </w:r>
      <w:r w:rsidR="001F5E0A">
        <w:t>engaged</w:t>
      </w:r>
      <w:r w:rsidRPr="00AA6ED4">
        <w:t xml:space="preserve"> in their job</w:t>
      </w:r>
      <w:r w:rsidR="001F5E0A">
        <w:t>s</w:t>
      </w:r>
      <w:r w:rsidRPr="00AA6ED4">
        <w:t xml:space="preserve"> and in the company as a whole is a never-ending process that calls for a wide variety of approaches from the very first day of employment to the very last day of service</w:t>
      </w:r>
      <w:r w:rsidR="00BA1570" w:rsidRPr="00BA1570">
        <w:t xml:space="preserve"> (Harris, 2020)</w:t>
      </w:r>
      <w:r w:rsidRPr="00AA6ED4">
        <w:t>.</w:t>
      </w:r>
      <w:r w:rsidR="009F5261" w:rsidRPr="009F5261">
        <w:t xml:space="preserve"> The employee life cycle describes the progression an individual makes from the moment they join a company until the time they no longer work there, i.e., the time they resign or</w:t>
      </w:r>
      <w:r w:rsidR="001F03DB">
        <w:t>,</w:t>
      </w:r>
      <w:r w:rsidR="009F5261" w:rsidRPr="009F5261">
        <w:t xml:space="preserve"> in some cases</w:t>
      </w:r>
      <w:r w:rsidR="001F03DB">
        <w:t>,</w:t>
      </w:r>
      <w:r w:rsidR="009F5261" w:rsidRPr="009F5261">
        <w:t xml:space="preserve"> are laid off or fired.</w:t>
      </w:r>
      <w:r w:rsidR="002A118B">
        <w:t xml:space="preserve"> </w:t>
      </w:r>
      <w:r w:rsidR="009F5261" w:rsidRPr="009F5261">
        <w:t>In this essay, we</w:t>
      </w:r>
      <w:r w:rsidR="001F03DB">
        <w:t>’</w:t>
      </w:r>
      <w:r w:rsidR="009F5261" w:rsidRPr="009F5261">
        <w:t>ll examine each</w:t>
      </w:r>
      <w:r w:rsidR="001F5E0A">
        <w:t xml:space="preserve"> </w:t>
      </w:r>
      <w:r w:rsidR="001F03DB">
        <w:t xml:space="preserve">stage </w:t>
      </w:r>
      <w:r w:rsidR="001F5E0A">
        <w:t>of the cycle</w:t>
      </w:r>
      <w:r w:rsidR="001F03DB">
        <w:t xml:space="preserve"> </w:t>
      </w:r>
      <w:r w:rsidR="001F5E0A">
        <w:t xml:space="preserve">and discuss ways of increasing employee engagement throughout the cycle. </w:t>
      </w:r>
      <w:r w:rsidR="009F5261">
        <w:t>The employee lifecycle model consists of several phases</w:t>
      </w:r>
      <w:r w:rsidR="001F03DB">
        <w:t>,</w:t>
      </w:r>
      <w:r w:rsidR="009F5261">
        <w:t xml:space="preserve"> including attraction, recruitment, onboarding, development, retention, and separation. </w:t>
      </w:r>
      <w:r w:rsidR="004B3889" w:rsidRPr="004B3889">
        <w:t>The firms in the hospitality industry, like those in any other sector, will need to pay attention to all phases of this cycle</w:t>
      </w:r>
      <w:r w:rsidR="002A118B">
        <w:t xml:space="preserve"> to ensure employee engagement</w:t>
      </w:r>
      <w:r w:rsidR="004B3889" w:rsidRPr="004B3889">
        <w:t xml:space="preserve"> since different workers will be at various points in time.</w:t>
      </w:r>
      <w:r w:rsidR="00BA1570">
        <w:t xml:space="preserve"> </w:t>
      </w:r>
      <w:r w:rsidR="00BA1570" w:rsidRPr="00BA1570">
        <w:t xml:space="preserve">Changes in job lifecycles as a result of the pandemic and the Great Resignation have heightened the need for governments and businesses to establish more adaptable and flexible models </w:t>
      </w:r>
      <w:r w:rsidR="00BA1570" w:rsidRPr="00BA1570">
        <w:lastRenderedPageBreak/>
        <w:t>of employment (Csg.org, 2022).</w:t>
      </w:r>
      <w:r w:rsidR="00BA1570">
        <w:t xml:space="preserve"> </w:t>
      </w:r>
      <w:r w:rsidR="00BA1570" w:rsidRPr="00BA1570">
        <w:t>This essay plans to examine all these stages in light of the post-pandemic aftermath and future employ</w:t>
      </w:r>
      <w:r w:rsidR="001F03DB">
        <w:t>ee</w:t>
      </w:r>
      <w:r w:rsidR="00BA1570" w:rsidRPr="00BA1570">
        <w:t xml:space="preserve"> engagement goals of hospitality firms.</w:t>
      </w:r>
    </w:p>
    <w:p w14:paraId="4FE35311" w14:textId="1547084A" w:rsidR="004B3889" w:rsidRDefault="004B3889" w:rsidP="004F088C">
      <w:r w:rsidRPr="00BD58C3">
        <w:rPr>
          <w:b/>
          <w:bCs/>
        </w:rPr>
        <w:t>Attraction:</w:t>
      </w:r>
      <w:r>
        <w:t xml:space="preserve"> </w:t>
      </w:r>
      <w:r w:rsidR="002770E3" w:rsidRPr="002770E3">
        <w:t>Employees start interacting with a company for the first time when they see an opening long before they decide to apply for a job. Numerous scenarios are possible for this initial meeting. For instance, a job seeker may discover an ad</w:t>
      </w:r>
      <w:r w:rsidR="002770E3">
        <w:t xml:space="preserve"> </w:t>
      </w:r>
      <w:r w:rsidR="001F03DB">
        <w:t>for</w:t>
      </w:r>
      <w:r w:rsidR="002770E3">
        <w:t xml:space="preserve"> Hilton hotels</w:t>
      </w:r>
      <w:r w:rsidR="002770E3" w:rsidRPr="002770E3">
        <w:t xml:space="preserve"> on a job-posting site or </w:t>
      </w:r>
      <w:proofErr w:type="spellStart"/>
      <w:r w:rsidR="002770E3" w:rsidRPr="002770E3">
        <w:t>Linkedin</w:t>
      </w:r>
      <w:proofErr w:type="spellEnd"/>
      <w:r w:rsidR="002770E3">
        <w:t xml:space="preserve"> who </w:t>
      </w:r>
      <w:r w:rsidR="001F03DB">
        <w:t>is</w:t>
      </w:r>
      <w:r w:rsidR="002770E3">
        <w:t xml:space="preserve"> looking for a receptionist</w:t>
      </w:r>
      <w:r w:rsidR="002770E3" w:rsidRPr="002770E3">
        <w:t xml:space="preserve"> or while researching testimonials of other </w:t>
      </w:r>
      <w:proofErr w:type="spellStart"/>
      <w:r w:rsidR="002770E3" w:rsidRPr="002770E3">
        <w:t>organisations</w:t>
      </w:r>
      <w:r w:rsidR="001F03DB">
        <w:t>’</w:t>
      </w:r>
      <w:proofErr w:type="spellEnd"/>
      <w:r w:rsidR="002770E3" w:rsidRPr="002770E3">
        <w:t xml:space="preserve"> work environments on the Internet. In order to compete</w:t>
      </w:r>
      <w:r w:rsidR="002770E3">
        <w:t xml:space="preserve"> (attract)</w:t>
      </w:r>
      <w:r w:rsidR="002770E3" w:rsidRPr="002770E3">
        <w:t xml:space="preserve"> top talent,</w:t>
      </w:r>
      <w:r w:rsidR="00926F28">
        <w:t xml:space="preserve"> especially after the pandemic,</w:t>
      </w:r>
      <w:r w:rsidR="002770E3" w:rsidRPr="002770E3">
        <w:t xml:space="preserve"> hotel chains like </w:t>
      </w:r>
      <w:r w:rsidR="00926F28">
        <w:t>Sheraton and Hilton</w:t>
      </w:r>
      <w:r w:rsidR="002770E3" w:rsidRPr="002770E3">
        <w:t xml:space="preserve"> need to </w:t>
      </w:r>
      <w:r w:rsidR="00B67035">
        <w:t xml:space="preserve">need with the employees by </w:t>
      </w:r>
      <w:r w:rsidR="002770E3" w:rsidRPr="002770E3">
        <w:t>offer</w:t>
      </w:r>
      <w:r w:rsidR="00B67035">
        <w:t>ing</w:t>
      </w:r>
      <w:r w:rsidR="002770E3" w:rsidRPr="002770E3">
        <w:t xml:space="preserve"> competitive incentives, effectively convey</w:t>
      </w:r>
      <w:r w:rsidR="001F03DB">
        <w:t>ing</w:t>
      </w:r>
      <w:r w:rsidR="002770E3" w:rsidRPr="002770E3">
        <w:t xml:space="preserve"> what it takes to succeed in the role, and be</w:t>
      </w:r>
      <w:r w:rsidR="001F03DB">
        <w:t>ing</w:t>
      </w:r>
      <w:r w:rsidR="002770E3" w:rsidRPr="002770E3">
        <w:t xml:space="preserve"> transparent about the changes being made to the brand and the work environment</w:t>
      </w:r>
      <w:r w:rsidR="00926F28">
        <w:t>, e.g., following the pandemic</w:t>
      </w:r>
      <w:r w:rsidR="002770E3" w:rsidRPr="002770E3">
        <w:t>.</w:t>
      </w:r>
    </w:p>
    <w:p w14:paraId="403B5321" w14:textId="6115B26F" w:rsidR="002770E3" w:rsidRDefault="002770E3" w:rsidP="004F088C">
      <w:r w:rsidRPr="00BD58C3">
        <w:rPr>
          <w:b/>
          <w:bCs/>
        </w:rPr>
        <w:t>Recruitment:</w:t>
      </w:r>
      <w:r>
        <w:t xml:space="preserve"> </w:t>
      </w:r>
      <w:r w:rsidR="00926F28" w:rsidRPr="00926F28">
        <w:t>This phase of the employee lifecycle entails activities like identifying and promoting an open position, making initial screening calls, and conducting interviews that will consequently lead to the selection of a new employee.</w:t>
      </w:r>
      <w:r w:rsidR="00926F28">
        <w:t xml:space="preserve"> These days, the number of job applicants is huge</w:t>
      </w:r>
      <w:r w:rsidR="001F03DB">
        <w:t>,</w:t>
      </w:r>
      <w:r w:rsidR="00926F28">
        <w:t xml:space="preserve"> considering the significant layoffs made during the pandemic in the hospitality industry. Reports suggest that were more than </w:t>
      </w:r>
      <w:r w:rsidR="00926F28" w:rsidRPr="00926F28">
        <w:t>660,000 job</w:t>
      </w:r>
      <w:r w:rsidR="00926F28">
        <w:t xml:space="preserve"> losses</w:t>
      </w:r>
      <w:r w:rsidR="00926F28" w:rsidRPr="00926F28">
        <w:t xml:space="preserve"> in the UK</w:t>
      </w:r>
      <w:r w:rsidR="001F03DB">
        <w:t>’</w:t>
      </w:r>
      <w:r w:rsidR="00926F28" w:rsidRPr="00926F28">
        <w:t>s hospitality sector</w:t>
      </w:r>
      <w:r w:rsidR="00926F28">
        <w:t xml:space="preserve"> in 2020</w:t>
      </w:r>
      <w:r w:rsidR="00926F28" w:rsidRPr="00926F28">
        <w:t xml:space="preserve"> (McAllister, 2021)</w:t>
      </w:r>
      <w:r w:rsidR="00926F28">
        <w:t xml:space="preserve">. </w:t>
      </w:r>
      <w:r w:rsidR="005530FF">
        <w:t>For this reason, hotel companies are now</w:t>
      </w:r>
      <w:r w:rsidR="00B67035">
        <w:t xml:space="preserve"> engaging with prospective employees by</w:t>
      </w:r>
      <w:r w:rsidR="005530FF">
        <w:t xml:space="preserve"> automating the recruitment process by employing technologies such as talent acquisition software, pre-employment screening, and application tracking systems. For example, </w:t>
      </w:r>
      <w:r w:rsidR="005530FF" w:rsidRPr="005530FF">
        <w:t xml:space="preserve">in order to be considered for a position at Marriott or one of its subsidiaries, candidates must pass a series of screening steps administered by </w:t>
      </w:r>
      <w:proofErr w:type="spellStart"/>
      <w:r w:rsidR="005530FF" w:rsidRPr="005530FF">
        <w:t>Taleo</w:t>
      </w:r>
      <w:proofErr w:type="spellEnd"/>
      <w:r w:rsidR="005530FF" w:rsidRPr="005530FF">
        <w:t>, Marriott</w:t>
      </w:r>
      <w:r w:rsidR="001F03DB">
        <w:t>’</w:t>
      </w:r>
      <w:r w:rsidR="005530FF" w:rsidRPr="005530FF">
        <w:t>s applicant tracking system (</w:t>
      </w:r>
      <w:proofErr w:type="spellStart"/>
      <w:r w:rsidR="005530FF" w:rsidRPr="005530FF">
        <w:t>JobTestPrep</w:t>
      </w:r>
      <w:proofErr w:type="spellEnd"/>
      <w:r w:rsidR="005530FF" w:rsidRPr="005530FF">
        <w:t>, 2022). These steps include a resume parse, an assessment exam, and an interview.</w:t>
      </w:r>
      <w:r w:rsidR="005530FF">
        <w:t xml:space="preserve"> As workers return to jobs after redundancies made during the pandemic, hospitality firms will need wide use of such technologies in the recruitment phase </w:t>
      </w:r>
      <w:r w:rsidR="00635AB1" w:rsidRPr="00635AB1">
        <w:t>(Dennis, 2021)</w:t>
      </w:r>
      <w:r w:rsidR="00635AB1">
        <w:t>.</w:t>
      </w:r>
    </w:p>
    <w:p w14:paraId="3A98A30F" w14:textId="37D1DFE0" w:rsidR="005530FF" w:rsidRDefault="00FF364D" w:rsidP="004F088C">
      <w:r w:rsidRPr="00BD58C3">
        <w:rPr>
          <w:b/>
          <w:bCs/>
        </w:rPr>
        <w:t>Onboarding:</w:t>
      </w:r>
      <w:r w:rsidR="00922755">
        <w:t xml:space="preserve"> </w:t>
      </w:r>
      <w:r w:rsidR="00922755" w:rsidRPr="00922755">
        <w:t>Formal and informal training, frequent review meetings, and</w:t>
      </w:r>
      <w:r w:rsidR="001F03DB">
        <w:t>,</w:t>
      </w:r>
      <w:r w:rsidR="00922755" w:rsidRPr="00922755">
        <w:t xml:space="preserve"> most importantly</w:t>
      </w:r>
      <w:r w:rsidR="001F03DB">
        <w:t>,</w:t>
      </w:r>
      <w:r w:rsidR="00922755" w:rsidRPr="00922755">
        <w:t xml:space="preserve"> making sure the new hire feels supported</w:t>
      </w:r>
      <w:r w:rsidR="00B67035">
        <w:t xml:space="preserve"> and engaged</w:t>
      </w:r>
      <w:r w:rsidR="00922755" w:rsidRPr="00922755">
        <w:t xml:space="preserve"> are all integral factors of the onboarding process that help establish the groundwork for the employee-employer relationship.</w:t>
      </w:r>
      <w:r w:rsidR="00922755">
        <w:t xml:space="preserve"> Hotel companies need to consider the contemporary issues in the onboarding process to ensure the new recruits can quickly adapt to the company</w:t>
      </w:r>
      <w:r w:rsidR="001F03DB">
        <w:t>,</w:t>
      </w:r>
      <w:r w:rsidR="00922755">
        <w:t xml:space="preserve"> </w:t>
      </w:r>
      <w:r w:rsidR="00922755">
        <w:lastRenderedPageBreak/>
        <w:t>including how the job responsibilities need to be revamped to accommodate the changing nature of jobs post-pandemic</w:t>
      </w:r>
      <w:r w:rsidR="001F03DB">
        <w:t>,</w:t>
      </w:r>
      <w:r w:rsidR="00922755">
        <w:t xml:space="preserve"> such as </w:t>
      </w:r>
      <w:r w:rsidR="00922755" w:rsidRPr="00922755">
        <w:t>new policies, benefits, role expectations, cultural norms</w:t>
      </w:r>
      <w:r w:rsidR="00922755">
        <w:t xml:space="preserve"> etc.</w:t>
      </w:r>
      <w:r w:rsidR="003A3E52" w:rsidRPr="003A3E52">
        <w:t xml:space="preserve"> (Davenport and Kloss, 2021)</w:t>
      </w:r>
      <w:r w:rsidR="003A3E52">
        <w:t>.</w:t>
      </w:r>
      <w:r w:rsidR="00922755">
        <w:t xml:space="preserve"> </w:t>
      </w:r>
      <w:r w:rsidR="00A46D29" w:rsidRPr="00A46D29">
        <w:t>Hilton has created an innovative way of onboarding</w:t>
      </w:r>
      <w:r w:rsidR="00B67035">
        <w:t xml:space="preserve"> and engaging</w:t>
      </w:r>
      <w:r w:rsidR="00A46D29" w:rsidRPr="00A46D29">
        <w:t xml:space="preserve"> their new employees by using virtual reality to connect corporate team members &amp; acquaint them </w:t>
      </w:r>
      <w:r w:rsidR="001F03DB">
        <w:t>with</w:t>
      </w:r>
      <w:r w:rsidR="00A46D29" w:rsidRPr="00A46D29">
        <w:t xml:space="preserve"> the everyday operations of a hotel, including housekeeping, engineering, culinary, and front desk duties (Linkedin.com, 2020).</w:t>
      </w:r>
      <w:r w:rsidR="00B67035">
        <w:t xml:space="preserve"> Consequently, its new employees immediately feel engaged with the company.</w:t>
      </w:r>
    </w:p>
    <w:p w14:paraId="4E93EA17" w14:textId="066CD814" w:rsidR="00431EBD" w:rsidRDefault="00431EBD" w:rsidP="004F088C">
      <w:r w:rsidRPr="00BD58C3">
        <w:rPr>
          <w:b/>
          <w:bCs/>
        </w:rPr>
        <w:t>Development:</w:t>
      </w:r>
      <w:r>
        <w:t xml:space="preserve"> </w:t>
      </w:r>
      <w:r w:rsidRPr="00431EBD">
        <w:t>The development stage of the employee life cycle is crucial, not only for the sake of the individual employee</w:t>
      </w:r>
      <w:r w:rsidR="001F03DB">
        <w:t>’</w:t>
      </w:r>
      <w:r w:rsidRPr="00431EBD">
        <w:t xml:space="preserve">s motivation and </w:t>
      </w:r>
      <w:r w:rsidR="00B67035">
        <w:t>engagement</w:t>
      </w:r>
      <w:r w:rsidRPr="00431EBD">
        <w:t xml:space="preserve"> but also for the sake of the organi</w:t>
      </w:r>
      <w:r w:rsidR="001F03DB">
        <w:t>s</w:t>
      </w:r>
      <w:r w:rsidRPr="00431EBD">
        <w:t>ation</w:t>
      </w:r>
      <w:r w:rsidR="001F03DB">
        <w:t>’</w:t>
      </w:r>
      <w:r w:rsidRPr="00431EBD">
        <w:t>s productivity as a whole, as this is achieved through the enhancement of an employee</w:t>
      </w:r>
      <w:r w:rsidR="001F03DB">
        <w:t>’</w:t>
      </w:r>
      <w:r w:rsidRPr="00431EBD">
        <w:t>s abilities and technical skills through the provision of appropriate training</w:t>
      </w:r>
      <w:r>
        <w:t>, e.g., through performance management software</w:t>
      </w:r>
      <w:r w:rsidR="003A3E52">
        <w:t xml:space="preserve"> </w:t>
      </w:r>
      <w:r w:rsidR="007D0866" w:rsidRPr="007D0866">
        <w:t>(Sharma, 2020)</w:t>
      </w:r>
      <w:r w:rsidR="007D0866">
        <w:t xml:space="preserve">. </w:t>
      </w:r>
      <w:r w:rsidRPr="00431EBD">
        <w:t>Most hotel data is now processed digitally, especially in the post-pandemic period</w:t>
      </w:r>
      <w:r>
        <w:t>. Therefore,</w:t>
      </w:r>
      <w:r w:rsidRPr="00431EBD">
        <w:t xml:space="preserve"> it is crucial that all personnel stay relevant with the various digital tools at their disposal</w:t>
      </w:r>
      <w:r w:rsidR="000F3961">
        <w:t xml:space="preserve"> and hotel managers should provide appropriate training</w:t>
      </w:r>
      <w:r w:rsidR="001F03DB">
        <w:t>,</w:t>
      </w:r>
      <w:r w:rsidR="000F3961">
        <w:t xml:space="preserve"> such as on property management software</w:t>
      </w:r>
      <w:r w:rsidRPr="00431EBD">
        <w:t>.</w:t>
      </w:r>
      <w:r w:rsidR="00F76049" w:rsidRPr="00F76049">
        <w:t xml:space="preserve"> </w:t>
      </w:r>
      <w:r w:rsidR="00500FAD">
        <w:t>Moreover, m</w:t>
      </w:r>
      <w:r w:rsidR="00F76049" w:rsidRPr="00F76049">
        <w:t>anagers at Marriott Hotels have responded that automation of simple work allows staff to devote more time and energy to each visitor and that improvements in data analysis have made the personalised hospitality once reserved for five-star resorts more widely available (Martin, 2016).</w:t>
      </w:r>
      <w:r w:rsidR="00F76049">
        <w:t xml:space="preserve"> </w:t>
      </w:r>
      <w:r w:rsidR="00F76049" w:rsidRPr="00F76049">
        <w:t>Besides ‘formal’ training needs, employees have personal development goals they want to achieve. For instance, the housekeeper or the front-desk receptionist may dream of managerial or leadership roles. Hotel firms should encourage a holistic development process where employees can broaden their skill sets, which not only motivates the hotel staff but also make them more flexible to different roles in the hotel</w:t>
      </w:r>
      <w:r w:rsidR="000F3961">
        <w:t xml:space="preserve"> </w:t>
      </w:r>
      <w:r w:rsidR="00B67035">
        <w:t xml:space="preserve">and increase employee engagement </w:t>
      </w:r>
      <w:r w:rsidR="007D0866" w:rsidRPr="007D0866">
        <w:t>(</w:t>
      </w:r>
      <w:proofErr w:type="spellStart"/>
      <w:r w:rsidR="007D0866" w:rsidRPr="007D0866">
        <w:t>Rabiul</w:t>
      </w:r>
      <w:proofErr w:type="spellEnd"/>
      <w:r w:rsidR="007D0866" w:rsidRPr="007D0866">
        <w:t xml:space="preserve">, </w:t>
      </w:r>
      <w:proofErr w:type="spellStart"/>
      <w:r w:rsidR="007D0866" w:rsidRPr="007D0866">
        <w:t>Patwary</w:t>
      </w:r>
      <w:proofErr w:type="spellEnd"/>
      <w:r w:rsidR="007D0866" w:rsidRPr="007D0866">
        <w:t>, Mohamed and Rashid, 2021)</w:t>
      </w:r>
      <w:r w:rsidR="007D0866">
        <w:t>.</w:t>
      </w:r>
    </w:p>
    <w:p w14:paraId="4D6F114A" w14:textId="51E81DFE" w:rsidR="00F76049" w:rsidRDefault="00F76049" w:rsidP="004F088C">
      <w:r w:rsidRPr="00BD58C3">
        <w:rPr>
          <w:b/>
          <w:bCs/>
        </w:rPr>
        <w:t>Retention:</w:t>
      </w:r>
      <w:r>
        <w:t xml:space="preserve"> </w:t>
      </w:r>
      <w:r w:rsidR="00AE3E4E" w:rsidRPr="00AE3E4E">
        <w:t>Firms in the hospitality sector face a severe talent shortage, making employee retention a top priority</w:t>
      </w:r>
      <w:r w:rsidR="003A3E52">
        <w:t xml:space="preserve"> </w:t>
      </w:r>
      <w:r w:rsidR="007D0866" w:rsidRPr="007D0866">
        <w:t>(Ghani et al., 2022)</w:t>
      </w:r>
      <w:r w:rsidR="007D0866">
        <w:t xml:space="preserve">. </w:t>
      </w:r>
      <w:r w:rsidR="00AE3E4E" w:rsidRPr="00AE3E4E">
        <w:t>Most hotels in the modern era integrate talent management software to keep track of workers</w:t>
      </w:r>
      <w:r w:rsidR="001F03DB">
        <w:t>’</w:t>
      </w:r>
      <w:r w:rsidR="00AE3E4E" w:rsidRPr="00AE3E4E">
        <w:t xml:space="preserve"> performances, including data about their contributions and technical abilities</w:t>
      </w:r>
      <w:r w:rsidR="00AE3E4E">
        <w:t xml:space="preserve">, informing managers about the need for </w:t>
      </w:r>
      <w:r w:rsidR="00AE3E4E" w:rsidRPr="00AE3E4E">
        <w:t xml:space="preserve">training and inspiration. To combat </w:t>
      </w:r>
      <w:r w:rsidR="00AE3E4E">
        <w:t>employee disengagement and discontent</w:t>
      </w:r>
      <w:r w:rsidR="00AE3E4E" w:rsidRPr="00AE3E4E">
        <w:t xml:space="preserve">, </w:t>
      </w:r>
      <w:r w:rsidR="00AE3E4E">
        <w:t>hotel firms</w:t>
      </w:r>
      <w:r w:rsidR="00AE3E4E" w:rsidRPr="00AE3E4E">
        <w:t xml:space="preserve"> should </w:t>
      </w:r>
      <w:r w:rsidR="00AE3E4E" w:rsidRPr="00AE3E4E">
        <w:lastRenderedPageBreak/>
        <w:t>spend money on events that highlight individuals</w:t>
      </w:r>
      <w:r w:rsidR="001F03DB">
        <w:t>’</w:t>
      </w:r>
      <w:r w:rsidR="00AE3E4E" w:rsidRPr="00AE3E4E">
        <w:t xml:space="preserve"> achievements and express how much they appreciate their employees</w:t>
      </w:r>
      <w:r w:rsidR="001F03DB">
        <w:t>’</w:t>
      </w:r>
      <w:r w:rsidR="00AE3E4E" w:rsidRPr="00AE3E4E">
        <w:t xml:space="preserve"> dedication to the firm</w:t>
      </w:r>
      <w:r w:rsidR="00B67035">
        <w:t xml:space="preserve"> to increase employee engagement</w:t>
      </w:r>
      <w:r w:rsidR="00AE3E4E" w:rsidRPr="00AE3E4E">
        <w:t xml:space="preserve">. </w:t>
      </w:r>
      <w:r w:rsidR="00AE3E4E">
        <w:t>For instance, h</w:t>
      </w:r>
      <w:r w:rsidR="00AE3E4E" w:rsidRPr="00AE3E4E">
        <w:t xml:space="preserve">otel firms can improve </w:t>
      </w:r>
      <w:r w:rsidR="00B67035">
        <w:t>employee engagement and</w:t>
      </w:r>
      <w:r w:rsidR="00AE3E4E" w:rsidRPr="00AE3E4E">
        <w:t xml:space="preserve"> retention rates by ensuring managers listen to employee feedback and follow through,</w:t>
      </w:r>
      <w:r w:rsidR="001F03DB">
        <w:t xml:space="preserve"> and</w:t>
      </w:r>
      <w:r w:rsidR="00AE3E4E" w:rsidRPr="00AE3E4E">
        <w:t xml:space="preserve"> the hotel culture </w:t>
      </w:r>
      <w:r w:rsidR="001F03DB">
        <w:t>is</w:t>
      </w:r>
      <w:r w:rsidR="00AE3E4E" w:rsidRPr="00AE3E4E">
        <w:t xml:space="preserve"> inclusive and supportive, encourage leadership, and give employees the appropriate recognition and work-life balance</w:t>
      </w:r>
      <w:r w:rsidR="003A3E52">
        <w:t xml:space="preserve"> </w:t>
      </w:r>
      <w:r w:rsidR="007D0866" w:rsidRPr="007D0866">
        <w:t>(Carbonara, 2013)</w:t>
      </w:r>
      <w:r w:rsidR="007D0866">
        <w:t xml:space="preserve">. </w:t>
      </w:r>
      <w:r w:rsidR="00AE3E4E" w:rsidRPr="00AE3E4E">
        <w:t>In recognition of its dedication to its staff and the exceptional conditions in which they work, the Hilton Hotel has been named the world</w:t>
      </w:r>
      <w:r w:rsidR="001F03DB">
        <w:t>’</w:t>
      </w:r>
      <w:r w:rsidR="00AE3E4E" w:rsidRPr="00AE3E4E">
        <w:t>s second-best workplace for two years running. Employees are given the same compassion and consideration shown to guests by the hotel</w:t>
      </w:r>
      <w:r w:rsidR="001F03DB">
        <w:t>’</w:t>
      </w:r>
      <w:r w:rsidR="00AE3E4E" w:rsidRPr="00AE3E4E">
        <w:t>s management, and they are given many prospects for professional and personal development (Bybee, 2022).</w:t>
      </w:r>
      <w:r w:rsidR="00B67035">
        <w:t xml:space="preserve"> As a result, a highly engaged workforce leads to </w:t>
      </w:r>
      <w:r w:rsidR="001F03DB">
        <w:t xml:space="preserve">a </w:t>
      </w:r>
      <w:r w:rsidR="00B67035">
        <w:t>high retention rate.</w:t>
      </w:r>
    </w:p>
    <w:p w14:paraId="2EB510E8" w14:textId="7FC4EBF4" w:rsidR="005D48B2" w:rsidRDefault="005D48B2" w:rsidP="004F088C">
      <w:r w:rsidRPr="00BD58C3">
        <w:rPr>
          <w:b/>
          <w:bCs/>
        </w:rPr>
        <w:t>Separation:</w:t>
      </w:r>
      <w:r>
        <w:t xml:space="preserve"> </w:t>
      </w:r>
      <w:r w:rsidRPr="005D48B2">
        <w:t>Managing an employee</w:t>
      </w:r>
      <w:r w:rsidR="001F03DB">
        <w:t>’</w:t>
      </w:r>
      <w:r w:rsidRPr="005D48B2">
        <w:t>s exit from an organisation occurs in the last phase of the employee lifecycle and encompasses situations such as termination, retirement, and voluntary resignation</w:t>
      </w:r>
      <w:r w:rsidR="003A3E52">
        <w:t xml:space="preserve"> </w:t>
      </w:r>
      <w:r w:rsidR="006C7F76" w:rsidRPr="006C7F76">
        <w:t>(</w:t>
      </w:r>
      <w:proofErr w:type="spellStart"/>
      <w:r w:rsidR="006C7F76" w:rsidRPr="006C7F76">
        <w:t>Gathiira</w:t>
      </w:r>
      <w:proofErr w:type="spellEnd"/>
      <w:r w:rsidR="006C7F76" w:rsidRPr="006C7F76">
        <w:t xml:space="preserve">, </w:t>
      </w:r>
      <w:proofErr w:type="spellStart"/>
      <w:r w:rsidR="006C7F76" w:rsidRPr="006C7F76">
        <w:t>Muathe</w:t>
      </w:r>
      <w:proofErr w:type="spellEnd"/>
      <w:r w:rsidR="006C7F76" w:rsidRPr="006C7F76">
        <w:t xml:space="preserve"> and </w:t>
      </w:r>
      <w:proofErr w:type="spellStart"/>
      <w:r w:rsidR="006C7F76" w:rsidRPr="006C7F76">
        <w:t>Kilika</w:t>
      </w:r>
      <w:proofErr w:type="spellEnd"/>
      <w:r w:rsidR="006C7F76" w:rsidRPr="006C7F76">
        <w:t>, 2020)</w:t>
      </w:r>
      <w:r w:rsidR="006C7F76">
        <w:t xml:space="preserve">. </w:t>
      </w:r>
      <w:r w:rsidR="00A22A9E">
        <w:t>Hotel firms such as Travelodge, Best Western, Hilton etc.,</w:t>
      </w:r>
      <w:r w:rsidRPr="005D48B2">
        <w:t xml:space="preserve"> benefit greatly from implementing efficient offboarding procedures, such as departure interviews and feedback channels, to ascertain why employees are departing and to address the root causes of their discontent. More importantly, </w:t>
      </w:r>
      <w:r>
        <w:t xml:space="preserve">hotel companies </w:t>
      </w:r>
      <w:r w:rsidR="001F03DB">
        <w:t>in this phase can</w:t>
      </w:r>
      <w:r>
        <w:t xml:space="preserve"> show that they</w:t>
      </w:r>
      <w:r w:rsidRPr="005D48B2">
        <w:t xml:space="preserve"> care about the employee</w:t>
      </w:r>
      <w:r w:rsidR="001F03DB">
        <w:t>’</w:t>
      </w:r>
      <w:r w:rsidRPr="005D48B2">
        <w:t>s well-being</w:t>
      </w:r>
      <w:r>
        <w:t xml:space="preserve"> and maintain alumni relationships. In this stage, the hotel company should also </w:t>
      </w:r>
      <w:r w:rsidR="00A22A9E">
        <w:t>settle any</w:t>
      </w:r>
      <w:r>
        <w:t xml:space="preserve"> benefits, retirement plans, </w:t>
      </w:r>
      <w:r w:rsidR="00A22A9E">
        <w:t>gratuity, provident funds etc., associated with the employee</w:t>
      </w:r>
      <w:r w:rsidR="00B67035">
        <w:t>, and all of these play a crucial role in the employee engagement of a firm</w:t>
      </w:r>
      <w:r w:rsidR="00A22A9E">
        <w:t xml:space="preserve">. </w:t>
      </w:r>
    </w:p>
    <w:p w14:paraId="25F3119D" w14:textId="25D8AC00" w:rsidR="00D86C0B" w:rsidRDefault="00D86C0B" w:rsidP="004F088C">
      <w:r w:rsidRPr="007A4F36">
        <w:rPr>
          <w:b/>
          <w:bCs/>
        </w:rPr>
        <w:t>Engagement</w:t>
      </w:r>
      <w:r w:rsidRPr="00D86C0B">
        <w:t xml:space="preserve"> and dedication from workers are crucial to the success of hotel companies. The staff turnover rate, corporate culture, hotel-guest relationships, and profitability can all be enhanced </w:t>
      </w:r>
      <w:r w:rsidR="001F03DB">
        <w:t>by</w:t>
      </w:r>
      <w:r w:rsidRPr="00D86C0B">
        <w:t xml:space="preserve"> well-executed efforts to increase employee engagement</w:t>
      </w:r>
      <w:r>
        <w:t xml:space="preserve"> </w:t>
      </w:r>
      <w:r w:rsidR="00174CDE" w:rsidRPr="00174CDE">
        <w:t>(</w:t>
      </w:r>
      <w:proofErr w:type="spellStart"/>
      <w:r w:rsidR="00174CDE" w:rsidRPr="00174CDE">
        <w:t>Jesslyn</w:t>
      </w:r>
      <w:proofErr w:type="spellEnd"/>
      <w:r w:rsidR="00174CDE" w:rsidRPr="00174CDE">
        <w:t xml:space="preserve"> and </w:t>
      </w:r>
      <w:proofErr w:type="spellStart"/>
      <w:r w:rsidR="00174CDE" w:rsidRPr="00174CDE">
        <w:t>Abryanto</w:t>
      </w:r>
      <w:proofErr w:type="spellEnd"/>
      <w:r w:rsidR="00174CDE" w:rsidRPr="00174CDE">
        <w:t>, 2022)</w:t>
      </w:r>
      <w:r w:rsidR="00174CDE">
        <w:t xml:space="preserve">. </w:t>
      </w:r>
      <w:r w:rsidRPr="00D86C0B">
        <w:t>Employees are more engaged, productive, and motivated when they feel like they</w:t>
      </w:r>
      <w:r w:rsidR="001F03DB">
        <w:t>’</w:t>
      </w:r>
      <w:r w:rsidRPr="00D86C0B">
        <w:t>re making a difference in the success of the hotel</w:t>
      </w:r>
      <w:r>
        <w:t>, and consequently, they’ll be more hospitable towards guests</w:t>
      </w:r>
      <w:r w:rsidRPr="00D86C0B">
        <w:t xml:space="preserve">. There are many advantages </w:t>
      </w:r>
      <w:r>
        <w:t>that hotel companies enjoy when their employees are motivated</w:t>
      </w:r>
      <w:r w:rsidR="001F03DB">
        <w:t>,</w:t>
      </w:r>
      <w:r>
        <w:t xml:space="preserve"> and this essay will explain them through </w:t>
      </w:r>
      <w:r w:rsidRPr="00D86C0B">
        <w:t xml:space="preserve">the </w:t>
      </w:r>
      <w:bookmarkStart w:id="0" w:name="_Hlk116759300"/>
      <w:r w:rsidRPr="00B67035">
        <w:rPr>
          <w:b/>
          <w:bCs/>
        </w:rPr>
        <w:lastRenderedPageBreak/>
        <w:t>AON-Hewitt Model of employee engagement</w:t>
      </w:r>
      <w:bookmarkEnd w:id="0"/>
      <w:r>
        <w:t>.</w:t>
      </w:r>
      <w:r w:rsidR="00B31FD5">
        <w:t xml:space="preserve"> </w:t>
      </w:r>
      <w:r w:rsidR="00B31FD5" w:rsidRPr="00B31FD5">
        <w:t>Six drivers of employee engagement (factors over which employers exert the most influence) and three outcomes form the basis of the model</w:t>
      </w:r>
      <w:r w:rsidR="005B25C4">
        <w:t xml:space="preserve"> </w:t>
      </w:r>
      <w:r w:rsidR="00174CDE" w:rsidRPr="00174CDE">
        <w:t>(Hohmann, 2014)</w:t>
      </w:r>
      <w:r w:rsidR="00174CDE">
        <w:t>.</w:t>
      </w:r>
    </w:p>
    <w:p w14:paraId="28FAC60E" w14:textId="608C08F1" w:rsidR="00B31FD5" w:rsidRDefault="00B31FD5" w:rsidP="004F088C">
      <w:r>
        <w:t xml:space="preserve">The drivers are Basics, e.g., pay, benefits, job security, work environment; Work, e.g., </w:t>
      </w:r>
      <w:r w:rsidRPr="00B31FD5">
        <w:t>tasks, empowerment, autonomy</w:t>
      </w:r>
      <w:r>
        <w:t>; Company practices, e.g., diversity &amp; inclusion; Brand, e.g., reputation, CSR;</w:t>
      </w:r>
      <w:r w:rsidRPr="00B31FD5">
        <w:t xml:space="preserve"> </w:t>
      </w:r>
      <w:r>
        <w:t xml:space="preserve">Leadership, </w:t>
      </w:r>
      <w:r w:rsidR="007A4F36">
        <w:t>e.g.</w:t>
      </w:r>
      <w:r>
        <w:t xml:space="preserve">, direction; and </w:t>
      </w:r>
      <w:r w:rsidR="007A4F36">
        <w:t>P</w:t>
      </w:r>
      <w:r>
        <w:t>erformance, e.g.,</w:t>
      </w:r>
      <w:r w:rsidRPr="00B31FD5">
        <w:t xml:space="preserve"> career opportunities, learning and development, performance management,</w:t>
      </w:r>
      <w:r>
        <w:t xml:space="preserve"> and </w:t>
      </w:r>
      <w:r w:rsidRPr="00B31FD5">
        <w:t>rewards and recognition</w:t>
      </w:r>
      <w:r>
        <w:t xml:space="preserve"> etc</w:t>
      </w:r>
      <w:r w:rsidR="00DF4F7F">
        <w:t>.</w:t>
      </w:r>
      <w:r w:rsidR="00DF4F7F" w:rsidRPr="00DF4F7F">
        <w:t xml:space="preserve"> (Thompson, 2021)</w:t>
      </w:r>
      <w:r>
        <w:t xml:space="preserve">. </w:t>
      </w:r>
      <w:r w:rsidR="007A4F36">
        <w:t xml:space="preserve">As most hotel firms now wish for </w:t>
      </w:r>
      <w:r w:rsidR="001F03DB">
        <w:t>their</w:t>
      </w:r>
      <w:r w:rsidR="007A4F36">
        <w:t xml:space="preserve"> staff to be highly engaged, we see popular hotel Brands like Hilton, Holiday Inn, Best Western, Travelodge etc.</w:t>
      </w:r>
      <w:r w:rsidR="005B25C4">
        <w:t>,</w:t>
      </w:r>
      <w:r w:rsidR="007A4F36">
        <w:t xml:space="preserve"> incorporate these </w:t>
      </w:r>
      <w:r w:rsidR="007A4F36" w:rsidRPr="005B25C4">
        <w:rPr>
          <w:b/>
          <w:bCs/>
        </w:rPr>
        <w:t>employee engagement drivers</w:t>
      </w:r>
      <w:r w:rsidR="007A4F36">
        <w:t xml:space="preserve">. </w:t>
      </w:r>
      <w:r w:rsidR="007A4F36" w:rsidRPr="007A4F36">
        <w:t>For instance, Travelodge</w:t>
      </w:r>
      <w:r w:rsidR="001F03DB">
        <w:t>’</w:t>
      </w:r>
      <w:r w:rsidR="007A4F36" w:rsidRPr="007A4F36">
        <w:t>s partnership with the Purpose Coalition demonstrates the company</w:t>
      </w:r>
      <w:r w:rsidR="001F03DB">
        <w:t>’</w:t>
      </w:r>
      <w:r w:rsidR="007A4F36" w:rsidRPr="007A4F36">
        <w:t>s dedication to promoting equality in the workplace by employing people from a variety of backgrounds</w:t>
      </w:r>
      <w:r w:rsidR="001F03DB">
        <w:t>,</w:t>
      </w:r>
      <w:r w:rsidR="007A4F36" w:rsidRPr="007A4F36">
        <w:t xml:space="preserve"> and it’s committed to help</w:t>
      </w:r>
      <w:r w:rsidR="001F03DB">
        <w:t>ing</w:t>
      </w:r>
      <w:r w:rsidR="007A4F36" w:rsidRPr="007A4F36">
        <w:t xml:space="preserve"> achieve the levelling up agenda across the UK (Travelodge.co.uk, 2022)</w:t>
      </w:r>
      <w:r w:rsidR="007A4F36">
        <w:t xml:space="preserve">. </w:t>
      </w:r>
    </w:p>
    <w:p w14:paraId="520F015B" w14:textId="2781F489" w:rsidR="007A4F36" w:rsidRDefault="007A4F36" w:rsidP="004F088C">
      <w:r>
        <w:t xml:space="preserve">Hotel firms wish for </w:t>
      </w:r>
      <w:r w:rsidR="001F03DB">
        <w:t>their</w:t>
      </w:r>
      <w:r>
        <w:t xml:space="preserve"> employees to be engaged because it brings several benefits for the firms, and these are explained through the </w:t>
      </w:r>
      <w:r w:rsidRPr="007A4F36">
        <w:t>AON-Hewitt Model</w:t>
      </w:r>
      <w:r>
        <w:t xml:space="preserve"> as </w:t>
      </w:r>
      <w:r w:rsidRPr="005B25C4">
        <w:rPr>
          <w:b/>
          <w:bCs/>
        </w:rPr>
        <w:t>“outcomes” of the engagement drivers</w:t>
      </w:r>
      <w:r>
        <w:t>. According to the model, the engagement outcomes are</w:t>
      </w:r>
      <w:r w:rsidR="005B25C4">
        <w:t xml:space="preserve"> defined as</w:t>
      </w:r>
      <w:r>
        <w:t xml:space="preserve"> Say, i.e., </w:t>
      </w:r>
      <w:r w:rsidRPr="007A4F36">
        <w:t>employees will speak well of the hotel to their colleagues, prospective employees, and hotel clients</w:t>
      </w:r>
      <w:r>
        <w:t xml:space="preserve">; Stay, i.e., </w:t>
      </w:r>
      <w:r w:rsidRPr="007A4F36">
        <w:t xml:space="preserve">employees </w:t>
      </w:r>
      <w:r>
        <w:t xml:space="preserve">will </w:t>
      </w:r>
      <w:r w:rsidRPr="007A4F36">
        <w:t>have a strong emotional investment in staying with the company</w:t>
      </w:r>
      <w:r>
        <w:t xml:space="preserve">; and Strive, i.e., </w:t>
      </w:r>
      <w:r w:rsidRPr="007A4F36">
        <w:t>employees will be encouraged to put forth their best efforts and achieve their performance objectives (KPIs).</w:t>
      </w:r>
      <w:r w:rsidR="00B328E2">
        <w:t xml:space="preserve"> For example, engaged employees of Best Western will proudly share that their company is adapting to green policies</w:t>
      </w:r>
      <w:r w:rsidR="005B25C4">
        <w:t xml:space="preserve"> </w:t>
      </w:r>
      <w:r w:rsidR="00DF4F7F" w:rsidRPr="00DF4F7F">
        <w:t>(Best Western, 2022)</w:t>
      </w:r>
      <w:r w:rsidR="00DF4F7F">
        <w:t xml:space="preserve">. </w:t>
      </w:r>
      <w:r w:rsidR="00B328E2">
        <w:t xml:space="preserve">Engaged employees of Hilton stay with the company because of </w:t>
      </w:r>
      <w:r w:rsidR="001F03DB">
        <w:t xml:space="preserve">the </w:t>
      </w:r>
      <w:r w:rsidR="00B328E2">
        <w:t>excellent benefits and environment, which decreases the hotel’s recruitment cost. Further, motivated employees of hotel firms will strive to achieve the company’s KPIs</w:t>
      </w:r>
      <w:r w:rsidR="005B25C4">
        <w:t xml:space="preserve"> </w:t>
      </w:r>
      <w:r w:rsidR="00DF4F7F" w:rsidRPr="00DF4F7F">
        <w:t>(</w:t>
      </w:r>
      <w:proofErr w:type="spellStart"/>
      <w:r w:rsidR="00DF4F7F" w:rsidRPr="00DF4F7F">
        <w:t>Satinoff</w:t>
      </w:r>
      <w:proofErr w:type="spellEnd"/>
      <w:r w:rsidR="00DF4F7F" w:rsidRPr="00DF4F7F">
        <w:t xml:space="preserve"> and Teitelbaum, 2013)</w:t>
      </w:r>
      <w:r w:rsidR="00DF4F7F">
        <w:t xml:space="preserve">, </w:t>
      </w:r>
      <w:r w:rsidR="00B328E2">
        <w:t xml:space="preserve">e.g., increase 5-star reviews by 20% by the next quarter. </w:t>
      </w:r>
    </w:p>
    <w:p w14:paraId="4FD2D686" w14:textId="77777777" w:rsidR="00582221" w:rsidRDefault="00B328E2" w:rsidP="00582221">
      <w:r>
        <w:t xml:space="preserve">The engagement model will need to be implemented by communicating company goals with the employees and giving them training and clear directions as to how </w:t>
      </w:r>
      <w:r w:rsidR="001F03DB">
        <w:t>jobs are</w:t>
      </w:r>
      <w:r>
        <w:t xml:space="preserve"> to be done while also encouraging leadership and opinions. The employees have to feel the </w:t>
      </w:r>
      <w:r>
        <w:lastRenderedPageBreak/>
        <w:t>company values them and not try to push strategies and policies to achieve higher occupancy rates. Further, the performances of employees have to be monitored to identify potential causes of disengagement</w:t>
      </w:r>
      <w:r w:rsidR="001F03DB">
        <w:t>,</w:t>
      </w:r>
      <w:r>
        <w:t xml:space="preserve"> and constructive feedbacks are to be provided to ensure employee engagement is achieved.</w:t>
      </w:r>
      <w:r w:rsidR="004D6F6A">
        <w:t xml:space="preserve"> </w:t>
      </w:r>
    </w:p>
    <w:p w14:paraId="398E5E9C" w14:textId="313B6D0A" w:rsidR="002A118B" w:rsidRPr="00582221" w:rsidRDefault="002A118B" w:rsidP="00582221">
      <w:pPr>
        <w:rPr>
          <w:b/>
          <w:bCs/>
          <w:sz w:val="32"/>
          <w:szCs w:val="28"/>
        </w:rPr>
      </w:pPr>
      <w:r w:rsidRPr="00582221">
        <w:rPr>
          <w:b/>
          <w:bCs/>
          <w:sz w:val="32"/>
          <w:szCs w:val="28"/>
        </w:rPr>
        <w:t>Conclusion</w:t>
      </w:r>
    </w:p>
    <w:p w14:paraId="3C4AECF4" w14:textId="6FB735D0" w:rsidR="004D6F6A" w:rsidRDefault="002F2BC3" w:rsidP="002A118B">
      <w:r>
        <w:t xml:space="preserve">Employee engagement is of high significance for hotel companies today because of the highly vulnerable nature of the hospitality industry and the redundancies and job losses that occurred during the pandemic. Hotel companies need </w:t>
      </w:r>
      <w:r w:rsidR="001F03DB">
        <w:t>their</w:t>
      </w:r>
      <w:r>
        <w:t xml:space="preserve"> employees to be engaged to retain skilled and experienced workers in order to recover from the aftermath of the pandemic. </w:t>
      </w:r>
      <w:r w:rsidR="002A118B">
        <w:t xml:space="preserve">The essay highlighted the various stages that employees </w:t>
      </w:r>
      <w:r w:rsidR="001F03DB">
        <w:t xml:space="preserve">go </w:t>
      </w:r>
      <w:r w:rsidR="002A118B">
        <w:t xml:space="preserve">through </w:t>
      </w:r>
      <w:r w:rsidR="001F03DB">
        <w:t xml:space="preserve">in </w:t>
      </w:r>
      <w:r w:rsidR="002A118B">
        <w:t>the employee lifecycle and presented relevant hospitality industry examples</w:t>
      </w:r>
      <w:r>
        <w:t xml:space="preserve"> of hotel chains such as Hilton, Best Western, Sheraton, Marriott etc.,</w:t>
      </w:r>
      <w:r w:rsidR="002A118B">
        <w:t xml:space="preserve"> to support the analysis</w:t>
      </w:r>
      <w:r>
        <w:t xml:space="preserve"> focused on employee engagement</w:t>
      </w:r>
      <w:r w:rsidR="002A118B">
        <w:t>. It</w:t>
      </w:r>
      <w:r>
        <w:t xml:space="preserve"> focused on how hotel companies in the contemporary world address each stage in the employee lifecycle and the ways in which employee engagement can be achieved throughout the cycle by providing relevant practical examples that hotel companies are adopting in </w:t>
      </w:r>
      <w:r w:rsidR="001F03DB">
        <w:t xml:space="preserve">the </w:t>
      </w:r>
      <w:r>
        <w:t>stage</w:t>
      </w:r>
      <w:r w:rsidR="001F03DB">
        <w:t>s</w:t>
      </w:r>
      <w:r>
        <w:t xml:space="preserve"> of the cycle. The essay also argued the importance of employee engagement for hotel firms</w:t>
      </w:r>
      <w:r w:rsidR="001F03DB">
        <w:t>,</w:t>
      </w:r>
      <w:r>
        <w:t xml:space="preserve"> especially after the pandemic, presented an employee engagement model</w:t>
      </w:r>
      <w:r w:rsidRPr="002F2BC3">
        <w:t xml:space="preserve"> </w:t>
      </w:r>
      <w:r>
        <w:t xml:space="preserve">(the </w:t>
      </w:r>
      <w:r w:rsidRPr="002F2BC3">
        <w:t>AON-Hewitt Model of employee engagement</w:t>
      </w:r>
      <w:r>
        <w:t xml:space="preserve">) that can be used to analyse employee engagement, and discussed how the model should be implemented. </w:t>
      </w:r>
      <w:r w:rsidR="004D6F6A">
        <w:br w:type="page"/>
      </w:r>
    </w:p>
    <w:p w14:paraId="5A245B74" w14:textId="7BD7BE75" w:rsidR="00B328E2" w:rsidRDefault="004D6F6A" w:rsidP="004D6F6A">
      <w:pPr>
        <w:pStyle w:val="Heading1"/>
      </w:pPr>
      <w:r>
        <w:lastRenderedPageBreak/>
        <w:t>References</w:t>
      </w:r>
    </w:p>
    <w:p w14:paraId="27D23963" w14:textId="77777777" w:rsidR="00341028" w:rsidRPr="004D6F6A" w:rsidRDefault="00341028" w:rsidP="00341028">
      <w:pPr>
        <w:pStyle w:val="ListParagraph"/>
        <w:numPr>
          <w:ilvl w:val="0"/>
          <w:numId w:val="1"/>
        </w:numPr>
      </w:pPr>
      <w:r w:rsidRPr="004D6F6A">
        <w:t>Bybee, N., 2022. </w:t>
      </w:r>
      <w:r w:rsidRPr="00341028">
        <w:rPr>
          <w:i/>
          <w:iCs/>
        </w:rPr>
        <w:t>How Hilton Keeps its Employees Happy (And Five Employee Retention Tips for the Hospitality Industry)</w:t>
      </w:r>
      <w:r w:rsidRPr="004D6F6A">
        <w:t>. [online] Linkedin.com. Available at: &lt;https://www.linkedin.com/pulse/how-hilton-keeps-its-employees-happy-five-employee-tips-bybee-cpa&gt; [Accessed 14 October 2022].</w:t>
      </w:r>
    </w:p>
    <w:p w14:paraId="46F04C14" w14:textId="79E9294C" w:rsidR="00341028" w:rsidRDefault="00341028" w:rsidP="00341028">
      <w:pPr>
        <w:pStyle w:val="ListParagraph"/>
        <w:numPr>
          <w:ilvl w:val="0"/>
          <w:numId w:val="1"/>
        </w:numPr>
      </w:pPr>
      <w:r w:rsidRPr="00341028">
        <w:t>Carbonara, S., 2013. </w:t>
      </w:r>
      <w:r w:rsidRPr="00341028">
        <w:rPr>
          <w:i/>
          <w:iCs/>
        </w:rPr>
        <w:t>Manager</w:t>
      </w:r>
      <w:r w:rsidR="002156BC">
        <w:rPr>
          <w:i/>
          <w:iCs/>
        </w:rPr>
        <w:t>’</w:t>
      </w:r>
      <w:r w:rsidRPr="00341028">
        <w:rPr>
          <w:i/>
          <w:iCs/>
        </w:rPr>
        <w:t>s Guide to Employee Engagement</w:t>
      </w:r>
      <w:r w:rsidRPr="00341028">
        <w:t>. New York: McGraw-Hill.</w:t>
      </w:r>
    </w:p>
    <w:p w14:paraId="0BA36F30" w14:textId="77777777" w:rsidR="00341028" w:rsidRPr="004D6F6A" w:rsidRDefault="00341028" w:rsidP="00341028">
      <w:pPr>
        <w:pStyle w:val="ListParagraph"/>
        <w:numPr>
          <w:ilvl w:val="0"/>
          <w:numId w:val="1"/>
        </w:numPr>
      </w:pPr>
      <w:r w:rsidRPr="004D6F6A">
        <w:t>Davenport, K. and Kloss, B., 2021. </w:t>
      </w:r>
      <w:r w:rsidRPr="00341028">
        <w:rPr>
          <w:i/>
          <w:iCs/>
        </w:rPr>
        <w:t>How HR Can Leverage the Employee Life Cycle When Needs Change</w:t>
      </w:r>
      <w:r w:rsidRPr="004D6F6A">
        <w:t xml:space="preserve">. [online] </w:t>
      </w:r>
      <w:proofErr w:type="spellStart"/>
      <w:r w:rsidRPr="004D6F6A">
        <w:t>ScottMadden</w:t>
      </w:r>
      <w:proofErr w:type="spellEnd"/>
      <w:r w:rsidRPr="004D6F6A">
        <w:t>. Available at: &lt;https://www.scottmadden.com/insight/how-hr-can-leverage-the-employee-life-cycle-when-needs-suddenly-change/&gt; [Accessed 14 October 2022].</w:t>
      </w:r>
    </w:p>
    <w:p w14:paraId="17ED48B3" w14:textId="77777777" w:rsidR="00341028" w:rsidRDefault="00341028" w:rsidP="00341028">
      <w:pPr>
        <w:pStyle w:val="ListParagraph"/>
        <w:numPr>
          <w:ilvl w:val="0"/>
          <w:numId w:val="1"/>
        </w:numPr>
      </w:pPr>
      <w:r w:rsidRPr="00341028">
        <w:t>Dennis, M., 2021. Changes in recruitment practices post</w:t>
      </w:r>
      <w:r w:rsidRPr="00341028">
        <w:rPr>
          <w:rFonts w:ascii="Cambria Math" w:hAnsi="Cambria Math" w:cs="Cambria Math"/>
        </w:rPr>
        <w:t>‐</w:t>
      </w:r>
      <w:r w:rsidRPr="00341028">
        <w:t>pandemic.</w:t>
      </w:r>
      <w:r w:rsidRPr="00341028">
        <w:rPr>
          <w:rFonts w:cs="Arial"/>
        </w:rPr>
        <w:t> </w:t>
      </w:r>
      <w:r w:rsidRPr="00341028">
        <w:rPr>
          <w:i/>
          <w:iCs/>
        </w:rPr>
        <w:t>Enrollment Management Report</w:t>
      </w:r>
      <w:r w:rsidRPr="00341028">
        <w:t>, 25(8).</w:t>
      </w:r>
    </w:p>
    <w:p w14:paraId="050AC0B7" w14:textId="77777777" w:rsidR="00341028" w:rsidRPr="00341028" w:rsidRDefault="00341028" w:rsidP="00341028">
      <w:pPr>
        <w:pStyle w:val="ListParagraph"/>
        <w:numPr>
          <w:ilvl w:val="0"/>
          <w:numId w:val="1"/>
        </w:numPr>
      </w:pPr>
      <w:proofErr w:type="spellStart"/>
      <w:r w:rsidRPr="00341028">
        <w:t>Gathiira</w:t>
      </w:r>
      <w:proofErr w:type="spellEnd"/>
      <w:r w:rsidRPr="00341028">
        <w:t xml:space="preserve">, G., </w:t>
      </w:r>
      <w:proofErr w:type="spellStart"/>
      <w:r w:rsidRPr="00341028">
        <w:t>Muathe</w:t>
      </w:r>
      <w:proofErr w:type="spellEnd"/>
      <w:r w:rsidRPr="00341028">
        <w:t xml:space="preserve">, S. and </w:t>
      </w:r>
      <w:proofErr w:type="spellStart"/>
      <w:r w:rsidRPr="00341028">
        <w:t>Kilika</w:t>
      </w:r>
      <w:proofErr w:type="spellEnd"/>
      <w:r w:rsidRPr="00341028">
        <w:t>, J., 2020. Mediating Role of Employee Decision on Relationship Between Employee Separation Planning and Retirement Preparedness in Kenya. </w:t>
      </w:r>
      <w:r w:rsidRPr="00341028">
        <w:rPr>
          <w:i/>
          <w:iCs/>
        </w:rPr>
        <w:t>International Journal of Business Administration</w:t>
      </w:r>
      <w:r w:rsidRPr="00341028">
        <w:t>, 11(4).</w:t>
      </w:r>
    </w:p>
    <w:p w14:paraId="088FDD1D" w14:textId="77777777" w:rsidR="00341028" w:rsidRDefault="00341028" w:rsidP="00341028">
      <w:pPr>
        <w:pStyle w:val="ListParagraph"/>
        <w:numPr>
          <w:ilvl w:val="0"/>
          <w:numId w:val="1"/>
        </w:numPr>
      </w:pPr>
      <w:r w:rsidRPr="00341028">
        <w:t>Ghani, B., Zada, M., Memon, K., Ullah, R., Khattak, A., Han, H., Ariza-Montes, A. and Araya-Castillo, L., 2022. Challenges and Strategies for Employee Retention in the Hospitality Industry: A Review. </w:t>
      </w:r>
      <w:r w:rsidRPr="00341028">
        <w:rPr>
          <w:i/>
          <w:iCs/>
        </w:rPr>
        <w:t>Sustainability</w:t>
      </w:r>
      <w:r w:rsidRPr="00341028">
        <w:t>, 14(5).</w:t>
      </w:r>
    </w:p>
    <w:p w14:paraId="12225098" w14:textId="77777777" w:rsidR="00341028" w:rsidRPr="00341028" w:rsidRDefault="00341028" w:rsidP="00341028">
      <w:pPr>
        <w:pStyle w:val="ListParagraph"/>
        <w:numPr>
          <w:ilvl w:val="0"/>
          <w:numId w:val="1"/>
        </w:numPr>
      </w:pPr>
      <w:r w:rsidRPr="00341028">
        <w:t>Green Hotel | Green Initiatives. 2022. </w:t>
      </w:r>
      <w:r w:rsidRPr="00341028">
        <w:rPr>
          <w:i/>
          <w:iCs/>
        </w:rPr>
        <w:t>Best Western</w:t>
      </w:r>
      <w:r w:rsidRPr="00341028">
        <w:t>. [online] Available at: &lt;https://bestwesternkelownahotel.com/green-initiative/&gt; [Accessed 15 October 2022].</w:t>
      </w:r>
    </w:p>
    <w:p w14:paraId="497A8D64" w14:textId="77777777" w:rsidR="00341028" w:rsidRPr="004D6F6A" w:rsidRDefault="00341028" w:rsidP="00341028">
      <w:pPr>
        <w:pStyle w:val="ListParagraph"/>
        <w:numPr>
          <w:ilvl w:val="0"/>
          <w:numId w:val="1"/>
        </w:numPr>
      </w:pPr>
      <w:r w:rsidRPr="004D6F6A">
        <w:t>Harris, E., 2020. </w:t>
      </w:r>
      <w:r w:rsidRPr="00341028">
        <w:rPr>
          <w:i/>
          <w:iCs/>
        </w:rPr>
        <w:t>THE IMPORTANCE OF THE EMPLOYEE LIFECYCLE</w:t>
      </w:r>
      <w:r w:rsidRPr="004D6F6A">
        <w:t>. [online] Design and Build. Available at: &lt;https://www.designandbuild.com.au/blog/2020/10/the-importance-of-the-employee-lifecycle?source=google.com&gt; [Accessed 14 October 2022].</w:t>
      </w:r>
    </w:p>
    <w:p w14:paraId="7D8F1BAD" w14:textId="77777777" w:rsidR="00341028" w:rsidRPr="004D6F6A" w:rsidRDefault="00341028" w:rsidP="00341028">
      <w:pPr>
        <w:pStyle w:val="ListParagraph"/>
        <w:numPr>
          <w:ilvl w:val="0"/>
          <w:numId w:val="1"/>
        </w:numPr>
      </w:pPr>
      <w:r w:rsidRPr="004D6F6A">
        <w:t>Hilton on LinkedIn: In this innovative onboarding program, Hilton uses virtual reality | 27 comments. 2020. </w:t>
      </w:r>
      <w:r w:rsidRPr="00341028">
        <w:rPr>
          <w:i/>
          <w:iCs/>
        </w:rPr>
        <w:t>Linkedin.com</w:t>
      </w:r>
      <w:r w:rsidRPr="004D6F6A">
        <w:t>. [online] Available at: &lt;https://www.linkedin.com/posts/hilton_in-this-innovative-onboarding-program-hilton-activity-6612400795583336448-QMjd&gt; [Accessed 14 October 2022].</w:t>
      </w:r>
    </w:p>
    <w:p w14:paraId="7625C0B1" w14:textId="77777777" w:rsidR="00341028" w:rsidRPr="00341028" w:rsidRDefault="00341028" w:rsidP="00341028">
      <w:pPr>
        <w:pStyle w:val="ListParagraph"/>
        <w:numPr>
          <w:ilvl w:val="0"/>
          <w:numId w:val="1"/>
        </w:numPr>
      </w:pPr>
      <w:r w:rsidRPr="00341028">
        <w:lastRenderedPageBreak/>
        <w:t>Hohmann, C., 2014. </w:t>
      </w:r>
      <w:r w:rsidRPr="00341028">
        <w:rPr>
          <w:i/>
          <w:iCs/>
        </w:rPr>
        <w:t>Aon Hewitt’s employee engagement model</w:t>
      </w:r>
      <w:r w:rsidRPr="00341028">
        <w:t>. [online] Chris HOHMANN. Available at: &lt;https://hohmannchris.wordpress.com/2014/08/02/aon-hewitts-employee-engagement-model/&gt; [Accessed 15 October 2022].</w:t>
      </w:r>
    </w:p>
    <w:p w14:paraId="215E4874" w14:textId="77777777" w:rsidR="00341028" w:rsidRPr="00341028" w:rsidRDefault="00341028" w:rsidP="00341028">
      <w:pPr>
        <w:pStyle w:val="ListParagraph"/>
        <w:numPr>
          <w:ilvl w:val="0"/>
          <w:numId w:val="1"/>
        </w:numPr>
      </w:pPr>
      <w:proofErr w:type="spellStart"/>
      <w:r w:rsidRPr="00341028">
        <w:t>Jesslyn</w:t>
      </w:r>
      <w:proofErr w:type="spellEnd"/>
      <w:r w:rsidRPr="00341028">
        <w:t xml:space="preserve">, K. and </w:t>
      </w:r>
      <w:proofErr w:type="spellStart"/>
      <w:r w:rsidRPr="00341028">
        <w:t>Abryanto</w:t>
      </w:r>
      <w:proofErr w:type="spellEnd"/>
      <w:r w:rsidRPr="00341028">
        <w:t>, R., 2022. Investigating Employee Perception about Job Insecurity towards Employee Engagement during The Covid-19 in “X-Hotel” in Bandung. </w:t>
      </w:r>
      <w:r w:rsidRPr="00341028">
        <w:rPr>
          <w:i/>
          <w:iCs/>
        </w:rPr>
        <w:t>Conference Series</w:t>
      </w:r>
      <w:r w:rsidRPr="00341028">
        <w:t>, 3(2).</w:t>
      </w:r>
    </w:p>
    <w:p w14:paraId="390E5140" w14:textId="77777777" w:rsidR="00341028" w:rsidRPr="004D6F6A" w:rsidRDefault="00341028" w:rsidP="00341028">
      <w:pPr>
        <w:pStyle w:val="ListParagraph"/>
        <w:numPr>
          <w:ilvl w:val="0"/>
          <w:numId w:val="1"/>
        </w:numPr>
      </w:pPr>
      <w:r w:rsidRPr="004D6F6A">
        <w:t>Martin, H., 2016. </w:t>
      </w:r>
      <w:r w:rsidRPr="00341028">
        <w:rPr>
          <w:i/>
          <w:iCs/>
        </w:rPr>
        <w:t>Cutting Edge: Robots deliver fun with hotel room service orders, and they don’t expect a tip</w:t>
      </w:r>
      <w:r w:rsidRPr="004D6F6A">
        <w:t>. [online] Los Angeles Times. Available at: &lt;https://www.latimes.com/business/la-fi-hotel-robots-20160207-story.html&gt; [Accessed 14 October 2022].</w:t>
      </w:r>
    </w:p>
    <w:p w14:paraId="754FC62F" w14:textId="77777777" w:rsidR="00341028" w:rsidRPr="004D6F6A" w:rsidRDefault="00341028" w:rsidP="00341028">
      <w:pPr>
        <w:pStyle w:val="ListParagraph"/>
        <w:numPr>
          <w:ilvl w:val="0"/>
          <w:numId w:val="1"/>
        </w:numPr>
      </w:pPr>
      <w:r w:rsidRPr="004D6F6A">
        <w:t>McAllister, J., 2021. </w:t>
      </w:r>
      <w:r w:rsidRPr="00341028">
        <w:rPr>
          <w:i/>
          <w:iCs/>
        </w:rPr>
        <w:t>Hospitality sees 660,000 job losses in 2020</w:t>
      </w:r>
      <w:r w:rsidRPr="004D6F6A">
        <w:t>. [online] bighospitality.co.uk. Available at: &lt;https://www.bighospitality.co.uk/Article/2021/01/15/Hospitality-sees-660-000-job-losses-in-2020&gt; [Accessed 14 October 2022].</w:t>
      </w:r>
    </w:p>
    <w:p w14:paraId="1072F349" w14:textId="77777777" w:rsidR="00341028" w:rsidRPr="004D6F6A" w:rsidRDefault="00341028" w:rsidP="00341028">
      <w:pPr>
        <w:pStyle w:val="ListParagraph"/>
        <w:numPr>
          <w:ilvl w:val="0"/>
          <w:numId w:val="1"/>
        </w:numPr>
      </w:pPr>
      <w:r w:rsidRPr="004D6F6A">
        <w:t xml:space="preserve">Prepare for the Marriott Hiring Process - </w:t>
      </w:r>
      <w:proofErr w:type="spellStart"/>
      <w:r w:rsidRPr="004D6F6A">
        <w:t>Taleo</w:t>
      </w:r>
      <w:proofErr w:type="spellEnd"/>
      <w:r w:rsidRPr="004D6F6A">
        <w:t xml:space="preserve"> Application, Assessment and Interview. 2022. </w:t>
      </w:r>
      <w:proofErr w:type="spellStart"/>
      <w:r w:rsidRPr="00341028">
        <w:rPr>
          <w:i/>
          <w:iCs/>
        </w:rPr>
        <w:t>JobTestPrep</w:t>
      </w:r>
      <w:proofErr w:type="spellEnd"/>
      <w:r w:rsidRPr="004D6F6A">
        <w:t>. [online] Available at: &lt;https://www.jobtestprep.com/marriott-assessment-test&gt; [Accessed 14 October 2022].</w:t>
      </w:r>
    </w:p>
    <w:p w14:paraId="24EBF4E3" w14:textId="77777777" w:rsidR="00341028" w:rsidRDefault="00341028" w:rsidP="00341028">
      <w:pPr>
        <w:pStyle w:val="ListParagraph"/>
        <w:numPr>
          <w:ilvl w:val="0"/>
          <w:numId w:val="1"/>
        </w:numPr>
      </w:pPr>
      <w:proofErr w:type="spellStart"/>
      <w:r w:rsidRPr="00341028">
        <w:t>Rabiul</w:t>
      </w:r>
      <w:proofErr w:type="spellEnd"/>
      <w:r w:rsidRPr="00341028">
        <w:t xml:space="preserve">, M., </w:t>
      </w:r>
      <w:proofErr w:type="spellStart"/>
      <w:r w:rsidRPr="00341028">
        <w:t>Patwary</w:t>
      </w:r>
      <w:proofErr w:type="spellEnd"/>
      <w:r w:rsidRPr="00341028">
        <w:t>, A., Mohamed, A. and Rashid, H., 2021. Leadership Styles, Psychological Factors, and Employee Commitment to Service Quality in the Hotel Industry. </w:t>
      </w:r>
      <w:r w:rsidRPr="00341028">
        <w:rPr>
          <w:i/>
          <w:iCs/>
        </w:rPr>
        <w:t>Journal of Quality Assurance in Hospitality &amp;amp; Tourism</w:t>
      </w:r>
      <w:r w:rsidRPr="00341028">
        <w:t>, 23(4).</w:t>
      </w:r>
    </w:p>
    <w:p w14:paraId="0B1E793E" w14:textId="77777777" w:rsidR="00341028" w:rsidRPr="00341028" w:rsidRDefault="00341028" w:rsidP="00341028">
      <w:pPr>
        <w:pStyle w:val="ListParagraph"/>
        <w:numPr>
          <w:ilvl w:val="0"/>
          <w:numId w:val="1"/>
        </w:numPr>
      </w:pPr>
      <w:proofErr w:type="spellStart"/>
      <w:r w:rsidRPr="0050116C">
        <w:rPr>
          <w:lang w:val="de-DE"/>
        </w:rPr>
        <w:t>Satinoff</w:t>
      </w:r>
      <w:proofErr w:type="spellEnd"/>
      <w:r w:rsidRPr="0050116C">
        <w:rPr>
          <w:lang w:val="de-DE"/>
        </w:rPr>
        <w:t xml:space="preserve">, E. and </w:t>
      </w:r>
      <w:proofErr w:type="spellStart"/>
      <w:r w:rsidRPr="0050116C">
        <w:rPr>
          <w:lang w:val="de-DE"/>
        </w:rPr>
        <w:t>Teitelbaum</w:t>
      </w:r>
      <w:proofErr w:type="spellEnd"/>
      <w:r w:rsidRPr="0050116C">
        <w:rPr>
          <w:lang w:val="de-DE"/>
        </w:rPr>
        <w:t>, P., 2013. </w:t>
      </w:r>
      <w:r w:rsidRPr="00341028">
        <w:rPr>
          <w:i/>
          <w:iCs/>
        </w:rPr>
        <w:t>Motivation</w:t>
      </w:r>
      <w:r w:rsidRPr="00341028">
        <w:t>. New York, NY: Springer.</w:t>
      </w:r>
    </w:p>
    <w:p w14:paraId="2B1DEBA8" w14:textId="77777777" w:rsidR="00341028" w:rsidRDefault="00341028" w:rsidP="00341028">
      <w:pPr>
        <w:pStyle w:val="ListParagraph"/>
        <w:numPr>
          <w:ilvl w:val="0"/>
          <w:numId w:val="1"/>
        </w:numPr>
      </w:pPr>
      <w:r w:rsidRPr="00341028">
        <w:t>Sharma, K., 2020. Training and Development of the Employees in the Hotel Industry. </w:t>
      </w:r>
      <w:r w:rsidRPr="00341028">
        <w:rPr>
          <w:i/>
          <w:iCs/>
        </w:rPr>
        <w:t>SSRN Electronic Journal</w:t>
      </w:r>
      <w:r w:rsidRPr="00341028">
        <w:t>,.</w:t>
      </w:r>
    </w:p>
    <w:p w14:paraId="35E66559" w14:textId="77777777" w:rsidR="00341028" w:rsidRDefault="00341028" w:rsidP="00341028">
      <w:pPr>
        <w:pStyle w:val="ListParagraph"/>
        <w:numPr>
          <w:ilvl w:val="0"/>
          <w:numId w:val="1"/>
        </w:numPr>
      </w:pPr>
      <w:r w:rsidRPr="00341028">
        <w:t>Silverthorne, V., 2018. </w:t>
      </w:r>
      <w:r w:rsidRPr="00341028">
        <w:rPr>
          <w:i/>
          <w:iCs/>
        </w:rPr>
        <w:t>What is employee engagement? - Definition from WhatIs.com</w:t>
      </w:r>
      <w:r w:rsidRPr="00341028">
        <w:t xml:space="preserve">. [online] </w:t>
      </w:r>
      <w:proofErr w:type="spellStart"/>
      <w:r w:rsidRPr="00341028">
        <w:t>SearchHRSoftware</w:t>
      </w:r>
      <w:proofErr w:type="spellEnd"/>
      <w:r w:rsidRPr="00341028">
        <w:t>. Available at: &lt;https://www.techtarget.com/searchhrsoftware/definition/employee-engagement&gt; [Accessed 15 October 2022].</w:t>
      </w:r>
    </w:p>
    <w:p w14:paraId="62CACE96" w14:textId="77777777" w:rsidR="00341028" w:rsidRPr="004D6F6A" w:rsidRDefault="00341028" w:rsidP="00341028">
      <w:pPr>
        <w:pStyle w:val="ListParagraph"/>
        <w:numPr>
          <w:ilvl w:val="0"/>
          <w:numId w:val="1"/>
        </w:numPr>
      </w:pPr>
      <w:r w:rsidRPr="004D6F6A">
        <w:t>The New Life Cycle of an Employee – The Council of State Governments. 2022. </w:t>
      </w:r>
      <w:r w:rsidRPr="00341028">
        <w:rPr>
          <w:i/>
          <w:iCs/>
        </w:rPr>
        <w:t>Csg.org</w:t>
      </w:r>
      <w:r w:rsidRPr="004D6F6A">
        <w:t>. [online] Available at: &lt;https://www.csg.org/2022/04/25/the-new-life-cycle-of-an-employee/&gt; [Accessed 14 October 2022].</w:t>
      </w:r>
    </w:p>
    <w:p w14:paraId="36FA3F8A" w14:textId="77777777" w:rsidR="00341028" w:rsidRPr="00341028" w:rsidRDefault="00341028" w:rsidP="00341028">
      <w:pPr>
        <w:pStyle w:val="ListParagraph"/>
        <w:numPr>
          <w:ilvl w:val="0"/>
          <w:numId w:val="1"/>
        </w:numPr>
      </w:pPr>
      <w:r w:rsidRPr="00341028">
        <w:lastRenderedPageBreak/>
        <w:t>Thompson, M., 2021. </w:t>
      </w:r>
      <w:r w:rsidRPr="00341028">
        <w:rPr>
          <w:i/>
          <w:iCs/>
        </w:rPr>
        <w:t>Employee Engagement Models and Theories</w:t>
      </w:r>
      <w:r w:rsidRPr="00341028">
        <w:t xml:space="preserve">. [online] </w:t>
      </w:r>
      <w:proofErr w:type="spellStart"/>
      <w:r w:rsidRPr="00341028">
        <w:t>WeThrive</w:t>
      </w:r>
      <w:proofErr w:type="spellEnd"/>
      <w:r w:rsidRPr="00341028">
        <w:t>. Available at: &lt;https://wethrive.net/employee-engagement/employee-engagement-models-and-theories&gt; [Accessed 15 October 2022].</w:t>
      </w:r>
    </w:p>
    <w:p w14:paraId="39644F2D" w14:textId="77777777" w:rsidR="00341028" w:rsidRDefault="00341028" w:rsidP="00341028">
      <w:pPr>
        <w:pStyle w:val="ListParagraph"/>
        <w:numPr>
          <w:ilvl w:val="0"/>
          <w:numId w:val="1"/>
        </w:numPr>
      </w:pPr>
      <w:r w:rsidRPr="004D6F6A">
        <w:t>Travelodge | Travelodge partners with the Purpose Coalition on a Levelling Up Impact Report. 2022. </w:t>
      </w:r>
      <w:r w:rsidRPr="00341028">
        <w:rPr>
          <w:i/>
          <w:iCs/>
        </w:rPr>
        <w:t>Travelodge.co.uk</w:t>
      </w:r>
      <w:r w:rsidRPr="004D6F6A">
        <w:t>. [online] Available at: &lt;https://www.travelodge.co.uk/press-centre/press-releases/Travelodge-partners-Purpose-Coalition-Levelling-Impact-Report&gt; [Accessed 14 October 2022].</w:t>
      </w:r>
    </w:p>
    <w:p w14:paraId="3BE0AA42" w14:textId="77777777" w:rsidR="00341028" w:rsidRPr="004D6F6A" w:rsidRDefault="00341028" w:rsidP="004D6F6A"/>
    <w:p w14:paraId="1EB27A8E" w14:textId="77777777" w:rsidR="004D6F6A" w:rsidRPr="004D6F6A" w:rsidRDefault="004D6F6A" w:rsidP="004D6F6A"/>
    <w:p w14:paraId="10D9174E" w14:textId="77777777" w:rsidR="00D86C0B" w:rsidRDefault="00D86C0B" w:rsidP="004F088C"/>
    <w:p w14:paraId="5EB22123" w14:textId="77777777" w:rsidR="00BD58C3" w:rsidRPr="004F088C" w:rsidRDefault="00BD58C3" w:rsidP="004F088C"/>
    <w:p w14:paraId="007E1574" w14:textId="77777777" w:rsidR="004F088C" w:rsidRPr="004F088C" w:rsidRDefault="004F088C" w:rsidP="004F088C"/>
    <w:sectPr w:rsidR="004F088C" w:rsidRPr="004F088C" w:rsidSect="006670F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685C0" w14:textId="77777777" w:rsidR="00F969D1" w:rsidRDefault="00F969D1" w:rsidP="006670FA">
      <w:pPr>
        <w:spacing w:after="0" w:line="240" w:lineRule="auto"/>
      </w:pPr>
      <w:r>
        <w:separator/>
      </w:r>
    </w:p>
  </w:endnote>
  <w:endnote w:type="continuationSeparator" w:id="0">
    <w:p w14:paraId="1024B41E" w14:textId="77777777" w:rsidR="00F969D1" w:rsidRDefault="00F969D1" w:rsidP="00667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767148"/>
      <w:docPartObj>
        <w:docPartGallery w:val="Page Numbers (Bottom of Page)"/>
        <w:docPartUnique/>
      </w:docPartObj>
    </w:sdtPr>
    <w:sdtEndPr>
      <w:rPr>
        <w:noProof/>
      </w:rPr>
    </w:sdtEndPr>
    <w:sdtContent>
      <w:p w14:paraId="62DFE11A" w14:textId="205FFAD1" w:rsidR="006670FA" w:rsidRDefault="006670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7023C" w14:textId="77777777" w:rsidR="006670FA" w:rsidRDefault="0066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6F61A" w14:textId="77777777" w:rsidR="00F969D1" w:rsidRDefault="00F969D1" w:rsidP="006670FA">
      <w:pPr>
        <w:spacing w:after="0" w:line="240" w:lineRule="auto"/>
      </w:pPr>
      <w:r>
        <w:separator/>
      </w:r>
    </w:p>
  </w:footnote>
  <w:footnote w:type="continuationSeparator" w:id="0">
    <w:p w14:paraId="734D142F" w14:textId="77777777" w:rsidR="00F969D1" w:rsidRDefault="00F969D1" w:rsidP="00667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D521FA"/>
    <w:multiLevelType w:val="hybridMultilevel"/>
    <w:tmpl w:val="6F544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1516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ysjA3NrcwtLA0MjFU0lEKTi0uzszPAykwrgUArQv97ywAAAA="/>
  </w:docVars>
  <w:rsids>
    <w:rsidRoot w:val="00232B47"/>
    <w:rsid w:val="000464CC"/>
    <w:rsid w:val="000A55DE"/>
    <w:rsid w:val="000B59F9"/>
    <w:rsid w:val="000F3961"/>
    <w:rsid w:val="00174CDE"/>
    <w:rsid w:val="00187FC9"/>
    <w:rsid w:val="001F03DB"/>
    <w:rsid w:val="001F5E0A"/>
    <w:rsid w:val="002156BC"/>
    <w:rsid w:val="00232B47"/>
    <w:rsid w:val="00237025"/>
    <w:rsid w:val="002770E3"/>
    <w:rsid w:val="002A118B"/>
    <w:rsid w:val="002F2BC3"/>
    <w:rsid w:val="00341028"/>
    <w:rsid w:val="0037768F"/>
    <w:rsid w:val="003A3E52"/>
    <w:rsid w:val="00431EBD"/>
    <w:rsid w:val="004B3889"/>
    <w:rsid w:val="004D6F6A"/>
    <w:rsid w:val="004F088C"/>
    <w:rsid w:val="00500FAD"/>
    <w:rsid w:val="0050116C"/>
    <w:rsid w:val="005530FF"/>
    <w:rsid w:val="00582221"/>
    <w:rsid w:val="005B25C4"/>
    <w:rsid w:val="005D48B2"/>
    <w:rsid w:val="00635AB1"/>
    <w:rsid w:val="006670FA"/>
    <w:rsid w:val="006C7F76"/>
    <w:rsid w:val="007A4F36"/>
    <w:rsid w:val="007C6A11"/>
    <w:rsid w:val="007D0866"/>
    <w:rsid w:val="00841100"/>
    <w:rsid w:val="00922755"/>
    <w:rsid w:val="00926F28"/>
    <w:rsid w:val="009B12DE"/>
    <w:rsid w:val="009F5261"/>
    <w:rsid w:val="00A22A9E"/>
    <w:rsid w:val="00A46D29"/>
    <w:rsid w:val="00AA6ED4"/>
    <w:rsid w:val="00AE3E4E"/>
    <w:rsid w:val="00B31FD5"/>
    <w:rsid w:val="00B328E2"/>
    <w:rsid w:val="00B67035"/>
    <w:rsid w:val="00B8535A"/>
    <w:rsid w:val="00BA1570"/>
    <w:rsid w:val="00BD58C3"/>
    <w:rsid w:val="00D86C0B"/>
    <w:rsid w:val="00D93052"/>
    <w:rsid w:val="00DF4F7F"/>
    <w:rsid w:val="00F76049"/>
    <w:rsid w:val="00F969D1"/>
    <w:rsid w:val="00FF3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5C0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88C"/>
    <w:pPr>
      <w:spacing w:line="360" w:lineRule="auto"/>
      <w:jc w:val="both"/>
    </w:pPr>
    <w:rPr>
      <w:rFonts w:ascii="Arial" w:hAnsi="Arial"/>
      <w:sz w:val="24"/>
    </w:rPr>
  </w:style>
  <w:style w:type="paragraph" w:styleId="Heading1">
    <w:name w:val="heading 1"/>
    <w:basedOn w:val="Normal"/>
    <w:next w:val="Normal"/>
    <w:link w:val="Heading1Char"/>
    <w:uiPriority w:val="9"/>
    <w:qFormat/>
    <w:rsid w:val="004F088C"/>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4D6F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88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4D6F6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41028"/>
    <w:pPr>
      <w:ind w:left="720"/>
      <w:contextualSpacing/>
    </w:pPr>
  </w:style>
  <w:style w:type="paragraph" w:styleId="Title">
    <w:name w:val="Title"/>
    <w:basedOn w:val="Normal"/>
    <w:next w:val="Normal"/>
    <w:link w:val="TitleChar"/>
    <w:uiPriority w:val="10"/>
    <w:qFormat/>
    <w:rsid w:val="006670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0F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67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0FA"/>
    <w:rPr>
      <w:rFonts w:ascii="Arial" w:hAnsi="Arial"/>
      <w:sz w:val="24"/>
    </w:rPr>
  </w:style>
  <w:style w:type="paragraph" w:styleId="Footer">
    <w:name w:val="footer"/>
    <w:basedOn w:val="Normal"/>
    <w:link w:val="FooterChar"/>
    <w:uiPriority w:val="99"/>
    <w:unhideWhenUsed/>
    <w:rsid w:val="00667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0F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394418">
      <w:bodyDiv w:val="1"/>
      <w:marLeft w:val="0"/>
      <w:marRight w:val="0"/>
      <w:marTop w:val="0"/>
      <w:marBottom w:val="0"/>
      <w:divBdr>
        <w:top w:val="none" w:sz="0" w:space="0" w:color="auto"/>
        <w:left w:val="none" w:sz="0" w:space="0" w:color="auto"/>
        <w:bottom w:val="none" w:sz="0" w:space="0" w:color="auto"/>
        <w:right w:val="none" w:sz="0" w:space="0" w:color="auto"/>
      </w:divBdr>
    </w:div>
    <w:div w:id="1176848193">
      <w:bodyDiv w:val="1"/>
      <w:marLeft w:val="0"/>
      <w:marRight w:val="0"/>
      <w:marTop w:val="0"/>
      <w:marBottom w:val="0"/>
      <w:divBdr>
        <w:top w:val="none" w:sz="0" w:space="0" w:color="auto"/>
        <w:left w:val="none" w:sz="0" w:space="0" w:color="auto"/>
        <w:bottom w:val="none" w:sz="0" w:space="0" w:color="auto"/>
        <w:right w:val="none" w:sz="0" w:space="0" w:color="auto"/>
      </w:divBdr>
    </w:div>
    <w:div w:id="187395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2714</Words>
  <Characters>15472</Characters>
  <Application>Microsoft Office Word</Application>
  <DocSecurity>0</DocSecurity>
  <Lines>128</Lines>
  <Paragraphs>36</Paragraphs>
  <ScaleCrop>false</ScaleCrop>
  <Company/>
  <LinksUpToDate>false</LinksUpToDate>
  <CharactersWithSpaces>18150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2022-10-22T19:16:00Z</dcterms:created>
  <dcterms:modified xsi:type="dcterms:W3CDTF">2022-10-22T19:34:00Z</dcterms:modified>
</cp:coreProperties>
</file>