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B36" w:rsidRPr="00FD5B36" w:rsidRDefault="00FD5B36" w:rsidP="00FD5B36">
      <w:pPr>
        <w:spacing w:after="0" w:line="240" w:lineRule="auto"/>
        <w:rPr>
          <w:rFonts w:ascii="Calibri" w:eastAsia="Times New Roman" w:hAnsi="Calibri" w:cs="Calibri"/>
          <w:b/>
          <w:sz w:val="20"/>
          <w:szCs w:val="20"/>
          <w:lang w:eastAsia="en-GB"/>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D5B36" w:rsidRPr="00FD5B36" w:rsidTr="00D67CBA">
        <w:trPr>
          <w:jc w:val="center"/>
        </w:trPr>
        <w:tc>
          <w:tcPr>
            <w:tcW w:w="10670" w:type="dxa"/>
            <w:shd w:val="clear" w:color="auto" w:fill="BFBFBF"/>
          </w:tcPr>
          <w:p w:rsidR="00FD5B36" w:rsidRPr="00FD5B36" w:rsidRDefault="00FD5B36" w:rsidP="00FD5B36">
            <w:pPr>
              <w:spacing w:after="0" w:line="240" w:lineRule="auto"/>
              <w:rPr>
                <w:rFonts w:ascii="Times New Roman" w:eastAsia="Times New Roman" w:hAnsi="Times New Roman" w:cs="Times New Roman"/>
                <w:sz w:val="20"/>
                <w:szCs w:val="20"/>
                <w:lang w:eastAsia="en-GB"/>
              </w:rPr>
            </w:pPr>
            <w:r w:rsidRPr="00FD5B36">
              <w:rPr>
                <w:rFonts w:ascii="Times New Roman" w:eastAsia="Times New Roman" w:hAnsi="Times New Roman" w:cs="Times New Roman"/>
                <w:sz w:val="32"/>
                <w:szCs w:val="32"/>
                <w:lang w:eastAsia="en-GB"/>
              </w:rPr>
              <w:br w:type="page"/>
            </w:r>
            <w:r w:rsidRPr="00FD5B36">
              <w:rPr>
                <w:rFonts w:ascii="Calibri" w:eastAsia="Times New Roman" w:hAnsi="Calibri" w:cs="Arial"/>
                <w:b/>
                <w:caps/>
                <w:sz w:val="40"/>
                <w:szCs w:val="20"/>
                <w:lang w:eastAsia="en-GB"/>
              </w:rPr>
              <w:t xml:space="preserve">                 marking criteria and Student FEEDBACK</w:t>
            </w:r>
          </w:p>
        </w:tc>
      </w:tr>
    </w:tbl>
    <w:p w:rsidR="00FD5B36" w:rsidRPr="00FD5B36" w:rsidRDefault="00FD5B36" w:rsidP="00FD5B36">
      <w:pPr>
        <w:spacing w:after="0" w:line="240" w:lineRule="auto"/>
        <w:rPr>
          <w:rFonts w:ascii="Times New Roman" w:eastAsia="Times New Roman" w:hAnsi="Times New Roman" w:cs="Times New Roman"/>
          <w:sz w:val="16"/>
          <w:szCs w:val="20"/>
          <w:lang w:eastAsia="en-GB"/>
        </w:rPr>
      </w:pPr>
    </w:p>
    <w:p w:rsidR="00FD5B36" w:rsidRPr="00FD5B36" w:rsidRDefault="00FD5B36" w:rsidP="00FD5B36">
      <w:pPr>
        <w:spacing w:after="0" w:line="240" w:lineRule="auto"/>
        <w:jc w:val="both"/>
        <w:rPr>
          <w:rFonts w:ascii="Calibri" w:eastAsia="Times New Roman" w:hAnsi="Calibri" w:cs="Times New Roman"/>
          <w:sz w:val="20"/>
          <w:szCs w:val="20"/>
        </w:rPr>
      </w:pPr>
      <w:r w:rsidRPr="00FD5B36">
        <w:rPr>
          <w:rFonts w:ascii="Calibri" w:eastAsia="Times New Roman" w:hAnsi="Calibri" w:cs="Times New Roman"/>
          <w:sz w:val="20"/>
          <w:szCs w:val="20"/>
        </w:rPr>
        <w:t xml:space="preserve">This section details the </w:t>
      </w:r>
      <w:r w:rsidRPr="00FD5B36">
        <w:rPr>
          <w:rFonts w:ascii="Calibri" w:eastAsia="Times New Roman" w:hAnsi="Calibri" w:cs="Times New Roman"/>
          <w:i/>
          <w:sz w:val="20"/>
          <w:szCs w:val="20"/>
        </w:rPr>
        <w:t>extent</w:t>
      </w:r>
      <w:r w:rsidRPr="00FD5B36">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FD5B36" w:rsidRPr="00FD5B36" w:rsidRDefault="00FD5B36" w:rsidP="00FD5B3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D5B36" w:rsidRPr="00FD5B36" w:rsidTr="00D67CB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D5B36" w:rsidRPr="00FD5B36" w:rsidRDefault="00FD5B36" w:rsidP="00FD5B36">
            <w:pPr>
              <w:spacing w:after="0" w:line="240" w:lineRule="auto"/>
              <w:rPr>
                <w:rFonts w:ascii="Calibri" w:eastAsia="Times New Roman" w:hAnsi="Calibri" w:cs="Times New Roman"/>
                <w:b/>
                <w:szCs w:val="20"/>
                <w:lang w:eastAsia="en-GB"/>
              </w:rPr>
            </w:pPr>
            <w:r w:rsidRPr="00FD5B36">
              <w:rPr>
                <w:rFonts w:ascii="Calibri" w:eastAsia="Times New Roman" w:hAnsi="Calibri" w:cs="Times New Roman"/>
                <w:b/>
                <w:szCs w:val="16"/>
                <w:lang w:eastAsia="en-GB"/>
              </w:rPr>
              <w:t xml:space="preserve">Common Assessment Criteria </w:t>
            </w:r>
            <w:r w:rsidRPr="00FD5B36">
              <w:rPr>
                <w:rFonts w:ascii="Calibri" w:eastAsia="Times New Roman" w:hAnsi="Calibri" w:cs="Times New Roman"/>
                <w:b/>
                <w:szCs w:val="20"/>
                <w:lang w:eastAsia="en-GB"/>
              </w:rPr>
              <w:t xml:space="preserve">Applied </w:t>
            </w:r>
            <w:bookmarkStart w:id="1" w:name="assessmentComponent"/>
            <w:bookmarkEnd w:id="1"/>
            <w:r w:rsidRPr="00FD5B3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FD5B36" w:rsidRPr="00FD5B36" w:rsidRDefault="00FD5B36" w:rsidP="00FD5B36">
            <w:pPr>
              <w:spacing w:after="0" w:line="240" w:lineRule="auto"/>
              <w:ind w:left="34" w:right="113"/>
              <w:jc w:val="center"/>
              <w:rPr>
                <w:rFonts w:ascii="Calibri" w:eastAsia="Times New Roman" w:hAnsi="Calibri" w:cs="Times New Roman"/>
                <w:b/>
                <w:sz w:val="14"/>
                <w:szCs w:val="14"/>
                <w:lang w:eastAsia="en-GB"/>
              </w:rPr>
            </w:pPr>
            <w:r w:rsidRPr="00FD5B3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D5B36" w:rsidRPr="00FD5B36" w:rsidRDefault="00FD5B36" w:rsidP="00FD5B36">
            <w:pPr>
              <w:spacing w:after="0" w:line="240" w:lineRule="auto"/>
              <w:ind w:left="113" w:right="113"/>
              <w:jc w:val="center"/>
              <w:rPr>
                <w:rFonts w:ascii="Calibri" w:eastAsia="Times New Roman" w:hAnsi="Calibri" w:cs="Times New Roman"/>
                <w:b/>
                <w:sz w:val="14"/>
                <w:szCs w:val="14"/>
                <w:lang w:eastAsia="en-GB"/>
              </w:rPr>
            </w:pPr>
            <w:r w:rsidRPr="00FD5B36">
              <w:rPr>
                <w:rFonts w:ascii="Calibri" w:eastAsia="Times New Roman" w:hAnsi="Calibri" w:cs="Times New Roman"/>
                <w:b/>
                <w:sz w:val="14"/>
                <w:szCs w:val="14"/>
                <w:lang w:eastAsia="en-GB"/>
              </w:rPr>
              <w:t xml:space="preserve">Marks </w:t>
            </w:r>
          </w:p>
          <w:p w:rsidR="00FD5B36" w:rsidRPr="00FD5B36" w:rsidRDefault="00FD5B36" w:rsidP="00FD5B36">
            <w:pPr>
              <w:spacing w:after="0" w:line="240" w:lineRule="auto"/>
              <w:ind w:left="113" w:right="113"/>
              <w:jc w:val="center"/>
              <w:rPr>
                <w:rFonts w:ascii="Calibri" w:eastAsia="Times New Roman" w:hAnsi="Calibri" w:cs="Times New Roman"/>
                <w:b/>
                <w:sz w:val="14"/>
                <w:szCs w:val="14"/>
                <w:lang w:eastAsia="en-GB"/>
              </w:rPr>
            </w:pPr>
            <w:r w:rsidRPr="00FD5B36">
              <w:rPr>
                <w:rFonts w:ascii="Calibri" w:eastAsia="Times New Roman" w:hAnsi="Calibri" w:cs="Times New Roman"/>
                <w:b/>
                <w:sz w:val="14"/>
                <w:szCs w:val="14"/>
                <w:lang w:eastAsia="en-GB"/>
              </w:rPr>
              <w:t>awarded</w:t>
            </w:r>
          </w:p>
        </w:tc>
      </w:tr>
      <w:tr w:rsidR="00FD5B36" w:rsidRPr="00FD5B36" w:rsidTr="00D67CBA">
        <w:trPr>
          <w:trHeight w:val="450"/>
        </w:trPr>
        <w:tc>
          <w:tcPr>
            <w:tcW w:w="4435" w:type="pct"/>
            <w:tcBorders>
              <w:top w:val="single" w:sz="4" w:space="0" w:color="auto"/>
              <w:left w:val="single" w:sz="4" w:space="0" w:color="auto"/>
              <w:right w:val="single" w:sz="4" w:space="0" w:color="auto"/>
            </w:tcBorders>
            <w:shd w:val="clear" w:color="auto" w:fill="D9D9D9"/>
          </w:tcPr>
          <w:p w:rsidR="00FD5B36" w:rsidRPr="00FD5B36" w:rsidRDefault="00FD5B36" w:rsidP="00FD5B36">
            <w:pPr>
              <w:spacing w:after="0" w:line="240" w:lineRule="auto"/>
              <w:rPr>
                <w:rFonts w:ascii="Calibri" w:eastAsia="Times New Roman" w:hAnsi="Calibri" w:cs="Times New Roman"/>
                <w:b/>
                <w:sz w:val="16"/>
                <w:szCs w:val="16"/>
                <w:lang w:eastAsia="en-GB"/>
              </w:rPr>
            </w:pPr>
            <w:r w:rsidRPr="00FD5B36">
              <w:rPr>
                <w:rFonts w:ascii="Calibri" w:eastAsia="Times New Roman" w:hAnsi="Calibri" w:cs="Times New Roman"/>
                <w:b/>
                <w:sz w:val="20"/>
                <w:szCs w:val="16"/>
                <w:lang w:eastAsia="en-GB"/>
              </w:rPr>
              <w:t xml:space="preserve">1. </w:t>
            </w:r>
            <w:r w:rsidRPr="00FD5B36">
              <w:rPr>
                <w:rFonts w:ascii="Calibri" w:eastAsia="Times New Roman" w:hAnsi="Calibri" w:cs="Times New Roman"/>
                <w:b/>
                <w:sz w:val="20"/>
                <w:szCs w:val="20"/>
                <w:lang w:eastAsia="en-GB"/>
              </w:rPr>
              <w:t>Engagement with Literature Skills</w:t>
            </w:r>
            <w:r w:rsidRPr="00FD5B36">
              <w:rPr>
                <w:rFonts w:ascii="Calibri" w:eastAsia="Times New Roman" w:hAnsi="Calibri" w:cs="Times New Roman"/>
                <w:b/>
                <w:sz w:val="16"/>
                <w:szCs w:val="16"/>
                <w:lang w:eastAsia="en-GB"/>
              </w:rPr>
              <w:t xml:space="preserve"> </w:t>
            </w:r>
          </w:p>
          <w:p w:rsidR="00FD5B36" w:rsidRPr="00FD5B36" w:rsidRDefault="00FD5B36" w:rsidP="00FD5B3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r>
      <w:tr w:rsidR="00FD5B36" w:rsidRPr="00FD5B36" w:rsidTr="00D67CBA">
        <w:trPr>
          <w:trHeight w:val="450"/>
        </w:trPr>
        <w:tc>
          <w:tcPr>
            <w:tcW w:w="4435" w:type="pct"/>
            <w:vMerge w:val="restart"/>
            <w:tcBorders>
              <w:top w:val="single" w:sz="4" w:space="0" w:color="auto"/>
              <w:left w:val="single" w:sz="4" w:space="0" w:color="auto"/>
              <w:right w:val="single" w:sz="4" w:space="0" w:color="auto"/>
            </w:tcBorders>
          </w:tcPr>
          <w:p w:rsidR="00FD5B36" w:rsidRPr="00FD5B36" w:rsidRDefault="00FD5B36" w:rsidP="00FD5B36">
            <w:pPr>
              <w:spacing w:after="120" w:line="240" w:lineRule="auto"/>
              <w:rPr>
                <w:rFonts w:ascii="Calibri" w:eastAsia="Times New Roman" w:hAnsi="Calibri" w:cs="Times New Roman"/>
                <w:sz w:val="20"/>
                <w:szCs w:val="14"/>
                <w:lang w:eastAsia="en-GB"/>
              </w:rPr>
            </w:pPr>
            <w:bookmarkStart w:id="2" w:name="feedbackRIL"/>
            <w:bookmarkEnd w:id="2"/>
            <w:r w:rsidRPr="00FD5B36">
              <w:rPr>
                <w:rFonts w:ascii="Calibri" w:eastAsia="Times New Roman" w:hAnsi="Calibri" w:cs="Times New Roman"/>
                <w:sz w:val="20"/>
                <w:szCs w:val="14"/>
                <w:lang w:eastAsia="en-GB"/>
              </w:rPr>
              <w:t>Unfortunately, there was no submitted report and no evidence of the use of appropriate reference sources in the SQL files. As such, the supporting written work could not be assessed and no marks have been awarded for this element of the assignment. (Grade mark: 0.00%)</w:t>
            </w:r>
          </w:p>
        </w:tc>
        <w:tc>
          <w:tcPr>
            <w:tcW w:w="283" w:type="pct"/>
            <w:tcBorders>
              <w:top w:val="single" w:sz="4" w:space="0" w:color="auto"/>
              <w:left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bookmarkStart w:id="3" w:name="totalRIL"/>
            <w:bookmarkEnd w:id="3"/>
            <w:r w:rsidRPr="00FD5B3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bookmarkStart w:id="4" w:name="markRIL"/>
            <w:bookmarkEnd w:id="4"/>
            <w:r w:rsidRPr="00FD5B36">
              <w:rPr>
                <w:rFonts w:ascii="Calibri" w:eastAsia="Times New Roman" w:hAnsi="Calibri" w:cs="Times New Roman"/>
                <w:sz w:val="20"/>
                <w:szCs w:val="20"/>
                <w:lang w:eastAsia="en-GB"/>
              </w:rPr>
              <w:t>0</w:t>
            </w:r>
          </w:p>
        </w:tc>
      </w:tr>
      <w:tr w:rsidR="00FD5B36" w:rsidRPr="00FD5B36" w:rsidTr="00D67CBA">
        <w:trPr>
          <w:trHeight w:val="451"/>
        </w:trPr>
        <w:tc>
          <w:tcPr>
            <w:tcW w:w="4435" w:type="pct"/>
            <w:vMerge/>
            <w:tcBorders>
              <w:left w:val="single" w:sz="4" w:space="0" w:color="auto"/>
              <w:bottom w:val="single" w:sz="4" w:space="0" w:color="auto"/>
              <w:right w:val="single" w:sz="4" w:space="0" w:color="auto"/>
            </w:tcBorders>
          </w:tcPr>
          <w:p w:rsidR="00FD5B36" w:rsidRPr="00FD5B36" w:rsidRDefault="00FD5B36" w:rsidP="00FD5B3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FD5B36" w:rsidRPr="00FD5B36" w:rsidRDefault="00FD5B36" w:rsidP="00FD5B3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r>
      <w:tr w:rsidR="00FD5B36" w:rsidRPr="00FD5B36" w:rsidTr="00D67CBA">
        <w:trPr>
          <w:trHeight w:val="450"/>
        </w:trPr>
        <w:tc>
          <w:tcPr>
            <w:tcW w:w="4435" w:type="pct"/>
            <w:tcBorders>
              <w:top w:val="single" w:sz="4" w:space="0" w:color="auto"/>
              <w:left w:val="single" w:sz="4" w:space="0" w:color="auto"/>
              <w:right w:val="single" w:sz="4" w:space="0" w:color="auto"/>
            </w:tcBorders>
            <w:shd w:val="clear" w:color="auto" w:fill="D9D9D9"/>
          </w:tcPr>
          <w:p w:rsidR="00FD5B36" w:rsidRPr="00FD5B36" w:rsidRDefault="00FD5B36" w:rsidP="00FD5B36">
            <w:pPr>
              <w:spacing w:after="0" w:line="240" w:lineRule="auto"/>
              <w:rPr>
                <w:rFonts w:ascii="Calibri" w:eastAsia="Times New Roman" w:hAnsi="Calibri" w:cs="Times New Roman"/>
                <w:b/>
                <w:sz w:val="20"/>
                <w:szCs w:val="20"/>
                <w:lang w:eastAsia="en-GB"/>
              </w:rPr>
            </w:pPr>
            <w:r w:rsidRPr="00FD5B36">
              <w:rPr>
                <w:rFonts w:ascii="Calibri" w:eastAsia="Times New Roman" w:hAnsi="Calibri" w:cs="Times New Roman"/>
                <w:b/>
                <w:sz w:val="20"/>
                <w:szCs w:val="16"/>
                <w:lang w:eastAsia="en-GB"/>
              </w:rPr>
              <w:t xml:space="preserve">2. </w:t>
            </w:r>
            <w:r w:rsidRPr="00FD5B36">
              <w:rPr>
                <w:rFonts w:ascii="Calibri" w:eastAsia="Times New Roman" w:hAnsi="Calibri" w:cs="Times New Roman"/>
                <w:b/>
                <w:sz w:val="20"/>
                <w:szCs w:val="20"/>
                <w:lang w:eastAsia="en-GB"/>
              </w:rPr>
              <w:t>Knowledge and Understanding Skills</w:t>
            </w:r>
          </w:p>
          <w:p w:rsidR="00FD5B36" w:rsidRPr="00FD5B36" w:rsidRDefault="00FD5B36" w:rsidP="00FD5B3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r>
      <w:tr w:rsidR="00FD5B36" w:rsidRPr="00FD5B36" w:rsidTr="00D67CBA">
        <w:trPr>
          <w:trHeight w:val="450"/>
        </w:trPr>
        <w:tc>
          <w:tcPr>
            <w:tcW w:w="4435" w:type="pct"/>
            <w:vMerge w:val="restart"/>
            <w:tcBorders>
              <w:top w:val="single" w:sz="4" w:space="0" w:color="auto"/>
              <w:left w:val="single" w:sz="4" w:space="0" w:color="auto"/>
              <w:right w:val="single" w:sz="4" w:space="0" w:color="auto"/>
            </w:tcBorders>
          </w:tcPr>
          <w:p w:rsidR="00FD5B36" w:rsidRPr="00FD5B36" w:rsidRDefault="00FD5B36" w:rsidP="00FD5B36">
            <w:pPr>
              <w:spacing w:after="120" w:line="240" w:lineRule="auto"/>
              <w:rPr>
                <w:rFonts w:ascii="Calibri" w:eastAsia="Times New Roman" w:hAnsi="Calibri" w:cs="Times New Roman"/>
                <w:sz w:val="20"/>
                <w:szCs w:val="14"/>
                <w:lang w:eastAsia="en-GB"/>
              </w:rPr>
            </w:pPr>
            <w:bookmarkStart w:id="5" w:name="feedbackKUS"/>
            <w:bookmarkEnd w:id="5"/>
            <w:r w:rsidRPr="00FD5B36">
              <w:rPr>
                <w:rFonts w:ascii="Calibri" w:eastAsia="Times New Roman" w:hAnsi="Calibri" w:cs="Times New Roman"/>
                <w:sz w:val="20"/>
                <w:szCs w:val="14"/>
                <w:lang w:eastAsia="en-GB"/>
              </w:rPr>
              <w:t>A fair attempt on the queries used to create sample data for the database and check the correctness of your constraints. There were some errors in your INSERT statements and the queries for the tables are incomplete. The required transaction has not been attempted. (Grade mark: 40.00%)</w:t>
            </w:r>
          </w:p>
        </w:tc>
        <w:tc>
          <w:tcPr>
            <w:tcW w:w="283" w:type="pct"/>
            <w:tcBorders>
              <w:top w:val="single" w:sz="4" w:space="0" w:color="auto"/>
              <w:left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bookmarkStart w:id="6" w:name="totalKUS"/>
            <w:bookmarkEnd w:id="6"/>
            <w:r w:rsidRPr="00FD5B3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bookmarkStart w:id="7" w:name="markKUS"/>
            <w:bookmarkEnd w:id="7"/>
            <w:r w:rsidRPr="00FD5B36">
              <w:rPr>
                <w:rFonts w:ascii="Calibri" w:eastAsia="Times New Roman" w:hAnsi="Calibri" w:cs="Times New Roman"/>
                <w:sz w:val="20"/>
                <w:szCs w:val="20"/>
                <w:lang w:eastAsia="en-GB"/>
              </w:rPr>
              <w:t>8</w:t>
            </w:r>
          </w:p>
        </w:tc>
      </w:tr>
      <w:tr w:rsidR="00FD5B36" w:rsidRPr="00FD5B36" w:rsidTr="00D67CBA">
        <w:trPr>
          <w:trHeight w:val="451"/>
        </w:trPr>
        <w:tc>
          <w:tcPr>
            <w:tcW w:w="4435" w:type="pct"/>
            <w:vMerge/>
            <w:tcBorders>
              <w:left w:val="single" w:sz="4" w:space="0" w:color="auto"/>
              <w:bottom w:val="single" w:sz="4" w:space="0" w:color="auto"/>
              <w:right w:val="single" w:sz="4" w:space="0" w:color="auto"/>
            </w:tcBorders>
          </w:tcPr>
          <w:p w:rsidR="00FD5B36" w:rsidRPr="00FD5B36" w:rsidRDefault="00FD5B36" w:rsidP="00FD5B3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FD5B36" w:rsidRPr="00FD5B36" w:rsidRDefault="00FD5B36" w:rsidP="00FD5B3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r>
      <w:tr w:rsidR="00FD5B36" w:rsidRPr="00FD5B36" w:rsidTr="00D67CBA">
        <w:trPr>
          <w:trHeight w:val="450"/>
        </w:trPr>
        <w:tc>
          <w:tcPr>
            <w:tcW w:w="4435" w:type="pct"/>
            <w:tcBorders>
              <w:top w:val="single" w:sz="4" w:space="0" w:color="auto"/>
              <w:left w:val="single" w:sz="4" w:space="0" w:color="auto"/>
              <w:right w:val="single" w:sz="4" w:space="0" w:color="auto"/>
            </w:tcBorders>
            <w:shd w:val="clear" w:color="auto" w:fill="D9D9D9"/>
          </w:tcPr>
          <w:p w:rsidR="00FD5B36" w:rsidRPr="00FD5B36" w:rsidRDefault="00FD5B36" w:rsidP="00FD5B36">
            <w:pPr>
              <w:spacing w:after="0" w:line="240" w:lineRule="auto"/>
              <w:rPr>
                <w:rFonts w:ascii="Calibri" w:eastAsia="Times New Roman" w:hAnsi="Calibri" w:cs="Times New Roman"/>
                <w:b/>
                <w:sz w:val="16"/>
                <w:szCs w:val="16"/>
                <w:lang w:eastAsia="en-GB"/>
              </w:rPr>
            </w:pPr>
            <w:r w:rsidRPr="00FD5B36">
              <w:rPr>
                <w:rFonts w:ascii="Calibri" w:eastAsia="Times New Roman" w:hAnsi="Calibri" w:cs="Times New Roman"/>
                <w:b/>
                <w:sz w:val="20"/>
                <w:szCs w:val="16"/>
                <w:lang w:eastAsia="en-GB"/>
              </w:rPr>
              <w:t xml:space="preserve">3. </w:t>
            </w:r>
            <w:r w:rsidRPr="00FD5B36">
              <w:rPr>
                <w:rFonts w:ascii="Calibri" w:eastAsia="Times New Roman" w:hAnsi="Calibri" w:cs="Times New Roman"/>
                <w:b/>
                <w:sz w:val="20"/>
                <w:szCs w:val="20"/>
                <w:lang w:eastAsia="en-GB"/>
              </w:rPr>
              <w:t>Cognitive and Intellectual Skills</w:t>
            </w:r>
          </w:p>
          <w:p w:rsidR="00FD5B36" w:rsidRPr="00FD5B36" w:rsidRDefault="00FD5B36" w:rsidP="00FD5B3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r>
      <w:tr w:rsidR="00FD5B36" w:rsidRPr="00FD5B36" w:rsidTr="00D67CBA">
        <w:trPr>
          <w:trHeight w:val="450"/>
        </w:trPr>
        <w:tc>
          <w:tcPr>
            <w:tcW w:w="4435" w:type="pct"/>
            <w:vMerge w:val="restart"/>
            <w:tcBorders>
              <w:top w:val="single" w:sz="4" w:space="0" w:color="auto"/>
              <w:left w:val="single" w:sz="4" w:space="0" w:color="auto"/>
              <w:right w:val="single" w:sz="4" w:space="0" w:color="auto"/>
            </w:tcBorders>
          </w:tcPr>
          <w:p w:rsidR="00FD5B36" w:rsidRPr="00FD5B36" w:rsidRDefault="00FD5B36" w:rsidP="00FD5B36">
            <w:pPr>
              <w:spacing w:after="120" w:line="240" w:lineRule="auto"/>
              <w:rPr>
                <w:rFonts w:ascii="Calibri" w:eastAsia="Times New Roman" w:hAnsi="Calibri" w:cs="Times New Roman"/>
                <w:sz w:val="20"/>
                <w:szCs w:val="14"/>
                <w:lang w:eastAsia="en-GB"/>
              </w:rPr>
            </w:pPr>
            <w:bookmarkStart w:id="8" w:name="feedbackANA"/>
            <w:bookmarkEnd w:id="8"/>
            <w:r w:rsidRPr="00FD5B36">
              <w:rPr>
                <w:rFonts w:ascii="Calibri" w:eastAsia="Times New Roman" w:hAnsi="Calibri" w:cs="Times New Roman"/>
                <w:sz w:val="20"/>
                <w:szCs w:val="14"/>
                <w:lang w:eastAsia="en-GB"/>
              </w:rPr>
              <w:t>Unfortunately</w:t>
            </w:r>
            <w:r>
              <w:rPr>
                <w:rFonts w:ascii="Calibri" w:eastAsia="Times New Roman" w:hAnsi="Calibri" w:cs="Times New Roman"/>
                <w:sz w:val="20"/>
                <w:szCs w:val="14"/>
                <w:lang w:eastAsia="en-GB"/>
              </w:rPr>
              <w:t>,</w:t>
            </w:r>
            <w:r w:rsidRPr="00FD5B36">
              <w:rPr>
                <w:rFonts w:ascii="Calibri" w:eastAsia="Times New Roman" w:hAnsi="Calibri" w:cs="Times New Roman"/>
                <w:sz w:val="20"/>
                <w:szCs w:val="14"/>
                <w:lang w:eastAsia="en-GB"/>
              </w:rPr>
              <w:t xml:space="preserve"> there was no submitted report. As such, the supporting written work could not be assessed and no marks have been awarded for this element of the assignment. (Grade mark: 0.00%)</w:t>
            </w:r>
          </w:p>
        </w:tc>
        <w:tc>
          <w:tcPr>
            <w:tcW w:w="283" w:type="pct"/>
            <w:tcBorders>
              <w:top w:val="single" w:sz="4" w:space="0" w:color="auto"/>
              <w:left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bookmarkStart w:id="9" w:name="totalANA"/>
            <w:bookmarkEnd w:id="9"/>
            <w:r w:rsidRPr="00FD5B36">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bookmarkStart w:id="10" w:name="markANA"/>
            <w:bookmarkEnd w:id="10"/>
            <w:r w:rsidRPr="00FD5B36">
              <w:rPr>
                <w:rFonts w:ascii="Calibri" w:eastAsia="Times New Roman" w:hAnsi="Calibri" w:cs="Times New Roman"/>
                <w:sz w:val="20"/>
                <w:szCs w:val="20"/>
                <w:lang w:eastAsia="en-GB"/>
              </w:rPr>
              <w:t>0</w:t>
            </w:r>
          </w:p>
        </w:tc>
      </w:tr>
      <w:tr w:rsidR="00FD5B36" w:rsidRPr="00FD5B36" w:rsidTr="00D67CBA">
        <w:trPr>
          <w:trHeight w:val="451"/>
        </w:trPr>
        <w:tc>
          <w:tcPr>
            <w:tcW w:w="4435" w:type="pct"/>
            <w:vMerge/>
            <w:tcBorders>
              <w:left w:val="single" w:sz="4" w:space="0" w:color="auto"/>
              <w:bottom w:val="single" w:sz="4" w:space="0" w:color="auto"/>
              <w:right w:val="single" w:sz="4" w:space="0" w:color="auto"/>
            </w:tcBorders>
          </w:tcPr>
          <w:p w:rsidR="00FD5B36" w:rsidRPr="00FD5B36" w:rsidRDefault="00FD5B36" w:rsidP="00FD5B3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FD5B36" w:rsidRPr="00FD5B36" w:rsidRDefault="00FD5B36" w:rsidP="00FD5B3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r>
      <w:tr w:rsidR="00FD5B36" w:rsidRPr="00FD5B36" w:rsidTr="00D67CBA">
        <w:trPr>
          <w:trHeight w:val="450"/>
        </w:trPr>
        <w:tc>
          <w:tcPr>
            <w:tcW w:w="4435" w:type="pct"/>
            <w:tcBorders>
              <w:top w:val="single" w:sz="4" w:space="0" w:color="auto"/>
              <w:left w:val="single" w:sz="4" w:space="0" w:color="auto"/>
              <w:right w:val="single" w:sz="4" w:space="0" w:color="auto"/>
            </w:tcBorders>
            <w:shd w:val="clear" w:color="auto" w:fill="D9D9D9"/>
          </w:tcPr>
          <w:p w:rsidR="00FD5B36" w:rsidRPr="00FD5B36" w:rsidRDefault="00FD5B36" w:rsidP="00FD5B36">
            <w:pPr>
              <w:spacing w:after="0" w:line="240" w:lineRule="auto"/>
              <w:rPr>
                <w:rFonts w:ascii="Calibri" w:eastAsia="Times New Roman" w:hAnsi="Calibri" w:cs="Times New Roman"/>
                <w:b/>
                <w:sz w:val="16"/>
                <w:szCs w:val="16"/>
                <w:lang w:eastAsia="en-GB"/>
              </w:rPr>
            </w:pPr>
            <w:r w:rsidRPr="00FD5B36">
              <w:rPr>
                <w:rFonts w:ascii="Calibri" w:eastAsia="Times New Roman" w:hAnsi="Calibri" w:cs="Times New Roman"/>
                <w:b/>
                <w:sz w:val="20"/>
                <w:szCs w:val="16"/>
                <w:lang w:eastAsia="en-GB"/>
              </w:rPr>
              <w:t xml:space="preserve">4. </w:t>
            </w:r>
            <w:r w:rsidRPr="00FD5B36">
              <w:rPr>
                <w:rFonts w:ascii="Calibri" w:eastAsia="Times New Roman" w:hAnsi="Calibri" w:cs="Times New Roman"/>
                <w:b/>
                <w:sz w:val="20"/>
                <w:szCs w:val="20"/>
                <w:lang w:eastAsia="en-GB"/>
              </w:rPr>
              <w:t>Practical Application Skills</w:t>
            </w:r>
          </w:p>
          <w:p w:rsidR="00FD5B36" w:rsidRPr="00FD5B36" w:rsidRDefault="00FD5B36" w:rsidP="00FD5B3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r>
      <w:tr w:rsidR="00FD5B36" w:rsidRPr="00FD5B36" w:rsidTr="00D67CBA">
        <w:trPr>
          <w:trHeight w:val="451"/>
        </w:trPr>
        <w:tc>
          <w:tcPr>
            <w:tcW w:w="4435" w:type="pct"/>
            <w:vMerge w:val="restart"/>
            <w:tcBorders>
              <w:top w:val="single" w:sz="4" w:space="0" w:color="auto"/>
              <w:left w:val="single" w:sz="4" w:space="0" w:color="auto"/>
              <w:right w:val="single" w:sz="4" w:space="0" w:color="auto"/>
            </w:tcBorders>
          </w:tcPr>
          <w:p w:rsidR="00FD5B36" w:rsidRPr="00FD5B36" w:rsidRDefault="00FD5B36" w:rsidP="00FD5B36">
            <w:pPr>
              <w:spacing w:after="120" w:line="240" w:lineRule="auto"/>
              <w:rPr>
                <w:rFonts w:ascii="Calibri" w:eastAsia="Times New Roman" w:hAnsi="Calibri" w:cs="Times New Roman"/>
                <w:sz w:val="20"/>
                <w:szCs w:val="14"/>
                <w:lang w:eastAsia="en-GB"/>
              </w:rPr>
            </w:pPr>
            <w:bookmarkStart w:id="11" w:name="feedbackPAD"/>
            <w:bookmarkEnd w:id="11"/>
            <w:r w:rsidRPr="00FD5B36">
              <w:rPr>
                <w:rFonts w:ascii="Calibri" w:eastAsia="Times New Roman" w:hAnsi="Calibri" w:cs="Times New Roman"/>
                <w:sz w:val="20"/>
                <w:szCs w:val="14"/>
                <w:lang w:eastAsia="en-GB"/>
              </w:rPr>
              <w:t>A fair attempt. The implementation, however, is incomplete and there are a couple of things to note. Monetary attributes should be a numeric type that allows fractional values to be specified for pence and not INT which only allows whole numbers. You have some missing FKs e.g. the PickupStation in the Rental table. Ensure all parent tables are created before their children - you needed to create the Rental table before the RentalBike table and your PK in the Rental table is not correct. Good DOB constraint, but the constraints for your password and postcodes are slightly wrong. You have too many characters for Card CVC, you need to set this to 4 characters. (Grade mark: 50.00%)</w:t>
            </w:r>
          </w:p>
        </w:tc>
        <w:tc>
          <w:tcPr>
            <w:tcW w:w="283" w:type="pct"/>
            <w:tcBorders>
              <w:top w:val="single" w:sz="4" w:space="0" w:color="auto"/>
              <w:left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bookmarkStart w:id="12" w:name="totalPAD"/>
            <w:bookmarkEnd w:id="12"/>
            <w:r w:rsidRPr="00FD5B36">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bookmarkStart w:id="13" w:name="markPAD"/>
            <w:bookmarkEnd w:id="13"/>
            <w:r w:rsidRPr="00FD5B36">
              <w:rPr>
                <w:rFonts w:ascii="Calibri" w:eastAsia="Times New Roman" w:hAnsi="Calibri" w:cs="Times New Roman"/>
                <w:sz w:val="20"/>
                <w:szCs w:val="20"/>
                <w:lang w:eastAsia="en-GB"/>
              </w:rPr>
              <w:t>20</w:t>
            </w:r>
          </w:p>
        </w:tc>
      </w:tr>
      <w:tr w:rsidR="00FD5B36" w:rsidRPr="00FD5B36" w:rsidTr="00D67CBA">
        <w:trPr>
          <w:trHeight w:val="450"/>
        </w:trPr>
        <w:tc>
          <w:tcPr>
            <w:tcW w:w="4435" w:type="pct"/>
            <w:vMerge/>
            <w:tcBorders>
              <w:left w:val="single" w:sz="4" w:space="0" w:color="auto"/>
              <w:bottom w:val="single" w:sz="4" w:space="0" w:color="auto"/>
              <w:right w:val="single" w:sz="4" w:space="0" w:color="auto"/>
            </w:tcBorders>
          </w:tcPr>
          <w:p w:rsidR="00FD5B36" w:rsidRPr="00FD5B36" w:rsidRDefault="00FD5B36" w:rsidP="00FD5B3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FD5B36" w:rsidRPr="00FD5B36" w:rsidRDefault="00FD5B36" w:rsidP="00FD5B3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r>
      <w:tr w:rsidR="00FD5B36" w:rsidRPr="00FD5B36" w:rsidTr="00D67CBA">
        <w:trPr>
          <w:trHeight w:val="450"/>
        </w:trPr>
        <w:tc>
          <w:tcPr>
            <w:tcW w:w="4435" w:type="pct"/>
            <w:tcBorders>
              <w:top w:val="single" w:sz="4" w:space="0" w:color="auto"/>
              <w:left w:val="single" w:sz="4" w:space="0" w:color="auto"/>
              <w:right w:val="single" w:sz="4" w:space="0" w:color="auto"/>
            </w:tcBorders>
            <w:shd w:val="clear" w:color="auto" w:fill="D9D9D9"/>
          </w:tcPr>
          <w:p w:rsidR="00FD5B36" w:rsidRPr="00FD5B36" w:rsidRDefault="00FD5B36" w:rsidP="00FD5B36">
            <w:pPr>
              <w:spacing w:after="0" w:line="240" w:lineRule="auto"/>
              <w:rPr>
                <w:rFonts w:ascii="Calibri" w:eastAsia="Times New Roman" w:hAnsi="Calibri" w:cs="Times New Roman"/>
                <w:b/>
                <w:sz w:val="16"/>
                <w:szCs w:val="16"/>
                <w:lang w:eastAsia="en-GB"/>
              </w:rPr>
            </w:pPr>
            <w:r w:rsidRPr="00FD5B36">
              <w:rPr>
                <w:rFonts w:ascii="Calibri" w:eastAsia="Times New Roman" w:hAnsi="Calibri" w:cs="Times New Roman"/>
                <w:b/>
                <w:sz w:val="20"/>
                <w:szCs w:val="16"/>
                <w:lang w:eastAsia="en-GB"/>
              </w:rPr>
              <w:t xml:space="preserve">5. </w:t>
            </w:r>
            <w:r w:rsidRPr="00FD5B36">
              <w:rPr>
                <w:rFonts w:ascii="Calibri" w:eastAsia="Times New Roman" w:hAnsi="Calibri" w:cs="Times New Roman"/>
                <w:b/>
                <w:sz w:val="20"/>
                <w:szCs w:val="20"/>
                <w:lang w:eastAsia="en-GB"/>
              </w:rPr>
              <w:t>Transferable Skills for Life and Professional Practice</w:t>
            </w:r>
            <w:r w:rsidRPr="00FD5B36">
              <w:rPr>
                <w:rFonts w:ascii="Calibri" w:eastAsia="Times New Roman" w:hAnsi="Calibri" w:cs="Times New Roman"/>
                <w:b/>
                <w:sz w:val="16"/>
                <w:szCs w:val="16"/>
                <w:lang w:eastAsia="en-GB"/>
              </w:rPr>
              <w:t xml:space="preserve"> </w:t>
            </w:r>
          </w:p>
          <w:p w:rsidR="00FD5B36" w:rsidRPr="00FD5B36" w:rsidRDefault="00FD5B36" w:rsidP="00FD5B3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D5B36" w:rsidRPr="00FD5B36" w:rsidRDefault="00FD5B36" w:rsidP="00FD5B36">
            <w:pPr>
              <w:spacing w:after="0" w:line="240" w:lineRule="auto"/>
              <w:jc w:val="center"/>
              <w:rPr>
                <w:rFonts w:ascii="Calibri" w:eastAsia="Times New Roman" w:hAnsi="Calibri" w:cs="Times New Roman"/>
                <w:sz w:val="32"/>
                <w:szCs w:val="20"/>
                <w:lang w:eastAsia="en-GB"/>
              </w:rPr>
            </w:pPr>
          </w:p>
        </w:tc>
      </w:tr>
      <w:tr w:rsidR="00FD5B36" w:rsidRPr="00FD5B36" w:rsidTr="00D67CBA">
        <w:trPr>
          <w:trHeight w:val="451"/>
        </w:trPr>
        <w:tc>
          <w:tcPr>
            <w:tcW w:w="4435" w:type="pct"/>
            <w:vMerge w:val="restart"/>
            <w:tcBorders>
              <w:top w:val="single" w:sz="4" w:space="0" w:color="auto"/>
              <w:left w:val="single" w:sz="4" w:space="0" w:color="auto"/>
              <w:right w:val="single" w:sz="4" w:space="0" w:color="auto"/>
            </w:tcBorders>
          </w:tcPr>
          <w:p w:rsidR="00FD5B36" w:rsidRPr="00FD5B36" w:rsidRDefault="00FD5B36" w:rsidP="00FD5B36">
            <w:pPr>
              <w:spacing w:after="120" w:line="240" w:lineRule="auto"/>
              <w:rPr>
                <w:rFonts w:ascii="Calibri" w:eastAsia="Times New Roman" w:hAnsi="Calibri" w:cs="Times New Roman"/>
                <w:sz w:val="20"/>
                <w:szCs w:val="14"/>
                <w:lang w:eastAsia="en-GB"/>
              </w:rPr>
            </w:pPr>
            <w:bookmarkStart w:id="14" w:name="feedbackSPP"/>
            <w:bookmarkEnd w:id="14"/>
            <w:r w:rsidRPr="00FD5B36">
              <w:rPr>
                <w:rFonts w:ascii="Calibri" w:eastAsia="Times New Roman" w:hAnsi="Calibri" w:cs="Times New Roman"/>
                <w:sz w:val="20"/>
                <w:szCs w:val="14"/>
                <w:lang w:eastAsia="en-GB"/>
              </w:rPr>
              <w:t>Unfortunately</w:t>
            </w:r>
            <w:r>
              <w:rPr>
                <w:rFonts w:ascii="Calibri" w:eastAsia="Times New Roman" w:hAnsi="Calibri" w:cs="Times New Roman"/>
                <w:sz w:val="20"/>
                <w:szCs w:val="14"/>
                <w:lang w:eastAsia="en-GB"/>
              </w:rPr>
              <w:t>,</w:t>
            </w:r>
            <w:r w:rsidRPr="00FD5B36">
              <w:rPr>
                <w:rFonts w:ascii="Calibri" w:eastAsia="Times New Roman" w:hAnsi="Calibri" w:cs="Times New Roman"/>
                <w:sz w:val="20"/>
                <w:szCs w:val="14"/>
                <w:lang w:eastAsia="en-GB"/>
              </w:rPr>
              <w:t xml:space="preserve"> there was no submitted report. As such, the supporting written work could not be assessed and no marks have been awarded for this element of the assignment. (Grade mark: 0.00%)</w:t>
            </w:r>
          </w:p>
        </w:tc>
        <w:tc>
          <w:tcPr>
            <w:tcW w:w="283" w:type="pct"/>
            <w:tcBorders>
              <w:top w:val="single" w:sz="4" w:space="0" w:color="auto"/>
              <w:left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bookmarkStart w:id="15" w:name="totalSPP"/>
            <w:bookmarkEnd w:id="15"/>
            <w:r w:rsidRPr="00FD5B3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bookmarkStart w:id="16" w:name="markSPP"/>
            <w:bookmarkEnd w:id="16"/>
            <w:r w:rsidRPr="00FD5B36">
              <w:rPr>
                <w:rFonts w:ascii="Calibri" w:eastAsia="Times New Roman" w:hAnsi="Calibri" w:cs="Times New Roman"/>
                <w:sz w:val="20"/>
                <w:szCs w:val="20"/>
                <w:lang w:eastAsia="en-GB"/>
              </w:rPr>
              <w:t>0</w:t>
            </w:r>
          </w:p>
        </w:tc>
      </w:tr>
      <w:tr w:rsidR="00FD5B36" w:rsidRPr="00FD5B36" w:rsidTr="00D67CBA">
        <w:trPr>
          <w:trHeight w:val="450"/>
        </w:trPr>
        <w:tc>
          <w:tcPr>
            <w:tcW w:w="4435" w:type="pct"/>
            <w:vMerge/>
            <w:tcBorders>
              <w:left w:val="single" w:sz="4" w:space="0" w:color="auto"/>
              <w:bottom w:val="single" w:sz="4" w:space="0" w:color="auto"/>
              <w:right w:val="single" w:sz="4" w:space="0" w:color="auto"/>
            </w:tcBorders>
          </w:tcPr>
          <w:p w:rsidR="00FD5B36" w:rsidRPr="00FD5B36" w:rsidRDefault="00FD5B36" w:rsidP="00FD5B3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rsidR="00FD5B36" w:rsidRPr="00FD5B36" w:rsidRDefault="00FD5B36" w:rsidP="00FD5B3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FD5B36" w:rsidRPr="00FD5B36" w:rsidRDefault="00FD5B36" w:rsidP="00FD5B36">
            <w:pPr>
              <w:spacing w:after="0" w:line="240" w:lineRule="auto"/>
              <w:jc w:val="center"/>
              <w:rPr>
                <w:rFonts w:ascii="Calibri" w:eastAsia="Times New Roman" w:hAnsi="Calibri" w:cs="Times New Roman"/>
                <w:sz w:val="20"/>
                <w:szCs w:val="20"/>
                <w:lang w:eastAsia="en-GB"/>
              </w:rPr>
            </w:pPr>
          </w:p>
        </w:tc>
      </w:tr>
    </w:tbl>
    <w:p w:rsidR="00FD5B36" w:rsidRPr="00FD5B36" w:rsidRDefault="00FD5B36" w:rsidP="00FD5B3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D5B36" w:rsidRPr="00FD5B36" w:rsidTr="00D67CBA">
        <w:trPr>
          <w:cantSplit/>
        </w:trPr>
        <w:tc>
          <w:tcPr>
            <w:tcW w:w="6062" w:type="dxa"/>
            <w:vMerge w:val="restart"/>
            <w:shd w:val="pct15" w:color="auto" w:fill="auto"/>
            <w:vAlign w:val="center"/>
          </w:tcPr>
          <w:p w:rsidR="00FD5B36" w:rsidRPr="00FD5B36" w:rsidRDefault="00FD5B36" w:rsidP="00FD5B36">
            <w:pPr>
              <w:spacing w:after="0" w:line="240" w:lineRule="auto"/>
              <w:rPr>
                <w:rFonts w:ascii="Calibri" w:eastAsia="Times New Roman" w:hAnsi="Calibri" w:cs="Times New Roman"/>
                <w:sz w:val="16"/>
                <w:szCs w:val="16"/>
                <w:lang w:eastAsia="en-GB"/>
              </w:rPr>
            </w:pPr>
            <w:r w:rsidRPr="00FD5B36">
              <w:rPr>
                <w:rFonts w:ascii="Calibri" w:eastAsia="Times New Roman" w:hAnsi="Calibri" w:cs="Arial"/>
                <w:b/>
                <w:bCs/>
                <w:lang w:eastAsia="en-GB"/>
              </w:rPr>
              <w:t xml:space="preserve">Assignment Mark </w:t>
            </w:r>
            <w:r w:rsidRPr="00FD5B36">
              <w:rPr>
                <w:rFonts w:ascii="Calibri" w:eastAsia="Times New Roman" w:hAnsi="Calibri" w:cs="Arial"/>
                <w:bCs/>
                <w:lang w:eastAsia="en-GB"/>
              </w:rPr>
              <w:t>(</w:t>
            </w:r>
            <w:r w:rsidRPr="00FD5B3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D5B36" w:rsidRPr="00FD5B36" w:rsidRDefault="00FD5B36" w:rsidP="00FD5B36">
            <w:pPr>
              <w:spacing w:after="0" w:line="240" w:lineRule="auto"/>
              <w:rPr>
                <w:rFonts w:ascii="Calibri" w:eastAsia="Times New Roman" w:hAnsi="Calibri" w:cs="Arial"/>
                <w:b/>
                <w:bCs/>
                <w:sz w:val="16"/>
                <w:szCs w:val="16"/>
                <w:lang w:eastAsia="en-GB"/>
              </w:rPr>
            </w:pPr>
            <w:r w:rsidRPr="00FD5B36">
              <w:rPr>
                <w:rFonts w:ascii="Calibri" w:eastAsia="Times New Roman" w:hAnsi="Calibri" w:cs="Arial"/>
                <w:b/>
                <w:sz w:val="16"/>
                <w:szCs w:val="16"/>
                <w:lang w:eastAsia="en-GB"/>
              </w:rPr>
              <w:t>Late Submission Penalties (tick if appropriate)</w:t>
            </w:r>
          </w:p>
        </w:tc>
        <w:tc>
          <w:tcPr>
            <w:tcW w:w="1276" w:type="dxa"/>
            <w:vMerge w:val="restart"/>
            <w:vAlign w:val="center"/>
          </w:tcPr>
          <w:p w:rsidR="00FD5B36" w:rsidRPr="00FD5B36" w:rsidRDefault="00FD5B36" w:rsidP="00FD5B36">
            <w:pPr>
              <w:spacing w:after="0" w:line="240" w:lineRule="auto"/>
              <w:jc w:val="right"/>
              <w:rPr>
                <w:rFonts w:ascii="Calibri" w:eastAsia="Times New Roman" w:hAnsi="Calibri" w:cs="Arial"/>
                <w:b/>
                <w:bCs/>
                <w:sz w:val="20"/>
                <w:szCs w:val="20"/>
                <w:lang w:eastAsia="en-GB"/>
              </w:rPr>
            </w:pPr>
            <w:bookmarkStart w:id="17" w:name="totalMark"/>
            <w:bookmarkEnd w:id="17"/>
            <w:r w:rsidRPr="00FD5B36">
              <w:rPr>
                <w:rFonts w:ascii="Calibri" w:eastAsia="Times New Roman" w:hAnsi="Calibri" w:cs="Arial"/>
                <w:b/>
                <w:bCs/>
                <w:sz w:val="20"/>
                <w:szCs w:val="20"/>
                <w:lang w:eastAsia="en-GB"/>
              </w:rPr>
              <w:t>28%</w:t>
            </w:r>
          </w:p>
        </w:tc>
      </w:tr>
      <w:tr w:rsidR="00FD5B36" w:rsidRPr="00FD5B36" w:rsidTr="00D67CBA">
        <w:trPr>
          <w:cantSplit/>
        </w:trPr>
        <w:tc>
          <w:tcPr>
            <w:tcW w:w="6062" w:type="dxa"/>
            <w:vMerge/>
            <w:vAlign w:val="bottom"/>
          </w:tcPr>
          <w:p w:rsidR="00FD5B36" w:rsidRPr="00FD5B36" w:rsidRDefault="00FD5B36" w:rsidP="00FD5B36">
            <w:pPr>
              <w:spacing w:after="0" w:line="240" w:lineRule="auto"/>
              <w:rPr>
                <w:rFonts w:ascii="Calibri" w:eastAsia="Times New Roman" w:hAnsi="Calibri" w:cs="Arial"/>
                <w:sz w:val="20"/>
                <w:szCs w:val="20"/>
                <w:lang w:eastAsia="en-GB"/>
              </w:rPr>
            </w:pPr>
          </w:p>
        </w:tc>
        <w:tc>
          <w:tcPr>
            <w:tcW w:w="2903" w:type="dxa"/>
            <w:vAlign w:val="bottom"/>
          </w:tcPr>
          <w:p w:rsidR="00FD5B36" w:rsidRPr="00FD5B36" w:rsidRDefault="00FD5B36" w:rsidP="00FD5B36">
            <w:pPr>
              <w:spacing w:after="0" w:line="240" w:lineRule="auto"/>
              <w:rPr>
                <w:rFonts w:ascii="Calibri" w:eastAsia="Times New Roman" w:hAnsi="Calibri" w:cs="Arial"/>
                <w:b/>
                <w:bCs/>
                <w:sz w:val="16"/>
                <w:szCs w:val="16"/>
                <w:lang w:eastAsia="en-GB"/>
              </w:rPr>
            </w:pPr>
            <w:r w:rsidRPr="00FD5B36">
              <w:rPr>
                <w:rFonts w:ascii="Calibri" w:eastAsia="Times New Roman" w:hAnsi="Calibri" w:cs="Arial"/>
                <w:sz w:val="16"/>
                <w:szCs w:val="16"/>
                <w:lang w:eastAsia="en-GB"/>
              </w:rPr>
              <w:t>Up to 1 week late (40% Max)</w:t>
            </w:r>
          </w:p>
        </w:tc>
        <w:tc>
          <w:tcPr>
            <w:tcW w:w="425" w:type="dxa"/>
            <w:vAlign w:val="bottom"/>
          </w:tcPr>
          <w:p w:rsidR="00FD5B36" w:rsidRPr="00FD5B36" w:rsidRDefault="00FD5B36" w:rsidP="00FD5B36">
            <w:pPr>
              <w:spacing w:after="0" w:line="240" w:lineRule="auto"/>
              <w:jc w:val="center"/>
              <w:rPr>
                <w:rFonts w:ascii="Calibri" w:eastAsia="Times New Roman" w:hAnsi="Calibri" w:cs="Arial"/>
                <w:sz w:val="12"/>
                <w:szCs w:val="12"/>
                <w:lang w:eastAsia="en-GB"/>
              </w:rPr>
            </w:pPr>
            <w:bookmarkStart w:id="18" w:name="fourWeeksLate"/>
            <w:bookmarkEnd w:id="18"/>
          </w:p>
        </w:tc>
        <w:tc>
          <w:tcPr>
            <w:tcW w:w="1276" w:type="dxa"/>
            <w:vMerge/>
            <w:vAlign w:val="bottom"/>
          </w:tcPr>
          <w:p w:rsidR="00FD5B36" w:rsidRPr="00FD5B36" w:rsidRDefault="00FD5B36" w:rsidP="00FD5B36">
            <w:pPr>
              <w:spacing w:after="0" w:line="240" w:lineRule="auto"/>
              <w:ind w:leftChars="71" w:left="156"/>
              <w:rPr>
                <w:rFonts w:ascii="Calibri" w:eastAsia="Times New Roman" w:hAnsi="Calibri" w:cs="Arial"/>
                <w:sz w:val="20"/>
                <w:szCs w:val="20"/>
                <w:lang w:eastAsia="en-GB"/>
              </w:rPr>
            </w:pPr>
          </w:p>
        </w:tc>
      </w:tr>
      <w:tr w:rsidR="00FD5B36" w:rsidRPr="00FD5B36" w:rsidTr="00D67CBA">
        <w:trPr>
          <w:cantSplit/>
        </w:trPr>
        <w:tc>
          <w:tcPr>
            <w:tcW w:w="6062" w:type="dxa"/>
            <w:vMerge/>
            <w:vAlign w:val="bottom"/>
          </w:tcPr>
          <w:p w:rsidR="00FD5B36" w:rsidRPr="00FD5B36" w:rsidRDefault="00FD5B36" w:rsidP="00FD5B36">
            <w:pPr>
              <w:spacing w:after="0" w:line="240" w:lineRule="auto"/>
              <w:rPr>
                <w:rFonts w:ascii="Calibri" w:eastAsia="Times New Roman" w:hAnsi="Calibri" w:cs="Arial"/>
                <w:sz w:val="20"/>
                <w:szCs w:val="20"/>
                <w:lang w:eastAsia="en-GB"/>
              </w:rPr>
            </w:pPr>
          </w:p>
        </w:tc>
        <w:tc>
          <w:tcPr>
            <w:tcW w:w="2903" w:type="dxa"/>
            <w:vAlign w:val="bottom"/>
          </w:tcPr>
          <w:p w:rsidR="00FD5B36" w:rsidRPr="00FD5B36" w:rsidRDefault="00FD5B36" w:rsidP="00FD5B36">
            <w:pPr>
              <w:spacing w:after="0" w:line="240" w:lineRule="auto"/>
              <w:rPr>
                <w:rFonts w:ascii="Calibri" w:eastAsia="Times New Roman" w:hAnsi="Calibri" w:cs="Arial"/>
                <w:b/>
                <w:bCs/>
                <w:sz w:val="16"/>
                <w:szCs w:val="16"/>
                <w:lang w:eastAsia="en-GB"/>
              </w:rPr>
            </w:pPr>
            <w:r w:rsidRPr="00FD5B36">
              <w:rPr>
                <w:rFonts w:ascii="Calibri" w:eastAsia="Times New Roman" w:hAnsi="Calibri" w:cs="Arial"/>
                <w:sz w:val="16"/>
                <w:szCs w:val="16"/>
                <w:lang w:eastAsia="en-GB"/>
              </w:rPr>
              <w:t>Over 1 week late (0%)</w:t>
            </w:r>
          </w:p>
        </w:tc>
        <w:tc>
          <w:tcPr>
            <w:tcW w:w="425" w:type="dxa"/>
            <w:vAlign w:val="bottom"/>
          </w:tcPr>
          <w:p w:rsidR="00FD5B36" w:rsidRPr="00FD5B36" w:rsidRDefault="00FD5B36" w:rsidP="00FD5B36">
            <w:pPr>
              <w:spacing w:after="0" w:line="240" w:lineRule="auto"/>
              <w:jc w:val="center"/>
              <w:rPr>
                <w:rFonts w:ascii="Calibri" w:eastAsia="Times New Roman" w:hAnsi="Calibri" w:cs="Arial"/>
                <w:sz w:val="12"/>
                <w:szCs w:val="12"/>
                <w:lang w:eastAsia="en-GB"/>
              </w:rPr>
            </w:pPr>
            <w:bookmarkStart w:id="19" w:name="firstAttempt"/>
            <w:bookmarkEnd w:id="19"/>
          </w:p>
        </w:tc>
        <w:tc>
          <w:tcPr>
            <w:tcW w:w="1276" w:type="dxa"/>
            <w:vMerge/>
            <w:vAlign w:val="bottom"/>
          </w:tcPr>
          <w:p w:rsidR="00FD5B36" w:rsidRPr="00FD5B36" w:rsidRDefault="00FD5B36" w:rsidP="00FD5B36">
            <w:pPr>
              <w:spacing w:after="0" w:line="240" w:lineRule="auto"/>
              <w:ind w:firstLineChars="141" w:firstLine="282"/>
              <w:rPr>
                <w:rFonts w:ascii="Calibri" w:eastAsia="Times New Roman" w:hAnsi="Calibri" w:cs="Arial"/>
                <w:sz w:val="20"/>
                <w:szCs w:val="20"/>
                <w:lang w:eastAsia="en-GB"/>
              </w:rPr>
            </w:pPr>
          </w:p>
        </w:tc>
      </w:tr>
    </w:tbl>
    <w:p w:rsidR="00FD5B36" w:rsidRPr="00FD5B36" w:rsidRDefault="00FD5B36" w:rsidP="00FD5B36">
      <w:pPr>
        <w:spacing w:after="200" w:line="276" w:lineRule="auto"/>
        <w:rPr>
          <w:rFonts w:ascii="Calibri" w:eastAsia="Calibri" w:hAnsi="Calibri" w:cs="Times New Roman"/>
        </w:rPr>
      </w:pPr>
    </w:p>
    <w:p w:rsidR="00BA6169" w:rsidRDefault="00BA6169"/>
    <w:sectPr w:rsidR="00BA6169" w:rsidSect="00C57238">
      <w:footerReference w:type="default" r:id="rId4"/>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238" w:rsidRDefault="00FD5B36">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p w:rsidR="00C57238" w:rsidRDefault="00FD5B36">
    <w:pPr>
      <w:pStyle w:val="Footer1"/>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B36"/>
    <w:rsid w:val="00005A28"/>
    <w:rsid w:val="00047110"/>
    <w:rsid w:val="000577C0"/>
    <w:rsid w:val="00097A0C"/>
    <w:rsid w:val="0010682A"/>
    <w:rsid w:val="00111B0E"/>
    <w:rsid w:val="00152D30"/>
    <w:rsid w:val="001B7FA3"/>
    <w:rsid w:val="00227DE1"/>
    <w:rsid w:val="00240C7B"/>
    <w:rsid w:val="002524C6"/>
    <w:rsid w:val="002549E2"/>
    <w:rsid w:val="003A557A"/>
    <w:rsid w:val="003D39B6"/>
    <w:rsid w:val="005141F0"/>
    <w:rsid w:val="00547A06"/>
    <w:rsid w:val="005801E5"/>
    <w:rsid w:val="005A6076"/>
    <w:rsid w:val="005B52DE"/>
    <w:rsid w:val="00627DF6"/>
    <w:rsid w:val="0076527F"/>
    <w:rsid w:val="007F0C6A"/>
    <w:rsid w:val="00833735"/>
    <w:rsid w:val="00837AF4"/>
    <w:rsid w:val="00843DBA"/>
    <w:rsid w:val="008623AC"/>
    <w:rsid w:val="0088697A"/>
    <w:rsid w:val="008D3B70"/>
    <w:rsid w:val="008D78F0"/>
    <w:rsid w:val="0090700B"/>
    <w:rsid w:val="009134FA"/>
    <w:rsid w:val="009171BE"/>
    <w:rsid w:val="009D07AB"/>
    <w:rsid w:val="00A53B91"/>
    <w:rsid w:val="00B26ED5"/>
    <w:rsid w:val="00BA6169"/>
    <w:rsid w:val="00BF3F67"/>
    <w:rsid w:val="00CA0459"/>
    <w:rsid w:val="00CE27B2"/>
    <w:rsid w:val="00D21FCF"/>
    <w:rsid w:val="00D4174C"/>
    <w:rsid w:val="00D64B82"/>
    <w:rsid w:val="00DC3FD5"/>
    <w:rsid w:val="00E61AAE"/>
    <w:rsid w:val="00E72F2F"/>
    <w:rsid w:val="00EE2722"/>
    <w:rsid w:val="00F95FD6"/>
    <w:rsid w:val="00FA34C3"/>
    <w:rsid w:val="00FC0952"/>
    <w:rsid w:val="00FD5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DF25"/>
  <w15:chartTrackingRefBased/>
  <w15:docId w15:val="{0AD6FE22-36A5-4BF8-85BE-EBB432E63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er1">
    <w:name w:val="Footer1"/>
    <w:basedOn w:val="Normal"/>
    <w:next w:val="Footer"/>
    <w:link w:val="FooterChar"/>
    <w:uiPriority w:val="99"/>
    <w:semiHidden/>
    <w:unhideWhenUsed/>
    <w:rsid w:val="00FD5B36"/>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FD5B36"/>
  </w:style>
  <w:style w:type="paragraph" w:styleId="Footer">
    <w:name w:val="footer"/>
    <w:basedOn w:val="Normal"/>
    <w:link w:val="FooterChar1"/>
    <w:uiPriority w:val="99"/>
    <w:semiHidden/>
    <w:unhideWhenUsed/>
    <w:rsid w:val="00FD5B36"/>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FD5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468</Words>
  <Characters>2268</Characters>
  <Application>Microsoft Office Word</Application>
  <DocSecurity>0</DocSecurity>
  <Lines>68</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cp:revision>
  <dcterms:created xsi:type="dcterms:W3CDTF">2019-03-26T09:39:00Z</dcterms:created>
  <dcterms:modified xsi:type="dcterms:W3CDTF">2019-03-26T09:46:00Z</dcterms:modified>
</cp:coreProperties>
</file>