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E03" w:rsidRDefault="00B04E03" w:rsidP="00A23B7B">
      <w:pPr>
        <w:spacing w:line="480" w:lineRule="auto"/>
        <w:rPr>
          <w:rFonts w:ascii="Times New Roman" w:hAnsi="Times New Roman" w:cs="Times New Roman"/>
          <w:sz w:val="24"/>
          <w:szCs w:val="24"/>
        </w:rPr>
      </w:pPr>
    </w:p>
    <w:p w:rsidR="00B04E03" w:rsidRPr="00B04E03" w:rsidRDefault="00B04E03" w:rsidP="00A23B7B">
      <w:pPr>
        <w:spacing w:line="480" w:lineRule="auto"/>
        <w:rPr>
          <w:rFonts w:ascii="Times New Roman" w:hAnsi="Times New Roman" w:cs="Times New Roman"/>
          <w:sz w:val="24"/>
          <w:szCs w:val="24"/>
        </w:rPr>
      </w:pPr>
    </w:p>
    <w:p w:rsidR="005B11E6" w:rsidRDefault="005B11E6" w:rsidP="00975A24">
      <w:pPr>
        <w:spacing w:line="480" w:lineRule="auto"/>
        <w:rPr>
          <w:rFonts w:ascii="Times New Roman" w:hAnsi="Times New Roman" w:cs="Times New Roman"/>
          <w:sz w:val="24"/>
          <w:szCs w:val="24"/>
        </w:rPr>
      </w:pPr>
    </w:p>
    <w:p w:rsidR="005B11E6" w:rsidRDefault="005B11E6" w:rsidP="00A23B7B">
      <w:pPr>
        <w:spacing w:line="480" w:lineRule="auto"/>
        <w:jc w:val="center"/>
        <w:rPr>
          <w:rFonts w:ascii="Times New Roman" w:hAnsi="Times New Roman" w:cs="Times New Roman"/>
          <w:sz w:val="24"/>
          <w:szCs w:val="24"/>
        </w:rPr>
      </w:pPr>
    </w:p>
    <w:p w:rsidR="005B11E6" w:rsidRDefault="005B11E6" w:rsidP="00A23B7B">
      <w:pPr>
        <w:spacing w:line="480" w:lineRule="auto"/>
        <w:jc w:val="center"/>
        <w:rPr>
          <w:rFonts w:ascii="Times New Roman" w:hAnsi="Times New Roman" w:cs="Times New Roman"/>
          <w:sz w:val="24"/>
          <w:szCs w:val="24"/>
        </w:rPr>
      </w:pPr>
    </w:p>
    <w:p w:rsidR="005B11E6" w:rsidRDefault="001B20E3" w:rsidP="00A23B7B">
      <w:pPr>
        <w:spacing w:line="480" w:lineRule="auto"/>
        <w:jc w:val="center"/>
        <w:rPr>
          <w:rFonts w:ascii="Times New Roman" w:hAnsi="Times New Roman" w:cs="Times New Roman"/>
          <w:sz w:val="24"/>
          <w:szCs w:val="24"/>
        </w:rPr>
      </w:pPr>
      <w:r>
        <w:rPr>
          <w:rFonts w:ascii="Times New Roman" w:hAnsi="Times New Roman" w:cs="Times New Roman"/>
          <w:sz w:val="24"/>
          <w:szCs w:val="24"/>
        </w:rPr>
        <w:t>Name</w:t>
      </w:r>
      <w:r w:rsidR="004A3D79">
        <w:rPr>
          <w:rFonts w:ascii="Times New Roman" w:hAnsi="Times New Roman" w:cs="Times New Roman"/>
          <w:sz w:val="24"/>
          <w:szCs w:val="24"/>
        </w:rPr>
        <w:t>: Maria-Madalina Costache</w:t>
      </w:r>
    </w:p>
    <w:p w:rsidR="00B04E03" w:rsidRPr="00B04E03" w:rsidRDefault="001B20E3" w:rsidP="00A23B7B">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w:t>
      </w:r>
      <w:r w:rsidR="004A3D79">
        <w:rPr>
          <w:rFonts w:ascii="Times New Roman" w:hAnsi="Times New Roman" w:cs="Times New Roman"/>
          <w:sz w:val="24"/>
          <w:szCs w:val="24"/>
        </w:rPr>
        <w:t>: 1818496</w:t>
      </w:r>
    </w:p>
    <w:p w:rsidR="00B04E03" w:rsidRPr="00B04E03" w:rsidRDefault="001B20E3" w:rsidP="00A23B7B">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Title</w:t>
      </w:r>
      <w:r w:rsidR="004A3D79">
        <w:rPr>
          <w:rFonts w:ascii="Times New Roman" w:hAnsi="Times New Roman" w:cs="Times New Roman"/>
          <w:sz w:val="24"/>
          <w:szCs w:val="24"/>
        </w:rPr>
        <w:t>:M4X01917</w:t>
      </w:r>
    </w:p>
    <w:p w:rsidR="00B04E03" w:rsidRPr="00B04E03" w:rsidRDefault="001B20E3" w:rsidP="00A23B7B">
      <w:pPr>
        <w:spacing w:line="480" w:lineRule="auto"/>
        <w:jc w:val="center"/>
        <w:rPr>
          <w:rFonts w:ascii="Times New Roman" w:hAnsi="Times New Roman" w:cs="Times New Roman"/>
          <w:sz w:val="24"/>
          <w:szCs w:val="24"/>
        </w:rPr>
      </w:pPr>
      <w:r>
        <w:rPr>
          <w:rFonts w:ascii="Times New Roman" w:hAnsi="Times New Roman" w:cs="Times New Roman"/>
          <w:sz w:val="24"/>
          <w:szCs w:val="24"/>
        </w:rPr>
        <w:t>Assignment Title</w:t>
      </w:r>
      <w:r w:rsidR="004A3D79">
        <w:rPr>
          <w:rFonts w:ascii="Times New Roman" w:hAnsi="Times New Roman" w:cs="Times New Roman"/>
          <w:sz w:val="24"/>
          <w:szCs w:val="24"/>
        </w:rPr>
        <w:t>:  Business Skills for the Hotel Industry</w:t>
      </w:r>
    </w:p>
    <w:p w:rsidR="00B04E03" w:rsidRDefault="001B20E3" w:rsidP="00A23B7B">
      <w:pPr>
        <w:spacing w:line="480" w:lineRule="auto"/>
        <w:jc w:val="center"/>
        <w:rPr>
          <w:rFonts w:ascii="Times New Roman" w:hAnsi="Times New Roman" w:cs="Times New Roman"/>
          <w:sz w:val="24"/>
          <w:szCs w:val="24"/>
        </w:rPr>
      </w:pPr>
      <w:r w:rsidRPr="00B04E03">
        <w:rPr>
          <w:rFonts w:ascii="Times New Roman" w:hAnsi="Times New Roman" w:cs="Times New Roman"/>
          <w:sz w:val="24"/>
          <w:szCs w:val="24"/>
        </w:rPr>
        <w:t>Lecturer’s Name</w:t>
      </w:r>
      <w:r w:rsidR="004A3D79">
        <w:rPr>
          <w:rFonts w:ascii="Times New Roman" w:hAnsi="Times New Roman" w:cs="Times New Roman"/>
          <w:sz w:val="24"/>
          <w:szCs w:val="24"/>
        </w:rPr>
        <w:t>:</w:t>
      </w:r>
      <w:r w:rsidR="00C41466">
        <w:rPr>
          <w:rFonts w:ascii="Times New Roman" w:hAnsi="Times New Roman" w:cs="Times New Roman"/>
          <w:sz w:val="24"/>
          <w:szCs w:val="24"/>
        </w:rPr>
        <w:t xml:space="preserve"> Dale Clarke</w:t>
      </w:r>
    </w:p>
    <w:p w:rsidR="005B11E6" w:rsidRDefault="005B11E6" w:rsidP="00A23B7B">
      <w:pPr>
        <w:spacing w:line="480" w:lineRule="auto"/>
        <w:rPr>
          <w:rFonts w:ascii="Times New Roman" w:hAnsi="Times New Roman" w:cs="Times New Roman"/>
          <w:sz w:val="24"/>
          <w:szCs w:val="24"/>
        </w:rPr>
      </w:pPr>
    </w:p>
    <w:p w:rsidR="005B11E6" w:rsidRDefault="005B11E6" w:rsidP="00A23B7B">
      <w:pPr>
        <w:spacing w:line="480" w:lineRule="auto"/>
        <w:rPr>
          <w:rFonts w:ascii="Times New Roman" w:hAnsi="Times New Roman" w:cs="Times New Roman"/>
          <w:sz w:val="24"/>
          <w:szCs w:val="24"/>
        </w:rPr>
      </w:pPr>
    </w:p>
    <w:p w:rsidR="00975A24" w:rsidRDefault="00975A24" w:rsidP="00A23B7B">
      <w:pPr>
        <w:spacing w:line="480" w:lineRule="auto"/>
        <w:rPr>
          <w:rFonts w:ascii="Times New Roman" w:hAnsi="Times New Roman" w:cs="Times New Roman"/>
          <w:sz w:val="24"/>
          <w:szCs w:val="24"/>
        </w:rPr>
      </w:pPr>
    </w:p>
    <w:p w:rsidR="00975A24" w:rsidRDefault="00975A24" w:rsidP="00A23B7B">
      <w:pPr>
        <w:spacing w:line="480" w:lineRule="auto"/>
        <w:rPr>
          <w:rFonts w:ascii="Times New Roman" w:hAnsi="Times New Roman" w:cs="Times New Roman"/>
          <w:sz w:val="24"/>
          <w:szCs w:val="24"/>
        </w:rPr>
      </w:pPr>
    </w:p>
    <w:p w:rsidR="00975A24" w:rsidRDefault="00975A24" w:rsidP="00A23B7B">
      <w:pPr>
        <w:spacing w:line="480" w:lineRule="auto"/>
        <w:rPr>
          <w:rFonts w:ascii="Times New Roman" w:hAnsi="Times New Roman" w:cs="Times New Roman"/>
          <w:sz w:val="24"/>
          <w:szCs w:val="24"/>
        </w:rPr>
      </w:pPr>
    </w:p>
    <w:p w:rsidR="00975A24" w:rsidRDefault="00975A24" w:rsidP="00A23B7B">
      <w:pPr>
        <w:spacing w:line="480" w:lineRule="auto"/>
        <w:rPr>
          <w:rFonts w:ascii="Times New Roman" w:hAnsi="Times New Roman" w:cs="Times New Roman"/>
          <w:sz w:val="24"/>
          <w:szCs w:val="24"/>
        </w:rPr>
      </w:pPr>
    </w:p>
    <w:p w:rsidR="005B11E6" w:rsidRDefault="005B11E6" w:rsidP="00A23B7B">
      <w:pPr>
        <w:spacing w:line="480" w:lineRule="auto"/>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eastAsia="en-US"/>
        </w:rPr>
        <w:id w:val="906186791"/>
        <w:docPartObj>
          <w:docPartGallery w:val="Table of Contents"/>
          <w:docPartUnique/>
        </w:docPartObj>
      </w:sdtPr>
      <w:sdtEndPr>
        <w:rPr>
          <w:noProof/>
        </w:rPr>
      </w:sdtEndPr>
      <w:sdtContent>
        <w:p w:rsidR="0090390A" w:rsidRDefault="001B20E3">
          <w:pPr>
            <w:pStyle w:val="TOCHeading"/>
          </w:pPr>
          <w:r>
            <w:t>Contents</w:t>
          </w:r>
        </w:p>
        <w:p w:rsidR="00056F83" w:rsidRDefault="001B20E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4463236" w:history="1">
            <w:r w:rsidR="00056F83" w:rsidRPr="00DC0BE9">
              <w:rPr>
                <w:rStyle w:val="Hyperlink"/>
                <w:noProof/>
              </w:rPr>
              <w:t>Introduction</w:t>
            </w:r>
            <w:r w:rsidR="00056F83">
              <w:rPr>
                <w:noProof/>
                <w:webHidden/>
              </w:rPr>
              <w:tab/>
            </w:r>
            <w:r w:rsidR="00056F83">
              <w:rPr>
                <w:noProof/>
                <w:webHidden/>
              </w:rPr>
              <w:fldChar w:fldCharType="begin"/>
            </w:r>
            <w:r w:rsidR="00056F83">
              <w:rPr>
                <w:noProof/>
                <w:webHidden/>
              </w:rPr>
              <w:instrText xml:space="preserve"> PAGEREF _Toc24463236 \h </w:instrText>
            </w:r>
            <w:r w:rsidR="00056F83">
              <w:rPr>
                <w:noProof/>
                <w:webHidden/>
              </w:rPr>
            </w:r>
            <w:r w:rsidR="00056F83">
              <w:rPr>
                <w:noProof/>
                <w:webHidden/>
              </w:rPr>
              <w:fldChar w:fldCharType="separate"/>
            </w:r>
            <w:r w:rsidR="00056F83">
              <w:rPr>
                <w:noProof/>
                <w:webHidden/>
              </w:rPr>
              <w:t>3</w:t>
            </w:r>
            <w:r w:rsidR="00056F83">
              <w:rPr>
                <w:noProof/>
                <w:webHidden/>
              </w:rPr>
              <w:fldChar w:fldCharType="end"/>
            </w:r>
          </w:hyperlink>
        </w:p>
        <w:p w:rsidR="00056F83" w:rsidRDefault="00DA615C">
          <w:pPr>
            <w:pStyle w:val="TOC1"/>
            <w:tabs>
              <w:tab w:val="right" w:leader="dot" w:pos="9350"/>
            </w:tabs>
            <w:rPr>
              <w:rFonts w:eastAsiaTheme="minorEastAsia"/>
              <w:noProof/>
            </w:rPr>
          </w:pPr>
          <w:hyperlink w:anchor="_Toc24463237" w:history="1">
            <w:r w:rsidR="00056F83" w:rsidRPr="00DC0BE9">
              <w:rPr>
                <w:rStyle w:val="Hyperlink"/>
                <w:noProof/>
              </w:rPr>
              <w:t>Legal Risk in the Hotel Industry Defined</w:t>
            </w:r>
            <w:r w:rsidR="00056F83">
              <w:rPr>
                <w:noProof/>
                <w:webHidden/>
              </w:rPr>
              <w:tab/>
            </w:r>
            <w:r w:rsidR="00056F83">
              <w:rPr>
                <w:noProof/>
                <w:webHidden/>
              </w:rPr>
              <w:fldChar w:fldCharType="begin"/>
            </w:r>
            <w:r w:rsidR="00056F83">
              <w:rPr>
                <w:noProof/>
                <w:webHidden/>
              </w:rPr>
              <w:instrText xml:space="preserve"> PAGEREF _Toc24463237 \h </w:instrText>
            </w:r>
            <w:r w:rsidR="00056F83">
              <w:rPr>
                <w:noProof/>
                <w:webHidden/>
              </w:rPr>
            </w:r>
            <w:r w:rsidR="00056F83">
              <w:rPr>
                <w:noProof/>
                <w:webHidden/>
              </w:rPr>
              <w:fldChar w:fldCharType="separate"/>
            </w:r>
            <w:r w:rsidR="00056F83">
              <w:rPr>
                <w:noProof/>
                <w:webHidden/>
              </w:rPr>
              <w:t>3</w:t>
            </w:r>
            <w:r w:rsidR="00056F83">
              <w:rPr>
                <w:noProof/>
                <w:webHidden/>
              </w:rPr>
              <w:fldChar w:fldCharType="end"/>
            </w:r>
          </w:hyperlink>
        </w:p>
        <w:p w:rsidR="00056F83" w:rsidRDefault="00DA615C">
          <w:pPr>
            <w:pStyle w:val="TOC1"/>
            <w:tabs>
              <w:tab w:val="right" w:leader="dot" w:pos="9350"/>
            </w:tabs>
            <w:rPr>
              <w:rFonts w:eastAsiaTheme="minorEastAsia"/>
              <w:noProof/>
            </w:rPr>
          </w:pPr>
          <w:hyperlink w:anchor="_Toc24463238" w:history="1">
            <w:r w:rsidR="00056F83" w:rsidRPr="00DC0BE9">
              <w:rPr>
                <w:rStyle w:val="Hyperlink"/>
                <w:noProof/>
              </w:rPr>
              <w:t>Discussion, Evaluation and Critical Analysis</w:t>
            </w:r>
            <w:r w:rsidR="00056F83">
              <w:rPr>
                <w:noProof/>
                <w:webHidden/>
              </w:rPr>
              <w:tab/>
            </w:r>
            <w:r w:rsidR="00056F83">
              <w:rPr>
                <w:noProof/>
                <w:webHidden/>
              </w:rPr>
              <w:fldChar w:fldCharType="begin"/>
            </w:r>
            <w:r w:rsidR="00056F83">
              <w:rPr>
                <w:noProof/>
                <w:webHidden/>
              </w:rPr>
              <w:instrText xml:space="preserve"> PAGEREF _Toc24463238 \h </w:instrText>
            </w:r>
            <w:r w:rsidR="00056F83">
              <w:rPr>
                <w:noProof/>
                <w:webHidden/>
              </w:rPr>
            </w:r>
            <w:r w:rsidR="00056F83">
              <w:rPr>
                <w:noProof/>
                <w:webHidden/>
              </w:rPr>
              <w:fldChar w:fldCharType="separate"/>
            </w:r>
            <w:r w:rsidR="00056F83">
              <w:rPr>
                <w:noProof/>
                <w:webHidden/>
              </w:rPr>
              <w:t>4</w:t>
            </w:r>
            <w:r w:rsidR="00056F83">
              <w:rPr>
                <w:noProof/>
                <w:webHidden/>
              </w:rPr>
              <w:fldChar w:fldCharType="end"/>
            </w:r>
          </w:hyperlink>
        </w:p>
        <w:p w:rsidR="00056F83" w:rsidRDefault="00DA615C">
          <w:pPr>
            <w:pStyle w:val="TOC2"/>
            <w:tabs>
              <w:tab w:val="right" w:leader="dot" w:pos="9350"/>
            </w:tabs>
            <w:rPr>
              <w:rFonts w:eastAsiaTheme="minorEastAsia"/>
              <w:noProof/>
            </w:rPr>
          </w:pPr>
          <w:hyperlink w:anchor="_Toc24463239" w:history="1">
            <w:r w:rsidR="00056F83" w:rsidRPr="00DC0BE9">
              <w:rPr>
                <w:rStyle w:val="Hyperlink"/>
                <w:noProof/>
              </w:rPr>
              <w:t>Importance of Data Protection</w:t>
            </w:r>
            <w:r w:rsidR="00056F83">
              <w:rPr>
                <w:noProof/>
                <w:webHidden/>
              </w:rPr>
              <w:tab/>
            </w:r>
            <w:r w:rsidR="00056F83">
              <w:rPr>
                <w:noProof/>
                <w:webHidden/>
              </w:rPr>
              <w:fldChar w:fldCharType="begin"/>
            </w:r>
            <w:r w:rsidR="00056F83">
              <w:rPr>
                <w:noProof/>
                <w:webHidden/>
              </w:rPr>
              <w:instrText xml:space="preserve"> PAGEREF _Toc24463239 \h </w:instrText>
            </w:r>
            <w:r w:rsidR="00056F83">
              <w:rPr>
                <w:noProof/>
                <w:webHidden/>
              </w:rPr>
            </w:r>
            <w:r w:rsidR="00056F83">
              <w:rPr>
                <w:noProof/>
                <w:webHidden/>
              </w:rPr>
              <w:fldChar w:fldCharType="separate"/>
            </w:r>
            <w:r w:rsidR="00056F83">
              <w:rPr>
                <w:noProof/>
                <w:webHidden/>
              </w:rPr>
              <w:t>4</w:t>
            </w:r>
            <w:r w:rsidR="00056F83">
              <w:rPr>
                <w:noProof/>
                <w:webHidden/>
              </w:rPr>
              <w:fldChar w:fldCharType="end"/>
            </w:r>
          </w:hyperlink>
        </w:p>
        <w:p w:rsidR="00056F83" w:rsidRDefault="00DA615C">
          <w:pPr>
            <w:pStyle w:val="TOC2"/>
            <w:tabs>
              <w:tab w:val="right" w:leader="dot" w:pos="9350"/>
            </w:tabs>
            <w:rPr>
              <w:rFonts w:eastAsiaTheme="minorEastAsia"/>
              <w:noProof/>
            </w:rPr>
          </w:pPr>
          <w:hyperlink w:anchor="_Toc24463240" w:history="1">
            <w:r w:rsidR="00056F83" w:rsidRPr="00DC0BE9">
              <w:rPr>
                <w:rStyle w:val="Hyperlink"/>
                <w:noProof/>
              </w:rPr>
              <w:t>Health and safety</w:t>
            </w:r>
            <w:r w:rsidR="00056F83">
              <w:rPr>
                <w:noProof/>
                <w:webHidden/>
              </w:rPr>
              <w:tab/>
            </w:r>
            <w:r w:rsidR="00056F83">
              <w:rPr>
                <w:noProof/>
                <w:webHidden/>
              </w:rPr>
              <w:fldChar w:fldCharType="begin"/>
            </w:r>
            <w:r w:rsidR="00056F83">
              <w:rPr>
                <w:noProof/>
                <w:webHidden/>
              </w:rPr>
              <w:instrText xml:space="preserve"> PAGEREF _Toc24463240 \h </w:instrText>
            </w:r>
            <w:r w:rsidR="00056F83">
              <w:rPr>
                <w:noProof/>
                <w:webHidden/>
              </w:rPr>
            </w:r>
            <w:r w:rsidR="00056F83">
              <w:rPr>
                <w:noProof/>
                <w:webHidden/>
              </w:rPr>
              <w:fldChar w:fldCharType="separate"/>
            </w:r>
            <w:r w:rsidR="00056F83">
              <w:rPr>
                <w:noProof/>
                <w:webHidden/>
              </w:rPr>
              <w:t>4</w:t>
            </w:r>
            <w:r w:rsidR="00056F83">
              <w:rPr>
                <w:noProof/>
                <w:webHidden/>
              </w:rPr>
              <w:fldChar w:fldCharType="end"/>
            </w:r>
          </w:hyperlink>
        </w:p>
        <w:p w:rsidR="00056F83" w:rsidRDefault="00DA615C">
          <w:pPr>
            <w:pStyle w:val="TOC2"/>
            <w:tabs>
              <w:tab w:val="right" w:leader="dot" w:pos="9350"/>
            </w:tabs>
            <w:rPr>
              <w:rFonts w:eastAsiaTheme="minorEastAsia"/>
              <w:noProof/>
            </w:rPr>
          </w:pPr>
          <w:hyperlink w:anchor="_Toc24463241" w:history="1">
            <w:r w:rsidR="00056F83" w:rsidRPr="00DC0BE9">
              <w:rPr>
                <w:rStyle w:val="Hyperlink"/>
                <w:noProof/>
              </w:rPr>
              <w:t>Food Hygiene</w:t>
            </w:r>
            <w:r w:rsidR="00056F83">
              <w:rPr>
                <w:noProof/>
                <w:webHidden/>
              </w:rPr>
              <w:tab/>
            </w:r>
            <w:r w:rsidR="00056F83">
              <w:rPr>
                <w:noProof/>
                <w:webHidden/>
              </w:rPr>
              <w:fldChar w:fldCharType="begin"/>
            </w:r>
            <w:r w:rsidR="00056F83">
              <w:rPr>
                <w:noProof/>
                <w:webHidden/>
              </w:rPr>
              <w:instrText xml:space="preserve"> PAGEREF _Toc24463241 \h </w:instrText>
            </w:r>
            <w:r w:rsidR="00056F83">
              <w:rPr>
                <w:noProof/>
                <w:webHidden/>
              </w:rPr>
            </w:r>
            <w:r w:rsidR="00056F83">
              <w:rPr>
                <w:noProof/>
                <w:webHidden/>
              </w:rPr>
              <w:fldChar w:fldCharType="separate"/>
            </w:r>
            <w:r w:rsidR="00056F83">
              <w:rPr>
                <w:noProof/>
                <w:webHidden/>
              </w:rPr>
              <w:t>5</w:t>
            </w:r>
            <w:r w:rsidR="00056F83">
              <w:rPr>
                <w:noProof/>
                <w:webHidden/>
              </w:rPr>
              <w:fldChar w:fldCharType="end"/>
            </w:r>
          </w:hyperlink>
        </w:p>
        <w:p w:rsidR="00056F83" w:rsidRDefault="00DA615C">
          <w:pPr>
            <w:pStyle w:val="TOC2"/>
            <w:tabs>
              <w:tab w:val="right" w:leader="dot" w:pos="9350"/>
            </w:tabs>
            <w:rPr>
              <w:rFonts w:eastAsiaTheme="minorEastAsia"/>
              <w:noProof/>
            </w:rPr>
          </w:pPr>
          <w:hyperlink w:anchor="_Toc24463242" w:history="1">
            <w:r w:rsidR="00056F83" w:rsidRPr="00DC0BE9">
              <w:rPr>
                <w:rStyle w:val="Hyperlink"/>
                <w:noProof/>
              </w:rPr>
              <w:t>Risk Management</w:t>
            </w:r>
            <w:r w:rsidR="00056F83">
              <w:rPr>
                <w:noProof/>
                <w:webHidden/>
              </w:rPr>
              <w:tab/>
            </w:r>
            <w:r w:rsidR="00056F83">
              <w:rPr>
                <w:noProof/>
                <w:webHidden/>
              </w:rPr>
              <w:fldChar w:fldCharType="begin"/>
            </w:r>
            <w:r w:rsidR="00056F83">
              <w:rPr>
                <w:noProof/>
                <w:webHidden/>
              </w:rPr>
              <w:instrText xml:space="preserve"> PAGEREF _Toc24463242 \h </w:instrText>
            </w:r>
            <w:r w:rsidR="00056F83">
              <w:rPr>
                <w:noProof/>
                <w:webHidden/>
              </w:rPr>
            </w:r>
            <w:r w:rsidR="00056F83">
              <w:rPr>
                <w:noProof/>
                <w:webHidden/>
              </w:rPr>
              <w:fldChar w:fldCharType="separate"/>
            </w:r>
            <w:r w:rsidR="00056F83">
              <w:rPr>
                <w:noProof/>
                <w:webHidden/>
              </w:rPr>
              <w:t>6</w:t>
            </w:r>
            <w:r w:rsidR="00056F83">
              <w:rPr>
                <w:noProof/>
                <w:webHidden/>
              </w:rPr>
              <w:fldChar w:fldCharType="end"/>
            </w:r>
          </w:hyperlink>
        </w:p>
        <w:p w:rsidR="00056F83" w:rsidRDefault="00DA615C">
          <w:pPr>
            <w:pStyle w:val="TOC2"/>
            <w:tabs>
              <w:tab w:val="right" w:leader="dot" w:pos="9350"/>
            </w:tabs>
            <w:rPr>
              <w:rFonts w:eastAsiaTheme="minorEastAsia"/>
              <w:noProof/>
            </w:rPr>
          </w:pPr>
          <w:hyperlink w:anchor="_Toc24463243" w:history="1">
            <w:r w:rsidR="00056F83" w:rsidRPr="00DC0BE9">
              <w:rPr>
                <w:rStyle w:val="Hyperlink"/>
                <w:noProof/>
              </w:rPr>
              <w:t>Licensing</w:t>
            </w:r>
            <w:r w:rsidR="00056F83">
              <w:rPr>
                <w:noProof/>
                <w:webHidden/>
              </w:rPr>
              <w:tab/>
            </w:r>
            <w:r w:rsidR="00056F83">
              <w:rPr>
                <w:noProof/>
                <w:webHidden/>
              </w:rPr>
              <w:fldChar w:fldCharType="begin"/>
            </w:r>
            <w:r w:rsidR="00056F83">
              <w:rPr>
                <w:noProof/>
                <w:webHidden/>
              </w:rPr>
              <w:instrText xml:space="preserve"> PAGEREF _Toc24463243 \h </w:instrText>
            </w:r>
            <w:r w:rsidR="00056F83">
              <w:rPr>
                <w:noProof/>
                <w:webHidden/>
              </w:rPr>
            </w:r>
            <w:r w:rsidR="00056F83">
              <w:rPr>
                <w:noProof/>
                <w:webHidden/>
              </w:rPr>
              <w:fldChar w:fldCharType="separate"/>
            </w:r>
            <w:r w:rsidR="00056F83">
              <w:rPr>
                <w:noProof/>
                <w:webHidden/>
              </w:rPr>
              <w:t>7</w:t>
            </w:r>
            <w:r w:rsidR="00056F83">
              <w:rPr>
                <w:noProof/>
                <w:webHidden/>
              </w:rPr>
              <w:fldChar w:fldCharType="end"/>
            </w:r>
          </w:hyperlink>
        </w:p>
        <w:p w:rsidR="00056F83" w:rsidRDefault="00DA615C">
          <w:pPr>
            <w:pStyle w:val="TOC1"/>
            <w:tabs>
              <w:tab w:val="right" w:leader="dot" w:pos="9350"/>
            </w:tabs>
            <w:rPr>
              <w:rFonts w:eastAsiaTheme="minorEastAsia"/>
              <w:noProof/>
            </w:rPr>
          </w:pPr>
          <w:hyperlink w:anchor="_Toc24463244" w:history="1">
            <w:r w:rsidR="00056F83" w:rsidRPr="00DC0BE9">
              <w:rPr>
                <w:rStyle w:val="Hyperlink"/>
                <w:noProof/>
              </w:rPr>
              <w:t>Risk Management and Others</w:t>
            </w:r>
            <w:r w:rsidR="00056F83">
              <w:rPr>
                <w:noProof/>
                <w:webHidden/>
              </w:rPr>
              <w:tab/>
            </w:r>
            <w:r w:rsidR="00056F83">
              <w:rPr>
                <w:noProof/>
                <w:webHidden/>
              </w:rPr>
              <w:fldChar w:fldCharType="begin"/>
            </w:r>
            <w:r w:rsidR="00056F83">
              <w:rPr>
                <w:noProof/>
                <w:webHidden/>
              </w:rPr>
              <w:instrText xml:space="preserve"> PAGEREF _Toc24463244 \h </w:instrText>
            </w:r>
            <w:r w:rsidR="00056F83">
              <w:rPr>
                <w:noProof/>
                <w:webHidden/>
              </w:rPr>
            </w:r>
            <w:r w:rsidR="00056F83">
              <w:rPr>
                <w:noProof/>
                <w:webHidden/>
              </w:rPr>
              <w:fldChar w:fldCharType="separate"/>
            </w:r>
            <w:r w:rsidR="00056F83">
              <w:rPr>
                <w:noProof/>
                <w:webHidden/>
              </w:rPr>
              <w:t>7</w:t>
            </w:r>
            <w:r w:rsidR="00056F83">
              <w:rPr>
                <w:noProof/>
                <w:webHidden/>
              </w:rPr>
              <w:fldChar w:fldCharType="end"/>
            </w:r>
          </w:hyperlink>
        </w:p>
        <w:p w:rsidR="00056F83" w:rsidRDefault="00DA615C">
          <w:pPr>
            <w:pStyle w:val="TOC1"/>
            <w:tabs>
              <w:tab w:val="right" w:leader="dot" w:pos="9350"/>
            </w:tabs>
            <w:rPr>
              <w:rFonts w:eastAsiaTheme="minorEastAsia"/>
              <w:noProof/>
            </w:rPr>
          </w:pPr>
          <w:hyperlink w:anchor="_Toc24463245" w:history="1">
            <w:r w:rsidR="00056F83" w:rsidRPr="00DC0BE9">
              <w:rPr>
                <w:rStyle w:val="Hyperlink"/>
                <w:noProof/>
              </w:rPr>
              <w:t>Conclusion</w:t>
            </w:r>
            <w:r w:rsidR="00056F83">
              <w:rPr>
                <w:noProof/>
                <w:webHidden/>
              </w:rPr>
              <w:tab/>
            </w:r>
            <w:r w:rsidR="00056F83">
              <w:rPr>
                <w:noProof/>
                <w:webHidden/>
              </w:rPr>
              <w:fldChar w:fldCharType="begin"/>
            </w:r>
            <w:r w:rsidR="00056F83">
              <w:rPr>
                <w:noProof/>
                <w:webHidden/>
              </w:rPr>
              <w:instrText xml:space="preserve"> PAGEREF _Toc24463245 \h </w:instrText>
            </w:r>
            <w:r w:rsidR="00056F83">
              <w:rPr>
                <w:noProof/>
                <w:webHidden/>
              </w:rPr>
            </w:r>
            <w:r w:rsidR="00056F83">
              <w:rPr>
                <w:noProof/>
                <w:webHidden/>
              </w:rPr>
              <w:fldChar w:fldCharType="separate"/>
            </w:r>
            <w:r w:rsidR="00056F83">
              <w:rPr>
                <w:noProof/>
                <w:webHidden/>
              </w:rPr>
              <w:t>8</w:t>
            </w:r>
            <w:r w:rsidR="00056F83">
              <w:rPr>
                <w:noProof/>
                <w:webHidden/>
              </w:rPr>
              <w:fldChar w:fldCharType="end"/>
            </w:r>
          </w:hyperlink>
        </w:p>
        <w:p w:rsidR="00056F83" w:rsidRDefault="00DA615C">
          <w:pPr>
            <w:pStyle w:val="TOC1"/>
            <w:tabs>
              <w:tab w:val="right" w:leader="dot" w:pos="9350"/>
            </w:tabs>
            <w:rPr>
              <w:rFonts w:eastAsiaTheme="minorEastAsia"/>
              <w:noProof/>
            </w:rPr>
          </w:pPr>
          <w:hyperlink w:anchor="_Toc24463246" w:history="1">
            <w:r w:rsidR="00056F83" w:rsidRPr="00DC0BE9">
              <w:rPr>
                <w:rStyle w:val="Hyperlink"/>
                <w:noProof/>
              </w:rPr>
              <w:t>References</w:t>
            </w:r>
            <w:r w:rsidR="00056F83">
              <w:rPr>
                <w:noProof/>
                <w:webHidden/>
              </w:rPr>
              <w:tab/>
            </w:r>
            <w:r w:rsidR="00056F83">
              <w:rPr>
                <w:noProof/>
                <w:webHidden/>
              </w:rPr>
              <w:fldChar w:fldCharType="begin"/>
            </w:r>
            <w:r w:rsidR="00056F83">
              <w:rPr>
                <w:noProof/>
                <w:webHidden/>
              </w:rPr>
              <w:instrText xml:space="preserve"> PAGEREF _Toc24463246 \h </w:instrText>
            </w:r>
            <w:r w:rsidR="00056F83">
              <w:rPr>
                <w:noProof/>
                <w:webHidden/>
              </w:rPr>
            </w:r>
            <w:r w:rsidR="00056F83">
              <w:rPr>
                <w:noProof/>
                <w:webHidden/>
              </w:rPr>
              <w:fldChar w:fldCharType="separate"/>
            </w:r>
            <w:r w:rsidR="00056F83">
              <w:rPr>
                <w:noProof/>
                <w:webHidden/>
              </w:rPr>
              <w:t>9</w:t>
            </w:r>
            <w:r w:rsidR="00056F83">
              <w:rPr>
                <w:noProof/>
                <w:webHidden/>
              </w:rPr>
              <w:fldChar w:fldCharType="end"/>
            </w:r>
          </w:hyperlink>
        </w:p>
        <w:p w:rsidR="0090390A" w:rsidRDefault="001B20E3">
          <w:r>
            <w:rPr>
              <w:b/>
              <w:bCs/>
              <w:noProof/>
            </w:rPr>
            <w:fldChar w:fldCharType="end"/>
          </w:r>
        </w:p>
      </w:sdtContent>
    </w:sdt>
    <w:p w:rsidR="0090390A" w:rsidRDefault="0090390A" w:rsidP="0090390A">
      <w:pPr>
        <w:spacing w:line="480" w:lineRule="auto"/>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90390A" w:rsidRDefault="0090390A" w:rsidP="0090390A">
      <w:pPr>
        <w:spacing w:line="480" w:lineRule="auto"/>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90390A" w:rsidRDefault="0090390A" w:rsidP="0090390A">
      <w:pPr>
        <w:spacing w:line="480" w:lineRule="auto"/>
        <w:jc w:val="center"/>
        <w:rPr>
          <w:rFonts w:ascii="Times New Roman" w:hAnsi="Times New Roman" w:cs="Times New Roman"/>
          <w:sz w:val="24"/>
          <w:szCs w:val="24"/>
        </w:rPr>
      </w:pPr>
    </w:p>
    <w:p w:rsidR="00161E11" w:rsidRDefault="00161E11" w:rsidP="0090390A">
      <w:pPr>
        <w:spacing w:line="480" w:lineRule="auto"/>
        <w:jc w:val="center"/>
        <w:rPr>
          <w:rFonts w:ascii="Times New Roman" w:hAnsi="Times New Roman" w:cs="Times New Roman"/>
          <w:b/>
          <w:sz w:val="24"/>
          <w:szCs w:val="24"/>
        </w:rPr>
      </w:pPr>
    </w:p>
    <w:p w:rsidR="00725143" w:rsidRDefault="001B20E3" w:rsidP="0090390A">
      <w:pPr>
        <w:spacing w:line="480" w:lineRule="auto"/>
        <w:jc w:val="center"/>
        <w:rPr>
          <w:rFonts w:ascii="Times New Roman" w:hAnsi="Times New Roman" w:cs="Times New Roman"/>
          <w:b/>
          <w:sz w:val="24"/>
          <w:szCs w:val="24"/>
        </w:rPr>
      </w:pPr>
      <w:r w:rsidRPr="00295B21">
        <w:rPr>
          <w:rFonts w:ascii="Times New Roman" w:hAnsi="Times New Roman" w:cs="Times New Roman"/>
          <w:b/>
          <w:sz w:val="24"/>
          <w:szCs w:val="24"/>
        </w:rPr>
        <w:lastRenderedPageBreak/>
        <w:t>Business Skills for</w:t>
      </w:r>
      <w:r w:rsidR="00295B21" w:rsidRPr="00295B21">
        <w:rPr>
          <w:rFonts w:ascii="Times New Roman" w:hAnsi="Times New Roman" w:cs="Times New Roman"/>
          <w:b/>
          <w:sz w:val="24"/>
          <w:szCs w:val="24"/>
        </w:rPr>
        <w:t xml:space="preserve"> the</w:t>
      </w:r>
      <w:r w:rsidRPr="00295B21">
        <w:rPr>
          <w:rFonts w:ascii="Times New Roman" w:hAnsi="Times New Roman" w:cs="Times New Roman"/>
          <w:b/>
          <w:sz w:val="24"/>
          <w:szCs w:val="24"/>
        </w:rPr>
        <w:t xml:space="preserve"> International Hotel Industry</w:t>
      </w:r>
    </w:p>
    <w:p w:rsidR="00D20A82" w:rsidRPr="005B11E6" w:rsidRDefault="001B20E3" w:rsidP="0090390A">
      <w:pPr>
        <w:pStyle w:val="Heading1"/>
      </w:pPr>
      <w:bookmarkStart w:id="0" w:name="_Toc24463236"/>
      <w:r w:rsidRPr="005B11E6">
        <w:t>Introduction</w:t>
      </w:r>
      <w:bookmarkEnd w:id="0"/>
    </w:p>
    <w:p w:rsidR="004173D1" w:rsidRPr="00054E27" w:rsidRDefault="001B20E3" w:rsidP="00054E27">
      <w:pPr>
        <w:spacing w:line="480" w:lineRule="auto"/>
        <w:rPr>
          <w:rFonts w:ascii="Times New Roman" w:hAnsi="Times New Roman" w:cs="Times New Roman"/>
          <w:sz w:val="24"/>
          <w:szCs w:val="24"/>
        </w:rPr>
      </w:pPr>
      <w:r>
        <w:rPr>
          <w:rFonts w:ascii="Times New Roman" w:hAnsi="Times New Roman" w:cs="Times New Roman"/>
          <w:sz w:val="24"/>
          <w:szCs w:val="24"/>
        </w:rPr>
        <w:tab/>
        <w:t>Driving a business to a successful edge requires the application of various business skills. This is regardless of the kind of services and products the business is offering to consumers. When running a business in the hotel industry, managers and employees need to apply various skills to manage the business. The hospitality business has been expanding over time to incorporate culturally diverse business frontline such as tourism, motels, restaurants, airlines, and resorts. Those hospitality oriented business activities normally demand specific skills and knowledge. However, the main aim of this report is to shed light on some of the important skills of managing a hotel and the importance of complying with the Hotel Proprietor Act 1956.</w:t>
      </w:r>
    </w:p>
    <w:p w:rsidR="004B30ED" w:rsidRPr="005B11E6" w:rsidRDefault="001B20E3" w:rsidP="004173D1">
      <w:pPr>
        <w:pStyle w:val="Heading1"/>
      </w:pPr>
      <w:bookmarkStart w:id="1" w:name="_Toc24463237"/>
      <w:r w:rsidRPr="005B11E6">
        <w:t>Legal Risk in the Hotel Industry Defined</w:t>
      </w:r>
      <w:bookmarkEnd w:id="1"/>
    </w:p>
    <w:p w:rsidR="004B30ED"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ab/>
        <w:t>There are legal responsibilities that the common law has placed on the hotel proprietors.</w:t>
      </w:r>
      <w:r w:rsidR="004C7B4A">
        <w:rPr>
          <w:rFonts w:ascii="Times New Roman" w:hAnsi="Times New Roman" w:cs="Times New Roman"/>
          <w:sz w:val="24"/>
          <w:szCs w:val="24"/>
        </w:rPr>
        <w:t xml:space="preserve"> </w:t>
      </w:r>
      <w:r w:rsidR="00437386">
        <w:rPr>
          <w:rFonts w:ascii="Times New Roman" w:hAnsi="Times New Roman" w:cs="Times New Roman"/>
          <w:sz w:val="24"/>
          <w:szCs w:val="24"/>
        </w:rPr>
        <w:t>Many people tend to underestimate the essence of the legal section in the hospitality-oriented industries.</w:t>
      </w:r>
      <w:r w:rsidR="008B576F">
        <w:rPr>
          <w:rFonts w:ascii="Times New Roman" w:hAnsi="Times New Roman" w:cs="Times New Roman"/>
          <w:sz w:val="24"/>
          <w:szCs w:val="24"/>
        </w:rPr>
        <w:t xml:space="preserve"> There are various legal risks that hotels may encounter daily.</w:t>
      </w:r>
      <w:r w:rsidR="00080600">
        <w:rPr>
          <w:rFonts w:ascii="Times New Roman" w:hAnsi="Times New Roman" w:cs="Times New Roman"/>
          <w:sz w:val="24"/>
          <w:szCs w:val="24"/>
        </w:rPr>
        <w:t xml:space="preserve"> One of them is the hygiene of the </w:t>
      </w:r>
      <w:r w:rsidR="004065C6">
        <w:rPr>
          <w:rFonts w:ascii="Times New Roman" w:hAnsi="Times New Roman" w:cs="Times New Roman"/>
          <w:sz w:val="24"/>
          <w:szCs w:val="24"/>
        </w:rPr>
        <w:t>hotel</w:t>
      </w:r>
      <w:r w:rsidR="00080600">
        <w:rPr>
          <w:rFonts w:ascii="Times New Roman" w:hAnsi="Times New Roman" w:cs="Times New Roman"/>
          <w:sz w:val="24"/>
          <w:szCs w:val="24"/>
        </w:rPr>
        <w:t xml:space="preserve"> and the overall maintenance.</w:t>
      </w:r>
      <w:r w:rsidR="004065C6">
        <w:rPr>
          <w:rFonts w:ascii="Times New Roman" w:hAnsi="Times New Roman" w:cs="Times New Roman"/>
          <w:sz w:val="24"/>
          <w:szCs w:val="24"/>
        </w:rPr>
        <w:t xml:space="preserve"> </w:t>
      </w:r>
      <w:r w:rsidR="00437386">
        <w:rPr>
          <w:rFonts w:ascii="Times New Roman" w:hAnsi="Times New Roman" w:cs="Times New Roman"/>
          <w:sz w:val="24"/>
          <w:szCs w:val="24"/>
        </w:rPr>
        <w:t xml:space="preserve"> </w:t>
      </w:r>
      <w:r w:rsidR="004065C6">
        <w:rPr>
          <w:rFonts w:ascii="Times New Roman" w:hAnsi="Times New Roman" w:cs="Times New Roman"/>
          <w:sz w:val="24"/>
          <w:szCs w:val="24"/>
        </w:rPr>
        <w:t xml:space="preserve">Maintaining this requires </w:t>
      </w:r>
      <w:r w:rsidR="00DF052A">
        <w:rPr>
          <w:rFonts w:ascii="Times New Roman" w:hAnsi="Times New Roman" w:cs="Times New Roman"/>
          <w:sz w:val="24"/>
          <w:szCs w:val="24"/>
        </w:rPr>
        <w:t>the</w:t>
      </w:r>
      <w:r w:rsidR="004065C6">
        <w:rPr>
          <w:rFonts w:ascii="Times New Roman" w:hAnsi="Times New Roman" w:cs="Times New Roman"/>
          <w:sz w:val="24"/>
          <w:szCs w:val="24"/>
        </w:rPr>
        <w:t xml:space="preserve"> proprietor to employ well-trained people. A problem </w:t>
      </w:r>
      <w:r w:rsidR="0090390A">
        <w:rPr>
          <w:rFonts w:ascii="Times New Roman" w:hAnsi="Times New Roman" w:cs="Times New Roman"/>
          <w:sz w:val="24"/>
          <w:szCs w:val="24"/>
        </w:rPr>
        <w:t>i</w:t>
      </w:r>
      <w:r w:rsidR="004065C6">
        <w:rPr>
          <w:rFonts w:ascii="Times New Roman" w:hAnsi="Times New Roman" w:cs="Times New Roman"/>
          <w:sz w:val="24"/>
          <w:szCs w:val="24"/>
        </w:rPr>
        <w:t>n this sector could run one out of business.</w:t>
      </w:r>
      <w:r w:rsidR="00DF052A">
        <w:rPr>
          <w:rFonts w:ascii="Times New Roman" w:hAnsi="Times New Roman" w:cs="Times New Roman"/>
          <w:sz w:val="24"/>
          <w:szCs w:val="24"/>
        </w:rPr>
        <w:t xml:space="preserve"> In-house theft is another legal risk that hotels face.</w:t>
      </w:r>
      <w:r w:rsidR="003C7A48">
        <w:rPr>
          <w:rFonts w:ascii="Times New Roman" w:hAnsi="Times New Roman" w:cs="Times New Roman"/>
          <w:sz w:val="24"/>
          <w:szCs w:val="24"/>
        </w:rPr>
        <w:t xml:space="preserve"> This mostly happens when </w:t>
      </w:r>
      <w:r w:rsidR="0090390A">
        <w:rPr>
          <w:rFonts w:ascii="Times New Roman" w:hAnsi="Times New Roman" w:cs="Times New Roman"/>
          <w:sz w:val="24"/>
          <w:szCs w:val="24"/>
        </w:rPr>
        <w:t xml:space="preserve">the </w:t>
      </w:r>
      <w:r w:rsidR="00371BF6">
        <w:rPr>
          <w:rFonts w:ascii="Times New Roman" w:hAnsi="Times New Roman" w:cs="Times New Roman"/>
          <w:sz w:val="24"/>
          <w:szCs w:val="24"/>
        </w:rPr>
        <w:t>client</w:t>
      </w:r>
      <w:r w:rsidR="003C7A48">
        <w:rPr>
          <w:rFonts w:ascii="Times New Roman" w:hAnsi="Times New Roman" w:cs="Times New Roman"/>
          <w:sz w:val="24"/>
          <w:szCs w:val="24"/>
        </w:rPr>
        <w:t xml:space="preserve"> lose</w:t>
      </w:r>
      <w:r w:rsidR="0090390A">
        <w:rPr>
          <w:rFonts w:ascii="Times New Roman" w:hAnsi="Times New Roman" w:cs="Times New Roman"/>
          <w:sz w:val="24"/>
          <w:szCs w:val="24"/>
        </w:rPr>
        <w:t>s</w:t>
      </w:r>
      <w:r w:rsidR="003C7A48">
        <w:rPr>
          <w:rFonts w:ascii="Times New Roman" w:hAnsi="Times New Roman" w:cs="Times New Roman"/>
          <w:sz w:val="24"/>
          <w:szCs w:val="24"/>
        </w:rPr>
        <w:t xml:space="preserve"> their assets within the hotel premises</w:t>
      </w:r>
      <w:r w:rsidR="003E0135">
        <w:rPr>
          <w:rFonts w:ascii="Times New Roman" w:hAnsi="Times New Roman" w:cs="Times New Roman"/>
          <w:sz w:val="24"/>
          <w:szCs w:val="24"/>
        </w:rPr>
        <w:t xml:space="preserve"> (Fanelli, 2016)</w:t>
      </w:r>
      <w:r w:rsidR="003C7A48">
        <w:rPr>
          <w:rFonts w:ascii="Times New Roman" w:hAnsi="Times New Roman" w:cs="Times New Roman"/>
          <w:sz w:val="24"/>
          <w:szCs w:val="24"/>
        </w:rPr>
        <w:t xml:space="preserve">. </w:t>
      </w:r>
      <w:r w:rsidR="00371BF6">
        <w:rPr>
          <w:rFonts w:ascii="Times New Roman" w:hAnsi="Times New Roman" w:cs="Times New Roman"/>
          <w:sz w:val="24"/>
          <w:szCs w:val="24"/>
        </w:rPr>
        <w:t>However</w:t>
      </w:r>
      <w:r w:rsidR="003C7A48">
        <w:rPr>
          <w:rFonts w:ascii="Times New Roman" w:hAnsi="Times New Roman" w:cs="Times New Roman"/>
          <w:sz w:val="24"/>
          <w:szCs w:val="24"/>
        </w:rPr>
        <w:t>, the liability has its limit</w:t>
      </w:r>
      <w:r w:rsidR="0090390A">
        <w:rPr>
          <w:rFonts w:ascii="Times New Roman" w:hAnsi="Times New Roman" w:cs="Times New Roman"/>
          <w:sz w:val="24"/>
          <w:szCs w:val="24"/>
        </w:rPr>
        <w:t>s</w:t>
      </w:r>
      <w:r w:rsidR="003C7A48">
        <w:rPr>
          <w:rFonts w:ascii="Times New Roman" w:hAnsi="Times New Roman" w:cs="Times New Roman"/>
          <w:sz w:val="24"/>
          <w:szCs w:val="24"/>
        </w:rPr>
        <w:t>.</w:t>
      </w:r>
      <w:r w:rsidR="00371BF6">
        <w:rPr>
          <w:rFonts w:ascii="Times New Roman" w:hAnsi="Times New Roman" w:cs="Times New Roman"/>
          <w:sz w:val="24"/>
          <w:szCs w:val="24"/>
        </w:rPr>
        <w:t xml:space="preserve"> The Hotels Proprietor Act 1956 </w:t>
      </w:r>
      <w:r w:rsidR="00371BF6" w:rsidRPr="0090390A">
        <w:rPr>
          <w:rFonts w:ascii="Times New Roman" w:hAnsi="Times New Roman" w:cs="Times New Roman"/>
          <w:sz w:val="24"/>
          <w:szCs w:val="24"/>
        </w:rPr>
        <w:t xml:space="preserve">suggest in section…that if the </w:t>
      </w:r>
      <w:r w:rsidR="004D377C" w:rsidRPr="0090390A">
        <w:rPr>
          <w:rFonts w:ascii="Times New Roman" w:hAnsi="Times New Roman" w:cs="Times New Roman"/>
          <w:sz w:val="24"/>
          <w:szCs w:val="24"/>
        </w:rPr>
        <w:t>item</w:t>
      </w:r>
      <w:r w:rsidR="00371BF6" w:rsidRPr="0090390A">
        <w:rPr>
          <w:rFonts w:ascii="Times New Roman" w:hAnsi="Times New Roman" w:cs="Times New Roman"/>
          <w:sz w:val="24"/>
          <w:szCs w:val="24"/>
        </w:rPr>
        <w:t xml:space="preserve"> was lost due to the negligence of the hotel, then the business</w:t>
      </w:r>
      <w:r w:rsidR="00371BF6">
        <w:rPr>
          <w:rFonts w:ascii="Times New Roman" w:hAnsi="Times New Roman" w:cs="Times New Roman"/>
          <w:sz w:val="24"/>
          <w:szCs w:val="24"/>
        </w:rPr>
        <w:t xml:space="preserve"> may be </w:t>
      </w:r>
      <w:r w:rsidR="004D377C">
        <w:rPr>
          <w:rFonts w:ascii="Times New Roman" w:hAnsi="Times New Roman" w:cs="Times New Roman"/>
          <w:sz w:val="24"/>
          <w:szCs w:val="24"/>
        </w:rPr>
        <w:t>liable</w:t>
      </w:r>
      <w:r w:rsidR="00371BF6">
        <w:rPr>
          <w:rFonts w:ascii="Times New Roman" w:hAnsi="Times New Roman" w:cs="Times New Roman"/>
          <w:sz w:val="24"/>
          <w:szCs w:val="24"/>
        </w:rPr>
        <w:t xml:space="preserve"> </w:t>
      </w:r>
      <w:r w:rsidR="0090390A">
        <w:rPr>
          <w:rFonts w:ascii="Times New Roman" w:hAnsi="Times New Roman" w:cs="Times New Roman"/>
          <w:sz w:val="24"/>
          <w:szCs w:val="24"/>
        </w:rPr>
        <w:t>for</w:t>
      </w:r>
      <w:r w:rsidR="00371BF6">
        <w:rPr>
          <w:rFonts w:ascii="Times New Roman" w:hAnsi="Times New Roman" w:cs="Times New Roman"/>
          <w:sz w:val="24"/>
          <w:szCs w:val="24"/>
        </w:rPr>
        <w:t xml:space="preserve"> the full value of the item</w:t>
      </w:r>
      <w:r w:rsidR="0063398B">
        <w:rPr>
          <w:rFonts w:ascii="Times New Roman" w:hAnsi="Times New Roman" w:cs="Times New Roman"/>
          <w:sz w:val="24"/>
          <w:szCs w:val="24"/>
        </w:rPr>
        <w:t xml:space="preserve"> (</w:t>
      </w:r>
      <w:proofErr w:type="spellStart"/>
      <w:r w:rsidR="0063398B">
        <w:rPr>
          <w:rFonts w:ascii="Times New Roman" w:hAnsi="Times New Roman" w:cs="Times New Roman"/>
          <w:sz w:val="24"/>
          <w:szCs w:val="24"/>
        </w:rPr>
        <w:t>Blom</w:t>
      </w:r>
      <w:proofErr w:type="spellEnd"/>
      <w:r w:rsidR="0063398B">
        <w:rPr>
          <w:rFonts w:ascii="Times New Roman" w:hAnsi="Times New Roman" w:cs="Times New Roman"/>
          <w:sz w:val="24"/>
          <w:szCs w:val="24"/>
        </w:rPr>
        <w:t>-Cooper,</w:t>
      </w:r>
      <w:r w:rsidR="003C7291">
        <w:rPr>
          <w:rFonts w:ascii="Times New Roman" w:hAnsi="Times New Roman" w:cs="Times New Roman"/>
          <w:sz w:val="24"/>
          <w:szCs w:val="24"/>
        </w:rPr>
        <w:t xml:space="preserve"> 1957)</w:t>
      </w:r>
      <w:r w:rsidR="00371BF6">
        <w:rPr>
          <w:rFonts w:ascii="Times New Roman" w:hAnsi="Times New Roman" w:cs="Times New Roman"/>
          <w:sz w:val="24"/>
          <w:szCs w:val="24"/>
        </w:rPr>
        <w:t>.</w:t>
      </w:r>
      <w:r w:rsidR="004D377C">
        <w:rPr>
          <w:rFonts w:ascii="Times New Roman" w:hAnsi="Times New Roman" w:cs="Times New Roman"/>
          <w:sz w:val="24"/>
          <w:szCs w:val="24"/>
        </w:rPr>
        <w:t xml:space="preserve"> When checking in any hotel, a client is required to submit some of their </w:t>
      </w:r>
      <w:r w:rsidR="00AC7B71">
        <w:rPr>
          <w:rFonts w:ascii="Times New Roman" w:hAnsi="Times New Roman" w:cs="Times New Roman"/>
          <w:sz w:val="24"/>
          <w:szCs w:val="24"/>
        </w:rPr>
        <w:t>sensitive</w:t>
      </w:r>
      <w:r w:rsidR="004D377C">
        <w:rPr>
          <w:rFonts w:ascii="Times New Roman" w:hAnsi="Times New Roman" w:cs="Times New Roman"/>
          <w:sz w:val="24"/>
          <w:szCs w:val="24"/>
        </w:rPr>
        <w:t xml:space="preserve"> information like </w:t>
      </w:r>
      <w:r w:rsidR="00AC7B71">
        <w:rPr>
          <w:rFonts w:ascii="Times New Roman" w:hAnsi="Times New Roman" w:cs="Times New Roman"/>
          <w:sz w:val="24"/>
          <w:szCs w:val="24"/>
        </w:rPr>
        <w:t>credit</w:t>
      </w:r>
      <w:r w:rsidR="004D377C">
        <w:rPr>
          <w:rFonts w:ascii="Times New Roman" w:hAnsi="Times New Roman" w:cs="Times New Roman"/>
          <w:sz w:val="24"/>
          <w:szCs w:val="24"/>
        </w:rPr>
        <w:t xml:space="preserve"> card numbers and their IDs.</w:t>
      </w:r>
      <w:r w:rsidR="0013347E">
        <w:rPr>
          <w:rFonts w:ascii="Times New Roman" w:hAnsi="Times New Roman" w:cs="Times New Roman"/>
          <w:sz w:val="24"/>
          <w:szCs w:val="24"/>
        </w:rPr>
        <w:t xml:space="preserve"> </w:t>
      </w:r>
      <w:r w:rsidR="00874AB3">
        <w:rPr>
          <w:rFonts w:ascii="Times New Roman" w:hAnsi="Times New Roman" w:cs="Times New Roman"/>
          <w:sz w:val="24"/>
          <w:szCs w:val="24"/>
        </w:rPr>
        <w:t xml:space="preserve">Since hotels keep this information in digital form, the </w:t>
      </w:r>
      <w:r w:rsidR="00874AB3">
        <w:rPr>
          <w:rFonts w:ascii="Times New Roman" w:hAnsi="Times New Roman" w:cs="Times New Roman"/>
          <w:sz w:val="24"/>
          <w:szCs w:val="24"/>
        </w:rPr>
        <w:lastRenderedPageBreak/>
        <w:t xml:space="preserve">information might become the main target for </w:t>
      </w:r>
      <w:r w:rsidR="00AC7B71">
        <w:rPr>
          <w:rFonts w:ascii="Times New Roman" w:hAnsi="Times New Roman" w:cs="Times New Roman"/>
          <w:sz w:val="24"/>
          <w:szCs w:val="24"/>
        </w:rPr>
        <w:t>hackers</w:t>
      </w:r>
      <w:r w:rsidR="00874AB3">
        <w:rPr>
          <w:rFonts w:ascii="Times New Roman" w:hAnsi="Times New Roman" w:cs="Times New Roman"/>
          <w:sz w:val="24"/>
          <w:szCs w:val="24"/>
        </w:rPr>
        <w:t xml:space="preserve"> </w:t>
      </w:r>
      <w:r w:rsidR="00AC7B71">
        <w:rPr>
          <w:rFonts w:ascii="Times New Roman" w:hAnsi="Times New Roman" w:cs="Times New Roman"/>
          <w:sz w:val="24"/>
          <w:szCs w:val="24"/>
        </w:rPr>
        <w:t>across</w:t>
      </w:r>
      <w:r w:rsidR="00874AB3">
        <w:rPr>
          <w:rFonts w:ascii="Times New Roman" w:hAnsi="Times New Roman" w:cs="Times New Roman"/>
          <w:sz w:val="24"/>
          <w:szCs w:val="24"/>
        </w:rPr>
        <w:t xml:space="preserve"> the globe.</w:t>
      </w:r>
      <w:r w:rsidR="00AC7B71">
        <w:rPr>
          <w:rFonts w:ascii="Times New Roman" w:hAnsi="Times New Roman" w:cs="Times New Roman"/>
          <w:sz w:val="24"/>
          <w:szCs w:val="24"/>
        </w:rPr>
        <w:t xml:space="preserve"> If a hotel fails to protect the information of the client, this can be interpreted as a legal risk.</w:t>
      </w:r>
      <w:r w:rsidR="006E1086">
        <w:rPr>
          <w:rFonts w:ascii="Times New Roman" w:hAnsi="Times New Roman" w:cs="Times New Roman"/>
          <w:sz w:val="24"/>
          <w:szCs w:val="24"/>
        </w:rPr>
        <w:t xml:space="preserve"> </w:t>
      </w:r>
      <w:r w:rsidR="0090390A">
        <w:rPr>
          <w:rFonts w:ascii="Times New Roman" w:hAnsi="Times New Roman" w:cs="Times New Roman"/>
          <w:sz w:val="24"/>
          <w:szCs w:val="24"/>
        </w:rPr>
        <w:t>The industry managers and entrepreneurs must</w:t>
      </w:r>
      <w:r w:rsidR="006E1086">
        <w:rPr>
          <w:rFonts w:ascii="Times New Roman" w:hAnsi="Times New Roman" w:cs="Times New Roman"/>
          <w:sz w:val="24"/>
          <w:szCs w:val="24"/>
        </w:rPr>
        <w:t xml:space="preserve"> understand </w:t>
      </w:r>
      <w:r w:rsidR="00493431">
        <w:rPr>
          <w:rFonts w:ascii="Times New Roman" w:hAnsi="Times New Roman" w:cs="Times New Roman"/>
          <w:sz w:val="24"/>
          <w:szCs w:val="24"/>
        </w:rPr>
        <w:t>their</w:t>
      </w:r>
      <w:r w:rsidR="006E1086">
        <w:rPr>
          <w:rFonts w:ascii="Times New Roman" w:hAnsi="Times New Roman" w:cs="Times New Roman"/>
          <w:sz w:val="24"/>
          <w:szCs w:val="24"/>
        </w:rPr>
        <w:t xml:space="preserve"> legal obligations in promoting the </w:t>
      </w:r>
      <w:r w:rsidR="00493431">
        <w:rPr>
          <w:rFonts w:ascii="Times New Roman" w:hAnsi="Times New Roman" w:cs="Times New Roman"/>
          <w:sz w:val="24"/>
          <w:szCs w:val="24"/>
        </w:rPr>
        <w:t>welfare</w:t>
      </w:r>
      <w:r w:rsidR="006E1086">
        <w:rPr>
          <w:rFonts w:ascii="Times New Roman" w:hAnsi="Times New Roman" w:cs="Times New Roman"/>
          <w:sz w:val="24"/>
          <w:szCs w:val="24"/>
        </w:rPr>
        <w:t xml:space="preserve"> of the employees and providing up to par services to </w:t>
      </w:r>
      <w:r w:rsidR="00493431">
        <w:rPr>
          <w:rFonts w:ascii="Times New Roman" w:hAnsi="Times New Roman" w:cs="Times New Roman"/>
          <w:sz w:val="24"/>
          <w:szCs w:val="24"/>
        </w:rPr>
        <w:t>their</w:t>
      </w:r>
      <w:r w:rsidR="006E1086">
        <w:rPr>
          <w:rFonts w:ascii="Times New Roman" w:hAnsi="Times New Roman" w:cs="Times New Roman"/>
          <w:sz w:val="24"/>
          <w:szCs w:val="24"/>
        </w:rPr>
        <w:t xml:space="preserve"> guests.</w:t>
      </w:r>
      <w:r w:rsidR="00532165">
        <w:rPr>
          <w:rFonts w:ascii="Times New Roman" w:hAnsi="Times New Roman" w:cs="Times New Roman"/>
          <w:sz w:val="24"/>
          <w:szCs w:val="24"/>
        </w:rPr>
        <w:t xml:space="preserve"> </w:t>
      </w:r>
    </w:p>
    <w:p w:rsidR="00A271EF" w:rsidRPr="00A271EF" w:rsidRDefault="001B20E3" w:rsidP="0090390A">
      <w:pPr>
        <w:pStyle w:val="Heading1"/>
      </w:pPr>
      <w:bookmarkStart w:id="2" w:name="_Toc24463238"/>
      <w:r w:rsidRPr="00A271EF">
        <w:t>Discussion, Evaluation and Critical Analysis</w:t>
      </w:r>
      <w:bookmarkEnd w:id="2"/>
    </w:p>
    <w:p w:rsidR="00D367F6" w:rsidRPr="00A271EF" w:rsidRDefault="001B20E3" w:rsidP="0090390A">
      <w:pPr>
        <w:pStyle w:val="Heading2"/>
      </w:pPr>
      <w:bookmarkStart w:id="3" w:name="_Toc24463239"/>
      <w:r w:rsidRPr="00A271EF">
        <w:t>Importance of Data Protection</w:t>
      </w:r>
      <w:bookmarkEnd w:id="3"/>
    </w:p>
    <w:p w:rsidR="006659D0"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ab/>
      </w:r>
      <w:r w:rsidR="004173D1" w:rsidRPr="004173D1">
        <w:rPr>
          <w:rFonts w:ascii="Times New Roman" w:hAnsi="Times New Roman" w:cs="Times New Roman"/>
          <w:sz w:val="24"/>
          <w:szCs w:val="24"/>
        </w:rPr>
        <w:t xml:space="preserve">Data protection refers to the process of securing vital information from loss, corruption or compromise. The need to practice data protection comes from the desire to protect the fundamental freedoms and rights of an individual associated with data. Data protection ascertains that an individual's rights are not being violated. There are major data protection practices such as encrypting payment card information, network monitoring, traffic filtering, and anti-malware. </w:t>
      </w:r>
      <w:r w:rsidR="00D367F6">
        <w:rPr>
          <w:rFonts w:ascii="Times New Roman" w:hAnsi="Times New Roman" w:cs="Times New Roman"/>
          <w:sz w:val="24"/>
          <w:szCs w:val="24"/>
        </w:rPr>
        <w:t>Having information secure</w:t>
      </w:r>
      <w:r w:rsidR="004173D1">
        <w:rPr>
          <w:rFonts w:ascii="Times New Roman" w:hAnsi="Times New Roman" w:cs="Times New Roman"/>
          <w:sz w:val="24"/>
          <w:szCs w:val="24"/>
        </w:rPr>
        <w:t>d</w:t>
      </w:r>
      <w:r w:rsidR="00D367F6">
        <w:rPr>
          <w:rFonts w:ascii="Times New Roman" w:hAnsi="Times New Roman" w:cs="Times New Roman"/>
          <w:sz w:val="24"/>
          <w:szCs w:val="24"/>
        </w:rPr>
        <w:t xml:space="preserve"> is an integral aspect </w:t>
      </w:r>
      <w:r w:rsidR="0090390A">
        <w:rPr>
          <w:rFonts w:ascii="Times New Roman" w:hAnsi="Times New Roman" w:cs="Times New Roman"/>
          <w:sz w:val="24"/>
          <w:szCs w:val="24"/>
        </w:rPr>
        <w:t>of</w:t>
      </w:r>
      <w:r w:rsidR="00D367F6">
        <w:rPr>
          <w:rFonts w:ascii="Times New Roman" w:hAnsi="Times New Roman" w:cs="Times New Roman"/>
          <w:sz w:val="24"/>
          <w:szCs w:val="24"/>
        </w:rPr>
        <w:t xml:space="preserve"> many industries including hospitality. The hospitality industry seems to be the ideal target for crimes due to the nature of its data.</w:t>
      </w:r>
      <w:r w:rsidR="007B2865">
        <w:rPr>
          <w:rFonts w:ascii="Times New Roman" w:hAnsi="Times New Roman" w:cs="Times New Roman"/>
          <w:sz w:val="24"/>
          <w:szCs w:val="24"/>
        </w:rPr>
        <w:t xml:space="preserve"> </w:t>
      </w:r>
      <w:r w:rsidR="005113EC">
        <w:rPr>
          <w:rFonts w:ascii="Times New Roman" w:hAnsi="Times New Roman" w:cs="Times New Roman"/>
          <w:sz w:val="24"/>
          <w:szCs w:val="24"/>
        </w:rPr>
        <w:t>The</w:t>
      </w:r>
      <w:r w:rsidR="007B2865">
        <w:rPr>
          <w:rFonts w:ascii="Times New Roman" w:hAnsi="Times New Roman" w:cs="Times New Roman"/>
          <w:sz w:val="24"/>
          <w:szCs w:val="24"/>
        </w:rPr>
        <w:t xml:space="preserve"> existence </w:t>
      </w:r>
      <w:r w:rsidR="005113EC">
        <w:rPr>
          <w:rFonts w:ascii="Times New Roman" w:hAnsi="Times New Roman" w:cs="Times New Roman"/>
          <w:sz w:val="24"/>
          <w:szCs w:val="24"/>
        </w:rPr>
        <w:t>of various</w:t>
      </w:r>
      <w:r w:rsidR="007B2865">
        <w:rPr>
          <w:rFonts w:ascii="Times New Roman" w:hAnsi="Times New Roman" w:cs="Times New Roman"/>
          <w:sz w:val="24"/>
          <w:szCs w:val="24"/>
        </w:rPr>
        <w:t xml:space="preserve"> </w:t>
      </w:r>
      <w:r w:rsidR="005113EC">
        <w:rPr>
          <w:rFonts w:ascii="Times New Roman" w:hAnsi="Times New Roman" w:cs="Times New Roman"/>
          <w:sz w:val="24"/>
          <w:szCs w:val="24"/>
        </w:rPr>
        <w:t>databases</w:t>
      </w:r>
      <w:r w:rsidR="007B2865">
        <w:rPr>
          <w:rFonts w:ascii="Times New Roman" w:hAnsi="Times New Roman" w:cs="Times New Roman"/>
          <w:sz w:val="24"/>
          <w:szCs w:val="24"/>
        </w:rPr>
        <w:t xml:space="preserve"> is ideal for </w:t>
      </w:r>
      <w:r w:rsidR="005113EC">
        <w:rPr>
          <w:rFonts w:ascii="Times New Roman" w:hAnsi="Times New Roman" w:cs="Times New Roman"/>
          <w:sz w:val="24"/>
          <w:szCs w:val="24"/>
        </w:rPr>
        <w:t>conducting</w:t>
      </w:r>
      <w:r w:rsidR="007B2865">
        <w:rPr>
          <w:rFonts w:ascii="Times New Roman" w:hAnsi="Times New Roman" w:cs="Times New Roman"/>
          <w:sz w:val="24"/>
          <w:szCs w:val="24"/>
        </w:rPr>
        <w:t xml:space="preserve"> various crimes like credit card fraud and identity theft.</w:t>
      </w:r>
      <w:r w:rsidR="00AA382B">
        <w:rPr>
          <w:rFonts w:ascii="Times New Roman" w:hAnsi="Times New Roman" w:cs="Times New Roman"/>
          <w:sz w:val="24"/>
          <w:szCs w:val="24"/>
        </w:rPr>
        <w:t xml:space="preserve"> </w:t>
      </w:r>
      <w:r w:rsidR="0090390A">
        <w:rPr>
          <w:rFonts w:ascii="Times New Roman" w:hAnsi="Times New Roman" w:cs="Times New Roman"/>
          <w:sz w:val="24"/>
          <w:szCs w:val="24"/>
        </w:rPr>
        <w:t>The p</w:t>
      </w:r>
      <w:r w:rsidR="00AA382B">
        <w:rPr>
          <w:rFonts w:ascii="Times New Roman" w:hAnsi="Times New Roman" w:cs="Times New Roman"/>
          <w:sz w:val="24"/>
          <w:szCs w:val="24"/>
        </w:rPr>
        <w:t xml:space="preserve">rotection of </w:t>
      </w:r>
      <w:r w:rsidR="005113EC">
        <w:rPr>
          <w:rFonts w:ascii="Times New Roman" w:hAnsi="Times New Roman" w:cs="Times New Roman"/>
          <w:sz w:val="24"/>
          <w:szCs w:val="24"/>
        </w:rPr>
        <w:t>data</w:t>
      </w:r>
      <w:r w:rsidR="00AA382B">
        <w:rPr>
          <w:rFonts w:ascii="Times New Roman" w:hAnsi="Times New Roman" w:cs="Times New Roman"/>
          <w:sz w:val="24"/>
          <w:szCs w:val="24"/>
        </w:rPr>
        <w:t xml:space="preserve"> helps largely in </w:t>
      </w:r>
      <w:r w:rsidR="0090390A">
        <w:rPr>
          <w:rFonts w:ascii="Times New Roman" w:hAnsi="Times New Roman" w:cs="Times New Roman"/>
          <w:sz w:val="24"/>
          <w:szCs w:val="24"/>
        </w:rPr>
        <w:t xml:space="preserve">the </w:t>
      </w:r>
      <w:r w:rsidR="005113EC">
        <w:rPr>
          <w:rFonts w:ascii="Times New Roman" w:hAnsi="Times New Roman" w:cs="Times New Roman"/>
          <w:sz w:val="24"/>
          <w:szCs w:val="24"/>
        </w:rPr>
        <w:t>prevention</w:t>
      </w:r>
      <w:r w:rsidR="00AA382B">
        <w:rPr>
          <w:rFonts w:ascii="Times New Roman" w:hAnsi="Times New Roman" w:cs="Times New Roman"/>
          <w:sz w:val="24"/>
          <w:szCs w:val="24"/>
        </w:rPr>
        <w:t xml:space="preserve"> of </w:t>
      </w:r>
      <w:r>
        <w:rPr>
          <w:rFonts w:ascii="Times New Roman" w:hAnsi="Times New Roman" w:cs="Times New Roman"/>
          <w:sz w:val="24"/>
          <w:szCs w:val="24"/>
        </w:rPr>
        <w:t>various cybercrimes</w:t>
      </w:r>
      <w:r w:rsidR="00493431">
        <w:rPr>
          <w:rFonts w:ascii="Times New Roman" w:hAnsi="Times New Roman" w:cs="Times New Roman"/>
          <w:sz w:val="24"/>
          <w:szCs w:val="24"/>
        </w:rPr>
        <w:t>. The financial stability and continu</w:t>
      </w:r>
      <w:r w:rsidR="0090390A">
        <w:rPr>
          <w:rFonts w:ascii="Times New Roman" w:hAnsi="Times New Roman" w:cs="Times New Roman"/>
          <w:sz w:val="24"/>
          <w:szCs w:val="24"/>
        </w:rPr>
        <w:t>ed</w:t>
      </w:r>
      <w:r w:rsidR="00493431">
        <w:rPr>
          <w:rFonts w:ascii="Times New Roman" w:hAnsi="Times New Roman" w:cs="Times New Roman"/>
          <w:sz w:val="24"/>
          <w:szCs w:val="24"/>
        </w:rPr>
        <w:t xml:space="preserve"> success of a business depend primarily on the approach used for data management</w:t>
      </w:r>
      <w:r w:rsidR="003E0135">
        <w:rPr>
          <w:rFonts w:ascii="Times New Roman" w:hAnsi="Times New Roman" w:cs="Times New Roman"/>
          <w:sz w:val="24"/>
          <w:szCs w:val="24"/>
        </w:rPr>
        <w:t xml:space="preserve"> (</w:t>
      </w:r>
      <w:r w:rsidR="003E0135" w:rsidRPr="003E0135">
        <w:rPr>
          <w:rFonts w:ascii="Times New Roman" w:hAnsi="Times New Roman" w:cs="Times New Roman"/>
          <w:sz w:val="24"/>
          <w:szCs w:val="24"/>
        </w:rPr>
        <w:t>Carr</w:t>
      </w:r>
      <w:r w:rsidR="003E0135">
        <w:rPr>
          <w:rFonts w:ascii="Times New Roman" w:hAnsi="Times New Roman" w:cs="Times New Roman"/>
          <w:sz w:val="24"/>
          <w:szCs w:val="24"/>
        </w:rPr>
        <w:t xml:space="preserve"> et al.</w:t>
      </w:r>
      <w:r w:rsidR="00056F83">
        <w:rPr>
          <w:rFonts w:ascii="Times New Roman" w:hAnsi="Times New Roman" w:cs="Times New Roman"/>
          <w:sz w:val="24"/>
          <w:szCs w:val="24"/>
        </w:rPr>
        <w:t>,</w:t>
      </w:r>
      <w:r w:rsidR="003E0135">
        <w:rPr>
          <w:rFonts w:ascii="Times New Roman" w:hAnsi="Times New Roman" w:cs="Times New Roman"/>
          <w:sz w:val="24"/>
          <w:szCs w:val="24"/>
        </w:rPr>
        <w:t xml:space="preserve"> 2018)</w:t>
      </w:r>
      <w:r w:rsidR="00493431">
        <w:rPr>
          <w:rFonts w:ascii="Times New Roman" w:hAnsi="Times New Roman" w:cs="Times New Roman"/>
          <w:sz w:val="24"/>
          <w:szCs w:val="24"/>
        </w:rPr>
        <w:t>.</w:t>
      </w:r>
      <w:r w:rsidR="00F65EA2">
        <w:rPr>
          <w:rFonts w:ascii="Times New Roman" w:hAnsi="Times New Roman" w:cs="Times New Roman"/>
          <w:sz w:val="24"/>
          <w:szCs w:val="24"/>
        </w:rPr>
        <w:t xml:space="preserve"> Having a solid risk management strategy such as insurance is one way of curbing the severity of loss in the event of a risk occurring. </w:t>
      </w:r>
    </w:p>
    <w:p w:rsidR="006659D0" w:rsidRPr="00A271EF" w:rsidRDefault="00054E27" w:rsidP="0090390A">
      <w:pPr>
        <w:pStyle w:val="Heading2"/>
      </w:pPr>
      <w:bookmarkStart w:id="4" w:name="_Toc24463240"/>
      <w:r>
        <w:t>Health and S</w:t>
      </w:r>
      <w:r w:rsidR="001B20E3" w:rsidRPr="00A271EF">
        <w:t>afety</w:t>
      </w:r>
      <w:bookmarkEnd w:id="4"/>
    </w:p>
    <w:p w:rsidR="003E7908"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ab/>
      </w:r>
      <w:r w:rsidR="006659D0">
        <w:rPr>
          <w:rFonts w:ascii="Times New Roman" w:hAnsi="Times New Roman" w:cs="Times New Roman"/>
          <w:sz w:val="24"/>
          <w:szCs w:val="24"/>
        </w:rPr>
        <w:t xml:space="preserve">This is </w:t>
      </w:r>
      <w:r w:rsidR="0090390A">
        <w:rPr>
          <w:rFonts w:ascii="Times New Roman" w:hAnsi="Times New Roman" w:cs="Times New Roman"/>
          <w:sz w:val="24"/>
          <w:szCs w:val="24"/>
        </w:rPr>
        <w:t xml:space="preserve">an </w:t>
      </w:r>
      <w:r w:rsidR="006659D0">
        <w:rPr>
          <w:rFonts w:ascii="Times New Roman" w:hAnsi="Times New Roman" w:cs="Times New Roman"/>
          <w:sz w:val="24"/>
          <w:szCs w:val="24"/>
        </w:rPr>
        <w:t xml:space="preserve">important element in the hospitality industry, so its important for </w:t>
      </w:r>
      <w:r w:rsidR="005113EC">
        <w:rPr>
          <w:rFonts w:ascii="Times New Roman" w:hAnsi="Times New Roman" w:cs="Times New Roman"/>
          <w:sz w:val="24"/>
          <w:szCs w:val="24"/>
        </w:rPr>
        <w:t>restaurants</w:t>
      </w:r>
      <w:r w:rsidR="006659D0">
        <w:rPr>
          <w:rFonts w:ascii="Times New Roman" w:hAnsi="Times New Roman" w:cs="Times New Roman"/>
          <w:sz w:val="24"/>
          <w:szCs w:val="24"/>
        </w:rPr>
        <w:t>, catering outlets</w:t>
      </w:r>
      <w:r w:rsidR="0090390A">
        <w:rPr>
          <w:rFonts w:ascii="Times New Roman" w:hAnsi="Times New Roman" w:cs="Times New Roman"/>
          <w:sz w:val="24"/>
          <w:szCs w:val="24"/>
        </w:rPr>
        <w:t>,</w:t>
      </w:r>
      <w:r w:rsidR="006659D0">
        <w:rPr>
          <w:rFonts w:ascii="Times New Roman" w:hAnsi="Times New Roman" w:cs="Times New Roman"/>
          <w:sz w:val="24"/>
          <w:szCs w:val="24"/>
        </w:rPr>
        <w:t xml:space="preserve"> and </w:t>
      </w:r>
      <w:r w:rsidR="005113EC">
        <w:rPr>
          <w:rFonts w:ascii="Times New Roman" w:hAnsi="Times New Roman" w:cs="Times New Roman"/>
          <w:sz w:val="24"/>
          <w:szCs w:val="24"/>
        </w:rPr>
        <w:t>hotels</w:t>
      </w:r>
      <w:r w:rsidR="006659D0">
        <w:rPr>
          <w:rFonts w:ascii="Times New Roman" w:hAnsi="Times New Roman" w:cs="Times New Roman"/>
          <w:sz w:val="24"/>
          <w:szCs w:val="24"/>
        </w:rPr>
        <w:t xml:space="preserve"> to instill guidelines at </w:t>
      </w:r>
      <w:r w:rsidR="005113EC">
        <w:rPr>
          <w:rFonts w:ascii="Times New Roman" w:hAnsi="Times New Roman" w:cs="Times New Roman"/>
          <w:sz w:val="24"/>
          <w:szCs w:val="24"/>
        </w:rPr>
        <w:t>the</w:t>
      </w:r>
      <w:r w:rsidR="006659D0">
        <w:rPr>
          <w:rFonts w:ascii="Times New Roman" w:hAnsi="Times New Roman" w:cs="Times New Roman"/>
          <w:sz w:val="24"/>
          <w:szCs w:val="24"/>
        </w:rPr>
        <w:t xml:space="preserve"> workstation and </w:t>
      </w:r>
      <w:r w:rsidR="005113EC">
        <w:rPr>
          <w:rFonts w:ascii="Times New Roman" w:hAnsi="Times New Roman" w:cs="Times New Roman"/>
          <w:sz w:val="24"/>
          <w:szCs w:val="24"/>
        </w:rPr>
        <w:t>conduct</w:t>
      </w:r>
      <w:r w:rsidR="006659D0">
        <w:rPr>
          <w:rFonts w:ascii="Times New Roman" w:hAnsi="Times New Roman" w:cs="Times New Roman"/>
          <w:sz w:val="24"/>
          <w:szCs w:val="24"/>
        </w:rPr>
        <w:t xml:space="preserve"> routine hygiene checks.</w:t>
      </w:r>
      <w:r w:rsidR="005113EC">
        <w:rPr>
          <w:rFonts w:ascii="Times New Roman" w:hAnsi="Times New Roman" w:cs="Times New Roman"/>
          <w:sz w:val="24"/>
          <w:szCs w:val="24"/>
        </w:rPr>
        <w:t xml:space="preserve"> The steps ought to be taken not only to be in compliance with the HACCP principles or </w:t>
      </w:r>
      <w:r w:rsidR="005113EC">
        <w:rPr>
          <w:rFonts w:ascii="Times New Roman" w:hAnsi="Times New Roman" w:cs="Times New Roman"/>
          <w:sz w:val="24"/>
          <w:szCs w:val="24"/>
        </w:rPr>
        <w:lastRenderedPageBreak/>
        <w:t xml:space="preserve">the health and safety law but </w:t>
      </w:r>
      <w:r w:rsidR="0090390A">
        <w:rPr>
          <w:rFonts w:ascii="Times New Roman" w:hAnsi="Times New Roman" w:cs="Times New Roman"/>
          <w:sz w:val="24"/>
          <w:szCs w:val="24"/>
        </w:rPr>
        <w:t>also t</w:t>
      </w:r>
      <w:r w:rsidR="005113EC">
        <w:rPr>
          <w:rFonts w:ascii="Times New Roman" w:hAnsi="Times New Roman" w:cs="Times New Roman"/>
          <w:sz w:val="24"/>
          <w:szCs w:val="24"/>
        </w:rPr>
        <w:t>o confirm that customers and employees are safe</w:t>
      </w:r>
      <w:r w:rsidR="003E0135">
        <w:rPr>
          <w:rFonts w:ascii="Times New Roman" w:hAnsi="Times New Roman" w:cs="Times New Roman"/>
          <w:sz w:val="24"/>
          <w:szCs w:val="24"/>
        </w:rPr>
        <w:t xml:space="preserve"> (</w:t>
      </w:r>
      <w:proofErr w:type="spellStart"/>
      <w:r w:rsidR="00AC5A1A">
        <w:rPr>
          <w:rFonts w:ascii="Times New Roman" w:hAnsi="Times New Roman" w:cs="Times New Roman"/>
          <w:sz w:val="24"/>
          <w:szCs w:val="24"/>
        </w:rPr>
        <w:t>Ababio</w:t>
      </w:r>
      <w:proofErr w:type="spellEnd"/>
      <w:r w:rsidR="003E0135" w:rsidRPr="003E0135">
        <w:rPr>
          <w:rFonts w:ascii="Times New Roman" w:hAnsi="Times New Roman" w:cs="Times New Roman"/>
          <w:sz w:val="24"/>
          <w:szCs w:val="24"/>
        </w:rPr>
        <w:t xml:space="preserve"> &amp; </w:t>
      </w:r>
      <w:proofErr w:type="spellStart"/>
      <w:r w:rsidR="003E0135" w:rsidRPr="003E0135">
        <w:rPr>
          <w:rFonts w:ascii="Times New Roman" w:hAnsi="Times New Roman" w:cs="Times New Roman"/>
          <w:sz w:val="24"/>
          <w:szCs w:val="24"/>
        </w:rPr>
        <w:t>Lova</w:t>
      </w:r>
      <w:r w:rsidR="003E0135">
        <w:rPr>
          <w:rFonts w:ascii="Times New Roman" w:hAnsi="Times New Roman" w:cs="Times New Roman"/>
          <w:sz w:val="24"/>
          <w:szCs w:val="24"/>
        </w:rPr>
        <w:t>tt</w:t>
      </w:r>
      <w:proofErr w:type="spellEnd"/>
      <w:r w:rsidR="003E0135">
        <w:rPr>
          <w:rFonts w:ascii="Times New Roman" w:hAnsi="Times New Roman" w:cs="Times New Roman"/>
          <w:sz w:val="24"/>
          <w:szCs w:val="24"/>
        </w:rPr>
        <w:t>, 2015)</w:t>
      </w:r>
      <w:r w:rsidR="00AA382B">
        <w:rPr>
          <w:rFonts w:ascii="Times New Roman" w:hAnsi="Times New Roman" w:cs="Times New Roman"/>
          <w:sz w:val="24"/>
          <w:szCs w:val="24"/>
        </w:rPr>
        <w:t>.</w:t>
      </w:r>
    </w:p>
    <w:p w:rsidR="003E7908" w:rsidRDefault="001B20E3" w:rsidP="00A23B7B">
      <w:pPr>
        <w:pStyle w:val="ListParagraph"/>
        <w:numPr>
          <w:ilvl w:val="0"/>
          <w:numId w:val="1"/>
        </w:numPr>
        <w:spacing w:line="480" w:lineRule="auto"/>
        <w:rPr>
          <w:rFonts w:ascii="Times New Roman" w:hAnsi="Times New Roman" w:cs="Times New Roman"/>
          <w:sz w:val="24"/>
          <w:szCs w:val="24"/>
        </w:rPr>
      </w:pPr>
      <w:r w:rsidRPr="003E7908">
        <w:rPr>
          <w:rFonts w:ascii="Times New Roman" w:hAnsi="Times New Roman" w:cs="Times New Roman"/>
          <w:sz w:val="24"/>
          <w:szCs w:val="24"/>
        </w:rPr>
        <w:t>Good health and safety management helps the business to avoid high premium rates</w:t>
      </w:r>
      <w:r w:rsidR="0090390A">
        <w:rPr>
          <w:rFonts w:ascii="Times New Roman" w:hAnsi="Times New Roman" w:cs="Times New Roman"/>
          <w:sz w:val="24"/>
          <w:szCs w:val="24"/>
        </w:rPr>
        <w:t>,</w:t>
      </w:r>
      <w:r w:rsidR="000523F3">
        <w:rPr>
          <w:rFonts w:ascii="Times New Roman" w:hAnsi="Times New Roman" w:cs="Times New Roman"/>
          <w:sz w:val="24"/>
          <w:szCs w:val="24"/>
        </w:rPr>
        <w:t xml:space="preserve"> and </w:t>
      </w:r>
      <w:r w:rsidRPr="003E7908">
        <w:rPr>
          <w:rFonts w:ascii="Times New Roman" w:hAnsi="Times New Roman" w:cs="Times New Roman"/>
          <w:sz w:val="24"/>
          <w:szCs w:val="24"/>
        </w:rPr>
        <w:t>insurance premium</w:t>
      </w:r>
      <w:r w:rsidR="000523F3">
        <w:rPr>
          <w:rFonts w:ascii="Times New Roman" w:hAnsi="Times New Roman" w:cs="Times New Roman"/>
          <w:sz w:val="24"/>
          <w:szCs w:val="24"/>
        </w:rPr>
        <w:t xml:space="preserve"> fines</w:t>
      </w:r>
      <w:r w:rsidRPr="003E7908">
        <w:rPr>
          <w:rFonts w:ascii="Times New Roman" w:hAnsi="Times New Roman" w:cs="Times New Roman"/>
          <w:sz w:val="24"/>
          <w:szCs w:val="24"/>
        </w:rPr>
        <w:t xml:space="preserve"> are</w:t>
      </w:r>
      <w:r w:rsidR="000523F3">
        <w:rPr>
          <w:rFonts w:ascii="Times New Roman" w:hAnsi="Times New Roman" w:cs="Times New Roman"/>
          <w:sz w:val="24"/>
          <w:szCs w:val="24"/>
        </w:rPr>
        <w:t xml:space="preserve"> quite</w:t>
      </w:r>
      <w:r w:rsidRPr="003E7908">
        <w:rPr>
          <w:rFonts w:ascii="Times New Roman" w:hAnsi="Times New Roman" w:cs="Times New Roman"/>
          <w:sz w:val="24"/>
          <w:szCs w:val="24"/>
        </w:rPr>
        <w:t xml:space="preserve"> high in different business sectors. If a hotel </w:t>
      </w:r>
      <w:r w:rsidR="0090390A">
        <w:rPr>
          <w:rFonts w:ascii="Times New Roman" w:hAnsi="Times New Roman" w:cs="Times New Roman"/>
          <w:sz w:val="24"/>
          <w:szCs w:val="24"/>
        </w:rPr>
        <w:t>can</w:t>
      </w:r>
      <w:r w:rsidRPr="003E7908">
        <w:rPr>
          <w:rFonts w:ascii="Times New Roman" w:hAnsi="Times New Roman" w:cs="Times New Roman"/>
          <w:sz w:val="24"/>
          <w:szCs w:val="24"/>
        </w:rPr>
        <w:t xml:space="preserve"> prove that it has a well-managed plan for</w:t>
      </w:r>
      <w:r w:rsidR="000523F3">
        <w:rPr>
          <w:rFonts w:ascii="Times New Roman" w:hAnsi="Times New Roman" w:cs="Times New Roman"/>
          <w:sz w:val="24"/>
          <w:szCs w:val="24"/>
        </w:rPr>
        <w:t xml:space="preserve"> health and safety, it falls under a lower-risk which means insurance premiums are low.</w:t>
      </w:r>
    </w:p>
    <w:p w:rsidR="003E7908" w:rsidRDefault="001B20E3" w:rsidP="00A23B7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It helps the business to uphold its reputation. If the hospitality business is non-compliant with the </w:t>
      </w:r>
      <w:r w:rsidR="004D59C3">
        <w:rPr>
          <w:rFonts w:ascii="Times New Roman" w:hAnsi="Times New Roman" w:cs="Times New Roman"/>
          <w:sz w:val="24"/>
          <w:szCs w:val="24"/>
        </w:rPr>
        <w:t>regulations</w:t>
      </w:r>
      <w:r>
        <w:rPr>
          <w:rFonts w:ascii="Times New Roman" w:hAnsi="Times New Roman" w:cs="Times New Roman"/>
          <w:sz w:val="24"/>
          <w:szCs w:val="24"/>
        </w:rPr>
        <w:t xml:space="preserve"> regarding health and safety, it could receive hefty fines</w:t>
      </w:r>
      <w:r w:rsidR="0090390A">
        <w:rPr>
          <w:rFonts w:ascii="Times New Roman" w:hAnsi="Times New Roman" w:cs="Times New Roman"/>
          <w:sz w:val="24"/>
          <w:szCs w:val="24"/>
        </w:rPr>
        <w:t xml:space="preserve"> or </w:t>
      </w:r>
      <w:r>
        <w:rPr>
          <w:rFonts w:ascii="Times New Roman" w:hAnsi="Times New Roman" w:cs="Times New Roman"/>
          <w:sz w:val="24"/>
          <w:szCs w:val="24"/>
        </w:rPr>
        <w:t>imprisonment for the managers and this might ha</w:t>
      </w:r>
      <w:r w:rsidR="0090390A">
        <w:rPr>
          <w:rFonts w:ascii="Times New Roman" w:hAnsi="Times New Roman" w:cs="Times New Roman"/>
          <w:sz w:val="24"/>
          <w:szCs w:val="24"/>
        </w:rPr>
        <w:t>rm</w:t>
      </w:r>
      <w:r>
        <w:rPr>
          <w:rFonts w:ascii="Times New Roman" w:hAnsi="Times New Roman" w:cs="Times New Roman"/>
          <w:sz w:val="24"/>
          <w:szCs w:val="24"/>
        </w:rPr>
        <w:t xml:space="preserve"> </w:t>
      </w:r>
      <w:r w:rsidR="004D59C3">
        <w:rPr>
          <w:rFonts w:ascii="Times New Roman" w:hAnsi="Times New Roman" w:cs="Times New Roman"/>
          <w:sz w:val="24"/>
          <w:szCs w:val="24"/>
        </w:rPr>
        <w:t>the</w:t>
      </w:r>
      <w:r>
        <w:rPr>
          <w:rFonts w:ascii="Times New Roman" w:hAnsi="Times New Roman" w:cs="Times New Roman"/>
          <w:sz w:val="24"/>
          <w:szCs w:val="24"/>
        </w:rPr>
        <w:t xml:space="preserve"> </w:t>
      </w:r>
      <w:r w:rsidR="004D59C3">
        <w:rPr>
          <w:rFonts w:ascii="Times New Roman" w:hAnsi="Times New Roman" w:cs="Times New Roman"/>
          <w:sz w:val="24"/>
          <w:szCs w:val="24"/>
        </w:rPr>
        <w:t>reputation</w:t>
      </w:r>
      <w:r>
        <w:rPr>
          <w:rFonts w:ascii="Times New Roman" w:hAnsi="Times New Roman" w:cs="Times New Roman"/>
          <w:sz w:val="24"/>
          <w:szCs w:val="24"/>
        </w:rPr>
        <w:t xml:space="preserve"> of the business. Furthermore, maintaining a g</w:t>
      </w:r>
      <w:r w:rsidR="0090390A">
        <w:rPr>
          <w:rFonts w:ascii="Times New Roman" w:hAnsi="Times New Roman" w:cs="Times New Roman"/>
          <w:sz w:val="24"/>
          <w:szCs w:val="24"/>
        </w:rPr>
        <w:t>o</w:t>
      </w:r>
      <w:r>
        <w:rPr>
          <w:rFonts w:ascii="Times New Roman" w:hAnsi="Times New Roman" w:cs="Times New Roman"/>
          <w:sz w:val="24"/>
          <w:szCs w:val="24"/>
        </w:rPr>
        <w:t>od reputation among the customers is critical for the success of the business.</w:t>
      </w:r>
    </w:p>
    <w:p w:rsidR="00E128F9" w:rsidRDefault="001B20E3" w:rsidP="00A23B7B">
      <w:pPr>
        <w:pStyle w:val="ListParagraph"/>
        <w:numPr>
          <w:ilvl w:val="0"/>
          <w:numId w:val="1"/>
        </w:numPr>
        <w:spacing w:line="480" w:lineRule="auto"/>
        <w:rPr>
          <w:rFonts w:ascii="Times New Roman" w:hAnsi="Times New Roman" w:cs="Times New Roman"/>
          <w:sz w:val="24"/>
          <w:szCs w:val="24"/>
        </w:rPr>
      </w:pPr>
      <w:r w:rsidRPr="004D59C3">
        <w:rPr>
          <w:rFonts w:ascii="Times New Roman" w:hAnsi="Times New Roman" w:cs="Times New Roman"/>
          <w:sz w:val="24"/>
          <w:szCs w:val="24"/>
        </w:rPr>
        <w:t>It ensures that the business is operating ethically.</w:t>
      </w:r>
      <w:r w:rsidR="00F069B1" w:rsidRPr="004D59C3">
        <w:rPr>
          <w:rFonts w:ascii="Times New Roman" w:hAnsi="Times New Roman" w:cs="Times New Roman"/>
          <w:sz w:val="24"/>
          <w:szCs w:val="24"/>
        </w:rPr>
        <w:t xml:space="preserve"> Doing everything that </w:t>
      </w:r>
      <w:r w:rsidR="004D59C3" w:rsidRPr="004D59C3">
        <w:rPr>
          <w:rFonts w:ascii="Times New Roman" w:hAnsi="Times New Roman" w:cs="Times New Roman"/>
          <w:sz w:val="24"/>
          <w:szCs w:val="24"/>
        </w:rPr>
        <w:t>needs</w:t>
      </w:r>
      <w:r w:rsidR="00F069B1" w:rsidRPr="004D59C3">
        <w:rPr>
          <w:rFonts w:ascii="Times New Roman" w:hAnsi="Times New Roman" w:cs="Times New Roman"/>
          <w:sz w:val="24"/>
          <w:szCs w:val="24"/>
        </w:rPr>
        <w:t xml:space="preserve"> to be done to comply with the regulations shows that the business cares about the employees and the people it serves.</w:t>
      </w:r>
    </w:p>
    <w:p w:rsidR="004D59C3" w:rsidRPr="00A271EF" w:rsidRDefault="001B20E3" w:rsidP="0090390A">
      <w:pPr>
        <w:pStyle w:val="Heading2"/>
      </w:pPr>
      <w:bookmarkStart w:id="5" w:name="_Toc24463241"/>
      <w:r w:rsidRPr="00A271EF">
        <w:t>Food Hygiene</w:t>
      </w:r>
      <w:bookmarkEnd w:id="5"/>
    </w:p>
    <w:p w:rsidR="00C1055A"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ab/>
      </w:r>
      <w:r w:rsidR="004D59C3">
        <w:rPr>
          <w:rFonts w:ascii="Times New Roman" w:hAnsi="Times New Roman" w:cs="Times New Roman"/>
          <w:sz w:val="24"/>
          <w:szCs w:val="24"/>
        </w:rPr>
        <w:t xml:space="preserve">When it comes to the hygiene of food in the hotel, it is a key requirement for hospitality businesses to show that food is handled and processed </w:t>
      </w:r>
      <w:r w:rsidR="0090390A">
        <w:rPr>
          <w:rFonts w:ascii="Times New Roman" w:hAnsi="Times New Roman" w:cs="Times New Roman"/>
          <w:sz w:val="24"/>
          <w:szCs w:val="24"/>
        </w:rPr>
        <w:t>securely</w:t>
      </w:r>
      <w:r w:rsidR="004D59C3">
        <w:rPr>
          <w:rFonts w:ascii="Times New Roman" w:hAnsi="Times New Roman" w:cs="Times New Roman"/>
          <w:sz w:val="24"/>
          <w:szCs w:val="24"/>
        </w:rPr>
        <w:t>.</w:t>
      </w:r>
      <w:r>
        <w:rPr>
          <w:rFonts w:ascii="Times New Roman" w:hAnsi="Times New Roman" w:cs="Times New Roman"/>
          <w:sz w:val="24"/>
          <w:szCs w:val="24"/>
        </w:rPr>
        <w:t xml:space="preserve"> Proper hygiene ensures that the foods prepared for customers meet the </w:t>
      </w:r>
      <w:r w:rsidR="0035244E">
        <w:rPr>
          <w:rFonts w:ascii="Times New Roman" w:hAnsi="Times New Roman" w:cs="Times New Roman"/>
          <w:sz w:val="24"/>
          <w:szCs w:val="24"/>
        </w:rPr>
        <w:t xml:space="preserve">required safety standards and are therefore safe for consumption. </w:t>
      </w:r>
      <w:r w:rsidR="00890C7B">
        <w:rPr>
          <w:rFonts w:ascii="Times New Roman" w:hAnsi="Times New Roman" w:cs="Times New Roman"/>
          <w:sz w:val="24"/>
          <w:szCs w:val="24"/>
        </w:rPr>
        <w:t xml:space="preserve">According to </w:t>
      </w:r>
      <w:proofErr w:type="spellStart"/>
      <w:r w:rsidR="00890C7B">
        <w:rPr>
          <w:rFonts w:ascii="Times New Roman" w:hAnsi="Times New Roman" w:cs="Times New Roman"/>
          <w:sz w:val="24"/>
          <w:szCs w:val="24"/>
        </w:rPr>
        <w:t>Ababio</w:t>
      </w:r>
      <w:proofErr w:type="spellEnd"/>
      <w:r w:rsidR="00890C7B">
        <w:rPr>
          <w:rFonts w:ascii="Times New Roman" w:hAnsi="Times New Roman" w:cs="Times New Roman"/>
          <w:sz w:val="24"/>
          <w:szCs w:val="24"/>
        </w:rPr>
        <w:t xml:space="preserve"> and</w:t>
      </w:r>
      <w:r w:rsidR="00890C7B" w:rsidRPr="003E0135">
        <w:rPr>
          <w:rFonts w:ascii="Times New Roman" w:hAnsi="Times New Roman" w:cs="Times New Roman"/>
          <w:sz w:val="24"/>
          <w:szCs w:val="24"/>
        </w:rPr>
        <w:t xml:space="preserve"> </w:t>
      </w:r>
      <w:proofErr w:type="spellStart"/>
      <w:r w:rsidR="00890C7B" w:rsidRPr="003E0135">
        <w:rPr>
          <w:rFonts w:ascii="Times New Roman" w:hAnsi="Times New Roman" w:cs="Times New Roman"/>
          <w:sz w:val="24"/>
          <w:szCs w:val="24"/>
        </w:rPr>
        <w:t>Lova</w:t>
      </w:r>
      <w:r w:rsidR="00890C7B">
        <w:rPr>
          <w:rFonts w:ascii="Times New Roman" w:hAnsi="Times New Roman" w:cs="Times New Roman"/>
          <w:sz w:val="24"/>
          <w:szCs w:val="24"/>
        </w:rPr>
        <w:t>tt</w:t>
      </w:r>
      <w:proofErr w:type="spellEnd"/>
      <w:r w:rsidR="00890C7B">
        <w:rPr>
          <w:rFonts w:ascii="Times New Roman" w:hAnsi="Times New Roman" w:cs="Times New Roman"/>
          <w:sz w:val="24"/>
          <w:szCs w:val="24"/>
        </w:rPr>
        <w:t xml:space="preserve"> (2015) p</w:t>
      </w:r>
      <w:r w:rsidR="0035244E">
        <w:rPr>
          <w:rFonts w:ascii="Times New Roman" w:hAnsi="Times New Roman" w:cs="Times New Roman"/>
          <w:sz w:val="24"/>
          <w:szCs w:val="24"/>
        </w:rPr>
        <w:t>roper handling</w:t>
      </w:r>
      <w:r w:rsidR="00AC5A1A">
        <w:rPr>
          <w:rFonts w:ascii="Times New Roman" w:hAnsi="Times New Roman" w:cs="Times New Roman"/>
          <w:sz w:val="24"/>
          <w:szCs w:val="24"/>
        </w:rPr>
        <w:t xml:space="preserve"> </w:t>
      </w:r>
      <w:r w:rsidR="00890C7B">
        <w:rPr>
          <w:rFonts w:ascii="Times New Roman" w:hAnsi="Times New Roman" w:cs="Times New Roman"/>
          <w:sz w:val="24"/>
          <w:szCs w:val="24"/>
        </w:rPr>
        <w:t>of food has several benefits which include:</w:t>
      </w:r>
    </w:p>
    <w:p w:rsidR="004D59C3" w:rsidRPr="00890C7B" w:rsidRDefault="00890C7B" w:rsidP="00890C7B">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It </w:t>
      </w:r>
      <w:r w:rsidR="001B20E3" w:rsidRPr="00C1055A">
        <w:rPr>
          <w:rFonts w:ascii="Times New Roman" w:hAnsi="Times New Roman" w:cs="Times New Roman"/>
          <w:sz w:val="24"/>
          <w:szCs w:val="24"/>
        </w:rPr>
        <w:t>prevents the invasion of dangerous microorgani</w:t>
      </w:r>
      <w:r w:rsidR="001B20E3">
        <w:rPr>
          <w:rFonts w:ascii="Times New Roman" w:hAnsi="Times New Roman" w:cs="Times New Roman"/>
          <w:sz w:val="24"/>
          <w:szCs w:val="24"/>
        </w:rPr>
        <w:t>sms that cause serious ailments due to contamination</w:t>
      </w:r>
      <w:r>
        <w:rPr>
          <w:rFonts w:ascii="Times New Roman" w:hAnsi="Times New Roman" w:cs="Times New Roman"/>
          <w:sz w:val="24"/>
          <w:szCs w:val="24"/>
        </w:rPr>
        <w:t xml:space="preserve"> </w:t>
      </w:r>
      <w:r w:rsidR="001B20E3" w:rsidRPr="00890C7B">
        <w:rPr>
          <w:rFonts w:ascii="Times New Roman" w:hAnsi="Times New Roman" w:cs="Times New Roman"/>
          <w:sz w:val="24"/>
          <w:szCs w:val="24"/>
        </w:rPr>
        <w:t>by preventing cross</w:t>
      </w:r>
      <w:r w:rsidR="0090390A" w:rsidRPr="00890C7B">
        <w:rPr>
          <w:rFonts w:ascii="Times New Roman" w:hAnsi="Times New Roman" w:cs="Times New Roman"/>
          <w:sz w:val="24"/>
          <w:szCs w:val="24"/>
        </w:rPr>
        <w:t>-</w:t>
      </w:r>
      <w:r w:rsidR="001B20E3" w:rsidRPr="00890C7B">
        <w:rPr>
          <w:rFonts w:ascii="Times New Roman" w:hAnsi="Times New Roman" w:cs="Times New Roman"/>
          <w:sz w:val="24"/>
          <w:szCs w:val="24"/>
        </w:rPr>
        <w:t>contamination</w:t>
      </w:r>
    </w:p>
    <w:p w:rsidR="00C1055A" w:rsidRDefault="001B20E3" w:rsidP="00A23B7B">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Enables the business to comply with </w:t>
      </w:r>
      <w:r w:rsidR="009C44A6">
        <w:rPr>
          <w:rFonts w:ascii="Times New Roman" w:hAnsi="Times New Roman" w:cs="Times New Roman"/>
          <w:sz w:val="24"/>
          <w:szCs w:val="24"/>
        </w:rPr>
        <w:t>the</w:t>
      </w:r>
      <w:r>
        <w:rPr>
          <w:rFonts w:ascii="Times New Roman" w:hAnsi="Times New Roman" w:cs="Times New Roman"/>
          <w:sz w:val="24"/>
          <w:szCs w:val="24"/>
        </w:rPr>
        <w:t xml:space="preserve"> </w:t>
      </w:r>
      <w:r w:rsidR="00890C7B">
        <w:rPr>
          <w:rFonts w:ascii="Times New Roman" w:hAnsi="Times New Roman" w:cs="Times New Roman"/>
          <w:sz w:val="24"/>
          <w:szCs w:val="24"/>
        </w:rPr>
        <w:t xml:space="preserve">safety </w:t>
      </w:r>
      <w:r>
        <w:rPr>
          <w:rFonts w:ascii="Times New Roman" w:hAnsi="Times New Roman" w:cs="Times New Roman"/>
          <w:sz w:val="24"/>
          <w:szCs w:val="24"/>
        </w:rPr>
        <w:t>laws</w:t>
      </w:r>
    </w:p>
    <w:p w:rsidR="009C44A6" w:rsidRDefault="001B20E3" w:rsidP="00A23B7B">
      <w:pPr>
        <w:pStyle w:val="ListParagraph"/>
        <w:numPr>
          <w:ilvl w:val="0"/>
          <w:numId w:val="2"/>
        </w:numPr>
        <w:spacing w:line="480" w:lineRule="auto"/>
        <w:rPr>
          <w:rFonts w:ascii="Times New Roman" w:hAnsi="Times New Roman" w:cs="Times New Roman"/>
          <w:sz w:val="24"/>
          <w:szCs w:val="24"/>
        </w:rPr>
      </w:pPr>
      <w:r w:rsidRPr="009C44A6">
        <w:rPr>
          <w:rFonts w:ascii="Times New Roman" w:hAnsi="Times New Roman" w:cs="Times New Roman"/>
          <w:sz w:val="24"/>
          <w:szCs w:val="24"/>
        </w:rPr>
        <w:lastRenderedPageBreak/>
        <w:t>It also h</w:t>
      </w:r>
      <w:r w:rsidR="00890C7B">
        <w:rPr>
          <w:rFonts w:ascii="Times New Roman" w:hAnsi="Times New Roman" w:cs="Times New Roman"/>
          <w:sz w:val="24"/>
          <w:szCs w:val="24"/>
        </w:rPr>
        <w:t>elps in protecting the reputation</w:t>
      </w:r>
      <w:r w:rsidRPr="009C44A6">
        <w:rPr>
          <w:rFonts w:ascii="Times New Roman" w:hAnsi="Times New Roman" w:cs="Times New Roman"/>
          <w:sz w:val="24"/>
          <w:szCs w:val="24"/>
        </w:rPr>
        <w:t xml:space="preserve"> of the hotel.</w:t>
      </w:r>
    </w:p>
    <w:p w:rsidR="009C44A6"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 xml:space="preserve">Authorities concerned with food hygiene often visit the </w:t>
      </w:r>
      <w:r w:rsidR="003B6D57">
        <w:rPr>
          <w:rFonts w:ascii="Times New Roman" w:hAnsi="Times New Roman" w:cs="Times New Roman"/>
          <w:sz w:val="24"/>
          <w:szCs w:val="24"/>
        </w:rPr>
        <w:t>premises</w:t>
      </w:r>
      <w:r>
        <w:rPr>
          <w:rFonts w:ascii="Times New Roman" w:hAnsi="Times New Roman" w:cs="Times New Roman"/>
          <w:sz w:val="24"/>
          <w:szCs w:val="24"/>
        </w:rPr>
        <w:t xml:space="preserve"> for inspection and to confirm if the businesses have complied with the legal </w:t>
      </w:r>
      <w:r w:rsidR="003B6D57">
        <w:rPr>
          <w:rFonts w:ascii="Times New Roman" w:hAnsi="Times New Roman" w:cs="Times New Roman"/>
          <w:sz w:val="24"/>
          <w:szCs w:val="24"/>
        </w:rPr>
        <w:t>requirements</w:t>
      </w:r>
      <w:r>
        <w:rPr>
          <w:rFonts w:ascii="Times New Roman" w:hAnsi="Times New Roman" w:cs="Times New Roman"/>
          <w:sz w:val="24"/>
          <w:szCs w:val="24"/>
        </w:rPr>
        <w:t>.</w:t>
      </w:r>
      <w:r w:rsidR="006E6929">
        <w:rPr>
          <w:rFonts w:ascii="Times New Roman" w:hAnsi="Times New Roman" w:cs="Times New Roman"/>
          <w:sz w:val="24"/>
          <w:szCs w:val="24"/>
        </w:rPr>
        <w:t xml:space="preserve"> Therefore, the hotel must keep records that show how it handles and processes food.</w:t>
      </w:r>
    </w:p>
    <w:p w:rsidR="00431C16" w:rsidRPr="00A271EF" w:rsidRDefault="001B20E3" w:rsidP="0090390A">
      <w:pPr>
        <w:pStyle w:val="Heading2"/>
      </w:pPr>
      <w:bookmarkStart w:id="6" w:name="_Toc24463242"/>
      <w:r w:rsidRPr="00A271EF">
        <w:t>Risk Management</w:t>
      </w:r>
      <w:bookmarkEnd w:id="6"/>
    </w:p>
    <w:p w:rsidR="00431C16"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ab/>
      </w:r>
      <w:r w:rsidR="004173D1" w:rsidRPr="004173D1">
        <w:rPr>
          <w:rFonts w:ascii="Times New Roman" w:hAnsi="Times New Roman" w:cs="Times New Roman"/>
          <w:sz w:val="24"/>
          <w:szCs w:val="24"/>
        </w:rPr>
        <w:t>To ascertain business resilience and competitive advantage, hospitability organizations are proactively focusing on identification, analysis, and assessment of risk. The key areas of risk within the hospitality industry include a shift in customer demand and references, competition and seasonality of the business.</w:t>
      </w:r>
      <w:r w:rsidR="004173D1">
        <w:rPr>
          <w:rFonts w:ascii="Times New Roman" w:hAnsi="Times New Roman" w:cs="Times New Roman"/>
          <w:sz w:val="24"/>
          <w:szCs w:val="24"/>
        </w:rPr>
        <w:t xml:space="preserve"> </w:t>
      </w:r>
      <w:r>
        <w:rPr>
          <w:rFonts w:ascii="Times New Roman" w:hAnsi="Times New Roman" w:cs="Times New Roman"/>
          <w:sz w:val="24"/>
          <w:szCs w:val="24"/>
        </w:rPr>
        <w:t xml:space="preserve">The hotel will be faced with various instances of risks and must know how to manage them. Risk </w:t>
      </w:r>
      <w:r w:rsidR="00057F64">
        <w:rPr>
          <w:rFonts w:ascii="Times New Roman" w:hAnsi="Times New Roman" w:cs="Times New Roman"/>
          <w:sz w:val="24"/>
          <w:szCs w:val="24"/>
        </w:rPr>
        <w:t>management</w:t>
      </w:r>
      <w:r>
        <w:rPr>
          <w:rFonts w:ascii="Times New Roman" w:hAnsi="Times New Roman" w:cs="Times New Roman"/>
          <w:sz w:val="24"/>
          <w:szCs w:val="24"/>
        </w:rPr>
        <w:t xml:space="preserve"> refers to the policies, procedures</w:t>
      </w:r>
      <w:r w:rsidR="0090390A">
        <w:rPr>
          <w:rFonts w:ascii="Times New Roman" w:hAnsi="Times New Roman" w:cs="Times New Roman"/>
          <w:sz w:val="24"/>
          <w:szCs w:val="24"/>
        </w:rPr>
        <w:t>,</w:t>
      </w:r>
      <w:r>
        <w:rPr>
          <w:rFonts w:ascii="Times New Roman" w:hAnsi="Times New Roman" w:cs="Times New Roman"/>
          <w:sz w:val="24"/>
          <w:szCs w:val="24"/>
        </w:rPr>
        <w:t xml:space="preserve"> as well as practices that help in minimizing or eliminating possible risks.</w:t>
      </w:r>
      <w:r w:rsidR="00057F64">
        <w:rPr>
          <w:rFonts w:ascii="Times New Roman" w:hAnsi="Times New Roman" w:cs="Times New Roman"/>
          <w:sz w:val="24"/>
          <w:szCs w:val="24"/>
        </w:rPr>
        <w:t xml:space="preserve"> One of the ethical and moral responsibilities of </w:t>
      </w:r>
      <w:r w:rsidR="00006361">
        <w:rPr>
          <w:rFonts w:ascii="Times New Roman" w:hAnsi="Times New Roman" w:cs="Times New Roman"/>
          <w:sz w:val="24"/>
          <w:szCs w:val="24"/>
        </w:rPr>
        <w:t>hospitality</w:t>
      </w:r>
      <w:r w:rsidR="00057F64">
        <w:rPr>
          <w:rFonts w:ascii="Times New Roman" w:hAnsi="Times New Roman" w:cs="Times New Roman"/>
          <w:sz w:val="24"/>
          <w:szCs w:val="24"/>
        </w:rPr>
        <w:t xml:space="preserve"> businesses is keeping employees and guests safe from b</w:t>
      </w:r>
      <w:r w:rsidR="005E5BC0">
        <w:rPr>
          <w:rFonts w:ascii="Times New Roman" w:hAnsi="Times New Roman" w:cs="Times New Roman"/>
          <w:sz w:val="24"/>
          <w:szCs w:val="24"/>
        </w:rPr>
        <w:t>oth physical and emotional harm</w:t>
      </w:r>
      <w:r w:rsidR="005E5BC0" w:rsidRPr="005E5BC0">
        <w:t xml:space="preserve"> </w:t>
      </w:r>
      <w:r w:rsidR="003E0135">
        <w:rPr>
          <w:rFonts w:ascii="Times New Roman" w:hAnsi="Times New Roman" w:cs="Times New Roman"/>
          <w:sz w:val="24"/>
          <w:szCs w:val="24"/>
        </w:rPr>
        <w:t>(Webster, 2015</w:t>
      </w:r>
      <w:r w:rsidR="005E5BC0" w:rsidRPr="005E5BC0">
        <w:rPr>
          <w:rFonts w:ascii="Times New Roman" w:hAnsi="Times New Roman" w:cs="Times New Roman"/>
          <w:sz w:val="24"/>
          <w:szCs w:val="24"/>
        </w:rPr>
        <w:t>)</w:t>
      </w:r>
      <w:r w:rsidR="005E5BC0">
        <w:rPr>
          <w:rFonts w:ascii="Times New Roman" w:hAnsi="Times New Roman" w:cs="Times New Roman"/>
          <w:sz w:val="24"/>
          <w:szCs w:val="24"/>
        </w:rPr>
        <w:t>.</w:t>
      </w:r>
      <w:r w:rsidR="00790133">
        <w:rPr>
          <w:rFonts w:ascii="Times New Roman" w:hAnsi="Times New Roman" w:cs="Times New Roman"/>
          <w:sz w:val="24"/>
          <w:szCs w:val="24"/>
        </w:rPr>
        <w:t xml:space="preserve"> </w:t>
      </w:r>
      <w:r w:rsidR="00853B35">
        <w:rPr>
          <w:rFonts w:ascii="Times New Roman" w:hAnsi="Times New Roman" w:cs="Times New Roman"/>
          <w:sz w:val="24"/>
          <w:szCs w:val="24"/>
        </w:rPr>
        <w:t xml:space="preserve">Under the Hotel Proprietors Act 1956, the hotel proprietor is liable </w:t>
      </w:r>
      <w:r w:rsidR="0090390A">
        <w:rPr>
          <w:rFonts w:ascii="Times New Roman" w:hAnsi="Times New Roman" w:cs="Times New Roman"/>
          <w:sz w:val="24"/>
          <w:szCs w:val="24"/>
        </w:rPr>
        <w:t>for</w:t>
      </w:r>
      <w:r w:rsidR="00853B35">
        <w:rPr>
          <w:rFonts w:ascii="Times New Roman" w:hAnsi="Times New Roman" w:cs="Times New Roman"/>
          <w:sz w:val="24"/>
          <w:szCs w:val="24"/>
        </w:rPr>
        <w:t xml:space="preserve"> any loss or damage of goods belonging to their guest</w:t>
      </w:r>
      <w:r w:rsidR="0090390A">
        <w:rPr>
          <w:rFonts w:ascii="Times New Roman" w:hAnsi="Times New Roman" w:cs="Times New Roman"/>
          <w:sz w:val="24"/>
          <w:szCs w:val="24"/>
        </w:rPr>
        <w:t>s</w:t>
      </w:r>
      <w:r w:rsidR="003C7291">
        <w:rPr>
          <w:rFonts w:ascii="Times New Roman" w:hAnsi="Times New Roman" w:cs="Times New Roman"/>
          <w:sz w:val="24"/>
          <w:szCs w:val="24"/>
        </w:rPr>
        <w:t xml:space="preserve"> (Blom, 1957)</w:t>
      </w:r>
      <w:r w:rsidR="00853B35">
        <w:rPr>
          <w:rFonts w:ascii="Times New Roman" w:hAnsi="Times New Roman" w:cs="Times New Roman"/>
          <w:sz w:val="24"/>
          <w:szCs w:val="24"/>
        </w:rPr>
        <w:t xml:space="preserve">. Therefore, risk management helps in this preparation. </w:t>
      </w:r>
      <w:r w:rsidR="00790133">
        <w:rPr>
          <w:rFonts w:ascii="Times New Roman" w:hAnsi="Times New Roman" w:cs="Times New Roman"/>
          <w:sz w:val="24"/>
          <w:szCs w:val="24"/>
        </w:rPr>
        <w:t xml:space="preserve">Another important sector of operation is protecting the business against property damage, legal impacts or </w:t>
      </w:r>
      <w:r w:rsidR="00006361">
        <w:rPr>
          <w:rFonts w:ascii="Times New Roman" w:hAnsi="Times New Roman" w:cs="Times New Roman"/>
          <w:sz w:val="24"/>
          <w:szCs w:val="24"/>
        </w:rPr>
        <w:t>damage</w:t>
      </w:r>
      <w:r w:rsidR="00790133">
        <w:rPr>
          <w:rFonts w:ascii="Times New Roman" w:hAnsi="Times New Roman" w:cs="Times New Roman"/>
          <w:sz w:val="24"/>
          <w:szCs w:val="24"/>
        </w:rPr>
        <w:t xml:space="preserve"> of reputation.</w:t>
      </w:r>
      <w:r w:rsidR="00890C7B">
        <w:rPr>
          <w:rFonts w:ascii="Times New Roman" w:hAnsi="Times New Roman" w:cs="Times New Roman"/>
          <w:sz w:val="24"/>
          <w:szCs w:val="24"/>
        </w:rPr>
        <w:t xml:space="preserve"> Therefore risk management helps in:</w:t>
      </w:r>
    </w:p>
    <w:p w:rsidR="004258B6" w:rsidRDefault="00890C7B" w:rsidP="00A23B7B">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Reducing</w:t>
      </w:r>
      <w:r w:rsidR="001B20E3">
        <w:rPr>
          <w:rFonts w:ascii="Times New Roman" w:hAnsi="Times New Roman" w:cs="Times New Roman"/>
          <w:sz w:val="24"/>
          <w:szCs w:val="24"/>
        </w:rPr>
        <w:t xml:space="preserve"> the </w:t>
      </w:r>
      <w:r w:rsidR="00006361">
        <w:rPr>
          <w:rFonts w:ascii="Times New Roman" w:hAnsi="Times New Roman" w:cs="Times New Roman"/>
          <w:sz w:val="24"/>
          <w:szCs w:val="24"/>
        </w:rPr>
        <w:t>repercussions</w:t>
      </w:r>
      <w:r>
        <w:rPr>
          <w:rFonts w:ascii="Times New Roman" w:hAnsi="Times New Roman" w:cs="Times New Roman"/>
          <w:sz w:val="24"/>
          <w:szCs w:val="24"/>
        </w:rPr>
        <w:t xml:space="preserve"> of a risky</w:t>
      </w:r>
      <w:r w:rsidR="001B20E3">
        <w:rPr>
          <w:rFonts w:ascii="Times New Roman" w:hAnsi="Times New Roman" w:cs="Times New Roman"/>
          <w:sz w:val="24"/>
          <w:szCs w:val="24"/>
        </w:rPr>
        <w:t xml:space="preserve"> </w:t>
      </w:r>
      <w:r w:rsidR="00006361">
        <w:rPr>
          <w:rFonts w:ascii="Times New Roman" w:hAnsi="Times New Roman" w:cs="Times New Roman"/>
          <w:sz w:val="24"/>
          <w:szCs w:val="24"/>
        </w:rPr>
        <w:t>e</w:t>
      </w:r>
      <w:r w:rsidR="001B20E3">
        <w:rPr>
          <w:rFonts w:ascii="Times New Roman" w:hAnsi="Times New Roman" w:cs="Times New Roman"/>
          <w:sz w:val="24"/>
          <w:szCs w:val="24"/>
        </w:rPr>
        <w:t>v</w:t>
      </w:r>
      <w:r w:rsidR="00006361">
        <w:rPr>
          <w:rFonts w:ascii="Times New Roman" w:hAnsi="Times New Roman" w:cs="Times New Roman"/>
          <w:sz w:val="24"/>
          <w:szCs w:val="24"/>
        </w:rPr>
        <w:t>e</w:t>
      </w:r>
      <w:r w:rsidR="001B20E3">
        <w:rPr>
          <w:rFonts w:ascii="Times New Roman" w:hAnsi="Times New Roman" w:cs="Times New Roman"/>
          <w:sz w:val="24"/>
          <w:szCs w:val="24"/>
        </w:rPr>
        <w:t>nt</w:t>
      </w:r>
    </w:p>
    <w:p w:rsidR="004258B6" w:rsidRDefault="00890C7B" w:rsidP="00A23B7B">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Eliminating or reducing</w:t>
      </w:r>
      <w:r w:rsidR="001B20E3">
        <w:rPr>
          <w:rFonts w:ascii="Times New Roman" w:hAnsi="Times New Roman" w:cs="Times New Roman"/>
          <w:sz w:val="24"/>
          <w:szCs w:val="24"/>
        </w:rPr>
        <w:t xml:space="preserve"> the odds of unplanned or unwanted vent</w:t>
      </w:r>
    </w:p>
    <w:p w:rsidR="004258B6" w:rsidRDefault="00890C7B" w:rsidP="00A23B7B">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Promoting</w:t>
      </w:r>
      <w:r w:rsidR="001B20E3">
        <w:rPr>
          <w:rFonts w:ascii="Times New Roman" w:hAnsi="Times New Roman" w:cs="Times New Roman"/>
          <w:sz w:val="24"/>
          <w:szCs w:val="24"/>
        </w:rPr>
        <w:t xml:space="preserve"> the capability of accessing cost-effective and </w:t>
      </w:r>
      <w:r w:rsidR="00006361">
        <w:rPr>
          <w:rFonts w:ascii="Times New Roman" w:hAnsi="Times New Roman" w:cs="Times New Roman"/>
          <w:sz w:val="24"/>
          <w:szCs w:val="24"/>
        </w:rPr>
        <w:t>comprehensive</w:t>
      </w:r>
      <w:r w:rsidR="001B20E3">
        <w:rPr>
          <w:rFonts w:ascii="Times New Roman" w:hAnsi="Times New Roman" w:cs="Times New Roman"/>
          <w:sz w:val="24"/>
          <w:szCs w:val="24"/>
        </w:rPr>
        <w:t xml:space="preserve"> insurance.</w:t>
      </w:r>
    </w:p>
    <w:p w:rsidR="00AD69F6" w:rsidRPr="00A271EF" w:rsidRDefault="001B20E3" w:rsidP="0090390A">
      <w:pPr>
        <w:pStyle w:val="Heading2"/>
      </w:pPr>
      <w:bookmarkStart w:id="7" w:name="_Toc24463243"/>
      <w:r w:rsidRPr="00A271EF">
        <w:lastRenderedPageBreak/>
        <w:t>Licensing</w:t>
      </w:r>
      <w:bookmarkEnd w:id="7"/>
    </w:p>
    <w:p w:rsidR="00AD69F6"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number of emerging companies keeps growing </w:t>
      </w:r>
      <w:r w:rsidR="0090390A">
        <w:rPr>
          <w:rFonts w:ascii="Times New Roman" w:hAnsi="Times New Roman" w:cs="Times New Roman"/>
          <w:sz w:val="24"/>
          <w:szCs w:val="24"/>
        </w:rPr>
        <w:t>on a daily</w:t>
      </w:r>
      <w:r>
        <w:rPr>
          <w:rFonts w:ascii="Times New Roman" w:hAnsi="Times New Roman" w:cs="Times New Roman"/>
          <w:sz w:val="24"/>
          <w:szCs w:val="24"/>
        </w:rPr>
        <w:t xml:space="preserve"> basis and this </w:t>
      </w:r>
      <w:r w:rsidR="00890C7B">
        <w:rPr>
          <w:rFonts w:ascii="Times New Roman" w:hAnsi="Times New Roman" w:cs="Times New Roman"/>
          <w:sz w:val="24"/>
          <w:szCs w:val="24"/>
        </w:rPr>
        <w:t>makes it necessary for hotels to confirm that their business</w:t>
      </w:r>
      <w:r>
        <w:rPr>
          <w:rFonts w:ascii="Times New Roman" w:hAnsi="Times New Roman" w:cs="Times New Roman"/>
          <w:sz w:val="24"/>
          <w:szCs w:val="24"/>
        </w:rPr>
        <w:t xml:space="preserve"> is properly licensed and registered.</w:t>
      </w:r>
      <w:r w:rsidR="00B81E0B">
        <w:rPr>
          <w:rFonts w:ascii="Times New Roman" w:hAnsi="Times New Roman" w:cs="Times New Roman"/>
          <w:sz w:val="24"/>
          <w:szCs w:val="24"/>
        </w:rPr>
        <w:t xml:space="preserve"> The importance of lice</w:t>
      </w:r>
      <w:r w:rsidR="00890C7B">
        <w:rPr>
          <w:rFonts w:ascii="Times New Roman" w:hAnsi="Times New Roman" w:cs="Times New Roman"/>
          <w:sz w:val="24"/>
          <w:szCs w:val="24"/>
        </w:rPr>
        <w:t xml:space="preserve">nsing includes: </w:t>
      </w:r>
    </w:p>
    <w:p w:rsidR="00B81E0B" w:rsidRDefault="001B20E3" w:rsidP="00A23B7B">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Proper licensing of the hotel protects the owner, the </w:t>
      </w:r>
      <w:r w:rsidR="00BE77AF">
        <w:rPr>
          <w:rFonts w:ascii="Times New Roman" w:hAnsi="Times New Roman" w:cs="Times New Roman"/>
          <w:sz w:val="24"/>
          <w:szCs w:val="24"/>
        </w:rPr>
        <w:t>employees</w:t>
      </w:r>
      <w:r w:rsidR="0090390A">
        <w:rPr>
          <w:rFonts w:ascii="Times New Roman" w:hAnsi="Times New Roman" w:cs="Times New Roman"/>
          <w:sz w:val="24"/>
          <w:szCs w:val="24"/>
        </w:rPr>
        <w:t>,</w:t>
      </w:r>
      <w:r>
        <w:rPr>
          <w:rFonts w:ascii="Times New Roman" w:hAnsi="Times New Roman" w:cs="Times New Roman"/>
          <w:sz w:val="24"/>
          <w:szCs w:val="24"/>
        </w:rPr>
        <w:t xml:space="preserve"> and the clients.</w:t>
      </w:r>
      <w:r w:rsidR="009C3995">
        <w:rPr>
          <w:rFonts w:ascii="Times New Roman" w:hAnsi="Times New Roman" w:cs="Times New Roman"/>
          <w:sz w:val="24"/>
          <w:szCs w:val="24"/>
        </w:rPr>
        <w:t xml:space="preserve"> In case the business faces a lawsuit, the correct </w:t>
      </w:r>
      <w:r w:rsidR="00BE77AF">
        <w:rPr>
          <w:rFonts w:ascii="Times New Roman" w:hAnsi="Times New Roman" w:cs="Times New Roman"/>
          <w:sz w:val="24"/>
          <w:szCs w:val="24"/>
        </w:rPr>
        <w:t xml:space="preserve">license will protect its assets. With a license, the business </w:t>
      </w:r>
      <w:r w:rsidR="0090390A">
        <w:rPr>
          <w:rFonts w:ascii="Times New Roman" w:hAnsi="Times New Roman" w:cs="Times New Roman"/>
          <w:sz w:val="24"/>
          <w:szCs w:val="24"/>
        </w:rPr>
        <w:t>can</w:t>
      </w:r>
      <w:r w:rsidR="00BE77AF">
        <w:rPr>
          <w:rFonts w:ascii="Times New Roman" w:hAnsi="Times New Roman" w:cs="Times New Roman"/>
          <w:sz w:val="24"/>
          <w:szCs w:val="24"/>
        </w:rPr>
        <w:t xml:space="preserve"> file tax returns</w:t>
      </w:r>
      <w:r w:rsidR="00890C7B">
        <w:rPr>
          <w:rFonts w:ascii="Times New Roman" w:hAnsi="Times New Roman" w:cs="Times New Roman"/>
          <w:sz w:val="24"/>
          <w:szCs w:val="24"/>
        </w:rPr>
        <w:t>.</w:t>
      </w:r>
      <w:r w:rsidR="00BE77AF">
        <w:rPr>
          <w:rFonts w:ascii="Times New Roman" w:hAnsi="Times New Roman" w:cs="Times New Roman"/>
          <w:sz w:val="24"/>
          <w:szCs w:val="24"/>
        </w:rPr>
        <w:t xml:space="preserve"> </w:t>
      </w:r>
    </w:p>
    <w:p w:rsidR="00BE77AF" w:rsidRDefault="001B20E3" w:rsidP="00A23B7B">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Licenses provide business credibility. Customers can readily trust businesses that have licenses. This is because, apart from proving it's genuine, it is also easy to resolve any emerging conflicts. It proves the hotel can trusted since it's approved by relevant authorities and the owner is also dedicated to its success.</w:t>
      </w:r>
    </w:p>
    <w:p w:rsidR="00BE77AF" w:rsidRDefault="001B20E3" w:rsidP="00A23B7B">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One </w:t>
      </w:r>
      <w:r w:rsidR="00C2338B">
        <w:rPr>
          <w:rFonts w:ascii="Times New Roman" w:hAnsi="Times New Roman" w:cs="Times New Roman"/>
          <w:sz w:val="24"/>
          <w:szCs w:val="24"/>
        </w:rPr>
        <w:t>element</w:t>
      </w:r>
      <w:r>
        <w:rPr>
          <w:rFonts w:ascii="Times New Roman" w:hAnsi="Times New Roman" w:cs="Times New Roman"/>
          <w:sz w:val="24"/>
          <w:szCs w:val="24"/>
        </w:rPr>
        <w:t xml:space="preserve"> of </w:t>
      </w:r>
      <w:r w:rsidR="0090390A">
        <w:rPr>
          <w:rFonts w:ascii="Times New Roman" w:hAnsi="Times New Roman" w:cs="Times New Roman"/>
          <w:sz w:val="24"/>
          <w:szCs w:val="24"/>
        </w:rPr>
        <w:t>complying</w:t>
      </w:r>
      <w:r>
        <w:rPr>
          <w:rFonts w:ascii="Times New Roman" w:hAnsi="Times New Roman" w:cs="Times New Roman"/>
          <w:sz w:val="24"/>
          <w:szCs w:val="24"/>
        </w:rPr>
        <w:t xml:space="preserve"> is by having an operating license. A properly registered </w:t>
      </w:r>
      <w:r w:rsidR="00C2338B">
        <w:rPr>
          <w:rFonts w:ascii="Times New Roman" w:hAnsi="Times New Roman" w:cs="Times New Roman"/>
          <w:sz w:val="24"/>
          <w:szCs w:val="24"/>
        </w:rPr>
        <w:t>business</w:t>
      </w:r>
      <w:r>
        <w:rPr>
          <w:rFonts w:ascii="Times New Roman" w:hAnsi="Times New Roman" w:cs="Times New Roman"/>
          <w:sz w:val="24"/>
          <w:szCs w:val="24"/>
        </w:rPr>
        <w:t xml:space="preserve"> has less or no issues with relevant authorities. Furthermore, insurance covers can only be acquired if a business is licensed and </w:t>
      </w:r>
      <w:r w:rsidR="00C2338B">
        <w:rPr>
          <w:rFonts w:ascii="Times New Roman" w:hAnsi="Times New Roman" w:cs="Times New Roman"/>
          <w:sz w:val="24"/>
          <w:szCs w:val="24"/>
        </w:rPr>
        <w:t>registered</w:t>
      </w:r>
      <w:r>
        <w:rPr>
          <w:rFonts w:ascii="Times New Roman" w:hAnsi="Times New Roman" w:cs="Times New Roman"/>
          <w:sz w:val="24"/>
          <w:szCs w:val="24"/>
        </w:rPr>
        <w:t xml:space="preserve"> with relevant authorities. </w:t>
      </w:r>
    </w:p>
    <w:p w:rsidR="003C7291" w:rsidRPr="00A271EF" w:rsidRDefault="001B20E3" w:rsidP="003C7291">
      <w:pPr>
        <w:pStyle w:val="Heading1"/>
      </w:pPr>
      <w:bookmarkStart w:id="8" w:name="_Toc24463244"/>
      <w:r w:rsidRPr="00A271EF">
        <w:t xml:space="preserve">Risk Management </w:t>
      </w:r>
      <w:r>
        <w:t>and Others</w:t>
      </w:r>
      <w:bookmarkEnd w:id="8"/>
    </w:p>
    <w:p w:rsidR="003C7291" w:rsidRPr="003C7291" w:rsidRDefault="001B20E3" w:rsidP="003C729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Having an effective strategy for risk management is crucial for the hospitality industry. It helps employees to assess, identify, analyze, and mitigate risks that may be coming from various sources like legal ramifications, accidents, financial upset, </w:t>
      </w:r>
      <w:r w:rsidR="00BF78C5">
        <w:rPr>
          <w:rFonts w:ascii="Times New Roman" w:hAnsi="Times New Roman" w:cs="Times New Roman"/>
          <w:sz w:val="24"/>
          <w:szCs w:val="24"/>
        </w:rPr>
        <w:t>cybersecurity</w:t>
      </w:r>
      <w:r>
        <w:rPr>
          <w:rFonts w:ascii="Times New Roman" w:hAnsi="Times New Roman" w:cs="Times New Roman"/>
          <w:sz w:val="24"/>
          <w:szCs w:val="24"/>
        </w:rPr>
        <w:t xml:space="preserve"> breaches, and natural disasters. The above, among other elements, are important for consideration when it comes to mastering the skills of successfully running a hospitality business. There are state and federal laws that set the standards of the industry and the service providers must follow them. They include laws on food hygiene, proper maintenance of the public's health and guest-tenant relationships. Proprietors should have ample knowledge of all the laws that ought to be followed </w:t>
      </w:r>
      <w:r>
        <w:rPr>
          <w:rFonts w:ascii="Times New Roman" w:hAnsi="Times New Roman" w:cs="Times New Roman"/>
          <w:sz w:val="24"/>
          <w:szCs w:val="24"/>
        </w:rPr>
        <w:lastRenderedPageBreak/>
        <w:t xml:space="preserve">in the industry so that they can manage any legal issues that arise in the </w:t>
      </w:r>
      <w:r w:rsidR="00AC5A1A">
        <w:rPr>
          <w:rFonts w:ascii="Times New Roman" w:hAnsi="Times New Roman" w:cs="Times New Roman"/>
          <w:sz w:val="24"/>
          <w:szCs w:val="24"/>
        </w:rPr>
        <w:t>cours</w:t>
      </w:r>
      <w:r w:rsidR="00056F83">
        <w:rPr>
          <w:rFonts w:ascii="Times New Roman" w:hAnsi="Times New Roman" w:cs="Times New Roman"/>
          <w:sz w:val="24"/>
          <w:szCs w:val="24"/>
        </w:rPr>
        <w:t>e of service provision (</w:t>
      </w:r>
      <w:proofErr w:type="spellStart"/>
      <w:r w:rsidR="00056F83">
        <w:rPr>
          <w:rFonts w:ascii="Times New Roman" w:hAnsi="Times New Roman" w:cs="Times New Roman"/>
          <w:sz w:val="24"/>
          <w:szCs w:val="24"/>
        </w:rPr>
        <w:t>Duglio</w:t>
      </w:r>
      <w:proofErr w:type="spellEnd"/>
      <w:r w:rsidR="00056F83">
        <w:rPr>
          <w:rFonts w:ascii="Times New Roman" w:hAnsi="Times New Roman" w:cs="Times New Roman"/>
          <w:sz w:val="24"/>
          <w:szCs w:val="24"/>
        </w:rPr>
        <w:t xml:space="preserve"> </w:t>
      </w:r>
      <w:r w:rsidR="00AC5A1A">
        <w:rPr>
          <w:rFonts w:ascii="Times New Roman" w:hAnsi="Times New Roman" w:cs="Times New Roman"/>
          <w:sz w:val="24"/>
          <w:szCs w:val="24"/>
        </w:rPr>
        <w:t xml:space="preserve">&amp; </w:t>
      </w:r>
      <w:proofErr w:type="spellStart"/>
      <w:r w:rsidR="00AC5A1A">
        <w:rPr>
          <w:rFonts w:ascii="Times New Roman" w:hAnsi="Times New Roman" w:cs="Times New Roman"/>
          <w:sz w:val="24"/>
          <w:szCs w:val="24"/>
        </w:rPr>
        <w:t>Beltramo</w:t>
      </w:r>
      <w:proofErr w:type="spellEnd"/>
      <w:r w:rsidR="00AC5A1A">
        <w:rPr>
          <w:rFonts w:ascii="Times New Roman" w:hAnsi="Times New Roman" w:cs="Times New Roman"/>
          <w:sz w:val="24"/>
          <w:szCs w:val="24"/>
        </w:rPr>
        <w:t xml:space="preserve">, </w:t>
      </w:r>
      <w:r w:rsidR="00AC5A1A" w:rsidRPr="00AC5A1A">
        <w:rPr>
          <w:rFonts w:ascii="Times New Roman" w:hAnsi="Times New Roman" w:cs="Times New Roman"/>
          <w:sz w:val="24"/>
          <w:szCs w:val="24"/>
        </w:rPr>
        <w:t>2016).</w:t>
      </w:r>
      <w:r w:rsidR="00890C7B">
        <w:rPr>
          <w:rFonts w:ascii="Times New Roman" w:hAnsi="Times New Roman" w:cs="Times New Roman"/>
          <w:sz w:val="24"/>
          <w:szCs w:val="24"/>
        </w:rPr>
        <w:t xml:space="preserve"> </w:t>
      </w:r>
    </w:p>
    <w:p w:rsidR="004C7B4A" w:rsidRPr="00A271EF" w:rsidRDefault="001B20E3" w:rsidP="0090390A">
      <w:pPr>
        <w:pStyle w:val="Heading1"/>
      </w:pPr>
      <w:bookmarkStart w:id="9" w:name="_Toc24463245"/>
      <w:r w:rsidRPr="00A271EF">
        <w:t>Conclusion</w:t>
      </w:r>
      <w:bookmarkEnd w:id="9"/>
    </w:p>
    <w:p w:rsidR="006C662E" w:rsidRDefault="001B20E3" w:rsidP="006C662E">
      <w:pPr>
        <w:spacing w:line="480" w:lineRule="auto"/>
        <w:rPr>
          <w:rFonts w:ascii="Times New Roman" w:hAnsi="Times New Roman" w:cs="Times New Roman"/>
          <w:sz w:val="24"/>
          <w:szCs w:val="24"/>
        </w:rPr>
      </w:pPr>
      <w:r>
        <w:rPr>
          <w:rFonts w:ascii="Times New Roman" w:hAnsi="Times New Roman" w:cs="Times New Roman"/>
          <w:sz w:val="24"/>
          <w:szCs w:val="24"/>
        </w:rPr>
        <w:t xml:space="preserve">Each of the factors discussed above has its advantages and </w:t>
      </w:r>
      <w:r w:rsidR="00B04E03">
        <w:rPr>
          <w:rFonts w:ascii="Times New Roman" w:hAnsi="Times New Roman" w:cs="Times New Roman"/>
          <w:sz w:val="24"/>
          <w:szCs w:val="24"/>
        </w:rPr>
        <w:t xml:space="preserve">disadvantages. </w:t>
      </w:r>
      <w:r w:rsidR="006C662E">
        <w:rPr>
          <w:rFonts w:ascii="Times New Roman" w:hAnsi="Times New Roman" w:cs="Times New Roman"/>
          <w:sz w:val="24"/>
          <w:szCs w:val="24"/>
        </w:rPr>
        <w:t xml:space="preserve"> However data protection is one of the most important issues every hotel should strive to achieve after achieving health and safety, food hygiene, risk management and licensing.</w:t>
      </w:r>
      <w:r w:rsidR="00056F83">
        <w:rPr>
          <w:rFonts w:ascii="Times New Roman" w:hAnsi="Times New Roman" w:cs="Times New Roman"/>
          <w:sz w:val="24"/>
          <w:szCs w:val="24"/>
        </w:rPr>
        <w:t xml:space="preserve"> </w:t>
      </w:r>
      <w:r w:rsidR="006C662E">
        <w:rPr>
          <w:rFonts w:ascii="Times New Roman" w:hAnsi="Times New Roman" w:cs="Times New Roman"/>
          <w:sz w:val="24"/>
          <w:szCs w:val="24"/>
        </w:rPr>
        <w:t xml:space="preserve">Based on the discussion provided above, </w:t>
      </w:r>
      <w:r w:rsidR="00056F83">
        <w:rPr>
          <w:rFonts w:ascii="Times New Roman" w:hAnsi="Times New Roman" w:cs="Times New Roman"/>
          <w:sz w:val="24"/>
          <w:szCs w:val="24"/>
        </w:rPr>
        <w:t>it’s</w:t>
      </w:r>
      <w:r w:rsidR="006C662E">
        <w:rPr>
          <w:rFonts w:ascii="Times New Roman" w:hAnsi="Times New Roman" w:cs="Times New Roman"/>
          <w:sz w:val="24"/>
          <w:szCs w:val="24"/>
        </w:rPr>
        <w:t xml:space="preserve"> evident that each of these factors plays a major role in the success of a hotel in the hospitality industry. Consequently, hotel managers and employees should ensure that </w:t>
      </w:r>
      <w:r w:rsidR="008C00F6">
        <w:rPr>
          <w:rFonts w:ascii="Times New Roman" w:hAnsi="Times New Roman" w:cs="Times New Roman"/>
          <w:sz w:val="24"/>
          <w:szCs w:val="24"/>
        </w:rPr>
        <w:t>they assess and consider</w:t>
      </w:r>
      <w:r w:rsidR="006C662E">
        <w:rPr>
          <w:rFonts w:ascii="Times New Roman" w:hAnsi="Times New Roman" w:cs="Times New Roman"/>
          <w:sz w:val="24"/>
          <w:szCs w:val="24"/>
        </w:rPr>
        <w:t xml:space="preserve"> the pros and cons of each of these factors </w:t>
      </w:r>
      <w:r w:rsidR="008C00F6">
        <w:rPr>
          <w:rFonts w:ascii="Times New Roman" w:hAnsi="Times New Roman" w:cs="Times New Roman"/>
          <w:sz w:val="24"/>
          <w:szCs w:val="24"/>
        </w:rPr>
        <w:t>since their ability to achieve the set goals and objectives depends on them. Customer satisfaction is the key to success in the hospitality industry and this cannot be achieved if these factors are overlooked.</w:t>
      </w:r>
      <w:r w:rsidR="006C662E">
        <w:rPr>
          <w:rFonts w:ascii="Times New Roman" w:hAnsi="Times New Roman" w:cs="Times New Roman"/>
          <w:sz w:val="24"/>
          <w:szCs w:val="24"/>
        </w:rPr>
        <w:t xml:space="preserve"> </w:t>
      </w:r>
    </w:p>
    <w:p w:rsidR="0090390A" w:rsidRDefault="0090390A" w:rsidP="00E82A9F">
      <w:pPr>
        <w:spacing w:line="480" w:lineRule="auto"/>
        <w:ind w:firstLine="720"/>
        <w:rPr>
          <w:rFonts w:ascii="Times New Roman" w:hAnsi="Times New Roman" w:cs="Times New Roman"/>
          <w:sz w:val="24"/>
          <w:szCs w:val="24"/>
        </w:rPr>
      </w:pPr>
    </w:p>
    <w:p w:rsidR="0090390A" w:rsidRDefault="0090390A" w:rsidP="00E82A9F">
      <w:pPr>
        <w:spacing w:line="480" w:lineRule="auto"/>
        <w:ind w:firstLine="720"/>
        <w:rPr>
          <w:rFonts w:ascii="Times New Roman" w:hAnsi="Times New Roman" w:cs="Times New Roman"/>
          <w:sz w:val="24"/>
          <w:szCs w:val="24"/>
        </w:rPr>
      </w:pPr>
    </w:p>
    <w:p w:rsidR="0090390A" w:rsidRDefault="0090390A" w:rsidP="00E82A9F">
      <w:pPr>
        <w:spacing w:line="480" w:lineRule="auto"/>
        <w:ind w:firstLine="720"/>
        <w:rPr>
          <w:rFonts w:ascii="Times New Roman" w:hAnsi="Times New Roman" w:cs="Times New Roman"/>
          <w:sz w:val="24"/>
          <w:szCs w:val="24"/>
        </w:rPr>
      </w:pPr>
    </w:p>
    <w:p w:rsidR="0090390A" w:rsidRDefault="0090390A" w:rsidP="00E82A9F">
      <w:pPr>
        <w:spacing w:line="480" w:lineRule="auto"/>
        <w:ind w:firstLine="720"/>
        <w:rPr>
          <w:rFonts w:ascii="Times New Roman" w:hAnsi="Times New Roman" w:cs="Times New Roman"/>
          <w:sz w:val="24"/>
          <w:szCs w:val="24"/>
        </w:rPr>
      </w:pPr>
    </w:p>
    <w:p w:rsidR="0090390A" w:rsidRDefault="0090390A" w:rsidP="00E82A9F">
      <w:pPr>
        <w:spacing w:line="480" w:lineRule="auto"/>
        <w:ind w:firstLine="720"/>
        <w:rPr>
          <w:rFonts w:ascii="Times New Roman" w:hAnsi="Times New Roman" w:cs="Times New Roman"/>
          <w:sz w:val="24"/>
          <w:szCs w:val="24"/>
        </w:rPr>
      </w:pPr>
    </w:p>
    <w:p w:rsidR="0090390A" w:rsidRDefault="0090390A" w:rsidP="00E82A9F">
      <w:pPr>
        <w:spacing w:line="480" w:lineRule="auto"/>
        <w:ind w:firstLine="720"/>
        <w:rPr>
          <w:rFonts w:ascii="Times New Roman" w:hAnsi="Times New Roman" w:cs="Times New Roman"/>
          <w:sz w:val="24"/>
          <w:szCs w:val="24"/>
        </w:rPr>
      </w:pPr>
    </w:p>
    <w:p w:rsidR="0090390A" w:rsidRDefault="0090390A" w:rsidP="00E82A9F">
      <w:pPr>
        <w:spacing w:line="480" w:lineRule="auto"/>
        <w:ind w:firstLine="720"/>
        <w:rPr>
          <w:rFonts w:ascii="Times New Roman" w:hAnsi="Times New Roman" w:cs="Times New Roman"/>
          <w:sz w:val="24"/>
          <w:szCs w:val="24"/>
        </w:rPr>
      </w:pPr>
    </w:p>
    <w:p w:rsidR="0090390A" w:rsidRDefault="0090390A" w:rsidP="00E82A9F">
      <w:pPr>
        <w:spacing w:line="480" w:lineRule="auto"/>
        <w:ind w:firstLine="720"/>
        <w:rPr>
          <w:rFonts w:ascii="Times New Roman" w:hAnsi="Times New Roman" w:cs="Times New Roman"/>
          <w:sz w:val="24"/>
          <w:szCs w:val="24"/>
        </w:rPr>
      </w:pPr>
    </w:p>
    <w:p w:rsidR="0090390A" w:rsidRDefault="0090390A" w:rsidP="00054E27">
      <w:pPr>
        <w:spacing w:line="480" w:lineRule="auto"/>
        <w:rPr>
          <w:rFonts w:ascii="Times New Roman" w:hAnsi="Times New Roman" w:cs="Times New Roman"/>
          <w:sz w:val="24"/>
          <w:szCs w:val="24"/>
        </w:rPr>
      </w:pPr>
    </w:p>
    <w:p w:rsidR="00DD31D2" w:rsidRPr="0090390A" w:rsidRDefault="001B20E3" w:rsidP="0090390A">
      <w:pPr>
        <w:pStyle w:val="Heading1"/>
      </w:pPr>
      <w:bookmarkStart w:id="10" w:name="_Toc24463246"/>
      <w:r>
        <w:lastRenderedPageBreak/>
        <w:t>References</w:t>
      </w:r>
      <w:bookmarkEnd w:id="10"/>
      <w:r>
        <w:t xml:space="preserve"> </w:t>
      </w:r>
    </w:p>
    <w:p w:rsidR="007D16E2" w:rsidRDefault="001B20E3" w:rsidP="00A23B7B">
      <w:pPr>
        <w:spacing w:line="480" w:lineRule="auto"/>
        <w:rPr>
          <w:rFonts w:ascii="Times New Roman" w:hAnsi="Times New Roman" w:cs="Times New Roman"/>
          <w:sz w:val="24"/>
          <w:szCs w:val="24"/>
        </w:rPr>
      </w:pPr>
      <w:r w:rsidRPr="003E0135">
        <w:rPr>
          <w:rFonts w:ascii="Times New Roman" w:hAnsi="Times New Roman" w:cs="Times New Roman"/>
          <w:sz w:val="24"/>
          <w:szCs w:val="24"/>
        </w:rPr>
        <w:t xml:space="preserve">Ababio, P. F., &amp; Lovatt, P. (2015). A review on food safety and food hygiene studies in Ghana. </w:t>
      </w:r>
      <w:r>
        <w:rPr>
          <w:rFonts w:ascii="Times New Roman" w:hAnsi="Times New Roman" w:cs="Times New Roman"/>
          <w:sz w:val="24"/>
          <w:szCs w:val="24"/>
        </w:rPr>
        <w:tab/>
      </w:r>
      <w:r w:rsidRPr="00054E27">
        <w:rPr>
          <w:rFonts w:ascii="Times New Roman" w:hAnsi="Times New Roman" w:cs="Times New Roman"/>
          <w:i/>
          <w:sz w:val="24"/>
          <w:szCs w:val="24"/>
        </w:rPr>
        <w:t>Food Control, 47</w:t>
      </w:r>
      <w:r w:rsidRPr="003E0135">
        <w:rPr>
          <w:rFonts w:ascii="Times New Roman" w:hAnsi="Times New Roman" w:cs="Times New Roman"/>
          <w:sz w:val="24"/>
          <w:szCs w:val="24"/>
        </w:rPr>
        <w:t>, 92-97.</w:t>
      </w:r>
    </w:p>
    <w:p w:rsidR="007D16E2" w:rsidRDefault="001B20E3" w:rsidP="00A23B7B">
      <w:pPr>
        <w:spacing w:line="480" w:lineRule="auto"/>
      </w:pPr>
      <w:r w:rsidRPr="003C7291">
        <w:rPr>
          <w:rFonts w:ascii="Times New Roman" w:hAnsi="Times New Roman" w:cs="Times New Roman"/>
          <w:sz w:val="24"/>
          <w:szCs w:val="24"/>
        </w:rPr>
        <w:t xml:space="preserve">Blom-Cooper, L. J. (1957). Hotel Proprietors Act, 1956. </w:t>
      </w:r>
      <w:r w:rsidRPr="00054E27">
        <w:rPr>
          <w:rFonts w:ascii="Times New Roman" w:hAnsi="Times New Roman" w:cs="Times New Roman"/>
          <w:i/>
          <w:sz w:val="24"/>
          <w:szCs w:val="24"/>
        </w:rPr>
        <w:t>The Modern Law Review, 20</w:t>
      </w:r>
      <w:r w:rsidRPr="00054E27">
        <w:rPr>
          <w:rFonts w:ascii="Times New Roman" w:hAnsi="Times New Roman" w:cs="Times New Roman"/>
          <w:sz w:val="24"/>
          <w:szCs w:val="24"/>
        </w:rPr>
        <w:t>(2),</w:t>
      </w:r>
      <w:r w:rsidRPr="003C7291">
        <w:rPr>
          <w:rFonts w:ascii="Times New Roman" w:hAnsi="Times New Roman" w:cs="Times New Roman"/>
          <w:sz w:val="24"/>
          <w:szCs w:val="24"/>
        </w:rPr>
        <w:t xml:space="preserve"> 153-</w:t>
      </w:r>
      <w:r>
        <w:rPr>
          <w:rFonts w:ascii="Times New Roman" w:hAnsi="Times New Roman" w:cs="Times New Roman"/>
          <w:sz w:val="24"/>
          <w:szCs w:val="24"/>
        </w:rPr>
        <w:tab/>
      </w:r>
      <w:r w:rsidRPr="003C7291">
        <w:rPr>
          <w:rFonts w:ascii="Times New Roman" w:hAnsi="Times New Roman" w:cs="Times New Roman"/>
          <w:sz w:val="24"/>
          <w:szCs w:val="24"/>
        </w:rPr>
        <w:t>157</w:t>
      </w:r>
      <w:r w:rsidRPr="003E0135">
        <w:t xml:space="preserve"> </w:t>
      </w:r>
    </w:p>
    <w:p w:rsidR="007D16E2" w:rsidRPr="00054E27" w:rsidRDefault="001B20E3" w:rsidP="00A23B7B">
      <w:pPr>
        <w:spacing w:line="480" w:lineRule="auto"/>
        <w:rPr>
          <w:rFonts w:ascii="Times New Roman" w:hAnsi="Times New Roman" w:cs="Times New Roman"/>
          <w:i/>
          <w:sz w:val="24"/>
          <w:szCs w:val="24"/>
        </w:rPr>
      </w:pPr>
      <w:r w:rsidRPr="003E0135">
        <w:rPr>
          <w:rFonts w:ascii="Times New Roman" w:hAnsi="Times New Roman" w:cs="Times New Roman"/>
          <w:sz w:val="24"/>
          <w:szCs w:val="24"/>
        </w:rPr>
        <w:t xml:space="preserve">Carr, I., Zimmermann, K. L., van't Veer, P., &amp; Teare, H. (2018). Ethical design. </w:t>
      </w:r>
      <w:r w:rsidRPr="00054E27">
        <w:rPr>
          <w:rFonts w:ascii="Times New Roman" w:hAnsi="Times New Roman" w:cs="Times New Roman"/>
          <w:i/>
          <w:sz w:val="24"/>
          <w:szCs w:val="24"/>
        </w:rPr>
        <w:t xml:space="preserve">At the Interface </w:t>
      </w:r>
      <w:r w:rsidRPr="00054E27">
        <w:rPr>
          <w:rFonts w:ascii="Times New Roman" w:hAnsi="Times New Roman" w:cs="Times New Roman"/>
          <w:i/>
          <w:sz w:val="24"/>
          <w:szCs w:val="24"/>
        </w:rPr>
        <w:tab/>
        <w:t xml:space="preserve">of Ethics for Big Data and the European Union’s General Data Protection Regulation: </w:t>
      </w:r>
      <w:r w:rsidRPr="00054E27">
        <w:rPr>
          <w:rFonts w:ascii="Times New Roman" w:hAnsi="Times New Roman" w:cs="Times New Roman"/>
          <w:i/>
          <w:sz w:val="24"/>
          <w:szCs w:val="24"/>
        </w:rPr>
        <w:tab/>
        <w:t xml:space="preserve">deliverable D13. 2. </w:t>
      </w:r>
      <w:r w:rsidRPr="00054E27">
        <w:rPr>
          <w:rFonts w:ascii="Times New Roman" w:hAnsi="Times New Roman" w:cs="Times New Roman"/>
          <w:sz w:val="24"/>
          <w:szCs w:val="24"/>
        </w:rPr>
        <w:t>EU</w:t>
      </w:r>
      <w:r w:rsidRPr="00054E27">
        <w:rPr>
          <w:rFonts w:ascii="Times New Roman" w:hAnsi="Times New Roman" w:cs="Times New Roman"/>
          <w:i/>
          <w:sz w:val="24"/>
          <w:szCs w:val="24"/>
        </w:rPr>
        <w:t>.</w:t>
      </w:r>
    </w:p>
    <w:p w:rsidR="007D16E2" w:rsidRDefault="001B20E3" w:rsidP="00A23B7B">
      <w:pPr>
        <w:spacing w:line="480" w:lineRule="auto"/>
        <w:rPr>
          <w:rFonts w:ascii="Times New Roman" w:hAnsi="Times New Roman" w:cs="Times New Roman"/>
          <w:sz w:val="24"/>
          <w:szCs w:val="24"/>
        </w:rPr>
      </w:pPr>
      <w:r w:rsidRPr="00AC5A1A">
        <w:rPr>
          <w:rFonts w:ascii="Times New Roman" w:hAnsi="Times New Roman" w:cs="Times New Roman"/>
          <w:sz w:val="24"/>
          <w:szCs w:val="24"/>
        </w:rPr>
        <w:t xml:space="preserve">Duglio, S., &amp; Beltramo, R. (2016). Environmental management and sustainable labels in the ski </w:t>
      </w:r>
      <w:r>
        <w:rPr>
          <w:rFonts w:ascii="Times New Roman" w:hAnsi="Times New Roman" w:cs="Times New Roman"/>
          <w:sz w:val="24"/>
          <w:szCs w:val="24"/>
        </w:rPr>
        <w:tab/>
      </w:r>
      <w:r w:rsidRPr="00AC5A1A">
        <w:rPr>
          <w:rFonts w:ascii="Times New Roman" w:hAnsi="Times New Roman" w:cs="Times New Roman"/>
          <w:sz w:val="24"/>
          <w:szCs w:val="24"/>
        </w:rPr>
        <w:t xml:space="preserve">industry: A critical review. </w:t>
      </w:r>
      <w:r w:rsidR="00054E27">
        <w:rPr>
          <w:rFonts w:ascii="Times New Roman" w:hAnsi="Times New Roman" w:cs="Times New Roman"/>
          <w:i/>
          <w:sz w:val="24"/>
          <w:szCs w:val="24"/>
        </w:rPr>
        <w:t xml:space="preserve">Sustainability, </w:t>
      </w:r>
      <w:r w:rsidR="00054E27" w:rsidRPr="00054E27">
        <w:rPr>
          <w:rFonts w:ascii="Times New Roman" w:hAnsi="Times New Roman" w:cs="Times New Roman"/>
          <w:i/>
          <w:sz w:val="24"/>
          <w:szCs w:val="24"/>
        </w:rPr>
        <w:t>8</w:t>
      </w:r>
      <w:r w:rsidRPr="00AC5A1A">
        <w:rPr>
          <w:rFonts w:ascii="Times New Roman" w:hAnsi="Times New Roman" w:cs="Times New Roman"/>
          <w:sz w:val="24"/>
          <w:szCs w:val="24"/>
        </w:rPr>
        <w:t>(9), 851.</w:t>
      </w:r>
    </w:p>
    <w:p w:rsidR="007D16E2" w:rsidRDefault="001B20E3" w:rsidP="00A23B7B">
      <w:pPr>
        <w:spacing w:line="480" w:lineRule="auto"/>
        <w:rPr>
          <w:rFonts w:ascii="Times New Roman" w:hAnsi="Times New Roman" w:cs="Times New Roman"/>
          <w:sz w:val="24"/>
          <w:szCs w:val="24"/>
        </w:rPr>
      </w:pPr>
      <w:r w:rsidRPr="003E0135">
        <w:rPr>
          <w:rFonts w:ascii="Times New Roman" w:hAnsi="Times New Roman" w:cs="Times New Roman"/>
          <w:sz w:val="24"/>
          <w:szCs w:val="24"/>
        </w:rPr>
        <w:t xml:space="preserve">Fanelli, C. L. (2016). Protecting hotel industry business from liability for terrorr attacks. </w:t>
      </w:r>
      <w:r w:rsidRPr="00054E27">
        <w:rPr>
          <w:rFonts w:ascii="Times New Roman" w:hAnsi="Times New Roman" w:cs="Times New Roman"/>
          <w:i/>
          <w:sz w:val="24"/>
          <w:szCs w:val="24"/>
        </w:rPr>
        <w:t xml:space="preserve">Real </w:t>
      </w:r>
      <w:r w:rsidRPr="00054E27">
        <w:rPr>
          <w:rFonts w:ascii="Times New Roman" w:hAnsi="Times New Roman" w:cs="Times New Roman"/>
          <w:i/>
          <w:sz w:val="24"/>
          <w:szCs w:val="24"/>
        </w:rPr>
        <w:tab/>
        <w:t>Estate Finance,</w:t>
      </w:r>
      <w:r w:rsidRPr="003E0135">
        <w:rPr>
          <w:rFonts w:ascii="Times New Roman" w:hAnsi="Times New Roman" w:cs="Times New Roman"/>
          <w:sz w:val="24"/>
          <w:szCs w:val="24"/>
        </w:rPr>
        <w:t xml:space="preserve"> 147-153.</w:t>
      </w:r>
    </w:p>
    <w:p w:rsidR="007D16E2" w:rsidRDefault="001B20E3" w:rsidP="00A23B7B">
      <w:pPr>
        <w:spacing w:line="480" w:lineRule="auto"/>
        <w:rPr>
          <w:rFonts w:ascii="Times New Roman" w:hAnsi="Times New Roman" w:cs="Times New Roman"/>
          <w:sz w:val="24"/>
          <w:szCs w:val="24"/>
        </w:rPr>
      </w:pPr>
      <w:r>
        <w:rPr>
          <w:rFonts w:ascii="Times New Roman" w:hAnsi="Times New Roman" w:cs="Times New Roman"/>
          <w:sz w:val="24"/>
          <w:szCs w:val="24"/>
        </w:rPr>
        <w:t>Webster, D. (2015)</w:t>
      </w:r>
      <w:r w:rsidRPr="003E0135">
        <w:rPr>
          <w:rFonts w:ascii="Times New Roman" w:hAnsi="Times New Roman" w:cs="Times New Roman"/>
          <w:sz w:val="24"/>
          <w:szCs w:val="24"/>
        </w:rPr>
        <w:t xml:space="preserve">. Risk Management and Legal Liability. </w:t>
      </w:r>
      <w:r w:rsidRPr="00054E27">
        <w:rPr>
          <w:rFonts w:ascii="Times New Roman" w:hAnsi="Times New Roman" w:cs="Times New Roman"/>
          <w:i/>
          <w:sz w:val="24"/>
          <w:szCs w:val="24"/>
        </w:rPr>
        <w:t xml:space="preserve">Introduction to Tourism and </w:t>
      </w:r>
      <w:r w:rsidRPr="00054E27">
        <w:rPr>
          <w:rFonts w:ascii="Times New Roman" w:hAnsi="Times New Roman" w:cs="Times New Roman"/>
          <w:i/>
          <w:sz w:val="24"/>
          <w:szCs w:val="24"/>
        </w:rPr>
        <w:tab/>
        <w:t>Hospitality in BC.</w:t>
      </w:r>
      <w:r>
        <w:rPr>
          <w:rFonts w:ascii="Times New Roman" w:hAnsi="Times New Roman" w:cs="Times New Roman"/>
          <w:sz w:val="24"/>
          <w:szCs w:val="24"/>
        </w:rPr>
        <w:t xml:space="preserve"> </w:t>
      </w:r>
      <w:r w:rsidRPr="00AD5D7F">
        <w:rPr>
          <w:rFonts w:ascii="Times New Roman" w:hAnsi="Times New Roman" w:cs="Times New Roman"/>
          <w:sz w:val="24"/>
          <w:szCs w:val="24"/>
        </w:rPr>
        <w:t xml:space="preserve">Retrieved 11 November 2019, from </w:t>
      </w:r>
      <w:r>
        <w:rPr>
          <w:rFonts w:ascii="Times New Roman" w:hAnsi="Times New Roman" w:cs="Times New Roman"/>
          <w:sz w:val="24"/>
          <w:szCs w:val="24"/>
        </w:rPr>
        <w:tab/>
      </w:r>
      <w:hyperlink r:id="rId8" w:history="1">
        <w:r w:rsidRPr="0064648A">
          <w:rPr>
            <w:rStyle w:val="Hyperlink"/>
            <w:rFonts w:ascii="Times New Roman" w:hAnsi="Times New Roman" w:cs="Times New Roman"/>
            <w:sz w:val="24"/>
            <w:szCs w:val="24"/>
          </w:rPr>
          <w:t>https://opentextbc.ca/introtourism/chapter/chapter-11-risk-management-and-legal-</w:t>
        </w:r>
      </w:hyperlink>
      <w:r>
        <w:rPr>
          <w:rFonts w:ascii="Times New Roman" w:hAnsi="Times New Roman" w:cs="Times New Roman"/>
          <w:sz w:val="24"/>
          <w:szCs w:val="24"/>
        </w:rPr>
        <w:tab/>
      </w:r>
      <w:r w:rsidRPr="00AD5D7F">
        <w:rPr>
          <w:rFonts w:ascii="Times New Roman" w:hAnsi="Times New Roman" w:cs="Times New Roman"/>
          <w:sz w:val="24"/>
          <w:szCs w:val="24"/>
        </w:rPr>
        <w:t>liability/</w:t>
      </w:r>
      <w:bookmarkStart w:id="11" w:name="_GoBack"/>
      <w:bookmarkEnd w:id="11"/>
    </w:p>
    <w:sectPr w:rsidR="007D16E2" w:rsidSect="00794797">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15C" w:rsidRDefault="00DA615C">
      <w:pPr>
        <w:spacing w:after="0" w:line="240" w:lineRule="auto"/>
      </w:pPr>
      <w:r>
        <w:separator/>
      </w:r>
    </w:p>
  </w:endnote>
  <w:endnote w:type="continuationSeparator" w:id="0">
    <w:p w:rsidR="00DA615C" w:rsidRDefault="00DA6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15C" w:rsidRDefault="00DA615C">
      <w:pPr>
        <w:spacing w:after="0" w:line="240" w:lineRule="auto"/>
      </w:pPr>
      <w:r>
        <w:separator/>
      </w:r>
    </w:p>
  </w:footnote>
  <w:footnote w:type="continuationSeparator" w:id="0">
    <w:p w:rsidR="00DA615C" w:rsidRDefault="00DA6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1E6" w:rsidRPr="005B11E6" w:rsidRDefault="001B20E3">
    <w:pPr>
      <w:pStyle w:val="Header"/>
      <w:jc w:val="right"/>
      <w:rPr>
        <w:rFonts w:ascii="Times New Roman" w:hAnsi="Times New Roman" w:cs="Times New Roman"/>
        <w:sz w:val="24"/>
        <w:szCs w:val="24"/>
      </w:rPr>
    </w:pPr>
    <w:r>
      <w:rPr>
        <w:rFonts w:ascii="Times New Roman" w:hAnsi="Times New Roman" w:cs="Times New Roman"/>
        <w:sz w:val="24"/>
        <w:szCs w:val="24"/>
      </w:rPr>
      <w:t xml:space="preserve">BUSINESS SKILLS </w:t>
    </w:r>
    <w:r w:rsidRPr="005B11E6">
      <w:rPr>
        <w:rFonts w:ascii="Times New Roman" w:hAnsi="Times New Roman" w:cs="Times New Roman"/>
        <w:sz w:val="24"/>
        <w:szCs w:val="24"/>
      </w:rPr>
      <w:tab/>
    </w:r>
    <w:r w:rsidRPr="005B11E6">
      <w:rPr>
        <w:rFonts w:ascii="Times New Roman" w:hAnsi="Times New Roman" w:cs="Times New Roman"/>
        <w:sz w:val="24"/>
        <w:szCs w:val="24"/>
      </w:rPr>
      <w:tab/>
    </w:r>
    <w:sdt>
      <w:sdtPr>
        <w:rPr>
          <w:rFonts w:ascii="Times New Roman" w:hAnsi="Times New Roman" w:cs="Times New Roman"/>
          <w:sz w:val="24"/>
          <w:szCs w:val="24"/>
        </w:rPr>
        <w:id w:val="830950680"/>
        <w:docPartObj>
          <w:docPartGallery w:val="Page Numbers (Top of Page)"/>
          <w:docPartUnique/>
        </w:docPartObj>
      </w:sdtPr>
      <w:sdtEndPr>
        <w:rPr>
          <w:noProof/>
        </w:rPr>
      </w:sdtEndPr>
      <w:sdtContent>
        <w:r w:rsidRPr="005B11E6">
          <w:rPr>
            <w:rFonts w:ascii="Times New Roman" w:hAnsi="Times New Roman" w:cs="Times New Roman"/>
            <w:sz w:val="24"/>
            <w:szCs w:val="24"/>
          </w:rPr>
          <w:fldChar w:fldCharType="begin"/>
        </w:r>
        <w:r w:rsidRPr="005B11E6">
          <w:rPr>
            <w:rFonts w:ascii="Times New Roman" w:hAnsi="Times New Roman" w:cs="Times New Roman"/>
            <w:sz w:val="24"/>
            <w:szCs w:val="24"/>
          </w:rPr>
          <w:instrText xml:space="preserve"> PAGE   \* MERGEFORMAT </w:instrText>
        </w:r>
        <w:r w:rsidRPr="005B11E6">
          <w:rPr>
            <w:rFonts w:ascii="Times New Roman" w:hAnsi="Times New Roman" w:cs="Times New Roman"/>
            <w:sz w:val="24"/>
            <w:szCs w:val="24"/>
          </w:rPr>
          <w:fldChar w:fldCharType="separate"/>
        </w:r>
        <w:r w:rsidR="00710BAC">
          <w:rPr>
            <w:rFonts w:ascii="Times New Roman" w:hAnsi="Times New Roman" w:cs="Times New Roman"/>
            <w:noProof/>
            <w:sz w:val="24"/>
            <w:szCs w:val="24"/>
          </w:rPr>
          <w:t>6</w:t>
        </w:r>
        <w:r w:rsidRPr="005B11E6">
          <w:rPr>
            <w:rFonts w:ascii="Times New Roman" w:hAnsi="Times New Roman" w:cs="Times New Roman"/>
            <w:noProof/>
            <w:sz w:val="24"/>
            <w:szCs w:val="24"/>
          </w:rPr>
          <w:fldChar w:fldCharType="end"/>
        </w:r>
      </w:sdtContent>
    </w:sdt>
  </w:p>
  <w:p w:rsidR="005B11E6" w:rsidRDefault="005B11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E03" w:rsidRPr="00B04E03" w:rsidRDefault="001B20E3">
    <w:pPr>
      <w:pStyle w:val="Header"/>
      <w:jc w:val="right"/>
      <w:rPr>
        <w:rFonts w:ascii="Times New Roman" w:hAnsi="Times New Roman" w:cs="Times New Roman"/>
        <w:sz w:val="24"/>
        <w:szCs w:val="24"/>
      </w:rPr>
    </w:pPr>
    <w:r>
      <w:rPr>
        <w:rFonts w:ascii="Times New Roman" w:hAnsi="Times New Roman" w:cs="Times New Roman"/>
        <w:sz w:val="24"/>
        <w:szCs w:val="24"/>
      </w:rPr>
      <w:t>Running h</w:t>
    </w:r>
    <w:r w:rsidRPr="00B04E03">
      <w:rPr>
        <w:rFonts w:ascii="Times New Roman" w:hAnsi="Times New Roman" w:cs="Times New Roman"/>
        <w:sz w:val="24"/>
        <w:szCs w:val="24"/>
      </w:rPr>
      <w:t>ead: BUSINESS SKILLS</w:t>
    </w:r>
    <w:r w:rsidRPr="00B04E03">
      <w:rPr>
        <w:rFonts w:ascii="Times New Roman" w:hAnsi="Times New Roman" w:cs="Times New Roman"/>
        <w:sz w:val="24"/>
        <w:szCs w:val="24"/>
      </w:rPr>
      <w:tab/>
    </w:r>
    <w:r w:rsidRPr="00B04E03">
      <w:rPr>
        <w:rFonts w:ascii="Times New Roman" w:hAnsi="Times New Roman" w:cs="Times New Roman"/>
        <w:sz w:val="24"/>
        <w:szCs w:val="24"/>
      </w:rPr>
      <w:tab/>
    </w:r>
    <w:r w:rsidRPr="00B04E03">
      <w:rPr>
        <w:rFonts w:ascii="Times New Roman" w:hAnsi="Times New Roman" w:cs="Times New Roman"/>
        <w:sz w:val="24"/>
        <w:szCs w:val="24"/>
      </w:rPr>
      <w:tab/>
    </w:r>
    <w:sdt>
      <w:sdtPr>
        <w:rPr>
          <w:rFonts w:ascii="Times New Roman" w:hAnsi="Times New Roman" w:cs="Times New Roman"/>
          <w:sz w:val="24"/>
          <w:szCs w:val="24"/>
        </w:rPr>
        <w:id w:val="-386954996"/>
        <w:docPartObj>
          <w:docPartGallery w:val="Page Numbers (Top of Page)"/>
          <w:docPartUnique/>
        </w:docPartObj>
      </w:sdtPr>
      <w:sdtEndPr>
        <w:rPr>
          <w:noProof/>
        </w:rPr>
      </w:sdtEndPr>
      <w:sdtContent>
        <w:r w:rsidRPr="00B04E03">
          <w:rPr>
            <w:rFonts w:ascii="Times New Roman" w:hAnsi="Times New Roman" w:cs="Times New Roman"/>
            <w:sz w:val="24"/>
            <w:szCs w:val="24"/>
          </w:rPr>
          <w:fldChar w:fldCharType="begin"/>
        </w:r>
        <w:r w:rsidRPr="00B04E03">
          <w:rPr>
            <w:rFonts w:ascii="Times New Roman" w:hAnsi="Times New Roman" w:cs="Times New Roman"/>
            <w:sz w:val="24"/>
            <w:szCs w:val="24"/>
          </w:rPr>
          <w:instrText xml:space="preserve"> PAGE   \* MERGEFORMAT </w:instrText>
        </w:r>
        <w:r w:rsidRPr="00B04E03">
          <w:rPr>
            <w:rFonts w:ascii="Times New Roman" w:hAnsi="Times New Roman" w:cs="Times New Roman"/>
            <w:sz w:val="24"/>
            <w:szCs w:val="24"/>
          </w:rPr>
          <w:fldChar w:fldCharType="separate"/>
        </w:r>
        <w:r w:rsidR="00056F83">
          <w:rPr>
            <w:rFonts w:ascii="Times New Roman" w:hAnsi="Times New Roman" w:cs="Times New Roman"/>
            <w:noProof/>
            <w:sz w:val="24"/>
            <w:szCs w:val="24"/>
          </w:rPr>
          <w:t>1</w:t>
        </w:r>
        <w:r w:rsidRPr="00B04E03">
          <w:rPr>
            <w:rFonts w:ascii="Times New Roman" w:hAnsi="Times New Roman" w:cs="Times New Roman"/>
            <w:noProof/>
            <w:sz w:val="24"/>
            <w:szCs w:val="24"/>
          </w:rPr>
          <w:fldChar w:fldCharType="end"/>
        </w:r>
      </w:sdtContent>
    </w:sdt>
  </w:p>
  <w:p w:rsidR="00B04E03" w:rsidRDefault="00B0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58FF"/>
    <w:multiLevelType w:val="hybridMultilevel"/>
    <w:tmpl w:val="D9E858C4"/>
    <w:lvl w:ilvl="0" w:tplc="D0F03490">
      <w:start w:val="1"/>
      <w:numFmt w:val="lowerRoman"/>
      <w:lvlText w:val="%1."/>
      <w:lvlJc w:val="right"/>
      <w:pPr>
        <w:ind w:left="720" w:hanging="360"/>
      </w:pPr>
    </w:lvl>
    <w:lvl w:ilvl="1" w:tplc="0A828E72" w:tentative="1">
      <w:start w:val="1"/>
      <w:numFmt w:val="lowerLetter"/>
      <w:lvlText w:val="%2."/>
      <w:lvlJc w:val="left"/>
      <w:pPr>
        <w:ind w:left="1440" w:hanging="360"/>
      </w:pPr>
    </w:lvl>
    <w:lvl w:ilvl="2" w:tplc="24A889FE" w:tentative="1">
      <w:start w:val="1"/>
      <w:numFmt w:val="lowerRoman"/>
      <w:lvlText w:val="%3."/>
      <w:lvlJc w:val="right"/>
      <w:pPr>
        <w:ind w:left="2160" w:hanging="180"/>
      </w:pPr>
    </w:lvl>
    <w:lvl w:ilvl="3" w:tplc="73B0BA22" w:tentative="1">
      <w:start w:val="1"/>
      <w:numFmt w:val="decimal"/>
      <w:lvlText w:val="%4."/>
      <w:lvlJc w:val="left"/>
      <w:pPr>
        <w:ind w:left="2880" w:hanging="360"/>
      </w:pPr>
    </w:lvl>
    <w:lvl w:ilvl="4" w:tplc="38FEE440" w:tentative="1">
      <w:start w:val="1"/>
      <w:numFmt w:val="lowerLetter"/>
      <w:lvlText w:val="%5."/>
      <w:lvlJc w:val="left"/>
      <w:pPr>
        <w:ind w:left="3600" w:hanging="360"/>
      </w:pPr>
    </w:lvl>
    <w:lvl w:ilvl="5" w:tplc="FE407102" w:tentative="1">
      <w:start w:val="1"/>
      <w:numFmt w:val="lowerRoman"/>
      <w:lvlText w:val="%6."/>
      <w:lvlJc w:val="right"/>
      <w:pPr>
        <w:ind w:left="4320" w:hanging="180"/>
      </w:pPr>
    </w:lvl>
    <w:lvl w:ilvl="6" w:tplc="F52E96A6" w:tentative="1">
      <w:start w:val="1"/>
      <w:numFmt w:val="decimal"/>
      <w:lvlText w:val="%7."/>
      <w:lvlJc w:val="left"/>
      <w:pPr>
        <w:ind w:left="5040" w:hanging="360"/>
      </w:pPr>
    </w:lvl>
    <w:lvl w:ilvl="7" w:tplc="086C8B08" w:tentative="1">
      <w:start w:val="1"/>
      <w:numFmt w:val="lowerLetter"/>
      <w:lvlText w:val="%8."/>
      <w:lvlJc w:val="left"/>
      <w:pPr>
        <w:ind w:left="5760" w:hanging="360"/>
      </w:pPr>
    </w:lvl>
    <w:lvl w:ilvl="8" w:tplc="1D4AF128" w:tentative="1">
      <w:start w:val="1"/>
      <w:numFmt w:val="lowerRoman"/>
      <w:lvlText w:val="%9."/>
      <w:lvlJc w:val="right"/>
      <w:pPr>
        <w:ind w:left="6480" w:hanging="180"/>
      </w:pPr>
    </w:lvl>
  </w:abstractNum>
  <w:abstractNum w:abstractNumId="1" w15:restartNumberingAfterBreak="0">
    <w:nsid w:val="2D6E0655"/>
    <w:multiLevelType w:val="hybridMultilevel"/>
    <w:tmpl w:val="3FC263D0"/>
    <w:lvl w:ilvl="0" w:tplc="2114610A">
      <w:start w:val="1"/>
      <w:numFmt w:val="decimal"/>
      <w:lvlText w:val="%1."/>
      <w:lvlJc w:val="left"/>
      <w:pPr>
        <w:ind w:left="720" w:hanging="360"/>
      </w:pPr>
    </w:lvl>
    <w:lvl w:ilvl="1" w:tplc="53B48366">
      <w:start w:val="1"/>
      <w:numFmt w:val="lowerLetter"/>
      <w:lvlText w:val="%2."/>
      <w:lvlJc w:val="left"/>
      <w:pPr>
        <w:ind w:left="1440" w:hanging="360"/>
      </w:pPr>
    </w:lvl>
    <w:lvl w:ilvl="2" w:tplc="83608708" w:tentative="1">
      <w:start w:val="1"/>
      <w:numFmt w:val="lowerRoman"/>
      <w:lvlText w:val="%3."/>
      <w:lvlJc w:val="right"/>
      <w:pPr>
        <w:ind w:left="2160" w:hanging="180"/>
      </w:pPr>
    </w:lvl>
    <w:lvl w:ilvl="3" w:tplc="B65C723E" w:tentative="1">
      <w:start w:val="1"/>
      <w:numFmt w:val="decimal"/>
      <w:lvlText w:val="%4."/>
      <w:lvlJc w:val="left"/>
      <w:pPr>
        <w:ind w:left="2880" w:hanging="360"/>
      </w:pPr>
    </w:lvl>
    <w:lvl w:ilvl="4" w:tplc="46FA352A" w:tentative="1">
      <w:start w:val="1"/>
      <w:numFmt w:val="lowerLetter"/>
      <w:lvlText w:val="%5."/>
      <w:lvlJc w:val="left"/>
      <w:pPr>
        <w:ind w:left="3600" w:hanging="360"/>
      </w:pPr>
    </w:lvl>
    <w:lvl w:ilvl="5" w:tplc="1B1C4A4E" w:tentative="1">
      <w:start w:val="1"/>
      <w:numFmt w:val="lowerRoman"/>
      <w:lvlText w:val="%6."/>
      <w:lvlJc w:val="right"/>
      <w:pPr>
        <w:ind w:left="4320" w:hanging="180"/>
      </w:pPr>
    </w:lvl>
    <w:lvl w:ilvl="6" w:tplc="0232AAC8" w:tentative="1">
      <w:start w:val="1"/>
      <w:numFmt w:val="decimal"/>
      <w:lvlText w:val="%7."/>
      <w:lvlJc w:val="left"/>
      <w:pPr>
        <w:ind w:left="5040" w:hanging="360"/>
      </w:pPr>
    </w:lvl>
    <w:lvl w:ilvl="7" w:tplc="6AF8330C" w:tentative="1">
      <w:start w:val="1"/>
      <w:numFmt w:val="lowerLetter"/>
      <w:lvlText w:val="%8."/>
      <w:lvlJc w:val="left"/>
      <w:pPr>
        <w:ind w:left="5760" w:hanging="360"/>
      </w:pPr>
    </w:lvl>
    <w:lvl w:ilvl="8" w:tplc="AD7265F0" w:tentative="1">
      <w:start w:val="1"/>
      <w:numFmt w:val="lowerRoman"/>
      <w:lvlText w:val="%9."/>
      <w:lvlJc w:val="right"/>
      <w:pPr>
        <w:ind w:left="6480" w:hanging="180"/>
      </w:pPr>
    </w:lvl>
  </w:abstractNum>
  <w:abstractNum w:abstractNumId="2" w15:restartNumberingAfterBreak="0">
    <w:nsid w:val="35A41F32"/>
    <w:multiLevelType w:val="hybridMultilevel"/>
    <w:tmpl w:val="0810B3F8"/>
    <w:lvl w:ilvl="0" w:tplc="3A704494">
      <w:start w:val="1"/>
      <w:numFmt w:val="bullet"/>
      <w:lvlText w:val=""/>
      <w:lvlJc w:val="left"/>
      <w:pPr>
        <w:ind w:left="720" w:hanging="360"/>
      </w:pPr>
      <w:rPr>
        <w:rFonts w:ascii="Symbol" w:hAnsi="Symbol" w:hint="default"/>
      </w:rPr>
    </w:lvl>
    <w:lvl w:ilvl="1" w:tplc="39585398" w:tentative="1">
      <w:start w:val="1"/>
      <w:numFmt w:val="bullet"/>
      <w:lvlText w:val="o"/>
      <w:lvlJc w:val="left"/>
      <w:pPr>
        <w:ind w:left="1440" w:hanging="360"/>
      </w:pPr>
      <w:rPr>
        <w:rFonts w:ascii="Courier New" w:hAnsi="Courier New" w:cs="Courier New" w:hint="default"/>
      </w:rPr>
    </w:lvl>
    <w:lvl w:ilvl="2" w:tplc="50880AA2" w:tentative="1">
      <w:start w:val="1"/>
      <w:numFmt w:val="bullet"/>
      <w:lvlText w:val=""/>
      <w:lvlJc w:val="left"/>
      <w:pPr>
        <w:ind w:left="2160" w:hanging="360"/>
      </w:pPr>
      <w:rPr>
        <w:rFonts w:ascii="Wingdings" w:hAnsi="Wingdings" w:hint="default"/>
      </w:rPr>
    </w:lvl>
    <w:lvl w:ilvl="3" w:tplc="6032CB3C" w:tentative="1">
      <w:start w:val="1"/>
      <w:numFmt w:val="bullet"/>
      <w:lvlText w:val=""/>
      <w:lvlJc w:val="left"/>
      <w:pPr>
        <w:ind w:left="2880" w:hanging="360"/>
      </w:pPr>
      <w:rPr>
        <w:rFonts w:ascii="Symbol" w:hAnsi="Symbol" w:hint="default"/>
      </w:rPr>
    </w:lvl>
    <w:lvl w:ilvl="4" w:tplc="500EB87E" w:tentative="1">
      <w:start w:val="1"/>
      <w:numFmt w:val="bullet"/>
      <w:lvlText w:val="o"/>
      <w:lvlJc w:val="left"/>
      <w:pPr>
        <w:ind w:left="3600" w:hanging="360"/>
      </w:pPr>
      <w:rPr>
        <w:rFonts w:ascii="Courier New" w:hAnsi="Courier New" w:cs="Courier New" w:hint="default"/>
      </w:rPr>
    </w:lvl>
    <w:lvl w:ilvl="5" w:tplc="4CC0F1B0" w:tentative="1">
      <w:start w:val="1"/>
      <w:numFmt w:val="bullet"/>
      <w:lvlText w:val=""/>
      <w:lvlJc w:val="left"/>
      <w:pPr>
        <w:ind w:left="4320" w:hanging="360"/>
      </w:pPr>
      <w:rPr>
        <w:rFonts w:ascii="Wingdings" w:hAnsi="Wingdings" w:hint="default"/>
      </w:rPr>
    </w:lvl>
    <w:lvl w:ilvl="6" w:tplc="763E99C4" w:tentative="1">
      <w:start w:val="1"/>
      <w:numFmt w:val="bullet"/>
      <w:lvlText w:val=""/>
      <w:lvlJc w:val="left"/>
      <w:pPr>
        <w:ind w:left="5040" w:hanging="360"/>
      </w:pPr>
      <w:rPr>
        <w:rFonts w:ascii="Symbol" w:hAnsi="Symbol" w:hint="default"/>
      </w:rPr>
    </w:lvl>
    <w:lvl w:ilvl="7" w:tplc="8E98BF36" w:tentative="1">
      <w:start w:val="1"/>
      <w:numFmt w:val="bullet"/>
      <w:lvlText w:val="o"/>
      <w:lvlJc w:val="left"/>
      <w:pPr>
        <w:ind w:left="5760" w:hanging="360"/>
      </w:pPr>
      <w:rPr>
        <w:rFonts w:ascii="Courier New" w:hAnsi="Courier New" w:cs="Courier New" w:hint="default"/>
      </w:rPr>
    </w:lvl>
    <w:lvl w:ilvl="8" w:tplc="2F30BDC0" w:tentative="1">
      <w:start w:val="1"/>
      <w:numFmt w:val="bullet"/>
      <w:lvlText w:val=""/>
      <w:lvlJc w:val="left"/>
      <w:pPr>
        <w:ind w:left="6480" w:hanging="360"/>
      </w:pPr>
      <w:rPr>
        <w:rFonts w:ascii="Wingdings" w:hAnsi="Wingdings" w:hint="default"/>
      </w:rPr>
    </w:lvl>
  </w:abstractNum>
  <w:abstractNum w:abstractNumId="3" w15:restartNumberingAfterBreak="0">
    <w:nsid w:val="55404C65"/>
    <w:multiLevelType w:val="hybridMultilevel"/>
    <w:tmpl w:val="21844702"/>
    <w:lvl w:ilvl="0" w:tplc="AF828A20">
      <w:start w:val="1"/>
      <w:numFmt w:val="lowerRoman"/>
      <w:lvlText w:val="%1."/>
      <w:lvlJc w:val="right"/>
      <w:pPr>
        <w:ind w:left="780" w:hanging="360"/>
      </w:pPr>
    </w:lvl>
    <w:lvl w:ilvl="1" w:tplc="716CCE3A" w:tentative="1">
      <w:start w:val="1"/>
      <w:numFmt w:val="lowerLetter"/>
      <w:lvlText w:val="%2."/>
      <w:lvlJc w:val="left"/>
      <w:pPr>
        <w:ind w:left="1500" w:hanging="360"/>
      </w:pPr>
    </w:lvl>
    <w:lvl w:ilvl="2" w:tplc="0B983AFA" w:tentative="1">
      <w:start w:val="1"/>
      <w:numFmt w:val="lowerRoman"/>
      <w:lvlText w:val="%3."/>
      <w:lvlJc w:val="right"/>
      <w:pPr>
        <w:ind w:left="2220" w:hanging="180"/>
      </w:pPr>
    </w:lvl>
    <w:lvl w:ilvl="3" w:tplc="04EADC28" w:tentative="1">
      <w:start w:val="1"/>
      <w:numFmt w:val="decimal"/>
      <w:lvlText w:val="%4."/>
      <w:lvlJc w:val="left"/>
      <w:pPr>
        <w:ind w:left="2940" w:hanging="360"/>
      </w:pPr>
    </w:lvl>
    <w:lvl w:ilvl="4" w:tplc="A14ECD8A" w:tentative="1">
      <w:start w:val="1"/>
      <w:numFmt w:val="lowerLetter"/>
      <w:lvlText w:val="%5."/>
      <w:lvlJc w:val="left"/>
      <w:pPr>
        <w:ind w:left="3660" w:hanging="360"/>
      </w:pPr>
    </w:lvl>
    <w:lvl w:ilvl="5" w:tplc="A40AABBE" w:tentative="1">
      <w:start w:val="1"/>
      <w:numFmt w:val="lowerRoman"/>
      <w:lvlText w:val="%6."/>
      <w:lvlJc w:val="right"/>
      <w:pPr>
        <w:ind w:left="4380" w:hanging="180"/>
      </w:pPr>
    </w:lvl>
    <w:lvl w:ilvl="6" w:tplc="34BC6868" w:tentative="1">
      <w:start w:val="1"/>
      <w:numFmt w:val="decimal"/>
      <w:lvlText w:val="%7."/>
      <w:lvlJc w:val="left"/>
      <w:pPr>
        <w:ind w:left="5100" w:hanging="360"/>
      </w:pPr>
    </w:lvl>
    <w:lvl w:ilvl="7" w:tplc="E09E9A1C" w:tentative="1">
      <w:start w:val="1"/>
      <w:numFmt w:val="lowerLetter"/>
      <w:lvlText w:val="%8."/>
      <w:lvlJc w:val="left"/>
      <w:pPr>
        <w:ind w:left="5820" w:hanging="360"/>
      </w:pPr>
    </w:lvl>
    <w:lvl w:ilvl="8" w:tplc="ABDA7E68" w:tentative="1">
      <w:start w:val="1"/>
      <w:numFmt w:val="lowerRoman"/>
      <w:lvlText w:val="%9."/>
      <w:lvlJc w:val="right"/>
      <w:pPr>
        <w:ind w:left="6540" w:hanging="180"/>
      </w:pPr>
    </w:lvl>
  </w:abstractNum>
  <w:abstractNum w:abstractNumId="4" w15:restartNumberingAfterBreak="0">
    <w:nsid w:val="673405F0"/>
    <w:multiLevelType w:val="hybridMultilevel"/>
    <w:tmpl w:val="D31462AE"/>
    <w:lvl w:ilvl="0" w:tplc="BF3A8608">
      <w:start w:val="1"/>
      <w:numFmt w:val="bullet"/>
      <w:lvlText w:val=""/>
      <w:lvlJc w:val="left"/>
      <w:pPr>
        <w:ind w:left="720" w:hanging="360"/>
      </w:pPr>
      <w:rPr>
        <w:rFonts w:ascii="Symbol" w:hAnsi="Symbol" w:hint="default"/>
      </w:rPr>
    </w:lvl>
    <w:lvl w:ilvl="1" w:tplc="5DDEA8D4" w:tentative="1">
      <w:start w:val="1"/>
      <w:numFmt w:val="bullet"/>
      <w:lvlText w:val="o"/>
      <w:lvlJc w:val="left"/>
      <w:pPr>
        <w:ind w:left="1440" w:hanging="360"/>
      </w:pPr>
      <w:rPr>
        <w:rFonts w:ascii="Courier New" w:hAnsi="Courier New" w:cs="Courier New" w:hint="default"/>
      </w:rPr>
    </w:lvl>
    <w:lvl w:ilvl="2" w:tplc="7AE87B9E" w:tentative="1">
      <w:start w:val="1"/>
      <w:numFmt w:val="bullet"/>
      <w:lvlText w:val=""/>
      <w:lvlJc w:val="left"/>
      <w:pPr>
        <w:ind w:left="2160" w:hanging="360"/>
      </w:pPr>
      <w:rPr>
        <w:rFonts w:ascii="Wingdings" w:hAnsi="Wingdings" w:hint="default"/>
      </w:rPr>
    </w:lvl>
    <w:lvl w:ilvl="3" w:tplc="C19ADEC2" w:tentative="1">
      <w:start w:val="1"/>
      <w:numFmt w:val="bullet"/>
      <w:lvlText w:val=""/>
      <w:lvlJc w:val="left"/>
      <w:pPr>
        <w:ind w:left="2880" w:hanging="360"/>
      </w:pPr>
      <w:rPr>
        <w:rFonts w:ascii="Symbol" w:hAnsi="Symbol" w:hint="default"/>
      </w:rPr>
    </w:lvl>
    <w:lvl w:ilvl="4" w:tplc="5986E544" w:tentative="1">
      <w:start w:val="1"/>
      <w:numFmt w:val="bullet"/>
      <w:lvlText w:val="o"/>
      <w:lvlJc w:val="left"/>
      <w:pPr>
        <w:ind w:left="3600" w:hanging="360"/>
      </w:pPr>
      <w:rPr>
        <w:rFonts w:ascii="Courier New" w:hAnsi="Courier New" w:cs="Courier New" w:hint="default"/>
      </w:rPr>
    </w:lvl>
    <w:lvl w:ilvl="5" w:tplc="F008028C" w:tentative="1">
      <w:start w:val="1"/>
      <w:numFmt w:val="bullet"/>
      <w:lvlText w:val=""/>
      <w:lvlJc w:val="left"/>
      <w:pPr>
        <w:ind w:left="4320" w:hanging="360"/>
      </w:pPr>
      <w:rPr>
        <w:rFonts w:ascii="Wingdings" w:hAnsi="Wingdings" w:hint="default"/>
      </w:rPr>
    </w:lvl>
    <w:lvl w:ilvl="6" w:tplc="33BAE9CE" w:tentative="1">
      <w:start w:val="1"/>
      <w:numFmt w:val="bullet"/>
      <w:lvlText w:val=""/>
      <w:lvlJc w:val="left"/>
      <w:pPr>
        <w:ind w:left="5040" w:hanging="360"/>
      </w:pPr>
      <w:rPr>
        <w:rFonts w:ascii="Symbol" w:hAnsi="Symbol" w:hint="default"/>
      </w:rPr>
    </w:lvl>
    <w:lvl w:ilvl="7" w:tplc="0360F366" w:tentative="1">
      <w:start w:val="1"/>
      <w:numFmt w:val="bullet"/>
      <w:lvlText w:val="o"/>
      <w:lvlJc w:val="left"/>
      <w:pPr>
        <w:ind w:left="5760" w:hanging="360"/>
      </w:pPr>
      <w:rPr>
        <w:rFonts w:ascii="Courier New" w:hAnsi="Courier New" w:cs="Courier New" w:hint="default"/>
      </w:rPr>
    </w:lvl>
    <w:lvl w:ilvl="8" w:tplc="507AD45A" w:tentative="1">
      <w:start w:val="1"/>
      <w:numFmt w:val="bullet"/>
      <w:lvlText w:val=""/>
      <w:lvlJc w:val="left"/>
      <w:pPr>
        <w:ind w:left="6480" w:hanging="360"/>
      </w:pPr>
      <w:rPr>
        <w:rFonts w:ascii="Wingdings" w:hAnsi="Wingdings" w:hint="default"/>
      </w:rPr>
    </w:lvl>
  </w:abstractNum>
  <w:abstractNum w:abstractNumId="5" w15:restartNumberingAfterBreak="0">
    <w:nsid w:val="6E8C3A0E"/>
    <w:multiLevelType w:val="hybridMultilevel"/>
    <w:tmpl w:val="FAF2CDB8"/>
    <w:lvl w:ilvl="0" w:tplc="61BCDACA">
      <w:start w:val="1"/>
      <w:numFmt w:val="lowerRoman"/>
      <w:lvlText w:val="%1."/>
      <w:lvlJc w:val="right"/>
      <w:pPr>
        <w:ind w:left="720" w:hanging="360"/>
      </w:pPr>
    </w:lvl>
    <w:lvl w:ilvl="1" w:tplc="2110BEFE" w:tentative="1">
      <w:start w:val="1"/>
      <w:numFmt w:val="lowerLetter"/>
      <w:lvlText w:val="%2."/>
      <w:lvlJc w:val="left"/>
      <w:pPr>
        <w:ind w:left="1440" w:hanging="360"/>
      </w:pPr>
    </w:lvl>
    <w:lvl w:ilvl="2" w:tplc="BFFCD08E" w:tentative="1">
      <w:start w:val="1"/>
      <w:numFmt w:val="lowerRoman"/>
      <w:lvlText w:val="%3."/>
      <w:lvlJc w:val="right"/>
      <w:pPr>
        <w:ind w:left="2160" w:hanging="180"/>
      </w:pPr>
    </w:lvl>
    <w:lvl w:ilvl="3" w:tplc="7562BFF8" w:tentative="1">
      <w:start w:val="1"/>
      <w:numFmt w:val="decimal"/>
      <w:lvlText w:val="%4."/>
      <w:lvlJc w:val="left"/>
      <w:pPr>
        <w:ind w:left="2880" w:hanging="360"/>
      </w:pPr>
    </w:lvl>
    <w:lvl w:ilvl="4" w:tplc="03F06594" w:tentative="1">
      <w:start w:val="1"/>
      <w:numFmt w:val="lowerLetter"/>
      <w:lvlText w:val="%5."/>
      <w:lvlJc w:val="left"/>
      <w:pPr>
        <w:ind w:left="3600" w:hanging="360"/>
      </w:pPr>
    </w:lvl>
    <w:lvl w:ilvl="5" w:tplc="47F05806" w:tentative="1">
      <w:start w:val="1"/>
      <w:numFmt w:val="lowerRoman"/>
      <w:lvlText w:val="%6."/>
      <w:lvlJc w:val="right"/>
      <w:pPr>
        <w:ind w:left="4320" w:hanging="180"/>
      </w:pPr>
    </w:lvl>
    <w:lvl w:ilvl="6" w:tplc="41C0DB76" w:tentative="1">
      <w:start w:val="1"/>
      <w:numFmt w:val="decimal"/>
      <w:lvlText w:val="%7."/>
      <w:lvlJc w:val="left"/>
      <w:pPr>
        <w:ind w:left="5040" w:hanging="360"/>
      </w:pPr>
    </w:lvl>
    <w:lvl w:ilvl="7" w:tplc="EC88C1F2" w:tentative="1">
      <w:start w:val="1"/>
      <w:numFmt w:val="lowerLetter"/>
      <w:lvlText w:val="%8."/>
      <w:lvlJc w:val="left"/>
      <w:pPr>
        <w:ind w:left="5760" w:hanging="360"/>
      </w:pPr>
    </w:lvl>
    <w:lvl w:ilvl="8" w:tplc="E906158E" w:tentative="1">
      <w:start w:val="1"/>
      <w:numFmt w:val="lowerRoman"/>
      <w:lvlText w:val="%9."/>
      <w:lvlJc w:val="right"/>
      <w:pPr>
        <w:ind w:left="6480" w:hanging="180"/>
      </w:pPr>
    </w:lvl>
  </w:abstractNum>
  <w:abstractNum w:abstractNumId="6" w15:restartNumberingAfterBreak="0">
    <w:nsid w:val="74AF34F7"/>
    <w:multiLevelType w:val="hybridMultilevel"/>
    <w:tmpl w:val="2B04BA8E"/>
    <w:lvl w:ilvl="0" w:tplc="D2C2159A">
      <w:start w:val="1"/>
      <w:numFmt w:val="upperRoman"/>
      <w:lvlText w:val="%1."/>
      <w:lvlJc w:val="right"/>
      <w:pPr>
        <w:ind w:left="720" w:hanging="360"/>
      </w:pPr>
    </w:lvl>
    <w:lvl w:ilvl="1" w:tplc="04441494">
      <w:start w:val="1"/>
      <w:numFmt w:val="lowerLetter"/>
      <w:lvlText w:val="%2."/>
      <w:lvlJc w:val="left"/>
      <w:pPr>
        <w:ind w:left="1440" w:hanging="360"/>
      </w:pPr>
    </w:lvl>
    <w:lvl w:ilvl="2" w:tplc="BEE62588" w:tentative="1">
      <w:start w:val="1"/>
      <w:numFmt w:val="lowerRoman"/>
      <w:lvlText w:val="%3."/>
      <w:lvlJc w:val="right"/>
      <w:pPr>
        <w:ind w:left="2160" w:hanging="180"/>
      </w:pPr>
    </w:lvl>
    <w:lvl w:ilvl="3" w:tplc="148A4500" w:tentative="1">
      <w:start w:val="1"/>
      <w:numFmt w:val="decimal"/>
      <w:lvlText w:val="%4."/>
      <w:lvlJc w:val="left"/>
      <w:pPr>
        <w:ind w:left="2880" w:hanging="360"/>
      </w:pPr>
    </w:lvl>
    <w:lvl w:ilvl="4" w:tplc="71E61D42" w:tentative="1">
      <w:start w:val="1"/>
      <w:numFmt w:val="lowerLetter"/>
      <w:lvlText w:val="%5."/>
      <w:lvlJc w:val="left"/>
      <w:pPr>
        <w:ind w:left="3600" w:hanging="360"/>
      </w:pPr>
    </w:lvl>
    <w:lvl w:ilvl="5" w:tplc="DDF20FDC" w:tentative="1">
      <w:start w:val="1"/>
      <w:numFmt w:val="lowerRoman"/>
      <w:lvlText w:val="%6."/>
      <w:lvlJc w:val="right"/>
      <w:pPr>
        <w:ind w:left="4320" w:hanging="180"/>
      </w:pPr>
    </w:lvl>
    <w:lvl w:ilvl="6" w:tplc="D1B21324" w:tentative="1">
      <w:start w:val="1"/>
      <w:numFmt w:val="decimal"/>
      <w:lvlText w:val="%7."/>
      <w:lvlJc w:val="left"/>
      <w:pPr>
        <w:ind w:left="5040" w:hanging="360"/>
      </w:pPr>
    </w:lvl>
    <w:lvl w:ilvl="7" w:tplc="C6F08B18" w:tentative="1">
      <w:start w:val="1"/>
      <w:numFmt w:val="lowerLetter"/>
      <w:lvlText w:val="%8."/>
      <w:lvlJc w:val="left"/>
      <w:pPr>
        <w:ind w:left="5760" w:hanging="360"/>
      </w:pPr>
    </w:lvl>
    <w:lvl w:ilvl="8" w:tplc="A3323F86" w:tentative="1">
      <w:start w:val="1"/>
      <w:numFmt w:val="lowerRoman"/>
      <w:lvlText w:val="%9."/>
      <w:lvlJc w:val="right"/>
      <w:pPr>
        <w:ind w:left="6480" w:hanging="180"/>
      </w:pPr>
    </w:lvl>
  </w:abstractNum>
  <w:abstractNum w:abstractNumId="7" w15:restartNumberingAfterBreak="0">
    <w:nsid w:val="7B331EC0"/>
    <w:multiLevelType w:val="hybridMultilevel"/>
    <w:tmpl w:val="B74C8404"/>
    <w:lvl w:ilvl="0" w:tplc="34C4AD46">
      <w:start w:val="1"/>
      <w:numFmt w:val="lowerRoman"/>
      <w:lvlText w:val="%1."/>
      <w:lvlJc w:val="right"/>
      <w:pPr>
        <w:ind w:left="720" w:hanging="360"/>
      </w:pPr>
    </w:lvl>
    <w:lvl w:ilvl="1" w:tplc="01A46C4C" w:tentative="1">
      <w:start w:val="1"/>
      <w:numFmt w:val="lowerLetter"/>
      <w:lvlText w:val="%2."/>
      <w:lvlJc w:val="left"/>
      <w:pPr>
        <w:ind w:left="1440" w:hanging="360"/>
      </w:pPr>
    </w:lvl>
    <w:lvl w:ilvl="2" w:tplc="35C091DC" w:tentative="1">
      <w:start w:val="1"/>
      <w:numFmt w:val="lowerRoman"/>
      <w:lvlText w:val="%3."/>
      <w:lvlJc w:val="right"/>
      <w:pPr>
        <w:ind w:left="2160" w:hanging="180"/>
      </w:pPr>
    </w:lvl>
    <w:lvl w:ilvl="3" w:tplc="117C1B42" w:tentative="1">
      <w:start w:val="1"/>
      <w:numFmt w:val="decimal"/>
      <w:lvlText w:val="%4."/>
      <w:lvlJc w:val="left"/>
      <w:pPr>
        <w:ind w:left="2880" w:hanging="360"/>
      </w:pPr>
    </w:lvl>
    <w:lvl w:ilvl="4" w:tplc="1BB07668" w:tentative="1">
      <w:start w:val="1"/>
      <w:numFmt w:val="lowerLetter"/>
      <w:lvlText w:val="%5."/>
      <w:lvlJc w:val="left"/>
      <w:pPr>
        <w:ind w:left="3600" w:hanging="360"/>
      </w:pPr>
    </w:lvl>
    <w:lvl w:ilvl="5" w:tplc="E174CFFE" w:tentative="1">
      <w:start w:val="1"/>
      <w:numFmt w:val="lowerRoman"/>
      <w:lvlText w:val="%6."/>
      <w:lvlJc w:val="right"/>
      <w:pPr>
        <w:ind w:left="4320" w:hanging="180"/>
      </w:pPr>
    </w:lvl>
    <w:lvl w:ilvl="6" w:tplc="CD82B118" w:tentative="1">
      <w:start w:val="1"/>
      <w:numFmt w:val="decimal"/>
      <w:lvlText w:val="%7."/>
      <w:lvlJc w:val="left"/>
      <w:pPr>
        <w:ind w:left="5040" w:hanging="360"/>
      </w:pPr>
    </w:lvl>
    <w:lvl w:ilvl="7" w:tplc="82705FEE" w:tentative="1">
      <w:start w:val="1"/>
      <w:numFmt w:val="lowerLetter"/>
      <w:lvlText w:val="%8."/>
      <w:lvlJc w:val="left"/>
      <w:pPr>
        <w:ind w:left="5760" w:hanging="360"/>
      </w:pPr>
    </w:lvl>
    <w:lvl w:ilvl="8" w:tplc="8C8419BA"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0"/>
  </w:num>
  <w:num w:numId="5">
    <w:abstractNumId w:val="1"/>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c0M7YwtzAytTC2NDJU0lEKTi0uzszPAykwrgUAPJVCACwAAAA="/>
  </w:docVars>
  <w:rsids>
    <w:rsidRoot w:val="00F9469D"/>
    <w:rsid w:val="00006361"/>
    <w:rsid w:val="000523F3"/>
    <w:rsid w:val="00054E27"/>
    <w:rsid w:val="00056F83"/>
    <w:rsid w:val="00057F64"/>
    <w:rsid w:val="00080600"/>
    <w:rsid w:val="000F002A"/>
    <w:rsid w:val="0013347E"/>
    <w:rsid w:val="00136C65"/>
    <w:rsid w:val="00161E11"/>
    <w:rsid w:val="00195E49"/>
    <w:rsid w:val="001B20E3"/>
    <w:rsid w:val="002320EC"/>
    <w:rsid w:val="0023394B"/>
    <w:rsid w:val="00295B21"/>
    <w:rsid w:val="0035244E"/>
    <w:rsid w:val="00371BF6"/>
    <w:rsid w:val="00377F83"/>
    <w:rsid w:val="003A2596"/>
    <w:rsid w:val="003B6D57"/>
    <w:rsid w:val="003C7291"/>
    <w:rsid w:val="003C7A48"/>
    <w:rsid w:val="003E0135"/>
    <w:rsid w:val="003E7908"/>
    <w:rsid w:val="004065C6"/>
    <w:rsid w:val="004173D1"/>
    <w:rsid w:val="004258B6"/>
    <w:rsid w:val="00426A13"/>
    <w:rsid w:val="00431C16"/>
    <w:rsid w:val="00437386"/>
    <w:rsid w:val="00493431"/>
    <w:rsid w:val="004A3D79"/>
    <w:rsid w:val="004B30ED"/>
    <w:rsid w:val="004C7B4A"/>
    <w:rsid w:val="004D377C"/>
    <w:rsid w:val="004D59C3"/>
    <w:rsid w:val="005113EC"/>
    <w:rsid w:val="00532165"/>
    <w:rsid w:val="005546B5"/>
    <w:rsid w:val="005B11E6"/>
    <w:rsid w:val="005E5BC0"/>
    <w:rsid w:val="0063398B"/>
    <w:rsid w:val="0064648A"/>
    <w:rsid w:val="006659D0"/>
    <w:rsid w:val="006C662E"/>
    <w:rsid w:val="006E1086"/>
    <w:rsid w:val="006E560E"/>
    <w:rsid w:val="006E6929"/>
    <w:rsid w:val="00710BAC"/>
    <w:rsid w:val="00725143"/>
    <w:rsid w:val="00790133"/>
    <w:rsid w:val="00794797"/>
    <w:rsid w:val="00794E3E"/>
    <w:rsid w:val="007B2865"/>
    <w:rsid w:val="007D16E2"/>
    <w:rsid w:val="00853B35"/>
    <w:rsid w:val="00874AB3"/>
    <w:rsid w:val="00890C7B"/>
    <w:rsid w:val="008A7216"/>
    <w:rsid w:val="008B0A8D"/>
    <w:rsid w:val="008B551F"/>
    <w:rsid w:val="008B576F"/>
    <w:rsid w:val="008C00F6"/>
    <w:rsid w:val="0090390A"/>
    <w:rsid w:val="00957D63"/>
    <w:rsid w:val="00975A24"/>
    <w:rsid w:val="009C3995"/>
    <w:rsid w:val="009C44A6"/>
    <w:rsid w:val="00A23B7B"/>
    <w:rsid w:val="00A271EF"/>
    <w:rsid w:val="00AA382B"/>
    <w:rsid w:val="00AC5A1A"/>
    <w:rsid w:val="00AC7B71"/>
    <w:rsid w:val="00AD136D"/>
    <w:rsid w:val="00AD5D7F"/>
    <w:rsid w:val="00AD69F6"/>
    <w:rsid w:val="00B04E03"/>
    <w:rsid w:val="00B1126C"/>
    <w:rsid w:val="00B50CC0"/>
    <w:rsid w:val="00B81E0B"/>
    <w:rsid w:val="00BE77AF"/>
    <w:rsid w:val="00BF4E20"/>
    <w:rsid w:val="00BF78C5"/>
    <w:rsid w:val="00C1055A"/>
    <w:rsid w:val="00C14AE9"/>
    <w:rsid w:val="00C2338B"/>
    <w:rsid w:val="00C30D49"/>
    <w:rsid w:val="00C41466"/>
    <w:rsid w:val="00C71FB5"/>
    <w:rsid w:val="00C82532"/>
    <w:rsid w:val="00CB0B4C"/>
    <w:rsid w:val="00D20A82"/>
    <w:rsid w:val="00D367F6"/>
    <w:rsid w:val="00DA615C"/>
    <w:rsid w:val="00DD31D2"/>
    <w:rsid w:val="00DF052A"/>
    <w:rsid w:val="00E128F9"/>
    <w:rsid w:val="00E82A9F"/>
    <w:rsid w:val="00EA6864"/>
    <w:rsid w:val="00F069B1"/>
    <w:rsid w:val="00F63A30"/>
    <w:rsid w:val="00F65EA2"/>
    <w:rsid w:val="00F9469D"/>
    <w:rsid w:val="00F94DAE"/>
    <w:rsid w:val="00FB5C16"/>
    <w:rsid w:val="00FC3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56119"/>
  <w15:docId w15:val="{75319694-6386-4B4B-A3D6-F2756C8C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390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908"/>
    <w:pPr>
      <w:ind w:left="720"/>
      <w:contextualSpacing/>
    </w:pPr>
  </w:style>
  <w:style w:type="paragraph" w:styleId="Header">
    <w:name w:val="header"/>
    <w:basedOn w:val="Normal"/>
    <w:link w:val="HeaderChar"/>
    <w:uiPriority w:val="99"/>
    <w:unhideWhenUsed/>
    <w:rsid w:val="00B04E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E03"/>
  </w:style>
  <w:style w:type="paragraph" w:styleId="Footer">
    <w:name w:val="footer"/>
    <w:basedOn w:val="Normal"/>
    <w:link w:val="FooterChar"/>
    <w:uiPriority w:val="99"/>
    <w:unhideWhenUsed/>
    <w:rsid w:val="00B04E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E03"/>
  </w:style>
  <w:style w:type="character" w:styleId="CommentReference">
    <w:name w:val="annotation reference"/>
    <w:basedOn w:val="DefaultParagraphFont"/>
    <w:uiPriority w:val="99"/>
    <w:semiHidden/>
    <w:unhideWhenUsed/>
    <w:rsid w:val="0090390A"/>
    <w:rPr>
      <w:sz w:val="16"/>
      <w:szCs w:val="16"/>
    </w:rPr>
  </w:style>
  <w:style w:type="paragraph" w:styleId="CommentText">
    <w:name w:val="annotation text"/>
    <w:basedOn w:val="Normal"/>
    <w:link w:val="CommentTextChar"/>
    <w:uiPriority w:val="99"/>
    <w:semiHidden/>
    <w:unhideWhenUsed/>
    <w:rsid w:val="0090390A"/>
    <w:pPr>
      <w:spacing w:line="240" w:lineRule="auto"/>
    </w:pPr>
    <w:rPr>
      <w:sz w:val="20"/>
      <w:szCs w:val="20"/>
    </w:rPr>
  </w:style>
  <w:style w:type="character" w:customStyle="1" w:styleId="CommentTextChar">
    <w:name w:val="Comment Text Char"/>
    <w:basedOn w:val="DefaultParagraphFont"/>
    <w:link w:val="CommentText"/>
    <w:uiPriority w:val="99"/>
    <w:semiHidden/>
    <w:rsid w:val="0090390A"/>
    <w:rPr>
      <w:sz w:val="20"/>
      <w:szCs w:val="20"/>
    </w:rPr>
  </w:style>
  <w:style w:type="paragraph" w:styleId="CommentSubject">
    <w:name w:val="annotation subject"/>
    <w:basedOn w:val="CommentText"/>
    <w:next w:val="CommentText"/>
    <w:link w:val="CommentSubjectChar"/>
    <w:uiPriority w:val="99"/>
    <w:semiHidden/>
    <w:unhideWhenUsed/>
    <w:rsid w:val="0090390A"/>
    <w:rPr>
      <w:b/>
      <w:bCs/>
    </w:rPr>
  </w:style>
  <w:style w:type="character" w:customStyle="1" w:styleId="CommentSubjectChar">
    <w:name w:val="Comment Subject Char"/>
    <w:basedOn w:val="CommentTextChar"/>
    <w:link w:val="CommentSubject"/>
    <w:uiPriority w:val="99"/>
    <w:semiHidden/>
    <w:rsid w:val="0090390A"/>
    <w:rPr>
      <w:b/>
      <w:bCs/>
      <w:sz w:val="20"/>
      <w:szCs w:val="20"/>
    </w:rPr>
  </w:style>
  <w:style w:type="paragraph" w:styleId="BalloonText">
    <w:name w:val="Balloon Text"/>
    <w:basedOn w:val="Normal"/>
    <w:link w:val="BalloonTextChar"/>
    <w:uiPriority w:val="99"/>
    <w:semiHidden/>
    <w:unhideWhenUsed/>
    <w:rsid w:val="00903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90A"/>
    <w:rPr>
      <w:rFonts w:ascii="Tahoma" w:hAnsi="Tahoma" w:cs="Tahoma"/>
      <w:sz w:val="16"/>
      <w:szCs w:val="16"/>
    </w:rPr>
  </w:style>
  <w:style w:type="character" w:customStyle="1" w:styleId="Heading1Char">
    <w:name w:val="Heading 1 Char"/>
    <w:basedOn w:val="DefaultParagraphFont"/>
    <w:link w:val="Heading1"/>
    <w:uiPriority w:val="9"/>
    <w:rsid w:val="0090390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390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90390A"/>
    <w:pPr>
      <w:outlineLvl w:val="9"/>
    </w:pPr>
    <w:rPr>
      <w:lang w:eastAsia="ja-JP"/>
    </w:rPr>
  </w:style>
  <w:style w:type="paragraph" w:styleId="TOC1">
    <w:name w:val="toc 1"/>
    <w:basedOn w:val="Normal"/>
    <w:next w:val="Normal"/>
    <w:autoRedefine/>
    <w:uiPriority w:val="39"/>
    <w:unhideWhenUsed/>
    <w:rsid w:val="0090390A"/>
    <w:pPr>
      <w:spacing w:after="100"/>
    </w:pPr>
  </w:style>
  <w:style w:type="paragraph" w:styleId="TOC2">
    <w:name w:val="toc 2"/>
    <w:basedOn w:val="Normal"/>
    <w:next w:val="Normal"/>
    <w:autoRedefine/>
    <w:uiPriority w:val="39"/>
    <w:unhideWhenUsed/>
    <w:rsid w:val="0090390A"/>
    <w:pPr>
      <w:spacing w:after="100"/>
      <w:ind w:left="220"/>
    </w:pPr>
  </w:style>
  <w:style w:type="character" w:styleId="Hyperlink">
    <w:name w:val="Hyperlink"/>
    <w:basedOn w:val="DefaultParagraphFont"/>
    <w:uiPriority w:val="99"/>
    <w:unhideWhenUsed/>
    <w:rsid w:val="009039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textbc.ca/introtourism/chapter/chapter-11-risk-management-and-le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31DEA-19DB-4F19-A631-E356D30BB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1756</Words>
  <Characters>10012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Maria-madalina Costache (1818496)</cp:lastModifiedBy>
  <cp:revision>2</cp:revision>
  <dcterms:created xsi:type="dcterms:W3CDTF">2019-11-27T20:45:00Z</dcterms:created>
  <dcterms:modified xsi:type="dcterms:W3CDTF">2019-11-27T20:45:00Z</dcterms:modified>
</cp:coreProperties>
</file>