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AFA288" w14:textId="71833122" w:rsidR="00451EAA" w:rsidRDefault="00451EAA" w:rsidP="00451EAA">
      <w:pPr>
        <w:jc w:val="center"/>
        <w:rPr>
          <w:b/>
          <w:bCs/>
          <w:sz w:val="32"/>
          <w:szCs w:val="32"/>
        </w:rPr>
      </w:pPr>
      <w:r>
        <w:rPr>
          <w:b/>
          <w:bCs/>
          <w:sz w:val="32"/>
          <w:szCs w:val="32"/>
        </w:rPr>
        <w:t>BMIH6007</w:t>
      </w:r>
    </w:p>
    <w:p w14:paraId="5BFB147F" w14:textId="77777777" w:rsidR="00451EAA" w:rsidRDefault="00451EAA" w:rsidP="00451EAA">
      <w:pPr>
        <w:jc w:val="center"/>
        <w:rPr>
          <w:b/>
          <w:bCs/>
          <w:sz w:val="32"/>
          <w:szCs w:val="32"/>
        </w:rPr>
      </w:pPr>
      <w:r>
        <w:rPr>
          <w:b/>
          <w:bCs/>
          <w:sz w:val="32"/>
          <w:szCs w:val="32"/>
        </w:rPr>
        <w:t>International Meetings Management</w:t>
      </w:r>
    </w:p>
    <w:p w14:paraId="4A4E24DA" w14:textId="77777777" w:rsidR="00451EAA" w:rsidRDefault="00451EAA" w:rsidP="00451EAA">
      <w:pPr>
        <w:jc w:val="center"/>
        <w:rPr>
          <w:b/>
          <w:bCs/>
          <w:sz w:val="32"/>
          <w:szCs w:val="32"/>
        </w:rPr>
      </w:pPr>
      <w:r>
        <w:rPr>
          <w:b/>
          <w:bCs/>
          <w:sz w:val="32"/>
          <w:szCs w:val="32"/>
        </w:rPr>
        <w:t>for the</w:t>
      </w:r>
    </w:p>
    <w:p w14:paraId="32E89B6F" w14:textId="77777777" w:rsidR="00451EAA" w:rsidRDefault="00451EAA" w:rsidP="00451EAA">
      <w:pPr>
        <w:jc w:val="center"/>
        <w:rPr>
          <w:b/>
          <w:bCs/>
          <w:sz w:val="32"/>
          <w:szCs w:val="32"/>
        </w:rPr>
      </w:pPr>
      <w:r>
        <w:rPr>
          <w:b/>
          <w:bCs/>
          <w:sz w:val="32"/>
          <w:szCs w:val="32"/>
        </w:rPr>
        <w:t>Hotel Industry</w:t>
      </w:r>
    </w:p>
    <w:p w14:paraId="209FBBCE" w14:textId="77777777" w:rsidR="00451EAA" w:rsidRDefault="00451EAA" w:rsidP="00451EAA">
      <w:pPr>
        <w:jc w:val="center"/>
        <w:rPr>
          <w:b/>
          <w:bCs/>
          <w:sz w:val="32"/>
          <w:szCs w:val="32"/>
        </w:rPr>
      </w:pPr>
      <w:r>
        <w:rPr>
          <w:b/>
          <w:bCs/>
          <w:sz w:val="32"/>
          <w:szCs w:val="32"/>
        </w:rPr>
        <w:t>LEVEL 6</w:t>
      </w:r>
    </w:p>
    <w:p w14:paraId="2AF49671" w14:textId="77777777" w:rsidR="00451EAA" w:rsidRDefault="00451EAA" w:rsidP="00451EAA">
      <w:pPr>
        <w:jc w:val="center"/>
        <w:rPr>
          <w:b/>
          <w:bCs/>
          <w:sz w:val="32"/>
          <w:szCs w:val="32"/>
        </w:rPr>
      </w:pPr>
      <w:r>
        <w:rPr>
          <w:b/>
          <w:bCs/>
          <w:sz w:val="32"/>
          <w:szCs w:val="32"/>
        </w:rPr>
        <w:t>Autumn Term 2024</w:t>
      </w:r>
    </w:p>
    <w:p w14:paraId="043C4745" w14:textId="74F2CEF4" w:rsidR="00451EAA" w:rsidRDefault="00692334" w:rsidP="00451EAA">
      <w:pPr>
        <w:jc w:val="center"/>
        <w:rPr>
          <w:b/>
          <w:bCs/>
          <w:sz w:val="32"/>
          <w:szCs w:val="32"/>
        </w:rPr>
      </w:pPr>
      <w:r>
        <w:rPr>
          <w:b/>
          <w:bCs/>
          <w:sz w:val="32"/>
          <w:szCs w:val="32"/>
        </w:rPr>
        <w:t>Lecturer</w:t>
      </w:r>
      <w:r w:rsidR="00451EAA">
        <w:rPr>
          <w:b/>
          <w:bCs/>
          <w:sz w:val="32"/>
          <w:szCs w:val="32"/>
        </w:rPr>
        <w:t>: Kathryn Flynn</w:t>
      </w:r>
    </w:p>
    <w:p w14:paraId="1786C9DB" w14:textId="045D2B34" w:rsidR="00451EAA" w:rsidRDefault="00451EAA" w:rsidP="00451EAA">
      <w:pPr>
        <w:jc w:val="center"/>
        <w:rPr>
          <w:b/>
          <w:bCs/>
          <w:sz w:val="32"/>
          <w:szCs w:val="32"/>
        </w:rPr>
      </w:pPr>
      <w:r>
        <w:rPr>
          <w:b/>
          <w:bCs/>
          <w:sz w:val="32"/>
          <w:szCs w:val="32"/>
        </w:rPr>
        <w:t xml:space="preserve">Student </w:t>
      </w:r>
      <w:proofErr w:type="spellStart"/>
      <w:proofErr w:type="gramStart"/>
      <w:r>
        <w:rPr>
          <w:b/>
          <w:bCs/>
          <w:sz w:val="32"/>
          <w:szCs w:val="32"/>
        </w:rPr>
        <w:t>Name:</w:t>
      </w:r>
      <w:r w:rsidR="00E733B0">
        <w:rPr>
          <w:b/>
          <w:bCs/>
          <w:sz w:val="32"/>
          <w:szCs w:val="32"/>
        </w:rPr>
        <w:t>Alexandra</w:t>
      </w:r>
      <w:proofErr w:type="spellEnd"/>
      <w:proofErr w:type="gramEnd"/>
      <w:r w:rsidR="00E733B0">
        <w:rPr>
          <w:b/>
          <w:bCs/>
          <w:sz w:val="32"/>
          <w:szCs w:val="32"/>
        </w:rPr>
        <w:t xml:space="preserve"> </w:t>
      </w:r>
      <w:proofErr w:type="spellStart"/>
      <w:r w:rsidR="00E733B0">
        <w:rPr>
          <w:b/>
          <w:bCs/>
          <w:sz w:val="32"/>
          <w:szCs w:val="32"/>
        </w:rPr>
        <w:t>Craescu</w:t>
      </w:r>
      <w:proofErr w:type="spellEnd"/>
    </w:p>
    <w:p w14:paraId="28FA9B58" w14:textId="083769B5" w:rsidR="00451EAA" w:rsidRDefault="00451EAA" w:rsidP="00451EAA">
      <w:pPr>
        <w:jc w:val="center"/>
        <w:rPr>
          <w:b/>
          <w:bCs/>
          <w:sz w:val="32"/>
          <w:szCs w:val="32"/>
        </w:rPr>
      </w:pPr>
      <w:r>
        <w:rPr>
          <w:b/>
          <w:bCs/>
          <w:sz w:val="32"/>
          <w:szCs w:val="32"/>
        </w:rPr>
        <w:t>Student ID:</w:t>
      </w:r>
      <w:r w:rsidR="00E733B0">
        <w:rPr>
          <w:b/>
          <w:bCs/>
          <w:sz w:val="32"/>
          <w:szCs w:val="32"/>
        </w:rPr>
        <w:t>2111926</w:t>
      </w:r>
    </w:p>
    <w:p w14:paraId="2416621B" w14:textId="77777777" w:rsidR="00D35C85" w:rsidRDefault="00D35C85" w:rsidP="00D35C85">
      <w:pPr>
        <w:spacing w:line="259" w:lineRule="auto"/>
        <w:jc w:val="left"/>
        <w:rPr>
          <w:b/>
          <w:bCs/>
        </w:rPr>
      </w:pPr>
    </w:p>
    <w:p w14:paraId="69C6F0E9" w14:textId="77777777" w:rsidR="00D35C85" w:rsidRDefault="00D35C85" w:rsidP="00D35C85">
      <w:pPr>
        <w:spacing w:line="259" w:lineRule="auto"/>
        <w:jc w:val="left"/>
        <w:rPr>
          <w:b/>
          <w:bCs/>
        </w:rPr>
      </w:pPr>
    </w:p>
    <w:p w14:paraId="100DBE0C" w14:textId="77777777" w:rsidR="00D35C85" w:rsidRDefault="00D35C85" w:rsidP="00D35C85">
      <w:pPr>
        <w:spacing w:line="259" w:lineRule="auto"/>
        <w:jc w:val="left"/>
        <w:rPr>
          <w:b/>
          <w:bCs/>
        </w:rPr>
      </w:pPr>
    </w:p>
    <w:p w14:paraId="1B0195E5" w14:textId="77777777" w:rsidR="00D35C85" w:rsidRDefault="00D35C85" w:rsidP="00D35C85">
      <w:pPr>
        <w:spacing w:line="259" w:lineRule="auto"/>
        <w:jc w:val="left"/>
        <w:rPr>
          <w:b/>
          <w:bCs/>
        </w:rPr>
      </w:pPr>
    </w:p>
    <w:p w14:paraId="03C0B861" w14:textId="77777777" w:rsidR="00D35C85" w:rsidRDefault="00D35C85" w:rsidP="00D35C85">
      <w:pPr>
        <w:spacing w:line="259" w:lineRule="auto"/>
        <w:jc w:val="left"/>
        <w:rPr>
          <w:b/>
          <w:bCs/>
        </w:rPr>
      </w:pPr>
    </w:p>
    <w:p w14:paraId="7FB35272" w14:textId="77777777" w:rsidR="00D35C85" w:rsidRDefault="00D35C85" w:rsidP="00D35C85">
      <w:pPr>
        <w:spacing w:line="259" w:lineRule="auto"/>
        <w:jc w:val="left"/>
        <w:rPr>
          <w:b/>
          <w:bCs/>
        </w:rPr>
      </w:pPr>
    </w:p>
    <w:p w14:paraId="3EC821B3" w14:textId="77777777" w:rsidR="00D35C85" w:rsidRDefault="00D35C85" w:rsidP="00D35C85">
      <w:pPr>
        <w:spacing w:line="259" w:lineRule="auto"/>
        <w:jc w:val="left"/>
        <w:rPr>
          <w:b/>
          <w:bCs/>
        </w:rPr>
      </w:pPr>
    </w:p>
    <w:p w14:paraId="08CF021B" w14:textId="77777777" w:rsidR="00D35C85" w:rsidRDefault="00D35C85" w:rsidP="00D35C85">
      <w:pPr>
        <w:spacing w:line="259" w:lineRule="auto"/>
        <w:jc w:val="left"/>
        <w:rPr>
          <w:b/>
          <w:bCs/>
        </w:rPr>
      </w:pPr>
    </w:p>
    <w:p w14:paraId="29C6147A" w14:textId="77777777" w:rsidR="00D35C85" w:rsidRDefault="00D35C85" w:rsidP="00D35C85">
      <w:pPr>
        <w:spacing w:line="259" w:lineRule="auto"/>
        <w:jc w:val="left"/>
        <w:rPr>
          <w:b/>
          <w:bCs/>
        </w:rPr>
      </w:pPr>
    </w:p>
    <w:p w14:paraId="6D4B277B" w14:textId="08907ADD" w:rsidR="00D35C85" w:rsidRPr="00D35C85" w:rsidRDefault="00D35C85" w:rsidP="00D35C85">
      <w:pPr>
        <w:spacing w:line="259" w:lineRule="auto"/>
        <w:jc w:val="left"/>
        <w:rPr>
          <w:b/>
          <w:bCs/>
        </w:rPr>
      </w:pPr>
      <w:r w:rsidRPr="00D35C85">
        <w:rPr>
          <w:b/>
          <w:bCs/>
        </w:rPr>
        <w:t>I confirm that I have not used any AI tools in the research and creation of this</w:t>
      </w:r>
    </w:p>
    <w:p w14:paraId="77368B0D" w14:textId="77777777" w:rsidR="00D35C85" w:rsidRPr="00D35C85" w:rsidRDefault="00D35C85" w:rsidP="00D35C85">
      <w:pPr>
        <w:spacing w:line="259" w:lineRule="auto"/>
        <w:jc w:val="left"/>
        <w:rPr>
          <w:b/>
          <w:bCs/>
        </w:rPr>
      </w:pPr>
      <w:r w:rsidRPr="00D35C85">
        <w:rPr>
          <w:b/>
          <w:bCs/>
        </w:rPr>
        <w:t>assignment. I confirm that I have not presented any AI generated materials as my own</w:t>
      </w:r>
    </w:p>
    <w:p w14:paraId="02815BC0" w14:textId="77777777" w:rsidR="00D35C85" w:rsidRPr="00D35C85" w:rsidRDefault="00D35C85" w:rsidP="00D35C85">
      <w:pPr>
        <w:spacing w:line="259" w:lineRule="auto"/>
        <w:jc w:val="left"/>
        <w:rPr>
          <w:b/>
          <w:bCs/>
        </w:rPr>
      </w:pPr>
      <w:r w:rsidRPr="00D35C85">
        <w:rPr>
          <w:b/>
          <w:bCs/>
        </w:rPr>
        <w:t>work. I confirm I have copies of my drafts, notes, and other resources I used, which I</w:t>
      </w:r>
    </w:p>
    <w:p w14:paraId="5A343D8C" w14:textId="37A98920" w:rsidR="00A31E5F" w:rsidRDefault="00D35C85" w:rsidP="00D35C85">
      <w:pPr>
        <w:spacing w:line="259" w:lineRule="auto"/>
        <w:jc w:val="left"/>
        <w:rPr>
          <w:b/>
          <w:bCs/>
        </w:rPr>
      </w:pPr>
      <w:r w:rsidRPr="00D35C85">
        <w:rPr>
          <w:b/>
          <w:bCs/>
        </w:rPr>
        <w:t>may be asked to provide in evidence.</w:t>
      </w:r>
      <w:r w:rsidR="00A31E5F">
        <w:rPr>
          <w:b/>
          <w:bCs/>
        </w:rPr>
        <w:br w:type="page"/>
      </w:r>
    </w:p>
    <w:sdt>
      <w:sdtPr>
        <w:rPr>
          <w:rFonts w:ascii="Times New Roman" w:eastAsiaTheme="minorHAnsi" w:hAnsi="Times New Roman" w:cstheme="minorBidi"/>
          <w:color w:val="auto"/>
          <w:kern w:val="2"/>
          <w:sz w:val="24"/>
          <w:szCs w:val="22"/>
          <w14:ligatures w14:val="standardContextual"/>
        </w:rPr>
        <w:id w:val="575024367"/>
        <w:docPartObj>
          <w:docPartGallery w:val="Table of Contents"/>
          <w:docPartUnique/>
        </w:docPartObj>
      </w:sdtPr>
      <w:sdtEndPr>
        <w:rPr>
          <w:b/>
          <w:bCs/>
          <w:noProof/>
        </w:rPr>
      </w:sdtEndPr>
      <w:sdtContent>
        <w:p w14:paraId="52F3D634" w14:textId="5563BC3B" w:rsidR="00A31E5F" w:rsidRDefault="00A31E5F">
          <w:pPr>
            <w:pStyle w:val="TOCHeading"/>
          </w:pPr>
          <w:r>
            <w:t>Contents</w:t>
          </w:r>
        </w:p>
        <w:p w14:paraId="19CD0DAD" w14:textId="361077F7" w:rsidR="002F440F" w:rsidRDefault="00A31E5F">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81460070" w:history="1">
            <w:r w:rsidR="002F440F" w:rsidRPr="00CB6865">
              <w:rPr>
                <w:rStyle w:val="Hyperlink"/>
                <w:noProof/>
              </w:rPr>
              <w:t>1. Introduction</w:t>
            </w:r>
            <w:r w:rsidR="002F440F">
              <w:rPr>
                <w:noProof/>
                <w:webHidden/>
              </w:rPr>
              <w:tab/>
            </w:r>
            <w:r w:rsidR="002F440F">
              <w:rPr>
                <w:noProof/>
                <w:webHidden/>
              </w:rPr>
              <w:fldChar w:fldCharType="begin"/>
            </w:r>
            <w:r w:rsidR="002F440F">
              <w:rPr>
                <w:noProof/>
                <w:webHidden/>
              </w:rPr>
              <w:instrText xml:space="preserve"> PAGEREF _Toc181460070 \h </w:instrText>
            </w:r>
            <w:r w:rsidR="002F440F">
              <w:rPr>
                <w:noProof/>
                <w:webHidden/>
              </w:rPr>
            </w:r>
            <w:r w:rsidR="002F440F">
              <w:rPr>
                <w:noProof/>
                <w:webHidden/>
              </w:rPr>
              <w:fldChar w:fldCharType="separate"/>
            </w:r>
            <w:r w:rsidR="002F440F">
              <w:rPr>
                <w:noProof/>
                <w:webHidden/>
              </w:rPr>
              <w:t>3</w:t>
            </w:r>
            <w:r w:rsidR="002F440F">
              <w:rPr>
                <w:noProof/>
                <w:webHidden/>
              </w:rPr>
              <w:fldChar w:fldCharType="end"/>
            </w:r>
          </w:hyperlink>
        </w:p>
        <w:p w14:paraId="6A925E31" w14:textId="40779C18" w:rsidR="002F440F" w:rsidRDefault="002F440F">
          <w:pPr>
            <w:pStyle w:val="TOC1"/>
            <w:tabs>
              <w:tab w:val="right" w:leader="dot" w:pos="9350"/>
            </w:tabs>
            <w:rPr>
              <w:rFonts w:asciiTheme="minorHAnsi" w:eastAsiaTheme="minorEastAsia" w:hAnsiTheme="minorHAnsi"/>
              <w:noProof/>
              <w:sz w:val="22"/>
            </w:rPr>
          </w:pPr>
          <w:hyperlink w:anchor="_Toc181460071" w:history="1">
            <w:r w:rsidRPr="00CB6865">
              <w:rPr>
                <w:rStyle w:val="Hyperlink"/>
                <w:noProof/>
              </w:rPr>
              <w:t>2. The Event Cycle</w:t>
            </w:r>
            <w:r>
              <w:rPr>
                <w:noProof/>
                <w:webHidden/>
              </w:rPr>
              <w:tab/>
            </w:r>
            <w:r>
              <w:rPr>
                <w:noProof/>
                <w:webHidden/>
              </w:rPr>
              <w:fldChar w:fldCharType="begin"/>
            </w:r>
            <w:r>
              <w:rPr>
                <w:noProof/>
                <w:webHidden/>
              </w:rPr>
              <w:instrText xml:space="preserve"> PAGEREF _Toc181460071 \h </w:instrText>
            </w:r>
            <w:r>
              <w:rPr>
                <w:noProof/>
                <w:webHidden/>
              </w:rPr>
            </w:r>
            <w:r>
              <w:rPr>
                <w:noProof/>
                <w:webHidden/>
              </w:rPr>
              <w:fldChar w:fldCharType="separate"/>
            </w:r>
            <w:r>
              <w:rPr>
                <w:noProof/>
                <w:webHidden/>
              </w:rPr>
              <w:t>4</w:t>
            </w:r>
            <w:r>
              <w:rPr>
                <w:noProof/>
                <w:webHidden/>
              </w:rPr>
              <w:fldChar w:fldCharType="end"/>
            </w:r>
          </w:hyperlink>
        </w:p>
        <w:p w14:paraId="0C346E6C" w14:textId="6B54F438" w:rsidR="002F440F" w:rsidRDefault="002F440F">
          <w:pPr>
            <w:pStyle w:val="TOC1"/>
            <w:tabs>
              <w:tab w:val="right" w:leader="dot" w:pos="9350"/>
            </w:tabs>
            <w:rPr>
              <w:rFonts w:asciiTheme="minorHAnsi" w:eastAsiaTheme="minorEastAsia" w:hAnsiTheme="minorHAnsi"/>
              <w:noProof/>
              <w:sz w:val="22"/>
            </w:rPr>
          </w:pPr>
          <w:hyperlink w:anchor="_Toc181460072" w:history="1">
            <w:r w:rsidRPr="00CB6865">
              <w:rPr>
                <w:rStyle w:val="Hyperlink"/>
                <w:noProof/>
              </w:rPr>
              <w:t>3. Event Concept</w:t>
            </w:r>
            <w:r>
              <w:rPr>
                <w:noProof/>
                <w:webHidden/>
              </w:rPr>
              <w:tab/>
            </w:r>
            <w:r>
              <w:rPr>
                <w:noProof/>
                <w:webHidden/>
              </w:rPr>
              <w:fldChar w:fldCharType="begin"/>
            </w:r>
            <w:r>
              <w:rPr>
                <w:noProof/>
                <w:webHidden/>
              </w:rPr>
              <w:instrText xml:space="preserve"> PAGEREF _Toc181460072 \h </w:instrText>
            </w:r>
            <w:r>
              <w:rPr>
                <w:noProof/>
                <w:webHidden/>
              </w:rPr>
            </w:r>
            <w:r>
              <w:rPr>
                <w:noProof/>
                <w:webHidden/>
              </w:rPr>
              <w:fldChar w:fldCharType="separate"/>
            </w:r>
            <w:r>
              <w:rPr>
                <w:noProof/>
                <w:webHidden/>
              </w:rPr>
              <w:t>5</w:t>
            </w:r>
            <w:r>
              <w:rPr>
                <w:noProof/>
                <w:webHidden/>
              </w:rPr>
              <w:fldChar w:fldCharType="end"/>
            </w:r>
          </w:hyperlink>
        </w:p>
        <w:p w14:paraId="527CD8EF" w14:textId="13DA200D" w:rsidR="002F440F" w:rsidRDefault="002F440F">
          <w:pPr>
            <w:pStyle w:val="TOC1"/>
            <w:tabs>
              <w:tab w:val="right" w:leader="dot" w:pos="9350"/>
            </w:tabs>
            <w:rPr>
              <w:rFonts w:asciiTheme="minorHAnsi" w:eastAsiaTheme="minorEastAsia" w:hAnsiTheme="minorHAnsi"/>
              <w:noProof/>
              <w:sz w:val="22"/>
            </w:rPr>
          </w:pPr>
          <w:hyperlink w:anchor="_Toc181460073" w:history="1">
            <w:r w:rsidRPr="00CB6865">
              <w:rPr>
                <w:rStyle w:val="Hyperlink"/>
                <w:noProof/>
              </w:rPr>
              <w:t>4. Aim and Objectives of the Event</w:t>
            </w:r>
            <w:r>
              <w:rPr>
                <w:noProof/>
                <w:webHidden/>
              </w:rPr>
              <w:tab/>
            </w:r>
            <w:r>
              <w:rPr>
                <w:noProof/>
                <w:webHidden/>
              </w:rPr>
              <w:fldChar w:fldCharType="begin"/>
            </w:r>
            <w:r>
              <w:rPr>
                <w:noProof/>
                <w:webHidden/>
              </w:rPr>
              <w:instrText xml:space="preserve"> PAGEREF _Toc181460073 \h </w:instrText>
            </w:r>
            <w:r>
              <w:rPr>
                <w:noProof/>
                <w:webHidden/>
              </w:rPr>
            </w:r>
            <w:r>
              <w:rPr>
                <w:noProof/>
                <w:webHidden/>
              </w:rPr>
              <w:fldChar w:fldCharType="separate"/>
            </w:r>
            <w:r>
              <w:rPr>
                <w:noProof/>
                <w:webHidden/>
              </w:rPr>
              <w:t>6</w:t>
            </w:r>
            <w:r>
              <w:rPr>
                <w:noProof/>
                <w:webHidden/>
              </w:rPr>
              <w:fldChar w:fldCharType="end"/>
            </w:r>
          </w:hyperlink>
        </w:p>
        <w:p w14:paraId="1A9B2F67" w14:textId="474CDB34" w:rsidR="002F440F" w:rsidRDefault="002F440F">
          <w:pPr>
            <w:pStyle w:val="TOC1"/>
            <w:tabs>
              <w:tab w:val="right" w:leader="dot" w:pos="9350"/>
            </w:tabs>
            <w:rPr>
              <w:rFonts w:asciiTheme="minorHAnsi" w:eastAsiaTheme="minorEastAsia" w:hAnsiTheme="minorHAnsi"/>
              <w:noProof/>
              <w:sz w:val="22"/>
            </w:rPr>
          </w:pPr>
          <w:hyperlink w:anchor="_Toc181460074" w:history="1">
            <w:r w:rsidRPr="00CB6865">
              <w:rPr>
                <w:rStyle w:val="Hyperlink"/>
                <w:noProof/>
              </w:rPr>
              <w:t>5. Event Management</w:t>
            </w:r>
            <w:r>
              <w:rPr>
                <w:noProof/>
                <w:webHidden/>
              </w:rPr>
              <w:tab/>
            </w:r>
            <w:r>
              <w:rPr>
                <w:noProof/>
                <w:webHidden/>
              </w:rPr>
              <w:fldChar w:fldCharType="begin"/>
            </w:r>
            <w:r>
              <w:rPr>
                <w:noProof/>
                <w:webHidden/>
              </w:rPr>
              <w:instrText xml:space="preserve"> PAGEREF _Toc181460074 \h </w:instrText>
            </w:r>
            <w:r>
              <w:rPr>
                <w:noProof/>
                <w:webHidden/>
              </w:rPr>
            </w:r>
            <w:r>
              <w:rPr>
                <w:noProof/>
                <w:webHidden/>
              </w:rPr>
              <w:fldChar w:fldCharType="separate"/>
            </w:r>
            <w:r>
              <w:rPr>
                <w:noProof/>
                <w:webHidden/>
              </w:rPr>
              <w:t>7</w:t>
            </w:r>
            <w:r>
              <w:rPr>
                <w:noProof/>
                <w:webHidden/>
              </w:rPr>
              <w:fldChar w:fldCharType="end"/>
            </w:r>
          </w:hyperlink>
        </w:p>
        <w:p w14:paraId="4E764F72" w14:textId="1716030E" w:rsidR="002F440F" w:rsidRDefault="002F440F">
          <w:pPr>
            <w:pStyle w:val="TOC1"/>
            <w:tabs>
              <w:tab w:val="right" w:leader="dot" w:pos="9350"/>
            </w:tabs>
            <w:rPr>
              <w:rFonts w:asciiTheme="minorHAnsi" w:eastAsiaTheme="minorEastAsia" w:hAnsiTheme="minorHAnsi"/>
              <w:noProof/>
              <w:sz w:val="22"/>
            </w:rPr>
          </w:pPr>
          <w:hyperlink w:anchor="_Toc181460075" w:history="1">
            <w:r w:rsidRPr="00CB6865">
              <w:rPr>
                <w:rStyle w:val="Hyperlink"/>
                <w:noProof/>
              </w:rPr>
              <w:t>6. Event Budget</w:t>
            </w:r>
            <w:r>
              <w:rPr>
                <w:noProof/>
                <w:webHidden/>
              </w:rPr>
              <w:tab/>
            </w:r>
            <w:r>
              <w:rPr>
                <w:noProof/>
                <w:webHidden/>
              </w:rPr>
              <w:fldChar w:fldCharType="begin"/>
            </w:r>
            <w:r>
              <w:rPr>
                <w:noProof/>
                <w:webHidden/>
              </w:rPr>
              <w:instrText xml:space="preserve"> PAGEREF _Toc181460075 \h </w:instrText>
            </w:r>
            <w:r>
              <w:rPr>
                <w:noProof/>
                <w:webHidden/>
              </w:rPr>
            </w:r>
            <w:r>
              <w:rPr>
                <w:noProof/>
                <w:webHidden/>
              </w:rPr>
              <w:fldChar w:fldCharType="separate"/>
            </w:r>
            <w:r>
              <w:rPr>
                <w:noProof/>
                <w:webHidden/>
              </w:rPr>
              <w:t>9</w:t>
            </w:r>
            <w:r>
              <w:rPr>
                <w:noProof/>
                <w:webHidden/>
              </w:rPr>
              <w:fldChar w:fldCharType="end"/>
            </w:r>
          </w:hyperlink>
        </w:p>
        <w:p w14:paraId="2BD297C4" w14:textId="2B48EAB0" w:rsidR="002F440F" w:rsidRDefault="002F440F">
          <w:pPr>
            <w:pStyle w:val="TOC1"/>
            <w:tabs>
              <w:tab w:val="right" w:leader="dot" w:pos="9350"/>
            </w:tabs>
            <w:rPr>
              <w:rFonts w:asciiTheme="minorHAnsi" w:eastAsiaTheme="minorEastAsia" w:hAnsiTheme="minorHAnsi"/>
              <w:noProof/>
              <w:sz w:val="22"/>
            </w:rPr>
          </w:pPr>
          <w:hyperlink w:anchor="_Toc181460076" w:history="1">
            <w:r w:rsidRPr="00CB6865">
              <w:rPr>
                <w:rStyle w:val="Hyperlink"/>
                <w:noProof/>
              </w:rPr>
              <w:t>7. Industry Trends, Issues, and Impacts</w:t>
            </w:r>
            <w:r>
              <w:rPr>
                <w:noProof/>
                <w:webHidden/>
              </w:rPr>
              <w:tab/>
            </w:r>
            <w:r>
              <w:rPr>
                <w:noProof/>
                <w:webHidden/>
              </w:rPr>
              <w:fldChar w:fldCharType="begin"/>
            </w:r>
            <w:r>
              <w:rPr>
                <w:noProof/>
                <w:webHidden/>
              </w:rPr>
              <w:instrText xml:space="preserve"> PAGEREF _Toc181460076 \h </w:instrText>
            </w:r>
            <w:r>
              <w:rPr>
                <w:noProof/>
                <w:webHidden/>
              </w:rPr>
            </w:r>
            <w:r>
              <w:rPr>
                <w:noProof/>
                <w:webHidden/>
              </w:rPr>
              <w:fldChar w:fldCharType="separate"/>
            </w:r>
            <w:r>
              <w:rPr>
                <w:noProof/>
                <w:webHidden/>
              </w:rPr>
              <w:t>10</w:t>
            </w:r>
            <w:r>
              <w:rPr>
                <w:noProof/>
                <w:webHidden/>
              </w:rPr>
              <w:fldChar w:fldCharType="end"/>
            </w:r>
          </w:hyperlink>
        </w:p>
        <w:p w14:paraId="4914FB64" w14:textId="0E5B32D1" w:rsidR="002F440F" w:rsidRDefault="002F440F">
          <w:pPr>
            <w:pStyle w:val="TOC1"/>
            <w:tabs>
              <w:tab w:val="right" w:leader="dot" w:pos="9350"/>
            </w:tabs>
            <w:rPr>
              <w:rFonts w:asciiTheme="minorHAnsi" w:eastAsiaTheme="minorEastAsia" w:hAnsiTheme="minorHAnsi"/>
              <w:noProof/>
              <w:sz w:val="22"/>
            </w:rPr>
          </w:pPr>
          <w:hyperlink w:anchor="_Toc181460077" w:history="1">
            <w:r w:rsidRPr="00CB6865">
              <w:rPr>
                <w:rStyle w:val="Hyperlink"/>
                <w:bCs/>
                <w:noProof/>
              </w:rPr>
              <w:t>8. Situational and Cultural Considerations</w:t>
            </w:r>
            <w:r>
              <w:rPr>
                <w:noProof/>
                <w:webHidden/>
              </w:rPr>
              <w:tab/>
            </w:r>
            <w:r>
              <w:rPr>
                <w:noProof/>
                <w:webHidden/>
              </w:rPr>
              <w:fldChar w:fldCharType="begin"/>
            </w:r>
            <w:r>
              <w:rPr>
                <w:noProof/>
                <w:webHidden/>
              </w:rPr>
              <w:instrText xml:space="preserve"> PAGEREF _Toc181460077 \h </w:instrText>
            </w:r>
            <w:r>
              <w:rPr>
                <w:noProof/>
                <w:webHidden/>
              </w:rPr>
            </w:r>
            <w:r>
              <w:rPr>
                <w:noProof/>
                <w:webHidden/>
              </w:rPr>
              <w:fldChar w:fldCharType="separate"/>
            </w:r>
            <w:r>
              <w:rPr>
                <w:noProof/>
                <w:webHidden/>
              </w:rPr>
              <w:t>11</w:t>
            </w:r>
            <w:r>
              <w:rPr>
                <w:noProof/>
                <w:webHidden/>
              </w:rPr>
              <w:fldChar w:fldCharType="end"/>
            </w:r>
          </w:hyperlink>
        </w:p>
        <w:p w14:paraId="44FD0637" w14:textId="2FBC0539" w:rsidR="002F440F" w:rsidRDefault="002F440F">
          <w:pPr>
            <w:pStyle w:val="TOC1"/>
            <w:tabs>
              <w:tab w:val="right" w:leader="dot" w:pos="9350"/>
            </w:tabs>
            <w:rPr>
              <w:rFonts w:asciiTheme="minorHAnsi" w:eastAsiaTheme="minorEastAsia" w:hAnsiTheme="minorHAnsi"/>
              <w:noProof/>
              <w:sz w:val="22"/>
            </w:rPr>
          </w:pPr>
          <w:hyperlink w:anchor="_Toc181460078" w:history="1">
            <w:r w:rsidRPr="00CB6865">
              <w:rPr>
                <w:rStyle w:val="Hyperlink"/>
                <w:noProof/>
              </w:rPr>
              <w:t>9. Conclusion</w:t>
            </w:r>
            <w:r>
              <w:rPr>
                <w:noProof/>
                <w:webHidden/>
              </w:rPr>
              <w:tab/>
            </w:r>
            <w:r>
              <w:rPr>
                <w:noProof/>
                <w:webHidden/>
              </w:rPr>
              <w:fldChar w:fldCharType="begin"/>
            </w:r>
            <w:r>
              <w:rPr>
                <w:noProof/>
                <w:webHidden/>
              </w:rPr>
              <w:instrText xml:space="preserve"> PAGEREF _Toc181460078 \h </w:instrText>
            </w:r>
            <w:r>
              <w:rPr>
                <w:noProof/>
                <w:webHidden/>
              </w:rPr>
            </w:r>
            <w:r>
              <w:rPr>
                <w:noProof/>
                <w:webHidden/>
              </w:rPr>
              <w:fldChar w:fldCharType="separate"/>
            </w:r>
            <w:r>
              <w:rPr>
                <w:noProof/>
                <w:webHidden/>
              </w:rPr>
              <w:t>13</w:t>
            </w:r>
            <w:r>
              <w:rPr>
                <w:noProof/>
                <w:webHidden/>
              </w:rPr>
              <w:fldChar w:fldCharType="end"/>
            </w:r>
          </w:hyperlink>
        </w:p>
        <w:p w14:paraId="39E4527C" w14:textId="562EBBFA" w:rsidR="002F440F" w:rsidRDefault="002F440F">
          <w:pPr>
            <w:pStyle w:val="TOC1"/>
            <w:tabs>
              <w:tab w:val="right" w:leader="dot" w:pos="9350"/>
            </w:tabs>
            <w:rPr>
              <w:rFonts w:asciiTheme="minorHAnsi" w:eastAsiaTheme="minorEastAsia" w:hAnsiTheme="minorHAnsi"/>
              <w:noProof/>
              <w:sz w:val="22"/>
            </w:rPr>
          </w:pPr>
          <w:hyperlink w:anchor="_Toc181460079" w:history="1">
            <w:r w:rsidRPr="00CB6865">
              <w:rPr>
                <w:rStyle w:val="Hyperlink"/>
                <w:noProof/>
              </w:rPr>
              <w:t>References</w:t>
            </w:r>
            <w:r>
              <w:rPr>
                <w:noProof/>
                <w:webHidden/>
              </w:rPr>
              <w:tab/>
            </w:r>
            <w:r>
              <w:rPr>
                <w:noProof/>
                <w:webHidden/>
              </w:rPr>
              <w:fldChar w:fldCharType="begin"/>
            </w:r>
            <w:r>
              <w:rPr>
                <w:noProof/>
                <w:webHidden/>
              </w:rPr>
              <w:instrText xml:space="preserve"> PAGEREF _Toc181460079 \h </w:instrText>
            </w:r>
            <w:r>
              <w:rPr>
                <w:noProof/>
                <w:webHidden/>
              </w:rPr>
            </w:r>
            <w:r>
              <w:rPr>
                <w:noProof/>
                <w:webHidden/>
              </w:rPr>
              <w:fldChar w:fldCharType="separate"/>
            </w:r>
            <w:r>
              <w:rPr>
                <w:noProof/>
                <w:webHidden/>
              </w:rPr>
              <w:t>14</w:t>
            </w:r>
            <w:r>
              <w:rPr>
                <w:noProof/>
                <w:webHidden/>
              </w:rPr>
              <w:fldChar w:fldCharType="end"/>
            </w:r>
          </w:hyperlink>
        </w:p>
        <w:p w14:paraId="6F6D69B2" w14:textId="073D251C" w:rsidR="00A31E5F" w:rsidRDefault="00A31E5F">
          <w:r>
            <w:rPr>
              <w:b/>
              <w:bCs/>
              <w:noProof/>
            </w:rPr>
            <w:fldChar w:fldCharType="end"/>
          </w:r>
        </w:p>
      </w:sdtContent>
    </w:sdt>
    <w:p w14:paraId="563E8D7F" w14:textId="77777777" w:rsidR="00D35C85" w:rsidRDefault="00D35C85">
      <w:pPr>
        <w:spacing w:line="259" w:lineRule="auto"/>
        <w:jc w:val="left"/>
        <w:rPr>
          <w:b/>
          <w:bCs/>
        </w:rPr>
      </w:pPr>
    </w:p>
    <w:p w14:paraId="495CFAC0" w14:textId="77777777" w:rsidR="00D35C85" w:rsidRDefault="00D35C85">
      <w:pPr>
        <w:spacing w:line="259" w:lineRule="auto"/>
        <w:jc w:val="left"/>
        <w:rPr>
          <w:b/>
          <w:bCs/>
        </w:rPr>
      </w:pPr>
    </w:p>
    <w:p w14:paraId="6C997213" w14:textId="77777777" w:rsidR="00D35C85" w:rsidRDefault="00D35C85">
      <w:pPr>
        <w:spacing w:line="259" w:lineRule="auto"/>
        <w:jc w:val="left"/>
        <w:rPr>
          <w:b/>
          <w:bCs/>
        </w:rPr>
      </w:pPr>
    </w:p>
    <w:p w14:paraId="27B4C6FB" w14:textId="3E7A6AED" w:rsidR="00D35C85" w:rsidRPr="00D35C85" w:rsidRDefault="00D35C85" w:rsidP="00D35C85">
      <w:pPr>
        <w:spacing w:line="259" w:lineRule="auto"/>
        <w:jc w:val="left"/>
        <w:rPr>
          <w:b/>
          <w:bCs/>
          <w:sz w:val="32"/>
          <w:szCs w:val="32"/>
        </w:rPr>
      </w:pPr>
      <w:r>
        <w:rPr>
          <w:b/>
          <w:bCs/>
          <w:noProof/>
        </w:rPr>
        <w:lastRenderedPageBreak/>
        <w:drawing>
          <wp:inline distT="0" distB="0" distL="0" distR="0" wp14:anchorId="2B5DF5A2" wp14:editId="0EEEDD5C">
            <wp:extent cx="5943600" cy="3302000"/>
            <wp:effectExtent l="0" t="0" r="0" b="0"/>
            <wp:docPr id="1523135780" name="Picture 1" descr="A building with a reflection of a f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135780" name="Picture 1" descr="A building with a reflection of a fountai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3302000"/>
                    </a:xfrm>
                    <a:prstGeom prst="rect">
                      <a:avLst/>
                    </a:prstGeom>
                  </pic:spPr>
                </pic:pic>
              </a:graphicData>
            </a:graphic>
          </wp:inline>
        </w:drawing>
      </w:r>
      <w:r>
        <w:rPr>
          <w:b/>
          <w:bCs/>
          <w:sz w:val="32"/>
          <w:szCs w:val="32"/>
        </w:rPr>
        <w:t>1.</w:t>
      </w:r>
      <w:r w:rsidRPr="00D35C85">
        <w:rPr>
          <w:b/>
          <w:bCs/>
          <w:sz w:val="32"/>
          <w:szCs w:val="32"/>
        </w:rPr>
        <w:t>Introduction</w:t>
      </w:r>
    </w:p>
    <w:p w14:paraId="5DEAFFDA" w14:textId="58D2BD4B" w:rsidR="007F2646" w:rsidRPr="00D35C85" w:rsidRDefault="007F2646" w:rsidP="00D35C85">
      <w:pPr>
        <w:spacing w:line="259" w:lineRule="auto"/>
        <w:jc w:val="left"/>
        <w:rPr>
          <w:b/>
          <w:bCs/>
        </w:rPr>
      </w:pPr>
      <w:r>
        <w:t xml:space="preserve">The Frost Fair Trade Show is a unique B2B exhibition, organized annually in Quebec City, Canada to cover the businesses related to winter </w:t>
      </w:r>
      <w:proofErr w:type="spellStart"/>
      <w:r>
        <w:t>special</w:t>
      </w:r>
      <w:r w:rsidR="00A31E5F">
        <w:t>i</w:t>
      </w:r>
      <w:r>
        <w:t>ties</w:t>
      </w:r>
      <w:proofErr w:type="spellEnd"/>
      <w:r>
        <w:t xml:space="preserve"> and climate change solutions for cold regions. Offering an excellent backdrop for a winter trade show, Quebec City has become famous for its winter festivals and well-developed tourism facilities. The event aims at companies and representative</w:t>
      </w:r>
      <w:r w:rsidR="00A31E5F">
        <w:t>s</w:t>
      </w:r>
      <w:r>
        <w:t xml:space="preserve"> of various branches such as </w:t>
      </w:r>
      <w:r w:rsidR="00A31E5F">
        <w:t>the </w:t>
      </w:r>
      <w:r>
        <w:t>winter sport equipment industry, cold-climate clothing industry, environmentally friendly technologies, and winter tourism</w:t>
      </w:r>
      <w:r w:rsidR="0009419D">
        <w:t xml:space="preserve"> </w:t>
      </w:r>
      <w:r w:rsidR="0009419D" w:rsidRPr="0009419D">
        <w:t>(You et al., 2024)</w:t>
      </w:r>
      <w:r>
        <w:t>.</w:t>
      </w:r>
    </w:p>
    <w:p w14:paraId="0E97ABE0" w14:textId="07F66352" w:rsidR="007F2646" w:rsidRPr="007F2646" w:rsidRDefault="007F2646" w:rsidP="007F2646">
      <w:r>
        <w:t xml:space="preserve">The purpose of this trade show is firstly to develop business relations, secondly, </w:t>
      </w:r>
      <w:r w:rsidR="00A31E5F">
        <w:t>to </w:t>
      </w:r>
      <w:r>
        <w:t xml:space="preserve">present innovations and solutions, and thirdly, to recognize peculiarities and problems of </w:t>
      </w:r>
      <w:proofErr w:type="gramStart"/>
      <w:r>
        <w:t>the climate</w:t>
      </w:r>
      <w:proofErr w:type="gramEnd"/>
      <w:r>
        <w:t xml:space="preserve">-sensitive fields. In that sense, the Frost Fair Trade Show breaks </w:t>
      </w:r>
      <w:proofErr w:type="gramStart"/>
      <w:r>
        <w:t>offsets</w:t>
      </w:r>
      <w:proofErr w:type="gramEnd"/>
      <w:r>
        <w:t xml:space="preserve"> itself from typical trade show exhibitions by incorporating elements of experience marketing on an ice rink built in a winter wonderland. While focusing on the specifics of cycle and management, budgeting, industry trends, and situational analysis, this report addresses the strategic planning and delivery issues critical to the event’s success. It is about developing a holistic perspective of the tactics needed to turn this vision into a practical, meaningful event that reflects the current sector trends and provides the most benefits for participants, exhibitors, and investors.</w:t>
      </w:r>
    </w:p>
    <w:p w14:paraId="204990EC" w14:textId="77777777" w:rsidR="007F2646" w:rsidRDefault="007F2646">
      <w:pPr>
        <w:spacing w:line="259" w:lineRule="auto"/>
        <w:jc w:val="left"/>
        <w:rPr>
          <w:b/>
          <w:bCs/>
        </w:rPr>
      </w:pPr>
      <w:r>
        <w:rPr>
          <w:b/>
          <w:bCs/>
        </w:rPr>
        <w:br w:type="page"/>
      </w:r>
    </w:p>
    <w:p w14:paraId="6BA97921" w14:textId="3BF72EAE" w:rsidR="007F2646" w:rsidRPr="007F2646" w:rsidRDefault="007F2646" w:rsidP="00F4127C">
      <w:pPr>
        <w:pStyle w:val="Heading1"/>
      </w:pPr>
      <w:bookmarkStart w:id="0" w:name="_Toc181460071"/>
      <w:r w:rsidRPr="007F2646">
        <w:lastRenderedPageBreak/>
        <w:t>2. The Event Cycle</w:t>
      </w:r>
      <w:bookmarkEnd w:id="0"/>
      <w:r w:rsidRPr="007F2646">
        <w:t xml:space="preserve"> </w:t>
      </w:r>
    </w:p>
    <w:p w14:paraId="56F4650B" w14:textId="124CFC36" w:rsidR="007F2646" w:rsidRDefault="007F2646" w:rsidP="007F2646">
      <w:r>
        <w:t xml:space="preserve">The event cycle is a comprehensive event management model that maps out the process of planning and staging events, and then reviewing each process stage to guarantee careful consideration. Thus, for the Frost Fair Trade Show, the framework selected is the event cycle model by Shone and Parry (2013), which comprises such steps as </w:t>
      </w:r>
      <w:proofErr w:type="spellStart"/>
      <w:r>
        <w:t>conceptualisation</w:t>
      </w:r>
      <w:proofErr w:type="spellEnd"/>
      <w:r>
        <w:t>, planning, execution, and feedback.</w:t>
      </w:r>
    </w:p>
    <w:p w14:paraId="78D535ED" w14:textId="09F4C899" w:rsidR="007F2646" w:rsidRPr="00F4127C" w:rsidRDefault="007F2646" w:rsidP="00F4127C">
      <w:pPr>
        <w:pStyle w:val="ListParagraph"/>
        <w:numPr>
          <w:ilvl w:val="0"/>
          <w:numId w:val="7"/>
        </w:numPr>
      </w:pPr>
      <w:r w:rsidRPr="00F4127C">
        <w:t>Conceptualization: In this phase, the following details are determined: the purpose of the event, who the event will be target</w:t>
      </w:r>
      <w:r w:rsidR="00A31E5F">
        <w:t>ed</w:t>
      </w:r>
      <w:r w:rsidRPr="00F4127C">
        <w:t xml:space="preserve"> at and what makes the event special. Regarding the Frost Fair Trade Show, the conception is based on organizing a winter-themed professional event in which various businesses within the sphere of winter-related services can meet each other</w:t>
      </w:r>
      <w:r w:rsidR="0009419D">
        <w:t xml:space="preserve"> </w:t>
      </w:r>
      <w:r w:rsidR="0009419D" w:rsidRPr="0009419D">
        <w:t>(Shone and Parry, 2013)</w:t>
      </w:r>
      <w:r w:rsidRPr="00F4127C">
        <w:t>.</w:t>
      </w:r>
    </w:p>
    <w:p w14:paraId="2682CA9F" w14:textId="418AEF1C" w:rsidR="007F2646" w:rsidRPr="00F4127C" w:rsidRDefault="007F2646" w:rsidP="00F4127C">
      <w:pPr>
        <w:pStyle w:val="ListParagraph"/>
        <w:numPr>
          <w:ilvl w:val="0"/>
          <w:numId w:val="7"/>
        </w:numPr>
      </w:pPr>
      <w:r w:rsidRPr="00F4127C">
        <w:t xml:space="preserve">Planning: As in the previous stage, the strategic and logistic considerations are expounded. The services involve venue booking, staff assignment, and even budgets to accommodate all events </w:t>
      </w:r>
      <w:r w:rsidR="00A31E5F">
        <w:t>that </w:t>
      </w:r>
      <w:r w:rsidRPr="00F4127C">
        <w:t xml:space="preserve">are prepared neatly and cautiously, including health and safety plans. The Centre des </w:t>
      </w:r>
      <w:proofErr w:type="spellStart"/>
      <w:r w:rsidR="00A31E5F">
        <w:t>C</w:t>
      </w:r>
      <w:r w:rsidRPr="00F4127C">
        <w:t>ongr</w:t>
      </w:r>
      <w:r w:rsidR="00A31E5F">
        <w:t>e</w:t>
      </w:r>
      <w:r w:rsidRPr="00F4127C">
        <w:t>s</w:t>
      </w:r>
      <w:proofErr w:type="spellEnd"/>
      <w:r w:rsidRPr="00F4127C">
        <w:t xml:space="preserve"> in Quebec City is selected bas</w:t>
      </w:r>
      <w:r w:rsidR="00A31E5F">
        <w:t>ed</w:t>
      </w:r>
      <w:r w:rsidRPr="00F4127C">
        <w:t xml:space="preserve"> on its closeness to winter sites and ability to accommodate immense gatherings.</w:t>
      </w:r>
    </w:p>
    <w:p w14:paraId="02A4039E" w14:textId="511D7984" w:rsidR="007F2646" w:rsidRPr="00F4127C" w:rsidRDefault="007F2646" w:rsidP="00F4127C">
      <w:pPr>
        <w:pStyle w:val="ListParagraph"/>
        <w:numPr>
          <w:ilvl w:val="0"/>
          <w:numId w:val="7"/>
        </w:numPr>
      </w:pPr>
      <w:r w:rsidRPr="00F4127C">
        <w:t xml:space="preserve">Implementation: Others are organizing exhibits, managing participant </w:t>
      </w:r>
      <w:proofErr w:type="gramStart"/>
      <w:r w:rsidRPr="00F4127C">
        <w:t>arrival</w:t>
      </w:r>
      <w:proofErr w:type="gramEnd"/>
      <w:r w:rsidRPr="00F4127C">
        <w:t xml:space="preserve"> and among others providing direction in the smooth running of the event. Depending on the event, basic service components such as temperature</w:t>
      </w:r>
      <w:r w:rsidR="00A31E5F">
        <w:t>-</w:t>
      </w:r>
      <w:r w:rsidRPr="00F4127C">
        <w:t>controlled tents, winter product displays and identified winter</w:t>
      </w:r>
      <w:r w:rsidR="00A31E5F">
        <w:t>-</w:t>
      </w:r>
      <w:r w:rsidRPr="00F4127C">
        <w:t>themed zones must be perfectly synchronized to amplify the fun winter experience</w:t>
      </w:r>
      <w:r w:rsidR="0009419D">
        <w:t xml:space="preserve"> </w:t>
      </w:r>
      <w:r w:rsidR="0009419D" w:rsidRPr="0009419D">
        <w:t>(Shone and Parry, 2013)</w:t>
      </w:r>
      <w:r w:rsidRPr="00F4127C">
        <w:t>.</w:t>
      </w:r>
    </w:p>
    <w:p w14:paraId="692B6D4F" w14:textId="26694A5C" w:rsidR="007F2646" w:rsidRPr="00F4127C" w:rsidRDefault="007F2646" w:rsidP="00F4127C">
      <w:pPr>
        <w:pStyle w:val="ListParagraph"/>
        <w:numPr>
          <w:ilvl w:val="0"/>
          <w:numId w:val="7"/>
        </w:numPr>
      </w:pPr>
      <w:r w:rsidRPr="00F4127C">
        <w:t xml:space="preserve">Evaluation: A post-event evaluation process evaluates the event against such factors as </w:t>
      </w:r>
      <w:r w:rsidR="00A31E5F">
        <w:t>the </w:t>
      </w:r>
      <w:r w:rsidRPr="00F4127C">
        <w:t xml:space="preserve">level of turnout </w:t>
      </w:r>
      <w:r w:rsidR="00A31E5F">
        <w:t>and </w:t>
      </w:r>
      <w:r w:rsidRPr="00F4127C">
        <w:t>level of satisfaction among the exhibitors and event attendees respectively among others. Surveys and interviews will be conducted to help determine the best ways to improve the procedure for further attempts.</w:t>
      </w:r>
    </w:p>
    <w:p w14:paraId="67432673" w14:textId="420D5049" w:rsidR="007F2646" w:rsidRDefault="007F2646" w:rsidP="007F2646">
      <w:r>
        <w:t>Applying this event cycle the Frost Fair Trade Show can synchronize all its planning procedures to provide the consumers, exhibitors, and other stakeholders with a smooth effective event with a high impact.</w:t>
      </w:r>
    </w:p>
    <w:p w14:paraId="70E228EF" w14:textId="77777777" w:rsidR="007F2646" w:rsidRDefault="007F2646">
      <w:pPr>
        <w:spacing w:line="259" w:lineRule="auto"/>
        <w:jc w:val="left"/>
      </w:pPr>
      <w:r>
        <w:br w:type="page"/>
      </w:r>
    </w:p>
    <w:p w14:paraId="2D213FA0" w14:textId="3881311E" w:rsidR="007F2646" w:rsidRPr="007F2646" w:rsidRDefault="007F2646" w:rsidP="00F4127C">
      <w:pPr>
        <w:pStyle w:val="Heading1"/>
      </w:pPr>
      <w:bookmarkStart w:id="1" w:name="_Toc181460072"/>
      <w:r w:rsidRPr="007F2646">
        <w:lastRenderedPageBreak/>
        <w:t>3. Event Concept</w:t>
      </w:r>
      <w:bookmarkEnd w:id="1"/>
    </w:p>
    <w:p w14:paraId="371E13F8" w14:textId="017EB6EB" w:rsidR="007F2646" w:rsidRDefault="007F2646" w:rsidP="007F2646">
      <w:r>
        <w:t>The Frost Fair Trade Show is done in a way that creates a winter wonderland environment that will ke</w:t>
      </w:r>
      <w:r w:rsidR="00A31E5F">
        <w:t>ep</w:t>
      </w:r>
      <w:r>
        <w:t xml:space="preserve"> the delegates captivated throughout the show. It starts with the business breakfast with products of local producers to create </w:t>
      </w:r>
      <w:r w:rsidR="00A31E5F">
        <w:t>a </w:t>
      </w:r>
      <w:r>
        <w:t xml:space="preserve">winter atmosphere and </w:t>
      </w:r>
      <w:r w:rsidR="00A31E5F">
        <w:t>allow</w:t>
      </w:r>
      <w:r>
        <w:t xml:space="preserve"> the guests to have coffee and communicate with each other. After breakfast, the opening ceremony of the forum will introduce participants to the objectives of the event and invite a speaker who is well-known in the field of winter industry and is called to focus on the strengthening of innovations in cold climates</w:t>
      </w:r>
      <w:r w:rsidR="0009419D">
        <w:t xml:space="preserve"> </w:t>
      </w:r>
      <w:r w:rsidR="0009419D" w:rsidRPr="0009419D">
        <w:t>(Thomas and Harden, 2008)</w:t>
      </w:r>
      <w:r>
        <w:t>.</w:t>
      </w:r>
    </w:p>
    <w:p w14:paraId="17F0F427" w14:textId="6DA43BA8" w:rsidR="007F2646" w:rsidRDefault="007F2646" w:rsidP="007F2646">
      <w:r>
        <w:t xml:space="preserve">Visiting the FAIR is divided into themed areas: Winter Technologies, Hydrocarbon-Free Technologies, Winter Sports, </w:t>
      </w:r>
      <w:r w:rsidR="00A31E5F">
        <w:t>and </w:t>
      </w:r>
      <w:r>
        <w:t>Winter Clothing. Every one of them also includes product displays and actual demonstration</w:t>
      </w:r>
      <w:r w:rsidR="00A31E5F">
        <w:t>s</w:t>
      </w:r>
      <w:r>
        <w:t>, making it reasonably possible to touch and feel the new innovative ideas in each sector. There will also be/be: • Live demonstrations, such as ice breakers where the exhibitor introduces a product, good or service, and then take</w:t>
      </w:r>
      <w:r w:rsidR="00A31E5F">
        <w:t>s</w:t>
      </w:r>
      <w:r>
        <w:t xml:space="preserve"> questions.</w:t>
      </w:r>
    </w:p>
    <w:p w14:paraId="11D33498" w14:textId="0433EA47" w:rsidR="007F2646" w:rsidRDefault="007F2646" w:rsidP="007F2646">
      <w:r>
        <w:t>For lunch</w:t>
      </w:r>
      <w:r w:rsidR="00A31E5F">
        <w:t>,</w:t>
      </w:r>
      <w:r>
        <w:t xml:space="preserve"> there will be heated tents as well as a focus on the local gourmet and traditions of winter Quebec. The afternoon will also include the “Frozen Dragon’s Den,” where a selection of probabl</w:t>
      </w:r>
      <w:r w:rsidR="00522D0F">
        <w:t>e</w:t>
      </w:r>
      <w:r>
        <w:t xml:space="preserve"> businesses </w:t>
      </w:r>
      <w:r w:rsidR="00451EAA">
        <w:t>showcases</w:t>
      </w:r>
      <w:r>
        <w:t xml:space="preserve"> new products to a panel of potential investors and create</w:t>
      </w:r>
      <w:r w:rsidR="00522D0F">
        <w:t>s</w:t>
      </w:r>
      <w:r>
        <w:t xml:space="preserve"> interest and possible investment.</w:t>
      </w:r>
    </w:p>
    <w:p w14:paraId="6E955613" w14:textId="18029501" w:rsidR="007F2646" w:rsidRDefault="007F2646" w:rsidP="007F2646">
      <w:r>
        <w:t>As a special feature, an invitation-only cocktail mixer in the festive atmosphere with seasonal beverages, music, spirits, and wine is held in the evening. This session is followed by a winter</w:t>
      </w:r>
      <w:r w:rsidR="00A31E5F">
        <w:t>-</w:t>
      </w:r>
      <w:r>
        <w:t xml:space="preserve">related entertainment </w:t>
      </w:r>
      <w:proofErr w:type="spellStart"/>
      <w:r>
        <w:t>programme</w:t>
      </w:r>
      <w:proofErr w:type="spellEnd"/>
      <w:r>
        <w:t xml:space="preserve"> such as ice carving artists and a spectacle of light show for a great day end</w:t>
      </w:r>
      <w:r w:rsidR="008E26BC">
        <w:t xml:space="preserve"> </w:t>
      </w:r>
      <w:r w:rsidR="008E26BC" w:rsidRPr="008E26BC">
        <w:t>(Raj et al., 2017)</w:t>
      </w:r>
      <w:r>
        <w:t>.</w:t>
      </w:r>
    </w:p>
    <w:p w14:paraId="69256D70" w14:textId="72141335" w:rsidR="007F2646" w:rsidRPr="007F2646" w:rsidRDefault="007F2646" w:rsidP="007F2646">
      <w:r>
        <w:t xml:space="preserve">The Frost Fair Trade Show is conceived purposefully to capture both work and play, thereby creating a platform where the attendees can both engage in commerce as well as assess technological trends in the industry. Every activity connects to the winter theme, and at the same time ensures that </w:t>
      </w:r>
      <w:proofErr w:type="gramStart"/>
      <w:r>
        <w:t>everyone</w:t>
      </w:r>
      <w:proofErr w:type="gramEnd"/>
      <w:r>
        <w:t xml:space="preserve"> including exhibitors, attendees and sponsors will get their worth out of it.</w:t>
      </w:r>
    </w:p>
    <w:p w14:paraId="1D410888" w14:textId="2F4945C5" w:rsidR="007F2646" w:rsidRPr="007F2646" w:rsidRDefault="007F2646" w:rsidP="007F2646"/>
    <w:p w14:paraId="77B41035" w14:textId="77777777" w:rsidR="007F2646" w:rsidRDefault="007F2646">
      <w:pPr>
        <w:spacing w:line="259" w:lineRule="auto"/>
        <w:jc w:val="left"/>
        <w:rPr>
          <w:b/>
          <w:bCs/>
        </w:rPr>
      </w:pPr>
      <w:r>
        <w:rPr>
          <w:b/>
          <w:bCs/>
        </w:rPr>
        <w:br w:type="page"/>
      </w:r>
    </w:p>
    <w:p w14:paraId="62F10B91" w14:textId="243E857D" w:rsidR="007F2646" w:rsidRPr="007F2646" w:rsidRDefault="007F2646" w:rsidP="00F4127C">
      <w:pPr>
        <w:pStyle w:val="Heading1"/>
      </w:pPr>
      <w:bookmarkStart w:id="2" w:name="_Toc181460073"/>
      <w:r w:rsidRPr="007F2646">
        <w:lastRenderedPageBreak/>
        <w:t xml:space="preserve">4. Aim and Objectives of the </w:t>
      </w:r>
      <w:r w:rsidR="00F4127C">
        <w:t>Event</w:t>
      </w:r>
      <w:bookmarkEnd w:id="2"/>
    </w:p>
    <w:p w14:paraId="72EA4977" w14:textId="77777777" w:rsidR="007F2646" w:rsidRDefault="007F2646" w:rsidP="007F2646">
      <w:r w:rsidRPr="007F2646">
        <w:rPr>
          <w:b/>
          <w:bCs/>
        </w:rPr>
        <w:t>Aim</w:t>
      </w:r>
      <w:r w:rsidRPr="007F2646">
        <w:br/>
      </w:r>
      <w:r>
        <w:t>The main objective of the Frost Fair Trade Show is to establish an annual B2B event in Quebec City to put winter industries under one roof with a novel atmosphere for innovation and to access knowledge-sharing and networking opportunities.</w:t>
      </w:r>
    </w:p>
    <w:p w14:paraId="21113C77" w14:textId="77777777" w:rsidR="007F2646" w:rsidRPr="00F4127C" w:rsidRDefault="007F2646" w:rsidP="007F2646">
      <w:pPr>
        <w:rPr>
          <w:b/>
          <w:bCs/>
        </w:rPr>
      </w:pPr>
      <w:r w:rsidRPr="00F4127C">
        <w:rPr>
          <w:b/>
          <w:bCs/>
        </w:rPr>
        <w:t>Objectives</w:t>
      </w:r>
    </w:p>
    <w:p w14:paraId="2D4959CE" w14:textId="2858EEB8" w:rsidR="007F2646" w:rsidRDefault="00FF305F" w:rsidP="00F4127C">
      <w:pPr>
        <w:pStyle w:val="ListParagraph"/>
        <w:numPr>
          <w:ilvl w:val="0"/>
          <w:numId w:val="8"/>
        </w:numPr>
      </w:pPr>
      <w:r>
        <w:t>To i</w:t>
      </w:r>
      <w:r w:rsidR="007F2646">
        <w:t xml:space="preserve">ncrease Awareness and Market Reach: To reach 5,000 plus professionals from companies linked to </w:t>
      </w:r>
      <w:r w:rsidR="00A31E5F">
        <w:t>the </w:t>
      </w:r>
      <w:r w:rsidR="007F2646">
        <w:t>winter season (clothing, recreation, technology etc.) and achieve a satisfaction rate of 90% among exhibitors to meet their expectations.</w:t>
      </w:r>
    </w:p>
    <w:p w14:paraId="7206ECA1" w14:textId="50C197F1" w:rsidR="007F2646" w:rsidRDefault="00FF305F" w:rsidP="00F4127C">
      <w:pPr>
        <w:pStyle w:val="ListParagraph"/>
        <w:numPr>
          <w:ilvl w:val="0"/>
          <w:numId w:val="8"/>
        </w:numPr>
      </w:pPr>
      <w:r>
        <w:t>To f</w:t>
      </w:r>
      <w:r w:rsidR="007F2646">
        <w:t xml:space="preserve">acilitate Business Growth and Innovation: Let 200 exhibiting firms seek new deals such as partnership, investment, or distribution, whereby 50 </w:t>
      </w:r>
      <w:r w:rsidR="008E26BC">
        <w:t>%</w:t>
      </w:r>
      <w:r w:rsidR="007F2646">
        <w:t xml:space="preserve"> of the exhibitors noted that they benefited from connections and negotiations.</w:t>
      </w:r>
    </w:p>
    <w:p w14:paraId="0EB0D08E" w14:textId="2BD7A3D6" w:rsidR="007F2646" w:rsidRDefault="00FF305F" w:rsidP="00F4127C">
      <w:pPr>
        <w:pStyle w:val="ListParagraph"/>
        <w:numPr>
          <w:ilvl w:val="0"/>
          <w:numId w:val="8"/>
        </w:numPr>
      </w:pPr>
      <w:r>
        <w:t>To p</w:t>
      </w:r>
      <w:r w:rsidR="007F2646">
        <w:t>romote Sustainable Cold-Climate Solutions: Display at least 50 products concerned with promoting environmental and sustainability practices in winter industries, so that customers endorse such precautions.</w:t>
      </w:r>
    </w:p>
    <w:p w14:paraId="2A01E824" w14:textId="77777777" w:rsidR="007F2646" w:rsidRDefault="007F2646">
      <w:pPr>
        <w:spacing w:line="259" w:lineRule="auto"/>
        <w:jc w:val="left"/>
        <w:rPr>
          <w:b/>
          <w:bCs/>
        </w:rPr>
      </w:pPr>
      <w:r>
        <w:rPr>
          <w:b/>
          <w:bCs/>
        </w:rPr>
        <w:br w:type="page"/>
      </w:r>
    </w:p>
    <w:p w14:paraId="6CAA6EEE" w14:textId="45F34590" w:rsidR="007F2646" w:rsidRPr="007F2646" w:rsidRDefault="007F2646" w:rsidP="00F4127C">
      <w:pPr>
        <w:pStyle w:val="Heading1"/>
      </w:pPr>
      <w:bookmarkStart w:id="3" w:name="_Toc181460074"/>
      <w:r w:rsidRPr="007F2646">
        <w:lastRenderedPageBreak/>
        <w:t>5. Event Management</w:t>
      </w:r>
      <w:bookmarkEnd w:id="3"/>
      <w:r w:rsidRPr="007F2646">
        <w:t xml:space="preserve"> </w:t>
      </w:r>
    </w:p>
    <w:p w14:paraId="10C0F622" w14:textId="77777777" w:rsidR="007F2646" w:rsidRDefault="007F2646" w:rsidP="007F2646">
      <w:r>
        <w:t xml:space="preserve">To properly manage the Frost Fair Trade Show, operations, planning and marketing functions must be properly aligned to facilitate more effective events and </w:t>
      </w:r>
      <w:proofErr w:type="gramStart"/>
      <w:r>
        <w:t>interest</w:t>
      </w:r>
      <w:proofErr w:type="gramEnd"/>
      <w:r>
        <w:t>.</w:t>
      </w:r>
    </w:p>
    <w:p w14:paraId="55AF2063" w14:textId="77777777" w:rsidR="007F2646" w:rsidRPr="00F4127C" w:rsidRDefault="007F2646" w:rsidP="007F2646">
      <w:pPr>
        <w:rPr>
          <w:b/>
          <w:bCs/>
        </w:rPr>
      </w:pPr>
      <w:r w:rsidRPr="00F4127C">
        <w:rPr>
          <w:b/>
          <w:bCs/>
        </w:rPr>
        <w:t>Operational Requirements</w:t>
      </w:r>
    </w:p>
    <w:p w14:paraId="3A7A4BFC" w14:textId="7CB06BDF" w:rsidR="007F2646" w:rsidRDefault="00A31E5F" w:rsidP="007F2646">
      <w:r>
        <w:t>The s</w:t>
      </w:r>
      <w:r w:rsidR="007F2646">
        <w:t>pecialized event management team is going to be responsible for aspects like setting up the venue, logistics involving security issues as well as registering the participants. Some of these roles are Event Director, responsible for stakeholder engagement and general management of the event, Project managers who are charged with the responsibility of time and financials and a Marketing team to promote the event and ensure more and more companies attend as exhibitors and people attend as attendees. Jobs like AV technicians and IT support specialists will attend to all the audio</w:t>
      </w:r>
      <w:r>
        <w:t>-</w:t>
      </w:r>
      <w:r w:rsidR="007F2646">
        <w:t xml:space="preserve">visual services such as connection </w:t>
      </w:r>
      <w:r>
        <w:t>t</w:t>
      </w:r>
      <w:r w:rsidR="007F2646">
        <w:t>o the internet and any form of touch screen technology. Various types of attendees will be catered for by a dedicated team of specialist safety instructors and multilingual interpreters, specifically French and English-language speakers</w:t>
      </w:r>
      <w:r w:rsidR="008E26BC">
        <w:t xml:space="preserve"> </w:t>
      </w:r>
      <w:r w:rsidR="008E26BC" w:rsidRPr="008E26BC">
        <w:t>(Raj et al., 2017)</w:t>
      </w:r>
      <w:r w:rsidR="007F2646">
        <w:t>.</w:t>
      </w:r>
    </w:p>
    <w:p w14:paraId="00C1CA1C" w14:textId="77777777" w:rsidR="007F2646" w:rsidRPr="00F4127C" w:rsidRDefault="007F2646" w:rsidP="007F2646">
      <w:pPr>
        <w:rPr>
          <w:b/>
          <w:bCs/>
        </w:rPr>
      </w:pPr>
      <w:r w:rsidRPr="00F4127C">
        <w:rPr>
          <w:b/>
          <w:bCs/>
        </w:rPr>
        <w:t>Resource Allocation</w:t>
      </w:r>
    </w:p>
    <w:p w14:paraId="25733332" w14:textId="6C033190" w:rsidR="007F2646" w:rsidRDefault="007F2646" w:rsidP="007F2646">
      <w:proofErr w:type="gramStart"/>
      <w:r>
        <w:t>As it</w:t>
      </w:r>
      <w:proofErr w:type="gramEnd"/>
      <w:r>
        <w:t xml:space="preserve"> will be mentioned </w:t>
      </w:r>
      <w:proofErr w:type="gramStart"/>
      <w:r>
        <w:t>later on</w:t>
      </w:r>
      <w:proofErr w:type="gramEnd"/>
      <w:r>
        <w:t>, major funds will be invested in winter decorations, in addition to forming specific zones, such as snow-covered points, winter lights and sculptures made of ice. Accessibility features also come into consideration when deciding where to host the event including coat check, Internet connection and Web</w:t>
      </w:r>
      <w:r w:rsidR="00A31E5F">
        <w:t>-</w:t>
      </w:r>
      <w:r>
        <w:t xml:space="preserve">exclusive areas. Catering will also focus on the local cuisine during </w:t>
      </w:r>
      <w:proofErr w:type="gramStart"/>
      <w:r>
        <w:t>winter time</w:t>
      </w:r>
      <w:proofErr w:type="gramEnd"/>
      <w:r>
        <w:t xml:space="preserve"> and guests will be able to taste food prepared that way</w:t>
      </w:r>
      <w:r w:rsidR="008E26BC">
        <w:t xml:space="preserve"> </w:t>
      </w:r>
      <w:r w:rsidR="008E26BC" w:rsidRPr="008E26BC">
        <w:t>(Mariani et al., 2016)</w:t>
      </w:r>
      <w:r>
        <w:t>.</w:t>
      </w:r>
    </w:p>
    <w:p w14:paraId="4F7FC048" w14:textId="77777777" w:rsidR="007F2646" w:rsidRPr="00F4127C" w:rsidRDefault="007F2646" w:rsidP="007F2646">
      <w:pPr>
        <w:rPr>
          <w:b/>
          <w:bCs/>
        </w:rPr>
      </w:pPr>
      <w:r w:rsidRPr="00F4127C">
        <w:rPr>
          <w:b/>
          <w:bCs/>
        </w:rPr>
        <w:t>Planning Activities</w:t>
      </w:r>
    </w:p>
    <w:p w14:paraId="73007B8F" w14:textId="3031E544" w:rsidR="007F2646" w:rsidRDefault="007F2646" w:rsidP="007F2646">
      <w:r>
        <w:t>It entails sourcing for funds, settling on the final affiliations and agreements and prospecting the activities to take place in advance. The organization for the event will obtain local support from Quebec’s tourism board while marketing the event to winter tourism and sport</w:t>
      </w:r>
      <w:r w:rsidR="00A31E5F">
        <w:t>s</w:t>
      </w:r>
      <w:r>
        <w:t xml:space="preserve"> associations. A Timeline of an event will be developed 18-24 months before the event take</w:t>
      </w:r>
      <w:r w:rsidR="00A31E5F">
        <w:t>s</w:t>
      </w:r>
      <w:r>
        <w:t xml:space="preserve"> place by covering the vendor’s contract, marketing timeline and event promotion. </w:t>
      </w:r>
      <w:proofErr w:type="gramStart"/>
      <w:r>
        <w:t>Use</w:t>
      </w:r>
      <w:proofErr w:type="gramEnd"/>
      <w:r>
        <w:t xml:space="preserve"> of products from companies, </w:t>
      </w:r>
      <w:r w:rsidR="00A31E5F">
        <w:t>t</w:t>
      </w:r>
      <w:r>
        <w:t>h</w:t>
      </w:r>
      <w:r w:rsidR="00A31E5F">
        <w:t>at</w:t>
      </w:r>
      <w:r>
        <w:t xml:space="preserve"> </w:t>
      </w:r>
      <w:r>
        <w:lastRenderedPageBreak/>
        <w:t>respect the environment, and buying environmentally friendly services will draw attention to the Frost Fair’s environmental purpose.</w:t>
      </w:r>
    </w:p>
    <w:p w14:paraId="74910698" w14:textId="77777777" w:rsidR="007F2646" w:rsidRPr="00F4127C" w:rsidRDefault="007F2646" w:rsidP="007F2646">
      <w:pPr>
        <w:rPr>
          <w:b/>
          <w:bCs/>
        </w:rPr>
      </w:pPr>
      <w:r w:rsidRPr="00F4127C">
        <w:rPr>
          <w:b/>
          <w:bCs/>
        </w:rPr>
        <w:t>Marketing Strategies</w:t>
      </w:r>
    </w:p>
    <w:p w14:paraId="7AB6F9EA" w14:textId="7DDB04B4" w:rsidR="007F2646" w:rsidRDefault="007F2646" w:rsidP="007F2646">
      <w:r>
        <w:t>Marketing promotions entail Web-based advertising, a newsletter to winter</w:t>
      </w:r>
      <w:r w:rsidR="00A31E5F">
        <w:t>-</w:t>
      </w:r>
      <w:r>
        <w:t xml:space="preserve">related publications and associations, and banner advertising on websites frequently used by winter industry personnel. Lay down early bird rates, </w:t>
      </w:r>
      <w:r w:rsidR="00A31E5F">
        <w:t>and </w:t>
      </w:r>
      <w:r>
        <w:t>exhibitor rate cards and market the event to the relevant industry to kick</w:t>
      </w:r>
      <w:r w:rsidR="00A31E5F">
        <w:t>-</w:t>
      </w:r>
      <w:r>
        <w:t xml:space="preserve">start the sales process. There will be a signed website and application that will enhance </w:t>
      </w:r>
      <w:r w:rsidR="00A31E5F">
        <w:t>the </w:t>
      </w:r>
      <w:r>
        <w:t>facilitation of registration besides the event updates and preferences by participants. Wider audience reach as well as credibility will be achieved through associations with winter sports athletes and eco</w:t>
      </w:r>
      <w:r w:rsidR="00A31E5F">
        <w:t>-</w:t>
      </w:r>
      <w:r>
        <w:t>friendly brands</w:t>
      </w:r>
      <w:r w:rsidR="008E26BC">
        <w:t xml:space="preserve"> </w:t>
      </w:r>
      <w:r w:rsidR="008E26BC" w:rsidRPr="008E26BC">
        <w:t>(Mair and Weber, 2019)</w:t>
      </w:r>
      <w:r>
        <w:t>.</w:t>
      </w:r>
    </w:p>
    <w:p w14:paraId="589E7A38" w14:textId="77777777" w:rsidR="007F2646" w:rsidRPr="00F4127C" w:rsidRDefault="007F2646" w:rsidP="007F2646">
      <w:pPr>
        <w:rPr>
          <w:b/>
          <w:bCs/>
        </w:rPr>
      </w:pPr>
      <w:r w:rsidRPr="00F4127C">
        <w:rPr>
          <w:b/>
          <w:bCs/>
        </w:rPr>
        <w:t>Evaluation and Feedback</w:t>
      </w:r>
    </w:p>
    <w:p w14:paraId="52C3AC0E" w14:textId="09D4F33B" w:rsidR="007F2646" w:rsidRDefault="007F2646" w:rsidP="007F2646">
      <w:r>
        <w:t>Participants’ feedback and reaction</w:t>
      </w:r>
      <w:r w:rsidR="00A31E5F">
        <w:t>s</w:t>
      </w:r>
      <w:r>
        <w:t xml:space="preserve"> from social media will inform the </w:t>
      </w:r>
      <w:proofErr w:type="spellStart"/>
      <w:r>
        <w:t>organisers</w:t>
      </w:r>
      <w:proofErr w:type="spellEnd"/>
      <w:r>
        <w:t xml:space="preserve"> of future events’ sessions’ appropriateness and popularity. Data including attendance ratios, exhibitors’ satisfaction levels and visitors’ interaction levels will be recorded and transformed into KPIs which can help in planning for future similar events.</w:t>
      </w:r>
    </w:p>
    <w:p w14:paraId="04D6F1BF" w14:textId="49183624" w:rsidR="007F2646" w:rsidRPr="007F2646" w:rsidRDefault="007F2646" w:rsidP="007F2646">
      <w:r>
        <w:t xml:space="preserve">The Frost Fair Trade </w:t>
      </w:r>
      <w:proofErr w:type="gramStart"/>
      <w:r>
        <w:t>Show</w:t>
      </w:r>
      <w:proofErr w:type="gramEnd"/>
      <w:r>
        <w:t xml:space="preserve"> through a structure</w:t>
      </w:r>
      <w:r w:rsidR="00A31E5F">
        <w:t>d</w:t>
      </w:r>
      <w:r>
        <w:t xml:space="preserve"> approach to management will build beneficial relationships across winter sectors and will promote solutions to the challenges that characterize business </w:t>
      </w:r>
      <w:r w:rsidR="00A31E5F">
        <w:t>i</w:t>
      </w:r>
      <w:r>
        <w:t>n cold environments</w:t>
      </w:r>
      <w:r w:rsidR="008E26BC">
        <w:t xml:space="preserve"> </w:t>
      </w:r>
      <w:r w:rsidR="008E26BC" w:rsidRPr="008E26BC">
        <w:t>(Laing and Frost, 2010)</w:t>
      </w:r>
      <w:r>
        <w:t>.</w:t>
      </w:r>
    </w:p>
    <w:p w14:paraId="4431B8FF" w14:textId="54C333F2" w:rsidR="007F2646" w:rsidRPr="007F2646" w:rsidRDefault="007F2646" w:rsidP="007F2646"/>
    <w:p w14:paraId="4C70507F" w14:textId="77777777" w:rsidR="007F2646" w:rsidRDefault="007F2646">
      <w:pPr>
        <w:spacing w:line="259" w:lineRule="auto"/>
        <w:jc w:val="left"/>
        <w:rPr>
          <w:b/>
          <w:bCs/>
        </w:rPr>
      </w:pPr>
      <w:r>
        <w:rPr>
          <w:b/>
          <w:bCs/>
        </w:rPr>
        <w:br w:type="page"/>
      </w:r>
    </w:p>
    <w:p w14:paraId="4292FA75" w14:textId="28455491" w:rsidR="007F2646" w:rsidRPr="007F2646" w:rsidRDefault="007F2646" w:rsidP="00F4127C">
      <w:pPr>
        <w:pStyle w:val="Heading1"/>
      </w:pPr>
      <w:bookmarkStart w:id="4" w:name="_Toc181460075"/>
      <w:r w:rsidRPr="007F2646">
        <w:lastRenderedPageBreak/>
        <w:t>6. Event Budget</w:t>
      </w:r>
      <w:bookmarkEnd w:id="4"/>
      <w:r w:rsidRPr="007F2646">
        <w:t xml:space="preserve"> </w:t>
      </w:r>
    </w:p>
    <w:p w14:paraId="12B4CC4E" w14:textId="30B7DBD5" w:rsidR="004E5B1D" w:rsidRPr="004E5B1D" w:rsidRDefault="00F4127C" w:rsidP="004E5B1D">
      <w:r w:rsidRPr="00F4127C">
        <w:t>The financial plan for the Frost Fair Trade Show enables a protected cash flow due to the clear depiction of the sources and uses of money. The sources of the event’s revenue are expected to be exhibitor’s fees, attendee registration, sponsorships, and fees for the workshops. Here is the detailed budget table after which follows the analysis:</w:t>
      </w:r>
    </w:p>
    <w:p w14:paraId="551543A3" w14:textId="77306483" w:rsidR="00F4127C" w:rsidRDefault="001E36B0" w:rsidP="004E5B1D">
      <w:r w:rsidRPr="001E36B0">
        <w:rPr>
          <w:noProof/>
        </w:rPr>
        <w:drawing>
          <wp:inline distT="0" distB="0" distL="0" distR="0" wp14:anchorId="168CE935" wp14:editId="60DB8506">
            <wp:extent cx="5943600" cy="5661660"/>
            <wp:effectExtent l="0" t="0" r="0" b="0"/>
            <wp:docPr id="727432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432893" name=""/>
                    <pic:cNvPicPr/>
                  </pic:nvPicPr>
                  <pic:blipFill>
                    <a:blip r:embed="rId9"/>
                    <a:stretch>
                      <a:fillRect/>
                    </a:stretch>
                  </pic:blipFill>
                  <pic:spPr>
                    <a:xfrm>
                      <a:off x="0" y="0"/>
                      <a:ext cx="5943600" cy="5661660"/>
                    </a:xfrm>
                    <a:prstGeom prst="rect">
                      <a:avLst/>
                    </a:prstGeom>
                  </pic:spPr>
                </pic:pic>
              </a:graphicData>
            </a:graphic>
          </wp:inline>
        </w:drawing>
      </w:r>
    </w:p>
    <w:p w14:paraId="39B4EB18" w14:textId="021F1B2B" w:rsidR="004E5B1D" w:rsidRPr="004E5B1D" w:rsidRDefault="00F4127C" w:rsidP="004E5B1D">
      <w:r w:rsidRPr="00F4127C">
        <w:t xml:space="preserve">This budget includes all the primary functional needs of the institution and guarantees a revenue of about CAD 500,000 in profit. Diversity of incomes and moderate spending enabled the </w:t>
      </w:r>
      <w:r w:rsidRPr="00F4127C">
        <w:lastRenderedPageBreak/>
        <w:t>implementation of both the winter atmosphere and cost-saving measures. Hence, the budget outlined below for Frost Fair will help to get the best value for money for attendees and exhibitors to facilitate the success of the event to facilitate future expansion.</w:t>
      </w:r>
    </w:p>
    <w:p w14:paraId="007008D7" w14:textId="0BCCF055" w:rsidR="007F2646" w:rsidRPr="007F2646" w:rsidRDefault="007F2646" w:rsidP="004E5B1D"/>
    <w:p w14:paraId="650FE2A4" w14:textId="608B2207" w:rsidR="007F2646" w:rsidRPr="007F2646" w:rsidRDefault="007F2646" w:rsidP="001E36B0">
      <w:pPr>
        <w:pStyle w:val="Heading1"/>
      </w:pPr>
      <w:bookmarkStart w:id="5" w:name="_Toc181460076"/>
      <w:r w:rsidRPr="007F2646">
        <w:t>7. Industry Trends, Issues, and Impacts</w:t>
      </w:r>
      <w:bookmarkEnd w:id="5"/>
      <w:r w:rsidRPr="007F2646">
        <w:t xml:space="preserve"> </w:t>
      </w:r>
    </w:p>
    <w:p w14:paraId="79CBDAEE" w14:textId="2333B321" w:rsidR="007F2646" w:rsidRDefault="007F2646" w:rsidP="007F2646">
      <w:r>
        <w:t xml:space="preserve">The meetings and events industry </w:t>
      </w:r>
      <w:proofErr w:type="gramStart"/>
      <w:r>
        <w:t>is</w:t>
      </w:r>
      <w:proofErr w:type="gramEnd"/>
      <w:r>
        <w:t xml:space="preserve"> constant and dynamic in nature, meaning it is open to changes that are occasioned by new trends, incidents or changes </w:t>
      </w:r>
      <w:r w:rsidR="00A31E5F">
        <w:t>in</w:t>
      </w:r>
      <w:r>
        <w:t xml:space="preserve"> audience perception. </w:t>
      </w:r>
      <w:r w:rsidR="00A31E5F">
        <w:t>F</w:t>
      </w:r>
      <w:r>
        <w:t>ailure or success of the Frost Fair Trade Show has to do with the effective adoption of these trends together with the strong ability to tackle challenges facing the industry</w:t>
      </w:r>
      <w:r w:rsidR="008E26BC">
        <w:t xml:space="preserve"> </w:t>
      </w:r>
      <w:r w:rsidR="008E26BC" w:rsidRPr="008E26BC">
        <w:t>(Jones and Wynn, 2019)</w:t>
      </w:r>
      <w:r>
        <w:t>.</w:t>
      </w:r>
    </w:p>
    <w:p w14:paraId="1C9AC43E" w14:textId="3F934A9D" w:rsidR="007F2646" w:rsidRPr="001E36B0" w:rsidRDefault="007F2646" w:rsidP="007F2646">
      <w:pPr>
        <w:rPr>
          <w:b/>
          <w:bCs/>
        </w:rPr>
      </w:pPr>
      <w:r w:rsidRPr="001E36B0">
        <w:rPr>
          <w:b/>
          <w:bCs/>
        </w:rPr>
        <w:t>Respo</w:t>
      </w:r>
      <w:r w:rsidR="00A31E5F">
        <w:rPr>
          <w:b/>
          <w:bCs/>
        </w:rPr>
        <w:t>n</w:t>
      </w:r>
      <w:r w:rsidRPr="001E36B0">
        <w:rPr>
          <w:b/>
          <w:bCs/>
        </w:rPr>
        <w:t>s</w:t>
      </w:r>
      <w:r w:rsidR="00A31E5F">
        <w:rPr>
          <w:b/>
          <w:bCs/>
        </w:rPr>
        <w:t>i</w:t>
      </w:r>
      <w:r w:rsidRPr="001E36B0">
        <w:rPr>
          <w:b/>
          <w:bCs/>
        </w:rPr>
        <w:t>bility, Corporate Social Responsibility, Environment</w:t>
      </w:r>
    </w:p>
    <w:p w14:paraId="7867300C" w14:textId="77777777" w:rsidR="007F2646" w:rsidRDefault="007F2646" w:rsidP="007F2646">
      <w:r>
        <w:t xml:space="preserve">Sustainability has now become a concern to most attendees, exhibitors, and organizers as they require suitable sustainable event practices and Eco-friendly events. </w:t>
      </w:r>
      <w:proofErr w:type="gramStart"/>
      <w:r>
        <w:t>In order to</w:t>
      </w:r>
      <w:proofErr w:type="gramEnd"/>
      <w:r>
        <w:t xml:space="preserve"> reflect this trend, the Frost Fair Trade Show focuses on cold climate solutions and works with companies that strive to achieve a low-carbon economy. This positioning is supported by the location of Quebec City and the fact that the company has been positioning itself as an eco-tourism firm.</w:t>
      </w:r>
    </w:p>
    <w:p w14:paraId="29AB3F09" w14:textId="2DAC3F0C" w:rsidR="007F2646" w:rsidRPr="001E36B0" w:rsidRDefault="007F2646" w:rsidP="007F2646">
      <w:pPr>
        <w:rPr>
          <w:b/>
          <w:bCs/>
        </w:rPr>
      </w:pPr>
      <w:r w:rsidRPr="001E36B0">
        <w:rPr>
          <w:b/>
          <w:bCs/>
        </w:rPr>
        <w:t>Technology Incorporation and Blend Learning</w:t>
      </w:r>
    </w:p>
    <w:p w14:paraId="299E0DB8" w14:textId="5EC76E28" w:rsidR="007F2646" w:rsidRDefault="007F2646" w:rsidP="007F2646">
      <w:r>
        <w:t>The recent concept of hybrid events has significantly shifted the expectation level in the industry. Most of the time, the Frost Fair is in-person; however, adopting an online component is beneficial as it helps create an online experience for those who cannot travel. This Passage will give event updates, session recordings, and virtual networking opportunities that are relevant for a diverse global audience who work with winter-related industries</w:t>
      </w:r>
      <w:r w:rsidR="008E26BC">
        <w:t xml:space="preserve"> </w:t>
      </w:r>
      <w:r w:rsidR="008E26BC" w:rsidRPr="008E26BC">
        <w:t>(Getz and Page, 2016)</w:t>
      </w:r>
      <w:r>
        <w:t>.</w:t>
      </w:r>
    </w:p>
    <w:p w14:paraId="2F811054" w14:textId="43FB884D" w:rsidR="007F2646" w:rsidRPr="001E36B0" w:rsidRDefault="007F2646" w:rsidP="007F2646">
      <w:pPr>
        <w:rPr>
          <w:b/>
          <w:bCs/>
        </w:rPr>
      </w:pPr>
      <w:r w:rsidRPr="001E36B0">
        <w:rPr>
          <w:b/>
          <w:bCs/>
        </w:rPr>
        <w:t>Experience-Driven Events</w:t>
      </w:r>
    </w:p>
    <w:p w14:paraId="406B663B" w14:textId="5BF7079A" w:rsidR="007F2646" w:rsidRDefault="007F2646" w:rsidP="007F2646">
      <w:r>
        <w:t xml:space="preserve">Applying the concept of contemporary audiences, who look for an entertaining and highly emotional experience, the Frost Fair, which is a winter fair, answers this trend. Ranging from demonstrations of the products to winter thematic working areas, it offers </w:t>
      </w:r>
      <w:r w:rsidR="00A31E5F">
        <w:t>an</w:t>
      </w:r>
      <w:r>
        <w:t xml:space="preserve"> atmosphere stimulating the participants’ activity and inspiring </w:t>
      </w:r>
      <w:r w:rsidR="00A31E5F">
        <w:t>them </w:t>
      </w:r>
      <w:r>
        <w:t>to develop lasting professional relationships in the field.</w:t>
      </w:r>
    </w:p>
    <w:p w14:paraId="54C05BDE" w14:textId="10A24161" w:rsidR="007F2646" w:rsidRPr="007F2646" w:rsidRDefault="007F2646" w:rsidP="00A31E5F">
      <w:r>
        <w:lastRenderedPageBreak/>
        <w:t xml:space="preserve">Through the reaction to these tendencies of the industry and through </w:t>
      </w:r>
      <w:proofErr w:type="gramStart"/>
      <w:r>
        <w:t>taking into account</w:t>
      </w:r>
      <w:proofErr w:type="gramEnd"/>
      <w:r>
        <w:t xml:space="preserve"> the possible risks and overcoming them, the Frost Fair Trade Show is an action-oriented company, which is both relevant to contemporary consumers and sensitive to the necessity to experience the changes and concerns of the winter industry with a focus on fair trade principles and initiatives.</w:t>
      </w:r>
    </w:p>
    <w:p w14:paraId="729127F1" w14:textId="5E4AC2BD" w:rsidR="007F2646" w:rsidRPr="007F2646" w:rsidRDefault="007F2646" w:rsidP="00A31E5F">
      <w:pPr>
        <w:pStyle w:val="Heading1"/>
        <w:rPr>
          <w:bCs/>
        </w:rPr>
      </w:pPr>
      <w:bookmarkStart w:id="6" w:name="_Toc181460077"/>
      <w:r w:rsidRPr="007F2646">
        <w:rPr>
          <w:bCs/>
        </w:rPr>
        <w:t>8. Situational and Cultural Considerations</w:t>
      </w:r>
      <w:bookmarkEnd w:id="6"/>
      <w:r w:rsidRPr="007F2646">
        <w:rPr>
          <w:bCs/>
        </w:rPr>
        <w:t xml:space="preserve"> </w:t>
      </w:r>
    </w:p>
    <w:p w14:paraId="6F1D39D4" w14:textId="6367FDCF" w:rsidR="007F2646" w:rsidRDefault="007F2646" w:rsidP="007F2646">
      <w:r>
        <w:t xml:space="preserve">Frost Fair Trade Show success requires consideration of the situational and cultural factors in Quebec City, situational and cultural factors determine event planning, attendee engagement, and reception. There is a macro-environmental analysis tool known as </w:t>
      </w:r>
      <w:proofErr w:type="gramStart"/>
      <w:r>
        <w:t>a PESTEL</w:t>
      </w:r>
      <w:proofErr w:type="gramEnd"/>
      <w:r>
        <w:t xml:space="preserve"> analysis which addresses these broader issues</w:t>
      </w:r>
      <w:r w:rsidR="008E26BC">
        <w:t xml:space="preserve"> </w:t>
      </w:r>
      <w:r w:rsidR="008E26BC" w:rsidRPr="008E26BC">
        <w:t>(Davidson and Rogers, 2016)</w:t>
      </w:r>
      <w:r>
        <w:t>.</w:t>
      </w:r>
    </w:p>
    <w:p w14:paraId="4F405FFE" w14:textId="77777777" w:rsidR="007F2646" w:rsidRPr="00A31E5F" w:rsidRDefault="007F2646" w:rsidP="007F2646">
      <w:pPr>
        <w:rPr>
          <w:b/>
          <w:bCs/>
        </w:rPr>
      </w:pPr>
      <w:r w:rsidRPr="00A31E5F">
        <w:rPr>
          <w:b/>
          <w:bCs/>
        </w:rPr>
        <w:t>Political and Legal</w:t>
      </w:r>
    </w:p>
    <w:p w14:paraId="73AF755A" w14:textId="65503F2B" w:rsidR="007F2646" w:rsidRDefault="007F2646" w:rsidP="007F2646">
      <w:r>
        <w:t>Quebec itself hosts subvention and collaboration for tourism particularly winter tourism that can help in subsidizing and increasing the impact of this event. Legal concerns involve events</w:t>
      </w:r>
      <w:r w:rsidR="00A31E5F">
        <w:t>'</w:t>
      </w:r>
      <w:r>
        <w:t xml:space="preserve"> legal requirements in Canada like health and safety of the event, licenses of vendors to business, and environmental laws. This way operations run smoothly and good relations with the country’s authorities are maintained</w:t>
      </w:r>
      <w:r w:rsidR="008E26BC">
        <w:t xml:space="preserve"> </w:t>
      </w:r>
      <w:r w:rsidR="008E26BC" w:rsidRPr="008E26BC">
        <w:t>(Berridge, 2020)</w:t>
      </w:r>
      <w:r>
        <w:t>.</w:t>
      </w:r>
    </w:p>
    <w:p w14:paraId="2D35F4FC" w14:textId="77777777" w:rsidR="007F2646" w:rsidRPr="00A31E5F" w:rsidRDefault="007F2646" w:rsidP="007F2646">
      <w:pPr>
        <w:rPr>
          <w:b/>
          <w:bCs/>
        </w:rPr>
      </w:pPr>
      <w:r w:rsidRPr="00A31E5F">
        <w:rPr>
          <w:b/>
          <w:bCs/>
        </w:rPr>
        <w:t>Economic</w:t>
      </w:r>
    </w:p>
    <w:p w14:paraId="0A04219F" w14:textId="1972033C" w:rsidR="007F2646" w:rsidRDefault="007F2646" w:rsidP="007F2646">
      <w:r>
        <w:t xml:space="preserve">Winter is an important industry in Quebec and the Frost Fair is targeted to get players from the winter business. </w:t>
      </w:r>
      <w:proofErr w:type="gramStart"/>
      <w:r>
        <w:t>In particular, sponsoring</w:t>
      </w:r>
      <w:proofErr w:type="gramEnd"/>
      <w:r>
        <w:t xml:space="preserve"> local suppliers and sellers also benefit</w:t>
      </w:r>
      <w:r w:rsidR="00A31E5F">
        <w:t>s</w:t>
      </w:r>
      <w:r>
        <w:t xml:space="preserve"> the event by bringing in revenue within the region. This local economic impact may add more to the local stakeholder engagement and make the Frost Fair an expected event</w:t>
      </w:r>
      <w:r w:rsidR="008E26BC">
        <w:t xml:space="preserve"> </w:t>
      </w:r>
      <w:r w:rsidR="008E26BC" w:rsidRPr="008E26BC">
        <w:t>(Allen et al., 2011)</w:t>
      </w:r>
      <w:r>
        <w:t>.</w:t>
      </w:r>
    </w:p>
    <w:p w14:paraId="5B8A7B78" w14:textId="77777777" w:rsidR="007F2646" w:rsidRPr="00A31E5F" w:rsidRDefault="007F2646" w:rsidP="007F2646">
      <w:pPr>
        <w:rPr>
          <w:b/>
          <w:bCs/>
        </w:rPr>
      </w:pPr>
      <w:r w:rsidRPr="00A31E5F">
        <w:rPr>
          <w:b/>
          <w:bCs/>
        </w:rPr>
        <w:t>Social and Cultural</w:t>
      </w:r>
    </w:p>
    <w:p w14:paraId="6AAF98F6" w14:textId="45243431" w:rsidR="007F2646" w:rsidRDefault="007F2646" w:rsidP="007F2646">
      <w:r>
        <w:t xml:space="preserve">Quebec </w:t>
      </w:r>
      <w:r w:rsidR="00A31E5F">
        <w:t>C</w:t>
      </w:r>
      <w:r>
        <w:t>ity is best known for winter celebration</w:t>
      </w:r>
      <w:r w:rsidR="00A31E5F">
        <w:t>s</w:t>
      </w:r>
      <w:r>
        <w:t xml:space="preserve"> and the multiple festivals in the city for instance Carnaval de Québec is a perfect match with the Frost Fair. More to this, such culture contributes greatly to the kind of experience that tourists expect on their visit. Also mandatory is bi-lingual; fluency in English and French as a large percentage of the population of Quebec is Francophile. By providing an event in multiple languages, the target population of the residents as well as the international guests will </w:t>
      </w:r>
      <w:proofErr w:type="gramStart"/>
      <w:r>
        <w:t>comprehended</w:t>
      </w:r>
      <w:proofErr w:type="gramEnd"/>
      <w:r>
        <w:t>.</w:t>
      </w:r>
    </w:p>
    <w:p w14:paraId="6D8C048F" w14:textId="77777777" w:rsidR="007F2646" w:rsidRPr="00A31E5F" w:rsidRDefault="007F2646" w:rsidP="007F2646">
      <w:pPr>
        <w:rPr>
          <w:b/>
          <w:bCs/>
        </w:rPr>
      </w:pPr>
      <w:r w:rsidRPr="00A31E5F">
        <w:rPr>
          <w:b/>
          <w:bCs/>
        </w:rPr>
        <w:lastRenderedPageBreak/>
        <w:t>Environmental</w:t>
      </w:r>
    </w:p>
    <w:p w14:paraId="2F97D112" w14:textId="2045C1BF" w:rsidR="007F2646" w:rsidRDefault="007F2646" w:rsidP="007F2646">
      <w:r>
        <w:t>Being a winter</w:t>
      </w:r>
      <w:r w:rsidR="00A31E5F">
        <w:t>-</w:t>
      </w:r>
      <w:r>
        <w:t xml:space="preserve">themed event, environmentally friendliness is paramount. Since Quebec has given a lot of importance to environmentally sustainable tourism, the Frost Fair also avoids littering and promotes recycling </w:t>
      </w:r>
      <w:r w:rsidR="00A31E5F">
        <w:t>and </w:t>
      </w:r>
      <w:r>
        <w:t>energy</w:t>
      </w:r>
      <w:r w:rsidR="00A31E5F">
        <w:t>-</w:t>
      </w:r>
      <w:r>
        <w:t xml:space="preserve">efficient apparatuses. Achieving event goals by associating the event with the majority’s environmental values enables the establishment to market itself as </w:t>
      </w:r>
      <w:r w:rsidR="00A31E5F">
        <w:t>a</w:t>
      </w:r>
      <w:r>
        <w:t xml:space="preserve"> responsible industry.</w:t>
      </w:r>
    </w:p>
    <w:p w14:paraId="6E3C6166" w14:textId="07A09EF0" w:rsidR="007F2646" w:rsidRDefault="007F2646" w:rsidP="007F2646">
      <w:r>
        <w:t xml:space="preserve">With these situational and cultural factors in mind, the Frost Fair optimizes strategic fit with Quebec’s vision and mission for an enjoyable experience for attendees regardless of their origin and at the same time </w:t>
      </w:r>
      <w:proofErr w:type="spellStart"/>
      <w:r w:rsidR="00A31E5F">
        <w:t>practi</w:t>
      </w:r>
      <w:r w:rsidR="00522D0F">
        <w:t>s</w:t>
      </w:r>
      <w:r w:rsidR="00A31E5F">
        <w:t>ed</w:t>
      </w:r>
      <w:proofErr w:type="spellEnd"/>
      <w:r>
        <w:t xml:space="preserve"> event sustainability.</w:t>
      </w:r>
    </w:p>
    <w:p w14:paraId="1D71794C" w14:textId="082E364A" w:rsidR="007F2646" w:rsidRDefault="00D35C85" w:rsidP="007F2646">
      <w:r>
        <w:rPr>
          <w:noProof/>
        </w:rPr>
        <w:drawing>
          <wp:inline distT="0" distB="0" distL="0" distR="0" wp14:anchorId="6FE55D0B" wp14:editId="73347946">
            <wp:extent cx="5943600" cy="4457700"/>
            <wp:effectExtent l="0" t="0" r="0" b="0"/>
            <wp:docPr id="1868431802" name="Picture 2" descr="A large room with many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431802" name="Picture 2" descr="A large room with many peop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2DF8415D" w14:textId="77777777" w:rsidR="00522D0F" w:rsidRDefault="00522D0F">
      <w:pPr>
        <w:spacing w:line="259" w:lineRule="auto"/>
        <w:jc w:val="left"/>
        <w:rPr>
          <w:rFonts w:eastAsiaTheme="majorEastAsia" w:cstheme="majorBidi"/>
          <w:b/>
          <w:color w:val="000000" w:themeColor="text1"/>
          <w:sz w:val="32"/>
          <w:szCs w:val="32"/>
        </w:rPr>
      </w:pPr>
      <w:r>
        <w:br w:type="page"/>
      </w:r>
    </w:p>
    <w:p w14:paraId="25471A2C" w14:textId="33285958" w:rsidR="007F2646" w:rsidRDefault="007F2646" w:rsidP="00A31E5F">
      <w:pPr>
        <w:pStyle w:val="Heading1"/>
      </w:pPr>
      <w:bookmarkStart w:id="7" w:name="_Toc181460078"/>
      <w:r>
        <w:lastRenderedPageBreak/>
        <w:t>9. Conclusion</w:t>
      </w:r>
      <w:bookmarkEnd w:id="7"/>
      <w:r>
        <w:t xml:space="preserve"> </w:t>
      </w:r>
    </w:p>
    <w:p w14:paraId="33C3E15A" w14:textId="2B17BD19" w:rsidR="007F2646" w:rsidRDefault="007F2646" w:rsidP="007F2646">
      <w:r>
        <w:t>The Frost Fair Trade Show is an idea of a creative, experiential B2B event meant to connect professionals from various fields related to winter in Quebec City. Thanks to having a clear and well</w:t>
      </w:r>
      <w:r w:rsidR="00A31E5F">
        <w:t>-</w:t>
      </w:r>
      <w:r>
        <w:t xml:space="preserve">thought-out strategic plan, the event cycle model contains recommendations and guidelines for all the phases from the idea to the assessment of the event. The idea of the event idea, based on the atmosphere of </w:t>
      </w:r>
      <w:r w:rsidR="00A31E5F">
        <w:t>W</w:t>
      </w:r>
      <w:r>
        <w:t xml:space="preserve">inter </w:t>
      </w:r>
      <w:r w:rsidR="00A31E5F">
        <w:t>W</w:t>
      </w:r>
      <w:r>
        <w:t>onderland, matches the expectations of the target audience so it will create a proper environment for establishing new contacts, gaining/ sharing knowledge and introducing innovations.</w:t>
      </w:r>
    </w:p>
    <w:p w14:paraId="7CA90B97" w14:textId="2AE2A97B" w:rsidR="0009419D" w:rsidRDefault="007F2646" w:rsidP="007F2646">
      <w:r>
        <w:t>When embarking on the delivery of an impact plan, it should have goals that are Specific, Measurable, Achievable, Relevant, and Time-bound (SMART), and the Frost Fair has such objectives. He noted that event management is a complex process that ranges from operational management which entails the organization of the event’s internal processes through planning management and final marketing management which aims at presenting a face to the event that the participants will want to be associated with. Secondly, a clear and sustainable financial plan promotes financial solidity and at the same time, market analysis helps the event to respond to market expectations.</w:t>
      </w:r>
    </w:p>
    <w:p w14:paraId="548C9266" w14:textId="77777777" w:rsidR="0009419D" w:rsidRDefault="0009419D">
      <w:pPr>
        <w:spacing w:line="259" w:lineRule="auto"/>
        <w:jc w:val="left"/>
      </w:pPr>
      <w:r>
        <w:br w:type="page"/>
      </w:r>
    </w:p>
    <w:p w14:paraId="2272C869" w14:textId="3FBB0F70" w:rsidR="00A711C2" w:rsidRDefault="0009419D" w:rsidP="00A711C2">
      <w:pPr>
        <w:pStyle w:val="Heading1"/>
      </w:pPr>
      <w:bookmarkStart w:id="8" w:name="_Toc181460079"/>
      <w:r>
        <w:lastRenderedPageBreak/>
        <w:t>References</w:t>
      </w:r>
      <w:bookmarkEnd w:id="8"/>
    </w:p>
    <w:p w14:paraId="287F2901" w14:textId="77777777" w:rsidR="00A711C2" w:rsidRPr="0009419D" w:rsidRDefault="00A711C2" w:rsidP="00E733B0">
      <w:pPr>
        <w:pStyle w:val="ListParagraph"/>
        <w:numPr>
          <w:ilvl w:val="0"/>
          <w:numId w:val="10"/>
        </w:numPr>
      </w:pPr>
      <w:r w:rsidRPr="0009419D">
        <w:t xml:space="preserve">Allen, J., O'Toole, W., Harris, R. and McDonnell, I., 2011. </w:t>
      </w:r>
      <w:r w:rsidRPr="00E733B0">
        <w:rPr>
          <w:i/>
          <w:iCs/>
        </w:rPr>
        <w:t>Festival and Special Event Management</w:t>
      </w:r>
      <w:r w:rsidRPr="0009419D">
        <w:t>. 5th ed. John Wiley &amp; Sons.</w:t>
      </w:r>
    </w:p>
    <w:p w14:paraId="3154E26E" w14:textId="77777777" w:rsidR="00A711C2" w:rsidRPr="0009419D" w:rsidRDefault="00A711C2" w:rsidP="00E733B0">
      <w:pPr>
        <w:pStyle w:val="ListParagraph"/>
        <w:numPr>
          <w:ilvl w:val="0"/>
          <w:numId w:val="10"/>
        </w:numPr>
      </w:pPr>
      <w:r w:rsidRPr="0009419D">
        <w:t xml:space="preserve">Berridge, G., 2020. </w:t>
      </w:r>
      <w:r w:rsidRPr="00E733B0">
        <w:rPr>
          <w:i/>
          <w:iCs/>
        </w:rPr>
        <w:t>Event Design and Experience</w:t>
      </w:r>
      <w:r w:rsidRPr="0009419D">
        <w:t>. 2nd ed. Routledge.</w:t>
      </w:r>
    </w:p>
    <w:p w14:paraId="207F725A" w14:textId="77777777" w:rsidR="00A711C2" w:rsidRPr="0009419D" w:rsidRDefault="00A711C2" w:rsidP="00E733B0">
      <w:pPr>
        <w:pStyle w:val="ListParagraph"/>
        <w:numPr>
          <w:ilvl w:val="0"/>
          <w:numId w:val="10"/>
        </w:numPr>
      </w:pPr>
      <w:r w:rsidRPr="0009419D">
        <w:t xml:space="preserve">Davidson, R. and Rogers, T., 2016. </w:t>
      </w:r>
      <w:r w:rsidRPr="00E733B0">
        <w:rPr>
          <w:i/>
          <w:iCs/>
        </w:rPr>
        <w:t>Marketing Destinations and Venues for Conferences, Conventions and Business Events</w:t>
      </w:r>
      <w:r w:rsidRPr="0009419D">
        <w:t>. 2nd ed. Routledge.</w:t>
      </w:r>
    </w:p>
    <w:p w14:paraId="545298BF" w14:textId="77777777" w:rsidR="00A711C2" w:rsidRPr="0009419D" w:rsidRDefault="00A711C2" w:rsidP="00E733B0">
      <w:pPr>
        <w:pStyle w:val="ListParagraph"/>
        <w:numPr>
          <w:ilvl w:val="0"/>
          <w:numId w:val="10"/>
        </w:numPr>
      </w:pPr>
      <w:r w:rsidRPr="0009419D">
        <w:t xml:space="preserve">Getz, D. and Page, S. J., 2016. </w:t>
      </w:r>
      <w:r w:rsidRPr="00E733B0">
        <w:rPr>
          <w:i/>
          <w:iCs/>
        </w:rPr>
        <w:t>Event Studies: Theory, Research and Policy for Planned Events</w:t>
      </w:r>
      <w:r w:rsidRPr="0009419D">
        <w:t>. 3rd ed. Routledge.</w:t>
      </w:r>
    </w:p>
    <w:p w14:paraId="7FBABE1C" w14:textId="77777777" w:rsidR="00A711C2" w:rsidRPr="0009419D" w:rsidRDefault="00A711C2" w:rsidP="00E733B0">
      <w:pPr>
        <w:pStyle w:val="ListParagraph"/>
        <w:numPr>
          <w:ilvl w:val="0"/>
          <w:numId w:val="10"/>
        </w:numPr>
      </w:pPr>
      <w:r w:rsidRPr="0009419D">
        <w:t xml:space="preserve">Jones, M. and Wynn, M., 2019. The sustainable event management challenge. </w:t>
      </w:r>
      <w:r w:rsidRPr="00E733B0">
        <w:rPr>
          <w:i/>
          <w:iCs/>
        </w:rPr>
        <w:t>Worldwide Hospitality and Tourism Themes</w:t>
      </w:r>
      <w:r w:rsidRPr="0009419D">
        <w:t>, 11(3), pp.321-334.</w:t>
      </w:r>
    </w:p>
    <w:p w14:paraId="3A1C3980" w14:textId="77777777" w:rsidR="00A711C2" w:rsidRPr="0009419D" w:rsidRDefault="00A711C2" w:rsidP="00E733B0">
      <w:pPr>
        <w:pStyle w:val="ListParagraph"/>
        <w:numPr>
          <w:ilvl w:val="0"/>
          <w:numId w:val="10"/>
        </w:numPr>
      </w:pPr>
      <w:r w:rsidRPr="0009419D">
        <w:t xml:space="preserve">Laing, J. H. and Frost, W., 2010. How green was my festival: Exploring challenges and opportunities associated with staging green events. </w:t>
      </w:r>
      <w:r w:rsidRPr="00E733B0">
        <w:rPr>
          <w:i/>
          <w:iCs/>
        </w:rPr>
        <w:t>International Journal of Hospitality Management</w:t>
      </w:r>
      <w:r w:rsidRPr="0009419D">
        <w:t>, 29(2), pp.261-267.</w:t>
      </w:r>
    </w:p>
    <w:p w14:paraId="67D6AAC1" w14:textId="77777777" w:rsidR="00A711C2" w:rsidRPr="0009419D" w:rsidRDefault="00A711C2" w:rsidP="00E733B0">
      <w:pPr>
        <w:pStyle w:val="ListParagraph"/>
        <w:numPr>
          <w:ilvl w:val="0"/>
          <w:numId w:val="10"/>
        </w:numPr>
      </w:pPr>
      <w:r w:rsidRPr="0009419D">
        <w:t xml:space="preserve">Mair, J. and Weber, K., 2019. Event and festival management research: A review and research agenda. </w:t>
      </w:r>
      <w:r w:rsidRPr="00E733B0">
        <w:rPr>
          <w:i/>
          <w:iCs/>
        </w:rPr>
        <w:t>International Journal of Management Reviews</w:t>
      </w:r>
      <w:r w:rsidRPr="0009419D">
        <w:t>, 21(3), pp.342-362.</w:t>
      </w:r>
    </w:p>
    <w:p w14:paraId="3161A45A" w14:textId="77777777" w:rsidR="00A711C2" w:rsidRPr="0009419D" w:rsidRDefault="00A711C2" w:rsidP="00E733B0">
      <w:pPr>
        <w:pStyle w:val="ListParagraph"/>
        <w:numPr>
          <w:ilvl w:val="0"/>
          <w:numId w:val="10"/>
        </w:numPr>
      </w:pPr>
      <w:r w:rsidRPr="0009419D">
        <w:t xml:space="preserve">Mariani, M. M., Di Felice, M. and Mura, M., 2016. Facebook as a destination marketing tool: Evidence from Italian regional destination management organizations. </w:t>
      </w:r>
      <w:r w:rsidRPr="00E733B0">
        <w:rPr>
          <w:i/>
          <w:iCs/>
        </w:rPr>
        <w:t>Tourism Management</w:t>
      </w:r>
      <w:r w:rsidRPr="0009419D">
        <w:t>, 54, pp.321-343.</w:t>
      </w:r>
    </w:p>
    <w:p w14:paraId="09EADC4D" w14:textId="77777777" w:rsidR="00A711C2" w:rsidRPr="0009419D" w:rsidRDefault="00A711C2" w:rsidP="00E733B0">
      <w:pPr>
        <w:pStyle w:val="ListParagraph"/>
        <w:numPr>
          <w:ilvl w:val="0"/>
          <w:numId w:val="10"/>
        </w:numPr>
      </w:pPr>
      <w:r w:rsidRPr="0009419D">
        <w:t xml:space="preserve">Raj, R., Walters, P. and Rashid, T., 2017. </w:t>
      </w:r>
      <w:r w:rsidRPr="00E733B0">
        <w:rPr>
          <w:i/>
          <w:iCs/>
        </w:rPr>
        <w:t>Events Management: Principles and Practice</w:t>
      </w:r>
      <w:r w:rsidRPr="0009419D">
        <w:t>. 3rd ed. SAGE Publications.</w:t>
      </w:r>
    </w:p>
    <w:p w14:paraId="12123404" w14:textId="77777777" w:rsidR="00A711C2" w:rsidRPr="0009419D" w:rsidRDefault="00A711C2" w:rsidP="00E733B0">
      <w:pPr>
        <w:pStyle w:val="ListParagraph"/>
        <w:numPr>
          <w:ilvl w:val="0"/>
          <w:numId w:val="10"/>
        </w:numPr>
      </w:pPr>
      <w:r w:rsidRPr="0009419D">
        <w:t>Shone, A. and Parry, B. (2013). Downloadable cases and online interactive material, supporting Shone, A. and Parry, B., (2013), ‘Successful Event Management: a practical handbook’, 4th Ed., Andover, Cengage Learning.</w:t>
      </w:r>
    </w:p>
    <w:p w14:paraId="5F624036" w14:textId="77777777" w:rsidR="00A711C2" w:rsidRPr="0009419D" w:rsidRDefault="00A711C2" w:rsidP="00E733B0">
      <w:pPr>
        <w:pStyle w:val="ListParagraph"/>
        <w:numPr>
          <w:ilvl w:val="0"/>
          <w:numId w:val="10"/>
        </w:numPr>
      </w:pPr>
      <w:r w:rsidRPr="0009419D">
        <w:t xml:space="preserve">Thomas, J. and Harden, A. (2008). Methods for the thematic synthesis of qualitative research in systematic reviews. </w:t>
      </w:r>
      <w:r w:rsidRPr="00E733B0">
        <w:rPr>
          <w:i/>
          <w:iCs/>
        </w:rPr>
        <w:t>BMC Medical Research Methodology</w:t>
      </w:r>
      <w:r w:rsidRPr="0009419D">
        <w:t xml:space="preserve">, 8(1), pp.1–10. </w:t>
      </w:r>
    </w:p>
    <w:p w14:paraId="574651C0" w14:textId="77777777" w:rsidR="00A711C2" w:rsidRDefault="00A711C2" w:rsidP="00E733B0">
      <w:pPr>
        <w:pStyle w:val="ListParagraph"/>
        <w:numPr>
          <w:ilvl w:val="0"/>
          <w:numId w:val="10"/>
        </w:numPr>
      </w:pPr>
      <w:r w:rsidRPr="0009419D">
        <w:t xml:space="preserve">You, C.-Y., Jung, Y.-S., Kim, J. and Roh, T. (2024). Organizer Competency and B2B Exhibition Performance: The Mediating Role of Exhibitor Motivation. </w:t>
      </w:r>
      <w:r w:rsidRPr="00E733B0">
        <w:rPr>
          <w:i/>
          <w:iCs/>
        </w:rPr>
        <w:t>Journal of Korea Trade</w:t>
      </w:r>
      <w:r w:rsidRPr="0009419D">
        <w:t xml:space="preserve">, 28(3), pp.93–117. </w:t>
      </w:r>
    </w:p>
    <w:p w14:paraId="4AD8D744" w14:textId="6415DE6A" w:rsidR="00370395" w:rsidRPr="007F2646" w:rsidRDefault="00370395" w:rsidP="007F2646"/>
    <w:sectPr w:rsidR="00370395" w:rsidRPr="007F2646">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F98D3C" w14:textId="77777777" w:rsidR="00DC11AE" w:rsidRDefault="00DC11AE" w:rsidP="00A31E5F">
      <w:pPr>
        <w:spacing w:after="0" w:line="240" w:lineRule="auto"/>
      </w:pPr>
      <w:r>
        <w:separator/>
      </w:r>
    </w:p>
  </w:endnote>
  <w:endnote w:type="continuationSeparator" w:id="0">
    <w:p w14:paraId="1197CD7C" w14:textId="77777777" w:rsidR="00DC11AE" w:rsidRDefault="00DC11AE" w:rsidP="00A31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0171806"/>
      <w:docPartObj>
        <w:docPartGallery w:val="Page Numbers (Bottom of Page)"/>
        <w:docPartUnique/>
      </w:docPartObj>
    </w:sdtPr>
    <w:sdtEndPr>
      <w:rPr>
        <w:color w:val="7F7F7F" w:themeColor="background1" w:themeShade="7F"/>
        <w:spacing w:val="60"/>
      </w:rPr>
    </w:sdtEndPr>
    <w:sdtContent>
      <w:p w14:paraId="5AF0105B" w14:textId="5D1F74E0" w:rsidR="00A31E5F" w:rsidRDefault="00A31E5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6374CB7" w14:textId="77777777" w:rsidR="00A31E5F" w:rsidRDefault="00A31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436EB6" w14:textId="77777777" w:rsidR="00DC11AE" w:rsidRDefault="00DC11AE" w:rsidP="00A31E5F">
      <w:pPr>
        <w:spacing w:after="0" w:line="240" w:lineRule="auto"/>
      </w:pPr>
      <w:r>
        <w:separator/>
      </w:r>
    </w:p>
  </w:footnote>
  <w:footnote w:type="continuationSeparator" w:id="0">
    <w:p w14:paraId="60D5A111" w14:textId="77777777" w:rsidR="00DC11AE" w:rsidRDefault="00DC11AE" w:rsidP="00A31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0EBF5A" w14:textId="1305B530" w:rsidR="00451EAA" w:rsidRDefault="00451EAA">
    <w:pPr>
      <w:pStyle w:val="Header"/>
      <w:rPr>
        <w:noProof/>
      </w:rPr>
    </w:pPr>
    <w:r w:rsidRPr="004951DD">
      <w:rPr>
        <w:noProof/>
      </w:rPr>
      <w:drawing>
        <wp:anchor distT="0" distB="0" distL="114300" distR="114300" simplePos="0" relativeHeight="251659264" behindDoc="1" locked="0" layoutInCell="1" allowOverlap="1" wp14:anchorId="50A7C3FA" wp14:editId="7FAA33E8">
          <wp:simplePos x="0" y="0"/>
          <wp:positionH relativeFrom="margin">
            <wp:align>left</wp:align>
          </wp:positionH>
          <wp:positionV relativeFrom="page">
            <wp:posOffset>152400</wp:posOffset>
          </wp:positionV>
          <wp:extent cx="2438400" cy="657225"/>
          <wp:effectExtent l="0" t="0" r="0" b="9525"/>
          <wp:wrapTopAndBottom/>
          <wp:docPr id="620514010"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514010" name="Picture 1" descr="A logo with text on it&#10;&#10;Description automatically generated"/>
                  <pic:cNvPicPr/>
                </pic:nvPicPr>
                <pic:blipFill rotWithShape="1">
                  <a:blip r:embed="rId1">
                    <a:extLst>
                      <a:ext uri="{28A0092B-C50C-407E-A947-70E740481C1C}">
                        <a14:useLocalDpi xmlns:a14="http://schemas.microsoft.com/office/drawing/2010/main" val="0"/>
                      </a:ext>
                    </a:extLst>
                  </a:blip>
                  <a:srcRect t="32797" b="33923"/>
                  <a:stretch/>
                </pic:blipFill>
                <pic:spPr bwMode="auto">
                  <a:xfrm>
                    <a:off x="0" y="0"/>
                    <a:ext cx="2438400" cy="657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6271B1" w14:textId="0A91B627" w:rsidR="00A31E5F" w:rsidRDefault="00A31E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15786"/>
    <w:multiLevelType w:val="multilevel"/>
    <w:tmpl w:val="E588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20488C"/>
    <w:multiLevelType w:val="multilevel"/>
    <w:tmpl w:val="CA92E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2A5475"/>
    <w:multiLevelType w:val="multilevel"/>
    <w:tmpl w:val="CA40B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F11E34"/>
    <w:multiLevelType w:val="hybridMultilevel"/>
    <w:tmpl w:val="B59246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FD53D2"/>
    <w:multiLevelType w:val="hybridMultilevel"/>
    <w:tmpl w:val="E4D2C9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CC204F"/>
    <w:multiLevelType w:val="multilevel"/>
    <w:tmpl w:val="75105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1778AB"/>
    <w:multiLevelType w:val="hybridMultilevel"/>
    <w:tmpl w:val="EC425494"/>
    <w:lvl w:ilvl="0" w:tplc="E638AF4E">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18D46CD"/>
    <w:multiLevelType w:val="hybridMultilevel"/>
    <w:tmpl w:val="161CAF9A"/>
    <w:lvl w:ilvl="0" w:tplc="1A4C475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1D61D0F"/>
    <w:multiLevelType w:val="hybridMultilevel"/>
    <w:tmpl w:val="1D964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A391DA3"/>
    <w:multiLevelType w:val="hybridMultilevel"/>
    <w:tmpl w:val="59BAA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35955493">
    <w:abstractNumId w:val="5"/>
  </w:num>
  <w:num w:numId="2" w16cid:durableId="1720590022">
    <w:abstractNumId w:val="2"/>
  </w:num>
  <w:num w:numId="3" w16cid:durableId="888499219">
    <w:abstractNumId w:val="0"/>
  </w:num>
  <w:num w:numId="4" w16cid:durableId="1871213423">
    <w:abstractNumId w:val="1"/>
  </w:num>
  <w:num w:numId="5" w16cid:durableId="1265380772">
    <w:abstractNumId w:val="4"/>
  </w:num>
  <w:num w:numId="6" w16cid:durableId="913276705">
    <w:abstractNumId w:val="6"/>
  </w:num>
  <w:num w:numId="7" w16cid:durableId="1948005255">
    <w:abstractNumId w:val="8"/>
  </w:num>
  <w:num w:numId="8" w16cid:durableId="741525">
    <w:abstractNumId w:val="9"/>
  </w:num>
  <w:num w:numId="9" w16cid:durableId="74327184">
    <w:abstractNumId w:val="7"/>
  </w:num>
  <w:num w:numId="10" w16cid:durableId="15916974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325"/>
    <w:rsid w:val="00000E4B"/>
    <w:rsid w:val="0009419D"/>
    <w:rsid w:val="000C6203"/>
    <w:rsid w:val="00144D94"/>
    <w:rsid w:val="00163F24"/>
    <w:rsid w:val="001E36B0"/>
    <w:rsid w:val="002F440F"/>
    <w:rsid w:val="00370395"/>
    <w:rsid w:val="00451EAA"/>
    <w:rsid w:val="00460541"/>
    <w:rsid w:val="004E5B1D"/>
    <w:rsid w:val="00522D0F"/>
    <w:rsid w:val="00557A45"/>
    <w:rsid w:val="00692334"/>
    <w:rsid w:val="007F2646"/>
    <w:rsid w:val="008D195A"/>
    <w:rsid w:val="008E26BC"/>
    <w:rsid w:val="00930573"/>
    <w:rsid w:val="009402D9"/>
    <w:rsid w:val="00A062F3"/>
    <w:rsid w:val="00A31E5F"/>
    <w:rsid w:val="00A711C2"/>
    <w:rsid w:val="00AA09AE"/>
    <w:rsid w:val="00B5550D"/>
    <w:rsid w:val="00BE3190"/>
    <w:rsid w:val="00C62325"/>
    <w:rsid w:val="00C71D97"/>
    <w:rsid w:val="00CA1440"/>
    <w:rsid w:val="00D35C85"/>
    <w:rsid w:val="00DC11AE"/>
    <w:rsid w:val="00E4274A"/>
    <w:rsid w:val="00E733B0"/>
    <w:rsid w:val="00F027E8"/>
    <w:rsid w:val="00F17EB4"/>
    <w:rsid w:val="00F22216"/>
    <w:rsid w:val="00F4127C"/>
    <w:rsid w:val="00F44347"/>
    <w:rsid w:val="00FF30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F5283E"/>
  <w15:chartTrackingRefBased/>
  <w15:docId w15:val="{505A2FB0-1370-4EA9-B07E-F1887DEEC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74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71D97"/>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C71D9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E4274A"/>
    <w:pPr>
      <w:keepNext/>
      <w:keepLines/>
      <w:spacing w:before="40" w:after="0" w:line="24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D97"/>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C71D97"/>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E4274A"/>
    <w:rPr>
      <w:rFonts w:ascii="Times New Roman" w:eastAsiaTheme="majorEastAsia" w:hAnsi="Times New Roman" w:cstheme="majorBidi"/>
      <w:b/>
      <w:sz w:val="24"/>
      <w:szCs w:val="24"/>
    </w:rPr>
  </w:style>
  <w:style w:type="table" w:styleId="TableGrid">
    <w:name w:val="Table Grid"/>
    <w:basedOn w:val="TableNormal"/>
    <w:uiPriority w:val="39"/>
    <w:rsid w:val="004E5B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127C"/>
    <w:pPr>
      <w:ind w:left="720"/>
      <w:contextualSpacing/>
    </w:pPr>
  </w:style>
  <w:style w:type="table" w:styleId="GridTable4-Accent5">
    <w:name w:val="Grid Table 4 Accent 5"/>
    <w:basedOn w:val="TableNormal"/>
    <w:uiPriority w:val="49"/>
    <w:rsid w:val="00F4127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A31E5F"/>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A31E5F"/>
    <w:pPr>
      <w:spacing w:after="100"/>
    </w:pPr>
  </w:style>
  <w:style w:type="character" w:styleId="Hyperlink">
    <w:name w:val="Hyperlink"/>
    <w:basedOn w:val="DefaultParagraphFont"/>
    <w:uiPriority w:val="99"/>
    <w:unhideWhenUsed/>
    <w:rsid w:val="00A31E5F"/>
    <w:rPr>
      <w:color w:val="0563C1" w:themeColor="hyperlink"/>
      <w:u w:val="single"/>
    </w:rPr>
  </w:style>
  <w:style w:type="paragraph" w:styleId="Header">
    <w:name w:val="header"/>
    <w:basedOn w:val="Normal"/>
    <w:link w:val="HeaderChar"/>
    <w:uiPriority w:val="99"/>
    <w:unhideWhenUsed/>
    <w:rsid w:val="00A31E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1E5F"/>
    <w:rPr>
      <w:rFonts w:ascii="Times New Roman" w:hAnsi="Times New Roman"/>
      <w:sz w:val="24"/>
    </w:rPr>
  </w:style>
  <w:style w:type="paragraph" w:styleId="Footer">
    <w:name w:val="footer"/>
    <w:basedOn w:val="Normal"/>
    <w:link w:val="FooterChar"/>
    <w:uiPriority w:val="99"/>
    <w:unhideWhenUsed/>
    <w:rsid w:val="00A31E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1E5F"/>
    <w:rPr>
      <w:rFonts w:ascii="Times New Roman" w:hAnsi="Times New Roman"/>
      <w:sz w:val="24"/>
    </w:rPr>
  </w:style>
  <w:style w:type="paragraph" w:styleId="BalloonText">
    <w:name w:val="Balloon Text"/>
    <w:basedOn w:val="Normal"/>
    <w:link w:val="BalloonTextChar"/>
    <w:uiPriority w:val="99"/>
    <w:semiHidden/>
    <w:unhideWhenUsed/>
    <w:rsid w:val="00FF30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305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052425">
      <w:bodyDiv w:val="1"/>
      <w:marLeft w:val="0"/>
      <w:marRight w:val="0"/>
      <w:marTop w:val="0"/>
      <w:marBottom w:val="0"/>
      <w:divBdr>
        <w:top w:val="none" w:sz="0" w:space="0" w:color="auto"/>
        <w:left w:val="none" w:sz="0" w:space="0" w:color="auto"/>
        <w:bottom w:val="none" w:sz="0" w:space="0" w:color="auto"/>
        <w:right w:val="none" w:sz="0" w:space="0" w:color="auto"/>
      </w:divBdr>
      <w:divsChild>
        <w:div w:id="2023238808">
          <w:marLeft w:val="0"/>
          <w:marRight w:val="0"/>
          <w:marTop w:val="0"/>
          <w:marBottom w:val="0"/>
          <w:divBdr>
            <w:top w:val="none" w:sz="0" w:space="0" w:color="auto"/>
            <w:left w:val="none" w:sz="0" w:space="0" w:color="auto"/>
            <w:bottom w:val="none" w:sz="0" w:space="0" w:color="auto"/>
            <w:right w:val="none" w:sz="0" w:space="0" w:color="auto"/>
          </w:divBdr>
          <w:divsChild>
            <w:div w:id="1530029203">
              <w:marLeft w:val="0"/>
              <w:marRight w:val="0"/>
              <w:marTop w:val="0"/>
              <w:marBottom w:val="0"/>
              <w:divBdr>
                <w:top w:val="none" w:sz="0" w:space="0" w:color="auto"/>
                <w:left w:val="none" w:sz="0" w:space="0" w:color="auto"/>
                <w:bottom w:val="none" w:sz="0" w:space="0" w:color="auto"/>
                <w:right w:val="none" w:sz="0" w:space="0" w:color="auto"/>
              </w:divBdr>
              <w:divsChild>
                <w:div w:id="869028438">
                  <w:marLeft w:val="0"/>
                  <w:marRight w:val="0"/>
                  <w:marTop w:val="0"/>
                  <w:marBottom w:val="0"/>
                  <w:divBdr>
                    <w:top w:val="none" w:sz="0" w:space="0" w:color="auto"/>
                    <w:left w:val="none" w:sz="0" w:space="0" w:color="auto"/>
                    <w:bottom w:val="none" w:sz="0" w:space="0" w:color="auto"/>
                    <w:right w:val="none" w:sz="0" w:space="0" w:color="auto"/>
                  </w:divBdr>
                  <w:divsChild>
                    <w:div w:id="221521397">
                      <w:marLeft w:val="0"/>
                      <w:marRight w:val="0"/>
                      <w:marTop w:val="0"/>
                      <w:marBottom w:val="0"/>
                      <w:divBdr>
                        <w:top w:val="none" w:sz="0" w:space="0" w:color="auto"/>
                        <w:left w:val="none" w:sz="0" w:space="0" w:color="auto"/>
                        <w:bottom w:val="none" w:sz="0" w:space="0" w:color="auto"/>
                        <w:right w:val="none" w:sz="0" w:space="0" w:color="auto"/>
                      </w:divBdr>
                      <w:divsChild>
                        <w:div w:id="2007972915">
                          <w:marLeft w:val="0"/>
                          <w:marRight w:val="0"/>
                          <w:marTop w:val="0"/>
                          <w:marBottom w:val="0"/>
                          <w:divBdr>
                            <w:top w:val="none" w:sz="0" w:space="0" w:color="auto"/>
                            <w:left w:val="none" w:sz="0" w:space="0" w:color="auto"/>
                            <w:bottom w:val="none" w:sz="0" w:space="0" w:color="auto"/>
                            <w:right w:val="none" w:sz="0" w:space="0" w:color="auto"/>
                          </w:divBdr>
                          <w:divsChild>
                            <w:div w:id="727922151">
                              <w:marLeft w:val="0"/>
                              <w:marRight w:val="0"/>
                              <w:marTop w:val="0"/>
                              <w:marBottom w:val="0"/>
                              <w:divBdr>
                                <w:top w:val="none" w:sz="0" w:space="0" w:color="auto"/>
                                <w:left w:val="none" w:sz="0" w:space="0" w:color="auto"/>
                                <w:bottom w:val="none" w:sz="0" w:space="0" w:color="auto"/>
                                <w:right w:val="none" w:sz="0" w:space="0" w:color="auto"/>
                              </w:divBdr>
                              <w:divsChild>
                                <w:div w:id="632105177">
                                  <w:marLeft w:val="0"/>
                                  <w:marRight w:val="0"/>
                                  <w:marTop w:val="0"/>
                                  <w:marBottom w:val="0"/>
                                  <w:divBdr>
                                    <w:top w:val="none" w:sz="0" w:space="0" w:color="auto"/>
                                    <w:left w:val="none" w:sz="0" w:space="0" w:color="auto"/>
                                    <w:bottom w:val="none" w:sz="0" w:space="0" w:color="auto"/>
                                    <w:right w:val="none" w:sz="0" w:space="0" w:color="auto"/>
                                  </w:divBdr>
                                  <w:divsChild>
                                    <w:div w:id="79379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486816">
                          <w:marLeft w:val="0"/>
                          <w:marRight w:val="0"/>
                          <w:marTop w:val="0"/>
                          <w:marBottom w:val="0"/>
                          <w:divBdr>
                            <w:top w:val="none" w:sz="0" w:space="0" w:color="auto"/>
                            <w:left w:val="none" w:sz="0" w:space="0" w:color="auto"/>
                            <w:bottom w:val="none" w:sz="0" w:space="0" w:color="auto"/>
                            <w:right w:val="none" w:sz="0" w:space="0" w:color="auto"/>
                          </w:divBdr>
                          <w:divsChild>
                            <w:div w:id="1835801418">
                              <w:marLeft w:val="0"/>
                              <w:marRight w:val="0"/>
                              <w:marTop w:val="0"/>
                              <w:marBottom w:val="0"/>
                              <w:divBdr>
                                <w:top w:val="none" w:sz="0" w:space="0" w:color="auto"/>
                                <w:left w:val="none" w:sz="0" w:space="0" w:color="auto"/>
                                <w:bottom w:val="none" w:sz="0" w:space="0" w:color="auto"/>
                                <w:right w:val="none" w:sz="0" w:space="0" w:color="auto"/>
                              </w:divBdr>
                              <w:divsChild>
                                <w:div w:id="1923642566">
                                  <w:marLeft w:val="0"/>
                                  <w:marRight w:val="0"/>
                                  <w:marTop w:val="0"/>
                                  <w:marBottom w:val="0"/>
                                  <w:divBdr>
                                    <w:top w:val="none" w:sz="0" w:space="0" w:color="auto"/>
                                    <w:left w:val="none" w:sz="0" w:space="0" w:color="auto"/>
                                    <w:bottom w:val="none" w:sz="0" w:space="0" w:color="auto"/>
                                    <w:right w:val="none" w:sz="0" w:space="0" w:color="auto"/>
                                  </w:divBdr>
                                  <w:divsChild>
                                    <w:div w:id="39678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3748790">
          <w:marLeft w:val="0"/>
          <w:marRight w:val="0"/>
          <w:marTop w:val="0"/>
          <w:marBottom w:val="0"/>
          <w:divBdr>
            <w:top w:val="none" w:sz="0" w:space="0" w:color="auto"/>
            <w:left w:val="none" w:sz="0" w:space="0" w:color="auto"/>
            <w:bottom w:val="none" w:sz="0" w:space="0" w:color="auto"/>
            <w:right w:val="none" w:sz="0" w:space="0" w:color="auto"/>
          </w:divBdr>
          <w:divsChild>
            <w:div w:id="1269048081">
              <w:marLeft w:val="0"/>
              <w:marRight w:val="0"/>
              <w:marTop w:val="0"/>
              <w:marBottom w:val="0"/>
              <w:divBdr>
                <w:top w:val="none" w:sz="0" w:space="0" w:color="auto"/>
                <w:left w:val="none" w:sz="0" w:space="0" w:color="auto"/>
                <w:bottom w:val="none" w:sz="0" w:space="0" w:color="auto"/>
                <w:right w:val="none" w:sz="0" w:space="0" w:color="auto"/>
              </w:divBdr>
              <w:divsChild>
                <w:div w:id="355036837">
                  <w:marLeft w:val="0"/>
                  <w:marRight w:val="0"/>
                  <w:marTop w:val="0"/>
                  <w:marBottom w:val="0"/>
                  <w:divBdr>
                    <w:top w:val="none" w:sz="0" w:space="0" w:color="auto"/>
                    <w:left w:val="none" w:sz="0" w:space="0" w:color="auto"/>
                    <w:bottom w:val="none" w:sz="0" w:space="0" w:color="auto"/>
                    <w:right w:val="none" w:sz="0" w:space="0" w:color="auto"/>
                  </w:divBdr>
                  <w:divsChild>
                    <w:div w:id="2123105504">
                      <w:marLeft w:val="0"/>
                      <w:marRight w:val="0"/>
                      <w:marTop w:val="0"/>
                      <w:marBottom w:val="0"/>
                      <w:divBdr>
                        <w:top w:val="none" w:sz="0" w:space="0" w:color="auto"/>
                        <w:left w:val="none" w:sz="0" w:space="0" w:color="auto"/>
                        <w:bottom w:val="none" w:sz="0" w:space="0" w:color="auto"/>
                        <w:right w:val="none" w:sz="0" w:space="0" w:color="auto"/>
                      </w:divBdr>
                      <w:divsChild>
                        <w:div w:id="400754542">
                          <w:marLeft w:val="0"/>
                          <w:marRight w:val="0"/>
                          <w:marTop w:val="0"/>
                          <w:marBottom w:val="0"/>
                          <w:divBdr>
                            <w:top w:val="none" w:sz="0" w:space="0" w:color="auto"/>
                            <w:left w:val="none" w:sz="0" w:space="0" w:color="auto"/>
                            <w:bottom w:val="none" w:sz="0" w:space="0" w:color="auto"/>
                            <w:right w:val="none" w:sz="0" w:space="0" w:color="auto"/>
                          </w:divBdr>
                          <w:divsChild>
                            <w:div w:id="949166870">
                              <w:marLeft w:val="0"/>
                              <w:marRight w:val="0"/>
                              <w:marTop w:val="0"/>
                              <w:marBottom w:val="0"/>
                              <w:divBdr>
                                <w:top w:val="none" w:sz="0" w:space="0" w:color="auto"/>
                                <w:left w:val="none" w:sz="0" w:space="0" w:color="auto"/>
                                <w:bottom w:val="none" w:sz="0" w:space="0" w:color="auto"/>
                                <w:right w:val="none" w:sz="0" w:space="0" w:color="auto"/>
                              </w:divBdr>
                              <w:divsChild>
                                <w:div w:id="193035191">
                                  <w:marLeft w:val="0"/>
                                  <w:marRight w:val="0"/>
                                  <w:marTop w:val="0"/>
                                  <w:marBottom w:val="0"/>
                                  <w:divBdr>
                                    <w:top w:val="none" w:sz="0" w:space="0" w:color="auto"/>
                                    <w:left w:val="none" w:sz="0" w:space="0" w:color="auto"/>
                                    <w:bottom w:val="none" w:sz="0" w:space="0" w:color="auto"/>
                                    <w:right w:val="none" w:sz="0" w:space="0" w:color="auto"/>
                                  </w:divBdr>
                                  <w:divsChild>
                                    <w:div w:id="1589727948">
                                      <w:marLeft w:val="0"/>
                                      <w:marRight w:val="0"/>
                                      <w:marTop w:val="0"/>
                                      <w:marBottom w:val="0"/>
                                      <w:divBdr>
                                        <w:top w:val="none" w:sz="0" w:space="0" w:color="auto"/>
                                        <w:left w:val="none" w:sz="0" w:space="0" w:color="auto"/>
                                        <w:bottom w:val="none" w:sz="0" w:space="0" w:color="auto"/>
                                        <w:right w:val="none" w:sz="0" w:space="0" w:color="auto"/>
                                      </w:divBdr>
                                      <w:divsChild>
                                        <w:div w:id="1261912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3578126">
          <w:marLeft w:val="0"/>
          <w:marRight w:val="0"/>
          <w:marTop w:val="0"/>
          <w:marBottom w:val="0"/>
          <w:divBdr>
            <w:top w:val="none" w:sz="0" w:space="0" w:color="auto"/>
            <w:left w:val="none" w:sz="0" w:space="0" w:color="auto"/>
            <w:bottom w:val="none" w:sz="0" w:space="0" w:color="auto"/>
            <w:right w:val="none" w:sz="0" w:space="0" w:color="auto"/>
          </w:divBdr>
          <w:divsChild>
            <w:div w:id="1576430887">
              <w:marLeft w:val="0"/>
              <w:marRight w:val="0"/>
              <w:marTop w:val="0"/>
              <w:marBottom w:val="0"/>
              <w:divBdr>
                <w:top w:val="none" w:sz="0" w:space="0" w:color="auto"/>
                <w:left w:val="none" w:sz="0" w:space="0" w:color="auto"/>
                <w:bottom w:val="none" w:sz="0" w:space="0" w:color="auto"/>
                <w:right w:val="none" w:sz="0" w:space="0" w:color="auto"/>
              </w:divBdr>
              <w:divsChild>
                <w:div w:id="687948831">
                  <w:marLeft w:val="0"/>
                  <w:marRight w:val="0"/>
                  <w:marTop w:val="0"/>
                  <w:marBottom w:val="0"/>
                  <w:divBdr>
                    <w:top w:val="none" w:sz="0" w:space="0" w:color="auto"/>
                    <w:left w:val="none" w:sz="0" w:space="0" w:color="auto"/>
                    <w:bottom w:val="none" w:sz="0" w:space="0" w:color="auto"/>
                    <w:right w:val="none" w:sz="0" w:space="0" w:color="auto"/>
                  </w:divBdr>
                  <w:divsChild>
                    <w:div w:id="2014331032">
                      <w:marLeft w:val="0"/>
                      <w:marRight w:val="0"/>
                      <w:marTop w:val="0"/>
                      <w:marBottom w:val="0"/>
                      <w:divBdr>
                        <w:top w:val="none" w:sz="0" w:space="0" w:color="auto"/>
                        <w:left w:val="none" w:sz="0" w:space="0" w:color="auto"/>
                        <w:bottom w:val="none" w:sz="0" w:space="0" w:color="auto"/>
                        <w:right w:val="none" w:sz="0" w:space="0" w:color="auto"/>
                      </w:divBdr>
                      <w:divsChild>
                        <w:div w:id="22488857">
                          <w:marLeft w:val="0"/>
                          <w:marRight w:val="0"/>
                          <w:marTop w:val="0"/>
                          <w:marBottom w:val="0"/>
                          <w:divBdr>
                            <w:top w:val="none" w:sz="0" w:space="0" w:color="auto"/>
                            <w:left w:val="none" w:sz="0" w:space="0" w:color="auto"/>
                            <w:bottom w:val="none" w:sz="0" w:space="0" w:color="auto"/>
                            <w:right w:val="none" w:sz="0" w:space="0" w:color="auto"/>
                          </w:divBdr>
                          <w:divsChild>
                            <w:div w:id="531918702">
                              <w:marLeft w:val="0"/>
                              <w:marRight w:val="0"/>
                              <w:marTop w:val="0"/>
                              <w:marBottom w:val="0"/>
                              <w:divBdr>
                                <w:top w:val="none" w:sz="0" w:space="0" w:color="auto"/>
                                <w:left w:val="none" w:sz="0" w:space="0" w:color="auto"/>
                                <w:bottom w:val="none" w:sz="0" w:space="0" w:color="auto"/>
                                <w:right w:val="none" w:sz="0" w:space="0" w:color="auto"/>
                              </w:divBdr>
                              <w:divsChild>
                                <w:div w:id="1544050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6873523">
                  <w:marLeft w:val="0"/>
                  <w:marRight w:val="0"/>
                  <w:marTop w:val="0"/>
                  <w:marBottom w:val="0"/>
                  <w:divBdr>
                    <w:top w:val="none" w:sz="0" w:space="0" w:color="auto"/>
                    <w:left w:val="none" w:sz="0" w:space="0" w:color="auto"/>
                    <w:bottom w:val="none" w:sz="0" w:space="0" w:color="auto"/>
                    <w:right w:val="none" w:sz="0" w:space="0" w:color="auto"/>
                  </w:divBdr>
                  <w:divsChild>
                    <w:div w:id="539779183">
                      <w:marLeft w:val="0"/>
                      <w:marRight w:val="0"/>
                      <w:marTop w:val="0"/>
                      <w:marBottom w:val="0"/>
                      <w:divBdr>
                        <w:top w:val="none" w:sz="0" w:space="0" w:color="auto"/>
                        <w:left w:val="none" w:sz="0" w:space="0" w:color="auto"/>
                        <w:bottom w:val="none" w:sz="0" w:space="0" w:color="auto"/>
                        <w:right w:val="none" w:sz="0" w:space="0" w:color="auto"/>
                      </w:divBdr>
                      <w:divsChild>
                        <w:div w:id="1784572334">
                          <w:marLeft w:val="0"/>
                          <w:marRight w:val="0"/>
                          <w:marTop w:val="0"/>
                          <w:marBottom w:val="0"/>
                          <w:divBdr>
                            <w:top w:val="none" w:sz="0" w:space="0" w:color="auto"/>
                            <w:left w:val="none" w:sz="0" w:space="0" w:color="auto"/>
                            <w:bottom w:val="none" w:sz="0" w:space="0" w:color="auto"/>
                            <w:right w:val="none" w:sz="0" w:space="0" w:color="auto"/>
                          </w:divBdr>
                          <w:divsChild>
                            <w:div w:id="582885044">
                              <w:marLeft w:val="0"/>
                              <w:marRight w:val="0"/>
                              <w:marTop w:val="0"/>
                              <w:marBottom w:val="0"/>
                              <w:divBdr>
                                <w:top w:val="none" w:sz="0" w:space="0" w:color="auto"/>
                                <w:left w:val="none" w:sz="0" w:space="0" w:color="auto"/>
                                <w:bottom w:val="none" w:sz="0" w:space="0" w:color="auto"/>
                                <w:right w:val="none" w:sz="0" w:space="0" w:color="auto"/>
                              </w:divBdr>
                              <w:divsChild>
                                <w:div w:id="963272631">
                                  <w:marLeft w:val="0"/>
                                  <w:marRight w:val="0"/>
                                  <w:marTop w:val="0"/>
                                  <w:marBottom w:val="0"/>
                                  <w:divBdr>
                                    <w:top w:val="none" w:sz="0" w:space="0" w:color="auto"/>
                                    <w:left w:val="none" w:sz="0" w:space="0" w:color="auto"/>
                                    <w:bottom w:val="none" w:sz="0" w:space="0" w:color="auto"/>
                                    <w:right w:val="none" w:sz="0" w:space="0" w:color="auto"/>
                                  </w:divBdr>
                                  <w:divsChild>
                                    <w:div w:id="47757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513059">
                          <w:marLeft w:val="0"/>
                          <w:marRight w:val="0"/>
                          <w:marTop w:val="0"/>
                          <w:marBottom w:val="0"/>
                          <w:divBdr>
                            <w:top w:val="none" w:sz="0" w:space="0" w:color="auto"/>
                            <w:left w:val="none" w:sz="0" w:space="0" w:color="auto"/>
                            <w:bottom w:val="none" w:sz="0" w:space="0" w:color="auto"/>
                            <w:right w:val="none" w:sz="0" w:space="0" w:color="auto"/>
                          </w:divBdr>
                          <w:divsChild>
                            <w:div w:id="536356771">
                              <w:marLeft w:val="0"/>
                              <w:marRight w:val="0"/>
                              <w:marTop w:val="0"/>
                              <w:marBottom w:val="0"/>
                              <w:divBdr>
                                <w:top w:val="none" w:sz="0" w:space="0" w:color="auto"/>
                                <w:left w:val="none" w:sz="0" w:space="0" w:color="auto"/>
                                <w:bottom w:val="none" w:sz="0" w:space="0" w:color="auto"/>
                                <w:right w:val="none" w:sz="0" w:space="0" w:color="auto"/>
                              </w:divBdr>
                              <w:divsChild>
                                <w:div w:id="256444110">
                                  <w:marLeft w:val="0"/>
                                  <w:marRight w:val="0"/>
                                  <w:marTop w:val="0"/>
                                  <w:marBottom w:val="0"/>
                                  <w:divBdr>
                                    <w:top w:val="none" w:sz="0" w:space="0" w:color="auto"/>
                                    <w:left w:val="none" w:sz="0" w:space="0" w:color="auto"/>
                                    <w:bottom w:val="none" w:sz="0" w:space="0" w:color="auto"/>
                                    <w:right w:val="none" w:sz="0" w:space="0" w:color="auto"/>
                                  </w:divBdr>
                                  <w:divsChild>
                                    <w:div w:id="156252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0001535">
          <w:marLeft w:val="0"/>
          <w:marRight w:val="0"/>
          <w:marTop w:val="0"/>
          <w:marBottom w:val="0"/>
          <w:divBdr>
            <w:top w:val="none" w:sz="0" w:space="0" w:color="auto"/>
            <w:left w:val="none" w:sz="0" w:space="0" w:color="auto"/>
            <w:bottom w:val="none" w:sz="0" w:space="0" w:color="auto"/>
            <w:right w:val="none" w:sz="0" w:space="0" w:color="auto"/>
          </w:divBdr>
          <w:divsChild>
            <w:div w:id="12614474">
              <w:marLeft w:val="0"/>
              <w:marRight w:val="0"/>
              <w:marTop w:val="0"/>
              <w:marBottom w:val="0"/>
              <w:divBdr>
                <w:top w:val="none" w:sz="0" w:space="0" w:color="auto"/>
                <w:left w:val="none" w:sz="0" w:space="0" w:color="auto"/>
                <w:bottom w:val="none" w:sz="0" w:space="0" w:color="auto"/>
                <w:right w:val="none" w:sz="0" w:space="0" w:color="auto"/>
              </w:divBdr>
              <w:divsChild>
                <w:div w:id="1931351372">
                  <w:marLeft w:val="0"/>
                  <w:marRight w:val="0"/>
                  <w:marTop w:val="0"/>
                  <w:marBottom w:val="0"/>
                  <w:divBdr>
                    <w:top w:val="none" w:sz="0" w:space="0" w:color="auto"/>
                    <w:left w:val="none" w:sz="0" w:space="0" w:color="auto"/>
                    <w:bottom w:val="none" w:sz="0" w:space="0" w:color="auto"/>
                    <w:right w:val="none" w:sz="0" w:space="0" w:color="auto"/>
                  </w:divBdr>
                  <w:divsChild>
                    <w:div w:id="1149442967">
                      <w:marLeft w:val="0"/>
                      <w:marRight w:val="0"/>
                      <w:marTop w:val="0"/>
                      <w:marBottom w:val="0"/>
                      <w:divBdr>
                        <w:top w:val="none" w:sz="0" w:space="0" w:color="auto"/>
                        <w:left w:val="none" w:sz="0" w:space="0" w:color="auto"/>
                        <w:bottom w:val="none" w:sz="0" w:space="0" w:color="auto"/>
                        <w:right w:val="none" w:sz="0" w:space="0" w:color="auto"/>
                      </w:divBdr>
                      <w:divsChild>
                        <w:div w:id="1078551657">
                          <w:marLeft w:val="0"/>
                          <w:marRight w:val="0"/>
                          <w:marTop w:val="0"/>
                          <w:marBottom w:val="0"/>
                          <w:divBdr>
                            <w:top w:val="none" w:sz="0" w:space="0" w:color="auto"/>
                            <w:left w:val="none" w:sz="0" w:space="0" w:color="auto"/>
                            <w:bottom w:val="none" w:sz="0" w:space="0" w:color="auto"/>
                            <w:right w:val="none" w:sz="0" w:space="0" w:color="auto"/>
                          </w:divBdr>
                          <w:divsChild>
                            <w:div w:id="779835883">
                              <w:marLeft w:val="0"/>
                              <w:marRight w:val="0"/>
                              <w:marTop w:val="0"/>
                              <w:marBottom w:val="0"/>
                              <w:divBdr>
                                <w:top w:val="none" w:sz="0" w:space="0" w:color="auto"/>
                                <w:left w:val="none" w:sz="0" w:space="0" w:color="auto"/>
                                <w:bottom w:val="none" w:sz="0" w:space="0" w:color="auto"/>
                                <w:right w:val="none" w:sz="0" w:space="0" w:color="auto"/>
                              </w:divBdr>
                              <w:divsChild>
                                <w:div w:id="1484197713">
                                  <w:marLeft w:val="0"/>
                                  <w:marRight w:val="0"/>
                                  <w:marTop w:val="0"/>
                                  <w:marBottom w:val="0"/>
                                  <w:divBdr>
                                    <w:top w:val="none" w:sz="0" w:space="0" w:color="auto"/>
                                    <w:left w:val="none" w:sz="0" w:space="0" w:color="auto"/>
                                    <w:bottom w:val="none" w:sz="0" w:space="0" w:color="auto"/>
                                    <w:right w:val="none" w:sz="0" w:space="0" w:color="auto"/>
                                  </w:divBdr>
                                  <w:divsChild>
                                    <w:div w:id="1058406462">
                                      <w:marLeft w:val="0"/>
                                      <w:marRight w:val="0"/>
                                      <w:marTop w:val="0"/>
                                      <w:marBottom w:val="0"/>
                                      <w:divBdr>
                                        <w:top w:val="none" w:sz="0" w:space="0" w:color="auto"/>
                                        <w:left w:val="none" w:sz="0" w:space="0" w:color="auto"/>
                                        <w:bottom w:val="none" w:sz="0" w:space="0" w:color="auto"/>
                                        <w:right w:val="none" w:sz="0" w:space="0" w:color="auto"/>
                                      </w:divBdr>
                                      <w:divsChild>
                                        <w:div w:id="33241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3954675">
          <w:marLeft w:val="0"/>
          <w:marRight w:val="0"/>
          <w:marTop w:val="0"/>
          <w:marBottom w:val="0"/>
          <w:divBdr>
            <w:top w:val="none" w:sz="0" w:space="0" w:color="auto"/>
            <w:left w:val="none" w:sz="0" w:space="0" w:color="auto"/>
            <w:bottom w:val="none" w:sz="0" w:space="0" w:color="auto"/>
            <w:right w:val="none" w:sz="0" w:space="0" w:color="auto"/>
          </w:divBdr>
          <w:divsChild>
            <w:div w:id="1263950724">
              <w:marLeft w:val="0"/>
              <w:marRight w:val="0"/>
              <w:marTop w:val="0"/>
              <w:marBottom w:val="0"/>
              <w:divBdr>
                <w:top w:val="none" w:sz="0" w:space="0" w:color="auto"/>
                <w:left w:val="none" w:sz="0" w:space="0" w:color="auto"/>
                <w:bottom w:val="none" w:sz="0" w:space="0" w:color="auto"/>
                <w:right w:val="none" w:sz="0" w:space="0" w:color="auto"/>
              </w:divBdr>
              <w:divsChild>
                <w:div w:id="177624691">
                  <w:marLeft w:val="0"/>
                  <w:marRight w:val="0"/>
                  <w:marTop w:val="0"/>
                  <w:marBottom w:val="0"/>
                  <w:divBdr>
                    <w:top w:val="none" w:sz="0" w:space="0" w:color="auto"/>
                    <w:left w:val="none" w:sz="0" w:space="0" w:color="auto"/>
                    <w:bottom w:val="none" w:sz="0" w:space="0" w:color="auto"/>
                    <w:right w:val="none" w:sz="0" w:space="0" w:color="auto"/>
                  </w:divBdr>
                  <w:divsChild>
                    <w:div w:id="1271474573">
                      <w:marLeft w:val="0"/>
                      <w:marRight w:val="0"/>
                      <w:marTop w:val="0"/>
                      <w:marBottom w:val="0"/>
                      <w:divBdr>
                        <w:top w:val="none" w:sz="0" w:space="0" w:color="auto"/>
                        <w:left w:val="none" w:sz="0" w:space="0" w:color="auto"/>
                        <w:bottom w:val="none" w:sz="0" w:space="0" w:color="auto"/>
                        <w:right w:val="none" w:sz="0" w:space="0" w:color="auto"/>
                      </w:divBdr>
                      <w:divsChild>
                        <w:div w:id="1178424114">
                          <w:marLeft w:val="0"/>
                          <w:marRight w:val="0"/>
                          <w:marTop w:val="0"/>
                          <w:marBottom w:val="0"/>
                          <w:divBdr>
                            <w:top w:val="none" w:sz="0" w:space="0" w:color="auto"/>
                            <w:left w:val="none" w:sz="0" w:space="0" w:color="auto"/>
                            <w:bottom w:val="none" w:sz="0" w:space="0" w:color="auto"/>
                            <w:right w:val="none" w:sz="0" w:space="0" w:color="auto"/>
                          </w:divBdr>
                          <w:divsChild>
                            <w:div w:id="1183517802">
                              <w:marLeft w:val="0"/>
                              <w:marRight w:val="0"/>
                              <w:marTop w:val="0"/>
                              <w:marBottom w:val="0"/>
                              <w:divBdr>
                                <w:top w:val="none" w:sz="0" w:space="0" w:color="auto"/>
                                <w:left w:val="none" w:sz="0" w:space="0" w:color="auto"/>
                                <w:bottom w:val="none" w:sz="0" w:space="0" w:color="auto"/>
                                <w:right w:val="none" w:sz="0" w:space="0" w:color="auto"/>
                              </w:divBdr>
                              <w:divsChild>
                                <w:div w:id="109000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0927527">
                  <w:marLeft w:val="0"/>
                  <w:marRight w:val="0"/>
                  <w:marTop w:val="0"/>
                  <w:marBottom w:val="0"/>
                  <w:divBdr>
                    <w:top w:val="none" w:sz="0" w:space="0" w:color="auto"/>
                    <w:left w:val="none" w:sz="0" w:space="0" w:color="auto"/>
                    <w:bottom w:val="none" w:sz="0" w:space="0" w:color="auto"/>
                    <w:right w:val="none" w:sz="0" w:space="0" w:color="auto"/>
                  </w:divBdr>
                  <w:divsChild>
                    <w:div w:id="1584489404">
                      <w:marLeft w:val="0"/>
                      <w:marRight w:val="0"/>
                      <w:marTop w:val="0"/>
                      <w:marBottom w:val="0"/>
                      <w:divBdr>
                        <w:top w:val="none" w:sz="0" w:space="0" w:color="auto"/>
                        <w:left w:val="none" w:sz="0" w:space="0" w:color="auto"/>
                        <w:bottom w:val="none" w:sz="0" w:space="0" w:color="auto"/>
                        <w:right w:val="none" w:sz="0" w:space="0" w:color="auto"/>
                      </w:divBdr>
                      <w:divsChild>
                        <w:div w:id="1804497428">
                          <w:marLeft w:val="0"/>
                          <w:marRight w:val="0"/>
                          <w:marTop w:val="0"/>
                          <w:marBottom w:val="0"/>
                          <w:divBdr>
                            <w:top w:val="none" w:sz="0" w:space="0" w:color="auto"/>
                            <w:left w:val="none" w:sz="0" w:space="0" w:color="auto"/>
                            <w:bottom w:val="none" w:sz="0" w:space="0" w:color="auto"/>
                            <w:right w:val="none" w:sz="0" w:space="0" w:color="auto"/>
                          </w:divBdr>
                          <w:divsChild>
                            <w:div w:id="1689453397">
                              <w:marLeft w:val="0"/>
                              <w:marRight w:val="0"/>
                              <w:marTop w:val="0"/>
                              <w:marBottom w:val="0"/>
                              <w:divBdr>
                                <w:top w:val="none" w:sz="0" w:space="0" w:color="auto"/>
                                <w:left w:val="none" w:sz="0" w:space="0" w:color="auto"/>
                                <w:bottom w:val="none" w:sz="0" w:space="0" w:color="auto"/>
                                <w:right w:val="none" w:sz="0" w:space="0" w:color="auto"/>
                              </w:divBdr>
                              <w:divsChild>
                                <w:div w:id="645858747">
                                  <w:marLeft w:val="0"/>
                                  <w:marRight w:val="0"/>
                                  <w:marTop w:val="0"/>
                                  <w:marBottom w:val="0"/>
                                  <w:divBdr>
                                    <w:top w:val="none" w:sz="0" w:space="0" w:color="auto"/>
                                    <w:left w:val="none" w:sz="0" w:space="0" w:color="auto"/>
                                    <w:bottom w:val="none" w:sz="0" w:space="0" w:color="auto"/>
                                    <w:right w:val="none" w:sz="0" w:space="0" w:color="auto"/>
                                  </w:divBdr>
                                  <w:divsChild>
                                    <w:div w:id="77702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617119">
                          <w:marLeft w:val="0"/>
                          <w:marRight w:val="0"/>
                          <w:marTop w:val="0"/>
                          <w:marBottom w:val="0"/>
                          <w:divBdr>
                            <w:top w:val="none" w:sz="0" w:space="0" w:color="auto"/>
                            <w:left w:val="none" w:sz="0" w:space="0" w:color="auto"/>
                            <w:bottom w:val="none" w:sz="0" w:space="0" w:color="auto"/>
                            <w:right w:val="none" w:sz="0" w:space="0" w:color="auto"/>
                          </w:divBdr>
                          <w:divsChild>
                            <w:div w:id="2133548396">
                              <w:marLeft w:val="0"/>
                              <w:marRight w:val="0"/>
                              <w:marTop w:val="0"/>
                              <w:marBottom w:val="0"/>
                              <w:divBdr>
                                <w:top w:val="none" w:sz="0" w:space="0" w:color="auto"/>
                                <w:left w:val="none" w:sz="0" w:space="0" w:color="auto"/>
                                <w:bottom w:val="none" w:sz="0" w:space="0" w:color="auto"/>
                                <w:right w:val="none" w:sz="0" w:space="0" w:color="auto"/>
                              </w:divBdr>
                              <w:divsChild>
                                <w:div w:id="1670670844">
                                  <w:marLeft w:val="0"/>
                                  <w:marRight w:val="0"/>
                                  <w:marTop w:val="0"/>
                                  <w:marBottom w:val="0"/>
                                  <w:divBdr>
                                    <w:top w:val="none" w:sz="0" w:space="0" w:color="auto"/>
                                    <w:left w:val="none" w:sz="0" w:space="0" w:color="auto"/>
                                    <w:bottom w:val="none" w:sz="0" w:space="0" w:color="auto"/>
                                    <w:right w:val="none" w:sz="0" w:space="0" w:color="auto"/>
                                  </w:divBdr>
                                  <w:divsChild>
                                    <w:div w:id="43818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3945456">
          <w:marLeft w:val="0"/>
          <w:marRight w:val="0"/>
          <w:marTop w:val="0"/>
          <w:marBottom w:val="0"/>
          <w:divBdr>
            <w:top w:val="none" w:sz="0" w:space="0" w:color="auto"/>
            <w:left w:val="none" w:sz="0" w:space="0" w:color="auto"/>
            <w:bottom w:val="none" w:sz="0" w:space="0" w:color="auto"/>
            <w:right w:val="none" w:sz="0" w:space="0" w:color="auto"/>
          </w:divBdr>
          <w:divsChild>
            <w:div w:id="944196761">
              <w:marLeft w:val="0"/>
              <w:marRight w:val="0"/>
              <w:marTop w:val="0"/>
              <w:marBottom w:val="0"/>
              <w:divBdr>
                <w:top w:val="none" w:sz="0" w:space="0" w:color="auto"/>
                <w:left w:val="none" w:sz="0" w:space="0" w:color="auto"/>
                <w:bottom w:val="none" w:sz="0" w:space="0" w:color="auto"/>
                <w:right w:val="none" w:sz="0" w:space="0" w:color="auto"/>
              </w:divBdr>
              <w:divsChild>
                <w:div w:id="1346636522">
                  <w:marLeft w:val="0"/>
                  <w:marRight w:val="0"/>
                  <w:marTop w:val="0"/>
                  <w:marBottom w:val="0"/>
                  <w:divBdr>
                    <w:top w:val="none" w:sz="0" w:space="0" w:color="auto"/>
                    <w:left w:val="none" w:sz="0" w:space="0" w:color="auto"/>
                    <w:bottom w:val="none" w:sz="0" w:space="0" w:color="auto"/>
                    <w:right w:val="none" w:sz="0" w:space="0" w:color="auto"/>
                  </w:divBdr>
                  <w:divsChild>
                    <w:div w:id="1075515262">
                      <w:marLeft w:val="0"/>
                      <w:marRight w:val="0"/>
                      <w:marTop w:val="0"/>
                      <w:marBottom w:val="0"/>
                      <w:divBdr>
                        <w:top w:val="none" w:sz="0" w:space="0" w:color="auto"/>
                        <w:left w:val="none" w:sz="0" w:space="0" w:color="auto"/>
                        <w:bottom w:val="none" w:sz="0" w:space="0" w:color="auto"/>
                        <w:right w:val="none" w:sz="0" w:space="0" w:color="auto"/>
                      </w:divBdr>
                      <w:divsChild>
                        <w:div w:id="1748764531">
                          <w:marLeft w:val="0"/>
                          <w:marRight w:val="0"/>
                          <w:marTop w:val="0"/>
                          <w:marBottom w:val="0"/>
                          <w:divBdr>
                            <w:top w:val="none" w:sz="0" w:space="0" w:color="auto"/>
                            <w:left w:val="none" w:sz="0" w:space="0" w:color="auto"/>
                            <w:bottom w:val="none" w:sz="0" w:space="0" w:color="auto"/>
                            <w:right w:val="none" w:sz="0" w:space="0" w:color="auto"/>
                          </w:divBdr>
                          <w:divsChild>
                            <w:div w:id="138347306">
                              <w:marLeft w:val="0"/>
                              <w:marRight w:val="0"/>
                              <w:marTop w:val="0"/>
                              <w:marBottom w:val="0"/>
                              <w:divBdr>
                                <w:top w:val="none" w:sz="0" w:space="0" w:color="auto"/>
                                <w:left w:val="none" w:sz="0" w:space="0" w:color="auto"/>
                                <w:bottom w:val="none" w:sz="0" w:space="0" w:color="auto"/>
                                <w:right w:val="none" w:sz="0" w:space="0" w:color="auto"/>
                              </w:divBdr>
                              <w:divsChild>
                                <w:div w:id="139273322">
                                  <w:marLeft w:val="0"/>
                                  <w:marRight w:val="0"/>
                                  <w:marTop w:val="0"/>
                                  <w:marBottom w:val="0"/>
                                  <w:divBdr>
                                    <w:top w:val="none" w:sz="0" w:space="0" w:color="auto"/>
                                    <w:left w:val="none" w:sz="0" w:space="0" w:color="auto"/>
                                    <w:bottom w:val="none" w:sz="0" w:space="0" w:color="auto"/>
                                    <w:right w:val="none" w:sz="0" w:space="0" w:color="auto"/>
                                  </w:divBdr>
                                  <w:divsChild>
                                    <w:div w:id="1948996607">
                                      <w:marLeft w:val="0"/>
                                      <w:marRight w:val="0"/>
                                      <w:marTop w:val="0"/>
                                      <w:marBottom w:val="0"/>
                                      <w:divBdr>
                                        <w:top w:val="none" w:sz="0" w:space="0" w:color="auto"/>
                                        <w:left w:val="none" w:sz="0" w:space="0" w:color="auto"/>
                                        <w:bottom w:val="none" w:sz="0" w:space="0" w:color="auto"/>
                                        <w:right w:val="none" w:sz="0" w:space="0" w:color="auto"/>
                                      </w:divBdr>
                                      <w:divsChild>
                                        <w:div w:id="89431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3618925">
          <w:marLeft w:val="0"/>
          <w:marRight w:val="0"/>
          <w:marTop w:val="0"/>
          <w:marBottom w:val="0"/>
          <w:divBdr>
            <w:top w:val="none" w:sz="0" w:space="0" w:color="auto"/>
            <w:left w:val="none" w:sz="0" w:space="0" w:color="auto"/>
            <w:bottom w:val="none" w:sz="0" w:space="0" w:color="auto"/>
            <w:right w:val="none" w:sz="0" w:space="0" w:color="auto"/>
          </w:divBdr>
          <w:divsChild>
            <w:div w:id="1820028586">
              <w:marLeft w:val="0"/>
              <w:marRight w:val="0"/>
              <w:marTop w:val="0"/>
              <w:marBottom w:val="0"/>
              <w:divBdr>
                <w:top w:val="none" w:sz="0" w:space="0" w:color="auto"/>
                <w:left w:val="none" w:sz="0" w:space="0" w:color="auto"/>
                <w:bottom w:val="none" w:sz="0" w:space="0" w:color="auto"/>
                <w:right w:val="none" w:sz="0" w:space="0" w:color="auto"/>
              </w:divBdr>
              <w:divsChild>
                <w:div w:id="787551480">
                  <w:marLeft w:val="0"/>
                  <w:marRight w:val="0"/>
                  <w:marTop w:val="0"/>
                  <w:marBottom w:val="0"/>
                  <w:divBdr>
                    <w:top w:val="none" w:sz="0" w:space="0" w:color="auto"/>
                    <w:left w:val="none" w:sz="0" w:space="0" w:color="auto"/>
                    <w:bottom w:val="none" w:sz="0" w:space="0" w:color="auto"/>
                    <w:right w:val="none" w:sz="0" w:space="0" w:color="auto"/>
                  </w:divBdr>
                  <w:divsChild>
                    <w:div w:id="1422222144">
                      <w:marLeft w:val="0"/>
                      <w:marRight w:val="0"/>
                      <w:marTop w:val="0"/>
                      <w:marBottom w:val="0"/>
                      <w:divBdr>
                        <w:top w:val="none" w:sz="0" w:space="0" w:color="auto"/>
                        <w:left w:val="none" w:sz="0" w:space="0" w:color="auto"/>
                        <w:bottom w:val="none" w:sz="0" w:space="0" w:color="auto"/>
                        <w:right w:val="none" w:sz="0" w:space="0" w:color="auto"/>
                      </w:divBdr>
                      <w:divsChild>
                        <w:div w:id="854418401">
                          <w:marLeft w:val="0"/>
                          <w:marRight w:val="0"/>
                          <w:marTop w:val="0"/>
                          <w:marBottom w:val="0"/>
                          <w:divBdr>
                            <w:top w:val="none" w:sz="0" w:space="0" w:color="auto"/>
                            <w:left w:val="none" w:sz="0" w:space="0" w:color="auto"/>
                            <w:bottom w:val="none" w:sz="0" w:space="0" w:color="auto"/>
                            <w:right w:val="none" w:sz="0" w:space="0" w:color="auto"/>
                          </w:divBdr>
                          <w:divsChild>
                            <w:div w:id="578710780">
                              <w:marLeft w:val="0"/>
                              <w:marRight w:val="0"/>
                              <w:marTop w:val="0"/>
                              <w:marBottom w:val="0"/>
                              <w:divBdr>
                                <w:top w:val="none" w:sz="0" w:space="0" w:color="auto"/>
                                <w:left w:val="none" w:sz="0" w:space="0" w:color="auto"/>
                                <w:bottom w:val="none" w:sz="0" w:space="0" w:color="auto"/>
                                <w:right w:val="none" w:sz="0" w:space="0" w:color="auto"/>
                              </w:divBdr>
                              <w:divsChild>
                                <w:div w:id="49311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6388905">
                  <w:marLeft w:val="0"/>
                  <w:marRight w:val="0"/>
                  <w:marTop w:val="0"/>
                  <w:marBottom w:val="0"/>
                  <w:divBdr>
                    <w:top w:val="none" w:sz="0" w:space="0" w:color="auto"/>
                    <w:left w:val="none" w:sz="0" w:space="0" w:color="auto"/>
                    <w:bottom w:val="none" w:sz="0" w:space="0" w:color="auto"/>
                    <w:right w:val="none" w:sz="0" w:space="0" w:color="auto"/>
                  </w:divBdr>
                  <w:divsChild>
                    <w:div w:id="153880964">
                      <w:marLeft w:val="0"/>
                      <w:marRight w:val="0"/>
                      <w:marTop w:val="0"/>
                      <w:marBottom w:val="0"/>
                      <w:divBdr>
                        <w:top w:val="none" w:sz="0" w:space="0" w:color="auto"/>
                        <w:left w:val="none" w:sz="0" w:space="0" w:color="auto"/>
                        <w:bottom w:val="none" w:sz="0" w:space="0" w:color="auto"/>
                        <w:right w:val="none" w:sz="0" w:space="0" w:color="auto"/>
                      </w:divBdr>
                      <w:divsChild>
                        <w:div w:id="720860201">
                          <w:marLeft w:val="0"/>
                          <w:marRight w:val="0"/>
                          <w:marTop w:val="0"/>
                          <w:marBottom w:val="0"/>
                          <w:divBdr>
                            <w:top w:val="none" w:sz="0" w:space="0" w:color="auto"/>
                            <w:left w:val="none" w:sz="0" w:space="0" w:color="auto"/>
                            <w:bottom w:val="none" w:sz="0" w:space="0" w:color="auto"/>
                            <w:right w:val="none" w:sz="0" w:space="0" w:color="auto"/>
                          </w:divBdr>
                          <w:divsChild>
                            <w:div w:id="1076975783">
                              <w:marLeft w:val="0"/>
                              <w:marRight w:val="0"/>
                              <w:marTop w:val="0"/>
                              <w:marBottom w:val="0"/>
                              <w:divBdr>
                                <w:top w:val="none" w:sz="0" w:space="0" w:color="auto"/>
                                <w:left w:val="none" w:sz="0" w:space="0" w:color="auto"/>
                                <w:bottom w:val="none" w:sz="0" w:space="0" w:color="auto"/>
                                <w:right w:val="none" w:sz="0" w:space="0" w:color="auto"/>
                              </w:divBdr>
                              <w:divsChild>
                                <w:div w:id="693580909">
                                  <w:marLeft w:val="0"/>
                                  <w:marRight w:val="0"/>
                                  <w:marTop w:val="0"/>
                                  <w:marBottom w:val="0"/>
                                  <w:divBdr>
                                    <w:top w:val="none" w:sz="0" w:space="0" w:color="auto"/>
                                    <w:left w:val="none" w:sz="0" w:space="0" w:color="auto"/>
                                    <w:bottom w:val="none" w:sz="0" w:space="0" w:color="auto"/>
                                    <w:right w:val="none" w:sz="0" w:space="0" w:color="auto"/>
                                  </w:divBdr>
                                  <w:divsChild>
                                    <w:div w:id="118235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965488">
                          <w:marLeft w:val="0"/>
                          <w:marRight w:val="0"/>
                          <w:marTop w:val="0"/>
                          <w:marBottom w:val="0"/>
                          <w:divBdr>
                            <w:top w:val="none" w:sz="0" w:space="0" w:color="auto"/>
                            <w:left w:val="none" w:sz="0" w:space="0" w:color="auto"/>
                            <w:bottom w:val="none" w:sz="0" w:space="0" w:color="auto"/>
                            <w:right w:val="none" w:sz="0" w:space="0" w:color="auto"/>
                          </w:divBdr>
                          <w:divsChild>
                            <w:div w:id="557860881">
                              <w:marLeft w:val="0"/>
                              <w:marRight w:val="0"/>
                              <w:marTop w:val="0"/>
                              <w:marBottom w:val="0"/>
                              <w:divBdr>
                                <w:top w:val="none" w:sz="0" w:space="0" w:color="auto"/>
                                <w:left w:val="none" w:sz="0" w:space="0" w:color="auto"/>
                                <w:bottom w:val="none" w:sz="0" w:space="0" w:color="auto"/>
                                <w:right w:val="none" w:sz="0" w:space="0" w:color="auto"/>
                              </w:divBdr>
                              <w:divsChild>
                                <w:div w:id="1536851370">
                                  <w:marLeft w:val="0"/>
                                  <w:marRight w:val="0"/>
                                  <w:marTop w:val="0"/>
                                  <w:marBottom w:val="0"/>
                                  <w:divBdr>
                                    <w:top w:val="none" w:sz="0" w:space="0" w:color="auto"/>
                                    <w:left w:val="none" w:sz="0" w:space="0" w:color="auto"/>
                                    <w:bottom w:val="none" w:sz="0" w:space="0" w:color="auto"/>
                                    <w:right w:val="none" w:sz="0" w:space="0" w:color="auto"/>
                                  </w:divBdr>
                                  <w:divsChild>
                                    <w:div w:id="214114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2899270">
          <w:marLeft w:val="0"/>
          <w:marRight w:val="0"/>
          <w:marTop w:val="0"/>
          <w:marBottom w:val="0"/>
          <w:divBdr>
            <w:top w:val="none" w:sz="0" w:space="0" w:color="auto"/>
            <w:left w:val="none" w:sz="0" w:space="0" w:color="auto"/>
            <w:bottom w:val="none" w:sz="0" w:space="0" w:color="auto"/>
            <w:right w:val="none" w:sz="0" w:space="0" w:color="auto"/>
          </w:divBdr>
          <w:divsChild>
            <w:div w:id="542408200">
              <w:marLeft w:val="0"/>
              <w:marRight w:val="0"/>
              <w:marTop w:val="0"/>
              <w:marBottom w:val="0"/>
              <w:divBdr>
                <w:top w:val="none" w:sz="0" w:space="0" w:color="auto"/>
                <w:left w:val="none" w:sz="0" w:space="0" w:color="auto"/>
                <w:bottom w:val="none" w:sz="0" w:space="0" w:color="auto"/>
                <w:right w:val="none" w:sz="0" w:space="0" w:color="auto"/>
              </w:divBdr>
              <w:divsChild>
                <w:div w:id="1363172806">
                  <w:marLeft w:val="0"/>
                  <w:marRight w:val="0"/>
                  <w:marTop w:val="0"/>
                  <w:marBottom w:val="0"/>
                  <w:divBdr>
                    <w:top w:val="none" w:sz="0" w:space="0" w:color="auto"/>
                    <w:left w:val="none" w:sz="0" w:space="0" w:color="auto"/>
                    <w:bottom w:val="none" w:sz="0" w:space="0" w:color="auto"/>
                    <w:right w:val="none" w:sz="0" w:space="0" w:color="auto"/>
                  </w:divBdr>
                  <w:divsChild>
                    <w:div w:id="1840997902">
                      <w:marLeft w:val="0"/>
                      <w:marRight w:val="0"/>
                      <w:marTop w:val="0"/>
                      <w:marBottom w:val="0"/>
                      <w:divBdr>
                        <w:top w:val="none" w:sz="0" w:space="0" w:color="auto"/>
                        <w:left w:val="none" w:sz="0" w:space="0" w:color="auto"/>
                        <w:bottom w:val="none" w:sz="0" w:space="0" w:color="auto"/>
                        <w:right w:val="none" w:sz="0" w:space="0" w:color="auto"/>
                      </w:divBdr>
                      <w:divsChild>
                        <w:div w:id="1581721098">
                          <w:marLeft w:val="0"/>
                          <w:marRight w:val="0"/>
                          <w:marTop w:val="0"/>
                          <w:marBottom w:val="0"/>
                          <w:divBdr>
                            <w:top w:val="none" w:sz="0" w:space="0" w:color="auto"/>
                            <w:left w:val="none" w:sz="0" w:space="0" w:color="auto"/>
                            <w:bottom w:val="none" w:sz="0" w:space="0" w:color="auto"/>
                            <w:right w:val="none" w:sz="0" w:space="0" w:color="auto"/>
                          </w:divBdr>
                          <w:divsChild>
                            <w:div w:id="1818110461">
                              <w:marLeft w:val="0"/>
                              <w:marRight w:val="0"/>
                              <w:marTop w:val="0"/>
                              <w:marBottom w:val="0"/>
                              <w:divBdr>
                                <w:top w:val="none" w:sz="0" w:space="0" w:color="auto"/>
                                <w:left w:val="none" w:sz="0" w:space="0" w:color="auto"/>
                                <w:bottom w:val="none" w:sz="0" w:space="0" w:color="auto"/>
                                <w:right w:val="none" w:sz="0" w:space="0" w:color="auto"/>
                              </w:divBdr>
                              <w:divsChild>
                                <w:div w:id="1971813928">
                                  <w:marLeft w:val="0"/>
                                  <w:marRight w:val="0"/>
                                  <w:marTop w:val="0"/>
                                  <w:marBottom w:val="0"/>
                                  <w:divBdr>
                                    <w:top w:val="none" w:sz="0" w:space="0" w:color="auto"/>
                                    <w:left w:val="none" w:sz="0" w:space="0" w:color="auto"/>
                                    <w:bottom w:val="none" w:sz="0" w:space="0" w:color="auto"/>
                                    <w:right w:val="none" w:sz="0" w:space="0" w:color="auto"/>
                                  </w:divBdr>
                                  <w:divsChild>
                                    <w:div w:id="583881503">
                                      <w:marLeft w:val="0"/>
                                      <w:marRight w:val="0"/>
                                      <w:marTop w:val="0"/>
                                      <w:marBottom w:val="0"/>
                                      <w:divBdr>
                                        <w:top w:val="none" w:sz="0" w:space="0" w:color="auto"/>
                                        <w:left w:val="none" w:sz="0" w:space="0" w:color="auto"/>
                                        <w:bottom w:val="none" w:sz="0" w:space="0" w:color="auto"/>
                                        <w:right w:val="none" w:sz="0" w:space="0" w:color="auto"/>
                                      </w:divBdr>
                                      <w:divsChild>
                                        <w:div w:id="31831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9669497">
          <w:marLeft w:val="0"/>
          <w:marRight w:val="0"/>
          <w:marTop w:val="0"/>
          <w:marBottom w:val="0"/>
          <w:divBdr>
            <w:top w:val="none" w:sz="0" w:space="0" w:color="auto"/>
            <w:left w:val="none" w:sz="0" w:space="0" w:color="auto"/>
            <w:bottom w:val="none" w:sz="0" w:space="0" w:color="auto"/>
            <w:right w:val="none" w:sz="0" w:space="0" w:color="auto"/>
          </w:divBdr>
          <w:divsChild>
            <w:div w:id="2125419396">
              <w:marLeft w:val="0"/>
              <w:marRight w:val="0"/>
              <w:marTop w:val="0"/>
              <w:marBottom w:val="0"/>
              <w:divBdr>
                <w:top w:val="none" w:sz="0" w:space="0" w:color="auto"/>
                <w:left w:val="none" w:sz="0" w:space="0" w:color="auto"/>
                <w:bottom w:val="none" w:sz="0" w:space="0" w:color="auto"/>
                <w:right w:val="none" w:sz="0" w:space="0" w:color="auto"/>
              </w:divBdr>
              <w:divsChild>
                <w:div w:id="160582530">
                  <w:marLeft w:val="0"/>
                  <w:marRight w:val="0"/>
                  <w:marTop w:val="0"/>
                  <w:marBottom w:val="0"/>
                  <w:divBdr>
                    <w:top w:val="none" w:sz="0" w:space="0" w:color="auto"/>
                    <w:left w:val="none" w:sz="0" w:space="0" w:color="auto"/>
                    <w:bottom w:val="none" w:sz="0" w:space="0" w:color="auto"/>
                    <w:right w:val="none" w:sz="0" w:space="0" w:color="auto"/>
                  </w:divBdr>
                  <w:divsChild>
                    <w:div w:id="2055693940">
                      <w:marLeft w:val="0"/>
                      <w:marRight w:val="0"/>
                      <w:marTop w:val="0"/>
                      <w:marBottom w:val="0"/>
                      <w:divBdr>
                        <w:top w:val="none" w:sz="0" w:space="0" w:color="auto"/>
                        <w:left w:val="none" w:sz="0" w:space="0" w:color="auto"/>
                        <w:bottom w:val="none" w:sz="0" w:space="0" w:color="auto"/>
                        <w:right w:val="none" w:sz="0" w:space="0" w:color="auto"/>
                      </w:divBdr>
                      <w:divsChild>
                        <w:div w:id="56173827">
                          <w:marLeft w:val="0"/>
                          <w:marRight w:val="0"/>
                          <w:marTop w:val="0"/>
                          <w:marBottom w:val="0"/>
                          <w:divBdr>
                            <w:top w:val="none" w:sz="0" w:space="0" w:color="auto"/>
                            <w:left w:val="none" w:sz="0" w:space="0" w:color="auto"/>
                            <w:bottom w:val="none" w:sz="0" w:space="0" w:color="auto"/>
                            <w:right w:val="none" w:sz="0" w:space="0" w:color="auto"/>
                          </w:divBdr>
                          <w:divsChild>
                            <w:div w:id="1954748564">
                              <w:marLeft w:val="0"/>
                              <w:marRight w:val="0"/>
                              <w:marTop w:val="0"/>
                              <w:marBottom w:val="0"/>
                              <w:divBdr>
                                <w:top w:val="none" w:sz="0" w:space="0" w:color="auto"/>
                                <w:left w:val="none" w:sz="0" w:space="0" w:color="auto"/>
                                <w:bottom w:val="none" w:sz="0" w:space="0" w:color="auto"/>
                                <w:right w:val="none" w:sz="0" w:space="0" w:color="auto"/>
                              </w:divBdr>
                              <w:divsChild>
                                <w:div w:id="3758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212403">
                  <w:marLeft w:val="0"/>
                  <w:marRight w:val="0"/>
                  <w:marTop w:val="0"/>
                  <w:marBottom w:val="0"/>
                  <w:divBdr>
                    <w:top w:val="none" w:sz="0" w:space="0" w:color="auto"/>
                    <w:left w:val="none" w:sz="0" w:space="0" w:color="auto"/>
                    <w:bottom w:val="none" w:sz="0" w:space="0" w:color="auto"/>
                    <w:right w:val="none" w:sz="0" w:space="0" w:color="auto"/>
                  </w:divBdr>
                  <w:divsChild>
                    <w:div w:id="1994528504">
                      <w:marLeft w:val="0"/>
                      <w:marRight w:val="0"/>
                      <w:marTop w:val="0"/>
                      <w:marBottom w:val="0"/>
                      <w:divBdr>
                        <w:top w:val="none" w:sz="0" w:space="0" w:color="auto"/>
                        <w:left w:val="none" w:sz="0" w:space="0" w:color="auto"/>
                        <w:bottom w:val="none" w:sz="0" w:space="0" w:color="auto"/>
                        <w:right w:val="none" w:sz="0" w:space="0" w:color="auto"/>
                      </w:divBdr>
                      <w:divsChild>
                        <w:div w:id="1076825923">
                          <w:marLeft w:val="0"/>
                          <w:marRight w:val="0"/>
                          <w:marTop w:val="0"/>
                          <w:marBottom w:val="0"/>
                          <w:divBdr>
                            <w:top w:val="none" w:sz="0" w:space="0" w:color="auto"/>
                            <w:left w:val="none" w:sz="0" w:space="0" w:color="auto"/>
                            <w:bottom w:val="none" w:sz="0" w:space="0" w:color="auto"/>
                            <w:right w:val="none" w:sz="0" w:space="0" w:color="auto"/>
                          </w:divBdr>
                          <w:divsChild>
                            <w:div w:id="199244285">
                              <w:marLeft w:val="0"/>
                              <w:marRight w:val="0"/>
                              <w:marTop w:val="0"/>
                              <w:marBottom w:val="0"/>
                              <w:divBdr>
                                <w:top w:val="none" w:sz="0" w:space="0" w:color="auto"/>
                                <w:left w:val="none" w:sz="0" w:space="0" w:color="auto"/>
                                <w:bottom w:val="none" w:sz="0" w:space="0" w:color="auto"/>
                                <w:right w:val="none" w:sz="0" w:space="0" w:color="auto"/>
                              </w:divBdr>
                              <w:divsChild>
                                <w:div w:id="1340304135">
                                  <w:marLeft w:val="0"/>
                                  <w:marRight w:val="0"/>
                                  <w:marTop w:val="0"/>
                                  <w:marBottom w:val="0"/>
                                  <w:divBdr>
                                    <w:top w:val="none" w:sz="0" w:space="0" w:color="auto"/>
                                    <w:left w:val="none" w:sz="0" w:space="0" w:color="auto"/>
                                    <w:bottom w:val="none" w:sz="0" w:space="0" w:color="auto"/>
                                    <w:right w:val="none" w:sz="0" w:space="0" w:color="auto"/>
                                  </w:divBdr>
                                  <w:divsChild>
                                    <w:div w:id="138703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049651">
      <w:bodyDiv w:val="1"/>
      <w:marLeft w:val="0"/>
      <w:marRight w:val="0"/>
      <w:marTop w:val="0"/>
      <w:marBottom w:val="0"/>
      <w:divBdr>
        <w:top w:val="none" w:sz="0" w:space="0" w:color="auto"/>
        <w:left w:val="none" w:sz="0" w:space="0" w:color="auto"/>
        <w:bottom w:val="none" w:sz="0" w:space="0" w:color="auto"/>
        <w:right w:val="none" w:sz="0" w:space="0" w:color="auto"/>
      </w:divBdr>
    </w:div>
    <w:div w:id="70782888">
      <w:bodyDiv w:val="1"/>
      <w:marLeft w:val="0"/>
      <w:marRight w:val="0"/>
      <w:marTop w:val="0"/>
      <w:marBottom w:val="0"/>
      <w:divBdr>
        <w:top w:val="none" w:sz="0" w:space="0" w:color="auto"/>
        <w:left w:val="none" w:sz="0" w:space="0" w:color="auto"/>
        <w:bottom w:val="none" w:sz="0" w:space="0" w:color="auto"/>
        <w:right w:val="none" w:sz="0" w:space="0" w:color="auto"/>
      </w:divBdr>
    </w:div>
    <w:div w:id="447091365">
      <w:bodyDiv w:val="1"/>
      <w:marLeft w:val="0"/>
      <w:marRight w:val="0"/>
      <w:marTop w:val="0"/>
      <w:marBottom w:val="0"/>
      <w:divBdr>
        <w:top w:val="none" w:sz="0" w:space="0" w:color="auto"/>
        <w:left w:val="none" w:sz="0" w:space="0" w:color="auto"/>
        <w:bottom w:val="none" w:sz="0" w:space="0" w:color="auto"/>
        <w:right w:val="none" w:sz="0" w:space="0" w:color="auto"/>
      </w:divBdr>
      <w:divsChild>
        <w:div w:id="916548579">
          <w:marLeft w:val="0"/>
          <w:marRight w:val="0"/>
          <w:marTop w:val="0"/>
          <w:marBottom w:val="0"/>
          <w:divBdr>
            <w:top w:val="none" w:sz="0" w:space="0" w:color="auto"/>
            <w:left w:val="none" w:sz="0" w:space="0" w:color="auto"/>
            <w:bottom w:val="none" w:sz="0" w:space="0" w:color="auto"/>
            <w:right w:val="none" w:sz="0" w:space="0" w:color="auto"/>
          </w:divBdr>
        </w:div>
      </w:divsChild>
    </w:div>
    <w:div w:id="669218147">
      <w:bodyDiv w:val="1"/>
      <w:marLeft w:val="0"/>
      <w:marRight w:val="0"/>
      <w:marTop w:val="0"/>
      <w:marBottom w:val="0"/>
      <w:divBdr>
        <w:top w:val="none" w:sz="0" w:space="0" w:color="auto"/>
        <w:left w:val="none" w:sz="0" w:space="0" w:color="auto"/>
        <w:bottom w:val="none" w:sz="0" w:space="0" w:color="auto"/>
        <w:right w:val="none" w:sz="0" w:space="0" w:color="auto"/>
      </w:divBdr>
    </w:div>
    <w:div w:id="772897304">
      <w:bodyDiv w:val="1"/>
      <w:marLeft w:val="0"/>
      <w:marRight w:val="0"/>
      <w:marTop w:val="0"/>
      <w:marBottom w:val="0"/>
      <w:divBdr>
        <w:top w:val="none" w:sz="0" w:space="0" w:color="auto"/>
        <w:left w:val="none" w:sz="0" w:space="0" w:color="auto"/>
        <w:bottom w:val="none" w:sz="0" w:space="0" w:color="auto"/>
        <w:right w:val="none" w:sz="0" w:space="0" w:color="auto"/>
      </w:divBdr>
    </w:div>
    <w:div w:id="927731782">
      <w:bodyDiv w:val="1"/>
      <w:marLeft w:val="0"/>
      <w:marRight w:val="0"/>
      <w:marTop w:val="0"/>
      <w:marBottom w:val="0"/>
      <w:divBdr>
        <w:top w:val="none" w:sz="0" w:space="0" w:color="auto"/>
        <w:left w:val="none" w:sz="0" w:space="0" w:color="auto"/>
        <w:bottom w:val="none" w:sz="0" w:space="0" w:color="auto"/>
        <w:right w:val="none" w:sz="0" w:space="0" w:color="auto"/>
      </w:divBdr>
    </w:div>
    <w:div w:id="1149899829">
      <w:bodyDiv w:val="1"/>
      <w:marLeft w:val="0"/>
      <w:marRight w:val="0"/>
      <w:marTop w:val="0"/>
      <w:marBottom w:val="0"/>
      <w:divBdr>
        <w:top w:val="none" w:sz="0" w:space="0" w:color="auto"/>
        <w:left w:val="none" w:sz="0" w:space="0" w:color="auto"/>
        <w:bottom w:val="none" w:sz="0" w:space="0" w:color="auto"/>
        <w:right w:val="none" w:sz="0" w:space="0" w:color="auto"/>
      </w:divBdr>
    </w:div>
    <w:div w:id="1161310473">
      <w:bodyDiv w:val="1"/>
      <w:marLeft w:val="0"/>
      <w:marRight w:val="0"/>
      <w:marTop w:val="0"/>
      <w:marBottom w:val="0"/>
      <w:divBdr>
        <w:top w:val="none" w:sz="0" w:space="0" w:color="auto"/>
        <w:left w:val="none" w:sz="0" w:space="0" w:color="auto"/>
        <w:bottom w:val="none" w:sz="0" w:space="0" w:color="auto"/>
        <w:right w:val="none" w:sz="0" w:space="0" w:color="auto"/>
      </w:divBdr>
      <w:divsChild>
        <w:div w:id="1379470665">
          <w:marLeft w:val="0"/>
          <w:marRight w:val="0"/>
          <w:marTop w:val="0"/>
          <w:marBottom w:val="0"/>
          <w:divBdr>
            <w:top w:val="none" w:sz="0" w:space="0" w:color="auto"/>
            <w:left w:val="none" w:sz="0" w:space="0" w:color="auto"/>
            <w:bottom w:val="none" w:sz="0" w:space="0" w:color="auto"/>
            <w:right w:val="none" w:sz="0" w:space="0" w:color="auto"/>
          </w:divBdr>
          <w:divsChild>
            <w:div w:id="1672099782">
              <w:marLeft w:val="0"/>
              <w:marRight w:val="0"/>
              <w:marTop w:val="0"/>
              <w:marBottom w:val="0"/>
              <w:divBdr>
                <w:top w:val="none" w:sz="0" w:space="0" w:color="auto"/>
                <w:left w:val="none" w:sz="0" w:space="0" w:color="auto"/>
                <w:bottom w:val="none" w:sz="0" w:space="0" w:color="auto"/>
                <w:right w:val="none" w:sz="0" w:space="0" w:color="auto"/>
              </w:divBdr>
              <w:divsChild>
                <w:div w:id="368771565">
                  <w:marLeft w:val="0"/>
                  <w:marRight w:val="0"/>
                  <w:marTop w:val="0"/>
                  <w:marBottom w:val="0"/>
                  <w:divBdr>
                    <w:top w:val="none" w:sz="0" w:space="0" w:color="auto"/>
                    <w:left w:val="none" w:sz="0" w:space="0" w:color="auto"/>
                    <w:bottom w:val="none" w:sz="0" w:space="0" w:color="auto"/>
                    <w:right w:val="none" w:sz="0" w:space="0" w:color="auto"/>
                  </w:divBdr>
                  <w:divsChild>
                    <w:div w:id="553197387">
                      <w:marLeft w:val="0"/>
                      <w:marRight w:val="0"/>
                      <w:marTop w:val="0"/>
                      <w:marBottom w:val="0"/>
                      <w:divBdr>
                        <w:top w:val="none" w:sz="0" w:space="0" w:color="auto"/>
                        <w:left w:val="none" w:sz="0" w:space="0" w:color="auto"/>
                        <w:bottom w:val="none" w:sz="0" w:space="0" w:color="auto"/>
                        <w:right w:val="none" w:sz="0" w:space="0" w:color="auto"/>
                      </w:divBdr>
                      <w:divsChild>
                        <w:div w:id="1495955971">
                          <w:marLeft w:val="0"/>
                          <w:marRight w:val="0"/>
                          <w:marTop w:val="0"/>
                          <w:marBottom w:val="0"/>
                          <w:divBdr>
                            <w:top w:val="none" w:sz="0" w:space="0" w:color="auto"/>
                            <w:left w:val="none" w:sz="0" w:space="0" w:color="auto"/>
                            <w:bottom w:val="none" w:sz="0" w:space="0" w:color="auto"/>
                            <w:right w:val="none" w:sz="0" w:space="0" w:color="auto"/>
                          </w:divBdr>
                          <w:divsChild>
                            <w:div w:id="1739789909">
                              <w:marLeft w:val="0"/>
                              <w:marRight w:val="0"/>
                              <w:marTop w:val="0"/>
                              <w:marBottom w:val="0"/>
                              <w:divBdr>
                                <w:top w:val="none" w:sz="0" w:space="0" w:color="auto"/>
                                <w:left w:val="none" w:sz="0" w:space="0" w:color="auto"/>
                                <w:bottom w:val="none" w:sz="0" w:space="0" w:color="auto"/>
                                <w:right w:val="none" w:sz="0" w:space="0" w:color="auto"/>
                              </w:divBdr>
                              <w:divsChild>
                                <w:div w:id="1209299024">
                                  <w:marLeft w:val="0"/>
                                  <w:marRight w:val="0"/>
                                  <w:marTop w:val="0"/>
                                  <w:marBottom w:val="0"/>
                                  <w:divBdr>
                                    <w:top w:val="none" w:sz="0" w:space="0" w:color="auto"/>
                                    <w:left w:val="none" w:sz="0" w:space="0" w:color="auto"/>
                                    <w:bottom w:val="none" w:sz="0" w:space="0" w:color="auto"/>
                                    <w:right w:val="none" w:sz="0" w:space="0" w:color="auto"/>
                                  </w:divBdr>
                                  <w:divsChild>
                                    <w:div w:id="193153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70711">
                          <w:marLeft w:val="0"/>
                          <w:marRight w:val="0"/>
                          <w:marTop w:val="0"/>
                          <w:marBottom w:val="0"/>
                          <w:divBdr>
                            <w:top w:val="none" w:sz="0" w:space="0" w:color="auto"/>
                            <w:left w:val="none" w:sz="0" w:space="0" w:color="auto"/>
                            <w:bottom w:val="none" w:sz="0" w:space="0" w:color="auto"/>
                            <w:right w:val="none" w:sz="0" w:space="0" w:color="auto"/>
                          </w:divBdr>
                          <w:divsChild>
                            <w:div w:id="216472465">
                              <w:marLeft w:val="0"/>
                              <w:marRight w:val="0"/>
                              <w:marTop w:val="0"/>
                              <w:marBottom w:val="0"/>
                              <w:divBdr>
                                <w:top w:val="none" w:sz="0" w:space="0" w:color="auto"/>
                                <w:left w:val="none" w:sz="0" w:space="0" w:color="auto"/>
                                <w:bottom w:val="none" w:sz="0" w:space="0" w:color="auto"/>
                                <w:right w:val="none" w:sz="0" w:space="0" w:color="auto"/>
                              </w:divBdr>
                              <w:divsChild>
                                <w:div w:id="1654404570">
                                  <w:marLeft w:val="0"/>
                                  <w:marRight w:val="0"/>
                                  <w:marTop w:val="0"/>
                                  <w:marBottom w:val="0"/>
                                  <w:divBdr>
                                    <w:top w:val="none" w:sz="0" w:space="0" w:color="auto"/>
                                    <w:left w:val="none" w:sz="0" w:space="0" w:color="auto"/>
                                    <w:bottom w:val="none" w:sz="0" w:space="0" w:color="auto"/>
                                    <w:right w:val="none" w:sz="0" w:space="0" w:color="auto"/>
                                  </w:divBdr>
                                  <w:divsChild>
                                    <w:div w:id="2122994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9301231">
          <w:marLeft w:val="0"/>
          <w:marRight w:val="0"/>
          <w:marTop w:val="0"/>
          <w:marBottom w:val="0"/>
          <w:divBdr>
            <w:top w:val="none" w:sz="0" w:space="0" w:color="auto"/>
            <w:left w:val="none" w:sz="0" w:space="0" w:color="auto"/>
            <w:bottom w:val="none" w:sz="0" w:space="0" w:color="auto"/>
            <w:right w:val="none" w:sz="0" w:space="0" w:color="auto"/>
          </w:divBdr>
          <w:divsChild>
            <w:div w:id="752893687">
              <w:marLeft w:val="0"/>
              <w:marRight w:val="0"/>
              <w:marTop w:val="0"/>
              <w:marBottom w:val="0"/>
              <w:divBdr>
                <w:top w:val="none" w:sz="0" w:space="0" w:color="auto"/>
                <w:left w:val="none" w:sz="0" w:space="0" w:color="auto"/>
                <w:bottom w:val="none" w:sz="0" w:space="0" w:color="auto"/>
                <w:right w:val="none" w:sz="0" w:space="0" w:color="auto"/>
              </w:divBdr>
              <w:divsChild>
                <w:div w:id="929236516">
                  <w:marLeft w:val="0"/>
                  <w:marRight w:val="0"/>
                  <w:marTop w:val="0"/>
                  <w:marBottom w:val="0"/>
                  <w:divBdr>
                    <w:top w:val="none" w:sz="0" w:space="0" w:color="auto"/>
                    <w:left w:val="none" w:sz="0" w:space="0" w:color="auto"/>
                    <w:bottom w:val="none" w:sz="0" w:space="0" w:color="auto"/>
                    <w:right w:val="none" w:sz="0" w:space="0" w:color="auto"/>
                  </w:divBdr>
                  <w:divsChild>
                    <w:div w:id="1132093188">
                      <w:marLeft w:val="0"/>
                      <w:marRight w:val="0"/>
                      <w:marTop w:val="0"/>
                      <w:marBottom w:val="0"/>
                      <w:divBdr>
                        <w:top w:val="none" w:sz="0" w:space="0" w:color="auto"/>
                        <w:left w:val="none" w:sz="0" w:space="0" w:color="auto"/>
                        <w:bottom w:val="none" w:sz="0" w:space="0" w:color="auto"/>
                        <w:right w:val="none" w:sz="0" w:space="0" w:color="auto"/>
                      </w:divBdr>
                      <w:divsChild>
                        <w:div w:id="1285043916">
                          <w:marLeft w:val="0"/>
                          <w:marRight w:val="0"/>
                          <w:marTop w:val="0"/>
                          <w:marBottom w:val="0"/>
                          <w:divBdr>
                            <w:top w:val="none" w:sz="0" w:space="0" w:color="auto"/>
                            <w:left w:val="none" w:sz="0" w:space="0" w:color="auto"/>
                            <w:bottom w:val="none" w:sz="0" w:space="0" w:color="auto"/>
                            <w:right w:val="none" w:sz="0" w:space="0" w:color="auto"/>
                          </w:divBdr>
                          <w:divsChild>
                            <w:div w:id="2070416467">
                              <w:marLeft w:val="0"/>
                              <w:marRight w:val="0"/>
                              <w:marTop w:val="0"/>
                              <w:marBottom w:val="0"/>
                              <w:divBdr>
                                <w:top w:val="none" w:sz="0" w:space="0" w:color="auto"/>
                                <w:left w:val="none" w:sz="0" w:space="0" w:color="auto"/>
                                <w:bottom w:val="none" w:sz="0" w:space="0" w:color="auto"/>
                                <w:right w:val="none" w:sz="0" w:space="0" w:color="auto"/>
                              </w:divBdr>
                              <w:divsChild>
                                <w:div w:id="1761218788">
                                  <w:marLeft w:val="0"/>
                                  <w:marRight w:val="0"/>
                                  <w:marTop w:val="0"/>
                                  <w:marBottom w:val="0"/>
                                  <w:divBdr>
                                    <w:top w:val="none" w:sz="0" w:space="0" w:color="auto"/>
                                    <w:left w:val="none" w:sz="0" w:space="0" w:color="auto"/>
                                    <w:bottom w:val="none" w:sz="0" w:space="0" w:color="auto"/>
                                    <w:right w:val="none" w:sz="0" w:space="0" w:color="auto"/>
                                  </w:divBdr>
                                  <w:divsChild>
                                    <w:div w:id="1741830981">
                                      <w:marLeft w:val="0"/>
                                      <w:marRight w:val="0"/>
                                      <w:marTop w:val="0"/>
                                      <w:marBottom w:val="0"/>
                                      <w:divBdr>
                                        <w:top w:val="none" w:sz="0" w:space="0" w:color="auto"/>
                                        <w:left w:val="none" w:sz="0" w:space="0" w:color="auto"/>
                                        <w:bottom w:val="none" w:sz="0" w:space="0" w:color="auto"/>
                                        <w:right w:val="none" w:sz="0" w:space="0" w:color="auto"/>
                                      </w:divBdr>
                                      <w:divsChild>
                                        <w:div w:id="64902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7113494">
          <w:marLeft w:val="0"/>
          <w:marRight w:val="0"/>
          <w:marTop w:val="0"/>
          <w:marBottom w:val="0"/>
          <w:divBdr>
            <w:top w:val="none" w:sz="0" w:space="0" w:color="auto"/>
            <w:left w:val="none" w:sz="0" w:space="0" w:color="auto"/>
            <w:bottom w:val="none" w:sz="0" w:space="0" w:color="auto"/>
            <w:right w:val="none" w:sz="0" w:space="0" w:color="auto"/>
          </w:divBdr>
          <w:divsChild>
            <w:div w:id="1578050126">
              <w:marLeft w:val="0"/>
              <w:marRight w:val="0"/>
              <w:marTop w:val="0"/>
              <w:marBottom w:val="0"/>
              <w:divBdr>
                <w:top w:val="none" w:sz="0" w:space="0" w:color="auto"/>
                <w:left w:val="none" w:sz="0" w:space="0" w:color="auto"/>
                <w:bottom w:val="none" w:sz="0" w:space="0" w:color="auto"/>
                <w:right w:val="none" w:sz="0" w:space="0" w:color="auto"/>
              </w:divBdr>
              <w:divsChild>
                <w:div w:id="905798070">
                  <w:marLeft w:val="0"/>
                  <w:marRight w:val="0"/>
                  <w:marTop w:val="0"/>
                  <w:marBottom w:val="0"/>
                  <w:divBdr>
                    <w:top w:val="none" w:sz="0" w:space="0" w:color="auto"/>
                    <w:left w:val="none" w:sz="0" w:space="0" w:color="auto"/>
                    <w:bottom w:val="none" w:sz="0" w:space="0" w:color="auto"/>
                    <w:right w:val="none" w:sz="0" w:space="0" w:color="auto"/>
                  </w:divBdr>
                  <w:divsChild>
                    <w:div w:id="1374571924">
                      <w:marLeft w:val="0"/>
                      <w:marRight w:val="0"/>
                      <w:marTop w:val="0"/>
                      <w:marBottom w:val="0"/>
                      <w:divBdr>
                        <w:top w:val="none" w:sz="0" w:space="0" w:color="auto"/>
                        <w:left w:val="none" w:sz="0" w:space="0" w:color="auto"/>
                        <w:bottom w:val="none" w:sz="0" w:space="0" w:color="auto"/>
                        <w:right w:val="none" w:sz="0" w:space="0" w:color="auto"/>
                      </w:divBdr>
                      <w:divsChild>
                        <w:div w:id="470995">
                          <w:marLeft w:val="0"/>
                          <w:marRight w:val="0"/>
                          <w:marTop w:val="0"/>
                          <w:marBottom w:val="0"/>
                          <w:divBdr>
                            <w:top w:val="none" w:sz="0" w:space="0" w:color="auto"/>
                            <w:left w:val="none" w:sz="0" w:space="0" w:color="auto"/>
                            <w:bottom w:val="none" w:sz="0" w:space="0" w:color="auto"/>
                            <w:right w:val="none" w:sz="0" w:space="0" w:color="auto"/>
                          </w:divBdr>
                          <w:divsChild>
                            <w:div w:id="1025669936">
                              <w:marLeft w:val="0"/>
                              <w:marRight w:val="0"/>
                              <w:marTop w:val="0"/>
                              <w:marBottom w:val="0"/>
                              <w:divBdr>
                                <w:top w:val="none" w:sz="0" w:space="0" w:color="auto"/>
                                <w:left w:val="none" w:sz="0" w:space="0" w:color="auto"/>
                                <w:bottom w:val="none" w:sz="0" w:space="0" w:color="auto"/>
                                <w:right w:val="none" w:sz="0" w:space="0" w:color="auto"/>
                              </w:divBdr>
                              <w:divsChild>
                                <w:div w:id="108700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4486673">
                  <w:marLeft w:val="0"/>
                  <w:marRight w:val="0"/>
                  <w:marTop w:val="0"/>
                  <w:marBottom w:val="0"/>
                  <w:divBdr>
                    <w:top w:val="none" w:sz="0" w:space="0" w:color="auto"/>
                    <w:left w:val="none" w:sz="0" w:space="0" w:color="auto"/>
                    <w:bottom w:val="none" w:sz="0" w:space="0" w:color="auto"/>
                    <w:right w:val="none" w:sz="0" w:space="0" w:color="auto"/>
                  </w:divBdr>
                  <w:divsChild>
                    <w:div w:id="568154967">
                      <w:marLeft w:val="0"/>
                      <w:marRight w:val="0"/>
                      <w:marTop w:val="0"/>
                      <w:marBottom w:val="0"/>
                      <w:divBdr>
                        <w:top w:val="none" w:sz="0" w:space="0" w:color="auto"/>
                        <w:left w:val="none" w:sz="0" w:space="0" w:color="auto"/>
                        <w:bottom w:val="none" w:sz="0" w:space="0" w:color="auto"/>
                        <w:right w:val="none" w:sz="0" w:space="0" w:color="auto"/>
                      </w:divBdr>
                      <w:divsChild>
                        <w:div w:id="497311812">
                          <w:marLeft w:val="0"/>
                          <w:marRight w:val="0"/>
                          <w:marTop w:val="0"/>
                          <w:marBottom w:val="0"/>
                          <w:divBdr>
                            <w:top w:val="none" w:sz="0" w:space="0" w:color="auto"/>
                            <w:left w:val="none" w:sz="0" w:space="0" w:color="auto"/>
                            <w:bottom w:val="none" w:sz="0" w:space="0" w:color="auto"/>
                            <w:right w:val="none" w:sz="0" w:space="0" w:color="auto"/>
                          </w:divBdr>
                          <w:divsChild>
                            <w:div w:id="1325354397">
                              <w:marLeft w:val="0"/>
                              <w:marRight w:val="0"/>
                              <w:marTop w:val="0"/>
                              <w:marBottom w:val="0"/>
                              <w:divBdr>
                                <w:top w:val="none" w:sz="0" w:space="0" w:color="auto"/>
                                <w:left w:val="none" w:sz="0" w:space="0" w:color="auto"/>
                                <w:bottom w:val="none" w:sz="0" w:space="0" w:color="auto"/>
                                <w:right w:val="none" w:sz="0" w:space="0" w:color="auto"/>
                              </w:divBdr>
                              <w:divsChild>
                                <w:div w:id="1348869187">
                                  <w:marLeft w:val="0"/>
                                  <w:marRight w:val="0"/>
                                  <w:marTop w:val="0"/>
                                  <w:marBottom w:val="0"/>
                                  <w:divBdr>
                                    <w:top w:val="none" w:sz="0" w:space="0" w:color="auto"/>
                                    <w:left w:val="none" w:sz="0" w:space="0" w:color="auto"/>
                                    <w:bottom w:val="none" w:sz="0" w:space="0" w:color="auto"/>
                                    <w:right w:val="none" w:sz="0" w:space="0" w:color="auto"/>
                                  </w:divBdr>
                                  <w:divsChild>
                                    <w:div w:id="132736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074911">
                          <w:marLeft w:val="0"/>
                          <w:marRight w:val="0"/>
                          <w:marTop w:val="0"/>
                          <w:marBottom w:val="0"/>
                          <w:divBdr>
                            <w:top w:val="none" w:sz="0" w:space="0" w:color="auto"/>
                            <w:left w:val="none" w:sz="0" w:space="0" w:color="auto"/>
                            <w:bottom w:val="none" w:sz="0" w:space="0" w:color="auto"/>
                            <w:right w:val="none" w:sz="0" w:space="0" w:color="auto"/>
                          </w:divBdr>
                          <w:divsChild>
                            <w:div w:id="45879365">
                              <w:marLeft w:val="0"/>
                              <w:marRight w:val="0"/>
                              <w:marTop w:val="0"/>
                              <w:marBottom w:val="0"/>
                              <w:divBdr>
                                <w:top w:val="none" w:sz="0" w:space="0" w:color="auto"/>
                                <w:left w:val="none" w:sz="0" w:space="0" w:color="auto"/>
                                <w:bottom w:val="none" w:sz="0" w:space="0" w:color="auto"/>
                                <w:right w:val="none" w:sz="0" w:space="0" w:color="auto"/>
                              </w:divBdr>
                              <w:divsChild>
                                <w:div w:id="879245646">
                                  <w:marLeft w:val="0"/>
                                  <w:marRight w:val="0"/>
                                  <w:marTop w:val="0"/>
                                  <w:marBottom w:val="0"/>
                                  <w:divBdr>
                                    <w:top w:val="none" w:sz="0" w:space="0" w:color="auto"/>
                                    <w:left w:val="none" w:sz="0" w:space="0" w:color="auto"/>
                                    <w:bottom w:val="none" w:sz="0" w:space="0" w:color="auto"/>
                                    <w:right w:val="none" w:sz="0" w:space="0" w:color="auto"/>
                                  </w:divBdr>
                                  <w:divsChild>
                                    <w:div w:id="643117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2342652">
          <w:marLeft w:val="0"/>
          <w:marRight w:val="0"/>
          <w:marTop w:val="0"/>
          <w:marBottom w:val="0"/>
          <w:divBdr>
            <w:top w:val="none" w:sz="0" w:space="0" w:color="auto"/>
            <w:left w:val="none" w:sz="0" w:space="0" w:color="auto"/>
            <w:bottom w:val="none" w:sz="0" w:space="0" w:color="auto"/>
            <w:right w:val="none" w:sz="0" w:space="0" w:color="auto"/>
          </w:divBdr>
          <w:divsChild>
            <w:div w:id="438570850">
              <w:marLeft w:val="0"/>
              <w:marRight w:val="0"/>
              <w:marTop w:val="0"/>
              <w:marBottom w:val="0"/>
              <w:divBdr>
                <w:top w:val="none" w:sz="0" w:space="0" w:color="auto"/>
                <w:left w:val="none" w:sz="0" w:space="0" w:color="auto"/>
                <w:bottom w:val="none" w:sz="0" w:space="0" w:color="auto"/>
                <w:right w:val="none" w:sz="0" w:space="0" w:color="auto"/>
              </w:divBdr>
              <w:divsChild>
                <w:div w:id="224142015">
                  <w:marLeft w:val="0"/>
                  <w:marRight w:val="0"/>
                  <w:marTop w:val="0"/>
                  <w:marBottom w:val="0"/>
                  <w:divBdr>
                    <w:top w:val="none" w:sz="0" w:space="0" w:color="auto"/>
                    <w:left w:val="none" w:sz="0" w:space="0" w:color="auto"/>
                    <w:bottom w:val="none" w:sz="0" w:space="0" w:color="auto"/>
                    <w:right w:val="none" w:sz="0" w:space="0" w:color="auto"/>
                  </w:divBdr>
                  <w:divsChild>
                    <w:div w:id="2102556247">
                      <w:marLeft w:val="0"/>
                      <w:marRight w:val="0"/>
                      <w:marTop w:val="0"/>
                      <w:marBottom w:val="0"/>
                      <w:divBdr>
                        <w:top w:val="none" w:sz="0" w:space="0" w:color="auto"/>
                        <w:left w:val="none" w:sz="0" w:space="0" w:color="auto"/>
                        <w:bottom w:val="none" w:sz="0" w:space="0" w:color="auto"/>
                        <w:right w:val="none" w:sz="0" w:space="0" w:color="auto"/>
                      </w:divBdr>
                      <w:divsChild>
                        <w:div w:id="1616205346">
                          <w:marLeft w:val="0"/>
                          <w:marRight w:val="0"/>
                          <w:marTop w:val="0"/>
                          <w:marBottom w:val="0"/>
                          <w:divBdr>
                            <w:top w:val="none" w:sz="0" w:space="0" w:color="auto"/>
                            <w:left w:val="none" w:sz="0" w:space="0" w:color="auto"/>
                            <w:bottom w:val="none" w:sz="0" w:space="0" w:color="auto"/>
                            <w:right w:val="none" w:sz="0" w:space="0" w:color="auto"/>
                          </w:divBdr>
                          <w:divsChild>
                            <w:div w:id="1967926371">
                              <w:marLeft w:val="0"/>
                              <w:marRight w:val="0"/>
                              <w:marTop w:val="0"/>
                              <w:marBottom w:val="0"/>
                              <w:divBdr>
                                <w:top w:val="none" w:sz="0" w:space="0" w:color="auto"/>
                                <w:left w:val="none" w:sz="0" w:space="0" w:color="auto"/>
                                <w:bottom w:val="none" w:sz="0" w:space="0" w:color="auto"/>
                                <w:right w:val="none" w:sz="0" w:space="0" w:color="auto"/>
                              </w:divBdr>
                              <w:divsChild>
                                <w:div w:id="507403333">
                                  <w:marLeft w:val="0"/>
                                  <w:marRight w:val="0"/>
                                  <w:marTop w:val="0"/>
                                  <w:marBottom w:val="0"/>
                                  <w:divBdr>
                                    <w:top w:val="none" w:sz="0" w:space="0" w:color="auto"/>
                                    <w:left w:val="none" w:sz="0" w:space="0" w:color="auto"/>
                                    <w:bottom w:val="none" w:sz="0" w:space="0" w:color="auto"/>
                                    <w:right w:val="none" w:sz="0" w:space="0" w:color="auto"/>
                                  </w:divBdr>
                                  <w:divsChild>
                                    <w:div w:id="377319773">
                                      <w:marLeft w:val="0"/>
                                      <w:marRight w:val="0"/>
                                      <w:marTop w:val="0"/>
                                      <w:marBottom w:val="0"/>
                                      <w:divBdr>
                                        <w:top w:val="none" w:sz="0" w:space="0" w:color="auto"/>
                                        <w:left w:val="none" w:sz="0" w:space="0" w:color="auto"/>
                                        <w:bottom w:val="none" w:sz="0" w:space="0" w:color="auto"/>
                                        <w:right w:val="none" w:sz="0" w:space="0" w:color="auto"/>
                                      </w:divBdr>
                                      <w:divsChild>
                                        <w:div w:id="9818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6565996">
          <w:marLeft w:val="0"/>
          <w:marRight w:val="0"/>
          <w:marTop w:val="0"/>
          <w:marBottom w:val="0"/>
          <w:divBdr>
            <w:top w:val="none" w:sz="0" w:space="0" w:color="auto"/>
            <w:left w:val="none" w:sz="0" w:space="0" w:color="auto"/>
            <w:bottom w:val="none" w:sz="0" w:space="0" w:color="auto"/>
            <w:right w:val="none" w:sz="0" w:space="0" w:color="auto"/>
          </w:divBdr>
          <w:divsChild>
            <w:div w:id="1603876627">
              <w:marLeft w:val="0"/>
              <w:marRight w:val="0"/>
              <w:marTop w:val="0"/>
              <w:marBottom w:val="0"/>
              <w:divBdr>
                <w:top w:val="none" w:sz="0" w:space="0" w:color="auto"/>
                <w:left w:val="none" w:sz="0" w:space="0" w:color="auto"/>
                <w:bottom w:val="none" w:sz="0" w:space="0" w:color="auto"/>
                <w:right w:val="none" w:sz="0" w:space="0" w:color="auto"/>
              </w:divBdr>
              <w:divsChild>
                <w:div w:id="1136878876">
                  <w:marLeft w:val="0"/>
                  <w:marRight w:val="0"/>
                  <w:marTop w:val="0"/>
                  <w:marBottom w:val="0"/>
                  <w:divBdr>
                    <w:top w:val="none" w:sz="0" w:space="0" w:color="auto"/>
                    <w:left w:val="none" w:sz="0" w:space="0" w:color="auto"/>
                    <w:bottom w:val="none" w:sz="0" w:space="0" w:color="auto"/>
                    <w:right w:val="none" w:sz="0" w:space="0" w:color="auto"/>
                  </w:divBdr>
                  <w:divsChild>
                    <w:div w:id="1367945234">
                      <w:marLeft w:val="0"/>
                      <w:marRight w:val="0"/>
                      <w:marTop w:val="0"/>
                      <w:marBottom w:val="0"/>
                      <w:divBdr>
                        <w:top w:val="none" w:sz="0" w:space="0" w:color="auto"/>
                        <w:left w:val="none" w:sz="0" w:space="0" w:color="auto"/>
                        <w:bottom w:val="none" w:sz="0" w:space="0" w:color="auto"/>
                        <w:right w:val="none" w:sz="0" w:space="0" w:color="auto"/>
                      </w:divBdr>
                      <w:divsChild>
                        <w:div w:id="1502429597">
                          <w:marLeft w:val="0"/>
                          <w:marRight w:val="0"/>
                          <w:marTop w:val="0"/>
                          <w:marBottom w:val="0"/>
                          <w:divBdr>
                            <w:top w:val="none" w:sz="0" w:space="0" w:color="auto"/>
                            <w:left w:val="none" w:sz="0" w:space="0" w:color="auto"/>
                            <w:bottom w:val="none" w:sz="0" w:space="0" w:color="auto"/>
                            <w:right w:val="none" w:sz="0" w:space="0" w:color="auto"/>
                          </w:divBdr>
                          <w:divsChild>
                            <w:div w:id="563684090">
                              <w:marLeft w:val="0"/>
                              <w:marRight w:val="0"/>
                              <w:marTop w:val="0"/>
                              <w:marBottom w:val="0"/>
                              <w:divBdr>
                                <w:top w:val="none" w:sz="0" w:space="0" w:color="auto"/>
                                <w:left w:val="none" w:sz="0" w:space="0" w:color="auto"/>
                                <w:bottom w:val="none" w:sz="0" w:space="0" w:color="auto"/>
                                <w:right w:val="none" w:sz="0" w:space="0" w:color="auto"/>
                              </w:divBdr>
                              <w:divsChild>
                                <w:div w:id="1710717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869484">
                  <w:marLeft w:val="0"/>
                  <w:marRight w:val="0"/>
                  <w:marTop w:val="0"/>
                  <w:marBottom w:val="0"/>
                  <w:divBdr>
                    <w:top w:val="none" w:sz="0" w:space="0" w:color="auto"/>
                    <w:left w:val="none" w:sz="0" w:space="0" w:color="auto"/>
                    <w:bottom w:val="none" w:sz="0" w:space="0" w:color="auto"/>
                    <w:right w:val="none" w:sz="0" w:space="0" w:color="auto"/>
                  </w:divBdr>
                  <w:divsChild>
                    <w:div w:id="267733787">
                      <w:marLeft w:val="0"/>
                      <w:marRight w:val="0"/>
                      <w:marTop w:val="0"/>
                      <w:marBottom w:val="0"/>
                      <w:divBdr>
                        <w:top w:val="none" w:sz="0" w:space="0" w:color="auto"/>
                        <w:left w:val="none" w:sz="0" w:space="0" w:color="auto"/>
                        <w:bottom w:val="none" w:sz="0" w:space="0" w:color="auto"/>
                        <w:right w:val="none" w:sz="0" w:space="0" w:color="auto"/>
                      </w:divBdr>
                      <w:divsChild>
                        <w:div w:id="296960790">
                          <w:marLeft w:val="0"/>
                          <w:marRight w:val="0"/>
                          <w:marTop w:val="0"/>
                          <w:marBottom w:val="0"/>
                          <w:divBdr>
                            <w:top w:val="none" w:sz="0" w:space="0" w:color="auto"/>
                            <w:left w:val="none" w:sz="0" w:space="0" w:color="auto"/>
                            <w:bottom w:val="none" w:sz="0" w:space="0" w:color="auto"/>
                            <w:right w:val="none" w:sz="0" w:space="0" w:color="auto"/>
                          </w:divBdr>
                          <w:divsChild>
                            <w:div w:id="1769345829">
                              <w:marLeft w:val="0"/>
                              <w:marRight w:val="0"/>
                              <w:marTop w:val="0"/>
                              <w:marBottom w:val="0"/>
                              <w:divBdr>
                                <w:top w:val="none" w:sz="0" w:space="0" w:color="auto"/>
                                <w:left w:val="none" w:sz="0" w:space="0" w:color="auto"/>
                                <w:bottom w:val="none" w:sz="0" w:space="0" w:color="auto"/>
                                <w:right w:val="none" w:sz="0" w:space="0" w:color="auto"/>
                              </w:divBdr>
                              <w:divsChild>
                                <w:div w:id="708342214">
                                  <w:marLeft w:val="0"/>
                                  <w:marRight w:val="0"/>
                                  <w:marTop w:val="0"/>
                                  <w:marBottom w:val="0"/>
                                  <w:divBdr>
                                    <w:top w:val="none" w:sz="0" w:space="0" w:color="auto"/>
                                    <w:left w:val="none" w:sz="0" w:space="0" w:color="auto"/>
                                    <w:bottom w:val="none" w:sz="0" w:space="0" w:color="auto"/>
                                    <w:right w:val="none" w:sz="0" w:space="0" w:color="auto"/>
                                  </w:divBdr>
                                  <w:divsChild>
                                    <w:div w:id="365759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984445">
                          <w:marLeft w:val="0"/>
                          <w:marRight w:val="0"/>
                          <w:marTop w:val="0"/>
                          <w:marBottom w:val="0"/>
                          <w:divBdr>
                            <w:top w:val="none" w:sz="0" w:space="0" w:color="auto"/>
                            <w:left w:val="none" w:sz="0" w:space="0" w:color="auto"/>
                            <w:bottom w:val="none" w:sz="0" w:space="0" w:color="auto"/>
                            <w:right w:val="none" w:sz="0" w:space="0" w:color="auto"/>
                          </w:divBdr>
                          <w:divsChild>
                            <w:div w:id="1573269429">
                              <w:marLeft w:val="0"/>
                              <w:marRight w:val="0"/>
                              <w:marTop w:val="0"/>
                              <w:marBottom w:val="0"/>
                              <w:divBdr>
                                <w:top w:val="none" w:sz="0" w:space="0" w:color="auto"/>
                                <w:left w:val="none" w:sz="0" w:space="0" w:color="auto"/>
                                <w:bottom w:val="none" w:sz="0" w:space="0" w:color="auto"/>
                                <w:right w:val="none" w:sz="0" w:space="0" w:color="auto"/>
                              </w:divBdr>
                              <w:divsChild>
                                <w:div w:id="1363441485">
                                  <w:marLeft w:val="0"/>
                                  <w:marRight w:val="0"/>
                                  <w:marTop w:val="0"/>
                                  <w:marBottom w:val="0"/>
                                  <w:divBdr>
                                    <w:top w:val="none" w:sz="0" w:space="0" w:color="auto"/>
                                    <w:left w:val="none" w:sz="0" w:space="0" w:color="auto"/>
                                    <w:bottom w:val="none" w:sz="0" w:space="0" w:color="auto"/>
                                    <w:right w:val="none" w:sz="0" w:space="0" w:color="auto"/>
                                  </w:divBdr>
                                  <w:divsChild>
                                    <w:div w:id="106719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2868062">
          <w:marLeft w:val="0"/>
          <w:marRight w:val="0"/>
          <w:marTop w:val="0"/>
          <w:marBottom w:val="0"/>
          <w:divBdr>
            <w:top w:val="none" w:sz="0" w:space="0" w:color="auto"/>
            <w:left w:val="none" w:sz="0" w:space="0" w:color="auto"/>
            <w:bottom w:val="none" w:sz="0" w:space="0" w:color="auto"/>
            <w:right w:val="none" w:sz="0" w:space="0" w:color="auto"/>
          </w:divBdr>
          <w:divsChild>
            <w:div w:id="1294940685">
              <w:marLeft w:val="0"/>
              <w:marRight w:val="0"/>
              <w:marTop w:val="0"/>
              <w:marBottom w:val="0"/>
              <w:divBdr>
                <w:top w:val="none" w:sz="0" w:space="0" w:color="auto"/>
                <w:left w:val="none" w:sz="0" w:space="0" w:color="auto"/>
                <w:bottom w:val="none" w:sz="0" w:space="0" w:color="auto"/>
                <w:right w:val="none" w:sz="0" w:space="0" w:color="auto"/>
              </w:divBdr>
              <w:divsChild>
                <w:div w:id="1510831281">
                  <w:marLeft w:val="0"/>
                  <w:marRight w:val="0"/>
                  <w:marTop w:val="0"/>
                  <w:marBottom w:val="0"/>
                  <w:divBdr>
                    <w:top w:val="none" w:sz="0" w:space="0" w:color="auto"/>
                    <w:left w:val="none" w:sz="0" w:space="0" w:color="auto"/>
                    <w:bottom w:val="none" w:sz="0" w:space="0" w:color="auto"/>
                    <w:right w:val="none" w:sz="0" w:space="0" w:color="auto"/>
                  </w:divBdr>
                  <w:divsChild>
                    <w:div w:id="1785538605">
                      <w:marLeft w:val="0"/>
                      <w:marRight w:val="0"/>
                      <w:marTop w:val="0"/>
                      <w:marBottom w:val="0"/>
                      <w:divBdr>
                        <w:top w:val="none" w:sz="0" w:space="0" w:color="auto"/>
                        <w:left w:val="none" w:sz="0" w:space="0" w:color="auto"/>
                        <w:bottom w:val="none" w:sz="0" w:space="0" w:color="auto"/>
                        <w:right w:val="none" w:sz="0" w:space="0" w:color="auto"/>
                      </w:divBdr>
                      <w:divsChild>
                        <w:div w:id="1304383920">
                          <w:marLeft w:val="0"/>
                          <w:marRight w:val="0"/>
                          <w:marTop w:val="0"/>
                          <w:marBottom w:val="0"/>
                          <w:divBdr>
                            <w:top w:val="none" w:sz="0" w:space="0" w:color="auto"/>
                            <w:left w:val="none" w:sz="0" w:space="0" w:color="auto"/>
                            <w:bottom w:val="none" w:sz="0" w:space="0" w:color="auto"/>
                            <w:right w:val="none" w:sz="0" w:space="0" w:color="auto"/>
                          </w:divBdr>
                          <w:divsChild>
                            <w:div w:id="250546312">
                              <w:marLeft w:val="0"/>
                              <w:marRight w:val="0"/>
                              <w:marTop w:val="0"/>
                              <w:marBottom w:val="0"/>
                              <w:divBdr>
                                <w:top w:val="none" w:sz="0" w:space="0" w:color="auto"/>
                                <w:left w:val="none" w:sz="0" w:space="0" w:color="auto"/>
                                <w:bottom w:val="none" w:sz="0" w:space="0" w:color="auto"/>
                                <w:right w:val="none" w:sz="0" w:space="0" w:color="auto"/>
                              </w:divBdr>
                              <w:divsChild>
                                <w:div w:id="2094624289">
                                  <w:marLeft w:val="0"/>
                                  <w:marRight w:val="0"/>
                                  <w:marTop w:val="0"/>
                                  <w:marBottom w:val="0"/>
                                  <w:divBdr>
                                    <w:top w:val="none" w:sz="0" w:space="0" w:color="auto"/>
                                    <w:left w:val="none" w:sz="0" w:space="0" w:color="auto"/>
                                    <w:bottom w:val="none" w:sz="0" w:space="0" w:color="auto"/>
                                    <w:right w:val="none" w:sz="0" w:space="0" w:color="auto"/>
                                  </w:divBdr>
                                  <w:divsChild>
                                    <w:div w:id="725833590">
                                      <w:marLeft w:val="0"/>
                                      <w:marRight w:val="0"/>
                                      <w:marTop w:val="0"/>
                                      <w:marBottom w:val="0"/>
                                      <w:divBdr>
                                        <w:top w:val="none" w:sz="0" w:space="0" w:color="auto"/>
                                        <w:left w:val="none" w:sz="0" w:space="0" w:color="auto"/>
                                        <w:bottom w:val="none" w:sz="0" w:space="0" w:color="auto"/>
                                        <w:right w:val="none" w:sz="0" w:space="0" w:color="auto"/>
                                      </w:divBdr>
                                      <w:divsChild>
                                        <w:div w:id="119442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7749397">
          <w:marLeft w:val="0"/>
          <w:marRight w:val="0"/>
          <w:marTop w:val="0"/>
          <w:marBottom w:val="0"/>
          <w:divBdr>
            <w:top w:val="none" w:sz="0" w:space="0" w:color="auto"/>
            <w:left w:val="none" w:sz="0" w:space="0" w:color="auto"/>
            <w:bottom w:val="none" w:sz="0" w:space="0" w:color="auto"/>
            <w:right w:val="none" w:sz="0" w:space="0" w:color="auto"/>
          </w:divBdr>
          <w:divsChild>
            <w:div w:id="1450272123">
              <w:marLeft w:val="0"/>
              <w:marRight w:val="0"/>
              <w:marTop w:val="0"/>
              <w:marBottom w:val="0"/>
              <w:divBdr>
                <w:top w:val="none" w:sz="0" w:space="0" w:color="auto"/>
                <w:left w:val="none" w:sz="0" w:space="0" w:color="auto"/>
                <w:bottom w:val="none" w:sz="0" w:space="0" w:color="auto"/>
                <w:right w:val="none" w:sz="0" w:space="0" w:color="auto"/>
              </w:divBdr>
              <w:divsChild>
                <w:div w:id="1589925637">
                  <w:marLeft w:val="0"/>
                  <w:marRight w:val="0"/>
                  <w:marTop w:val="0"/>
                  <w:marBottom w:val="0"/>
                  <w:divBdr>
                    <w:top w:val="none" w:sz="0" w:space="0" w:color="auto"/>
                    <w:left w:val="none" w:sz="0" w:space="0" w:color="auto"/>
                    <w:bottom w:val="none" w:sz="0" w:space="0" w:color="auto"/>
                    <w:right w:val="none" w:sz="0" w:space="0" w:color="auto"/>
                  </w:divBdr>
                  <w:divsChild>
                    <w:div w:id="960965180">
                      <w:marLeft w:val="0"/>
                      <w:marRight w:val="0"/>
                      <w:marTop w:val="0"/>
                      <w:marBottom w:val="0"/>
                      <w:divBdr>
                        <w:top w:val="none" w:sz="0" w:space="0" w:color="auto"/>
                        <w:left w:val="none" w:sz="0" w:space="0" w:color="auto"/>
                        <w:bottom w:val="none" w:sz="0" w:space="0" w:color="auto"/>
                        <w:right w:val="none" w:sz="0" w:space="0" w:color="auto"/>
                      </w:divBdr>
                      <w:divsChild>
                        <w:div w:id="1308823441">
                          <w:marLeft w:val="0"/>
                          <w:marRight w:val="0"/>
                          <w:marTop w:val="0"/>
                          <w:marBottom w:val="0"/>
                          <w:divBdr>
                            <w:top w:val="none" w:sz="0" w:space="0" w:color="auto"/>
                            <w:left w:val="none" w:sz="0" w:space="0" w:color="auto"/>
                            <w:bottom w:val="none" w:sz="0" w:space="0" w:color="auto"/>
                            <w:right w:val="none" w:sz="0" w:space="0" w:color="auto"/>
                          </w:divBdr>
                          <w:divsChild>
                            <w:div w:id="209655595">
                              <w:marLeft w:val="0"/>
                              <w:marRight w:val="0"/>
                              <w:marTop w:val="0"/>
                              <w:marBottom w:val="0"/>
                              <w:divBdr>
                                <w:top w:val="none" w:sz="0" w:space="0" w:color="auto"/>
                                <w:left w:val="none" w:sz="0" w:space="0" w:color="auto"/>
                                <w:bottom w:val="none" w:sz="0" w:space="0" w:color="auto"/>
                                <w:right w:val="none" w:sz="0" w:space="0" w:color="auto"/>
                              </w:divBdr>
                              <w:divsChild>
                                <w:div w:id="124337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2542149">
                  <w:marLeft w:val="0"/>
                  <w:marRight w:val="0"/>
                  <w:marTop w:val="0"/>
                  <w:marBottom w:val="0"/>
                  <w:divBdr>
                    <w:top w:val="none" w:sz="0" w:space="0" w:color="auto"/>
                    <w:left w:val="none" w:sz="0" w:space="0" w:color="auto"/>
                    <w:bottom w:val="none" w:sz="0" w:space="0" w:color="auto"/>
                    <w:right w:val="none" w:sz="0" w:space="0" w:color="auto"/>
                  </w:divBdr>
                  <w:divsChild>
                    <w:div w:id="2106336708">
                      <w:marLeft w:val="0"/>
                      <w:marRight w:val="0"/>
                      <w:marTop w:val="0"/>
                      <w:marBottom w:val="0"/>
                      <w:divBdr>
                        <w:top w:val="none" w:sz="0" w:space="0" w:color="auto"/>
                        <w:left w:val="none" w:sz="0" w:space="0" w:color="auto"/>
                        <w:bottom w:val="none" w:sz="0" w:space="0" w:color="auto"/>
                        <w:right w:val="none" w:sz="0" w:space="0" w:color="auto"/>
                      </w:divBdr>
                      <w:divsChild>
                        <w:div w:id="1973905915">
                          <w:marLeft w:val="0"/>
                          <w:marRight w:val="0"/>
                          <w:marTop w:val="0"/>
                          <w:marBottom w:val="0"/>
                          <w:divBdr>
                            <w:top w:val="none" w:sz="0" w:space="0" w:color="auto"/>
                            <w:left w:val="none" w:sz="0" w:space="0" w:color="auto"/>
                            <w:bottom w:val="none" w:sz="0" w:space="0" w:color="auto"/>
                            <w:right w:val="none" w:sz="0" w:space="0" w:color="auto"/>
                          </w:divBdr>
                          <w:divsChild>
                            <w:div w:id="311299139">
                              <w:marLeft w:val="0"/>
                              <w:marRight w:val="0"/>
                              <w:marTop w:val="0"/>
                              <w:marBottom w:val="0"/>
                              <w:divBdr>
                                <w:top w:val="none" w:sz="0" w:space="0" w:color="auto"/>
                                <w:left w:val="none" w:sz="0" w:space="0" w:color="auto"/>
                                <w:bottom w:val="none" w:sz="0" w:space="0" w:color="auto"/>
                                <w:right w:val="none" w:sz="0" w:space="0" w:color="auto"/>
                              </w:divBdr>
                              <w:divsChild>
                                <w:div w:id="1452162563">
                                  <w:marLeft w:val="0"/>
                                  <w:marRight w:val="0"/>
                                  <w:marTop w:val="0"/>
                                  <w:marBottom w:val="0"/>
                                  <w:divBdr>
                                    <w:top w:val="none" w:sz="0" w:space="0" w:color="auto"/>
                                    <w:left w:val="none" w:sz="0" w:space="0" w:color="auto"/>
                                    <w:bottom w:val="none" w:sz="0" w:space="0" w:color="auto"/>
                                    <w:right w:val="none" w:sz="0" w:space="0" w:color="auto"/>
                                  </w:divBdr>
                                  <w:divsChild>
                                    <w:div w:id="253050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0171014">
                          <w:marLeft w:val="0"/>
                          <w:marRight w:val="0"/>
                          <w:marTop w:val="0"/>
                          <w:marBottom w:val="0"/>
                          <w:divBdr>
                            <w:top w:val="none" w:sz="0" w:space="0" w:color="auto"/>
                            <w:left w:val="none" w:sz="0" w:space="0" w:color="auto"/>
                            <w:bottom w:val="none" w:sz="0" w:space="0" w:color="auto"/>
                            <w:right w:val="none" w:sz="0" w:space="0" w:color="auto"/>
                          </w:divBdr>
                          <w:divsChild>
                            <w:div w:id="1720127399">
                              <w:marLeft w:val="0"/>
                              <w:marRight w:val="0"/>
                              <w:marTop w:val="0"/>
                              <w:marBottom w:val="0"/>
                              <w:divBdr>
                                <w:top w:val="none" w:sz="0" w:space="0" w:color="auto"/>
                                <w:left w:val="none" w:sz="0" w:space="0" w:color="auto"/>
                                <w:bottom w:val="none" w:sz="0" w:space="0" w:color="auto"/>
                                <w:right w:val="none" w:sz="0" w:space="0" w:color="auto"/>
                              </w:divBdr>
                              <w:divsChild>
                                <w:div w:id="397554187">
                                  <w:marLeft w:val="0"/>
                                  <w:marRight w:val="0"/>
                                  <w:marTop w:val="0"/>
                                  <w:marBottom w:val="0"/>
                                  <w:divBdr>
                                    <w:top w:val="none" w:sz="0" w:space="0" w:color="auto"/>
                                    <w:left w:val="none" w:sz="0" w:space="0" w:color="auto"/>
                                    <w:bottom w:val="none" w:sz="0" w:space="0" w:color="auto"/>
                                    <w:right w:val="none" w:sz="0" w:space="0" w:color="auto"/>
                                  </w:divBdr>
                                  <w:divsChild>
                                    <w:div w:id="1900479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6501486">
          <w:marLeft w:val="0"/>
          <w:marRight w:val="0"/>
          <w:marTop w:val="0"/>
          <w:marBottom w:val="0"/>
          <w:divBdr>
            <w:top w:val="none" w:sz="0" w:space="0" w:color="auto"/>
            <w:left w:val="none" w:sz="0" w:space="0" w:color="auto"/>
            <w:bottom w:val="none" w:sz="0" w:space="0" w:color="auto"/>
            <w:right w:val="none" w:sz="0" w:space="0" w:color="auto"/>
          </w:divBdr>
          <w:divsChild>
            <w:div w:id="1311783745">
              <w:marLeft w:val="0"/>
              <w:marRight w:val="0"/>
              <w:marTop w:val="0"/>
              <w:marBottom w:val="0"/>
              <w:divBdr>
                <w:top w:val="none" w:sz="0" w:space="0" w:color="auto"/>
                <w:left w:val="none" w:sz="0" w:space="0" w:color="auto"/>
                <w:bottom w:val="none" w:sz="0" w:space="0" w:color="auto"/>
                <w:right w:val="none" w:sz="0" w:space="0" w:color="auto"/>
              </w:divBdr>
              <w:divsChild>
                <w:div w:id="721751790">
                  <w:marLeft w:val="0"/>
                  <w:marRight w:val="0"/>
                  <w:marTop w:val="0"/>
                  <w:marBottom w:val="0"/>
                  <w:divBdr>
                    <w:top w:val="none" w:sz="0" w:space="0" w:color="auto"/>
                    <w:left w:val="none" w:sz="0" w:space="0" w:color="auto"/>
                    <w:bottom w:val="none" w:sz="0" w:space="0" w:color="auto"/>
                    <w:right w:val="none" w:sz="0" w:space="0" w:color="auto"/>
                  </w:divBdr>
                  <w:divsChild>
                    <w:div w:id="768745282">
                      <w:marLeft w:val="0"/>
                      <w:marRight w:val="0"/>
                      <w:marTop w:val="0"/>
                      <w:marBottom w:val="0"/>
                      <w:divBdr>
                        <w:top w:val="none" w:sz="0" w:space="0" w:color="auto"/>
                        <w:left w:val="none" w:sz="0" w:space="0" w:color="auto"/>
                        <w:bottom w:val="none" w:sz="0" w:space="0" w:color="auto"/>
                        <w:right w:val="none" w:sz="0" w:space="0" w:color="auto"/>
                      </w:divBdr>
                      <w:divsChild>
                        <w:div w:id="1537546356">
                          <w:marLeft w:val="0"/>
                          <w:marRight w:val="0"/>
                          <w:marTop w:val="0"/>
                          <w:marBottom w:val="0"/>
                          <w:divBdr>
                            <w:top w:val="none" w:sz="0" w:space="0" w:color="auto"/>
                            <w:left w:val="none" w:sz="0" w:space="0" w:color="auto"/>
                            <w:bottom w:val="none" w:sz="0" w:space="0" w:color="auto"/>
                            <w:right w:val="none" w:sz="0" w:space="0" w:color="auto"/>
                          </w:divBdr>
                          <w:divsChild>
                            <w:div w:id="1109810698">
                              <w:marLeft w:val="0"/>
                              <w:marRight w:val="0"/>
                              <w:marTop w:val="0"/>
                              <w:marBottom w:val="0"/>
                              <w:divBdr>
                                <w:top w:val="none" w:sz="0" w:space="0" w:color="auto"/>
                                <w:left w:val="none" w:sz="0" w:space="0" w:color="auto"/>
                                <w:bottom w:val="none" w:sz="0" w:space="0" w:color="auto"/>
                                <w:right w:val="none" w:sz="0" w:space="0" w:color="auto"/>
                              </w:divBdr>
                              <w:divsChild>
                                <w:div w:id="1447848245">
                                  <w:marLeft w:val="0"/>
                                  <w:marRight w:val="0"/>
                                  <w:marTop w:val="0"/>
                                  <w:marBottom w:val="0"/>
                                  <w:divBdr>
                                    <w:top w:val="none" w:sz="0" w:space="0" w:color="auto"/>
                                    <w:left w:val="none" w:sz="0" w:space="0" w:color="auto"/>
                                    <w:bottom w:val="none" w:sz="0" w:space="0" w:color="auto"/>
                                    <w:right w:val="none" w:sz="0" w:space="0" w:color="auto"/>
                                  </w:divBdr>
                                  <w:divsChild>
                                    <w:div w:id="679090577">
                                      <w:marLeft w:val="0"/>
                                      <w:marRight w:val="0"/>
                                      <w:marTop w:val="0"/>
                                      <w:marBottom w:val="0"/>
                                      <w:divBdr>
                                        <w:top w:val="none" w:sz="0" w:space="0" w:color="auto"/>
                                        <w:left w:val="none" w:sz="0" w:space="0" w:color="auto"/>
                                        <w:bottom w:val="none" w:sz="0" w:space="0" w:color="auto"/>
                                        <w:right w:val="none" w:sz="0" w:space="0" w:color="auto"/>
                                      </w:divBdr>
                                      <w:divsChild>
                                        <w:div w:id="44885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7263929">
          <w:marLeft w:val="0"/>
          <w:marRight w:val="0"/>
          <w:marTop w:val="0"/>
          <w:marBottom w:val="0"/>
          <w:divBdr>
            <w:top w:val="none" w:sz="0" w:space="0" w:color="auto"/>
            <w:left w:val="none" w:sz="0" w:space="0" w:color="auto"/>
            <w:bottom w:val="none" w:sz="0" w:space="0" w:color="auto"/>
            <w:right w:val="none" w:sz="0" w:space="0" w:color="auto"/>
          </w:divBdr>
          <w:divsChild>
            <w:div w:id="1904754685">
              <w:marLeft w:val="0"/>
              <w:marRight w:val="0"/>
              <w:marTop w:val="0"/>
              <w:marBottom w:val="0"/>
              <w:divBdr>
                <w:top w:val="none" w:sz="0" w:space="0" w:color="auto"/>
                <w:left w:val="none" w:sz="0" w:space="0" w:color="auto"/>
                <w:bottom w:val="none" w:sz="0" w:space="0" w:color="auto"/>
                <w:right w:val="none" w:sz="0" w:space="0" w:color="auto"/>
              </w:divBdr>
              <w:divsChild>
                <w:div w:id="1310013181">
                  <w:marLeft w:val="0"/>
                  <w:marRight w:val="0"/>
                  <w:marTop w:val="0"/>
                  <w:marBottom w:val="0"/>
                  <w:divBdr>
                    <w:top w:val="none" w:sz="0" w:space="0" w:color="auto"/>
                    <w:left w:val="none" w:sz="0" w:space="0" w:color="auto"/>
                    <w:bottom w:val="none" w:sz="0" w:space="0" w:color="auto"/>
                    <w:right w:val="none" w:sz="0" w:space="0" w:color="auto"/>
                  </w:divBdr>
                  <w:divsChild>
                    <w:div w:id="815028129">
                      <w:marLeft w:val="0"/>
                      <w:marRight w:val="0"/>
                      <w:marTop w:val="0"/>
                      <w:marBottom w:val="0"/>
                      <w:divBdr>
                        <w:top w:val="none" w:sz="0" w:space="0" w:color="auto"/>
                        <w:left w:val="none" w:sz="0" w:space="0" w:color="auto"/>
                        <w:bottom w:val="none" w:sz="0" w:space="0" w:color="auto"/>
                        <w:right w:val="none" w:sz="0" w:space="0" w:color="auto"/>
                      </w:divBdr>
                      <w:divsChild>
                        <w:div w:id="606232694">
                          <w:marLeft w:val="0"/>
                          <w:marRight w:val="0"/>
                          <w:marTop w:val="0"/>
                          <w:marBottom w:val="0"/>
                          <w:divBdr>
                            <w:top w:val="none" w:sz="0" w:space="0" w:color="auto"/>
                            <w:left w:val="none" w:sz="0" w:space="0" w:color="auto"/>
                            <w:bottom w:val="none" w:sz="0" w:space="0" w:color="auto"/>
                            <w:right w:val="none" w:sz="0" w:space="0" w:color="auto"/>
                          </w:divBdr>
                          <w:divsChild>
                            <w:div w:id="1772047206">
                              <w:marLeft w:val="0"/>
                              <w:marRight w:val="0"/>
                              <w:marTop w:val="0"/>
                              <w:marBottom w:val="0"/>
                              <w:divBdr>
                                <w:top w:val="none" w:sz="0" w:space="0" w:color="auto"/>
                                <w:left w:val="none" w:sz="0" w:space="0" w:color="auto"/>
                                <w:bottom w:val="none" w:sz="0" w:space="0" w:color="auto"/>
                                <w:right w:val="none" w:sz="0" w:space="0" w:color="auto"/>
                              </w:divBdr>
                              <w:divsChild>
                                <w:div w:id="38090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097357">
                  <w:marLeft w:val="0"/>
                  <w:marRight w:val="0"/>
                  <w:marTop w:val="0"/>
                  <w:marBottom w:val="0"/>
                  <w:divBdr>
                    <w:top w:val="none" w:sz="0" w:space="0" w:color="auto"/>
                    <w:left w:val="none" w:sz="0" w:space="0" w:color="auto"/>
                    <w:bottom w:val="none" w:sz="0" w:space="0" w:color="auto"/>
                    <w:right w:val="none" w:sz="0" w:space="0" w:color="auto"/>
                  </w:divBdr>
                  <w:divsChild>
                    <w:div w:id="891232738">
                      <w:marLeft w:val="0"/>
                      <w:marRight w:val="0"/>
                      <w:marTop w:val="0"/>
                      <w:marBottom w:val="0"/>
                      <w:divBdr>
                        <w:top w:val="none" w:sz="0" w:space="0" w:color="auto"/>
                        <w:left w:val="none" w:sz="0" w:space="0" w:color="auto"/>
                        <w:bottom w:val="none" w:sz="0" w:space="0" w:color="auto"/>
                        <w:right w:val="none" w:sz="0" w:space="0" w:color="auto"/>
                      </w:divBdr>
                      <w:divsChild>
                        <w:div w:id="1881480319">
                          <w:marLeft w:val="0"/>
                          <w:marRight w:val="0"/>
                          <w:marTop w:val="0"/>
                          <w:marBottom w:val="0"/>
                          <w:divBdr>
                            <w:top w:val="none" w:sz="0" w:space="0" w:color="auto"/>
                            <w:left w:val="none" w:sz="0" w:space="0" w:color="auto"/>
                            <w:bottom w:val="none" w:sz="0" w:space="0" w:color="auto"/>
                            <w:right w:val="none" w:sz="0" w:space="0" w:color="auto"/>
                          </w:divBdr>
                          <w:divsChild>
                            <w:div w:id="1919707229">
                              <w:marLeft w:val="0"/>
                              <w:marRight w:val="0"/>
                              <w:marTop w:val="0"/>
                              <w:marBottom w:val="0"/>
                              <w:divBdr>
                                <w:top w:val="none" w:sz="0" w:space="0" w:color="auto"/>
                                <w:left w:val="none" w:sz="0" w:space="0" w:color="auto"/>
                                <w:bottom w:val="none" w:sz="0" w:space="0" w:color="auto"/>
                                <w:right w:val="none" w:sz="0" w:space="0" w:color="auto"/>
                              </w:divBdr>
                              <w:divsChild>
                                <w:div w:id="302927143">
                                  <w:marLeft w:val="0"/>
                                  <w:marRight w:val="0"/>
                                  <w:marTop w:val="0"/>
                                  <w:marBottom w:val="0"/>
                                  <w:divBdr>
                                    <w:top w:val="none" w:sz="0" w:space="0" w:color="auto"/>
                                    <w:left w:val="none" w:sz="0" w:space="0" w:color="auto"/>
                                    <w:bottom w:val="none" w:sz="0" w:space="0" w:color="auto"/>
                                    <w:right w:val="none" w:sz="0" w:space="0" w:color="auto"/>
                                  </w:divBdr>
                                  <w:divsChild>
                                    <w:div w:id="62778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5573671">
      <w:bodyDiv w:val="1"/>
      <w:marLeft w:val="0"/>
      <w:marRight w:val="0"/>
      <w:marTop w:val="0"/>
      <w:marBottom w:val="0"/>
      <w:divBdr>
        <w:top w:val="none" w:sz="0" w:space="0" w:color="auto"/>
        <w:left w:val="none" w:sz="0" w:space="0" w:color="auto"/>
        <w:bottom w:val="none" w:sz="0" w:space="0" w:color="auto"/>
        <w:right w:val="none" w:sz="0" w:space="0" w:color="auto"/>
      </w:divBdr>
    </w:div>
    <w:div w:id="1566447372">
      <w:bodyDiv w:val="1"/>
      <w:marLeft w:val="0"/>
      <w:marRight w:val="0"/>
      <w:marTop w:val="0"/>
      <w:marBottom w:val="0"/>
      <w:divBdr>
        <w:top w:val="none" w:sz="0" w:space="0" w:color="auto"/>
        <w:left w:val="none" w:sz="0" w:space="0" w:color="auto"/>
        <w:bottom w:val="none" w:sz="0" w:space="0" w:color="auto"/>
        <w:right w:val="none" w:sz="0" w:space="0" w:color="auto"/>
      </w:divBdr>
    </w:div>
    <w:div w:id="1583636818">
      <w:bodyDiv w:val="1"/>
      <w:marLeft w:val="0"/>
      <w:marRight w:val="0"/>
      <w:marTop w:val="0"/>
      <w:marBottom w:val="0"/>
      <w:divBdr>
        <w:top w:val="none" w:sz="0" w:space="0" w:color="auto"/>
        <w:left w:val="none" w:sz="0" w:space="0" w:color="auto"/>
        <w:bottom w:val="none" w:sz="0" w:space="0" w:color="auto"/>
        <w:right w:val="none" w:sz="0" w:space="0" w:color="auto"/>
      </w:divBdr>
      <w:divsChild>
        <w:div w:id="1571310772">
          <w:marLeft w:val="0"/>
          <w:marRight w:val="0"/>
          <w:marTop w:val="0"/>
          <w:marBottom w:val="0"/>
          <w:divBdr>
            <w:top w:val="none" w:sz="0" w:space="0" w:color="auto"/>
            <w:left w:val="none" w:sz="0" w:space="0" w:color="auto"/>
            <w:bottom w:val="none" w:sz="0" w:space="0" w:color="auto"/>
            <w:right w:val="none" w:sz="0" w:space="0" w:color="auto"/>
          </w:divBdr>
          <w:divsChild>
            <w:div w:id="731853296">
              <w:marLeft w:val="0"/>
              <w:marRight w:val="0"/>
              <w:marTop w:val="0"/>
              <w:marBottom w:val="0"/>
              <w:divBdr>
                <w:top w:val="none" w:sz="0" w:space="0" w:color="auto"/>
                <w:left w:val="none" w:sz="0" w:space="0" w:color="auto"/>
                <w:bottom w:val="none" w:sz="0" w:space="0" w:color="auto"/>
                <w:right w:val="none" w:sz="0" w:space="0" w:color="auto"/>
              </w:divBdr>
              <w:divsChild>
                <w:div w:id="982782224">
                  <w:marLeft w:val="0"/>
                  <w:marRight w:val="0"/>
                  <w:marTop w:val="0"/>
                  <w:marBottom w:val="0"/>
                  <w:divBdr>
                    <w:top w:val="none" w:sz="0" w:space="0" w:color="auto"/>
                    <w:left w:val="none" w:sz="0" w:space="0" w:color="auto"/>
                    <w:bottom w:val="none" w:sz="0" w:space="0" w:color="auto"/>
                    <w:right w:val="none" w:sz="0" w:space="0" w:color="auto"/>
                  </w:divBdr>
                  <w:divsChild>
                    <w:div w:id="2081246612">
                      <w:marLeft w:val="0"/>
                      <w:marRight w:val="0"/>
                      <w:marTop w:val="0"/>
                      <w:marBottom w:val="0"/>
                      <w:divBdr>
                        <w:top w:val="none" w:sz="0" w:space="0" w:color="auto"/>
                        <w:left w:val="none" w:sz="0" w:space="0" w:color="auto"/>
                        <w:bottom w:val="none" w:sz="0" w:space="0" w:color="auto"/>
                        <w:right w:val="none" w:sz="0" w:space="0" w:color="auto"/>
                      </w:divBdr>
                      <w:divsChild>
                        <w:div w:id="867987435">
                          <w:marLeft w:val="0"/>
                          <w:marRight w:val="0"/>
                          <w:marTop w:val="0"/>
                          <w:marBottom w:val="0"/>
                          <w:divBdr>
                            <w:top w:val="none" w:sz="0" w:space="0" w:color="auto"/>
                            <w:left w:val="none" w:sz="0" w:space="0" w:color="auto"/>
                            <w:bottom w:val="none" w:sz="0" w:space="0" w:color="auto"/>
                            <w:right w:val="none" w:sz="0" w:space="0" w:color="auto"/>
                          </w:divBdr>
                          <w:divsChild>
                            <w:div w:id="4133030">
                              <w:marLeft w:val="0"/>
                              <w:marRight w:val="0"/>
                              <w:marTop w:val="0"/>
                              <w:marBottom w:val="0"/>
                              <w:divBdr>
                                <w:top w:val="none" w:sz="0" w:space="0" w:color="auto"/>
                                <w:left w:val="none" w:sz="0" w:space="0" w:color="auto"/>
                                <w:bottom w:val="none" w:sz="0" w:space="0" w:color="auto"/>
                                <w:right w:val="none" w:sz="0" w:space="0" w:color="auto"/>
                              </w:divBdr>
                              <w:divsChild>
                                <w:div w:id="1850440359">
                                  <w:marLeft w:val="0"/>
                                  <w:marRight w:val="0"/>
                                  <w:marTop w:val="0"/>
                                  <w:marBottom w:val="0"/>
                                  <w:divBdr>
                                    <w:top w:val="none" w:sz="0" w:space="0" w:color="auto"/>
                                    <w:left w:val="none" w:sz="0" w:space="0" w:color="auto"/>
                                    <w:bottom w:val="none" w:sz="0" w:space="0" w:color="auto"/>
                                    <w:right w:val="none" w:sz="0" w:space="0" w:color="auto"/>
                                  </w:divBdr>
                                  <w:divsChild>
                                    <w:div w:id="52305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484781">
                          <w:marLeft w:val="0"/>
                          <w:marRight w:val="0"/>
                          <w:marTop w:val="0"/>
                          <w:marBottom w:val="0"/>
                          <w:divBdr>
                            <w:top w:val="none" w:sz="0" w:space="0" w:color="auto"/>
                            <w:left w:val="none" w:sz="0" w:space="0" w:color="auto"/>
                            <w:bottom w:val="none" w:sz="0" w:space="0" w:color="auto"/>
                            <w:right w:val="none" w:sz="0" w:space="0" w:color="auto"/>
                          </w:divBdr>
                          <w:divsChild>
                            <w:div w:id="1849951095">
                              <w:marLeft w:val="0"/>
                              <w:marRight w:val="0"/>
                              <w:marTop w:val="0"/>
                              <w:marBottom w:val="0"/>
                              <w:divBdr>
                                <w:top w:val="none" w:sz="0" w:space="0" w:color="auto"/>
                                <w:left w:val="none" w:sz="0" w:space="0" w:color="auto"/>
                                <w:bottom w:val="none" w:sz="0" w:space="0" w:color="auto"/>
                                <w:right w:val="none" w:sz="0" w:space="0" w:color="auto"/>
                              </w:divBdr>
                              <w:divsChild>
                                <w:div w:id="1831948256">
                                  <w:marLeft w:val="0"/>
                                  <w:marRight w:val="0"/>
                                  <w:marTop w:val="0"/>
                                  <w:marBottom w:val="0"/>
                                  <w:divBdr>
                                    <w:top w:val="none" w:sz="0" w:space="0" w:color="auto"/>
                                    <w:left w:val="none" w:sz="0" w:space="0" w:color="auto"/>
                                    <w:bottom w:val="none" w:sz="0" w:space="0" w:color="auto"/>
                                    <w:right w:val="none" w:sz="0" w:space="0" w:color="auto"/>
                                  </w:divBdr>
                                  <w:divsChild>
                                    <w:div w:id="1031494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4378973">
          <w:marLeft w:val="0"/>
          <w:marRight w:val="0"/>
          <w:marTop w:val="0"/>
          <w:marBottom w:val="0"/>
          <w:divBdr>
            <w:top w:val="none" w:sz="0" w:space="0" w:color="auto"/>
            <w:left w:val="none" w:sz="0" w:space="0" w:color="auto"/>
            <w:bottom w:val="none" w:sz="0" w:space="0" w:color="auto"/>
            <w:right w:val="none" w:sz="0" w:space="0" w:color="auto"/>
          </w:divBdr>
          <w:divsChild>
            <w:div w:id="783501978">
              <w:marLeft w:val="0"/>
              <w:marRight w:val="0"/>
              <w:marTop w:val="0"/>
              <w:marBottom w:val="0"/>
              <w:divBdr>
                <w:top w:val="none" w:sz="0" w:space="0" w:color="auto"/>
                <w:left w:val="none" w:sz="0" w:space="0" w:color="auto"/>
                <w:bottom w:val="none" w:sz="0" w:space="0" w:color="auto"/>
                <w:right w:val="none" w:sz="0" w:space="0" w:color="auto"/>
              </w:divBdr>
              <w:divsChild>
                <w:div w:id="1786122079">
                  <w:marLeft w:val="0"/>
                  <w:marRight w:val="0"/>
                  <w:marTop w:val="0"/>
                  <w:marBottom w:val="0"/>
                  <w:divBdr>
                    <w:top w:val="none" w:sz="0" w:space="0" w:color="auto"/>
                    <w:left w:val="none" w:sz="0" w:space="0" w:color="auto"/>
                    <w:bottom w:val="none" w:sz="0" w:space="0" w:color="auto"/>
                    <w:right w:val="none" w:sz="0" w:space="0" w:color="auto"/>
                  </w:divBdr>
                  <w:divsChild>
                    <w:div w:id="2089426325">
                      <w:marLeft w:val="0"/>
                      <w:marRight w:val="0"/>
                      <w:marTop w:val="0"/>
                      <w:marBottom w:val="0"/>
                      <w:divBdr>
                        <w:top w:val="none" w:sz="0" w:space="0" w:color="auto"/>
                        <w:left w:val="none" w:sz="0" w:space="0" w:color="auto"/>
                        <w:bottom w:val="none" w:sz="0" w:space="0" w:color="auto"/>
                        <w:right w:val="none" w:sz="0" w:space="0" w:color="auto"/>
                      </w:divBdr>
                      <w:divsChild>
                        <w:div w:id="274292048">
                          <w:marLeft w:val="0"/>
                          <w:marRight w:val="0"/>
                          <w:marTop w:val="0"/>
                          <w:marBottom w:val="0"/>
                          <w:divBdr>
                            <w:top w:val="none" w:sz="0" w:space="0" w:color="auto"/>
                            <w:left w:val="none" w:sz="0" w:space="0" w:color="auto"/>
                            <w:bottom w:val="none" w:sz="0" w:space="0" w:color="auto"/>
                            <w:right w:val="none" w:sz="0" w:space="0" w:color="auto"/>
                          </w:divBdr>
                          <w:divsChild>
                            <w:div w:id="1075007417">
                              <w:marLeft w:val="0"/>
                              <w:marRight w:val="0"/>
                              <w:marTop w:val="0"/>
                              <w:marBottom w:val="0"/>
                              <w:divBdr>
                                <w:top w:val="none" w:sz="0" w:space="0" w:color="auto"/>
                                <w:left w:val="none" w:sz="0" w:space="0" w:color="auto"/>
                                <w:bottom w:val="none" w:sz="0" w:space="0" w:color="auto"/>
                                <w:right w:val="none" w:sz="0" w:space="0" w:color="auto"/>
                              </w:divBdr>
                              <w:divsChild>
                                <w:div w:id="1369532251">
                                  <w:marLeft w:val="0"/>
                                  <w:marRight w:val="0"/>
                                  <w:marTop w:val="0"/>
                                  <w:marBottom w:val="0"/>
                                  <w:divBdr>
                                    <w:top w:val="none" w:sz="0" w:space="0" w:color="auto"/>
                                    <w:left w:val="none" w:sz="0" w:space="0" w:color="auto"/>
                                    <w:bottom w:val="none" w:sz="0" w:space="0" w:color="auto"/>
                                    <w:right w:val="none" w:sz="0" w:space="0" w:color="auto"/>
                                  </w:divBdr>
                                  <w:divsChild>
                                    <w:div w:id="1423724662">
                                      <w:marLeft w:val="0"/>
                                      <w:marRight w:val="0"/>
                                      <w:marTop w:val="0"/>
                                      <w:marBottom w:val="0"/>
                                      <w:divBdr>
                                        <w:top w:val="none" w:sz="0" w:space="0" w:color="auto"/>
                                        <w:left w:val="none" w:sz="0" w:space="0" w:color="auto"/>
                                        <w:bottom w:val="none" w:sz="0" w:space="0" w:color="auto"/>
                                        <w:right w:val="none" w:sz="0" w:space="0" w:color="auto"/>
                                      </w:divBdr>
                                      <w:divsChild>
                                        <w:div w:id="78604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297195">
          <w:marLeft w:val="0"/>
          <w:marRight w:val="0"/>
          <w:marTop w:val="0"/>
          <w:marBottom w:val="0"/>
          <w:divBdr>
            <w:top w:val="none" w:sz="0" w:space="0" w:color="auto"/>
            <w:left w:val="none" w:sz="0" w:space="0" w:color="auto"/>
            <w:bottom w:val="none" w:sz="0" w:space="0" w:color="auto"/>
            <w:right w:val="none" w:sz="0" w:space="0" w:color="auto"/>
          </w:divBdr>
          <w:divsChild>
            <w:div w:id="429735684">
              <w:marLeft w:val="0"/>
              <w:marRight w:val="0"/>
              <w:marTop w:val="0"/>
              <w:marBottom w:val="0"/>
              <w:divBdr>
                <w:top w:val="none" w:sz="0" w:space="0" w:color="auto"/>
                <w:left w:val="none" w:sz="0" w:space="0" w:color="auto"/>
                <w:bottom w:val="none" w:sz="0" w:space="0" w:color="auto"/>
                <w:right w:val="none" w:sz="0" w:space="0" w:color="auto"/>
              </w:divBdr>
              <w:divsChild>
                <w:div w:id="979965220">
                  <w:marLeft w:val="0"/>
                  <w:marRight w:val="0"/>
                  <w:marTop w:val="0"/>
                  <w:marBottom w:val="0"/>
                  <w:divBdr>
                    <w:top w:val="none" w:sz="0" w:space="0" w:color="auto"/>
                    <w:left w:val="none" w:sz="0" w:space="0" w:color="auto"/>
                    <w:bottom w:val="none" w:sz="0" w:space="0" w:color="auto"/>
                    <w:right w:val="none" w:sz="0" w:space="0" w:color="auto"/>
                  </w:divBdr>
                  <w:divsChild>
                    <w:div w:id="1166436394">
                      <w:marLeft w:val="0"/>
                      <w:marRight w:val="0"/>
                      <w:marTop w:val="0"/>
                      <w:marBottom w:val="0"/>
                      <w:divBdr>
                        <w:top w:val="none" w:sz="0" w:space="0" w:color="auto"/>
                        <w:left w:val="none" w:sz="0" w:space="0" w:color="auto"/>
                        <w:bottom w:val="none" w:sz="0" w:space="0" w:color="auto"/>
                        <w:right w:val="none" w:sz="0" w:space="0" w:color="auto"/>
                      </w:divBdr>
                      <w:divsChild>
                        <w:div w:id="1121418317">
                          <w:marLeft w:val="0"/>
                          <w:marRight w:val="0"/>
                          <w:marTop w:val="0"/>
                          <w:marBottom w:val="0"/>
                          <w:divBdr>
                            <w:top w:val="none" w:sz="0" w:space="0" w:color="auto"/>
                            <w:left w:val="none" w:sz="0" w:space="0" w:color="auto"/>
                            <w:bottom w:val="none" w:sz="0" w:space="0" w:color="auto"/>
                            <w:right w:val="none" w:sz="0" w:space="0" w:color="auto"/>
                          </w:divBdr>
                          <w:divsChild>
                            <w:div w:id="693116945">
                              <w:marLeft w:val="0"/>
                              <w:marRight w:val="0"/>
                              <w:marTop w:val="0"/>
                              <w:marBottom w:val="0"/>
                              <w:divBdr>
                                <w:top w:val="none" w:sz="0" w:space="0" w:color="auto"/>
                                <w:left w:val="none" w:sz="0" w:space="0" w:color="auto"/>
                                <w:bottom w:val="none" w:sz="0" w:space="0" w:color="auto"/>
                                <w:right w:val="none" w:sz="0" w:space="0" w:color="auto"/>
                              </w:divBdr>
                              <w:divsChild>
                                <w:div w:id="51310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6772618">
                  <w:marLeft w:val="0"/>
                  <w:marRight w:val="0"/>
                  <w:marTop w:val="0"/>
                  <w:marBottom w:val="0"/>
                  <w:divBdr>
                    <w:top w:val="none" w:sz="0" w:space="0" w:color="auto"/>
                    <w:left w:val="none" w:sz="0" w:space="0" w:color="auto"/>
                    <w:bottom w:val="none" w:sz="0" w:space="0" w:color="auto"/>
                    <w:right w:val="none" w:sz="0" w:space="0" w:color="auto"/>
                  </w:divBdr>
                  <w:divsChild>
                    <w:div w:id="13310387">
                      <w:marLeft w:val="0"/>
                      <w:marRight w:val="0"/>
                      <w:marTop w:val="0"/>
                      <w:marBottom w:val="0"/>
                      <w:divBdr>
                        <w:top w:val="none" w:sz="0" w:space="0" w:color="auto"/>
                        <w:left w:val="none" w:sz="0" w:space="0" w:color="auto"/>
                        <w:bottom w:val="none" w:sz="0" w:space="0" w:color="auto"/>
                        <w:right w:val="none" w:sz="0" w:space="0" w:color="auto"/>
                      </w:divBdr>
                      <w:divsChild>
                        <w:div w:id="1475564893">
                          <w:marLeft w:val="0"/>
                          <w:marRight w:val="0"/>
                          <w:marTop w:val="0"/>
                          <w:marBottom w:val="0"/>
                          <w:divBdr>
                            <w:top w:val="none" w:sz="0" w:space="0" w:color="auto"/>
                            <w:left w:val="none" w:sz="0" w:space="0" w:color="auto"/>
                            <w:bottom w:val="none" w:sz="0" w:space="0" w:color="auto"/>
                            <w:right w:val="none" w:sz="0" w:space="0" w:color="auto"/>
                          </w:divBdr>
                          <w:divsChild>
                            <w:div w:id="1547059891">
                              <w:marLeft w:val="0"/>
                              <w:marRight w:val="0"/>
                              <w:marTop w:val="0"/>
                              <w:marBottom w:val="0"/>
                              <w:divBdr>
                                <w:top w:val="none" w:sz="0" w:space="0" w:color="auto"/>
                                <w:left w:val="none" w:sz="0" w:space="0" w:color="auto"/>
                                <w:bottom w:val="none" w:sz="0" w:space="0" w:color="auto"/>
                                <w:right w:val="none" w:sz="0" w:space="0" w:color="auto"/>
                              </w:divBdr>
                              <w:divsChild>
                                <w:div w:id="248464461">
                                  <w:marLeft w:val="0"/>
                                  <w:marRight w:val="0"/>
                                  <w:marTop w:val="0"/>
                                  <w:marBottom w:val="0"/>
                                  <w:divBdr>
                                    <w:top w:val="none" w:sz="0" w:space="0" w:color="auto"/>
                                    <w:left w:val="none" w:sz="0" w:space="0" w:color="auto"/>
                                    <w:bottom w:val="none" w:sz="0" w:space="0" w:color="auto"/>
                                    <w:right w:val="none" w:sz="0" w:space="0" w:color="auto"/>
                                  </w:divBdr>
                                  <w:divsChild>
                                    <w:div w:id="1518159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128212">
                          <w:marLeft w:val="0"/>
                          <w:marRight w:val="0"/>
                          <w:marTop w:val="0"/>
                          <w:marBottom w:val="0"/>
                          <w:divBdr>
                            <w:top w:val="none" w:sz="0" w:space="0" w:color="auto"/>
                            <w:left w:val="none" w:sz="0" w:space="0" w:color="auto"/>
                            <w:bottom w:val="none" w:sz="0" w:space="0" w:color="auto"/>
                            <w:right w:val="none" w:sz="0" w:space="0" w:color="auto"/>
                          </w:divBdr>
                          <w:divsChild>
                            <w:div w:id="1438721455">
                              <w:marLeft w:val="0"/>
                              <w:marRight w:val="0"/>
                              <w:marTop w:val="0"/>
                              <w:marBottom w:val="0"/>
                              <w:divBdr>
                                <w:top w:val="none" w:sz="0" w:space="0" w:color="auto"/>
                                <w:left w:val="none" w:sz="0" w:space="0" w:color="auto"/>
                                <w:bottom w:val="none" w:sz="0" w:space="0" w:color="auto"/>
                                <w:right w:val="none" w:sz="0" w:space="0" w:color="auto"/>
                              </w:divBdr>
                              <w:divsChild>
                                <w:div w:id="1528716360">
                                  <w:marLeft w:val="0"/>
                                  <w:marRight w:val="0"/>
                                  <w:marTop w:val="0"/>
                                  <w:marBottom w:val="0"/>
                                  <w:divBdr>
                                    <w:top w:val="none" w:sz="0" w:space="0" w:color="auto"/>
                                    <w:left w:val="none" w:sz="0" w:space="0" w:color="auto"/>
                                    <w:bottom w:val="none" w:sz="0" w:space="0" w:color="auto"/>
                                    <w:right w:val="none" w:sz="0" w:space="0" w:color="auto"/>
                                  </w:divBdr>
                                  <w:divsChild>
                                    <w:div w:id="5520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1583449">
          <w:marLeft w:val="0"/>
          <w:marRight w:val="0"/>
          <w:marTop w:val="0"/>
          <w:marBottom w:val="0"/>
          <w:divBdr>
            <w:top w:val="none" w:sz="0" w:space="0" w:color="auto"/>
            <w:left w:val="none" w:sz="0" w:space="0" w:color="auto"/>
            <w:bottom w:val="none" w:sz="0" w:space="0" w:color="auto"/>
            <w:right w:val="none" w:sz="0" w:space="0" w:color="auto"/>
          </w:divBdr>
          <w:divsChild>
            <w:div w:id="221060581">
              <w:marLeft w:val="0"/>
              <w:marRight w:val="0"/>
              <w:marTop w:val="0"/>
              <w:marBottom w:val="0"/>
              <w:divBdr>
                <w:top w:val="none" w:sz="0" w:space="0" w:color="auto"/>
                <w:left w:val="none" w:sz="0" w:space="0" w:color="auto"/>
                <w:bottom w:val="none" w:sz="0" w:space="0" w:color="auto"/>
                <w:right w:val="none" w:sz="0" w:space="0" w:color="auto"/>
              </w:divBdr>
              <w:divsChild>
                <w:div w:id="1147169323">
                  <w:marLeft w:val="0"/>
                  <w:marRight w:val="0"/>
                  <w:marTop w:val="0"/>
                  <w:marBottom w:val="0"/>
                  <w:divBdr>
                    <w:top w:val="none" w:sz="0" w:space="0" w:color="auto"/>
                    <w:left w:val="none" w:sz="0" w:space="0" w:color="auto"/>
                    <w:bottom w:val="none" w:sz="0" w:space="0" w:color="auto"/>
                    <w:right w:val="none" w:sz="0" w:space="0" w:color="auto"/>
                  </w:divBdr>
                  <w:divsChild>
                    <w:div w:id="1538661423">
                      <w:marLeft w:val="0"/>
                      <w:marRight w:val="0"/>
                      <w:marTop w:val="0"/>
                      <w:marBottom w:val="0"/>
                      <w:divBdr>
                        <w:top w:val="none" w:sz="0" w:space="0" w:color="auto"/>
                        <w:left w:val="none" w:sz="0" w:space="0" w:color="auto"/>
                        <w:bottom w:val="none" w:sz="0" w:space="0" w:color="auto"/>
                        <w:right w:val="none" w:sz="0" w:space="0" w:color="auto"/>
                      </w:divBdr>
                      <w:divsChild>
                        <w:div w:id="1700088729">
                          <w:marLeft w:val="0"/>
                          <w:marRight w:val="0"/>
                          <w:marTop w:val="0"/>
                          <w:marBottom w:val="0"/>
                          <w:divBdr>
                            <w:top w:val="none" w:sz="0" w:space="0" w:color="auto"/>
                            <w:left w:val="none" w:sz="0" w:space="0" w:color="auto"/>
                            <w:bottom w:val="none" w:sz="0" w:space="0" w:color="auto"/>
                            <w:right w:val="none" w:sz="0" w:space="0" w:color="auto"/>
                          </w:divBdr>
                          <w:divsChild>
                            <w:div w:id="630287527">
                              <w:marLeft w:val="0"/>
                              <w:marRight w:val="0"/>
                              <w:marTop w:val="0"/>
                              <w:marBottom w:val="0"/>
                              <w:divBdr>
                                <w:top w:val="none" w:sz="0" w:space="0" w:color="auto"/>
                                <w:left w:val="none" w:sz="0" w:space="0" w:color="auto"/>
                                <w:bottom w:val="none" w:sz="0" w:space="0" w:color="auto"/>
                                <w:right w:val="none" w:sz="0" w:space="0" w:color="auto"/>
                              </w:divBdr>
                              <w:divsChild>
                                <w:div w:id="2167660">
                                  <w:marLeft w:val="0"/>
                                  <w:marRight w:val="0"/>
                                  <w:marTop w:val="0"/>
                                  <w:marBottom w:val="0"/>
                                  <w:divBdr>
                                    <w:top w:val="none" w:sz="0" w:space="0" w:color="auto"/>
                                    <w:left w:val="none" w:sz="0" w:space="0" w:color="auto"/>
                                    <w:bottom w:val="none" w:sz="0" w:space="0" w:color="auto"/>
                                    <w:right w:val="none" w:sz="0" w:space="0" w:color="auto"/>
                                  </w:divBdr>
                                  <w:divsChild>
                                    <w:div w:id="1494486274">
                                      <w:marLeft w:val="0"/>
                                      <w:marRight w:val="0"/>
                                      <w:marTop w:val="0"/>
                                      <w:marBottom w:val="0"/>
                                      <w:divBdr>
                                        <w:top w:val="none" w:sz="0" w:space="0" w:color="auto"/>
                                        <w:left w:val="none" w:sz="0" w:space="0" w:color="auto"/>
                                        <w:bottom w:val="none" w:sz="0" w:space="0" w:color="auto"/>
                                        <w:right w:val="none" w:sz="0" w:space="0" w:color="auto"/>
                                      </w:divBdr>
                                      <w:divsChild>
                                        <w:div w:id="188521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9254625">
          <w:marLeft w:val="0"/>
          <w:marRight w:val="0"/>
          <w:marTop w:val="0"/>
          <w:marBottom w:val="0"/>
          <w:divBdr>
            <w:top w:val="none" w:sz="0" w:space="0" w:color="auto"/>
            <w:left w:val="none" w:sz="0" w:space="0" w:color="auto"/>
            <w:bottom w:val="none" w:sz="0" w:space="0" w:color="auto"/>
            <w:right w:val="none" w:sz="0" w:space="0" w:color="auto"/>
          </w:divBdr>
          <w:divsChild>
            <w:div w:id="2022050518">
              <w:marLeft w:val="0"/>
              <w:marRight w:val="0"/>
              <w:marTop w:val="0"/>
              <w:marBottom w:val="0"/>
              <w:divBdr>
                <w:top w:val="none" w:sz="0" w:space="0" w:color="auto"/>
                <w:left w:val="none" w:sz="0" w:space="0" w:color="auto"/>
                <w:bottom w:val="none" w:sz="0" w:space="0" w:color="auto"/>
                <w:right w:val="none" w:sz="0" w:space="0" w:color="auto"/>
              </w:divBdr>
              <w:divsChild>
                <w:div w:id="774792139">
                  <w:marLeft w:val="0"/>
                  <w:marRight w:val="0"/>
                  <w:marTop w:val="0"/>
                  <w:marBottom w:val="0"/>
                  <w:divBdr>
                    <w:top w:val="none" w:sz="0" w:space="0" w:color="auto"/>
                    <w:left w:val="none" w:sz="0" w:space="0" w:color="auto"/>
                    <w:bottom w:val="none" w:sz="0" w:space="0" w:color="auto"/>
                    <w:right w:val="none" w:sz="0" w:space="0" w:color="auto"/>
                  </w:divBdr>
                  <w:divsChild>
                    <w:div w:id="1670400777">
                      <w:marLeft w:val="0"/>
                      <w:marRight w:val="0"/>
                      <w:marTop w:val="0"/>
                      <w:marBottom w:val="0"/>
                      <w:divBdr>
                        <w:top w:val="none" w:sz="0" w:space="0" w:color="auto"/>
                        <w:left w:val="none" w:sz="0" w:space="0" w:color="auto"/>
                        <w:bottom w:val="none" w:sz="0" w:space="0" w:color="auto"/>
                        <w:right w:val="none" w:sz="0" w:space="0" w:color="auto"/>
                      </w:divBdr>
                      <w:divsChild>
                        <w:div w:id="495850967">
                          <w:marLeft w:val="0"/>
                          <w:marRight w:val="0"/>
                          <w:marTop w:val="0"/>
                          <w:marBottom w:val="0"/>
                          <w:divBdr>
                            <w:top w:val="none" w:sz="0" w:space="0" w:color="auto"/>
                            <w:left w:val="none" w:sz="0" w:space="0" w:color="auto"/>
                            <w:bottom w:val="none" w:sz="0" w:space="0" w:color="auto"/>
                            <w:right w:val="none" w:sz="0" w:space="0" w:color="auto"/>
                          </w:divBdr>
                          <w:divsChild>
                            <w:div w:id="968316301">
                              <w:marLeft w:val="0"/>
                              <w:marRight w:val="0"/>
                              <w:marTop w:val="0"/>
                              <w:marBottom w:val="0"/>
                              <w:divBdr>
                                <w:top w:val="none" w:sz="0" w:space="0" w:color="auto"/>
                                <w:left w:val="none" w:sz="0" w:space="0" w:color="auto"/>
                                <w:bottom w:val="none" w:sz="0" w:space="0" w:color="auto"/>
                                <w:right w:val="none" w:sz="0" w:space="0" w:color="auto"/>
                              </w:divBdr>
                              <w:divsChild>
                                <w:div w:id="170767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4585584">
                  <w:marLeft w:val="0"/>
                  <w:marRight w:val="0"/>
                  <w:marTop w:val="0"/>
                  <w:marBottom w:val="0"/>
                  <w:divBdr>
                    <w:top w:val="none" w:sz="0" w:space="0" w:color="auto"/>
                    <w:left w:val="none" w:sz="0" w:space="0" w:color="auto"/>
                    <w:bottom w:val="none" w:sz="0" w:space="0" w:color="auto"/>
                    <w:right w:val="none" w:sz="0" w:space="0" w:color="auto"/>
                  </w:divBdr>
                  <w:divsChild>
                    <w:div w:id="383791669">
                      <w:marLeft w:val="0"/>
                      <w:marRight w:val="0"/>
                      <w:marTop w:val="0"/>
                      <w:marBottom w:val="0"/>
                      <w:divBdr>
                        <w:top w:val="none" w:sz="0" w:space="0" w:color="auto"/>
                        <w:left w:val="none" w:sz="0" w:space="0" w:color="auto"/>
                        <w:bottom w:val="none" w:sz="0" w:space="0" w:color="auto"/>
                        <w:right w:val="none" w:sz="0" w:space="0" w:color="auto"/>
                      </w:divBdr>
                      <w:divsChild>
                        <w:div w:id="1210454493">
                          <w:marLeft w:val="0"/>
                          <w:marRight w:val="0"/>
                          <w:marTop w:val="0"/>
                          <w:marBottom w:val="0"/>
                          <w:divBdr>
                            <w:top w:val="none" w:sz="0" w:space="0" w:color="auto"/>
                            <w:left w:val="none" w:sz="0" w:space="0" w:color="auto"/>
                            <w:bottom w:val="none" w:sz="0" w:space="0" w:color="auto"/>
                            <w:right w:val="none" w:sz="0" w:space="0" w:color="auto"/>
                          </w:divBdr>
                          <w:divsChild>
                            <w:div w:id="1352948754">
                              <w:marLeft w:val="0"/>
                              <w:marRight w:val="0"/>
                              <w:marTop w:val="0"/>
                              <w:marBottom w:val="0"/>
                              <w:divBdr>
                                <w:top w:val="none" w:sz="0" w:space="0" w:color="auto"/>
                                <w:left w:val="none" w:sz="0" w:space="0" w:color="auto"/>
                                <w:bottom w:val="none" w:sz="0" w:space="0" w:color="auto"/>
                                <w:right w:val="none" w:sz="0" w:space="0" w:color="auto"/>
                              </w:divBdr>
                              <w:divsChild>
                                <w:div w:id="549465126">
                                  <w:marLeft w:val="0"/>
                                  <w:marRight w:val="0"/>
                                  <w:marTop w:val="0"/>
                                  <w:marBottom w:val="0"/>
                                  <w:divBdr>
                                    <w:top w:val="none" w:sz="0" w:space="0" w:color="auto"/>
                                    <w:left w:val="none" w:sz="0" w:space="0" w:color="auto"/>
                                    <w:bottom w:val="none" w:sz="0" w:space="0" w:color="auto"/>
                                    <w:right w:val="none" w:sz="0" w:space="0" w:color="auto"/>
                                  </w:divBdr>
                                  <w:divsChild>
                                    <w:div w:id="329720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426694">
                          <w:marLeft w:val="0"/>
                          <w:marRight w:val="0"/>
                          <w:marTop w:val="0"/>
                          <w:marBottom w:val="0"/>
                          <w:divBdr>
                            <w:top w:val="none" w:sz="0" w:space="0" w:color="auto"/>
                            <w:left w:val="none" w:sz="0" w:space="0" w:color="auto"/>
                            <w:bottom w:val="none" w:sz="0" w:space="0" w:color="auto"/>
                            <w:right w:val="none" w:sz="0" w:space="0" w:color="auto"/>
                          </w:divBdr>
                          <w:divsChild>
                            <w:div w:id="1334261471">
                              <w:marLeft w:val="0"/>
                              <w:marRight w:val="0"/>
                              <w:marTop w:val="0"/>
                              <w:marBottom w:val="0"/>
                              <w:divBdr>
                                <w:top w:val="none" w:sz="0" w:space="0" w:color="auto"/>
                                <w:left w:val="none" w:sz="0" w:space="0" w:color="auto"/>
                                <w:bottom w:val="none" w:sz="0" w:space="0" w:color="auto"/>
                                <w:right w:val="none" w:sz="0" w:space="0" w:color="auto"/>
                              </w:divBdr>
                              <w:divsChild>
                                <w:div w:id="489827286">
                                  <w:marLeft w:val="0"/>
                                  <w:marRight w:val="0"/>
                                  <w:marTop w:val="0"/>
                                  <w:marBottom w:val="0"/>
                                  <w:divBdr>
                                    <w:top w:val="none" w:sz="0" w:space="0" w:color="auto"/>
                                    <w:left w:val="none" w:sz="0" w:space="0" w:color="auto"/>
                                    <w:bottom w:val="none" w:sz="0" w:space="0" w:color="auto"/>
                                    <w:right w:val="none" w:sz="0" w:space="0" w:color="auto"/>
                                  </w:divBdr>
                                  <w:divsChild>
                                    <w:div w:id="1249192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294039">
          <w:marLeft w:val="0"/>
          <w:marRight w:val="0"/>
          <w:marTop w:val="0"/>
          <w:marBottom w:val="0"/>
          <w:divBdr>
            <w:top w:val="none" w:sz="0" w:space="0" w:color="auto"/>
            <w:left w:val="none" w:sz="0" w:space="0" w:color="auto"/>
            <w:bottom w:val="none" w:sz="0" w:space="0" w:color="auto"/>
            <w:right w:val="none" w:sz="0" w:space="0" w:color="auto"/>
          </w:divBdr>
          <w:divsChild>
            <w:div w:id="346062774">
              <w:marLeft w:val="0"/>
              <w:marRight w:val="0"/>
              <w:marTop w:val="0"/>
              <w:marBottom w:val="0"/>
              <w:divBdr>
                <w:top w:val="none" w:sz="0" w:space="0" w:color="auto"/>
                <w:left w:val="none" w:sz="0" w:space="0" w:color="auto"/>
                <w:bottom w:val="none" w:sz="0" w:space="0" w:color="auto"/>
                <w:right w:val="none" w:sz="0" w:space="0" w:color="auto"/>
              </w:divBdr>
              <w:divsChild>
                <w:div w:id="400522229">
                  <w:marLeft w:val="0"/>
                  <w:marRight w:val="0"/>
                  <w:marTop w:val="0"/>
                  <w:marBottom w:val="0"/>
                  <w:divBdr>
                    <w:top w:val="none" w:sz="0" w:space="0" w:color="auto"/>
                    <w:left w:val="none" w:sz="0" w:space="0" w:color="auto"/>
                    <w:bottom w:val="none" w:sz="0" w:space="0" w:color="auto"/>
                    <w:right w:val="none" w:sz="0" w:space="0" w:color="auto"/>
                  </w:divBdr>
                  <w:divsChild>
                    <w:div w:id="213087294">
                      <w:marLeft w:val="0"/>
                      <w:marRight w:val="0"/>
                      <w:marTop w:val="0"/>
                      <w:marBottom w:val="0"/>
                      <w:divBdr>
                        <w:top w:val="none" w:sz="0" w:space="0" w:color="auto"/>
                        <w:left w:val="none" w:sz="0" w:space="0" w:color="auto"/>
                        <w:bottom w:val="none" w:sz="0" w:space="0" w:color="auto"/>
                        <w:right w:val="none" w:sz="0" w:space="0" w:color="auto"/>
                      </w:divBdr>
                      <w:divsChild>
                        <w:div w:id="2107573545">
                          <w:marLeft w:val="0"/>
                          <w:marRight w:val="0"/>
                          <w:marTop w:val="0"/>
                          <w:marBottom w:val="0"/>
                          <w:divBdr>
                            <w:top w:val="none" w:sz="0" w:space="0" w:color="auto"/>
                            <w:left w:val="none" w:sz="0" w:space="0" w:color="auto"/>
                            <w:bottom w:val="none" w:sz="0" w:space="0" w:color="auto"/>
                            <w:right w:val="none" w:sz="0" w:space="0" w:color="auto"/>
                          </w:divBdr>
                          <w:divsChild>
                            <w:div w:id="322396971">
                              <w:marLeft w:val="0"/>
                              <w:marRight w:val="0"/>
                              <w:marTop w:val="0"/>
                              <w:marBottom w:val="0"/>
                              <w:divBdr>
                                <w:top w:val="none" w:sz="0" w:space="0" w:color="auto"/>
                                <w:left w:val="none" w:sz="0" w:space="0" w:color="auto"/>
                                <w:bottom w:val="none" w:sz="0" w:space="0" w:color="auto"/>
                                <w:right w:val="none" w:sz="0" w:space="0" w:color="auto"/>
                              </w:divBdr>
                              <w:divsChild>
                                <w:div w:id="1428185452">
                                  <w:marLeft w:val="0"/>
                                  <w:marRight w:val="0"/>
                                  <w:marTop w:val="0"/>
                                  <w:marBottom w:val="0"/>
                                  <w:divBdr>
                                    <w:top w:val="none" w:sz="0" w:space="0" w:color="auto"/>
                                    <w:left w:val="none" w:sz="0" w:space="0" w:color="auto"/>
                                    <w:bottom w:val="none" w:sz="0" w:space="0" w:color="auto"/>
                                    <w:right w:val="none" w:sz="0" w:space="0" w:color="auto"/>
                                  </w:divBdr>
                                  <w:divsChild>
                                    <w:div w:id="1216819833">
                                      <w:marLeft w:val="0"/>
                                      <w:marRight w:val="0"/>
                                      <w:marTop w:val="0"/>
                                      <w:marBottom w:val="0"/>
                                      <w:divBdr>
                                        <w:top w:val="none" w:sz="0" w:space="0" w:color="auto"/>
                                        <w:left w:val="none" w:sz="0" w:space="0" w:color="auto"/>
                                        <w:bottom w:val="none" w:sz="0" w:space="0" w:color="auto"/>
                                        <w:right w:val="none" w:sz="0" w:space="0" w:color="auto"/>
                                      </w:divBdr>
                                      <w:divsChild>
                                        <w:div w:id="1869365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9885891">
          <w:marLeft w:val="0"/>
          <w:marRight w:val="0"/>
          <w:marTop w:val="0"/>
          <w:marBottom w:val="0"/>
          <w:divBdr>
            <w:top w:val="none" w:sz="0" w:space="0" w:color="auto"/>
            <w:left w:val="none" w:sz="0" w:space="0" w:color="auto"/>
            <w:bottom w:val="none" w:sz="0" w:space="0" w:color="auto"/>
            <w:right w:val="none" w:sz="0" w:space="0" w:color="auto"/>
          </w:divBdr>
          <w:divsChild>
            <w:div w:id="133715317">
              <w:marLeft w:val="0"/>
              <w:marRight w:val="0"/>
              <w:marTop w:val="0"/>
              <w:marBottom w:val="0"/>
              <w:divBdr>
                <w:top w:val="none" w:sz="0" w:space="0" w:color="auto"/>
                <w:left w:val="none" w:sz="0" w:space="0" w:color="auto"/>
                <w:bottom w:val="none" w:sz="0" w:space="0" w:color="auto"/>
                <w:right w:val="none" w:sz="0" w:space="0" w:color="auto"/>
              </w:divBdr>
              <w:divsChild>
                <w:div w:id="2121491504">
                  <w:marLeft w:val="0"/>
                  <w:marRight w:val="0"/>
                  <w:marTop w:val="0"/>
                  <w:marBottom w:val="0"/>
                  <w:divBdr>
                    <w:top w:val="none" w:sz="0" w:space="0" w:color="auto"/>
                    <w:left w:val="none" w:sz="0" w:space="0" w:color="auto"/>
                    <w:bottom w:val="none" w:sz="0" w:space="0" w:color="auto"/>
                    <w:right w:val="none" w:sz="0" w:space="0" w:color="auto"/>
                  </w:divBdr>
                  <w:divsChild>
                    <w:div w:id="2065181979">
                      <w:marLeft w:val="0"/>
                      <w:marRight w:val="0"/>
                      <w:marTop w:val="0"/>
                      <w:marBottom w:val="0"/>
                      <w:divBdr>
                        <w:top w:val="none" w:sz="0" w:space="0" w:color="auto"/>
                        <w:left w:val="none" w:sz="0" w:space="0" w:color="auto"/>
                        <w:bottom w:val="none" w:sz="0" w:space="0" w:color="auto"/>
                        <w:right w:val="none" w:sz="0" w:space="0" w:color="auto"/>
                      </w:divBdr>
                      <w:divsChild>
                        <w:div w:id="1616404243">
                          <w:marLeft w:val="0"/>
                          <w:marRight w:val="0"/>
                          <w:marTop w:val="0"/>
                          <w:marBottom w:val="0"/>
                          <w:divBdr>
                            <w:top w:val="none" w:sz="0" w:space="0" w:color="auto"/>
                            <w:left w:val="none" w:sz="0" w:space="0" w:color="auto"/>
                            <w:bottom w:val="none" w:sz="0" w:space="0" w:color="auto"/>
                            <w:right w:val="none" w:sz="0" w:space="0" w:color="auto"/>
                          </w:divBdr>
                          <w:divsChild>
                            <w:div w:id="1878658892">
                              <w:marLeft w:val="0"/>
                              <w:marRight w:val="0"/>
                              <w:marTop w:val="0"/>
                              <w:marBottom w:val="0"/>
                              <w:divBdr>
                                <w:top w:val="none" w:sz="0" w:space="0" w:color="auto"/>
                                <w:left w:val="none" w:sz="0" w:space="0" w:color="auto"/>
                                <w:bottom w:val="none" w:sz="0" w:space="0" w:color="auto"/>
                                <w:right w:val="none" w:sz="0" w:space="0" w:color="auto"/>
                              </w:divBdr>
                              <w:divsChild>
                                <w:div w:id="96288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3689462">
                  <w:marLeft w:val="0"/>
                  <w:marRight w:val="0"/>
                  <w:marTop w:val="0"/>
                  <w:marBottom w:val="0"/>
                  <w:divBdr>
                    <w:top w:val="none" w:sz="0" w:space="0" w:color="auto"/>
                    <w:left w:val="none" w:sz="0" w:space="0" w:color="auto"/>
                    <w:bottom w:val="none" w:sz="0" w:space="0" w:color="auto"/>
                    <w:right w:val="none" w:sz="0" w:space="0" w:color="auto"/>
                  </w:divBdr>
                  <w:divsChild>
                    <w:div w:id="678585935">
                      <w:marLeft w:val="0"/>
                      <w:marRight w:val="0"/>
                      <w:marTop w:val="0"/>
                      <w:marBottom w:val="0"/>
                      <w:divBdr>
                        <w:top w:val="none" w:sz="0" w:space="0" w:color="auto"/>
                        <w:left w:val="none" w:sz="0" w:space="0" w:color="auto"/>
                        <w:bottom w:val="none" w:sz="0" w:space="0" w:color="auto"/>
                        <w:right w:val="none" w:sz="0" w:space="0" w:color="auto"/>
                      </w:divBdr>
                      <w:divsChild>
                        <w:div w:id="1166630853">
                          <w:marLeft w:val="0"/>
                          <w:marRight w:val="0"/>
                          <w:marTop w:val="0"/>
                          <w:marBottom w:val="0"/>
                          <w:divBdr>
                            <w:top w:val="none" w:sz="0" w:space="0" w:color="auto"/>
                            <w:left w:val="none" w:sz="0" w:space="0" w:color="auto"/>
                            <w:bottom w:val="none" w:sz="0" w:space="0" w:color="auto"/>
                            <w:right w:val="none" w:sz="0" w:space="0" w:color="auto"/>
                          </w:divBdr>
                          <w:divsChild>
                            <w:div w:id="1585451314">
                              <w:marLeft w:val="0"/>
                              <w:marRight w:val="0"/>
                              <w:marTop w:val="0"/>
                              <w:marBottom w:val="0"/>
                              <w:divBdr>
                                <w:top w:val="none" w:sz="0" w:space="0" w:color="auto"/>
                                <w:left w:val="none" w:sz="0" w:space="0" w:color="auto"/>
                                <w:bottom w:val="none" w:sz="0" w:space="0" w:color="auto"/>
                                <w:right w:val="none" w:sz="0" w:space="0" w:color="auto"/>
                              </w:divBdr>
                              <w:divsChild>
                                <w:div w:id="477067465">
                                  <w:marLeft w:val="0"/>
                                  <w:marRight w:val="0"/>
                                  <w:marTop w:val="0"/>
                                  <w:marBottom w:val="0"/>
                                  <w:divBdr>
                                    <w:top w:val="none" w:sz="0" w:space="0" w:color="auto"/>
                                    <w:left w:val="none" w:sz="0" w:space="0" w:color="auto"/>
                                    <w:bottom w:val="none" w:sz="0" w:space="0" w:color="auto"/>
                                    <w:right w:val="none" w:sz="0" w:space="0" w:color="auto"/>
                                  </w:divBdr>
                                  <w:divsChild>
                                    <w:div w:id="176680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643275">
                          <w:marLeft w:val="0"/>
                          <w:marRight w:val="0"/>
                          <w:marTop w:val="0"/>
                          <w:marBottom w:val="0"/>
                          <w:divBdr>
                            <w:top w:val="none" w:sz="0" w:space="0" w:color="auto"/>
                            <w:left w:val="none" w:sz="0" w:space="0" w:color="auto"/>
                            <w:bottom w:val="none" w:sz="0" w:space="0" w:color="auto"/>
                            <w:right w:val="none" w:sz="0" w:space="0" w:color="auto"/>
                          </w:divBdr>
                          <w:divsChild>
                            <w:div w:id="2029135385">
                              <w:marLeft w:val="0"/>
                              <w:marRight w:val="0"/>
                              <w:marTop w:val="0"/>
                              <w:marBottom w:val="0"/>
                              <w:divBdr>
                                <w:top w:val="none" w:sz="0" w:space="0" w:color="auto"/>
                                <w:left w:val="none" w:sz="0" w:space="0" w:color="auto"/>
                                <w:bottom w:val="none" w:sz="0" w:space="0" w:color="auto"/>
                                <w:right w:val="none" w:sz="0" w:space="0" w:color="auto"/>
                              </w:divBdr>
                              <w:divsChild>
                                <w:div w:id="56904402">
                                  <w:marLeft w:val="0"/>
                                  <w:marRight w:val="0"/>
                                  <w:marTop w:val="0"/>
                                  <w:marBottom w:val="0"/>
                                  <w:divBdr>
                                    <w:top w:val="none" w:sz="0" w:space="0" w:color="auto"/>
                                    <w:left w:val="none" w:sz="0" w:space="0" w:color="auto"/>
                                    <w:bottom w:val="none" w:sz="0" w:space="0" w:color="auto"/>
                                    <w:right w:val="none" w:sz="0" w:space="0" w:color="auto"/>
                                  </w:divBdr>
                                  <w:divsChild>
                                    <w:div w:id="65144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0964585">
          <w:marLeft w:val="0"/>
          <w:marRight w:val="0"/>
          <w:marTop w:val="0"/>
          <w:marBottom w:val="0"/>
          <w:divBdr>
            <w:top w:val="none" w:sz="0" w:space="0" w:color="auto"/>
            <w:left w:val="none" w:sz="0" w:space="0" w:color="auto"/>
            <w:bottom w:val="none" w:sz="0" w:space="0" w:color="auto"/>
            <w:right w:val="none" w:sz="0" w:space="0" w:color="auto"/>
          </w:divBdr>
          <w:divsChild>
            <w:div w:id="1512185792">
              <w:marLeft w:val="0"/>
              <w:marRight w:val="0"/>
              <w:marTop w:val="0"/>
              <w:marBottom w:val="0"/>
              <w:divBdr>
                <w:top w:val="none" w:sz="0" w:space="0" w:color="auto"/>
                <w:left w:val="none" w:sz="0" w:space="0" w:color="auto"/>
                <w:bottom w:val="none" w:sz="0" w:space="0" w:color="auto"/>
                <w:right w:val="none" w:sz="0" w:space="0" w:color="auto"/>
              </w:divBdr>
              <w:divsChild>
                <w:div w:id="1885290573">
                  <w:marLeft w:val="0"/>
                  <w:marRight w:val="0"/>
                  <w:marTop w:val="0"/>
                  <w:marBottom w:val="0"/>
                  <w:divBdr>
                    <w:top w:val="none" w:sz="0" w:space="0" w:color="auto"/>
                    <w:left w:val="none" w:sz="0" w:space="0" w:color="auto"/>
                    <w:bottom w:val="none" w:sz="0" w:space="0" w:color="auto"/>
                    <w:right w:val="none" w:sz="0" w:space="0" w:color="auto"/>
                  </w:divBdr>
                  <w:divsChild>
                    <w:div w:id="2125885024">
                      <w:marLeft w:val="0"/>
                      <w:marRight w:val="0"/>
                      <w:marTop w:val="0"/>
                      <w:marBottom w:val="0"/>
                      <w:divBdr>
                        <w:top w:val="none" w:sz="0" w:space="0" w:color="auto"/>
                        <w:left w:val="none" w:sz="0" w:space="0" w:color="auto"/>
                        <w:bottom w:val="none" w:sz="0" w:space="0" w:color="auto"/>
                        <w:right w:val="none" w:sz="0" w:space="0" w:color="auto"/>
                      </w:divBdr>
                      <w:divsChild>
                        <w:div w:id="74599372">
                          <w:marLeft w:val="0"/>
                          <w:marRight w:val="0"/>
                          <w:marTop w:val="0"/>
                          <w:marBottom w:val="0"/>
                          <w:divBdr>
                            <w:top w:val="none" w:sz="0" w:space="0" w:color="auto"/>
                            <w:left w:val="none" w:sz="0" w:space="0" w:color="auto"/>
                            <w:bottom w:val="none" w:sz="0" w:space="0" w:color="auto"/>
                            <w:right w:val="none" w:sz="0" w:space="0" w:color="auto"/>
                          </w:divBdr>
                          <w:divsChild>
                            <w:div w:id="2141336820">
                              <w:marLeft w:val="0"/>
                              <w:marRight w:val="0"/>
                              <w:marTop w:val="0"/>
                              <w:marBottom w:val="0"/>
                              <w:divBdr>
                                <w:top w:val="none" w:sz="0" w:space="0" w:color="auto"/>
                                <w:left w:val="none" w:sz="0" w:space="0" w:color="auto"/>
                                <w:bottom w:val="none" w:sz="0" w:space="0" w:color="auto"/>
                                <w:right w:val="none" w:sz="0" w:space="0" w:color="auto"/>
                              </w:divBdr>
                              <w:divsChild>
                                <w:div w:id="1373652036">
                                  <w:marLeft w:val="0"/>
                                  <w:marRight w:val="0"/>
                                  <w:marTop w:val="0"/>
                                  <w:marBottom w:val="0"/>
                                  <w:divBdr>
                                    <w:top w:val="none" w:sz="0" w:space="0" w:color="auto"/>
                                    <w:left w:val="none" w:sz="0" w:space="0" w:color="auto"/>
                                    <w:bottom w:val="none" w:sz="0" w:space="0" w:color="auto"/>
                                    <w:right w:val="none" w:sz="0" w:space="0" w:color="auto"/>
                                  </w:divBdr>
                                  <w:divsChild>
                                    <w:div w:id="923539643">
                                      <w:marLeft w:val="0"/>
                                      <w:marRight w:val="0"/>
                                      <w:marTop w:val="0"/>
                                      <w:marBottom w:val="0"/>
                                      <w:divBdr>
                                        <w:top w:val="none" w:sz="0" w:space="0" w:color="auto"/>
                                        <w:left w:val="none" w:sz="0" w:space="0" w:color="auto"/>
                                        <w:bottom w:val="none" w:sz="0" w:space="0" w:color="auto"/>
                                        <w:right w:val="none" w:sz="0" w:space="0" w:color="auto"/>
                                      </w:divBdr>
                                      <w:divsChild>
                                        <w:div w:id="1521430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3543742">
          <w:marLeft w:val="0"/>
          <w:marRight w:val="0"/>
          <w:marTop w:val="0"/>
          <w:marBottom w:val="0"/>
          <w:divBdr>
            <w:top w:val="none" w:sz="0" w:space="0" w:color="auto"/>
            <w:left w:val="none" w:sz="0" w:space="0" w:color="auto"/>
            <w:bottom w:val="none" w:sz="0" w:space="0" w:color="auto"/>
            <w:right w:val="none" w:sz="0" w:space="0" w:color="auto"/>
          </w:divBdr>
          <w:divsChild>
            <w:div w:id="952515614">
              <w:marLeft w:val="0"/>
              <w:marRight w:val="0"/>
              <w:marTop w:val="0"/>
              <w:marBottom w:val="0"/>
              <w:divBdr>
                <w:top w:val="none" w:sz="0" w:space="0" w:color="auto"/>
                <w:left w:val="none" w:sz="0" w:space="0" w:color="auto"/>
                <w:bottom w:val="none" w:sz="0" w:space="0" w:color="auto"/>
                <w:right w:val="none" w:sz="0" w:space="0" w:color="auto"/>
              </w:divBdr>
              <w:divsChild>
                <w:div w:id="1942256437">
                  <w:marLeft w:val="0"/>
                  <w:marRight w:val="0"/>
                  <w:marTop w:val="0"/>
                  <w:marBottom w:val="0"/>
                  <w:divBdr>
                    <w:top w:val="none" w:sz="0" w:space="0" w:color="auto"/>
                    <w:left w:val="none" w:sz="0" w:space="0" w:color="auto"/>
                    <w:bottom w:val="none" w:sz="0" w:space="0" w:color="auto"/>
                    <w:right w:val="none" w:sz="0" w:space="0" w:color="auto"/>
                  </w:divBdr>
                  <w:divsChild>
                    <w:div w:id="998921068">
                      <w:marLeft w:val="0"/>
                      <w:marRight w:val="0"/>
                      <w:marTop w:val="0"/>
                      <w:marBottom w:val="0"/>
                      <w:divBdr>
                        <w:top w:val="none" w:sz="0" w:space="0" w:color="auto"/>
                        <w:left w:val="none" w:sz="0" w:space="0" w:color="auto"/>
                        <w:bottom w:val="none" w:sz="0" w:space="0" w:color="auto"/>
                        <w:right w:val="none" w:sz="0" w:space="0" w:color="auto"/>
                      </w:divBdr>
                      <w:divsChild>
                        <w:div w:id="1430663880">
                          <w:marLeft w:val="0"/>
                          <w:marRight w:val="0"/>
                          <w:marTop w:val="0"/>
                          <w:marBottom w:val="0"/>
                          <w:divBdr>
                            <w:top w:val="none" w:sz="0" w:space="0" w:color="auto"/>
                            <w:left w:val="none" w:sz="0" w:space="0" w:color="auto"/>
                            <w:bottom w:val="none" w:sz="0" w:space="0" w:color="auto"/>
                            <w:right w:val="none" w:sz="0" w:space="0" w:color="auto"/>
                          </w:divBdr>
                          <w:divsChild>
                            <w:div w:id="774792682">
                              <w:marLeft w:val="0"/>
                              <w:marRight w:val="0"/>
                              <w:marTop w:val="0"/>
                              <w:marBottom w:val="0"/>
                              <w:divBdr>
                                <w:top w:val="none" w:sz="0" w:space="0" w:color="auto"/>
                                <w:left w:val="none" w:sz="0" w:space="0" w:color="auto"/>
                                <w:bottom w:val="none" w:sz="0" w:space="0" w:color="auto"/>
                                <w:right w:val="none" w:sz="0" w:space="0" w:color="auto"/>
                              </w:divBdr>
                              <w:divsChild>
                                <w:div w:id="714232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2158951">
                  <w:marLeft w:val="0"/>
                  <w:marRight w:val="0"/>
                  <w:marTop w:val="0"/>
                  <w:marBottom w:val="0"/>
                  <w:divBdr>
                    <w:top w:val="none" w:sz="0" w:space="0" w:color="auto"/>
                    <w:left w:val="none" w:sz="0" w:space="0" w:color="auto"/>
                    <w:bottom w:val="none" w:sz="0" w:space="0" w:color="auto"/>
                    <w:right w:val="none" w:sz="0" w:space="0" w:color="auto"/>
                  </w:divBdr>
                  <w:divsChild>
                    <w:div w:id="1006402216">
                      <w:marLeft w:val="0"/>
                      <w:marRight w:val="0"/>
                      <w:marTop w:val="0"/>
                      <w:marBottom w:val="0"/>
                      <w:divBdr>
                        <w:top w:val="none" w:sz="0" w:space="0" w:color="auto"/>
                        <w:left w:val="none" w:sz="0" w:space="0" w:color="auto"/>
                        <w:bottom w:val="none" w:sz="0" w:space="0" w:color="auto"/>
                        <w:right w:val="none" w:sz="0" w:space="0" w:color="auto"/>
                      </w:divBdr>
                      <w:divsChild>
                        <w:div w:id="671420001">
                          <w:marLeft w:val="0"/>
                          <w:marRight w:val="0"/>
                          <w:marTop w:val="0"/>
                          <w:marBottom w:val="0"/>
                          <w:divBdr>
                            <w:top w:val="none" w:sz="0" w:space="0" w:color="auto"/>
                            <w:left w:val="none" w:sz="0" w:space="0" w:color="auto"/>
                            <w:bottom w:val="none" w:sz="0" w:space="0" w:color="auto"/>
                            <w:right w:val="none" w:sz="0" w:space="0" w:color="auto"/>
                          </w:divBdr>
                          <w:divsChild>
                            <w:div w:id="510754662">
                              <w:marLeft w:val="0"/>
                              <w:marRight w:val="0"/>
                              <w:marTop w:val="0"/>
                              <w:marBottom w:val="0"/>
                              <w:divBdr>
                                <w:top w:val="none" w:sz="0" w:space="0" w:color="auto"/>
                                <w:left w:val="none" w:sz="0" w:space="0" w:color="auto"/>
                                <w:bottom w:val="none" w:sz="0" w:space="0" w:color="auto"/>
                                <w:right w:val="none" w:sz="0" w:space="0" w:color="auto"/>
                              </w:divBdr>
                              <w:divsChild>
                                <w:div w:id="523789443">
                                  <w:marLeft w:val="0"/>
                                  <w:marRight w:val="0"/>
                                  <w:marTop w:val="0"/>
                                  <w:marBottom w:val="0"/>
                                  <w:divBdr>
                                    <w:top w:val="none" w:sz="0" w:space="0" w:color="auto"/>
                                    <w:left w:val="none" w:sz="0" w:space="0" w:color="auto"/>
                                    <w:bottom w:val="none" w:sz="0" w:space="0" w:color="auto"/>
                                    <w:right w:val="none" w:sz="0" w:space="0" w:color="auto"/>
                                  </w:divBdr>
                                  <w:divsChild>
                                    <w:div w:id="131571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9521452">
      <w:bodyDiv w:val="1"/>
      <w:marLeft w:val="0"/>
      <w:marRight w:val="0"/>
      <w:marTop w:val="0"/>
      <w:marBottom w:val="0"/>
      <w:divBdr>
        <w:top w:val="none" w:sz="0" w:space="0" w:color="auto"/>
        <w:left w:val="none" w:sz="0" w:space="0" w:color="auto"/>
        <w:bottom w:val="none" w:sz="0" w:space="0" w:color="auto"/>
        <w:right w:val="none" w:sz="0" w:space="0" w:color="auto"/>
      </w:divBdr>
      <w:divsChild>
        <w:div w:id="1896234468">
          <w:marLeft w:val="0"/>
          <w:marRight w:val="0"/>
          <w:marTop w:val="0"/>
          <w:marBottom w:val="0"/>
          <w:divBdr>
            <w:top w:val="none" w:sz="0" w:space="0" w:color="auto"/>
            <w:left w:val="none" w:sz="0" w:space="0" w:color="auto"/>
            <w:bottom w:val="none" w:sz="0" w:space="0" w:color="auto"/>
            <w:right w:val="none" w:sz="0" w:space="0" w:color="auto"/>
          </w:divBdr>
        </w:div>
      </w:divsChild>
    </w:div>
    <w:div w:id="1794326646">
      <w:bodyDiv w:val="1"/>
      <w:marLeft w:val="0"/>
      <w:marRight w:val="0"/>
      <w:marTop w:val="0"/>
      <w:marBottom w:val="0"/>
      <w:divBdr>
        <w:top w:val="none" w:sz="0" w:space="0" w:color="auto"/>
        <w:left w:val="none" w:sz="0" w:space="0" w:color="auto"/>
        <w:bottom w:val="none" w:sz="0" w:space="0" w:color="auto"/>
        <w:right w:val="none" w:sz="0" w:space="0" w:color="auto"/>
      </w:divBdr>
    </w:div>
    <w:div w:id="2073697000">
      <w:bodyDiv w:val="1"/>
      <w:marLeft w:val="0"/>
      <w:marRight w:val="0"/>
      <w:marTop w:val="0"/>
      <w:marBottom w:val="0"/>
      <w:divBdr>
        <w:top w:val="none" w:sz="0" w:space="0" w:color="auto"/>
        <w:left w:val="none" w:sz="0" w:space="0" w:color="auto"/>
        <w:bottom w:val="none" w:sz="0" w:space="0" w:color="auto"/>
        <w:right w:val="none" w:sz="0" w:space="0" w:color="auto"/>
      </w:divBdr>
    </w:div>
    <w:div w:id="2080595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D284C6-FD45-4D98-AF58-488F0060FC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3012</Words>
  <Characters>17174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keywords>Metadata removed by MetaClean (www.adarsus.com)</cp:keywords>
  <cp:lastModifiedBy>Ionut Ionescu</cp:lastModifiedBy>
  <cp:revision>9</cp:revision>
  <dcterms:created xsi:type="dcterms:W3CDTF">2024-11-02T12:39:00Z</dcterms:created>
  <dcterms:modified xsi:type="dcterms:W3CDTF">2024-11-05T12:55:00Z</dcterms:modified>
</cp:coreProperties>
</file>