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99432487"/>
        <w:docPartObj>
          <w:docPartGallery w:val="Cover Pages"/>
          <w:docPartUnique/>
        </w:docPartObj>
      </w:sdtPr>
      <w:sdtEndPr/>
      <w:sdtContent>
        <w:p w:rsidR="00C36BD7" w:rsidRDefault="00C36BD7"/>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C36BD7">
            <w:sdt>
              <w:sdtPr>
                <w:rPr>
                  <w:rFonts w:ascii="Arial" w:hAnsi="Arial" w:cs="Arial"/>
                  <w:b/>
                </w:rPr>
                <w:alias w:val="Company"/>
                <w:id w:val="13406915"/>
                <w:placeholder>
                  <w:docPart w:val="A4DB78EFB918492C80633AE438B3CC53"/>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rsidR="00C36BD7" w:rsidRDefault="005D6D07">
                    <w:pPr>
                      <w:pStyle w:val="NoSpacing"/>
                      <w:rPr>
                        <w:color w:val="2F5496" w:themeColor="accent1" w:themeShade="BF"/>
                        <w:sz w:val="24"/>
                      </w:rPr>
                    </w:pPr>
                    <w:r>
                      <w:rPr>
                        <w:rFonts w:ascii="Arial" w:hAnsi="Arial" w:cs="Arial"/>
                        <w:b/>
                      </w:rPr>
                      <w:t>UWTSD</w:t>
                    </w:r>
                  </w:p>
                </w:tc>
              </w:sdtContent>
            </w:sdt>
          </w:tr>
          <w:tr w:rsidR="00C36BD7">
            <w:tc>
              <w:tcPr>
                <w:tcW w:w="7672" w:type="dxa"/>
              </w:tcPr>
              <w:sdt>
                <w:sdtPr>
                  <w:rPr>
                    <w:rFonts w:ascii="Arial" w:hAnsi="Arial" w:cs="Arial"/>
                    <w:b/>
                    <w:sz w:val="72"/>
                    <w:szCs w:val="72"/>
                  </w:rPr>
                  <w:alias w:val="Title"/>
                  <w:id w:val="13406919"/>
                  <w:placeholder>
                    <w:docPart w:val="C18FE66B24AB416A8ACBFCFDE9FAF718"/>
                  </w:placeholder>
                  <w:dataBinding w:prefixMappings="xmlns:ns0='http://schemas.openxmlformats.org/package/2006/metadata/core-properties' xmlns:ns1='http://purl.org/dc/elements/1.1/'" w:xpath="/ns0:coreProperties[1]/ns1:title[1]" w:storeItemID="{6C3C8BC8-F283-45AE-878A-BAB7291924A1}"/>
                  <w:text/>
                </w:sdtPr>
                <w:sdtEndPr/>
                <w:sdtContent>
                  <w:p w:rsidR="00C36BD7" w:rsidRDefault="00C36BD7">
                    <w:pPr>
                      <w:pStyle w:val="NoSpacing"/>
                      <w:spacing w:line="216" w:lineRule="auto"/>
                      <w:rPr>
                        <w:rFonts w:asciiTheme="majorHAnsi" w:eastAsiaTheme="majorEastAsia" w:hAnsiTheme="majorHAnsi" w:cstheme="majorBidi"/>
                        <w:color w:val="4472C4" w:themeColor="accent1"/>
                        <w:sz w:val="88"/>
                        <w:szCs w:val="88"/>
                      </w:rPr>
                    </w:pPr>
                    <w:r w:rsidRPr="00C36BD7">
                      <w:rPr>
                        <w:rFonts w:ascii="Arial" w:hAnsi="Arial" w:cs="Arial"/>
                        <w:b/>
                        <w:sz w:val="72"/>
                        <w:szCs w:val="72"/>
                      </w:rPr>
                      <w:t>Database Design (The Book Store)</w:t>
                    </w:r>
                  </w:p>
                </w:sdtContent>
              </w:sdt>
            </w:tc>
          </w:tr>
          <w:tr w:rsidR="00C36BD7">
            <w:sdt>
              <w:sdtPr>
                <w:rPr>
                  <w:rFonts w:ascii="Arial" w:hAnsi="Arial" w:cs="Arial"/>
                  <w:b/>
                </w:rPr>
                <w:alias w:val="Subtitle"/>
                <w:id w:val="13406923"/>
                <w:placeholder>
                  <w:docPart w:val="BFEA450BEEBB479AA43472A841E5ACFC"/>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C36BD7" w:rsidRDefault="005D6D07">
                    <w:pPr>
                      <w:pStyle w:val="NoSpacing"/>
                      <w:rPr>
                        <w:color w:val="2F5496" w:themeColor="accent1" w:themeShade="BF"/>
                        <w:sz w:val="24"/>
                      </w:rPr>
                    </w:pPr>
                    <w:r>
                      <w:rPr>
                        <w:rFonts w:ascii="Arial" w:hAnsi="Arial" w:cs="Arial"/>
                        <w:b/>
                      </w:rPr>
                      <w:t>ACCB4013</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C36BD7">
            <w:tc>
              <w:tcPr>
                <w:tcW w:w="7221" w:type="dxa"/>
                <w:tcMar>
                  <w:top w:w="216" w:type="dxa"/>
                  <w:left w:w="115" w:type="dxa"/>
                  <w:bottom w:w="216" w:type="dxa"/>
                  <w:right w:w="115" w:type="dxa"/>
                </w:tcMar>
              </w:tcPr>
              <w:sdt>
                <w:sdtPr>
                  <w:rPr>
                    <w:color w:val="000000" w:themeColor="text1"/>
                    <w:sz w:val="28"/>
                    <w:szCs w:val="28"/>
                  </w:rPr>
                  <w:alias w:val="Author"/>
                  <w:id w:val="13406928"/>
                  <w:placeholder>
                    <w:docPart w:val="A29A0FB9D89442D589B9BF8B97A6E82A"/>
                  </w:placeholder>
                  <w:dataBinding w:prefixMappings="xmlns:ns0='http://schemas.openxmlformats.org/package/2006/metadata/core-properties' xmlns:ns1='http://purl.org/dc/elements/1.1/'" w:xpath="/ns0:coreProperties[1]/ns1:creator[1]" w:storeItemID="{6C3C8BC8-F283-45AE-878A-BAB7291924A1}"/>
                  <w:text/>
                </w:sdtPr>
                <w:sdtEndPr/>
                <w:sdtContent>
                  <w:p w:rsidR="00C36BD7" w:rsidRPr="00C36BD7" w:rsidRDefault="00C36BD7">
                    <w:pPr>
                      <w:pStyle w:val="NoSpacing"/>
                      <w:rPr>
                        <w:color w:val="000000" w:themeColor="text1"/>
                        <w:sz w:val="28"/>
                        <w:szCs w:val="28"/>
                      </w:rPr>
                    </w:pPr>
                    <w:r w:rsidRPr="00C36BD7">
                      <w:rPr>
                        <w:color w:val="000000" w:themeColor="text1"/>
                        <w:sz w:val="28"/>
                        <w:szCs w:val="28"/>
                      </w:rPr>
                      <w:t>Alex Thomas (1352162)</w:t>
                    </w:r>
                  </w:p>
                </w:sdtContent>
              </w:sdt>
              <w:sdt>
                <w:sdtPr>
                  <w:rPr>
                    <w:sz w:val="28"/>
                    <w:szCs w:val="28"/>
                  </w:rPr>
                  <w:alias w:val="Date"/>
                  <w:tag w:val="Date"/>
                  <w:id w:val="13406932"/>
                  <w:placeholder>
                    <w:docPart w:val="957AD1FDEFE0479E85BF509E096D0846"/>
                  </w:placeholder>
                  <w:dataBinding w:prefixMappings="xmlns:ns0='http://schemas.microsoft.com/office/2006/coverPageProps'" w:xpath="/ns0:CoverPageProperties[1]/ns0:PublishDate[1]" w:storeItemID="{55AF091B-3C7A-41E3-B477-F2FDAA23CFDA}"/>
                  <w:date w:fullDate="2019-05-01T00:00:00Z">
                    <w:dateFormat w:val="M-d-yyyy"/>
                    <w:lid w:val="en-US"/>
                    <w:storeMappedDataAs w:val="dateTime"/>
                    <w:calendar w:val="gregorian"/>
                  </w:date>
                </w:sdtPr>
                <w:sdtEndPr/>
                <w:sdtContent>
                  <w:p w:rsidR="00C36BD7" w:rsidRPr="00C36BD7" w:rsidRDefault="00C36BD7">
                    <w:pPr>
                      <w:pStyle w:val="NoSpacing"/>
                      <w:rPr>
                        <w:sz w:val="28"/>
                        <w:szCs w:val="28"/>
                      </w:rPr>
                    </w:pPr>
                    <w:r w:rsidRPr="00C36BD7">
                      <w:rPr>
                        <w:sz w:val="28"/>
                        <w:szCs w:val="28"/>
                      </w:rPr>
                      <w:t>5-1-2019</w:t>
                    </w:r>
                  </w:p>
                </w:sdtContent>
              </w:sdt>
              <w:p w:rsidR="00C36BD7" w:rsidRDefault="00C36BD7">
                <w:pPr>
                  <w:pStyle w:val="NoSpacing"/>
                  <w:rPr>
                    <w:color w:val="4472C4" w:themeColor="accent1"/>
                  </w:rPr>
                </w:pPr>
              </w:p>
            </w:tc>
          </w:tr>
        </w:tbl>
        <w:p w:rsidR="00C36BD7" w:rsidRDefault="00C36BD7">
          <w:r>
            <w:br w:type="page"/>
          </w:r>
        </w:p>
      </w:sdtContent>
    </w:sdt>
    <w:p w:rsidR="00D03865" w:rsidRDefault="009F65FD"/>
    <w:sdt>
      <w:sdtPr>
        <w:id w:val="52553689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0E2EE4" w:rsidRPr="000E2EE4" w:rsidRDefault="000E2EE4">
          <w:pPr>
            <w:pStyle w:val="TOCHeading"/>
            <w:rPr>
              <w:color w:val="auto"/>
            </w:rPr>
          </w:pPr>
          <w:r w:rsidRPr="000E2EE4">
            <w:rPr>
              <w:color w:val="auto"/>
            </w:rPr>
            <w:t>Contents</w:t>
          </w:r>
        </w:p>
        <w:p w:rsidR="000E2EE4" w:rsidRDefault="000E2EE4">
          <w:pPr>
            <w:pStyle w:val="TOC1"/>
            <w:tabs>
              <w:tab w:val="right" w:leader="dot" w:pos="9016"/>
            </w:tabs>
            <w:rPr>
              <w:noProof/>
            </w:rPr>
          </w:pPr>
          <w:r>
            <w:fldChar w:fldCharType="begin"/>
          </w:r>
          <w:r>
            <w:instrText xml:space="preserve"> TOC \o "1-3" \h \z \u </w:instrText>
          </w:r>
          <w:r>
            <w:fldChar w:fldCharType="separate"/>
          </w:r>
          <w:hyperlink w:anchor="_Toc8035714" w:history="1">
            <w:r w:rsidRPr="009C4BCB">
              <w:rPr>
                <w:rStyle w:val="Hyperlink"/>
                <w:noProof/>
              </w:rPr>
              <w:t>Abstract</w:t>
            </w:r>
            <w:r>
              <w:rPr>
                <w:noProof/>
                <w:webHidden/>
              </w:rPr>
              <w:tab/>
            </w:r>
            <w:r>
              <w:rPr>
                <w:noProof/>
                <w:webHidden/>
              </w:rPr>
              <w:fldChar w:fldCharType="begin"/>
            </w:r>
            <w:r>
              <w:rPr>
                <w:noProof/>
                <w:webHidden/>
              </w:rPr>
              <w:instrText xml:space="preserve"> PAGEREF _Toc8035714 \h </w:instrText>
            </w:r>
            <w:r>
              <w:rPr>
                <w:noProof/>
                <w:webHidden/>
              </w:rPr>
            </w:r>
            <w:r>
              <w:rPr>
                <w:noProof/>
                <w:webHidden/>
              </w:rPr>
              <w:fldChar w:fldCharType="separate"/>
            </w:r>
            <w:r>
              <w:rPr>
                <w:noProof/>
                <w:webHidden/>
              </w:rPr>
              <w:t>2</w:t>
            </w:r>
            <w:r>
              <w:rPr>
                <w:noProof/>
                <w:webHidden/>
              </w:rPr>
              <w:fldChar w:fldCharType="end"/>
            </w:r>
          </w:hyperlink>
        </w:p>
        <w:p w:rsidR="000E2EE4" w:rsidRDefault="000E2EE4">
          <w:pPr>
            <w:pStyle w:val="TOC1"/>
            <w:tabs>
              <w:tab w:val="right" w:leader="dot" w:pos="9016"/>
            </w:tabs>
            <w:rPr>
              <w:noProof/>
            </w:rPr>
          </w:pPr>
          <w:hyperlink w:anchor="_Toc8035715" w:history="1">
            <w:r w:rsidRPr="009C4BCB">
              <w:rPr>
                <w:rStyle w:val="Hyperlink"/>
                <w:noProof/>
              </w:rPr>
              <w:t>Introduction</w:t>
            </w:r>
            <w:r>
              <w:rPr>
                <w:noProof/>
                <w:webHidden/>
              </w:rPr>
              <w:tab/>
            </w:r>
            <w:r>
              <w:rPr>
                <w:noProof/>
                <w:webHidden/>
              </w:rPr>
              <w:fldChar w:fldCharType="begin"/>
            </w:r>
            <w:r>
              <w:rPr>
                <w:noProof/>
                <w:webHidden/>
              </w:rPr>
              <w:instrText xml:space="preserve"> PAGEREF _Toc8035715 \h </w:instrText>
            </w:r>
            <w:r>
              <w:rPr>
                <w:noProof/>
                <w:webHidden/>
              </w:rPr>
            </w:r>
            <w:r>
              <w:rPr>
                <w:noProof/>
                <w:webHidden/>
              </w:rPr>
              <w:fldChar w:fldCharType="separate"/>
            </w:r>
            <w:r>
              <w:rPr>
                <w:noProof/>
                <w:webHidden/>
              </w:rPr>
              <w:t>2</w:t>
            </w:r>
            <w:r>
              <w:rPr>
                <w:noProof/>
                <w:webHidden/>
              </w:rPr>
              <w:fldChar w:fldCharType="end"/>
            </w:r>
          </w:hyperlink>
        </w:p>
        <w:p w:rsidR="000E2EE4" w:rsidRDefault="000E2EE4">
          <w:pPr>
            <w:pStyle w:val="TOC1"/>
            <w:tabs>
              <w:tab w:val="right" w:leader="dot" w:pos="9016"/>
            </w:tabs>
            <w:rPr>
              <w:noProof/>
            </w:rPr>
          </w:pPr>
          <w:hyperlink w:anchor="_Toc8035716" w:history="1">
            <w:r w:rsidRPr="009C4BCB">
              <w:rPr>
                <w:rStyle w:val="Hyperlink"/>
                <w:noProof/>
              </w:rPr>
              <w:t>1. Entity Relationship Diagram (ERD)</w:t>
            </w:r>
            <w:r>
              <w:rPr>
                <w:noProof/>
                <w:webHidden/>
              </w:rPr>
              <w:tab/>
            </w:r>
            <w:r>
              <w:rPr>
                <w:noProof/>
                <w:webHidden/>
              </w:rPr>
              <w:fldChar w:fldCharType="begin"/>
            </w:r>
            <w:r>
              <w:rPr>
                <w:noProof/>
                <w:webHidden/>
              </w:rPr>
              <w:instrText xml:space="preserve"> PAGEREF _Toc8035716 \h </w:instrText>
            </w:r>
            <w:r>
              <w:rPr>
                <w:noProof/>
                <w:webHidden/>
              </w:rPr>
            </w:r>
            <w:r>
              <w:rPr>
                <w:noProof/>
                <w:webHidden/>
              </w:rPr>
              <w:fldChar w:fldCharType="separate"/>
            </w:r>
            <w:r>
              <w:rPr>
                <w:noProof/>
                <w:webHidden/>
              </w:rPr>
              <w:t>2</w:t>
            </w:r>
            <w:r>
              <w:rPr>
                <w:noProof/>
                <w:webHidden/>
              </w:rPr>
              <w:fldChar w:fldCharType="end"/>
            </w:r>
          </w:hyperlink>
        </w:p>
        <w:p w:rsidR="000E2EE4" w:rsidRDefault="000E2EE4">
          <w:pPr>
            <w:pStyle w:val="TOC1"/>
            <w:tabs>
              <w:tab w:val="right" w:leader="dot" w:pos="9016"/>
            </w:tabs>
            <w:rPr>
              <w:noProof/>
            </w:rPr>
          </w:pPr>
          <w:hyperlink w:anchor="_Toc8035717" w:history="1">
            <w:r w:rsidRPr="009C4BCB">
              <w:rPr>
                <w:rStyle w:val="Hyperlink"/>
                <w:noProof/>
              </w:rPr>
              <w:t>2. Relationship diagram</w:t>
            </w:r>
            <w:r>
              <w:rPr>
                <w:noProof/>
                <w:webHidden/>
              </w:rPr>
              <w:tab/>
            </w:r>
            <w:r>
              <w:rPr>
                <w:noProof/>
                <w:webHidden/>
              </w:rPr>
              <w:fldChar w:fldCharType="begin"/>
            </w:r>
            <w:r>
              <w:rPr>
                <w:noProof/>
                <w:webHidden/>
              </w:rPr>
              <w:instrText xml:space="preserve"> PAGEREF _Toc8035717 \h </w:instrText>
            </w:r>
            <w:r>
              <w:rPr>
                <w:noProof/>
                <w:webHidden/>
              </w:rPr>
            </w:r>
            <w:r>
              <w:rPr>
                <w:noProof/>
                <w:webHidden/>
              </w:rPr>
              <w:fldChar w:fldCharType="separate"/>
            </w:r>
            <w:r>
              <w:rPr>
                <w:noProof/>
                <w:webHidden/>
              </w:rPr>
              <w:t>3</w:t>
            </w:r>
            <w:r>
              <w:rPr>
                <w:noProof/>
                <w:webHidden/>
              </w:rPr>
              <w:fldChar w:fldCharType="end"/>
            </w:r>
          </w:hyperlink>
        </w:p>
        <w:p w:rsidR="000E2EE4" w:rsidRDefault="000E2EE4">
          <w:pPr>
            <w:pStyle w:val="TOC1"/>
            <w:tabs>
              <w:tab w:val="right" w:leader="dot" w:pos="9016"/>
            </w:tabs>
            <w:rPr>
              <w:noProof/>
            </w:rPr>
          </w:pPr>
          <w:hyperlink w:anchor="_Toc8035718" w:history="1">
            <w:r w:rsidRPr="009C4BCB">
              <w:rPr>
                <w:rStyle w:val="Hyperlink"/>
                <w:noProof/>
              </w:rPr>
              <w:t>3. Reports output</w:t>
            </w:r>
            <w:r>
              <w:rPr>
                <w:noProof/>
                <w:webHidden/>
              </w:rPr>
              <w:tab/>
            </w:r>
            <w:r>
              <w:rPr>
                <w:noProof/>
                <w:webHidden/>
              </w:rPr>
              <w:fldChar w:fldCharType="begin"/>
            </w:r>
            <w:r>
              <w:rPr>
                <w:noProof/>
                <w:webHidden/>
              </w:rPr>
              <w:instrText xml:space="preserve"> PAGEREF _Toc8035718 \h </w:instrText>
            </w:r>
            <w:r>
              <w:rPr>
                <w:noProof/>
                <w:webHidden/>
              </w:rPr>
            </w:r>
            <w:r>
              <w:rPr>
                <w:noProof/>
                <w:webHidden/>
              </w:rPr>
              <w:fldChar w:fldCharType="separate"/>
            </w:r>
            <w:r>
              <w:rPr>
                <w:noProof/>
                <w:webHidden/>
              </w:rPr>
              <w:t>3</w:t>
            </w:r>
            <w:r>
              <w:rPr>
                <w:noProof/>
                <w:webHidden/>
              </w:rPr>
              <w:fldChar w:fldCharType="end"/>
            </w:r>
          </w:hyperlink>
        </w:p>
        <w:p w:rsidR="000E2EE4" w:rsidRDefault="000E2EE4">
          <w:pPr>
            <w:pStyle w:val="TOC1"/>
            <w:tabs>
              <w:tab w:val="right" w:leader="dot" w:pos="9016"/>
            </w:tabs>
            <w:rPr>
              <w:noProof/>
            </w:rPr>
          </w:pPr>
          <w:hyperlink w:anchor="_Toc8035719" w:history="1">
            <w:r w:rsidRPr="009C4BCB">
              <w:rPr>
                <w:rStyle w:val="Hyperlink"/>
                <w:noProof/>
              </w:rPr>
              <w:t>4. Forms</w:t>
            </w:r>
            <w:r>
              <w:rPr>
                <w:noProof/>
                <w:webHidden/>
              </w:rPr>
              <w:tab/>
            </w:r>
            <w:r>
              <w:rPr>
                <w:noProof/>
                <w:webHidden/>
              </w:rPr>
              <w:fldChar w:fldCharType="begin"/>
            </w:r>
            <w:r>
              <w:rPr>
                <w:noProof/>
                <w:webHidden/>
              </w:rPr>
              <w:instrText xml:space="preserve"> PAGEREF _Toc8035719 \h </w:instrText>
            </w:r>
            <w:r>
              <w:rPr>
                <w:noProof/>
                <w:webHidden/>
              </w:rPr>
            </w:r>
            <w:r>
              <w:rPr>
                <w:noProof/>
                <w:webHidden/>
              </w:rPr>
              <w:fldChar w:fldCharType="separate"/>
            </w:r>
            <w:r>
              <w:rPr>
                <w:noProof/>
                <w:webHidden/>
              </w:rPr>
              <w:t>10</w:t>
            </w:r>
            <w:r>
              <w:rPr>
                <w:noProof/>
                <w:webHidden/>
              </w:rPr>
              <w:fldChar w:fldCharType="end"/>
            </w:r>
          </w:hyperlink>
        </w:p>
        <w:p w:rsidR="000E2EE4" w:rsidRDefault="000E2EE4">
          <w:pPr>
            <w:pStyle w:val="TOC1"/>
            <w:tabs>
              <w:tab w:val="right" w:leader="dot" w:pos="9016"/>
            </w:tabs>
            <w:rPr>
              <w:noProof/>
            </w:rPr>
          </w:pPr>
          <w:hyperlink w:anchor="_Toc8035720" w:history="1">
            <w:r w:rsidRPr="009C4BCB">
              <w:rPr>
                <w:rStyle w:val="Hyperlink"/>
                <w:noProof/>
              </w:rPr>
              <w:t>5. Structured Query Language (SQL)</w:t>
            </w:r>
            <w:r>
              <w:rPr>
                <w:noProof/>
                <w:webHidden/>
              </w:rPr>
              <w:tab/>
            </w:r>
            <w:r>
              <w:rPr>
                <w:noProof/>
                <w:webHidden/>
              </w:rPr>
              <w:fldChar w:fldCharType="begin"/>
            </w:r>
            <w:r>
              <w:rPr>
                <w:noProof/>
                <w:webHidden/>
              </w:rPr>
              <w:instrText xml:space="preserve"> PAGEREF _Toc8035720 \h </w:instrText>
            </w:r>
            <w:r>
              <w:rPr>
                <w:noProof/>
                <w:webHidden/>
              </w:rPr>
            </w:r>
            <w:r>
              <w:rPr>
                <w:noProof/>
                <w:webHidden/>
              </w:rPr>
              <w:fldChar w:fldCharType="separate"/>
            </w:r>
            <w:r>
              <w:rPr>
                <w:noProof/>
                <w:webHidden/>
              </w:rPr>
              <w:t>18</w:t>
            </w:r>
            <w:r>
              <w:rPr>
                <w:noProof/>
                <w:webHidden/>
              </w:rPr>
              <w:fldChar w:fldCharType="end"/>
            </w:r>
          </w:hyperlink>
        </w:p>
        <w:p w:rsidR="000E2EE4" w:rsidRDefault="000E2EE4">
          <w:pPr>
            <w:pStyle w:val="TOC1"/>
            <w:tabs>
              <w:tab w:val="right" w:leader="dot" w:pos="9016"/>
            </w:tabs>
            <w:rPr>
              <w:noProof/>
            </w:rPr>
          </w:pPr>
          <w:hyperlink w:anchor="_Toc8035721" w:history="1">
            <w:r w:rsidRPr="009C4BCB">
              <w:rPr>
                <w:rStyle w:val="Hyperlink"/>
                <w:noProof/>
              </w:rPr>
              <w:t>6. User Guide</w:t>
            </w:r>
            <w:r>
              <w:rPr>
                <w:noProof/>
                <w:webHidden/>
              </w:rPr>
              <w:tab/>
            </w:r>
            <w:r>
              <w:rPr>
                <w:noProof/>
                <w:webHidden/>
              </w:rPr>
              <w:fldChar w:fldCharType="begin"/>
            </w:r>
            <w:r>
              <w:rPr>
                <w:noProof/>
                <w:webHidden/>
              </w:rPr>
              <w:instrText xml:space="preserve"> PAGEREF _Toc8035721 \h </w:instrText>
            </w:r>
            <w:r>
              <w:rPr>
                <w:noProof/>
                <w:webHidden/>
              </w:rPr>
            </w:r>
            <w:r>
              <w:rPr>
                <w:noProof/>
                <w:webHidden/>
              </w:rPr>
              <w:fldChar w:fldCharType="separate"/>
            </w:r>
            <w:r>
              <w:rPr>
                <w:noProof/>
                <w:webHidden/>
              </w:rPr>
              <w:t>21</w:t>
            </w:r>
            <w:r>
              <w:rPr>
                <w:noProof/>
                <w:webHidden/>
              </w:rPr>
              <w:fldChar w:fldCharType="end"/>
            </w:r>
          </w:hyperlink>
        </w:p>
        <w:p w:rsidR="000E2EE4" w:rsidRDefault="000E2EE4">
          <w:pPr>
            <w:pStyle w:val="TOC1"/>
            <w:tabs>
              <w:tab w:val="right" w:leader="dot" w:pos="9016"/>
            </w:tabs>
            <w:rPr>
              <w:noProof/>
            </w:rPr>
          </w:pPr>
          <w:hyperlink w:anchor="_Toc8035722" w:history="1">
            <w:r w:rsidRPr="009C4BCB">
              <w:rPr>
                <w:rStyle w:val="Hyperlink"/>
                <w:noProof/>
              </w:rPr>
              <w:t>7. Analysis</w:t>
            </w:r>
            <w:r>
              <w:rPr>
                <w:noProof/>
                <w:webHidden/>
              </w:rPr>
              <w:tab/>
            </w:r>
            <w:r>
              <w:rPr>
                <w:noProof/>
                <w:webHidden/>
              </w:rPr>
              <w:fldChar w:fldCharType="begin"/>
            </w:r>
            <w:r>
              <w:rPr>
                <w:noProof/>
                <w:webHidden/>
              </w:rPr>
              <w:instrText xml:space="preserve"> PAGEREF _Toc8035722 \h </w:instrText>
            </w:r>
            <w:r>
              <w:rPr>
                <w:noProof/>
                <w:webHidden/>
              </w:rPr>
            </w:r>
            <w:r>
              <w:rPr>
                <w:noProof/>
                <w:webHidden/>
              </w:rPr>
              <w:fldChar w:fldCharType="separate"/>
            </w:r>
            <w:r>
              <w:rPr>
                <w:noProof/>
                <w:webHidden/>
              </w:rPr>
              <w:t>21</w:t>
            </w:r>
            <w:r>
              <w:rPr>
                <w:noProof/>
                <w:webHidden/>
              </w:rPr>
              <w:fldChar w:fldCharType="end"/>
            </w:r>
          </w:hyperlink>
        </w:p>
        <w:p w:rsidR="000E2EE4" w:rsidRDefault="000E2EE4">
          <w:pPr>
            <w:pStyle w:val="TOC1"/>
            <w:tabs>
              <w:tab w:val="right" w:leader="dot" w:pos="9016"/>
            </w:tabs>
            <w:rPr>
              <w:noProof/>
            </w:rPr>
          </w:pPr>
          <w:hyperlink w:anchor="_Toc8035723" w:history="1">
            <w:r w:rsidRPr="009C4BCB">
              <w:rPr>
                <w:rStyle w:val="Hyperlink"/>
                <w:noProof/>
              </w:rPr>
              <w:t>Conclusion</w:t>
            </w:r>
            <w:r>
              <w:rPr>
                <w:noProof/>
                <w:webHidden/>
              </w:rPr>
              <w:tab/>
            </w:r>
            <w:r>
              <w:rPr>
                <w:noProof/>
                <w:webHidden/>
              </w:rPr>
              <w:fldChar w:fldCharType="begin"/>
            </w:r>
            <w:r>
              <w:rPr>
                <w:noProof/>
                <w:webHidden/>
              </w:rPr>
              <w:instrText xml:space="preserve"> PAGEREF _Toc8035723 \h </w:instrText>
            </w:r>
            <w:r>
              <w:rPr>
                <w:noProof/>
                <w:webHidden/>
              </w:rPr>
            </w:r>
            <w:r>
              <w:rPr>
                <w:noProof/>
                <w:webHidden/>
              </w:rPr>
              <w:fldChar w:fldCharType="separate"/>
            </w:r>
            <w:r>
              <w:rPr>
                <w:noProof/>
                <w:webHidden/>
              </w:rPr>
              <w:t>21</w:t>
            </w:r>
            <w:r>
              <w:rPr>
                <w:noProof/>
                <w:webHidden/>
              </w:rPr>
              <w:fldChar w:fldCharType="end"/>
            </w:r>
          </w:hyperlink>
        </w:p>
        <w:p w:rsidR="000E2EE4" w:rsidRDefault="000E2EE4">
          <w:pPr>
            <w:pStyle w:val="TOC1"/>
            <w:tabs>
              <w:tab w:val="right" w:leader="dot" w:pos="9016"/>
            </w:tabs>
            <w:rPr>
              <w:noProof/>
            </w:rPr>
          </w:pPr>
          <w:hyperlink w:anchor="_Toc8035724" w:history="1">
            <w:r w:rsidRPr="009C4BCB">
              <w:rPr>
                <w:rStyle w:val="Hyperlink"/>
                <w:noProof/>
              </w:rPr>
              <w:t>References</w:t>
            </w:r>
            <w:r>
              <w:rPr>
                <w:noProof/>
                <w:webHidden/>
              </w:rPr>
              <w:tab/>
            </w:r>
            <w:r>
              <w:rPr>
                <w:noProof/>
                <w:webHidden/>
              </w:rPr>
              <w:fldChar w:fldCharType="begin"/>
            </w:r>
            <w:r>
              <w:rPr>
                <w:noProof/>
                <w:webHidden/>
              </w:rPr>
              <w:instrText xml:space="preserve"> PAGEREF _Toc8035724 \h </w:instrText>
            </w:r>
            <w:r>
              <w:rPr>
                <w:noProof/>
                <w:webHidden/>
              </w:rPr>
            </w:r>
            <w:r>
              <w:rPr>
                <w:noProof/>
                <w:webHidden/>
              </w:rPr>
              <w:fldChar w:fldCharType="separate"/>
            </w:r>
            <w:r>
              <w:rPr>
                <w:noProof/>
                <w:webHidden/>
              </w:rPr>
              <w:t>22</w:t>
            </w:r>
            <w:r>
              <w:rPr>
                <w:noProof/>
                <w:webHidden/>
              </w:rPr>
              <w:fldChar w:fldCharType="end"/>
            </w:r>
          </w:hyperlink>
        </w:p>
        <w:p w:rsidR="000E2EE4" w:rsidRDefault="000E2EE4">
          <w:r>
            <w:rPr>
              <w:b/>
              <w:bCs/>
              <w:noProof/>
            </w:rPr>
            <w:fldChar w:fldCharType="end"/>
          </w:r>
        </w:p>
      </w:sdtContent>
    </w:sdt>
    <w:p w:rsidR="005D6D07" w:rsidRDefault="005D6D07"/>
    <w:p w:rsidR="005D6D07" w:rsidRDefault="005D6D07"/>
    <w:p w:rsidR="005D6D07" w:rsidRDefault="005D6D07"/>
    <w:p w:rsidR="005D6D07" w:rsidRDefault="005D6D07"/>
    <w:p w:rsidR="005D6D07" w:rsidRDefault="005D6D07"/>
    <w:p w:rsidR="005D6D07" w:rsidRDefault="005D6D07"/>
    <w:p w:rsidR="005D6D07" w:rsidRDefault="005D6D07"/>
    <w:p w:rsidR="005D6D07" w:rsidRDefault="005D6D07"/>
    <w:p w:rsidR="005D6D07" w:rsidRDefault="005D6D07"/>
    <w:p w:rsidR="005D6D07" w:rsidRDefault="005D6D07"/>
    <w:p w:rsidR="005D6D07" w:rsidRDefault="005D6D07"/>
    <w:p w:rsidR="005D6D07" w:rsidRDefault="005D6D07"/>
    <w:p w:rsidR="005D6D07" w:rsidRDefault="005D6D07"/>
    <w:p w:rsidR="005D6D07" w:rsidRDefault="005D6D07"/>
    <w:p w:rsidR="005D6D07" w:rsidRDefault="005D6D07"/>
    <w:p w:rsidR="005D6D07" w:rsidRDefault="005D6D07"/>
    <w:p w:rsidR="005D6D07" w:rsidRDefault="005D6D07"/>
    <w:p w:rsidR="005D6D07" w:rsidRDefault="005D6D07"/>
    <w:p w:rsidR="005D6D07" w:rsidRDefault="005D6D07"/>
    <w:p w:rsidR="005D6D07" w:rsidRDefault="005D6D07"/>
    <w:p w:rsidR="005D6D07" w:rsidRDefault="009D4B5B" w:rsidP="00022299">
      <w:pPr>
        <w:pStyle w:val="Heading1"/>
      </w:pPr>
      <w:bookmarkStart w:id="0" w:name="_Toc8035714"/>
      <w:bookmarkStart w:id="1" w:name="_GoBack"/>
      <w:bookmarkEnd w:id="1"/>
      <w:r>
        <w:t>Abstract</w:t>
      </w:r>
      <w:bookmarkEnd w:id="0"/>
    </w:p>
    <w:p w:rsidR="00022299" w:rsidRDefault="00022299" w:rsidP="003D6334">
      <w:pPr>
        <w:jc w:val="both"/>
      </w:pPr>
      <w:r>
        <w:t>The purpose of this paper is to produce a relational database for a fictional book store, which requires upgrading the current system from a single file system containing data that is not updated to a relational database. The new system design will allow users to create, update, retrieve and delete information</w:t>
      </w:r>
      <w:r w:rsidR="00BA243F">
        <w:t xml:space="preserve"> in a logical manner. Initially an entity relationship diagram will be created, followed by the implementation using Microsoft Access.</w:t>
      </w:r>
    </w:p>
    <w:p w:rsidR="003D6334" w:rsidRDefault="003D6334" w:rsidP="003D6334">
      <w:pPr>
        <w:pStyle w:val="Heading1"/>
      </w:pPr>
      <w:bookmarkStart w:id="2" w:name="_Toc8035715"/>
      <w:r>
        <w:t>Introduction</w:t>
      </w:r>
      <w:bookmarkEnd w:id="2"/>
    </w:p>
    <w:p w:rsidR="003D6334" w:rsidRDefault="00BC65D0" w:rsidP="00D4683F">
      <w:pPr>
        <w:jc w:val="both"/>
      </w:pPr>
      <w:r>
        <w:t xml:space="preserve">Using a </w:t>
      </w:r>
      <w:r w:rsidR="001D38D6">
        <w:t>single file system for a stock mail order business is not an efficient way to monitor data and doesn’t allow users any scope to store data accurately, further standard procedures such as producing reports or system queries are not reliable without accurate data.</w:t>
      </w:r>
      <w:r w:rsidR="00371DD6">
        <w:t xml:space="preserve"> This report will provide initially a diagram</w:t>
      </w:r>
      <w:r w:rsidR="00FD2AB2">
        <w:t>, output from reports generated</w:t>
      </w:r>
      <w:r w:rsidR="00771590">
        <w:t xml:space="preserve">, images of all form designs, SQL and a brief user guide. The system design will look to address the current flat file system by providing a relational database that offers integrity to the data, allowing users to </w:t>
      </w:r>
      <w:r w:rsidR="00D4683F">
        <w:t>query</w:t>
      </w:r>
      <w:r w:rsidR="00771590">
        <w:t xml:space="preserve"> and generate reports from the system based on primary keys declared </w:t>
      </w:r>
      <w:r w:rsidR="00D4683F">
        <w:t xml:space="preserve">in a </w:t>
      </w:r>
      <w:proofErr w:type="gramStart"/>
      <w:r w:rsidR="00D4683F">
        <w:t>user friendly</w:t>
      </w:r>
      <w:proofErr w:type="gramEnd"/>
      <w:r w:rsidR="00D4683F">
        <w:t xml:space="preserve"> manner.</w:t>
      </w:r>
    </w:p>
    <w:p w:rsidR="008B332F" w:rsidRDefault="008B332F" w:rsidP="008B332F">
      <w:pPr>
        <w:pStyle w:val="Heading1"/>
      </w:pPr>
      <w:bookmarkStart w:id="3" w:name="_Toc8035716"/>
      <w:r>
        <w:t>1. Entity Relationship Diagram</w:t>
      </w:r>
      <w:r w:rsidR="00946C1D">
        <w:t xml:space="preserve"> (ERD)</w:t>
      </w:r>
      <w:bookmarkEnd w:id="3"/>
    </w:p>
    <w:p w:rsidR="008B332F" w:rsidRDefault="00946C1D" w:rsidP="008B332F">
      <w:r>
        <w:rPr>
          <w:noProof/>
        </w:rPr>
        <w:drawing>
          <wp:inline distT="0" distB="0" distL="0" distR="0" wp14:anchorId="34EC93CA" wp14:editId="740205D8">
            <wp:extent cx="5731510" cy="401066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010660"/>
                    </a:xfrm>
                    <a:prstGeom prst="rect">
                      <a:avLst/>
                    </a:prstGeom>
                  </pic:spPr>
                </pic:pic>
              </a:graphicData>
            </a:graphic>
          </wp:inline>
        </w:drawing>
      </w:r>
    </w:p>
    <w:p w:rsidR="00946C1D" w:rsidRDefault="00946C1D" w:rsidP="008B332F">
      <w:r w:rsidRPr="000F3371">
        <w:rPr>
          <w:i/>
        </w:rPr>
        <w:t>Figure 1</w:t>
      </w:r>
      <w:r>
        <w:t xml:space="preserve">: Bookstore ERD </w:t>
      </w:r>
    </w:p>
    <w:p w:rsidR="002031EA" w:rsidRDefault="002031EA" w:rsidP="008B332F"/>
    <w:p w:rsidR="002031EA" w:rsidRDefault="002031EA" w:rsidP="008B332F"/>
    <w:p w:rsidR="002031EA" w:rsidRDefault="002031EA" w:rsidP="008B332F"/>
    <w:p w:rsidR="002031EA" w:rsidRDefault="002031EA" w:rsidP="008B332F"/>
    <w:p w:rsidR="004836B1" w:rsidRDefault="004836B1" w:rsidP="004836B1">
      <w:pPr>
        <w:pStyle w:val="Heading1"/>
      </w:pPr>
      <w:bookmarkStart w:id="4" w:name="_Toc8035717"/>
      <w:r>
        <w:t>2. Relationship diagram</w:t>
      </w:r>
      <w:bookmarkEnd w:id="4"/>
    </w:p>
    <w:p w:rsidR="004836B1" w:rsidRPr="004836B1" w:rsidRDefault="004836B1" w:rsidP="004836B1"/>
    <w:p w:rsidR="004836B1" w:rsidRDefault="004836B1" w:rsidP="008B332F">
      <w:r>
        <w:rPr>
          <w:noProof/>
        </w:rPr>
        <w:drawing>
          <wp:inline distT="0" distB="0" distL="0" distR="0" wp14:anchorId="37355E48" wp14:editId="1186CAD6">
            <wp:extent cx="5731510" cy="307276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072765"/>
                    </a:xfrm>
                    <a:prstGeom prst="rect">
                      <a:avLst/>
                    </a:prstGeom>
                  </pic:spPr>
                </pic:pic>
              </a:graphicData>
            </a:graphic>
          </wp:inline>
        </w:drawing>
      </w:r>
    </w:p>
    <w:p w:rsidR="004836B1" w:rsidRDefault="004836B1" w:rsidP="008B332F">
      <w:r w:rsidRPr="004836B1">
        <w:rPr>
          <w:i/>
        </w:rPr>
        <w:t>Figure 2</w:t>
      </w:r>
      <w:r>
        <w:t>: Relationship diagram</w:t>
      </w:r>
    </w:p>
    <w:p w:rsidR="002031EA" w:rsidRDefault="00727F85" w:rsidP="00625771">
      <w:pPr>
        <w:pStyle w:val="Heading1"/>
      </w:pPr>
      <w:bookmarkStart w:id="5" w:name="_Toc8035718"/>
      <w:r>
        <w:t>3</w:t>
      </w:r>
      <w:r w:rsidR="00890652">
        <w:t>.</w:t>
      </w:r>
      <w:r w:rsidR="00625771">
        <w:t xml:space="preserve"> Reports output</w:t>
      </w:r>
      <w:bookmarkEnd w:id="5"/>
    </w:p>
    <w:p w:rsidR="00625771" w:rsidRPr="00625771" w:rsidRDefault="00625771" w:rsidP="00625771">
      <w:r>
        <w:t>The report</w:t>
      </w:r>
      <w:r w:rsidR="00DD483C">
        <w:t xml:space="preserve"> in figure </w:t>
      </w:r>
      <w:r w:rsidR="004836B1">
        <w:t>3</w:t>
      </w:r>
      <w:r>
        <w:t xml:space="preserve"> highlights orders not dispatched</w:t>
      </w:r>
    </w:p>
    <w:p w:rsidR="00625771" w:rsidRPr="00625771" w:rsidRDefault="00625771" w:rsidP="00625771">
      <w:r>
        <w:rPr>
          <w:noProof/>
        </w:rPr>
        <w:drawing>
          <wp:inline distT="0" distB="0" distL="0" distR="0" wp14:anchorId="41B0A271" wp14:editId="4C9CB9D0">
            <wp:extent cx="5731510" cy="349123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491230"/>
                    </a:xfrm>
                    <a:prstGeom prst="rect">
                      <a:avLst/>
                    </a:prstGeom>
                  </pic:spPr>
                </pic:pic>
              </a:graphicData>
            </a:graphic>
          </wp:inline>
        </w:drawing>
      </w:r>
    </w:p>
    <w:p w:rsidR="008B332F" w:rsidRDefault="00625771" w:rsidP="008B332F">
      <w:r w:rsidRPr="000F3371">
        <w:rPr>
          <w:i/>
        </w:rPr>
        <w:lastRenderedPageBreak/>
        <w:t xml:space="preserve">Figure </w:t>
      </w:r>
      <w:r w:rsidR="004836B1">
        <w:rPr>
          <w:i/>
        </w:rPr>
        <w:t>3</w:t>
      </w:r>
      <w:r>
        <w:t>: Orders not sent</w:t>
      </w:r>
    </w:p>
    <w:p w:rsidR="004836B1" w:rsidRDefault="004836B1" w:rsidP="008B332F"/>
    <w:p w:rsidR="004836B1" w:rsidRDefault="004836B1" w:rsidP="008B332F"/>
    <w:p w:rsidR="00625771" w:rsidRDefault="00736688" w:rsidP="008B332F">
      <w:r>
        <w:t>The report</w:t>
      </w:r>
      <w:r w:rsidR="00DD483C">
        <w:t xml:space="preserve"> in figure </w:t>
      </w:r>
      <w:r w:rsidR="004836B1">
        <w:t>4</w:t>
      </w:r>
      <w:r>
        <w:t xml:space="preserve"> returns the customer order status</w:t>
      </w:r>
    </w:p>
    <w:p w:rsidR="00736688" w:rsidRDefault="00736688" w:rsidP="008B332F">
      <w:r>
        <w:rPr>
          <w:noProof/>
        </w:rPr>
        <w:drawing>
          <wp:inline distT="0" distB="0" distL="0" distR="0" wp14:anchorId="3E08E35C" wp14:editId="4F5C1CCE">
            <wp:extent cx="5731510" cy="175006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750060"/>
                    </a:xfrm>
                    <a:prstGeom prst="rect">
                      <a:avLst/>
                    </a:prstGeom>
                  </pic:spPr>
                </pic:pic>
              </a:graphicData>
            </a:graphic>
          </wp:inline>
        </w:drawing>
      </w:r>
    </w:p>
    <w:p w:rsidR="00736688" w:rsidRDefault="00736688" w:rsidP="008B332F">
      <w:r w:rsidRPr="000F3371">
        <w:rPr>
          <w:i/>
        </w:rPr>
        <w:t xml:space="preserve">Figure </w:t>
      </w:r>
      <w:r w:rsidR="004836B1">
        <w:rPr>
          <w:i/>
        </w:rPr>
        <w:t>4</w:t>
      </w:r>
      <w:r>
        <w:t>: Customers order</w:t>
      </w:r>
    </w:p>
    <w:p w:rsidR="000F3371" w:rsidRDefault="000F3371" w:rsidP="008B332F">
      <w:r>
        <w:t>Th</w:t>
      </w:r>
      <w:r w:rsidR="00617F65">
        <w:t>e</w:t>
      </w:r>
      <w:r>
        <w:t xml:space="preserve"> report</w:t>
      </w:r>
      <w:r w:rsidR="00617F65">
        <w:t xml:space="preserve"> in figure </w:t>
      </w:r>
      <w:r w:rsidR="004836B1">
        <w:t>5</w:t>
      </w:r>
      <w:r>
        <w:t xml:space="preserve"> shows an invoice generated with print option</w:t>
      </w:r>
    </w:p>
    <w:p w:rsidR="000F3371" w:rsidRDefault="000F3371" w:rsidP="008B332F">
      <w:r>
        <w:rPr>
          <w:noProof/>
        </w:rPr>
        <w:drawing>
          <wp:inline distT="0" distB="0" distL="0" distR="0" wp14:anchorId="3B390DAF" wp14:editId="7B0B4DA6">
            <wp:extent cx="5731510" cy="2491105"/>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491105"/>
                    </a:xfrm>
                    <a:prstGeom prst="rect">
                      <a:avLst/>
                    </a:prstGeom>
                  </pic:spPr>
                </pic:pic>
              </a:graphicData>
            </a:graphic>
          </wp:inline>
        </w:drawing>
      </w:r>
    </w:p>
    <w:p w:rsidR="000F3371" w:rsidRDefault="000F3371" w:rsidP="008B332F">
      <w:r w:rsidRPr="000F3371">
        <w:rPr>
          <w:i/>
        </w:rPr>
        <w:t xml:space="preserve">Figure </w:t>
      </w:r>
      <w:r w:rsidR="004836B1">
        <w:rPr>
          <w:i/>
        </w:rPr>
        <w:t>5</w:t>
      </w:r>
      <w:r>
        <w:t>: Invoice report</w:t>
      </w:r>
    </w:p>
    <w:p w:rsidR="004836B1" w:rsidRDefault="004836B1" w:rsidP="008B332F"/>
    <w:p w:rsidR="004836B1" w:rsidRDefault="004836B1" w:rsidP="008B332F"/>
    <w:p w:rsidR="004836B1" w:rsidRDefault="004836B1" w:rsidP="008B332F"/>
    <w:p w:rsidR="004836B1" w:rsidRDefault="004836B1" w:rsidP="008B332F"/>
    <w:p w:rsidR="004836B1" w:rsidRDefault="004836B1" w:rsidP="008B332F"/>
    <w:p w:rsidR="004836B1" w:rsidRDefault="004836B1" w:rsidP="008B332F"/>
    <w:p w:rsidR="004836B1" w:rsidRDefault="004836B1" w:rsidP="008B332F"/>
    <w:p w:rsidR="004836B1" w:rsidRDefault="004836B1" w:rsidP="008B332F"/>
    <w:p w:rsidR="004836B1" w:rsidRDefault="004836B1" w:rsidP="008B332F"/>
    <w:p w:rsidR="004836B1" w:rsidRDefault="004836B1" w:rsidP="008B332F"/>
    <w:p w:rsidR="004836B1" w:rsidRDefault="004836B1" w:rsidP="008B332F"/>
    <w:p w:rsidR="004A75FE" w:rsidRDefault="004A75FE" w:rsidP="008B332F">
      <w:r>
        <w:t xml:space="preserve">The report in figure </w:t>
      </w:r>
      <w:r w:rsidR="004836B1">
        <w:t>6</w:t>
      </w:r>
      <w:r>
        <w:t xml:space="preserve"> highlights the genre of books</w:t>
      </w:r>
    </w:p>
    <w:p w:rsidR="004A75FE" w:rsidRDefault="004A75FE" w:rsidP="008B332F">
      <w:r>
        <w:rPr>
          <w:noProof/>
        </w:rPr>
        <w:drawing>
          <wp:inline distT="0" distB="0" distL="0" distR="0" wp14:anchorId="1924DA74" wp14:editId="653AFBE1">
            <wp:extent cx="5731510" cy="425513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255135"/>
                    </a:xfrm>
                    <a:prstGeom prst="rect">
                      <a:avLst/>
                    </a:prstGeom>
                  </pic:spPr>
                </pic:pic>
              </a:graphicData>
            </a:graphic>
          </wp:inline>
        </w:drawing>
      </w:r>
    </w:p>
    <w:p w:rsidR="004836B1" w:rsidRDefault="004A75FE" w:rsidP="008B332F">
      <w:r w:rsidRPr="004A75FE">
        <w:rPr>
          <w:i/>
        </w:rPr>
        <w:t xml:space="preserve">Figure </w:t>
      </w:r>
      <w:r w:rsidR="004836B1">
        <w:rPr>
          <w:i/>
        </w:rPr>
        <w:t>6</w:t>
      </w:r>
      <w:r>
        <w:t>: Genre report</w:t>
      </w:r>
    </w:p>
    <w:p w:rsidR="004836B1" w:rsidRDefault="004836B1">
      <w:r>
        <w:br w:type="page"/>
      </w:r>
    </w:p>
    <w:p w:rsidR="00F851C3" w:rsidRDefault="00F851C3" w:rsidP="008B332F">
      <w:r>
        <w:lastRenderedPageBreak/>
        <w:t xml:space="preserve">The report in figure </w:t>
      </w:r>
      <w:r w:rsidR="004836B1">
        <w:t>7</w:t>
      </w:r>
      <w:r>
        <w:t xml:space="preserve"> lists all first editions in stock</w:t>
      </w:r>
    </w:p>
    <w:p w:rsidR="00F851C3" w:rsidRDefault="00F851C3" w:rsidP="008B332F">
      <w:r>
        <w:rPr>
          <w:noProof/>
        </w:rPr>
        <w:drawing>
          <wp:inline distT="0" distB="0" distL="0" distR="0" wp14:anchorId="3C8EF13E" wp14:editId="54EBD661">
            <wp:extent cx="5731510" cy="38957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895725"/>
                    </a:xfrm>
                    <a:prstGeom prst="rect">
                      <a:avLst/>
                    </a:prstGeom>
                  </pic:spPr>
                </pic:pic>
              </a:graphicData>
            </a:graphic>
          </wp:inline>
        </w:drawing>
      </w:r>
    </w:p>
    <w:p w:rsidR="00DF024D" w:rsidRDefault="00DF024D" w:rsidP="008B332F">
      <w:r w:rsidRPr="00552542">
        <w:rPr>
          <w:i/>
        </w:rPr>
        <w:t xml:space="preserve">Figure </w:t>
      </w:r>
      <w:r w:rsidR="004836B1">
        <w:rPr>
          <w:i/>
        </w:rPr>
        <w:t>7</w:t>
      </w:r>
      <w:r>
        <w:t xml:space="preserve">: </w:t>
      </w:r>
      <w:r w:rsidR="00552542">
        <w:t>All first editions</w:t>
      </w:r>
    </w:p>
    <w:p w:rsidR="00DF024D" w:rsidRDefault="00DF024D" w:rsidP="008B332F"/>
    <w:p w:rsidR="004836B1" w:rsidRDefault="004836B1">
      <w:r>
        <w:br w:type="page"/>
      </w:r>
    </w:p>
    <w:p w:rsidR="00F851C3" w:rsidRDefault="00B94256" w:rsidP="008B332F">
      <w:r>
        <w:lastRenderedPageBreak/>
        <w:t xml:space="preserve">The report in figure </w:t>
      </w:r>
      <w:r w:rsidR="004836B1">
        <w:t>8</w:t>
      </w:r>
      <w:r>
        <w:t xml:space="preserve"> shows all current customers</w:t>
      </w:r>
    </w:p>
    <w:p w:rsidR="00B94256" w:rsidRDefault="00B94256" w:rsidP="008B332F">
      <w:r>
        <w:rPr>
          <w:noProof/>
        </w:rPr>
        <w:drawing>
          <wp:inline distT="0" distB="0" distL="0" distR="0" wp14:anchorId="6A7724EF" wp14:editId="4B961A57">
            <wp:extent cx="5731510" cy="527748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5277485"/>
                    </a:xfrm>
                    <a:prstGeom prst="rect">
                      <a:avLst/>
                    </a:prstGeom>
                  </pic:spPr>
                </pic:pic>
              </a:graphicData>
            </a:graphic>
          </wp:inline>
        </w:drawing>
      </w:r>
    </w:p>
    <w:p w:rsidR="00552542" w:rsidRDefault="00552542" w:rsidP="008B332F">
      <w:r w:rsidRPr="00552542">
        <w:rPr>
          <w:i/>
        </w:rPr>
        <w:t xml:space="preserve">Figure </w:t>
      </w:r>
      <w:r w:rsidR="004836B1">
        <w:rPr>
          <w:i/>
        </w:rPr>
        <w:t>8</w:t>
      </w:r>
      <w:r>
        <w:t>: First editions</w:t>
      </w:r>
    </w:p>
    <w:p w:rsidR="007E6382" w:rsidRDefault="007E6382" w:rsidP="008B332F"/>
    <w:p w:rsidR="007E6382" w:rsidRDefault="007E6382" w:rsidP="008B332F"/>
    <w:p w:rsidR="007E6382" w:rsidRDefault="007E6382" w:rsidP="008B332F"/>
    <w:p w:rsidR="007E6382" w:rsidRDefault="007E6382" w:rsidP="008B332F"/>
    <w:p w:rsidR="007E6382" w:rsidRDefault="007E6382" w:rsidP="008B332F"/>
    <w:p w:rsidR="007E6382" w:rsidRDefault="007E6382" w:rsidP="008B332F"/>
    <w:p w:rsidR="007E6382" w:rsidRDefault="007E6382" w:rsidP="008B332F"/>
    <w:p w:rsidR="007E6382" w:rsidRDefault="007E6382" w:rsidP="008B332F"/>
    <w:p w:rsidR="007E6382" w:rsidRDefault="007E6382" w:rsidP="008B332F"/>
    <w:p w:rsidR="007E6382" w:rsidRDefault="007E6382" w:rsidP="008B332F"/>
    <w:p w:rsidR="007E6382" w:rsidRDefault="007E6382" w:rsidP="008B332F"/>
    <w:p w:rsidR="007E6382" w:rsidRDefault="007E6382" w:rsidP="008B332F"/>
    <w:p w:rsidR="007E6382" w:rsidRDefault="007E6382" w:rsidP="008B332F">
      <w:r>
        <w:t xml:space="preserve">The report in figure </w:t>
      </w:r>
      <w:r w:rsidR="004836B1">
        <w:t>9</w:t>
      </w:r>
      <w:r>
        <w:t xml:space="preserve"> shows all titles with stock level</w:t>
      </w:r>
    </w:p>
    <w:p w:rsidR="00552542" w:rsidRDefault="007E6382" w:rsidP="008B332F">
      <w:r>
        <w:rPr>
          <w:noProof/>
        </w:rPr>
        <w:drawing>
          <wp:inline distT="0" distB="0" distL="0" distR="0" wp14:anchorId="2E66D7CD" wp14:editId="71590773">
            <wp:extent cx="5731510" cy="6796405"/>
            <wp:effectExtent l="0" t="0" r="254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6796405"/>
                    </a:xfrm>
                    <a:prstGeom prst="rect">
                      <a:avLst/>
                    </a:prstGeom>
                  </pic:spPr>
                </pic:pic>
              </a:graphicData>
            </a:graphic>
          </wp:inline>
        </w:drawing>
      </w:r>
    </w:p>
    <w:p w:rsidR="00315D24" w:rsidRDefault="007E6382" w:rsidP="008B332F">
      <w:r w:rsidRPr="007E6382">
        <w:rPr>
          <w:i/>
        </w:rPr>
        <w:t xml:space="preserve">Figure </w:t>
      </w:r>
      <w:r w:rsidR="004836B1">
        <w:rPr>
          <w:i/>
        </w:rPr>
        <w:t>9</w:t>
      </w:r>
      <w:r>
        <w:t>: All titles with corresponding stock level</w:t>
      </w:r>
    </w:p>
    <w:p w:rsidR="00814EBA" w:rsidRDefault="00814EBA" w:rsidP="008B332F"/>
    <w:p w:rsidR="00814EBA" w:rsidRDefault="00814EBA" w:rsidP="008B332F"/>
    <w:p w:rsidR="00814EBA" w:rsidRDefault="00814EBA" w:rsidP="008B332F"/>
    <w:p w:rsidR="00814EBA" w:rsidRDefault="00814EBA" w:rsidP="008B332F"/>
    <w:p w:rsidR="00814EBA" w:rsidRDefault="00814EBA" w:rsidP="008B332F"/>
    <w:p w:rsidR="00814EBA" w:rsidRDefault="00814EBA" w:rsidP="008B332F">
      <w:r>
        <w:t xml:space="preserve">The report in figure </w:t>
      </w:r>
      <w:r w:rsidR="004836B1">
        <w:t>10</w:t>
      </w:r>
      <w:r>
        <w:t xml:space="preserve"> displays customer nationality</w:t>
      </w:r>
    </w:p>
    <w:p w:rsidR="00814EBA" w:rsidRDefault="00814EBA" w:rsidP="008B332F">
      <w:r>
        <w:rPr>
          <w:noProof/>
        </w:rPr>
        <w:drawing>
          <wp:inline distT="0" distB="0" distL="0" distR="0" wp14:anchorId="335BB2C8" wp14:editId="62797BEC">
            <wp:extent cx="5731510" cy="4776470"/>
            <wp:effectExtent l="0" t="0" r="254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776470"/>
                    </a:xfrm>
                    <a:prstGeom prst="rect">
                      <a:avLst/>
                    </a:prstGeom>
                  </pic:spPr>
                </pic:pic>
              </a:graphicData>
            </a:graphic>
          </wp:inline>
        </w:drawing>
      </w:r>
    </w:p>
    <w:p w:rsidR="00814EBA" w:rsidRDefault="00814EBA" w:rsidP="008B332F">
      <w:r w:rsidRPr="00814EBA">
        <w:rPr>
          <w:i/>
        </w:rPr>
        <w:t xml:space="preserve">Figure </w:t>
      </w:r>
      <w:r w:rsidR="004836B1">
        <w:rPr>
          <w:i/>
        </w:rPr>
        <w:t>10</w:t>
      </w:r>
      <w:r>
        <w:t>: Customer nationality</w:t>
      </w:r>
    </w:p>
    <w:p w:rsidR="006A7B92" w:rsidRDefault="006A7B92" w:rsidP="008B332F"/>
    <w:p w:rsidR="006A7B92" w:rsidRDefault="006A7B92" w:rsidP="008B332F"/>
    <w:p w:rsidR="006A7B92" w:rsidRDefault="006A7B92" w:rsidP="008B332F"/>
    <w:p w:rsidR="006A7B92" w:rsidRDefault="006A7B92" w:rsidP="008B332F"/>
    <w:p w:rsidR="006A7B92" w:rsidRDefault="006A7B92" w:rsidP="008B332F"/>
    <w:p w:rsidR="006A7B92" w:rsidRDefault="006A7B92" w:rsidP="008B332F"/>
    <w:p w:rsidR="006A7B92" w:rsidRDefault="006A7B92" w:rsidP="008B332F"/>
    <w:p w:rsidR="006A7B92" w:rsidRDefault="006A7B92" w:rsidP="008B332F"/>
    <w:p w:rsidR="006A7B92" w:rsidRDefault="006A7B92" w:rsidP="008B332F"/>
    <w:p w:rsidR="006A7B92" w:rsidRDefault="006A7B92" w:rsidP="008B332F"/>
    <w:p w:rsidR="006A7B92" w:rsidRDefault="006A7B92" w:rsidP="008B332F"/>
    <w:p w:rsidR="006A7B92" w:rsidRDefault="006A7B92" w:rsidP="008B332F"/>
    <w:p w:rsidR="00AC1948" w:rsidRDefault="00727F85" w:rsidP="00AC1948">
      <w:pPr>
        <w:pStyle w:val="Heading1"/>
      </w:pPr>
      <w:bookmarkStart w:id="6" w:name="_Toc8035719"/>
      <w:r>
        <w:t>4</w:t>
      </w:r>
      <w:r w:rsidR="00AC1948">
        <w:t>. Forms</w:t>
      </w:r>
      <w:bookmarkEnd w:id="6"/>
    </w:p>
    <w:p w:rsidR="00AC1948" w:rsidRDefault="00F218A0" w:rsidP="00AC1948">
      <w:r>
        <w:t>The form in figure 11 highlights supplier</w:t>
      </w:r>
    </w:p>
    <w:p w:rsidR="00F218A0" w:rsidRDefault="00F218A0" w:rsidP="00AC1948">
      <w:r>
        <w:rPr>
          <w:noProof/>
        </w:rPr>
        <w:drawing>
          <wp:inline distT="0" distB="0" distL="0" distR="0" wp14:anchorId="00B12F60" wp14:editId="70BC1694">
            <wp:extent cx="5731510" cy="3975100"/>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975100"/>
                    </a:xfrm>
                    <a:prstGeom prst="rect">
                      <a:avLst/>
                    </a:prstGeom>
                  </pic:spPr>
                </pic:pic>
              </a:graphicData>
            </a:graphic>
          </wp:inline>
        </w:drawing>
      </w:r>
    </w:p>
    <w:p w:rsidR="00F218A0" w:rsidRDefault="00F218A0" w:rsidP="00AC1948">
      <w:r w:rsidRPr="00F218A0">
        <w:rPr>
          <w:i/>
        </w:rPr>
        <w:t>Figure 11</w:t>
      </w:r>
      <w:r>
        <w:t>: Supplier</w:t>
      </w:r>
    </w:p>
    <w:p w:rsidR="00CF3584" w:rsidRDefault="00CF3584">
      <w:r>
        <w:br w:type="page"/>
      </w:r>
    </w:p>
    <w:p w:rsidR="00CF3584" w:rsidRDefault="00CF3584" w:rsidP="00AC1948"/>
    <w:p w:rsidR="00557ABB" w:rsidRDefault="00557ABB" w:rsidP="00AC1948">
      <w:r>
        <w:t>The form in figure 12 shows</w:t>
      </w:r>
      <w:r w:rsidR="00CF3584">
        <w:t xml:space="preserve"> the order form</w:t>
      </w:r>
    </w:p>
    <w:p w:rsidR="00CF3584" w:rsidRDefault="00CF3584" w:rsidP="00AC1948">
      <w:r>
        <w:rPr>
          <w:noProof/>
        </w:rPr>
        <w:drawing>
          <wp:inline distT="0" distB="0" distL="0" distR="0" wp14:anchorId="2477CBB1" wp14:editId="5575F679">
            <wp:extent cx="5731510" cy="3985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985895"/>
                    </a:xfrm>
                    <a:prstGeom prst="rect">
                      <a:avLst/>
                    </a:prstGeom>
                  </pic:spPr>
                </pic:pic>
              </a:graphicData>
            </a:graphic>
          </wp:inline>
        </w:drawing>
      </w:r>
    </w:p>
    <w:p w:rsidR="00CF3584" w:rsidRDefault="00CF3584" w:rsidP="00AC1948">
      <w:r w:rsidRPr="00CF3584">
        <w:rPr>
          <w:i/>
        </w:rPr>
        <w:t>Figure 11</w:t>
      </w:r>
      <w:r>
        <w:t>: Order form</w:t>
      </w:r>
    </w:p>
    <w:p w:rsidR="003B505F" w:rsidRDefault="003B505F">
      <w:r>
        <w:br w:type="page"/>
      </w:r>
    </w:p>
    <w:p w:rsidR="003B505F" w:rsidRDefault="003B505F" w:rsidP="00AC1948"/>
    <w:p w:rsidR="003B505F" w:rsidRDefault="003B505F" w:rsidP="00AC1948">
      <w:r>
        <w:t>The form in figure 13 shows the employee form</w:t>
      </w:r>
    </w:p>
    <w:p w:rsidR="003B505F" w:rsidRDefault="003B505F" w:rsidP="00AC1948">
      <w:r>
        <w:rPr>
          <w:noProof/>
        </w:rPr>
        <w:drawing>
          <wp:inline distT="0" distB="0" distL="0" distR="0" wp14:anchorId="3CE9EB7E" wp14:editId="098B4366">
            <wp:extent cx="5731510" cy="3996055"/>
            <wp:effectExtent l="0" t="0" r="254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996055"/>
                    </a:xfrm>
                    <a:prstGeom prst="rect">
                      <a:avLst/>
                    </a:prstGeom>
                  </pic:spPr>
                </pic:pic>
              </a:graphicData>
            </a:graphic>
          </wp:inline>
        </w:drawing>
      </w:r>
    </w:p>
    <w:p w:rsidR="003B505F" w:rsidRDefault="003B505F" w:rsidP="00AC1948">
      <w:r w:rsidRPr="003B505F">
        <w:rPr>
          <w:i/>
        </w:rPr>
        <w:t>Figure 13</w:t>
      </w:r>
      <w:r>
        <w:t>: Employee form</w:t>
      </w:r>
    </w:p>
    <w:p w:rsidR="008512BD" w:rsidRDefault="008512BD">
      <w:r>
        <w:br w:type="page"/>
      </w:r>
    </w:p>
    <w:p w:rsidR="003B505F" w:rsidRDefault="008512BD" w:rsidP="00AC1948">
      <w:r>
        <w:lastRenderedPageBreak/>
        <w:t>The form in figure 14 highlights the customer form</w:t>
      </w:r>
    </w:p>
    <w:p w:rsidR="008512BD" w:rsidRDefault="008512BD" w:rsidP="00AC1948">
      <w:r>
        <w:rPr>
          <w:noProof/>
        </w:rPr>
        <w:drawing>
          <wp:inline distT="0" distB="0" distL="0" distR="0" wp14:anchorId="7CE3CC41" wp14:editId="353FB66B">
            <wp:extent cx="5731510" cy="3959225"/>
            <wp:effectExtent l="0" t="0" r="254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959225"/>
                    </a:xfrm>
                    <a:prstGeom prst="rect">
                      <a:avLst/>
                    </a:prstGeom>
                  </pic:spPr>
                </pic:pic>
              </a:graphicData>
            </a:graphic>
          </wp:inline>
        </w:drawing>
      </w:r>
    </w:p>
    <w:p w:rsidR="008512BD" w:rsidRDefault="008512BD" w:rsidP="00AC1948">
      <w:r w:rsidRPr="008512BD">
        <w:rPr>
          <w:i/>
        </w:rPr>
        <w:t>Figure 14</w:t>
      </w:r>
      <w:r>
        <w:t>: Customer form</w:t>
      </w:r>
    </w:p>
    <w:p w:rsidR="001753CA" w:rsidRDefault="001753CA">
      <w:r>
        <w:br w:type="page"/>
      </w:r>
    </w:p>
    <w:p w:rsidR="001301FA" w:rsidRDefault="001753CA" w:rsidP="00AC1948">
      <w:r>
        <w:lastRenderedPageBreak/>
        <w:t xml:space="preserve">The form </w:t>
      </w:r>
      <w:r w:rsidR="00A64E18">
        <w:t>in</w:t>
      </w:r>
      <w:r>
        <w:t xml:space="preserve"> figure 15 shows the book details form</w:t>
      </w:r>
    </w:p>
    <w:p w:rsidR="001753CA" w:rsidRDefault="001753CA" w:rsidP="00AC1948">
      <w:r>
        <w:rPr>
          <w:noProof/>
        </w:rPr>
        <w:drawing>
          <wp:inline distT="0" distB="0" distL="0" distR="0" wp14:anchorId="24583B3E" wp14:editId="7E7DF97A">
            <wp:extent cx="5731510" cy="396367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963670"/>
                    </a:xfrm>
                    <a:prstGeom prst="rect">
                      <a:avLst/>
                    </a:prstGeom>
                  </pic:spPr>
                </pic:pic>
              </a:graphicData>
            </a:graphic>
          </wp:inline>
        </w:drawing>
      </w:r>
    </w:p>
    <w:p w:rsidR="001753CA" w:rsidRDefault="001753CA" w:rsidP="00AC1948">
      <w:r w:rsidRPr="001753CA">
        <w:rPr>
          <w:i/>
        </w:rPr>
        <w:t>Figure 15</w:t>
      </w:r>
      <w:r>
        <w:t>: Book details</w:t>
      </w:r>
    </w:p>
    <w:p w:rsidR="00A64E18" w:rsidRDefault="00A64E18">
      <w:r>
        <w:br w:type="page"/>
      </w:r>
    </w:p>
    <w:p w:rsidR="00A64E18" w:rsidRDefault="00A64E18" w:rsidP="00AC1948"/>
    <w:p w:rsidR="00A45C41" w:rsidRDefault="00A45C41" w:rsidP="00AC1948">
      <w:r>
        <w:t>The form in figure 16 shows the books form</w:t>
      </w:r>
    </w:p>
    <w:p w:rsidR="00A64E18" w:rsidRDefault="00A64E18" w:rsidP="00AC1948">
      <w:r>
        <w:rPr>
          <w:noProof/>
        </w:rPr>
        <w:drawing>
          <wp:inline distT="0" distB="0" distL="0" distR="0" wp14:anchorId="41C0EBB5" wp14:editId="2D5A9F1B">
            <wp:extent cx="5731510" cy="400240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002405"/>
                    </a:xfrm>
                    <a:prstGeom prst="rect">
                      <a:avLst/>
                    </a:prstGeom>
                  </pic:spPr>
                </pic:pic>
              </a:graphicData>
            </a:graphic>
          </wp:inline>
        </w:drawing>
      </w:r>
    </w:p>
    <w:p w:rsidR="001301FA" w:rsidRDefault="00A45C41" w:rsidP="00AC1948">
      <w:r w:rsidRPr="00A45C41">
        <w:rPr>
          <w:i/>
        </w:rPr>
        <w:t>Figure 16</w:t>
      </w:r>
      <w:r>
        <w:t>: Books form</w:t>
      </w:r>
    </w:p>
    <w:p w:rsidR="001B3578" w:rsidRDefault="001B3578">
      <w:r>
        <w:br w:type="page"/>
      </w:r>
    </w:p>
    <w:p w:rsidR="001B3578" w:rsidRDefault="001B3578" w:rsidP="00AC1948">
      <w:r>
        <w:lastRenderedPageBreak/>
        <w:t>The form in figure 17 highlights the authors form</w:t>
      </w:r>
    </w:p>
    <w:p w:rsidR="001B3578" w:rsidRDefault="001B3578" w:rsidP="00AC1948">
      <w:r>
        <w:rPr>
          <w:noProof/>
        </w:rPr>
        <w:drawing>
          <wp:inline distT="0" distB="0" distL="0" distR="0" wp14:anchorId="028CF69D" wp14:editId="6A71A472">
            <wp:extent cx="5731510" cy="398462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984625"/>
                    </a:xfrm>
                    <a:prstGeom prst="rect">
                      <a:avLst/>
                    </a:prstGeom>
                  </pic:spPr>
                </pic:pic>
              </a:graphicData>
            </a:graphic>
          </wp:inline>
        </w:drawing>
      </w:r>
    </w:p>
    <w:p w:rsidR="001B3578" w:rsidRDefault="001B3578" w:rsidP="00AC1948">
      <w:r w:rsidRPr="001B3578">
        <w:rPr>
          <w:i/>
        </w:rPr>
        <w:t>Figure 17</w:t>
      </w:r>
      <w:r>
        <w:t>: Authors form</w:t>
      </w:r>
    </w:p>
    <w:p w:rsidR="001625E8" w:rsidRDefault="001625E8" w:rsidP="00AC1948"/>
    <w:p w:rsidR="001625E8" w:rsidRDefault="001625E8">
      <w:r>
        <w:br w:type="page"/>
      </w:r>
    </w:p>
    <w:p w:rsidR="001625E8" w:rsidRDefault="001625E8" w:rsidP="00AC1948">
      <w:r>
        <w:lastRenderedPageBreak/>
        <w:t xml:space="preserve">Figure 18 shows customer form with orders </w:t>
      </w:r>
      <w:proofErr w:type="spellStart"/>
      <w:r>
        <w:t>subform</w:t>
      </w:r>
      <w:proofErr w:type="spellEnd"/>
    </w:p>
    <w:p w:rsidR="001625E8" w:rsidRDefault="001625E8" w:rsidP="00AC1948">
      <w:r>
        <w:rPr>
          <w:noProof/>
        </w:rPr>
        <w:drawing>
          <wp:inline distT="0" distB="0" distL="0" distR="0" wp14:anchorId="09ADFBD7" wp14:editId="5BD6A88C">
            <wp:extent cx="5731510" cy="457517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575175"/>
                    </a:xfrm>
                    <a:prstGeom prst="rect">
                      <a:avLst/>
                    </a:prstGeom>
                  </pic:spPr>
                </pic:pic>
              </a:graphicData>
            </a:graphic>
          </wp:inline>
        </w:drawing>
      </w:r>
    </w:p>
    <w:p w:rsidR="001625E8" w:rsidRDefault="001625E8" w:rsidP="00AC1948">
      <w:r w:rsidRPr="001625E8">
        <w:rPr>
          <w:i/>
        </w:rPr>
        <w:t>Figure 18</w:t>
      </w:r>
      <w:r>
        <w:t>: Customer with order sub form</w:t>
      </w:r>
    </w:p>
    <w:p w:rsidR="00857444" w:rsidRDefault="00857444">
      <w:r>
        <w:br w:type="page"/>
      </w:r>
    </w:p>
    <w:p w:rsidR="00857444" w:rsidRDefault="00857444" w:rsidP="00AC1948"/>
    <w:p w:rsidR="00857444" w:rsidRDefault="00857444" w:rsidP="00AC1948">
      <w:r>
        <w:t>Figure 19 highlights a customer order form with tab design</w:t>
      </w:r>
    </w:p>
    <w:p w:rsidR="00857444" w:rsidRDefault="00857444" w:rsidP="00AC1948">
      <w:r>
        <w:rPr>
          <w:noProof/>
        </w:rPr>
        <w:drawing>
          <wp:inline distT="0" distB="0" distL="0" distR="0" wp14:anchorId="6D4523D8" wp14:editId="4DB0D00D">
            <wp:extent cx="5731510" cy="349250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492500"/>
                    </a:xfrm>
                    <a:prstGeom prst="rect">
                      <a:avLst/>
                    </a:prstGeom>
                  </pic:spPr>
                </pic:pic>
              </a:graphicData>
            </a:graphic>
          </wp:inline>
        </w:drawing>
      </w:r>
    </w:p>
    <w:p w:rsidR="00857444" w:rsidRDefault="00857444" w:rsidP="00AC1948">
      <w:r w:rsidRPr="00857444">
        <w:rPr>
          <w:i/>
        </w:rPr>
        <w:t>Figure 19</w:t>
      </w:r>
      <w:r>
        <w:t>: Tab design customer order form</w:t>
      </w:r>
    </w:p>
    <w:p w:rsidR="00987BD0" w:rsidRDefault="00472A1F" w:rsidP="00472A1F">
      <w:pPr>
        <w:pStyle w:val="Heading1"/>
      </w:pPr>
      <w:bookmarkStart w:id="7" w:name="_Toc8035720"/>
      <w:r>
        <w:t xml:space="preserve">5. </w:t>
      </w:r>
      <w:r w:rsidR="00C81B49">
        <w:t>Structured Query Language (</w:t>
      </w:r>
      <w:r>
        <w:t>SQL</w:t>
      </w:r>
      <w:r w:rsidR="00C81B49">
        <w:t>)</w:t>
      </w:r>
      <w:bookmarkEnd w:id="7"/>
    </w:p>
    <w:p w:rsidR="00472A1F" w:rsidRDefault="00472A1F" w:rsidP="00472A1F">
      <w:r>
        <w:t xml:space="preserve">The image in figure </w:t>
      </w:r>
      <w:r w:rsidR="00857444">
        <w:t>20</w:t>
      </w:r>
      <w:r>
        <w:t xml:space="preserve"> highlights the SQL used to add an order record to the order table</w:t>
      </w:r>
    </w:p>
    <w:p w:rsidR="00472A1F" w:rsidRDefault="00472A1F" w:rsidP="00472A1F">
      <w:r>
        <w:rPr>
          <w:noProof/>
        </w:rPr>
        <w:drawing>
          <wp:inline distT="0" distB="0" distL="0" distR="0" wp14:anchorId="2B1573D6" wp14:editId="208D0709">
            <wp:extent cx="5731510" cy="2912745"/>
            <wp:effectExtent l="0" t="0" r="254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912745"/>
                    </a:xfrm>
                    <a:prstGeom prst="rect">
                      <a:avLst/>
                    </a:prstGeom>
                  </pic:spPr>
                </pic:pic>
              </a:graphicData>
            </a:graphic>
          </wp:inline>
        </w:drawing>
      </w:r>
    </w:p>
    <w:p w:rsidR="00472A1F" w:rsidRDefault="00472A1F" w:rsidP="00472A1F"/>
    <w:p w:rsidR="00472A1F" w:rsidRDefault="00472A1F" w:rsidP="00472A1F">
      <w:r w:rsidRPr="00472A1F">
        <w:rPr>
          <w:i/>
        </w:rPr>
        <w:t xml:space="preserve">Figure </w:t>
      </w:r>
      <w:r w:rsidR="00857444">
        <w:rPr>
          <w:i/>
        </w:rPr>
        <w:t>20</w:t>
      </w:r>
      <w:r>
        <w:t>: SQL add order record</w:t>
      </w:r>
    </w:p>
    <w:p w:rsidR="00F94C55" w:rsidRDefault="00F94C55" w:rsidP="00472A1F"/>
    <w:p w:rsidR="00F94C55" w:rsidRDefault="00F94C55" w:rsidP="00472A1F">
      <w:r>
        <w:lastRenderedPageBreak/>
        <w:t>Figure 21 shows the use of “WHERE” condition used in SQL macro for name search utilised on customer form</w:t>
      </w:r>
    </w:p>
    <w:p w:rsidR="00F94C55" w:rsidRDefault="00F94C55" w:rsidP="00472A1F">
      <w:r>
        <w:rPr>
          <w:noProof/>
        </w:rPr>
        <w:drawing>
          <wp:inline distT="0" distB="0" distL="0" distR="0" wp14:anchorId="2B385E93" wp14:editId="547E57D9">
            <wp:extent cx="5731510" cy="160528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605280"/>
                    </a:xfrm>
                    <a:prstGeom prst="rect">
                      <a:avLst/>
                    </a:prstGeom>
                  </pic:spPr>
                </pic:pic>
              </a:graphicData>
            </a:graphic>
          </wp:inline>
        </w:drawing>
      </w:r>
    </w:p>
    <w:p w:rsidR="00F94C55" w:rsidRDefault="00F94C55" w:rsidP="00472A1F">
      <w:r w:rsidRPr="00F94C55">
        <w:rPr>
          <w:i/>
        </w:rPr>
        <w:t>Figure 21</w:t>
      </w:r>
      <w:r>
        <w:t>: SQL “WHERE” condition</w:t>
      </w:r>
      <w:r w:rsidR="00B5632A">
        <w:t xml:space="preserve"> used for filtering records</w:t>
      </w:r>
    </w:p>
    <w:p w:rsidR="00CC7F8F" w:rsidRDefault="00F55B58" w:rsidP="00472A1F">
      <w:r>
        <w:t>Figure 22 highlights the use of calculated fields</w:t>
      </w:r>
    </w:p>
    <w:p w:rsidR="00F55B58" w:rsidRDefault="00F55B58" w:rsidP="00472A1F">
      <w:r>
        <w:rPr>
          <w:noProof/>
        </w:rPr>
        <w:drawing>
          <wp:inline distT="0" distB="0" distL="0" distR="0" wp14:anchorId="4F8FE423" wp14:editId="5D44D42E">
            <wp:extent cx="5731510" cy="250063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500630"/>
                    </a:xfrm>
                    <a:prstGeom prst="rect">
                      <a:avLst/>
                    </a:prstGeom>
                  </pic:spPr>
                </pic:pic>
              </a:graphicData>
            </a:graphic>
          </wp:inline>
        </w:drawing>
      </w:r>
    </w:p>
    <w:p w:rsidR="00F55B58" w:rsidRDefault="00F55B58" w:rsidP="00472A1F">
      <w:r w:rsidRPr="00F55B58">
        <w:rPr>
          <w:i/>
        </w:rPr>
        <w:t>Figure 22</w:t>
      </w:r>
      <w:r>
        <w:t>: Calculated fields</w:t>
      </w:r>
    </w:p>
    <w:p w:rsidR="00153FC2" w:rsidRDefault="00153FC2">
      <w:r>
        <w:br w:type="page"/>
      </w:r>
    </w:p>
    <w:p w:rsidR="00153FC2" w:rsidRDefault="00153FC2"/>
    <w:p w:rsidR="00153FC2" w:rsidRDefault="00153FC2">
      <w:r>
        <w:t>Figure 23 shows the input mask for date of birth</w:t>
      </w:r>
    </w:p>
    <w:p w:rsidR="00DE5332" w:rsidRDefault="00153FC2" w:rsidP="00472A1F">
      <w:r>
        <w:rPr>
          <w:noProof/>
        </w:rPr>
        <w:drawing>
          <wp:inline distT="0" distB="0" distL="0" distR="0" wp14:anchorId="3AA7D507" wp14:editId="409948CF">
            <wp:extent cx="5731510" cy="491871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4918710"/>
                    </a:xfrm>
                    <a:prstGeom prst="rect">
                      <a:avLst/>
                    </a:prstGeom>
                  </pic:spPr>
                </pic:pic>
              </a:graphicData>
            </a:graphic>
          </wp:inline>
        </w:drawing>
      </w:r>
    </w:p>
    <w:p w:rsidR="00A97C6E" w:rsidRDefault="00153FC2">
      <w:pPr>
        <w:rPr>
          <w:rFonts w:asciiTheme="majorHAnsi" w:eastAsiaTheme="majorEastAsia" w:hAnsiTheme="majorHAnsi" w:cstheme="majorBidi"/>
          <w:b/>
          <w:color w:val="000000" w:themeColor="text1"/>
          <w:sz w:val="28"/>
          <w:szCs w:val="32"/>
        </w:rPr>
      </w:pPr>
      <w:r w:rsidRPr="00153FC2">
        <w:rPr>
          <w:i/>
        </w:rPr>
        <w:t>Figure 23</w:t>
      </w:r>
      <w:r>
        <w:t>: Date of birth input mask</w:t>
      </w:r>
      <w:r w:rsidR="00A97C6E">
        <w:br w:type="page"/>
      </w:r>
    </w:p>
    <w:p w:rsidR="00DE5332" w:rsidRDefault="00DE5332" w:rsidP="00DE5332">
      <w:pPr>
        <w:pStyle w:val="Heading1"/>
      </w:pPr>
      <w:bookmarkStart w:id="8" w:name="_Toc8035721"/>
      <w:r>
        <w:lastRenderedPageBreak/>
        <w:t>6. User Guide</w:t>
      </w:r>
      <w:bookmarkEnd w:id="8"/>
    </w:p>
    <w:p w:rsidR="00DE5332" w:rsidRDefault="005D2E1C" w:rsidP="00DE5332">
      <w:r>
        <w:t>The system once loaded opens the main menu.</w:t>
      </w:r>
      <w:r w:rsidR="00182338">
        <w:t xml:space="preserve"> Main functionality listed below</w:t>
      </w:r>
    </w:p>
    <w:p w:rsidR="00182338" w:rsidRDefault="00182338" w:rsidP="00182338">
      <w:pPr>
        <w:pStyle w:val="ListParagraph"/>
        <w:numPr>
          <w:ilvl w:val="0"/>
          <w:numId w:val="5"/>
        </w:numPr>
      </w:pPr>
      <w:r>
        <w:t>Two main tiers labelled data entry and reports</w:t>
      </w:r>
    </w:p>
    <w:p w:rsidR="00182338" w:rsidRDefault="00182338" w:rsidP="00182338">
      <w:pPr>
        <w:pStyle w:val="ListParagraph"/>
        <w:numPr>
          <w:ilvl w:val="0"/>
          <w:numId w:val="5"/>
        </w:numPr>
      </w:pPr>
      <w:r>
        <w:t xml:space="preserve">To add customer </w:t>
      </w:r>
      <w:proofErr w:type="gramStart"/>
      <w:r>
        <w:t>details</w:t>
      </w:r>
      <w:proofErr w:type="gramEnd"/>
      <w:r>
        <w:t xml:space="preserve"> click customer button</w:t>
      </w:r>
    </w:p>
    <w:p w:rsidR="00182338" w:rsidRDefault="002D4B9C" w:rsidP="00182338">
      <w:pPr>
        <w:pStyle w:val="ListParagraph"/>
        <w:numPr>
          <w:ilvl w:val="0"/>
          <w:numId w:val="5"/>
        </w:numPr>
      </w:pPr>
      <w:r>
        <w:t xml:space="preserve">To add </w:t>
      </w:r>
      <w:proofErr w:type="gramStart"/>
      <w:r>
        <w:t>orders</w:t>
      </w:r>
      <w:proofErr w:type="gramEnd"/>
      <w:r>
        <w:t xml:space="preserve"> click orders button</w:t>
      </w:r>
    </w:p>
    <w:p w:rsidR="002D4B9C" w:rsidRDefault="002D4B9C" w:rsidP="00182338">
      <w:pPr>
        <w:pStyle w:val="ListParagraph"/>
        <w:numPr>
          <w:ilvl w:val="0"/>
          <w:numId w:val="5"/>
        </w:numPr>
      </w:pPr>
      <w:r>
        <w:t xml:space="preserve">To add </w:t>
      </w:r>
      <w:proofErr w:type="gramStart"/>
      <w:r>
        <w:t>suppliers</w:t>
      </w:r>
      <w:proofErr w:type="gramEnd"/>
      <w:r>
        <w:t xml:space="preserve"> click suppliers button</w:t>
      </w:r>
    </w:p>
    <w:p w:rsidR="002D4B9C" w:rsidRDefault="002D4B9C" w:rsidP="00182338">
      <w:pPr>
        <w:pStyle w:val="ListParagraph"/>
        <w:numPr>
          <w:ilvl w:val="0"/>
          <w:numId w:val="5"/>
        </w:numPr>
      </w:pPr>
      <w:r>
        <w:t xml:space="preserve">To generate an </w:t>
      </w:r>
      <w:proofErr w:type="gramStart"/>
      <w:r>
        <w:t>invoice</w:t>
      </w:r>
      <w:proofErr w:type="gramEnd"/>
      <w:r>
        <w:t xml:space="preserve"> click the invoice button then enter order id</w:t>
      </w:r>
    </w:p>
    <w:p w:rsidR="002D4B9C" w:rsidRDefault="002D4B9C" w:rsidP="00182338">
      <w:pPr>
        <w:pStyle w:val="ListParagraph"/>
        <w:numPr>
          <w:ilvl w:val="0"/>
          <w:numId w:val="5"/>
        </w:numPr>
      </w:pPr>
      <w:r>
        <w:t>The invoice can be printed if user requires</w:t>
      </w:r>
      <w:r w:rsidR="00CC2ECF">
        <w:t>, the print invoice macro also achieves this</w:t>
      </w:r>
    </w:p>
    <w:p w:rsidR="002D4B9C" w:rsidRDefault="002D4B9C" w:rsidP="00182338">
      <w:pPr>
        <w:pStyle w:val="ListParagraph"/>
        <w:numPr>
          <w:ilvl w:val="0"/>
          <w:numId w:val="5"/>
        </w:numPr>
      </w:pPr>
      <w:r>
        <w:t xml:space="preserve">To check </w:t>
      </w:r>
      <w:proofErr w:type="gramStart"/>
      <w:r>
        <w:t>stock</w:t>
      </w:r>
      <w:proofErr w:type="gramEnd"/>
      <w:r>
        <w:t xml:space="preserve"> click titles button</w:t>
      </w:r>
    </w:p>
    <w:p w:rsidR="002D4B9C" w:rsidRDefault="007524AF" w:rsidP="00182338">
      <w:pPr>
        <w:pStyle w:val="ListParagraph"/>
        <w:numPr>
          <w:ilvl w:val="0"/>
          <w:numId w:val="5"/>
        </w:numPr>
      </w:pPr>
      <w:r>
        <w:t>To check the status of an order click search customer ID</w:t>
      </w:r>
    </w:p>
    <w:p w:rsidR="007524AF" w:rsidRDefault="007524AF" w:rsidP="00182338">
      <w:pPr>
        <w:pStyle w:val="ListParagraph"/>
        <w:numPr>
          <w:ilvl w:val="0"/>
          <w:numId w:val="5"/>
        </w:numPr>
      </w:pPr>
      <w:r>
        <w:t>Then enter customer ID this will display order status</w:t>
      </w:r>
    </w:p>
    <w:p w:rsidR="00EC0A97" w:rsidRDefault="00EC0A97" w:rsidP="00182338">
      <w:pPr>
        <w:pStyle w:val="ListParagraph"/>
        <w:numPr>
          <w:ilvl w:val="0"/>
          <w:numId w:val="5"/>
        </w:numPr>
      </w:pPr>
      <w:r>
        <w:t>All reports generated include the home button which will return the user to the main menu</w:t>
      </w:r>
    </w:p>
    <w:p w:rsidR="00EC0A97" w:rsidRDefault="00EC0A97" w:rsidP="00182338">
      <w:pPr>
        <w:pStyle w:val="ListParagraph"/>
        <w:numPr>
          <w:ilvl w:val="0"/>
          <w:numId w:val="5"/>
        </w:numPr>
      </w:pPr>
      <w:r>
        <w:t>The exit button closes the program</w:t>
      </w:r>
    </w:p>
    <w:p w:rsidR="00D7407F" w:rsidRDefault="0035248C" w:rsidP="00D7407F">
      <w:r>
        <w:t>Further information is provided in the analysis section</w:t>
      </w:r>
      <w:r w:rsidR="005770EF">
        <w:t>.</w:t>
      </w:r>
    </w:p>
    <w:p w:rsidR="00D7407F" w:rsidRDefault="00D7407F" w:rsidP="00D7407F">
      <w:pPr>
        <w:pStyle w:val="Heading1"/>
      </w:pPr>
      <w:bookmarkStart w:id="9" w:name="_Toc8035722"/>
      <w:r>
        <w:t>7. Analysis</w:t>
      </w:r>
      <w:bookmarkEnd w:id="9"/>
    </w:p>
    <w:p w:rsidR="008F3D5B" w:rsidRDefault="00086E56" w:rsidP="00A77AB1">
      <w:pPr>
        <w:jc w:val="both"/>
      </w:pPr>
      <w:r>
        <w:t xml:space="preserve">The </w:t>
      </w:r>
      <w:r w:rsidR="00DA5F8D">
        <w:t>proposed system features a relational database offering many advantages over the current flat file system. A more efficient way of storing data is now achieved by splitting the data into tables</w:t>
      </w:r>
      <w:r w:rsidR="00B55C81">
        <w:t xml:space="preserve">, this makes the updating and deleting of data easier for the administrator </w:t>
      </w:r>
      <w:r w:rsidR="002D68C8">
        <w:t xml:space="preserve">because it isn’t all stored in one file </w:t>
      </w:r>
      <w:sdt>
        <w:sdtPr>
          <w:id w:val="-1266068029"/>
          <w:citation/>
        </w:sdtPr>
        <w:sdtEndPr/>
        <w:sdtContent>
          <w:r w:rsidR="002D68C8">
            <w:fldChar w:fldCharType="begin"/>
          </w:r>
          <w:r w:rsidR="002D68C8">
            <w:instrText xml:space="preserve"> CITATION Adv19 \l 2057 </w:instrText>
          </w:r>
          <w:r w:rsidR="002D68C8">
            <w:fldChar w:fldCharType="separate"/>
          </w:r>
          <w:r w:rsidR="002D68C8" w:rsidRPr="002D68C8">
            <w:rPr>
              <w:noProof/>
            </w:rPr>
            <w:t>[1]</w:t>
          </w:r>
          <w:r w:rsidR="002D68C8">
            <w:fldChar w:fldCharType="end"/>
          </w:r>
        </w:sdtContent>
      </w:sdt>
      <w:r w:rsidR="002D68C8">
        <w:t>.</w:t>
      </w:r>
      <w:r w:rsidR="00104CE7">
        <w:t xml:space="preserve"> </w:t>
      </w:r>
      <w:r w:rsidR="00070AA1">
        <w:t>The querying of the system will be far more effective due to the relational model this allows tables to be combined and only the selected fields for the query returned</w:t>
      </w:r>
      <w:r w:rsidR="001F2E64">
        <w:t>,</w:t>
      </w:r>
      <w:r w:rsidR="002E7B71">
        <w:t xml:space="preserve"> this method is used to produce the report showing the orders not sent</w:t>
      </w:r>
      <w:r w:rsidR="00974326">
        <w:t xml:space="preserve"> highlighted in figure 3</w:t>
      </w:r>
      <w:r w:rsidR="002E7B71">
        <w:t xml:space="preserve">, a combination of the orders and customers </w:t>
      </w:r>
      <w:r w:rsidR="00CC7F8F">
        <w:t>tables</w:t>
      </w:r>
      <w:r w:rsidR="001F2E64">
        <w:t xml:space="preserve"> </w:t>
      </w:r>
      <w:r w:rsidR="00974326">
        <w:t>with</w:t>
      </w:r>
      <w:r w:rsidR="00CC7F8F">
        <w:t xml:space="preserve"> fields</w:t>
      </w:r>
      <w:r w:rsidR="002E7B71">
        <w:t xml:space="preserve"> providing the output</w:t>
      </w:r>
      <w:sdt>
        <w:sdtPr>
          <w:id w:val="100076785"/>
          <w:citation/>
        </w:sdtPr>
        <w:sdtEndPr/>
        <w:sdtContent>
          <w:r w:rsidR="002E7B71">
            <w:fldChar w:fldCharType="begin"/>
          </w:r>
          <w:r w:rsidR="002E7B71">
            <w:instrText xml:space="preserve"> CITATION Deb19 \l 2057 </w:instrText>
          </w:r>
          <w:r w:rsidR="002E7B71">
            <w:fldChar w:fldCharType="separate"/>
          </w:r>
          <w:r w:rsidR="002E7B71">
            <w:rPr>
              <w:noProof/>
            </w:rPr>
            <w:t xml:space="preserve"> </w:t>
          </w:r>
          <w:r w:rsidR="002E7B71" w:rsidRPr="002E7B71">
            <w:rPr>
              <w:noProof/>
            </w:rPr>
            <w:t>[2]</w:t>
          </w:r>
          <w:r w:rsidR="002E7B71">
            <w:fldChar w:fldCharType="end"/>
          </w:r>
        </w:sdtContent>
      </w:sdt>
      <w:r w:rsidR="002E7B71">
        <w:t>.</w:t>
      </w:r>
      <w:r w:rsidR="00D176F9">
        <w:t xml:space="preserve"> Data integrity is now employed between tables using the relational model, a primary key value needs to match a foreign key in the corresponding table</w:t>
      </w:r>
      <w:sdt>
        <w:sdtPr>
          <w:id w:val="551818407"/>
          <w:citation/>
        </w:sdtPr>
        <w:sdtEndPr/>
        <w:sdtContent>
          <w:r w:rsidR="00D176F9">
            <w:fldChar w:fldCharType="begin"/>
          </w:r>
          <w:r w:rsidR="00D176F9">
            <w:instrText xml:space="preserve"> CITATION Jef13 \l 2057 </w:instrText>
          </w:r>
          <w:r w:rsidR="00D176F9">
            <w:fldChar w:fldCharType="separate"/>
          </w:r>
          <w:r w:rsidR="00D176F9">
            <w:rPr>
              <w:noProof/>
            </w:rPr>
            <w:t xml:space="preserve"> </w:t>
          </w:r>
          <w:r w:rsidR="00D176F9" w:rsidRPr="00D176F9">
            <w:rPr>
              <w:noProof/>
            </w:rPr>
            <w:t>[3]</w:t>
          </w:r>
          <w:r w:rsidR="00D176F9">
            <w:fldChar w:fldCharType="end"/>
          </w:r>
        </w:sdtContent>
      </w:sdt>
      <w:r w:rsidR="00DD49A6">
        <w:t>.</w:t>
      </w:r>
      <w:r w:rsidR="00D176F9">
        <w:t xml:space="preserve"> </w:t>
      </w:r>
      <w:r w:rsidR="007F23D0">
        <w:t xml:space="preserve">It is also possible to enforce the </w:t>
      </w:r>
      <w:r w:rsidR="007D5E44">
        <w:t>cascade</w:t>
      </w:r>
      <w:r w:rsidR="007F23D0">
        <w:t xml:space="preserve"> option whilst </w:t>
      </w:r>
      <w:r w:rsidR="007D5E44">
        <w:t>employing</w:t>
      </w:r>
      <w:r w:rsidR="007F23D0">
        <w:t xml:space="preserve"> referential integrity allowing deletion of </w:t>
      </w:r>
      <w:r w:rsidR="007D5E44">
        <w:t>a company for example and its corresponding records in another table</w:t>
      </w:r>
      <w:sdt>
        <w:sdtPr>
          <w:id w:val="1621411101"/>
          <w:citation/>
        </w:sdtPr>
        <w:sdtEndPr/>
        <w:sdtContent>
          <w:r w:rsidR="007D5E44">
            <w:fldChar w:fldCharType="begin"/>
          </w:r>
          <w:r w:rsidR="007D5E44">
            <w:instrText xml:space="preserve"> CITATION Mic05 \l 2057 </w:instrText>
          </w:r>
          <w:r w:rsidR="007D5E44">
            <w:fldChar w:fldCharType="separate"/>
          </w:r>
          <w:r w:rsidR="007D5E44">
            <w:rPr>
              <w:noProof/>
            </w:rPr>
            <w:t xml:space="preserve"> </w:t>
          </w:r>
          <w:r w:rsidR="007D5E44" w:rsidRPr="007D5E44">
            <w:rPr>
              <w:noProof/>
            </w:rPr>
            <w:t>[4]</w:t>
          </w:r>
          <w:r w:rsidR="007D5E44">
            <w:fldChar w:fldCharType="end"/>
          </w:r>
        </w:sdtContent>
      </w:sdt>
      <w:r w:rsidR="00105B55">
        <w:t xml:space="preserve"> this helps maintain data integrity </w:t>
      </w:r>
      <w:r w:rsidR="00BF6EC6">
        <w:t>throughout the tables.</w:t>
      </w:r>
      <w:r w:rsidR="00153FC2">
        <w:t xml:space="preserve"> To add consistency to the data input masks have been used on certain fields to try and eradicate user errors when adding data to the system</w:t>
      </w:r>
      <w:r w:rsidR="00B2271D">
        <w:t xml:space="preserve">, as shown in figure 23, this means whenever a user adds data to this field unless the correct format is utilised the system will show an error. </w:t>
      </w:r>
      <w:r w:rsidR="005B6BAD">
        <w:t>Automation of certain processes can also be employed using the macro function within Access</w:t>
      </w:r>
      <w:r w:rsidR="00FE66F2">
        <w:t xml:space="preserve">, the print invoice </w:t>
      </w:r>
      <w:r w:rsidR="00A77AB1">
        <w:t>button on the invoice report highlighted in figure 5 has the macro embedded allowing the user the print function with a simple click of a button.</w:t>
      </w:r>
      <w:r w:rsidR="007906E2">
        <w:t xml:space="preserve"> </w:t>
      </w:r>
    </w:p>
    <w:p w:rsidR="00E4593F" w:rsidRDefault="00E4593F" w:rsidP="00E4593F">
      <w:pPr>
        <w:pStyle w:val="Heading1"/>
      </w:pPr>
      <w:bookmarkStart w:id="10" w:name="_Toc8035723"/>
      <w:r>
        <w:t>Conclusion</w:t>
      </w:r>
      <w:bookmarkEnd w:id="10"/>
    </w:p>
    <w:p w:rsidR="0032233E" w:rsidRDefault="00045171" w:rsidP="003E0B0D">
      <w:pPr>
        <w:jc w:val="both"/>
      </w:pPr>
      <w:r>
        <w:t>Creating a menu driven relational database system was the goal for Dylan’s bookstore</w:t>
      </w:r>
      <w:r w:rsidR="004921F6">
        <w:t>, replacing the current flat file system containing inconsistent data.</w:t>
      </w:r>
      <w:r w:rsidR="001A7EB5">
        <w:t xml:space="preserve"> This proved to be a challenging brief</w:t>
      </w:r>
      <w:r w:rsidR="00CA36CB">
        <w:t>, the initial design is a crucial factor, the data is now stored in separate tables with the appropriate relationships between tables employed</w:t>
      </w:r>
      <w:r w:rsidR="00151784">
        <w:t xml:space="preserve">. The integrity of the data has proved to be important and some functions of the database achieve this through the set up of input masks and data validation. </w:t>
      </w:r>
      <w:r w:rsidR="00802DBB">
        <w:t xml:space="preserve">The new design </w:t>
      </w:r>
      <w:r w:rsidR="00151784">
        <w:t xml:space="preserve"> </w:t>
      </w:r>
      <w:r w:rsidR="00802DBB">
        <w:t xml:space="preserve">includes a menu driven </w:t>
      </w:r>
      <w:proofErr w:type="gramStart"/>
      <w:r w:rsidR="00802DBB">
        <w:t>system</w:t>
      </w:r>
      <w:proofErr w:type="gramEnd"/>
      <w:r w:rsidR="00802DBB">
        <w:t xml:space="preserve"> </w:t>
      </w:r>
      <w:r w:rsidR="00E40B7E">
        <w:t>but further functionality needs to be developed to automate the stock levels after orders are processed, some further work on the tables themselves could include a more streamlined design.</w:t>
      </w:r>
    </w:p>
    <w:p w:rsidR="0032233E" w:rsidRDefault="0032233E" w:rsidP="003E0B0D">
      <w:pPr>
        <w:jc w:val="both"/>
      </w:pPr>
    </w:p>
    <w:p w:rsidR="0032233E" w:rsidRDefault="0032233E" w:rsidP="003E0B0D">
      <w:pPr>
        <w:jc w:val="both"/>
      </w:pPr>
    </w:p>
    <w:p w:rsidR="00E4593F" w:rsidRDefault="0032233E" w:rsidP="0032233E">
      <w:pPr>
        <w:pStyle w:val="Heading1"/>
      </w:pPr>
      <w:bookmarkStart w:id="11" w:name="_Toc8035724"/>
      <w:r>
        <w:lastRenderedPageBreak/>
        <w:t>References</w:t>
      </w:r>
      <w:bookmarkEnd w:id="11"/>
      <w:r w:rsidR="00E40B7E">
        <w:t xml:space="preserve"> </w:t>
      </w:r>
    </w:p>
    <w:p w:rsidR="0032233E" w:rsidRDefault="0032233E" w:rsidP="0032233E">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2233E">
        <w:trPr>
          <w:divId w:val="890850426"/>
          <w:tblCellSpacing w:w="15" w:type="dxa"/>
        </w:trPr>
        <w:tc>
          <w:tcPr>
            <w:tcW w:w="50" w:type="pct"/>
            <w:hideMark/>
          </w:tcPr>
          <w:p w:rsidR="0032233E" w:rsidRDefault="0032233E">
            <w:pPr>
              <w:pStyle w:val="Bibliography"/>
              <w:rPr>
                <w:noProof/>
                <w:sz w:val="24"/>
                <w:szCs w:val="24"/>
              </w:rPr>
            </w:pPr>
            <w:r>
              <w:rPr>
                <w:noProof/>
              </w:rPr>
              <w:t xml:space="preserve">[1] </w:t>
            </w:r>
          </w:p>
        </w:tc>
        <w:tc>
          <w:tcPr>
            <w:tcW w:w="0" w:type="auto"/>
            <w:hideMark/>
          </w:tcPr>
          <w:p w:rsidR="0032233E" w:rsidRDefault="0032233E">
            <w:pPr>
              <w:pStyle w:val="Bibliography"/>
              <w:rPr>
                <w:noProof/>
              </w:rPr>
            </w:pPr>
            <w:r>
              <w:rPr>
                <w:noProof/>
              </w:rPr>
              <w:t>“Advantages of a relational database,” www.teach-ict.com, [Online]. Available: https://www.teach-ict.com/as_as_computing/ocr/H447/F453/3_3_9/database_design/miniweb/pg8.htm. [Accessed 4 May 2019].</w:t>
            </w:r>
          </w:p>
        </w:tc>
      </w:tr>
      <w:tr w:rsidR="0032233E">
        <w:trPr>
          <w:divId w:val="890850426"/>
          <w:tblCellSpacing w:w="15" w:type="dxa"/>
        </w:trPr>
        <w:tc>
          <w:tcPr>
            <w:tcW w:w="50" w:type="pct"/>
            <w:hideMark/>
          </w:tcPr>
          <w:p w:rsidR="0032233E" w:rsidRDefault="0032233E">
            <w:pPr>
              <w:pStyle w:val="Bibliography"/>
              <w:rPr>
                <w:noProof/>
              </w:rPr>
            </w:pPr>
            <w:r>
              <w:rPr>
                <w:noProof/>
              </w:rPr>
              <w:t xml:space="preserve">[2] </w:t>
            </w:r>
          </w:p>
        </w:tc>
        <w:tc>
          <w:tcPr>
            <w:tcW w:w="0" w:type="auto"/>
            <w:hideMark/>
          </w:tcPr>
          <w:p w:rsidR="0032233E" w:rsidRDefault="0032233E">
            <w:pPr>
              <w:pStyle w:val="Bibliography"/>
              <w:rPr>
                <w:noProof/>
              </w:rPr>
            </w:pPr>
            <w:r>
              <w:rPr>
                <w:noProof/>
              </w:rPr>
              <w:t>D. L. Soltesz, “What are the Advantages of a Relational Database Model?,” Techwalla, [Online]. Available: https://www.techwalla.com/articles/what-are-the-advantages-of-a-relational-database-model. [Accessed 5 May 2019].</w:t>
            </w:r>
          </w:p>
        </w:tc>
      </w:tr>
      <w:tr w:rsidR="0032233E">
        <w:trPr>
          <w:divId w:val="890850426"/>
          <w:tblCellSpacing w:w="15" w:type="dxa"/>
        </w:trPr>
        <w:tc>
          <w:tcPr>
            <w:tcW w:w="50" w:type="pct"/>
            <w:hideMark/>
          </w:tcPr>
          <w:p w:rsidR="0032233E" w:rsidRDefault="0032233E">
            <w:pPr>
              <w:pStyle w:val="Bibliography"/>
              <w:rPr>
                <w:noProof/>
              </w:rPr>
            </w:pPr>
            <w:r>
              <w:rPr>
                <w:noProof/>
              </w:rPr>
              <w:t xml:space="preserve">[3] </w:t>
            </w:r>
          </w:p>
        </w:tc>
        <w:tc>
          <w:tcPr>
            <w:tcW w:w="0" w:type="auto"/>
            <w:hideMark/>
          </w:tcPr>
          <w:p w:rsidR="0032233E" w:rsidRDefault="0032233E">
            <w:pPr>
              <w:pStyle w:val="Bibliography"/>
              <w:rPr>
                <w:noProof/>
              </w:rPr>
            </w:pPr>
            <w:r>
              <w:rPr>
                <w:noProof/>
              </w:rPr>
              <w:t xml:space="preserve">J. F. G. J. S. V. Jeffrey A. Hoffer, “Designing databases,” in </w:t>
            </w:r>
            <w:r>
              <w:rPr>
                <w:i/>
                <w:iCs/>
                <w:noProof/>
              </w:rPr>
              <w:t>Modern Systems Analysis and Design</w:t>
            </w:r>
            <w:r>
              <w:rPr>
                <w:noProof/>
              </w:rPr>
              <w:t>, Pearson, 2013, pp. 348-349.</w:t>
            </w:r>
          </w:p>
        </w:tc>
      </w:tr>
      <w:tr w:rsidR="0032233E">
        <w:trPr>
          <w:divId w:val="890850426"/>
          <w:tblCellSpacing w:w="15" w:type="dxa"/>
        </w:trPr>
        <w:tc>
          <w:tcPr>
            <w:tcW w:w="50" w:type="pct"/>
            <w:hideMark/>
          </w:tcPr>
          <w:p w:rsidR="0032233E" w:rsidRDefault="0032233E">
            <w:pPr>
              <w:pStyle w:val="Bibliography"/>
              <w:rPr>
                <w:noProof/>
              </w:rPr>
            </w:pPr>
            <w:r>
              <w:rPr>
                <w:noProof/>
              </w:rPr>
              <w:t xml:space="preserve">[4] </w:t>
            </w:r>
          </w:p>
        </w:tc>
        <w:tc>
          <w:tcPr>
            <w:tcW w:w="0" w:type="auto"/>
            <w:hideMark/>
          </w:tcPr>
          <w:p w:rsidR="0032233E" w:rsidRDefault="0032233E">
            <w:pPr>
              <w:pStyle w:val="Bibliography"/>
              <w:rPr>
                <w:noProof/>
              </w:rPr>
            </w:pPr>
            <w:r>
              <w:rPr>
                <w:noProof/>
              </w:rPr>
              <w:t>M. Blaha, “Referential Integrity Is Important For Databases,” 2005. [Online]. Available: http://www.odbms.org/wp-content/uploads/2005/11/007.02-Blaha-Referential-Integrity-Is-Important-For-Databases-November-2005.pdf. [Accessed 5 May 2019].</w:t>
            </w:r>
          </w:p>
        </w:tc>
      </w:tr>
    </w:tbl>
    <w:p w:rsidR="0032233E" w:rsidRDefault="0032233E">
      <w:pPr>
        <w:divId w:val="890850426"/>
        <w:rPr>
          <w:rFonts w:eastAsia="Times New Roman"/>
          <w:noProof/>
        </w:rPr>
      </w:pPr>
    </w:p>
    <w:p w:rsidR="0032233E" w:rsidRPr="0032233E" w:rsidRDefault="0032233E" w:rsidP="0032233E">
      <w:r>
        <w:fldChar w:fldCharType="end"/>
      </w:r>
    </w:p>
    <w:p w:rsidR="0035248C" w:rsidRPr="0035248C" w:rsidRDefault="0035248C" w:rsidP="0035248C"/>
    <w:p w:rsidR="00D7407F" w:rsidRPr="00D7407F" w:rsidRDefault="00D7407F" w:rsidP="00D7407F"/>
    <w:sectPr w:rsidR="00D7407F" w:rsidRPr="00D7407F" w:rsidSect="00C36BD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7561F1"/>
    <w:multiLevelType w:val="hybridMultilevel"/>
    <w:tmpl w:val="55BA4A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047177"/>
    <w:multiLevelType w:val="hybridMultilevel"/>
    <w:tmpl w:val="EC643A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49168C"/>
    <w:multiLevelType w:val="hybridMultilevel"/>
    <w:tmpl w:val="0E46DB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C60E99"/>
    <w:multiLevelType w:val="hybridMultilevel"/>
    <w:tmpl w:val="DC345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E65736"/>
    <w:multiLevelType w:val="hybridMultilevel"/>
    <w:tmpl w:val="0924F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BD7"/>
    <w:rsid w:val="000001EB"/>
    <w:rsid w:val="00004668"/>
    <w:rsid w:val="00022299"/>
    <w:rsid w:val="00045171"/>
    <w:rsid w:val="00070AA1"/>
    <w:rsid w:val="00086E56"/>
    <w:rsid w:val="000E2EE4"/>
    <w:rsid w:val="000F3371"/>
    <w:rsid w:val="00104CE7"/>
    <w:rsid w:val="00105B55"/>
    <w:rsid w:val="001301FA"/>
    <w:rsid w:val="00151784"/>
    <w:rsid w:val="00153FC2"/>
    <w:rsid w:val="001625E8"/>
    <w:rsid w:val="001753CA"/>
    <w:rsid w:val="00182338"/>
    <w:rsid w:val="001A7EB5"/>
    <w:rsid w:val="001B3578"/>
    <w:rsid w:val="001D38D6"/>
    <w:rsid w:val="001F2E64"/>
    <w:rsid w:val="002031EA"/>
    <w:rsid w:val="0029492C"/>
    <w:rsid w:val="002B088A"/>
    <w:rsid w:val="002D4B9C"/>
    <w:rsid w:val="002D68C8"/>
    <w:rsid w:val="002E7B71"/>
    <w:rsid w:val="00315D24"/>
    <w:rsid w:val="0032233E"/>
    <w:rsid w:val="0035248C"/>
    <w:rsid w:val="00371DD6"/>
    <w:rsid w:val="00395E21"/>
    <w:rsid w:val="003B36FC"/>
    <w:rsid w:val="003B505F"/>
    <w:rsid w:val="003B71AC"/>
    <w:rsid w:val="003D6334"/>
    <w:rsid w:val="003E0B0D"/>
    <w:rsid w:val="003F685A"/>
    <w:rsid w:val="00472A1F"/>
    <w:rsid w:val="004836B1"/>
    <w:rsid w:val="00485036"/>
    <w:rsid w:val="004921F6"/>
    <w:rsid w:val="004A75FE"/>
    <w:rsid w:val="00552542"/>
    <w:rsid w:val="00557ABB"/>
    <w:rsid w:val="0056684E"/>
    <w:rsid w:val="00571B1E"/>
    <w:rsid w:val="005770EF"/>
    <w:rsid w:val="00596954"/>
    <w:rsid w:val="005B6BAD"/>
    <w:rsid w:val="005D2E1C"/>
    <w:rsid w:val="005D6D07"/>
    <w:rsid w:val="00617F65"/>
    <w:rsid w:val="00625771"/>
    <w:rsid w:val="006A7B92"/>
    <w:rsid w:val="006D16FA"/>
    <w:rsid w:val="00727F85"/>
    <w:rsid w:val="00736688"/>
    <w:rsid w:val="007524AF"/>
    <w:rsid w:val="00771590"/>
    <w:rsid w:val="007906E2"/>
    <w:rsid w:val="007D5E44"/>
    <w:rsid w:val="007E6382"/>
    <w:rsid w:val="007F23D0"/>
    <w:rsid w:val="00802DBB"/>
    <w:rsid w:val="00814EBA"/>
    <w:rsid w:val="008512BD"/>
    <w:rsid w:val="00857444"/>
    <w:rsid w:val="00890652"/>
    <w:rsid w:val="008B332F"/>
    <w:rsid w:val="008F3D5B"/>
    <w:rsid w:val="00946C1D"/>
    <w:rsid w:val="00974326"/>
    <w:rsid w:val="00987BD0"/>
    <w:rsid w:val="009D4B5B"/>
    <w:rsid w:val="009F65FD"/>
    <w:rsid w:val="00A45C41"/>
    <w:rsid w:val="00A64E18"/>
    <w:rsid w:val="00A77AB1"/>
    <w:rsid w:val="00A97C6E"/>
    <w:rsid w:val="00AC1948"/>
    <w:rsid w:val="00B2271D"/>
    <w:rsid w:val="00B55C81"/>
    <w:rsid w:val="00B5632A"/>
    <w:rsid w:val="00B61245"/>
    <w:rsid w:val="00B94256"/>
    <w:rsid w:val="00BA243F"/>
    <w:rsid w:val="00BC65D0"/>
    <w:rsid w:val="00BF6EC6"/>
    <w:rsid w:val="00C36BD7"/>
    <w:rsid w:val="00C81B49"/>
    <w:rsid w:val="00CA36CB"/>
    <w:rsid w:val="00CC2ECF"/>
    <w:rsid w:val="00CC7F8F"/>
    <w:rsid w:val="00CF3584"/>
    <w:rsid w:val="00D176F9"/>
    <w:rsid w:val="00D4683F"/>
    <w:rsid w:val="00D652C5"/>
    <w:rsid w:val="00D7407F"/>
    <w:rsid w:val="00DA1761"/>
    <w:rsid w:val="00DA5F8D"/>
    <w:rsid w:val="00DD483C"/>
    <w:rsid w:val="00DD49A6"/>
    <w:rsid w:val="00DE19EA"/>
    <w:rsid w:val="00DE5332"/>
    <w:rsid w:val="00DE557E"/>
    <w:rsid w:val="00DF024D"/>
    <w:rsid w:val="00E40B7E"/>
    <w:rsid w:val="00E4593F"/>
    <w:rsid w:val="00E5480B"/>
    <w:rsid w:val="00EB099B"/>
    <w:rsid w:val="00EC0A97"/>
    <w:rsid w:val="00F026F6"/>
    <w:rsid w:val="00F218A0"/>
    <w:rsid w:val="00F55B58"/>
    <w:rsid w:val="00F851C3"/>
    <w:rsid w:val="00F94C55"/>
    <w:rsid w:val="00FA5AAD"/>
    <w:rsid w:val="00FD2AB2"/>
    <w:rsid w:val="00FE66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7FB8E"/>
  <w15:chartTrackingRefBased/>
  <w15:docId w15:val="{B4F04D28-8920-4B97-987F-9666E4F4E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2299"/>
    <w:pPr>
      <w:keepNext/>
      <w:keepLines/>
      <w:spacing w:before="240" w:after="0"/>
      <w:outlineLvl w:val="0"/>
    </w:pPr>
    <w:rPr>
      <w:rFonts w:asciiTheme="majorHAnsi" w:eastAsiaTheme="majorEastAsia" w:hAnsiTheme="majorHAnsi"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6BD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6BD7"/>
    <w:rPr>
      <w:rFonts w:eastAsiaTheme="minorEastAsia"/>
      <w:lang w:val="en-US"/>
    </w:rPr>
  </w:style>
  <w:style w:type="character" w:customStyle="1" w:styleId="Heading1Char">
    <w:name w:val="Heading 1 Char"/>
    <w:basedOn w:val="DefaultParagraphFont"/>
    <w:link w:val="Heading1"/>
    <w:uiPriority w:val="9"/>
    <w:rsid w:val="00022299"/>
    <w:rPr>
      <w:rFonts w:asciiTheme="majorHAnsi" w:eastAsiaTheme="majorEastAsia" w:hAnsiTheme="majorHAnsi" w:cstheme="majorBidi"/>
      <w:b/>
      <w:color w:val="000000" w:themeColor="text1"/>
      <w:sz w:val="28"/>
      <w:szCs w:val="32"/>
    </w:rPr>
  </w:style>
  <w:style w:type="paragraph" w:styleId="ListParagraph">
    <w:name w:val="List Paragraph"/>
    <w:basedOn w:val="Normal"/>
    <w:uiPriority w:val="34"/>
    <w:qFormat/>
    <w:rsid w:val="008B332F"/>
    <w:pPr>
      <w:ind w:left="720"/>
      <w:contextualSpacing/>
    </w:pPr>
  </w:style>
  <w:style w:type="paragraph" w:styleId="BalloonText">
    <w:name w:val="Balloon Text"/>
    <w:basedOn w:val="Normal"/>
    <w:link w:val="BalloonTextChar"/>
    <w:uiPriority w:val="99"/>
    <w:semiHidden/>
    <w:unhideWhenUsed/>
    <w:rsid w:val="00946C1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6C1D"/>
    <w:rPr>
      <w:rFonts w:ascii="Segoe UI" w:hAnsi="Segoe UI" w:cs="Segoe UI"/>
      <w:sz w:val="18"/>
      <w:szCs w:val="18"/>
    </w:rPr>
  </w:style>
  <w:style w:type="paragraph" w:styleId="Bibliography">
    <w:name w:val="Bibliography"/>
    <w:basedOn w:val="Normal"/>
    <w:next w:val="Normal"/>
    <w:uiPriority w:val="37"/>
    <w:unhideWhenUsed/>
    <w:rsid w:val="0032233E"/>
  </w:style>
  <w:style w:type="paragraph" w:styleId="TOCHeading">
    <w:name w:val="TOC Heading"/>
    <w:basedOn w:val="Heading1"/>
    <w:next w:val="Normal"/>
    <w:uiPriority w:val="39"/>
    <w:unhideWhenUsed/>
    <w:qFormat/>
    <w:rsid w:val="000E2EE4"/>
    <w:pPr>
      <w:outlineLvl w:val="9"/>
    </w:pPr>
    <w:rPr>
      <w:b w:val="0"/>
      <w:color w:val="2F5496" w:themeColor="accent1" w:themeShade="BF"/>
      <w:sz w:val="32"/>
      <w:lang w:val="en-US"/>
    </w:rPr>
  </w:style>
  <w:style w:type="paragraph" w:styleId="TOC1">
    <w:name w:val="toc 1"/>
    <w:basedOn w:val="Normal"/>
    <w:next w:val="Normal"/>
    <w:autoRedefine/>
    <w:uiPriority w:val="39"/>
    <w:unhideWhenUsed/>
    <w:rsid w:val="000E2EE4"/>
    <w:pPr>
      <w:spacing w:after="100"/>
    </w:pPr>
  </w:style>
  <w:style w:type="character" w:styleId="Hyperlink">
    <w:name w:val="Hyperlink"/>
    <w:basedOn w:val="DefaultParagraphFont"/>
    <w:uiPriority w:val="99"/>
    <w:unhideWhenUsed/>
    <w:rsid w:val="000E2E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4761961">
      <w:bodyDiv w:val="1"/>
      <w:marLeft w:val="0"/>
      <w:marRight w:val="0"/>
      <w:marTop w:val="0"/>
      <w:marBottom w:val="0"/>
      <w:divBdr>
        <w:top w:val="none" w:sz="0" w:space="0" w:color="auto"/>
        <w:left w:val="none" w:sz="0" w:space="0" w:color="auto"/>
        <w:bottom w:val="none" w:sz="0" w:space="0" w:color="auto"/>
        <w:right w:val="none" w:sz="0" w:space="0" w:color="auto"/>
      </w:divBdr>
    </w:div>
    <w:div w:id="855578063">
      <w:bodyDiv w:val="1"/>
      <w:marLeft w:val="0"/>
      <w:marRight w:val="0"/>
      <w:marTop w:val="0"/>
      <w:marBottom w:val="0"/>
      <w:divBdr>
        <w:top w:val="none" w:sz="0" w:space="0" w:color="auto"/>
        <w:left w:val="none" w:sz="0" w:space="0" w:color="auto"/>
        <w:bottom w:val="none" w:sz="0" w:space="0" w:color="auto"/>
        <w:right w:val="none" w:sz="0" w:space="0" w:color="auto"/>
      </w:divBdr>
    </w:div>
    <w:div w:id="890850426">
      <w:bodyDiv w:val="1"/>
      <w:marLeft w:val="0"/>
      <w:marRight w:val="0"/>
      <w:marTop w:val="0"/>
      <w:marBottom w:val="0"/>
      <w:divBdr>
        <w:top w:val="none" w:sz="0" w:space="0" w:color="auto"/>
        <w:left w:val="none" w:sz="0" w:space="0" w:color="auto"/>
        <w:bottom w:val="none" w:sz="0" w:space="0" w:color="auto"/>
        <w:right w:val="none" w:sz="0" w:space="0" w:color="auto"/>
      </w:divBdr>
    </w:div>
    <w:div w:id="1301882811">
      <w:bodyDiv w:val="1"/>
      <w:marLeft w:val="0"/>
      <w:marRight w:val="0"/>
      <w:marTop w:val="0"/>
      <w:marBottom w:val="0"/>
      <w:divBdr>
        <w:top w:val="none" w:sz="0" w:space="0" w:color="auto"/>
        <w:left w:val="none" w:sz="0" w:space="0" w:color="auto"/>
        <w:bottom w:val="none" w:sz="0" w:space="0" w:color="auto"/>
        <w:right w:val="none" w:sz="0" w:space="0" w:color="auto"/>
      </w:divBdr>
    </w:div>
    <w:div w:id="1604261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4DB78EFB918492C80633AE438B3CC53"/>
        <w:category>
          <w:name w:val="General"/>
          <w:gallery w:val="placeholder"/>
        </w:category>
        <w:types>
          <w:type w:val="bbPlcHdr"/>
        </w:types>
        <w:behaviors>
          <w:behavior w:val="content"/>
        </w:behaviors>
        <w:guid w:val="{21A1FB0A-9EA2-4C39-8E6F-77495D19F6A9}"/>
      </w:docPartPr>
      <w:docPartBody>
        <w:p w:rsidR="009329F2" w:rsidRDefault="00C57911" w:rsidP="00C57911">
          <w:pPr>
            <w:pStyle w:val="A4DB78EFB918492C80633AE438B3CC53"/>
          </w:pPr>
          <w:r>
            <w:rPr>
              <w:color w:val="2F5496" w:themeColor="accent1" w:themeShade="BF"/>
              <w:sz w:val="24"/>
              <w:szCs w:val="24"/>
            </w:rPr>
            <w:t>[Company name]</w:t>
          </w:r>
        </w:p>
      </w:docPartBody>
    </w:docPart>
    <w:docPart>
      <w:docPartPr>
        <w:name w:val="C18FE66B24AB416A8ACBFCFDE9FAF718"/>
        <w:category>
          <w:name w:val="General"/>
          <w:gallery w:val="placeholder"/>
        </w:category>
        <w:types>
          <w:type w:val="bbPlcHdr"/>
        </w:types>
        <w:behaviors>
          <w:behavior w:val="content"/>
        </w:behaviors>
        <w:guid w:val="{DE0C7D58-A188-4344-8840-A011E8CCEF77}"/>
      </w:docPartPr>
      <w:docPartBody>
        <w:p w:rsidR="009329F2" w:rsidRDefault="00C57911" w:rsidP="00C57911">
          <w:pPr>
            <w:pStyle w:val="C18FE66B24AB416A8ACBFCFDE9FAF718"/>
          </w:pPr>
          <w:r>
            <w:rPr>
              <w:rFonts w:asciiTheme="majorHAnsi" w:eastAsiaTheme="majorEastAsia" w:hAnsiTheme="majorHAnsi" w:cstheme="majorBidi"/>
              <w:color w:val="4472C4" w:themeColor="accent1"/>
              <w:sz w:val="88"/>
              <w:szCs w:val="88"/>
            </w:rPr>
            <w:t>[Document title]</w:t>
          </w:r>
        </w:p>
      </w:docPartBody>
    </w:docPart>
    <w:docPart>
      <w:docPartPr>
        <w:name w:val="BFEA450BEEBB479AA43472A841E5ACFC"/>
        <w:category>
          <w:name w:val="General"/>
          <w:gallery w:val="placeholder"/>
        </w:category>
        <w:types>
          <w:type w:val="bbPlcHdr"/>
        </w:types>
        <w:behaviors>
          <w:behavior w:val="content"/>
        </w:behaviors>
        <w:guid w:val="{1E998CF2-65EC-435D-AC56-5AEA5D1C86A2}"/>
      </w:docPartPr>
      <w:docPartBody>
        <w:p w:rsidR="009329F2" w:rsidRDefault="00C57911" w:rsidP="00C57911">
          <w:pPr>
            <w:pStyle w:val="BFEA450BEEBB479AA43472A841E5ACFC"/>
          </w:pPr>
          <w:r>
            <w:rPr>
              <w:color w:val="2F5496" w:themeColor="accent1" w:themeShade="BF"/>
              <w:sz w:val="24"/>
              <w:szCs w:val="24"/>
            </w:rPr>
            <w:t>[Document subtitle]</w:t>
          </w:r>
        </w:p>
      </w:docPartBody>
    </w:docPart>
    <w:docPart>
      <w:docPartPr>
        <w:name w:val="A29A0FB9D89442D589B9BF8B97A6E82A"/>
        <w:category>
          <w:name w:val="General"/>
          <w:gallery w:val="placeholder"/>
        </w:category>
        <w:types>
          <w:type w:val="bbPlcHdr"/>
        </w:types>
        <w:behaviors>
          <w:behavior w:val="content"/>
        </w:behaviors>
        <w:guid w:val="{037938D4-1686-4803-A8FF-213E558B54FD}"/>
      </w:docPartPr>
      <w:docPartBody>
        <w:p w:rsidR="009329F2" w:rsidRDefault="00C57911" w:rsidP="00C57911">
          <w:pPr>
            <w:pStyle w:val="A29A0FB9D89442D589B9BF8B97A6E82A"/>
          </w:pPr>
          <w:r>
            <w:rPr>
              <w:color w:val="4472C4" w:themeColor="accent1"/>
              <w:sz w:val="28"/>
              <w:szCs w:val="28"/>
            </w:rPr>
            <w:t>[Author name]</w:t>
          </w:r>
        </w:p>
      </w:docPartBody>
    </w:docPart>
    <w:docPart>
      <w:docPartPr>
        <w:name w:val="957AD1FDEFE0479E85BF509E096D0846"/>
        <w:category>
          <w:name w:val="General"/>
          <w:gallery w:val="placeholder"/>
        </w:category>
        <w:types>
          <w:type w:val="bbPlcHdr"/>
        </w:types>
        <w:behaviors>
          <w:behavior w:val="content"/>
        </w:behaviors>
        <w:guid w:val="{018A85D8-AF26-4387-821B-5BB7CFD1D8D2}"/>
      </w:docPartPr>
      <w:docPartBody>
        <w:p w:rsidR="009329F2" w:rsidRDefault="00C57911" w:rsidP="00C57911">
          <w:pPr>
            <w:pStyle w:val="957AD1FDEFE0479E85BF509E096D0846"/>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911"/>
    <w:rsid w:val="00865F3F"/>
    <w:rsid w:val="009329F2"/>
    <w:rsid w:val="00C57911"/>
    <w:rsid w:val="00DC75DA"/>
    <w:rsid w:val="00EF09D6"/>
    <w:rsid w:val="00FA4B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4DB78EFB918492C80633AE438B3CC53">
    <w:name w:val="A4DB78EFB918492C80633AE438B3CC53"/>
    <w:rsid w:val="00C57911"/>
  </w:style>
  <w:style w:type="paragraph" w:customStyle="1" w:styleId="C18FE66B24AB416A8ACBFCFDE9FAF718">
    <w:name w:val="C18FE66B24AB416A8ACBFCFDE9FAF718"/>
    <w:rsid w:val="00C57911"/>
  </w:style>
  <w:style w:type="paragraph" w:customStyle="1" w:styleId="BFEA450BEEBB479AA43472A841E5ACFC">
    <w:name w:val="BFEA450BEEBB479AA43472A841E5ACFC"/>
    <w:rsid w:val="00C57911"/>
  </w:style>
  <w:style w:type="paragraph" w:customStyle="1" w:styleId="A29A0FB9D89442D589B9BF8B97A6E82A">
    <w:name w:val="A29A0FB9D89442D589B9BF8B97A6E82A"/>
    <w:rsid w:val="00C57911"/>
  </w:style>
  <w:style w:type="paragraph" w:customStyle="1" w:styleId="957AD1FDEFE0479E85BF509E096D0846">
    <w:name w:val="957AD1FDEFE0479E85BF509E096D0846"/>
    <w:rsid w:val="00C5791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Adv19</b:Tag>
    <b:SourceType>InternetSite</b:SourceType>
    <b:Guid>{F7C73C78-7B9D-4387-9BDB-A74D01B38256}</b:Guid>
    <b:Title>Advantages of a relational database</b:Title>
    <b:ProductionCompany>www.teach-ict.com</b:ProductionCompany>
    <b:YearAccessed>2019</b:YearAccessed>
    <b:MonthAccessed>May</b:MonthAccessed>
    <b:DayAccessed>4</b:DayAccessed>
    <b:URL>https://www.teach-ict.com/as_as_computing/ocr/H447/F453/3_3_9/database_design/miniweb/pg8.htm</b:URL>
    <b:RefOrder>1</b:RefOrder>
  </b:Source>
  <b:Source>
    <b:Tag>Deb19</b:Tag>
    <b:SourceType>InternetSite</b:SourceType>
    <b:Guid>{991633C3-F879-4196-8809-EBEC262D275C}</b:Guid>
    <b:Author>
      <b:Author>
        <b:NameList>
          <b:Person>
            <b:Last>Soltesz</b:Last>
            <b:First>Deborah</b:First>
            <b:Middle>Lee</b:Middle>
          </b:Person>
        </b:NameList>
      </b:Author>
    </b:Author>
    <b:Title>What are the Advantages of a Relational Database Model?</b:Title>
    <b:ProductionCompany>Techwalla</b:ProductionCompany>
    <b:YearAccessed>2019</b:YearAccessed>
    <b:MonthAccessed>May</b:MonthAccessed>
    <b:DayAccessed>5</b:DayAccessed>
    <b:URL>https://www.techwalla.com/articles/what-are-the-advantages-of-a-relational-database-model</b:URL>
    <b:RefOrder>2</b:RefOrder>
  </b:Source>
  <b:Source>
    <b:Tag>Jef13</b:Tag>
    <b:SourceType>BookSection</b:SourceType>
    <b:Guid>{22091357-2D11-4378-9605-7DCF50B55032}</b:Guid>
    <b:Title>Designing databases</b:Title>
    <b:Year>2013</b:Year>
    <b:Author>
      <b:Author>
        <b:NameList>
          <b:Person>
            <b:Last>Jeffrey A. Hoffer</b:Last>
            <b:First>Joey</b:First>
            <b:Middle>F. George, Joseph S. Valacich</b:Middle>
          </b:Person>
        </b:NameList>
      </b:Author>
    </b:Author>
    <b:BookTitle>Modern Systems Analysis and Design</b:BookTitle>
    <b:Pages>348-349</b:Pages>
    <b:Publisher>Pearson</b:Publisher>
    <b:RefOrder>3</b:RefOrder>
  </b:Source>
  <b:Source>
    <b:Tag>Mic05</b:Tag>
    <b:SourceType>DocumentFromInternetSite</b:SourceType>
    <b:Guid>{FB7E8AE6-F5C3-4BF8-A15D-E9D47ED338AC}</b:Guid>
    <b:Title>Referential Integrity Is Important For Databases</b:Title>
    <b:Year>2005</b:Year>
    <b:Author>
      <b:Author>
        <b:NameList>
          <b:Person>
            <b:Last>Blaha</b:Last>
            <b:First>Michael</b:First>
          </b:Person>
        </b:NameList>
      </b:Author>
    </b:Author>
    <b:YearAccessed>2019</b:YearAccessed>
    <b:MonthAccessed>May</b:MonthAccessed>
    <b:DayAccessed>5</b:DayAccessed>
    <b:URL>http://www.odbms.org/wp-content/uploads/2005/11/007.02-Blaha-Referential-Integrity-Is-Important-For-Databases-November-2005.pdf</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68CFBA9-23C3-4600-8CB5-4ECC011390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1205</TotalTime>
  <Pages>23</Pages>
  <Words>1397</Words>
  <Characters>6962</Characters>
  <Application>Microsoft Office Word</Application>
  <DocSecurity>0</DocSecurity>
  <Lines>316</Lines>
  <Paragraphs>119</Paragraphs>
  <ScaleCrop>false</ScaleCrop>
  <HeadingPairs>
    <vt:vector size="2" baseType="variant">
      <vt:variant>
        <vt:lpstr>Title</vt:lpstr>
      </vt:variant>
      <vt:variant>
        <vt:i4>1</vt:i4>
      </vt:variant>
    </vt:vector>
  </HeadingPairs>
  <TitlesOfParts>
    <vt:vector size="1" baseType="lpstr">
      <vt:lpstr>Database Design (The Book Store)</vt:lpstr>
    </vt:vector>
  </TitlesOfParts>
  <Company>UWTSD</Company>
  <LinksUpToDate>false</LinksUpToDate>
  <CharactersWithSpaces>8240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Design (The Book Store)</dc:title>
  <dc:subject>ACCB4013</dc:subject>
  <dc:creator>Alex Thomas (1352162)</dc:creator>
  <cp:keywords/>
  <dc:description/>
  <cp:lastModifiedBy>Alex Thomas (1352162)</cp:lastModifiedBy>
  <cp:revision>85</cp:revision>
  <dcterms:created xsi:type="dcterms:W3CDTF">2019-05-01T13:07:00Z</dcterms:created>
  <dcterms:modified xsi:type="dcterms:W3CDTF">2019-05-06T10:49:00Z</dcterms:modified>
</cp:coreProperties>
</file>