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116396640"/>
        <w:docPartObj>
          <w:docPartGallery w:val="Cover Pages"/>
          <w:docPartUnique/>
        </w:docPartObj>
      </w:sdtPr>
      <w:sdtContent>
        <w:p w14:paraId="43DB4DF6" w14:textId="4D3D2DCD" w:rsidR="00563704" w:rsidRDefault="0056370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4F4ABE98" wp14:editId="017E9A19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7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338524D" w14:textId="6F71FEC0" w:rsidR="00563704" w:rsidRDefault="00000000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 w:rsidR="00D06BDC">
                                      <w:rPr>
                                        <w:noProof/>
                                        <w:color w:val="44546A" w:themeColor="text2"/>
                                      </w:rPr>
                                      <w:t>Tom Walters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F4ABE9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9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1338524D" w14:textId="6F71FEC0" w:rsidR="00563704" w:rsidRDefault="00000000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 w:rsidR="00D06BDC">
                                <w:rPr>
                                  <w:noProof/>
                                  <w:color w:val="44546A" w:themeColor="text2"/>
                                </w:rPr>
                                <w:t>Tom Walters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70EA727E" wp14:editId="6D373B9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8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62CB367" w14:textId="77777777" w:rsidR="00563704" w:rsidRDefault="00563704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70EA727E" id="Rectangle 80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662CB367" w14:textId="77777777" w:rsidR="00563704" w:rsidRDefault="00563704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AF50F5A" wp14:editId="265ADC4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8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20D509F" w14:textId="02AA24FB" w:rsidR="00563704" w:rsidRDefault="00000000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kern w:val="0"/>
                                      <w:lang w:eastAsia="zh-CN"/>
                                      <w14:ligatures w14:val="none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 w:rsidR="00D06BDC" w:rsidRPr="00D06BDC"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kern w:val="0"/>
                                        <w:lang w:eastAsia="zh-CN"/>
                                        <w14:ligatures w14:val="none"/>
                                      </w:rPr>
                                      <w:t>Developing an MS Access Database for Coastal Tourism Management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7AF50F5A" id="Rectangle 81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" fillcolor="#44546a [3215]" stroked="f" strokeweight="1pt">
                    <v:textbox inset="14.4pt,14.4pt,14.4pt,28.8pt">
                      <w:txbxContent>
                        <w:p w14:paraId="720D509F" w14:textId="02AA24FB" w:rsidR="00563704" w:rsidRDefault="00000000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0"/>
                                <w:lang w:eastAsia="zh-CN"/>
                                <w14:ligatures w14:val="none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 w:rsidR="00D06BDC" w:rsidRPr="00D06BDC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kern w:val="0"/>
                                  <w:lang w:eastAsia="zh-CN"/>
                                  <w14:ligatures w14:val="none"/>
                                </w:rPr>
                                <w:t>Developing an MS Access Database for Coastal Tourism Management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6C0FE30" wp14:editId="34E436FA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8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3EF0028A" id="Rectangle 82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21DEFDC" wp14:editId="418798FF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8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86EA442" id="Rectangle 83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A0552D2" wp14:editId="0946F026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8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7F17D018" w14:textId="3868BD70" w:rsidR="00563704" w:rsidRDefault="00D06BDC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Introduction to Web and Database Concepts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4F972FBD" w14:textId="0D664B00" w:rsidR="00563704" w:rsidRDefault="008A318C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Databases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0A0552D2" id="Text Box 84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Cu1qpV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7F17D018" w14:textId="3868BD70" w:rsidR="00563704" w:rsidRDefault="00D06BDC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Introduction to Web and Database Concepts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4F972FBD" w14:textId="0D664B00" w:rsidR="00563704" w:rsidRDefault="008A318C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Databases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FD60C67" w14:textId="01779B94" w:rsidR="00563704" w:rsidRDefault="00563704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3557052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490E613" w14:textId="2453ADE9" w:rsidR="008A318C" w:rsidRDefault="00D06BDC">
          <w:pPr>
            <w:pStyle w:val="TOCHeading"/>
          </w:pPr>
          <w:r>
            <w:t>Con</w:t>
          </w:r>
          <w:r w:rsidR="008A318C">
            <w:t>tents</w:t>
          </w:r>
        </w:p>
        <w:p w14:paraId="4CC1FDB4" w14:textId="0629585D" w:rsidR="00F97371" w:rsidRDefault="008A318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5617473" w:history="1">
            <w:r w:rsidR="00F97371" w:rsidRPr="0004715F">
              <w:rPr>
                <w:rStyle w:val="Hyperlink"/>
                <w:noProof/>
              </w:rPr>
              <w:t>Section A</w:t>
            </w:r>
            <w:r w:rsidR="00F97371">
              <w:rPr>
                <w:noProof/>
                <w:webHidden/>
              </w:rPr>
              <w:tab/>
            </w:r>
            <w:r w:rsidR="00F97371">
              <w:rPr>
                <w:noProof/>
                <w:webHidden/>
              </w:rPr>
              <w:fldChar w:fldCharType="begin"/>
            </w:r>
            <w:r w:rsidR="00F97371">
              <w:rPr>
                <w:noProof/>
                <w:webHidden/>
              </w:rPr>
              <w:instrText xml:space="preserve"> PAGEREF _Toc155617473 \h </w:instrText>
            </w:r>
            <w:r w:rsidR="00F97371">
              <w:rPr>
                <w:noProof/>
                <w:webHidden/>
              </w:rPr>
            </w:r>
            <w:r w:rsidR="00F97371">
              <w:rPr>
                <w:noProof/>
                <w:webHidden/>
              </w:rPr>
              <w:fldChar w:fldCharType="separate"/>
            </w:r>
            <w:r w:rsidR="00F97371">
              <w:rPr>
                <w:noProof/>
                <w:webHidden/>
              </w:rPr>
              <w:t>2</w:t>
            </w:r>
            <w:r w:rsidR="00F97371">
              <w:rPr>
                <w:noProof/>
                <w:webHidden/>
              </w:rPr>
              <w:fldChar w:fldCharType="end"/>
            </w:r>
          </w:hyperlink>
        </w:p>
        <w:p w14:paraId="492EB4E3" w14:textId="3E3989E1" w:rsidR="00F97371" w:rsidRDefault="00F97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74" w:history="1">
            <w:r w:rsidRPr="0004715F">
              <w:rPr>
                <w:rStyle w:val="Hyperlink"/>
                <w:noProof/>
              </w:rPr>
              <w:t>Query 1 – Types of Users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DE41C8" w14:textId="64411ED4" w:rsidR="00F97371" w:rsidRDefault="00F97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75" w:history="1">
            <w:r w:rsidRPr="0004715F">
              <w:rPr>
                <w:rStyle w:val="Hyperlink"/>
                <w:noProof/>
              </w:rPr>
              <w:t>Query 2 – Departments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E5CEA" w14:textId="5BEB7B6E" w:rsidR="00F97371" w:rsidRDefault="00F97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76" w:history="1">
            <w:r w:rsidRPr="0004715F">
              <w:rPr>
                <w:rStyle w:val="Hyperlink"/>
                <w:noProof/>
              </w:rPr>
              <w:t>Database Design and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8F4CE1" w14:textId="7917E3D6" w:rsidR="00F97371" w:rsidRDefault="00F97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77" w:history="1">
            <w:r w:rsidRPr="0004715F">
              <w:rPr>
                <w:rStyle w:val="Hyperlink"/>
                <w:noProof/>
              </w:rPr>
              <w:t>Entity 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8545B4" w14:textId="7882DC46" w:rsidR="00F97371" w:rsidRDefault="00F97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78" w:history="1">
            <w:r w:rsidRPr="0004715F">
              <w:rPr>
                <w:rStyle w:val="Hyperlink"/>
                <w:noProof/>
              </w:rPr>
              <w:t>Relationship Database Schema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CFEEDF" w14:textId="5D46AED6" w:rsidR="00F97371" w:rsidRDefault="00F97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79" w:history="1">
            <w:r w:rsidRPr="0004715F">
              <w:rPr>
                <w:rStyle w:val="Hyperlink"/>
                <w:noProof/>
              </w:rPr>
              <w:t>Application of Database Management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0BAABD" w14:textId="29EEFE88" w:rsidR="00F97371" w:rsidRDefault="00F97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80" w:history="1">
            <w:r w:rsidRPr="0004715F">
              <w:rPr>
                <w:rStyle w:val="Hyperlink"/>
                <w:noProof/>
              </w:rPr>
              <w:t>Reports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A20AAD" w14:textId="1345D16F" w:rsidR="00F97371" w:rsidRDefault="00F97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81" w:history="1">
            <w:r w:rsidRPr="0004715F">
              <w:rPr>
                <w:rStyle w:val="Hyperlink"/>
                <w:noProof/>
              </w:rPr>
              <w:t>Revenue Report for specific timeframe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0459F" w14:textId="67CF877C" w:rsidR="00F97371" w:rsidRDefault="00F97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82" w:history="1">
            <w:r w:rsidRPr="0004715F">
              <w:rPr>
                <w:rStyle w:val="Hyperlink"/>
                <w:noProof/>
              </w:rPr>
              <w:t>Report for Guest Feedback and Reviews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FBB622" w14:textId="4647341E" w:rsidR="00F97371" w:rsidRDefault="00F97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83" w:history="1">
            <w:r w:rsidRPr="0004715F">
              <w:rPr>
                <w:rStyle w:val="Hyperlink"/>
                <w:noProof/>
              </w:rPr>
              <w:t>Forms Design, User Interface and Menus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871A3B" w14:textId="73F62237" w:rsidR="00F97371" w:rsidRDefault="00F97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84" w:history="1">
            <w:r w:rsidRPr="0004715F">
              <w:rPr>
                <w:rStyle w:val="Hyperlink"/>
                <w:noProof/>
              </w:rPr>
              <w:t>Tourist Reservation form for tourists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062824" w14:textId="75E9135C" w:rsidR="00F97371" w:rsidRDefault="00F97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85" w:history="1">
            <w:r w:rsidRPr="0004715F">
              <w:rPr>
                <w:rStyle w:val="Hyperlink"/>
                <w:noProof/>
              </w:rPr>
              <w:t>Update Events by Owner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EDDB2" w14:textId="04CA76EE" w:rsidR="00F97371" w:rsidRDefault="00F97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86" w:history="1">
            <w:r w:rsidRPr="0004715F">
              <w:rPr>
                <w:rStyle w:val="Hyperlink"/>
                <w:noProof/>
              </w:rPr>
              <w:t>Menu for DBMS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CBCFCE" w14:textId="69B4AE16" w:rsidR="00F97371" w:rsidRDefault="00F97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87" w:history="1">
            <w:r w:rsidRPr="0004715F">
              <w:rPr>
                <w:rStyle w:val="Hyperlink"/>
                <w:noProof/>
              </w:rPr>
              <w:t>Section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FD905" w14:textId="68D62DDE" w:rsidR="00F97371" w:rsidRDefault="00F97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88" w:history="1">
            <w:r w:rsidRPr="0004715F">
              <w:rPr>
                <w:rStyle w:val="Hyperlink"/>
                <w:noProof/>
              </w:rPr>
              <w:t>Importance of DBMS to improve efficiency and effectiveness of Coastal Tourism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655DBA" w14:textId="78C11ED0" w:rsidR="00F97371" w:rsidRDefault="00F9737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89" w:history="1">
            <w:r w:rsidRPr="0004715F">
              <w:rPr>
                <w:rStyle w:val="Hyperlink"/>
                <w:noProof/>
              </w:rPr>
              <w:t>Challenges to transition from manual to computerised systems.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C951EE" w14:textId="3E1DBCCE" w:rsidR="00F97371" w:rsidRDefault="00F9737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617490" w:history="1">
            <w:r w:rsidRPr="0004715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_Toc155617490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D71F2C" w14:textId="5F58FB7D" w:rsidR="008A318C" w:rsidRDefault="008A318C">
          <w:r>
            <w:rPr>
              <w:b/>
              <w:bCs/>
              <w:noProof/>
            </w:rPr>
            <w:fldChar w:fldCharType="end"/>
          </w:r>
        </w:p>
      </w:sdtContent>
    </w:sdt>
    <w:p w14:paraId="7A9113A5" w14:textId="77777777" w:rsidR="0025396B" w:rsidRDefault="0025396B"/>
    <w:p w14:paraId="147A7DAA" w14:textId="77777777" w:rsidR="008A318C" w:rsidRDefault="008A318C"/>
    <w:p w14:paraId="0F091DEC" w14:textId="6BCD9A82" w:rsidR="008A318C" w:rsidRDefault="008A318C">
      <w:r>
        <w:br w:type="page"/>
      </w:r>
    </w:p>
    <w:p w14:paraId="49AD5AC5" w14:textId="3EEF1765" w:rsidR="008A318C" w:rsidRDefault="002039A9" w:rsidP="002039A9">
      <w:pPr>
        <w:pStyle w:val="Heading1"/>
      </w:pPr>
      <w:bookmarkStart w:id="0" w:name="_Toc155617473"/>
      <w:r>
        <w:lastRenderedPageBreak/>
        <w:t>Section A</w:t>
      </w:r>
      <w:bookmarkEnd w:id="0"/>
    </w:p>
    <w:p w14:paraId="014874D0" w14:textId="77777777" w:rsidR="00D95972" w:rsidRDefault="00D95972"/>
    <w:p w14:paraId="0882B51A" w14:textId="0156B637" w:rsidR="00D95972" w:rsidRDefault="00856135" w:rsidP="002A54CF">
      <w:pPr>
        <w:pStyle w:val="Heading2"/>
      </w:pPr>
      <w:bookmarkStart w:id="1" w:name="_Toc155617474"/>
      <w:r>
        <w:t xml:space="preserve">Query 1 </w:t>
      </w:r>
      <w:r w:rsidR="00351E2C">
        <w:t>– Types of Users</w:t>
      </w:r>
      <w:bookmarkEnd w:id="1"/>
    </w:p>
    <w:p w14:paraId="4972A7DD" w14:textId="68CBF4E2" w:rsidR="00F767F0" w:rsidRDefault="00F767F0" w:rsidP="00F767F0">
      <w:r>
        <w:t xml:space="preserve">Users required from the product </w:t>
      </w:r>
      <w:r w:rsidR="00B601BE">
        <w:t>brief:</w:t>
      </w:r>
      <w:r>
        <w:t xml:space="preserve"> </w:t>
      </w:r>
    </w:p>
    <w:p w14:paraId="1E2336E8" w14:textId="66E3DC17" w:rsidR="00F767F0" w:rsidRDefault="00F767F0" w:rsidP="00F767F0">
      <w:pPr>
        <w:pStyle w:val="ListParagraph"/>
        <w:numPr>
          <w:ilvl w:val="0"/>
          <w:numId w:val="2"/>
        </w:numPr>
      </w:pPr>
      <w:r>
        <w:t>Database Admin</w:t>
      </w:r>
    </w:p>
    <w:p w14:paraId="0264F5CA" w14:textId="2743BCC9" w:rsidR="00F767F0" w:rsidRDefault="00F767F0" w:rsidP="00F767F0">
      <w:pPr>
        <w:pStyle w:val="ListParagraph"/>
        <w:numPr>
          <w:ilvl w:val="0"/>
          <w:numId w:val="2"/>
        </w:numPr>
      </w:pPr>
      <w:r>
        <w:t>Business</w:t>
      </w:r>
    </w:p>
    <w:p w14:paraId="700851F8" w14:textId="3DE67A7D" w:rsidR="00F767F0" w:rsidRDefault="00F767F0" w:rsidP="00F767F0">
      <w:pPr>
        <w:pStyle w:val="ListParagraph"/>
        <w:numPr>
          <w:ilvl w:val="0"/>
          <w:numId w:val="2"/>
        </w:numPr>
      </w:pPr>
      <w:r>
        <w:t>Customers</w:t>
      </w:r>
    </w:p>
    <w:p w14:paraId="6A489B5D" w14:textId="77777777" w:rsidR="00F767F0" w:rsidRDefault="00F767F0" w:rsidP="00F767F0"/>
    <w:p w14:paraId="4F5FB38E" w14:textId="523AD66A" w:rsidR="002615FC" w:rsidRDefault="002615FC" w:rsidP="00F767F0">
      <w:r>
        <w:t xml:space="preserve">From the three types of users listed above there are specific </w:t>
      </w:r>
      <w:r w:rsidR="00B601BE">
        <w:t>requirements:</w:t>
      </w:r>
    </w:p>
    <w:p w14:paraId="494DA7A9" w14:textId="0998C057" w:rsidR="002615FC" w:rsidRDefault="002615FC" w:rsidP="00F767F0">
      <w:r>
        <w:t xml:space="preserve">Database Admins – Requirement to be able to oversee the database and </w:t>
      </w:r>
      <w:r w:rsidR="00BE3179">
        <w:t xml:space="preserve">create users/amend forms/queries and </w:t>
      </w:r>
      <w:r w:rsidR="00B601BE">
        <w:t>tables.</w:t>
      </w:r>
    </w:p>
    <w:p w14:paraId="50680BFE" w14:textId="77777777" w:rsidR="00BE3179" w:rsidRDefault="00BE3179" w:rsidP="00F767F0"/>
    <w:p w14:paraId="34355706" w14:textId="1F456995" w:rsidR="00BE3179" w:rsidRDefault="00BE3179" w:rsidP="00F767F0">
      <w:r>
        <w:t xml:space="preserve">Business / Rental Owners – Requirement to be able to create a new property record and </w:t>
      </w:r>
      <w:r w:rsidR="00B6116E">
        <w:t xml:space="preserve">add descriptions/upload images to the record. </w:t>
      </w:r>
      <w:r w:rsidR="00EC50E7">
        <w:t xml:space="preserve">View feedback related to their </w:t>
      </w:r>
      <w:r w:rsidR="00B601BE">
        <w:t>properties.</w:t>
      </w:r>
    </w:p>
    <w:p w14:paraId="4468DD7D" w14:textId="77777777" w:rsidR="00B6116E" w:rsidRDefault="00B6116E" w:rsidP="00F767F0"/>
    <w:p w14:paraId="61F9F1D4" w14:textId="628503BE" w:rsidR="00EC50E7" w:rsidRDefault="00EC50E7" w:rsidP="00F767F0">
      <w:r>
        <w:t xml:space="preserve">Customer – able to view holidays and book, then provide feedback after the </w:t>
      </w:r>
      <w:r w:rsidR="00B601BE">
        <w:t>event.</w:t>
      </w:r>
    </w:p>
    <w:p w14:paraId="387E43AC" w14:textId="4DFE293E" w:rsidR="00113C9D" w:rsidRDefault="00D63A89" w:rsidP="00113C9D">
      <w:pPr>
        <w:pStyle w:val="Heading2"/>
      </w:pPr>
      <w:bookmarkStart w:id="2" w:name="_Toc155617475"/>
      <w:r>
        <w:t>Query 2</w:t>
      </w:r>
      <w:r w:rsidR="00351E2C">
        <w:t xml:space="preserve"> – Departments</w:t>
      </w:r>
      <w:bookmarkEnd w:id="2"/>
    </w:p>
    <w:p w14:paraId="31629CB4" w14:textId="19D52A8B" w:rsidR="00113C9D" w:rsidRDefault="00113C9D" w:rsidP="00113C9D">
      <w:r>
        <w:t xml:space="preserve">This question is extremely close to the above question </w:t>
      </w:r>
      <w:r w:rsidR="00F51D8C">
        <w:t xml:space="preserve">whereby the users within Coastal could be further broken down into groups such as the </w:t>
      </w:r>
      <w:r w:rsidR="00B601BE">
        <w:t>following:</w:t>
      </w:r>
      <w:r w:rsidR="00F51D8C">
        <w:t xml:space="preserve"> </w:t>
      </w:r>
    </w:p>
    <w:p w14:paraId="40BE63FE" w14:textId="0FF17CF0" w:rsidR="00F51D8C" w:rsidRDefault="00F51D8C" w:rsidP="00113C9D">
      <w:r>
        <w:t>Branch Manager – Full sales access and the ability to create users within that company/</w:t>
      </w:r>
    </w:p>
    <w:p w14:paraId="30C8CC0D" w14:textId="16E6CFDD" w:rsidR="00630B17" w:rsidRDefault="00630B17" w:rsidP="00113C9D">
      <w:r>
        <w:t xml:space="preserve">Branch Sales – Ability to register properties on behalf of a business and upload images, also able to check availability of properties for a </w:t>
      </w:r>
      <w:r w:rsidR="00B601BE">
        <w:t>customer.</w:t>
      </w:r>
    </w:p>
    <w:p w14:paraId="5E450EA0" w14:textId="1B04F8EA" w:rsidR="00630B17" w:rsidRPr="00113C9D" w:rsidRDefault="00630B17" w:rsidP="00113C9D">
      <w:r>
        <w:t>Branch Facilities Management – if a user specifies</w:t>
      </w:r>
      <w:r w:rsidR="00936572">
        <w:t xml:space="preserve"> that a full managed option is required then facilities would be able to view </w:t>
      </w:r>
      <w:r w:rsidR="00EF0F47">
        <w:t>properties</w:t>
      </w:r>
      <w:r w:rsidR="00936572">
        <w:t xml:space="preserve"> and date_to within package bookings allowing the ability to plan cleaning requirements for a property.</w:t>
      </w:r>
    </w:p>
    <w:p w14:paraId="1ECD847D" w14:textId="4AB2C34F" w:rsidR="00C14466" w:rsidRDefault="00C14466">
      <w:r>
        <w:br w:type="page"/>
      </w:r>
    </w:p>
    <w:p w14:paraId="070BE124" w14:textId="12424E25" w:rsidR="00503D2B" w:rsidRPr="00D63A89" w:rsidRDefault="00503D2B" w:rsidP="00503D2B">
      <w:pPr>
        <w:pStyle w:val="Heading1"/>
      </w:pPr>
      <w:bookmarkStart w:id="3" w:name="_Toc155617476"/>
      <w:r>
        <w:lastRenderedPageBreak/>
        <w:t>Database Design and Implementation</w:t>
      </w:r>
      <w:bookmarkEnd w:id="3"/>
    </w:p>
    <w:p w14:paraId="04191E88" w14:textId="5B13B86E" w:rsidR="00CF3687" w:rsidRDefault="007B697C" w:rsidP="00C14466">
      <w:pPr>
        <w:pStyle w:val="Heading2"/>
      </w:pPr>
      <w:bookmarkStart w:id="4" w:name="_Toc155617477"/>
      <w:r>
        <w:t>Entity Relationship Diagram</w:t>
      </w:r>
      <w:bookmarkEnd w:id="4"/>
      <w:r>
        <w:t xml:space="preserve"> </w:t>
      </w:r>
    </w:p>
    <w:p w14:paraId="14789D32" w14:textId="758B310F" w:rsidR="00D95972" w:rsidRDefault="000E73BB">
      <w:r w:rsidRPr="000E73BB">
        <w:drawing>
          <wp:inline distT="0" distB="0" distL="0" distR="0" wp14:anchorId="77E5FBB7" wp14:editId="3A306CBD">
            <wp:extent cx="5731510" cy="3963670"/>
            <wp:effectExtent l="0" t="0" r="2540" b="0"/>
            <wp:docPr id="193574174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741744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43D38" w14:textId="66E164E5" w:rsidR="00F76B57" w:rsidRDefault="00543C4E">
      <w:r>
        <w:t xml:space="preserve">The ERD comprises of two parts – the Database itself and the Access Mask, </w:t>
      </w:r>
      <w:proofErr w:type="gramStart"/>
      <w:r>
        <w:t>The</w:t>
      </w:r>
      <w:proofErr w:type="gramEnd"/>
      <w:r>
        <w:t xml:space="preserve"> intent would be to </w:t>
      </w:r>
      <w:r w:rsidR="00073B15">
        <w:t xml:space="preserve">create a macro which would cause the database to automatically launch a login form which would place the user into one of three masks </w:t>
      </w:r>
      <w:r w:rsidR="00D83CB4">
        <w:t>–</w:t>
      </w:r>
      <w:r w:rsidR="00073B15">
        <w:t xml:space="preserve"> </w:t>
      </w:r>
      <w:r w:rsidR="00D83CB4">
        <w:t>DB Admin, Business or Customer</w:t>
      </w:r>
      <w:r w:rsidR="00F76B57">
        <w:t>.</w:t>
      </w:r>
      <w:r w:rsidR="00761957">
        <w:t xml:space="preserve"> Once a login path is </w:t>
      </w:r>
      <w:proofErr w:type="gramStart"/>
      <w:r w:rsidR="00761957">
        <w:t>chose</w:t>
      </w:r>
      <w:proofErr w:type="gramEnd"/>
      <w:r w:rsidR="00761957">
        <w:t xml:space="preserve">, the </w:t>
      </w:r>
      <w:r w:rsidR="00574F60">
        <w:t>user is able to follow through either the booking process or viewing the property feedback and availability.</w:t>
      </w:r>
    </w:p>
    <w:p w14:paraId="550065D5" w14:textId="0BFCB279" w:rsidR="00C14466" w:rsidRDefault="0013143E" w:rsidP="0013143E">
      <w:pPr>
        <w:pStyle w:val="Heading2"/>
      </w:pPr>
      <w:bookmarkStart w:id="5" w:name="_Toc155617478"/>
      <w:r>
        <w:lastRenderedPageBreak/>
        <w:t>Relationship Database Schema</w:t>
      </w:r>
      <w:bookmarkEnd w:id="5"/>
    </w:p>
    <w:p w14:paraId="6D34409B" w14:textId="4C88351A" w:rsidR="00503D2B" w:rsidRDefault="008325CB">
      <w:r w:rsidRPr="002D6CC5">
        <w:drawing>
          <wp:inline distT="0" distB="0" distL="0" distR="0" wp14:anchorId="2069F3A0" wp14:editId="74FC68CE">
            <wp:extent cx="5731510" cy="4145280"/>
            <wp:effectExtent l="0" t="0" r="2540" b="7620"/>
            <wp:docPr id="157846590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465903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7EC1E" w14:textId="77777777" w:rsidR="004F22B3" w:rsidRDefault="004F22B3"/>
    <w:p w14:paraId="4E5074AB" w14:textId="2485D2E9" w:rsidR="004F22B3" w:rsidRDefault="004F22B3" w:rsidP="004F22B3">
      <w:pPr>
        <w:pStyle w:val="Heading1"/>
      </w:pPr>
      <w:bookmarkStart w:id="6" w:name="_Toc155617479"/>
      <w:r>
        <w:t>Application of Database Management System</w:t>
      </w:r>
      <w:bookmarkEnd w:id="6"/>
    </w:p>
    <w:p w14:paraId="41153E6F" w14:textId="77777777" w:rsidR="004F22B3" w:rsidRDefault="004F22B3" w:rsidP="004F22B3"/>
    <w:p w14:paraId="5D2C7361" w14:textId="1B782E9C" w:rsidR="004F22B3" w:rsidRDefault="004F22B3" w:rsidP="004F22B3">
      <w:pPr>
        <w:pStyle w:val="Heading1"/>
      </w:pPr>
      <w:bookmarkStart w:id="7" w:name="_Toc155617480"/>
      <w:r>
        <w:t>Reports Design</w:t>
      </w:r>
      <w:bookmarkEnd w:id="7"/>
    </w:p>
    <w:p w14:paraId="17103750" w14:textId="6E719A3E" w:rsidR="004F22B3" w:rsidRDefault="004A6E91" w:rsidP="004A6E91">
      <w:pPr>
        <w:pStyle w:val="Heading2"/>
      </w:pPr>
      <w:bookmarkStart w:id="8" w:name="_Toc155617481"/>
      <w:r>
        <w:t>Revenue Report for specific timeframe</w:t>
      </w:r>
      <w:bookmarkEnd w:id="8"/>
    </w:p>
    <w:p w14:paraId="31DD4977" w14:textId="77777777" w:rsidR="004A6E91" w:rsidRDefault="004A6E91" w:rsidP="004A6E91"/>
    <w:p w14:paraId="7E45BA0E" w14:textId="7F57CF45" w:rsidR="004A6E91" w:rsidRDefault="00236B6A" w:rsidP="00236B6A">
      <w:pPr>
        <w:pStyle w:val="Heading2"/>
      </w:pPr>
      <w:bookmarkStart w:id="9" w:name="_Toc155617482"/>
      <w:r>
        <w:t xml:space="preserve">Report for </w:t>
      </w:r>
      <w:r w:rsidR="004A6E91">
        <w:t xml:space="preserve">Guest Feedback </w:t>
      </w:r>
      <w:r>
        <w:t>and Reviews</w:t>
      </w:r>
      <w:bookmarkEnd w:id="9"/>
    </w:p>
    <w:p w14:paraId="3EF180ED" w14:textId="77777777" w:rsidR="00236B6A" w:rsidRDefault="00236B6A" w:rsidP="00236B6A"/>
    <w:p w14:paraId="6082F3CC" w14:textId="62A4B1F4" w:rsidR="00236B6A" w:rsidRDefault="001F6172" w:rsidP="001F6172">
      <w:pPr>
        <w:pStyle w:val="Heading1"/>
      </w:pPr>
      <w:bookmarkStart w:id="10" w:name="_Toc155617483"/>
      <w:r>
        <w:t>Forms Design, U</w:t>
      </w:r>
      <w:r w:rsidR="003A10C5">
        <w:t xml:space="preserve">ser </w:t>
      </w:r>
      <w:proofErr w:type="gramStart"/>
      <w:r w:rsidR="003A10C5">
        <w:t>Interface</w:t>
      </w:r>
      <w:proofErr w:type="gramEnd"/>
      <w:r w:rsidR="003A10C5">
        <w:t xml:space="preserve"> </w:t>
      </w:r>
      <w:r>
        <w:t>and Menus</w:t>
      </w:r>
      <w:bookmarkEnd w:id="10"/>
    </w:p>
    <w:p w14:paraId="577B6482" w14:textId="44D9D97E" w:rsidR="001F6172" w:rsidRDefault="001F6172" w:rsidP="001F6172">
      <w:pPr>
        <w:pStyle w:val="Heading2"/>
      </w:pPr>
      <w:bookmarkStart w:id="11" w:name="_Toc155617484"/>
      <w:r>
        <w:t>Tourist Reservation form for tourists</w:t>
      </w:r>
      <w:bookmarkEnd w:id="11"/>
    </w:p>
    <w:p w14:paraId="3BA9A767" w14:textId="77777777" w:rsidR="00B00B04" w:rsidRDefault="00B00B04" w:rsidP="00B00B04"/>
    <w:p w14:paraId="59D78C75" w14:textId="58BAC272" w:rsidR="00B00B04" w:rsidRDefault="00682084" w:rsidP="00820C3E">
      <w:pPr>
        <w:pStyle w:val="Heading2"/>
      </w:pPr>
      <w:bookmarkStart w:id="12" w:name="_Toc155617485"/>
      <w:r>
        <w:t xml:space="preserve">Update Events </w:t>
      </w:r>
      <w:r w:rsidR="00820C3E">
        <w:t>by Owner</w:t>
      </w:r>
      <w:bookmarkEnd w:id="12"/>
    </w:p>
    <w:p w14:paraId="4028E307" w14:textId="77777777" w:rsidR="00820C3E" w:rsidRDefault="00820C3E" w:rsidP="00820C3E"/>
    <w:p w14:paraId="50AA582D" w14:textId="5AA5F1E0" w:rsidR="00291165" w:rsidRDefault="00291165" w:rsidP="00291165">
      <w:pPr>
        <w:pStyle w:val="Heading2"/>
      </w:pPr>
      <w:bookmarkStart w:id="13" w:name="_Toc155617486"/>
      <w:r>
        <w:t>Menu for DBMS</w:t>
      </w:r>
      <w:bookmarkEnd w:id="13"/>
    </w:p>
    <w:p w14:paraId="693FE9D4" w14:textId="77777777" w:rsidR="00820C3E" w:rsidRDefault="00820C3E" w:rsidP="00820C3E"/>
    <w:p w14:paraId="04474FEA" w14:textId="77777777" w:rsidR="000F2AD2" w:rsidRDefault="000F2AD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366AB64" w14:textId="55143BCF" w:rsidR="00291165" w:rsidRDefault="000F2AD2" w:rsidP="000F2AD2">
      <w:pPr>
        <w:pStyle w:val="Heading1"/>
      </w:pPr>
      <w:bookmarkStart w:id="14" w:name="_Toc155617487"/>
      <w:r>
        <w:lastRenderedPageBreak/>
        <w:t>Section B</w:t>
      </w:r>
      <w:bookmarkEnd w:id="14"/>
    </w:p>
    <w:p w14:paraId="78170E4D" w14:textId="77777777" w:rsidR="00B34633" w:rsidRDefault="000F2AD2" w:rsidP="00D45C54">
      <w:pPr>
        <w:pStyle w:val="Heading2"/>
      </w:pPr>
      <w:bookmarkStart w:id="15" w:name="_Toc155617488"/>
      <w:r>
        <w:t xml:space="preserve">Importance of DBMS </w:t>
      </w:r>
      <w:r w:rsidR="00D45C54">
        <w:t>to improve efficiency and effectiveness of Coastal Tourism</w:t>
      </w:r>
      <w:bookmarkEnd w:id="15"/>
    </w:p>
    <w:p w14:paraId="004D0489" w14:textId="615F7846" w:rsidR="0015759E" w:rsidRDefault="00152765" w:rsidP="004028B5">
      <w:r>
        <w:t xml:space="preserve">With respect to </w:t>
      </w:r>
      <w:r w:rsidR="001E50D2">
        <w:t xml:space="preserve">justification of moving Coastal Tourism booking system from manual data entry </w:t>
      </w:r>
      <w:r w:rsidR="00D47864">
        <w:t xml:space="preserve">onto a centralised booking system, there are </w:t>
      </w:r>
      <w:proofErr w:type="gramStart"/>
      <w:r w:rsidR="00D47864">
        <w:t>a number of</w:t>
      </w:r>
      <w:proofErr w:type="gramEnd"/>
      <w:r w:rsidR="00D47864">
        <w:t xml:space="preserve"> aspects to be considered:</w:t>
      </w:r>
    </w:p>
    <w:p w14:paraId="79F32624" w14:textId="6BFFFA0C" w:rsidR="00887B2C" w:rsidRDefault="00887B2C" w:rsidP="004028B5">
      <w:r>
        <w:t xml:space="preserve">As </w:t>
      </w:r>
      <w:r w:rsidR="007714B9">
        <w:t xml:space="preserve">can be seen a brief comparison document within LinkedIn </w:t>
      </w:r>
      <w:sdt>
        <w:sdtPr>
          <w:id w:val="1807747838"/>
          <w:citation/>
        </w:sdtPr>
        <w:sdtContent>
          <w:r w:rsidR="007714B9">
            <w:fldChar w:fldCharType="begin"/>
          </w:r>
          <w:r w:rsidR="007714B9">
            <w:instrText xml:space="preserve"> CITATION Lin23 \l 2057 </w:instrText>
          </w:r>
          <w:r w:rsidR="007714B9">
            <w:fldChar w:fldCharType="separate"/>
          </w:r>
          <w:r w:rsidR="00F97371" w:rsidRPr="00F97371">
            <w:rPr>
              <w:noProof/>
            </w:rPr>
            <w:t>[1]</w:t>
          </w:r>
          <w:r w:rsidR="007714B9">
            <w:fldChar w:fldCharType="end"/>
          </w:r>
        </w:sdtContent>
      </w:sdt>
      <w:r w:rsidR="007C3078">
        <w:t>.</w:t>
      </w:r>
      <w:r w:rsidR="00514AF4">
        <w:t xml:space="preserve"> Having a spreadsheet (or a manual filing card system) in </w:t>
      </w:r>
      <w:r w:rsidR="00D24468">
        <w:t xml:space="preserve">this type of environment may work on an extremely small scale, but once additional functionality is required, or </w:t>
      </w:r>
      <w:r w:rsidR="00975788">
        <w:t xml:space="preserve">scalability to allow more users to edit/view properties and availability. </w:t>
      </w:r>
    </w:p>
    <w:p w14:paraId="467F1C90" w14:textId="77777777" w:rsidR="00887B2C" w:rsidRDefault="00887B2C" w:rsidP="004028B5"/>
    <w:p w14:paraId="7D0226DA" w14:textId="40D4A1B8" w:rsidR="00664E37" w:rsidRDefault="00513C3D" w:rsidP="00D45C54">
      <w:pPr>
        <w:pStyle w:val="Heading2"/>
      </w:pPr>
      <w:bookmarkStart w:id="16" w:name="_Toc155617489"/>
      <w:r>
        <w:t>Challenges to t</w:t>
      </w:r>
      <w:r w:rsidR="00B34633">
        <w:t xml:space="preserve">ransition from manual to </w:t>
      </w:r>
      <w:r w:rsidR="00664E37">
        <w:t xml:space="preserve">computerised </w:t>
      </w:r>
      <w:r w:rsidR="002420A9">
        <w:t>systems.</w:t>
      </w:r>
      <w:bookmarkEnd w:id="16"/>
    </w:p>
    <w:p w14:paraId="15690DF3" w14:textId="60B38ED1" w:rsidR="00471639" w:rsidRDefault="00471639" w:rsidP="00471639">
      <w:r>
        <w:t xml:space="preserve">When changing any form of system, there are </w:t>
      </w:r>
      <w:proofErr w:type="gramStart"/>
      <w:r>
        <w:t>a number of</w:t>
      </w:r>
      <w:proofErr w:type="gramEnd"/>
      <w:r>
        <w:t xml:space="preserve"> key parts </w:t>
      </w:r>
      <w:r w:rsidR="000E27BF">
        <w:t>to transition to a computerised system.</w:t>
      </w:r>
    </w:p>
    <w:p w14:paraId="512B7921" w14:textId="77777777" w:rsidR="007B0DB3" w:rsidRDefault="00772759" w:rsidP="00471639">
      <w:r>
        <w:t xml:space="preserve">Prior to the creation of the system, there should be a mapping of all </w:t>
      </w:r>
      <w:r w:rsidR="00B04736">
        <w:t>functions the database is anticipated to complete</w:t>
      </w:r>
      <w:r w:rsidR="00066983">
        <w:t xml:space="preserve"> in addition to a statement of needs. D</w:t>
      </w:r>
      <w:r w:rsidR="00497521">
        <w:t xml:space="preserve">uring the creation of the database, there should be </w:t>
      </w:r>
      <w:r w:rsidR="006E4E1F">
        <w:t xml:space="preserve">regular reviews to ensure all requirements are met. After the database is complete, training documentation should be provided to show how to perform all steps to </w:t>
      </w:r>
      <w:r w:rsidR="002702CE">
        <w:t>ensure full functionality is achieved.</w:t>
      </w:r>
    </w:p>
    <w:p w14:paraId="028A6226" w14:textId="3AE4ACA2" w:rsidR="00BD0C4F" w:rsidRDefault="007B0DB3" w:rsidP="00471639">
      <w:r>
        <w:t xml:space="preserve">One of the biggest challenges when collating data for insertion into a database, either from </w:t>
      </w:r>
      <w:r w:rsidR="00394CFD">
        <w:t>manual filing systems or a spreadsheet is to ensure that the data is normalised</w:t>
      </w:r>
      <w:r w:rsidR="002702CE">
        <w:t xml:space="preserve"> </w:t>
      </w:r>
      <w:sdt>
        <w:sdtPr>
          <w:id w:val="1885901311"/>
          <w:citation/>
        </w:sdtPr>
        <w:sdtContent>
          <w:r w:rsidR="00931842">
            <w:fldChar w:fldCharType="begin"/>
          </w:r>
          <w:r w:rsidR="00931842">
            <w:instrText xml:space="preserve"> CITATION Des23 \l 2057 </w:instrText>
          </w:r>
          <w:r w:rsidR="00931842">
            <w:fldChar w:fldCharType="separate"/>
          </w:r>
          <w:r w:rsidR="00F97371" w:rsidRPr="00F97371">
            <w:rPr>
              <w:noProof/>
            </w:rPr>
            <w:t>[2]</w:t>
          </w:r>
          <w:r w:rsidR="00931842">
            <w:fldChar w:fldCharType="end"/>
          </w:r>
        </w:sdtContent>
      </w:sdt>
      <w:r w:rsidR="00394CFD">
        <w:t>.</w:t>
      </w:r>
      <w:r w:rsidR="00312B48">
        <w:t xml:space="preserve"> This is to reduce </w:t>
      </w:r>
      <w:r w:rsidR="00E83AC5">
        <w:t xml:space="preserve">duplication of data and ensure that the calculations performed are </w:t>
      </w:r>
      <w:r w:rsidR="00463F6B">
        <w:t xml:space="preserve">efficiently done. It should however be recognised that </w:t>
      </w:r>
      <w:r w:rsidR="00C42283">
        <w:t>it is not always possible to follow the rules of normalisation perfectly, and as such</w:t>
      </w:r>
      <w:r w:rsidR="00602BE5">
        <w:t xml:space="preserve"> are considered levels</w:t>
      </w:r>
      <w:r w:rsidR="005C2D1A">
        <w:t xml:space="preserve">, first/second/third normalisation. </w:t>
      </w:r>
    </w:p>
    <w:p w14:paraId="73A30866" w14:textId="77777777" w:rsidR="005C2D1A" w:rsidRDefault="005C2D1A" w:rsidP="00471639"/>
    <w:p w14:paraId="7536F8D4" w14:textId="02BE1E64" w:rsidR="0022501D" w:rsidRPr="00471639" w:rsidRDefault="002702CE" w:rsidP="00471639">
      <w:r>
        <w:t xml:space="preserve">From </w:t>
      </w:r>
      <w:r w:rsidR="005C2D1A">
        <w:t xml:space="preserve">a personal aspect of </w:t>
      </w:r>
      <w:r>
        <w:t xml:space="preserve">observing system cutovers, often the issue that appears, is when migrating the data from the old system to the new one is determining when the old data </w:t>
      </w:r>
      <w:proofErr w:type="gramStart"/>
      <w:r>
        <w:t>is considered to be</w:t>
      </w:r>
      <w:proofErr w:type="gramEnd"/>
      <w:r>
        <w:t xml:space="preserve"> read only/historical and the new system should be utilised. </w:t>
      </w:r>
      <w:r w:rsidR="00D668AF">
        <w:t xml:space="preserve">With a final sunset date on the retired system. </w:t>
      </w:r>
    </w:p>
    <w:p w14:paraId="6D02B07D" w14:textId="30C12701" w:rsidR="00820C3E" w:rsidRDefault="00820C3E" w:rsidP="00D45C54">
      <w:pPr>
        <w:pStyle w:val="Heading2"/>
      </w:pPr>
      <w:r>
        <w:br w:type="page"/>
      </w:r>
    </w:p>
    <w:p w14:paraId="10FD0E6D" w14:textId="77777777" w:rsidR="00820C3E" w:rsidRPr="00820C3E" w:rsidRDefault="00820C3E" w:rsidP="00820C3E"/>
    <w:bookmarkStart w:id="17" w:name="_Toc155617490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637372406"/>
        <w:docPartObj>
          <w:docPartGallery w:val="Bibliographies"/>
          <w:docPartUnique/>
        </w:docPartObj>
      </w:sdtPr>
      <w:sdtContent>
        <w:p w14:paraId="60D0D598" w14:textId="113EC9B1" w:rsidR="00D95972" w:rsidRDefault="00D95972">
          <w:pPr>
            <w:pStyle w:val="Heading1"/>
          </w:pPr>
          <w:r>
            <w:t>References</w:t>
          </w:r>
          <w:bookmarkEnd w:id="17"/>
        </w:p>
        <w:sdt>
          <w:sdtPr>
            <w:id w:val="-573587230"/>
            <w:bibliography/>
          </w:sdtPr>
          <w:sdtContent>
            <w:p w14:paraId="471259A3" w14:textId="77777777" w:rsidR="00F97371" w:rsidRDefault="00D9597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F97371" w14:paraId="53FF3F83" w14:textId="77777777">
                <w:trPr>
                  <w:divId w:val="20178782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A38A6E" w14:textId="68DED15A" w:rsidR="00F97371" w:rsidRDefault="00F97371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028D9B" w14:textId="77777777" w:rsidR="00F97371" w:rsidRDefault="00F9737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LinkedIn collaboration, “LinkedIn,” 25 08 2023. [Online]. Available: https://www.linkedin.com/advice/0/how-can-you-compare-spreadsheet-database-software. [Accessed 03 01 2024].</w:t>
                    </w:r>
                  </w:p>
                </w:tc>
              </w:tr>
              <w:tr w:rsidR="00F97371" w14:paraId="74806870" w14:textId="77777777">
                <w:trPr>
                  <w:divId w:val="201787824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345405" w14:textId="77777777" w:rsidR="00F97371" w:rsidRDefault="00F9737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87E59C" w14:textId="77777777" w:rsidR="00F97371" w:rsidRDefault="00F9737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“Description of the database normalization basics,” Microsoft.com, 14 07 2023. [Online]. Available: https://learn.microsoft.com/en-us/office/troubleshoot/access/database-normalization-description. [Accessed 05 01 2024].</w:t>
                    </w:r>
                  </w:p>
                </w:tc>
              </w:tr>
            </w:tbl>
            <w:p w14:paraId="7D338E90" w14:textId="77777777" w:rsidR="00F97371" w:rsidRDefault="00F97371">
              <w:pPr>
                <w:divId w:val="2017878249"/>
                <w:rPr>
                  <w:rFonts w:eastAsia="Times New Roman"/>
                  <w:noProof/>
                </w:rPr>
              </w:pPr>
            </w:p>
            <w:p w14:paraId="469F0DF9" w14:textId="7F22833F" w:rsidR="00D95972" w:rsidRDefault="00D9597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1B6BEC1" w14:textId="77777777" w:rsidR="00D95972" w:rsidRDefault="00D95972"/>
    <w:sectPr w:rsidR="00D95972" w:rsidSect="0056370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8E0F2A"/>
    <w:multiLevelType w:val="hybridMultilevel"/>
    <w:tmpl w:val="DB38907C"/>
    <w:lvl w:ilvl="0" w:tplc="AE9069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275D39"/>
    <w:multiLevelType w:val="hybridMultilevel"/>
    <w:tmpl w:val="3F120DD6"/>
    <w:lvl w:ilvl="0" w:tplc="F31AF0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8557630">
    <w:abstractNumId w:val="0"/>
  </w:num>
  <w:num w:numId="2" w16cid:durableId="8086652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3C0"/>
    <w:rsid w:val="00015E6B"/>
    <w:rsid w:val="000211BB"/>
    <w:rsid w:val="00066983"/>
    <w:rsid w:val="00073B15"/>
    <w:rsid w:val="00080C32"/>
    <w:rsid w:val="000E008B"/>
    <w:rsid w:val="000E27BF"/>
    <w:rsid w:val="000E53C0"/>
    <w:rsid w:val="000E73BB"/>
    <w:rsid w:val="000F2AD2"/>
    <w:rsid w:val="000F3D9C"/>
    <w:rsid w:val="00113C9D"/>
    <w:rsid w:val="0013143E"/>
    <w:rsid w:val="00152765"/>
    <w:rsid w:val="0015759E"/>
    <w:rsid w:val="001575A6"/>
    <w:rsid w:val="001809A9"/>
    <w:rsid w:val="001E50D2"/>
    <w:rsid w:val="001F6172"/>
    <w:rsid w:val="002039A9"/>
    <w:rsid w:val="0022501D"/>
    <w:rsid w:val="00236B6A"/>
    <w:rsid w:val="002420A9"/>
    <w:rsid w:val="002515D0"/>
    <w:rsid w:val="0025396B"/>
    <w:rsid w:val="002615FC"/>
    <w:rsid w:val="002702CE"/>
    <w:rsid w:val="00291165"/>
    <w:rsid w:val="002A54CF"/>
    <w:rsid w:val="002D6CC5"/>
    <w:rsid w:val="00312B48"/>
    <w:rsid w:val="00351E2C"/>
    <w:rsid w:val="00394CFD"/>
    <w:rsid w:val="003A10C5"/>
    <w:rsid w:val="003F2D64"/>
    <w:rsid w:val="004028B5"/>
    <w:rsid w:val="004303C5"/>
    <w:rsid w:val="00463F6B"/>
    <w:rsid w:val="00471639"/>
    <w:rsid w:val="00497521"/>
    <w:rsid w:val="004A6E91"/>
    <w:rsid w:val="004F22B3"/>
    <w:rsid w:val="004F6F5B"/>
    <w:rsid w:val="00503D2B"/>
    <w:rsid w:val="00513C3D"/>
    <w:rsid w:val="00514AF4"/>
    <w:rsid w:val="00543C4E"/>
    <w:rsid w:val="00554FEA"/>
    <w:rsid w:val="00563704"/>
    <w:rsid w:val="00574F60"/>
    <w:rsid w:val="005C2D1A"/>
    <w:rsid w:val="00602BE5"/>
    <w:rsid w:val="006250C6"/>
    <w:rsid w:val="00630B17"/>
    <w:rsid w:val="00664E37"/>
    <w:rsid w:val="00682084"/>
    <w:rsid w:val="006C28D1"/>
    <w:rsid w:val="006E4E1F"/>
    <w:rsid w:val="0072494F"/>
    <w:rsid w:val="007434C4"/>
    <w:rsid w:val="0075208E"/>
    <w:rsid w:val="00761957"/>
    <w:rsid w:val="007714B9"/>
    <w:rsid w:val="00772759"/>
    <w:rsid w:val="007B0DB3"/>
    <w:rsid w:val="007B697C"/>
    <w:rsid w:val="007C3078"/>
    <w:rsid w:val="0080259F"/>
    <w:rsid w:val="00814279"/>
    <w:rsid w:val="00820C3E"/>
    <w:rsid w:val="008325CB"/>
    <w:rsid w:val="00851D31"/>
    <w:rsid w:val="00856135"/>
    <w:rsid w:val="0087416C"/>
    <w:rsid w:val="00887B2C"/>
    <w:rsid w:val="008A318C"/>
    <w:rsid w:val="008E6954"/>
    <w:rsid w:val="00931842"/>
    <w:rsid w:val="00936572"/>
    <w:rsid w:val="00946B32"/>
    <w:rsid w:val="00975788"/>
    <w:rsid w:val="0099183F"/>
    <w:rsid w:val="009A1E5B"/>
    <w:rsid w:val="009B2338"/>
    <w:rsid w:val="009C58F5"/>
    <w:rsid w:val="009E2423"/>
    <w:rsid w:val="009E4377"/>
    <w:rsid w:val="009F0329"/>
    <w:rsid w:val="00A65D9F"/>
    <w:rsid w:val="00A80C03"/>
    <w:rsid w:val="00B00B04"/>
    <w:rsid w:val="00B04736"/>
    <w:rsid w:val="00B34633"/>
    <w:rsid w:val="00B4749D"/>
    <w:rsid w:val="00B6019F"/>
    <w:rsid w:val="00B601BE"/>
    <w:rsid w:val="00B6116E"/>
    <w:rsid w:val="00B663E2"/>
    <w:rsid w:val="00BB4520"/>
    <w:rsid w:val="00BD0C4F"/>
    <w:rsid w:val="00BE1C91"/>
    <w:rsid w:val="00BE3179"/>
    <w:rsid w:val="00C14466"/>
    <w:rsid w:val="00C366D6"/>
    <w:rsid w:val="00C42283"/>
    <w:rsid w:val="00C63033"/>
    <w:rsid w:val="00C765C5"/>
    <w:rsid w:val="00CA1A42"/>
    <w:rsid w:val="00CB552A"/>
    <w:rsid w:val="00CF3687"/>
    <w:rsid w:val="00D06BDC"/>
    <w:rsid w:val="00D24468"/>
    <w:rsid w:val="00D45C54"/>
    <w:rsid w:val="00D47864"/>
    <w:rsid w:val="00D63A89"/>
    <w:rsid w:val="00D668AF"/>
    <w:rsid w:val="00D7775F"/>
    <w:rsid w:val="00D83CB4"/>
    <w:rsid w:val="00D95972"/>
    <w:rsid w:val="00E52CE3"/>
    <w:rsid w:val="00E77B73"/>
    <w:rsid w:val="00E83AC5"/>
    <w:rsid w:val="00EA3552"/>
    <w:rsid w:val="00EC50E7"/>
    <w:rsid w:val="00EF0F47"/>
    <w:rsid w:val="00F36018"/>
    <w:rsid w:val="00F51D8C"/>
    <w:rsid w:val="00F767F0"/>
    <w:rsid w:val="00F76B57"/>
    <w:rsid w:val="00F97371"/>
    <w:rsid w:val="00FB17B1"/>
    <w:rsid w:val="00FE0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89462"/>
  <w15:chartTrackingRefBased/>
  <w15:docId w15:val="{2FBBD789-0E90-4C51-BD3D-CD83B7E0F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31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A54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63704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63704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8A31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A318C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9597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95972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A54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2A54CF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A65D9F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771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9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Developing an MS Access Database for Coastal Tourism Management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Lin23</b:Tag>
    <b:SourceType>InternetSite</b:SourceType>
    <b:Guid>{6406E5AC-A824-440D-96C3-2E1876C9BE40}</b:Guid>
    <b:Author>
      <b:Author>
        <b:Corporate>LinkedIn collaboration</b:Corporate>
      </b:Author>
    </b:Author>
    <b:Title>LinkedIn</b:Title>
    <b:Year>2023</b:Year>
    <b:Month>08</b:Month>
    <b:Day>25</b:Day>
    <b:YearAccessed>2024</b:YearAccessed>
    <b:MonthAccessed>01</b:MonthAccessed>
    <b:DayAccessed>03</b:DayAccessed>
    <b:URL>https://www.linkedin.com/advice/0/how-can-you-compare-spreadsheet-database-software</b:URL>
    <b:RefOrder>1</b:RefOrder>
  </b:Source>
  <b:Source>
    <b:Tag>Des23</b:Tag>
    <b:SourceType>InternetSite</b:SourceType>
    <b:Guid>{A0522832-F82B-431E-9FAD-B209F1329F41}</b:Guid>
    <b:Title>Description of the database normalization basics</b:Title>
    <b:ProductionCompany>Microsoft.com</b:ProductionCompany>
    <b:Year>2023</b:Year>
    <b:Month>07</b:Month>
    <b:Day>14</b:Day>
    <b:YearAccessed>2024</b:YearAccessed>
    <b:MonthAccessed>01</b:MonthAccessed>
    <b:DayAccessed>05</b:DayAccessed>
    <b:URL>https://learn.microsoft.com/en-us/office/troubleshoot/access/database-normalization-description</b:URL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B17DC4-00BA-4F4D-9B3F-609D73CC7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7479</TotalTime>
  <Pages>7</Pages>
  <Words>926</Words>
  <Characters>5279</Characters>
  <Application>Microsoft Office Word</Application>
  <DocSecurity>0</DocSecurity>
  <Lines>43</Lines>
  <Paragraphs>12</Paragraphs>
  <ScaleCrop>false</ScaleCrop>
  <Company/>
  <LinksUpToDate>false</LinksUpToDate>
  <CharactersWithSpaces>6193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</dc:title>
  <dc:subject>Databases</dc:subject>
  <dc:creator>Tom Walters</dc:creator>
  <cp:keywords/>
  <dc:description/>
  <cp:lastModifiedBy>Tom Walters/IT/CREDITSAFE</cp:lastModifiedBy>
  <cp:revision>128</cp:revision>
  <dcterms:created xsi:type="dcterms:W3CDTF">2023-12-26T15:10:00Z</dcterms:created>
  <dcterms:modified xsi:type="dcterms:W3CDTF">2024-01-08T14:44:00Z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00e61c5-9326-4775-9dd5-9a546e043cca_Enabled">
    <vt:lpwstr>true</vt:lpwstr>
  </property>
  <property fmtid="{D5CDD505-2E9C-101B-9397-08002B2CF9AE}" pid="3" name="MSIP_Label_900e61c5-9326-4775-9dd5-9a546e043cca_SetDate">
    <vt:lpwstr>2023-12-26T15:39:16Z</vt:lpwstr>
  </property>
  <property fmtid="{D5CDD505-2E9C-101B-9397-08002B2CF9AE}" pid="4" name="MSIP_Label_900e61c5-9326-4775-9dd5-9a546e043cca_Method">
    <vt:lpwstr>Privileged</vt:lpwstr>
  </property>
  <property fmtid="{D5CDD505-2E9C-101B-9397-08002B2CF9AE}" pid="5" name="MSIP_Label_900e61c5-9326-4775-9dd5-9a546e043cca_Name">
    <vt:lpwstr>Public (Anyone Can View)</vt:lpwstr>
  </property>
  <property fmtid="{D5CDD505-2E9C-101B-9397-08002B2CF9AE}" pid="6" name="MSIP_Label_900e61c5-9326-4775-9dd5-9a546e043cca_SiteId">
    <vt:lpwstr>a8c3ac7a-1f5c-4b9e-a7e9-dec74e071af3</vt:lpwstr>
  </property>
  <property fmtid="{D5CDD505-2E9C-101B-9397-08002B2CF9AE}" pid="7" name="MSIP_Label_900e61c5-9326-4775-9dd5-9a546e043cca_ActionId">
    <vt:lpwstr>6fdc6b0c-7302-40f0-8887-426cf8a60f6b</vt:lpwstr>
  </property>
  <property fmtid="{D5CDD505-2E9C-101B-9397-08002B2CF9AE}" pid="8" name="MSIP_Label_900e61c5-9326-4775-9dd5-9a546e043cca_ContentBits">
    <vt:lpwstr>0</vt:lpwstr>
  </property>
</Properties>
</file>