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65792268"/>
        <w:docPartObj>
          <w:docPartGallery w:val="Cover Pages"/>
          <w:docPartUnique/>
        </w:docPartObj>
      </w:sdtPr>
      <w:sdtEndPr>
        <w:rPr>
          <w:rFonts w:asciiTheme="majorHAnsi" w:eastAsiaTheme="majorEastAsia" w:hAnsiTheme="majorHAnsi" w:cstheme="majorBidi"/>
          <w:color w:val="2F5496" w:themeColor="accent1" w:themeShade="BF"/>
          <w:sz w:val="32"/>
          <w:szCs w:val="32"/>
          <w:lang w:val="en-GB"/>
        </w:rPr>
      </w:sdtEndPr>
      <w:sdtContent>
        <w:p w14:paraId="06480E5E" w14:textId="7AFB802F" w:rsidR="007332A1" w:rsidRDefault="007332A1">
          <w:r>
            <w:rPr>
              <w:noProof/>
            </w:rPr>
            <mc:AlternateContent>
              <mc:Choice Requires="wpg">
                <w:drawing>
                  <wp:anchor distT="0" distB="0" distL="114300" distR="114300" simplePos="0" relativeHeight="251662336" behindDoc="0" locked="0" layoutInCell="1" allowOverlap="1" wp14:anchorId="155BED44" wp14:editId="02A9F743">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87156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7F8999" wp14:editId="30CE9EA2">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9F942D" w14:textId="21806311" w:rsidR="007332A1" w:rsidRDefault="007332A1">
                                    <w:pPr>
                                      <w:pStyle w:val="NoSpacing"/>
                                      <w:jc w:val="right"/>
                                      <w:rPr>
                                        <w:color w:val="595959" w:themeColor="text1" w:themeTint="A6"/>
                                        <w:sz w:val="28"/>
                                        <w:szCs w:val="28"/>
                                      </w:rPr>
                                    </w:pPr>
                                    <w:r>
                                      <w:rPr>
                                        <w:color w:val="595959" w:themeColor="text1" w:themeTint="A6"/>
                                        <w:sz w:val="28"/>
                                        <w:szCs w:val="28"/>
                                      </w:rPr>
                                      <w:t>Fergus G.M. Russell</w:t>
                                    </w:r>
                                    <w:r w:rsidR="00265D3E">
                                      <w:rPr>
                                        <w:color w:val="595959" w:themeColor="text1" w:themeTint="A6"/>
                                        <w:sz w:val="28"/>
                                        <w:szCs w:val="28"/>
                                      </w:rPr>
                                      <w:t>-1810348</w:t>
                                    </w:r>
                                  </w:p>
                                </w:sdtContent>
                              </w:sdt>
                              <w:p w14:paraId="6C042E07" w14:textId="52BCD58E" w:rsidR="007332A1" w:rsidRDefault="0098324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5D3E">
                                      <w:rPr>
                                        <w:color w:val="595959" w:themeColor="text1" w:themeTint="A6"/>
                                        <w:sz w:val="18"/>
                                        <w:szCs w:val="18"/>
                                      </w:rPr>
                                      <w:t>1810348@student.uwtsd.ac.uk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7F899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9F942D" w14:textId="21806311" w:rsidR="007332A1" w:rsidRDefault="007332A1">
                              <w:pPr>
                                <w:pStyle w:val="NoSpacing"/>
                                <w:jc w:val="right"/>
                                <w:rPr>
                                  <w:color w:val="595959" w:themeColor="text1" w:themeTint="A6"/>
                                  <w:sz w:val="28"/>
                                  <w:szCs w:val="28"/>
                                </w:rPr>
                              </w:pPr>
                              <w:r>
                                <w:rPr>
                                  <w:color w:val="595959" w:themeColor="text1" w:themeTint="A6"/>
                                  <w:sz w:val="28"/>
                                  <w:szCs w:val="28"/>
                                </w:rPr>
                                <w:t>Fergus G.M. Russell</w:t>
                              </w:r>
                              <w:r w:rsidR="00265D3E">
                                <w:rPr>
                                  <w:color w:val="595959" w:themeColor="text1" w:themeTint="A6"/>
                                  <w:sz w:val="28"/>
                                  <w:szCs w:val="28"/>
                                </w:rPr>
                                <w:t>-1810348</w:t>
                              </w:r>
                            </w:p>
                          </w:sdtContent>
                        </w:sdt>
                        <w:p w14:paraId="6C042E07" w14:textId="52BCD58E" w:rsidR="007332A1" w:rsidRDefault="0098324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5D3E">
                                <w:rPr>
                                  <w:color w:val="595959" w:themeColor="text1" w:themeTint="A6"/>
                                  <w:sz w:val="18"/>
                                  <w:szCs w:val="18"/>
                                </w:rPr>
                                <w:t>1810348@student.uwtsd.ac.uk</w:t>
                              </w:r>
                            </w:sdtContent>
                          </w:sdt>
                        </w:p>
                      </w:txbxContent>
                    </v:textbox>
                    <w10:wrap type="square" anchorx="page" anchory="page"/>
                  </v:shape>
                </w:pict>
              </mc:Fallback>
            </mc:AlternateContent>
          </w:r>
        </w:p>
        <w:p w14:paraId="74DA2403" w14:textId="4EF461C4" w:rsidR="007332A1" w:rsidRDefault="007332A1">
          <w:pPr>
            <w:rPr>
              <w:rFonts w:asciiTheme="majorHAnsi" w:eastAsiaTheme="majorEastAsia" w:hAnsiTheme="majorHAnsi" w:cstheme="majorBidi"/>
              <w:color w:val="2F5496" w:themeColor="accent1" w:themeShade="BF"/>
              <w:sz w:val="32"/>
              <w:szCs w:val="32"/>
              <w:lang w:val="en-GB"/>
            </w:rPr>
          </w:pPr>
          <w:r>
            <w:rPr>
              <w:noProof/>
            </w:rPr>
            <mc:AlternateContent>
              <mc:Choice Requires="wps">
                <w:drawing>
                  <wp:anchor distT="0" distB="0" distL="114300" distR="114300" simplePos="0" relativeHeight="251659264" behindDoc="0" locked="0" layoutInCell="1" allowOverlap="1" wp14:anchorId="54CF776A" wp14:editId="4592F26F">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993515"/>
                    <wp:effectExtent l="0" t="0" r="0" b="698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9940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86995F" w14:textId="3ADAC5A1" w:rsidR="007332A1" w:rsidRDefault="0098324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332A1" w:rsidRPr="007332A1">
                                      <w:rPr>
                                        <w:caps/>
                                        <w:color w:val="4472C4" w:themeColor="accent1"/>
                                        <w:sz w:val="64"/>
                                        <w:szCs w:val="64"/>
                                      </w:rPr>
                                      <w:t>Ordnance, Munitions &amp; Explosives Engineering BSc</w:t>
                                    </w:r>
                                    <w:r w:rsidR="00265D3E">
                                      <w:rPr>
                                        <w:caps/>
                                        <w:color w:val="4472C4" w:themeColor="accent1"/>
                                        <w:sz w:val="64"/>
                                        <w:szCs w:val="64"/>
                                      </w:rPr>
                                      <w:br/>
                                    </w:r>
                                    <w:r w:rsidR="007332A1" w:rsidRPr="007332A1">
                                      <w:rPr>
                                        <w:caps/>
                                        <w:color w:val="4472C4" w:themeColor="accent1"/>
                                        <w:sz w:val="64"/>
                                        <w:szCs w:val="64"/>
                                      </w:rPr>
                                      <w:t>Major Project Proposal</w:t>
                                    </w:r>
                                    <w:r w:rsidR="00265D3E">
                                      <w:rPr>
                                        <w:caps/>
                                        <w:color w:val="4472C4" w:themeColor="accent1"/>
                                        <w:sz w:val="64"/>
                                        <w:szCs w:val="64"/>
                                      </w:rPr>
                                      <w:br/>
                                    </w:r>
                                    <w:r w:rsidR="007332A1" w:rsidRPr="007332A1">
                                      <w:rPr>
                                        <w:caps/>
                                        <w:color w:val="4472C4" w:themeColor="accent1"/>
                                        <w:sz w:val="64"/>
                                        <w:szCs w:val="64"/>
                                      </w:rPr>
                                      <w:t>Technical Research and Development Pathway</w:t>
                                    </w:r>
                                  </w:sdtContent>
                                </w:sdt>
                              </w:p>
                              <w:p w14:paraId="4EB6A8BA" w14:textId="7C2FFBE3" w:rsidR="007332A1" w:rsidRDefault="0098324A">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7332A1">
                                      <w:rPr>
                                        <w:color w:val="404040" w:themeColor="text1" w:themeTint="BF"/>
                                        <w:sz w:val="36"/>
                                        <w:szCs w:val="36"/>
                                      </w:rPr>
                                      <w:t xml:space="preserve">     </w:t>
                                    </w:r>
                                  </w:sdtContent>
                                </w:sdt>
                                <w:r w:rsidR="007332A1" w:rsidRPr="007332A1">
                                  <w:rPr>
                                    <w:b/>
                                    <w:bCs/>
                                    <w:lang w:val="en-GB"/>
                                  </w:rPr>
                                  <w:t xml:space="preserve"> </w:t>
                                </w:r>
                                <w:r w:rsidR="007332A1" w:rsidRPr="007332A1">
                                  <w:rPr>
                                    <w:b/>
                                    <w:bCs/>
                                    <w:color w:val="404040" w:themeColor="text1" w:themeTint="BF"/>
                                    <w:sz w:val="36"/>
                                    <w:szCs w:val="36"/>
                                    <w:lang w:val="en-GB"/>
                                  </w:rPr>
                                  <w:t>Understanding of Land Geometry in Exploding Foil Initiator Chip Design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4CF776A" id="Text Box 154" o:spid="_x0000_s1027" type="#_x0000_t202" style="position:absolute;margin-left:0;margin-top:0;width:8in;height:314.4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" filled="f" stroked="f" strokeweight=".5pt">
                    <v:textbox inset="126pt,0,54pt,0">
                      <w:txbxContent>
                        <w:p w14:paraId="2886995F" w14:textId="3ADAC5A1" w:rsidR="007332A1" w:rsidRDefault="0098324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332A1" w:rsidRPr="007332A1">
                                <w:rPr>
                                  <w:caps/>
                                  <w:color w:val="4472C4" w:themeColor="accent1"/>
                                  <w:sz w:val="64"/>
                                  <w:szCs w:val="64"/>
                                </w:rPr>
                                <w:t>Ordnance, Munitions &amp; Explosives Engineering BSc</w:t>
                              </w:r>
                              <w:r w:rsidR="00265D3E">
                                <w:rPr>
                                  <w:caps/>
                                  <w:color w:val="4472C4" w:themeColor="accent1"/>
                                  <w:sz w:val="64"/>
                                  <w:szCs w:val="64"/>
                                </w:rPr>
                                <w:br/>
                              </w:r>
                              <w:r w:rsidR="007332A1" w:rsidRPr="007332A1">
                                <w:rPr>
                                  <w:caps/>
                                  <w:color w:val="4472C4" w:themeColor="accent1"/>
                                  <w:sz w:val="64"/>
                                  <w:szCs w:val="64"/>
                                </w:rPr>
                                <w:t>Major Project Proposal</w:t>
                              </w:r>
                              <w:r w:rsidR="00265D3E">
                                <w:rPr>
                                  <w:caps/>
                                  <w:color w:val="4472C4" w:themeColor="accent1"/>
                                  <w:sz w:val="64"/>
                                  <w:szCs w:val="64"/>
                                </w:rPr>
                                <w:br/>
                              </w:r>
                              <w:r w:rsidR="007332A1" w:rsidRPr="007332A1">
                                <w:rPr>
                                  <w:caps/>
                                  <w:color w:val="4472C4" w:themeColor="accent1"/>
                                  <w:sz w:val="64"/>
                                  <w:szCs w:val="64"/>
                                </w:rPr>
                                <w:t>Technical Research and Development Pathway</w:t>
                              </w:r>
                            </w:sdtContent>
                          </w:sdt>
                        </w:p>
                        <w:p w14:paraId="4EB6A8BA" w14:textId="7C2FFBE3" w:rsidR="007332A1" w:rsidRDefault="0098324A">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7332A1">
                                <w:rPr>
                                  <w:color w:val="404040" w:themeColor="text1" w:themeTint="BF"/>
                                  <w:sz w:val="36"/>
                                  <w:szCs w:val="36"/>
                                </w:rPr>
                                <w:t xml:space="preserve">     </w:t>
                              </w:r>
                            </w:sdtContent>
                          </w:sdt>
                          <w:r w:rsidR="007332A1" w:rsidRPr="007332A1">
                            <w:rPr>
                              <w:b/>
                              <w:bCs/>
                              <w:lang w:val="en-GB"/>
                            </w:rPr>
                            <w:t xml:space="preserve"> </w:t>
                          </w:r>
                          <w:r w:rsidR="007332A1" w:rsidRPr="007332A1">
                            <w:rPr>
                              <w:b/>
                              <w:bCs/>
                              <w:color w:val="404040" w:themeColor="text1" w:themeTint="BF"/>
                              <w:sz w:val="36"/>
                              <w:szCs w:val="36"/>
                              <w:lang w:val="en-GB"/>
                            </w:rPr>
                            <w:t>Understanding of Land Geometry in Exploding Foil Initiator Chip Design</w:t>
                          </w:r>
                        </w:p>
                      </w:txbxContent>
                    </v:textbox>
                    <w10:wrap type="square" anchorx="page" anchory="page"/>
                  </v:shape>
                </w:pict>
              </mc:Fallback>
            </mc:AlternateContent>
          </w:r>
          <w:r>
            <w:rPr>
              <w:rFonts w:asciiTheme="majorHAnsi" w:eastAsiaTheme="majorEastAsia" w:hAnsiTheme="majorHAnsi" w:cstheme="majorBidi"/>
              <w:color w:val="2F5496" w:themeColor="accent1" w:themeShade="BF"/>
              <w:sz w:val="32"/>
              <w:szCs w:val="32"/>
              <w:lang w:val="en-GB"/>
            </w:rPr>
            <w:br w:type="page"/>
          </w:r>
        </w:p>
      </w:sdtContent>
    </w:sdt>
    <w:p w14:paraId="51BD31E3" w14:textId="2AA8106C" w:rsidR="00836E3A" w:rsidRDefault="00836E3A" w:rsidP="007332A1">
      <w:pPr>
        <w:pStyle w:val="Heading1"/>
        <w:rPr>
          <w:lang w:val="en-GB"/>
        </w:rPr>
      </w:pPr>
      <w:r>
        <w:rPr>
          <w:lang w:val="en-GB"/>
        </w:rPr>
        <w:lastRenderedPageBreak/>
        <w:t>Introduction</w:t>
      </w:r>
    </w:p>
    <w:p w14:paraId="4D91638C" w14:textId="6BD03A8F" w:rsidR="00836E3A" w:rsidRDefault="00836E3A" w:rsidP="00836E3A">
      <w:pPr>
        <w:rPr>
          <w:lang w:val="en-GB"/>
        </w:rPr>
      </w:pPr>
      <w:r>
        <w:rPr>
          <w:lang w:val="en-GB"/>
        </w:rPr>
        <w:t xml:space="preserve">All forms of explosive ordnance require an initiation event </w:t>
      </w:r>
      <w:proofErr w:type="gramStart"/>
      <w:r>
        <w:rPr>
          <w:lang w:val="en-GB"/>
        </w:rPr>
        <w:t>in order to</w:t>
      </w:r>
      <w:proofErr w:type="gramEnd"/>
      <w:r>
        <w:rPr>
          <w:lang w:val="en-GB"/>
        </w:rPr>
        <w:t xml:space="preserve"> function in a manner that is safe and reliable. Modern day weapon systems</w:t>
      </w:r>
      <w:r w:rsidR="00F04C90">
        <w:rPr>
          <w:lang w:val="en-GB"/>
        </w:rPr>
        <w:t>, particularly guided and complex weapon systems,</w:t>
      </w:r>
      <w:r>
        <w:rPr>
          <w:lang w:val="en-GB"/>
        </w:rPr>
        <w:t xml:space="preserve"> rely on electric detonators which can be functioned when required and provide the required levels of safety and performance. The </w:t>
      </w:r>
      <w:r w:rsidR="008F7B4D">
        <w:rPr>
          <w:lang w:val="en-GB"/>
        </w:rPr>
        <w:t>most current</w:t>
      </w:r>
      <w:r w:rsidR="00334323">
        <w:rPr>
          <w:lang w:val="en-GB"/>
        </w:rPr>
        <w:t xml:space="preserve"> and proven</w:t>
      </w:r>
      <w:r>
        <w:rPr>
          <w:lang w:val="en-GB"/>
        </w:rPr>
        <w:t xml:space="preserve"> advancement in detonator design is the Exploding Foil Initiator (EFI) otherwise known as a slapper detonator.</w:t>
      </w:r>
    </w:p>
    <w:p w14:paraId="6293A84E" w14:textId="77777777" w:rsidR="005012D2" w:rsidRDefault="00836E3A" w:rsidP="00836E3A">
      <w:pPr>
        <w:rPr>
          <w:lang w:val="en-GB"/>
        </w:rPr>
      </w:pPr>
      <w:r>
        <w:rPr>
          <w:lang w:val="en-GB"/>
        </w:rPr>
        <w:t xml:space="preserve">A modern slapper detonator consists of a variety of components </w:t>
      </w:r>
      <w:r w:rsidR="005012D2">
        <w:rPr>
          <w:lang w:val="en-GB"/>
        </w:rPr>
        <w:t xml:space="preserve">and the construction of which is shown in figure 1 </w:t>
      </w:r>
      <w:sdt>
        <w:sdtPr>
          <w:rPr>
            <w:lang w:val="en-GB"/>
          </w:rPr>
          <w:id w:val="309526664"/>
          <w:citation/>
        </w:sdtPr>
        <w:sdtEndPr/>
        <w:sdtContent>
          <w:r w:rsidR="005012D2">
            <w:rPr>
              <w:lang w:val="en-GB"/>
            </w:rPr>
            <w:fldChar w:fldCharType="begin"/>
          </w:r>
          <w:r w:rsidR="005012D2">
            <w:rPr>
              <w:lang w:val="en-GB"/>
            </w:rPr>
            <w:instrText xml:space="preserve"> CITATION Giv131 \l 2057 </w:instrText>
          </w:r>
          <w:r w:rsidR="005012D2">
            <w:rPr>
              <w:lang w:val="en-GB"/>
            </w:rPr>
            <w:fldChar w:fldCharType="separate"/>
          </w:r>
          <w:r w:rsidR="005012D2" w:rsidRPr="005012D2">
            <w:rPr>
              <w:noProof/>
              <w:lang w:val="en-GB"/>
            </w:rPr>
            <w:t>[1]</w:t>
          </w:r>
          <w:r w:rsidR="005012D2">
            <w:rPr>
              <w:lang w:val="en-GB"/>
            </w:rPr>
            <w:fldChar w:fldCharType="end"/>
          </w:r>
        </w:sdtContent>
      </w:sdt>
      <w:r w:rsidR="005012D2">
        <w:rPr>
          <w:lang w:val="en-GB"/>
        </w:rPr>
        <w:t>.</w:t>
      </w:r>
    </w:p>
    <w:p w14:paraId="4133BB91" w14:textId="77777777" w:rsidR="005012D2" w:rsidRDefault="005012D2" w:rsidP="005012D2">
      <w:pPr>
        <w:keepNext/>
        <w:jc w:val="center"/>
      </w:pPr>
      <w:r>
        <w:rPr>
          <w:noProof/>
          <w:lang w:val="en-GB"/>
        </w:rPr>
        <w:drawing>
          <wp:inline distT="0" distB="0" distL="0" distR="0" wp14:anchorId="1816F220" wp14:editId="1A98244B">
            <wp:extent cx="2152015" cy="118872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52015" cy="1188720"/>
                    </a:xfrm>
                    <a:prstGeom prst="rect">
                      <a:avLst/>
                    </a:prstGeom>
                    <a:noFill/>
                  </pic:spPr>
                </pic:pic>
              </a:graphicData>
            </a:graphic>
          </wp:inline>
        </w:drawing>
      </w:r>
    </w:p>
    <w:p w14:paraId="0C8AC97E" w14:textId="12E66548" w:rsidR="00836E3A" w:rsidRDefault="005012D2" w:rsidP="005012D2">
      <w:pPr>
        <w:pStyle w:val="Caption"/>
        <w:jc w:val="center"/>
      </w:pPr>
      <w:r>
        <w:t xml:space="preserve">Figure </w:t>
      </w:r>
      <w:r w:rsidR="0098324A">
        <w:fldChar w:fldCharType="begin"/>
      </w:r>
      <w:r w:rsidR="0098324A">
        <w:instrText xml:space="preserve"> SEQ Figure \* ARABIC </w:instrText>
      </w:r>
      <w:r w:rsidR="0098324A">
        <w:fldChar w:fldCharType="separate"/>
      </w:r>
      <w:r w:rsidR="00311913">
        <w:rPr>
          <w:noProof/>
        </w:rPr>
        <w:t>1</w:t>
      </w:r>
      <w:r w:rsidR="0098324A">
        <w:rPr>
          <w:noProof/>
        </w:rPr>
        <w:fldChar w:fldCharType="end"/>
      </w:r>
      <w:r>
        <w:t>-Typical schematic of a slapper detonator</w:t>
      </w:r>
    </w:p>
    <w:p w14:paraId="4BE6D6DA" w14:textId="070FAA17" w:rsidR="005012D2" w:rsidRDefault="005012D2" w:rsidP="005012D2">
      <w:pPr>
        <w:rPr>
          <w:lang w:val="en-GB"/>
        </w:rPr>
      </w:pPr>
      <w:r>
        <w:rPr>
          <w:lang w:val="en-GB"/>
        </w:rPr>
        <w:t xml:space="preserve">The main components of note in the construction of the detonator are part number 32-the substrate, number 34A-the bridge foil, number 36-the flyer, number 38 &amp; 38A-barrel &amp; aperture and 16-the initiating pellet </w:t>
      </w:r>
      <w:sdt>
        <w:sdtPr>
          <w:rPr>
            <w:lang w:val="en-GB"/>
          </w:rPr>
          <w:id w:val="941652404"/>
          <w:citation/>
        </w:sdtPr>
        <w:sdtEndPr/>
        <w:sdtContent>
          <w:r>
            <w:rPr>
              <w:lang w:val="en-GB"/>
            </w:rPr>
            <w:fldChar w:fldCharType="begin"/>
          </w:r>
          <w:r>
            <w:rPr>
              <w:lang w:val="en-GB"/>
            </w:rPr>
            <w:instrText xml:space="preserve"> CITATION Giv131 \l 2057 </w:instrText>
          </w:r>
          <w:r>
            <w:rPr>
              <w:lang w:val="en-GB"/>
            </w:rPr>
            <w:fldChar w:fldCharType="separate"/>
          </w:r>
          <w:r w:rsidRPr="005012D2">
            <w:rPr>
              <w:noProof/>
              <w:lang w:val="en-GB"/>
            </w:rPr>
            <w:t>[1]</w:t>
          </w:r>
          <w:r>
            <w:rPr>
              <w:lang w:val="en-GB"/>
            </w:rPr>
            <w:fldChar w:fldCharType="end"/>
          </w:r>
        </w:sdtContent>
      </w:sdt>
      <w:r>
        <w:rPr>
          <w:lang w:val="en-GB"/>
        </w:rPr>
        <w:t>.</w:t>
      </w:r>
    </w:p>
    <w:p w14:paraId="7EFCDB17" w14:textId="2D25310F" w:rsidR="005012D2" w:rsidRDefault="005012D2" w:rsidP="005012D2">
      <w:pPr>
        <w:rPr>
          <w:lang w:val="en-GB"/>
        </w:rPr>
      </w:pPr>
      <w:r>
        <w:rPr>
          <w:lang w:val="en-GB"/>
        </w:rPr>
        <w:t xml:space="preserve">An EFI functions by passing a </w:t>
      </w:r>
      <w:proofErr w:type="gramStart"/>
      <w:r>
        <w:rPr>
          <w:lang w:val="en-GB"/>
        </w:rPr>
        <w:t>large electrical stimuli</w:t>
      </w:r>
      <w:proofErr w:type="gramEnd"/>
      <w:r>
        <w:rPr>
          <w:lang w:val="en-GB"/>
        </w:rPr>
        <w:t xml:space="preserve"> through the bridge foil, the foil instantaneously explodes causing a flyer to launch into the explosive pellet inducing shock and initiating the explosive </w:t>
      </w:r>
      <w:sdt>
        <w:sdtPr>
          <w:rPr>
            <w:lang w:val="en-GB"/>
          </w:rPr>
          <w:id w:val="1451743800"/>
          <w:citation/>
        </w:sdtPr>
        <w:sdtEndPr/>
        <w:sdtContent>
          <w:r>
            <w:rPr>
              <w:lang w:val="en-GB"/>
            </w:rPr>
            <w:fldChar w:fldCharType="begin"/>
          </w:r>
          <w:r>
            <w:rPr>
              <w:lang w:val="en-GB"/>
            </w:rPr>
            <w:instrText xml:space="preserve"> CITATION Coo971 \l 2057 </w:instrText>
          </w:r>
          <w:r>
            <w:rPr>
              <w:lang w:val="en-GB"/>
            </w:rPr>
            <w:fldChar w:fldCharType="separate"/>
          </w:r>
          <w:r w:rsidRPr="005012D2">
            <w:rPr>
              <w:noProof/>
              <w:lang w:val="en-GB"/>
            </w:rPr>
            <w:t>[2]</w:t>
          </w:r>
          <w:r>
            <w:rPr>
              <w:lang w:val="en-GB"/>
            </w:rPr>
            <w:fldChar w:fldCharType="end"/>
          </w:r>
        </w:sdtContent>
      </w:sdt>
      <w:r>
        <w:rPr>
          <w:lang w:val="en-GB"/>
        </w:rPr>
        <w:t>.</w:t>
      </w:r>
    </w:p>
    <w:p w14:paraId="06D7D954" w14:textId="3561C5C8" w:rsidR="005012D2" w:rsidRDefault="005012D2" w:rsidP="005012D2">
      <w:pPr>
        <w:rPr>
          <w:lang w:val="en-GB"/>
        </w:rPr>
      </w:pPr>
      <w:r>
        <w:rPr>
          <w:lang w:val="en-GB"/>
        </w:rPr>
        <w:t xml:space="preserve">Some areas of slapper detonator design appear to have never been investigated, one such area is the geometry of the lands connecting to the bridge of the foil and the </w:t>
      </w:r>
      <w:r w:rsidR="000B6DD4">
        <w:rPr>
          <w:lang w:val="en-GB"/>
        </w:rPr>
        <w:t>e</w:t>
      </w:r>
      <w:r>
        <w:rPr>
          <w:lang w:val="en-GB"/>
        </w:rPr>
        <w:t>ffect that this will have on performance of the detonator. This project aims to investigate how geometry of the lands affects the performance of the detonator.</w:t>
      </w:r>
    </w:p>
    <w:p w14:paraId="78FEFA22" w14:textId="568A5574" w:rsidR="005012D2" w:rsidRDefault="005012D2" w:rsidP="007332A1">
      <w:pPr>
        <w:pStyle w:val="Heading1"/>
        <w:rPr>
          <w:lang w:val="en-GB"/>
        </w:rPr>
      </w:pPr>
      <w:r>
        <w:rPr>
          <w:lang w:val="en-GB"/>
        </w:rPr>
        <w:t>Background</w:t>
      </w:r>
    </w:p>
    <w:p w14:paraId="63D1C713" w14:textId="43929BE3" w:rsidR="00EA66EE" w:rsidRDefault="00FE5149" w:rsidP="005012D2">
      <w:pPr>
        <w:rPr>
          <w:lang w:val="en-GB"/>
        </w:rPr>
      </w:pPr>
      <w:r>
        <w:rPr>
          <w:lang w:val="en-GB"/>
        </w:rPr>
        <w:t>As mentioned in the introduction, s</w:t>
      </w:r>
      <w:r w:rsidR="00285D6E">
        <w:rPr>
          <w:lang w:val="en-GB"/>
        </w:rPr>
        <w:t>ome areas of slapper detonator design appear to have never been investigated. Most</w:t>
      </w:r>
      <w:r w:rsidR="00493E4D">
        <w:rPr>
          <w:lang w:val="en-GB"/>
        </w:rPr>
        <w:t xml:space="preserve"> current</w:t>
      </w:r>
      <w:r w:rsidR="00285D6E">
        <w:rPr>
          <w:lang w:val="en-GB"/>
        </w:rPr>
        <w:t xml:space="preserve"> papers on the subject appear to have picked </w:t>
      </w:r>
      <w:r w:rsidR="00D656E4">
        <w:rPr>
          <w:lang w:val="en-GB"/>
        </w:rPr>
        <w:t>a geometry choice to investigate with</w:t>
      </w:r>
      <w:r>
        <w:rPr>
          <w:lang w:val="en-GB"/>
        </w:rPr>
        <w:t xml:space="preserve"> little engineering or scientific </w:t>
      </w:r>
      <w:r w:rsidR="00A26F7D">
        <w:rPr>
          <w:lang w:val="en-GB"/>
        </w:rPr>
        <w:t>explanation</w:t>
      </w:r>
      <w:r>
        <w:rPr>
          <w:lang w:val="en-GB"/>
        </w:rPr>
        <w:t xml:space="preserve"> behind that choice of geometry.</w:t>
      </w:r>
    </w:p>
    <w:p w14:paraId="799C01BF" w14:textId="6A66CF5F" w:rsidR="00EA66EE" w:rsidRDefault="006A73B2" w:rsidP="005012D2">
      <w:pPr>
        <w:rPr>
          <w:lang w:val="en-GB"/>
        </w:rPr>
      </w:pPr>
      <w:r>
        <w:rPr>
          <w:lang w:val="en-GB"/>
        </w:rPr>
        <w:t xml:space="preserve">One such project which was investigating the development of a microchip based EFI utilised a butterfly shaped geometry as shown in figure 2 </w:t>
      </w:r>
      <w:sdt>
        <w:sdtPr>
          <w:rPr>
            <w:lang w:val="en-GB"/>
          </w:rPr>
          <w:id w:val="421922826"/>
          <w:citation/>
        </w:sdtPr>
        <w:sdtEndPr/>
        <w:sdtContent>
          <w:r w:rsidR="006F2090">
            <w:rPr>
              <w:lang w:val="en-GB"/>
            </w:rPr>
            <w:fldChar w:fldCharType="begin"/>
          </w:r>
          <w:r w:rsidR="006F2090">
            <w:rPr>
              <w:lang w:val="en-GB"/>
            </w:rPr>
            <w:instrText xml:space="preserve"> CITATION Yan21 \l 2057 </w:instrText>
          </w:r>
          <w:r w:rsidR="006F2090">
            <w:rPr>
              <w:lang w:val="en-GB"/>
            </w:rPr>
            <w:fldChar w:fldCharType="separate"/>
          </w:r>
          <w:r w:rsidR="006F2090" w:rsidRPr="006F2090">
            <w:rPr>
              <w:noProof/>
              <w:lang w:val="en-GB"/>
            </w:rPr>
            <w:t>[3]</w:t>
          </w:r>
          <w:r w:rsidR="006F2090">
            <w:rPr>
              <w:lang w:val="en-GB"/>
            </w:rPr>
            <w:fldChar w:fldCharType="end"/>
          </w:r>
        </w:sdtContent>
      </w:sdt>
    </w:p>
    <w:p w14:paraId="4B92B99F" w14:textId="77777777" w:rsidR="006F2090" w:rsidRDefault="006F2090" w:rsidP="006F2090">
      <w:pPr>
        <w:keepNext/>
        <w:jc w:val="center"/>
      </w:pPr>
      <w:r w:rsidRPr="006F2090">
        <w:rPr>
          <w:noProof/>
        </w:rPr>
        <w:lastRenderedPageBreak/>
        <w:drawing>
          <wp:inline distT="0" distB="0" distL="0" distR="0" wp14:anchorId="4305774C" wp14:editId="1404CA7B">
            <wp:extent cx="2245766" cy="2690601"/>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59366" cy="2706895"/>
                    </a:xfrm>
                    <a:prstGeom prst="rect">
                      <a:avLst/>
                    </a:prstGeom>
                    <a:noFill/>
                    <a:ln>
                      <a:noFill/>
                    </a:ln>
                  </pic:spPr>
                </pic:pic>
              </a:graphicData>
            </a:graphic>
          </wp:inline>
        </w:drawing>
      </w:r>
    </w:p>
    <w:p w14:paraId="4AA2DAD8" w14:textId="5C29A7DC" w:rsidR="006F2090" w:rsidRDefault="006F2090" w:rsidP="006F2090">
      <w:pPr>
        <w:pStyle w:val="Caption"/>
        <w:jc w:val="center"/>
      </w:pPr>
      <w:r>
        <w:t xml:space="preserve">Figure </w:t>
      </w:r>
      <w:r w:rsidR="0098324A">
        <w:fldChar w:fldCharType="begin"/>
      </w:r>
      <w:r w:rsidR="0098324A">
        <w:instrText xml:space="preserve"> SEQ Figure \* ARABIC </w:instrText>
      </w:r>
      <w:r w:rsidR="0098324A">
        <w:fldChar w:fldCharType="separate"/>
      </w:r>
      <w:r w:rsidR="00311913">
        <w:rPr>
          <w:noProof/>
        </w:rPr>
        <w:t>2</w:t>
      </w:r>
      <w:r w:rsidR="0098324A">
        <w:rPr>
          <w:noProof/>
        </w:rPr>
        <w:fldChar w:fldCharType="end"/>
      </w:r>
      <w:r>
        <w:t>-Butterfly geometry example</w:t>
      </w:r>
    </w:p>
    <w:p w14:paraId="78D6881D" w14:textId="572F92CA" w:rsidR="006F2090" w:rsidRDefault="00C63CF7" w:rsidP="006F2090">
      <w:r>
        <w:t>The project proved that this geometry was successful in initiating BP</w:t>
      </w:r>
      <w:r w:rsidR="00B85BE7">
        <w:t xml:space="preserve">N and HNS-IV explosive pellets. Numerical modelling using ANSYS AUTODYN was also performed </w:t>
      </w:r>
      <w:r w:rsidR="00E865EC">
        <w:t xml:space="preserve">to determine threshold velocities of the materials. </w:t>
      </w:r>
      <w:r w:rsidR="00E823A8">
        <w:t>This project also proved that this project could be applied to PCB substrate type materials and still function. It is also of note that copper was the choice of bridge material and conductor material.</w:t>
      </w:r>
    </w:p>
    <w:p w14:paraId="571F38E1" w14:textId="59F0231C" w:rsidR="00CA0B90" w:rsidRDefault="00454F4A" w:rsidP="006F2090">
      <w:r>
        <w:t xml:space="preserve">The butterfly shaped foil is not the only geometry of choice for EFI’s. An early paper in 1976 investigating the heating </w:t>
      </w:r>
      <w:r w:rsidR="007F6820">
        <w:t>and burst phenomena in EFI’s used an “H” shape geometry</w:t>
      </w:r>
      <w:r w:rsidR="009A7FE9">
        <w:t xml:space="preserve"> as shown in figure 3 </w:t>
      </w:r>
      <w:sdt>
        <w:sdtPr>
          <w:id w:val="499548569"/>
          <w:citation/>
        </w:sdtPr>
        <w:sdtEndPr/>
        <w:sdtContent>
          <w:r w:rsidR="009A7FE9">
            <w:fldChar w:fldCharType="begin"/>
          </w:r>
          <w:r w:rsidR="009A7FE9">
            <w:rPr>
              <w:lang w:val="en-GB"/>
            </w:rPr>
            <w:instrText xml:space="preserve"> CITATION Log77 \l 2057 </w:instrText>
          </w:r>
          <w:r w:rsidR="009A7FE9">
            <w:fldChar w:fldCharType="separate"/>
          </w:r>
          <w:r w:rsidR="009A7FE9" w:rsidRPr="009A7FE9">
            <w:rPr>
              <w:noProof/>
              <w:lang w:val="en-GB"/>
            </w:rPr>
            <w:t>[4]</w:t>
          </w:r>
          <w:r w:rsidR="009A7FE9">
            <w:fldChar w:fldCharType="end"/>
          </w:r>
        </w:sdtContent>
      </w:sdt>
      <w:r w:rsidR="00802C6A">
        <w:t>.</w:t>
      </w:r>
    </w:p>
    <w:p w14:paraId="27403FDD" w14:textId="77777777" w:rsidR="0055419C" w:rsidRDefault="0055419C" w:rsidP="0055419C">
      <w:pPr>
        <w:keepNext/>
        <w:jc w:val="center"/>
      </w:pPr>
      <w:r w:rsidRPr="0055419C">
        <w:rPr>
          <w:noProof/>
        </w:rPr>
        <w:drawing>
          <wp:inline distT="0" distB="0" distL="0" distR="0" wp14:anchorId="5DCFE8FD" wp14:editId="0C2A1F89">
            <wp:extent cx="2787015" cy="18361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62981" r="53106" b="14107"/>
                    <a:stretch/>
                  </pic:blipFill>
                  <pic:spPr bwMode="auto">
                    <a:xfrm>
                      <a:off x="0" y="0"/>
                      <a:ext cx="2787210" cy="1836243"/>
                    </a:xfrm>
                    <a:prstGeom prst="rect">
                      <a:avLst/>
                    </a:prstGeom>
                    <a:noFill/>
                    <a:ln>
                      <a:noFill/>
                    </a:ln>
                    <a:extLst>
                      <a:ext uri="{53640926-AAD7-44D8-BBD7-CCE9431645EC}">
                        <a14:shadowObscured xmlns:a14="http://schemas.microsoft.com/office/drawing/2010/main"/>
                      </a:ext>
                    </a:extLst>
                  </pic:spPr>
                </pic:pic>
              </a:graphicData>
            </a:graphic>
          </wp:inline>
        </w:drawing>
      </w:r>
    </w:p>
    <w:p w14:paraId="5F1EB6FE" w14:textId="1C9F33C1" w:rsidR="0055419C" w:rsidRDefault="0055419C" w:rsidP="0055419C">
      <w:pPr>
        <w:pStyle w:val="Caption"/>
        <w:jc w:val="center"/>
      </w:pPr>
      <w:r>
        <w:t xml:space="preserve">Figure </w:t>
      </w:r>
      <w:r w:rsidR="0098324A">
        <w:fldChar w:fldCharType="begin"/>
      </w:r>
      <w:r w:rsidR="0098324A">
        <w:instrText xml:space="preserve"> SEQ Figure \* ARABIC </w:instrText>
      </w:r>
      <w:r w:rsidR="0098324A">
        <w:fldChar w:fldCharType="separate"/>
      </w:r>
      <w:r w:rsidR="00311913">
        <w:rPr>
          <w:noProof/>
        </w:rPr>
        <w:t>3</w:t>
      </w:r>
      <w:r w:rsidR="0098324A">
        <w:rPr>
          <w:noProof/>
        </w:rPr>
        <w:fldChar w:fldCharType="end"/>
      </w:r>
      <w:r>
        <w:t>-H Geometry</w:t>
      </w:r>
    </w:p>
    <w:p w14:paraId="78E5FA95" w14:textId="71A3938A" w:rsidR="0055419C" w:rsidRDefault="0055419C" w:rsidP="0055419C">
      <w:r>
        <w:t>It is worth noting that no init</w:t>
      </w:r>
      <w:r w:rsidR="004A46DB">
        <w:t>i</w:t>
      </w:r>
      <w:r>
        <w:t xml:space="preserve">ation tests were carried out with this geometry </w:t>
      </w:r>
      <w:r w:rsidR="004A68B9">
        <w:t>therefore no comment can be passed on the viability and performance of this foil shape at this time.</w:t>
      </w:r>
    </w:p>
    <w:p w14:paraId="2B5FF75E" w14:textId="2D918721" w:rsidR="00B373EC" w:rsidRDefault="00B373EC" w:rsidP="0055419C">
      <w:r>
        <w:t xml:space="preserve">A third geometry has been found in an initial literature review </w:t>
      </w:r>
      <w:r w:rsidR="007B4061">
        <w:t xml:space="preserve">which is of a bowtie shape as shown in figure 4 </w:t>
      </w:r>
      <w:sdt>
        <w:sdtPr>
          <w:id w:val="-921253229"/>
          <w:citation/>
        </w:sdtPr>
        <w:sdtEndPr/>
        <w:sdtContent>
          <w:r w:rsidR="007B4061">
            <w:fldChar w:fldCharType="begin"/>
          </w:r>
          <w:r w:rsidR="007B4061">
            <w:rPr>
              <w:lang w:val="en-GB"/>
            </w:rPr>
            <w:instrText xml:space="preserve"> CITATION Yil13 \l 2057 </w:instrText>
          </w:r>
          <w:r w:rsidR="007B4061">
            <w:fldChar w:fldCharType="separate"/>
          </w:r>
          <w:r w:rsidR="007B4061" w:rsidRPr="007B4061">
            <w:rPr>
              <w:noProof/>
              <w:lang w:val="en-GB"/>
            </w:rPr>
            <w:t>[5]</w:t>
          </w:r>
          <w:r w:rsidR="007B4061">
            <w:fldChar w:fldCharType="end"/>
          </w:r>
        </w:sdtContent>
      </w:sdt>
      <w:r w:rsidR="007B4061">
        <w:t>.</w:t>
      </w:r>
    </w:p>
    <w:p w14:paraId="45EDED4C" w14:textId="77777777" w:rsidR="007B4061" w:rsidRDefault="007B4061" w:rsidP="007B4061">
      <w:pPr>
        <w:keepNext/>
        <w:jc w:val="center"/>
      </w:pPr>
      <w:r>
        <w:rPr>
          <w:noProof/>
        </w:rPr>
        <w:lastRenderedPageBreak/>
        <w:drawing>
          <wp:inline distT="0" distB="0" distL="0" distR="0" wp14:anchorId="4A88BF21" wp14:editId="4A5D3FEB">
            <wp:extent cx="3061411" cy="1969311"/>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71924" cy="1976074"/>
                    </a:xfrm>
                    <a:prstGeom prst="rect">
                      <a:avLst/>
                    </a:prstGeom>
                  </pic:spPr>
                </pic:pic>
              </a:graphicData>
            </a:graphic>
          </wp:inline>
        </w:drawing>
      </w:r>
    </w:p>
    <w:p w14:paraId="1D1E73C3" w14:textId="62D90938" w:rsidR="007B4061" w:rsidRDefault="007B4061" w:rsidP="007B4061">
      <w:pPr>
        <w:pStyle w:val="Caption"/>
        <w:jc w:val="center"/>
      </w:pPr>
      <w:r>
        <w:t xml:space="preserve">Figure </w:t>
      </w:r>
      <w:r w:rsidR="0098324A">
        <w:fldChar w:fldCharType="begin"/>
      </w:r>
      <w:r w:rsidR="0098324A">
        <w:instrText xml:space="preserve"> SEQ Figure \* ARABIC </w:instrText>
      </w:r>
      <w:r w:rsidR="0098324A">
        <w:fldChar w:fldCharType="separate"/>
      </w:r>
      <w:r w:rsidR="00311913">
        <w:rPr>
          <w:noProof/>
        </w:rPr>
        <w:t>4</w:t>
      </w:r>
      <w:r w:rsidR="0098324A">
        <w:rPr>
          <w:noProof/>
        </w:rPr>
        <w:fldChar w:fldCharType="end"/>
      </w:r>
      <w:r>
        <w:t>-Bowtie geometry</w:t>
      </w:r>
    </w:p>
    <w:p w14:paraId="69EF9C9B" w14:textId="6CDABC32" w:rsidR="007B4061" w:rsidRDefault="007B4061" w:rsidP="007B4061">
      <w:r>
        <w:t xml:space="preserve">This geometry </w:t>
      </w:r>
      <w:r w:rsidR="000E1CFA">
        <w:t xml:space="preserve">of foil has been utilized in </w:t>
      </w:r>
      <w:proofErr w:type="gramStart"/>
      <w:r w:rsidR="000E1CFA">
        <w:t>a number of</w:t>
      </w:r>
      <w:proofErr w:type="gramEnd"/>
      <w:r w:rsidR="000E1CFA">
        <w:t xml:space="preserve"> fields </w:t>
      </w:r>
      <w:r w:rsidR="001D3329">
        <w:t xml:space="preserve">relating to research into EFI’s. The paper this geometry was found in does not perform analysis on this geometry </w:t>
      </w:r>
      <w:r w:rsidR="002C03D1">
        <w:t>and instead utilized a butterfly geometry with no rationale as to why this geometry was selected over the bowtie shape.</w:t>
      </w:r>
    </w:p>
    <w:p w14:paraId="351E8BEE" w14:textId="204B3F8E" w:rsidR="004B7B5A" w:rsidRDefault="00B3718A" w:rsidP="007B4061">
      <w:r>
        <w:t>These foil geometrie</w:t>
      </w:r>
      <w:r w:rsidR="00B45F48">
        <w:t xml:space="preserve">s are only several examples of geometries used in EFI’s however it is worthy of note that </w:t>
      </w:r>
      <w:r w:rsidR="009764B6">
        <w:t>variety of geometries could be developed that haven’t currently be</w:t>
      </w:r>
      <w:r w:rsidR="00F57F71">
        <w:t>en</w:t>
      </w:r>
      <w:r w:rsidR="009764B6">
        <w:t xml:space="preserve"> investigated</w:t>
      </w:r>
      <w:r w:rsidR="00423BC6">
        <w:t>.</w:t>
      </w:r>
    </w:p>
    <w:p w14:paraId="1CBAA315" w14:textId="4CF10291" w:rsidR="004A68B9" w:rsidRDefault="00033E00" w:rsidP="007332A1">
      <w:pPr>
        <w:pStyle w:val="Heading1"/>
      </w:pPr>
      <w:r>
        <w:t>Project Design</w:t>
      </w:r>
    </w:p>
    <w:p w14:paraId="54FC41ED" w14:textId="70262C87" w:rsidR="00C3618E" w:rsidRDefault="00C3618E" w:rsidP="0055419C">
      <w:r w:rsidRPr="00C3618E">
        <w:t>The project will investigate the geometries that have been found in literature</w:t>
      </w:r>
      <w:r>
        <w:t xml:space="preserve"> as well as generating </w:t>
      </w:r>
      <w:r w:rsidR="008E0567">
        <w:t>an additional geometry</w:t>
      </w:r>
      <w:r w:rsidR="00931252">
        <w:t xml:space="preserve"> not found in literature. These geometries will be applied to an alumina substrate </w:t>
      </w:r>
      <w:r w:rsidR="00CA33B5">
        <w:t xml:space="preserve">through Physical </w:t>
      </w:r>
      <w:proofErr w:type="spellStart"/>
      <w:r w:rsidR="00CA33B5">
        <w:t>Vapour</w:t>
      </w:r>
      <w:proofErr w:type="spellEnd"/>
      <w:r w:rsidR="00CA33B5">
        <w:t xml:space="preserve"> Deposition (PVD) manufacturing processes. Foil material has not been confirmed at this time </w:t>
      </w:r>
      <w:r w:rsidR="00C773B4">
        <w:t xml:space="preserve">however material choices include Copper, </w:t>
      </w:r>
      <w:proofErr w:type="spellStart"/>
      <w:r w:rsidR="00C773B4">
        <w:t>Aluminium</w:t>
      </w:r>
      <w:proofErr w:type="spellEnd"/>
      <w:r w:rsidR="00C773B4">
        <w:t xml:space="preserve"> and Gold.</w:t>
      </w:r>
      <w:r w:rsidR="00E55E0E">
        <w:t xml:space="preserve"> The EFI chips will then be laminated with a suitable flyer material such as Kapton.</w:t>
      </w:r>
    </w:p>
    <w:p w14:paraId="6EA9CC8A" w14:textId="72B21F14" w:rsidR="00632567" w:rsidRDefault="00B75E88" w:rsidP="0055419C">
      <w:r>
        <w:t>C</w:t>
      </w:r>
      <w:r w:rsidR="00580BA6">
        <w:t xml:space="preserve">omputer modelling will be carried out to obtain an estimation of </w:t>
      </w:r>
      <w:r w:rsidR="00E55E0E">
        <w:t xml:space="preserve">flyer velocities. This modelling will be carried out using a suitable Magneto Hydro Dynamics (MHD) package. </w:t>
      </w:r>
      <w:r w:rsidR="00DB2D0D">
        <w:t xml:space="preserve">MHD modelling allows to model the electrical properties of the bridge as well as the dynamic properties of the </w:t>
      </w:r>
      <w:r w:rsidR="00860CC6">
        <w:t xml:space="preserve">bridge as it launches. MHD modelling can also </w:t>
      </w:r>
      <w:r w:rsidR="007A058E">
        <w:t xml:space="preserve">determine if a flyer is able to impart enough energy into an explosive material to ensure initiation of the </w:t>
      </w:r>
      <w:r w:rsidR="00632567">
        <w:t>explosive material.</w:t>
      </w:r>
    </w:p>
    <w:p w14:paraId="42093B49" w14:textId="5F8739FC" w:rsidR="00904712" w:rsidRDefault="00632567" w:rsidP="0055419C">
      <w:r>
        <w:t xml:space="preserve">Alongside computer modelling will be practical experimentation of the chips. This will </w:t>
      </w:r>
      <w:r w:rsidR="00DB6789">
        <w:t xml:space="preserve">be </w:t>
      </w:r>
      <w:r w:rsidR="00480D5A">
        <w:t xml:space="preserve">carried out through initial threshold testing without energetic materials present but will be capable of determining flyer velocities, techniques such as Photonic Doppler Velocimetry have been used previously </w:t>
      </w:r>
      <w:r w:rsidR="0065381D">
        <w:t xml:space="preserve">in house </w:t>
      </w:r>
      <w:r w:rsidR="00480D5A">
        <w:t>for this type of diagnostic</w:t>
      </w:r>
      <w:r w:rsidR="00692A72">
        <w:t>. Once flyer velocities have been obtained, initiation tests with the geometries will be carried out with small amounts of energetic material</w:t>
      </w:r>
      <w:r w:rsidR="00904712">
        <w:t xml:space="preserve"> to observe if physical initiation is possible.</w:t>
      </w:r>
    </w:p>
    <w:p w14:paraId="4EBF4D81" w14:textId="77777777" w:rsidR="00672697" w:rsidRDefault="00904712" w:rsidP="0055419C">
      <w:r>
        <w:t xml:space="preserve">As both computer modelling and physical experimentation will be carried out on this project it provides an opportunity for the physical experimentation to validate and confirm the computer modelling thus allowing the computer models to be used for future work </w:t>
      </w:r>
      <w:r w:rsidR="00672697">
        <w:t>prior to practical experimentation.</w:t>
      </w:r>
    </w:p>
    <w:p w14:paraId="414C2072" w14:textId="77777777" w:rsidR="00EF47FE" w:rsidRDefault="00EF47FE" w:rsidP="0055419C">
      <w:pPr>
        <w:rPr>
          <w:b/>
          <w:bCs/>
          <w:u w:val="single"/>
        </w:rPr>
      </w:pPr>
    </w:p>
    <w:p w14:paraId="40B86C8F" w14:textId="77777777" w:rsidR="00EF47FE" w:rsidRDefault="00EF47FE" w:rsidP="0055419C">
      <w:pPr>
        <w:rPr>
          <w:b/>
          <w:bCs/>
          <w:u w:val="single"/>
        </w:rPr>
      </w:pPr>
    </w:p>
    <w:p w14:paraId="195B71F0" w14:textId="77777777" w:rsidR="00EF47FE" w:rsidRDefault="00EF47FE" w:rsidP="0055419C">
      <w:pPr>
        <w:rPr>
          <w:b/>
          <w:bCs/>
          <w:u w:val="single"/>
        </w:rPr>
      </w:pPr>
    </w:p>
    <w:p w14:paraId="1E4EFF32" w14:textId="7E298189" w:rsidR="00672697" w:rsidRDefault="00672697" w:rsidP="007332A1">
      <w:pPr>
        <w:pStyle w:val="Heading1"/>
      </w:pPr>
      <w:r>
        <w:t>Resources</w:t>
      </w:r>
      <w:r w:rsidR="00B20798">
        <w:t xml:space="preserve"> &amp; Planning</w:t>
      </w:r>
    </w:p>
    <w:p w14:paraId="6369971D" w14:textId="352806A0" w:rsidR="00EB18DD" w:rsidRDefault="004F4D7A" w:rsidP="003F52A2">
      <w:r>
        <w:t xml:space="preserve">On its completion the project will deliver a final report outlining its findings and </w:t>
      </w:r>
      <w:r w:rsidR="00022822">
        <w:t>as a requirement of the BSc in Ordnance, Munitions and Explosives Engineering</w:t>
      </w:r>
      <w:r w:rsidR="00EB18DD">
        <w:t>.</w:t>
      </w:r>
      <w:r w:rsidR="009E1749">
        <w:t xml:space="preserve"> Figure 5 is a Gantt chart showing</w:t>
      </w:r>
      <w:r w:rsidR="00EF47FE">
        <w:t xml:space="preserve"> the appropriate stages of the project along with approximate timings of how long each stage is expected to take.</w:t>
      </w:r>
    </w:p>
    <w:p w14:paraId="5C87E51E" w14:textId="77777777" w:rsidR="00311913" w:rsidRDefault="00311913" w:rsidP="00311913">
      <w:pPr>
        <w:keepNext/>
      </w:pPr>
      <w:r>
        <w:rPr>
          <w:noProof/>
        </w:rPr>
        <w:drawing>
          <wp:inline distT="0" distB="0" distL="0" distR="0" wp14:anchorId="6A01A89E" wp14:editId="0BBE0114">
            <wp:extent cx="5910682" cy="3547872"/>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20268" cy="3553626"/>
                    </a:xfrm>
                    <a:prstGeom prst="rect">
                      <a:avLst/>
                    </a:prstGeom>
                    <a:noFill/>
                  </pic:spPr>
                </pic:pic>
              </a:graphicData>
            </a:graphic>
          </wp:inline>
        </w:drawing>
      </w:r>
    </w:p>
    <w:p w14:paraId="5B92FA65" w14:textId="2F333E5C" w:rsidR="00EF47FE" w:rsidRDefault="00311913" w:rsidP="00311913">
      <w:pPr>
        <w:pStyle w:val="Caption"/>
        <w:jc w:val="center"/>
      </w:pPr>
      <w:r>
        <w:t xml:space="preserve">Figure </w:t>
      </w:r>
      <w:fldSimple w:instr=" SEQ Figure \* ARABIC ">
        <w:r>
          <w:rPr>
            <w:noProof/>
          </w:rPr>
          <w:t>5</w:t>
        </w:r>
      </w:fldSimple>
      <w:r>
        <w:t>-Gantt chart for project</w:t>
      </w:r>
    </w:p>
    <w:p w14:paraId="3E94D89C" w14:textId="585628E8" w:rsidR="00C9513D" w:rsidRDefault="00EB18DD" w:rsidP="003F52A2">
      <w:proofErr w:type="gramStart"/>
      <w:r>
        <w:t>I</w:t>
      </w:r>
      <w:r w:rsidR="00743167">
        <w:t>n</w:t>
      </w:r>
      <w:r>
        <w:t xml:space="preserve"> order to</w:t>
      </w:r>
      <w:proofErr w:type="gramEnd"/>
      <w:r>
        <w:t xml:space="preserve"> perform the project a number of resources are going to be required including people and physical </w:t>
      </w:r>
      <w:r w:rsidR="00B9407D">
        <w:t xml:space="preserve">assets. Funding will be required </w:t>
      </w:r>
      <w:proofErr w:type="gramStart"/>
      <w:r w:rsidR="00B9407D">
        <w:t>in order to</w:t>
      </w:r>
      <w:proofErr w:type="gramEnd"/>
      <w:r w:rsidR="00B9407D">
        <w:t xml:space="preserve"> procure the relevant physical chips </w:t>
      </w:r>
      <w:r w:rsidR="00743167">
        <w:t xml:space="preserve">from a suitable and approved supplier. </w:t>
      </w:r>
      <w:r w:rsidR="0019466D">
        <w:t>MHD</w:t>
      </w:r>
      <w:r w:rsidR="00743167">
        <w:t xml:space="preserve"> modelling of the project can be carried o</w:t>
      </w:r>
      <w:r w:rsidR="00917CF0">
        <w:t>ut on in house computing assets which are available to use. The physical phase of the project will require the use of a suitable firing chamber facility and equipment, high speed camera</w:t>
      </w:r>
      <w:r w:rsidR="008F5A1A">
        <w:t xml:space="preserve"> and photonic doppler velocimetry (PDV)</w:t>
      </w:r>
      <w:r w:rsidR="00C0443C">
        <w:t xml:space="preserve"> will also be required. Init</w:t>
      </w:r>
      <w:r w:rsidR="00CA3384">
        <w:t>i</w:t>
      </w:r>
      <w:r w:rsidR="00C0443C">
        <w:t xml:space="preserve">ation tests will also require </w:t>
      </w:r>
      <w:r w:rsidR="00CA3384">
        <w:t xml:space="preserve">energetic material pellets to be procured in suitable sizes for the facility and testing. </w:t>
      </w:r>
      <w:r w:rsidR="00277CBC">
        <w:t>Along with the physical assets required, people will also be required. In this instance a firing officer will be required to conduct</w:t>
      </w:r>
      <w:r w:rsidR="0053768D">
        <w:t xml:space="preserve"> the testing as required</w:t>
      </w:r>
      <w:r w:rsidR="002D560B">
        <w:t>. A second person will also be required to assist the firing officer and to act as an instrumentation engineer to obtain high speed camera</w:t>
      </w:r>
      <w:r w:rsidR="00537A64">
        <w:t xml:space="preserve"> data</w:t>
      </w:r>
      <w:r w:rsidR="002D560B">
        <w:t xml:space="preserve"> and PVD data. </w:t>
      </w:r>
      <w:proofErr w:type="gramStart"/>
      <w:r w:rsidR="000F327A">
        <w:t>Finally</w:t>
      </w:r>
      <w:proofErr w:type="gramEnd"/>
      <w:r w:rsidR="000F327A">
        <w:t xml:space="preserve"> a Workplace Safety Supervisor will be required as there will be high voltage electrical work being conducted </w:t>
      </w:r>
      <w:proofErr w:type="spellStart"/>
      <w:r w:rsidR="000F327A">
        <w:t>along side</w:t>
      </w:r>
      <w:proofErr w:type="spellEnd"/>
      <w:r w:rsidR="000F327A">
        <w:t xml:space="preserve"> </w:t>
      </w:r>
      <w:r w:rsidR="009E1749">
        <w:t>explosives work.</w:t>
      </w:r>
      <w:r w:rsidR="00CA3384">
        <w:t xml:space="preserve"> </w:t>
      </w:r>
      <w:r w:rsidR="004F4D7A">
        <w:t xml:space="preserve"> </w:t>
      </w:r>
      <w:r w:rsidR="00563967">
        <w:t xml:space="preserve"> </w:t>
      </w:r>
    </w:p>
    <w:p w14:paraId="48EE95AC" w14:textId="03F0B244" w:rsidR="00C9513D" w:rsidRDefault="00C9513D" w:rsidP="003F52A2"/>
    <w:sdt>
      <w:sdtPr>
        <w:rPr>
          <w:rFonts w:asciiTheme="minorHAnsi" w:eastAsiaTheme="minorHAnsi" w:hAnsiTheme="minorHAnsi" w:cstheme="minorBidi"/>
          <w:color w:val="auto"/>
          <w:sz w:val="22"/>
          <w:szCs w:val="22"/>
        </w:rPr>
        <w:id w:val="1305822777"/>
        <w:docPartObj>
          <w:docPartGallery w:val="Bibliographies"/>
          <w:docPartUnique/>
        </w:docPartObj>
      </w:sdtPr>
      <w:sdtEndPr/>
      <w:sdtContent>
        <w:p w14:paraId="0E4CD58D" w14:textId="016981AE" w:rsidR="00AE755F" w:rsidRDefault="00AE755F">
          <w:pPr>
            <w:pStyle w:val="Heading1"/>
          </w:pPr>
          <w:r>
            <w:t>Bibliography</w:t>
          </w:r>
        </w:p>
        <w:sdt>
          <w:sdtPr>
            <w:id w:val="111145805"/>
            <w:bibliography/>
          </w:sdtPr>
          <w:sdtEndPr/>
          <w:sdtContent>
            <w:p w14:paraId="436C0491" w14:textId="77777777" w:rsidR="00AE755F" w:rsidRDefault="00AE755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AE755F" w14:paraId="1FEECED9" w14:textId="77777777" w:rsidTr="00AE755F">
                <w:trPr>
                  <w:divId w:val="1237590118"/>
                  <w:tblCellSpacing w:w="15" w:type="dxa"/>
                </w:trPr>
                <w:tc>
                  <w:tcPr>
                    <w:tcW w:w="148" w:type="pct"/>
                    <w:hideMark/>
                  </w:tcPr>
                  <w:p w14:paraId="7921C94E" w14:textId="01EB8578" w:rsidR="00AE755F" w:rsidRDefault="00AE755F">
                    <w:pPr>
                      <w:pStyle w:val="Bibliography"/>
                      <w:rPr>
                        <w:noProof/>
                        <w:sz w:val="24"/>
                        <w:szCs w:val="24"/>
                      </w:rPr>
                    </w:pPr>
                    <w:r>
                      <w:rPr>
                        <w:noProof/>
                      </w:rPr>
                      <w:t xml:space="preserve">[1] </w:t>
                    </w:r>
                  </w:p>
                </w:tc>
                <w:tc>
                  <w:tcPr>
                    <w:tcW w:w="0" w:type="auto"/>
                    <w:hideMark/>
                  </w:tcPr>
                  <w:p w14:paraId="2034AD73" w14:textId="77777777" w:rsidR="00AE755F" w:rsidRDefault="00AE755F">
                    <w:pPr>
                      <w:pStyle w:val="Bibliography"/>
                      <w:rPr>
                        <w:noProof/>
                      </w:rPr>
                    </w:pPr>
                    <w:r>
                      <w:rPr>
                        <w:noProof/>
                      </w:rPr>
                      <w:t>R. W. Givens, R. L. Loeser and R. F. Backhus, "Electronic detonator system". United States of America Patent US8468944B2, 25 06 2013.</w:t>
                    </w:r>
                  </w:p>
                </w:tc>
              </w:tr>
              <w:tr w:rsidR="00AE755F" w14:paraId="3E187EB7" w14:textId="77777777" w:rsidTr="00AE755F">
                <w:trPr>
                  <w:divId w:val="1237590118"/>
                  <w:tblCellSpacing w:w="15" w:type="dxa"/>
                </w:trPr>
                <w:tc>
                  <w:tcPr>
                    <w:tcW w:w="148" w:type="pct"/>
                    <w:hideMark/>
                  </w:tcPr>
                  <w:p w14:paraId="27822BE8" w14:textId="77777777" w:rsidR="00AE755F" w:rsidRDefault="00AE755F">
                    <w:pPr>
                      <w:pStyle w:val="Bibliography"/>
                      <w:rPr>
                        <w:noProof/>
                      </w:rPr>
                    </w:pPr>
                    <w:r>
                      <w:rPr>
                        <w:noProof/>
                      </w:rPr>
                      <w:t xml:space="preserve">[2] </w:t>
                    </w:r>
                  </w:p>
                </w:tc>
                <w:tc>
                  <w:tcPr>
                    <w:tcW w:w="0" w:type="auto"/>
                    <w:hideMark/>
                  </w:tcPr>
                  <w:p w14:paraId="47DB2B4A" w14:textId="77777777" w:rsidR="00AE755F" w:rsidRDefault="00AE755F">
                    <w:pPr>
                      <w:pStyle w:val="Bibliography"/>
                      <w:rPr>
                        <w:noProof/>
                      </w:rPr>
                    </w:pPr>
                    <w:r>
                      <w:rPr>
                        <w:noProof/>
                      </w:rPr>
                      <w:t xml:space="preserve">P. W. Cooper, Explosives Engineering, New York: Wiley-VCH, 1997. </w:t>
                    </w:r>
                  </w:p>
                </w:tc>
              </w:tr>
              <w:tr w:rsidR="00AE755F" w14:paraId="71C0742F" w14:textId="77777777" w:rsidTr="00AE755F">
                <w:trPr>
                  <w:divId w:val="1237590118"/>
                  <w:tblCellSpacing w:w="15" w:type="dxa"/>
                </w:trPr>
                <w:tc>
                  <w:tcPr>
                    <w:tcW w:w="148" w:type="pct"/>
                    <w:hideMark/>
                  </w:tcPr>
                  <w:p w14:paraId="4CC1FB3C" w14:textId="77777777" w:rsidR="00AE755F" w:rsidRDefault="00AE755F">
                    <w:pPr>
                      <w:pStyle w:val="Bibliography"/>
                      <w:rPr>
                        <w:noProof/>
                      </w:rPr>
                    </w:pPr>
                    <w:r>
                      <w:rPr>
                        <w:noProof/>
                      </w:rPr>
                      <w:t xml:space="preserve">[3] </w:t>
                    </w:r>
                  </w:p>
                </w:tc>
                <w:tc>
                  <w:tcPr>
                    <w:tcW w:w="0" w:type="auto"/>
                    <w:hideMark/>
                  </w:tcPr>
                  <w:p w14:paraId="48D014F2" w14:textId="77777777" w:rsidR="00AE755F" w:rsidRDefault="00AE755F">
                    <w:pPr>
                      <w:pStyle w:val="Bibliography"/>
                      <w:rPr>
                        <w:noProof/>
                      </w:rPr>
                    </w:pPr>
                    <w:r>
                      <w:rPr>
                        <w:noProof/>
                      </w:rPr>
                      <w:t xml:space="preserve">Z. Yang, P. Zhu, Q. Chu, Q. Zhang , K. Wank, H. Jian and R. Shen, "A micro-chip exploding foil initator based on printed circuit board technology," </w:t>
                    </w:r>
                    <w:r>
                      <w:rPr>
                        <w:i/>
                        <w:iCs/>
                        <w:noProof/>
                      </w:rPr>
                      <w:t xml:space="preserve">Defence Technology, </w:t>
                    </w:r>
                    <w:r>
                      <w:rPr>
                        <w:noProof/>
                      </w:rPr>
                      <w:t xml:space="preserve">2021. </w:t>
                    </w:r>
                  </w:p>
                </w:tc>
              </w:tr>
              <w:tr w:rsidR="00AE755F" w14:paraId="24B5FE54" w14:textId="77777777" w:rsidTr="00AE755F">
                <w:trPr>
                  <w:divId w:val="1237590118"/>
                  <w:tblCellSpacing w:w="15" w:type="dxa"/>
                </w:trPr>
                <w:tc>
                  <w:tcPr>
                    <w:tcW w:w="148" w:type="pct"/>
                    <w:hideMark/>
                  </w:tcPr>
                  <w:p w14:paraId="7F361AF8" w14:textId="77777777" w:rsidR="00AE755F" w:rsidRDefault="00AE755F">
                    <w:pPr>
                      <w:pStyle w:val="Bibliography"/>
                      <w:rPr>
                        <w:noProof/>
                      </w:rPr>
                    </w:pPr>
                    <w:r>
                      <w:rPr>
                        <w:noProof/>
                      </w:rPr>
                      <w:t xml:space="preserve">[4] </w:t>
                    </w:r>
                  </w:p>
                </w:tc>
                <w:tc>
                  <w:tcPr>
                    <w:tcW w:w="0" w:type="auto"/>
                    <w:hideMark/>
                  </w:tcPr>
                  <w:p w14:paraId="59B58B83" w14:textId="77777777" w:rsidR="00AE755F" w:rsidRDefault="00AE755F">
                    <w:pPr>
                      <w:pStyle w:val="Bibliography"/>
                      <w:rPr>
                        <w:noProof/>
                      </w:rPr>
                    </w:pPr>
                    <w:r>
                      <w:rPr>
                        <w:noProof/>
                      </w:rPr>
                      <w:t xml:space="preserve">J. D. Logan, R. S. Lee and R. C. Weingart, "Calculation of heating and burst phenomena in electrically exploded foils," </w:t>
                    </w:r>
                    <w:r>
                      <w:rPr>
                        <w:i/>
                        <w:iCs/>
                        <w:noProof/>
                      </w:rPr>
                      <w:t xml:space="preserve">Journal of Applied Physics, </w:t>
                    </w:r>
                    <w:r>
                      <w:rPr>
                        <w:noProof/>
                      </w:rPr>
                      <w:t xml:space="preserve">vol. 48, no. 621, 1977. </w:t>
                    </w:r>
                  </w:p>
                </w:tc>
              </w:tr>
              <w:tr w:rsidR="00AE755F" w14:paraId="758B5A5D" w14:textId="77777777" w:rsidTr="00AE755F">
                <w:trPr>
                  <w:divId w:val="1237590118"/>
                  <w:tblCellSpacing w:w="15" w:type="dxa"/>
                </w:trPr>
                <w:tc>
                  <w:tcPr>
                    <w:tcW w:w="148" w:type="pct"/>
                    <w:hideMark/>
                  </w:tcPr>
                  <w:p w14:paraId="74EA98E8" w14:textId="77777777" w:rsidR="00AE755F" w:rsidRDefault="00AE755F">
                    <w:pPr>
                      <w:pStyle w:val="Bibliography"/>
                      <w:rPr>
                        <w:noProof/>
                      </w:rPr>
                    </w:pPr>
                    <w:r>
                      <w:rPr>
                        <w:noProof/>
                      </w:rPr>
                      <w:t xml:space="preserve">[5] </w:t>
                    </w:r>
                  </w:p>
                </w:tc>
                <w:tc>
                  <w:tcPr>
                    <w:tcW w:w="0" w:type="auto"/>
                    <w:hideMark/>
                  </w:tcPr>
                  <w:p w14:paraId="66F8E58E" w14:textId="77777777" w:rsidR="00AE755F" w:rsidRDefault="00AE755F">
                    <w:pPr>
                      <w:pStyle w:val="Bibliography"/>
                      <w:rPr>
                        <w:noProof/>
                      </w:rPr>
                    </w:pPr>
                    <w:r>
                      <w:rPr>
                        <w:noProof/>
                      </w:rPr>
                      <w:t>M. Y. Yilmaz, "Design and Analysis of a High Voltage Exploding Foil Initiator For Missile Systems," Middle East Technical University, Ankara, 2013.</w:t>
                    </w:r>
                  </w:p>
                </w:tc>
              </w:tr>
            </w:tbl>
            <w:p w14:paraId="1FF881AC" w14:textId="77777777" w:rsidR="00AE755F" w:rsidRDefault="00AE755F">
              <w:pPr>
                <w:divId w:val="1237590118"/>
                <w:rPr>
                  <w:rFonts w:eastAsia="Times New Roman"/>
                  <w:noProof/>
                </w:rPr>
              </w:pPr>
            </w:p>
            <w:p w14:paraId="34A9443C" w14:textId="419CCD73" w:rsidR="00AE755F" w:rsidRDefault="00AE755F">
              <w:r>
                <w:rPr>
                  <w:b/>
                  <w:bCs/>
                  <w:noProof/>
                </w:rPr>
                <w:fldChar w:fldCharType="end"/>
              </w:r>
            </w:p>
          </w:sdtContent>
        </w:sdt>
      </w:sdtContent>
    </w:sdt>
    <w:p w14:paraId="43F398D2" w14:textId="674E815C" w:rsidR="0098324A" w:rsidRDefault="0098324A">
      <w:r>
        <w:br w:type="page"/>
      </w:r>
    </w:p>
    <w:p w14:paraId="49C581C2" w14:textId="52C46C0F" w:rsidR="00C9513D" w:rsidRDefault="0098324A" w:rsidP="0098324A">
      <w:pPr>
        <w:pStyle w:val="Heading1"/>
      </w:pPr>
      <w:r>
        <w:lastRenderedPageBreak/>
        <w:t>Appendix I-Ethics Form</w:t>
      </w:r>
    </w:p>
    <w:p w14:paraId="1415CB1D" w14:textId="77777777" w:rsidR="0098324A" w:rsidRDefault="0098324A" w:rsidP="0098324A">
      <w:pPr>
        <w:tabs>
          <w:tab w:val="left" w:pos="5103"/>
        </w:tabs>
        <w:jc w:val="center"/>
        <w:rPr>
          <w:rFonts w:ascii="Arial" w:hAnsi="Arial" w:cs="Arial"/>
          <w:b/>
          <w:bCs/>
          <w:sz w:val="24"/>
          <w:szCs w:val="24"/>
        </w:rPr>
      </w:pPr>
    </w:p>
    <w:p w14:paraId="231DCCF6" w14:textId="77777777" w:rsidR="0098324A" w:rsidRPr="004C3A0B" w:rsidRDefault="0098324A" w:rsidP="0098324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94CC066" w14:textId="77777777" w:rsidR="0098324A" w:rsidRPr="004C3A0B" w:rsidRDefault="0098324A" w:rsidP="0098324A">
      <w:pPr>
        <w:tabs>
          <w:tab w:val="left" w:pos="5103"/>
        </w:tabs>
        <w:ind w:right="282"/>
        <w:jc w:val="center"/>
        <w:rPr>
          <w:rFonts w:ascii="Arial" w:hAnsi="Arial" w:cs="Arial"/>
          <w:b/>
          <w:bCs/>
        </w:rPr>
      </w:pPr>
    </w:p>
    <w:p w14:paraId="207DEA64" w14:textId="77777777" w:rsidR="0098324A" w:rsidRPr="004C3A0B" w:rsidRDefault="0098324A" w:rsidP="0098324A">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w:t>
      </w:r>
      <w:proofErr w:type="spellStart"/>
      <w:r w:rsidRPr="004C3A0B">
        <w:rPr>
          <w:rFonts w:ascii="Arial" w:hAnsi="Arial" w:cs="Arial"/>
          <w:b/>
          <w:bCs/>
        </w:rPr>
        <w:t>minimise</w:t>
      </w:r>
      <w:proofErr w:type="spellEnd"/>
      <w:r w:rsidRPr="004C3A0B">
        <w:rPr>
          <w:rFonts w:ascii="Arial" w:hAnsi="Arial" w:cs="Arial"/>
          <w:b/>
          <w:bCs/>
        </w:rPr>
        <w:t xml:space="preserve"> risk of harm, it must be conducted ethically. </w:t>
      </w:r>
    </w:p>
    <w:p w14:paraId="1995AFEF" w14:textId="77777777" w:rsidR="0098324A" w:rsidRPr="004C3A0B" w:rsidRDefault="0098324A" w:rsidP="0098324A">
      <w:pPr>
        <w:tabs>
          <w:tab w:val="left" w:pos="5103"/>
        </w:tabs>
        <w:ind w:right="282"/>
        <w:jc w:val="center"/>
        <w:rPr>
          <w:rFonts w:ascii="Arial" w:hAnsi="Arial" w:cs="Arial"/>
          <w:b/>
          <w:bCs/>
          <w:sz w:val="16"/>
          <w:szCs w:val="16"/>
        </w:rPr>
      </w:pPr>
    </w:p>
    <w:p w14:paraId="1E8B20BE" w14:textId="77777777" w:rsidR="0098324A" w:rsidRPr="004C3A0B" w:rsidRDefault="0098324A" w:rsidP="0098324A">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73E659" w14:textId="77777777" w:rsidR="0098324A" w:rsidRPr="004C3A0B" w:rsidRDefault="0098324A" w:rsidP="0098324A">
      <w:pPr>
        <w:tabs>
          <w:tab w:val="left" w:pos="5103"/>
        </w:tabs>
        <w:ind w:right="282"/>
        <w:jc w:val="both"/>
        <w:rPr>
          <w:rFonts w:ascii="Arial" w:hAnsi="Arial" w:cs="Arial"/>
        </w:rPr>
      </w:pPr>
    </w:p>
    <w:p w14:paraId="2B58CF8E" w14:textId="77777777" w:rsidR="0098324A" w:rsidRPr="004C3A0B" w:rsidRDefault="0098324A" w:rsidP="0098324A">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91F51A8" w14:textId="77777777" w:rsidR="0098324A" w:rsidRPr="004C3A0B" w:rsidRDefault="0098324A" w:rsidP="0098324A">
      <w:pPr>
        <w:tabs>
          <w:tab w:val="left" w:pos="5103"/>
        </w:tabs>
        <w:ind w:right="282"/>
        <w:jc w:val="both"/>
        <w:rPr>
          <w:rFonts w:ascii="Arial" w:hAnsi="Arial" w:cs="Arial"/>
        </w:rPr>
      </w:pPr>
    </w:p>
    <w:p w14:paraId="118C500F" w14:textId="77777777" w:rsidR="0098324A" w:rsidRDefault="0098324A" w:rsidP="0098324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4EE80180" w14:textId="77777777" w:rsidR="0098324A" w:rsidRPr="004C3A0B" w:rsidRDefault="0098324A" w:rsidP="0098324A">
      <w:pPr>
        <w:autoSpaceDE w:val="0"/>
        <w:autoSpaceDN w:val="0"/>
        <w:adjustRightInd w:val="0"/>
        <w:jc w:val="both"/>
        <w:rPr>
          <w:rFonts w:ascii="Arial" w:hAnsi="Arial" w:cs="Arial"/>
        </w:rPr>
      </w:pPr>
    </w:p>
    <w:p w14:paraId="358E723A" w14:textId="77777777" w:rsidR="0098324A" w:rsidRPr="004C3A0B" w:rsidRDefault="0098324A" w:rsidP="0098324A">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8324A" w:rsidRPr="004C3A0B" w14:paraId="16CBBF32" w14:textId="77777777" w:rsidTr="00380B79">
        <w:trPr>
          <w:trHeight w:val="439"/>
        </w:trPr>
        <w:tc>
          <w:tcPr>
            <w:tcW w:w="559" w:type="dxa"/>
            <w:shd w:val="clear" w:color="auto" w:fill="F2F2F2" w:themeFill="background1" w:themeFillShade="F2"/>
            <w:vAlign w:val="center"/>
          </w:tcPr>
          <w:p w14:paraId="34C0F609" w14:textId="77777777" w:rsidR="0098324A" w:rsidRPr="004C3A0B" w:rsidRDefault="0098324A" w:rsidP="00380B79">
            <w:pPr>
              <w:rPr>
                <w:rFonts w:ascii="Arial" w:hAnsi="Arial" w:cs="Arial"/>
              </w:rPr>
            </w:pPr>
            <w:r>
              <w:rPr>
                <w:rFonts w:ascii="Arial" w:hAnsi="Arial" w:cs="Arial"/>
              </w:rPr>
              <w:t>1</w:t>
            </w:r>
          </w:p>
        </w:tc>
        <w:tc>
          <w:tcPr>
            <w:tcW w:w="3253" w:type="dxa"/>
            <w:shd w:val="clear" w:color="auto" w:fill="F2F2F2" w:themeFill="background1" w:themeFillShade="F2"/>
            <w:vAlign w:val="center"/>
          </w:tcPr>
          <w:p w14:paraId="69AB7E60" w14:textId="77777777" w:rsidR="0098324A" w:rsidRPr="004C3A0B" w:rsidRDefault="0098324A" w:rsidP="00380B79">
            <w:pPr>
              <w:rPr>
                <w:rFonts w:ascii="Arial" w:hAnsi="Arial" w:cs="Arial"/>
              </w:rPr>
            </w:pPr>
            <w:r w:rsidRPr="004C3A0B">
              <w:rPr>
                <w:rFonts w:ascii="Arial" w:hAnsi="Arial" w:cs="Arial"/>
              </w:rPr>
              <w:t>Full Name:</w:t>
            </w:r>
          </w:p>
        </w:tc>
        <w:tc>
          <w:tcPr>
            <w:tcW w:w="6636" w:type="dxa"/>
            <w:vAlign w:val="center"/>
          </w:tcPr>
          <w:p w14:paraId="731C112C" w14:textId="77777777" w:rsidR="0098324A" w:rsidRPr="004C3A0B" w:rsidRDefault="0098324A" w:rsidP="00380B79">
            <w:pPr>
              <w:rPr>
                <w:rFonts w:ascii="Arial" w:hAnsi="Arial" w:cs="Arial"/>
              </w:rPr>
            </w:pPr>
            <w:r>
              <w:rPr>
                <w:rFonts w:ascii="Arial" w:hAnsi="Arial" w:cs="Arial"/>
              </w:rPr>
              <w:t>Fergus Gavin Murray Russell</w:t>
            </w:r>
          </w:p>
        </w:tc>
      </w:tr>
      <w:tr w:rsidR="0098324A" w:rsidRPr="004C3A0B" w14:paraId="3A1CB14C" w14:textId="77777777" w:rsidTr="00380B79">
        <w:trPr>
          <w:cantSplit/>
          <w:trHeight w:val="340"/>
        </w:trPr>
        <w:tc>
          <w:tcPr>
            <w:tcW w:w="559" w:type="dxa"/>
            <w:shd w:val="clear" w:color="auto" w:fill="F2F2F2" w:themeFill="background1" w:themeFillShade="F2"/>
            <w:vAlign w:val="center"/>
          </w:tcPr>
          <w:p w14:paraId="21729E88" w14:textId="77777777" w:rsidR="0098324A" w:rsidRPr="004C3A0B" w:rsidRDefault="0098324A" w:rsidP="00380B79">
            <w:pPr>
              <w:rPr>
                <w:rFonts w:ascii="Arial" w:hAnsi="Arial" w:cs="Arial"/>
              </w:rPr>
            </w:pPr>
            <w:r>
              <w:rPr>
                <w:rFonts w:ascii="Arial" w:hAnsi="Arial" w:cs="Arial"/>
              </w:rPr>
              <w:t>2</w:t>
            </w:r>
          </w:p>
        </w:tc>
        <w:tc>
          <w:tcPr>
            <w:tcW w:w="3253" w:type="dxa"/>
            <w:shd w:val="clear" w:color="auto" w:fill="F2F2F2" w:themeFill="background1" w:themeFillShade="F2"/>
            <w:vAlign w:val="center"/>
          </w:tcPr>
          <w:p w14:paraId="4538982E" w14:textId="77777777" w:rsidR="0098324A" w:rsidRPr="004C3A0B" w:rsidRDefault="0098324A" w:rsidP="00380B79">
            <w:pPr>
              <w:rPr>
                <w:rFonts w:ascii="Arial" w:hAnsi="Arial" w:cs="Arial"/>
              </w:rPr>
            </w:pPr>
            <w:r>
              <w:rPr>
                <w:rFonts w:ascii="Arial" w:hAnsi="Arial" w:cs="Arial"/>
              </w:rPr>
              <w:t>Student Number:</w:t>
            </w:r>
          </w:p>
        </w:tc>
        <w:tc>
          <w:tcPr>
            <w:tcW w:w="6636" w:type="dxa"/>
            <w:vAlign w:val="center"/>
          </w:tcPr>
          <w:p w14:paraId="2732EF35" w14:textId="77777777" w:rsidR="0098324A" w:rsidRDefault="0098324A" w:rsidP="00380B79">
            <w:pPr>
              <w:rPr>
                <w:rFonts w:ascii="Arial" w:hAnsi="Arial" w:cs="Arial"/>
              </w:rPr>
            </w:pPr>
            <w:r>
              <w:rPr>
                <w:rFonts w:ascii="Arial" w:hAnsi="Arial" w:cs="Arial"/>
              </w:rPr>
              <w:t>1810348</w:t>
            </w:r>
          </w:p>
          <w:p w14:paraId="680F9D91" w14:textId="77777777" w:rsidR="0098324A" w:rsidRPr="004C3A0B" w:rsidRDefault="0098324A" w:rsidP="00380B79">
            <w:pPr>
              <w:rPr>
                <w:rFonts w:ascii="Arial" w:hAnsi="Arial" w:cs="Arial"/>
              </w:rPr>
            </w:pPr>
          </w:p>
        </w:tc>
      </w:tr>
      <w:tr w:rsidR="0098324A" w:rsidRPr="004C3A0B" w14:paraId="3D71FCC0" w14:textId="77777777" w:rsidTr="00380B79">
        <w:trPr>
          <w:trHeight w:val="513"/>
        </w:trPr>
        <w:tc>
          <w:tcPr>
            <w:tcW w:w="559" w:type="dxa"/>
            <w:shd w:val="clear" w:color="auto" w:fill="F2F2F2" w:themeFill="background1" w:themeFillShade="F2"/>
            <w:vAlign w:val="center"/>
          </w:tcPr>
          <w:p w14:paraId="79CA807B" w14:textId="77777777" w:rsidR="0098324A" w:rsidRPr="004C3A0B" w:rsidRDefault="0098324A" w:rsidP="00380B79">
            <w:pPr>
              <w:rPr>
                <w:rFonts w:ascii="Arial" w:hAnsi="Arial" w:cs="Arial"/>
              </w:rPr>
            </w:pPr>
            <w:r>
              <w:rPr>
                <w:rFonts w:ascii="Arial" w:hAnsi="Arial" w:cs="Arial"/>
              </w:rPr>
              <w:t>3</w:t>
            </w:r>
          </w:p>
        </w:tc>
        <w:tc>
          <w:tcPr>
            <w:tcW w:w="3253" w:type="dxa"/>
            <w:shd w:val="clear" w:color="auto" w:fill="F2F2F2" w:themeFill="background1" w:themeFillShade="F2"/>
            <w:vAlign w:val="center"/>
          </w:tcPr>
          <w:p w14:paraId="68AFE0A6" w14:textId="77777777" w:rsidR="0098324A" w:rsidRPr="004C3A0B" w:rsidRDefault="0098324A" w:rsidP="00380B79">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3E4A24C9" w14:textId="77777777" w:rsidR="0098324A" w:rsidRPr="004C3A0B" w:rsidRDefault="0098324A" w:rsidP="00380B79">
            <w:pPr>
              <w:rPr>
                <w:rFonts w:ascii="Arial" w:hAnsi="Arial" w:cs="Arial"/>
              </w:rPr>
            </w:pPr>
            <w:r>
              <w:rPr>
                <w:rFonts w:ascii="Arial" w:hAnsi="Arial" w:cs="Arial"/>
              </w:rPr>
              <w:t>1810348@student.uwtsd.ac.uk</w:t>
            </w:r>
          </w:p>
        </w:tc>
      </w:tr>
      <w:tr w:rsidR="0098324A" w:rsidRPr="004C3A0B" w14:paraId="460871F9" w14:textId="77777777" w:rsidTr="00380B79">
        <w:trPr>
          <w:trHeight w:val="549"/>
        </w:trPr>
        <w:tc>
          <w:tcPr>
            <w:tcW w:w="559" w:type="dxa"/>
            <w:shd w:val="clear" w:color="auto" w:fill="F2F2F2" w:themeFill="background1" w:themeFillShade="F2"/>
            <w:vAlign w:val="center"/>
          </w:tcPr>
          <w:p w14:paraId="58FA2166" w14:textId="77777777" w:rsidR="0098324A" w:rsidRPr="004C3A0B" w:rsidRDefault="0098324A" w:rsidP="00380B79">
            <w:pPr>
              <w:rPr>
                <w:rFonts w:ascii="Arial" w:hAnsi="Arial" w:cs="Arial"/>
              </w:rPr>
            </w:pPr>
            <w:r>
              <w:rPr>
                <w:rFonts w:ascii="Arial" w:hAnsi="Arial" w:cs="Arial"/>
              </w:rPr>
              <w:t>4</w:t>
            </w:r>
          </w:p>
        </w:tc>
        <w:tc>
          <w:tcPr>
            <w:tcW w:w="3253" w:type="dxa"/>
            <w:shd w:val="clear" w:color="auto" w:fill="F2F2F2" w:themeFill="background1" w:themeFillShade="F2"/>
            <w:vAlign w:val="center"/>
          </w:tcPr>
          <w:p w14:paraId="0EE0231E" w14:textId="77777777" w:rsidR="0098324A" w:rsidRPr="004C3A0B" w:rsidRDefault="0098324A" w:rsidP="00380B79">
            <w:pPr>
              <w:rPr>
                <w:rFonts w:ascii="Arial" w:hAnsi="Arial" w:cs="Arial"/>
              </w:rPr>
            </w:pPr>
            <w:proofErr w:type="spellStart"/>
            <w:r w:rsidRPr="004C3A0B">
              <w:rPr>
                <w:rFonts w:ascii="Arial" w:hAnsi="Arial" w:cs="Arial"/>
              </w:rPr>
              <w:t>Programme</w:t>
            </w:r>
            <w:proofErr w:type="spellEnd"/>
            <w:r w:rsidRPr="004C3A0B">
              <w:rPr>
                <w:rFonts w:ascii="Arial" w:hAnsi="Arial" w:cs="Arial"/>
              </w:rPr>
              <w:t xml:space="preserve"> of Study:</w:t>
            </w:r>
          </w:p>
        </w:tc>
        <w:tc>
          <w:tcPr>
            <w:tcW w:w="6636" w:type="dxa"/>
            <w:vAlign w:val="center"/>
          </w:tcPr>
          <w:p w14:paraId="47B0004D" w14:textId="77777777" w:rsidR="0098324A" w:rsidRPr="004C3A0B" w:rsidRDefault="0098324A" w:rsidP="00380B79">
            <w:pPr>
              <w:rPr>
                <w:rFonts w:ascii="Arial" w:hAnsi="Arial" w:cs="Arial"/>
              </w:rPr>
            </w:pPr>
            <w:r>
              <w:rPr>
                <w:rFonts w:ascii="Arial" w:hAnsi="Arial" w:cs="Arial"/>
              </w:rPr>
              <w:t>BSc Ordnance Munitions and Explosives Engineering</w:t>
            </w:r>
          </w:p>
        </w:tc>
      </w:tr>
      <w:tr w:rsidR="0098324A" w:rsidRPr="004C3A0B" w14:paraId="74157C53" w14:textId="77777777" w:rsidTr="00380B79">
        <w:trPr>
          <w:trHeight w:val="557"/>
        </w:trPr>
        <w:tc>
          <w:tcPr>
            <w:tcW w:w="559" w:type="dxa"/>
            <w:shd w:val="clear" w:color="auto" w:fill="F2F2F2" w:themeFill="background1" w:themeFillShade="F2"/>
            <w:vAlign w:val="center"/>
          </w:tcPr>
          <w:p w14:paraId="4D093BCB" w14:textId="77777777" w:rsidR="0098324A" w:rsidRPr="004C3A0B" w:rsidRDefault="0098324A" w:rsidP="00380B79">
            <w:pPr>
              <w:rPr>
                <w:rFonts w:ascii="Arial" w:hAnsi="Arial" w:cs="Arial"/>
              </w:rPr>
            </w:pPr>
            <w:r>
              <w:rPr>
                <w:rFonts w:ascii="Arial" w:hAnsi="Arial" w:cs="Arial"/>
              </w:rPr>
              <w:t>5</w:t>
            </w:r>
          </w:p>
        </w:tc>
        <w:tc>
          <w:tcPr>
            <w:tcW w:w="3253" w:type="dxa"/>
            <w:shd w:val="clear" w:color="auto" w:fill="F2F2F2" w:themeFill="background1" w:themeFillShade="F2"/>
            <w:vAlign w:val="center"/>
          </w:tcPr>
          <w:p w14:paraId="7647A885" w14:textId="77777777" w:rsidR="0098324A" w:rsidRPr="004C3A0B" w:rsidRDefault="0098324A" w:rsidP="00380B79">
            <w:pPr>
              <w:rPr>
                <w:rFonts w:ascii="Arial" w:hAnsi="Arial" w:cs="Arial"/>
              </w:rPr>
            </w:pPr>
            <w:r w:rsidRPr="004C3A0B">
              <w:rPr>
                <w:rFonts w:ascii="Arial" w:hAnsi="Arial" w:cs="Arial"/>
              </w:rPr>
              <w:t>Director of Studies/Supervisor:</w:t>
            </w:r>
          </w:p>
        </w:tc>
        <w:tc>
          <w:tcPr>
            <w:tcW w:w="6636" w:type="dxa"/>
            <w:vAlign w:val="center"/>
          </w:tcPr>
          <w:p w14:paraId="3618E4FD" w14:textId="77777777" w:rsidR="0098324A" w:rsidRPr="004C3A0B" w:rsidRDefault="0098324A" w:rsidP="00380B79">
            <w:pPr>
              <w:rPr>
                <w:rFonts w:ascii="Arial" w:hAnsi="Arial" w:cs="Arial"/>
              </w:rPr>
            </w:pPr>
            <w:r>
              <w:rPr>
                <w:rFonts w:ascii="Arial" w:hAnsi="Arial" w:cs="Arial"/>
              </w:rPr>
              <w:t>TBC</w:t>
            </w:r>
          </w:p>
        </w:tc>
      </w:tr>
    </w:tbl>
    <w:p w14:paraId="774F61C1" w14:textId="77777777" w:rsidR="0098324A" w:rsidRDefault="0098324A" w:rsidP="0098324A">
      <w:pPr>
        <w:autoSpaceDE w:val="0"/>
        <w:autoSpaceDN w:val="0"/>
        <w:adjustRightInd w:val="0"/>
        <w:spacing w:after="240"/>
        <w:jc w:val="both"/>
        <w:rPr>
          <w:rFonts w:ascii="Arial" w:hAnsi="Arial" w:cs="Arial"/>
          <w:b/>
        </w:rPr>
      </w:pPr>
    </w:p>
    <w:p w14:paraId="3B660EA4" w14:textId="77777777" w:rsidR="0098324A" w:rsidRPr="004C3A0B" w:rsidRDefault="0098324A" w:rsidP="0098324A">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98324A" w:rsidRPr="004C3A0B" w14:paraId="015D33E4" w14:textId="77777777" w:rsidTr="00380B79">
        <w:tc>
          <w:tcPr>
            <w:tcW w:w="562" w:type="dxa"/>
            <w:shd w:val="clear" w:color="auto" w:fill="F2F2F2" w:themeFill="background1" w:themeFillShade="F2"/>
          </w:tcPr>
          <w:p w14:paraId="554C8836" w14:textId="77777777" w:rsidR="0098324A" w:rsidRPr="004C3A0B" w:rsidRDefault="0098324A" w:rsidP="00380B79">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4126943"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98324A" w:rsidRPr="004C3A0B" w14:paraId="7FE0D3DD" w14:textId="77777777" w:rsidTr="00380B79">
        <w:trPr>
          <w:trHeight w:val="355"/>
        </w:trPr>
        <w:tc>
          <w:tcPr>
            <w:tcW w:w="562" w:type="dxa"/>
            <w:vAlign w:val="center"/>
          </w:tcPr>
          <w:p w14:paraId="6F9C71BD" w14:textId="77777777" w:rsidR="0098324A" w:rsidRPr="002132F9" w:rsidRDefault="0098324A" w:rsidP="00380B79">
            <w:pPr>
              <w:autoSpaceDE w:val="0"/>
              <w:autoSpaceDN w:val="0"/>
              <w:adjustRightInd w:val="0"/>
              <w:rPr>
                <w:rFonts w:ascii="Arial" w:hAnsi="Arial" w:cs="Arial"/>
                <w:sz w:val="22"/>
                <w:szCs w:val="22"/>
              </w:rPr>
            </w:pPr>
            <w:r w:rsidRPr="002132F9">
              <w:rPr>
                <w:rFonts w:ascii="Arial" w:hAnsi="Arial" w:cs="Arial"/>
                <w:sz w:val="22"/>
                <w:szCs w:val="22"/>
              </w:rPr>
              <w:lastRenderedPageBreak/>
              <w:t>1</w:t>
            </w:r>
          </w:p>
        </w:tc>
        <w:tc>
          <w:tcPr>
            <w:tcW w:w="8784" w:type="dxa"/>
            <w:vAlign w:val="center"/>
          </w:tcPr>
          <w:p w14:paraId="5FC45D8A" w14:textId="77777777" w:rsidR="0098324A" w:rsidRPr="003F6F7B" w:rsidRDefault="0098324A" w:rsidP="00380B79">
            <w:pPr>
              <w:autoSpaceDE w:val="0"/>
              <w:autoSpaceDN w:val="0"/>
              <w:adjustRightInd w:val="0"/>
              <w:rPr>
                <w:rFonts w:ascii="Arial" w:hAnsi="Arial" w:cs="Arial"/>
                <w:b/>
                <w:bCs/>
                <w:sz w:val="22"/>
                <w:szCs w:val="22"/>
              </w:rPr>
            </w:pPr>
            <w:hyperlink r:id="rId17" w:history="1">
              <w:r w:rsidRPr="005704BE">
                <w:rPr>
                  <w:rStyle w:val="Hyperlink"/>
                  <w:rFonts w:ascii="Arial" w:hAnsi="Arial" w:cs="Arial"/>
                  <w:sz w:val="22"/>
                  <w:szCs w:val="22"/>
                </w:rPr>
                <w:t>UWTSD Research Ethi</w:t>
              </w:r>
              <w:r>
                <w:rPr>
                  <w:rStyle w:val="Hyperlink"/>
                  <w:rFonts w:ascii="Arial" w:hAnsi="Arial" w:cs="Arial"/>
                  <w:sz w:val="22"/>
                  <w:szCs w:val="22"/>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0B456282" w14:textId="77777777" w:rsidR="0098324A" w:rsidRPr="00DD0929" w:rsidRDefault="0098324A" w:rsidP="00380B7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8324A" w:rsidRPr="004C3A0B" w14:paraId="11FF3965" w14:textId="77777777" w:rsidTr="00380B79">
        <w:trPr>
          <w:trHeight w:val="417"/>
        </w:trPr>
        <w:tc>
          <w:tcPr>
            <w:tcW w:w="562" w:type="dxa"/>
            <w:vAlign w:val="center"/>
          </w:tcPr>
          <w:p w14:paraId="6F2CBFCA" w14:textId="77777777" w:rsidR="0098324A" w:rsidRPr="002132F9" w:rsidRDefault="0098324A" w:rsidP="00380B79">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22C6A7FD" w14:textId="77777777" w:rsidR="0098324A" w:rsidRPr="006C1FDD" w:rsidRDefault="0098324A" w:rsidP="00380B79">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3A275546" w14:textId="77777777" w:rsidR="0098324A" w:rsidRPr="004C3A0B" w:rsidRDefault="0098324A" w:rsidP="00380B7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8324A" w:rsidRPr="004C3A0B" w14:paraId="07E1A092" w14:textId="77777777" w:rsidTr="00380B79">
        <w:trPr>
          <w:trHeight w:val="409"/>
        </w:trPr>
        <w:tc>
          <w:tcPr>
            <w:tcW w:w="562" w:type="dxa"/>
            <w:vAlign w:val="center"/>
          </w:tcPr>
          <w:p w14:paraId="07499ECD" w14:textId="77777777" w:rsidR="0098324A" w:rsidRPr="002132F9" w:rsidRDefault="0098324A" w:rsidP="00380B79">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E5DE069" w14:textId="77777777" w:rsidR="0098324A" w:rsidRPr="004C3A0B" w:rsidRDefault="0098324A" w:rsidP="00380B79">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276EFFD" w14:textId="77777777" w:rsidR="0098324A" w:rsidRPr="004C3A0B" w:rsidRDefault="0098324A" w:rsidP="00380B79">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5D9A47A" w14:textId="77777777" w:rsidR="0098324A" w:rsidRDefault="0098324A" w:rsidP="0098324A">
      <w:pPr>
        <w:autoSpaceDE w:val="0"/>
        <w:autoSpaceDN w:val="0"/>
        <w:adjustRightInd w:val="0"/>
        <w:spacing w:after="240"/>
        <w:jc w:val="both"/>
        <w:rPr>
          <w:rFonts w:ascii="Arial" w:hAnsi="Arial" w:cs="Arial"/>
          <w:b/>
        </w:rPr>
      </w:pPr>
    </w:p>
    <w:p w14:paraId="3987D94D" w14:textId="77777777" w:rsidR="0098324A" w:rsidRPr="004C3A0B" w:rsidRDefault="0098324A" w:rsidP="0098324A">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5"/>
        <w:gridCol w:w="2932"/>
        <w:gridCol w:w="1521"/>
        <w:gridCol w:w="3043"/>
      </w:tblGrid>
      <w:tr w:rsidR="0098324A" w:rsidRPr="004C3A0B" w14:paraId="08B5154F" w14:textId="77777777" w:rsidTr="00380B79">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A837EA" w14:textId="77777777" w:rsidR="0098324A" w:rsidRPr="00D66471" w:rsidRDefault="0098324A" w:rsidP="00380B79">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75D6C9" w14:textId="77777777" w:rsidR="0098324A" w:rsidRPr="004C3A0B" w:rsidRDefault="0098324A" w:rsidP="00380B79">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6BDC180" w14:textId="77777777" w:rsidR="0098324A" w:rsidRPr="004C3A0B" w:rsidRDefault="0098324A" w:rsidP="00380B79">
            <w:pPr>
              <w:rPr>
                <w:rFonts w:ascii="Arial" w:hAnsi="Arial" w:cs="Arial"/>
              </w:rPr>
            </w:pPr>
            <w:r>
              <w:rPr>
                <w:rFonts w:ascii="Arial" w:hAnsi="Arial" w:cs="Arial"/>
              </w:rPr>
              <w:t>Understanding of Land Geometry in Exploding Foil Initiator Design</w:t>
            </w:r>
          </w:p>
        </w:tc>
      </w:tr>
      <w:tr w:rsidR="0098324A" w:rsidRPr="004C3A0B" w14:paraId="0AB4BCB1" w14:textId="77777777" w:rsidTr="00380B79">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FF27F4" w14:textId="77777777" w:rsidR="0098324A" w:rsidRPr="00D66471" w:rsidRDefault="0098324A" w:rsidP="00380B79">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C9495" w14:textId="77777777" w:rsidR="0098324A" w:rsidRPr="00D839CD" w:rsidRDefault="0098324A" w:rsidP="00380B79">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FCCE2E9" w14:textId="77777777" w:rsidR="0098324A" w:rsidRPr="00D839CD" w:rsidRDefault="0098324A" w:rsidP="00380B79">
            <w:pPr>
              <w:rPr>
                <w:rFonts w:ascii="Arial" w:hAnsi="Arial" w:cs="Arial"/>
              </w:rPr>
            </w:pPr>
            <w:r>
              <w:rPr>
                <w:rFonts w:ascii="Arial" w:hAnsi="Arial" w:cs="Arial"/>
              </w:rPr>
              <w:t>November 2021</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9C2C3" w14:textId="77777777" w:rsidR="0098324A" w:rsidRPr="00D839CD" w:rsidRDefault="0098324A" w:rsidP="00380B79">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7217C91" w14:textId="77777777" w:rsidR="0098324A" w:rsidRPr="004C3A0B" w:rsidRDefault="0098324A" w:rsidP="00380B79">
            <w:pPr>
              <w:rPr>
                <w:rFonts w:ascii="Arial" w:hAnsi="Arial" w:cs="Arial"/>
              </w:rPr>
            </w:pPr>
            <w:r>
              <w:rPr>
                <w:rFonts w:ascii="Arial" w:hAnsi="Arial" w:cs="Arial"/>
              </w:rPr>
              <w:t>November 2022</w:t>
            </w:r>
          </w:p>
        </w:tc>
      </w:tr>
      <w:tr w:rsidR="0098324A" w:rsidRPr="004C3A0B" w14:paraId="062804C9" w14:textId="77777777" w:rsidTr="00380B79">
        <w:trPr>
          <w:trHeight w:val="454"/>
        </w:trPr>
        <w:tc>
          <w:tcPr>
            <w:tcW w:w="237" w:type="pct"/>
            <w:tcBorders>
              <w:top w:val="single" w:sz="4" w:space="0" w:color="auto"/>
            </w:tcBorders>
            <w:shd w:val="clear" w:color="auto" w:fill="F2F2F2" w:themeFill="background1" w:themeFillShade="F2"/>
            <w:vAlign w:val="center"/>
          </w:tcPr>
          <w:p w14:paraId="52B788FF" w14:textId="77777777" w:rsidR="0098324A" w:rsidRPr="002132F9" w:rsidRDefault="0098324A" w:rsidP="00380B79">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660F8F67" w14:textId="77777777" w:rsidR="0098324A" w:rsidRDefault="0098324A" w:rsidP="00380B79">
            <w:pPr>
              <w:spacing w:before="120" w:after="120"/>
              <w:rPr>
                <w:rFonts w:ascii="Arial" w:hAnsi="Arial" w:cs="Arial"/>
                <w:b/>
              </w:rPr>
            </w:pPr>
            <w:r>
              <w:rPr>
                <w:rFonts w:ascii="Arial" w:hAnsi="Arial" w:cs="Arial"/>
                <w:b/>
              </w:rPr>
              <w:t>Introduction to the Research (maximum 300 words in each section)</w:t>
            </w:r>
          </w:p>
          <w:p w14:paraId="7DFD4A6A" w14:textId="77777777" w:rsidR="0098324A" w:rsidRPr="009D2E0B" w:rsidRDefault="0098324A" w:rsidP="00380B79">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791CC934" w14:textId="77777777" w:rsidR="0098324A" w:rsidRPr="006C1FDD" w:rsidRDefault="0098324A" w:rsidP="00380B79">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05FC41A" w14:textId="77777777" w:rsidR="0098324A" w:rsidRPr="006C1FDD" w:rsidRDefault="0098324A" w:rsidP="00380B79">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4F30F28" w14:textId="77777777" w:rsidR="0098324A" w:rsidRPr="009D2E0B" w:rsidRDefault="0098324A" w:rsidP="00380B79">
            <w:pPr>
              <w:pStyle w:val="ListParagraph"/>
              <w:numPr>
                <w:ilvl w:val="0"/>
                <w:numId w:val="26"/>
              </w:numPr>
              <w:contextualSpacing w:val="0"/>
              <w:rPr>
                <w:rFonts w:ascii="Arial" w:hAnsi="Arial" w:cs="Arial"/>
                <w:i/>
              </w:rPr>
            </w:pPr>
            <w:r w:rsidRPr="009D2E0B">
              <w:rPr>
                <w:rFonts w:ascii="Arial" w:hAnsi="Arial" w:cs="Arial"/>
                <w:i/>
              </w:rPr>
              <w:t>Aims of Research Activity</w:t>
            </w:r>
          </w:p>
          <w:p w14:paraId="0B995916" w14:textId="77777777" w:rsidR="0098324A" w:rsidRPr="009D2E0B" w:rsidRDefault="0098324A" w:rsidP="00380B79">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4FB5585" w14:textId="77777777" w:rsidR="0098324A" w:rsidRDefault="0098324A" w:rsidP="00380B79">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090C8F75" w14:textId="77777777" w:rsidR="0098324A" w:rsidRPr="009D2E0B" w:rsidRDefault="0098324A" w:rsidP="00380B79">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41E84190" w14:textId="77777777" w:rsidR="0098324A" w:rsidRPr="009D2E0B" w:rsidRDefault="0098324A" w:rsidP="00380B79">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98324A" w:rsidRPr="004C3A0B" w:rsidDel="002A152D" w14:paraId="1CF5B625" w14:textId="77777777" w:rsidTr="00380B79">
        <w:trPr>
          <w:trHeight w:val="454"/>
        </w:trPr>
        <w:tc>
          <w:tcPr>
            <w:tcW w:w="237" w:type="pct"/>
            <w:vAlign w:val="center"/>
          </w:tcPr>
          <w:p w14:paraId="484C53D5" w14:textId="77777777" w:rsidR="0098324A" w:rsidRPr="002132F9" w:rsidRDefault="0098324A" w:rsidP="00380B79">
            <w:pPr>
              <w:autoSpaceDE w:val="0"/>
              <w:autoSpaceDN w:val="0"/>
              <w:adjustRightInd w:val="0"/>
              <w:rPr>
                <w:rFonts w:ascii="Arial" w:hAnsi="Arial" w:cs="Arial"/>
              </w:rPr>
            </w:pPr>
            <w:r>
              <w:rPr>
                <w:rFonts w:ascii="Arial" w:hAnsi="Arial" w:cs="Arial"/>
              </w:rPr>
              <w:t>3</w:t>
            </w:r>
          </w:p>
        </w:tc>
        <w:tc>
          <w:tcPr>
            <w:tcW w:w="4763" w:type="pct"/>
            <w:gridSpan w:val="4"/>
            <w:vAlign w:val="center"/>
          </w:tcPr>
          <w:p w14:paraId="3338F0CA" w14:textId="77777777" w:rsidR="0098324A" w:rsidRPr="009D2E0B" w:rsidRDefault="0098324A" w:rsidP="00380B79">
            <w:pPr>
              <w:autoSpaceDE w:val="0"/>
              <w:autoSpaceDN w:val="0"/>
              <w:adjustRightInd w:val="0"/>
              <w:rPr>
                <w:rFonts w:ascii="Arial" w:hAnsi="Arial" w:cs="Arial"/>
                <w:b/>
                <w:bCs/>
              </w:rPr>
            </w:pPr>
            <w:r w:rsidRPr="009D2E0B">
              <w:rPr>
                <w:rFonts w:ascii="Arial" w:hAnsi="Arial" w:cs="Arial"/>
                <w:b/>
                <w:bCs/>
              </w:rPr>
              <w:t>Purpose of Research Activity</w:t>
            </w:r>
          </w:p>
          <w:p w14:paraId="2A7A4A21" w14:textId="77777777" w:rsidR="0098324A" w:rsidRDefault="0098324A" w:rsidP="00380B79">
            <w:pPr>
              <w:rPr>
                <w:rFonts w:ascii="Arial" w:hAnsi="Arial" w:cs="Arial"/>
              </w:rPr>
            </w:pPr>
            <w:r>
              <w:rPr>
                <w:rFonts w:ascii="Arial" w:hAnsi="Arial" w:cs="Arial"/>
              </w:rPr>
              <w:t>To obtain a fundamental understanding of how the land geometry of an exploding foil initiator impacts performance and the design considerations why some geometries are preferred over others. The research will also develop modelling techniques for such and verify models through real world trials.</w:t>
            </w:r>
          </w:p>
          <w:p w14:paraId="307A982D" w14:textId="77777777" w:rsidR="0098324A" w:rsidRDefault="0098324A" w:rsidP="00380B79">
            <w:pPr>
              <w:rPr>
                <w:rFonts w:ascii="Arial" w:hAnsi="Arial" w:cs="Arial"/>
              </w:rPr>
            </w:pPr>
          </w:p>
          <w:p w14:paraId="6A2CB50F" w14:textId="77777777" w:rsidR="0098324A" w:rsidRDefault="0098324A" w:rsidP="00380B79">
            <w:pPr>
              <w:rPr>
                <w:rFonts w:ascii="Arial" w:hAnsi="Arial" w:cs="Arial"/>
              </w:rPr>
            </w:pPr>
          </w:p>
          <w:p w14:paraId="502B01ED" w14:textId="77777777" w:rsidR="0098324A" w:rsidRPr="002A152D" w:rsidDel="00425DA7" w:rsidRDefault="0098324A" w:rsidP="00380B79">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8324A" w:rsidRPr="006C1FDD" w:rsidDel="002A152D" w14:paraId="32DD5804" w14:textId="77777777" w:rsidTr="00380B79">
        <w:trPr>
          <w:trHeight w:val="454"/>
        </w:trPr>
        <w:tc>
          <w:tcPr>
            <w:tcW w:w="237" w:type="pct"/>
            <w:vAlign w:val="center"/>
          </w:tcPr>
          <w:p w14:paraId="19596324" w14:textId="77777777" w:rsidR="0098324A" w:rsidRPr="002132F9" w:rsidRDefault="0098324A" w:rsidP="00380B79">
            <w:pPr>
              <w:autoSpaceDE w:val="0"/>
              <w:autoSpaceDN w:val="0"/>
              <w:adjustRightInd w:val="0"/>
              <w:rPr>
                <w:rFonts w:ascii="Arial" w:hAnsi="Arial" w:cs="Arial"/>
              </w:rPr>
            </w:pPr>
            <w:r>
              <w:rPr>
                <w:rFonts w:ascii="Arial" w:hAnsi="Arial" w:cs="Arial"/>
              </w:rPr>
              <w:t>4</w:t>
            </w:r>
          </w:p>
        </w:tc>
        <w:tc>
          <w:tcPr>
            <w:tcW w:w="4763" w:type="pct"/>
            <w:gridSpan w:val="4"/>
            <w:vAlign w:val="center"/>
          </w:tcPr>
          <w:p w14:paraId="153D0A50" w14:textId="77777777" w:rsidR="0098324A" w:rsidRPr="006C1FDD" w:rsidRDefault="0098324A" w:rsidP="00380B79">
            <w:pPr>
              <w:autoSpaceDE w:val="0"/>
              <w:autoSpaceDN w:val="0"/>
              <w:adjustRightInd w:val="0"/>
              <w:rPr>
                <w:rFonts w:ascii="Arial" w:hAnsi="Arial" w:cs="Arial"/>
                <w:b/>
                <w:bCs/>
              </w:rPr>
            </w:pPr>
            <w:r w:rsidRPr="006C1FDD">
              <w:rPr>
                <w:rFonts w:ascii="Arial" w:hAnsi="Arial" w:cs="Arial"/>
                <w:b/>
                <w:bCs/>
              </w:rPr>
              <w:t>Research Question</w:t>
            </w:r>
          </w:p>
          <w:p w14:paraId="61C1554F" w14:textId="77777777" w:rsidR="0098324A" w:rsidRPr="006C1FDD" w:rsidRDefault="0098324A" w:rsidP="00380B79">
            <w:pPr>
              <w:rPr>
                <w:rFonts w:ascii="Arial" w:hAnsi="Arial" w:cs="Arial"/>
              </w:rPr>
            </w:pPr>
            <w:r>
              <w:rPr>
                <w:rFonts w:ascii="Arial" w:hAnsi="Arial" w:cs="Arial"/>
              </w:rPr>
              <w:t xml:space="preserve">How does the land geometry of an EFI affect flyer performance, electrical threshold testing and initiation of </w:t>
            </w:r>
            <w:proofErr w:type="gramStart"/>
            <w:r>
              <w:rPr>
                <w:rFonts w:ascii="Arial" w:hAnsi="Arial" w:cs="Arial"/>
              </w:rPr>
              <w:t>energetics.</w:t>
            </w:r>
            <w:proofErr w:type="gramEnd"/>
          </w:p>
          <w:p w14:paraId="50F2A505" w14:textId="77777777" w:rsidR="0098324A" w:rsidRPr="006C1FDD" w:rsidRDefault="0098324A" w:rsidP="00380B79">
            <w:pPr>
              <w:rPr>
                <w:rFonts w:ascii="Arial" w:hAnsi="Arial" w:cs="Arial"/>
              </w:rPr>
            </w:pPr>
          </w:p>
          <w:p w14:paraId="07B18B2F" w14:textId="77777777" w:rsidR="0098324A" w:rsidRPr="006C1FDD" w:rsidRDefault="0098324A" w:rsidP="00380B79">
            <w:pPr>
              <w:rPr>
                <w:rFonts w:ascii="Arial" w:hAnsi="Arial" w:cs="Arial"/>
              </w:rPr>
            </w:pPr>
          </w:p>
          <w:p w14:paraId="41353FCC" w14:textId="77777777" w:rsidR="0098324A" w:rsidRPr="006C1FDD" w:rsidRDefault="0098324A" w:rsidP="00380B79">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98324A" w:rsidRPr="004C3A0B" w14:paraId="40F11ECB" w14:textId="77777777" w:rsidTr="00380B79">
        <w:trPr>
          <w:trHeight w:val="454"/>
        </w:trPr>
        <w:tc>
          <w:tcPr>
            <w:tcW w:w="237" w:type="pct"/>
            <w:vAlign w:val="center"/>
          </w:tcPr>
          <w:p w14:paraId="7086624C" w14:textId="77777777" w:rsidR="0098324A" w:rsidRPr="002132F9" w:rsidRDefault="0098324A" w:rsidP="00380B79">
            <w:pPr>
              <w:autoSpaceDE w:val="0"/>
              <w:autoSpaceDN w:val="0"/>
              <w:adjustRightInd w:val="0"/>
              <w:rPr>
                <w:rFonts w:ascii="Arial" w:hAnsi="Arial" w:cs="Arial"/>
              </w:rPr>
            </w:pPr>
            <w:r>
              <w:rPr>
                <w:rFonts w:ascii="Arial" w:hAnsi="Arial" w:cs="Arial"/>
              </w:rPr>
              <w:lastRenderedPageBreak/>
              <w:t>5</w:t>
            </w:r>
          </w:p>
        </w:tc>
        <w:tc>
          <w:tcPr>
            <w:tcW w:w="4763" w:type="pct"/>
            <w:gridSpan w:val="4"/>
            <w:vAlign w:val="center"/>
          </w:tcPr>
          <w:p w14:paraId="6E75FD6F" w14:textId="77777777" w:rsidR="0098324A" w:rsidRPr="009D2E0B" w:rsidRDefault="0098324A" w:rsidP="00380B79">
            <w:pPr>
              <w:autoSpaceDE w:val="0"/>
              <w:autoSpaceDN w:val="0"/>
              <w:adjustRightInd w:val="0"/>
              <w:rPr>
                <w:rFonts w:ascii="Arial" w:hAnsi="Arial" w:cs="Arial"/>
                <w:b/>
                <w:bCs/>
              </w:rPr>
            </w:pPr>
            <w:r w:rsidRPr="009D2E0B">
              <w:rPr>
                <w:rFonts w:ascii="Arial" w:hAnsi="Arial" w:cs="Arial"/>
                <w:b/>
                <w:bCs/>
              </w:rPr>
              <w:t>Aims of Research Activity</w:t>
            </w:r>
          </w:p>
          <w:p w14:paraId="3F888708" w14:textId="77777777" w:rsidR="0098324A" w:rsidRDefault="0098324A" w:rsidP="00380B79">
            <w:pPr>
              <w:rPr>
                <w:rFonts w:ascii="Arial" w:hAnsi="Arial" w:cs="Arial"/>
              </w:rPr>
            </w:pPr>
            <w:r>
              <w:rPr>
                <w:rFonts w:ascii="Arial" w:hAnsi="Arial" w:cs="Arial"/>
              </w:rPr>
              <w:t xml:space="preserve">To obtain performance and threshold testing data on which geometries are preferred for the design and development of EFI’s. Development and verification of computer modelling through the use of </w:t>
            </w:r>
            <w:proofErr w:type="gramStart"/>
            <w:r>
              <w:rPr>
                <w:rFonts w:ascii="Arial" w:hAnsi="Arial" w:cs="Arial"/>
              </w:rPr>
              <w:t>real world</w:t>
            </w:r>
            <w:proofErr w:type="gramEnd"/>
            <w:r>
              <w:rPr>
                <w:rFonts w:ascii="Arial" w:hAnsi="Arial" w:cs="Arial"/>
              </w:rPr>
              <w:t xml:space="preserve"> trials.</w:t>
            </w:r>
          </w:p>
          <w:p w14:paraId="73B1138C" w14:textId="77777777" w:rsidR="0098324A" w:rsidRDefault="0098324A" w:rsidP="00380B79">
            <w:pPr>
              <w:rPr>
                <w:rFonts w:ascii="Arial" w:hAnsi="Arial" w:cs="Arial"/>
              </w:rPr>
            </w:pPr>
          </w:p>
          <w:p w14:paraId="6B47D34C" w14:textId="77777777" w:rsidR="0098324A" w:rsidRPr="004C3A0B" w:rsidRDefault="0098324A" w:rsidP="00380B79">
            <w:pPr>
              <w:rPr>
                <w:rFonts w:ascii="Arial" w:hAnsi="Arial" w:cs="Arial"/>
              </w:rPr>
            </w:pPr>
          </w:p>
          <w:p w14:paraId="3D820B1D" w14:textId="77777777" w:rsidR="0098324A" w:rsidRPr="002A152D" w:rsidRDefault="0098324A" w:rsidP="00380B79">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8324A" w:rsidRPr="004C3A0B" w14:paraId="7B672CB8" w14:textId="77777777" w:rsidTr="00380B79">
        <w:trPr>
          <w:trHeight w:val="454"/>
        </w:trPr>
        <w:tc>
          <w:tcPr>
            <w:tcW w:w="237" w:type="pct"/>
            <w:vAlign w:val="center"/>
          </w:tcPr>
          <w:p w14:paraId="7D37219E" w14:textId="77777777" w:rsidR="0098324A" w:rsidRPr="002132F9" w:rsidRDefault="0098324A" w:rsidP="00380B79">
            <w:pPr>
              <w:autoSpaceDE w:val="0"/>
              <w:autoSpaceDN w:val="0"/>
              <w:adjustRightInd w:val="0"/>
              <w:rPr>
                <w:rFonts w:ascii="Arial" w:hAnsi="Arial" w:cs="Arial"/>
              </w:rPr>
            </w:pPr>
            <w:r>
              <w:rPr>
                <w:rFonts w:ascii="Arial" w:hAnsi="Arial" w:cs="Arial"/>
              </w:rPr>
              <w:t>6</w:t>
            </w:r>
          </w:p>
        </w:tc>
        <w:tc>
          <w:tcPr>
            <w:tcW w:w="4763" w:type="pct"/>
            <w:gridSpan w:val="4"/>
            <w:vAlign w:val="center"/>
          </w:tcPr>
          <w:p w14:paraId="47119C5D" w14:textId="77777777" w:rsidR="0098324A" w:rsidRPr="009D2E0B" w:rsidRDefault="0098324A" w:rsidP="00380B79">
            <w:pPr>
              <w:autoSpaceDE w:val="0"/>
              <w:autoSpaceDN w:val="0"/>
              <w:adjustRightInd w:val="0"/>
              <w:rPr>
                <w:rFonts w:ascii="Arial" w:hAnsi="Arial" w:cs="Arial"/>
                <w:b/>
                <w:bCs/>
              </w:rPr>
            </w:pPr>
            <w:r w:rsidRPr="009D2E0B">
              <w:rPr>
                <w:rFonts w:ascii="Arial" w:hAnsi="Arial" w:cs="Arial"/>
                <w:b/>
                <w:bCs/>
              </w:rPr>
              <w:t>Objectives of Research Activity</w:t>
            </w:r>
          </w:p>
          <w:p w14:paraId="09A88045" w14:textId="77777777" w:rsidR="0098324A" w:rsidRDefault="0098324A" w:rsidP="00380B79">
            <w:pPr>
              <w:rPr>
                <w:rFonts w:ascii="Arial" w:hAnsi="Arial" w:cs="Arial"/>
              </w:rPr>
            </w:pPr>
            <w:r>
              <w:rPr>
                <w:rFonts w:ascii="Arial" w:hAnsi="Arial" w:cs="Arial"/>
              </w:rPr>
              <w:t xml:space="preserve">To design a variety of EFI land geometries. Establish and grow relations with </w:t>
            </w:r>
            <w:proofErr w:type="spellStart"/>
            <w:r>
              <w:rPr>
                <w:rFonts w:ascii="Arial" w:hAnsi="Arial" w:cs="Arial"/>
              </w:rPr>
              <w:t>specialised</w:t>
            </w:r>
            <w:proofErr w:type="spellEnd"/>
            <w:r>
              <w:rPr>
                <w:rFonts w:ascii="Arial" w:hAnsi="Arial" w:cs="Arial"/>
              </w:rPr>
              <w:t xml:space="preserve"> manufacturers. Develop numerical modelling strategies, verify numerical modelling through real world trials and studies, </w:t>
            </w:r>
            <w:proofErr w:type="gramStart"/>
            <w:r>
              <w:rPr>
                <w:rFonts w:ascii="Arial" w:hAnsi="Arial" w:cs="Arial"/>
              </w:rPr>
              <w:t>development</w:t>
            </w:r>
            <w:proofErr w:type="gramEnd"/>
            <w:r>
              <w:rPr>
                <w:rFonts w:ascii="Arial" w:hAnsi="Arial" w:cs="Arial"/>
              </w:rPr>
              <w:t xml:space="preserve"> and </w:t>
            </w:r>
            <w:proofErr w:type="spellStart"/>
            <w:r>
              <w:rPr>
                <w:rFonts w:ascii="Arial" w:hAnsi="Arial" w:cs="Arial"/>
              </w:rPr>
              <w:t>utilisation</w:t>
            </w:r>
            <w:proofErr w:type="spellEnd"/>
            <w:r>
              <w:rPr>
                <w:rFonts w:ascii="Arial" w:hAnsi="Arial" w:cs="Arial"/>
              </w:rPr>
              <w:t xml:space="preserve"> of suitable diagnostic techniques to obtain data.  </w:t>
            </w:r>
          </w:p>
          <w:p w14:paraId="204D7A6F" w14:textId="77777777" w:rsidR="0098324A" w:rsidRDefault="0098324A" w:rsidP="00380B79">
            <w:pPr>
              <w:rPr>
                <w:rFonts w:ascii="Arial" w:hAnsi="Arial" w:cs="Arial"/>
              </w:rPr>
            </w:pPr>
          </w:p>
          <w:p w14:paraId="575EC3F9" w14:textId="77777777" w:rsidR="0098324A" w:rsidRPr="004C3A0B" w:rsidRDefault="0098324A" w:rsidP="00380B79">
            <w:pPr>
              <w:rPr>
                <w:rFonts w:ascii="Arial" w:hAnsi="Arial" w:cs="Arial"/>
              </w:rPr>
            </w:pPr>
          </w:p>
          <w:p w14:paraId="69910484" w14:textId="77777777" w:rsidR="0098324A" w:rsidRPr="004C3A0B" w:rsidRDefault="0098324A" w:rsidP="00380B79">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98324A" w:rsidRPr="004C3A0B" w14:paraId="6C633557" w14:textId="77777777" w:rsidTr="00380B79">
        <w:trPr>
          <w:trHeight w:val="454"/>
        </w:trPr>
        <w:tc>
          <w:tcPr>
            <w:tcW w:w="237" w:type="pct"/>
            <w:shd w:val="clear" w:color="auto" w:fill="F2F2F2" w:themeFill="background1" w:themeFillShade="F2"/>
            <w:vAlign w:val="center"/>
          </w:tcPr>
          <w:p w14:paraId="402B76D8" w14:textId="77777777" w:rsidR="0098324A" w:rsidRPr="002132F9" w:rsidRDefault="0098324A" w:rsidP="00380B79">
            <w:pPr>
              <w:spacing w:before="120" w:after="120"/>
              <w:rPr>
                <w:rFonts w:ascii="Arial" w:hAnsi="Arial" w:cs="Arial"/>
              </w:rPr>
            </w:pPr>
          </w:p>
        </w:tc>
        <w:tc>
          <w:tcPr>
            <w:tcW w:w="4763" w:type="pct"/>
            <w:gridSpan w:val="4"/>
            <w:shd w:val="clear" w:color="auto" w:fill="F2F2F2" w:themeFill="background1" w:themeFillShade="F2"/>
            <w:vAlign w:val="center"/>
          </w:tcPr>
          <w:p w14:paraId="5E7B1ACD" w14:textId="77777777" w:rsidR="0098324A" w:rsidRPr="004C3A0B" w:rsidRDefault="0098324A" w:rsidP="00380B79">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33C01E9D" w14:textId="77777777" w:rsidR="0098324A" w:rsidRPr="004C3A0B" w:rsidRDefault="0098324A" w:rsidP="00380B79">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98324A" w:rsidRPr="004C3A0B" w14:paraId="4BE06F3A" w14:textId="77777777" w:rsidTr="00380B79">
        <w:trPr>
          <w:trHeight w:val="454"/>
        </w:trPr>
        <w:tc>
          <w:tcPr>
            <w:tcW w:w="237" w:type="pct"/>
            <w:vAlign w:val="center"/>
          </w:tcPr>
          <w:p w14:paraId="35022F4F" w14:textId="77777777" w:rsidR="0098324A" w:rsidRPr="00D66471" w:rsidRDefault="0098324A" w:rsidP="00380B79">
            <w:pPr>
              <w:rPr>
                <w:rFonts w:ascii="Arial" w:hAnsi="Arial" w:cs="Arial"/>
              </w:rPr>
            </w:pPr>
            <w:r>
              <w:rPr>
                <w:rFonts w:ascii="Arial" w:hAnsi="Arial" w:cs="Arial"/>
              </w:rPr>
              <w:t>7</w:t>
            </w:r>
          </w:p>
        </w:tc>
        <w:tc>
          <w:tcPr>
            <w:tcW w:w="4763" w:type="pct"/>
            <w:gridSpan w:val="4"/>
            <w:vAlign w:val="center"/>
          </w:tcPr>
          <w:p w14:paraId="2FDDC856" w14:textId="77777777" w:rsidR="0098324A" w:rsidRPr="0018423B" w:rsidRDefault="0098324A" w:rsidP="00380B79">
            <w:pPr>
              <w:rPr>
                <w:rFonts w:ascii="Arial" w:hAnsi="Arial" w:cs="Arial"/>
              </w:rPr>
            </w:pPr>
            <w:r>
              <w:rPr>
                <w:rFonts w:ascii="Arial" w:hAnsi="Arial" w:cs="Arial"/>
              </w:rPr>
              <w:t xml:space="preserve">Data will be collected through numerical modelling. Real world data will be collected </w:t>
            </w:r>
            <w:proofErr w:type="gramStart"/>
            <w:r>
              <w:rPr>
                <w:rFonts w:ascii="Arial" w:hAnsi="Arial" w:cs="Arial"/>
              </w:rPr>
              <w:t>through the use of</w:t>
            </w:r>
            <w:proofErr w:type="gramEnd"/>
            <w:r>
              <w:rPr>
                <w:rFonts w:ascii="Arial" w:hAnsi="Arial" w:cs="Arial"/>
              </w:rPr>
              <w:t xml:space="preserve"> Photonic Doppler Velocimetry (PDV) to capture flyer velocities. Electrical data can be obtained </w:t>
            </w:r>
            <w:proofErr w:type="gramStart"/>
            <w:r>
              <w:rPr>
                <w:rFonts w:ascii="Arial" w:hAnsi="Arial" w:cs="Arial"/>
              </w:rPr>
              <w:t>through the use of</w:t>
            </w:r>
            <w:proofErr w:type="gramEnd"/>
            <w:r>
              <w:rPr>
                <w:rFonts w:ascii="Arial" w:hAnsi="Arial" w:cs="Arial"/>
              </w:rPr>
              <w:t xml:space="preserve"> oscilloscopes and dataloggers. Burst phenomena will be obtained through the use of </w:t>
            </w:r>
            <w:proofErr w:type="gramStart"/>
            <w:r>
              <w:rPr>
                <w:rFonts w:ascii="Arial" w:hAnsi="Arial" w:cs="Arial"/>
              </w:rPr>
              <w:t>high speed</w:t>
            </w:r>
            <w:proofErr w:type="gramEnd"/>
            <w:r>
              <w:rPr>
                <w:rFonts w:ascii="Arial" w:hAnsi="Arial" w:cs="Arial"/>
              </w:rPr>
              <w:t xml:space="preserve"> cameras.</w:t>
            </w:r>
          </w:p>
          <w:p w14:paraId="6A5B4E87" w14:textId="77777777" w:rsidR="0098324A" w:rsidRPr="004C3A0B" w:rsidRDefault="0098324A" w:rsidP="00380B79">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C17EA45" w14:textId="77777777" w:rsidR="0098324A" w:rsidRDefault="0098324A" w:rsidP="0098324A"/>
    <w:p w14:paraId="3C834FFA" w14:textId="77777777" w:rsidR="0098324A" w:rsidRPr="004C3A0B" w:rsidRDefault="0098324A" w:rsidP="0098324A">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8324A" w:rsidRPr="004C3A0B" w14:paraId="7F82B4DA" w14:textId="77777777" w:rsidTr="00380B79">
        <w:trPr>
          <w:trHeight w:val="558"/>
        </w:trPr>
        <w:tc>
          <w:tcPr>
            <w:tcW w:w="562" w:type="dxa"/>
            <w:shd w:val="clear" w:color="auto" w:fill="F2F2F2" w:themeFill="background1" w:themeFillShade="F2"/>
            <w:vAlign w:val="center"/>
          </w:tcPr>
          <w:p w14:paraId="14A00DDA" w14:textId="77777777" w:rsidR="0098324A" w:rsidRPr="004C3A0B" w:rsidRDefault="0098324A" w:rsidP="00380B79">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B402A7A" w14:textId="77777777" w:rsidR="0098324A" w:rsidRPr="004C3A0B" w:rsidRDefault="0098324A" w:rsidP="00380B79">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47AA72B2"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70FEF179"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324A" w:rsidRPr="004C3A0B" w14:paraId="61213E6C" w14:textId="77777777" w:rsidTr="00380B79">
        <w:trPr>
          <w:trHeight w:val="439"/>
        </w:trPr>
        <w:tc>
          <w:tcPr>
            <w:tcW w:w="562" w:type="dxa"/>
            <w:shd w:val="clear" w:color="auto" w:fill="F2F2F2" w:themeFill="background1" w:themeFillShade="F2"/>
            <w:vAlign w:val="center"/>
          </w:tcPr>
          <w:p w14:paraId="5460FFD0"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2842A8B4"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04EC893"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9717850"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64502C64" w14:textId="77777777" w:rsidTr="00380B79">
        <w:trPr>
          <w:trHeight w:val="439"/>
        </w:trPr>
        <w:tc>
          <w:tcPr>
            <w:tcW w:w="562" w:type="dxa"/>
            <w:shd w:val="clear" w:color="auto" w:fill="F2F2F2" w:themeFill="background1" w:themeFillShade="F2"/>
            <w:vAlign w:val="center"/>
          </w:tcPr>
          <w:p w14:paraId="53649943"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55588BFC"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0FF2AEC"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81E7A8D"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45478380" w14:textId="77777777" w:rsidTr="00380B79">
        <w:trPr>
          <w:trHeight w:val="439"/>
        </w:trPr>
        <w:tc>
          <w:tcPr>
            <w:tcW w:w="562" w:type="dxa"/>
            <w:shd w:val="clear" w:color="auto" w:fill="F2F2F2" w:themeFill="background1" w:themeFillShade="F2"/>
            <w:vAlign w:val="center"/>
          </w:tcPr>
          <w:p w14:paraId="72C3E8DE" w14:textId="77777777" w:rsidR="0098324A" w:rsidRDefault="0098324A" w:rsidP="00380B7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60C9861B"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2E2AA495" w14:textId="77777777" w:rsidR="0098324A" w:rsidRDefault="0098324A" w:rsidP="00380B7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34F8BBC0" w14:textId="77777777" w:rsidR="0098324A" w:rsidRDefault="0098324A" w:rsidP="00380B7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8324A" w:rsidRPr="004C3A0B" w14:paraId="73D52CA4" w14:textId="77777777" w:rsidTr="00380B79">
        <w:trPr>
          <w:trHeight w:val="403"/>
        </w:trPr>
        <w:tc>
          <w:tcPr>
            <w:tcW w:w="562" w:type="dxa"/>
            <w:shd w:val="clear" w:color="auto" w:fill="F2F2F2" w:themeFill="background1" w:themeFillShade="F2"/>
            <w:vAlign w:val="center"/>
          </w:tcPr>
          <w:p w14:paraId="638C9BAA"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243CC49E"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A4F9E8A"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B81F65D"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34DCA5CE" w14:textId="77777777" w:rsidTr="00380B79">
        <w:trPr>
          <w:trHeight w:val="403"/>
        </w:trPr>
        <w:tc>
          <w:tcPr>
            <w:tcW w:w="562" w:type="dxa"/>
            <w:shd w:val="clear" w:color="auto" w:fill="F2F2F2" w:themeFill="background1" w:themeFillShade="F2"/>
            <w:vAlign w:val="center"/>
          </w:tcPr>
          <w:p w14:paraId="541E8E48" w14:textId="77777777" w:rsidR="0098324A" w:rsidRDefault="0098324A" w:rsidP="00380B79">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3453FFE"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02B4B2F7" w14:textId="77777777" w:rsidR="0098324A" w:rsidRDefault="0098324A" w:rsidP="00380B7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69427057" w14:textId="77777777" w:rsidR="0098324A" w:rsidRDefault="0098324A" w:rsidP="00380B7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8324A" w:rsidRPr="004C3A0B" w14:paraId="30147BFB" w14:textId="77777777" w:rsidTr="00380B79">
        <w:trPr>
          <w:trHeight w:val="403"/>
        </w:trPr>
        <w:tc>
          <w:tcPr>
            <w:tcW w:w="562" w:type="dxa"/>
            <w:shd w:val="clear" w:color="auto" w:fill="F2F2F2" w:themeFill="background1" w:themeFillShade="F2"/>
            <w:vAlign w:val="center"/>
          </w:tcPr>
          <w:p w14:paraId="0FD1A568"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8C34AE3"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71CEAEF"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B6DD86C"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41E1A1F5" w14:textId="77777777" w:rsidTr="00380B79">
        <w:trPr>
          <w:trHeight w:val="439"/>
        </w:trPr>
        <w:tc>
          <w:tcPr>
            <w:tcW w:w="562" w:type="dxa"/>
            <w:shd w:val="clear" w:color="auto" w:fill="F2F2F2" w:themeFill="background1" w:themeFillShade="F2"/>
            <w:vAlign w:val="center"/>
          </w:tcPr>
          <w:p w14:paraId="1CE5105F"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AB1CB3B"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1CE4B2F"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2271F1E"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5A35A036" w14:textId="77777777" w:rsidTr="00380B79">
        <w:trPr>
          <w:trHeight w:val="403"/>
        </w:trPr>
        <w:tc>
          <w:tcPr>
            <w:tcW w:w="562" w:type="dxa"/>
            <w:shd w:val="clear" w:color="auto" w:fill="F2F2F2" w:themeFill="background1" w:themeFillShade="F2"/>
            <w:vAlign w:val="center"/>
          </w:tcPr>
          <w:p w14:paraId="080F089A"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3C9B232"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BC5EF1F"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37352A0"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51DE6DDD" w14:textId="77777777" w:rsidTr="00380B79">
        <w:trPr>
          <w:trHeight w:val="439"/>
        </w:trPr>
        <w:tc>
          <w:tcPr>
            <w:tcW w:w="562" w:type="dxa"/>
            <w:shd w:val="clear" w:color="auto" w:fill="F2F2F2" w:themeFill="background1" w:themeFillShade="F2"/>
            <w:vAlign w:val="center"/>
          </w:tcPr>
          <w:p w14:paraId="56501A86"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A165787"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628AF82"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1E1E36D"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29C32695" w14:textId="77777777" w:rsidTr="00380B79">
        <w:trPr>
          <w:trHeight w:val="403"/>
        </w:trPr>
        <w:tc>
          <w:tcPr>
            <w:tcW w:w="562" w:type="dxa"/>
            <w:shd w:val="clear" w:color="auto" w:fill="F2F2F2" w:themeFill="background1" w:themeFillShade="F2"/>
            <w:vAlign w:val="center"/>
          </w:tcPr>
          <w:p w14:paraId="5D29AA00"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26BB65E"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93FEB00"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42710FA"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4669F338" w14:textId="77777777" w:rsidTr="00380B79">
        <w:trPr>
          <w:trHeight w:val="403"/>
        </w:trPr>
        <w:tc>
          <w:tcPr>
            <w:tcW w:w="562" w:type="dxa"/>
            <w:shd w:val="clear" w:color="auto" w:fill="F2F2F2" w:themeFill="background1" w:themeFillShade="F2"/>
            <w:vAlign w:val="center"/>
          </w:tcPr>
          <w:p w14:paraId="3EABDADA"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1F7A3ED"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458A6EB"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8086DD3"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324A" w:rsidRPr="004C3A0B" w14:paraId="12A91874" w14:textId="77777777" w:rsidTr="00380B79">
        <w:trPr>
          <w:trHeight w:val="403"/>
        </w:trPr>
        <w:tc>
          <w:tcPr>
            <w:tcW w:w="562" w:type="dxa"/>
            <w:shd w:val="clear" w:color="auto" w:fill="F2F2F2" w:themeFill="background1" w:themeFillShade="F2"/>
            <w:vAlign w:val="center"/>
          </w:tcPr>
          <w:p w14:paraId="69A494B1"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9E932F9"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2557125"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2E2677E"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324A" w:rsidRPr="004C3A0B" w14:paraId="04869B0A" w14:textId="77777777" w:rsidTr="00380B79">
        <w:trPr>
          <w:trHeight w:val="403"/>
        </w:trPr>
        <w:tc>
          <w:tcPr>
            <w:tcW w:w="562" w:type="dxa"/>
            <w:shd w:val="clear" w:color="auto" w:fill="F2F2F2" w:themeFill="background1" w:themeFillShade="F2"/>
            <w:vAlign w:val="center"/>
          </w:tcPr>
          <w:p w14:paraId="7C1BDF25"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544C99CF"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9B56E59"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056FF22"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324A" w:rsidRPr="004C3A0B" w14:paraId="4AFA7212" w14:textId="77777777" w:rsidTr="00380B79">
        <w:trPr>
          <w:trHeight w:val="403"/>
        </w:trPr>
        <w:tc>
          <w:tcPr>
            <w:tcW w:w="562" w:type="dxa"/>
            <w:shd w:val="clear" w:color="auto" w:fill="F2F2F2" w:themeFill="background1" w:themeFillShade="F2"/>
            <w:vAlign w:val="center"/>
          </w:tcPr>
          <w:p w14:paraId="3AF68063"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1DA820D2"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5FFDD5F"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3DC717C"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324A" w:rsidRPr="004C3A0B" w14:paraId="05311D6B" w14:textId="77777777" w:rsidTr="00380B79">
        <w:trPr>
          <w:trHeight w:val="403"/>
        </w:trPr>
        <w:tc>
          <w:tcPr>
            <w:tcW w:w="562" w:type="dxa"/>
            <w:shd w:val="clear" w:color="auto" w:fill="F2F2F2" w:themeFill="background1" w:themeFillShade="F2"/>
            <w:vAlign w:val="center"/>
          </w:tcPr>
          <w:p w14:paraId="04F6F615"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114B396E"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DE6F47A"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03D92AE"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324A" w:rsidRPr="004C3A0B" w14:paraId="2C1ADF82" w14:textId="77777777" w:rsidTr="00380B79">
        <w:trPr>
          <w:trHeight w:val="403"/>
        </w:trPr>
        <w:tc>
          <w:tcPr>
            <w:tcW w:w="562" w:type="dxa"/>
            <w:shd w:val="clear" w:color="auto" w:fill="F2F2F2" w:themeFill="background1" w:themeFillShade="F2"/>
            <w:vAlign w:val="center"/>
          </w:tcPr>
          <w:p w14:paraId="48423D41" w14:textId="77777777" w:rsidR="0098324A" w:rsidRDefault="0098324A" w:rsidP="00380B79">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3034C6F9" w14:textId="77777777" w:rsidR="0098324A" w:rsidRPr="004C3A0B" w:rsidRDefault="0098324A" w:rsidP="00380B79">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Content>
              <w:p w14:paraId="73C2088F" w14:textId="77777777" w:rsidR="0098324A" w:rsidRDefault="0098324A" w:rsidP="00380B7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75CF4870" w14:textId="77777777" w:rsidR="0098324A" w:rsidRDefault="0098324A" w:rsidP="00380B7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8324A" w:rsidRPr="006C1FDD" w14:paraId="04209D29" w14:textId="77777777" w:rsidTr="00380B79">
        <w:trPr>
          <w:trHeight w:val="403"/>
        </w:trPr>
        <w:tc>
          <w:tcPr>
            <w:tcW w:w="562" w:type="dxa"/>
            <w:shd w:val="clear" w:color="auto" w:fill="F2F2F2" w:themeFill="background1" w:themeFillShade="F2"/>
            <w:vAlign w:val="center"/>
          </w:tcPr>
          <w:p w14:paraId="1DFD4A95" w14:textId="77777777" w:rsidR="0098324A" w:rsidRPr="006C1FDD" w:rsidRDefault="0098324A" w:rsidP="00380B79">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1922ED21" w14:textId="77777777" w:rsidR="0098324A" w:rsidRPr="006C1FDD" w:rsidRDefault="0098324A" w:rsidP="00380B79">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BEFCAE6" w14:textId="77777777" w:rsidR="0098324A" w:rsidRPr="006C1FDD" w:rsidRDefault="0098324A" w:rsidP="00380B79">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947D76F" w14:textId="77777777" w:rsidR="0098324A" w:rsidRPr="006C1FDD" w:rsidRDefault="0098324A" w:rsidP="00380B7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8324A" w:rsidRPr="006C1FDD" w14:paraId="73DBBA5E" w14:textId="77777777" w:rsidTr="00380B79">
        <w:trPr>
          <w:trHeight w:val="403"/>
        </w:trPr>
        <w:tc>
          <w:tcPr>
            <w:tcW w:w="562" w:type="dxa"/>
            <w:vAlign w:val="center"/>
          </w:tcPr>
          <w:p w14:paraId="7239ED95" w14:textId="77777777" w:rsidR="0098324A" w:rsidRPr="006C1FDD" w:rsidRDefault="0098324A" w:rsidP="00380B79">
            <w:pPr>
              <w:autoSpaceDE w:val="0"/>
              <w:autoSpaceDN w:val="0"/>
              <w:adjustRightInd w:val="0"/>
              <w:rPr>
                <w:rFonts w:ascii="Arial" w:hAnsi="Arial" w:cs="Arial"/>
                <w:sz w:val="22"/>
                <w:szCs w:val="22"/>
              </w:rPr>
            </w:pPr>
          </w:p>
        </w:tc>
        <w:tc>
          <w:tcPr>
            <w:tcW w:w="8227" w:type="dxa"/>
            <w:shd w:val="clear" w:color="auto" w:fill="auto"/>
            <w:vAlign w:val="center"/>
          </w:tcPr>
          <w:p w14:paraId="335C561B" w14:textId="77777777" w:rsidR="0098324A" w:rsidRPr="006C1FDD" w:rsidRDefault="0098324A" w:rsidP="00380B79">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8600FB7" w14:textId="77777777" w:rsidR="0098324A" w:rsidRPr="006C1FDD" w:rsidRDefault="0098324A" w:rsidP="00380B79">
            <w:pPr>
              <w:rPr>
                <w:rFonts w:ascii="Arial" w:hAnsi="Arial" w:cs="Arial"/>
              </w:rPr>
            </w:pPr>
          </w:p>
          <w:p w14:paraId="1847CB61" w14:textId="77777777" w:rsidR="0098324A" w:rsidRPr="006C1FDD" w:rsidRDefault="0098324A" w:rsidP="00380B79">
            <w:pPr>
              <w:rPr>
                <w:rFonts w:ascii="Arial" w:hAnsi="Arial" w:cs="Arial"/>
              </w:rPr>
            </w:pPr>
          </w:p>
          <w:p w14:paraId="1552114C" w14:textId="77777777" w:rsidR="0098324A" w:rsidRPr="006C1FDD" w:rsidRDefault="0098324A" w:rsidP="00380B79">
            <w:pPr>
              <w:rPr>
                <w:rFonts w:ascii="Arial" w:hAnsi="Arial" w:cs="Arial"/>
                <w:sz w:val="22"/>
                <w:szCs w:val="22"/>
              </w:rPr>
            </w:pPr>
          </w:p>
          <w:p w14:paraId="086E47E9" w14:textId="77777777" w:rsidR="0098324A" w:rsidRPr="006C1FDD" w:rsidRDefault="0098324A" w:rsidP="00380B79">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9C96B12" w14:textId="77777777" w:rsidR="0098324A" w:rsidRPr="006C1FDD" w:rsidRDefault="0098324A" w:rsidP="00380B7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F1D5893" w14:textId="77777777" w:rsidR="0098324A" w:rsidRPr="006C1FDD" w:rsidRDefault="0098324A" w:rsidP="00380B79">
            <w:pPr>
              <w:autoSpaceDE w:val="0"/>
              <w:autoSpaceDN w:val="0"/>
              <w:adjustRightInd w:val="0"/>
              <w:jc w:val="center"/>
              <w:rPr>
                <w:rFonts w:ascii="Arial" w:hAnsi="Arial" w:cs="Arial"/>
                <w:b/>
                <w:bCs/>
                <w:sz w:val="22"/>
                <w:szCs w:val="22"/>
              </w:rPr>
            </w:pPr>
          </w:p>
        </w:tc>
      </w:tr>
    </w:tbl>
    <w:p w14:paraId="4F89A67A" w14:textId="77777777" w:rsidR="0098324A" w:rsidRDefault="0098324A" w:rsidP="0098324A">
      <w:pPr>
        <w:jc w:val="both"/>
        <w:rPr>
          <w:rFonts w:ascii="Arial" w:hAnsi="Arial" w:cs="Arial"/>
          <w:bCs/>
          <w:iCs/>
        </w:rPr>
      </w:pPr>
    </w:p>
    <w:p w14:paraId="6EC479BF" w14:textId="77777777" w:rsidR="0098324A" w:rsidRPr="003D0884" w:rsidRDefault="0098324A" w:rsidP="0098324A">
      <w:pPr>
        <w:jc w:val="both"/>
        <w:rPr>
          <w:rFonts w:ascii="Arial" w:hAnsi="Arial" w:cs="Arial"/>
          <w:bCs/>
          <w:iCs/>
        </w:rPr>
      </w:pPr>
      <w:r w:rsidRPr="003D0884">
        <w:rPr>
          <w:rFonts w:ascii="Arial" w:hAnsi="Arial" w:cs="Arial"/>
          <w:bCs/>
          <w:iCs/>
        </w:rPr>
        <w:t xml:space="preserve">If </w:t>
      </w:r>
      <w:r>
        <w:rPr>
          <w:rFonts w:ascii="Arial" w:hAnsi="Arial" w:cs="Arial"/>
          <w:bCs/>
          <w:iCs/>
        </w:rPr>
        <w:t xml:space="preserve">you have ticked NO to every </w:t>
      </w:r>
      <w:proofErr w:type="gramStart"/>
      <w:r>
        <w:rPr>
          <w:rFonts w:ascii="Arial" w:hAnsi="Arial" w:cs="Arial"/>
          <w:bCs/>
          <w:iCs/>
        </w:rPr>
        <w:t>question</w:t>
      </w:r>
      <w:proofErr w:type="gramEnd"/>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027F9604" w14:textId="77777777" w:rsidR="0098324A" w:rsidRPr="004C3A0B" w:rsidRDefault="0098324A" w:rsidP="0098324A">
      <w:pPr>
        <w:rPr>
          <w:rFonts w:ascii="Arial" w:hAnsi="Arial" w:cs="Arial"/>
          <w:bCs/>
          <w:iCs/>
        </w:rPr>
      </w:pPr>
    </w:p>
    <w:p w14:paraId="73AAD438" w14:textId="77777777" w:rsidR="0098324A" w:rsidRDefault="0098324A" w:rsidP="0098324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B9C4E18" w14:textId="77777777" w:rsidR="0098324A" w:rsidRPr="004C3A0B" w:rsidRDefault="0098324A" w:rsidP="0098324A">
      <w:pPr>
        <w:rPr>
          <w:rFonts w:ascii="Arial" w:hAnsi="Arial" w:cs="Arial"/>
          <w:bCs/>
          <w:iCs/>
        </w:rPr>
      </w:pPr>
    </w:p>
    <w:p w14:paraId="366CF943" w14:textId="77777777" w:rsidR="0098324A" w:rsidRPr="00354F34" w:rsidRDefault="0098324A" w:rsidP="0098324A">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98324A" w:rsidRPr="004C3A0B" w14:paraId="2225722E" w14:textId="77777777" w:rsidTr="00380B79">
        <w:tc>
          <w:tcPr>
            <w:tcW w:w="562" w:type="dxa"/>
            <w:shd w:val="clear" w:color="auto" w:fill="F2F2F2" w:themeFill="background1" w:themeFillShade="F2"/>
            <w:vAlign w:val="center"/>
          </w:tcPr>
          <w:p w14:paraId="0DA353A3" w14:textId="77777777" w:rsidR="0098324A" w:rsidRPr="004C3A0B" w:rsidRDefault="0098324A" w:rsidP="00380B7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DCC54F4" w14:textId="77777777" w:rsidR="0098324A" w:rsidRPr="004C3A0B" w:rsidRDefault="0098324A" w:rsidP="00380B7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2E3EC15" w14:textId="77777777" w:rsidR="0098324A" w:rsidRPr="004C3A0B" w:rsidRDefault="0098324A" w:rsidP="00380B79">
            <w:pPr>
              <w:autoSpaceDE w:val="0"/>
              <w:autoSpaceDN w:val="0"/>
              <w:adjustRightInd w:val="0"/>
              <w:jc w:val="center"/>
              <w:rPr>
                <w:rFonts w:ascii="Arial" w:hAnsi="Arial" w:cs="Arial"/>
                <w:b/>
                <w:bCs/>
                <w:sz w:val="22"/>
                <w:szCs w:val="22"/>
              </w:rPr>
            </w:pPr>
          </w:p>
          <w:p w14:paraId="6CE4BA7E"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35DF3" w14:textId="77777777" w:rsidR="0098324A" w:rsidRPr="004C3A0B" w:rsidRDefault="0098324A" w:rsidP="00380B79">
            <w:pPr>
              <w:autoSpaceDE w:val="0"/>
              <w:autoSpaceDN w:val="0"/>
              <w:adjustRightInd w:val="0"/>
              <w:jc w:val="center"/>
              <w:rPr>
                <w:rFonts w:ascii="Arial" w:hAnsi="Arial" w:cs="Arial"/>
                <w:b/>
                <w:bCs/>
                <w:sz w:val="22"/>
                <w:szCs w:val="22"/>
              </w:rPr>
            </w:pPr>
          </w:p>
          <w:p w14:paraId="50C7F597"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324A" w:rsidRPr="004C3A0B" w14:paraId="5B26FFAD" w14:textId="77777777" w:rsidTr="00380B79">
        <w:trPr>
          <w:trHeight w:val="439"/>
        </w:trPr>
        <w:tc>
          <w:tcPr>
            <w:tcW w:w="562" w:type="dxa"/>
            <w:shd w:val="clear" w:color="auto" w:fill="F2F2F2" w:themeFill="background1" w:themeFillShade="F2"/>
            <w:vAlign w:val="center"/>
          </w:tcPr>
          <w:p w14:paraId="119A1DC3"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748D84"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265EC53"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B281128"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33164D5D" w14:textId="77777777" w:rsidTr="00380B79">
        <w:trPr>
          <w:trHeight w:val="403"/>
        </w:trPr>
        <w:tc>
          <w:tcPr>
            <w:tcW w:w="562" w:type="dxa"/>
            <w:shd w:val="clear" w:color="auto" w:fill="F2F2F2" w:themeFill="background1" w:themeFillShade="F2"/>
            <w:vAlign w:val="center"/>
          </w:tcPr>
          <w:p w14:paraId="022B6904"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66877C6"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0C7BF0D"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9F91138"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78A75099" w14:textId="77777777" w:rsidTr="00380B79">
        <w:trPr>
          <w:trHeight w:val="439"/>
        </w:trPr>
        <w:tc>
          <w:tcPr>
            <w:tcW w:w="562" w:type="dxa"/>
            <w:shd w:val="clear" w:color="auto" w:fill="F2F2F2" w:themeFill="background1" w:themeFillShade="F2"/>
            <w:vAlign w:val="center"/>
          </w:tcPr>
          <w:p w14:paraId="79A2BAB7"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2E20370"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3AAD925"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C594B37"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52EA2C63" w14:textId="77777777" w:rsidTr="00380B79">
        <w:trPr>
          <w:trHeight w:val="403"/>
        </w:trPr>
        <w:tc>
          <w:tcPr>
            <w:tcW w:w="562" w:type="dxa"/>
            <w:shd w:val="clear" w:color="auto" w:fill="F2F2F2" w:themeFill="background1" w:themeFillShade="F2"/>
            <w:vAlign w:val="center"/>
          </w:tcPr>
          <w:p w14:paraId="45CBF2B2"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C2A6CE8"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2A0DCBE"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0414469"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1AA31B0B" w14:textId="77777777" w:rsidTr="00380B79">
        <w:trPr>
          <w:trHeight w:val="403"/>
        </w:trPr>
        <w:tc>
          <w:tcPr>
            <w:tcW w:w="562" w:type="dxa"/>
            <w:shd w:val="clear" w:color="auto" w:fill="F2F2F2" w:themeFill="background1" w:themeFillShade="F2"/>
            <w:vAlign w:val="center"/>
          </w:tcPr>
          <w:p w14:paraId="7CB5AD4D"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60C64CEB"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281CD95"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8B88A6C"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5CC145A8" w14:textId="77777777" w:rsidTr="00380B79">
        <w:trPr>
          <w:trHeight w:val="439"/>
        </w:trPr>
        <w:tc>
          <w:tcPr>
            <w:tcW w:w="562" w:type="dxa"/>
            <w:shd w:val="clear" w:color="auto" w:fill="F2F2F2" w:themeFill="background1" w:themeFillShade="F2"/>
            <w:vAlign w:val="center"/>
          </w:tcPr>
          <w:p w14:paraId="7E51253F"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A0EE132"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7E1DFA7"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F4DF51E"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58F133F1" w14:textId="77777777" w:rsidTr="00380B79">
        <w:trPr>
          <w:trHeight w:val="403"/>
        </w:trPr>
        <w:tc>
          <w:tcPr>
            <w:tcW w:w="562" w:type="dxa"/>
            <w:shd w:val="clear" w:color="auto" w:fill="F2F2F2" w:themeFill="background1" w:themeFillShade="F2"/>
            <w:vAlign w:val="center"/>
          </w:tcPr>
          <w:p w14:paraId="7D9A1BFD"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C30B093"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2F2AE07"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30B05FC"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324A" w:rsidRPr="004C3A0B" w14:paraId="092A2DE3" w14:textId="77777777" w:rsidTr="00380B79">
        <w:trPr>
          <w:trHeight w:val="403"/>
        </w:trPr>
        <w:tc>
          <w:tcPr>
            <w:tcW w:w="562" w:type="dxa"/>
            <w:shd w:val="clear" w:color="auto" w:fill="F2F2F2" w:themeFill="background1" w:themeFillShade="F2"/>
            <w:vAlign w:val="center"/>
          </w:tcPr>
          <w:p w14:paraId="38628284"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635C3E4"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7A8D5AC"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31A0B24"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324A" w:rsidRPr="004C3A0B" w14:paraId="6F006323" w14:textId="77777777" w:rsidTr="00380B79">
        <w:trPr>
          <w:trHeight w:val="403"/>
        </w:trPr>
        <w:tc>
          <w:tcPr>
            <w:tcW w:w="562" w:type="dxa"/>
            <w:shd w:val="clear" w:color="auto" w:fill="F2F2F2" w:themeFill="background1" w:themeFillShade="F2"/>
            <w:vAlign w:val="center"/>
          </w:tcPr>
          <w:p w14:paraId="322F0DB8"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522E24C8"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4F45FDCC" w14:textId="77777777" w:rsidR="0098324A" w:rsidRPr="004C3A0B" w:rsidRDefault="0098324A" w:rsidP="00380B7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B265F96"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A2DED96"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324A" w:rsidRPr="004C3A0B" w14:paraId="3AF2C4F6" w14:textId="77777777" w:rsidTr="00380B79">
        <w:trPr>
          <w:trHeight w:val="403"/>
        </w:trPr>
        <w:tc>
          <w:tcPr>
            <w:tcW w:w="562" w:type="dxa"/>
            <w:vAlign w:val="center"/>
          </w:tcPr>
          <w:p w14:paraId="7CE83923" w14:textId="77777777" w:rsidR="0098324A" w:rsidRPr="006C1FDD" w:rsidRDefault="0098324A" w:rsidP="00380B79">
            <w:pPr>
              <w:autoSpaceDE w:val="0"/>
              <w:autoSpaceDN w:val="0"/>
              <w:adjustRightInd w:val="0"/>
              <w:jc w:val="center"/>
              <w:rPr>
                <w:rFonts w:ascii="Arial" w:hAnsi="Arial" w:cs="Arial"/>
                <w:sz w:val="22"/>
                <w:szCs w:val="22"/>
              </w:rPr>
            </w:pPr>
          </w:p>
        </w:tc>
        <w:tc>
          <w:tcPr>
            <w:tcW w:w="8217" w:type="dxa"/>
            <w:shd w:val="clear" w:color="auto" w:fill="auto"/>
            <w:vAlign w:val="center"/>
          </w:tcPr>
          <w:p w14:paraId="73E4E4A1" w14:textId="77777777" w:rsidR="0098324A" w:rsidRPr="006C1FDD" w:rsidRDefault="0098324A" w:rsidP="00380B7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F23EA80" w14:textId="77777777" w:rsidR="0098324A" w:rsidRDefault="0098324A" w:rsidP="00380B79">
            <w:pPr>
              <w:rPr>
                <w:rFonts w:ascii="Arial" w:hAnsi="Arial" w:cs="Arial"/>
              </w:rPr>
            </w:pPr>
            <w:r w:rsidRPr="00AA34BD">
              <w:rPr>
                <w:rFonts w:ascii="Arial" w:hAnsi="Arial" w:cs="Arial"/>
                <w:color w:val="00B050"/>
                <w:sz w:val="22"/>
              </w:rPr>
              <w:t>Complete this only if your participants cannot give consent. This includes animals</w:t>
            </w:r>
          </w:p>
          <w:p w14:paraId="0FE80DA4" w14:textId="77777777" w:rsidR="0098324A" w:rsidRDefault="0098324A" w:rsidP="00380B79">
            <w:pPr>
              <w:rPr>
                <w:rFonts w:ascii="Arial" w:hAnsi="Arial" w:cs="Arial"/>
              </w:rPr>
            </w:pPr>
          </w:p>
          <w:p w14:paraId="545FF796"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00AA1960" w14:textId="77777777" w:rsidR="0098324A" w:rsidRDefault="0098324A" w:rsidP="00380B7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89C3039" w14:textId="77777777" w:rsidR="0098324A" w:rsidRDefault="0098324A" w:rsidP="00380B79">
            <w:pPr>
              <w:autoSpaceDE w:val="0"/>
              <w:autoSpaceDN w:val="0"/>
              <w:adjustRightInd w:val="0"/>
              <w:jc w:val="center"/>
              <w:rPr>
                <w:rFonts w:ascii="Arial" w:hAnsi="Arial" w:cs="Arial"/>
                <w:b/>
                <w:bCs/>
                <w:sz w:val="22"/>
                <w:szCs w:val="22"/>
              </w:rPr>
            </w:pPr>
          </w:p>
        </w:tc>
      </w:tr>
    </w:tbl>
    <w:p w14:paraId="0E7AF6F0" w14:textId="77777777" w:rsidR="0098324A" w:rsidRPr="00D71982" w:rsidRDefault="0098324A" w:rsidP="0098324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8324A" w:rsidRPr="004C3A0B" w14:paraId="2C1E291E" w14:textId="77777777" w:rsidTr="00380B79">
        <w:trPr>
          <w:trHeight w:val="403"/>
        </w:trPr>
        <w:tc>
          <w:tcPr>
            <w:tcW w:w="562" w:type="dxa"/>
            <w:tcBorders>
              <w:bottom w:val="single" w:sz="4" w:space="0" w:color="auto"/>
            </w:tcBorders>
            <w:shd w:val="clear" w:color="auto" w:fill="F2F2F2" w:themeFill="background1" w:themeFillShade="F2"/>
          </w:tcPr>
          <w:p w14:paraId="1E5FFDA7" w14:textId="77777777" w:rsidR="0098324A" w:rsidRPr="002132F9" w:rsidRDefault="0098324A" w:rsidP="00380B79">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392A670" w14:textId="77777777" w:rsidR="0098324A" w:rsidRPr="004C3A0B" w:rsidRDefault="0098324A" w:rsidP="00380B79">
            <w:pPr>
              <w:rPr>
                <w:rFonts w:ascii="Arial" w:hAnsi="Arial" w:cs="Arial"/>
                <w:b/>
                <w:sz w:val="22"/>
                <w:szCs w:val="22"/>
              </w:rPr>
            </w:pPr>
            <w:r w:rsidRPr="004C3A0B">
              <w:rPr>
                <w:rFonts w:ascii="Arial" w:hAnsi="Arial" w:cs="Arial"/>
                <w:b/>
                <w:sz w:val="22"/>
                <w:szCs w:val="22"/>
              </w:rPr>
              <w:t>Participant numbers and source</w:t>
            </w:r>
          </w:p>
          <w:p w14:paraId="0C080E6D"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98324A" w:rsidRPr="004C3A0B" w14:paraId="7144091C" w14:textId="77777777" w:rsidTr="00380B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1C1C3F" w14:textId="77777777" w:rsidR="0098324A" w:rsidRDefault="0098324A" w:rsidP="00380B79">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746723" w14:textId="77777777" w:rsidR="0098324A" w:rsidRPr="004C3A0B" w:rsidRDefault="0098324A" w:rsidP="00380B79">
            <w:pPr>
              <w:rPr>
                <w:rFonts w:ascii="Arial" w:hAnsi="Arial" w:cs="Arial"/>
                <w:sz w:val="22"/>
                <w:szCs w:val="22"/>
              </w:rPr>
            </w:pPr>
            <w:r>
              <w:rPr>
                <w:rFonts w:ascii="Arial" w:hAnsi="Arial" w:cs="Arial"/>
                <w:sz w:val="22"/>
                <w:szCs w:val="22"/>
              </w:rPr>
              <w:t>How many participants are expected?</w:t>
            </w:r>
          </w:p>
          <w:p w14:paraId="75A5AA24" w14:textId="77777777" w:rsidR="0098324A" w:rsidRPr="004C3A0B" w:rsidRDefault="0098324A" w:rsidP="00380B7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7D0DCD" w14:textId="77777777" w:rsidR="0098324A" w:rsidRPr="00AA34BD" w:rsidRDefault="0098324A" w:rsidP="00380B79">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2B8772E0" w14:textId="77777777" w:rsidR="0098324A" w:rsidRDefault="0098324A" w:rsidP="00380B79">
            <w:pPr>
              <w:rPr>
                <w:rFonts w:ascii="Arial" w:hAnsi="Arial" w:cs="Arial"/>
                <w:sz w:val="22"/>
                <w:szCs w:val="22"/>
              </w:rPr>
            </w:pPr>
          </w:p>
          <w:p w14:paraId="064EC987" w14:textId="77777777" w:rsidR="0098324A" w:rsidRPr="004C3A0B" w:rsidRDefault="0098324A" w:rsidP="00380B79">
            <w:pPr>
              <w:rPr>
                <w:rFonts w:ascii="Arial" w:hAnsi="Arial" w:cs="Arial"/>
                <w:sz w:val="22"/>
                <w:szCs w:val="22"/>
              </w:rPr>
            </w:pPr>
          </w:p>
          <w:p w14:paraId="179604D4" w14:textId="77777777" w:rsidR="0098324A" w:rsidRPr="004C3A0B" w:rsidRDefault="0098324A" w:rsidP="00380B79">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8324A" w:rsidRPr="004C3A0B" w14:paraId="4DB9B670" w14:textId="77777777" w:rsidTr="00380B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E7E0B" w14:textId="77777777" w:rsidR="0098324A" w:rsidRDefault="0098324A" w:rsidP="00380B79">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D64409" w14:textId="77777777" w:rsidR="0098324A" w:rsidRDefault="0098324A" w:rsidP="00380B79">
            <w:pPr>
              <w:rPr>
                <w:rFonts w:ascii="Arial" w:hAnsi="Arial" w:cs="Arial"/>
                <w:sz w:val="22"/>
                <w:szCs w:val="22"/>
              </w:rPr>
            </w:pPr>
            <w:r>
              <w:rPr>
                <w:rFonts w:ascii="Arial" w:hAnsi="Arial" w:cs="Arial"/>
                <w:sz w:val="22"/>
                <w:szCs w:val="22"/>
              </w:rPr>
              <w:t>Who will the participants be?</w:t>
            </w:r>
          </w:p>
          <w:p w14:paraId="5CFCF784" w14:textId="77777777" w:rsidR="0098324A" w:rsidRDefault="0098324A" w:rsidP="00380B7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B07285" w14:textId="77777777" w:rsidR="0098324A" w:rsidRDefault="0098324A" w:rsidP="00380B79">
            <w:pPr>
              <w:rPr>
                <w:rFonts w:ascii="Arial" w:hAnsi="Arial" w:cs="Arial"/>
                <w:sz w:val="22"/>
                <w:szCs w:val="22"/>
              </w:rPr>
            </w:pPr>
            <w:r>
              <w:rPr>
                <w:rFonts w:ascii="Arial" w:hAnsi="Arial" w:cs="Arial"/>
                <w:sz w:val="22"/>
                <w:szCs w:val="22"/>
              </w:rPr>
              <w:t>N/A</w:t>
            </w:r>
          </w:p>
          <w:p w14:paraId="5F2643E9" w14:textId="77777777" w:rsidR="0098324A" w:rsidRDefault="0098324A" w:rsidP="00380B79">
            <w:pPr>
              <w:rPr>
                <w:rFonts w:ascii="Arial" w:hAnsi="Arial" w:cs="Arial"/>
                <w:sz w:val="22"/>
                <w:szCs w:val="22"/>
              </w:rPr>
            </w:pPr>
          </w:p>
          <w:p w14:paraId="5A083B8D" w14:textId="77777777" w:rsidR="0098324A" w:rsidRPr="004C3A0B" w:rsidRDefault="0098324A" w:rsidP="00380B79">
            <w:pPr>
              <w:rPr>
                <w:rFonts w:ascii="Arial" w:hAnsi="Arial" w:cs="Arial"/>
                <w:sz w:val="22"/>
                <w:szCs w:val="22"/>
              </w:rPr>
            </w:pPr>
          </w:p>
          <w:p w14:paraId="08E17E5F" w14:textId="77777777" w:rsidR="0098324A" w:rsidRPr="003257BD" w:rsidRDefault="0098324A" w:rsidP="00380B79">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8324A" w:rsidRPr="004C3A0B" w14:paraId="4F333BB3" w14:textId="77777777" w:rsidTr="00380B79">
        <w:trPr>
          <w:trHeight w:val="403"/>
        </w:trPr>
        <w:tc>
          <w:tcPr>
            <w:tcW w:w="562" w:type="dxa"/>
            <w:tcBorders>
              <w:top w:val="single" w:sz="4" w:space="0" w:color="auto"/>
            </w:tcBorders>
            <w:shd w:val="clear" w:color="auto" w:fill="F2F2F2" w:themeFill="background1" w:themeFillShade="F2"/>
            <w:vAlign w:val="center"/>
          </w:tcPr>
          <w:p w14:paraId="6898BBCE" w14:textId="77777777" w:rsidR="0098324A" w:rsidRDefault="0098324A" w:rsidP="00380B79">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669B4DD" w14:textId="77777777" w:rsidR="0098324A" w:rsidRDefault="0098324A" w:rsidP="00380B7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04C52C2" w14:textId="77777777" w:rsidR="0098324A" w:rsidRDefault="0098324A" w:rsidP="00380B79">
            <w:pPr>
              <w:rPr>
                <w:rFonts w:ascii="Arial" w:hAnsi="Arial" w:cs="Arial"/>
                <w:sz w:val="22"/>
                <w:szCs w:val="22"/>
              </w:rPr>
            </w:pPr>
            <w:r>
              <w:rPr>
                <w:rFonts w:ascii="Arial" w:hAnsi="Arial" w:cs="Arial"/>
                <w:sz w:val="22"/>
                <w:szCs w:val="22"/>
              </w:rPr>
              <w:t>N/A</w:t>
            </w:r>
          </w:p>
          <w:p w14:paraId="6B0FB976" w14:textId="77777777" w:rsidR="0098324A" w:rsidRDefault="0098324A" w:rsidP="00380B79">
            <w:pPr>
              <w:rPr>
                <w:rFonts w:ascii="Arial" w:hAnsi="Arial" w:cs="Arial"/>
                <w:sz w:val="22"/>
                <w:szCs w:val="22"/>
              </w:rPr>
            </w:pPr>
          </w:p>
          <w:p w14:paraId="554ACDAA" w14:textId="77777777" w:rsidR="0098324A" w:rsidRPr="004C3A0B" w:rsidRDefault="0098324A" w:rsidP="00380B79">
            <w:pPr>
              <w:rPr>
                <w:rFonts w:ascii="Arial" w:hAnsi="Arial" w:cs="Arial"/>
                <w:sz w:val="22"/>
                <w:szCs w:val="22"/>
              </w:rPr>
            </w:pPr>
          </w:p>
          <w:p w14:paraId="31C0DEE1" w14:textId="77777777" w:rsidR="0098324A" w:rsidRPr="004C3A0B" w:rsidRDefault="0098324A" w:rsidP="00380B79">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B861352" w14:textId="77777777" w:rsidR="0098324A" w:rsidRPr="00D71982" w:rsidRDefault="0098324A" w:rsidP="0098324A">
      <w:pPr>
        <w:rPr>
          <w:rFonts w:ascii="Arial" w:hAnsi="Arial" w:cs="Arial"/>
          <w:bCs/>
          <w:sz w:val="24"/>
          <w:szCs w:val="24"/>
        </w:rPr>
      </w:pPr>
    </w:p>
    <w:p w14:paraId="61A03410" w14:textId="77777777" w:rsidR="0098324A" w:rsidRDefault="0098324A" w:rsidP="0098324A"/>
    <w:tbl>
      <w:tblPr>
        <w:tblStyle w:val="TableGrid"/>
        <w:tblW w:w="10485" w:type="dxa"/>
        <w:tblLook w:val="04A0" w:firstRow="1" w:lastRow="0" w:firstColumn="1" w:lastColumn="0" w:noHBand="0" w:noVBand="1"/>
      </w:tblPr>
      <w:tblGrid>
        <w:gridCol w:w="562"/>
        <w:gridCol w:w="7088"/>
        <w:gridCol w:w="992"/>
        <w:gridCol w:w="851"/>
        <w:gridCol w:w="992"/>
      </w:tblGrid>
      <w:tr w:rsidR="0098324A" w:rsidRPr="004C3A0B" w14:paraId="34EF893F" w14:textId="77777777" w:rsidTr="00380B79">
        <w:tc>
          <w:tcPr>
            <w:tcW w:w="562" w:type="dxa"/>
            <w:shd w:val="clear" w:color="auto" w:fill="F2F2F2" w:themeFill="background1" w:themeFillShade="F2"/>
            <w:vAlign w:val="center"/>
          </w:tcPr>
          <w:p w14:paraId="59FA2CA4" w14:textId="77777777" w:rsidR="0098324A" w:rsidRPr="002132F9" w:rsidRDefault="0098324A" w:rsidP="00380B79">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D8F7FD1" w14:textId="77777777" w:rsidR="0098324A" w:rsidRPr="004C3A0B" w:rsidRDefault="0098324A" w:rsidP="00380B79">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52778E0" w14:textId="77777777" w:rsidR="0098324A" w:rsidRPr="004C3A0B" w:rsidRDefault="0098324A" w:rsidP="00380B79">
            <w:pPr>
              <w:autoSpaceDE w:val="0"/>
              <w:autoSpaceDN w:val="0"/>
              <w:adjustRightInd w:val="0"/>
              <w:jc w:val="center"/>
              <w:rPr>
                <w:rFonts w:ascii="Arial" w:hAnsi="Arial" w:cs="Arial"/>
                <w:b/>
                <w:bCs/>
                <w:sz w:val="16"/>
                <w:szCs w:val="16"/>
              </w:rPr>
            </w:pPr>
          </w:p>
          <w:p w14:paraId="4654FE45"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5AB6F30"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CD56146" w14:textId="77777777" w:rsidR="0098324A" w:rsidRPr="004C3A0B" w:rsidRDefault="0098324A" w:rsidP="00380B79">
            <w:pPr>
              <w:autoSpaceDE w:val="0"/>
              <w:autoSpaceDN w:val="0"/>
              <w:adjustRightInd w:val="0"/>
              <w:jc w:val="center"/>
              <w:rPr>
                <w:rFonts w:ascii="Arial" w:hAnsi="Arial" w:cs="Arial"/>
                <w:b/>
                <w:bCs/>
                <w:sz w:val="16"/>
                <w:szCs w:val="16"/>
              </w:rPr>
            </w:pPr>
          </w:p>
          <w:p w14:paraId="0101964C"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8324A" w:rsidRPr="004C3A0B" w14:paraId="41140A1B" w14:textId="77777777" w:rsidTr="00380B79">
        <w:trPr>
          <w:trHeight w:val="439"/>
        </w:trPr>
        <w:tc>
          <w:tcPr>
            <w:tcW w:w="562" w:type="dxa"/>
            <w:shd w:val="clear" w:color="auto" w:fill="F2F2F2" w:themeFill="background1" w:themeFillShade="F2"/>
            <w:vAlign w:val="center"/>
          </w:tcPr>
          <w:p w14:paraId="64711319"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0F689EC"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D16112D"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29DE183"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DE1234C"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6E97C34C" w14:textId="77777777" w:rsidTr="00380B79">
        <w:trPr>
          <w:trHeight w:val="403"/>
        </w:trPr>
        <w:tc>
          <w:tcPr>
            <w:tcW w:w="562" w:type="dxa"/>
            <w:shd w:val="clear" w:color="auto" w:fill="F2F2F2" w:themeFill="background1" w:themeFillShade="F2"/>
            <w:vAlign w:val="center"/>
          </w:tcPr>
          <w:p w14:paraId="38D48327"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BB844BC"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731CAC4"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C3CC5AD"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52785D15"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6BE828AC" w14:textId="77777777" w:rsidTr="00380B79">
        <w:trPr>
          <w:trHeight w:val="439"/>
        </w:trPr>
        <w:tc>
          <w:tcPr>
            <w:tcW w:w="562" w:type="dxa"/>
            <w:shd w:val="clear" w:color="auto" w:fill="F2F2F2" w:themeFill="background1" w:themeFillShade="F2"/>
            <w:vAlign w:val="center"/>
          </w:tcPr>
          <w:p w14:paraId="4F2C1E30"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6A8F00B6"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B1B27D4"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BD39E19"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7064F3C1"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1DCB5F80" w14:textId="77777777" w:rsidTr="00380B79">
        <w:trPr>
          <w:trHeight w:val="403"/>
        </w:trPr>
        <w:tc>
          <w:tcPr>
            <w:tcW w:w="562" w:type="dxa"/>
            <w:shd w:val="clear" w:color="auto" w:fill="F2F2F2" w:themeFill="background1" w:themeFillShade="F2"/>
            <w:vAlign w:val="center"/>
          </w:tcPr>
          <w:p w14:paraId="446D4E89"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306AC7F2"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B855127"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4870E87"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C44FDDA"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6F0E5907" w14:textId="77777777" w:rsidTr="00380B79">
        <w:trPr>
          <w:trHeight w:val="439"/>
        </w:trPr>
        <w:tc>
          <w:tcPr>
            <w:tcW w:w="562" w:type="dxa"/>
            <w:shd w:val="clear" w:color="auto" w:fill="F2F2F2" w:themeFill="background1" w:themeFillShade="F2"/>
            <w:vAlign w:val="center"/>
          </w:tcPr>
          <w:p w14:paraId="1E1B7A08"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F255827"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6B3A270"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6B8D75"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D1EBB91"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3E585FEE" w14:textId="77777777" w:rsidTr="00380B79">
        <w:trPr>
          <w:trHeight w:val="403"/>
        </w:trPr>
        <w:tc>
          <w:tcPr>
            <w:tcW w:w="562" w:type="dxa"/>
            <w:shd w:val="clear" w:color="auto" w:fill="F2F2F2" w:themeFill="background1" w:themeFillShade="F2"/>
            <w:vAlign w:val="center"/>
          </w:tcPr>
          <w:p w14:paraId="147A59F5"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34D9BB96"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FFE2A15"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4A13121"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66E6C675"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624E80F7" w14:textId="77777777" w:rsidTr="00380B79">
        <w:trPr>
          <w:trHeight w:val="439"/>
        </w:trPr>
        <w:tc>
          <w:tcPr>
            <w:tcW w:w="562" w:type="dxa"/>
            <w:shd w:val="clear" w:color="auto" w:fill="F2F2F2" w:themeFill="background1" w:themeFillShade="F2"/>
            <w:vAlign w:val="center"/>
          </w:tcPr>
          <w:p w14:paraId="5F64F6BD"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F5AA33A"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334B77F"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8704B4A"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7055304"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11C0654F" w14:textId="77777777" w:rsidTr="00380B79">
        <w:trPr>
          <w:trHeight w:val="403"/>
        </w:trPr>
        <w:tc>
          <w:tcPr>
            <w:tcW w:w="562" w:type="dxa"/>
            <w:shd w:val="clear" w:color="auto" w:fill="F2F2F2" w:themeFill="background1" w:themeFillShade="F2"/>
            <w:vAlign w:val="center"/>
          </w:tcPr>
          <w:p w14:paraId="78B66CA0"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097241B8"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7F4FF29A"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91AF814"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5AABF41A"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62ABB86F" w14:textId="77777777" w:rsidTr="00380B79">
        <w:trPr>
          <w:trHeight w:val="439"/>
        </w:trPr>
        <w:tc>
          <w:tcPr>
            <w:tcW w:w="562" w:type="dxa"/>
            <w:shd w:val="clear" w:color="auto" w:fill="F2F2F2" w:themeFill="background1" w:themeFillShade="F2"/>
            <w:vAlign w:val="center"/>
          </w:tcPr>
          <w:p w14:paraId="1CFB55B4"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113913C"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6B7A981"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EEE7356"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3CCB69EF"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2079FB24" w14:textId="77777777" w:rsidTr="00380B79">
        <w:trPr>
          <w:trHeight w:val="403"/>
        </w:trPr>
        <w:tc>
          <w:tcPr>
            <w:tcW w:w="562" w:type="dxa"/>
            <w:tcBorders>
              <w:bottom w:val="single" w:sz="4" w:space="0" w:color="auto"/>
            </w:tcBorders>
            <w:shd w:val="clear" w:color="auto" w:fill="F2F2F2" w:themeFill="background1" w:themeFillShade="F2"/>
            <w:vAlign w:val="center"/>
          </w:tcPr>
          <w:p w14:paraId="70CF6685"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F9CE13E"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98324A" w:rsidRPr="004C3A0B" w14:paraId="06C72417" w14:textId="77777777" w:rsidTr="00380B79">
        <w:trPr>
          <w:trHeight w:val="403"/>
        </w:trPr>
        <w:tc>
          <w:tcPr>
            <w:tcW w:w="562" w:type="dxa"/>
            <w:vAlign w:val="center"/>
          </w:tcPr>
          <w:p w14:paraId="02A451F9" w14:textId="77777777" w:rsidR="0098324A" w:rsidRDefault="0098324A" w:rsidP="00380B79">
            <w:pPr>
              <w:jc w:val="center"/>
              <w:rPr>
                <w:rFonts w:ascii="Arial" w:hAnsi="Arial" w:cs="Arial"/>
                <w:sz w:val="22"/>
                <w:szCs w:val="22"/>
              </w:rPr>
            </w:pPr>
          </w:p>
        </w:tc>
        <w:tc>
          <w:tcPr>
            <w:tcW w:w="9923" w:type="dxa"/>
            <w:gridSpan w:val="4"/>
            <w:vAlign w:val="center"/>
          </w:tcPr>
          <w:p w14:paraId="74E97247" w14:textId="77777777" w:rsidR="0098324A" w:rsidRPr="00AA34BD" w:rsidRDefault="0098324A" w:rsidP="00380B79">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AD2102C" w14:textId="77777777" w:rsidR="0098324A" w:rsidRPr="004C3A0B" w:rsidRDefault="0098324A" w:rsidP="00380B79">
            <w:pPr>
              <w:rPr>
                <w:rFonts w:ascii="Arial" w:hAnsi="Arial" w:cs="Arial"/>
                <w:sz w:val="22"/>
                <w:szCs w:val="22"/>
              </w:rPr>
            </w:pPr>
          </w:p>
          <w:p w14:paraId="27C334A3" w14:textId="77777777" w:rsidR="0098324A" w:rsidRPr="004C3A0B" w:rsidRDefault="0098324A" w:rsidP="00380B7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0C035CA" w14:textId="77777777" w:rsidR="0098324A" w:rsidRPr="004C3A0B" w:rsidRDefault="0098324A" w:rsidP="0098324A"/>
    <w:tbl>
      <w:tblPr>
        <w:tblStyle w:val="TableGrid"/>
        <w:tblW w:w="10485" w:type="dxa"/>
        <w:tblLook w:val="04A0" w:firstRow="1" w:lastRow="0" w:firstColumn="1" w:lastColumn="0" w:noHBand="0" w:noVBand="1"/>
      </w:tblPr>
      <w:tblGrid>
        <w:gridCol w:w="562"/>
        <w:gridCol w:w="7088"/>
        <w:gridCol w:w="992"/>
        <w:gridCol w:w="851"/>
        <w:gridCol w:w="992"/>
      </w:tblGrid>
      <w:tr w:rsidR="0098324A" w:rsidRPr="004C3A0B" w14:paraId="7A32422B" w14:textId="77777777" w:rsidTr="00380B79">
        <w:tc>
          <w:tcPr>
            <w:tcW w:w="562" w:type="dxa"/>
            <w:shd w:val="clear" w:color="auto" w:fill="F2F2F2" w:themeFill="background1" w:themeFillShade="F2"/>
          </w:tcPr>
          <w:p w14:paraId="08DC390A" w14:textId="77777777" w:rsidR="0098324A" w:rsidRPr="002132F9" w:rsidRDefault="0098324A" w:rsidP="00380B79">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84E005" w14:textId="77777777" w:rsidR="0098324A" w:rsidRPr="004C3A0B" w:rsidRDefault="0098324A" w:rsidP="00380B79">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B92D9D0" w14:textId="77777777" w:rsidR="0098324A" w:rsidRPr="004C3A0B" w:rsidRDefault="0098324A" w:rsidP="00380B79">
            <w:pPr>
              <w:autoSpaceDE w:val="0"/>
              <w:autoSpaceDN w:val="0"/>
              <w:adjustRightInd w:val="0"/>
              <w:jc w:val="center"/>
              <w:rPr>
                <w:rFonts w:ascii="Arial" w:hAnsi="Arial" w:cs="Arial"/>
                <w:b/>
                <w:bCs/>
                <w:sz w:val="16"/>
                <w:szCs w:val="16"/>
              </w:rPr>
            </w:pPr>
          </w:p>
          <w:p w14:paraId="6BBACAAA"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7FDCE3F"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5EDE35B4" w14:textId="77777777" w:rsidR="0098324A" w:rsidRPr="004C3A0B" w:rsidRDefault="0098324A" w:rsidP="00380B79">
            <w:pPr>
              <w:autoSpaceDE w:val="0"/>
              <w:autoSpaceDN w:val="0"/>
              <w:adjustRightInd w:val="0"/>
              <w:jc w:val="center"/>
              <w:rPr>
                <w:rFonts w:ascii="Arial" w:hAnsi="Arial" w:cs="Arial"/>
                <w:b/>
                <w:bCs/>
                <w:sz w:val="16"/>
                <w:szCs w:val="16"/>
              </w:rPr>
            </w:pPr>
          </w:p>
          <w:p w14:paraId="0DBF2D1C"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98324A" w:rsidRPr="004C3A0B" w14:paraId="649C755C" w14:textId="77777777" w:rsidTr="00380B79">
        <w:trPr>
          <w:trHeight w:val="439"/>
        </w:trPr>
        <w:tc>
          <w:tcPr>
            <w:tcW w:w="562" w:type="dxa"/>
            <w:shd w:val="clear" w:color="auto" w:fill="F2F2F2" w:themeFill="background1" w:themeFillShade="F2"/>
            <w:vAlign w:val="center"/>
          </w:tcPr>
          <w:p w14:paraId="752151E5"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1A4FBC26"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FF1BE50"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781F1253"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B0EDF61"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1EF65FB6" w14:textId="77777777" w:rsidTr="00380B79">
        <w:trPr>
          <w:trHeight w:val="403"/>
        </w:trPr>
        <w:tc>
          <w:tcPr>
            <w:tcW w:w="562" w:type="dxa"/>
            <w:shd w:val="clear" w:color="auto" w:fill="F2F2F2" w:themeFill="background1" w:themeFillShade="F2"/>
            <w:vAlign w:val="center"/>
          </w:tcPr>
          <w:p w14:paraId="614F448E"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3905D846"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046C35B"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5C1504E"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4327670"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30883BDF" w14:textId="77777777" w:rsidTr="00380B79">
        <w:trPr>
          <w:trHeight w:val="439"/>
        </w:trPr>
        <w:tc>
          <w:tcPr>
            <w:tcW w:w="562" w:type="dxa"/>
            <w:shd w:val="clear" w:color="auto" w:fill="F2F2F2" w:themeFill="background1" w:themeFillShade="F2"/>
            <w:vAlign w:val="center"/>
          </w:tcPr>
          <w:p w14:paraId="6CC2855B"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82F5C2"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41AFD81"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A7BF23D"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008E6BA"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618509EA" w14:textId="77777777" w:rsidTr="00380B79">
        <w:trPr>
          <w:trHeight w:val="403"/>
        </w:trPr>
        <w:tc>
          <w:tcPr>
            <w:tcW w:w="562" w:type="dxa"/>
            <w:shd w:val="clear" w:color="auto" w:fill="F2F2F2" w:themeFill="background1" w:themeFillShade="F2"/>
            <w:vAlign w:val="center"/>
          </w:tcPr>
          <w:p w14:paraId="756DACBB"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B887028"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C436981"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1332B78"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3175782"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352E49E3" w14:textId="77777777" w:rsidTr="00380B79">
        <w:trPr>
          <w:trHeight w:val="403"/>
        </w:trPr>
        <w:tc>
          <w:tcPr>
            <w:tcW w:w="562" w:type="dxa"/>
            <w:shd w:val="clear" w:color="auto" w:fill="F2F2F2" w:themeFill="background1" w:themeFillShade="F2"/>
            <w:vAlign w:val="center"/>
          </w:tcPr>
          <w:p w14:paraId="47DA413B" w14:textId="77777777" w:rsidR="0098324A" w:rsidRPr="004C3A0B" w:rsidRDefault="0098324A" w:rsidP="00380B79">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B054B81"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98324A" w:rsidRPr="004C3A0B" w14:paraId="474EC75E" w14:textId="77777777" w:rsidTr="00380B79">
        <w:trPr>
          <w:trHeight w:val="403"/>
        </w:trPr>
        <w:tc>
          <w:tcPr>
            <w:tcW w:w="562" w:type="dxa"/>
            <w:vAlign w:val="center"/>
          </w:tcPr>
          <w:p w14:paraId="4BD561E1" w14:textId="77777777" w:rsidR="0098324A" w:rsidRDefault="0098324A" w:rsidP="00380B79">
            <w:pPr>
              <w:jc w:val="center"/>
              <w:rPr>
                <w:rFonts w:ascii="Arial" w:hAnsi="Arial" w:cs="Arial"/>
                <w:sz w:val="22"/>
                <w:szCs w:val="22"/>
              </w:rPr>
            </w:pPr>
          </w:p>
        </w:tc>
        <w:tc>
          <w:tcPr>
            <w:tcW w:w="9923" w:type="dxa"/>
            <w:gridSpan w:val="4"/>
            <w:vAlign w:val="center"/>
          </w:tcPr>
          <w:p w14:paraId="5418DB77" w14:textId="77777777" w:rsidR="0098324A" w:rsidRPr="00AA34BD" w:rsidRDefault="0098324A" w:rsidP="00380B79">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58A83F31" w14:textId="77777777" w:rsidR="0098324A" w:rsidRPr="004C3A0B" w:rsidRDefault="0098324A" w:rsidP="00380B79">
            <w:pPr>
              <w:rPr>
                <w:rFonts w:ascii="Arial" w:hAnsi="Arial" w:cs="Arial"/>
                <w:sz w:val="22"/>
                <w:szCs w:val="22"/>
              </w:rPr>
            </w:pPr>
          </w:p>
          <w:p w14:paraId="498D2845" w14:textId="77777777" w:rsidR="0098324A" w:rsidRPr="004C3A0B" w:rsidRDefault="0098324A" w:rsidP="00380B7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44334FF" w14:textId="77777777" w:rsidR="0098324A" w:rsidRPr="00354F34" w:rsidRDefault="0098324A" w:rsidP="0098324A">
      <w:pPr>
        <w:autoSpaceDE w:val="0"/>
        <w:autoSpaceDN w:val="0"/>
        <w:adjustRightInd w:val="0"/>
        <w:spacing w:after="240"/>
        <w:jc w:val="both"/>
        <w:rPr>
          <w:rFonts w:ascii="Arial" w:hAnsi="Arial" w:cs="Arial"/>
          <w:b/>
        </w:rPr>
      </w:pPr>
    </w:p>
    <w:p w14:paraId="1154D7EE" w14:textId="77777777" w:rsidR="0098324A" w:rsidRDefault="0098324A" w:rsidP="0098324A">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7EEC8F43" w14:textId="77777777" w:rsidR="0098324A" w:rsidRPr="00354F34" w:rsidRDefault="0098324A" w:rsidP="0098324A">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98324A" w:rsidRPr="004C3A0B" w14:paraId="53EC74B6" w14:textId="77777777" w:rsidTr="00380B79">
        <w:tc>
          <w:tcPr>
            <w:tcW w:w="596" w:type="dxa"/>
            <w:tcBorders>
              <w:bottom w:val="single" w:sz="4" w:space="0" w:color="auto"/>
            </w:tcBorders>
            <w:shd w:val="clear" w:color="auto" w:fill="F2F2F2" w:themeFill="background1" w:themeFillShade="F2"/>
          </w:tcPr>
          <w:p w14:paraId="5440FA52" w14:textId="77777777" w:rsidR="0098324A" w:rsidRPr="002132F9" w:rsidRDefault="0098324A" w:rsidP="00380B79">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5BCFF4BA" w14:textId="77777777" w:rsidR="0098324A" w:rsidRPr="00204E14" w:rsidRDefault="0098324A" w:rsidP="00380B79">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98324A" w:rsidRPr="004C3A0B" w14:paraId="04E77442" w14:textId="77777777" w:rsidTr="00380B79">
        <w:tc>
          <w:tcPr>
            <w:tcW w:w="596" w:type="dxa"/>
            <w:tcBorders>
              <w:bottom w:val="single" w:sz="4" w:space="0" w:color="auto"/>
            </w:tcBorders>
            <w:shd w:val="clear" w:color="auto" w:fill="F2F2F2" w:themeFill="background1" w:themeFillShade="F2"/>
            <w:vAlign w:val="center"/>
          </w:tcPr>
          <w:p w14:paraId="31464E99" w14:textId="77777777" w:rsidR="0098324A" w:rsidRPr="002132F9" w:rsidRDefault="0098324A" w:rsidP="00380B79">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71420D4F" w14:textId="77777777" w:rsidR="0098324A" w:rsidRPr="004C3A0B" w:rsidRDefault="0098324A" w:rsidP="00380B79">
            <w:pPr>
              <w:rPr>
                <w:rFonts w:ascii="Arial" w:hAnsi="Arial" w:cs="Arial"/>
              </w:rPr>
            </w:pPr>
            <w:r w:rsidRPr="004C3A0B">
              <w:rPr>
                <w:rFonts w:ascii="Arial" w:hAnsi="Arial" w:cs="Arial"/>
                <w:b/>
              </w:rPr>
              <w:t>Risks to participants</w:t>
            </w:r>
          </w:p>
          <w:p w14:paraId="0E0585B7" w14:textId="77777777" w:rsidR="0098324A" w:rsidRPr="004C3A0B" w:rsidRDefault="0098324A" w:rsidP="00380B79">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 xml:space="preserve">emotional distress, financial disclosure, physical harm, transfer of personal data, sensitive </w:t>
            </w:r>
            <w:proofErr w:type="spellStart"/>
            <w:r w:rsidRPr="004C3A0B">
              <w:rPr>
                <w:rFonts w:ascii="Arial" w:hAnsi="Arial" w:cs="Arial"/>
              </w:rPr>
              <w:t>organisational</w:t>
            </w:r>
            <w:proofErr w:type="spellEnd"/>
            <w:r w:rsidRPr="004C3A0B">
              <w:rPr>
                <w:rFonts w:ascii="Arial" w:hAnsi="Arial" w:cs="Arial"/>
              </w:rPr>
              <w:t xml:space="preserve"> information</w:t>
            </w:r>
            <w:r>
              <w:rPr>
                <w:rFonts w:ascii="Arial" w:hAnsi="Arial" w:cs="Arial"/>
              </w:rPr>
              <w:t>. If you have identified in section D that there are no participants then enter N/A and go skip to question 3.</w:t>
            </w:r>
          </w:p>
        </w:tc>
      </w:tr>
      <w:tr w:rsidR="0098324A" w:rsidRPr="004C3A0B" w14:paraId="0E562956" w14:textId="77777777" w:rsidTr="00380B79">
        <w:tc>
          <w:tcPr>
            <w:tcW w:w="596" w:type="dxa"/>
            <w:tcBorders>
              <w:top w:val="single" w:sz="4" w:space="0" w:color="auto"/>
              <w:bottom w:val="single" w:sz="4" w:space="0" w:color="auto"/>
            </w:tcBorders>
            <w:vAlign w:val="center"/>
          </w:tcPr>
          <w:p w14:paraId="3E63B2FC" w14:textId="77777777" w:rsidR="0098324A" w:rsidRPr="00CE0890" w:rsidRDefault="0098324A" w:rsidP="00380B7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1D6516E" w14:textId="77777777" w:rsidR="0098324A" w:rsidRDefault="0098324A" w:rsidP="00380B79">
            <w:pPr>
              <w:autoSpaceDE w:val="0"/>
              <w:autoSpaceDN w:val="0"/>
              <w:adjustRightInd w:val="0"/>
              <w:rPr>
                <w:rFonts w:ascii="Arial" w:hAnsi="Arial" w:cs="Arial"/>
              </w:rPr>
            </w:pPr>
            <w:r>
              <w:rPr>
                <w:rFonts w:ascii="Arial" w:hAnsi="Arial" w:cs="Arial"/>
              </w:rPr>
              <w:t>Risk to participants:</w:t>
            </w:r>
          </w:p>
          <w:p w14:paraId="65FEA14E" w14:textId="77777777" w:rsidR="0098324A" w:rsidRPr="00486214" w:rsidRDefault="0098324A" w:rsidP="00380B79">
            <w:pPr>
              <w:rPr>
                <w:rFonts w:ascii="Arial" w:hAnsi="Arial" w:cs="Arial"/>
              </w:rPr>
            </w:pPr>
            <w:r>
              <w:rPr>
                <w:rFonts w:ascii="Arial" w:hAnsi="Arial" w:cs="Arial"/>
              </w:rPr>
              <w:t>Sector specific health and safety concerns including explosives and high voltage.</w:t>
            </w:r>
          </w:p>
          <w:p w14:paraId="747F1DF3" w14:textId="77777777" w:rsidR="0098324A" w:rsidRPr="004C3A0B" w:rsidRDefault="0098324A" w:rsidP="00380B79">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4BACF3B4" w14:textId="77777777" w:rsidR="0098324A" w:rsidRDefault="0098324A" w:rsidP="00380B79">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450E271E" w14:textId="77777777" w:rsidR="0098324A" w:rsidRDefault="0098324A" w:rsidP="00380B79">
            <w:pPr>
              <w:rPr>
                <w:rFonts w:ascii="Arial" w:hAnsi="Arial" w:cs="Arial"/>
              </w:rPr>
            </w:pPr>
            <w:r>
              <w:rPr>
                <w:rFonts w:ascii="Arial" w:hAnsi="Arial" w:cs="Arial"/>
              </w:rPr>
              <w:t xml:space="preserve">Suitable company procedures and processes will be </w:t>
            </w:r>
            <w:proofErr w:type="gramStart"/>
            <w:r>
              <w:rPr>
                <w:rFonts w:ascii="Arial" w:hAnsi="Arial" w:cs="Arial"/>
              </w:rPr>
              <w:t>followed</w:t>
            </w:r>
            <w:proofErr w:type="gramEnd"/>
            <w:r>
              <w:rPr>
                <w:rFonts w:ascii="Arial" w:hAnsi="Arial" w:cs="Arial"/>
              </w:rPr>
              <w:t xml:space="preserve"> and all hazardous processes will be risk assessed</w:t>
            </w:r>
          </w:p>
          <w:p w14:paraId="4AFF84DC" w14:textId="77777777" w:rsidR="0098324A" w:rsidRDefault="0098324A" w:rsidP="00380B79">
            <w:pPr>
              <w:rPr>
                <w:rFonts w:ascii="Arial" w:hAnsi="Arial" w:cs="Arial"/>
              </w:rPr>
            </w:pPr>
          </w:p>
          <w:p w14:paraId="4798D964" w14:textId="77777777" w:rsidR="0098324A" w:rsidRPr="004C3A0B" w:rsidRDefault="0098324A" w:rsidP="00380B79">
            <w:pPr>
              <w:rPr>
                <w:rFonts w:ascii="Arial" w:hAnsi="Arial" w:cs="Arial"/>
              </w:rPr>
            </w:pPr>
          </w:p>
          <w:p w14:paraId="4DD8B9A1" w14:textId="77777777" w:rsidR="0098324A" w:rsidRPr="00354F34" w:rsidRDefault="0098324A" w:rsidP="00380B79">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8324A" w:rsidRPr="004C3A0B" w14:paraId="5D38B805" w14:textId="77777777" w:rsidTr="00380B79">
        <w:tc>
          <w:tcPr>
            <w:tcW w:w="596" w:type="dxa"/>
            <w:tcBorders>
              <w:bottom w:val="single" w:sz="4" w:space="0" w:color="auto"/>
            </w:tcBorders>
            <w:shd w:val="clear" w:color="auto" w:fill="F2F2F2" w:themeFill="background1" w:themeFillShade="F2"/>
            <w:vAlign w:val="center"/>
          </w:tcPr>
          <w:p w14:paraId="1A7C8589" w14:textId="77777777" w:rsidR="0098324A" w:rsidRPr="00E32138" w:rsidRDefault="0098324A" w:rsidP="00380B79">
            <w:pPr>
              <w:jc w:val="center"/>
              <w:rPr>
                <w:rFonts w:ascii="Arial" w:hAnsi="Arial" w:cs="Arial"/>
              </w:rPr>
            </w:pPr>
            <w:r>
              <w:rPr>
                <w:rFonts w:ascii="Arial" w:hAnsi="Arial" w:cs="Arial"/>
              </w:rPr>
              <w:lastRenderedPageBreak/>
              <w:t>2</w:t>
            </w:r>
          </w:p>
        </w:tc>
        <w:tc>
          <w:tcPr>
            <w:tcW w:w="9923" w:type="dxa"/>
            <w:gridSpan w:val="2"/>
            <w:tcBorders>
              <w:bottom w:val="single" w:sz="4" w:space="0" w:color="auto"/>
            </w:tcBorders>
            <w:shd w:val="clear" w:color="auto" w:fill="F2F2F2" w:themeFill="background1" w:themeFillShade="F2"/>
          </w:tcPr>
          <w:p w14:paraId="361BA293" w14:textId="77777777" w:rsidR="0098324A" w:rsidRPr="004C3A0B" w:rsidRDefault="0098324A" w:rsidP="00380B79">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 xml:space="preserve">where applicable, consent procedures should make it clear that if something potentially or </w:t>
            </w:r>
            <w:proofErr w:type="gramStart"/>
            <w:r w:rsidRPr="004C3A0B">
              <w:rPr>
                <w:rFonts w:ascii="Arial" w:hAnsi="Arial" w:cs="Arial"/>
                <w:color w:val="161616"/>
                <w:lang w:eastAsia="en-GB"/>
              </w:rPr>
              <w:t>actually illegal</w:t>
            </w:r>
            <w:proofErr w:type="gramEnd"/>
            <w:r w:rsidRPr="004C3A0B">
              <w:rPr>
                <w:rFonts w:ascii="Arial" w:hAnsi="Arial" w:cs="Arial"/>
                <w:color w:val="161616"/>
                <w:lang w:eastAsia="en-GB"/>
              </w:rPr>
              <w:t xml:space="preserve"> is discovered in the course of a project, it may need to be disclosed to the proper authorities</w:t>
            </w:r>
          </w:p>
        </w:tc>
      </w:tr>
      <w:tr w:rsidR="0098324A" w:rsidRPr="004C3A0B" w14:paraId="61396AA8" w14:textId="77777777" w:rsidTr="00380B79">
        <w:tc>
          <w:tcPr>
            <w:tcW w:w="596" w:type="dxa"/>
            <w:tcBorders>
              <w:top w:val="single" w:sz="4" w:space="0" w:color="auto"/>
              <w:bottom w:val="single" w:sz="4" w:space="0" w:color="auto"/>
            </w:tcBorders>
            <w:vAlign w:val="center"/>
          </w:tcPr>
          <w:p w14:paraId="63F870C1" w14:textId="77777777" w:rsidR="0098324A" w:rsidRPr="00CE0890" w:rsidRDefault="0098324A" w:rsidP="00380B79">
            <w:pPr>
              <w:jc w:val="center"/>
              <w:rPr>
                <w:rFonts w:ascii="Arial" w:hAnsi="Arial" w:cs="Arial"/>
              </w:rPr>
            </w:pPr>
          </w:p>
        </w:tc>
        <w:tc>
          <w:tcPr>
            <w:tcW w:w="9923" w:type="dxa"/>
            <w:gridSpan w:val="2"/>
            <w:tcBorders>
              <w:top w:val="single" w:sz="4" w:space="0" w:color="auto"/>
              <w:bottom w:val="single" w:sz="4" w:space="0" w:color="auto"/>
            </w:tcBorders>
          </w:tcPr>
          <w:p w14:paraId="4D0A8D41" w14:textId="77777777" w:rsidR="0098324A" w:rsidRDefault="0098324A" w:rsidP="00380B79">
            <w:pPr>
              <w:rPr>
                <w:rFonts w:ascii="Arial" w:hAnsi="Arial" w:cs="Arial"/>
              </w:rPr>
            </w:pPr>
          </w:p>
          <w:p w14:paraId="28D9DB18" w14:textId="77777777" w:rsidR="0098324A" w:rsidRDefault="0098324A" w:rsidP="00380B79">
            <w:pPr>
              <w:rPr>
                <w:rFonts w:ascii="Arial" w:hAnsi="Arial" w:cs="Arial"/>
              </w:rPr>
            </w:pPr>
            <w:r>
              <w:rPr>
                <w:rFonts w:ascii="Arial" w:hAnsi="Arial" w:cs="Arial"/>
              </w:rPr>
              <w:t>N/A</w:t>
            </w:r>
          </w:p>
          <w:p w14:paraId="48B6F173" w14:textId="77777777" w:rsidR="0098324A" w:rsidRPr="004C3A0B" w:rsidRDefault="0098324A" w:rsidP="00380B79">
            <w:pPr>
              <w:rPr>
                <w:rFonts w:ascii="Arial" w:hAnsi="Arial" w:cs="Arial"/>
              </w:rPr>
            </w:pPr>
          </w:p>
          <w:p w14:paraId="2D59986D" w14:textId="77777777" w:rsidR="0098324A" w:rsidRPr="004C3A0B" w:rsidRDefault="0098324A" w:rsidP="00380B7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8324A" w:rsidRPr="004C3A0B" w14:paraId="5BD3FE13" w14:textId="77777777" w:rsidTr="00380B79">
        <w:tc>
          <w:tcPr>
            <w:tcW w:w="596" w:type="dxa"/>
            <w:tcBorders>
              <w:top w:val="single" w:sz="4" w:space="0" w:color="auto"/>
              <w:bottom w:val="single" w:sz="4" w:space="0" w:color="auto"/>
            </w:tcBorders>
            <w:shd w:val="clear" w:color="auto" w:fill="F2F2F2" w:themeFill="background1" w:themeFillShade="F2"/>
            <w:vAlign w:val="center"/>
          </w:tcPr>
          <w:p w14:paraId="72BD9FCC" w14:textId="77777777" w:rsidR="0098324A" w:rsidRPr="002132F9" w:rsidRDefault="0098324A" w:rsidP="00380B79">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6FA83D1B" w14:textId="77777777" w:rsidR="0098324A" w:rsidRPr="004C3A0B" w:rsidRDefault="0098324A" w:rsidP="00380B79">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243D3982" w14:textId="77777777" w:rsidR="0098324A" w:rsidRPr="004C3A0B" w:rsidRDefault="0098324A" w:rsidP="00380B79">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98324A" w:rsidRPr="004C3A0B" w14:paraId="4904EBCE" w14:textId="77777777" w:rsidTr="00380B79">
        <w:tc>
          <w:tcPr>
            <w:tcW w:w="596" w:type="dxa"/>
            <w:tcBorders>
              <w:top w:val="single" w:sz="4" w:space="0" w:color="auto"/>
              <w:bottom w:val="single" w:sz="4" w:space="0" w:color="auto"/>
            </w:tcBorders>
            <w:vAlign w:val="center"/>
          </w:tcPr>
          <w:p w14:paraId="6EC7148A" w14:textId="77777777" w:rsidR="0098324A" w:rsidRPr="00CE0890" w:rsidRDefault="0098324A" w:rsidP="00380B7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66BD2B7" w14:textId="77777777" w:rsidR="0098324A" w:rsidRDefault="0098324A" w:rsidP="00380B79">
            <w:pPr>
              <w:autoSpaceDE w:val="0"/>
              <w:autoSpaceDN w:val="0"/>
              <w:adjustRightInd w:val="0"/>
              <w:rPr>
                <w:rFonts w:ascii="Arial" w:hAnsi="Arial" w:cs="Arial"/>
              </w:rPr>
            </w:pPr>
            <w:r>
              <w:rPr>
                <w:rFonts w:ascii="Arial" w:hAnsi="Arial" w:cs="Arial"/>
              </w:rPr>
              <w:t>Risk to the investigator:</w:t>
            </w:r>
          </w:p>
          <w:p w14:paraId="517F9590" w14:textId="77777777" w:rsidR="0098324A" w:rsidRDefault="0098324A" w:rsidP="00380B79">
            <w:pPr>
              <w:autoSpaceDE w:val="0"/>
              <w:autoSpaceDN w:val="0"/>
              <w:adjustRightInd w:val="0"/>
              <w:rPr>
                <w:rFonts w:ascii="Arial" w:hAnsi="Arial" w:cs="Arial"/>
              </w:rPr>
            </w:pPr>
            <w:r>
              <w:rPr>
                <w:rFonts w:ascii="Arial" w:hAnsi="Arial" w:cs="Arial"/>
              </w:rPr>
              <w:t>Direct risks posed by explosive hazards and high voltage hazards during experimental phase</w:t>
            </w:r>
          </w:p>
          <w:p w14:paraId="2699A269" w14:textId="77777777" w:rsidR="0098324A" w:rsidRPr="00486214" w:rsidRDefault="0098324A" w:rsidP="00380B79">
            <w:pPr>
              <w:rPr>
                <w:rFonts w:ascii="Arial" w:hAnsi="Arial" w:cs="Arial"/>
              </w:rPr>
            </w:pPr>
          </w:p>
          <w:p w14:paraId="6EF85B9A" w14:textId="77777777" w:rsidR="0098324A" w:rsidRPr="004C3A0B" w:rsidRDefault="0098324A" w:rsidP="00380B79">
            <w:pPr>
              <w:rPr>
                <w:rFonts w:ascii="Arial" w:hAnsi="Arial" w:cs="Arial"/>
              </w:rPr>
            </w:pPr>
          </w:p>
          <w:p w14:paraId="48DF0B65" w14:textId="77777777" w:rsidR="0098324A" w:rsidRPr="004C3A0B" w:rsidRDefault="0098324A" w:rsidP="00380B79">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2FC503A0" w14:textId="77777777" w:rsidR="0098324A" w:rsidRPr="00354F34" w:rsidRDefault="0098324A" w:rsidP="00380B79">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3428D41D" w14:textId="77777777" w:rsidR="0098324A" w:rsidRDefault="0098324A" w:rsidP="00380B79">
            <w:pPr>
              <w:rPr>
                <w:rFonts w:ascii="Arial" w:hAnsi="Arial" w:cs="Arial"/>
              </w:rPr>
            </w:pPr>
            <w:r>
              <w:rPr>
                <w:rFonts w:ascii="Arial" w:hAnsi="Arial" w:cs="Arial"/>
              </w:rPr>
              <w:t>Suitable company procedures and risk assessments will be generated and followed</w:t>
            </w:r>
          </w:p>
          <w:p w14:paraId="1D5E1ED9" w14:textId="77777777" w:rsidR="0098324A" w:rsidRDefault="0098324A" w:rsidP="00380B79">
            <w:pPr>
              <w:rPr>
                <w:rFonts w:ascii="Arial" w:hAnsi="Arial" w:cs="Arial"/>
              </w:rPr>
            </w:pPr>
          </w:p>
          <w:p w14:paraId="3ED23B28" w14:textId="77777777" w:rsidR="0098324A" w:rsidRPr="004C3A0B" w:rsidRDefault="0098324A" w:rsidP="00380B79">
            <w:pPr>
              <w:rPr>
                <w:rFonts w:ascii="Arial" w:hAnsi="Arial" w:cs="Arial"/>
              </w:rPr>
            </w:pPr>
          </w:p>
          <w:p w14:paraId="22343C95" w14:textId="77777777" w:rsidR="0098324A" w:rsidRPr="004C3A0B" w:rsidRDefault="0098324A" w:rsidP="00380B7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8324A" w:rsidRPr="004C3A0B" w14:paraId="5438296D" w14:textId="77777777" w:rsidTr="00380B79">
        <w:tc>
          <w:tcPr>
            <w:tcW w:w="596" w:type="dxa"/>
            <w:tcBorders>
              <w:top w:val="single" w:sz="4" w:space="0" w:color="auto"/>
              <w:bottom w:val="single" w:sz="4" w:space="0" w:color="auto"/>
            </w:tcBorders>
            <w:shd w:val="clear" w:color="auto" w:fill="F2F2F2" w:themeFill="background1" w:themeFillShade="F2"/>
            <w:vAlign w:val="center"/>
          </w:tcPr>
          <w:p w14:paraId="5CD72935" w14:textId="77777777" w:rsidR="0098324A" w:rsidRPr="002132F9" w:rsidRDefault="0098324A" w:rsidP="00380B79">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4554BB42" w14:textId="77777777" w:rsidR="0098324A" w:rsidRPr="004C3A0B" w:rsidRDefault="0098324A" w:rsidP="00380B79">
            <w:pPr>
              <w:rPr>
                <w:rFonts w:ascii="Arial" w:hAnsi="Arial" w:cs="Arial"/>
              </w:rPr>
            </w:pPr>
            <w:r w:rsidRPr="004C3A0B">
              <w:rPr>
                <w:rFonts w:ascii="Arial" w:hAnsi="Arial" w:cs="Arial"/>
                <w:b/>
              </w:rPr>
              <w:t>University/institutional risks</w:t>
            </w:r>
          </w:p>
          <w:p w14:paraId="5EA0A71F" w14:textId="77777777" w:rsidR="0098324A" w:rsidRPr="004C3A0B" w:rsidRDefault="0098324A" w:rsidP="00380B79">
            <w:pPr>
              <w:rPr>
                <w:rFonts w:ascii="Arial" w:hAnsi="Arial" w:cs="Arial"/>
              </w:rPr>
            </w:pPr>
            <w:r w:rsidRPr="004C3A0B">
              <w:rPr>
                <w:rFonts w:ascii="Arial" w:hAnsi="Arial" w:cs="Arial"/>
              </w:rPr>
              <w:t>For example: adverse publicity, financial loss, data protection</w:t>
            </w:r>
          </w:p>
        </w:tc>
      </w:tr>
      <w:tr w:rsidR="0098324A" w:rsidRPr="004C3A0B" w14:paraId="0E3D4DFE" w14:textId="77777777" w:rsidTr="00380B79">
        <w:tc>
          <w:tcPr>
            <w:tcW w:w="596" w:type="dxa"/>
            <w:tcBorders>
              <w:top w:val="single" w:sz="4" w:space="0" w:color="auto"/>
              <w:bottom w:val="single" w:sz="4" w:space="0" w:color="auto"/>
            </w:tcBorders>
            <w:vAlign w:val="center"/>
          </w:tcPr>
          <w:p w14:paraId="099A1A49" w14:textId="77777777" w:rsidR="0098324A" w:rsidRPr="00CE0890" w:rsidRDefault="0098324A" w:rsidP="00380B7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7EF1445" w14:textId="77777777" w:rsidR="0098324A" w:rsidRDefault="0098324A" w:rsidP="00380B79">
            <w:pPr>
              <w:autoSpaceDE w:val="0"/>
              <w:autoSpaceDN w:val="0"/>
              <w:adjustRightInd w:val="0"/>
              <w:rPr>
                <w:rFonts w:ascii="Arial" w:hAnsi="Arial" w:cs="Arial"/>
              </w:rPr>
            </w:pPr>
            <w:r>
              <w:rPr>
                <w:rFonts w:ascii="Arial" w:hAnsi="Arial" w:cs="Arial"/>
              </w:rPr>
              <w:t>Risk to the University:</w:t>
            </w:r>
          </w:p>
          <w:p w14:paraId="29E98C49" w14:textId="77777777" w:rsidR="0098324A" w:rsidRPr="00486214" w:rsidRDefault="0098324A" w:rsidP="00380B79">
            <w:pPr>
              <w:rPr>
                <w:rFonts w:ascii="Arial" w:hAnsi="Arial" w:cs="Arial"/>
              </w:rPr>
            </w:pPr>
            <w:r>
              <w:rPr>
                <w:rFonts w:ascii="Arial" w:hAnsi="Arial" w:cs="Arial"/>
              </w:rPr>
              <w:t>Company risk through accidents. Financial risk through administrative failings in component procurement</w:t>
            </w:r>
          </w:p>
          <w:p w14:paraId="7FB791AD" w14:textId="77777777" w:rsidR="0098324A" w:rsidRPr="004C3A0B" w:rsidRDefault="0098324A" w:rsidP="00380B79">
            <w:pPr>
              <w:rPr>
                <w:rFonts w:ascii="Arial" w:hAnsi="Arial" w:cs="Arial"/>
              </w:rPr>
            </w:pPr>
          </w:p>
          <w:p w14:paraId="405C8CCA" w14:textId="77777777" w:rsidR="0098324A" w:rsidRPr="004C3A0B" w:rsidRDefault="0098324A" w:rsidP="00380B79">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3991ED70" w14:textId="77777777" w:rsidR="0098324A" w:rsidRPr="00354F34" w:rsidRDefault="0098324A" w:rsidP="00380B79">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E4EA32D" w14:textId="77777777" w:rsidR="0098324A" w:rsidRDefault="0098324A" w:rsidP="00380B79">
            <w:pPr>
              <w:rPr>
                <w:rFonts w:ascii="Arial" w:hAnsi="Arial" w:cs="Arial"/>
              </w:rPr>
            </w:pPr>
            <w:r>
              <w:rPr>
                <w:rFonts w:ascii="Arial" w:hAnsi="Arial" w:cs="Arial"/>
              </w:rPr>
              <w:t xml:space="preserve">Suitable company processes and procedures and risk assessments will be generated and </w:t>
            </w:r>
            <w:proofErr w:type="spellStart"/>
            <w:r>
              <w:rPr>
                <w:rFonts w:ascii="Arial" w:hAnsi="Arial" w:cs="Arial"/>
              </w:rPr>
              <w:t>utilised</w:t>
            </w:r>
            <w:proofErr w:type="spellEnd"/>
            <w:r>
              <w:rPr>
                <w:rFonts w:ascii="Arial" w:hAnsi="Arial" w:cs="Arial"/>
              </w:rPr>
              <w:t>.</w:t>
            </w:r>
          </w:p>
          <w:p w14:paraId="19D6C5C0" w14:textId="77777777" w:rsidR="0098324A" w:rsidRDefault="0098324A" w:rsidP="00380B79">
            <w:pPr>
              <w:rPr>
                <w:rFonts w:ascii="Arial" w:hAnsi="Arial" w:cs="Arial"/>
              </w:rPr>
            </w:pPr>
          </w:p>
          <w:p w14:paraId="5F6D0667" w14:textId="77777777" w:rsidR="0098324A" w:rsidRPr="004C3A0B" w:rsidRDefault="0098324A" w:rsidP="00380B79">
            <w:pPr>
              <w:rPr>
                <w:rFonts w:ascii="Arial" w:hAnsi="Arial" w:cs="Arial"/>
              </w:rPr>
            </w:pPr>
          </w:p>
          <w:p w14:paraId="749B8B56" w14:textId="77777777" w:rsidR="0098324A" w:rsidRPr="004C3A0B" w:rsidRDefault="0098324A" w:rsidP="00380B7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8324A" w:rsidRPr="004C3A0B" w14:paraId="1F608071" w14:textId="77777777" w:rsidTr="00380B79">
        <w:tc>
          <w:tcPr>
            <w:tcW w:w="596" w:type="dxa"/>
            <w:tcBorders>
              <w:top w:val="single" w:sz="4" w:space="0" w:color="auto"/>
              <w:bottom w:val="single" w:sz="4" w:space="0" w:color="auto"/>
            </w:tcBorders>
            <w:shd w:val="clear" w:color="auto" w:fill="F2F2F2" w:themeFill="background1" w:themeFillShade="F2"/>
            <w:vAlign w:val="center"/>
          </w:tcPr>
          <w:p w14:paraId="60E5C48A" w14:textId="77777777" w:rsidR="0098324A" w:rsidRPr="002132F9" w:rsidRDefault="0098324A" w:rsidP="00380B79">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69B1D5F8" w14:textId="77777777" w:rsidR="0098324A" w:rsidRPr="004C3A0B" w:rsidRDefault="0098324A" w:rsidP="00380B79">
            <w:pPr>
              <w:rPr>
                <w:rFonts w:ascii="Arial" w:hAnsi="Arial" w:cs="Arial"/>
              </w:rPr>
            </w:pPr>
            <w:r>
              <w:rPr>
                <w:rFonts w:ascii="Arial" w:hAnsi="Arial" w:cs="Arial"/>
                <w:b/>
              </w:rPr>
              <w:t>Environmental</w:t>
            </w:r>
            <w:r w:rsidRPr="004C3A0B">
              <w:rPr>
                <w:rFonts w:ascii="Arial" w:hAnsi="Arial" w:cs="Arial"/>
                <w:b/>
              </w:rPr>
              <w:t xml:space="preserve"> risks</w:t>
            </w:r>
          </w:p>
          <w:p w14:paraId="666A8440" w14:textId="77777777" w:rsidR="0098324A" w:rsidRPr="004C3A0B" w:rsidRDefault="0098324A" w:rsidP="00380B79">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98324A" w:rsidRPr="004C3A0B" w14:paraId="079B918C" w14:textId="77777777" w:rsidTr="00380B79">
        <w:tc>
          <w:tcPr>
            <w:tcW w:w="596" w:type="dxa"/>
            <w:tcBorders>
              <w:top w:val="single" w:sz="4" w:space="0" w:color="auto"/>
              <w:bottom w:val="single" w:sz="4" w:space="0" w:color="auto"/>
            </w:tcBorders>
            <w:vAlign w:val="center"/>
          </w:tcPr>
          <w:p w14:paraId="542C25D3" w14:textId="77777777" w:rsidR="0098324A" w:rsidRPr="00CE0890" w:rsidRDefault="0098324A" w:rsidP="00380B7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B3E106" w14:textId="77777777" w:rsidR="0098324A" w:rsidRDefault="0098324A" w:rsidP="00380B79">
            <w:pPr>
              <w:autoSpaceDE w:val="0"/>
              <w:autoSpaceDN w:val="0"/>
              <w:adjustRightInd w:val="0"/>
              <w:rPr>
                <w:rFonts w:ascii="Arial" w:hAnsi="Arial" w:cs="Arial"/>
              </w:rPr>
            </w:pPr>
            <w:r>
              <w:rPr>
                <w:rFonts w:ascii="Arial" w:hAnsi="Arial" w:cs="Arial"/>
              </w:rPr>
              <w:t>Risk to the environment:</w:t>
            </w:r>
          </w:p>
          <w:p w14:paraId="5BCC870F" w14:textId="77777777" w:rsidR="0098324A" w:rsidRDefault="0098324A" w:rsidP="00380B79">
            <w:pPr>
              <w:rPr>
                <w:rFonts w:ascii="Arial" w:hAnsi="Arial" w:cs="Arial"/>
              </w:rPr>
            </w:pPr>
            <w:r>
              <w:rPr>
                <w:rFonts w:ascii="Arial" w:hAnsi="Arial" w:cs="Arial"/>
              </w:rPr>
              <w:lastRenderedPageBreak/>
              <w:t>Contamination through energetic materials being released into the environment</w:t>
            </w:r>
          </w:p>
          <w:p w14:paraId="50662928" w14:textId="77777777" w:rsidR="0098324A" w:rsidRDefault="0098324A" w:rsidP="00380B79">
            <w:pPr>
              <w:rPr>
                <w:rFonts w:ascii="Arial" w:hAnsi="Arial" w:cs="Arial"/>
              </w:rPr>
            </w:pPr>
          </w:p>
          <w:p w14:paraId="7A45D425" w14:textId="77777777" w:rsidR="0098324A" w:rsidRPr="004C3A0B" w:rsidRDefault="0098324A" w:rsidP="00380B79">
            <w:pPr>
              <w:rPr>
                <w:rFonts w:ascii="Arial" w:hAnsi="Arial" w:cs="Arial"/>
              </w:rPr>
            </w:pPr>
          </w:p>
          <w:p w14:paraId="63E88FDE" w14:textId="77777777" w:rsidR="0098324A" w:rsidRPr="004C3A0B" w:rsidRDefault="0098324A" w:rsidP="00380B79">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6BE41E5F" w14:textId="77777777" w:rsidR="0098324A" w:rsidRPr="00354F34" w:rsidRDefault="0098324A" w:rsidP="00380B79">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296E23D7" w14:textId="77777777" w:rsidR="0098324A" w:rsidRDefault="0098324A" w:rsidP="00380B79">
            <w:pPr>
              <w:rPr>
                <w:rFonts w:ascii="Arial" w:hAnsi="Arial" w:cs="Arial"/>
              </w:rPr>
            </w:pPr>
            <w:r>
              <w:rPr>
                <w:rFonts w:ascii="Arial" w:hAnsi="Arial" w:cs="Arial"/>
              </w:rPr>
              <w:lastRenderedPageBreak/>
              <w:t>Suitable company processes and procedures will be followed for waste disposal when required.</w:t>
            </w:r>
          </w:p>
          <w:p w14:paraId="0161B65E" w14:textId="77777777" w:rsidR="0098324A" w:rsidRDefault="0098324A" w:rsidP="00380B79">
            <w:pPr>
              <w:rPr>
                <w:rFonts w:ascii="Arial" w:hAnsi="Arial" w:cs="Arial"/>
              </w:rPr>
            </w:pPr>
          </w:p>
          <w:p w14:paraId="1C9DDDA9" w14:textId="77777777" w:rsidR="0098324A" w:rsidRPr="004C3A0B" w:rsidRDefault="0098324A" w:rsidP="00380B79">
            <w:pPr>
              <w:rPr>
                <w:rFonts w:ascii="Arial" w:hAnsi="Arial" w:cs="Arial"/>
              </w:rPr>
            </w:pPr>
          </w:p>
          <w:p w14:paraId="6F4D67FF" w14:textId="77777777" w:rsidR="0098324A" w:rsidRPr="004C3A0B" w:rsidRDefault="0098324A" w:rsidP="00380B7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62B52F1" w14:textId="77777777" w:rsidR="0098324A" w:rsidRDefault="0098324A" w:rsidP="0098324A"/>
    <w:p w14:paraId="7719D265" w14:textId="77777777" w:rsidR="0098324A" w:rsidRDefault="0098324A" w:rsidP="0098324A">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34A96DCB" w14:textId="77777777" w:rsidR="0098324A" w:rsidRDefault="0098324A" w:rsidP="0098324A">
      <w:pPr>
        <w:rPr>
          <w:rFonts w:ascii="Arial" w:hAnsi="Arial" w:cs="Arial"/>
          <w:b/>
        </w:rPr>
      </w:pPr>
    </w:p>
    <w:p w14:paraId="62E5DD62" w14:textId="77777777" w:rsidR="0098324A" w:rsidRDefault="0098324A" w:rsidP="0098324A">
      <w:pPr>
        <w:rPr>
          <w:rFonts w:ascii="Arial" w:hAnsi="Arial" w:cs="Arial"/>
        </w:rPr>
      </w:pPr>
      <w:r>
        <w:rPr>
          <w:rFonts w:ascii="Arial" w:hAnsi="Arial" w:cs="Arial"/>
        </w:rPr>
        <w:t>If you have identified in section D that there are no participants then enter skip this section and continue to section H.</w:t>
      </w:r>
    </w:p>
    <w:p w14:paraId="276AF43C" w14:textId="77777777" w:rsidR="0098324A" w:rsidRPr="00354F34" w:rsidRDefault="0098324A" w:rsidP="0098324A">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8324A" w:rsidRPr="004C3A0B" w14:paraId="1530FF5F" w14:textId="77777777" w:rsidTr="00380B79">
        <w:tc>
          <w:tcPr>
            <w:tcW w:w="596" w:type="dxa"/>
            <w:tcBorders>
              <w:top w:val="single" w:sz="4" w:space="0" w:color="auto"/>
              <w:bottom w:val="single" w:sz="4" w:space="0" w:color="auto"/>
            </w:tcBorders>
            <w:shd w:val="clear" w:color="auto" w:fill="F2F2F2" w:themeFill="background1" w:themeFillShade="F2"/>
          </w:tcPr>
          <w:p w14:paraId="4D287065" w14:textId="77777777" w:rsidR="0098324A" w:rsidRPr="002132F9" w:rsidRDefault="0098324A" w:rsidP="00380B79">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36CC14A" w14:textId="77777777" w:rsidR="0098324A" w:rsidRPr="004C3A0B" w:rsidRDefault="0098324A" w:rsidP="00380B79">
            <w:pPr>
              <w:rPr>
                <w:rFonts w:ascii="Arial" w:hAnsi="Arial" w:cs="Arial"/>
              </w:rPr>
            </w:pPr>
            <w:r w:rsidRPr="004C3A0B">
              <w:rPr>
                <w:rFonts w:ascii="Arial" w:hAnsi="Arial" w:cs="Arial"/>
                <w:b/>
              </w:rPr>
              <w:t>Feedback</w:t>
            </w:r>
          </w:p>
          <w:p w14:paraId="1E3FEB42" w14:textId="77777777" w:rsidR="0098324A" w:rsidRPr="004C3A0B" w:rsidRDefault="0098324A" w:rsidP="00380B79">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98324A" w:rsidRPr="004C3A0B" w14:paraId="0F0E6844" w14:textId="77777777" w:rsidTr="00380B79">
        <w:tc>
          <w:tcPr>
            <w:tcW w:w="596" w:type="dxa"/>
            <w:tcBorders>
              <w:top w:val="single" w:sz="4" w:space="0" w:color="auto"/>
              <w:bottom w:val="single" w:sz="4" w:space="0" w:color="auto"/>
            </w:tcBorders>
          </w:tcPr>
          <w:p w14:paraId="13C1A26D" w14:textId="77777777" w:rsidR="0098324A" w:rsidRPr="00E32138" w:rsidRDefault="0098324A" w:rsidP="00380B79">
            <w:pPr>
              <w:rPr>
                <w:rFonts w:ascii="Arial" w:hAnsi="Arial" w:cs="Arial"/>
                <w:bCs/>
              </w:rPr>
            </w:pPr>
          </w:p>
        </w:tc>
        <w:tc>
          <w:tcPr>
            <w:tcW w:w="9923" w:type="dxa"/>
            <w:tcBorders>
              <w:top w:val="single" w:sz="4" w:space="0" w:color="auto"/>
              <w:bottom w:val="single" w:sz="4" w:space="0" w:color="auto"/>
            </w:tcBorders>
          </w:tcPr>
          <w:p w14:paraId="0680EAF2" w14:textId="77777777" w:rsidR="0098324A" w:rsidRPr="004033FC" w:rsidRDefault="0098324A" w:rsidP="00380B79">
            <w:pP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1AC1F3FF" w14:textId="77777777" w:rsidR="0098324A" w:rsidRPr="004C3A0B" w:rsidRDefault="0098324A" w:rsidP="00380B79">
            <w:pPr>
              <w:rPr>
                <w:rFonts w:ascii="Arial" w:hAnsi="Arial" w:cs="Arial"/>
              </w:rPr>
            </w:pPr>
            <w:r>
              <w:rPr>
                <w:rFonts w:ascii="Arial" w:hAnsi="Arial" w:cs="Arial"/>
              </w:rPr>
              <w:t>N/A</w:t>
            </w:r>
          </w:p>
          <w:p w14:paraId="1DBA4C50" w14:textId="77777777" w:rsidR="0098324A" w:rsidRPr="004C3A0B" w:rsidRDefault="0098324A" w:rsidP="00380B7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8324A" w:rsidRPr="004C3A0B" w14:paraId="068397E5" w14:textId="77777777" w:rsidTr="00380B79">
        <w:tc>
          <w:tcPr>
            <w:tcW w:w="596" w:type="dxa"/>
            <w:tcBorders>
              <w:top w:val="single" w:sz="4" w:space="0" w:color="auto"/>
              <w:bottom w:val="single" w:sz="4" w:space="0" w:color="auto"/>
            </w:tcBorders>
            <w:shd w:val="clear" w:color="auto" w:fill="F2F2F2" w:themeFill="background1" w:themeFillShade="F2"/>
          </w:tcPr>
          <w:p w14:paraId="36C2ABF4" w14:textId="77777777" w:rsidR="0098324A" w:rsidRPr="002132F9" w:rsidRDefault="0098324A" w:rsidP="00380B79">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54B92C5" w14:textId="77777777" w:rsidR="0098324A" w:rsidRPr="004C3A0B" w:rsidRDefault="0098324A" w:rsidP="00380B79">
            <w:pPr>
              <w:rPr>
                <w:rFonts w:ascii="Arial" w:hAnsi="Arial" w:cs="Arial"/>
              </w:rPr>
            </w:pPr>
            <w:r w:rsidRPr="004C3A0B">
              <w:rPr>
                <w:rFonts w:ascii="Arial" w:hAnsi="Arial" w:cs="Arial"/>
                <w:b/>
              </w:rPr>
              <w:t>Informed consent</w:t>
            </w:r>
          </w:p>
          <w:p w14:paraId="1F4A7552" w14:textId="77777777" w:rsidR="0098324A" w:rsidRPr="004C3A0B" w:rsidRDefault="0098324A" w:rsidP="00380B7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98324A" w:rsidRPr="004C3A0B" w14:paraId="44639B0F" w14:textId="77777777" w:rsidTr="00380B79">
        <w:tc>
          <w:tcPr>
            <w:tcW w:w="596" w:type="dxa"/>
            <w:tcBorders>
              <w:top w:val="single" w:sz="4" w:space="0" w:color="auto"/>
              <w:bottom w:val="single" w:sz="4" w:space="0" w:color="auto"/>
            </w:tcBorders>
          </w:tcPr>
          <w:p w14:paraId="0166DC26" w14:textId="77777777" w:rsidR="0098324A" w:rsidRPr="00E32138" w:rsidRDefault="0098324A" w:rsidP="00380B79">
            <w:pPr>
              <w:rPr>
                <w:rFonts w:ascii="Arial" w:hAnsi="Arial" w:cs="Arial"/>
                <w:bCs/>
              </w:rPr>
            </w:pPr>
          </w:p>
        </w:tc>
        <w:tc>
          <w:tcPr>
            <w:tcW w:w="9923" w:type="dxa"/>
            <w:tcBorders>
              <w:top w:val="single" w:sz="4" w:space="0" w:color="auto"/>
              <w:bottom w:val="single" w:sz="4" w:space="0" w:color="auto"/>
            </w:tcBorders>
          </w:tcPr>
          <w:p w14:paraId="62185ADF" w14:textId="77777777" w:rsidR="0098324A" w:rsidRPr="004033FC" w:rsidRDefault="0098324A" w:rsidP="00380B79">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B62F846" w14:textId="77777777" w:rsidR="0098324A" w:rsidRPr="004033FC" w:rsidRDefault="0098324A" w:rsidP="00380B79">
            <w:pPr>
              <w:rPr>
                <w:rFonts w:ascii="Arial" w:hAnsi="Arial" w:cs="Arial"/>
                <w:color w:val="00B050"/>
                <w:sz w:val="24"/>
              </w:rPr>
            </w:pPr>
            <w:r w:rsidRPr="004033FC">
              <w:rPr>
                <w:rFonts w:ascii="Arial" w:hAnsi="Arial" w:cs="Arial"/>
                <w:color w:val="00B050"/>
              </w:rPr>
              <w:t xml:space="preserve">If you are using an online questionnaire, then you should have a screen before the questions start </w:t>
            </w:r>
            <w:proofErr w:type="gramStart"/>
            <w:r w:rsidRPr="004033FC">
              <w:rPr>
                <w:rFonts w:ascii="Arial" w:hAnsi="Arial" w:cs="Arial"/>
                <w:color w:val="00B050"/>
              </w:rPr>
              <w:t>that acts</w:t>
            </w:r>
            <w:proofErr w:type="gramEnd"/>
            <w:r w:rsidRPr="004033FC">
              <w:rPr>
                <w:rFonts w:ascii="Arial" w:hAnsi="Arial" w:cs="Arial"/>
                <w:color w:val="00B050"/>
              </w:rPr>
              <w:t xml:space="preserve"> as a consent form, informing participants that by clicking on the NEXT button they are providing consent.</w:t>
            </w:r>
          </w:p>
          <w:p w14:paraId="7EDB83DF" w14:textId="77777777" w:rsidR="0098324A" w:rsidRPr="004C3A0B" w:rsidRDefault="0098324A" w:rsidP="00380B79">
            <w:pPr>
              <w:rPr>
                <w:rFonts w:ascii="Arial" w:hAnsi="Arial" w:cs="Arial"/>
              </w:rPr>
            </w:pPr>
            <w:r>
              <w:rPr>
                <w:rFonts w:ascii="Arial" w:hAnsi="Arial" w:cs="Arial"/>
              </w:rPr>
              <w:t>N/A</w:t>
            </w:r>
          </w:p>
          <w:p w14:paraId="465EF82C" w14:textId="77777777" w:rsidR="0098324A" w:rsidRPr="004C3A0B" w:rsidRDefault="0098324A" w:rsidP="00380B7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8324A" w:rsidRPr="004C3A0B" w14:paraId="626D37D4" w14:textId="77777777" w:rsidTr="00380B79">
        <w:tc>
          <w:tcPr>
            <w:tcW w:w="596" w:type="dxa"/>
            <w:tcBorders>
              <w:top w:val="single" w:sz="4" w:space="0" w:color="auto"/>
              <w:bottom w:val="single" w:sz="4" w:space="0" w:color="auto"/>
            </w:tcBorders>
            <w:shd w:val="clear" w:color="auto" w:fill="F2F2F2" w:themeFill="background1" w:themeFillShade="F2"/>
          </w:tcPr>
          <w:p w14:paraId="3C405794" w14:textId="77777777" w:rsidR="0098324A" w:rsidRPr="002132F9" w:rsidRDefault="0098324A" w:rsidP="00380B79">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B6CAD66" w14:textId="77777777" w:rsidR="0098324A" w:rsidRPr="004C3A0B" w:rsidRDefault="0098324A" w:rsidP="00380B79">
            <w:pPr>
              <w:rPr>
                <w:rFonts w:ascii="Arial" w:hAnsi="Arial" w:cs="Arial"/>
                <w:b/>
              </w:rPr>
            </w:pPr>
            <w:r w:rsidRPr="004C3A0B">
              <w:rPr>
                <w:rFonts w:ascii="Arial" w:hAnsi="Arial" w:cs="Arial"/>
                <w:b/>
              </w:rPr>
              <w:t>Confidentiality / Anonymity</w:t>
            </w:r>
          </w:p>
          <w:p w14:paraId="6344D35B" w14:textId="77777777" w:rsidR="0098324A" w:rsidRPr="004C3A0B" w:rsidRDefault="0098324A" w:rsidP="00380B79">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98324A" w:rsidRPr="004C3A0B" w14:paraId="29589E0D" w14:textId="77777777" w:rsidTr="00380B79">
        <w:tc>
          <w:tcPr>
            <w:tcW w:w="596" w:type="dxa"/>
            <w:tcBorders>
              <w:top w:val="single" w:sz="4" w:space="0" w:color="auto"/>
              <w:bottom w:val="single" w:sz="4" w:space="0" w:color="auto"/>
            </w:tcBorders>
          </w:tcPr>
          <w:p w14:paraId="13039DD4" w14:textId="77777777" w:rsidR="0098324A" w:rsidRPr="00E32138" w:rsidRDefault="0098324A" w:rsidP="00380B79">
            <w:pPr>
              <w:rPr>
                <w:rFonts w:ascii="Arial" w:hAnsi="Arial" w:cs="Arial"/>
                <w:bCs/>
              </w:rPr>
            </w:pPr>
          </w:p>
        </w:tc>
        <w:tc>
          <w:tcPr>
            <w:tcW w:w="9923" w:type="dxa"/>
            <w:tcBorders>
              <w:top w:val="single" w:sz="4" w:space="0" w:color="auto"/>
              <w:bottom w:val="single" w:sz="4" w:space="0" w:color="auto"/>
            </w:tcBorders>
          </w:tcPr>
          <w:p w14:paraId="0CCA9161" w14:textId="77777777" w:rsidR="0098324A" w:rsidRPr="004033FC" w:rsidRDefault="0098324A" w:rsidP="00380B79">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5237F507" w14:textId="77777777" w:rsidR="0098324A" w:rsidRPr="004C3A0B" w:rsidRDefault="0098324A" w:rsidP="00380B79">
            <w:pPr>
              <w:rPr>
                <w:rFonts w:ascii="Arial" w:hAnsi="Arial" w:cs="Arial"/>
              </w:rPr>
            </w:pPr>
            <w:r>
              <w:rPr>
                <w:rFonts w:ascii="Arial" w:hAnsi="Arial" w:cs="Arial"/>
              </w:rPr>
              <w:lastRenderedPageBreak/>
              <w:t>N/A</w:t>
            </w:r>
          </w:p>
          <w:p w14:paraId="47BFEFA0" w14:textId="77777777" w:rsidR="0098324A" w:rsidRPr="004C3A0B" w:rsidRDefault="0098324A" w:rsidP="00380B7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7B412CB" w14:textId="77777777" w:rsidR="0098324A" w:rsidRPr="004C3A0B" w:rsidRDefault="0098324A" w:rsidP="0098324A">
      <w:pPr>
        <w:rPr>
          <w:rFonts w:ascii="Arial" w:hAnsi="Arial" w:cs="Arial"/>
        </w:rPr>
      </w:pPr>
    </w:p>
    <w:p w14:paraId="6241C6D1" w14:textId="77777777" w:rsidR="0098324A" w:rsidRDefault="0098324A" w:rsidP="0098324A">
      <w:pPr>
        <w:rPr>
          <w:rFonts w:ascii="Arial" w:hAnsi="Arial" w:cs="Arial"/>
          <w:b/>
        </w:rPr>
      </w:pPr>
      <w:r>
        <w:rPr>
          <w:rFonts w:ascii="Arial" w:hAnsi="Arial" w:cs="Arial"/>
          <w:b/>
        </w:rPr>
        <w:t>SECTION H</w:t>
      </w:r>
      <w:r w:rsidRPr="00354F34">
        <w:rPr>
          <w:rFonts w:ascii="Arial" w:hAnsi="Arial" w:cs="Arial"/>
          <w:b/>
        </w:rPr>
        <w:t>: Data Protection and Storage</w:t>
      </w:r>
    </w:p>
    <w:p w14:paraId="10752E4C" w14:textId="77777777" w:rsidR="0098324A" w:rsidRPr="00354F34" w:rsidRDefault="0098324A" w:rsidP="0098324A">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8324A" w14:paraId="4BA2C5B6" w14:textId="77777777" w:rsidTr="00380B7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A7DE270" w14:textId="77777777" w:rsidR="0098324A" w:rsidRDefault="0098324A" w:rsidP="00380B7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A64D1CE" w14:textId="77777777" w:rsidR="0098324A" w:rsidRDefault="0098324A" w:rsidP="00380B7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1B410" w14:textId="77777777" w:rsidR="0098324A" w:rsidRDefault="0098324A" w:rsidP="00380B7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596B0" w14:textId="77777777" w:rsidR="0098324A" w:rsidRDefault="0098324A" w:rsidP="00380B7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8324A" w14:paraId="6C8A9892" w14:textId="77777777" w:rsidTr="00380B7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E87C6E9" w14:textId="77777777" w:rsidR="0098324A" w:rsidRPr="00CF6CA5" w:rsidRDefault="0098324A" w:rsidP="00380B79">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9E6B2C8" w14:textId="77777777" w:rsidR="0098324A" w:rsidRDefault="0098324A" w:rsidP="00380B79">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659034" w14:textId="77777777" w:rsidR="0098324A" w:rsidRDefault="0098324A" w:rsidP="00380B7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59E3F2" w14:textId="77777777" w:rsidR="0098324A" w:rsidRDefault="0098324A" w:rsidP="00380B7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8324A" w14:paraId="0862C596" w14:textId="77777777" w:rsidTr="00380B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0C1B31" w14:textId="77777777" w:rsidR="0098324A" w:rsidRDefault="0098324A" w:rsidP="00380B7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7BEDE9" w14:textId="77777777" w:rsidR="0098324A" w:rsidRDefault="0098324A" w:rsidP="00380B7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8324A" w14:paraId="0A64B1A7" w14:textId="77777777" w:rsidTr="00380B7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042B8F9" w14:textId="77777777" w:rsidR="0098324A" w:rsidRDefault="0098324A" w:rsidP="00380B79">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ABF0C1D" w14:textId="77777777" w:rsidR="0098324A" w:rsidRPr="004033FC" w:rsidRDefault="0098324A" w:rsidP="00380B79">
            <w:pPr>
              <w:rPr>
                <w:rFonts w:ascii="Arial" w:hAnsi="Arial" w:cs="Arial"/>
                <w:color w:val="00B050"/>
                <w:sz w:val="24"/>
              </w:rPr>
            </w:pPr>
            <w:r w:rsidRPr="004033FC">
              <w:rPr>
                <w:rFonts w:ascii="Arial" w:hAnsi="Arial" w:cs="Arial"/>
                <w:color w:val="00B050"/>
              </w:rPr>
              <w:t xml:space="preserve">This includes audio/video data of </w:t>
            </w:r>
            <w:proofErr w:type="gramStart"/>
            <w:r w:rsidRPr="004033FC">
              <w:rPr>
                <w:rFonts w:ascii="Arial" w:hAnsi="Arial" w:cs="Arial"/>
                <w:color w:val="00B050"/>
              </w:rPr>
              <w:t>participants, but</w:t>
            </w:r>
            <w:proofErr w:type="gramEnd"/>
            <w:r w:rsidRPr="004033FC">
              <w:rPr>
                <w:rFonts w:ascii="Arial" w:hAnsi="Arial" w:cs="Arial"/>
                <w:color w:val="00B050"/>
              </w:rPr>
              <w:t xml:space="preserve"> can also include IP addresses and usernames. Names, addresses and emails also count</w:t>
            </w:r>
            <w:r>
              <w:rPr>
                <w:rFonts w:ascii="Arial" w:hAnsi="Arial" w:cs="Arial"/>
                <w:color w:val="00B050"/>
              </w:rPr>
              <w:t>, as do consent forms.</w:t>
            </w:r>
          </w:p>
          <w:p w14:paraId="7E407E56" w14:textId="77777777" w:rsidR="0098324A" w:rsidRPr="004C3A0B" w:rsidRDefault="0098324A" w:rsidP="00380B79">
            <w:pPr>
              <w:rPr>
                <w:rFonts w:ascii="Arial" w:hAnsi="Arial" w:cs="Arial"/>
              </w:rPr>
            </w:pPr>
            <w:r>
              <w:rPr>
                <w:rFonts w:ascii="Arial" w:hAnsi="Arial" w:cs="Arial"/>
              </w:rPr>
              <w:t>N/A</w:t>
            </w:r>
          </w:p>
          <w:p w14:paraId="0B3BA63A" w14:textId="77777777" w:rsidR="0098324A" w:rsidRPr="00354F34" w:rsidRDefault="0098324A" w:rsidP="00380B79">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8324A" w14:paraId="7210EDBC" w14:textId="77777777" w:rsidTr="00380B7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3FFF815" w14:textId="77777777" w:rsidR="0098324A" w:rsidRDefault="0098324A" w:rsidP="00380B7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DD221C" w14:textId="77777777" w:rsidR="0098324A" w:rsidRPr="00947984" w:rsidRDefault="0098324A" w:rsidP="00380B7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7255E7" w14:textId="77777777" w:rsidR="0098324A" w:rsidRDefault="0098324A" w:rsidP="00380B7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564E92" w14:textId="77777777" w:rsidR="0098324A" w:rsidRDefault="0098324A" w:rsidP="00380B7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8324A" w14:paraId="79B836D9" w14:textId="77777777" w:rsidTr="00380B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7D3611" w14:textId="77777777" w:rsidR="0098324A" w:rsidRPr="00CF6CA5" w:rsidRDefault="0098324A" w:rsidP="00380B79">
            <w:pPr>
              <w:pStyle w:val="NormalWeb"/>
              <w:spacing w:before="0" w:beforeAutospacing="0" w:after="0" w:afterAutospacing="0"/>
              <w:jc w:val="center"/>
              <w:rPr>
                <w:rStyle w:val="Strong"/>
                <w:rFonts w:ascii="Arial" w:hAnsi="Arial" w:cs="Arial"/>
                <w:b w:val="0"/>
                <w:iCs/>
                <w:color w:val="000000"/>
                <w:szCs w:val="23"/>
              </w:rPr>
            </w:pPr>
            <w:r w:rsidRPr="00CF6CA5">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8FEBE3" w14:textId="77777777" w:rsidR="0098324A" w:rsidRDefault="0098324A" w:rsidP="00380B79">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505948C4" w14:textId="77777777" w:rsidR="0098324A" w:rsidRDefault="0098324A" w:rsidP="00380B79">
            <w:pPr>
              <w:pStyle w:val="NormalWeb"/>
              <w:spacing w:before="0" w:beforeAutospacing="0" w:after="0" w:afterAutospacing="0"/>
              <w:ind w:left="1134" w:right="567"/>
            </w:pPr>
            <w:r>
              <w:rPr>
                <w:rFonts w:ascii="Arial" w:hAnsi="Arial" w:cs="Arial"/>
                <w:i/>
                <w:iCs/>
                <w:color w:val="000000"/>
                <w:sz w:val="20"/>
                <w:szCs w:val="23"/>
              </w:rPr>
              <w:t>(a) racial or ethnic origin,</w:t>
            </w:r>
          </w:p>
          <w:p w14:paraId="0C497739" w14:textId="77777777" w:rsidR="0098324A" w:rsidRDefault="0098324A" w:rsidP="00380B79">
            <w:pPr>
              <w:pStyle w:val="NormalWeb"/>
              <w:spacing w:before="0" w:beforeAutospacing="0" w:after="0" w:afterAutospacing="0"/>
              <w:ind w:left="1134" w:right="567"/>
            </w:pPr>
            <w:r>
              <w:rPr>
                <w:rFonts w:ascii="Arial" w:hAnsi="Arial" w:cs="Arial"/>
                <w:i/>
                <w:iCs/>
                <w:color w:val="000000"/>
                <w:sz w:val="20"/>
                <w:szCs w:val="23"/>
              </w:rPr>
              <w:t>(b) political opinions,</w:t>
            </w:r>
          </w:p>
          <w:p w14:paraId="796F8E62" w14:textId="77777777" w:rsidR="0098324A" w:rsidRDefault="0098324A" w:rsidP="00380B79">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7B64D26" w14:textId="77777777" w:rsidR="0098324A" w:rsidRDefault="0098324A" w:rsidP="00380B79">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7BA74E9" w14:textId="77777777" w:rsidR="0098324A" w:rsidRDefault="0098324A" w:rsidP="00380B79">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723DAC7" w14:textId="77777777" w:rsidR="0098324A" w:rsidRDefault="0098324A" w:rsidP="00380B79">
            <w:pPr>
              <w:pStyle w:val="NormalWeb"/>
              <w:spacing w:before="0" w:beforeAutospacing="0" w:after="0" w:afterAutospacing="0"/>
              <w:ind w:left="1134" w:right="567"/>
            </w:pPr>
            <w:r>
              <w:rPr>
                <w:rFonts w:ascii="Arial" w:hAnsi="Arial" w:cs="Arial"/>
                <w:i/>
                <w:iCs/>
                <w:color w:val="000000"/>
                <w:sz w:val="20"/>
                <w:szCs w:val="23"/>
              </w:rPr>
              <w:t>(f) sexual life,</w:t>
            </w:r>
          </w:p>
          <w:p w14:paraId="058CA664" w14:textId="77777777" w:rsidR="0098324A" w:rsidRDefault="0098324A" w:rsidP="00380B79">
            <w:pPr>
              <w:pStyle w:val="NormalWeb"/>
              <w:spacing w:before="0" w:beforeAutospacing="0" w:after="0" w:afterAutospacing="0"/>
              <w:ind w:left="1134" w:right="567"/>
            </w:pPr>
            <w:r>
              <w:rPr>
                <w:rFonts w:ascii="Arial" w:hAnsi="Arial" w:cs="Arial"/>
                <w:i/>
                <w:iCs/>
                <w:color w:val="000000"/>
                <w:sz w:val="20"/>
                <w:szCs w:val="23"/>
              </w:rPr>
              <w:t>(g) genetics,</w:t>
            </w:r>
          </w:p>
          <w:p w14:paraId="7FD7F03D" w14:textId="77777777" w:rsidR="0098324A" w:rsidRPr="00354F34" w:rsidRDefault="0098324A" w:rsidP="00380B79">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2850EB" w14:textId="77777777" w:rsidR="0098324A" w:rsidRDefault="0098324A" w:rsidP="00380B79">
            <w:pPr>
              <w:pStyle w:val="NormalWeb"/>
              <w:autoSpaceDE w:val="0"/>
              <w:autoSpaceDN w:val="0"/>
              <w:adjustRightInd w:val="0"/>
              <w:jc w:val="center"/>
              <w:rPr>
                <w:rFonts w:ascii="MS Gothic" w:eastAsia="MS Gothic" w:hAnsi="MS Gothic" w:cs="Arial"/>
                <w:b/>
                <w:bCs/>
                <w:sz w:val="22"/>
                <w:szCs w:val="22"/>
                <w:lang w:val="en-US"/>
              </w:rPr>
            </w:pPr>
          </w:p>
          <w:p w14:paraId="17B50B7C" w14:textId="77777777" w:rsidR="0098324A" w:rsidRDefault="0098324A" w:rsidP="00380B79">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864BCC" w14:textId="77777777" w:rsidR="0098324A" w:rsidRDefault="0098324A" w:rsidP="00380B79">
            <w:pPr>
              <w:pStyle w:val="NormalWeb"/>
              <w:autoSpaceDE w:val="0"/>
              <w:autoSpaceDN w:val="0"/>
              <w:adjustRightInd w:val="0"/>
              <w:jc w:val="center"/>
              <w:rPr>
                <w:rFonts w:ascii="MS Gothic" w:eastAsia="MS Gothic" w:hAnsi="MS Gothic" w:cs="Arial"/>
                <w:b/>
                <w:bCs/>
                <w:sz w:val="22"/>
                <w:szCs w:val="22"/>
                <w:lang w:val="en-US"/>
              </w:rPr>
            </w:pPr>
          </w:p>
          <w:p w14:paraId="161689FC" w14:textId="77777777" w:rsidR="0098324A" w:rsidRDefault="0098324A" w:rsidP="00380B79">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8324A" w14:paraId="030E599A" w14:textId="77777777" w:rsidTr="00380B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1D2CC7" w14:textId="77777777" w:rsidR="0098324A" w:rsidRDefault="0098324A" w:rsidP="00380B7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4B9135" w14:textId="77777777" w:rsidR="0098324A" w:rsidRDefault="0098324A" w:rsidP="00380B7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8324A" w14:paraId="1225C9F5" w14:textId="77777777" w:rsidTr="00380B7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901706" w14:textId="77777777" w:rsidR="0098324A" w:rsidRDefault="0098324A" w:rsidP="00380B79">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AD03639" w14:textId="77777777" w:rsidR="0098324A" w:rsidRPr="004033FC" w:rsidRDefault="0098324A" w:rsidP="00380B79">
            <w:pPr>
              <w:rPr>
                <w:rFonts w:ascii="Arial" w:hAnsi="Arial" w:cs="Arial"/>
                <w:color w:val="00B050"/>
                <w:sz w:val="24"/>
              </w:rPr>
            </w:pPr>
            <w:r w:rsidRPr="004033FC">
              <w:rPr>
                <w:rFonts w:ascii="Arial" w:hAnsi="Arial" w:cs="Arial"/>
                <w:color w:val="00B050"/>
              </w:rPr>
              <w:t xml:space="preserve">What counts as ‘sensitive’ will differ between cultures. Any information on </w:t>
            </w:r>
            <w:proofErr w:type="spellStart"/>
            <w:r w:rsidRPr="004033FC">
              <w:rPr>
                <w:rFonts w:ascii="Arial" w:hAnsi="Arial" w:cs="Arial"/>
                <w:color w:val="00B050"/>
              </w:rPr>
              <w:t>behaviour</w:t>
            </w:r>
            <w:proofErr w:type="spellEnd"/>
            <w:r w:rsidRPr="004033FC">
              <w:rPr>
                <w:rFonts w:ascii="Arial" w:hAnsi="Arial" w:cs="Arial"/>
                <w:color w:val="00B050"/>
              </w:rPr>
              <w:t xml:space="preserve"> that is not in accordance with cultural norms would count as sensitive personal data.</w:t>
            </w:r>
          </w:p>
          <w:p w14:paraId="10BCE88D" w14:textId="77777777" w:rsidR="0098324A" w:rsidRDefault="0098324A" w:rsidP="00380B79">
            <w:pPr>
              <w:rPr>
                <w:rFonts w:ascii="Arial" w:hAnsi="Arial" w:cs="Arial"/>
              </w:rPr>
            </w:pPr>
            <w:r>
              <w:rPr>
                <w:rFonts w:ascii="Arial" w:hAnsi="Arial" w:cs="Arial"/>
              </w:rPr>
              <w:t>N/A</w:t>
            </w:r>
          </w:p>
          <w:p w14:paraId="3A321368" w14:textId="77777777" w:rsidR="0098324A" w:rsidRDefault="0098324A" w:rsidP="00380B79">
            <w:pPr>
              <w:rPr>
                <w:rFonts w:ascii="Arial" w:hAnsi="Arial" w:cs="Arial"/>
              </w:rPr>
            </w:pPr>
          </w:p>
          <w:p w14:paraId="2E1F60BD" w14:textId="77777777" w:rsidR="0098324A" w:rsidRPr="004C3A0B" w:rsidRDefault="0098324A" w:rsidP="00380B79">
            <w:pPr>
              <w:rPr>
                <w:rFonts w:ascii="Arial" w:hAnsi="Arial" w:cs="Arial"/>
              </w:rPr>
            </w:pPr>
          </w:p>
          <w:p w14:paraId="04CEF1FA" w14:textId="77777777" w:rsidR="0098324A" w:rsidRDefault="0098324A" w:rsidP="00380B79">
            <w:pPr>
              <w:autoSpaceDE w:val="0"/>
              <w:autoSpaceDN w:val="0"/>
              <w:adjustRightInd w:val="0"/>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C17014" w14:textId="77777777" w:rsidR="0098324A" w:rsidRDefault="0098324A" w:rsidP="0098324A"/>
    <w:tbl>
      <w:tblPr>
        <w:tblStyle w:val="TableGrid"/>
        <w:tblW w:w="10485" w:type="dxa"/>
        <w:tblLook w:val="04A0" w:firstRow="1" w:lastRow="0" w:firstColumn="1" w:lastColumn="0" w:noHBand="0" w:noVBand="1"/>
      </w:tblPr>
      <w:tblGrid>
        <w:gridCol w:w="562"/>
        <w:gridCol w:w="7905"/>
        <w:gridCol w:w="992"/>
        <w:gridCol w:w="1026"/>
      </w:tblGrid>
      <w:tr w:rsidR="0098324A" w:rsidRPr="004C3A0B" w14:paraId="06610A7C" w14:textId="77777777" w:rsidTr="00380B79">
        <w:trPr>
          <w:trHeight w:val="439"/>
        </w:trPr>
        <w:tc>
          <w:tcPr>
            <w:tcW w:w="562" w:type="dxa"/>
            <w:shd w:val="clear" w:color="auto" w:fill="F2F2F2" w:themeFill="background1" w:themeFillShade="F2"/>
            <w:vAlign w:val="center"/>
          </w:tcPr>
          <w:p w14:paraId="6DF59251" w14:textId="77777777" w:rsidR="0098324A" w:rsidRPr="002132F9" w:rsidRDefault="0098324A" w:rsidP="00380B79">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0FB3294" w14:textId="77777777" w:rsidR="0098324A" w:rsidRPr="009563B2" w:rsidRDefault="0098324A" w:rsidP="00380B79">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3FD002B3"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A0469F1"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324A" w:rsidRPr="004C3A0B" w14:paraId="2E9C36F2" w14:textId="77777777" w:rsidTr="00380B79">
        <w:trPr>
          <w:trHeight w:val="439"/>
        </w:trPr>
        <w:tc>
          <w:tcPr>
            <w:tcW w:w="562" w:type="dxa"/>
            <w:shd w:val="clear" w:color="auto" w:fill="F2F2F2" w:themeFill="background1" w:themeFillShade="F2"/>
            <w:vAlign w:val="center"/>
          </w:tcPr>
          <w:p w14:paraId="53DBF8E8" w14:textId="77777777" w:rsidR="0098324A" w:rsidRPr="00903B3C" w:rsidRDefault="0098324A" w:rsidP="00380B79">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8E8CF86"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66E0917"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65FA726"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66DAC362" w14:textId="77777777" w:rsidTr="00380B79">
        <w:trPr>
          <w:trHeight w:val="403"/>
        </w:trPr>
        <w:tc>
          <w:tcPr>
            <w:tcW w:w="562" w:type="dxa"/>
            <w:shd w:val="clear" w:color="auto" w:fill="F2F2F2" w:themeFill="background1" w:themeFillShade="F2"/>
            <w:vAlign w:val="center"/>
          </w:tcPr>
          <w:p w14:paraId="39F4A919" w14:textId="77777777" w:rsidR="0098324A" w:rsidRPr="00903B3C" w:rsidRDefault="0098324A" w:rsidP="00380B79">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7A07ECFC"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D1B75A3"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17CABE2"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4459B789" w14:textId="77777777" w:rsidTr="00380B79">
        <w:trPr>
          <w:trHeight w:val="439"/>
        </w:trPr>
        <w:tc>
          <w:tcPr>
            <w:tcW w:w="562" w:type="dxa"/>
            <w:shd w:val="clear" w:color="auto" w:fill="F2F2F2" w:themeFill="background1" w:themeFillShade="F2"/>
            <w:vAlign w:val="center"/>
          </w:tcPr>
          <w:p w14:paraId="71866EF9" w14:textId="77777777" w:rsidR="0098324A" w:rsidRPr="00903B3C" w:rsidRDefault="0098324A" w:rsidP="00380B79">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4D5C47A2"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6834F162"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521D2D25"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352A7815" w14:textId="77777777" w:rsidTr="00380B79">
        <w:trPr>
          <w:trHeight w:val="403"/>
        </w:trPr>
        <w:tc>
          <w:tcPr>
            <w:tcW w:w="562" w:type="dxa"/>
            <w:shd w:val="clear" w:color="auto" w:fill="F2F2F2" w:themeFill="background1" w:themeFillShade="F2"/>
            <w:vAlign w:val="center"/>
          </w:tcPr>
          <w:p w14:paraId="40E2ED78" w14:textId="77777777" w:rsidR="0098324A" w:rsidRPr="00903B3C" w:rsidRDefault="0098324A" w:rsidP="00380B79">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5CBCE13E"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51A00C2"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19BE845"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3FC643C3" w14:textId="77777777" w:rsidTr="00380B79">
        <w:trPr>
          <w:trHeight w:val="403"/>
        </w:trPr>
        <w:tc>
          <w:tcPr>
            <w:tcW w:w="562" w:type="dxa"/>
            <w:shd w:val="clear" w:color="auto" w:fill="F2F2F2" w:themeFill="background1" w:themeFillShade="F2"/>
            <w:vAlign w:val="center"/>
          </w:tcPr>
          <w:p w14:paraId="394D8F60" w14:textId="77777777" w:rsidR="0098324A" w:rsidRPr="00903B3C" w:rsidRDefault="0098324A" w:rsidP="00380B79">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6F82363B"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16765E6"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6BD1B1F"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31D949FD" w14:textId="77777777" w:rsidTr="00380B79">
        <w:trPr>
          <w:trHeight w:val="403"/>
        </w:trPr>
        <w:tc>
          <w:tcPr>
            <w:tcW w:w="562" w:type="dxa"/>
            <w:shd w:val="clear" w:color="auto" w:fill="F2F2F2" w:themeFill="background1" w:themeFillShade="F2"/>
            <w:vAlign w:val="center"/>
          </w:tcPr>
          <w:p w14:paraId="34225EF7" w14:textId="77777777" w:rsidR="0098324A" w:rsidRPr="00903B3C" w:rsidRDefault="0098324A" w:rsidP="00380B7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25A1FC61"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25BD620"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8326F01"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2B4AB5CF" w14:textId="77777777" w:rsidTr="00380B79">
        <w:trPr>
          <w:trHeight w:val="403"/>
        </w:trPr>
        <w:tc>
          <w:tcPr>
            <w:tcW w:w="562" w:type="dxa"/>
            <w:shd w:val="clear" w:color="auto" w:fill="F2F2F2" w:themeFill="background1" w:themeFillShade="F2"/>
            <w:vAlign w:val="center"/>
          </w:tcPr>
          <w:p w14:paraId="77F83377" w14:textId="77777777" w:rsidR="0098324A" w:rsidRPr="00903B3C" w:rsidRDefault="0098324A" w:rsidP="00380B7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07DB6427"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Other – specify:</w:t>
            </w:r>
          </w:p>
          <w:p w14:paraId="069DF2D4" w14:textId="77777777" w:rsidR="0098324A" w:rsidRPr="004C3A0B" w:rsidRDefault="0098324A" w:rsidP="00380B79">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4796D81"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16ADA6F"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49FFD0FE" w14:textId="77777777" w:rsidTr="00380B79">
        <w:trPr>
          <w:trHeight w:val="403"/>
        </w:trPr>
        <w:tc>
          <w:tcPr>
            <w:tcW w:w="562" w:type="dxa"/>
            <w:shd w:val="clear" w:color="auto" w:fill="F2F2F2" w:themeFill="background1" w:themeFillShade="F2"/>
            <w:vAlign w:val="center"/>
          </w:tcPr>
          <w:p w14:paraId="6C2D85D0" w14:textId="77777777" w:rsidR="0098324A" w:rsidRPr="00903B3C" w:rsidRDefault="0098324A" w:rsidP="00380B7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29735E92" w14:textId="77777777" w:rsidR="0098324A" w:rsidRDefault="0098324A" w:rsidP="00380B79">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98324A" w:rsidRPr="004C3A0B" w14:paraId="3978B289" w14:textId="77777777" w:rsidTr="00380B79">
        <w:trPr>
          <w:trHeight w:val="403"/>
        </w:trPr>
        <w:tc>
          <w:tcPr>
            <w:tcW w:w="562" w:type="dxa"/>
            <w:vAlign w:val="center"/>
          </w:tcPr>
          <w:p w14:paraId="760184D3" w14:textId="77777777" w:rsidR="0098324A" w:rsidRPr="00E65973" w:rsidRDefault="0098324A" w:rsidP="00380B79">
            <w:pPr>
              <w:jc w:val="center"/>
              <w:rPr>
                <w:rFonts w:ascii="Arial" w:hAnsi="Arial" w:cs="Arial"/>
                <w:sz w:val="22"/>
                <w:szCs w:val="22"/>
              </w:rPr>
            </w:pPr>
          </w:p>
        </w:tc>
        <w:tc>
          <w:tcPr>
            <w:tcW w:w="9923" w:type="dxa"/>
            <w:gridSpan w:val="3"/>
          </w:tcPr>
          <w:p w14:paraId="335189B7" w14:textId="77777777" w:rsidR="0098324A" w:rsidRDefault="0098324A" w:rsidP="00380B79">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A1CFD15" w14:textId="77777777" w:rsidR="0098324A" w:rsidRDefault="0098324A" w:rsidP="00380B79">
            <w:pPr>
              <w:rPr>
                <w:rFonts w:ascii="Arial" w:hAnsi="Arial" w:cs="Arial"/>
                <w:i/>
                <w:color w:val="7030A0"/>
                <w:sz w:val="22"/>
                <w:szCs w:val="22"/>
              </w:rPr>
            </w:pPr>
          </w:p>
          <w:p w14:paraId="2525F309" w14:textId="77777777" w:rsidR="0098324A" w:rsidRPr="00244DF2" w:rsidRDefault="0098324A" w:rsidP="00380B79">
            <w:pPr>
              <w:rPr>
                <w:rFonts w:ascii="Arial" w:hAnsi="Arial" w:cs="Arial"/>
                <w:iCs/>
                <w:sz w:val="22"/>
                <w:szCs w:val="22"/>
              </w:rPr>
            </w:pPr>
            <w:r>
              <w:rPr>
                <w:rFonts w:ascii="Arial" w:hAnsi="Arial" w:cs="Arial"/>
                <w:iCs/>
                <w:color w:val="7030A0"/>
                <w:sz w:val="22"/>
                <w:szCs w:val="22"/>
              </w:rPr>
              <w:t>All data will be stored on company IT systems which are regularly backed up to a main server. Special logins required to access company data through either onsite computers or virtual desktop.</w:t>
            </w:r>
          </w:p>
          <w:p w14:paraId="3BE96308" w14:textId="77777777" w:rsidR="0098324A" w:rsidRPr="004C3A0B" w:rsidRDefault="0098324A" w:rsidP="00380B79">
            <w:pPr>
              <w:rPr>
                <w:rFonts w:ascii="Arial" w:hAnsi="Arial" w:cs="Arial"/>
                <w:sz w:val="22"/>
                <w:szCs w:val="22"/>
              </w:rPr>
            </w:pPr>
          </w:p>
          <w:p w14:paraId="0388FDAE" w14:textId="77777777" w:rsidR="0098324A" w:rsidRDefault="0098324A" w:rsidP="00380B79">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665FFB1" w14:textId="77777777" w:rsidR="0098324A" w:rsidRDefault="0098324A" w:rsidP="0098324A"/>
    <w:tbl>
      <w:tblPr>
        <w:tblStyle w:val="TableGrid"/>
        <w:tblW w:w="10485" w:type="dxa"/>
        <w:tblLook w:val="04A0" w:firstRow="1" w:lastRow="0" w:firstColumn="1" w:lastColumn="0" w:noHBand="0" w:noVBand="1"/>
      </w:tblPr>
      <w:tblGrid>
        <w:gridCol w:w="562"/>
        <w:gridCol w:w="7905"/>
        <w:gridCol w:w="992"/>
        <w:gridCol w:w="1026"/>
      </w:tblGrid>
      <w:tr w:rsidR="0098324A" w:rsidRPr="004C3A0B" w14:paraId="646B858E" w14:textId="77777777" w:rsidTr="00380B79">
        <w:trPr>
          <w:trHeight w:val="439"/>
        </w:trPr>
        <w:tc>
          <w:tcPr>
            <w:tcW w:w="562" w:type="dxa"/>
            <w:shd w:val="clear" w:color="auto" w:fill="F2F2F2" w:themeFill="background1" w:themeFillShade="F2"/>
          </w:tcPr>
          <w:p w14:paraId="720F25E7" w14:textId="77777777" w:rsidR="0098324A" w:rsidRPr="002132F9" w:rsidRDefault="0098324A" w:rsidP="00380B79">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A2E11BE" w14:textId="77777777" w:rsidR="0098324A" w:rsidRPr="004C3A0B" w:rsidRDefault="0098324A" w:rsidP="00380B79">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98324A" w:rsidRPr="004C3A0B" w14:paraId="4A597D7E" w14:textId="77777777" w:rsidTr="00380B79">
        <w:trPr>
          <w:trHeight w:val="439"/>
        </w:trPr>
        <w:tc>
          <w:tcPr>
            <w:tcW w:w="562" w:type="dxa"/>
            <w:shd w:val="clear" w:color="auto" w:fill="F2F2F2" w:themeFill="background1" w:themeFillShade="F2"/>
            <w:vAlign w:val="center"/>
          </w:tcPr>
          <w:p w14:paraId="0BEF8922" w14:textId="77777777" w:rsidR="0098324A" w:rsidRPr="00842FC0" w:rsidRDefault="0098324A" w:rsidP="00380B79">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F6C8A15" w14:textId="77777777" w:rsidR="0098324A" w:rsidRPr="004C3A0B" w:rsidRDefault="0098324A" w:rsidP="00380B7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1FA3255"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76698D2A" w14:textId="77777777" w:rsidR="0098324A" w:rsidRPr="004C3A0B" w:rsidRDefault="0098324A" w:rsidP="00380B7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324A" w:rsidRPr="004C3A0B" w14:paraId="1A130D9A" w14:textId="77777777" w:rsidTr="00380B79">
        <w:trPr>
          <w:trHeight w:val="439"/>
        </w:trPr>
        <w:tc>
          <w:tcPr>
            <w:tcW w:w="562" w:type="dxa"/>
            <w:shd w:val="clear" w:color="auto" w:fill="F2F2F2" w:themeFill="background1" w:themeFillShade="F2"/>
            <w:vAlign w:val="center"/>
          </w:tcPr>
          <w:p w14:paraId="663037A4" w14:textId="77777777" w:rsidR="0098324A" w:rsidRPr="00842FC0" w:rsidRDefault="0098324A" w:rsidP="00380B7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62D38BDB"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8A9455F"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0D72E2B"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3AF14E17" w14:textId="77777777" w:rsidTr="00380B79">
        <w:trPr>
          <w:trHeight w:val="403"/>
        </w:trPr>
        <w:tc>
          <w:tcPr>
            <w:tcW w:w="562" w:type="dxa"/>
            <w:shd w:val="clear" w:color="auto" w:fill="F2F2F2" w:themeFill="background1" w:themeFillShade="F2"/>
            <w:vAlign w:val="center"/>
          </w:tcPr>
          <w:p w14:paraId="67FD8896" w14:textId="77777777" w:rsidR="0098324A" w:rsidRPr="00842FC0" w:rsidRDefault="0098324A" w:rsidP="00380B7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046DD2D0"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43D33C2"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AF743D0"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1F63191A" w14:textId="77777777" w:rsidTr="00380B79">
        <w:trPr>
          <w:trHeight w:val="439"/>
        </w:trPr>
        <w:tc>
          <w:tcPr>
            <w:tcW w:w="562" w:type="dxa"/>
            <w:shd w:val="clear" w:color="auto" w:fill="F2F2F2" w:themeFill="background1" w:themeFillShade="F2"/>
            <w:vAlign w:val="center"/>
          </w:tcPr>
          <w:p w14:paraId="564DA5CA" w14:textId="77777777" w:rsidR="0098324A" w:rsidRPr="00842FC0" w:rsidRDefault="0098324A" w:rsidP="00380B7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7BDE23A0"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409AAE3"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1ED8062"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5E454E10" w14:textId="77777777" w:rsidTr="00380B79">
        <w:trPr>
          <w:trHeight w:val="403"/>
        </w:trPr>
        <w:tc>
          <w:tcPr>
            <w:tcW w:w="562" w:type="dxa"/>
            <w:shd w:val="clear" w:color="auto" w:fill="F2F2F2" w:themeFill="background1" w:themeFillShade="F2"/>
            <w:vAlign w:val="center"/>
          </w:tcPr>
          <w:p w14:paraId="37C6CAB2" w14:textId="77777777" w:rsidR="0098324A" w:rsidRPr="00842FC0" w:rsidRDefault="0098324A" w:rsidP="00380B7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605AD6BE"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7ED2D30"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0EB4F13"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19D8067E" w14:textId="77777777" w:rsidTr="00380B79">
        <w:trPr>
          <w:trHeight w:val="403"/>
        </w:trPr>
        <w:tc>
          <w:tcPr>
            <w:tcW w:w="562" w:type="dxa"/>
            <w:shd w:val="clear" w:color="auto" w:fill="F2F2F2" w:themeFill="background1" w:themeFillShade="F2"/>
            <w:vAlign w:val="center"/>
          </w:tcPr>
          <w:p w14:paraId="23D0A491" w14:textId="77777777" w:rsidR="0098324A" w:rsidRPr="00842FC0" w:rsidRDefault="0098324A" w:rsidP="00380B79">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6460B12"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8237474"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337417C"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4DA0D8E5" w14:textId="77777777" w:rsidTr="00380B79">
        <w:trPr>
          <w:trHeight w:val="403"/>
        </w:trPr>
        <w:tc>
          <w:tcPr>
            <w:tcW w:w="562" w:type="dxa"/>
            <w:shd w:val="clear" w:color="auto" w:fill="F2F2F2" w:themeFill="background1" w:themeFillShade="F2"/>
            <w:vAlign w:val="center"/>
          </w:tcPr>
          <w:p w14:paraId="0F7DDE74" w14:textId="77777777" w:rsidR="0098324A" w:rsidRPr="00842FC0" w:rsidRDefault="0098324A" w:rsidP="00380B79">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ACBB0F9"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3514070" w14:textId="77777777" w:rsidR="0098324A" w:rsidRPr="004C3A0B" w:rsidRDefault="0098324A" w:rsidP="00380B7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F21C573" w14:textId="77777777" w:rsidR="0098324A" w:rsidRPr="004C3A0B" w:rsidRDefault="0098324A" w:rsidP="00380B7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324A" w:rsidRPr="004C3A0B" w14:paraId="1A48F887" w14:textId="77777777" w:rsidTr="00380B79">
        <w:trPr>
          <w:trHeight w:val="403"/>
        </w:trPr>
        <w:tc>
          <w:tcPr>
            <w:tcW w:w="562" w:type="dxa"/>
            <w:shd w:val="clear" w:color="auto" w:fill="F2F2F2" w:themeFill="background1" w:themeFillShade="F2"/>
            <w:vAlign w:val="center"/>
          </w:tcPr>
          <w:p w14:paraId="2EAD9672" w14:textId="77777777" w:rsidR="0098324A" w:rsidRPr="00842FC0" w:rsidRDefault="0098324A" w:rsidP="00380B79">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5471514E" w14:textId="77777777" w:rsidR="0098324A" w:rsidRPr="004C3A0B" w:rsidRDefault="0098324A" w:rsidP="00380B79">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98324A" w:rsidRPr="004C3A0B" w14:paraId="76F04E5D" w14:textId="77777777" w:rsidTr="00380B79">
        <w:trPr>
          <w:trHeight w:val="403"/>
        </w:trPr>
        <w:tc>
          <w:tcPr>
            <w:tcW w:w="562" w:type="dxa"/>
            <w:vAlign w:val="center"/>
          </w:tcPr>
          <w:p w14:paraId="7C7308B0" w14:textId="77777777" w:rsidR="0098324A" w:rsidRPr="00E65973" w:rsidRDefault="0098324A" w:rsidP="00380B79">
            <w:pPr>
              <w:autoSpaceDE w:val="0"/>
              <w:autoSpaceDN w:val="0"/>
              <w:adjustRightInd w:val="0"/>
              <w:jc w:val="center"/>
              <w:rPr>
                <w:rFonts w:ascii="Arial" w:hAnsi="Arial" w:cs="Arial"/>
                <w:sz w:val="22"/>
                <w:szCs w:val="22"/>
              </w:rPr>
            </w:pPr>
          </w:p>
        </w:tc>
        <w:tc>
          <w:tcPr>
            <w:tcW w:w="9923" w:type="dxa"/>
            <w:gridSpan w:val="3"/>
            <w:vAlign w:val="center"/>
          </w:tcPr>
          <w:p w14:paraId="64214A3C" w14:textId="77777777" w:rsidR="0098324A" w:rsidRPr="00794815" w:rsidRDefault="0098324A" w:rsidP="00380B79">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C29DB34" w14:textId="77777777" w:rsidR="0098324A" w:rsidRDefault="0098324A" w:rsidP="00380B79">
            <w:pPr>
              <w:autoSpaceDE w:val="0"/>
              <w:autoSpaceDN w:val="0"/>
              <w:adjustRightInd w:val="0"/>
              <w:rPr>
                <w:rFonts w:ascii="Arial" w:hAnsi="Arial" w:cs="Arial"/>
                <w:sz w:val="22"/>
                <w:szCs w:val="22"/>
              </w:rPr>
            </w:pPr>
          </w:p>
          <w:p w14:paraId="1CCB39F4" w14:textId="77777777" w:rsidR="0098324A" w:rsidRPr="00244DF2" w:rsidRDefault="0098324A" w:rsidP="00380B79">
            <w:pPr>
              <w:autoSpaceDE w:val="0"/>
              <w:autoSpaceDN w:val="0"/>
              <w:adjustRightInd w:val="0"/>
              <w:rPr>
                <w:rFonts w:ascii="Arial" w:hAnsi="Arial" w:cs="Arial"/>
                <w:iCs/>
                <w:sz w:val="22"/>
                <w:szCs w:val="22"/>
              </w:rPr>
            </w:pPr>
            <w:r>
              <w:rPr>
                <w:rFonts w:ascii="Arial" w:hAnsi="Arial" w:cs="Arial"/>
                <w:iCs/>
                <w:color w:val="7030A0"/>
                <w:sz w:val="22"/>
                <w:szCs w:val="22"/>
              </w:rPr>
              <w:lastRenderedPageBreak/>
              <w:t>No personal data will be transferred. All data will be numerical or video and photographic and will be transferred between required systems as and when required.</w:t>
            </w:r>
          </w:p>
          <w:p w14:paraId="3B7AF406" w14:textId="77777777" w:rsidR="0098324A" w:rsidRPr="004C3A0B" w:rsidRDefault="0098324A" w:rsidP="00380B79">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8324A" w:rsidRPr="004C3A0B" w14:paraId="69FE6D0B" w14:textId="77777777" w:rsidTr="00380B79">
        <w:trPr>
          <w:trHeight w:val="403"/>
        </w:trPr>
        <w:tc>
          <w:tcPr>
            <w:tcW w:w="562" w:type="dxa"/>
            <w:shd w:val="clear" w:color="auto" w:fill="F2F2F2" w:themeFill="background1" w:themeFillShade="F2"/>
            <w:vAlign w:val="center"/>
          </w:tcPr>
          <w:p w14:paraId="7BFB2ADC" w14:textId="77777777" w:rsidR="0098324A" w:rsidRPr="00842FC0" w:rsidRDefault="0098324A" w:rsidP="00380B79">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6DA83B78"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8324A" w:rsidRPr="004C3A0B" w14:paraId="399A324C" w14:textId="77777777" w:rsidTr="00380B79">
        <w:trPr>
          <w:trHeight w:val="403"/>
        </w:trPr>
        <w:tc>
          <w:tcPr>
            <w:tcW w:w="562" w:type="dxa"/>
            <w:vAlign w:val="center"/>
          </w:tcPr>
          <w:p w14:paraId="60AA21FA" w14:textId="77777777" w:rsidR="0098324A" w:rsidRPr="00E65973" w:rsidRDefault="0098324A" w:rsidP="00380B79">
            <w:pPr>
              <w:autoSpaceDE w:val="0"/>
              <w:autoSpaceDN w:val="0"/>
              <w:adjustRightInd w:val="0"/>
              <w:jc w:val="center"/>
              <w:rPr>
                <w:rFonts w:ascii="Arial" w:hAnsi="Arial" w:cs="Arial"/>
                <w:sz w:val="22"/>
                <w:szCs w:val="22"/>
              </w:rPr>
            </w:pPr>
          </w:p>
        </w:tc>
        <w:tc>
          <w:tcPr>
            <w:tcW w:w="9923" w:type="dxa"/>
            <w:gridSpan w:val="3"/>
            <w:vAlign w:val="center"/>
          </w:tcPr>
          <w:p w14:paraId="79E64BA2" w14:textId="77777777" w:rsidR="0098324A" w:rsidRDefault="0098324A" w:rsidP="00380B79">
            <w:pPr>
              <w:autoSpaceDE w:val="0"/>
              <w:autoSpaceDN w:val="0"/>
              <w:adjustRightInd w:val="0"/>
              <w:rPr>
                <w:rFonts w:ascii="Arial" w:hAnsi="Arial" w:cs="Arial"/>
                <w:sz w:val="22"/>
                <w:szCs w:val="22"/>
              </w:rPr>
            </w:pPr>
            <w:r>
              <w:rPr>
                <w:rFonts w:ascii="Arial" w:hAnsi="Arial" w:cs="Arial"/>
                <w:color w:val="00B050"/>
                <w:sz w:val="22"/>
              </w:rPr>
              <w:t>Company employees, Lead Researcher, Industry Supervisor</w:t>
            </w:r>
          </w:p>
          <w:p w14:paraId="12F08190" w14:textId="77777777" w:rsidR="0098324A" w:rsidRPr="00354F34" w:rsidRDefault="0098324A" w:rsidP="00380B79">
            <w:pPr>
              <w:autoSpaceDE w:val="0"/>
              <w:autoSpaceDN w:val="0"/>
              <w:adjustRightInd w:val="0"/>
              <w:rPr>
                <w:rFonts w:ascii="Arial" w:hAnsi="Arial" w:cs="Arial"/>
                <w:sz w:val="22"/>
                <w:szCs w:val="22"/>
              </w:rPr>
            </w:pPr>
          </w:p>
          <w:p w14:paraId="2FA72098" w14:textId="77777777" w:rsidR="0098324A" w:rsidRPr="004C3A0B" w:rsidRDefault="0098324A" w:rsidP="00380B7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8324A" w:rsidRPr="004C3A0B" w14:paraId="42A780F3" w14:textId="77777777" w:rsidTr="00380B79">
        <w:trPr>
          <w:trHeight w:val="403"/>
        </w:trPr>
        <w:tc>
          <w:tcPr>
            <w:tcW w:w="562" w:type="dxa"/>
            <w:shd w:val="clear" w:color="auto" w:fill="F2F2F2" w:themeFill="background1" w:themeFillShade="F2"/>
            <w:vAlign w:val="center"/>
          </w:tcPr>
          <w:p w14:paraId="6B886799" w14:textId="77777777" w:rsidR="0098324A" w:rsidRPr="00842FC0" w:rsidRDefault="0098324A" w:rsidP="00380B79">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6AFB3830"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8324A" w:rsidRPr="004C3A0B" w14:paraId="054D580F" w14:textId="77777777" w:rsidTr="00380B79">
        <w:trPr>
          <w:trHeight w:val="403"/>
        </w:trPr>
        <w:tc>
          <w:tcPr>
            <w:tcW w:w="562" w:type="dxa"/>
            <w:vAlign w:val="center"/>
          </w:tcPr>
          <w:p w14:paraId="2F0AB954" w14:textId="77777777" w:rsidR="0098324A" w:rsidRPr="00E65973" w:rsidRDefault="0098324A" w:rsidP="00380B79">
            <w:pPr>
              <w:autoSpaceDE w:val="0"/>
              <w:autoSpaceDN w:val="0"/>
              <w:adjustRightInd w:val="0"/>
              <w:jc w:val="center"/>
              <w:rPr>
                <w:rFonts w:ascii="Arial" w:hAnsi="Arial" w:cs="Arial"/>
                <w:sz w:val="22"/>
                <w:szCs w:val="22"/>
              </w:rPr>
            </w:pPr>
          </w:p>
        </w:tc>
        <w:tc>
          <w:tcPr>
            <w:tcW w:w="9923" w:type="dxa"/>
            <w:gridSpan w:val="3"/>
          </w:tcPr>
          <w:p w14:paraId="49749731" w14:textId="77777777" w:rsidR="0098324A" w:rsidRPr="00794815" w:rsidRDefault="0098324A" w:rsidP="00380B79">
            <w:pPr>
              <w:autoSpaceDE w:val="0"/>
              <w:autoSpaceDN w:val="0"/>
              <w:adjustRightInd w:val="0"/>
              <w:rPr>
                <w:rFonts w:ascii="Arial" w:hAnsi="Arial" w:cs="Arial"/>
                <w:color w:val="00B050"/>
                <w:sz w:val="22"/>
                <w:szCs w:val="22"/>
              </w:rPr>
            </w:pPr>
            <w:r>
              <w:rPr>
                <w:rFonts w:ascii="Arial" w:hAnsi="Arial" w:cs="Arial"/>
                <w:color w:val="00B050"/>
                <w:sz w:val="22"/>
                <w:szCs w:val="22"/>
              </w:rPr>
              <w:t>Lead Researcher-Fergus Russell</w:t>
            </w:r>
          </w:p>
          <w:p w14:paraId="18D91E2D" w14:textId="77777777" w:rsidR="0098324A" w:rsidRPr="00354F34" w:rsidRDefault="0098324A" w:rsidP="00380B79">
            <w:pPr>
              <w:autoSpaceDE w:val="0"/>
              <w:autoSpaceDN w:val="0"/>
              <w:adjustRightInd w:val="0"/>
              <w:rPr>
                <w:rFonts w:ascii="Arial" w:hAnsi="Arial" w:cs="Arial"/>
                <w:sz w:val="22"/>
                <w:szCs w:val="22"/>
              </w:rPr>
            </w:pPr>
          </w:p>
          <w:p w14:paraId="5C6762FC" w14:textId="77777777" w:rsidR="0098324A" w:rsidRPr="004C3A0B" w:rsidRDefault="0098324A" w:rsidP="00380B7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8324A" w:rsidRPr="004C3A0B" w14:paraId="2C8640F2" w14:textId="77777777" w:rsidTr="00380B79">
        <w:trPr>
          <w:trHeight w:val="403"/>
        </w:trPr>
        <w:tc>
          <w:tcPr>
            <w:tcW w:w="562" w:type="dxa"/>
            <w:shd w:val="clear" w:color="auto" w:fill="F2F2F2" w:themeFill="background1" w:themeFillShade="F2"/>
            <w:vAlign w:val="center"/>
          </w:tcPr>
          <w:p w14:paraId="0337EA41" w14:textId="77777777" w:rsidR="0098324A" w:rsidRPr="00842FC0" w:rsidRDefault="0098324A" w:rsidP="00380B79">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132278F0" w14:textId="77777777" w:rsidR="0098324A" w:rsidRPr="004C3A0B" w:rsidRDefault="0098324A" w:rsidP="00380B79">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98324A" w:rsidRPr="004C3A0B" w14:paraId="19DAC7E6" w14:textId="77777777" w:rsidTr="00380B79">
        <w:trPr>
          <w:trHeight w:val="403"/>
        </w:trPr>
        <w:tc>
          <w:tcPr>
            <w:tcW w:w="562" w:type="dxa"/>
            <w:vAlign w:val="center"/>
          </w:tcPr>
          <w:p w14:paraId="35763F68" w14:textId="77777777" w:rsidR="0098324A" w:rsidRPr="00E65973" w:rsidRDefault="0098324A" w:rsidP="00380B79">
            <w:pPr>
              <w:autoSpaceDE w:val="0"/>
              <w:autoSpaceDN w:val="0"/>
              <w:adjustRightInd w:val="0"/>
              <w:jc w:val="center"/>
              <w:rPr>
                <w:rFonts w:ascii="Arial" w:hAnsi="Arial" w:cs="Arial"/>
                <w:sz w:val="22"/>
                <w:szCs w:val="22"/>
              </w:rPr>
            </w:pPr>
          </w:p>
        </w:tc>
        <w:tc>
          <w:tcPr>
            <w:tcW w:w="9923" w:type="dxa"/>
            <w:gridSpan w:val="3"/>
          </w:tcPr>
          <w:p w14:paraId="146B5B2A" w14:textId="77777777" w:rsidR="0098324A" w:rsidRDefault="0098324A" w:rsidP="00380B79">
            <w:pPr>
              <w:autoSpaceDE w:val="0"/>
              <w:autoSpaceDN w:val="0"/>
              <w:adjustRightInd w:val="0"/>
              <w:rPr>
                <w:rFonts w:ascii="Arial" w:hAnsi="Arial" w:cs="Arial"/>
                <w:sz w:val="22"/>
                <w:szCs w:val="22"/>
              </w:rPr>
            </w:pPr>
            <w:r>
              <w:rPr>
                <w:rFonts w:ascii="Arial" w:hAnsi="Arial" w:cs="Arial"/>
                <w:iCs/>
                <w:color w:val="7030A0"/>
                <w:sz w:val="22"/>
                <w:szCs w:val="22"/>
              </w:rPr>
              <w:t>Data will be kept for life of programme. Data will be stored on company IT network which is regularly backed up and stored on a server and requires specialised logins to access.</w:t>
            </w:r>
            <w:r>
              <w:rPr>
                <w:rFonts w:ascii="Arial" w:hAnsi="Arial" w:cs="Arial"/>
                <w:i/>
                <w:color w:val="7030A0"/>
                <w:sz w:val="22"/>
                <w:szCs w:val="22"/>
              </w:rPr>
              <w:t xml:space="preserve"> </w:t>
            </w:r>
          </w:p>
          <w:p w14:paraId="759520B0" w14:textId="77777777" w:rsidR="0098324A" w:rsidRPr="00354F34" w:rsidRDefault="0098324A" w:rsidP="00380B79">
            <w:pPr>
              <w:autoSpaceDE w:val="0"/>
              <w:autoSpaceDN w:val="0"/>
              <w:adjustRightInd w:val="0"/>
              <w:rPr>
                <w:rFonts w:ascii="Arial" w:hAnsi="Arial" w:cs="Arial"/>
                <w:sz w:val="22"/>
                <w:szCs w:val="22"/>
              </w:rPr>
            </w:pPr>
          </w:p>
          <w:p w14:paraId="7513F63F" w14:textId="77777777" w:rsidR="0098324A" w:rsidRPr="004C3A0B" w:rsidRDefault="0098324A" w:rsidP="00380B7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8324A" w:rsidRPr="004C3A0B" w14:paraId="62AAEDFE" w14:textId="77777777" w:rsidTr="00380B79">
        <w:trPr>
          <w:trHeight w:val="600"/>
        </w:trPr>
        <w:tc>
          <w:tcPr>
            <w:tcW w:w="562" w:type="dxa"/>
            <w:shd w:val="clear" w:color="auto" w:fill="F2F2F2" w:themeFill="background1" w:themeFillShade="F2"/>
            <w:vAlign w:val="center"/>
          </w:tcPr>
          <w:p w14:paraId="79338384" w14:textId="77777777" w:rsidR="0098324A" w:rsidRPr="00842FC0" w:rsidRDefault="0098324A" w:rsidP="00380B79">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8494B4D" w14:textId="77777777" w:rsidR="0098324A" w:rsidRPr="009563B2" w:rsidRDefault="0098324A" w:rsidP="00380B79">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3EDA95A0" w14:textId="77777777" w:rsidR="0098324A" w:rsidRPr="0092487B" w:rsidRDefault="0098324A" w:rsidP="00380B79">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98324A" w:rsidRPr="004C3A0B" w14:paraId="50677008" w14:textId="77777777" w:rsidTr="00380B79">
        <w:trPr>
          <w:trHeight w:val="632"/>
        </w:trPr>
        <w:tc>
          <w:tcPr>
            <w:tcW w:w="562" w:type="dxa"/>
            <w:shd w:val="clear" w:color="auto" w:fill="F2F2F2" w:themeFill="background1" w:themeFillShade="F2"/>
            <w:vAlign w:val="center"/>
          </w:tcPr>
          <w:p w14:paraId="5279256E" w14:textId="77777777" w:rsidR="0098324A" w:rsidRPr="00842FC0" w:rsidRDefault="0098324A" w:rsidP="00380B79">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0C9DC5FB" w14:textId="77777777" w:rsidR="0098324A" w:rsidRPr="0092487B" w:rsidRDefault="0098324A" w:rsidP="00380B79">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1BC0D992" w14:textId="77777777" w:rsidR="0098324A" w:rsidRPr="0092487B" w:rsidRDefault="0098324A" w:rsidP="00380B79">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2B41D360" w14:textId="77777777" w:rsidR="0098324A" w:rsidRDefault="0098324A" w:rsidP="0098324A">
      <w:pPr>
        <w:rPr>
          <w:rFonts w:ascii="Arial" w:hAnsi="Arial" w:cs="Arial"/>
          <w:b/>
          <w:bCs/>
        </w:rPr>
      </w:pPr>
    </w:p>
    <w:p w14:paraId="1756D601" w14:textId="77777777" w:rsidR="0098324A" w:rsidRDefault="0098324A" w:rsidP="0098324A">
      <w:pPr>
        <w:rPr>
          <w:rFonts w:ascii="Arial" w:hAnsi="Arial" w:cs="Arial"/>
          <w:b/>
          <w:bCs/>
        </w:rPr>
      </w:pPr>
    </w:p>
    <w:p w14:paraId="795CACD1" w14:textId="77777777" w:rsidR="0098324A" w:rsidRPr="00354F34" w:rsidRDefault="0098324A" w:rsidP="0098324A">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3"/>
        <w:gridCol w:w="4953"/>
        <w:gridCol w:w="2138"/>
      </w:tblGrid>
      <w:tr w:rsidR="0098324A" w:rsidRPr="004C3A0B" w14:paraId="2770A326" w14:textId="77777777" w:rsidTr="00380B79">
        <w:trPr>
          <w:trHeight w:val="1807"/>
        </w:trPr>
        <w:tc>
          <w:tcPr>
            <w:tcW w:w="554" w:type="dxa"/>
            <w:shd w:val="clear" w:color="auto" w:fill="F2F2F2" w:themeFill="background1" w:themeFillShade="F2"/>
            <w:vAlign w:val="center"/>
          </w:tcPr>
          <w:p w14:paraId="735EC090" w14:textId="77777777" w:rsidR="0098324A" w:rsidRPr="004C3A0B" w:rsidRDefault="0098324A" w:rsidP="00380B79">
            <w:pPr>
              <w:jc w:val="center"/>
              <w:rPr>
                <w:rFonts w:ascii="Arial" w:hAnsi="Arial" w:cs="Arial"/>
              </w:rPr>
            </w:pPr>
          </w:p>
        </w:tc>
        <w:tc>
          <w:tcPr>
            <w:tcW w:w="9923" w:type="dxa"/>
            <w:gridSpan w:val="3"/>
            <w:shd w:val="clear" w:color="auto" w:fill="F2F2F2" w:themeFill="background1" w:themeFillShade="F2"/>
            <w:vAlign w:val="center"/>
          </w:tcPr>
          <w:p w14:paraId="150E5139" w14:textId="77777777" w:rsidR="0098324A" w:rsidRPr="004C3A0B" w:rsidRDefault="0098324A" w:rsidP="00380B79">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14EA363" w14:textId="77777777" w:rsidR="0098324A" w:rsidRPr="004C3A0B" w:rsidRDefault="0098324A" w:rsidP="00380B79">
            <w:pPr>
              <w:jc w:val="both"/>
              <w:rPr>
                <w:rFonts w:ascii="Arial" w:hAnsi="Arial" w:cs="Arial"/>
                <w:b/>
                <w:bCs/>
                <w:color w:val="000000"/>
              </w:rPr>
            </w:pPr>
          </w:p>
          <w:p w14:paraId="20DF0933" w14:textId="77777777" w:rsidR="0098324A" w:rsidRPr="004C3A0B" w:rsidRDefault="0098324A" w:rsidP="00380B7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9" w:history="1">
              <w:r w:rsidRPr="00100C35">
                <w:rPr>
                  <w:rStyle w:val="Hyperlink"/>
                  <w:rFonts w:ascii="Arial" w:hAnsi="Arial" w:cs="Arial"/>
                </w:rPr>
                <w:t>https://www.uwtsd.ac.uk/research/research-ethics/</w:t>
              </w:r>
            </w:hyperlink>
            <w:r>
              <w:rPr>
                <w:rFonts w:ascii="Arial" w:hAnsi="Arial" w:cs="Arial"/>
              </w:rPr>
              <w:t xml:space="preserve"> </w:t>
            </w:r>
          </w:p>
        </w:tc>
      </w:tr>
      <w:tr w:rsidR="0098324A" w:rsidRPr="004C3A0B" w14:paraId="2C1A8DF1" w14:textId="77777777" w:rsidTr="00380B7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2FB66F" w14:textId="77777777" w:rsidR="0098324A" w:rsidRPr="00BC301B" w:rsidRDefault="0098324A" w:rsidP="00380B79">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767AB1" w14:textId="77777777" w:rsidR="0098324A" w:rsidRPr="004C3A0B" w:rsidRDefault="0098324A" w:rsidP="00380B79">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184DC540" w14:textId="77777777" w:rsidR="0098324A" w:rsidRPr="004C3A0B" w:rsidRDefault="0098324A" w:rsidP="00380B79">
            <w:pPr>
              <w:spacing w:before="100" w:beforeAutospacing="1" w:after="100" w:afterAutospacing="1"/>
              <w:rPr>
                <w:rFonts w:ascii="Arial" w:hAnsi="Arial" w:cs="Arial"/>
              </w:rPr>
            </w:pPr>
            <w:r>
              <w:rPr>
                <w:rFonts w:ascii="Arial" w:hAnsi="Arial" w:cs="Arial"/>
                <w:noProof/>
              </w:rPr>
              <w:drawing>
                <wp:inline distT="0" distB="0" distL="0" distR="0" wp14:anchorId="33EC4F91" wp14:editId="0BB54CD7">
                  <wp:extent cx="1677076" cy="767080"/>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20"/>
                          <a:stretch>
                            <a:fillRect/>
                          </a:stretch>
                        </pic:blipFill>
                        <pic:spPr>
                          <a:xfrm>
                            <a:off x="0" y="0"/>
                            <a:ext cx="1683565" cy="770048"/>
                          </a:xfrm>
                          <a:prstGeom prst="rect">
                            <a:avLst/>
                          </a:prstGeom>
                        </pic:spPr>
                      </pic:pic>
                    </a:graphicData>
                  </a:graphic>
                </wp:inline>
              </w:drawing>
            </w:r>
          </w:p>
        </w:tc>
        <w:tc>
          <w:tcPr>
            <w:tcW w:w="2139" w:type="dxa"/>
            <w:vAlign w:val="center"/>
          </w:tcPr>
          <w:p w14:paraId="7A94DFEB" w14:textId="77777777" w:rsidR="0098324A" w:rsidRDefault="0098324A" w:rsidP="00380B79">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14/1/2022</w:t>
            </w:r>
          </w:p>
          <w:p w14:paraId="3C5F3900" w14:textId="77777777" w:rsidR="0098324A" w:rsidRPr="004C3A0B" w:rsidRDefault="0098324A" w:rsidP="00380B79">
            <w:pPr>
              <w:spacing w:before="100" w:beforeAutospacing="1" w:after="100" w:afterAutospacing="1"/>
              <w:rPr>
                <w:rFonts w:ascii="Arial" w:hAnsi="Arial" w:cs="Arial"/>
              </w:rPr>
            </w:pPr>
          </w:p>
        </w:tc>
      </w:tr>
      <w:tr w:rsidR="0098324A" w:rsidRPr="004C3A0B" w14:paraId="7B2EF32B" w14:textId="77777777" w:rsidTr="00380B7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11C42155" w14:textId="77777777" w:rsidR="0098324A" w:rsidRPr="004C3A0B" w:rsidRDefault="0098324A" w:rsidP="00380B79">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2C3F77FF" w14:textId="77777777" w:rsidR="0098324A" w:rsidRPr="004C3A0B" w:rsidRDefault="0098324A" w:rsidP="00380B79">
            <w:pPr>
              <w:pStyle w:val="ListParagraph"/>
              <w:ind w:left="0"/>
              <w:rPr>
                <w:rFonts w:ascii="Arial" w:hAnsi="Arial" w:cs="Arial"/>
              </w:rPr>
            </w:pPr>
            <w:r w:rsidRPr="004C3A0B">
              <w:rPr>
                <w:rFonts w:ascii="Arial" w:hAnsi="Arial" w:cs="Arial"/>
              </w:rPr>
              <w:t>Director of Studies/Supervisor:</w:t>
            </w:r>
          </w:p>
        </w:tc>
        <w:tc>
          <w:tcPr>
            <w:tcW w:w="4959" w:type="dxa"/>
            <w:shd w:val="clear" w:color="auto" w:fill="auto"/>
            <w:vAlign w:val="center"/>
          </w:tcPr>
          <w:p w14:paraId="19EB3B5E" w14:textId="77777777" w:rsidR="0098324A" w:rsidRPr="004C3A0B" w:rsidRDefault="0098324A" w:rsidP="00380B79">
            <w:pPr>
              <w:pStyle w:val="ListParagraph"/>
              <w:ind w:left="0"/>
              <w:rPr>
                <w:rFonts w:ascii="Arial" w:hAnsi="Arial" w:cs="Arial"/>
              </w:rPr>
            </w:pPr>
          </w:p>
        </w:tc>
        <w:tc>
          <w:tcPr>
            <w:tcW w:w="2123" w:type="dxa"/>
            <w:vMerge w:val="restart"/>
          </w:tcPr>
          <w:p w14:paraId="705154CB" w14:textId="77777777" w:rsidR="0098324A" w:rsidRPr="004C3A0B" w:rsidRDefault="0098324A" w:rsidP="00380B79">
            <w:pPr>
              <w:pStyle w:val="ListParagraph"/>
              <w:ind w:left="0"/>
              <w:rPr>
                <w:rFonts w:ascii="Arial" w:hAnsi="Arial" w:cs="Arial"/>
              </w:rPr>
            </w:pPr>
            <w:r w:rsidRPr="004C3A0B">
              <w:rPr>
                <w:rFonts w:ascii="Arial" w:hAnsi="Arial" w:cs="Arial"/>
                <w:b/>
                <w:bCs/>
              </w:rPr>
              <w:t>Date:</w:t>
            </w:r>
          </w:p>
        </w:tc>
      </w:tr>
      <w:tr w:rsidR="0098324A" w:rsidRPr="004C3A0B" w14:paraId="44163E74" w14:textId="77777777" w:rsidTr="00380B7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5333A98A" w14:textId="77777777" w:rsidR="0098324A" w:rsidRPr="004C3A0B" w:rsidRDefault="0098324A" w:rsidP="00380B79">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7FFBE2C7" w14:textId="77777777" w:rsidR="0098324A" w:rsidRPr="004C3A0B" w:rsidRDefault="0098324A" w:rsidP="00380B79">
            <w:pPr>
              <w:pStyle w:val="ListParagraph"/>
              <w:ind w:left="0"/>
              <w:rPr>
                <w:rFonts w:ascii="Arial" w:hAnsi="Arial" w:cs="Arial"/>
              </w:rPr>
            </w:pPr>
            <w:r w:rsidRPr="004C3A0B">
              <w:rPr>
                <w:rFonts w:ascii="Arial" w:hAnsi="Arial" w:cs="Arial"/>
              </w:rPr>
              <w:t>Signature:</w:t>
            </w:r>
          </w:p>
        </w:tc>
        <w:tc>
          <w:tcPr>
            <w:tcW w:w="4959" w:type="dxa"/>
            <w:shd w:val="clear" w:color="auto" w:fill="auto"/>
            <w:vAlign w:val="center"/>
          </w:tcPr>
          <w:p w14:paraId="7D37EFB7" w14:textId="77777777" w:rsidR="0098324A" w:rsidRPr="004C3A0B" w:rsidRDefault="0098324A" w:rsidP="00380B79">
            <w:pPr>
              <w:pStyle w:val="ListParagraph"/>
              <w:ind w:left="0"/>
              <w:rPr>
                <w:rFonts w:ascii="Arial" w:hAnsi="Arial" w:cs="Arial"/>
              </w:rPr>
            </w:pPr>
          </w:p>
          <w:p w14:paraId="65F43065" w14:textId="77777777" w:rsidR="0098324A" w:rsidRPr="004C3A0B" w:rsidRDefault="0098324A" w:rsidP="00380B79">
            <w:pPr>
              <w:pStyle w:val="ListParagraph"/>
              <w:ind w:left="0"/>
              <w:rPr>
                <w:rFonts w:ascii="Arial" w:hAnsi="Arial" w:cs="Arial"/>
              </w:rPr>
            </w:pPr>
          </w:p>
        </w:tc>
        <w:tc>
          <w:tcPr>
            <w:tcW w:w="2123" w:type="dxa"/>
            <w:vMerge/>
            <w:vAlign w:val="center"/>
          </w:tcPr>
          <w:p w14:paraId="63F188B4" w14:textId="77777777" w:rsidR="0098324A" w:rsidRPr="004C3A0B" w:rsidRDefault="0098324A" w:rsidP="00380B79">
            <w:pPr>
              <w:pStyle w:val="ListParagraph"/>
              <w:ind w:left="0"/>
              <w:rPr>
                <w:rFonts w:ascii="Arial" w:hAnsi="Arial" w:cs="Arial"/>
              </w:rPr>
            </w:pPr>
          </w:p>
        </w:tc>
      </w:tr>
    </w:tbl>
    <w:p w14:paraId="2466B28C" w14:textId="77777777" w:rsidR="0098324A" w:rsidRDefault="0098324A" w:rsidP="0098324A">
      <w:pPr>
        <w:rPr>
          <w:rFonts w:ascii="Arial" w:hAnsi="Arial" w:cs="Arial"/>
        </w:rPr>
      </w:pPr>
    </w:p>
    <w:p w14:paraId="12DC6680" w14:textId="77777777" w:rsidR="0098324A" w:rsidRDefault="0098324A" w:rsidP="0098324A">
      <w:pPr>
        <w:rPr>
          <w:rFonts w:ascii="Arial" w:hAnsi="Arial" w:cs="Arial"/>
          <w:i/>
        </w:rPr>
      </w:pPr>
    </w:p>
    <w:p w14:paraId="2C54F479" w14:textId="77777777" w:rsidR="0098324A" w:rsidRDefault="0098324A" w:rsidP="0098324A">
      <w:pPr>
        <w:rPr>
          <w:rFonts w:ascii="Arial" w:hAnsi="Arial" w:cs="Arial"/>
          <w:i/>
        </w:rPr>
      </w:pPr>
    </w:p>
    <w:p w14:paraId="523393BB" w14:textId="77777777" w:rsidR="0098324A" w:rsidRPr="00A121A0" w:rsidRDefault="0098324A" w:rsidP="0098324A">
      <w:pPr>
        <w:rPr>
          <w:rFonts w:ascii="Arial" w:hAnsi="Arial" w:cs="Arial"/>
          <w:b/>
          <w:i/>
        </w:rPr>
      </w:pPr>
      <w:r w:rsidRPr="00A121A0">
        <w:rPr>
          <w:rFonts w:ascii="Arial" w:hAnsi="Arial" w:cs="Arial"/>
          <w:b/>
          <w:i/>
        </w:rPr>
        <w:lastRenderedPageBreak/>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98324A" w:rsidRPr="004C3A0B" w14:paraId="782C49F0" w14:textId="77777777" w:rsidTr="00380B79">
        <w:trPr>
          <w:trHeight w:val="561"/>
        </w:trPr>
        <w:tc>
          <w:tcPr>
            <w:tcW w:w="554" w:type="dxa"/>
            <w:shd w:val="clear" w:color="auto" w:fill="F2F2F2" w:themeFill="background1" w:themeFillShade="F2"/>
            <w:vAlign w:val="center"/>
          </w:tcPr>
          <w:p w14:paraId="1FB75B9B" w14:textId="77777777" w:rsidR="0098324A" w:rsidRPr="004C3A0B" w:rsidRDefault="0098324A" w:rsidP="00380B79">
            <w:pPr>
              <w:jc w:val="center"/>
              <w:rPr>
                <w:rFonts w:ascii="Arial" w:hAnsi="Arial" w:cs="Arial"/>
              </w:rPr>
            </w:pPr>
          </w:p>
        </w:tc>
        <w:tc>
          <w:tcPr>
            <w:tcW w:w="9923" w:type="dxa"/>
            <w:gridSpan w:val="3"/>
            <w:shd w:val="clear" w:color="auto" w:fill="F2F2F2" w:themeFill="background1" w:themeFillShade="F2"/>
            <w:vAlign w:val="center"/>
          </w:tcPr>
          <w:p w14:paraId="584207A6" w14:textId="77777777" w:rsidR="0098324A" w:rsidRPr="00A121A0" w:rsidRDefault="0098324A" w:rsidP="00380B79">
            <w:pPr>
              <w:jc w:val="both"/>
              <w:rPr>
                <w:rFonts w:ascii="Arial" w:hAnsi="Arial" w:cs="Arial"/>
                <w:b/>
                <w:color w:val="000080"/>
              </w:rPr>
            </w:pPr>
            <w:r w:rsidRPr="00A121A0">
              <w:rPr>
                <w:rFonts w:ascii="Arial" w:hAnsi="Arial" w:cs="Arial"/>
                <w:b/>
              </w:rPr>
              <w:t xml:space="preserve">Ethical approval given </w:t>
            </w:r>
          </w:p>
        </w:tc>
      </w:tr>
      <w:tr w:rsidR="0098324A" w:rsidRPr="004C3A0B" w14:paraId="1AFE917C" w14:textId="77777777" w:rsidTr="00380B7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1D65D6" w14:textId="77777777" w:rsidR="0098324A" w:rsidRPr="00BC301B" w:rsidRDefault="0098324A" w:rsidP="00380B79">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D8A114" w14:textId="77777777" w:rsidR="0098324A" w:rsidRPr="004C3A0B" w:rsidRDefault="0098324A" w:rsidP="00380B79">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51A84A0A" w14:textId="77777777" w:rsidR="0098324A" w:rsidRPr="004C3A0B" w:rsidRDefault="0098324A" w:rsidP="00380B79">
            <w:pPr>
              <w:spacing w:before="100" w:beforeAutospacing="1" w:after="100" w:afterAutospacing="1"/>
              <w:rPr>
                <w:rFonts w:ascii="Arial" w:hAnsi="Arial" w:cs="Arial"/>
              </w:rPr>
            </w:pPr>
          </w:p>
        </w:tc>
        <w:tc>
          <w:tcPr>
            <w:tcW w:w="2139" w:type="dxa"/>
            <w:vAlign w:val="center"/>
          </w:tcPr>
          <w:p w14:paraId="402D504D" w14:textId="77777777" w:rsidR="0098324A" w:rsidRDefault="0098324A" w:rsidP="00380B79">
            <w:pPr>
              <w:spacing w:before="100" w:beforeAutospacing="1" w:after="100" w:afterAutospacing="1"/>
              <w:rPr>
                <w:rFonts w:ascii="Arial" w:hAnsi="Arial" w:cs="Arial"/>
                <w:b/>
                <w:bCs/>
              </w:rPr>
            </w:pPr>
            <w:r w:rsidRPr="004C3A0B">
              <w:rPr>
                <w:rFonts w:ascii="Arial" w:hAnsi="Arial" w:cs="Arial"/>
                <w:b/>
                <w:bCs/>
              </w:rPr>
              <w:t>Date:</w:t>
            </w:r>
          </w:p>
          <w:p w14:paraId="256E7EAE" w14:textId="77777777" w:rsidR="0098324A" w:rsidRPr="004C3A0B" w:rsidRDefault="0098324A" w:rsidP="00380B79">
            <w:pPr>
              <w:spacing w:before="100" w:beforeAutospacing="1" w:after="100" w:afterAutospacing="1"/>
              <w:rPr>
                <w:rFonts w:ascii="Arial" w:hAnsi="Arial" w:cs="Arial"/>
              </w:rPr>
            </w:pPr>
          </w:p>
        </w:tc>
      </w:tr>
      <w:tr w:rsidR="0098324A" w:rsidRPr="004C3A0B" w14:paraId="2AF5D201" w14:textId="77777777" w:rsidTr="00380B7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200555" w14:textId="77777777" w:rsidR="0098324A" w:rsidRDefault="0098324A" w:rsidP="00380B79">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796C10" w14:textId="77777777" w:rsidR="0098324A" w:rsidRPr="004C3A0B" w:rsidRDefault="0098324A" w:rsidP="00380B79">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43338804" w14:textId="77777777" w:rsidR="0098324A" w:rsidRPr="004C3A0B" w:rsidRDefault="0098324A" w:rsidP="00380B79">
            <w:pPr>
              <w:spacing w:before="100" w:beforeAutospacing="1" w:after="100" w:afterAutospacing="1"/>
              <w:rPr>
                <w:rFonts w:ascii="Arial" w:hAnsi="Arial" w:cs="Arial"/>
                <w:b/>
                <w:bCs/>
              </w:rPr>
            </w:pPr>
          </w:p>
        </w:tc>
      </w:tr>
      <w:tr w:rsidR="0098324A" w:rsidRPr="004C3A0B" w14:paraId="7F3F322B" w14:textId="77777777" w:rsidTr="00380B7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862DF5" w14:textId="77777777" w:rsidR="0098324A" w:rsidRDefault="0098324A" w:rsidP="00380B79">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9DCF52" w14:textId="77777777" w:rsidR="0098324A" w:rsidRPr="004C3A0B" w:rsidRDefault="0098324A" w:rsidP="00380B79">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6A2742EB" w14:textId="77777777" w:rsidR="0098324A" w:rsidRPr="004C3A0B" w:rsidRDefault="0098324A" w:rsidP="00380B79">
            <w:pPr>
              <w:spacing w:before="100" w:beforeAutospacing="1" w:after="100" w:afterAutospacing="1"/>
              <w:rPr>
                <w:rFonts w:ascii="Arial" w:hAnsi="Arial" w:cs="Arial"/>
                <w:b/>
                <w:bCs/>
              </w:rPr>
            </w:pPr>
          </w:p>
        </w:tc>
      </w:tr>
    </w:tbl>
    <w:p w14:paraId="3674A50A" w14:textId="77777777" w:rsidR="0098324A" w:rsidRPr="00A121A0" w:rsidRDefault="0098324A" w:rsidP="0098324A">
      <w:pPr>
        <w:rPr>
          <w:rFonts w:ascii="Arial" w:hAnsi="Arial" w:cs="Arial"/>
        </w:rPr>
      </w:pPr>
    </w:p>
    <w:p w14:paraId="54726F4A" w14:textId="77777777" w:rsidR="0098324A" w:rsidRPr="0098324A" w:rsidRDefault="0098324A" w:rsidP="0098324A"/>
    <w:p w14:paraId="793CC03E" w14:textId="77777777" w:rsidR="00836E3A" w:rsidRPr="00836E3A" w:rsidRDefault="00836E3A" w:rsidP="00836E3A"/>
    <w:sectPr w:rsidR="00836E3A" w:rsidRPr="00836E3A" w:rsidSect="007332A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E3A"/>
    <w:rsid w:val="00022822"/>
    <w:rsid w:val="00033E00"/>
    <w:rsid w:val="000731D6"/>
    <w:rsid w:val="00095520"/>
    <w:rsid w:val="000B6DD4"/>
    <w:rsid w:val="000E1CFA"/>
    <w:rsid w:val="000F327A"/>
    <w:rsid w:val="00147E1D"/>
    <w:rsid w:val="0019466D"/>
    <w:rsid w:val="00196EB3"/>
    <w:rsid w:val="001A7BD6"/>
    <w:rsid w:val="001D3329"/>
    <w:rsid w:val="00265D3E"/>
    <w:rsid w:val="00277CBC"/>
    <w:rsid w:val="00285D6E"/>
    <w:rsid w:val="002C03D1"/>
    <w:rsid w:val="002D560B"/>
    <w:rsid w:val="00311913"/>
    <w:rsid w:val="00334323"/>
    <w:rsid w:val="003936D1"/>
    <w:rsid w:val="003F52A2"/>
    <w:rsid w:val="00423BC6"/>
    <w:rsid w:val="00454F4A"/>
    <w:rsid w:val="00480D5A"/>
    <w:rsid w:val="00483F70"/>
    <w:rsid w:val="00493E4D"/>
    <w:rsid w:val="004A46DB"/>
    <w:rsid w:val="004A68B9"/>
    <w:rsid w:val="004B7B5A"/>
    <w:rsid w:val="004F4D7A"/>
    <w:rsid w:val="005012D2"/>
    <w:rsid w:val="0053768D"/>
    <w:rsid w:val="00537A64"/>
    <w:rsid w:val="0055419C"/>
    <w:rsid w:val="00563967"/>
    <w:rsid w:val="00580BA6"/>
    <w:rsid w:val="005920E4"/>
    <w:rsid w:val="00632567"/>
    <w:rsid w:val="0065381D"/>
    <w:rsid w:val="00672697"/>
    <w:rsid w:val="00692A72"/>
    <w:rsid w:val="006A73B2"/>
    <w:rsid w:val="006B4AD3"/>
    <w:rsid w:val="006F2090"/>
    <w:rsid w:val="007332A1"/>
    <w:rsid w:val="00734A36"/>
    <w:rsid w:val="00743167"/>
    <w:rsid w:val="007A058E"/>
    <w:rsid w:val="007B4061"/>
    <w:rsid w:val="007F2486"/>
    <w:rsid w:val="007F6820"/>
    <w:rsid w:val="00802C6A"/>
    <w:rsid w:val="00836E3A"/>
    <w:rsid w:val="00857922"/>
    <w:rsid w:val="00860CC6"/>
    <w:rsid w:val="00893089"/>
    <w:rsid w:val="008E0567"/>
    <w:rsid w:val="008F5A1A"/>
    <w:rsid w:val="008F7B4D"/>
    <w:rsid w:val="00904712"/>
    <w:rsid w:val="00917CF0"/>
    <w:rsid w:val="00931252"/>
    <w:rsid w:val="009764B6"/>
    <w:rsid w:val="0098324A"/>
    <w:rsid w:val="009A7FE9"/>
    <w:rsid w:val="009E1749"/>
    <w:rsid w:val="00A26F7D"/>
    <w:rsid w:val="00A67EAF"/>
    <w:rsid w:val="00A72BC1"/>
    <w:rsid w:val="00AA51FE"/>
    <w:rsid w:val="00AE477B"/>
    <w:rsid w:val="00AE755F"/>
    <w:rsid w:val="00B20798"/>
    <w:rsid w:val="00B3718A"/>
    <w:rsid w:val="00B373EC"/>
    <w:rsid w:val="00B45F48"/>
    <w:rsid w:val="00B5527A"/>
    <w:rsid w:val="00B75E88"/>
    <w:rsid w:val="00B85BE7"/>
    <w:rsid w:val="00B9407D"/>
    <w:rsid w:val="00C0443C"/>
    <w:rsid w:val="00C227E6"/>
    <w:rsid w:val="00C3618E"/>
    <w:rsid w:val="00C63CF7"/>
    <w:rsid w:val="00C773B4"/>
    <w:rsid w:val="00C9513D"/>
    <w:rsid w:val="00CA0B90"/>
    <w:rsid w:val="00CA3384"/>
    <w:rsid w:val="00CA33B5"/>
    <w:rsid w:val="00D1302F"/>
    <w:rsid w:val="00D63027"/>
    <w:rsid w:val="00D656E4"/>
    <w:rsid w:val="00DB2D0D"/>
    <w:rsid w:val="00DB6789"/>
    <w:rsid w:val="00E202F1"/>
    <w:rsid w:val="00E53A2D"/>
    <w:rsid w:val="00E55E0E"/>
    <w:rsid w:val="00E823A8"/>
    <w:rsid w:val="00E865EC"/>
    <w:rsid w:val="00EA66EE"/>
    <w:rsid w:val="00EB18DD"/>
    <w:rsid w:val="00EF47FE"/>
    <w:rsid w:val="00F04C90"/>
    <w:rsid w:val="00F57F71"/>
    <w:rsid w:val="00FE51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B4824"/>
  <w15:chartTrackingRefBased/>
  <w15:docId w15:val="{97B73928-2023-4A49-A67E-8C1DA52CF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E3A"/>
  </w:style>
  <w:style w:type="paragraph" w:styleId="Heading1">
    <w:name w:val="heading 1"/>
    <w:basedOn w:val="Normal"/>
    <w:next w:val="Normal"/>
    <w:link w:val="Heading1Char"/>
    <w:uiPriority w:val="99"/>
    <w:qFormat/>
    <w:rsid w:val="00AE75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98324A"/>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5012D2"/>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9"/>
    <w:rsid w:val="00AE755F"/>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AE755F"/>
  </w:style>
  <w:style w:type="paragraph" w:styleId="NoSpacing">
    <w:name w:val="No Spacing"/>
    <w:link w:val="NoSpacingChar"/>
    <w:uiPriority w:val="1"/>
    <w:qFormat/>
    <w:rsid w:val="007332A1"/>
    <w:pPr>
      <w:spacing w:after="0" w:line="240" w:lineRule="auto"/>
    </w:pPr>
    <w:rPr>
      <w:rFonts w:eastAsiaTheme="minorEastAsia"/>
    </w:rPr>
  </w:style>
  <w:style w:type="character" w:customStyle="1" w:styleId="NoSpacingChar">
    <w:name w:val="No Spacing Char"/>
    <w:basedOn w:val="DefaultParagraphFont"/>
    <w:link w:val="NoSpacing"/>
    <w:uiPriority w:val="1"/>
    <w:rsid w:val="007332A1"/>
    <w:rPr>
      <w:rFonts w:eastAsiaTheme="minorEastAsia"/>
    </w:rPr>
  </w:style>
  <w:style w:type="character" w:customStyle="1" w:styleId="Heading4Char">
    <w:name w:val="Heading 4 Char"/>
    <w:basedOn w:val="DefaultParagraphFont"/>
    <w:link w:val="Heading4"/>
    <w:uiPriority w:val="99"/>
    <w:rsid w:val="0098324A"/>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98324A"/>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98324A"/>
    <w:rPr>
      <w:rFonts w:ascii="Times New Roman" w:eastAsia="Times New Roman" w:hAnsi="Times New Roman" w:cs="Times New Roman"/>
      <w:b/>
      <w:bCs/>
      <w:lang w:val="en-GB"/>
    </w:rPr>
  </w:style>
  <w:style w:type="paragraph" w:customStyle="1" w:styleId="deannah1">
    <w:name w:val="deannah1"/>
    <w:basedOn w:val="Normal"/>
    <w:uiPriority w:val="99"/>
    <w:rsid w:val="0098324A"/>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98324A"/>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98324A"/>
    <w:rPr>
      <w:rFonts w:ascii="Tahoma" w:eastAsia="Times New Roman" w:hAnsi="Tahoma" w:cs="Tahoma"/>
      <w:sz w:val="16"/>
      <w:szCs w:val="16"/>
      <w:lang w:val="en-GB"/>
    </w:rPr>
  </w:style>
  <w:style w:type="character" w:styleId="Hyperlink">
    <w:name w:val="Hyperlink"/>
    <w:uiPriority w:val="99"/>
    <w:rsid w:val="0098324A"/>
    <w:rPr>
      <w:color w:val="0000FF"/>
      <w:u w:val="single"/>
    </w:rPr>
  </w:style>
  <w:style w:type="table" w:styleId="TableGrid">
    <w:name w:val="Table Grid"/>
    <w:basedOn w:val="TableNormal"/>
    <w:uiPriority w:val="59"/>
    <w:rsid w:val="0098324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8324A"/>
    <w:rPr>
      <w:color w:val="800080"/>
      <w:u w:val="single"/>
    </w:rPr>
  </w:style>
  <w:style w:type="paragraph" w:styleId="Header">
    <w:name w:val="header"/>
    <w:basedOn w:val="Normal"/>
    <w:link w:val="HeaderChar"/>
    <w:uiPriority w:val="99"/>
    <w:semiHidden/>
    <w:rsid w:val="0098324A"/>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98324A"/>
    <w:rPr>
      <w:rFonts w:ascii="Times New Roman" w:eastAsia="Times New Roman" w:hAnsi="Times New Roman" w:cs="Times New Roman"/>
      <w:sz w:val="20"/>
      <w:szCs w:val="20"/>
      <w:lang w:val="en-GB"/>
    </w:rPr>
  </w:style>
  <w:style w:type="paragraph" w:styleId="Footer">
    <w:name w:val="footer"/>
    <w:basedOn w:val="Normal"/>
    <w:link w:val="FooterChar"/>
    <w:uiPriority w:val="99"/>
    <w:rsid w:val="0098324A"/>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98324A"/>
    <w:rPr>
      <w:rFonts w:ascii="Times New Roman" w:eastAsia="Times New Roman" w:hAnsi="Times New Roman" w:cs="Times New Roman"/>
      <w:sz w:val="20"/>
      <w:szCs w:val="20"/>
      <w:lang w:val="en-GB"/>
    </w:rPr>
  </w:style>
  <w:style w:type="paragraph" w:styleId="NormalWeb">
    <w:name w:val="Normal (Web)"/>
    <w:basedOn w:val="Normal"/>
    <w:uiPriority w:val="99"/>
    <w:rsid w:val="0098324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98324A"/>
    <w:rPr>
      <w:color w:val="535353"/>
      <w:u w:val="single"/>
      <w:effect w:val="none"/>
    </w:rPr>
  </w:style>
  <w:style w:type="paragraph" w:customStyle="1" w:styleId="NormalWeb1">
    <w:name w:val="Normal (Web)1"/>
    <w:basedOn w:val="Normal"/>
    <w:uiPriority w:val="99"/>
    <w:rsid w:val="0098324A"/>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98324A"/>
  </w:style>
  <w:style w:type="character" w:styleId="CommentReference">
    <w:name w:val="annotation reference"/>
    <w:uiPriority w:val="99"/>
    <w:semiHidden/>
    <w:unhideWhenUsed/>
    <w:rsid w:val="0098324A"/>
    <w:rPr>
      <w:sz w:val="16"/>
      <w:szCs w:val="16"/>
    </w:rPr>
  </w:style>
  <w:style w:type="paragraph" w:styleId="CommentText">
    <w:name w:val="annotation text"/>
    <w:basedOn w:val="Normal"/>
    <w:link w:val="CommentTextChar"/>
    <w:uiPriority w:val="99"/>
    <w:semiHidden/>
    <w:unhideWhenUsed/>
    <w:rsid w:val="0098324A"/>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98324A"/>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98324A"/>
    <w:rPr>
      <w:b/>
      <w:bCs/>
    </w:rPr>
  </w:style>
  <w:style w:type="character" w:customStyle="1" w:styleId="CommentSubjectChar">
    <w:name w:val="Comment Subject Char"/>
    <w:basedOn w:val="CommentTextChar"/>
    <w:link w:val="CommentSubject"/>
    <w:uiPriority w:val="99"/>
    <w:semiHidden/>
    <w:rsid w:val="0098324A"/>
    <w:rPr>
      <w:rFonts w:ascii="Times New Roman" w:eastAsia="Times New Roman" w:hAnsi="Times New Roman" w:cs="Times New Roman"/>
      <w:b/>
      <w:bCs/>
      <w:sz w:val="20"/>
      <w:szCs w:val="20"/>
      <w:lang w:val="en-GB"/>
    </w:rPr>
  </w:style>
  <w:style w:type="paragraph" w:styleId="ListParagraph">
    <w:name w:val="List Paragraph"/>
    <w:basedOn w:val="Normal"/>
    <w:uiPriority w:val="34"/>
    <w:qFormat/>
    <w:rsid w:val="0098324A"/>
    <w:pPr>
      <w:spacing w:after="0" w:line="240" w:lineRule="auto"/>
      <w:ind w:left="720"/>
      <w:contextualSpacing/>
    </w:pPr>
    <w:rPr>
      <w:rFonts w:ascii="Calibri" w:eastAsia="Calibri" w:hAnsi="Calibri" w:cs="Times New Roman"/>
      <w:lang w:val="en-GB"/>
    </w:rPr>
  </w:style>
  <w:style w:type="character" w:styleId="Strong">
    <w:name w:val="Strong"/>
    <w:uiPriority w:val="22"/>
    <w:qFormat/>
    <w:rsid w:val="0098324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570319">
      <w:bodyDiv w:val="1"/>
      <w:marLeft w:val="0"/>
      <w:marRight w:val="0"/>
      <w:marTop w:val="0"/>
      <w:marBottom w:val="0"/>
      <w:divBdr>
        <w:top w:val="none" w:sz="0" w:space="0" w:color="auto"/>
        <w:left w:val="none" w:sz="0" w:space="0" w:color="auto"/>
        <w:bottom w:val="none" w:sz="0" w:space="0" w:color="auto"/>
        <w:right w:val="none" w:sz="0" w:space="0" w:color="auto"/>
      </w:divBdr>
    </w:div>
    <w:div w:id="456029420">
      <w:bodyDiv w:val="1"/>
      <w:marLeft w:val="0"/>
      <w:marRight w:val="0"/>
      <w:marTop w:val="0"/>
      <w:marBottom w:val="0"/>
      <w:divBdr>
        <w:top w:val="none" w:sz="0" w:space="0" w:color="auto"/>
        <w:left w:val="none" w:sz="0" w:space="0" w:color="auto"/>
        <w:bottom w:val="none" w:sz="0" w:space="0" w:color="auto"/>
        <w:right w:val="none" w:sz="0" w:space="0" w:color="auto"/>
      </w:divBdr>
    </w:div>
    <w:div w:id="674265316">
      <w:bodyDiv w:val="1"/>
      <w:marLeft w:val="0"/>
      <w:marRight w:val="0"/>
      <w:marTop w:val="0"/>
      <w:marBottom w:val="0"/>
      <w:divBdr>
        <w:top w:val="none" w:sz="0" w:space="0" w:color="auto"/>
        <w:left w:val="none" w:sz="0" w:space="0" w:color="auto"/>
        <w:bottom w:val="none" w:sz="0" w:space="0" w:color="auto"/>
        <w:right w:val="none" w:sz="0" w:space="0" w:color="auto"/>
      </w:divBdr>
    </w:div>
    <w:div w:id="1014310575">
      <w:bodyDiv w:val="1"/>
      <w:marLeft w:val="0"/>
      <w:marRight w:val="0"/>
      <w:marTop w:val="0"/>
      <w:marBottom w:val="0"/>
      <w:divBdr>
        <w:top w:val="none" w:sz="0" w:space="0" w:color="auto"/>
        <w:left w:val="none" w:sz="0" w:space="0" w:color="auto"/>
        <w:bottom w:val="none" w:sz="0" w:space="0" w:color="auto"/>
        <w:right w:val="none" w:sz="0" w:space="0" w:color="auto"/>
      </w:divBdr>
    </w:div>
    <w:div w:id="1090203625">
      <w:bodyDiv w:val="1"/>
      <w:marLeft w:val="0"/>
      <w:marRight w:val="0"/>
      <w:marTop w:val="0"/>
      <w:marBottom w:val="0"/>
      <w:divBdr>
        <w:top w:val="none" w:sz="0" w:space="0" w:color="auto"/>
        <w:left w:val="none" w:sz="0" w:space="0" w:color="auto"/>
        <w:bottom w:val="none" w:sz="0" w:space="0" w:color="auto"/>
        <w:right w:val="none" w:sz="0" w:space="0" w:color="auto"/>
      </w:divBdr>
    </w:div>
    <w:div w:id="1115060771">
      <w:bodyDiv w:val="1"/>
      <w:marLeft w:val="0"/>
      <w:marRight w:val="0"/>
      <w:marTop w:val="0"/>
      <w:marBottom w:val="0"/>
      <w:divBdr>
        <w:top w:val="none" w:sz="0" w:space="0" w:color="auto"/>
        <w:left w:val="none" w:sz="0" w:space="0" w:color="auto"/>
        <w:bottom w:val="none" w:sz="0" w:space="0" w:color="auto"/>
        <w:right w:val="none" w:sz="0" w:space="0" w:color="auto"/>
      </w:divBdr>
    </w:div>
    <w:div w:id="1237590118">
      <w:bodyDiv w:val="1"/>
      <w:marLeft w:val="0"/>
      <w:marRight w:val="0"/>
      <w:marTop w:val="0"/>
      <w:marBottom w:val="0"/>
      <w:divBdr>
        <w:top w:val="none" w:sz="0" w:space="0" w:color="auto"/>
        <w:left w:val="none" w:sz="0" w:space="0" w:color="auto"/>
        <w:bottom w:val="none" w:sz="0" w:space="0" w:color="auto"/>
        <w:right w:val="none" w:sz="0" w:space="0" w:color="auto"/>
      </w:divBdr>
    </w:div>
    <w:div w:id="1334650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emf"/><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file:///C:\Users\c.lohmann-hancock\AppData\Local\Microsoft\Windows\INetCache\REICoP-17-20-v3-Final.pdf"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1810348@student.uwtsd.ac.uk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AEB6E12D386B8488CB7D6A37C3C8911" ma:contentTypeVersion="13" ma:contentTypeDescription="Create a new document." ma:contentTypeScope="" ma:versionID="3be43be73c453c46e4c705b0c0bba67e">
  <xsd:schema xmlns:xsd="http://www.w3.org/2001/XMLSchema" xmlns:xs="http://www.w3.org/2001/XMLSchema" xmlns:p="http://schemas.microsoft.com/office/2006/metadata/properties" xmlns:ns3="1093842f-b4c6-45ef-a115-fd65d21739d9" xmlns:ns4="36dce142-b889-440f-96c5-3dd60e251c15" targetNamespace="http://schemas.microsoft.com/office/2006/metadata/properties" ma:root="true" ma:fieldsID="9c249e3862f4a6c5984014e91f7ec0ab" ns3:_="" ns4:_="">
    <xsd:import namespace="1093842f-b4c6-45ef-a115-fd65d21739d9"/>
    <xsd:import namespace="36dce142-b889-440f-96c5-3dd60e251c1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093842f-b4c6-45ef-a115-fd65d21739d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6dce142-b889-440f-96c5-3dd60e251c1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Giv131</b:Tag>
    <b:SourceType>Patent</b:SourceType>
    <b:Guid>{521F68DF-D8E8-4E74-BC9E-97C6CB4321B5}</b:Guid>
    <b:Title>Electronic detonator system</b:Title>
    <b:Year>2013</b:Year>
    <b:Month>06</b:Month>
    <b:Day>25</b:Day>
    <b:CountryRegion>United States of America</b:CountryRegion>
    <b:PatentNumber>US8468944B2</b:PatentNumber>
    <b:Author>
      <b:Inventor>
        <b:NameList>
          <b:Person>
            <b:Last>Givens</b:Last>
            <b:Middle>W</b:Middle>
            <b:First>R</b:First>
          </b:Person>
          <b:Person>
            <b:Last>Loeser</b:Last>
            <b:Middle>L</b:Middle>
            <b:First>R</b:First>
          </b:Person>
          <b:Person>
            <b:Last>Backhus</b:Last>
            <b:Middle>F</b:Middle>
            <b:First>R</b:First>
          </b:Person>
        </b:NameList>
      </b:Inventor>
    </b:Author>
    <b:RefOrder>1</b:RefOrder>
  </b:Source>
  <b:Source>
    <b:Tag>Giv13</b:Tag>
    <b:SourceType>Patent</b:SourceType>
    <b:Guid>{AEE0736E-43AB-4C5C-BB1E-5577D9CC326D}</b:Guid>
    <b:Title>Electronic detonator system</b:Title>
    <b:Year>2013</b:Year>
    <b:Month>06</b:Month>
    <b:Day>25</b:Day>
    <b:CountryRegion>United States</b:CountryRegion>
    <b:PatentNumber>US8468944B2</b:PatentNumber>
    <b:Author>
      <b:Inventor>
        <b:NameList>
          <b:Person>
            <b:Last>Givens</b:Last>
            <b:Middle>W</b:Middle>
            <b:First>Richard</b:First>
          </b:Person>
          <b:Person>
            <b:Last>Loeser</b:Last>
            <b:Middle>L</b:Middle>
            <b:First>Ronald</b:First>
          </b:Person>
          <b:Person>
            <b:Last>Backhus</b:Last>
            <b:Middle>F</b:Middle>
            <b:First>Roger</b:First>
          </b:Person>
        </b:NameList>
      </b:Inventor>
    </b:Author>
    <b:RefOrder>6</b:RefOrder>
  </b:Source>
  <b:Source>
    <b:Tag>Coo971</b:Tag>
    <b:SourceType>Book</b:SourceType>
    <b:Guid>{425160D3-4386-4886-80D7-35057D2B5FB4}</b:Guid>
    <b:Title>Explosives Engineering</b:Title>
    <b:Year>1997</b:Year>
    <b:City>New York</b:City>
    <b:Publisher>Wiley-VCH</b:Publisher>
    <b:Author>
      <b:Author>
        <b:NameList>
          <b:Person>
            <b:Last>Cooper</b:Last>
            <b:Middle>W</b:Middle>
            <b:First>P</b:First>
          </b:Person>
        </b:NameList>
      </b:Author>
    </b:Author>
    <b:RefOrder>2</b:RefOrder>
  </b:Source>
  <b:Source>
    <b:Tag>Yan21</b:Tag>
    <b:SourceType>JournalArticle</b:SourceType>
    <b:Guid>{5BF927F5-F835-4A51-97A7-9D758053780A}</b:Guid>
    <b:Title>A micro-chip exploding foil initator based on printed circuit board technology</b:Title>
    <b:Year>2021</b:Year>
    <b:JournalName>Defence Technology</b:JournalName>
    <b:Author>
      <b:Author>
        <b:NameList>
          <b:Person>
            <b:Last>Yang</b:Last>
            <b:First>Z</b:First>
          </b:Person>
          <b:Person>
            <b:Last>Zhu</b:Last>
            <b:First>P</b:First>
          </b:Person>
          <b:Person>
            <b:Last>Chu</b:Last>
            <b:First>Q</b:First>
          </b:Person>
          <b:Person>
            <b:Last>Zhang </b:Last>
            <b:First>Q</b:First>
          </b:Person>
          <b:Person>
            <b:Last>Wank</b:Last>
            <b:First>K</b:First>
          </b:Person>
          <b:Person>
            <b:Last>Jian</b:Last>
            <b:First>H</b:First>
          </b:Person>
          <b:Person>
            <b:Last>Shen</b:Last>
            <b:First>R</b:First>
          </b:Person>
        </b:NameList>
      </b:Author>
    </b:Author>
    <b:RefOrder>3</b:RefOrder>
  </b:Source>
  <b:Source>
    <b:Tag>Log77</b:Tag>
    <b:SourceType>JournalArticle</b:SourceType>
    <b:Guid>{FA19E7BD-4D39-47B3-9357-5471C5508C96}</b:Guid>
    <b:Title>Calculation of heating and burst phenomena in electrically exploded foils</b:Title>
    <b:JournalName>Journal of Applied Physics</b:JournalName>
    <b:Year>1977</b:Year>
    <b:Volume>48</b:Volume>
    <b:Issue>621</b:Issue>
    <b:Author>
      <b:Author>
        <b:NameList>
          <b:Person>
            <b:Last>Logan</b:Last>
            <b:Middle>D</b:Middle>
            <b:First>J</b:First>
          </b:Person>
          <b:Person>
            <b:Last>Lee</b:Last>
            <b:Middle>S</b:Middle>
            <b:First>R</b:First>
          </b:Person>
          <b:Person>
            <b:Last>Weingart</b:Last>
            <b:Middle>C</b:Middle>
            <b:First>R</b:First>
          </b:Person>
        </b:NameList>
      </b:Author>
    </b:Author>
    <b:RefOrder>4</b:RefOrder>
  </b:Source>
  <b:Source>
    <b:Tag>Yil13</b:Tag>
    <b:SourceType>Report</b:SourceType>
    <b:Guid>{73D56859-87DB-41E2-8B49-3FD0942588CB}</b:Guid>
    <b:Title>Design and Analysis of a High Voltage Exploding Foil Initiator For Missile Systems</b:Title>
    <b:Year>2013</b:Year>
    <b:Publisher>Middle East Technical University</b:Publisher>
    <b:City>Ankara</b:City>
    <b:Author>
      <b:Author>
        <b:NameList>
          <b:Person>
            <b:Last>Yilmaz</b:Last>
            <b:Middle>Y</b:Middle>
            <b:First>M</b:Fir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77F407-8041-4C8D-BFF5-577A3AB3B721}">
  <ds:schemaRefs>
    <ds:schemaRef ds:uri="http://schemas.microsoft.com/sharepoint/v3/contenttype/forms"/>
  </ds:schemaRefs>
</ds:datastoreItem>
</file>

<file path=customXml/itemProps3.xml><?xml version="1.0" encoding="utf-8"?>
<ds:datastoreItem xmlns:ds="http://schemas.openxmlformats.org/officeDocument/2006/customXml" ds:itemID="{4DAC09BB-424B-439B-A6FD-2528132151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093842f-b4c6-45ef-a115-fd65d21739d9"/>
    <ds:schemaRef ds:uri="36dce142-b889-440f-96c5-3dd60e251c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F006950-2F48-46E1-9996-3D9CC3FB3FCC}">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A0DE042-2D6D-4BB9-9717-FF21BB9BF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18</Pages>
  <Words>4211</Words>
  <Characters>24007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AWE Plc</Company>
  <LinksUpToDate>false</LinksUpToDate>
  <CharactersWithSpaces>28162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Ordnance, Munitions &amp; Explosives Engineering BSc
Major Project Proposal
Technical Research and Development Pathway</dc:title>
  <dc:subject/>
  <dc:creator>Fergus G.M. Russell-1810348</dc:creator>
  <cp:keywords/>
  <dc:description/>
  <cp:lastModifiedBy>Fergus Russell</cp:lastModifiedBy>
  <cp:revision>105</cp:revision>
  <dcterms:created xsi:type="dcterms:W3CDTF">2022-01-07T11:56:00Z</dcterms:created>
  <dcterms:modified xsi:type="dcterms:W3CDTF">2022-01-14T09:19:00Z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0x0101009AEB6E12D386B8488CB7D6A37C3C8911</vt:lpwstr>
  </property>
</Properties>
</file>