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color w:val="4472C4" w:themeColor="accent1"/>
          <w:kern w:val="2"/>
          <w:lang w:eastAsia="en-US"/>
          <w14:ligatures w14:val="standardContextual"/>
        </w:rPr>
        <w:id w:val="816542251"/>
        <w:docPartObj>
          <w:docPartGallery w:val="Cover Pages"/>
          <w:docPartUnique/>
        </w:docPartObj>
      </w:sdtPr>
      <w:sdtEndPr>
        <w:rPr>
          <w:color w:val="auto"/>
        </w:rPr>
      </w:sdtEndPr>
      <w:sdtContent>
        <w:p w14:paraId="4E59D1BF" w14:textId="0F78620C" w:rsidR="00F07F02" w:rsidRDefault="00F07F02">
          <w:pPr>
            <w:pStyle w:val="NoSpacing"/>
            <w:spacing w:before="1540" w:after="240"/>
            <w:jc w:val="center"/>
            <w:rPr>
              <w:color w:val="4472C4" w:themeColor="accent1"/>
            </w:rPr>
          </w:pPr>
          <w:r>
            <w:rPr>
              <w:noProof/>
              <w:color w:val="4472C4" w:themeColor="accent1"/>
            </w:rPr>
            <w:drawing>
              <wp:inline distT="0" distB="0" distL="0" distR="0" wp14:anchorId="6FA6671E" wp14:editId="5DCEE1B5">
                <wp:extent cx="1417320" cy="750898"/>
                <wp:effectExtent l="0" t="0" r="0" b="0"/>
                <wp:docPr id="1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11"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72"/>
              <w:szCs w:val="72"/>
            </w:rPr>
            <w:alias w:val="Title"/>
            <w:tag w:val=""/>
            <w:id w:val="1735040861"/>
            <w:placeholder>
              <w:docPart w:val="CA0F5F7A01F94A35976AA779F808B20D"/>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66D070B7" w14:textId="03687ED6" w:rsidR="00F07F02" w:rsidRDefault="0066441D" w:rsidP="0066441D">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Pr>
                  <w:rFonts w:asciiTheme="majorHAnsi" w:eastAsiaTheme="majorEastAsia" w:hAnsiTheme="majorHAnsi" w:cstheme="majorBidi"/>
                  <w:caps/>
                  <w:color w:val="4472C4" w:themeColor="accent1"/>
                  <w:sz w:val="72"/>
                  <w:szCs w:val="72"/>
                </w:rPr>
                <w:t xml:space="preserve">the </w:t>
              </w:r>
              <w:r w:rsidR="008B19B6">
                <w:rPr>
                  <w:rFonts w:asciiTheme="majorHAnsi" w:eastAsiaTheme="majorEastAsia" w:hAnsiTheme="majorHAnsi" w:cstheme="majorBidi"/>
                  <w:caps/>
                  <w:color w:val="4472C4" w:themeColor="accent1"/>
                  <w:sz w:val="72"/>
                  <w:szCs w:val="72"/>
                </w:rPr>
                <w:t>barriers</w:t>
              </w:r>
              <w:r w:rsidR="00160FDA">
                <w:rPr>
                  <w:rFonts w:asciiTheme="majorHAnsi" w:eastAsiaTheme="majorEastAsia" w:hAnsiTheme="majorHAnsi" w:cstheme="majorBidi"/>
                  <w:caps/>
                  <w:color w:val="4472C4" w:themeColor="accent1"/>
                  <w:sz w:val="72"/>
                  <w:szCs w:val="72"/>
                </w:rPr>
                <w:t xml:space="preserve"> and psychological benefits of physical activity</w:t>
              </w:r>
              <w:r>
                <w:rPr>
                  <w:rFonts w:asciiTheme="majorHAnsi" w:eastAsiaTheme="majorEastAsia" w:hAnsiTheme="majorHAnsi" w:cstheme="majorBidi"/>
                  <w:caps/>
                  <w:color w:val="4472C4" w:themeColor="accent1"/>
                  <w:sz w:val="72"/>
                  <w:szCs w:val="72"/>
                </w:rPr>
                <w:t xml:space="preserve"> </w:t>
              </w:r>
              <w:r w:rsidR="008B19B6">
                <w:rPr>
                  <w:rFonts w:asciiTheme="majorHAnsi" w:eastAsiaTheme="majorEastAsia" w:hAnsiTheme="majorHAnsi" w:cstheme="majorBidi"/>
                  <w:caps/>
                  <w:color w:val="4472C4" w:themeColor="accent1"/>
                  <w:sz w:val="72"/>
                  <w:szCs w:val="72"/>
                </w:rPr>
                <w:t xml:space="preserve">during </w:t>
              </w:r>
              <w:r>
                <w:rPr>
                  <w:rFonts w:asciiTheme="majorHAnsi" w:eastAsiaTheme="majorEastAsia" w:hAnsiTheme="majorHAnsi" w:cstheme="majorBidi"/>
                  <w:caps/>
                  <w:color w:val="4472C4" w:themeColor="accent1"/>
                  <w:sz w:val="72"/>
                  <w:szCs w:val="72"/>
                </w:rPr>
                <w:t xml:space="preserve">the </w:t>
              </w:r>
              <w:r w:rsidR="008B19B6">
                <w:rPr>
                  <w:rFonts w:asciiTheme="majorHAnsi" w:eastAsiaTheme="majorEastAsia" w:hAnsiTheme="majorHAnsi" w:cstheme="majorBidi"/>
                  <w:caps/>
                  <w:color w:val="4472C4" w:themeColor="accent1"/>
                  <w:sz w:val="72"/>
                  <w:szCs w:val="72"/>
                </w:rPr>
                <w:t>covid-19</w:t>
              </w:r>
              <w:r>
                <w:rPr>
                  <w:rFonts w:asciiTheme="majorHAnsi" w:eastAsiaTheme="majorEastAsia" w:hAnsiTheme="majorHAnsi" w:cstheme="majorBidi"/>
                  <w:caps/>
                  <w:color w:val="4472C4" w:themeColor="accent1"/>
                  <w:sz w:val="72"/>
                  <w:szCs w:val="72"/>
                </w:rPr>
                <w:t xml:space="preserve"> Pandemic</w:t>
              </w:r>
            </w:p>
          </w:sdtContent>
        </w:sdt>
        <w:sdt>
          <w:sdtPr>
            <w:rPr>
              <w:color w:val="4472C4" w:themeColor="accent1"/>
              <w:sz w:val="28"/>
              <w:szCs w:val="28"/>
            </w:rPr>
            <w:alias w:val="Subtitle"/>
            <w:tag w:val=""/>
            <w:id w:val="328029620"/>
            <w:placeholder>
              <w:docPart w:val="9CD28BD89DD74C4D884F7DBD4D60B3D5"/>
            </w:placeholder>
            <w:dataBinding w:prefixMappings="xmlns:ns0='http://purl.org/dc/elements/1.1/' xmlns:ns1='http://schemas.openxmlformats.org/package/2006/metadata/core-properties' " w:xpath="/ns1:coreProperties[1]/ns0:subject[1]" w:storeItemID="{6C3C8BC8-F283-45AE-878A-BAB7291924A1}"/>
            <w:text/>
          </w:sdtPr>
          <w:sdtContent>
            <w:p w14:paraId="6580FEA2" w14:textId="69C784D7" w:rsidR="00F07F02" w:rsidRDefault="00FD1B72">
              <w:pPr>
                <w:pStyle w:val="NoSpacing"/>
                <w:jc w:val="center"/>
                <w:rPr>
                  <w:color w:val="4472C4" w:themeColor="accent1"/>
                  <w:sz w:val="28"/>
                  <w:szCs w:val="28"/>
                </w:rPr>
              </w:pPr>
              <w:r>
                <w:rPr>
                  <w:color w:val="4472C4" w:themeColor="accent1"/>
                  <w:sz w:val="28"/>
                  <w:szCs w:val="28"/>
                </w:rPr>
                <w:t xml:space="preserve">The Psychology of Exercise </w:t>
              </w:r>
              <w:r w:rsidR="00934084">
                <w:rPr>
                  <w:color w:val="4472C4" w:themeColor="accent1"/>
                  <w:sz w:val="28"/>
                  <w:szCs w:val="28"/>
                </w:rPr>
                <w:t>and Physical Activity</w:t>
              </w:r>
            </w:p>
          </w:sdtContent>
        </w:sdt>
        <w:p w14:paraId="20B58B1C" w14:textId="77777777" w:rsidR="00F07F02" w:rsidRDefault="00F07F02">
          <w:pPr>
            <w:pStyle w:val="NoSpacing"/>
            <w:spacing w:before="480"/>
            <w:jc w:val="center"/>
            <w:rPr>
              <w:color w:val="4472C4" w:themeColor="accent1"/>
            </w:rPr>
          </w:pPr>
          <w:r>
            <w:rPr>
              <w:noProof/>
              <w:color w:val="4472C4" w:themeColor="accent1"/>
            </w:rPr>
            <mc:AlternateContent>
              <mc:Choice Requires="wps">
                <w:drawing>
                  <wp:anchor distT="0" distB="0" distL="114300" distR="114300" simplePos="0" relativeHeight="251659264" behindDoc="0" locked="0" layoutInCell="1" allowOverlap="1" wp14:anchorId="64B5C7AD" wp14:editId="2CBA1968">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44"/>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dateFormat w:val="dd MMMM yyyy"/>
                                    <w:lid w:val="en-GB"/>
                                    <w:storeMappedDataAs w:val="dateTime"/>
                                    <w:calendar w:val="gregorian"/>
                                  </w:date>
                                </w:sdtPr>
                                <w:sdtContent>
                                  <w:p w14:paraId="61CD7C55" w14:textId="27FE009B" w:rsidR="00F07F02" w:rsidRDefault="00934084">
                                    <w:pPr>
                                      <w:pStyle w:val="NoSpacing"/>
                                      <w:spacing w:after="40"/>
                                      <w:jc w:val="center"/>
                                      <w:rPr>
                                        <w:caps/>
                                        <w:color w:val="4472C4" w:themeColor="accent1"/>
                                        <w:sz w:val="28"/>
                                        <w:szCs w:val="28"/>
                                      </w:rPr>
                                    </w:pPr>
                                    <w:r>
                                      <w:rPr>
                                        <w:caps/>
                                        <w:color w:val="4472C4" w:themeColor="accent1"/>
                                        <w:sz w:val="28"/>
                                        <w:szCs w:val="28"/>
                                      </w:rPr>
                                      <w:t>caroline ellis</w:t>
                                    </w:r>
                                  </w:p>
                                </w:sdtContent>
                              </w:sdt>
                              <w:p w14:paraId="2327B1B5" w14:textId="2E56A5B2" w:rsidR="00F07F02" w:rsidRDefault="00000000">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00934084">
                                      <w:rPr>
                                        <w:caps/>
                                        <w:color w:val="4472C4" w:themeColor="accent1"/>
                                      </w:rPr>
                                      <w:t>2204046</w:t>
                                    </w:r>
                                  </w:sdtContent>
                                </w:sdt>
                              </w:p>
                              <w:p w14:paraId="44D924A7" w14:textId="6A01FE53" w:rsidR="00F07F02" w:rsidRDefault="00000000">
                                <w:pPr>
                                  <w:pStyle w:val="NoSpacing"/>
                                  <w:jc w:val="center"/>
                                  <w:rPr>
                                    <w:color w:val="4472C4" w:themeColor="accent1"/>
                                  </w:rPr>
                                </w:pPr>
                                <w:sdt>
                                  <w:sdtPr>
                                    <w:rPr>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Content>
                                    <w:r w:rsidR="00EF6329">
                                      <w:rPr>
                                        <w:color w:val="4472C4" w:themeColor="accent1"/>
                                      </w:rPr>
                                      <w:t>HNL</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64B5C7AD" id="_x0000_t202" coordsize="21600,21600" o:spt="202" path="m,l,21600r21600,l21600,xe">
                    <v:stroke joinstyle="miter"/>
                    <v:path gradientshapeok="t" o:connecttype="rect"/>
                  </v:shapetype>
                  <v:shape id="Text Box 44"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dateFormat w:val="dd MMMM yyyy"/>
                              <w:lid w:val="en-GB"/>
                              <w:storeMappedDataAs w:val="dateTime"/>
                              <w:calendar w:val="gregorian"/>
                            </w:date>
                          </w:sdtPr>
                          <w:sdtEndPr/>
                          <w:sdtContent>
                            <w:p w14:paraId="61CD7C55" w14:textId="27FE009B" w:rsidR="00F07F02" w:rsidRDefault="00934084">
                              <w:pPr>
                                <w:pStyle w:val="NoSpacing"/>
                                <w:spacing w:after="40"/>
                                <w:jc w:val="center"/>
                                <w:rPr>
                                  <w:caps/>
                                  <w:color w:val="4472C4" w:themeColor="accent1"/>
                                  <w:sz w:val="28"/>
                                  <w:szCs w:val="28"/>
                                </w:rPr>
                              </w:pPr>
                              <w:r>
                                <w:rPr>
                                  <w:caps/>
                                  <w:color w:val="4472C4" w:themeColor="accent1"/>
                                  <w:sz w:val="28"/>
                                  <w:szCs w:val="28"/>
                                </w:rPr>
                                <w:t>caroline ellis</w:t>
                              </w:r>
                            </w:p>
                          </w:sdtContent>
                        </w:sdt>
                        <w:p w14:paraId="2327B1B5" w14:textId="2E56A5B2" w:rsidR="00F07F02" w:rsidRDefault="00123430">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934084">
                                <w:rPr>
                                  <w:caps/>
                                  <w:color w:val="4472C4" w:themeColor="accent1"/>
                                </w:rPr>
                                <w:t>2204046</w:t>
                              </w:r>
                            </w:sdtContent>
                          </w:sdt>
                        </w:p>
                        <w:p w14:paraId="44D924A7" w14:textId="6A01FE53" w:rsidR="00F07F02" w:rsidRDefault="00123430">
                          <w:pPr>
                            <w:pStyle w:val="NoSpacing"/>
                            <w:jc w:val="center"/>
                            <w:rPr>
                              <w:color w:val="4472C4" w:themeColor="accent1"/>
                            </w:rPr>
                          </w:pPr>
                          <w:sdt>
                            <w:sdtPr>
                              <w:rPr>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EndPr/>
                            <w:sdtContent>
                              <w:r w:rsidR="00EF6329">
                                <w:rPr>
                                  <w:color w:val="4472C4" w:themeColor="accent1"/>
                                </w:rPr>
                                <w:t>HNL</w:t>
                              </w:r>
                            </w:sdtContent>
                          </w:sdt>
                        </w:p>
                      </w:txbxContent>
                    </v:textbox>
                    <w10:wrap anchorx="margin" anchory="page"/>
                  </v:shape>
                </w:pict>
              </mc:Fallback>
            </mc:AlternateContent>
          </w:r>
          <w:r>
            <w:rPr>
              <w:noProof/>
              <w:color w:val="4472C4" w:themeColor="accent1"/>
            </w:rPr>
            <w:drawing>
              <wp:inline distT="0" distB="0" distL="0" distR="0" wp14:anchorId="7A6D7149" wp14:editId="539FFACC">
                <wp:extent cx="758952" cy="478932"/>
                <wp:effectExtent l="0" t="0" r="3175" b="0"/>
                <wp:docPr id="144"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2"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015D0992" w14:textId="41094696" w:rsidR="00F07F02" w:rsidRDefault="00F07F02">
          <w:r>
            <w:br w:type="page"/>
          </w:r>
        </w:p>
      </w:sdtContent>
    </w:sdt>
    <w:p w14:paraId="23F4A7CD" w14:textId="77777777" w:rsidR="00F70068" w:rsidRDefault="00F70068" w:rsidP="0038042A">
      <w:pPr>
        <w:rPr>
          <w:rFonts w:ascii="Arial" w:hAnsi="Arial" w:cs="Arial"/>
          <w:b/>
          <w:bCs/>
          <w:sz w:val="24"/>
          <w:szCs w:val="24"/>
          <w:u w:val="single"/>
        </w:rPr>
      </w:pPr>
    </w:p>
    <w:p w14:paraId="605C91CA" w14:textId="7B93884C" w:rsidR="00965449" w:rsidRPr="003F15B5" w:rsidRDefault="00F70068" w:rsidP="003F15B5">
      <w:pPr>
        <w:spacing w:line="360" w:lineRule="auto"/>
        <w:rPr>
          <w:rFonts w:ascii="Arial" w:hAnsi="Arial" w:cs="Arial"/>
          <w:color w:val="000000" w:themeColor="text1"/>
          <w:sz w:val="24"/>
          <w:szCs w:val="24"/>
        </w:rPr>
      </w:pPr>
      <w:r w:rsidRPr="003F15B5">
        <w:rPr>
          <w:rFonts w:ascii="Arial" w:hAnsi="Arial" w:cs="Arial"/>
          <w:color w:val="000000" w:themeColor="text1"/>
          <w:sz w:val="24"/>
          <w:szCs w:val="24"/>
        </w:rPr>
        <w:t xml:space="preserve">In 2020 the </w:t>
      </w:r>
      <w:r w:rsidR="00385DE3" w:rsidRPr="003F15B5">
        <w:rPr>
          <w:rFonts w:ascii="Arial" w:hAnsi="Arial" w:cs="Arial"/>
          <w:color w:val="000000" w:themeColor="text1"/>
          <w:sz w:val="24"/>
          <w:szCs w:val="24"/>
        </w:rPr>
        <w:t xml:space="preserve">World Health Organisation </w:t>
      </w:r>
      <w:r w:rsidRPr="003F15B5">
        <w:rPr>
          <w:rFonts w:ascii="Arial" w:hAnsi="Arial" w:cs="Arial"/>
          <w:color w:val="000000" w:themeColor="text1"/>
          <w:sz w:val="24"/>
          <w:szCs w:val="24"/>
        </w:rPr>
        <w:t>declared a public health emergency</w:t>
      </w:r>
      <w:r w:rsidR="00A7533C" w:rsidRPr="003F15B5">
        <w:rPr>
          <w:rFonts w:ascii="Arial" w:hAnsi="Arial" w:cs="Arial"/>
          <w:color w:val="000000" w:themeColor="text1"/>
          <w:sz w:val="24"/>
          <w:szCs w:val="24"/>
        </w:rPr>
        <w:t xml:space="preserve"> (WHO, 2020)</w:t>
      </w:r>
      <w:r w:rsidR="00945BAB" w:rsidRPr="003F15B5">
        <w:rPr>
          <w:rFonts w:ascii="Arial" w:hAnsi="Arial" w:cs="Arial"/>
          <w:color w:val="000000" w:themeColor="text1"/>
          <w:sz w:val="24"/>
          <w:szCs w:val="24"/>
        </w:rPr>
        <w:t xml:space="preserve">. </w:t>
      </w:r>
      <w:r w:rsidR="00055F0B" w:rsidRPr="003F15B5">
        <w:rPr>
          <w:rFonts w:ascii="Arial" w:hAnsi="Arial" w:cs="Arial"/>
          <w:color w:val="000000" w:themeColor="text1"/>
          <w:sz w:val="24"/>
          <w:szCs w:val="24"/>
        </w:rPr>
        <w:t>S</w:t>
      </w:r>
      <w:r w:rsidR="00DD04BD" w:rsidRPr="003F15B5">
        <w:rPr>
          <w:rFonts w:ascii="Arial" w:hAnsi="Arial" w:cs="Arial"/>
          <w:color w:val="000000" w:themeColor="text1"/>
          <w:sz w:val="24"/>
          <w:szCs w:val="24"/>
        </w:rPr>
        <w:t>ubsequently</w:t>
      </w:r>
      <w:r w:rsidR="00055F0B" w:rsidRPr="003F15B5">
        <w:rPr>
          <w:rFonts w:ascii="Arial" w:hAnsi="Arial" w:cs="Arial"/>
          <w:color w:val="000000" w:themeColor="text1"/>
          <w:sz w:val="24"/>
          <w:szCs w:val="24"/>
        </w:rPr>
        <w:t>,</w:t>
      </w:r>
      <w:r w:rsidR="00DD04BD" w:rsidRPr="003F15B5">
        <w:rPr>
          <w:rFonts w:ascii="Arial" w:hAnsi="Arial" w:cs="Arial"/>
          <w:color w:val="000000" w:themeColor="text1"/>
          <w:sz w:val="24"/>
          <w:szCs w:val="24"/>
        </w:rPr>
        <w:t xml:space="preserve"> </w:t>
      </w:r>
      <w:r w:rsidR="002140AC" w:rsidRPr="003F15B5">
        <w:rPr>
          <w:rFonts w:ascii="Arial" w:hAnsi="Arial" w:cs="Arial"/>
          <w:color w:val="000000" w:themeColor="text1"/>
          <w:sz w:val="24"/>
          <w:szCs w:val="24"/>
        </w:rPr>
        <w:t>on the 23</w:t>
      </w:r>
      <w:r w:rsidR="002140AC" w:rsidRPr="003F15B5">
        <w:rPr>
          <w:rFonts w:ascii="Arial" w:hAnsi="Arial" w:cs="Arial"/>
          <w:color w:val="000000" w:themeColor="text1"/>
          <w:sz w:val="24"/>
          <w:szCs w:val="24"/>
          <w:vertAlign w:val="superscript"/>
        </w:rPr>
        <w:t>rd</w:t>
      </w:r>
      <w:r w:rsidR="002140AC" w:rsidRPr="003F15B5">
        <w:rPr>
          <w:rFonts w:ascii="Arial" w:hAnsi="Arial" w:cs="Arial"/>
          <w:color w:val="000000" w:themeColor="text1"/>
          <w:sz w:val="24"/>
          <w:szCs w:val="24"/>
        </w:rPr>
        <w:t xml:space="preserve"> of March 2020, </w:t>
      </w:r>
      <w:r w:rsidR="00DD04BD" w:rsidRPr="003F15B5">
        <w:rPr>
          <w:rFonts w:ascii="Arial" w:hAnsi="Arial" w:cs="Arial"/>
          <w:color w:val="000000" w:themeColor="text1"/>
          <w:sz w:val="24"/>
          <w:szCs w:val="24"/>
        </w:rPr>
        <w:t>the U</w:t>
      </w:r>
      <w:r w:rsidR="00055F0B" w:rsidRPr="003F15B5">
        <w:rPr>
          <w:rFonts w:ascii="Arial" w:hAnsi="Arial" w:cs="Arial"/>
          <w:color w:val="000000" w:themeColor="text1"/>
          <w:sz w:val="24"/>
          <w:szCs w:val="24"/>
        </w:rPr>
        <w:t>.</w:t>
      </w:r>
      <w:r w:rsidR="00DD04BD" w:rsidRPr="003F15B5">
        <w:rPr>
          <w:rFonts w:ascii="Arial" w:hAnsi="Arial" w:cs="Arial"/>
          <w:color w:val="000000" w:themeColor="text1"/>
          <w:sz w:val="24"/>
          <w:szCs w:val="24"/>
        </w:rPr>
        <w:t>K</w:t>
      </w:r>
      <w:r w:rsidR="00055F0B" w:rsidRPr="003F15B5">
        <w:rPr>
          <w:rFonts w:ascii="Arial" w:hAnsi="Arial" w:cs="Arial"/>
          <w:color w:val="000000" w:themeColor="text1"/>
          <w:sz w:val="24"/>
          <w:szCs w:val="24"/>
        </w:rPr>
        <w:t>.</w:t>
      </w:r>
      <w:r w:rsidR="00F40FFF" w:rsidRPr="003F15B5">
        <w:rPr>
          <w:rFonts w:ascii="Arial" w:hAnsi="Arial" w:cs="Arial"/>
          <w:color w:val="000000" w:themeColor="text1"/>
          <w:sz w:val="24"/>
          <w:szCs w:val="24"/>
        </w:rPr>
        <w:t xml:space="preserve">’s </w:t>
      </w:r>
      <w:r w:rsidRPr="003F15B5">
        <w:rPr>
          <w:rFonts w:ascii="Arial" w:hAnsi="Arial" w:cs="Arial"/>
          <w:color w:val="000000" w:themeColor="text1"/>
          <w:sz w:val="24"/>
          <w:szCs w:val="24"/>
        </w:rPr>
        <w:t>lockdown was initiated</w:t>
      </w:r>
      <w:r w:rsidR="001816FF" w:rsidRPr="003F15B5">
        <w:rPr>
          <w:rFonts w:ascii="Arial" w:hAnsi="Arial" w:cs="Arial"/>
          <w:color w:val="000000" w:themeColor="text1"/>
          <w:sz w:val="24"/>
          <w:szCs w:val="24"/>
        </w:rPr>
        <w:t xml:space="preserve"> to </w:t>
      </w:r>
      <w:r w:rsidRPr="003F15B5">
        <w:rPr>
          <w:rFonts w:ascii="Arial" w:hAnsi="Arial" w:cs="Arial"/>
          <w:color w:val="000000" w:themeColor="text1"/>
          <w:sz w:val="24"/>
          <w:szCs w:val="24"/>
        </w:rPr>
        <w:t>prevent further outbreaks of the COVID-19 infection</w:t>
      </w:r>
      <w:r w:rsidR="004C7198" w:rsidRPr="003F15B5">
        <w:rPr>
          <w:rFonts w:ascii="Arial" w:hAnsi="Arial" w:cs="Arial"/>
          <w:color w:val="000000" w:themeColor="text1"/>
          <w:sz w:val="24"/>
          <w:szCs w:val="24"/>
        </w:rPr>
        <w:t xml:space="preserve"> (</w:t>
      </w:r>
      <w:r w:rsidR="00B63902" w:rsidRPr="003F15B5">
        <w:rPr>
          <w:rFonts w:ascii="Arial" w:hAnsi="Arial" w:cs="Arial"/>
          <w:color w:val="000000" w:themeColor="text1"/>
          <w:sz w:val="24"/>
          <w:szCs w:val="24"/>
        </w:rPr>
        <w:t xml:space="preserve">U.K. </w:t>
      </w:r>
      <w:r w:rsidR="00402320" w:rsidRPr="003F15B5">
        <w:rPr>
          <w:rFonts w:ascii="Arial" w:hAnsi="Arial" w:cs="Arial"/>
          <w:color w:val="000000" w:themeColor="text1"/>
          <w:sz w:val="24"/>
          <w:szCs w:val="24"/>
        </w:rPr>
        <w:t>Gov</w:t>
      </w:r>
      <w:r w:rsidR="00B63902" w:rsidRPr="003F15B5">
        <w:rPr>
          <w:rFonts w:ascii="Arial" w:hAnsi="Arial" w:cs="Arial"/>
          <w:color w:val="000000" w:themeColor="text1"/>
          <w:sz w:val="24"/>
          <w:szCs w:val="24"/>
        </w:rPr>
        <w:t>ernment</w:t>
      </w:r>
      <w:r w:rsidR="00402320" w:rsidRPr="003F15B5">
        <w:rPr>
          <w:rFonts w:ascii="Arial" w:hAnsi="Arial" w:cs="Arial"/>
          <w:color w:val="000000" w:themeColor="text1"/>
          <w:sz w:val="24"/>
          <w:szCs w:val="24"/>
        </w:rPr>
        <w:t>, 2020)</w:t>
      </w:r>
      <w:r w:rsidRPr="003F15B5">
        <w:rPr>
          <w:rFonts w:ascii="Arial" w:hAnsi="Arial" w:cs="Arial"/>
          <w:color w:val="000000" w:themeColor="text1"/>
          <w:sz w:val="24"/>
          <w:szCs w:val="24"/>
        </w:rPr>
        <w:t xml:space="preserve">. </w:t>
      </w:r>
      <w:r w:rsidR="00796E6C" w:rsidRPr="003F15B5">
        <w:rPr>
          <w:rFonts w:ascii="Arial" w:hAnsi="Arial" w:cs="Arial"/>
          <w:color w:val="000000" w:themeColor="text1"/>
          <w:sz w:val="24"/>
          <w:szCs w:val="24"/>
        </w:rPr>
        <w:t>T</w:t>
      </w:r>
      <w:r w:rsidRPr="003F15B5">
        <w:rPr>
          <w:rFonts w:ascii="Arial" w:hAnsi="Arial" w:cs="Arial"/>
          <w:color w:val="000000" w:themeColor="text1"/>
          <w:sz w:val="24"/>
          <w:szCs w:val="24"/>
        </w:rPr>
        <w:t xml:space="preserve">he importance of stopping the spread </w:t>
      </w:r>
      <w:r w:rsidR="009D7810" w:rsidRPr="003F15B5">
        <w:rPr>
          <w:rFonts w:ascii="Arial" w:hAnsi="Arial" w:cs="Arial"/>
          <w:color w:val="000000" w:themeColor="text1"/>
          <w:sz w:val="24"/>
          <w:szCs w:val="24"/>
        </w:rPr>
        <w:t xml:space="preserve">of infection </w:t>
      </w:r>
      <w:r w:rsidRPr="003F15B5">
        <w:rPr>
          <w:rFonts w:ascii="Arial" w:hAnsi="Arial" w:cs="Arial"/>
          <w:color w:val="000000" w:themeColor="text1"/>
          <w:sz w:val="24"/>
          <w:szCs w:val="24"/>
        </w:rPr>
        <w:t>was critical</w:t>
      </w:r>
      <w:r w:rsidR="00CF6DB6" w:rsidRPr="003F15B5">
        <w:rPr>
          <w:rFonts w:ascii="Arial" w:hAnsi="Arial" w:cs="Arial"/>
          <w:color w:val="000000" w:themeColor="text1"/>
          <w:sz w:val="24"/>
          <w:szCs w:val="24"/>
        </w:rPr>
        <w:t>. H</w:t>
      </w:r>
      <w:r w:rsidR="00796E6C" w:rsidRPr="003F15B5">
        <w:rPr>
          <w:rFonts w:ascii="Arial" w:hAnsi="Arial" w:cs="Arial"/>
          <w:color w:val="000000" w:themeColor="text1"/>
          <w:sz w:val="24"/>
          <w:szCs w:val="24"/>
        </w:rPr>
        <w:t>owever</w:t>
      </w:r>
      <w:r w:rsidR="00957695" w:rsidRPr="003F15B5">
        <w:rPr>
          <w:rFonts w:ascii="Arial" w:hAnsi="Arial" w:cs="Arial"/>
          <w:color w:val="000000" w:themeColor="text1"/>
          <w:sz w:val="24"/>
          <w:szCs w:val="24"/>
        </w:rPr>
        <w:t>,</w:t>
      </w:r>
      <w:r w:rsidR="00796E6C" w:rsidRPr="003F15B5">
        <w:rPr>
          <w:rFonts w:ascii="Arial" w:hAnsi="Arial" w:cs="Arial"/>
          <w:color w:val="000000" w:themeColor="text1"/>
          <w:sz w:val="24"/>
          <w:szCs w:val="24"/>
        </w:rPr>
        <w:t xml:space="preserve"> </w:t>
      </w:r>
      <w:r w:rsidRPr="003F15B5">
        <w:rPr>
          <w:rFonts w:ascii="Arial" w:hAnsi="Arial" w:cs="Arial"/>
          <w:color w:val="000000" w:themeColor="text1"/>
          <w:sz w:val="24"/>
          <w:szCs w:val="24"/>
        </w:rPr>
        <w:t>the effects on physical and mental wellbeing</w:t>
      </w:r>
      <w:r w:rsidR="003B3D7C" w:rsidRPr="003F15B5">
        <w:rPr>
          <w:rFonts w:ascii="Arial" w:hAnsi="Arial" w:cs="Arial"/>
          <w:color w:val="000000" w:themeColor="text1"/>
          <w:sz w:val="24"/>
          <w:szCs w:val="24"/>
        </w:rPr>
        <w:t>,</w:t>
      </w:r>
      <w:r w:rsidRPr="003F15B5">
        <w:rPr>
          <w:rFonts w:ascii="Arial" w:hAnsi="Arial" w:cs="Arial"/>
          <w:color w:val="000000" w:themeColor="text1"/>
          <w:sz w:val="24"/>
          <w:szCs w:val="24"/>
        </w:rPr>
        <w:t xml:space="preserve"> associated with isolation and</w:t>
      </w:r>
      <w:r w:rsidR="003B3D7C" w:rsidRPr="003F15B5">
        <w:rPr>
          <w:rFonts w:ascii="Arial" w:hAnsi="Arial" w:cs="Arial"/>
          <w:color w:val="000000" w:themeColor="text1"/>
          <w:sz w:val="24"/>
          <w:szCs w:val="24"/>
        </w:rPr>
        <w:t xml:space="preserve"> sedentary </w:t>
      </w:r>
      <w:r w:rsidR="00615BF7" w:rsidRPr="003F15B5">
        <w:rPr>
          <w:rFonts w:ascii="Arial" w:hAnsi="Arial" w:cs="Arial"/>
          <w:color w:val="000000" w:themeColor="text1"/>
          <w:sz w:val="24"/>
          <w:szCs w:val="24"/>
        </w:rPr>
        <w:t xml:space="preserve">activities </w:t>
      </w:r>
      <w:r w:rsidR="00965449" w:rsidRPr="003F15B5">
        <w:rPr>
          <w:rFonts w:ascii="Arial" w:hAnsi="Arial" w:cs="Arial"/>
          <w:color w:val="000000" w:themeColor="text1"/>
          <w:sz w:val="24"/>
          <w:szCs w:val="24"/>
        </w:rPr>
        <w:t>during lockdown</w:t>
      </w:r>
      <w:r w:rsidR="00615BF7" w:rsidRPr="003F15B5">
        <w:rPr>
          <w:rFonts w:ascii="Arial" w:hAnsi="Arial" w:cs="Arial"/>
          <w:color w:val="000000" w:themeColor="text1"/>
          <w:sz w:val="24"/>
          <w:szCs w:val="24"/>
        </w:rPr>
        <w:t>,</w:t>
      </w:r>
      <w:r w:rsidR="00965449" w:rsidRPr="003F15B5">
        <w:rPr>
          <w:rFonts w:ascii="Arial" w:hAnsi="Arial" w:cs="Arial"/>
          <w:color w:val="000000" w:themeColor="text1"/>
          <w:sz w:val="24"/>
          <w:szCs w:val="24"/>
        </w:rPr>
        <w:t xml:space="preserve"> </w:t>
      </w:r>
      <w:r w:rsidR="00120DC4" w:rsidRPr="003F15B5">
        <w:rPr>
          <w:rFonts w:ascii="Arial" w:hAnsi="Arial" w:cs="Arial"/>
          <w:color w:val="000000" w:themeColor="text1"/>
          <w:sz w:val="24"/>
          <w:szCs w:val="24"/>
        </w:rPr>
        <w:t xml:space="preserve">has </w:t>
      </w:r>
      <w:r w:rsidRPr="003F15B5">
        <w:rPr>
          <w:rFonts w:ascii="Arial" w:hAnsi="Arial" w:cs="Arial"/>
          <w:color w:val="000000" w:themeColor="text1"/>
          <w:sz w:val="24"/>
          <w:szCs w:val="24"/>
        </w:rPr>
        <w:t>had</w:t>
      </w:r>
      <w:r w:rsidR="00734862" w:rsidRPr="003F15B5">
        <w:rPr>
          <w:rFonts w:ascii="Arial" w:hAnsi="Arial" w:cs="Arial"/>
          <w:color w:val="000000" w:themeColor="text1"/>
          <w:sz w:val="24"/>
          <w:szCs w:val="24"/>
        </w:rPr>
        <w:t xml:space="preserve"> </w:t>
      </w:r>
      <w:r w:rsidR="00751750">
        <w:rPr>
          <w:rFonts w:ascii="Arial" w:hAnsi="Arial" w:cs="Arial"/>
          <w:color w:val="000000" w:themeColor="text1"/>
          <w:sz w:val="24"/>
          <w:szCs w:val="24"/>
        </w:rPr>
        <w:t xml:space="preserve">a </w:t>
      </w:r>
      <w:r w:rsidR="00734862" w:rsidRPr="003F15B5">
        <w:rPr>
          <w:rFonts w:ascii="Arial" w:hAnsi="Arial" w:cs="Arial"/>
          <w:color w:val="000000" w:themeColor="text1"/>
          <w:sz w:val="24"/>
          <w:szCs w:val="24"/>
        </w:rPr>
        <w:t xml:space="preserve">negative </w:t>
      </w:r>
      <w:r w:rsidR="00E758CA" w:rsidRPr="003F15B5">
        <w:rPr>
          <w:rFonts w:ascii="Arial" w:hAnsi="Arial" w:cs="Arial"/>
          <w:color w:val="000000" w:themeColor="text1"/>
          <w:sz w:val="24"/>
          <w:szCs w:val="24"/>
        </w:rPr>
        <w:t>impact</w:t>
      </w:r>
      <w:r w:rsidRPr="003F15B5">
        <w:rPr>
          <w:rFonts w:ascii="Arial" w:hAnsi="Arial" w:cs="Arial"/>
          <w:color w:val="000000" w:themeColor="text1"/>
          <w:sz w:val="24"/>
          <w:szCs w:val="24"/>
        </w:rPr>
        <w:t xml:space="preserve"> on </w:t>
      </w:r>
      <w:r w:rsidR="00120DC4" w:rsidRPr="003F15B5">
        <w:rPr>
          <w:rFonts w:ascii="Arial" w:hAnsi="Arial" w:cs="Arial"/>
          <w:color w:val="000000" w:themeColor="text1"/>
          <w:sz w:val="24"/>
          <w:szCs w:val="24"/>
        </w:rPr>
        <w:t xml:space="preserve">some of </w:t>
      </w:r>
      <w:r w:rsidRPr="003F15B5">
        <w:rPr>
          <w:rFonts w:ascii="Arial" w:hAnsi="Arial" w:cs="Arial"/>
          <w:color w:val="000000" w:themeColor="text1"/>
          <w:sz w:val="24"/>
          <w:szCs w:val="24"/>
        </w:rPr>
        <w:t>the population</w:t>
      </w:r>
      <w:r w:rsidR="00511F18" w:rsidRPr="003F15B5">
        <w:rPr>
          <w:rFonts w:ascii="Arial" w:hAnsi="Arial" w:cs="Arial"/>
          <w:color w:val="000000" w:themeColor="text1"/>
          <w:sz w:val="24"/>
          <w:szCs w:val="24"/>
        </w:rPr>
        <w:t xml:space="preserve"> </w:t>
      </w:r>
      <w:sdt>
        <w:sdtPr>
          <w:rPr>
            <w:rFonts w:ascii="Arial" w:hAnsi="Arial" w:cs="Arial"/>
            <w:color w:val="000000" w:themeColor="text1"/>
            <w:sz w:val="24"/>
            <w:szCs w:val="24"/>
            <w:highlight w:val="white"/>
          </w:rPr>
          <w:alias w:val="Citation"/>
          <w:tag w:val="{&quot;referencesIds&quot;:[&quot;doc:6550d6bb89d5f860e32aba3b&quot;],&quot;referencesOptions&quot;:{&quot;doc:6550d6bb89d5f860e32aba3b&quot;:{&quot;author&quot;:true,&quot;year&quot;:true,&quot;pageReplace&quot;:&quot;&quot;,&quot;prefix&quot;:&quot;&quot;,&quot;suffix&quot;:&quot;&quot;}},&quot;hasBrokenReferences&quot;:false,&quot;hasManualEdits&quot;:false,&quot;citationType&quot;:&quot;inline&quot;}"/>
          <w:id w:val="-1000962948"/>
          <w:placeholder>
            <w:docPart w:val="AB92E5B83C1C44AF8991F49F5FDC8AAB"/>
          </w:placeholder>
        </w:sdtPr>
        <w:sdtContent>
          <w:r w:rsidR="00C6553C" w:rsidRPr="003F15B5">
            <w:rPr>
              <w:rFonts w:ascii="Arial" w:eastAsia="Times New Roman" w:hAnsi="Arial" w:cs="Arial"/>
              <w:color w:val="333333"/>
              <w:sz w:val="24"/>
              <w:szCs w:val="24"/>
            </w:rPr>
            <w:t>(Chiesa</w:t>
          </w:r>
          <w:r w:rsidR="00C6553C" w:rsidRPr="003F15B5">
            <w:rPr>
              <w:rFonts w:ascii="Arial" w:eastAsia="Times New Roman" w:hAnsi="Arial" w:cs="Arial"/>
              <w:i/>
              <w:iCs/>
              <w:color w:val="333333"/>
              <w:sz w:val="24"/>
              <w:szCs w:val="24"/>
            </w:rPr>
            <w:t xml:space="preserve"> et al.,</w:t>
          </w:r>
          <w:r w:rsidR="00C6553C" w:rsidRPr="003F15B5">
            <w:rPr>
              <w:rFonts w:ascii="Arial" w:eastAsia="Times New Roman" w:hAnsi="Arial" w:cs="Arial"/>
              <w:color w:val="333333"/>
              <w:sz w:val="24"/>
              <w:szCs w:val="24"/>
            </w:rPr>
            <w:t xml:space="preserve"> 2021)</w:t>
          </w:r>
          <w:r w:rsidR="002140AC" w:rsidRPr="003F15B5">
            <w:rPr>
              <w:rFonts w:ascii="Arial" w:eastAsia="Times New Roman" w:hAnsi="Arial" w:cs="Arial"/>
              <w:color w:val="333333"/>
              <w:sz w:val="24"/>
              <w:szCs w:val="24"/>
            </w:rPr>
            <w:t>.</w:t>
          </w:r>
        </w:sdtContent>
      </w:sdt>
    </w:p>
    <w:p w14:paraId="0E146530" w14:textId="65215715" w:rsidR="00074B07" w:rsidRPr="003F15B5" w:rsidRDefault="00F70068" w:rsidP="003F15B5">
      <w:pPr>
        <w:spacing w:line="360" w:lineRule="auto"/>
        <w:rPr>
          <w:rFonts w:ascii="Arial" w:hAnsi="Arial" w:cs="Arial"/>
          <w:color w:val="000000" w:themeColor="text1"/>
          <w:sz w:val="24"/>
          <w:szCs w:val="24"/>
        </w:rPr>
      </w:pPr>
      <w:r w:rsidRPr="003F15B5">
        <w:rPr>
          <w:rFonts w:ascii="Arial" w:hAnsi="Arial" w:cs="Arial"/>
          <w:color w:val="000000" w:themeColor="text1"/>
          <w:sz w:val="24"/>
          <w:szCs w:val="24"/>
        </w:rPr>
        <w:t>Furthermore</w:t>
      </w:r>
      <w:r w:rsidR="003F0D1F" w:rsidRPr="003F15B5">
        <w:rPr>
          <w:rFonts w:ascii="Arial" w:hAnsi="Arial" w:cs="Arial"/>
          <w:color w:val="000000" w:themeColor="text1"/>
          <w:sz w:val="24"/>
          <w:szCs w:val="24"/>
        </w:rPr>
        <w:t>,</w:t>
      </w:r>
      <w:r w:rsidRPr="003F15B5">
        <w:rPr>
          <w:rFonts w:ascii="Arial" w:hAnsi="Arial" w:cs="Arial"/>
          <w:color w:val="000000" w:themeColor="text1"/>
          <w:sz w:val="24"/>
          <w:szCs w:val="24"/>
        </w:rPr>
        <w:t xml:space="preserve"> the benefits of Physical Activity (PA) and exercise </w:t>
      </w:r>
      <w:r w:rsidR="00573E9E" w:rsidRPr="003F15B5">
        <w:rPr>
          <w:rFonts w:ascii="Arial" w:hAnsi="Arial" w:cs="Arial"/>
          <w:color w:val="000000" w:themeColor="text1"/>
          <w:sz w:val="24"/>
          <w:szCs w:val="24"/>
        </w:rPr>
        <w:t>are</w:t>
      </w:r>
      <w:r w:rsidRPr="003F15B5">
        <w:rPr>
          <w:rFonts w:ascii="Arial" w:hAnsi="Arial" w:cs="Arial"/>
          <w:color w:val="000000" w:themeColor="text1"/>
          <w:sz w:val="24"/>
          <w:szCs w:val="24"/>
        </w:rPr>
        <w:t xml:space="preserve"> well documented</w:t>
      </w:r>
      <w:r w:rsidR="004D6490" w:rsidRPr="003F15B5">
        <w:rPr>
          <w:rFonts w:ascii="Arial" w:hAnsi="Arial" w:cs="Arial"/>
          <w:color w:val="000000" w:themeColor="text1"/>
          <w:sz w:val="24"/>
          <w:szCs w:val="24"/>
        </w:rPr>
        <w:t>,</w:t>
      </w:r>
      <w:r w:rsidRPr="003F15B5">
        <w:rPr>
          <w:rFonts w:ascii="Arial" w:hAnsi="Arial" w:cs="Arial"/>
          <w:color w:val="000000" w:themeColor="text1"/>
          <w:sz w:val="24"/>
          <w:szCs w:val="24"/>
        </w:rPr>
        <w:t xml:space="preserve"> including </w:t>
      </w:r>
      <w:r w:rsidR="00B04AC2" w:rsidRPr="003F15B5">
        <w:rPr>
          <w:rFonts w:ascii="Arial" w:hAnsi="Arial" w:cs="Arial"/>
          <w:color w:val="000000" w:themeColor="text1"/>
          <w:sz w:val="24"/>
          <w:szCs w:val="24"/>
        </w:rPr>
        <w:t xml:space="preserve">positive influences </w:t>
      </w:r>
      <w:r w:rsidR="00BD5E86" w:rsidRPr="003F15B5">
        <w:rPr>
          <w:rFonts w:ascii="Arial" w:hAnsi="Arial" w:cs="Arial"/>
          <w:color w:val="000000" w:themeColor="text1"/>
          <w:sz w:val="24"/>
          <w:szCs w:val="24"/>
        </w:rPr>
        <w:t xml:space="preserve">and outcomes on </w:t>
      </w:r>
      <w:r w:rsidRPr="003F15B5">
        <w:rPr>
          <w:rFonts w:ascii="Arial" w:hAnsi="Arial" w:cs="Arial"/>
          <w:color w:val="000000" w:themeColor="text1"/>
          <w:sz w:val="24"/>
          <w:szCs w:val="24"/>
        </w:rPr>
        <w:t>immunity, chronic disease and mental health</w:t>
      </w:r>
      <w:r w:rsidR="00964253" w:rsidRPr="003F15B5">
        <w:rPr>
          <w:rFonts w:ascii="Arial" w:hAnsi="Arial" w:cs="Arial"/>
          <w:color w:val="000000" w:themeColor="text1"/>
          <w:sz w:val="24"/>
          <w:szCs w:val="24"/>
        </w:rPr>
        <w:t xml:space="preserve"> </w:t>
      </w:r>
      <w:sdt>
        <w:sdtPr>
          <w:rPr>
            <w:rFonts w:ascii="Arial" w:hAnsi="Arial" w:cs="Arial"/>
            <w:color w:val="000000" w:themeColor="text1"/>
            <w:sz w:val="24"/>
            <w:szCs w:val="24"/>
            <w:highlight w:val="white"/>
          </w:rPr>
          <w:alias w:val="Citation"/>
          <w:tag w:val="{&quot;referencesIds&quot;:[&quot;doc:6550d19bc96b331eb34b09f3&quot;,&quot;doc:6550d0829430bb37e42ece83&quot;,&quot;doc:6550cc78a86d0979519860b3&quot;],&quot;referencesOptions&quot;:{&quot;doc:6550d19bc96b331eb34b09f3&quot;:{&quot;author&quot;:true,&quot;year&quot;:true,&quot;pageReplace&quot;:&quot;&quot;,&quot;prefix&quot;:&quot;&quot;,&quot;suffix&quot;:&quot;&quot;},&quot;doc:6550d0829430bb37e42ece83&quot;:{&quot;author&quot;:true,&quot;year&quot;:true,&quot;pageReplace&quot;:&quot;&quot;,&quot;prefix&quot;:&quot;&quot;,&quot;suffix&quot;:&quot;&quot;},&quot;doc:6550cc78a86d0979519860b3&quot;:{&quot;author&quot;:true,&quot;year&quot;:true,&quot;pageReplace&quot;:&quot;&quot;,&quot;prefix&quot;:&quot;&quot;,&quot;suffix&quot;:&quot;&quot;}},&quot;hasBrokenReferences&quot;:false,&quot;hasManualEdits&quot;:false,&quot;citationType&quot;:&quot;inline&quot;}"/>
          <w:id w:val="-797994922"/>
          <w:placeholder>
            <w:docPart w:val="035C6AA98E4A43A48D1DAC9B81BA1290"/>
          </w:placeholder>
        </w:sdtPr>
        <w:sdtContent>
          <w:r w:rsidR="00C6553C" w:rsidRPr="003F15B5">
            <w:rPr>
              <w:rFonts w:ascii="Arial" w:eastAsia="Times New Roman" w:hAnsi="Arial" w:cs="Arial"/>
              <w:color w:val="333333"/>
              <w:sz w:val="24"/>
              <w:szCs w:val="24"/>
            </w:rPr>
            <w:t>(</w:t>
          </w:r>
          <w:r w:rsidR="00AD0BEE" w:rsidRPr="003F15B5">
            <w:rPr>
              <w:rFonts w:ascii="Arial" w:eastAsia="Times New Roman" w:hAnsi="Arial" w:cs="Arial"/>
              <w:color w:val="333333"/>
              <w:sz w:val="24"/>
              <w:szCs w:val="24"/>
            </w:rPr>
            <w:t>Anderson and Durstine, 2019;</w:t>
          </w:r>
          <w:r w:rsidR="00692CC5" w:rsidRPr="003F15B5">
            <w:rPr>
              <w:rFonts w:ascii="Arial" w:eastAsia="Times New Roman" w:hAnsi="Arial" w:cs="Arial"/>
              <w:color w:val="333333"/>
              <w:sz w:val="24"/>
              <w:szCs w:val="24"/>
            </w:rPr>
            <w:t xml:space="preserve"> </w:t>
          </w:r>
          <w:r w:rsidR="00C6553C" w:rsidRPr="003F15B5">
            <w:rPr>
              <w:rFonts w:ascii="Arial" w:eastAsia="Times New Roman" w:hAnsi="Arial" w:cs="Arial"/>
              <w:color w:val="333333"/>
              <w:sz w:val="24"/>
              <w:szCs w:val="24"/>
            </w:rPr>
            <w:t>Chastin</w:t>
          </w:r>
          <w:r w:rsidR="00C6553C" w:rsidRPr="003F15B5">
            <w:rPr>
              <w:rFonts w:ascii="Arial" w:eastAsia="Times New Roman" w:hAnsi="Arial" w:cs="Arial"/>
              <w:i/>
              <w:iCs/>
              <w:color w:val="333333"/>
              <w:sz w:val="24"/>
              <w:szCs w:val="24"/>
            </w:rPr>
            <w:t xml:space="preserve"> et al.,</w:t>
          </w:r>
          <w:r w:rsidR="00C6553C" w:rsidRPr="003F15B5">
            <w:rPr>
              <w:rFonts w:ascii="Arial" w:eastAsia="Times New Roman" w:hAnsi="Arial" w:cs="Arial"/>
              <w:color w:val="333333"/>
              <w:sz w:val="24"/>
              <w:szCs w:val="24"/>
            </w:rPr>
            <w:t xml:space="preserve"> 2021; Pearce</w:t>
          </w:r>
          <w:r w:rsidR="00C6553C" w:rsidRPr="003F15B5">
            <w:rPr>
              <w:rFonts w:ascii="Arial" w:eastAsia="Times New Roman" w:hAnsi="Arial" w:cs="Arial"/>
              <w:i/>
              <w:iCs/>
              <w:color w:val="333333"/>
              <w:sz w:val="24"/>
              <w:szCs w:val="24"/>
            </w:rPr>
            <w:t xml:space="preserve"> et al.,</w:t>
          </w:r>
          <w:r w:rsidR="00C6553C" w:rsidRPr="003F15B5">
            <w:rPr>
              <w:rFonts w:ascii="Arial" w:eastAsia="Times New Roman" w:hAnsi="Arial" w:cs="Arial"/>
              <w:color w:val="333333"/>
              <w:sz w:val="24"/>
              <w:szCs w:val="24"/>
            </w:rPr>
            <w:t xml:space="preserve"> 2022</w:t>
          </w:r>
          <w:r w:rsidR="00692CC5" w:rsidRPr="003F15B5">
            <w:rPr>
              <w:rFonts w:ascii="Arial" w:eastAsia="Times New Roman" w:hAnsi="Arial" w:cs="Arial"/>
              <w:color w:val="333333"/>
              <w:sz w:val="24"/>
              <w:szCs w:val="24"/>
            </w:rPr>
            <w:t>).</w:t>
          </w:r>
        </w:sdtContent>
      </w:sdt>
      <w:r w:rsidR="00074B07" w:rsidRPr="003F15B5">
        <w:rPr>
          <w:rFonts w:ascii="Arial" w:hAnsi="Arial" w:cs="Arial"/>
          <w:color w:val="000000" w:themeColor="text1"/>
          <w:sz w:val="24"/>
          <w:szCs w:val="24"/>
        </w:rPr>
        <w:t xml:space="preserve"> </w:t>
      </w:r>
      <w:r w:rsidR="00A67ECE" w:rsidRPr="003F15B5">
        <w:rPr>
          <w:rFonts w:ascii="Arial" w:hAnsi="Arial" w:cs="Arial"/>
          <w:color w:val="000000" w:themeColor="text1"/>
          <w:sz w:val="24"/>
          <w:szCs w:val="24"/>
        </w:rPr>
        <w:t>PA is defined as any skeletal muscle movement that requires energy expenditure. This could include exercise, leisure, commuting and work activities</w:t>
      </w:r>
      <w:r w:rsidR="00071E50" w:rsidRPr="003F15B5">
        <w:rPr>
          <w:rFonts w:ascii="Arial" w:hAnsi="Arial" w:cs="Arial"/>
          <w:color w:val="000000" w:themeColor="text1"/>
          <w:sz w:val="24"/>
          <w:szCs w:val="24"/>
        </w:rPr>
        <w:t xml:space="preserve"> (WHO, 2022). </w:t>
      </w:r>
      <w:r w:rsidR="00A67ECE" w:rsidRPr="003F15B5">
        <w:rPr>
          <w:rFonts w:ascii="Arial" w:hAnsi="Arial" w:cs="Arial"/>
          <w:color w:val="000000" w:themeColor="text1"/>
          <w:sz w:val="24"/>
          <w:szCs w:val="24"/>
        </w:rPr>
        <w:t xml:space="preserve"> </w:t>
      </w:r>
      <w:r w:rsidR="00584DB0" w:rsidRPr="003F15B5">
        <w:rPr>
          <w:rFonts w:ascii="Arial" w:hAnsi="Arial" w:cs="Arial"/>
          <w:color w:val="000000" w:themeColor="text1"/>
          <w:sz w:val="24"/>
          <w:szCs w:val="24"/>
        </w:rPr>
        <w:t xml:space="preserve">Recommendations </w:t>
      </w:r>
      <w:r w:rsidR="004E732C" w:rsidRPr="003F15B5">
        <w:rPr>
          <w:rFonts w:ascii="Arial" w:hAnsi="Arial" w:cs="Arial"/>
          <w:color w:val="000000" w:themeColor="text1"/>
          <w:sz w:val="24"/>
          <w:szCs w:val="24"/>
        </w:rPr>
        <w:t>of PA are</w:t>
      </w:r>
      <w:r w:rsidR="00074B07" w:rsidRPr="003F15B5">
        <w:rPr>
          <w:rFonts w:ascii="Arial" w:hAnsi="Arial" w:cs="Arial"/>
          <w:color w:val="000000" w:themeColor="text1"/>
          <w:sz w:val="24"/>
          <w:szCs w:val="24"/>
        </w:rPr>
        <w:t xml:space="preserve"> 150-300 minutes of moderate </w:t>
      </w:r>
      <w:r w:rsidR="00FB4E08" w:rsidRPr="003F15B5">
        <w:rPr>
          <w:rFonts w:ascii="Arial" w:hAnsi="Arial" w:cs="Arial"/>
          <w:color w:val="000000" w:themeColor="text1"/>
          <w:sz w:val="24"/>
          <w:szCs w:val="24"/>
        </w:rPr>
        <w:t xml:space="preserve">intensity </w:t>
      </w:r>
      <w:r w:rsidR="00074B07" w:rsidRPr="003F15B5">
        <w:rPr>
          <w:rFonts w:ascii="Arial" w:hAnsi="Arial" w:cs="Arial"/>
          <w:color w:val="000000" w:themeColor="text1"/>
          <w:sz w:val="24"/>
          <w:szCs w:val="24"/>
        </w:rPr>
        <w:t xml:space="preserve">or 75-150 minutes of vigorous </w:t>
      </w:r>
      <w:r w:rsidR="00FB4E08" w:rsidRPr="003F15B5">
        <w:rPr>
          <w:rFonts w:ascii="Arial" w:hAnsi="Arial" w:cs="Arial"/>
          <w:color w:val="000000" w:themeColor="text1"/>
          <w:sz w:val="24"/>
          <w:szCs w:val="24"/>
        </w:rPr>
        <w:t xml:space="preserve">intensity </w:t>
      </w:r>
      <w:r w:rsidR="002240D6" w:rsidRPr="003F15B5">
        <w:rPr>
          <w:rFonts w:ascii="Arial" w:hAnsi="Arial" w:cs="Arial"/>
          <w:color w:val="000000" w:themeColor="text1"/>
          <w:sz w:val="24"/>
          <w:szCs w:val="24"/>
        </w:rPr>
        <w:t>PA</w:t>
      </w:r>
      <w:r w:rsidR="00A05E5D" w:rsidRPr="003F15B5">
        <w:rPr>
          <w:rFonts w:ascii="Arial" w:hAnsi="Arial" w:cs="Arial"/>
          <w:color w:val="000000" w:themeColor="text1"/>
          <w:sz w:val="24"/>
          <w:szCs w:val="24"/>
        </w:rPr>
        <w:t xml:space="preserve">, or a </w:t>
      </w:r>
      <w:r w:rsidR="008D79AC" w:rsidRPr="003F15B5">
        <w:rPr>
          <w:rFonts w:ascii="Arial" w:hAnsi="Arial" w:cs="Arial"/>
          <w:color w:val="000000" w:themeColor="text1"/>
          <w:sz w:val="24"/>
          <w:szCs w:val="24"/>
        </w:rPr>
        <w:t>mixture</w:t>
      </w:r>
      <w:r w:rsidR="00A05E5D" w:rsidRPr="003F15B5">
        <w:rPr>
          <w:rFonts w:ascii="Arial" w:hAnsi="Arial" w:cs="Arial"/>
          <w:color w:val="000000" w:themeColor="text1"/>
          <w:sz w:val="24"/>
          <w:szCs w:val="24"/>
        </w:rPr>
        <w:t xml:space="preserve"> of both</w:t>
      </w:r>
      <w:r w:rsidR="00074B07" w:rsidRPr="003F15B5">
        <w:rPr>
          <w:rFonts w:ascii="Arial" w:hAnsi="Arial" w:cs="Arial"/>
          <w:color w:val="000000" w:themeColor="text1"/>
          <w:sz w:val="24"/>
          <w:szCs w:val="24"/>
        </w:rPr>
        <w:t xml:space="preserve"> and </w:t>
      </w:r>
      <w:r w:rsidR="002240D6" w:rsidRPr="003F15B5">
        <w:rPr>
          <w:rFonts w:ascii="Arial" w:hAnsi="Arial" w:cs="Arial"/>
          <w:color w:val="000000" w:themeColor="text1"/>
          <w:sz w:val="24"/>
          <w:szCs w:val="24"/>
        </w:rPr>
        <w:t>additionally</w:t>
      </w:r>
      <w:r w:rsidR="00EF1EC3" w:rsidRPr="003F15B5">
        <w:rPr>
          <w:rFonts w:ascii="Arial" w:hAnsi="Arial" w:cs="Arial"/>
          <w:color w:val="000000" w:themeColor="text1"/>
          <w:sz w:val="24"/>
          <w:szCs w:val="24"/>
        </w:rPr>
        <w:t xml:space="preserve"> </w:t>
      </w:r>
      <w:r w:rsidR="00074B07" w:rsidRPr="003F15B5">
        <w:rPr>
          <w:rFonts w:ascii="Arial" w:hAnsi="Arial" w:cs="Arial"/>
          <w:color w:val="000000" w:themeColor="text1"/>
          <w:sz w:val="24"/>
          <w:szCs w:val="24"/>
        </w:rPr>
        <w:t xml:space="preserve">2 strength training </w:t>
      </w:r>
      <w:r w:rsidR="00EF1EC3" w:rsidRPr="003F15B5">
        <w:rPr>
          <w:rFonts w:ascii="Arial" w:hAnsi="Arial" w:cs="Arial"/>
          <w:color w:val="000000" w:themeColor="text1"/>
          <w:sz w:val="24"/>
          <w:szCs w:val="24"/>
        </w:rPr>
        <w:t>sessions</w:t>
      </w:r>
      <w:r w:rsidR="00074B07" w:rsidRPr="003F15B5">
        <w:rPr>
          <w:rFonts w:ascii="Arial" w:hAnsi="Arial" w:cs="Arial"/>
          <w:color w:val="000000" w:themeColor="text1"/>
          <w:sz w:val="24"/>
          <w:szCs w:val="24"/>
        </w:rPr>
        <w:t xml:space="preserve"> per week</w:t>
      </w:r>
      <w:r w:rsidR="00692CC5" w:rsidRPr="003F15B5">
        <w:rPr>
          <w:rFonts w:ascii="Arial" w:hAnsi="Arial" w:cs="Arial"/>
          <w:color w:val="000000" w:themeColor="text1"/>
          <w:sz w:val="24"/>
          <w:szCs w:val="24"/>
        </w:rPr>
        <w:t xml:space="preserve"> </w:t>
      </w:r>
      <w:r w:rsidR="00074B07" w:rsidRPr="003F15B5">
        <w:rPr>
          <w:rFonts w:ascii="Arial" w:hAnsi="Arial" w:cs="Arial"/>
          <w:color w:val="000000" w:themeColor="text1"/>
          <w:sz w:val="24"/>
          <w:szCs w:val="24"/>
        </w:rPr>
        <w:t xml:space="preserve">(WHO, 2022). </w:t>
      </w:r>
    </w:p>
    <w:p w14:paraId="5BE90643" w14:textId="2710F74C" w:rsidR="00BD09F9" w:rsidRPr="003F15B5" w:rsidRDefault="00965449" w:rsidP="003F15B5">
      <w:pPr>
        <w:spacing w:line="360" w:lineRule="auto"/>
        <w:rPr>
          <w:rFonts w:ascii="Arial" w:hAnsi="Arial" w:cs="Arial"/>
          <w:color w:val="000000" w:themeColor="text1"/>
          <w:sz w:val="24"/>
          <w:szCs w:val="24"/>
        </w:rPr>
      </w:pPr>
      <w:r w:rsidRPr="003F15B5">
        <w:rPr>
          <w:rFonts w:ascii="Arial" w:hAnsi="Arial" w:cs="Arial"/>
          <w:color w:val="000000" w:themeColor="text1"/>
          <w:sz w:val="24"/>
          <w:szCs w:val="24"/>
        </w:rPr>
        <w:t xml:space="preserve">This </w:t>
      </w:r>
      <w:r w:rsidR="0056603F" w:rsidRPr="003F15B5">
        <w:rPr>
          <w:rFonts w:ascii="Arial" w:hAnsi="Arial" w:cs="Arial"/>
          <w:color w:val="000000" w:themeColor="text1"/>
          <w:sz w:val="24"/>
          <w:szCs w:val="24"/>
        </w:rPr>
        <w:t>essay</w:t>
      </w:r>
      <w:r w:rsidR="005675C2" w:rsidRPr="003F15B5">
        <w:rPr>
          <w:rFonts w:ascii="Arial" w:hAnsi="Arial" w:cs="Arial"/>
          <w:color w:val="000000" w:themeColor="text1"/>
          <w:sz w:val="24"/>
          <w:szCs w:val="24"/>
        </w:rPr>
        <w:t xml:space="preserve"> will </w:t>
      </w:r>
      <w:r w:rsidR="00B07B67" w:rsidRPr="003F15B5">
        <w:rPr>
          <w:rFonts w:ascii="Arial" w:hAnsi="Arial" w:cs="Arial"/>
          <w:color w:val="000000" w:themeColor="text1"/>
          <w:sz w:val="24"/>
          <w:szCs w:val="24"/>
        </w:rPr>
        <w:t>discuss</w:t>
      </w:r>
      <w:r w:rsidR="00CA0000" w:rsidRPr="003F15B5">
        <w:rPr>
          <w:rFonts w:ascii="Arial" w:hAnsi="Arial" w:cs="Arial"/>
          <w:color w:val="000000" w:themeColor="text1"/>
          <w:sz w:val="24"/>
          <w:szCs w:val="24"/>
        </w:rPr>
        <w:t xml:space="preserve"> the changes in PA and SB levels and </w:t>
      </w:r>
      <w:r w:rsidR="008E572A" w:rsidRPr="003F15B5">
        <w:rPr>
          <w:rFonts w:ascii="Arial" w:hAnsi="Arial" w:cs="Arial"/>
          <w:color w:val="000000" w:themeColor="text1"/>
          <w:sz w:val="24"/>
          <w:szCs w:val="24"/>
        </w:rPr>
        <w:t xml:space="preserve">identify the </w:t>
      </w:r>
      <w:r w:rsidR="00CA0000" w:rsidRPr="003F15B5">
        <w:rPr>
          <w:rFonts w:ascii="Arial" w:hAnsi="Arial" w:cs="Arial"/>
          <w:color w:val="000000" w:themeColor="text1"/>
          <w:sz w:val="24"/>
          <w:szCs w:val="24"/>
        </w:rPr>
        <w:t xml:space="preserve">barriers to </w:t>
      </w:r>
      <w:r w:rsidR="000928AC" w:rsidRPr="003F15B5">
        <w:rPr>
          <w:rFonts w:ascii="Arial" w:hAnsi="Arial" w:cs="Arial"/>
          <w:color w:val="000000" w:themeColor="text1"/>
          <w:sz w:val="24"/>
          <w:szCs w:val="24"/>
        </w:rPr>
        <w:t>PA</w:t>
      </w:r>
      <w:r w:rsidRPr="003F15B5">
        <w:rPr>
          <w:rFonts w:ascii="Arial" w:hAnsi="Arial" w:cs="Arial"/>
          <w:color w:val="000000" w:themeColor="text1"/>
          <w:sz w:val="24"/>
          <w:szCs w:val="24"/>
        </w:rPr>
        <w:t xml:space="preserve"> </w:t>
      </w:r>
      <w:r w:rsidR="006B4149" w:rsidRPr="003F15B5">
        <w:rPr>
          <w:rFonts w:ascii="Arial" w:hAnsi="Arial" w:cs="Arial"/>
          <w:color w:val="000000" w:themeColor="text1"/>
          <w:sz w:val="24"/>
          <w:szCs w:val="24"/>
        </w:rPr>
        <w:t>that</w:t>
      </w:r>
      <w:r w:rsidR="006B4149">
        <w:rPr>
          <w:rFonts w:ascii="Arial" w:hAnsi="Arial" w:cs="Arial"/>
          <w:color w:val="000000" w:themeColor="text1"/>
          <w:sz w:val="24"/>
          <w:szCs w:val="24"/>
        </w:rPr>
        <w:t xml:space="preserve"> an individual faced</w:t>
      </w:r>
      <w:r w:rsidRPr="003F15B5">
        <w:rPr>
          <w:rFonts w:ascii="Arial" w:hAnsi="Arial" w:cs="Arial"/>
          <w:color w:val="000000" w:themeColor="text1"/>
          <w:sz w:val="24"/>
          <w:szCs w:val="24"/>
        </w:rPr>
        <w:t xml:space="preserve">, during the height of the </w:t>
      </w:r>
      <w:r w:rsidR="0027179F" w:rsidRPr="003F15B5">
        <w:rPr>
          <w:rFonts w:ascii="Arial" w:hAnsi="Arial" w:cs="Arial"/>
          <w:color w:val="000000" w:themeColor="text1"/>
          <w:sz w:val="24"/>
          <w:szCs w:val="24"/>
        </w:rPr>
        <w:t xml:space="preserve">COVID-19 </w:t>
      </w:r>
      <w:r w:rsidRPr="003F15B5">
        <w:rPr>
          <w:rFonts w:ascii="Arial" w:hAnsi="Arial" w:cs="Arial"/>
          <w:color w:val="000000" w:themeColor="text1"/>
          <w:sz w:val="24"/>
          <w:szCs w:val="24"/>
        </w:rPr>
        <w:t>pandemic</w:t>
      </w:r>
      <w:r w:rsidR="00BA145C" w:rsidRPr="003F15B5">
        <w:rPr>
          <w:rFonts w:ascii="Arial" w:hAnsi="Arial" w:cs="Arial"/>
          <w:color w:val="000000" w:themeColor="text1"/>
          <w:sz w:val="24"/>
          <w:szCs w:val="24"/>
        </w:rPr>
        <w:t>, w</w:t>
      </w:r>
      <w:r w:rsidR="000928AC" w:rsidRPr="003F15B5">
        <w:rPr>
          <w:rFonts w:ascii="Arial" w:hAnsi="Arial" w:cs="Arial"/>
          <w:color w:val="000000" w:themeColor="text1"/>
          <w:sz w:val="24"/>
          <w:szCs w:val="24"/>
        </w:rPr>
        <w:t xml:space="preserve">ith a focus on 3 </w:t>
      </w:r>
      <w:r w:rsidR="006B4149" w:rsidRPr="003F15B5">
        <w:rPr>
          <w:rFonts w:ascii="Arial" w:hAnsi="Arial" w:cs="Arial"/>
          <w:color w:val="000000" w:themeColor="text1"/>
          <w:sz w:val="24"/>
          <w:szCs w:val="24"/>
        </w:rPr>
        <w:t>barriers</w:t>
      </w:r>
      <w:r w:rsidR="00F8290E" w:rsidRPr="003F15B5">
        <w:rPr>
          <w:rFonts w:ascii="Arial" w:hAnsi="Arial" w:cs="Arial"/>
          <w:color w:val="000000" w:themeColor="text1"/>
          <w:sz w:val="24"/>
          <w:szCs w:val="24"/>
        </w:rPr>
        <w:t xml:space="preserve">. </w:t>
      </w:r>
      <w:r w:rsidR="0070481B" w:rsidRPr="003F15B5">
        <w:rPr>
          <w:rFonts w:ascii="Arial" w:hAnsi="Arial" w:cs="Arial"/>
          <w:color w:val="000000" w:themeColor="text1"/>
          <w:sz w:val="24"/>
          <w:szCs w:val="24"/>
        </w:rPr>
        <w:t>I</w:t>
      </w:r>
      <w:r w:rsidRPr="003F15B5">
        <w:rPr>
          <w:rFonts w:ascii="Arial" w:hAnsi="Arial" w:cs="Arial"/>
          <w:color w:val="000000" w:themeColor="text1"/>
          <w:sz w:val="24"/>
          <w:szCs w:val="24"/>
        </w:rPr>
        <w:t xml:space="preserve">t will </w:t>
      </w:r>
      <w:r w:rsidR="00F8290E" w:rsidRPr="003F15B5">
        <w:rPr>
          <w:rFonts w:ascii="Arial" w:hAnsi="Arial" w:cs="Arial"/>
          <w:color w:val="000000" w:themeColor="text1"/>
          <w:sz w:val="24"/>
          <w:szCs w:val="24"/>
        </w:rPr>
        <w:t xml:space="preserve">then </w:t>
      </w:r>
      <w:r w:rsidRPr="003F15B5">
        <w:rPr>
          <w:rFonts w:ascii="Arial" w:hAnsi="Arial" w:cs="Arial"/>
          <w:color w:val="000000" w:themeColor="text1"/>
          <w:sz w:val="24"/>
          <w:szCs w:val="24"/>
        </w:rPr>
        <w:t>evaluate the psychological benefits associated with PA during the pandemic.</w:t>
      </w:r>
      <w:r w:rsidR="00B97E5C" w:rsidRPr="003F15B5">
        <w:rPr>
          <w:rFonts w:ascii="Arial" w:hAnsi="Arial" w:cs="Arial"/>
          <w:color w:val="000000" w:themeColor="text1"/>
          <w:sz w:val="24"/>
          <w:szCs w:val="24"/>
        </w:rPr>
        <w:t xml:space="preserve"> Finally</w:t>
      </w:r>
      <w:r w:rsidR="0070481B" w:rsidRPr="003F15B5">
        <w:rPr>
          <w:rFonts w:ascii="Arial" w:hAnsi="Arial" w:cs="Arial"/>
          <w:color w:val="000000" w:themeColor="text1"/>
          <w:sz w:val="24"/>
          <w:szCs w:val="24"/>
        </w:rPr>
        <w:t>,</w:t>
      </w:r>
      <w:r w:rsidR="00B97E5C" w:rsidRPr="003F15B5">
        <w:rPr>
          <w:rFonts w:ascii="Arial" w:hAnsi="Arial" w:cs="Arial"/>
          <w:color w:val="000000" w:themeColor="text1"/>
          <w:sz w:val="24"/>
          <w:szCs w:val="24"/>
        </w:rPr>
        <w:t xml:space="preserve"> it will </w:t>
      </w:r>
      <w:r w:rsidR="00BA145C" w:rsidRPr="003F15B5">
        <w:rPr>
          <w:rFonts w:ascii="Arial" w:hAnsi="Arial" w:cs="Arial"/>
          <w:color w:val="000000" w:themeColor="text1"/>
          <w:sz w:val="24"/>
          <w:szCs w:val="24"/>
        </w:rPr>
        <w:t xml:space="preserve">summarise </w:t>
      </w:r>
      <w:r w:rsidR="006B4149" w:rsidRPr="003F15B5">
        <w:rPr>
          <w:rFonts w:ascii="Arial" w:hAnsi="Arial" w:cs="Arial"/>
          <w:color w:val="000000" w:themeColor="text1"/>
          <w:sz w:val="24"/>
          <w:szCs w:val="24"/>
        </w:rPr>
        <w:t>regarding</w:t>
      </w:r>
      <w:r w:rsidR="00BD39D5" w:rsidRPr="003F15B5">
        <w:rPr>
          <w:rFonts w:ascii="Arial" w:hAnsi="Arial" w:cs="Arial"/>
          <w:color w:val="000000" w:themeColor="text1"/>
          <w:sz w:val="24"/>
          <w:szCs w:val="24"/>
        </w:rPr>
        <w:t xml:space="preserve"> </w:t>
      </w:r>
      <w:r w:rsidR="00074111" w:rsidRPr="003F15B5">
        <w:rPr>
          <w:rFonts w:ascii="Arial" w:hAnsi="Arial" w:cs="Arial"/>
          <w:color w:val="000000" w:themeColor="text1"/>
          <w:sz w:val="24"/>
          <w:szCs w:val="24"/>
        </w:rPr>
        <w:t xml:space="preserve">guidance </w:t>
      </w:r>
      <w:r w:rsidR="00B818C3" w:rsidRPr="003F15B5">
        <w:rPr>
          <w:rFonts w:ascii="Arial" w:hAnsi="Arial" w:cs="Arial"/>
          <w:color w:val="000000" w:themeColor="text1"/>
          <w:sz w:val="24"/>
          <w:szCs w:val="24"/>
        </w:rPr>
        <w:t>for further research</w:t>
      </w:r>
      <w:r w:rsidR="00B92EF6" w:rsidRPr="003F15B5">
        <w:rPr>
          <w:rFonts w:ascii="Arial" w:hAnsi="Arial" w:cs="Arial"/>
          <w:color w:val="000000" w:themeColor="text1"/>
          <w:sz w:val="24"/>
          <w:szCs w:val="24"/>
        </w:rPr>
        <w:t xml:space="preserve"> </w:t>
      </w:r>
      <w:r w:rsidR="002009F9" w:rsidRPr="003F15B5">
        <w:rPr>
          <w:rFonts w:ascii="Arial" w:hAnsi="Arial" w:cs="Arial"/>
          <w:color w:val="000000" w:themeColor="text1"/>
          <w:sz w:val="24"/>
          <w:szCs w:val="24"/>
        </w:rPr>
        <w:t xml:space="preserve">and interventions </w:t>
      </w:r>
      <w:r w:rsidR="0065590C" w:rsidRPr="003F15B5">
        <w:rPr>
          <w:rFonts w:ascii="Arial" w:hAnsi="Arial" w:cs="Arial"/>
          <w:color w:val="000000" w:themeColor="text1"/>
          <w:sz w:val="24"/>
          <w:szCs w:val="24"/>
        </w:rPr>
        <w:t>and planning strategies</w:t>
      </w:r>
      <w:r w:rsidR="00095BC8" w:rsidRPr="003F15B5">
        <w:rPr>
          <w:rFonts w:ascii="Arial" w:hAnsi="Arial" w:cs="Arial"/>
          <w:color w:val="000000" w:themeColor="text1"/>
          <w:sz w:val="24"/>
          <w:szCs w:val="24"/>
        </w:rPr>
        <w:t xml:space="preserve"> in case of a future pandemic. </w:t>
      </w:r>
    </w:p>
    <w:p w14:paraId="2B018BE1" w14:textId="02598C6C" w:rsidR="007E4139" w:rsidRPr="003F15B5" w:rsidRDefault="006C70F0" w:rsidP="003F15B5">
      <w:pPr>
        <w:spacing w:line="360" w:lineRule="auto"/>
        <w:rPr>
          <w:rFonts w:ascii="Arial" w:hAnsi="Arial" w:cs="Arial"/>
          <w:color w:val="000000" w:themeColor="text1"/>
          <w:sz w:val="24"/>
          <w:szCs w:val="24"/>
        </w:rPr>
      </w:pPr>
      <w:r w:rsidRPr="003F15B5">
        <w:rPr>
          <w:rFonts w:ascii="Arial" w:hAnsi="Arial" w:cs="Arial"/>
          <w:color w:val="000000" w:themeColor="text1"/>
          <w:sz w:val="24"/>
          <w:szCs w:val="24"/>
        </w:rPr>
        <w:t>A systematic review found</w:t>
      </w:r>
      <w:r w:rsidR="00500B8E" w:rsidRPr="003F15B5">
        <w:rPr>
          <w:rFonts w:ascii="Arial" w:hAnsi="Arial" w:cs="Arial"/>
          <w:color w:val="000000" w:themeColor="text1"/>
          <w:sz w:val="24"/>
          <w:szCs w:val="24"/>
        </w:rPr>
        <w:t>,</w:t>
      </w:r>
      <w:r w:rsidRPr="003F15B5">
        <w:rPr>
          <w:rFonts w:ascii="Arial" w:hAnsi="Arial" w:cs="Arial"/>
          <w:color w:val="000000" w:themeColor="text1"/>
          <w:sz w:val="24"/>
          <w:szCs w:val="24"/>
        </w:rPr>
        <w:t xml:space="preserve"> that in several populations</w:t>
      </w:r>
      <w:r w:rsidR="00500B8E" w:rsidRPr="003F15B5">
        <w:rPr>
          <w:rFonts w:ascii="Arial" w:hAnsi="Arial" w:cs="Arial"/>
          <w:color w:val="000000" w:themeColor="text1"/>
          <w:sz w:val="24"/>
          <w:szCs w:val="24"/>
        </w:rPr>
        <w:t>,</w:t>
      </w:r>
      <w:r w:rsidRPr="003F15B5">
        <w:rPr>
          <w:rFonts w:ascii="Arial" w:hAnsi="Arial" w:cs="Arial"/>
          <w:color w:val="000000" w:themeColor="text1"/>
          <w:sz w:val="24"/>
          <w:szCs w:val="24"/>
        </w:rPr>
        <w:t xml:space="preserve"> </w:t>
      </w:r>
      <w:r w:rsidR="00500B8E" w:rsidRPr="003F15B5">
        <w:rPr>
          <w:rFonts w:ascii="Arial" w:hAnsi="Arial" w:cs="Arial"/>
          <w:color w:val="000000" w:themeColor="text1"/>
          <w:sz w:val="24"/>
          <w:szCs w:val="24"/>
        </w:rPr>
        <w:t>Sedentary behaviour (</w:t>
      </w:r>
      <w:r w:rsidR="000C2912" w:rsidRPr="003F15B5">
        <w:rPr>
          <w:rFonts w:ascii="Arial" w:hAnsi="Arial" w:cs="Arial"/>
          <w:color w:val="000000" w:themeColor="text1"/>
          <w:sz w:val="24"/>
          <w:szCs w:val="24"/>
        </w:rPr>
        <w:t>SB</w:t>
      </w:r>
      <w:r w:rsidR="00500B8E" w:rsidRPr="003F15B5">
        <w:rPr>
          <w:rFonts w:ascii="Arial" w:hAnsi="Arial" w:cs="Arial"/>
          <w:color w:val="000000" w:themeColor="text1"/>
          <w:sz w:val="24"/>
          <w:szCs w:val="24"/>
        </w:rPr>
        <w:t>)</w:t>
      </w:r>
      <w:r w:rsidR="000C2912" w:rsidRPr="003F15B5">
        <w:rPr>
          <w:rFonts w:ascii="Arial" w:hAnsi="Arial" w:cs="Arial"/>
          <w:color w:val="000000" w:themeColor="text1"/>
          <w:sz w:val="24"/>
          <w:szCs w:val="24"/>
        </w:rPr>
        <w:t xml:space="preserve"> </w:t>
      </w:r>
      <w:r w:rsidR="008819CA" w:rsidRPr="003F15B5">
        <w:rPr>
          <w:rFonts w:ascii="Arial" w:hAnsi="Arial" w:cs="Arial"/>
          <w:color w:val="000000" w:themeColor="text1"/>
          <w:sz w:val="24"/>
          <w:szCs w:val="24"/>
        </w:rPr>
        <w:t>increased,</w:t>
      </w:r>
      <w:r w:rsidR="000C2912" w:rsidRPr="003F15B5">
        <w:rPr>
          <w:rFonts w:ascii="Arial" w:hAnsi="Arial" w:cs="Arial"/>
          <w:color w:val="000000" w:themeColor="text1"/>
          <w:sz w:val="24"/>
          <w:szCs w:val="24"/>
        </w:rPr>
        <w:t xml:space="preserve"> and </w:t>
      </w:r>
      <w:r w:rsidRPr="003F15B5">
        <w:rPr>
          <w:rFonts w:ascii="Arial" w:hAnsi="Arial" w:cs="Arial"/>
          <w:color w:val="000000" w:themeColor="text1"/>
          <w:sz w:val="24"/>
          <w:szCs w:val="24"/>
        </w:rPr>
        <w:t>PA decreased</w:t>
      </w:r>
      <w:r w:rsidR="005707FD" w:rsidRPr="003F15B5">
        <w:rPr>
          <w:rFonts w:ascii="Arial" w:hAnsi="Arial" w:cs="Arial"/>
          <w:color w:val="000000" w:themeColor="text1"/>
          <w:sz w:val="24"/>
          <w:szCs w:val="24"/>
        </w:rPr>
        <w:t xml:space="preserve"> during the lockdown</w:t>
      </w:r>
      <w:r w:rsidR="0034721D" w:rsidRPr="003F15B5">
        <w:rPr>
          <w:rFonts w:ascii="Arial" w:hAnsi="Arial" w:cs="Arial"/>
          <w:color w:val="333333"/>
          <w:sz w:val="24"/>
          <w:szCs w:val="24"/>
          <w:shd w:val="clear" w:color="auto" w:fill="FFFFFF"/>
        </w:rPr>
        <w:t xml:space="preserve"> </w:t>
      </w:r>
      <w:bookmarkStart w:id="0" w:name="_Hlk152438257"/>
      <w:sdt>
        <w:sdtPr>
          <w:rPr>
            <w:rFonts w:ascii="Arial" w:hAnsi="Arial" w:cs="Arial"/>
            <w:color w:val="000000" w:themeColor="text1"/>
            <w:sz w:val="24"/>
            <w:szCs w:val="24"/>
            <w:highlight w:val="white"/>
          </w:rPr>
          <w:alias w:val="Citation"/>
          <w:tag w:val="{&quot;referencesIds&quot;:[&quot;doc:653f6f5307dcbc30ddf043dd&quot;],&quot;referencesOptions&quot;:{&quot;doc:653f6f5307dcbc30ddf043dd&quot;:{&quot;author&quot;:true,&quot;year&quot;:true,&quot;pageReplace&quot;:&quot;&quot;,&quot;prefix&quot;:&quot;&quot;,&quot;suffix&quot;:&quot;&quot;}},&quot;hasBrokenReferences&quot;:false,&quot;hasManualEdits&quot;:false,&quot;citationType&quot;:&quot;inline&quot;}"/>
          <w:id w:val="-1807620278"/>
          <w:placeholder>
            <w:docPart w:val="77264EF48AAB408D8DF3271254D3668D"/>
          </w:placeholder>
        </w:sdtPr>
        <w:sdtContent>
          <w:r w:rsidR="00C6553C" w:rsidRPr="003F15B5">
            <w:rPr>
              <w:rFonts w:ascii="Arial" w:eastAsia="Times New Roman" w:hAnsi="Arial" w:cs="Arial"/>
              <w:color w:val="333333"/>
              <w:sz w:val="24"/>
              <w:szCs w:val="24"/>
            </w:rPr>
            <w:t>(Stockwell</w:t>
          </w:r>
          <w:r w:rsidR="00C6553C" w:rsidRPr="003F15B5">
            <w:rPr>
              <w:rFonts w:ascii="Arial" w:eastAsia="Times New Roman" w:hAnsi="Arial" w:cs="Arial"/>
              <w:i/>
              <w:iCs/>
              <w:color w:val="333333"/>
              <w:sz w:val="24"/>
              <w:szCs w:val="24"/>
            </w:rPr>
            <w:t xml:space="preserve"> et al.,</w:t>
          </w:r>
          <w:r w:rsidR="00C6553C" w:rsidRPr="003F15B5">
            <w:rPr>
              <w:rFonts w:ascii="Arial" w:eastAsia="Times New Roman" w:hAnsi="Arial" w:cs="Arial"/>
              <w:color w:val="333333"/>
              <w:sz w:val="24"/>
              <w:szCs w:val="24"/>
            </w:rPr>
            <w:t xml:space="preserve"> 2021)</w:t>
          </w:r>
        </w:sdtContent>
      </w:sdt>
      <w:r w:rsidR="007816D2" w:rsidRPr="003F15B5">
        <w:rPr>
          <w:rFonts w:ascii="Arial" w:hAnsi="Arial" w:cs="Arial"/>
          <w:color w:val="000000" w:themeColor="text1"/>
          <w:sz w:val="24"/>
          <w:szCs w:val="24"/>
        </w:rPr>
        <w:t>.</w:t>
      </w:r>
      <w:r w:rsidR="00DF30D4" w:rsidRPr="003F15B5">
        <w:rPr>
          <w:rFonts w:ascii="Arial" w:hAnsi="Arial" w:cs="Arial"/>
          <w:color w:val="000000" w:themeColor="text1"/>
          <w:sz w:val="24"/>
          <w:szCs w:val="24"/>
        </w:rPr>
        <w:t xml:space="preserve"> </w:t>
      </w:r>
      <w:bookmarkEnd w:id="0"/>
      <w:r w:rsidR="0022395E" w:rsidRPr="003F15B5">
        <w:rPr>
          <w:rFonts w:ascii="Arial" w:hAnsi="Arial" w:cs="Arial"/>
          <w:color w:val="000000" w:themeColor="text1"/>
          <w:sz w:val="24"/>
          <w:szCs w:val="24"/>
        </w:rPr>
        <w:t>Reductions in PA were found in t</w:t>
      </w:r>
      <w:r w:rsidR="00DE375F" w:rsidRPr="003F15B5">
        <w:rPr>
          <w:rFonts w:ascii="Arial" w:hAnsi="Arial" w:cs="Arial"/>
          <w:color w:val="000000" w:themeColor="text1"/>
          <w:sz w:val="24"/>
          <w:szCs w:val="24"/>
        </w:rPr>
        <w:t xml:space="preserve">hose </w:t>
      </w:r>
      <w:r w:rsidR="0022395E" w:rsidRPr="003F15B5">
        <w:rPr>
          <w:rFonts w:ascii="Arial" w:hAnsi="Arial" w:cs="Arial"/>
          <w:color w:val="000000" w:themeColor="text1"/>
          <w:sz w:val="24"/>
          <w:szCs w:val="24"/>
        </w:rPr>
        <w:t>having to shield</w:t>
      </w:r>
      <w:r w:rsidR="004C59C9" w:rsidRPr="003F15B5">
        <w:rPr>
          <w:rFonts w:ascii="Arial" w:hAnsi="Arial" w:cs="Arial"/>
          <w:color w:val="000000" w:themeColor="text1"/>
          <w:sz w:val="24"/>
          <w:szCs w:val="24"/>
        </w:rPr>
        <w:t>,</w:t>
      </w:r>
      <w:r w:rsidR="00DE375F" w:rsidRPr="003F15B5">
        <w:rPr>
          <w:rFonts w:ascii="Arial" w:hAnsi="Arial" w:cs="Arial"/>
          <w:color w:val="000000" w:themeColor="text1"/>
          <w:sz w:val="24"/>
          <w:szCs w:val="24"/>
        </w:rPr>
        <w:t xml:space="preserve"> parents with extra childcare duties </w:t>
      </w:r>
      <w:r w:rsidR="0022395E" w:rsidRPr="003F15B5">
        <w:rPr>
          <w:rFonts w:ascii="Arial" w:hAnsi="Arial" w:cs="Arial"/>
          <w:color w:val="000000" w:themeColor="text1"/>
          <w:sz w:val="24"/>
          <w:szCs w:val="24"/>
        </w:rPr>
        <w:t>and a</w:t>
      </w:r>
      <w:r w:rsidR="005B63A0" w:rsidRPr="003F15B5">
        <w:rPr>
          <w:rFonts w:ascii="Arial" w:hAnsi="Arial" w:cs="Arial"/>
          <w:color w:val="000000" w:themeColor="text1"/>
          <w:sz w:val="24"/>
          <w:szCs w:val="24"/>
        </w:rPr>
        <w:t xml:space="preserve"> reduction</w:t>
      </w:r>
      <w:r w:rsidR="0022395E" w:rsidRPr="003F15B5">
        <w:rPr>
          <w:rFonts w:ascii="Arial" w:hAnsi="Arial" w:cs="Arial"/>
          <w:color w:val="000000" w:themeColor="text1"/>
          <w:sz w:val="24"/>
          <w:szCs w:val="24"/>
        </w:rPr>
        <w:t xml:space="preserve"> </w:t>
      </w:r>
      <w:r w:rsidR="008819CA" w:rsidRPr="003F15B5">
        <w:rPr>
          <w:rFonts w:ascii="Arial" w:hAnsi="Arial" w:cs="Arial"/>
          <w:color w:val="000000" w:themeColor="text1"/>
          <w:sz w:val="24"/>
          <w:szCs w:val="24"/>
        </w:rPr>
        <w:t>were</w:t>
      </w:r>
      <w:r w:rsidR="005B63A0" w:rsidRPr="003F15B5">
        <w:rPr>
          <w:rFonts w:ascii="Arial" w:hAnsi="Arial" w:cs="Arial"/>
          <w:color w:val="000000" w:themeColor="text1"/>
          <w:sz w:val="24"/>
          <w:szCs w:val="24"/>
        </w:rPr>
        <w:t xml:space="preserve"> </w:t>
      </w:r>
      <w:r w:rsidR="00A10973" w:rsidRPr="003F15B5">
        <w:rPr>
          <w:rFonts w:ascii="Arial" w:hAnsi="Arial" w:cs="Arial"/>
          <w:color w:val="000000" w:themeColor="text1"/>
          <w:sz w:val="24"/>
          <w:szCs w:val="24"/>
        </w:rPr>
        <w:t xml:space="preserve">also </w:t>
      </w:r>
      <w:r w:rsidR="005B63A0" w:rsidRPr="003F15B5">
        <w:rPr>
          <w:rFonts w:ascii="Arial" w:hAnsi="Arial" w:cs="Arial"/>
          <w:color w:val="000000" w:themeColor="text1"/>
          <w:sz w:val="24"/>
          <w:szCs w:val="24"/>
        </w:rPr>
        <w:t xml:space="preserve">found </w:t>
      </w:r>
      <w:r w:rsidR="000C62F0" w:rsidRPr="003F15B5">
        <w:rPr>
          <w:rFonts w:ascii="Arial" w:hAnsi="Arial" w:cs="Arial"/>
          <w:color w:val="000000" w:themeColor="text1"/>
          <w:sz w:val="24"/>
          <w:szCs w:val="24"/>
        </w:rPr>
        <w:t>in younger adults</w:t>
      </w:r>
      <w:r w:rsidR="003E5607" w:rsidRPr="003F15B5">
        <w:rPr>
          <w:rFonts w:ascii="Arial" w:hAnsi="Arial" w:cs="Arial"/>
          <w:color w:val="000000" w:themeColor="text1"/>
          <w:sz w:val="24"/>
          <w:szCs w:val="24"/>
        </w:rPr>
        <w:t xml:space="preserve"> </w:t>
      </w:r>
      <w:sdt>
        <w:sdtPr>
          <w:rPr>
            <w:rFonts w:ascii="Arial" w:hAnsi="Arial" w:cs="Arial"/>
            <w:color w:val="000000" w:themeColor="text1"/>
            <w:sz w:val="24"/>
            <w:szCs w:val="24"/>
            <w:highlight w:val="white"/>
          </w:rPr>
          <w:alias w:val="Citation"/>
          <w:tag w:val="{&quot;referencesIds&quot;:[&quot;doc:653f72e0f8bc4c724b8baaf9&quot;],&quot;referencesOptions&quot;:{&quot;doc:653f72e0f8bc4c724b8baaf9&quot;:{&quot;author&quot;:true,&quot;year&quot;:true,&quot;pageReplace&quot;:&quot;&quot;,&quot;prefix&quot;:&quot;&quot;,&quot;suffix&quot;:&quot;&quot;}},&quot;hasBrokenReferences&quot;:false,&quot;hasManualEdits&quot;:false,&quot;citationType&quot;:&quot;inline&quot;}"/>
          <w:id w:val="-704704698"/>
          <w:placeholder>
            <w:docPart w:val="5F813D3E42D64D0794F9DD98D4C3E5BD"/>
          </w:placeholder>
        </w:sdtPr>
        <w:sdtContent>
          <w:r w:rsidR="00C6553C" w:rsidRPr="003F15B5">
            <w:rPr>
              <w:rFonts w:ascii="Arial" w:eastAsia="Times New Roman" w:hAnsi="Arial" w:cs="Arial"/>
              <w:color w:val="333333"/>
              <w:sz w:val="24"/>
              <w:szCs w:val="24"/>
            </w:rPr>
            <w:t>(Roche</w:t>
          </w:r>
          <w:r w:rsidR="00C6553C" w:rsidRPr="003F15B5">
            <w:rPr>
              <w:rFonts w:ascii="Arial" w:eastAsia="Times New Roman" w:hAnsi="Arial" w:cs="Arial"/>
              <w:i/>
              <w:iCs/>
              <w:color w:val="333333"/>
              <w:sz w:val="24"/>
              <w:szCs w:val="24"/>
            </w:rPr>
            <w:t xml:space="preserve"> et al.,</w:t>
          </w:r>
          <w:r w:rsidR="00C6553C" w:rsidRPr="003F15B5">
            <w:rPr>
              <w:rFonts w:ascii="Arial" w:eastAsia="Times New Roman" w:hAnsi="Arial" w:cs="Arial"/>
              <w:color w:val="333333"/>
              <w:sz w:val="24"/>
              <w:szCs w:val="24"/>
            </w:rPr>
            <w:t xml:space="preserve"> 2022)</w:t>
          </w:r>
        </w:sdtContent>
      </w:sdt>
      <w:r w:rsidR="00AE60B8" w:rsidRPr="003F15B5">
        <w:rPr>
          <w:rFonts w:ascii="Arial" w:hAnsi="Arial" w:cs="Arial"/>
          <w:color w:val="000000" w:themeColor="text1"/>
          <w:sz w:val="24"/>
          <w:szCs w:val="24"/>
        </w:rPr>
        <w:t>.</w:t>
      </w:r>
      <w:r w:rsidR="000C62F0" w:rsidRPr="003F15B5">
        <w:rPr>
          <w:rFonts w:ascii="Arial" w:hAnsi="Arial" w:cs="Arial"/>
          <w:color w:val="000000" w:themeColor="text1"/>
          <w:sz w:val="24"/>
          <w:szCs w:val="24"/>
        </w:rPr>
        <w:t xml:space="preserve"> </w:t>
      </w:r>
      <w:r w:rsidR="00235CAD" w:rsidRPr="003F15B5">
        <w:rPr>
          <w:rFonts w:ascii="Arial" w:hAnsi="Arial" w:cs="Arial"/>
          <w:color w:val="1F1F1F"/>
          <w:sz w:val="24"/>
          <w:szCs w:val="24"/>
        </w:rPr>
        <w:t xml:space="preserve">Significant associations with lower levels of PA were </w:t>
      </w:r>
      <w:r w:rsidR="0022395E" w:rsidRPr="003F15B5">
        <w:rPr>
          <w:rFonts w:ascii="Arial" w:hAnsi="Arial" w:cs="Arial"/>
          <w:color w:val="1F1F1F"/>
          <w:sz w:val="24"/>
          <w:szCs w:val="24"/>
        </w:rPr>
        <w:t xml:space="preserve">also </w:t>
      </w:r>
      <w:r w:rsidR="00235CAD" w:rsidRPr="003F15B5">
        <w:rPr>
          <w:rFonts w:ascii="Arial" w:hAnsi="Arial" w:cs="Arial"/>
          <w:color w:val="1F1F1F"/>
          <w:sz w:val="24"/>
          <w:szCs w:val="24"/>
        </w:rPr>
        <w:t xml:space="preserve">found in those who were of low income, non-white, those with a higher BMI and those with </w:t>
      </w:r>
      <w:r w:rsidR="008819CA" w:rsidRPr="003F15B5">
        <w:rPr>
          <w:rFonts w:ascii="Arial" w:hAnsi="Arial" w:cs="Arial"/>
          <w:color w:val="1F1F1F"/>
          <w:sz w:val="24"/>
          <w:szCs w:val="24"/>
        </w:rPr>
        <w:t>high-risk</w:t>
      </w:r>
      <w:r w:rsidR="00235CAD" w:rsidRPr="003F15B5">
        <w:rPr>
          <w:rFonts w:ascii="Arial" w:hAnsi="Arial" w:cs="Arial"/>
          <w:color w:val="1F1F1F"/>
          <w:sz w:val="24"/>
          <w:szCs w:val="24"/>
        </w:rPr>
        <w:t xml:space="preserve"> disease and mental health issues </w:t>
      </w:r>
      <w:sdt>
        <w:sdtPr>
          <w:rPr>
            <w:rFonts w:ascii="Arial" w:hAnsi="Arial" w:cs="Arial"/>
            <w:color w:val="000000"/>
            <w:sz w:val="24"/>
            <w:szCs w:val="24"/>
            <w:highlight w:val="white"/>
          </w:rPr>
          <w:alias w:val="Citation"/>
          <w:tag w:val="{&quot;referencesIds&quot;:[&quot;doc:65608903b5a7f7177c3ac0aa&quot;],&quot;referencesOptions&quot;:{&quot;doc:65608903b5a7f7177c3ac0aa&quot;:{&quot;author&quot;:true,&quot;year&quot;:true,&quot;pageReplace&quot;:&quot;&quot;,&quot;prefix&quot;:&quot;&quot;,&quot;suffix&quot;:&quot;&quot;}},&quot;hasBrokenReferences&quot;:false,&quot;hasManualEdits&quot;:false,&quot;citationType&quot;:&quot;inline&quot;}"/>
          <w:id w:val="-178583980"/>
          <w:placeholder>
            <w:docPart w:val="EDFC91D966954F9CA510FDA2D7F9677A"/>
          </w:placeholder>
        </w:sdtPr>
        <w:sdtContent>
          <w:r w:rsidR="00C6553C" w:rsidRPr="003F15B5">
            <w:rPr>
              <w:rFonts w:ascii="Arial" w:eastAsia="Times New Roman" w:hAnsi="Arial" w:cs="Arial"/>
              <w:color w:val="333333"/>
              <w:sz w:val="24"/>
              <w:szCs w:val="24"/>
            </w:rPr>
            <w:t>(Robinson</w:t>
          </w:r>
          <w:r w:rsidR="00C6553C" w:rsidRPr="003F15B5">
            <w:rPr>
              <w:rFonts w:ascii="Arial" w:eastAsia="Times New Roman" w:hAnsi="Arial" w:cs="Arial"/>
              <w:i/>
              <w:iCs/>
              <w:color w:val="333333"/>
              <w:sz w:val="24"/>
              <w:szCs w:val="24"/>
            </w:rPr>
            <w:t xml:space="preserve"> et al.,</w:t>
          </w:r>
          <w:r w:rsidR="00C6553C" w:rsidRPr="003F15B5">
            <w:rPr>
              <w:rFonts w:ascii="Arial" w:eastAsia="Times New Roman" w:hAnsi="Arial" w:cs="Arial"/>
              <w:color w:val="333333"/>
              <w:sz w:val="24"/>
              <w:szCs w:val="24"/>
            </w:rPr>
            <w:t xml:space="preserve"> 2021)</w:t>
          </w:r>
          <w:r w:rsidR="00F9761B" w:rsidRPr="003F15B5">
            <w:rPr>
              <w:rFonts w:ascii="Arial" w:eastAsia="Times New Roman" w:hAnsi="Arial" w:cs="Arial"/>
              <w:color w:val="333333"/>
              <w:sz w:val="24"/>
              <w:szCs w:val="24"/>
            </w:rPr>
            <w:t>.</w:t>
          </w:r>
        </w:sdtContent>
      </w:sdt>
      <w:r w:rsidR="00880FEA" w:rsidRPr="003F15B5">
        <w:rPr>
          <w:rFonts w:ascii="Arial" w:hAnsi="Arial" w:cs="Arial"/>
          <w:color w:val="000000" w:themeColor="text1"/>
          <w:sz w:val="24"/>
          <w:szCs w:val="24"/>
        </w:rPr>
        <w:t xml:space="preserve"> </w:t>
      </w:r>
    </w:p>
    <w:p w14:paraId="6BB87D96" w14:textId="744798BB" w:rsidR="00DF4AC0" w:rsidRPr="003F15B5" w:rsidRDefault="00AE60B8" w:rsidP="003F15B5">
      <w:pPr>
        <w:spacing w:line="360" w:lineRule="auto"/>
        <w:rPr>
          <w:rFonts w:ascii="Arial" w:hAnsi="Arial" w:cs="Arial"/>
          <w:color w:val="000000" w:themeColor="text1"/>
          <w:sz w:val="24"/>
          <w:szCs w:val="24"/>
        </w:rPr>
      </w:pPr>
      <w:r w:rsidRPr="003F15B5">
        <w:rPr>
          <w:rFonts w:ascii="Arial" w:hAnsi="Arial" w:cs="Arial"/>
          <w:color w:val="000000" w:themeColor="text1"/>
          <w:sz w:val="24"/>
          <w:szCs w:val="24"/>
        </w:rPr>
        <w:t>However</w:t>
      </w:r>
      <w:r w:rsidR="0037281A" w:rsidRPr="003F15B5">
        <w:rPr>
          <w:rFonts w:ascii="Arial" w:hAnsi="Arial" w:cs="Arial"/>
          <w:color w:val="000000" w:themeColor="text1"/>
          <w:sz w:val="24"/>
          <w:szCs w:val="24"/>
        </w:rPr>
        <w:t>,</w:t>
      </w:r>
      <w:r w:rsidRPr="003F15B5">
        <w:rPr>
          <w:rFonts w:ascii="Arial" w:hAnsi="Arial" w:cs="Arial"/>
          <w:color w:val="000000" w:themeColor="text1"/>
          <w:sz w:val="24"/>
          <w:szCs w:val="24"/>
        </w:rPr>
        <w:t xml:space="preserve"> </w:t>
      </w:r>
      <w:r w:rsidR="00A70B6F" w:rsidRPr="003F15B5">
        <w:rPr>
          <w:rFonts w:ascii="Arial" w:hAnsi="Arial" w:cs="Arial"/>
          <w:color w:val="000000" w:themeColor="text1"/>
          <w:sz w:val="24"/>
          <w:szCs w:val="24"/>
        </w:rPr>
        <w:t>in some populations the contrary was found.</w:t>
      </w:r>
      <w:r w:rsidRPr="003F15B5">
        <w:rPr>
          <w:rFonts w:ascii="Arial" w:hAnsi="Arial" w:cs="Arial"/>
          <w:color w:val="000000" w:themeColor="text1"/>
          <w:sz w:val="24"/>
          <w:szCs w:val="24"/>
        </w:rPr>
        <w:t xml:space="preserve"> </w:t>
      </w:r>
      <w:r w:rsidR="00A70B6F" w:rsidRPr="003F15B5">
        <w:rPr>
          <w:rFonts w:ascii="Arial" w:hAnsi="Arial" w:cs="Arial"/>
          <w:color w:val="000000" w:themeColor="text1"/>
          <w:sz w:val="24"/>
          <w:szCs w:val="24"/>
        </w:rPr>
        <w:t>I</w:t>
      </w:r>
      <w:r w:rsidR="00685919" w:rsidRPr="003F15B5">
        <w:rPr>
          <w:rFonts w:ascii="Arial" w:hAnsi="Arial" w:cs="Arial"/>
          <w:color w:val="000000" w:themeColor="text1"/>
          <w:sz w:val="24"/>
          <w:szCs w:val="24"/>
        </w:rPr>
        <w:t>n older adults</w:t>
      </w:r>
      <w:r w:rsidR="004C59C9" w:rsidRPr="003F15B5">
        <w:rPr>
          <w:rFonts w:ascii="Arial" w:hAnsi="Arial" w:cs="Arial"/>
          <w:color w:val="000000" w:themeColor="text1"/>
          <w:sz w:val="24"/>
          <w:szCs w:val="24"/>
        </w:rPr>
        <w:t>,</w:t>
      </w:r>
      <w:r w:rsidR="00685919" w:rsidRPr="003F15B5">
        <w:rPr>
          <w:rFonts w:ascii="Arial" w:hAnsi="Arial" w:cs="Arial"/>
          <w:color w:val="000000" w:themeColor="text1"/>
          <w:sz w:val="24"/>
          <w:szCs w:val="24"/>
        </w:rPr>
        <w:t xml:space="preserve"> </w:t>
      </w:r>
      <w:r w:rsidR="005B63A0" w:rsidRPr="003F15B5">
        <w:rPr>
          <w:rFonts w:ascii="Arial" w:hAnsi="Arial" w:cs="Arial"/>
          <w:color w:val="000000" w:themeColor="text1"/>
          <w:sz w:val="24"/>
          <w:szCs w:val="24"/>
        </w:rPr>
        <w:t xml:space="preserve">PA </w:t>
      </w:r>
      <w:r w:rsidR="004C59C9" w:rsidRPr="003F15B5">
        <w:rPr>
          <w:rFonts w:ascii="Arial" w:hAnsi="Arial" w:cs="Arial"/>
          <w:color w:val="000000" w:themeColor="text1"/>
          <w:sz w:val="24"/>
          <w:szCs w:val="24"/>
        </w:rPr>
        <w:t xml:space="preserve">levels </w:t>
      </w:r>
      <w:r w:rsidR="00A70B6F" w:rsidRPr="003F15B5">
        <w:rPr>
          <w:rFonts w:ascii="Arial" w:hAnsi="Arial" w:cs="Arial"/>
          <w:color w:val="000000" w:themeColor="text1"/>
          <w:sz w:val="24"/>
          <w:szCs w:val="24"/>
        </w:rPr>
        <w:t>increas</w:t>
      </w:r>
      <w:r w:rsidR="000C62F0" w:rsidRPr="003F15B5">
        <w:rPr>
          <w:rFonts w:ascii="Arial" w:hAnsi="Arial" w:cs="Arial"/>
          <w:color w:val="000000" w:themeColor="text1"/>
          <w:sz w:val="24"/>
          <w:szCs w:val="24"/>
        </w:rPr>
        <w:t>ed</w:t>
      </w:r>
      <w:r w:rsidR="00FF008B" w:rsidRPr="003F15B5">
        <w:rPr>
          <w:rFonts w:ascii="Arial" w:hAnsi="Arial" w:cs="Arial"/>
          <w:color w:val="000000" w:themeColor="text1"/>
          <w:sz w:val="24"/>
          <w:szCs w:val="24"/>
        </w:rPr>
        <w:t xml:space="preserve"> </w:t>
      </w:r>
      <w:r w:rsidR="00A10973" w:rsidRPr="003F15B5">
        <w:rPr>
          <w:rFonts w:ascii="Arial" w:hAnsi="Arial" w:cs="Arial"/>
          <w:color w:val="000000" w:themeColor="text1"/>
          <w:sz w:val="24"/>
          <w:szCs w:val="24"/>
        </w:rPr>
        <w:t>during this period</w:t>
      </w:r>
      <w:r w:rsidR="00E15240" w:rsidRPr="003F15B5">
        <w:rPr>
          <w:rFonts w:ascii="Arial" w:hAnsi="Arial" w:cs="Arial"/>
          <w:color w:val="000000" w:themeColor="text1"/>
          <w:sz w:val="24"/>
          <w:szCs w:val="24"/>
        </w:rPr>
        <w:t xml:space="preserve"> </w:t>
      </w:r>
      <w:r w:rsidR="00FF008B" w:rsidRPr="003F15B5">
        <w:rPr>
          <w:rFonts w:ascii="Arial" w:hAnsi="Arial" w:cs="Arial"/>
          <w:color w:val="000000" w:themeColor="text1"/>
          <w:sz w:val="24"/>
          <w:szCs w:val="24"/>
        </w:rPr>
        <w:t>(</w:t>
      </w:r>
      <w:r w:rsidR="000C62F0" w:rsidRPr="003F15B5">
        <w:rPr>
          <w:rFonts w:ascii="Arial" w:hAnsi="Arial" w:cs="Arial"/>
          <w:color w:val="000000" w:themeColor="text1"/>
          <w:sz w:val="24"/>
          <w:szCs w:val="24"/>
        </w:rPr>
        <w:t xml:space="preserve">Roche </w:t>
      </w:r>
      <w:r w:rsidR="000C62F0" w:rsidRPr="003F15B5">
        <w:rPr>
          <w:rFonts w:ascii="Arial" w:hAnsi="Arial" w:cs="Arial"/>
          <w:i/>
          <w:iCs/>
          <w:color w:val="000000" w:themeColor="text1"/>
          <w:sz w:val="24"/>
          <w:szCs w:val="24"/>
        </w:rPr>
        <w:t>et al</w:t>
      </w:r>
      <w:r w:rsidR="00FF008B" w:rsidRPr="003F15B5">
        <w:rPr>
          <w:rFonts w:ascii="Arial" w:hAnsi="Arial" w:cs="Arial"/>
          <w:color w:val="000000" w:themeColor="text1"/>
          <w:sz w:val="24"/>
          <w:szCs w:val="24"/>
        </w:rPr>
        <w:t xml:space="preserve">. </w:t>
      </w:r>
      <w:r w:rsidR="000C62F0" w:rsidRPr="003F15B5">
        <w:rPr>
          <w:rFonts w:ascii="Arial" w:hAnsi="Arial" w:cs="Arial"/>
          <w:color w:val="000000" w:themeColor="text1"/>
          <w:sz w:val="24"/>
          <w:szCs w:val="24"/>
        </w:rPr>
        <w:t>2022</w:t>
      </w:r>
      <w:r w:rsidR="00FF008B" w:rsidRPr="003F15B5">
        <w:rPr>
          <w:rFonts w:ascii="Arial" w:hAnsi="Arial" w:cs="Arial"/>
          <w:color w:val="000000" w:themeColor="text1"/>
          <w:sz w:val="24"/>
          <w:szCs w:val="24"/>
        </w:rPr>
        <w:t>). In</w:t>
      </w:r>
      <w:r w:rsidR="001F4207" w:rsidRPr="003F15B5">
        <w:rPr>
          <w:rFonts w:ascii="Arial" w:hAnsi="Arial" w:cs="Arial"/>
          <w:color w:val="000000" w:themeColor="text1"/>
          <w:sz w:val="24"/>
          <w:szCs w:val="24"/>
        </w:rPr>
        <w:t xml:space="preserve"> </w:t>
      </w:r>
      <w:r w:rsidR="00754307" w:rsidRPr="003F15B5">
        <w:rPr>
          <w:rFonts w:ascii="Arial" w:hAnsi="Arial" w:cs="Arial"/>
          <w:color w:val="000000" w:themeColor="text1"/>
          <w:sz w:val="24"/>
          <w:szCs w:val="24"/>
        </w:rPr>
        <w:t>one</w:t>
      </w:r>
      <w:r w:rsidR="0092751B" w:rsidRPr="003F15B5">
        <w:rPr>
          <w:rFonts w:ascii="Arial" w:hAnsi="Arial" w:cs="Arial"/>
          <w:color w:val="000000" w:themeColor="text1"/>
          <w:sz w:val="24"/>
          <w:szCs w:val="24"/>
        </w:rPr>
        <w:t xml:space="preserve"> study</w:t>
      </w:r>
      <w:r w:rsidR="00D80332" w:rsidRPr="003F15B5">
        <w:rPr>
          <w:rFonts w:ascii="Arial" w:hAnsi="Arial" w:cs="Arial"/>
          <w:color w:val="000000" w:themeColor="text1"/>
          <w:sz w:val="24"/>
          <w:szCs w:val="24"/>
        </w:rPr>
        <w:t xml:space="preserve">, </w:t>
      </w:r>
      <w:r w:rsidR="005A1490" w:rsidRPr="003F15B5">
        <w:rPr>
          <w:rFonts w:ascii="Arial" w:hAnsi="Arial" w:cs="Arial"/>
          <w:color w:val="000000" w:themeColor="text1"/>
          <w:sz w:val="24"/>
          <w:szCs w:val="24"/>
        </w:rPr>
        <w:t>participants responded that</w:t>
      </w:r>
      <w:r w:rsidR="005C5533" w:rsidRPr="003F15B5">
        <w:rPr>
          <w:rFonts w:ascii="Arial" w:hAnsi="Arial" w:cs="Arial"/>
          <w:color w:val="000000" w:themeColor="text1"/>
          <w:sz w:val="24"/>
          <w:szCs w:val="24"/>
        </w:rPr>
        <w:t xml:space="preserve"> </w:t>
      </w:r>
      <w:r w:rsidR="005A1490" w:rsidRPr="003F15B5">
        <w:rPr>
          <w:rFonts w:ascii="Arial" w:hAnsi="Arial" w:cs="Arial"/>
          <w:color w:val="000000" w:themeColor="text1"/>
          <w:sz w:val="24"/>
          <w:szCs w:val="24"/>
        </w:rPr>
        <w:t xml:space="preserve">their </w:t>
      </w:r>
      <w:r w:rsidR="005C5533" w:rsidRPr="003F15B5">
        <w:rPr>
          <w:rFonts w:ascii="Arial" w:hAnsi="Arial" w:cs="Arial"/>
          <w:color w:val="000000" w:themeColor="text1"/>
          <w:sz w:val="24"/>
          <w:szCs w:val="24"/>
        </w:rPr>
        <w:t xml:space="preserve">PA </w:t>
      </w:r>
      <w:r w:rsidR="005A1490" w:rsidRPr="003F15B5">
        <w:rPr>
          <w:rFonts w:ascii="Arial" w:hAnsi="Arial" w:cs="Arial"/>
          <w:color w:val="000000" w:themeColor="text1"/>
          <w:sz w:val="24"/>
          <w:szCs w:val="24"/>
        </w:rPr>
        <w:t>levels</w:t>
      </w:r>
      <w:r w:rsidR="001F4207" w:rsidRPr="003F15B5">
        <w:rPr>
          <w:rFonts w:ascii="Arial" w:hAnsi="Arial" w:cs="Arial"/>
          <w:color w:val="000000" w:themeColor="text1"/>
          <w:sz w:val="24"/>
          <w:szCs w:val="24"/>
        </w:rPr>
        <w:t xml:space="preserve"> </w:t>
      </w:r>
      <w:r w:rsidR="0046430B" w:rsidRPr="003F15B5">
        <w:rPr>
          <w:rFonts w:ascii="Arial" w:hAnsi="Arial" w:cs="Arial"/>
          <w:color w:val="000000" w:themeColor="text1"/>
          <w:sz w:val="24"/>
          <w:szCs w:val="24"/>
        </w:rPr>
        <w:t>during the pandemic</w:t>
      </w:r>
      <w:r w:rsidR="00A70B6F" w:rsidRPr="003F15B5">
        <w:rPr>
          <w:rFonts w:ascii="Arial" w:hAnsi="Arial" w:cs="Arial"/>
          <w:color w:val="000000" w:themeColor="text1"/>
          <w:sz w:val="24"/>
          <w:szCs w:val="24"/>
        </w:rPr>
        <w:t>,</w:t>
      </w:r>
      <w:r w:rsidR="0046430B" w:rsidRPr="003F15B5">
        <w:rPr>
          <w:rFonts w:ascii="Arial" w:hAnsi="Arial" w:cs="Arial"/>
          <w:color w:val="000000" w:themeColor="text1"/>
          <w:sz w:val="24"/>
          <w:szCs w:val="24"/>
        </w:rPr>
        <w:t xml:space="preserve"> </w:t>
      </w:r>
      <w:r w:rsidR="001F4207" w:rsidRPr="003F15B5">
        <w:rPr>
          <w:rFonts w:ascii="Arial" w:hAnsi="Arial" w:cs="Arial"/>
          <w:color w:val="000000" w:themeColor="text1"/>
          <w:sz w:val="24"/>
          <w:szCs w:val="24"/>
        </w:rPr>
        <w:t>compared to befo</w:t>
      </w:r>
      <w:r w:rsidR="0046430B" w:rsidRPr="003F15B5">
        <w:rPr>
          <w:rFonts w:ascii="Arial" w:hAnsi="Arial" w:cs="Arial"/>
          <w:color w:val="000000" w:themeColor="text1"/>
          <w:sz w:val="24"/>
          <w:szCs w:val="24"/>
        </w:rPr>
        <w:t>re</w:t>
      </w:r>
      <w:r w:rsidR="00FF008B" w:rsidRPr="003F15B5">
        <w:rPr>
          <w:rFonts w:ascii="Arial" w:hAnsi="Arial" w:cs="Arial"/>
          <w:color w:val="000000" w:themeColor="text1"/>
          <w:sz w:val="24"/>
          <w:szCs w:val="24"/>
        </w:rPr>
        <w:t>,</w:t>
      </w:r>
      <w:r w:rsidR="001F4207" w:rsidRPr="003F15B5">
        <w:rPr>
          <w:rFonts w:ascii="Arial" w:hAnsi="Arial" w:cs="Arial"/>
          <w:color w:val="000000" w:themeColor="text1"/>
          <w:sz w:val="24"/>
          <w:szCs w:val="24"/>
        </w:rPr>
        <w:t xml:space="preserve"> had</w:t>
      </w:r>
      <w:r w:rsidR="00933A6E" w:rsidRPr="003F15B5">
        <w:rPr>
          <w:rFonts w:ascii="Arial" w:hAnsi="Arial" w:cs="Arial"/>
          <w:color w:val="000000" w:themeColor="text1"/>
          <w:sz w:val="24"/>
          <w:szCs w:val="24"/>
        </w:rPr>
        <w:t xml:space="preserve"> stayed the same </w:t>
      </w:r>
      <w:r w:rsidR="005C5533" w:rsidRPr="003F15B5">
        <w:rPr>
          <w:rFonts w:ascii="Arial" w:hAnsi="Arial" w:cs="Arial"/>
          <w:color w:val="000000" w:themeColor="text1"/>
          <w:sz w:val="24"/>
          <w:szCs w:val="24"/>
        </w:rPr>
        <w:t xml:space="preserve">or </w:t>
      </w:r>
      <w:r w:rsidR="00294BCE" w:rsidRPr="003F15B5">
        <w:rPr>
          <w:rFonts w:ascii="Arial" w:hAnsi="Arial" w:cs="Arial"/>
          <w:color w:val="000000" w:themeColor="text1"/>
          <w:sz w:val="24"/>
          <w:szCs w:val="24"/>
        </w:rPr>
        <w:t>increased</w:t>
      </w:r>
      <w:r w:rsidR="004C59C9" w:rsidRPr="003F15B5">
        <w:rPr>
          <w:rFonts w:ascii="Arial" w:hAnsi="Arial" w:cs="Arial"/>
          <w:color w:val="000000" w:themeColor="text1"/>
          <w:sz w:val="24"/>
          <w:szCs w:val="24"/>
        </w:rPr>
        <w:t>. S</w:t>
      </w:r>
      <w:r w:rsidR="00A20603" w:rsidRPr="003F15B5">
        <w:rPr>
          <w:rFonts w:ascii="Arial" w:hAnsi="Arial" w:cs="Arial"/>
          <w:color w:val="000000" w:themeColor="text1"/>
          <w:sz w:val="24"/>
          <w:szCs w:val="24"/>
        </w:rPr>
        <w:t>pecifically</w:t>
      </w:r>
      <w:r w:rsidR="00CC2FCF" w:rsidRPr="003F15B5">
        <w:rPr>
          <w:rFonts w:ascii="Arial" w:hAnsi="Arial" w:cs="Arial"/>
          <w:color w:val="000000" w:themeColor="text1"/>
          <w:sz w:val="24"/>
          <w:szCs w:val="24"/>
        </w:rPr>
        <w:t>,</w:t>
      </w:r>
      <w:r w:rsidR="00A20603" w:rsidRPr="003F15B5">
        <w:rPr>
          <w:rFonts w:ascii="Arial" w:hAnsi="Arial" w:cs="Arial"/>
          <w:color w:val="000000" w:themeColor="text1"/>
          <w:sz w:val="24"/>
          <w:szCs w:val="24"/>
        </w:rPr>
        <w:t xml:space="preserve"> </w:t>
      </w:r>
      <w:r w:rsidR="00CC45ED" w:rsidRPr="003F15B5">
        <w:rPr>
          <w:rFonts w:ascii="Arial" w:hAnsi="Arial" w:cs="Arial"/>
          <w:color w:val="000000" w:themeColor="text1"/>
          <w:sz w:val="24"/>
          <w:szCs w:val="24"/>
        </w:rPr>
        <w:t>PA</w:t>
      </w:r>
      <w:r w:rsidR="00575FBE" w:rsidRPr="003F15B5">
        <w:rPr>
          <w:rFonts w:ascii="Arial" w:hAnsi="Arial" w:cs="Arial"/>
          <w:color w:val="000000" w:themeColor="text1"/>
          <w:sz w:val="24"/>
          <w:szCs w:val="24"/>
        </w:rPr>
        <w:t xml:space="preserve"> in the </w:t>
      </w:r>
      <w:r w:rsidR="0046430B" w:rsidRPr="003F15B5">
        <w:rPr>
          <w:rFonts w:ascii="Arial" w:hAnsi="Arial" w:cs="Arial"/>
          <w:color w:val="000000" w:themeColor="text1"/>
          <w:sz w:val="24"/>
          <w:szCs w:val="24"/>
        </w:rPr>
        <w:t xml:space="preserve">home and in the </w:t>
      </w:r>
      <w:r w:rsidR="00FF008B" w:rsidRPr="003F15B5">
        <w:rPr>
          <w:rFonts w:ascii="Arial" w:hAnsi="Arial" w:cs="Arial"/>
          <w:color w:val="000000" w:themeColor="text1"/>
          <w:sz w:val="24"/>
          <w:szCs w:val="24"/>
        </w:rPr>
        <w:t>local area</w:t>
      </w:r>
      <w:r w:rsidR="0035713A" w:rsidRPr="003F15B5">
        <w:rPr>
          <w:rFonts w:ascii="Arial" w:hAnsi="Arial" w:cs="Arial"/>
          <w:color w:val="000000" w:themeColor="text1"/>
          <w:sz w:val="24"/>
          <w:szCs w:val="24"/>
        </w:rPr>
        <w:t xml:space="preserve"> increased</w:t>
      </w:r>
      <w:r w:rsidR="0027531D" w:rsidRPr="003F15B5">
        <w:rPr>
          <w:rFonts w:ascii="Arial" w:hAnsi="Arial" w:cs="Arial"/>
          <w:color w:val="000000" w:themeColor="text1"/>
          <w:sz w:val="24"/>
          <w:szCs w:val="24"/>
        </w:rPr>
        <w:t xml:space="preserve"> </w:t>
      </w:r>
      <w:bookmarkStart w:id="1" w:name="_Hlk152518522"/>
      <w:sdt>
        <w:sdtPr>
          <w:rPr>
            <w:rFonts w:ascii="Arial" w:hAnsi="Arial" w:cs="Arial"/>
            <w:color w:val="000000" w:themeColor="text1"/>
            <w:sz w:val="24"/>
            <w:szCs w:val="24"/>
            <w:highlight w:val="white"/>
          </w:rPr>
          <w:alias w:val="Citation"/>
          <w:tag w:val="{&quot;referencesIds&quot;:[&quot;doc:655e0c882dc4475e7ec7039e&quot;],&quot;referencesOptions&quot;:{&quot;doc:655e0c882dc4475e7ec7039e&quot;:{&quot;author&quot;:true,&quot;year&quot;:true,&quot;pageReplace&quot;:&quot;&quot;,&quot;prefix&quot;:&quot;&quot;,&quot;suffix&quot;:&quot;&quot;}},&quot;hasBrokenReferences&quot;:false,&quot;hasManualEdits&quot;:false,&quot;citationType&quot;:&quot;inline&quot;}"/>
          <w:id w:val="-941676237"/>
          <w:placeholder>
            <w:docPart w:val="20EE951C95254D588CE1F46BBDEE2123"/>
          </w:placeholder>
        </w:sdtPr>
        <w:sdtContent>
          <w:r w:rsidR="00C6553C" w:rsidRPr="003F15B5">
            <w:rPr>
              <w:rFonts w:ascii="Arial" w:eastAsia="Times New Roman" w:hAnsi="Arial" w:cs="Arial"/>
              <w:color w:val="333333"/>
              <w:sz w:val="24"/>
              <w:szCs w:val="24"/>
            </w:rPr>
            <w:t>(Spence</w:t>
          </w:r>
          <w:r w:rsidR="00C6553C" w:rsidRPr="003F15B5">
            <w:rPr>
              <w:rFonts w:ascii="Arial" w:eastAsia="Times New Roman" w:hAnsi="Arial" w:cs="Arial"/>
              <w:i/>
              <w:iCs/>
              <w:color w:val="333333"/>
              <w:sz w:val="24"/>
              <w:szCs w:val="24"/>
            </w:rPr>
            <w:t xml:space="preserve"> et al.,</w:t>
          </w:r>
          <w:r w:rsidR="00C6553C" w:rsidRPr="003F15B5">
            <w:rPr>
              <w:rFonts w:ascii="Arial" w:eastAsia="Times New Roman" w:hAnsi="Arial" w:cs="Arial"/>
              <w:color w:val="333333"/>
              <w:sz w:val="24"/>
              <w:szCs w:val="24"/>
            </w:rPr>
            <w:t xml:space="preserve"> 2021)</w:t>
          </w:r>
        </w:sdtContent>
      </w:sdt>
      <w:r w:rsidR="009E3081" w:rsidRPr="003F15B5">
        <w:rPr>
          <w:rFonts w:ascii="Arial" w:hAnsi="Arial" w:cs="Arial"/>
          <w:color w:val="000000" w:themeColor="text1"/>
          <w:sz w:val="24"/>
          <w:szCs w:val="24"/>
        </w:rPr>
        <w:t xml:space="preserve">. </w:t>
      </w:r>
      <w:bookmarkEnd w:id="1"/>
      <w:r w:rsidR="00FB2DFB" w:rsidRPr="003F15B5">
        <w:rPr>
          <w:rFonts w:ascii="Arial" w:hAnsi="Arial" w:cs="Arial"/>
          <w:color w:val="000000" w:themeColor="text1"/>
          <w:sz w:val="24"/>
          <w:szCs w:val="24"/>
        </w:rPr>
        <w:t xml:space="preserve">In another study </w:t>
      </w:r>
      <w:r w:rsidR="00743307" w:rsidRPr="003F15B5">
        <w:rPr>
          <w:rFonts w:ascii="Arial" w:eastAsia="Times New Roman" w:hAnsi="Arial" w:cs="Arial"/>
          <w:color w:val="000000"/>
          <w:sz w:val="24"/>
          <w:szCs w:val="24"/>
        </w:rPr>
        <w:t>Solomon-Moore</w:t>
      </w:r>
      <w:r w:rsidR="00743307" w:rsidRPr="003F15B5">
        <w:rPr>
          <w:rFonts w:ascii="Arial" w:eastAsia="Times New Roman" w:hAnsi="Arial" w:cs="Arial"/>
          <w:i/>
          <w:iCs/>
          <w:color w:val="000000"/>
          <w:sz w:val="24"/>
          <w:szCs w:val="24"/>
        </w:rPr>
        <w:t xml:space="preserve"> et al.,</w:t>
      </w:r>
      <w:r w:rsidR="00743307" w:rsidRPr="003F15B5">
        <w:rPr>
          <w:rFonts w:ascii="Arial" w:eastAsia="Times New Roman" w:hAnsi="Arial" w:cs="Arial"/>
          <w:color w:val="000000"/>
          <w:sz w:val="24"/>
          <w:szCs w:val="24"/>
        </w:rPr>
        <w:t xml:space="preserve"> (2022) </w:t>
      </w:r>
      <w:r w:rsidR="00C16C18" w:rsidRPr="003F15B5">
        <w:rPr>
          <w:rFonts w:ascii="Arial" w:hAnsi="Arial" w:cs="Arial"/>
          <w:color w:val="000000" w:themeColor="text1"/>
          <w:sz w:val="24"/>
          <w:szCs w:val="24"/>
        </w:rPr>
        <w:t xml:space="preserve">found that </w:t>
      </w:r>
      <w:r w:rsidR="009232A6" w:rsidRPr="003F15B5">
        <w:rPr>
          <w:rFonts w:ascii="Arial" w:hAnsi="Arial" w:cs="Arial"/>
          <w:color w:val="000000" w:themeColor="text1"/>
          <w:sz w:val="24"/>
          <w:szCs w:val="24"/>
        </w:rPr>
        <w:t>frequent participants in PA and exercise before lockdown</w:t>
      </w:r>
      <w:r w:rsidR="00D2788D" w:rsidRPr="003F15B5">
        <w:rPr>
          <w:rFonts w:ascii="Arial" w:hAnsi="Arial" w:cs="Arial"/>
          <w:color w:val="000000" w:themeColor="text1"/>
          <w:sz w:val="24"/>
          <w:szCs w:val="24"/>
        </w:rPr>
        <w:t>,</w:t>
      </w:r>
      <w:r w:rsidR="009232A6" w:rsidRPr="003F15B5">
        <w:rPr>
          <w:rFonts w:ascii="Arial" w:hAnsi="Arial" w:cs="Arial"/>
          <w:color w:val="000000" w:themeColor="text1"/>
          <w:sz w:val="24"/>
          <w:szCs w:val="24"/>
        </w:rPr>
        <w:t xml:space="preserve"> maintain</w:t>
      </w:r>
      <w:r w:rsidR="008A4BC8" w:rsidRPr="003F15B5">
        <w:rPr>
          <w:rFonts w:ascii="Arial" w:hAnsi="Arial" w:cs="Arial"/>
          <w:color w:val="000000" w:themeColor="text1"/>
          <w:sz w:val="24"/>
          <w:szCs w:val="24"/>
        </w:rPr>
        <w:t>ed</w:t>
      </w:r>
      <w:r w:rsidR="009232A6" w:rsidRPr="003F15B5">
        <w:rPr>
          <w:rFonts w:ascii="Arial" w:hAnsi="Arial" w:cs="Arial"/>
          <w:color w:val="000000" w:themeColor="text1"/>
          <w:sz w:val="24"/>
          <w:szCs w:val="24"/>
        </w:rPr>
        <w:t xml:space="preserve"> their levels and those who didn’t increas</w:t>
      </w:r>
      <w:r w:rsidR="008A4BC8" w:rsidRPr="003F15B5">
        <w:rPr>
          <w:rFonts w:ascii="Arial" w:hAnsi="Arial" w:cs="Arial"/>
          <w:color w:val="000000" w:themeColor="text1"/>
          <w:sz w:val="24"/>
          <w:szCs w:val="24"/>
        </w:rPr>
        <w:t>ed</w:t>
      </w:r>
      <w:r w:rsidR="009232A6" w:rsidRPr="003F15B5">
        <w:rPr>
          <w:rFonts w:ascii="Arial" w:hAnsi="Arial" w:cs="Arial"/>
          <w:color w:val="000000" w:themeColor="text1"/>
          <w:sz w:val="24"/>
          <w:szCs w:val="24"/>
        </w:rPr>
        <w:t xml:space="preserve"> their levels</w:t>
      </w:r>
      <w:r w:rsidR="00F64861" w:rsidRPr="003F15B5">
        <w:rPr>
          <w:rFonts w:ascii="Arial" w:eastAsia="Times New Roman" w:hAnsi="Arial" w:cs="Arial"/>
          <w:color w:val="000000"/>
          <w:sz w:val="24"/>
          <w:szCs w:val="24"/>
        </w:rPr>
        <w:t>.</w:t>
      </w:r>
    </w:p>
    <w:p w14:paraId="1CBF906C" w14:textId="5823743E" w:rsidR="0034442D" w:rsidRPr="003F15B5" w:rsidRDefault="00FB34D4" w:rsidP="003F15B5">
      <w:pPr>
        <w:spacing w:line="360" w:lineRule="auto"/>
        <w:rPr>
          <w:rFonts w:ascii="Arial" w:hAnsi="Arial" w:cs="Arial"/>
          <w:color w:val="000000" w:themeColor="text1"/>
          <w:sz w:val="24"/>
          <w:szCs w:val="24"/>
        </w:rPr>
      </w:pPr>
      <w:r w:rsidRPr="003F15B5">
        <w:rPr>
          <w:rFonts w:ascii="Arial" w:hAnsi="Arial" w:cs="Arial"/>
          <w:color w:val="000000" w:themeColor="text1"/>
          <w:sz w:val="24"/>
          <w:szCs w:val="24"/>
        </w:rPr>
        <w:t xml:space="preserve">Furthermore, </w:t>
      </w:r>
      <w:r w:rsidR="00657B88" w:rsidRPr="003F15B5">
        <w:rPr>
          <w:rFonts w:ascii="Arial" w:hAnsi="Arial" w:cs="Arial"/>
          <w:color w:val="000000" w:themeColor="text1"/>
          <w:sz w:val="24"/>
          <w:szCs w:val="24"/>
        </w:rPr>
        <w:t>b</w:t>
      </w:r>
      <w:r w:rsidR="00445069" w:rsidRPr="003F15B5">
        <w:rPr>
          <w:rFonts w:ascii="Arial" w:hAnsi="Arial" w:cs="Arial"/>
          <w:color w:val="000000" w:themeColor="text1"/>
          <w:sz w:val="24"/>
          <w:szCs w:val="24"/>
        </w:rPr>
        <w:t>arriers and facilitators to PA changed during the lockdown</w:t>
      </w:r>
      <w:r w:rsidR="00175612" w:rsidRPr="003F15B5">
        <w:rPr>
          <w:rFonts w:ascii="Arial" w:hAnsi="Arial" w:cs="Arial"/>
          <w:color w:val="000000" w:themeColor="text1"/>
          <w:sz w:val="24"/>
          <w:szCs w:val="24"/>
        </w:rPr>
        <w:t xml:space="preserve">, </w:t>
      </w:r>
      <w:r w:rsidR="00EB066E" w:rsidRPr="003F15B5">
        <w:rPr>
          <w:rFonts w:ascii="Arial" w:hAnsi="Arial" w:cs="Arial"/>
          <w:color w:val="000000" w:themeColor="text1"/>
          <w:sz w:val="24"/>
          <w:szCs w:val="24"/>
        </w:rPr>
        <w:t xml:space="preserve">allowing </w:t>
      </w:r>
      <w:r w:rsidR="00175612" w:rsidRPr="003F15B5">
        <w:rPr>
          <w:rFonts w:ascii="Arial" w:hAnsi="Arial" w:cs="Arial"/>
          <w:color w:val="000000" w:themeColor="text1"/>
          <w:sz w:val="24"/>
          <w:szCs w:val="24"/>
        </w:rPr>
        <w:t>some pre exiting barriers to be removed</w:t>
      </w:r>
      <w:r w:rsidR="00445069" w:rsidRPr="003F15B5">
        <w:rPr>
          <w:rFonts w:ascii="Arial" w:hAnsi="Arial" w:cs="Arial"/>
          <w:color w:val="000000" w:themeColor="text1"/>
          <w:sz w:val="24"/>
          <w:szCs w:val="24"/>
        </w:rPr>
        <w:t xml:space="preserve"> </w:t>
      </w:r>
      <w:sdt>
        <w:sdtPr>
          <w:rPr>
            <w:rFonts w:ascii="Arial" w:hAnsi="Arial" w:cs="Arial"/>
            <w:color w:val="000000"/>
            <w:sz w:val="24"/>
            <w:szCs w:val="24"/>
            <w:highlight w:val="white"/>
            <w:shd w:val="clear" w:color="auto" w:fill="F7F7F7"/>
          </w:rPr>
          <w:alias w:val="Citation"/>
          <w:tag w:val="{&quot;referencesIds&quot;:[&quot;doc:6561d1bfa44aa56e7c730443&quot;],&quot;referencesOptions&quot;:{&quot;doc:6561d1bfa44aa56e7c730443&quot;:{&quot;author&quot;:true,&quot;year&quot;:true,&quot;pageReplace&quot;:&quot;&quot;,&quot;prefix&quot;:&quot;&quot;,&quot;suffix&quot;:&quot;&quot;}},&quot;hasBrokenReferences&quot;:false,&quot;hasManualEdits&quot;:false,&quot;citationType&quot;:&quot;inline&quot;}"/>
          <w:id w:val="-388188756"/>
          <w:placeholder>
            <w:docPart w:val="0FA55ACCBDED45058540DE265F3D2A29"/>
          </w:placeholder>
        </w:sdtPr>
        <w:sdtContent>
          <w:r w:rsidR="00C6553C" w:rsidRPr="003F15B5">
            <w:rPr>
              <w:rFonts w:ascii="Arial" w:eastAsia="Times New Roman" w:hAnsi="Arial" w:cs="Arial"/>
              <w:color w:val="333333"/>
              <w:sz w:val="24"/>
              <w:szCs w:val="24"/>
            </w:rPr>
            <w:t>(Newbold, Rudnicka and Cox, 2021</w:t>
          </w:r>
          <w:r w:rsidR="00252FAD" w:rsidRPr="003F15B5">
            <w:rPr>
              <w:rFonts w:ascii="Arial" w:eastAsia="Times New Roman" w:hAnsi="Arial" w:cs="Arial"/>
              <w:color w:val="333333"/>
              <w:sz w:val="24"/>
              <w:szCs w:val="24"/>
            </w:rPr>
            <w:t>;</w:t>
          </w:r>
          <w:r w:rsidR="00230616" w:rsidRPr="003F15B5">
            <w:rPr>
              <w:rFonts w:ascii="Arial" w:eastAsia="Times New Roman" w:hAnsi="Arial" w:cs="Arial"/>
              <w:color w:val="333333"/>
              <w:sz w:val="24"/>
              <w:szCs w:val="24"/>
            </w:rPr>
            <w:t xml:space="preserve"> Symons</w:t>
          </w:r>
          <w:r w:rsidR="00230616" w:rsidRPr="003F15B5">
            <w:rPr>
              <w:rFonts w:ascii="Arial" w:eastAsia="Times New Roman" w:hAnsi="Arial" w:cs="Arial"/>
              <w:i/>
              <w:iCs/>
              <w:color w:val="333333"/>
              <w:sz w:val="24"/>
              <w:szCs w:val="24"/>
            </w:rPr>
            <w:t xml:space="preserve"> et al.,</w:t>
          </w:r>
          <w:r w:rsidR="00B767CD" w:rsidRPr="003F15B5">
            <w:rPr>
              <w:rFonts w:ascii="Arial" w:eastAsia="Times New Roman" w:hAnsi="Arial" w:cs="Arial"/>
              <w:i/>
              <w:iCs/>
              <w:color w:val="333333"/>
              <w:sz w:val="24"/>
              <w:szCs w:val="24"/>
            </w:rPr>
            <w:t xml:space="preserve"> </w:t>
          </w:r>
          <w:r w:rsidR="00B767CD" w:rsidRPr="003F15B5">
            <w:rPr>
              <w:rFonts w:ascii="Arial" w:eastAsia="Times New Roman" w:hAnsi="Arial" w:cs="Arial"/>
              <w:color w:val="333333"/>
              <w:sz w:val="24"/>
              <w:szCs w:val="24"/>
            </w:rPr>
            <w:t>2021)</w:t>
          </w:r>
        </w:sdtContent>
      </w:sdt>
      <w:r w:rsidR="00B767CD" w:rsidRPr="003F15B5">
        <w:rPr>
          <w:rFonts w:ascii="Arial" w:hAnsi="Arial" w:cs="Arial"/>
          <w:color w:val="000000" w:themeColor="text1"/>
          <w:sz w:val="24"/>
          <w:szCs w:val="24"/>
          <w:shd w:val="clear" w:color="auto" w:fill="FFFFFF"/>
        </w:rPr>
        <w:t xml:space="preserve">. </w:t>
      </w:r>
      <w:r w:rsidR="005C4496" w:rsidRPr="003F15B5">
        <w:rPr>
          <w:rFonts w:ascii="Arial" w:hAnsi="Arial" w:cs="Arial"/>
          <w:color w:val="000000" w:themeColor="text1"/>
          <w:sz w:val="24"/>
          <w:szCs w:val="24"/>
        </w:rPr>
        <w:t>C</w:t>
      </w:r>
      <w:r w:rsidR="00FC6F97" w:rsidRPr="003F15B5">
        <w:rPr>
          <w:rFonts w:ascii="Arial" w:hAnsi="Arial" w:cs="Arial"/>
          <w:color w:val="000000" w:themeColor="text1"/>
          <w:sz w:val="24"/>
          <w:szCs w:val="24"/>
        </w:rPr>
        <w:t xml:space="preserve">ommon </w:t>
      </w:r>
      <w:r w:rsidR="00445069" w:rsidRPr="003F15B5">
        <w:rPr>
          <w:rFonts w:ascii="Arial" w:hAnsi="Arial" w:cs="Arial"/>
          <w:color w:val="000000" w:themeColor="text1"/>
          <w:sz w:val="24"/>
          <w:szCs w:val="24"/>
        </w:rPr>
        <w:t xml:space="preserve">perceived </w:t>
      </w:r>
      <w:r w:rsidR="00FC6F97" w:rsidRPr="003F15B5">
        <w:rPr>
          <w:rFonts w:ascii="Arial" w:hAnsi="Arial" w:cs="Arial"/>
          <w:color w:val="000000" w:themeColor="text1"/>
          <w:sz w:val="24"/>
          <w:szCs w:val="24"/>
        </w:rPr>
        <w:t xml:space="preserve">barriers to PA before the pandemic included factors such as insufficient time, confidence, </w:t>
      </w:r>
      <w:r w:rsidR="00AB453F" w:rsidRPr="003F15B5">
        <w:rPr>
          <w:rFonts w:ascii="Arial" w:hAnsi="Arial" w:cs="Arial"/>
          <w:color w:val="000000" w:themeColor="text1"/>
          <w:sz w:val="24"/>
          <w:szCs w:val="24"/>
        </w:rPr>
        <w:t>injury,</w:t>
      </w:r>
      <w:r w:rsidR="00FC6F97" w:rsidRPr="003F15B5">
        <w:rPr>
          <w:rFonts w:ascii="Arial" w:hAnsi="Arial" w:cs="Arial"/>
          <w:color w:val="000000" w:themeColor="text1"/>
          <w:sz w:val="24"/>
          <w:szCs w:val="24"/>
        </w:rPr>
        <w:t xml:space="preserve"> and finance (</w:t>
      </w:r>
      <w:r w:rsidR="00AE0744" w:rsidRPr="003F15B5">
        <w:rPr>
          <w:rFonts w:ascii="Arial" w:hAnsi="Arial" w:cs="Arial"/>
          <w:color w:val="222222"/>
          <w:sz w:val="24"/>
          <w:szCs w:val="24"/>
          <w:shd w:val="clear" w:color="auto" w:fill="FFFFFF"/>
        </w:rPr>
        <w:t>Kass</w:t>
      </w:r>
      <w:r w:rsidR="00AE0744" w:rsidRPr="003F15B5">
        <w:rPr>
          <w:rFonts w:ascii="Arial" w:hAnsi="Arial" w:cs="Arial"/>
          <w:i/>
          <w:iCs/>
          <w:color w:val="222222"/>
          <w:sz w:val="24"/>
          <w:szCs w:val="24"/>
          <w:shd w:val="clear" w:color="auto" w:fill="FFFFFF"/>
        </w:rPr>
        <w:t> et al.,</w:t>
      </w:r>
      <w:r w:rsidR="00AE0744" w:rsidRPr="003F15B5">
        <w:rPr>
          <w:rFonts w:ascii="Arial" w:hAnsi="Arial" w:cs="Arial"/>
          <w:color w:val="222222"/>
          <w:sz w:val="24"/>
          <w:szCs w:val="24"/>
          <w:shd w:val="clear" w:color="auto" w:fill="FFFFFF"/>
        </w:rPr>
        <w:t> 2021;</w:t>
      </w:r>
      <w:r w:rsidR="00B767CD" w:rsidRPr="003F15B5">
        <w:rPr>
          <w:rFonts w:ascii="Arial" w:hAnsi="Arial" w:cs="Arial"/>
          <w:color w:val="222222"/>
          <w:sz w:val="24"/>
          <w:szCs w:val="24"/>
          <w:shd w:val="clear" w:color="auto" w:fill="FFFFFF"/>
        </w:rPr>
        <w:t xml:space="preserve"> </w:t>
      </w:r>
      <w:r w:rsidR="00FC6F97" w:rsidRPr="003F15B5">
        <w:rPr>
          <w:rFonts w:ascii="Arial" w:hAnsi="Arial" w:cs="Arial"/>
          <w:color w:val="000000" w:themeColor="text1"/>
          <w:sz w:val="24"/>
          <w:szCs w:val="24"/>
        </w:rPr>
        <w:t xml:space="preserve">Marashi </w:t>
      </w:r>
      <w:r w:rsidR="00FC6F97" w:rsidRPr="003F15B5">
        <w:rPr>
          <w:rFonts w:ascii="Arial" w:hAnsi="Arial" w:cs="Arial"/>
          <w:i/>
          <w:iCs/>
          <w:color w:val="000000" w:themeColor="text1"/>
          <w:sz w:val="24"/>
          <w:szCs w:val="24"/>
        </w:rPr>
        <w:t>et al.,</w:t>
      </w:r>
      <w:r w:rsidR="00FC6F97" w:rsidRPr="003F15B5">
        <w:rPr>
          <w:rFonts w:ascii="Arial" w:hAnsi="Arial" w:cs="Arial"/>
          <w:color w:val="000000" w:themeColor="text1"/>
          <w:sz w:val="24"/>
          <w:szCs w:val="24"/>
        </w:rPr>
        <w:t xml:space="preserve"> 2021). </w:t>
      </w:r>
      <w:r w:rsidR="00B23396" w:rsidRPr="003F15B5">
        <w:rPr>
          <w:rFonts w:ascii="Arial" w:hAnsi="Arial" w:cs="Arial"/>
          <w:color w:val="000000" w:themeColor="text1"/>
          <w:sz w:val="24"/>
          <w:szCs w:val="24"/>
        </w:rPr>
        <w:t>However,</w:t>
      </w:r>
      <w:r w:rsidR="00602E9B" w:rsidRPr="003F15B5">
        <w:rPr>
          <w:rFonts w:ascii="Arial" w:hAnsi="Arial" w:cs="Arial"/>
          <w:color w:val="000000" w:themeColor="text1"/>
          <w:sz w:val="24"/>
          <w:szCs w:val="24"/>
        </w:rPr>
        <w:t xml:space="preserve"> during</w:t>
      </w:r>
      <w:r w:rsidR="00D04680" w:rsidRPr="003F15B5">
        <w:rPr>
          <w:rFonts w:ascii="Arial" w:hAnsi="Arial" w:cs="Arial"/>
          <w:color w:val="000000" w:themeColor="text1"/>
          <w:sz w:val="24"/>
          <w:szCs w:val="24"/>
        </w:rPr>
        <w:t xml:space="preserve"> the pandemic,</w:t>
      </w:r>
      <w:r w:rsidR="00B938CB" w:rsidRPr="003F15B5">
        <w:rPr>
          <w:rFonts w:ascii="Arial" w:hAnsi="Arial" w:cs="Arial"/>
          <w:color w:val="000000" w:themeColor="text1"/>
          <w:sz w:val="24"/>
          <w:szCs w:val="24"/>
        </w:rPr>
        <w:t xml:space="preserve"> </w:t>
      </w:r>
      <w:r w:rsidR="00602E9B" w:rsidRPr="003F15B5">
        <w:rPr>
          <w:rFonts w:ascii="Arial" w:hAnsi="Arial" w:cs="Arial"/>
          <w:color w:val="000000" w:themeColor="text1"/>
          <w:sz w:val="24"/>
          <w:szCs w:val="24"/>
        </w:rPr>
        <w:t xml:space="preserve">there were </w:t>
      </w:r>
      <w:r w:rsidR="00772339" w:rsidRPr="003F15B5">
        <w:rPr>
          <w:rFonts w:ascii="Arial" w:hAnsi="Arial" w:cs="Arial"/>
          <w:sz w:val="24"/>
          <w:szCs w:val="24"/>
        </w:rPr>
        <w:t>significant increase</w:t>
      </w:r>
      <w:r w:rsidR="000348EC" w:rsidRPr="003F15B5">
        <w:rPr>
          <w:rFonts w:ascii="Arial" w:hAnsi="Arial" w:cs="Arial"/>
          <w:sz w:val="24"/>
          <w:szCs w:val="24"/>
        </w:rPr>
        <w:t>s</w:t>
      </w:r>
      <w:r w:rsidR="005517DC" w:rsidRPr="003F15B5">
        <w:rPr>
          <w:rFonts w:ascii="Arial" w:hAnsi="Arial" w:cs="Arial"/>
          <w:sz w:val="24"/>
          <w:szCs w:val="24"/>
        </w:rPr>
        <w:t xml:space="preserve"> in</w:t>
      </w:r>
      <w:r w:rsidR="00995B90" w:rsidRPr="003F15B5">
        <w:rPr>
          <w:rFonts w:ascii="Arial" w:hAnsi="Arial" w:cs="Arial"/>
          <w:sz w:val="24"/>
          <w:szCs w:val="24"/>
        </w:rPr>
        <w:t xml:space="preserve"> </w:t>
      </w:r>
      <w:r w:rsidR="009B3205" w:rsidRPr="003F15B5">
        <w:rPr>
          <w:rFonts w:ascii="Arial" w:hAnsi="Arial" w:cs="Arial"/>
          <w:sz w:val="24"/>
          <w:szCs w:val="24"/>
        </w:rPr>
        <w:t>lack of motivation due to feeling anxious</w:t>
      </w:r>
      <w:r w:rsidR="00DE7E2D" w:rsidRPr="003F15B5">
        <w:rPr>
          <w:rFonts w:ascii="Arial" w:hAnsi="Arial" w:cs="Arial"/>
          <w:sz w:val="24"/>
          <w:szCs w:val="24"/>
        </w:rPr>
        <w:t xml:space="preserve">. Also </w:t>
      </w:r>
      <w:r w:rsidR="007A26AD" w:rsidRPr="003F15B5">
        <w:rPr>
          <w:rFonts w:ascii="Arial" w:hAnsi="Arial" w:cs="Arial"/>
          <w:sz w:val="24"/>
          <w:szCs w:val="24"/>
        </w:rPr>
        <w:t>lack of</w:t>
      </w:r>
      <w:r w:rsidR="00AE3254" w:rsidRPr="003F15B5">
        <w:rPr>
          <w:rFonts w:ascii="Arial" w:hAnsi="Arial" w:cs="Arial"/>
          <w:sz w:val="24"/>
          <w:szCs w:val="24"/>
        </w:rPr>
        <w:t xml:space="preserve"> facilities</w:t>
      </w:r>
      <w:r w:rsidR="00896A64" w:rsidRPr="003F15B5">
        <w:rPr>
          <w:rFonts w:ascii="Arial" w:hAnsi="Arial" w:cs="Arial"/>
          <w:sz w:val="24"/>
          <w:szCs w:val="24"/>
        </w:rPr>
        <w:t xml:space="preserve"> and e</w:t>
      </w:r>
      <w:r w:rsidR="00AE3254" w:rsidRPr="003F15B5">
        <w:rPr>
          <w:rFonts w:ascii="Arial" w:hAnsi="Arial" w:cs="Arial"/>
          <w:sz w:val="24"/>
          <w:szCs w:val="24"/>
        </w:rPr>
        <w:t>quipment</w:t>
      </w:r>
      <w:r w:rsidR="00896A64" w:rsidRPr="003F15B5">
        <w:rPr>
          <w:rFonts w:ascii="Arial" w:hAnsi="Arial" w:cs="Arial"/>
          <w:sz w:val="24"/>
          <w:szCs w:val="24"/>
        </w:rPr>
        <w:t>;</w:t>
      </w:r>
      <w:r w:rsidR="00AE3254" w:rsidRPr="003F15B5">
        <w:rPr>
          <w:rFonts w:ascii="Arial" w:hAnsi="Arial" w:cs="Arial"/>
          <w:color w:val="000000" w:themeColor="text1"/>
          <w:sz w:val="24"/>
          <w:szCs w:val="24"/>
        </w:rPr>
        <w:t xml:space="preserve"> and </w:t>
      </w:r>
      <w:r w:rsidR="00896A64" w:rsidRPr="003F15B5">
        <w:rPr>
          <w:rFonts w:ascii="Arial" w:hAnsi="Arial" w:cs="Arial"/>
          <w:sz w:val="24"/>
          <w:szCs w:val="24"/>
        </w:rPr>
        <w:t>no s</w:t>
      </w:r>
      <w:r w:rsidR="007A26AD" w:rsidRPr="003F15B5">
        <w:rPr>
          <w:rFonts w:ascii="Arial" w:hAnsi="Arial" w:cs="Arial"/>
          <w:sz w:val="24"/>
          <w:szCs w:val="24"/>
        </w:rPr>
        <w:t>ocial support</w:t>
      </w:r>
      <w:r w:rsidR="00B70E84" w:rsidRPr="003F15B5">
        <w:rPr>
          <w:rFonts w:ascii="Arial" w:hAnsi="Arial" w:cs="Arial"/>
          <w:color w:val="000000" w:themeColor="text1"/>
          <w:sz w:val="24"/>
          <w:szCs w:val="24"/>
        </w:rPr>
        <w:t xml:space="preserve"> </w:t>
      </w:r>
      <w:r w:rsidR="00DE7E2D" w:rsidRPr="003F15B5">
        <w:rPr>
          <w:rFonts w:ascii="Arial" w:hAnsi="Arial" w:cs="Arial"/>
          <w:color w:val="000000" w:themeColor="text1"/>
          <w:sz w:val="24"/>
          <w:szCs w:val="24"/>
        </w:rPr>
        <w:t xml:space="preserve">were </w:t>
      </w:r>
      <w:r w:rsidR="00A058F9" w:rsidRPr="003F15B5">
        <w:rPr>
          <w:rFonts w:ascii="Arial" w:hAnsi="Arial" w:cs="Arial"/>
          <w:color w:val="000000" w:themeColor="text1"/>
          <w:sz w:val="24"/>
          <w:szCs w:val="24"/>
        </w:rPr>
        <w:t xml:space="preserve">reported as barriers to </w:t>
      </w:r>
      <w:r w:rsidR="00AB453F" w:rsidRPr="003F15B5">
        <w:rPr>
          <w:rFonts w:ascii="Arial" w:hAnsi="Arial" w:cs="Arial"/>
          <w:color w:val="000000" w:themeColor="text1"/>
          <w:sz w:val="24"/>
          <w:szCs w:val="24"/>
        </w:rPr>
        <w:t>PA (</w:t>
      </w:r>
      <w:r w:rsidR="007657C3" w:rsidRPr="003F15B5">
        <w:rPr>
          <w:rFonts w:ascii="Arial" w:hAnsi="Arial" w:cs="Arial"/>
          <w:color w:val="000000" w:themeColor="text1"/>
          <w:sz w:val="24"/>
          <w:szCs w:val="24"/>
        </w:rPr>
        <w:t>Marashi et al., 2021)</w:t>
      </w:r>
      <w:r w:rsidR="002159B3" w:rsidRPr="003F15B5">
        <w:rPr>
          <w:rFonts w:ascii="Arial" w:hAnsi="Arial" w:cs="Arial"/>
          <w:color w:val="000000" w:themeColor="text1"/>
          <w:sz w:val="24"/>
          <w:szCs w:val="24"/>
        </w:rPr>
        <w:t>.</w:t>
      </w:r>
      <w:r w:rsidR="007657C3" w:rsidRPr="003F15B5">
        <w:rPr>
          <w:rFonts w:ascii="Arial" w:hAnsi="Arial" w:cs="Arial"/>
          <w:color w:val="000000" w:themeColor="text1"/>
          <w:sz w:val="24"/>
          <w:szCs w:val="24"/>
        </w:rPr>
        <w:t xml:space="preserve"> </w:t>
      </w:r>
      <w:r w:rsidR="00C823C6" w:rsidRPr="003F15B5">
        <w:rPr>
          <w:rFonts w:ascii="Arial" w:hAnsi="Arial" w:cs="Arial"/>
          <w:color w:val="000000" w:themeColor="text1"/>
          <w:sz w:val="24"/>
          <w:szCs w:val="24"/>
        </w:rPr>
        <w:t>Furthermore,</w:t>
      </w:r>
      <w:r w:rsidRPr="003F15B5">
        <w:rPr>
          <w:rFonts w:ascii="Arial" w:hAnsi="Arial" w:cs="Arial"/>
          <w:color w:val="000000" w:themeColor="text1"/>
          <w:sz w:val="24"/>
          <w:szCs w:val="24"/>
        </w:rPr>
        <w:t xml:space="preserve"> new barriers transpired such as </w:t>
      </w:r>
      <w:r w:rsidR="00C823C6" w:rsidRPr="003F15B5">
        <w:rPr>
          <w:rFonts w:ascii="Arial" w:hAnsi="Arial" w:cs="Arial"/>
          <w:color w:val="000000" w:themeColor="text1"/>
          <w:sz w:val="24"/>
          <w:szCs w:val="24"/>
        </w:rPr>
        <w:t xml:space="preserve">environmental factors, </w:t>
      </w:r>
      <w:r w:rsidRPr="003F15B5">
        <w:rPr>
          <w:rFonts w:ascii="Arial" w:hAnsi="Arial" w:cs="Arial"/>
          <w:color w:val="000000" w:themeColor="text1"/>
          <w:sz w:val="24"/>
          <w:szCs w:val="24"/>
        </w:rPr>
        <w:t>lockdown restrictions</w:t>
      </w:r>
      <w:r w:rsidR="00C823C6" w:rsidRPr="003F15B5">
        <w:rPr>
          <w:rFonts w:ascii="Arial" w:hAnsi="Arial" w:cs="Arial"/>
          <w:color w:val="000000" w:themeColor="text1"/>
          <w:sz w:val="24"/>
          <w:szCs w:val="24"/>
        </w:rPr>
        <w:t xml:space="preserve"> </w:t>
      </w:r>
      <w:r w:rsidRPr="003F15B5">
        <w:rPr>
          <w:rFonts w:ascii="Arial" w:hAnsi="Arial" w:cs="Arial"/>
          <w:color w:val="000000" w:themeColor="text1"/>
          <w:sz w:val="24"/>
          <w:szCs w:val="24"/>
        </w:rPr>
        <w:t xml:space="preserve">and anxiety </w:t>
      </w:r>
      <w:sdt>
        <w:sdtPr>
          <w:rPr>
            <w:rFonts w:ascii="Arial" w:hAnsi="Arial" w:cs="Arial"/>
            <w:color w:val="000000"/>
            <w:sz w:val="24"/>
            <w:szCs w:val="24"/>
            <w:highlight w:val="white"/>
            <w:shd w:val="clear" w:color="auto" w:fill="F7F7F7"/>
          </w:rPr>
          <w:alias w:val="Citation"/>
          <w:tag w:val="{&quot;referencesIds&quot;:[&quot;doc:6561d1bfa44aa56e7c730443&quot;],&quot;referencesOptions&quot;:{&quot;doc:6561d1bfa44aa56e7c730443&quot;:{&quot;author&quot;:true,&quot;year&quot;:true,&quot;pageReplace&quot;:&quot;&quot;,&quot;prefix&quot;:&quot;&quot;,&quot;suffix&quot;:&quot;&quot;}},&quot;hasBrokenReferences&quot;:false,&quot;hasManualEdits&quot;:false,&quot;citationType&quot;:&quot;inline&quot;}"/>
          <w:id w:val="1640461981"/>
          <w:placeholder>
            <w:docPart w:val="633D7830BC65454398A8151ADE60520A"/>
          </w:placeholder>
        </w:sdtPr>
        <w:sdtContent>
          <w:r w:rsidRPr="003F15B5">
            <w:rPr>
              <w:rFonts w:ascii="Arial" w:eastAsia="Times New Roman" w:hAnsi="Arial" w:cs="Arial"/>
              <w:color w:val="333333"/>
              <w:sz w:val="24"/>
              <w:szCs w:val="24"/>
            </w:rPr>
            <w:t>(Newbold, Rudnicka and Cox, 2021)</w:t>
          </w:r>
        </w:sdtContent>
      </w:sdt>
      <w:r w:rsidRPr="003F15B5">
        <w:rPr>
          <w:rFonts w:ascii="Arial" w:hAnsi="Arial" w:cs="Arial"/>
          <w:color w:val="000000"/>
          <w:sz w:val="24"/>
          <w:szCs w:val="24"/>
          <w:shd w:val="clear" w:color="auto" w:fill="F7F7F7"/>
        </w:rPr>
        <w:t>.</w:t>
      </w:r>
    </w:p>
    <w:p w14:paraId="19F6E920" w14:textId="510CBBC7" w:rsidR="00674D81" w:rsidRPr="003F15B5" w:rsidRDefault="00674D81" w:rsidP="003F15B5">
      <w:pPr>
        <w:spacing w:line="360" w:lineRule="auto"/>
        <w:rPr>
          <w:rFonts w:ascii="Arial" w:hAnsi="Arial" w:cs="Arial"/>
          <w:sz w:val="24"/>
          <w:szCs w:val="24"/>
          <w:u w:val="single"/>
        </w:rPr>
      </w:pPr>
      <w:r w:rsidRPr="003F15B5">
        <w:rPr>
          <w:rFonts w:ascii="Arial" w:hAnsi="Arial" w:cs="Arial"/>
          <w:color w:val="000000" w:themeColor="text1"/>
          <w:sz w:val="24"/>
          <w:szCs w:val="24"/>
          <w:u w:val="single"/>
        </w:rPr>
        <w:t xml:space="preserve">Environmental </w:t>
      </w:r>
      <w:r w:rsidR="003A5FCE" w:rsidRPr="003F15B5">
        <w:rPr>
          <w:rFonts w:ascii="Arial" w:hAnsi="Arial" w:cs="Arial"/>
          <w:color w:val="000000" w:themeColor="text1"/>
          <w:sz w:val="24"/>
          <w:szCs w:val="24"/>
          <w:u w:val="single"/>
        </w:rPr>
        <w:t>F</w:t>
      </w:r>
      <w:r w:rsidRPr="003F15B5">
        <w:rPr>
          <w:rFonts w:ascii="Arial" w:hAnsi="Arial" w:cs="Arial"/>
          <w:color w:val="000000" w:themeColor="text1"/>
          <w:sz w:val="24"/>
          <w:szCs w:val="24"/>
          <w:u w:val="single"/>
        </w:rPr>
        <w:t>actors</w:t>
      </w:r>
      <w:r w:rsidR="00DB0BEB" w:rsidRPr="003F15B5">
        <w:rPr>
          <w:rFonts w:ascii="Arial" w:hAnsi="Arial" w:cs="Arial"/>
          <w:color w:val="000000" w:themeColor="text1"/>
          <w:sz w:val="24"/>
          <w:szCs w:val="24"/>
          <w:u w:val="single"/>
        </w:rPr>
        <w:t>:</w:t>
      </w:r>
    </w:p>
    <w:p w14:paraId="1A17ED21" w14:textId="681235FD" w:rsidR="00B24561" w:rsidRPr="003F15B5" w:rsidRDefault="008D2E55" w:rsidP="003F15B5">
      <w:pPr>
        <w:pStyle w:val="NormalWeb"/>
        <w:spacing w:line="360" w:lineRule="auto"/>
        <w:rPr>
          <w:rFonts w:ascii="Arial" w:hAnsi="Arial" w:cs="Arial"/>
          <w:color w:val="333333"/>
          <w:shd w:val="clear" w:color="auto" w:fill="FFFFFF"/>
        </w:rPr>
      </w:pPr>
      <w:r w:rsidRPr="003F15B5">
        <w:rPr>
          <w:rFonts w:ascii="Arial" w:hAnsi="Arial" w:cs="Arial"/>
          <w:color w:val="000000" w:themeColor="text1"/>
        </w:rPr>
        <w:t>T</w:t>
      </w:r>
      <w:r w:rsidR="000A0479" w:rsidRPr="003F15B5">
        <w:rPr>
          <w:rFonts w:ascii="Arial" w:hAnsi="Arial" w:cs="Arial"/>
          <w:color w:val="000000" w:themeColor="text1"/>
        </w:rPr>
        <w:t>he restriction in travel</w:t>
      </w:r>
      <w:r w:rsidR="00EB0D90" w:rsidRPr="003F15B5">
        <w:rPr>
          <w:rFonts w:ascii="Arial" w:hAnsi="Arial" w:cs="Arial"/>
          <w:color w:val="000000" w:themeColor="text1"/>
        </w:rPr>
        <w:t>,</w:t>
      </w:r>
      <w:r w:rsidR="000A0479" w:rsidRPr="003F15B5">
        <w:rPr>
          <w:rFonts w:ascii="Arial" w:hAnsi="Arial" w:cs="Arial"/>
          <w:color w:val="000000" w:themeColor="text1"/>
        </w:rPr>
        <w:t xml:space="preserve"> the closure of gyms</w:t>
      </w:r>
      <w:r w:rsidR="00EB0D90" w:rsidRPr="003F15B5">
        <w:rPr>
          <w:rFonts w:ascii="Arial" w:hAnsi="Arial" w:cs="Arial"/>
          <w:color w:val="000000" w:themeColor="text1"/>
        </w:rPr>
        <w:t xml:space="preserve">, </w:t>
      </w:r>
      <w:r w:rsidR="00AB453F" w:rsidRPr="003F15B5">
        <w:rPr>
          <w:rFonts w:ascii="Arial" w:hAnsi="Arial" w:cs="Arial"/>
          <w:color w:val="000000" w:themeColor="text1"/>
        </w:rPr>
        <w:t>sport,</w:t>
      </w:r>
      <w:r w:rsidR="00EB0D90" w:rsidRPr="003F15B5">
        <w:rPr>
          <w:rFonts w:ascii="Arial" w:hAnsi="Arial" w:cs="Arial"/>
          <w:color w:val="000000" w:themeColor="text1"/>
        </w:rPr>
        <w:t xml:space="preserve"> and activity centres</w:t>
      </w:r>
      <w:r w:rsidR="00AE33CC" w:rsidRPr="003F15B5">
        <w:rPr>
          <w:rFonts w:ascii="Arial" w:hAnsi="Arial" w:cs="Arial"/>
          <w:color w:val="000000" w:themeColor="text1"/>
        </w:rPr>
        <w:t xml:space="preserve">, </w:t>
      </w:r>
      <w:r w:rsidR="00435FE9" w:rsidRPr="003F15B5">
        <w:rPr>
          <w:rFonts w:ascii="Arial" w:hAnsi="Arial" w:cs="Arial"/>
          <w:color w:val="000000" w:themeColor="text1"/>
        </w:rPr>
        <w:t xml:space="preserve">meant </w:t>
      </w:r>
      <w:r w:rsidR="006D1807" w:rsidRPr="003F15B5">
        <w:rPr>
          <w:rFonts w:ascii="Arial" w:hAnsi="Arial" w:cs="Arial"/>
          <w:color w:val="000000" w:themeColor="text1"/>
        </w:rPr>
        <w:t xml:space="preserve">individuals were </w:t>
      </w:r>
      <w:r w:rsidR="0021609A" w:rsidRPr="003F15B5">
        <w:rPr>
          <w:rFonts w:ascii="Arial" w:hAnsi="Arial" w:cs="Arial"/>
          <w:color w:val="000000" w:themeColor="text1"/>
        </w:rPr>
        <w:t>cons</w:t>
      </w:r>
      <w:r w:rsidR="00B904A7" w:rsidRPr="003F15B5">
        <w:rPr>
          <w:rFonts w:ascii="Arial" w:hAnsi="Arial" w:cs="Arial"/>
          <w:color w:val="000000" w:themeColor="text1"/>
        </w:rPr>
        <w:t>train</w:t>
      </w:r>
      <w:r w:rsidR="006D1807" w:rsidRPr="003F15B5">
        <w:rPr>
          <w:rFonts w:ascii="Arial" w:hAnsi="Arial" w:cs="Arial"/>
          <w:color w:val="000000" w:themeColor="text1"/>
        </w:rPr>
        <w:t>ed</w:t>
      </w:r>
      <w:r w:rsidR="00B904A7" w:rsidRPr="003F15B5">
        <w:rPr>
          <w:rFonts w:ascii="Arial" w:hAnsi="Arial" w:cs="Arial"/>
          <w:color w:val="000000" w:themeColor="text1"/>
        </w:rPr>
        <w:t xml:space="preserve"> to</w:t>
      </w:r>
      <w:r w:rsidR="00F865AC" w:rsidRPr="003F15B5">
        <w:rPr>
          <w:rFonts w:ascii="Arial" w:hAnsi="Arial" w:cs="Arial"/>
          <w:color w:val="000000" w:themeColor="text1"/>
        </w:rPr>
        <w:t xml:space="preserve"> local areas, revealing an inequality in environmental differences </w:t>
      </w:r>
      <w:r w:rsidR="004B04DF" w:rsidRPr="003F15B5">
        <w:rPr>
          <w:rFonts w:ascii="Arial" w:eastAsia="Times New Roman" w:hAnsi="Arial" w:cs="Arial"/>
          <w:color w:val="000000"/>
        </w:rPr>
        <w:t>(Tison</w:t>
      </w:r>
      <w:r w:rsidR="004B04DF" w:rsidRPr="003F15B5">
        <w:rPr>
          <w:rFonts w:ascii="Arial" w:eastAsia="Times New Roman" w:hAnsi="Arial" w:cs="Arial"/>
          <w:i/>
          <w:iCs/>
          <w:color w:val="000000"/>
        </w:rPr>
        <w:t xml:space="preserve"> et al.,</w:t>
      </w:r>
      <w:r w:rsidR="004B04DF" w:rsidRPr="003F15B5">
        <w:rPr>
          <w:rFonts w:ascii="Arial" w:eastAsia="Times New Roman" w:hAnsi="Arial" w:cs="Arial"/>
          <w:color w:val="000000"/>
        </w:rPr>
        <w:t xml:space="preserve"> 2020). </w:t>
      </w:r>
      <w:r w:rsidR="0059512D" w:rsidRPr="003F15B5">
        <w:rPr>
          <w:rFonts w:ascii="Arial" w:hAnsi="Arial" w:cs="Arial"/>
          <w:color w:val="333333"/>
          <w:shd w:val="clear" w:color="auto" w:fill="FFFFFF"/>
        </w:rPr>
        <w:t xml:space="preserve">With children reporting closed facilities, cancelled </w:t>
      </w:r>
      <w:r w:rsidR="00AB453F" w:rsidRPr="003F15B5">
        <w:rPr>
          <w:rFonts w:ascii="Arial" w:hAnsi="Arial" w:cs="Arial"/>
          <w:color w:val="333333"/>
          <w:shd w:val="clear" w:color="auto" w:fill="FFFFFF"/>
        </w:rPr>
        <w:t>activities,</w:t>
      </w:r>
      <w:r w:rsidR="0059512D" w:rsidRPr="003F15B5">
        <w:rPr>
          <w:rFonts w:ascii="Arial" w:hAnsi="Arial" w:cs="Arial"/>
          <w:color w:val="333333"/>
          <w:shd w:val="clear" w:color="auto" w:fill="FFFFFF"/>
        </w:rPr>
        <w:t xml:space="preserve"> and clubs; and lack of resources as barriers to </w:t>
      </w:r>
      <w:r w:rsidR="00C339E1" w:rsidRPr="003F15B5">
        <w:rPr>
          <w:rFonts w:ascii="Arial" w:hAnsi="Arial" w:cs="Arial"/>
          <w:color w:val="333333"/>
          <w:shd w:val="clear" w:color="auto" w:fill="FFFFFF"/>
        </w:rPr>
        <w:t xml:space="preserve">their levels of </w:t>
      </w:r>
      <w:r w:rsidR="0059512D" w:rsidRPr="003F15B5">
        <w:rPr>
          <w:rFonts w:ascii="Arial" w:hAnsi="Arial" w:cs="Arial"/>
          <w:color w:val="333333"/>
          <w:shd w:val="clear" w:color="auto" w:fill="FFFFFF"/>
        </w:rPr>
        <w:t>PA (</w:t>
      </w:r>
      <w:r w:rsidR="0059512D" w:rsidRPr="003F15B5">
        <w:rPr>
          <w:rFonts w:ascii="Arial" w:eastAsia="Times New Roman" w:hAnsi="Arial" w:cs="Arial"/>
          <w:color w:val="333333"/>
        </w:rPr>
        <w:t>Ng</w:t>
      </w:r>
      <w:r w:rsidR="0059512D" w:rsidRPr="003F15B5">
        <w:rPr>
          <w:rFonts w:ascii="Arial" w:eastAsia="Times New Roman" w:hAnsi="Arial" w:cs="Arial"/>
          <w:i/>
          <w:iCs/>
          <w:color w:val="333333"/>
        </w:rPr>
        <w:t xml:space="preserve"> et al.,</w:t>
      </w:r>
      <w:r w:rsidR="0059512D" w:rsidRPr="003F15B5">
        <w:rPr>
          <w:rFonts w:ascii="Arial" w:eastAsia="Times New Roman" w:hAnsi="Arial" w:cs="Arial"/>
          <w:color w:val="333333"/>
        </w:rPr>
        <w:t xml:space="preserve"> 2020).</w:t>
      </w:r>
      <w:r w:rsidR="00F83E42" w:rsidRPr="003F15B5">
        <w:rPr>
          <w:rFonts w:ascii="Arial" w:hAnsi="Arial" w:cs="Arial"/>
          <w:color w:val="333333"/>
          <w:shd w:val="clear" w:color="auto" w:fill="FFFFFF"/>
        </w:rPr>
        <w:t xml:space="preserve"> </w:t>
      </w:r>
      <w:r w:rsidR="00DE6F7E" w:rsidRPr="003F15B5">
        <w:rPr>
          <w:rFonts w:ascii="Arial" w:eastAsia="Times New Roman" w:hAnsi="Arial" w:cs="Arial"/>
          <w:color w:val="000000"/>
        </w:rPr>
        <w:t xml:space="preserve">Furthermore, </w:t>
      </w:r>
      <w:r w:rsidR="00F83E42" w:rsidRPr="003F15B5">
        <w:rPr>
          <w:rFonts w:ascii="Arial" w:eastAsia="Times New Roman" w:hAnsi="Arial" w:cs="Arial"/>
          <w:color w:val="000000"/>
        </w:rPr>
        <w:t xml:space="preserve">not </w:t>
      </w:r>
      <w:r w:rsidR="00435FE9" w:rsidRPr="003F15B5">
        <w:rPr>
          <w:rFonts w:ascii="Arial" w:hAnsi="Arial" w:cs="Arial"/>
        </w:rPr>
        <w:t>everyone has the space in their home to assist with sustaining PA levels</w:t>
      </w:r>
      <w:r w:rsidR="00643A78" w:rsidRPr="003F15B5">
        <w:rPr>
          <w:rFonts w:ascii="Arial" w:hAnsi="Arial" w:cs="Arial"/>
        </w:rPr>
        <w:t xml:space="preserve"> </w:t>
      </w:r>
      <w:r w:rsidR="00CC212B" w:rsidRPr="003F15B5">
        <w:rPr>
          <w:rFonts w:ascii="Arial" w:eastAsia="Times New Roman" w:hAnsi="Arial" w:cs="Arial"/>
          <w:color w:val="000000"/>
        </w:rPr>
        <w:t>(Tison</w:t>
      </w:r>
      <w:r w:rsidR="00CC212B" w:rsidRPr="003F15B5">
        <w:rPr>
          <w:rFonts w:ascii="Arial" w:eastAsia="Times New Roman" w:hAnsi="Arial" w:cs="Arial"/>
          <w:i/>
          <w:iCs/>
          <w:color w:val="000000"/>
        </w:rPr>
        <w:t xml:space="preserve"> et al.,</w:t>
      </w:r>
      <w:r w:rsidR="00CC212B" w:rsidRPr="003F15B5">
        <w:rPr>
          <w:rFonts w:ascii="Arial" w:eastAsia="Times New Roman" w:hAnsi="Arial" w:cs="Arial"/>
          <w:color w:val="000000"/>
        </w:rPr>
        <w:t xml:space="preserve"> 2020)</w:t>
      </w:r>
      <w:r w:rsidR="00F83E42" w:rsidRPr="003F15B5">
        <w:rPr>
          <w:rFonts w:ascii="Arial" w:hAnsi="Arial" w:cs="Arial"/>
        </w:rPr>
        <w:t>. T</w:t>
      </w:r>
      <w:r w:rsidR="00D87CA8" w:rsidRPr="003F15B5">
        <w:rPr>
          <w:rFonts w:ascii="Arial" w:eastAsia="Times New Roman" w:hAnsi="Arial" w:cs="Arial"/>
          <w:color w:val="000000"/>
        </w:rPr>
        <w:t>his was</w:t>
      </w:r>
      <w:r w:rsidR="00B904A7" w:rsidRPr="003F15B5">
        <w:rPr>
          <w:rFonts w:ascii="Arial" w:eastAsia="Times New Roman" w:hAnsi="Arial" w:cs="Arial"/>
          <w:color w:val="000000"/>
        </w:rPr>
        <w:t xml:space="preserve"> </w:t>
      </w:r>
      <w:r w:rsidR="00D87CA8" w:rsidRPr="003F15B5">
        <w:rPr>
          <w:rFonts w:ascii="Arial" w:hAnsi="Arial" w:cs="Arial"/>
        </w:rPr>
        <w:t>highlighted in younger adults</w:t>
      </w:r>
      <w:r w:rsidR="00BC045A" w:rsidRPr="003F15B5">
        <w:rPr>
          <w:rFonts w:ascii="Arial" w:hAnsi="Arial" w:cs="Arial"/>
        </w:rPr>
        <w:t>, who worked longer hours</w:t>
      </w:r>
      <w:r w:rsidR="002F7A84" w:rsidRPr="003F15B5">
        <w:rPr>
          <w:rFonts w:ascii="Arial" w:hAnsi="Arial" w:cs="Arial"/>
        </w:rPr>
        <w:t xml:space="preserve"> and have smaller homes, affecting their PA levels negatively</w:t>
      </w:r>
      <w:r w:rsidR="00D87CA8" w:rsidRPr="003F15B5">
        <w:rPr>
          <w:rFonts w:ascii="Arial" w:hAnsi="Arial" w:cs="Arial"/>
        </w:rPr>
        <w:t xml:space="preserve"> </w:t>
      </w:r>
      <w:sdt>
        <w:sdtPr>
          <w:rPr>
            <w:rFonts w:ascii="Arial" w:hAnsi="Arial" w:cs="Arial"/>
            <w:color w:val="333333"/>
            <w:highlight w:val="white"/>
          </w:rPr>
          <w:alias w:val="Citation"/>
          <w:tag w:val="{&quot;referencesIds&quot;:[&quot;doc:6561cb5b2dc4475e7ec79170&quot;],&quot;referencesOptions&quot;:{&quot;doc:6561cb5b2dc4475e7ec79170&quot;:{&quot;author&quot;:true,&quot;year&quot;:true,&quot;pageReplace&quot;:&quot;&quot;,&quot;prefix&quot;:&quot;&quot;,&quot;suffix&quot;:&quot;&quot;}},&quot;hasBrokenReferences&quot;:false,&quot;hasManualEdits&quot;:false,&quot;citationType&quot;:&quot;inline&quot;}"/>
          <w:id w:val="352009338"/>
          <w:placeholder>
            <w:docPart w:val="233A7D35BBB74BFF92D6369F8E978A56"/>
          </w:placeholder>
        </w:sdtPr>
        <w:sdtContent>
          <w:r w:rsidR="00D87CA8" w:rsidRPr="003F15B5">
            <w:rPr>
              <w:rFonts w:ascii="Arial" w:eastAsia="Times New Roman" w:hAnsi="Arial" w:cs="Arial"/>
              <w:color w:val="333333"/>
            </w:rPr>
            <w:t>(Marashi</w:t>
          </w:r>
          <w:r w:rsidR="00D87CA8" w:rsidRPr="003F15B5">
            <w:rPr>
              <w:rFonts w:ascii="Arial" w:eastAsia="Times New Roman" w:hAnsi="Arial" w:cs="Arial"/>
              <w:i/>
              <w:iCs/>
              <w:color w:val="333333"/>
            </w:rPr>
            <w:t xml:space="preserve"> et al.,</w:t>
          </w:r>
          <w:r w:rsidR="00D87CA8" w:rsidRPr="003F15B5">
            <w:rPr>
              <w:rFonts w:ascii="Arial" w:eastAsia="Times New Roman" w:hAnsi="Arial" w:cs="Arial"/>
              <w:color w:val="333333"/>
            </w:rPr>
            <w:t xml:space="preserve"> 2021)</w:t>
          </w:r>
        </w:sdtContent>
      </w:sdt>
      <w:r w:rsidR="00B767CD" w:rsidRPr="003F15B5">
        <w:rPr>
          <w:rFonts w:ascii="Arial" w:hAnsi="Arial" w:cs="Arial"/>
          <w:color w:val="000000" w:themeColor="text1"/>
        </w:rPr>
        <w:t xml:space="preserve">. </w:t>
      </w:r>
    </w:p>
    <w:p w14:paraId="4FCF003E" w14:textId="09CE5210" w:rsidR="006A679A" w:rsidRPr="003F15B5" w:rsidRDefault="00F62138" w:rsidP="003F15B5">
      <w:pPr>
        <w:spacing w:line="360" w:lineRule="auto"/>
        <w:rPr>
          <w:rFonts w:ascii="Arial" w:hAnsi="Arial" w:cs="Arial"/>
          <w:color w:val="333333"/>
          <w:sz w:val="24"/>
          <w:szCs w:val="24"/>
        </w:rPr>
      </w:pPr>
      <w:r w:rsidRPr="003F15B5">
        <w:rPr>
          <w:rFonts w:ascii="Arial" w:hAnsi="Arial" w:cs="Arial"/>
          <w:color w:val="000000" w:themeColor="text1"/>
          <w:sz w:val="24"/>
          <w:szCs w:val="24"/>
        </w:rPr>
        <w:t xml:space="preserve">Environmental safety was repeatably reported as </w:t>
      </w:r>
      <w:r w:rsidR="0007352D" w:rsidRPr="003F15B5">
        <w:rPr>
          <w:rFonts w:ascii="Arial" w:hAnsi="Arial" w:cs="Arial"/>
          <w:color w:val="000000" w:themeColor="text1"/>
          <w:sz w:val="24"/>
          <w:szCs w:val="24"/>
        </w:rPr>
        <w:t xml:space="preserve">a </w:t>
      </w:r>
      <w:r w:rsidRPr="003F15B5">
        <w:rPr>
          <w:rFonts w:ascii="Arial" w:hAnsi="Arial" w:cs="Arial"/>
          <w:color w:val="000000" w:themeColor="text1"/>
          <w:sz w:val="24"/>
          <w:szCs w:val="24"/>
        </w:rPr>
        <w:t xml:space="preserve">facilitator </w:t>
      </w:r>
      <w:r w:rsidR="00CE4E82" w:rsidRPr="003F15B5">
        <w:rPr>
          <w:rFonts w:ascii="Arial" w:hAnsi="Arial" w:cs="Arial"/>
          <w:color w:val="000000" w:themeColor="text1"/>
          <w:sz w:val="24"/>
          <w:szCs w:val="24"/>
        </w:rPr>
        <w:t>to</w:t>
      </w:r>
      <w:r w:rsidRPr="003F15B5">
        <w:rPr>
          <w:rFonts w:ascii="Arial" w:hAnsi="Arial" w:cs="Arial"/>
          <w:color w:val="000000" w:themeColor="text1"/>
          <w:sz w:val="24"/>
          <w:szCs w:val="24"/>
        </w:rPr>
        <w:t xml:space="preserve"> PA for adults </w:t>
      </w:r>
      <w:sdt>
        <w:sdtPr>
          <w:rPr>
            <w:rFonts w:ascii="Arial" w:hAnsi="Arial" w:cs="Arial"/>
            <w:color w:val="000000" w:themeColor="text1"/>
            <w:sz w:val="24"/>
            <w:szCs w:val="24"/>
            <w:highlight w:val="white"/>
          </w:rPr>
          <w:alias w:val="Citation"/>
          <w:tag w:val="{&quot;referencesIds&quot;:[&quot;doc:6557773015a28900faf074de&quot;],&quot;referencesOptions&quot;:{&quot;doc:6557773015a28900faf074de&quot;:{&quot;author&quot;:true,&quot;year&quot;:true,&quot;pageReplace&quot;:&quot;&quot;,&quot;prefix&quot;:&quot;&quot;,&quot;suffix&quot;:&quot;&quot;}},&quot;hasBrokenReferences&quot;:false,&quot;hasManualEdits&quot;:false,&quot;citationType&quot;:&quot;inline&quot;}"/>
          <w:id w:val="-1756048344"/>
          <w:placeholder>
            <w:docPart w:val="68E7B7DDB6DD45F990B6D8B3C7B65757"/>
          </w:placeholder>
        </w:sdtPr>
        <w:sdtContent>
          <w:r w:rsidRPr="003F15B5">
            <w:rPr>
              <w:rFonts w:ascii="Arial" w:eastAsia="Times New Roman" w:hAnsi="Arial" w:cs="Arial"/>
              <w:color w:val="333333"/>
              <w:sz w:val="24"/>
              <w:szCs w:val="24"/>
            </w:rPr>
            <w:t>(Mbabazi</w:t>
          </w:r>
          <w:r w:rsidRPr="003F15B5">
            <w:rPr>
              <w:rFonts w:ascii="Arial" w:eastAsia="Times New Roman" w:hAnsi="Arial" w:cs="Arial"/>
              <w:i/>
              <w:iCs/>
              <w:color w:val="333333"/>
              <w:sz w:val="24"/>
              <w:szCs w:val="24"/>
            </w:rPr>
            <w:t xml:space="preserve"> et al.,</w:t>
          </w:r>
          <w:r w:rsidRPr="003F15B5">
            <w:rPr>
              <w:rFonts w:ascii="Arial" w:eastAsia="Times New Roman" w:hAnsi="Arial" w:cs="Arial"/>
              <w:color w:val="333333"/>
              <w:sz w:val="24"/>
              <w:szCs w:val="24"/>
            </w:rPr>
            <w:t xml:space="preserve"> 2022)</w:t>
          </w:r>
        </w:sdtContent>
      </w:sdt>
      <w:r w:rsidR="002038D8" w:rsidRPr="003F15B5">
        <w:rPr>
          <w:rFonts w:ascii="Arial" w:hAnsi="Arial" w:cs="Arial"/>
          <w:color w:val="000000" w:themeColor="text1"/>
          <w:sz w:val="24"/>
          <w:szCs w:val="24"/>
        </w:rPr>
        <w:t>. T</w:t>
      </w:r>
      <w:r w:rsidR="004D3533" w:rsidRPr="003F15B5">
        <w:rPr>
          <w:rFonts w:ascii="Arial" w:hAnsi="Arial" w:cs="Arial"/>
          <w:color w:val="000000" w:themeColor="text1"/>
          <w:sz w:val="24"/>
          <w:szCs w:val="24"/>
        </w:rPr>
        <w:t>he</w:t>
      </w:r>
      <w:r w:rsidR="00B24561" w:rsidRPr="003F15B5">
        <w:rPr>
          <w:rFonts w:ascii="Arial" w:hAnsi="Arial" w:cs="Arial"/>
          <w:color w:val="000000" w:themeColor="text1"/>
          <w:sz w:val="24"/>
          <w:szCs w:val="24"/>
        </w:rPr>
        <w:t>refore</w:t>
      </w:r>
      <w:r w:rsidR="00B412B5" w:rsidRPr="003F15B5">
        <w:rPr>
          <w:rFonts w:ascii="Arial" w:hAnsi="Arial" w:cs="Arial"/>
          <w:color w:val="000000" w:themeColor="text1"/>
          <w:sz w:val="24"/>
          <w:szCs w:val="24"/>
        </w:rPr>
        <w:t>,</w:t>
      </w:r>
      <w:r w:rsidR="00B24561" w:rsidRPr="003F15B5">
        <w:rPr>
          <w:rFonts w:ascii="Arial" w:hAnsi="Arial" w:cs="Arial"/>
          <w:color w:val="000000" w:themeColor="text1"/>
          <w:sz w:val="24"/>
          <w:szCs w:val="24"/>
        </w:rPr>
        <w:t xml:space="preserve"> the</w:t>
      </w:r>
      <w:r w:rsidR="004D3533" w:rsidRPr="003F15B5">
        <w:rPr>
          <w:rFonts w:ascii="Arial" w:hAnsi="Arial" w:cs="Arial"/>
          <w:color w:val="000000" w:themeColor="text1"/>
          <w:sz w:val="24"/>
          <w:szCs w:val="24"/>
        </w:rPr>
        <w:t xml:space="preserve"> standard of </w:t>
      </w:r>
      <w:r w:rsidR="00BA5518" w:rsidRPr="003F15B5">
        <w:rPr>
          <w:rFonts w:ascii="Arial" w:hAnsi="Arial" w:cs="Arial"/>
          <w:color w:val="000000" w:themeColor="text1"/>
          <w:sz w:val="24"/>
          <w:szCs w:val="24"/>
        </w:rPr>
        <w:t>the e</w:t>
      </w:r>
      <w:r w:rsidR="00A26183" w:rsidRPr="003F15B5">
        <w:rPr>
          <w:rFonts w:ascii="Arial" w:hAnsi="Arial" w:cs="Arial"/>
          <w:color w:val="000000" w:themeColor="text1"/>
          <w:sz w:val="24"/>
          <w:szCs w:val="24"/>
        </w:rPr>
        <w:t xml:space="preserve">nvironment </w:t>
      </w:r>
      <w:r w:rsidR="004A6A50" w:rsidRPr="003F15B5">
        <w:rPr>
          <w:rFonts w:ascii="Arial" w:hAnsi="Arial" w:cs="Arial"/>
          <w:color w:val="000000" w:themeColor="text1"/>
          <w:sz w:val="24"/>
          <w:szCs w:val="24"/>
        </w:rPr>
        <w:t xml:space="preserve">you live in can </w:t>
      </w:r>
      <w:r w:rsidR="00AB453F" w:rsidRPr="003F15B5">
        <w:rPr>
          <w:rFonts w:ascii="Arial" w:hAnsi="Arial" w:cs="Arial"/>
          <w:color w:val="000000" w:themeColor="text1"/>
          <w:sz w:val="24"/>
          <w:szCs w:val="24"/>
        </w:rPr>
        <w:t>affect</w:t>
      </w:r>
      <w:r w:rsidR="004A6A50" w:rsidRPr="003F15B5">
        <w:rPr>
          <w:rFonts w:ascii="Arial" w:hAnsi="Arial" w:cs="Arial"/>
          <w:color w:val="000000" w:themeColor="text1"/>
          <w:sz w:val="24"/>
          <w:szCs w:val="24"/>
        </w:rPr>
        <w:t xml:space="preserve"> levels of PA negatively or positively</w:t>
      </w:r>
      <w:r w:rsidR="005C5C07" w:rsidRPr="003F15B5">
        <w:rPr>
          <w:rFonts w:ascii="Arial" w:hAnsi="Arial" w:cs="Arial"/>
          <w:color w:val="000000" w:themeColor="text1"/>
          <w:sz w:val="24"/>
          <w:szCs w:val="24"/>
        </w:rPr>
        <w:t xml:space="preserve"> </w:t>
      </w:r>
      <w:sdt>
        <w:sdtPr>
          <w:rPr>
            <w:rFonts w:ascii="Arial" w:hAnsi="Arial" w:cs="Arial"/>
            <w:color w:val="000000"/>
            <w:sz w:val="24"/>
            <w:szCs w:val="24"/>
            <w:highlight w:val="white"/>
          </w:rPr>
          <w:alias w:val="Citation"/>
          <w:tag w:val="{&quot;referencesIds&quot;:[&quot;doc:6561d34c5b0d0278b172c607&quot;],&quot;referencesOptions&quot;:{&quot;doc:6561d34c5b0d0278b172c607&quot;:{&quot;author&quot;:true,&quot;year&quot;:true,&quot;pageReplace&quot;:&quot;&quot;,&quot;prefix&quot;:&quot;&quot;,&quot;suffix&quot;:&quot;&quot;}},&quot;hasBrokenReferences&quot;:false,&quot;hasManualEdits&quot;:false,&quot;citationType&quot;:&quot;inline&quot;}"/>
          <w:id w:val="-619075440"/>
          <w:placeholder>
            <w:docPart w:val="4701356C7C514B4E866E94A2B144EC13"/>
          </w:placeholder>
        </w:sdtPr>
        <w:sdtContent>
          <w:r w:rsidR="00C6553C" w:rsidRPr="003F15B5">
            <w:rPr>
              <w:rFonts w:ascii="Arial" w:eastAsia="Times New Roman" w:hAnsi="Arial" w:cs="Arial"/>
              <w:color w:val="333333"/>
              <w:sz w:val="24"/>
              <w:szCs w:val="24"/>
            </w:rPr>
            <w:t>(</w:t>
          </w:r>
          <w:sdt>
            <w:sdtPr>
              <w:rPr>
                <w:rFonts w:ascii="Arial" w:hAnsi="Arial" w:cs="Arial"/>
                <w:color w:val="000000"/>
                <w:sz w:val="24"/>
                <w:szCs w:val="24"/>
                <w:highlight w:val="white"/>
              </w:rPr>
              <w:alias w:val="Citation"/>
              <w:tag w:val="{&quot;referencesIds&quot;:[&quot;doc:6561d72692594a6ad5431fb1&quot;],&quot;referencesOptions&quot;:{&quot;doc:6561d72692594a6ad5431fb1&quot;:{&quot;author&quot;:true,&quot;year&quot;:true,&quot;pageReplace&quot;:&quot;&quot;,&quot;prefix&quot;:&quot;&quot;,&quot;suffix&quot;:&quot;&quot;}},&quot;hasBrokenReferences&quot;:false,&quot;hasManualEdits&quot;:false,&quot;citationType&quot;:&quot;inline&quot;}"/>
              <w:id w:val="593207377"/>
              <w:placeholder>
                <w:docPart w:val="04D1B7A81DF14AA48B2AF99B3F4905DE"/>
              </w:placeholder>
            </w:sdtPr>
            <w:sdtContent>
              <w:r w:rsidR="006B6AE1" w:rsidRPr="003F15B5">
                <w:rPr>
                  <w:rFonts w:ascii="Arial" w:eastAsia="Times New Roman" w:hAnsi="Arial" w:cs="Arial"/>
                  <w:color w:val="333333"/>
                  <w:sz w:val="24"/>
                  <w:szCs w:val="24"/>
                </w:rPr>
                <w:t xml:space="preserve">Humpel, Owen and Leslie, 2002; </w:t>
              </w:r>
            </w:sdtContent>
          </w:sdt>
          <w:r w:rsidR="00C6553C" w:rsidRPr="003F15B5">
            <w:rPr>
              <w:rFonts w:ascii="Arial" w:eastAsia="Times New Roman" w:hAnsi="Arial" w:cs="Arial"/>
              <w:color w:val="333333"/>
              <w:sz w:val="24"/>
              <w:szCs w:val="24"/>
            </w:rPr>
            <w:t>Lee and Moudon, 2004)</w:t>
          </w:r>
        </w:sdtContent>
      </w:sdt>
      <w:r w:rsidR="00634B4F" w:rsidRPr="003F15B5">
        <w:rPr>
          <w:rFonts w:ascii="Arial" w:hAnsi="Arial" w:cs="Arial"/>
          <w:color w:val="000000" w:themeColor="text1"/>
          <w:sz w:val="24"/>
          <w:szCs w:val="24"/>
        </w:rPr>
        <w:t xml:space="preserve">. </w:t>
      </w:r>
      <w:r w:rsidRPr="003F15B5">
        <w:rPr>
          <w:rFonts w:ascii="Arial" w:hAnsi="Arial" w:cs="Arial"/>
          <w:color w:val="000000" w:themeColor="text1"/>
          <w:sz w:val="24"/>
          <w:szCs w:val="24"/>
        </w:rPr>
        <w:t>Consequently</w:t>
      </w:r>
      <w:r w:rsidR="009A0EFA" w:rsidRPr="003F15B5">
        <w:rPr>
          <w:rFonts w:ascii="Arial" w:hAnsi="Arial" w:cs="Arial"/>
          <w:color w:val="000000" w:themeColor="text1"/>
          <w:sz w:val="24"/>
          <w:szCs w:val="24"/>
        </w:rPr>
        <w:t>,</w:t>
      </w:r>
      <w:r w:rsidR="00830556" w:rsidRPr="003F15B5">
        <w:rPr>
          <w:rFonts w:ascii="Arial" w:hAnsi="Arial" w:cs="Arial"/>
          <w:color w:val="000000" w:themeColor="text1"/>
          <w:sz w:val="24"/>
          <w:szCs w:val="24"/>
        </w:rPr>
        <w:t xml:space="preserve"> t</w:t>
      </w:r>
      <w:r w:rsidR="002404A4" w:rsidRPr="003F15B5">
        <w:rPr>
          <w:rFonts w:ascii="Arial" w:hAnsi="Arial" w:cs="Arial"/>
          <w:color w:val="000000" w:themeColor="text1"/>
          <w:sz w:val="24"/>
          <w:szCs w:val="24"/>
        </w:rPr>
        <w:t xml:space="preserve">hose </w:t>
      </w:r>
      <w:r w:rsidR="00FF48CA" w:rsidRPr="003F15B5">
        <w:rPr>
          <w:rFonts w:ascii="Arial" w:hAnsi="Arial" w:cs="Arial"/>
          <w:color w:val="000000" w:themeColor="text1"/>
          <w:sz w:val="24"/>
          <w:szCs w:val="24"/>
        </w:rPr>
        <w:t xml:space="preserve">individuals </w:t>
      </w:r>
      <w:r w:rsidR="00830556" w:rsidRPr="003F15B5">
        <w:rPr>
          <w:rFonts w:ascii="Arial" w:hAnsi="Arial" w:cs="Arial"/>
          <w:color w:val="000000" w:themeColor="text1"/>
          <w:sz w:val="24"/>
          <w:szCs w:val="24"/>
        </w:rPr>
        <w:t xml:space="preserve">confined </w:t>
      </w:r>
      <w:r w:rsidR="00FF48CA" w:rsidRPr="003F15B5">
        <w:rPr>
          <w:rFonts w:ascii="Arial" w:hAnsi="Arial" w:cs="Arial"/>
          <w:color w:val="000000" w:themeColor="text1"/>
          <w:sz w:val="24"/>
          <w:szCs w:val="24"/>
        </w:rPr>
        <w:t>to an area</w:t>
      </w:r>
      <w:r w:rsidR="000876FE" w:rsidRPr="003F15B5">
        <w:rPr>
          <w:rFonts w:ascii="Arial" w:hAnsi="Arial" w:cs="Arial"/>
          <w:color w:val="000000" w:themeColor="text1"/>
          <w:sz w:val="24"/>
          <w:szCs w:val="24"/>
        </w:rPr>
        <w:t>,</w:t>
      </w:r>
      <w:r w:rsidR="00FF48CA" w:rsidRPr="003F15B5">
        <w:rPr>
          <w:rFonts w:ascii="Arial" w:hAnsi="Arial" w:cs="Arial"/>
          <w:color w:val="000000" w:themeColor="text1"/>
          <w:sz w:val="24"/>
          <w:szCs w:val="24"/>
        </w:rPr>
        <w:t xml:space="preserve"> </w:t>
      </w:r>
      <w:r w:rsidR="00035F8A" w:rsidRPr="003F15B5">
        <w:rPr>
          <w:rFonts w:ascii="Arial" w:hAnsi="Arial" w:cs="Arial"/>
          <w:color w:val="000000" w:themeColor="text1"/>
          <w:sz w:val="24"/>
          <w:szCs w:val="24"/>
        </w:rPr>
        <w:t xml:space="preserve">that may not be </w:t>
      </w:r>
      <w:r w:rsidR="00116070" w:rsidRPr="003F15B5">
        <w:rPr>
          <w:rFonts w:ascii="Arial" w:hAnsi="Arial" w:cs="Arial"/>
          <w:color w:val="000000" w:themeColor="text1"/>
          <w:sz w:val="24"/>
          <w:szCs w:val="24"/>
        </w:rPr>
        <w:t xml:space="preserve">perceived as </w:t>
      </w:r>
      <w:r w:rsidR="00035F8A" w:rsidRPr="003F15B5">
        <w:rPr>
          <w:rFonts w:ascii="Arial" w:hAnsi="Arial" w:cs="Arial"/>
          <w:color w:val="000000" w:themeColor="text1"/>
          <w:sz w:val="24"/>
          <w:szCs w:val="24"/>
        </w:rPr>
        <w:t>safe</w:t>
      </w:r>
      <w:r w:rsidR="00C30F03" w:rsidRPr="003F15B5">
        <w:rPr>
          <w:rFonts w:ascii="Arial" w:hAnsi="Arial" w:cs="Arial"/>
          <w:color w:val="000000" w:themeColor="text1"/>
          <w:sz w:val="24"/>
          <w:szCs w:val="24"/>
        </w:rPr>
        <w:t>,</w:t>
      </w:r>
      <w:r w:rsidR="00035F8A" w:rsidRPr="003F15B5">
        <w:rPr>
          <w:rFonts w:ascii="Arial" w:hAnsi="Arial" w:cs="Arial"/>
          <w:color w:val="000000" w:themeColor="text1"/>
          <w:sz w:val="24"/>
          <w:szCs w:val="24"/>
        </w:rPr>
        <w:t xml:space="preserve"> or where the</w:t>
      </w:r>
      <w:r w:rsidR="00FF48CA" w:rsidRPr="003F15B5">
        <w:rPr>
          <w:rFonts w:ascii="Arial" w:hAnsi="Arial" w:cs="Arial"/>
          <w:color w:val="000000" w:themeColor="text1"/>
          <w:sz w:val="24"/>
          <w:szCs w:val="24"/>
        </w:rPr>
        <w:t xml:space="preserve"> infrastructure </w:t>
      </w:r>
      <w:r w:rsidR="00863D2F" w:rsidRPr="003F15B5">
        <w:rPr>
          <w:rFonts w:ascii="Arial" w:hAnsi="Arial" w:cs="Arial"/>
          <w:color w:val="000000" w:themeColor="text1"/>
          <w:sz w:val="24"/>
          <w:szCs w:val="24"/>
        </w:rPr>
        <w:t xml:space="preserve">restricts </w:t>
      </w:r>
      <w:r w:rsidR="00035F8A" w:rsidRPr="003F15B5">
        <w:rPr>
          <w:rFonts w:ascii="Arial" w:hAnsi="Arial" w:cs="Arial"/>
          <w:color w:val="000000" w:themeColor="text1"/>
          <w:sz w:val="24"/>
          <w:szCs w:val="24"/>
        </w:rPr>
        <w:t>access to space or green space</w:t>
      </w:r>
      <w:r w:rsidR="009A0EFA" w:rsidRPr="003F15B5">
        <w:rPr>
          <w:rFonts w:ascii="Arial" w:hAnsi="Arial" w:cs="Arial"/>
          <w:color w:val="000000" w:themeColor="text1"/>
          <w:sz w:val="24"/>
          <w:szCs w:val="24"/>
        </w:rPr>
        <w:t xml:space="preserve"> </w:t>
      </w:r>
      <w:r w:rsidR="00C40368" w:rsidRPr="003F15B5">
        <w:rPr>
          <w:rFonts w:ascii="Arial" w:hAnsi="Arial" w:cs="Arial"/>
          <w:color w:val="000000" w:themeColor="text1"/>
          <w:sz w:val="24"/>
          <w:szCs w:val="24"/>
        </w:rPr>
        <w:t xml:space="preserve">has a negative impact on levels of PA </w:t>
      </w:r>
      <w:r w:rsidR="00FF48CA" w:rsidRPr="003F15B5">
        <w:rPr>
          <w:rFonts w:ascii="Arial" w:hAnsi="Arial" w:cs="Arial"/>
          <w:color w:val="282828"/>
          <w:sz w:val="24"/>
          <w:szCs w:val="24"/>
          <w:shd w:val="clear" w:color="auto" w:fill="F7F7F7"/>
        </w:rPr>
        <w:t xml:space="preserve"> </w:t>
      </w:r>
      <w:sdt>
        <w:sdtPr>
          <w:rPr>
            <w:rFonts w:ascii="Arial" w:hAnsi="Arial" w:cs="Arial"/>
            <w:color w:val="000000"/>
            <w:sz w:val="24"/>
            <w:szCs w:val="24"/>
            <w:highlight w:val="white"/>
            <w:shd w:val="clear" w:color="auto" w:fill="F7F7F7"/>
          </w:rPr>
          <w:alias w:val="Citation"/>
          <w:tag w:val="{&quot;referencesIds&quot;:[&quot;doc:6561d1bfa44aa56e7c730443&quot;],&quot;referencesOptions&quot;:{&quot;doc:6561d1bfa44aa56e7c730443&quot;:{&quot;author&quot;:true,&quot;year&quot;:true,&quot;pageReplace&quot;:&quot;&quot;,&quot;prefix&quot;:&quot;&quot;,&quot;suffix&quot;:&quot;&quot;}},&quot;hasBrokenReferences&quot;:false,&quot;hasManualEdits&quot;:false,&quot;citationType&quot;:&quot;inline&quot;}"/>
          <w:id w:val="618342408"/>
          <w:placeholder>
            <w:docPart w:val="702AFAE2AE4E4F178544EC6C2A5AAE9D"/>
          </w:placeholder>
        </w:sdtPr>
        <w:sdtContent>
          <w:r w:rsidR="00C6553C" w:rsidRPr="003F15B5">
            <w:rPr>
              <w:rFonts w:ascii="Arial" w:eastAsia="Times New Roman" w:hAnsi="Arial" w:cs="Arial"/>
              <w:color w:val="333333"/>
              <w:sz w:val="24"/>
              <w:szCs w:val="24"/>
            </w:rPr>
            <w:t>(Newbold, Rudnicka and Cox, 2021)</w:t>
          </w:r>
        </w:sdtContent>
      </w:sdt>
      <w:r w:rsidR="009B5D94" w:rsidRPr="003F15B5">
        <w:rPr>
          <w:rFonts w:ascii="Arial" w:hAnsi="Arial" w:cs="Arial"/>
          <w:color w:val="333333"/>
          <w:sz w:val="24"/>
          <w:szCs w:val="24"/>
        </w:rPr>
        <w:t>.</w:t>
      </w:r>
      <w:r w:rsidR="00F67D93" w:rsidRPr="003F15B5">
        <w:rPr>
          <w:rFonts w:ascii="Arial" w:hAnsi="Arial" w:cs="Arial"/>
          <w:color w:val="333333"/>
          <w:sz w:val="24"/>
          <w:szCs w:val="24"/>
        </w:rPr>
        <w:t xml:space="preserve"> </w:t>
      </w:r>
    </w:p>
    <w:p w14:paraId="7BB2C6CC" w14:textId="5F247CE3" w:rsidR="00CE0894" w:rsidRPr="003F15B5" w:rsidRDefault="00AB1C22" w:rsidP="003F15B5">
      <w:pPr>
        <w:spacing w:line="360" w:lineRule="auto"/>
        <w:rPr>
          <w:rFonts w:ascii="Arial" w:hAnsi="Arial" w:cs="Arial"/>
          <w:color w:val="000000" w:themeColor="text1"/>
          <w:sz w:val="24"/>
          <w:szCs w:val="24"/>
        </w:rPr>
      </w:pPr>
      <w:r w:rsidRPr="003F15B5">
        <w:rPr>
          <w:rFonts w:ascii="Arial" w:hAnsi="Arial" w:cs="Arial"/>
          <w:color w:val="333333"/>
          <w:sz w:val="24"/>
          <w:szCs w:val="24"/>
        </w:rPr>
        <w:t>Furthermore</w:t>
      </w:r>
      <w:r w:rsidR="008C14CD" w:rsidRPr="003F15B5">
        <w:rPr>
          <w:rFonts w:ascii="Arial" w:hAnsi="Arial" w:cs="Arial"/>
          <w:color w:val="333333"/>
          <w:sz w:val="24"/>
          <w:szCs w:val="24"/>
        </w:rPr>
        <w:t>, restrictions meant</w:t>
      </w:r>
      <w:r w:rsidR="00A009F3" w:rsidRPr="003F15B5">
        <w:rPr>
          <w:rFonts w:ascii="Arial" w:hAnsi="Arial" w:cs="Arial"/>
          <w:color w:val="333333"/>
          <w:sz w:val="24"/>
          <w:szCs w:val="24"/>
        </w:rPr>
        <w:t xml:space="preserve"> </w:t>
      </w:r>
      <w:r w:rsidR="00356059" w:rsidRPr="003F15B5">
        <w:rPr>
          <w:rFonts w:ascii="Arial" w:hAnsi="Arial" w:cs="Arial"/>
          <w:color w:val="333333"/>
          <w:sz w:val="24"/>
          <w:szCs w:val="24"/>
        </w:rPr>
        <w:t>there was a</w:t>
      </w:r>
      <w:r w:rsidR="00F66E70" w:rsidRPr="003F15B5">
        <w:rPr>
          <w:rFonts w:ascii="Arial" w:hAnsi="Arial" w:cs="Arial"/>
          <w:color w:val="333333"/>
          <w:sz w:val="24"/>
          <w:szCs w:val="24"/>
        </w:rPr>
        <w:t xml:space="preserve"> drop in step </w:t>
      </w:r>
      <w:r w:rsidR="00E92666" w:rsidRPr="003F15B5">
        <w:rPr>
          <w:rFonts w:ascii="Arial" w:hAnsi="Arial" w:cs="Arial"/>
          <w:color w:val="333333"/>
          <w:sz w:val="24"/>
          <w:szCs w:val="24"/>
        </w:rPr>
        <w:t>count during</w:t>
      </w:r>
      <w:r w:rsidR="00F66E70" w:rsidRPr="003F15B5">
        <w:rPr>
          <w:rFonts w:ascii="Arial" w:hAnsi="Arial" w:cs="Arial"/>
          <w:color w:val="333333"/>
          <w:sz w:val="24"/>
          <w:szCs w:val="24"/>
        </w:rPr>
        <w:t xml:space="preserve"> the first 30 days of lockdown in several populations</w:t>
      </w:r>
      <w:r w:rsidR="00E92666" w:rsidRPr="003F15B5">
        <w:rPr>
          <w:rFonts w:ascii="Arial" w:hAnsi="Arial" w:cs="Arial"/>
          <w:color w:val="333333"/>
          <w:sz w:val="24"/>
          <w:szCs w:val="24"/>
        </w:rPr>
        <w:t xml:space="preserve"> worldwide</w:t>
      </w:r>
      <w:r w:rsidR="00F66E70" w:rsidRPr="003F15B5">
        <w:rPr>
          <w:rFonts w:ascii="Arial" w:hAnsi="Arial" w:cs="Arial"/>
          <w:color w:val="333333"/>
          <w:sz w:val="24"/>
          <w:szCs w:val="24"/>
        </w:rPr>
        <w:t xml:space="preserve"> </w:t>
      </w:r>
      <w:sdt>
        <w:sdtPr>
          <w:rPr>
            <w:rFonts w:ascii="Arial" w:hAnsi="Arial" w:cs="Arial"/>
            <w:color w:val="333333"/>
            <w:sz w:val="24"/>
            <w:szCs w:val="24"/>
            <w:highlight w:val="white"/>
          </w:rPr>
          <w:alias w:val="Citation"/>
          <w:tag w:val="{&quot;referencesIds&quot;:[&quot;doc:6560b8b386872225a0485e63&quot;],&quot;referencesOptions&quot;:{&quot;doc:6560b8b386872225a0485e63&quot;:{&quot;author&quot;:true,&quot;year&quot;:true,&quot;pageReplace&quot;:&quot;&quot;,&quot;prefix&quot;:&quot;&quot;,&quot;suffix&quot;:&quot;&quot;}},&quot;hasBrokenReferences&quot;:false,&quot;hasManualEdits&quot;:false,&quot;citationType&quot;:&quot;inline&quot;}"/>
          <w:id w:val="-1297685776"/>
          <w:placeholder>
            <w:docPart w:val="7E0F1A82900847E1BE68B9F4CCAB97DF"/>
          </w:placeholder>
        </w:sdtPr>
        <w:sdtContent>
          <w:r w:rsidR="00C6553C" w:rsidRPr="003F15B5">
            <w:rPr>
              <w:rFonts w:ascii="Arial" w:eastAsia="Times New Roman" w:hAnsi="Arial" w:cs="Arial"/>
              <w:color w:val="333333"/>
              <w:sz w:val="24"/>
              <w:szCs w:val="24"/>
            </w:rPr>
            <w:t>(Tison</w:t>
          </w:r>
          <w:r w:rsidR="00C6553C" w:rsidRPr="003F15B5">
            <w:rPr>
              <w:rFonts w:ascii="Arial" w:eastAsia="Times New Roman" w:hAnsi="Arial" w:cs="Arial"/>
              <w:i/>
              <w:iCs/>
              <w:color w:val="333333"/>
              <w:sz w:val="24"/>
              <w:szCs w:val="24"/>
            </w:rPr>
            <w:t xml:space="preserve"> et al.,</w:t>
          </w:r>
          <w:r w:rsidR="00C6553C" w:rsidRPr="003F15B5">
            <w:rPr>
              <w:rFonts w:ascii="Arial" w:eastAsia="Times New Roman" w:hAnsi="Arial" w:cs="Arial"/>
              <w:color w:val="333333"/>
              <w:sz w:val="24"/>
              <w:szCs w:val="24"/>
            </w:rPr>
            <w:t xml:space="preserve"> 2020)</w:t>
          </w:r>
        </w:sdtContent>
      </w:sdt>
      <w:r w:rsidR="001E09D4" w:rsidRPr="003F15B5">
        <w:rPr>
          <w:rFonts w:ascii="Arial" w:hAnsi="Arial" w:cs="Arial"/>
          <w:color w:val="333333"/>
          <w:sz w:val="24"/>
          <w:szCs w:val="24"/>
        </w:rPr>
        <w:t xml:space="preserve">. </w:t>
      </w:r>
      <w:r w:rsidR="00F66E70" w:rsidRPr="003F15B5">
        <w:rPr>
          <w:rFonts w:ascii="Arial" w:hAnsi="Arial" w:cs="Arial"/>
          <w:color w:val="333333"/>
          <w:sz w:val="24"/>
          <w:szCs w:val="24"/>
        </w:rPr>
        <w:t xml:space="preserve">With those in urban areas self-reporting both a reduction in PA and step count </w:t>
      </w:r>
      <w:r w:rsidR="0099675E" w:rsidRPr="003F15B5">
        <w:rPr>
          <w:rFonts w:ascii="Arial" w:hAnsi="Arial" w:cs="Arial"/>
          <w:color w:val="333333"/>
          <w:sz w:val="24"/>
          <w:szCs w:val="24"/>
        </w:rPr>
        <w:t xml:space="preserve">and those </w:t>
      </w:r>
      <w:r w:rsidR="00F66E70" w:rsidRPr="003F15B5">
        <w:rPr>
          <w:rFonts w:ascii="Arial" w:hAnsi="Arial" w:cs="Arial"/>
          <w:color w:val="333333"/>
          <w:sz w:val="24"/>
          <w:szCs w:val="24"/>
        </w:rPr>
        <w:t>in rural and suburban locations</w:t>
      </w:r>
      <w:r w:rsidR="0099675E" w:rsidRPr="003F15B5">
        <w:rPr>
          <w:rFonts w:ascii="Arial" w:hAnsi="Arial" w:cs="Arial"/>
          <w:color w:val="333333"/>
          <w:sz w:val="24"/>
          <w:szCs w:val="24"/>
        </w:rPr>
        <w:t xml:space="preserve">, </w:t>
      </w:r>
      <w:r w:rsidR="00F66E70" w:rsidRPr="003F15B5">
        <w:rPr>
          <w:rFonts w:ascii="Arial" w:hAnsi="Arial" w:cs="Arial"/>
          <w:color w:val="333333"/>
          <w:sz w:val="24"/>
          <w:szCs w:val="24"/>
        </w:rPr>
        <w:t>repor</w:t>
      </w:r>
      <w:r w:rsidR="001B06EF" w:rsidRPr="003F15B5">
        <w:rPr>
          <w:rFonts w:ascii="Arial" w:hAnsi="Arial" w:cs="Arial"/>
          <w:color w:val="333333"/>
          <w:sz w:val="24"/>
          <w:szCs w:val="24"/>
        </w:rPr>
        <w:t>ting</w:t>
      </w:r>
      <w:r w:rsidR="00F66E70" w:rsidRPr="003F15B5">
        <w:rPr>
          <w:rFonts w:ascii="Arial" w:hAnsi="Arial" w:cs="Arial"/>
          <w:color w:val="333333"/>
          <w:sz w:val="24"/>
          <w:szCs w:val="24"/>
        </w:rPr>
        <w:t xml:space="preserve"> a lower step count but an increase in PA levels </w:t>
      </w:r>
      <w:sdt>
        <w:sdtPr>
          <w:rPr>
            <w:rFonts w:ascii="Arial" w:hAnsi="Arial" w:cs="Arial"/>
            <w:color w:val="333333"/>
            <w:sz w:val="24"/>
            <w:szCs w:val="24"/>
            <w:highlight w:val="white"/>
          </w:rPr>
          <w:alias w:val="Citation"/>
          <w:tag w:val="{&quot;referencesIds&quot;:[&quot;doc:655e2d81d8101942dd854fb8&quot;,&quot;doc:6560a48592594a6ad54304a4&quot;],&quot;referencesOptions&quot;:{&quot;doc:655e2d81d8101942dd854fb8&quot;:{&quot;author&quot;:true,&quot;year&quot;:true,&quot;pageReplace&quot;:&quot;&quot;,&quot;prefix&quot;:&quot;&quot;,&quot;suffix&quot;:&quot;&quot;},&quot;doc:6560a48592594a6ad54304a4&quot;:{&quot;author&quot;:true,&quot;year&quot;:true,&quot;pageReplace&quot;:&quot;&quot;,&quot;prefix&quot;:&quot;&quot;,&quot;suffix&quot;:&quot;&quot;}},&quot;hasBrokenReferences&quot;:false,&quot;hasManualEdits&quot;:false,&quot;citationType&quot;:&quot;inline&quot;}"/>
          <w:id w:val="122742108"/>
          <w:placeholder>
            <w:docPart w:val="4D9F798B13074EB591F8075153D82A36"/>
          </w:placeholder>
        </w:sdtPr>
        <w:sdtContent>
          <w:r w:rsidR="00C6553C" w:rsidRPr="003F15B5">
            <w:rPr>
              <w:rFonts w:ascii="Arial" w:eastAsia="Times New Roman" w:hAnsi="Arial" w:cs="Arial"/>
              <w:color w:val="333333"/>
              <w:sz w:val="24"/>
              <w:szCs w:val="24"/>
            </w:rPr>
            <w:t>(Eshelby</w:t>
          </w:r>
          <w:r w:rsidR="00C6553C" w:rsidRPr="003F15B5">
            <w:rPr>
              <w:rFonts w:ascii="Arial" w:eastAsia="Times New Roman" w:hAnsi="Arial" w:cs="Arial"/>
              <w:i/>
              <w:iCs/>
              <w:color w:val="333333"/>
              <w:sz w:val="24"/>
              <w:szCs w:val="24"/>
            </w:rPr>
            <w:t xml:space="preserve"> et al.,</w:t>
          </w:r>
          <w:r w:rsidR="00C6553C" w:rsidRPr="003F15B5">
            <w:rPr>
              <w:rFonts w:ascii="Arial" w:eastAsia="Times New Roman" w:hAnsi="Arial" w:cs="Arial"/>
              <w:color w:val="333333"/>
              <w:sz w:val="24"/>
              <w:szCs w:val="24"/>
            </w:rPr>
            <w:t xml:space="preserve"> 2022; McDougall</w:t>
          </w:r>
          <w:r w:rsidR="00C6553C" w:rsidRPr="003F15B5">
            <w:rPr>
              <w:rFonts w:ascii="Arial" w:eastAsia="Times New Roman" w:hAnsi="Arial" w:cs="Arial"/>
              <w:i/>
              <w:iCs/>
              <w:color w:val="333333"/>
              <w:sz w:val="24"/>
              <w:szCs w:val="24"/>
            </w:rPr>
            <w:t xml:space="preserve"> et al.,</w:t>
          </w:r>
          <w:r w:rsidR="00C6553C" w:rsidRPr="003F15B5">
            <w:rPr>
              <w:rFonts w:ascii="Arial" w:eastAsia="Times New Roman" w:hAnsi="Arial" w:cs="Arial"/>
              <w:color w:val="333333"/>
              <w:sz w:val="24"/>
              <w:szCs w:val="24"/>
            </w:rPr>
            <w:t xml:space="preserve"> 2021)</w:t>
          </w:r>
        </w:sdtContent>
      </w:sdt>
      <w:r w:rsidR="001E09D4" w:rsidRPr="003F15B5">
        <w:rPr>
          <w:rFonts w:ascii="Arial" w:hAnsi="Arial" w:cs="Arial"/>
          <w:color w:val="333333"/>
          <w:sz w:val="24"/>
          <w:szCs w:val="24"/>
        </w:rPr>
        <w:t xml:space="preserve">. </w:t>
      </w:r>
      <w:r w:rsidR="00DA4CEA" w:rsidRPr="003F15B5">
        <w:rPr>
          <w:rFonts w:ascii="Arial" w:hAnsi="Arial" w:cs="Arial"/>
          <w:color w:val="000000" w:themeColor="text1"/>
          <w:sz w:val="24"/>
          <w:szCs w:val="24"/>
          <w:shd w:val="clear" w:color="auto" w:fill="FFFFFF"/>
        </w:rPr>
        <w:t>Those who regularly engaged in PA before the lockdown</w:t>
      </w:r>
      <w:r w:rsidR="00DA4CEA" w:rsidRPr="003F15B5">
        <w:rPr>
          <w:rFonts w:ascii="Arial" w:hAnsi="Arial" w:cs="Arial"/>
          <w:color w:val="333333"/>
          <w:sz w:val="24"/>
          <w:szCs w:val="24"/>
        </w:rPr>
        <w:t xml:space="preserve"> were impacted by </w:t>
      </w:r>
      <w:r w:rsidR="00C62B30" w:rsidRPr="003F15B5">
        <w:rPr>
          <w:rFonts w:ascii="Arial" w:hAnsi="Arial" w:cs="Arial"/>
          <w:color w:val="333333"/>
          <w:sz w:val="24"/>
          <w:szCs w:val="24"/>
        </w:rPr>
        <w:t>th</w:t>
      </w:r>
      <w:r w:rsidR="007A4895" w:rsidRPr="003F15B5">
        <w:rPr>
          <w:rFonts w:ascii="Arial" w:hAnsi="Arial" w:cs="Arial"/>
          <w:color w:val="333333"/>
          <w:sz w:val="24"/>
          <w:szCs w:val="24"/>
        </w:rPr>
        <w:t>e quality of the</w:t>
      </w:r>
      <w:r w:rsidR="00C62B30" w:rsidRPr="003F15B5">
        <w:rPr>
          <w:rFonts w:ascii="Arial" w:hAnsi="Arial" w:cs="Arial"/>
          <w:color w:val="333333"/>
          <w:sz w:val="24"/>
          <w:szCs w:val="24"/>
        </w:rPr>
        <w:t>ir</w:t>
      </w:r>
      <w:r w:rsidR="007A4895" w:rsidRPr="003F15B5">
        <w:rPr>
          <w:rFonts w:ascii="Arial" w:hAnsi="Arial" w:cs="Arial"/>
          <w:color w:val="333333"/>
          <w:sz w:val="24"/>
          <w:szCs w:val="24"/>
        </w:rPr>
        <w:t xml:space="preserve"> local environment</w:t>
      </w:r>
      <w:r w:rsidR="00C62B30" w:rsidRPr="003F15B5">
        <w:rPr>
          <w:rFonts w:ascii="Arial" w:hAnsi="Arial" w:cs="Arial"/>
          <w:color w:val="333333"/>
          <w:sz w:val="24"/>
          <w:szCs w:val="24"/>
        </w:rPr>
        <w:t>, restricting their normal PA levels</w:t>
      </w:r>
      <w:r w:rsidR="00D90E5B" w:rsidRPr="003F15B5">
        <w:rPr>
          <w:rFonts w:ascii="Arial" w:hAnsi="Arial" w:cs="Arial"/>
          <w:color w:val="333333"/>
          <w:sz w:val="24"/>
          <w:szCs w:val="24"/>
        </w:rPr>
        <w:t>. C</w:t>
      </w:r>
      <w:r w:rsidR="00CE0894" w:rsidRPr="003F15B5">
        <w:rPr>
          <w:rFonts w:ascii="Arial" w:hAnsi="Arial" w:cs="Arial"/>
          <w:color w:val="000000" w:themeColor="text1"/>
          <w:sz w:val="24"/>
          <w:szCs w:val="24"/>
          <w:shd w:val="clear" w:color="auto" w:fill="FFFFFF"/>
        </w:rPr>
        <w:t>onversely</w:t>
      </w:r>
      <w:r w:rsidR="00D90E5B" w:rsidRPr="003F15B5">
        <w:rPr>
          <w:rFonts w:ascii="Arial" w:hAnsi="Arial" w:cs="Arial"/>
          <w:color w:val="000000" w:themeColor="text1"/>
          <w:sz w:val="24"/>
          <w:szCs w:val="24"/>
          <w:shd w:val="clear" w:color="auto" w:fill="FFFFFF"/>
        </w:rPr>
        <w:t>,</w:t>
      </w:r>
      <w:r w:rsidR="00CE0894" w:rsidRPr="003F15B5">
        <w:rPr>
          <w:rFonts w:ascii="Arial" w:hAnsi="Arial" w:cs="Arial"/>
          <w:color w:val="000000" w:themeColor="text1"/>
          <w:sz w:val="24"/>
          <w:szCs w:val="24"/>
          <w:shd w:val="clear" w:color="auto" w:fill="FFFFFF"/>
        </w:rPr>
        <w:t xml:space="preserve"> </w:t>
      </w:r>
      <w:r w:rsidR="00F83288" w:rsidRPr="003F15B5">
        <w:rPr>
          <w:rFonts w:ascii="Arial" w:hAnsi="Arial" w:cs="Arial"/>
          <w:color w:val="000000" w:themeColor="text1"/>
          <w:sz w:val="24"/>
          <w:szCs w:val="24"/>
          <w:shd w:val="clear" w:color="auto" w:fill="FFFFFF"/>
        </w:rPr>
        <w:t xml:space="preserve">those that didn’t </w:t>
      </w:r>
      <w:r w:rsidR="00D90E5B" w:rsidRPr="003F15B5">
        <w:rPr>
          <w:rFonts w:ascii="Arial" w:hAnsi="Arial" w:cs="Arial"/>
          <w:color w:val="000000" w:themeColor="text1"/>
          <w:sz w:val="24"/>
          <w:szCs w:val="24"/>
          <w:shd w:val="clear" w:color="auto" w:fill="FFFFFF"/>
        </w:rPr>
        <w:t xml:space="preserve">normally </w:t>
      </w:r>
      <w:r w:rsidR="00F83288" w:rsidRPr="003F15B5">
        <w:rPr>
          <w:rFonts w:ascii="Arial" w:hAnsi="Arial" w:cs="Arial"/>
          <w:color w:val="000000" w:themeColor="text1"/>
          <w:sz w:val="24"/>
          <w:szCs w:val="24"/>
          <w:shd w:val="clear" w:color="auto" w:fill="FFFFFF"/>
        </w:rPr>
        <w:t>participate in PA</w:t>
      </w:r>
      <w:r w:rsidR="00AC4F2E" w:rsidRPr="003F15B5">
        <w:rPr>
          <w:rFonts w:ascii="Arial" w:hAnsi="Arial" w:cs="Arial"/>
          <w:color w:val="000000" w:themeColor="text1"/>
          <w:sz w:val="24"/>
          <w:szCs w:val="24"/>
          <w:shd w:val="clear" w:color="auto" w:fill="FFFFFF"/>
        </w:rPr>
        <w:t>,</w:t>
      </w:r>
      <w:r w:rsidR="00F83288" w:rsidRPr="003F15B5">
        <w:rPr>
          <w:rFonts w:ascii="Arial" w:hAnsi="Arial" w:cs="Arial"/>
          <w:color w:val="000000" w:themeColor="text1"/>
          <w:sz w:val="24"/>
          <w:szCs w:val="24"/>
          <w:shd w:val="clear" w:color="auto" w:fill="FFFFFF"/>
        </w:rPr>
        <w:t xml:space="preserve"> </w:t>
      </w:r>
      <w:r w:rsidR="00AC4F2E" w:rsidRPr="003F15B5">
        <w:rPr>
          <w:rFonts w:ascii="Arial" w:hAnsi="Arial" w:cs="Arial"/>
          <w:color w:val="000000" w:themeColor="text1"/>
          <w:sz w:val="24"/>
          <w:szCs w:val="24"/>
          <w:shd w:val="clear" w:color="auto" w:fill="FFFFFF"/>
        </w:rPr>
        <w:t>used</w:t>
      </w:r>
      <w:r w:rsidR="00AA3A41" w:rsidRPr="003F15B5">
        <w:rPr>
          <w:rFonts w:ascii="Arial" w:hAnsi="Arial" w:cs="Arial"/>
          <w:color w:val="000000" w:themeColor="text1"/>
          <w:sz w:val="24"/>
          <w:szCs w:val="24"/>
          <w:shd w:val="clear" w:color="auto" w:fill="FFFFFF"/>
        </w:rPr>
        <w:t xml:space="preserve"> this as</w:t>
      </w:r>
      <w:r w:rsidR="00AC4F2E" w:rsidRPr="003F15B5">
        <w:rPr>
          <w:rFonts w:ascii="Arial" w:hAnsi="Arial" w:cs="Arial"/>
          <w:color w:val="000000" w:themeColor="text1"/>
          <w:sz w:val="24"/>
          <w:szCs w:val="24"/>
          <w:shd w:val="clear" w:color="auto" w:fill="FFFFFF"/>
        </w:rPr>
        <w:t xml:space="preserve"> their only means to leave the house </w:t>
      </w:r>
      <w:r w:rsidR="00CE0894" w:rsidRPr="003F15B5">
        <w:rPr>
          <w:rFonts w:ascii="Arial" w:hAnsi="Arial" w:cs="Arial"/>
          <w:color w:val="000000" w:themeColor="text1"/>
          <w:sz w:val="24"/>
          <w:szCs w:val="24"/>
        </w:rPr>
        <w:t xml:space="preserve">(Roche </w:t>
      </w:r>
      <w:r w:rsidR="00CE0894" w:rsidRPr="003F15B5">
        <w:rPr>
          <w:rFonts w:ascii="Arial" w:hAnsi="Arial" w:cs="Arial"/>
          <w:i/>
          <w:iCs/>
          <w:color w:val="000000" w:themeColor="text1"/>
          <w:sz w:val="24"/>
          <w:szCs w:val="24"/>
        </w:rPr>
        <w:t>et al</w:t>
      </w:r>
      <w:r w:rsidR="00CE0894" w:rsidRPr="003F15B5">
        <w:rPr>
          <w:rFonts w:ascii="Arial" w:hAnsi="Arial" w:cs="Arial"/>
          <w:color w:val="000000" w:themeColor="text1"/>
          <w:sz w:val="24"/>
          <w:szCs w:val="24"/>
        </w:rPr>
        <w:t>. 2022).</w:t>
      </w:r>
    </w:p>
    <w:p w14:paraId="60456B16" w14:textId="5C9B5F5C" w:rsidR="008D01A0" w:rsidRPr="003F15B5" w:rsidRDefault="0048218F" w:rsidP="003F15B5">
      <w:pPr>
        <w:spacing w:line="360" w:lineRule="auto"/>
        <w:rPr>
          <w:rFonts w:ascii="Arial" w:hAnsi="Arial" w:cs="Arial"/>
          <w:color w:val="000000" w:themeColor="text1"/>
          <w:sz w:val="24"/>
          <w:szCs w:val="24"/>
        </w:rPr>
      </w:pPr>
      <w:r w:rsidRPr="003F15B5">
        <w:rPr>
          <w:rFonts w:ascii="Arial" w:hAnsi="Arial" w:cs="Arial"/>
          <w:color w:val="000000" w:themeColor="text1"/>
          <w:sz w:val="24"/>
          <w:szCs w:val="24"/>
          <w:u w:val="single"/>
        </w:rPr>
        <w:t>Lockdown Restrictions:</w:t>
      </w:r>
    </w:p>
    <w:p w14:paraId="1F66C018" w14:textId="6F93AC4C" w:rsidR="004B2790" w:rsidRPr="003F15B5" w:rsidRDefault="00CA119D" w:rsidP="003F15B5">
      <w:pPr>
        <w:pStyle w:val="NormalWeb"/>
        <w:spacing w:line="360" w:lineRule="auto"/>
        <w:rPr>
          <w:rFonts w:ascii="Arial" w:hAnsi="Arial" w:cs="Arial"/>
          <w:color w:val="000000" w:themeColor="text1"/>
          <w:shd w:val="clear" w:color="auto" w:fill="FFFFFF"/>
        </w:rPr>
      </w:pPr>
      <w:r w:rsidRPr="003F15B5">
        <w:rPr>
          <w:rFonts w:ascii="Arial" w:hAnsi="Arial" w:cs="Arial"/>
          <w:color w:val="333333"/>
        </w:rPr>
        <w:t>Many of the population were either furloughed or were working from home, impacting levels of PA</w:t>
      </w:r>
      <w:r w:rsidR="002D080B" w:rsidRPr="003F15B5">
        <w:rPr>
          <w:rFonts w:ascii="Arial" w:hAnsi="Arial" w:cs="Arial"/>
          <w:color w:val="333333"/>
        </w:rPr>
        <w:t xml:space="preserve">, </w:t>
      </w:r>
      <w:r w:rsidR="00420D33" w:rsidRPr="003F15B5">
        <w:rPr>
          <w:rFonts w:ascii="Arial" w:hAnsi="Arial" w:cs="Arial"/>
          <w:color w:val="333333"/>
        </w:rPr>
        <w:t>and consequently</w:t>
      </w:r>
      <w:r w:rsidR="002D080B" w:rsidRPr="003F15B5">
        <w:rPr>
          <w:rFonts w:ascii="Arial" w:hAnsi="Arial" w:cs="Arial"/>
          <w:color w:val="333333"/>
        </w:rPr>
        <w:t xml:space="preserve"> decreasing </w:t>
      </w:r>
      <w:r w:rsidR="00420D33" w:rsidRPr="003F15B5">
        <w:rPr>
          <w:rFonts w:ascii="Arial" w:hAnsi="Arial" w:cs="Arial"/>
          <w:color w:val="333333"/>
        </w:rPr>
        <w:t>active commuting</w:t>
      </w:r>
      <w:r w:rsidRPr="003F15B5">
        <w:rPr>
          <w:rFonts w:ascii="Arial" w:hAnsi="Arial" w:cs="Arial"/>
          <w:color w:val="333333"/>
        </w:rPr>
        <w:t xml:space="preserve"> (ONS, 2020a; ONS, 2020b). </w:t>
      </w:r>
      <w:r w:rsidR="00EB30D1" w:rsidRPr="003F15B5">
        <w:rPr>
          <w:rFonts w:ascii="Arial" w:hAnsi="Arial" w:cs="Arial"/>
          <w:color w:val="000000" w:themeColor="text1"/>
        </w:rPr>
        <w:t>In the U</w:t>
      </w:r>
      <w:r w:rsidR="001E09D4" w:rsidRPr="003F15B5">
        <w:rPr>
          <w:rFonts w:ascii="Arial" w:hAnsi="Arial" w:cs="Arial"/>
          <w:color w:val="000000" w:themeColor="text1"/>
        </w:rPr>
        <w:t>.</w:t>
      </w:r>
      <w:r w:rsidR="00EB30D1" w:rsidRPr="003F15B5">
        <w:rPr>
          <w:rFonts w:ascii="Arial" w:hAnsi="Arial" w:cs="Arial"/>
          <w:color w:val="000000" w:themeColor="text1"/>
        </w:rPr>
        <w:t>K</w:t>
      </w:r>
      <w:r w:rsidR="001E09D4" w:rsidRPr="003F15B5">
        <w:rPr>
          <w:rFonts w:ascii="Arial" w:hAnsi="Arial" w:cs="Arial"/>
          <w:color w:val="000000" w:themeColor="text1"/>
        </w:rPr>
        <w:t>.</w:t>
      </w:r>
      <w:r w:rsidR="00EB30D1" w:rsidRPr="003F15B5">
        <w:rPr>
          <w:rFonts w:ascii="Arial" w:hAnsi="Arial" w:cs="Arial"/>
          <w:color w:val="000000" w:themeColor="text1"/>
        </w:rPr>
        <w:t xml:space="preserve"> 85% of employees with children of school age found themselves</w:t>
      </w:r>
      <w:r w:rsidR="00182E69" w:rsidRPr="003F15B5">
        <w:rPr>
          <w:rFonts w:ascii="Arial" w:hAnsi="Arial" w:cs="Arial"/>
          <w:color w:val="000000" w:themeColor="text1"/>
        </w:rPr>
        <w:t xml:space="preserve"> </w:t>
      </w:r>
      <w:r w:rsidR="00EB30D1" w:rsidRPr="003F15B5">
        <w:rPr>
          <w:rFonts w:ascii="Arial" w:hAnsi="Arial" w:cs="Arial"/>
          <w:color w:val="000000" w:themeColor="text1"/>
        </w:rPr>
        <w:t xml:space="preserve">working from home </w:t>
      </w:r>
      <w:r w:rsidR="00182E69" w:rsidRPr="003F15B5">
        <w:rPr>
          <w:rFonts w:ascii="Arial" w:hAnsi="Arial" w:cs="Arial"/>
          <w:color w:val="000000" w:themeColor="text1"/>
        </w:rPr>
        <w:t>and</w:t>
      </w:r>
      <w:r w:rsidR="00EB30D1" w:rsidRPr="003F15B5">
        <w:rPr>
          <w:rFonts w:ascii="Arial" w:hAnsi="Arial" w:cs="Arial"/>
          <w:color w:val="000000" w:themeColor="text1"/>
        </w:rPr>
        <w:t xml:space="preserve"> homeschooling their children meaning less opportunity to engage in PA </w:t>
      </w:r>
      <w:sdt>
        <w:sdtPr>
          <w:rPr>
            <w:rFonts w:ascii="Arial" w:hAnsi="Arial" w:cs="Arial"/>
            <w:color w:val="000000" w:themeColor="text1"/>
            <w:highlight w:val="white"/>
          </w:rPr>
          <w:alias w:val="Citation"/>
          <w:tag w:val="{&quot;referencesIds&quot;:[&quot;doc:653f6f5307dcbc30ddf043dd&quot;],&quot;referencesOptions&quot;:{&quot;doc:653f6f5307dcbc30ddf043dd&quot;:{&quot;author&quot;:true,&quot;year&quot;:true,&quot;pageReplace&quot;:&quot;&quot;,&quot;prefix&quot;:&quot;&quot;,&quot;suffix&quot;:&quot;&quot;}},&quot;hasBrokenReferences&quot;:false,&quot;hasManualEdits&quot;:false,&quot;citationType&quot;:&quot;inline&quot;}"/>
          <w:id w:val="-213575388"/>
          <w:placeholder>
            <w:docPart w:val="E39C4EAE9BD649C0A07A923B52B4CC30"/>
          </w:placeholder>
        </w:sdtPr>
        <w:sdtContent>
          <w:r w:rsidR="00C6553C" w:rsidRPr="003F15B5">
            <w:rPr>
              <w:rFonts w:ascii="Arial" w:eastAsia="Times New Roman" w:hAnsi="Arial" w:cs="Arial"/>
              <w:color w:val="333333"/>
            </w:rPr>
            <w:t>(Stockwell</w:t>
          </w:r>
          <w:r w:rsidR="00C6553C" w:rsidRPr="003F15B5">
            <w:rPr>
              <w:rFonts w:ascii="Arial" w:eastAsia="Times New Roman" w:hAnsi="Arial" w:cs="Arial"/>
              <w:i/>
              <w:iCs/>
              <w:color w:val="333333"/>
            </w:rPr>
            <w:t xml:space="preserve"> et al.,</w:t>
          </w:r>
          <w:r w:rsidR="00C6553C" w:rsidRPr="003F15B5">
            <w:rPr>
              <w:rFonts w:ascii="Arial" w:eastAsia="Times New Roman" w:hAnsi="Arial" w:cs="Arial"/>
              <w:color w:val="333333"/>
            </w:rPr>
            <w:t xml:space="preserve"> 2021)</w:t>
          </w:r>
        </w:sdtContent>
      </w:sdt>
      <w:r w:rsidR="00EB30D1" w:rsidRPr="003F15B5">
        <w:rPr>
          <w:rFonts w:ascii="Arial" w:hAnsi="Arial" w:cs="Arial"/>
          <w:color w:val="000000" w:themeColor="text1"/>
        </w:rPr>
        <w:t xml:space="preserve">. </w:t>
      </w:r>
      <w:r w:rsidR="002F169A" w:rsidRPr="003F15B5">
        <w:rPr>
          <w:rFonts w:ascii="Arial" w:hAnsi="Arial" w:cs="Arial"/>
          <w:color w:val="000000" w:themeColor="text1"/>
        </w:rPr>
        <w:t>Furthermore</w:t>
      </w:r>
      <w:r w:rsidR="00EB30D1" w:rsidRPr="003F15B5">
        <w:rPr>
          <w:rFonts w:ascii="Arial" w:hAnsi="Arial" w:cs="Arial"/>
          <w:color w:val="000000" w:themeColor="text1"/>
        </w:rPr>
        <w:t xml:space="preserve">, this decreased levels of active commuting and recreation routines among this demographic of adults and children </w:t>
      </w:r>
      <w:sdt>
        <w:sdtPr>
          <w:rPr>
            <w:rFonts w:ascii="Arial" w:hAnsi="Arial" w:cs="Arial"/>
            <w:color w:val="000000"/>
            <w:highlight w:val="white"/>
          </w:rPr>
          <w:alias w:val="Citation"/>
          <w:tag w:val="{&quot;referencesIds&quot;:[&quot;doc:655e2d81d8101942dd854fb8&quot;,&quot;doc:655e2e1786872225a047feb6&quot;,&quot;doc:655e2808a44aa56e7c72833d&quot;],&quot;referencesOptions&quot;:{&quot;doc:655e2d81d8101942dd854fb8&quot;:{&quot;author&quot;:true,&quot;year&quot;:true,&quot;pageReplace&quot;:&quot;&quot;,&quot;prefix&quot;:&quot;&quot;,&quot;suffix&quot;:&quot;&quot;},&quot;doc:655e2e1786872225a047feb6&quot;:{&quot;author&quot;:true,&quot;year&quot;:true,&quot;pageReplace&quot;:&quot;&quot;,&quot;prefix&quot;:&quot;&quot;,&quot;suffix&quot;:&quot;&quot;},&quot;doc:655e2808a44aa56e7c72833d&quot;:{&quot;author&quot;:true,&quot;year&quot;:true,&quot;pageReplace&quot;:&quot;&quot;,&quot;prefix&quot;:&quot;&quot;,&quot;suffix&quot;:&quot;&quot;}},&quot;hasBrokenReferences&quot;:false,&quot;hasManualEdits&quot;:false,&quot;citationType&quot;:&quot;inline&quot;}"/>
          <w:id w:val="-1637879691"/>
          <w:placeholder>
            <w:docPart w:val="6F62E38329AE4B0FA7F687D93AE06A7C"/>
          </w:placeholder>
        </w:sdtPr>
        <w:sdtContent>
          <w:r w:rsidR="00C6553C" w:rsidRPr="003F15B5">
            <w:rPr>
              <w:rFonts w:ascii="Arial" w:eastAsia="Times New Roman" w:hAnsi="Arial" w:cs="Arial"/>
              <w:color w:val="333333"/>
            </w:rPr>
            <w:t>(Eshelby</w:t>
          </w:r>
          <w:r w:rsidR="00C6553C" w:rsidRPr="003F15B5">
            <w:rPr>
              <w:rFonts w:ascii="Arial" w:eastAsia="Times New Roman" w:hAnsi="Arial" w:cs="Arial"/>
              <w:i/>
              <w:iCs/>
              <w:color w:val="333333"/>
            </w:rPr>
            <w:t xml:space="preserve"> et al.,</w:t>
          </w:r>
          <w:r w:rsidR="00C6553C" w:rsidRPr="003F15B5">
            <w:rPr>
              <w:rFonts w:ascii="Arial" w:eastAsia="Times New Roman" w:hAnsi="Arial" w:cs="Arial"/>
              <w:color w:val="333333"/>
            </w:rPr>
            <w:t xml:space="preserve"> 2022; Maltagliati</w:t>
          </w:r>
          <w:r w:rsidR="00C6553C" w:rsidRPr="003F15B5">
            <w:rPr>
              <w:rFonts w:ascii="Arial" w:eastAsia="Times New Roman" w:hAnsi="Arial" w:cs="Arial"/>
              <w:i/>
              <w:iCs/>
              <w:color w:val="333333"/>
            </w:rPr>
            <w:t xml:space="preserve"> et al.,</w:t>
          </w:r>
          <w:r w:rsidR="00C6553C" w:rsidRPr="003F15B5">
            <w:rPr>
              <w:rFonts w:ascii="Arial" w:eastAsia="Times New Roman" w:hAnsi="Arial" w:cs="Arial"/>
              <w:color w:val="333333"/>
            </w:rPr>
            <w:t xml:space="preserve"> 2021; Foley</w:t>
          </w:r>
          <w:r w:rsidR="00C6553C" w:rsidRPr="003F15B5">
            <w:rPr>
              <w:rFonts w:ascii="Arial" w:eastAsia="Times New Roman" w:hAnsi="Arial" w:cs="Arial"/>
              <w:i/>
              <w:iCs/>
              <w:color w:val="333333"/>
            </w:rPr>
            <w:t xml:space="preserve"> et al.,</w:t>
          </w:r>
          <w:r w:rsidR="00C6553C" w:rsidRPr="003F15B5">
            <w:rPr>
              <w:rFonts w:ascii="Arial" w:eastAsia="Times New Roman" w:hAnsi="Arial" w:cs="Arial"/>
              <w:color w:val="333333"/>
            </w:rPr>
            <w:t xml:space="preserve"> 2015)</w:t>
          </w:r>
        </w:sdtContent>
      </w:sdt>
      <w:r w:rsidR="00EB30D1" w:rsidRPr="003F15B5">
        <w:rPr>
          <w:rFonts w:ascii="Arial" w:hAnsi="Arial" w:cs="Arial"/>
          <w:color w:val="000000" w:themeColor="text1"/>
          <w:shd w:val="clear" w:color="auto" w:fill="FFFFFF"/>
        </w:rPr>
        <w:t xml:space="preserve">. </w:t>
      </w:r>
    </w:p>
    <w:p w14:paraId="3702146D" w14:textId="1982C9AA" w:rsidR="006E3E9A" w:rsidRPr="003F15B5" w:rsidRDefault="00B863AE" w:rsidP="003F15B5">
      <w:pPr>
        <w:pStyle w:val="NormalWeb"/>
        <w:spacing w:line="360" w:lineRule="auto"/>
        <w:rPr>
          <w:rFonts w:ascii="Arial" w:hAnsi="Arial" w:cs="Arial"/>
          <w:color w:val="333333"/>
          <w:shd w:val="clear" w:color="auto" w:fill="FFFFFF"/>
        </w:rPr>
      </w:pPr>
      <w:r w:rsidRPr="003F15B5">
        <w:rPr>
          <w:rFonts w:ascii="Arial" w:hAnsi="Arial" w:cs="Arial"/>
          <w:color w:val="333333"/>
        </w:rPr>
        <w:t>Conversely, t</w:t>
      </w:r>
      <w:r w:rsidR="006E3E9A" w:rsidRPr="003F15B5">
        <w:rPr>
          <w:rFonts w:ascii="Arial" w:hAnsi="Arial" w:cs="Arial"/>
          <w:color w:val="333333"/>
        </w:rPr>
        <w:t xml:space="preserve">hose who were still able to work, </w:t>
      </w:r>
      <w:r w:rsidR="00860BA2" w:rsidRPr="003F15B5">
        <w:rPr>
          <w:rFonts w:ascii="Arial" w:hAnsi="Arial" w:cs="Arial"/>
          <w:color w:val="333333"/>
        </w:rPr>
        <w:t>increased</w:t>
      </w:r>
      <w:r w:rsidR="006E3E9A" w:rsidRPr="003F15B5">
        <w:rPr>
          <w:rFonts w:ascii="Arial" w:hAnsi="Arial" w:cs="Arial"/>
          <w:color w:val="333333"/>
        </w:rPr>
        <w:t xml:space="preserve"> their levels of PA through active commutin</w:t>
      </w:r>
      <w:r w:rsidR="00BE08E3" w:rsidRPr="003F15B5">
        <w:rPr>
          <w:rFonts w:ascii="Arial" w:hAnsi="Arial" w:cs="Arial"/>
          <w:color w:val="333333"/>
        </w:rPr>
        <w:t>g</w:t>
      </w:r>
      <w:r w:rsidR="00D54555" w:rsidRPr="003F15B5">
        <w:rPr>
          <w:rFonts w:ascii="Arial" w:hAnsi="Arial" w:cs="Arial"/>
          <w:color w:val="333333"/>
        </w:rPr>
        <w:t xml:space="preserve">. With </w:t>
      </w:r>
      <w:r w:rsidR="00BE08E3" w:rsidRPr="003F15B5">
        <w:rPr>
          <w:rFonts w:ascii="Arial" w:hAnsi="Arial" w:cs="Arial"/>
          <w:color w:val="333333"/>
        </w:rPr>
        <w:t xml:space="preserve">walking and cycling </w:t>
      </w:r>
      <w:r w:rsidR="00D54555" w:rsidRPr="003F15B5">
        <w:rPr>
          <w:rFonts w:ascii="Arial" w:hAnsi="Arial" w:cs="Arial"/>
          <w:color w:val="333333"/>
        </w:rPr>
        <w:t xml:space="preserve">activities increasing </w:t>
      </w:r>
      <w:r w:rsidR="00982B45" w:rsidRPr="003F15B5">
        <w:rPr>
          <w:rFonts w:ascii="Arial" w:hAnsi="Arial" w:cs="Arial"/>
          <w:color w:val="333333"/>
        </w:rPr>
        <w:t>due to anxiety of sharing public transport and trying to social distance</w:t>
      </w:r>
      <w:r w:rsidR="006E3E9A" w:rsidRPr="003F15B5">
        <w:rPr>
          <w:rFonts w:ascii="Arial" w:hAnsi="Arial" w:cs="Arial"/>
          <w:color w:val="333333"/>
        </w:rPr>
        <w:t xml:space="preserve"> </w:t>
      </w:r>
      <w:sdt>
        <w:sdtPr>
          <w:rPr>
            <w:rFonts w:ascii="Arial" w:hAnsi="Arial" w:cs="Arial"/>
            <w:color w:val="333333"/>
            <w:highlight w:val="white"/>
          </w:rPr>
          <w:alias w:val="Citation"/>
          <w:tag w:val="{&quot;referencesIds&quot;:[&quot;doc:6560a510d7b3251001d029ff&quot;,&quot;doc:655e2d81d8101942dd854fb8&quot;,&quot;doc:655e2b002dc4475e7ec709b7&quot;],&quot;referencesOptions&quot;:{&quot;doc:6560a510d7b3251001d029ff&quot;:{&quot;author&quot;:true,&quot;year&quot;:true,&quot;pageReplace&quot;:&quot;&quot;,&quot;prefix&quot;:&quot;&quot;,&quot;suffix&quot;:&quot;&quot;},&quot;doc:655e2d81d8101942dd854fb8&quot;:{&quot;author&quot;:true,&quot;year&quot;:true,&quot;pageReplace&quot;:&quot;&quot;,&quot;prefix&quot;:&quot;&quot;,&quot;suffix&quot;:&quot;&quot;},&quot;doc:655e2b002dc4475e7ec709b7&quot;:{&quot;author&quot;:true,&quot;year&quot;:true,&quot;pageReplace&quot;:&quot;&quot;,&quot;prefix&quot;:&quot;&quot;,&quot;suffix&quot;:&quot;&quot;}},&quot;hasBrokenReferences&quot;:false,&quot;hasManualEdits&quot;:false,&quot;citationType&quot;:&quot;inline&quot;}"/>
          <w:id w:val="480040933"/>
          <w:placeholder>
            <w:docPart w:val="F986A091BD7049DE9B40207F7A60F6AC"/>
          </w:placeholder>
        </w:sdtPr>
        <w:sdtContent>
          <w:r w:rsidR="006E3E9A" w:rsidRPr="003F15B5">
            <w:rPr>
              <w:rFonts w:ascii="Arial" w:eastAsia="Times New Roman" w:hAnsi="Arial" w:cs="Arial"/>
              <w:color w:val="333333"/>
            </w:rPr>
            <w:t>(</w:t>
          </w:r>
          <w:r w:rsidR="001E09D4" w:rsidRPr="003F15B5">
            <w:rPr>
              <w:rFonts w:ascii="Arial" w:eastAsia="Times New Roman" w:hAnsi="Arial" w:cs="Arial"/>
              <w:color w:val="333333"/>
            </w:rPr>
            <w:t>Brooks, Tingay and Varney, 2021; Eshelby</w:t>
          </w:r>
          <w:r w:rsidR="001E09D4" w:rsidRPr="003F15B5">
            <w:rPr>
              <w:rFonts w:ascii="Arial" w:eastAsia="Times New Roman" w:hAnsi="Arial" w:cs="Arial"/>
              <w:i/>
              <w:iCs/>
              <w:color w:val="333333"/>
            </w:rPr>
            <w:t xml:space="preserve"> et al.,</w:t>
          </w:r>
          <w:r w:rsidR="001E09D4" w:rsidRPr="003F15B5">
            <w:rPr>
              <w:rFonts w:ascii="Arial" w:eastAsia="Times New Roman" w:hAnsi="Arial" w:cs="Arial"/>
              <w:color w:val="333333"/>
            </w:rPr>
            <w:t xml:space="preserve"> 2022; </w:t>
          </w:r>
          <w:r w:rsidR="006E3E9A" w:rsidRPr="003F15B5">
            <w:rPr>
              <w:rFonts w:ascii="Arial" w:eastAsia="Times New Roman" w:hAnsi="Arial" w:cs="Arial"/>
              <w:color w:val="333333"/>
            </w:rPr>
            <w:t>Harrington and Hadjiconstantinou, 2022</w:t>
          </w:r>
          <w:r w:rsidR="001E09D4" w:rsidRPr="003F15B5">
            <w:rPr>
              <w:rFonts w:ascii="Arial" w:eastAsia="Times New Roman" w:hAnsi="Arial" w:cs="Arial"/>
              <w:color w:val="333333"/>
            </w:rPr>
            <w:t>).</w:t>
          </w:r>
        </w:sdtContent>
      </w:sdt>
      <w:r w:rsidR="001E09D4" w:rsidRPr="003F15B5">
        <w:rPr>
          <w:rFonts w:ascii="Arial" w:eastAsia="Times New Roman" w:hAnsi="Arial" w:cs="Arial"/>
          <w:color w:val="333333"/>
        </w:rPr>
        <w:t xml:space="preserve"> </w:t>
      </w:r>
      <w:r w:rsidR="006E3E9A" w:rsidRPr="003F15B5">
        <w:rPr>
          <w:rFonts w:ascii="Arial" w:hAnsi="Arial" w:cs="Arial"/>
          <w:color w:val="1F1F1F"/>
        </w:rPr>
        <w:t>Interestingly</w:t>
      </w:r>
      <w:r w:rsidR="000118BE" w:rsidRPr="003F15B5">
        <w:rPr>
          <w:rFonts w:ascii="Arial" w:hAnsi="Arial" w:cs="Arial"/>
          <w:color w:val="1F1F1F"/>
        </w:rPr>
        <w:t>,</w:t>
      </w:r>
      <w:r w:rsidR="006E3E9A" w:rsidRPr="003F15B5">
        <w:rPr>
          <w:rFonts w:ascii="Arial" w:hAnsi="Arial" w:cs="Arial"/>
          <w:color w:val="1F1F1F"/>
        </w:rPr>
        <w:t xml:space="preserve"> </w:t>
      </w:r>
      <w:sdt>
        <w:sdtPr>
          <w:rPr>
            <w:rFonts w:ascii="Arial" w:hAnsi="Arial" w:cs="Arial"/>
            <w:color w:val="000000"/>
            <w:highlight w:val="white"/>
          </w:rPr>
          <w:alias w:val="Citation"/>
          <w:tag w:val="{&quot;referencesIds&quot;:[&quot;doc:656dbaedb60e5c26da460428&quot;],&quot;referencesOptions&quot;:{&quot;doc:656dbaedb60e5c26da460428&quot;:{&quot;author&quot;:true,&quot;year&quot;:true,&quot;pageReplace&quot;:&quot;&quot;,&quot;prefix&quot;:&quot;&quot;,&quot;suffix&quot;:&quot;&quot;}},&quot;hasBrokenReferences&quot;:false,&quot;hasManualEdits&quot;:false,&quot;citationType&quot;:&quot;inline&quot;}"/>
          <w:id w:val="1188947720"/>
          <w:placeholder>
            <w:docPart w:val="07A8ABA5CE634A69899F9E2CD317EB4C"/>
          </w:placeholder>
        </w:sdtPr>
        <w:sdtContent>
          <w:r w:rsidR="006E3E9A" w:rsidRPr="003F15B5">
            <w:rPr>
              <w:rFonts w:ascii="Arial" w:eastAsia="Times New Roman" w:hAnsi="Arial" w:cs="Arial"/>
              <w:color w:val="333333"/>
            </w:rPr>
            <w:t>Braithwaite</w:t>
          </w:r>
          <w:r w:rsidR="006E3E9A" w:rsidRPr="003F15B5">
            <w:rPr>
              <w:rFonts w:ascii="Arial" w:eastAsia="Times New Roman" w:hAnsi="Arial" w:cs="Arial"/>
              <w:i/>
              <w:iCs/>
              <w:color w:val="333333"/>
            </w:rPr>
            <w:t xml:space="preserve"> et al.,</w:t>
          </w:r>
          <w:r w:rsidR="006E3E9A" w:rsidRPr="003F15B5">
            <w:rPr>
              <w:rFonts w:ascii="Arial" w:eastAsia="Times New Roman" w:hAnsi="Arial" w:cs="Arial"/>
              <w:color w:val="333333"/>
            </w:rPr>
            <w:t xml:space="preserve"> </w:t>
          </w:r>
          <w:r w:rsidR="00FC3BA5" w:rsidRPr="003F15B5">
            <w:rPr>
              <w:rFonts w:ascii="Arial" w:eastAsia="Times New Roman" w:hAnsi="Arial" w:cs="Arial"/>
              <w:color w:val="333333"/>
            </w:rPr>
            <w:t>(</w:t>
          </w:r>
          <w:r w:rsidR="006E3E9A" w:rsidRPr="003F15B5">
            <w:rPr>
              <w:rFonts w:ascii="Arial" w:eastAsia="Times New Roman" w:hAnsi="Arial" w:cs="Arial"/>
              <w:color w:val="333333"/>
            </w:rPr>
            <w:t>2022)</w:t>
          </w:r>
        </w:sdtContent>
      </w:sdt>
      <w:r w:rsidR="006E3E9A" w:rsidRPr="003F15B5">
        <w:rPr>
          <w:rFonts w:ascii="Arial" w:hAnsi="Arial" w:cs="Arial"/>
          <w:color w:val="1F1F1F"/>
        </w:rPr>
        <w:t xml:space="preserve"> found commuting activity was higher in t</w:t>
      </w:r>
      <w:r w:rsidR="00AB5530" w:rsidRPr="003F15B5">
        <w:rPr>
          <w:rFonts w:ascii="Arial" w:hAnsi="Arial" w:cs="Arial"/>
          <w:color w:val="1F1F1F"/>
        </w:rPr>
        <w:t>he</w:t>
      </w:r>
      <w:r w:rsidR="006E3E9A" w:rsidRPr="003F15B5">
        <w:rPr>
          <w:rFonts w:ascii="Arial" w:hAnsi="Arial" w:cs="Arial"/>
          <w:color w:val="1F1F1F"/>
        </w:rPr>
        <w:t xml:space="preserve"> most deprived</w:t>
      </w:r>
      <w:r w:rsidR="000B68E6" w:rsidRPr="003F15B5">
        <w:rPr>
          <w:rFonts w:ascii="Arial" w:hAnsi="Arial" w:cs="Arial"/>
          <w:color w:val="1F1F1F"/>
        </w:rPr>
        <w:t>,</w:t>
      </w:r>
      <w:r w:rsidR="006E3E9A" w:rsidRPr="003F15B5">
        <w:rPr>
          <w:rFonts w:ascii="Arial" w:hAnsi="Arial" w:cs="Arial"/>
          <w:color w:val="1F1F1F"/>
        </w:rPr>
        <w:t xml:space="preserve"> suggesting they were more likely to go to work</w:t>
      </w:r>
      <w:r w:rsidR="000118BE" w:rsidRPr="003F15B5">
        <w:rPr>
          <w:rFonts w:ascii="Arial" w:hAnsi="Arial" w:cs="Arial"/>
          <w:color w:val="1F1F1F"/>
        </w:rPr>
        <w:t xml:space="preserve">, </w:t>
      </w:r>
      <w:r w:rsidR="006E3E9A" w:rsidRPr="003F15B5">
        <w:rPr>
          <w:rFonts w:ascii="Arial" w:hAnsi="Arial" w:cs="Arial"/>
          <w:color w:val="1F1F1F"/>
        </w:rPr>
        <w:t>than</w:t>
      </w:r>
      <w:r w:rsidR="00210405" w:rsidRPr="003F15B5">
        <w:rPr>
          <w:rFonts w:ascii="Arial" w:hAnsi="Arial" w:cs="Arial"/>
          <w:color w:val="1F1F1F"/>
        </w:rPr>
        <w:t xml:space="preserve"> </w:t>
      </w:r>
      <w:r w:rsidR="006E3E9A" w:rsidRPr="003F15B5">
        <w:rPr>
          <w:rFonts w:ascii="Arial" w:hAnsi="Arial" w:cs="Arial"/>
          <w:color w:val="1F1F1F"/>
        </w:rPr>
        <w:t>work from home</w:t>
      </w:r>
      <w:r w:rsidR="00FC3BA5" w:rsidRPr="003F15B5">
        <w:rPr>
          <w:rFonts w:ascii="Arial" w:hAnsi="Arial" w:cs="Arial"/>
          <w:color w:val="1F1F1F"/>
        </w:rPr>
        <w:t>,</w:t>
      </w:r>
      <w:r w:rsidR="006E3E9A" w:rsidRPr="003F15B5">
        <w:rPr>
          <w:rFonts w:ascii="Arial" w:hAnsi="Arial" w:cs="Arial"/>
          <w:color w:val="1F1F1F"/>
        </w:rPr>
        <w:t xml:space="preserve"> displaying further inequalities in socio economic status.</w:t>
      </w:r>
      <w:r w:rsidR="006E3E9A" w:rsidRPr="003F15B5">
        <w:rPr>
          <w:rFonts w:ascii="Arial" w:hAnsi="Arial" w:cs="Arial"/>
          <w:color w:val="333333"/>
        </w:rPr>
        <w:t xml:space="preserve"> </w:t>
      </w:r>
    </w:p>
    <w:p w14:paraId="5CCCEA0F" w14:textId="35F21F42" w:rsidR="00837DC7" w:rsidRPr="003F15B5" w:rsidRDefault="004B2790" w:rsidP="003F15B5">
      <w:pPr>
        <w:spacing w:line="360" w:lineRule="auto"/>
        <w:rPr>
          <w:rFonts w:ascii="Arial" w:hAnsi="Arial" w:cs="Arial"/>
          <w:color w:val="333333"/>
          <w:sz w:val="24"/>
          <w:szCs w:val="24"/>
          <w:shd w:val="clear" w:color="auto" w:fill="FFFFFF"/>
        </w:rPr>
      </w:pPr>
      <w:r w:rsidRPr="003F15B5">
        <w:rPr>
          <w:rFonts w:ascii="Arial" w:hAnsi="Arial" w:cs="Arial"/>
          <w:color w:val="000000" w:themeColor="text1"/>
          <w:sz w:val="24"/>
          <w:szCs w:val="24"/>
          <w:shd w:val="clear" w:color="auto" w:fill="FFFFFF"/>
        </w:rPr>
        <w:t xml:space="preserve">Furthermore, </w:t>
      </w:r>
      <w:r w:rsidRPr="003F15B5">
        <w:rPr>
          <w:rFonts w:ascii="Arial" w:hAnsi="Arial" w:cs="Arial"/>
          <w:color w:val="000000" w:themeColor="text1"/>
          <w:sz w:val="24"/>
          <w:szCs w:val="24"/>
        </w:rPr>
        <w:t>t</w:t>
      </w:r>
      <w:r w:rsidR="00F56130" w:rsidRPr="003F15B5">
        <w:rPr>
          <w:rFonts w:ascii="Arial" w:hAnsi="Arial" w:cs="Arial"/>
          <w:color w:val="000000" w:themeColor="text1"/>
          <w:sz w:val="24"/>
          <w:szCs w:val="24"/>
        </w:rPr>
        <w:t xml:space="preserve">hose particularly vulnerable, </w:t>
      </w:r>
      <w:r w:rsidR="00641CF9" w:rsidRPr="003F15B5">
        <w:rPr>
          <w:rFonts w:ascii="Arial" w:hAnsi="Arial" w:cs="Arial"/>
          <w:color w:val="000000" w:themeColor="text1"/>
          <w:sz w:val="24"/>
          <w:szCs w:val="24"/>
        </w:rPr>
        <w:t xml:space="preserve">and the elderly </w:t>
      </w:r>
      <w:r w:rsidR="00F56130" w:rsidRPr="003F15B5">
        <w:rPr>
          <w:rFonts w:ascii="Arial" w:hAnsi="Arial" w:cs="Arial"/>
          <w:color w:val="000000" w:themeColor="text1"/>
          <w:sz w:val="24"/>
          <w:szCs w:val="24"/>
        </w:rPr>
        <w:t>were also forced to home confinement, subsequently losing their encouraging social networks</w:t>
      </w:r>
      <w:r w:rsidR="00641CF9" w:rsidRPr="003F15B5">
        <w:rPr>
          <w:rFonts w:ascii="Arial" w:hAnsi="Arial" w:cs="Arial"/>
          <w:color w:val="000000" w:themeColor="text1"/>
          <w:sz w:val="24"/>
          <w:szCs w:val="24"/>
        </w:rPr>
        <w:t>. F</w:t>
      </w:r>
      <w:r w:rsidR="00F56130" w:rsidRPr="003F15B5">
        <w:rPr>
          <w:rFonts w:ascii="Arial" w:hAnsi="Arial" w:cs="Arial"/>
          <w:color w:val="000000" w:themeColor="text1"/>
          <w:sz w:val="24"/>
          <w:szCs w:val="24"/>
        </w:rPr>
        <w:t xml:space="preserve">eelings of loneliness </w:t>
      </w:r>
      <w:r w:rsidRPr="003F15B5">
        <w:rPr>
          <w:rFonts w:ascii="Arial" w:hAnsi="Arial" w:cs="Arial"/>
          <w:color w:val="000000" w:themeColor="text1"/>
          <w:sz w:val="24"/>
          <w:szCs w:val="24"/>
        </w:rPr>
        <w:t>were reported</w:t>
      </w:r>
      <w:r w:rsidR="00F2395D" w:rsidRPr="003F15B5">
        <w:rPr>
          <w:rFonts w:ascii="Arial" w:hAnsi="Arial" w:cs="Arial"/>
          <w:color w:val="000000" w:themeColor="text1"/>
          <w:sz w:val="24"/>
          <w:szCs w:val="24"/>
        </w:rPr>
        <w:t>,</w:t>
      </w:r>
      <w:r w:rsidRPr="003F15B5">
        <w:rPr>
          <w:rFonts w:ascii="Arial" w:hAnsi="Arial" w:cs="Arial"/>
          <w:color w:val="000000" w:themeColor="text1"/>
          <w:sz w:val="24"/>
          <w:szCs w:val="24"/>
        </w:rPr>
        <w:t xml:space="preserve"> </w:t>
      </w:r>
      <w:r w:rsidR="00F2395D" w:rsidRPr="003F15B5">
        <w:rPr>
          <w:rFonts w:ascii="Arial" w:hAnsi="Arial" w:cs="Arial"/>
          <w:color w:val="000000" w:themeColor="text1"/>
          <w:sz w:val="24"/>
          <w:szCs w:val="24"/>
        </w:rPr>
        <w:t xml:space="preserve">consequently </w:t>
      </w:r>
      <w:r w:rsidR="00F56130" w:rsidRPr="003F15B5">
        <w:rPr>
          <w:rFonts w:ascii="Arial" w:hAnsi="Arial" w:cs="Arial"/>
          <w:color w:val="000000" w:themeColor="text1"/>
          <w:sz w:val="24"/>
          <w:szCs w:val="24"/>
        </w:rPr>
        <w:t>making home exerci</w:t>
      </w:r>
      <w:r w:rsidR="00210405" w:rsidRPr="003F15B5">
        <w:rPr>
          <w:rFonts w:ascii="Arial" w:hAnsi="Arial" w:cs="Arial"/>
          <w:color w:val="000000" w:themeColor="text1"/>
          <w:sz w:val="24"/>
          <w:szCs w:val="24"/>
        </w:rPr>
        <w:t>se</w:t>
      </w:r>
      <w:r w:rsidR="00F56130" w:rsidRPr="003F15B5">
        <w:rPr>
          <w:rFonts w:ascii="Arial" w:hAnsi="Arial" w:cs="Arial"/>
          <w:color w:val="000000" w:themeColor="text1"/>
          <w:sz w:val="24"/>
          <w:szCs w:val="24"/>
        </w:rPr>
        <w:t xml:space="preserve"> less effective, and </w:t>
      </w:r>
      <w:r w:rsidR="00CB4D38" w:rsidRPr="003F15B5">
        <w:rPr>
          <w:rFonts w:ascii="Arial" w:hAnsi="Arial" w:cs="Arial"/>
          <w:color w:val="000000" w:themeColor="text1"/>
          <w:sz w:val="24"/>
          <w:szCs w:val="24"/>
        </w:rPr>
        <w:t>therefore</w:t>
      </w:r>
      <w:r w:rsidR="00F2395D" w:rsidRPr="003F15B5">
        <w:rPr>
          <w:rFonts w:ascii="Arial" w:hAnsi="Arial" w:cs="Arial"/>
          <w:color w:val="000000" w:themeColor="text1"/>
          <w:sz w:val="24"/>
          <w:szCs w:val="24"/>
        </w:rPr>
        <w:t xml:space="preserve"> </w:t>
      </w:r>
      <w:r w:rsidR="00F56130" w:rsidRPr="003F15B5">
        <w:rPr>
          <w:rFonts w:ascii="Arial" w:hAnsi="Arial" w:cs="Arial"/>
          <w:color w:val="000000" w:themeColor="text1"/>
          <w:sz w:val="24"/>
          <w:szCs w:val="24"/>
        </w:rPr>
        <w:t xml:space="preserve">increasing </w:t>
      </w:r>
      <w:r w:rsidR="00210405" w:rsidRPr="003F15B5">
        <w:rPr>
          <w:rFonts w:ascii="Arial" w:hAnsi="Arial" w:cs="Arial"/>
          <w:color w:val="000000" w:themeColor="text1"/>
          <w:sz w:val="24"/>
          <w:szCs w:val="24"/>
        </w:rPr>
        <w:t xml:space="preserve">their </w:t>
      </w:r>
      <w:r w:rsidR="00F2395D" w:rsidRPr="003F15B5">
        <w:rPr>
          <w:rFonts w:ascii="Arial" w:hAnsi="Arial" w:cs="Arial"/>
          <w:color w:val="000000" w:themeColor="text1"/>
          <w:sz w:val="24"/>
          <w:szCs w:val="24"/>
        </w:rPr>
        <w:t xml:space="preserve">levels of </w:t>
      </w:r>
      <w:r w:rsidR="00F56130" w:rsidRPr="003F15B5">
        <w:rPr>
          <w:rFonts w:ascii="Arial" w:hAnsi="Arial" w:cs="Arial"/>
          <w:color w:val="000000" w:themeColor="text1"/>
          <w:sz w:val="24"/>
          <w:szCs w:val="24"/>
        </w:rPr>
        <w:t xml:space="preserve">SB </w:t>
      </w:r>
      <w:sdt>
        <w:sdtPr>
          <w:rPr>
            <w:rFonts w:ascii="Arial" w:hAnsi="Arial" w:cs="Arial"/>
            <w:color w:val="000000" w:themeColor="text1"/>
            <w:sz w:val="24"/>
            <w:szCs w:val="24"/>
            <w:highlight w:val="white"/>
          </w:rPr>
          <w:alias w:val="Citation"/>
          <w:tag w:val="{&quot;referencesIds&quot;:[&quot;doc:655374359e6ca46ea4807791&quot;],&quot;referencesOptions&quot;:{&quot;doc:655374359e6ca46ea4807791&quot;:{&quot;author&quot;:true,&quot;year&quot;:true,&quot;pageReplace&quot;:&quot;&quot;,&quot;prefix&quot;:&quot;&quot;,&quot;suffix&quot;:&quot;&quot;}},&quot;hasBrokenReferences&quot;:false,&quot;hasManualEdits&quot;:false,&quot;citationType&quot;:&quot;inline&quot;}"/>
          <w:id w:val="997846701"/>
          <w:placeholder>
            <w:docPart w:val="243A504ACB9F4B69A3FDAE30552421DC"/>
          </w:placeholder>
        </w:sdtPr>
        <w:sdtContent>
          <w:r w:rsidR="00C6553C" w:rsidRPr="003F15B5">
            <w:rPr>
              <w:rFonts w:ascii="Arial" w:eastAsia="Times New Roman" w:hAnsi="Arial" w:cs="Arial"/>
              <w:color w:val="333333"/>
              <w:sz w:val="24"/>
              <w:szCs w:val="24"/>
            </w:rPr>
            <w:t>(Violant-Holz</w:t>
          </w:r>
          <w:r w:rsidR="00C6553C" w:rsidRPr="003F15B5">
            <w:rPr>
              <w:rFonts w:ascii="Arial" w:eastAsia="Times New Roman" w:hAnsi="Arial" w:cs="Arial"/>
              <w:i/>
              <w:iCs/>
              <w:color w:val="333333"/>
              <w:sz w:val="24"/>
              <w:szCs w:val="24"/>
            </w:rPr>
            <w:t xml:space="preserve"> et al.,</w:t>
          </w:r>
          <w:r w:rsidR="00C6553C" w:rsidRPr="003F15B5">
            <w:rPr>
              <w:rFonts w:ascii="Arial" w:eastAsia="Times New Roman" w:hAnsi="Arial" w:cs="Arial"/>
              <w:color w:val="333333"/>
              <w:sz w:val="24"/>
              <w:szCs w:val="24"/>
            </w:rPr>
            <w:t xml:space="preserve"> 2020)</w:t>
          </w:r>
        </w:sdtContent>
      </w:sdt>
      <w:r w:rsidR="00F56130" w:rsidRPr="003F15B5">
        <w:rPr>
          <w:rFonts w:ascii="Arial" w:hAnsi="Arial" w:cs="Arial"/>
          <w:color w:val="000000" w:themeColor="text1"/>
          <w:sz w:val="24"/>
          <w:szCs w:val="24"/>
        </w:rPr>
        <w:t xml:space="preserve">. </w:t>
      </w:r>
      <w:r w:rsidR="00C75390" w:rsidRPr="003F15B5">
        <w:rPr>
          <w:rFonts w:ascii="Arial" w:hAnsi="Arial" w:cs="Arial"/>
          <w:color w:val="1F1F1F"/>
          <w:sz w:val="24"/>
          <w:szCs w:val="24"/>
        </w:rPr>
        <w:t>Additionally</w:t>
      </w:r>
      <w:r w:rsidR="00837DC7" w:rsidRPr="003F15B5">
        <w:rPr>
          <w:rFonts w:ascii="Arial" w:hAnsi="Arial" w:cs="Arial"/>
          <w:color w:val="1F1F1F"/>
          <w:sz w:val="24"/>
          <w:szCs w:val="24"/>
        </w:rPr>
        <w:t xml:space="preserve">, </w:t>
      </w:r>
      <w:r w:rsidR="00E344EE" w:rsidRPr="003F15B5">
        <w:rPr>
          <w:rFonts w:ascii="Arial" w:hAnsi="Arial" w:cs="Arial"/>
          <w:color w:val="1F1F1F"/>
          <w:sz w:val="24"/>
          <w:szCs w:val="24"/>
        </w:rPr>
        <w:t xml:space="preserve">in </w:t>
      </w:r>
      <w:r w:rsidR="00E344EE" w:rsidRPr="003F15B5">
        <w:rPr>
          <w:rFonts w:ascii="Arial" w:hAnsi="Arial" w:cs="Arial"/>
          <w:color w:val="222222"/>
          <w:sz w:val="24"/>
          <w:szCs w:val="24"/>
          <w:shd w:val="clear" w:color="auto" w:fill="FFFFFF"/>
        </w:rPr>
        <w:t>older adult populations</w:t>
      </w:r>
      <w:r w:rsidR="00C75390" w:rsidRPr="003F15B5">
        <w:rPr>
          <w:rFonts w:ascii="Arial" w:hAnsi="Arial" w:cs="Arial"/>
          <w:color w:val="222222"/>
          <w:sz w:val="24"/>
          <w:szCs w:val="24"/>
          <w:shd w:val="clear" w:color="auto" w:fill="FFFFFF"/>
        </w:rPr>
        <w:t>,</w:t>
      </w:r>
      <w:r w:rsidR="00E344EE" w:rsidRPr="003F15B5">
        <w:rPr>
          <w:rFonts w:ascii="Arial" w:hAnsi="Arial" w:cs="Arial"/>
          <w:color w:val="222222"/>
          <w:sz w:val="24"/>
          <w:szCs w:val="24"/>
          <w:shd w:val="clear" w:color="auto" w:fill="FFFFFF"/>
        </w:rPr>
        <w:t xml:space="preserve"> </w:t>
      </w:r>
      <w:r w:rsidR="00210405" w:rsidRPr="003F15B5">
        <w:rPr>
          <w:rFonts w:ascii="Arial" w:hAnsi="Arial" w:cs="Arial"/>
          <w:color w:val="222222"/>
          <w:sz w:val="24"/>
          <w:szCs w:val="24"/>
          <w:shd w:val="clear" w:color="auto" w:fill="FFFFFF"/>
        </w:rPr>
        <w:t xml:space="preserve">anxiety </w:t>
      </w:r>
      <w:r w:rsidR="008D3427" w:rsidRPr="003F15B5">
        <w:rPr>
          <w:rFonts w:ascii="Arial" w:hAnsi="Arial" w:cs="Arial"/>
          <w:color w:val="222222"/>
          <w:sz w:val="24"/>
          <w:szCs w:val="24"/>
          <w:shd w:val="clear" w:color="auto" w:fill="FFFFFF"/>
        </w:rPr>
        <w:t>due</w:t>
      </w:r>
      <w:r w:rsidR="003A2A52" w:rsidRPr="003F15B5">
        <w:rPr>
          <w:rFonts w:ascii="Arial" w:hAnsi="Arial" w:cs="Arial"/>
          <w:color w:val="222222"/>
          <w:sz w:val="24"/>
          <w:szCs w:val="24"/>
          <w:shd w:val="clear" w:color="auto" w:fill="FFFFFF"/>
        </w:rPr>
        <w:t xml:space="preserve"> </w:t>
      </w:r>
      <w:r w:rsidR="007F586D" w:rsidRPr="003F15B5">
        <w:rPr>
          <w:rFonts w:ascii="Arial" w:hAnsi="Arial" w:cs="Arial"/>
          <w:color w:val="222222"/>
          <w:sz w:val="24"/>
          <w:szCs w:val="24"/>
          <w:shd w:val="clear" w:color="auto" w:fill="FFFFFF"/>
        </w:rPr>
        <w:t xml:space="preserve">to the health risks </w:t>
      </w:r>
      <w:r w:rsidR="00EB063A" w:rsidRPr="003F15B5">
        <w:rPr>
          <w:rFonts w:ascii="Arial" w:hAnsi="Arial" w:cs="Arial"/>
          <w:color w:val="222222"/>
          <w:sz w:val="24"/>
          <w:szCs w:val="24"/>
          <w:shd w:val="clear" w:color="auto" w:fill="FFFFFF"/>
        </w:rPr>
        <w:t xml:space="preserve">associated with catching the virus, </w:t>
      </w:r>
      <w:r w:rsidR="00C75390" w:rsidRPr="003F15B5">
        <w:rPr>
          <w:rFonts w:ascii="Arial" w:hAnsi="Arial" w:cs="Arial"/>
          <w:color w:val="222222"/>
          <w:sz w:val="24"/>
          <w:szCs w:val="24"/>
          <w:shd w:val="clear" w:color="auto" w:fill="FFFFFF"/>
        </w:rPr>
        <w:t xml:space="preserve"> </w:t>
      </w:r>
      <w:r w:rsidR="00271868" w:rsidRPr="003F15B5">
        <w:rPr>
          <w:rFonts w:ascii="Arial" w:hAnsi="Arial" w:cs="Arial"/>
          <w:color w:val="222222"/>
          <w:sz w:val="24"/>
          <w:szCs w:val="24"/>
          <w:shd w:val="clear" w:color="auto" w:fill="FFFFFF"/>
        </w:rPr>
        <w:t xml:space="preserve">decreased the regular occurrence of PA, </w:t>
      </w:r>
      <w:r w:rsidR="004C4EE2" w:rsidRPr="003F15B5">
        <w:rPr>
          <w:rFonts w:ascii="Arial" w:hAnsi="Arial" w:cs="Arial"/>
          <w:color w:val="222222"/>
          <w:sz w:val="24"/>
          <w:szCs w:val="24"/>
          <w:shd w:val="clear" w:color="auto" w:fill="FFFFFF"/>
        </w:rPr>
        <w:t xml:space="preserve">increased SB and </w:t>
      </w:r>
      <w:r w:rsidR="00ED055D" w:rsidRPr="003F15B5">
        <w:rPr>
          <w:rFonts w:ascii="Arial" w:hAnsi="Arial" w:cs="Arial"/>
          <w:color w:val="222222"/>
          <w:sz w:val="24"/>
          <w:szCs w:val="24"/>
          <w:shd w:val="clear" w:color="auto" w:fill="FFFFFF"/>
        </w:rPr>
        <w:t xml:space="preserve">reduced important </w:t>
      </w:r>
      <w:r w:rsidR="00271868" w:rsidRPr="003F15B5">
        <w:rPr>
          <w:rFonts w:ascii="Arial" w:hAnsi="Arial" w:cs="Arial"/>
          <w:color w:val="222222"/>
          <w:sz w:val="24"/>
          <w:szCs w:val="24"/>
          <w:shd w:val="clear" w:color="auto" w:fill="FFFFFF"/>
        </w:rPr>
        <w:t>social interaction</w:t>
      </w:r>
      <w:r w:rsidR="00837DC7" w:rsidRPr="003F15B5">
        <w:rPr>
          <w:rFonts w:ascii="Arial" w:hAnsi="Arial" w:cs="Arial"/>
          <w:color w:val="222222"/>
          <w:sz w:val="24"/>
          <w:szCs w:val="24"/>
          <w:shd w:val="clear" w:color="auto" w:fill="FFFFFF"/>
        </w:rPr>
        <w:t xml:space="preserve"> </w:t>
      </w:r>
      <w:sdt>
        <w:sdtPr>
          <w:rPr>
            <w:rFonts w:ascii="Arial" w:hAnsi="Arial" w:cs="Arial"/>
            <w:color w:val="333333"/>
            <w:sz w:val="24"/>
            <w:szCs w:val="24"/>
            <w:highlight w:val="white"/>
            <w:shd w:val="clear" w:color="auto" w:fill="FFFFFF"/>
          </w:rPr>
          <w:alias w:val="Citation"/>
          <w:tag w:val="{&quot;referencesIds&quot;:[&quot;doc:656c7284bbedef09c0c0e23d&quot;],&quot;referencesOptions&quot;:{&quot;doc:656c7284bbedef09c0c0e23d&quot;:{&quot;author&quot;:true,&quot;year&quot;:true,&quot;pageReplace&quot;:&quot;&quot;,&quot;prefix&quot;:&quot;&quot;,&quot;suffix&quot;:&quot;&quot;}},&quot;hasBrokenReferences&quot;:false,&quot;hasManualEdits&quot;:false,&quot;citationType&quot;:&quot;inline&quot;}"/>
          <w:id w:val="-1636636060"/>
          <w:placeholder>
            <w:docPart w:val="FC7C9BDCF6FE448A961537105127271C"/>
          </w:placeholder>
        </w:sdtPr>
        <w:sdtContent>
          <w:r w:rsidR="00837DC7" w:rsidRPr="003F15B5">
            <w:rPr>
              <w:rFonts w:ascii="Arial" w:eastAsia="Times New Roman" w:hAnsi="Arial" w:cs="Arial"/>
              <w:color w:val="333333"/>
              <w:sz w:val="24"/>
              <w:szCs w:val="24"/>
            </w:rPr>
            <w:t>(Tallis, Richardson and Eyre, 2022)</w:t>
          </w:r>
          <w:r w:rsidR="00A376B6" w:rsidRPr="003F15B5">
            <w:rPr>
              <w:rFonts w:ascii="Arial" w:eastAsia="Times New Roman" w:hAnsi="Arial" w:cs="Arial"/>
              <w:color w:val="333333"/>
              <w:sz w:val="24"/>
              <w:szCs w:val="24"/>
            </w:rPr>
            <w:t>.</w:t>
          </w:r>
        </w:sdtContent>
      </w:sdt>
    </w:p>
    <w:p w14:paraId="5718AD40" w14:textId="0C4A0D46" w:rsidR="00C543A2" w:rsidRPr="003F15B5" w:rsidRDefault="006E7246" w:rsidP="003F15B5">
      <w:pPr>
        <w:spacing w:line="360" w:lineRule="auto"/>
        <w:rPr>
          <w:rFonts w:ascii="Arial" w:eastAsia="Times New Roman" w:hAnsi="Arial" w:cs="Arial"/>
          <w:color w:val="000000"/>
          <w:sz w:val="24"/>
          <w:szCs w:val="24"/>
          <w:u w:val="single"/>
        </w:rPr>
      </w:pPr>
      <w:r w:rsidRPr="003F15B5">
        <w:rPr>
          <w:rFonts w:ascii="Arial" w:eastAsia="Times New Roman" w:hAnsi="Arial" w:cs="Arial"/>
          <w:color w:val="000000"/>
          <w:sz w:val="24"/>
          <w:szCs w:val="24"/>
          <w:u w:val="single"/>
        </w:rPr>
        <w:t>Behaviour</w:t>
      </w:r>
      <w:r w:rsidR="00C221ED" w:rsidRPr="003F15B5">
        <w:rPr>
          <w:rFonts w:ascii="Arial" w:eastAsia="Times New Roman" w:hAnsi="Arial" w:cs="Arial"/>
          <w:color w:val="000000"/>
          <w:sz w:val="24"/>
          <w:szCs w:val="24"/>
          <w:u w:val="single"/>
        </w:rPr>
        <w:t xml:space="preserve"> </w:t>
      </w:r>
      <w:r w:rsidR="00F960D4" w:rsidRPr="003F15B5">
        <w:rPr>
          <w:rFonts w:ascii="Arial" w:eastAsia="Times New Roman" w:hAnsi="Arial" w:cs="Arial"/>
          <w:color w:val="000000"/>
          <w:sz w:val="24"/>
          <w:szCs w:val="24"/>
          <w:u w:val="single"/>
        </w:rPr>
        <w:t>States</w:t>
      </w:r>
      <w:r w:rsidR="00F663ED" w:rsidRPr="003F15B5">
        <w:rPr>
          <w:rFonts w:ascii="Arial" w:eastAsia="Times New Roman" w:hAnsi="Arial" w:cs="Arial"/>
          <w:color w:val="000000"/>
          <w:sz w:val="24"/>
          <w:szCs w:val="24"/>
          <w:u w:val="single"/>
        </w:rPr>
        <w:t xml:space="preserve">; </w:t>
      </w:r>
      <w:r w:rsidR="003A5FCE" w:rsidRPr="003F15B5">
        <w:rPr>
          <w:rFonts w:ascii="Arial" w:eastAsia="Times New Roman" w:hAnsi="Arial" w:cs="Arial"/>
          <w:color w:val="000000"/>
          <w:sz w:val="24"/>
          <w:szCs w:val="24"/>
          <w:u w:val="single"/>
        </w:rPr>
        <w:t>A</w:t>
      </w:r>
      <w:r w:rsidR="00E6799C" w:rsidRPr="003F15B5">
        <w:rPr>
          <w:rFonts w:ascii="Arial" w:eastAsia="Times New Roman" w:hAnsi="Arial" w:cs="Arial"/>
          <w:color w:val="000000"/>
          <w:sz w:val="24"/>
          <w:szCs w:val="24"/>
          <w:u w:val="single"/>
        </w:rPr>
        <w:t xml:space="preserve">nxiety and </w:t>
      </w:r>
      <w:r w:rsidR="003A5FCE" w:rsidRPr="003F15B5">
        <w:rPr>
          <w:rFonts w:ascii="Arial" w:eastAsia="Times New Roman" w:hAnsi="Arial" w:cs="Arial"/>
          <w:color w:val="000000"/>
          <w:sz w:val="24"/>
          <w:szCs w:val="24"/>
          <w:u w:val="single"/>
        </w:rPr>
        <w:t>M</w:t>
      </w:r>
      <w:r w:rsidR="00E6799C" w:rsidRPr="003F15B5">
        <w:rPr>
          <w:rFonts w:ascii="Arial" w:eastAsia="Times New Roman" w:hAnsi="Arial" w:cs="Arial"/>
          <w:color w:val="000000"/>
          <w:sz w:val="24"/>
          <w:szCs w:val="24"/>
          <w:u w:val="single"/>
        </w:rPr>
        <w:t>otivation</w:t>
      </w:r>
      <w:r w:rsidR="00F663ED" w:rsidRPr="003F15B5">
        <w:rPr>
          <w:rFonts w:ascii="Arial" w:eastAsia="Times New Roman" w:hAnsi="Arial" w:cs="Arial"/>
          <w:color w:val="000000"/>
          <w:sz w:val="24"/>
          <w:szCs w:val="24"/>
          <w:u w:val="single"/>
        </w:rPr>
        <w:t>:</w:t>
      </w:r>
    </w:p>
    <w:p w14:paraId="0BB1831B" w14:textId="7BD908F9" w:rsidR="0090116E" w:rsidRPr="003F15B5" w:rsidRDefault="00000000" w:rsidP="003F15B5">
      <w:pPr>
        <w:pStyle w:val="NormalWeb"/>
        <w:spacing w:line="360" w:lineRule="auto"/>
        <w:rPr>
          <w:rFonts w:ascii="Arial" w:hAnsi="Arial" w:cs="Arial"/>
        </w:rPr>
      </w:pPr>
      <w:sdt>
        <w:sdtPr>
          <w:rPr>
            <w:rFonts w:ascii="Arial" w:hAnsi="Arial" w:cs="Arial"/>
            <w:color w:val="000000"/>
            <w:highlight w:val="white"/>
          </w:rPr>
          <w:alias w:val="Citation"/>
          <w:tag w:val="{&quot;referencesIds&quot;:[&quot;doc:653f71655a2a66497589cffe&quot;],&quot;referencesOptions&quot;:{&quot;doc:653f71655a2a66497589cffe&quot;:{&quot;author&quot;:true,&quot;year&quot;:true,&quot;pageReplace&quot;:&quot;&quot;,&quot;prefix&quot;:&quot;&quot;,&quot;suffix&quot;:&quot;&quot;}},&quot;hasBrokenReferences&quot;:false,&quot;hasManualEdits&quot;:false,&quot;citationType&quot;:&quot;inline&quot;}"/>
          <w:id w:val="-2118432653"/>
          <w:placeholder>
            <w:docPart w:val="A5CD9EE333334A2AA10C4F7CC4F280C5"/>
          </w:placeholder>
        </w:sdtPr>
        <w:sdtContent>
          <w:r w:rsidR="00CD35E5" w:rsidRPr="003F15B5">
            <w:rPr>
              <w:rFonts w:ascii="Arial" w:eastAsia="Times New Roman" w:hAnsi="Arial" w:cs="Arial"/>
              <w:color w:val="333333"/>
            </w:rPr>
            <w:t xml:space="preserve">Caputo and Reichert, </w:t>
          </w:r>
          <w:r w:rsidR="00DA39CB" w:rsidRPr="003F15B5">
            <w:rPr>
              <w:rFonts w:ascii="Arial" w:eastAsia="Times New Roman" w:hAnsi="Arial" w:cs="Arial"/>
              <w:color w:val="333333"/>
            </w:rPr>
            <w:t>(</w:t>
          </w:r>
          <w:r w:rsidR="00CD35E5" w:rsidRPr="003F15B5">
            <w:rPr>
              <w:rFonts w:ascii="Arial" w:eastAsia="Times New Roman" w:hAnsi="Arial" w:cs="Arial"/>
              <w:color w:val="333333"/>
            </w:rPr>
            <w:t>2020)</w:t>
          </w:r>
        </w:sdtContent>
      </w:sdt>
      <w:r w:rsidR="00CD35E5" w:rsidRPr="003F15B5">
        <w:rPr>
          <w:rFonts w:ascii="Arial" w:hAnsi="Arial" w:cs="Arial"/>
        </w:rPr>
        <w:t xml:space="preserve"> in their scoping review found that a decrease in levels of PA were due to stress, </w:t>
      </w:r>
      <w:r w:rsidR="0067230E" w:rsidRPr="003F15B5">
        <w:rPr>
          <w:rFonts w:ascii="Arial" w:hAnsi="Arial" w:cs="Arial"/>
        </w:rPr>
        <w:t>anxiety,</w:t>
      </w:r>
      <w:r w:rsidR="00CD35E5" w:rsidRPr="003F15B5">
        <w:rPr>
          <w:rFonts w:ascii="Arial" w:hAnsi="Arial" w:cs="Arial"/>
        </w:rPr>
        <w:t xml:space="preserve"> and depression due to social distancing events. </w:t>
      </w:r>
      <w:r w:rsidR="00F36568" w:rsidRPr="003F15B5">
        <w:rPr>
          <w:rFonts w:ascii="Arial" w:eastAsia="Times New Roman" w:hAnsi="Arial" w:cs="Arial"/>
          <w:color w:val="333333"/>
        </w:rPr>
        <w:t>Wolf</w:t>
      </w:r>
      <w:r w:rsidR="00F36568" w:rsidRPr="003F15B5">
        <w:rPr>
          <w:rFonts w:ascii="Arial" w:eastAsia="Times New Roman" w:hAnsi="Arial" w:cs="Arial"/>
          <w:i/>
          <w:iCs/>
          <w:color w:val="333333"/>
        </w:rPr>
        <w:t xml:space="preserve"> et al.,</w:t>
      </w:r>
      <w:r w:rsidR="00F36568" w:rsidRPr="003F15B5">
        <w:rPr>
          <w:rFonts w:ascii="Arial" w:eastAsia="Times New Roman" w:hAnsi="Arial" w:cs="Arial"/>
          <w:color w:val="333333"/>
        </w:rPr>
        <w:t xml:space="preserve"> (2021) found a</w:t>
      </w:r>
      <w:r w:rsidR="00CD35E5" w:rsidRPr="003F15B5">
        <w:rPr>
          <w:rFonts w:ascii="Arial" w:hAnsi="Arial" w:cs="Arial"/>
        </w:rPr>
        <w:t>nx</w:t>
      </w:r>
      <w:r w:rsidR="001A0945" w:rsidRPr="003F15B5">
        <w:rPr>
          <w:rFonts w:ascii="Arial" w:hAnsi="Arial" w:cs="Arial"/>
        </w:rPr>
        <w:t xml:space="preserve">iety </w:t>
      </w:r>
      <w:r w:rsidR="00CD35E5" w:rsidRPr="003F15B5">
        <w:rPr>
          <w:rFonts w:ascii="Arial" w:hAnsi="Arial" w:cs="Arial"/>
        </w:rPr>
        <w:t>negatively impac</w:t>
      </w:r>
      <w:r w:rsidR="001A0945" w:rsidRPr="003F15B5">
        <w:rPr>
          <w:rFonts w:ascii="Arial" w:hAnsi="Arial" w:cs="Arial"/>
        </w:rPr>
        <w:t>ted</w:t>
      </w:r>
      <w:r w:rsidR="00CD35E5" w:rsidRPr="003F15B5">
        <w:rPr>
          <w:rFonts w:ascii="Arial" w:hAnsi="Arial" w:cs="Arial"/>
        </w:rPr>
        <w:t xml:space="preserve"> PA levels</w:t>
      </w:r>
      <w:r w:rsidR="001A0945" w:rsidRPr="003F15B5">
        <w:rPr>
          <w:rFonts w:ascii="Arial" w:hAnsi="Arial" w:cs="Arial"/>
        </w:rPr>
        <w:t>. Furthermore,</w:t>
      </w:r>
      <w:r w:rsidR="00B2561D" w:rsidRPr="003F15B5">
        <w:rPr>
          <w:rFonts w:ascii="Arial" w:hAnsi="Arial" w:cs="Arial"/>
        </w:rPr>
        <w:t xml:space="preserve"> those </w:t>
      </w:r>
      <w:r w:rsidR="00B2561D" w:rsidRPr="003F15B5">
        <w:rPr>
          <w:rFonts w:ascii="Arial" w:hAnsi="Arial" w:cs="Arial"/>
        </w:rPr>
        <w:lastRenderedPageBreak/>
        <w:t xml:space="preserve">who reported greater anxiety and depression levels, </w:t>
      </w:r>
      <w:r w:rsidR="001A0945" w:rsidRPr="003F15B5">
        <w:rPr>
          <w:rFonts w:ascii="Arial" w:hAnsi="Arial" w:cs="Arial"/>
        </w:rPr>
        <w:t xml:space="preserve">during the pandemic </w:t>
      </w:r>
      <w:r w:rsidR="00B2561D" w:rsidRPr="003F15B5">
        <w:rPr>
          <w:rFonts w:ascii="Arial" w:hAnsi="Arial" w:cs="Arial"/>
        </w:rPr>
        <w:t>also reported decreases in bo</w:t>
      </w:r>
      <w:r w:rsidR="009D6331" w:rsidRPr="003F15B5">
        <w:rPr>
          <w:rFonts w:ascii="Arial" w:hAnsi="Arial" w:cs="Arial"/>
        </w:rPr>
        <w:t>th</w:t>
      </w:r>
      <w:r w:rsidR="00B2561D" w:rsidRPr="003F15B5">
        <w:rPr>
          <w:rFonts w:ascii="Arial" w:hAnsi="Arial" w:cs="Arial"/>
        </w:rPr>
        <w:t xml:space="preserve"> strength </w:t>
      </w:r>
      <w:r w:rsidR="00F9544E" w:rsidRPr="003F15B5">
        <w:rPr>
          <w:rFonts w:ascii="Arial" w:hAnsi="Arial" w:cs="Arial"/>
        </w:rPr>
        <w:t xml:space="preserve">training </w:t>
      </w:r>
      <w:r w:rsidR="00B2561D" w:rsidRPr="003F15B5">
        <w:rPr>
          <w:rFonts w:ascii="Arial" w:hAnsi="Arial" w:cs="Arial"/>
        </w:rPr>
        <w:t xml:space="preserve">and aerobic activity levels (Marashi </w:t>
      </w:r>
      <w:r w:rsidR="00B2561D" w:rsidRPr="003F15B5">
        <w:rPr>
          <w:rFonts w:ascii="Arial" w:hAnsi="Arial" w:cs="Arial"/>
          <w:i/>
          <w:iCs/>
        </w:rPr>
        <w:t>et al.,</w:t>
      </w:r>
      <w:r w:rsidR="00B2561D" w:rsidRPr="003F15B5">
        <w:rPr>
          <w:rFonts w:ascii="Arial" w:hAnsi="Arial" w:cs="Arial"/>
        </w:rPr>
        <w:t xml:space="preserve"> 2021</w:t>
      </w:r>
      <w:r w:rsidR="006D0971" w:rsidRPr="003F15B5">
        <w:rPr>
          <w:rFonts w:ascii="Arial" w:hAnsi="Arial" w:cs="Arial"/>
        </w:rPr>
        <w:t xml:space="preserve">). </w:t>
      </w:r>
      <w:r w:rsidR="00C141EB" w:rsidRPr="003F15B5">
        <w:rPr>
          <w:rFonts w:ascii="Arial" w:hAnsi="Arial" w:cs="Arial"/>
        </w:rPr>
        <w:t xml:space="preserve"> </w:t>
      </w:r>
      <w:sdt>
        <w:sdtPr>
          <w:rPr>
            <w:rFonts w:ascii="Arial" w:hAnsi="Arial" w:cs="Arial"/>
            <w:color w:val="000000"/>
            <w:highlight w:val="white"/>
          </w:rPr>
          <w:alias w:val="Citation"/>
          <w:tag w:val="{&quot;referencesIds&quot;:[&quot;doc:653f72e0f8bc4c724b8baaf9&quot;],&quot;referencesOptions&quot;:{&quot;doc:653f72e0f8bc4c724b8baaf9&quot;:{&quot;author&quot;:true,&quot;year&quot;:true,&quot;pageReplace&quot;:&quot;&quot;,&quot;prefix&quot;:&quot;&quot;,&quot;suffix&quot;:&quot;&quot;}},&quot;hasBrokenReferences&quot;:false,&quot;hasManualEdits&quot;:false,&quot;citationType&quot;:&quot;inline&quot;}"/>
          <w:id w:val="2136522452"/>
          <w:placeholder>
            <w:docPart w:val="2F85E6EA623B468690D2609B86C489C5"/>
          </w:placeholder>
        </w:sdtPr>
        <w:sdtContent>
          <w:r w:rsidR="00B71014" w:rsidRPr="003F15B5">
            <w:rPr>
              <w:rFonts w:ascii="Arial" w:eastAsia="Times New Roman" w:hAnsi="Arial" w:cs="Arial"/>
              <w:color w:val="333333"/>
            </w:rPr>
            <w:t>Roche</w:t>
          </w:r>
          <w:r w:rsidR="00B71014" w:rsidRPr="003F15B5">
            <w:rPr>
              <w:rFonts w:ascii="Arial" w:eastAsia="Times New Roman" w:hAnsi="Arial" w:cs="Arial"/>
              <w:i/>
              <w:iCs/>
              <w:color w:val="333333"/>
            </w:rPr>
            <w:t xml:space="preserve"> et al.,</w:t>
          </w:r>
          <w:r w:rsidR="00B71014" w:rsidRPr="003F15B5">
            <w:rPr>
              <w:rFonts w:ascii="Arial" w:eastAsia="Times New Roman" w:hAnsi="Arial" w:cs="Arial"/>
              <w:color w:val="333333"/>
            </w:rPr>
            <w:t xml:space="preserve"> </w:t>
          </w:r>
          <w:r w:rsidR="006D0971" w:rsidRPr="003F15B5">
            <w:rPr>
              <w:rFonts w:ascii="Arial" w:eastAsia="Times New Roman" w:hAnsi="Arial" w:cs="Arial"/>
              <w:color w:val="333333"/>
            </w:rPr>
            <w:t>(</w:t>
          </w:r>
          <w:r w:rsidR="00B71014" w:rsidRPr="003F15B5">
            <w:rPr>
              <w:rFonts w:ascii="Arial" w:eastAsia="Times New Roman" w:hAnsi="Arial" w:cs="Arial"/>
              <w:color w:val="333333"/>
            </w:rPr>
            <w:t>2022)</w:t>
          </w:r>
        </w:sdtContent>
      </w:sdt>
      <w:r w:rsidR="00B71014" w:rsidRPr="003F15B5">
        <w:rPr>
          <w:rFonts w:ascii="Arial" w:hAnsi="Arial" w:cs="Arial"/>
          <w:color w:val="000000"/>
        </w:rPr>
        <w:t xml:space="preserve"> </w:t>
      </w:r>
      <w:r w:rsidR="00A20409" w:rsidRPr="003F15B5">
        <w:rPr>
          <w:rFonts w:ascii="Arial" w:hAnsi="Arial" w:cs="Arial"/>
          <w:color w:val="000000"/>
        </w:rPr>
        <w:t>also found</w:t>
      </w:r>
      <w:r w:rsidR="004B3A2A" w:rsidRPr="003F15B5">
        <w:rPr>
          <w:rFonts w:ascii="Arial" w:hAnsi="Arial" w:cs="Arial"/>
          <w:color w:val="000000"/>
        </w:rPr>
        <w:t xml:space="preserve"> </w:t>
      </w:r>
      <w:r w:rsidR="00805EF2" w:rsidRPr="003F15B5">
        <w:rPr>
          <w:rFonts w:ascii="Arial" w:hAnsi="Arial" w:cs="Arial"/>
          <w:color w:val="000000"/>
        </w:rPr>
        <w:t>that</w:t>
      </w:r>
      <w:r w:rsidR="00853CAA" w:rsidRPr="003F15B5">
        <w:rPr>
          <w:rFonts w:ascii="Arial" w:hAnsi="Arial" w:cs="Arial"/>
          <w:color w:val="000000"/>
        </w:rPr>
        <w:t xml:space="preserve"> </w:t>
      </w:r>
      <w:r w:rsidR="00E905B1" w:rsidRPr="003F15B5">
        <w:rPr>
          <w:rFonts w:ascii="Arial" w:hAnsi="Arial" w:cs="Arial"/>
          <w:color w:val="000000"/>
        </w:rPr>
        <w:t>anxiety</w:t>
      </w:r>
      <w:r w:rsidR="006D6364" w:rsidRPr="003F15B5">
        <w:rPr>
          <w:rFonts w:ascii="Arial" w:hAnsi="Arial" w:cs="Arial"/>
          <w:color w:val="000000"/>
        </w:rPr>
        <w:t xml:space="preserve"> and</w:t>
      </w:r>
      <w:r w:rsidR="00C601E6" w:rsidRPr="003F15B5">
        <w:rPr>
          <w:rFonts w:ascii="Arial" w:hAnsi="Arial" w:cs="Arial"/>
          <w:color w:val="000000"/>
        </w:rPr>
        <w:t xml:space="preserve"> motivation</w:t>
      </w:r>
      <w:r w:rsidR="00805EF2" w:rsidRPr="003F15B5">
        <w:rPr>
          <w:rFonts w:ascii="Arial" w:hAnsi="Arial" w:cs="Arial"/>
          <w:color w:val="000000"/>
        </w:rPr>
        <w:t xml:space="preserve"> were reported as barriers to PA</w:t>
      </w:r>
      <w:r w:rsidR="00C601E6" w:rsidRPr="003F15B5">
        <w:rPr>
          <w:rFonts w:ascii="Arial" w:hAnsi="Arial" w:cs="Arial"/>
          <w:color w:val="000000"/>
        </w:rPr>
        <w:t xml:space="preserve"> </w:t>
      </w:r>
      <w:r w:rsidR="00805EF2" w:rsidRPr="003F15B5">
        <w:rPr>
          <w:rFonts w:ascii="Arial" w:hAnsi="Arial" w:cs="Arial"/>
          <w:color w:val="000000"/>
        </w:rPr>
        <w:t xml:space="preserve">in </w:t>
      </w:r>
      <w:r w:rsidR="00805EF2" w:rsidRPr="003F15B5">
        <w:rPr>
          <w:rFonts w:ascii="Arial" w:hAnsi="Arial" w:cs="Arial"/>
        </w:rPr>
        <w:t>18-24 year olds, 70+ year olds, parents with small children; and those with health conditions</w:t>
      </w:r>
      <w:r w:rsidR="00F45946" w:rsidRPr="003F15B5">
        <w:rPr>
          <w:rFonts w:ascii="Arial" w:hAnsi="Arial" w:cs="Arial"/>
        </w:rPr>
        <w:t xml:space="preserve">. </w:t>
      </w:r>
      <w:r w:rsidR="00FA2AEF" w:rsidRPr="003F15B5">
        <w:rPr>
          <w:rFonts w:ascii="Arial" w:hAnsi="Arial" w:cs="Arial"/>
          <w:color w:val="1F1F1F"/>
        </w:rPr>
        <w:t>Lack of motivation and support was also reported as a barrier to PA in menopausal women</w:t>
      </w:r>
      <w:r w:rsidR="00FA2AEF" w:rsidRPr="003F15B5">
        <w:rPr>
          <w:rFonts w:ascii="Arial" w:hAnsi="Arial" w:cs="Arial"/>
          <w:color w:val="222222"/>
          <w:highlight w:val="white"/>
        </w:rPr>
        <w:t xml:space="preserve"> </w:t>
      </w:r>
      <w:sdt>
        <w:sdtPr>
          <w:rPr>
            <w:rFonts w:ascii="Arial" w:hAnsi="Arial" w:cs="Arial"/>
            <w:color w:val="222222"/>
            <w:highlight w:val="white"/>
          </w:rPr>
          <w:alias w:val="Citation"/>
          <w:tag w:val="{&quot;referencesIds&quot;:[&quot;doc:656c7573080df80a93b08932&quot;],&quot;referencesOptions&quot;:{&quot;doc:656c7573080df80a93b08932&quot;:{&quot;author&quot;:true,&quot;year&quot;:true,&quot;pageReplace&quot;:&quot;&quot;,&quot;prefix&quot;:&quot;&quot;,&quot;suffix&quot;:&quot;&quot;}},&quot;hasBrokenReferences&quot;:false,&quot;hasManualEdits&quot;:false,&quot;citationType&quot;:&quot;inline&quot;}"/>
          <w:id w:val="939493189"/>
          <w:placeholder>
            <w:docPart w:val="115FEB69C798432AA3C65543600233DF"/>
          </w:placeholder>
        </w:sdtPr>
        <w:sdtContent>
          <w:r w:rsidR="00FA2AEF" w:rsidRPr="003F15B5">
            <w:rPr>
              <w:rFonts w:ascii="Arial" w:eastAsia="Times New Roman" w:hAnsi="Arial" w:cs="Arial"/>
              <w:color w:val="333333"/>
            </w:rPr>
            <w:t>(Lum and Simpson, 2021).</w:t>
          </w:r>
        </w:sdtContent>
      </w:sdt>
    </w:p>
    <w:p w14:paraId="651F85E1" w14:textId="6D519A7B" w:rsidR="0090116E" w:rsidRPr="003F15B5" w:rsidRDefault="00C221ED" w:rsidP="003F15B5">
      <w:pPr>
        <w:pStyle w:val="NormalWeb"/>
        <w:spacing w:line="360" w:lineRule="auto"/>
        <w:rPr>
          <w:rFonts w:ascii="Arial" w:eastAsia="Times New Roman" w:hAnsi="Arial" w:cs="Arial"/>
          <w:color w:val="333333"/>
        </w:rPr>
      </w:pPr>
      <w:r w:rsidRPr="003F15B5">
        <w:rPr>
          <w:rFonts w:ascii="Arial" w:hAnsi="Arial" w:cs="Arial"/>
          <w:color w:val="222222"/>
          <w:shd w:val="clear" w:color="auto" w:fill="FFFFFF"/>
        </w:rPr>
        <w:t>In a qualitative study looking at PA behaviour changes in children</w:t>
      </w:r>
      <w:r w:rsidR="00EF7642" w:rsidRPr="003F15B5">
        <w:rPr>
          <w:rFonts w:ascii="Arial" w:hAnsi="Arial" w:cs="Arial"/>
          <w:color w:val="222222"/>
          <w:shd w:val="clear" w:color="auto" w:fill="FFFFFF"/>
        </w:rPr>
        <w:t xml:space="preserve"> </w:t>
      </w:r>
      <w:r w:rsidRPr="003F15B5">
        <w:rPr>
          <w:rFonts w:ascii="Arial" w:hAnsi="Arial" w:cs="Arial"/>
          <w:color w:val="222222"/>
          <w:shd w:val="clear" w:color="auto" w:fill="FFFFFF"/>
        </w:rPr>
        <w:t xml:space="preserve">during lockdown, found that siblings and parent </w:t>
      </w:r>
      <w:r w:rsidR="00EF7642" w:rsidRPr="003F15B5">
        <w:rPr>
          <w:rFonts w:ascii="Arial" w:hAnsi="Arial" w:cs="Arial"/>
          <w:color w:val="222222"/>
          <w:shd w:val="clear" w:color="auto" w:fill="FFFFFF"/>
        </w:rPr>
        <w:t>attitudes</w:t>
      </w:r>
      <w:r w:rsidR="00805EF2" w:rsidRPr="003F15B5">
        <w:rPr>
          <w:rFonts w:ascii="Arial" w:hAnsi="Arial" w:cs="Arial"/>
          <w:color w:val="222222"/>
          <w:shd w:val="clear" w:color="auto" w:fill="FFFFFF"/>
        </w:rPr>
        <w:t xml:space="preserve"> </w:t>
      </w:r>
      <w:r w:rsidRPr="003F15B5">
        <w:rPr>
          <w:rFonts w:ascii="Arial" w:hAnsi="Arial" w:cs="Arial"/>
          <w:color w:val="222222"/>
          <w:shd w:val="clear" w:color="auto" w:fill="FFFFFF"/>
        </w:rPr>
        <w:t>play a valuable role in influencing children’s PA and SB patterns</w:t>
      </w:r>
      <w:r w:rsidR="00EF7642" w:rsidRPr="003F15B5">
        <w:rPr>
          <w:rFonts w:ascii="Arial" w:hAnsi="Arial" w:cs="Arial"/>
          <w:color w:val="222222"/>
          <w:shd w:val="clear" w:color="auto" w:fill="FFFFFF"/>
        </w:rPr>
        <w:t xml:space="preserve"> (</w:t>
      </w:r>
      <w:sdt>
        <w:sdtPr>
          <w:rPr>
            <w:rFonts w:ascii="Arial" w:hAnsi="Arial" w:cs="Arial"/>
            <w:color w:val="000000"/>
            <w:highlight w:val="white"/>
            <w:shd w:val="clear" w:color="auto" w:fill="FFFFFF"/>
          </w:rPr>
          <w:alias w:val="Citation"/>
          <w:tag w:val="{&quot;referencesIds&quot;:[&quot;doc:656ef17a8ab57b1606779b87&quot;],&quot;referencesOptions&quot;:{&quot;doc:656ef17a8ab57b1606779b87&quot;:{&quot;author&quot;:true,&quot;year&quot;:true,&quot;pageReplace&quot;:&quot;&quot;,&quot;prefix&quot;:&quot;&quot;,&quot;suffix&quot;:&quot;&quot;}},&quot;hasBrokenReferences&quot;:false,&quot;hasManualEdits&quot;:false,&quot;citationType&quot;:&quot;inline&quot;}"/>
          <w:id w:val="-1945682839"/>
          <w:placeholder>
            <w:docPart w:val="85AC6881FB144287A5A75E055BD711C6"/>
          </w:placeholder>
        </w:sdtPr>
        <w:sdtContent>
          <w:bookmarkStart w:id="2" w:name="_Hlk152766930"/>
          <w:r w:rsidR="00EF7642" w:rsidRPr="003F15B5">
            <w:rPr>
              <w:rFonts w:ascii="Arial" w:eastAsia="Times New Roman" w:hAnsi="Arial" w:cs="Arial"/>
              <w:color w:val="333333"/>
            </w:rPr>
            <w:t>Richards</w:t>
          </w:r>
          <w:r w:rsidR="00EF7642" w:rsidRPr="003F15B5">
            <w:rPr>
              <w:rFonts w:ascii="Arial" w:eastAsia="Times New Roman" w:hAnsi="Arial" w:cs="Arial"/>
              <w:i/>
              <w:iCs/>
              <w:color w:val="333333"/>
            </w:rPr>
            <w:t xml:space="preserve"> et al.,</w:t>
          </w:r>
          <w:r w:rsidR="00EF7642" w:rsidRPr="003F15B5">
            <w:rPr>
              <w:rFonts w:ascii="Arial" w:eastAsia="Times New Roman" w:hAnsi="Arial" w:cs="Arial"/>
              <w:color w:val="333333"/>
            </w:rPr>
            <w:t xml:space="preserve"> 2022)</w:t>
          </w:r>
        </w:sdtContent>
      </w:sdt>
      <w:bookmarkEnd w:id="2"/>
      <w:r w:rsidR="00EF7642" w:rsidRPr="003F15B5">
        <w:rPr>
          <w:rFonts w:ascii="Arial" w:hAnsi="Arial" w:cs="Arial"/>
          <w:color w:val="222222"/>
          <w:shd w:val="clear" w:color="auto" w:fill="FFFFFF"/>
        </w:rPr>
        <w:t xml:space="preserve">. </w:t>
      </w:r>
      <w:r w:rsidR="00D457C3" w:rsidRPr="003F15B5">
        <w:rPr>
          <w:rFonts w:ascii="Arial" w:hAnsi="Arial" w:cs="Arial"/>
          <w:color w:val="222222"/>
          <w:shd w:val="clear" w:color="auto" w:fill="FFFFFF"/>
        </w:rPr>
        <w:t xml:space="preserve">One study found that children whose parents were anxious due to the virus, made less trips to the park and spent more time gaming thus reducing PA levels and increasing SB levels </w:t>
      </w:r>
      <w:sdt>
        <w:sdtPr>
          <w:rPr>
            <w:rFonts w:ascii="Arial" w:hAnsi="Arial" w:cs="Arial"/>
            <w:color w:val="222222"/>
            <w:highlight w:val="white"/>
            <w:shd w:val="clear" w:color="auto" w:fill="FFFFFF"/>
          </w:rPr>
          <w:alias w:val="Citation"/>
          <w:tag w:val="{&quot;referencesIds&quot;:[&quot;doc:656ef501b60e5c26da464168&quot;],&quot;referencesOptions&quot;:{&quot;doc:656ef501b60e5c26da464168&quot;:{&quot;author&quot;:true,&quot;year&quot;:true,&quot;pageReplace&quot;:&quot;&quot;,&quot;prefix&quot;:&quot;&quot;,&quot;suffix&quot;:&quot;&quot;}},&quot;hasBrokenReferences&quot;:false,&quot;hasManualEdits&quot;:false,&quot;citationType&quot;:&quot;inline&quot;}"/>
          <w:id w:val="109401803"/>
          <w:placeholder>
            <w:docPart w:val="25150F6F70144AE98F0A0DF1F05623CE"/>
          </w:placeholder>
        </w:sdtPr>
        <w:sdtContent>
          <w:r w:rsidR="00D457C3" w:rsidRPr="003F15B5">
            <w:rPr>
              <w:rFonts w:ascii="Arial" w:eastAsia="Times New Roman" w:hAnsi="Arial" w:cs="Arial"/>
              <w:color w:val="333333"/>
            </w:rPr>
            <w:t>(McCormack</w:t>
          </w:r>
          <w:r w:rsidR="00D457C3" w:rsidRPr="003F15B5">
            <w:rPr>
              <w:rFonts w:ascii="Arial" w:eastAsia="Times New Roman" w:hAnsi="Arial" w:cs="Arial"/>
              <w:i/>
              <w:iCs/>
              <w:color w:val="333333"/>
            </w:rPr>
            <w:t xml:space="preserve"> et al.,</w:t>
          </w:r>
          <w:r w:rsidR="00D457C3" w:rsidRPr="003F15B5">
            <w:rPr>
              <w:rFonts w:ascii="Arial" w:eastAsia="Times New Roman" w:hAnsi="Arial" w:cs="Arial"/>
              <w:color w:val="333333"/>
            </w:rPr>
            <w:t xml:space="preserve"> 2020)</w:t>
          </w:r>
          <w:r w:rsidR="00B37C56" w:rsidRPr="003F15B5">
            <w:rPr>
              <w:rFonts w:ascii="Arial" w:eastAsia="Times New Roman" w:hAnsi="Arial" w:cs="Arial"/>
              <w:color w:val="333333"/>
            </w:rPr>
            <w:t>.</w:t>
          </w:r>
        </w:sdtContent>
      </w:sdt>
      <w:r w:rsidR="00D457C3" w:rsidRPr="003F15B5">
        <w:rPr>
          <w:rFonts w:ascii="Arial" w:hAnsi="Arial" w:cs="Arial"/>
          <w:color w:val="222222"/>
          <w:shd w:val="clear" w:color="auto" w:fill="FFFFFF"/>
        </w:rPr>
        <w:t xml:space="preserve"> </w:t>
      </w:r>
    </w:p>
    <w:p w14:paraId="0770E29B" w14:textId="28DF183B" w:rsidR="008C59C0" w:rsidRPr="003F15B5" w:rsidRDefault="00083796" w:rsidP="003F15B5">
      <w:pPr>
        <w:pStyle w:val="NormalWeb"/>
        <w:spacing w:line="360" w:lineRule="auto"/>
        <w:rPr>
          <w:rFonts w:ascii="Arial" w:hAnsi="Arial" w:cs="Arial"/>
          <w:color w:val="222222"/>
          <w:shd w:val="clear" w:color="auto" w:fill="FFFFFF"/>
        </w:rPr>
      </w:pPr>
      <w:r w:rsidRPr="003F15B5">
        <w:rPr>
          <w:rFonts w:ascii="Arial" w:hAnsi="Arial" w:cs="Arial"/>
          <w:color w:val="333333"/>
          <w:shd w:val="clear" w:color="auto" w:fill="FFFFFF"/>
        </w:rPr>
        <w:t>Additionally,</w:t>
      </w:r>
      <w:r w:rsidR="00C221ED" w:rsidRPr="003F15B5">
        <w:rPr>
          <w:rFonts w:ascii="Arial" w:hAnsi="Arial" w:cs="Arial"/>
          <w:color w:val="333333"/>
          <w:shd w:val="clear" w:color="auto" w:fill="FFFFFF"/>
        </w:rPr>
        <w:t xml:space="preserve"> parents with children who were overweight or obese were concerned about the health implications </w:t>
      </w:r>
      <w:r w:rsidR="0067757C" w:rsidRPr="003F15B5">
        <w:rPr>
          <w:rFonts w:ascii="Arial" w:hAnsi="Arial" w:cs="Arial"/>
          <w:color w:val="333333"/>
          <w:shd w:val="clear" w:color="auto" w:fill="FFFFFF"/>
        </w:rPr>
        <w:t>of the virus</w:t>
      </w:r>
      <w:r w:rsidR="00B661AD" w:rsidRPr="003F15B5">
        <w:rPr>
          <w:rFonts w:ascii="Arial" w:hAnsi="Arial" w:cs="Arial"/>
          <w:color w:val="333333"/>
          <w:shd w:val="clear" w:color="auto" w:fill="FFFFFF"/>
        </w:rPr>
        <w:t>. T</w:t>
      </w:r>
      <w:r w:rsidR="00C221ED" w:rsidRPr="003F15B5">
        <w:rPr>
          <w:rFonts w:ascii="Arial" w:hAnsi="Arial" w:cs="Arial"/>
          <w:color w:val="333333"/>
          <w:shd w:val="clear" w:color="auto" w:fill="FFFFFF"/>
        </w:rPr>
        <w:t>herefor</w:t>
      </w:r>
      <w:r w:rsidR="001F0D4B" w:rsidRPr="003F15B5">
        <w:rPr>
          <w:rFonts w:ascii="Arial" w:hAnsi="Arial" w:cs="Arial"/>
          <w:color w:val="333333"/>
          <w:shd w:val="clear" w:color="auto" w:fill="FFFFFF"/>
        </w:rPr>
        <w:t xml:space="preserve">e </w:t>
      </w:r>
      <w:r w:rsidR="00B661AD" w:rsidRPr="003F15B5">
        <w:rPr>
          <w:rFonts w:ascii="Arial" w:hAnsi="Arial" w:cs="Arial"/>
          <w:color w:val="333333"/>
          <w:shd w:val="clear" w:color="auto" w:fill="FFFFFF"/>
        </w:rPr>
        <w:t xml:space="preserve">were </w:t>
      </w:r>
      <w:r w:rsidR="001F0D4B" w:rsidRPr="003F15B5">
        <w:rPr>
          <w:rFonts w:ascii="Arial" w:hAnsi="Arial" w:cs="Arial"/>
          <w:color w:val="333333"/>
          <w:shd w:val="clear" w:color="auto" w:fill="FFFFFF"/>
        </w:rPr>
        <w:t xml:space="preserve">not </w:t>
      </w:r>
      <w:r w:rsidR="00B661AD" w:rsidRPr="003F15B5">
        <w:rPr>
          <w:rFonts w:ascii="Arial" w:hAnsi="Arial" w:cs="Arial"/>
          <w:color w:val="333333"/>
          <w:shd w:val="clear" w:color="auto" w:fill="FFFFFF"/>
        </w:rPr>
        <w:t xml:space="preserve">encouraging or </w:t>
      </w:r>
      <w:r w:rsidR="001F0D4B" w:rsidRPr="003F15B5">
        <w:rPr>
          <w:rFonts w:ascii="Arial" w:hAnsi="Arial" w:cs="Arial"/>
          <w:color w:val="333333"/>
          <w:shd w:val="clear" w:color="auto" w:fill="FFFFFF"/>
        </w:rPr>
        <w:t>supportive</w:t>
      </w:r>
      <w:r w:rsidR="00C221ED" w:rsidRPr="003F15B5">
        <w:rPr>
          <w:rFonts w:ascii="Arial" w:hAnsi="Arial" w:cs="Arial"/>
          <w:color w:val="333333"/>
          <w:shd w:val="clear" w:color="auto" w:fill="FFFFFF"/>
        </w:rPr>
        <w:t xml:space="preserve"> in</w:t>
      </w:r>
      <w:r w:rsidR="00B661AD" w:rsidRPr="003F15B5">
        <w:rPr>
          <w:rFonts w:ascii="Arial" w:hAnsi="Arial" w:cs="Arial"/>
          <w:color w:val="333333"/>
          <w:shd w:val="clear" w:color="auto" w:fill="FFFFFF"/>
        </w:rPr>
        <w:t xml:space="preserve"> their </w:t>
      </w:r>
      <w:r w:rsidR="007C2934" w:rsidRPr="003F15B5">
        <w:rPr>
          <w:rFonts w:ascii="Arial" w:hAnsi="Arial" w:cs="Arial"/>
          <w:color w:val="333333"/>
          <w:shd w:val="clear" w:color="auto" w:fill="FFFFFF"/>
        </w:rPr>
        <w:t xml:space="preserve">participation in </w:t>
      </w:r>
      <w:r w:rsidR="00C221ED" w:rsidRPr="003F15B5">
        <w:rPr>
          <w:rFonts w:ascii="Arial" w:hAnsi="Arial" w:cs="Arial"/>
          <w:color w:val="333333"/>
          <w:shd w:val="clear" w:color="auto" w:fill="FFFFFF"/>
        </w:rPr>
        <w:t xml:space="preserve">outside PA </w:t>
      </w:r>
      <w:sdt>
        <w:sdtPr>
          <w:rPr>
            <w:rFonts w:ascii="Arial" w:hAnsi="Arial" w:cs="Arial"/>
            <w:color w:val="333333"/>
            <w:highlight w:val="white"/>
            <w:shd w:val="clear" w:color="auto" w:fill="FFFFFF"/>
          </w:rPr>
          <w:alias w:val="Citation"/>
          <w:tag w:val="{&quot;referencesIds&quot;:[&quot;doc:65577ebd2ecc0947eb58adad&quot;],&quot;referencesOptions&quot;:{&quot;doc:65577ebd2ecc0947eb58adad&quot;:{&quot;author&quot;:true,&quot;year&quot;:true,&quot;pageReplace&quot;:&quot;&quot;,&quot;prefix&quot;:&quot;&quot;,&quot;suffix&quot;:&quot;&quot;}},&quot;hasBrokenReferences&quot;:false,&quot;hasManualEdits&quot;:false,&quot;citationType&quot;:&quot;inline&quot;}"/>
          <w:id w:val="-440152459"/>
          <w:placeholder>
            <w:docPart w:val="42996583DC8A4A6C876D8226BA1FC90B"/>
          </w:placeholder>
        </w:sdtPr>
        <w:sdtContent>
          <w:r w:rsidR="00C221ED" w:rsidRPr="003F15B5">
            <w:rPr>
              <w:rFonts w:ascii="Arial" w:eastAsia="Times New Roman" w:hAnsi="Arial" w:cs="Arial"/>
              <w:color w:val="333333"/>
            </w:rPr>
            <w:t>(Ng</w:t>
          </w:r>
          <w:r w:rsidR="00C221ED" w:rsidRPr="003F15B5">
            <w:rPr>
              <w:rFonts w:ascii="Arial" w:eastAsia="Times New Roman" w:hAnsi="Arial" w:cs="Arial"/>
              <w:i/>
              <w:iCs/>
              <w:color w:val="333333"/>
            </w:rPr>
            <w:t xml:space="preserve"> et al.,</w:t>
          </w:r>
          <w:r w:rsidR="00C221ED" w:rsidRPr="003F15B5">
            <w:rPr>
              <w:rFonts w:ascii="Arial" w:eastAsia="Times New Roman" w:hAnsi="Arial" w:cs="Arial"/>
              <w:color w:val="333333"/>
            </w:rPr>
            <w:t xml:space="preserve"> 2020)</w:t>
          </w:r>
          <w:r w:rsidR="00B37C56" w:rsidRPr="003F15B5">
            <w:rPr>
              <w:rFonts w:ascii="Arial" w:eastAsia="Times New Roman" w:hAnsi="Arial" w:cs="Arial"/>
              <w:color w:val="333333"/>
            </w:rPr>
            <w:t>.</w:t>
          </w:r>
        </w:sdtContent>
      </w:sdt>
      <w:r w:rsidR="006B4DBF" w:rsidRPr="003F15B5">
        <w:rPr>
          <w:rFonts w:ascii="Arial" w:hAnsi="Arial" w:cs="Arial"/>
        </w:rPr>
        <w:t xml:space="preserve"> </w:t>
      </w:r>
      <w:r w:rsidR="00712DCC" w:rsidRPr="003F15B5">
        <w:rPr>
          <w:rFonts w:ascii="Arial" w:hAnsi="Arial" w:cs="Arial"/>
          <w:color w:val="222222"/>
          <w:shd w:val="clear" w:color="auto" w:fill="FFFFFF"/>
        </w:rPr>
        <w:t>Conversely, t</w:t>
      </w:r>
      <w:r w:rsidR="00FE0447" w:rsidRPr="003F15B5">
        <w:rPr>
          <w:rFonts w:ascii="Arial" w:hAnsi="Arial" w:cs="Arial"/>
          <w:color w:val="222222"/>
          <w:shd w:val="clear" w:color="auto" w:fill="FFFFFF"/>
        </w:rPr>
        <w:t xml:space="preserve">hose children with encouraging and supportive parents and siblings, </w:t>
      </w:r>
      <w:r w:rsidR="00C407AF" w:rsidRPr="003F15B5">
        <w:rPr>
          <w:rFonts w:ascii="Arial" w:hAnsi="Arial" w:cs="Arial"/>
          <w:color w:val="222222"/>
          <w:shd w:val="clear" w:color="auto" w:fill="FFFFFF"/>
        </w:rPr>
        <w:t xml:space="preserve">who provided </w:t>
      </w:r>
      <w:r w:rsidR="00B94545" w:rsidRPr="003F15B5">
        <w:rPr>
          <w:rFonts w:ascii="Arial" w:hAnsi="Arial" w:cs="Arial"/>
          <w:color w:val="222222"/>
          <w:shd w:val="clear" w:color="auto" w:fill="FFFFFF"/>
        </w:rPr>
        <w:t xml:space="preserve">opportunity, </w:t>
      </w:r>
      <w:r w:rsidR="00FE0447" w:rsidRPr="003F15B5">
        <w:rPr>
          <w:rFonts w:ascii="Arial" w:hAnsi="Arial" w:cs="Arial"/>
          <w:color w:val="222222"/>
          <w:shd w:val="clear" w:color="auto" w:fill="FFFFFF"/>
        </w:rPr>
        <w:t>engaged in more PA</w:t>
      </w:r>
      <w:r w:rsidR="00B37C56" w:rsidRPr="003F15B5">
        <w:rPr>
          <w:rFonts w:ascii="Arial" w:hAnsi="Arial" w:cs="Arial"/>
          <w:color w:val="222222"/>
          <w:shd w:val="clear" w:color="auto" w:fill="FFFFFF"/>
        </w:rPr>
        <w:t xml:space="preserve"> </w:t>
      </w:r>
      <w:r w:rsidR="00712DCC" w:rsidRPr="003F15B5">
        <w:rPr>
          <w:rFonts w:ascii="Arial" w:hAnsi="Arial" w:cs="Arial"/>
          <w:color w:val="222222"/>
          <w:shd w:val="clear" w:color="auto" w:fill="FFFFFF"/>
        </w:rPr>
        <w:t>(</w:t>
      </w:r>
      <w:r w:rsidR="00FE0447" w:rsidRPr="003F15B5">
        <w:rPr>
          <w:rFonts w:ascii="Arial" w:eastAsia="Times New Roman" w:hAnsi="Arial" w:cs="Arial"/>
          <w:color w:val="333333"/>
        </w:rPr>
        <w:t>Richards</w:t>
      </w:r>
      <w:r w:rsidR="00FE0447" w:rsidRPr="003F15B5">
        <w:rPr>
          <w:rFonts w:ascii="Arial" w:eastAsia="Times New Roman" w:hAnsi="Arial" w:cs="Arial"/>
          <w:i/>
          <w:iCs/>
          <w:color w:val="333333"/>
        </w:rPr>
        <w:t xml:space="preserve"> et al.,</w:t>
      </w:r>
      <w:r w:rsidR="00FE0447" w:rsidRPr="003F15B5">
        <w:rPr>
          <w:rFonts w:ascii="Arial" w:eastAsia="Times New Roman" w:hAnsi="Arial" w:cs="Arial"/>
          <w:color w:val="333333"/>
        </w:rPr>
        <w:t xml:space="preserve"> 2022)</w:t>
      </w:r>
      <w:r w:rsidR="00B37C56" w:rsidRPr="003F15B5">
        <w:rPr>
          <w:rFonts w:ascii="Arial" w:eastAsia="Times New Roman" w:hAnsi="Arial" w:cs="Arial"/>
          <w:color w:val="333333"/>
        </w:rPr>
        <w:t>.</w:t>
      </w:r>
      <w:r w:rsidR="00FE0447" w:rsidRPr="003F15B5">
        <w:rPr>
          <w:rFonts w:ascii="Arial" w:hAnsi="Arial" w:cs="Arial"/>
          <w:color w:val="222222"/>
          <w:shd w:val="clear" w:color="auto" w:fill="FFFFFF"/>
        </w:rPr>
        <w:t xml:space="preserve"> </w:t>
      </w:r>
    </w:p>
    <w:p w14:paraId="4C9751F4" w14:textId="2BADDF5C" w:rsidR="0090116E" w:rsidRPr="003F15B5" w:rsidRDefault="00A97299" w:rsidP="003F15B5">
      <w:pPr>
        <w:pStyle w:val="NormalWeb"/>
        <w:spacing w:line="360" w:lineRule="auto"/>
        <w:rPr>
          <w:rFonts w:ascii="Arial" w:eastAsia="Times New Roman" w:hAnsi="Arial" w:cs="Arial"/>
          <w:color w:val="333333"/>
        </w:rPr>
      </w:pPr>
      <w:r w:rsidRPr="003F15B5">
        <w:rPr>
          <w:rFonts w:ascii="Arial" w:hAnsi="Arial" w:cs="Arial"/>
        </w:rPr>
        <w:t>Although, for some</w:t>
      </w:r>
      <w:r w:rsidR="004218DF" w:rsidRPr="003F15B5">
        <w:rPr>
          <w:rFonts w:ascii="Arial" w:hAnsi="Arial" w:cs="Arial"/>
        </w:rPr>
        <w:t>,</w:t>
      </w:r>
      <w:r w:rsidRPr="003F15B5">
        <w:rPr>
          <w:rFonts w:ascii="Arial" w:hAnsi="Arial" w:cs="Arial"/>
        </w:rPr>
        <w:t xml:space="preserve"> anxiety </w:t>
      </w:r>
      <w:r w:rsidR="00934809" w:rsidRPr="003F15B5">
        <w:rPr>
          <w:rFonts w:ascii="Arial" w:hAnsi="Arial" w:cs="Arial"/>
        </w:rPr>
        <w:t>encouraged</w:t>
      </w:r>
      <w:r w:rsidR="004218DF" w:rsidRPr="003F15B5">
        <w:rPr>
          <w:rFonts w:ascii="Arial" w:hAnsi="Arial" w:cs="Arial"/>
        </w:rPr>
        <w:t xml:space="preserve"> activity levels due to the </w:t>
      </w:r>
      <w:r w:rsidRPr="003F15B5">
        <w:rPr>
          <w:rFonts w:ascii="Arial" w:hAnsi="Arial" w:cs="Arial"/>
        </w:rPr>
        <w:t>conscious</w:t>
      </w:r>
      <w:r w:rsidR="004218DF" w:rsidRPr="003F15B5">
        <w:rPr>
          <w:rFonts w:ascii="Arial" w:hAnsi="Arial" w:cs="Arial"/>
        </w:rPr>
        <w:t>ness</w:t>
      </w:r>
      <w:r w:rsidRPr="003F15B5">
        <w:rPr>
          <w:rFonts w:ascii="Arial" w:hAnsi="Arial" w:cs="Arial"/>
        </w:rPr>
        <w:t xml:space="preserve"> of the health implications associated with the covid-19 infection </w:t>
      </w:r>
      <w:r w:rsidR="004218DF" w:rsidRPr="003F15B5">
        <w:rPr>
          <w:rFonts w:ascii="Arial" w:hAnsi="Arial" w:cs="Arial"/>
        </w:rPr>
        <w:t>and the knowledge of the benefits of PA</w:t>
      </w:r>
      <w:r w:rsidRPr="003F15B5">
        <w:rPr>
          <w:rFonts w:ascii="Arial" w:hAnsi="Arial" w:cs="Arial"/>
        </w:rPr>
        <w:t xml:space="preserve"> </w:t>
      </w:r>
      <w:sdt>
        <w:sdtPr>
          <w:rPr>
            <w:rFonts w:ascii="Arial" w:hAnsi="Arial" w:cs="Arial"/>
            <w:color w:val="1F1F1F"/>
            <w:highlight w:val="white"/>
          </w:rPr>
          <w:alias w:val="Citation"/>
          <w:tag w:val="{&quot;referencesIds&quot;:[&quot;doc:656c7976a31a3d215741c2ee&quot;],&quot;referencesOptions&quot;:{&quot;doc:656c7976a31a3d215741c2ee&quot;:{&quot;author&quot;:true,&quot;year&quot;:true,&quot;pageReplace&quot;:&quot;&quot;,&quot;prefix&quot;:&quot;&quot;,&quot;suffix&quot;:&quot;&quot;}},&quot;hasBrokenReferences&quot;:false,&quot;hasManualEdits&quot;:false,&quot;citationType&quot;:&quot;inline&quot;}"/>
          <w:id w:val="-1548293568"/>
          <w:placeholder>
            <w:docPart w:val="9A5428DD04854111A5C43C9D8393C5C0"/>
          </w:placeholder>
        </w:sdtPr>
        <w:sdtContent>
          <w:r w:rsidRPr="003F15B5">
            <w:rPr>
              <w:rFonts w:ascii="Arial" w:eastAsia="Times New Roman" w:hAnsi="Arial" w:cs="Arial"/>
              <w:color w:val="333333"/>
            </w:rPr>
            <w:t>(Hailey</w:t>
          </w:r>
          <w:r w:rsidRPr="003F15B5">
            <w:rPr>
              <w:rFonts w:ascii="Arial" w:eastAsia="Times New Roman" w:hAnsi="Arial" w:cs="Arial"/>
              <w:i/>
              <w:iCs/>
              <w:color w:val="333333"/>
            </w:rPr>
            <w:t xml:space="preserve"> et al.,</w:t>
          </w:r>
          <w:r w:rsidRPr="003F15B5">
            <w:rPr>
              <w:rFonts w:ascii="Arial" w:eastAsia="Times New Roman" w:hAnsi="Arial" w:cs="Arial"/>
              <w:color w:val="333333"/>
            </w:rPr>
            <w:t xml:space="preserve"> 2022)</w:t>
          </w:r>
        </w:sdtContent>
      </w:sdt>
      <w:r w:rsidR="004218DF" w:rsidRPr="003F15B5">
        <w:rPr>
          <w:rFonts w:ascii="Arial" w:hAnsi="Arial" w:cs="Arial"/>
          <w:color w:val="000000" w:themeColor="text1"/>
        </w:rPr>
        <w:t>. Furthermore</w:t>
      </w:r>
      <w:r w:rsidR="00687F9B" w:rsidRPr="003F15B5">
        <w:rPr>
          <w:rFonts w:ascii="Arial" w:hAnsi="Arial" w:cs="Arial"/>
          <w:color w:val="000000" w:themeColor="text1"/>
        </w:rPr>
        <w:t>,</w:t>
      </w:r>
      <w:r w:rsidR="004218DF" w:rsidRPr="003F15B5">
        <w:rPr>
          <w:rFonts w:ascii="Arial" w:hAnsi="Arial" w:cs="Arial"/>
          <w:color w:val="000000" w:themeColor="text1"/>
        </w:rPr>
        <w:t xml:space="preserve"> motivation </w:t>
      </w:r>
      <w:r w:rsidR="00B71E30" w:rsidRPr="003F15B5">
        <w:rPr>
          <w:rFonts w:ascii="Arial" w:hAnsi="Arial" w:cs="Arial"/>
          <w:color w:val="000000" w:themeColor="text1"/>
        </w:rPr>
        <w:t>to exercise</w:t>
      </w:r>
      <w:r w:rsidR="00EF77AB" w:rsidRPr="003F15B5">
        <w:rPr>
          <w:rFonts w:ascii="Arial" w:hAnsi="Arial" w:cs="Arial"/>
          <w:color w:val="000000" w:themeColor="text1"/>
        </w:rPr>
        <w:t xml:space="preserve"> may have increased in some individuals as it </w:t>
      </w:r>
      <w:r w:rsidR="00712DCC" w:rsidRPr="003F15B5">
        <w:rPr>
          <w:rFonts w:ascii="Arial" w:hAnsi="Arial" w:cs="Arial"/>
          <w:color w:val="000000" w:themeColor="text1"/>
        </w:rPr>
        <w:t>became</w:t>
      </w:r>
      <w:r w:rsidR="00EF77AB" w:rsidRPr="003F15B5">
        <w:rPr>
          <w:rFonts w:ascii="Arial" w:hAnsi="Arial" w:cs="Arial"/>
          <w:color w:val="000000" w:themeColor="text1"/>
        </w:rPr>
        <w:t xml:space="preserve"> the only reason to leave the house during lockdown </w:t>
      </w:r>
      <w:sdt>
        <w:sdtPr>
          <w:rPr>
            <w:rFonts w:ascii="Arial" w:hAnsi="Arial" w:cs="Arial"/>
            <w:color w:val="000000"/>
            <w:highlight w:val="white"/>
          </w:rPr>
          <w:alias w:val="Citation"/>
          <w:tag w:val="{&quot;referencesIds&quot;:[&quot;doc:6561d076d7b3251001d04ba6&quot;],&quot;referencesOptions&quot;:{&quot;doc:6561d076d7b3251001d04ba6&quot;:{&quot;author&quot;:true,&quot;year&quot;:true,&quot;pageReplace&quot;:&quot;&quot;,&quot;prefix&quot;:&quot;&quot;,&quot;suffix&quot;:&quot;&quot;}},&quot;hasBrokenReferences&quot;:false,&quot;hasManualEdits&quot;:false,&quot;citationType&quot;:&quot;inline&quot;}"/>
          <w:id w:val="394319377"/>
          <w:placeholder>
            <w:docPart w:val="A739BAF9EECE4558A85CEC1E073F4673"/>
          </w:placeholder>
        </w:sdtPr>
        <w:sdtContent>
          <w:r w:rsidR="00E319B2" w:rsidRPr="003F15B5">
            <w:rPr>
              <w:rFonts w:ascii="Arial" w:eastAsia="Times New Roman" w:hAnsi="Arial" w:cs="Arial"/>
              <w:color w:val="333333"/>
            </w:rPr>
            <w:t>(Solomon-Moore</w:t>
          </w:r>
          <w:r w:rsidR="00E319B2" w:rsidRPr="003F15B5">
            <w:rPr>
              <w:rFonts w:ascii="Arial" w:eastAsia="Times New Roman" w:hAnsi="Arial" w:cs="Arial"/>
              <w:i/>
              <w:iCs/>
              <w:color w:val="333333"/>
            </w:rPr>
            <w:t xml:space="preserve"> et al.,</w:t>
          </w:r>
          <w:r w:rsidR="00E319B2" w:rsidRPr="003F15B5">
            <w:rPr>
              <w:rFonts w:ascii="Arial" w:eastAsia="Times New Roman" w:hAnsi="Arial" w:cs="Arial"/>
              <w:color w:val="333333"/>
            </w:rPr>
            <w:t xml:space="preserve"> 2022)</w:t>
          </w:r>
          <w:r w:rsidR="00B37C56" w:rsidRPr="003F15B5">
            <w:rPr>
              <w:rFonts w:ascii="Arial" w:eastAsia="Times New Roman" w:hAnsi="Arial" w:cs="Arial"/>
              <w:color w:val="333333"/>
            </w:rPr>
            <w:t>.</w:t>
          </w:r>
        </w:sdtContent>
      </w:sdt>
      <w:r w:rsidR="0090116E" w:rsidRPr="003F15B5">
        <w:rPr>
          <w:rFonts w:ascii="Arial" w:hAnsi="Arial" w:cs="Arial"/>
          <w:color w:val="1F1F1F"/>
        </w:rPr>
        <w:t xml:space="preserve">. </w:t>
      </w:r>
    </w:p>
    <w:p w14:paraId="0F228537" w14:textId="6AB5D855" w:rsidR="00393FDD" w:rsidRPr="003F15B5" w:rsidRDefault="00D75958" w:rsidP="003F15B5">
      <w:pPr>
        <w:spacing w:line="360" w:lineRule="auto"/>
        <w:rPr>
          <w:rFonts w:ascii="Arial" w:hAnsi="Arial" w:cs="Arial"/>
          <w:color w:val="000000" w:themeColor="text1"/>
          <w:sz w:val="24"/>
          <w:szCs w:val="24"/>
        </w:rPr>
      </w:pPr>
      <w:r w:rsidRPr="003F15B5">
        <w:rPr>
          <w:rFonts w:ascii="Arial" w:hAnsi="Arial" w:cs="Arial"/>
          <w:color w:val="000000" w:themeColor="text1"/>
          <w:sz w:val="24"/>
          <w:szCs w:val="24"/>
          <w:u w:val="single"/>
        </w:rPr>
        <w:t xml:space="preserve">Psychological </w:t>
      </w:r>
      <w:r w:rsidR="00D31EF9" w:rsidRPr="003F15B5">
        <w:rPr>
          <w:rFonts w:ascii="Arial" w:hAnsi="Arial" w:cs="Arial"/>
          <w:color w:val="000000" w:themeColor="text1"/>
          <w:sz w:val="24"/>
          <w:szCs w:val="24"/>
          <w:u w:val="single"/>
        </w:rPr>
        <w:t>Benefits</w:t>
      </w:r>
      <w:r w:rsidR="00D50EB5" w:rsidRPr="003F15B5">
        <w:rPr>
          <w:rFonts w:ascii="Arial" w:hAnsi="Arial" w:cs="Arial"/>
          <w:color w:val="000000" w:themeColor="text1"/>
          <w:sz w:val="24"/>
          <w:szCs w:val="24"/>
          <w:u w:val="single"/>
        </w:rPr>
        <w:t xml:space="preserve"> Associated </w:t>
      </w:r>
      <w:r w:rsidR="00A43151" w:rsidRPr="003F15B5">
        <w:rPr>
          <w:rFonts w:ascii="Arial" w:hAnsi="Arial" w:cs="Arial"/>
          <w:color w:val="000000" w:themeColor="text1"/>
          <w:sz w:val="24"/>
          <w:szCs w:val="24"/>
          <w:u w:val="single"/>
        </w:rPr>
        <w:t>with PA during th</w:t>
      </w:r>
      <w:r w:rsidR="003A5FCE" w:rsidRPr="003F15B5">
        <w:rPr>
          <w:rFonts w:ascii="Arial" w:hAnsi="Arial" w:cs="Arial"/>
          <w:color w:val="000000" w:themeColor="text1"/>
          <w:sz w:val="24"/>
          <w:szCs w:val="24"/>
          <w:u w:val="single"/>
        </w:rPr>
        <w:t>e Pandemic</w:t>
      </w:r>
      <w:r w:rsidR="002D2D3E">
        <w:rPr>
          <w:rFonts w:ascii="Arial" w:hAnsi="Arial" w:cs="Arial"/>
          <w:color w:val="000000" w:themeColor="text1"/>
          <w:sz w:val="24"/>
          <w:szCs w:val="24"/>
          <w:u w:val="single"/>
        </w:rPr>
        <w:t>.</w:t>
      </w:r>
      <w:r w:rsidR="00ED2347" w:rsidRPr="003F15B5">
        <w:rPr>
          <w:rFonts w:ascii="Arial" w:hAnsi="Arial" w:cs="Arial"/>
          <w:color w:val="000000" w:themeColor="text1"/>
          <w:sz w:val="24"/>
          <w:szCs w:val="24"/>
          <w:u w:val="single"/>
        </w:rPr>
        <w:t xml:space="preserve"> </w:t>
      </w:r>
    </w:p>
    <w:p w14:paraId="3DA0BB76" w14:textId="77777777" w:rsidR="00C41341" w:rsidRPr="003F15B5" w:rsidRDefault="00D00A85" w:rsidP="003F15B5">
      <w:pPr>
        <w:pStyle w:val="NormalWeb"/>
        <w:spacing w:line="360" w:lineRule="auto"/>
        <w:divId w:val="1393233705"/>
        <w:rPr>
          <w:rFonts w:ascii="Arial" w:hAnsi="Arial" w:cs="Arial"/>
          <w:color w:val="000000" w:themeColor="text1"/>
        </w:rPr>
      </w:pPr>
      <w:r w:rsidRPr="003F15B5">
        <w:rPr>
          <w:rFonts w:ascii="Arial" w:hAnsi="Arial" w:cs="Arial"/>
          <w:color w:val="000000" w:themeColor="text1"/>
        </w:rPr>
        <w:t xml:space="preserve">A systematic review and meta-analysis showed even at levels below the recommendations, that there are significant mental health benefits associated with PA </w:t>
      </w:r>
      <w:sdt>
        <w:sdtPr>
          <w:rPr>
            <w:rFonts w:ascii="Arial" w:hAnsi="Arial" w:cs="Arial"/>
            <w:color w:val="000000" w:themeColor="text1"/>
            <w:highlight w:val="white"/>
          </w:rPr>
          <w:alias w:val="Citation"/>
          <w:tag w:val="{&quot;referencesIds&quot;:[&quot;doc:6550d0829430bb37e42ece83&quot;],&quot;referencesOptions&quot;:{&quot;doc:6550d0829430bb37e42ece83&quot;:{&quot;author&quot;:true,&quot;year&quot;:true,&quot;pageReplace&quot;:&quot;&quot;,&quot;prefix&quot;:&quot;&quot;,&quot;suffix&quot;:&quot;&quot;}},&quot;hasBrokenReferences&quot;:false,&quot;hasManualEdits&quot;:false,&quot;citationType&quot;:&quot;inline&quot;}"/>
          <w:id w:val="-152139677"/>
          <w:placeholder>
            <w:docPart w:val="53F96A9A22F24FA9A2E94F00ECB648D9"/>
          </w:placeholder>
        </w:sdtPr>
        <w:sdtContent>
          <w:r w:rsidRPr="003F15B5">
            <w:rPr>
              <w:rFonts w:ascii="Arial" w:eastAsia="Times New Roman" w:hAnsi="Arial" w:cs="Arial"/>
              <w:color w:val="333333"/>
            </w:rPr>
            <w:t>(Pearce</w:t>
          </w:r>
          <w:r w:rsidRPr="003F15B5">
            <w:rPr>
              <w:rFonts w:ascii="Arial" w:eastAsia="Times New Roman" w:hAnsi="Arial" w:cs="Arial"/>
              <w:i/>
              <w:iCs/>
              <w:color w:val="333333"/>
            </w:rPr>
            <w:t xml:space="preserve"> et al.,</w:t>
          </w:r>
          <w:r w:rsidRPr="003F15B5">
            <w:rPr>
              <w:rFonts w:ascii="Arial" w:eastAsia="Times New Roman" w:hAnsi="Arial" w:cs="Arial"/>
              <w:color w:val="333333"/>
            </w:rPr>
            <w:t xml:space="preserve"> 2022)</w:t>
          </w:r>
          <w:r w:rsidR="00B37C56" w:rsidRPr="003F15B5">
            <w:rPr>
              <w:rFonts w:ascii="Arial" w:eastAsia="Times New Roman" w:hAnsi="Arial" w:cs="Arial"/>
              <w:color w:val="333333"/>
            </w:rPr>
            <w:t>.</w:t>
          </w:r>
        </w:sdtContent>
      </w:sdt>
      <w:r w:rsidR="00B37C56" w:rsidRPr="003F15B5">
        <w:rPr>
          <w:rFonts w:ascii="Arial" w:hAnsi="Arial" w:cs="Arial"/>
          <w:color w:val="000000" w:themeColor="text1"/>
        </w:rPr>
        <w:t xml:space="preserve"> </w:t>
      </w:r>
      <w:r w:rsidR="003B4977" w:rsidRPr="003F15B5">
        <w:rPr>
          <w:rFonts w:ascii="Arial" w:eastAsia="Times New Roman" w:hAnsi="Arial" w:cs="Arial"/>
        </w:rPr>
        <w:t>Furthermore</w:t>
      </w:r>
      <w:r w:rsidR="000E503A" w:rsidRPr="003F15B5">
        <w:rPr>
          <w:rFonts w:ascii="Arial" w:eastAsia="Times New Roman" w:hAnsi="Arial" w:cs="Arial"/>
        </w:rPr>
        <w:t xml:space="preserve">, </w:t>
      </w:r>
      <w:r w:rsidR="003B4977" w:rsidRPr="003F15B5">
        <w:rPr>
          <w:rFonts w:ascii="Arial" w:hAnsi="Arial" w:cs="Arial"/>
          <w:color w:val="333333"/>
        </w:rPr>
        <w:t xml:space="preserve">evidence suggests that when previously active people stop engaging in PA that there is an increased risk in developing depressive symptoms </w:t>
      </w:r>
      <w:sdt>
        <w:sdtPr>
          <w:rPr>
            <w:rFonts w:ascii="Arial" w:hAnsi="Arial" w:cs="Arial"/>
            <w:color w:val="333333"/>
            <w:highlight w:val="white"/>
          </w:rPr>
          <w:alias w:val="Citation"/>
          <w:tag w:val="{&quot;referencesIds&quot;:[&quot;doc:6560b22fb5c4eb344fdabd9a&quot;],&quot;referencesOptions&quot;:{&quot;doc:6560b22fb5c4eb344fdabd9a&quot;:{&quot;author&quot;:true,&quot;year&quot;:true,&quot;pageReplace&quot;:&quot;&quot;,&quot;prefix&quot;:&quot;&quot;,&quot;suffix&quot;:&quot;&quot;}},&quot;hasBrokenReferences&quot;:false,&quot;hasManualEdits&quot;:false,&quot;citationType&quot;:&quot;inline&quot;}"/>
          <w:id w:val="-488862505"/>
          <w:placeholder>
            <w:docPart w:val="B368D9E6BCF74DCAB5FC195B75A3F5D3"/>
          </w:placeholder>
        </w:sdtPr>
        <w:sdtContent>
          <w:r w:rsidR="003B4977" w:rsidRPr="003F15B5">
            <w:rPr>
              <w:rFonts w:ascii="Arial" w:eastAsia="Times New Roman" w:hAnsi="Arial" w:cs="Arial"/>
              <w:color w:val="333333"/>
            </w:rPr>
            <w:t>(Edwards and Loprinzi, 2016).</w:t>
          </w:r>
        </w:sdtContent>
      </w:sdt>
      <w:r w:rsidR="003B4977" w:rsidRPr="003F15B5">
        <w:rPr>
          <w:rFonts w:ascii="Arial" w:hAnsi="Arial" w:cs="Arial"/>
          <w:color w:val="000000" w:themeColor="text1"/>
        </w:rPr>
        <w:t xml:space="preserve"> </w:t>
      </w:r>
    </w:p>
    <w:p w14:paraId="4C20A97C" w14:textId="1588D6AF" w:rsidR="000A04F1" w:rsidRPr="003F15B5" w:rsidRDefault="00D00A85" w:rsidP="003F15B5">
      <w:pPr>
        <w:pStyle w:val="NormalWeb"/>
        <w:spacing w:line="360" w:lineRule="auto"/>
        <w:divId w:val="1393233705"/>
        <w:rPr>
          <w:rFonts w:ascii="Arial" w:hAnsi="Arial" w:cs="Arial"/>
          <w:color w:val="333333"/>
        </w:rPr>
      </w:pPr>
      <w:r w:rsidRPr="003F15B5">
        <w:rPr>
          <w:rFonts w:ascii="Arial" w:hAnsi="Arial" w:cs="Arial"/>
          <w:color w:val="333333"/>
        </w:rPr>
        <w:lastRenderedPageBreak/>
        <w:t xml:space="preserve">Therefore the alteration and reduction in </w:t>
      </w:r>
      <w:r w:rsidR="0001563F" w:rsidRPr="003F15B5">
        <w:rPr>
          <w:rFonts w:ascii="Arial" w:hAnsi="Arial" w:cs="Arial"/>
          <w:color w:val="333333"/>
        </w:rPr>
        <w:t>PA</w:t>
      </w:r>
      <w:r w:rsidRPr="003F15B5">
        <w:rPr>
          <w:rFonts w:ascii="Arial" w:hAnsi="Arial" w:cs="Arial"/>
          <w:color w:val="333333"/>
        </w:rPr>
        <w:t xml:space="preserve"> levels and an increase in </w:t>
      </w:r>
      <w:r w:rsidR="000D3E1D" w:rsidRPr="003F15B5">
        <w:rPr>
          <w:rFonts w:ascii="Arial" w:hAnsi="Arial" w:cs="Arial"/>
          <w:color w:val="333333"/>
        </w:rPr>
        <w:t>SB</w:t>
      </w:r>
      <w:r w:rsidRPr="003F15B5">
        <w:rPr>
          <w:rFonts w:ascii="Arial" w:hAnsi="Arial" w:cs="Arial"/>
          <w:color w:val="333333"/>
        </w:rPr>
        <w:t xml:space="preserve"> during the pandemic, may have had a </w:t>
      </w:r>
      <w:r w:rsidR="00B7189F" w:rsidRPr="003F15B5">
        <w:rPr>
          <w:rFonts w:ascii="Arial" w:hAnsi="Arial" w:cs="Arial"/>
          <w:color w:val="333333"/>
        </w:rPr>
        <w:t xml:space="preserve">further </w:t>
      </w:r>
      <w:r w:rsidRPr="003F15B5">
        <w:rPr>
          <w:rFonts w:ascii="Arial" w:hAnsi="Arial" w:cs="Arial"/>
          <w:color w:val="333333"/>
        </w:rPr>
        <w:t xml:space="preserve">detrimental effect on mental health during the lockdown </w:t>
      </w:r>
      <w:sdt>
        <w:sdtPr>
          <w:rPr>
            <w:rFonts w:ascii="Arial" w:hAnsi="Arial" w:cs="Arial"/>
            <w:color w:val="333333"/>
            <w:highlight w:val="white"/>
          </w:rPr>
          <w:alias w:val="Citation"/>
          <w:tag w:val="{&quot;referencesIds&quot;:[&quot;doc:6560b375d8101942dd85be2e&quot;,&quot;doc:655e2d81d8101942dd854fb8&quot;],&quot;referencesOptions&quot;:{&quot;doc:6560b375d8101942dd85be2e&quot;:{&quot;author&quot;:true,&quot;year&quot;:true,&quot;pageReplace&quot;:&quot;&quot;,&quot;prefix&quot;:&quot;&quot;,&quot;suffix&quot;:&quot;&quot;},&quot;doc:655e2d81d8101942dd854fb8&quot;:{&quot;author&quot;:true,&quot;year&quot;:true,&quot;pageReplace&quot;:&quot;&quot;,&quot;prefix&quot;:&quot;&quot;,&quot;suffix&quot;:&quot;&quot;}},&quot;hasBrokenReferences&quot;:false,&quot;hasManualEdits&quot;:false,&quot;citationType&quot;:&quot;inline&quot;}"/>
          <w:id w:val="1424763355"/>
          <w:placeholder>
            <w:docPart w:val="D08861324E7941D7BFD7110A0876563F"/>
          </w:placeholder>
        </w:sdtPr>
        <w:sdtContent>
          <w:r w:rsidRPr="003F15B5">
            <w:rPr>
              <w:rFonts w:ascii="Arial" w:eastAsia="Times New Roman" w:hAnsi="Arial" w:cs="Arial"/>
              <w:color w:val="333333"/>
            </w:rPr>
            <w:t>(</w:t>
          </w:r>
          <w:r w:rsidR="004533C4" w:rsidRPr="003F15B5">
            <w:rPr>
              <w:rFonts w:ascii="Arial" w:eastAsia="Times New Roman" w:hAnsi="Arial" w:cs="Arial"/>
              <w:color w:val="333333"/>
            </w:rPr>
            <w:t>Eshelby</w:t>
          </w:r>
          <w:r w:rsidR="004533C4" w:rsidRPr="003F15B5">
            <w:rPr>
              <w:rFonts w:ascii="Arial" w:eastAsia="Times New Roman" w:hAnsi="Arial" w:cs="Arial"/>
              <w:i/>
              <w:iCs/>
              <w:color w:val="333333"/>
            </w:rPr>
            <w:t xml:space="preserve"> et al.,</w:t>
          </w:r>
          <w:r w:rsidR="004533C4" w:rsidRPr="003F15B5">
            <w:rPr>
              <w:rFonts w:ascii="Arial" w:eastAsia="Times New Roman" w:hAnsi="Arial" w:cs="Arial"/>
              <w:color w:val="333333"/>
            </w:rPr>
            <w:t xml:space="preserve"> 2022; </w:t>
          </w:r>
          <w:r w:rsidRPr="003F15B5">
            <w:rPr>
              <w:rFonts w:ascii="Arial" w:eastAsia="Times New Roman" w:hAnsi="Arial" w:cs="Arial"/>
              <w:color w:val="333333"/>
            </w:rPr>
            <w:t>Pierce</w:t>
          </w:r>
          <w:r w:rsidRPr="003F15B5">
            <w:rPr>
              <w:rFonts w:ascii="Arial" w:eastAsia="Times New Roman" w:hAnsi="Arial" w:cs="Arial"/>
              <w:i/>
              <w:iCs/>
              <w:color w:val="333333"/>
            </w:rPr>
            <w:t xml:space="preserve"> et al.,</w:t>
          </w:r>
          <w:r w:rsidRPr="003F15B5">
            <w:rPr>
              <w:rFonts w:ascii="Arial" w:eastAsia="Times New Roman" w:hAnsi="Arial" w:cs="Arial"/>
              <w:color w:val="333333"/>
            </w:rPr>
            <w:t xml:space="preserve"> 2020;</w:t>
          </w:r>
        </w:sdtContent>
      </w:sdt>
      <w:r w:rsidRPr="003F15B5">
        <w:rPr>
          <w:rFonts w:ascii="Arial" w:hAnsi="Arial" w:cs="Arial"/>
          <w:color w:val="333333"/>
        </w:rPr>
        <w:t xml:space="preserve"> </w:t>
      </w:r>
      <w:sdt>
        <w:sdtPr>
          <w:rPr>
            <w:rFonts w:ascii="Arial" w:hAnsi="Arial" w:cs="Arial"/>
            <w:color w:val="000000" w:themeColor="text1"/>
            <w:highlight w:val="white"/>
          </w:rPr>
          <w:alias w:val="Citation"/>
          <w:tag w:val="{&quot;referencesIds&quot;:[&quot;doc:655374359e6ca46ea4807791&quot;],&quot;referencesOptions&quot;:{&quot;doc:655374359e6ca46ea4807791&quot;:{&quot;author&quot;:true,&quot;year&quot;:true,&quot;pageReplace&quot;:&quot;&quot;,&quot;prefix&quot;:&quot;&quot;,&quot;suffix&quot;:&quot;&quot;}},&quot;hasBrokenReferences&quot;:false,&quot;hasManualEdits&quot;:false,&quot;citationType&quot;:&quot;inline&quot;}"/>
          <w:id w:val="26224985"/>
          <w:placeholder>
            <w:docPart w:val="12015418F1CF4579ACA0728727A403BA"/>
          </w:placeholder>
        </w:sdtPr>
        <w:sdtContent>
          <w:r w:rsidRPr="003F15B5">
            <w:rPr>
              <w:rFonts w:ascii="Arial" w:eastAsia="Times New Roman" w:hAnsi="Arial" w:cs="Arial"/>
              <w:color w:val="333333"/>
            </w:rPr>
            <w:t>Violant-Holz</w:t>
          </w:r>
          <w:r w:rsidRPr="003F15B5">
            <w:rPr>
              <w:rFonts w:ascii="Arial" w:eastAsia="Times New Roman" w:hAnsi="Arial" w:cs="Arial"/>
              <w:i/>
              <w:iCs/>
              <w:color w:val="333333"/>
            </w:rPr>
            <w:t xml:space="preserve"> et al.,</w:t>
          </w:r>
          <w:r w:rsidRPr="003F15B5">
            <w:rPr>
              <w:rFonts w:ascii="Arial" w:eastAsia="Times New Roman" w:hAnsi="Arial" w:cs="Arial"/>
              <w:color w:val="333333"/>
            </w:rPr>
            <w:t xml:space="preserve"> 2020)</w:t>
          </w:r>
        </w:sdtContent>
      </w:sdt>
      <w:r w:rsidR="00057BFC" w:rsidRPr="003F15B5">
        <w:rPr>
          <w:rFonts w:ascii="Arial" w:hAnsi="Arial" w:cs="Arial"/>
          <w:color w:val="000000" w:themeColor="text1"/>
        </w:rPr>
        <w:t xml:space="preserve">. </w:t>
      </w:r>
      <w:r w:rsidR="000E503A" w:rsidRPr="003F15B5">
        <w:rPr>
          <w:rFonts w:ascii="Arial" w:hAnsi="Arial" w:cs="Arial"/>
          <w:color w:val="000000" w:themeColor="text1"/>
        </w:rPr>
        <w:t xml:space="preserve">Furthermore the impact of events during the Covid-19 pandemic, caused increased </w:t>
      </w:r>
      <w:r w:rsidR="000D3E1D" w:rsidRPr="003F15B5">
        <w:rPr>
          <w:rFonts w:ascii="Arial" w:hAnsi="Arial" w:cs="Arial"/>
          <w:color w:val="000000" w:themeColor="text1"/>
        </w:rPr>
        <w:t>depression, mental</w:t>
      </w:r>
      <w:r w:rsidR="000E503A" w:rsidRPr="003F15B5">
        <w:rPr>
          <w:rFonts w:ascii="Arial" w:hAnsi="Arial" w:cs="Arial"/>
          <w:color w:val="000000" w:themeColor="text1"/>
        </w:rPr>
        <w:t xml:space="preserve"> anxiety, stress and social isolation among adult populations </w:t>
      </w:r>
      <w:sdt>
        <w:sdtPr>
          <w:rPr>
            <w:rFonts w:ascii="Arial" w:hAnsi="Arial" w:cs="Arial"/>
            <w:color w:val="000000" w:themeColor="text1"/>
            <w:highlight w:val="white"/>
          </w:rPr>
          <w:alias w:val="Citation"/>
          <w:tag w:val="{&quot;referencesIds&quot;:[&quot;doc:655374359e6ca46ea4807791&quot;],&quot;referencesOptions&quot;:{&quot;doc:655374359e6ca46ea4807791&quot;:{&quot;author&quot;:true,&quot;year&quot;:true,&quot;pageReplace&quot;:&quot;&quot;,&quot;prefix&quot;:&quot;&quot;,&quot;suffix&quot;:&quot;&quot;}},&quot;hasBrokenReferences&quot;:false,&quot;hasManualEdits&quot;:false,&quot;citationType&quot;:&quot;inline&quot;}"/>
          <w:id w:val="1191181009"/>
          <w:placeholder>
            <w:docPart w:val="532E19B67924444FB0139F7196A6D5B3"/>
          </w:placeholder>
        </w:sdtPr>
        <w:sdtContent>
          <w:r w:rsidR="000E503A" w:rsidRPr="003F15B5">
            <w:rPr>
              <w:rFonts w:ascii="Arial" w:eastAsia="Times New Roman" w:hAnsi="Arial" w:cs="Arial"/>
              <w:color w:val="333333"/>
            </w:rPr>
            <w:t>(Stockwell</w:t>
          </w:r>
          <w:r w:rsidR="000E503A" w:rsidRPr="003F15B5">
            <w:rPr>
              <w:rFonts w:ascii="Arial" w:eastAsia="Times New Roman" w:hAnsi="Arial" w:cs="Arial"/>
              <w:i/>
              <w:iCs/>
              <w:color w:val="333333"/>
            </w:rPr>
            <w:t xml:space="preserve"> et al.,</w:t>
          </w:r>
          <w:r w:rsidR="000E503A" w:rsidRPr="003F15B5">
            <w:rPr>
              <w:rFonts w:ascii="Arial" w:eastAsia="Times New Roman" w:hAnsi="Arial" w:cs="Arial"/>
              <w:color w:val="333333"/>
            </w:rPr>
            <w:t xml:space="preserve"> 2021;Violant-Holz</w:t>
          </w:r>
          <w:r w:rsidR="000E503A" w:rsidRPr="003F15B5">
            <w:rPr>
              <w:rFonts w:ascii="Arial" w:eastAsia="Times New Roman" w:hAnsi="Arial" w:cs="Arial"/>
              <w:i/>
              <w:iCs/>
              <w:color w:val="333333"/>
            </w:rPr>
            <w:t xml:space="preserve"> et al.,</w:t>
          </w:r>
          <w:r w:rsidR="000E503A" w:rsidRPr="003F15B5">
            <w:rPr>
              <w:rFonts w:ascii="Arial" w:eastAsia="Times New Roman" w:hAnsi="Arial" w:cs="Arial"/>
              <w:color w:val="333333"/>
            </w:rPr>
            <w:t xml:space="preserve"> 2020). </w:t>
          </w:r>
        </w:sdtContent>
      </w:sdt>
    </w:p>
    <w:p w14:paraId="1D8B52A1" w14:textId="33049690" w:rsidR="00BB6DA2" w:rsidRPr="003F15B5" w:rsidRDefault="000C4291" w:rsidP="003F15B5">
      <w:pPr>
        <w:pStyle w:val="NormalWeb"/>
        <w:spacing w:line="360" w:lineRule="auto"/>
        <w:divId w:val="1393233705"/>
        <w:rPr>
          <w:rFonts w:ascii="Arial" w:hAnsi="Arial" w:cs="Arial"/>
          <w:color w:val="000000" w:themeColor="text1"/>
        </w:rPr>
      </w:pPr>
      <w:r w:rsidRPr="003F15B5">
        <w:rPr>
          <w:rFonts w:ascii="Arial" w:hAnsi="Arial" w:cs="Arial"/>
          <w:color w:val="1F1F1F"/>
        </w:rPr>
        <w:t>Additiona</w:t>
      </w:r>
      <w:r w:rsidR="001F4138" w:rsidRPr="003F15B5">
        <w:rPr>
          <w:rFonts w:ascii="Arial" w:hAnsi="Arial" w:cs="Arial"/>
          <w:color w:val="1F1F1F"/>
        </w:rPr>
        <w:t>l</w:t>
      </w:r>
      <w:r w:rsidRPr="003F15B5">
        <w:rPr>
          <w:rFonts w:ascii="Arial" w:hAnsi="Arial" w:cs="Arial"/>
          <w:color w:val="1F1F1F"/>
        </w:rPr>
        <w:t>l</w:t>
      </w:r>
      <w:r w:rsidR="001F4138" w:rsidRPr="003F15B5">
        <w:rPr>
          <w:rFonts w:ascii="Arial" w:hAnsi="Arial" w:cs="Arial"/>
          <w:color w:val="1F1F1F"/>
        </w:rPr>
        <w:t>y</w:t>
      </w:r>
      <w:r w:rsidRPr="003F15B5">
        <w:rPr>
          <w:rFonts w:ascii="Arial" w:hAnsi="Arial" w:cs="Arial"/>
          <w:color w:val="1F1F1F"/>
        </w:rPr>
        <w:t>, m</w:t>
      </w:r>
      <w:r w:rsidR="006F0186" w:rsidRPr="003F15B5">
        <w:rPr>
          <w:rFonts w:ascii="Arial" w:hAnsi="Arial" w:cs="Arial"/>
          <w:color w:val="1F1F1F"/>
        </w:rPr>
        <w:t xml:space="preserve">ental health </w:t>
      </w:r>
      <w:r w:rsidR="00171B56" w:rsidRPr="003F15B5">
        <w:rPr>
          <w:rFonts w:ascii="Arial" w:hAnsi="Arial" w:cs="Arial"/>
          <w:color w:val="1F1F1F"/>
        </w:rPr>
        <w:t xml:space="preserve">also </w:t>
      </w:r>
      <w:r w:rsidR="006F0186" w:rsidRPr="003F15B5">
        <w:rPr>
          <w:rFonts w:ascii="Arial" w:hAnsi="Arial" w:cs="Arial"/>
          <w:color w:val="1F1F1F"/>
        </w:rPr>
        <w:t>decli</w:t>
      </w:r>
      <w:r w:rsidR="00613192" w:rsidRPr="003F15B5">
        <w:rPr>
          <w:rFonts w:ascii="Arial" w:hAnsi="Arial" w:cs="Arial"/>
          <w:color w:val="1F1F1F"/>
        </w:rPr>
        <w:t>ned</w:t>
      </w:r>
      <w:r w:rsidR="006F0186" w:rsidRPr="003F15B5">
        <w:rPr>
          <w:rFonts w:ascii="Arial" w:hAnsi="Arial" w:cs="Arial"/>
          <w:color w:val="1F1F1F"/>
        </w:rPr>
        <w:t xml:space="preserve"> with those suffering with pre-existing mental health problems, </w:t>
      </w:r>
      <w:r w:rsidR="001366ED" w:rsidRPr="003F15B5">
        <w:rPr>
          <w:rFonts w:ascii="Arial" w:hAnsi="Arial" w:cs="Arial"/>
          <w:color w:val="1F1F1F"/>
        </w:rPr>
        <w:t xml:space="preserve">with </w:t>
      </w:r>
      <w:r w:rsidR="006F0186" w:rsidRPr="003F15B5">
        <w:rPr>
          <w:rFonts w:ascii="Arial" w:hAnsi="Arial" w:cs="Arial"/>
          <w:color w:val="1F1F1F"/>
        </w:rPr>
        <w:t>women and young persons affected the most (Banks and Xu, 2020).</w:t>
      </w:r>
      <w:r w:rsidR="003B34BA" w:rsidRPr="003F15B5">
        <w:rPr>
          <w:rFonts w:ascii="Arial" w:hAnsi="Arial" w:cs="Arial"/>
          <w:color w:val="000000" w:themeColor="text1"/>
        </w:rPr>
        <w:t xml:space="preserve"> </w:t>
      </w:r>
      <w:r w:rsidRPr="003F15B5">
        <w:rPr>
          <w:rFonts w:ascii="Arial" w:hAnsi="Arial" w:cs="Arial"/>
          <w:color w:val="1F1F1F"/>
        </w:rPr>
        <w:t>Furthermore</w:t>
      </w:r>
      <w:r w:rsidR="00625900" w:rsidRPr="003F15B5">
        <w:rPr>
          <w:rFonts w:ascii="Arial" w:hAnsi="Arial" w:cs="Arial"/>
          <w:color w:val="1F1F1F"/>
        </w:rPr>
        <w:t xml:space="preserve">, </w:t>
      </w:r>
      <w:r w:rsidR="004532F5" w:rsidRPr="003F15B5">
        <w:rPr>
          <w:rFonts w:ascii="Arial" w:hAnsi="Arial" w:cs="Arial"/>
          <w:color w:val="1F1F1F"/>
        </w:rPr>
        <w:t xml:space="preserve">women and young people were more likely to report negative mental health and changes in health behaviours </w:t>
      </w:r>
      <w:r w:rsidR="00294D78" w:rsidRPr="003F15B5">
        <w:rPr>
          <w:rFonts w:ascii="Arial" w:hAnsi="Arial" w:cs="Arial"/>
          <w:color w:val="1F1F1F"/>
        </w:rPr>
        <w:t xml:space="preserve">such as PA </w:t>
      </w:r>
      <w:r w:rsidR="004532F5" w:rsidRPr="003F15B5">
        <w:rPr>
          <w:rFonts w:ascii="Arial" w:hAnsi="Arial" w:cs="Arial"/>
          <w:color w:val="1F1F1F"/>
        </w:rPr>
        <w:t xml:space="preserve">during </w:t>
      </w:r>
      <w:r w:rsidR="00525F4D" w:rsidRPr="003F15B5">
        <w:rPr>
          <w:rFonts w:ascii="Arial" w:hAnsi="Arial" w:cs="Arial"/>
          <w:color w:val="1F1F1F"/>
        </w:rPr>
        <w:t>the pandemic</w:t>
      </w:r>
      <w:r w:rsidR="00E176A1" w:rsidRPr="003F15B5">
        <w:rPr>
          <w:rFonts w:ascii="Arial" w:hAnsi="Arial" w:cs="Arial"/>
          <w:color w:val="1F1F1F"/>
        </w:rPr>
        <w:t xml:space="preserve"> </w:t>
      </w:r>
      <w:r w:rsidR="004532F5" w:rsidRPr="003F15B5">
        <w:rPr>
          <w:rFonts w:ascii="Arial" w:hAnsi="Arial" w:cs="Arial"/>
          <w:color w:val="1F1F1F"/>
        </w:rPr>
        <w:t>(Banks and Xu, 2020</w:t>
      </w:r>
      <w:r w:rsidR="00856CD0" w:rsidRPr="003F15B5">
        <w:rPr>
          <w:rFonts w:ascii="Arial" w:hAnsi="Arial" w:cs="Arial"/>
          <w:color w:val="1F1F1F"/>
        </w:rPr>
        <w:t>;</w:t>
      </w:r>
      <w:r w:rsidR="004532F5" w:rsidRPr="003F15B5">
        <w:rPr>
          <w:rFonts w:ascii="Arial" w:hAnsi="Arial" w:cs="Arial"/>
          <w:color w:val="1F1F1F"/>
        </w:rPr>
        <w:t xml:space="preserve"> </w:t>
      </w:r>
      <w:sdt>
        <w:sdtPr>
          <w:rPr>
            <w:rFonts w:ascii="Arial" w:hAnsi="Arial" w:cs="Arial"/>
            <w:color w:val="1F1F1F"/>
            <w:highlight w:val="white"/>
          </w:rPr>
          <w:alias w:val="Citation"/>
          <w:tag w:val="{&quot;referencesIds&quot;:[&quot;doc:6560b375d8101942dd85be2e&quot;,&quot;doc:6560892a92594a6ad542fad5&quot;],&quot;referencesOptions&quot;:{&quot;doc:6560b375d8101942dd85be2e&quot;:{&quot;author&quot;:true,&quot;year&quot;:true,&quot;pageReplace&quot;:&quot;&quot;,&quot;prefix&quot;:&quot;&quot;,&quot;suffix&quot;:&quot;&quot;},&quot;doc:6560892a92594a6ad542fad5&quot;:{&quot;author&quot;:true,&quot;year&quot;:true,&quot;pageReplace&quot;:&quot;&quot;,&quot;prefix&quot;:&quot;&quot;,&quot;suffix&quot;:&quot;&quot;}},&quot;hasBrokenReferences&quot;:false,&quot;hasManualEdits&quot;:false,&quot;citationType&quot;:&quot;inline&quot;}"/>
          <w:id w:val="-1945920499"/>
          <w:placeholder>
            <w:docPart w:val="7375520A5A034D90B683FA529408E14C"/>
          </w:placeholder>
        </w:sdtPr>
        <w:sdtContent>
          <w:r w:rsidR="00C6553C" w:rsidRPr="003F15B5">
            <w:rPr>
              <w:rFonts w:ascii="Arial" w:eastAsia="Times New Roman" w:hAnsi="Arial" w:cs="Arial"/>
              <w:color w:val="333333"/>
            </w:rPr>
            <w:t>Pierce</w:t>
          </w:r>
          <w:r w:rsidR="00C6553C" w:rsidRPr="003F15B5">
            <w:rPr>
              <w:rFonts w:ascii="Arial" w:eastAsia="Times New Roman" w:hAnsi="Arial" w:cs="Arial"/>
              <w:i/>
              <w:iCs/>
              <w:color w:val="333333"/>
            </w:rPr>
            <w:t xml:space="preserve"> et al.,</w:t>
          </w:r>
          <w:r w:rsidR="00C6553C" w:rsidRPr="003F15B5">
            <w:rPr>
              <w:rFonts w:ascii="Arial" w:eastAsia="Times New Roman" w:hAnsi="Arial" w:cs="Arial"/>
              <w:color w:val="333333"/>
            </w:rPr>
            <w:t xml:space="preserve"> 2020; Robertson</w:t>
          </w:r>
          <w:r w:rsidR="00C6553C" w:rsidRPr="003F15B5">
            <w:rPr>
              <w:rFonts w:ascii="Arial" w:eastAsia="Times New Roman" w:hAnsi="Arial" w:cs="Arial"/>
              <w:i/>
              <w:iCs/>
              <w:color w:val="333333"/>
            </w:rPr>
            <w:t xml:space="preserve"> et al.,</w:t>
          </w:r>
          <w:r w:rsidR="00C6553C" w:rsidRPr="003F15B5">
            <w:rPr>
              <w:rFonts w:ascii="Arial" w:eastAsia="Times New Roman" w:hAnsi="Arial" w:cs="Arial"/>
              <w:color w:val="333333"/>
            </w:rPr>
            <w:t xml:space="preserve"> 2021)</w:t>
          </w:r>
          <w:r w:rsidR="00057BFC" w:rsidRPr="003F15B5">
            <w:rPr>
              <w:rFonts w:ascii="Arial" w:eastAsia="Times New Roman" w:hAnsi="Arial" w:cs="Arial"/>
              <w:color w:val="333333"/>
            </w:rPr>
            <w:t>.</w:t>
          </w:r>
        </w:sdtContent>
      </w:sdt>
      <w:r w:rsidR="00057BFC" w:rsidRPr="003F15B5">
        <w:rPr>
          <w:rFonts w:ascii="Arial" w:hAnsi="Arial" w:cs="Arial"/>
          <w:color w:val="1F1F1F"/>
        </w:rPr>
        <w:t xml:space="preserve"> </w:t>
      </w:r>
      <w:r w:rsidR="005F279D" w:rsidRPr="003F15B5">
        <w:rPr>
          <w:rFonts w:ascii="Arial" w:hAnsi="Arial" w:cs="Arial"/>
          <w:color w:val="1F1F1F"/>
        </w:rPr>
        <w:t>Although</w:t>
      </w:r>
      <w:r w:rsidR="003F08E2" w:rsidRPr="003F15B5">
        <w:rPr>
          <w:rFonts w:ascii="Arial" w:hAnsi="Arial" w:cs="Arial"/>
          <w:color w:val="1F1F1F"/>
        </w:rPr>
        <w:t xml:space="preserve">, </w:t>
      </w:r>
      <w:r w:rsidR="005F279D" w:rsidRPr="003F15B5">
        <w:rPr>
          <w:rFonts w:ascii="Arial" w:hAnsi="Arial" w:cs="Arial"/>
          <w:color w:val="1F1F1F"/>
        </w:rPr>
        <w:t xml:space="preserve">lockdown </w:t>
      </w:r>
      <w:r w:rsidR="00D73BE0" w:rsidRPr="003F15B5">
        <w:rPr>
          <w:rFonts w:ascii="Arial" w:hAnsi="Arial" w:cs="Arial"/>
          <w:color w:val="1F1F1F"/>
        </w:rPr>
        <w:t xml:space="preserve">also </w:t>
      </w:r>
      <w:r w:rsidR="005F279D" w:rsidRPr="003F15B5">
        <w:rPr>
          <w:rFonts w:ascii="Arial" w:hAnsi="Arial" w:cs="Arial"/>
          <w:color w:val="1F1F1F"/>
        </w:rPr>
        <w:t>removed problems often associated with aggravating mental health in children</w:t>
      </w:r>
      <w:r w:rsidR="003F08E2" w:rsidRPr="003F15B5">
        <w:rPr>
          <w:rFonts w:ascii="Arial" w:hAnsi="Arial" w:cs="Arial"/>
          <w:color w:val="1F1F1F"/>
        </w:rPr>
        <w:t xml:space="preserve">, </w:t>
      </w:r>
      <w:r w:rsidR="00BF1D00" w:rsidRPr="003F15B5">
        <w:rPr>
          <w:rFonts w:ascii="Arial" w:hAnsi="Arial" w:cs="Arial"/>
          <w:color w:val="1F1F1F"/>
        </w:rPr>
        <w:t xml:space="preserve">with the </w:t>
      </w:r>
      <w:r w:rsidR="005F279D" w:rsidRPr="003F15B5">
        <w:rPr>
          <w:rFonts w:ascii="Arial" w:hAnsi="Arial" w:cs="Arial"/>
          <w:color w:val="1F1F1F"/>
        </w:rPr>
        <w:t xml:space="preserve">closure of schools eliminating the stress related </w:t>
      </w:r>
      <w:r w:rsidR="003F08E2" w:rsidRPr="003F15B5">
        <w:rPr>
          <w:rFonts w:ascii="Arial" w:hAnsi="Arial" w:cs="Arial"/>
          <w:color w:val="1F1F1F"/>
        </w:rPr>
        <w:t xml:space="preserve">to </w:t>
      </w:r>
      <w:r w:rsidR="005F279D" w:rsidRPr="003F15B5">
        <w:rPr>
          <w:rFonts w:ascii="Arial" w:hAnsi="Arial" w:cs="Arial"/>
          <w:color w:val="1F1F1F"/>
        </w:rPr>
        <w:t xml:space="preserve">factors such as bullying </w:t>
      </w:r>
      <w:sdt>
        <w:sdtPr>
          <w:rPr>
            <w:rFonts w:ascii="Arial" w:hAnsi="Arial" w:cs="Arial"/>
            <w:color w:val="1F1F1F"/>
            <w:highlight w:val="white"/>
          </w:rPr>
          <w:alias w:val="Citation"/>
          <w:tag w:val="{&quot;referencesIds&quot;:[&quot;doc:6560a8f8d8101942dd85bcf1&quot;],&quot;referencesOptions&quot;:{&quot;doc:6560a8f8d8101942dd85bcf1&quot;:{&quot;author&quot;:true,&quot;year&quot;:true,&quot;pageReplace&quot;:&quot;&quot;,&quot;prefix&quot;:&quot;&quot;,&quot;suffix&quot;:&quot;&quot;}},&quot;hasBrokenReferences&quot;:false,&quot;hasManualEdits&quot;:false,&quot;citationType&quot;:&quot;inline&quot;}"/>
          <w:id w:val="-260757206"/>
          <w:placeholder>
            <w:docPart w:val="7858957BC4074177BEF6F26705793606"/>
          </w:placeholder>
        </w:sdtPr>
        <w:sdtContent>
          <w:r w:rsidR="00C6553C" w:rsidRPr="003F15B5">
            <w:rPr>
              <w:rFonts w:ascii="Arial" w:eastAsia="Times New Roman" w:hAnsi="Arial" w:cs="Arial"/>
              <w:color w:val="333333"/>
            </w:rPr>
            <w:t>(Chen</w:t>
          </w:r>
          <w:r w:rsidR="00C6553C" w:rsidRPr="003F15B5">
            <w:rPr>
              <w:rFonts w:ascii="Arial" w:eastAsia="Times New Roman" w:hAnsi="Arial" w:cs="Arial"/>
              <w:i/>
              <w:iCs/>
              <w:color w:val="333333"/>
            </w:rPr>
            <w:t xml:space="preserve"> et al.,</w:t>
          </w:r>
          <w:r w:rsidR="00C6553C" w:rsidRPr="003F15B5">
            <w:rPr>
              <w:rFonts w:ascii="Arial" w:eastAsia="Times New Roman" w:hAnsi="Arial" w:cs="Arial"/>
              <w:color w:val="333333"/>
            </w:rPr>
            <w:t xml:space="preserve"> 2020)</w:t>
          </w:r>
          <w:r w:rsidR="00057BFC" w:rsidRPr="003F15B5">
            <w:rPr>
              <w:rFonts w:ascii="Arial" w:eastAsia="Times New Roman" w:hAnsi="Arial" w:cs="Arial"/>
              <w:color w:val="333333"/>
            </w:rPr>
            <w:t>.</w:t>
          </w:r>
        </w:sdtContent>
      </w:sdt>
    </w:p>
    <w:p w14:paraId="7870E290" w14:textId="77777777" w:rsidR="007F093B" w:rsidRPr="003F15B5" w:rsidRDefault="00F7159E" w:rsidP="003F15B5">
      <w:pPr>
        <w:pStyle w:val="NormalWeb"/>
        <w:spacing w:line="360" w:lineRule="auto"/>
        <w:divId w:val="1393233705"/>
        <w:rPr>
          <w:rFonts w:ascii="Arial" w:hAnsi="Arial" w:cs="Arial"/>
        </w:rPr>
      </w:pPr>
      <w:r w:rsidRPr="003F15B5">
        <w:rPr>
          <w:rFonts w:ascii="Arial" w:eastAsia="Times New Roman" w:hAnsi="Arial" w:cs="Arial"/>
        </w:rPr>
        <w:t xml:space="preserve">According to </w:t>
      </w:r>
      <w:sdt>
        <w:sdtPr>
          <w:rPr>
            <w:rFonts w:ascii="Arial" w:eastAsia="Times New Roman" w:hAnsi="Arial" w:cs="Arial"/>
            <w:color w:val="000000"/>
            <w:highlight w:val="white"/>
          </w:rPr>
          <w:alias w:val="Citation"/>
          <w:tag w:val="{&quot;referencesIds&quot;:[&quot;doc:656db018bbedef09c0c11614&quot;],&quot;referencesOptions&quot;:{&quot;doc:656db018bbedef09c0c11614&quot;:{&quot;author&quot;:true,&quot;year&quot;:true,&quot;pageReplace&quot;:&quot;&quot;,&quot;prefix&quot;:&quot;&quot;,&quot;suffix&quot;:&quot;&quot;}},&quot;hasBrokenReferences&quot;:false,&quot;hasManualEdits&quot;:false,&quot;citationType&quot;:&quot;inline&quot;}"/>
          <w:id w:val="488767555"/>
          <w:placeholder>
            <w:docPart w:val="DABD60FEF0A348499C5EA24D60E16412"/>
          </w:placeholder>
        </w:sdtPr>
        <w:sdtContent>
          <w:r w:rsidRPr="003F15B5">
            <w:rPr>
              <w:rFonts w:ascii="Arial" w:eastAsia="Times New Roman" w:hAnsi="Arial" w:cs="Arial"/>
              <w:color w:val="333333"/>
            </w:rPr>
            <w:t>Jacob</w:t>
          </w:r>
          <w:r w:rsidRPr="003F15B5">
            <w:rPr>
              <w:rFonts w:ascii="Arial" w:eastAsia="Times New Roman" w:hAnsi="Arial" w:cs="Arial"/>
              <w:i/>
              <w:iCs/>
              <w:color w:val="333333"/>
            </w:rPr>
            <w:t xml:space="preserve"> et al.,</w:t>
          </w:r>
          <w:r w:rsidRPr="003F15B5">
            <w:rPr>
              <w:rFonts w:ascii="Arial" w:eastAsia="Times New Roman" w:hAnsi="Arial" w:cs="Arial"/>
              <w:color w:val="333333"/>
            </w:rPr>
            <w:t xml:space="preserve"> </w:t>
          </w:r>
          <w:r w:rsidR="004C6A19" w:rsidRPr="003F15B5">
            <w:rPr>
              <w:rFonts w:ascii="Arial" w:eastAsia="Times New Roman" w:hAnsi="Arial" w:cs="Arial"/>
              <w:color w:val="333333"/>
            </w:rPr>
            <w:t>(</w:t>
          </w:r>
          <w:r w:rsidRPr="003F15B5">
            <w:rPr>
              <w:rFonts w:ascii="Arial" w:eastAsia="Times New Roman" w:hAnsi="Arial" w:cs="Arial"/>
              <w:color w:val="333333"/>
            </w:rPr>
            <w:t>2020)</w:t>
          </w:r>
        </w:sdtContent>
      </w:sdt>
      <w:r w:rsidRPr="003F15B5">
        <w:rPr>
          <w:rFonts w:ascii="Arial" w:eastAsia="Times New Roman" w:hAnsi="Arial" w:cs="Arial"/>
        </w:rPr>
        <w:t xml:space="preserve"> in their study, it is not known whether mental health issues lead to less participation in PA or whether not participating in PA</w:t>
      </w:r>
      <w:r w:rsidR="005E1560" w:rsidRPr="003F15B5">
        <w:rPr>
          <w:rFonts w:ascii="Arial" w:eastAsia="Times New Roman" w:hAnsi="Arial" w:cs="Arial"/>
        </w:rPr>
        <w:t>,</w:t>
      </w:r>
      <w:r w:rsidRPr="003F15B5">
        <w:rPr>
          <w:rFonts w:ascii="Arial" w:eastAsia="Times New Roman" w:hAnsi="Arial" w:cs="Arial"/>
        </w:rPr>
        <w:t xml:space="preserve"> leads to mental health issues</w:t>
      </w:r>
      <w:r w:rsidR="005E1560" w:rsidRPr="003F15B5">
        <w:rPr>
          <w:rFonts w:ascii="Arial" w:eastAsia="Times New Roman" w:hAnsi="Arial" w:cs="Arial"/>
        </w:rPr>
        <w:t>. However,</w:t>
      </w:r>
      <w:r w:rsidRPr="003F15B5">
        <w:rPr>
          <w:rFonts w:ascii="Arial" w:eastAsia="Times New Roman" w:hAnsi="Arial" w:cs="Arial"/>
        </w:rPr>
        <w:t xml:space="preserve"> those participating in higher levels of PA during isolation correlated with better mental health outcomes. </w:t>
      </w:r>
      <w:r w:rsidR="008A5ECE" w:rsidRPr="003F15B5">
        <w:rPr>
          <w:rFonts w:ascii="Arial" w:hAnsi="Arial" w:cs="Arial"/>
        </w:rPr>
        <w:t>Furthermore</w:t>
      </w:r>
      <w:r w:rsidR="00EF73E7" w:rsidRPr="003F15B5">
        <w:rPr>
          <w:rFonts w:ascii="Arial" w:hAnsi="Arial" w:cs="Arial"/>
        </w:rPr>
        <w:t xml:space="preserve">, </w:t>
      </w:r>
      <w:r w:rsidR="00EB05F0" w:rsidRPr="003F15B5">
        <w:rPr>
          <w:rFonts w:ascii="Arial" w:hAnsi="Arial" w:cs="Arial"/>
        </w:rPr>
        <w:t xml:space="preserve">increases in SB also correlated with more anxiety and depression levels (Marashi </w:t>
      </w:r>
      <w:r w:rsidR="00EB05F0" w:rsidRPr="003F15B5">
        <w:rPr>
          <w:rFonts w:ascii="Arial" w:hAnsi="Arial" w:cs="Arial"/>
          <w:i/>
          <w:iCs/>
        </w:rPr>
        <w:t>et al.,</w:t>
      </w:r>
      <w:r w:rsidR="00EB05F0" w:rsidRPr="003F15B5">
        <w:rPr>
          <w:rFonts w:ascii="Arial" w:hAnsi="Arial" w:cs="Arial"/>
        </w:rPr>
        <w:t xml:space="preserve"> 2021)</w:t>
      </w:r>
      <w:r w:rsidR="004C6A19" w:rsidRPr="003F15B5">
        <w:rPr>
          <w:rFonts w:ascii="Arial" w:hAnsi="Arial" w:cs="Arial"/>
        </w:rPr>
        <w:t>.</w:t>
      </w:r>
      <w:r w:rsidR="007F093B" w:rsidRPr="003F15B5">
        <w:rPr>
          <w:rFonts w:ascii="Arial" w:hAnsi="Arial" w:cs="Arial"/>
        </w:rPr>
        <w:t xml:space="preserve"> </w:t>
      </w:r>
    </w:p>
    <w:p w14:paraId="1E322EFB" w14:textId="77777777" w:rsidR="007F093B" w:rsidRPr="003F15B5" w:rsidRDefault="008A5ECE" w:rsidP="003F15B5">
      <w:pPr>
        <w:pStyle w:val="NormalWeb"/>
        <w:spacing w:line="360" w:lineRule="auto"/>
        <w:divId w:val="1393233705"/>
        <w:rPr>
          <w:rFonts w:ascii="Arial" w:eastAsia="Times New Roman" w:hAnsi="Arial" w:cs="Arial"/>
        </w:rPr>
      </w:pPr>
      <w:r w:rsidRPr="003F15B5">
        <w:rPr>
          <w:rFonts w:ascii="Arial" w:hAnsi="Arial" w:cs="Arial"/>
        </w:rPr>
        <w:t>Additionally,</w:t>
      </w:r>
      <w:r w:rsidR="00C742EB" w:rsidRPr="003F15B5">
        <w:rPr>
          <w:rFonts w:ascii="Arial" w:hAnsi="Arial" w:cs="Arial"/>
        </w:rPr>
        <w:t xml:space="preserve"> those who sustained their levels of PA in spite of the pandemic experienced much better mental health outcomes than those whose PA levels decreased </w:t>
      </w:r>
      <w:sdt>
        <w:sdtPr>
          <w:rPr>
            <w:rFonts w:ascii="Arial" w:hAnsi="Arial" w:cs="Arial"/>
            <w:color w:val="000000"/>
            <w:highlight w:val="white"/>
          </w:rPr>
          <w:alias w:val="Citation"/>
          <w:tag w:val="{&quot;referencesIds&quot;:[&quot;doc:6561cb5b2dc4475e7ec79170&quot;],&quot;referencesOptions&quot;:{&quot;doc:6561cb5b2dc4475e7ec79170&quot;:{&quot;author&quot;:true,&quot;year&quot;:true,&quot;pageReplace&quot;:&quot;&quot;,&quot;prefix&quot;:&quot;&quot;,&quot;suffix&quot;:&quot;&quot;}},&quot;hasBrokenReferences&quot;:false,&quot;hasManualEdits&quot;:false,&quot;citationType&quot;:&quot;inline&quot;}"/>
          <w:id w:val="1859310458"/>
          <w:placeholder>
            <w:docPart w:val="932EEF99EAF64D749FBC7F40DED86399"/>
          </w:placeholder>
        </w:sdtPr>
        <w:sdtContent>
          <w:r w:rsidR="00C742EB" w:rsidRPr="003F15B5">
            <w:rPr>
              <w:rFonts w:ascii="Arial" w:eastAsia="Times New Roman" w:hAnsi="Arial" w:cs="Arial"/>
              <w:color w:val="333333"/>
            </w:rPr>
            <w:t>(Marashi</w:t>
          </w:r>
          <w:r w:rsidR="00C742EB" w:rsidRPr="003F15B5">
            <w:rPr>
              <w:rFonts w:ascii="Arial" w:eastAsia="Times New Roman" w:hAnsi="Arial" w:cs="Arial"/>
              <w:i/>
              <w:iCs/>
              <w:color w:val="333333"/>
            </w:rPr>
            <w:t xml:space="preserve"> et al.,</w:t>
          </w:r>
          <w:r w:rsidR="00C742EB" w:rsidRPr="003F15B5">
            <w:rPr>
              <w:rFonts w:ascii="Arial" w:eastAsia="Times New Roman" w:hAnsi="Arial" w:cs="Arial"/>
              <w:color w:val="333333"/>
            </w:rPr>
            <w:t xml:space="preserve"> 2021)</w:t>
          </w:r>
        </w:sdtContent>
      </w:sdt>
      <w:r w:rsidR="00C742EB" w:rsidRPr="003F15B5">
        <w:rPr>
          <w:rFonts w:ascii="Arial" w:hAnsi="Arial" w:cs="Arial"/>
          <w:color w:val="000000"/>
        </w:rPr>
        <w:t>.</w:t>
      </w:r>
      <w:r w:rsidR="00AF1F88" w:rsidRPr="003F15B5">
        <w:rPr>
          <w:rFonts w:ascii="Arial" w:eastAsia="Times New Roman" w:hAnsi="Arial" w:cs="Arial"/>
        </w:rPr>
        <w:t xml:space="preserve"> </w:t>
      </w:r>
      <w:r w:rsidR="00246CBE" w:rsidRPr="003F15B5">
        <w:rPr>
          <w:rFonts w:ascii="Arial" w:eastAsia="Times New Roman" w:hAnsi="Arial" w:cs="Arial"/>
        </w:rPr>
        <w:t xml:space="preserve">Similarly in another study, </w:t>
      </w:r>
      <w:r w:rsidR="00246CBE" w:rsidRPr="003F15B5">
        <w:rPr>
          <w:rFonts w:ascii="Arial" w:hAnsi="Arial" w:cs="Arial"/>
          <w:shd w:val="clear" w:color="auto" w:fill="FFFFFF"/>
        </w:rPr>
        <w:t xml:space="preserve">those exercising less than before the lockdown, exhibited poorer </w:t>
      </w:r>
      <w:r w:rsidRPr="003F15B5">
        <w:rPr>
          <w:rFonts w:ascii="Arial" w:hAnsi="Arial" w:cs="Arial"/>
          <w:shd w:val="clear" w:color="auto" w:fill="FFFFFF"/>
        </w:rPr>
        <w:t>wellbeing, compared</w:t>
      </w:r>
      <w:r w:rsidR="00246CBE" w:rsidRPr="003F15B5">
        <w:rPr>
          <w:rFonts w:ascii="Arial" w:hAnsi="Arial" w:cs="Arial"/>
          <w:shd w:val="clear" w:color="auto" w:fill="FFFFFF"/>
        </w:rPr>
        <w:t xml:space="preserve"> to those who were exercising the same or more</w:t>
      </w:r>
      <w:r w:rsidR="00BF4829" w:rsidRPr="003F15B5">
        <w:rPr>
          <w:rFonts w:ascii="Arial" w:hAnsi="Arial" w:cs="Arial"/>
          <w:shd w:val="clear" w:color="auto" w:fill="FFFFFF"/>
        </w:rPr>
        <w:t xml:space="preserve"> </w:t>
      </w:r>
      <w:r w:rsidR="00246CBE" w:rsidRPr="003F15B5">
        <w:rPr>
          <w:rFonts w:ascii="Arial" w:hAnsi="Arial" w:cs="Arial"/>
          <w:shd w:val="clear" w:color="auto" w:fill="FFFFFF"/>
        </w:rPr>
        <w:t>(Faulkner</w:t>
      </w:r>
      <w:r w:rsidR="00246CBE" w:rsidRPr="003F15B5">
        <w:rPr>
          <w:rFonts w:ascii="Arial" w:hAnsi="Arial" w:cs="Arial"/>
          <w:i/>
          <w:iCs/>
          <w:shd w:val="clear" w:color="auto" w:fill="FFFFFF"/>
        </w:rPr>
        <w:t> et al.,</w:t>
      </w:r>
      <w:r w:rsidR="00246CBE" w:rsidRPr="003F15B5">
        <w:rPr>
          <w:rFonts w:ascii="Arial" w:hAnsi="Arial" w:cs="Arial"/>
          <w:shd w:val="clear" w:color="auto" w:fill="FFFFFF"/>
        </w:rPr>
        <w:t> 2021)</w:t>
      </w:r>
      <w:r w:rsidR="00246CBE" w:rsidRPr="003F15B5">
        <w:rPr>
          <w:rFonts w:ascii="Arial" w:eastAsia="Times New Roman" w:hAnsi="Arial" w:cs="Arial"/>
        </w:rPr>
        <w:t xml:space="preserve">. </w:t>
      </w:r>
    </w:p>
    <w:p w14:paraId="59291A5B" w14:textId="77777777" w:rsidR="002B39B6" w:rsidRPr="003F15B5" w:rsidRDefault="004C6A19" w:rsidP="003F15B5">
      <w:pPr>
        <w:pStyle w:val="NormalWeb"/>
        <w:spacing w:line="360" w:lineRule="auto"/>
        <w:divId w:val="1393233705"/>
        <w:rPr>
          <w:rFonts w:ascii="Arial" w:hAnsi="Arial" w:cs="Arial"/>
          <w:color w:val="333333"/>
        </w:rPr>
      </w:pPr>
      <w:r w:rsidRPr="003F15B5">
        <w:rPr>
          <w:rFonts w:ascii="Arial" w:hAnsi="Arial" w:cs="Arial"/>
          <w:color w:val="222222"/>
          <w:shd w:val="clear" w:color="auto" w:fill="FFFFFF"/>
        </w:rPr>
        <w:t>I</w:t>
      </w:r>
      <w:r w:rsidR="007E4BA9" w:rsidRPr="003F15B5">
        <w:rPr>
          <w:rFonts w:ascii="Arial" w:hAnsi="Arial" w:cs="Arial"/>
          <w:color w:val="222222"/>
          <w:shd w:val="clear" w:color="auto" w:fill="FFFFFF"/>
        </w:rPr>
        <w:t>nterestingly</w:t>
      </w:r>
      <w:r w:rsidRPr="003F15B5">
        <w:rPr>
          <w:rFonts w:ascii="Arial" w:hAnsi="Arial" w:cs="Arial"/>
          <w:color w:val="222222"/>
          <w:shd w:val="clear" w:color="auto" w:fill="FFFFFF"/>
        </w:rPr>
        <w:t>,</w:t>
      </w:r>
      <w:r w:rsidR="007E4BA9" w:rsidRPr="003F15B5">
        <w:rPr>
          <w:rFonts w:ascii="Arial" w:hAnsi="Arial" w:cs="Arial"/>
          <w:color w:val="222222"/>
          <w:shd w:val="clear" w:color="auto" w:fill="FFFFFF"/>
        </w:rPr>
        <w:t xml:space="preserve"> it was also found that those who became more active during lockdown or engaged in more PA outdoors had lower anxiety levels </w:t>
      </w:r>
      <w:sdt>
        <w:sdtPr>
          <w:rPr>
            <w:rFonts w:ascii="Arial" w:hAnsi="Arial" w:cs="Arial"/>
            <w:color w:val="000000"/>
            <w:highlight w:val="white"/>
            <w:shd w:val="clear" w:color="auto" w:fill="FFFFFF"/>
          </w:rPr>
          <w:alias w:val="Citation"/>
          <w:tag w:val="{&quot;referencesIds&quot;:[&quot;doc:656cc53572dc232e66be47fb&quot;],&quot;referencesOptions&quot;:{&quot;doc:656cc53572dc232e66be47fb&quot;:{&quot;author&quot;:true,&quot;year&quot;:true,&quot;pageReplace&quot;:&quot;&quot;,&quot;prefix&quot;:&quot;&quot;,&quot;suffix&quot;:&quot;&quot;}},&quot;hasBrokenReferences&quot;:false,&quot;hasManualEdits&quot;:false,&quot;citationType&quot;:&quot;inline&quot;}"/>
          <w:id w:val="-1291740568"/>
          <w:placeholder>
            <w:docPart w:val="683B6B370EA74020ADD4DF289FA0F880"/>
          </w:placeholder>
        </w:sdtPr>
        <w:sdtContent>
          <w:r w:rsidR="007E4BA9" w:rsidRPr="003F15B5">
            <w:rPr>
              <w:rFonts w:ascii="Arial" w:eastAsia="Times New Roman" w:hAnsi="Arial" w:cs="Arial"/>
              <w:color w:val="333333"/>
            </w:rPr>
            <w:t>(Lesser and Nienhuis, 2020)</w:t>
          </w:r>
          <w:r w:rsidRPr="003F15B5">
            <w:rPr>
              <w:rFonts w:ascii="Arial" w:eastAsia="Times New Roman" w:hAnsi="Arial" w:cs="Arial"/>
              <w:color w:val="333333"/>
            </w:rPr>
            <w:t>.</w:t>
          </w:r>
        </w:sdtContent>
      </w:sdt>
      <w:r w:rsidR="007E4BA9" w:rsidRPr="003F15B5">
        <w:rPr>
          <w:rFonts w:ascii="Arial" w:hAnsi="Arial" w:cs="Arial"/>
          <w:color w:val="000000"/>
        </w:rPr>
        <w:t xml:space="preserve"> </w:t>
      </w:r>
      <w:r w:rsidR="00780FF5" w:rsidRPr="003F15B5">
        <w:rPr>
          <w:rFonts w:ascii="Arial" w:hAnsi="Arial" w:cs="Arial"/>
        </w:rPr>
        <w:t>Additionally</w:t>
      </w:r>
      <w:r w:rsidR="005F545A" w:rsidRPr="003F15B5">
        <w:rPr>
          <w:rFonts w:ascii="Arial" w:hAnsi="Arial" w:cs="Arial"/>
        </w:rPr>
        <w:t>,</w:t>
      </w:r>
      <w:r w:rsidR="00E43759" w:rsidRPr="003F15B5">
        <w:rPr>
          <w:rFonts w:ascii="Arial" w:hAnsi="Arial" w:cs="Arial"/>
          <w:color w:val="222222"/>
          <w:highlight w:val="white"/>
        </w:rPr>
        <w:t xml:space="preserve"> </w:t>
      </w:r>
      <w:sdt>
        <w:sdtPr>
          <w:rPr>
            <w:rFonts w:ascii="Arial" w:hAnsi="Arial" w:cs="Arial"/>
            <w:color w:val="222222"/>
            <w:highlight w:val="white"/>
          </w:rPr>
          <w:alias w:val="Citation"/>
          <w:tag w:val="{&quot;referencesIds&quot;:[&quot;doc:656c77ba43781e18853a7086&quot;],&quot;referencesOptions&quot;:{&quot;doc:656c77ba43781e18853a7086&quot;:{&quot;author&quot;:true,&quot;year&quot;:true,&quot;pageReplace&quot;:&quot;&quot;,&quot;prefix&quot;:&quot;&quot;,&quot;suffix&quot;:&quot;&quot;}},&quot;hasBrokenReferences&quot;:false,&quot;hasManualEdits&quot;:false,&quot;citationType&quot;:&quot;inline&quot;}"/>
          <w:id w:val="1119258287"/>
          <w:placeholder>
            <w:docPart w:val="AE487D99B08A464FB841EDC67AEC697F"/>
          </w:placeholder>
        </w:sdtPr>
        <w:sdtContent>
          <w:r w:rsidR="00E43759" w:rsidRPr="003F15B5">
            <w:rPr>
              <w:rFonts w:ascii="Arial" w:eastAsia="Times New Roman" w:hAnsi="Arial" w:cs="Arial"/>
              <w:color w:val="333333"/>
            </w:rPr>
            <w:t xml:space="preserve">Warne, </w:t>
          </w:r>
          <w:r w:rsidR="00D62993" w:rsidRPr="003F15B5">
            <w:rPr>
              <w:rFonts w:ascii="Arial" w:eastAsia="Times New Roman" w:hAnsi="Arial" w:cs="Arial"/>
              <w:color w:val="333333"/>
            </w:rPr>
            <w:t>(</w:t>
          </w:r>
          <w:r w:rsidR="00E43759" w:rsidRPr="003F15B5">
            <w:rPr>
              <w:rFonts w:ascii="Arial" w:eastAsia="Times New Roman" w:hAnsi="Arial" w:cs="Arial"/>
              <w:color w:val="333333"/>
            </w:rPr>
            <w:t>2020)</w:t>
          </w:r>
        </w:sdtContent>
      </w:sdt>
      <w:r w:rsidR="00780FF5" w:rsidRPr="003F15B5">
        <w:rPr>
          <w:rFonts w:ascii="Arial" w:hAnsi="Arial" w:cs="Arial"/>
        </w:rPr>
        <w:t xml:space="preserve"> </w:t>
      </w:r>
      <w:r w:rsidR="00D62993" w:rsidRPr="003F15B5">
        <w:rPr>
          <w:rFonts w:ascii="Arial" w:hAnsi="Arial" w:cs="Arial"/>
        </w:rPr>
        <w:t xml:space="preserve">found </w:t>
      </w:r>
      <w:r w:rsidR="00780FF5" w:rsidRPr="003F15B5">
        <w:rPr>
          <w:rFonts w:ascii="Arial" w:hAnsi="Arial" w:cs="Arial"/>
        </w:rPr>
        <w:t>higher PA levels were statistically associated with better mental health outcomes in lockdown</w:t>
      </w:r>
      <w:r w:rsidR="00D62993" w:rsidRPr="003F15B5">
        <w:rPr>
          <w:rFonts w:ascii="Arial" w:hAnsi="Arial" w:cs="Arial"/>
        </w:rPr>
        <w:t>.</w:t>
      </w:r>
      <w:r w:rsidR="00780FF5" w:rsidRPr="003F15B5">
        <w:rPr>
          <w:rFonts w:ascii="Arial" w:hAnsi="Arial" w:cs="Arial"/>
        </w:rPr>
        <w:t xml:space="preserve"> </w:t>
      </w:r>
      <w:r w:rsidR="008D123D" w:rsidRPr="003F15B5">
        <w:rPr>
          <w:rFonts w:ascii="Arial" w:hAnsi="Arial" w:cs="Arial"/>
          <w:color w:val="333333"/>
        </w:rPr>
        <w:t>Furthermore</w:t>
      </w:r>
      <w:r w:rsidR="00D62993" w:rsidRPr="003F15B5">
        <w:rPr>
          <w:rFonts w:ascii="Arial" w:hAnsi="Arial" w:cs="Arial"/>
          <w:color w:val="333333"/>
        </w:rPr>
        <w:t>, an</w:t>
      </w:r>
      <w:r w:rsidR="00895BEA" w:rsidRPr="003F15B5">
        <w:rPr>
          <w:rFonts w:ascii="Arial" w:hAnsi="Arial" w:cs="Arial"/>
          <w:color w:val="333333"/>
        </w:rPr>
        <w:t xml:space="preserve"> association </w:t>
      </w:r>
      <w:r w:rsidR="00B40348" w:rsidRPr="003F15B5">
        <w:rPr>
          <w:rFonts w:ascii="Arial" w:hAnsi="Arial" w:cs="Arial"/>
          <w:color w:val="333333"/>
        </w:rPr>
        <w:t xml:space="preserve">was found </w:t>
      </w:r>
      <w:r w:rsidR="00895BEA" w:rsidRPr="003F15B5">
        <w:rPr>
          <w:rFonts w:ascii="Arial" w:hAnsi="Arial" w:cs="Arial"/>
          <w:color w:val="333333"/>
        </w:rPr>
        <w:t xml:space="preserve">between an increase in PA during lockdown and happiness </w:t>
      </w:r>
      <w:sdt>
        <w:sdtPr>
          <w:rPr>
            <w:rFonts w:ascii="Arial" w:hAnsi="Arial" w:cs="Arial"/>
            <w:color w:val="333333"/>
            <w:highlight w:val="white"/>
          </w:rPr>
          <w:alias w:val="Citation"/>
          <w:tag w:val="{&quot;referencesIds&quot;:[&quot;doc:6560afb1a44aa56e7c72ebe2&quot;,&quot;doc:655e2d81d8101942dd854fb8&quot;],&quot;referencesOptions&quot;:{&quot;doc:6560afb1a44aa56e7c72ebe2&quot;:{&quot;author&quot;:true,&quot;year&quot;:true,&quot;pageReplace&quot;:&quot;&quot;,&quot;prefix&quot;:&quot;&quot;,&quot;suffix&quot;:&quot;&quot;},&quot;doc:655e2d81d8101942dd854fb8&quot;:{&quot;author&quot;:true,&quot;year&quot;:true,&quot;pageReplace&quot;:&quot;&quot;,&quot;prefix&quot;:&quot;&quot;,&quot;suffix&quot;:&quot;&quot;}},&quot;hasBrokenReferences&quot;:false,&quot;hasManualEdits&quot;:false,&quot;citationType&quot;:&quot;inline&quot;}"/>
          <w:id w:val="1295336514"/>
          <w:placeholder>
            <w:docPart w:val="116B49FC9BBD461090FD2FB4657BF90A"/>
          </w:placeholder>
        </w:sdtPr>
        <w:sdtContent>
          <w:r w:rsidR="00895BEA" w:rsidRPr="003F15B5">
            <w:rPr>
              <w:rFonts w:ascii="Arial" w:eastAsia="Times New Roman" w:hAnsi="Arial" w:cs="Arial"/>
              <w:color w:val="333333"/>
            </w:rPr>
            <w:t>(</w:t>
          </w:r>
          <w:r w:rsidRPr="003F15B5">
            <w:rPr>
              <w:rFonts w:ascii="Arial" w:eastAsia="Times New Roman" w:hAnsi="Arial" w:cs="Arial"/>
              <w:color w:val="333333"/>
            </w:rPr>
            <w:t>Eshelby</w:t>
          </w:r>
          <w:r w:rsidRPr="003F15B5">
            <w:rPr>
              <w:rFonts w:ascii="Arial" w:eastAsia="Times New Roman" w:hAnsi="Arial" w:cs="Arial"/>
              <w:i/>
              <w:iCs/>
              <w:color w:val="333333"/>
            </w:rPr>
            <w:t xml:space="preserve"> et al.,</w:t>
          </w:r>
          <w:r w:rsidRPr="003F15B5">
            <w:rPr>
              <w:rFonts w:ascii="Arial" w:eastAsia="Times New Roman" w:hAnsi="Arial" w:cs="Arial"/>
              <w:color w:val="333333"/>
            </w:rPr>
            <w:t xml:space="preserve"> 2022; </w:t>
          </w:r>
          <w:r w:rsidR="00895BEA" w:rsidRPr="003F15B5">
            <w:rPr>
              <w:rFonts w:ascii="Arial" w:eastAsia="Times New Roman" w:hAnsi="Arial" w:cs="Arial"/>
              <w:color w:val="333333"/>
            </w:rPr>
            <w:t>Ginoux</w:t>
          </w:r>
          <w:r w:rsidR="00895BEA" w:rsidRPr="003F15B5">
            <w:rPr>
              <w:rFonts w:ascii="Arial" w:eastAsia="Times New Roman" w:hAnsi="Arial" w:cs="Arial"/>
              <w:i/>
              <w:iCs/>
              <w:color w:val="333333"/>
            </w:rPr>
            <w:t xml:space="preserve"> et al.,</w:t>
          </w:r>
          <w:r w:rsidR="00895BEA" w:rsidRPr="003F15B5">
            <w:rPr>
              <w:rFonts w:ascii="Arial" w:eastAsia="Times New Roman" w:hAnsi="Arial" w:cs="Arial"/>
              <w:color w:val="333333"/>
            </w:rPr>
            <w:t xml:space="preserve"> 2021)</w:t>
          </w:r>
        </w:sdtContent>
      </w:sdt>
      <w:r w:rsidR="00895BEA" w:rsidRPr="003F15B5">
        <w:rPr>
          <w:rFonts w:ascii="Arial" w:hAnsi="Arial" w:cs="Arial"/>
          <w:color w:val="333333"/>
        </w:rPr>
        <w:t>.</w:t>
      </w:r>
      <w:r w:rsidR="005B1DC8" w:rsidRPr="003F15B5">
        <w:rPr>
          <w:rFonts w:ascii="Arial" w:hAnsi="Arial" w:cs="Arial"/>
          <w:color w:val="333333"/>
        </w:rPr>
        <w:t xml:space="preserve"> </w:t>
      </w:r>
      <w:r w:rsidR="00B32A70" w:rsidRPr="003F15B5">
        <w:rPr>
          <w:rFonts w:ascii="Arial" w:hAnsi="Arial" w:cs="Arial"/>
          <w:color w:val="333333"/>
        </w:rPr>
        <w:t xml:space="preserve"> </w:t>
      </w:r>
    </w:p>
    <w:p w14:paraId="69CE4513" w14:textId="3701BFD5" w:rsidR="00113BA0" w:rsidRPr="003F15B5" w:rsidRDefault="00B40348" w:rsidP="003F15B5">
      <w:pPr>
        <w:pStyle w:val="NormalWeb"/>
        <w:spacing w:line="360" w:lineRule="auto"/>
        <w:divId w:val="1393233705"/>
        <w:rPr>
          <w:rFonts w:ascii="Arial" w:eastAsia="Times New Roman" w:hAnsi="Arial" w:cs="Arial"/>
        </w:rPr>
      </w:pPr>
      <w:r w:rsidRPr="003F15B5">
        <w:rPr>
          <w:rFonts w:ascii="Arial" w:hAnsi="Arial" w:cs="Arial"/>
          <w:color w:val="333333"/>
        </w:rPr>
        <w:lastRenderedPageBreak/>
        <w:t>Also</w:t>
      </w:r>
      <w:r w:rsidR="00BA435D" w:rsidRPr="003F15B5">
        <w:rPr>
          <w:rFonts w:ascii="Arial" w:hAnsi="Arial" w:cs="Arial"/>
          <w:color w:val="333333"/>
        </w:rPr>
        <w:t>,</w:t>
      </w:r>
      <w:r w:rsidR="00B32A70" w:rsidRPr="003F15B5">
        <w:rPr>
          <w:rFonts w:ascii="Arial" w:hAnsi="Arial" w:cs="Arial"/>
          <w:color w:val="333333"/>
        </w:rPr>
        <w:t xml:space="preserve"> </w:t>
      </w:r>
      <w:r w:rsidR="005B1DC8" w:rsidRPr="003F15B5">
        <w:rPr>
          <w:rFonts w:ascii="Arial" w:hAnsi="Arial" w:cs="Arial"/>
          <w:color w:val="333333"/>
        </w:rPr>
        <w:t>t</w:t>
      </w:r>
      <w:r w:rsidR="00113BA0" w:rsidRPr="003F15B5">
        <w:rPr>
          <w:rFonts w:ascii="Arial" w:hAnsi="Arial" w:cs="Arial"/>
          <w:color w:val="000000" w:themeColor="text1"/>
        </w:rPr>
        <w:t xml:space="preserve">hose maintaining a regular, higher volume and frequency of PA during Covid-19 showed lower indications of depression and anxiety </w:t>
      </w:r>
      <w:sdt>
        <w:sdtPr>
          <w:rPr>
            <w:rFonts w:ascii="Arial" w:hAnsi="Arial" w:cs="Arial"/>
            <w:color w:val="000000" w:themeColor="text1"/>
            <w:highlight w:val="white"/>
          </w:rPr>
          <w:alias w:val="Citation"/>
          <w:tag w:val="{&quot;referencesIds&quot;:[&quot;doc:6558d7ed45c35626e52f5a88&quot;,&quot;doc:6553701f9e6ca46ea48076c4&quot;],&quot;referencesOptions&quot;:{&quot;doc:6558d7ed45c35626e52f5a88&quot;:{&quot;author&quot;:true,&quot;year&quot;:true,&quot;pageReplace&quot;:&quot;&quot;,&quot;prefix&quot;:&quot;&quot;,&quot;suffix&quot;:&quot;&quot;},&quot;doc:6553701f9e6ca46ea48076c4&quot;:{&quot;author&quot;:true,&quot;year&quot;:true,&quot;pageReplace&quot;:&quot;&quot;,&quot;prefix&quot;:&quot;&quot;,&quot;suffix&quot;:&quot;&quot;}},&quot;hasBrokenReferences&quot;:false,&quot;hasManualEdits&quot;:false,&quot;citationType&quot;:&quot;inline&quot;}"/>
          <w:id w:val="2019727433"/>
          <w:placeholder>
            <w:docPart w:val="D17AEEB67A92465EBCF1A3FC883D6893"/>
          </w:placeholder>
        </w:sdtPr>
        <w:sdtEndPr>
          <w:rPr>
            <w:color w:val="auto"/>
          </w:rPr>
        </w:sdtEndPr>
        <w:sdtContent>
          <w:r w:rsidR="00113BA0" w:rsidRPr="003F15B5">
            <w:rPr>
              <w:rFonts w:ascii="Arial" w:eastAsia="Times New Roman" w:hAnsi="Arial" w:cs="Arial"/>
              <w:color w:val="333333"/>
            </w:rPr>
            <w:t xml:space="preserve">(Hamer, </w:t>
          </w:r>
          <w:r w:rsidR="00113BA0" w:rsidRPr="003F15B5">
            <w:rPr>
              <w:rFonts w:ascii="Arial" w:eastAsia="Times New Roman" w:hAnsi="Arial" w:cs="Arial"/>
            </w:rPr>
            <w:t>Stamatakis and Steptoe, 2009; Wolf</w:t>
          </w:r>
          <w:r w:rsidR="00113BA0" w:rsidRPr="003F15B5">
            <w:rPr>
              <w:rFonts w:ascii="Arial" w:eastAsia="Times New Roman" w:hAnsi="Arial" w:cs="Arial"/>
              <w:i/>
              <w:iCs/>
            </w:rPr>
            <w:t xml:space="preserve"> et al.,</w:t>
          </w:r>
          <w:r w:rsidR="00113BA0" w:rsidRPr="003F15B5">
            <w:rPr>
              <w:rFonts w:ascii="Arial" w:eastAsia="Times New Roman" w:hAnsi="Arial" w:cs="Arial"/>
            </w:rPr>
            <w:t xml:space="preserve"> 2021)</w:t>
          </w:r>
          <w:r w:rsidR="00BA435D" w:rsidRPr="003F15B5">
            <w:rPr>
              <w:rFonts w:ascii="Arial" w:eastAsia="Times New Roman" w:hAnsi="Arial" w:cs="Arial"/>
            </w:rPr>
            <w:t>.</w:t>
          </w:r>
        </w:sdtContent>
      </w:sdt>
      <w:r w:rsidR="00BA435D" w:rsidRPr="003F15B5">
        <w:rPr>
          <w:rFonts w:ascii="Arial" w:hAnsi="Arial" w:cs="Arial"/>
        </w:rPr>
        <w:t xml:space="preserve"> </w:t>
      </w:r>
      <w:r w:rsidR="00545A82" w:rsidRPr="003F15B5">
        <w:rPr>
          <w:rFonts w:ascii="Arial" w:hAnsi="Arial" w:cs="Arial"/>
        </w:rPr>
        <w:t xml:space="preserve">In a Swedish study, participants </w:t>
      </w:r>
      <w:r w:rsidR="00951A02" w:rsidRPr="003F15B5">
        <w:rPr>
          <w:rFonts w:ascii="Arial" w:hAnsi="Arial" w:cs="Arial"/>
        </w:rPr>
        <w:t xml:space="preserve">were asked about life satisfaction, and those who had increased </w:t>
      </w:r>
      <w:r w:rsidR="008845ED" w:rsidRPr="003F15B5">
        <w:rPr>
          <w:rFonts w:ascii="Arial" w:hAnsi="Arial" w:cs="Arial"/>
        </w:rPr>
        <w:t>their PA levels during the pandemic</w:t>
      </w:r>
      <w:r w:rsidR="00653D7B" w:rsidRPr="003F15B5">
        <w:rPr>
          <w:rFonts w:ascii="Arial" w:hAnsi="Arial" w:cs="Arial"/>
        </w:rPr>
        <w:t>,</w:t>
      </w:r>
      <w:r w:rsidR="008845ED" w:rsidRPr="003F15B5">
        <w:rPr>
          <w:rFonts w:ascii="Arial" w:hAnsi="Arial" w:cs="Arial"/>
        </w:rPr>
        <w:t xml:space="preserve"> </w:t>
      </w:r>
      <w:r w:rsidR="00F2480A" w:rsidRPr="003F15B5">
        <w:rPr>
          <w:rFonts w:ascii="Arial" w:hAnsi="Arial" w:cs="Arial"/>
        </w:rPr>
        <w:t xml:space="preserve">reported higher life satisfaction </w:t>
      </w:r>
      <w:r w:rsidR="006B28A0" w:rsidRPr="003F15B5">
        <w:rPr>
          <w:rFonts w:ascii="Arial" w:hAnsi="Arial" w:cs="Arial"/>
        </w:rPr>
        <w:t>than those who had decreased it</w:t>
      </w:r>
      <w:r w:rsidR="006B28A0" w:rsidRPr="003F15B5">
        <w:rPr>
          <w:rFonts w:ascii="Arial" w:hAnsi="Arial" w:cs="Arial"/>
          <w:shd w:val="clear" w:color="auto" w:fill="FFFFFF"/>
        </w:rPr>
        <w:t xml:space="preserve">. Furthermore </w:t>
      </w:r>
      <w:r w:rsidR="00711523" w:rsidRPr="003F15B5">
        <w:rPr>
          <w:rFonts w:ascii="Arial" w:hAnsi="Arial" w:cs="Arial"/>
          <w:shd w:val="clear" w:color="auto" w:fill="FFFFFF"/>
        </w:rPr>
        <w:t>the association between wellbeing and higher levels of PA was stronger in men</w:t>
      </w:r>
      <w:r w:rsidR="006B28A0" w:rsidRPr="003F15B5">
        <w:rPr>
          <w:rFonts w:ascii="Arial" w:hAnsi="Arial" w:cs="Arial"/>
          <w:shd w:val="clear" w:color="auto" w:fill="FFFFFF"/>
        </w:rPr>
        <w:t xml:space="preserve">. Suggesting </w:t>
      </w:r>
      <w:r w:rsidR="00653D7B" w:rsidRPr="003F15B5">
        <w:rPr>
          <w:rFonts w:ascii="Arial" w:hAnsi="Arial" w:cs="Arial"/>
          <w:shd w:val="clear" w:color="auto" w:fill="FFFFFF"/>
        </w:rPr>
        <w:t>that this could be encouraged as a coping</w:t>
      </w:r>
      <w:r w:rsidR="00711523" w:rsidRPr="003F15B5">
        <w:rPr>
          <w:rFonts w:ascii="Arial" w:hAnsi="Arial" w:cs="Arial"/>
          <w:shd w:val="clear" w:color="auto" w:fill="FFFFFF"/>
        </w:rPr>
        <w:t xml:space="preserve"> strateg</w:t>
      </w:r>
      <w:r w:rsidR="00653D7B" w:rsidRPr="003F15B5">
        <w:rPr>
          <w:rFonts w:ascii="Arial" w:hAnsi="Arial" w:cs="Arial"/>
          <w:shd w:val="clear" w:color="auto" w:fill="FFFFFF"/>
        </w:rPr>
        <w:t>y</w:t>
      </w:r>
      <w:r w:rsidR="00711523" w:rsidRPr="003F15B5">
        <w:rPr>
          <w:rFonts w:ascii="Arial" w:hAnsi="Arial" w:cs="Arial"/>
          <w:shd w:val="clear" w:color="auto" w:fill="FFFFFF"/>
        </w:rPr>
        <w:t xml:space="preserve"> in this demographic </w:t>
      </w:r>
      <w:sdt>
        <w:sdtPr>
          <w:rPr>
            <w:rFonts w:ascii="Arial" w:hAnsi="Arial" w:cs="Arial"/>
            <w:highlight w:val="white"/>
            <w:shd w:val="clear" w:color="auto" w:fill="FFFFFF"/>
          </w:rPr>
          <w:alias w:val="Citation"/>
          <w:tag w:val="{&quot;referencesIds&quot;:[&quot;doc:655782d5d9acef6ea4aa7a6b&quot;],&quot;referencesOptions&quot;:{&quot;doc:655782d5d9acef6ea4aa7a6b&quot;:{&quot;author&quot;:true,&quot;year&quot;:true,&quot;pageReplace&quot;:&quot;&quot;,&quot;prefix&quot;:&quot;&quot;,&quot;suffix&quot;:&quot;&quot;}},&quot;hasBrokenReferences&quot;:false,&quot;hasManualEdits&quot;:false,&quot;citationType&quot;:&quot;inline&quot;}"/>
          <w:id w:val="1976647386"/>
          <w:placeholder>
            <w:docPart w:val="5AF73182279F424499BE0F9C62C5536E"/>
          </w:placeholder>
        </w:sdtPr>
        <w:sdtContent>
          <w:r w:rsidR="00711523" w:rsidRPr="003F15B5">
            <w:rPr>
              <w:rFonts w:ascii="Arial" w:eastAsia="Times New Roman" w:hAnsi="Arial" w:cs="Arial"/>
            </w:rPr>
            <w:t>(Dahlen</w:t>
          </w:r>
          <w:r w:rsidR="00711523" w:rsidRPr="003F15B5">
            <w:rPr>
              <w:rFonts w:ascii="Arial" w:eastAsia="Times New Roman" w:hAnsi="Arial" w:cs="Arial"/>
              <w:i/>
              <w:iCs/>
            </w:rPr>
            <w:t xml:space="preserve"> et al.,</w:t>
          </w:r>
          <w:r w:rsidR="00711523" w:rsidRPr="003F15B5">
            <w:rPr>
              <w:rFonts w:ascii="Arial" w:eastAsia="Times New Roman" w:hAnsi="Arial" w:cs="Arial"/>
            </w:rPr>
            <w:t xml:space="preserve"> 2021)</w:t>
          </w:r>
          <w:r w:rsidR="00C141C7" w:rsidRPr="003F15B5">
            <w:rPr>
              <w:rFonts w:ascii="Arial" w:eastAsia="Times New Roman" w:hAnsi="Arial" w:cs="Arial"/>
            </w:rPr>
            <w:t>.</w:t>
          </w:r>
        </w:sdtContent>
      </w:sdt>
    </w:p>
    <w:p w14:paraId="697F776C" w14:textId="1530F491" w:rsidR="00255E52" w:rsidRPr="003F15B5" w:rsidRDefault="009E3F12" w:rsidP="003F15B5">
      <w:pPr>
        <w:pStyle w:val="NormalWeb"/>
        <w:spacing w:line="360" w:lineRule="auto"/>
        <w:divId w:val="1393233705"/>
        <w:rPr>
          <w:rFonts w:ascii="Arial" w:hAnsi="Arial" w:cs="Arial"/>
          <w:color w:val="1F1F1F"/>
        </w:rPr>
      </w:pPr>
      <w:r w:rsidRPr="003F15B5">
        <w:rPr>
          <w:rFonts w:ascii="Arial" w:hAnsi="Arial" w:cs="Arial"/>
          <w:color w:val="333333"/>
        </w:rPr>
        <w:t>Additionally a positive correlation was found</w:t>
      </w:r>
      <w:r w:rsidR="00BF0AA7" w:rsidRPr="003F15B5">
        <w:rPr>
          <w:rFonts w:ascii="Arial" w:hAnsi="Arial" w:cs="Arial"/>
          <w:color w:val="333333"/>
        </w:rPr>
        <w:t xml:space="preserve"> </w:t>
      </w:r>
      <w:r w:rsidRPr="003F15B5">
        <w:rPr>
          <w:rFonts w:ascii="Arial" w:eastAsia="Times New Roman" w:hAnsi="Arial" w:cs="Arial"/>
          <w:color w:val="000000"/>
        </w:rPr>
        <w:t xml:space="preserve">in the </w:t>
      </w:r>
      <w:r w:rsidR="00A17A9C" w:rsidRPr="003F15B5">
        <w:rPr>
          <w:rFonts w:ascii="Arial" w:eastAsia="Times New Roman" w:hAnsi="Arial" w:cs="Arial"/>
          <w:color w:val="000000"/>
        </w:rPr>
        <w:t xml:space="preserve">application </w:t>
      </w:r>
      <w:r w:rsidRPr="003F15B5">
        <w:rPr>
          <w:rFonts w:ascii="Arial" w:eastAsia="Times New Roman" w:hAnsi="Arial" w:cs="Arial"/>
          <w:color w:val="000000"/>
        </w:rPr>
        <w:t>of PA and recovery experiences, with moderate to vigorous PA aiding in anxious situations such as the pandemic</w:t>
      </w:r>
      <w:r w:rsidR="002847A3" w:rsidRPr="003F15B5">
        <w:rPr>
          <w:rFonts w:ascii="Arial" w:eastAsia="Times New Roman" w:hAnsi="Arial" w:cs="Arial"/>
          <w:color w:val="333333"/>
        </w:rPr>
        <w:t xml:space="preserve"> (Ginoux</w:t>
      </w:r>
      <w:r w:rsidR="002847A3" w:rsidRPr="003F15B5">
        <w:rPr>
          <w:rFonts w:ascii="Arial" w:eastAsia="Times New Roman" w:hAnsi="Arial" w:cs="Arial"/>
          <w:i/>
          <w:iCs/>
          <w:color w:val="333333"/>
        </w:rPr>
        <w:t xml:space="preserve"> et al.,</w:t>
      </w:r>
      <w:r w:rsidR="002847A3" w:rsidRPr="003F15B5">
        <w:rPr>
          <w:rFonts w:ascii="Arial" w:eastAsia="Times New Roman" w:hAnsi="Arial" w:cs="Arial"/>
          <w:color w:val="333333"/>
        </w:rPr>
        <w:t xml:space="preserve"> 2021)</w:t>
      </w:r>
      <w:r w:rsidR="00C141C7" w:rsidRPr="003F15B5">
        <w:rPr>
          <w:rFonts w:ascii="Arial" w:eastAsia="Times New Roman" w:hAnsi="Arial" w:cs="Arial"/>
          <w:color w:val="333333"/>
        </w:rPr>
        <w:t>.</w:t>
      </w:r>
      <w:r w:rsidRPr="003F15B5">
        <w:rPr>
          <w:rFonts w:ascii="Arial" w:eastAsia="Times New Roman" w:hAnsi="Arial" w:cs="Arial"/>
          <w:color w:val="000000"/>
        </w:rPr>
        <w:t xml:space="preserve"> </w:t>
      </w:r>
      <w:r w:rsidR="00ED2EF6" w:rsidRPr="003F15B5">
        <w:rPr>
          <w:rFonts w:ascii="Arial" w:eastAsia="Times New Roman" w:hAnsi="Arial" w:cs="Arial"/>
          <w:color w:val="000000"/>
        </w:rPr>
        <w:t>Furthermore</w:t>
      </w:r>
      <w:r w:rsidR="00BA435D" w:rsidRPr="003F15B5">
        <w:rPr>
          <w:rFonts w:ascii="Arial" w:eastAsia="Times New Roman" w:hAnsi="Arial" w:cs="Arial"/>
          <w:color w:val="000000"/>
        </w:rPr>
        <w:t>,</w:t>
      </w:r>
      <w:r w:rsidR="00ED2EF6" w:rsidRPr="003F15B5">
        <w:rPr>
          <w:rFonts w:ascii="Arial" w:hAnsi="Arial" w:cs="Arial"/>
        </w:rPr>
        <w:t xml:space="preserve"> </w:t>
      </w:r>
      <w:sdt>
        <w:sdtPr>
          <w:rPr>
            <w:rFonts w:ascii="Arial" w:hAnsi="Arial" w:cs="Arial"/>
            <w:color w:val="000000"/>
            <w:highlight w:val="white"/>
          </w:rPr>
          <w:alias w:val="Citation"/>
          <w:tag w:val="{&quot;referencesIds&quot;:[&quot;doc:6561cb5b2dc4475e7ec79170&quot;],&quot;referencesOptions&quot;:{&quot;doc:6561cb5b2dc4475e7ec79170&quot;:{&quot;author&quot;:true,&quot;year&quot;:true,&quot;pageReplace&quot;:&quot;&quot;,&quot;prefix&quot;:&quot;&quot;,&quot;suffix&quot;:&quot;&quot;}},&quot;hasBrokenReferences&quot;:false,&quot;hasManualEdits&quot;:false,&quot;citationType&quot;:&quot;inline&quot;}"/>
          <w:id w:val="1180932405"/>
          <w:placeholder>
            <w:docPart w:val="40498D84EA0C4962AA726D3AC11A765C"/>
          </w:placeholder>
        </w:sdtPr>
        <w:sdtContent>
          <w:r w:rsidR="00ED2EF6" w:rsidRPr="003F15B5">
            <w:rPr>
              <w:rFonts w:ascii="Arial" w:eastAsia="Times New Roman" w:hAnsi="Arial" w:cs="Arial"/>
              <w:color w:val="333333"/>
            </w:rPr>
            <w:t>Marashi</w:t>
          </w:r>
          <w:r w:rsidR="00ED2EF6" w:rsidRPr="003F15B5">
            <w:rPr>
              <w:rFonts w:ascii="Arial" w:eastAsia="Times New Roman" w:hAnsi="Arial" w:cs="Arial"/>
              <w:i/>
              <w:iCs/>
              <w:color w:val="333333"/>
            </w:rPr>
            <w:t xml:space="preserve"> et al.,</w:t>
          </w:r>
          <w:r w:rsidR="00ED2EF6" w:rsidRPr="003F15B5">
            <w:rPr>
              <w:rFonts w:ascii="Arial" w:eastAsia="Times New Roman" w:hAnsi="Arial" w:cs="Arial"/>
              <w:color w:val="333333"/>
            </w:rPr>
            <w:t xml:space="preserve"> </w:t>
          </w:r>
          <w:r w:rsidR="00C141C7" w:rsidRPr="003F15B5">
            <w:rPr>
              <w:rFonts w:ascii="Arial" w:eastAsia="Times New Roman" w:hAnsi="Arial" w:cs="Arial"/>
              <w:color w:val="333333"/>
            </w:rPr>
            <w:t>(</w:t>
          </w:r>
          <w:r w:rsidR="00ED2EF6" w:rsidRPr="003F15B5">
            <w:rPr>
              <w:rFonts w:ascii="Arial" w:eastAsia="Times New Roman" w:hAnsi="Arial" w:cs="Arial"/>
              <w:color w:val="333333"/>
            </w:rPr>
            <w:t>2021)</w:t>
          </w:r>
        </w:sdtContent>
      </w:sdt>
      <w:r w:rsidR="00ED2EF6" w:rsidRPr="003F15B5">
        <w:rPr>
          <w:rFonts w:ascii="Arial" w:hAnsi="Arial" w:cs="Arial"/>
          <w:color w:val="000000"/>
        </w:rPr>
        <w:t xml:space="preserve"> found in respondents</w:t>
      </w:r>
      <w:r w:rsidR="007F5354" w:rsidRPr="003F15B5">
        <w:rPr>
          <w:rFonts w:ascii="Arial" w:hAnsi="Arial" w:cs="Arial"/>
          <w:color w:val="000000"/>
        </w:rPr>
        <w:t>,</w:t>
      </w:r>
      <w:r w:rsidR="00ED2EF6" w:rsidRPr="003F15B5">
        <w:rPr>
          <w:rFonts w:ascii="Arial" w:hAnsi="Arial" w:cs="Arial"/>
          <w:color w:val="000000"/>
        </w:rPr>
        <w:t xml:space="preserve"> that </w:t>
      </w:r>
      <w:r w:rsidR="00ED2EF6" w:rsidRPr="003F15B5">
        <w:rPr>
          <w:rFonts w:ascii="Arial" w:hAnsi="Arial" w:cs="Arial"/>
        </w:rPr>
        <w:t xml:space="preserve">motivators to PA included reasons </w:t>
      </w:r>
      <w:r w:rsidR="00A17A9C" w:rsidRPr="003F15B5">
        <w:rPr>
          <w:rFonts w:ascii="Arial" w:hAnsi="Arial" w:cs="Arial"/>
        </w:rPr>
        <w:t>such as to</w:t>
      </w:r>
      <w:r w:rsidR="00ED2EF6" w:rsidRPr="003F15B5">
        <w:rPr>
          <w:rFonts w:ascii="Arial" w:hAnsi="Arial" w:cs="Arial"/>
        </w:rPr>
        <w:t xml:space="preserve"> reduce stress and anxiety and also to improve sleep. </w:t>
      </w:r>
      <w:r w:rsidR="00026624" w:rsidRPr="003F15B5">
        <w:rPr>
          <w:rFonts w:ascii="Arial" w:hAnsi="Arial" w:cs="Arial"/>
        </w:rPr>
        <w:t>Consequently</w:t>
      </w:r>
      <w:r w:rsidR="00ED2EF6" w:rsidRPr="003F15B5">
        <w:rPr>
          <w:rFonts w:ascii="Arial" w:hAnsi="Arial" w:cs="Arial"/>
        </w:rPr>
        <w:t>, sustaining PA levels for mental health instead of physical health</w:t>
      </w:r>
      <w:r w:rsidR="006846D0" w:rsidRPr="003F15B5">
        <w:rPr>
          <w:rFonts w:ascii="Arial" w:hAnsi="Arial" w:cs="Arial"/>
        </w:rPr>
        <w:t xml:space="preserve"> reasons</w:t>
      </w:r>
      <w:r w:rsidR="00C141C7" w:rsidRPr="003F15B5">
        <w:rPr>
          <w:rFonts w:ascii="Arial" w:hAnsi="Arial" w:cs="Arial"/>
        </w:rPr>
        <w:t xml:space="preserve">. </w:t>
      </w:r>
      <w:r w:rsidR="00965302" w:rsidRPr="003F15B5">
        <w:rPr>
          <w:rFonts w:ascii="Arial" w:hAnsi="Arial" w:cs="Arial"/>
        </w:rPr>
        <w:t>Although, individuals</w:t>
      </w:r>
      <w:r w:rsidR="004C2A26" w:rsidRPr="003F15B5">
        <w:rPr>
          <w:rFonts w:ascii="Arial" w:hAnsi="Arial" w:cs="Arial"/>
        </w:rPr>
        <w:t xml:space="preserve"> with more depression were less motivated to participate in PA </w:t>
      </w:r>
      <w:sdt>
        <w:sdtPr>
          <w:rPr>
            <w:rFonts w:ascii="Arial" w:hAnsi="Arial" w:cs="Arial"/>
            <w:color w:val="000000"/>
            <w:highlight w:val="white"/>
          </w:rPr>
          <w:alias w:val="Citation"/>
          <w:tag w:val="{&quot;referencesIds&quot;:[&quot;doc:6561cb5b2dc4475e7ec79170&quot;],&quot;referencesOptions&quot;:{&quot;doc:6561cb5b2dc4475e7ec79170&quot;:{&quot;author&quot;:true,&quot;year&quot;:true,&quot;pageReplace&quot;:&quot;&quot;,&quot;prefix&quot;:&quot;&quot;,&quot;suffix&quot;:&quot;&quot;}},&quot;hasBrokenReferences&quot;:false,&quot;hasManualEdits&quot;:false,&quot;citationType&quot;:&quot;inline&quot;}"/>
          <w:id w:val="1236824135"/>
          <w:placeholder>
            <w:docPart w:val="27160766F5FF4312A0001BB7B21FF570"/>
          </w:placeholder>
        </w:sdtPr>
        <w:sdtContent>
          <w:r w:rsidR="00CE5D28" w:rsidRPr="003F15B5">
            <w:rPr>
              <w:rFonts w:ascii="Arial" w:eastAsia="Times New Roman" w:hAnsi="Arial" w:cs="Arial"/>
              <w:color w:val="333333"/>
            </w:rPr>
            <w:t>(Marashi</w:t>
          </w:r>
          <w:r w:rsidR="00CE5D28" w:rsidRPr="003F15B5">
            <w:rPr>
              <w:rFonts w:ascii="Arial" w:eastAsia="Times New Roman" w:hAnsi="Arial" w:cs="Arial"/>
              <w:i/>
              <w:iCs/>
              <w:color w:val="333333"/>
            </w:rPr>
            <w:t xml:space="preserve"> et al.,</w:t>
          </w:r>
          <w:r w:rsidR="00CE5D28" w:rsidRPr="003F15B5">
            <w:rPr>
              <w:rFonts w:ascii="Arial" w:eastAsia="Times New Roman" w:hAnsi="Arial" w:cs="Arial"/>
              <w:color w:val="333333"/>
            </w:rPr>
            <w:t xml:space="preserve"> 2021)</w:t>
          </w:r>
          <w:r w:rsidR="00C141C7" w:rsidRPr="003F15B5">
            <w:rPr>
              <w:rFonts w:ascii="Arial" w:eastAsia="Times New Roman" w:hAnsi="Arial" w:cs="Arial"/>
              <w:color w:val="333333"/>
            </w:rPr>
            <w:t xml:space="preserve">. </w:t>
          </w:r>
        </w:sdtContent>
      </w:sdt>
      <w:r w:rsidR="007866B8" w:rsidRPr="003F15B5">
        <w:rPr>
          <w:rFonts w:ascii="Arial" w:hAnsi="Arial" w:cs="Arial"/>
          <w:color w:val="333333"/>
          <w:shd w:val="clear" w:color="auto" w:fill="FFFFFF"/>
        </w:rPr>
        <w:t xml:space="preserve">Therefore mental health can be a driver to motivate PA or a </w:t>
      </w:r>
      <w:r w:rsidR="006C6910" w:rsidRPr="003F15B5">
        <w:rPr>
          <w:rFonts w:ascii="Arial" w:hAnsi="Arial" w:cs="Arial"/>
          <w:color w:val="333333"/>
          <w:shd w:val="clear" w:color="auto" w:fill="FFFFFF"/>
        </w:rPr>
        <w:t xml:space="preserve">can be a </w:t>
      </w:r>
      <w:r w:rsidR="007866B8" w:rsidRPr="003F15B5">
        <w:rPr>
          <w:rFonts w:ascii="Arial" w:hAnsi="Arial" w:cs="Arial"/>
          <w:color w:val="333333"/>
          <w:shd w:val="clear" w:color="auto" w:fill="FFFFFF"/>
        </w:rPr>
        <w:t>barrier</w:t>
      </w:r>
      <w:r w:rsidR="006C6910" w:rsidRPr="003F15B5">
        <w:rPr>
          <w:rFonts w:ascii="Arial" w:hAnsi="Arial" w:cs="Arial"/>
          <w:color w:val="333333"/>
          <w:shd w:val="clear" w:color="auto" w:fill="FFFFFF"/>
        </w:rPr>
        <w:t xml:space="preserve"> t</w:t>
      </w:r>
      <w:r w:rsidR="00FA7A74" w:rsidRPr="003F15B5">
        <w:rPr>
          <w:rFonts w:ascii="Arial" w:hAnsi="Arial" w:cs="Arial"/>
          <w:color w:val="333333"/>
          <w:shd w:val="clear" w:color="auto" w:fill="FFFFFF"/>
        </w:rPr>
        <w:t>o PA</w:t>
      </w:r>
      <w:r w:rsidR="007866B8" w:rsidRPr="003F15B5">
        <w:rPr>
          <w:rFonts w:ascii="Arial" w:hAnsi="Arial" w:cs="Arial"/>
          <w:color w:val="333333"/>
          <w:shd w:val="clear" w:color="auto" w:fill="FFFFFF"/>
        </w:rPr>
        <w:t xml:space="preserve"> </w:t>
      </w:r>
      <w:sdt>
        <w:sdtPr>
          <w:rPr>
            <w:rFonts w:ascii="Arial" w:hAnsi="Arial" w:cs="Arial"/>
            <w:color w:val="000000"/>
            <w:highlight w:val="white"/>
          </w:rPr>
          <w:alias w:val="Citation"/>
          <w:tag w:val="{&quot;referencesIds&quot;:[&quot;doc:6561cb5b2dc4475e7ec79170&quot;],&quot;referencesOptions&quot;:{&quot;doc:6561cb5b2dc4475e7ec79170&quot;:{&quot;author&quot;:true,&quot;year&quot;:true,&quot;pageReplace&quot;:&quot;&quot;,&quot;prefix&quot;:&quot;&quot;,&quot;suffix&quot;:&quot;&quot;}},&quot;hasBrokenReferences&quot;:false,&quot;hasManualEdits&quot;:false,&quot;citationType&quot;:&quot;inline&quot;}"/>
          <w:id w:val="34395595"/>
          <w:placeholder>
            <w:docPart w:val="B78DAE0F950A4EBDAAD46F3C1D0F3F4F"/>
          </w:placeholder>
        </w:sdtPr>
        <w:sdtContent>
          <w:r w:rsidR="007866B8" w:rsidRPr="003F15B5">
            <w:rPr>
              <w:rFonts w:ascii="Arial" w:eastAsia="Times New Roman" w:hAnsi="Arial" w:cs="Arial"/>
              <w:color w:val="333333"/>
            </w:rPr>
            <w:t>(Marashi</w:t>
          </w:r>
          <w:r w:rsidR="007866B8" w:rsidRPr="003F15B5">
            <w:rPr>
              <w:rFonts w:ascii="Arial" w:eastAsia="Times New Roman" w:hAnsi="Arial" w:cs="Arial"/>
              <w:i/>
              <w:iCs/>
              <w:color w:val="333333"/>
            </w:rPr>
            <w:t xml:space="preserve"> et al.,</w:t>
          </w:r>
          <w:r w:rsidR="007866B8" w:rsidRPr="003F15B5">
            <w:rPr>
              <w:rFonts w:ascii="Arial" w:eastAsia="Times New Roman" w:hAnsi="Arial" w:cs="Arial"/>
              <w:color w:val="333333"/>
            </w:rPr>
            <w:t xml:space="preserve"> 2021)</w:t>
          </w:r>
        </w:sdtContent>
      </w:sdt>
      <w:r w:rsidR="00E03D03" w:rsidRPr="003F15B5">
        <w:rPr>
          <w:rFonts w:ascii="Arial" w:hAnsi="Arial" w:cs="Arial"/>
          <w:color w:val="333333"/>
          <w:shd w:val="clear" w:color="auto" w:fill="FFFFFF"/>
        </w:rPr>
        <w:t xml:space="preserve">. </w:t>
      </w:r>
    </w:p>
    <w:p w14:paraId="3F419C58" w14:textId="012BE1A9" w:rsidR="004D18CA" w:rsidRPr="003F15B5" w:rsidRDefault="00C964E0" w:rsidP="003F15B5">
      <w:pPr>
        <w:pStyle w:val="NormalWeb"/>
        <w:spacing w:line="360" w:lineRule="auto"/>
        <w:divId w:val="1393233705"/>
        <w:rPr>
          <w:rFonts w:ascii="Arial" w:hAnsi="Arial" w:cs="Arial"/>
          <w:color w:val="000000" w:themeColor="text1"/>
        </w:rPr>
      </w:pPr>
      <w:r w:rsidRPr="003F15B5">
        <w:rPr>
          <w:rFonts w:ascii="Arial" w:hAnsi="Arial" w:cs="Arial"/>
          <w:color w:val="333333"/>
          <w:shd w:val="clear" w:color="auto" w:fill="FFFFFF"/>
        </w:rPr>
        <w:t>M</w:t>
      </w:r>
      <w:r w:rsidR="00901376" w:rsidRPr="003F15B5">
        <w:rPr>
          <w:rFonts w:ascii="Arial" w:hAnsi="Arial" w:cs="Arial"/>
          <w:color w:val="1F1F1F"/>
        </w:rPr>
        <w:t xml:space="preserve">any </w:t>
      </w:r>
      <w:r w:rsidR="000D4068" w:rsidRPr="003F15B5">
        <w:rPr>
          <w:rFonts w:ascii="Arial" w:hAnsi="Arial" w:cs="Arial"/>
          <w:color w:val="1F1F1F"/>
        </w:rPr>
        <w:t>analyses</w:t>
      </w:r>
      <w:r w:rsidR="00901376" w:rsidRPr="003F15B5">
        <w:rPr>
          <w:rFonts w:ascii="Arial" w:hAnsi="Arial" w:cs="Arial"/>
          <w:color w:val="1F1F1F"/>
        </w:rPr>
        <w:t xml:space="preserve"> </w:t>
      </w:r>
      <w:r w:rsidR="00BB33B3" w:rsidRPr="003F15B5">
        <w:rPr>
          <w:rFonts w:ascii="Arial" w:hAnsi="Arial" w:cs="Arial"/>
          <w:color w:val="1F1F1F"/>
        </w:rPr>
        <w:t xml:space="preserve">have shown </w:t>
      </w:r>
      <w:r w:rsidR="00901376" w:rsidRPr="003F15B5">
        <w:rPr>
          <w:rFonts w:ascii="Arial" w:hAnsi="Arial" w:cs="Arial"/>
          <w:color w:val="1F1F1F"/>
        </w:rPr>
        <w:t xml:space="preserve">conflicting evidence </w:t>
      </w:r>
      <w:r w:rsidR="00BB33B3" w:rsidRPr="003F15B5">
        <w:rPr>
          <w:rFonts w:ascii="Arial" w:hAnsi="Arial" w:cs="Arial"/>
          <w:color w:val="1F1F1F"/>
        </w:rPr>
        <w:t xml:space="preserve">regarding differences in </w:t>
      </w:r>
      <w:r w:rsidR="007549AE" w:rsidRPr="003F15B5">
        <w:rPr>
          <w:rFonts w:ascii="Arial" w:hAnsi="Arial" w:cs="Arial"/>
          <w:color w:val="1F1F1F"/>
        </w:rPr>
        <w:t>PA levels between populations</w:t>
      </w:r>
      <w:r w:rsidR="00942AAA" w:rsidRPr="003F15B5">
        <w:rPr>
          <w:rFonts w:ascii="Arial" w:hAnsi="Arial" w:cs="Arial"/>
          <w:color w:val="1F1F1F"/>
        </w:rPr>
        <w:t xml:space="preserve"> during lockdown</w:t>
      </w:r>
      <w:r w:rsidRPr="003F15B5">
        <w:rPr>
          <w:rFonts w:ascii="Arial" w:hAnsi="Arial" w:cs="Arial"/>
          <w:color w:val="1F1F1F"/>
        </w:rPr>
        <w:t xml:space="preserve"> </w:t>
      </w:r>
      <w:r w:rsidR="009755D4" w:rsidRPr="003F15B5">
        <w:rPr>
          <w:rFonts w:ascii="Arial" w:hAnsi="Arial" w:cs="Arial"/>
          <w:color w:val="333333"/>
          <w:shd w:val="clear" w:color="auto" w:fill="FFFFFF"/>
        </w:rPr>
        <w:t>(</w:t>
      </w:r>
      <w:r w:rsidR="009755D4" w:rsidRPr="003F15B5">
        <w:rPr>
          <w:rFonts w:ascii="Arial" w:eastAsia="Times New Roman" w:hAnsi="Arial" w:cs="Arial"/>
          <w:color w:val="333333"/>
        </w:rPr>
        <w:t>Stockwell</w:t>
      </w:r>
      <w:r w:rsidR="009755D4" w:rsidRPr="003F15B5">
        <w:rPr>
          <w:rFonts w:ascii="Arial" w:eastAsia="Times New Roman" w:hAnsi="Arial" w:cs="Arial"/>
          <w:i/>
          <w:iCs/>
          <w:color w:val="333333"/>
        </w:rPr>
        <w:t xml:space="preserve"> et al.,</w:t>
      </w:r>
      <w:r w:rsidR="009755D4" w:rsidRPr="003F15B5">
        <w:rPr>
          <w:rFonts w:ascii="Arial" w:eastAsia="Times New Roman" w:hAnsi="Arial" w:cs="Arial"/>
          <w:color w:val="333333"/>
        </w:rPr>
        <w:t xml:space="preserve"> 2021)</w:t>
      </w:r>
      <w:r w:rsidR="00470C49" w:rsidRPr="003F15B5">
        <w:rPr>
          <w:rFonts w:ascii="Arial" w:eastAsia="Times New Roman" w:hAnsi="Arial" w:cs="Arial"/>
          <w:color w:val="333333"/>
        </w:rPr>
        <w:t>.</w:t>
      </w:r>
      <w:r w:rsidR="00942AAA" w:rsidRPr="003F15B5">
        <w:rPr>
          <w:rFonts w:ascii="Arial" w:eastAsia="Times New Roman" w:hAnsi="Arial" w:cs="Arial"/>
          <w:color w:val="333333"/>
        </w:rPr>
        <w:t xml:space="preserve"> </w:t>
      </w:r>
      <w:r w:rsidR="00470C49" w:rsidRPr="003F15B5">
        <w:rPr>
          <w:rFonts w:ascii="Arial" w:hAnsi="Arial" w:cs="Arial"/>
          <w:color w:val="000000" w:themeColor="text1"/>
        </w:rPr>
        <w:t xml:space="preserve">With studies showing limitations in their sampling and survey methodologies </w:t>
      </w:r>
      <w:r w:rsidR="00470C49" w:rsidRPr="003F15B5">
        <w:rPr>
          <w:rFonts w:ascii="Arial" w:eastAsia="Times New Roman" w:hAnsi="Arial" w:cs="Arial"/>
          <w:color w:val="333333"/>
        </w:rPr>
        <w:t>(Spence</w:t>
      </w:r>
      <w:r w:rsidR="00470C49" w:rsidRPr="003F15B5">
        <w:rPr>
          <w:rFonts w:ascii="Arial" w:eastAsia="Times New Roman" w:hAnsi="Arial" w:cs="Arial"/>
          <w:i/>
          <w:iCs/>
          <w:color w:val="333333"/>
        </w:rPr>
        <w:t xml:space="preserve"> et al.,</w:t>
      </w:r>
      <w:r w:rsidR="00470C49" w:rsidRPr="003F15B5">
        <w:rPr>
          <w:rFonts w:ascii="Arial" w:eastAsia="Times New Roman" w:hAnsi="Arial" w:cs="Arial"/>
          <w:color w:val="333333"/>
        </w:rPr>
        <w:t xml:space="preserve"> 2021). </w:t>
      </w:r>
      <w:r w:rsidR="0067230E" w:rsidRPr="003F15B5">
        <w:rPr>
          <w:rFonts w:ascii="Arial" w:eastAsia="Times New Roman" w:hAnsi="Arial" w:cs="Arial"/>
          <w:color w:val="333333"/>
        </w:rPr>
        <w:t>Therefore,</w:t>
      </w:r>
      <w:r w:rsidR="00942AAA" w:rsidRPr="003F15B5">
        <w:rPr>
          <w:rFonts w:ascii="Arial" w:eastAsia="Times New Roman" w:hAnsi="Arial" w:cs="Arial"/>
          <w:color w:val="333333"/>
        </w:rPr>
        <w:t xml:space="preserve"> </w:t>
      </w:r>
      <w:r w:rsidR="00942AAA" w:rsidRPr="003F15B5">
        <w:rPr>
          <w:rFonts w:ascii="Arial" w:hAnsi="Arial" w:cs="Arial"/>
          <w:color w:val="333333"/>
          <w:shd w:val="clear" w:color="auto" w:fill="FFFFFF"/>
        </w:rPr>
        <w:t>further research and investigation in to the barriers and facilitators of PA is fundamental.</w:t>
      </w:r>
      <w:r w:rsidR="00942AAA" w:rsidRPr="003F15B5">
        <w:rPr>
          <w:rFonts w:ascii="Arial" w:hAnsi="Arial" w:cs="Arial"/>
          <w:color w:val="000000" w:themeColor="text1"/>
        </w:rPr>
        <w:t xml:space="preserve"> </w:t>
      </w:r>
      <w:r w:rsidR="00235A94" w:rsidRPr="003F15B5">
        <w:rPr>
          <w:rFonts w:ascii="Arial" w:hAnsi="Arial" w:cs="Arial"/>
          <w:color w:val="1F1F1F"/>
        </w:rPr>
        <w:t>Furthermore,</w:t>
      </w:r>
      <w:r w:rsidR="00830FDC" w:rsidRPr="003F15B5">
        <w:rPr>
          <w:rFonts w:ascii="Arial" w:hAnsi="Arial" w:cs="Arial"/>
          <w:color w:val="1F1F1F"/>
        </w:rPr>
        <w:t xml:space="preserve"> </w:t>
      </w:r>
      <w:r w:rsidR="00E51301" w:rsidRPr="003F15B5">
        <w:rPr>
          <w:rFonts w:ascii="Arial" w:hAnsi="Arial" w:cs="Arial"/>
          <w:color w:val="1F1F1F"/>
        </w:rPr>
        <w:t xml:space="preserve">studies have </w:t>
      </w:r>
      <w:r w:rsidRPr="003F15B5">
        <w:rPr>
          <w:rFonts w:ascii="Arial" w:hAnsi="Arial" w:cs="Arial"/>
          <w:color w:val="1F1F1F"/>
        </w:rPr>
        <w:t>h</w:t>
      </w:r>
      <w:r w:rsidR="007549AE" w:rsidRPr="003F15B5">
        <w:rPr>
          <w:rFonts w:ascii="Arial" w:hAnsi="Arial" w:cs="Arial"/>
          <w:color w:val="1F1F1F"/>
        </w:rPr>
        <w:t>ighligh</w:t>
      </w:r>
      <w:r w:rsidR="00E51301" w:rsidRPr="003F15B5">
        <w:rPr>
          <w:rFonts w:ascii="Arial" w:hAnsi="Arial" w:cs="Arial"/>
          <w:color w:val="1F1F1F"/>
        </w:rPr>
        <w:t>ted</w:t>
      </w:r>
      <w:r w:rsidR="007549AE" w:rsidRPr="003F15B5">
        <w:rPr>
          <w:rFonts w:ascii="Arial" w:hAnsi="Arial" w:cs="Arial"/>
          <w:color w:val="1F1F1F"/>
        </w:rPr>
        <w:t xml:space="preserve"> confounding factors</w:t>
      </w:r>
      <w:r w:rsidR="00830FDC" w:rsidRPr="003F15B5">
        <w:rPr>
          <w:rFonts w:ascii="Arial" w:hAnsi="Arial" w:cs="Arial"/>
          <w:color w:val="1F1F1F"/>
        </w:rPr>
        <w:t>,</w:t>
      </w:r>
      <w:r w:rsidR="007549AE" w:rsidRPr="003F15B5">
        <w:rPr>
          <w:rFonts w:ascii="Arial" w:hAnsi="Arial" w:cs="Arial"/>
          <w:color w:val="1F1F1F"/>
        </w:rPr>
        <w:t xml:space="preserve"> such as age</w:t>
      </w:r>
      <w:r w:rsidR="008D4590" w:rsidRPr="003F15B5">
        <w:rPr>
          <w:rFonts w:ascii="Arial" w:hAnsi="Arial" w:cs="Arial"/>
          <w:color w:val="1F1F1F"/>
        </w:rPr>
        <w:t>, ethnicity, health status</w:t>
      </w:r>
      <w:r w:rsidR="00830FDC" w:rsidRPr="003F15B5">
        <w:rPr>
          <w:rFonts w:ascii="Arial" w:hAnsi="Arial" w:cs="Arial"/>
          <w:color w:val="1F1F1F"/>
        </w:rPr>
        <w:t xml:space="preserve"> and </w:t>
      </w:r>
      <w:r w:rsidR="00627117" w:rsidRPr="003F15B5">
        <w:rPr>
          <w:rFonts w:ascii="Arial" w:hAnsi="Arial" w:cs="Arial"/>
          <w:color w:val="1F1F1F"/>
        </w:rPr>
        <w:t>environmental</w:t>
      </w:r>
      <w:r w:rsidR="008D4590" w:rsidRPr="003F15B5">
        <w:rPr>
          <w:rFonts w:ascii="Arial" w:hAnsi="Arial" w:cs="Arial"/>
          <w:color w:val="1F1F1F"/>
        </w:rPr>
        <w:t xml:space="preserve"> differences</w:t>
      </w:r>
      <w:r w:rsidR="00AE1069" w:rsidRPr="003F15B5">
        <w:rPr>
          <w:rFonts w:ascii="Arial" w:hAnsi="Arial" w:cs="Arial"/>
          <w:color w:val="1F1F1F"/>
        </w:rPr>
        <w:t xml:space="preserve"> which</w:t>
      </w:r>
      <w:r w:rsidR="00830FDC" w:rsidRPr="003F15B5">
        <w:rPr>
          <w:rFonts w:ascii="Arial" w:hAnsi="Arial" w:cs="Arial"/>
          <w:color w:val="1F1F1F"/>
        </w:rPr>
        <w:t xml:space="preserve"> influen</w:t>
      </w:r>
      <w:r w:rsidR="00AE1069" w:rsidRPr="003F15B5">
        <w:rPr>
          <w:rFonts w:ascii="Arial" w:hAnsi="Arial" w:cs="Arial"/>
          <w:color w:val="1F1F1F"/>
        </w:rPr>
        <w:t>ce</w:t>
      </w:r>
      <w:r w:rsidR="00EE7F01" w:rsidRPr="003F15B5">
        <w:rPr>
          <w:rFonts w:ascii="Arial" w:hAnsi="Arial" w:cs="Arial"/>
          <w:color w:val="1F1F1F"/>
        </w:rPr>
        <w:t xml:space="preserve"> an individuals </w:t>
      </w:r>
      <w:r w:rsidR="00CC4ED6" w:rsidRPr="003F15B5">
        <w:rPr>
          <w:rFonts w:ascii="Arial" w:hAnsi="Arial" w:cs="Arial"/>
          <w:color w:val="1F1F1F"/>
        </w:rPr>
        <w:t>perceived barriers and facilitators to PA</w:t>
      </w:r>
      <w:r w:rsidR="008D4590" w:rsidRPr="003F15B5">
        <w:rPr>
          <w:rFonts w:ascii="Arial" w:hAnsi="Arial" w:cs="Arial"/>
          <w:color w:val="1F1F1F"/>
        </w:rPr>
        <w:t xml:space="preserve"> </w:t>
      </w:r>
      <w:r w:rsidR="00627117" w:rsidRPr="003F15B5">
        <w:rPr>
          <w:rFonts w:ascii="Arial" w:hAnsi="Arial" w:cs="Arial"/>
          <w:color w:val="1F1F1F"/>
        </w:rPr>
        <w:t>(</w:t>
      </w:r>
      <w:r w:rsidR="00627117" w:rsidRPr="003F15B5">
        <w:rPr>
          <w:rFonts w:ascii="Arial" w:eastAsia="Times New Roman" w:hAnsi="Arial" w:cs="Arial"/>
          <w:color w:val="000000"/>
        </w:rPr>
        <w:t>Eshelby</w:t>
      </w:r>
      <w:r w:rsidR="00627117" w:rsidRPr="003F15B5">
        <w:rPr>
          <w:rFonts w:ascii="Arial" w:eastAsia="Times New Roman" w:hAnsi="Arial" w:cs="Arial"/>
          <w:i/>
          <w:iCs/>
          <w:color w:val="000000"/>
        </w:rPr>
        <w:t xml:space="preserve"> et al.,</w:t>
      </w:r>
      <w:r w:rsidR="00627117" w:rsidRPr="003F15B5">
        <w:rPr>
          <w:rFonts w:ascii="Arial" w:eastAsia="Times New Roman" w:hAnsi="Arial" w:cs="Arial"/>
          <w:color w:val="000000"/>
        </w:rPr>
        <w:t xml:space="preserve"> 2022; </w:t>
      </w:r>
      <w:sdt>
        <w:sdtPr>
          <w:rPr>
            <w:rFonts w:ascii="Arial" w:hAnsi="Arial" w:cs="Arial"/>
            <w:color w:val="000000" w:themeColor="text1"/>
            <w:highlight w:val="white"/>
          </w:rPr>
          <w:alias w:val="Citation"/>
          <w:tag w:val="{&quot;referencesIds&quot;:[&quot;doc:653f6f5307dcbc30ddf043dd&quot;],&quot;referencesOptions&quot;:{&quot;doc:653f6f5307dcbc30ddf043dd&quot;:{&quot;author&quot;:true,&quot;year&quot;:true,&quot;pageReplace&quot;:&quot;&quot;,&quot;prefix&quot;:&quot;&quot;,&quot;suffix&quot;:&quot;&quot;}},&quot;hasBrokenReferences&quot;:false,&quot;hasManualEdits&quot;:false,&quot;citationType&quot;:&quot;inline&quot;}"/>
          <w:id w:val="2142147266"/>
          <w:placeholder>
            <w:docPart w:val="EB5F3CE1FB8D4A6481AE55CC0E53CD72"/>
          </w:placeholder>
        </w:sdtPr>
        <w:sdtContent>
          <w:r w:rsidR="00627117" w:rsidRPr="003F15B5">
            <w:rPr>
              <w:rFonts w:ascii="Arial" w:eastAsia="Times New Roman" w:hAnsi="Arial" w:cs="Arial"/>
              <w:color w:val="333333"/>
            </w:rPr>
            <w:t>Stockwell</w:t>
          </w:r>
          <w:r w:rsidR="00627117" w:rsidRPr="003F15B5">
            <w:rPr>
              <w:rFonts w:ascii="Arial" w:eastAsia="Times New Roman" w:hAnsi="Arial" w:cs="Arial"/>
              <w:i/>
              <w:iCs/>
              <w:color w:val="333333"/>
            </w:rPr>
            <w:t xml:space="preserve"> et al.,</w:t>
          </w:r>
          <w:r w:rsidR="00627117" w:rsidRPr="003F15B5">
            <w:rPr>
              <w:rFonts w:ascii="Arial" w:eastAsia="Times New Roman" w:hAnsi="Arial" w:cs="Arial"/>
              <w:color w:val="333333"/>
            </w:rPr>
            <w:t xml:space="preserve"> 2021)</w:t>
          </w:r>
        </w:sdtContent>
      </w:sdt>
      <w:r w:rsidR="00627117" w:rsidRPr="003F15B5">
        <w:rPr>
          <w:rFonts w:ascii="Arial" w:hAnsi="Arial" w:cs="Arial"/>
          <w:color w:val="000000" w:themeColor="text1"/>
        </w:rPr>
        <w:t>.</w:t>
      </w:r>
      <w:r w:rsidR="0088074C" w:rsidRPr="003F15B5">
        <w:rPr>
          <w:rFonts w:ascii="Arial" w:hAnsi="Arial" w:cs="Arial"/>
          <w:color w:val="333333"/>
          <w:shd w:val="clear" w:color="auto" w:fill="FFFFFF"/>
        </w:rPr>
        <w:t xml:space="preserve"> </w:t>
      </w:r>
      <w:r w:rsidR="00B7309D" w:rsidRPr="003F15B5">
        <w:rPr>
          <w:rFonts w:ascii="Arial" w:hAnsi="Arial" w:cs="Arial"/>
          <w:color w:val="000000" w:themeColor="text1"/>
        </w:rPr>
        <w:t xml:space="preserve">Furthermore </w:t>
      </w:r>
      <w:r w:rsidR="0088074C" w:rsidRPr="003F15B5">
        <w:rPr>
          <w:rFonts w:ascii="Arial" w:hAnsi="Arial" w:cs="Arial"/>
          <w:color w:val="000000" w:themeColor="text1"/>
        </w:rPr>
        <w:t>h</w:t>
      </w:r>
      <w:r w:rsidR="00565F6F" w:rsidRPr="003F15B5">
        <w:rPr>
          <w:rFonts w:ascii="Arial" w:hAnsi="Arial" w:cs="Arial"/>
          <w:color w:val="000000" w:themeColor="text1"/>
        </w:rPr>
        <w:t xml:space="preserve">abit changing </w:t>
      </w:r>
      <w:r w:rsidR="006A4BD6" w:rsidRPr="003F15B5">
        <w:rPr>
          <w:rFonts w:ascii="Arial" w:hAnsi="Arial" w:cs="Arial"/>
          <w:color w:val="000000" w:themeColor="text1"/>
        </w:rPr>
        <w:t xml:space="preserve">behaviour </w:t>
      </w:r>
      <w:r w:rsidR="00565F6F" w:rsidRPr="003F15B5">
        <w:rPr>
          <w:rFonts w:ascii="Arial" w:hAnsi="Arial" w:cs="Arial"/>
          <w:color w:val="000000" w:themeColor="text1"/>
        </w:rPr>
        <w:t>du</w:t>
      </w:r>
      <w:r w:rsidR="0088074C" w:rsidRPr="003F15B5">
        <w:rPr>
          <w:rFonts w:ascii="Arial" w:hAnsi="Arial" w:cs="Arial"/>
          <w:color w:val="000000" w:themeColor="text1"/>
        </w:rPr>
        <w:t>e to the</w:t>
      </w:r>
      <w:r w:rsidR="00565F6F" w:rsidRPr="003F15B5">
        <w:rPr>
          <w:rFonts w:ascii="Arial" w:hAnsi="Arial" w:cs="Arial"/>
          <w:color w:val="000000" w:themeColor="text1"/>
        </w:rPr>
        <w:t xml:space="preserve"> lockdown</w:t>
      </w:r>
      <w:r w:rsidR="006A4BD6" w:rsidRPr="003F15B5">
        <w:rPr>
          <w:rFonts w:ascii="Arial" w:hAnsi="Arial" w:cs="Arial"/>
          <w:color w:val="000000" w:themeColor="text1"/>
        </w:rPr>
        <w:t>, highlights the difference</w:t>
      </w:r>
      <w:r w:rsidR="00755667" w:rsidRPr="003F15B5">
        <w:rPr>
          <w:rFonts w:ascii="Arial" w:hAnsi="Arial" w:cs="Arial"/>
          <w:color w:val="000000" w:themeColor="text1"/>
        </w:rPr>
        <w:t>s</w:t>
      </w:r>
      <w:r w:rsidR="002B60E2" w:rsidRPr="003F15B5">
        <w:rPr>
          <w:rFonts w:ascii="Arial" w:hAnsi="Arial" w:cs="Arial"/>
          <w:color w:val="000000" w:themeColor="text1"/>
        </w:rPr>
        <w:t xml:space="preserve"> in </w:t>
      </w:r>
      <w:r w:rsidR="00755667" w:rsidRPr="003F15B5">
        <w:rPr>
          <w:rFonts w:ascii="Arial" w:hAnsi="Arial" w:cs="Arial"/>
          <w:color w:val="000000" w:themeColor="text1"/>
        </w:rPr>
        <w:t xml:space="preserve">environmental, social and psychological conditions </w:t>
      </w:r>
      <w:sdt>
        <w:sdtPr>
          <w:rPr>
            <w:rFonts w:ascii="Arial" w:hAnsi="Arial" w:cs="Arial"/>
            <w:color w:val="000000"/>
            <w:highlight w:val="white"/>
            <w:shd w:val="clear" w:color="auto" w:fill="FFFFFF"/>
          </w:rPr>
          <w:alias w:val="Citation"/>
          <w:tag w:val="{&quot;referencesIds&quot;:[&quot;doc:6560afb1a44aa56e7c72ebe2&quot;],&quot;referencesOptions&quot;:{&quot;doc:6560afb1a44aa56e7c72ebe2&quot;:{&quot;author&quot;:true,&quot;year&quot;:true,&quot;pageReplace&quot;:&quot;&quot;,&quot;prefix&quot;:&quot;&quot;,&quot;suffix&quot;:&quot;&quot;}},&quot;hasBrokenReferences&quot;:false,&quot;hasManualEdits&quot;:false,&quot;citationType&quot;:&quot;inline&quot;}"/>
          <w:id w:val="1169671751"/>
          <w:placeholder>
            <w:docPart w:val="5CACB0D73E7146AFB7CBE7A1DB1692C0"/>
          </w:placeholder>
        </w:sdtPr>
        <w:sdtContent>
          <w:r w:rsidR="00755667" w:rsidRPr="003F15B5">
            <w:rPr>
              <w:rFonts w:ascii="Arial" w:eastAsia="Times New Roman" w:hAnsi="Arial" w:cs="Arial"/>
              <w:color w:val="333333"/>
            </w:rPr>
            <w:t>(Ginoux</w:t>
          </w:r>
          <w:r w:rsidR="00755667" w:rsidRPr="003F15B5">
            <w:rPr>
              <w:rFonts w:ascii="Arial" w:eastAsia="Times New Roman" w:hAnsi="Arial" w:cs="Arial"/>
              <w:i/>
              <w:iCs/>
              <w:color w:val="333333"/>
            </w:rPr>
            <w:t xml:space="preserve"> et al.,</w:t>
          </w:r>
          <w:r w:rsidR="00755667" w:rsidRPr="003F15B5">
            <w:rPr>
              <w:rFonts w:ascii="Arial" w:eastAsia="Times New Roman" w:hAnsi="Arial" w:cs="Arial"/>
              <w:color w:val="333333"/>
            </w:rPr>
            <w:t xml:space="preserve"> 2021)</w:t>
          </w:r>
        </w:sdtContent>
      </w:sdt>
      <w:r w:rsidR="005B6D32" w:rsidRPr="003F15B5">
        <w:rPr>
          <w:rFonts w:ascii="Arial" w:hAnsi="Arial" w:cs="Arial"/>
          <w:color w:val="000000" w:themeColor="text1"/>
        </w:rPr>
        <w:t xml:space="preserve">. </w:t>
      </w:r>
      <w:r w:rsidR="00282ABF" w:rsidRPr="003F15B5">
        <w:rPr>
          <w:rFonts w:ascii="Arial" w:hAnsi="Arial" w:cs="Arial"/>
          <w:color w:val="000000" w:themeColor="text1"/>
        </w:rPr>
        <w:t xml:space="preserve">Therefore </w:t>
      </w:r>
      <w:r w:rsidR="00503CB8" w:rsidRPr="003F15B5">
        <w:rPr>
          <w:rFonts w:ascii="Arial" w:hAnsi="Arial" w:cs="Arial"/>
          <w:color w:val="000000" w:themeColor="text1"/>
        </w:rPr>
        <w:t>f</w:t>
      </w:r>
      <w:r w:rsidR="0012666A" w:rsidRPr="003F15B5">
        <w:rPr>
          <w:rFonts w:ascii="Arial" w:hAnsi="Arial" w:cs="Arial"/>
          <w:color w:val="000000" w:themeColor="text1"/>
        </w:rPr>
        <w:t xml:space="preserve">uture studies should therefore </w:t>
      </w:r>
      <w:r w:rsidR="004D18CA" w:rsidRPr="003F15B5">
        <w:rPr>
          <w:rFonts w:ascii="Arial" w:hAnsi="Arial" w:cs="Arial"/>
          <w:color w:val="000000" w:themeColor="text1"/>
        </w:rPr>
        <w:t xml:space="preserve">focus on the </w:t>
      </w:r>
      <w:r w:rsidR="005F0A67" w:rsidRPr="003F15B5">
        <w:rPr>
          <w:rFonts w:ascii="Arial" w:hAnsi="Arial" w:cs="Arial"/>
          <w:color w:val="000000" w:themeColor="text1"/>
        </w:rPr>
        <w:t xml:space="preserve">variations in barriers </w:t>
      </w:r>
      <w:r w:rsidR="004D18CA" w:rsidRPr="003F15B5">
        <w:rPr>
          <w:rFonts w:ascii="Arial" w:hAnsi="Arial" w:cs="Arial"/>
          <w:color w:val="000000" w:themeColor="text1"/>
        </w:rPr>
        <w:t xml:space="preserve">between </w:t>
      </w:r>
      <w:r w:rsidR="00503CB8" w:rsidRPr="003F15B5">
        <w:rPr>
          <w:rFonts w:ascii="Arial" w:hAnsi="Arial" w:cs="Arial"/>
          <w:color w:val="000000" w:themeColor="text1"/>
        </w:rPr>
        <w:t xml:space="preserve">different </w:t>
      </w:r>
      <w:r w:rsidR="004D18CA" w:rsidRPr="003F15B5">
        <w:rPr>
          <w:rFonts w:ascii="Arial" w:hAnsi="Arial" w:cs="Arial"/>
          <w:color w:val="000000" w:themeColor="text1"/>
        </w:rPr>
        <w:t>demographic</w:t>
      </w:r>
      <w:r w:rsidR="00282ABF" w:rsidRPr="003F15B5">
        <w:rPr>
          <w:rFonts w:ascii="Arial" w:hAnsi="Arial" w:cs="Arial"/>
          <w:color w:val="000000" w:themeColor="text1"/>
        </w:rPr>
        <w:t>s</w:t>
      </w:r>
      <w:r w:rsidR="00503CB8" w:rsidRPr="003F15B5">
        <w:rPr>
          <w:rFonts w:ascii="Arial" w:hAnsi="Arial" w:cs="Arial"/>
          <w:color w:val="000000" w:themeColor="text1"/>
        </w:rPr>
        <w:t xml:space="preserve">. </w:t>
      </w:r>
      <w:r w:rsidR="000B5BBD" w:rsidRPr="003F15B5">
        <w:rPr>
          <w:rFonts w:ascii="Arial" w:hAnsi="Arial" w:cs="Arial"/>
          <w:color w:val="333333"/>
          <w:shd w:val="clear" w:color="auto" w:fill="FFFFFF"/>
        </w:rPr>
        <w:t xml:space="preserve"> </w:t>
      </w:r>
    </w:p>
    <w:p w14:paraId="70987FE0" w14:textId="77777777" w:rsidR="00635521" w:rsidRPr="003F15B5" w:rsidRDefault="00A21216" w:rsidP="003F15B5">
      <w:pPr>
        <w:pStyle w:val="NormalWeb"/>
        <w:spacing w:line="360" w:lineRule="auto"/>
        <w:divId w:val="1393233705"/>
        <w:rPr>
          <w:rFonts w:ascii="Arial" w:hAnsi="Arial" w:cs="Arial"/>
          <w:color w:val="222222"/>
          <w:shd w:val="clear" w:color="auto" w:fill="FFFFFF"/>
        </w:rPr>
      </w:pPr>
      <w:r w:rsidRPr="003F15B5">
        <w:rPr>
          <w:rFonts w:ascii="Arial" w:hAnsi="Arial" w:cs="Arial"/>
          <w:color w:val="000000" w:themeColor="text1"/>
        </w:rPr>
        <w:t>The</w:t>
      </w:r>
      <w:r w:rsidR="00494759" w:rsidRPr="003F15B5">
        <w:rPr>
          <w:rFonts w:ascii="Arial" w:hAnsi="Arial" w:cs="Arial"/>
          <w:color w:val="000000" w:themeColor="text1"/>
        </w:rPr>
        <w:t xml:space="preserve"> </w:t>
      </w:r>
      <w:r w:rsidR="001630D5" w:rsidRPr="003F15B5">
        <w:rPr>
          <w:rFonts w:ascii="Arial" w:hAnsi="Arial" w:cs="Arial"/>
          <w:color w:val="000000" w:themeColor="text1"/>
        </w:rPr>
        <w:t>inequalities</w:t>
      </w:r>
      <w:r w:rsidR="00E51301" w:rsidRPr="003F15B5">
        <w:rPr>
          <w:rFonts w:ascii="Arial" w:hAnsi="Arial" w:cs="Arial"/>
          <w:color w:val="000000" w:themeColor="text1"/>
        </w:rPr>
        <w:t xml:space="preserve"> in</w:t>
      </w:r>
      <w:r w:rsidR="001630D5" w:rsidRPr="003F15B5">
        <w:rPr>
          <w:rFonts w:ascii="Arial" w:hAnsi="Arial" w:cs="Arial"/>
          <w:color w:val="000000" w:themeColor="text1"/>
        </w:rPr>
        <w:t xml:space="preserve"> local environment factors</w:t>
      </w:r>
      <w:r w:rsidR="005702DA" w:rsidRPr="003F15B5">
        <w:rPr>
          <w:rFonts w:ascii="Arial" w:hAnsi="Arial" w:cs="Arial"/>
          <w:color w:val="000000" w:themeColor="text1"/>
        </w:rPr>
        <w:t xml:space="preserve"> </w:t>
      </w:r>
      <w:r w:rsidRPr="003F15B5">
        <w:rPr>
          <w:rFonts w:ascii="Arial" w:hAnsi="Arial" w:cs="Arial"/>
          <w:color w:val="000000" w:themeColor="text1"/>
        </w:rPr>
        <w:t xml:space="preserve">confirms the necessity for government </w:t>
      </w:r>
      <w:r w:rsidR="00607972" w:rsidRPr="003F15B5">
        <w:rPr>
          <w:rFonts w:ascii="Arial" w:hAnsi="Arial" w:cs="Arial"/>
          <w:color w:val="000000" w:themeColor="text1"/>
        </w:rPr>
        <w:t>agencies</w:t>
      </w:r>
      <w:r w:rsidRPr="003F15B5">
        <w:rPr>
          <w:rFonts w:ascii="Arial" w:hAnsi="Arial" w:cs="Arial"/>
          <w:color w:val="000000" w:themeColor="text1"/>
        </w:rPr>
        <w:t xml:space="preserve"> to</w:t>
      </w:r>
      <w:r w:rsidR="00607972" w:rsidRPr="003F15B5">
        <w:rPr>
          <w:rFonts w:ascii="Arial" w:hAnsi="Arial" w:cs="Arial"/>
          <w:color w:val="000000" w:themeColor="text1"/>
        </w:rPr>
        <w:t xml:space="preserve"> </w:t>
      </w:r>
      <w:r w:rsidR="005702DA" w:rsidRPr="003F15B5">
        <w:rPr>
          <w:rFonts w:ascii="Arial" w:hAnsi="Arial" w:cs="Arial"/>
          <w:color w:val="000000" w:themeColor="text1"/>
        </w:rPr>
        <w:t xml:space="preserve">initiate the promotion </w:t>
      </w:r>
      <w:r w:rsidR="006D1F59" w:rsidRPr="003F15B5">
        <w:rPr>
          <w:rFonts w:ascii="Arial" w:hAnsi="Arial" w:cs="Arial"/>
          <w:color w:val="000000" w:themeColor="text1"/>
        </w:rPr>
        <w:t>in the development</w:t>
      </w:r>
      <w:r w:rsidR="00E03EEF" w:rsidRPr="003F15B5">
        <w:rPr>
          <w:rFonts w:ascii="Arial" w:hAnsi="Arial" w:cs="Arial"/>
          <w:color w:val="000000" w:themeColor="text1"/>
        </w:rPr>
        <w:t xml:space="preserve"> </w:t>
      </w:r>
      <w:r w:rsidR="00E03EEF" w:rsidRPr="003F15B5">
        <w:rPr>
          <w:rFonts w:ascii="Arial" w:hAnsi="Arial" w:cs="Arial"/>
          <w:color w:val="333333"/>
        </w:rPr>
        <w:t>of</w:t>
      </w:r>
      <w:r w:rsidR="006D1F59" w:rsidRPr="003F15B5">
        <w:rPr>
          <w:rFonts w:ascii="Arial" w:hAnsi="Arial" w:cs="Arial"/>
          <w:color w:val="333333"/>
        </w:rPr>
        <w:t xml:space="preserve"> urban areas that have restricted green space and limited walking infrastructure to unable </w:t>
      </w:r>
      <w:r w:rsidR="007251B6" w:rsidRPr="003F15B5">
        <w:rPr>
          <w:rFonts w:ascii="Arial" w:hAnsi="Arial" w:cs="Arial"/>
          <w:color w:val="333333"/>
        </w:rPr>
        <w:t xml:space="preserve">safe </w:t>
      </w:r>
      <w:r w:rsidR="00CF7AD4" w:rsidRPr="003F15B5">
        <w:rPr>
          <w:rFonts w:ascii="Arial" w:hAnsi="Arial" w:cs="Arial"/>
          <w:color w:val="333333"/>
        </w:rPr>
        <w:t>and engaging</w:t>
      </w:r>
      <w:r w:rsidR="006D1F59" w:rsidRPr="003F15B5">
        <w:rPr>
          <w:rFonts w:ascii="Arial" w:hAnsi="Arial" w:cs="Arial"/>
          <w:color w:val="333333"/>
        </w:rPr>
        <w:t xml:space="preserve"> facilities to </w:t>
      </w:r>
      <w:r w:rsidR="00CF7AD4" w:rsidRPr="003F15B5">
        <w:rPr>
          <w:rFonts w:ascii="Arial" w:hAnsi="Arial" w:cs="Arial"/>
          <w:color w:val="333333"/>
        </w:rPr>
        <w:t>encourage</w:t>
      </w:r>
      <w:r w:rsidR="006D1F59" w:rsidRPr="003F15B5">
        <w:rPr>
          <w:rFonts w:ascii="Arial" w:hAnsi="Arial" w:cs="Arial"/>
          <w:color w:val="333333"/>
        </w:rPr>
        <w:t xml:space="preserve"> PA </w:t>
      </w:r>
      <w:sdt>
        <w:sdtPr>
          <w:rPr>
            <w:rFonts w:ascii="Arial" w:hAnsi="Arial" w:cs="Arial"/>
            <w:color w:val="333333"/>
            <w:highlight w:val="white"/>
          </w:rPr>
          <w:alias w:val="Citation"/>
          <w:tag w:val="{&quot;referencesIds&quot;:[&quot;doc:655e2d81d8101942dd854fb8&quot;,&quot;doc:6560a48592594a6ad54304a4&quot;],&quot;referencesOptions&quot;:{&quot;doc:655e2d81d8101942dd854fb8&quot;:{&quot;author&quot;:true,&quot;year&quot;:true,&quot;pageReplace&quot;:&quot;&quot;,&quot;prefix&quot;:&quot;&quot;,&quot;suffix&quot;:&quot;&quot;},&quot;doc:6560a48592594a6ad54304a4&quot;:{&quot;author&quot;:true,&quot;year&quot;:true,&quot;pageReplace&quot;:&quot;&quot;,&quot;prefix&quot;:&quot;&quot;,&quot;suffix&quot;:&quot;&quot;}},&quot;hasBrokenReferences&quot;:false,&quot;hasManualEdits&quot;:false,&quot;citationType&quot;:&quot;inline&quot;}"/>
          <w:id w:val="1723022971"/>
          <w:placeholder>
            <w:docPart w:val="BD7971FF08D04B65B41BCB02B36DA9DB"/>
          </w:placeholder>
        </w:sdtPr>
        <w:sdtContent>
          <w:r w:rsidR="006D1F59" w:rsidRPr="003F15B5">
            <w:rPr>
              <w:rFonts w:ascii="Arial" w:eastAsia="Times New Roman" w:hAnsi="Arial" w:cs="Arial"/>
              <w:color w:val="333333"/>
            </w:rPr>
            <w:t>(Eshelby</w:t>
          </w:r>
          <w:r w:rsidR="006D1F59" w:rsidRPr="003F15B5">
            <w:rPr>
              <w:rFonts w:ascii="Arial" w:eastAsia="Times New Roman" w:hAnsi="Arial" w:cs="Arial"/>
              <w:i/>
              <w:iCs/>
              <w:color w:val="333333"/>
            </w:rPr>
            <w:t xml:space="preserve"> et al.,</w:t>
          </w:r>
          <w:r w:rsidR="006D1F59" w:rsidRPr="003F15B5">
            <w:rPr>
              <w:rFonts w:ascii="Arial" w:eastAsia="Times New Roman" w:hAnsi="Arial" w:cs="Arial"/>
              <w:color w:val="333333"/>
            </w:rPr>
            <w:t xml:space="preserve"> 2022; McDougall</w:t>
          </w:r>
          <w:r w:rsidR="006D1F59" w:rsidRPr="003F15B5">
            <w:rPr>
              <w:rFonts w:ascii="Arial" w:eastAsia="Times New Roman" w:hAnsi="Arial" w:cs="Arial"/>
              <w:i/>
              <w:iCs/>
              <w:color w:val="333333"/>
            </w:rPr>
            <w:t xml:space="preserve"> et al.,</w:t>
          </w:r>
          <w:r w:rsidR="006D1F59" w:rsidRPr="003F15B5">
            <w:rPr>
              <w:rFonts w:ascii="Arial" w:eastAsia="Times New Roman" w:hAnsi="Arial" w:cs="Arial"/>
              <w:color w:val="333333"/>
            </w:rPr>
            <w:t xml:space="preserve"> 2021)</w:t>
          </w:r>
        </w:sdtContent>
      </w:sdt>
      <w:r w:rsidR="0049485E" w:rsidRPr="003F15B5">
        <w:rPr>
          <w:rFonts w:ascii="Arial" w:hAnsi="Arial" w:cs="Arial"/>
          <w:color w:val="333333"/>
        </w:rPr>
        <w:t xml:space="preserve">. </w:t>
      </w:r>
      <w:r w:rsidR="00CF7AD4" w:rsidRPr="003F15B5">
        <w:rPr>
          <w:rFonts w:ascii="Arial" w:hAnsi="Arial" w:cs="Arial"/>
          <w:color w:val="333333"/>
        </w:rPr>
        <w:lastRenderedPageBreak/>
        <w:t>T</w:t>
      </w:r>
      <w:r w:rsidR="00D85E15" w:rsidRPr="003F15B5">
        <w:rPr>
          <w:rFonts w:ascii="Arial" w:hAnsi="Arial" w:cs="Arial"/>
          <w:color w:val="333333"/>
        </w:rPr>
        <w:t xml:space="preserve">hose </w:t>
      </w:r>
      <w:r w:rsidR="009964ED" w:rsidRPr="003F15B5">
        <w:rPr>
          <w:rFonts w:ascii="Arial" w:hAnsi="Arial" w:cs="Arial"/>
          <w:color w:val="333333"/>
        </w:rPr>
        <w:t xml:space="preserve">individuals </w:t>
      </w:r>
      <w:r w:rsidR="00097E3A" w:rsidRPr="003F15B5">
        <w:rPr>
          <w:rFonts w:ascii="Arial" w:hAnsi="Arial" w:cs="Arial"/>
          <w:color w:val="333333"/>
        </w:rPr>
        <w:t xml:space="preserve">with </w:t>
      </w:r>
      <w:r w:rsidR="009964ED" w:rsidRPr="003F15B5">
        <w:rPr>
          <w:rFonts w:ascii="Arial" w:hAnsi="Arial" w:cs="Arial"/>
          <w:color w:val="333333"/>
        </w:rPr>
        <w:t xml:space="preserve">the </w:t>
      </w:r>
      <w:r w:rsidR="00097E3A" w:rsidRPr="003F15B5">
        <w:rPr>
          <w:rFonts w:ascii="Arial" w:hAnsi="Arial" w:cs="Arial"/>
          <w:color w:val="333333"/>
        </w:rPr>
        <w:t>perceived</w:t>
      </w:r>
      <w:r w:rsidR="006D1F59" w:rsidRPr="003F15B5">
        <w:rPr>
          <w:rFonts w:ascii="Arial" w:hAnsi="Arial" w:cs="Arial"/>
          <w:color w:val="333333"/>
        </w:rPr>
        <w:t xml:space="preserve"> barriers </w:t>
      </w:r>
      <w:r w:rsidR="009964ED" w:rsidRPr="003F15B5">
        <w:rPr>
          <w:rFonts w:ascii="Arial" w:hAnsi="Arial" w:cs="Arial"/>
          <w:color w:val="333333"/>
        </w:rPr>
        <w:t xml:space="preserve">of </w:t>
      </w:r>
      <w:r w:rsidR="005D0CE7" w:rsidRPr="003F15B5">
        <w:rPr>
          <w:rFonts w:ascii="Arial" w:hAnsi="Arial" w:cs="Arial"/>
          <w:color w:val="333333"/>
        </w:rPr>
        <w:t>anxiety</w:t>
      </w:r>
      <w:r w:rsidR="00DB3734" w:rsidRPr="003F15B5">
        <w:rPr>
          <w:rFonts w:ascii="Arial" w:hAnsi="Arial" w:cs="Arial"/>
          <w:color w:val="333333"/>
        </w:rPr>
        <w:t xml:space="preserve">, </w:t>
      </w:r>
      <w:r w:rsidR="006868FD" w:rsidRPr="003F15B5">
        <w:rPr>
          <w:rFonts w:ascii="Arial" w:hAnsi="Arial" w:cs="Arial"/>
          <w:color w:val="000000" w:themeColor="text1"/>
        </w:rPr>
        <w:t xml:space="preserve">lack of facilities, extra </w:t>
      </w:r>
      <w:r w:rsidR="005527C0" w:rsidRPr="003F15B5">
        <w:rPr>
          <w:rFonts w:ascii="Arial" w:hAnsi="Arial" w:cs="Arial"/>
          <w:color w:val="000000" w:themeColor="text1"/>
        </w:rPr>
        <w:t xml:space="preserve">caring </w:t>
      </w:r>
      <w:r w:rsidR="006868FD" w:rsidRPr="003F15B5">
        <w:rPr>
          <w:rFonts w:ascii="Arial" w:hAnsi="Arial" w:cs="Arial"/>
          <w:color w:val="000000" w:themeColor="text1"/>
        </w:rPr>
        <w:t>responsibilities</w:t>
      </w:r>
      <w:r w:rsidR="009964ED" w:rsidRPr="003F15B5">
        <w:rPr>
          <w:rFonts w:ascii="Arial" w:hAnsi="Arial" w:cs="Arial"/>
          <w:color w:val="000000" w:themeColor="text1"/>
        </w:rPr>
        <w:t xml:space="preserve"> and those</w:t>
      </w:r>
      <w:r w:rsidR="006868FD" w:rsidRPr="003F15B5">
        <w:rPr>
          <w:rFonts w:ascii="Arial" w:hAnsi="Arial" w:cs="Arial"/>
          <w:color w:val="000000" w:themeColor="text1"/>
        </w:rPr>
        <w:t xml:space="preserve"> shielding</w:t>
      </w:r>
      <w:r w:rsidR="00EF3D7C" w:rsidRPr="003F15B5">
        <w:rPr>
          <w:rFonts w:ascii="Arial" w:hAnsi="Arial" w:cs="Arial"/>
          <w:color w:val="000000" w:themeColor="text1"/>
        </w:rPr>
        <w:t xml:space="preserve">, should be of particular study focus </w:t>
      </w:r>
      <w:r w:rsidR="006868FD" w:rsidRPr="003F15B5">
        <w:rPr>
          <w:rFonts w:ascii="Arial" w:hAnsi="Arial" w:cs="Arial"/>
          <w:color w:val="000000" w:themeColor="text1"/>
        </w:rPr>
        <w:t xml:space="preserve">(Roche </w:t>
      </w:r>
      <w:r w:rsidR="006868FD" w:rsidRPr="003F15B5">
        <w:rPr>
          <w:rFonts w:ascii="Arial" w:hAnsi="Arial" w:cs="Arial"/>
          <w:i/>
          <w:iCs/>
          <w:color w:val="000000" w:themeColor="text1"/>
        </w:rPr>
        <w:t>et al</w:t>
      </w:r>
      <w:r w:rsidR="006868FD" w:rsidRPr="003F15B5">
        <w:rPr>
          <w:rFonts w:ascii="Arial" w:hAnsi="Arial" w:cs="Arial"/>
          <w:color w:val="000000" w:themeColor="text1"/>
        </w:rPr>
        <w:t>. 2022)</w:t>
      </w:r>
      <w:r w:rsidR="0049485E" w:rsidRPr="003F15B5">
        <w:rPr>
          <w:rFonts w:ascii="Arial" w:hAnsi="Arial" w:cs="Arial"/>
          <w:color w:val="000000" w:themeColor="text1"/>
        </w:rPr>
        <w:t xml:space="preserve">. </w:t>
      </w:r>
      <w:r w:rsidR="00F1795B" w:rsidRPr="003F15B5">
        <w:rPr>
          <w:rFonts w:ascii="Arial" w:hAnsi="Arial" w:cs="Arial"/>
          <w:color w:val="000000" w:themeColor="text1"/>
        </w:rPr>
        <w:t>These influences</w:t>
      </w:r>
      <w:r w:rsidR="005527C0" w:rsidRPr="003F15B5">
        <w:rPr>
          <w:rFonts w:ascii="Arial" w:hAnsi="Arial" w:cs="Arial"/>
          <w:color w:val="000000" w:themeColor="text1"/>
        </w:rPr>
        <w:t xml:space="preserve"> impacting an</w:t>
      </w:r>
      <w:r w:rsidR="001824BA" w:rsidRPr="003F15B5">
        <w:rPr>
          <w:rFonts w:ascii="Arial" w:hAnsi="Arial" w:cs="Arial"/>
        </w:rPr>
        <w:t xml:space="preserve"> individual’s motivation to engage in physical activity and exercise </w:t>
      </w:r>
      <w:sdt>
        <w:sdtPr>
          <w:rPr>
            <w:rFonts w:ascii="Arial" w:hAnsi="Arial" w:cs="Arial"/>
            <w:color w:val="222222"/>
            <w:highlight w:val="white"/>
          </w:rPr>
          <w:alias w:val="Citation"/>
          <w:tag w:val="{&quot;referencesIds&quot;:[&quot;doc:656c77ba43781e18853a7086&quot;],&quot;referencesOptions&quot;:{&quot;doc:656c77ba43781e18853a7086&quot;:{&quot;author&quot;:true,&quot;year&quot;:true,&quot;pageReplace&quot;:&quot;&quot;,&quot;prefix&quot;:&quot;&quot;,&quot;suffix&quot;:&quot;&quot;}},&quot;hasBrokenReferences&quot;:false,&quot;hasManualEdits&quot;:false,&quot;citationType&quot;:&quot;inline&quot;}"/>
          <w:id w:val="-394358823"/>
          <w:placeholder>
            <w:docPart w:val="785DE0CF651248EDA151B66113272A4A"/>
          </w:placeholder>
        </w:sdtPr>
        <w:sdtContent>
          <w:r w:rsidR="00C6553C" w:rsidRPr="003F15B5">
            <w:rPr>
              <w:rFonts w:ascii="Arial" w:eastAsia="Times New Roman" w:hAnsi="Arial" w:cs="Arial"/>
              <w:color w:val="333333"/>
            </w:rPr>
            <w:t>(Warne, 2020)</w:t>
          </w:r>
          <w:r w:rsidR="005B6D32" w:rsidRPr="003F15B5">
            <w:rPr>
              <w:rFonts w:ascii="Arial" w:eastAsia="Times New Roman" w:hAnsi="Arial" w:cs="Arial"/>
              <w:color w:val="333333"/>
            </w:rPr>
            <w:t>.</w:t>
          </w:r>
        </w:sdtContent>
      </w:sdt>
      <w:r w:rsidR="001824BA" w:rsidRPr="003F15B5">
        <w:rPr>
          <w:rFonts w:ascii="Arial" w:hAnsi="Arial" w:cs="Arial"/>
          <w:color w:val="222222"/>
          <w:shd w:val="clear" w:color="auto" w:fill="FFFFFF"/>
        </w:rPr>
        <w:t xml:space="preserve"> </w:t>
      </w:r>
    </w:p>
    <w:p w14:paraId="61328B0A" w14:textId="021812DE" w:rsidR="00A12240" w:rsidRPr="003F15B5" w:rsidRDefault="004F4A10" w:rsidP="003F15B5">
      <w:pPr>
        <w:pStyle w:val="NormalWeb"/>
        <w:spacing w:line="360" w:lineRule="auto"/>
        <w:divId w:val="1393233705"/>
        <w:rPr>
          <w:rFonts w:ascii="Arial" w:hAnsi="Arial" w:cs="Arial"/>
          <w:shd w:val="clear" w:color="auto" w:fill="FFFFFF"/>
        </w:rPr>
      </w:pPr>
      <w:r w:rsidRPr="003F15B5">
        <w:rPr>
          <w:rFonts w:ascii="Arial" w:hAnsi="Arial" w:cs="Arial"/>
          <w:color w:val="333333"/>
          <w:shd w:val="clear" w:color="auto" w:fill="FFFFFF"/>
        </w:rPr>
        <w:t>Therefore r</w:t>
      </w:r>
      <w:r w:rsidR="002D7AD9" w:rsidRPr="003F15B5">
        <w:rPr>
          <w:rFonts w:ascii="Arial" w:hAnsi="Arial" w:cs="Arial"/>
          <w:color w:val="333333"/>
          <w:shd w:val="clear" w:color="auto" w:fill="FFFFFF"/>
        </w:rPr>
        <w:t>ecommended</w:t>
      </w:r>
      <w:r w:rsidR="00C11A7E" w:rsidRPr="003F15B5">
        <w:rPr>
          <w:rFonts w:ascii="Arial" w:hAnsi="Arial" w:cs="Arial"/>
          <w:color w:val="333333"/>
          <w:shd w:val="clear" w:color="auto" w:fill="FFFFFF"/>
        </w:rPr>
        <w:t xml:space="preserve"> </w:t>
      </w:r>
      <w:r w:rsidR="002D7AD9" w:rsidRPr="003F15B5">
        <w:rPr>
          <w:rFonts w:ascii="Arial" w:hAnsi="Arial" w:cs="Arial"/>
          <w:color w:val="333333"/>
          <w:shd w:val="clear" w:color="auto" w:fill="FFFFFF"/>
        </w:rPr>
        <w:t xml:space="preserve">interventions should focus </w:t>
      </w:r>
      <w:r w:rsidR="003A2110" w:rsidRPr="003F15B5">
        <w:rPr>
          <w:rFonts w:ascii="Arial" w:hAnsi="Arial" w:cs="Arial"/>
          <w:color w:val="333333"/>
          <w:shd w:val="clear" w:color="auto" w:fill="FFFFFF"/>
        </w:rPr>
        <w:t>on p</w:t>
      </w:r>
      <w:r w:rsidRPr="003F15B5">
        <w:rPr>
          <w:rFonts w:ascii="Arial" w:hAnsi="Arial" w:cs="Arial"/>
          <w:color w:val="333333"/>
          <w:shd w:val="clear" w:color="auto" w:fill="FFFFFF"/>
        </w:rPr>
        <w:t>romoting home exercis</w:t>
      </w:r>
      <w:r w:rsidR="0049485E" w:rsidRPr="003F15B5">
        <w:rPr>
          <w:rFonts w:ascii="Arial" w:hAnsi="Arial" w:cs="Arial"/>
          <w:color w:val="333333"/>
          <w:shd w:val="clear" w:color="auto" w:fill="FFFFFF"/>
        </w:rPr>
        <w:t>e</w:t>
      </w:r>
      <w:r w:rsidR="003A2110" w:rsidRPr="003F15B5">
        <w:rPr>
          <w:rFonts w:ascii="Arial" w:hAnsi="Arial" w:cs="Arial"/>
          <w:color w:val="333333"/>
          <w:shd w:val="clear" w:color="auto" w:fill="FFFFFF"/>
        </w:rPr>
        <w:t xml:space="preserve">, </w:t>
      </w:r>
      <w:r w:rsidR="002D7AD9" w:rsidRPr="003F15B5">
        <w:rPr>
          <w:rFonts w:ascii="Arial" w:hAnsi="Arial" w:cs="Arial"/>
          <w:color w:val="333333"/>
          <w:shd w:val="clear" w:color="auto" w:fill="FFFFFF"/>
        </w:rPr>
        <w:t xml:space="preserve">online workouts and outdoor activities such as walking, running and cycling </w:t>
      </w:r>
      <w:sdt>
        <w:sdtPr>
          <w:rPr>
            <w:rFonts w:ascii="Arial" w:hAnsi="Arial" w:cs="Arial"/>
            <w:color w:val="000000" w:themeColor="text1"/>
            <w:highlight w:val="white"/>
          </w:rPr>
          <w:alias w:val="Citation"/>
          <w:tag w:val="{&quot;referencesIds&quot;:[&quot;doc:653f6f5307dcbc30ddf043dd&quot;],&quot;referencesOptions&quot;:{&quot;doc:653f6f5307dcbc30ddf043dd&quot;:{&quot;author&quot;:true,&quot;year&quot;:true,&quot;pageReplace&quot;:&quot;&quot;,&quot;prefix&quot;:&quot;&quot;,&quot;suffix&quot;:&quot;&quot;}},&quot;hasBrokenReferences&quot;:false,&quot;hasManualEdits&quot;:false,&quot;citationType&quot;:&quot;inline&quot;}"/>
          <w:id w:val="303825163"/>
          <w:placeholder>
            <w:docPart w:val="7BD4B7D8E5D44EB48A373A81B8BDE735"/>
          </w:placeholder>
        </w:sdtPr>
        <w:sdtContent>
          <w:r w:rsidR="002D7AD9" w:rsidRPr="003F15B5">
            <w:rPr>
              <w:rFonts w:ascii="Arial" w:eastAsia="Times New Roman" w:hAnsi="Arial" w:cs="Arial"/>
              <w:color w:val="333333"/>
            </w:rPr>
            <w:t>(Stockwell</w:t>
          </w:r>
          <w:r w:rsidR="002D7AD9" w:rsidRPr="003F15B5">
            <w:rPr>
              <w:rFonts w:ascii="Arial" w:eastAsia="Times New Roman" w:hAnsi="Arial" w:cs="Arial"/>
              <w:i/>
              <w:iCs/>
              <w:color w:val="333333"/>
            </w:rPr>
            <w:t xml:space="preserve"> et al.,</w:t>
          </w:r>
          <w:r w:rsidR="002D7AD9" w:rsidRPr="003F15B5">
            <w:rPr>
              <w:rFonts w:ascii="Arial" w:eastAsia="Times New Roman" w:hAnsi="Arial" w:cs="Arial"/>
              <w:color w:val="333333"/>
            </w:rPr>
            <w:t xml:space="preserve"> 2021)</w:t>
          </w:r>
        </w:sdtContent>
      </w:sdt>
      <w:r w:rsidR="002D7AD9" w:rsidRPr="003F15B5">
        <w:rPr>
          <w:rFonts w:ascii="Arial" w:hAnsi="Arial" w:cs="Arial"/>
          <w:color w:val="000000" w:themeColor="text1"/>
        </w:rPr>
        <w:t>.</w:t>
      </w:r>
      <w:r w:rsidR="001766CD" w:rsidRPr="003F15B5">
        <w:rPr>
          <w:rFonts w:ascii="Arial" w:hAnsi="Arial" w:cs="Arial"/>
          <w:color w:val="333333"/>
          <w:shd w:val="clear" w:color="auto" w:fill="FFFFFF"/>
        </w:rPr>
        <w:t xml:space="preserve"> </w:t>
      </w:r>
      <w:r w:rsidR="00C41FA6" w:rsidRPr="003F15B5">
        <w:rPr>
          <w:rFonts w:ascii="Arial" w:hAnsi="Arial" w:cs="Arial"/>
          <w:color w:val="333333"/>
          <w:shd w:val="clear" w:color="auto" w:fill="FFFFFF"/>
        </w:rPr>
        <w:t xml:space="preserve">Furthermore </w:t>
      </w:r>
      <w:r w:rsidR="001766CD" w:rsidRPr="003F15B5">
        <w:rPr>
          <w:rFonts w:ascii="Arial" w:hAnsi="Arial" w:cs="Arial"/>
          <w:color w:val="333333"/>
          <w:shd w:val="clear" w:color="auto" w:fill="FFFFFF"/>
        </w:rPr>
        <w:t xml:space="preserve">PA </w:t>
      </w:r>
      <w:r w:rsidR="00C41FA6" w:rsidRPr="003F15B5">
        <w:rPr>
          <w:rFonts w:ascii="Arial" w:hAnsi="Arial" w:cs="Arial"/>
          <w:color w:val="333333"/>
          <w:shd w:val="clear" w:color="auto" w:fill="FFFFFF"/>
        </w:rPr>
        <w:t xml:space="preserve">participation </w:t>
      </w:r>
      <w:r w:rsidR="00800806" w:rsidRPr="003F15B5">
        <w:rPr>
          <w:rFonts w:ascii="Arial" w:hAnsi="Arial" w:cs="Arial"/>
          <w:color w:val="333333"/>
          <w:shd w:val="clear" w:color="auto" w:fill="FFFFFF"/>
        </w:rPr>
        <w:t>should be encouraged</w:t>
      </w:r>
      <w:r w:rsidR="005647DD" w:rsidRPr="003F15B5">
        <w:rPr>
          <w:rFonts w:ascii="Arial" w:hAnsi="Arial" w:cs="Arial"/>
          <w:color w:val="333333"/>
          <w:shd w:val="clear" w:color="auto" w:fill="FFFFFF"/>
        </w:rPr>
        <w:t xml:space="preserve">, </w:t>
      </w:r>
      <w:r w:rsidR="000C349C" w:rsidRPr="003F15B5">
        <w:rPr>
          <w:rFonts w:ascii="Arial" w:hAnsi="Arial" w:cs="Arial"/>
          <w:color w:val="333333"/>
          <w:shd w:val="clear" w:color="auto" w:fill="FFFFFF"/>
        </w:rPr>
        <w:t>along with</w:t>
      </w:r>
      <w:r w:rsidR="005647DD" w:rsidRPr="003F15B5">
        <w:rPr>
          <w:rFonts w:ascii="Arial" w:hAnsi="Arial" w:cs="Arial"/>
          <w:color w:val="333333"/>
          <w:shd w:val="clear" w:color="auto" w:fill="FFFFFF"/>
        </w:rPr>
        <w:t xml:space="preserve"> targeting specific </w:t>
      </w:r>
      <w:r w:rsidR="009927E7" w:rsidRPr="003F15B5">
        <w:rPr>
          <w:rFonts w:ascii="Arial" w:hAnsi="Arial" w:cs="Arial"/>
          <w:color w:val="333333"/>
          <w:shd w:val="clear" w:color="auto" w:fill="FFFFFF"/>
        </w:rPr>
        <w:t>vulnerable</w:t>
      </w:r>
      <w:r w:rsidR="000C349C" w:rsidRPr="003F15B5">
        <w:rPr>
          <w:rFonts w:ascii="Arial" w:hAnsi="Arial" w:cs="Arial"/>
          <w:color w:val="333333"/>
          <w:shd w:val="clear" w:color="auto" w:fill="FFFFFF"/>
        </w:rPr>
        <w:t xml:space="preserve"> </w:t>
      </w:r>
      <w:r w:rsidR="005647DD" w:rsidRPr="003F15B5">
        <w:rPr>
          <w:rFonts w:ascii="Arial" w:hAnsi="Arial" w:cs="Arial"/>
          <w:color w:val="333333"/>
          <w:shd w:val="clear" w:color="auto" w:fill="FFFFFF"/>
        </w:rPr>
        <w:t>groups</w:t>
      </w:r>
      <w:r w:rsidR="009927E7" w:rsidRPr="003F15B5">
        <w:rPr>
          <w:rFonts w:ascii="Arial" w:hAnsi="Arial" w:cs="Arial"/>
          <w:color w:val="333333"/>
          <w:shd w:val="clear" w:color="auto" w:fill="FFFFFF"/>
        </w:rPr>
        <w:t xml:space="preserve">, </w:t>
      </w:r>
      <w:r w:rsidR="00800806" w:rsidRPr="003F15B5">
        <w:rPr>
          <w:rFonts w:ascii="Arial" w:hAnsi="Arial" w:cs="Arial"/>
          <w:color w:val="333333"/>
          <w:shd w:val="clear" w:color="auto" w:fill="FFFFFF"/>
        </w:rPr>
        <w:t>as an</w:t>
      </w:r>
      <w:r w:rsidR="001766CD" w:rsidRPr="003F15B5">
        <w:rPr>
          <w:rFonts w:ascii="Arial" w:hAnsi="Arial" w:cs="Arial"/>
          <w:color w:val="333333"/>
          <w:shd w:val="clear" w:color="auto" w:fill="FFFFFF"/>
        </w:rPr>
        <w:t xml:space="preserve"> approach to help with mental wellbeing</w:t>
      </w:r>
      <w:r w:rsidR="00635521" w:rsidRPr="003F15B5">
        <w:rPr>
          <w:rFonts w:ascii="Arial" w:hAnsi="Arial" w:cs="Arial"/>
          <w:color w:val="333333"/>
          <w:shd w:val="clear" w:color="auto" w:fill="FFFFFF"/>
        </w:rPr>
        <w:t>. With engagement</w:t>
      </w:r>
      <w:r w:rsidR="003A2110" w:rsidRPr="003F15B5">
        <w:rPr>
          <w:rFonts w:ascii="Arial" w:hAnsi="Arial" w:cs="Arial"/>
          <w:color w:val="333333"/>
          <w:shd w:val="clear" w:color="auto" w:fill="FFFFFF"/>
        </w:rPr>
        <w:t xml:space="preserve"> </w:t>
      </w:r>
      <w:r w:rsidR="001766CD" w:rsidRPr="003F15B5">
        <w:rPr>
          <w:rFonts w:ascii="Arial" w:hAnsi="Arial" w:cs="Arial"/>
          <w:color w:val="333333"/>
          <w:shd w:val="clear" w:color="auto" w:fill="FFFFFF"/>
        </w:rPr>
        <w:t xml:space="preserve">that distracts and relaxes </w:t>
      </w:r>
      <w:r w:rsidR="007171FB" w:rsidRPr="003F15B5">
        <w:rPr>
          <w:rFonts w:ascii="Arial" w:hAnsi="Arial" w:cs="Arial"/>
          <w:color w:val="333333"/>
          <w:shd w:val="clear" w:color="auto" w:fill="FFFFFF"/>
        </w:rPr>
        <w:t xml:space="preserve">so </w:t>
      </w:r>
      <w:r w:rsidR="00D0728F" w:rsidRPr="003F15B5">
        <w:rPr>
          <w:rFonts w:ascii="Arial" w:hAnsi="Arial" w:cs="Arial"/>
          <w:color w:val="333333"/>
          <w:shd w:val="clear" w:color="auto" w:fill="FFFFFF"/>
        </w:rPr>
        <w:t xml:space="preserve">an individual </w:t>
      </w:r>
      <w:r w:rsidR="007171FB" w:rsidRPr="003F15B5">
        <w:rPr>
          <w:rFonts w:ascii="Arial" w:hAnsi="Arial" w:cs="Arial"/>
          <w:color w:val="333333"/>
          <w:shd w:val="clear" w:color="auto" w:fill="FFFFFF"/>
        </w:rPr>
        <w:t>can</w:t>
      </w:r>
      <w:r w:rsidR="001766CD" w:rsidRPr="003F15B5">
        <w:rPr>
          <w:rFonts w:ascii="Arial" w:hAnsi="Arial" w:cs="Arial"/>
          <w:color w:val="333333"/>
          <w:shd w:val="clear" w:color="auto" w:fill="FFFFFF"/>
        </w:rPr>
        <w:t xml:space="preserve"> maintain their own self-efficacy during further lockdowns</w:t>
      </w:r>
      <w:r w:rsidR="00D7514E" w:rsidRPr="003F15B5">
        <w:rPr>
          <w:rFonts w:ascii="Arial" w:hAnsi="Arial" w:cs="Arial"/>
          <w:color w:val="333333"/>
          <w:shd w:val="clear" w:color="auto" w:fill="FFFFFF"/>
        </w:rPr>
        <w:t xml:space="preserve"> </w:t>
      </w:r>
      <w:r w:rsidR="002B3739" w:rsidRPr="003F15B5">
        <w:rPr>
          <w:rFonts w:ascii="Arial" w:hAnsi="Arial" w:cs="Arial"/>
          <w:color w:val="333333"/>
          <w:shd w:val="clear" w:color="auto" w:fill="FFFFFF"/>
        </w:rPr>
        <w:t>(</w:t>
      </w:r>
      <w:r w:rsidR="00F43D78" w:rsidRPr="003F15B5">
        <w:rPr>
          <w:rFonts w:ascii="Arial" w:hAnsi="Arial" w:cs="Arial"/>
          <w:shd w:val="clear" w:color="auto" w:fill="FFFFFF"/>
        </w:rPr>
        <w:t>Faulkner</w:t>
      </w:r>
      <w:r w:rsidR="00F43D78" w:rsidRPr="003F15B5">
        <w:rPr>
          <w:rFonts w:ascii="Arial" w:hAnsi="Arial" w:cs="Arial"/>
          <w:i/>
          <w:iCs/>
          <w:shd w:val="clear" w:color="auto" w:fill="FFFFFF"/>
        </w:rPr>
        <w:t> et al.,</w:t>
      </w:r>
      <w:r w:rsidR="00F43D78" w:rsidRPr="003F15B5">
        <w:rPr>
          <w:rFonts w:ascii="Arial" w:hAnsi="Arial" w:cs="Arial"/>
          <w:shd w:val="clear" w:color="auto" w:fill="FFFFFF"/>
        </w:rPr>
        <w:t xml:space="preserve"> 2021; </w:t>
      </w:r>
      <w:r w:rsidR="00C41FA6" w:rsidRPr="003F15B5">
        <w:rPr>
          <w:rFonts w:ascii="Arial" w:hAnsi="Arial" w:cs="Arial"/>
          <w:shd w:val="clear" w:color="auto" w:fill="FFFFFF"/>
        </w:rPr>
        <w:t xml:space="preserve">Ginoux </w:t>
      </w:r>
      <w:r w:rsidR="00C41FA6" w:rsidRPr="003F15B5">
        <w:rPr>
          <w:rFonts w:ascii="Arial" w:hAnsi="Arial" w:cs="Arial"/>
          <w:i/>
          <w:iCs/>
          <w:shd w:val="clear" w:color="auto" w:fill="FFFFFF"/>
        </w:rPr>
        <w:t>et al</w:t>
      </w:r>
      <w:r w:rsidR="00C41FA6" w:rsidRPr="003F15B5">
        <w:rPr>
          <w:rFonts w:ascii="Arial" w:hAnsi="Arial" w:cs="Arial"/>
          <w:shd w:val="clear" w:color="auto" w:fill="FFFFFF"/>
        </w:rPr>
        <w:t>.</w:t>
      </w:r>
      <w:r w:rsidR="00D7514E" w:rsidRPr="003F15B5">
        <w:rPr>
          <w:rFonts w:ascii="Arial" w:hAnsi="Arial" w:cs="Arial"/>
          <w:shd w:val="clear" w:color="auto" w:fill="FFFFFF"/>
        </w:rPr>
        <w:t xml:space="preserve">, </w:t>
      </w:r>
      <w:r w:rsidR="00C41FA6" w:rsidRPr="003F15B5">
        <w:rPr>
          <w:rFonts w:ascii="Arial" w:hAnsi="Arial" w:cs="Arial"/>
          <w:shd w:val="clear" w:color="auto" w:fill="FFFFFF"/>
        </w:rPr>
        <w:t>2021)</w:t>
      </w:r>
      <w:r w:rsidR="00D7514E" w:rsidRPr="003F15B5">
        <w:rPr>
          <w:rFonts w:ascii="Arial" w:hAnsi="Arial" w:cs="Arial"/>
          <w:shd w:val="clear" w:color="auto" w:fill="FFFFFF"/>
        </w:rPr>
        <w:t>.</w:t>
      </w:r>
    </w:p>
    <w:p w14:paraId="6B45F8AC" w14:textId="77777777" w:rsidR="00A12240" w:rsidRPr="003F15B5" w:rsidRDefault="00A12240" w:rsidP="003F15B5">
      <w:pPr>
        <w:pStyle w:val="NormalWeb"/>
        <w:spacing w:line="360" w:lineRule="auto"/>
        <w:divId w:val="1393233705"/>
        <w:rPr>
          <w:rFonts w:ascii="Arial" w:hAnsi="Arial" w:cs="Arial"/>
          <w:color w:val="222222"/>
          <w:shd w:val="clear" w:color="auto" w:fill="FFFFFF"/>
        </w:rPr>
      </w:pPr>
    </w:p>
    <w:p w14:paraId="57CCB32C" w14:textId="77777777" w:rsidR="006A517F" w:rsidRPr="003F15B5" w:rsidRDefault="006A517F" w:rsidP="003F15B5">
      <w:pPr>
        <w:pStyle w:val="NormalWeb"/>
        <w:spacing w:line="360" w:lineRule="auto"/>
        <w:jc w:val="center"/>
        <w:divId w:val="1393233705"/>
        <w:rPr>
          <w:rFonts w:ascii="Arial" w:hAnsi="Arial" w:cs="Arial"/>
          <w:color w:val="222222"/>
          <w:u w:val="single"/>
          <w:shd w:val="clear" w:color="auto" w:fill="FFFFFF"/>
        </w:rPr>
      </w:pPr>
    </w:p>
    <w:p w14:paraId="752C16EB" w14:textId="40A6285B" w:rsidR="006A517F" w:rsidRPr="003F15B5" w:rsidRDefault="00D346A5" w:rsidP="003F15B5">
      <w:pPr>
        <w:pStyle w:val="NormalWeb"/>
        <w:spacing w:line="360" w:lineRule="auto"/>
        <w:jc w:val="center"/>
        <w:divId w:val="1393233705"/>
        <w:rPr>
          <w:rFonts w:ascii="Arial" w:hAnsi="Arial" w:cs="Arial"/>
          <w:color w:val="222222"/>
          <w:shd w:val="clear" w:color="auto" w:fill="FFFFFF"/>
        </w:rPr>
      </w:pPr>
      <w:r w:rsidRPr="003F15B5">
        <w:rPr>
          <w:rFonts w:ascii="Arial" w:hAnsi="Arial" w:cs="Arial"/>
          <w:color w:val="222222"/>
          <w:shd w:val="clear" w:color="auto" w:fill="FFFFFF"/>
        </w:rPr>
        <w:t xml:space="preserve">*Wordcount </w:t>
      </w:r>
      <w:r w:rsidR="003F15B5" w:rsidRPr="003F15B5">
        <w:rPr>
          <w:rFonts w:ascii="Arial" w:hAnsi="Arial" w:cs="Arial"/>
          <w:color w:val="222222"/>
          <w:shd w:val="clear" w:color="auto" w:fill="FFFFFF"/>
        </w:rPr>
        <w:t>2200*</w:t>
      </w:r>
    </w:p>
    <w:p w14:paraId="19671D41" w14:textId="77777777" w:rsidR="006A517F" w:rsidRPr="003F15B5" w:rsidRDefault="006A517F" w:rsidP="003F15B5">
      <w:pPr>
        <w:pStyle w:val="NormalWeb"/>
        <w:spacing w:line="360" w:lineRule="auto"/>
        <w:jc w:val="center"/>
        <w:divId w:val="1393233705"/>
        <w:rPr>
          <w:rFonts w:ascii="Arial" w:hAnsi="Arial" w:cs="Arial"/>
          <w:color w:val="222222"/>
          <w:u w:val="single"/>
          <w:shd w:val="clear" w:color="auto" w:fill="FFFFFF"/>
        </w:rPr>
      </w:pPr>
    </w:p>
    <w:p w14:paraId="47E44FC8" w14:textId="77777777" w:rsidR="003F15B5" w:rsidRDefault="003F15B5" w:rsidP="003F15B5">
      <w:pPr>
        <w:pStyle w:val="NormalWeb"/>
        <w:spacing w:line="360" w:lineRule="auto"/>
        <w:jc w:val="center"/>
        <w:divId w:val="1393233705"/>
        <w:rPr>
          <w:rFonts w:ascii="Arial" w:hAnsi="Arial" w:cs="Arial"/>
          <w:color w:val="222222"/>
          <w:u w:val="single"/>
          <w:shd w:val="clear" w:color="auto" w:fill="FFFFFF"/>
        </w:rPr>
      </w:pPr>
    </w:p>
    <w:p w14:paraId="441945B5" w14:textId="77777777" w:rsidR="003F15B5" w:rsidRDefault="003F15B5" w:rsidP="003F15B5">
      <w:pPr>
        <w:pStyle w:val="NormalWeb"/>
        <w:spacing w:line="360" w:lineRule="auto"/>
        <w:jc w:val="center"/>
        <w:divId w:val="1393233705"/>
        <w:rPr>
          <w:rFonts w:ascii="Arial" w:hAnsi="Arial" w:cs="Arial"/>
          <w:color w:val="222222"/>
          <w:u w:val="single"/>
          <w:shd w:val="clear" w:color="auto" w:fill="FFFFFF"/>
        </w:rPr>
      </w:pPr>
    </w:p>
    <w:p w14:paraId="044FE4E9" w14:textId="77777777" w:rsidR="003F15B5" w:rsidRDefault="003F15B5" w:rsidP="003F15B5">
      <w:pPr>
        <w:pStyle w:val="NormalWeb"/>
        <w:spacing w:line="360" w:lineRule="auto"/>
        <w:jc w:val="center"/>
        <w:divId w:val="1393233705"/>
        <w:rPr>
          <w:rFonts w:ascii="Arial" w:hAnsi="Arial" w:cs="Arial"/>
          <w:color w:val="222222"/>
          <w:u w:val="single"/>
          <w:shd w:val="clear" w:color="auto" w:fill="FFFFFF"/>
        </w:rPr>
      </w:pPr>
    </w:p>
    <w:p w14:paraId="054D730B" w14:textId="77777777" w:rsidR="003F15B5" w:rsidRDefault="003F15B5" w:rsidP="003F15B5">
      <w:pPr>
        <w:pStyle w:val="NormalWeb"/>
        <w:spacing w:line="360" w:lineRule="auto"/>
        <w:jc w:val="center"/>
        <w:divId w:val="1393233705"/>
        <w:rPr>
          <w:rFonts w:ascii="Arial" w:hAnsi="Arial" w:cs="Arial"/>
          <w:color w:val="222222"/>
          <w:u w:val="single"/>
          <w:shd w:val="clear" w:color="auto" w:fill="FFFFFF"/>
        </w:rPr>
      </w:pPr>
    </w:p>
    <w:p w14:paraId="3569D1D2" w14:textId="77777777" w:rsidR="003F15B5" w:rsidRDefault="003F15B5" w:rsidP="003F15B5">
      <w:pPr>
        <w:pStyle w:val="NormalWeb"/>
        <w:spacing w:line="360" w:lineRule="auto"/>
        <w:jc w:val="center"/>
        <w:divId w:val="1393233705"/>
        <w:rPr>
          <w:rFonts w:ascii="Arial" w:hAnsi="Arial" w:cs="Arial"/>
          <w:color w:val="222222"/>
          <w:u w:val="single"/>
          <w:shd w:val="clear" w:color="auto" w:fill="FFFFFF"/>
        </w:rPr>
      </w:pPr>
    </w:p>
    <w:p w14:paraId="09C2C8CE" w14:textId="77777777" w:rsidR="003F15B5" w:rsidRDefault="003F15B5" w:rsidP="003F15B5">
      <w:pPr>
        <w:pStyle w:val="NormalWeb"/>
        <w:spacing w:line="360" w:lineRule="auto"/>
        <w:jc w:val="center"/>
        <w:divId w:val="1393233705"/>
        <w:rPr>
          <w:rFonts w:ascii="Arial" w:hAnsi="Arial" w:cs="Arial"/>
          <w:color w:val="222222"/>
          <w:u w:val="single"/>
          <w:shd w:val="clear" w:color="auto" w:fill="FFFFFF"/>
        </w:rPr>
      </w:pPr>
    </w:p>
    <w:p w14:paraId="232F89B7" w14:textId="77777777" w:rsidR="003F15B5" w:rsidRDefault="003F15B5" w:rsidP="003F15B5">
      <w:pPr>
        <w:pStyle w:val="NormalWeb"/>
        <w:spacing w:line="360" w:lineRule="auto"/>
        <w:jc w:val="center"/>
        <w:divId w:val="1393233705"/>
        <w:rPr>
          <w:rFonts w:ascii="Arial" w:hAnsi="Arial" w:cs="Arial"/>
          <w:color w:val="222222"/>
          <w:u w:val="single"/>
          <w:shd w:val="clear" w:color="auto" w:fill="FFFFFF"/>
        </w:rPr>
      </w:pPr>
    </w:p>
    <w:p w14:paraId="61D2A341" w14:textId="77777777" w:rsidR="003F15B5" w:rsidRDefault="003F15B5" w:rsidP="003F15B5">
      <w:pPr>
        <w:pStyle w:val="NormalWeb"/>
        <w:spacing w:line="360" w:lineRule="auto"/>
        <w:jc w:val="center"/>
        <w:divId w:val="1393233705"/>
        <w:rPr>
          <w:rFonts w:ascii="Arial" w:hAnsi="Arial" w:cs="Arial"/>
          <w:color w:val="222222"/>
          <w:u w:val="single"/>
          <w:shd w:val="clear" w:color="auto" w:fill="FFFFFF"/>
        </w:rPr>
      </w:pPr>
    </w:p>
    <w:p w14:paraId="3C2AF628" w14:textId="77777777" w:rsidR="003F15B5" w:rsidRDefault="003F15B5" w:rsidP="003F15B5">
      <w:pPr>
        <w:pStyle w:val="NormalWeb"/>
        <w:spacing w:line="360" w:lineRule="auto"/>
        <w:jc w:val="center"/>
        <w:divId w:val="1393233705"/>
        <w:rPr>
          <w:rFonts w:ascii="Arial" w:hAnsi="Arial" w:cs="Arial"/>
          <w:color w:val="222222"/>
          <w:u w:val="single"/>
          <w:shd w:val="clear" w:color="auto" w:fill="FFFFFF"/>
        </w:rPr>
      </w:pPr>
    </w:p>
    <w:p w14:paraId="4506C2A5" w14:textId="6640890D" w:rsidR="005B0295" w:rsidRPr="003F15B5" w:rsidRDefault="005B0295" w:rsidP="003F15B5">
      <w:pPr>
        <w:pStyle w:val="NormalWeb"/>
        <w:spacing w:line="360" w:lineRule="auto"/>
        <w:jc w:val="center"/>
        <w:divId w:val="1393233705"/>
        <w:rPr>
          <w:rFonts w:ascii="Arial" w:hAnsi="Arial" w:cs="Arial"/>
          <w:color w:val="222222"/>
          <w:u w:val="single"/>
          <w:shd w:val="clear" w:color="auto" w:fill="FFFFFF"/>
        </w:rPr>
      </w:pPr>
      <w:r w:rsidRPr="003F15B5">
        <w:rPr>
          <w:rFonts w:ascii="Arial" w:hAnsi="Arial" w:cs="Arial"/>
          <w:color w:val="222222"/>
          <w:u w:val="single"/>
          <w:shd w:val="clear" w:color="auto" w:fill="FFFFFF"/>
        </w:rPr>
        <w:lastRenderedPageBreak/>
        <w:t>References</w:t>
      </w:r>
    </w:p>
    <w:sdt>
      <w:sdtPr>
        <w:rPr>
          <w:rFonts w:ascii="Arial" w:hAnsi="Arial" w:cs="Arial"/>
        </w:rPr>
        <w:tag w:val="rw.bWnCOutputStyleIdiblio"/>
        <w:id w:val="919133378"/>
        <w:placeholder>
          <w:docPart w:val="AFC27C1B7D6F4678BC5C8609FDDA3D8C"/>
        </w:placeholder>
      </w:sdtPr>
      <w:sdtContent>
        <w:p w14:paraId="4ECB9F77" w14:textId="72D898DD" w:rsidR="008136CB" w:rsidRPr="003F15B5" w:rsidRDefault="00C6553C" w:rsidP="003F15B5">
          <w:pPr>
            <w:pStyle w:val="NormalWeb"/>
            <w:spacing w:line="360" w:lineRule="auto"/>
            <w:divId w:val="1185365069"/>
            <w:rPr>
              <w:rFonts w:ascii="Arial" w:hAnsi="Arial" w:cs="Arial"/>
            </w:rPr>
          </w:pPr>
          <w:r w:rsidRPr="003F15B5">
            <w:rPr>
              <w:rFonts w:ascii="Arial" w:hAnsi="Arial" w:cs="Arial"/>
            </w:rPr>
            <w:t xml:space="preserve">Anderson, E. and Durstine, J.L. (2019) 'Physical activity, exercise, and chronic diseases: A brief review', </w:t>
          </w:r>
          <w:r w:rsidRPr="003F15B5">
            <w:rPr>
              <w:rFonts w:ascii="Arial" w:hAnsi="Arial" w:cs="Arial"/>
              <w:i/>
              <w:iCs/>
            </w:rPr>
            <w:t xml:space="preserve">Sports Medicine and Health Science, </w:t>
          </w:r>
          <w:r w:rsidRPr="003F15B5">
            <w:rPr>
              <w:rFonts w:ascii="Arial" w:hAnsi="Arial" w:cs="Arial"/>
            </w:rPr>
            <w:t>1(1), pp. 3-10 Available at: 10.1016/j.smhs.2019.08.006.</w:t>
          </w:r>
          <w:r w:rsidR="007A621A" w:rsidRPr="003F15B5">
            <w:rPr>
              <w:rFonts w:ascii="Arial" w:hAnsi="Arial" w:cs="Arial"/>
            </w:rPr>
            <w:t xml:space="preserve"> </w:t>
          </w:r>
          <w:r w:rsidR="008136CB" w:rsidRPr="003F15B5">
            <w:rPr>
              <w:rFonts w:ascii="Arial" w:hAnsi="Arial" w:cs="Arial"/>
            </w:rPr>
            <w:t>(Accessed: 12</w:t>
          </w:r>
          <w:r w:rsidR="008136CB" w:rsidRPr="003F15B5">
            <w:rPr>
              <w:rFonts w:ascii="Arial" w:hAnsi="Arial" w:cs="Arial"/>
              <w:vertAlign w:val="superscript"/>
            </w:rPr>
            <w:t>th</w:t>
          </w:r>
          <w:r w:rsidR="008136CB" w:rsidRPr="003F15B5">
            <w:rPr>
              <w:rFonts w:ascii="Arial" w:hAnsi="Arial" w:cs="Arial"/>
            </w:rPr>
            <w:t xml:space="preserve"> November 2023).</w:t>
          </w:r>
        </w:p>
        <w:p w14:paraId="1518C74A" w14:textId="77777777" w:rsidR="006547E9" w:rsidRPr="003F15B5" w:rsidRDefault="006547E9" w:rsidP="003F15B5">
          <w:pPr>
            <w:pStyle w:val="NormalWeb"/>
            <w:spacing w:line="360" w:lineRule="auto"/>
            <w:divId w:val="1185365069"/>
            <w:rPr>
              <w:rFonts w:ascii="Arial" w:hAnsi="Arial" w:cs="Arial"/>
            </w:rPr>
          </w:pPr>
          <w:r w:rsidRPr="003F15B5">
            <w:rPr>
              <w:rFonts w:ascii="Arial" w:hAnsi="Arial" w:cs="Arial"/>
            </w:rPr>
            <w:t xml:space="preserve">Banks, J. and Xu, X. (2020) Institute of Fiscal Studies. </w:t>
          </w:r>
          <w:r w:rsidRPr="003F15B5">
            <w:rPr>
              <w:rFonts w:ascii="Arial" w:hAnsi="Arial" w:cs="Arial"/>
              <w:i/>
              <w:iCs/>
            </w:rPr>
            <w:t>The mental health effects of the first two months of lockdown and social distancing during the Covid-19 pandemic in the UK.</w:t>
          </w:r>
          <w:r w:rsidRPr="003F15B5">
            <w:rPr>
              <w:rFonts w:ascii="Arial" w:hAnsi="Arial" w:cs="Arial"/>
            </w:rPr>
            <w:t xml:space="preserve"> Available at: https://ifs.org.uk/sites/default/files/output_url_files/WP202016-Covid-and-mental-health.pdf (Accessed: 24</w:t>
          </w:r>
          <w:r w:rsidRPr="003F15B5">
            <w:rPr>
              <w:rFonts w:ascii="Arial" w:hAnsi="Arial" w:cs="Arial"/>
              <w:vertAlign w:val="superscript"/>
            </w:rPr>
            <w:t>th</w:t>
          </w:r>
          <w:r w:rsidRPr="003F15B5">
            <w:rPr>
              <w:rFonts w:ascii="Arial" w:hAnsi="Arial" w:cs="Arial"/>
            </w:rPr>
            <w:t xml:space="preserve"> November 2023). </w:t>
          </w:r>
        </w:p>
        <w:p w14:paraId="200DA3BA" w14:textId="3432A4DF" w:rsidR="00C6553C" w:rsidRPr="003F15B5" w:rsidRDefault="00C6553C" w:rsidP="003F15B5">
          <w:pPr>
            <w:pStyle w:val="NormalWeb"/>
            <w:spacing w:line="360" w:lineRule="auto"/>
            <w:divId w:val="1185365069"/>
            <w:rPr>
              <w:rFonts w:ascii="Arial" w:hAnsi="Arial" w:cs="Arial"/>
            </w:rPr>
          </w:pPr>
          <w:r w:rsidRPr="003F15B5">
            <w:rPr>
              <w:rFonts w:ascii="Arial" w:hAnsi="Arial" w:cs="Arial"/>
            </w:rPr>
            <w:t xml:space="preserve">Braithwaite, V.S., Sharp, S.J., Koulman, A., Wareham, N.J. and Rennie, K.L. (2022) 'An investigation of factors affecting changes in health behaviours during the COVID-19 pandemic in a UK population–based cohort study', </w:t>
          </w:r>
          <w:r w:rsidRPr="003F15B5">
            <w:rPr>
              <w:rFonts w:ascii="Arial" w:hAnsi="Arial" w:cs="Arial"/>
              <w:i/>
              <w:iCs/>
            </w:rPr>
            <w:t xml:space="preserve">Public health, </w:t>
          </w:r>
          <w:r w:rsidRPr="003F15B5">
            <w:rPr>
              <w:rFonts w:ascii="Arial" w:hAnsi="Arial" w:cs="Arial"/>
            </w:rPr>
            <w:t>212, pp. 46-54.</w:t>
          </w:r>
          <w:r w:rsidR="00AF7016" w:rsidRPr="003F15B5">
            <w:rPr>
              <w:rFonts w:ascii="Arial" w:hAnsi="Arial" w:cs="Arial"/>
            </w:rPr>
            <w:t xml:space="preserve"> Available at: https://www.sciencedirect.com/science/article/pii/S0033350622002347  (Accessed</w:t>
          </w:r>
          <w:r w:rsidR="00132EA5" w:rsidRPr="003F15B5">
            <w:rPr>
              <w:rFonts w:ascii="Arial" w:hAnsi="Arial" w:cs="Arial"/>
            </w:rPr>
            <w:t>: 12</w:t>
          </w:r>
          <w:r w:rsidR="00132EA5" w:rsidRPr="003F15B5">
            <w:rPr>
              <w:rFonts w:ascii="Arial" w:hAnsi="Arial" w:cs="Arial"/>
              <w:vertAlign w:val="superscript"/>
            </w:rPr>
            <w:t>th</w:t>
          </w:r>
          <w:r w:rsidR="00132EA5" w:rsidRPr="003F15B5">
            <w:rPr>
              <w:rFonts w:ascii="Arial" w:hAnsi="Arial" w:cs="Arial"/>
            </w:rPr>
            <w:t xml:space="preserve"> November2023).</w:t>
          </w:r>
        </w:p>
        <w:p w14:paraId="464EDF1A" w14:textId="07DB985A" w:rsidR="00C6553C" w:rsidRPr="003F15B5" w:rsidRDefault="00C6553C" w:rsidP="003F15B5">
          <w:pPr>
            <w:pStyle w:val="NormalWeb"/>
            <w:spacing w:line="360" w:lineRule="auto"/>
            <w:divId w:val="1185365069"/>
            <w:rPr>
              <w:rFonts w:ascii="Arial" w:hAnsi="Arial" w:cs="Arial"/>
            </w:rPr>
          </w:pPr>
          <w:r w:rsidRPr="003F15B5">
            <w:rPr>
              <w:rFonts w:ascii="Arial" w:hAnsi="Arial" w:cs="Arial"/>
            </w:rPr>
            <w:t xml:space="preserve">Brooks, J.H., Tingay, R. and Varney, J. (2021) 'Social distancing and COVID-19: an unprecedented active transport public health opportunity', </w:t>
          </w:r>
          <w:r w:rsidRPr="003F15B5">
            <w:rPr>
              <w:rFonts w:ascii="Arial" w:hAnsi="Arial" w:cs="Arial"/>
              <w:i/>
              <w:iCs/>
            </w:rPr>
            <w:t xml:space="preserve">British journal of sports medicine, </w:t>
          </w:r>
          <w:r w:rsidRPr="003F15B5">
            <w:rPr>
              <w:rFonts w:ascii="Arial" w:hAnsi="Arial" w:cs="Arial"/>
            </w:rPr>
            <w:t>55(8), pp. 411-412.</w:t>
          </w:r>
          <w:r w:rsidR="000C77A8" w:rsidRPr="003F15B5">
            <w:rPr>
              <w:rFonts w:ascii="Arial" w:hAnsi="Arial" w:cs="Arial"/>
            </w:rPr>
            <w:t xml:space="preserve"> </w:t>
          </w:r>
          <w:r w:rsidR="007747FE" w:rsidRPr="003F15B5">
            <w:rPr>
              <w:rFonts w:ascii="Arial" w:hAnsi="Arial" w:cs="Arial"/>
            </w:rPr>
            <w:t xml:space="preserve">Available at: https://bjsm.bmj.com/content/55/8/411 (Accessed: </w:t>
          </w:r>
          <w:r w:rsidR="00706D86" w:rsidRPr="003F15B5">
            <w:rPr>
              <w:rFonts w:ascii="Arial" w:hAnsi="Arial" w:cs="Arial"/>
            </w:rPr>
            <w:t>18</w:t>
          </w:r>
          <w:r w:rsidR="00706D86" w:rsidRPr="003F15B5">
            <w:rPr>
              <w:rFonts w:ascii="Arial" w:hAnsi="Arial" w:cs="Arial"/>
              <w:vertAlign w:val="superscript"/>
            </w:rPr>
            <w:t>th</w:t>
          </w:r>
          <w:r w:rsidR="00706D86" w:rsidRPr="003F15B5">
            <w:rPr>
              <w:rFonts w:ascii="Arial" w:hAnsi="Arial" w:cs="Arial"/>
            </w:rPr>
            <w:t xml:space="preserve"> November)</w:t>
          </w:r>
          <w:r w:rsidR="00783F3B" w:rsidRPr="003F15B5">
            <w:rPr>
              <w:rFonts w:ascii="Arial" w:hAnsi="Arial" w:cs="Arial"/>
            </w:rPr>
            <w:t>.</w:t>
          </w:r>
        </w:p>
        <w:p w14:paraId="5AD1BBB0" w14:textId="202ABA2D" w:rsidR="00C6553C" w:rsidRPr="003F15B5" w:rsidRDefault="00C6553C" w:rsidP="003F15B5">
          <w:pPr>
            <w:pStyle w:val="NormalWeb"/>
            <w:spacing w:line="360" w:lineRule="auto"/>
            <w:divId w:val="1185365069"/>
            <w:rPr>
              <w:rFonts w:ascii="Arial" w:hAnsi="Arial" w:cs="Arial"/>
            </w:rPr>
          </w:pPr>
          <w:r w:rsidRPr="003F15B5">
            <w:rPr>
              <w:rFonts w:ascii="Arial" w:hAnsi="Arial" w:cs="Arial"/>
            </w:rPr>
            <w:t xml:space="preserve">Caputo, E.L. and Reichert, F.F. (2020) 'Studies of physical activity and COVID-19 during the pandemic: a scoping review', </w:t>
          </w:r>
          <w:r w:rsidRPr="003F15B5">
            <w:rPr>
              <w:rFonts w:ascii="Arial" w:hAnsi="Arial" w:cs="Arial"/>
              <w:i/>
              <w:iCs/>
            </w:rPr>
            <w:t xml:space="preserve">Journal of Physical Activity and Health, </w:t>
          </w:r>
          <w:r w:rsidRPr="003F15B5">
            <w:rPr>
              <w:rFonts w:ascii="Arial" w:hAnsi="Arial" w:cs="Arial"/>
            </w:rPr>
            <w:t>17(12), pp. 1275-1284.</w:t>
          </w:r>
          <w:r w:rsidR="0071228D" w:rsidRPr="003F15B5">
            <w:rPr>
              <w:rFonts w:ascii="Arial" w:hAnsi="Arial" w:cs="Arial"/>
            </w:rPr>
            <w:t xml:space="preserve"> h</w:t>
          </w:r>
          <w:r w:rsidR="00693797" w:rsidRPr="003F15B5">
            <w:rPr>
              <w:rFonts w:ascii="Arial" w:hAnsi="Arial" w:cs="Arial"/>
            </w:rPr>
            <w:t xml:space="preserve"> Available at:</w:t>
          </w:r>
          <w:r w:rsidR="00F513E6" w:rsidRPr="003F15B5">
            <w:rPr>
              <w:rFonts w:ascii="Arial" w:hAnsi="Arial" w:cs="Arial"/>
            </w:rPr>
            <w:t xml:space="preserve"> https://doi.org/10.1123/jpah.2020-0406 (Accessed 12th November 2023).</w:t>
          </w:r>
        </w:p>
        <w:p w14:paraId="6FE0D383" w14:textId="6AA7990F" w:rsidR="00860B55" w:rsidRPr="003F15B5" w:rsidRDefault="00C6553C" w:rsidP="003F15B5">
          <w:pPr>
            <w:pStyle w:val="NormalWeb"/>
            <w:spacing w:line="360" w:lineRule="auto"/>
            <w:divId w:val="1185365069"/>
            <w:rPr>
              <w:rFonts w:ascii="Arial" w:hAnsi="Arial" w:cs="Arial"/>
            </w:rPr>
          </w:pPr>
          <w:r w:rsidRPr="003F15B5">
            <w:rPr>
              <w:rFonts w:ascii="Arial" w:hAnsi="Arial" w:cs="Arial"/>
            </w:rPr>
            <w:t xml:space="preserve">Chastin, S.F., Abaraogu, U., Bourgois, J.G., Dall, P.M., Darnborough, J., Duncan, E., Dumortier, J., Pavón, D.J., McParland, J. and Roberts, N.J. (2021) 'Effects of regular physical activity on the immune system, vaccination and risk of community-acquired infectious disease in the general population: systematic review and meta-analysis', </w:t>
          </w:r>
          <w:r w:rsidRPr="003F15B5">
            <w:rPr>
              <w:rFonts w:ascii="Arial" w:hAnsi="Arial" w:cs="Arial"/>
              <w:i/>
              <w:iCs/>
            </w:rPr>
            <w:t xml:space="preserve">Sports medicine, </w:t>
          </w:r>
          <w:r w:rsidRPr="003F15B5">
            <w:rPr>
              <w:rFonts w:ascii="Arial" w:hAnsi="Arial" w:cs="Arial"/>
            </w:rPr>
            <w:t>51, pp. 1673-1686.</w:t>
          </w:r>
          <w:r w:rsidR="00860B55" w:rsidRPr="003F15B5">
            <w:rPr>
              <w:rFonts w:ascii="Arial" w:hAnsi="Arial" w:cs="Arial"/>
            </w:rPr>
            <w:t xml:space="preserve"> Available at: https://link.springer.com/article/10.1007/s40279-021-01466-1 (Accessed:12th November 2023).</w:t>
          </w:r>
        </w:p>
        <w:p w14:paraId="7A3896CF" w14:textId="7B0E3663" w:rsidR="00C6553C" w:rsidRPr="003F15B5" w:rsidRDefault="00C6553C" w:rsidP="003F15B5">
          <w:pPr>
            <w:pStyle w:val="NormalWeb"/>
            <w:spacing w:line="360" w:lineRule="auto"/>
            <w:divId w:val="1185365069"/>
            <w:rPr>
              <w:rFonts w:ascii="Arial" w:hAnsi="Arial" w:cs="Arial"/>
            </w:rPr>
          </w:pPr>
          <w:r w:rsidRPr="003F15B5">
            <w:rPr>
              <w:rFonts w:ascii="Arial" w:hAnsi="Arial" w:cs="Arial"/>
            </w:rPr>
            <w:lastRenderedPageBreak/>
            <w:t xml:space="preserve">Chen, S., Jones, P.B., Underwood, B.R., Moore, A., Bullmore, E.T., Banerjee, S., Osimo, E.F., Deakin, J.B., Hatfield, C.F., Thompson, F.J., Artingstall, J.D., Slann, M.P., Lewis, J.R. and Cardinal, R.N. (2020) 'The early impact of COVID-19 on mental health and community physical health services and their patients’ mortality in Cambridgeshire and Peterborough, UK', </w:t>
          </w:r>
          <w:r w:rsidRPr="003F15B5">
            <w:rPr>
              <w:rFonts w:ascii="Arial" w:hAnsi="Arial" w:cs="Arial"/>
              <w:i/>
              <w:iCs/>
            </w:rPr>
            <w:t xml:space="preserve">Journal of psychiatric research, </w:t>
          </w:r>
          <w:r w:rsidRPr="003F15B5">
            <w:rPr>
              <w:rFonts w:ascii="Arial" w:hAnsi="Arial" w:cs="Arial"/>
            </w:rPr>
            <w:t>131, pp. 244-254 Available at: 10.1016/j.jpsychires.2020.09.020.</w:t>
          </w:r>
          <w:r w:rsidR="00F513E6" w:rsidRPr="003F15B5">
            <w:rPr>
              <w:rFonts w:ascii="Arial" w:hAnsi="Arial" w:cs="Arial"/>
            </w:rPr>
            <w:t xml:space="preserve"> (Accessed: </w:t>
          </w:r>
          <w:r w:rsidR="003D136C" w:rsidRPr="003F15B5">
            <w:rPr>
              <w:rFonts w:ascii="Arial" w:hAnsi="Arial" w:cs="Arial"/>
            </w:rPr>
            <w:t>12</w:t>
          </w:r>
          <w:r w:rsidR="003D136C" w:rsidRPr="003F15B5">
            <w:rPr>
              <w:rFonts w:ascii="Arial" w:hAnsi="Arial" w:cs="Arial"/>
              <w:vertAlign w:val="superscript"/>
            </w:rPr>
            <w:t>th</w:t>
          </w:r>
          <w:r w:rsidR="003D136C" w:rsidRPr="003F15B5">
            <w:rPr>
              <w:rFonts w:ascii="Arial" w:hAnsi="Arial" w:cs="Arial"/>
            </w:rPr>
            <w:t xml:space="preserve"> November</w:t>
          </w:r>
          <w:r w:rsidR="00A35617" w:rsidRPr="003F15B5">
            <w:rPr>
              <w:rFonts w:ascii="Arial" w:hAnsi="Arial" w:cs="Arial"/>
            </w:rPr>
            <w:t xml:space="preserve"> 2023). </w:t>
          </w:r>
        </w:p>
        <w:p w14:paraId="5140B28D" w14:textId="77777777" w:rsidR="00CF46BF" w:rsidRPr="003F15B5" w:rsidRDefault="00C6553C" w:rsidP="003F15B5">
          <w:pPr>
            <w:pStyle w:val="NormalWeb"/>
            <w:spacing w:line="360" w:lineRule="auto"/>
            <w:divId w:val="1185365069"/>
            <w:rPr>
              <w:rFonts w:ascii="Arial" w:hAnsi="Arial" w:cs="Arial"/>
            </w:rPr>
          </w:pPr>
          <w:r w:rsidRPr="003F15B5">
            <w:rPr>
              <w:rFonts w:ascii="Arial" w:hAnsi="Arial" w:cs="Arial"/>
            </w:rPr>
            <w:t xml:space="preserve">Chiesa, V., Antony, G., Wismar, M. and Rechel, B. (2021) 'COVID-19 pandemic: health impact of staying at home, social distancing and ‘lockdown’measures—a systematic review of systematic reviews', </w:t>
          </w:r>
          <w:r w:rsidRPr="003F15B5">
            <w:rPr>
              <w:rFonts w:ascii="Arial" w:hAnsi="Arial" w:cs="Arial"/>
              <w:i/>
              <w:iCs/>
            </w:rPr>
            <w:t xml:space="preserve">Journal of public health, </w:t>
          </w:r>
          <w:r w:rsidRPr="003F15B5">
            <w:rPr>
              <w:rFonts w:ascii="Arial" w:hAnsi="Arial" w:cs="Arial"/>
            </w:rPr>
            <w:t>43(3), pp. e462-e481.</w:t>
          </w:r>
          <w:r w:rsidR="00CF46BF" w:rsidRPr="003F15B5">
            <w:rPr>
              <w:rFonts w:ascii="Arial" w:hAnsi="Arial" w:cs="Arial"/>
            </w:rPr>
            <w:t xml:space="preserve"> Available at: https://academic.oup.com/jpubhealth/article/43/3/e462/6225084?login=false (Accessed: 12</w:t>
          </w:r>
          <w:r w:rsidR="00CF46BF" w:rsidRPr="003F15B5">
            <w:rPr>
              <w:rFonts w:ascii="Arial" w:hAnsi="Arial" w:cs="Arial"/>
              <w:vertAlign w:val="superscript"/>
            </w:rPr>
            <w:t>th</w:t>
          </w:r>
          <w:r w:rsidR="00CF46BF" w:rsidRPr="003F15B5">
            <w:rPr>
              <w:rFonts w:ascii="Arial" w:hAnsi="Arial" w:cs="Arial"/>
            </w:rPr>
            <w:t xml:space="preserve"> November 2023).</w:t>
          </w:r>
        </w:p>
        <w:p w14:paraId="291542D3" w14:textId="6CC332CD" w:rsidR="00C6553C" w:rsidRPr="003F15B5" w:rsidRDefault="00C6553C" w:rsidP="003F15B5">
          <w:pPr>
            <w:pStyle w:val="NormalWeb"/>
            <w:spacing w:line="360" w:lineRule="auto"/>
            <w:divId w:val="1185365069"/>
            <w:rPr>
              <w:rFonts w:ascii="Arial" w:hAnsi="Arial" w:cs="Arial"/>
            </w:rPr>
          </w:pPr>
          <w:r w:rsidRPr="003F15B5">
            <w:rPr>
              <w:rFonts w:ascii="Arial" w:hAnsi="Arial" w:cs="Arial"/>
            </w:rPr>
            <w:t xml:space="preserve">Dahlen, M., Thorbjørnsen, H., Sjåstad, H., von Heideken Wågert, P., Hellström, C., Kerstis, B., Lindberg, D., Stier, J. and Elvén, M. (2021) 'Changes in physical activity are associated with corresponding changes in psychological well-being: A pandemic case study', </w:t>
          </w:r>
          <w:r w:rsidRPr="003F15B5">
            <w:rPr>
              <w:rFonts w:ascii="Arial" w:hAnsi="Arial" w:cs="Arial"/>
              <w:i/>
              <w:iCs/>
            </w:rPr>
            <w:t xml:space="preserve">International journal of environmental research and public health, </w:t>
          </w:r>
          <w:r w:rsidRPr="003F15B5">
            <w:rPr>
              <w:rFonts w:ascii="Arial" w:hAnsi="Arial" w:cs="Arial"/>
            </w:rPr>
            <w:t>18(20), pp. 10680.</w:t>
          </w:r>
          <w:r w:rsidR="00F87473" w:rsidRPr="003F15B5">
            <w:rPr>
              <w:rFonts w:ascii="Arial" w:hAnsi="Arial" w:cs="Arial"/>
            </w:rPr>
            <w:t xml:space="preserve"> Available at: https://www.mdpi.com/1660-4601/18/20/10680 (Accessed: </w:t>
          </w:r>
          <w:r w:rsidR="00071D5D" w:rsidRPr="003F15B5">
            <w:rPr>
              <w:rFonts w:ascii="Arial" w:hAnsi="Arial" w:cs="Arial"/>
            </w:rPr>
            <w:t>18</w:t>
          </w:r>
          <w:r w:rsidR="00071D5D" w:rsidRPr="003F15B5">
            <w:rPr>
              <w:rFonts w:ascii="Arial" w:hAnsi="Arial" w:cs="Arial"/>
              <w:vertAlign w:val="superscript"/>
            </w:rPr>
            <w:t>th</w:t>
          </w:r>
          <w:r w:rsidR="00071D5D" w:rsidRPr="003F15B5">
            <w:rPr>
              <w:rFonts w:ascii="Arial" w:hAnsi="Arial" w:cs="Arial"/>
            </w:rPr>
            <w:t xml:space="preserve"> November 2023). </w:t>
          </w:r>
        </w:p>
        <w:p w14:paraId="2FB16ED2" w14:textId="76E06755" w:rsidR="00C6553C" w:rsidRPr="003F15B5" w:rsidRDefault="00C6553C" w:rsidP="003F15B5">
          <w:pPr>
            <w:pStyle w:val="NormalWeb"/>
            <w:spacing w:line="360" w:lineRule="auto"/>
            <w:divId w:val="1185365069"/>
            <w:rPr>
              <w:rFonts w:ascii="Arial" w:hAnsi="Arial" w:cs="Arial"/>
            </w:rPr>
          </w:pPr>
          <w:r w:rsidRPr="003F15B5">
            <w:rPr>
              <w:rFonts w:ascii="Arial" w:hAnsi="Arial" w:cs="Arial"/>
            </w:rPr>
            <w:t xml:space="preserve">Edwards, M.K. and Loprinzi, P.D. (2016) </w:t>
          </w:r>
          <w:r w:rsidRPr="003F15B5">
            <w:rPr>
              <w:rFonts w:ascii="Arial" w:hAnsi="Arial" w:cs="Arial"/>
              <w:i/>
              <w:iCs/>
            </w:rPr>
            <w:t xml:space="preserve">Effects of a sedentary behavior–inducing randomized controlled intervention on depression and mood profile in active young adults. </w:t>
          </w:r>
          <w:r w:rsidRPr="003F15B5">
            <w:rPr>
              <w:rFonts w:ascii="Arial" w:hAnsi="Arial" w:cs="Arial"/>
            </w:rPr>
            <w:t>Elsevier, pp. 984.</w:t>
          </w:r>
          <w:r w:rsidR="00BE69E7" w:rsidRPr="003F15B5">
            <w:rPr>
              <w:rFonts w:ascii="Arial" w:hAnsi="Arial" w:cs="Arial"/>
            </w:rPr>
            <w:t xml:space="preserve">Available at: https://www.sciencedirect.com/science/article/abs/pii/S0025619616301100 (Accessed: </w:t>
          </w:r>
          <w:r w:rsidR="006C3EFD" w:rsidRPr="003F15B5">
            <w:rPr>
              <w:rFonts w:ascii="Arial" w:hAnsi="Arial" w:cs="Arial"/>
            </w:rPr>
            <w:t>18</w:t>
          </w:r>
          <w:r w:rsidR="006C3EFD" w:rsidRPr="003F15B5">
            <w:rPr>
              <w:rFonts w:ascii="Arial" w:hAnsi="Arial" w:cs="Arial"/>
              <w:vertAlign w:val="superscript"/>
            </w:rPr>
            <w:t>th</w:t>
          </w:r>
          <w:r w:rsidR="006C3EFD" w:rsidRPr="003F15B5">
            <w:rPr>
              <w:rFonts w:ascii="Arial" w:hAnsi="Arial" w:cs="Arial"/>
            </w:rPr>
            <w:t xml:space="preserve"> November 2023). </w:t>
          </w:r>
        </w:p>
        <w:p w14:paraId="653B98E7" w14:textId="7A7054C4" w:rsidR="00A903B3" w:rsidRPr="003F15B5" w:rsidRDefault="00C6553C" w:rsidP="003F15B5">
          <w:pPr>
            <w:pStyle w:val="dx-doi"/>
            <w:spacing w:before="0" w:after="0" w:line="360" w:lineRule="auto"/>
            <w:divId w:val="1185365069"/>
            <w:rPr>
              <w:rFonts w:ascii="Arial" w:hAnsi="Arial" w:cs="Arial"/>
            </w:rPr>
          </w:pPr>
          <w:r w:rsidRPr="003F15B5">
            <w:rPr>
              <w:rFonts w:ascii="Arial" w:hAnsi="Arial" w:cs="Arial"/>
            </w:rPr>
            <w:t xml:space="preserve">Eshelby, V., Sogut, M., Jolly, K., Vlaev, I. and Elliott, M.T. (2022) 'Stay home and stay active? The impact of stay-at-home restrictions on physical activity routines in the UK during the COVID-19 pandemic', </w:t>
          </w:r>
          <w:r w:rsidRPr="003F15B5">
            <w:rPr>
              <w:rFonts w:ascii="Arial" w:hAnsi="Arial" w:cs="Arial"/>
              <w:i/>
              <w:iCs/>
            </w:rPr>
            <w:t xml:space="preserve">Journal of sports sciences, </w:t>
          </w:r>
          <w:r w:rsidRPr="003F15B5">
            <w:rPr>
              <w:rFonts w:ascii="Arial" w:hAnsi="Arial" w:cs="Arial"/>
            </w:rPr>
            <w:t>40(3), pp. 310-322.</w:t>
          </w:r>
          <w:r w:rsidR="00A903B3" w:rsidRPr="003F15B5">
            <w:rPr>
              <w:rFonts w:ascii="Arial" w:hAnsi="Arial" w:cs="Arial"/>
            </w:rPr>
            <w:t xml:space="preserve"> Available at:</w:t>
          </w:r>
          <w:r w:rsidR="002D56E0" w:rsidRPr="003F15B5">
            <w:rPr>
              <w:rFonts w:ascii="Arial" w:hAnsi="Arial" w:cs="Arial"/>
            </w:rPr>
            <w:t xml:space="preserve"> https://doi.org/10.1080/02640414.2021.1992885 (Accessed: 12</w:t>
          </w:r>
          <w:r w:rsidR="002D56E0" w:rsidRPr="003F15B5">
            <w:rPr>
              <w:rFonts w:ascii="Arial" w:hAnsi="Arial" w:cs="Arial"/>
              <w:vertAlign w:val="superscript"/>
            </w:rPr>
            <w:t>th</w:t>
          </w:r>
          <w:r w:rsidR="002D56E0" w:rsidRPr="003F15B5">
            <w:rPr>
              <w:rFonts w:ascii="Arial" w:hAnsi="Arial" w:cs="Arial"/>
            </w:rPr>
            <w:t xml:space="preserve"> November 2023)</w:t>
          </w:r>
          <w:r w:rsidR="001B7F53" w:rsidRPr="003F15B5">
            <w:rPr>
              <w:rFonts w:ascii="Arial" w:hAnsi="Arial" w:cs="Arial"/>
            </w:rPr>
            <w:t>.</w:t>
          </w:r>
        </w:p>
        <w:p w14:paraId="2D56C409" w14:textId="04743947" w:rsidR="00A2559C" w:rsidRPr="003F15B5" w:rsidRDefault="00A2559C" w:rsidP="003F15B5">
          <w:pPr>
            <w:pStyle w:val="NormalWeb"/>
            <w:spacing w:line="360" w:lineRule="auto"/>
            <w:divId w:val="1185365069"/>
            <w:rPr>
              <w:rFonts w:ascii="Arial" w:hAnsi="Arial" w:cs="Arial"/>
            </w:rPr>
          </w:pPr>
          <w:r w:rsidRPr="003F15B5">
            <w:rPr>
              <w:rFonts w:ascii="Arial" w:hAnsi="Arial" w:cs="Arial"/>
              <w:shd w:val="clear" w:color="auto" w:fill="FFFFFF"/>
            </w:rPr>
            <w:lastRenderedPageBreak/>
            <w:t>Faulkner, J., O’brien, W.J., McGrane, B., Wadsworth, D., Batten, J., Askew, C.D., Badenhorst, C., Byrd, E., Coulter, M. and Draper, N. (2021) 'Physical activity, mental health and well-being of adults during initial COVID-19 containment strategies: A multi-country cross-sectional analysis', </w:t>
          </w:r>
          <w:r w:rsidRPr="003F15B5">
            <w:rPr>
              <w:rFonts w:ascii="Arial" w:hAnsi="Arial" w:cs="Arial"/>
              <w:i/>
              <w:iCs/>
              <w:shd w:val="clear" w:color="auto" w:fill="FFFFFF"/>
            </w:rPr>
            <w:t>Journal of science and medicine in sport, </w:t>
          </w:r>
          <w:r w:rsidRPr="003F15B5">
            <w:rPr>
              <w:rFonts w:ascii="Arial" w:hAnsi="Arial" w:cs="Arial"/>
              <w:shd w:val="clear" w:color="auto" w:fill="FFFFFF"/>
            </w:rPr>
            <w:t xml:space="preserve">24(4), pp. 320-326. Available at: </w:t>
          </w:r>
          <w:r w:rsidR="00187D64" w:rsidRPr="003F15B5">
            <w:rPr>
              <w:rFonts w:ascii="Arial" w:hAnsi="Arial" w:cs="Arial"/>
              <w:shd w:val="clear" w:color="auto" w:fill="FFFFFF"/>
            </w:rPr>
            <w:t xml:space="preserve">DOI:10.1016/j.jsams.2020.11.016 </w:t>
          </w:r>
          <w:r w:rsidR="00587A76" w:rsidRPr="003F15B5">
            <w:rPr>
              <w:rFonts w:ascii="Arial" w:hAnsi="Arial" w:cs="Arial"/>
              <w:shd w:val="clear" w:color="auto" w:fill="FFFFFF"/>
            </w:rPr>
            <w:t>(Accessed: 18</w:t>
          </w:r>
          <w:r w:rsidR="00587A76" w:rsidRPr="003F15B5">
            <w:rPr>
              <w:rFonts w:ascii="Arial" w:hAnsi="Arial" w:cs="Arial"/>
              <w:shd w:val="clear" w:color="auto" w:fill="FFFFFF"/>
              <w:vertAlign w:val="superscript"/>
            </w:rPr>
            <w:t>th</w:t>
          </w:r>
          <w:r w:rsidR="00587A76" w:rsidRPr="003F15B5">
            <w:rPr>
              <w:rFonts w:ascii="Arial" w:hAnsi="Arial" w:cs="Arial"/>
              <w:shd w:val="clear" w:color="auto" w:fill="FFFFFF"/>
            </w:rPr>
            <w:t xml:space="preserve"> November 2023).</w:t>
          </w:r>
        </w:p>
        <w:p w14:paraId="1036332A" w14:textId="1B0BC379" w:rsidR="00C6553C" w:rsidRPr="003F15B5" w:rsidRDefault="00C6553C" w:rsidP="003F15B5">
          <w:pPr>
            <w:pStyle w:val="NormalWeb"/>
            <w:spacing w:line="360" w:lineRule="auto"/>
            <w:divId w:val="1185365069"/>
            <w:rPr>
              <w:rFonts w:ascii="Arial" w:hAnsi="Arial" w:cs="Arial"/>
            </w:rPr>
          </w:pPr>
          <w:r w:rsidRPr="003F15B5">
            <w:rPr>
              <w:rFonts w:ascii="Arial" w:hAnsi="Arial" w:cs="Arial"/>
            </w:rPr>
            <w:t xml:space="preserve">Foley, L., Panter, J., Heinen, E., Prins, R. and Ogilvie, D. (2015) 'Changes in active commuting and changes in physical activity in adults: a cohort study', </w:t>
          </w:r>
          <w:r w:rsidRPr="003F15B5">
            <w:rPr>
              <w:rFonts w:ascii="Arial" w:hAnsi="Arial" w:cs="Arial"/>
              <w:i/>
              <w:iCs/>
            </w:rPr>
            <w:t xml:space="preserve">International Journal of Behavioral Nutrition and Physical Activity, </w:t>
          </w:r>
          <w:r w:rsidRPr="003F15B5">
            <w:rPr>
              <w:rFonts w:ascii="Arial" w:hAnsi="Arial" w:cs="Arial"/>
            </w:rPr>
            <w:t>12, pp. 1-12.</w:t>
          </w:r>
          <w:r w:rsidR="008204A9" w:rsidRPr="003F15B5">
            <w:rPr>
              <w:rFonts w:ascii="Arial" w:hAnsi="Arial" w:cs="Arial"/>
            </w:rPr>
            <w:t xml:space="preserve"> Available at: https://link.springer.com/article/10.1186/s12966-015-0323-0 (Accessed: </w:t>
          </w:r>
          <w:r w:rsidR="001C1AD8" w:rsidRPr="003F15B5">
            <w:rPr>
              <w:rFonts w:ascii="Arial" w:hAnsi="Arial" w:cs="Arial"/>
            </w:rPr>
            <w:t>12</w:t>
          </w:r>
          <w:r w:rsidR="001C1AD8" w:rsidRPr="003F15B5">
            <w:rPr>
              <w:rFonts w:ascii="Arial" w:hAnsi="Arial" w:cs="Arial"/>
              <w:vertAlign w:val="superscript"/>
            </w:rPr>
            <w:t>th</w:t>
          </w:r>
          <w:r w:rsidR="001C1AD8" w:rsidRPr="003F15B5">
            <w:rPr>
              <w:rFonts w:ascii="Arial" w:hAnsi="Arial" w:cs="Arial"/>
            </w:rPr>
            <w:t xml:space="preserve"> November 2023). </w:t>
          </w:r>
        </w:p>
        <w:p w14:paraId="0A558E21" w14:textId="57A86572" w:rsidR="00C6553C" w:rsidRPr="003F15B5" w:rsidRDefault="00C6553C" w:rsidP="003F15B5">
          <w:pPr>
            <w:pStyle w:val="NormalWeb"/>
            <w:spacing w:line="360" w:lineRule="auto"/>
            <w:divId w:val="1185365069"/>
            <w:rPr>
              <w:rFonts w:ascii="Arial" w:hAnsi="Arial" w:cs="Arial"/>
            </w:rPr>
          </w:pPr>
          <w:r w:rsidRPr="003F15B5">
            <w:rPr>
              <w:rFonts w:ascii="Arial" w:hAnsi="Arial" w:cs="Arial"/>
            </w:rPr>
            <w:t xml:space="preserve">Ginoux, C., Isoard-Gautheur, S., Teran-Escobar, C., Forestier, C., Chalabaev, A., Clavel, A. and Sarrazin, P. (2021) 'Being active during the lockdown: The recovery potential of physical activity for well-being', </w:t>
          </w:r>
          <w:r w:rsidRPr="003F15B5">
            <w:rPr>
              <w:rFonts w:ascii="Arial" w:hAnsi="Arial" w:cs="Arial"/>
              <w:i/>
              <w:iCs/>
            </w:rPr>
            <w:t xml:space="preserve">International Journal of Environmental Research and Public Health, </w:t>
          </w:r>
          <w:r w:rsidRPr="003F15B5">
            <w:rPr>
              <w:rFonts w:ascii="Arial" w:hAnsi="Arial" w:cs="Arial"/>
            </w:rPr>
            <w:t>18(4), pp. 1707.</w:t>
          </w:r>
          <w:r w:rsidR="00EB51C0" w:rsidRPr="003F15B5">
            <w:rPr>
              <w:rFonts w:ascii="Arial" w:hAnsi="Arial" w:cs="Arial"/>
            </w:rPr>
            <w:t xml:space="preserve"> Available at: </w:t>
          </w:r>
          <w:r w:rsidR="00E61BC3" w:rsidRPr="003F15B5">
            <w:rPr>
              <w:rFonts w:ascii="Arial" w:hAnsi="Arial" w:cs="Arial"/>
            </w:rPr>
            <w:t xml:space="preserve">https://www.mdpi.com/1660-4601/18/4/1707 </w:t>
          </w:r>
          <w:r w:rsidR="00026C22" w:rsidRPr="003F15B5">
            <w:rPr>
              <w:rFonts w:ascii="Arial" w:hAnsi="Arial" w:cs="Arial"/>
            </w:rPr>
            <w:t>(Accessed</w:t>
          </w:r>
          <w:r w:rsidR="002A7B6A" w:rsidRPr="003F15B5">
            <w:rPr>
              <w:rFonts w:ascii="Arial" w:hAnsi="Arial" w:cs="Arial"/>
            </w:rPr>
            <w:t>: 18</w:t>
          </w:r>
          <w:r w:rsidR="002A7B6A" w:rsidRPr="003F15B5">
            <w:rPr>
              <w:rFonts w:ascii="Arial" w:hAnsi="Arial" w:cs="Arial"/>
              <w:vertAlign w:val="superscript"/>
            </w:rPr>
            <w:t>th</w:t>
          </w:r>
          <w:r w:rsidR="002A7B6A" w:rsidRPr="003F15B5">
            <w:rPr>
              <w:rFonts w:ascii="Arial" w:hAnsi="Arial" w:cs="Arial"/>
            </w:rPr>
            <w:t xml:space="preserve"> November 2023).</w:t>
          </w:r>
        </w:p>
        <w:p w14:paraId="0F3A407D" w14:textId="7A8BB851" w:rsidR="00C6553C" w:rsidRPr="003F15B5" w:rsidRDefault="00C6553C" w:rsidP="003F15B5">
          <w:pPr>
            <w:pStyle w:val="NormalWeb"/>
            <w:spacing w:line="360" w:lineRule="auto"/>
            <w:divId w:val="1185365069"/>
            <w:rPr>
              <w:rFonts w:ascii="Arial" w:hAnsi="Arial" w:cs="Arial"/>
            </w:rPr>
          </w:pPr>
          <w:r w:rsidRPr="003F15B5">
            <w:rPr>
              <w:rFonts w:ascii="Arial" w:hAnsi="Arial" w:cs="Arial"/>
            </w:rPr>
            <w:t xml:space="preserve">Hailey, V., Burton, A., Hamer, M., Fancourt, D. and Fisher, A. (2022) 'Physical Activity during the COVID-19 Pandemic in the UK: A Qualitative Analysis of Free-Text Survey Data', </w:t>
          </w:r>
          <w:r w:rsidRPr="003F15B5">
            <w:rPr>
              <w:rFonts w:ascii="Arial" w:hAnsi="Arial" w:cs="Arial"/>
              <w:i/>
              <w:iCs/>
            </w:rPr>
            <w:t xml:space="preserve">International Journal of Environmental Research and Public Health, </w:t>
          </w:r>
          <w:r w:rsidRPr="003F15B5">
            <w:rPr>
              <w:rFonts w:ascii="Arial" w:hAnsi="Arial" w:cs="Arial"/>
            </w:rPr>
            <w:t>19(22), pp. 14784.</w:t>
          </w:r>
          <w:r w:rsidR="00A44CAC" w:rsidRPr="003F15B5">
            <w:rPr>
              <w:rFonts w:ascii="Arial" w:hAnsi="Arial" w:cs="Arial"/>
            </w:rPr>
            <w:t xml:space="preserve"> Available at: https://www.mdpi.com/1660-4601/19/22/14784  (Accessed: </w:t>
          </w:r>
          <w:r w:rsidR="00837F89" w:rsidRPr="003F15B5">
            <w:rPr>
              <w:rFonts w:ascii="Arial" w:hAnsi="Arial" w:cs="Arial"/>
            </w:rPr>
            <w:t>12</w:t>
          </w:r>
          <w:r w:rsidR="00837F89" w:rsidRPr="003F15B5">
            <w:rPr>
              <w:rFonts w:ascii="Arial" w:hAnsi="Arial" w:cs="Arial"/>
              <w:vertAlign w:val="superscript"/>
            </w:rPr>
            <w:t>th</w:t>
          </w:r>
          <w:r w:rsidR="00837F89" w:rsidRPr="003F15B5">
            <w:rPr>
              <w:rFonts w:ascii="Arial" w:hAnsi="Arial" w:cs="Arial"/>
            </w:rPr>
            <w:t xml:space="preserve"> November 2023). </w:t>
          </w:r>
        </w:p>
        <w:p w14:paraId="2088B0EF" w14:textId="0AD3D1AB" w:rsidR="00DB11A2" w:rsidRPr="003F15B5" w:rsidRDefault="00C6553C" w:rsidP="003F15B5">
          <w:pPr>
            <w:pStyle w:val="NormalWeb"/>
            <w:spacing w:line="360" w:lineRule="auto"/>
            <w:divId w:val="1185365069"/>
            <w:rPr>
              <w:rFonts w:ascii="Arial" w:hAnsi="Arial" w:cs="Arial"/>
            </w:rPr>
          </w:pPr>
          <w:r w:rsidRPr="003F15B5">
            <w:rPr>
              <w:rFonts w:ascii="Arial" w:hAnsi="Arial" w:cs="Arial"/>
            </w:rPr>
            <w:t xml:space="preserve">Hamer, M., Stamatakis, E. and Steptoe, A. (2009) 'Dose-response relationship between physical activity and mental health: the Scottish Health Survey', </w:t>
          </w:r>
          <w:r w:rsidRPr="003F15B5">
            <w:rPr>
              <w:rFonts w:ascii="Arial" w:hAnsi="Arial" w:cs="Arial"/>
              <w:i/>
              <w:iCs/>
            </w:rPr>
            <w:t xml:space="preserve">British journal of sports medicine, </w:t>
          </w:r>
          <w:r w:rsidRPr="003F15B5">
            <w:rPr>
              <w:rFonts w:ascii="Arial" w:hAnsi="Arial" w:cs="Arial"/>
            </w:rPr>
            <w:t>43(14), pp. 1111-1114.</w:t>
          </w:r>
          <w:r w:rsidR="00DB11A2" w:rsidRPr="003F15B5">
            <w:rPr>
              <w:rFonts w:ascii="Arial" w:hAnsi="Arial" w:cs="Arial"/>
            </w:rPr>
            <w:t xml:space="preserve"> Available at: https://bjsm.bmj.com/content/43/14/1111.short (Accessed: 18</w:t>
          </w:r>
          <w:r w:rsidR="00DB11A2" w:rsidRPr="003F15B5">
            <w:rPr>
              <w:rFonts w:ascii="Arial" w:hAnsi="Arial" w:cs="Arial"/>
              <w:vertAlign w:val="superscript"/>
            </w:rPr>
            <w:t>th</w:t>
          </w:r>
          <w:r w:rsidR="00DB11A2" w:rsidRPr="003F15B5">
            <w:rPr>
              <w:rFonts w:ascii="Arial" w:hAnsi="Arial" w:cs="Arial"/>
            </w:rPr>
            <w:t xml:space="preserve"> November 2023).</w:t>
          </w:r>
        </w:p>
        <w:p w14:paraId="55AACEFB" w14:textId="0D16508C" w:rsidR="00C6553C" w:rsidRPr="003F15B5" w:rsidRDefault="00C6553C" w:rsidP="003F15B5">
          <w:pPr>
            <w:pStyle w:val="NormalWeb"/>
            <w:spacing w:line="360" w:lineRule="auto"/>
            <w:divId w:val="1185365069"/>
            <w:rPr>
              <w:rFonts w:ascii="Arial" w:hAnsi="Arial" w:cs="Arial"/>
            </w:rPr>
          </w:pPr>
          <w:r w:rsidRPr="003F15B5">
            <w:rPr>
              <w:rFonts w:ascii="Arial" w:hAnsi="Arial" w:cs="Arial"/>
            </w:rPr>
            <w:t xml:space="preserve">Harrington, D.M. and Hadjiconstantinou, M. (2022) 'Changes in commuting behaviours in response to the COVID-19 pandemic in the UK', </w:t>
          </w:r>
          <w:r w:rsidRPr="003F15B5">
            <w:rPr>
              <w:rFonts w:ascii="Arial" w:hAnsi="Arial" w:cs="Arial"/>
              <w:i/>
              <w:iCs/>
            </w:rPr>
            <w:t xml:space="preserve">Journal of transport &amp; health, </w:t>
          </w:r>
          <w:r w:rsidRPr="003F15B5">
            <w:rPr>
              <w:rFonts w:ascii="Arial" w:hAnsi="Arial" w:cs="Arial"/>
            </w:rPr>
            <w:t>24, pp. 101313.</w:t>
          </w:r>
          <w:r w:rsidR="00D00067" w:rsidRPr="003F15B5">
            <w:rPr>
              <w:rFonts w:ascii="Arial" w:hAnsi="Arial" w:cs="Arial"/>
            </w:rPr>
            <w:t>Available at: https://doi.org/10.1016/j.jth.2021.101313</w:t>
          </w:r>
          <w:r w:rsidR="00D00067" w:rsidRPr="003F15B5">
            <w:rPr>
              <w:rStyle w:val="anchor-text"/>
              <w:rFonts w:ascii="Arial" w:hAnsi="Arial" w:cs="Arial"/>
            </w:rPr>
            <w:t xml:space="preserve"> </w:t>
          </w:r>
          <w:r w:rsidR="00D00067" w:rsidRPr="003F15B5">
            <w:rPr>
              <w:rFonts w:ascii="Arial" w:hAnsi="Arial" w:cs="Arial"/>
            </w:rPr>
            <w:t xml:space="preserve"> (Accessed: </w:t>
          </w:r>
          <w:r w:rsidR="00690130" w:rsidRPr="003F15B5">
            <w:rPr>
              <w:rFonts w:ascii="Arial" w:hAnsi="Arial" w:cs="Arial"/>
            </w:rPr>
            <w:t>12</w:t>
          </w:r>
          <w:r w:rsidR="00690130" w:rsidRPr="003F15B5">
            <w:rPr>
              <w:rFonts w:ascii="Arial" w:hAnsi="Arial" w:cs="Arial"/>
              <w:vertAlign w:val="superscript"/>
            </w:rPr>
            <w:t>th</w:t>
          </w:r>
          <w:r w:rsidR="00690130" w:rsidRPr="003F15B5">
            <w:rPr>
              <w:rFonts w:ascii="Arial" w:hAnsi="Arial" w:cs="Arial"/>
            </w:rPr>
            <w:t xml:space="preserve"> November 2023).</w:t>
          </w:r>
        </w:p>
        <w:p w14:paraId="14D35A83" w14:textId="2F6619EC" w:rsidR="00C6553C" w:rsidRPr="003F15B5" w:rsidRDefault="00C6553C" w:rsidP="003F15B5">
          <w:pPr>
            <w:pStyle w:val="NormalWeb"/>
            <w:spacing w:line="360" w:lineRule="auto"/>
            <w:divId w:val="1185365069"/>
            <w:rPr>
              <w:rFonts w:ascii="Arial" w:hAnsi="Arial" w:cs="Arial"/>
            </w:rPr>
          </w:pPr>
          <w:r w:rsidRPr="003F15B5">
            <w:rPr>
              <w:rFonts w:ascii="Arial" w:hAnsi="Arial" w:cs="Arial"/>
            </w:rPr>
            <w:lastRenderedPageBreak/>
            <w:t xml:space="preserve">Humpel, N., Owen, N. and Leslie, E. (2002) 'Environmental factors associated with adults’ participation in physical activity: A review', </w:t>
          </w:r>
          <w:r w:rsidRPr="003F15B5">
            <w:rPr>
              <w:rFonts w:ascii="Arial" w:hAnsi="Arial" w:cs="Arial"/>
              <w:i/>
              <w:iCs/>
            </w:rPr>
            <w:t xml:space="preserve">American Journal of Preventive Medicine, </w:t>
          </w:r>
          <w:r w:rsidRPr="003F15B5">
            <w:rPr>
              <w:rFonts w:ascii="Arial" w:hAnsi="Arial" w:cs="Arial"/>
            </w:rPr>
            <w:t>22(3), pp. 188-199 Available at: 10.1016/S0749-3797(01)00426-3.</w:t>
          </w:r>
          <w:r w:rsidR="00690130" w:rsidRPr="003F15B5">
            <w:rPr>
              <w:rFonts w:ascii="Arial" w:hAnsi="Arial" w:cs="Arial"/>
            </w:rPr>
            <w:t xml:space="preserve"> (Accessed: </w:t>
          </w:r>
          <w:r w:rsidR="0073472F" w:rsidRPr="003F15B5">
            <w:rPr>
              <w:rFonts w:ascii="Arial" w:hAnsi="Arial" w:cs="Arial"/>
            </w:rPr>
            <w:t>12</w:t>
          </w:r>
          <w:r w:rsidR="0073472F" w:rsidRPr="003F15B5">
            <w:rPr>
              <w:rFonts w:ascii="Arial" w:hAnsi="Arial" w:cs="Arial"/>
              <w:vertAlign w:val="superscript"/>
            </w:rPr>
            <w:t>th</w:t>
          </w:r>
          <w:r w:rsidR="0073472F" w:rsidRPr="003F15B5">
            <w:rPr>
              <w:rFonts w:ascii="Arial" w:hAnsi="Arial" w:cs="Arial"/>
            </w:rPr>
            <w:t xml:space="preserve"> November 2023).</w:t>
          </w:r>
        </w:p>
        <w:p w14:paraId="0B441994" w14:textId="6D072E6A" w:rsidR="00C6553C" w:rsidRPr="003F15B5" w:rsidRDefault="00C6553C" w:rsidP="003F15B5">
          <w:pPr>
            <w:pStyle w:val="NormalWeb"/>
            <w:spacing w:line="360" w:lineRule="auto"/>
            <w:divId w:val="1185365069"/>
            <w:rPr>
              <w:rFonts w:ascii="Arial" w:hAnsi="Arial" w:cs="Arial"/>
            </w:rPr>
          </w:pPr>
          <w:r w:rsidRPr="003F15B5">
            <w:rPr>
              <w:rFonts w:ascii="Arial" w:hAnsi="Arial" w:cs="Arial"/>
            </w:rPr>
            <w:t xml:space="preserve">Jacob, L., Tully, M.A., Barnett, Y., Lopez-Sanchez, G.F., Butler, L., Schuch, F., López-Bueno, R., McDermott, D., Firth, J. and Grabovac, I. (2020) 'The relationship between physical activity and mental health in a sample of the UK public: A cross-sectional study during the implementation of COVID-19 social distancing measures', </w:t>
          </w:r>
          <w:r w:rsidRPr="003F15B5">
            <w:rPr>
              <w:rFonts w:ascii="Arial" w:hAnsi="Arial" w:cs="Arial"/>
              <w:i/>
              <w:iCs/>
            </w:rPr>
            <w:t xml:space="preserve">Mental health and physical activity, </w:t>
          </w:r>
          <w:r w:rsidRPr="003F15B5">
            <w:rPr>
              <w:rFonts w:ascii="Arial" w:hAnsi="Arial" w:cs="Arial"/>
            </w:rPr>
            <w:t>19, pp. 100345.</w:t>
          </w:r>
          <w:r w:rsidR="00A3769E" w:rsidRPr="003F15B5">
            <w:rPr>
              <w:rFonts w:ascii="Arial" w:hAnsi="Arial" w:cs="Arial"/>
            </w:rPr>
            <w:t xml:space="preserve"> Available at: </w:t>
          </w:r>
          <w:r w:rsidR="003D1923" w:rsidRPr="003F15B5">
            <w:rPr>
              <w:rFonts w:ascii="Arial" w:hAnsi="Arial" w:cs="Arial"/>
            </w:rPr>
            <w:t>https://doi.org/10.1016/j.mhpa.2020.100345</w:t>
          </w:r>
          <w:r w:rsidR="003D1923" w:rsidRPr="003F15B5">
            <w:rPr>
              <w:rStyle w:val="anchor-text"/>
              <w:rFonts w:ascii="Arial" w:hAnsi="Arial" w:cs="Arial"/>
            </w:rPr>
            <w:t xml:space="preserve"> </w:t>
          </w:r>
          <w:r w:rsidR="003D1923" w:rsidRPr="003F15B5">
            <w:rPr>
              <w:rFonts w:ascii="Arial" w:hAnsi="Arial" w:cs="Arial"/>
            </w:rPr>
            <w:t xml:space="preserve">(Accessed: </w:t>
          </w:r>
          <w:r w:rsidR="00FA4F74" w:rsidRPr="003F15B5">
            <w:rPr>
              <w:rFonts w:ascii="Arial" w:hAnsi="Arial" w:cs="Arial"/>
            </w:rPr>
            <w:t>18</w:t>
          </w:r>
          <w:r w:rsidR="00FA4F74" w:rsidRPr="003F15B5">
            <w:rPr>
              <w:rFonts w:ascii="Arial" w:hAnsi="Arial" w:cs="Arial"/>
              <w:vertAlign w:val="superscript"/>
            </w:rPr>
            <w:t>th</w:t>
          </w:r>
          <w:r w:rsidR="00FA4F74" w:rsidRPr="003F15B5">
            <w:rPr>
              <w:rFonts w:ascii="Arial" w:hAnsi="Arial" w:cs="Arial"/>
            </w:rPr>
            <w:t xml:space="preserve"> November 2023). </w:t>
          </w:r>
        </w:p>
        <w:p w14:paraId="7832233B" w14:textId="73827A53" w:rsidR="000D3C05" w:rsidRPr="003F15B5" w:rsidRDefault="000D3C05" w:rsidP="003F15B5">
          <w:pPr>
            <w:pStyle w:val="NormalWeb"/>
            <w:spacing w:line="360" w:lineRule="auto"/>
            <w:divId w:val="1185365069"/>
            <w:rPr>
              <w:rFonts w:ascii="Arial" w:hAnsi="Arial" w:cs="Arial"/>
            </w:rPr>
          </w:pPr>
          <w:r w:rsidRPr="003F15B5">
            <w:rPr>
              <w:rFonts w:ascii="Arial" w:hAnsi="Arial" w:cs="Arial"/>
              <w:shd w:val="clear" w:color="auto" w:fill="FFFFFF"/>
            </w:rPr>
            <w:t>Kass, L., Desai, T., Sullivan, K., Muniz, D. and Wells, A. (2021) 'Changes to Physical Activity, Sitting Time, Eating Behaviours and Barriers to Exercise during the First COVID-19 ‘Lockdown’ in an English Cohort', </w:t>
          </w:r>
          <w:r w:rsidRPr="003F15B5">
            <w:rPr>
              <w:rFonts w:ascii="Arial" w:hAnsi="Arial" w:cs="Arial"/>
              <w:i/>
              <w:iCs/>
              <w:shd w:val="clear" w:color="auto" w:fill="FFFFFF"/>
            </w:rPr>
            <w:t>International Journal of Environmental Research and Public Health, </w:t>
          </w:r>
          <w:r w:rsidRPr="003F15B5">
            <w:rPr>
              <w:rFonts w:ascii="Arial" w:hAnsi="Arial" w:cs="Arial"/>
              <w:shd w:val="clear" w:color="auto" w:fill="FFFFFF"/>
            </w:rPr>
            <w:t xml:space="preserve">18(19) Available at: 10.3390/ijerph181910025. </w:t>
          </w:r>
          <w:r w:rsidR="00456097" w:rsidRPr="003F15B5">
            <w:rPr>
              <w:rFonts w:ascii="Arial" w:hAnsi="Arial" w:cs="Arial"/>
              <w:shd w:val="clear" w:color="auto" w:fill="FFFFFF"/>
            </w:rPr>
            <w:t>(Accessed: 12</w:t>
          </w:r>
          <w:r w:rsidR="00456097" w:rsidRPr="003F15B5">
            <w:rPr>
              <w:rFonts w:ascii="Arial" w:hAnsi="Arial" w:cs="Arial"/>
              <w:shd w:val="clear" w:color="auto" w:fill="FFFFFF"/>
              <w:vertAlign w:val="superscript"/>
            </w:rPr>
            <w:t>th</w:t>
          </w:r>
          <w:r w:rsidR="00456097" w:rsidRPr="003F15B5">
            <w:rPr>
              <w:rFonts w:ascii="Arial" w:hAnsi="Arial" w:cs="Arial"/>
              <w:shd w:val="clear" w:color="auto" w:fill="FFFFFF"/>
            </w:rPr>
            <w:t xml:space="preserve"> November 2023).</w:t>
          </w:r>
        </w:p>
        <w:p w14:paraId="4E95E8E7" w14:textId="367E8426" w:rsidR="00C6553C" w:rsidRPr="003F15B5" w:rsidRDefault="00C6553C" w:rsidP="003F15B5">
          <w:pPr>
            <w:pStyle w:val="NormalWeb"/>
            <w:spacing w:line="360" w:lineRule="auto"/>
            <w:divId w:val="1185365069"/>
            <w:rPr>
              <w:rFonts w:ascii="Arial" w:hAnsi="Arial" w:cs="Arial"/>
            </w:rPr>
          </w:pPr>
          <w:r w:rsidRPr="003F15B5">
            <w:rPr>
              <w:rFonts w:ascii="Arial" w:hAnsi="Arial" w:cs="Arial"/>
            </w:rPr>
            <w:t xml:space="preserve">Lee, C. and Moudon, A.V. (2004) 'Physical activity and environment research in the health field: Implications for urban and transportation planning practice and research', </w:t>
          </w:r>
          <w:r w:rsidRPr="003F15B5">
            <w:rPr>
              <w:rFonts w:ascii="Arial" w:hAnsi="Arial" w:cs="Arial"/>
              <w:i/>
              <w:iCs/>
            </w:rPr>
            <w:t xml:space="preserve">Journal of planning literature, </w:t>
          </w:r>
          <w:r w:rsidRPr="003F15B5">
            <w:rPr>
              <w:rFonts w:ascii="Arial" w:hAnsi="Arial" w:cs="Arial"/>
            </w:rPr>
            <w:t>19(2), pp. 147-181.</w:t>
          </w:r>
          <w:r w:rsidR="00FF5405" w:rsidRPr="003F15B5">
            <w:rPr>
              <w:rFonts w:ascii="Arial" w:hAnsi="Arial" w:cs="Arial"/>
            </w:rPr>
            <w:t xml:space="preserve"> Available at: </w:t>
          </w:r>
          <w:r w:rsidR="00850701" w:rsidRPr="003F15B5">
            <w:rPr>
              <w:rFonts w:ascii="Arial" w:hAnsi="Arial" w:cs="Arial"/>
            </w:rPr>
            <w:t>http</w:t>
          </w:r>
          <w:r w:rsidR="00850701" w:rsidRPr="003F15B5">
            <w:rPr>
              <w:rFonts w:ascii="Arial" w:hAnsi="Arial" w:cs="Arial"/>
              <w:shd w:val="clear" w:color="auto" w:fill="FFFFFF"/>
            </w:rPr>
            <w:t>s://doi.org/10.1177/0885412204267680</w:t>
          </w:r>
          <w:r w:rsidR="00850701" w:rsidRPr="003F15B5">
            <w:rPr>
              <w:rFonts w:ascii="Arial" w:hAnsi="Arial" w:cs="Arial"/>
            </w:rPr>
            <w:t xml:space="preserve"> (Accessed: 12</w:t>
          </w:r>
          <w:r w:rsidR="00850701" w:rsidRPr="003F15B5">
            <w:rPr>
              <w:rFonts w:ascii="Arial" w:hAnsi="Arial" w:cs="Arial"/>
              <w:vertAlign w:val="superscript"/>
            </w:rPr>
            <w:t>th</w:t>
          </w:r>
          <w:r w:rsidR="00850701" w:rsidRPr="003F15B5">
            <w:rPr>
              <w:rFonts w:ascii="Arial" w:hAnsi="Arial" w:cs="Arial"/>
            </w:rPr>
            <w:t xml:space="preserve"> November 2023).</w:t>
          </w:r>
        </w:p>
        <w:p w14:paraId="6814D137" w14:textId="127C3902" w:rsidR="00C6553C" w:rsidRPr="003F15B5" w:rsidRDefault="00C6553C" w:rsidP="003F15B5">
          <w:pPr>
            <w:pStyle w:val="NormalWeb"/>
            <w:spacing w:line="360" w:lineRule="auto"/>
            <w:divId w:val="1185365069"/>
            <w:rPr>
              <w:rFonts w:ascii="Arial" w:hAnsi="Arial" w:cs="Arial"/>
            </w:rPr>
          </w:pPr>
          <w:r w:rsidRPr="003F15B5">
            <w:rPr>
              <w:rFonts w:ascii="Arial" w:hAnsi="Arial" w:cs="Arial"/>
            </w:rPr>
            <w:t xml:space="preserve">Lesser, I.A. and Nienhuis, C.P. (2020) 'The impact of COVID-19 on physical activity behavior and well-being of Canadians', </w:t>
          </w:r>
          <w:r w:rsidRPr="003F15B5">
            <w:rPr>
              <w:rFonts w:ascii="Arial" w:hAnsi="Arial" w:cs="Arial"/>
              <w:i/>
              <w:iCs/>
            </w:rPr>
            <w:t xml:space="preserve">International journal of environmental research and public health, </w:t>
          </w:r>
          <w:r w:rsidRPr="003F15B5">
            <w:rPr>
              <w:rFonts w:ascii="Arial" w:hAnsi="Arial" w:cs="Arial"/>
            </w:rPr>
            <w:t>17(11), pp. 3899.</w:t>
          </w:r>
          <w:r w:rsidR="00AB5DAC" w:rsidRPr="003F15B5">
            <w:rPr>
              <w:rFonts w:ascii="Arial" w:hAnsi="Arial" w:cs="Arial"/>
            </w:rPr>
            <w:t xml:space="preserve"> Available at: https://www.mdpi.com/1660-4601/17/11/3899 (Accessed: </w:t>
          </w:r>
          <w:r w:rsidR="00C224AF" w:rsidRPr="003F15B5">
            <w:rPr>
              <w:rFonts w:ascii="Arial" w:hAnsi="Arial" w:cs="Arial"/>
            </w:rPr>
            <w:t>18</w:t>
          </w:r>
          <w:r w:rsidR="00C224AF" w:rsidRPr="003F15B5">
            <w:rPr>
              <w:rFonts w:ascii="Arial" w:hAnsi="Arial" w:cs="Arial"/>
              <w:vertAlign w:val="superscript"/>
            </w:rPr>
            <w:t>th</w:t>
          </w:r>
          <w:r w:rsidR="00C224AF" w:rsidRPr="003F15B5">
            <w:rPr>
              <w:rFonts w:ascii="Arial" w:hAnsi="Arial" w:cs="Arial"/>
            </w:rPr>
            <w:t xml:space="preserve"> November 2023).</w:t>
          </w:r>
        </w:p>
        <w:p w14:paraId="01AB0905" w14:textId="443150BC" w:rsidR="00C6553C" w:rsidRPr="003F15B5" w:rsidRDefault="00C6553C" w:rsidP="003F15B5">
          <w:pPr>
            <w:pStyle w:val="NormalWeb"/>
            <w:spacing w:line="360" w:lineRule="auto"/>
            <w:divId w:val="1185365069"/>
            <w:rPr>
              <w:rFonts w:ascii="Arial" w:hAnsi="Arial" w:cs="Arial"/>
            </w:rPr>
          </w:pPr>
          <w:r w:rsidRPr="003F15B5">
            <w:rPr>
              <w:rFonts w:ascii="Arial" w:hAnsi="Arial" w:cs="Arial"/>
            </w:rPr>
            <w:t xml:space="preserve">Lum, K.J. and Simpson, E.E.A. (2021) 'The impact of physical activity on psychological well-being in women aged 45-55 years during the Covid pandemic: A mixed-methods investigation', </w:t>
          </w:r>
          <w:r w:rsidRPr="003F15B5">
            <w:rPr>
              <w:rFonts w:ascii="Arial" w:hAnsi="Arial" w:cs="Arial"/>
              <w:i/>
              <w:iCs/>
            </w:rPr>
            <w:t xml:space="preserve">Maturitas, </w:t>
          </w:r>
          <w:r w:rsidRPr="003F15B5">
            <w:rPr>
              <w:rFonts w:ascii="Arial" w:hAnsi="Arial" w:cs="Arial"/>
            </w:rPr>
            <w:t>153, pp. 19-25.</w:t>
          </w:r>
          <w:r w:rsidR="00260B60" w:rsidRPr="003F15B5">
            <w:rPr>
              <w:rFonts w:ascii="Arial" w:hAnsi="Arial" w:cs="Arial"/>
            </w:rPr>
            <w:t xml:space="preserve"> Available at: https://doi.org/10.1016/j.maturitas.2021.07.012 </w:t>
          </w:r>
          <w:r w:rsidR="00260B60" w:rsidRPr="003F15B5">
            <w:rPr>
              <w:rStyle w:val="anchor-text"/>
              <w:rFonts w:ascii="Arial" w:hAnsi="Arial" w:cs="Arial"/>
            </w:rPr>
            <w:t xml:space="preserve"> </w:t>
          </w:r>
          <w:r w:rsidR="00260B60" w:rsidRPr="003F15B5">
            <w:rPr>
              <w:rFonts w:ascii="Arial" w:hAnsi="Arial" w:cs="Arial"/>
            </w:rPr>
            <w:t xml:space="preserve"> (Accessed: 18</w:t>
          </w:r>
          <w:r w:rsidR="00260B60" w:rsidRPr="003F15B5">
            <w:rPr>
              <w:rFonts w:ascii="Arial" w:hAnsi="Arial" w:cs="Arial"/>
              <w:vertAlign w:val="superscript"/>
            </w:rPr>
            <w:t>th</w:t>
          </w:r>
          <w:r w:rsidR="00260B60" w:rsidRPr="003F15B5">
            <w:rPr>
              <w:rFonts w:ascii="Arial" w:hAnsi="Arial" w:cs="Arial"/>
            </w:rPr>
            <w:t xml:space="preserve"> November 2023). </w:t>
          </w:r>
        </w:p>
        <w:p w14:paraId="4727ECA6" w14:textId="77777777" w:rsidR="003F15B5" w:rsidRDefault="003F15B5" w:rsidP="003F15B5">
          <w:pPr>
            <w:pStyle w:val="NormalWeb"/>
            <w:spacing w:line="360" w:lineRule="auto"/>
            <w:divId w:val="1185365069"/>
            <w:rPr>
              <w:rFonts w:ascii="Arial" w:hAnsi="Arial" w:cs="Arial"/>
            </w:rPr>
          </w:pPr>
        </w:p>
        <w:p w14:paraId="1985B6B9" w14:textId="54D6953B" w:rsidR="00C6553C" w:rsidRPr="003F15B5" w:rsidRDefault="00C6553C" w:rsidP="003F15B5">
          <w:pPr>
            <w:pStyle w:val="NormalWeb"/>
            <w:spacing w:line="360" w:lineRule="auto"/>
            <w:divId w:val="1185365069"/>
            <w:rPr>
              <w:rFonts w:ascii="Arial" w:hAnsi="Arial" w:cs="Arial"/>
            </w:rPr>
          </w:pPr>
          <w:r w:rsidRPr="003F15B5">
            <w:rPr>
              <w:rFonts w:ascii="Arial" w:hAnsi="Arial" w:cs="Arial"/>
            </w:rPr>
            <w:lastRenderedPageBreak/>
            <w:t>Maltagliati, S., Rebar, A., Fessler, L., Forestier, C., Sarrazin, P., Chalabaev, A., Sander, D., Sivaramakrishnan, H., Orsholits, D. and Boisgontier, M.P. (2021) 'Evolution of physical activity habits after a context change: The case of COVID</w:t>
          </w:r>
          <w:r w:rsidRPr="003F15B5">
            <w:rPr>
              <w:rFonts w:ascii="Cambria Math" w:hAnsi="Cambria Math" w:cs="Cambria Math"/>
            </w:rPr>
            <w:t>‐</w:t>
          </w:r>
          <w:r w:rsidRPr="003F15B5">
            <w:rPr>
              <w:rFonts w:ascii="Arial" w:hAnsi="Arial" w:cs="Arial"/>
            </w:rPr>
            <w:t xml:space="preserve">19 lockdown', </w:t>
          </w:r>
          <w:r w:rsidRPr="003F15B5">
            <w:rPr>
              <w:rFonts w:ascii="Arial" w:hAnsi="Arial" w:cs="Arial"/>
              <w:i/>
              <w:iCs/>
            </w:rPr>
            <w:t xml:space="preserve">British journal of health psychology, </w:t>
          </w:r>
          <w:r w:rsidRPr="003F15B5">
            <w:rPr>
              <w:rFonts w:ascii="Arial" w:hAnsi="Arial" w:cs="Arial"/>
            </w:rPr>
            <w:t>26(4), pp. 1135-1154.</w:t>
          </w:r>
          <w:r w:rsidR="00DC0C45" w:rsidRPr="003F15B5">
            <w:rPr>
              <w:rFonts w:ascii="Arial" w:hAnsi="Arial" w:cs="Arial"/>
            </w:rPr>
            <w:t xml:space="preserve"> Available at: http</w:t>
          </w:r>
          <w:r w:rsidR="00DC0C45" w:rsidRPr="003F15B5">
            <w:rPr>
              <w:rFonts w:ascii="Arial" w:hAnsi="Arial" w:cs="Arial"/>
              <w:shd w:val="clear" w:color="auto" w:fill="FFFFFF"/>
            </w:rPr>
            <w:t xml:space="preserve">s://doi.org/10.1111/bjhp.12524 </w:t>
          </w:r>
          <w:r w:rsidR="00E90883" w:rsidRPr="003F15B5">
            <w:rPr>
              <w:rFonts w:ascii="Arial" w:hAnsi="Arial" w:cs="Arial"/>
              <w:shd w:val="clear" w:color="auto" w:fill="FFFFFF"/>
            </w:rPr>
            <w:t>(Accessed: 12</w:t>
          </w:r>
          <w:r w:rsidR="00E90883" w:rsidRPr="003F15B5">
            <w:rPr>
              <w:rFonts w:ascii="Arial" w:hAnsi="Arial" w:cs="Arial"/>
              <w:shd w:val="clear" w:color="auto" w:fill="FFFFFF"/>
              <w:vertAlign w:val="superscript"/>
            </w:rPr>
            <w:t>th</w:t>
          </w:r>
          <w:r w:rsidR="00E90883" w:rsidRPr="003F15B5">
            <w:rPr>
              <w:rFonts w:ascii="Arial" w:hAnsi="Arial" w:cs="Arial"/>
              <w:shd w:val="clear" w:color="auto" w:fill="FFFFFF"/>
            </w:rPr>
            <w:t xml:space="preserve"> November 2023).</w:t>
          </w:r>
          <w:r w:rsidR="00E90883" w:rsidRPr="003F15B5">
            <w:rPr>
              <w:rFonts w:ascii="Arial" w:hAnsi="Arial" w:cs="Arial"/>
              <w:b/>
              <w:bCs/>
              <w:shd w:val="clear" w:color="auto" w:fill="FFFFFF"/>
            </w:rPr>
            <w:t xml:space="preserve"> </w:t>
          </w:r>
        </w:p>
        <w:p w14:paraId="39BF89A3" w14:textId="33809A9E" w:rsidR="00C6553C" w:rsidRPr="003F15B5" w:rsidRDefault="00C6553C" w:rsidP="003F15B5">
          <w:pPr>
            <w:pStyle w:val="NormalWeb"/>
            <w:spacing w:line="360" w:lineRule="auto"/>
            <w:divId w:val="1185365069"/>
            <w:rPr>
              <w:rFonts w:ascii="Arial" w:hAnsi="Arial" w:cs="Arial"/>
            </w:rPr>
          </w:pPr>
          <w:r w:rsidRPr="003F15B5">
            <w:rPr>
              <w:rFonts w:ascii="Arial" w:hAnsi="Arial" w:cs="Arial"/>
            </w:rPr>
            <w:t xml:space="preserve">Marashi, M.Y., Nicholson, E., Ogrodnik, M., Fenesi, B. and Heisz, J.J. (2021) 'A mental health paradox: Mental health was both a motivator and barrier to physical activity during the COVID-19 pandemic', </w:t>
          </w:r>
          <w:r w:rsidRPr="003F15B5">
            <w:rPr>
              <w:rFonts w:ascii="Arial" w:hAnsi="Arial" w:cs="Arial"/>
              <w:i/>
              <w:iCs/>
            </w:rPr>
            <w:t xml:space="preserve">PloS one, </w:t>
          </w:r>
          <w:r w:rsidRPr="003F15B5">
            <w:rPr>
              <w:rFonts w:ascii="Arial" w:hAnsi="Arial" w:cs="Arial"/>
            </w:rPr>
            <w:t>16(4), pp. e0239244 Available at: 10.1371/journal.pone.0239244.</w:t>
          </w:r>
          <w:r w:rsidR="00E90883" w:rsidRPr="003F15B5">
            <w:rPr>
              <w:rFonts w:ascii="Arial" w:hAnsi="Arial" w:cs="Arial"/>
            </w:rPr>
            <w:t xml:space="preserve"> (Accessed: 12</w:t>
          </w:r>
          <w:r w:rsidR="00E90883" w:rsidRPr="003F15B5">
            <w:rPr>
              <w:rFonts w:ascii="Arial" w:hAnsi="Arial" w:cs="Arial"/>
              <w:vertAlign w:val="superscript"/>
            </w:rPr>
            <w:t>th</w:t>
          </w:r>
          <w:r w:rsidR="00E90883" w:rsidRPr="003F15B5">
            <w:rPr>
              <w:rFonts w:ascii="Arial" w:hAnsi="Arial" w:cs="Arial"/>
            </w:rPr>
            <w:t xml:space="preserve"> November 2023). </w:t>
          </w:r>
        </w:p>
        <w:p w14:paraId="04100610" w14:textId="0AC91DCB" w:rsidR="00C6553C" w:rsidRPr="003F15B5" w:rsidRDefault="00C6553C" w:rsidP="003F15B5">
          <w:pPr>
            <w:pStyle w:val="NormalWeb"/>
            <w:spacing w:line="360" w:lineRule="auto"/>
            <w:divId w:val="1185365069"/>
            <w:rPr>
              <w:rFonts w:ascii="Arial" w:hAnsi="Arial" w:cs="Arial"/>
            </w:rPr>
          </w:pPr>
          <w:r w:rsidRPr="003F15B5">
            <w:rPr>
              <w:rFonts w:ascii="Arial" w:hAnsi="Arial" w:cs="Arial"/>
            </w:rPr>
            <w:t xml:space="preserve">Mbabazi, J., Kanmodi, K.K., Kunonga, E., Tolchard, B. and Nnyanzi, L.A. (2022) 'Barriers and Facilitators of Physical Activity', </w:t>
          </w:r>
          <w:r w:rsidRPr="003F15B5">
            <w:rPr>
              <w:rFonts w:ascii="Arial" w:hAnsi="Arial" w:cs="Arial"/>
              <w:i/>
              <w:iCs/>
            </w:rPr>
            <w:t xml:space="preserve">Journal of Health and Allied Sciences NU, </w:t>
          </w:r>
          <w:r w:rsidRPr="003F15B5">
            <w:rPr>
              <w:rFonts w:ascii="Arial" w:hAnsi="Arial" w:cs="Arial"/>
            </w:rPr>
            <w:t>13(01), pp. 19.</w:t>
          </w:r>
          <w:r w:rsidR="00215C21" w:rsidRPr="003F15B5">
            <w:rPr>
              <w:rFonts w:ascii="Arial" w:hAnsi="Arial" w:cs="Arial"/>
            </w:rPr>
            <w:t xml:space="preserve"> Available at: https://www.thieme-connect.com/products/ejournals/html/10.1055/s-0042-1753561 (Accessed: 12</w:t>
          </w:r>
          <w:r w:rsidR="00215C21" w:rsidRPr="003F15B5">
            <w:rPr>
              <w:rFonts w:ascii="Arial" w:hAnsi="Arial" w:cs="Arial"/>
              <w:vertAlign w:val="superscript"/>
            </w:rPr>
            <w:t>th</w:t>
          </w:r>
          <w:r w:rsidR="00215C21" w:rsidRPr="003F15B5">
            <w:rPr>
              <w:rFonts w:ascii="Arial" w:hAnsi="Arial" w:cs="Arial"/>
            </w:rPr>
            <w:t xml:space="preserve"> November 2023). </w:t>
          </w:r>
        </w:p>
        <w:p w14:paraId="75C5511A" w14:textId="351E938F" w:rsidR="00C6553C" w:rsidRPr="003F15B5" w:rsidRDefault="00C6553C" w:rsidP="003F15B5">
          <w:pPr>
            <w:pStyle w:val="NormalWeb"/>
            <w:spacing w:line="360" w:lineRule="auto"/>
            <w:divId w:val="1185365069"/>
            <w:rPr>
              <w:rFonts w:ascii="Arial" w:hAnsi="Arial" w:cs="Arial"/>
            </w:rPr>
          </w:pPr>
          <w:r w:rsidRPr="003F15B5">
            <w:rPr>
              <w:rFonts w:ascii="Arial" w:hAnsi="Arial" w:cs="Arial"/>
            </w:rPr>
            <w:t xml:space="preserve">McCormack, G.R., Doyle-Baker, P.K., Petersen, J.A. and Ghoneim, D. (2020) 'Parent anxiety and perceptions of their child’s physical activity and sedentary behaviour during the COVID-19 pandemic in Canada', </w:t>
          </w:r>
          <w:r w:rsidRPr="003F15B5">
            <w:rPr>
              <w:rFonts w:ascii="Arial" w:hAnsi="Arial" w:cs="Arial"/>
              <w:i/>
              <w:iCs/>
            </w:rPr>
            <w:t xml:space="preserve">Preventive Medicine Reports, </w:t>
          </w:r>
          <w:r w:rsidRPr="003F15B5">
            <w:rPr>
              <w:rFonts w:ascii="Arial" w:hAnsi="Arial" w:cs="Arial"/>
            </w:rPr>
            <w:t>20, pp. 101275.</w:t>
          </w:r>
          <w:r w:rsidR="00A77DEB" w:rsidRPr="003F15B5">
            <w:rPr>
              <w:rFonts w:ascii="Arial" w:hAnsi="Arial" w:cs="Arial"/>
            </w:rPr>
            <w:t xml:space="preserve"> Available at: https://www.sciencedirect.com/science/article/pii/S2211335520302333 (Accessed: </w:t>
          </w:r>
          <w:r w:rsidR="001E7B24" w:rsidRPr="003F15B5">
            <w:rPr>
              <w:rFonts w:ascii="Arial" w:hAnsi="Arial" w:cs="Arial"/>
            </w:rPr>
            <w:t>18</w:t>
          </w:r>
          <w:r w:rsidR="001E7B24" w:rsidRPr="003F15B5">
            <w:rPr>
              <w:rFonts w:ascii="Arial" w:hAnsi="Arial" w:cs="Arial"/>
              <w:vertAlign w:val="superscript"/>
            </w:rPr>
            <w:t>th</w:t>
          </w:r>
          <w:r w:rsidR="001E7B24" w:rsidRPr="003F15B5">
            <w:rPr>
              <w:rFonts w:ascii="Arial" w:hAnsi="Arial" w:cs="Arial"/>
            </w:rPr>
            <w:t xml:space="preserve"> November 2023).</w:t>
          </w:r>
        </w:p>
        <w:p w14:paraId="4F808A52" w14:textId="78672694" w:rsidR="00B43AA4" w:rsidRPr="003F15B5" w:rsidRDefault="00C6553C" w:rsidP="003F15B5">
          <w:pPr>
            <w:pStyle w:val="dx-doi"/>
            <w:spacing w:before="0" w:after="0" w:line="360" w:lineRule="auto"/>
            <w:divId w:val="1185365069"/>
            <w:rPr>
              <w:rFonts w:ascii="Arial" w:hAnsi="Arial" w:cs="Arial"/>
            </w:rPr>
          </w:pPr>
          <w:r w:rsidRPr="003F15B5">
            <w:rPr>
              <w:rFonts w:ascii="Arial" w:hAnsi="Arial" w:cs="Arial"/>
            </w:rPr>
            <w:t xml:space="preserve">McDougall, C.W., Brown, C., Thomson, C., Hanley, N., Tully, M.A., Quilliam, R.S., Bartie, P.J., Gibson, L. and Oliver, D.M. (2021) 'From one pandemic to another: emerging lessons from COVID-19 for tackling physical inactivity in cities', </w:t>
          </w:r>
          <w:r w:rsidRPr="003F15B5">
            <w:rPr>
              <w:rFonts w:ascii="Arial" w:hAnsi="Arial" w:cs="Arial"/>
              <w:i/>
              <w:iCs/>
            </w:rPr>
            <w:t xml:space="preserve">Cities &amp; health, </w:t>
          </w:r>
          <w:r w:rsidRPr="003F15B5">
            <w:rPr>
              <w:rFonts w:ascii="Arial" w:hAnsi="Arial" w:cs="Arial"/>
            </w:rPr>
            <w:t>5(sup1), pp. S181-S184.</w:t>
          </w:r>
          <w:r w:rsidR="00B43AA4" w:rsidRPr="003F15B5">
            <w:rPr>
              <w:rFonts w:ascii="Arial" w:hAnsi="Arial" w:cs="Arial"/>
            </w:rPr>
            <w:t xml:space="preserve"> </w:t>
          </w:r>
          <w:r w:rsidR="005C6E71" w:rsidRPr="003F15B5">
            <w:rPr>
              <w:rFonts w:ascii="Arial" w:hAnsi="Arial" w:cs="Arial"/>
            </w:rPr>
            <w:t xml:space="preserve">Available at: https://doi.org/10.1080/23748834.2020.1785165 (Accessed: </w:t>
          </w:r>
          <w:r w:rsidR="00035E3F" w:rsidRPr="003F15B5">
            <w:rPr>
              <w:rFonts w:ascii="Arial" w:hAnsi="Arial" w:cs="Arial"/>
            </w:rPr>
            <w:t>12</w:t>
          </w:r>
          <w:r w:rsidR="00035E3F" w:rsidRPr="003F15B5">
            <w:rPr>
              <w:rFonts w:ascii="Arial" w:hAnsi="Arial" w:cs="Arial"/>
              <w:vertAlign w:val="superscript"/>
            </w:rPr>
            <w:t>th</w:t>
          </w:r>
          <w:r w:rsidR="00035E3F" w:rsidRPr="003F15B5">
            <w:rPr>
              <w:rFonts w:ascii="Arial" w:hAnsi="Arial" w:cs="Arial"/>
            </w:rPr>
            <w:t xml:space="preserve"> November 2023). </w:t>
          </w:r>
        </w:p>
        <w:p w14:paraId="039957BB" w14:textId="49AEC396" w:rsidR="00C6553C" w:rsidRPr="003F15B5" w:rsidRDefault="00C6553C" w:rsidP="003F15B5">
          <w:pPr>
            <w:pStyle w:val="NormalWeb"/>
            <w:spacing w:line="360" w:lineRule="auto"/>
            <w:divId w:val="1185365069"/>
            <w:rPr>
              <w:rFonts w:ascii="Arial" w:hAnsi="Arial" w:cs="Arial"/>
            </w:rPr>
          </w:pPr>
          <w:r w:rsidRPr="003F15B5">
            <w:rPr>
              <w:rFonts w:ascii="Arial" w:hAnsi="Arial" w:cs="Arial"/>
            </w:rPr>
            <w:t xml:space="preserve">Newbold, J.W., Rudnicka, A. and Cox, A. (2021) 'Staying Active While Staying Home: The Use of Physical Activity Technologies During Life Disruptions', </w:t>
          </w:r>
          <w:r w:rsidRPr="003F15B5">
            <w:rPr>
              <w:rFonts w:ascii="Arial" w:hAnsi="Arial" w:cs="Arial"/>
              <w:i/>
              <w:iCs/>
            </w:rPr>
            <w:t xml:space="preserve">Frontiers in digital health, </w:t>
          </w:r>
          <w:r w:rsidRPr="003F15B5">
            <w:rPr>
              <w:rFonts w:ascii="Arial" w:hAnsi="Arial" w:cs="Arial"/>
            </w:rPr>
            <w:t>3 Available at: 10.3389/fdgth.2021.753115.</w:t>
          </w:r>
          <w:r w:rsidR="00035E3F" w:rsidRPr="003F15B5">
            <w:rPr>
              <w:rFonts w:ascii="Arial" w:hAnsi="Arial" w:cs="Arial"/>
            </w:rPr>
            <w:t xml:space="preserve"> (Accessed: </w:t>
          </w:r>
          <w:r w:rsidR="00102B34" w:rsidRPr="003F15B5">
            <w:rPr>
              <w:rFonts w:ascii="Arial" w:hAnsi="Arial" w:cs="Arial"/>
            </w:rPr>
            <w:t>12</w:t>
          </w:r>
          <w:r w:rsidR="00102B34" w:rsidRPr="003F15B5">
            <w:rPr>
              <w:rFonts w:ascii="Arial" w:hAnsi="Arial" w:cs="Arial"/>
              <w:vertAlign w:val="superscript"/>
            </w:rPr>
            <w:t>th</w:t>
          </w:r>
          <w:r w:rsidR="00102B34" w:rsidRPr="003F15B5">
            <w:rPr>
              <w:rFonts w:ascii="Arial" w:hAnsi="Arial" w:cs="Arial"/>
            </w:rPr>
            <w:t xml:space="preserve"> November 2023). </w:t>
          </w:r>
        </w:p>
        <w:p w14:paraId="2CC75A7B" w14:textId="5F792AD5" w:rsidR="00C6553C" w:rsidRPr="003F15B5" w:rsidRDefault="00C6553C" w:rsidP="003F15B5">
          <w:pPr>
            <w:pStyle w:val="NormalWeb"/>
            <w:spacing w:line="360" w:lineRule="auto"/>
            <w:divId w:val="1185365069"/>
            <w:rPr>
              <w:rFonts w:ascii="Arial" w:hAnsi="Arial" w:cs="Arial"/>
            </w:rPr>
          </w:pPr>
          <w:r w:rsidRPr="003F15B5">
            <w:rPr>
              <w:rFonts w:ascii="Arial" w:hAnsi="Arial" w:cs="Arial"/>
            </w:rPr>
            <w:lastRenderedPageBreak/>
            <w:t xml:space="preserve">Ng, K., Cooper, J., McHale, F., Clifford, J. and Woods, C. (2020) 'Barriers and facilitators to changes in adolescent physical activity during COVID-19', </w:t>
          </w:r>
          <w:r w:rsidRPr="003F15B5">
            <w:rPr>
              <w:rFonts w:ascii="Arial" w:hAnsi="Arial" w:cs="Arial"/>
              <w:i/>
              <w:iCs/>
            </w:rPr>
            <w:t xml:space="preserve">BMJ Open Sport &amp; Exercise Medicine, </w:t>
          </w:r>
          <w:r w:rsidRPr="003F15B5">
            <w:rPr>
              <w:rFonts w:ascii="Arial" w:hAnsi="Arial" w:cs="Arial"/>
            </w:rPr>
            <w:t>6(1) Available at: 10.1136/bmjsem-2020-000919.</w:t>
          </w:r>
          <w:r w:rsidR="00102B34" w:rsidRPr="003F15B5">
            <w:rPr>
              <w:rFonts w:ascii="Arial" w:hAnsi="Arial" w:cs="Arial"/>
            </w:rPr>
            <w:t xml:space="preserve"> (Accessed: </w:t>
          </w:r>
          <w:r w:rsidR="00DF6A55" w:rsidRPr="003F15B5">
            <w:rPr>
              <w:rFonts w:ascii="Arial" w:hAnsi="Arial" w:cs="Arial"/>
            </w:rPr>
            <w:t>12</w:t>
          </w:r>
          <w:r w:rsidR="00DF6A55" w:rsidRPr="003F15B5">
            <w:rPr>
              <w:rFonts w:ascii="Arial" w:hAnsi="Arial" w:cs="Arial"/>
              <w:vertAlign w:val="superscript"/>
            </w:rPr>
            <w:t>th</w:t>
          </w:r>
          <w:r w:rsidR="00DF6A55" w:rsidRPr="003F15B5">
            <w:rPr>
              <w:rFonts w:ascii="Arial" w:hAnsi="Arial" w:cs="Arial"/>
            </w:rPr>
            <w:t xml:space="preserve"> November 2023).</w:t>
          </w:r>
        </w:p>
        <w:p w14:paraId="34C26B45" w14:textId="77777777" w:rsidR="0084746B" w:rsidRPr="003F15B5" w:rsidRDefault="0084746B" w:rsidP="003F15B5">
          <w:pPr>
            <w:pStyle w:val="active"/>
            <w:shd w:val="clear" w:color="auto" w:fill="FFFFFF"/>
            <w:spacing w:line="360" w:lineRule="auto"/>
            <w:divId w:val="1185365069"/>
            <w:rPr>
              <w:rFonts w:ascii="Arial" w:hAnsi="Arial" w:cs="Arial"/>
            </w:rPr>
          </w:pPr>
          <w:r w:rsidRPr="003F15B5">
            <w:rPr>
              <w:rFonts w:ascii="Arial" w:hAnsi="Arial" w:cs="Arial"/>
            </w:rPr>
            <w:t xml:space="preserve">Office for National Statistics (2020a) </w:t>
          </w:r>
          <w:r w:rsidRPr="003F15B5">
            <w:rPr>
              <w:rFonts w:ascii="Arial" w:hAnsi="Arial" w:cs="Arial"/>
              <w:i/>
              <w:iCs/>
            </w:rPr>
            <w:t>Furloughing of workers across UK businesses:23 March 2020 to 5 April 2020</w:t>
          </w:r>
          <w:r w:rsidRPr="003F15B5">
            <w:rPr>
              <w:rFonts w:ascii="Arial" w:hAnsi="Arial" w:cs="Arial"/>
            </w:rPr>
            <w:t>. Available at: https://www.ons.gov.uk/employmentandlabourmarket/peopleinwork/employmentandemployeetypes/articles/furloughingofworkersacrossukbusinesses/23march2020to5april2020 (Accessed: 24th November 2023).</w:t>
          </w:r>
        </w:p>
        <w:p w14:paraId="2199FD4A" w14:textId="77777777" w:rsidR="0084746B" w:rsidRPr="003F15B5" w:rsidRDefault="0084746B" w:rsidP="003F15B5">
          <w:pPr>
            <w:pStyle w:val="active"/>
            <w:shd w:val="clear" w:color="auto" w:fill="FFFFFF"/>
            <w:spacing w:line="360" w:lineRule="auto"/>
            <w:divId w:val="1185365069"/>
            <w:rPr>
              <w:rFonts w:ascii="Arial" w:hAnsi="Arial" w:cs="Arial"/>
            </w:rPr>
          </w:pPr>
          <w:r w:rsidRPr="003F15B5">
            <w:rPr>
              <w:rFonts w:ascii="Arial" w:hAnsi="Arial" w:cs="Arial"/>
            </w:rPr>
            <w:t xml:space="preserve">Office for National Statistics (2020b) </w:t>
          </w:r>
          <w:r w:rsidRPr="003F15B5">
            <w:rPr>
              <w:rFonts w:ascii="Arial" w:hAnsi="Arial" w:cs="Arial"/>
              <w:i/>
              <w:iCs/>
            </w:rPr>
            <w:t xml:space="preserve">Coronavirus and homeworking in the UK: April 2020. </w:t>
          </w:r>
          <w:r w:rsidRPr="003F15B5">
            <w:rPr>
              <w:rFonts w:ascii="Arial" w:hAnsi="Arial" w:cs="Arial"/>
            </w:rPr>
            <w:t>Available at: https://www.ons.gov.uk/employmentandlabourmarket/peopleinwork/employmentandemployeetypes/bulletins/coronavirusandhomeworkingintheuk/april2020 (Accessed:24th November 2023).</w:t>
          </w:r>
        </w:p>
        <w:p w14:paraId="76E6E757" w14:textId="76506B32" w:rsidR="00C6553C" w:rsidRPr="003F15B5" w:rsidRDefault="00C6553C" w:rsidP="003F15B5">
          <w:pPr>
            <w:pStyle w:val="NormalWeb"/>
            <w:spacing w:line="360" w:lineRule="auto"/>
            <w:divId w:val="1185365069"/>
            <w:rPr>
              <w:rFonts w:ascii="Arial" w:hAnsi="Arial" w:cs="Arial"/>
            </w:rPr>
          </w:pPr>
          <w:r w:rsidRPr="003F15B5">
            <w:rPr>
              <w:rFonts w:ascii="Arial" w:hAnsi="Arial" w:cs="Arial"/>
            </w:rPr>
            <w:t xml:space="preserve">Pearce, M., Garcia, L., Abbas, A., Strain, T., Schuch, F.B., Golubic, R., Kelly, P., Khan, S., Utukuri, M. and Laird, Y. (2022) 'Association between physical activity and risk of depression: a systematic review and meta-analysis', </w:t>
          </w:r>
          <w:r w:rsidRPr="003F15B5">
            <w:rPr>
              <w:rFonts w:ascii="Arial" w:hAnsi="Arial" w:cs="Arial"/>
              <w:i/>
              <w:iCs/>
            </w:rPr>
            <w:t xml:space="preserve">JAMA psychiatry, </w:t>
          </w:r>
          <w:r w:rsidRPr="003F15B5">
            <w:rPr>
              <w:rFonts w:ascii="Arial" w:hAnsi="Arial" w:cs="Arial"/>
            </w:rPr>
            <w:t>.</w:t>
          </w:r>
          <w:r w:rsidR="0037388C" w:rsidRPr="003F15B5">
            <w:rPr>
              <w:rFonts w:ascii="Arial" w:hAnsi="Arial" w:cs="Arial"/>
            </w:rPr>
            <w:t xml:space="preserve"> Available at: https://jamanetwork.com/journals/jamapsychiatry/fullarticle/2790780 (Accessed: 12</w:t>
          </w:r>
          <w:r w:rsidR="0037388C" w:rsidRPr="003F15B5">
            <w:rPr>
              <w:rFonts w:ascii="Arial" w:hAnsi="Arial" w:cs="Arial"/>
              <w:vertAlign w:val="superscript"/>
            </w:rPr>
            <w:t>th</w:t>
          </w:r>
          <w:r w:rsidR="0037388C" w:rsidRPr="003F15B5">
            <w:rPr>
              <w:rFonts w:ascii="Arial" w:hAnsi="Arial" w:cs="Arial"/>
            </w:rPr>
            <w:t xml:space="preserve"> November 2023).</w:t>
          </w:r>
        </w:p>
        <w:p w14:paraId="1345D976" w14:textId="2E50121F" w:rsidR="00C6553C" w:rsidRPr="003F15B5" w:rsidRDefault="00C6553C" w:rsidP="003F15B5">
          <w:pPr>
            <w:pStyle w:val="NormalWeb"/>
            <w:spacing w:line="360" w:lineRule="auto"/>
            <w:divId w:val="1185365069"/>
            <w:rPr>
              <w:rFonts w:ascii="Arial" w:hAnsi="Arial" w:cs="Arial"/>
            </w:rPr>
          </w:pPr>
          <w:r w:rsidRPr="003F15B5">
            <w:rPr>
              <w:rFonts w:ascii="Arial" w:hAnsi="Arial" w:cs="Arial"/>
            </w:rPr>
            <w:t xml:space="preserve">Pierce, M., Hope, H., Ford, T., Hatch, S., Hotopf, M., John, A., Kontopantelis, E., Webb, R., Wessely, S. and McManus, S. (2020) 'Mental health before and during the COVID-19 pandemic: a longitudinal probability sample survey of the UK population', </w:t>
          </w:r>
          <w:r w:rsidRPr="003F15B5">
            <w:rPr>
              <w:rFonts w:ascii="Arial" w:hAnsi="Arial" w:cs="Arial"/>
              <w:i/>
              <w:iCs/>
            </w:rPr>
            <w:t xml:space="preserve">The Lancet Psychiatry, </w:t>
          </w:r>
          <w:r w:rsidRPr="003F15B5">
            <w:rPr>
              <w:rFonts w:ascii="Arial" w:hAnsi="Arial" w:cs="Arial"/>
            </w:rPr>
            <w:t>7(10), pp. 883-892.</w:t>
          </w:r>
          <w:r w:rsidR="001E7FD3" w:rsidRPr="003F15B5">
            <w:rPr>
              <w:rFonts w:ascii="Arial" w:hAnsi="Arial" w:cs="Arial"/>
            </w:rPr>
            <w:t xml:space="preserve"> Available at: https://www.thelancet.com/journals/lanpsy/article/PIIS2215-0366(20)30308-4/fulltext (Accessed: 12</w:t>
          </w:r>
          <w:r w:rsidR="001E7FD3" w:rsidRPr="003F15B5">
            <w:rPr>
              <w:rFonts w:ascii="Arial" w:hAnsi="Arial" w:cs="Arial"/>
              <w:vertAlign w:val="superscript"/>
            </w:rPr>
            <w:t>th</w:t>
          </w:r>
          <w:r w:rsidR="001E7FD3" w:rsidRPr="003F15B5">
            <w:rPr>
              <w:rFonts w:ascii="Arial" w:hAnsi="Arial" w:cs="Arial"/>
            </w:rPr>
            <w:t xml:space="preserve"> November 2023).</w:t>
          </w:r>
        </w:p>
        <w:p w14:paraId="3869DCE4" w14:textId="77777777" w:rsidR="0067230E" w:rsidRDefault="0067230E" w:rsidP="003F15B5">
          <w:pPr>
            <w:pStyle w:val="NormalWeb"/>
            <w:spacing w:line="360" w:lineRule="auto"/>
            <w:divId w:val="1185365069"/>
            <w:rPr>
              <w:rFonts w:ascii="Arial" w:hAnsi="Arial" w:cs="Arial"/>
            </w:rPr>
          </w:pPr>
        </w:p>
        <w:p w14:paraId="0D22F8DF" w14:textId="77777777" w:rsidR="0067230E" w:rsidRDefault="0067230E" w:rsidP="003F15B5">
          <w:pPr>
            <w:pStyle w:val="NormalWeb"/>
            <w:spacing w:line="360" w:lineRule="auto"/>
            <w:divId w:val="1185365069"/>
            <w:rPr>
              <w:rFonts w:ascii="Arial" w:hAnsi="Arial" w:cs="Arial"/>
            </w:rPr>
          </w:pPr>
        </w:p>
        <w:p w14:paraId="003124EF" w14:textId="77777777" w:rsidR="0067230E" w:rsidRDefault="0067230E" w:rsidP="003F15B5">
          <w:pPr>
            <w:pStyle w:val="NormalWeb"/>
            <w:spacing w:line="360" w:lineRule="auto"/>
            <w:divId w:val="1185365069"/>
            <w:rPr>
              <w:rFonts w:ascii="Arial" w:hAnsi="Arial" w:cs="Arial"/>
            </w:rPr>
          </w:pPr>
        </w:p>
        <w:p w14:paraId="79B44A39" w14:textId="11B24C98" w:rsidR="00C6553C" w:rsidRPr="003F15B5" w:rsidRDefault="00C6553C" w:rsidP="003F15B5">
          <w:pPr>
            <w:pStyle w:val="NormalWeb"/>
            <w:spacing w:line="360" w:lineRule="auto"/>
            <w:divId w:val="1185365069"/>
            <w:rPr>
              <w:rFonts w:ascii="Arial" w:hAnsi="Arial" w:cs="Arial"/>
            </w:rPr>
          </w:pPr>
          <w:r w:rsidRPr="003F15B5">
            <w:rPr>
              <w:rFonts w:ascii="Arial" w:hAnsi="Arial" w:cs="Arial"/>
            </w:rPr>
            <w:lastRenderedPageBreak/>
            <w:t xml:space="preserve">Richards, A.B., Minou, M., Sheldrick, M.P., Swindell, N., Griffiths, L.J., Hudson, J. and Stratton, G. (2022) 'A socioecological perspective of how physical activity and sedentary behaviour at home changed during the first lockdown of COVID-19 restrictions: The HomeSPACE Project', </w:t>
          </w:r>
          <w:r w:rsidRPr="003F15B5">
            <w:rPr>
              <w:rFonts w:ascii="Arial" w:hAnsi="Arial" w:cs="Arial"/>
              <w:i/>
              <w:iCs/>
            </w:rPr>
            <w:t xml:space="preserve">International Journal of Environmental Research and Public Health, </w:t>
          </w:r>
          <w:r w:rsidRPr="003F15B5">
            <w:rPr>
              <w:rFonts w:ascii="Arial" w:hAnsi="Arial" w:cs="Arial"/>
            </w:rPr>
            <w:t>19(9), pp. 5070.</w:t>
          </w:r>
          <w:r w:rsidR="00C03914" w:rsidRPr="003F15B5">
            <w:rPr>
              <w:rFonts w:ascii="Arial" w:hAnsi="Arial" w:cs="Arial"/>
            </w:rPr>
            <w:t xml:space="preserve"> Available at: https://www.mdpi.com/1660-4601/19/9/5070  </w:t>
          </w:r>
          <w:r w:rsidR="000B4F64" w:rsidRPr="003F15B5">
            <w:rPr>
              <w:rFonts w:ascii="Arial" w:hAnsi="Arial" w:cs="Arial"/>
            </w:rPr>
            <w:t>(Accessed: 12</w:t>
          </w:r>
          <w:r w:rsidR="000B4F64" w:rsidRPr="003F15B5">
            <w:rPr>
              <w:rFonts w:ascii="Arial" w:hAnsi="Arial" w:cs="Arial"/>
              <w:vertAlign w:val="superscript"/>
            </w:rPr>
            <w:t>th</w:t>
          </w:r>
          <w:r w:rsidR="000B4F64" w:rsidRPr="003F15B5">
            <w:rPr>
              <w:rFonts w:ascii="Arial" w:hAnsi="Arial" w:cs="Arial"/>
            </w:rPr>
            <w:t xml:space="preserve"> November 2023)</w:t>
          </w:r>
        </w:p>
        <w:p w14:paraId="14905C0E" w14:textId="08AFD5A0" w:rsidR="00C6553C" w:rsidRPr="003F15B5" w:rsidRDefault="00C6553C" w:rsidP="003F15B5">
          <w:pPr>
            <w:pStyle w:val="NormalWeb"/>
            <w:spacing w:line="360" w:lineRule="auto"/>
            <w:divId w:val="1185365069"/>
            <w:rPr>
              <w:rFonts w:ascii="Arial" w:hAnsi="Arial" w:cs="Arial"/>
            </w:rPr>
          </w:pPr>
          <w:r w:rsidRPr="003F15B5">
            <w:rPr>
              <w:rFonts w:ascii="Arial" w:hAnsi="Arial" w:cs="Arial"/>
            </w:rPr>
            <w:t xml:space="preserve">Robertson, M., Duffy, F., Newman, E., Bravo, C.P., Ates, H.H. and Sharpe, H. (2021) 'Exploring changes in body image, eating and exercise during the COVID-19 lockdown: A UK survey', </w:t>
          </w:r>
          <w:r w:rsidRPr="003F15B5">
            <w:rPr>
              <w:rFonts w:ascii="Arial" w:hAnsi="Arial" w:cs="Arial"/>
              <w:i/>
              <w:iCs/>
            </w:rPr>
            <w:t xml:space="preserve">Appetite, </w:t>
          </w:r>
          <w:r w:rsidRPr="003F15B5">
            <w:rPr>
              <w:rFonts w:ascii="Arial" w:hAnsi="Arial" w:cs="Arial"/>
            </w:rPr>
            <w:t>159, pp. 105062.</w:t>
          </w:r>
          <w:r w:rsidR="00BE5A5B" w:rsidRPr="003F15B5">
            <w:rPr>
              <w:rFonts w:ascii="Arial" w:hAnsi="Arial" w:cs="Arial"/>
            </w:rPr>
            <w:t xml:space="preserve"> Available at: https://doi.org/10.1016/j.appet.2020.105062</w:t>
          </w:r>
          <w:r w:rsidR="00BE5A5B" w:rsidRPr="003F15B5">
            <w:rPr>
              <w:rStyle w:val="anchor-text"/>
              <w:rFonts w:ascii="Arial" w:hAnsi="Arial" w:cs="Arial"/>
            </w:rPr>
            <w:t xml:space="preserve"> (Accessed: 12</w:t>
          </w:r>
          <w:r w:rsidR="00BE5A5B" w:rsidRPr="003F15B5">
            <w:rPr>
              <w:rStyle w:val="anchor-text"/>
              <w:rFonts w:ascii="Arial" w:hAnsi="Arial" w:cs="Arial"/>
              <w:vertAlign w:val="superscript"/>
            </w:rPr>
            <w:t>th</w:t>
          </w:r>
          <w:r w:rsidR="00BE5A5B" w:rsidRPr="003F15B5">
            <w:rPr>
              <w:rStyle w:val="anchor-text"/>
              <w:rFonts w:ascii="Arial" w:hAnsi="Arial" w:cs="Arial"/>
            </w:rPr>
            <w:t xml:space="preserve"> November 2023).</w:t>
          </w:r>
          <w:r w:rsidR="00BE5A5B" w:rsidRPr="003F15B5">
            <w:rPr>
              <w:rFonts w:ascii="Arial" w:hAnsi="Arial" w:cs="Arial"/>
            </w:rPr>
            <w:t xml:space="preserve"> </w:t>
          </w:r>
        </w:p>
        <w:p w14:paraId="01283592" w14:textId="5D50B076" w:rsidR="00C6553C" w:rsidRPr="003F15B5" w:rsidRDefault="00C6553C" w:rsidP="003F15B5">
          <w:pPr>
            <w:pStyle w:val="NormalWeb"/>
            <w:spacing w:line="360" w:lineRule="auto"/>
            <w:divId w:val="1185365069"/>
            <w:rPr>
              <w:rFonts w:ascii="Arial" w:hAnsi="Arial" w:cs="Arial"/>
            </w:rPr>
          </w:pPr>
          <w:r w:rsidRPr="003F15B5">
            <w:rPr>
              <w:rFonts w:ascii="Arial" w:hAnsi="Arial" w:cs="Arial"/>
            </w:rPr>
            <w:t xml:space="preserve">Robinson, E., Boyland, E., Chisholm, A., Harrold, J., Maloney, N.G., Marty, L., Mead, B.R., Noonan, R. and Hardman, C.A. (2021) 'Obesity, eating behavior and physical activity during COVID-19 lockdown: A study of UK adults', </w:t>
          </w:r>
          <w:r w:rsidRPr="003F15B5">
            <w:rPr>
              <w:rFonts w:ascii="Arial" w:hAnsi="Arial" w:cs="Arial"/>
              <w:i/>
              <w:iCs/>
            </w:rPr>
            <w:t xml:space="preserve">Appetite, </w:t>
          </w:r>
          <w:r w:rsidRPr="003F15B5">
            <w:rPr>
              <w:rFonts w:ascii="Arial" w:hAnsi="Arial" w:cs="Arial"/>
            </w:rPr>
            <w:t>156, pp. 104853.</w:t>
          </w:r>
          <w:r w:rsidR="00D0423F" w:rsidRPr="003F15B5">
            <w:rPr>
              <w:rFonts w:ascii="Arial" w:hAnsi="Arial" w:cs="Arial"/>
            </w:rPr>
            <w:t xml:space="preserve"> Available at: https://doi.org/10.1016/j.appet.2020.104853 (Accessed: 12</w:t>
          </w:r>
          <w:r w:rsidR="00D0423F" w:rsidRPr="003F15B5">
            <w:rPr>
              <w:rFonts w:ascii="Arial" w:hAnsi="Arial" w:cs="Arial"/>
              <w:vertAlign w:val="superscript"/>
            </w:rPr>
            <w:t>th</w:t>
          </w:r>
          <w:r w:rsidR="00D0423F" w:rsidRPr="003F15B5">
            <w:rPr>
              <w:rFonts w:ascii="Arial" w:hAnsi="Arial" w:cs="Arial"/>
            </w:rPr>
            <w:t xml:space="preserve"> November 2023)</w:t>
          </w:r>
        </w:p>
        <w:p w14:paraId="7E9BC327" w14:textId="70FC30A0" w:rsidR="00C6553C" w:rsidRPr="003F15B5" w:rsidRDefault="00C6553C" w:rsidP="003F15B5">
          <w:pPr>
            <w:pStyle w:val="NormalWeb"/>
            <w:spacing w:line="360" w:lineRule="auto"/>
            <w:divId w:val="1185365069"/>
            <w:rPr>
              <w:rFonts w:ascii="Arial" w:hAnsi="Arial" w:cs="Arial"/>
            </w:rPr>
          </w:pPr>
          <w:r w:rsidRPr="003F15B5">
            <w:rPr>
              <w:rFonts w:ascii="Arial" w:hAnsi="Arial" w:cs="Arial"/>
            </w:rPr>
            <w:t xml:space="preserve">Roche, C., Fisher, A., Fancourt, D. and Burton, A. (2022) 'Exploring barriers and facilitators to physical activity during the COVID-19 pandemic: a qualitative study', </w:t>
          </w:r>
          <w:r w:rsidRPr="003F15B5">
            <w:rPr>
              <w:rFonts w:ascii="Arial" w:hAnsi="Arial" w:cs="Arial"/>
              <w:i/>
              <w:iCs/>
            </w:rPr>
            <w:t xml:space="preserve">International journal of environmental research and public health, </w:t>
          </w:r>
          <w:r w:rsidRPr="003F15B5">
            <w:rPr>
              <w:rFonts w:ascii="Arial" w:hAnsi="Arial" w:cs="Arial"/>
            </w:rPr>
            <w:t>19(15), pp. 9169.</w:t>
          </w:r>
          <w:r w:rsidR="00EE32B8" w:rsidRPr="003F15B5">
            <w:rPr>
              <w:rFonts w:ascii="Arial" w:hAnsi="Arial" w:cs="Arial"/>
            </w:rPr>
            <w:t xml:space="preserve"> Available at: https://www.mdpi.com/1660-4601/19/15/9169  (Accessed: 12</w:t>
          </w:r>
          <w:r w:rsidR="00EE32B8" w:rsidRPr="003F15B5">
            <w:rPr>
              <w:rFonts w:ascii="Arial" w:hAnsi="Arial" w:cs="Arial"/>
              <w:vertAlign w:val="superscript"/>
            </w:rPr>
            <w:t>th</w:t>
          </w:r>
          <w:r w:rsidR="00EE32B8" w:rsidRPr="003F15B5">
            <w:rPr>
              <w:rFonts w:ascii="Arial" w:hAnsi="Arial" w:cs="Arial"/>
            </w:rPr>
            <w:t xml:space="preserve"> November 2023).</w:t>
          </w:r>
        </w:p>
        <w:p w14:paraId="389ABA50" w14:textId="0B5E01A5" w:rsidR="00C6553C" w:rsidRPr="003F15B5" w:rsidRDefault="00C6553C" w:rsidP="003F15B5">
          <w:pPr>
            <w:pStyle w:val="NormalWeb"/>
            <w:spacing w:line="360" w:lineRule="auto"/>
            <w:divId w:val="1185365069"/>
            <w:rPr>
              <w:rFonts w:ascii="Arial" w:hAnsi="Arial" w:cs="Arial"/>
            </w:rPr>
          </w:pPr>
          <w:r w:rsidRPr="003F15B5">
            <w:rPr>
              <w:rFonts w:ascii="Arial" w:hAnsi="Arial" w:cs="Arial"/>
            </w:rPr>
            <w:t xml:space="preserve">Solomon-Moore, E., Lambert, J., Grey, E., Gillison, F., Townsend, N., Busam, B., Velemis, K., Millen, C., Baber, F. and Griffin, T. (2022) 'Life in lockdown: a longitudinal study investigating the impact of the UK COVID-19 lockdown measures on lifestyle behaviours and mental health', </w:t>
          </w:r>
          <w:r w:rsidRPr="003F15B5">
            <w:rPr>
              <w:rFonts w:ascii="Arial" w:hAnsi="Arial" w:cs="Arial"/>
              <w:i/>
              <w:iCs/>
            </w:rPr>
            <w:t xml:space="preserve">BMC public health, </w:t>
          </w:r>
          <w:r w:rsidRPr="003F15B5">
            <w:rPr>
              <w:rFonts w:ascii="Arial" w:hAnsi="Arial" w:cs="Arial"/>
            </w:rPr>
            <w:t>22(1), pp. 1-1495 Available at: 10.1186/s12889-022-13888-1.</w:t>
          </w:r>
          <w:r w:rsidR="00EE32B8" w:rsidRPr="003F15B5">
            <w:rPr>
              <w:rFonts w:ascii="Arial" w:hAnsi="Arial" w:cs="Arial"/>
            </w:rPr>
            <w:t xml:space="preserve"> (Accessed: </w:t>
          </w:r>
          <w:r w:rsidR="00E40519" w:rsidRPr="003F15B5">
            <w:rPr>
              <w:rFonts w:ascii="Arial" w:hAnsi="Arial" w:cs="Arial"/>
            </w:rPr>
            <w:t>12</w:t>
          </w:r>
          <w:r w:rsidR="00E40519" w:rsidRPr="003F15B5">
            <w:rPr>
              <w:rFonts w:ascii="Arial" w:hAnsi="Arial" w:cs="Arial"/>
              <w:vertAlign w:val="superscript"/>
            </w:rPr>
            <w:t>th</w:t>
          </w:r>
          <w:r w:rsidR="00E40519" w:rsidRPr="003F15B5">
            <w:rPr>
              <w:rFonts w:ascii="Arial" w:hAnsi="Arial" w:cs="Arial"/>
            </w:rPr>
            <w:t xml:space="preserve"> November 2023). </w:t>
          </w:r>
        </w:p>
        <w:p w14:paraId="22EA59EB" w14:textId="54E421B6" w:rsidR="00C6553C" w:rsidRPr="003F15B5" w:rsidRDefault="00C6553C" w:rsidP="003F15B5">
          <w:pPr>
            <w:pStyle w:val="NormalWeb"/>
            <w:spacing w:line="360" w:lineRule="auto"/>
            <w:divId w:val="1185365069"/>
            <w:rPr>
              <w:rFonts w:ascii="Arial" w:hAnsi="Arial" w:cs="Arial"/>
            </w:rPr>
          </w:pPr>
          <w:r w:rsidRPr="003F15B5">
            <w:rPr>
              <w:rFonts w:ascii="Arial" w:hAnsi="Arial" w:cs="Arial"/>
            </w:rPr>
            <w:t>Spence, J.C., Rhodes, R.E., McCurdy, A., Mangan, A., Hopkins, D. and Mummery, W.K. (2021) 'Determinants of physical activity among adults in the United Kingdom during the COVID</w:t>
          </w:r>
          <w:r w:rsidRPr="003F15B5">
            <w:rPr>
              <w:rFonts w:ascii="Cambria Math" w:hAnsi="Cambria Math" w:cs="Cambria Math"/>
            </w:rPr>
            <w:t>‐</w:t>
          </w:r>
          <w:r w:rsidRPr="003F15B5">
            <w:rPr>
              <w:rFonts w:ascii="Arial" w:hAnsi="Arial" w:cs="Arial"/>
            </w:rPr>
            <w:t>19 pandemic: The DUK</w:t>
          </w:r>
          <w:r w:rsidRPr="003F15B5">
            <w:rPr>
              <w:rFonts w:ascii="Cambria Math" w:hAnsi="Cambria Math" w:cs="Cambria Math"/>
            </w:rPr>
            <w:t>‐</w:t>
          </w:r>
          <w:r w:rsidRPr="003F15B5">
            <w:rPr>
              <w:rFonts w:ascii="Arial" w:hAnsi="Arial" w:cs="Arial"/>
            </w:rPr>
            <w:t xml:space="preserve">COVID study', </w:t>
          </w:r>
          <w:r w:rsidRPr="003F15B5">
            <w:rPr>
              <w:rFonts w:ascii="Arial" w:hAnsi="Arial" w:cs="Arial"/>
              <w:i/>
              <w:iCs/>
            </w:rPr>
            <w:t xml:space="preserve">British journal of health psychology, </w:t>
          </w:r>
          <w:r w:rsidRPr="003F15B5">
            <w:rPr>
              <w:rFonts w:ascii="Arial" w:hAnsi="Arial" w:cs="Arial"/>
            </w:rPr>
            <w:t>26(2), pp. 588-605.</w:t>
          </w:r>
          <w:r w:rsidR="00930608" w:rsidRPr="003F15B5">
            <w:rPr>
              <w:rFonts w:ascii="Arial" w:hAnsi="Arial" w:cs="Arial"/>
            </w:rPr>
            <w:t xml:space="preserve"> Available at: h</w:t>
          </w:r>
          <w:r w:rsidR="00930608" w:rsidRPr="003F15B5">
            <w:rPr>
              <w:rFonts w:ascii="Arial" w:hAnsi="Arial" w:cs="Arial"/>
              <w:shd w:val="clear" w:color="auto" w:fill="FFFFFF"/>
            </w:rPr>
            <w:t>ttps://doi.org/10.1111/bjhp.12497 (Accessed: 12</w:t>
          </w:r>
          <w:r w:rsidR="00930608" w:rsidRPr="003F15B5">
            <w:rPr>
              <w:rFonts w:ascii="Arial" w:hAnsi="Arial" w:cs="Arial"/>
              <w:shd w:val="clear" w:color="auto" w:fill="FFFFFF"/>
              <w:vertAlign w:val="superscript"/>
            </w:rPr>
            <w:t>th</w:t>
          </w:r>
          <w:r w:rsidR="00930608" w:rsidRPr="003F15B5">
            <w:rPr>
              <w:rFonts w:ascii="Arial" w:hAnsi="Arial" w:cs="Arial"/>
              <w:shd w:val="clear" w:color="auto" w:fill="FFFFFF"/>
            </w:rPr>
            <w:t xml:space="preserve"> November 2023)</w:t>
          </w:r>
          <w:r w:rsidR="00864DB1" w:rsidRPr="003F15B5">
            <w:rPr>
              <w:rFonts w:ascii="Arial" w:hAnsi="Arial" w:cs="Arial"/>
              <w:shd w:val="clear" w:color="auto" w:fill="FFFFFF"/>
            </w:rPr>
            <w:t>.</w:t>
          </w:r>
        </w:p>
        <w:p w14:paraId="31521DDB" w14:textId="0C07B4D5" w:rsidR="007F39A5" w:rsidRPr="003F15B5" w:rsidRDefault="00C6553C" w:rsidP="003F15B5">
          <w:pPr>
            <w:pStyle w:val="NormalWeb"/>
            <w:spacing w:line="360" w:lineRule="auto"/>
            <w:divId w:val="1185365069"/>
            <w:rPr>
              <w:rFonts w:ascii="Arial" w:hAnsi="Arial" w:cs="Arial"/>
            </w:rPr>
          </w:pPr>
          <w:r w:rsidRPr="003F15B5">
            <w:rPr>
              <w:rFonts w:ascii="Arial" w:hAnsi="Arial" w:cs="Arial"/>
            </w:rPr>
            <w:lastRenderedPageBreak/>
            <w:t xml:space="preserve">Stockwell, S., Trott, M., Tully, M., Shin, J., Barnett, Y., Butler, L., McDermott, D., Schuch, F. and Smith, L. (2021) 'Changes in physical activity and sedentary behaviours from before to during the COVID-19 pandemic lockdown: a systematic review', </w:t>
          </w:r>
          <w:r w:rsidRPr="003F15B5">
            <w:rPr>
              <w:rFonts w:ascii="Arial" w:hAnsi="Arial" w:cs="Arial"/>
              <w:i/>
              <w:iCs/>
            </w:rPr>
            <w:t xml:space="preserve">BMJ open sport &amp; exercise medicine, </w:t>
          </w:r>
          <w:r w:rsidRPr="003F15B5">
            <w:rPr>
              <w:rFonts w:ascii="Arial" w:hAnsi="Arial" w:cs="Arial"/>
            </w:rPr>
            <w:t>7(1), pp. e000960.</w:t>
          </w:r>
          <w:r w:rsidR="007F39A5" w:rsidRPr="003F15B5">
            <w:rPr>
              <w:rFonts w:ascii="Arial" w:hAnsi="Arial" w:cs="Arial"/>
            </w:rPr>
            <w:t xml:space="preserve"> Available at: https://bmjopensem.bmj.com/content/7/1/e000960 (Accessed: 12</w:t>
          </w:r>
          <w:r w:rsidR="007F39A5" w:rsidRPr="003F15B5">
            <w:rPr>
              <w:rFonts w:ascii="Arial" w:hAnsi="Arial" w:cs="Arial"/>
              <w:vertAlign w:val="superscript"/>
            </w:rPr>
            <w:t>th</w:t>
          </w:r>
          <w:r w:rsidR="007F39A5" w:rsidRPr="003F15B5">
            <w:rPr>
              <w:rFonts w:ascii="Arial" w:hAnsi="Arial" w:cs="Arial"/>
            </w:rPr>
            <w:t xml:space="preserve"> November 2023).</w:t>
          </w:r>
        </w:p>
        <w:p w14:paraId="2CA57C26" w14:textId="6730E8B8" w:rsidR="008A36D5" w:rsidRPr="003F15B5" w:rsidRDefault="00C6553C" w:rsidP="003F15B5">
          <w:pPr>
            <w:pStyle w:val="NormalWeb"/>
            <w:spacing w:line="360" w:lineRule="auto"/>
            <w:divId w:val="1185365069"/>
            <w:rPr>
              <w:rFonts w:ascii="Arial" w:hAnsi="Arial" w:cs="Arial"/>
            </w:rPr>
          </w:pPr>
          <w:r w:rsidRPr="003F15B5">
            <w:rPr>
              <w:rFonts w:ascii="Arial" w:hAnsi="Arial" w:cs="Arial"/>
            </w:rPr>
            <w:t xml:space="preserve">Symons, M., Meira Cunha, C., Poels, K., Vandebosch, H., Dens, N. and Alida Cutello, C. (2021) 'Physical activity during the first lockdown of the COVID-19 pandemic: investigating the reliance on digital technologies, perceived benefits, barriers and the impact of affect', </w:t>
          </w:r>
          <w:r w:rsidRPr="003F15B5">
            <w:rPr>
              <w:rFonts w:ascii="Arial" w:hAnsi="Arial" w:cs="Arial"/>
              <w:i/>
              <w:iCs/>
            </w:rPr>
            <w:t xml:space="preserve">International journal of environmental research and public health, </w:t>
          </w:r>
          <w:r w:rsidRPr="003F15B5">
            <w:rPr>
              <w:rFonts w:ascii="Arial" w:hAnsi="Arial" w:cs="Arial"/>
            </w:rPr>
            <w:t>18(11), pp. 5555.</w:t>
          </w:r>
          <w:r w:rsidR="008A36D5" w:rsidRPr="003F15B5">
            <w:rPr>
              <w:rFonts w:ascii="Arial" w:hAnsi="Arial" w:cs="Arial"/>
            </w:rPr>
            <w:t xml:space="preserve"> Available at: https://www.mdpi.com/1660-4601/18/11/5555 (Accessed: 18</w:t>
          </w:r>
          <w:r w:rsidR="008A36D5" w:rsidRPr="003F15B5">
            <w:rPr>
              <w:rFonts w:ascii="Arial" w:hAnsi="Arial" w:cs="Arial"/>
              <w:vertAlign w:val="superscript"/>
            </w:rPr>
            <w:t>th</w:t>
          </w:r>
          <w:r w:rsidR="008A36D5" w:rsidRPr="003F15B5">
            <w:rPr>
              <w:rFonts w:ascii="Arial" w:hAnsi="Arial" w:cs="Arial"/>
            </w:rPr>
            <w:t xml:space="preserve"> November 2023). </w:t>
          </w:r>
        </w:p>
        <w:p w14:paraId="5D7C178F" w14:textId="7A33EF39" w:rsidR="00C6553C" w:rsidRPr="003F15B5" w:rsidRDefault="00C6553C" w:rsidP="003F15B5">
          <w:pPr>
            <w:pStyle w:val="NormalWeb"/>
            <w:spacing w:line="360" w:lineRule="auto"/>
            <w:divId w:val="1185365069"/>
            <w:rPr>
              <w:rFonts w:ascii="Arial" w:hAnsi="Arial" w:cs="Arial"/>
            </w:rPr>
          </w:pPr>
          <w:r w:rsidRPr="003F15B5">
            <w:rPr>
              <w:rFonts w:ascii="Arial" w:hAnsi="Arial" w:cs="Arial"/>
            </w:rPr>
            <w:t xml:space="preserve">Tallis, J., Richardson, D.L. and Eyre, E.L. (2022) 'The Influence of Easing COVID-19 Restrictions on the Physical Activity Intentions and Perceived Barriers to Physical Activity in UK Older Adults', </w:t>
          </w:r>
          <w:r w:rsidRPr="003F15B5">
            <w:rPr>
              <w:rFonts w:ascii="Arial" w:hAnsi="Arial" w:cs="Arial"/>
              <w:i/>
              <w:iCs/>
            </w:rPr>
            <w:t xml:space="preserve">International Journal of Environmental Research and Public Health, </w:t>
          </w:r>
          <w:r w:rsidRPr="003F15B5">
            <w:rPr>
              <w:rFonts w:ascii="Arial" w:hAnsi="Arial" w:cs="Arial"/>
            </w:rPr>
            <w:t>19(19), pp. 12521.</w:t>
          </w:r>
          <w:r w:rsidR="005F33D6" w:rsidRPr="003F15B5">
            <w:rPr>
              <w:rFonts w:ascii="Arial" w:hAnsi="Arial" w:cs="Arial"/>
            </w:rPr>
            <w:t xml:space="preserve"> Available at: https://www.mdpi.com/1660-4601/19/19/12521 (Accessed: </w:t>
          </w:r>
          <w:r w:rsidR="008D7AEE" w:rsidRPr="003F15B5">
            <w:rPr>
              <w:rFonts w:ascii="Arial" w:hAnsi="Arial" w:cs="Arial"/>
            </w:rPr>
            <w:t>12</w:t>
          </w:r>
          <w:r w:rsidR="008D7AEE" w:rsidRPr="003F15B5">
            <w:rPr>
              <w:rFonts w:ascii="Arial" w:hAnsi="Arial" w:cs="Arial"/>
              <w:vertAlign w:val="superscript"/>
            </w:rPr>
            <w:t>th</w:t>
          </w:r>
          <w:r w:rsidR="008D7AEE" w:rsidRPr="003F15B5">
            <w:rPr>
              <w:rFonts w:ascii="Arial" w:hAnsi="Arial" w:cs="Arial"/>
            </w:rPr>
            <w:t xml:space="preserve"> November 2023).</w:t>
          </w:r>
        </w:p>
        <w:p w14:paraId="7CA0A27C" w14:textId="78E10C35" w:rsidR="00C6553C" w:rsidRPr="003F15B5" w:rsidRDefault="00C6553C" w:rsidP="003F15B5">
          <w:pPr>
            <w:pStyle w:val="NormalWeb"/>
            <w:spacing w:line="360" w:lineRule="auto"/>
            <w:divId w:val="1185365069"/>
            <w:rPr>
              <w:rFonts w:ascii="Arial" w:hAnsi="Arial" w:cs="Arial"/>
            </w:rPr>
          </w:pPr>
          <w:r w:rsidRPr="003F15B5">
            <w:rPr>
              <w:rFonts w:ascii="Arial" w:hAnsi="Arial" w:cs="Arial"/>
            </w:rPr>
            <w:t xml:space="preserve">Tison, G.H., Avram, R., Kuhar, P., Abreau, S., Marcus, G.M., Pletcher, M.J. and Olgin, J.E. (2020) 'Worldwide effect of COVID-19 on physical activity: a descriptive study', </w:t>
          </w:r>
          <w:r w:rsidRPr="003F15B5">
            <w:rPr>
              <w:rFonts w:ascii="Arial" w:hAnsi="Arial" w:cs="Arial"/>
              <w:i/>
              <w:iCs/>
            </w:rPr>
            <w:t xml:space="preserve">Annals of Internal Medicine, </w:t>
          </w:r>
          <w:r w:rsidRPr="003F15B5">
            <w:rPr>
              <w:rFonts w:ascii="Arial" w:hAnsi="Arial" w:cs="Arial"/>
            </w:rPr>
            <w:t>173(9), pp. 767-770.</w:t>
          </w:r>
          <w:r w:rsidR="004F162F" w:rsidRPr="003F15B5">
            <w:rPr>
              <w:rFonts w:ascii="Arial" w:hAnsi="Arial" w:cs="Arial"/>
            </w:rPr>
            <w:t xml:space="preserve"> Available at: htt</w:t>
          </w:r>
          <w:r w:rsidR="004F162F" w:rsidRPr="003F15B5">
            <w:rPr>
              <w:rFonts w:ascii="Arial" w:hAnsi="Arial" w:cs="Arial"/>
              <w:spacing w:val="12"/>
              <w:shd w:val="clear" w:color="auto" w:fill="FAFAFA"/>
            </w:rPr>
            <w:t xml:space="preserve">ps://doi.org/10.7326/M20-2665 (Accessed: </w:t>
          </w:r>
          <w:r w:rsidR="00D66986" w:rsidRPr="003F15B5">
            <w:rPr>
              <w:rFonts w:ascii="Arial" w:hAnsi="Arial" w:cs="Arial"/>
              <w:spacing w:val="12"/>
              <w:shd w:val="clear" w:color="auto" w:fill="FAFAFA"/>
            </w:rPr>
            <w:t>12</w:t>
          </w:r>
          <w:r w:rsidR="00D66986" w:rsidRPr="003F15B5">
            <w:rPr>
              <w:rFonts w:ascii="Arial" w:hAnsi="Arial" w:cs="Arial"/>
              <w:spacing w:val="12"/>
              <w:shd w:val="clear" w:color="auto" w:fill="FAFAFA"/>
              <w:vertAlign w:val="superscript"/>
            </w:rPr>
            <w:t>th</w:t>
          </w:r>
          <w:r w:rsidR="00D66986" w:rsidRPr="003F15B5">
            <w:rPr>
              <w:rFonts w:ascii="Arial" w:hAnsi="Arial" w:cs="Arial"/>
              <w:spacing w:val="12"/>
              <w:shd w:val="clear" w:color="auto" w:fill="FAFAFA"/>
            </w:rPr>
            <w:t xml:space="preserve"> November 2023).</w:t>
          </w:r>
        </w:p>
        <w:p w14:paraId="564E9D4B" w14:textId="77777777" w:rsidR="00C95A2D" w:rsidRPr="003F15B5" w:rsidRDefault="00C95A2D" w:rsidP="003F15B5">
          <w:pPr>
            <w:pStyle w:val="active"/>
            <w:shd w:val="clear" w:color="auto" w:fill="FFFFFF"/>
            <w:spacing w:line="360" w:lineRule="auto"/>
            <w:divId w:val="1185365069"/>
            <w:rPr>
              <w:rFonts w:ascii="Arial" w:hAnsi="Arial" w:cs="Arial"/>
            </w:rPr>
          </w:pPr>
          <w:r w:rsidRPr="003F15B5">
            <w:rPr>
              <w:rFonts w:ascii="Arial" w:hAnsi="Arial" w:cs="Arial"/>
            </w:rPr>
            <w:t xml:space="preserve">U.K. </w:t>
          </w:r>
          <w:r w:rsidRPr="003F15B5">
            <w:rPr>
              <w:rFonts w:ascii="Arial" w:hAnsi="Arial" w:cs="Arial"/>
              <w:kern w:val="36"/>
            </w:rPr>
            <w:t xml:space="preserve">Government (2020) </w:t>
          </w:r>
          <w:r w:rsidRPr="00BB0DD0">
            <w:rPr>
              <w:rFonts w:ascii="Arial" w:hAnsi="Arial" w:cs="Arial"/>
              <w:i/>
              <w:iCs/>
              <w:kern w:val="36"/>
            </w:rPr>
            <w:t>Prime Minister's statement on coronavirus (COVID-19): 23 March 2020</w:t>
          </w:r>
          <w:r w:rsidRPr="003F15B5">
            <w:rPr>
              <w:rFonts w:ascii="Arial" w:hAnsi="Arial" w:cs="Arial"/>
              <w:kern w:val="36"/>
            </w:rPr>
            <w:t xml:space="preserve">. </w:t>
          </w:r>
          <w:r w:rsidRPr="003F15B5">
            <w:rPr>
              <w:rFonts w:ascii="Arial" w:hAnsi="Arial" w:cs="Arial"/>
            </w:rPr>
            <w:t>Available at: https://www.gov.uk/government/speeches/pm-address-to-the-nation-on-coronavirus-23-march-2020 (Accessed: 12</w:t>
          </w:r>
          <w:r w:rsidRPr="003F15B5">
            <w:rPr>
              <w:rFonts w:ascii="Arial" w:hAnsi="Arial" w:cs="Arial"/>
              <w:vertAlign w:val="superscript"/>
            </w:rPr>
            <w:t>th</w:t>
          </w:r>
          <w:r w:rsidRPr="003F15B5">
            <w:rPr>
              <w:rFonts w:ascii="Arial" w:hAnsi="Arial" w:cs="Arial"/>
            </w:rPr>
            <w:t xml:space="preserve"> November 2023).</w:t>
          </w:r>
        </w:p>
        <w:p w14:paraId="2E3AD3FB" w14:textId="503228FC" w:rsidR="00574750" w:rsidRPr="003F15B5" w:rsidRDefault="00C6553C" w:rsidP="003F15B5">
          <w:pPr>
            <w:pStyle w:val="NormalWeb"/>
            <w:spacing w:line="360" w:lineRule="auto"/>
            <w:divId w:val="1185365069"/>
            <w:rPr>
              <w:rFonts w:ascii="Arial" w:hAnsi="Arial" w:cs="Arial"/>
            </w:rPr>
          </w:pPr>
          <w:r w:rsidRPr="003F15B5">
            <w:rPr>
              <w:rFonts w:ascii="Arial" w:hAnsi="Arial" w:cs="Arial"/>
            </w:rPr>
            <w:t xml:space="preserve">Violant-Holz, V., Gallego-Jiménez, M.G., González-González, C.S., Muñoz-Violant, S., Rodríguez, M.J., Sansano-Nadal, O. and Guerra-Balic, M. (2020) 'Psychological health and physical activity levels during the COVID-19 pandemic: a systematic review', </w:t>
          </w:r>
          <w:r w:rsidRPr="003F15B5">
            <w:rPr>
              <w:rFonts w:ascii="Arial" w:hAnsi="Arial" w:cs="Arial"/>
              <w:i/>
              <w:iCs/>
            </w:rPr>
            <w:t xml:space="preserve">International journal of environmental research and public health, </w:t>
          </w:r>
          <w:r w:rsidRPr="003F15B5">
            <w:rPr>
              <w:rFonts w:ascii="Arial" w:hAnsi="Arial" w:cs="Arial"/>
            </w:rPr>
            <w:t>17(24), pp. 9419.</w:t>
          </w:r>
          <w:r w:rsidR="00574750" w:rsidRPr="003F15B5">
            <w:rPr>
              <w:rFonts w:ascii="Arial" w:hAnsi="Arial" w:cs="Arial"/>
            </w:rPr>
            <w:t xml:space="preserve"> Available at: https://www.mdpi.com/1660-4601/17/24/9419 (Accessed: 18</w:t>
          </w:r>
          <w:r w:rsidR="00574750" w:rsidRPr="003F15B5">
            <w:rPr>
              <w:rFonts w:ascii="Arial" w:hAnsi="Arial" w:cs="Arial"/>
              <w:vertAlign w:val="superscript"/>
            </w:rPr>
            <w:t>th</w:t>
          </w:r>
          <w:r w:rsidR="00574750" w:rsidRPr="003F15B5">
            <w:rPr>
              <w:rFonts w:ascii="Arial" w:hAnsi="Arial" w:cs="Arial"/>
            </w:rPr>
            <w:t xml:space="preserve"> November 2023).</w:t>
          </w:r>
        </w:p>
        <w:p w14:paraId="75BFD80F" w14:textId="0A6B69A6" w:rsidR="00C6553C" w:rsidRPr="003F15B5" w:rsidRDefault="00C6553C" w:rsidP="003F15B5">
          <w:pPr>
            <w:pStyle w:val="NormalWeb"/>
            <w:spacing w:line="360" w:lineRule="auto"/>
            <w:divId w:val="1185365069"/>
            <w:rPr>
              <w:rFonts w:ascii="Arial" w:hAnsi="Arial" w:cs="Arial"/>
            </w:rPr>
          </w:pPr>
          <w:r w:rsidRPr="003F15B5">
            <w:rPr>
              <w:rFonts w:ascii="Arial" w:hAnsi="Arial" w:cs="Arial"/>
            </w:rPr>
            <w:lastRenderedPageBreak/>
            <w:t xml:space="preserve">Warne, S. (2020) 'No title', </w:t>
          </w:r>
          <w:r w:rsidRPr="003F15B5">
            <w:rPr>
              <w:rFonts w:ascii="Arial" w:hAnsi="Arial" w:cs="Arial"/>
              <w:i/>
              <w:iCs/>
            </w:rPr>
            <w:t>Active Lockdown: Exploring the effect of government enforced lockdown on physical activity habits and the corresponding relationship with wellbeing</w:t>
          </w:r>
          <w:r w:rsidR="003834E6" w:rsidRPr="003F15B5">
            <w:rPr>
              <w:rFonts w:ascii="Arial" w:hAnsi="Arial" w:cs="Arial"/>
              <w:i/>
              <w:iCs/>
            </w:rPr>
            <w:t xml:space="preserve">. Available at: </w:t>
          </w:r>
          <w:r w:rsidR="00A20EBB" w:rsidRPr="003F15B5">
            <w:rPr>
              <w:rFonts w:ascii="Arial" w:hAnsi="Arial" w:cs="Arial"/>
              <w:i/>
              <w:iCs/>
            </w:rPr>
            <w:t>https://d</w:t>
          </w:r>
          <w:r w:rsidR="00A20EBB" w:rsidRPr="003F15B5">
            <w:rPr>
              <w:rFonts w:ascii="Arial" w:hAnsi="Arial" w:cs="Arial"/>
              <w:shd w:val="clear" w:color="auto" w:fill="FFFFFF"/>
            </w:rPr>
            <w:t>oi:10.46289/FFPE4210 (Accessed: 18</w:t>
          </w:r>
          <w:r w:rsidR="00A20EBB" w:rsidRPr="003F15B5">
            <w:rPr>
              <w:rFonts w:ascii="Arial" w:hAnsi="Arial" w:cs="Arial"/>
              <w:shd w:val="clear" w:color="auto" w:fill="FFFFFF"/>
              <w:vertAlign w:val="superscript"/>
            </w:rPr>
            <w:t>th</w:t>
          </w:r>
          <w:r w:rsidR="00A20EBB" w:rsidRPr="003F15B5">
            <w:rPr>
              <w:rFonts w:ascii="Arial" w:hAnsi="Arial" w:cs="Arial"/>
              <w:shd w:val="clear" w:color="auto" w:fill="FFFFFF"/>
            </w:rPr>
            <w:t xml:space="preserve"> November 2023).</w:t>
          </w:r>
        </w:p>
        <w:p w14:paraId="219E0103" w14:textId="5082178C" w:rsidR="00D23CFF" w:rsidRPr="003F15B5" w:rsidRDefault="00C6553C" w:rsidP="003F15B5">
          <w:pPr>
            <w:pStyle w:val="NormalWeb"/>
            <w:spacing w:line="360" w:lineRule="auto"/>
            <w:divId w:val="1185365069"/>
            <w:rPr>
              <w:rFonts w:ascii="Arial" w:hAnsi="Arial" w:cs="Arial"/>
            </w:rPr>
          </w:pPr>
          <w:r w:rsidRPr="003F15B5">
            <w:rPr>
              <w:rFonts w:ascii="Arial" w:hAnsi="Arial" w:cs="Arial"/>
            </w:rPr>
            <w:t xml:space="preserve">Wolf, S., Seiffer, B., Zeibig, J., Welkerling, J., Brokmeier, L., Atrott, B., Ehring, T. and Schuch, F.B. (2021) 'Is physical activity associated with less depression and anxiety during the COVID-19 pandemic? A rapid systematic review', </w:t>
          </w:r>
          <w:r w:rsidRPr="003F15B5">
            <w:rPr>
              <w:rFonts w:ascii="Arial" w:hAnsi="Arial" w:cs="Arial"/>
              <w:i/>
              <w:iCs/>
            </w:rPr>
            <w:t xml:space="preserve">Sports Medicine, </w:t>
          </w:r>
          <w:r w:rsidRPr="003F15B5">
            <w:rPr>
              <w:rFonts w:ascii="Arial" w:hAnsi="Arial" w:cs="Arial"/>
            </w:rPr>
            <w:t>51(8), pp. 1771-1783.</w:t>
          </w:r>
          <w:r w:rsidR="006C343E" w:rsidRPr="003F15B5">
            <w:rPr>
              <w:rFonts w:ascii="Arial" w:hAnsi="Arial" w:cs="Arial"/>
            </w:rPr>
            <w:t xml:space="preserve"> . Available at: https://link.springer.com/article/10.1007/s40279-021-01468-z (Accessed: 18</w:t>
          </w:r>
          <w:r w:rsidR="006C343E" w:rsidRPr="003F15B5">
            <w:rPr>
              <w:rFonts w:ascii="Arial" w:hAnsi="Arial" w:cs="Arial"/>
              <w:vertAlign w:val="superscript"/>
            </w:rPr>
            <w:t>th</w:t>
          </w:r>
          <w:r w:rsidR="006C343E" w:rsidRPr="003F15B5">
            <w:rPr>
              <w:rFonts w:ascii="Arial" w:hAnsi="Arial" w:cs="Arial"/>
            </w:rPr>
            <w:t xml:space="preserve"> November 2023).</w:t>
          </w:r>
        </w:p>
      </w:sdtContent>
    </w:sdt>
    <w:p w14:paraId="3E05220F" w14:textId="70BB36B9" w:rsidR="00B63902" w:rsidRPr="003F15B5" w:rsidRDefault="00A01CEF" w:rsidP="003F15B5">
      <w:pPr>
        <w:pStyle w:val="active"/>
        <w:shd w:val="clear" w:color="auto" w:fill="FFFFFF"/>
        <w:spacing w:line="360" w:lineRule="auto"/>
        <w:rPr>
          <w:rFonts w:ascii="Arial" w:hAnsi="Arial" w:cs="Arial"/>
        </w:rPr>
      </w:pPr>
      <w:r w:rsidRPr="003F15B5">
        <w:rPr>
          <w:rFonts w:ascii="Arial" w:hAnsi="Arial" w:cs="Arial"/>
        </w:rPr>
        <w:t xml:space="preserve">World Health Organisation (2020) </w:t>
      </w:r>
      <w:r w:rsidRPr="003F15B5">
        <w:rPr>
          <w:rFonts w:ascii="Arial" w:hAnsi="Arial" w:cs="Arial"/>
          <w:i/>
          <w:iCs/>
        </w:rPr>
        <w:t>Statement on the second meeting of the International Health Regulations (2005) Emergency Committee regarding the outbreak of novel coronavirus (2019-nCoV)</w:t>
      </w:r>
      <w:r w:rsidR="004D4432" w:rsidRPr="003F15B5">
        <w:rPr>
          <w:rFonts w:ascii="Arial" w:hAnsi="Arial" w:cs="Arial"/>
          <w:i/>
          <w:iCs/>
        </w:rPr>
        <w:t>.</w:t>
      </w:r>
      <w:r w:rsidRPr="003F15B5">
        <w:rPr>
          <w:rFonts w:ascii="Arial" w:hAnsi="Arial" w:cs="Arial"/>
        </w:rPr>
        <w:t xml:space="preserve"> Available at: https://www.who.int/news-room/detail/30-01-2020-statement-on-the-second-meeting-of-the-international-health-regulations-(2005)-emergency-committee-regarding-the-outbreak-of-novel-coronavirus-(2019-ncov) (Accessed: 12</w:t>
      </w:r>
      <w:r w:rsidRPr="003F15B5">
        <w:rPr>
          <w:rFonts w:ascii="Arial" w:hAnsi="Arial" w:cs="Arial"/>
          <w:vertAlign w:val="superscript"/>
        </w:rPr>
        <w:t>th</w:t>
      </w:r>
      <w:r w:rsidRPr="003F15B5">
        <w:rPr>
          <w:rFonts w:ascii="Arial" w:hAnsi="Arial" w:cs="Arial"/>
        </w:rPr>
        <w:t xml:space="preserve"> November 2023).</w:t>
      </w:r>
    </w:p>
    <w:p w14:paraId="21C39776" w14:textId="0FFA6F39" w:rsidR="00D64217" w:rsidRPr="003F15B5" w:rsidRDefault="00D64217" w:rsidP="003F15B5">
      <w:pPr>
        <w:pStyle w:val="active"/>
        <w:shd w:val="clear" w:color="auto" w:fill="FFFFFF"/>
        <w:spacing w:line="360" w:lineRule="auto"/>
        <w:rPr>
          <w:rFonts w:ascii="Arial" w:hAnsi="Arial" w:cs="Arial"/>
        </w:rPr>
      </w:pPr>
      <w:r w:rsidRPr="003F15B5">
        <w:rPr>
          <w:rFonts w:ascii="Arial" w:hAnsi="Arial" w:cs="Arial"/>
        </w:rPr>
        <w:t>World Health Organisation (202</w:t>
      </w:r>
      <w:r w:rsidR="0012567F" w:rsidRPr="003F15B5">
        <w:rPr>
          <w:rFonts w:ascii="Arial" w:hAnsi="Arial" w:cs="Arial"/>
        </w:rPr>
        <w:t>2</w:t>
      </w:r>
      <w:r w:rsidRPr="003F15B5">
        <w:rPr>
          <w:rFonts w:ascii="Arial" w:hAnsi="Arial" w:cs="Arial"/>
        </w:rPr>
        <w:t xml:space="preserve">) </w:t>
      </w:r>
      <w:r w:rsidR="00723D05" w:rsidRPr="003F15B5">
        <w:rPr>
          <w:rFonts w:ascii="Arial" w:hAnsi="Arial" w:cs="Arial"/>
          <w:i/>
          <w:iCs/>
        </w:rPr>
        <w:t>Physical Activity</w:t>
      </w:r>
      <w:r w:rsidR="00723D05" w:rsidRPr="003F15B5">
        <w:rPr>
          <w:rFonts w:ascii="Arial" w:hAnsi="Arial" w:cs="Arial"/>
        </w:rPr>
        <w:t xml:space="preserve">. </w:t>
      </w:r>
      <w:r w:rsidR="0012567F" w:rsidRPr="003F15B5">
        <w:rPr>
          <w:rFonts w:ascii="Arial" w:hAnsi="Arial" w:cs="Arial"/>
        </w:rPr>
        <w:t xml:space="preserve">Available at: https://www.who.int/news-room/fact-sheets/detail/physical-activity (Accessed: </w:t>
      </w:r>
      <w:r w:rsidR="006A5343" w:rsidRPr="003F15B5">
        <w:rPr>
          <w:rFonts w:ascii="Arial" w:hAnsi="Arial" w:cs="Arial"/>
        </w:rPr>
        <w:t>5</w:t>
      </w:r>
      <w:r w:rsidR="006A5343" w:rsidRPr="003F15B5">
        <w:rPr>
          <w:rFonts w:ascii="Arial" w:hAnsi="Arial" w:cs="Arial"/>
          <w:vertAlign w:val="superscript"/>
        </w:rPr>
        <w:t>th</w:t>
      </w:r>
      <w:r w:rsidR="006A5343" w:rsidRPr="003F15B5">
        <w:rPr>
          <w:rFonts w:ascii="Arial" w:hAnsi="Arial" w:cs="Arial"/>
        </w:rPr>
        <w:t xml:space="preserve"> December 2023).</w:t>
      </w:r>
    </w:p>
    <w:sectPr w:rsidR="00D64217" w:rsidRPr="003F15B5" w:rsidSect="00F07F02">
      <w:headerReference w:type="default" r:id="rId13"/>
      <w:footerReference w:type="default" r:id="rId1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189949" w14:textId="77777777" w:rsidR="00F321DB" w:rsidRDefault="00F321DB" w:rsidP="0021618E">
      <w:pPr>
        <w:spacing w:after="0" w:line="240" w:lineRule="auto"/>
      </w:pPr>
      <w:r>
        <w:separator/>
      </w:r>
    </w:p>
  </w:endnote>
  <w:endnote w:type="continuationSeparator" w:id="0">
    <w:p w14:paraId="7389EC60" w14:textId="77777777" w:rsidR="00F321DB" w:rsidRDefault="00F321DB" w:rsidP="0021618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10249398"/>
      <w:docPartObj>
        <w:docPartGallery w:val="Page Numbers (Bottom of Page)"/>
        <w:docPartUnique/>
      </w:docPartObj>
    </w:sdtPr>
    <w:sdtContent>
      <w:p w14:paraId="3E7DFB4D" w14:textId="3B5A4C5A" w:rsidR="00F07F02" w:rsidRDefault="00F07F02">
        <w:pPr>
          <w:pStyle w:val="Footer"/>
          <w:jc w:val="center"/>
        </w:pPr>
        <w:r>
          <w:fldChar w:fldCharType="begin"/>
        </w:r>
        <w:r>
          <w:instrText>PAGE   \* MERGEFORMAT</w:instrText>
        </w:r>
        <w:r>
          <w:fldChar w:fldCharType="separate"/>
        </w:r>
        <w:r>
          <w:t>2</w:t>
        </w:r>
        <w:r>
          <w:fldChar w:fldCharType="end"/>
        </w:r>
      </w:p>
    </w:sdtContent>
  </w:sdt>
  <w:p w14:paraId="260DA6AE" w14:textId="77777777" w:rsidR="00F07F02" w:rsidRDefault="00F07F0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90D2C6" w14:textId="77777777" w:rsidR="00F321DB" w:rsidRDefault="00F321DB" w:rsidP="0021618E">
      <w:pPr>
        <w:spacing w:after="0" w:line="240" w:lineRule="auto"/>
      </w:pPr>
      <w:r>
        <w:separator/>
      </w:r>
    </w:p>
  </w:footnote>
  <w:footnote w:type="continuationSeparator" w:id="0">
    <w:p w14:paraId="3CD2047E" w14:textId="77777777" w:rsidR="00F321DB" w:rsidRDefault="00F321DB" w:rsidP="0021618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D059A8" w14:textId="5BFB6457" w:rsidR="0021618E" w:rsidRPr="00A12240" w:rsidRDefault="0021618E" w:rsidP="00E92D16">
    <w:pPr>
      <w:pStyle w:val="Header"/>
      <w:jc w:val="center"/>
      <w:rPr>
        <w:rFonts w:ascii="Arial" w:hAnsi="Arial" w:cs="Arial"/>
        <w:sz w:val="28"/>
        <w:szCs w:val="28"/>
        <w:u w:val="single"/>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AB9364A"/>
    <w:multiLevelType w:val="multilevel"/>
    <w:tmpl w:val="CA8CD5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8B9431D"/>
    <w:multiLevelType w:val="multilevel"/>
    <w:tmpl w:val="F7F8A8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3C504BB"/>
    <w:multiLevelType w:val="multilevel"/>
    <w:tmpl w:val="6D3ABB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3DC30BC"/>
    <w:multiLevelType w:val="multilevel"/>
    <w:tmpl w:val="B13CE5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99711133">
    <w:abstractNumId w:val="0"/>
  </w:num>
  <w:num w:numId="2" w16cid:durableId="1629819036">
    <w:abstractNumId w:val="1"/>
  </w:num>
  <w:num w:numId="3" w16cid:durableId="1867256845">
    <w:abstractNumId w:val="2"/>
  </w:num>
  <w:num w:numId="4" w16cid:durableId="213000760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0068"/>
    <w:rsid w:val="00000EA0"/>
    <w:rsid w:val="00003A24"/>
    <w:rsid w:val="00005DE8"/>
    <w:rsid w:val="00006290"/>
    <w:rsid w:val="000118BE"/>
    <w:rsid w:val="0001284E"/>
    <w:rsid w:val="0001563F"/>
    <w:rsid w:val="00016752"/>
    <w:rsid w:val="00016EE2"/>
    <w:rsid w:val="00021869"/>
    <w:rsid w:val="00021DC6"/>
    <w:rsid w:val="000238A7"/>
    <w:rsid w:val="00024632"/>
    <w:rsid w:val="000257B1"/>
    <w:rsid w:val="00026190"/>
    <w:rsid w:val="00026624"/>
    <w:rsid w:val="00026C22"/>
    <w:rsid w:val="00027463"/>
    <w:rsid w:val="0002789B"/>
    <w:rsid w:val="000304E6"/>
    <w:rsid w:val="00030627"/>
    <w:rsid w:val="00030FB0"/>
    <w:rsid w:val="000317FA"/>
    <w:rsid w:val="00032A0B"/>
    <w:rsid w:val="00033890"/>
    <w:rsid w:val="0003403A"/>
    <w:rsid w:val="000348EC"/>
    <w:rsid w:val="0003585C"/>
    <w:rsid w:val="00035E3F"/>
    <w:rsid w:val="00035F8A"/>
    <w:rsid w:val="0004010D"/>
    <w:rsid w:val="00040286"/>
    <w:rsid w:val="00044112"/>
    <w:rsid w:val="00044197"/>
    <w:rsid w:val="000464DC"/>
    <w:rsid w:val="00046756"/>
    <w:rsid w:val="00050736"/>
    <w:rsid w:val="00050B8A"/>
    <w:rsid w:val="0005136F"/>
    <w:rsid w:val="00055F0B"/>
    <w:rsid w:val="0005620C"/>
    <w:rsid w:val="00057BFC"/>
    <w:rsid w:val="000602CE"/>
    <w:rsid w:val="000609E8"/>
    <w:rsid w:val="00061C9C"/>
    <w:rsid w:val="00063242"/>
    <w:rsid w:val="0006386E"/>
    <w:rsid w:val="000665BC"/>
    <w:rsid w:val="000667A5"/>
    <w:rsid w:val="00066A02"/>
    <w:rsid w:val="000704DA"/>
    <w:rsid w:val="00071196"/>
    <w:rsid w:val="00071D5D"/>
    <w:rsid w:val="00071DB1"/>
    <w:rsid w:val="00071E50"/>
    <w:rsid w:val="0007352D"/>
    <w:rsid w:val="000735CF"/>
    <w:rsid w:val="00074111"/>
    <w:rsid w:val="00074B07"/>
    <w:rsid w:val="000766B5"/>
    <w:rsid w:val="00076724"/>
    <w:rsid w:val="000772B5"/>
    <w:rsid w:val="000778F5"/>
    <w:rsid w:val="00080191"/>
    <w:rsid w:val="00080DEA"/>
    <w:rsid w:val="00080F55"/>
    <w:rsid w:val="00083796"/>
    <w:rsid w:val="00085E8A"/>
    <w:rsid w:val="00087543"/>
    <w:rsid w:val="000876FE"/>
    <w:rsid w:val="00090EE7"/>
    <w:rsid w:val="00091D36"/>
    <w:rsid w:val="000928AC"/>
    <w:rsid w:val="00092F13"/>
    <w:rsid w:val="00093BA1"/>
    <w:rsid w:val="00095BC8"/>
    <w:rsid w:val="00096E89"/>
    <w:rsid w:val="00097E3A"/>
    <w:rsid w:val="000A0479"/>
    <w:rsid w:val="000A04F1"/>
    <w:rsid w:val="000A061E"/>
    <w:rsid w:val="000A2DBE"/>
    <w:rsid w:val="000A30DE"/>
    <w:rsid w:val="000A340D"/>
    <w:rsid w:val="000A438E"/>
    <w:rsid w:val="000A443D"/>
    <w:rsid w:val="000A5A75"/>
    <w:rsid w:val="000A69B6"/>
    <w:rsid w:val="000A7075"/>
    <w:rsid w:val="000B0B07"/>
    <w:rsid w:val="000B0B4D"/>
    <w:rsid w:val="000B14DE"/>
    <w:rsid w:val="000B2320"/>
    <w:rsid w:val="000B4F64"/>
    <w:rsid w:val="000B5BBD"/>
    <w:rsid w:val="000B68E6"/>
    <w:rsid w:val="000B70F9"/>
    <w:rsid w:val="000B7914"/>
    <w:rsid w:val="000C0B36"/>
    <w:rsid w:val="000C1BB4"/>
    <w:rsid w:val="000C1BD6"/>
    <w:rsid w:val="000C1FFC"/>
    <w:rsid w:val="000C2912"/>
    <w:rsid w:val="000C349C"/>
    <w:rsid w:val="000C3E9E"/>
    <w:rsid w:val="000C4291"/>
    <w:rsid w:val="000C62F0"/>
    <w:rsid w:val="000C6475"/>
    <w:rsid w:val="000C7076"/>
    <w:rsid w:val="000C77A8"/>
    <w:rsid w:val="000C7D24"/>
    <w:rsid w:val="000D0BB7"/>
    <w:rsid w:val="000D2128"/>
    <w:rsid w:val="000D3A51"/>
    <w:rsid w:val="000D3C05"/>
    <w:rsid w:val="000D3D86"/>
    <w:rsid w:val="000D3E1D"/>
    <w:rsid w:val="000D4068"/>
    <w:rsid w:val="000D42D7"/>
    <w:rsid w:val="000D5E0F"/>
    <w:rsid w:val="000D66A5"/>
    <w:rsid w:val="000D7437"/>
    <w:rsid w:val="000E1328"/>
    <w:rsid w:val="000E39A0"/>
    <w:rsid w:val="000E503A"/>
    <w:rsid w:val="000E53AF"/>
    <w:rsid w:val="000E5FE6"/>
    <w:rsid w:val="000E7403"/>
    <w:rsid w:val="000F033F"/>
    <w:rsid w:val="000F0FF7"/>
    <w:rsid w:val="000F3962"/>
    <w:rsid w:val="000F436E"/>
    <w:rsid w:val="000F44C1"/>
    <w:rsid w:val="000F6D2F"/>
    <w:rsid w:val="000F77D1"/>
    <w:rsid w:val="000F7F07"/>
    <w:rsid w:val="0010095A"/>
    <w:rsid w:val="00100F8B"/>
    <w:rsid w:val="00101677"/>
    <w:rsid w:val="00102B34"/>
    <w:rsid w:val="00103383"/>
    <w:rsid w:val="00111D61"/>
    <w:rsid w:val="00112721"/>
    <w:rsid w:val="00113641"/>
    <w:rsid w:val="00113BA0"/>
    <w:rsid w:val="00116070"/>
    <w:rsid w:val="00120DC4"/>
    <w:rsid w:val="001211AE"/>
    <w:rsid w:val="00121366"/>
    <w:rsid w:val="00123430"/>
    <w:rsid w:val="00124DED"/>
    <w:rsid w:val="0012509D"/>
    <w:rsid w:val="0012567F"/>
    <w:rsid w:val="0012666A"/>
    <w:rsid w:val="00127236"/>
    <w:rsid w:val="001300C6"/>
    <w:rsid w:val="001324E0"/>
    <w:rsid w:val="00132EA5"/>
    <w:rsid w:val="00134DE7"/>
    <w:rsid w:val="001366ED"/>
    <w:rsid w:val="00136F4E"/>
    <w:rsid w:val="00137BD8"/>
    <w:rsid w:val="001411DC"/>
    <w:rsid w:val="00142E61"/>
    <w:rsid w:val="00143359"/>
    <w:rsid w:val="0014372B"/>
    <w:rsid w:val="00144F66"/>
    <w:rsid w:val="00150792"/>
    <w:rsid w:val="00151827"/>
    <w:rsid w:val="00153533"/>
    <w:rsid w:val="00154F44"/>
    <w:rsid w:val="00157AE4"/>
    <w:rsid w:val="001608C4"/>
    <w:rsid w:val="00160FDA"/>
    <w:rsid w:val="00162028"/>
    <w:rsid w:val="0016217B"/>
    <w:rsid w:val="001623E1"/>
    <w:rsid w:val="00162486"/>
    <w:rsid w:val="001624C3"/>
    <w:rsid w:val="001630D5"/>
    <w:rsid w:val="001638AC"/>
    <w:rsid w:val="00163C67"/>
    <w:rsid w:val="0016413C"/>
    <w:rsid w:val="00166FF4"/>
    <w:rsid w:val="00171B56"/>
    <w:rsid w:val="00172015"/>
    <w:rsid w:val="0017229F"/>
    <w:rsid w:val="00173E8D"/>
    <w:rsid w:val="0017402C"/>
    <w:rsid w:val="00174543"/>
    <w:rsid w:val="00175128"/>
    <w:rsid w:val="00175612"/>
    <w:rsid w:val="001758B9"/>
    <w:rsid w:val="00175FD4"/>
    <w:rsid w:val="001766CD"/>
    <w:rsid w:val="00176A38"/>
    <w:rsid w:val="001816FF"/>
    <w:rsid w:val="001821AF"/>
    <w:rsid w:val="001824BA"/>
    <w:rsid w:val="00182E69"/>
    <w:rsid w:val="00183C5B"/>
    <w:rsid w:val="0018588B"/>
    <w:rsid w:val="001858DE"/>
    <w:rsid w:val="00186EEB"/>
    <w:rsid w:val="00187D64"/>
    <w:rsid w:val="00191164"/>
    <w:rsid w:val="0019203B"/>
    <w:rsid w:val="00192612"/>
    <w:rsid w:val="0019466F"/>
    <w:rsid w:val="00194B61"/>
    <w:rsid w:val="00195504"/>
    <w:rsid w:val="001973E7"/>
    <w:rsid w:val="001A024F"/>
    <w:rsid w:val="001A0945"/>
    <w:rsid w:val="001A0CFE"/>
    <w:rsid w:val="001A0E4A"/>
    <w:rsid w:val="001A5260"/>
    <w:rsid w:val="001A557A"/>
    <w:rsid w:val="001A5B1D"/>
    <w:rsid w:val="001A6899"/>
    <w:rsid w:val="001A69C1"/>
    <w:rsid w:val="001B06EF"/>
    <w:rsid w:val="001B2C85"/>
    <w:rsid w:val="001B3691"/>
    <w:rsid w:val="001B5D10"/>
    <w:rsid w:val="001B60C6"/>
    <w:rsid w:val="001B61E1"/>
    <w:rsid w:val="001B74F9"/>
    <w:rsid w:val="001B7DFB"/>
    <w:rsid w:val="001B7F53"/>
    <w:rsid w:val="001C0A99"/>
    <w:rsid w:val="001C1AD8"/>
    <w:rsid w:val="001C2723"/>
    <w:rsid w:val="001C4336"/>
    <w:rsid w:val="001C5A54"/>
    <w:rsid w:val="001D0C57"/>
    <w:rsid w:val="001D10ED"/>
    <w:rsid w:val="001D3E7C"/>
    <w:rsid w:val="001D4CE7"/>
    <w:rsid w:val="001D6278"/>
    <w:rsid w:val="001E09D4"/>
    <w:rsid w:val="001E1D83"/>
    <w:rsid w:val="001E27C5"/>
    <w:rsid w:val="001E4375"/>
    <w:rsid w:val="001E5EB1"/>
    <w:rsid w:val="001E604F"/>
    <w:rsid w:val="001E7665"/>
    <w:rsid w:val="001E7A15"/>
    <w:rsid w:val="001E7B24"/>
    <w:rsid w:val="001E7FD3"/>
    <w:rsid w:val="001F0561"/>
    <w:rsid w:val="001F0D4B"/>
    <w:rsid w:val="001F4138"/>
    <w:rsid w:val="001F4207"/>
    <w:rsid w:val="001F4320"/>
    <w:rsid w:val="001F46E0"/>
    <w:rsid w:val="001F548E"/>
    <w:rsid w:val="001F7329"/>
    <w:rsid w:val="001F7CE5"/>
    <w:rsid w:val="002009F9"/>
    <w:rsid w:val="00200EFE"/>
    <w:rsid w:val="00201F70"/>
    <w:rsid w:val="002024A6"/>
    <w:rsid w:val="00202503"/>
    <w:rsid w:val="002026A4"/>
    <w:rsid w:val="00202A10"/>
    <w:rsid w:val="002038D8"/>
    <w:rsid w:val="00204DB9"/>
    <w:rsid w:val="00207343"/>
    <w:rsid w:val="002101A3"/>
    <w:rsid w:val="002102FB"/>
    <w:rsid w:val="00210405"/>
    <w:rsid w:val="00211456"/>
    <w:rsid w:val="00212DB1"/>
    <w:rsid w:val="0021401B"/>
    <w:rsid w:val="002140AC"/>
    <w:rsid w:val="002146FC"/>
    <w:rsid w:val="002159B3"/>
    <w:rsid w:val="00215C21"/>
    <w:rsid w:val="00215C22"/>
    <w:rsid w:val="0021609A"/>
    <w:rsid w:val="0021618E"/>
    <w:rsid w:val="00221EC9"/>
    <w:rsid w:val="0022263C"/>
    <w:rsid w:val="0022395E"/>
    <w:rsid w:val="00223DD5"/>
    <w:rsid w:val="002240D6"/>
    <w:rsid w:val="0022480D"/>
    <w:rsid w:val="00224CE8"/>
    <w:rsid w:val="00225F8F"/>
    <w:rsid w:val="00227804"/>
    <w:rsid w:val="00227DFA"/>
    <w:rsid w:val="00230616"/>
    <w:rsid w:val="0023068E"/>
    <w:rsid w:val="002321E4"/>
    <w:rsid w:val="00232656"/>
    <w:rsid w:val="002331B7"/>
    <w:rsid w:val="00233215"/>
    <w:rsid w:val="00234C5F"/>
    <w:rsid w:val="002354A5"/>
    <w:rsid w:val="002357BB"/>
    <w:rsid w:val="00235867"/>
    <w:rsid w:val="00235A34"/>
    <w:rsid w:val="00235A94"/>
    <w:rsid w:val="00235CAD"/>
    <w:rsid w:val="00235EA8"/>
    <w:rsid w:val="00237748"/>
    <w:rsid w:val="002404A4"/>
    <w:rsid w:val="00240950"/>
    <w:rsid w:val="00240D3C"/>
    <w:rsid w:val="002411D1"/>
    <w:rsid w:val="00241F31"/>
    <w:rsid w:val="00242CDE"/>
    <w:rsid w:val="0024354B"/>
    <w:rsid w:val="002441B0"/>
    <w:rsid w:val="002445D2"/>
    <w:rsid w:val="00245C5E"/>
    <w:rsid w:val="00245F55"/>
    <w:rsid w:val="0024665F"/>
    <w:rsid w:val="00246CBE"/>
    <w:rsid w:val="00246FDC"/>
    <w:rsid w:val="0025060B"/>
    <w:rsid w:val="002508C9"/>
    <w:rsid w:val="00250C18"/>
    <w:rsid w:val="00250E8B"/>
    <w:rsid w:val="00251975"/>
    <w:rsid w:val="002526B3"/>
    <w:rsid w:val="00252FAD"/>
    <w:rsid w:val="002538AC"/>
    <w:rsid w:val="0025581A"/>
    <w:rsid w:val="00255C70"/>
    <w:rsid w:val="00255E52"/>
    <w:rsid w:val="0025609A"/>
    <w:rsid w:val="00260B40"/>
    <w:rsid w:val="00260B60"/>
    <w:rsid w:val="00261952"/>
    <w:rsid w:val="00263118"/>
    <w:rsid w:val="002666E0"/>
    <w:rsid w:val="002666EE"/>
    <w:rsid w:val="0026725D"/>
    <w:rsid w:val="00270751"/>
    <w:rsid w:val="0027179F"/>
    <w:rsid w:val="00271868"/>
    <w:rsid w:val="00272097"/>
    <w:rsid w:val="00273C07"/>
    <w:rsid w:val="00273C77"/>
    <w:rsid w:val="00273F85"/>
    <w:rsid w:val="00274EB9"/>
    <w:rsid w:val="0027531D"/>
    <w:rsid w:val="002764E5"/>
    <w:rsid w:val="00281138"/>
    <w:rsid w:val="002819DA"/>
    <w:rsid w:val="00281CD0"/>
    <w:rsid w:val="00282A45"/>
    <w:rsid w:val="00282ABF"/>
    <w:rsid w:val="002847A3"/>
    <w:rsid w:val="002854BB"/>
    <w:rsid w:val="002855B6"/>
    <w:rsid w:val="00286D8F"/>
    <w:rsid w:val="00287F90"/>
    <w:rsid w:val="002905FE"/>
    <w:rsid w:val="00291C49"/>
    <w:rsid w:val="00292786"/>
    <w:rsid w:val="002933CE"/>
    <w:rsid w:val="00294BA0"/>
    <w:rsid w:val="00294BCE"/>
    <w:rsid w:val="00294D78"/>
    <w:rsid w:val="00295253"/>
    <w:rsid w:val="00296232"/>
    <w:rsid w:val="002964CB"/>
    <w:rsid w:val="002967E5"/>
    <w:rsid w:val="00296DC4"/>
    <w:rsid w:val="002A004C"/>
    <w:rsid w:val="002A1715"/>
    <w:rsid w:val="002A274F"/>
    <w:rsid w:val="002A2BBA"/>
    <w:rsid w:val="002A3122"/>
    <w:rsid w:val="002A3B32"/>
    <w:rsid w:val="002A4EB7"/>
    <w:rsid w:val="002A5325"/>
    <w:rsid w:val="002A6505"/>
    <w:rsid w:val="002A6F0E"/>
    <w:rsid w:val="002A71AD"/>
    <w:rsid w:val="002A7B6A"/>
    <w:rsid w:val="002B05B1"/>
    <w:rsid w:val="002B0F39"/>
    <w:rsid w:val="002B1E9B"/>
    <w:rsid w:val="002B3739"/>
    <w:rsid w:val="002B39B6"/>
    <w:rsid w:val="002B3F03"/>
    <w:rsid w:val="002B5F41"/>
    <w:rsid w:val="002B60E2"/>
    <w:rsid w:val="002B6FC6"/>
    <w:rsid w:val="002B78E0"/>
    <w:rsid w:val="002C0256"/>
    <w:rsid w:val="002C035B"/>
    <w:rsid w:val="002C0BB2"/>
    <w:rsid w:val="002C28E7"/>
    <w:rsid w:val="002C5335"/>
    <w:rsid w:val="002C6684"/>
    <w:rsid w:val="002C69AF"/>
    <w:rsid w:val="002C6C97"/>
    <w:rsid w:val="002C73B6"/>
    <w:rsid w:val="002C77D6"/>
    <w:rsid w:val="002C7D43"/>
    <w:rsid w:val="002D080B"/>
    <w:rsid w:val="002D1BC2"/>
    <w:rsid w:val="002D2D3E"/>
    <w:rsid w:val="002D3100"/>
    <w:rsid w:val="002D4AF1"/>
    <w:rsid w:val="002D55E9"/>
    <w:rsid w:val="002D56E0"/>
    <w:rsid w:val="002D6081"/>
    <w:rsid w:val="002D7AD9"/>
    <w:rsid w:val="002E064B"/>
    <w:rsid w:val="002E0EE2"/>
    <w:rsid w:val="002E2C2A"/>
    <w:rsid w:val="002E4A86"/>
    <w:rsid w:val="002E4B54"/>
    <w:rsid w:val="002E5F4D"/>
    <w:rsid w:val="002E670C"/>
    <w:rsid w:val="002F01D3"/>
    <w:rsid w:val="002F169A"/>
    <w:rsid w:val="002F20B0"/>
    <w:rsid w:val="002F3C9A"/>
    <w:rsid w:val="002F4421"/>
    <w:rsid w:val="002F5C2C"/>
    <w:rsid w:val="002F62CD"/>
    <w:rsid w:val="002F7A84"/>
    <w:rsid w:val="00300814"/>
    <w:rsid w:val="00301C38"/>
    <w:rsid w:val="00304335"/>
    <w:rsid w:val="00305B91"/>
    <w:rsid w:val="0031006F"/>
    <w:rsid w:val="00311A2C"/>
    <w:rsid w:val="00311CA6"/>
    <w:rsid w:val="00311D59"/>
    <w:rsid w:val="00312F51"/>
    <w:rsid w:val="00313C11"/>
    <w:rsid w:val="003157BF"/>
    <w:rsid w:val="00316AE8"/>
    <w:rsid w:val="00316E26"/>
    <w:rsid w:val="0032009C"/>
    <w:rsid w:val="00321114"/>
    <w:rsid w:val="00324338"/>
    <w:rsid w:val="00325712"/>
    <w:rsid w:val="00325A6E"/>
    <w:rsid w:val="00326BBA"/>
    <w:rsid w:val="00331B14"/>
    <w:rsid w:val="00331BFF"/>
    <w:rsid w:val="003344DA"/>
    <w:rsid w:val="00334536"/>
    <w:rsid w:val="0033671C"/>
    <w:rsid w:val="00337233"/>
    <w:rsid w:val="00341CE4"/>
    <w:rsid w:val="0034442D"/>
    <w:rsid w:val="00346867"/>
    <w:rsid w:val="0034721D"/>
    <w:rsid w:val="00350B1F"/>
    <w:rsid w:val="00350C3B"/>
    <w:rsid w:val="003532EB"/>
    <w:rsid w:val="003549BC"/>
    <w:rsid w:val="00355104"/>
    <w:rsid w:val="0035603B"/>
    <w:rsid w:val="00356059"/>
    <w:rsid w:val="003560B9"/>
    <w:rsid w:val="00356BD3"/>
    <w:rsid w:val="0035713A"/>
    <w:rsid w:val="003600C8"/>
    <w:rsid w:val="0036127E"/>
    <w:rsid w:val="00361700"/>
    <w:rsid w:val="003621BB"/>
    <w:rsid w:val="003646A2"/>
    <w:rsid w:val="00367CEF"/>
    <w:rsid w:val="0037010C"/>
    <w:rsid w:val="003701B3"/>
    <w:rsid w:val="00371638"/>
    <w:rsid w:val="00371CBC"/>
    <w:rsid w:val="0037274E"/>
    <w:rsid w:val="0037281A"/>
    <w:rsid w:val="0037388C"/>
    <w:rsid w:val="003749FB"/>
    <w:rsid w:val="0037659B"/>
    <w:rsid w:val="00376B8B"/>
    <w:rsid w:val="0037721B"/>
    <w:rsid w:val="00380107"/>
    <w:rsid w:val="0038042A"/>
    <w:rsid w:val="00380760"/>
    <w:rsid w:val="003819DB"/>
    <w:rsid w:val="003832CB"/>
    <w:rsid w:val="0038330E"/>
    <w:rsid w:val="003833A9"/>
    <w:rsid w:val="003834E6"/>
    <w:rsid w:val="0038493C"/>
    <w:rsid w:val="00385DE3"/>
    <w:rsid w:val="00386B82"/>
    <w:rsid w:val="00387AC4"/>
    <w:rsid w:val="0039121E"/>
    <w:rsid w:val="00391A51"/>
    <w:rsid w:val="0039268F"/>
    <w:rsid w:val="003927CC"/>
    <w:rsid w:val="0039338F"/>
    <w:rsid w:val="00393EB7"/>
    <w:rsid w:val="00393FDD"/>
    <w:rsid w:val="00395DE5"/>
    <w:rsid w:val="003A1099"/>
    <w:rsid w:val="003A2110"/>
    <w:rsid w:val="003A2A52"/>
    <w:rsid w:val="003A40B2"/>
    <w:rsid w:val="003A5435"/>
    <w:rsid w:val="003A5FCE"/>
    <w:rsid w:val="003A6A2F"/>
    <w:rsid w:val="003B1192"/>
    <w:rsid w:val="003B11DB"/>
    <w:rsid w:val="003B15FF"/>
    <w:rsid w:val="003B3391"/>
    <w:rsid w:val="003B34BA"/>
    <w:rsid w:val="003B3C92"/>
    <w:rsid w:val="003B3D7C"/>
    <w:rsid w:val="003B409E"/>
    <w:rsid w:val="003B416E"/>
    <w:rsid w:val="003B4977"/>
    <w:rsid w:val="003B50CC"/>
    <w:rsid w:val="003B54CB"/>
    <w:rsid w:val="003B5656"/>
    <w:rsid w:val="003B75F8"/>
    <w:rsid w:val="003C0376"/>
    <w:rsid w:val="003C06C5"/>
    <w:rsid w:val="003C09B7"/>
    <w:rsid w:val="003C1EB9"/>
    <w:rsid w:val="003C368D"/>
    <w:rsid w:val="003C3B8A"/>
    <w:rsid w:val="003C781E"/>
    <w:rsid w:val="003D136C"/>
    <w:rsid w:val="003D1923"/>
    <w:rsid w:val="003D3E5A"/>
    <w:rsid w:val="003D5139"/>
    <w:rsid w:val="003D5F38"/>
    <w:rsid w:val="003D7563"/>
    <w:rsid w:val="003E092B"/>
    <w:rsid w:val="003E21D9"/>
    <w:rsid w:val="003E254D"/>
    <w:rsid w:val="003E3032"/>
    <w:rsid w:val="003E329C"/>
    <w:rsid w:val="003E4B25"/>
    <w:rsid w:val="003E5607"/>
    <w:rsid w:val="003E6B95"/>
    <w:rsid w:val="003E7B5F"/>
    <w:rsid w:val="003F08E2"/>
    <w:rsid w:val="003F0D1F"/>
    <w:rsid w:val="003F15B5"/>
    <w:rsid w:val="003F3F3F"/>
    <w:rsid w:val="003F45CF"/>
    <w:rsid w:val="003F46FE"/>
    <w:rsid w:val="003F7305"/>
    <w:rsid w:val="004000B2"/>
    <w:rsid w:val="00401843"/>
    <w:rsid w:val="00402320"/>
    <w:rsid w:val="00402809"/>
    <w:rsid w:val="004028F4"/>
    <w:rsid w:val="00405869"/>
    <w:rsid w:val="00405A51"/>
    <w:rsid w:val="00407FB6"/>
    <w:rsid w:val="0041147D"/>
    <w:rsid w:val="00412F00"/>
    <w:rsid w:val="004144E1"/>
    <w:rsid w:val="004146AD"/>
    <w:rsid w:val="00420D33"/>
    <w:rsid w:val="00420D93"/>
    <w:rsid w:val="004218DF"/>
    <w:rsid w:val="00423C34"/>
    <w:rsid w:val="00425935"/>
    <w:rsid w:val="00425BDF"/>
    <w:rsid w:val="00427BCF"/>
    <w:rsid w:val="00430A57"/>
    <w:rsid w:val="004325E6"/>
    <w:rsid w:val="004333A6"/>
    <w:rsid w:val="00433BB5"/>
    <w:rsid w:val="00433F9D"/>
    <w:rsid w:val="0043403C"/>
    <w:rsid w:val="0043485F"/>
    <w:rsid w:val="0043560B"/>
    <w:rsid w:val="00435FE9"/>
    <w:rsid w:val="00437B6B"/>
    <w:rsid w:val="0044157A"/>
    <w:rsid w:val="00441B46"/>
    <w:rsid w:val="00442ADB"/>
    <w:rsid w:val="00443069"/>
    <w:rsid w:val="00444481"/>
    <w:rsid w:val="00445069"/>
    <w:rsid w:val="00446E6A"/>
    <w:rsid w:val="00447211"/>
    <w:rsid w:val="00450A23"/>
    <w:rsid w:val="00450AB0"/>
    <w:rsid w:val="00450CDC"/>
    <w:rsid w:val="00452E83"/>
    <w:rsid w:val="004532F5"/>
    <w:rsid w:val="004533C4"/>
    <w:rsid w:val="00453646"/>
    <w:rsid w:val="00453B9C"/>
    <w:rsid w:val="00454078"/>
    <w:rsid w:val="0045427E"/>
    <w:rsid w:val="004547CA"/>
    <w:rsid w:val="00456097"/>
    <w:rsid w:val="00456D4C"/>
    <w:rsid w:val="00460AC3"/>
    <w:rsid w:val="004626A2"/>
    <w:rsid w:val="00462E88"/>
    <w:rsid w:val="0046430B"/>
    <w:rsid w:val="004662B7"/>
    <w:rsid w:val="00467262"/>
    <w:rsid w:val="00470C49"/>
    <w:rsid w:val="00471626"/>
    <w:rsid w:val="004735B8"/>
    <w:rsid w:val="00474524"/>
    <w:rsid w:val="00475C95"/>
    <w:rsid w:val="0047604E"/>
    <w:rsid w:val="00476A2B"/>
    <w:rsid w:val="00480662"/>
    <w:rsid w:val="0048218F"/>
    <w:rsid w:val="00484FB7"/>
    <w:rsid w:val="00484FE8"/>
    <w:rsid w:val="00486BC1"/>
    <w:rsid w:val="0048700A"/>
    <w:rsid w:val="00492961"/>
    <w:rsid w:val="00494759"/>
    <w:rsid w:val="0049485E"/>
    <w:rsid w:val="00495C4C"/>
    <w:rsid w:val="00495C7D"/>
    <w:rsid w:val="00496FC7"/>
    <w:rsid w:val="00497C6D"/>
    <w:rsid w:val="00497D5F"/>
    <w:rsid w:val="004A060C"/>
    <w:rsid w:val="004A2173"/>
    <w:rsid w:val="004A4A93"/>
    <w:rsid w:val="004A6A50"/>
    <w:rsid w:val="004A6D07"/>
    <w:rsid w:val="004A7375"/>
    <w:rsid w:val="004B04DF"/>
    <w:rsid w:val="004B2790"/>
    <w:rsid w:val="004B2C34"/>
    <w:rsid w:val="004B356E"/>
    <w:rsid w:val="004B3A2A"/>
    <w:rsid w:val="004B400F"/>
    <w:rsid w:val="004B48D0"/>
    <w:rsid w:val="004C2A26"/>
    <w:rsid w:val="004C32E4"/>
    <w:rsid w:val="004C4EE2"/>
    <w:rsid w:val="004C5123"/>
    <w:rsid w:val="004C5774"/>
    <w:rsid w:val="004C59C9"/>
    <w:rsid w:val="004C5D54"/>
    <w:rsid w:val="004C6A19"/>
    <w:rsid w:val="004C7198"/>
    <w:rsid w:val="004C7327"/>
    <w:rsid w:val="004D062A"/>
    <w:rsid w:val="004D18CA"/>
    <w:rsid w:val="004D3533"/>
    <w:rsid w:val="004D3D08"/>
    <w:rsid w:val="004D4432"/>
    <w:rsid w:val="004D4629"/>
    <w:rsid w:val="004D6204"/>
    <w:rsid w:val="004D6490"/>
    <w:rsid w:val="004E021C"/>
    <w:rsid w:val="004E0B01"/>
    <w:rsid w:val="004E18DD"/>
    <w:rsid w:val="004E308B"/>
    <w:rsid w:val="004E4176"/>
    <w:rsid w:val="004E4AA0"/>
    <w:rsid w:val="004E5137"/>
    <w:rsid w:val="004E64B5"/>
    <w:rsid w:val="004E64CD"/>
    <w:rsid w:val="004E732C"/>
    <w:rsid w:val="004F0EF7"/>
    <w:rsid w:val="004F162F"/>
    <w:rsid w:val="004F4A10"/>
    <w:rsid w:val="004F5694"/>
    <w:rsid w:val="004F6E70"/>
    <w:rsid w:val="004F7311"/>
    <w:rsid w:val="004F76FF"/>
    <w:rsid w:val="00500B8E"/>
    <w:rsid w:val="0050165D"/>
    <w:rsid w:val="005016AF"/>
    <w:rsid w:val="005021D0"/>
    <w:rsid w:val="00502F1D"/>
    <w:rsid w:val="00503436"/>
    <w:rsid w:val="00503CB8"/>
    <w:rsid w:val="00503D9E"/>
    <w:rsid w:val="0050456C"/>
    <w:rsid w:val="00505947"/>
    <w:rsid w:val="00506EF6"/>
    <w:rsid w:val="00507F45"/>
    <w:rsid w:val="005102CC"/>
    <w:rsid w:val="0051084D"/>
    <w:rsid w:val="00511162"/>
    <w:rsid w:val="0051134C"/>
    <w:rsid w:val="00511F18"/>
    <w:rsid w:val="0051243C"/>
    <w:rsid w:val="00515405"/>
    <w:rsid w:val="00521B38"/>
    <w:rsid w:val="00522FE7"/>
    <w:rsid w:val="00525DE7"/>
    <w:rsid w:val="00525E3F"/>
    <w:rsid w:val="00525F4D"/>
    <w:rsid w:val="005273B0"/>
    <w:rsid w:val="005301E5"/>
    <w:rsid w:val="00530CDC"/>
    <w:rsid w:val="00532D77"/>
    <w:rsid w:val="00532DF2"/>
    <w:rsid w:val="005330CB"/>
    <w:rsid w:val="00535824"/>
    <w:rsid w:val="00535C62"/>
    <w:rsid w:val="005368B6"/>
    <w:rsid w:val="0053743C"/>
    <w:rsid w:val="00537F74"/>
    <w:rsid w:val="00540D87"/>
    <w:rsid w:val="00541FAC"/>
    <w:rsid w:val="0054201A"/>
    <w:rsid w:val="00542160"/>
    <w:rsid w:val="005428EC"/>
    <w:rsid w:val="00542B32"/>
    <w:rsid w:val="00543911"/>
    <w:rsid w:val="00543D87"/>
    <w:rsid w:val="005441F2"/>
    <w:rsid w:val="00544356"/>
    <w:rsid w:val="0054518F"/>
    <w:rsid w:val="00545A82"/>
    <w:rsid w:val="00546190"/>
    <w:rsid w:val="00546EEA"/>
    <w:rsid w:val="0055085F"/>
    <w:rsid w:val="00550AB4"/>
    <w:rsid w:val="0055111A"/>
    <w:rsid w:val="005517DC"/>
    <w:rsid w:val="005524CA"/>
    <w:rsid w:val="00552519"/>
    <w:rsid w:val="005527C0"/>
    <w:rsid w:val="005536CB"/>
    <w:rsid w:val="0055680A"/>
    <w:rsid w:val="0056019D"/>
    <w:rsid w:val="00562FEE"/>
    <w:rsid w:val="0056344B"/>
    <w:rsid w:val="005647DD"/>
    <w:rsid w:val="00564980"/>
    <w:rsid w:val="0056537C"/>
    <w:rsid w:val="00565BEB"/>
    <w:rsid w:val="00565F6F"/>
    <w:rsid w:val="0056603F"/>
    <w:rsid w:val="005672BD"/>
    <w:rsid w:val="005675C2"/>
    <w:rsid w:val="00567CFF"/>
    <w:rsid w:val="005700A7"/>
    <w:rsid w:val="005702DA"/>
    <w:rsid w:val="005707FD"/>
    <w:rsid w:val="00572361"/>
    <w:rsid w:val="0057246A"/>
    <w:rsid w:val="005724DC"/>
    <w:rsid w:val="00572768"/>
    <w:rsid w:val="00572A56"/>
    <w:rsid w:val="00572C86"/>
    <w:rsid w:val="00573E9E"/>
    <w:rsid w:val="00574750"/>
    <w:rsid w:val="00575FBE"/>
    <w:rsid w:val="00576285"/>
    <w:rsid w:val="005769E9"/>
    <w:rsid w:val="00576C28"/>
    <w:rsid w:val="005775CC"/>
    <w:rsid w:val="00580434"/>
    <w:rsid w:val="005805F1"/>
    <w:rsid w:val="00584DB0"/>
    <w:rsid w:val="0058547C"/>
    <w:rsid w:val="005858D1"/>
    <w:rsid w:val="00587A76"/>
    <w:rsid w:val="00590909"/>
    <w:rsid w:val="00590AB4"/>
    <w:rsid w:val="00591073"/>
    <w:rsid w:val="005910BA"/>
    <w:rsid w:val="0059512D"/>
    <w:rsid w:val="00596152"/>
    <w:rsid w:val="00597230"/>
    <w:rsid w:val="00597A4A"/>
    <w:rsid w:val="005A1490"/>
    <w:rsid w:val="005A33D4"/>
    <w:rsid w:val="005A39BB"/>
    <w:rsid w:val="005A3A55"/>
    <w:rsid w:val="005A655F"/>
    <w:rsid w:val="005A6BFA"/>
    <w:rsid w:val="005A7BCC"/>
    <w:rsid w:val="005B0295"/>
    <w:rsid w:val="005B0807"/>
    <w:rsid w:val="005B1DC8"/>
    <w:rsid w:val="005B2DDB"/>
    <w:rsid w:val="005B465D"/>
    <w:rsid w:val="005B5A8C"/>
    <w:rsid w:val="005B635D"/>
    <w:rsid w:val="005B63A0"/>
    <w:rsid w:val="005B652F"/>
    <w:rsid w:val="005B6D32"/>
    <w:rsid w:val="005B71AB"/>
    <w:rsid w:val="005C2549"/>
    <w:rsid w:val="005C3807"/>
    <w:rsid w:val="005C4496"/>
    <w:rsid w:val="005C4A6B"/>
    <w:rsid w:val="005C4FFF"/>
    <w:rsid w:val="005C5533"/>
    <w:rsid w:val="005C5C07"/>
    <w:rsid w:val="005C6C86"/>
    <w:rsid w:val="005C6E71"/>
    <w:rsid w:val="005C6F68"/>
    <w:rsid w:val="005D0089"/>
    <w:rsid w:val="005D0CE7"/>
    <w:rsid w:val="005D0F49"/>
    <w:rsid w:val="005D10F9"/>
    <w:rsid w:val="005D7B3A"/>
    <w:rsid w:val="005D7C14"/>
    <w:rsid w:val="005E0320"/>
    <w:rsid w:val="005E1560"/>
    <w:rsid w:val="005E3B02"/>
    <w:rsid w:val="005E3E68"/>
    <w:rsid w:val="005E41A6"/>
    <w:rsid w:val="005F006A"/>
    <w:rsid w:val="005F00D5"/>
    <w:rsid w:val="005F0A67"/>
    <w:rsid w:val="005F279D"/>
    <w:rsid w:val="005F2978"/>
    <w:rsid w:val="005F33D6"/>
    <w:rsid w:val="005F3F37"/>
    <w:rsid w:val="005F5065"/>
    <w:rsid w:val="005F545A"/>
    <w:rsid w:val="005F68DB"/>
    <w:rsid w:val="006003E3"/>
    <w:rsid w:val="00601BA8"/>
    <w:rsid w:val="00602023"/>
    <w:rsid w:val="00602E9B"/>
    <w:rsid w:val="0060335E"/>
    <w:rsid w:val="00603D44"/>
    <w:rsid w:val="00603DEA"/>
    <w:rsid w:val="0060406F"/>
    <w:rsid w:val="0060410D"/>
    <w:rsid w:val="00607853"/>
    <w:rsid w:val="00607972"/>
    <w:rsid w:val="00610EF6"/>
    <w:rsid w:val="0061295C"/>
    <w:rsid w:val="00613192"/>
    <w:rsid w:val="0061326F"/>
    <w:rsid w:val="00615BF7"/>
    <w:rsid w:val="0061704D"/>
    <w:rsid w:val="006209EC"/>
    <w:rsid w:val="00621EFD"/>
    <w:rsid w:val="00622DBE"/>
    <w:rsid w:val="00622E1E"/>
    <w:rsid w:val="00625900"/>
    <w:rsid w:val="00627117"/>
    <w:rsid w:val="00627CC3"/>
    <w:rsid w:val="006300A5"/>
    <w:rsid w:val="00630AED"/>
    <w:rsid w:val="00630F56"/>
    <w:rsid w:val="00633A30"/>
    <w:rsid w:val="00634B4F"/>
    <w:rsid w:val="00634D09"/>
    <w:rsid w:val="00635521"/>
    <w:rsid w:val="006359CA"/>
    <w:rsid w:val="00637BA6"/>
    <w:rsid w:val="00640BB0"/>
    <w:rsid w:val="00641837"/>
    <w:rsid w:val="0064191C"/>
    <w:rsid w:val="00641CF9"/>
    <w:rsid w:val="00643A78"/>
    <w:rsid w:val="00644068"/>
    <w:rsid w:val="006443A2"/>
    <w:rsid w:val="00644952"/>
    <w:rsid w:val="00650B29"/>
    <w:rsid w:val="00650C92"/>
    <w:rsid w:val="00651D9D"/>
    <w:rsid w:val="00652FA2"/>
    <w:rsid w:val="00653D7B"/>
    <w:rsid w:val="006547E9"/>
    <w:rsid w:val="00654D21"/>
    <w:rsid w:val="0065590C"/>
    <w:rsid w:val="00657B88"/>
    <w:rsid w:val="00661EA4"/>
    <w:rsid w:val="00662F10"/>
    <w:rsid w:val="0066441D"/>
    <w:rsid w:val="00665A7F"/>
    <w:rsid w:val="0066624E"/>
    <w:rsid w:val="006670CC"/>
    <w:rsid w:val="006712E0"/>
    <w:rsid w:val="0067230E"/>
    <w:rsid w:val="006731AA"/>
    <w:rsid w:val="00673A88"/>
    <w:rsid w:val="00674777"/>
    <w:rsid w:val="00674D81"/>
    <w:rsid w:val="0067574C"/>
    <w:rsid w:val="00675DCF"/>
    <w:rsid w:val="0067757C"/>
    <w:rsid w:val="00677712"/>
    <w:rsid w:val="00677818"/>
    <w:rsid w:val="00677DEE"/>
    <w:rsid w:val="0068088A"/>
    <w:rsid w:val="00680C6E"/>
    <w:rsid w:val="00681403"/>
    <w:rsid w:val="00681608"/>
    <w:rsid w:val="00683B7A"/>
    <w:rsid w:val="006846D0"/>
    <w:rsid w:val="00685919"/>
    <w:rsid w:val="006868FD"/>
    <w:rsid w:val="00687042"/>
    <w:rsid w:val="00687F9B"/>
    <w:rsid w:val="00690130"/>
    <w:rsid w:val="006901EC"/>
    <w:rsid w:val="00692CC5"/>
    <w:rsid w:val="00693272"/>
    <w:rsid w:val="00693797"/>
    <w:rsid w:val="00693D1F"/>
    <w:rsid w:val="006A2CCF"/>
    <w:rsid w:val="006A2DD0"/>
    <w:rsid w:val="006A49EE"/>
    <w:rsid w:val="006A4BD6"/>
    <w:rsid w:val="006A4BD9"/>
    <w:rsid w:val="006A517F"/>
    <w:rsid w:val="006A5343"/>
    <w:rsid w:val="006A679A"/>
    <w:rsid w:val="006A77B1"/>
    <w:rsid w:val="006A79EB"/>
    <w:rsid w:val="006B00FC"/>
    <w:rsid w:val="006B0AC9"/>
    <w:rsid w:val="006B239B"/>
    <w:rsid w:val="006B26B7"/>
    <w:rsid w:val="006B28A0"/>
    <w:rsid w:val="006B2F29"/>
    <w:rsid w:val="006B4149"/>
    <w:rsid w:val="006B4DBF"/>
    <w:rsid w:val="006B6992"/>
    <w:rsid w:val="006B6AE1"/>
    <w:rsid w:val="006B7478"/>
    <w:rsid w:val="006B7906"/>
    <w:rsid w:val="006C01C7"/>
    <w:rsid w:val="006C1F3B"/>
    <w:rsid w:val="006C343E"/>
    <w:rsid w:val="006C3EFD"/>
    <w:rsid w:val="006C46AE"/>
    <w:rsid w:val="006C490E"/>
    <w:rsid w:val="006C516B"/>
    <w:rsid w:val="006C6910"/>
    <w:rsid w:val="006C69BA"/>
    <w:rsid w:val="006C70F0"/>
    <w:rsid w:val="006D0971"/>
    <w:rsid w:val="006D0F09"/>
    <w:rsid w:val="006D1807"/>
    <w:rsid w:val="006D1C7E"/>
    <w:rsid w:val="006D1F59"/>
    <w:rsid w:val="006D2031"/>
    <w:rsid w:val="006D39A6"/>
    <w:rsid w:val="006D45E8"/>
    <w:rsid w:val="006D5DE8"/>
    <w:rsid w:val="006D6364"/>
    <w:rsid w:val="006D703C"/>
    <w:rsid w:val="006E0F2F"/>
    <w:rsid w:val="006E12E4"/>
    <w:rsid w:val="006E324E"/>
    <w:rsid w:val="006E36CB"/>
    <w:rsid w:val="006E3E9A"/>
    <w:rsid w:val="006E4BD9"/>
    <w:rsid w:val="006E5886"/>
    <w:rsid w:val="006E6E7C"/>
    <w:rsid w:val="006E7246"/>
    <w:rsid w:val="006E7893"/>
    <w:rsid w:val="006F0186"/>
    <w:rsid w:val="006F37F7"/>
    <w:rsid w:val="006F59D3"/>
    <w:rsid w:val="006F6564"/>
    <w:rsid w:val="006F6F7F"/>
    <w:rsid w:val="006F7732"/>
    <w:rsid w:val="006F7DC6"/>
    <w:rsid w:val="006F7E34"/>
    <w:rsid w:val="00700C24"/>
    <w:rsid w:val="00701578"/>
    <w:rsid w:val="00703B63"/>
    <w:rsid w:val="0070481B"/>
    <w:rsid w:val="00704BBF"/>
    <w:rsid w:val="00705A90"/>
    <w:rsid w:val="00705F09"/>
    <w:rsid w:val="00706D86"/>
    <w:rsid w:val="00710483"/>
    <w:rsid w:val="00710CA9"/>
    <w:rsid w:val="00711523"/>
    <w:rsid w:val="0071228D"/>
    <w:rsid w:val="00712DCC"/>
    <w:rsid w:val="0071371F"/>
    <w:rsid w:val="007137B8"/>
    <w:rsid w:val="0071398D"/>
    <w:rsid w:val="00715878"/>
    <w:rsid w:val="007159EC"/>
    <w:rsid w:val="00715E02"/>
    <w:rsid w:val="007171FB"/>
    <w:rsid w:val="0072094B"/>
    <w:rsid w:val="007218F2"/>
    <w:rsid w:val="00723D05"/>
    <w:rsid w:val="00724A3C"/>
    <w:rsid w:val="007251B6"/>
    <w:rsid w:val="00726DF9"/>
    <w:rsid w:val="00726E14"/>
    <w:rsid w:val="007307BC"/>
    <w:rsid w:val="00733DEC"/>
    <w:rsid w:val="0073472F"/>
    <w:rsid w:val="00734862"/>
    <w:rsid w:val="00734A6E"/>
    <w:rsid w:val="00735E9D"/>
    <w:rsid w:val="00736144"/>
    <w:rsid w:val="007373C3"/>
    <w:rsid w:val="007403D5"/>
    <w:rsid w:val="00740931"/>
    <w:rsid w:val="00742638"/>
    <w:rsid w:val="007426BE"/>
    <w:rsid w:val="00742A99"/>
    <w:rsid w:val="00742E2B"/>
    <w:rsid w:val="00743307"/>
    <w:rsid w:val="007435C8"/>
    <w:rsid w:val="00743E3C"/>
    <w:rsid w:val="00744C3A"/>
    <w:rsid w:val="007455CA"/>
    <w:rsid w:val="00746C74"/>
    <w:rsid w:val="00747AAB"/>
    <w:rsid w:val="007511BC"/>
    <w:rsid w:val="00751750"/>
    <w:rsid w:val="00754307"/>
    <w:rsid w:val="007549AE"/>
    <w:rsid w:val="00755667"/>
    <w:rsid w:val="00755BDE"/>
    <w:rsid w:val="00762223"/>
    <w:rsid w:val="0076323F"/>
    <w:rsid w:val="007636A6"/>
    <w:rsid w:val="00763BA1"/>
    <w:rsid w:val="007657C3"/>
    <w:rsid w:val="00765942"/>
    <w:rsid w:val="00765954"/>
    <w:rsid w:val="007659D5"/>
    <w:rsid w:val="00765DCB"/>
    <w:rsid w:val="00767F88"/>
    <w:rsid w:val="00772339"/>
    <w:rsid w:val="00772BD3"/>
    <w:rsid w:val="00772FAB"/>
    <w:rsid w:val="00773A4C"/>
    <w:rsid w:val="00773EA8"/>
    <w:rsid w:val="007743B9"/>
    <w:rsid w:val="007747FE"/>
    <w:rsid w:val="0077565C"/>
    <w:rsid w:val="00775F00"/>
    <w:rsid w:val="007806C6"/>
    <w:rsid w:val="00780FF5"/>
    <w:rsid w:val="007816D2"/>
    <w:rsid w:val="00781E5C"/>
    <w:rsid w:val="0078264B"/>
    <w:rsid w:val="007835B3"/>
    <w:rsid w:val="00783BF3"/>
    <w:rsid w:val="00783D2F"/>
    <w:rsid w:val="00783F3B"/>
    <w:rsid w:val="00784A23"/>
    <w:rsid w:val="00784C19"/>
    <w:rsid w:val="0078591E"/>
    <w:rsid w:val="007866B8"/>
    <w:rsid w:val="00790146"/>
    <w:rsid w:val="007911B4"/>
    <w:rsid w:val="00793FEC"/>
    <w:rsid w:val="007958A9"/>
    <w:rsid w:val="0079684D"/>
    <w:rsid w:val="007969D3"/>
    <w:rsid w:val="00796C3D"/>
    <w:rsid w:val="00796E6C"/>
    <w:rsid w:val="007A26AD"/>
    <w:rsid w:val="007A286B"/>
    <w:rsid w:val="007A2B4E"/>
    <w:rsid w:val="007A4895"/>
    <w:rsid w:val="007A621A"/>
    <w:rsid w:val="007B1D0F"/>
    <w:rsid w:val="007B4221"/>
    <w:rsid w:val="007B42B3"/>
    <w:rsid w:val="007B6128"/>
    <w:rsid w:val="007B7EE2"/>
    <w:rsid w:val="007C0515"/>
    <w:rsid w:val="007C05FE"/>
    <w:rsid w:val="007C2934"/>
    <w:rsid w:val="007C3B87"/>
    <w:rsid w:val="007C3CD1"/>
    <w:rsid w:val="007C6313"/>
    <w:rsid w:val="007C653D"/>
    <w:rsid w:val="007D09AB"/>
    <w:rsid w:val="007D2A52"/>
    <w:rsid w:val="007D2C44"/>
    <w:rsid w:val="007E2E7E"/>
    <w:rsid w:val="007E31B8"/>
    <w:rsid w:val="007E392C"/>
    <w:rsid w:val="007E4139"/>
    <w:rsid w:val="007E4BA9"/>
    <w:rsid w:val="007E5DF1"/>
    <w:rsid w:val="007F093B"/>
    <w:rsid w:val="007F39A5"/>
    <w:rsid w:val="007F4968"/>
    <w:rsid w:val="007F5354"/>
    <w:rsid w:val="007F586D"/>
    <w:rsid w:val="00800806"/>
    <w:rsid w:val="00800BEA"/>
    <w:rsid w:val="008012A6"/>
    <w:rsid w:val="00802DA2"/>
    <w:rsid w:val="00803565"/>
    <w:rsid w:val="0080392E"/>
    <w:rsid w:val="008053AB"/>
    <w:rsid w:val="00805EF2"/>
    <w:rsid w:val="00806C2F"/>
    <w:rsid w:val="00806D2E"/>
    <w:rsid w:val="00807892"/>
    <w:rsid w:val="008078BD"/>
    <w:rsid w:val="0081061D"/>
    <w:rsid w:val="0081187C"/>
    <w:rsid w:val="0081214A"/>
    <w:rsid w:val="008136CB"/>
    <w:rsid w:val="008145C9"/>
    <w:rsid w:val="008204A9"/>
    <w:rsid w:val="008222F4"/>
    <w:rsid w:val="00822C94"/>
    <w:rsid w:val="008232BE"/>
    <w:rsid w:val="00823950"/>
    <w:rsid w:val="00824157"/>
    <w:rsid w:val="00830556"/>
    <w:rsid w:val="00830FDC"/>
    <w:rsid w:val="008313C5"/>
    <w:rsid w:val="008321A2"/>
    <w:rsid w:val="00833251"/>
    <w:rsid w:val="0083348C"/>
    <w:rsid w:val="0083393B"/>
    <w:rsid w:val="0083711F"/>
    <w:rsid w:val="00837DC7"/>
    <w:rsid w:val="00837EBD"/>
    <w:rsid w:val="00837F89"/>
    <w:rsid w:val="00840BA1"/>
    <w:rsid w:val="00841CC3"/>
    <w:rsid w:val="00842FE9"/>
    <w:rsid w:val="00843C93"/>
    <w:rsid w:val="00844C27"/>
    <w:rsid w:val="00844EBC"/>
    <w:rsid w:val="00845EE2"/>
    <w:rsid w:val="0084746B"/>
    <w:rsid w:val="00850701"/>
    <w:rsid w:val="00853CAA"/>
    <w:rsid w:val="008540D0"/>
    <w:rsid w:val="00856966"/>
    <w:rsid w:val="00856CD0"/>
    <w:rsid w:val="00860B55"/>
    <w:rsid w:val="00860BA2"/>
    <w:rsid w:val="0086190B"/>
    <w:rsid w:val="008629A7"/>
    <w:rsid w:val="00863D2F"/>
    <w:rsid w:val="00864DB1"/>
    <w:rsid w:val="00867686"/>
    <w:rsid w:val="008706FF"/>
    <w:rsid w:val="00872C7A"/>
    <w:rsid w:val="0087672C"/>
    <w:rsid w:val="008801FB"/>
    <w:rsid w:val="0088074C"/>
    <w:rsid w:val="00880FEA"/>
    <w:rsid w:val="008811ED"/>
    <w:rsid w:val="008818D1"/>
    <w:rsid w:val="008819CA"/>
    <w:rsid w:val="00882486"/>
    <w:rsid w:val="00883D5A"/>
    <w:rsid w:val="008845ED"/>
    <w:rsid w:val="0088535A"/>
    <w:rsid w:val="00890760"/>
    <w:rsid w:val="008908D6"/>
    <w:rsid w:val="0089152E"/>
    <w:rsid w:val="008925BE"/>
    <w:rsid w:val="008947C7"/>
    <w:rsid w:val="00895862"/>
    <w:rsid w:val="00895883"/>
    <w:rsid w:val="00895BEA"/>
    <w:rsid w:val="00895D92"/>
    <w:rsid w:val="00896472"/>
    <w:rsid w:val="00896A64"/>
    <w:rsid w:val="00897977"/>
    <w:rsid w:val="008A0188"/>
    <w:rsid w:val="008A36D5"/>
    <w:rsid w:val="008A372A"/>
    <w:rsid w:val="008A3733"/>
    <w:rsid w:val="008A3927"/>
    <w:rsid w:val="008A3CCD"/>
    <w:rsid w:val="008A4BC8"/>
    <w:rsid w:val="008A5852"/>
    <w:rsid w:val="008A5ECE"/>
    <w:rsid w:val="008B19B6"/>
    <w:rsid w:val="008B1A91"/>
    <w:rsid w:val="008B2304"/>
    <w:rsid w:val="008B23D2"/>
    <w:rsid w:val="008B2A7D"/>
    <w:rsid w:val="008B5453"/>
    <w:rsid w:val="008B5C5C"/>
    <w:rsid w:val="008C0560"/>
    <w:rsid w:val="008C14CD"/>
    <w:rsid w:val="008C4371"/>
    <w:rsid w:val="008C4A5E"/>
    <w:rsid w:val="008C59C0"/>
    <w:rsid w:val="008C5EB7"/>
    <w:rsid w:val="008C6F40"/>
    <w:rsid w:val="008D01A0"/>
    <w:rsid w:val="008D055F"/>
    <w:rsid w:val="008D123D"/>
    <w:rsid w:val="008D2E55"/>
    <w:rsid w:val="008D31E1"/>
    <w:rsid w:val="008D3427"/>
    <w:rsid w:val="008D39C7"/>
    <w:rsid w:val="008D3CC2"/>
    <w:rsid w:val="008D4590"/>
    <w:rsid w:val="008D6700"/>
    <w:rsid w:val="008D79AC"/>
    <w:rsid w:val="008D7A68"/>
    <w:rsid w:val="008D7AEE"/>
    <w:rsid w:val="008E162D"/>
    <w:rsid w:val="008E2BA8"/>
    <w:rsid w:val="008E2F1D"/>
    <w:rsid w:val="008E40C5"/>
    <w:rsid w:val="008E572A"/>
    <w:rsid w:val="008E78D1"/>
    <w:rsid w:val="008F0397"/>
    <w:rsid w:val="008F05A7"/>
    <w:rsid w:val="008F0673"/>
    <w:rsid w:val="008F3189"/>
    <w:rsid w:val="008F6DF8"/>
    <w:rsid w:val="008F7F80"/>
    <w:rsid w:val="0090108B"/>
    <w:rsid w:val="0090116E"/>
    <w:rsid w:val="00901376"/>
    <w:rsid w:val="009029A8"/>
    <w:rsid w:val="00902C50"/>
    <w:rsid w:val="009032C7"/>
    <w:rsid w:val="00903EF6"/>
    <w:rsid w:val="00904E3B"/>
    <w:rsid w:val="009059C8"/>
    <w:rsid w:val="00906107"/>
    <w:rsid w:val="00906FAA"/>
    <w:rsid w:val="009079BE"/>
    <w:rsid w:val="00910C17"/>
    <w:rsid w:val="00911095"/>
    <w:rsid w:val="009111CE"/>
    <w:rsid w:val="009125CF"/>
    <w:rsid w:val="00915305"/>
    <w:rsid w:val="00915E83"/>
    <w:rsid w:val="00916F19"/>
    <w:rsid w:val="00917303"/>
    <w:rsid w:val="00920733"/>
    <w:rsid w:val="00920832"/>
    <w:rsid w:val="00920976"/>
    <w:rsid w:val="00922250"/>
    <w:rsid w:val="009232A6"/>
    <w:rsid w:val="009237A2"/>
    <w:rsid w:val="00924EDB"/>
    <w:rsid w:val="0092619A"/>
    <w:rsid w:val="0092751B"/>
    <w:rsid w:val="00930608"/>
    <w:rsid w:val="0093066D"/>
    <w:rsid w:val="00931BAB"/>
    <w:rsid w:val="00931DF3"/>
    <w:rsid w:val="0093252F"/>
    <w:rsid w:val="00933A6E"/>
    <w:rsid w:val="00933CDC"/>
    <w:rsid w:val="00934084"/>
    <w:rsid w:val="00934809"/>
    <w:rsid w:val="00937B01"/>
    <w:rsid w:val="00937F91"/>
    <w:rsid w:val="00941B36"/>
    <w:rsid w:val="00942AAA"/>
    <w:rsid w:val="00945BAB"/>
    <w:rsid w:val="00947594"/>
    <w:rsid w:val="00950E32"/>
    <w:rsid w:val="00951A02"/>
    <w:rsid w:val="00951B29"/>
    <w:rsid w:val="00951CA6"/>
    <w:rsid w:val="00952B7E"/>
    <w:rsid w:val="009535FC"/>
    <w:rsid w:val="00954196"/>
    <w:rsid w:val="00954E2F"/>
    <w:rsid w:val="00955367"/>
    <w:rsid w:val="00957695"/>
    <w:rsid w:val="00957AE6"/>
    <w:rsid w:val="00961D28"/>
    <w:rsid w:val="00962C0D"/>
    <w:rsid w:val="00963C49"/>
    <w:rsid w:val="00964253"/>
    <w:rsid w:val="009652C3"/>
    <w:rsid w:val="00965302"/>
    <w:rsid w:val="00965449"/>
    <w:rsid w:val="00972B88"/>
    <w:rsid w:val="00973185"/>
    <w:rsid w:val="009733E3"/>
    <w:rsid w:val="009755D4"/>
    <w:rsid w:val="00975C25"/>
    <w:rsid w:val="00976A68"/>
    <w:rsid w:val="00977F1C"/>
    <w:rsid w:val="0098221B"/>
    <w:rsid w:val="00982B45"/>
    <w:rsid w:val="00983F55"/>
    <w:rsid w:val="00984C11"/>
    <w:rsid w:val="00985801"/>
    <w:rsid w:val="009871FD"/>
    <w:rsid w:val="0098768D"/>
    <w:rsid w:val="00990BAC"/>
    <w:rsid w:val="009926DD"/>
    <w:rsid w:val="009927E7"/>
    <w:rsid w:val="00993D52"/>
    <w:rsid w:val="00993D95"/>
    <w:rsid w:val="0099463E"/>
    <w:rsid w:val="00994F2C"/>
    <w:rsid w:val="00995055"/>
    <w:rsid w:val="00995B90"/>
    <w:rsid w:val="009964ED"/>
    <w:rsid w:val="0099675E"/>
    <w:rsid w:val="009A0EFA"/>
    <w:rsid w:val="009A222C"/>
    <w:rsid w:val="009A43EC"/>
    <w:rsid w:val="009A6091"/>
    <w:rsid w:val="009A6A36"/>
    <w:rsid w:val="009A6EB7"/>
    <w:rsid w:val="009B002F"/>
    <w:rsid w:val="009B0C7F"/>
    <w:rsid w:val="009B0D0B"/>
    <w:rsid w:val="009B14FD"/>
    <w:rsid w:val="009B1C65"/>
    <w:rsid w:val="009B3205"/>
    <w:rsid w:val="009B42AE"/>
    <w:rsid w:val="009B5D94"/>
    <w:rsid w:val="009B5E57"/>
    <w:rsid w:val="009B61C4"/>
    <w:rsid w:val="009B76BE"/>
    <w:rsid w:val="009C13B9"/>
    <w:rsid w:val="009C1CD9"/>
    <w:rsid w:val="009C4122"/>
    <w:rsid w:val="009C53E3"/>
    <w:rsid w:val="009C6918"/>
    <w:rsid w:val="009C79F3"/>
    <w:rsid w:val="009D0983"/>
    <w:rsid w:val="009D0F8D"/>
    <w:rsid w:val="009D11DF"/>
    <w:rsid w:val="009D1BC6"/>
    <w:rsid w:val="009D1DD2"/>
    <w:rsid w:val="009D22A1"/>
    <w:rsid w:val="009D27CD"/>
    <w:rsid w:val="009D40E8"/>
    <w:rsid w:val="009D6331"/>
    <w:rsid w:val="009D6F22"/>
    <w:rsid w:val="009D76BA"/>
    <w:rsid w:val="009D7810"/>
    <w:rsid w:val="009E0258"/>
    <w:rsid w:val="009E1015"/>
    <w:rsid w:val="009E2AD6"/>
    <w:rsid w:val="009E3081"/>
    <w:rsid w:val="009E3F12"/>
    <w:rsid w:val="009E4A31"/>
    <w:rsid w:val="009E6977"/>
    <w:rsid w:val="009E71EA"/>
    <w:rsid w:val="009F0EF8"/>
    <w:rsid w:val="009F2C00"/>
    <w:rsid w:val="009F35A1"/>
    <w:rsid w:val="009F6083"/>
    <w:rsid w:val="009F6548"/>
    <w:rsid w:val="009F77AF"/>
    <w:rsid w:val="00A002C8"/>
    <w:rsid w:val="00A009F3"/>
    <w:rsid w:val="00A015CF"/>
    <w:rsid w:val="00A01CEF"/>
    <w:rsid w:val="00A03A40"/>
    <w:rsid w:val="00A043A1"/>
    <w:rsid w:val="00A0582C"/>
    <w:rsid w:val="00A058F9"/>
    <w:rsid w:val="00A05E5D"/>
    <w:rsid w:val="00A068C6"/>
    <w:rsid w:val="00A10354"/>
    <w:rsid w:val="00A10973"/>
    <w:rsid w:val="00A12240"/>
    <w:rsid w:val="00A12EA8"/>
    <w:rsid w:val="00A13362"/>
    <w:rsid w:val="00A151B8"/>
    <w:rsid w:val="00A1564E"/>
    <w:rsid w:val="00A159EF"/>
    <w:rsid w:val="00A17A9C"/>
    <w:rsid w:val="00A20409"/>
    <w:rsid w:val="00A20603"/>
    <w:rsid w:val="00A20EBB"/>
    <w:rsid w:val="00A21216"/>
    <w:rsid w:val="00A2206B"/>
    <w:rsid w:val="00A2302A"/>
    <w:rsid w:val="00A230B7"/>
    <w:rsid w:val="00A24648"/>
    <w:rsid w:val="00A24A97"/>
    <w:rsid w:val="00A2559C"/>
    <w:rsid w:val="00A26183"/>
    <w:rsid w:val="00A2636F"/>
    <w:rsid w:val="00A26CE0"/>
    <w:rsid w:val="00A32242"/>
    <w:rsid w:val="00A323D7"/>
    <w:rsid w:val="00A32A76"/>
    <w:rsid w:val="00A32CDC"/>
    <w:rsid w:val="00A34FB9"/>
    <w:rsid w:val="00A35617"/>
    <w:rsid w:val="00A3578F"/>
    <w:rsid w:val="00A3769E"/>
    <w:rsid w:val="00A376B6"/>
    <w:rsid w:val="00A412D1"/>
    <w:rsid w:val="00A41E11"/>
    <w:rsid w:val="00A42816"/>
    <w:rsid w:val="00A43151"/>
    <w:rsid w:val="00A43EA4"/>
    <w:rsid w:val="00A4489C"/>
    <w:rsid w:val="00A44CAC"/>
    <w:rsid w:val="00A45219"/>
    <w:rsid w:val="00A45688"/>
    <w:rsid w:val="00A45E4D"/>
    <w:rsid w:val="00A46723"/>
    <w:rsid w:val="00A46A52"/>
    <w:rsid w:val="00A5041A"/>
    <w:rsid w:val="00A543EE"/>
    <w:rsid w:val="00A54EB3"/>
    <w:rsid w:val="00A616EB"/>
    <w:rsid w:val="00A61C68"/>
    <w:rsid w:val="00A61E29"/>
    <w:rsid w:val="00A64037"/>
    <w:rsid w:val="00A65A4C"/>
    <w:rsid w:val="00A66FB4"/>
    <w:rsid w:val="00A67ECE"/>
    <w:rsid w:val="00A70B6F"/>
    <w:rsid w:val="00A70C55"/>
    <w:rsid w:val="00A717E9"/>
    <w:rsid w:val="00A72ED7"/>
    <w:rsid w:val="00A7470C"/>
    <w:rsid w:val="00A752ED"/>
    <w:rsid w:val="00A7533C"/>
    <w:rsid w:val="00A7555A"/>
    <w:rsid w:val="00A774B3"/>
    <w:rsid w:val="00A77DEB"/>
    <w:rsid w:val="00A8326B"/>
    <w:rsid w:val="00A83723"/>
    <w:rsid w:val="00A83CFD"/>
    <w:rsid w:val="00A84155"/>
    <w:rsid w:val="00A849B5"/>
    <w:rsid w:val="00A85E10"/>
    <w:rsid w:val="00A86E90"/>
    <w:rsid w:val="00A87D22"/>
    <w:rsid w:val="00A9022C"/>
    <w:rsid w:val="00A903B3"/>
    <w:rsid w:val="00A91349"/>
    <w:rsid w:val="00A92BD6"/>
    <w:rsid w:val="00A94014"/>
    <w:rsid w:val="00A94C39"/>
    <w:rsid w:val="00A94D06"/>
    <w:rsid w:val="00A96968"/>
    <w:rsid w:val="00A96A77"/>
    <w:rsid w:val="00A96D75"/>
    <w:rsid w:val="00A97299"/>
    <w:rsid w:val="00AA21D1"/>
    <w:rsid w:val="00AA3A41"/>
    <w:rsid w:val="00AA4961"/>
    <w:rsid w:val="00AA4E6F"/>
    <w:rsid w:val="00AA704B"/>
    <w:rsid w:val="00AA7EA2"/>
    <w:rsid w:val="00AB07DC"/>
    <w:rsid w:val="00AB1C22"/>
    <w:rsid w:val="00AB453F"/>
    <w:rsid w:val="00AB5530"/>
    <w:rsid w:val="00AB5DAC"/>
    <w:rsid w:val="00AB677A"/>
    <w:rsid w:val="00AB7171"/>
    <w:rsid w:val="00AB745C"/>
    <w:rsid w:val="00AC0403"/>
    <w:rsid w:val="00AC4F2E"/>
    <w:rsid w:val="00AC5C65"/>
    <w:rsid w:val="00AC7320"/>
    <w:rsid w:val="00AC74ED"/>
    <w:rsid w:val="00AC75F2"/>
    <w:rsid w:val="00AC77A3"/>
    <w:rsid w:val="00AC7BB1"/>
    <w:rsid w:val="00AD0BEE"/>
    <w:rsid w:val="00AD22C8"/>
    <w:rsid w:val="00AD251D"/>
    <w:rsid w:val="00AD4717"/>
    <w:rsid w:val="00AD73D1"/>
    <w:rsid w:val="00AD75DB"/>
    <w:rsid w:val="00AE0744"/>
    <w:rsid w:val="00AE1069"/>
    <w:rsid w:val="00AE27DB"/>
    <w:rsid w:val="00AE3254"/>
    <w:rsid w:val="00AE33CC"/>
    <w:rsid w:val="00AE34CF"/>
    <w:rsid w:val="00AE4538"/>
    <w:rsid w:val="00AE60B8"/>
    <w:rsid w:val="00AF1F88"/>
    <w:rsid w:val="00AF4476"/>
    <w:rsid w:val="00AF4AC3"/>
    <w:rsid w:val="00AF7016"/>
    <w:rsid w:val="00AF7061"/>
    <w:rsid w:val="00AF7848"/>
    <w:rsid w:val="00AF7F55"/>
    <w:rsid w:val="00B00211"/>
    <w:rsid w:val="00B015F8"/>
    <w:rsid w:val="00B04129"/>
    <w:rsid w:val="00B04AC2"/>
    <w:rsid w:val="00B055E1"/>
    <w:rsid w:val="00B06280"/>
    <w:rsid w:val="00B07B67"/>
    <w:rsid w:val="00B12E1E"/>
    <w:rsid w:val="00B1323F"/>
    <w:rsid w:val="00B147C5"/>
    <w:rsid w:val="00B1632F"/>
    <w:rsid w:val="00B1646E"/>
    <w:rsid w:val="00B177C2"/>
    <w:rsid w:val="00B22D5F"/>
    <w:rsid w:val="00B23396"/>
    <w:rsid w:val="00B239BF"/>
    <w:rsid w:val="00B24561"/>
    <w:rsid w:val="00B2561D"/>
    <w:rsid w:val="00B25D66"/>
    <w:rsid w:val="00B26E2D"/>
    <w:rsid w:val="00B271A6"/>
    <w:rsid w:val="00B3214E"/>
    <w:rsid w:val="00B32A70"/>
    <w:rsid w:val="00B33555"/>
    <w:rsid w:val="00B346C6"/>
    <w:rsid w:val="00B35207"/>
    <w:rsid w:val="00B35221"/>
    <w:rsid w:val="00B35662"/>
    <w:rsid w:val="00B37C56"/>
    <w:rsid w:val="00B4029C"/>
    <w:rsid w:val="00B40348"/>
    <w:rsid w:val="00B412B5"/>
    <w:rsid w:val="00B41638"/>
    <w:rsid w:val="00B417BC"/>
    <w:rsid w:val="00B43AA4"/>
    <w:rsid w:val="00B444C6"/>
    <w:rsid w:val="00B45125"/>
    <w:rsid w:val="00B4572A"/>
    <w:rsid w:val="00B45B4A"/>
    <w:rsid w:val="00B45C44"/>
    <w:rsid w:val="00B461E2"/>
    <w:rsid w:val="00B525B4"/>
    <w:rsid w:val="00B53B59"/>
    <w:rsid w:val="00B53CFA"/>
    <w:rsid w:val="00B5422A"/>
    <w:rsid w:val="00B54CF3"/>
    <w:rsid w:val="00B57E96"/>
    <w:rsid w:val="00B61913"/>
    <w:rsid w:val="00B62126"/>
    <w:rsid w:val="00B63902"/>
    <w:rsid w:val="00B64930"/>
    <w:rsid w:val="00B661AD"/>
    <w:rsid w:val="00B66258"/>
    <w:rsid w:val="00B66A04"/>
    <w:rsid w:val="00B67061"/>
    <w:rsid w:val="00B6745A"/>
    <w:rsid w:val="00B678DE"/>
    <w:rsid w:val="00B67B16"/>
    <w:rsid w:val="00B67C29"/>
    <w:rsid w:val="00B70E84"/>
    <w:rsid w:val="00B71014"/>
    <w:rsid w:val="00B7189F"/>
    <w:rsid w:val="00B71E30"/>
    <w:rsid w:val="00B724E3"/>
    <w:rsid w:val="00B7309D"/>
    <w:rsid w:val="00B73642"/>
    <w:rsid w:val="00B74256"/>
    <w:rsid w:val="00B767CD"/>
    <w:rsid w:val="00B76AE5"/>
    <w:rsid w:val="00B779B1"/>
    <w:rsid w:val="00B8084B"/>
    <w:rsid w:val="00B818C3"/>
    <w:rsid w:val="00B83769"/>
    <w:rsid w:val="00B83A1D"/>
    <w:rsid w:val="00B844D0"/>
    <w:rsid w:val="00B84ACF"/>
    <w:rsid w:val="00B84F4C"/>
    <w:rsid w:val="00B85EBD"/>
    <w:rsid w:val="00B863AE"/>
    <w:rsid w:val="00B87DCD"/>
    <w:rsid w:val="00B90125"/>
    <w:rsid w:val="00B904A7"/>
    <w:rsid w:val="00B91B12"/>
    <w:rsid w:val="00B91D98"/>
    <w:rsid w:val="00B92EF6"/>
    <w:rsid w:val="00B938CB"/>
    <w:rsid w:val="00B942A2"/>
    <w:rsid w:val="00B94545"/>
    <w:rsid w:val="00B95775"/>
    <w:rsid w:val="00B97E5C"/>
    <w:rsid w:val="00BA0012"/>
    <w:rsid w:val="00BA002D"/>
    <w:rsid w:val="00BA145C"/>
    <w:rsid w:val="00BA2E51"/>
    <w:rsid w:val="00BA2F7C"/>
    <w:rsid w:val="00BA3EA9"/>
    <w:rsid w:val="00BA435D"/>
    <w:rsid w:val="00BA511C"/>
    <w:rsid w:val="00BA5518"/>
    <w:rsid w:val="00BA5B46"/>
    <w:rsid w:val="00BA6221"/>
    <w:rsid w:val="00BA7056"/>
    <w:rsid w:val="00BA7BF2"/>
    <w:rsid w:val="00BB0510"/>
    <w:rsid w:val="00BB0C7B"/>
    <w:rsid w:val="00BB0DD0"/>
    <w:rsid w:val="00BB1FCE"/>
    <w:rsid w:val="00BB2352"/>
    <w:rsid w:val="00BB33B3"/>
    <w:rsid w:val="00BB33CD"/>
    <w:rsid w:val="00BB59DD"/>
    <w:rsid w:val="00BB63CE"/>
    <w:rsid w:val="00BB69D4"/>
    <w:rsid w:val="00BB6DA2"/>
    <w:rsid w:val="00BC045A"/>
    <w:rsid w:val="00BC1316"/>
    <w:rsid w:val="00BC3702"/>
    <w:rsid w:val="00BC42E7"/>
    <w:rsid w:val="00BC67C2"/>
    <w:rsid w:val="00BC6969"/>
    <w:rsid w:val="00BD09F9"/>
    <w:rsid w:val="00BD153C"/>
    <w:rsid w:val="00BD3788"/>
    <w:rsid w:val="00BD39D5"/>
    <w:rsid w:val="00BD4A8C"/>
    <w:rsid w:val="00BD5E86"/>
    <w:rsid w:val="00BD6FB9"/>
    <w:rsid w:val="00BE08E3"/>
    <w:rsid w:val="00BE0ACC"/>
    <w:rsid w:val="00BE17AD"/>
    <w:rsid w:val="00BE3632"/>
    <w:rsid w:val="00BE5A5B"/>
    <w:rsid w:val="00BE5C6C"/>
    <w:rsid w:val="00BE69E7"/>
    <w:rsid w:val="00BE71DA"/>
    <w:rsid w:val="00BE73DC"/>
    <w:rsid w:val="00BE7695"/>
    <w:rsid w:val="00BF0AA7"/>
    <w:rsid w:val="00BF0D53"/>
    <w:rsid w:val="00BF18AA"/>
    <w:rsid w:val="00BF1D00"/>
    <w:rsid w:val="00BF2F7C"/>
    <w:rsid w:val="00BF32DA"/>
    <w:rsid w:val="00BF4754"/>
    <w:rsid w:val="00BF4829"/>
    <w:rsid w:val="00BF52A3"/>
    <w:rsid w:val="00BF593E"/>
    <w:rsid w:val="00BF6C59"/>
    <w:rsid w:val="00BF6CF8"/>
    <w:rsid w:val="00C0305A"/>
    <w:rsid w:val="00C03914"/>
    <w:rsid w:val="00C0569D"/>
    <w:rsid w:val="00C056CD"/>
    <w:rsid w:val="00C059F6"/>
    <w:rsid w:val="00C06AA4"/>
    <w:rsid w:val="00C1194C"/>
    <w:rsid w:val="00C11A7E"/>
    <w:rsid w:val="00C11B1B"/>
    <w:rsid w:val="00C1212C"/>
    <w:rsid w:val="00C141C7"/>
    <w:rsid w:val="00C141EB"/>
    <w:rsid w:val="00C1662A"/>
    <w:rsid w:val="00C16C18"/>
    <w:rsid w:val="00C221ED"/>
    <w:rsid w:val="00C224AF"/>
    <w:rsid w:val="00C22BF4"/>
    <w:rsid w:val="00C23C20"/>
    <w:rsid w:val="00C24657"/>
    <w:rsid w:val="00C247A8"/>
    <w:rsid w:val="00C25FF4"/>
    <w:rsid w:val="00C2662C"/>
    <w:rsid w:val="00C2791E"/>
    <w:rsid w:val="00C30F03"/>
    <w:rsid w:val="00C3235C"/>
    <w:rsid w:val="00C339E1"/>
    <w:rsid w:val="00C3628D"/>
    <w:rsid w:val="00C36DE2"/>
    <w:rsid w:val="00C401A0"/>
    <w:rsid w:val="00C40368"/>
    <w:rsid w:val="00C40408"/>
    <w:rsid w:val="00C4063D"/>
    <w:rsid w:val="00C407AF"/>
    <w:rsid w:val="00C40E5F"/>
    <w:rsid w:val="00C41341"/>
    <w:rsid w:val="00C41C98"/>
    <w:rsid w:val="00C41FA6"/>
    <w:rsid w:val="00C42131"/>
    <w:rsid w:val="00C428FE"/>
    <w:rsid w:val="00C43FB3"/>
    <w:rsid w:val="00C45046"/>
    <w:rsid w:val="00C45192"/>
    <w:rsid w:val="00C46EB3"/>
    <w:rsid w:val="00C4707D"/>
    <w:rsid w:val="00C47561"/>
    <w:rsid w:val="00C5036C"/>
    <w:rsid w:val="00C51475"/>
    <w:rsid w:val="00C537BD"/>
    <w:rsid w:val="00C543A2"/>
    <w:rsid w:val="00C55049"/>
    <w:rsid w:val="00C55231"/>
    <w:rsid w:val="00C571B4"/>
    <w:rsid w:val="00C5728B"/>
    <w:rsid w:val="00C601E6"/>
    <w:rsid w:val="00C60ECE"/>
    <w:rsid w:val="00C62B30"/>
    <w:rsid w:val="00C63808"/>
    <w:rsid w:val="00C6553C"/>
    <w:rsid w:val="00C65CBD"/>
    <w:rsid w:val="00C66349"/>
    <w:rsid w:val="00C66846"/>
    <w:rsid w:val="00C67716"/>
    <w:rsid w:val="00C7088D"/>
    <w:rsid w:val="00C70D1A"/>
    <w:rsid w:val="00C71A04"/>
    <w:rsid w:val="00C72557"/>
    <w:rsid w:val="00C73B2E"/>
    <w:rsid w:val="00C742EB"/>
    <w:rsid w:val="00C751DE"/>
    <w:rsid w:val="00C75390"/>
    <w:rsid w:val="00C77B7B"/>
    <w:rsid w:val="00C77C54"/>
    <w:rsid w:val="00C81DD1"/>
    <w:rsid w:val="00C823C6"/>
    <w:rsid w:val="00C8403C"/>
    <w:rsid w:val="00C854B3"/>
    <w:rsid w:val="00C85672"/>
    <w:rsid w:val="00C87612"/>
    <w:rsid w:val="00C908DE"/>
    <w:rsid w:val="00C91251"/>
    <w:rsid w:val="00C92947"/>
    <w:rsid w:val="00C9540A"/>
    <w:rsid w:val="00C95471"/>
    <w:rsid w:val="00C95A2D"/>
    <w:rsid w:val="00C964E0"/>
    <w:rsid w:val="00C97E59"/>
    <w:rsid w:val="00CA0000"/>
    <w:rsid w:val="00CA089B"/>
    <w:rsid w:val="00CA119D"/>
    <w:rsid w:val="00CA1970"/>
    <w:rsid w:val="00CA26F3"/>
    <w:rsid w:val="00CA455F"/>
    <w:rsid w:val="00CA6EC4"/>
    <w:rsid w:val="00CA7529"/>
    <w:rsid w:val="00CB03B6"/>
    <w:rsid w:val="00CB16E5"/>
    <w:rsid w:val="00CB222F"/>
    <w:rsid w:val="00CB330C"/>
    <w:rsid w:val="00CB4C72"/>
    <w:rsid w:val="00CB4C87"/>
    <w:rsid w:val="00CB4D38"/>
    <w:rsid w:val="00CB4D6F"/>
    <w:rsid w:val="00CC03D7"/>
    <w:rsid w:val="00CC212B"/>
    <w:rsid w:val="00CC2512"/>
    <w:rsid w:val="00CC2FCF"/>
    <w:rsid w:val="00CC3027"/>
    <w:rsid w:val="00CC3BF2"/>
    <w:rsid w:val="00CC45ED"/>
    <w:rsid w:val="00CC4CF7"/>
    <w:rsid w:val="00CC4ED6"/>
    <w:rsid w:val="00CC5292"/>
    <w:rsid w:val="00CC6C8D"/>
    <w:rsid w:val="00CD1919"/>
    <w:rsid w:val="00CD1973"/>
    <w:rsid w:val="00CD3002"/>
    <w:rsid w:val="00CD34EA"/>
    <w:rsid w:val="00CD35E5"/>
    <w:rsid w:val="00CD398A"/>
    <w:rsid w:val="00CD4E61"/>
    <w:rsid w:val="00CD6B36"/>
    <w:rsid w:val="00CE0894"/>
    <w:rsid w:val="00CE1D74"/>
    <w:rsid w:val="00CE23B6"/>
    <w:rsid w:val="00CE30BC"/>
    <w:rsid w:val="00CE351F"/>
    <w:rsid w:val="00CE375C"/>
    <w:rsid w:val="00CE3D78"/>
    <w:rsid w:val="00CE4E82"/>
    <w:rsid w:val="00CE5418"/>
    <w:rsid w:val="00CE5D28"/>
    <w:rsid w:val="00CE6D81"/>
    <w:rsid w:val="00CF46BF"/>
    <w:rsid w:val="00CF6DB6"/>
    <w:rsid w:val="00CF71EA"/>
    <w:rsid w:val="00CF7AD4"/>
    <w:rsid w:val="00D00067"/>
    <w:rsid w:val="00D00A85"/>
    <w:rsid w:val="00D00AEB"/>
    <w:rsid w:val="00D012AA"/>
    <w:rsid w:val="00D020CE"/>
    <w:rsid w:val="00D0423F"/>
    <w:rsid w:val="00D043C2"/>
    <w:rsid w:val="00D04680"/>
    <w:rsid w:val="00D0490E"/>
    <w:rsid w:val="00D04BCB"/>
    <w:rsid w:val="00D06BFE"/>
    <w:rsid w:val="00D0728F"/>
    <w:rsid w:val="00D10CE2"/>
    <w:rsid w:val="00D11521"/>
    <w:rsid w:val="00D13329"/>
    <w:rsid w:val="00D145BC"/>
    <w:rsid w:val="00D1504F"/>
    <w:rsid w:val="00D177A4"/>
    <w:rsid w:val="00D20DDC"/>
    <w:rsid w:val="00D219E6"/>
    <w:rsid w:val="00D2343E"/>
    <w:rsid w:val="00D23CFF"/>
    <w:rsid w:val="00D25DC3"/>
    <w:rsid w:val="00D2788D"/>
    <w:rsid w:val="00D3191D"/>
    <w:rsid w:val="00D31C31"/>
    <w:rsid w:val="00D31EF9"/>
    <w:rsid w:val="00D3212F"/>
    <w:rsid w:val="00D3223D"/>
    <w:rsid w:val="00D346A5"/>
    <w:rsid w:val="00D34975"/>
    <w:rsid w:val="00D34FD7"/>
    <w:rsid w:val="00D3632A"/>
    <w:rsid w:val="00D40928"/>
    <w:rsid w:val="00D41DEE"/>
    <w:rsid w:val="00D44C88"/>
    <w:rsid w:val="00D45421"/>
    <w:rsid w:val="00D456CD"/>
    <w:rsid w:val="00D45730"/>
    <w:rsid w:val="00D457C3"/>
    <w:rsid w:val="00D46B87"/>
    <w:rsid w:val="00D47490"/>
    <w:rsid w:val="00D504CE"/>
    <w:rsid w:val="00D50EB5"/>
    <w:rsid w:val="00D50ED4"/>
    <w:rsid w:val="00D54555"/>
    <w:rsid w:val="00D54762"/>
    <w:rsid w:val="00D56535"/>
    <w:rsid w:val="00D56938"/>
    <w:rsid w:val="00D57EA7"/>
    <w:rsid w:val="00D60F34"/>
    <w:rsid w:val="00D62993"/>
    <w:rsid w:val="00D64217"/>
    <w:rsid w:val="00D661AB"/>
    <w:rsid w:val="00D666E8"/>
    <w:rsid w:val="00D66986"/>
    <w:rsid w:val="00D67FC3"/>
    <w:rsid w:val="00D70D12"/>
    <w:rsid w:val="00D71100"/>
    <w:rsid w:val="00D711B7"/>
    <w:rsid w:val="00D7160F"/>
    <w:rsid w:val="00D717AB"/>
    <w:rsid w:val="00D726BF"/>
    <w:rsid w:val="00D73914"/>
    <w:rsid w:val="00D73BE0"/>
    <w:rsid w:val="00D7514E"/>
    <w:rsid w:val="00D75958"/>
    <w:rsid w:val="00D75B4F"/>
    <w:rsid w:val="00D80332"/>
    <w:rsid w:val="00D80397"/>
    <w:rsid w:val="00D821BC"/>
    <w:rsid w:val="00D84A6C"/>
    <w:rsid w:val="00D85702"/>
    <w:rsid w:val="00D85E15"/>
    <w:rsid w:val="00D863C3"/>
    <w:rsid w:val="00D87CA8"/>
    <w:rsid w:val="00D90286"/>
    <w:rsid w:val="00D90903"/>
    <w:rsid w:val="00D90E5B"/>
    <w:rsid w:val="00D91735"/>
    <w:rsid w:val="00D93DB1"/>
    <w:rsid w:val="00DA1520"/>
    <w:rsid w:val="00DA23A4"/>
    <w:rsid w:val="00DA2B3B"/>
    <w:rsid w:val="00DA312E"/>
    <w:rsid w:val="00DA39CB"/>
    <w:rsid w:val="00DA3A62"/>
    <w:rsid w:val="00DA3FA0"/>
    <w:rsid w:val="00DA4CEA"/>
    <w:rsid w:val="00DA7F94"/>
    <w:rsid w:val="00DB0BEB"/>
    <w:rsid w:val="00DB11A2"/>
    <w:rsid w:val="00DB3259"/>
    <w:rsid w:val="00DB3734"/>
    <w:rsid w:val="00DC01E3"/>
    <w:rsid w:val="00DC09B8"/>
    <w:rsid w:val="00DC0C45"/>
    <w:rsid w:val="00DC2752"/>
    <w:rsid w:val="00DC4159"/>
    <w:rsid w:val="00DC4512"/>
    <w:rsid w:val="00DC4BA9"/>
    <w:rsid w:val="00DC753E"/>
    <w:rsid w:val="00DD04BD"/>
    <w:rsid w:val="00DD2132"/>
    <w:rsid w:val="00DD2149"/>
    <w:rsid w:val="00DD2FC9"/>
    <w:rsid w:val="00DD344D"/>
    <w:rsid w:val="00DD4583"/>
    <w:rsid w:val="00DD5B8F"/>
    <w:rsid w:val="00DD6FDF"/>
    <w:rsid w:val="00DE1367"/>
    <w:rsid w:val="00DE375F"/>
    <w:rsid w:val="00DE43CA"/>
    <w:rsid w:val="00DE6A77"/>
    <w:rsid w:val="00DE6E57"/>
    <w:rsid w:val="00DE6F7E"/>
    <w:rsid w:val="00DE723C"/>
    <w:rsid w:val="00DE7566"/>
    <w:rsid w:val="00DE7E2D"/>
    <w:rsid w:val="00DF0713"/>
    <w:rsid w:val="00DF110E"/>
    <w:rsid w:val="00DF1152"/>
    <w:rsid w:val="00DF14F0"/>
    <w:rsid w:val="00DF30D4"/>
    <w:rsid w:val="00DF4AC0"/>
    <w:rsid w:val="00DF534A"/>
    <w:rsid w:val="00DF5A3F"/>
    <w:rsid w:val="00DF6A55"/>
    <w:rsid w:val="00DF7CAD"/>
    <w:rsid w:val="00E00BA6"/>
    <w:rsid w:val="00E00D43"/>
    <w:rsid w:val="00E00ED0"/>
    <w:rsid w:val="00E01EAA"/>
    <w:rsid w:val="00E02954"/>
    <w:rsid w:val="00E03D03"/>
    <w:rsid w:val="00E03EEF"/>
    <w:rsid w:val="00E04691"/>
    <w:rsid w:val="00E04EA4"/>
    <w:rsid w:val="00E069ED"/>
    <w:rsid w:val="00E07CBB"/>
    <w:rsid w:val="00E10571"/>
    <w:rsid w:val="00E127E7"/>
    <w:rsid w:val="00E12815"/>
    <w:rsid w:val="00E12832"/>
    <w:rsid w:val="00E13E65"/>
    <w:rsid w:val="00E14B7C"/>
    <w:rsid w:val="00E15240"/>
    <w:rsid w:val="00E163BE"/>
    <w:rsid w:val="00E176A1"/>
    <w:rsid w:val="00E21494"/>
    <w:rsid w:val="00E23B4C"/>
    <w:rsid w:val="00E26E89"/>
    <w:rsid w:val="00E27753"/>
    <w:rsid w:val="00E27784"/>
    <w:rsid w:val="00E3011E"/>
    <w:rsid w:val="00E31498"/>
    <w:rsid w:val="00E3192C"/>
    <w:rsid w:val="00E319B2"/>
    <w:rsid w:val="00E33635"/>
    <w:rsid w:val="00E33F58"/>
    <w:rsid w:val="00E344EE"/>
    <w:rsid w:val="00E40519"/>
    <w:rsid w:val="00E4149F"/>
    <w:rsid w:val="00E419AB"/>
    <w:rsid w:val="00E41F34"/>
    <w:rsid w:val="00E422E9"/>
    <w:rsid w:val="00E43759"/>
    <w:rsid w:val="00E4422B"/>
    <w:rsid w:val="00E44F9E"/>
    <w:rsid w:val="00E4644F"/>
    <w:rsid w:val="00E51301"/>
    <w:rsid w:val="00E5556C"/>
    <w:rsid w:val="00E55CC3"/>
    <w:rsid w:val="00E56B44"/>
    <w:rsid w:val="00E5742F"/>
    <w:rsid w:val="00E604E9"/>
    <w:rsid w:val="00E60A63"/>
    <w:rsid w:val="00E6166A"/>
    <w:rsid w:val="00E61BC3"/>
    <w:rsid w:val="00E61D12"/>
    <w:rsid w:val="00E63C65"/>
    <w:rsid w:val="00E64722"/>
    <w:rsid w:val="00E6526E"/>
    <w:rsid w:val="00E65480"/>
    <w:rsid w:val="00E65500"/>
    <w:rsid w:val="00E6799C"/>
    <w:rsid w:val="00E74C35"/>
    <w:rsid w:val="00E758CA"/>
    <w:rsid w:val="00E7637A"/>
    <w:rsid w:val="00E76410"/>
    <w:rsid w:val="00E77B66"/>
    <w:rsid w:val="00E77C2B"/>
    <w:rsid w:val="00E80292"/>
    <w:rsid w:val="00E81B5B"/>
    <w:rsid w:val="00E81F5F"/>
    <w:rsid w:val="00E82124"/>
    <w:rsid w:val="00E82810"/>
    <w:rsid w:val="00E8384C"/>
    <w:rsid w:val="00E85FAE"/>
    <w:rsid w:val="00E86036"/>
    <w:rsid w:val="00E87705"/>
    <w:rsid w:val="00E905B1"/>
    <w:rsid w:val="00E90883"/>
    <w:rsid w:val="00E90B76"/>
    <w:rsid w:val="00E9195E"/>
    <w:rsid w:val="00E92666"/>
    <w:rsid w:val="00E92D16"/>
    <w:rsid w:val="00EA42FA"/>
    <w:rsid w:val="00EA4BB4"/>
    <w:rsid w:val="00EB05F0"/>
    <w:rsid w:val="00EB063A"/>
    <w:rsid w:val="00EB066E"/>
    <w:rsid w:val="00EB086F"/>
    <w:rsid w:val="00EB0D05"/>
    <w:rsid w:val="00EB0D90"/>
    <w:rsid w:val="00EB19C2"/>
    <w:rsid w:val="00EB30D1"/>
    <w:rsid w:val="00EB51C0"/>
    <w:rsid w:val="00EB6085"/>
    <w:rsid w:val="00EC1A19"/>
    <w:rsid w:val="00EC283D"/>
    <w:rsid w:val="00EC3800"/>
    <w:rsid w:val="00EC3DFE"/>
    <w:rsid w:val="00EC43E6"/>
    <w:rsid w:val="00EC518E"/>
    <w:rsid w:val="00EC7F8C"/>
    <w:rsid w:val="00ED02F1"/>
    <w:rsid w:val="00ED055D"/>
    <w:rsid w:val="00ED2079"/>
    <w:rsid w:val="00ED2347"/>
    <w:rsid w:val="00ED2EF6"/>
    <w:rsid w:val="00ED4908"/>
    <w:rsid w:val="00ED53A5"/>
    <w:rsid w:val="00ED5941"/>
    <w:rsid w:val="00ED613C"/>
    <w:rsid w:val="00ED6648"/>
    <w:rsid w:val="00EE197B"/>
    <w:rsid w:val="00EE1D7B"/>
    <w:rsid w:val="00EE32B8"/>
    <w:rsid w:val="00EE6027"/>
    <w:rsid w:val="00EE6CD9"/>
    <w:rsid w:val="00EE7F01"/>
    <w:rsid w:val="00EF1CE0"/>
    <w:rsid w:val="00EF1EC3"/>
    <w:rsid w:val="00EF1F94"/>
    <w:rsid w:val="00EF3D7C"/>
    <w:rsid w:val="00EF3ECB"/>
    <w:rsid w:val="00EF4201"/>
    <w:rsid w:val="00EF4E2D"/>
    <w:rsid w:val="00EF6329"/>
    <w:rsid w:val="00EF6BC0"/>
    <w:rsid w:val="00EF73E7"/>
    <w:rsid w:val="00EF7642"/>
    <w:rsid w:val="00EF77AB"/>
    <w:rsid w:val="00F00F86"/>
    <w:rsid w:val="00F01634"/>
    <w:rsid w:val="00F02745"/>
    <w:rsid w:val="00F05860"/>
    <w:rsid w:val="00F07097"/>
    <w:rsid w:val="00F07F02"/>
    <w:rsid w:val="00F11184"/>
    <w:rsid w:val="00F11FF5"/>
    <w:rsid w:val="00F1301C"/>
    <w:rsid w:val="00F14ADB"/>
    <w:rsid w:val="00F14C0D"/>
    <w:rsid w:val="00F17259"/>
    <w:rsid w:val="00F1795B"/>
    <w:rsid w:val="00F2268E"/>
    <w:rsid w:val="00F2343A"/>
    <w:rsid w:val="00F2395D"/>
    <w:rsid w:val="00F24243"/>
    <w:rsid w:val="00F2480A"/>
    <w:rsid w:val="00F26CAE"/>
    <w:rsid w:val="00F321DB"/>
    <w:rsid w:val="00F358DC"/>
    <w:rsid w:val="00F36568"/>
    <w:rsid w:val="00F36707"/>
    <w:rsid w:val="00F3761A"/>
    <w:rsid w:val="00F37FF3"/>
    <w:rsid w:val="00F40592"/>
    <w:rsid w:val="00F40FFF"/>
    <w:rsid w:val="00F43D78"/>
    <w:rsid w:val="00F44AAF"/>
    <w:rsid w:val="00F44BE5"/>
    <w:rsid w:val="00F44D42"/>
    <w:rsid w:val="00F45946"/>
    <w:rsid w:val="00F47106"/>
    <w:rsid w:val="00F47C4F"/>
    <w:rsid w:val="00F50E79"/>
    <w:rsid w:val="00F513E6"/>
    <w:rsid w:val="00F53021"/>
    <w:rsid w:val="00F53C37"/>
    <w:rsid w:val="00F55703"/>
    <w:rsid w:val="00F5607F"/>
    <w:rsid w:val="00F56130"/>
    <w:rsid w:val="00F619C3"/>
    <w:rsid w:val="00F62138"/>
    <w:rsid w:val="00F64861"/>
    <w:rsid w:val="00F64C6E"/>
    <w:rsid w:val="00F65B0B"/>
    <w:rsid w:val="00F65F27"/>
    <w:rsid w:val="00F663ED"/>
    <w:rsid w:val="00F663F8"/>
    <w:rsid w:val="00F6670E"/>
    <w:rsid w:val="00F66E70"/>
    <w:rsid w:val="00F67D93"/>
    <w:rsid w:val="00F67FCB"/>
    <w:rsid w:val="00F70068"/>
    <w:rsid w:val="00F7159E"/>
    <w:rsid w:val="00F73197"/>
    <w:rsid w:val="00F749BF"/>
    <w:rsid w:val="00F7690F"/>
    <w:rsid w:val="00F81B3B"/>
    <w:rsid w:val="00F8290E"/>
    <w:rsid w:val="00F83288"/>
    <w:rsid w:val="00F83E42"/>
    <w:rsid w:val="00F84639"/>
    <w:rsid w:val="00F8496D"/>
    <w:rsid w:val="00F865AC"/>
    <w:rsid w:val="00F869DA"/>
    <w:rsid w:val="00F86BA0"/>
    <w:rsid w:val="00F87473"/>
    <w:rsid w:val="00F87494"/>
    <w:rsid w:val="00F90055"/>
    <w:rsid w:val="00F91CC2"/>
    <w:rsid w:val="00F922D6"/>
    <w:rsid w:val="00F93793"/>
    <w:rsid w:val="00F94121"/>
    <w:rsid w:val="00F9414E"/>
    <w:rsid w:val="00F9431C"/>
    <w:rsid w:val="00F9544E"/>
    <w:rsid w:val="00F96078"/>
    <w:rsid w:val="00F960D4"/>
    <w:rsid w:val="00F968C9"/>
    <w:rsid w:val="00F9761B"/>
    <w:rsid w:val="00FA2AEF"/>
    <w:rsid w:val="00FA38AD"/>
    <w:rsid w:val="00FA48C4"/>
    <w:rsid w:val="00FA4F74"/>
    <w:rsid w:val="00FA5783"/>
    <w:rsid w:val="00FA61F1"/>
    <w:rsid w:val="00FA6C9B"/>
    <w:rsid w:val="00FA7A74"/>
    <w:rsid w:val="00FA7A8B"/>
    <w:rsid w:val="00FB04EC"/>
    <w:rsid w:val="00FB053D"/>
    <w:rsid w:val="00FB2DFB"/>
    <w:rsid w:val="00FB34D4"/>
    <w:rsid w:val="00FB4335"/>
    <w:rsid w:val="00FB4E08"/>
    <w:rsid w:val="00FB51A0"/>
    <w:rsid w:val="00FB5F7C"/>
    <w:rsid w:val="00FB60CF"/>
    <w:rsid w:val="00FB6AB1"/>
    <w:rsid w:val="00FB714A"/>
    <w:rsid w:val="00FC2175"/>
    <w:rsid w:val="00FC2183"/>
    <w:rsid w:val="00FC2497"/>
    <w:rsid w:val="00FC3BA5"/>
    <w:rsid w:val="00FC4A3D"/>
    <w:rsid w:val="00FC52A7"/>
    <w:rsid w:val="00FC5C37"/>
    <w:rsid w:val="00FC6C04"/>
    <w:rsid w:val="00FC6DEE"/>
    <w:rsid w:val="00FC6F97"/>
    <w:rsid w:val="00FC737E"/>
    <w:rsid w:val="00FD061D"/>
    <w:rsid w:val="00FD1599"/>
    <w:rsid w:val="00FD1B72"/>
    <w:rsid w:val="00FD39B3"/>
    <w:rsid w:val="00FD4264"/>
    <w:rsid w:val="00FD6628"/>
    <w:rsid w:val="00FE0447"/>
    <w:rsid w:val="00FE04D4"/>
    <w:rsid w:val="00FE0EB2"/>
    <w:rsid w:val="00FE32A2"/>
    <w:rsid w:val="00FE3C50"/>
    <w:rsid w:val="00FE492E"/>
    <w:rsid w:val="00FE7D6B"/>
    <w:rsid w:val="00FF008B"/>
    <w:rsid w:val="00FF089F"/>
    <w:rsid w:val="00FF129D"/>
    <w:rsid w:val="00FF2EBF"/>
    <w:rsid w:val="00FF48CA"/>
    <w:rsid w:val="00FF4DB4"/>
    <w:rsid w:val="00FF527F"/>
    <w:rsid w:val="00FF5405"/>
    <w:rsid w:val="00FF6961"/>
    <w:rsid w:val="00FF6B7D"/>
    <w:rsid w:val="00FF740C"/>
    <w:rsid w:val="00FF759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0B6C2C"/>
  <w15:chartTrackingRefBased/>
  <w15:docId w15:val="{F8878A42-DDBE-4364-A483-86C4BFD796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F77D1"/>
    <w:rPr>
      <w:color w:val="0000FF"/>
      <w:u w:val="single"/>
    </w:rPr>
  </w:style>
  <w:style w:type="character" w:styleId="UnresolvedMention">
    <w:name w:val="Unresolved Mention"/>
    <w:basedOn w:val="DefaultParagraphFont"/>
    <w:uiPriority w:val="99"/>
    <w:semiHidden/>
    <w:unhideWhenUsed/>
    <w:rsid w:val="002D1BC2"/>
    <w:rPr>
      <w:color w:val="605E5C"/>
      <w:shd w:val="clear" w:color="auto" w:fill="E1DFDD"/>
    </w:rPr>
  </w:style>
  <w:style w:type="paragraph" w:customStyle="1" w:styleId="active">
    <w:name w:val="active"/>
    <w:basedOn w:val="Normal"/>
    <w:rsid w:val="009A222C"/>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PlaceholderText">
    <w:name w:val="Placeholder Text"/>
    <w:basedOn w:val="DefaultParagraphFont"/>
    <w:uiPriority w:val="99"/>
    <w:semiHidden/>
    <w:rsid w:val="00F2343A"/>
    <w:rPr>
      <w:color w:val="808080"/>
    </w:rPr>
  </w:style>
  <w:style w:type="paragraph" w:styleId="NormalWeb">
    <w:name w:val="Normal (Web)"/>
    <w:basedOn w:val="Normal"/>
    <w:uiPriority w:val="99"/>
    <w:unhideWhenUsed/>
    <w:rsid w:val="007511BC"/>
    <w:pPr>
      <w:spacing w:before="100" w:beforeAutospacing="1" w:after="100" w:afterAutospacing="1" w:line="240" w:lineRule="auto"/>
    </w:pPr>
    <w:rPr>
      <w:rFonts w:ascii="Times New Roman" w:eastAsiaTheme="minorEastAsia" w:hAnsi="Times New Roman" w:cs="Times New Roman"/>
      <w:kern w:val="0"/>
      <w:sz w:val="24"/>
      <w:szCs w:val="24"/>
      <w:lang w:eastAsia="en-GB"/>
      <w14:ligatures w14:val="none"/>
    </w:rPr>
  </w:style>
  <w:style w:type="character" w:customStyle="1" w:styleId="ref-lnk">
    <w:name w:val="ref-lnk"/>
    <w:basedOn w:val="DefaultParagraphFont"/>
    <w:rsid w:val="009B0D0B"/>
  </w:style>
  <w:style w:type="character" w:customStyle="1" w:styleId="off-screen">
    <w:name w:val="off-screen"/>
    <w:basedOn w:val="DefaultParagraphFont"/>
    <w:rsid w:val="009B0D0B"/>
  </w:style>
  <w:style w:type="character" w:customStyle="1" w:styleId="anchor-text">
    <w:name w:val="anchor-text"/>
    <w:basedOn w:val="DefaultParagraphFont"/>
    <w:rsid w:val="00C0305A"/>
  </w:style>
  <w:style w:type="character" w:styleId="FollowedHyperlink">
    <w:name w:val="FollowedHyperlink"/>
    <w:basedOn w:val="DefaultParagraphFont"/>
    <w:uiPriority w:val="99"/>
    <w:semiHidden/>
    <w:unhideWhenUsed/>
    <w:rsid w:val="000A7075"/>
    <w:rPr>
      <w:color w:val="954F72" w:themeColor="followedHyperlink"/>
      <w:u w:val="single"/>
    </w:rPr>
  </w:style>
  <w:style w:type="character" w:styleId="Emphasis">
    <w:name w:val="Emphasis"/>
    <w:basedOn w:val="DefaultParagraphFont"/>
    <w:uiPriority w:val="20"/>
    <w:qFormat/>
    <w:rsid w:val="00742638"/>
    <w:rPr>
      <w:i/>
      <w:iCs/>
    </w:rPr>
  </w:style>
  <w:style w:type="paragraph" w:customStyle="1" w:styleId="dx-doi">
    <w:name w:val="dx-doi"/>
    <w:basedOn w:val="Normal"/>
    <w:rsid w:val="00A903B3"/>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styleId="Header">
    <w:name w:val="header"/>
    <w:basedOn w:val="Normal"/>
    <w:link w:val="HeaderChar"/>
    <w:uiPriority w:val="99"/>
    <w:unhideWhenUsed/>
    <w:rsid w:val="0021618E"/>
    <w:pPr>
      <w:tabs>
        <w:tab w:val="center" w:pos="4513"/>
        <w:tab w:val="right" w:pos="9026"/>
      </w:tabs>
      <w:spacing w:after="0" w:line="240" w:lineRule="auto"/>
    </w:pPr>
  </w:style>
  <w:style w:type="character" w:customStyle="1" w:styleId="HeaderChar">
    <w:name w:val="Header Char"/>
    <w:basedOn w:val="DefaultParagraphFont"/>
    <w:link w:val="Header"/>
    <w:uiPriority w:val="99"/>
    <w:rsid w:val="0021618E"/>
  </w:style>
  <w:style w:type="paragraph" w:styleId="Footer">
    <w:name w:val="footer"/>
    <w:basedOn w:val="Normal"/>
    <w:link w:val="FooterChar"/>
    <w:uiPriority w:val="99"/>
    <w:unhideWhenUsed/>
    <w:rsid w:val="0021618E"/>
    <w:pPr>
      <w:tabs>
        <w:tab w:val="center" w:pos="4513"/>
        <w:tab w:val="right" w:pos="9026"/>
      </w:tabs>
      <w:spacing w:after="0" w:line="240" w:lineRule="auto"/>
    </w:pPr>
  </w:style>
  <w:style w:type="character" w:customStyle="1" w:styleId="FooterChar">
    <w:name w:val="Footer Char"/>
    <w:basedOn w:val="DefaultParagraphFont"/>
    <w:link w:val="Footer"/>
    <w:uiPriority w:val="99"/>
    <w:rsid w:val="0021618E"/>
  </w:style>
  <w:style w:type="paragraph" w:styleId="NoSpacing">
    <w:name w:val="No Spacing"/>
    <w:link w:val="NoSpacingChar"/>
    <w:uiPriority w:val="1"/>
    <w:qFormat/>
    <w:rsid w:val="00F07F02"/>
    <w:pPr>
      <w:spacing w:after="0" w:line="240" w:lineRule="auto"/>
    </w:pPr>
    <w:rPr>
      <w:rFonts w:eastAsiaTheme="minorEastAsia"/>
      <w:kern w:val="0"/>
      <w:lang w:eastAsia="en-GB"/>
      <w14:ligatures w14:val="none"/>
    </w:rPr>
  </w:style>
  <w:style w:type="character" w:customStyle="1" w:styleId="NoSpacingChar">
    <w:name w:val="No Spacing Char"/>
    <w:basedOn w:val="DefaultParagraphFont"/>
    <w:link w:val="NoSpacing"/>
    <w:uiPriority w:val="1"/>
    <w:rsid w:val="00F07F02"/>
    <w:rPr>
      <w:rFonts w:eastAsiaTheme="minorEastAsia"/>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24398">
      <w:bodyDiv w:val="1"/>
      <w:marLeft w:val="0"/>
      <w:marRight w:val="0"/>
      <w:marTop w:val="0"/>
      <w:marBottom w:val="0"/>
      <w:divBdr>
        <w:top w:val="none" w:sz="0" w:space="0" w:color="auto"/>
        <w:left w:val="none" w:sz="0" w:space="0" w:color="auto"/>
        <w:bottom w:val="none" w:sz="0" w:space="0" w:color="auto"/>
        <w:right w:val="none" w:sz="0" w:space="0" w:color="auto"/>
      </w:divBdr>
    </w:div>
    <w:div w:id="12732830">
      <w:bodyDiv w:val="1"/>
      <w:marLeft w:val="0"/>
      <w:marRight w:val="0"/>
      <w:marTop w:val="0"/>
      <w:marBottom w:val="0"/>
      <w:divBdr>
        <w:top w:val="none" w:sz="0" w:space="0" w:color="auto"/>
        <w:left w:val="none" w:sz="0" w:space="0" w:color="auto"/>
        <w:bottom w:val="none" w:sz="0" w:space="0" w:color="auto"/>
        <w:right w:val="none" w:sz="0" w:space="0" w:color="auto"/>
      </w:divBdr>
    </w:div>
    <w:div w:id="13267655">
      <w:bodyDiv w:val="1"/>
      <w:marLeft w:val="0"/>
      <w:marRight w:val="0"/>
      <w:marTop w:val="0"/>
      <w:marBottom w:val="0"/>
      <w:divBdr>
        <w:top w:val="none" w:sz="0" w:space="0" w:color="auto"/>
        <w:left w:val="none" w:sz="0" w:space="0" w:color="auto"/>
        <w:bottom w:val="none" w:sz="0" w:space="0" w:color="auto"/>
        <w:right w:val="none" w:sz="0" w:space="0" w:color="auto"/>
      </w:divBdr>
    </w:div>
    <w:div w:id="15666371">
      <w:bodyDiv w:val="1"/>
      <w:marLeft w:val="0"/>
      <w:marRight w:val="0"/>
      <w:marTop w:val="0"/>
      <w:marBottom w:val="0"/>
      <w:divBdr>
        <w:top w:val="none" w:sz="0" w:space="0" w:color="auto"/>
        <w:left w:val="none" w:sz="0" w:space="0" w:color="auto"/>
        <w:bottom w:val="none" w:sz="0" w:space="0" w:color="auto"/>
        <w:right w:val="none" w:sz="0" w:space="0" w:color="auto"/>
      </w:divBdr>
    </w:div>
    <w:div w:id="19866392">
      <w:bodyDiv w:val="1"/>
      <w:marLeft w:val="0"/>
      <w:marRight w:val="0"/>
      <w:marTop w:val="0"/>
      <w:marBottom w:val="0"/>
      <w:divBdr>
        <w:top w:val="none" w:sz="0" w:space="0" w:color="auto"/>
        <w:left w:val="none" w:sz="0" w:space="0" w:color="auto"/>
        <w:bottom w:val="none" w:sz="0" w:space="0" w:color="auto"/>
        <w:right w:val="none" w:sz="0" w:space="0" w:color="auto"/>
      </w:divBdr>
    </w:div>
    <w:div w:id="20518844">
      <w:bodyDiv w:val="1"/>
      <w:marLeft w:val="0"/>
      <w:marRight w:val="0"/>
      <w:marTop w:val="0"/>
      <w:marBottom w:val="0"/>
      <w:divBdr>
        <w:top w:val="none" w:sz="0" w:space="0" w:color="auto"/>
        <w:left w:val="none" w:sz="0" w:space="0" w:color="auto"/>
        <w:bottom w:val="none" w:sz="0" w:space="0" w:color="auto"/>
        <w:right w:val="none" w:sz="0" w:space="0" w:color="auto"/>
      </w:divBdr>
    </w:div>
    <w:div w:id="22288295">
      <w:bodyDiv w:val="1"/>
      <w:marLeft w:val="0"/>
      <w:marRight w:val="0"/>
      <w:marTop w:val="0"/>
      <w:marBottom w:val="0"/>
      <w:divBdr>
        <w:top w:val="none" w:sz="0" w:space="0" w:color="auto"/>
        <w:left w:val="none" w:sz="0" w:space="0" w:color="auto"/>
        <w:bottom w:val="none" w:sz="0" w:space="0" w:color="auto"/>
        <w:right w:val="none" w:sz="0" w:space="0" w:color="auto"/>
      </w:divBdr>
    </w:div>
    <w:div w:id="24870268">
      <w:bodyDiv w:val="1"/>
      <w:marLeft w:val="0"/>
      <w:marRight w:val="0"/>
      <w:marTop w:val="0"/>
      <w:marBottom w:val="0"/>
      <w:divBdr>
        <w:top w:val="none" w:sz="0" w:space="0" w:color="auto"/>
        <w:left w:val="none" w:sz="0" w:space="0" w:color="auto"/>
        <w:bottom w:val="none" w:sz="0" w:space="0" w:color="auto"/>
        <w:right w:val="none" w:sz="0" w:space="0" w:color="auto"/>
      </w:divBdr>
    </w:div>
    <w:div w:id="26027892">
      <w:bodyDiv w:val="1"/>
      <w:marLeft w:val="0"/>
      <w:marRight w:val="0"/>
      <w:marTop w:val="0"/>
      <w:marBottom w:val="0"/>
      <w:divBdr>
        <w:top w:val="none" w:sz="0" w:space="0" w:color="auto"/>
        <w:left w:val="none" w:sz="0" w:space="0" w:color="auto"/>
        <w:bottom w:val="none" w:sz="0" w:space="0" w:color="auto"/>
        <w:right w:val="none" w:sz="0" w:space="0" w:color="auto"/>
      </w:divBdr>
    </w:div>
    <w:div w:id="26420243">
      <w:bodyDiv w:val="1"/>
      <w:marLeft w:val="0"/>
      <w:marRight w:val="0"/>
      <w:marTop w:val="0"/>
      <w:marBottom w:val="0"/>
      <w:divBdr>
        <w:top w:val="none" w:sz="0" w:space="0" w:color="auto"/>
        <w:left w:val="none" w:sz="0" w:space="0" w:color="auto"/>
        <w:bottom w:val="none" w:sz="0" w:space="0" w:color="auto"/>
        <w:right w:val="none" w:sz="0" w:space="0" w:color="auto"/>
      </w:divBdr>
    </w:div>
    <w:div w:id="27419419">
      <w:bodyDiv w:val="1"/>
      <w:marLeft w:val="0"/>
      <w:marRight w:val="0"/>
      <w:marTop w:val="0"/>
      <w:marBottom w:val="0"/>
      <w:divBdr>
        <w:top w:val="none" w:sz="0" w:space="0" w:color="auto"/>
        <w:left w:val="none" w:sz="0" w:space="0" w:color="auto"/>
        <w:bottom w:val="none" w:sz="0" w:space="0" w:color="auto"/>
        <w:right w:val="none" w:sz="0" w:space="0" w:color="auto"/>
      </w:divBdr>
    </w:div>
    <w:div w:id="34358483">
      <w:bodyDiv w:val="1"/>
      <w:marLeft w:val="0"/>
      <w:marRight w:val="0"/>
      <w:marTop w:val="0"/>
      <w:marBottom w:val="0"/>
      <w:divBdr>
        <w:top w:val="none" w:sz="0" w:space="0" w:color="auto"/>
        <w:left w:val="none" w:sz="0" w:space="0" w:color="auto"/>
        <w:bottom w:val="none" w:sz="0" w:space="0" w:color="auto"/>
        <w:right w:val="none" w:sz="0" w:space="0" w:color="auto"/>
      </w:divBdr>
    </w:div>
    <w:div w:id="39716216">
      <w:bodyDiv w:val="1"/>
      <w:marLeft w:val="0"/>
      <w:marRight w:val="0"/>
      <w:marTop w:val="0"/>
      <w:marBottom w:val="0"/>
      <w:divBdr>
        <w:top w:val="none" w:sz="0" w:space="0" w:color="auto"/>
        <w:left w:val="none" w:sz="0" w:space="0" w:color="auto"/>
        <w:bottom w:val="none" w:sz="0" w:space="0" w:color="auto"/>
        <w:right w:val="none" w:sz="0" w:space="0" w:color="auto"/>
      </w:divBdr>
    </w:div>
    <w:div w:id="40130860">
      <w:bodyDiv w:val="1"/>
      <w:marLeft w:val="0"/>
      <w:marRight w:val="0"/>
      <w:marTop w:val="0"/>
      <w:marBottom w:val="0"/>
      <w:divBdr>
        <w:top w:val="none" w:sz="0" w:space="0" w:color="auto"/>
        <w:left w:val="none" w:sz="0" w:space="0" w:color="auto"/>
        <w:bottom w:val="none" w:sz="0" w:space="0" w:color="auto"/>
        <w:right w:val="none" w:sz="0" w:space="0" w:color="auto"/>
      </w:divBdr>
    </w:div>
    <w:div w:id="41294659">
      <w:bodyDiv w:val="1"/>
      <w:marLeft w:val="0"/>
      <w:marRight w:val="0"/>
      <w:marTop w:val="0"/>
      <w:marBottom w:val="0"/>
      <w:divBdr>
        <w:top w:val="none" w:sz="0" w:space="0" w:color="auto"/>
        <w:left w:val="none" w:sz="0" w:space="0" w:color="auto"/>
        <w:bottom w:val="none" w:sz="0" w:space="0" w:color="auto"/>
        <w:right w:val="none" w:sz="0" w:space="0" w:color="auto"/>
      </w:divBdr>
    </w:div>
    <w:div w:id="47924015">
      <w:bodyDiv w:val="1"/>
      <w:marLeft w:val="0"/>
      <w:marRight w:val="0"/>
      <w:marTop w:val="0"/>
      <w:marBottom w:val="0"/>
      <w:divBdr>
        <w:top w:val="none" w:sz="0" w:space="0" w:color="auto"/>
        <w:left w:val="none" w:sz="0" w:space="0" w:color="auto"/>
        <w:bottom w:val="none" w:sz="0" w:space="0" w:color="auto"/>
        <w:right w:val="none" w:sz="0" w:space="0" w:color="auto"/>
      </w:divBdr>
    </w:div>
    <w:div w:id="50884680">
      <w:bodyDiv w:val="1"/>
      <w:marLeft w:val="0"/>
      <w:marRight w:val="0"/>
      <w:marTop w:val="0"/>
      <w:marBottom w:val="0"/>
      <w:divBdr>
        <w:top w:val="none" w:sz="0" w:space="0" w:color="auto"/>
        <w:left w:val="none" w:sz="0" w:space="0" w:color="auto"/>
        <w:bottom w:val="none" w:sz="0" w:space="0" w:color="auto"/>
        <w:right w:val="none" w:sz="0" w:space="0" w:color="auto"/>
      </w:divBdr>
    </w:div>
    <w:div w:id="54201001">
      <w:bodyDiv w:val="1"/>
      <w:marLeft w:val="0"/>
      <w:marRight w:val="0"/>
      <w:marTop w:val="0"/>
      <w:marBottom w:val="0"/>
      <w:divBdr>
        <w:top w:val="none" w:sz="0" w:space="0" w:color="auto"/>
        <w:left w:val="none" w:sz="0" w:space="0" w:color="auto"/>
        <w:bottom w:val="none" w:sz="0" w:space="0" w:color="auto"/>
        <w:right w:val="none" w:sz="0" w:space="0" w:color="auto"/>
      </w:divBdr>
    </w:div>
    <w:div w:id="54203060">
      <w:bodyDiv w:val="1"/>
      <w:marLeft w:val="0"/>
      <w:marRight w:val="0"/>
      <w:marTop w:val="0"/>
      <w:marBottom w:val="0"/>
      <w:divBdr>
        <w:top w:val="none" w:sz="0" w:space="0" w:color="auto"/>
        <w:left w:val="none" w:sz="0" w:space="0" w:color="auto"/>
        <w:bottom w:val="none" w:sz="0" w:space="0" w:color="auto"/>
        <w:right w:val="none" w:sz="0" w:space="0" w:color="auto"/>
      </w:divBdr>
    </w:div>
    <w:div w:id="54819285">
      <w:bodyDiv w:val="1"/>
      <w:marLeft w:val="0"/>
      <w:marRight w:val="0"/>
      <w:marTop w:val="0"/>
      <w:marBottom w:val="0"/>
      <w:divBdr>
        <w:top w:val="none" w:sz="0" w:space="0" w:color="auto"/>
        <w:left w:val="none" w:sz="0" w:space="0" w:color="auto"/>
        <w:bottom w:val="none" w:sz="0" w:space="0" w:color="auto"/>
        <w:right w:val="none" w:sz="0" w:space="0" w:color="auto"/>
      </w:divBdr>
    </w:div>
    <w:div w:id="55737862">
      <w:bodyDiv w:val="1"/>
      <w:marLeft w:val="0"/>
      <w:marRight w:val="0"/>
      <w:marTop w:val="0"/>
      <w:marBottom w:val="0"/>
      <w:divBdr>
        <w:top w:val="none" w:sz="0" w:space="0" w:color="auto"/>
        <w:left w:val="none" w:sz="0" w:space="0" w:color="auto"/>
        <w:bottom w:val="none" w:sz="0" w:space="0" w:color="auto"/>
        <w:right w:val="none" w:sz="0" w:space="0" w:color="auto"/>
      </w:divBdr>
    </w:div>
    <w:div w:id="63650815">
      <w:bodyDiv w:val="1"/>
      <w:marLeft w:val="0"/>
      <w:marRight w:val="0"/>
      <w:marTop w:val="0"/>
      <w:marBottom w:val="0"/>
      <w:divBdr>
        <w:top w:val="none" w:sz="0" w:space="0" w:color="auto"/>
        <w:left w:val="none" w:sz="0" w:space="0" w:color="auto"/>
        <w:bottom w:val="none" w:sz="0" w:space="0" w:color="auto"/>
        <w:right w:val="none" w:sz="0" w:space="0" w:color="auto"/>
      </w:divBdr>
    </w:div>
    <w:div w:id="66075810">
      <w:bodyDiv w:val="1"/>
      <w:marLeft w:val="0"/>
      <w:marRight w:val="0"/>
      <w:marTop w:val="0"/>
      <w:marBottom w:val="0"/>
      <w:divBdr>
        <w:top w:val="none" w:sz="0" w:space="0" w:color="auto"/>
        <w:left w:val="none" w:sz="0" w:space="0" w:color="auto"/>
        <w:bottom w:val="none" w:sz="0" w:space="0" w:color="auto"/>
        <w:right w:val="none" w:sz="0" w:space="0" w:color="auto"/>
      </w:divBdr>
    </w:div>
    <w:div w:id="67846478">
      <w:bodyDiv w:val="1"/>
      <w:marLeft w:val="0"/>
      <w:marRight w:val="0"/>
      <w:marTop w:val="0"/>
      <w:marBottom w:val="0"/>
      <w:divBdr>
        <w:top w:val="none" w:sz="0" w:space="0" w:color="auto"/>
        <w:left w:val="none" w:sz="0" w:space="0" w:color="auto"/>
        <w:bottom w:val="none" w:sz="0" w:space="0" w:color="auto"/>
        <w:right w:val="none" w:sz="0" w:space="0" w:color="auto"/>
      </w:divBdr>
    </w:div>
    <w:div w:id="68429072">
      <w:bodyDiv w:val="1"/>
      <w:marLeft w:val="0"/>
      <w:marRight w:val="0"/>
      <w:marTop w:val="0"/>
      <w:marBottom w:val="0"/>
      <w:divBdr>
        <w:top w:val="none" w:sz="0" w:space="0" w:color="auto"/>
        <w:left w:val="none" w:sz="0" w:space="0" w:color="auto"/>
        <w:bottom w:val="none" w:sz="0" w:space="0" w:color="auto"/>
        <w:right w:val="none" w:sz="0" w:space="0" w:color="auto"/>
      </w:divBdr>
    </w:div>
    <w:div w:id="70931167">
      <w:bodyDiv w:val="1"/>
      <w:marLeft w:val="0"/>
      <w:marRight w:val="0"/>
      <w:marTop w:val="0"/>
      <w:marBottom w:val="0"/>
      <w:divBdr>
        <w:top w:val="none" w:sz="0" w:space="0" w:color="auto"/>
        <w:left w:val="none" w:sz="0" w:space="0" w:color="auto"/>
        <w:bottom w:val="none" w:sz="0" w:space="0" w:color="auto"/>
        <w:right w:val="none" w:sz="0" w:space="0" w:color="auto"/>
      </w:divBdr>
    </w:div>
    <w:div w:id="71515530">
      <w:bodyDiv w:val="1"/>
      <w:marLeft w:val="0"/>
      <w:marRight w:val="0"/>
      <w:marTop w:val="0"/>
      <w:marBottom w:val="0"/>
      <w:divBdr>
        <w:top w:val="none" w:sz="0" w:space="0" w:color="auto"/>
        <w:left w:val="none" w:sz="0" w:space="0" w:color="auto"/>
        <w:bottom w:val="none" w:sz="0" w:space="0" w:color="auto"/>
        <w:right w:val="none" w:sz="0" w:space="0" w:color="auto"/>
      </w:divBdr>
    </w:div>
    <w:div w:id="73403102">
      <w:bodyDiv w:val="1"/>
      <w:marLeft w:val="0"/>
      <w:marRight w:val="0"/>
      <w:marTop w:val="0"/>
      <w:marBottom w:val="0"/>
      <w:divBdr>
        <w:top w:val="none" w:sz="0" w:space="0" w:color="auto"/>
        <w:left w:val="none" w:sz="0" w:space="0" w:color="auto"/>
        <w:bottom w:val="none" w:sz="0" w:space="0" w:color="auto"/>
        <w:right w:val="none" w:sz="0" w:space="0" w:color="auto"/>
      </w:divBdr>
    </w:div>
    <w:div w:id="74665952">
      <w:bodyDiv w:val="1"/>
      <w:marLeft w:val="0"/>
      <w:marRight w:val="0"/>
      <w:marTop w:val="0"/>
      <w:marBottom w:val="0"/>
      <w:divBdr>
        <w:top w:val="none" w:sz="0" w:space="0" w:color="auto"/>
        <w:left w:val="none" w:sz="0" w:space="0" w:color="auto"/>
        <w:bottom w:val="none" w:sz="0" w:space="0" w:color="auto"/>
        <w:right w:val="none" w:sz="0" w:space="0" w:color="auto"/>
      </w:divBdr>
    </w:div>
    <w:div w:id="76024064">
      <w:bodyDiv w:val="1"/>
      <w:marLeft w:val="0"/>
      <w:marRight w:val="0"/>
      <w:marTop w:val="0"/>
      <w:marBottom w:val="0"/>
      <w:divBdr>
        <w:top w:val="none" w:sz="0" w:space="0" w:color="auto"/>
        <w:left w:val="none" w:sz="0" w:space="0" w:color="auto"/>
        <w:bottom w:val="none" w:sz="0" w:space="0" w:color="auto"/>
        <w:right w:val="none" w:sz="0" w:space="0" w:color="auto"/>
      </w:divBdr>
    </w:div>
    <w:div w:id="76286926">
      <w:bodyDiv w:val="1"/>
      <w:marLeft w:val="0"/>
      <w:marRight w:val="0"/>
      <w:marTop w:val="0"/>
      <w:marBottom w:val="0"/>
      <w:divBdr>
        <w:top w:val="none" w:sz="0" w:space="0" w:color="auto"/>
        <w:left w:val="none" w:sz="0" w:space="0" w:color="auto"/>
        <w:bottom w:val="none" w:sz="0" w:space="0" w:color="auto"/>
        <w:right w:val="none" w:sz="0" w:space="0" w:color="auto"/>
      </w:divBdr>
    </w:div>
    <w:div w:id="82923625">
      <w:bodyDiv w:val="1"/>
      <w:marLeft w:val="0"/>
      <w:marRight w:val="0"/>
      <w:marTop w:val="0"/>
      <w:marBottom w:val="0"/>
      <w:divBdr>
        <w:top w:val="none" w:sz="0" w:space="0" w:color="auto"/>
        <w:left w:val="none" w:sz="0" w:space="0" w:color="auto"/>
        <w:bottom w:val="none" w:sz="0" w:space="0" w:color="auto"/>
        <w:right w:val="none" w:sz="0" w:space="0" w:color="auto"/>
      </w:divBdr>
    </w:div>
    <w:div w:id="84302863">
      <w:bodyDiv w:val="1"/>
      <w:marLeft w:val="0"/>
      <w:marRight w:val="0"/>
      <w:marTop w:val="0"/>
      <w:marBottom w:val="0"/>
      <w:divBdr>
        <w:top w:val="none" w:sz="0" w:space="0" w:color="auto"/>
        <w:left w:val="none" w:sz="0" w:space="0" w:color="auto"/>
        <w:bottom w:val="none" w:sz="0" w:space="0" w:color="auto"/>
        <w:right w:val="none" w:sz="0" w:space="0" w:color="auto"/>
      </w:divBdr>
    </w:div>
    <w:div w:id="90513991">
      <w:bodyDiv w:val="1"/>
      <w:marLeft w:val="0"/>
      <w:marRight w:val="0"/>
      <w:marTop w:val="0"/>
      <w:marBottom w:val="0"/>
      <w:divBdr>
        <w:top w:val="none" w:sz="0" w:space="0" w:color="auto"/>
        <w:left w:val="none" w:sz="0" w:space="0" w:color="auto"/>
        <w:bottom w:val="none" w:sz="0" w:space="0" w:color="auto"/>
        <w:right w:val="none" w:sz="0" w:space="0" w:color="auto"/>
      </w:divBdr>
    </w:div>
    <w:div w:id="92677731">
      <w:bodyDiv w:val="1"/>
      <w:marLeft w:val="0"/>
      <w:marRight w:val="0"/>
      <w:marTop w:val="0"/>
      <w:marBottom w:val="0"/>
      <w:divBdr>
        <w:top w:val="none" w:sz="0" w:space="0" w:color="auto"/>
        <w:left w:val="none" w:sz="0" w:space="0" w:color="auto"/>
        <w:bottom w:val="none" w:sz="0" w:space="0" w:color="auto"/>
        <w:right w:val="none" w:sz="0" w:space="0" w:color="auto"/>
      </w:divBdr>
    </w:div>
    <w:div w:id="93016323">
      <w:bodyDiv w:val="1"/>
      <w:marLeft w:val="0"/>
      <w:marRight w:val="0"/>
      <w:marTop w:val="0"/>
      <w:marBottom w:val="0"/>
      <w:divBdr>
        <w:top w:val="none" w:sz="0" w:space="0" w:color="auto"/>
        <w:left w:val="none" w:sz="0" w:space="0" w:color="auto"/>
        <w:bottom w:val="none" w:sz="0" w:space="0" w:color="auto"/>
        <w:right w:val="none" w:sz="0" w:space="0" w:color="auto"/>
      </w:divBdr>
    </w:div>
    <w:div w:id="94910148">
      <w:bodyDiv w:val="1"/>
      <w:marLeft w:val="0"/>
      <w:marRight w:val="0"/>
      <w:marTop w:val="0"/>
      <w:marBottom w:val="0"/>
      <w:divBdr>
        <w:top w:val="none" w:sz="0" w:space="0" w:color="auto"/>
        <w:left w:val="none" w:sz="0" w:space="0" w:color="auto"/>
        <w:bottom w:val="none" w:sz="0" w:space="0" w:color="auto"/>
        <w:right w:val="none" w:sz="0" w:space="0" w:color="auto"/>
      </w:divBdr>
    </w:div>
    <w:div w:id="95177533">
      <w:bodyDiv w:val="1"/>
      <w:marLeft w:val="0"/>
      <w:marRight w:val="0"/>
      <w:marTop w:val="0"/>
      <w:marBottom w:val="0"/>
      <w:divBdr>
        <w:top w:val="none" w:sz="0" w:space="0" w:color="auto"/>
        <w:left w:val="none" w:sz="0" w:space="0" w:color="auto"/>
        <w:bottom w:val="none" w:sz="0" w:space="0" w:color="auto"/>
        <w:right w:val="none" w:sz="0" w:space="0" w:color="auto"/>
      </w:divBdr>
    </w:div>
    <w:div w:id="99642651">
      <w:bodyDiv w:val="1"/>
      <w:marLeft w:val="0"/>
      <w:marRight w:val="0"/>
      <w:marTop w:val="0"/>
      <w:marBottom w:val="0"/>
      <w:divBdr>
        <w:top w:val="none" w:sz="0" w:space="0" w:color="auto"/>
        <w:left w:val="none" w:sz="0" w:space="0" w:color="auto"/>
        <w:bottom w:val="none" w:sz="0" w:space="0" w:color="auto"/>
        <w:right w:val="none" w:sz="0" w:space="0" w:color="auto"/>
      </w:divBdr>
    </w:div>
    <w:div w:id="101807988">
      <w:bodyDiv w:val="1"/>
      <w:marLeft w:val="0"/>
      <w:marRight w:val="0"/>
      <w:marTop w:val="0"/>
      <w:marBottom w:val="0"/>
      <w:divBdr>
        <w:top w:val="none" w:sz="0" w:space="0" w:color="auto"/>
        <w:left w:val="none" w:sz="0" w:space="0" w:color="auto"/>
        <w:bottom w:val="none" w:sz="0" w:space="0" w:color="auto"/>
        <w:right w:val="none" w:sz="0" w:space="0" w:color="auto"/>
      </w:divBdr>
    </w:div>
    <w:div w:id="102699420">
      <w:bodyDiv w:val="1"/>
      <w:marLeft w:val="0"/>
      <w:marRight w:val="0"/>
      <w:marTop w:val="0"/>
      <w:marBottom w:val="0"/>
      <w:divBdr>
        <w:top w:val="none" w:sz="0" w:space="0" w:color="auto"/>
        <w:left w:val="none" w:sz="0" w:space="0" w:color="auto"/>
        <w:bottom w:val="none" w:sz="0" w:space="0" w:color="auto"/>
        <w:right w:val="none" w:sz="0" w:space="0" w:color="auto"/>
      </w:divBdr>
    </w:div>
    <w:div w:id="105124387">
      <w:bodyDiv w:val="1"/>
      <w:marLeft w:val="0"/>
      <w:marRight w:val="0"/>
      <w:marTop w:val="0"/>
      <w:marBottom w:val="0"/>
      <w:divBdr>
        <w:top w:val="none" w:sz="0" w:space="0" w:color="auto"/>
        <w:left w:val="none" w:sz="0" w:space="0" w:color="auto"/>
        <w:bottom w:val="none" w:sz="0" w:space="0" w:color="auto"/>
        <w:right w:val="none" w:sz="0" w:space="0" w:color="auto"/>
      </w:divBdr>
    </w:div>
    <w:div w:id="106200614">
      <w:bodyDiv w:val="1"/>
      <w:marLeft w:val="0"/>
      <w:marRight w:val="0"/>
      <w:marTop w:val="0"/>
      <w:marBottom w:val="0"/>
      <w:divBdr>
        <w:top w:val="none" w:sz="0" w:space="0" w:color="auto"/>
        <w:left w:val="none" w:sz="0" w:space="0" w:color="auto"/>
        <w:bottom w:val="none" w:sz="0" w:space="0" w:color="auto"/>
        <w:right w:val="none" w:sz="0" w:space="0" w:color="auto"/>
      </w:divBdr>
    </w:div>
    <w:div w:id="106627919">
      <w:bodyDiv w:val="1"/>
      <w:marLeft w:val="0"/>
      <w:marRight w:val="0"/>
      <w:marTop w:val="0"/>
      <w:marBottom w:val="0"/>
      <w:divBdr>
        <w:top w:val="none" w:sz="0" w:space="0" w:color="auto"/>
        <w:left w:val="none" w:sz="0" w:space="0" w:color="auto"/>
        <w:bottom w:val="none" w:sz="0" w:space="0" w:color="auto"/>
        <w:right w:val="none" w:sz="0" w:space="0" w:color="auto"/>
      </w:divBdr>
    </w:div>
    <w:div w:id="109012298">
      <w:bodyDiv w:val="1"/>
      <w:marLeft w:val="0"/>
      <w:marRight w:val="0"/>
      <w:marTop w:val="0"/>
      <w:marBottom w:val="0"/>
      <w:divBdr>
        <w:top w:val="none" w:sz="0" w:space="0" w:color="auto"/>
        <w:left w:val="none" w:sz="0" w:space="0" w:color="auto"/>
        <w:bottom w:val="none" w:sz="0" w:space="0" w:color="auto"/>
        <w:right w:val="none" w:sz="0" w:space="0" w:color="auto"/>
      </w:divBdr>
    </w:div>
    <w:div w:id="111097963">
      <w:bodyDiv w:val="1"/>
      <w:marLeft w:val="0"/>
      <w:marRight w:val="0"/>
      <w:marTop w:val="0"/>
      <w:marBottom w:val="0"/>
      <w:divBdr>
        <w:top w:val="none" w:sz="0" w:space="0" w:color="auto"/>
        <w:left w:val="none" w:sz="0" w:space="0" w:color="auto"/>
        <w:bottom w:val="none" w:sz="0" w:space="0" w:color="auto"/>
        <w:right w:val="none" w:sz="0" w:space="0" w:color="auto"/>
      </w:divBdr>
    </w:div>
    <w:div w:id="112210404">
      <w:bodyDiv w:val="1"/>
      <w:marLeft w:val="0"/>
      <w:marRight w:val="0"/>
      <w:marTop w:val="0"/>
      <w:marBottom w:val="0"/>
      <w:divBdr>
        <w:top w:val="none" w:sz="0" w:space="0" w:color="auto"/>
        <w:left w:val="none" w:sz="0" w:space="0" w:color="auto"/>
        <w:bottom w:val="none" w:sz="0" w:space="0" w:color="auto"/>
        <w:right w:val="none" w:sz="0" w:space="0" w:color="auto"/>
      </w:divBdr>
    </w:div>
    <w:div w:id="113525401">
      <w:bodyDiv w:val="1"/>
      <w:marLeft w:val="0"/>
      <w:marRight w:val="0"/>
      <w:marTop w:val="0"/>
      <w:marBottom w:val="0"/>
      <w:divBdr>
        <w:top w:val="none" w:sz="0" w:space="0" w:color="auto"/>
        <w:left w:val="none" w:sz="0" w:space="0" w:color="auto"/>
        <w:bottom w:val="none" w:sz="0" w:space="0" w:color="auto"/>
        <w:right w:val="none" w:sz="0" w:space="0" w:color="auto"/>
      </w:divBdr>
    </w:div>
    <w:div w:id="115490657">
      <w:bodyDiv w:val="1"/>
      <w:marLeft w:val="0"/>
      <w:marRight w:val="0"/>
      <w:marTop w:val="0"/>
      <w:marBottom w:val="0"/>
      <w:divBdr>
        <w:top w:val="none" w:sz="0" w:space="0" w:color="auto"/>
        <w:left w:val="none" w:sz="0" w:space="0" w:color="auto"/>
        <w:bottom w:val="none" w:sz="0" w:space="0" w:color="auto"/>
        <w:right w:val="none" w:sz="0" w:space="0" w:color="auto"/>
      </w:divBdr>
    </w:div>
    <w:div w:id="116415449">
      <w:bodyDiv w:val="1"/>
      <w:marLeft w:val="0"/>
      <w:marRight w:val="0"/>
      <w:marTop w:val="0"/>
      <w:marBottom w:val="0"/>
      <w:divBdr>
        <w:top w:val="none" w:sz="0" w:space="0" w:color="auto"/>
        <w:left w:val="none" w:sz="0" w:space="0" w:color="auto"/>
        <w:bottom w:val="none" w:sz="0" w:space="0" w:color="auto"/>
        <w:right w:val="none" w:sz="0" w:space="0" w:color="auto"/>
      </w:divBdr>
    </w:div>
    <w:div w:id="122357353">
      <w:bodyDiv w:val="1"/>
      <w:marLeft w:val="0"/>
      <w:marRight w:val="0"/>
      <w:marTop w:val="0"/>
      <w:marBottom w:val="0"/>
      <w:divBdr>
        <w:top w:val="none" w:sz="0" w:space="0" w:color="auto"/>
        <w:left w:val="none" w:sz="0" w:space="0" w:color="auto"/>
        <w:bottom w:val="none" w:sz="0" w:space="0" w:color="auto"/>
        <w:right w:val="none" w:sz="0" w:space="0" w:color="auto"/>
      </w:divBdr>
    </w:div>
    <w:div w:id="122847045">
      <w:bodyDiv w:val="1"/>
      <w:marLeft w:val="0"/>
      <w:marRight w:val="0"/>
      <w:marTop w:val="0"/>
      <w:marBottom w:val="0"/>
      <w:divBdr>
        <w:top w:val="none" w:sz="0" w:space="0" w:color="auto"/>
        <w:left w:val="none" w:sz="0" w:space="0" w:color="auto"/>
        <w:bottom w:val="none" w:sz="0" w:space="0" w:color="auto"/>
        <w:right w:val="none" w:sz="0" w:space="0" w:color="auto"/>
      </w:divBdr>
    </w:div>
    <w:div w:id="124587370">
      <w:bodyDiv w:val="1"/>
      <w:marLeft w:val="0"/>
      <w:marRight w:val="0"/>
      <w:marTop w:val="0"/>
      <w:marBottom w:val="0"/>
      <w:divBdr>
        <w:top w:val="none" w:sz="0" w:space="0" w:color="auto"/>
        <w:left w:val="none" w:sz="0" w:space="0" w:color="auto"/>
        <w:bottom w:val="none" w:sz="0" w:space="0" w:color="auto"/>
        <w:right w:val="none" w:sz="0" w:space="0" w:color="auto"/>
      </w:divBdr>
    </w:div>
    <w:div w:id="125003036">
      <w:bodyDiv w:val="1"/>
      <w:marLeft w:val="0"/>
      <w:marRight w:val="0"/>
      <w:marTop w:val="0"/>
      <w:marBottom w:val="0"/>
      <w:divBdr>
        <w:top w:val="none" w:sz="0" w:space="0" w:color="auto"/>
        <w:left w:val="none" w:sz="0" w:space="0" w:color="auto"/>
        <w:bottom w:val="none" w:sz="0" w:space="0" w:color="auto"/>
        <w:right w:val="none" w:sz="0" w:space="0" w:color="auto"/>
      </w:divBdr>
    </w:div>
    <w:div w:id="128281014">
      <w:bodyDiv w:val="1"/>
      <w:marLeft w:val="0"/>
      <w:marRight w:val="0"/>
      <w:marTop w:val="0"/>
      <w:marBottom w:val="0"/>
      <w:divBdr>
        <w:top w:val="none" w:sz="0" w:space="0" w:color="auto"/>
        <w:left w:val="none" w:sz="0" w:space="0" w:color="auto"/>
        <w:bottom w:val="none" w:sz="0" w:space="0" w:color="auto"/>
        <w:right w:val="none" w:sz="0" w:space="0" w:color="auto"/>
      </w:divBdr>
    </w:div>
    <w:div w:id="135342288">
      <w:bodyDiv w:val="1"/>
      <w:marLeft w:val="0"/>
      <w:marRight w:val="0"/>
      <w:marTop w:val="0"/>
      <w:marBottom w:val="0"/>
      <w:divBdr>
        <w:top w:val="none" w:sz="0" w:space="0" w:color="auto"/>
        <w:left w:val="none" w:sz="0" w:space="0" w:color="auto"/>
        <w:bottom w:val="none" w:sz="0" w:space="0" w:color="auto"/>
        <w:right w:val="none" w:sz="0" w:space="0" w:color="auto"/>
      </w:divBdr>
    </w:div>
    <w:div w:id="139925541">
      <w:bodyDiv w:val="1"/>
      <w:marLeft w:val="0"/>
      <w:marRight w:val="0"/>
      <w:marTop w:val="0"/>
      <w:marBottom w:val="0"/>
      <w:divBdr>
        <w:top w:val="none" w:sz="0" w:space="0" w:color="auto"/>
        <w:left w:val="none" w:sz="0" w:space="0" w:color="auto"/>
        <w:bottom w:val="none" w:sz="0" w:space="0" w:color="auto"/>
        <w:right w:val="none" w:sz="0" w:space="0" w:color="auto"/>
      </w:divBdr>
    </w:div>
    <w:div w:id="140655234">
      <w:bodyDiv w:val="1"/>
      <w:marLeft w:val="0"/>
      <w:marRight w:val="0"/>
      <w:marTop w:val="0"/>
      <w:marBottom w:val="0"/>
      <w:divBdr>
        <w:top w:val="none" w:sz="0" w:space="0" w:color="auto"/>
        <w:left w:val="none" w:sz="0" w:space="0" w:color="auto"/>
        <w:bottom w:val="none" w:sz="0" w:space="0" w:color="auto"/>
        <w:right w:val="none" w:sz="0" w:space="0" w:color="auto"/>
      </w:divBdr>
    </w:div>
    <w:div w:id="144854240">
      <w:bodyDiv w:val="1"/>
      <w:marLeft w:val="0"/>
      <w:marRight w:val="0"/>
      <w:marTop w:val="0"/>
      <w:marBottom w:val="0"/>
      <w:divBdr>
        <w:top w:val="none" w:sz="0" w:space="0" w:color="auto"/>
        <w:left w:val="none" w:sz="0" w:space="0" w:color="auto"/>
        <w:bottom w:val="none" w:sz="0" w:space="0" w:color="auto"/>
        <w:right w:val="none" w:sz="0" w:space="0" w:color="auto"/>
      </w:divBdr>
    </w:div>
    <w:div w:id="147403410">
      <w:bodyDiv w:val="1"/>
      <w:marLeft w:val="0"/>
      <w:marRight w:val="0"/>
      <w:marTop w:val="0"/>
      <w:marBottom w:val="0"/>
      <w:divBdr>
        <w:top w:val="none" w:sz="0" w:space="0" w:color="auto"/>
        <w:left w:val="none" w:sz="0" w:space="0" w:color="auto"/>
        <w:bottom w:val="none" w:sz="0" w:space="0" w:color="auto"/>
        <w:right w:val="none" w:sz="0" w:space="0" w:color="auto"/>
      </w:divBdr>
    </w:div>
    <w:div w:id="152573998">
      <w:bodyDiv w:val="1"/>
      <w:marLeft w:val="0"/>
      <w:marRight w:val="0"/>
      <w:marTop w:val="0"/>
      <w:marBottom w:val="0"/>
      <w:divBdr>
        <w:top w:val="none" w:sz="0" w:space="0" w:color="auto"/>
        <w:left w:val="none" w:sz="0" w:space="0" w:color="auto"/>
        <w:bottom w:val="none" w:sz="0" w:space="0" w:color="auto"/>
        <w:right w:val="none" w:sz="0" w:space="0" w:color="auto"/>
      </w:divBdr>
    </w:div>
    <w:div w:id="153573300">
      <w:bodyDiv w:val="1"/>
      <w:marLeft w:val="0"/>
      <w:marRight w:val="0"/>
      <w:marTop w:val="0"/>
      <w:marBottom w:val="0"/>
      <w:divBdr>
        <w:top w:val="none" w:sz="0" w:space="0" w:color="auto"/>
        <w:left w:val="none" w:sz="0" w:space="0" w:color="auto"/>
        <w:bottom w:val="none" w:sz="0" w:space="0" w:color="auto"/>
        <w:right w:val="none" w:sz="0" w:space="0" w:color="auto"/>
      </w:divBdr>
    </w:div>
    <w:div w:id="153834703">
      <w:bodyDiv w:val="1"/>
      <w:marLeft w:val="0"/>
      <w:marRight w:val="0"/>
      <w:marTop w:val="0"/>
      <w:marBottom w:val="0"/>
      <w:divBdr>
        <w:top w:val="none" w:sz="0" w:space="0" w:color="auto"/>
        <w:left w:val="none" w:sz="0" w:space="0" w:color="auto"/>
        <w:bottom w:val="none" w:sz="0" w:space="0" w:color="auto"/>
        <w:right w:val="none" w:sz="0" w:space="0" w:color="auto"/>
      </w:divBdr>
    </w:div>
    <w:div w:id="155849154">
      <w:bodyDiv w:val="1"/>
      <w:marLeft w:val="0"/>
      <w:marRight w:val="0"/>
      <w:marTop w:val="0"/>
      <w:marBottom w:val="0"/>
      <w:divBdr>
        <w:top w:val="none" w:sz="0" w:space="0" w:color="auto"/>
        <w:left w:val="none" w:sz="0" w:space="0" w:color="auto"/>
        <w:bottom w:val="none" w:sz="0" w:space="0" w:color="auto"/>
        <w:right w:val="none" w:sz="0" w:space="0" w:color="auto"/>
      </w:divBdr>
    </w:div>
    <w:div w:id="156114437">
      <w:bodyDiv w:val="1"/>
      <w:marLeft w:val="0"/>
      <w:marRight w:val="0"/>
      <w:marTop w:val="0"/>
      <w:marBottom w:val="0"/>
      <w:divBdr>
        <w:top w:val="none" w:sz="0" w:space="0" w:color="auto"/>
        <w:left w:val="none" w:sz="0" w:space="0" w:color="auto"/>
        <w:bottom w:val="none" w:sz="0" w:space="0" w:color="auto"/>
        <w:right w:val="none" w:sz="0" w:space="0" w:color="auto"/>
      </w:divBdr>
    </w:div>
    <w:div w:id="156725060">
      <w:bodyDiv w:val="1"/>
      <w:marLeft w:val="0"/>
      <w:marRight w:val="0"/>
      <w:marTop w:val="0"/>
      <w:marBottom w:val="0"/>
      <w:divBdr>
        <w:top w:val="none" w:sz="0" w:space="0" w:color="auto"/>
        <w:left w:val="none" w:sz="0" w:space="0" w:color="auto"/>
        <w:bottom w:val="none" w:sz="0" w:space="0" w:color="auto"/>
        <w:right w:val="none" w:sz="0" w:space="0" w:color="auto"/>
      </w:divBdr>
    </w:div>
    <w:div w:id="157960814">
      <w:bodyDiv w:val="1"/>
      <w:marLeft w:val="0"/>
      <w:marRight w:val="0"/>
      <w:marTop w:val="0"/>
      <w:marBottom w:val="0"/>
      <w:divBdr>
        <w:top w:val="none" w:sz="0" w:space="0" w:color="auto"/>
        <w:left w:val="none" w:sz="0" w:space="0" w:color="auto"/>
        <w:bottom w:val="none" w:sz="0" w:space="0" w:color="auto"/>
        <w:right w:val="none" w:sz="0" w:space="0" w:color="auto"/>
      </w:divBdr>
    </w:div>
    <w:div w:id="164563174">
      <w:bodyDiv w:val="1"/>
      <w:marLeft w:val="0"/>
      <w:marRight w:val="0"/>
      <w:marTop w:val="0"/>
      <w:marBottom w:val="0"/>
      <w:divBdr>
        <w:top w:val="none" w:sz="0" w:space="0" w:color="auto"/>
        <w:left w:val="none" w:sz="0" w:space="0" w:color="auto"/>
        <w:bottom w:val="none" w:sz="0" w:space="0" w:color="auto"/>
        <w:right w:val="none" w:sz="0" w:space="0" w:color="auto"/>
      </w:divBdr>
    </w:div>
    <w:div w:id="165245432">
      <w:bodyDiv w:val="1"/>
      <w:marLeft w:val="0"/>
      <w:marRight w:val="0"/>
      <w:marTop w:val="0"/>
      <w:marBottom w:val="0"/>
      <w:divBdr>
        <w:top w:val="none" w:sz="0" w:space="0" w:color="auto"/>
        <w:left w:val="none" w:sz="0" w:space="0" w:color="auto"/>
        <w:bottom w:val="none" w:sz="0" w:space="0" w:color="auto"/>
        <w:right w:val="none" w:sz="0" w:space="0" w:color="auto"/>
      </w:divBdr>
    </w:div>
    <w:div w:id="169639753">
      <w:bodyDiv w:val="1"/>
      <w:marLeft w:val="0"/>
      <w:marRight w:val="0"/>
      <w:marTop w:val="0"/>
      <w:marBottom w:val="0"/>
      <w:divBdr>
        <w:top w:val="none" w:sz="0" w:space="0" w:color="auto"/>
        <w:left w:val="none" w:sz="0" w:space="0" w:color="auto"/>
        <w:bottom w:val="none" w:sz="0" w:space="0" w:color="auto"/>
        <w:right w:val="none" w:sz="0" w:space="0" w:color="auto"/>
      </w:divBdr>
    </w:div>
    <w:div w:id="170143317">
      <w:bodyDiv w:val="1"/>
      <w:marLeft w:val="0"/>
      <w:marRight w:val="0"/>
      <w:marTop w:val="0"/>
      <w:marBottom w:val="0"/>
      <w:divBdr>
        <w:top w:val="none" w:sz="0" w:space="0" w:color="auto"/>
        <w:left w:val="none" w:sz="0" w:space="0" w:color="auto"/>
        <w:bottom w:val="none" w:sz="0" w:space="0" w:color="auto"/>
        <w:right w:val="none" w:sz="0" w:space="0" w:color="auto"/>
      </w:divBdr>
    </w:div>
    <w:div w:id="171067034">
      <w:bodyDiv w:val="1"/>
      <w:marLeft w:val="0"/>
      <w:marRight w:val="0"/>
      <w:marTop w:val="0"/>
      <w:marBottom w:val="0"/>
      <w:divBdr>
        <w:top w:val="none" w:sz="0" w:space="0" w:color="auto"/>
        <w:left w:val="none" w:sz="0" w:space="0" w:color="auto"/>
        <w:bottom w:val="none" w:sz="0" w:space="0" w:color="auto"/>
        <w:right w:val="none" w:sz="0" w:space="0" w:color="auto"/>
      </w:divBdr>
    </w:div>
    <w:div w:id="171115409">
      <w:bodyDiv w:val="1"/>
      <w:marLeft w:val="0"/>
      <w:marRight w:val="0"/>
      <w:marTop w:val="0"/>
      <w:marBottom w:val="0"/>
      <w:divBdr>
        <w:top w:val="none" w:sz="0" w:space="0" w:color="auto"/>
        <w:left w:val="none" w:sz="0" w:space="0" w:color="auto"/>
        <w:bottom w:val="none" w:sz="0" w:space="0" w:color="auto"/>
        <w:right w:val="none" w:sz="0" w:space="0" w:color="auto"/>
      </w:divBdr>
    </w:div>
    <w:div w:id="173155701">
      <w:bodyDiv w:val="1"/>
      <w:marLeft w:val="0"/>
      <w:marRight w:val="0"/>
      <w:marTop w:val="0"/>
      <w:marBottom w:val="0"/>
      <w:divBdr>
        <w:top w:val="none" w:sz="0" w:space="0" w:color="auto"/>
        <w:left w:val="none" w:sz="0" w:space="0" w:color="auto"/>
        <w:bottom w:val="none" w:sz="0" w:space="0" w:color="auto"/>
        <w:right w:val="none" w:sz="0" w:space="0" w:color="auto"/>
      </w:divBdr>
    </w:div>
    <w:div w:id="176041577">
      <w:bodyDiv w:val="1"/>
      <w:marLeft w:val="0"/>
      <w:marRight w:val="0"/>
      <w:marTop w:val="0"/>
      <w:marBottom w:val="0"/>
      <w:divBdr>
        <w:top w:val="none" w:sz="0" w:space="0" w:color="auto"/>
        <w:left w:val="none" w:sz="0" w:space="0" w:color="auto"/>
        <w:bottom w:val="none" w:sz="0" w:space="0" w:color="auto"/>
        <w:right w:val="none" w:sz="0" w:space="0" w:color="auto"/>
      </w:divBdr>
    </w:div>
    <w:div w:id="181092897">
      <w:bodyDiv w:val="1"/>
      <w:marLeft w:val="0"/>
      <w:marRight w:val="0"/>
      <w:marTop w:val="0"/>
      <w:marBottom w:val="0"/>
      <w:divBdr>
        <w:top w:val="none" w:sz="0" w:space="0" w:color="auto"/>
        <w:left w:val="none" w:sz="0" w:space="0" w:color="auto"/>
        <w:bottom w:val="none" w:sz="0" w:space="0" w:color="auto"/>
        <w:right w:val="none" w:sz="0" w:space="0" w:color="auto"/>
      </w:divBdr>
    </w:div>
    <w:div w:id="188105923">
      <w:bodyDiv w:val="1"/>
      <w:marLeft w:val="0"/>
      <w:marRight w:val="0"/>
      <w:marTop w:val="0"/>
      <w:marBottom w:val="0"/>
      <w:divBdr>
        <w:top w:val="none" w:sz="0" w:space="0" w:color="auto"/>
        <w:left w:val="none" w:sz="0" w:space="0" w:color="auto"/>
        <w:bottom w:val="none" w:sz="0" w:space="0" w:color="auto"/>
        <w:right w:val="none" w:sz="0" w:space="0" w:color="auto"/>
      </w:divBdr>
    </w:div>
    <w:div w:id="189803337">
      <w:bodyDiv w:val="1"/>
      <w:marLeft w:val="0"/>
      <w:marRight w:val="0"/>
      <w:marTop w:val="0"/>
      <w:marBottom w:val="0"/>
      <w:divBdr>
        <w:top w:val="none" w:sz="0" w:space="0" w:color="auto"/>
        <w:left w:val="none" w:sz="0" w:space="0" w:color="auto"/>
        <w:bottom w:val="none" w:sz="0" w:space="0" w:color="auto"/>
        <w:right w:val="none" w:sz="0" w:space="0" w:color="auto"/>
      </w:divBdr>
    </w:div>
    <w:div w:id="190336533">
      <w:bodyDiv w:val="1"/>
      <w:marLeft w:val="0"/>
      <w:marRight w:val="0"/>
      <w:marTop w:val="0"/>
      <w:marBottom w:val="0"/>
      <w:divBdr>
        <w:top w:val="none" w:sz="0" w:space="0" w:color="auto"/>
        <w:left w:val="none" w:sz="0" w:space="0" w:color="auto"/>
        <w:bottom w:val="none" w:sz="0" w:space="0" w:color="auto"/>
        <w:right w:val="none" w:sz="0" w:space="0" w:color="auto"/>
      </w:divBdr>
    </w:div>
    <w:div w:id="194345762">
      <w:bodyDiv w:val="1"/>
      <w:marLeft w:val="0"/>
      <w:marRight w:val="0"/>
      <w:marTop w:val="0"/>
      <w:marBottom w:val="0"/>
      <w:divBdr>
        <w:top w:val="none" w:sz="0" w:space="0" w:color="auto"/>
        <w:left w:val="none" w:sz="0" w:space="0" w:color="auto"/>
        <w:bottom w:val="none" w:sz="0" w:space="0" w:color="auto"/>
        <w:right w:val="none" w:sz="0" w:space="0" w:color="auto"/>
      </w:divBdr>
    </w:div>
    <w:div w:id="198125328">
      <w:bodyDiv w:val="1"/>
      <w:marLeft w:val="0"/>
      <w:marRight w:val="0"/>
      <w:marTop w:val="0"/>
      <w:marBottom w:val="0"/>
      <w:divBdr>
        <w:top w:val="none" w:sz="0" w:space="0" w:color="auto"/>
        <w:left w:val="none" w:sz="0" w:space="0" w:color="auto"/>
        <w:bottom w:val="none" w:sz="0" w:space="0" w:color="auto"/>
        <w:right w:val="none" w:sz="0" w:space="0" w:color="auto"/>
      </w:divBdr>
    </w:div>
    <w:div w:id="208493172">
      <w:bodyDiv w:val="1"/>
      <w:marLeft w:val="0"/>
      <w:marRight w:val="0"/>
      <w:marTop w:val="0"/>
      <w:marBottom w:val="0"/>
      <w:divBdr>
        <w:top w:val="none" w:sz="0" w:space="0" w:color="auto"/>
        <w:left w:val="none" w:sz="0" w:space="0" w:color="auto"/>
        <w:bottom w:val="none" w:sz="0" w:space="0" w:color="auto"/>
        <w:right w:val="none" w:sz="0" w:space="0" w:color="auto"/>
      </w:divBdr>
    </w:div>
    <w:div w:id="213079613">
      <w:bodyDiv w:val="1"/>
      <w:marLeft w:val="0"/>
      <w:marRight w:val="0"/>
      <w:marTop w:val="0"/>
      <w:marBottom w:val="0"/>
      <w:divBdr>
        <w:top w:val="none" w:sz="0" w:space="0" w:color="auto"/>
        <w:left w:val="none" w:sz="0" w:space="0" w:color="auto"/>
        <w:bottom w:val="none" w:sz="0" w:space="0" w:color="auto"/>
        <w:right w:val="none" w:sz="0" w:space="0" w:color="auto"/>
      </w:divBdr>
    </w:div>
    <w:div w:id="214007588">
      <w:bodyDiv w:val="1"/>
      <w:marLeft w:val="0"/>
      <w:marRight w:val="0"/>
      <w:marTop w:val="0"/>
      <w:marBottom w:val="0"/>
      <w:divBdr>
        <w:top w:val="none" w:sz="0" w:space="0" w:color="auto"/>
        <w:left w:val="none" w:sz="0" w:space="0" w:color="auto"/>
        <w:bottom w:val="none" w:sz="0" w:space="0" w:color="auto"/>
        <w:right w:val="none" w:sz="0" w:space="0" w:color="auto"/>
      </w:divBdr>
    </w:div>
    <w:div w:id="214317615">
      <w:bodyDiv w:val="1"/>
      <w:marLeft w:val="0"/>
      <w:marRight w:val="0"/>
      <w:marTop w:val="0"/>
      <w:marBottom w:val="0"/>
      <w:divBdr>
        <w:top w:val="none" w:sz="0" w:space="0" w:color="auto"/>
        <w:left w:val="none" w:sz="0" w:space="0" w:color="auto"/>
        <w:bottom w:val="none" w:sz="0" w:space="0" w:color="auto"/>
        <w:right w:val="none" w:sz="0" w:space="0" w:color="auto"/>
      </w:divBdr>
    </w:div>
    <w:div w:id="214389505">
      <w:bodyDiv w:val="1"/>
      <w:marLeft w:val="0"/>
      <w:marRight w:val="0"/>
      <w:marTop w:val="0"/>
      <w:marBottom w:val="0"/>
      <w:divBdr>
        <w:top w:val="none" w:sz="0" w:space="0" w:color="auto"/>
        <w:left w:val="none" w:sz="0" w:space="0" w:color="auto"/>
        <w:bottom w:val="none" w:sz="0" w:space="0" w:color="auto"/>
        <w:right w:val="none" w:sz="0" w:space="0" w:color="auto"/>
      </w:divBdr>
    </w:div>
    <w:div w:id="214702120">
      <w:bodyDiv w:val="1"/>
      <w:marLeft w:val="0"/>
      <w:marRight w:val="0"/>
      <w:marTop w:val="0"/>
      <w:marBottom w:val="0"/>
      <w:divBdr>
        <w:top w:val="none" w:sz="0" w:space="0" w:color="auto"/>
        <w:left w:val="none" w:sz="0" w:space="0" w:color="auto"/>
        <w:bottom w:val="none" w:sz="0" w:space="0" w:color="auto"/>
        <w:right w:val="none" w:sz="0" w:space="0" w:color="auto"/>
      </w:divBdr>
    </w:div>
    <w:div w:id="214974348">
      <w:bodyDiv w:val="1"/>
      <w:marLeft w:val="0"/>
      <w:marRight w:val="0"/>
      <w:marTop w:val="0"/>
      <w:marBottom w:val="0"/>
      <w:divBdr>
        <w:top w:val="none" w:sz="0" w:space="0" w:color="auto"/>
        <w:left w:val="none" w:sz="0" w:space="0" w:color="auto"/>
        <w:bottom w:val="none" w:sz="0" w:space="0" w:color="auto"/>
        <w:right w:val="none" w:sz="0" w:space="0" w:color="auto"/>
      </w:divBdr>
    </w:div>
    <w:div w:id="215315424">
      <w:bodyDiv w:val="1"/>
      <w:marLeft w:val="0"/>
      <w:marRight w:val="0"/>
      <w:marTop w:val="0"/>
      <w:marBottom w:val="0"/>
      <w:divBdr>
        <w:top w:val="none" w:sz="0" w:space="0" w:color="auto"/>
        <w:left w:val="none" w:sz="0" w:space="0" w:color="auto"/>
        <w:bottom w:val="none" w:sz="0" w:space="0" w:color="auto"/>
        <w:right w:val="none" w:sz="0" w:space="0" w:color="auto"/>
      </w:divBdr>
    </w:div>
    <w:div w:id="223033385">
      <w:bodyDiv w:val="1"/>
      <w:marLeft w:val="0"/>
      <w:marRight w:val="0"/>
      <w:marTop w:val="0"/>
      <w:marBottom w:val="0"/>
      <w:divBdr>
        <w:top w:val="none" w:sz="0" w:space="0" w:color="auto"/>
        <w:left w:val="none" w:sz="0" w:space="0" w:color="auto"/>
        <w:bottom w:val="none" w:sz="0" w:space="0" w:color="auto"/>
        <w:right w:val="none" w:sz="0" w:space="0" w:color="auto"/>
      </w:divBdr>
    </w:div>
    <w:div w:id="226116601">
      <w:bodyDiv w:val="1"/>
      <w:marLeft w:val="0"/>
      <w:marRight w:val="0"/>
      <w:marTop w:val="0"/>
      <w:marBottom w:val="0"/>
      <w:divBdr>
        <w:top w:val="none" w:sz="0" w:space="0" w:color="auto"/>
        <w:left w:val="none" w:sz="0" w:space="0" w:color="auto"/>
        <w:bottom w:val="none" w:sz="0" w:space="0" w:color="auto"/>
        <w:right w:val="none" w:sz="0" w:space="0" w:color="auto"/>
      </w:divBdr>
    </w:div>
    <w:div w:id="231358293">
      <w:bodyDiv w:val="1"/>
      <w:marLeft w:val="0"/>
      <w:marRight w:val="0"/>
      <w:marTop w:val="0"/>
      <w:marBottom w:val="0"/>
      <w:divBdr>
        <w:top w:val="none" w:sz="0" w:space="0" w:color="auto"/>
        <w:left w:val="none" w:sz="0" w:space="0" w:color="auto"/>
        <w:bottom w:val="none" w:sz="0" w:space="0" w:color="auto"/>
        <w:right w:val="none" w:sz="0" w:space="0" w:color="auto"/>
      </w:divBdr>
    </w:div>
    <w:div w:id="234169098">
      <w:bodyDiv w:val="1"/>
      <w:marLeft w:val="0"/>
      <w:marRight w:val="0"/>
      <w:marTop w:val="0"/>
      <w:marBottom w:val="0"/>
      <w:divBdr>
        <w:top w:val="none" w:sz="0" w:space="0" w:color="auto"/>
        <w:left w:val="none" w:sz="0" w:space="0" w:color="auto"/>
        <w:bottom w:val="none" w:sz="0" w:space="0" w:color="auto"/>
        <w:right w:val="none" w:sz="0" w:space="0" w:color="auto"/>
      </w:divBdr>
    </w:div>
    <w:div w:id="235239118">
      <w:bodyDiv w:val="1"/>
      <w:marLeft w:val="0"/>
      <w:marRight w:val="0"/>
      <w:marTop w:val="0"/>
      <w:marBottom w:val="0"/>
      <w:divBdr>
        <w:top w:val="none" w:sz="0" w:space="0" w:color="auto"/>
        <w:left w:val="none" w:sz="0" w:space="0" w:color="auto"/>
        <w:bottom w:val="none" w:sz="0" w:space="0" w:color="auto"/>
        <w:right w:val="none" w:sz="0" w:space="0" w:color="auto"/>
      </w:divBdr>
    </w:div>
    <w:div w:id="236015232">
      <w:bodyDiv w:val="1"/>
      <w:marLeft w:val="0"/>
      <w:marRight w:val="0"/>
      <w:marTop w:val="0"/>
      <w:marBottom w:val="0"/>
      <w:divBdr>
        <w:top w:val="none" w:sz="0" w:space="0" w:color="auto"/>
        <w:left w:val="none" w:sz="0" w:space="0" w:color="auto"/>
        <w:bottom w:val="none" w:sz="0" w:space="0" w:color="auto"/>
        <w:right w:val="none" w:sz="0" w:space="0" w:color="auto"/>
      </w:divBdr>
    </w:div>
    <w:div w:id="242765669">
      <w:bodyDiv w:val="1"/>
      <w:marLeft w:val="0"/>
      <w:marRight w:val="0"/>
      <w:marTop w:val="0"/>
      <w:marBottom w:val="0"/>
      <w:divBdr>
        <w:top w:val="none" w:sz="0" w:space="0" w:color="auto"/>
        <w:left w:val="none" w:sz="0" w:space="0" w:color="auto"/>
        <w:bottom w:val="none" w:sz="0" w:space="0" w:color="auto"/>
        <w:right w:val="none" w:sz="0" w:space="0" w:color="auto"/>
      </w:divBdr>
    </w:div>
    <w:div w:id="248318440">
      <w:bodyDiv w:val="1"/>
      <w:marLeft w:val="0"/>
      <w:marRight w:val="0"/>
      <w:marTop w:val="0"/>
      <w:marBottom w:val="0"/>
      <w:divBdr>
        <w:top w:val="none" w:sz="0" w:space="0" w:color="auto"/>
        <w:left w:val="none" w:sz="0" w:space="0" w:color="auto"/>
        <w:bottom w:val="none" w:sz="0" w:space="0" w:color="auto"/>
        <w:right w:val="none" w:sz="0" w:space="0" w:color="auto"/>
      </w:divBdr>
    </w:div>
    <w:div w:id="252469503">
      <w:bodyDiv w:val="1"/>
      <w:marLeft w:val="0"/>
      <w:marRight w:val="0"/>
      <w:marTop w:val="0"/>
      <w:marBottom w:val="0"/>
      <w:divBdr>
        <w:top w:val="none" w:sz="0" w:space="0" w:color="auto"/>
        <w:left w:val="none" w:sz="0" w:space="0" w:color="auto"/>
        <w:bottom w:val="none" w:sz="0" w:space="0" w:color="auto"/>
        <w:right w:val="none" w:sz="0" w:space="0" w:color="auto"/>
      </w:divBdr>
    </w:div>
    <w:div w:id="252906438">
      <w:bodyDiv w:val="1"/>
      <w:marLeft w:val="0"/>
      <w:marRight w:val="0"/>
      <w:marTop w:val="0"/>
      <w:marBottom w:val="0"/>
      <w:divBdr>
        <w:top w:val="none" w:sz="0" w:space="0" w:color="auto"/>
        <w:left w:val="none" w:sz="0" w:space="0" w:color="auto"/>
        <w:bottom w:val="none" w:sz="0" w:space="0" w:color="auto"/>
        <w:right w:val="none" w:sz="0" w:space="0" w:color="auto"/>
      </w:divBdr>
    </w:div>
    <w:div w:id="253055080">
      <w:bodyDiv w:val="1"/>
      <w:marLeft w:val="0"/>
      <w:marRight w:val="0"/>
      <w:marTop w:val="0"/>
      <w:marBottom w:val="0"/>
      <w:divBdr>
        <w:top w:val="none" w:sz="0" w:space="0" w:color="auto"/>
        <w:left w:val="none" w:sz="0" w:space="0" w:color="auto"/>
        <w:bottom w:val="none" w:sz="0" w:space="0" w:color="auto"/>
        <w:right w:val="none" w:sz="0" w:space="0" w:color="auto"/>
      </w:divBdr>
    </w:div>
    <w:div w:id="253979456">
      <w:bodyDiv w:val="1"/>
      <w:marLeft w:val="0"/>
      <w:marRight w:val="0"/>
      <w:marTop w:val="0"/>
      <w:marBottom w:val="0"/>
      <w:divBdr>
        <w:top w:val="none" w:sz="0" w:space="0" w:color="auto"/>
        <w:left w:val="none" w:sz="0" w:space="0" w:color="auto"/>
        <w:bottom w:val="none" w:sz="0" w:space="0" w:color="auto"/>
        <w:right w:val="none" w:sz="0" w:space="0" w:color="auto"/>
      </w:divBdr>
    </w:div>
    <w:div w:id="254099814">
      <w:bodyDiv w:val="1"/>
      <w:marLeft w:val="0"/>
      <w:marRight w:val="0"/>
      <w:marTop w:val="0"/>
      <w:marBottom w:val="0"/>
      <w:divBdr>
        <w:top w:val="none" w:sz="0" w:space="0" w:color="auto"/>
        <w:left w:val="none" w:sz="0" w:space="0" w:color="auto"/>
        <w:bottom w:val="none" w:sz="0" w:space="0" w:color="auto"/>
        <w:right w:val="none" w:sz="0" w:space="0" w:color="auto"/>
      </w:divBdr>
    </w:div>
    <w:div w:id="255477054">
      <w:bodyDiv w:val="1"/>
      <w:marLeft w:val="0"/>
      <w:marRight w:val="0"/>
      <w:marTop w:val="0"/>
      <w:marBottom w:val="0"/>
      <w:divBdr>
        <w:top w:val="none" w:sz="0" w:space="0" w:color="auto"/>
        <w:left w:val="none" w:sz="0" w:space="0" w:color="auto"/>
        <w:bottom w:val="none" w:sz="0" w:space="0" w:color="auto"/>
        <w:right w:val="none" w:sz="0" w:space="0" w:color="auto"/>
      </w:divBdr>
    </w:div>
    <w:div w:id="256259307">
      <w:bodyDiv w:val="1"/>
      <w:marLeft w:val="0"/>
      <w:marRight w:val="0"/>
      <w:marTop w:val="0"/>
      <w:marBottom w:val="0"/>
      <w:divBdr>
        <w:top w:val="none" w:sz="0" w:space="0" w:color="auto"/>
        <w:left w:val="none" w:sz="0" w:space="0" w:color="auto"/>
        <w:bottom w:val="none" w:sz="0" w:space="0" w:color="auto"/>
        <w:right w:val="none" w:sz="0" w:space="0" w:color="auto"/>
      </w:divBdr>
    </w:div>
    <w:div w:id="256867080">
      <w:bodyDiv w:val="1"/>
      <w:marLeft w:val="0"/>
      <w:marRight w:val="0"/>
      <w:marTop w:val="0"/>
      <w:marBottom w:val="0"/>
      <w:divBdr>
        <w:top w:val="none" w:sz="0" w:space="0" w:color="auto"/>
        <w:left w:val="none" w:sz="0" w:space="0" w:color="auto"/>
        <w:bottom w:val="none" w:sz="0" w:space="0" w:color="auto"/>
        <w:right w:val="none" w:sz="0" w:space="0" w:color="auto"/>
      </w:divBdr>
    </w:div>
    <w:div w:id="256912557">
      <w:bodyDiv w:val="1"/>
      <w:marLeft w:val="0"/>
      <w:marRight w:val="0"/>
      <w:marTop w:val="0"/>
      <w:marBottom w:val="0"/>
      <w:divBdr>
        <w:top w:val="none" w:sz="0" w:space="0" w:color="auto"/>
        <w:left w:val="none" w:sz="0" w:space="0" w:color="auto"/>
        <w:bottom w:val="none" w:sz="0" w:space="0" w:color="auto"/>
        <w:right w:val="none" w:sz="0" w:space="0" w:color="auto"/>
      </w:divBdr>
    </w:div>
    <w:div w:id="257102871">
      <w:bodyDiv w:val="1"/>
      <w:marLeft w:val="0"/>
      <w:marRight w:val="0"/>
      <w:marTop w:val="0"/>
      <w:marBottom w:val="0"/>
      <w:divBdr>
        <w:top w:val="none" w:sz="0" w:space="0" w:color="auto"/>
        <w:left w:val="none" w:sz="0" w:space="0" w:color="auto"/>
        <w:bottom w:val="none" w:sz="0" w:space="0" w:color="auto"/>
        <w:right w:val="none" w:sz="0" w:space="0" w:color="auto"/>
      </w:divBdr>
      <w:divsChild>
        <w:div w:id="770516157">
          <w:marLeft w:val="0"/>
          <w:marRight w:val="0"/>
          <w:marTop w:val="0"/>
          <w:marBottom w:val="0"/>
          <w:divBdr>
            <w:top w:val="none" w:sz="0" w:space="0" w:color="auto"/>
            <w:left w:val="none" w:sz="0" w:space="0" w:color="auto"/>
            <w:bottom w:val="none" w:sz="0" w:space="0" w:color="auto"/>
            <w:right w:val="none" w:sz="0" w:space="0" w:color="auto"/>
          </w:divBdr>
        </w:div>
        <w:div w:id="915165444">
          <w:marLeft w:val="0"/>
          <w:marRight w:val="0"/>
          <w:marTop w:val="0"/>
          <w:marBottom w:val="0"/>
          <w:divBdr>
            <w:top w:val="none" w:sz="0" w:space="0" w:color="auto"/>
            <w:left w:val="none" w:sz="0" w:space="0" w:color="auto"/>
            <w:bottom w:val="none" w:sz="0" w:space="0" w:color="auto"/>
            <w:right w:val="none" w:sz="0" w:space="0" w:color="auto"/>
          </w:divBdr>
        </w:div>
        <w:div w:id="2018069968">
          <w:marLeft w:val="0"/>
          <w:marRight w:val="0"/>
          <w:marTop w:val="0"/>
          <w:marBottom w:val="0"/>
          <w:divBdr>
            <w:top w:val="none" w:sz="0" w:space="0" w:color="auto"/>
            <w:left w:val="none" w:sz="0" w:space="0" w:color="auto"/>
            <w:bottom w:val="none" w:sz="0" w:space="0" w:color="auto"/>
            <w:right w:val="none" w:sz="0" w:space="0" w:color="auto"/>
          </w:divBdr>
        </w:div>
        <w:div w:id="1003893182">
          <w:marLeft w:val="0"/>
          <w:marRight w:val="0"/>
          <w:marTop w:val="0"/>
          <w:marBottom w:val="0"/>
          <w:divBdr>
            <w:top w:val="none" w:sz="0" w:space="0" w:color="auto"/>
            <w:left w:val="none" w:sz="0" w:space="0" w:color="auto"/>
            <w:bottom w:val="none" w:sz="0" w:space="0" w:color="auto"/>
            <w:right w:val="none" w:sz="0" w:space="0" w:color="auto"/>
          </w:divBdr>
        </w:div>
        <w:div w:id="722022058">
          <w:marLeft w:val="0"/>
          <w:marRight w:val="0"/>
          <w:marTop w:val="0"/>
          <w:marBottom w:val="0"/>
          <w:divBdr>
            <w:top w:val="none" w:sz="0" w:space="0" w:color="auto"/>
            <w:left w:val="none" w:sz="0" w:space="0" w:color="auto"/>
            <w:bottom w:val="none" w:sz="0" w:space="0" w:color="auto"/>
            <w:right w:val="none" w:sz="0" w:space="0" w:color="auto"/>
          </w:divBdr>
        </w:div>
        <w:div w:id="1715500035">
          <w:marLeft w:val="0"/>
          <w:marRight w:val="0"/>
          <w:marTop w:val="0"/>
          <w:marBottom w:val="0"/>
          <w:divBdr>
            <w:top w:val="none" w:sz="0" w:space="0" w:color="auto"/>
            <w:left w:val="none" w:sz="0" w:space="0" w:color="auto"/>
            <w:bottom w:val="none" w:sz="0" w:space="0" w:color="auto"/>
            <w:right w:val="none" w:sz="0" w:space="0" w:color="auto"/>
          </w:divBdr>
        </w:div>
        <w:div w:id="453140297">
          <w:marLeft w:val="0"/>
          <w:marRight w:val="0"/>
          <w:marTop w:val="0"/>
          <w:marBottom w:val="0"/>
          <w:divBdr>
            <w:top w:val="none" w:sz="0" w:space="0" w:color="auto"/>
            <w:left w:val="none" w:sz="0" w:space="0" w:color="auto"/>
            <w:bottom w:val="none" w:sz="0" w:space="0" w:color="auto"/>
            <w:right w:val="none" w:sz="0" w:space="0" w:color="auto"/>
          </w:divBdr>
        </w:div>
        <w:div w:id="1571423924">
          <w:marLeft w:val="0"/>
          <w:marRight w:val="0"/>
          <w:marTop w:val="0"/>
          <w:marBottom w:val="0"/>
          <w:divBdr>
            <w:top w:val="none" w:sz="0" w:space="0" w:color="auto"/>
            <w:left w:val="none" w:sz="0" w:space="0" w:color="auto"/>
            <w:bottom w:val="none" w:sz="0" w:space="0" w:color="auto"/>
            <w:right w:val="none" w:sz="0" w:space="0" w:color="auto"/>
          </w:divBdr>
        </w:div>
        <w:div w:id="1749767282">
          <w:marLeft w:val="0"/>
          <w:marRight w:val="0"/>
          <w:marTop w:val="0"/>
          <w:marBottom w:val="0"/>
          <w:divBdr>
            <w:top w:val="none" w:sz="0" w:space="0" w:color="auto"/>
            <w:left w:val="none" w:sz="0" w:space="0" w:color="auto"/>
            <w:bottom w:val="none" w:sz="0" w:space="0" w:color="auto"/>
            <w:right w:val="none" w:sz="0" w:space="0" w:color="auto"/>
          </w:divBdr>
        </w:div>
        <w:div w:id="1664894091">
          <w:marLeft w:val="0"/>
          <w:marRight w:val="0"/>
          <w:marTop w:val="0"/>
          <w:marBottom w:val="0"/>
          <w:divBdr>
            <w:top w:val="none" w:sz="0" w:space="0" w:color="auto"/>
            <w:left w:val="none" w:sz="0" w:space="0" w:color="auto"/>
            <w:bottom w:val="none" w:sz="0" w:space="0" w:color="auto"/>
            <w:right w:val="none" w:sz="0" w:space="0" w:color="auto"/>
          </w:divBdr>
        </w:div>
        <w:div w:id="508058029">
          <w:marLeft w:val="0"/>
          <w:marRight w:val="0"/>
          <w:marTop w:val="0"/>
          <w:marBottom w:val="0"/>
          <w:divBdr>
            <w:top w:val="none" w:sz="0" w:space="0" w:color="auto"/>
            <w:left w:val="none" w:sz="0" w:space="0" w:color="auto"/>
            <w:bottom w:val="none" w:sz="0" w:space="0" w:color="auto"/>
            <w:right w:val="none" w:sz="0" w:space="0" w:color="auto"/>
          </w:divBdr>
        </w:div>
        <w:div w:id="1192306228">
          <w:marLeft w:val="0"/>
          <w:marRight w:val="0"/>
          <w:marTop w:val="0"/>
          <w:marBottom w:val="0"/>
          <w:divBdr>
            <w:top w:val="none" w:sz="0" w:space="0" w:color="auto"/>
            <w:left w:val="none" w:sz="0" w:space="0" w:color="auto"/>
            <w:bottom w:val="none" w:sz="0" w:space="0" w:color="auto"/>
            <w:right w:val="none" w:sz="0" w:space="0" w:color="auto"/>
          </w:divBdr>
        </w:div>
        <w:div w:id="717166197">
          <w:marLeft w:val="0"/>
          <w:marRight w:val="0"/>
          <w:marTop w:val="0"/>
          <w:marBottom w:val="0"/>
          <w:divBdr>
            <w:top w:val="none" w:sz="0" w:space="0" w:color="auto"/>
            <w:left w:val="none" w:sz="0" w:space="0" w:color="auto"/>
            <w:bottom w:val="none" w:sz="0" w:space="0" w:color="auto"/>
            <w:right w:val="none" w:sz="0" w:space="0" w:color="auto"/>
          </w:divBdr>
        </w:div>
        <w:div w:id="295795517">
          <w:marLeft w:val="0"/>
          <w:marRight w:val="0"/>
          <w:marTop w:val="0"/>
          <w:marBottom w:val="0"/>
          <w:divBdr>
            <w:top w:val="none" w:sz="0" w:space="0" w:color="auto"/>
            <w:left w:val="none" w:sz="0" w:space="0" w:color="auto"/>
            <w:bottom w:val="none" w:sz="0" w:space="0" w:color="auto"/>
            <w:right w:val="none" w:sz="0" w:space="0" w:color="auto"/>
          </w:divBdr>
        </w:div>
        <w:div w:id="2132936866">
          <w:marLeft w:val="0"/>
          <w:marRight w:val="0"/>
          <w:marTop w:val="0"/>
          <w:marBottom w:val="0"/>
          <w:divBdr>
            <w:top w:val="none" w:sz="0" w:space="0" w:color="auto"/>
            <w:left w:val="none" w:sz="0" w:space="0" w:color="auto"/>
            <w:bottom w:val="none" w:sz="0" w:space="0" w:color="auto"/>
            <w:right w:val="none" w:sz="0" w:space="0" w:color="auto"/>
          </w:divBdr>
        </w:div>
        <w:div w:id="1499880571">
          <w:marLeft w:val="0"/>
          <w:marRight w:val="0"/>
          <w:marTop w:val="0"/>
          <w:marBottom w:val="0"/>
          <w:divBdr>
            <w:top w:val="none" w:sz="0" w:space="0" w:color="auto"/>
            <w:left w:val="none" w:sz="0" w:space="0" w:color="auto"/>
            <w:bottom w:val="none" w:sz="0" w:space="0" w:color="auto"/>
            <w:right w:val="none" w:sz="0" w:space="0" w:color="auto"/>
          </w:divBdr>
        </w:div>
        <w:div w:id="2014919366">
          <w:marLeft w:val="0"/>
          <w:marRight w:val="0"/>
          <w:marTop w:val="0"/>
          <w:marBottom w:val="0"/>
          <w:divBdr>
            <w:top w:val="none" w:sz="0" w:space="0" w:color="auto"/>
            <w:left w:val="none" w:sz="0" w:space="0" w:color="auto"/>
            <w:bottom w:val="none" w:sz="0" w:space="0" w:color="auto"/>
            <w:right w:val="none" w:sz="0" w:space="0" w:color="auto"/>
          </w:divBdr>
        </w:div>
        <w:div w:id="468783376">
          <w:marLeft w:val="0"/>
          <w:marRight w:val="0"/>
          <w:marTop w:val="0"/>
          <w:marBottom w:val="0"/>
          <w:divBdr>
            <w:top w:val="none" w:sz="0" w:space="0" w:color="auto"/>
            <w:left w:val="none" w:sz="0" w:space="0" w:color="auto"/>
            <w:bottom w:val="none" w:sz="0" w:space="0" w:color="auto"/>
            <w:right w:val="none" w:sz="0" w:space="0" w:color="auto"/>
          </w:divBdr>
        </w:div>
        <w:div w:id="291182037">
          <w:marLeft w:val="0"/>
          <w:marRight w:val="0"/>
          <w:marTop w:val="0"/>
          <w:marBottom w:val="0"/>
          <w:divBdr>
            <w:top w:val="none" w:sz="0" w:space="0" w:color="auto"/>
            <w:left w:val="none" w:sz="0" w:space="0" w:color="auto"/>
            <w:bottom w:val="none" w:sz="0" w:space="0" w:color="auto"/>
            <w:right w:val="none" w:sz="0" w:space="0" w:color="auto"/>
          </w:divBdr>
        </w:div>
        <w:div w:id="642735836">
          <w:marLeft w:val="0"/>
          <w:marRight w:val="0"/>
          <w:marTop w:val="0"/>
          <w:marBottom w:val="0"/>
          <w:divBdr>
            <w:top w:val="none" w:sz="0" w:space="0" w:color="auto"/>
            <w:left w:val="none" w:sz="0" w:space="0" w:color="auto"/>
            <w:bottom w:val="none" w:sz="0" w:space="0" w:color="auto"/>
            <w:right w:val="none" w:sz="0" w:space="0" w:color="auto"/>
          </w:divBdr>
        </w:div>
        <w:div w:id="1277450258">
          <w:marLeft w:val="0"/>
          <w:marRight w:val="0"/>
          <w:marTop w:val="0"/>
          <w:marBottom w:val="0"/>
          <w:divBdr>
            <w:top w:val="none" w:sz="0" w:space="0" w:color="auto"/>
            <w:left w:val="none" w:sz="0" w:space="0" w:color="auto"/>
            <w:bottom w:val="none" w:sz="0" w:space="0" w:color="auto"/>
            <w:right w:val="none" w:sz="0" w:space="0" w:color="auto"/>
          </w:divBdr>
        </w:div>
        <w:div w:id="579214879">
          <w:marLeft w:val="0"/>
          <w:marRight w:val="0"/>
          <w:marTop w:val="0"/>
          <w:marBottom w:val="0"/>
          <w:divBdr>
            <w:top w:val="none" w:sz="0" w:space="0" w:color="auto"/>
            <w:left w:val="none" w:sz="0" w:space="0" w:color="auto"/>
            <w:bottom w:val="none" w:sz="0" w:space="0" w:color="auto"/>
            <w:right w:val="none" w:sz="0" w:space="0" w:color="auto"/>
          </w:divBdr>
        </w:div>
        <w:div w:id="2130664681">
          <w:marLeft w:val="0"/>
          <w:marRight w:val="0"/>
          <w:marTop w:val="0"/>
          <w:marBottom w:val="0"/>
          <w:divBdr>
            <w:top w:val="none" w:sz="0" w:space="0" w:color="auto"/>
            <w:left w:val="none" w:sz="0" w:space="0" w:color="auto"/>
            <w:bottom w:val="none" w:sz="0" w:space="0" w:color="auto"/>
            <w:right w:val="none" w:sz="0" w:space="0" w:color="auto"/>
          </w:divBdr>
        </w:div>
        <w:div w:id="312218722">
          <w:marLeft w:val="0"/>
          <w:marRight w:val="0"/>
          <w:marTop w:val="0"/>
          <w:marBottom w:val="0"/>
          <w:divBdr>
            <w:top w:val="none" w:sz="0" w:space="0" w:color="auto"/>
            <w:left w:val="none" w:sz="0" w:space="0" w:color="auto"/>
            <w:bottom w:val="none" w:sz="0" w:space="0" w:color="auto"/>
            <w:right w:val="none" w:sz="0" w:space="0" w:color="auto"/>
          </w:divBdr>
        </w:div>
        <w:div w:id="673920994">
          <w:marLeft w:val="0"/>
          <w:marRight w:val="0"/>
          <w:marTop w:val="0"/>
          <w:marBottom w:val="0"/>
          <w:divBdr>
            <w:top w:val="none" w:sz="0" w:space="0" w:color="auto"/>
            <w:left w:val="none" w:sz="0" w:space="0" w:color="auto"/>
            <w:bottom w:val="none" w:sz="0" w:space="0" w:color="auto"/>
            <w:right w:val="none" w:sz="0" w:space="0" w:color="auto"/>
          </w:divBdr>
        </w:div>
        <w:div w:id="702677106">
          <w:marLeft w:val="0"/>
          <w:marRight w:val="0"/>
          <w:marTop w:val="0"/>
          <w:marBottom w:val="0"/>
          <w:divBdr>
            <w:top w:val="none" w:sz="0" w:space="0" w:color="auto"/>
            <w:left w:val="none" w:sz="0" w:space="0" w:color="auto"/>
            <w:bottom w:val="none" w:sz="0" w:space="0" w:color="auto"/>
            <w:right w:val="none" w:sz="0" w:space="0" w:color="auto"/>
          </w:divBdr>
        </w:div>
        <w:div w:id="2110351100">
          <w:marLeft w:val="0"/>
          <w:marRight w:val="0"/>
          <w:marTop w:val="0"/>
          <w:marBottom w:val="0"/>
          <w:divBdr>
            <w:top w:val="none" w:sz="0" w:space="0" w:color="auto"/>
            <w:left w:val="none" w:sz="0" w:space="0" w:color="auto"/>
            <w:bottom w:val="none" w:sz="0" w:space="0" w:color="auto"/>
            <w:right w:val="none" w:sz="0" w:space="0" w:color="auto"/>
          </w:divBdr>
        </w:div>
        <w:div w:id="525943128">
          <w:marLeft w:val="0"/>
          <w:marRight w:val="0"/>
          <w:marTop w:val="0"/>
          <w:marBottom w:val="0"/>
          <w:divBdr>
            <w:top w:val="none" w:sz="0" w:space="0" w:color="auto"/>
            <w:left w:val="none" w:sz="0" w:space="0" w:color="auto"/>
            <w:bottom w:val="none" w:sz="0" w:space="0" w:color="auto"/>
            <w:right w:val="none" w:sz="0" w:space="0" w:color="auto"/>
          </w:divBdr>
        </w:div>
        <w:div w:id="1620918777">
          <w:marLeft w:val="0"/>
          <w:marRight w:val="0"/>
          <w:marTop w:val="0"/>
          <w:marBottom w:val="0"/>
          <w:divBdr>
            <w:top w:val="none" w:sz="0" w:space="0" w:color="auto"/>
            <w:left w:val="none" w:sz="0" w:space="0" w:color="auto"/>
            <w:bottom w:val="none" w:sz="0" w:space="0" w:color="auto"/>
            <w:right w:val="none" w:sz="0" w:space="0" w:color="auto"/>
          </w:divBdr>
        </w:div>
        <w:div w:id="235630383">
          <w:marLeft w:val="0"/>
          <w:marRight w:val="0"/>
          <w:marTop w:val="0"/>
          <w:marBottom w:val="0"/>
          <w:divBdr>
            <w:top w:val="none" w:sz="0" w:space="0" w:color="auto"/>
            <w:left w:val="none" w:sz="0" w:space="0" w:color="auto"/>
            <w:bottom w:val="none" w:sz="0" w:space="0" w:color="auto"/>
            <w:right w:val="none" w:sz="0" w:space="0" w:color="auto"/>
          </w:divBdr>
        </w:div>
        <w:div w:id="1257906371">
          <w:marLeft w:val="0"/>
          <w:marRight w:val="0"/>
          <w:marTop w:val="0"/>
          <w:marBottom w:val="0"/>
          <w:divBdr>
            <w:top w:val="none" w:sz="0" w:space="0" w:color="auto"/>
            <w:left w:val="none" w:sz="0" w:space="0" w:color="auto"/>
            <w:bottom w:val="none" w:sz="0" w:space="0" w:color="auto"/>
            <w:right w:val="none" w:sz="0" w:space="0" w:color="auto"/>
          </w:divBdr>
        </w:div>
        <w:div w:id="2098554464">
          <w:marLeft w:val="0"/>
          <w:marRight w:val="0"/>
          <w:marTop w:val="0"/>
          <w:marBottom w:val="0"/>
          <w:divBdr>
            <w:top w:val="none" w:sz="0" w:space="0" w:color="auto"/>
            <w:left w:val="none" w:sz="0" w:space="0" w:color="auto"/>
            <w:bottom w:val="none" w:sz="0" w:space="0" w:color="auto"/>
            <w:right w:val="none" w:sz="0" w:space="0" w:color="auto"/>
          </w:divBdr>
        </w:div>
        <w:div w:id="2096200507">
          <w:marLeft w:val="0"/>
          <w:marRight w:val="0"/>
          <w:marTop w:val="0"/>
          <w:marBottom w:val="0"/>
          <w:divBdr>
            <w:top w:val="none" w:sz="0" w:space="0" w:color="auto"/>
            <w:left w:val="none" w:sz="0" w:space="0" w:color="auto"/>
            <w:bottom w:val="none" w:sz="0" w:space="0" w:color="auto"/>
            <w:right w:val="none" w:sz="0" w:space="0" w:color="auto"/>
          </w:divBdr>
        </w:div>
        <w:div w:id="11762699">
          <w:marLeft w:val="0"/>
          <w:marRight w:val="0"/>
          <w:marTop w:val="0"/>
          <w:marBottom w:val="0"/>
          <w:divBdr>
            <w:top w:val="none" w:sz="0" w:space="0" w:color="auto"/>
            <w:left w:val="none" w:sz="0" w:space="0" w:color="auto"/>
            <w:bottom w:val="none" w:sz="0" w:space="0" w:color="auto"/>
            <w:right w:val="none" w:sz="0" w:space="0" w:color="auto"/>
          </w:divBdr>
        </w:div>
        <w:div w:id="1496729077">
          <w:marLeft w:val="0"/>
          <w:marRight w:val="0"/>
          <w:marTop w:val="0"/>
          <w:marBottom w:val="0"/>
          <w:divBdr>
            <w:top w:val="none" w:sz="0" w:space="0" w:color="auto"/>
            <w:left w:val="none" w:sz="0" w:space="0" w:color="auto"/>
            <w:bottom w:val="none" w:sz="0" w:space="0" w:color="auto"/>
            <w:right w:val="none" w:sz="0" w:space="0" w:color="auto"/>
          </w:divBdr>
        </w:div>
        <w:div w:id="1917471098">
          <w:marLeft w:val="0"/>
          <w:marRight w:val="0"/>
          <w:marTop w:val="0"/>
          <w:marBottom w:val="0"/>
          <w:divBdr>
            <w:top w:val="none" w:sz="0" w:space="0" w:color="auto"/>
            <w:left w:val="none" w:sz="0" w:space="0" w:color="auto"/>
            <w:bottom w:val="none" w:sz="0" w:space="0" w:color="auto"/>
            <w:right w:val="none" w:sz="0" w:space="0" w:color="auto"/>
          </w:divBdr>
        </w:div>
        <w:div w:id="495414106">
          <w:marLeft w:val="0"/>
          <w:marRight w:val="0"/>
          <w:marTop w:val="0"/>
          <w:marBottom w:val="0"/>
          <w:divBdr>
            <w:top w:val="none" w:sz="0" w:space="0" w:color="auto"/>
            <w:left w:val="none" w:sz="0" w:space="0" w:color="auto"/>
            <w:bottom w:val="none" w:sz="0" w:space="0" w:color="auto"/>
            <w:right w:val="none" w:sz="0" w:space="0" w:color="auto"/>
          </w:divBdr>
        </w:div>
        <w:div w:id="1824463104">
          <w:marLeft w:val="0"/>
          <w:marRight w:val="0"/>
          <w:marTop w:val="0"/>
          <w:marBottom w:val="0"/>
          <w:divBdr>
            <w:top w:val="none" w:sz="0" w:space="0" w:color="auto"/>
            <w:left w:val="none" w:sz="0" w:space="0" w:color="auto"/>
            <w:bottom w:val="none" w:sz="0" w:space="0" w:color="auto"/>
            <w:right w:val="none" w:sz="0" w:space="0" w:color="auto"/>
          </w:divBdr>
        </w:div>
        <w:div w:id="1882093037">
          <w:marLeft w:val="0"/>
          <w:marRight w:val="0"/>
          <w:marTop w:val="0"/>
          <w:marBottom w:val="0"/>
          <w:divBdr>
            <w:top w:val="none" w:sz="0" w:space="0" w:color="auto"/>
            <w:left w:val="none" w:sz="0" w:space="0" w:color="auto"/>
            <w:bottom w:val="none" w:sz="0" w:space="0" w:color="auto"/>
            <w:right w:val="none" w:sz="0" w:space="0" w:color="auto"/>
          </w:divBdr>
        </w:div>
        <w:div w:id="583685245">
          <w:marLeft w:val="0"/>
          <w:marRight w:val="0"/>
          <w:marTop w:val="0"/>
          <w:marBottom w:val="0"/>
          <w:divBdr>
            <w:top w:val="none" w:sz="0" w:space="0" w:color="auto"/>
            <w:left w:val="none" w:sz="0" w:space="0" w:color="auto"/>
            <w:bottom w:val="none" w:sz="0" w:space="0" w:color="auto"/>
            <w:right w:val="none" w:sz="0" w:space="0" w:color="auto"/>
          </w:divBdr>
        </w:div>
        <w:div w:id="1564635193">
          <w:marLeft w:val="0"/>
          <w:marRight w:val="0"/>
          <w:marTop w:val="0"/>
          <w:marBottom w:val="0"/>
          <w:divBdr>
            <w:top w:val="none" w:sz="0" w:space="0" w:color="auto"/>
            <w:left w:val="none" w:sz="0" w:space="0" w:color="auto"/>
            <w:bottom w:val="none" w:sz="0" w:space="0" w:color="auto"/>
            <w:right w:val="none" w:sz="0" w:space="0" w:color="auto"/>
          </w:divBdr>
        </w:div>
        <w:div w:id="1065682761">
          <w:marLeft w:val="0"/>
          <w:marRight w:val="0"/>
          <w:marTop w:val="0"/>
          <w:marBottom w:val="0"/>
          <w:divBdr>
            <w:top w:val="none" w:sz="0" w:space="0" w:color="auto"/>
            <w:left w:val="none" w:sz="0" w:space="0" w:color="auto"/>
            <w:bottom w:val="none" w:sz="0" w:space="0" w:color="auto"/>
            <w:right w:val="none" w:sz="0" w:space="0" w:color="auto"/>
          </w:divBdr>
        </w:div>
        <w:div w:id="1892688045">
          <w:marLeft w:val="0"/>
          <w:marRight w:val="0"/>
          <w:marTop w:val="0"/>
          <w:marBottom w:val="0"/>
          <w:divBdr>
            <w:top w:val="none" w:sz="0" w:space="0" w:color="auto"/>
            <w:left w:val="none" w:sz="0" w:space="0" w:color="auto"/>
            <w:bottom w:val="none" w:sz="0" w:space="0" w:color="auto"/>
            <w:right w:val="none" w:sz="0" w:space="0" w:color="auto"/>
          </w:divBdr>
        </w:div>
        <w:div w:id="1853303494">
          <w:marLeft w:val="0"/>
          <w:marRight w:val="0"/>
          <w:marTop w:val="0"/>
          <w:marBottom w:val="0"/>
          <w:divBdr>
            <w:top w:val="none" w:sz="0" w:space="0" w:color="auto"/>
            <w:left w:val="none" w:sz="0" w:space="0" w:color="auto"/>
            <w:bottom w:val="none" w:sz="0" w:space="0" w:color="auto"/>
            <w:right w:val="none" w:sz="0" w:space="0" w:color="auto"/>
          </w:divBdr>
        </w:div>
        <w:div w:id="961764665">
          <w:marLeft w:val="0"/>
          <w:marRight w:val="0"/>
          <w:marTop w:val="0"/>
          <w:marBottom w:val="0"/>
          <w:divBdr>
            <w:top w:val="none" w:sz="0" w:space="0" w:color="auto"/>
            <w:left w:val="none" w:sz="0" w:space="0" w:color="auto"/>
            <w:bottom w:val="none" w:sz="0" w:space="0" w:color="auto"/>
            <w:right w:val="none" w:sz="0" w:space="0" w:color="auto"/>
          </w:divBdr>
        </w:div>
        <w:div w:id="224874261">
          <w:marLeft w:val="0"/>
          <w:marRight w:val="0"/>
          <w:marTop w:val="0"/>
          <w:marBottom w:val="0"/>
          <w:divBdr>
            <w:top w:val="none" w:sz="0" w:space="0" w:color="auto"/>
            <w:left w:val="none" w:sz="0" w:space="0" w:color="auto"/>
            <w:bottom w:val="none" w:sz="0" w:space="0" w:color="auto"/>
            <w:right w:val="none" w:sz="0" w:space="0" w:color="auto"/>
          </w:divBdr>
        </w:div>
        <w:div w:id="1931741142">
          <w:marLeft w:val="0"/>
          <w:marRight w:val="0"/>
          <w:marTop w:val="0"/>
          <w:marBottom w:val="0"/>
          <w:divBdr>
            <w:top w:val="none" w:sz="0" w:space="0" w:color="auto"/>
            <w:left w:val="none" w:sz="0" w:space="0" w:color="auto"/>
            <w:bottom w:val="none" w:sz="0" w:space="0" w:color="auto"/>
            <w:right w:val="none" w:sz="0" w:space="0" w:color="auto"/>
          </w:divBdr>
        </w:div>
        <w:div w:id="1390495200">
          <w:marLeft w:val="0"/>
          <w:marRight w:val="0"/>
          <w:marTop w:val="0"/>
          <w:marBottom w:val="0"/>
          <w:divBdr>
            <w:top w:val="none" w:sz="0" w:space="0" w:color="auto"/>
            <w:left w:val="none" w:sz="0" w:space="0" w:color="auto"/>
            <w:bottom w:val="none" w:sz="0" w:space="0" w:color="auto"/>
            <w:right w:val="none" w:sz="0" w:space="0" w:color="auto"/>
          </w:divBdr>
        </w:div>
        <w:div w:id="1474640224">
          <w:marLeft w:val="0"/>
          <w:marRight w:val="0"/>
          <w:marTop w:val="0"/>
          <w:marBottom w:val="0"/>
          <w:divBdr>
            <w:top w:val="none" w:sz="0" w:space="0" w:color="auto"/>
            <w:left w:val="none" w:sz="0" w:space="0" w:color="auto"/>
            <w:bottom w:val="none" w:sz="0" w:space="0" w:color="auto"/>
            <w:right w:val="none" w:sz="0" w:space="0" w:color="auto"/>
          </w:divBdr>
        </w:div>
        <w:div w:id="2077163561">
          <w:marLeft w:val="0"/>
          <w:marRight w:val="0"/>
          <w:marTop w:val="0"/>
          <w:marBottom w:val="0"/>
          <w:divBdr>
            <w:top w:val="none" w:sz="0" w:space="0" w:color="auto"/>
            <w:left w:val="none" w:sz="0" w:space="0" w:color="auto"/>
            <w:bottom w:val="none" w:sz="0" w:space="0" w:color="auto"/>
            <w:right w:val="none" w:sz="0" w:space="0" w:color="auto"/>
          </w:divBdr>
        </w:div>
        <w:div w:id="179273022">
          <w:marLeft w:val="0"/>
          <w:marRight w:val="0"/>
          <w:marTop w:val="0"/>
          <w:marBottom w:val="0"/>
          <w:divBdr>
            <w:top w:val="none" w:sz="0" w:space="0" w:color="auto"/>
            <w:left w:val="none" w:sz="0" w:space="0" w:color="auto"/>
            <w:bottom w:val="none" w:sz="0" w:space="0" w:color="auto"/>
            <w:right w:val="none" w:sz="0" w:space="0" w:color="auto"/>
          </w:divBdr>
        </w:div>
        <w:div w:id="47076613">
          <w:marLeft w:val="0"/>
          <w:marRight w:val="0"/>
          <w:marTop w:val="0"/>
          <w:marBottom w:val="0"/>
          <w:divBdr>
            <w:top w:val="none" w:sz="0" w:space="0" w:color="auto"/>
            <w:left w:val="none" w:sz="0" w:space="0" w:color="auto"/>
            <w:bottom w:val="none" w:sz="0" w:space="0" w:color="auto"/>
            <w:right w:val="none" w:sz="0" w:space="0" w:color="auto"/>
          </w:divBdr>
        </w:div>
        <w:div w:id="1300645251">
          <w:marLeft w:val="0"/>
          <w:marRight w:val="0"/>
          <w:marTop w:val="0"/>
          <w:marBottom w:val="0"/>
          <w:divBdr>
            <w:top w:val="none" w:sz="0" w:space="0" w:color="auto"/>
            <w:left w:val="none" w:sz="0" w:space="0" w:color="auto"/>
            <w:bottom w:val="none" w:sz="0" w:space="0" w:color="auto"/>
            <w:right w:val="none" w:sz="0" w:space="0" w:color="auto"/>
          </w:divBdr>
        </w:div>
        <w:div w:id="1138572556">
          <w:marLeft w:val="0"/>
          <w:marRight w:val="0"/>
          <w:marTop w:val="0"/>
          <w:marBottom w:val="0"/>
          <w:divBdr>
            <w:top w:val="none" w:sz="0" w:space="0" w:color="auto"/>
            <w:left w:val="none" w:sz="0" w:space="0" w:color="auto"/>
            <w:bottom w:val="none" w:sz="0" w:space="0" w:color="auto"/>
            <w:right w:val="none" w:sz="0" w:space="0" w:color="auto"/>
          </w:divBdr>
        </w:div>
        <w:div w:id="1615402266">
          <w:marLeft w:val="0"/>
          <w:marRight w:val="0"/>
          <w:marTop w:val="0"/>
          <w:marBottom w:val="0"/>
          <w:divBdr>
            <w:top w:val="none" w:sz="0" w:space="0" w:color="auto"/>
            <w:left w:val="none" w:sz="0" w:space="0" w:color="auto"/>
            <w:bottom w:val="none" w:sz="0" w:space="0" w:color="auto"/>
            <w:right w:val="none" w:sz="0" w:space="0" w:color="auto"/>
          </w:divBdr>
        </w:div>
        <w:div w:id="509564379">
          <w:marLeft w:val="0"/>
          <w:marRight w:val="0"/>
          <w:marTop w:val="0"/>
          <w:marBottom w:val="0"/>
          <w:divBdr>
            <w:top w:val="none" w:sz="0" w:space="0" w:color="auto"/>
            <w:left w:val="none" w:sz="0" w:space="0" w:color="auto"/>
            <w:bottom w:val="none" w:sz="0" w:space="0" w:color="auto"/>
            <w:right w:val="none" w:sz="0" w:space="0" w:color="auto"/>
          </w:divBdr>
        </w:div>
        <w:div w:id="969897534">
          <w:marLeft w:val="0"/>
          <w:marRight w:val="0"/>
          <w:marTop w:val="0"/>
          <w:marBottom w:val="0"/>
          <w:divBdr>
            <w:top w:val="none" w:sz="0" w:space="0" w:color="auto"/>
            <w:left w:val="none" w:sz="0" w:space="0" w:color="auto"/>
            <w:bottom w:val="none" w:sz="0" w:space="0" w:color="auto"/>
            <w:right w:val="none" w:sz="0" w:space="0" w:color="auto"/>
          </w:divBdr>
        </w:div>
        <w:div w:id="1179388062">
          <w:marLeft w:val="0"/>
          <w:marRight w:val="0"/>
          <w:marTop w:val="0"/>
          <w:marBottom w:val="0"/>
          <w:divBdr>
            <w:top w:val="none" w:sz="0" w:space="0" w:color="auto"/>
            <w:left w:val="none" w:sz="0" w:space="0" w:color="auto"/>
            <w:bottom w:val="none" w:sz="0" w:space="0" w:color="auto"/>
            <w:right w:val="none" w:sz="0" w:space="0" w:color="auto"/>
          </w:divBdr>
        </w:div>
        <w:div w:id="700252812">
          <w:marLeft w:val="0"/>
          <w:marRight w:val="0"/>
          <w:marTop w:val="0"/>
          <w:marBottom w:val="0"/>
          <w:divBdr>
            <w:top w:val="none" w:sz="0" w:space="0" w:color="auto"/>
            <w:left w:val="none" w:sz="0" w:space="0" w:color="auto"/>
            <w:bottom w:val="none" w:sz="0" w:space="0" w:color="auto"/>
            <w:right w:val="none" w:sz="0" w:space="0" w:color="auto"/>
          </w:divBdr>
        </w:div>
        <w:div w:id="744957552">
          <w:marLeft w:val="0"/>
          <w:marRight w:val="0"/>
          <w:marTop w:val="0"/>
          <w:marBottom w:val="0"/>
          <w:divBdr>
            <w:top w:val="none" w:sz="0" w:space="0" w:color="auto"/>
            <w:left w:val="none" w:sz="0" w:space="0" w:color="auto"/>
            <w:bottom w:val="none" w:sz="0" w:space="0" w:color="auto"/>
            <w:right w:val="none" w:sz="0" w:space="0" w:color="auto"/>
          </w:divBdr>
        </w:div>
        <w:div w:id="1624993903">
          <w:marLeft w:val="0"/>
          <w:marRight w:val="0"/>
          <w:marTop w:val="0"/>
          <w:marBottom w:val="0"/>
          <w:divBdr>
            <w:top w:val="none" w:sz="0" w:space="0" w:color="auto"/>
            <w:left w:val="none" w:sz="0" w:space="0" w:color="auto"/>
            <w:bottom w:val="none" w:sz="0" w:space="0" w:color="auto"/>
            <w:right w:val="none" w:sz="0" w:space="0" w:color="auto"/>
          </w:divBdr>
        </w:div>
        <w:div w:id="1185365069">
          <w:marLeft w:val="0"/>
          <w:marRight w:val="0"/>
          <w:marTop w:val="0"/>
          <w:marBottom w:val="0"/>
          <w:divBdr>
            <w:top w:val="none" w:sz="0" w:space="0" w:color="auto"/>
            <w:left w:val="none" w:sz="0" w:space="0" w:color="auto"/>
            <w:bottom w:val="none" w:sz="0" w:space="0" w:color="auto"/>
            <w:right w:val="none" w:sz="0" w:space="0" w:color="auto"/>
          </w:divBdr>
          <w:divsChild>
            <w:div w:id="85883362">
              <w:marLeft w:val="0"/>
              <w:marRight w:val="0"/>
              <w:marTop w:val="0"/>
              <w:marBottom w:val="0"/>
              <w:divBdr>
                <w:top w:val="none" w:sz="0" w:space="0" w:color="auto"/>
                <w:left w:val="none" w:sz="0" w:space="0" w:color="auto"/>
                <w:bottom w:val="none" w:sz="0" w:space="0" w:color="auto"/>
                <w:right w:val="none" w:sz="0" w:space="0" w:color="auto"/>
              </w:divBdr>
            </w:div>
            <w:div w:id="1941839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8755307">
      <w:bodyDiv w:val="1"/>
      <w:marLeft w:val="0"/>
      <w:marRight w:val="0"/>
      <w:marTop w:val="0"/>
      <w:marBottom w:val="0"/>
      <w:divBdr>
        <w:top w:val="none" w:sz="0" w:space="0" w:color="auto"/>
        <w:left w:val="none" w:sz="0" w:space="0" w:color="auto"/>
        <w:bottom w:val="none" w:sz="0" w:space="0" w:color="auto"/>
        <w:right w:val="none" w:sz="0" w:space="0" w:color="auto"/>
      </w:divBdr>
    </w:div>
    <w:div w:id="259264938">
      <w:bodyDiv w:val="1"/>
      <w:marLeft w:val="0"/>
      <w:marRight w:val="0"/>
      <w:marTop w:val="0"/>
      <w:marBottom w:val="0"/>
      <w:divBdr>
        <w:top w:val="none" w:sz="0" w:space="0" w:color="auto"/>
        <w:left w:val="none" w:sz="0" w:space="0" w:color="auto"/>
        <w:bottom w:val="none" w:sz="0" w:space="0" w:color="auto"/>
        <w:right w:val="none" w:sz="0" w:space="0" w:color="auto"/>
      </w:divBdr>
    </w:div>
    <w:div w:id="260261620">
      <w:bodyDiv w:val="1"/>
      <w:marLeft w:val="0"/>
      <w:marRight w:val="0"/>
      <w:marTop w:val="0"/>
      <w:marBottom w:val="0"/>
      <w:divBdr>
        <w:top w:val="none" w:sz="0" w:space="0" w:color="auto"/>
        <w:left w:val="none" w:sz="0" w:space="0" w:color="auto"/>
        <w:bottom w:val="none" w:sz="0" w:space="0" w:color="auto"/>
        <w:right w:val="none" w:sz="0" w:space="0" w:color="auto"/>
      </w:divBdr>
    </w:div>
    <w:div w:id="263922157">
      <w:bodyDiv w:val="1"/>
      <w:marLeft w:val="0"/>
      <w:marRight w:val="0"/>
      <w:marTop w:val="0"/>
      <w:marBottom w:val="0"/>
      <w:divBdr>
        <w:top w:val="none" w:sz="0" w:space="0" w:color="auto"/>
        <w:left w:val="none" w:sz="0" w:space="0" w:color="auto"/>
        <w:bottom w:val="none" w:sz="0" w:space="0" w:color="auto"/>
        <w:right w:val="none" w:sz="0" w:space="0" w:color="auto"/>
      </w:divBdr>
    </w:div>
    <w:div w:id="267929782">
      <w:bodyDiv w:val="1"/>
      <w:marLeft w:val="0"/>
      <w:marRight w:val="0"/>
      <w:marTop w:val="0"/>
      <w:marBottom w:val="0"/>
      <w:divBdr>
        <w:top w:val="none" w:sz="0" w:space="0" w:color="auto"/>
        <w:left w:val="none" w:sz="0" w:space="0" w:color="auto"/>
        <w:bottom w:val="none" w:sz="0" w:space="0" w:color="auto"/>
        <w:right w:val="none" w:sz="0" w:space="0" w:color="auto"/>
      </w:divBdr>
    </w:div>
    <w:div w:id="268858318">
      <w:bodyDiv w:val="1"/>
      <w:marLeft w:val="0"/>
      <w:marRight w:val="0"/>
      <w:marTop w:val="0"/>
      <w:marBottom w:val="0"/>
      <w:divBdr>
        <w:top w:val="none" w:sz="0" w:space="0" w:color="auto"/>
        <w:left w:val="none" w:sz="0" w:space="0" w:color="auto"/>
        <w:bottom w:val="none" w:sz="0" w:space="0" w:color="auto"/>
        <w:right w:val="none" w:sz="0" w:space="0" w:color="auto"/>
      </w:divBdr>
    </w:div>
    <w:div w:id="269362929">
      <w:bodyDiv w:val="1"/>
      <w:marLeft w:val="0"/>
      <w:marRight w:val="0"/>
      <w:marTop w:val="0"/>
      <w:marBottom w:val="0"/>
      <w:divBdr>
        <w:top w:val="none" w:sz="0" w:space="0" w:color="auto"/>
        <w:left w:val="none" w:sz="0" w:space="0" w:color="auto"/>
        <w:bottom w:val="none" w:sz="0" w:space="0" w:color="auto"/>
        <w:right w:val="none" w:sz="0" w:space="0" w:color="auto"/>
      </w:divBdr>
    </w:div>
    <w:div w:id="270742593">
      <w:bodyDiv w:val="1"/>
      <w:marLeft w:val="0"/>
      <w:marRight w:val="0"/>
      <w:marTop w:val="0"/>
      <w:marBottom w:val="0"/>
      <w:divBdr>
        <w:top w:val="none" w:sz="0" w:space="0" w:color="auto"/>
        <w:left w:val="none" w:sz="0" w:space="0" w:color="auto"/>
        <w:bottom w:val="none" w:sz="0" w:space="0" w:color="auto"/>
        <w:right w:val="none" w:sz="0" w:space="0" w:color="auto"/>
      </w:divBdr>
    </w:div>
    <w:div w:id="271405274">
      <w:bodyDiv w:val="1"/>
      <w:marLeft w:val="0"/>
      <w:marRight w:val="0"/>
      <w:marTop w:val="0"/>
      <w:marBottom w:val="0"/>
      <w:divBdr>
        <w:top w:val="none" w:sz="0" w:space="0" w:color="auto"/>
        <w:left w:val="none" w:sz="0" w:space="0" w:color="auto"/>
        <w:bottom w:val="none" w:sz="0" w:space="0" w:color="auto"/>
        <w:right w:val="none" w:sz="0" w:space="0" w:color="auto"/>
      </w:divBdr>
    </w:div>
    <w:div w:id="277876399">
      <w:bodyDiv w:val="1"/>
      <w:marLeft w:val="0"/>
      <w:marRight w:val="0"/>
      <w:marTop w:val="0"/>
      <w:marBottom w:val="0"/>
      <w:divBdr>
        <w:top w:val="none" w:sz="0" w:space="0" w:color="auto"/>
        <w:left w:val="none" w:sz="0" w:space="0" w:color="auto"/>
        <w:bottom w:val="none" w:sz="0" w:space="0" w:color="auto"/>
        <w:right w:val="none" w:sz="0" w:space="0" w:color="auto"/>
      </w:divBdr>
    </w:div>
    <w:div w:id="279727449">
      <w:bodyDiv w:val="1"/>
      <w:marLeft w:val="0"/>
      <w:marRight w:val="0"/>
      <w:marTop w:val="0"/>
      <w:marBottom w:val="0"/>
      <w:divBdr>
        <w:top w:val="none" w:sz="0" w:space="0" w:color="auto"/>
        <w:left w:val="none" w:sz="0" w:space="0" w:color="auto"/>
        <w:bottom w:val="none" w:sz="0" w:space="0" w:color="auto"/>
        <w:right w:val="none" w:sz="0" w:space="0" w:color="auto"/>
      </w:divBdr>
    </w:div>
    <w:div w:id="282466060">
      <w:bodyDiv w:val="1"/>
      <w:marLeft w:val="0"/>
      <w:marRight w:val="0"/>
      <w:marTop w:val="0"/>
      <w:marBottom w:val="0"/>
      <w:divBdr>
        <w:top w:val="none" w:sz="0" w:space="0" w:color="auto"/>
        <w:left w:val="none" w:sz="0" w:space="0" w:color="auto"/>
        <w:bottom w:val="none" w:sz="0" w:space="0" w:color="auto"/>
        <w:right w:val="none" w:sz="0" w:space="0" w:color="auto"/>
      </w:divBdr>
    </w:div>
    <w:div w:id="284123939">
      <w:bodyDiv w:val="1"/>
      <w:marLeft w:val="0"/>
      <w:marRight w:val="0"/>
      <w:marTop w:val="0"/>
      <w:marBottom w:val="0"/>
      <w:divBdr>
        <w:top w:val="none" w:sz="0" w:space="0" w:color="auto"/>
        <w:left w:val="none" w:sz="0" w:space="0" w:color="auto"/>
        <w:bottom w:val="none" w:sz="0" w:space="0" w:color="auto"/>
        <w:right w:val="none" w:sz="0" w:space="0" w:color="auto"/>
      </w:divBdr>
    </w:div>
    <w:div w:id="285430271">
      <w:bodyDiv w:val="1"/>
      <w:marLeft w:val="0"/>
      <w:marRight w:val="0"/>
      <w:marTop w:val="0"/>
      <w:marBottom w:val="0"/>
      <w:divBdr>
        <w:top w:val="none" w:sz="0" w:space="0" w:color="auto"/>
        <w:left w:val="none" w:sz="0" w:space="0" w:color="auto"/>
        <w:bottom w:val="none" w:sz="0" w:space="0" w:color="auto"/>
        <w:right w:val="none" w:sz="0" w:space="0" w:color="auto"/>
      </w:divBdr>
    </w:div>
    <w:div w:id="287245118">
      <w:bodyDiv w:val="1"/>
      <w:marLeft w:val="0"/>
      <w:marRight w:val="0"/>
      <w:marTop w:val="0"/>
      <w:marBottom w:val="0"/>
      <w:divBdr>
        <w:top w:val="none" w:sz="0" w:space="0" w:color="auto"/>
        <w:left w:val="none" w:sz="0" w:space="0" w:color="auto"/>
        <w:bottom w:val="none" w:sz="0" w:space="0" w:color="auto"/>
        <w:right w:val="none" w:sz="0" w:space="0" w:color="auto"/>
      </w:divBdr>
    </w:div>
    <w:div w:id="288243522">
      <w:bodyDiv w:val="1"/>
      <w:marLeft w:val="0"/>
      <w:marRight w:val="0"/>
      <w:marTop w:val="0"/>
      <w:marBottom w:val="0"/>
      <w:divBdr>
        <w:top w:val="none" w:sz="0" w:space="0" w:color="auto"/>
        <w:left w:val="none" w:sz="0" w:space="0" w:color="auto"/>
        <w:bottom w:val="none" w:sz="0" w:space="0" w:color="auto"/>
        <w:right w:val="none" w:sz="0" w:space="0" w:color="auto"/>
      </w:divBdr>
    </w:div>
    <w:div w:id="294681840">
      <w:bodyDiv w:val="1"/>
      <w:marLeft w:val="0"/>
      <w:marRight w:val="0"/>
      <w:marTop w:val="0"/>
      <w:marBottom w:val="0"/>
      <w:divBdr>
        <w:top w:val="none" w:sz="0" w:space="0" w:color="auto"/>
        <w:left w:val="none" w:sz="0" w:space="0" w:color="auto"/>
        <w:bottom w:val="none" w:sz="0" w:space="0" w:color="auto"/>
        <w:right w:val="none" w:sz="0" w:space="0" w:color="auto"/>
      </w:divBdr>
    </w:div>
    <w:div w:id="294870893">
      <w:bodyDiv w:val="1"/>
      <w:marLeft w:val="0"/>
      <w:marRight w:val="0"/>
      <w:marTop w:val="0"/>
      <w:marBottom w:val="0"/>
      <w:divBdr>
        <w:top w:val="none" w:sz="0" w:space="0" w:color="auto"/>
        <w:left w:val="none" w:sz="0" w:space="0" w:color="auto"/>
        <w:bottom w:val="none" w:sz="0" w:space="0" w:color="auto"/>
        <w:right w:val="none" w:sz="0" w:space="0" w:color="auto"/>
      </w:divBdr>
    </w:div>
    <w:div w:id="296254636">
      <w:bodyDiv w:val="1"/>
      <w:marLeft w:val="0"/>
      <w:marRight w:val="0"/>
      <w:marTop w:val="0"/>
      <w:marBottom w:val="0"/>
      <w:divBdr>
        <w:top w:val="none" w:sz="0" w:space="0" w:color="auto"/>
        <w:left w:val="none" w:sz="0" w:space="0" w:color="auto"/>
        <w:bottom w:val="none" w:sz="0" w:space="0" w:color="auto"/>
        <w:right w:val="none" w:sz="0" w:space="0" w:color="auto"/>
      </w:divBdr>
    </w:div>
    <w:div w:id="296571062">
      <w:bodyDiv w:val="1"/>
      <w:marLeft w:val="0"/>
      <w:marRight w:val="0"/>
      <w:marTop w:val="0"/>
      <w:marBottom w:val="0"/>
      <w:divBdr>
        <w:top w:val="none" w:sz="0" w:space="0" w:color="auto"/>
        <w:left w:val="none" w:sz="0" w:space="0" w:color="auto"/>
        <w:bottom w:val="none" w:sz="0" w:space="0" w:color="auto"/>
        <w:right w:val="none" w:sz="0" w:space="0" w:color="auto"/>
      </w:divBdr>
    </w:div>
    <w:div w:id="297227315">
      <w:bodyDiv w:val="1"/>
      <w:marLeft w:val="0"/>
      <w:marRight w:val="0"/>
      <w:marTop w:val="0"/>
      <w:marBottom w:val="0"/>
      <w:divBdr>
        <w:top w:val="none" w:sz="0" w:space="0" w:color="auto"/>
        <w:left w:val="none" w:sz="0" w:space="0" w:color="auto"/>
        <w:bottom w:val="none" w:sz="0" w:space="0" w:color="auto"/>
        <w:right w:val="none" w:sz="0" w:space="0" w:color="auto"/>
      </w:divBdr>
    </w:div>
    <w:div w:id="297688616">
      <w:bodyDiv w:val="1"/>
      <w:marLeft w:val="0"/>
      <w:marRight w:val="0"/>
      <w:marTop w:val="0"/>
      <w:marBottom w:val="0"/>
      <w:divBdr>
        <w:top w:val="none" w:sz="0" w:space="0" w:color="auto"/>
        <w:left w:val="none" w:sz="0" w:space="0" w:color="auto"/>
        <w:bottom w:val="none" w:sz="0" w:space="0" w:color="auto"/>
        <w:right w:val="none" w:sz="0" w:space="0" w:color="auto"/>
      </w:divBdr>
    </w:div>
    <w:div w:id="297692334">
      <w:bodyDiv w:val="1"/>
      <w:marLeft w:val="0"/>
      <w:marRight w:val="0"/>
      <w:marTop w:val="0"/>
      <w:marBottom w:val="0"/>
      <w:divBdr>
        <w:top w:val="none" w:sz="0" w:space="0" w:color="auto"/>
        <w:left w:val="none" w:sz="0" w:space="0" w:color="auto"/>
        <w:bottom w:val="none" w:sz="0" w:space="0" w:color="auto"/>
        <w:right w:val="none" w:sz="0" w:space="0" w:color="auto"/>
      </w:divBdr>
    </w:div>
    <w:div w:id="297880015">
      <w:bodyDiv w:val="1"/>
      <w:marLeft w:val="0"/>
      <w:marRight w:val="0"/>
      <w:marTop w:val="0"/>
      <w:marBottom w:val="0"/>
      <w:divBdr>
        <w:top w:val="none" w:sz="0" w:space="0" w:color="auto"/>
        <w:left w:val="none" w:sz="0" w:space="0" w:color="auto"/>
        <w:bottom w:val="none" w:sz="0" w:space="0" w:color="auto"/>
        <w:right w:val="none" w:sz="0" w:space="0" w:color="auto"/>
      </w:divBdr>
    </w:div>
    <w:div w:id="299261907">
      <w:bodyDiv w:val="1"/>
      <w:marLeft w:val="0"/>
      <w:marRight w:val="0"/>
      <w:marTop w:val="0"/>
      <w:marBottom w:val="0"/>
      <w:divBdr>
        <w:top w:val="none" w:sz="0" w:space="0" w:color="auto"/>
        <w:left w:val="none" w:sz="0" w:space="0" w:color="auto"/>
        <w:bottom w:val="none" w:sz="0" w:space="0" w:color="auto"/>
        <w:right w:val="none" w:sz="0" w:space="0" w:color="auto"/>
      </w:divBdr>
    </w:div>
    <w:div w:id="300232475">
      <w:bodyDiv w:val="1"/>
      <w:marLeft w:val="0"/>
      <w:marRight w:val="0"/>
      <w:marTop w:val="0"/>
      <w:marBottom w:val="0"/>
      <w:divBdr>
        <w:top w:val="none" w:sz="0" w:space="0" w:color="auto"/>
        <w:left w:val="none" w:sz="0" w:space="0" w:color="auto"/>
        <w:bottom w:val="none" w:sz="0" w:space="0" w:color="auto"/>
        <w:right w:val="none" w:sz="0" w:space="0" w:color="auto"/>
      </w:divBdr>
    </w:div>
    <w:div w:id="301078610">
      <w:bodyDiv w:val="1"/>
      <w:marLeft w:val="0"/>
      <w:marRight w:val="0"/>
      <w:marTop w:val="0"/>
      <w:marBottom w:val="0"/>
      <w:divBdr>
        <w:top w:val="none" w:sz="0" w:space="0" w:color="auto"/>
        <w:left w:val="none" w:sz="0" w:space="0" w:color="auto"/>
        <w:bottom w:val="none" w:sz="0" w:space="0" w:color="auto"/>
        <w:right w:val="none" w:sz="0" w:space="0" w:color="auto"/>
      </w:divBdr>
    </w:div>
    <w:div w:id="302467124">
      <w:bodyDiv w:val="1"/>
      <w:marLeft w:val="0"/>
      <w:marRight w:val="0"/>
      <w:marTop w:val="0"/>
      <w:marBottom w:val="0"/>
      <w:divBdr>
        <w:top w:val="none" w:sz="0" w:space="0" w:color="auto"/>
        <w:left w:val="none" w:sz="0" w:space="0" w:color="auto"/>
        <w:bottom w:val="none" w:sz="0" w:space="0" w:color="auto"/>
        <w:right w:val="none" w:sz="0" w:space="0" w:color="auto"/>
      </w:divBdr>
    </w:div>
    <w:div w:id="304436901">
      <w:bodyDiv w:val="1"/>
      <w:marLeft w:val="0"/>
      <w:marRight w:val="0"/>
      <w:marTop w:val="0"/>
      <w:marBottom w:val="0"/>
      <w:divBdr>
        <w:top w:val="none" w:sz="0" w:space="0" w:color="auto"/>
        <w:left w:val="none" w:sz="0" w:space="0" w:color="auto"/>
        <w:bottom w:val="none" w:sz="0" w:space="0" w:color="auto"/>
        <w:right w:val="none" w:sz="0" w:space="0" w:color="auto"/>
      </w:divBdr>
    </w:div>
    <w:div w:id="306977589">
      <w:bodyDiv w:val="1"/>
      <w:marLeft w:val="0"/>
      <w:marRight w:val="0"/>
      <w:marTop w:val="0"/>
      <w:marBottom w:val="0"/>
      <w:divBdr>
        <w:top w:val="none" w:sz="0" w:space="0" w:color="auto"/>
        <w:left w:val="none" w:sz="0" w:space="0" w:color="auto"/>
        <w:bottom w:val="none" w:sz="0" w:space="0" w:color="auto"/>
        <w:right w:val="none" w:sz="0" w:space="0" w:color="auto"/>
      </w:divBdr>
    </w:div>
    <w:div w:id="308486810">
      <w:bodyDiv w:val="1"/>
      <w:marLeft w:val="0"/>
      <w:marRight w:val="0"/>
      <w:marTop w:val="0"/>
      <w:marBottom w:val="0"/>
      <w:divBdr>
        <w:top w:val="none" w:sz="0" w:space="0" w:color="auto"/>
        <w:left w:val="none" w:sz="0" w:space="0" w:color="auto"/>
        <w:bottom w:val="none" w:sz="0" w:space="0" w:color="auto"/>
        <w:right w:val="none" w:sz="0" w:space="0" w:color="auto"/>
      </w:divBdr>
    </w:div>
    <w:div w:id="312030941">
      <w:bodyDiv w:val="1"/>
      <w:marLeft w:val="0"/>
      <w:marRight w:val="0"/>
      <w:marTop w:val="0"/>
      <w:marBottom w:val="0"/>
      <w:divBdr>
        <w:top w:val="none" w:sz="0" w:space="0" w:color="auto"/>
        <w:left w:val="none" w:sz="0" w:space="0" w:color="auto"/>
        <w:bottom w:val="none" w:sz="0" w:space="0" w:color="auto"/>
        <w:right w:val="none" w:sz="0" w:space="0" w:color="auto"/>
      </w:divBdr>
    </w:div>
    <w:div w:id="312879524">
      <w:bodyDiv w:val="1"/>
      <w:marLeft w:val="0"/>
      <w:marRight w:val="0"/>
      <w:marTop w:val="0"/>
      <w:marBottom w:val="0"/>
      <w:divBdr>
        <w:top w:val="none" w:sz="0" w:space="0" w:color="auto"/>
        <w:left w:val="none" w:sz="0" w:space="0" w:color="auto"/>
        <w:bottom w:val="none" w:sz="0" w:space="0" w:color="auto"/>
        <w:right w:val="none" w:sz="0" w:space="0" w:color="auto"/>
      </w:divBdr>
    </w:div>
    <w:div w:id="314340357">
      <w:bodyDiv w:val="1"/>
      <w:marLeft w:val="0"/>
      <w:marRight w:val="0"/>
      <w:marTop w:val="0"/>
      <w:marBottom w:val="0"/>
      <w:divBdr>
        <w:top w:val="none" w:sz="0" w:space="0" w:color="auto"/>
        <w:left w:val="none" w:sz="0" w:space="0" w:color="auto"/>
        <w:bottom w:val="none" w:sz="0" w:space="0" w:color="auto"/>
        <w:right w:val="none" w:sz="0" w:space="0" w:color="auto"/>
      </w:divBdr>
    </w:div>
    <w:div w:id="316805783">
      <w:bodyDiv w:val="1"/>
      <w:marLeft w:val="0"/>
      <w:marRight w:val="0"/>
      <w:marTop w:val="0"/>
      <w:marBottom w:val="0"/>
      <w:divBdr>
        <w:top w:val="none" w:sz="0" w:space="0" w:color="auto"/>
        <w:left w:val="none" w:sz="0" w:space="0" w:color="auto"/>
        <w:bottom w:val="none" w:sz="0" w:space="0" w:color="auto"/>
        <w:right w:val="none" w:sz="0" w:space="0" w:color="auto"/>
      </w:divBdr>
    </w:div>
    <w:div w:id="317078394">
      <w:bodyDiv w:val="1"/>
      <w:marLeft w:val="0"/>
      <w:marRight w:val="0"/>
      <w:marTop w:val="0"/>
      <w:marBottom w:val="0"/>
      <w:divBdr>
        <w:top w:val="none" w:sz="0" w:space="0" w:color="auto"/>
        <w:left w:val="none" w:sz="0" w:space="0" w:color="auto"/>
        <w:bottom w:val="none" w:sz="0" w:space="0" w:color="auto"/>
        <w:right w:val="none" w:sz="0" w:space="0" w:color="auto"/>
      </w:divBdr>
    </w:div>
    <w:div w:id="320429324">
      <w:bodyDiv w:val="1"/>
      <w:marLeft w:val="0"/>
      <w:marRight w:val="0"/>
      <w:marTop w:val="0"/>
      <w:marBottom w:val="0"/>
      <w:divBdr>
        <w:top w:val="none" w:sz="0" w:space="0" w:color="auto"/>
        <w:left w:val="none" w:sz="0" w:space="0" w:color="auto"/>
        <w:bottom w:val="none" w:sz="0" w:space="0" w:color="auto"/>
        <w:right w:val="none" w:sz="0" w:space="0" w:color="auto"/>
      </w:divBdr>
    </w:div>
    <w:div w:id="321668529">
      <w:bodyDiv w:val="1"/>
      <w:marLeft w:val="0"/>
      <w:marRight w:val="0"/>
      <w:marTop w:val="0"/>
      <w:marBottom w:val="0"/>
      <w:divBdr>
        <w:top w:val="none" w:sz="0" w:space="0" w:color="auto"/>
        <w:left w:val="none" w:sz="0" w:space="0" w:color="auto"/>
        <w:bottom w:val="none" w:sz="0" w:space="0" w:color="auto"/>
        <w:right w:val="none" w:sz="0" w:space="0" w:color="auto"/>
      </w:divBdr>
    </w:div>
    <w:div w:id="322466625">
      <w:bodyDiv w:val="1"/>
      <w:marLeft w:val="0"/>
      <w:marRight w:val="0"/>
      <w:marTop w:val="0"/>
      <w:marBottom w:val="0"/>
      <w:divBdr>
        <w:top w:val="none" w:sz="0" w:space="0" w:color="auto"/>
        <w:left w:val="none" w:sz="0" w:space="0" w:color="auto"/>
        <w:bottom w:val="none" w:sz="0" w:space="0" w:color="auto"/>
        <w:right w:val="none" w:sz="0" w:space="0" w:color="auto"/>
      </w:divBdr>
    </w:div>
    <w:div w:id="322858642">
      <w:bodyDiv w:val="1"/>
      <w:marLeft w:val="0"/>
      <w:marRight w:val="0"/>
      <w:marTop w:val="0"/>
      <w:marBottom w:val="0"/>
      <w:divBdr>
        <w:top w:val="none" w:sz="0" w:space="0" w:color="auto"/>
        <w:left w:val="none" w:sz="0" w:space="0" w:color="auto"/>
        <w:bottom w:val="none" w:sz="0" w:space="0" w:color="auto"/>
        <w:right w:val="none" w:sz="0" w:space="0" w:color="auto"/>
      </w:divBdr>
    </w:div>
    <w:div w:id="323559012">
      <w:bodyDiv w:val="1"/>
      <w:marLeft w:val="0"/>
      <w:marRight w:val="0"/>
      <w:marTop w:val="0"/>
      <w:marBottom w:val="0"/>
      <w:divBdr>
        <w:top w:val="none" w:sz="0" w:space="0" w:color="auto"/>
        <w:left w:val="none" w:sz="0" w:space="0" w:color="auto"/>
        <w:bottom w:val="none" w:sz="0" w:space="0" w:color="auto"/>
        <w:right w:val="none" w:sz="0" w:space="0" w:color="auto"/>
      </w:divBdr>
    </w:div>
    <w:div w:id="323972883">
      <w:bodyDiv w:val="1"/>
      <w:marLeft w:val="0"/>
      <w:marRight w:val="0"/>
      <w:marTop w:val="0"/>
      <w:marBottom w:val="0"/>
      <w:divBdr>
        <w:top w:val="none" w:sz="0" w:space="0" w:color="auto"/>
        <w:left w:val="none" w:sz="0" w:space="0" w:color="auto"/>
        <w:bottom w:val="none" w:sz="0" w:space="0" w:color="auto"/>
        <w:right w:val="none" w:sz="0" w:space="0" w:color="auto"/>
      </w:divBdr>
    </w:div>
    <w:div w:id="327949874">
      <w:bodyDiv w:val="1"/>
      <w:marLeft w:val="0"/>
      <w:marRight w:val="0"/>
      <w:marTop w:val="0"/>
      <w:marBottom w:val="0"/>
      <w:divBdr>
        <w:top w:val="none" w:sz="0" w:space="0" w:color="auto"/>
        <w:left w:val="none" w:sz="0" w:space="0" w:color="auto"/>
        <w:bottom w:val="none" w:sz="0" w:space="0" w:color="auto"/>
        <w:right w:val="none" w:sz="0" w:space="0" w:color="auto"/>
      </w:divBdr>
    </w:div>
    <w:div w:id="331564692">
      <w:bodyDiv w:val="1"/>
      <w:marLeft w:val="0"/>
      <w:marRight w:val="0"/>
      <w:marTop w:val="0"/>
      <w:marBottom w:val="0"/>
      <w:divBdr>
        <w:top w:val="none" w:sz="0" w:space="0" w:color="auto"/>
        <w:left w:val="none" w:sz="0" w:space="0" w:color="auto"/>
        <w:bottom w:val="none" w:sz="0" w:space="0" w:color="auto"/>
        <w:right w:val="none" w:sz="0" w:space="0" w:color="auto"/>
      </w:divBdr>
    </w:div>
    <w:div w:id="332489663">
      <w:bodyDiv w:val="1"/>
      <w:marLeft w:val="0"/>
      <w:marRight w:val="0"/>
      <w:marTop w:val="0"/>
      <w:marBottom w:val="0"/>
      <w:divBdr>
        <w:top w:val="none" w:sz="0" w:space="0" w:color="auto"/>
        <w:left w:val="none" w:sz="0" w:space="0" w:color="auto"/>
        <w:bottom w:val="none" w:sz="0" w:space="0" w:color="auto"/>
        <w:right w:val="none" w:sz="0" w:space="0" w:color="auto"/>
      </w:divBdr>
    </w:div>
    <w:div w:id="333841846">
      <w:bodyDiv w:val="1"/>
      <w:marLeft w:val="0"/>
      <w:marRight w:val="0"/>
      <w:marTop w:val="0"/>
      <w:marBottom w:val="0"/>
      <w:divBdr>
        <w:top w:val="none" w:sz="0" w:space="0" w:color="auto"/>
        <w:left w:val="none" w:sz="0" w:space="0" w:color="auto"/>
        <w:bottom w:val="none" w:sz="0" w:space="0" w:color="auto"/>
        <w:right w:val="none" w:sz="0" w:space="0" w:color="auto"/>
      </w:divBdr>
    </w:div>
    <w:div w:id="340281417">
      <w:bodyDiv w:val="1"/>
      <w:marLeft w:val="0"/>
      <w:marRight w:val="0"/>
      <w:marTop w:val="0"/>
      <w:marBottom w:val="0"/>
      <w:divBdr>
        <w:top w:val="none" w:sz="0" w:space="0" w:color="auto"/>
        <w:left w:val="none" w:sz="0" w:space="0" w:color="auto"/>
        <w:bottom w:val="none" w:sz="0" w:space="0" w:color="auto"/>
        <w:right w:val="none" w:sz="0" w:space="0" w:color="auto"/>
      </w:divBdr>
    </w:div>
    <w:div w:id="344673197">
      <w:bodyDiv w:val="1"/>
      <w:marLeft w:val="0"/>
      <w:marRight w:val="0"/>
      <w:marTop w:val="0"/>
      <w:marBottom w:val="0"/>
      <w:divBdr>
        <w:top w:val="none" w:sz="0" w:space="0" w:color="auto"/>
        <w:left w:val="none" w:sz="0" w:space="0" w:color="auto"/>
        <w:bottom w:val="none" w:sz="0" w:space="0" w:color="auto"/>
        <w:right w:val="none" w:sz="0" w:space="0" w:color="auto"/>
      </w:divBdr>
    </w:div>
    <w:div w:id="349989560">
      <w:bodyDiv w:val="1"/>
      <w:marLeft w:val="0"/>
      <w:marRight w:val="0"/>
      <w:marTop w:val="0"/>
      <w:marBottom w:val="0"/>
      <w:divBdr>
        <w:top w:val="none" w:sz="0" w:space="0" w:color="auto"/>
        <w:left w:val="none" w:sz="0" w:space="0" w:color="auto"/>
        <w:bottom w:val="none" w:sz="0" w:space="0" w:color="auto"/>
        <w:right w:val="none" w:sz="0" w:space="0" w:color="auto"/>
      </w:divBdr>
    </w:div>
    <w:div w:id="362635196">
      <w:bodyDiv w:val="1"/>
      <w:marLeft w:val="0"/>
      <w:marRight w:val="0"/>
      <w:marTop w:val="0"/>
      <w:marBottom w:val="0"/>
      <w:divBdr>
        <w:top w:val="none" w:sz="0" w:space="0" w:color="auto"/>
        <w:left w:val="none" w:sz="0" w:space="0" w:color="auto"/>
        <w:bottom w:val="none" w:sz="0" w:space="0" w:color="auto"/>
        <w:right w:val="none" w:sz="0" w:space="0" w:color="auto"/>
      </w:divBdr>
    </w:div>
    <w:div w:id="364991328">
      <w:bodyDiv w:val="1"/>
      <w:marLeft w:val="0"/>
      <w:marRight w:val="0"/>
      <w:marTop w:val="0"/>
      <w:marBottom w:val="0"/>
      <w:divBdr>
        <w:top w:val="none" w:sz="0" w:space="0" w:color="auto"/>
        <w:left w:val="none" w:sz="0" w:space="0" w:color="auto"/>
        <w:bottom w:val="none" w:sz="0" w:space="0" w:color="auto"/>
        <w:right w:val="none" w:sz="0" w:space="0" w:color="auto"/>
      </w:divBdr>
    </w:div>
    <w:div w:id="368141875">
      <w:bodyDiv w:val="1"/>
      <w:marLeft w:val="0"/>
      <w:marRight w:val="0"/>
      <w:marTop w:val="0"/>
      <w:marBottom w:val="0"/>
      <w:divBdr>
        <w:top w:val="none" w:sz="0" w:space="0" w:color="auto"/>
        <w:left w:val="none" w:sz="0" w:space="0" w:color="auto"/>
        <w:bottom w:val="none" w:sz="0" w:space="0" w:color="auto"/>
        <w:right w:val="none" w:sz="0" w:space="0" w:color="auto"/>
      </w:divBdr>
    </w:div>
    <w:div w:id="369843755">
      <w:bodyDiv w:val="1"/>
      <w:marLeft w:val="0"/>
      <w:marRight w:val="0"/>
      <w:marTop w:val="0"/>
      <w:marBottom w:val="0"/>
      <w:divBdr>
        <w:top w:val="none" w:sz="0" w:space="0" w:color="auto"/>
        <w:left w:val="none" w:sz="0" w:space="0" w:color="auto"/>
        <w:bottom w:val="none" w:sz="0" w:space="0" w:color="auto"/>
        <w:right w:val="none" w:sz="0" w:space="0" w:color="auto"/>
      </w:divBdr>
    </w:div>
    <w:div w:id="371342856">
      <w:bodyDiv w:val="1"/>
      <w:marLeft w:val="0"/>
      <w:marRight w:val="0"/>
      <w:marTop w:val="0"/>
      <w:marBottom w:val="0"/>
      <w:divBdr>
        <w:top w:val="none" w:sz="0" w:space="0" w:color="auto"/>
        <w:left w:val="none" w:sz="0" w:space="0" w:color="auto"/>
        <w:bottom w:val="none" w:sz="0" w:space="0" w:color="auto"/>
        <w:right w:val="none" w:sz="0" w:space="0" w:color="auto"/>
      </w:divBdr>
    </w:div>
    <w:div w:id="372316013">
      <w:bodyDiv w:val="1"/>
      <w:marLeft w:val="0"/>
      <w:marRight w:val="0"/>
      <w:marTop w:val="0"/>
      <w:marBottom w:val="0"/>
      <w:divBdr>
        <w:top w:val="none" w:sz="0" w:space="0" w:color="auto"/>
        <w:left w:val="none" w:sz="0" w:space="0" w:color="auto"/>
        <w:bottom w:val="none" w:sz="0" w:space="0" w:color="auto"/>
        <w:right w:val="none" w:sz="0" w:space="0" w:color="auto"/>
      </w:divBdr>
    </w:div>
    <w:div w:id="372772973">
      <w:bodyDiv w:val="1"/>
      <w:marLeft w:val="0"/>
      <w:marRight w:val="0"/>
      <w:marTop w:val="0"/>
      <w:marBottom w:val="0"/>
      <w:divBdr>
        <w:top w:val="none" w:sz="0" w:space="0" w:color="auto"/>
        <w:left w:val="none" w:sz="0" w:space="0" w:color="auto"/>
        <w:bottom w:val="none" w:sz="0" w:space="0" w:color="auto"/>
        <w:right w:val="none" w:sz="0" w:space="0" w:color="auto"/>
      </w:divBdr>
    </w:div>
    <w:div w:id="373962822">
      <w:bodyDiv w:val="1"/>
      <w:marLeft w:val="0"/>
      <w:marRight w:val="0"/>
      <w:marTop w:val="0"/>
      <w:marBottom w:val="0"/>
      <w:divBdr>
        <w:top w:val="none" w:sz="0" w:space="0" w:color="auto"/>
        <w:left w:val="none" w:sz="0" w:space="0" w:color="auto"/>
        <w:bottom w:val="none" w:sz="0" w:space="0" w:color="auto"/>
        <w:right w:val="none" w:sz="0" w:space="0" w:color="auto"/>
      </w:divBdr>
    </w:div>
    <w:div w:id="377247810">
      <w:bodyDiv w:val="1"/>
      <w:marLeft w:val="0"/>
      <w:marRight w:val="0"/>
      <w:marTop w:val="0"/>
      <w:marBottom w:val="0"/>
      <w:divBdr>
        <w:top w:val="none" w:sz="0" w:space="0" w:color="auto"/>
        <w:left w:val="none" w:sz="0" w:space="0" w:color="auto"/>
        <w:bottom w:val="none" w:sz="0" w:space="0" w:color="auto"/>
        <w:right w:val="none" w:sz="0" w:space="0" w:color="auto"/>
      </w:divBdr>
    </w:div>
    <w:div w:id="378557503">
      <w:bodyDiv w:val="1"/>
      <w:marLeft w:val="0"/>
      <w:marRight w:val="0"/>
      <w:marTop w:val="0"/>
      <w:marBottom w:val="0"/>
      <w:divBdr>
        <w:top w:val="none" w:sz="0" w:space="0" w:color="auto"/>
        <w:left w:val="none" w:sz="0" w:space="0" w:color="auto"/>
        <w:bottom w:val="none" w:sz="0" w:space="0" w:color="auto"/>
        <w:right w:val="none" w:sz="0" w:space="0" w:color="auto"/>
      </w:divBdr>
    </w:div>
    <w:div w:id="384063717">
      <w:bodyDiv w:val="1"/>
      <w:marLeft w:val="0"/>
      <w:marRight w:val="0"/>
      <w:marTop w:val="0"/>
      <w:marBottom w:val="0"/>
      <w:divBdr>
        <w:top w:val="none" w:sz="0" w:space="0" w:color="auto"/>
        <w:left w:val="none" w:sz="0" w:space="0" w:color="auto"/>
        <w:bottom w:val="none" w:sz="0" w:space="0" w:color="auto"/>
        <w:right w:val="none" w:sz="0" w:space="0" w:color="auto"/>
      </w:divBdr>
    </w:div>
    <w:div w:id="384722290">
      <w:bodyDiv w:val="1"/>
      <w:marLeft w:val="0"/>
      <w:marRight w:val="0"/>
      <w:marTop w:val="0"/>
      <w:marBottom w:val="0"/>
      <w:divBdr>
        <w:top w:val="none" w:sz="0" w:space="0" w:color="auto"/>
        <w:left w:val="none" w:sz="0" w:space="0" w:color="auto"/>
        <w:bottom w:val="none" w:sz="0" w:space="0" w:color="auto"/>
        <w:right w:val="none" w:sz="0" w:space="0" w:color="auto"/>
      </w:divBdr>
    </w:div>
    <w:div w:id="386683010">
      <w:bodyDiv w:val="1"/>
      <w:marLeft w:val="0"/>
      <w:marRight w:val="0"/>
      <w:marTop w:val="0"/>
      <w:marBottom w:val="0"/>
      <w:divBdr>
        <w:top w:val="none" w:sz="0" w:space="0" w:color="auto"/>
        <w:left w:val="none" w:sz="0" w:space="0" w:color="auto"/>
        <w:bottom w:val="none" w:sz="0" w:space="0" w:color="auto"/>
        <w:right w:val="none" w:sz="0" w:space="0" w:color="auto"/>
      </w:divBdr>
    </w:div>
    <w:div w:id="387657509">
      <w:bodyDiv w:val="1"/>
      <w:marLeft w:val="0"/>
      <w:marRight w:val="0"/>
      <w:marTop w:val="0"/>
      <w:marBottom w:val="0"/>
      <w:divBdr>
        <w:top w:val="none" w:sz="0" w:space="0" w:color="auto"/>
        <w:left w:val="none" w:sz="0" w:space="0" w:color="auto"/>
        <w:bottom w:val="none" w:sz="0" w:space="0" w:color="auto"/>
        <w:right w:val="none" w:sz="0" w:space="0" w:color="auto"/>
      </w:divBdr>
    </w:div>
    <w:div w:id="388463305">
      <w:bodyDiv w:val="1"/>
      <w:marLeft w:val="0"/>
      <w:marRight w:val="0"/>
      <w:marTop w:val="0"/>
      <w:marBottom w:val="0"/>
      <w:divBdr>
        <w:top w:val="none" w:sz="0" w:space="0" w:color="auto"/>
        <w:left w:val="none" w:sz="0" w:space="0" w:color="auto"/>
        <w:bottom w:val="none" w:sz="0" w:space="0" w:color="auto"/>
        <w:right w:val="none" w:sz="0" w:space="0" w:color="auto"/>
      </w:divBdr>
    </w:div>
    <w:div w:id="390009438">
      <w:bodyDiv w:val="1"/>
      <w:marLeft w:val="0"/>
      <w:marRight w:val="0"/>
      <w:marTop w:val="0"/>
      <w:marBottom w:val="0"/>
      <w:divBdr>
        <w:top w:val="none" w:sz="0" w:space="0" w:color="auto"/>
        <w:left w:val="none" w:sz="0" w:space="0" w:color="auto"/>
        <w:bottom w:val="none" w:sz="0" w:space="0" w:color="auto"/>
        <w:right w:val="none" w:sz="0" w:space="0" w:color="auto"/>
      </w:divBdr>
    </w:div>
    <w:div w:id="390151493">
      <w:bodyDiv w:val="1"/>
      <w:marLeft w:val="0"/>
      <w:marRight w:val="0"/>
      <w:marTop w:val="0"/>
      <w:marBottom w:val="0"/>
      <w:divBdr>
        <w:top w:val="none" w:sz="0" w:space="0" w:color="auto"/>
        <w:left w:val="none" w:sz="0" w:space="0" w:color="auto"/>
        <w:bottom w:val="none" w:sz="0" w:space="0" w:color="auto"/>
        <w:right w:val="none" w:sz="0" w:space="0" w:color="auto"/>
      </w:divBdr>
    </w:div>
    <w:div w:id="391972027">
      <w:bodyDiv w:val="1"/>
      <w:marLeft w:val="0"/>
      <w:marRight w:val="0"/>
      <w:marTop w:val="0"/>
      <w:marBottom w:val="0"/>
      <w:divBdr>
        <w:top w:val="none" w:sz="0" w:space="0" w:color="auto"/>
        <w:left w:val="none" w:sz="0" w:space="0" w:color="auto"/>
        <w:bottom w:val="none" w:sz="0" w:space="0" w:color="auto"/>
        <w:right w:val="none" w:sz="0" w:space="0" w:color="auto"/>
      </w:divBdr>
    </w:div>
    <w:div w:id="392774132">
      <w:bodyDiv w:val="1"/>
      <w:marLeft w:val="0"/>
      <w:marRight w:val="0"/>
      <w:marTop w:val="0"/>
      <w:marBottom w:val="0"/>
      <w:divBdr>
        <w:top w:val="none" w:sz="0" w:space="0" w:color="auto"/>
        <w:left w:val="none" w:sz="0" w:space="0" w:color="auto"/>
        <w:bottom w:val="none" w:sz="0" w:space="0" w:color="auto"/>
        <w:right w:val="none" w:sz="0" w:space="0" w:color="auto"/>
      </w:divBdr>
    </w:div>
    <w:div w:id="395667802">
      <w:bodyDiv w:val="1"/>
      <w:marLeft w:val="0"/>
      <w:marRight w:val="0"/>
      <w:marTop w:val="0"/>
      <w:marBottom w:val="0"/>
      <w:divBdr>
        <w:top w:val="none" w:sz="0" w:space="0" w:color="auto"/>
        <w:left w:val="none" w:sz="0" w:space="0" w:color="auto"/>
        <w:bottom w:val="none" w:sz="0" w:space="0" w:color="auto"/>
        <w:right w:val="none" w:sz="0" w:space="0" w:color="auto"/>
      </w:divBdr>
    </w:div>
    <w:div w:id="398938778">
      <w:bodyDiv w:val="1"/>
      <w:marLeft w:val="0"/>
      <w:marRight w:val="0"/>
      <w:marTop w:val="0"/>
      <w:marBottom w:val="0"/>
      <w:divBdr>
        <w:top w:val="none" w:sz="0" w:space="0" w:color="auto"/>
        <w:left w:val="none" w:sz="0" w:space="0" w:color="auto"/>
        <w:bottom w:val="none" w:sz="0" w:space="0" w:color="auto"/>
        <w:right w:val="none" w:sz="0" w:space="0" w:color="auto"/>
      </w:divBdr>
    </w:div>
    <w:div w:id="403994964">
      <w:bodyDiv w:val="1"/>
      <w:marLeft w:val="0"/>
      <w:marRight w:val="0"/>
      <w:marTop w:val="0"/>
      <w:marBottom w:val="0"/>
      <w:divBdr>
        <w:top w:val="none" w:sz="0" w:space="0" w:color="auto"/>
        <w:left w:val="none" w:sz="0" w:space="0" w:color="auto"/>
        <w:bottom w:val="none" w:sz="0" w:space="0" w:color="auto"/>
        <w:right w:val="none" w:sz="0" w:space="0" w:color="auto"/>
      </w:divBdr>
    </w:div>
    <w:div w:id="411392238">
      <w:bodyDiv w:val="1"/>
      <w:marLeft w:val="0"/>
      <w:marRight w:val="0"/>
      <w:marTop w:val="0"/>
      <w:marBottom w:val="0"/>
      <w:divBdr>
        <w:top w:val="none" w:sz="0" w:space="0" w:color="auto"/>
        <w:left w:val="none" w:sz="0" w:space="0" w:color="auto"/>
        <w:bottom w:val="none" w:sz="0" w:space="0" w:color="auto"/>
        <w:right w:val="none" w:sz="0" w:space="0" w:color="auto"/>
      </w:divBdr>
    </w:div>
    <w:div w:id="418910012">
      <w:bodyDiv w:val="1"/>
      <w:marLeft w:val="0"/>
      <w:marRight w:val="0"/>
      <w:marTop w:val="0"/>
      <w:marBottom w:val="0"/>
      <w:divBdr>
        <w:top w:val="none" w:sz="0" w:space="0" w:color="auto"/>
        <w:left w:val="none" w:sz="0" w:space="0" w:color="auto"/>
        <w:bottom w:val="none" w:sz="0" w:space="0" w:color="auto"/>
        <w:right w:val="none" w:sz="0" w:space="0" w:color="auto"/>
      </w:divBdr>
    </w:div>
    <w:div w:id="419103272">
      <w:bodyDiv w:val="1"/>
      <w:marLeft w:val="0"/>
      <w:marRight w:val="0"/>
      <w:marTop w:val="0"/>
      <w:marBottom w:val="0"/>
      <w:divBdr>
        <w:top w:val="none" w:sz="0" w:space="0" w:color="auto"/>
        <w:left w:val="none" w:sz="0" w:space="0" w:color="auto"/>
        <w:bottom w:val="none" w:sz="0" w:space="0" w:color="auto"/>
        <w:right w:val="none" w:sz="0" w:space="0" w:color="auto"/>
      </w:divBdr>
    </w:div>
    <w:div w:id="421604606">
      <w:bodyDiv w:val="1"/>
      <w:marLeft w:val="0"/>
      <w:marRight w:val="0"/>
      <w:marTop w:val="0"/>
      <w:marBottom w:val="0"/>
      <w:divBdr>
        <w:top w:val="none" w:sz="0" w:space="0" w:color="auto"/>
        <w:left w:val="none" w:sz="0" w:space="0" w:color="auto"/>
        <w:bottom w:val="none" w:sz="0" w:space="0" w:color="auto"/>
        <w:right w:val="none" w:sz="0" w:space="0" w:color="auto"/>
      </w:divBdr>
    </w:div>
    <w:div w:id="425148880">
      <w:bodyDiv w:val="1"/>
      <w:marLeft w:val="0"/>
      <w:marRight w:val="0"/>
      <w:marTop w:val="0"/>
      <w:marBottom w:val="0"/>
      <w:divBdr>
        <w:top w:val="none" w:sz="0" w:space="0" w:color="auto"/>
        <w:left w:val="none" w:sz="0" w:space="0" w:color="auto"/>
        <w:bottom w:val="none" w:sz="0" w:space="0" w:color="auto"/>
        <w:right w:val="none" w:sz="0" w:space="0" w:color="auto"/>
      </w:divBdr>
    </w:div>
    <w:div w:id="434910733">
      <w:bodyDiv w:val="1"/>
      <w:marLeft w:val="0"/>
      <w:marRight w:val="0"/>
      <w:marTop w:val="0"/>
      <w:marBottom w:val="0"/>
      <w:divBdr>
        <w:top w:val="none" w:sz="0" w:space="0" w:color="auto"/>
        <w:left w:val="none" w:sz="0" w:space="0" w:color="auto"/>
        <w:bottom w:val="none" w:sz="0" w:space="0" w:color="auto"/>
        <w:right w:val="none" w:sz="0" w:space="0" w:color="auto"/>
      </w:divBdr>
    </w:div>
    <w:div w:id="435908227">
      <w:bodyDiv w:val="1"/>
      <w:marLeft w:val="0"/>
      <w:marRight w:val="0"/>
      <w:marTop w:val="0"/>
      <w:marBottom w:val="0"/>
      <w:divBdr>
        <w:top w:val="none" w:sz="0" w:space="0" w:color="auto"/>
        <w:left w:val="none" w:sz="0" w:space="0" w:color="auto"/>
        <w:bottom w:val="none" w:sz="0" w:space="0" w:color="auto"/>
        <w:right w:val="none" w:sz="0" w:space="0" w:color="auto"/>
      </w:divBdr>
    </w:div>
    <w:div w:id="437800134">
      <w:bodyDiv w:val="1"/>
      <w:marLeft w:val="0"/>
      <w:marRight w:val="0"/>
      <w:marTop w:val="0"/>
      <w:marBottom w:val="0"/>
      <w:divBdr>
        <w:top w:val="none" w:sz="0" w:space="0" w:color="auto"/>
        <w:left w:val="none" w:sz="0" w:space="0" w:color="auto"/>
        <w:bottom w:val="none" w:sz="0" w:space="0" w:color="auto"/>
        <w:right w:val="none" w:sz="0" w:space="0" w:color="auto"/>
      </w:divBdr>
    </w:div>
    <w:div w:id="440149201">
      <w:bodyDiv w:val="1"/>
      <w:marLeft w:val="0"/>
      <w:marRight w:val="0"/>
      <w:marTop w:val="0"/>
      <w:marBottom w:val="0"/>
      <w:divBdr>
        <w:top w:val="none" w:sz="0" w:space="0" w:color="auto"/>
        <w:left w:val="none" w:sz="0" w:space="0" w:color="auto"/>
        <w:bottom w:val="none" w:sz="0" w:space="0" w:color="auto"/>
        <w:right w:val="none" w:sz="0" w:space="0" w:color="auto"/>
      </w:divBdr>
    </w:div>
    <w:div w:id="443888880">
      <w:bodyDiv w:val="1"/>
      <w:marLeft w:val="0"/>
      <w:marRight w:val="0"/>
      <w:marTop w:val="0"/>
      <w:marBottom w:val="0"/>
      <w:divBdr>
        <w:top w:val="none" w:sz="0" w:space="0" w:color="auto"/>
        <w:left w:val="none" w:sz="0" w:space="0" w:color="auto"/>
        <w:bottom w:val="none" w:sz="0" w:space="0" w:color="auto"/>
        <w:right w:val="none" w:sz="0" w:space="0" w:color="auto"/>
      </w:divBdr>
    </w:div>
    <w:div w:id="444424620">
      <w:bodyDiv w:val="1"/>
      <w:marLeft w:val="0"/>
      <w:marRight w:val="0"/>
      <w:marTop w:val="0"/>
      <w:marBottom w:val="0"/>
      <w:divBdr>
        <w:top w:val="none" w:sz="0" w:space="0" w:color="auto"/>
        <w:left w:val="none" w:sz="0" w:space="0" w:color="auto"/>
        <w:bottom w:val="none" w:sz="0" w:space="0" w:color="auto"/>
        <w:right w:val="none" w:sz="0" w:space="0" w:color="auto"/>
      </w:divBdr>
    </w:div>
    <w:div w:id="446386933">
      <w:bodyDiv w:val="1"/>
      <w:marLeft w:val="0"/>
      <w:marRight w:val="0"/>
      <w:marTop w:val="0"/>
      <w:marBottom w:val="0"/>
      <w:divBdr>
        <w:top w:val="none" w:sz="0" w:space="0" w:color="auto"/>
        <w:left w:val="none" w:sz="0" w:space="0" w:color="auto"/>
        <w:bottom w:val="none" w:sz="0" w:space="0" w:color="auto"/>
        <w:right w:val="none" w:sz="0" w:space="0" w:color="auto"/>
      </w:divBdr>
    </w:div>
    <w:div w:id="448477913">
      <w:bodyDiv w:val="1"/>
      <w:marLeft w:val="0"/>
      <w:marRight w:val="0"/>
      <w:marTop w:val="0"/>
      <w:marBottom w:val="0"/>
      <w:divBdr>
        <w:top w:val="none" w:sz="0" w:space="0" w:color="auto"/>
        <w:left w:val="none" w:sz="0" w:space="0" w:color="auto"/>
        <w:bottom w:val="none" w:sz="0" w:space="0" w:color="auto"/>
        <w:right w:val="none" w:sz="0" w:space="0" w:color="auto"/>
      </w:divBdr>
    </w:div>
    <w:div w:id="449132265">
      <w:bodyDiv w:val="1"/>
      <w:marLeft w:val="0"/>
      <w:marRight w:val="0"/>
      <w:marTop w:val="0"/>
      <w:marBottom w:val="0"/>
      <w:divBdr>
        <w:top w:val="none" w:sz="0" w:space="0" w:color="auto"/>
        <w:left w:val="none" w:sz="0" w:space="0" w:color="auto"/>
        <w:bottom w:val="none" w:sz="0" w:space="0" w:color="auto"/>
        <w:right w:val="none" w:sz="0" w:space="0" w:color="auto"/>
      </w:divBdr>
    </w:div>
    <w:div w:id="461195947">
      <w:bodyDiv w:val="1"/>
      <w:marLeft w:val="0"/>
      <w:marRight w:val="0"/>
      <w:marTop w:val="0"/>
      <w:marBottom w:val="0"/>
      <w:divBdr>
        <w:top w:val="none" w:sz="0" w:space="0" w:color="auto"/>
        <w:left w:val="none" w:sz="0" w:space="0" w:color="auto"/>
        <w:bottom w:val="none" w:sz="0" w:space="0" w:color="auto"/>
        <w:right w:val="none" w:sz="0" w:space="0" w:color="auto"/>
      </w:divBdr>
    </w:div>
    <w:div w:id="466971324">
      <w:bodyDiv w:val="1"/>
      <w:marLeft w:val="0"/>
      <w:marRight w:val="0"/>
      <w:marTop w:val="0"/>
      <w:marBottom w:val="0"/>
      <w:divBdr>
        <w:top w:val="none" w:sz="0" w:space="0" w:color="auto"/>
        <w:left w:val="none" w:sz="0" w:space="0" w:color="auto"/>
        <w:bottom w:val="none" w:sz="0" w:space="0" w:color="auto"/>
        <w:right w:val="none" w:sz="0" w:space="0" w:color="auto"/>
      </w:divBdr>
    </w:div>
    <w:div w:id="473135477">
      <w:bodyDiv w:val="1"/>
      <w:marLeft w:val="0"/>
      <w:marRight w:val="0"/>
      <w:marTop w:val="0"/>
      <w:marBottom w:val="0"/>
      <w:divBdr>
        <w:top w:val="none" w:sz="0" w:space="0" w:color="auto"/>
        <w:left w:val="none" w:sz="0" w:space="0" w:color="auto"/>
        <w:bottom w:val="none" w:sz="0" w:space="0" w:color="auto"/>
        <w:right w:val="none" w:sz="0" w:space="0" w:color="auto"/>
      </w:divBdr>
    </w:div>
    <w:div w:id="475801799">
      <w:bodyDiv w:val="1"/>
      <w:marLeft w:val="0"/>
      <w:marRight w:val="0"/>
      <w:marTop w:val="0"/>
      <w:marBottom w:val="0"/>
      <w:divBdr>
        <w:top w:val="none" w:sz="0" w:space="0" w:color="auto"/>
        <w:left w:val="none" w:sz="0" w:space="0" w:color="auto"/>
        <w:bottom w:val="none" w:sz="0" w:space="0" w:color="auto"/>
        <w:right w:val="none" w:sz="0" w:space="0" w:color="auto"/>
      </w:divBdr>
    </w:div>
    <w:div w:id="476268035">
      <w:bodyDiv w:val="1"/>
      <w:marLeft w:val="0"/>
      <w:marRight w:val="0"/>
      <w:marTop w:val="0"/>
      <w:marBottom w:val="0"/>
      <w:divBdr>
        <w:top w:val="none" w:sz="0" w:space="0" w:color="auto"/>
        <w:left w:val="none" w:sz="0" w:space="0" w:color="auto"/>
        <w:bottom w:val="none" w:sz="0" w:space="0" w:color="auto"/>
        <w:right w:val="none" w:sz="0" w:space="0" w:color="auto"/>
      </w:divBdr>
    </w:div>
    <w:div w:id="476723633">
      <w:bodyDiv w:val="1"/>
      <w:marLeft w:val="0"/>
      <w:marRight w:val="0"/>
      <w:marTop w:val="0"/>
      <w:marBottom w:val="0"/>
      <w:divBdr>
        <w:top w:val="none" w:sz="0" w:space="0" w:color="auto"/>
        <w:left w:val="none" w:sz="0" w:space="0" w:color="auto"/>
        <w:bottom w:val="none" w:sz="0" w:space="0" w:color="auto"/>
        <w:right w:val="none" w:sz="0" w:space="0" w:color="auto"/>
      </w:divBdr>
    </w:div>
    <w:div w:id="477916394">
      <w:bodyDiv w:val="1"/>
      <w:marLeft w:val="0"/>
      <w:marRight w:val="0"/>
      <w:marTop w:val="0"/>
      <w:marBottom w:val="0"/>
      <w:divBdr>
        <w:top w:val="none" w:sz="0" w:space="0" w:color="auto"/>
        <w:left w:val="none" w:sz="0" w:space="0" w:color="auto"/>
        <w:bottom w:val="none" w:sz="0" w:space="0" w:color="auto"/>
        <w:right w:val="none" w:sz="0" w:space="0" w:color="auto"/>
      </w:divBdr>
    </w:div>
    <w:div w:id="479034090">
      <w:bodyDiv w:val="1"/>
      <w:marLeft w:val="0"/>
      <w:marRight w:val="0"/>
      <w:marTop w:val="0"/>
      <w:marBottom w:val="0"/>
      <w:divBdr>
        <w:top w:val="none" w:sz="0" w:space="0" w:color="auto"/>
        <w:left w:val="none" w:sz="0" w:space="0" w:color="auto"/>
        <w:bottom w:val="none" w:sz="0" w:space="0" w:color="auto"/>
        <w:right w:val="none" w:sz="0" w:space="0" w:color="auto"/>
      </w:divBdr>
    </w:div>
    <w:div w:id="484123495">
      <w:bodyDiv w:val="1"/>
      <w:marLeft w:val="0"/>
      <w:marRight w:val="0"/>
      <w:marTop w:val="0"/>
      <w:marBottom w:val="0"/>
      <w:divBdr>
        <w:top w:val="none" w:sz="0" w:space="0" w:color="auto"/>
        <w:left w:val="none" w:sz="0" w:space="0" w:color="auto"/>
        <w:bottom w:val="none" w:sz="0" w:space="0" w:color="auto"/>
        <w:right w:val="none" w:sz="0" w:space="0" w:color="auto"/>
      </w:divBdr>
    </w:div>
    <w:div w:id="488860546">
      <w:bodyDiv w:val="1"/>
      <w:marLeft w:val="0"/>
      <w:marRight w:val="0"/>
      <w:marTop w:val="0"/>
      <w:marBottom w:val="0"/>
      <w:divBdr>
        <w:top w:val="none" w:sz="0" w:space="0" w:color="auto"/>
        <w:left w:val="none" w:sz="0" w:space="0" w:color="auto"/>
        <w:bottom w:val="none" w:sz="0" w:space="0" w:color="auto"/>
        <w:right w:val="none" w:sz="0" w:space="0" w:color="auto"/>
      </w:divBdr>
    </w:div>
    <w:div w:id="488987060">
      <w:bodyDiv w:val="1"/>
      <w:marLeft w:val="0"/>
      <w:marRight w:val="0"/>
      <w:marTop w:val="0"/>
      <w:marBottom w:val="0"/>
      <w:divBdr>
        <w:top w:val="none" w:sz="0" w:space="0" w:color="auto"/>
        <w:left w:val="none" w:sz="0" w:space="0" w:color="auto"/>
        <w:bottom w:val="none" w:sz="0" w:space="0" w:color="auto"/>
        <w:right w:val="none" w:sz="0" w:space="0" w:color="auto"/>
      </w:divBdr>
    </w:div>
    <w:div w:id="490677139">
      <w:bodyDiv w:val="1"/>
      <w:marLeft w:val="0"/>
      <w:marRight w:val="0"/>
      <w:marTop w:val="0"/>
      <w:marBottom w:val="0"/>
      <w:divBdr>
        <w:top w:val="none" w:sz="0" w:space="0" w:color="auto"/>
        <w:left w:val="none" w:sz="0" w:space="0" w:color="auto"/>
        <w:bottom w:val="none" w:sz="0" w:space="0" w:color="auto"/>
        <w:right w:val="none" w:sz="0" w:space="0" w:color="auto"/>
      </w:divBdr>
    </w:div>
    <w:div w:id="492139524">
      <w:bodyDiv w:val="1"/>
      <w:marLeft w:val="0"/>
      <w:marRight w:val="0"/>
      <w:marTop w:val="0"/>
      <w:marBottom w:val="0"/>
      <w:divBdr>
        <w:top w:val="none" w:sz="0" w:space="0" w:color="auto"/>
        <w:left w:val="none" w:sz="0" w:space="0" w:color="auto"/>
        <w:bottom w:val="none" w:sz="0" w:space="0" w:color="auto"/>
        <w:right w:val="none" w:sz="0" w:space="0" w:color="auto"/>
      </w:divBdr>
    </w:div>
    <w:div w:id="492377787">
      <w:bodyDiv w:val="1"/>
      <w:marLeft w:val="0"/>
      <w:marRight w:val="0"/>
      <w:marTop w:val="0"/>
      <w:marBottom w:val="0"/>
      <w:divBdr>
        <w:top w:val="none" w:sz="0" w:space="0" w:color="auto"/>
        <w:left w:val="none" w:sz="0" w:space="0" w:color="auto"/>
        <w:bottom w:val="none" w:sz="0" w:space="0" w:color="auto"/>
        <w:right w:val="none" w:sz="0" w:space="0" w:color="auto"/>
      </w:divBdr>
    </w:div>
    <w:div w:id="492916571">
      <w:bodyDiv w:val="1"/>
      <w:marLeft w:val="0"/>
      <w:marRight w:val="0"/>
      <w:marTop w:val="0"/>
      <w:marBottom w:val="0"/>
      <w:divBdr>
        <w:top w:val="none" w:sz="0" w:space="0" w:color="auto"/>
        <w:left w:val="none" w:sz="0" w:space="0" w:color="auto"/>
        <w:bottom w:val="none" w:sz="0" w:space="0" w:color="auto"/>
        <w:right w:val="none" w:sz="0" w:space="0" w:color="auto"/>
      </w:divBdr>
    </w:div>
    <w:div w:id="494995583">
      <w:bodyDiv w:val="1"/>
      <w:marLeft w:val="0"/>
      <w:marRight w:val="0"/>
      <w:marTop w:val="0"/>
      <w:marBottom w:val="0"/>
      <w:divBdr>
        <w:top w:val="none" w:sz="0" w:space="0" w:color="auto"/>
        <w:left w:val="none" w:sz="0" w:space="0" w:color="auto"/>
        <w:bottom w:val="none" w:sz="0" w:space="0" w:color="auto"/>
        <w:right w:val="none" w:sz="0" w:space="0" w:color="auto"/>
      </w:divBdr>
    </w:div>
    <w:div w:id="495268967">
      <w:bodyDiv w:val="1"/>
      <w:marLeft w:val="0"/>
      <w:marRight w:val="0"/>
      <w:marTop w:val="0"/>
      <w:marBottom w:val="0"/>
      <w:divBdr>
        <w:top w:val="none" w:sz="0" w:space="0" w:color="auto"/>
        <w:left w:val="none" w:sz="0" w:space="0" w:color="auto"/>
        <w:bottom w:val="none" w:sz="0" w:space="0" w:color="auto"/>
        <w:right w:val="none" w:sz="0" w:space="0" w:color="auto"/>
      </w:divBdr>
    </w:div>
    <w:div w:id="496191312">
      <w:bodyDiv w:val="1"/>
      <w:marLeft w:val="0"/>
      <w:marRight w:val="0"/>
      <w:marTop w:val="0"/>
      <w:marBottom w:val="0"/>
      <w:divBdr>
        <w:top w:val="none" w:sz="0" w:space="0" w:color="auto"/>
        <w:left w:val="none" w:sz="0" w:space="0" w:color="auto"/>
        <w:bottom w:val="none" w:sz="0" w:space="0" w:color="auto"/>
        <w:right w:val="none" w:sz="0" w:space="0" w:color="auto"/>
      </w:divBdr>
    </w:div>
    <w:div w:id="497694492">
      <w:bodyDiv w:val="1"/>
      <w:marLeft w:val="0"/>
      <w:marRight w:val="0"/>
      <w:marTop w:val="0"/>
      <w:marBottom w:val="0"/>
      <w:divBdr>
        <w:top w:val="none" w:sz="0" w:space="0" w:color="auto"/>
        <w:left w:val="none" w:sz="0" w:space="0" w:color="auto"/>
        <w:bottom w:val="none" w:sz="0" w:space="0" w:color="auto"/>
        <w:right w:val="none" w:sz="0" w:space="0" w:color="auto"/>
      </w:divBdr>
    </w:div>
    <w:div w:id="499082372">
      <w:bodyDiv w:val="1"/>
      <w:marLeft w:val="0"/>
      <w:marRight w:val="0"/>
      <w:marTop w:val="0"/>
      <w:marBottom w:val="0"/>
      <w:divBdr>
        <w:top w:val="none" w:sz="0" w:space="0" w:color="auto"/>
        <w:left w:val="none" w:sz="0" w:space="0" w:color="auto"/>
        <w:bottom w:val="none" w:sz="0" w:space="0" w:color="auto"/>
        <w:right w:val="none" w:sz="0" w:space="0" w:color="auto"/>
      </w:divBdr>
    </w:div>
    <w:div w:id="500125105">
      <w:bodyDiv w:val="1"/>
      <w:marLeft w:val="0"/>
      <w:marRight w:val="0"/>
      <w:marTop w:val="0"/>
      <w:marBottom w:val="0"/>
      <w:divBdr>
        <w:top w:val="none" w:sz="0" w:space="0" w:color="auto"/>
        <w:left w:val="none" w:sz="0" w:space="0" w:color="auto"/>
        <w:bottom w:val="none" w:sz="0" w:space="0" w:color="auto"/>
        <w:right w:val="none" w:sz="0" w:space="0" w:color="auto"/>
      </w:divBdr>
    </w:div>
    <w:div w:id="500698005">
      <w:bodyDiv w:val="1"/>
      <w:marLeft w:val="0"/>
      <w:marRight w:val="0"/>
      <w:marTop w:val="0"/>
      <w:marBottom w:val="0"/>
      <w:divBdr>
        <w:top w:val="none" w:sz="0" w:space="0" w:color="auto"/>
        <w:left w:val="none" w:sz="0" w:space="0" w:color="auto"/>
        <w:bottom w:val="none" w:sz="0" w:space="0" w:color="auto"/>
        <w:right w:val="none" w:sz="0" w:space="0" w:color="auto"/>
      </w:divBdr>
    </w:div>
    <w:div w:id="500892218">
      <w:bodyDiv w:val="1"/>
      <w:marLeft w:val="0"/>
      <w:marRight w:val="0"/>
      <w:marTop w:val="0"/>
      <w:marBottom w:val="0"/>
      <w:divBdr>
        <w:top w:val="none" w:sz="0" w:space="0" w:color="auto"/>
        <w:left w:val="none" w:sz="0" w:space="0" w:color="auto"/>
        <w:bottom w:val="none" w:sz="0" w:space="0" w:color="auto"/>
        <w:right w:val="none" w:sz="0" w:space="0" w:color="auto"/>
      </w:divBdr>
    </w:div>
    <w:div w:id="503201469">
      <w:bodyDiv w:val="1"/>
      <w:marLeft w:val="0"/>
      <w:marRight w:val="0"/>
      <w:marTop w:val="0"/>
      <w:marBottom w:val="0"/>
      <w:divBdr>
        <w:top w:val="none" w:sz="0" w:space="0" w:color="auto"/>
        <w:left w:val="none" w:sz="0" w:space="0" w:color="auto"/>
        <w:bottom w:val="none" w:sz="0" w:space="0" w:color="auto"/>
        <w:right w:val="none" w:sz="0" w:space="0" w:color="auto"/>
      </w:divBdr>
    </w:div>
    <w:div w:id="504132392">
      <w:bodyDiv w:val="1"/>
      <w:marLeft w:val="0"/>
      <w:marRight w:val="0"/>
      <w:marTop w:val="0"/>
      <w:marBottom w:val="0"/>
      <w:divBdr>
        <w:top w:val="none" w:sz="0" w:space="0" w:color="auto"/>
        <w:left w:val="none" w:sz="0" w:space="0" w:color="auto"/>
        <w:bottom w:val="none" w:sz="0" w:space="0" w:color="auto"/>
        <w:right w:val="none" w:sz="0" w:space="0" w:color="auto"/>
      </w:divBdr>
    </w:div>
    <w:div w:id="504975982">
      <w:bodyDiv w:val="1"/>
      <w:marLeft w:val="0"/>
      <w:marRight w:val="0"/>
      <w:marTop w:val="0"/>
      <w:marBottom w:val="0"/>
      <w:divBdr>
        <w:top w:val="none" w:sz="0" w:space="0" w:color="auto"/>
        <w:left w:val="none" w:sz="0" w:space="0" w:color="auto"/>
        <w:bottom w:val="none" w:sz="0" w:space="0" w:color="auto"/>
        <w:right w:val="none" w:sz="0" w:space="0" w:color="auto"/>
      </w:divBdr>
    </w:div>
    <w:div w:id="505436721">
      <w:bodyDiv w:val="1"/>
      <w:marLeft w:val="0"/>
      <w:marRight w:val="0"/>
      <w:marTop w:val="0"/>
      <w:marBottom w:val="0"/>
      <w:divBdr>
        <w:top w:val="none" w:sz="0" w:space="0" w:color="auto"/>
        <w:left w:val="none" w:sz="0" w:space="0" w:color="auto"/>
        <w:bottom w:val="none" w:sz="0" w:space="0" w:color="auto"/>
        <w:right w:val="none" w:sz="0" w:space="0" w:color="auto"/>
      </w:divBdr>
    </w:div>
    <w:div w:id="507520464">
      <w:bodyDiv w:val="1"/>
      <w:marLeft w:val="0"/>
      <w:marRight w:val="0"/>
      <w:marTop w:val="0"/>
      <w:marBottom w:val="0"/>
      <w:divBdr>
        <w:top w:val="none" w:sz="0" w:space="0" w:color="auto"/>
        <w:left w:val="none" w:sz="0" w:space="0" w:color="auto"/>
        <w:bottom w:val="none" w:sz="0" w:space="0" w:color="auto"/>
        <w:right w:val="none" w:sz="0" w:space="0" w:color="auto"/>
      </w:divBdr>
    </w:div>
    <w:div w:id="508373543">
      <w:bodyDiv w:val="1"/>
      <w:marLeft w:val="0"/>
      <w:marRight w:val="0"/>
      <w:marTop w:val="0"/>
      <w:marBottom w:val="0"/>
      <w:divBdr>
        <w:top w:val="none" w:sz="0" w:space="0" w:color="auto"/>
        <w:left w:val="none" w:sz="0" w:space="0" w:color="auto"/>
        <w:bottom w:val="none" w:sz="0" w:space="0" w:color="auto"/>
        <w:right w:val="none" w:sz="0" w:space="0" w:color="auto"/>
      </w:divBdr>
    </w:div>
    <w:div w:id="509609052">
      <w:bodyDiv w:val="1"/>
      <w:marLeft w:val="0"/>
      <w:marRight w:val="0"/>
      <w:marTop w:val="0"/>
      <w:marBottom w:val="0"/>
      <w:divBdr>
        <w:top w:val="none" w:sz="0" w:space="0" w:color="auto"/>
        <w:left w:val="none" w:sz="0" w:space="0" w:color="auto"/>
        <w:bottom w:val="none" w:sz="0" w:space="0" w:color="auto"/>
        <w:right w:val="none" w:sz="0" w:space="0" w:color="auto"/>
      </w:divBdr>
    </w:div>
    <w:div w:id="510532606">
      <w:bodyDiv w:val="1"/>
      <w:marLeft w:val="0"/>
      <w:marRight w:val="0"/>
      <w:marTop w:val="0"/>
      <w:marBottom w:val="0"/>
      <w:divBdr>
        <w:top w:val="none" w:sz="0" w:space="0" w:color="auto"/>
        <w:left w:val="none" w:sz="0" w:space="0" w:color="auto"/>
        <w:bottom w:val="none" w:sz="0" w:space="0" w:color="auto"/>
        <w:right w:val="none" w:sz="0" w:space="0" w:color="auto"/>
      </w:divBdr>
    </w:div>
    <w:div w:id="510804940">
      <w:bodyDiv w:val="1"/>
      <w:marLeft w:val="0"/>
      <w:marRight w:val="0"/>
      <w:marTop w:val="0"/>
      <w:marBottom w:val="0"/>
      <w:divBdr>
        <w:top w:val="none" w:sz="0" w:space="0" w:color="auto"/>
        <w:left w:val="none" w:sz="0" w:space="0" w:color="auto"/>
        <w:bottom w:val="none" w:sz="0" w:space="0" w:color="auto"/>
        <w:right w:val="none" w:sz="0" w:space="0" w:color="auto"/>
      </w:divBdr>
    </w:div>
    <w:div w:id="513544201">
      <w:bodyDiv w:val="1"/>
      <w:marLeft w:val="0"/>
      <w:marRight w:val="0"/>
      <w:marTop w:val="0"/>
      <w:marBottom w:val="0"/>
      <w:divBdr>
        <w:top w:val="none" w:sz="0" w:space="0" w:color="auto"/>
        <w:left w:val="none" w:sz="0" w:space="0" w:color="auto"/>
        <w:bottom w:val="none" w:sz="0" w:space="0" w:color="auto"/>
        <w:right w:val="none" w:sz="0" w:space="0" w:color="auto"/>
      </w:divBdr>
    </w:div>
    <w:div w:id="515342035">
      <w:bodyDiv w:val="1"/>
      <w:marLeft w:val="0"/>
      <w:marRight w:val="0"/>
      <w:marTop w:val="0"/>
      <w:marBottom w:val="0"/>
      <w:divBdr>
        <w:top w:val="none" w:sz="0" w:space="0" w:color="auto"/>
        <w:left w:val="none" w:sz="0" w:space="0" w:color="auto"/>
        <w:bottom w:val="none" w:sz="0" w:space="0" w:color="auto"/>
        <w:right w:val="none" w:sz="0" w:space="0" w:color="auto"/>
      </w:divBdr>
    </w:div>
    <w:div w:id="515536314">
      <w:bodyDiv w:val="1"/>
      <w:marLeft w:val="0"/>
      <w:marRight w:val="0"/>
      <w:marTop w:val="0"/>
      <w:marBottom w:val="0"/>
      <w:divBdr>
        <w:top w:val="none" w:sz="0" w:space="0" w:color="auto"/>
        <w:left w:val="none" w:sz="0" w:space="0" w:color="auto"/>
        <w:bottom w:val="none" w:sz="0" w:space="0" w:color="auto"/>
        <w:right w:val="none" w:sz="0" w:space="0" w:color="auto"/>
      </w:divBdr>
    </w:div>
    <w:div w:id="516122975">
      <w:bodyDiv w:val="1"/>
      <w:marLeft w:val="0"/>
      <w:marRight w:val="0"/>
      <w:marTop w:val="0"/>
      <w:marBottom w:val="0"/>
      <w:divBdr>
        <w:top w:val="none" w:sz="0" w:space="0" w:color="auto"/>
        <w:left w:val="none" w:sz="0" w:space="0" w:color="auto"/>
        <w:bottom w:val="none" w:sz="0" w:space="0" w:color="auto"/>
        <w:right w:val="none" w:sz="0" w:space="0" w:color="auto"/>
      </w:divBdr>
    </w:div>
    <w:div w:id="519045511">
      <w:bodyDiv w:val="1"/>
      <w:marLeft w:val="0"/>
      <w:marRight w:val="0"/>
      <w:marTop w:val="0"/>
      <w:marBottom w:val="0"/>
      <w:divBdr>
        <w:top w:val="none" w:sz="0" w:space="0" w:color="auto"/>
        <w:left w:val="none" w:sz="0" w:space="0" w:color="auto"/>
        <w:bottom w:val="none" w:sz="0" w:space="0" w:color="auto"/>
        <w:right w:val="none" w:sz="0" w:space="0" w:color="auto"/>
      </w:divBdr>
    </w:div>
    <w:div w:id="520165499">
      <w:bodyDiv w:val="1"/>
      <w:marLeft w:val="0"/>
      <w:marRight w:val="0"/>
      <w:marTop w:val="0"/>
      <w:marBottom w:val="0"/>
      <w:divBdr>
        <w:top w:val="none" w:sz="0" w:space="0" w:color="auto"/>
        <w:left w:val="none" w:sz="0" w:space="0" w:color="auto"/>
        <w:bottom w:val="none" w:sz="0" w:space="0" w:color="auto"/>
        <w:right w:val="none" w:sz="0" w:space="0" w:color="auto"/>
      </w:divBdr>
    </w:div>
    <w:div w:id="521673800">
      <w:bodyDiv w:val="1"/>
      <w:marLeft w:val="0"/>
      <w:marRight w:val="0"/>
      <w:marTop w:val="0"/>
      <w:marBottom w:val="0"/>
      <w:divBdr>
        <w:top w:val="none" w:sz="0" w:space="0" w:color="auto"/>
        <w:left w:val="none" w:sz="0" w:space="0" w:color="auto"/>
        <w:bottom w:val="none" w:sz="0" w:space="0" w:color="auto"/>
        <w:right w:val="none" w:sz="0" w:space="0" w:color="auto"/>
      </w:divBdr>
    </w:div>
    <w:div w:id="523907386">
      <w:bodyDiv w:val="1"/>
      <w:marLeft w:val="0"/>
      <w:marRight w:val="0"/>
      <w:marTop w:val="0"/>
      <w:marBottom w:val="0"/>
      <w:divBdr>
        <w:top w:val="none" w:sz="0" w:space="0" w:color="auto"/>
        <w:left w:val="none" w:sz="0" w:space="0" w:color="auto"/>
        <w:bottom w:val="none" w:sz="0" w:space="0" w:color="auto"/>
        <w:right w:val="none" w:sz="0" w:space="0" w:color="auto"/>
      </w:divBdr>
    </w:div>
    <w:div w:id="524756528">
      <w:bodyDiv w:val="1"/>
      <w:marLeft w:val="0"/>
      <w:marRight w:val="0"/>
      <w:marTop w:val="0"/>
      <w:marBottom w:val="0"/>
      <w:divBdr>
        <w:top w:val="none" w:sz="0" w:space="0" w:color="auto"/>
        <w:left w:val="none" w:sz="0" w:space="0" w:color="auto"/>
        <w:bottom w:val="none" w:sz="0" w:space="0" w:color="auto"/>
        <w:right w:val="none" w:sz="0" w:space="0" w:color="auto"/>
      </w:divBdr>
    </w:div>
    <w:div w:id="533999423">
      <w:bodyDiv w:val="1"/>
      <w:marLeft w:val="0"/>
      <w:marRight w:val="0"/>
      <w:marTop w:val="0"/>
      <w:marBottom w:val="0"/>
      <w:divBdr>
        <w:top w:val="none" w:sz="0" w:space="0" w:color="auto"/>
        <w:left w:val="none" w:sz="0" w:space="0" w:color="auto"/>
        <w:bottom w:val="none" w:sz="0" w:space="0" w:color="auto"/>
        <w:right w:val="none" w:sz="0" w:space="0" w:color="auto"/>
      </w:divBdr>
    </w:div>
    <w:div w:id="535390906">
      <w:bodyDiv w:val="1"/>
      <w:marLeft w:val="0"/>
      <w:marRight w:val="0"/>
      <w:marTop w:val="0"/>
      <w:marBottom w:val="0"/>
      <w:divBdr>
        <w:top w:val="none" w:sz="0" w:space="0" w:color="auto"/>
        <w:left w:val="none" w:sz="0" w:space="0" w:color="auto"/>
        <w:bottom w:val="none" w:sz="0" w:space="0" w:color="auto"/>
        <w:right w:val="none" w:sz="0" w:space="0" w:color="auto"/>
      </w:divBdr>
    </w:div>
    <w:div w:id="536697592">
      <w:bodyDiv w:val="1"/>
      <w:marLeft w:val="0"/>
      <w:marRight w:val="0"/>
      <w:marTop w:val="0"/>
      <w:marBottom w:val="0"/>
      <w:divBdr>
        <w:top w:val="none" w:sz="0" w:space="0" w:color="auto"/>
        <w:left w:val="none" w:sz="0" w:space="0" w:color="auto"/>
        <w:bottom w:val="none" w:sz="0" w:space="0" w:color="auto"/>
        <w:right w:val="none" w:sz="0" w:space="0" w:color="auto"/>
      </w:divBdr>
    </w:div>
    <w:div w:id="541677003">
      <w:bodyDiv w:val="1"/>
      <w:marLeft w:val="0"/>
      <w:marRight w:val="0"/>
      <w:marTop w:val="0"/>
      <w:marBottom w:val="0"/>
      <w:divBdr>
        <w:top w:val="none" w:sz="0" w:space="0" w:color="auto"/>
        <w:left w:val="none" w:sz="0" w:space="0" w:color="auto"/>
        <w:bottom w:val="none" w:sz="0" w:space="0" w:color="auto"/>
        <w:right w:val="none" w:sz="0" w:space="0" w:color="auto"/>
      </w:divBdr>
    </w:div>
    <w:div w:id="541753228">
      <w:bodyDiv w:val="1"/>
      <w:marLeft w:val="0"/>
      <w:marRight w:val="0"/>
      <w:marTop w:val="0"/>
      <w:marBottom w:val="0"/>
      <w:divBdr>
        <w:top w:val="none" w:sz="0" w:space="0" w:color="auto"/>
        <w:left w:val="none" w:sz="0" w:space="0" w:color="auto"/>
        <w:bottom w:val="none" w:sz="0" w:space="0" w:color="auto"/>
        <w:right w:val="none" w:sz="0" w:space="0" w:color="auto"/>
      </w:divBdr>
    </w:div>
    <w:div w:id="542711716">
      <w:bodyDiv w:val="1"/>
      <w:marLeft w:val="0"/>
      <w:marRight w:val="0"/>
      <w:marTop w:val="0"/>
      <w:marBottom w:val="0"/>
      <w:divBdr>
        <w:top w:val="none" w:sz="0" w:space="0" w:color="auto"/>
        <w:left w:val="none" w:sz="0" w:space="0" w:color="auto"/>
        <w:bottom w:val="none" w:sz="0" w:space="0" w:color="auto"/>
        <w:right w:val="none" w:sz="0" w:space="0" w:color="auto"/>
      </w:divBdr>
    </w:div>
    <w:div w:id="545138404">
      <w:bodyDiv w:val="1"/>
      <w:marLeft w:val="0"/>
      <w:marRight w:val="0"/>
      <w:marTop w:val="0"/>
      <w:marBottom w:val="0"/>
      <w:divBdr>
        <w:top w:val="none" w:sz="0" w:space="0" w:color="auto"/>
        <w:left w:val="none" w:sz="0" w:space="0" w:color="auto"/>
        <w:bottom w:val="none" w:sz="0" w:space="0" w:color="auto"/>
        <w:right w:val="none" w:sz="0" w:space="0" w:color="auto"/>
      </w:divBdr>
    </w:div>
    <w:div w:id="547231059">
      <w:bodyDiv w:val="1"/>
      <w:marLeft w:val="0"/>
      <w:marRight w:val="0"/>
      <w:marTop w:val="0"/>
      <w:marBottom w:val="0"/>
      <w:divBdr>
        <w:top w:val="none" w:sz="0" w:space="0" w:color="auto"/>
        <w:left w:val="none" w:sz="0" w:space="0" w:color="auto"/>
        <w:bottom w:val="none" w:sz="0" w:space="0" w:color="auto"/>
        <w:right w:val="none" w:sz="0" w:space="0" w:color="auto"/>
      </w:divBdr>
    </w:div>
    <w:div w:id="559174422">
      <w:bodyDiv w:val="1"/>
      <w:marLeft w:val="0"/>
      <w:marRight w:val="0"/>
      <w:marTop w:val="0"/>
      <w:marBottom w:val="0"/>
      <w:divBdr>
        <w:top w:val="none" w:sz="0" w:space="0" w:color="auto"/>
        <w:left w:val="none" w:sz="0" w:space="0" w:color="auto"/>
        <w:bottom w:val="none" w:sz="0" w:space="0" w:color="auto"/>
        <w:right w:val="none" w:sz="0" w:space="0" w:color="auto"/>
      </w:divBdr>
    </w:div>
    <w:div w:id="560333108">
      <w:bodyDiv w:val="1"/>
      <w:marLeft w:val="0"/>
      <w:marRight w:val="0"/>
      <w:marTop w:val="0"/>
      <w:marBottom w:val="0"/>
      <w:divBdr>
        <w:top w:val="none" w:sz="0" w:space="0" w:color="auto"/>
        <w:left w:val="none" w:sz="0" w:space="0" w:color="auto"/>
        <w:bottom w:val="none" w:sz="0" w:space="0" w:color="auto"/>
        <w:right w:val="none" w:sz="0" w:space="0" w:color="auto"/>
      </w:divBdr>
    </w:div>
    <w:div w:id="561018723">
      <w:bodyDiv w:val="1"/>
      <w:marLeft w:val="0"/>
      <w:marRight w:val="0"/>
      <w:marTop w:val="0"/>
      <w:marBottom w:val="0"/>
      <w:divBdr>
        <w:top w:val="none" w:sz="0" w:space="0" w:color="auto"/>
        <w:left w:val="none" w:sz="0" w:space="0" w:color="auto"/>
        <w:bottom w:val="none" w:sz="0" w:space="0" w:color="auto"/>
        <w:right w:val="none" w:sz="0" w:space="0" w:color="auto"/>
      </w:divBdr>
    </w:div>
    <w:div w:id="561454189">
      <w:bodyDiv w:val="1"/>
      <w:marLeft w:val="0"/>
      <w:marRight w:val="0"/>
      <w:marTop w:val="0"/>
      <w:marBottom w:val="0"/>
      <w:divBdr>
        <w:top w:val="none" w:sz="0" w:space="0" w:color="auto"/>
        <w:left w:val="none" w:sz="0" w:space="0" w:color="auto"/>
        <w:bottom w:val="none" w:sz="0" w:space="0" w:color="auto"/>
        <w:right w:val="none" w:sz="0" w:space="0" w:color="auto"/>
      </w:divBdr>
    </w:div>
    <w:div w:id="564998348">
      <w:bodyDiv w:val="1"/>
      <w:marLeft w:val="0"/>
      <w:marRight w:val="0"/>
      <w:marTop w:val="0"/>
      <w:marBottom w:val="0"/>
      <w:divBdr>
        <w:top w:val="none" w:sz="0" w:space="0" w:color="auto"/>
        <w:left w:val="none" w:sz="0" w:space="0" w:color="auto"/>
        <w:bottom w:val="none" w:sz="0" w:space="0" w:color="auto"/>
        <w:right w:val="none" w:sz="0" w:space="0" w:color="auto"/>
      </w:divBdr>
    </w:div>
    <w:div w:id="565796675">
      <w:bodyDiv w:val="1"/>
      <w:marLeft w:val="0"/>
      <w:marRight w:val="0"/>
      <w:marTop w:val="0"/>
      <w:marBottom w:val="0"/>
      <w:divBdr>
        <w:top w:val="none" w:sz="0" w:space="0" w:color="auto"/>
        <w:left w:val="none" w:sz="0" w:space="0" w:color="auto"/>
        <w:bottom w:val="none" w:sz="0" w:space="0" w:color="auto"/>
        <w:right w:val="none" w:sz="0" w:space="0" w:color="auto"/>
      </w:divBdr>
    </w:div>
    <w:div w:id="567348004">
      <w:bodyDiv w:val="1"/>
      <w:marLeft w:val="0"/>
      <w:marRight w:val="0"/>
      <w:marTop w:val="0"/>
      <w:marBottom w:val="0"/>
      <w:divBdr>
        <w:top w:val="none" w:sz="0" w:space="0" w:color="auto"/>
        <w:left w:val="none" w:sz="0" w:space="0" w:color="auto"/>
        <w:bottom w:val="none" w:sz="0" w:space="0" w:color="auto"/>
        <w:right w:val="none" w:sz="0" w:space="0" w:color="auto"/>
      </w:divBdr>
    </w:div>
    <w:div w:id="567418247">
      <w:bodyDiv w:val="1"/>
      <w:marLeft w:val="0"/>
      <w:marRight w:val="0"/>
      <w:marTop w:val="0"/>
      <w:marBottom w:val="0"/>
      <w:divBdr>
        <w:top w:val="none" w:sz="0" w:space="0" w:color="auto"/>
        <w:left w:val="none" w:sz="0" w:space="0" w:color="auto"/>
        <w:bottom w:val="none" w:sz="0" w:space="0" w:color="auto"/>
        <w:right w:val="none" w:sz="0" w:space="0" w:color="auto"/>
      </w:divBdr>
    </w:div>
    <w:div w:id="569733490">
      <w:bodyDiv w:val="1"/>
      <w:marLeft w:val="0"/>
      <w:marRight w:val="0"/>
      <w:marTop w:val="0"/>
      <w:marBottom w:val="0"/>
      <w:divBdr>
        <w:top w:val="none" w:sz="0" w:space="0" w:color="auto"/>
        <w:left w:val="none" w:sz="0" w:space="0" w:color="auto"/>
        <w:bottom w:val="none" w:sz="0" w:space="0" w:color="auto"/>
        <w:right w:val="none" w:sz="0" w:space="0" w:color="auto"/>
      </w:divBdr>
    </w:div>
    <w:div w:id="571161129">
      <w:bodyDiv w:val="1"/>
      <w:marLeft w:val="0"/>
      <w:marRight w:val="0"/>
      <w:marTop w:val="0"/>
      <w:marBottom w:val="0"/>
      <w:divBdr>
        <w:top w:val="none" w:sz="0" w:space="0" w:color="auto"/>
        <w:left w:val="none" w:sz="0" w:space="0" w:color="auto"/>
        <w:bottom w:val="none" w:sz="0" w:space="0" w:color="auto"/>
        <w:right w:val="none" w:sz="0" w:space="0" w:color="auto"/>
      </w:divBdr>
    </w:div>
    <w:div w:id="574976976">
      <w:bodyDiv w:val="1"/>
      <w:marLeft w:val="0"/>
      <w:marRight w:val="0"/>
      <w:marTop w:val="0"/>
      <w:marBottom w:val="0"/>
      <w:divBdr>
        <w:top w:val="none" w:sz="0" w:space="0" w:color="auto"/>
        <w:left w:val="none" w:sz="0" w:space="0" w:color="auto"/>
        <w:bottom w:val="none" w:sz="0" w:space="0" w:color="auto"/>
        <w:right w:val="none" w:sz="0" w:space="0" w:color="auto"/>
      </w:divBdr>
    </w:div>
    <w:div w:id="575406827">
      <w:bodyDiv w:val="1"/>
      <w:marLeft w:val="0"/>
      <w:marRight w:val="0"/>
      <w:marTop w:val="0"/>
      <w:marBottom w:val="0"/>
      <w:divBdr>
        <w:top w:val="none" w:sz="0" w:space="0" w:color="auto"/>
        <w:left w:val="none" w:sz="0" w:space="0" w:color="auto"/>
        <w:bottom w:val="none" w:sz="0" w:space="0" w:color="auto"/>
        <w:right w:val="none" w:sz="0" w:space="0" w:color="auto"/>
      </w:divBdr>
    </w:div>
    <w:div w:id="578641294">
      <w:bodyDiv w:val="1"/>
      <w:marLeft w:val="0"/>
      <w:marRight w:val="0"/>
      <w:marTop w:val="0"/>
      <w:marBottom w:val="0"/>
      <w:divBdr>
        <w:top w:val="none" w:sz="0" w:space="0" w:color="auto"/>
        <w:left w:val="none" w:sz="0" w:space="0" w:color="auto"/>
        <w:bottom w:val="none" w:sz="0" w:space="0" w:color="auto"/>
        <w:right w:val="none" w:sz="0" w:space="0" w:color="auto"/>
      </w:divBdr>
    </w:div>
    <w:div w:id="580142442">
      <w:bodyDiv w:val="1"/>
      <w:marLeft w:val="0"/>
      <w:marRight w:val="0"/>
      <w:marTop w:val="0"/>
      <w:marBottom w:val="0"/>
      <w:divBdr>
        <w:top w:val="none" w:sz="0" w:space="0" w:color="auto"/>
        <w:left w:val="none" w:sz="0" w:space="0" w:color="auto"/>
        <w:bottom w:val="none" w:sz="0" w:space="0" w:color="auto"/>
        <w:right w:val="none" w:sz="0" w:space="0" w:color="auto"/>
      </w:divBdr>
    </w:div>
    <w:div w:id="580531485">
      <w:bodyDiv w:val="1"/>
      <w:marLeft w:val="0"/>
      <w:marRight w:val="0"/>
      <w:marTop w:val="0"/>
      <w:marBottom w:val="0"/>
      <w:divBdr>
        <w:top w:val="none" w:sz="0" w:space="0" w:color="auto"/>
        <w:left w:val="none" w:sz="0" w:space="0" w:color="auto"/>
        <w:bottom w:val="none" w:sz="0" w:space="0" w:color="auto"/>
        <w:right w:val="none" w:sz="0" w:space="0" w:color="auto"/>
      </w:divBdr>
    </w:div>
    <w:div w:id="585191211">
      <w:bodyDiv w:val="1"/>
      <w:marLeft w:val="0"/>
      <w:marRight w:val="0"/>
      <w:marTop w:val="0"/>
      <w:marBottom w:val="0"/>
      <w:divBdr>
        <w:top w:val="none" w:sz="0" w:space="0" w:color="auto"/>
        <w:left w:val="none" w:sz="0" w:space="0" w:color="auto"/>
        <w:bottom w:val="none" w:sz="0" w:space="0" w:color="auto"/>
        <w:right w:val="none" w:sz="0" w:space="0" w:color="auto"/>
      </w:divBdr>
    </w:div>
    <w:div w:id="585964486">
      <w:bodyDiv w:val="1"/>
      <w:marLeft w:val="0"/>
      <w:marRight w:val="0"/>
      <w:marTop w:val="0"/>
      <w:marBottom w:val="0"/>
      <w:divBdr>
        <w:top w:val="none" w:sz="0" w:space="0" w:color="auto"/>
        <w:left w:val="none" w:sz="0" w:space="0" w:color="auto"/>
        <w:bottom w:val="none" w:sz="0" w:space="0" w:color="auto"/>
        <w:right w:val="none" w:sz="0" w:space="0" w:color="auto"/>
      </w:divBdr>
    </w:div>
    <w:div w:id="586576841">
      <w:bodyDiv w:val="1"/>
      <w:marLeft w:val="0"/>
      <w:marRight w:val="0"/>
      <w:marTop w:val="0"/>
      <w:marBottom w:val="0"/>
      <w:divBdr>
        <w:top w:val="none" w:sz="0" w:space="0" w:color="auto"/>
        <w:left w:val="none" w:sz="0" w:space="0" w:color="auto"/>
        <w:bottom w:val="none" w:sz="0" w:space="0" w:color="auto"/>
        <w:right w:val="none" w:sz="0" w:space="0" w:color="auto"/>
      </w:divBdr>
    </w:div>
    <w:div w:id="592319283">
      <w:bodyDiv w:val="1"/>
      <w:marLeft w:val="0"/>
      <w:marRight w:val="0"/>
      <w:marTop w:val="0"/>
      <w:marBottom w:val="0"/>
      <w:divBdr>
        <w:top w:val="none" w:sz="0" w:space="0" w:color="auto"/>
        <w:left w:val="none" w:sz="0" w:space="0" w:color="auto"/>
        <w:bottom w:val="none" w:sz="0" w:space="0" w:color="auto"/>
        <w:right w:val="none" w:sz="0" w:space="0" w:color="auto"/>
      </w:divBdr>
    </w:div>
    <w:div w:id="594245008">
      <w:bodyDiv w:val="1"/>
      <w:marLeft w:val="0"/>
      <w:marRight w:val="0"/>
      <w:marTop w:val="0"/>
      <w:marBottom w:val="0"/>
      <w:divBdr>
        <w:top w:val="none" w:sz="0" w:space="0" w:color="auto"/>
        <w:left w:val="none" w:sz="0" w:space="0" w:color="auto"/>
        <w:bottom w:val="none" w:sz="0" w:space="0" w:color="auto"/>
        <w:right w:val="none" w:sz="0" w:space="0" w:color="auto"/>
      </w:divBdr>
    </w:div>
    <w:div w:id="597443217">
      <w:bodyDiv w:val="1"/>
      <w:marLeft w:val="0"/>
      <w:marRight w:val="0"/>
      <w:marTop w:val="0"/>
      <w:marBottom w:val="0"/>
      <w:divBdr>
        <w:top w:val="none" w:sz="0" w:space="0" w:color="auto"/>
        <w:left w:val="none" w:sz="0" w:space="0" w:color="auto"/>
        <w:bottom w:val="none" w:sz="0" w:space="0" w:color="auto"/>
        <w:right w:val="none" w:sz="0" w:space="0" w:color="auto"/>
      </w:divBdr>
    </w:div>
    <w:div w:id="597562747">
      <w:bodyDiv w:val="1"/>
      <w:marLeft w:val="0"/>
      <w:marRight w:val="0"/>
      <w:marTop w:val="0"/>
      <w:marBottom w:val="0"/>
      <w:divBdr>
        <w:top w:val="none" w:sz="0" w:space="0" w:color="auto"/>
        <w:left w:val="none" w:sz="0" w:space="0" w:color="auto"/>
        <w:bottom w:val="none" w:sz="0" w:space="0" w:color="auto"/>
        <w:right w:val="none" w:sz="0" w:space="0" w:color="auto"/>
      </w:divBdr>
    </w:div>
    <w:div w:id="600070209">
      <w:bodyDiv w:val="1"/>
      <w:marLeft w:val="0"/>
      <w:marRight w:val="0"/>
      <w:marTop w:val="0"/>
      <w:marBottom w:val="0"/>
      <w:divBdr>
        <w:top w:val="none" w:sz="0" w:space="0" w:color="auto"/>
        <w:left w:val="none" w:sz="0" w:space="0" w:color="auto"/>
        <w:bottom w:val="none" w:sz="0" w:space="0" w:color="auto"/>
        <w:right w:val="none" w:sz="0" w:space="0" w:color="auto"/>
      </w:divBdr>
    </w:div>
    <w:div w:id="602998130">
      <w:bodyDiv w:val="1"/>
      <w:marLeft w:val="0"/>
      <w:marRight w:val="0"/>
      <w:marTop w:val="0"/>
      <w:marBottom w:val="0"/>
      <w:divBdr>
        <w:top w:val="none" w:sz="0" w:space="0" w:color="auto"/>
        <w:left w:val="none" w:sz="0" w:space="0" w:color="auto"/>
        <w:bottom w:val="none" w:sz="0" w:space="0" w:color="auto"/>
        <w:right w:val="none" w:sz="0" w:space="0" w:color="auto"/>
      </w:divBdr>
    </w:div>
    <w:div w:id="607927089">
      <w:bodyDiv w:val="1"/>
      <w:marLeft w:val="0"/>
      <w:marRight w:val="0"/>
      <w:marTop w:val="0"/>
      <w:marBottom w:val="0"/>
      <w:divBdr>
        <w:top w:val="none" w:sz="0" w:space="0" w:color="auto"/>
        <w:left w:val="none" w:sz="0" w:space="0" w:color="auto"/>
        <w:bottom w:val="none" w:sz="0" w:space="0" w:color="auto"/>
        <w:right w:val="none" w:sz="0" w:space="0" w:color="auto"/>
      </w:divBdr>
    </w:div>
    <w:div w:id="609314894">
      <w:bodyDiv w:val="1"/>
      <w:marLeft w:val="0"/>
      <w:marRight w:val="0"/>
      <w:marTop w:val="0"/>
      <w:marBottom w:val="0"/>
      <w:divBdr>
        <w:top w:val="none" w:sz="0" w:space="0" w:color="auto"/>
        <w:left w:val="none" w:sz="0" w:space="0" w:color="auto"/>
        <w:bottom w:val="none" w:sz="0" w:space="0" w:color="auto"/>
        <w:right w:val="none" w:sz="0" w:space="0" w:color="auto"/>
      </w:divBdr>
    </w:div>
    <w:div w:id="619606297">
      <w:bodyDiv w:val="1"/>
      <w:marLeft w:val="0"/>
      <w:marRight w:val="0"/>
      <w:marTop w:val="0"/>
      <w:marBottom w:val="0"/>
      <w:divBdr>
        <w:top w:val="none" w:sz="0" w:space="0" w:color="auto"/>
        <w:left w:val="none" w:sz="0" w:space="0" w:color="auto"/>
        <w:bottom w:val="none" w:sz="0" w:space="0" w:color="auto"/>
        <w:right w:val="none" w:sz="0" w:space="0" w:color="auto"/>
      </w:divBdr>
    </w:div>
    <w:div w:id="620915352">
      <w:bodyDiv w:val="1"/>
      <w:marLeft w:val="0"/>
      <w:marRight w:val="0"/>
      <w:marTop w:val="0"/>
      <w:marBottom w:val="0"/>
      <w:divBdr>
        <w:top w:val="none" w:sz="0" w:space="0" w:color="auto"/>
        <w:left w:val="none" w:sz="0" w:space="0" w:color="auto"/>
        <w:bottom w:val="none" w:sz="0" w:space="0" w:color="auto"/>
        <w:right w:val="none" w:sz="0" w:space="0" w:color="auto"/>
      </w:divBdr>
    </w:div>
    <w:div w:id="622465904">
      <w:bodyDiv w:val="1"/>
      <w:marLeft w:val="0"/>
      <w:marRight w:val="0"/>
      <w:marTop w:val="0"/>
      <w:marBottom w:val="0"/>
      <w:divBdr>
        <w:top w:val="none" w:sz="0" w:space="0" w:color="auto"/>
        <w:left w:val="none" w:sz="0" w:space="0" w:color="auto"/>
        <w:bottom w:val="none" w:sz="0" w:space="0" w:color="auto"/>
        <w:right w:val="none" w:sz="0" w:space="0" w:color="auto"/>
      </w:divBdr>
    </w:div>
    <w:div w:id="627079764">
      <w:bodyDiv w:val="1"/>
      <w:marLeft w:val="0"/>
      <w:marRight w:val="0"/>
      <w:marTop w:val="0"/>
      <w:marBottom w:val="0"/>
      <w:divBdr>
        <w:top w:val="none" w:sz="0" w:space="0" w:color="auto"/>
        <w:left w:val="none" w:sz="0" w:space="0" w:color="auto"/>
        <w:bottom w:val="none" w:sz="0" w:space="0" w:color="auto"/>
        <w:right w:val="none" w:sz="0" w:space="0" w:color="auto"/>
      </w:divBdr>
    </w:div>
    <w:div w:id="627122431">
      <w:bodyDiv w:val="1"/>
      <w:marLeft w:val="0"/>
      <w:marRight w:val="0"/>
      <w:marTop w:val="0"/>
      <w:marBottom w:val="0"/>
      <w:divBdr>
        <w:top w:val="none" w:sz="0" w:space="0" w:color="auto"/>
        <w:left w:val="none" w:sz="0" w:space="0" w:color="auto"/>
        <w:bottom w:val="none" w:sz="0" w:space="0" w:color="auto"/>
        <w:right w:val="none" w:sz="0" w:space="0" w:color="auto"/>
      </w:divBdr>
    </w:div>
    <w:div w:id="627781334">
      <w:bodyDiv w:val="1"/>
      <w:marLeft w:val="0"/>
      <w:marRight w:val="0"/>
      <w:marTop w:val="0"/>
      <w:marBottom w:val="0"/>
      <w:divBdr>
        <w:top w:val="none" w:sz="0" w:space="0" w:color="auto"/>
        <w:left w:val="none" w:sz="0" w:space="0" w:color="auto"/>
        <w:bottom w:val="none" w:sz="0" w:space="0" w:color="auto"/>
        <w:right w:val="none" w:sz="0" w:space="0" w:color="auto"/>
      </w:divBdr>
    </w:div>
    <w:div w:id="628441942">
      <w:bodyDiv w:val="1"/>
      <w:marLeft w:val="0"/>
      <w:marRight w:val="0"/>
      <w:marTop w:val="0"/>
      <w:marBottom w:val="0"/>
      <w:divBdr>
        <w:top w:val="none" w:sz="0" w:space="0" w:color="auto"/>
        <w:left w:val="none" w:sz="0" w:space="0" w:color="auto"/>
        <w:bottom w:val="none" w:sz="0" w:space="0" w:color="auto"/>
        <w:right w:val="none" w:sz="0" w:space="0" w:color="auto"/>
      </w:divBdr>
    </w:div>
    <w:div w:id="630981800">
      <w:bodyDiv w:val="1"/>
      <w:marLeft w:val="0"/>
      <w:marRight w:val="0"/>
      <w:marTop w:val="0"/>
      <w:marBottom w:val="0"/>
      <w:divBdr>
        <w:top w:val="none" w:sz="0" w:space="0" w:color="auto"/>
        <w:left w:val="none" w:sz="0" w:space="0" w:color="auto"/>
        <w:bottom w:val="none" w:sz="0" w:space="0" w:color="auto"/>
        <w:right w:val="none" w:sz="0" w:space="0" w:color="auto"/>
      </w:divBdr>
    </w:div>
    <w:div w:id="632518299">
      <w:bodyDiv w:val="1"/>
      <w:marLeft w:val="0"/>
      <w:marRight w:val="0"/>
      <w:marTop w:val="0"/>
      <w:marBottom w:val="0"/>
      <w:divBdr>
        <w:top w:val="none" w:sz="0" w:space="0" w:color="auto"/>
        <w:left w:val="none" w:sz="0" w:space="0" w:color="auto"/>
        <w:bottom w:val="none" w:sz="0" w:space="0" w:color="auto"/>
        <w:right w:val="none" w:sz="0" w:space="0" w:color="auto"/>
      </w:divBdr>
    </w:div>
    <w:div w:id="639464064">
      <w:bodyDiv w:val="1"/>
      <w:marLeft w:val="0"/>
      <w:marRight w:val="0"/>
      <w:marTop w:val="0"/>
      <w:marBottom w:val="0"/>
      <w:divBdr>
        <w:top w:val="none" w:sz="0" w:space="0" w:color="auto"/>
        <w:left w:val="none" w:sz="0" w:space="0" w:color="auto"/>
        <w:bottom w:val="none" w:sz="0" w:space="0" w:color="auto"/>
        <w:right w:val="none" w:sz="0" w:space="0" w:color="auto"/>
      </w:divBdr>
    </w:div>
    <w:div w:id="644504209">
      <w:bodyDiv w:val="1"/>
      <w:marLeft w:val="0"/>
      <w:marRight w:val="0"/>
      <w:marTop w:val="0"/>
      <w:marBottom w:val="0"/>
      <w:divBdr>
        <w:top w:val="none" w:sz="0" w:space="0" w:color="auto"/>
        <w:left w:val="none" w:sz="0" w:space="0" w:color="auto"/>
        <w:bottom w:val="none" w:sz="0" w:space="0" w:color="auto"/>
        <w:right w:val="none" w:sz="0" w:space="0" w:color="auto"/>
      </w:divBdr>
    </w:div>
    <w:div w:id="644816554">
      <w:bodyDiv w:val="1"/>
      <w:marLeft w:val="0"/>
      <w:marRight w:val="0"/>
      <w:marTop w:val="0"/>
      <w:marBottom w:val="0"/>
      <w:divBdr>
        <w:top w:val="none" w:sz="0" w:space="0" w:color="auto"/>
        <w:left w:val="none" w:sz="0" w:space="0" w:color="auto"/>
        <w:bottom w:val="none" w:sz="0" w:space="0" w:color="auto"/>
        <w:right w:val="none" w:sz="0" w:space="0" w:color="auto"/>
      </w:divBdr>
    </w:div>
    <w:div w:id="652102625">
      <w:bodyDiv w:val="1"/>
      <w:marLeft w:val="0"/>
      <w:marRight w:val="0"/>
      <w:marTop w:val="0"/>
      <w:marBottom w:val="0"/>
      <w:divBdr>
        <w:top w:val="none" w:sz="0" w:space="0" w:color="auto"/>
        <w:left w:val="none" w:sz="0" w:space="0" w:color="auto"/>
        <w:bottom w:val="none" w:sz="0" w:space="0" w:color="auto"/>
        <w:right w:val="none" w:sz="0" w:space="0" w:color="auto"/>
      </w:divBdr>
    </w:div>
    <w:div w:id="654989410">
      <w:bodyDiv w:val="1"/>
      <w:marLeft w:val="0"/>
      <w:marRight w:val="0"/>
      <w:marTop w:val="0"/>
      <w:marBottom w:val="0"/>
      <w:divBdr>
        <w:top w:val="none" w:sz="0" w:space="0" w:color="auto"/>
        <w:left w:val="none" w:sz="0" w:space="0" w:color="auto"/>
        <w:bottom w:val="none" w:sz="0" w:space="0" w:color="auto"/>
        <w:right w:val="none" w:sz="0" w:space="0" w:color="auto"/>
      </w:divBdr>
    </w:div>
    <w:div w:id="656225721">
      <w:bodyDiv w:val="1"/>
      <w:marLeft w:val="0"/>
      <w:marRight w:val="0"/>
      <w:marTop w:val="0"/>
      <w:marBottom w:val="0"/>
      <w:divBdr>
        <w:top w:val="none" w:sz="0" w:space="0" w:color="auto"/>
        <w:left w:val="none" w:sz="0" w:space="0" w:color="auto"/>
        <w:bottom w:val="none" w:sz="0" w:space="0" w:color="auto"/>
        <w:right w:val="none" w:sz="0" w:space="0" w:color="auto"/>
      </w:divBdr>
    </w:div>
    <w:div w:id="656614498">
      <w:bodyDiv w:val="1"/>
      <w:marLeft w:val="0"/>
      <w:marRight w:val="0"/>
      <w:marTop w:val="0"/>
      <w:marBottom w:val="0"/>
      <w:divBdr>
        <w:top w:val="none" w:sz="0" w:space="0" w:color="auto"/>
        <w:left w:val="none" w:sz="0" w:space="0" w:color="auto"/>
        <w:bottom w:val="none" w:sz="0" w:space="0" w:color="auto"/>
        <w:right w:val="none" w:sz="0" w:space="0" w:color="auto"/>
      </w:divBdr>
    </w:div>
    <w:div w:id="657074657">
      <w:bodyDiv w:val="1"/>
      <w:marLeft w:val="0"/>
      <w:marRight w:val="0"/>
      <w:marTop w:val="0"/>
      <w:marBottom w:val="0"/>
      <w:divBdr>
        <w:top w:val="none" w:sz="0" w:space="0" w:color="auto"/>
        <w:left w:val="none" w:sz="0" w:space="0" w:color="auto"/>
        <w:bottom w:val="none" w:sz="0" w:space="0" w:color="auto"/>
        <w:right w:val="none" w:sz="0" w:space="0" w:color="auto"/>
      </w:divBdr>
    </w:div>
    <w:div w:id="658195317">
      <w:bodyDiv w:val="1"/>
      <w:marLeft w:val="0"/>
      <w:marRight w:val="0"/>
      <w:marTop w:val="0"/>
      <w:marBottom w:val="0"/>
      <w:divBdr>
        <w:top w:val="none" w:sz="0" w:space="0" w:color="auto"/>
        <w:left w:val="none" w:sz="0" w:space="0" w:color="auto"/>
        <w:bottom w:val="none" w:sz="0" w:space="0" w:color="auto"/>
        <w:right w:val="none" w:sz="0" w:space="0" w:color="auto"/>
      </w:divBdr>
    </w:div>
    <w:div w:id="658535299">
      <w:bodyDiv w:val="1"/>
      <w:marLeft w:val="0"/>
      <w:marRight w:val="0"/>
      <w:marTop w:val="0"/>
      <w:marBottom w:val="0"/>
      <w:divBdr>
        <w:top w:val="none" w:sz="0" w:space="0" w:color="auto"/>
        <w:left w:val="none" w:sz="0" w:space="0" w:color="auto"/>
        <w:bottom w:val="none" w:sz="0" w:space="0" w:color="auto"/>
        <w:right w:val="none" w:sz="0" w:space="0" w:color="auto"/>
      </w:divBdr>
    </w:div>
    <w:div w:id="660617944">
      <w:bodyDiv w:val="1"/>
      <w:marLeft w:val="0"/>
      <w:marRight w:val="0"/>
      <w:marTop w:val="0"/>
      <w:marBottom w:val="0"/>
      <w:divBdr>
        <w:top w:val="none" w:sz="0" w:space="0" w:color="auto"/>
        <w:left w:val="none" w:sz="0" w:space="0" w:color="auto"/>
        <w:bottom w:val="none" w:sz="0" w:space="0" w:color="auto"/>
        <w:right w:val="none" w:sz="0" w:space="0" w:color="auto"/>
      </w:divBdr>
    </w:div>
    <w:div w:id="661154214">
      <w:bodyDiv w:val="1"/>
      <w:marLeft w:val="0"/>
      <w:marRight w:val="0"/>
      <w:marTop w:val="0"/>
      <w:marBottom w:val="0"/>
      <w:divBdr>
        <w:top w:val="none" w:sz="0" w:space="0" w:color="auto"/>
        <w:left w:val="none" w:sz="0" w:space="0" w:color="auto"/>
        <w:bottom w:val="none" w:sz="0" w:space="0" w:color="auto"/>
        <w:right w:val="none" w:sz="0" w:space="0" w:color="auto"/>
      </w:divBdr>
    </w:div>
    <w:div w:id="662315548">
      <w:bodyDiv w:val="1"/>
      <w:marLeft w:val="0"/>
      <w:marRight w:val="0"/>
      <w:marTop w:val="0"/>
      <w:marBottom w:val="0"/>
      <w:divBdr>
        <w:top w:val="none" w:sz="0" w:space="0" w:color="auto"/>
        <w:left w:val="none" w:sz="0" w:space="0" w:color="auto"/>
        <w:bottom w:val="none" w:sz="0" w:space="0" w:color="auto"/>
        <w:right w:val="none" w:sz="0" w:space="0" w:color="auto"/>
      </w:divBdr>
    </w:div>
    <w:div w:id="663119712">
      <w:bodyDiv w:val="1"/>
      <w:marLeft w:val="0"/>
      <w:marRight w:val="0"/>
      <w:marTop w:val="0"/>
      <w:marBottom w:val="0"/>
      <w:divBdr>
        <w:top w:val="none" w:sz="0" w:space="0" w:color="auto"/>
        <w:left w:val="none" w:sz="0" w:space="0" w:color="auto"/>
        <w:bottom w:val="none" w:sz="0" w:space="0" w:color="auto"/>
        <w:right w:val="none" w:sz="0" w:space="0" w:color="auto"/>
      </w:divBdr>
    </w:div>
    <w:div w:id="665403850">
      <w:bodyDiv w:val="1"/>
      <w:marLeft w:val="0"/>
      <w:marRight w:val="0"/>
      <w:marTop w:val="0"/>
      <w:marBottom w:val="0"/>
      <w:divBdr>
        <w:top w:val="none" w:sz="0" w:space="0" w:color="auto"/>
        <w:left w:val="none" w:sz="0" w:space="0" w:color="auto"/>
        <w:bottom w:val="none" w:sz="0" w:space="0" w:color="auto"/>
        <w:right w:val="none" w:sz="0" w:space="0" w:color="auto"/>
      </w:divBdr>
    </w:div>
    <w:div w:id="669910790">
      <w:bodyDiv w:val="1"/>
      <w:marLeft w:val="0"/>
      <w:marRight w:val="0"/>
      <w:marTop w:val="0"/>
      <w:marBottom w:val="0"/>
      <w:divBdr>
        <w:top w:val="none" w:sz="0" w:space="0" w:color="auto"/>
        <w:left w:val="none" w:sz="0" w:space="0" w:color="auto"/>
        <w:bottom w:val="none" w:sz="0" w:space="0" w:color="auto"/>
        <w:right w:val="none" w:sz="0" w:space="0" w:color="auto"/>
      </w:divBdr>
    </w:div>
    <w:div w:id="674187197">
      <w:bodyDiv w:val="1"/>
      <w:marLeft w:val="0"/>
      <w:marRight w:val="0"/>
      <w:marTop w:val="0"/>
      <w:marBottom w:val="0"/>
      <w:divBdr>
        <w:top w:val="none" w:sz="0" w:space="0" w:color="auto"/>
        <w:left w:val="none" w:sz="0" w:space="0" w:color="auto"/>
        <w:bottom w:val="none" w:sz="0" w:space="0" w:color="auto"/>
        <w:right w:val="none" w:sz="0" w:space="0" w:color="auto"/>
      </w:divBdr>
    </w:div>
    <w:div w:id="679241915">
      <w:bodyDiv w:val="1"/>
      <w:marLeft w:val="0"/>
      <w:marRight w:val="0"/>
      <w:marTop w:val="0"/>
      <w:marBottom w:val="0"/>
      <w:divBdr>
        <w:top w:val="none" w:sz="0" w:space="0" w:color="auto"/>
        <w:left w:val="none" w:sz="0" w:space="0" w:color="auto"/>
        <w:bottom w:val="none" w:sz="0" w:space="0" w:color="auto"/>
        <w:right w:val="none" w:sz="0" w:space="0" w:color="auto"/>
      </w:divBdr>
    </w:div>
    <w:div w:id="680400555">
      <w:bodyDiv w:val="1"/>
      <w:marLeft w:val="0"/>
      <w:marRight w:val="0"/>
      <w:marTop w:val="0"/>
      <w:marBottom w:val="0"/>
      <w:divBdr>
        <w:top w:val="none" w:sz="0" w:space="0" w:color="auto"/>
        <w:left w:val="none" w:sz="0" w:space="0" w:color="auto"/>
        <w:bottom w:val="none" w:sz="0" w:space="0" w:color="auto"/>
        <w:right w:val="none" w:sz="0" w:space="0" w:color="auto"/>
      </w:divBdr>
    </w:div>
    <w:div w:id="681249834">
      <w:bodyDiv w:val="1"/>
      <w:marLeft w:val="0"/>
      <w:marRight w:val="0"/>
      <w:marTop w:val="0"/>
      <w:marBottom w:val="0"/>
      <w:divBdr>
        <w:top w:val="none" w:sz="0" w:space="0" w:color="auto"/>
        <w:left w:val="none" w:sz="0" w:space="0" w:color="auto"/>
        <w:bottom w:val="none" w:sz="0" w:space="0" w:color="auto"/>
        <w:right w:val="none" w:sz="0" w:space="0" w:color="auto"/>
      </w:divBdr>
    </w:div>
    <w:div w:id="681932556">
      <w:bodyDiv w:val="1"/>
      <w:marLeft w:val="0"/>
      <w:marRight w:val="0"/>
      <w:marTop w:val="0"/>
      <w:marBottom w:val="0"/>
      <w:divBdr>
        <w:top w:val="none" w:sz="0" w:space="0" w:color="auto"/>
        <w:left w:val="none" w:sz="0" w:space="0" w:color="auto"/>
        <w:bottom w:val="none" w:sz="0" w:space="0" w:color="auto"/>
        <w:right w:val="none" w:sz="0" w:space="0" w:color="auto"/>
      </w:divBdr>
    </w:div>
    <w:div w:id="684552412">
      <w:bodyDiv w:val="1"/>
      <w:marLeft w:val="0"/>
      <w:marRight w:val="0"/>
      <w:marTop w:val="0"/>
      <w:marBottom w:val="0"/>
      <w:divBdr>
        <w:top w:val="none" w:sz="0" w:space="0" w:color="auto"/>
        <w:left w:val="none" w:sz="0" w:space="0" w:color="auto"/>
        <w:bottom w:val="none" w:sz="0" w:space="0" w:color="auto"/>
        <w:right w:val="none" w:sz="0" w:space="0" w:color="auto"/>
      </w:divBdr>
    </w:div>
    <w:div w:id="685013115">
      <w:bodyDiv w:val="1"/>
      <w:marLeft w:val="0"/>
      <w:marRight w:val="0"/>
      <w:marTop w:val="0"/>
      <w:marBottom w:val="0"/>
      <w:divBdr>
        <w:top w:val="none" w:sz="0" w:space="0" w:color="auto"/>
        <w:left w:val="none" w:sz="0" w:space="0" w:color="auto"/>
        <w:bottom w:val="none" w:sz="0" w:space="0" w:color="auto"/>
        <w:right w:val="none" w:sz="0" w:space="0" w:color="auto"/>
      </w:divBdr>
    </w:div>
    <w:div w:id="686522220">
      <w:bodyDiv w:val="1"/>
      <w:marLeft w:val="0"/>
      <w:marRight w:val="0"/>
      <w:marTop w:val="0"/>
      <w:marBottom w:val="0"/>
      <w:divBdr>
        <w:top w:val="none" w:sz="0" w:space="0" w:color="auto"/>
        <w:left w:val="none" w:sz="0" w:space="0" w:color="auto"/>
        <w:bottom w:val="none" w:sz="0" w:space="0" w:color="auto"/>
        <w:right w:val="none" w:sz="0" w:space="0" w:color="auto"/>
      </w:divBdr>
    </w:div>
    <w:div w:id="686636721">
      <w:bodyDiv w:val="1"/>
      <w:marLeft w:val="0"/>
      <w:marRight w:val="0"/>
      <w:marTop w:val="0"/>
      <w:marBottom w:val="0"/>
      <w:divBdr>
        <w:top w:val="none" w:sz="0" w:space="0" w:color="auto"/>
        <w:left w:val="none" w:sz="0" w:space="0" w:color="auto"/>
        <w:bottom w:val="none" w:sz="0" w:space="0" w:color="auto"/>
        <w:right w:val="none" w:sz="0" w:space="0" w:color="auto"/>
      </w:divBdr>
    </w:div>
    <w:div w:id="694116298">
      <w:bodyDiv w:val="1"/>
      <w:marLeft w:val="0"/>
      <w:marRight w:val="0"/>
      <w:marTop w:val="0"/>
      <w:marBottom w:val="0"/>
      <w:divBdr>
        <w:top w:val="none" w:sz="0" w:space="0" w:color="auto"/>
        <w:left w:val="none" w:sz="0" w:space="0" w:color="auto"/>
        <w:bottom w:val="none" w:sz="0" w:space="0" w:color="auto"/>
        <w:right w:val="none" w:sz="0" w:space="0" w:color="auto"/>
      </w:divBdr>
    </w:div>
    <w:div w:id="704141050">
      <w:bodyDiv w:val="1"/>
      <w:marLeft w:val="0"/>
      <w:marRight w:val="0"/>
      <w:marTop w:val="0"/>
      <w:marBottom w:val="0"/>
      <w:divBdr>
        <w:top w:val="none" w:sz="0" w:space="0" w:color="auto"/>
        <w:left w:val="none" w:sz="0" w:space="0" w:color="auto"/>
        <w:bottom w:val="none" w:sz="0" w:space="0" w:color="auto"/>
        <w:right w:val="none" w:sz="0" w:space="0" w:color="auto"/>
      </w:divBdr>
    </w:div>
    <w:div w:id="704797699">
      <w:bodyDiv w:val="1"/>
      <w:marLeft w:val="0"/>
      <w:marRight w:val="0"/>
      <w:marTop w:val="0"/>
      <w:marBottom w:val="0"/>
      <w:divBdr>
        <w:top w:val="none" w:sz="0" w:space="0" w:color="auto"/>
        <w:left w:val="none" w:sz="0" w:space="0" w:color="auto"/>
        <w:bottom w:val="none" w:sz="0" w:space="0" w:color="auto"/>
        <w:right w:val="none" w:sz="0" w:space="0" w:color="auto"/>
      </w:divBdr>
    </w:div>
    <w:div w:id="711072866">
      <w:bodyDiv w:val="1"/>
      <w:marLeft w:val="0"/>
      <w:marRight w:val="0"/>
      <w:marTop w:val="0"/>
      <w:marBottom w:val="0"/>
      <w:divBdr>
        <w:top w:val="none" w:sz="0" w:space="0" w:color="auto"/>
        <w:left w:val="none" w:sz="0" w:space="0" w:color="auto"/>
        <w:bottom w:val="none" w:sz="0" w:space="0" w:color="auto"/>
        <w:right w:val="none" w:sz="0" w:space="0" w:color="auto"/>
      </w:divBdr>
    </w:div>
    <w:div w:id="712845726">
      <w:bodyDiv w:val="1"/>
      <w:marLeft w:val="0"/>
      <w:marRight w:val="0"/>
      <w:marTop w:val="0"/>
      <w:marBottom w:val="0"/>
      <w:divBdr>
        <w:top w:val="none" w:sz="0" w:space="0" w:color="auto"/>
        <w:left w:val="none" w:sz="0" w:space="0" w:color="auto"/>
        <w:bottom w:val="none" w:sz="0" w:space="0" w:color="auto"/>
        <w:right w:val="none" w:sz="0" w:space="0" w:color="auto"/>
      </w:divBdr>
    </w:div>
    <w:div w:id="715931675">
      <w:bodyDiv w:val="1"/>
      <w:marLeft w:val="0"/>
      <w:marRight w:val="0"/>
      <w:marTop w:val="0"/>
      <w:marBottom w:val="0"/>
      <w:divBdr>
        <w:top w:val="none" w:sz="0" w:space="0" w:color="auto"/>
        <w:left w:val="none" w:sz="0" w:space="0" w:color="auto"/>
        <w:bottom w:val="none" w:sz="0" w:space="0" w:color="auto"/>
        <w:right w:val="none" w:sz="0" w:space="0" w:color="auto"/>
      </w:divBdr>
    </w:div>
    <w:div w:id="718163430">
      <w:bodyDiv w:val="1"/>
      <w:marLeft w:val="0"/>
      <w:marRight w:val="0"/>
      <w:marTop w:val="0"/>
      <w:marBottom w:val="0"/>
      <w:divBdr>
        <w:top w:val="none" w:sz="0" w:space="0" w:color="auto"/>
        <w:left w:val="none" w:sz="0" w:space="0" w:color="auto"/>
        <w:bottom w:val="none" w:sz="0" w:space="0" w:color="auto"/>
        <w:right w:val="none" w:sz="0" w:space="0" w:color="auto"/>
      </w:divBdr>
    </w:div>
    <w:div w:id="718632330">
      <w:bodyDiv w:val="1"/>
      <w:marLeft w:val="0"/>
      <w:marRight w:val="0"/>
      <w:marTop w:val="0"/>
      <w:marBottom w:val="0"/>
      <w:divBdr>
        <w:top w:val="none" w:sz="0" w:space="0" w:color="auto"/>
        <w:left w:val="none" w:sz="0" w:space="0" w:color="auto"/>
        <w:bottom w:val="none" w:sz="0" w:space="0" w:color="auto"/>
        <w:right w:val="none" w:sz="0" w:space="0" w:color="auto"/>
      </w:divBdr>
    </w:div>
    <w:div w:id="720715264">
      <w:bodyDiv w:val="1"/>
      <w:marLeft w:val="0"/>
      <w:marRight w:val="0"/>
      <w:marTop w:val="0"/>
      <w:marBottom w:val="0"/>
      <w:divBdr>
        <w:top w:val="none" w:sz="0" w:space="0" w:color="auto"/>
        <w:left w:val="none" w:sz="0" w:space="0" w:color="auto"/>
        <w:bottom w:val="none" w:sz="0" w:space="0" w:color="auto"/>
        <w:right w:val="none" w:sz="0" w:space="0" w:color="auto"/>
      </w:divBdr>
    </w:div>
    <w:div w:id="721371616">
      <w:bodyDiv w:val="1"/>
      <w:marLeft w:val="0"/>
      <w:marRight w:val="0"/>
      <w:marTop w:val="0"/>
      <w:marBottom w:val="0"/>
      <w:divBdr>
        <w:top w:val="none" w:sz="0" w:space="0" w:color="auto"/>
        <w:left w:val="none" w:sz="0" w:space="0" w:color="auto"/>
        <w:bottom w:val="none" w:sz="0" w:space="0" w:color="auto"/>
        <w:right w:val="none" w:sz="0" w:space="0" w:color="auto"/>
      </w:divBdr>
    </w:div>
    <w:div w:id="725109008">
      <w:bodyDiv w:val="1"/>
      <w:marLeft w:val="0"/>
      <w:marRight w:val="0"/>
      <w:marTop w:val="0"/>
      <w:marBottom w:val="0"/>
      <w:divBdr>
        <w:top w:val="none" w:sz="0" w:space="0" w:color="auto"/>
        <w:left w:val="none" w:sz="0" w:space="0" w:color="auto"/>
        <w:bottom w:val="none" w:sz="0" w:space="0" w:color="auto"/>
        <w:right w:val="none" w:sz="0" w:space="0" w:color="auto"/>
      </w:divBdr>
    </w:div>
    <w:div w:id="725954287">
      <w:bodyDiv w:val="1"/>
      <w:marLeft w:val="0"/>
      <w:marRight w:val="0"/>
      <w:marTop w:val="0"/>
      <w:marBottom w:val="0"/>
      <w:divBdr>
        <w:top w:val="none" w:sz="0" w:space="0" w:color="auto"/>
        <w:left w:val="none" w:sz="0" w:space="0" w:color="auto"/>
        <w:bottom w:val="none" w:sz="0" w:space="0" w:color="auto"/>
        <w:right w:val="none" w:sz="0" w:space="0" w:color="auto"/>
      </w:divBdr>
    </w:div>
    <w:div w:id="725955356">
      <w:bodyDiv w:val="1"/>
      <w:marLeft w:val="0"/>
      <w:marRight w:val="0"/>
      <w:marTop w:val="0"/>
      <w:marBottom w:val="0"/>
      <w:divBdr>
        <w:top w:val="none" w:sz="0" w:space="0" w:color="auto"/>
        <w:left w:val="none" w:sz="0" w:space="0" w:color="auto"/>
        <w:bottom w:val="none" w:sz="0" w:space="0" w:color="auto"/>
        <w:right w:val="none" w:sz="0" w:space="0" w:color="auto"/>
      </w:divBdr>
    </w:div>
    <w:div w:id="730465527">
      <w:bodyDiv w:val="1"/>
      <w:marLeft w:val="0"/>
      <w:marRight w:val="0"/>
      <w:marTop w:val="0"/>
      <w:marBottom w:val="0"/>
      <w:divBdr>
        <w:top w:val="none" w:sz="0" w:space="0" w:color="auto"/>
        <w:left w:val="none" w:sz="0" w:space="0" w:color="auto"/>
        <w:bottom w:val="none" w:sz="0" w:space="0" w:color="auto"/>
        <w:right w:val="none" w:sz="0" w:space="0" w:color="auto"/>
      </w:divBdr>
    </w:div>
    <w:div w:id="732579889">
      <w:bodyDiv w:val="1"/>
      <w:marLeft w:val="0"/>
      <w:marRight w:val="0"/>
      <w:marTop w:val="0"/>
      <w:marBottom w:val="0"/>
      <w:divBdr>
        <w:top w:val="none" w:sz="0" w:space="0" w:color="auto"/>
        <w:left w:val="none" w:sz="0" w:space="0" w:color="auto"/>
        <w:bottom w:val="none" w:sz="0" w:space="0" w:color="auto"/>
        <w:right w:val="none" w:sz="0" w:space="0" w:color="auto"/>
      </w:divBdr>
    </w:div>
    <w:div w:id="735055502">
      <w:bodyDiv w:val="1"/>
      <w:marLeft w:val="0"/>
      <w:marRight w:val="0"/>
      <w:marTop w:val="0"/>
      <w:marBottom w:val="0"/>
      <w:divBdr>
        <w:top w:val="none" w:sz="0" w:space="0" w:color="auto"/>
        <w:left w:val="none" w:sz="0" w:space="0" w:color="auto"/>
        <w:bottom w:val="none" w:sz="0" w:space="0" w:color="auto"/>
        <w:right w:val="none" w:sz="0" w:space="0" w:color="auto"/>
      </w:divBdr>
    </w:div>
    <w:div w:id="736633084">
      <w:bodyDiv w:val="1"/>
      <w:marLeft w:val="0"/>
      <w:marRight w:val="0"/>
      <w:marTop w:val="0"/>
      <w:marBottom w:val="0"/>
      <w:divBdr>
        <w:top w:val="none" w:sz="0" w:space="0" w:color="auto"/>
        <w:left w:val="none" w:sz="0" w:space="0" w:color="auto"/>
        <w:bottom w:val="none" w:sz="0" w:space="0" w:color="auto"/>
        <w:right w:val="none" w:sz="0" w:space="0" w:color="auto"/>
      </w:divBdr>
    </w:div>
    <w:div w:id="741492296">
      <w:bodyDiv w:val="1"/>
      <w:marLeft w:val="0"/>
      <w:marRight w:val="0"/>
      <w:marTop w:val="0"/>
      <w:marBottom w:val="0"/>
      <w:divBdr>
        <w:top w:val="none" w:sz="0" w:space="0" w:color="auto"/>
        <w:left w:val="none" w:sz="0" w:space="0" w:color="auto"/>
        <w:bottom w:val="none" w:sz="0" w:space="0" w:color="auto"/>
        <w:right w:val="none" w:sz="0" w:space="0" w:color="auto"/>
      </w:divBdr>
    </w:div>
    <w:div w:id="747730212">
      <w:bodyDiv w:val="1"/>
      <w:marLeft w:val="0"/>
      <w:marRight w:val="0"/>
      <w:marTop w:val="0"/>
      <w:marBottom w:val="0"/>
      <w:divBdr>
        <w:top w:val="none" w:sz="0" w:space="0" w:color="auto"/>
        <w:left w:val="none" w:sz="0" w:space="0" w:color="auto"/>
        <w:bottom w:val="none" w:sz="0" w:space="0" w:color="auto"/>
        <w:right w:val="none" w:sz="0" w:space="0" w:color="auto"/>
      </w:divBdr>
    </w:div>
    <w:div w:id="750781877">
      <w:bodyDiv w:val="1"/>
      <w:marLeft w:val="0"/>
      <w:marRight w:val="0"/>
      <w:marTop w:val="0"/>
      <w:marBottom w:val="0"/>
      <w:divBdr>
        <w:top w:val="none" w:sz="0" w:space="0" w:color="auto"/>
        <w:left w:val="none" w:sz="0" w:space="0" w:color="auto"/>
        <w:bottom w:val="none" w:sz="0" w:space="0" w:color="auto"/>
        <w:right w:val="none" w:sz="0" w:space="0" w:color="auto"/>
      </w:divBdr>
    </w:div>
    <w:div w:id="751240193">
      <w:bodyDiv w:val="1"/>
      <w:marLeft w:val="0"/>
      <w:marRight w:val="0"/>
      <w:marTop w:val="0"/>
      <w:marBottom w:val="0"/>
      <w:divBdr>
        <w:top w:val="none" w:sz="0" w:space="0" w:color="auto"/>
        <w:left w:val="none" w:sz="0" w:space="0" w:color="auto"/>
        <w:bottom w:val="none" w:sz="0" w:space="0" w:color="auto"/>
        <w:right w:val="none" w:sz="0" w:space="0" w:color="auto"/>
      </w:divBdr>
    </w:div>
    <w:div w:id="756244176">
      <w:bodyDiv w:val="1"/>
      <w:marLeft w:val="0"/>
      <w:marRight w:val="0"/>
      <w:marTop w:val="0"/>
      <w:marBottom w:val="0"/>
      <w:divBdr>
        <w:top w:val="none" w:sz="0" w:space="0" w:color="auto"/>
        <w:left w:val="none" w:sz="0" w:space="0" w:color="auto"/>
        <w:bottom w:val="none" w:sz="0" w:space="0" w:color="auto"/>
        <w:right w:val="none" w:sz="0" w:space="0" w:color="auto"/>
      </w:divBdr>
    </w:div>
    <w:div w:id="760563002">
      <w:bodyDiv w:val="1"/>
      <w:marLeft w:val="0"/>
      <w:marRight w:val="0"/>
      <w:marTop w:val="0"/>
      <w:marBottom w:val="0"/>
      <w:divBdr>
        <w:top w:val="none" w:sz="0" w:space="0" w:color="auto"/>
        <w:left w:val="none" w:sz="0" w:space="0" w:color="auto"/>
        <w:bottom w:val="none" w:sz="0" w:space="0" w:color="auto"/>
        <w:right w:val="none" w:sz="0" w:space="0" w:color="auto"/>
      </w:divBdr>
    </w:div>
    <w:div w:id="767972190">
      <w:bodyDiv w:val="1"/>
      <w:marLeft w:val="0"/>
      <w:marRight w:val="0"/>
      <w:marTop w:val="0"/>
      <w:marBottom w:val="0"/>
      <w:divBdr>
        <w:top w:val="none" w:sz="0" w:space="0" w:color="auto"/>
        <w:left w:val="none" w:sz="0" w:space="0" w:color="auto"/>
        <w:bottom w:val="none" w:sz="0" w:space="0" w:color="auto"/>
        <w:right w:val="none" w:sz="0" w:space="0" w:color="auto"/>
      </w:divBdr>
    </w:div>
    <w:div w:id="768887182">
      <w:bodyDiv w:val="1"/>
      <w:marLeft w:val="0"/>
      <w:marRight w:val="0"/>
      <w:marTop w:val="0"/>
      <w:marBottom w:val="0"/>
      <w:divBdr>
        <w:top w:val="none" w:sz="0" w:space="0" w:color="auto"/>
        <w:left w:val="none" w:sz="0" w:space="0" w:color="auto"/>
        <w:bottom w:val="none" w:sz="0" w:space="0" w:color="auto"/>
        <w:right w:val="none" w:sz="0" w:space="0" w:color="auto"/>
      </w:divBdr>
    </w:div>
    <w:div w:id="771975122">
      <w:bodyDiv w:val="1"/>
      <w:marLeft w:val="0"/>
      <w:marRight w:val="0"/>
      <w:marTop w:val="0"/>
      <w:marBottom w:val="0"/>
      <w:divBdr>
        <w:top w:val="none" w:sz="0" w:space="0" w:color="auto"/>
        <w:left w:val="none" w:sz="0" w:space="0" w:color="auto"/>
        <w:bottom w:val="none" w:sz="0" w:space="0" w:color="auto"/>
        <w:right w:val="none" w:sz="0" w:space="0" w:color="auto"/>
      </w:divBdr>
    </w:div>
    <w:div w:id="785663823">
      <w:bodyDiv w:val="1"/>
      <w:marLeft w:val="0"/>
      <w:marRight w:val="0"/>
      <w:marTop w:val="0"/>
      <w:marBottom w:val="0"/>
      <w:divBdr>
        <w:top w:val="none" w:sz="0" w:space="0" w:color="auto"/>
        <w:left w:val="none" w:sz="0" w:space="0" w:color="auto"/>
        <w:bottom w:val="none" w:sz="0" w:space="0" w:color="auto"/>
        <w:right w:val="none" w:sz="0" w:space="0" w:color="auto"/>
      </w:divBdr>
    </w:div>
    <w:div w:id="787550753">
      <w:bodyDiv w:val="1"/>
      <w:marLeft w:val="0"/>
      <w:marRight w:val="0"/>
      <w:marTop w:val="0"/>
      <w:marBottom w:val="0"/>
      <w:divBdr>
        <w:top w:val="none" w:sz="0" w:space="0" w:color="auto"/>
        <w:left w:val="none" w:sz="0" w:space="0" w:color="auto"/>
        <w:bottom w:val="none" w:sz="0" w:space="0" w:color="auto"/>
        <w:right w:val="none" w:sz="0" w:space="0" w:color="auto"/>
      </w:divBdr>
    </w:div>
    <w:div w:id="788747503">
      <w:bodyDiv w:val="1"/>
      <w:marLeft w:val="0"/>
      <w:marRight w:val="0"/>
      <w:marTop w:val="0"/>
      <w:marBottom w:val="0"/>
      <w:divBdr>
        <w:top w:val="none" w:sz="0" w:space="0" w:color="auto"/>
        <w:left w:val="none" w:sz="0" w:space="0" w:color="auto"/>
        <w:bottom w:val="none" w:sz="0" w:space="0" w:color="auto"/>
        <w:right w:val="none" w:sz="0" w:space="0" w:color="auto"/>
      </w:divBdr>
    </w:div>
    <w:div w:id="789199974">
      <w:bodyDiv w:val="1"/>
      <w:marLeft w:val="0"/>
      <w:marRight w:val="0"/>
      <w:marTop w:val="0"/>
      <w:marBottom w:val="0"/>
      <w:divBdr>
        <w:top w:val="none" w:sz="0" w:space="0" w:color="auto"/>
        <w:left w:val="none" w:sz="0" w:space="0" w:color="auto"/>
        <w:bottom w:val="none" w:sz="0" w:space="0" w:color="auto"/>
        <w:right w:val="none" w:sz="0" w:space="0" w:color="auto"/>
      </w:divBdr>
    </w:div>
    <w:div w:id="789589557">
      <w:bodyDiv w:val="1"/>
      <w:marLeft w:val="0"/>
      <w:marRight w:val="0"/>
      <w:marTop w:val="0"/>
      <w:marBottom w:val="0"/>
      <w:divBdr>
        <w:top w:val="none" w:sz="0" w:space="0" w:color="auto"/>
        <w:left w:val="none" w:sz="0" w:space="0" w:color="auto"/>
        <w:bottom w:val="none" w:sz="0" w:space="0" w:color="auto"/>
        <w:right w:val="none" w:sz="0" w:space="0" w:color="auto"/>
      </w:divBdr>
    </w:div>
    <w:div w:id="790587655">
      <w:bodyDiv w:val="1"/>
      <w:marLeft w:val="0"/>
      <w:marRight w:val="0"/>
      <w:marTop w:val="0"/>
      <w:marBottom w:val="0"/>
      <w:divBdr>
        <w:top w:val="none" w:sz="0" w:space="0" w:color="auto"/>
        <w:left w:val="none" w:sz="0" w:space="0" w:color="auto"/>
        <w:bottom w:val="none" w:sz="0" w:space="0" w:color="auto"/>
        <w:right w:val="none" w:sz="0" w:space="0" w:color="auto"/>
      </w:divBdr>
    </w:div>
    <w:div w:id="791679454">
      <w:bodyDiv w:val="1"/>
      <w:marLeft w:val="0"/>
      <w:marRight w:val="0"/>
      <w:marTop w:val="0"/>
      <w:marBottom w:val="0"/>
      <w:divBdr>
        <w:top w:val="none" w:sz="0" w:space="0" w:color="auto"/>
        <w:left w:val="none" w:sz="0" w:space="0" w:color="auto"/>
        <w:bottom w:val="none" w:sz="0" w:space="0" w:color="auto"/>
        <w:right w:val="none" w:sz="0" w:space="0" w:color="auto"/>
      </w:divBdr>
    </w:div>
    <w:div w:id="795834021">
      <w:bodyDiv w:val="1"/>
      <w:marLeft w:val="0"/>
      <w:marRight w:val="0"/>
      <w:marTop w:val="0"/>
      <w:marBottom w:val="0"/>
      <w:divBdr>
        <w:top w:val="none" w:sz="0" w:space="0" w:color="auto"/>
        <w:left w:val="none" w:sz="0" w:space="0" w:color="auto"/>
        <w:bottom w:val="none" w:sz="0" w:space="0" w:color="auto"/>
        <w:right w:val="none" w:sz="0" w:space="0" w:color="auto"/>
      </w:divBdr>
    </w:div>
    <w:div w:id="803085747">
      <w:bodyDiv w:val="1"/>
      <w:marLeft w:val="0"/>
      <w:marRight w:val="0"/>
      <w:marTop w:val="0"/>
      <w:marBottom w:val="0"/>
      <w:divBdr>
        <w:top w:val="none" w:sz="0" w:space="0" w:color="auto"/>
        <w:left w:val="none" w:sz="0" w:space="0" w:color="auto"/>
        <w:bottom w:val="none" w:sz="0" w:space="0" w:color="auto"/>
        <w:right w:val="none" w:sz="0" w:space="0" w:color="auto"/>
      </w:divBdr>
    </w:div>
    <w:div w:id="805973036">
      <w:bodyDiv w:val="1"/>
      <w:marLeft w:val="0"/>
      <w:marRight w:val="0"/>
      <w:marTop w:val="0"/>
      <w:marBottom w:val="0"/>
      <w:divBdr>
        <w:top w:val="none" w:sz="0" w:space="0" w:color="auto"/>
        <w:left w:val="none" w:sz="0" w:space="0" w:color="auto"/>
        <w:bottom w:val="none" w:sz="0" w:space="0" w:color="auto"/>
        <w:right w:val="none" w:sz="0" w:space="0" w:color="auto"/>
      </w:divBdr>
    </w:div>
    <w:div w:id="806052584">
      <w:bodyDiv w:val="1"/>
      <w:marLeft w:val="0"/>
      <w:marRight w:val="0"/>
      <w:marTop w:val="0"/>
      <w:marBottom w:val="0"/>
      <w:divBdr>
        <w:top w:val="none" w:sz="0" w:space="0" w:color="auto"/>
        <w:left w:val="none" w:sz="0" w:space="0" w:color="auto"/>
        <w:bottom w:val="none" w:sz="0" w:space="0" w:color="auto"/>
        <w:right w:val="none" w:sz="0" w:space="0" w:color="auto"/>
      </w:divBdr>
    </w:div>
    <w:div w:id="809782224">
      <w:bodyDiv w:val="1"/>
      <w:marLeft w:val="0"/>
      <w:marRight w:val="0"/>
      <w:marTop w:val="0"/>
      <w:marBottom w:val="0"/>
      <w:divBdr>
        <w:top w:val="none" w:sz="0" w:space="0" w:color="auto"/>
        <w:left w:val="none" w:sz="0" w:space="0" w:color="auto"/>
        <w:bottom w:val="none" w:sz="0" w:space="0" w:color="auto"/>
        <w:right w:val="none" w:sz="0" w:space="0" w:color="auto"/>
      </w:divBdr>
    </w:div>
    <w:div w:id="812329959">
      <w:bodyDiv w:val="1"/>
      <w:marLeft w:val="0"/>
      <w:marRight w:val="0"/>
      <w:marTop w:val="0"/>
      <w:marBottom w:val="0"/>
      <w:divBdr>
        <w:top w:val="none" w:sz="0" w:space="0" w:color="auto"/>
        <w:left w:val="none" w:sz="0" w:space="0" w:color="auto"/>
        <w:bottom w:val="none" w:sz="0" w:space="0" w:color="auto"/>
        <w:right w:val="none" w:sz="0" w:space="0" w:color="auto"/>
      </w:divBdr>
    </w:div>
    <w:div w:id="815341382">
      <w:bodyDiv w:val="1"/>
      <w:marLeft w:val="0"/>
      <w:marRight w:val="0"/>
      <w:marTop w:val="0"/>
      <w:marBottom w:val="0"/>
      <w:divBdr>
        <w:top w:val="none" w:sz="0" w:space="0" w:color="auto"/>
        <w:left w:val="none" w:sz="0" w:space="0" w:color="auto"/>
        <w:bottom w:val="none" w:sz="0" w:space="0" w:color="auto"/>
        <w:right w:val="none" w:sz="0" w:space="0" w:color="auto"/>
      </w:divBdr>
    </w:div>
    <w:div w:id="815924070">
      <w:bodyDiv w:val="1"/>
      <w:marLeft w:val="0"/>
      <w:marRight w:val="0"/>
      <w:marTop w:val="0"/>
      <w:marBottom w:val="0"/>
      <w:divBdr>
        <w:top w:val="none" w:sz="0" w:space="0" w:color="auto"/>
        <w:left w:val="none" w:sz="0" w:space="0" w:color="auto"/>
        <w:bottom w:val="none" w:sz="0" w:space="0" w:color="auto"/>
        <w:right w:val="none" w:sz="0" w:space="0" w:color="auto"/>
      </w:divBdr>
    </w:div>
    <w:div w:id="820275238">
      <w:bodyDiv w:val="1"/>
      <w:marLeft w:val="0"/>
      <w:marRight w:val="0"/>
      <w:marTop w:val="0"/>
      <w:marBottom w:val="0"/>
      <w:divBdr>
        <w:top w:val="none" w:sz="0" w:space="0" w:color="auto"/>
        <w:left w:val="none" w:sz="0" w:space="0" w:color="auto"/>
        <w:bottom w:val="none" w:sz="0" w:space="0" w:color="auto"/>
        <w:right w:val="none" w:sz="0" w:space="0" w:color="auto"/>
      </w:divBdr>
    </w:div>
    <w:div w:id="822089387">
      <w:bodyDiv w:val="1"/>
      <w:marLeft w:val="0"/>
      <w:marRight w:val="0"/>
      <w:marTop w:val="0"/>
      <w:marBottom w:val="0"/>
      <w:divBdr>
        <w:top w:val="none" w:sz="0" w:space="0" w:color="auto"/>
        <w:left w:val="none" w:sz="0" w:space="0" w:color="auto"/>
        <w:bottom w:val="none" w:sz="0" w:space="0" w:color="auto"/>
        <w:right w:val="none" w:sz="0" w:space="0" w:color="auto"/>
      </w:divBdr>
    </w:div>
    <w:div w:id="823623317">
      <w:bodyDiv w:val="1"/>
      <w:marLeft w:val="0"/>
      <w:marRight w:val="0"/>
      <w:marTop w:val="0"/>
      <w:marBottom w:val="0"/>
      <w:divBdr>
        <w:top w:val="none" w:sz="0" w:space="0" w:color="auto"/>
        <w:left w:val="none" w:sz="0" w:space="0" w:color="auto"/>
        <w:bottom w:val="none" w:sz="0" w:space="0" w:color="auto"/>
        <w:right w:val="none" w:sz="0" w:space="0" w:color="auto"/>
      </w:divBdr>
    </w:div>
    <w:div w:id="824055693">
      <w:bodyDiv w:val="1"/>
      <w:marLeft w:val="0"/>
      <w:marRight w:val="0"/>
      <w:marTop w:val="0"/>
      <w:marBottom w:val="0"/>
      <w:divBdr>
        <w:top w:val="none" w:sz="0" w:space="0" w:color="auto"/>
        <w:left w:val="none" w:sz="0" w:space="0" w:color="auto"/>
        <w:bottom w:val="none" w:sz="0" w:space="0" w:color="auto"/>
        <w:right w:val="none" w:sz="0" w:space="0" w:color="auto"/>
      </w:divBdr>
    </w:div>
    <w:div w:id="824201702">
      <w:bodyDiv w:val="1"/>
      <w:marLeft w:val="0"/>
      <w:marRight w:val="0"/>
      <w:marTop w:val="0"/>
      <w:marBottom w:val="0"/>
      <w:divBdr>
        <w:top w:val="none" w:sz="0" w:space="0" w:color="auto"/>
        <w:left w:val="none" w:sz="0" w:space="0" w:color="auto"/>
        <w:bottom w:val="none" w:sz="0" w:space="0" w:color="auto"/>
        <w:right w:val="none" w:sz="0" w:space="0" w:color="auto"/>
      </w:divBdr>
    </w:div>
    <w:div w:id="824471482">
      <w:bodyDiv w:val="1"/>
      <w:marLeft w:val="0"/>
      <w:marRight w:val="0"/>
      <w:marTop w:val="0"/>
      <w:marBottom w:val="0"/>
      <w:divBdr>
        <w:top w:val="none" w:sz="0" w:space="0" w:color="auto"/>
        <w:left w:val="none" w:sz="0" w:space="0" w:color="auto"/>
        <w:bottom w:val="none" w:sz="0" w:space="0" w:color="auto"/>
        <w:right w:val="none" w:sz="0" w:space="0" w:color="auto"/>
      </w:divBdr>
    </w:div>
    <w:div w:id="829563260">
      <w:bodyDiv w:val="1"/>
      <w:marLeft w:val="0"/>
      <w:marRight w:val="0"/>
      <w:marTop w:val="0"/>
      <w:marBottom w:val="0"/>
      <w:divBdr>
        <w:top w:val="none" w:sz="0" w:space="0" w:color="auto"/>
        <w:left w:val="none" w:sz="0" w:space="0" w:color="auto"/>
        <w:bottom w:val="none" w:sz="0" w:space="0" w:color="auto"/>
        <w:right w:val="none" w:sz="0" w:space="0" w:color="auto"/>
      </w:divBdr>
    </w:div>
    <w:div w:id="835609589">
      <w:bodyDiv w:val="1"/>
      <w:marLeft w:val="0"/>
      <w:marRight w:val="0"/>
      <w:marTop w:val="0"/>
      <w:marBottom w:val="0"/>
      <w:divBdr>
        <w:top w:val="none" w:sz="0" w:space="0" w:color="auto"/>
        <w:left w:val="none" w:sz="0" w:space="0" w:color="auto"/>
        <w:bottom w:val="none" w:sz="0" w:space="0" w:color="auto"/>
        <w:right w:val="none" w:sz="0" w:space="0" w:color="auto"/>
      </w:divBdr>
    </w:div>
    <w:div w:id="835848635">
      <w:bodyDiv w:val="1"/>
      <w:marLeft w:val="0"/>
      <w:marRight w:val="0"/>
      <w:marTop w:val="0"/>
      <w:marBottom w:val="0"/>
      <w:divBdr>
        <w:top w:val="none" w:sz="0" w:space="0" w:color="auto"/>
        <w:left w:val="none" w:sz="0" w:space="0" w:color="auto"/>
        <w:bottom w:val="none" w:sz="0" w:space="0" w:color="auto"/>
        <w:right w:val="none" w:sz="0" w:space="0" w:color="auto"/>
      </w:divBdr>
    </w:div>
    <w:div w:id="836193374">
      <w:bodyDiv w:val="1"/>
      <w:marLeft w:val="0"/>
      <w:marRight w:val="0"/>
      <w:marTop w:val="0"/>
      <w:marBottom w:val="0"/>
      <w:divBdr>
        <w:top w:val="none" w:sz="0" w:space="0" w:color="auto"/>
        <w:left w:val="none" w:sz="0" w:space="0" w:color="auto"/>
        <w:bottom w:val="none" w:sz="0" w:space="0" w:color="auto"/>
        <w:right w:val="none" w:sz="0" w:space="0" w:color="auto"/>
      </w:divBdr>
    </w:div>
    <w:div w:id="836918152">
      <w:bodyDiv w:val="1"/>
      <w:marLeft w:val="0"/>
      <w:marRight w:val="0"/>
      <w:marTop w:val="0"/>
      <w:marBottom w:val="0"/>
      <w:divBdr>
        <w:top w:val="none" w:sz="0" w:space="0" w:color="auto"/>
        <w:left w:val="none" w:sz="0" w:space="0" w:color="auto"/>
        <w:bottom w:val="none" w:sz="0" w:space="0" w:color="auto"/>
        <w:right w:val="none" w:sz="0" w:space="0" w:color="auto"/>
      </w:divBdr>
    </w:div>
    <w:div w:id="839466186">
      <w:bodyDiv w:val="1"/>
      <w:marLeft w:val="0"/>
      <w:marRight w:val="0"/>
      <w:marTop w:val="0"/>
      <w:marBottom w:val="0"/>
      <w:divBdr>
        <w:top w:val="none" w:sz="0" w:space="0" w:color="auto"/>
        <w:left w:val="none" w:sz="0" w:space="0" w:color="auto"/>
        <w:bottom w:val="none" w:sz="0" w:space="0" w:color="auto"/>
        <w:right w:val="none" w:sz="0" w:space="0" w:color="auto"/>
      </w:divBdr>
    </w:div>
    <w:div w:id="840268883">
      <w:bodyDiv w:val="1"/>
      <w:marLeft w:val="0"/>
      <w:marRight w:val="0"/>
      <w:marTop w:val="0"/>
      <w:marBottom w:val="0"/>
      <w:divBdr>
        <w:top w:val="none" w:sz="0" w:space="0" w:color="auto"/>
        <w:left w:val="none" w:sz="0" w:space="0" w:color="auto"/>
        <w:bottom w:val="none" w:sz="0" w:space="0" w:color="auto"/>
        <w:right w:val="none" w:sz="0" w:space="0" w:color="auto"/>
      </w:divBdr>
    </w:div>
    <w:div w:id="840315007">
      <w:bodyDiv w:val="1"/>
      <w:marLeft w:val="0"/>
      <w:marRight w:val="0"/>
      <w:marTop w:val="0"/>
      <w:marBottom w:val="0"/>
      <w:divBdr>
        <w:top w:val="none" w:sz="0" w:space="0" w:color="auto"/>
        <w:left w:val="none" w:sz="0" w:space="0" w:color="auto"/>
        <w:bottom w:val="none" w:sz="0" w:space="0" w:color="auto"/>
        <w:right w:val="none" w:sz="0" w:space="0" w:color="auto"/>
      </w:divBdr>
    </w:div>
    <w:div w:id="842432421">
      <w:bodyDiv w:val="1"/>
      <w:marLeft w:val="0"/>
      <w:marRight w:val="0"/>
      <w:marTop w:val="0"/>
      <w:marBottom w:val="0"/>
      <w:divBdr>
        <w:top w:val="none" w:sz="0" w:space="0" w:color="auto"/>
        <w:left w:val="none" w:sz="0" w:space="0" w:color="auto"/>
        <w:bottom w:val="none" w:sz="0" w:space="0" w:color="auto"/>
        <w:right w:val="none" w:sz="0" w:space="0" w:color="auto"/>
      </w:divBdr>
    </w:div>
    <w:div w:id="844586469">
      <w:bodyDiv w:val="1"/>
      <w:marLeft w:val="0"/>
      <w:marRight w:val="0"/>
      <w:marTop w:val="0"/>
      <w:marBottom w:val="0"/>
      <w:divBdr>
        <w:top w:val="none" w:sz="0" w:space="0" w:color="auto"/>
        <w:left w:val="none" w:sz="0" w:space="0" w:color="auto"/>
        <w:bottom w:val="none" w:sz="0" w:space="0" w:color="auto"/>
        <w:right w:val="none" w:sz="0" w:space="0" w:color="auto"/>
      </w:divBdr>
    </w:div>
    <w:div w:id="847989172">
      <w:bodyDiv w:val="1"/>
      <w:marLeft w:val="0"/>
      <w:marRight w:val="0"/>
      <w:marTop w:val="0"/>
      <w:marBottom w:val="0"/>
      <w:divBdr>
        <w:top w:val="none" w:sz="0" w:space="0" w:color="auto"/>
        <w:left w:val="none" w:sz="0" w:space="0" w:color="auto"/>
        <w:bottom w:val="none" w:sz="0" w:space="0" w:color="auto"/>
        <w:right w:val="none" w:sz="0" w:space="0" w:color="auto"/>
      </w:divBdr>
    </w:div>
    <w:div w:id="849105921">
      <w:bodyDiv w:val="1"/>
      <w:marLeft w:val="0"/>
      <w:marRight w:val="0"/>
      <w:marTop w:val="0"/>
      <w:marBottom w:val="0"/>
      <w:divBdr>
        <w:top w:val="none" w:sz="0" w:space="0" w:color="auto"/>
        <w:left w:val="none" w:sz="0" w:space="0" w:color="auto"/>
        <w:bottom w:val="none" w:sz="0" w:space="0" w:color="auto"/>
        <w:right w:val="none" w:sz="0" w:space="0" w:color="auto"/>
      </w:divBdr>
    </w:div>
    <w:div w:id="849681188">
      <w:bodyDiv w:val="1"/>
      <w:marLeft w:val="0"/>
      <w:marRight w:val="0"/>
      <w:marTop w:val="0"/>
      <w:marBottom w:val="0"/>
      <w:divBdr>
        <w:top w:val="none" w:sz="0" w:space="0" w:color="auto"/>
        <w:left w:val="none" w:sz="0" w:space="0" w:color="auto"/>
        <w:bottom w:val="none" w:sz="0" w:space="0" w:color="auto"/>
        <w:right w:val="none" w:sz="0" w:space="0" w:color="auto"/>
      </w:divBdr>
    </w:div>
    <w:div w:id="849758769">
      <w:bodyDiv w:val="1"/>
      <w:marLeft w:val="0"/>
      <w:marRight w:val="0"/>
      <w:marTop w:val="0"/>
      <w:marBottom w:val="0"/>
      <w:divBdr>
        <w:top w:val="none" w:sz="0" w:space="0" w:color="auto"/>
        <w:left w:val="none" w:sz="0" w:space="0" w:color="auto"/>
        <w:bottom w:val="none" w:sz="0" w:space="0" w:color="auto"/>
        <w:right w:val="none" w:sz="0" w:space="0" w:color="auto"/>
      </w:divBdr>
    </w:div>
    <w:div w:id="849830951">
      <w:bodyDiv w:val="1"/>
      <w:marLeft w:val="0"/>
      <w:marRight w:val="0"/>
      <w:marTop w:val="0"/>
      <w:marBottom w:val="0"/>
      <w:divBdr>
        <w:top w:val="none" w:sz="0" w:space="0" w:color="auto"/>
        <w:left w:val="none" w:sz="0" w:space="0" w:color="auto"/>
        <w:bottom w:val="none" w:sz="0" w:space="0" w:color="auto"/>
        <w:right w:val="none" w:sz="0" w:space="0" w:color="auto"/>
      </w:divBdr>
    </w:div>
    <w:div w:id="852451167">
      <w:bodyDiv w:val="1"/>
      <w:marLeft w:val="0"/>
      <w:marRight w:val="0"/>
      <w:marTop w:val="0"/>
      <w:marBottom w:val="0"/>
      <w:divBdr>
        <w:top w:val="none" w:sz="0" w:space="0" w:color="auto"/>
        <w:left w:val="none" w:sz="0" w:space="0" w:color="auto"/>
        <w:bottom w:val="none" w:sz="0" w:space="0" w:color="auto"/>
        <w:right w:val="none" w:sz="0" w:space="0" w:color="auto"/>
      </w:divBdr>
    </w:div>
    <w:div w:id="852570820">
      <w:bodyDiv w:val="1"/>
      <w:marLeft w:val="0"/>
      <w:marRight w:val="0"/>
      <w:marTop w:val="0"/>
      <w:marBottom w:val="0"/>
      <w:divBdr>
        <w:top w:val="none" w:sz="0" w:space="0" w:color="auto"/>
        <w:left w:val="none" w:sz="0" w:space="0" w:color="auto"/>
        <w:bottom w:val="none" w:sz="0" w:space="0" w:color="auto"/>
        <w:right w:val="none" w:sz="0" w:space="0" w:color="auto"/>
      </w:divBdr>
    </w:div>
    <w:div w:id="855656868">
      <w:bodyDiv w:val="1"/>
      <w:marLeft w:val="0"/>
      <w:marRight w:val="0"/>
      <w:marTop w:val="0"/>
      <w:marBottom w:val="0"/>
      <w:divBdr>
        <w:top w:val="none" w:sz="0" w:space="0" w:color="auto"/>
        <w:left w:val="none" w:sz="0" w:space="0" w:color="auto"/>
        <w:bottom w:val="none" w:sz="0" w:space="0" w:color="auto"/>
        <w:right w:val="none" w:sz="0" w:space="0" w:color="auto"/>
      </w:divBdr>
    </w:div>
    <w:div w:id="857818337">
      <w:bodyDiv w:val="1"/>
      <w:marLeft w:val="0"/>
      <w:marRight w:val="0"/>
      <w:marTop w:val="0"/>
      <w:marBottom w:val="0"/>
      <w:divBdr>
        <w:top w:val="none" w:sz="0" w:space="0" w:color="auto"/>
        <w:left w:val="none" w:sz="0" w:space="0" w:color="auto"/>
        <w:bottom w:val="none" w:sz="0" w:space="0" w:color="auto"/>
        <w:right w:val="none" w:sz="0" w:space="0" w:color="auto"/>
      </w:divBdr>
    </w:div>
    <w:div w:id="860171622">
      <w:bodyDiv w:val="1"/>
      <w:marLeft w:val="0"/>
      <w:marRight w:val="0"/>
      <w:marTop w:val="0"/>
      <w:marBottom w:val="0"/>
      <w:divBdr>
        <w:top w:val="none" w:sz="0" w:space="0" w:color="auto"/>
        <w:left w:val="none" w:sz="0" w:space="0" w:color="auto"/>
        <w:bottom w:val="none" w:sz="0" w:space="0" w:color="auto"/>
        <w:right w:val="none" w:sz="0" w:space="0" w:color="auto"/>
      </w:divBdr>
    </w:div>
    <w:div w:id="863135731">
      <w:bodyDiv w:val="1"/>
      <w:marLeft w:val="0"/>
      <w:marRight w:val="0"/>
      <w:marTop w:val="0"/>
      <w:marBottom w:val="0"/>
      <w:divBdr>
        <w:top w:val="none" w:sz="0" w:space="0" w:color="auto"/>
        <w:left w:val="none" w:sz="0" w:space="0" w:color="auto"/>
        <w:bottom w:val="none" w:sz="0" w:space="0" w:color="auto"/>
        <w:right w:val="none" w:sz="0" w:space="0" w:color="auto"/>
      </w:divBdr>
    </w:div>
    <w:div w:id="863444301">
      <w:bodyDiv w:val="1"/>
      <w:marLeft w:val="0"/>
      <w:marRight w:val="0"/>
      <w:marTop w:val="0"/>
      <w:marBottom w:val="0"/>
      <w:divBdr>
        <w:top w:val="none" w:sz="0" w:space="0" w:color="auto"/>
        <w:left w:val="none" w:sz="0" w:space="0" w:color="auto"/>
        <w:bottom w:val="none" w:sz="0" w:space="0" w:color="auto"/>
        <w:right w:val="none" w:sz="0" w:space="0" w:color="auto"/>
      </w:divBdr>
    </w:div>
    <w:div w:id="865602186">
      <w:bodyDiv w:val="1"/>
      <w:marLeft w:val="0"/>
      <w:marRight w:val="0"/>
      <w:marTop w:val="0"/>
      <w:marBottom w:val="0"/>
      <w:divBdr>
        <w:top w:val="none" w:sz="0" w:space="0" w:color="auto"/>
        <w:left w:val="none" w:sz="0" w:space="0" w:color="auto"/>
        <w:bottom w:val="none" w:sz="0" w:space="0" w:color="auto"/>
        <w:right w:val="none" w:sz="0" w:space="0" w:color="auto"/>
      </w:divBdr>
    </w:div>
    <w:div w:id="867375551">
      <w:bodyDiv w:val="1"/>
      <w:marLeft w:val="0"/>
      <w:marRight w:val="0"/>
      <w:marTop w:val="0"/>
      <w:marBottom w:val="0"/>
      <w:divBdr>
        <w:top w:val="none" w:sz="0" w:space="0" w:color="auto"/>
        <w:left w:val="none" w:sz="0" w:space="0" w:color="auto"/>
        <w:bottom w:val="none" w:sz="0" w:space="0" w:color="auto"/>
        <w:right w:val="none" w:sz="0" w:space="0" w:color="auto"/>
      </w:divBdr>
    </w:div>
    <w:div w:id="867521118">
      <w:bodyDiv w:val="1"/>
      <w:marLeft w:val="0"/>
      <w:marRight w:val="0"/>
      <w:marTop w:val="0"/>
      <w:marBottom w:val="0"/>
      <w:divBdr>
        <w:top w:val="none" w:sz="0" w:space="0" w:color="auto"/>
        <w:left w:val="none" w:sz="0" w:space="0" w:color="auto"/>
        <w:bottom w:val="none" w:sz="0" w:space="0" w:color="auto"/>
        <w:right w:val="none" w:sz="0" w:space="0" w:color="auto"/>
      </w:divBdr>
    </w:div>
    <w:div w:id="868833499">
      <w:bodyDiv w:val="1"/>
      <w:marLeft w:val="0"/>
      <w:marRight w:val="0"/>
      <w:marTop w:val="0"/>
      <w:marBottom w:val="0"/>
      <w:divBdr>
        <w:top w:val="none" w:sz="0" w:space="0" w:color="auto"/>
        <w:left w:val="none" w:sz="0" w:space="0" w:color="auto"/>
        <w:bottom w:val="none" w:sz="0" w:space="0" w:color="auto"/>
        <w:right w:val="none" w:sz="0" w:space="0" w:color="auto"/>
      </w:divBdr>
    </w:div>
    <w:div w:id="871842966">
      <w:bodyDiv w:val="1"/>
      <w:marLeft w:val="0"/>
      <w:marRight w:val="0"/>
      <w:marTop w:val="0"/>
      <w:marBottom w:val="0"/>
      <w:divBdr>
        <w:top w:val="none" w:sz="0" w:space="0" w:color="auto"/>
        <w:left w:val="none" w:sz="0" w:space="0" w:color="auto"/>
        <w:bottom w:val="none" w:sz="0" w:space="0" w:color="auto"/>
        <w:right w:val="none" w:sz="0" w:space="0" w:color="auto"/>
      </w:divBdr>
    </w:div>
    <w:div w:id="875898356">
      <w:bodyDiv w:val="1"/>
      <w:marLeft w:val="0"/>
      <w:marRight w:val="0"/>
      <w:marTop w:val="0"/>
      <w:marBottom w:val="0"/>
      <w:divBdr>
        <w:top w:val="none" w:sz="0" w:space="0" w:color="auto"/>
        <w:left w:val="none" w:sz="0" w:space="0" w:color="auto"/>
        <w:bottom w:val="none" w:sz="0" w:space="0" w:color="auto"/>
        <w:right w:val="none" w:sz="0" w:space="0" w:color="auto"/>
      </w:divBdr>
    </w:div>
    <w:div w:id="877816894">
      <w:bodyDiv w:val="1"/>
      <w:marLeft w:val="0"/>
      <w:marRight w:val="0"/>
      <w:marTop w:val="0"/>
      <w:marBottom w:val="0"/>
      <w:divBdr>
        <w:top w:val="none" w:sz="0" w:space="0" w:color="auto"/>
        <w:left w:val="none" w:sz="0" w:space="0" w:color="auto"/>
        <w:bottom w:val="none" w:sz="0" w:space="0" w:color="auto"/>
        <w:right w:val="none" w:sz="0" w:space="0" w:color="auto"/>
      </w:divBdr>
    </w:div>
    <w:div w:id="878008655">
      <w:bodyDiv w:val="1"/>
      <w:marLeft w:val="0"/>
      <w:marRight w:val="0"/>
      <w:marTop w:val="0"/>
      <w:marBottom w:val="0"/>
      <w:divBdr>
        <w:top w:val="none" w:sz="0" w:space="0" w:color="auto"/>
        <w:left w:val="none" w:sz="0" w:space="0" w:color="auto"/>
        <w:bottom w:val="none" w:sz="0" w:space="0" w:color="auto"/>
        <w:right w:val="none" w:sz="0" w:space="0" w:color="auto"/>
      </w:divBdr>
    </w:div>
    <w:div w:id="881019776">
      <w:bodyDiv w:val="1"/>
      <w:marLeft w:val="0"/>
      <w:marRight w:val="0"/>
      <w:marTop w:val="0"/>
      <w:marBottom w:val="0"/>
      <w:divBdr>
        <w:top w:val="none" w:sz="0" w:space="0" w:color="auto"/>
        <w:left w:val="none" w:sz="0" w:space="0" w:color="auto"/>
        <w:bottom w:val="none" w:sz="0" w:space="0" w:color="auto"/>
        <w:right w:val="none" w:sz="0" w:space="0" w:color="auto"/>
      </w:divBdr>
    </w:div>
    <w:div w:id="881867430">
      <w:bodyDiv w:val="1"/>
      <w:marLeft w:val="0"/>
      <w:marRight w:val="0"/>
      <w:marTop w:val="0"/>
      <w:marBottom w:val="0"/>
      <w:divBdr>
        <w:top w:val="none" w:sz="0" w:space="0" w:color="auto"/>
        <w:left w:val="none" w:sz="0" w:space="0" w:color="auto"/>
        <w:bottom w:val="none" w:sz="0" w:space="0" w:color="auto"/>
        <w:right w:val="none" w:sz="0" w:space="0" w:color="auto"/>
      </w:divBdr>
    </w:div>
    <w:div w:id="883910518">
      <w:bodyDiv w:val="1"/>
      <w:marLeft w:val="0"/>
      <w:marRight w:val="0"/>
      <w:marTop w:val="0"/>
      <w:marBottom w:val="0"/>
      <w:divBdr>
        <w:top w:val="none" w:sz="0" w:space="0" w:color="auto"/>
        <w:left w:val="none" w:sz="0" w:space="0" w:color="auto"/>
        <w:bottom w:val="none" w:sz="0" w:space="0" w:color="auto"/>
        <w:right w:val="none" w:sz="0" w:space="0" w:color="auto"/>
      </w:divBdr>
    </w:div>
    <w:div w:id="889271574">
      <w:bodyDiv w:val="1"/>
      <w:marLeft w:val="0"/>
      <w:marRight w:val="0"/>
      <w:marTop w:val="0"/>
      <w:marBottom w:val="0"/>
      <w:divBdr>
        <w:top w:val="none" w:sz="0" w:space="0" w:color="auto"/>
        <w:left w:val="none" w:sz="0" w:space="0" w:color="auto"/>
        <w:bottom w:val="none" w:sz="0" w:space="0" w:color="auto"/>
        <w:right w:val="none" w:sz="0" w:space="0" w:color="auto"/>
      </w:divBdr>
    </w:div>
    <w:div w:id="889344750">
      <w:bodyDiv w:val="1"/>
      <w:marLeft w:val="0"/>
      <w:marRight w:val="0"/>
      <w:marTop w:val="0"/>
      <w:marBottom w:val="0"/>
      <w:divBdr>
        <w:top w:val="none" w:sz="0" w:space="0" w:color="auto"/>
        <w:left w:val="none" w:sz="0" w:space="0" w:color="auto"/>
        <w:bottom w:val="none" w:sz="0" w:space="0" w:color="auto"/>
        <w:right w:val="none" w:sz="0" w:space="0" w:color="auto"/>
      </w:divBdr>
    </w:div>
    <w:div w:id="900558484">
      <w:bodyDiv w:val="1"/>
      <w:marLeft w:val="0"/>
      <w:marRight w:val="0"/>
      <w:marTop w:val="0"/>
      <w:marBottom w:val="0"/>
      <w:divBdr>
        <w:top w:val="none" w:sz="0" w:space="0" w:color="auto"/>
        <w:left w:val="none" w:sz="0" w:space="0" w:color="auto"/>
        <w:bottom w:val="none" w:sz="0" w:space="0" w:color="auto"/>
        <w:right w:val="none" w:sz="0" w:space="0" w:color="auto"/>
      </w:divBdr>
    </w:div>
    <w:div w:id="902910928">
      <w:bodyDiv w:val="1"/>
      <w:marLeft w:val="0"/>
      <w:marRight w:val="0"/>
      <w:marTop w:val="0"/>
      <w:marBottom w:val="0"/>
      <w:divBdr>
        <w:top w:val="none" w:sz="0" w:space="0" w:color="auto"/>
        <w:left w:val="none" w:sz="0" w:space="0" w:color="auto"/>
        <w:bottom w:val="none" w:sz="0" w:space="0" w:color="auto"/>
        <w:right w:val="none" w:sz="0" w:space="0" w:color="auto"/>
      </w:divBdr>
    </w:div>
    <w:div w:id="903293982">
      <w:bodyDiv w:val="1"/>
      <w:marLeft w:val="0"/>
      <w:marRight w:val="0"/>
      <w:marTop w:val="0"/>
      <w:marBottom w:val="0"/>
      <w:divBdr>
        <w:top w:val="none" w:sz="0" w:space="0" w:color="auto"/>
        <w:left w:val="none" w:sz="0" w:space="0" w:color="auto"/>
        <w:bottom w:val="none" w:sz="0" w:space="0" w:color="auto"/>
        <w:right w:val="none" w:sz="0" w:space="0" w:color="auto"/>
      </w:divBdr>
    </w:div>
    <w:div w:id="904223632">
      <w:bodyDiv w:val="1"/>
      <w:marLeft w:val="0"/>
      <w:marRight w:val="0"/>
      <w:marTop w:val="0"/>
      <w:marBottom w:val="0"/>
      <w:divBdr>
        <w:top w:val="none" w:sz="0" w:space="0" w:color="auto"/>
        <w:left w:val="none" w:sz="0" w:space="0" w:color="auto"/>
        <w:bottom w:val="none" w:sz="0" w:space="0" w:color="auto"/>
        <w:right w:val="none" w:sz="0" w:space="0" w:color="auto"/>
      </w:divBdr>
    </w:div>
    <w:div w:id="905729466">
      <w:bodyDiv w:val="1"/>
      <w:marLeft w:val="0"/>
      <w:marRight w:val="0"/>
      <w:marTop w:val="0"/>
      <w:marBottom w:val="0"/>
      <w:divBdr>
        <w:top w:val="none" w:sz="0" w:space="0" w:color="auto"/>
        <w:left w:val="none" w:sz="0" w:space="0" w:color="auto"/>
        <w:bottom w:val="none" w:sz="0" w:space="0" w:color="auto"/>
        <w:right w:val="none" w:sz="0" w:space="0" w:color="auto"/>
      </w:divBdr>
    </w:div>
    <w:div w:id="907497671">
      <w:bodyDiv w:val="1"/>
      <w:marLeft w:val="0"/>
      <w:marRight w:val="0"/>
      <w:marTop w:val="0"/>
      <w:marBottom w:val="0"/>
      <w:divBdr>
        <w:top w:val="none" w:sz="0" w:space="0" w:color="auto"/>
        <w:left w:val="none" w:sz="0" w:space="0" w:color="auto"/>
        <w:bottom w:val="none" w:sz="0" w:space="0" w:color="auto"/>
        <w:right w:val="none" w:sz="0" w:space="0" w:color="auto"/>
      </w:divBdr>
    </w:div>
    <w:div w:id="908685924">
      <w:bodyDiv w:val="1"/>
      <w:marLeft w:val="0"/>
      <w:marRight w:val="0"/>
      <w:marTop w:val="0"/>
      <w:marBottom w:val="0"/>
      <w:divBdr>
        <w:top w:val="none" w:sz="0" w:space="0" w:color="auto"/>
        <w:left w:val="none" w:sz="0" w:space="0" w:color="auto"/>
        <w:bottom w:val="none" w:sz="0" w:space="0" w:color="auto"/>
        <w:right w:val="none" w:sz="0" w:space="0" w:color="auto"/>
      </w:divBdr>
    </w:div>
    <w:div w:id="910432274">
      <w:bodyDiv w:val="1"/>
      <w:marLeft w:val="0"/>
      <w:marRight w:val="0"/>
      <w:marTop w:val="0"/>
      <w:marBottom w:val="0"/>
      <w:divBdr>
        <w:top w:val="none" w:sz="0" w:space="0" w:color="auto"/>
        <w:left w:val="none" w:sz="0" w:space="0" w:color="auto"/>
        <w:bottom w:val="none" w:sz="0" w:space="0" w:color="auto"/>
        <w:right w:val="none" w:sz="0" w:space="0" w:color="auto"/>
      </w:divBdr>
    </w:div>
    <w:div w:id="910778183">
      <w:bodyDiv w:val="1"/>
      <w:marLeft w:val="0"/>
      <w:marRight w:val="0"/>
      <w:marTop w:val="0"/>
      <w:marBottom w:val="0"/>
      <w:divBdr>
        <w:top w:val="none" w:sz="0" w:space="0" w:color="auto"/>
        <w:left w:val="none" w:sz="0" w:space="0" w:color="auto"/>
        <w:bottom w:val="none" w:sz="0" w:space="0" w:color="auto"/>
        <w:right w:val="none" w:sz="0" w:space="0" w:color="auto"/>
      </w:divBdr>
    </w:div>
    <w:div w:id="911542407">
      <w:bodyDiv w:val="1"/>
      <w:marLeft w:val="0"/>
      <w:marRight w:val="0"/>
      <w:marTop w:val="0"/>
      <w:marBottom w:val="0"/>
      <w:divBdr>
        <w:top w:val="none" w:sz="0" w:space="0" w:color="auto"/>
        <w:left w:val="none" w:sz="0" w:space="0" w:color="auto"/>
        <w:bottom w:val="none" w:sz="0" w:space="0" w:color="auto"/>
        <w:right w:val="none" w:sz="0" w:space="0" w:color="auto"/>
      </w:divBdr>
    </w:div>
    <w:div w:id="913390950">
      <w:bodyDiv w:val="1"/>
      <w:marLeft w:val="0"/>
      <w:marRight w:val="0"/>
      <w:marTop w:val="0"/>
      <w:marBottom w:val="0"/>
      <w:divBdr>
        <w:top w:val="none" w:sz="0" w:space="0" w:color="auto"/>
        <w:left w:val="none" w:sz="0" w:space="0" w:color="auto"/>
        <w:bottom w:val="none" w:sz="0" w:space="0" w:color="auto"/>
        <w:right w:val="none" w:sz="0" w:space="0" w:color="auto"/>
      </w:divBdr>
    </w:div>
    <w:div w:id="914359388">
      <w:bodyDiv w:val="1"/>
      <w:marLeft w:val="0"/>
      <w:marRight w:val="0"/>
      <w:marTop w:val="0"/>
      <w:marBottom w:val="0"/>
      <w:divBdr>
        <w:top w:val="none" w:sz="0" w:space="0" w:color="auto"/>
        <w:left w:val="none" w:sz="0" w:space="0" w:color="auto"/>
        <w:bottom w:val="none" w:sz="0" w:space="0" w:color="auto"/>
        <w:right w:val="none" w:sz="0" w:space="0" w:color="auto"/>
      </w:divBdr>
    </w:div>
    <w:div w:id="917056233">
      <w:bodyDiv w:val="1"/>
      <w:marLeft w:val="0"/>
      <w:marRight w:val="0"/>
      <w:marTop w:val="0"/>
      <w:marBottom w:val="0"/>
      <w:divBdr>
        <w:top w:val="none" w:sz="0" w:space="0" w:color="auto"/>
        <w:left w:val="none" w:sz="0" w:space="0" w:color="auto"/>
        <w:bottom w:val="none" w:sz="0" w:space="0" w:color="auto"/>
        <w:right w:val="none" w:sz="0" w:space="0" w:color="auto"/>
      </w:divBdr>
    </w:div>
    <w:div w:id="921765329">
      <w:bodyDiv w:val="1"/>
      <w:marLeft w:val="0"/>
      <w:marRight w:val="0"/>
      <w:marTop w:val="0"/>
      <w:marBottom w:val="0"/>
      <w:divBdr>
        <w:top w:val="none" w:sz="0" w:space="0" w:color="auto"/>
        <w:left w:val="none" w:sz="0" w:space="0" w:color="auto"/>
        <w:bottom w:val="none" w:sz="0" w:space="0" w:color="auto"/>
        <w:right w:val="none" w:sz="0" w:space="0" w:color="auto"/>
      </w:divBdr>
    </w:div>
    <w:div w:id="922761265">
      <w:bodyDiv w:val="1"/>
      <w:marLeft w:val="0"/>
      <w:marRight w:val="0"/>
      <w:marTop w:val="0"/>
      <w:marBottom w:val="0"/>
      <w:divBdr>
        <w:top w:val="none" w:sz="0" w:space="0" w:color="auto"/>
        <w:left w:val="none" w:sz="0" w:space="0" w:color="auto"/>
        <w:bottom w:val="none" w:sz="0" w:space="0" w:color="auto"/>
        <w:right w:val="none" w:sz="0" w:space="0" w:color="auto"/>
      </w:divBdr>
    </w:div>
    <w:div w:id="924457756">
      <w:bodyDiv w:val="1"/>
      <w:marLeft w:val="0"/>
      <w:marRight w:val="0"/>
      <w:marTop w:val="0"/>
      <w:marBottom w:val="0"/>
      <w:divBdr>
        <w:top w:val="none" w:sz="0" w:space="0" w:color="auto"/>
        <w:left w:val="none" w:sz="0" w:space="0" w:color="auto"/>
        <w:bottom w:val="none" w:sz="0" w:space="0" w:color="auto"/>
        <w:right w:val="none" w:sz="0" w:space="0" w:color="auto"/>
      </w:divBdr>
    </w:div>
    <w:div w:id="928807320">
      <w:bodyDiv w:val="1"/>
      <w:marLeft w:val="0"/>
      <w:marRight w:val="0"/>
      <w:marTop w:val="0"/>
      <w:marBottom w:val="0"/>
      <w:divBdr>
        <w:top w:val="none" w:sz="0" w:space="0" w:color="auto"/>
        <w:left w:val="none" w:sz="0" w:space="0" w:color="auto"/>
        <w:bottom w:val="none" w:sz="0" w:space="0" w:color="auto"/>
        <w:right w:val="none" w:sz="0" w:space="0" w:color="auto"/>
      </w:divBdr>
    </w:div>
    <w:div w:id="929393866">
      <w:bodyDiv w:val="1"/>
      <w:marLeft w:val="0"/>
      <w:marRight w:val="0"/>
      <w:marTop w:val="0"/>
      <w:marBottom w:val="0"/>
      <w:divBdr>
        <w:top w:val="none" w:sz="0" w:space="0" w:color="auto"/>
        <w:left w:val="none" w:sz="0" w:space="0" w:color="auto"/>
        <w:bottom w:val="none" w:sz="0" w:space="0" w:color="auto"/>
        <w:right w:val="none" w:sz="0" w:space="0" w:color="auto"/>
      </w:divBdr>
    </w:div>
    <w:div w:id="931469850">
      <w:bodyDiv w:val="1"/>
      <w:marLeft w:val="0"/>
      <w:marRight w:val="0"/>
      <w:marTop w:val="0"/>
      <w:marBottom w:val="0"/>
      <w:divBdr>
        <w:top w:val="none" w:sz="0" w:space="0" w:color="auto"/>
        <w:left w:val="none" w:sz="0" w:space="0" w:color="auto"/>
        <w:bottom w:val="none" w:sz="0" w:space="0" w:color="auto"/>
        <w:right w:val="none" w:sz="0" w:space="0" w:color="auto"/>
      </w:divBdr>
    </w:div>
    <w:div w:id="935208859">
      <w:bodyDiv w:val="1"/>
      <w:marLeft w:val="0"/>
      <w:marRight w:val="0"/>
      <w:marTop w:val="0"/>
      <w:marBottom w:val="0"/>
      <w:divBdr>
        <w:top w:val="none" w:sz="0" w:space="0" w:color="auto"/>
        <w:left w:val="none" w:sz="0" w:space="0" w:color="auto"/>
        <w:bottom w:val="none" w:sz="0" w:space="0" w:color="auto"/>
        <w:right w:val="none" w:sz="0" w:space="0" w:color="auto"/>
      </w:divBdr>
    </w:div>
    <w:div w:id="935483326">
      <w:bodyDiv w:val="1"/>
      <w:marLeft w:val="0"/>
      <w:marRight w:val="0"/>
      <w:marTop w:val="0"/>
      <w:marBottom w:val="0"/>
      <w:divBdr>
        <w:top w:val="none" w:sz="0" w:space="0" w:color="auto"/>
        <w:left w:val="none" w:sz="0" w:space="0" w:color="auto"/>
        <w:bottom w:val="none" w:sz="0" w:space="0" w:color="auto"/>
        <w:right w:val="none" w:sz="0" w:space="0" w:color="auto"/>
      </w:divBdr>
    </w:div>
    <w:div w:id="944071201">
      <w:bodyDiv w:val="1"/>
      <w:marLeft w:val="0"/>
      <w:marRight w:val="0"/>
      <w:marTop w:val="0"/>
      <w:marBottom w:val="0"/>
      <w:divBdr>
        <w:top w:val="none" w:sz="0" w:space="0" w:color="auto"/>
        <w:left w:val="none" w:sz="0" w:space="0" w:color="auto"/>
        <w:bottom w:val="none" w:sz="0" w:space="0" w:color="auto"/>
        <w:right w:val="none" w:sz="0" w:space="0" w:color="auto"/>
      </w:divBdr>
    </w:div>
    <w:div w:id="946231467">
      <w:bodyDiv w:val="1"/>
      <w:marLeft w:val="0"/>
      <w:marRight w:val="0"/>
      <w:marTop w:val="0"/>
      <w:marBottom w:val="0"/>
      <w:divBdr>
        <w:top w:val="none" w:sz="0" w:space="0" w:color="auto"/>
        <w:left w:val="none" w:sz="0" w:space="0" w:color="auto"/>
        <w:bottom w:val="none" w:sz="0" w:space="0" w:color="auto"/>
        <w:right w:val="none" w:sz="0" w:space="0" w:color="auto"/>
      </w:divBdr>
    </w:div>
    <w:div w:id="947276270">
      <w:bodyDiv w:val="1"/>
      <w:marLeft w:val="0"/>
      <w:marRight w:val="0"/>
      <w:marTop w:val="0"/>
      <w:marBottom w:val="0"/>
      <w:divBdr>
        <w:top w:val="none" w:sz="0" w:space="0" w:color="auto"/>
        <w:left w:val="none" w:sz="0" w:space="0" w:color="auto"/>
        <w:bottom w:val="none" w:sz="0" w:space="0" w:color="auto"/>
        <w:right w:val="none" w:sz="0" w:space="0" w:color="auto"/>
      </w:divBdr>
    </w:div>
    <w:div w:id="947929575">
      <w:bodyDiv w:val="1"/>
      <w:marLeft w:val="0"/>
      <w:marRight w:val="0"/>
      <w:marTop w:val="0"/>
      <w:marBottom w:val="0"/>
      <w:divBdr>
        <w:top w:val="none" w:sz="0" w:space="0" w:color="auto"/>
        <w:left w:val="none" w:sz="0" w:space="0" w:color="auto"/>
        <w:bottom w:val="none" w:sz="0" w:space="0" w:color="auto"/>
        <w:right w:val="none" w:sz="0" w:space="0" w:color="auto"/>
      </w:divBdr>
    </w:div>
    <w:div w:id="948319980">
      <w:bodyDiv w:val="1"/>
      <w:marLeft w:val="0"/>
      <w:marRight w:val="0"/>
      <w:marTop w:val="0"/>
      <w:marBottom w:val="0"/>
      <w:divBdr>
        <w:top w:val="none" w:sz="0" w:space="0" w:color="auto"/>
        <w:left w:val="none" w:sz="0" w:space="0" w:color="auto"/>
        <w:bottom w:val="none" w:sz="0" w:space="0" w:color="auto"/>
        <w:right w:val="none" w:sz="0" w:space="0" w:color="auto"/>
      </w:divBdr>
    </w:div>
    <w:div w:id="951135777">
      <w:bodyDiv w:val="1"/>
      <w:marLeft w:val="0"/>
      <w:marRight w:val="0"/>
      <w:marTop w:val="0"/>
      <w:marBottom w:val="0"/>
      <w:divBdr>
        <w:top w:val="none" w:sz="0" w:space="0" w:color="auto"/>
        <w:left w:val="none" w:sz="0" w:space="0" w:color="auto"/>
        <w:bottom w:val="none" w:sz="0" w:space="0" w:color="auto"/>
        <w:right w:val="none" w:sz="0" w:space="0" w:color="auto"/>
      </w:divBdr>
    </w:div>
    <w:div w:id="952639313">
      <w:bodyDiv w:val="1"/>
      <w:marLeft w:val="0"/>
      <w:marRight w:val="0"/>
      <w:marTop w:val="0"/>
      <w:marBottom w:val="0"/>
      <w:divBdr>
        <w:top w:val="none" w:sz="0" w:space="0" w:color="auto"/>
        <w:left w:val="none" w:sz="0" w:space="0" w:color="auto"/>
        <w:bottom w:val="none" w:sz="0" w:space="0" w:color="auto"/>
        <w:right w:val="none" w:sz="0" w:space="0" w:color="auto"/>
      </w:divBdr>
    </w:div>
    <w:div w:id="955330100">
      <w:bodyDiv w:val="1"/>
      <w:marLeft w:val="0"/>
      <w:marRight w:val="0"/>
      <w:marTop w:val="0"/>
      <w:marBottom w:val="0"/>
      <w:divBdr>
        <w:top w:val="none" w:sz="0" w:space="0" w:color="auto"/>
        <w:left w:val="none" w:sz="0" w:space="0" w:color="auto"/>
        <w:bottom w:val="none" w:sz="0" w:space="0" w:color="auto"/>
        <w:right w:val="none" w:sz="0" w:space="0" w:color="auto"/>
      </w:divBdr>
    </w:div>
    <w:div w:id="956251939">
      <w:bodyDiv w:val="1"/>
      <w:marLeft w:val="0"/>
      <w:marRight w:val="0"/>
      <w:marTop w:val="0"/>
      <w:marBottom w:val="0"/>
      <w:divBdr>
        <w:top w:val="none" w:sz="0" w:space="0" w:color="auto"/>
        <w:left w:val="none" w:sz="0" w:space="0" w:color="auto"/>
        <w:bottom w:val="none" w:sz="0" w:space="0" w:color="auto"/>
        <w:right w:val="none" w:sz="0" w:space="0" w:color="auto"/>
      </w:divBdr>
    </w:div>
    <w:div w:id="958879002">
      <w:bodyDiv w:val="1"/>
      <w:marLeft w:val="0"/>
      <w:marRight w:val="0"/>
      <w:marTop w:val="0"/>
      <w:marBottom w:val="0"/>
      <w:divBdr>
        <w:top w:val="none" w:sz="0" w:space="0" w:color="auto"/>
        <w:left w:val="none" w:sz="0" w:space="0" w:color="auto"/>
        <w:bottom w:val="none" w:sz="0" w:space="0" w:color="auto"/>
        <w:right w:val="none" w:sz="0" w:space="0" w:color="auto"/>
      </w:divBdr>
    </w:div>
    <w:div w:id="958992337">
      <w:bodyDiv w:val="1"/>
      <w:marLeft w:val="0"/>
      <w:marRight w:val="0"/>
      <w:marTop w:val="0"/>
      <w:marBottom w:val="0"/>
      <w:divBdr>
        <w:top w:val="none" w:sz="0" w:space="0" w:color="auto"/>
        <w:left w:val="none" w:sz="0" w:space="0" w:color="auto"/>
        <w:bottom w:val="none" w:sz="0" w:space="0" w:color="auto"/>
        <w:right w:val="none" w:sz="0" w:space="0" w:color="auto"/>
      </w:divBdr>
    </w:div>
    <w:div w:id="962465968">
      <w:bodyDiv w:val="1"/>
      <w:marLeft w:val="0"/>
      <w:marRight w:val="0"/>
      <w:marTop w:val="0"/>
      <w:marBottom w:val="0"/>
      <w:divBdr>
        <w:top w:val="none" w:sz="0" w:space="0" w:color="auto"/>
        <w:left w:val="none" w:sz="0" w:space="0" w:color="auto"/>
        <w:bottom w:val="none" w:sz="0" w:space="0" w:color="auto"/>
        <w:right w:val="none" w:sz="0" w:space="0" w:color="auto"/>
      </w:divBdr>
    </w:div>
    <w:div w:id="965158978">
      <w:bodyDiv w:val="1"/>
      <w:marLeft w:val="0"/>
      <w:marRight w:val="0"/>
      <w:marTop w:val="0"/>
      <w:marBottom w:val="0"/>
      <w:divBdr>
        <w:top w:val="none" w:sz="0" w:space="0" w:color="auto"/>
        <w:left w:val="none" w:sz="0" w:space="0" w:color="auto"/>
        <w:bottom w:val="none" w:sz="0" w:space="0" w:color="auto"/>
        <w:right w:val="none" w:sz="0" w:space="0" w:color="auto"/>
      </w:divBdr>
    </w:div>
    <w:div w:id="965235491">
      <w:bodyDiv w:val="1"/>
      <w:marLeft w:val="0"/>
      <w:marRight w:val="0"/>
      <w:marTop w:val="0"/>
      <w:marBottom w:val="0"/>
      <w:divBdr>
        <w:top w:val="none" w:sz="0" w:space="0" w:color="auto"/>
        <w:left w:val="none" w:sz="0" w:space="0" w:color="auto"/>
        <w:bottom w:val="none" w:sz="0" w:space="0" w:color="auto"/>
        <w:right w:val="none" w:sz="0" w:space="0" w:color="auto"/>
      </w:divBdr>
    </w:div>
    <w:div w:id="965355223">
      <w:bodyDiv w:val="1"/>
      <w:marLeft w:val="0"/>
      <w:marRight w:val="0"/>
      <w:marTop w:val="0"/>
      <w:marBottom w:val="0"/>
      <w:divBdr>
        <w:top w:val="none" w:sz="0" w:space="0" w:color="auto"/>
        <w:left w:val="none" w:sz="0" w:space="0" w:color="auto"/>
        <w:bottom w:val="none" w:sz="0" w:space="0" w:color="auto"/>
        <w:right w:val="none" w:sz="0" w:space="0" w:color="auto"/>
      </w:divBdr>
    </w:div>
    <w:div w:id="969671185">
      <w:bodyDiv w:val="1"/>
      <w:marLeft w:val="0"/>
      <w:marRight w:val="0"/>
      <w:marTop w:val="0"/>
      <w:marBottom w:val="0"/>
      <w:divBdr>
        <w:top w:val="none" w:sz="0" w:space="0" w:color="auto"/>
        <w:left w:val="none" w:sz="0" w:space="0" w:color="auto"/>
        <w:bottom w:val="none" w:sz="0" w:space="0" w:color="auto"/>
        <w:right w:val="none" w:sz="0" w:space="0" w:color="auto"/>
      </w:divBdr>
    </w:div>
    <w:div w:id="971400368">
      <w:bodyDiv w:val="1"/>
      <w:marLeft w:val="0"/>
      <w:marRight w:val="0"/>
      <w:marTop w:val="0"/>
      <w:marBottom w:val="0"/>
      <w:divBdr>
        <w:top w:val="none" w:sz="0" w:space="0" w:color="auto"/>
        <w:left w:val="none" w:sz="0" w:space="0" w:color="auto"/>
        <w:bottom w:val="none" w:sz="0" w:space="0" w:color="auto"/>
        <w:right w:val="none" w:sz="0" w:space="0" w:color="auto"/>
      </w:divBdr>
    </w:div>
    <w:div w:id="972905386">
      <w:bodyDiv w:val="1"/>
      <w:marLeft w:val="0"/>
      <w:marRight w:val="0"/>
      <w:marTop w:val="0"/>
      <w:marBottom w:val="0"/>
      <w:divBdr>
        <w:top w:val="none" w:sz="0" w:space="0" w:color="auto"/>
        <w:left w:val="none" w:sz="0" w:space="0" w:color="auto"/>
        <w:bottom w:val="none" w:sz="0" w:space="0" w:color="auto"/>
        <w:right w:val="none" w:sz="0" w:space="0" w:color="auto"/>
      </w:divBdr>
    </w:div>
    <w:div w:id="974605136">
      <w:bodyDiv w:val="1"/>
      <w:marLeft w:val="0"/>
      <w:marRight w:val="0"/>
      <w:marTop w:val="0"/>
      <w:marBottom w:val="0"/>
      <w:divBdr>
        <w:top w:val="none" w:sz="0" w:space="0" w:color="auto"/>
        <w:left w:val="none" w:sz="0" w:space="0" w:color="auto"/>
        <w:bottom w:val="none" w:sz="0" w:space="0" w:color="auto"/>
        <w:right w:val="none" w:sz="0" w:space="0" w:color="auto"/>
      </w:divBdr>
    </w:div>
    <w:div w:id="980185125">
      <w:bodyDiv w:val="1"/>
      <w:marLeft w:val="0"/>
      <w:marRight w:val="0"/>
      <w:marTop w:val="0"/>
      <w:marBottom w:val="0"/>
      <w:divBdr>
        <w:top w:val="none" w:sz="0" w:space="0" w:color="auto"/>
        <w:left w:val="none" w:sz="0" w:space="0" w:color="auto"/>
        <w:bottom w:val="none" w:sz="0" w:space="0" w:color="auto"/>
        <w:right w:val="none" w:sz="0" w:space="0" w:color="auto"/>
      </w:divBdr>
    </w:div>
    <w:div w:id="982541943">
      <w:bodyDiv w:val="1"/>
      <w:marLeft w:val="0"/>
      <w:marRight w:val="0"/>
      <w:marTop w:val="0"/>
      <w:marBottom w:val="0"/>
      <w:divBdr>
        <w:top w:val="none" w:sz="0" w:space="0" w:color="auto"/>
        <w:left w:val="none" w:sz="0" w:space="0" w:color="auto"/>
        <w:bottom w:val="none" w:sz="0" w:space="0" w:color="auto"/>
        <w:right w:val="none" w:sz="0" w:space="0" w:color="auto"/>
      </w:divBdr>
    </w:div>
    <w:div w:id="983779536">
      <w:bodyDiv w:val="1"/>
      <w:marLeft w:val="0"/>
      <w:marRight w:val="0"/>
      <w:marTop w:val="0"/>
      <w:marBottom w:val="0"/>
      <w:divBdr>
        <w:top w:val="none" w:sz="0" w:space="0" w:color="auto"/>
        <w:left w:val="none" w:sz="0" w:space="0" w:color="auto"/>
        <w:bottom w:val="none" w:sz="0" w:space="0" w:color="auto"/>
        <w:right w:val="none" w:sz="0" w:space="0" w:color="auto"/>
      </w:divBdr>
    </w:div>
    <w:div w:id="984237420">
      <w:bodyDiv w:val="1"/>
      <w:marLeft w:val="0"/>
      <w:marRight w:val="0"/>
      <w:marTop w:val="0"/>
      <w:marBottom w:val="0"/>
      <w:divBdr>
        <w:top w:val="none" w:sz="0" w:space="0" w:color="auto"/>
        <w:left w:val="none" w:sz="0" w:space="0" w:color="auto"/>
        <w:bottom w:val="none" w:sz="0" w:space="0" w:color="auto"/>
        <w:right w:val="none" w:sz="0" w:space="0" w:color="auto"/>
      </w:divBdr>
    </w:div>
    <w:div w:id="987440735">
      <w:bodyDiv w:val="1"/>
      <w:marLeft w:val="0"/>
      <w:marRight w:val="0"/>
      <w:marTop w:val="0"/>
      <w:marBottom w:val="0"/>
      <w:divBdr>
        <w:top w:val="none" w:sz="0" w:space="0" w:color="auto"/>
        <w:left w:val="none" w:sz="0" w:space="0" w:color="auto"/>
        <w:bottom w:val="none" w:sz="0" w:space="0" w:color="auto"/>
        <w:right w:val="none" w:sz="0" w:space="0" w:color="auto"/>
      </w:divBdr>
    </w:div>
    <w:div w:id="992299665">
      <w:bodyDiv w:val="1"/>
      <w:marLeft w:val="0"/>
      <w:marRight w:val="0"/>
      <w:marTop w:val="0"/>
      <w:marBottom w:val="0"/>
      <w:divBdr>
        <w:top w:val="none" w:sz="0" w:space="0" w:color="auto"/>
        <w:left w:val="none" w:sz="0" w:space="0" w:color="auto"/>
        <w:bottom w:val="none" w:sz="0" w:space="0" w:color="auto"/>
        <w:right w:val="none" w:sz="0" w:space="0" w:color="auto"/>
      </w:divBdr>
    </w:div>
    <w:div w:id="993144734">
      <w:bodyDiv w:val="1"/>
      <w:marLeft w:val="0"/>
      <w:marRight w:val="0"/>
      <w:marTop w:val="0"/>
      <w:marBottom w:val="0"/>
      <w:divBdr>
        <w:top w:val="none" w:sz="0" w:space="0" w:color="auto"/>
        <w:left w:val="none" w:sz="0" w:space="0" w:color="auto"/>
        <w:bottom w:val="none" w:sz="0" w:space="0" w:color="auto"/>
        <w:right w:val="none" w:sz="0" w:space="0" w:color="auto"/>
      </w:divBdr>
    </w:div>
    <w:div w:id="995187813">
      <w:bodyDiv w:val="1"/>
      <w:marLeft w:val="0"/>
      <w:marRight w:val="0"/>
      <w:marTop w:val="0"/>
      <w:marBottom w:val="0"/>
      <w:divBdr>
        <w:top w:val="none" w:sz="0" w:space="0" w:color="auto"/>
        <w:left w:val="none" w:sz="0" w:space="0" w:color="auto"/>
        <w:bottom w:val="none" w:sz="0" w:space="0" w:color="auto"/>
        <w:right w:val="none" w:sz="0" w:space="0" w:color="auto"/>
      </w:divBdr>
    </w:div>
    <w:div w:id="995646918">
      <w:bodyDiv w:val="1"/>
      <w:marLeft w:val="0"/>
      <w:marRight w:val="0"/>
      <w:marTop w:val="0"/>
      <w:marBottom w:val="0"/>
      <w:divBdr>
        <w:top w:val="none" w:sz="0" w:space="0" w:color="auto"/>
        <w:left w:val="none" w:sz="0" w:space="0" w:color="auto"/>
        <w:bottom w:val="none" w:sz="0" w:space="0" w:color="auto"/>
        <w:right w:val="none" w:sz="0" w:space="0" w:color="auto"/>
      </w:divBdr>
    </w:div>
    <w:div w:id="995959382">
      <w:bodyDiv w:val="1"/>
      <w:marLeft w:val="0"/>
      <w:marRight w:val="0"/>
      <w:marTop w:val="0"/>
      <w:marBottom w:val="0"/>
      <w:divBdr>
        <w:top w:val="none" w:sz="0" w:space="0" w:color="auto"/>
        <w:left w:val="none" w:sz="0" w:space="0" w:color="auto"/>
        <w:bottom w:val="none" w:sz="0" w:space="0" w:color="auto"/>
        <w:right w:val="none" w:sz="0" w:space="0" w:color="auto"/>
      </w:divBdr>
    </w:div>
    <w:div w:id="996809006">
      <w:bodyDiv w:val="1"/>
      <w:marLeft w:val="0"/>
      <w:marRight w:val="0"/>
      <w:marTop w:val="0"/>
      <w:marBottom w:val="0"/>
      <w:divBdr>
        <w:top w:val="none" w:sz="0" w:space="0" w:color="auto"/>
        <w:left w:val="none" w:sz="0" w:space="0" w:color="auto"/>
        <w:bottom w:val="none" w:sz="0" w:space="0" w:color="auto"/>
        <w:right w:val="none" w:sz="0" w:space="0" w:color="auto"/>
      </w:divBdr>
    </w:div>
    <w:div w:id="998801154">
      <w:bodyDiv w:val="1"/>
      <w:marLeft w:val="0"/>
      <w:marRight w:val="0"/>
      <w:marTop w:val="0"/>
      <w:marBottom w:val="0"/>
      <w:divBdr>
        <w:top w:val="none" w:sz="0" w:space="0" w:color="auto"/>
        <w:left w:val="none" w:sz="0" w:space="0" w:color="auto"/>
        <w:bottom w:val="none" w:sz="0" w:space="0" w:color="auto"/>
        <w:right w:val="none" w:sz="0" w:space="0" w:color="auto"/>
      </w:divBdr>
    </w:div>
    <w:div w:id="999119161">
      <w:bodyDiv w:val="1"/>
      <w:marLeft w:val="0"/>
      <w:marRight w:val="0"/>
      <w:marTop w:val="0"/>
      <w:marBottom w:val="0"/>
      <w:divBdr>
        <w:top w:val="none" w:sz="0" w:space="0" w:color="auto"/>
        <w:left w:val="none" w:sz="0" w:space="0" w:color="auto"/>
        <w:bottom w:val="none" w:sz="0" w:space="0" w:color="auto"/>
        <w:right w:val="none" w:sz="0" w:space="0" w:color="auto"/>
      </w:divBdr>
    </w:div>
    <w:div w:id="1001199024">
      <w:bodyDiv w:val="1"/>
      <w:marLeft w:val="0"/>
      <w:marRight w:val="0"/>
      <w:marTop w:val="0"/>
      <w:marBottom w:val="0"/>
      <w:divBdr>
        <w:top w:val="none" w:sz="0" w:space="0" w:color="auto"/>
        <w:left w:val="none" w:sz="0" w:space="0" w:color="auto"/>
        <w:bottom w:val="none" w:sz="0" w:space="0" w:color="auto"/>
        <w:right w:val="none" w:sz="0" w:space="0" w:color="auto"/>
      </w:divBdr>
    </w:div>
    <w:div w:id="1002782145">
      <w:bodyDiv w:val="1"/>
      <w:marLeft w:val="0"/>
      <w:marRight w:val="0"/>
      <w:marTop w:val="0"/>
      <w:marBottom w:val="0"/>
      <w:divBdr>
        <w:top w:val="none" w:sz="0" w:space="0" w:color="auto"/>
        <w:left w:val="none" w:sz="0" w:space="0" w:color="auto"/>
        <w:bottom w:val="none" w:sz="0" w:space="0" w:color="auto"/>
        <w:right w:val="none" w:sz="0" w:space="0" w:color="auto"/>
      </w:divBdr>
    </w:div>
    <w:div w:id="1004210340">
      <w:bodyDiv w:val="1"/>
      <w:marLeft w:val="0"/>
      <w:marRight w:val="0"/>
      <w:marTop w:val="0"/>
      <w:marBottom w:val="0"/>
      <w:divBdr>
        <w:top w:val="none" w:sz="0" w:space="0" w:color="auto"/>
        <w:left w:val="none" w:sz="0" w:space="0" w:color="auto"/>
        <w:bottom w:val="none" w:sz="0" w:space="0" w:color="auto"/>
        <w:right w:val="none" w:sz="0" w:space="0" w:color="auto"/>
      </w:divBdr>
    </w:div>
    <w:div w:id="1005861677">
      <w:bodyDiv w:val="1"/>
      <w:marLeft w:val="0"/>
      <w:marRight w:val="0"/>
      <w:marTop w:val="0"/>
      <w:marBottom w:val="0"/>
      <w:divBdr>
        <w:top w:val="none" w:sz="0" w:space="0" w:color="auto"/>
        <w:left w:val="none" w:sz="0" w:space="0" w:color="auto"/>
        <w:bottom w:val="none" w:sz="0" w:space="0" w:color="auto"/>
        <w:right w:val="none" w:sz="0" w:space="0" w:color="auto"/>
      </w:divBdr>
    </w:div>
    <w:div w:id="1007907879">
      <w:bodyDiv w:val="1"/>
      <w:marLeft w:val="0"/>
      <w:marRight w:val="0"/>
      <w:marTop w:val="0"/>
      <w:marBottom w:val="0"/>
      <w:divBdr>
        <w:top w:val="none" w:sz="0" w:space="0" w:color="auto"/>
        <w:left w:val="none" w:sz="0" w:space="0" w:color="auto"/>
        <w:bottom w:val="none" w:sz="0" w:space="0" w:color="auto"/>
        <w:right w:val="none" w:sz="0" w:space="0" w:color="auto"/>
      </w:divBdr>
    </w:div>
    <w:div w:id="1010718325">
      <w:bodyDiv w:val="1"/>
      <w:marLeft w:val="0"/>
      <w:marRight w:val="0"/>
      <w:marTop w:val="0"/>
      <w:marBottom w:val="0"/>
      <w:divBdr>
        <w:top w:val="none" w:sz="0" w:space="0" w:color="auto"/>
        <w:left w:val="none" w:sz="0" w:space="0" w:color="auto"/>
        <w:bottom w:val="none" w:sz="0" w:space="0" w:color="auto"/>
        <w:right w:val="none" w:sz="0" w:space="0" w:color="auto"/>
      </w:divBdr>
    </w:div>
    <w:div w:id="1012269297">
      <w:bodyDiv w:val="1"/>
      <w:marLeft w:val="0"/>
      <w:marRight w:val="0"/>
      <w:marTop w:val="0"/>
      <w:marBottom w:val="0"/>
      <w:divBdr>
        <w:top w:val="none" w:sz="0" w:space="0" w:color="auto"/>
        <w:left w:val="none" w:sz="0" w:space="0" w:color="auto"/>
        <w:bottom w:val="none" w:sz="0" w:space="0" w:color="auto"/>
        <w:right w:val="none" w:sz="0" w:space="0" w:color="auto"/>
      </w:divBdr>
    </w:div>
    <w:div w:id="1017923140">
      <w:bodyDiv w:val="1"/>
      <w:marLeft w:val="0"/>
      <w:marRight w:val="0"/>
      <w:marTop w:val="0"/>
      <w:marBottom w:val="0"/>
      <w:divBdr>
        <w:top w:val="none" w:sz="0" w:space="0" w:color="auto"/>
        <w:left w:val="none" w:sz="0" w:space="0" w:color="auto"/>
        <w:bottom w:val="none" w:sz="0" w:space="0" w:color="auto"/>
        <w:right w:val="none" w:sz="0" w:space="0" w:color="auto"/>
      </w:divBdr>
    </w:div>
    <w:div w:id="1018389234">
      <w:bodyDiv w:val="1"/>
      <w:marLeft w:val="0"/>
      <w:marRight w:val="0"/>
      <w:marTop w:val="0"/>
      <w:marBottom w:val="0"/>
      <w:divBdr>
        <w:top w:val="none" w:sz="0" w:space="0" w:color="auto"/>
        <w:left w:val="none" w:sz="0" w:space="0" w:color="auto"/>
        <w:bottom w:val="none" w:sz="0" w:space="0" w:color="auto"/>
        <w:right w:val="none" w:sz="0" w:space="0" w:color="auto"/>
      </w:divBdr>
    </w:div>
    <w:div w:id="1020008894">
      <w:bodyDiv w:val="1"/>
      <w:marLeft w:val="0"/>
      <w:marRight w:val="0"/>
      <w:marTop w:val="0"/>
      <w:marBottom w:val="0"/>
      <w:divBdr>
        <w:top w:val="none" w:sz="0" w:space="0" w:color="auto"/>
        <w:left w:val="none" w:sz="0" w:space="0" w:color="auto"/>
        <w:bottom w:val="none" w:sz="0" w:space="0" w:color="auto"/>
        <w:right w:val="none" w:sz="0" w:space="0" w:color="auto"/>
      </w:divBdr>
    </w:div>
    <w:div w:id="1021510416">
      <w:bodyDiv w:val="1"/>
      <w:marLeft w:val="0"/>
      <w:marRight w:val="0"/>
      <w:marTop w:val="0"/>
      <w:marBottom w:val="0"/>
      <w:divBdr>
        <w:top w:val="none" w:sz="0" w:space="0" w:color="auto"/>
        <w:left w:val="none" w:sz="0" w:space="0" w:color="auto"/>
        <w:bottom w:val="none" w:sz="0" w:space="0" w:color="auto"/>
        <w:right w:val="none" w:sz="0" w:space="0" w:color="auto"/>
      </w:divBdr>
    </w:div>
    <w:div w:id="1027565011">
      <w:bodyDiv w:val="1"/>
      <w:marLeft w:val="0"/>
      <w:marRight w:val="0"/>
      <w:marTop w:val="0"/>
      <w:marBottom w:val="0"/>
      <w:divBdr>
        <w:top w:val="none" w:sz="0" w:space="0" w:color="auto"/>
        <w:left w:val="none" w:sz="0" w:space="0" w:color="auto"/>
        <w:bottom w:val="none" w:sz="0" w:space="0" w:color="auto"/>
        <w:right w:val="none" w:sz="0" w:space="0" w:color="auto"/>
      </w:divBdr>
    </w:div>
    <w:div w:id="1030571804">
      <w:bodyDiv w:val="1"/>
      <w:marLeft w:val="0"/>
      <w:marRight w:val="0"/>
      <w:marTop w:val="0"/>
      <w:marBottom w:val="0"/>
      <w:divBdr>
        <w:top w:val="none" w:sz="0" w:space="0" w:color="auto"/>
        <w:left w:val="none" w:sz="0" w:space="0" w:color="auto"/>
        <w:bottom w:val="none" w:sz="0" w:space="0" w:color="auto"/>
        <w:right w:val="none" w:sz="0" w:space="0" w:color="auto"/>
      </w:divBdr>
    </w:div>
    <w:div w:id="1032462720">
      <w:bodyDiv w:val="1"/>
      <w:marLeft w:val="0"/>
      <w:marRight w:val="0"/>
      <w:marTop w:val="0"/>
      <w:marBottom w:val="0"/>
      <w:divBdr>
        <w:top w:val="none" w:sz="0" w:space="0" w:color="auto"/>
        <w:left w:val="none" w:sz="0" w:space="0" w:color="auto"/>
        <w:bottom w:val="none" w:sz="0" w:space="0" w:color="auto"/>
        <w:right w:val="none" w:sz="0" w:space="0" w:color="auto"/>
      </w:divBdr>
    </w:div>
    <w:div w:id="1033455181">
      <w:bodyDiv w:val="1"/>
      <w:marLeft w:val="0"/>
      <w:marRight w:val="0"/>
      <w:marTop w:val="0"/>
      <w:marBottom w:val="0"/>
      <w:divBdr>
        <w:top w:val="none" w:sz="0" w:space="0" w:color="auto"/>
        <w:left w:val="none" w:sz="0" w:space="0" w:color="auto"/>
        <w:bottom w:val="none" w:sz="0" w:space="0" w:color="auto"/>
        <w:right w:val="none" w:sz="0" w:space="0" w:color="auto"/>
      </w:divBdr>
    </w:div>
    <w:div w:id="1036388950">
      <w:bodyDiv w:val="1"/>
      <w:marLeft w:val="0"/>
      <w:marRight w:val="0"/>
      <w:marTop w:val="0"/>
      <w:marBottom w:val="0"/>
      <w:divBdr>
        <w:top w:val="none" w:sz="0" w:space="0" w:color="auto"/>
        <w:left w:val="none" w:sz="0" w:space="0" w:color="auto"/>
        <w:bottom w:val="none" w:sz="0" w:space="0" w:color="auto"/>
        <w:right w:val="none" w:sz="0" w:space="0" w:color="auto"/>
      </w:divBdr>
    </w:div>
    <w:div w:id="1039277148">
      <w:bodyDiv w:val="1"/>
      <w:marLeft w:val="0"/>
      <w:marRight w:val="0"/>
      <w:marTop w:val="0"/>
      <w:marBottom w:val="0"/>
      <w:divBdr>
        <w:top w:val="none" w:sz="0" w:space="0" w:color="auto"/>
        <w:left w:val="none" w:sz="0" w:space="0" w:color="auto"/>
        <w:bottom w:val="none" w:sz="0" w:space="0" w:color="auto"/>
        <w:right w:val="none" w:sz="0" w:space="0" w:color="auto"/>
      </w:divBdr>
    </w:div>
    <w:div w:id="1042169694">
      <w:bodyDiv w:val="1"/>
      <w:marLeft w:val="0"/>
      <w:marRight w:val="0"/>
      <w:marTop w:val="0"/>
      <w:marBottom w:val="0"/>
      <w:divBdr>
        <w:top w:val="none" w:sz="0" w:space="0" w:color="auto"/>
        <w:left w:val="none" w:sz="0" w:space="0" w:color="auto"/>
        <w:bottom w:val="none" w:sz="0" w:space="0" w:color="auto"/>
        <w:right w:val="none" w:sz="0" w:space="0" w:color="auto"/>
      </w:divBdr>
    </w:div>
    <w:div w:id="1042243346">
      <w:bodyDiv w:val="1"/>
      <w:marLeft w:val="0"/>
      <w:marRight w:val="0"/>
      <w:marTop w:val="0"/>
      <w:marBottom w:val="0"/>
      <w:divBdr>
        <w:top w:val="none" w:sz="0" w:space="0" w:color="auto"/>
        <w:left w:val="none" w:sz="0" w:space="0" w:color="auto"/>
        <w:bottom w:val="none" w:sz="0" w:space="0" w:color="auto"/>
        <w:right w:val="none" w:sz="0" w:space="0" w:color="auto"/>
      </w:divBdr>
    </w:div>
    <w:div w:id="1042369326">
      <w:bodyDiv w:val="1"/>
      <w:marLeft w:val="0"/>
      <w:marRight w:val="0"/>
      <w:marTop w:val="0"/>
      <w:marBottom w:val="0"/>
      <w:divBdr>
        <w:top w:val="none" w:sz="0" w:space="0" w:color="auto"/>
        <w:left w:val="none" w:sz="0" w:space="0" w:color="auto"/>
        <w:bottom w:val="none" w:sz="0" w:space="0" w:color="auto"/>
        <w:right w:val="none" w:sz="0" w:space="0" w:color="auto"/>
      </w:divBdr>
    </w:div>
    <w:div w:id="1045913397">
      <w:bodyDiv w:val="1"/>
      <w:marLeft w:val="0"/>
      <w:marRight w:val="0"/>
      <w:marTop w:val="0"/>
      <w:marBottom w:val="0"/>
      <w:divBdr>
        <w:top w:val="none" w:sz="0" w:space="0" w:color="auto"/>
        <w:left w:val="none" w:sz="0" w:space="0" w:color="auto"/>
        <w:bottom w:val="none" w:sz="0" w:space="0" w:color="auto"/>
        <w:right w:val="none" w:sz="0" w:space="0" w:color="auto"/>
      </w:divBdr>
    </w:div>
    <w:div w:id="1047605926">
      <w:bodyDiv w:val="1"/>
      <w:marLeft w:val="0"/>
      <w:marRight w:val="0"/>
      <w:marTop w:val="0"/>
      <w:marBottom w:val="0"/>
      <w:divBdr>
        <w:top w:val="none" w:sz="0" w:space="0" w:color="auto"/>
        <w:left w:val="none" w:sz="0" w:space="0" w:color="auto"/>
        <w:bottom w:val="none" w:sz="0" w:space="0" w:color="auto"/>
        <w:right w:val="none" w:sz="0" w:space="0" w:color="auto"/>
      </w:divBdr>
    </w:div>
    <w:div w:id="1067217906">
      <w:bodyDiv w:val="1"/>
      <w:marLeft w:val="0"/>
      <w:marRight w:val="0"/>
      <w:marTop w:val="0"/>
      <w:marBottom w:val="0"/>
      <w:divBdr>
        <w:top w:val="none" w:sz="0" w:space="0" w:color="auto"/>
        <w:left w:val="none" w:sz="0" w:space="0" w:color="auto"/>
        <w:bottom w:val="none" w:sz="0" w:space="0" w:color="auto"/>
        <w:right w:val="none" w:sz="0" w:space="0" w:color="auto"/>
      </w:divBdr>
    </w:div>
    <w:div w:id="1070426568">
      <w:bodyDiv w:val="1"/>
      <w:marLeft w:val="0"/>
      <w:marRight w:val="0"/>
      <w:marTop w:val="0"/>
      <w:marBottom w:val="0"/>
      <w:divBdr>
        <w:top w:val="none" w:sz="0" w:space="0" w:color="auto"/>
        <w:left w:val="none" w:sz="0" w:space="0" w:color="auto"/>
        <w:bottom w:val="none" w:sz="0" w:space="0" w:color="auto"/>
        <w:right w:val="none" w:sz="0" w:space="0" w:color="auto"/>
      </w:divBdr>
    </w:div>
    <w:div w:id="1073047704">
      <w:bodyDiv w:val="1"/>
      <w:marLeft w:val="0"/>
      <w:marRight w:val="0"/>
      <w:marTop w:val="0"/>
      <w:marBottom w:val="0"/>
      <w:divBdr>
        <w:top w:val="none" w:sz="0" w:space="0" w:color="auto"/>
        <w:left w:val="none" w:sz="0" w:space="0" w:color="auto"/>
        <w:bottom w:val="none" w:sz="0" w:space="0" w:color="auto"/>
        <w:right w:val="none" w:sz="0" w:space="0" w:color="auto"/>
      </w:divBdr>
    </w:div>
    <w:div w:id="1078671114">
      <w:bodyDiv w:val="1"/>
      <w:marLeft w:val="0"/>
      <w:marRight w:val="0"/>
      <w:marTop w:val="0"/>
      <w:marBottom w:val="0"/>
      <w:divBdr>
        <w:top w:val="none" w:sz="0" w:space="0" w:color="auto"/>
        <w:left w:val="none" w:sz="0" w:space="0" w:color="auto"/>
        <w:bottom w:val="none" w:sz="0" w:space="0" w:color="auto"/>
        <w:right w:val="none" w:sz="0" w:space="0" w:color="auto"/>
      </w:divBdr>
    </w:div>
    <w:div w:id="1079205777">
      <w:bodyDiv w:val="1"/>
      <w:marLeft w:val="0"/>
      <w:marRight w:val="0"/>
      <w:marTop w:val="0"/>
      <w:marBottom w:val="0"/>
      <w:divBdr>
        <w:top w:val="none" w:sz="0" w:space="0" w:color="auto"/>
        <w:left w:val="none" w:sz="0" w:space="0" w:color="auto"/>
        <w:bottom w:val="none" w:sz="0" w:space="0" w:color="auto"/>
        <w:right w:val="none" w:sz="0" w:space="0" w:color="auto"/>
      </w:divBdr>
    </w:div>
    <w:div w:id="1079864164">
      <w:bodyDiv w:val="1"/>
      <w:marLeft w:val="0"/>
      <w:marRight w:val="0"/>
      <w:marTop w:val="0"/>
      <w:marBottom w:val="0"/>
      <w:divBdr>
        <w:top w:val="none" w:sz="0" w:space="0" w:color="auto"/>
        <w:left w:val="none" w:sz="0" w:space="0" w:color="auto"/>
        <w:bottom w:val="none" w:sz="0" w:space="0" w:color="auto"/>
        <w:right w:val="none" w:sz="0" w:space="0" w:color="auto"/>
      </w:divBdr>
    </w:div>
    <w:div w:id="1083528534">
      <w:bodyDiv w:val="1"/>
      <w:marLeft w:val="0"/>
      <w:marRight w:val="0"/>
      <w:marTop w:val="0"/>
      <w:marBottom w:val="0"/>
      <w:divBdr>
        <w:top w:val="none" w:sz="0" w:space="0" w:color="auto"/>
        <w:left w:val="none" w:sz="0" w:space="0" w:color="auto"/>
        <w:bottom w:val="none" w:sz="0" w:space="0" w:color="auto"/>
        <w:right w:val="none" w:sz="0" w:space="0" w:color="auto"/>
      </w:divBdr>
    </w:div>
    <w:div w:id="1083726647">
      <w:bodyDiv w:val="1"/>
      <w:marLeft w:val="0"/>
      <w:marRight w:val="0"/>
      <w:marTop w:val="0"/>
      <w:marBottom w:val="0"/>
      <w:divBdr>
        <w:top w:val="none" w:sz="0" w:space="0" w:color="auto"/>
        <w:left w:val="none" w:sz="0" w:space="0" w:color="auto"/>
        <w:bottom w:val="none" w:sz="0" w:space="0" w:color="auto"/>
        <w:right w:val="none" w:sz="0" w:space="0" w:color="auto"/>
      </w:divBdr>
    </w:div>
    <w:div w:id="1083986276">
      <w:bodyDiv w:val="1"/>
      <w:marLeft w:val="0"/>
      <w:marRight w:val="0"/>
      <w:marTop w:val="0"/>
      <w:marBottom w:val="0"/>
      <w:divBdr>
        <w:top w:val="none" w:sz="0" w:space="0" w:color="auto"/>
        <w:left w:val="none" w:sz="0" w:space="0" w:color="auto"/>
        <w:bottom w:val="none" w:sz="0" w:space="0" w:color="auto"/>
        <w:right w:val="none" w:sz="0" w:space="0" w:color="auto"/>
      </w:divBdr>
    </w:div>
    <w:div w:id="1084691263">
      <w:bodyDiv w:val="1"/>
      <w:marLeft w:val="0"/>
      <w:marRight w:val="0"/>
      <w:marTop w:val="0"/>
      <w:marBottom w:val="0"/>
      <w:divBdr>
        <w:top w:val="none" w:sz="0" w:space="0" w:color="auto"/>
        <w:left w:val="none" w:sz="0" w:space="0" w:color="auto"/>
        <w:bottom w:val="none" w:sz="0" w:space="0" w:color="auto"/>
        <w:right w:val="none" w:sz="0" w:space="0" w:color="auto"/>
      </w:divBdr>
    </w:div>
    <w:div w:id="1088385535">
      <w:bodyDiv w:val="1"/>
      <w:marLeft w:val="0"/>
      <w:marRight w:val="0"/>
      <w:marTop w:val="0"/>
      <w:marBottom w:val="0"/>
      <w:divBdr>
        <w:top w:val="none" w:sz="0" w:space="0" w:color="auto"/>
        <w:left w:val="none" w:sz="0" w:space="0" w:color="auto"/>
        <w:bottom w:val="none" w:sz="0" w:space="0" w:color="auto"/>
        <w:right w:val="none" w:sz="0" w:space="0" w:color="auto"/>
      </w:divBdr>
    </w:div>
    <w:div w:id="1089355529">
      <w:bodyDiv w:val="1"/>
      <w:marLeft w:val="0"/>
      <w:marRight w:val="0"/>
      <w:marTop w:val="0"/>
      <w:marBottom w:val="0"/>
      <w:divBdr>
        <w:top w:val="none" w:sz="0" w:space="0" w:color="auto"/>
        <w:left w:val="none" w:sz="0" w:space="0" w:color="auto"/>
        <w:bottom w:val="none" w:sz="0" w:space="0" w:color="auto"/>
        <w:right w:val="none" w:sz="0" w:space="0" w:color="auto"/>
      </w:divBdr>
    </w:div>
    <w:div w:id="1090926416">
      <w:bodyDiv w:val="1"/>
      <w:marLeft w:val="0"/>
      <w:marRight w:val="0"/>
      <w:marTop w:val="0"/>
      <w:marBottom w:val="0"/>
      <w:divBdr>
        <w:top w:val="none" w:sz="0" w:space="0" w:color="auto"/>
        <w:left w:val="none" w:sz="0" w:space="0" w:color="auto"/>
        <w:bottom w:val="none" w:sz="0" w:space="0" w:color="auto"/>
        <w:right w:val="none" w:sz="0" w:space="0" w:color="auto"/>
      </w:divBdr>
    </w:div>
    <w:div w:id="1091854066">
      <w:bodyDiv w:val="1"/>
      <w:marLeft w:val="0"/>
      <w:marRight w:val="0"/>
      <w:marTop w:val="0"/>
      <w:marBottom w:val="0"/>
      <w:divBdr>
        <w:top w:val="none" w:sz="0" w:space="0" w:color="auto"/>
        <w:left w:val="none" w:sz="0" w:space="0" w:color="auto"/>
        <w:bottom w:val="none" w:sz="0" w:space="0" w:color="auto"/>
        <w:right w:val="none" w:sz="0" w:space="0" w:color="auto"/>
      </w:divBdr>
    </w:div>
    <w:div w:id="1092169197">
      <w:bodyDiv w:val="1"/>
      <w:marLeft w:val="0"/>
      <w:marRight w:val="0"/>
      <w:marTop w:val="0"/>
      <w:marBottom w:val="0"/>
      <w:divBdr>
        <w:top w:val="none" w:sz="0" w:space="0" w:color="auto"/>
        <w:left w:val="none" w:sz="0" w:space="0" w:color="auto"/>
        <w:bottom w:val="none" w:sz="0" w:space="0" w:color="auto"/>
        <w:right w:val="none" w:sz="0" w:space="0" w:color="auto"/>
      </w:divBdr>
    </w:div>
    <w:div w:id="1094785880">
      <w:bodyDiv w:val="1"/>
      <w:marLeft w:val="0"/>
      <w:marRight w:val="0"/>
      <w:marTop w:val="0"/>
      <w:marBottom w:val="0"/>
      <w:divBdr>
        <w:top w:val="none" w:sz="0" w:space="0" w:color="auto"/>
        <w:left w:val="none" w:sz="0" w:space="0" w:color="auto"/>
        <w:bottom w:val="none" w:sz="0" w:space="0" w:color="auto"/>
        <w:right w:val="none" w:sz="0" w:space="0" w:color="auto"/>
      </w:divBdr>
    </w:div>
    <w:div w:id="1094934857">
      <w:bodyDiv w:val="1"/>
      <w:marLeft w:val="0"/>
      <w:marRight w:val="0"/>
      <w:marTop w:val="0"/>
      <w:marBottom w:val="0"/>
      <w:divBdr>
        <w:top w:val="none" w:sz="0" w:space="0" w:color="auto"/>
        <w:left w:val="none" w:sz="0" w:space="0" w:color="auto"/>
        <w:bottom w:val="none" w:sz="0" w:space="0" w:color="auto"/>
        <w:right w:val="none" w:sz="0" w:space="0" w:color="auto"/>
      </w:divBdr>
    </w:div>
    <w:div w:id="1095788770">
      <w:bodyDiv w:val="1"/>
      <w:marLeft w:val="0"/>
      <w:marRight w:val="0"/>
      <w:marTop w:val="0"/>
      <w:marBottom w:val="0"/>
      <w:divBdr>
        <w:top w:val="none" w:sz="0" w:space="0" w:color="auto"/>
        <w:left w:val="none" w:sz="0" w:space="0" w:color="auto"/>
        <w:bottom w:val="none" w:sz="0" w:space="0" w:color="auto"/>
        <w:right w:val="none" w:sz="0" w:space="0" w:color="auto"/>
      </w:divBdr>
    </w:div>
    <w:div w:id="1096827842">
      <w:bodyDiv w:val="1"/>
      <w:marLeft w:val="0"/>
      <w:marRight w:val="0"/>
      <w:marTop w:val="0"/>
      <w:marBottom w:val="0"/>
      <w:divBdr>
        <w:top w:val="none" w:sz="0" w:space="0" w:color="auto"/>
        <w:left w:val="none" w:sz="0" w:space="0" w:color="auto"/>
        <w:bottom w:val="none" w:sz="0" w:space="0" w:color="auto"/>
        <w:right w:val="none" w:sz="0" w:space="0" w:color="auto"/>
      </w:divBdr>
    </w:div>
    <w:div w:id="1098480842">
      <w:bodyDiv w:val="1"/>
      <w:marLeft w:val="0"/>
      <w:marRight w:val="0"/>
      <w:marTop w:val="0"/>
      <w:marBottom w:val="0"/>
      <w:divBdr>
        <w:top w:val="none" w:sz="0" w:space="0" w:color="auto"/>
        <w:left w:val="none" w:sz="0" w:space="0" w:color="auto"/>
        <w:bottom w:val="none" w:sz="0" w:space="0" w:color="auto"/>
        <w:right w:val="none" w:sz="0" w:space="0" w:color="auto"/>
      </w:divBdr>
    </w:div>
    <w:div w:id="1103722839">
      <w:bodyDiv w:val="1"/>
      <w:marLeft w:val="0"/>
      <w:marRight w:val="0"/>
      <w:marTop w:val="0"/>
      <w:marBottom w:val="0"/>
      <w:divBdr>
        <w:top w:val="none" w:sz="0" w:space="0" w:color="auto"/>
        <w:left w:val="none" w:sz="0" w:space="0" w:color="auto"/>
        <w:bottom w:val="none" w:sz="0" w:space="0" w:color="auto"/>
        <w:right w:val="none" w:sz="0" w:space="0" w:color="auto"/>
      </w:divBdr>
    </w:div>
    <w:div w:id="1105466128">
      <w:bodyDiv w:val="1"/>
      <w:marLeft w:val="0"/>
      <w:marRight w:val="0"/>
      <w:marTop w:val="0"/>
      <w:marBottom w:val="0"/>
      <w:divBdr>
        <w:top w:val="none" w:sz="0" w:space="0" w:color="auto"/>
        <w:left w:val="none" w:sz="0" w:space="0" w:color="auto"/>
        <w:bottom w:val="none" w:sz="0" w:space="0" w:color="auto"/>
        <w:right w:val="none" w:sz="0" w:space="0" w:color="auto"/>
      </w:divBdr>
    </w:div>
    <w:div w:id="1106316092">
      <w:bodyDiv w:val="1"/>
      <w:marLeft w:val="0"/>
      <w:marRight w:val="0"/>
      <w:marTop w:val="0"/>
      <w:marBottom w:val="0"/>
      <w:divBdr>
        <w:top w:val="none" w:sz="0" w:space="0" w:color="auto"/>
        <w:left w:val="none" w:sz="0" w:space="0" w:color="auto"/>
        <w:bottom w:val="none" w:sz="0" w:space="0" w:color="auto"/>
        <w:right w:val="none" w:sz="0" w:space="0" w:color="auto"/>
      </w:divBdr>
    </w:div>
    <w:div w:id="1106928572">
      <w:bodyDiv w:val="1"/>
      <w:marLeft w:val="0"/>
      <w:marRight w:val="0"/>
      <w:marTop w:val="0"/>
      <w:marBottom w:val="0"/>
      <w:divBdr>
        <w:top w:val="none" w:sz="0" w:space="0" w:color="auto"/>
        <w:left w:val="none" w:sz="0" w:space="0" w:color="auto"/>
        <w:bottom w:val="none" w:sz="0" w:space="0" w:color="auto"/>
        <w:right w:val="none" w:sz="0" w:space="0" w:color="auto"/>
      </w:divBdr>
    </w:div>
    <w:div w:id="1110784064">
      <w:bodyDiv w:val="1"/>
      <w:marLeft w:val="0"/>
      <w:marRight w:val="0"/>
      <w:marTop w:val="0"/>
      <w:marBottom w:val="0"/>
      <w:divBdr>
        <w:top w:val="none" w:sz="0" w:space="0" w:color="auto"/>
        <w:left w:val="none" w:sz="0" w:space="0" w:color="auto"/>
        <w:bottom w:val="none" w:sz="0" w:space="0" w:color="auto"/>
        <w:right w:val="none" w:sz="0" w:space="0" w:color="auto"/>
      </w:divBdr>
    </w:div>
    <w:div w:id="1112243312">
      <w:bodyDiv w:val="1"/>
      <w:marLeft w:val="0"/>
      <w:marRight w:val="0"/>
      <w:marTop w:val="0"/>
      <w:marBottom w:val="0"/>
      <w:divBdr>
        <w:top w:val="none" w:sz="0" w:space="0" w:color="auto"/>
        <w:left w:val="none" w:sz="0" w:space="0" w:color="auto"/>
        <w:bottom w:val="none" w:sz="0" w:space="0" w:color="auto"/>
        <w:right w:val="none" w:sz="0" w:space="0" w:color="auto"/>
      </w:divBdr>
    </w:div>
    <w:div w:id="1113477319">
      <w:bodyDiv w:val="1"/>
      <w:marLeft w:val="0"/>
      <w:marRight w:val="0"/>
      <w:marTop w:val="0"/>
      <w:marBottom w:val="0"/>
      <w:divBdr>
        <w:top w:val="none" w:sz="0" w:space="0" w:color="auto"/>
        <w:left w:val="none" w:sz="0" w:space="0" w:color="auto"/>
        <w:bottom w:val="none" w:sz="0" w:space="0" w:color="auto"/>
        <w:right w:val="none" w:sz="0" w:space="0" w:color="auto"/>
      </w:divBdr>
    </w:div>
    <w:div w:id="1116173067">
      <w:bodyDiv w:val="1"/>
      <w:marLeft w:val="0"/>
      <w:marRight w:val="0"/>
      <w:marTop w:val="0"/>
      <w:marBottom w:val="0"/>
      <w:divBdr>
        <w:top w:val="none" w:sz="0" w:space="0" w:color="auto"/>
        <w:left w:val="none" w:sz="0" w:space="0" w:color="auto"/>
        <w:bottom w:val="none" w:sz="0" w:space="0" w:color="auto"/>
        <w:right w:val="none" w:sz="0" w:space="0" w:color="auto"/>
      </w:divBdr>
    </w:div>
    <w:div w:id="1119101884">
      <w:bodyDiv w:val="1"/>
      <w:marLeft w:val="0"/>
      <w:marRight w:val="0"/>
      <w:marTop w:val="0"/>
      <w:marBottom w:val="0"/>
      <w:divBdr>
        <w:top w:val="none" w:sz="0" w:space="0" w:color="auto"/>
        <w:left w:val="none" w:sz="0" w:space="0" w:color="auto"/>
        <w:bottom w:val="none" w:sz="0" w:space="0" w:color="auto"/>
        <w:right w:val="none" w:sz="0" w:space="0" w:color="auto"/>
      </w:divBdr>
    </w:div>
    <w:div w:id="1120337991">
      <w:bodyDiv w:val="1"/>
      <w:marLeft w:val="0"/>
      <w:marRight w:val="0"/>
      <w:marTop w:val="0"/>
      <w:marBottom w:val="0"/>
      <w:divBdr>
        <w:top w:val="none" w:sz="0" w:space="0" w:color="auto"/>
        <w:left w:val="none" w:sz="0" w:space="0" w:color="auto"/>
        <w:bottom w:val="none" w:sz="0" w:space="0" w:color="auto"/>
        <w:right w:val="none" w:sz="0" w:space="0" w:color="auto"/>
      </w:divBdr>
    </w:div>
    <w:div w:id="1122531844">
      <w:bodyDiv w:val="1"/>
      <w:marLeft w:val="0"/>
      <w:marRight w:val="0"/>
      <w:marTop w:val="0"/>
      <w:marBottom w:val="0"/>
      <w:divBdr>
        <w:top w:val="none" w:sz="0" w:space="0" w:color="auto"/>
        <w:left w:val="none" w:sz="0" w:space="0" w:color="auto"/>
        <w:bottom w:val="none" w:sz="0" w:space="0" w:color="auto"/>
        <w:right w:val="none" w:sz="0" w:space="0" w:color="auto"/>
      </w:divBdr>
    </w:div>
    <w:div w:id="1126661037">
      <w:bodyDiv w:val="1"/>
      <w:marLeft w:val="0"/>
      <w:marRight w:val="0"/>
      <w:marTop w:val="0"/>
      <w:marBottom w:val="0"/>
      <w:divBdr>
        <w:top w:val="none" w:sz="0" w:space="0" w:color="auto"/>
        <w:left w:val="none" w:sz="0" w:space="0" w:color="auto"/>
        <w:bottom w:val="none" w:sz="0" w:space="0" w:color="auto"/>
        <w:right w:val="none" w:sz="0" w:space="0" w:color="auto"/>
      </w:divBdr>
    </w:div>
    <w:div w:id="1126853659">
      <w:bodyDiv w:val="1"/>
      <w:marLeft w:val="0"/>
      <w:marRight w:val="0"/>
      <w:marTop w:val="0"/>
      <w:marBottom w:val="0"/>
      <w:divBdr>
        <w:top w:val="none" w:sz="0" w:space="0" w:color="auto"/>
        <w:left w:val="none" w:sz="0" w:space="0" w:color="auto"/>
        <w:bottom w:val="none" w:sz="0" w:space="0" w:color="auto"/>
        <w:right w:val="none" w:sz="0" w:space="0" w:color="auto"/>
      </w:divBdr>
    </w:div>
    <w:div w:id="1126965103">
      <w:bodyDiv w:val="1"/>
      <w:marLeft w:val="0"/>
      <w:marRight w:val="0"/>
      <w:marTop w:val="0"/>
      <w:marBottom w:val="0"/>
      <w:divBdr>
        <w:top w:val="none" w:sz="0" w:space="0" w:color="auto"/>
        <w:left w:val="none" w:sz="0" w:space="0" w:color="auto"/>
        <w:bottom w:val="none" w:sz="0" w:space="0" w:color="auto"/>
        <w:right w:val="none" w:sz="0" w:space="0" w:color="auto"/>
      </w:divBdr>
    </w:div>
    <w:div w:id="1127309732">
      <w:bodyDiv w:val="1"/>
      <w:marLeft w:val="0"/>
      <w:marRight w:val="0"/>
      <w:marTop w:val="0"/>
      <w:marBottom w:val="0"/>
      <w:divBdr>
        <w:top w:val="none" w:sz="0" w:space="0" w:color="auto"/>
        <w:left w:val="none" w:sz="0" w:space="0" w:color="auto"/>
        <w:bottom w:val="none" w:sz="0" w:space="0" w:color="auto"/>
        <w:right w:val="none" w:sz="0" w:space="0" w:color="auto"/>
      </w:divBdr>
    </w:div>
    <w:div w:id="1127551715">
      <w:bodyDiv w:val="1"/>
      <w:marLeft w:val="0"/>
      <w:marRight w:val="0"/>
      <w:marTop w:val="0"/>
      <w:marBottom w:val="0"/>
      <w:divBdr>
        <w:top w:val="none" w:sz="0" w:space="0" w:color="auto"/>
        <w:left w:val="none" w:sz="0" w:space="0" w:color="auto"/>
        <w:bottom w:val="none" w:sz="0" w:space="0" w:color="auto"/>
        <w:right w:val="none" w:sz="0" w:space="0" w:color="auto"/>
      </w:divBdr>
    </w:div>
    <w:div w:id="1129399504">
      <w:bodyDiv w:val="1"/>
      <w:marLeft w:val="0"/>
      <w:marRight w:val="0"/>
      <w:marTop w:val="0"/>
      <w:marBottom w:val="0"/>
      <w:divBdr>
        <w:top w:val="none" w:sz="0" w:space="0" w:color="auto"/>
        <w:left w:val="none" w:sz="0" w:space="0" w:color="auto"/>
        <w:bottom w:val="none" w:sz="0" w:space="0" w:color="auto"/>
        <w:right w:val="none" w:sz="0" w:space="0" w:color="auto"/>
      </w:divBdr>
    </w:div>
    <w:div w:id="1132792035">
      <w:bodyDiv w:val="1"/>
      <w:marLeft w:val="0"/>
      <w:marRight w:val="0"/>
      <w:marTop w:val="0"/>
      <w:marBottom w:val="0"/>
      <w:divBdr>
        <w:top w:val="none" w:sz="0" w:space="0" w:color="auto"/>
        <w:left w:val="none" w:sz="0" w:space="0" w:color="auto"/>
        <w:bottom w:val="none" w:sz="0" w:space="0" w:color="auto"/>
        <w:right w:val="none" w:sz="0" w:space="0" w:color="auto"/>
      </w:divBdr>
    </w:div>
    <w:div w:id="1137382744">
      <w:bodyDiv w:val="1"/>
      <w:marLeft w:val="0"/>
      <w:marRight w:val="0"/>
      <w:marTop w:val="0"/>
      <w:marBottom w:val="0"/>
      <w:divBdr>
        <w:top w:val="none" w:sz="0" w:space="0" w:color="auto"/>
        <w:left w:val="none" w:sz="0" w:space="0" w:color="auto"/>
        <w:bottom w:val="none" w:sz="0" w:space="0" w:color="auto"/>
        <w:right w:val="none" w:sz="0" w:space="0" w:color="auto"/>
      </w:divBdr>
    </w:div>
    <w:div w:id="1138451915">
      <w:bodyDiv w:val="1"/>
      <w:marLeft w:val="0"/>
      <w:marRight w:val="0"/>
      <w:marTop w:val="0"/>
      <w:marBottom w:val="0"/>
      <w:divBdr>
        <w:top w:val="none" w:sz="0" w:space="0" w:color="auto"/>
        <w:left w:val="none" w:sz="0" w:space="0" w:color="auto"/>
        <w:bottom w:val="none" w:sz="0" w:space="0" w:color="auto"/>
        <w:right w:val="none" w:sz="0" w:space="0" w:color="auto"/>
      </w:divBdr>
    </w:div>
    <w:div w:id="1145659957">
      <w:bodyDiv w:val="1"/>
      <w:marLeft w:val="0"/>
      <w:marRight w:val="0"/>
      <w:marTop w:val="0"/>
      <w:marBottom w:val="0"/>
      <w:divBdr>
        <w:top w:val="none" w:sz="0" w:space="0" w:color="auto"/>
        <w:left w:val="none" w:sz="0" w:space="0" w:color="auto"/>
        <w:bottom w:val="none" w:sz="0" w:space="0" w:color="auto"/>
        <w:right w:val="none" w:sz="0" w:space="0" w:color="auto"/>
      </w:divBdr>
    </w:div>
    <w:div w:id="1145974510">
      <w:bodyDiv w:val="1"/>
      <w:marLeft w:val="0"/>
      <w:marRight w:val="0"/>
      <w:marTop w:val="0"/>
      <w:marBottom w:val="0"/>
      <w:divBdr>
        <w:top w:val="none" w:sz="0" w:space="0" w:color="auto"/>
        <w:left w:val="none" w:sz="0" w:space="0" w:color="auto"/>
        <w:bottom w:val="none" w:sz="0" w:space="0" w:color="auto"/>
        <w:right w:val="none" w:sz="0" w:space="0" w:color="auto"/>
      </w:divBdr>
    </w:div>
    <w:div w:id="1147865584">
      <w:bodyDiv w:val="1"/>
      <w:marLeft w:val="0"/>
      <w:marRight w:val="0"/>
      <w:marTop w:val="0"/>
      <w:marBottom w:val="0"/>
      <w:divBdr>
        <w:top w:val="none" w:sz="0" w:space="0" w:color="auto"/>
        <w:left w:val="none" w:sz="0" w:space="0" w:color="auto"/>
        <w:bottom w:val="none" w:sz="0" w:space="0" w:color="auto"/>
        <w:right w:val="none" w:sz="0" w:space="0" w:color="auto"/>
      </w:divBdr>
    </w:div>
    <w:div w:id="1148518832">
      <w:bodyDiv w:val="1"/>
      <w:marLeft w:val="0"/>
      <w:marRight w:val="0"/>
      <w:marTop w:val="0"/>
      <w:marBottom w:val="0"/>
      <w:divBdr>
        <w:top w:val="none" w:sz="0" w:space="0" w:color="auto"/>
        <w:left w:val="none" w:sz="0" w:space="0" w:color="auto"/>
        <w:bottom w:val="none" w:sz="0" w:space="0" w:color="auto"/>
        <w:right w:val="none" w:sz="0" w:space="0" w:color="auto"/>
      </w:divBdr>
    </w:div>
    <w:div w:id="1154032492">
      <w:bodyDiv w:val="1"/>
      <w:marLeft w:val="0"/>
      <w:marRight w:val="0"/>
      <w:marTop w:val="0"/>
      <w:marBottom w:val="0"/>
      <w:divBdr>
        <w:top w:val="none" w:sz="0" w:space="0" w:color="auto"/>
        <w:left w:val="none" w:sz="0" w:space="0" w:color="auto"/>
        <w:bottom w:val="none" w:sz="0" w:space="0" w:color="auto"/>
        <w:right w:val="none" w:sz="0" w:space="0" w:color="auto"/>
      </w:divBdr>
    </w:div>
    <w:div w:id="1154448427">
      <w:bodyDiv w:val="1"/>
      <w:marLeft w:val="0"/>
      <w:marRight w:val="0"/>
      <w:marTop w:val="0"/>
      <w:marBottom w:val="0"/>
      <w:divBdr>
        <w:top w:val="none" w:sz="0" w:space="0" w:color="auto"/>
        <w:left w:val="none" w:sz="0" w:space="0" w:color="auto"/>
        <w:bottom w:val="none" w:sz="0" w:space="0" w:color="auto"/>
        <w:right w:val="none" w:sz="0" w:space="0" w:color="auto"/>
      </w:divBdr>
    </w:div>
    <w:div w:id="1161848601">
      <w:bodyDiv w:val="1"/>
      <w:marLeft w:val="0"/>
      <w:marRight w:val="0"/>
      <w:marTop w:val="0"/>
      <w:marBottom w:val="0"/>
      <w:divBdr>
        <w:top w:val="none" w:sz="0" w:space="0" w:color="auto"/>
        <w:left w:val="none" w:sz="0" w:space="0" w:color="auto"/>
        <w:bottom w:val="none" w:sz="0" w:space="0" w:color="auto"/>
        <w:right w:val="none" w:sz="0" w:space="0" w:color="auto"/>
      </w:divBdr>
    </w:div>
    <w:div w:id="1162160194">
      <w:bodyDiv w:val="1"/>
      <w:marLeft w:val="0"/>
      <w:marRight w:val="0"/>
      <w:marTop w:val="0"/>
      <w:marBottom w:val="0"/>
      <w:divBdr>
        <w:top w:val="none" w:sz="0" w:space="0" w:color="auto"/>
        <w:left w:val="none" w:sz="0" w:space="0" w:color="auto"/>
        <w:bottom w:val="none" w:sz="0" w:space="0" w:color="auto"/>
        <w:right w:val="none" w:sz="0" w:space="0" w:color="auto"/>
      </w:divBdr>
    </w:div>
    <w:div w:id="1164317342">
      <w:bodyDiv w:val="1"/>
      <w:marLeft w:val="0"/>
      <w:marRight w:val="0"/>
      <w:marTop w:val="0"/>
      <w:marBottom w:val="0"/>
      <w:divBdr>
        <w:top w:val="none" w:sz="0" w:space="0" w:color="auto"/>
        <w:left w:val="none" w:sz="0" w:space="0" w:color="auto"/>
        <w:bottom w:val="none" w:sz="0" w:space="0" w:color="auto"/>
        <w:right w:val="none" w:sz="0" w:space="0" w:color="auto"/>
      </w:divBdr>
    </w:div>
    <w:div w:id="1169760018">
      <w:bodyDiv w:val="1"/>
      <w:marLeft w:val="0"/>
      <w:marRight w:val="0"/>
      <w:marTop w:val="0"/>
      <w:marBottom w:val="0"/>
      <w:divBdr>
        <w:top w:val="none" w:sz="0" w:space="0" w:color="auto"/>
        <w:left w:val="none" w:sz="0" w:space="0" w:color="auto"/>
        <w:bottom w:val="none" w:sz="0" w:space="0" w:color="auto"/>
        <w:right w:val="none" w:sz="0" w:space="0" w:color="auto"/>
      </w:divBdr>
    </w:div>
    <w:div w:id="1170173805">
      <w:bodyDiv w:val="1"/>
      <w:marLeft w:val="0"/>
      <w:marRight w:val="0"/>
      <w:marTop w:val="0"/>
      <w:marBottom w:val="0"/>
      <w:divBdr>
        <w:top w:val="none" w:sz="0" w:space="0" w:color="auto"/>
        <w:left w:val="none" w:sz="0" w:space="0" w:color="auto"/>
        <w:bottom w:val="none" w:sz="0" w:space="0" w:color="auto"/>
        <w:right w:val="none" w:sz="0" w:space="0" w:color="auto"/>
      </w:divBdr>
    </w:div>
    <w:div w:id="1171020135">
      <w:bodyDiv w:val="1"/>
      <w:marLeft w:val="0"/>
      <w:marRight w:val="0"/>
      <w:marTop w:val="0"/>
      <w:marBottom w:val="0"/>
      <w:divBdr>
        <w:top w:val="none" w:sz="0" w:space="0" w:color="auto"/>
        <w:left w:val="none" w:sz="0" w:space="0" w:color="auto"/>
        <w:bottom w:val="none" w:sz="0" w:space="0" w:color="auto"/>
        <w:right w:val="none" w:sz="0" w:space="0" w:color="auto"/>
      </w:divBdr>
    </w:div>
    <w:div w:id="1171410270">
      <w:bodyDiv w:val="1"/>
      <w:marLeft w:val="0"/>
      <w:marRight w:val="0"/>
      <w:marTop w:val="0"/>
      <w:marBottom w:val="0"/>
      <w:divBdr>
        <w:top w:val="none" w:sz="0" w:space="0" w:color="auto"/>
        <w:left w:val="none" w:sz="0" w:space="0" w:color="auto"/>
        <w:bottom w:val="none" w:sz="0" w:space="0" w:color="auto"/>
        <w:right w:val="none" w:sz="0" w:space="0" w:color="auto"/>
      </w:divBdr>
    </w:div>
    <w:div w:id="1174031659">
      <w:bodyDiv w:val="1"/>
      <w:marLeft w:val="0"/>
      <w:marRight w:val="0"/>
      <w:marTop w:val="0"/>
      <w:marBottom w:val="0"/>
      <w:divBdr>
        <w:top w:val="none" w:sz="0" w:space="0" w:color="auto"/>
        <w:left w:val="none" w:sz="0" w:space="0" w:color="auto"/>
        <w:bottom w:val="none" w:sz="0" w:space="0" w:color="auto"/>
        <w:right w:val="none" w:sz="0" w:space="0" w:color="auto"/>
      </w:divBdr>
    </w:div>
    <w:div w:id="1178234748">
      <w:bodyDiv w:val="1"/>
      <w:marLeft w:val="0"/>
      <w:marRight w:val="0"/>
      <w:marTop w:val="0"/>
      <w:marBottom w:val="0"/>
      <w:divBdr>
        <w:top w:val="none" w:sz="0" w:space="0" w:color="auto"/>
        <w:left w:val="none" w:sz="0" w:space="0" w:color="auto"/>
        <w:bottom w:val="none" w:sz="0" w:space="0" w:color="auto"/>
        <w:right w:val="none" w:sz="0" w:space="0" w:color="auto"/>
      </w:divBdr>
    </w:div>
    <w:div w:id="1184366843">
      <w:bodyDiv w:val="1"/>
      <w:marLeft w:val="0"/>
      <w:marRight w:val="0"/>
      <w:marTop w:val="0"/>
      <w:marBottom w:val="0"/>
      <w:divBdr>
        <w:top w:val="none" w:sz="0" w:space="0" w:color="auto"/>
        <w:left w:val="none" w:sz="0" w:space="0" w:color="auto"/>
        <w:bottom w:val="none" w:sz="0" w:space="0" w:color="auto"/>
        <w:right w:val="none" w:sz="0" w:space="0" w:color="auto"/>
      </w:divBdr>
    </w:div>
    <w:div w:id="1185705114">
      <w:bodyDiv w:val="1"/>
      <w:marLeft w:val="0"/>
      <w:marRight w:val="0"/>
      <w:marTop w:val="0"/>
      <w:marBottom w:val="0"/>
      <w:divBdr>
        <w:top w:val="none" w:sz="0" w:space="0" w:color="auto"/>
        <w:left w:val="none" w:sz="0" w:space="0" w:color="auto"/>
        <w:bottom w:val="none" w:sz="0" w:space="0" w:color="auto"/>
        <w:right w:val="none" w:sz="0" w:space="0" w:color="auto"/>
      </w:divBdr>
    </w:div>
    <w:div w:id="1187140736">
      <w:bodyDiv w:val="1"/>
      <w:marLeft w:val="0"/>
      <w:marRight w:val="0"/>
      <w:marTop w:val="0"/>
      <w:marBottom w:val="0"/>
      <w:divBdr>
        <w:top w:val="none" w:sz="0" w:space="0" w:color="auto"/>
        <w:left w:val="none" w:sz="0" w:space="0" w:color="auto"/>
        <w:bottom w:val="none" w:sz="0" w:space="0" w:color="auto"/>
        <w:right w:val="none" w:sz="0" w:space="0" w:color="auto"/>
      </w:divBdr>
    </w:div>
    <w:div w:id="1188837802">
      <w:bodyDiv w:val="1"/>
      <w:marLeft w:val="0"/>
      <w:marRight w:val="0"/>
      <w:marTop w:val="0"/>
      <w:marBottom w:val="0"/>
      <w:divBdr>
        <w:top w:val="none" w:sz="0" w:space="0" w:color="auto"/>
        <w:left w:val="none" w:sz="0" w:space="0" w:color="auto"/>
        <w:bottom w:val="none" w:sz="0" w:space="0" w:color="auto"/>
        <w:right w:val="none" w:sz="0" w:space="0" w:color="auto"/>
      </w:divBdr>
    </w:div>
    <w:div w:id="1189681711">
      <w:bodyDiv w:val="1"/>
      <w:marLeft w:val="0"/>
      <w:marRight w:val="0"/>
      <w:marTop w:val="0"/>
      <w:marBottom w:val="0"/>
      <w:divBdr>
        <w:top w:val="none" w:sz="0" w:space="0" w:color="auto"/>
        <w:left w:val="none" w:sz="0" w:space="0" w:color="auto"/>
        <w:bottom w:val="none" w:sz="0" w:space="0" w:color="auto"/>
        <w:right w:val="none" w:sz="0" w:space="0" w:color="auto"/>
      </w:divBdr>
    </w:div>
    <w:div w:id="1190332808">
      <w:bodyDiv w:val="1"/>
      <w:marLeft w:val="0"/>
      <w:marRight w:val="0"/>
      <w:marTop w:val="0"/>
      <w:marBottom w:val="0"/>
      <w:divBdr>
        <w:top w:val="none" w:sz="0" w:space="0" w:color="auto"/>
        <w:left w:val="none" w:sz="0" w:space="0" w:color="auto"/>
        <w:bottom w:val="none" w:sz="0" w:space="0" w:color="auto"/>
        <w:right w:val="none" w:sz="0" w:space="0" w:color="auto"/>
      </w:divBdr>
    </w:div>
    <w:div w:id="1191411256">
      <w:bodyDiv w:val="1"/>
      <w:marLeft w:val="0"/>
      <w:marRight w:val="0"/>
      <w:marTop w:val="0"/>
      <w:marBottom w:val="0"/>
      <w:divBdr>
        <w:top w:val="none" w:sz="0" w:space="0" w:color="auto"/>
        <w:left w:val="none" w:sz="0" w:space="0" w:color="auto"/>
        <w:bottom w:val="none" w:sz="0" w:space="0" w:color="auto"/>
        <w:right w:val="none" w:sz="0" w:space="0" w:color="auto"/>
      </w:divBdr>
    </w:div>
    <w:div w:id="1193306086">
      <w:bodyDiv w:val="1"/>
      <w:marLeft w:val="0"/>
      <w:marRight w:val="0"/>
      <w:marTop w:val="0"/>
      <w:marBottom w:val="0"/>
      <w:divBdr>
        <w:top w:val="none" w:sz="0" w:space="0" w:color="auto"/>
        <w:left w:val="none" w:sz="0" w:space="0" w:color="auto"/>
        <w:bottom w:val="none" w:sz="0" w:space="0" w:color="auto"/>
        <w:right w:val="none" w:sz="0" w:space="0" w:color="auto"/>
      </w:divBdr>
    </w:div>
    <w:div w:id="1195076928">
      <w:bodyDiv w:val="1"/>
      <w:marLeft w:val="0"/>
      <w:marRight w:val="0"/>
      <w:marTop w:val="0"/>
      <w:marBottom w:val="0"/>
      <w:divBdr>
        <w:top w:val="none" w:sz="0" w:space="0" w:color="auto"/>
        <w:left w:val="none" w:sz="0" w:space="0" w:color="auto"/>
        <w:bottom w:val="none" w:sz="0" w:space="0" w:color="auto"/>
        <w:right w:val="none" w:sz="0" w:space="0" w:color="auto"/>
      </w:divBdr>
    </w:div>
    <w:div w:id="1199322814">
      <w:bodyDiv w:val="1"/>
      <w:marLeft w:val="0"/>
      <w:marRight w:val="0"/>
      <w:marTop w:val="0"/>
      <w:marBottom w:val="0"/>
      <w:divBdr>
        <w:top w:val="none" w:sz="0" w:space="0" w:color="auto"/>
        <w:left w:val="none" w:sz="0" w:space="0" w:color="auto"/>
        <w:bottom w:val="none" w:sz="0" w:space="0" w:color="auto"/>
        <w:right w:val="none" w:sz="0" w:space="0" w:color="auto"/>
      </w:divBdr>
    </w:div>
    <w:div w:id="1199851072">
      <w:bodyDiv w:val="1"/>
      <w:marLeft w:val="0"/>
      <w:marRight w:val="0"/>
      <w:marTop w:val="0"/>
      <w:marBottom w:val="0"/>
      <w:divBdr>
        <w:top w:val="none" w:sz="0" w:space="0" w:color="auto"/>
        <w:left w:val="none" w:sz="0" w:space="0" w:color="auto"/>
        <w:bottom w:val="none" w:sz="0" w:space="0" w:color="auto"/>
        <w:right w:val="none" w:sz="0" w:space="0" w:color="auto"/>
      </w:divBdr>
    </w:div>
    <w:div w:id="1199853994">
      <w:bodyDiv w:val="1"/>
      <w:marLeft w:val="0"/>
      <w:marRight w:val="0"/>
      <w:marTop w:val="0"/>
      <w:marBottom w:val="0"/>
      <w:divBdr>
        <w:top w:val="none" w:sz="0" w:space="0" w:color="auto"/>
        <w:left w:val="none" w:sz="0" w:space="0" w:color="auto"/>
        <w:bottom w:val="none" w:sz="0" w:space="0" w:color="auto"/>
        <w:right w:val="none" w:sz="0" w:space="0" w:color="auto"/>
      </w:divBdr>
    </w:div>
    <w:div w:id="1200431263">
      <w:bodyDiv w:val="1"/>
      <w:marLeft w:val="0"/>
      <w:marRight w:val="0"/>
      <w:marTop w:val="0"/>
      <w:marBottom w:val="0"/>
      <w:divBdr>
        <w:top w:val="none" w:sz="0" w:space="0" w:color="auto"/>
        <w:left w:val="none" w:sz="0" w:space="0" w:color="auto"/>
        <w:bottom w:val="none" w:sz="0" w:space="0" w:color="auto"/>
        <w:right w:val="none" w:sz="0" w:space="0" w:color="auto"/>
      </w:divBdr>
    </w:div>
    <w:div w:id="1201626894">
      <w:bodyDiv w:val="1"/>
      <w:marLeft w:val="0"/>
      <w:marRight w:val="0"/>
      <w:marTop w:val="0"/>
      <w:marBottom w:val="0"/>
      <w:divBdr>
        <w:top w:val="none" w:sz="0" w:space="0" w:color="auto"/>
        <w:left w:val="none" w:sz="0" w:space="0" w:color="auto"/>
        <w:bottom w:val="none" w:sz="0" w:space="0" w:color="auto"/>
        <w:right w:val="none" w:sz="0" w:space="0" w:color="auto"/>
      </w:divBdr>
    </w:div>
    <w:div w:id="1203640939">
      <w:bodyDiv w:val="1"/>
      <w:marLeft w:val="0"/>
      <w:marRight w:val="0"/>
      <w:marTop w:val="0"/>
      <w:marBottom w:val="0"/>
      <w:divBdr>
        <w:top w:val="none" w:sz="0" w:space="0" w:color="auto"/>
        <w:left w:val="none" w:sz="0" w:space="0" w:color="auto"/>
        <w:bottom w:val="none" w:sz="0" w:space="0" w:color="auto"/>
        <w:right w:val="none" w:sz="0" w:space="0" w:color="auto"/>
      </w:divBdr>
    </w:div>
    <w:div w:id="1203791129">
      <w:bodyDiv w:val="1"/>
      <w:marLeft w:val="0"/>
      <w:marRight w:val="0"/>
      <w:marTop w:val="0"/>
      <w:marBottom w:val="0"/>
      <w:divBdr>
        <w:top w:val="none" w:sz="0" w:space="0" w:color="auto"/>
        <w:left w:val="none" w:sz="0" w:space="0" w:color="auto"/>
        <w:bottom w:val="none" w:sz="0" w:space="0" w:color="auto"/>
        <w:right w:val="none" w:sz="0" w:space="0" w:color="auto"/>
      </w:divBdr>
    </w:div>
    <w:div w:id="1206064187">
      <w:bodyDiv w:val="1"/>
      <w:marLeft w:val="0"/>
      <w:marRight w:val="0"/>
      <w:marTop w:val="0"/>
      <w:marBottom w:val="0"/>
      <w:divBdr>
        <w:top w:val="none" w:sz="0" w:space="0" w:color="auto"/>
        <w:left w:val="none" w:sz="0" w:space="0" w:color="auto"/>
        <w:bottom w:val="none" w:sz="0" w:space="0" w:color="auto"/>
        <w:right w:val="none" w:sz="0" w:space="0" w:color="auto"/>
      </w:divBdr>
    </w:div>
    <w:div w:id="1207722341">
      <w:bodyDiv w:val="1"/>
      <w:marLeft w:val="0"/>
      <w:marRight w:val="0"/>
      <w:marTop w:val="0"/>
      <w:marBottom w:val="0"/>
      <w:divBdr>
        <w:top w:val="none" w:sz="0" w:space="0" w:color="auto"/>
        <w:left w:val="none" w:sz="0" w:space="0" w:color="auto"/>
        <w:bottom w:val="none" w:sz="0" w:space="0" w:color="auto"/>
        <w:right w:val="none" w:sz="0" w:space="0" w:color="auto"/>
      </w:divBdr>
    </w:div>
    <w:div w:id="1208225456">
      <w:bodyDiv w:val="1"/>
      <w:marLeft w:val="0"/>
      <w:marRight w:val="0"/>
      <w:marTop w:val="0"/>
      <w:marBottom w:val="0"/>
      <w:divBdr>
        <w:top w:val="none" w:sz="0" w:space="0" w:color="auto"/>
        <w:left w:val="none" w:sz="0" w:space="0" w:color="auto"/>
        <w:bottom w:val="none" w:sz="0" w:space="0" w:color="auto"/>
        <w:right w:val="none" w:sz="0" w:space="0" w:color="auto"/>
      </w:divBdr>
    </w:div>
    <w:div w:id="1210648553">
      <w:bodyDiv w:val="1"/>
      <w:marLeft w:val="0"/>
      <w:marRight w:val="0"/>
      <w:marTop w:val="0"/>
      <w:marBottom w:val="0"/>
      <w:divBdr>
        <w:top w:val="none" w:sz="0" w:space="0" w:color="auto"/>
        <w:left w:val="none" w:sz="0" w:space="0" w:color="auto"/>
        <w:bottom w:val="none" w:sz="0" w:space="0" w:color="auto"/>
        <w:right w:val="none" w:sz="0" w:space="0" w:color="auto"/>
      </w:divBdr>
    </w:div>
    <w:div w:id="1213006927">
      <w:bodyDiv w:val="1"/>
      <w:marLeft w:val="0"/>
      <w:marRight w:val="0"/>
      <w:marTop w:val="0"/>
      <w:marBottom w:val="0"/>
      <w:divBdr>
        <w:top w:val="none" w:sz="0" w:space="0" w:color="auto"/>
        <w:left w:val="none" w:sz="0" w:space="0" w:color="auto"/>
        <w:bottom w:val="none" w:sz="0" w:space="0" w:color="auto"/>
        <w:right w:val="none" w:sz="0" w:space="0" w:color="auto"/>
      </w:divBdr>
    </w:div>
    <w:div w:id="1214388143">
      <w:bodyDiv w:val="1"/>
      <w:marLeft w:val="0"/>
      <w:marRight w:val="0"/>
      <w:marTop w:val="0"/>
      <w:marBottom w:val="0"/>
      <w:divBdr>
        <w:top w:val="none" w:sz="0" w:space="0" w:color="auto"/>
        <w:left w:val="none" w:sz="0" w:space="0" w:color="auto"/>
        <w:bottom w:val="none" w:sz="0" w:space="0" w:color="auto"/>
        <w:right w:val="none" w:sz="0" w:space="0" w:color="auto"/>
      </w:divBdr>
    </w:div>
    <w:div w:id="1214852907">
      <w:bodyDiv w:val="1"/>
      <w:marLeft w:val="0"/>
      <w:marRight w:val="0"/>
      <w:marTop w:val="0"/>
      <w:marBottom w:val="0"/>
      <w:divBdr>
        <w:top w:val="none" w:sz="0" w:space="0" w:color="auto"/>
        <w:left w:val="none" w:sz="0" w:space="0" w:color="auto"/>
        <w:bottom w:val="none" w:sz="0" w:space="0" w:color="auto"/>
        <w:right w:val="none" w:sz="0" w:space="0" w:color="auto"/>
      </w:divBdr>
    </w:div>
    <w:div w:id="1216166211">
      <w:bodyDiv w:val="1"/>
      <w:marLeft w:val="0"/>
      <w:marRight w:val="0"/>
      <w:marTop w:val="0"/>
      <w:marBottom w:val="0"/>
      <w:divBdr>
        <w:top w:val="none" w:sz="0" w:space="0" w:color="auto"/>
        <w:left w:val="none" w:sz="0" w:space="0" w:color="auto"/>
        <w:bottom w:val="none" w:sz="0" w:space="0" w:color="auto"/>
        <w:right w:val="none" w:sz="0" w:space="0" w:color="auto"/>
      </w:divBdr>
    </w:div>
    <w:div w:id="1220555803">
      <w:bodyDiv w:val="1"/>
      <w:marLeft w:val="0"/>
      <w:marRight w:val="0"/>
      <w:marTop w:val="0"/>
      <w:marBottom w:val="0"/>
      <w:divBdr>
        <w:top w:val="none" w:sz="0" w:space="0" w:color="auto"/>
        <w:left w:val="none" w:sz="0" w:space="0" w:color="auto"/>
        <w:bottom w:val="none" w:sz="0" w:space="0" w:color="auto"/>
        <w:right w:val="none" w:sz="0" w:space="0" w:color="auto"/>
      </w:divBdr>
    </w:div>
    <w:div w:id="1223370734">
      <w:bodyDiv w:val="1"/>
      <w:marLeft w:val="0"/>
      <w:marRight w:val="0"/>
      <w:marTop w:val="0"/>
      <w:marBottom w:val="0"/>
      <w:divBdr>
        <w:top w:val="none" w:sz="0" w:space="0" w:color="auto"/>
        <w:left w:val="none" w:sz="0" w:space="0" w:color="auto"/>
        <w:bottom w:val="none" w:sz="0" w:space="0" w:color="auto"/>
        <w:right w:val="none" w:sz="0" w:space="0" w:color="auto"/>
      </w:divBdr>
    </w:div>
    <w:div w:id="1230921683">
      <w:bodyDiv w:val="1"/>
      <w:marLeft w:val="0"/>
      <w:marRight w:val="0"/>
      <w:marTop w:val="0"/>
      <w:marBottom w:val="0"/>
      <w:divBdr>
        <w:top w:val="none" w:sz="0" w:space="0" w:color="auto"/>
        <w:left w:val="none" w:sz="0" w:space="0" w:color="auto"/>
        <w:bottom w:val="none" w:sz="0" w:space="0" w:color="auto"/>
        <w:right w:val="none" w:sz="0" w:space="0" w:color="auto"/>
      </w:divBdr>
    </w:div>
    <w:div w:id="1232274800">
      <w:bodyDiv w:val="1"/>
      <w:marLeft w:val="0"/>
      <w:marRight w:val="0"/>
      <w:marTop w:val="0"/>
      <w:marBottom w:val="0"/>
      <w:divBdr>
        <w:top w:val="none" w:sz="0" w:space="0" w:color="auto"/>
        <w:left w:val="none" w:sz="0" w:space="0" w:color="auto"/>
        <w:bottom w:val="none" w:sz="0" w:space="0" w:color="auto"/>
        <w:right w:val="none" w:sz="0" w:space="0" w:color="auto"/>
      </w:divBdr>
    </w:div>
    <w:div w:id="1234780256">
      <w:bodyDiv w:val="1"/>
      <w:marLeft w:val="0"/>
      <w:marRight w:val="0"/>
      <w:marTop w:val="0"/>
      <w:marBottom w:val="0"/>
      <w:divBdr>
        <w:top w:val="none" w:sz="0" w:space="0" w:color="auto"/>
        <w:left w:val="none" w:sz="0" w:space="0" w:color="auto"/>
        <w:bottom w:val="none" w:sz="0" w:space="0" w:color="auto"/>
        <w:right w:val="none" w:sz="0" w:space="0" w:color="auto"/>
      </w:divBdr>
    </w:div>
    <w:div w:id="1236429031">
      <w:bodyDiv w:val="1"/>
      <w:marLeft w:val="0"/>
      <w:marRight w:val="0"/>
      <w:marTop w:val="0"/>
      <w:marBottom w:val="0"/>
      <w:divBdr>
        <w:top w:val="none" w:sz="0" w:space="0" w:color="auto"/>
        <w:left w:val="none" w:sz="0" w:space="0" w:color="auto"/>
        <w:bottom w:val="none" w:sz="0" w:space="0" w:color="auto"/>
        <w:right w:val="none" w:sz="0" w:space="0" w:color="auto"/>
      </w:divBdr>
    </w:div>
    <w:div w:id="1237210280">
      <w:bodyDiv w:val="1"/>
      <w:marLeft w:val="0"/>
      <w:marRight w:val="0"/>
      <w:marTop w:val="0"/>
      <w:marBottom w:val="0"/>
      <w:divBdr>
        <w:top w:val="none" w:sz="0" w:space="0" w:color="auto"/>
        <w:left w:val="none" w:sz="0" w:space="0" w:color="auto"/>
        <w:bottom w:val="none" w:sz="0" w:space="0" w:color="auto"/>
        <w:right w:val="none" w:sz="0" w:space="0" w:color="auto"/>
      </w:divBdr>
    </w:div>
    <w:div w:id="1239973402">
      <w:bodyDiv w:val="1"/>
      <w:marLeft w:val="0"/>
      <w:marRight w:val="0"/>
      <w:marTop w:val="0"/>
      <w:marBottom w:val="0"/>
      <w:divBdr>
        <w:top w:val="none" w:sz="0" w:space="0" w:color="auto"/>
        <w:left w:val="none" w:sz="0" w:space="0" w:color="auto"/>
        <w:bottom w:val="none" w:sz="0" w:space="0" w:color="auto"/>
        <w:right w:val="none" w:sz="0" w:space="0" w:color="auto"/>
      </w:divBdr>
    </w:div>
    <w:div w:id="1242057878">
      <w:bodyDiv w:val="1"/>
      <w:marLeft w:val="0"/>
      <w:marRight w:val="0"/>
      <w:marTop w:val="0"/>
      <w:marBottom w:val="0"/>
      <w:divBdr>
        <w:top w:val="none" w:sz="0" w:space="0" w:color="auto"/>
        <w:left w:val="none" w:sz="0" w:space="0" w:color="auto"/>
        <w:bottom w:val="none" w:sz="0" w:space="0" w:color="auto"/>
        <w:right w:val="none" w:sz="0" w:space="0" w:color="auto"/>
      </w:divBdr>
    </w:div>
    <w:div w:id="1245066153">
      <w:bodyDiv w:val="1"/>
      <w:marLeft w:val="0"/>
      <w:marRight w:val="0"/>
      <w:marTop w:val="0"/>
      <w:marBottom w:val="0"/>
      <w:divBdr>
        <w:top w:val="none" w:sz="0" w:space="0" w:color="auto"/>
        <w:left w:val="none" w:sz="0" w:space="0" w:color="auto"/>
        <w:bottom w:val="none" w:sz="0" w:space="0" w:color="auto"/>
        <w:right w:val="none" w:sz="0" w:space="0" w:color="auto"/>
      </w:divBdr>
    </w:div>
    <w:div w:id="1251768376">
      <w:bodyDiv w:val="1"/>
      <w:marLeft w:val="0"/>
      <w:marRight w:val="0"/>
      <w:marTop w:val="0"/>
      <w:marBottom w:val="0"/>
      <w:divBdr>
        <w:top w:val="none" w:sz="0" w:space="0" w:color="auto"/>
        <w:left w:val="none" w:sz="0" w:space="0" w:color="auto"/>
        <w:bottom w:val="none" w:sz="0" w:space="0" w:color="auto"/>
        <w:right w:val="none" w:sz="0" w:space="0" w:color="auto"/>
      </w:divBdr>
    </w:div>
    <w:div w:id="1253707525">
      <w:bodyDiv w:val="1"/>
      <w:marLeft w:val="0"/>
      <w:marRight w:val="0"/>
      <w:marTop w:val="0"/>
      <w:marBottom w:val="0"/>
      <w:divBdr>
        <w:top w:val="none" w:sz="0" w:space="0" w:color="auto"/>
        <w:left w:val="none" w:sz="0" w:space="0" w:color="auto"/>
        <w:bottom w:val="none" w:sz="0" w:space="0" w:color="auto"/>
        <w:right w:val="none" w:sz="0" w:space="0" w:color="auto"/>
      </w:divBdr>
    </w:div>
    <w:div w:id="1254047964">
      <w:bodyDiv w:val="1"/>
      <w:marLeft w:val="0"/>
      <w:marRight w:val="0"/>
      <w:marTop w:val="0"/>
      <w:marBottom w:val="0"/>
      <w:divBdr>
        <w:top w:val="none" w:sz="0" w:space="0" w:color="auto"/>
        <w:left w:val="none" w:sz="0" w:space="0" w:color="auto"/>
        <w:bottom w:val="none" w:sz="0" w:space="0" w:color="auto"/>
        <w:right w:val="none" w:sz="0" w:space="0" w:color="auto"/>
      </w:divBdr>
    </w:div>
    <w:div w:id="1258097138">
      <w:bodyDiv w:val="1"/>
      <w:marLeft w:val="0"/>
      <w:marRight w:val="0"/>
      <w:marTop w:val="0"/>
      <w:marBottom w:val="0"/>
      <w:divBdr>
        <w:top w:val="none" w:sz="0" w:space="0" w:color="auto"/>
        <w:left w:val="none" w:sz="0" w:space="0" w:color="auto"/>
        <w:bottom w:val="none" w:sz="0" w:space="0" w:color="auto"/>
        <w:right w:val="none" w:sz="0" w:space="0" w:color="auto"/>
      </w:divBdr>
    </w:div>
    <w:div w:id="1262957552">
      <w:bodyDiv w:val="1"/>
      <w:marLeft w:val="0"/>
      <w:marRight w:val="0"/>
      <w:marTop w:val="0"/>
      <w:marBottom w:val="0"/>
      <w:divBdr>
        <w:top w:val="none" w:sz="0" w:space="0" w:color="auto"/>
        <w:left w:val="none" w:sz="0" w:space="0" w:color="auto"/>
        <w:bottom w:val="none" w:sz="0" w:space="0" w:color="auto"/>
        <w:right w:val="none" w:sz="0" w:space="0" w:color="auto"/>
      </w:divBdr>
    </w:div>
    <w:div w:id="1266037816">
      <w:bodyDiv w:val="1"/>
      <w:marLeft w:val="0"/>
      <w:marRight w:val="0"/>
      <w:marTop w:val="0"/>
      <w:marBottom w:val="0"/>
      <w:divBdr>
        <w:top w:val="none" w:sz="0" w:space="0" w:color="auto"/>
        <w:left w:val="none" w:sz="0" w:space="0" w:color="auto"/>
        <w:bottom w:val="none" w:sz="0" w:space="0" w:color="auto"/>
        <w:right w:val="none" w:sz="0" w:space="0" w:color="auto"/>
      </w:divBdr>
    </w:div>
    <w:div w:id="1270819105">
      <w:bodyDiv w:val="1"/>
      <w:marLeft w:val="0"/>
      <w:marRight w:val="0"/>
      <w:marTop w:val="0"/>
      <w:marBottom w:val="0"/>
      <w:divBdr>
        <w:top w:val="none" w:sz="0" w:space="0" w:color="auto"/>
        <w:left w:val="none" w:sz="0" w:space="0" w:color="auto"/>
        <w:bottom w:val="none" w:sz="0" w:space="0" w:color="auto"/>
        <w:right w:val="none" w:sz="0" w:space="0" w:color="auto"/>
      </w:divBdr>
    </w:div>
    <w:div w:id="1273824415">
      <w:bodyDiv w:val="1"/>
      <w:marLeft w:val="0"/>
      <w:marRight w:val="0"/>
      <w:marTop w:val="0"/>
      <w:marBottom w:val="0"/>
      <w:divBdr>
        <w:top w:val="none" w:sz="0" w:space="0" w:color="auto"/>
        <w:left w:val="none" w:sz="0" w:space="0" w:color="auto"/>
        <w:bottom w:val="none" w:sz="0" w:space="0" w:color="auto"/>
        <w:right w:val="none" w:sz="0" w:space="0" w:color="auto"/>
      </w:divBdr>
    </w:div>
    <w:div w:id="1276135469">
      <w:bodyDiv w:val="1"/>
      <w:marLeft w:val="0"/>
      <w:marRight w:val="0"/>
      <w:marTop w:val="0"/>
      <w:marBottom w:val="0"/>
      <w:divBdr>
        <w:top w:val="none" w:sz="0" w:space="0" w:color="auto"/>
        <w:left w:val="none" w:sz="0" w:space="0" w:color="auto"/>
        <w:bottom w:val="none" w:sz="0" w:space="0" w:color="auto"/>
        <w:right w:val="none" w:sz="0" w:space="0" w:color="auto"/>
      </w:divBdr>
    </w:div>
    <w:div w:id="1276910673">
      <w:bodyDiv w:val="1"/>
      <w:marLeft w:val="0"/>
      <w:marRight w:val="0"/>
      <w:marTop w:val="0"/>
      <w:marBottom w:val="0"/>
      <w:divBdr>
        <w:top w:val="none" w:sz="0" w:space="0" w:color="auto"/>
        <w:left w:val="none" w:sz="0" w:space="0" w:color="auto"/>
        <w:bottom w:val="none" w:sz="0" w:space="0" w:color="auto"/>
        <w:right w:val="none" w:sz="0" w:space="0" w:color="auto"/>
      </w:divBdr>
    </w:div>
    <w:div w:id="1276982271">
      <w:bodyDiv w:val="1"/>
      <w:marLeft w:val="0"/>
      <w:marRight w:val="0"/>
      <w:marTop w:val="0"/>
      <w:marBottom w:val="0"/>
      <w:divBdr>
        <w:top w:val="none" w:sz="0" w:space="0" w:color="auto"/>
        <w:left w:val="none" w:sz="0" w:space="0" w:color="auto"/>
        <w:bottom w:val="none" w:sz="0" w:space="0" w:color="auto"/>
        <w:right w:val="none" w:sz="0" w:space="0" w:color="auto"/>
      </w:divBdr>
    </w:div>
    <w:div w:id="1282226642">
      <w:bodyDiv w:val="1"/>
      <w:marLeft w:val="0"/>
      <w:marRight w:val="0"/>
      <w:marTop w:val="0"/>
      <w:marBottom w:val="0"/>
      <w:divBdr>
        <w:top w:val="none" w:sz="0" w:space="0" w:color="auto"/>
        <w:left w:val="none" w:sz="0" w:space="0" w:color="auto"/>
        <w:bottom w:val="none" w:sz="0" w:space="0" w:color="auto"/>
        <w:right w:val="none" w:sz="0" w:space="0" w:color="auto"/>
      </w:divBdr>
    </w:div>
    <w:div w:id="1284771594">
      <w:bodyDiv w:val="1"/>
      <w:marLeft w:val="0"/>
      <w:marRight w:val="0"/>
      <w:marTop w:val="0"/>
      <w:marBottom w:val="0"/>
      <w:divBdr>
        <w:top w:val="none" w:sz="0" w:space="0" w:color="auto"/>
        <w:left w:val="none" w:sz="0" w:space="0" w:color="auto"/>
        <w:bottom w:val="none" w:sz="0" w:space="0" w:color="auto"/>
        <w:right w:val="none" w:sz="0" w:space="0" w:color="auto"/>
      </w:divBdr>
    </w:div>
    <w:div w:id="1286429077">
      <w:bodyDiv w:val="1"/>
      <w:marLeft w:val="0"/>
      <w:marRight w:val="0"/>
      <w:marTop w:val="0"/>
      <w:marBottom w:val="0"/>
      <w:divBdr>
        <w:top w:val="none" w:sz="0" w:space="0" w:color="auto"/>
        <w:left w:val="none" w:sz="0" w:space="0" w:color="auto"/>
        <w:bottom w:val="none" w:sz="0" w:space="0" w:color="auto"/>
        <w:right w:val="none" w:sz="0" w:space="0" w:color="auto"/>
      </w:divBdr>
    </w:div>
    <w:div w:id="1286615846">
      <w:bodyDiv w:val="1"/>
      <w:marLeft w:val="0"/>
      <w:marRight w:val="0"/>
      <w:marTop w:val="0"/>
      <w:marBottom w:val="0"/>
      <w:divBdr>
        <w:top w:val="none" w:sz="0" w:space="0" w:color="auto"/>
        <w:left w:val="none" w:sz="0" w:space="0" w:color="auto"/>
        <w:bottom w:val="none" w:sz="0" w:space="0" w:color="auto"/>
        <w:right w:val="none" w:sz="0" w:space="0" w:color="auto"/>
      </w:divBdr>
    </w:div>
    <w:div w:id="1288052423">
      <w:bodyDiv w:val="1"/>
      <w:marLeft w:val="0"/>
      <w:marRight w:val="0"/>
      <w:marTop w:val="0"/>
      <w:marBottom w:val="0"/>
      <w:divBdr>
        <w:top w:val="none" w:sz="0" w:space="0" w:color="auto"/>
        <w:left w:val="none" w:sz="0" w:space="0" w:color="auto"/>
        <w:bottom w:val="none" w:sz="0" w:space="0" w:color="auto"/>
        <w:right w:val="none" w:sz="0" w:space="0" w:color="auto"/>
      </w:divBdr>
    </w:div>
    <w:div w:id="1293173319">
      <w:bodyDiv w:val="1"/>
      <w:marLeft w:val="0"/>
      <w:marRight w:val="0"/>
      <w:marTop w:val="0"/>
      <w:marBottom w:val="0"/>
      <w:divBdr>
        <w:top w:val="none" w:sz="0" w:space="0" w:color="auto"/>
        <w:left w:val="none" w:sz="0" w:space="0" w:color="auto"/>
        <w:bottom w:val="none" w:sz="0" w:space="0" w:color="auto"/>
        <w:right w:val="none" w:sz="0" w:space="0" w:color="auto"/>
      </w:divBdr>
    </w:div>
    <w:div w:id="1299217386">
      <w:bodyDiv w:val="1"/>
      <w:marLeft w:val="0"/>
      <w:marRight w:val="0"/>
      <w:marTop w:val="0"/>
      <w:marBottom w:val="0"/>
      <w:divBdr>
        <w:top w:val="none" w:sz="0" w:space="0" w:color="auto"/>
        <w:left w:val="none" w:sz="0" w:space="0" w:color="auto"/>
        <w:bottom w:val="none" w:sz="0" w:space="0" w:color="auto"/>
        <w:right w:val="none" w:sz="0" w:space="0" w:color="auto"/>
      </w:divBdr>
    </w:div>
    <w:div w:id="1299258858">
      <w:bodyDiv w:val="1"/>
      <w:marLeft w:val="0"/>
      <w:marRight w:val="0"/>
      <w:marTop w:val="0"/>
      <w:marBottom w:val="0"/>
      <w:divBdr>
        <w:top w:val="none" w:sz="0" w:space="0" w:color="auto"/>
        <w:left w:val="none" w:sz="0" w:space="0" w:color="auto"/>
        <w:bottom w:val="none" w:sz="0" w:space="0" w:color="auto"/>
        <w:right w:val="none" w:sz="0" w:space="0" w:color="auto"/>
      </w:divBdr>
    </w:div>
    <w:div w:id="1301498717">
      <w:bodyDiv w:val="1"/>
      <w:marLeft w:val="0"/>
      <w:marRight w:val="0"/>
      <w:marTop w:val="0"/>
      <w:marBottom w:val="0"/>
      <w:divBdr>
        <w:top w:val="none" w:sz="0" w:space="0" w:color="auto"/>
        <w:left w:val="none" w:sz="0" w:space="0" w:color="auto"/>
        <w:bottom w:val="none" w:sz="0" w:space="0" w:color="auto"/>
        <w:right w:val="none" w:sz="0" w:space="0" w:color="auto"/>
      </w:divBdr>
    </w:div>
    <w:div w:id="1303387476">
      <w:bodyDiv w:val="1"/>
      <w:marLeft w:val="0"/>
      <w:marRight w:val="0"/>
      <w:marTop w:val="0"/>
      <w:marBottom w:val="0"/>
      <w:divBdr>
        <w:top w:val="none" w:sz="0" w:space="0" w:color="auto"/>
        <w:left w:val="none" w:sz="0" w:space="0" w:color="auto"/>
        <w:bottom w:val="none" w:sz="0" w:space="0" w:color="auto"/>
        <w:right w:val="none" w:sz="0" w:space="0" w:color="auto"/>
      </w:divBdr>
    </w:div>
    <w:div w:id="1304895675">
      <w:bodyDiv w:val="1"/>
      <w:marLeft w:val="0"/>
      <w:marRight w:val="0"/>
      <w:marTop w:val="0"/>
      <w:marBottom w:val="0"/>
      <w:divBdr>
        <w:top w:val="none" w:sz="0" w:space="0" w:color="auto"/>
        <w:left w:val="none" w:sz="0" w:space="0" w:color="auto"/>
        <w:bottom w:val="none" w:sz="0" w:space="0" w:color="auto"/>
        <w:right w:val="none" w:sz="0" w:space="0" w:color="auto"/>
      </w:divBdr>
    </w:div>
    <w:div w:id="1304966492">
      <w:bodyDiv w:val="1"/>
      <w:marLeft w:val="0"/>
      <w:marRight w:val="0"/>
      <w:marTop w:val="0"/>
      <w:marBottom w:val="0"/>
      <w:divBdr>
        <w:top w:val="none" w:sz="0" w:space="0" w:color="auto"/>
        <w:left w:val="none" w:sz="0" w:space="0" w:color="auto"/>
        <w:bottom w:val="none" w:sz="0" w:space="0" w:color="auto"/>
        <w:right w:val="none" w:sz="0" w:space="0" w:color="auto"/>
      </w:divBdr>
    </w:div>
    <w:div w:id="1307927934">
      <w:bodyDiv w:val="1"/>
      <w:marLeft w:val="0"/>
      <w:marRight w:val="0"/>
      <w:marTop w:val="0"/>
      <w:marBottom w:val="0"/>
      <w:divBdr>
        <w:top w:val="none" w:sz="0" w:space="0" w:color="auto"/>
        <w:left w:val="none" w:sz="0" w:space="0" w:color="auto"/>
        <w:bottom w:val="none" w:sz="0" w:space="0" w:color="auto"/>
        <w:right w:val="none" w:sz="0" w:space="0" w:color="auto"/>
      </w:divBdr>
    </w:div>
    <w:div w:id="1309361707">
      <w:bodyDiv w:val="1"/>
      <w:marLeft w:val="0"/>
      <w:marRight w:val="0"/>
      <w:marTop w:val="0"/>
      <w:marBottom w:val="0"/>
      <w:divBdr>
        <w:top w:val="none" w:sz="0" w:space="0" w:color="auto"/>
        <w:left w:val="none" w:sz="0" w:space="0" w:color="auto"/>
        <w:bottom w:val="none" w:sz="0" w:space="0" w:color="auto"/>
        <w:right w:val="none" w:sz="0" w:space="0" w:color="auto"/>
      </w:divBdr>
    </w:div>
    <w:div w:id="1312057509">
      <w:bodyDiv w:val="1"/>
      <w:marLeft w:val="0"/>
      <w:marRight w:val="0"/>
      <w:marTop w:val="0"/>
      <w:marBottom w:val="0"/>
      <w:divBdr>
        <w:top w:val="none" w:sz="0" w:space="0" w:color="auto"/>
        <w:left w:val="none" w:sz="0" w:space="0" w:color="auto"/>
        <w:bottom w:val="none" w:sz="0" w:space="0" w:color="auto"/>
        <w:right w:val="none" w:sz="0" w:space="0" w:color="auto"/>
      </w:divBdr>
    </w:div>
    <w:div w:id="1312756299">
      <w:bodyDiv w:val="1"/>
      <w:marLeft w:val="0"/>
      <w:marRight w:val="0"/>
      <w:marTop w:val="0"/>
      <w:marBottom w:val="0"/>
      <w:divBdr>
        <w:top w:val="none" w:sz="0" w:space="0" w:color="auto"/>
        <w:left w:val="none" w:sz="0" w:space="0" w:color="auto"/>
        <w:bottom w:val="none" w:sz="0" w:space="0" w:color="auto"/>
        <w:right w:val="none" w:sz="0" w:space="0" w:color="auto"/>
      </w:divBdr>
    </w:div>
    <w:div w:id="1315185888">
      <w:bodyDiv w:val="1"/>
      <w:marLeft w:val="0"/>
      <w:marRight w:val="0"/>
      <w:marTop w:val="0"/>
      <w:marBottom w:val="0"/>
      <w:divBdr>
        <w:top w:val="none" w:sz="0" w:space="0" w:color="auto"/>
        <w:left w:val="none" w:sz="0" w:space="0" w:color="auto"/>
        <w:bottom w:val="none" w:sz="0" w:space="0" w:color="auto"/>
        <w:right w:val="none" w:sz="0" w:space="0" w:color="auto"/>
      </w:divBdr>
    </w:div>
    <w:div w:id="1315643743">
      <w:bodyDiv w:val="1"/>
      <w:marLeft w:val="0"/>
      <w:marRight w:val="0"/>
      <w:marTop w:val="0"/>
      <w:marBottom w:val="0"/>
      <w:divBdr>
        <w:top w:val="none" w:sz="0" w:space="0" w:color="auto"/>
        <w:left w:val="none" w:sz="0" w:space="0" w:color="auto"/>
        <w:bottom w:val="none" w:sz="0" w:space="0" w:color="auto"/>
        <w:right w:val="none" w:sz="0" w:space="0" w:color="auto"/>
      </w:divBdr>
    </w:div>
    <w:div w:id="1316647817">
      <w:bodyDiv w:val="1"/>
      <w:marLeft w:val="0"/>
      <w:marRight w:val="0"/>
      <w:marTop w:val="0"/>
      <w:marBottom w:val="0"/>
      <w:divBdr>
        <w:top w:val="none" w:sz="0" w:space="0" w:color="auto"/>
        <w:left w:val="none" w:sz="0" w:space="0" w:color="auto"/>
        <w:bottom w:val="none" w:sz="0" w:space="0" w:color="auto"/>
        <w:right w:val="none" w:sz="0" w:space="0" w:color="auto"/>
      </w:divBdr>
    </w:div>
    <w:div w:id="1318223357">
      <w:bodyDiv w:val="1"/>
      <w:marLeft w:val="0"/>
      <w:marRight w:val="0"/>
      <w:marTop w:val="0"/>
      <w:marBottom w:val="0"/>
      <w:divBdr>
        <w:top w:val="none" w:sz="0" w:space="0" w:color="auto"/>
        <w:left w:val="none" w:sz="0" w:space="0" w:color="auto"/>
        <w:bottom w:val="none" w:sz="0" w:space="0" w:color="auto"/>
        <w:right w:val="none" w:sz="0" w:space="0" w:color="auto"/>
      </w:divBdr>
    </w:div>
    <w:div w:id="1320427818">
      <w:bodyDiv w:val="1"/>
      <w:marLeft w:val="0"/>
      <w:marRight w:val="0"/>
      <w:marTop w:val="0"/>
      <w:marBottom w:val="0"/>
      <w:divBdr>
        <w:top w:val="none" w:sz="0" w:space="0" w:color="auto"/>
        <w:left w:val="none" w:sz="0" w:space="0" w:color="auto"/>
        <w:bottom w:val="none" w:sz="0" w:space="0" w:color="auto"/>
        <w:right w:val="none" w:sz="0" w:space="0" w:color="auto"/>
      </w:divBdr>
    </w:div>
    <w:div w:id="1321695848">
      <w:bodyDiv w:val="1"/>
      <w:marLeft w:val="0"/>
      <w:marRight w:val="0"/>
      <w:marTop w:val="0"/>
      <w:marBottom w:val="0"/>
      <w:divBdr>
        <w:top w:val="none" w:sz="0" w:space="0" w:color="auto"/>
        <w:left w:val="none" w:sz="0" w:space="0" w:color="auto"/>
        <w:bottom w:val="none" w:sz="0" w:space="0" w:color="auto"/>
        <w:right w:val="none" w:sz="0" w:space="0" w:color="auto"/>
      </w:divBdr>
    </w:div>
    <w:div w:id="1325355953">
      <w:bodyDiv w:val="1"/>
      <w:marLeft w:val="0"/>
      <w:marRight w:val="0"/>
      <w:marTop w:val="0"/>
      <w:marBottom w:val="0"/>
      <w:divBdr>
        <w:top w:val="none" w:sz="0" w:space="0" w:color="auto"/>
        <w:left w:val="none" w:sz="0" w:space="0" w:color="auto"/>
        <w:bottom w:val="none" w:sz="0" w:space="0" w:color="auto"/>
        <w:right w:val="none" w:sz="0" w:space="0" w:color="auto"/>
      </w:divBdr>
    </w:div>
    <w:div w:id="1325742555">
      <w:bodyDiv w:val="1"/>
      <w:marLeft w:val="0"/>
      <w:marRight w:val="0"/>
      <w:marTop w:val="0"/>
      <w:marBottom w:val="0"/>
      <w:divBdr>
        <w:top w:val="none" w:sz="0" w:space="0" w:color="auto"/>
        <w:left w:val="none" w:sz="0" w:space="0" w:color="auto"/>
        <w:bottom w:val="none" w:sz="0" w:space="0" w:color="auto"/>
        <w:right w:val="none" w:sz="0" w:space="0" w:color="auto"/>
      </w:divBdr>
    </w:div>
    <w:div w:id="1329138714">
      <w:bodyDiv w:val="1"/>
      <w:marLeft w:val="0"/>
      <w:marRight w:val="0"/>
      <w:marTop w:val="0"/>
      <w:marBottom w:val="0"/>
      <w:divBdr>
        <w:top w:val="none" w:sz="0" w:space="0" w:color="auto"/>
        <w:left w:val="none" w:sz="0" w:space="0" w:color="auto"/>
        <w:bottom w:val="none" w:sz="0" w:space="0" w:color="auto"/>
        <w:right w:val="none" w:sz="0" w:space="0" w:color="auto"/>
      </w:divBdr>
    </w:div>
    <w:div w:id="1333878225">
      <w:bodyDiv w:val="1"/>
      <w:marLeft w:val="0"/>
      <w:marRight w:val="0"/>
      <w:marTop w:val="0"/>
      <w:marBottom w:val="0"/>
      <w:divBdr>
        <w:top w:val="none" w:sz="0" w:space="0" w:color="auto"/>
        <w:left w:val="none" w:sz="0" w:space="0" w:color="auto"/>
        <w:bottom w:val="none" w:sz="0" w:space="0" w:color="auto"/>
        <w:right w:val="none" w:sz="0" w:space="0" w:color="auto"/>
      </w:divBdr>
    </w:div>
    <w:div w:id="1334456461">
      <w:bodyDiv w:val="1"/>
      <w:marLeft w:val="0"/>
      <w:marRight w:val="0"/>
      <w:marTop w:val="0"/>
      <w:marBottom w:val="0"/>
      <w:divBdr>
        <w:top w:val="none" w:sz="0" w:space="0" w:color="auto"/>
        <w:left w:val="none" w:sz="0" w:space="0" w:color="auto"/>
        <w:bottom w:val="none" w:sz="0" w:space="0" w:color="auto"/>
        <w:right w:val="none" w:sz="0" w:space="0" w:color="auto"/>
      </w:divBdr>
    </w:div>
    <w:div w:id="1336111299">
      <w:bodyDiv w:val="1"/>
      <w:marLeft w:val="0"/>
      <w:marRight w:val="0"/>
      <w:marTop w:val="0"/>
      <w:marBottom w:val="0"/>
      <w:divBdr>
        <w:top w:val="none" w:sz="0" w:space="0" w:color="auto"/>
        <w:left w:val="none" w:sz="0" w:space="0" w:color="auto"/>
        <w:bottom w:val="none" w:sz="0" w:space="0" w:color="auto"/>
        <w:right w:val="none" w:sz="0" w:space="0" w:color="auto"/>
      </w:divBdr>
    </w:div>
    <w:div w:id="1337264071">
      <w:bodyDiv w:val="1"/>
      <w:marLeft w:val="0"/>
      <w:marRight w:val="0"/>
      <w:marTop w:val="0"/>
      <w:marBottom w:val="0"/>
      <w:divBdr>
        <w:top w:val="none" w:sz="0" w:space="0" w:color="auto"/>
        <w:left w:val="none" w:sz="0" w:space="0" w:color="auto"/>
        <w:bottom w:val="none" w:sz="0" w:space="0" w:color="auto"/>
        <w:right w:val="none" w:sz="0" w:space="0" w:color="auto"/>
      </w:divBdr>
    </w:div>
    <w:div w:id="1337927318">
      <w:bodyDiv w:val="1"/>
      <w:marLeft w:val="0"/>
      <w:marRight w:val="0"/>
      <w:marTop w:val="0"/>
      <w:marBottom w:val="0"/>
      <w:divBdr>
        <w:top w:val="none" w:sz="0" w:space="0" w:color="auto"/>
        <w:left w:val="none" w:sz="0" w:space="0" w:color="auto"/>
        <w:bottom w:val="none" w:sz="0" w:space="0" w:color="auto"/>
        <w:right w:val="none" w:sz="0" w:space="0" w:color="auto"/>
      </w:divBdr>
    </w:div>
    <w:div w:id="1340161504">
      <w:bodyDiv w:val="1"/>
      <w:marLeft w:val="0"/>
      <w:marRight w:val="0"/>
      <w:marTop w:val="0"/>
      <w:marBottom w:val="0"/>
      <w:divBdr>
        <w:top w:val="none" w:sz="0" w:space="0" w:color="auto"/>
        <w:left w:val="none" w:sz="0" w:space="0" w:color="auto"/>
        <w:bottom w:val="none" w:sz="0" w:space="0" w:color="auto"/>
        <w:right w:val="none" w:sz="0" w:space="0" w:color="auto"/>
      </w:divBdr>
    </w:div>
    <w:div w:id="1341661394">
      <w:bodyDiv w:val="1"/>
      <w:marLeft w:val="0"/>
      <w:marRight w:val="0"/>
      <w:marTop w:val="0"/>
      <w:marBottom w:val="0"/>
      <w:divBdr>
        <w:top w:val="none" w:sz="0" w:space="0" w:color="auto"/>
        <w:left w:val="none" w:sz="0" w:space="0" w:color="auto"/>
        <w:bottom w:val="none" w:sz="0" w:space="0" w:color="auto"/>
        <w:right w:val="none" w:sz="0" w:space="0" w:color="auto"/>
      </w:divBdr>
    </w:div>
    <w:div w:id="1343511557">
      <w:bodyDiv w:val="1"/>
      <w:marLeft w:val="0"/>
      <w:marRight w:val="0"/>
      <w:marTop w:val="0"/>
      <w:marBottom w:val="0"/>
      <w:divBdr>
        <w:top w:val="none" w:sz="0" w:space="0" w:color="auto"/>
        <w:left w:val="none" w:sz="0" w:space="0" w:color="auto"/>
        <w:bottom w:val="none" w:sz="0" w:space="0" w:color="auto"/>
        <w:right w:val="none" w:sz="0" w:space="0" w:color="auto"/>
      </w:divBdr>
    </w:div>
    <w:div w:id="1344473602">
      <w:bodyDiv w:val="1"/>
      <w:marLeft w:val="0"/>
      <w:marRight w:val="0"/>
      <w:marTop w:val="0"/>
      <w:marBottom w:val="0"/>
      <w:divBdr>
        <w:top w:val="none" w:sz="0" w:space="0" w:color="auto"/>
        <w:left w:val="none" w:sz="0" w:space="0" w:color="auto"/>
        <w:bottom w:val="none" w:sz="0" w:space="0" w:color="auto"/>
        <w:right w:val="none" w:sz="0" w:space="0" w:color="auto"/>
      </w:divBdr>
    </w:div>
    <w:div w:id="1345476701">
      <w:bodyDiv w:val="1"/>
      <w:marLeft w:val="0"/>
      <w:marRight w:val="0"/>
      <w:marTop w:val="0"/>
      <w:marBottom w:val="0"/>
      <w:divBdr>
        <w:top w:val="none" w:sz="0" w:space="0" w:color="auto"/>
        <w:left w:val="none" w:sz="0" w:space="0" w:color="auto"/>
        <w:bottom w:val="none" w:sz="0" w:space="0" w:color="auto"/>
        <w:right w:val="none" w:sz="0" w:space="0" w:color="auto"/>
      </w:divBdr>
    </w:div>
    <w:div w:id="1345589163">
      <w:bodyDiv w:val="1"/>
      <w:marLeft w:val="0"/>
      <w:marRight w:val="0"/>
      <w:marTop w:val="0"/>
      <w:marBottom w:val="0"/>
      <w:divBdr>
        <w:top w:val="none" w:sz="0" w:space="0" w:color="auto"/>
        <w:left w:val="none" w:sz="0" w:space="0" w:color="auto"/>
        <w:bottom w:val="none" w:sz="0" w:space="0" w:color="auto"/>
        <w:right w:val="none" w:sz="0" w:space="0" w:color="auto"/>
      </w:divBdr>
    </w:div>
    <w:div w:id="1345983838">
      <w:bodyDiv w:val="1"/>
      <w:marLeft w:val="0"/>
      <w:marRight w:val="0"/>
      <w:marTop w:val="0"/>
      <w:marBottom w:val="0"/>
      <w:divBdr>
        <w:top w:val="none" w:sz="0" w:space="0" w:color="auto"/>
        <w:left w:val="none" w:sz="0" w:space="0" w:color="auto"/>
        <w:bottom w:val="none" w:sz="0" w:space="0" w:color="auto"/>
        <w:right w:val="none" w:sz="0" w:space="0" w:color="auto"/>
      </w:divBdr>
    </w:div>
    <w:div w:id="1348412308">
      <w:bodyDiv w:val="1"/>
      <w:marLeft w:val="0"/>
      <w:marRight w:val="0"/>
      <w:marTop w:val="0"/>
      <w:marBottom w:val="0"/>
      <w:divBdr>
        <w:top w:val="none" w:sz="0" w:space="0" w:color="auto"/>
        <w:left w:val="none" w:sz="0" w:space="0" w:color="auto"/>
        <w:bottom w:val="none" w:sz="0" w:space="0" w:color="auto"/>
        <w:right w:val="none" w:sz="0" w:space="0" w:color="auto"/>
      </w:divBdr>
    </w:div>
    <w:div w:id="1349717582">
      <w:bodyDiv w:val="1"/>
      <w:marLeft w:val="0"/>
      <w:marRight w:val="0"/>
      <w:marTop w:val="0"/>
      <w:marBottom w:val="0"/>
      <w:divBdr>
        <w:top w:val="none" w:sz="0" w:space="0" w:color="auto"/>
        <w:left w:val="none" w:sz="0" w:space="0" w:color="auto"/>
        <w:bottom w:val="none" w:sz="0" w:space="0" w:color="auto"/>
        <w:right w:val="none" w:sz="0" w:space="0" w:color="auto"/>
      </w:divBdr>
    </w:div>
    <w:div w:id="1353646986">
      <w:bodyDiv w:val="1"/>
      <w:marLeft w:val="0"/>
      <w:marRight w:val="0"/>
      <w:marTop w:val="0"/>
      <w:marBottom w:val="0"/>
      <w:divBdr>
        <w:top w:val="none" w:sz="0" w:space="0" w:color="auto"/>
        <w:left w:val="none" w:sz="0" w:space="0" w:color="auto"/>
        <w:bottom w:val="none" w:sz="0" w:space="0" w:color="auto"/>
        <w:right w:val="none" w:sz="0" w:space="0" w:color="auto"/>
      </w:divBdr>
    </w:div>
    <w:div w:id="1354301690">
      <w:bodyDiv w:val="1"/>
      <w:marLeft w:val="0"/>
      <w:marRight w:val="0"/>
      <w:marTop w:val="0"/>
      <w:marBottom w:val="0"/>
      <w:divBdr>
        <w:top w:val="none" w:sz="0" w:space="0" w:color="auto"/>
        <w:left w:val="none" w:sz="0" w:space="0" w:color="auto"/>
        <w:bottom w:val="none" w:sz="0" w:space="0" w:color="auto"/>
        <w:right w:val="none" w:sz="0" w:space="0" w:color="auto"/>
      </w:divBdr>
    </w:div>
    <w:div w:id="1354918425">
      <w:bodyDiv w:val="1"/>
      <w:marLeft w:val="0"/>
      <w:marRight w:val="0"/>
      <w:marTop w:val="0"/>
      <w:marBottom w:val="0"/>
      <w:divBdr>
        <w:top w:val="none" w:sz="0" w:space="0" w:color="auto"/>
        <w:left w:val="none" w:sz="0" w:space="0" w:color="auto"/>
        <w:bottom w:val="none" w:sz="0" w:space="0" w:color="auto"/>
        <w:right w:val="none" w:sz="0" w:space="0" w:color="auto"/>
      </w:divBdr>
    </w:div>
    <w:div w:id="1362634907">
      <w:bodyDiv w:val="1"/>
      <w:marLeft w:val="0"/>
      <w:marRight w:val="0"/>
      <w:marTop w:val="0"/>
      <w:marBottom w:val="0"/>
      <w:divBdr>
        <w:top w:val="none" w:sz="0" w:space="0" w:color="auto"/>
        <w:left w:val="none" w:sz="0" w:space="0" w:color="auto"/>
        <w:bottom w:val="none" w:sz="0" w:space="0" w:color="auto"/>
        <w:right w:val="none" w:sz="0" w:space="0" w:color="auto"/>
      </w:divBdr>
    </w:div>
    <w:div w:id="1367438937">
      <w:bodyDiv w:val="1"/>
      <w:marLeft w:val="0"/>
      <w:marRight w:val="0"/>
      <w:marTop w:val="0"/>
      <w:marBottom w:val="0"/>
      <w:divBdr>
        <w:top w:val="none" w:sz="0" w:space="0" w:color="auto"/>
        <w:left w:val="none" w:sz="0" w:space="0" w:color="auto"/>
        <w:bottom w:val="none" w:sz="0" w:space="0" w:color="auto"/>
        <w:right w:val="none" w:sz="0" w:space="0" w:color="auto"/>
      </w:divBdr>
    </w:div>
    <w:div w:id="1368138041">
      <w:bodyDiv w:val="1"/>
      <w:marLeft w:val="0"/>
      <w:marRight w:val="0"/>
      <w:marTop w:val="0"/>
      <w:marBottom w:val="0"/>
      <w:divBdr>
        <w:top w:val="none" w:sz="0" w:space="0" w:color="auto"/>
        <w:left w:val="none" w:sz="0" w:space="0" w:color="auto"/>
        <w:bottom w:val="none" w:sz="0" w:space="0" w:color="auto"/>
        <w:right w:val="none" w:sz="0" w:space="0" w:color="auto"/>
      </w:divBdr>
    </w:div>
    <w:div w:id="1370107543">
      <w:bodyDiv w:val="1"/>
      <w:marLeft w:val="0"/>
      <w:marRight w:val="0"/>
      <w:marTop w:val="0"/>
      <w:marBottom w:val="0"/>
      <w:divBdr>
        <w:top w:val="none" w:sz="0" w:space="0" w:color="auto"/>
        <w:left w:val="none" w:sz="0" w:space="0" w:color="auto"/>
        <w:bottom w:val="none" w:sz="0" w:space="0" w:color="auto"/>
        <w:right w:val="none" w:sz="0" w:space="0" w:color="auto"/>
      </w:divBdr>
    </w:div>
    <w:div w:id="1373384648">
      <w:bodyDiv w:val="1"/>
      <w:marLeft w:val="0"/>
      <w:marRight w:val="0"/>
      <w:marTop w:val="0"/>
      <w:marBottom w:val="0"/>
      <w:divBdr>
        <w:top w:val="none" w:sz="0" w:space="0" w:color="auto"/>
        <w:left w:val="none" w:sz="0" w:space="0" w:color="auto"/>
        <w:bottom w:val="none" w:sz="0" w:space="0" w:color="auto"/>
        <w:right w:val="none" w:sz="0" w:space="0" w:color="auto"/>
      </w:divBdr>
    </w:div>
    <w:div w:id="1377044919">
      <w:bodyDiv w:val="1"/>
      <w:marLeft w:val="0"/>
      <w:marRight w:val="0"/>
      <w:marTop w:val="0"/>
      <w:marBottom w:val="0"/>
      <w:divBdr>
        <w:top w:val="none" w:sz="0" w:space="0" w:color="auto"/>
        <w:left w:val="none" w:sz="0" w:space="0" w:color="auto"/>
        <w:bottom w:val="none" w:sz="0" w:space="0" w:color="auto"/>
        <w:right w:val="none" w:sz="0" w:space="0" w:color="auto"/>
      </w:divBdr>
    </w:div>
    <w:div w:id="1379743500">
      <w:bodyDiv w:val="1"/>
      <w:marLeft w:val="0"/>
      <w:marRight w:val="0"/>
      <w:marTop w:val="0"/>
      <w:marBottom w:val="0"/>
      <w:divBdr>
        <w:top w:val="none" w:sz="0" w:space="0" w:color="auto"/>
        <w:left w:val="none" w:sz="0" w:space="0" w:color="auto"/>
        <w:bottom w:val="none" w:sz="0" w:space="0" w:color="auto"/>
        <w:right w:val="none" w:sz="0" w:space="0" w:color="auto"/>
      </w:divBdr>
    </w:div>
    <w:div w:id="1380783761">
      <w:bodyDiv w:val="1"/>
      <w:marLeft w:val="0"/>
      <w:marRight w:val="0"/>
      <w:marTop w:val="0"/>
      <w:marBottom w:val="0"/>
      <w:divBdr>
        <w:top w:val="none" w:sz="0" w:space="0" w:color="auto"/>
        <w:left w:val="none" w:sz="0" w:space="0" w:color="auto"/>
        <w:bottom w:val="none" w:sz="0" w:space="0" w:color="auto"/>
        <w:right w:val="none" w:sz="0" w:space="0" w:color="auto"/>
      </w:divBdr>
    </w:div>
    <w:div w:id="1381051745">
      <w:bodyDiv w:val="1"/>
      <w:marLeft w:val="0"/>
      <w:marRight w:val="0"/>
      <w:marTop w:val="0"/>
      <w:marBottom w:val="0"/>
      <w:divBdr>
        <w:top w:val="none" w:sz="0" w:space="0" w:color="auto"/>
        <w:left w:val="none" w:sz="0" w:space="0" w:color="auto"/>
        <w:bottom w:val="none" w:sz="0" w:space="0" w:color="auto"/>
        <w:right w:val="none" w:sz="0" w:space="0" w:color="auto"/>
      </w:divBdr>
    </w:div>
    <w:div w:id="1387488319">
      <w:bodyDiv w:val="1"/>
      <w:marLeft w:val="0"/>
      <w:marRight w:val="0"/>
      <w:marTop w:val="0"/>
      <w:marBottom w:val="0"/>
      <w:divBdr>
        <w:top w:val="none" w:sz="0" w:space="0" w:color="auto"/>
        <w:left w:val="none" w:sz="0" w:space="0" w:color="auto"/>
        <w:bottom w:val="none" w:sz="0" w:space="0" w:color="auto"/>
        <w:right w:val="none" w:sz="0" w:space="0" w:color="auto"/>
      </w:divBdr>
    </w:div>
    <w:div w:id="1391806510">
      <w:bodyDiv w:val="1"/>
      <w:marLeft w:val="0"/>
      <w:marRight w:val="0"/>
      <w:marTop w:val="0"/>
      <w:marBottom w:val="0"/>
      <w:divBdr>
        <w:top w:val="none" w:sz="0" w:space="0" w:color="auto"/>
        <w:left w:val="none" w:sz="0" w:space="0" w:color="auto"/>
        <w:bottom w:val="none" w:sz="0" w:space="0" w:color="auto"/>
        <w:right w:val="none" w:sz="0" w:space="0" w:color="auto"/>
      </w:divBdr>
    </w:div>
    <w:div w:id="1393233705">
      <w:bodyDiv w:val="1"/>
      <w:marLeft w:val="0"/>
      <w:marRight w:val="0"/>
      <w:marTop w:val="0"/>
      <w:marBottom w:val="0"/>
      <w:divBdr>
        <w:top w:val="none" w:sz="0" w:space="0" w:color="auto"/>
        <w:left w:val="none" w:sz="0" w:space="0" w:color="auto"/>
        <w:bottom w:val="none" w:sz="0" w:space="0" w:color="auto"/>
        <w:right w:val="none" w:sz="0" w:space="0" w:color="auto"/>
      </w:divBdr>
      <w:divsChild>
        <w:div w:id="975569404">
          <w:marLeft w:val="0"/>
          <w:marRight w:val="0"/>
          <w:marTop w:val="0"/>
          <w:marBottom w:val="0"/>
          <w:divBdr>
            <w:top w:val="none" w:sz="0" w:space="0" w:color="auto"/>
            <w:left w:val="none" w:sz="0" w:space="0" w:color="auto"/>
            <w:bottom w:val="none" w:sz="0" w:space="0" w:color="auto"/>
            <w:right w:val="none" w:sz="0" w:space="0" w:color="auto"/>
          </w:divBdr>
        </w:div>
        <w:div w:id="200217097">
          <w:marLeft w:val="0"/>
          <w:marRight w:val="0"/>
          <w:marTop w:val="0"/>
          <w:marBottom w:val="0"/>
          <w:divBdr>
            <w:top w:val="none" w:sz="0" w:space="0" w:color="auto"/>
            <w:left w:val="none" w:sz="0" w:space="0" w:color="auto"/>
            <w:bottom w:val="none" w:sz="0" w:space="0" w:color="auto"/>
            <w:right w:val="none" w:sz="0" w:space="0" w:color="auto"/>
          </w:divBdr>
        </w:div>
        <w:div w:id="1548103106">
          <w:marLeft w:val="0"/>
          <w:marRight w:val="0"/>
          <w:marTop w:val="0"/>
          <w:marBottom w:val="0"/>
          <w:divBdr>
            <w:top w:val="none" w:sz="0" w:space="0" w:color="auto"/>
            <w:left w:val="none" w:sz="0" w:space="0" w:color="auto"/>
            <w:bottom w:val="none" w:sz="0" w:space="0" w:color="auto"/>
            <w:right w:val="none" w:sz="0" w:space="0" w:color="auto"/>
          </w:divBdr>
        </w:div>
        <w:div w:id="928849085">
          <w:marLeft w:val="0"/>
          <w:marRight w:val="0"/>
          <w:marTop w:val="0"/>
          <w:marBottom w:val="0"/>
          <w:divBdr>
            <w:top w:val="none" w:sz="0" w:space="0" w:color="auto"/>
            <w:left w:val="none" w:sz="0" w:space="0" w:color="auto"/>
            <w:bottom w:val="none" w:sz="0" w:space="0" w:color="auto"/>
            <w:right w:val="none" w:sz="0" w:space="0" w:color="auto"/>
          </w:divBdr>
        </w:div>
        <w:div w:id="1724020333">
          <w:marLeft w:val="0"/>
          <w:marRight w:val="0"/>
          <w:marTop w:val="0"/>
          <w:marBottom w:val="0"/>
          <w:divBdr>
            <w:top w:val="none" w:sz="0" w:space="0" w:color="auto"/>
            <w:left w:val="none" w:sz="0" w:space="0" w:color="auto"/>
            <w:bottom w:val="none" w:sz="0" w:space="0" w:color="auto"/>
            <w:right w:val="none" w:sz="0" w:space="0" w:color="auto"/>
          </w:divBdr>
        </w:div>
        <w:div w:id="992441868">
          <w:marLeft w:val="0"/>
          <w:marRight w:val="0"/>
          <w:marTop w:val="0"/>
          <w:marBottom w:val="0"/>
          <w:divBdr>
            <w:top w:val="none" w:sz="0" w:space="0" w:color="auto"/>
            <w:left w:val="none" w:sz="0" w:space="0" w:color="auto"/>
            <w:bottom w:val="none" w:sz="0" w:space="0" w:color="auto"/>
            <w:right w:val="none" w:sz="0" w:space="0" w:color="auto"/>
          </w:divBdr>
        </w:div>
        <w:div w:id="496575508">
          <w:marLeft w:val="0"/>
          <w:marRight w:val="0"/>
          <w:marTop w:val="0"/>
          <w:marBottom w:val="0"/>
          <w:divBdr>
            <w:top w:val="none" w:sz="0" w:space="0" w:color="auto"/>
            <w:left w:val="none" w:sz="0" w:space="0" w:color="auto"/>
            <w:bottom w:val="none" w:sz="0" w:space="0" w:color="auto"/>
            <w:right w:val="none" w:sz="0" w:space="0" w:color="auto"/>
          </w:divBdr>
        </w:div>
        <w:div w:id="1922372978">
          <w:marLeft w:val="0"/>
          <w:marRight w:val="0"/>
          <w:marTop w:val="0"/>
          <w:marBottom w:val="0"/>
          <w:divBdr>
            <w:top w:val="none" w:sz="0" w:space="0" w:color="auto"/>
            <w:left w:val="none" w:sz="0" w:space="0" w:color="auto"/>
            <w:bottom w:val="none" w:sz="0" w:space="0" w:color="auto"/>
            <w:right w:val="none" w:sz="0" w:space="0" w:color="auto"/>
          </w:divBdr>
        </w:div>
        <w:div w:id="1456561003">
          <w:marLeft w:val="0"/>
          <w:marRight w:val="0"/>
          <w:marTop w:val="0"/>
          <w:marBottom w:val="0"/>
          <w:divBdr>
            <w:top w:val="none" w:sz="0" w:space="0" w:color="auto"/>
            <w:left w:val="none" w:sz="0" w:space="0" w:color="auto"/>
            <w:bottom w:val="none" w:sz="0" w:space="0" w:color="auto"/>
            <w:right w:val="none" w:sz="0" w:space="0" w:color="auto"/>
          </w:divBdr>
        </w:div>
        <w:div w:id="1712537504">
          <w:marLeft w:val="0"/>
          <w:marRight w:val="0"/>
          <w:marTop w:val="0"/>
          <w:marBottom w:val="0"/>
          <w:divBdr>
            <w:top w:val="none" w:sz="0" w:space="0" w:color="auto"/>
            <w:left w:val="none" w:sz="0" w:space="0" w:color="auto"/>
            <w:bottom w:val="none" w:sz="0" w:space="0" w:color="auto"/>
            <w:right w:val="none" w:sz="0" w:space="0" w:color="auto"/>
          </w:divBdr>
        </w:div>
        <w:div w:id="2033606262">
          <w:marLeft w:val="0"/>
          <w:marRight w:val="0"/>
          <w:marTop w:val="0"/>
          <w:marBottom w:val="0"/>
          <w:divBdr>
            <w:top w:val="none" w:sz="0" w:space="0" w:color="auto"/>
            <w:left w:val="none" w:sz="0" w:space="0" w:color="auto"/>
            <w:bottom w:val="none" w:sz="0" w:space="0" w:color="auto"/>
            <w:right w:val="none" w:sz="0" w:space="0" w:color="auto"/>
          </w:divBdr>
        </w:div>
        <w:div w:id="1293752715">
          <w:marLeft w:val="0"/>
          <w:marRight w:val="0"/>
          <w:marTop w:val="0"/>
          <w:marBottom w:val="0"/>
          <w:divBdr>
            <w:top w:val="none" w:sz="0" w:space="0" w:color="auto"/>
            <w:left w:val="none" w:sz="0" w:space="0" w:color="auto"/>
            <w:bottom w:val="none" w:sz="0" w:space="0" w:color="auto"/>
            <w:right w:val="none" w:sz="0" w:space="0" w:color="auto"/>
          </w:divBdr>
        </w:div>
        <w:div w:id="1310132589">
          <w:marLeft w:val="0"/>
          <w:marRight w:val="0"/>
          <w:marTop w:val="0"/>
          <w:marBottom w:val="0"/>
          <w:divBdr>
            <w:top w:val="none" w:sz="0" w:space="0" w:color="auto"/>
            <w:left w:val="none" w:sz="0" w:space="0" w:color="auto"/>
            <w:bottom w:val="none" w:sz="0" w:space="0" w:color="auto"/>
            <w:right w:val="none" w:sz="0" w:space="0" w:color="auto"/>
          </w:divBdr>
        </w:div>
        <w:div w:id="193612914">
          <w:marLeft w:val="0"/>
          <w:marRight w:val="0"/>
          <w:marTop w:val="0"/>
          <w:marBottom w:val="0"/>
          <w:divBdr>
            <w:top w:val="none" w:sz="0" w:space="0" w:color="auto"/>
            <w:left w:val="none" w:sz="0" w:space="0" w:color="auto"/>
            <w:bottom w:val="none" w:sz="0" w:space="0" w:color="auto"/>
            <w:right w:val="none" w:sz="0" w:space="0" w:color="auto"/>
          </w:divBdr>
        </w:div>
        <w:div w:id="450907182">
          <w:marLeft w:val="0"/>
          <w:marRight w:val="0"/>
          <w:marTop w:val="0"/>
          <w:marBottom w:val="0"/>
          <w:divBdr>
            <w:top w:val="none" w:sz="0" w:space="0" w:color="auto"/>
            <w:left w:val="none" w:sz="0" w:space="0" w:color="auto"/>
            <w:bottom w:val="none" w:sz="0" w:space="0" w:color="auto"/>
            <w:right w:val="none" w:sz="0" w:space="0" w:color="auto"/>
          </w:divBdr>
        </w:div>
        <w:div w:id="2119913195">
          <w:marLeft w:val="0"/>
          <w:marRight w:val="0"/>
          <w:marTop w:val="0"/>
          <w:marBottom w:val="0"/>
          <w:divBdr>
            <w:top w:val="none" w:sz="0" w:space="0" w:color="auto"/>
            <w:left w:val="none" w:sz="0" w:space="0" w:color="auto"/>
            <w:bottom w:val="none" w:sz="0" w:space="0" w:color="auto"/>
            <w:right w:val="none" w:sz="0" w:space="0" w:color="auto"/>
          </w:divBdr>
        </w:div>
        <w:div w:id="358626123">
          <w:marLeft w:val="0"/>
          <w:marRight w:val="0"/>
          <w:marTop w:val="0"/>
          <w:marBottom w:val="0"/>
          <w:divBdr>
            <w:top w:val="none" w:sz="0" w:space="0" w:color="auto"/>
            <w:left w:val="none" w:sz="0" w:space="0" w:color="auto"/>
            <w:bottom w:val="none" w:sz="0" w:space="0" w:color="auto"/>
            <w:right w:val="none" w:sz="0" w:space="0" w:color="auto"/>
          </w:divBdr>
        </w:div>
        <w:div w:id="276110686">
          <w:marLeft w:val="0"/>
          <w:marRight w:val="0"/>
          <w:marTop w:val="0"/>
          <w:marBottom w:val="0"/>
          <w:divBdr>
            <w:top w:val="none" w:sz="0" w:space="0" w:color="auto"/>
            <w:left w:val="none" w:sz="0" w:space="0" w:color="auto"/>
            <w:bottom w:val="none" w:sz="0" w:space="0" w:color="auto"/>
            <w:right w:val="none" w:sz="0" w:space="0" w:color="auto"/>
          </w:divBdr>
        </w:div>
        <w:div w:id="1519154083">
          <w:marLeft w:val="0"/>
          <w:marRight w:val="0"/>
          <w:marTop w:val="0"/>
          <w:marBottom w:val="0"/>
          <w:divBdr>
            <w:top w:val="none" w:sz="0" w:space="0" w:color="auto"/>
            <w:left w:val="none" w:sz="0" w:space="0" w:color="auto"/>
            <w:bottom w:val="none" w:sz="0" w:space="0" w:color="auto"/>
            <w:right w:val="none" w:sz="0" w:space="0" w:color="auto"/>
          </w:divBdr>
        </w:div>
        <w:div w:id="772820580">
          <w:marLeft w:val="0"/>
          <w:marRight w:val="0"/>
          <w:marTop w:val="0"/>
          <w:marBottom w:val="0"/>
          <w:divBdr>
            <w:top w:val="none" w:sz="0" w:space="0" w:color="auto"/>
            <w:left w:val="none" w:sz="0" w:space="0" w:color="auto"/>
            <w:bottom w:val="none" w:sz="0" w:space="0" w:color="auto"/>
            <w:right w:val="none" w:sz="0" w:space="0" w:color="auto"/>
          </w:divBdr>
        </w:div>
        <w:div w:id="1691488935">
          <w:marLeft w:val="0"/>
          <w:marRight w:val="0"/>
          <w:marTop w:val="0"/>
          <w:marBottom w:val="0"/>
          <w:divBdr>
            <w:top w:val="none" w:sz="0" w:space="0" w:color="auto"/>
            <w:left w:val="none" w:sz="0" w:space="0" w:color="auto"/>
            <w:bottom w:val="none" w:sz="0" w:space="0" w:color="auto"/>
            <w:right w:val="none" w:sz="0" w:space="0" w:color="auto"/>
          </w:divBdr>
        </w:div>
        <w:div w:id="996691725">
          <w:marLeft w:val="0"/>
          <w:marRight w:val="0"/>
          <w:marTop w:val="0"/>
          <w:marBottom w:val="0"/>
          <w:divBdr>
            <w:top w:val="none" w:sz="0" w:space="0" w:color="auto"/>
            <w:left w:val="none" w:sz="0" w:space="0" w:color="auto"/>
            <w:bottom w:val="none" w:sz="0" w:space="0" w:color="auto"/>
            <w:right w:val="none" w:sz="0" w:space="0" w:color="auto"/>
          </w:divBdr>
        </w:div>
        <w:div w:id="1381053928">
          <w:marLeft w:val="0"/>
          <w:marRight w:val="0"/>
          <w:marTop w:val="0"/>
          <w:marBottom w:val="0"/>
          <w:divBdr>
            <w:top w:val="none" w:sz="0" w:space="0" w:color="auto"/>
            <w:left w:val="none" w:sz="0" w:space="0" w:color="auto"/>
            <w:bottom w:val="none" w:sz="0" w:space="0" w:color="auto"/>
            <w:right w:val="none" w:sz="0" w:space="0" w:color="auto"/>
          </w:divBdr>
        </w:div>
        <w:div w:id="1685202178">
          <w:marLeft w:val="0"/>
          <w:marRight w:val="0"/>
          <w:marTop w:val="0"/>
          <w:marBottom w:val="0"/>
          <w:divBdr>
            <w:top w:val="none" w:sz="0" w:space="0" w:color="auto"/>
            <w:left w:val="none" w:sz="0" w:space="0" w:color="auto"/>
            <w:bottom w:val="none" w:sz="0" w:space="0" w:color="auto"/>
            <w:right w:val="none" w:sz="0" w:space="0" w:color="auto"/>
          </w:divBdr>
        </w:div>
        <w:div w:id="374619812">
          <w:marLeft w:val="0"/>
          <w:marRight w:val="0"/>
          <w:marTop w:val="0"/>
          <w:marBottom w:val="0"/>
          <w:divBdr>
            <w:top w:val="none" w:sz="0" w:space="0" w:color="auto"/>
            <w:left w:val="none" w:sz="0" w:space="0" w:color="auto"/>
            <w:bottom w:val="none" w:sz="0" w:space="0" w:color="auto"/>
            <w:right w:val="none" w:sz="0" w:space="0" w:color="auto"/>
          </w:divBdr>
        </w:div>
        <w:div w:id="1229265179">
          <w:marLeft w:val="0"/>
          <w:marRight w:val="0"/>
          <w:marTop w:val="0"/>
          <w:marBottom w:val="0"/>
          <w:divBdr>
            <w:top w:val="none" w:sz="0" w:space="0" w:color="auto"/>
            <w:left w:val="none" w:sz="0" w:space="0" w:color="auto"/>
            <w:bottom w:val="none" w:sz="0" w:space="0" w:color="auto"/>
            <w:right w:val="none" w:sz="0" w:space="0" w:color="auto"/>
          </w:divBdr>
        </w:div>
        <w:div w:id="1931429545">
          <w:marLeft w:val="0"/>
          <w:marRight w:val="0"/>
          <w:marTop w:val="0"/>
          <w:marBottom w:val="0"/>
          <w:divBdr>
            <w:top w:val="none" w:sz="0" w:space="0" w:color="auto"/>
            <w:left w:val="none" w:sz="0" w:space="0" w:color="auto"/>
            <w:bottom w:val="none" w:sz="0" w:space="0" w:color="auto"/>
            <w:right w:val="none" w:sz="0" w:space="0" w:color="auto"/>
          </w:divBdr>
        </w:div>
        <w:div w:id="1705133391">
          <w:marLeft w:val="0"/>
          <w:marRight w:val="0"/>
          <w:marTop w:val="0"/>
          <w:marBottom w:val="0"/>
          <w:divBdr>
            <w:top w:val="none" w:sz="0" w:space="0" w:color="auto"/>
            <w:left w:val="none" w:sz="0" w:space="0" w:color="auto"/>
            <w:bottom w:val="none" w:sz="0" w:space="0" w:color="auto"/>
            <w:right w:val="none" w:sz="0" w:space="0" w:color="auto"/>
          </w:divBdr>
        </w:div>
        <w:div w:id="595212595">
          <w:marLeft w:val="0"/>
          <w:marRight w:val="0"/>
          <w:marTop w:val="0"/>
          <w:marBottom w:val="0"/>
          <w:divBdr>
            <w:top w:val="none" w:sz="0" w:space="0" w:color="auto"/>
            <w:left w:val="none" w:sz="0" w:space="0" w:color="auto"/>
            <w:bottom w:val="none" w:sz="0" w:space="0" w:color="auto"/>
            <w:right w:val="none" w:sz="0" w:space="0" w:color="auto"/>
          </w:divBdr>
        </w:div>
        <w:div w:id="1791363283">
          <w:marLeft w:val="0"/>
          <w:marRight w:val="0"/>
          <w:marTop w:val="0"/>
          <w:marBottom w:val="0"/>
          <w:divBdr>
            <w:top w:val="none" w:sz="0" w:space="0" w:color="auto"/>
            <w:left w:val="none" w:sz="0" w:space="0" w:color="auto"/>
            <w:bottom w:val="none" w:sz="0" w:space="0" w:color="auto"/>
            <w:right w:val="none" w:sz="0" w:space="0" w:color="auto"/>
          </w:divBdr>
        </w:div>
        <w:div w:id="1217552053">
          <w:marLeft w:val="0"/>
          <w:marRight w:val="0"/>
          <w:marTop w:val="0"/>
          <w:marBottom w:val="0"/>
          <w:divBdr>
            <w:top w:val="none" w:sz="0" w:space="0" w:color="auto"/>
            <w:left w:val="none" w:sz="0" w:space="0" w:color="auto"/>
            <w:bottom w:val="none" w:sz="0" w:space="0" w:color="auto"/>
            <w:right w:val="none" w:sz="0" w:space="0" w:color="auto"/>
          </w:divBdr>
        </w:div>
        <w:div w:id="727800880">
          <w:marLeft w:val="0"/>
          <w:marRight w:val="0"/>
          <w:marTop w:val="0"/>
          <w:marBottom w:val="0"/>
          <w:divBdr>
            <w:top w:val="none" w:sz="0" w:space="0" w:color="auto"/>
            <w:left w:val="none" w:sz="0" w:space="0" w:color="auto"/>
            <w:bottom w:val="none" w:sz="0" w:space="0" w:color="auto"/>
            <w:right w:val="none" w:sz="0" w:space="0" w:color="auto"/>
          </w:divBdr>
        </w:div>
        <w:div w:id="1565987039">
          <w:marLeft w:val="0"/>
          <w:marRight w:val="0"/>
          <w:marTop w:val="0"/>
          <w:marBottom w:val="0"/>
          <w:divBdr>
            <w:top w:val="none" w:sz="0" w:space="0" w:color="auto"/>
            <w:left w:val="none" w:sz="0" w:space="0" w:color="auto"/>
            <w:bottom w:val="none" w:sz="0" w:space="0" w:color="auto"/>
            <w:right w:val="none" w:sz="0" w:space="0" w:color="auto"/>
          </w:divBdr>
        </w:div>
        <w:div w:id="713188767">
          <w:marLeft w:val="0"/>
          <w:marRight w:val="0"/>
          <w:marTop w:val="0"/>
          <w:marBottom w:val="0"/>
          <w:divBdr>
            <w:top w:val="none" w:sz="0" w:space="0" w:color="auto"/>
            <w:left w:val="none" w:sz="0" w:space="0" w:color="auto"/>
            <w:bottom w:val="none" w:sz="0" w:space="0" w:color="auto"/>
            <w:right w:val="none" w:sz="0" w:space="0" w:color="auto"/>
          </w:divBdr>
        </w:div>
        <w:div w:id="572854299">
          <w:marLeft w:val="0"/>
          <w:marRight w:val="0"/>
          <w:marTop w:val="0"/>
          <w:marBottom w:val="0"/>
          <w:divBdr>
            <w:top w:val="none" w:sz="0" w:space="0" w:color="auto"/>
            <w:left w:val="none" w:sz="0" w:space="0" w:color="auto"/>
            <w:bottom w:val="none" w:sz="0" w:space="0" w:color="auto"/>
            <w:right w:val="none" w:sz="0" w:space="0" w:color="auto"/>
          </w:divBdr>
        </w:div>
        <w:div w:id="1229000302">
          <w:marLeft w:val="0"/>
          <w:marRight w:val="0"/>
          <w:marTop w:val="0"/>
          <w:marBottom w:val="0"/>
          <w:divBdr>
            <w:top w:val="none" w:sz="0" w:space="0" w:color="auto"/>
            <w:left w:val="none" w:sz="0" w:space="0" w:color="auto"/>
            <w:bottom w:val="none" w:sz="0" w:space="0" w:color="auto"/>
            <w:right w:val="none" w:sz="0" w:space="0" w:color="auto"/>
          </w:divBdr>
        </w:div>
        <w:div w:id="655064990">
          <w:marLeft w:val="0"/>
          <w:marRight w:val="0"/>
          <w:marTop w:val="0"/>
          <w:marBottom w:val="0"/>
          <w:divBdr>
            <w:top w:val="none" w:sz="0" w:space="0" w:color="auto"/>
            <w:left w:val="none" w:sz="0" w:space="0" w:color="auto"/>
            <w:bottom w:val="none" w:sz="0" w:space="0" w:color="auto"/>
            <w:right w:val="none" w:sz="0" w:space="0" w:color="auto"/>
          </w:divBdr>
        </w:div>
        <w:div w:id="73010950">
          <w:marLeft w:val="0"/>
          <w:marRight w:val="0"/>
          <w:marTop w:val="0"/>
          <w:marBottom w:val="0"/>
          <w:divBdr>
            <w:top w:val="none" w:sz="0" w:space="0" w:color="auto"/>
            <w:left w:val="none" w:sz="0" w:space="0" w:color="auto"/>
            <w:bottom w:val="none" w:sz="0" w:space="0" w:color="auto"/>
            <w:right w:val="none" w:sz="0" w:space="0" w:color="auto"/>
          </w:divBdr>
        </w:div>
        <w:div w:id="752510811">
          <w:marLeft w:val="0"/>
          <w:marRight w:val="0"/>
          <w:marTop w:val="0"/>
          <w:marBottom w:val="0"/>
          <w:divBdr>
            <w:top w:val="none" w:sz="0" w:space="0" w:color="auto"/>
            <w:left w:val="none" w:sz="0" w:space="0" w:color="auto"/>
            <w:bottom w:val="none" w:sz="0" w:space="0" w:color="auto"/>
            <w:right w:val="none" w:sz="0" w:space="0" w:color="auto"/>
          </w:divBdr>
        </w:div>
        <w:div w:id="665942807">
          <w:marLeft w:val="0"/>
          <w:marRight w:val="0"/>
          <w:marTop w:val="0"/>
          <w:marBottom w:val="0"/>
          <w:divBdr>
            <w:top w:val="none" w:sz="0" w:space="0" w:color="auto"/>
            <w:left w:val="none" w:sz="0" w:space="0" w:color="auto"/>
            <w:bottom w:val="none" w:sz="0" w:space="0" w:color="auto"/>
            <w:right w:val="none" w:sz="0" w:space="0" w:color="auto"/>
          </w:divBdr>
        </w:div>
        <w:div w:id="409814489">
          <w:marLeft w:val="0"/>
          <w:marRight w:val="0"/>
          <w:marTop w:val="0"/>
          <w:marBottom w:val="0"/>
          <w:divBdr>
            <w:top w:val="none" w:sz="0" w:space="0" w:color="auto"/>
            <w:left w:val="none" w:sz="0" w:space="0" w:color="auto"/>
            <w:bottom w:val="none" w:sz="0" w:space="0" w:color="auto"/>
            <w:right w:val="none" w:sz="0" w:space="0" w:color="auto"/>
          </w:divBdr>
        </w:div>
        <w:div w:id="935796175">
          <w:marLeft w:val="0"/>
          <w:marRight w:val="0"/>
          <w:marTop w:val="0"/>
          <w:marBottom w:val="0"/>
          <w:divBdr>
            <w:top w:val="none" w:sz="0" w:space="0" w:color="auto"/>
            <w:left w:val="none" w:sz="0" w:space="0" w:color="auto"/>
            <w:bottom w:val="none" w:sz="0" w:space="0" w:color="auto"/>
            <w:right w:val="none" w:sz="0" w:space="0" w:color="auto"/>
          </w:divBdr>
        </w:div>
        <w:div w:id="1601984743">
          <w:marLeft w:val="0"/>
          <w:marRight w:val="0"/>
          <w:marTop w:val="0"/>
          <w:marBottom w:val="0"/>
          <w:divBdr>
            <w:top w:val="none" w:sz="0" w:space="0" w:color="auto"/>
            <w:left w:val="none" w:sz="0" w:space="0" w:color="auto"/>
            <w:bottom w:val="none" w:sz="0" w:space="0" w:color="auto"/>
            <w:right w:val="none" w:sz="0" w:space="0" w:color="auto"/>
          </w:divBdr>
        </w:div>
        <w:div w:id="1517386179">
          <w:marLeft w:val="0"/>
          <w:marRight w:val="0"/>
          <w:marTop w:val="0"/>
          <w:marBottom w:val="0"/>
          <w:divBdr>
            <w:top w:val="none" w:sz="0" w:space="0" w:color="auto"/>
            <w:left w:val="none" w:sz="0" w:space="0" w:color="auto"/>
            <w:bottom w:val="none" w:sz="0" w:space="0" w:color="auto"/>
            <w:right w:val="none" w:sz="0" w:space="0" w:color="auto"/>
          </w:divBdr>
        </w:div>
        <w:div w:id="1926719954">
          <w:marLeft w:val="0"/>
          <w:marRight w:val="0"/>
          <w:marTop w:val="0"/>
          <w:marBottom w:val="0"/>
          <w:divBdr>
            <w:top w:val="none" w:sz="0" w:space="0" w:color="auto"/>
            <w:left w:val="none" w:sz="0" w:space="0" w:color="auto"/>
            <w:bottom w:val="none" w:sz="0" w:space="0" w:color="auto"/>
            <w:right w:val="none" w:sz="0" w:space="0" w:color="auto"/>
          </w:divBdr>
        </w:div>
        <w:div w:id="594559840">
          <w:marLeft w:val="0"/>
          <w:marRight w:val="0"/>
          <w:marTop w:val="0"/>
          <w:marBottom w:val="0"/>
          <w:divBdr>
            <w:top w:val="none" w:sz="0" w:space="0" w:color="auto"/>
            <w:left w:val="none" w:sz="0" w:space="0" w:color="auto"/>
            <w:bottom w:val="none" w:sz="0" w:space="0" w:color="auto"/>
            <w:right w:val="none" w:sz="0" w:space="0" w:color="auto"/>
          </w:divBdr>
        </w:div>
        <w:div w:id="1560440124">
          <w:marLeft w:val="0"/>
          <w:marRight w:val="0"/>
          <w:marTop w:val="0"/>
          <w:marBottom w:val="0"/>
          <w:divBdr>
            <w:top w:val="none" w:sz="0" w:space="0" w:color="auto"/>
            <w:left w:val="none" w:sz="0" w:space="0" w:color="auto"/>
            <w:bottom w:val="none" w:sz="0" w:space="0" w:color="auto"/>
            <w:right w:val="none" w:sz="0" w:space="0" w:color="auto"/>
          </w:divBdr>
        </w:div>
        <w:div w:id="659381861">
          <w:marLeft w:val="0"/>
          <w:marRight w:val="0"/>
          <w:marTop w:val="0"/>
          <w:marBottom w:val="0"/>
          <w:divBdr>
            <w:top w:val="none" w:sz="0" w:space="0" w:color="auto"/>
            <w:left w:val="none" w:sz="0" w:space="0" w:color="auto"/>
            <w:bottom w:val="none" w:sz="0" w:space="0" w:color="auto"/>
            <w:right w:val="none" w:sz="0" w:space="0" w:color="auto"/>
          </w:divBdr>
        </w:div>
        <w:div w:id="217398921">
          <w:marLeft w:val="0"/>
          <w:marRight w:val="0"/>
          <w:marTop w:val="0"/>
          <w:marBottom w:val="0"/>
          <w:divBdr>
            <w:top w:val="none" w:sz="0" w:space="0" w:color="auto"/>
            <w:left w:val="none" w:sz="0" w:space="0" w:color="auto"/>
            <w:bottom w:val="none" w:sz="0" w:space="0" w:color="auto"/>
            <w:right w:val="none" w:sz="0" w:space="0" w:color="auto"/>
          </w:divBdr>
        </w:div>
        <w:div w:id="1525485788">
          <w:marLeft w:val="0"/>
          <w:marRight w:val="0"/>
          <w:marTop w:val="0"/>
          <w:marBottom w:val="0"/>
          <w:divBdr>
            <w:top w:val="none" w:sz="0" w:space="0" w:color="auto"/>
            <w:left w:val="none" w:sz="0" w:space="0" w:color="auto"/>
            <w:bottom w:val="none" w:sz="0" w:space="0" w:color="auto"/>
            <w:right w:val="none" w:sz="0" w:space="0" w:color="auto"/>
          </w:divBdr>
        </w:div>
        <w:div w:id="439956508">
          <w:marLeft w:val="0"/>
          <w:marRight w:val="0"/>
          <w:marTop w:val="0"/>
          <w:marBottom w:val="0"/>
          <w:divBdr>
            <w:top w:val="none" w:sz="0" w:space="0" w:color="auto"/>
            <w:left w:val="none" w:sz="0" w:space="0" w:color="auto"/>
            <w:bottom w:val="none" w:sz="0" w:space="0" w:color="auto"/>
            <w:right w:val="none" w:sz="0" w:space="0" w:color="auto"/>
          </w:divBdr>
        </w:div>
        <w:div w:id="853305489">
          <w:marLeft w:val="0"/>
          <w:marRight w:val="0"/>
          <w:marTop w:val="0"/>
          <w:marBottom w:val="0"/>
          <w:divBdr>
            <w:top w:val="none" w:sz="0" w:space="0" w:color="auto"/>
            <w:left w:val="none" w:sz="0" w:space="0" w:color="auto"/>
            <w:bottom w:val="none" w:sz="0" w:space="0" w:color="auto"/>
            <w:right w:val="none" w:sz="0" w:space="0" w:color="auto"/>
          </w:divBdr>
        </w:div>
        <w:div w:id="615987869">
          <w:marLeft w:val="0"/>
          <w:marRight w:val="0"/>
          <w:marTop w:val="0"/>
          <w:marBottom w:val="0"/>
          <w:divBdr>
            <w:top w:val="none" w:sz="0" w:space="0" w:color="auto"/>
            <w:left w:val="none" w:sz="0" w:space="0" w:color="auto"/>
            <w:bottom w:val="none" w:sz="0" w:space="0" w:color="auto"/>
            <w:right w:val="none" w:sz="0" w:space="0" w:color="auto"/>
          </w:divBdr>
        </w:div>
        <w:div w:id="914364614">
          <w:marLeft w:val="0"/>
          <w:marRight w:val="0"/>
          <w:marTop w:val="0"/>
          <w:marBottom w:val="0"/>
          <w:divBdr>
            <w:top w:val="none" w:sz="0" w:space="0" w:color="auto"/>
            <w:left w:val="none" w:sz="0" w:space="0" w:color="auto"/>
            <w:bottom w:val="none" w:sz="0" w:space="0" w:color="auto"/>
            <w:right w:val="none" w:sz="0" w:space="0" w:color="auto"/>
          </w:divBdr>
        </w:div>
        <w:div w:id="898978102">
          <w:marLeft w:val="0"/>
          <w:marRight w:val="0"/>
          <w:marTop w:val="0"/>
          <w:marBottom w:val="0"/>
          <w:divBdr>
            <w:top w:val="none" w:sz="0" w:space="0" w:color="auto"/>
            <w:left w:val="none" w:sz="0" w:space="0" w:color="auto"/>
            <w:bottom w:val="none" w:sz="0" w:space="0" w:color="auto"/>
            <w:right w:val="none" w:sz="0" w:space="0" w:color="auto"/>
          </w:divBdr>
        </w:div>
        <w:div w:id="394936481">
          <w:marLeft w:val="0"/>
          <w:marRight w:val="0"/>
          <w:marTop w:val="0"/>
          <w:marBottom w:val="0"/>
          <w:divBdr>
            <w:top w:val="none" w:sz="0" w:space="0" w:color="auto"/>
            <w:left w:val="none" w:sz="0" w:space="0" w:color="auto"/>
            <w:bottom w:val="none" w:sz="0" w:space="0" w:color="auto"/>
            <w:right w:val="none" w:sz="0" w:space="0" w:color="auto"/>
          </w:divBdr>
        </w:div>
        <w:div w:id="1541670269">
          <w:marLeft w:val="0"/>
          <w:marRight w:val="0"/>
          <w:marTop w:val="0"/>
          <w:marBottom w:val="0"/>
          <w:divBdr>
            <w:top w:val="none" w:sz="0" w:space="0" w:color="auto"/>
            <w:left w:val="none" w:sz="0" w:space="0" w:color="auto"/>
            <w:bottom w:val="none" w:sz="0" w:space="0" w:color="auto"/>
            <w:right w:val="none" w:sz="0" w:space="0" w:color="auto"/>
          </w:divBdr>
        </w:div>
        <w:div w:id="73866028">
          <w:marLeft w:val="0"/>
          <w:marRight w:val="0"/>
          <w:marTop w:val="0"/>
          <w:marBottom w:val="0"/>
          <w:divBdr>
            <w:top w:val="none" w:sz="0" w:space="0" w:color="auto"/>
            <w:left w:val="none" w:sz="0" w:space="0" w:color="auto"/>
            <w:bottom w:val="none" w:sz="0" w:space="0" w:color="auto"/>
            <w:right w:val="none" w:sz="0" w:space="0" w:color="auto"/>
          </w:divBdr>
        </w:div>
        <w:div w:id="1121077039">
          <w:marLeft w:val="0"/>
          <w:marRight w:val="0"/>
          <w:marTop w:val="0"/>
          <w:marBottom w:val="0"/>
          <w:divBdr>
            <w:top w:val="none" w:sz="0" w:space="0" w:color="auto"/>
            <w:left w:val="none" w:sz="0" w:space="0" w:color="auto"/>
            <w:bottom w:val="none" w:sz="0" w:space="0" w:color="auto"/>
            <w:right w:val="none" w:sz="0" w:space="0" w:color="auto"/>
          </w:divBdr>
        </w:div>
        <w:div w:id="428159774">
          <w:marLeft w:val="0"/>
          <w:marRight w:val="0"/>
          <w:marTop w:val="0"/>
          <w:marBottom w:val="0"/>
          <w:divBdr>
            <w:top w:val="none" w:sz="0" w:space="0" w:color="auto"/>
            <w:left w:val="none" w:sz="0" w:space="0" w:color="auto"/>
            <w:bottom w:val="none" w:sz="0" w:space="0" w:color="auto"/>
            <w:right w:val="none" w:sz="0" w:space="0" w:color="auto"/>
          </w:divBdr>
        </w:div>
        <w:div w:id="1941524505">
          <w:marLeft w:val="0"/>
          <w:marRight w:val="0"/>
          <w:marTop w:val="0"/>
          <w:marBottom w:val="0"/>
          <w:divBdr>
            <w:top w:val="none" w:sz="0" w:space="0" w:color="auto"/>
            <w:left w:val="none" w:sz="0" w:space="0" w:color="auto"/>
            <w:bottom w:val="none" w:sz="0" w:space="0" w:color="auto"/>
            <w:right w:val="none" w:sz="0" w:space="0" w:color="auto"/>
          </w:divBdr>
        </w:div>
        <w:div w:id="1300845516">
          <w:marLeft w:val="0"/>
          <w:marRight w:val="0"/>
          <w:marTop w:val="0"/>
          <w:marBottom w:val="0"/>
          <w:divBdr>
            <w:top w:val="none" w:sz="0" w:space="0" w:color="auto"/>
            <w:left w:val="none" w:sz="0" w:space="0" w:color="auto"/>
            <w:bottom w:val="none" w:sz="0" w:space="0" w:color="auto"/>
            <w:right w:val="none" w:sz="0" w:space="0" w:color="auto"/>
          </w:divBdr>
        </w:div>
        <w:div w:id="1980723538">
          <w:marLeft w:val="0"/>
          <w:marRight w:val="0"/>
          <w:marTop w:val="0"/>
          <w:marBottom w:val="0"/>
          <w:divBdr>
            <w:top w:val="none" w:sz="0" w:space="0" w:color="auto"/>
            <w:left w:val="none" w:sz="0" w:space="0" w:color="auto"/>
            <w:bottom w:val="none" w:sz="0" w:space="0" w:color="auto"/>
            <w:right w:val="none" w:sz="0" w:space="0" w:color="auto"/>
          </w:divBdr>
        </w:div>
        <w:div w:id="134416174">
          <w:marLeft w:val="0"/>
          <w:marRight w:val="0"/>
          <w:marTop w:val="0"/>
          <w:marBottom w:val="0"/>
          <w:divBdr>
            <w:top w:val="none" w:sz="0" w:space="0" w:color="auto"/>
            <w:left w:val="none" w:sz="0" w:space="0" w:color="auto"/>
            <w:bottom w:val="none" w:sz="0" w:space="0" w:color="auto"/>
            <w:right w:val="none" w:sz="0" w:space="0" w:color="auto"/>
          </w:divBdr>
        </w:div>
        <w:div w:id="346293105">
          <w:marLeft w:val="0"/>
          <w:marRight w:val="0"/>
          <w:marTop w:val="0"/>
          <w:marBottom w:val="0"/>
          <w:divBdr>
            <w:top w:val="none" w:sz="0" w:space="0" w:color="auto"/>
            <w:left w:val="none" w:sz="0" w:space="0" w:color="auto"/>
            <w:bottom w:val="none" w:sz="0" w:space="0" w:color="auto"/>
            <w:right w:val="none" w:sz="0" w:space="0" w:color="auto"/>
          </w:divBdr>
        </w:div>
        <w:div w:id="103771280">
          <w:marLeft w:val="0"/>
          <w:marRight w:val="0"/>
          <w:marTop w:val="0"/>
          <w:marBottom w:val="0"/>
          <w:divBdr>
            <w:top w:val="none" w:sz="0" w:space="0" w:color="auto"/>
            <w:left w:val="none" w:sz="0" w:space="0" w:color="auto"/>
            <w:bottom w:val="none" w:sz="0" w:space="0" w:color="auto"/>
            <w:right w:val="none" w:sz="0" w:space="0" w:color="auto"/>
          </w:divBdr>
        </w:div>
        <w:div w:id="1595629532">
          <w:marLeft w:val="0"/>
          <w:marRight w:val="0"/>
          <w:marTop w:val="0"/>
          <w:marBottom w:val="0"/>
          <w:divBdr>
            <w:top w:val="none" w:sz="0" w:space="0" w:color="auto"/>
            <w:left w:val="none" w:sz="0" w:space="0" w:color="auto"/>
            <w:bottom w:val="none" w:sz="0" w:space="0" w:color="auto"/>
            <w:right w:val="none" w:sz="0" w:space="0" w:color="auto"/>
          </w:divBdr>
        </w:div>
        <w:div w:id="1776510109">
          <w:marLeft w:val="0"/>
          <w:marRight w:val="0"/>
          <w:marTop w:val="0"/>
          <w:marBottom w:val="0"/>
          <w:divBdr>
            <w:top w:val="none" w:sz="0" w:space="0" w:color="auto"/>
            <w:left w:val="none" w:sz="0" w:space="0" w:color="auto"/>
            <w:bottom w:val="none" w:sz="0" w:space="0" w:color="auto"/>
            <w:right w:val="none" w:sz="0" w:space="0" w:color="auto"/>
          </w:divBdr>
        </w:div>
        <w:div w:id="1877154372">
          <w:marLeft w:val="0"/>
          <w:marRight w:val="0"/>
          <w:marTop w:val="0"/>
          <w:marBottom w:val="0"/>
          <w:divBdr>
            <w:top w:val="none" w:sz="0" w:space="0" w:color="auto"/>
            <w:left w:val="none" w:sz="0" w:space="0" w:color="auto"/>
            <w:bottom w:val="none" w:sz="0" w:space="0" w:color="auto"/>
            <w:right w:val="none" w:sz="0" w:space="0" w:color="auto"/>
          </w:divBdr>
        </w:div>
        <w:div w:id="1633437908">
          <w:marLeft w:val="0"/>
          <w:marRight w:val="0"/>
          <w:marTop w:val="0"/>
          <w:marBottom w:val="0"/>
          <w:divBdr>
            <w:top w:val="none" w:sz="0" w:space="0" w:color="auto"/>
            <w:left w:val="none" w:sz="0" w:space="0" w:color="auto"/>
            <w:bottom w:val="none" w:sz="0" w:space="0" w:color="auto"/>
            <w:right w:val="none" w:sz="0" w:space="0" w:color="auto"/>
          </w:divBdr>
        </w:div>
        <w:div w:id="1140146659">
          <w:marLeft w:val="0"/>
          <w:marRight w:val="0"/>
          <w:marTop w:val="0"/>
          <w:marBottom w:val="0"/>
          <w:divBdr>
            <w:top w:val="none" w:sz="0" w:space="0" w:color="auto"/>
            <w:left w:val="none" w:sz="0" w:space="0" w:color="auto"/>
            <w:bottom w:val="none" w:sz="0" w:space="0" w:color="auto"/>
            <w:right w:val="none" w:sz="0" w:space="0" w:color="auto"/>
          </w:divBdr>
        </w:div>
        <w:div w:id="405955523">
          <w:marLeft w:val="0"/>
          <w:marRight w:val="0"/>
          <w:marTop w:val="0"/>
          <w:marBottom w:val="0"/>
          <w:divBdr>
            <w:top w:val="none" w:sz="0" w:space="0" w:color="auto"/>
            <w:left w:val="none" w:sz="0" w:space="0" w:color="auto"/>
            <w:bottom w:val="none" w:sz="0" w:space="0" w:color="auto"/>
            <w:right w:val="none" w:sz="0" w:space="0" w:color="auto"/>
          </w:divBdr>
        </w:div>
        <w:div w:id="1723871683">
          <w:marLeft w:val="0"/>
          <w:marRight w:val="0"/>
          <w:marTop w:val="0"/>
          <w:marBottom w:val="0"/>
          <w:divBdr>
            <w:top w:val="none" w:sz="0" w:space="0" w:color="auto"/>
            <w:left w:val="none" w:sz="0" w:space="0" w:color="auto"/>
            <w:bottom w:val="none" w:sz="0" w:space="0" w:color="auto"/>
            <w:right w:val="none" w:sz="0" w:space="0" w:color="auto"/>
          </w:divBdr>
        </w:div>
        <w:div w:id="711074939">
          <w:marLeft w:val="0"/>
          <w:marRight w:val="0"/>
          <w:marTop w:val="0"/>
          <w:marBottom w:val="0"/>
          <w:divBdr>
            <w:top w:val="none" w:sz="0" w:space="0" w:color="auto"/>
            <w:left w:val="none" w:sz="0" w:space="0" w:color="auto"/>
            <w:bottom w:val="none" w:sz="0" w:space="0" w:color="auto"/>
            <w:right w:val="none" w:sz="0" w:space="0" w:color="auto"/>
          </w:divBdr>
        </w:div>
        <w:div w:id="96410748">
          <w:marLeft w:val="0"/>
          <w:marRight w:val="0"/>
          <w:marTop w:val="0"/>
          <w:marBottom w:val="0"/>
          <w:divBdr>
            <w:top w:val="none" w:sz="0" w:space="0" w:color="auto"/>
            <w:left w:val="none" w:sz="0" w:space="0" w:color="auto"/>
            <w:bottom w:val="none" w:sz="0" w:space="0" w:color="auto"/>
            <w:right w:val="none" w:sz="0" w:space="0" w:color="auto"/>
          </w:divBdr>
        </w:div>
        <w:div w:id="1068457038">
          <w:marLeft w:val="0"/>
          <w:marRight w:val="0"/>
          <w:marTop w:val="0"/>
          <w:marBottom w:val="0"/>
          <w:divBdr>
            <w:top w:val="none" w:sz="0" w:space="0" w:color="auto"/>
            <w:left w:val="none" w:sz="0" w:space="0" w:color="auto"/>
            <w:bottom w:val="none" w:sz="0" w:space="0" w:color="auto"/>
            <w:right w:val="none" w:sz="0" w:space="0" w:color="auto"/>
          </w:divBdr>
        </w:div>
        <w:div w:id="221137968">
          <w:marLeft w:val="0"/>
          <w:marRight w:val="0"/>
          <w:marTop w:val="0"/>
          <w:marBottom w:val="0"/>
          <w:divBdr>
            <w:top w:val="none" w:sz="0" w:space="0" w:color="auto"/>
            <w:left w:val="none" w:sz="0" w:space="0" w:color="auto"/>
            <w:bottom w:val="none" w:sz="0" w:space="0" w:color="auto"/>
            <w:right w:val="none" w:sz="0" w:space="0" w:color="auto"/>
          </w:divBdr>
        </w:div>
        <w:div w:id="571085994">
          <w:marLeft w:val="0"/>
          <w:marRight w:val="0"/>
          <w:marTop w:val="0"/>
          <w:marBottom w:val="0"/>
          <w:divBdr>
            <w:top w:val="none" w:sz="0" w:space="0" w:color="auto"/>
            <w:left w:val="none" w:sz="0" w:space="0" w:color="auto"/>
            <w:bottom w:val="none" w:sz="0" w:space="0" w:color="auto"/>
            <w:right w:val="none" w:sz="0" w:space="0" w:color="auto"/>
          </w:divBdr>
        </w:div>
        <w:div w:id="628516064">
          <w:marLeft w:val="0"/>
          <w:marRight w:val="0"/>
          <w:marTop w:val="0"/>
          <w:marBottom w:val="0"/>
          <w:divBdr>
            <w:top w:val="none" w:sz="0" w:space="0" w:color="auto"/>
            <w:left w:val="none" w:sz="0" w:space="0" w:color="auto"/>
            <w:bottom w:val="none" w:sz="0" w:space="0" w:color="auto"/>
            <w:right w:val="none" w:sz="0" w:space="0" w:color="auto"/>
          </w:divBdr>
        </w:div>
        <w:div w:id="1007446106">
          <w:marLeft w:val="0"/>
          <w:marRight w:val="0"/>
          <w:marTop w:val="0"/>
          <w:marBottom w:val="0"/>
          <w:divBdr>
            <w:top w:val="none" w:sz="0" w:space="0" w:color="auto"/>
            <w:left w:val="none" w:sz="0" w:space="0" w:color="auto"/>
            <w:bottom w:val="none" w:sz="0" w:space="0" w:color="auto"/>
            <w:right w:val="none" w:sz="0" w:space="0" w:color="auto"/>
          </w:divBdr>
        </w:div>
        <w:div w:id="1523125776">
          <w:marLeft w:val="0"/>
          <w:marRight w:val="0"/>
          <w:marTop w:val="0"/>
          <w:marBottom w:val="0"/>
          <w:divBdr>
            <w:top w:val="none" w:sz="0" w:space="0" w:color="auto"/>
            <w:left w:val="none" w:sz="0" w:space="0" w:color="auto"/>
            <w:bottom w:val="none" w:sz="0" w:space="0" w:color="auto"/>
            <w:right w:val="none" w:sz="0" w:space="0" w:color="auto"/>
          </w:divBdr>
        </w:div>
        <w:div w:id="34669965">
          <w:marLeft w:val="0"/>
          <w:marRight w:val="0"/>
          <w:marTop w:val="0"/>
          <w:marBottom w:val="0"/>
          <w:divBdr>
            <w:top w:val="none" w:sz="0" w:space="0" w:color="auto"/>
            <w:left w:val="none" w:sz="0" w:space="0" w:color="auto"/>
            <w:bottom w:val="none" w:sz="0" w:space="0" w:color="auto"/>
            <w:right w:val="none" w:sz="0" w:space="0" w:color="auto"/>
          </w:divBdr>
        </w:div>
        <w:div w:id="553465676">
          <w:marLeft w:val="0"/>
          <w:marRight w:val="0"/>
          <w:marTop w:val="0"/>
          <w:marBottom w:val="0"/>
          <w:divBdr>
            <w:top w:val="none" w:sz="0" w:space="0" w:color="auto"/>
            <w:left w:val="none" w:sz="0" w:space="0" w:color="auto"/>
            <w:bottom w:val="none" w:sz="0" w:space="0" w:color="auto"/>
            <w:right w:val="none" w:sz="0" w:space="0" w:color="auto"/>
          </w:divBdr>
        </w:div>
        <w:div w:id="1992173066">
          <w:marLeft w:val="0"/>
          <w:marRight w:val="0"/>
          <w:marTop w:val="0"/>
          <w:marBottom w:val="0"/>
          <w:divBdr>
            <w:top w:val="none" w:sz="0" w:space="0" w:color="auto"/>
            <w:left w:val="none" w:sz="0" w:space="0" w:color="auto"/>
            <w:bottom w:val="none" w:sz="0" w:space="0" w:color="auto"/>
            <w:right w:val="none" w:sz="0" w:space="0" w:color="auto"/>
          </w:divBdr>
        </w:div>
        <w:div w:id="507600759">
          <w:marLeft w:val="0"/>
          <w:marRight w:val="0"/>
          <w:marTop w:val="0"/>
          <w:marBottom w:val="0"/>
          <w:divBdr>
            <w:top w:val="none" w:sz="0" w:space="0" w:color="auto"/>
            <w:left w:val="none" w:sz="0" w:space="0" w:color="auto"/>
            <w:bottom w:val="none" w:sz="0" w:space="0" w:color="auto"/>
            <w:right w:val="none" w:sz="0" w:space="0" w:color="auto"/>
          </w:divBdr>
        </w:div>
        <w:div w:id="963075598">
          <w:marLeft w:val="0"/>
          <w:marRight w:val="0"/>
          <w:marTop w:val="0"/>
          <w:marBottom w:val="0"/>
          <w:divBdr>
            <w:top w:val="none" w:sz="0" w:space="0" w:color="auto"/>
            <w:left w:val="none" w:sz="0" w:space="0" w:color="auto"/>
            <w:bottom w:val="none" w:sz="0" w:space="0" w:color="auto"/>
            <w:right w:val="none" w:sz="0" w:space="0" w:color="auto"/>
          </w:divBdr>
        </w:div>
        <w:div w:id="1623534178">
          <w:marLeft w:val="0"/>
          <w:marRight w:val="0"/>
          <w:marTop w:val="0"/>
          <w:marBottom w:val="0"/>
          <w:divBdr>
            <w:top w:val="none" w:sz="0" w:space="0" w:color="auto"/>
            <w:left w:val="none" w:sz="0" w:space="0" w:color="auto"/>
            <w:bottom w:val="none" w:sz="0" w:space="0" w:color="auto"/>
            <w:right w:val="none" w:sz="0" w:space="0" w:color="auto"/>
          </w:divBdr>
        </w:div>
        <w:div w:id="1282686262">
          <w:marLeft w:val="0"/>
          <w:marRight w:val="0"/>
          <w:marTop w:val="0"/>
          <w:marBottom w:val="0"/>
          <w:divBdr>
            <w:top w:val="none" w:sz="0" w:space="0" w:color="auto"/>
            <w:left w:val="none" w:sz="0" w:space="0" w:color="auto"/>
            <w:bottom w:val="none" w:sz="0" w:space="0" w:color="auto"/>
            <w:right w:val="none" w:sz="0" w:space="0" w:color="auto"/>
          </w:divBdr>
        </w:div>
        <w:div w:id="1397314635">
          <w:marLeft w:val="0"/>
          <w:marRight w:val="0"/>
          <w:marTop w:val="0"/>
          <w:marBottom w:val="0"/>
          <w:divBdr>
            <w:top w:val="none" w:sz="0" w:space="0" w:color="auto"/>
            <w:left w:val="none" w:sz="0" w:space="0" w:color="auto"/>
            <w:bottom w:val="none" w:sz="0" w:space="0" w:color="auto"/>
            <w:right w:val="none" w:sz="0" w:space="0" w:color="auto"/>
          </w:divBdr>
        </w:div>
        <w:div w:id="915240454">
          <w:marLeft w:val="0"/>
          <w:marRight w:val="0"/>
          <w:marTop w:val="0"/>
          <w:marBottom w:val="0"/>
          <w:divBdr>
            <w:top w:val="none" w:sz="0" w:space="0" w:color="auto"/>
            <w:left w:val="none" w:sz="0" w:space="0" w:color="auto"/>
            <w:bottom w:val="none" w:sz="0" w:space="0" w:color="auto"/>
            <w:right w:val="none" w:sz="0" w:space="0" w:color="auto"/>
          </w:divBdr>
        </w:div>
        <w:div w:id="302925316">
          <w:marLeft w:val="0"/>
          <w:marRight w:val="0"/>
          <w:marTop w:val="0"/>
          <w:marBottom w:val="0"/>
          <w:divBdr>
            <w:top w:val="none" w:sz="0" w:space="0" w:color="auto"/>
            <w:left w:val="none" w:sz="0" w:space="0" w:color="auto"/>
            <w:bottom w:val="none" w:sz="0" w:space="0" w:color="auto"/>
            <w:right w:val="none" w:sz="0" w:space="0" w:color="auto"/>
          </w:divBdr>
        </w:div>
        <w:div w:id="178277590">
          <w:marLeft w:val="0"/>
          <w:marRight w:val="0"/>
          <w:marTop w:val="0"/>
          <w:marBottom w:val="0"/>
          <w:divBdr>
            <w:top w:val="none" w:sz="0" w:space="0" w:color="auto"/>
            <w:left w:val="none" w:sz="0" w:space="0" w:color="auto"/>
            <w:bottom w:val="none" w:sz="0" w:space="0" w:color="auto"/>
            <w:right w:val="none" w:sz="0" w:space="0" w:color="auto"/>
          </w:divBdr>
        </w:div>
        <w:div w:id="1322851275">
          <w:marLeft w:val="0"/>
          <w:marRight w:val="0"/>
          <w:marTop w:val="0"/>
          <w:marBottom w:val="0"/>
          <w:divBdr>
            <w:top w:val="none" w:sz="0" w:space="0" w:color="auto"/>
            <w:left w:val="none" w:sz="0" w:space="0" w:color="auto"/>
            <w:bottom w:val="none" w:sz="0" w:space="0" w:color="auto"/>
            <w:right w:val="none" w:sz="0" w:space="0" w:color="auto"/>
          </w:divBdr>
        </w:div>
        <w:div w:id="2100248766">
          <w:marLeft w:val="0"/>
          <w:marRight w:val="0"/>
          <w:marTop w:val="0"/>
          <w:marBottom w:val="0"/>
          <w:divBdr>
            <w:top w:val="none" w:sz="0" w:space="0" w:color="auto"/>
            <w:left w:val="none" w:sz="0" w:space="0" w:color="auto"/>
            <w:bottom w:val="none" w:sz="0" w:space="0" w:color="auto"/>
            <w:right w:val="none" w:sz="0" w:space="0" w:color="auto"/>
          </w:divBdr>
        </w:div>
        <w:div w:id="1736656969">
          <w:marLeft w:val="0"/>
          <w:marRight w:val="0"/>
          <w:marTop w:val="0"/>
          <w:marBottom w:val="0"/>
          <w:divBdr>
            <w:top w:val="none" w:sz="0" w:space="0" w:color="auto"/>
            <w:left w:val="none" w:sz="0" w:space="0" w:color="auto"/>
            <w:bottom w:val="none" w:sz="0" w:space="0" w:color="auto"/>
            <w:right w:val="none" w:sz="0" w:space="0" w:color="auto"/>
          </w:divBdr>
        </w:div>
        <w:div w:id="1551183629">
          <w:marLeft w:val="0"/>
          <w:marRight w:val="0"/>
          <w:marTop w:val="0"/>
          <w:marBottom w:val="0"/>
          <w:divBdr>
            <w:top w:val="none" w:sz="0" w:space="0" w:color="auto"/>
            <w:left w:val="none" w:sz="0" w:space="0" w:color="auto"/>
            <w:bottom w:val="none" w:sz="0" w:space="0" w:color="auto"/>
            <w:right w:val="none" w:sz="0" w:space="0" w:color="auto"/>
          </w:divBdr>
        </w:div>
        <w:div w:id="260183566">
          <w:marLeft w:val="0"/>
          <w:marRight w:val="0"/>
          <w:marTop w:val="0"/>
          <w:marBottom w:val="0"/>
          <w:divBdr>
            <w:top w:val="none" w:sz="0" w:space="0" w:color="auto"/>
            <w:left w:val="none" w:sz="0" w:space="0" w:color="auto"/>
            <w:bottom w:val="none" w:sz="0" w:space="0" w:color="auto"/>
            <w:right w:val="none" w:sz="0" w:space="0" w:color="auto"/>
          </w:divBdr>
        </w:div>
        <w:div w:id="1151021904">
          <w:marLeft w:val="0"/>
          <w:marRight w:val="0"/>
          <w:marTop w:val="0"/>
          <w:marBottom w:val="0"/>
          <w:divBdr>
            <w:top w:val="none" w:sz="0" w:space="0" w:color="auto"/>
            <w:left w:val="none" w:sz="0" w:space="0" w:color="auto"/>
            <w:bottom w:val="none" w:sz="0" w:space="0" w:color="auto"/>
            <w:right w:val="none" w:sz="0" w:space="0" w:color="auto"/>
          </w:divBdr>
        </w:div>
        <w:div w:id="313486336">
          <w:marLeft w:val="0"/>
          <w:marRight w:val="0"/>
          <w:marTop w:val="0"/>
          <w:marBottom w:val="0"/>
          <w:divBdr>
            <w:top w:val="none" w:sz="0" w:space="0" w:color="auto"/>
            <w:left w:val="none" w:sz="0" w:space="0" w:color="auto"/>
            <w:bottom w:val="none" w:sz="0" w:space="0" w:color="auto"/>
            <w:right w:val="none" w:sz="0" w:space="0" w:color="auto"/>
          </w:divBdr>
        </w:div>
        <w:div w:id="1165164666">
          <w:marLeft w:val="0"/>
          <w:marRight w:val="0"/>
          <w:marTop w:val="0"/>
          <w:marBottom w:val="0"/>
          <w:divBdr>
            <w:top w:val="none" w:sz="0" w:space="0" w:color="auto"/>
            <w:left w:val="none" w:sz="0" w:space="0" w:color="auto"/>
            <w:bottom w:val="none" w:sz="0" w:space="0" w:color="auto"/>
            <w:right w:val="none" w:sz="0" w:space="0" w:color="auto"/>
          </w:divBdr>
        </w:div>
        <w:div w:id="1030371580">
          <w:marLeft w:val="0"/>
          <w:marRight w:val="0"/>
          <w:marTop w:val="0"/>
          <w:marBottom w:val="0"/>
          <w:divBdr>
            <w:top w:val="none" w:sz="0" w:space="0" w:color="auto"/>
            <w:left w:val="none" w:sz="0" w:space="0" w:color="auto"/>
            <w:bottom w:val="none" w:sz="0" w:space="0" w:color="auto"/>
            <w:right w:val="none" w:sz="0" w:space="0" w:color="auto"/>
          </w:divBdr>
        </w:div>
        <w:div w:id="1752970517">
          <w:marLeft w:val="0"/>
          <w:marRight w:val="0"/>
          <w:marTop w:val="0"/>
          <w:marBottom w:val="0"/>
          <w:divBdr>
            <w:top w:val="none" w:sz="0" w:space="0" w:color="auto"/>
            <w:left w:val="none" w:sz="0" w:space="0" w:color="auto"/>
            <w:bottom w:val="none" w:sz="0" w:space="0" w:color="auto"/>
            <w:right w:val="none" w:sz="0" w:space="0" w:color="auto"/>
          </w:divBdr>
        </w:div>
        <w:div w:id="482356622">
          <w:marLeft w:val="0"/>
          <w:marRight w:val="0"/>
          <w:marTop w:val="0"/>
          <w:marBottom w:val="0"/>
          <w:divBdr>
            <w:top w:val="none" w:sz="0" w:space="0" w:color="auto"/>
            <w:left w:val="none" w:sz="0" w:space="0" w:color="auto"/>
            <w:bottom w:val="none" w:sz="0" w:space="0" w:color="auto"/>
            <w:right w:val="none" w:sz="0" w:space="0" w:color="auto"/>
          </w:divBdr>
        </w:div>
        <w:div w:id="1632858085">
          <w:marLeft w:val="0"/>
          <w:marRight w:val="0"/>
          <w:marTop w:val="0"/>
          <w:marBottom w:val="0"/>
          <w:divBdr>
            <w:top w:val="none" w:sz="0" w:space="0" w:color="auto"/>
            <w:left w:val="none" w:sz="0" w:space="0" w:color="auto"/>
            <w:bottom w:val="none" w:sz="0" w:space="0" w:color="auto"/>
            <w:right w:val="none" w:sz="0" w:space="0" w:color="auto"/>
          </w:divBdr>
        </w:div>
        <w:div w:id="1662542091">
          <w:marLeft w:val="0"/>
          <w:marRight w:val="0"/>
          <w:marTop w:val="0"/>
          <w:marBottom w:val="0"/>
          <w:divBdr>
            <w:top w:val="none" w:sz="0" w:space="0" w:color="auto"/>
            <w:left w:val="none" w:sz="0" w:space="0" w:color="auto"/>
            <w:bottom w:val="none" w:sz="0" w:space="0" w:color="auto"/>
            <w:right w:val="none" w:sz="0" w:space="0" w:color="auto"/>
          </w:divBdr>
        </w:div>
        <w:div w:id="86389910">
          <w:marLeft w:val="0"/>
          <w:marRight w:val="0"/>
          <w:marTop w:val="0"/>
          <w:marBottom w:val="0"/>
          <w:divBdr>
            <w:top w:val="none" w:sz="0" w:space="0" w:color="auto"/>
            <w:left w:val="none" w:sz="0" w:space="0" w:color="auto"/>
            <w:bottom w:val="none" w:sz="0" w:space="0" w:color="auto"/>
            <w:right w:val="none" w:sz="0" w:space="0" w:color="auto"/>
          </w:divBdr>
        </w:div>
        <w:div w:id="1183131858">
          <w:marLeft w:val="0"/>
          <w:marRight w:val="0"/>
          <w:marTop w:val="0"/>
          <w:marBottom w:val="0"/>
          <w:divBdr>
            <w:top w:val="none" w:sz="0" w:space="0" w:color="auto"/>
            <w:left w:val="none" w:sz="0" w:space="0" w:color="auto"/>
            <w:bottom w:val="none" w:sz="0" w:space="0" w:color="auto"/>
            <w:right w:val="none" w:sz="0" w:space="0" w:color="auto"/>
          </w:divBdr>
        </w:div>
        <w:div w:id="68234875">
          <w:marLeft w:val="0"/>
          <w:marRight w:val="0"/>
          <w:marTop w:val="0"/>
          <w:marBottom w:val="0"/>
          <w:divBdr>
            <w:top w:val="none" w:sz="0" w:space="0" w:color="auto"/>
            <w:left w:val="none" w:sz="0" w:space="0" w:color="auto"/>
            <w:bottom w:val="none" w:sz="0" w:space="0" w:color="auto"/>
            <w:right w:val="none" w:sz="0" w:space="0" w:color="auto"/>
          </w:divBdr>
        </w:div>
        <w:div w:id="1778718847">
          <w:marLeft w:val="0"/>
          <w:marRight w:val="0"/>
          <w:marTop w:val="0"/>
          <w:marBottom w:val="0"/>
          <w:divBdr>
            <w:top w:val="none" w:sz="0" w:space="0" w:color="auto"/>
            <w:left w:val="none" w:sz="0" w:space="0" w:color="auto"/>
            <w:bottom w:val="none" w:sz="0" w:space="0" w:color="auto"/>
            <w:right w:val="none" w:sz="0" w:space="0" w:color="auto"/>
          </w:divBdr>
        </w:div>
        <w:div w:id="1962689205">
          <w:marLeft w:val="0"/>
          <w:marRight w:val="0"/>
          <w:marTop w:val="0"/>
          <w:marBottom w:val="0"/>
          <w:divBdr>
            <w:top w:val="none" w:sz="0" w:space="0" w:color="auto"/>
            <w:left w:val="none" w:sz="0" w:space="0" w:color="auto"/>
            <w:bottom w:val="none" w:sz="0" w:space="0" w:color="auto"/>
            <w:right w:val="none" w:sz="0" w:space="0" w:color="auto"/>
          </w:divBdr>
        </w:div>
        <w:div w:id="246306161">
          <w:marLeft w:val="0"/>
          <w:marRight w:val="0"/>
          <w:marTop w:val="0"/>
          <w:marBottom w:val="0"/>
          <w:divBdr>
            <w:top w:val="none" w:sz="0" w:space="0" w:color="auto"/>
            <w:left w:val="none" w:sz="0" w:space="0" w:color="auto"/>
            <w:bottom w:val="none" w:sz="0" w:space="0" w:color="auto"/>
            <w:right w:val="none" w:sz="0" w:space="0" w:color="auto"/>
          </w:divBdr>
        </w:div>
        <w:div w:id="996301516">
          <w:marLeft w:val="0"/>
          <w:marRight w:val="0"/>
          <w:marTop w:val="0"/>
          <w:marBottom w:val="0"/>
          <w:divBdr>
            <w:top w:val="none" w:sz="0" w:space="0" w:color="auto"/>
            <w:left w:val="none" w:sz="0" w:space="0" w:color="auto"/>
            <w:bottom w:val="none" w:sz="0" w:space="0" w:color="auto"/>
            <w:right w:val="none" w:sz="0" w:space="0" w:color="auto"/>
          </w:divBdr>
        </w:div>
        <w:div w:id="1949894576">
          <w:marLeft w:val="0"/>
          <w:marRight w:val="0"/>
          <w:marTop w:val="0"/>
          <w:marBottom w:val="0"/>
          <w:divBdr>
            <w:top w:val="none" w:sz="0" w:space="0" w:color="auto"/>
            <w:left w:val="none" w:sz="0" w:space="0" w:color="auto"/>
            <w:bottom w:val="none" w:sz="0" w:space="0" w:color="auto"/>
            <w:right w:val="none" w:sz="0" w:space="0" w:color="auto"/>
          </w:divBdr>
        </w:div>
        <w:div w:id="386341718">
          <w:marLeft w:val="0"/>
          <w:marRight w:val="0"/>
          <w:marTop w:val="0"/>
          <w:marBottom w:val="0"/>
          <w:divBdr>
            <w:top w:val="none" w:sz="0" w:space="0" w:color="auto"/>
            <w:left w:val="none" w:sz="0" w:space="0" w:color="auto"/>
            <w:bottom w:val="none" w:sz="0" w:space="0" w:color="auto"/>
            <w:right w:val="none" w:sz="0" w:space="0" w:color="auto"/>
          </w:divBdr>
        </w:div>
        <w:div w:id="1049912654">
          <w:marLeft w:val="0"/>
          <w:marRight w:val="0"/>
          <w:marTop w:val="0"/>
          <w:marBottom w:val="0"/>
          <w:divBdr>
            <w:top w:val="none" w:sz="0" w:space="0" w:color="auto"/>
            <w:left w:val="none" w:sz="0" w:space="0" w:color="auto"/>
            <w:bottom w:val="none" w:sz="0" w:space="0" w:color="auto"/>
            <w:right w:val="none" w:sz="0" w:space="0" w:color="auto"/>
          </w:divBdr>
        </w:div>
        <w:div w:id="915436428">
          <w:marLeft w:val="0"/>
          <w:marRight w:val="0"/>
          <w:marTop w:val="0"/>
          <w:marBottom w:val="0"/>
          <w:divBdr>
            <w:top w:val="none" w:sz="0" w:space="0" w:color="auto"/>
            <w:left w:val="none" w:sz="0" w:space="0" w:color="auto"/>
            <w:bottom w:val="none" w:sz="0" w:space="0" w:color="auto"/>
            <w:right w:val="none" w:sz="0" w:space="0" w:color="auto"/>
          </w:divBdr>
        </w:div>
        <w:div w:id="89862135">
          <w:marLeft w:val="0"/>
          <w:marRight w:val="0"/>
          <w:marTop w:val="0"/>
          <w:marBottom w:val="0"/>
          <w:divBdr>
            <w:top w:val="none" w:sz="0" w:space="0" w:color="auto"/>
            <w:left w:val="none" w:sz="0" w:space="0" w:color="auto"/>
            <w:bottom w:val="none" w:sz="0" w:space="0" w:color="auto"/>
            <w:right w:val="none" w:sz="0" w:space="0" w:color="auto"/>
          </w:divBdr>
        </w:div>
        <w:div w:id="280460860">
          <w:marLeft w:val="0"/>
          <w:marRight w:val="0"/>
          <w:marTop w:val="0"/>
          <w:marBottom w:val="0"/>
          <w:divBdr>
            <w:top w:val="none" w:sz="0" w:space="0" w:color="auto"/>
            <w:left w:val="none" w:sz="0" w:space="0" w:color="auto"/>
            <w:bottom w:val="none" w:sz="0" w:space="0" w:color="auto"/>
            <w:right w:val="none" w:sz="0" w:space="0" w:color="auto"/>
          </w:divBdr>
        </w:div>
        <w:div w:id="2002006941">
          <w:marLeft w:val="0"/>
          <w:marRight w:val="0"/>
          <w:marTop w:val="0"/>
          <w:marBottom w:val="0"/>
          <w:divBdr>
            <w:top w:val="none" w:sz="0" w:space="0" w:color="auto"/>
            <w:left w:val="none" w:sz="0" w:space="0" w:color="auto"/>
            <w:bottom w:val="none" w:sz="0" w:space="0" w:color="auto"/>
            <w:right w:val="none" w:sz="0" w:space="0" w:color="auto"/>
          </w:divBdr>
        </w:div>
        <w:div w:id="1129010561">
          <w:marLeft w:val="0"/>
          <w:marRight w:val="0"/>
          <w:marTop w:val="0"/>
          <w:marBottom w:val="0"/>
          <w:divBdr>
            <w:top w:val="none" w:sz="0" w:space="0" w:color="auto"/>
            <w:left w:val="none" w:sz="0" w:space="0" w:color="auto"/>
            <w:bottom w:val="none" w:sz="0" w:space="0" w:color="auto"/>
            <w:right w:val="none" w:sz="0" w:space="0" w:color="auto"/>
          </w:divBdr>
        </w:div>
        <w:div w:id="271205622">
          <w:marLeft w:val="0"/>
          <w:marRight w:val="0"/>
          <w:marTop w:val="0"/>
          <w:marBottom w:val="0"/>
          <w:divBdr>
            <w:top w:val="none" w:sz="0" w:space="0" w:color="auto"/>
            <w:left w:val="none" w:sz="0" w:space="0" w:color="auto"/>
            <w:bottom w:val="none" w:sz="0" w:space="0" w:color="auto"/>
            <w:right w:val="none" w:sz="0" w:space="0" w:color="auto"/>
          </w:divBdr>
        </w:div>
        <w:div w:id="23795367">
          <w:marLeft w:val="0"/>
          <w:marRight w:val="0"/>
          <w:marTop w:val="0"/>
          <w:marBottom w:val="0"/>
          <w:divBdr>
            <w:top w:val="none" w:sz="0" w:space="0" w:color="auto"/>
            <w:left w:val="none" w:sz="0" w:space="0" w:color="auto"/>
            <w:bottom w:val="none" w:sz="0" w:space="0" w:color="auto"/>
            <w:right w:val="none" w:sz="0" w:space="0" w:color="auto"/>
          </w:divBdr>
        </w:div>
        <w:div w:id="170879046">
          <w:marLeft w:val="0"/>
          <w:marRight w:val="0"/>
          <w:marTop w:val="0"/>
          <w:marBottom w:val="0"/>
          <w:divBdr>
            <w:top w:val="none" w:sz="0" w:space="0" w:color="auto"/>
            <w:left w:val="none" w:sz="0" w:space="0" w:color="auto"/>
            <w:bottom w:val="none" w:sz="0" w:space="0" w:color="auto"/>
            <w:right w:val="none" w:sz="0" w:space="0" w:color="auto"/>
          </w:divBdr>
        </w:div>
        <w:div w:id="818428013">
          <w:marLeft w:val="0"/>
          <w:marRight w:val="0"/>
          <w:marTop w:val="0"/>
          <w:marBottom w:val="0"/>
          <w:divBdr>
            <w:top w:val="none" w:sz="0" w:space="0" w:color="auto"/>
            <w:left w:val="none" w:sz="0" w:space="0" w:color="auto"/>
            <w:bottom w:val="none" w:sz="0" w:space="0" w:color="auto"/>
            <w:right w:val="none" w:sz="0" w:space="0" w:color="auto"/>
          </w:divBdr>
        </w:div>
        <w:div w:id="1742018859">
          <w:marLeft w:val="0"/>
          <w:marRight w:val="0"/>
          <w:marTop w:val="0"/>
          <w:marBottom w:val="0"/>
          <w:divBdr>
            <w:top w:val="none" w:sz="0" w:space="0" w:color="auto"/>
            <w:left w:val="none" w:sz="0" w:space="0" w:color="auto"/>
            <w:bottom w:val="none" w:sz="0" w:space="0" w:color="auto"/>
            <w:right w:val="none" w:sz="0" w:space="0" w:color="auto"/>
          </w:divBdr>
        </w:div>
        <w:div w:id="1021783836">
          <w:marLeft w:val="0"/>
          <w:marRight w:val="0"/>
          <w:marTop w:val="0"/>
          <w:marBottom w:val="0"/>
          <w:divBdr>
            <w:top w:val="none" w:sz="0" w:space="0" w:color="auto"/>
            <w:left w:val="none" w:sz="0" w:space="0" w:color="auto"/>
            <w:bottom w:val="none" w:sz="0" w:space="0" w:color="auto"/>
            <w:right w:val="none" w:sz="0" w:space="0" w:color="auto"/>
          </w:divBdr>
        </w:div>
        <w:div w:id="1775782804">
          <w:marLeft w:val="0"/>
          <w:marRight w:val="0"/>
          <w:marTop w:val="0"/>
          <w:marBottom w:val="0"/>
          <w:divBdr>
            <w:top w:val="none" w:sz="0" w:space="0" w:color="auto"/>
            <w:left w:val="none" w:sz="0" w:space="0" w:color="auto"/>
            <w:bottom w:val="none" w:sz="0" w:space="0" w:color="auto"/>
            <w:right w:val="none" w:sz="0" w:space="0" w:color="auto"/>
          </w:divBdr>
        </w:div>
        <w:div w:id="1323311808">
          <w:marLeft w:val="0"/>
          <w:marRight w:val="0"/>
          <w:marTop w:val="0"/>
          <w:marBottom w:val="0"/>
          <w:divBdr>
            <w:top w:val="none" w:sz="0" w:space="0" w:color="auto"/>
            <w:left w:val="none" w:sz="0" w:space="0" w:color="auto"/>
            <w:bottom w:val="none" w:sz="0" w:space="0" w:color="auto"/>
            <w:right w:val="none" w:sz="0" w:space="0" w:color="auto"/>
          </w:divBdr>
        </w:div>
        <w:div w:id="1414162081">
          <w:marLeft w:val="0"/>
          <w:marRight w:val="0"/>
          <w:marTop w:val="0"/>
          <w:marBottom w:val="0"/>
          <w:divBdr>
            <w:top w:val="none" w:sz="0" w:space="0" w:color="auto"/>
            <w:left w:val="none" w:sz="0" w:space="0" w:color="auto"/>
            <w:bottom w:val="none" w:sz="0" w:space="0" w:color="auto"/>
            <w:right w:val="none" w:sz="0" w:space="0" w:color="auto"/>
          </w:divBdr>
        </w:div>
        <w:div w:id="2109691301">
          <w:marLeft w:val="0"/>
          <w:marRight w:val="0"/>
          <w:marTop w:val="0"/>
          <w:marBottom w:val="0"/>
          <w:divBdr>
            <w:top w:val="none" w:sz="0" w:space="0" w:color="auto"/>
            <w:left w:val="none" w:sz="0" w:space="0" w:color="auto"/>
            <w:bottom w:val="none" w:sz="0" w:space="0" w:color="auto"/>
            <w:right w:val="none" w:sz="0" w:space="0" w:color="auto"/>
          </w:divBdr>
        </w:div>
        <w:div w:id="304433423">
          <w:marLeft w:val="0"/>
          <w:marRight w:val="0"/>
          <w:marTop w:val="0"/>
          <w:marBottom w:val="0"/>
          <w:divBdr>
            <w:top w:val="none" w:sz="0" w:space="0" w:color="auto"/>
            <w:left w:val="none" w:sz="0" w:space="0" w:color="auto"/>
            <w:bottom w:val="none" w:sz="0" w:space="0" w:color="auto"/>
            <w:right w:val="none" w:sz="0" w:space="0" w:color="auto"/>
          </w:divBdr>
        </w:div>
        <w:div w:id="386345112">
          <w:marLeft w:val="0"/>
          <w:marRight w:val="0"/>
          <w:marTop w:val="0"/>
          <w:marBottom w:val="0"/>
          <w:divBdr>
            <w:top w:val="none" w:sz="0" w:space="0" w:color="auto"/>
            <w:left w:val="none" w:sz="0" w:space="0" w:color="auto"/>
            <w:bottom w:val="none" w:sz="0" w:space="0" w:color="auto"/>
            <w:right w:val="none" w:sz="0" w:space="0" w:color="auto"/>
          </w:divBdr>
        </w:div>
        <w:div w:id="2092654988">
          <w:marLeft w:val="0"/>
          <w:marRight w:val="0"/>
          <w:marTop w:val="0"/>
          <w:marBottom w:val="0"/>
          <w:divBdr>
            <w:top w:val="none" w:sz="0" w:space="0" w:color="auto"/>
            <w:left w:val="none" w:sz="0" w:space="0" w:color="auto"/>
            <w:bottom w:val="none" w:sz="0" w:space="0" w:color="auto"/>
            <w:right w:val="none" w:sz="0" w:space="0" w:color="auto"/>
          </w:divBdr>
        </w:div>
        <w:div w:id="288171748">
          <w:marLeft w:val="0"/>
          <w:marRight w:val="0"/>
          <w:marTop w:val="0"/>
          <w:marBottom w:val="0"/>
          <w:divBdr>
            <w:top w:val="none" w:sz="0" w:space="0" w:color="auto"/>
            <w:left w:val="none" w:sz="0" w:space="0" w:color="auto"/>
            <w:bottom w:val="none" w:sz="0" w:space="0" w:color="auto"/>
            <w:right w:val="none" w:sz="0" w:space="0" w:color="auto"/>
          </w:divBdr>
        </w:div>
        <w:div w:id="295649582">
          <w:marLeft w:val="0"/>
          <w:marRight w:val="0"/>
          <w:marTop w:val="0"/>
          <w:marBottom w:val="0"/>
          <w:divBdr>
            <w:top w:val="none" w:sz="0" w:space="0" w:color="auto"/>
            <w:left w:val="none" w:sz="0" w:space="0" w:color="auto"/>
            <w:bottom w:val="none" w:sz="0" w:space="0" w:color="auto"/>
            <w:right w:val="none" w:sz="0" w:space="0" w:color="auto"/>
          </w:divBdr>
        </w:div>
        <w:div w:id="484048946">
          <w:marLeft w:val="0"/>
          <w:marRight w:val="0"/>
          <w:marTop w:val="0"/>
          <w:marBottom w:val="0"/>
          <w:divBdr>
            <w:top w:val="none" w:sz="0" w:space="0" w:color="auto"/>
            <w:left w:val="none" w:sz="0" w:space="0" w:color="auto"/>
            <w:bottom w:val="none" w:sz="0" w:space="0" w:color="auto"/>
            <w:right w:val="none" w:sz="0" w:space="0" w:color="auto"/>
          </w:divBdr>
        </w:div>
        <w:div w:id="2113159292">
          <w:marLeft w:val="0"/>
          <w:marRight w:val="0"/>
          <w:marTop w:val="0"/>
          <w:marBottom w:val="0"/>
          <w:divBdr>
            <w:top w:val="none" w:sz="0" w:space="0" w:color="auto"/>
            <w:left w:val="none" w:sz="0" w:space="0" w:color="auto"/>
            <w:bottom w:val="none" w:sz="0" w:space="0" w:color="auto"/>
            <w:right w:val="none" w:sz="0" w:space="0" w:color="auto"/>
          </w:divBdr>
        </w:div>
        <w:div w:id="464854416">
          <w:marLeft w:val="0"/>
          <w:marRight w:val="0"/>
          <w:marTop w:val="0"/>
          <w:marBottom w:val="0"/>
          <w:divBdr>
            <w:top w:val="none" w:sz="0" w:space="0" w:color="auto"/>
            <w:left w:val="none" w:sz="0" w:space="0" w:color="auto"/>
            <w:bottom w:val="none" w:sz="0" w:space="0" w:color="auto"/>
            <w:right w:val="none" w:sz="0" w:space="0" w:color="auto"/>
          </w:divBdr>
        </w:div>
        <w:div w:id="638611746">
          <w:marLeft w:val="0"/>
          <w:marRight w:val="0"/>
          <w:marTop w:val="0"/>
          <w:marBottom w:val="0"/>
          <w:divBdr>
            <w:top w:val="none" w:sz="0" w:space="0" w:color="auto"/>
            <w:left w:val="none" w:sz="0" w:space="0" w:color="auto"/>
            <w:bottom w:val="none" w:sz="0" w:space="0" w:color="auto"/>
            <w:right w:val="none" w:sz="0" w:space="0" w:color="auto"/>
          </w:divBdr>
        </w:div>
        <w:div w:id="2071613363">
          <w:marLeft w:val="0"/>
          <w:marRight w:val="0"/>
          <w:marTop w:val="0"/>
          <w:marBottom w:val="0"/>
          <w:divBdr>
            <w:top w:val="none" w:sz="0" w:space="0" w:color="auto"/>
            <w:left w:val="none" w:sz="0" w:space="0" w:color="auto"/>
            <w:bottom w:val="none" w:sz="0" w:space="0" w:color="auto"/>
            <w:right w:val="none" w:sz="0" w:space="0" w:color="auto"/>
          </w:divBdr>
        </w:div>
        <w:div w:id="951281154">
          <w:marLeft w:val="0"/>
          <w:marRight w:val="0"/>
          <w:marTop w:val="0"/>
          <w:marBottom w:val="0"/>
          <w:divBdr>
            <w:top w:val="none" w:sz="0" w:space="0" w:color="auto"/>
            <w:left w:val="none" w:sz="0" w:space="0" w:color="auto"/>
            <w:bottom w:val="none" w:sz="0" w:space="0" w:color="auto"/>
            <w:right w:val="none" w:sz="0" w:space="0" w:color="auto"/>
          </w:divBdr>
        </w:div>
        <w:div w:id="1439763678">
          <w:marLeft w:val="0"/>
          <w:marRight w:val="0"/>
          <w:marTop w:val="0"/>
          <w:marBottom w:val="0"/>
          <w:divBdr>
            <w:top w:val="none" w:sz="0" w:space="0" w:color="auto"/>
            <w:left w:val="none" w:sz="0" w:space="0" w:color="auto"/>
            <w:bottom w:val="none" w:sz="0" w:space="0" w:color="auto"/>
            <w:right w:val="none" w:sz="0" w:space="0" w:color="auto"/>
          </w:divBdr>
        </w:div>
        <w:div w:id="1771467044">
          <w:marLeft w:val="0"/>
          <w:marRight w:val="0"/>
          <w:marTop w:val="0"/>
          <w:marBottom w:val="0"/>
          <w:divBdr>
            <w:top w:val="none" w:sz="0" w:space="0" w:color="auto"/>
            <w:left w:val="none" w:sz="0" w:space="0" w:color="auto"/>
            <w:bottom w:val="none" w:sz="0" w:space="0" w:color="auto"/>
            <w:right w:val="none" w:sz="0" w:space="0" w:color="auto"/>
          </w:divBdr>
        </w:div>
        <w:div w:id="1766221247">
          <w:marLeft w:val="0"/>
          <w:marRight w:val="0"/>
          <w:marTop w:val="0"/>
          <w:marBottom w:val="0"/>
          <w:divBdr>
            <w:top w:val="none" w:sz="0" w:space="0" w:color="auto"/>
            <w:left w:val="none" w:sz="0" w:space="0" w:color="auto"/>
            <w:bottom w:val="none" w:sz="0" w:space="0" w:color="auto"/>
            <w:right w:val="none" w:sz="0" w:space="0" w:color="auto"/>
          </w:divBdr>
        </w:div>
        <w:div w:id="1500316514">
          <w:marLeft w:val="0"/>
          <w:marRight w:val="0"/>
          <w:marTop w:val="0"/>
          <w:marBottom w:val="0"/>
          <w:divBdr>
            <w:top w:val="none" w:sz="0" w:space="0" w:color="auto"/>
            <w:left w:val="none" w:sz="0" w:space="0" w:color="auto"/>
            <w:bottom w:val="none" w:sz="0" w:space="0" w:color="auto"/>
            <w:right w:val="none" w:sz="0" w:space="0" w:color="auto"/>
          </w:divBdr>
        </w:div>
        <w:div w:id="1579362232">
          <w:marLeft w:val="0"/>
          <w:marRight w:val="0"/>
          <w:marTop w:val="0"/>
          <w:marBottom w:val="0"/>
          <w:divBdr>
            <w:top w:val="none" w:sz="0" w:space="0" w:color="auto"/>
            <w:left w:val="none" w:sz="0" w:space="0" w:color="auto"/>
            <w:bottom w:val="none" w:sz="0" w:space="0" w:color="auto"/>
            <w:right w:val="none" w:sz="0" w:space="0" w:color="auto"/>
          </w:divBdr>
        </w:div>
        <w:div w:id="353502632">
          <w:marLeft w:val="0"/>
          <w:marRight w:val="0"/>
          <w:marTop w:val="0"/>
          <w:marBottom w:val="0"/>
          <w:divBdr>
            <w:top w:val="none" w:sz="0" w:space="0" w:color="auto"/>
            <w:left w:val="none" w:sz="0" w:space="0" w:color="auto"/>
            <w:bottom w:val="none" w:sz="0" w:space="0" w:color="auto"/>
            <w:right w:val="none" w:sz="0" w:space="0" w:color="auto"/>
          </w:divBdr>
        </w:div>
        <w:div w:id="276327583">
          <w:marLeft w:val="0"/>
          <w:marRight w:val="0"/>
          <w:marTop w:val="0"/>
          <w:marBottom w:val="0"/>
          <w:divBdr>
            <w:top w:val="none" w:sz="0" w:space="0" w:color="auto"/>
            <w:left w:val="none" w:sz="0" w:space="0" w:color="auto"/>
            <w:bottom w:val="none" w:sz="0" w:space="0" w:color="auto"/>
            <w:right w:val="none" w:sz="0" w:space="0" w:color="auto"/>
          </w:divBdr>
        </w:div>
        <w:div w:id="1338339963">
          <w:marLeft w:val="0"/>
          <w:marRight w:val="0"/>
          <w:marTop w:val="0"/>
          <w:marBottom w:val="0"/>
          <w:divBdr>
            <w:top w:val="none" w:sz="0" w:space="0" w:color="auto"/>
            <w:left w:val="none" w:sz="0" w:space="0" w:color="auto"/>
            <w:bottom w:val="none" w:sz="0" w:space="0" w:color="auto"/>
            <w:right w:val="none" w:sz="0" w:space="0" w:color="auto"/>
          </w:divBdr>
        </w:div>
        <w:div w:id="1717003956">
          <w:marLeft w:val="0"/>
          <w:marRight w:val="0"/>
          <w:marTop w:val="0"/>
          <w:marBottom w:val="0"/>
          <w:divBdr>
            <w:top w:val="none" w:sz="0" w:space="0" w:color="auto"/>
            <w:left w:val="none" w:sz="0" w:space="0" w:color="auto"/>
            <w:bottom w:val="none" w:sz="0" w:space="0" w:color="auto"/>
            <w:right w:val="none" w:sz="0" w:space="0" w:color="auto"/>
          </w:divBdr>
        </w:div>
        <w:div w:id="80420073">
          <w:marLeft w:val="0"/>
          <w:marRight w:val="0"/>
          <w:marTop w:val="0"/>
          <w:marBottom w:val="0"/>
          <w:divBdr>
            <w:top w:val="none" w:sz="0" w:space="0" w:color="auto"/>
            <w:left w:val="none" w:sz="0" w:space="0" w:color="auto"/>
            <w:bottom w:val="none" w:sz="0" w:space="0" w:color="auto"/>
            <w:right w:val="none" w:sz="0" w:space="0" w:color="auto"/>
          </w:divBdr>
        </w:div>
        <w:div w:id="1334524997">
          <w:marLeft w:val="0"/>
          <w:marRight w:val="0"/>
          <w:marTop w:val="0"/>
          <w:marBottom w:val="0"/>
          <w:divBdr>
            <w:top w:val="none" w:sz="0" w:space="0" w:color="auto"/>
            <w:left w:val="none" w:sz="0" w:space="0" w:color="auto"/>
            <w:bottom w:val="none" w:sz="0" w:space="0" w:color="auto"/>
            <w:right w:val="none" w:sz="0" w:space="0" w:color="auto"/>
          </w:divBdr>
        </w:div>
        <w:div w:id="793980276">
          <w:marLeft w:val="0"/>
          <w:marRight w:val="0"/>
          <w:marTop w:val="0"/>
          <w:marBottom w:val="0"/>
          <w:divBdr>
            <w:top w:val="none" w:sz="0" w:space="0" w:color="auto"/>
            <w:left w:val="none" w:sz="0" w:space="0" w:color="auto"/>
            <w:bottom w:val="none" w:sz="0" w:space="0" w:color="auto"/>
            <w:right w:val="none" w:sz="0" w:space="0" w:color="auto"/>
          </w:divBdr>
        </w:div>
        <w:div w:id="246764915">
          <w:marLeft w:val="0"/>
          <w:marRight w:val="0"/>
          <w:marTop w:val="0"/>
          <w:marBottom w:val="0"/>
          <w:divBdr>
            <w:top w:val="none" w:sz="0" w:space="0" w:color="auto"/>
            <w:left w:val="none" w:sz="0" w:space="0" w:color="auto"/>
            <w:bottom w:val="none" w:sz="0" w:space="0" w:color="auto"/>
            <w:right w:val="none" w:sz="0" w:space="0" w:color="auto"/>
          </w:divBdr>
        </w:div>
        <w:div w:id="1192495130">
          <w:marLeft w:val="0"/>
          <w:marRight w:val="0"/>
          <w:marTop w:val="0"/>
          <w:marBottom w:val="0"/>
          <w:divBdr>
            <w:top w:val="none" w:sz="0" w:space="0" w:color="auto"/>
            <w:left w:val="none" w:sz="0" w:space="0" w:color="auto"/>
            <w:bottom w:val="none" w:sz="0" w:space="0" w:color="auto"/>
            <w:right w:val="none" w:sz="0" w:space="0" w:color="auto"/>
          </w:divBdr>
        </w:div>
        <w:div w:id="817772455">
          <w:marLeft w:val="0"/>
          <w:marRight w:val="0"/>
          <w:marTop w:val="0"/>
          <w:marBottom w:val="0"/>
          <w:divBdr>
            <w:top w:val="none" w:sz="0" w:space="0" w:color="auto"/>
            <w:left w:val="none" w:sz="0" w:space="0" w:color="auto"/>
            <w:bottom w:val="none" w:sz="0" w:space="0" w:color="auto"/>
            <w:right w:val="none" w:sz="0" w:space="0" w:color="auto"/>
          </w:divBdr>
        </w:div>
        <w:div w:id="2031568292">
          <w:marLeft w:val="0"/>
          <w:marRight w:val="0"/>
          <w:marTop w:val="0"/>
          <w:marBottom w:val="0"/>
          <w:divBdr>
            <w:top w:val="none" w:sz="0" w:space="0" w:color="auto"/>
            <w:left w:val="none" w:sz="0" w:space="0" w:color="auto"/>
            <w:bottom w:val="none" w:sz="0" w:space="0" w:color="auto"/>
            <w:right w:val="none" w:sz="0" w:space="0" w:color="auto"/>
          </w:divBdr>
        </w:div>
        <w:div w:id="1722511643">
          <w:marLeft w:val="0"/>
          <w:marRight w:val="0"/>
          <w:marTop w:val="0"/>
          <w:marBottom w:val="0"/>
          <w:divBdr>
            <w:top w:val="none" w:sz="0" w:space="0" w:color="auto"/>
            <w:left w:val="none" w:sz="0" w:space="0" w:color="auto"/>
            <w:bottom w:val="none" w:sz="0" w:space="0" w:color="auto"/>
            <w:right w:val="none" w:sz="0" w:space="0" w:color="auto"/>
          </w:divBdr>
        </w:div>
        <w:div w:id="1666668921">
          <w:marLeft w:val="0"/>
          <w:marRight w:val="0"/>
          <w:marTop w:val="0"/>
          <w:marBottom w:val="0"/>
          <w:divBdr>
            <w:top w:val="none" w:sz="0" w:space="0" w:color="auto"/>
            <w:left w:val="none" w:sz="0" w:space="0" w:color="auto"/>
            <w:bottom w:val="none" w:sz="0" w:space="0" w:color="auto"/>
            <w:right w:val="none" w:sz="0" w:space="0" w:color="auto"/>
          </w:divBdr>
        </w:div>
        <w:div w:id="2133353945">
          <w:marLeft w:val="0"/>
          <w:marRight w:val="0"/>
          <w:marTop w:val="0"/>
          <w:marBottom w:val="0"/>
          <w:divBdr>
            <w:top w:val="none" w:sz="0" w:space="0" w:color="auto"/>
            <w:left w:val="none" w:sz="0" w:space="0" w:color="auto"/>
            <w:bottom w:val="none" w:sz="0" w:space="0" w:color="auto"/>
            <w:right w:val="none" w:sz="0" w:space="0" w:color="auto"/>
          </w:divBdr>
        </w:div>
        <w:div w:id="1568153771">
          <w:marLeft w:val="0"/>
          <w:marRight w:val="0"/>
          <w:marTop w:val="0"/>
          <w:marBottom w:val="0"/>
          <w:divBdr>
            <w:top w:val="none" w:sz="0" w:space="0" w:color="auto"/>
            <w:left w:val="none" w:sz="0" w:space="0" w:color="auto"/>
            <w:bottom w:val="none" w:sz="0" w:space="0" w:color="auto"/>
            <w:right w:val="none" w:sz="0" w:space="0" w:color="auto"/>
          </w:divBdr>
        </w:div>
        <w:div w:id="437143338">
          <w:marLeft w:val="0"/>
          <w:marRight w:val="0"/>
          <w:marTop w:val="0"/>
          <w:marBottom w:val="0"/>
          <w:divBdr>
            <w:top w:val="none" w:sz="0" w:space="0" w:color="auto"/>
            <w:left w:val="none" w:sz="0" w:space="0" w:color="auto"/>
            <w:bottom w:val="none" w:sz="0" w:space="0" w:color="auto"/>
            <w:right w:val="none" w:sz="0" w:space="0" w:color="auto"/>
          </w:divBdr>
        </w:div>
        <w:div w:id="835459582">
          <w:marLeft w:val="0"/>
          <w:marRight w:val="0"/>
          <w:marTop w:val="0"/>
          <w:marBottom w:val="0"/>
          <w:divBdr>
            <w:top w:val="none" w:sz="0" w:space="0" w:color="auto"/>
            <w:left w:val="none" w:sz="0" w:space="0" w:color="auto"/>
            <w:bottom w:val="none" w:sz="0" w:space="0" w:color="auto"/>
            <w:right w:val="none" w:sz="0" w:space="0" w:color="auto"/>
          </w:divBdr>
        </w:div>
        <w:div w:id="1621566186">
          <w:marLeft w:val="0"/>
          <w:marRight w:val="0"/>
          <w:marTop w:val="0"/>
          <w:marBottom w:val="0"/>
          <w:divBdr>
            <w:top w:val="none" w:sz="0" w:space="0" w:color="auto"/>
            <w:left w:val="none" w:sz="0" w:space="0" w:color="auto"/>
            <w:bottom w:val="none" w:sz="0" w:space="0" w:color="auto"/>
            <w:right w:val="none" w:sz="0" w:space="0" w:color="auto"/>
          </w:divBdr>
        </w:div>
        <w:div w:id="157384317">
          <w:marLeft w:val="0"/>
          <w:marRight w:val="0"/>
          <w:marTop w:val="0"/>
          <w:marBottom w:val="0"/>
          <w:divBdr>
            <w:top w:val="none" w:sz="0" w:space="0" w:color="auto"/>
            <w:left w:val="none" w:sz="0" w:space="0" w:color="auto"/>
            <w:bottom w:val="none" w:sz="0" w:space="0" w:color="auto"/>
            <w:right w:val="none" w:sz="0" w:space="0" w:color="auto"/>
          </w:divBdr>
        </w:div>
        <w:div w:id="461577361">
          <w:marLeft w:val="0"/>
          <w:marRight w:val="0"/>
          <w:marTop w:val="0"/>
          <w:marBottom w:val="0"/>
          <w:divBdr>
            <w:top w:val="none" w:sz="0" w:space="0" w:color="auto"/>
            <w:left w:val="none" w:sz="0" w:space="0" w:color="auto"/>
            <w:bottom w:val="none" w:sz="0" w:space="0" w:color="auto"/>
            <w:right w:val="none" w:sz="0" w:space="0" w:color="auto"/>
          </w:divBdr>
        </w:div>
        <w:div w:id="1053578195">
          <w:marLeft w:val="0"/>
          <w:marRight w:val="0"/>
          <w:marTop w:val="0"/>
          <w:marBottom w:val="0"/>
          <w:divBdr>
            <w:top w:val="none" w:sz="0" w:space="0" w:color="auto"/>
            <w:left w:val="none" w:sz="0" w:space="0" w:color="auto"/>
            <w:bottom w:val="none" w:sz="0" w:space="0" w:color="auto"/>
            <w:right w:val="none" w:sz="0" w:space="0" w:color="auto"/>
          </w:divBdr>
        </w:div>
        <w:div w:id="2009944643">
          <w:marLeft w:val="0"/>
          <w:marRight w:val="0"/>
          <w:marTop w:val="0"/>
          <w:marBottom w:val="0"/>
          <w:divBdr>
            <w:top w:val="none" w:sz="0" w:space="0" w:color="auto"/>
            <w:left w:val="none" w:sz="0" w:space="0" w:color="auto"/>
            <w:bottom w:val="none" w:sz="0" w:space="0" w:color="auto"/>
            <w:right w:val="none" w:sz="0" w:space="0" w:color="auto"/>
          </w:divBdr>
        </w:div>
        <w:div w:id="94326509">
          <w:marLeft w:val="0"/>
          <w:marRight w:val="0"/>
          <w:marTop w:val="0"/>
          <w:marBottom w:val="0"/>
          <w:divBdr>
            <w:top w:val="none" w:sz="0" w:space="0" w:color="auto"/>
            <w:left w:val="none" w:sz="0" w:space="0" w:color="auto"/>
            <w:bottom w:val="none" w:sz="0" w:space="0" w:color="auto"/>
            <w:right w:val="none" w:sz="0" w:space="0" w:color="auto"/>
          </w:divBdr>
        </w:div>
        <w:div w:id="1815834221">
          <w:marLeft w:val="0"/>
          <w:marRight w:val="0"/>
          <w:marTop w:val="0"/>
          <w:marBottom w:val="0"/>
          <w:divBdr>
            <w:top w:val="none" w:sz="0" w:space="0" w:color="auto"/>
            <w:left w:val="none" w:sz="0" w:space="0" w:color="auto"/>
            <w:bottom w:val="none" w:sz="0" w:space="0" w:color="auto"/>
            <w:right w:val="none" w:sz="0" w:space="0" w:color="auto"/>
          </w:divBdr>
        </w:div>
        <w:div w:id="16348198">
          <w:marLeft w:val="0"/>
          <w:marRight w:val="0"/>
          <w:marTop w:val="0"/>
          <w:marBottom w:val="0"/>
          <w:divBdr>
            <w:top w:val="none" w:sz="0" w:space="0" w:color="auto"/>
            <w:left w:val="none" w:sz="0" w:space="0" w:color="auto"/>
            <w:bottom w:val="none" w:sz="0" w:space="0" w:color="auto"/>
            <w:right w:val="none" w:sz="0" w:space="0" w:color="auto"/>
          </w:divBdr>
        </w:div>
        <w:div w:id="1550803233">
          <w:marLeft w:val="0"/>
          <w:marRight w:val="0"/>
          <w:marTop w:val="0"/>
          <w:marBottom w:val="0"/>
          <w:divBdr>
            <w:top w:val="none" w:sz="0" w:space="0" w:color="auto"/>
            <w:left w:val="none" w:sz="0" w:space="0" w:color="auto"/>
            <w:bottom w:val="none" w:sz="0" w:space="0" w:color="auto"/>
            <w:right w:val="none" w:sz="0" w:space="0" w:color="auto"/>
          </w:divBdr>
        </w:div>
        <w:div w:id="1306079571">
          <w:marLeft w:val="0"/>
          <w:marRight w:val="0"/>
          <w:marTop w:val="0"/>
          <w:marBottom w:val="0"/>
          <w:divBdr>
            <w:top w:val="none" w:sz="0" w:space="0" w:color="auto"/>
            <w:left w:val="none" w:sz="0" w:space="0" w:color="auto"/>
            <w:bottom w:val="none" w:sz="0" w:space="0" w:color="auto"/>
            <w:right w:val="none" w:sz="0" w:space="0" w:color="auto"/>
          </w:divBdr>
        </w:div>
        <w:div w:id="229196667">
          <w:marLeft w:val="0"/>
          <w:marRight w:val="0"/>
          <w:marTop w:val="0"/>
          <w:marBottom w:val="0"/>
          <w:divBdr>
            <w:top w:val="none" w:sz="0" w:space="0" w:color="auto"/>
            <w:left w:val="none" w:sz="0" w:space="0" w:color="auto"/>
            <w:bottom w:val="none" w:sz="0" w:space="0" w:color="auto"/>
            <w:right w:val="none" w:sz="0" w:space="0" w:color="auto"/>
          </w:divBdr>
        </w:div>
        <w:div w:id="1382051024">
          <w:marLeft w:val="0"/>
          <w:marRight w:val="0"/>
          <w:marTop w:val="0"/>
          <w:marBottom w:val="0"/>
          <w:divBdr>
            <w:top w:val="none" w:sz="0" w:space="0" w:color="auto"/>
            <w:left w:val="none" w:sz="0" w:space="0" w:color="auto"/>
            <w:bottom w:val="none" w:sz="0" w:space="0" w:color="auto"/>
            <w:right w:val="none" w:sz="0" w:space="0" w:color="auto"/>
          </w:divBdr>
        </w:div>
        <w:div w:id="1194077826">
          <w:marLeft w:val="0"/>
          <w:marRight w:val="0"/>
          <w:marTop w:val="0"/>
          <w:marBottom w:val="0"/>
          <w:divBdr>
            <w:top w:val="none" w:sz="0" w:space="0" w:color="auto"/>
            <w:left w:val="none" w:sz="0" w:space="0" w:color="auto"/>
            <w:bottom w:val="none" w:sz="0" w:space="0" w:color="auto"/>
            <w:right w:val="none" w:sz="0" w:space="0" w:color="auto"/>
          </w:divBdr>
        </w:div>
        <w:div w:id="1091047956">
          <w:marLeft w:val="0"/>
          <w:marRight w:val="0"/>
          <w:marTop w:val="0"/>
          <w:marBottom w:val="0"/>
          <w:divBdr>
            <w:top w:val="none" w:sz="0" w:space="0" w:color="auto"/>
            <w:left w:val="none" w:sz="0" w:space="0" w:color="auto"/>
            <w:bottom w:val="none" w:sz="0" w:space="0" w:color="auto"/>
            <w:right w:val="none" w:sz="0" w:space="0" w:color="auto"/>
          </w:divBdr>
        </w:div>
        <w:div w:id="1016418827">
          <w:marLeft w:val="0"/>
          <w:marRight w:val="0"/>
          <w:marTop w:val="0"/>
          <w:marBottom w:val="0"/>
          <w:divBdr>
            <w:top w:val="none" w:sz="0" w:space="0" w:color="auto"/>
            <w:left w:val="none" w:sz="0" w:space="0" w:color="auto"/>
            <w:bottom w:val="none" w:sz="0" w:space="0" w:color="auto"/>
            <w:right w:val="none" w:sz="0" w:space="0" w:color="auto"/>
          </w:divBdr>
        </w:div>
        <w:div w:id="1016270717">
          <w:marLeft w:val="0"/>
          <w:marRight w:val="0"/>
          <w:marTop w:val="0"/>
          <w:marBottom w:val="0"/>
          <w:divBdr>
            <w:top w:val="none" w:sz="0" w:space="0" w:color="auto"/>
            <w:left w:val="none" w:sz="0" w:space="0" w:color="auto"/>
            <w:bottom w:val="none" w:sz="0" w:space="0" w:color="auto"/>
            <w:right w:val="none" w:sz="0" w:space="0" w:color="auto"/>
          </w:divBdr>
        </w:div>
        <w:div w:id="1303926490">
          <w:marLeft w:val="0"/>
          <w:marRight w:val="0"/>
          <w:marTop w:val="0"/>
          <w:marBottom w:val="0"/>
          <w:divBdr>
            <w:top w:val="none" w:sz="0" w:space="0" w:color="auto"/>
            <w:left w:val="none" w:sz="0" w:space="0" w:color="auto"/>
            <w:bottom w:val="none" w:sz="0" w:space="0" w:color="auto"/>
            <w:right w:val="none" w:sz="0" w:space="0" w:color="auto"/>
          </w:divBdr>
        </w:div>
        <w:div w:id="964965788">
          <w:marLeft w:val="0"/>
          <w:marRight w:val="0"/>
          <w:marTop w:val="0"/>
          <w:marBottom w:val="0"/>
          <w:divBdr>
            <w:top w:val="none" w:sz="0" w:space="0" w:color="auto"/>
            <w:left w:val="none" w:sz="0" w:space="0" w:color="auto"/>
            <w:bottom w:val="none" w:sz="0" w:space="0" w:color="auto"/>
            <w:right w:val="none" w:sz="0" w:space="0" w:color="auto"/>
          </w:divBdr>
        </w:div>
        <w:div w:id="1323003873">
          <w:marLeft w:val="0"/>
          <w:marRight w:val="0"/>
          <w:marTop w:val="0"/>
          <w:marBottom w:val="0"/>
          <w:divBdr>
            <w:top w:val="none" w:sz="0" w:space="0" w:color="auto"/>
            <w:left w:val="none" w:sz="0" w:space="0" w:color="auto"/>
            <w:bottom w:val="none" w:sz="0" w:space="0" w:color="auto"/>
            <w:right w:val="none" w:sz="0" w:space="0" w:color="auto"/>
          </w:divBdr>
        </w:div>
        <w:div w:id="1627004345">
          <w:marLeft w:val="0"/>
          <w:marRight w:val="0"/>
          <w:marTop w:val="0"/>
          <w:marBottom w:val="0"/>
          <w:divBdr>
            <w:top w:val="none" w:sz="0" w:space="0" w:color="auto"/>
            <w:left w:val="none" w:sz="0" w:space="0" w:color="auto"/>
            <w:bottom w:val="none" w:sz="0" w:space="0" w:color="auto"/>
            <w:right w:val="none" w:sz="0" w:space="0" w:color="auto"/>
          </w:divBdr>
        </w:div>
        <w:div w:id="1008757144">
          <w:marLeft w:val="0"/>
          <w:marRight w:val="0"/>
          <w:marTop w:val="0"/>
          <w:marBottom w:val="0"/>
          <w:divBdr>
            <w:top w:val="none" w:sz="0" w:space="0" w:color="auto"/>
            <w:left w:val="none" w:sz="0" w:space="0" w:color="auto"/>
            <w:bottom w:val="none" w:sz="0" w:space="0" w:color="auto"/>
            <w:right w:val="none" w:sz="0" w:space="0" w:color="auto"/>
          </w:divBdr>
        </w:div>
        <w:div w:id="1979872387">
          <w:marLeft w:val="0"/>
          <w:marRight w:val="0"/>
          <w:marTop w:val="0"/>
          <w:marBottom w:val="0"/>
          <w:divBdr>
            <w:top w:val="none" w:sz="0" w:space="0" w:color="auto"/>
            <w:left w:val="none" w:sz="0" w:space="0" w:color="auto"/>
            <w:bottom w:val="none" w:sz="0" w:space="0" w:color="auto"/>
            <w:right w:val="none" w:sz="0" w:space="0" w:color="auto"/>
          </w:divBdr>
        </w:div>
        <w:div w:id="1275289754">
          <w:marLeft w:val="0"/>
          <w:marRight w:val="0"/>
          <w:marTop w:val="0"/>
          <w:marBottom w:val="0"/>
          <w:divBdr>
            <w:top w:val="none" w:sz="0" w:space="0" w:color="auto"/>
            <w:left w:val="none" w:sz="0" w:space="0" w:color="auto"/>
            <w:bottom w:val="none" w:sz="0" w:space="0" w:color="auto"/>
            <w:right w:val="none" w:sz="0" w:space="0" w:color="auto"/>
          </w:divBdr>
        </w:div>
        <w:div w:id="1637636021">
          <w:marLeft w:val="0"/>
          <w:marRight w:val="0"/>
          <w:marTop w:val="0"/>
          <w:marBottom w:val="0"/>
          <w:divBdr>
            <w:top w:val="none" w:sz="0" w:space="0" w:color="auto"/>
            <w:left w:val="none" w:sz="0" w:space="0" w:color="auto"/>
            <w:bottom w:val="none" w:sz="0" w:space="0" w:color="auto"/>
            <w:right w:val="none" w:sz="0" w:space="0" w:color="auto"/>
          </w:divBdr>
        </w:div>
        <w:div w:id="1471943302">
          <w:marLeft w:val="0"/>
          <w:marRight w:val="0"/>
          <w:marTop w:val="0"/>
          <w:marBottom w:val="0"/>
          <w:divBdr>
            <w:top w:val="none" w:sz="0" w:space="0" w:color="auto"/>
            <w:left w:val="none" w:sz="0" w:space="0" w:color="auto"/>
            <w:bottom w:val="none" w:sz="0" w:space="0" w:color="auto"/>
            <w:right w:val="none" w:sz="0" w:space="0" w:color="auto"/>
          </w:divBdr>
        </w:div>
        <w:div w:id="292711797">
          <w:marLeft w:val="0"/>
          <w:marRight w:val="0"/>
          <w:marTop w:val="0"/>
          <w:marBottom w:val="0"/>
          <w:divBdr>
            <w:top w:val="none" w:sz="0" w:space="0" w:color="auto"/>
            <w:left w:val="none" w:sz="0" w:space="0" w:color="auto"/>
            <w:bottom w:val="none" w:sz="0" w:space="0" w:color="auto"/>
            <w:right w:val="none" w:sz="0" w:space="0" w:color="auto"/>
          </w:divBdr>
        </w:div>
        <w:div w:id="1729914895">
          <w:marLeft w:val="0"/>
          <w:marRight w:val="0"/>
          <w:marTop w:val="0"/>
          <w:marBottom w:val="0"/>
          <w:divBdr>
            <w:top w:val="none" w:sz="0" w:space="0" w:color="auto"/>
            <w:left w:val="none" w:sz="0" w:space="0" w:color="auto"/>
            <w:bottom w:val="none" w:sz="0" w:space="0" w:color="auto"/>
            <w:right w:val="none" w:sz="0" w:space="0" w:color="auto"/>
          </w:divBdr>
        </w:div>
        <w:div w:id="1675915933">
          <w:marLeft w:val="0"/>
          <w:marRight w:val="0"/>
          <w:marTop w:val="0"/>
          <w:marBottom w:val="0"/>
          <w:divBdr>
            <w:top w:val="none" w:sz="0" w:space="0" w:color="auto"/>
            <w:left w:val="none" w:sz="0" w:space="0" w:color="auto"/>
            <w:bottom w:val="none" w:sz="0" w:space="0" w:color="auto"/>
            <w:right w:val="none" w:sz="0" w:space="0" w:color="auto"/>
          </w:divBdr>
        </w:div>
        <w:div w:id="2136020607">
          <w:marLeft w:val="0"/>
          <w:marRight w:val="0"/>
          <w:marTop w:val="0"/>
          <w:marBottom w:val="0"/>
          <w:divBdr>
            <w:top w:val="none" w:sz="0" w:space="0" w:color="auto"/>
            <w:left w:val="none" w:sz="0" w:space="0" w:color="auto"/>
            <w:bottom w:val="none" w:sz="0" w:space="0" w:color="auto"/>
            <w:right w:val="none" w:sz="0" w:space="0" w:color="auto"/>
          </w:divBdr>
        </w:div>
        <w:div w:id="1636376126">
          <w:marLeft w:val="0"/>
          <w:marRight w:val="0"/>
          <w:marTop w:val="0"/>
          <w:marBottom w:val="0"/>
          <w:divBdr>
            <w:top w:val="none" w:sz="0" w:space="0" w:color="auto"/>
            <w:left w:val="none" w:sz="0" w:space="0" w:color="auto"/>
            <w:bottom w:val="none" w:sz="0" w:space="0" w:color="auto"/>
            <w:right w:val="none" w:sz="0" w:space="0" w:color="auto"/>
          </w:divBdr>
        </w:div>
        <w:div w:id="1691756652">
          <w:marLeft w:val="0"/>
          <w:marRight w:val="0"/>
          <w:marTop w:val="0"/>
          <w:marBottom w:val="0"/>
          <w:divBdr>
            <w:top w:val="none" w:sz="0" w:space="0" w:color="auto"/>
            <w:left w:val="none" w:sz="0" w:space="0" w:color="auto"/>
            <w:bottom w:val="none" w:sz="0" w:space="0" w:color="auto"/>
            <w:right w:val="none" w:sz="0" w:space="0" w:color="auto"/>
          </w:divBdr>
        </w:div>
        <w:div w:id="932783928">
          <w:marLeft w:val="0"/>
          <w:marRight w:val="0"/>
          <w:marTop w:val="0"/>
          <w:marBottom w:val="0"/>
          <w:divBdr>
            <w:top w:val="none" w:sz="0" w:space="0" w:color="auto"/>
            <w:left w:val="none" w:sz="0" w:space="0" w:color="auto"/>
            <w:bottom w:val="none" w:sz="0" w:space="0" w:color="auto"/>
            <w:right w:val="none" w:sz="0" w:space="0" w:color="auto"/>
          </w:divBdr>
        </w:div>
        <w:div w:id="2127238627">
          <w:marLeft w:val="0"/>
          <w:marRight w:val="0"/>
          <w:marTop w:val="0"/>
          <w:marBottom w:val="0"/>
          <w:divBdr>
            <w:top w:val="none" w:sz="0" w:space="0" w:color="auto"/>
            <w:left w:val="none" w:sz="0" w:space="0" w:color="auto"/>
            <w:bottom w:val="none" w:sz="0" w:space="0" w:color="auto"/>
            <w:right w:val="none" w:sz="0" w:space="0" w:color="auto"/>
          </w:divBdr>
        </w:div>
        <w:div w:id="907350996">
          <w:marLeft w:val="0"/>
          <w:marRight w:val="0"/>
          <w:marTop w:val="0"/>
          <w:marBottom w:val="0"/>
          <w:divBdr>
            <w:top w:val="none" w:sz="0" w:space="0" w:color="auto"/>
            <w:left w:val="none" w:sz="0" w:space="0" w:color="auto"/>
            <w:bottom w:val="none" w:sz="0" w:space="0" w:color="auto"/>
            <w:right w:val="none" w:sz="0" w:space="0" w:color="auto"/>
          </w:divBdr>
        </w:div>
        <w:div w:id="766777870">
          <w:marLeft w:val="0"/>
          <w:marRight w:val="0"/>
          <w:marTop w:val="0"/>
          <w:marBottom w:val="0"/>
          <w:divBdr>
            <w:top w:val="none" w:sz="0" w:space="0" w:color="auto"/>
            <w:left w:val="none" w:sz="0" w:space="0" w:color="auto"/>
            <w:bottom w:val="none" w:sz="0" w:space="0" w:color="auto"/>
            <w:right w:val="none" w:sz="0" w:space="0" w:color="auto"/>
          </w:divBdr>
        </w:div>
        <w:div w:id="133984358">
          <w:marLeft w:val="0"/>
          <w:marRight w:val="0"/>
          <w:marTop w:val="0"/>
          <w:marBottom w:val="0"/>
          <w:divBdr>
            <w:top w:val="none" w:sz="0" w:space="0" w:color="auto"/>
            <w:left w:val="none" w:sz="0" w:space="0" w:color="auto"/>
            <w:bottom w:val="none" w:sz="0" w:space="0" w:color="auto"/>
            <w:right w:val="none" w:sz="0" w:space="0" w:color="auto"/>
          </w:divBdr>
        </w:div>
        <w:div w:id="256519122">
          <w:marLeft w:val="0"/>
          <w:marRight w:val="0"/>
          <w:marTop w:val="0"/>
          <w:marBottom w:val="0"/>
          <w:divBdr>
            <w:top w:val="none" w:sz="0" w:space="0" w:color="auto"/>
            <w:left w:val="none" w:sz="0" w:space="0" w:color="auto"/>
            <w:bottom w:val="none" w:sz="0" w:space="0" w:color="auto"/>
            <w:right w:val="none" w:sz="0" w:space="0" w:color="auto"/>
          </w:divBdr>
        </w:div>
        <w:div w:id="1024984328">
          <w:marLeft w:val="0"/>
          <w:marRight w:val="0"/>
          <w:marTop w:val="0"/>
          <w:marBottom w:val="0"/>
          <w:divBdr>
            <w:top w:val="none" w:sz="0" w:space="0" w:color="auto"/>
            <w:left w:val="none" w:sz="0" w:space="0" w:color="auto"/>
            <w:bottom w:val="none" w:sz="0" w:space="0" w:color="auto"/>
            <w:right w:val="none" w:sz="0" w:space="0" w:color="auto"/>
          </w:divBdr>
        </w:div>
        <w:div w:id="1636368716">
          <w:marLeft w:val="0"/>
          <w:marRight w:val="0"/>
          <w:marTop w:val="0"/>
          <w:marBottom w:val="0"/>
          <w:divBdr>
            <w:top w:val="none" w:sz="0" w:space="0" w:color="auto"/>
            <w:left w:val="none" w:sz="0" w:space="0" w:color="auto"/>
            <w:bottom w:val="none" w:sz="0" w:space="0" w:color="auto"/>
            <w:right w:val="none" w:sz="0" w:space="0" w:color="auto"/>
          </w:divBdr>
        </w:div>
        <w:div w:id="313611073">
          <w:marLeft w:val="0"/>
          <w:marRight w:val="0"/>
          <w:marTop w:val="0"/>
          <w:marBottom w:val="0"/>
          <w:divBdr>
            <w:top w:val="none" w:sz="0" w:space="0" w:color="auto"/>
            <w:left w:val="none" w:sz="0" w:space="0" w:color="auto"/>
            <w:bottom w:val="none" w:sz="0" w:space="0" w:color="auto"/>
            <w:right w:val="none" w:sz="0" w:space="0" w:color="auto"/>
          </w:divBdr>
        </w:div>
        <w:div w:id="971447410">
          <w:marLeft w:val="0"/>
          <w:marRight w:val="0"/>
          <w:marTop w:val="0"/>
          <w:marBottom w:val="0"/>
          <w:divBdr>
            <w:top w:val="none" w:sz="0" w:space="0" w:color="auto"/>
            <w:left w:val="none" w:sz="0" w:space="0" w:color="auto"/>
            <w:bottom w:val="none" w:sz="0" w:space="0" w:color="auto"/>
            <w:right w:val="none" w:sz="0" w:space="0" w:color="auto"/>
          </w:divBdr>
        </w:div>
        <w:div w:id="728573712">
          <w:marLeft w:val="0"/>
          <w:marRight w:val="0"/>
          <w:marTop w:val="0"/>
          <w:marBottom w:val="0"/>
          <w:divBdr>
            <w:top w:val="none" w:sz="0" w:space="0" w:color="auto"/>
            <w:left w:val="none" w:sz="0" w:space="0" w:color="auto"/>
            <w:bottom w:val="none" w:sz="0" w:space="0" w:color="auto"/>
            <w:right w:val="none" w:sz="0" w:space="0" w:color="auto"/>
          </w:divBdr>
        </w:div>
        <w:div w:id="190994274">
          <w:marLeft w:val="0"/>
          <w:marRight w:val="0"/>
          <w:marTop w:val="0"/>
          <w:marBottom w:val="0"/>
          <w:divBdr>
            <w:top w:val="none" w:sz="0" w:space="0" w:color="auto"/>
            <w:left w:val="none" w:sz="0" w:space="0" w:color="auto"/>
            <w:bottom w:val="none" w:sz="0" w:space="0" w:color="auto"/>
            <w:right w:val="none" w:sz="0" w:space="0" w:color="auto"/>
          </w:divBdr>
        </w:div>
        <w:div w:id="459568291">
          <w:marLeft w:val="0"/>
          <w:marRight w:val="0"/>
          <w:marTop w:val="0"/>
          <w:marBottom w:val="0"/>
          <w:divBdr>
            <w:top w:val="none" w:sz="0" w:space="0" w:color="auto"/>
            <w:left w:val="none" w:sz="0" w:space="0" w:color="auto"/>
            <w:bottom w:val="none" w:sz="0" w:space="0" w:color="auto"/>
            <w:right w:val="none" w:sz="0" w:space="0" w:color="auto"/>
          </w:divBdr>
        </w:div>
        <w:div w:id="1084036231">
          <w:marLeft w:val="0"/>
          <w:marRight w:val="0"/>
          <w:marTop w:val="0"/>
          <w:marBottom w:val="0"/>
          <w:divBdr>
            <w:top w:val="none" w:sz="0" w:space="0" w:color="auto"/>
            <w:left w:val="none" w:sz="0" w:space="0" w:color="auto"/>
            <w:bottom w:val="none" w:sz="0" w:space="0" w:color="auto"/>
            <w:right w:val="none" w:sz="0" w:space="0" w:color="auto"/>
          </w:divBdr>
        </w:div>
        <w:div w:id="1646809979">
          <w:marLeft w:val="0"/>
          <w:marRight w:val="0"/>
          <w:marTop w:val="0"/>
          <w:marBottom w:val="0"/>
          <w:divBdr>
            <w:top w:val="none" w:sz="0" w:space="0" w:color="auto"/>
            <w:left w:val="none" w:sz="0" w:space="0" w:color="auto"/>
            <w:bottom w:val="none" w:sz="0" w:space="0" w:color="auto"/>
            <w:right w:val="none" w:sz="0" w:space="0" w:color="auto"/>
          </w:divBdr>
        </w:div>
        <w:div w:id="1657415130">
          <w:marLeft w:val="0"/>
          <w:marRight w:val="0"/>
          <w:marTop w:val="0"/>
          <w:marBottom w:val="0"/>
          <w:divBdr>
            <w:top w:val="none" w:sz="0" w:space="0" w:color="auto"/>
            <w:left w:val="none" w:sz="0" w:space="0" w:color="auto"/>
            <w:bottom w:val="none" w:sz="0" w:space="0" w:color="auto"/>
            <w:right w:val="none" w:sz="0" w:space="0" w:color="auto"/>
          </w:divBdr>
        </w:div>
        <w:div w:id="1201750105">
          <w:marLeft w:val="0"/>
          <w:marRight w:val="0"/>
          <w:marTop w:val="0"/>
          <w:marBottom w:val="0"/>
          <w:divBdr>
            <w:top w:val="none" w:sz="0" w:space="0" w:color="auto"/>
            <w:left w:val="none" w:sz="0" w:space="0" w:color="auto"/>
            <w:bottom w:val="none" w:sz="0" w:space="0" w:color="auto"/>
            <w:right w:val="none" w:sz="0" w:space="0" w:color="auto"/>
          </w:divBdr>
        </w:div>
        <w:div w:id="1983922415">
          <w:marLeft w:val="0"/>
          <w:marRight w:val="0"/>
          <w:marTop w:val="0"/>
          <w:marBottom w:val="0"/>
          <w:divBdr>
            <w:top w:val="none" w:sz="0" w:space="0" w:color="auto"/>
            <w:left w:val="none" w:sz="0" w:space="0" w:color="auto"/>
            <w:bottom w:val="none" w:sz="0" w:space="0" w:color="auto"/>
            <w:right w:val="none" w:sz="0" w:space="0" w:color="auto"/>
          </w:divBdr>
        </w:div>
        <w:div w:id="25758773">
          <w:marLeft w:val="0"/>
          <w:marRight w:val="0"/>
          <w:marTop w:val="0"/>
          <w:marBottom w:val="0"/>
          <w:divBdr>
            <w:top w:val="none" w:sz="0" w:space="0" w:color="auto"/>
            <w:left w:val="none" w:sz="0" w:space="0" w:color="auto"/>
            <w:bottom w:val="none" w:sz="0" w:space="0" w:color="auto"/>
            <w:right w:val="none" w:sz="0" w:space="0" w:color="auto"/>
          </w:divBdr>
        </w:div>
        <w:div w:id="950818113">
          <w:marLeft w:val="0"/>
          <w:marRight w:val="0"/>
          <w:marTop w:val="0"/>
          <w:marBottom w:val="0"/>
          <w:divBdr>
            <w:top w:val="none" w:sz="0" w:space="0" w:color="auto"/>
            <w:left w:val="none" w:sz="0" w:space="0" w:color="auto"/>
            <w:bottom w:val="none" w:sz="0" w:space="0" w:color="auto"/>
            <w:right w:val="none" w:sz="0" w:space="0" w:color="auto"/>
          </w:divBdr>
        </w:div>
        <w:div w:id="1619143728">
          <w:marLeft w:val="0"/>
          <w:marRight w:val="0"/>
          <w:marTop w:val="0"/>
          <w:marBottom w:val="0"/>
          <w:divBdr>
            <w:top w:val="none" w:sz="0" w:space="0" w:color="auto"/>
            <w:left w:val="none" w:sz="0" w:space="0" w:color="auto"/>
            <w:bottom w:val="none" w:sz="0" w:space="0" w:color="auto"/>
            <w:right w:val="none" w:sz="0" w:space="0" w:color="auto"/>
          </w:divBdr>
        </w:div>
        <w:div w:id="2134709456">
          <w:marLeft w:val="0"/>
          <w:marRight w:val="0"/>
          <w:marTop w:val="0"/>
          <w:marBottom w:val="0"/>
          <w:divBdr>
            <w:top w:val="none" w:sz="0" w:space="0" w:color="auto"/>
            <w:left w:val="none" w:sz="0" w:space="0" w:color="auto"/>
            <w:bottom w:val="none" w:sz="0" w:space="0" w:color="auto"/>
            <w:right w:val="none" w:sz="0" w:space="0" w:color="auto"/>
          </w:divBdr>
        </w:div>
        <w:div w:id="82384843">
          <w:marLeft w:val="0"/>
          <w:marRight w:val="0"/>
          <w:marTop w:val="0"/>
          <w:marBottom w:val="0"/>
          <w:divBdr>
            <w:top w:val="none" w:sz="0" w:space="0" w:color="auto"/>
            <w:left w:val="none" w:sz="0" w:space="0" w:color="auto"/>
            <w:bottom w:val="none" w:sz="0" w:space="0" w:color="auto"/>
            <w:right w:val="none" w:sz="0" w:space="0" w:color="auto"/>
          </w:divBdr>
        </w:div>
        <w:div w:id="741291412">
          <w:marLeft w:val="0"/>
          <w:marRight w:val="0"/>
          <w:marTop w:val="0"/>
          <w:marBottom w:val="0"/>
          <w:divBdr>
            <w:top w:val="none" w:sz="0" w:space="0" w:color="auto"/>
            <w:left w:val="none" w:sz="0" w:space="0" w:color="auto"/>
            <w:bottom w:val="none" w:sz="0" w:space="0" w:color="auto"/>
            <w:right w:val="none" w:sz="0" w:space="0" w:color="auto"/>
          </w:divBdr>
        </w:div>
        <w:div w:id="1877161431">
          <w:marLeft w:val="0"/>
          <w:marRight w:val="0"/>
          <w:marTop w:val="0"/>
          <w:marBottom w:val="0"/>
          <w:divBdr>
            <w:top w:val="none" w:sz="0" w:space="0" w:color="auto"/>
            <w:left w:val="none" w:sz="0" w:space="0" w:color="auto"/>
            <w:bottom w:val="none" w:sz="0" w:space="0" w:color="auto"/>
            <w:right w:val="none" w:sz="0" w:space="0" w:color="auto"/>
          </w:divBdr>
        </w:div>
        <w:div w:id="905846442">
          <w:marLeft w:val="0"/>
          <w:marRight w:val="0"/>
          <w:marTop w:val="0"/>
          <w:marBottom w:val="0"/>
          <w:divBdr>
            <w:top w:val="none" w:sz="0" w:space="0" w:color="auto"/>
            <w:left w:val="none" w:sz="0" w:space="0" w:color="auto"/>
            <w:bottom w:val="none" w:sz="0" w:space="0" w:color="auto"/>
            <w:right w:val="none" w:sz="0" w:space="0" w:color="auto"/>
          </w:divBdr>
        </w:div>
        <w:div w:id="672337332">
          <w:marLeft w:val="0"/>
          <w:marRight w:val="0"/>
          <w:marTop w:val="0"/>
          <w:marBottom w:val="0"/>
          <w:divBdr>
            <w:top w:val="none" w:sz="0" w:space="0" w:color="auto"/>
            <w:left w:val="none" w:sz="0" w:space="0" w:color="auto"/>
            <w:bottom w:val="none" w:sz="0" w:space="0" w:color="auto"/>
            <w:right w:val="none" w:sz="0" w:space="0" w:color="auto"/>
          </w:divBdr>
        </w:div>
        <w:div w:id="951742850">
          <w:marLeft w:val="0"/>
          <w:marRight w:val="0"/>
          <w:marTop w:val="0"/>
          <w:marBottom w:val="0"/>
          <w:divBdr>
            <w:top w:val="none" w:sz="0" w:space="0" w:color="auto"/>
            <w:left w:val="none" w:sz="0" w:space="0" w:color="auto"/>
            <w:bottom w:val="none" w:sz="0" w:space="0" w:color="auto"/>
            <w:right w:val="none" w:sz="0" w:space="0" w:color="auto"/>
          </w:divBdr>
        </w:div>
        <w:div w:id="691764007">
          <w:marLeft w:val="0"/>
          <w:marRight w:val="0"/>
          <w:marTop w:val="0"/>
          <w:marBottom w:val="0"/>
          <w:divBdr>
            <w:top w:val="none" w:sz="0" w:space="0" w:color="auto"/>
            <w:left w:val="none" w:sz="0" w:space="0" w:color="auto"/>
            <w:bottom w:val="none" w:sz="0" w:space="0" w:color="auto"/>
            <w:right w:val="none" w:sz="0" w:space="0" w:color="auto"/>
          </w:divBdr>
        </w:div>
        <w:div w:id="1995907800">
          <w:marLeft w:val="0"/>
          <w:marRight w:val="0"/>
          <w:marTop w:val="0"/>
          <w:marBottom w:val="0"/>
          <w:divBdr>
            <w:top w:val="none" w:sz="0" w:space="0" w:color="auto"/>
            <w:left w:val="none" w:sz="0" w:space="0" w:color="auto"/>
            <w:bottom w:val="none" w:sz="0" w:space="0" w:color="auto"/>
            <w:right w:val="none" w:sz="0" w:space="0" w:color="auto"/>
          </w:divBdr>
        </w:div>
        <w:div w:id="1608081169">
          <w:marLeft w:val="0"/>
          <w:marRight w:val="0"/>
          <w:marTop w:val="0"/>
          <w:marBottom w:val="0"/>
          <w:divBdr>
            <w:top w:val="none" w:sz="0" w:space="0" w:color="auto"/>
            <w:left w:val="none" w:sz="0" w:space="0" w:color="auto"/>
            <w:bottom w:val="none" w:sz="0" w:space="0" w:color="auto"/>
            <w:right w:val="none" w:sz="0" w:space="0" w:color="auto"/>
          </w:divBdr>
        </w:div>
        <w:div w:id="279339901">
          <w:marLeft w:val="0"/>
          <w:marRight w:val="0"/>
          <w:marTop w:val="0"/>
          <w:marBottom w:val="0"/>
          <w:divBdr>
            <w:top w:val="none" w:sz="0" w:space="0" w:color="auto"/>
            <w:left w:val="none" w:sz="0" w:space="0" w:color="auto"/>
            <w:bottom w:val="none" w:sz="0" w:space="0" w:color="auto"/>
            <w:right w:val="none" w:sz="0" w:space="0" w:color="auto"/>
          </w:divBdr>
        </w:div>
        <w:div w:id="655500213">
          <w:marLeft w:val="0"/>
          <w:marRight w:val="0"/>
          <w:marTop w:val="0"/>
          <w:marBottom w:val="0"/>
          <w:divBdr>
            <w:top w:val="none" w:sz="0" w:space="0" w:color="auto"/>
            <w:left w:val="none" w:sz="0" w:space="0" w:color="auto"/>
            <w:bottom w:val="none" w:sz="0" w:space="0" w:color="auto"/>
            <w:right w:val="none" w:sz="0" w:space="0" w:color="auto"/>
          </w:divBdr>
        </w:div>
        <w:div w:id="1859738475">
          <w:marLeft w:val="0"/>
          <w:marRight w:val="0"/>
          <w:marTop w:val="0"/>
          <w:marBottom w:val="0"/>
          <w:divBdr>
            <w:top w:val="none" w:sz="0" w:space="0" w:color="auto"/>
            <w:left w:val="none" w:sz="0" w:space="0" w:color="auto"/>
            <w:bottom w:val="none" w:sz="0" w:space="0" w:color="auto"/>
            <w:right w:val="none" w:sz="0" w:space="0" w:color="auto"/>
          </w:divBdr>
        </w:div>
        <w:div w:id="1886721006">
          <w:marLeft w:val="0"/>
          <w:marRight w:val="0"/>
          <w:marTop w:val="0"/>
          <w:marBottom w:val="0"/>
          <w:divBdr>
            <w:top w:val="none" w:sz="0" w:space="0" w:color="auto"/>
            <w:left w:val="none" w:sz="0" w:space="0" w:color="auto"/>
            <w:bottom w:val="none" w:sz="0" w:space="0" w:color="auto"/>
            <w:right w:val="none" w:sz="0" w:space="0" w:color="auto"/>
          </w:divBdr>
        </w:div>
        <w:div w:id="405883888">
          <w:marLeft w:val="0"/>
          <w:marRight w:val="0"/>
          <w:marTop w:val="0"/>
          <w:marBottom w:val="0"/>
          <w:divBdr>
            <w:top w:val="none" w:sz="0" w:space="0" w:color="auto"/>
            <w:left w:val="none" w:sz="0" w:space="0" w:color="auto"/>
            <w:bottom w:val="none" w:sz="0" w:space="0" w:color="auto"/>
            <w:right w:val="none" w:sz="0" w:space="0" w:color="auto"/>
          </w:divBdr>
        </w:div>
        <w:div w:id="1971477670">
          <w:marLeft w:val="0"/>
          <w:marRight w:val="0"/>
          <w:marTop w:val="0"/>
          <w:marBottom w:val="0"/>
          <w:divBdr>
            <w:top w:val="none" w:sz="0" w:space="0" w:color="auto"/>
            <w:left w:val="none" w:sz="0" w:space="0" w:color="auto"/>
            <w:bottom w:val="none" w:sz="0" w:space="0" w:color="auto"/>
            <w:right w:val="none" w:sz="0" w:space="0" w:color="auto"/>
          </w:divBdr>
        </w:div>
        <w:div w:id="959846757">
          <w:marLeft w:val="0"/>
          <w:marRight w:val="0"/>
          <w:marTop w:val="0"/>
          <w:marBottom w:val="0"/>
          <w:divBdr>
            <w:top w:val="none" w:sz="0" w:space="0" w:color="auto"/>
            <w:left w:val="none" w:sz="0" w:space="0" w:color="auto"/>
            <w:bottom w:val="none" w:sz="0" w:space="0" w:color="auto"/>
            <w:right w:val="none" w:sz="0" w:space="0" w:color="auto"/>
          </w:divBdr>
        </w:div>
        <w:div w:id="668095099">
          <w:marLeft w:val="0"/>
          <w:marRight w:val="0"/>
          <w:marTop w:val="0"/>
          <w:marBottom w:val="0"/>
          <w:divBdr>
            <w:top w:val="none" w:sz="0" w:space="0" w:color="auto"/>
            <w:left w:val="none" w:sz="0" w:space="0" w:color="auto"/>
            <w:bottom w:val="none" w:sz="0" w:space="0" w:color="auto"/>
            <w:right w:val="none" w:sz="0" w:space="0" w:color="auto"/>
          </w:divBdr>
        </w:div>
        <w:div w:id="1380009517">
          <w:marLeft w:val="0"/>
          <w:marRight w:val="0"/>
          <w:marTop w:val="0"/>
          <w:marBottom w:val="0"/>
          <w:divBdr>
            <w:top w:val="none" w:sz="0" w:space="0" w:color="auto"/>
            <w:left w:val="none" w:sz="0" w:space="0" w:color="auto"/>
            <w:bottom w:val="none" w:sz="0" w:space="0" w:color="auto"/>
            <w:right w:val="none" w:sz="0" w:space="0" w:color="auto"/>
          </w:divBdr>
        </w:div>
        <w:div w:id="1855024694">
          <w:marLeft w:val="0"/>
          <w:marRight w:val="0"/>
          <w:marTop w:val="0"/>
          <w:marBottom w:val="0"/>
          <w:divBdr>
            <w:top w:val="none" w:sz="0" w:space="0" w:color="auto"/>
            <w:left w:val="none" w:sz="0" w:space="0" w:color="auto"/>
            <w:bottom w:val="none" w:sz="0" w:space="0" w:color="auto"/>
            <w:right w:val="none" w:sz="0" w:space="0" w:color="auto"/>
          </w:divBdr>
        </w:div>
        <w:div w:id="1120343108">
          <w:marLeft w:val="0"/>
          <w:marRight w:val="0"/>
          <w:marTop w:val="0"/>
          <w:marBottom w:val="0"/>
          <w:divBdr>
            <w:top w:val="none" w:sz="0" w:space="0" w:color="auto"/>
            <w:left w:val="none" w:sz="0" w:space="0" w:color="auto"/>
            <w:bottom w:val="none" w:sz="0" w:space="0" w:color="auto"/>
            <w:right w:val="none" w:sz="0" w:space="0" w:color="auto"/>
          </w:divBdr>
        </w:div>
        <w:div w:id="1725563023">
          <w:marLeft w:val="0"/>
          <w:marRight w:val="0"/>
          <w:marTop w:val="0"/>
          <w:marBottom w:val="0"/>
          <w:divBdr>
            <w:top w:val="none" w:sz="0" w:space="0" w:color="auto"/>
            <w:left w:val="none" w:sz="0" w:space="0" w:color="auto"/>
            <w:bottom w:val="none" w:sz="0" w:space="0" w:color="auto"/>
            <w:right w:val="none" w:sz="0" w:space="0" w:color="auto"/>
          </w:divBdr>
        </w:div>
        <w:div w:id="1051730720">
          <w:marLeft w:val="0"/>
          <w:marRight w:val="0"/>
          <w:marTop w:val="0"/>
          <w:marBottom w:val="0"/>
          <w:divBdr>
            <w:top w:val="none" w:sz="0" w:space="0" w:color="auto"/>
            <w:left w:val="none" w:sz="0" w:space="0" w:color="auto"/>
            <w:bottom w:val="none" w:sz="0" w:space="0" w:color="auto"/>
            <w:right w:val="none" w:sz="0" w:space="0" w:color="auto"/>
          </w:divBdr>
        </w:div>
        <w:div w:id="1518228548">
          <w:marLeft w:val="0"/>
          <w:marRight w:val="0"/>
          <w:marTop w:val="0"/>
          <w:marBottom w:val="0"/>
          <w:divBdr>
            <w:top w:val="none" w:sz="0" w:space="0" w:color="auto"/>
            <w:left w:val="none" w:sz="0" w:space="0" w:color="auto"/>
            <w:bottom w:val="none" w:sz="0" w:space="0" w:color="auto"/>
            <w:right w:val="none" w:sz="0" w:space="0" w:color="auto"/>
          </w:divBdr>
        </w:div>
        <w:div w:id="285505154">
          <w:marLeft w:val="0"/>
          <w:marRight w:val="0"/>
          <w:marTop w:val="0"/>
          <w:marBottom w:val="0"/>
          <w:divBdr>
            <w:top w:val="none" w:sz="0" w:space="0" w:color="auto"/>
            <w:left w:val="none" w:sz="0" w:space="0" w:color="auto"/>
            <w:bottom w:val="none" w:sz="0" w:space="0" w:color="auto"/>
            <w:right w:val="none" w:sz="0" w:space="0" w:color="auto"/>
          </w:divBdr>
        </w:div>
        <w:div w:id="2023168538">
          <w:marLeft w:val="0"/>
          <w:marRight w:val="0"/>
          <w:marTop w:val="0"/>
          <w:marBottom w:val="0"/>
          <w:divBdr>
            <w:top w:val="none" w:sz="0" w:space="0" w:color="auto"/>
            <w:left w:val="none" w:sz="0" w:space="0" w:color="auto"/>
            <w:bottom w:val="none" w:sz="0" w:space="0" w:color="auto"/>
            <w:right w:val="none" w:sz="0" w:space="0" w:color="auto"/>
          </w:divBdr>
        </w:div>
        <w:div w:id="14697030">
          <w:marLeft w:val="0"/>
          <w:marRight w:val="0"/>
          <w:marTop w:val="0"/>
          <w:marBottom w:val="0"/>
          <w:divBdr>
            <w:top w:val="none" w:sz="0" w:space="0" w:color="auto"/>
            <w:left w:val="none" w:sz="0" w:space="0" w:color="auto"/>
            <w:bottom w:val="none" w:sz="0" w:space="0" w:color="auto"/>
            <w:right w:val="none" w:sz="0" w:space="0" w:color="auto"/>
          </w:divBdr>
        </w:div>
        <w:div w:id="446431731">
          <w:marLeft w:val="0"/>
          <w:marRight w:val="0"/>
          <w:marTop w:val="0"/>
          <w:marBottom w:val="0"/>
          <w:divBdr>
            <w:top w:val="none" w:sz="0" w:space="0" w:color="auto"/>
            <w:left w:val="none" w:sz="0" w:space="0" w:color="auto"/>
            <w:bottom w:val="none" w:sz="0" w:space="0" w:color="auto"/>
            <w:right w:val="none" w:sz="0" w:space="0" w:color="auto"/>
          </w:divBdr>
        </w:div>
        <w:div w:id="1622615446">
          <w:marLeft w:val="0"/>
          <w:marRight w:val="0"/>
          <w:marTop w:val="0"/>
          <w:marBottom w:val="0"/>
          <w:divBdr>
            <w:top w:val="none" w:sz="0" w:space="0" w:color="auto"/>
            <w:left w:val="none" w:sz="0" w:space="0" w:color="auto"/>
            <w:bottom w:val="none" w:sz="0" w:space="0" w:color="auto"/>
            <w:right w:val="none" w:sz="0" w:space="0" w:color="auto"/>
          </w:divBdr>
        </w:div>
        <w:div w:id="329259162">
          <w:marLeft w:val="0"/>
          <w:marRight w:val="0"/>
          <w:marTop w:val="0"/>
          <w:marBottom w:val="0"/>
          <w:divBdr>
            <w:top w:val="none" w:sz="0" w:space="0" w:color="auto"/>
            <w:left w:val="none" w:sz="0" w:space="0" w:color="auto"/>
            <w:bottom w:val="none" w:sz="0" w:space="0" w:color="auto"/>
            <w:right w:val="none" w:sz="0" w:space="0" w:color="auto"/>
          </w:divBdr>
        </w:div>
        <w:div w:id="837189373">
          <w:marLeft w:val="0"/>
          <w:marRight w:val="0"/>
          <w:marTop w:val="0"/>
          <w:marBottom w:val="0"/>
          <w:divBdr>
            <w:top w:val="none" w:sz="0" w:space="0" w:color="auto"/>
            <w:left w:val="none" w:sz="0" w:space="0" w:color="auto"/>
            <w:bottom w:val="none" w:sz="0" w:space="0" w:color="auto"/>
            <w:right w:val="none" w:sz="0" w:space="0" w:color="auto"/>
          </w:divBdr>
        </w:div>
        <w:div w:id="1919746222">
          <w:marLeft w:val="0"/>
          <w:marRight w:val="0"/>
          <w:marTop w:val="0"/>
          <w:marBottom w:val="0"/>
          <w:divBdr>
            <w:top w:val="none" w:sz="0" w:space="0" w:color="auto"/>
            <w:left w:val="none" w:sz="0" w:space="0" w:color="auto"/>
            <w:bottom w:val="none" w:sz="0" w:space="0" w:color="auto"/>
            <w:right w:val="none" w:sz="0" w:space="0" w:color="auto"/>
          </w:divBdr>
        </w:div>
        <w:div w:id="1743018131">
          <w:marLeft w:val="0"/>
          <w:marRight w:val="0"/>
          <w:marTop w:val="0"/>
          <w:marBottom w:val="0"/>
          <w:divBdr>
            <w:top w:val="none" w:sz="0" w:space="0" w:color="auto"/>
            <w:left w:val="none" w:sz="0" w:space="0" w:color="auto"/>
            <w:bottom w:val="none" w:sz="0" w:space="0" w:color="auto"/>
            <w:right w:val="none" w:sz="0" w:space="0" w:color="auto"/>
          </w:divBdr>
        </w:div>
        <w:div w:id="216816712">
          <w:marLeft w:val="0"/>
          <w:marRight w:val="0"/>
          <w:marTop w:val="0"/>
          <w:marBottom w:val="0"/>
          <w:divBdr>
            <w:top w:val="none" w:sz="0" w:space="0" w:color="auto"/>
            <w:left w:val="none" w:sz="0" w:space="0" w:color="auto"/>
            <w:bottom w:val="none" w:sz="0" w:space="0" w:color="auto"/>
            <w:right w:val="none" w:sz="0" w:space="0" w:color="auto"/>
          </w:divBdr>
        </w:div>
        <w:div w:id="743911516">
          <w:marLeft w:val="0"/>
          <w:marRight w:val="0"/>
          <w:marTop w:val="0"/>
          <w:marBottom w:val="0"/>
          <w:divBdr>
            <w:top w:val="none" w:sz="0" w:space="0" w:color="auto"/>
            <w:left w:val="none" w:sz="0" w:space="0" w:color="auto"/>
            <w:bottom w:val="none" w:sz="0" w:space="0" w:color="auto"/>
            <w:right w:val="none" w:sz="0" w:space="0" w:color="auto"/>
          </w:divBdr>
        </w:div>
        <w:div w:id="1619409551">
          <w:marLeft w:val="0"/>
          <w:marRight w:val="0"/>
          <w:marTop w:val="0"/>
          <w:marBottom w:val="0"/>
          <w:divBdr>
            <w:top w:val="none" w:sz="0" w:space="0" w:color="auto"/>
            <w:left w:val="none" w:sz="0" w:space="0" w:color="auto"/>
            <w:bottom w:val="none" w:sz="0" w:space="0" w:color="auto"/>
            <w:right w:val="none" w:sz="0" w:space="0" w:color="auto"/>
          </w:divBdr>
        </w:div>
        <w:div w:id="407000856">
          <w:marLeft w:val="0"/>
          <w:marRight w:val="0"/>
          <w:marTop w:val="0"/>
          <w:marBottom w:val="0"/>
          <w:divBdr>
            <w:top w:val="none" w:sz="0" w:space="0" w:color="auto"/>
            <w:left w:val="none" w:sz="0" w:space="0" w:color="auto"/>
            <w:bottom w:val="none" w:sz="0" w:space="0" w:color="auto"/>
            <w:right w:val="none" w:sz="0" w:space="0" w:color="auto"/>
          </w:divBdr>
        </w:div>
        <w:div w:id="73279953">
          <w:marLeft w:val="0"/>
          <w:marRight w:val="0"/>
          <w:marTop w:val="0"/>
          <w:marBottom w:val="0"/>
          <w:divBdr>
            <w:top w:val="none" w:sz="0" w:space="0" w:color="auto"/>
            <w:left w:val="none" w:sz="0" w:space="0" w:color="auto"/>
            <w:bottom w:val="none" w:sz="0" w:space="0" w:color="auto"/>
            <w:right w:val="none" w:sz="0" w:space="0" w:color="auto"/>
          </w:divBdr>
        </w:div>
        <w:div w:id="1117675773">
          <w:marLeft w:val="0"/>
          <w:marRight w:val="0"/>
          <w:marTop w:val="0"/>
          <w:marBottom w:val="0"/>
          <w:divBdr>
            <w:top w:val="none" w:sz="0" w:space="0" w:color="auto"/>
            <w:left w:val="none" w:sz="0" w:space="0" w:color="auto"/>
            <w:bottom w:val="none" w:sz="0" w:space="0" w:color="auto"/>
            <w:right w:val="none" w:sz="0" w:space="0" w:color="auto"/>
          </w:divBdr>
        </w:div>
        <w:div w:id="1088115025">
          <w:marLeft w:val="0"/>
          <w:marRight w:val="0"/>
          <w:marTop w:val="0"/>
          <w:marBottom w:val="0"/>
          <w:divBdr>
            <w:top w:val="none" w:sz="0" w:space="0" w:color="auto"/>
            <w:left w:val="none" w:sz="0" w:space="0" w:color="auto"/>
            <w:bottom w:val="none" w:sz="0" w:space="0" w:color="auto"/>
            <w:right w:val="none" w:sz="0" w:space="0" w:color="auto"/>
          </w:divBdr>
        </w:div>
        <w:div w:id="390424215">
          <w:marLeft w:val="0"/>
          <w:marRight w:val="0"/>
          <w:marTop w:val="0"/>
          <w:marBottom w:val="0"/>
          <w:divBdr>
            <w:top w:val="none" w:sz="0" w:space="0" w:color="auto"/>
            <w:left w:val="none" w:sz="0" w:space="0" w:color="auto"/>
            <w:bottom w:val="none" w:sz="0" w:space="0" w:color="auto"/>
            <w:right w:val="none" w:sz="0" w:space="0" w:color="auto"/>
          </w:divBdr>
        </w:div>
        <w:div w:id="1139494018">
          <w:marLeft w:val="0"/>
          <w:marRight w:val="0"/>
          <w:marTop w:val="0"/>
          <w:marBottom w:val="0"/>
          <w:divBdr>
            <w:top w:val="none" w:sz="0" w:space="0" w:color="auto"/>
            <w:left w:val="none" w:sz="0" w:space="0" w:color="auto"/>
            <w:bottom w:val="none" w:sz="0" w:space="0" w:color="auto"/>
            <w:right w:val="none" w:sz="0" w:space="0" w:color="auto"/>
          </w:divBdr>
        </w:div>
        <w:div w:id="147019859">
          <w:marLeft w:val="0"/>
          <w:marRight w:val="0"/>
          <w:marTop w:val="0"/>
          <w:marBottom w:val="0"/>
          <w:divBdr>
            <w:top w:val="none" w:sz="0" w:space="0" w:color="auto"/>
            <w:left w:val="none" w:sz="0" w:space="0" w:color="auto"/>
            <w:bottom w:val="none" w:sz="0" w:space="0" w:color="auto"/>
            <w:right w:val="none" w:sz="0" w:space="0" w:color="auto"/>
          </w:divBdr>
        </w:div>
        <w:div w:id="1766614768">
          <w:marLeft w:val="0"/>
          <w:marRight w:val="0"/>
          <w:marTop w:val="0"/>
          <w:marBottom w:val="0"/>
          <w:divBdr>
            <w:top w:val="none" w:sz="0" w:space="0" w:color="auto"/>
            <w:left w:val="none" w:sz="0" w:space="0" w:color="auto"/>
            <w:bottom w:val="none" w:sz="0" w:space="0" w:color="auto"/>
            <w:right w:val="none" w:sz="0" w:space="0" w:color="auto"/>
          </w:divBdr>
        </w:div>
        <w:div w:id="2105683978">
          <w:marLeft w:val="0"/>
          <w:marRight w:val="0"/>
          <w:marTop w:val="0"/>
          <w:marBottom w:val="0"/>
          <w:divBdr>
            <w:top w:val="none" w:sz="0" w:space="0" w:color="auto"/>
            <w:left w:val="none" w:sz="0" w:space="0" w:color="auto"/>
            <w:bottom w:val="none" w:sz="0" w:space="0" w:color="auto"/>
            <w:right w:val="none" w:sz="0" w:space="0" w:color="auto"/>
          </w:divBdr>
        </w:div>
        <w:div w:id="1121681001">
          <w:marLeft w:val="0"/>
          <w:marRight w:val="0"/>
          <w:marTop w:val="0"/>
          <w:marBottom w:val="0"/>
          <w:divBdr>
            <w:top w:val="none" w:sz="0" w:space="0" w:color="auto"/>
            <w:left w:val="none" w:sz="0" w:space="0" w:color="auto"/>
            <w:bottom w:val="none" w:sz="0" w:space="0" w:color="auto"/>
            <w:right w:val="none" w:sz="0" w:space="0" w:color="auto"/>
          </w:divBdr>
        </w:div>
        <w:div w:id="371419614">
          <w:marLeft w:val="0"/>
          <w:marRight w:val="0"/>
          <w:marTop w:val="0"/>
          <w:marBottom w:val="0"/>
          <w:divBdr>
            <w:top w:val="none" w:sz="0" w:space="0" w:color="auto"/>
            <w:left w:val="none" w:sz="0" w:space="0" w:color="auto"/>
            <w:bottom w:val="none" w:sz="0" w:space="0" w:color="auto"/>
            <w:right w:val="none" w:sz="0" w:space="0" w:color="auto"/>
          </w:divBdr>
        </w:div>
        <w:div w:id="1226141548">
          <w:marLeft w:val="0"/>
          <w:marRight w:val="0"/>
          <w:marTop w:val="0"/>
          <w:marBottom w:val="0"/>
          <w:divBdr>
            <w:top w:val="none" w:sz="0" w:space="0" w:color="auto"/>
            <w:left w:val="none" w:sz="0" w:space="0" w:color="auto"/>
            <w:bottom w:val="none" w:sz="0" w:space="0" w:color="auto"/>
            <w:right w:val="none" w:sz="0" w:space="0" w:color="auto"/>
          </w:divBdr>
        </w:div>
        <w:div w:id="1620717945">
          <w:marLeft w:val="0"/>
          <w:marRight w:val="0"/>
          <w:marTop w:val="0"/>
          <w:marBottom w:val="0"/>
          <w:divBdr>
            <w:top w:val="none" w:sz="0" w:space="0" w:color="auto"/>
            <w:left w:val="none" w:sz="0" w:space="0" w:color="auto"/>
            <w:bottom w:val="none" w:sz="0" w:space="0" w:color="auto"/>
            <w:right w:val="none" w:sz="0" w:space="0" w:color="auto"/>
          </w:divBdr>
        </w:div>
        <w:div w:id="1068186522">
          <w:marLeft w:val="0"/>
          <w:marRight w:val="0"/>
          <w:marTop w:val="0"/>
          <w:marBottom w:val="0"/>
          <w:divBdr>
            <w:top w:val="none" w:sz="0" w:space="0" w:color="auto"/>
            <w:left w:val="none" w:sz="0" w:space="0" w:color="auto"/>
            <w:bottom w:val="none" w:sz="0" w:space="0" w:color="auto"/>
            <w:right w:val="none" w:sz="0" w:space="0" w:color="auto"/>
          </w:divBdr>
        </w:div>
        <w:div w:id="262997732">
          <w:marLeft w:val="0"/>
          <w:marRight w:val="0"/>
          <w:marTop w:val="0"/>
          <w:marBottom w:val="0"/>
          <w:divBdr>
            <w:top w:val="none" w:sz="0" w:space="0" w:color="auto"/>
            <w:left w:val="none" w:sz="0" w:space="0" w:color="auto"/>
            <w:bottom w:val="none" w:sz="0" w:space="0" w:color="auto"/>
            <w:right w:val="none" w:sz="0" w:space="0" w:color="auto"/>
          </w:divBdr>
        </w:div>
        <w:div w:id="1197547973">
          <w:marLeft w:val="0"/>
          <w:marRight w:val="0"/>
          <w:marTop w:val="0"/>
          <w:marBottom w:val="0"/>
          <w:divBdr>
            <w:top w:val="none" w:sz="0" w:space="0" w:color="auto"/>
            <w:left w:val="none" w:sz="0" w:space="0" w:color="auto"/>
            <w:bottom w:val="none" w:sz="0" w:space="0" w:color="auto"/>
            <w:right w:val="none" w:sz="0" w:space="0" w:color="auto"/>
          </w:divBdr>
        </w:div>
        <w:div w:id="2002200499">
          <w:marLeft w:val="0"/>
          <w:marRight w:val="0"/>
          <w:marTop w:val="0"/>
          <w:marBottom w:val="0"/>
          <w:divBdr>
            <w:top w:val="none" w:sz="0" w:space="0" w:color="auto"/>
            <w:left w:val="none" w:sz="0" w:space="0" w:color="auto"/>
            <w:bottom w:val="none" w:sz="0" w:space="0" w:color="auto"/>
            <w:right w:val="none" w:sz="0" w:space="0" w:color="auto"/>
          </w:divBdr>
        </w:div>
        <w:div w:id="1252616474">
          <w:marLeft w:val="0"/>
          <w:marRight w:val="0"/>
          <w:marTop w:val="0"/>
          <w:marBottom w:val="0"/>
          <w:divBdr>
            <w:top w:val="none" w:sz="0" w:space="0" w:color="auto"/>
            <w:left w:val="none" w:sz="0" w:space="0" w:color="auto"/>
            <w:bottom w:val="none" w:sz="0" w:space="0" w:color="auto"/>
            <w:right w:val="none" w:sz="0" w:space="0" w:color="auto"/>
          </w:divBdr>
        </w:div>
        <w:div w:id="1951474782">
          <w:marLeft w:val="0"/>
          <w:marRight w:val="0"/>
          <w:marTop w:val="0"/>
          <w:marBottom w:val="0"/>
          <w:divBdr>
            <w:top w:val="none" w:sz="0" w:space="0" w:color="auto"/>
            <w:left w:val="none" w:sz="0" w:space="0" w:color="auto"/>
            <w:bottom w:val="none" w:sz="0" w:space="0" w:color="auto"/>
            <w:right w:val="none" w:sz="0" w:space="0" w:color="auto"/>
          </w:divBdr>
        </w:div>
        <w:div w:id="1733891277">
          <w:marLeft w:val="0"/>
          <w:marRight w:val="0"/>
          <w:marTop w:val="0"/>
          <w:marBottom w:val="0"/>
          <w:divBdr>
            <w:top w:val="none" w:sz="0" w:space="0" w:color="auto"/>
            <w:left w:val="none" w:sz="0" w:space="0" w:color="auto"/>
            <w:bottom w:val="none" w:sz="0" w:space="0" w:color="auto"/>
            <w:right w:val="none" w:sz="0" w:space="0" w:color="auto"/>
          </w:divBdr>
        </w:div>
        <w:div w:id="2097046885">
          <w:marLeft w:val="0"/>
          <w:marRight w:val="0"/>
          <w:marTop w:val="0"/>
          <w:marBottom w:val="0"/>
          <w:divBdr>
            <w:top w:val="none" w:sz="0" w:space="0" w:color="auto"/>
            <w:left w:val="none" w:sz="0" w:space="0" w:color="auto"/>
            <w:bottom w:val="none" w:sz="0" w:space="0" w:color="auto"/>
            <w:right w:val="none" w:sz="0" w:space="0" w:color="auto"/>
          </w:divBdr>
        </w:div>
        <w:div w:id="720598728">
          <w:marLeft w:val="0"/>
          <w:marRight w:val="0"/>
          <w:marTop w:val="0"/>
          <w:marBottom w:val="0"/>
          <w:divBdr>
            <w:top w:val="none" w:sz="0" w:space="0" w:color="auto"/>
            <w:left w:val="none" w:sz="0" w:space="0" w:color="auto"/>
            <w:bottom w:val="none" w:sz="0" w:space="0" w:color="auto"/>
            <w:right w:val="none" w:sz="0" w:space="0" w:color="auto"/>
          </w:divBdr>
        </w:div>
        <w:div w:id="43799170">
          <w:marLeft w:val="0"/>
          <w:marRight w:val="0"/>
          <w:marTop w:val="0"/>
          <w:marBottom w:val="0"/>
          <w:divBdr>
            <w:top w:val="none" w:sz="0" w:space="0" w:color="auto"/>
            <w:left w:val="none" w:sz="0" w:space="0" w:color="auto"/>
            <w:bottom w:val="none" w:sz="0" w:space="0" w:color="auto"/>
            <w:right w:val="none" w:sz="0" w:space="0" w:color="auto"/>
          </w:divBdr>
        </w:div>
        <w:div w:id="2129157580">
          <w:marLeft w:val="0"/>
          <w:marRight w:val="0"/>
          <w:marTop w:val="0"/>
          <w:marBottom w:val="0"/>
          <w:divBdr>
            <w:top w:val="none" w:sz="0" w:space="0" w:color="auto"/>
            <w:left w:val="none" w:sz="0" w:space="0" w:color="auto"/>
            <w:bottom w:val="none" w:sz="0" w:space="0" w:color="auto"/>
            <w:right w:val="none" w:sz="0" w:space="0" w:color="auto"/>
          </w:divBdr>
        </w:div>
        <w:div w:id="132715675">
          <w:marLeft w:val="0"/>
          <w:marRight w:val="0"/>
          <w:marTop w:val="0"/>
          <w:marBottom w:val="0"/>
          <w:divBdr>
            <w:top w:val="none" w:sz="0" w:space="0" w:color="auto"/>
            <w:left w:val="none" w:sz="0" w:space="0" w:color="auto"/>
            <w:bottom w:val="none" w:sz="0" w:space="0" w:color="auto"/>
            <w:right w:val="none" w:sz="0" w:space="0" w:color="auto"/>
          </w:divBdr>
        </w:div>
        <w:div w:id="1597902025">
          <w:marLeft w:val="0"/>
          <w:marRight w:val="0"/>
          <w:marTop w:val="0"/>
          <w:marBottom w:val="0"/>
          <w:divBdr>
            <w:top w:val="none" w:sz="0" w:space="0" w:color="auto"/>
            <w:left w:val="none" w:sz="0" w:space="0" w:color="auto"/>
            <w:bottom w:val="none" w:sz="0" w:space="0" w:color="auto"/>
            <w:right w:val="none" w:sz="0" w:space="0" w:color="auto"/>
          </w:divBdr>
        </w:div>
        <w:div w:id="323093469">
          <w:marLeft w:val="0"/>
          <w:marRight w:val="0"/>
          <w:marTop w:val="0"/>
          <w:marBottom w:val="0"/>
          <w:divBdr>
            <w:top w:val="none" w:sz="0" w:space="0" w:color="auto"/>
            <w:left w:val="none" w:sz="0" w:space="0" w:color="auto"/>
            <w:bottom w:val="none" w:sz="0" w:space="0" w:color="auto"/>
            <w:right w:val="none" w:sz="0" w:space="0" w:color="auto"/>
          </w:divBdr>
        </w:div>
        <w:div w:id="1512330662">
          <w:marLeft w:val="0"/>
          <w:marRight w:val="0"/>
          <w:marTop w:val="0"/>
          <w:marBottom w:val="0"/>
          <w:divBdr>
            <w:top w:val="none" w:sz="0" w:space="0" w:color="auto"/>
            <w:left w:val="none" w:sz="0" w:space="0" w:color="auto"/>
            <w:bottom w:val="none" w:sz="0" w:space="0" w:color="auto"/>
            <w:right w:val="none" w:sz="0" w:space="0" w:color="auto"/>
          </w:divBdr>
        </w:div>
        <w:div w:id="2124568481">
          <w:marLeft w:val="0"/>
          <w:marRight w:val="0"/>
          <w:marTop w:val="0"/>
          <w:marBottom w:val="0"/>
          <w:divBdr>
            <w:top w:val="none" w:sz="0" w:space="0" w:color="auto"/>
            <w:left w:val="none" w:sz="0" w:space="0" w:color="auto"/>
            <w:bottom w:val="none" w:sz="0" w:space="0" w:color="auto"/>
            <w:right w:val="none" w:sz="0" w:space="0" w:color="auto"/>
          </w:divBdr>
        </w:div>
        <w:div w:id="758479908">
          <w:marLeft w:val="0"/>
          <w:marRight w:val="0"/>
          <w:marTop w:val="0"/>
          <w:marBottom w:val="0"/>
          <w:divBdr>
            <w:top w:val="none" w:sz="0" w:space="0" w:color="auto"/>
            <w:left w:val="none" w:sz="0" w:space="0" w:color="auto"/>
            <w:bottom w:val="none" w:sz="0" w:space="0" w:color="auto"/>
            <w:right w:val="none" w:sz="0" w:space="0" w:color="auto"/>
          </w:divBdr>
        </w:div>
        <w:div w:id="1872719887">
          <w:marLeft w:val="0"/>
          <w:marRight w:val="0"/>
          <w:marTop w:val="0"/>
          <w:marBottom w:val="0"/>
          <w:divBdr>
            <w:top w:val="none" w:sz="0" w:space="0" w:color="auto"/>
            <w:left w:val="none" w:sz="0" w:space="0" w:color="auto"/>
            <w:bottom w:val="none" w:sz="0" w:space="0" w:color="auto"/>
            <w:right w:val="none" w:sz="0" w:space="0" w:color="auto"/>
          </w:divBdr>
        </w:div>
        <w:div w:id="765811569">
          <w:marLeft w:val="0"/>
          <w:marRight w:val="0"/>
          <w:marTop w:val="0"/>
          <w:marBottom w:val="0"/>
          <w:divBdr>
            <w:top w:val="none" w:sz="0" w:space="0" w:color="auto"/>
            <w:left w:val="none" w:sz="0" w:space="0" w:color="auto"/>
            <w:bottom w:val="none" w:sz="0" w:space="0" w:color="auto"/>
            <w:right w:val="none" w:sz="0" w:space="0" w:color="auto"/>
          </w:divBdr>
        </w:div>
        <w:div w:id="2046951563">
          <w:marLeft w:val="0"/>
          <w:marRight w:val="0"/>
          <w:marTop w:val="0"/>
          <w:marBottom w:val="0"/>
          <w:divBdr>
            <w:top w:val="none" w:sz="0" w:space="0" w:color="auto"/>
            <w:left w:val="none" w:sz="0" w:space="0" w:color="auto"/>
            <w:bottom w:val="none" w:sz="0" w:space="0" w:color="auto"/>
            <w:right w:val="none" w:sz="0" w:space="0" w:color="auto"/>
          </w:divBdr>
        </w:div>
        <w:div w:id="715590414">
          <w:marLeft w:val="0"/>
          <w:marRight w:val="0"/>
          <w:marTop w:val="0"/>
          <w:marBottom w:val="0"/>
          <w:divBdr>
            <w:top w:val="none" w:sz="0" w:space="0" w:color="auto"/>
            <w:left w:val="none" w:sz="0" w:space="0" w:color="auto"/>
            <w:bottom w:val="none" w:sz="0" w:space="0" w:color="auto"/>
            <w:right w:val="none" w:sz="0" w:space="0" w:color="auto"/>
          </w:divBdr>
        </w:div>
        <w:div w:id="295764569">
          <w:marLeft w:val="0"/>
          <w:marRight w:val="0"/>
          <w:marTop w:val="0"/>
          <w:marBottom w:val="0"/>
          <w:divBdr>
            <w:top w:val="none" w:sz="0" w:space="0" w:color="auto"/>
            <w:left w:val="none" w:sz="0" w:space="0" w:color="auto"/>
            <w:bottom w:val="none" w:sz="0" w:space="0" w:color="auto"/>
            <w:right w:val="none" w:sz="0" w:space="0" w:color="auto"/>
          </w:divBdr>
        </w:div>
        <w:div w:id="367797056">
          <w:marLeft w:val="0"/>
          <w:marRight w:val="0"/>
          <w:marTop w:val="0"/>
          <w:marBottom w:val="0"/>
          <w:divBdr>
            <w:top w:val="none" w:sz="0" w:space="0" w:color="auto"/>
            <w:left w:val="none" w:sz="0" w:space="0" w:color="auto"/>
            <w:bottom w:val="none" w:sz="0" w:space="0" w:color="auto"/>
            <w:right w:val="none" w:sz="0" w:space="0" w:color="auto"/>
          </w:divBdr>
        </w:div>
        <w:div w:id="1031880733">
          <w:marLeft w:val="0"/>
          <w:marRight w:val="0"/>
          <w:marTop w:val="0"/>
          <w:marBottom w:val="0"/>
          <w:divBdr>
            <w:top w:val="none" w:sz="0" w:space="0" w:color="auto"/>
            <w:left w:val="none" w:sz="0" w:space="0" w:color="auto"/>
            <w:bottom w:val="none" w:sz="0" w:space="0" w:color="auto"/>
            <w:right w:val="none" w:sz="0" w:space="0" w:color="auto"/>
          </w:divBdr>
        </w:div>
        <w:div w:id="2067099773">
          <w:marLeft w:val="0"/>
          <w:marRight w:val="0"/>
          <w:marTop w:val="0"/>
          <w:marBottom w:val="0"/>
          <w:divBdr>
            <w:top w:val="none" w:sz="0" w:space="0" w:color="auto"/>
            <w:left w:val="none" w:sz="0" w:space="0" w:color="auto"/>
            <w:bottom w:val="none" w:sz="0" w:space="0" w:color="auto"/>
            <w:right w:val="none" w:sz="0" w:space="0" w:color="auto"/>
          </w:divBdr>
        </w:div>
        <w:div w:id="1746950274">
          <w:marLeft w:val="0"/>
          <w:marRight w:val="0"/>
          <w:marTop w:val="0"/>
          <w:marBottom w:val="0"/>
          <w:divBdr>
            <w:top w:val="none" w:sz="0" w:space="0" w:color="auto"/>
            <w:left w:val="none" w:sz="0" w:space="0" w:color="auto"/>
            <w:bottom w:val="none" w:sz="0" w:space="0" w:color="auto"/>
            <w:right w:val="none" w:sz="0" w:space="0" w:color="auto"/>
          </w:divBdr>
        </w:div>
        <w:div w:id="1221670358">
          <w:marLeft w:val="0"/>
          <w:marRight w:val="0"/>
          <w:marTop w:val="0"/>
          <w:marBottom w:val="0"/>
          <w:divBdr>
            <w:top w:val="none" w:sz="0" w:space="0" w:color="auto"/>
            <w:left w:val="none" w:sz="0" w:space="0" w:color="auto"/>
            <w:bottom w:val="none" w:sz="0" w:space="0" w:color="auto"/>
            <w:right w:val="none" w:sz="0" w:space="0" w:color="auto"/>
          </w:divBdr>
        </w:div>
        <w:div w:id="2064057443">
          <w:marLeft w:val="0"/>
          <w:marRight w:val="0"/>
          <w:marTop w:val="0"/>
          <w:marBottom w:val="0"/>
          <w:divBdr>
            <w:top w:val="none" w:sz="0" w:space="0" w:color="auto"/>
            <w:left w:val="none" w:sz="0" w:space="0" w:color="auto"/>
            <w:bottom w:val="none" w:sz="0" w:space="0" w:color="auto"/>
            <w:right w:val="none" w:sz="0" w:space="0" w:color="auto"/>
          </w:divBdr>
        </w:div>
        <w:div w:id="1927108750">
          <w:marLeft w:val="0"/>
          <w:marRight w:val="0"/>
          <w:marTop w:val="0"/>
          <w:marBottom w:val="0"/>
          <w:divBdr>
            <w:top w:val="none" w:sz="0" w:space="0" w:color="auto"/>
            <w:left w:val="none" w:sz="0" w:space="0" w:color="auto"/>
            <w:bottom w:val="none" w:sz="0" w:space="0" w:color="auto"/>
            <w:right w:val="none" w:sz="0" w:space="0" w:color="auto"/>
          </w:divBdr>
        </w:div>
        <w:div w:id="1859195013">
          <w:marLeft w:val="0"/>
          <w:marRight w:val="0"/>
          <w:marTop w:val="0"/>
          <w:marBottom w:val="0"/>
          <w:divBdr>
            <w:top w:val="none" w:sz="0" w:space="0" w:color="auto"/>
            <w:left w:val="none" w:sz="0" w:space="0" w:color="auto"/>
            <w:bottom w:val="none" w:sz="0" w:space="0" w:color="auto"/>
            <w:right w:val="none" w:sz="0" w:space="0" w:color="auto"/>
          </w:divBdr>
        </w:div>
        <w:div w:id="939794297">
          <w:marLeft w:val="0"/>
          <w:marRight w:val="0"/>
          <w:marTop w:val="0"/>
          <w:marBottom w:val="0"/>
          <w:divBdr>
            <w:top w:val="none" w:sz="0" w:space="0" w:color="auto"/>
            <w:left w:val="none" w:sz="0" w:space="0" w:color="auto"/>
            <w:bottom w:val="none" w:sz="0" w:space="0" w:color="auto"/>
            <w:right w:val="none" w:sz="0" w:space="0" w:color="auto"/>
          </w:divBdr>
        </w:div>
        <w:div w:id="1133210425">
          <w:marLeft w:val="0"/>
          <w:marRight w:val="0"/>
          <w:marTop w:val="0"/>
          <w:marBottom w:val="0"/>
          <w:divBdr>
            <w:top w:val="none" w:sz="0" w:space="0" w:color="auto"/>
            <w:left w:val="none" w:sz="0" w:space="0" w:color="auto"/>
            <w:bottom w:val="none" w:sz="0" w:space="0" w:color="auto"/>
            <w:right w:val="none" w:sz="0" w:space="0" w:color="auto"/>
          </w:divBdr>
        </w:div>
        <w:div w:id="1553350041">
          <w:marLeft w:val="0"/>
          <w:marRight w:val="0"/>
          <w:marTop w:val="0"/>
          <w:marBottom w:val="0"/>
          <w:divBdr>
            <w:top w:val="none" w:sz="0" w:space="0" w:color="auto"/>
            <w:left w:val="none" w:sz="0" w:space="0" w:color="auto"/>
            <w:bottom w:val="none" w:sz="0" w:space="0" w:color="auto"/>
            <w:right w:val="none" w:sz="0" w:space="0" w:color="auto"/>
          </w:divBdr>
        </w:div>
        <w:div w:id="734737762">
          <w:marLeft w:val="0"/>
          <w:marRight w:val="0"/>
          <w:marTop w:val="0"/>
          <w:marBottom w:val="0"/>
          <w:divBdr>
            <w:top w:val="none" w:sz="0" w:space="0" w:color="auto"/>
            <w:left w:val="none" w:sz="0" w:space="0" w:color="auto"/>
            <w:bottom w:val="none" w:sz="0" w:space="0" w:color="auto"/>
            <w:right w:val="none" w:sz="0" w:space="0" w:color="auto"/>
          </w:divBdr>
        </w:div>
        <w:div w:id="1795513762">
          <w:marLeft w:val="0"/>
          <w:marRight w:val="0"/>
          <w:marTop w:val="0"/>
          <w:marBottom w:val="0"/>
          <w:divBdr>
            <w:top w:val="none" w:sz="0" w:space="0" w:color="auto"/>
            <w:left w:val="none" w:sz="0" w:space="0" w:color="auto"/>
            <w:bottom w:val="none" w:sz="0" w:space="0" w:color="auto"/>
            <w:right w:val="none" w:sz="0" w:space="0" w:color="auto"/>
          </w:divBdr>
        </w:div>
        <w:div w:id="1217739591">
          <w:marLeft w:val="0"/>
          <w:marRight w:val="0"/>
          <w:marTop w:val="0"/>
          <w:marBottom w:val="0"/>
          <w:divBdr>
            <w:top w:val="none" w:sz="0" w:space="0" w:color="auto"/>
            <w:left w:val="none" w:sz="0" w:space="0" w:color="auto"/>
            <w:bottom w:val="none" w:sz="0" w:space="0" w:color="auto"/>
            <w:right w:val="none" w:sz="0" w:space="0" w:color="auto"/>
          </w:divBdr>
        </w:div>
        <w:div w:id="1475443741">
          <w:marLeft w:val="0"/>
          <w:marRight w:val="0"/>
          <w:marTop w:val="0"/>
          <w:marBottom w:val="0"/>
          <w:divBdr>
            <w:top w:val="none" w:sz="0" w:space="0" w:color="auto"/>
            <w:left w:val="none" w:sz="0" w:space="0" w:color="auto"/>
            <w:bottom w:val="none" w:sz="0" w:space="0" w:color="auto"/>
            <w:right w:val="none" w:sz="0" w:space="0" w:color="auto"/>
          </w:divBdr>
        </w:div>
        <w:div w:id="1187333030">
          <w:marLeft w:val="0"/>
          <w:marRight w:val="0"/>
          <w:marTop w:val="0"/>
          <w:marBottom w:val="0"/>
          <w:divBdr>
            <w:top w:val="none" w:sz="0" w:space="0" w:color="auto"/>
            <w:left w:val="none" w:sz="0" w:space="0" w:color="auto"/>
            <w:bottom w:val="none" w:sz="0" w:space="0" w:color="auto"/>
            <w:right w:val="none" w:sz="0" w:space="0" w:color="auto"/>
          </w:divBdr>
        </w:div>
        <w:div w:id="1324242229">
          <w:marLeft w:val="0"/>
          <w:marRight w:val="0"/>
          <w:marTop w:val="0"/>
          <w:marBottom w:val="0"/>
          <w:divBdr>
            <w:top w:val="none" w:sz="0" w:space="0" w:color="auto"/>
            <w:left w:val="none" w:sz="0" w:space="0" w:color="auto"/>
            <w:bottom w:val="none" w:sz="0" w:space="0" w:color="auto"/>
            <w:right w:val="none" w:sz="0" w:space="0" w:color="auto"/>
          </w:divBdr>
        </w:div>
        <w:div w:id="1498882329">
          <w:marLeft w:val="0"/>
          <w:marRight w:val="0"/>
          <w:marTop w:val="0"/>
          <w:marBottom w:val="0"/>
          <w:divBdr>
            <w:top w:val="none" w:sz="0" w:space="0" w:color="auto"/>
            <w:left w:val="none" w:sz="0" w:space="0" w:color="auto"/>
            <w:bottom w:val="none" w:sz="0" w:space="0" w:color="auto"/>
            <w:right w:val="none" w:sz="0" w:space="0" w:color="auto"/>
          </w:divBdr>
        </w:div>
        <w:div w:id="607395491">
          <w:marLeft w:val="0"/>
          <w:marRight w:val="0"/>
          <w:marTop w:val="0"/>
          <w:marBottom w:val="0"/>
          <w:divBdr>
            <w:top w:val="none" w:sz="0" w:space="0" w:color="auto"/>
            <w:left w:val="none" w:sz="0" w:space="0" w:color="auto"/>
            <w:bottom w:val="none" w:sz="0" w:space="0" w:color="auto"/>
            <w:right w:val="none" w:sz="0" w:space="0" w:color="auto"/>
          </w:divBdr>
        </w:div>
        <w:div w:id="1387030100">
          <w:marLeft w:val="0"/>
          <w:marRight w:val="0"/>
          <w:marTop w:val="0"/>
          <w:marBottom w:val="0"/>
          <w:divBdr>
            <w:top w:val="none" w:sz="0" w:space="0" w:color="auto"/>
            <w:left w:val="none" w:sz="0" w:space="0" w:color="auto"/>
            <w:bottom w:val="none" w:sz="0" w:space="0" w:color="auto"/>
            <w:right w:val="none" w:sz="0" w:space="0" w:color="auto"/>
          </w:divBdr>
        </w:div>
        <w:div w:id="1778871967">
          <w:marLeft w:val="0"/>
          <w:marRight w:val="0"/>
          <w:marTop w:val="0"/>
          <w:marBottom w:val="0"/>
          <w:divBdr>
            <w:top w:val="none" w:sz="0" w:space="0" w:color="auto"/>
            <w:left w:val="none" w:sz="0" w:space="0" w:color="auto"/>
            <w:bottom w:val="none" w:sz="0" w:space="0" w:color="auto"/>
            <w:right w:val="none" w:sz="0" w:space="0" w:color="auto"/>
          </w:divBdr>
        </w:div>
        <w:div w:id="467750089">
          <w:marLeft w:val="0"/>
          <w:marRight w:val="0"/>
          <w:marTop w:val="0"/>
          <w:marBottom w:val="0"/>
          <w:divBdr>
            <w:top w:val="none" w:sz="0" w:space="0" w:color="auto"/>
            <w:left w:val="none" w:sz="0" w:space="0" w:color="auto"/>
            <w:bottom w:val="none" w:sz="0" w:space="0" w:color="auto"/>
            <w:right w:val="none" w:sz="0" w:space="0" w:color="auto"/>
          </w:divBdr>
        </w:div>
        <w:div w:id="1045174944">
          <w:marLeft w:val="0"/>
          <w:marRight w:val="0"/>
          <w:marTop w:val="0"/>
          <w:marBottom w:val="0"/>
          <w:divBdr>
            <w:top w:val="none" w:sz="0" w:space="0" w:color="auto"/>
            <w:left w:val="none" w:sz="0" w:space="0" w:color="auto"/>
            <w:bottom w:val="none" w:sz="0" w:space="0" w:color="auto"/>
            <w:right w:val="none" w:sz="0" w:space="0" w:color="auto"/>
          </w:divBdr>
        </w:div>
        <w:div w:id="1573269408">
          <w:marLeft w:val="0"/>
          <w:marRight w:val="0"/>
          <w:marTop w:val="0"/>
          <w:marBottom w:val="0"/>
          <w:divBdr>
            <w:top w:val="none" w:sz="0" w:space="0" w:color="auto"/>
            <w:left w:val="none" w:sz="0" w:space="0" w:color="auto"/>
            <w:bottom w:val="none" w:sz="0" w:space="0" w:color="auto"/>
            <w:right w:val="none" w:sz="0" w:space="0" w:color="auto"/>
          </w:divBdr>
        </w:div>
        <w:div w:id="1224172218">
          <w:marLeft w:val="0"/>
          <w:marRight w:val="0"/>
          <w:marTop w:val="0"/>
          <w:marBottom w:val="0"/>
          <w:divBdr>
            <w:top w:val="none" w:sz="0" w:space="0" w:color="auto"/>
            <w:left w:val="none" w:sz="0" w:space="0" w:color="auto"/>
            <w:bottom w:val="none" w:sz="0" w:space="0" w:color="auto"/>
            <w:right w:val="none" w:sz="0" w:space="0" w:color="auto"/>
          </w:divBdr>
        </w:div>
        <w:div w:id="1949893439">
          <w:marLeft w:val="0"/>
          <w:marRight w:val="0"/>
          <w:marTop w:val="0"/>
          <w:marBottom w:val="0"/>
          <w:divBdr>
            <w:top w:val="none" w:sz="0" w:space="0" w:color="auto"/>
            <w:left w:val="none" w:sz="0" w:space="0" w:color="auto"/>
            <w:bottom w:val="none" w:sz="0" w:space="0" w:color="auto"/>
            <w:right w:val="none" w:sz="0" w:space="0" w:color="auto"/>
          </w:divBdr>
        </w:div>
        <w:div w:id="1048605970">
          <w:marLeft w:val="0"/>
          <w:marRight w:val="0"/>
          <w:marTop w:val="0"/>
          <w:marBottom w:val="0"/>
          <w:divBdr>
            <w:top w:val="none" w:sz="0" w:space="0" w:color="auto"/>
            <w:left w:val="none" w:sz="0" w:space="0" w:color="auto"/>
            <w:bottom w:val="none" w:sz="0" w:space="0" w:color="auto"/>
            <w:right w:val="none" w:sz="0" w:space="0" w:color="auto"/>
          </w:divBdr>
        </w:div>
        <w:div w:id="1684816729">
          <w:marLeft w:val="0"/>
          <w:marRight w:val="0"/>
          <w:marTop w:val="0"/>
          <w:marBottom w:val="0"/>
          <w:divBdr>
            <w:top w:val="none" w:sz="0" w:space="0" w:color="auto"/>
            <w:left w:val="none" w:sz="0" w:space="0" w:color="auto"/>
            <w:bottom w:val="none" w:sz="0" w:space="0" w:color="auto"/>
            <w:right w:val="none" w:sz="0" w:space="0" w:color="auto"/>
          </w:divBdr>
        </w:div>
        <w:div w:id="1059667728">
          <w:marLeft w:val="0"/>
          <w:marRight w:val="0"/>
          <w:marTop w:val="0"/>
          <w:marBottom w:val="0"/>
          <w:divBdr>
            <w:top w:val="none" w:sz="0" w:space="0" w:color="auto"/>
            <w:left w:val="none" w:sz="0" w:space="0" w:color="auto"/>
            <w:bottom w:val="none" w:sz="0" w:space="0" w:color="auto"/>
            <w:right w:val="none" w:sz="0" w:space="0" w:color="auto"/>
          </w:divBdr>
        </w:div>
        <w:div w:id="296572135">
          <w:marLeft w:val="0"/>
          <w:marRight w:val="0"/>
          <w:marTop w:val="0"/>
          <w:marBottom w:val="0"/>
          <w:divBdr>
            <w:top w:val="none" w:sz="0" w:space="0" w:color="auto"/>
            <w:left w:val="none" w:sz="0" w:space="0" w:color="auto"/>
            <w:bottom w:val="none" w:sz="0" w:space="0" w:color="auto"/>
            <w:right w:val="none" w:sz="0" w:space="0" w:color="auto"/>
          </w:divBdr>
        </w:div>
        <w:div w:id="1176773192">
          <w:marLeft w:val="0"/>
          <w:marRight w:val="0"/>
          <w:marTop w:val="0"/>
          <w:marBottom w:val="0"/>
          <w:divBdr>
            <w:top w:val="none" w:sz="0" w:space="0" w:color="auto"/>
            <w:left w:val="none" w:sz="0" w:space="0" w:color="auto"/>
            <w:bottom w:val="none" w:sz="0" w:space="0" w:color="auto"/>
            <w:right w:val="none" w:sz="0" w:space="0" w:color="auto"/>
          </w:divBdr>
        </w:div>
        <w:div w:id="211579779">
          <w:marLeft w:val="0"/>
          <w:marRight w:val="0"/>
          <w:marTop w:val="0"/>
          <w:marBottom w:val="0"/>
          <w:divBdr>
            <w:top w:val="none" w:sz="0" w:space="0" w:color="auto"/>
            <w:left w:val="none" w:sz="0" w:space="0" w:color="auto"/>
            <w:bottom w:val="none" w:sz="0" w:space="0" w:color="auto"/>
            <w:right w:val="none" w:sz="0" w:space="0" w:color="auto"/>
          </w:divBdr>
        </w:div>
        <w:div w:id="1168866336">
          <w:marLeft w:val="0"/>
          <w:marRight w:val="0"/>
          <w:marTop w:val="0"/>
          <w:marBottom w:val="0"/>
          <w:divBdr>
            <w:top w:val="none" w:sz="0" w:space="0" w:color="auto"/>
            <w:left w:val="none" w:sz="0" w:space="0" w:color="auto"/>
            <w:bottom w:val="none" w:sz="0" w:space="0" w:color="auto"/>
            <w:right w:val="none" w:sz="0" w:space="0" w:color="auto"/>
          </w:divBdr>
        </w:div>
        <w:div w:id="738361070">
          <w:marLeft w:val="0"/>
          <w:marRight w:val="0"/>
          <w:marTop w:val="0"/>
          <w:marBottom w:val="0"/>
          <w:divBdr>
            <w:top w:val="none" w:sz="0" w:space="0" w:color="auto"/>
            <w:left w:val="none" w:sz="0" w:space="0" w:color="auto"/>
            <w:bottom w:val="none" w:sz="0" w:space="0" w:color="auto"/>
            <w:right w:val="none" w:sz="0" w:space="0" w:color="auto"/>
          </w:divBdr>
        </w:div>
        <w:div w:id="1794404813">
          <w:marLeft w:val="0"/>
          <w:marRight w:val="0"/>
          <w:marTop w:val="0"/>
          <w:marBottom w:val="0"/>
          <w:divBdr>
            <w:top w:val="none" w:sz="0" w:space="0" w:color="auto"/>
            <w:left w:val="none" w:sz="0" w:space="0" w:color="auto"/>
            <w:bottom w:val="none" w:sz="0" w:space="0" w:color="auto"/>
            <w:right w:val="none" w:sz="0" w:space="0" w:color="auto"/>
          </w:divBdr>
        </w:div>
        <w:div w:id="2034765473">
          <w:marLeft w:val="0"/>
          <w:marRight w:val="0"/>
          <w:marTop w:val="0"/>
          <w:marBottom w:val="0"/>
          <w:divBdr>
            <w:top w:val="none" w:sz="0" w:space="0" w:color="auto"/>
            <w:left w:val="none" w:sz="0" w:space="0" w:color="auto"/>
            <w:bottom w:val="none" w:sz="0" w:space="0" w:color="auto"/>
            <w:right w:val="none" w:sz="0" w:space="0" w:color="auto"/>
          </w:divBdr>
        </w:div>
        <w:div w:id="508762079">
          <w:marLeft w:val="0"/>
          <w:marRight w:val="0"/>
          <w:marTop w:val="0"/>
          <w:marBottom w:val="0"/>
          <w:divBdr>
            <w:top w:val="none" w:sz="0" w:space="0" w:color="auto"/>
            <w:left w:val="none" w:sz="0" w:space="0" w:color="auto"/>
            <w:bottom w:val="none" w:sz="0" w:space="0" w:color="auto"/>
            <w:right w:val="none" w:sz="0" w:space="0" w:color="auto"/>
          </w:divBdr>
        </w:div>
        <w:div w:id="1916434756">
          <w:marLeft w:val="0"/>
          <w:marRight w:val="0"/>
          <w:marTop w:val="0"/>
          <w:marBottom w:val="0"/>
          <w:divBdr>
            <w:top w:val="none" w:sz="0" w:space="0" w:color="auto"/>
            <w:left w:val="none" w:sz="0" w:space="0" w:color="auto"/>
            <w:bottom w:val="none" w:sz="0" w:space="0" w:color="auto"/>
            <w:right w:val="none" w:sz="0" w:space="0" w:color="auto"/>
          </w:divBdr>
        </w:div>
        <w:div w:id="1914779645">
          <w:marLeft w:val="0"/>
          <w:marRight w:val="0"/>
          <w:marTop w:val="0"/>
          <w:marBottom w:val="0"/>
          <w:divBdr>
            <w:top w:val="none" w:sz="0" w:space="0" w:color="auto"/>
            <w:left w:val="none" w:sz="0" w:space="0" w:color="auto"/>
            <w:bottom w:val="none" w:sz="0" w:space="0" w:color="auto"/>
            <w:right w:val="none" w:sz="0" w:space="0" w:color="auto"/>
          </w:divBdr>
        </w:div>
        <w:div w:id="1293485233">
          <w:marLeft w:val="0"/>
          <w:marRight w:val="0"/>
          <w:marTop w:val="0"/>
          <w:marBottom w:val="0"/>
          <w:divBdr>
            <w:top w:val="none" w:sz="0" w:space="0" w:color="auto"/>
            <w:left w:val="none" w:sz="0" w:space="0" w:color="auto"/>
            <w:bottom w:val="none" w:sz="0" w:space="0" w:color="auto"/>
            <w:right w:val="none" w:sz="0" w:space="0" w:color="auto"/>
          </w:divBdr>
        </w:div>
        <w:div w:id="408772446">
          <w:marLeft w:val="0"/>
          <w:marRight w:val="0"/>
          <w:marTop w:val="0"/>
          <w:marBottom w:val="0"/>
          <w:divBdr>
            <w:top w:val="none" w:sz="0" w:space="0" w:color="auto"/>
            <w:left w:val="none" w:sz="0" w:space="0" w:color="auto"/>
            <w:bottom w:val="none" w:sz="0" w:space="0" w:color="auto"/>
            <w:right w:val="none" w:sz="0" w:space="0" w:color="auto"/>
          </w:divBdr>
        </w:div>
        <w:div w:id="1790659394">
          <w:marLeft w:val="0"/>
          <w:marRight w:val="0"/>
          <w:marTop w:val="0"/>
          <w:marBottom w:val="0"/>
          <w:divBdr>
            <w:top w:val="none" w:sz="0" w:space="0" w:color="auto"/>
            <w:left w:val="none" w:sz="0" w:space="0" w:color="auto"/>
            <w:bottom w:val="none" w:sz="0" w:space="0" w:color="auto"/>
            <w:right w:val="none" w:sz="0" w:space="0" w:color="auto"/>
          </w:divBdr>
        </w:div>
        <w:div w:id="635451860">
          <w:marLeft w:val="0"/>
          <w:marRight w:val="0"/>
          <w:marTop w:val="0"/>
          <w:marBottom w:val="0"/>
          <w:divBdr>
            <w:top w:val="none" w:sz="0" w:space="0" w:color="auto"/>
            <w:left w:val="none" w:sz="0" w:space="0" w:color="auto"/>
            <w:bottom w:val="none" w:sz="0" w:space="0" w:color="auto"/>
            <w:right w:val="none" w:sz="0" w:space="0" w:color="auto"/>
          </w:divBdr>
        </w:div>
        <w:div w:id="932786857">
          <w:marLeft w:val="0"/>
          <w:marRight w:val="0"/>
          <w:marTop w:val="0"/>
          <w:marBottom w:val="0"/>
          <w:divBdr>
            <w:top w:val="none" w:sz="0" w:space="0" w:color="auto"/>
            <w:left w:val="none" w:sz="0" w:space="0" w:color="auto"/>
            <w:bottom w:val="none" w:sz="0" w:space="0" w:color="auto"/>
            <w:right w:val="none" w:sz="0" w:space="0" w:color="auto"/>
          </w:divBdr>
        </w:div>
        <w:div w:id="530263602">
          <w:marLeft w:val="0"/>
          <w:marRight w:val="0"/>
          <w:marTop w:val="0"/>
          <w:marBottom w:val="0"/>
          <w:divBdr>
            <w:top w:val="none" w:sz="0" w:space="0" w:color="auto"/>
            <w:left w:val="none" w:sz="0" w:space="0" w:color="auto"/>
            <w:bottom w:val="none" w:sz="0" w:space="0" w:color="auto"/>
            <w:right w:val="none" w:sz="0" w:space="0" w:color="auto"/>
          </w:divBdr>
        </w:div>
        <w:div w:id="243103281">
          <w:marLeft w:val="0"/>
          <w:marRight w:val="0"/>
          <w:marTop w:val="0"/>
          <w:marBottom w:val="0"/>
          <w:divBdr>
            <w:top w:val="none" w:sz="0" w:space="0" w:color="auto"/>
            <w:left w:val="none" w:sz="0" w:space="0" w:color="auto"/>
            <w:bottom w:val="none" w:sz="0" w:space="0" w:color="auto"/>
            <w:right w:val="none" w:sz="0" w:space="0" w:color="auto"/>
          </w:divBdr>
        </w:div>
        <w:div w:id="124324438">
          <w:marLeft w:val="0"/>
          <w:marRight w:val="0"/>
          <w:marTop w:val="0"/>
          <w:marBottom w:val="0"/>
          <w:divBdr>
            <w:top w:val="none" w:sz="0" w:space="0" w:color="auto"/>
            <w:left w:val="none" w:sz="0" w:space="0" w:color="auto"/>
            <w:bottom w:val="none" w:sz="0" w:space="0" w:color="auto"/>
            <w:right w:val="none" w:sz="0" w:space="0" w:color="auto"/>
          </w:divBdr>
        </w:div>
        <w:div w:id="1098939228">
          <w:marLeft w:val="0"/>
          <w:marRight w:val="0"/>
          <w:marTop w:val="0"/>
          <w:marBottom w:val="0"/>
          <w:divBdr>
            <w:top w:val="none" w:sz="0" w:space="0" w:color="auto"/>
            <w:left w:val="none" w:sz="0" w:space="0" w:color="auto"/>
            <w:bottom w:val="none" w:sz="0" w:space="0" w:color="auto"/>
            <w:right w:val="none" w:sz="0" w:space="0" w:color="auto"/>
          </w:divBdr>
        </w:div>
        <w:div w:id="1669096717">
          <w:marLeft w:val="0"/>
          <w:marRight w:val="0"/>
          <w:marTop w:val="0"/>
          <w:marBottom w:val="0"/>
          <w:divBdr>
            <w:top w:val="none" w:sz="0" w:space="0" w:color="auto"/>
            <w:left w:val="none" w:sz="0" w:space="0" w:color="auto"/>
            <w:bottom w:val="none" w:sz="0" w:space="0" w:color="auto"/>
            <w:right w:val="none" w:sz="0" w:space="0" w:color="auto"/>
          </w:divBdr>
        </w:div>
        <w:div w:id="1772969280">
          <w:marLeft w:val="0"/>
          <w:marRight w:val="0"/>
          <w:marTop w:val="0"/>
          <w:marBottom w:val="0"/>
          <w:divBdr>
            <w:top w:val="none" w:sz="0" w:space="0" w:color="auto"/>
            <w:left w:val="none" w:sz="0" w:space="0" w:color="auto"/>
            <w:bottom w:val="none" w:sz="0" w:space="0" w:color="auto"/>
            <w:right w:val="none" w:sz="0" w:space="0" w:color="auto"/>
          </w:divBdr>
        </w:div>
        <w:div w:id="1797095417">
          <w:marLeft w:val="0"/>
          <w:marRight w:val="0"/>
          <w:marTop w:val="0"/>
          <w:marBottom w:val="0"/>
          <w:divBdr>
            <w:top w:val="none" w:sz="0" w:space="0" w:color="auto"/>
            <w:left w:val="none" w:sz="0" w:space="0" w:color="auto"/>
            <w:bottom w:val="none" w:sz="0" w:space="0" w:color="auto"/>
            <w:right w:val="none" w:sz="0" w:space="0" w:color="auto"/>
          </w:divBdr>
        </w:div>
        <w:div w:id="1261984413">
          <w:marLeft w:val="0"/>
          <w:marRight w:val="0"/>
          <w:marTop w:val="0"/>
          <w:marBottom w:val="0"/>
          <w:divBdr>
            <w:top w:val="none" w:sz="0" w:space="0" w:color="auto"/>
            <w:left w:val="none" w:sz="0" w:space="0" w:color="auto"/>
            <w:bottom w:val="none" w:sz="0" w:space="0" w:color="auto"/>
            <w:right w:val="none" w:sz="0" w:space="0" w:color="auto"/>
          </w:divBdr>
        </w:div>
        <w:div w:id="1213931943">
          <w:marLeft w:val="0"/>
          <w:marRight w:val="0"/>
          <w:marTop w:val="0"/>
          <w:marBottom w:val="0"/>
          <w:divBdr>
            <w:top w:val="none" w:sz="0" w:space="0" w:color="auto"/>
            <w:left w:val="none" w:sz="0" w:space="0" w:color="auto"/>
            <w:bottom w:val="none" w:sz="0" w:space="0" w:color="auto"/>
            <w:right w:val="none" w:sz="0" w:space="0" w:color="auto"/>
          </w:divBdr>
        </w:div>
        <w:div w:id="1334919502">
          <w:marLeft w:val="0"/>
          <w:marRight w:val="0"/>
          <w:marTop w:val="0"/>
          <w:marBottom w:val="0"/>
          <w:divBdr>
            <w:top w:val="none" w:sz="0" w:space="0" w:color="auto"/>
            <w:left w:val="none" w:sz="0" w:space="0" w:color="auto"/>
            <w:bottom w:val="none" w:sz="0" w:space="0" w:color="auto"/>
            <w:right w:val="none" w:sz="0" w:space="0" w:color="auto"/>
          </w:divBdr>
        </w:div>
        <w:div w:id="569652546">
          <w:marLeft w:val="0"/>
          <w:marRight w:val="0"/>
          <w:marTop w:val="0"/>
          <w:marBottom w:val="0"/>
          <w:divBdr>
            <w:top w:val="none" w:sz="0" w:space="0" w:color="auto"/>
            <w:left w:val="none" w:sz="0" w:space="0" w:color="auto"/>
            <w:bottom w:val="none" w:sz="0" w:space="0" w:color="auto"/>
            <w:right w:val="none" w:sz="0" w:space="0" w:color="auto"/>
          </w:divBdr>
        </w:div>
        <w:div w:id="270675285">
          <w:marLeft w:val="0"/>
          <w:marRight w:val="0"/>
          <w:marTop w:val="0"/>
          <w:marBottom w:val="0"/>
          <w:divBdr>
            <w:top w:val="none" w:sz="0" w:space="0" w:color="auto"/>
            <w:left w:val="none" w:sz="0" w:space="0" w:color="auto"/>
            <w:bottom w:val="none" w:sz="0" w:space="0" w:color="auto"/>
            <w:right w:val="none" w:sz="0" w:space="0" w:color="auto"/>
          </w:divBdr>
        </w:div>
        <w:div w:id="1654792919">
          <w:marLeft w:val="0"/>
          <w:marRight w:val="0"/>
          <w:marTop w:val="0"/>
          <w:marBottom w:val="0"/>
          <w:divBdr>
            <w:top w:val="none" w:sz="0" w:space="0" w:color="auto"/>
            <w:left w:val="none" w:sz="0" w:space="0" w:color="auto"/>
            <w:bottom w:val="none" w:sz="0" w:space="0" w:color="auto"/>
            <w:right w:val="none" w:sz="0" w:space="0" w:color="auto"/>
          </w:divBdr>
        </w:div>
        <w:div w:id="23486802">
          <w:marLeft w:val="0"/>
          <w:marRight w:val="0"/>
          <w:marTop w:val="0"/>
          <w:marBottom w:val="0"/>
          <w:divBdr>
            <w:top w:val="none" w:sz="0" w:space="0" w:color="auto"/>
            <w:left w:val="none" w:sz="0" w:space="0" w:color="auto"/>
            <w:bottom w:val="none" w:sz="0" w:space="0" w:color="auto"/>
            <w:right w:val="none" w:sz="0" w:space="0" w:color="auto"/>
          </w:divBdr>
        </w:div>
        <w:div w:id="1752385717">
          <w:marLeft w:val="0"/>
          <w:marRight w:val="0"/>
          <w:marTop w:val="0"/>
          <w:marBottom w:val="0"/>
          <w:divBdr>
            <w:top w:val="none" w:sz="0" w:space="0" w:color="auto"/>
            <w:left w:val="none" w:sz="0" w:space="0" w:color="auto"/>
            <w:bottom w:val="none" w:sz="0" w:space="0" w:color="auto"/>
            <w:right w:val="none" w:sz="0" w:space="0" w:color="auto"/>
          </w:divBdr>
        </w:div>
        <w:div w:id="255360454">
          <w:marLeft w:val="0"/>
          <w:marRight w:val="0"/>
          <w:marTop w:val="0"/>
          <w:marBottom w:val="0"/>
          <w:divBdr>
            <w:top w:val="none" w:sz="0" w:space="0" w:color="auto"/>
            <w:left w:val="none" w:sz="0" w:space="0" w:color="auto"/>
            <w:bottom w:val="none" w:sz="0" w:space="0" w:color="auto"/>
            <w:right w:val="none" w:sz="0" w:space="0" w:color="auto"/>
          </w:divBdr>
        </w:div>
        <w:div w:id="2003316276">
          <w:marLeft w:val="0"/>
          <w:marRight w:val="0"/>
          <w:marTop w:val="0"/>
          <w:marBottom w:val="0"/>
          <w:divBdr>
            <w:top w:val="none" w:sz="0" w:space="0" w:color="auto"/>
            <w:left w:val="none" w:sz="0" w:space="0" w:color="auto"/>
            <w:bottom w:val="none" w:sz="0" w:space="0" w:color="auto"/>
            <w:right w:val="none" w:sz="0" w:space="0" w:color="auto"/>
          </w:divBdr>
        </w:div>
        <w:div w:id="1620645303">
          <w:marLeft w:val="0"/>
          <w:marRight w:val="0"/>
          <w:marTop w:val="0"/>
          <w:marBottom w:val="0"/>
          <w:divBdr>
            <w:top w:val="none" w:sz="0" w:space="0" w:color="auto"/>
            <w:left w:val="none" w:sz="0" w:space="0" w:color="auto"/>
            <w:bottom w:val="none" w:sz="0" w:space="0" w:color="auto"/>
            <w:right w:val="none" w:sz="0" w:space="0" w:color="auto"/>
          </w:divBdr>
        </w:div>
        <w:div w:id="1839232082">
          <w:marLeft w:val="0"/>
          <w:marRight w:val="0"/>
          <w:marTop w:val="0"/>
          <w:marBottom w:val="0"/>
          <w:divBdr>
            <w:top w:val="none" w:sz="0" w:space="0" w:color="auto"/>
            <w:left w:val="none" w:sz="0" w:space="0" w:color="auto"/>
            <w:bottom w:val="none" w:sz="0" w:space="0" w:color="auto"/>
            <w:right w:val="none" w:sz="0" w:space="0" w:color="auto"/>
          </w:divBdr>
        </w:div>
        <w:div w:id="457376315">
          <w:marLeft w:val="0"/>
          <w:marRight w:val="0"/>
          <w:marTop w:val="0"/>
          <w:marBottom w:val="0"/>
          <w:divBdr>
            <w:top w:val="none" w:sz="0" w:space="0" w:color="auto"/>
            <w:left w:val="none" w:sz="0" w:space="0" w:color="auto"/>
            <w:bottom w:val="none" w:sz="0" w:space="0" w:color="auto"/>
            <w:right w:val="none" w:sz="0" w:space="0" w:color="auto"/>
          </w:divBdr>
        </w:div>
        <w:div w:id="351955652">
          <w:marLeft w:val="0"/>
          <w:marRight w:val="0"/>
          <w:marTop w:val="0"/>
          <w:marBottom w:val="0"/>
          <w:divBdr>
            <w:top w:val="none" w:sz="0" w:space="0" w:color="auto"/>
            <w:left w:val="none" w:sz="0" w:space="0" w:color="auto"/>
            <w:bottom w:val="none" w:sz="0" w:space="0" w:color="auto"/>
            <w:right w:val="none" w:sz="0" w:space="0" w:color="auto"/>
          </w:divBdr>
        </w:div>
        <w:div w:id="2129665620">
          <w:marLeft w:val="0"/>
          <w:marRight w:val="0"/>
          <w:marTop w:val="0"/>
          <w:marBottom w:val="0"/>
          <w:divBdr>
            <w:top w:val="none" w:sz="0" w:space="0" w:color="auto"/>
            <w:left w:val="none" w:sz="0" w:space="0" w:color="auto"/>
            <w:bottom w:val="none" w:sz="0" w:space="0" w:color="auto"/>
            <w:right w:val="none" w:sz="0" w:space="0" w:color="auto"/>
          </w:divBdr>
        </w:div>
        <w:div w:id="519125405">
          <w:marLeft w:val="0"/>
          <w:marRight w:val="0"/>
          <w:marTop w:val="0"/>
          <w:marBottom w:val="0"/>
          <w:divBdr>
            <w:top w:val="none" w:sz="0" w:space="0" w:color="auto"/>
            <w:left w:val="none" w:sz="0" w:space="0" w:color="auto"/>
            <w:bottom w:val="none" w:sz="0" w:space="0" w:color="auto"/>
            <w:right w:val="none" w:sz="0" w:space="0" w:color="auto"/>
          </w:divBdr>
        </w:div>
        <w:div w:id="1600020656">
          <w:marLeft w:val="0"/>
          <w:marRight w:val="0"/>
          <w:marTop w:val="0"/>
          <w:marBottom w:val="0"/>
          <w:divBdr>
            <w:top w:val="none" w:sz="0" w:space="0" w:color="auto"/>
            <w:left w:val="none" w:sz="0" w:space="0" w:color="auto"/>
            <w:bottom w:val="none" w:sz="0" w:space="0" w:color="auto"/>
            <w:right w:val="none" w:sz="0" w:space="0" w:color="auto"/>
          </w:divBdr>
        </w:div>
        <w:div w:id="1660421906">
          <w:marLeft w:val="0"/>
          <w:marRight w:val="0"/>
          <w:marTop w:val="0"/>
          <w:marBottom w:val="0"/>
          <w:divBdr>
            <w:top w:val="none" w:sz="0" w:space="0" w:color="auto"/>
            <w:left w:val="none" w:sz="0" w:space="0" w:color="auto"/>
            <w:bottom w:val="none" w:sz="0" w:space="0" w:color="auto"/>
            <w:right w:val="none" w:sz="0" w:space="0" w:color="auto"/>
          </w:divBdr>
        </w:div>
        <w:div w:id="1968584401">
          <w:marLeft w:val="0"/>
          <w:marRight w:val="0"/>
          <w:marTop w:val="0"/>
          <w:marBottom w:val="0"/>
          <w:divBdr>
            <w:top w:val="none" w:sz="0" w:space="0" w:color="auto"/>
            <w:left w:val="none" w:sz="0" w:space="0" w:color="auto"/>
            <w:bottom w:val="none" w:sz="0" w:space="0" w:color="auto"/>
            <w:right w:val="none" w:sz="0" w:space="0" w:color="auto"/>
          </w:divBdr>
        </w:div>
        <w:div w:id="2139643580">
          <w:marLeft w:val="0"/>
          <w:marRight w:val="0"/>
          <w:marTop w:val="0"/>
          <w:marBottom w:val="0"/>
          <w:divBdr>
            <w:top w:val="none" w:sz="0" w:space="0" w:color="auto"/>
            <w:left w:val="none" w:sz="0" w:space="0" w:color="auto"/>
            <w:bottom w:val="none" w:sz="0" w:space="0" w:color="auto"/>
            <w:right w:val="none" w:sz="0" w:space="0" w:color="auto"/>
          </w:divBdr>
        </w:div>
        <w:div w:id="962804403">
          <w:marLeft w:val="0"/>
          <w:marRight w:val="0"/>
          <w:marTop w:val="0"/>
          <w:marBottom w:val="0"/>
          <w:divBdr>
            <w:top w:val="none" w:sz="0" w:space="0" w:color="auto"/>
            <w:left w:val="none" w:sz="0" w:space="0" w:color="auto"/>
            <w:bottom w:val="none" w:sz="0" w:space="0" w:color="auto"/>
            <w:right w:val="none" w:sz="0" w:space="0" w:color="auto"/>
          </w:divBdr>
        </w:div>
        <w:div w:id="1562642738">
          <w:marLeft w:val="0"/>
          <w:marRight w:val="0"/>
          <w:marTop w:val="0"/>
          <w:marBottom w:val="0"/>
          <w:divBdr>
            <w:top w:val="none" w:sz="0" w:space="0" w:color="auto"/>
            <w:left w:val="none" w:sz="0" w:space="0" w:color="auto"/>
            <w:bottom w:val="none" w:sz="0" w:space="0" w:color="auto"/>
            <w:right w:val="none" w:sz="0" w:space="0" w:color="auto"/>
          </w:divBdr>
        </w:div>
        <w:div w:id="1718582613">
          <w:marLeft w:val="0"/>
          <w:marRight w:val="0"/>
          <w:marTop w:val="0"/>
          <w:marBottom w:val="0"/>
          <w:divBdr>
            <w:top w:val="none" w:sz="0" w:space="0" w:color="auto"/>
            <w:left w:val="none" w:sz="0" w:space="0" w:color="auto"/>
            <w:bottom w:val="none" w:sz="0" w:space="0" w:color="auto"/>
            <w:right w:val="none" w:sz="0" w:space="0" w:color="auto"/>
          </w:divBdr>
        </w:div>
        <w:div w:id="676736226">
          <w:marLeft w:val="0"/>
          <w:marRight w:val="0"/>
          <w:marTop w:val="0"/>
          <w:marBottom w:val="0"/>
          <w:divBdr>
            <w:top w:val="none" w:sz="0" w:space="0" w:color="auto"/>
            <w:left w:val="none" w:sz="0" w:space="0" w:color="auto"/>
            <w:bottom w:val="none" w:sz="0" w:space="0" w:color="auto"/>
            <w:right w:val="none" w:sz="0" w:space="0" w:color="auto"/>
          </w:divBdr>
        </w:div>
        <w:div w:id="122774702">
          <w:marLeft w:val="0"/>
          <w:marRight w:val="0"/>
          <w:marTop w:val="0"/>
          <w:marBottom w:val="0"/>
          <w:divBdr>
            <w:top w:val="none" w:sz="0" w:space="0" w:color="auto"/>
            <w:left w:val="none" w:sz="0" w:space="0" w:color="auto"/>
            <w:bottom w:val="none" w:sz="0" w:space="0" w:color="auto"/>
            <w:right w:val="none" w:sz="0" w:space="0" w:color="auto"/>
          </w:divBdr>
        </w:div>
        <w:div w:id="1695423772">
          <w:marLeft w:val="0"/>
          <w:marRight w:val="0"/>
          <w:marTop w:val="0"/>
          <w:marBottom w:val="0"/>
          <w:divBdr>
            <w:top w:val="none" w:sz="0" w:space="0" w:color="auto"/>
            <w:left w:val="none" w:sz="0" w:space="0" w:color="auto"/>
            <w:bottom w:val="none" w:sz="0" w:space="0" w:color="auto"/>
            <w:right w:val="none" w:sz="0" w:space="0" w:color="auto"/>
          </w:divBdr>
        </w:div>
        <w:div w:id="829755822">
          <w:marLeft w:val="0"/>
          <w:marRight w:val="0"/>
          <w:marTop w:val="0"/>
          <w:marBottom w:val="0"/>
          <w:divBdr>
            <w:top w:val="none" w:sz="0" w:space="0" w:color="auto"/>
            <w:left w:val="none" w:sz="0" w:space="0" w:color="auto"/>
            <w:bottom w:val="none" w:sz="0" w:space="0" w:color="auto"/>
            <w:right w:val="none" w:sz="0" w:space="0" w:color="auto"/>
          </w:divBdr>
        </w:div>
        <w:div w:id="1683584784">
          <w:marLeft w:val="0"/>
          <w:marRight w:val="0"/>
          <w:marTop w:val="0"/>
          <w:marBottom w:val="0"/>
          <w:divBdr>
            <w:top w:val="none" w:sz="0" w:space="0" w:color="auto"/>
            <w:left w:val="none" w:sz="0" w:space="0" w:color="auto"/>
            <w:bottom w:val="none" w:sz="0" w:space="0" w:color="auto"/>
            <w:right w:val="none" w:sz="0" w:space="0" w:color="auto"/>
          </w:divBdr>
        </w:div>
        <w:div w:id="1982221901">
          <w:marLeft w:val="0"/>
          <w:marRight w:val="0"/>
          <w:marTop w:val="0"/>
          <w:marBottom w:val="0"/>
          <w:divBdr>
            <w:top w:val="none" w:sz="0" w:space="0" w:color="auto"/>
            <w:left w:val="none" w:sz="0" w:space="0" w:color="auto"/>
            <w:bottom w:val="none" w:sz="0" w:space="0" w:color="auto"/>
            <w:right w:val="none" w:sz="0" w:space="0" w:color="auto"/>
          </w:divBdr>
        </w:div>
        <w:div w:id="263224660">
          <w:marLeft w:val="0"/>
          <w:marRight w:val="0"/>
          <w:marTop w:val="0"/>
          <w:marBottom w:val="0"/>
          <w:divBdr>
            <w:top w:val="none" w:sz="0" w:space="0" w:color="auto"/>
            <w:left w:val="none" w:sz="0" w:space="0" w:color="auto"/>
            <w:bottom w:val="none" w:sz="0" w:space="0" w:color="auto"/>
            <w:right w:val="none" w:sz="0" w:space="0" w:color="auto"/>
          </w:divBdr>
        </w:div>
        <w:div w:id="1701785197">
          <w:marLeft w:val="0"/>
          <w:marRight w:val="0"/>
          <w:marTop w:val="0"/>
          <w:marBottom w:val="0"/>
          <w:divBdr>
            <w:top w:val="none" w:sz="0" w:space="0" w:color="auto"/>
            <w:left w:val="none" w:sz="0" w:space="0" w:color="auto"/>
            <w:bottom w:val="none" w:sz="0" w:space="0" w:color="auto"/>
            <w:right w:val="none" w:sz="0" w:space="0" w:color="auto"/>
          </w:divBdr>
        </w:div>
        <w:div w:id="203911966">
          <w:marLeft w:val="0"/>
          <w:marRight w:val="0"/>
          <w:marTop w:val="0"/>
          <w:marBottom w:val="0"/>
          <w:divBdr>
            <w:top w:val="none" w:sz="0" w:space="0" w:color="auto"/>
            <w:left w:val="none" w:sz="0" w:space="0" w:color="auto"/>
            <w:bottom w:val="none" w:sz="0" w:space="0" w:color="auto"/>
            <w:right w:val="none" w:sz="0" w:space="0" w:color="auto"/>
          </w:divBdr>
        </w:div>
        <w:div w:id="1634750974">
          <w:marLeft w:val="0"/>
          <w:marRight w:val="0"/>
          <w:marTop w:val="0"/>
          <w:marBottom w:val="0"/>
          <w:divBdr>
            <w:top w:val="none" w:sz="0" w:space="0" w:color="auto"/>
            <w:left w:val="none" w:sz="0" w:space="0" w:color="auto"/>
            <w:bottom w:val="none" w:sz="0" w:space="0" w:color="auto"/>
            <w:right w:val="none" w:sz="0" w:space="0" w:color="auto"/>
          </w:divBdr>
        </w:div>
        <w:div w:id="649797738">
          <w:marLeft w:val="0"/>
          <w:marRight w:val="0"/>
          <w:marTop w:val="0"/>
          <w:marBottom w:val="0"/>
          <w:divBdr>
            <w:top w:val="none" w:sz="0" w:space="0" w:color="auto"/>
            <w:left w:val="none" w:sz="0" w:space="0" w:color="auto"/>
            <w:bottom w:val="none" w:sz="0" w:space="0" w:color="auto"/>
            <w:right w:val="none" w:sz="0" w:space="0" w:color="auto"/>
          </w:divBdr>
        </w:div>
        <w:div w:id="1696811175">
          <w:marLeft w:val="0"/>
          <w:marRight w:val="0"/>
          <w:marTop w:val="0"/>
          <w:marBottom w:val="0"/>
          <w:divBdr>
            <w:top w:val="none" w:sz="0" w:space="0" w:color="auto"/>
            <w:left w:val="none" w:sz="0" w:space="0" w:color="auto"/>
            <w:bottom w:val="none" w:sz="0" w:space="0" w:color="auto"/>
            <w:right w:val="none" w:sz="0" w:space="0" w:color="auto"/>
          </w:divBdr>
        </w:div>
        <w:div w:id="672338484">
          <w:marLeft w:val="0"/>
          <w:marRight w:val="0"/>
          <w:marTop w:val="0"/>
          <w:marBottom w:val="0"/>
          <w:divBdr>
            <w:top w:val="none" w:sz="0" w:space="0" w:color="auto"/>
            <w:left w:val="none" w:sz="0" w:space="0" w:color="auto"/>
            <w:bottom w:val="none" w:sz="0" w:space="0" w:color="auto"/>
            <w:right w:val="none" w:sz="0" w:space="0" w:color="auto"/>
          </w:divBdr>
        </w:div>
        <w:div w:id="1872108678">
          <w:marLeft w:val="0"/>
          <w:marRight w:val="0"/>
          <w:marTop w:val="0"/>
          <w:marBottom w:val="0"/>
          <w:divBdr>
            <w:top w:val="none" w:sz="0" w:space="0" w:color="auto"/>
            <w:left w:val="none" w:sz="0" w:space="0" w:color="auto"/>
            <w:bottom w:val="none" w:sz="0" w:space="0" w:color="auto"/>
            <w:right w:val="none" w:sz="0" w:space="0" w:color="auto"/>
          </w:divBdr>
        </w:div>
        <w:div w:id="564334550">
          <w:marLeft w:val="0"/>
          <w:marRight w:val="0"/>
          <w:marTop w:val="0"/>
          <w:marBottom w:val="0"/>
          <w:divBdr>
            <w:top w:val="none" w:sz="0" w:space="0" w:color="auto"/>
            <w:left w:val="none" w:sz="0" w:space="0" w:color="auto"/>
            <w:bottom w:val="none" w:sz="0" w:space="0" w:color="auto"/>
            <w:right w:val="none" w:sz="0" w:space="0" w:color="auto"/>
          </w:divBdr>
        </w:div>
        <w:div w:id="86311397">
          <w:marLeft w:val="0"/>
          <w:marRight w:val="0"/>
          <w:marTop w:val="0"/>
          <w:marBottom w:val="0"/>
          <w:divBdr>
            <w:top w:val="none" w:sz="0" w:space="0" w:color="auto"/>
            <w:left w:val="none" w:sz="0" w:space="0" w:color="auto"/>
            <w:bottom w:val="none" w:sz="0" w:space="0" w:color="auto"/>
            <w:right w:val="none" w:sz="0" w:space="0" w:color="auto"/>
          </w:divBdr>
        </w:div>
        <w:div w:id="1563441355">
          <w:marLeft w:val="0"/>
          <w:marRight w:val="0"/>
          <w:marTop w:val="0"/>
          <w:marBottom w:val="0"/>
          <w:divBdr>
            <w:top w:val="none" w:sz="0" w:space="0" w:color="auto"/>
            <w:left w:val="none" w:sz="0" w:space="0" w:color="auto"/>
            <w:bottom w:val="none" w:sz="0" w:space="0" w:color="auto"/>
            <w:right w:val="none" w:sz="0" w:space="0" w:color="auto"/>
          </w:divBdr>
        </w:div>
        <w:div w:id="848644666">
          <w:marLeft w:val="0"/>
          <w:marRight w:val="0"/>
          <w:marTop w:val="0"/>
          <w:marBottom w:val="0"/>
          <w:divBdr>
            <w:top w:val="none" w:sz="0" w:space="0" w:color="auto"/>
            <w:left w:val="none" w:sz="0" w:space="0" w:color="auto"/>
            <w:bottom w:val="none" w:sz="0" w:space="0" w:color="auto"/>
            <w:right w:val="none" w:sz="0" w:space="0" w:color="auto"/>
          </w:divBdr>
        </w:div>
        <w:div w:id="838547643">
          <w:marLeft w:val="0"/>
          <w:marRight w:val="0"/>
          <w:marTop w:val="0"/>
          <w:marBottom w:val="0"/>
          <w:divBdr>
            <w:top w:val="none" w:sz="0" w:space="0" w:color="auto"/>
            <w:left w:val="none" w:sz="0" w:space="0" w:color="auto"/>
            <w:bottom w:val="none" w:sz="0" w:space="0" w:color="auto"/>
            <w:right w:val="none" w:sz="0" w:space="0" w:color="auto"/>
          </w:divBdr>
        </w:div>
        <w:div w:id="403380201">
          <w:marLeft w:val="0"/>
          <w:marRight w:val="0"/>
          <w:marTop w:val="0"/>
          <w:marBottom w:val="0"/>
          <w:divBdr>
            <w:top w:val="none" w:sz="0" w:space="0" w:color="auto"/>
            <w:left w:val="none" w:sz="0" w:space="0" w:color="auto"/>
            <w:bottom w:val="none" w:sz="0" w:space="0" w:color="auto"/>
            <w:right w:val="none" w:sz="0" w:space="0" w:color="auto"/>
          </w:divBdr>
        </w:div>
        <w:div w:id="370501934">
          <w:marLeft w:val="0"/>
          <w:marRight w:val="0"/>
          <w:marTop w:val="0"/>
          <w:marBottom w:val="0"/>
          <w:divBdr>
            <w:top w:val="none" w:sz="0" w:space="0" w:color="auto"/>
            <w:left w:val="none" w:sz="0" w:space="0" w:color="auto"/>
            <w:bottom w:val="none" w:sz="0" w:space="0" w:color="auto"/>
            <w:right w:val="none" w:sz="0" w:space="0" w:color="auto"/>
          </w:divBdr>
        </w:div>
        <w:div w:id="1295675106">
          <w:marLeft w:val="0"/>
          <w:marRight w:val="0"/>
          <w:marTop w:val="0"/>
          <w:marBottom w:val="0"/>
          <w:divBdr>
            <w:top w:val="none" w:sz="0" w:space="0" w:color="auto"/>
            <w:left w:val="none" w:sz="0" w:space="0" w:color="auto"/>
            <w:bottom w:val="none" w:sz="0" w:space="0" w:color="auto"/>
            <w:right w:val="none" w:sz="0" w:space="0" w:color="auto"/>
          </w:divBdr>
        </w:div>
        <w:div w:id="276180510">
          <w:marLeft w:val="0"/>
          <w:marRight w:val="0"/>
          <w:marTop w:val="0"/>
          <w:marBottom w:val="0"/>
          <w:divBdr>
            <w:top w:val="none" w:sz="0" w:space="0" w:color="auto"/>
            <w:left w:val="none" w:sz="0" w:space="0" w:color="auto"/>
            <w:bottom w:val="none" w:sz="0" w:space="0" w:color="auto"/>
            <w:right w:val="none" w:sz="0" w:space="0" w:color="auto"/>
          </w:divBdr>
        </w:div>
        <w:div w:id="8338446">
          <w:marLeft w:val="0"/>
          <w:marRight w:val="0"/>
          <w:marTop w:val="0"/>
          <w:marBottom w:val="0"/>
          <w:divBdr>
            <w:top w:val="none" w:sz="0" w:space="0" w:color="auto"/>
            <w:left w:val="none" w:sz="0" w:space="0" w:color="auto"/>
            <w:bottom w:val="none" w:sz="0" w:space="0" w:color="auto"/>
            <w:right w:val="none" w:sz="0" w:space="0" w:color="auto"/>
          </w:divBdr>
        </w:div>
        <w:div w:id="774712110">
          <w:marLeft w:val="0"/>
          <w:marRight w:val="0"/>
          <w:marTop w:val="0"/>
          <w:marBottom w:val="0"/>
          <w:divBdr>
            <w:top w:val="none" w:sz="0" w:space="0" w:color="auto"/>
            <w:left w:val="none" w:sz="0" w:space="0" w:color="auto"/>
            <w:bottom w:val="none" w:sz="0" w:space="0" w:color="auto"/>
            <w:right w:val="none" w:sz="0" w:space="0" w:color="auto"/>
          </w:divBdr>
        </w:div>
        <w:div w:id="2129742352">
          <w:marLeft w:val="0"/>
          <w:marRight w:val="0"/>
          <w:marTop w:val="0"/>
          <w:marBottom w:val="0"/>
          <w:divBdr>
            <w:top w:val="none" w:sz="0" w:space="0" w:color="auto"/>
            <w:left w:val="none" w:sz="0" w:space="0" w:color="auto"/>
            <w:bottom w:val="none" w:sz="0" w:space="0" w:color="auto"/>
            <w:right w:val="none" w:sz="0" w:space="0" w:color="auto"/>
          </w:divBdr>
        </w:div>
        <w:div w:id="980381560">
          <w:marLeft w:val="0"/>
          <w:marRight w:val="0"/>
          <w:marTop w:val="0"/>
          <w:marBottom w:val="0"/>
          <w:divBdr>
            <w:top w:val="none" w:sz="0" w:space="0" w:color="auto"/>
            <w:left w:val="none" w:sz="0" w:space="0" w:color="auto"/>
            <w:bottom w:val="none" w:sz="0" w:space="0" w:color="auto"/>
            <w:right w:val="none" w:sz="0" w:space="0" w:color="auto"/>
          </w:divBdr>
        </w:div>
        <w:div w:id="714039850">
          <w:marLeft w:val="0"/>
          <w:marRight w:val="0"/>
          <w:marTop w:val="0"/>
          <w:marBottom w:val="0"/>
          <w:divBdr>
            <w:top w:val="none" w:sz="0" w:space="0" w:color="auto"/>
            <w:left w:val="none" w:sz="0" w:space="0" w:color="auto"/>
            <w:bottom w:val="none" w:sz="0" w:space="0" w:color="auto"/>
            <w:right w:val="none" w:sz="0" w:space="0" w:color="auto"/>
          </w:divBdr>
        </w:div>
        <w:div w:id="1901019140">
          <w:marLeft w:val="0"/>
          <w:marRight w:val="0"/>
          <w:marTop w:val="0"/>
          <w:marBottom w:val="0"/>
          <w:divBdr>
            <w:top w:val="none" w:sz="0" w:space="0" w:color="auto"/>
            <w:left w:val="none" w:sz="0" w:space="0" w:color="auto"/>
            <w:bottom w:val="none" w:sz="0" w:space="0" w:color="auto"/>
            <w:right w:val="none" w:sz="0" w:space="0" w:color="auto"/>
          </w:divBdr>
        </w:div>
        <w:div w:id="801581967">
          <w:marLeft w:val="0"/>
          <w:marRight w:val="0"/>
          <w:marTop w:val="0"/>
          <w:marBottom w:val="0"/>
          <w:divBdr>
            <w:top w:val="none" w:sz="0" w:space="0" w:color="auto"/>
            <w:left w:val="none" w:sz="0" w:space="0" w:color="auto"/>
            <w:bottom w:val="none" w:sz="0" w:space="0" w:color="auto"/>
            <w:right w:val="none" w:sz="0" w:space="0" w:color="auto"/>
          </w:divBdr>
        </w:div>
        <w:div w:id="86200932">
          <w:marLeft w:val="0"/>
          <w:marRight w:val="0"/>
          <w:marTop w:val="0"/>
          <w:marBottom w:val="0"/>
          <w:divBdr>
            <w:top w:val="none" w:sz="0" w:space="0" w:color="auto"/>
            <w:left w:val="none" w:sz="0" w:space="0" w:color="auto"/>
            <w:bottom w:val="none" w:sz="0" w:space="0" w:color="auto"/>
            <w:right w:val="none" w:sz="0" w:space="0" w:color="auto"/>
          </w:divBdr>
        </w:div>
        <w:div w:id="1284263167">
          <w:marLeft w:val="0"/>
          <w:marRight w:val="0"/>
          <w:marTop w:val="0"/>
          <w:marBottom w:val="0"/>
          <w:divBdr>
            <w:top w:val="none" w:sz="0" w:space="0" w:color="auto"/>
            <w:left w:val="none" w:sz="0" w:space="0" w:color="auto"/>
            <w:bottom w:val="none" w:sz="0" w:space="0" w:color="auto"/>
            <w:right w:val="none" w:sz="0" w:space="0" w:color="auto"/>
          </w:divBdr>
        </w:div>
        <w:div w:id="999885871">
          <w:marLeft w:val="0"/>
          <w:marRight w:val="0"/>
          <w:marTop w:val="0"/>
          <w:marBottom w:val="0"/>
          <w:divBdr>
            <w:top w:val="none" w:sz="0" w:space="0" w:color="auto"/>
            <w:left w:val="none" w:sz="0" w:space="0" w:color="auto"/>
            <w:bottom w:val="none" w:sz="0" w:space="0" w:color="auto"/>
            <w:right w:val="none" w:sz="0" w:space="0" w:color="auto"/>
          </w:divBdr>
        </w:div>
        <w:div w:id="1165391329">
          <w:marLeft w:val="0"/>
          <w:marRight w:val="0"/>
          <w:marTop w:val="0"/>
          <w:marBottom w:val="0"/>
          <w:divBdr>
            <w:top w:val="none" w:sz="0" w:space="0" w:color="auto"/>
            <w:left w:val="none" w:sz="0" w:space="0" w:color="auto"/>
            <w:bottom w:val="none" w:sz="0" w:space="0" w:color="auto"/>
            <w:right w:val="none" w:sz="0" w:space="0" w:color="auto"/>
          </w:divBdr>
        </w:div>
        <w:div w:id="13726506">
          <w:marLeft w:val="0"/>
          <w:marRight w:val="0"/>
          <w:marTop w:val="0"/>
          <w:marBottom w:val="0"/>
          <w:divBdr>
            <w:top w:val="none" w:sz="0" w:space="0" w:color="auto"/>
            <w:left w:val="none" w:sz="0" w:space="0" w:color="auto"/>
            <w:bottom w:val="none" w:sz="0" w:space="0" w:color="auto"/>
            <w:right w:val="none" w:sz="0" w:space="0" w:color="auto"/>
          </w:divBdr>
        </w:div>
        <w:div w:id="1886520718">
          <w:marLeft w:val="0"/>
          <w:marRight w:val="0"/>
          <w:marTop w:val="0"/>
          <w:marBottom w:val="0"/>
          <w:divBdr>
            <w:top w:val="none" w:sz="0" w:space="0" w:color="auto"/>
            <w:left w:val="none" w:sz="0" w:space="0" w:color="auto"/>
            <w:bottom w:val="none" w:sz="0" w:space="0" w:color="auto"/>
            <w:right w:val="none" w:sz="0" w:space="0" w:color="auto"/>
          </w:divBdr>
        </w:div>
        <w:div w:id="1320813338">
          <w:marLeft w:val="0"/>
          <w:marRight w:val="0"/>
          <w:marTop w:val="0"/>
          <w:marBottom w:val="0"/>
          <w:divBdr>
            <w:top w:val="none" w:sz="0" w:space="0" w:color="auto"/>
            <w:left w:val="none" w:sz="0" w:space="0" w:color="auto"/>
            <w:bottom w:val="none" w:sz="0" w:space="0" w:color="auto"/>
            <w:right w:val="none" w:sz="0" w:space="0" w:color="auto"/>
          </w:divBdr>
        </w:div>
        <w:div w:id="1123958509">
          <w:marLeft w:val="0"/>
          <w:marRight w:val="0"/>
          <w:marTop w:val="0"/>
          <w:marBottom w:val="0"/>
          <w:divBdr>
            <w:top w:val="none" w:sz="0" w:space="0" w:color="auto"/>
            <w:left w:val="none" w:sz="0" w:space="0" w:color="auto"/>
            <w:bottom w:val="none" w:sz="0" w:space="0" w:color="auto"/>
            <w:right w:val="none" w:sz="0" w:space="0" w:color="auto"/>
          </w:divBdr>
        </w:div>
        <w:div w:id="1252934699">
          <w:marLeft w:val="0"/>
          <w:marRight w:val="0"/>
          <w:marTop w:val="0"/>
          <w:marBottom w:val="0"/>
          <w:divBdr>
            <w:top w:val="none" w:sz="0" w:space="0" w:color="auto"/>
            <w:left w:val="none" w:sz="0" w:space="0" w:color="auto"/>
            <w:bottom w:val="none" w:sz="0" w:space="0" w:color="auto"/>
            <w:right w:val="none" w:sz="0" w:space="0" w:color="auto"/>
          </w:divBdr>
        </w:div>
        <w:div w:id="779765460">
          <w:marLeft w:val="0"/>
          <w:marRight w:val="0"/>
          <w:marTop w:val="0"/>
          <w:marBottom w:val="0"/>
          <w:divBdr>
            <w:top w:val="none" w:sz="0" w:space="0" w:color="auto"/>
            <w:left w:val="none" w:sz="0" w:space="0" w:color="auto"/>
            <w:bottom w:val="none" w:sz="0" w:space="0" w:color="auto"/>
            <w:right w:val="none" w:sz="0" w:space="0" w:color="auto"/>
          </w:divBdr>
        </w:div>
        <w:div w:id="536695801">
          <w:marLeft w:val="0"/>
          <w:marRight w:val="0"/>
          <w:marTop w:val="0"/>
          <w:marBottom w:val="0"/>
          <w:divBdr>
            <w:top w:val="none" w:sz="0" w:space="0" w:color="auto"/>
            <w:left w:val="none" w:sz="0" w:space="0" w:color="auto"/>
            <w:bottom w:val="none" w:sz="0" w:space="0" w:color="auto"/>
            <w:right w:val="none" w:sz="0" w:space="0" w:color="auto"/>
          </w:divBdr>
        </w:div>
        <w:div w:id="1317295286">
          <w:marLeft w:val="0"/>
          <w:marRight w:val="0"/>
          <w:marTop w:val="0"/>
          <w:marBottom w:val="0"/>
          <w:divBdr>
            <w:top w:val="none" w:sz="0" w:space="0" w:color="auto"/>
            <w:left w:val="none" w:sz="0" w:space="0" w:color="auto"/>
            <w:bottom w:val="none" w:sz="0" w:space="0" w:color="auto"/>
            <w:right w:val="none" w:sz="0" w:space="0" w:color="auto"/>
          </w:divBdr>
        </w:div>
        <w:div w:id="1307397702">
          <w:marLeft w:val="0"/>
          <w:marRight w:val="0"/>
          <w:marTop w:val="0"/>
          <w:marBottom w:val="0"/>
          <w:divBdr>
            <w:top w:val="none" w:sz="0" w:space="0" w:color="auto"/>
            <w:left w:val="none" w:sz="0" w:space="0" w:color="auto"/>
            <w:bottom w:val="none" w:sz="0" w:space="0" w:color="auto"/>
            <w:right w:val="none" w:sz="0" w:space="0" w:color="auto"/>
          </w:divBdr>
        </w:div>
        <w:div w:id="348144484">
          <w:marLeft w:val="0"/>
          <w:marRight w:val="0"/>
          <w:marTop w:val="0"/>
          <w:marBottom w:val="0"/>
          <w:divBdr>
            <w:top w:val="none" w:sz="0" w:space="0" w:color="auto"/>
            <w:left w:val="none" w:sz="0" w:space="0" w:color="auto"/>
            <w:bottom w:val="none" w:sz="0" w:space="0" w:color="auto"/>
            <w:right w:val="none" w:sz="0" w:space="0" w:color="auto"/>
          </w:divBdr>
        </w:div>
        <w:div w:id="1252658861">
          <w:marLeft w:val="0"/>
          <w:marRight w:val="0"/>
          <w:marTop w:val="0"/>
          <w:marBottom w:val="0"/>
          <w:divBdr>
            <w:top w:val="none" w:sz="0" w:space="0" w:color="auto"/>
            <w:left w:val="none" w:sz="0" w:space="0" w:color="auto"/>
            <w:bottom w:val="none" w:sz="0" w:space="0" w:color="auto"/>
            <w:right w:val="none" w:sz="0" w:space="0" w:color="auto"/>
          </w:divBdr>
        </w:div>
        <w:div w:id="1067873905">
          <w:marLeft w:val="0"/>
          <w:marRight w:val="0"/>
          <w:marTop w:val="0"/>
          <w:marBottom w:val="0"/>
          <w:divBdr>
            <w:top w:val="none" w:sz="0" w:space="0" w:color="auto"/>
            <w:left w:val="none" w:sz="0" w:space="0" w:color="auto"/>
            <w:bottom w:val="none" w:sz="0" w:space="0" w:color="auto"/>
            <w:right w:val="none" w:sz="0" w:space="0" w:color="auto"/>
          </w:divBdr>
        </w:div>
        <w:div w:id="1899395764">
          <w:marLeft w:val="0"/>
          <w:marRight w:val="0"/>
          <w:marTop w:val="0"/>
          <w:marBottom w:val="0"/>
          <w:divBdr>
            <w:top w:val="none" w:sz="0" w:space="0" w:color="auto"/>
            <w:left w:val="none" w:sz="0" w:space="0" w:color="auto"/>
            <w:bottom w:val="none" w:sz="0" w:space="0" w:color="auto"/>
            <w:right w:val="none" w:sz="0" w:space="0" w:color="auto"/>
          </w:divBdr>
        </w:div>
        <w:div w:id="1757285561">
          <w:marLeft w:val="0"/>
          <w:marRight w:val="0"/>
          <w:marTop w:val="0"/>
          <w:marBottom w:val="0"/>
          <w:divBdr>
            <w:top w:val="none" w:sz="0" w:space="0" w:color="auto"/>
            <w:left w:val="none" w:sz="0" w:space="0" w:color="auto"/>
            <w:bottom w:val="none" w:sz="0" w:space="0" w:color="auto"/>
            <w:right w:val="none" w:sz="0" w:space="0" w:color="auto"/>
          </w:divBdr>
        </w:div>
        <w:div w:id="81952330">
          <w:marLeft w:val="0"/>
          <w:marRight w:val="0"/>
          <w:marTop w:val="0"/>
          <w:marBottom w:val="0"/>
          <w:divBdr>
            <w:top w:val="none" w:sz="0" w:space="0" w:color="auto"/>
            <w:left w:val="none" w:sz="0" w:space="0" w:color="auto"/>
            <w:bottom w:val="none" w:sz="0" w:space="0" w:color="auto"/>
            <w:right w:val="none" w:sz="0" w:space="0" w:color="auto"/>
          </w:divBdr>
        </w:div>
        <w:div w:id="963924361">
          <w:marLeft w:val="0"/>
          <w:marRight w:val="0"/>
          <w:marTop w:val="0"/>
          <w:marBottom w:val="0"/>
          <w:divBdr>
            <w:top w:val="none" w:sz="0" w:space="0" w:color="auto"/>
            <w:left w:val="none" w:sz="0" w:space="0" w:color="auto"/>
            <w:bottom w:val="none" w:sz="0" w:space="0" w:color="auto"/>
            <w:right w:val="none" w:sz="0" w:space="0" w:color="auto"/>
          </w:divBdr>
        </w:div>
        <w:div w:id="1481925744">
          <w:marLeft w:val="0"/>
          <w:marRight w:val="0"/>
          <w:marTop w:val="0"/>
          <w:marBottom w:val="0"/>
          <w:divBdr>
            <w:top w:val="none" w:sz="0" w:space="0" w:color="auto"/>
            <w:left w:val="none" w:sz="0" w:space="0" w:color="auto"/>
            <w:bottom w:val="none" w:sz="0" w:space="0" w:color="auto"/>
            <w:right w:val="none" w:sz="0" w:space="0" w:color="auto"/>
          </w:divBdr>
        </w:div>
        <w:div w:id="167449529">
          <w:marLeft w:val="0"/>
          <w:marRight w:val="0"/>
          <w:marTop w:val="0"/>
          <w:marBottom w:val="0"/>
          <w:divBdr>
            <w:top w:val="none" w:sz="0" w:space="0" w:color="auto"/>
            <w:left w:val="none" w:sz="0" w:space="0" w:color="auto"/>
            <w:bottom w:val="none" w:sz="0" w:space="0" w:color="auto"/>
            <w:right w:val="none" w:sz="0" w:space="0" w:color="auto"/>
          </w:divBdr>
        </w:div>
        <w:div w:id="173540623">
          <w:marLeft w:val="0"/>
          <w:marRight w:val="0"/>
          <w:marTop w:val="0"/>
          <w:marBottom w:val="0"/>
          <w:divBdr>
            <w:top w:val="none" w:sz="0" w:space="0" w:color="auto"/>
            <w:left w:val="none" w:sz="0" w:space="0" w:color="auto"/>
            <w:bottom w:val="none" w:sz="0" w:space="0" w:color="auto"/>
            <w:right w:val="none" w:sz="0" w:space="0" w:color="auto"/>
          </w:divBdr>
        </w:div>
        <w:div w:id="1129129735">
          <w:marLeft w:val="0"/>
          <w:marRight w:val="0"/>
          <w:marTop w:val="0"/>
          <w:marBottom w:val="0"/>
          <w:divBdr>
            <w:top w:val="none" w:sz="0" w:space="0" w:color="auto"/>
            <w:left w:val="none" w:sz="0" w:space="0" w:color="auto"/>
            <w:bottom w:val="none" w:sz="0" w:space="0" w:color="auto"/>
            <w:right w:val="none" w:sz="0" w:space="0" w:color="auto"/>
          </w:divBdr>
        </w:div>
        <w:div w:id="2038696247">
          <w:marLeft w:val="0"/>
          <w:marRight w:val="0"/>
          <w:marTop w:val="0"/>
          <w:marBottom w:val="0"/>
          <w:divBdr>
            <w:top w:val="none" w:sz="0" w:space="0" w:color="auto"/>
            <w:left w:val="none" w:sz="0" w:space="0" w:color="auto"/>
            <w:bottom w:val="none" w:sz="0" w:space="0" w:color="auto"/>
            <w:right w:val="none" w:sz="0" w:space="0" w:color="auto"/>
          </w:divBdr>
        </w:div>
        <w:div w:id="430048129">
          <w:marLeft w:val="0"/>
          <w:marRight w:val="0"/>
          <w:marTop w:val="0"/>
          <w:marBottom w:val="0"/>
          <w:divBdr>
            <w:top w:val="none" w:sz="0" w:space="0" w:color="auto"/>
            <w:left w:val="none" w:sz="0" w:space="0" w:color="auto"/>
            <w:bottom w:val="none" w:sz="0" w:space="0" w:color="auto"/>
            <w:right w:val="none" w:sz="0" w:space="0" w:color="auto"/>
          </w:divBdr>
        </w:div>
        <w:div w:id="1439525368">
          <w:marLeft w:val="0"/>
          <w:marRight w:val="0"/>
          <w:marTop w:val="0"/>
          <w:marBottom w:val="0"/>
          <w:divBdr>
            <w:top w:val="none" w:sz="0" w:space="0" w:color="auto"/>
            <w:left w:val="none" w:sz="0" w:space="0" w:color="auto"/>
            <w:bottom w:val="none" w:sz="0" w:space="0" w:color="auto"/>
            <w:right w:val="none" w:sz="0" w:space="0" w:color="auto"/>
          </w:divBdr>
        </w:div>
        <w:div w:id="1677801712">
          <w:marLeft w:val="0"/>
          <w:marRight w:val="0"/>
          <w:marTop w:val="0"/>
          <w:marBottom w:val="0"/>
          <w:divBdr>
            <w:top w:val="none" w:sz="0" w:space="0" w:color="auto"/>
            <w:left w:val="none" w:sz="0" w:space="0" w:color="auto"/>
            <w:bottom w:val="none" w:sz="0" w:space="0" w:color="auto"/>
            <w:right w:val="none" w:sz="0" w:space="0" w:color="auto"/>
          </w:divBdr>
        </w:div>
        <w:div w:id="125440131">
          <w:marLeft w:val="0"/>
          <w:marRight w:val="0"/>
          <w:marTop w:val="0"/>
          <w:marBottom w:val="0"/>
          <w:divBdr>
            <w:top w:val="none" w:sz="0" w:space="0" w:color="auto"/>
            <w:left w:val="none" w:sz="0" w:space="0" w:color="auto"/>
            <w:bottom w:val="none" w:sz="0" w:space="0" w:color="auto"/>
            <w:right w:val="none" w:sz="0" w:space="0" w:color="auto"/>
          </w:divBdr>
        </w:div>
        <w:div w:id="1981420282">
          <w:marLeft w:val="0"/>
          <w:marRight w:val="0"/>
          <w:marTop w:val="0"/>
          <w:marBottom w:val="0"/>
          <w:divBdr>
            <w:top w:val="none" w:sz="0" w:space="0" w:color="auto"/>
            <w:left w:val="none" w:sz="0" w:space="0" w:color="auto"/>
            <w:bottom w:val="none" w:sz="0" w:space="0" w:color="auto"/>
            <w:right w:val="none" w:sz="0" w:space="0" w:color="auto"/>
          </w:divBdr>
        </w:div>
        <w:div w:id="237643353">
          <w:marLeft w:val="0"/>
          <w:marRight w:val="0"/>
          <w:marTop w:val="0"/>
          <w:marBottom w:val="0"/>
          <w:divBdr>
            <w:top w:val="none" w:sz="0" w:space="0" w:color="auto"/>
            <w:left w:val="none" w:sz="0" w:space="0" w:color="auto"/>
            <w:bottom w:val="none" w:sz="0" w:space="0" w:color="auto"/>
            <w:right w:val="none" w:sz="0" w:space="0" w:color="auto"/>
          </w:divBdr>
        </w:div>
        <w:div w:id="1102649120">
          <w:marLeft w:val="0"/>
          <w:marRight w:val="0"/>
          <w:marTop w:val="0"/>
          <w:marBottom w:val="0"/>
          <w:divBdr>
            <w:top w:val="none" w:sz="0" w:space="0" w:color="auto"/>
            <w:left w:val="none" w:sz="0" w:space="0" w:color="auto"/>
            <w:bottom w:val="none" w:sz="0" w:space="0" w:color="auto"/>
            <w:right w:val="none" w:sz="0" w:space="0" w:color="auto"/>
          </w:divBdr>
        </w:div>
        <w:div w:id="42754438">
          <w:marLeft w:val="0"/>
          <w:marRight w:val="0"/>
          <w:marTop w:val="0"/>
          <w:marBottom w:val="0"/>
          <w:divBdr>
            <w:top w:val="none" w:sz="0" w:space="0" w:color="auto"/>
            <w:left w:val="none" w:sz="0" w:space="0" w:color="auto"/>
            <w:bottom w:val="none" w:sz="0" w:space="0" w:color="auto"/>
            <w:right w:val="none" w:sz="0" w:space="0" w:color="auto"/>
          </w:divBdr>
        </w:div>
        <w:div w:id="1903952031">
          <w:marLeft w:val="0"/>
          <w:marRight w:val="0"/>
          <w:marTop w:val="0"/>
          <w:marBottom w:val="0"/>
          <w:divBdr>
            <w:top w:val="none" w:sz="0" w:space="0" w:color="auto"/>
            <w:left w:val="none" w:sz="0" w:space="0" w:color="auto"/>
            <w:bottom w:val="none" w:sz="0" w:space="0" w:color="auto"/>
            <w:right w:val="none" w:sz="0" w:space="0" w:color="auto"/>
          </w:divBdr>
        </w:div>
        <w:div w:id="914320103">
          <w:marLeft w:val="0"/>
          <w:marRight w:val="0"/>
          <w:marTop w:val="0"/>
          <w:marBottom w:val="0"/>
          <w:divBdr>
            <w:top w:val="none" w:sz="0" w:space="0" w:color="auto"/>
            <w:left w:val="none" w:sz="0" w:space="0" w:color="auto"/>
            <w:bottom w:val="none" w:sz="0" w:space="0" w:color="auto"/>
            <w:right w:val="none" w:sz="0" w:space="0" w:color="auto"/>
          </w:divBdr>
        </w:div>
        <w:div w:id="944775646">
          <w:marLeft w:val="0"/>
          <w:marRight w:val="0"/>
          <w:marTop w:val="0"/>
          <w:marBottom w:val="0"/>
          <w:divBdr>
            <w:top w:val="none" w:sz="0" w:space="0" w:color="auto"/>
            <w:left w:val="none" w:sz="0" w:space="0" w:color="auto"/>
            <w:bottom w:val="none" w:sz="0" w:space="0" w:color="auto"/>
            <w:right w:val="none" w:sz="0" w:space="0" w:color="auto"/>
          </w:divBdr>
        </w:div>
        <w:div w:id="678236774">
          <w:marLeft w:val="0"/>
          <w:marRight w:val="0"/>
          <w:marTop w:val="0"/>
          <w:marBottom w:val="0"/>
          <w:divBdr>
            <w:top w:val="none" w:sz="0" w:space="0" w:color="auto"/>
            <w:left w:val="none" w:sz="0" w:space="0" w:color="auto"/>
            <w:bottom w:val="none" w:sz="0" w:space="0" w:color="auto"/>
            <w:right w:val="none" w:sz="0" w:space="0" w:color="auto"/>
          </w:divBdr>
        </w:div>
        <w:div w:id="1944729961">
          <w:marLeft w:val="0"/>
          <w:marRight w:val="0"/>
          <w:marTop w:val="0"/>
          <w:marBottom w:val="0"/>
          <w:divBdr>
            <w:top w:val="none" w:sz="0" w:space="0" w:color="auto"/>
            <w:left w:val="none" w:sz="0" w:space="0" w:color="auto"/>
            <w:bottom w:val="none" w:sz="0" w:space="0" w:color="auto"/>
            <w:right w:val="none" w:sz="0" w:space="0" w:color="auto"/>
          </w:divBdr>
        </w:div>
        <w:div w:id="1029451528">
          <w:marLeft w:val="0"/>
          <w:marRight w:val="0"/>
          <w:marTop w:val="0"/>
          <w:marBottom w:val="0"/>
          <w:divBdr>
            <w:top w:val="none" w:sz="0" w:space="0" w:color="auto"/>
            <w:left w:val="none" w:sz="0" w:space="0" w:color="auto"/>
            <w:bottom w:val="none" w:sz="0" w:space="0" w:color="auto"/>
            <w:right w:val="none" w:sz="0" w:space="0" w:color="auto"/>
          </w:divBdr>
        </w:div>
        <w:div w:id="1976910262">
          <w:marLeft w:val="0"/>
          <w:marRight w:val="0"/>
          <w:marTop w:val="0"/>
          <w:marBottom w:val="0"/>
          <w:divBdr>
            <w:top w:val="none" w:sz="0" w:space="0" w:color="auto"/>
            <w:left w:val="none" w:sz="0" w:space="0" w:color="auto"/>
            <w:bottom w:val="none" w:sz="0" w:space="0" w:color="auto"/>
            <w:right w:val="none" w:sz="0" w:space="0" w:color="auto"/>
          </w:divBdr>
        </w:div>
        <w:div w:id="1568491360">
          <w:marLeft w:val="0"/>
          <w:marRight w:val="0"/>
          <w:marTop w:val="0"/>
          <w:marBottom w:val="0"/>
          <w:divBdr>
            <w:top w:val="none" w:sz="0" w:space="0" w:color="auto"/>
            <w:left w:val="none" w:sz="0" w:space="0" w:color="auto"/>
            <w:bottom w:val="none" w:sz="0" w:space="0" w:color="auto"/>
            <w:right w:val="none" w:sz="0" w:space="0" w:color="auto"/>
          </w:divBdr>
        </w:div>
        <w:div w:id="1830973606">
          <w:marLeft w:val="0"/>
          <w:marRight w:val="0"/>
          <w:marTop w:val="0"/>
          <w:marBottom w:val="0"/>
          <w:divBdr>
            <w:top w:val="none" w:sz="0" w:space="0" w:color="auto"/>
            <w:left w:val="none" w:sz="0" w:space="0" w:color="auto"/>
            <w:bottom w:val="none" w:sz="0" w:space="0" w:color="auto"/>
            <w:right w:val="none" w:sz="0" w:space="0" w:color="auto"/>
          </w:divBdr>
        </w:div>
        <w:div w:id="80808029">
          <w:marLeft w:val="0"/>
          <w:marRight w:val="0"/>
          <w:marTop w:val="0"/>
          <w:marBottom w:val="0"/>
          <w:divBdr>
            <w:top w:val="none" w:sz="0" w:space="0" w:color="auto"/>
            <w:left w:val="none" w:sz="0" w:space="0" w:color="auto"/>
            <w:bottom w:val="none" w:sz="0" w:space="0" w:color="auto"/>
            <w:right w:val="none" w:sz="0" w:space="0" w:color="auto"/>
          </w:divBdr>
        </w:div>
        <w:div w:id="1631745461">
          <w:marLeft w:val="0"/>
          <w:marRight w:val="0"/>
          <w:marTop w:val="0"/>
          <w:marBottom w:val="0"/>
          <w:divBdr>
            <w:top w:val="none" w:sz="0" w:space="0" w:color="auto"/>
            <w:left w:val="none" w:sz="0" w:space="0" w:color="auto"/>
            <w:bottom w:val="none" w:sz="0" w:space="0" w:color="auto"/>
            <w:right w:val="none" w:sz="0" w:space="0" w:color="auto"/>
          </w:divBdr>
        </w:div>
        <w:div w:id="1349255286">
          <w:marLeft w:val="0"/>
          <w:marRight w:val="0"/>
          <w:marTop w:val="0"/>
          <w:marBottom w:val="0"/>
          <w:divBdr>
            <w:top w:val="none" w:sz="0" w:space="0" w:color="auto"/>
            <w:left w:val="none" w:sz="0" w:space="0" w:color="auto"/>
            <w:bottom w:val="none" w:sz="0" w:space="0" w:color="auto"/>
            <w:right w:val="none" w:sz="0" w:space="0" w:color="auto"/>
          </w:divBdr>
        </w:div>
        <w:div w:id="1922518181">
          <w:marLeft w:val="0"/>
          <w:marRight w:val="0"/>
          <w:marTop w:val="0"/>
          <w:marBottom w:val="0"/>
          <w:divBdr>
            <w:top w:val="none" w:sz="0" w:space="0" w:color="auto"/>
            <w:left w:val="none" w:sz="0" w:space="0" w:color="auto"/>
            <w:bottom w:val="none" w:sz="0" w:space="0" w:color="auto"/>
            <w:right w:val="none" w:sz="0" w:space="0" w:color="auto"/>
          </w:divBdr>
        </w:div>
        <w:div w:id="293561945">
          <w:marLeft w:val="0"/>
          <w:marRight w:val="0"/>
          <w:marTop w:val="0"/>
          <w:marBottom w:val="0"/>
          <w:divBdr>
            <w:top w:val="none" w:sz="0" w:space="0" w:color="auto"/>
            <w:left w:val="none" w:sz="0" w:space="0" w:color="auto"/>
            <w:bottom w:val="none" w:sz="0" w:space="0" w:color="auto"/>
            <w:right w:val="none" w:sz="0" w:space="0" w:color="auto"/>
          </w:divBdr>
        </w:div>
        <w:div w:id="739906128">
          <w:marLeft w:val="0"/>
          <w:marRight w:val="0"/>
          <w:marTop w:val="0"/>
          <w:marBottom w:val="0"/>
          <w:divBdr>
            <w:top w:val="none" w:sz="0" w:space="0" w:color="auto"/>
            <w:left w:val="none" w:sz="0" w:space="0" w:color="auto"/>
            <w:bottom w:val="none" w:sz="0" w:space="0" w:color="auto"/>
            <w:right w:val="none" w:sz="0" w:space="0" w:color="auto"/>
          </w:divBdr>
        </w:div>
        <w:div w:id="899826528">
          <w:marLeft w:val="0"/>
          <w:marRight w:val="0"/>
          <w:marTop w:val="0"/>
          <w:marBottom w:val="0"/>
          <w:divBdr>
            <w:top w:val="none" w:sz="0" w:space="0" w:color="auto"/>
            <w:left w:val="none" w:sz="0" w:space="0" w:color="auto"/>
            <w:bottom w:val="none" w:sz="0" w:space="0" w:color="auto"/>
            <w:right w:val="none" w:sz="0" w:space="0" w:color="auto"/>
          </w:divBdr>
        </w:div>
        <w:div w:id="87046748">
          <w:marLeft w:val="0"/>
          <w:marRight w:val="0"/>
          <w:marTop w:val="0"/>
          <w:marBottom w:val="0"/>
          <w:divBdr>
            <w:top w:val="none" w:sz="0" w:space="0" w:color="auto"/>
            <w:left w:val="none" w:sz="0" w:space="0" w:color="auto"/>
            <w:bottom w:val="none" w:sz="0" w:space="0" w:color="auto"/>
            <w:right w:val="none" w:sz="0" w:space="0" w:color="auto"/>
          </w:divBdr>
        </w:div>
        <w:div w:id="960768574">
          <w:marLeft w:val="0"/>
          <w:marRight w:val="0"/>
          <w:marTop w:val="0"/>
          <w:marBottom w:val="0"/>
          <w:divBdr>
            <w:top w:val="none" w:sz="0" w:space="0" w:color="auto"/>
            <w:left w:val="none" w:sz="0" w:space="0" w:color="auto"/>
            <w:bottom w:val="none" w:sz="0" w:space="0" w:color="auto"/>
            <w:right w:val="none" w:sz="0" w:space="0" w:color="auto"/>
          </w:divBdr>
        </w:div>
        <w:div w:id="1182934674">
          <w:marLeft w:val="0"/>
          <w:marRight w:val="0"/>
          <w:marTop w:val="0"/>
          <w:marBottom w:val="0"/>
          <w:divBdr>
            <w:top w:val="none" w:sz="0" w:space="0" w:color="auto"/>
            <w:left w:val="none" w:sz="0" w:space="0" w:color="auto"/>
            <w:bottom w:val="none" w:sz="0" w:space="0" w:color="auto"/>
            <w:right w:val="none" w:sz="0" w:space="0" w:color="auto"/>
          </w:divBdr>
        </w:div>
        <w:div w:id="1866671661">
          <w:marLeft w:val="0"/>
          <w:marRight w:val="0"/>
          <w:marTop w:val="0"/>
          <w:marBottom w:val="0"/>
          <w:divBdr>
            <w:top w:val="none" w:sz="0" w:space="0" w:color="auto"/>
            <w:left w:val="none" w:sz="0" w:space="0" w:color="auto"/>
            <w:bottom w:val="none" w:sz="0" w:space="0" w:color="auto"/>
            <w:right w:val="none" w:sz="0" w:space="0" w:color="auto"/>
          </w:divBdr>
        </w:div>
        <w:div w:id="515123334">
          <w:marLeft w:val="0"/>
          <w:marRight w:val="0"/>
          <w:marTop w:val="0"/>
          <w:marBottom w:val="0"/>
          <w:divBdr>
            <w:top w:val="none" w:sz="0" w:space="0" w:color="auto"/>
            <w:left w:val="none" w:sz="0" w:space="0" w:color="auto"/>
            <w:bottom w:val="none" w:sz="0" w:space="0" w:color="auto"/>
            <w:right w:val="none" w:sz="0" w:space="0" w:color="auto"/>
          </w:divBdr>
        </w:div>
        <w:div w:id="269507554">
          <w:marLeft w:val="0"/>
          <w:marRight w:val="0"/>
          <w:marTop w:val="0"/>
          <w:marBottom w:val="0"/>
          <w:divBdr>
            <w:top w:val="none" w:sz="0" w:space="0" w:color="auto"/>
            <w:left w:val="none" w:sz="0" w:space="0" w:color="auto"/>
            <w:bottom w:val="none" w:sz="0" w:space="0" w:color="auto"/>
            <w:right w:val="none" w:sz="0" w:space="0" w:color="auto"/>
          </w:divBdr>
        </w:div>
        <w:div w:id="1023943982">
          <w:marLeft w:val="0"/>
          <w:marRight w:val="0"/>
          <w:marTop w:val="0"/>
          <w:marBottom w:val="0"/>
          <w:divBdr>
            <w:top w:val="none" w:sz="0" w:space="0" w:color="auto"/>
            <w:left w:val="none" w:sz="0" w:space="0" w:color="auto"/>
            <w:bottom w:val="none" w:sz="0" w:space="0" w:color="auto"/>
            <w:right w:val="none" w:sz="0" w:space="0" w:color="auto"/>
          </w:divBdr>
        </w:div>
        <w:div w:id="424034709">
          <w:marLeft w:val="0"/>
          <w:marRight w:val="0"/>
          <w:marTop w:val="0"/>
          <w:marBottom w:val="0"/>
          <w:divBdr>
            <w:top w:val="none" w:sz="0" w:space="0" w:color="auto"/>
            <w:left w:val="none" w:sz="0" w:space="0" w:color="auto"/>
            <w:bottom w:val="none" w:sz="0" w:space="0" w:color="auto"/>
            <w:right w:val="none" w:sz="0" w:space="0" w:color="auto"/>
          </w:divBdr>
        </w:div>
        <w:div w:id="815342495">
          <w:marLeft w:val="0"/>
          <w:marRight w:val="0"/>
          <w:marTop w:val="0"/>
          <w:marBottom w:val="0"/>
          <w:divBdr>
            <w:top w:val="none" w:sz="0" w:space="0" w:color="auto"/>
            <w:left w:val="none" w:sz="0" w:space="0" w:color="auto"/>
            <w:bottom w:val="none" w:sz="0" w:space="0" w:color="auto"/>
            <w:right w:val="none" w:sz="0" w:space="0" w:color="auto"/>
          </w:divBdr>
        </w:div>
        <w:div w:id="1527986118">
          <w:marLeft w:val="0"/>
          <w:marRight w:val="0"/>
          <w:marTop w:val="0"/>
          <w:marBottom w:val="0"/>
          <w:divBdr>
            <w:top w:val="none" w:sz="0" w:space="0" w:color="auto"/>
            <w:left w:val="none" w:sz="0" w:space="0" w:color="auto"/>
            <w:bottom w:val="none" w:sz="0" w:space="0" w:color="auto"/>
            <w:right w:val="none" w:sz="0" w:space="0" w:color="auto"/>
          </w:divBdr>
        </w:div>
        <w:div w:id="1726831663">
          <w:marLeft w:val="0"/>
          <w:marRight w:val="0"/>
          <w:marTop w:val="0"/>
          <w:marBottom w:val="0"/>
          <w:divBdr>
            <w:top w:val="none" w:sz="0" w:space="0" w:color="auto"/>
            <w:left w:val="none" w:sz="0" w:space="0" w:color="auto"/>
            <w:bottom w:val="none" w:sz="0" w:space="0" w:color="auto"/>
            <w:right w:val="none" w:sz="0" w:space="0" w:color="auto"/>
          </w:divBdr>
        </w:div>
        <w:div w:id="564952279">
          <w:marLeft w:val="0"/>
          <w:marRight w:val="0"/>
          <w:marTop w:val="0"/>
          <w:marBottom w:val="0"/>
          <w:divBdr>
            <w:top w:val="none" w:sz="0" w:space="0" w:color="auto"/>
            <w:left w:val="none" w:sz="0" w:space="0" w:color="auto"/>
            <w:bottom w:val="none" w:sz="0" w:space="0" w:color="auto"/>
            <w:right w:val="none" w:sz="0" w:space="0" w:color="auto"/>
          </w:divBdr>
        </w:div>
        <w:div w:id="1664890721">
          <w:marLeft w:val="0"/>
          <w:marRight w:val="0"/>
          <w:marTop w:val="0"/>
          <w:marBottom w:val="0"/>
          <w:divBdr>
            <w:top w:val="none" w:sz="0" w:space="0" w:color="auto"/>
            <w:left w:val="none" w:sz="0" w:space="0" w:color="auto"/>
            <w:bottom w:val="none" w:sz="0" w:space="0" w:color="auto"/>
            <w:right w:val="none" w:sz="0" w:space="0" w:color="auto"/>
          </w:divBdr>
        </w:div>
        <w:div w:id="152574120">
          <w:marLeft w:val="0"/>
          <w:marRight w:val="0"/>
          <w:marTop w:val="0"/>
          <w:marBottom w:val="0"/>
          <w:divBdr>
            <w:top w:val="none" w:sz="0" w:space="0" w:color="auto"/>
            <w:left w:val="none" w:sz="0" w:space="0" w:color="auto"/>
            <w:bottom w:val="none" w:sz="0" w:space="0" w:color="auto"/>
            <w:right w:val="none" w:sz="0" w:space="0" w:color="auto"/>
          </w:divBdr>
        </w:div>
        <w:div w:id="126550450">
          <w:marLeft w:val="0"/>
          <w:marRight w:val="0"/>
          <w:marTop w:val="0"/>
          <w:marBottom w:val="0"/>
          <w:divBdr>
            <w:top w:val="none" w:sz="0" w:space="0" w:color="auto"/>
            <w:left w:val="none" w:sz="0" w:space="0" w:color="auto"/>
            <w:bottom w:val="none" w:sz="0" w:space="0" w:color="auto"/>
            <w:right w:val="none" w:sz="0" w:space="0" w:color="auto"/>
          </w:divBdr>
        </w:div>
        <w:div w:id="751858920">
          <w:marLeft w:val="0"/>
          <w:marRight w:val="0"/>
          <w:marTop w:val="0"/>
          <w:marBottom w:val="0"/>
          <w:divBdr>
            <w:top w:val="none" w:sz="0" w:space="0" w:color="auto"/>
            <w:left w:val="none" w:sz="0" w:space="0" w:color="auto"/>
            <w:bottom w:val="none" w:sz="0" w:space="0" w:color="auto"/>
            <w:right w:val="none" w:sz="0" w:space="0" w:color="auto"/>
          </w:divBdr>
        </w:div>
        <w:div w:id="371421141">
          <w:marLeft w:val="0"/>
          <w:marRight w:val="0"/>
          <w:marTop w:val="0"/>
          <w:marBottom w:val="0"/>
          <w:divBdr>
            <w:top w:val="none" w:sz="0" w:space="0" w:color="auto"/>
            <w:left w:val="none" w:sz="0" w:space="0" w:color="auto"/>
            <w:bottom w:val="none" w:sz="0" w:space="0" w:color="auto"/>
            <w:right w:val="none" w:sz="0" w:space="0" w:color="auto"/>
          </w:divBdr>
        </w:div>
        <w:div w:id="722949482">
          <w:marLeft w:val="0"/>
          <w:marRight w:val="0"/>
          <w:marTop w:val="0"/>
          <w:marBottom w:val="0"/>
          <w:divBdr>
            <w:top w:val="none" w:sz="0" w:space="0" w:color="auto"/>
            <w:left w:val="none" w:sz="0" w:space="0" w:color="auto"/>
            <w:bottom w:val="none" w:sz="0" w:space="0" w:color="auto"/>
            <w:right w:val="none" w:sz="0" w:space="0" w:color="auto"/>
          </w:divBdr>
        </w:div>
        <w:div w:id="1023895434">
          <w:marLeft w:val="0"/>
          <w:marRight w:val="0"/>
          <w:marTop w:val="0"/>
          <w:marBottom w:val="0"/>
          <w:divBdr>
            <w:top w:val="none" w:sz="0" w:space="0" w:color="auto"/>
            <w:left w:val="none" w:sz="0" w:space="0" w:color="auto"/>
            <w:bottom w:val="none" w:sz="0" w:space="0" w:color="auto"/>
            <w:right w:val="none" w:sz="0" w:space="0" w:color="auto"/>
          </w:divBdr>
        </w:div>
        <w:div w:id="737478062">
          <w:marLeft w:val="0"/>
          <w:marRight w:val="0"/>
          <w:marTop w:val="0"/>
          <w:marBottom w:val="0"/>
          <w:divBdr>
            <w:top w:val="none" w:sz="0" w:space="0" w:color="auto"/>
            <w:left w:val="none" w:sz="0" w:space="0" w:color="auto"/>
            <w:bottom w:val="none" w:sz="0" w:space="0" w:color="auto"/>
            <w:right w:val="none" w:sz="0" w:space="0" w:color="auto"/>
          </w:divBdr>
        </w:div>
        <w:div w:id="399642464">
          <w:marLeft w:val="0"/>
          <w:marRight w:val="0"/>
          <w:marTop w:val="0"/>
          <w:marBottom w:val="0"/>
          <w:divBdr>
            <w:top w:val="none" w:sz="0" w:space="0" w:color="auto"/>
            <w:left w:val="none" w:sz="0" w:space="0" w:color="auto"/>
            <w:bottom w:val="none" w:sz="0" w:space="0" w:color="auto"/>
            <w:right w:val="none" w:sz="0" w:space="0" w:color="auto"/>
          </w:divBdr>
        </w:div>
        <w:div w:id="1349059718">
          <w:marLeft w:val="0"/>
          <w:marRight w:val="0"/>
          <w:marTop w:val="0"/>
          <w:marBottom w:val="0"/>
          <w:divBdr>
            <w:top w:val="none" w:sz="0" w:space="0" w:color="auto"/>
            <w:left w:val="none" w:sz="0" w:space="0" w:color="auto"/>
            <w:bottom w:val="none" w:sz="0" w:space="0" w:color="auto"/>
            <w:right w:val="none" w:sz="0" w:space="0" w:color="auto"/>
          </w:divBdr>
        </w:div>
        <w:div w:id="1416591273">
          <w:marLeft w:val="0"/>
          <w:marRight w:val="0"/>
          <w:marTop w:val="0"/>
          <w:marBottom w:val="0"/>
          <w:divBdr>
            <w:top w:val="none" w:sz="0" w:space="0" w:color="auto"/>
            <w:left w:val="none" w:sz="0" w:space="0" w:color="auto"/>
            <w:bottom w:val="none" w:sz="0" w:space="0" w:color="auto"/>
            <w:right w:val="none" w:sz="0" w:space="0" w:color="auto"/>
          </w:divBdr>
        </w:div>
        <w:div w:id="224877283">
          <w:marLeft w:val="0"/>
          <w:marRight w:val="0"/>
          <w:marTop w:val="0"/>
          <w:marBottom w:val="0"/>
          <w:divBdr>
            <w:top w:val="none" w:sz="0" w:space="0" w:color="auto"/>
            <w:left w:val="none" w:sz="0" w:space="0" w:color="auto"/>
            <w:bottom w:val="none" w:sz="0" w:space="0" w:color="auto"/>
            <w:right w:val="none" w:sz="0" w:space="0" w:color="auto"/>
          </w:divBdr>
        </w:div>
        <w:div w:id="1597252827">
          <w:marLeft w:val="0"/>
          <w:marRight w:val="0"/>
          <w:marTop w:val="0"/>
          <w:marBottom w:val="0"/>
          <w:divBdr>
            <w:top w:val="none" w:sz="0" w:space="0" w:color="auto"/>
            <w:left w:val="none" w:sz="0" w:space="0" w:color="auto"/>
            <w:bottom w:val="none" w:sz="0" w:space="0" w:color="auto"/>
            <w:right w:val="none" w:sz="0" w:space="0" w:color="auto"/>
          </w:divBdr>
        </w:div>
        <w:div w:id="1385908415">
          <w:marLeft w:val="0"/>
          <w:marRight w:val="0"/>
          <w:marTop w:val="0"/>
          <w:marBottom w:val="0"/>
          <w:divBdr>
            <w:top w:val="none" w:sz="0" w:space="0" w:color="auto"/>
            <w:left w:val="none" w:sz="0" w:space="0" w:color="auto"/>
            <w:bottom w:val="none" w:sz="0" w:space="0" w:color="auto"/>
            <w:right w:val="none" w:sz="0" w:space="0" w:color="auto"/>
          </w:divBdr>
        </w:div>
        <w:div w:id="751583670">
          <w:marLeft w:val="0"/>
          <w:marRight w:val="0"/>
          <w:marTop w:val="0"/>
          <w:marBottom w:val="0"/>
          <w:divBdr>
            <w:top w:val="none" w:sz="0" w:space="0" w:color="auto"/>
            <w:left w:val="none" w:sz="0" w:space="0" w:color="auto"/>
            <w:bottom w:val="none" w:sz="0" w:space="0" w:color="auto"/>
            <w:right w:val="none" w:sz="0" w:space="0" w:color="auto"/>
          </w:divBdr>
        </w:div>
        <w:div w:id="1754547843">
          <w:marLeft w:val="0"/>
          <w:marRight w:val="0"/>
          <w:marTop w:val="0"/>
          <w:marBottom w:val="0"/>
          <w:divBdr>
            <w:top w:val="none" w:sz="0" w:space="0" w:color="auto"/>
            <w:left w:val="none" w:sz="0" w:space="0" w:color="auto"/>
            <w:bottom w:val="none" w:sz="0" w:space="0" w:color="auto"/>
            <w:right w:val="none" w:sz="0" w:space="0" w:color="auto"/>
          </w:divBdr>
        </w:div>
        <w:div w:id="1482194491">
          <w:marLeft w:val="0"/>
          <w:marRight w:val="0"/>
          <w:marTop w:val="0"/>
          <w:marBottom w:val="0"/>
          <w:divBdr>
            <w:top w:val="none" w:sz="0" w:space="0" w:color="auto"/>
            <w:left w:val="none" w:sz="0" w:space="0" w:color="auto"/>
            <w:bottom w:val="none" w:sz="0" w:space="0" w:color="auto"/>
            <w:right w:val="none" w:sz="0" w:space="0" w:color="auto"/>
          </w:divBdr>
        </w:div>
        <w:div w:id="1148396445">
          <w:marLeft w:val="0"/>
          <w:marRight w:val="0"/>
          <w:marTop w:val="0"/>
          <w:marBottom w:val="0"/>
          <w:divBdr>
            <w:top w:val="none" w:sz="0" w:space="0" w:color="auto"/>
            <w:left w:val="none" w:sz="0" w:space="0" w:color="auto"/>
            <w:bottom w:val="none" w:sz="0" w:space="0" w:color="auto"/>
            <w:right w:val="none" w:sz="0" w:space="0" w:color="auto"/>
          </w:divBdr>
        </w:div>
        <w:div w:id="158623855">
          <w:marLeft w:val="0"/>
          <w:marRight w:val="0"/>
          <w:marTop w:val="0"/>
          <w:marBottom w:val="0"/>
          <w:divBdr>
            <w:top w:val="none" w:sz="0" w:space="0" w:color="auto"/>
            <w:left w:val="none" w:sz="0" w:space="0" w:color="auto"/>
            <w:bottom w:val="none" w:sz="0" w:space="0" w:color="auto"/>
            <w:right w:val="none" w:sz="0" w:space="0" w:color="auto"/>
          </w:divBdr>
        </w:div>
        <w:div w:id="535234612">
          <w:marLeft w:val="0"/>
          <w:marRight w:val="0"/>
          <w:marTop w:val="0"/>
          <w:marBottom w:val="0"/>
          <w:divBdr>
            <w:top w:val="none" w:sz="0" w:space="0" w:color="auto"/>
            <w:left w:val="none" w:sz="0" w:space="0" w:color="auto"/>
            <w:bottom w:val="none" w:sz="0" w:space="0" w:color="auto"/>
            <w:right w:val="none" w:sz="0" w:space="0" w:color="auto"/>
          </w:divBdr>
        </w:div>
        <w:div w:id="484319422">
          <w:marLeft w:val="0"/>
          <w:marRight w:val="0"/>
          <w:marTop w:val="0"/>
          <w:marBottom w:val="0"/>
          <w:divBdr>
            <w:top w:val="none" w:sz="0" w:space="0" w:color="auto"/>
            <w:left w:val="none" w:sz="0" w:space="0" w:color="auto"/>
            <w:bottom w:val="none" w:sz="0" w:space="0" w:color="auto"/>
            <w:right w:val="none" w:sz="0" w:space="0" w:color="auto"/>
          </w:divBdr>
        </w:div>
        <w:div w:id="26225774">
          <w:marLeft w:val="0"/>
          <w:marRight w:val="0"/>
          <w:marTop w:val="0"/>
          <w:marBottom w:val="0"/>
          <w:divBdr>
            <w:top w:val="none" w:sz="0" w:space="0" w:color="auto"/>
            <w:left w:val="none" w:sz="0" w:space="0" w:color="auto"/>
            <w:bottom w:val="none" w:sz="0" w:space="0" w:color="auto"/>
            <w:right w:val="none" w:sz="0" w:space="0" w:color="auto"/>
          </w:divBdr>
        </w:div>
        <w:div w:id="480929153">
          <w:marLeft w:val="0"/>
          <w:marRight w:val="0"/>
          <w:marTop w:val="0"/>
          <w:marBottom w:val="0"/>
          <w:divBdr>
            <w:top w:val="none" w:sz="0" w:space="0" w:color="auto"/>
            <w:left w:val="none" w:sz="0" w:space="0" w:color="auto"/>
            <w:bottom w:val="none" w:sz="0" w:space="0" w:color="auto"/>
            <w:right w:val="none" w:sz="0" w:space="0" w:color="auto"/>
          </w:divBdr>
        </w:div>
        <w:div w:id="999845251">
          <w:marLeft w:val="0"/>
          <w:marRight w:val="0"/>
          <w:marTop w:val="0"/>
          <w:marBottom w:val="0"/>
          <w:divBdr>
            <w:top w:val="none" w:sz="0" w:space="0" w:color="auto"/>
            <w:left w:val="none" w:sz="0" w:space="0" w:color="auto"/>
            <w:bottom w:val="none" w:sz="0" w:space="0" w:color="auto"/>
            <w:right w:val="none" w:sz="0" w:space="0" w:color="auto"/>
          </w:divBdr>
        </w:div>
        <w:div w:id="1022240297">
          <w:marLeft w:val="0"/>
          <w:marRight w:val="0"/>
          <w:marTop w:val="0"/>
          <w:marBottom w:val="0"/>
          <w:divBdr>
            <w:top w:val="none" w:sz="0" w:space="0" w:color="auto"/>
            <w:left w:val="none" w:sz="0" w:space="0" w:color="auto"/>
            <w:bottom w:val="none" w:sz="0" w:space="0" w:color="auto"/>
            <w:right w:val="none" w:sz="0" w:space="0" w:color="auto"/>
          </w:divBdr>
        </w:div>
        <w:div w:id="149520320">
          <w:marLeft w:val="0"/>
          <w:marRight w:val="0"/>
          <w:marTop w:val="0"/>
          <w:marBottom w:val="0"/>
          <w:divBdr>
            <w:top w:val="none" w:sz="0" w:space="0" w:color="auto"/>
            <w:left w:val="none" w:sz="0" w:space="0" w:color="auto"/>
            <w:bottom w:val="none" w:sz="0" w:space="0" w:color="auto"/>
            <w:right w:val="none" w:sz="0" w:space="0" w:color="auto"/>
          </w:divBdr>
        </w:div>
        <w:div w:id="2142795761">
          <w:marLeft w:val="0"/>
          <w:marRight w:val="0"/>
          <w:marTop w:val="0"/>
          <w:marBottom w:val="0"/>
          <w:divBdr>
            <w:top w:val="none" w:sz="0" w:space="0" w:color="auto"/>
            <w:left w:val="none" w:sz="0" w:space="0" w:color="auto"/>
            <w:bottom w:val="none" w:sz="0" w:space="0" w:color="auto"/>
            <w:right w:val="none" w:sz="0" w:space="0" w:color="auto"/>
          </w:divBdr>
        </w:div>
        <w:div w:id="2040162228">
          <w:marLeft w:val="0"/>
          <w:marRight w:val="0"/>
          <w:marTop w:val="0"/>
          <w:marBottom w:val="0"/>
          <w:divBdr>
            <w:top w:val="none" w:sz="0" w:space="0" w:color="auto"/>
            <w:left w:val="none" w:sz="0" w:space="0" w:color="auto"/>
            <w:bottom w:val="none" w:sz="0" w:space="0" w:color="auto"/>
            <w:right w:val="none" w:sz="0" w:space="0" w:color="auto"/>
          </w:divBdr>
        </w:div>
        <w:div w:id="439181636">
          <w:marLeft w:val="0"/>
          <w:marRight w:val="0"/>
          <w:marTop w:val="0"/>
          <w:marBottom w:val="0"/>
          <w:divBdr>
            <w:top w:val="none" w:sz="0" w:space="0" w:color="auto"/>
            <w:left w:val="none" w:sz="0" w:space="0" w:color="auto"/>
            <w:bottom w:val="none" w:sz="0" w:space="0" w:color="auto"/>
            <w:right w:val="none" w:sz="0" w:space="0" w:color="auto"/>
          </w:divBdr>
        </w:div>
        <w:div w:id="1290748899">
          <w:marLeft w:val="0"/>
          <w:marRight w:val="0"/>
          <w:marTop w:val="0"/>
          <w:marBottom w:val="0"/>
          <w:divBdr>
            <w:top w:val="none" w:sz="0" w:space="0" w:color="auto"/>
            <w:left w:val="none" w:sz="0" w:space="0" w:color="auto"/>
            <w:bottom w:val="none" w:sz="0" w:space="0" w:color="auto"/>
            <w:right w:val="none" w:sz="0" w:space="0" w:color="auto"/>
          </w:divBdr>
        </w:div>
        <w:div w:id="746995007">
          <w:marLeft w:val="0"/>
          <w:marRight w:val="0"/>
          <w:marTop w:val="0"/>
          <w:marBottom w:val="0"/>
          <w:divBdr>
            <w:top w:val="none" w:sz="0" w:space="0" w:color="auto"/>
            <w:left w:val="none" w:sz="0" w:space="0" w:color="auto"/>
            <w:bottom w:val="none" w:sz="0" w:space="0" w:color="auto"/>
            <w:right w:val="none" w:sz="0" w:space="0" w:color="auto"/>
          </w:divBdr>
        </w:div>
        <w:div w:id="151221688">
          <w:marLeft w:val="0"/>
          <w:marRight w:val="0"/>
          <w:marTop w:val="0"/>
          <w:marBottom w:val="0"/>
          <w:divBdr>
            <w:top w:val="none" w:sz="0" w:space="0" w:color="auto"/>
            <w:left w:val="none" w:sz="0" w:space="0" w:color="auto"/>
            <w:bottom w:val="none" w:sz="0" w:space="0" w:color="auto"/>
            <w:right w:val="none" w:sz="0" w:space="0" w:color="auto"/>
          </w:divBdr>
        </w:div>
        <w:div w:id="157156284">
          <w:marLeft w:val="0"/>
          <w:marRight w:val="0"/>
          <w:marTop w:val="0"/>
          <w:marBottom w:val="0"/>
          <w:divBdr>
            <w:top w:val="none" w:sz="0" w:space="0" w:color="auto"/>
            <w:left w:val="none" w:sz="0" w:space="0" w:color="auto"/>
            <w:bottom w:val="none" w:sz="0" w:space="0" w:color="auto"/>
            <w:right w:val="none" w:sz="0" w:space="0" w:color="auto"/>
          </w:divBdr>
        </w:div>
        <w:div w:id="1387333913">
          <w:marLeft w:val="0"/>
          <w:marRight w:val="0"/>
          <w:marTop w:val="0"/>
          <w:marBottom w:val="0"/>
          <w:divBdr>
            <w:top w:val="none" w:sz="0" w:space="0" w:color="auto"/>
            <w:left w:val="none" w:sz="0" w:space="0" w:color="auto"/>
            <w:bottom w:val="none" w:sz="0" w:space="0" w:color="auto"/>
            <w:right w:val="none" w:sz="0" w:space="0" w:color="auto"/>
          </w:divBdr>
        </w:div>
        <w:div w:id="1574973870">
          <w:marLeft w:val="0"/>
          <w:marRight w:val="0"/>
          <w:marTop w:val="0"/>
          <w:marBottom w:val="0"/>
          <w:divBdr>
            <w:top w:val="none" w:sz="0" w:space="0" w:color="auto"/>
            <w:left w:val="none" w:sz="0" w:space="0" w:color="auto"/>
            <w:bottom w:val="none" w:sz="0" w:space="0" w:color="auto"/>
            <w:right w:val="none" w:sz="0" w:space="0" w:color="auto"/>
          </w:divBdr>
        </w:div>
        <w:div w:id="1619338405">
          <w:marLeft w:val="0"/>
          <w:marRight w:val="0"/>
          <w:marTop w:val="0"/>
          <w:marBottom w:val="0"/>
          <w:divBdr>
            <w:top w:val="none" w:sz="0" w:space="0" w:color="auto"/>
            <w:left w:val="none" w:sz="0" w:space="0" w:color="auto"/>
            <w:bottom w:val="none" w:sz="0" w:space="0" w:color="auto"/>
            <w:right w:val="none" w:sz="0" w:space="0" w:color="auto"/>
          </w:divBdr>
        </w:div>
        <w:div w:id="1452898511">
          <w:marLeft w:val="0"/>
          <w:marRight w:val="0"/>
          <w:marTop w:val="0"/>
          <w:marBottom w:val="0"/>
          <w:divBdr>
            <w:top w:val="none" w:sz="0" w:space="0" w:color="auto"/>
            <w:left w:val="none" w:sz="0" w:space="0" w:color="auto"/>
            <w:bottom w:val="none" w:sz="0" w:space="0" w:color="auto"/>
            <w:right w:val="none" w:sz="0" w:space="0" w:color="auto"/>
          </w:divBdr>
        </w:div>
        <w:div w:id="417216572">
          <w:marLeft w:val="0"/>
          <w:marRight w:val="0"/>
          <w:marTop w:val="0"/>
          <w:marBottom w:val="0"/>
          <w:divBdr>
            <w:top w:val="none" w:sz="0" w:space="0" w:color="auto"/>
            <w:left w:val="none" w:sz="0" w:space="0" w:color="auto"/>
            <w:bottom w:val="none" w:sz="0" w:space="0" w:color="auto"/>
            <w:right w:val="none" w:sz="0" w:space="0" w:color="auto"/>
          </w:divBdr>
        </w:div>
        <w:div w:id="132866237">
          <w:marLeft w:val="0"/>
          <w:marRight w:val="0"/>
          <w:marTop w:val="0"/>
          <w:marBottom w:val="0"/>
          <w:divBdr>
            <w:top w:val="none" w:sz="0" w:space="0" w:color="auto"/>
            <w:left w:val="none" w:sz="0" w:space="0" w:color="auto"/>
            <w:bottom w:val="none" w:sz="0" w:space="0" w:color="auto"/>
            <w:right w:val="none" w:sz="0" w:space="0" w:color="auto"/>
          </w:divBdr>
        </w:div>
        <w:div w:id="2118525746">
          <w:marLeft w:val="0"/>
          <w:marRight w:val="0"/>
          <w:marTop w:val="0"/>
          <w:marBottom w:val="0"/>
          <w:divBdr>
            <w:top w:val="none" w:sz="0" w:space="0" w:color="auto"/>
            <w:left w:val="none" w:sz="0" w:space="0" w:color="auto"/>
            <w:bottom w:val="none" w:sz="0" w:space="0" w:color="auto"/>
            <w:right w:val="none" w:sz="0" w:space="0" w:color="auto"/>
          </w:divBdr>
        </w:div>
        <w:div w:id="802305904">
          <w:marLeft w:val="0"/>
          <w:marRight w:val="0"/>
          <w:marTop w:val="0"/>
          <w:marBottom w:val="0"/>
          <w:divBdr>
            <w:top w:val="none" w:sz="0" w:space="0" w:color="auto"/>
            <w:left w:val="none" w:sz="0" w:space="0" w:color="auto"/>
            <w:bottom w:val="none" w:sz="0" w:space="0" w:color="auto"/>
            <w:right w:val="none" w:sz="0" w:space="0" w:color="auto"/>
          </w:divBdr>
        </w:div>
        <w:div w:id="694187652">
          <w:marLeft w:val="0"/>
          <w:marRight w:val="0"/>
          <w:marTop w:val="0"/>
          <w:marBottom w:val="0"/>
          <w:divBdr>
            <w:top w:val="none" w:sz="0" w:space="0" w:color="auto"/>
            <w:left w:val="none" w:sz="0" w:space="0" w:color="auto"/>
            <w:bottom w:val="none" w:sz="0" w:space="0" w:color="auto"/>
            <w:right w:val="none" w:sz="0" w:space="0" w:color="auto"/>
          </w:divBdr>
        </w:div>
        <w:div w:id="930045494">
          <w:marLeft w:val="0"/>
          <w:marRight w:val="0"/>
          <w:marTop w:val="0"/>
          <w:marBottom w:val="0"/>
          <w:divBdr>
            <w:top w:val="none" w:sz="0" w:space="0" w:color="auto"/>
            <w:left w:val="none" w:sz="0" w:space="0" w:color="auto"/>
            <w:bottom w:val="none" w:sz="0" w:space="0" w:color="auto"/>
            <w:right w:val="none" w:sz="0" w:space="0" w:color="auto"/>
          </w:divBdr>
        </w:div>
        <w:div w:id="1642034480">
          <w:marLeft w:val="0"/>
          <w:marRight w:val="0"/>
          <w:marTop w:val="0"/>
          <w:marBottom w:val="0"/>
          <w:divBdr>
            <w:top w:val="none" w:sz="0" w:space="0" w:color="auto"/>
            <w:left w:val="none" w:sz="0" w:space="0" w:color="auto"/>
            <w:bottom w:val="none" w:sz="0" w:space="0" w:color="auto"/>
            <w:right w:val="none" w:sz="0" w:space="0" w:color="auto"/>
          </w:divBdr>
        </w:div>
        <w:div w:id="1467965929">
          <w:marLeft w:val="0"/>
          <w:marRight w:val="0"/>
          <w:marTop w:val="0"/>
          <w:marBottom w:val="0"/>
          <w:divBdr>
            <w:top w:val="none" w:sz="0" w:space="0" w:color="auto"/>
            <w:left w:val="none" w:sz="0" w:space="0" w:color="auto"/>
            <w:bottom w:val="none" w:sz="0" w:space="0" w:color="auto"/>
            <w:right w:val="none" w:sz="0" w:space="0" w:color="auto"/>
          </w:divBdr>
        </w:div>
        <w:div w:id="280497446">
          <w:marLeft w:val="0"/>
          <w:marRight w:val="0"/>
          <w:marTop w:val="0"/>
          <w:marBottom w:val="0"/>
          <w:divBdr>
            <w:top w:val="none" w:sz="0" w:space="0" w:color="auto"/>
            <w:left w:val="none" w:sz="0" w:space="0" w:color="auto"/>
            <w:bottom w:val="none" w:sz="0" w:space="0" w:color="auto"/>
            <w:right w:val="none" w:sz="0" w:space="0" w:color="auto"/>
          </w:divBdr>
        </w:div>
        <w:div w:id="1077092183">
          <w:marLeft w:val="0"/>
          <w:marRight w:val="0"/>
          <w:marTop w:val="0"/>
          <w:marBottom w:val="0"/>
          <w:divBdr>
            <w:top w:val="none" w:sz="0" w:space="0" w:color="auto"/>
            <w:left w:val="none" w:sz="0" w:space="0" w:color="auto"/>
            <w:bottom w:val="none" w:sz="0" w:space="0" w:color="auto"/>
            <w:right w:val="none" w:sz="0" w:space="0" w:color="auto"/>
          </w:divBdr>
        </w:div>
        <w:div w:id="1651589843">
          <w:marLeft w:val="0"/>
          <w:marRight w:val="0"/>
          <w:marTop w:val="0"/>
          <w:marBottom w:val="0"/>
          <w:divBdr>
            <w:top w:val="none" w:sz="0" w:space="0" w:color="auto"/>
            <w:left w:val="none" w:sz="0" w:space="0" w:color="auto"/>
            <w:bottom w:val="none" w:sz="0" w:space="0" w:color="auto"/>
            <w:right w:val="none" w:sz="0" w:space="0" w:color="auto"/>
          </w:divBdr>
        </w:div>
        <w:div w:id="54864167">
          <w:marLeft w:val="0"/>
          <w:marRight w:val="0"/>
          <w:marTop w:val="0"/>
          <w:marBottom w:val="0"/>
          <w:divBdr>
            <w:top w:val="none" w:sz="0" w:space="0" w:color="auto"/>
            <w:left w:val="none" w:sz="0" w:space="0" w:color="auto"/>
            <w:bottom w:val="none" w:sz="0" w:space="0" w:color="auto"/>
            <w:right w:val="none" w:sz="0" w:space="0" w:color="auto"/>
          </w:divBdr>
        </w:div>
        <w:div w:id="1060713165">
          <w:marLeft w:val="0"/>
          <w:marRight w:val="0"/>
          <w:marTop w:val="0"/>
          <w:marBottom w:val="0"/>
          <w:divBdr>
            <w:top w:val="none" w:sz="0" w:space="0" w:color="auto"/>
            <w:left w:val="none" w:sz="0" w:space="0" w:color="auto"/>
            <w:bottom w:val="none" w:sz="0" w:space="0" w:color="auto"/>
            <w:right w:val="none" w:sz="0" w:space="0" w:color="auto"/>
          </w:divBdr>
        </w:div>
        <w:div w:id="219100787">
          <w:marLeft w:val="0"/>
          <w:marRight w:val="0"/>
          <w:marTop w:val="0"/>
          <w:marBottom w:val="0"/>
          <w:divBdr>
            <w:top w:val="none" w:sz="0" w:space="0" w:color="auto"/>
            <w:left w:val="none" w:sz="0" w:space="0" w:color="auto"/>
            <w:bottom w:val="none" w:sz="0" w:space="0" w:color="auto"/>
            <w:right w:val="none" w:sz="0" w:space="0" w:color="auto"/>
          </w:divBdr>
        </w:div>
        <w:div w:id="276257060">
          <w:marLeft w:val="0"/>
          <w:marRight w:val="0"/>
          <w:marTop w:val="0"/>
          <w:marBottom w:val="0"/>
          <w:divBdr>
            <w:top w:val="none" w:sz="0" w:space="0" w:color="auto"/>
            <w:left w:val="none" w:sz="0" w:space="0" w:color="auto"/>
            <w:bottom w:val="none" w:sz="0" w:space="0" w:color="auto"/>
            <w:right w:val="none" w:sz="0" w:space="0" w:color="auto"/>
          </w:divBdr>
        </w:div>
        <w:div w:id="740754236">
          <w:marLeft w:val="0"/>
          <w:marRight w:val="0"/>
          <w:marTop w:val="0"/>
          <w:marBottom w:val="0"/>
          <w:divBdr>
            <w:top w:val="none" w:sz="0" w:space="0" w:color="auto"/>
            <w:left w:val="none" w:sz="0" w:space="0" w:color="auto"/>
            <w:bottom w:val="none" w:sz="0" w:space="0" w:color="auto"/>
            <w:right w:val="none" w:sz="0" w:space="0" w:color="auto"/>
          </w:divBdr>
        </w:div>
        <w:div w:id="1043209325">
          <w:marLeft w:val="0"/>
          <w:marRight w:val="0"/>
          <w:marTop w:val="0"/>
          <w:marBottom w:val="0"/>
          <w:divBdr>
            <w:top w:val="none" w:sz="0" w:space="0" w:color="auto"/>
            <w:left w:val="none" w:sz="0" w:space="0" w:color="auto"/>
            <w:bottom w:val="none" w:sz="0" w:space="0" w:color="auto"/>
            <w:right w:val="none" w:sz="0" w:space="0" w:color="auto"/>
          </w:divBdr>
        </w:div>
        <w:div w:id="477038160">
          <w:marLeft w:val="0"/>
          <w:marRight w:val="0"/>
          <w:marTop w:val="0"/>
          <w:marBottom w:val="0"/>
          <w:divBdr>
            <w:top w:val="none" w:sz="0" w:space="0" w:color="auto"/>
            <w:left w:val="none" w:sz="0" w:space="0" w:color="auto"/>
            <w:bottom w:val="none" w:sz="0" w:space="0" w:color="auto"/>
            <w:right w:val="none" w:sz="0" w:space="0" w:color="auto"/>
          </w:divBdr>
        </w:div>
        <w:div w:id="707072420">
          <w:marLeft w:val="0"/>
          <w:marRight w:val="0"/>
          <w:marTop w:val="0"/>
          <w:marBottom w:val="0"/>
          <w:divBdr>
            <w:top w:val="none" w:sz="0" w:space="0" w:color="auto"/>
            <w:left w:val="none" w:sz="0" w:space="0" w:color="auto"/>
            <w:bottom w:val="none" w:sz="0" w:space="0" w:color="auto"/>
            <w:right w:val="none" w:sz="0" w:space="0" w:color="auto"/>
          </w:divBdr>
        </w:div>
        <w:div w:id="2135560783">
          <w:marLeft w:val="0"/>
          <w:marRight w:val="0"/>
          <w:marTop w:val="0"/>
          <w:marBottom w:val="0"/>
          <w:divBdr>
            <w:top w:val="none" w:sz="0" w:space="0" w:color="auto"/>
            <w:left w:val="none" w:sz="0" w:space="0" w:color="auto"/>
            <w:bottom w:val="none" w:sz="0" w:space="0" w:color="auto"/>
            <w:right w:val="none" w:sz="0" w:space="0" w:color="auto"/>
          </w:divBdr>
        </w:div>
        <w:div w:id="1822771140">
          <w:marLeft w:val="0"/>
          <w:marRight w:val="0"/>
          <w:marTop w:val="0"/>
          <w:marBottom w:val="0"/>
          <w:divBdr>
            <w:top w:val="none" w:sz="0" w:space="0" w:color="auto"/>
            <w:left w:val="none" w:sz="0" w:space="0" w:color="auto"/>
            <w:bottom w:val="none" w:sz="0" w:space="0" w:color="auto"/>
            <w:right w:val="none" w:sz="0" w:space="0" w:color="auto"/>
          </w:divBdr>
        </w:div>
        <w:div w:id="46536602">
          <w:marLeft w:val="0"/>
          <w:marRight w:val="0"/>
          <w:marTop w:val="0"/>
          <w:marBottom w:val="0"/>
          <w:divBdr>
            <w:top w:val="none" w:sz="0" w:space="0" w:color="auto"/>
            <w:left w:val="none" w:sz="0" w:space="0" w:color="auto"/>
            <w:bottom w:val="none" w:sz="0" w:space="0" w:color="auto"/>
            <w:right w:val="none" w:sz="0" w:space="0" w:color="auto"/>
          </w:divBdr>
        </w:div>
        <w:div w:id="1771588427">
          <w:marLeft w:val="0"/>
          <w:marRight w:val="0"/>
          <w:marTop w:val="0"/>
          <w:marBottom w:val="0"/>
          <w:divBdr>
            <w:top w:val="none" w:sz="0" w:space="0" w:color="auto"/>
            <w:left w:val="none" w:sz="0" w:space="0" w:color="auto"/>
            <w:bottom w:val="none" w:sz="0" w:space="0" w:color="auto"/>
            <w:right w:val="none" w:sz="0" w:space="0" w:color="auto"/>
          </w:divBdr>
        </w:div>
        <w:div w:id="839545710">
          <w:marLeft w:val="0"/>
          <w:marRight w:val="0"/>
          <w:marTop w:val="0"/>
          <w:marBottom w:val="0"/>
          <w:divBdr>
            <w:top w:val="none" w:sz="0" w:space="0" w:color="auto"/>
            <w:left w:val="none" w:sz="0" w:space="0" w:color="auto"/>
            <w:bottom w:val="none" w:sz="0" w:space="0" w:color="auto"/>
            <w:right w:val="none" w:sz="0" w:space="0" w:color="auto"/>
          </w:divBdr>
        </w:div>
        <w:div w:id="2024478211">
          <w:marLeft w:val="0"/>
          <w:marRight w:val="0"/>
          <w:marTop w:val="0"/>
          <w:marBottom w:val="0"/>
          <w:divBdr>
            <w:top w:val="none" w:sz="0" w:space="0" w:color="auto"/>
            <w:left w:val="none" w:sz="0" w:space="0" w:color="auto"/>
            <w:bottom w:val="none" w:sz="0" w:space="0" w:color="auto"/>
            <w:right w:val="none" w:sz="0" w:space="0" w:color="auto"/>
          </w:divBdr>
        </w:div>
        <w:div w:id="1751081903">
          <w:marLeft w:val="0"/>
          <w:marRight w:val="0"/>
          <w:marTop w:val="0"/>
          <w:marBottom w:val="0"/>
          <w:divBdr>
            <w:top w:val="none" w:sz="0" w:space="0" w:color="auto"/>
            <w:left w:val="none" w:sz="0" w:space="0" w:color="auto"/>
            <w:bottom w:val="none" w:sz="0" w:space="0" w:color="auto"/>
            <w:right w:val="none" w:sz="0" w:space="0" w:color="auto"/>
          </w:divBdr>
        </w:div>
        <w:div w:id="688528197">
          <w:marLeft w:val="0"/>
          <w:marRight w:val="0"/>
          <w:marTop w:val="0"/>
          <w:marBottom w:val="0"/>
          <w:divBdr>
            <w:top w:val="none" w:sz="0" w:space="0" w:color="auto"/>
            <w:left w:val="none" w:sz="0" w:space="0" w:color="auto"/>
            <w:bottom w:val="none" w:sz="0" w:space="0" w:color="auto"/>
            <w:right w:val="none" w:sz="0" w:space="0" w:color="auto"/>
          </w:divBdr>
        </w:div>
        <w:div w:id="2040734960">
          <w:marLeft w:val="0"/>
          <w:marRight w:val="0"/>
          <w:marTop w:val="0"/>
          <w:marBottom w:val="0"/>
          <w:divBdr>
            <w:top w:val="none" w:sz="0" w:space="0" w:color="auto"/>
            <w:left w:val="none" w:sz="0" w:space="0" w:color="auto"/>
            <w:bottom w:val="none" w:sz="0" w:space="0" w:color="auto"/>
            <w:right w:val="none" w:sz="0" w:space="0" w:color="auto"/>
          </w:divBdr>
        </w:div>
        <w:div w:id="300502789">
          <w:marLeft w:val="0"/>
          <w:marRight w:val="0"/>
          <w:marTop w:val="0"/>
          <w:marBottom w:val="0"/>
          <w:divBdr>
            <w:top w:val="none" w:sz="0" w:space="0" w:color="auto"/>
            <w:left w:val="none" w:sz="0" w:space="0" w:color="auto"/>
            <w:bottom w:val="none" w:sz="0" w:space="0" w:color="auto"/>
            <w:right w:val="none" w:sz="0" w:space="0" w:color="auto"/>
          </w:divBdr>
        </w:div>
        <w:div w:id="221792961">
          <w:marLeft w:val="0"/>
          <w:marRight w:val="0"/>
          <w:marTop w:val="0"/>
          <w:marBottom w:val="0"/>
          <w:divBdr>
            <w:top w:val="none" w:sz="0" w:space="0" w:color="auto"/>
            <w:left w:val="none" w:sz="0" w:space="0" w:color="auto"/>
            <w:bottom w:val="none" w:sz="0" w:space="0" w:color="auto"/>
            <w:right w:val="none" w:sz="0" w:space="0" w:color="auto"/>
          </w:divBdr>
        </w:div>
        <w:div w:id="1049572443">
          <w:marLeft w:val="0"/>
          <w:marRight w:val="0"/>
          <w:marTop w:val="0"/>
          <w:marBottom w:val="0"/>
          <w:divBdr>
            <w:top w:val="none" w:sz="0" w:space="0" w:color="auto"/>
            <w:left w:val="none" w:sz="0" w:space="0" w:color="auto"/>
            <w:bottom w:val="none" w:sz="0" w:space="0" w:color="auto"/>
            <w:right w:val="none" w:sz="0" w:space="0" w:color="auto"/>
          </w:divBdr>
        </w:div>
        <w:div w:id="1504008033">
          <w:marLeft w:val="0"/>
          <w:marRight w:val="0"/>
          <w:marTop w:val="0"/>
          <w:marBottom w:val="0"/>
          <w:divBdr>
            <w:top w:val="none" w:sz="0" w:space="0" w:color="auto"/>
            <w:left w:val="none" w:sz="0" w:space="0" w:color="auto"/>
            <w:bottom w:val="none" w:sz="0" w:space="0" w:color="auto"/>
            <w:right w:val="none" w:sz="0" w:space="0" w:color="auto"/>
          </w:divBdr>
        </w:div>
        <w:div w:id="695155610">
          <w:marLeft w:val="0"/>
          <w:marRight w:val="0"/>
          <w:marTop w:val="0"/>
          <w:marBottom w:val="0"/>
          <w:divBdr>
            <w:top w:val="none" w:sz="0" w:space="0" w:color="auto"/>
            <w:left w:val="none" w:sz="0" w:space="0" w:color="auto"/>
            <w:bottom w:val="none" w:sz="0" w:space="0" w:color="auto"/>
            <w:right w:val="none" w:sz="0" w:space="0" w:color="auto"/>
          </w:divBdr>
        </w:div>
        <w:div w:id="491143298">
          <w:marLeft w:val="0"/>
          <w:marRight w:val="0"/>
          <w:marTop w:val="0"/>
          <w:marBottom w:val="0"/>
          <w:divBdr>
            <w:top w:val="none" w:sz="0" w:space="0" w:color="auto"/>
            <w:left w:val="none" w:sz="0" w:space="0" w:color="auto"/>
            <w:bottom w:val="none" w:sz="0" w:space="0" w:color="auto"/>
            <w:right w:val="none" w:sz="0" w:space="0" w:color="auto"/>
          </w:divBdr>
        </w:div>
        <w:div w:id="535779256">
          <w:marLeft w:val="0"/>
          <w:marRight w:val="0"/>
          <w:marTop w:val="0"/>
          <w:marBottom w:val="0"/>
          <w:divBdr>
            <w:top w:val="none" w:sz="0" w:space="0" w:color="auto"/>
            <w:left w:val="none" w:sz="0" w:space="0" w:color="auto"/>
            <w:bottom w:val="none" w:sz="0" w:space="0" w:color="auto"/>
            <w:right w:val="none" w:sz="0" w:space="0" w:color="auto"/>
          </w:divBdr>
        </w:div>
        <w:div w:id="329407231">
          <w:marLeft w:val="0"/>
          <w:marRight w:val="0"/>
          <w:marTop w:val="0"/>
          <w:marBottom w:val="0"/>
          <w:divBdr>
            <w:top w:val="none" w:sz="0" w:space="0" w:color="auto"/>
            <w:left w:val="none" w:sz="0" w:space="0" w:color="auto"/>
            <w:bottom w:val="none" w:sz="0" w:space="0" w:color="auto"/>
            <w:right w:val="none" w:sz="0" w:space="0" w:color="auto"/>
          </w:divBdr>
        </w:div>
        <w:div w:id="210503139">
          <w:marLeft w:val="0"/>
          <w:marRight w:val="0"/>
          <w:marTop w:val="0"/>
          <w:marBottom w:val="0"/>
          <w:divBdr>
            <w:top w:val="none" w:sz="0" w:space="0" w:color="auto"/>
            <w:left w:val="none" w:sz="0" w:space="0" w:color="auto"/>
            <w:bottom w:val="none" w:sz="0" w:space="0" w:color="auto"/>
            <w:right w:val="none" w:sz="0" w:space="0" w:color="auto"/>
          </w:divBdr>
        </w:div>
        <w:div w:id="1474955103">
          <w:marLeft w:val="0"/>
          <w:marRight w:val="0"/>
          <w:marTop w:val="0"/>
          <w:marBottom w:val="0"/>
          <w:divBdr>
            <w:top w:val="none" w:sz="0" w:space="0" w:color="auto"/>
            <w:left w:val="none" w:sz="0" w:space="0" w:color="auto"/>
            <w:bottom w:val="none" w:sz="0" w:space="0" w:color="auto"/>
            <w:right w:val="none" w:sz="0" w:space="0" w:color="auto"/>
          </w:divBdr>
        </w:div>
        <w:div w:id="481778442">
          <w:marLeft w:val="0"/>
          <w:marRight w:val="0"/>
          <w:marTop w:val="0"/>
          <w:marBottom w:val="0"/>
          <w:divBdr>
            <w:top w:val="none" w:sz="0" w:space="0" w:color="auto"/>
            <w:left w:val="none" w:sz="0" w:space="0" w:color="auto"/>
            <w:bottom w:val="none" w:sz="0" w:space="0" w:color="auto"/>
            <w:right w:val="none" w:sz="0" w:space="0" w:color="auto"/>
          </w:divBdr>
        </w:div>
        <w:div w:id="1350134956">
          <w:marLeft w:val="0"/>
          <w:marRight w:val="0"/>
          <w:marTop w:val="0"/>
          <w:marBottom w:val="0"/>
          <w:divBdr>
            <w:top w:val="none" w:sz="0" w:space="0" w:color="auto"/>
            <w:left w:val="none" w:sz="0" w:space="0" w:color="auto"/>
            <w:bottom w:val="none" w:sz="0" w:space="0" w:color="auto"/>
            <w:right w:val="none" w:sz="0" w:space="0" w:color="auto"/>
          </w:divBdr>
        </w:div>
        <w:div w:id="1982495876">
          <w:marLeft w:val="0"/>
          <w:marRight w:val="0"/>
          <w:marTop w:val="0"/>
          <w:marBottom w:val="0"/>
          <w:divBdr>
            <w:top w:val="none" w:sz="0" w:space="0" w:color="auto"/>
            <w:left w:val="none" w:sz="0" w:space="0" w:color="auto"/>
            <w:bottom w:val="none" w:sz="0" w:space="0" w:color="auto"/>
            <w:right w:val="none" w:sz="0" w:space="0" w:color="auto"/>
          </w:divBdr>
        </w:div>
        <w:div w:id="1410351227">
          <w:marLeft w:val="0"/>
          <w:marRight w:val="0"/>
          <w:marTop w:val="0"/>
          <w:marBottom w:val="0"/>
          <w:divBdr>
            <w:top w:val="none" w:sz="0" w:space="0" w:color="auto"/>
            <w:left w:val="none" w:sz="0" w:space="0" w:color="auto"/>
            <w:bottom w:val="none" w:sz="0" w:space="0" w:color="auto"/>
            <w:right w:val="none" w:sz="0" w:space="0" w:color="auto"/>
          </w:divBdr>
        </w:div>
        <w:div w:id="563955525">
          <w:marLeft w:val="0"/>
          <w:marRight w:val="0"/>
          <w:marTop w:val="0"/>
          <w:marBottom w:val="0"/>
          <w:divBdr>
            <w:top w:val="none" w:sz="0" w:space="0" w:color="auto"/>
            <w:left w:val="none" w:sz="0" w:space="0" w:color="auto"/>
            <w:bottom w:val="none" w:sz="0" w:space="0" w:color="auto"/>
            <w:right w:val="none" w:sz="0" w:space="0" w:color="auto"/>
          </w:divBdr>
        </w:div>
        <w:div w:id="1377923242">
          <w:marLeft w:val="0"/>
          <w:marRight w:val="0"/>
          <w:marTop w:val="0"/>
          <w:marBottom w:val="0"/>
          <w:divBdr>
            <w:top w:val="none" w:sz="0" w:space="0" w:color="auto"/>
            <w:left w:val="none" w:sz="0" w:space="0" w:color="auto"/>
            <w:bottom w:val="none" w:sz="0" w:space="0" w:color="auto"/>
            <w:right w:val="none" w:sz="0" w:space="0" w:color="auto"/>
          </w:divBdr>
        </w:div>
        <w:div w:id="1802112183">
          <w:marLeft w:val="0"/>
          <w:marRight w:val="0"/>
          <w:marTop w:val="0"/>
          <w:marBottom w:val="0"/>
          <w:divBdr>
            <w:top w:val="none" w:sz="0" w:space="0" w:color="auto"/>
            <w:left w:val="none" w:sz="0" w:space="0" w:color="auto"/>
            <w:bottom w:val="none" w:sz="0" w:space="0" w:color="auto"/>
            <w:right w:val="none" w:sz="0" w:space="0" w:color="auto"/>
          </w:divBdr>
        </w:div>
        <w:div w:id="1820877184">
          <w:marLeft w:val="0"/>
          <w:marRight w:val="0"/>
          <w:marTop w:val="0"/>
          <w:marBottom w:val="0"/>
          <w:divBdr>
            <w:top w:val="none" w:sz="0" w:space="0" w:color="auto"/>
            <w:left w:val="none" w:sz="0" w:space="0" w:color="auto"/>
            <w:bottom w:val="none" w:sz="0" w:space="0" w:color="auto"/>
            <w:right w:val="none" w:sz="0" w:space="0" w:color="auto"/>
          </w:divBdr>
        </w:div>
        <w:div w:id="675310562">
          <w:marLeft w:val="0"/>
          <w:marRight w:val="0"/>
          <w:marTop w:val="0"/>
          <w:marBottom w:val="0"/>
          <w:divBdr>
            <w:top w:val="none" w:sz="0" w:space="0" w:color="auto"/>
            <w:left w:val="none" w:sz="0" w:space="0" w:color="auto"/>
            <w:bottom w:val="none" w:sz="0" w:space="0" w:color="auto"/>
            <w:right w:val="none" w:sz="0" w:space="0" w:color="auto"/>
          </w:divBdr>
        </w:div>
        <w:div w:id="925697228">
          <w:marLeft w:val="0"/>
          <w:marRight w:val="0"/>
          <w:marTop w:val="0"/>
          <w:marBottom w:val="0"/>
          <w:divBdr>
            <w:top w:val="none" w:sz="0" w:space="0" w:color="auto"/>
            <w:left w:val="none" w:sz="0" w:space="0" w:color="auto"/>
            <w:bottom w:val="none" w:sz="0" w:space="0" w:color="auto"/>
            <w:right w:val="none" w:sz="0" w:space="0" w:color="auto"/>
          </w:divBdr>
        </w:div>
        <w:div w:id="507793880">
          <w:marLeft w:val="0"/>
          <w:marRight w:val="0"/>
          <w:marTop w:val="0"/>
          <w:marBottom w:val="0"/>
          <w:divBdr>
            <w:top w:val="none" w:sz="0" w:space="0" w:color="auto"/>
            <w:left w:val="none" w:sz="0" w:space="0" w:color="auto"/>
            <w:bottom w:val="none" w:sz="0" w:space="0" w:color="auto"/>
            <w:right w:val="none" w:sz="0" w:space="0" w:color="auto"/>
          </w:divBdr>
        </w:div>
        <w:div w:id="1632444707">
          <w:marLeft w:val="0"/>
          <w:marRight w:val="0"/>
          <w:marTop w:val="0"/>
          <w:marBottom w:val="0"/>
          <w:divBdr>
            <w:top w:val="none" w:sz="0" w:space="0" w:color="auto"/>
            <w:left w:val="none" w:sz="0" w:space="0" w:color="auto"/>
            <w:bottom w:val="none" w:sz="0" w:space="0" w:color="auto"/>
            <w:right w:val="none" w:sz="0" w:space="0" w:color="auto"/>
          </w:divBdr>
        </w:div>
        <w:div w:id="306983633">
          <w:marLeft w:val="0"/>
          <w:marRight w:val="0"/>
          <w:marTop w:val="0"/>
          <w:marBottom w:val="0"/>
          <w:divBdr>
            <w:top w:val="none" w:sz="0" w:space="0" w:color="auto"/>
            <w:left w:val="none" w:sz="0" w:space="0" w:color="auto"/>
            <w:bottom w:val="none" w:sz="0" w:space="0" w:color="auto"/>
            <w:right w:val="none" w:sz="0" w:space="0" w:color="auto"/>
          </w:divBdr>
        </w:div>
        <w:div w:id="193467418">
          <w:marLeft w:val="0"/>
          <w:marRight w:val="0"/>
          <w:marTop w:val="0"/>
          <w:marBottom w:val="0"/>
          <w:divBdr>
            <w:top w:val="none" w:sz="0" w:space="0" w:color="auto"/>
            <w:left w:val="none" w:sz="0" w:space="0" w:color="auto"/>
            <w:bottom w:val="none" w:sz="0" w:space="0" w:color="auto"/>
            <w:right w:val="none" w:sz="0" w:space="0" w:color="auto"/>
          </w:divBdr>
        </w:div>
        <w:div w:id="186405156">
          <w:marLeft w:val="0"/>
          <w:marRight w:val="0"/>
          <w:marTop w:val="0"/>
          <w:marBottom w:val="0"/>
          <w:divBdr>
            <w:top w:val="none" w:sz="0" w:space="0" w:color="auto"/>
            <w:left w:val="none" w:sz="0" w:space="0" w:color="auto"/>
            <w:bottom w:val="none" w:sz="0" w:space="0" w:color="auto"/>
            <w:right w:val="none" w:sz="0" w:space="0" w:color="auto"/>
          </w:divBdr>
        </w:div>
        <w:div w:id="1859543128">
          <w:marLeft w:val="0"/>
          <w:marRight w:val="0"/>
          <w:marTop w:val="0"/>
          <w:marBottom w:val="0"/>
          <w:divBdr>
            <w:top w:val="none" w:sz="0" w:space="0" w:color="auto"/>
            <w:left w:val="none" w:sz="0" w:space="0" w:color="auto"/>
            <w:bottom w:val="none" w:sz="0" w:space="0" w:color="auto"/>
            <w:right w:val="none" w:sz="0" w:space="0" w:color="auto"/>
          </w:divBdr>
        </w:div>
        <w:div w:id="385690423">
          <w:marLeft w:val="0"/>
          <w:marRight w:val="0"/>
          <w:marTop w:val="0"/>
          <w:marBottom w:val="0"/>
          <w:divBdr>
            <w:top w:val="none" w:sz="0" w:space="0" w:color="auto"/>
            <w:left w:val="none" w:sz="0" w:space="0" w:color="auto"/>
            <w:bottom w:val="none" w:sz="0" w:space="0" w:color="auto"/>
            <w:right w:val="none" w:sz="0" w:space="0" w:color="auto"/>
          </w:divBdr>
        </w:div>
        <w:div w:id="505245464">
          <w:marLeft w:val="0"/>
          <w:marRight w:val="0"/>
          <w:marTop w:val="0"/>
          <w:marBottom w:val="0"/>
          <w:divBdr>
            <w:top w:val="none" w:sz="0" w:space="0" w:color="auto"/>
            <w:left w:val="none" w:sz="0" w:space="0" w:color="auto"/>
            <w:bottom w:val="none" w:sz="0" w:space="0" w:color="auto"/>
            <w:right w:val="none" w:sz="0" w:space="0" w:color="auto"/>
          </w:divBdr>
        </w:div>
        <w:div w:id="551428215">
          <w:marLeft w:val="0"/>
          <w:marRight w:val="0"/>
          <w:marTop w:val="0"/>
          <w:marBottom w:val="0"/>
          <w:divBdr>
            <w:top w:val="none" w:sz="0" w:space="0" w:color="auto"/>
            <w:left w:val="none" w:sz="0" w:space="0" w:color="auto"/>
            <w:bottom w:val="none" w:sz="0" w:space="0" w:color="auto"/>
            <w:right w:val="none" w:sz="0" w:space="0" w:color="auto"/>
          </w:divBdr>
        </w:div>
        <w:div w:id="1609199767">
          <w:marLeft w:val="0"/>
          <w:marRight w:val="0"/>
          <w:marTop w:val="0"/>
          <w:marBottom w:val="0"/>
          <w:divBdr>
            <w:top w:val="none" w:sz="0" w:space="0" w:color="auto"/>
            <w:left w:val="none" w:sz="0" w:space="0" w:color="auto"/>
            <w:bottom w:val="none" w:sz="0" w:space="0" w:color="auto"/>
            <w:right w:val="none" w:sz="0" w:space="0" w:color="auto"/>
          </w:divBdr>
        </w:div>
        <w:div w:id="2057730203">
          <w:marLeft w:val="0"/>
          <w:marRight w:val="0"/>
          <w:marTop w:val="0"/>
          <w:marBottom w:val="0"/>
          <w:divBdr>
            <w:top w:val="none" w:sz="0" w:space="0" w:color="auto"/>
            <w:left w:val="none" w:sz="0" w:space="0" w:color="auto"/>
            <w:bottom w:val="none" w:sz="0" w:space="0" w:color="auto"/>
            <w:right w:val="none" w:sz="0" w:space="0" w:color="auto"/>
          </w:divBdr>
        </w:div>
        <w:div w:id="2095786081">
          <w:marLeft w:val="0"/>
          <w:marRight w:val="0"/>
          <w:marTop w:val="0"/>
          <w:marBottom w:val="0"/>
          <w:divBdr>
            <w:top w:val="none" w:sz="0" w:space="0" w:color="auto"/>
            <w:left w:val="none" w:sz="0" w:space="0" w:color="auto"/>
            <w:bottom w:val="none" w:sz="0" w:space="0" w:color="auto"/>
            <w:right w:val="none" w:sz="0" w:space="0" w:color="auto"/>
          </w:divBdr>
        </w:div>
        <w:div w:id="2068995806">
          <w:marLeft w:val="0"/>
          <w:marRight w:val="0"/>
          <w:marTop w:val="0"/>
          <w:marBottom w:val="0"/>
          <w:divBdr>
            <w:top w:val="none" w:sz="0" w:space="0" w:color="auto"/>
            <w:left w:val="none" w:sz="0" w:space="0" w:color="auto"/>
            <w:bottom w:val="none" w:sz="0" w:space="0" w:color="auto"/>
            <w:right w:val="none" w:sz="0" w:space="0" w:color="auto"/>
          </w:divBdr>
        </w:div>
        <w:div w:id="1412892862">
          <w:marLeft w:val="0"/>
          <w:marRight w:val="0"/>
          <w:marTop w:val="0"/>
          <w:marBottom w:val="0"/>
          <w:divBdr>
            <w:top w:val="none" w:sz="0" w:space="0" w:color="auto"/>
            <w:left w:val="none" w:sz="0" w:space="0" w:color="auto"/>
            <w:bottom w:val="none" w:sz="0" w:space="0" w:color="auto"/>
            <w:right w:val="none" w:sz="0" w:space="0" w:color="auto"/>
          </w:divBdr>
        </w:div>
        <w:div w:id="1405882935">
          <w:marLeft w:val="0"/>
          <w:marRight w:val="0"/>
          <w:marTop w:val="0"/>
          <w:marBottom w:val="0"/>
          <w:divBdr>
            <w:top w:val="none" w:sz="0" w:space="0" w:color="auto"/>
            <w:left w:val="none" w:sz="0" w:space="0" w:color="auto"/>
            <w:bottom w:val="none" w:sz="0" w:space="0" w:color="auto"/>
            <w:right w:val="none" w:sz="0" w:space="0" w:color="auto"/>
          </w:divBdr>
        </w:div>
        <w:div w:id="1528642822">
          <w:marLeft w:val="0"/>
          <w:marRight w:val="0"/>
          <w:marTop w:val="0"/>
          <w:marBottom w:val="0"/>
          <w:divBdr>
            <w:top w:val="none" w:sz="0" w:space="0" w:color="auto"/>
            <w:left w:val="none" w:sz="0" w:space="0" w:color="auto"/>
            <w:bottom w:val="none" w:sz="0" w:space="0" w:color="auto"/>
            <w:right w:val="none" w:sz="0" w:space="0" w:color="auto"/>
          </w:divBdr>
        </w:div>
        <w:div w:id="458569000">
          <w:marLeft w:val="0"/>
          <w:marRight w:val="0"/>
          <w:marTop w:val="0"/>
          <w:marBottom w:val="0"/>
          <w:divBdr>
            <w:top w:val="none" w:sz="0" w:space="0" w:color="auto"/>
            <w:left w:val="none" w:sz="0" w:space="0" w:color="auto"/>
            <w:bottom w:val="none" w:sz="0" w:space="0" w:color="auto"/>
            <w:right w:val="none" w:sz="0" w:space="0" w:color="auto"/>
          </w:divBdr>
        </w:div>
        <w:div w:id="772626286">
          <w:marLeft w:val="0"/>
          <w:marRight w:val="0"/>
          <w:marTop w:val="0"/>
          <w:marBottom w:val="0"/>
          <w:divBdr>
            <w:top w:val="none" w:sz="0" w:space="0" w:color="auto"/>
            <w:left w:val="none" w:sz="0" w:space="0" w:color="auto"/>
            <w:bottom w:val="none" w:sz="0" w:space="0" w:color="auto"/>
            <w:right w:val="none" w:sz="0" w:space="0" w:color="auto"/>
          </w:divBdr>
        </w:div>
        <w:div w:id="1722362037">
          <w:marLeft w:val="0"/>
          <w:marRight w:val="0"/>
          <w:marTop w:val="0"/>
          <w:marBottom w:val="0"/>
          <w:divBdr>
            <w:top w:val="none" w:sz="0" w:space="0" w:color="auto"/>
            <w:left w:val="none" w:sz="0" w:space="0" w:color="auto"/>
            <w:bottom w:val="none" w:sz="0" w:space="0" w:color="auto"/>
            <w:right w:val="none" w:sz="0" w:space="0" w:color="auto"/>
          </w:divBdr>
        </w:div>
        <w:div w:id="1940285946">
          <w:marLeft w:val="0"/>
          <w:marRight w:val="0"/>
          <w:marTop w:val="0"/>
          <w:marBottom w:val="0"/>
          <w:divBdr>
            <w:top w:val="none" w:sz="0" w:space="0" w:color="auto"/>
            <w:left w:val="none" w:sz="0" w:space="0" w:color="auto"/>
            <w:bottom w:val="none" w:sz="0" w:space="0" w:color="auto"/>
            <w:right w:val="none" w:sz="0" w:space="0" w:color="auto"/>
          </w:divBdr>
        </w:div>
        <w:div w:id="1426269361">
          <w:marLeft w:val="0"/>
          <w:marRight w:val="0"/>
          <w:marTop w:val="0"/>
          <w:marBottom w:val="0"/>
          <w:divBdr>
            <w:top w:val="none" w:sz="0" w:space="0" w:color="auto"/>
            <w:left w:val="none" w:sz="0" w:space="0" w:color="auto"/>
            <w:bottom w:val="none" w:sz="0" w:space="0" w:color="auto"/>
            <w:right w:val="none" w:sz="0" w:space="0" w:color="auto"/>
          </w:divBdr>
        </w:div>
        <w:div w:id="1129784384">
          <w:marLeft w:val="0"/>
          <w:marRight w:val="0"/>
          <w:marTop w:val="0"/>
          <w:marBottom w:val="0"/>
          <w:divBdr>
            <w:top w:val="none" w:sz="0" w:space="0" w:color="auto"/>
            <w:left w:val="none" w:sz="0" w:space="0" w:color="auto"/>
            <w:bottom w:val="none" w:sz="0" w:space="0" w:color="auto"/>
            <w:right w:val="none" w:sz="0" w:space="0" w:color="auto"/>
          </w:divBdr>
        </w:div>
        <w:div w:id="1660502697">
          <w:marLeft w:val="0"/>
          <w:marRight w:val="0"/>
          <w:marTop w:val="0"/>
          <w:marBottom w:val="0"/>
          <w:divBdr>
            <w:top w:val="none" w:sz="0" w:space="0" w:color="auto"/>
            <w:left w:val="none" w:sz="0" w:space="0" w:color="auto"/>
            <w:bottom w:val="none" w:sz="0" w:space="0" w:color="auto"/>
            <w:right w:val="none" w:sz="0" w:space="0" w:color="auto"/>
          </w:divBdr>
        </w:div>
        <w:div w:id="25762670">
          <w:marLeft w:val="0"/>
          <w:marRight w:val="0"/>
          <w:marTop w:val="0"/>
          <w:marBottom w:val="0"/>
          <w:divBdr>
            <w:top w:val="none" w:sz="0" w:space="0" w:color="auto"/>
            <w:left w:val="none" w:sz="0" w:space="0" w:color="auto"/>
            <w:bottom w:val="none" w:sz="0" w:space="0" w:color="auto"/>
            <w:right w:val="none" w:sz="0" w:space="0" w:color="auto"/>
          </w:divBdr>
        </w:div>
        <w:div w:id="1461877650">
          <w:marLeft w:val="0"/>
          <w:marRight w:val="0"/>
          <w:marTop w:val="0"/>
          <w:marBottom w:val="0"/>
          <w:divBdr>
            <w:top w:val="none" w:sz="0" w:space="0" w:color="auto"/>
            <w:left w:val="none" w:sz="0" w:space="0" w:color="auto"/>
            <w:bottom w:val="none" w:sz="0" w:space="0" w:color="auto"/>
            <w:right w:val="none" w:sz="0" w:space="0" w:color="auto"/>
          </w:divBdr>
        </w:div>
        <w:div w:id="1740012670">
          <w:marLeft w:val="0"/>
          <w:marRight w:val="0"/>
          <w:marTop w:val="0"/>
          <w:marBottom w:val="0"/>
          <w:divBdr>
            <w:top w:val="none" w:sz="0" w:space="0" w:color="auto"/>
            <w:left w:val="none" w:sz="0" w:space="0" w:color="auto"/>
            <w:bottom w:val="none" w:sz="0" w:space="0" w:color="auto"/>
            <w:right w:val="none" w:sz="0" w:space="0" w:color="auto"/>
          </w:divBdr>
        </w:div>
        <w:div w:id="1085489588">
          <w:marLeft w:val="0"/>
          <w:marRight w:val="0"/>
          <w:marTop w:val="0"/>
          <w:marBottom w:val="0"/>
          <w:divBdr>
            <w:top w:val="none" w:sz="0" w:space="0" w:color="auto"/>
            <w:left w:val="none" w:sz="0" w:space="0" w:color="auto"/>
            <w:bottom w:val="none" w:sz="0" w:space="0" w:color="auto"/>
            <w:right w:val="none" w:sz="0" w:space="0" w:color="auto"/>
          </w:divBdr>
        </w:div>
        <w:div w:id="939068754">
          <w:marLeft w:val="0"/>
          <w:marRight w:val="0"/>
          <w:marTop w:val="0"/>
          <w:marBottom w:val="0"/>
          <w:divBdr>
            <w:top w:val="none" w:sz="0" w:space="0" w:color="auto"/>
            <w:left w:val="none" w:sz="0" w:space="0" w:color="auto"/>
            <w:bottom w:val="none" w:sz="0" w:space="0" w:color="auto"/>
            <w:right w:val="none" w:sz="0" w:space="0" w:color="auto"/>
          </w:divBdr>
        </w:div>
        <w:div w:id="495995231">
          <w:marLeft w:val="0"/>
          <w:marRight w:val="0"/>
          <w:marTop w:val="0"/>
          <w:marBottom w:val="0"/>
          <w:divBdr>
            <w:top w:val="none" w:sz="0" w:space="0" w:color="auto"/>
            <w:left w:val="none" w:sz="0" w:space="0" w:color="auto"/>
            <w:bottom w:val="none" w:sz="0" w:space="0" w:color="auto"/>
            <w:right w:val="none" w:sz="0" w:space="0" w:color="auto"/>
          </w:divBdr>
        </w:div>
        <w:div w:id="1400322705">
          <w:marLeft w:val="0"/>
          <w:marRight w:val="0"/>
          <w:marTop w:val="0"/>
          <w:marBottom w:val="0"/>
          <w:divBdr>
            <w:top w:val="none" w:sz="0" w:space="0" w:color="auto"/>
            <w:left w:val="none" w:sz="0" w:space="0" w:color="auto"/>
            <w:bottom w:val="none" w:sz="0" w:space="0" w:color="auto"/>
            <w:right w:val="none" w:sz="0" w:space="0" w:color="auto"/>
          </w:divBdr>
        </w:div>
        <w:div w:id="1373725994">
          <w:marLeft w:val="0"/>
          <w:marRight w:val="0"/>
          <w:marTop w:val="0"/>
          <w:marBottom w:val="0"/>
          <w:divBdr>
            <w:top w:val="none" w:sz="0" w:space="0" w:color="auto"/>
            <w:left w:val="none" w:sz="0" w:space="0" w:color="auto"/>
            <w:bottom w:val="none" w:sz="0" w:space="0" w:color="auto"/>
            <w:right w:val="none" w:sz="0" w:space="0" w:color="auto"/>
          </w:divBdr>
        </w:div>
        <w:div w:id="1589120423">
          <w:marLeft w:val="0"/>
          <w:marRight w:val="0"/>
          <w:marTop w:val="0"/>
          <w:marBottom w:val="0"/>
          <w:divBdr>
            <w:top w:val="none" w:sz="0" w:space="0" w:color="auto"/>
            <w:left w:val="none" w:sz="0" w:space="0" w:color="auto"/>
            <w:bottom w:val="none" w:sz="0" w:space="0" w:color="auto"/>
            <w:right w:val="none" w:sz="0" w:space="0" w:color="auto"/>
          </w:divBdr>
        </w:div>
        <w:div w:id="1339968898">
          <w:marLeft w:val="0"/>
          <w:marRight w:val="0"/>
          <w:marTop w:val="0"/>
          <w:marBottom w:val="0"/>
          <w:divBdr>
            <w:top w:val="none" w:sz="0" w:space="0" w:color="auto"/>
            <w:left w:val="none" w:sz="0" w:space="0" w:color="auto"/>
            <w:bottom w:val="none" w:sz="0" w:space="0" w:color="auto"/>
            <w:right w:val="none" w:sz="0" w:space="0" w:color="auto"/>
          </w:divBdr>
        </w:div>
        <w:div w:id="1021593138">
          <w:marLeft w:val="0"/>
          <w:marRight w:val="0"/>
          <w:marTop w:val="0"/>
          <w:marBottom w:val="0"/>
          <w:divBdr>
            <w:top w:val="none" w:sz="0" w:space="0" w:color="auto"/>
            <w:left w:val="none" w:sz="0" w:space="0" w:color="auto"/>
            <w:bottom w:val="none" w:sz="0" w:space="0" w:color="auto"/>
            <w:right w:val="none" w:sz="0" w:space="0" w:color="auto"/>
          </w:divBdr>
        </w:div>
        <w:div w:id="1955987563">
          <w:marLeft w:val="0"/>
          <w:marRight w:val="0"/>
          <w:marTop w:val="0"/>
          <w:marBottom w:val="0"/>
          <w:divBdr>
            <w:top w:val="none" w:sz="0" w:space="0" w:color="auto"/>
            <w:left w:val="none" w:sz="0" w:space="0" w:color="auto"/>
            <w:bottom w:val="none" w:sz="0" w:space="0" w:color="auto"/>
            <w:right w:val="none" w:sz="0" w:space="0" w:color="auto"/>
          </w:divBdr>
        </w:div>
        <w:div w:id="329600016">
          <w:marLeft w:val="0"/>
          <w:marRight w:val="0"/>
          <w:marTop w:val="0"/>
          <w:marBottom w:val="0"/>
          <w:divBdr>
            <w:top w:val="none" w:sz="0" w:space="0" w:color="auto"/>
            <w:left w:val="none" w:sz="0" w:space="0" w:color="auto"/>
            <w:bottom w:val="none" w:sz="0" w:space="0" w:color="auto"/>
            <w:right w:val="none" w:sz="0" w:space="0" w:color="auto"/>
          </w:divBdr>
        </w:div>
        <w:div w:id="1693922691">
          <w:marLeft w:val="0"/>
          <w:marRight w:val="0"/>
          <w:marTop w:val="0"/>
          <w:marBottom w:val="0"/>
          <w:divBdr>
            <w:top w:val="none" w:sz="0" w:space="0" w:color="auto"/>
            <w:left w:val="none" w:sz="0" w:space="0" w:color="auto"/>
            <w:bottom w:val="none" w:sz="0" w:space="0" w:color="auto"/>
            <w:right w:val="none" w:sz="0" w:space="0" w:color="auto"/>
          </w:divBdr>
        </w:div>
        <w:div w:id="1426614530">
          <w:marLeft w:val="0"/>
          <w:marRight w:val="0"/>
          <w:marTop w:val="0"/>
          <w:marBottom w:val="0"/>
          <w:divBdr>
            <w:top w:val="none" w:sz="0" w:space="0" w:color="auto"/>
            <w:left w:val="none" w:sz="0" w:space="0" w:color="auto"/>
            <w:bottom w:val="none" w:sz="0" w:space="0" w:color="auto"/>
            <w:right w:val="none" w:sz="0" w:space="0" w:color="auto"/>
          </w:divBdr>
        </w:div>
        <w:div w:id="103042090">
          <w:marLeft w:val="0"/>
          <w:marRight w:val="0"/>
          <w:marTop w:val="0"/>
          <w:marBottom w:val="0"/>
          <w:divBdr>
            <w:top w:val="none" w:sz="0" w:space="0" w:color="auto"/>
            <w:left w:val="none" w:sz="0" w:space="0" w:color="auto"/>
            <w:bottom w:val="none" w:sz="0" w:space="0" w:color="auto"/>
            <w:right w:val="none" w:sz="0" w:space="0" w:color="auto"/>
          </w:divBdr>
        </w:div>
        <w:div w:id="881332462">
          <w:marLeft w:val="0"/>
          <w:marRight w:val="0"/>
          <w:marTop w:val="0"/>
          <w:marBottom w:val="0"/>
          <w:divBdr>
            <w:top w:val="none" w:sz="0" w:space="0" w:color="auto"/>
            <w:left w:val="none" w:sz="0" w:space="0" w:color="auto"/>
            <w:bottom w:val="none" w:sz="0" w:space="0" w:color="auto"/>
            <w:right w:val="none" w:sz="0" w:space="0" w:color="auto"/>
          </w:divBdr>
        </w:div>
        <w:div w:id="540627685">
          <w:marLeft w:val="0"/>
          <w:marRight w:val="0"/>
          <w:marTop w:val="0"/>
          <w:marBottom w:val="0"/>
          <w:divBdr>
            <w:top w:val="none" w:sz="0" w:space="0" w:color="auto"/>
            <w:left w:val="none" w:sz="0" w:space="0" w:color="auto"/>
            <w:bottom w:val="none" w:sz="0" w:space="0" w:color="auto"/>
            <w:right w:val="none" w:sz="0" w:space="0" w:color="auto"/>
          </w:divBdr>
        </w:div>
        <w:div w:id="1085149795">
          <w:marLeft w:val="0"/>
          <w:marRight w:val="0"/>
          <w:marTop w:val="0"/>
          <w:marBottom w:val="0"/>
          <w:divBdr>
            <w:top w:val="none" w:sz="0" w:space="0" w:color="auto"/>
            <w:left w:val="none" w:sz="0" w:space="0" w:color="auto"/>
            <w:bottom w:val="none" w:sz="0" w:space="0" w:color="auto"/>
            <w:right w:val="none" w:sz="0" w:space="0" w:color="auto"/>
          </w:divBdr>
        </w:div>
        <w:div w:id="3019457">
          <w:marLeft w:val="0"/>
          <w:marRight w:val="0"/>
          <w:marTop w:val="0"/>
          <w:marBottom w:val="0"/>
          <w:divBdr>
            <w:top w:val="none" w:sz="0" w:space="0" w:color="auto"/>
            <w:left w:val="none" w:sz="0" w:space="0" w:color="auto"/>
            <w:bottom w:val="none" w:sz="0" w:space="0" w:color="auto"/>
            <w:right w:val="none" w:sz="0" w:space="0" w:color="auto"/>
          </w:divBdr>
        </w:div>
        <w:div w:id="846361077">
          <w:marLeft w:val="0"/>
          <w:marRight w:val="0"/>
          <w:marTop w:val="0"/>
          <w:marBottom w:val="0"/>
          <w:divBdr>
            <w:top w:val="none" w:sz="0" w:space="0" w:color="auto"/>
            <w:left w:val="none" w:sz="0" w:space="0" w:color="auto"/>
            <w:bottom w:val="none" w:sz="0" w:space="0" w:color="auto"/>
            <w:right w:val="none" w:sz="0" w:space="0" w:color="auto"/>
          </w:divBdr>
        </w:div>
        <w:div w:id="299269365">
          <w:marLeft w:val="0"/>
          <w:marRight w:val="0"/>
          <w:marTop w:val="0"/>
          <w:marBottom w:val="0"/>
          <w:divBdr>
            <w:top w:val="none" w:sz="0" w:space="0" w:color="auto"/>
            <w:left w:val="none" w:sz="0" w:space="0" w:color="auto"/>
            <w:bottom w:val="none" w:sz="0" w:space="0" w:color="auto"/>
            <w:right w:val="none" w:sz="0" w:space="0" w:color="auto"/>
          </w:divBdr>
        </w:div>
        <w:div w:id="1289120681">
          <w:marLeft w:val="0"/>
          <w:marRight w:val="0"/>
          <w:marTop w:val="0"/>
          <w:marBottom w:val="0"/>
          <w:divBdr>
            <w:top w:val="none" w:sz="0" w:space="0" w:color="auto"/>
            <w:left w:val="none" w:sz="0" w:space="0" w:color="auto"/>
            <w:bottom w:val="none" w:sz="0" w:space="0" w:color="auto"/>
            <w:right w:val="none" w:sz="0" w:space="0" w:color="auto"/>
          </w:divBdr>
        </w:div>
        <w:div w:id="1732776891">
          <w:marLeft w:val="0"/>
          <w:marRight w:val="0"/>
          <w:marTop w:val="0"/>
          <w:marBottom w:val="0"/>
          <w:divBdr>
            <w:top w:val="none" w:sz="0" w:space="0" w:color="auto"/>
            <w:left w:val="none" w:sz="0" w:space="0" w:color="auto"/>
            <w:bottom w:val="none" w:sz="0" w:space="0" w:color="auto"/>
            <w:right w:val="none" w:sz="0" w:space="0" w:color="auto"/>
          </w:divBdr>
        </w:div>
        <w:div w:id="2058048519">
          <w:marLeft w:val="0"/>
          <w:marRight w:val="0"/>
          <w:marTop w:val="0"/>
          <w:marBottom w:val="0"/>
          <w:divBdr>
            <w:top w:val="none" w:sz="0" w:space="0" w:color="auto"/>
            <w:left w:val="none" w:sz="0" w:space="0" w:color="auto"/>
            <w:bottom w:val="none" w:sz="0" w:space="0" w:color="auto"/>
            <w:right w:val="none" w:sz="0" w:space="0" w:color="auto"/>
          </w:divBdr>
        </w:div>
        <w:div w:id="1005284932">
          <w:marLeft w:val="0"/>
          <w:marRight w:val="0"/>
          <w:marTop w:val="0"/>
          <w:marBottom w:val="0"/>
          <w:divBdr>
            <w:top w:val="none" w:sz="0" w:space="0" w:color="auto"/>
            <w:left w:val="none" w:sz="0" w:space="0" w:color="auto"/>
            <w:bottom w:val="none" w:sz="0" w:space="0" w:color="auto"/>
            <w:right w:val="none" w:sz="0" w:space="0" w:color="auto"/>
          </w:divBdr>
        </w:div>
        <w:div w:id="43986238">
          <w:marLeft w:val="0"/>
          <w:marRight w:val="0"/>
          <w:marTop w:val="0"/>
          <w:marBottom w:val="0"/>
          <w:divBdr>
            <w:top w:val="none" w:sz="0" w:space="0" w:color="auto"/>
            <w:left w:val="none" w:sz="0" w:space="0" w:color="auto"/>
            <w:bottom w:val="none" w:sz="0" w:space="0" w:color="auto"/>
            <w:right w:val="none" w:sz="0" w:space="0" w:color="auto"/>
          </w:divBdr>
        </w:div>
        <w:div w:id="641620275">
          <w:marLeft w:val="0"/>
          <w:marRight w:val="0"/>
          <w:marTop w:val="0"/>
          <w:marBottom w:val="0"/>
          <w:divBdr>
            <w:top w:val="none" w:sz="0" w:space="0" w:color="auto"/>
            <w:left w:val="none" w:sz="0" w:space="0" w:color="auto"/>
            <w:bottom w:val="none" w:sz="0" w:space="0" w:color="auto"/>
            <w:right w:val="none" w:sz="0" w:space="0" w:color="auto"/>
          </w:divBdr>
        </w:div>
        <w:div w:id="639841188">
          <w:marLeft w:val="0"/>
          <w:marRight w:val="0"/>
          <w:marTop w:val="0"/>
          <w:marBottom w:val="0"/>
          <w:divBdr>
            <w:top w:val="none" w:sz="0" w:space="0" w:color="auto"/>
            <w:left w:val="none" w:sz="0" w:space="0" w:color="auto"/>
            <w:bottom w:val="none" w:sz="0" w:space="0" w:color="auto"/>
            <w:right w:val="none" w:sz="0" w:space="0" w:color="auto"/>
          </w:divBdr>
        </w:div>
        <w:div w:id="759107837">
          <w:marLeft w:val="0"/>
          <w:marRight w:val="0"/>
          <w:marTop w:val="0"/>
          <w:marBottom w:val="0"/>
          <w:divBdr>
            <w:top w:val="none" w:sz="0" w:space="0" w:color="auto"/>
            <w:left w:val="none" w:sz="0" w:space="0" w:color="auto"/>
            <w:bottom w:val="none" w:sz="0" w:space="0" w:color="auto"/>
            <w:right w:val="none" w:sz="0" w:space="0" w:color="auto"/>
          </w:divBdr>
        </w:div>
        <w:div w:id="1502308794">
          <w:marLeft w:val="0"/>
          <w:marRight w:val="0"/>
          <w:marTop w:val="0"/>
          <w:marBottom w:val="0"/>
          <w:divBdr>
            <w:top w:val="none" w:sz="0" w:space="0" w:color="auto"/>
            <w:left w:val="none" w:sz="0" w:space="0" w:color="auto"/>
            <w:bottom w:val="none" w:sz="0" w:space="0" w:color="auto"/>
            <w:right w:val="none" w:sz="0" w:space="0" w:color="auto"/>
          </w:divBdr>
        </w:div>
        <w:div w:id="794835548">
          <w:marLeft w:val="0"/>
          <w:marRight w:val="0"/>
          <w:marTop w:val="0"/>
          <w:marBottom w:val="0"/>
          <w:divBdr>
            <w:top w:val="none" w:sz="0" w:space="0" w:color="auto"/>
            <w:left w:val="none" w:sz="0" w:space="0" w:color="auto"/>
            <w:bottom w:val="none" w:sz="0" w:space="0" w:color="auto"/>
            <w:right w:val="none" w:sz="0" w:space="0" w:color="auto"/>
          </w:divBdr>
        </w:div>
        <w:div w:id="1021011577">
          <w:marLeft w:val="0"/>
          <w:marRight w:val="0"/>
          <w:marTop w:val="0"/>
          <w:marBottom w:val="0"/>
          <w:divBdr>
            <w:top w:val="none" w:sz="0" w:space="0" w:color="auto"/>
            <w:left w:val="none" w:sz="0" w:space="0" w:color="auto"/>
            <w:bottom w:val="none" w:sz="0" w:space="0" w:color="auto"/>
            <w:right w:val="none" w:sz="0" w:space="0" w:color="auto"/>
          </w:divBdr>
        </w:div>
        <w:div w:id="1692994048">
          <w:marLeft w:val="0"/>
          <w:marRight w:val="0"/>
          <w:marTop w:val="0"/>
          <w:marBottom w:val="0"/>
          <w:divBdr>
            <w:top w:val="none" w:sz="0" w:space="0" w:color="auto"/>
            <w:left w:val="none" w:sz="0" w:space="0" w:color="auto"/>
            <w:bottom w:val="none" w:sz="0" w:space="0" w:color="auto"/>
            <w:right w:val="none" w:sz="0" w:space="0" w:color="auto"/>
          </w:divBdr>
        </w:div>
        <w:div w:id="941572174">
          <w:marLeft w:val="0"/>
          <w:marRight w:val="0"/>
          <w:marTop w:val="0"/>
          <w:marBottom w:val="0"/>
          <w:divBdr>
            <w:top w:val="none" w:sz="0" w:space="0" w:color="auto"/>
            <w:left w:val="none" w:sz="0" w:space="0" w:color="auto"/>
            <w:bottom w:val="none" w:sz="0" w:space="0" w:color="auto"/>
            <w:right w:val="none" w:sz="0" w:space="0" w:color="auto"/>
          </w:divBdr>
        </w:div>
        <w:div w:id="477460870">
          <w:marLeft w:val="0"/>
          <w:marRight w:val="0"/>
          <w:marTop w:val="0"/>
          <w:marBottom w:val="0"/>
          <w:divBdr>
            <w:top w:val="none" w:sz="0" w:space="0" w:color="auto"/>
            <w:left w:val="none" w:sz="0" w:space="0" w:color="auto"/>
            <w:bottom w:val="none" w:sz="0" w:space="0" w:color="auto"/>
            <w:right w:val="none" w:sz="0" w:space="0" w:color="auto"/>
          </w:divBdr>
        </w:div>
        <w:div w:id="893470704">
          <w:marLeft w:val="0"/>
          <w:marRight w:val="0"/>
          <w:marTop w:val="0"/>
          <w:marBottom w:val="0"/>
          <w:divBdr>
            <w:top w:val="none" w:sz="0" w:space="0" w:color="auto"/>
            <w:left w:val="none" w:sz="0" w:space="0" w:color="auto"/>
            <w:bottom w:val="none" w:sz="0" w:space="0" w:color="auto"/>
            <w:right w:val="none" w:sz="0" w:space="0" w:color="auto"/>
          </w:divBdr>
        </w:div>
        <w:div w:id="577599823">
          <w:marLeft w:val="0"/>
          <w:marRight w:val="0"/>
          <w:marTop w:val="0"/>
          <w:marBottom w:val="0"/>
          <w:divBdr>
            <w:top w:val="none" w:sz="0" w:space="0" w:color="auto"/>
            <w:left w:val="none" w:sz="0" w:space="0" w:color="auto"/>
            <w:bottom w:val="none" w:sz="0" w:space="0" w:color="auto"/>
            <w:right w:val="none" w:sz="0" w:space="0" w:color="auto"/>
          </w:divBdr>
        </w:div>
        <w:div w:id="1191070492">
          <w:marLeft w:val="0"/>
          <w:marRight w:val="0"/>
          <w:marTop w:val="0"/>
          <w:marBottom w:val="0"/>
          <w:divBdr>
            <w:top w:val="none" w:sz="0" w:space="0" w:color="auto"/>
            <w:left w:val="none" w:sz="0" w:space="0" w:color="auto"/>
            <w:bottom w:val="none" w:sz="0" w:space="0" w:color="auto"/>
            <w:right w:val="none" w:sz="0" w:space="0" w:color="auto"/>
          </w:divBdr>
        </w:div>
        <w:div w:id="1542204176">
          <w:marLeft w:val="0"/>
          <w:marRight w:val="0"/>
          <w:marTop w:val="0"/>
          <w:marBottom w:val="0"/>
          <w:divBdr>
            <w:top w:val="none" w:sz="0" w:space="0" w:color="auto"/>
            <w:left w:val="none" w:sz="0" w:space="0" w:color="auto"/>
            <w:bottom w:val="none" w:sz="0" w:space="0" w:color="auto"/>
            <w:right w:val="none" w:sz="0" w:space="0" w:color="auto"/>
          </w:divBdr>
        </w:div>
        <w:div w:id="1594364757">
          <w:marLeft w:val="0"/>
          <w:marRight w:val="0"/>
          <w:marTop w:val="0"/>
          <w:marBottom w:val="0"/>
          <w:divBdr>
            <w:top w:val="none" w:sz="0" w:space="0" w:color="auto"/>
            <w:left w:val="none" w:sz="0" w:space="0" w:color="auto"/>
            <w:bottom w:val="none" w:sz="0" w:space="0" w:color="auto"/>
            <w:right w:val="none" w:sz="0" w:space="0" w:color="auto"/>
          </w:divBdr>
        </w:div>
        <w:div w:id="84814479">
          <w:marLeft w:val="0"/>
          <w:marRight w:val="0"/>
          <w:marTop w:val="0"/>
          <w:marBottom w:val="0"/>
          <w:divBdr>
            <w:top w:val="none" w:sz="0" w:space="0" w:color="auto"/>
            <w:left w:val="none" w:sz="0" w:space="0" w:color="auto"/>
            <w:bottom w:val="none" w:sz="0" w:space="0" w:color="auto"/>
            <w:right w:val="none" w:sz="0" w:space="0" w:color="auto"/>
          </w:divBdr>
        </w:div>
        <w:div w:id="569998514">
          <w:marLeft w:val="0"/>
          <w:marRight w:val="0"/>
          <w:marTop w:val="0"/>
          <w:marBottom w:val="0"/>
          <w:divBdr>
            <w:top w:val="none" w:sz="0" w:space="0" w:color="auto"/>
            <w:left w:val="none" w:sz="0" w:space="0" w:color="auto"/>
            <w:bottom w:val="none" w:sz="0" w:space="0" w:color="auto"/>
            <w:right w:val="none" w:sz="0" w:space="0" w:color="auto"/>
          </w:divBdr>
        </w:div>
        <w:div w:id="669527468">
          <w:marLeft w:val="0"/>
          <w:marRight w:val="0"/>
          <w:marTop w:val="0"/>
          <w:marBottom w:val="0"/>
          <w:divBdr>
            <w:top w:val="none" w:sz="0" w:space="0" w:color="auto"/>
            <w:left w:val="none" w:sz="0" w:space="0" w:color="auto"/>
            <w:bottom w:val="none" w:sz="0" w:space="0" w:color="auto"/>
            <w:right w:val="none" w:sz="0" w:space="0" w:color="auto"/>
          </w:divBdr>
        </w:div>
        <w:div w:id="534924189">
          <w:marLeft w:val="0"/>
          <w:marRight w:val="0"/>
          <w:marTop w:val="0"/>
          <w:marBottom w:val="0"/>
          <w:divBdr>
            <w:top w:val="none" w:sz="0" w:space="0" w:color="auto"/>
            <w:left w:val="none" w:sz="0" w:space="0" w:color="auto"/>
            <w:bottom w:val="none" w:sz="0" w:space="0" w:color="auto"/>
            <w:right w:val="none" w:sz="0" w:space="0" w:color="auto"/>
          </w:divBdr>
        </w:div>
        <w:div w:id="1954434593">
          <w:marLeft w:val="0"/>
          <w:marRight w:val="0"/>
          <w:marTop w:val="0"/>
          <w:marBottom w:val="0"/>
          <w:divBdr>
            <w:top w:val="none" w:sz="0" w:space="0" w:color="auto"/>
            <w:left w:val="none" w:sz="0" w:space="0" w:color="auto"/>
            <w:bottom w:val="none" w:sz="0" w:space="0" w:color="auto"/>
            <w:right w:val="none" w:sz="0" w:space="0" w:color="auto"/>
          </w:divBdr>
        </w:div>
        <w:div w:id="1774013655">
          <w:marLeft w:val="0"/>
          <w:marRight w:val="0"/>
          <w:marTop w:val="0"/>
          <w:marBottom w:val="0"/>
          <w:divBdr>
            <w:top w:val="none" w:sz="0" w:space="0" w:color="auto"/>
            <w:left w:val="none" w:sz="0" w:space="0" w:color="auto"/>
            <w:bottom w:val="none" w:sz="0" w:space="0" w:color="auto"/>
            <w:right w:val="none" w:sz="0" w:space="0" w:color="auto"/>
          </w:divBdr>
        </w:div>
        <w:div w:id="146484828">
          <w:marLeft w:val="0"/>
          <w:marRight w:val="0"/>
          <w:marTop w:val="0"/>
          <w:marBottom w:val="0"/>
          <w:divBdr>
            <w:top w:val="none" w:sz="0" w:space="0" w:color="auto"/>
            <w:left w:val="none" w:sz="0" w:space="0" w:color="auto"/>
            <w:bottom w:val="none" w:sz="0" w:space="0" w:color="auto"/>
            <w:right w:val="none" w:sz="0" w:space="0" w:color="auto"/>
          </w:divBdr>
        </w:div>
        <w:div w:id="1727795610">
          <w:marLeft w:val="0"/>
          <w:marRight w:val="0"/>
          <w:marTop w:val="0"/>
          <w:marBottom w:val="0"/>
          <w:divBdr>
            <w:top w:val="none" w:sz="0" w:space="0" w:color="auto"/>
            <w:left w:val="none" w:sz="0" w:space="0" w:color="auto"/>
            <w:bottom w:val="none" w:sz="0" w:space="0" w:color="auto"/>
            <w:right w:val="none" w:sz="0" w:space="0" w:color="auto"/>
          </w:divBdr>
        </w:div>
        <w:div w:id="1551958495">
          <w:marLeft w:val="0"/>
          <w:marRight w:val="0"/>
          <w:marTop w:val="0"/>
          <w:marBottom w:val="0"/>
          <w:divBdr>
            <w:top w:val="none" w:sz="0" w:space="0" w:color="auto"/>
            <w:left w:val="none" w:sz="0" w:space="0" w:color="auto"/>
            <w:bottom w:val="none" w:sz="0" w:space="0" w:color="auto"/>
            <w:right w:val="none" w:sz="0" w:space="0" w:color="auto"/>
          </w:divBdr>
        </w:div>
        <w:div w:id="134493678">
          <w:marLeft w:val="0"/>
          <w:marRight w:val="0"/>
          <w:marTop w:val="0"/>
          <w:marBottom w:val="0"/>
          <w:divBdr>
            <w:top w:val="none" w:sz="0" w:space="0" w:color="auto"/>
            <w:left w:val="none" w:sz="0" w:space="0" w:color="auto"/>
            <w:bottom w:val="none" w:sz="0" w:space="0" w:color="auto"/>
            <w:right w:val="none" w:sz="0" w:space="0" w:color="auto"/>
          </w:divBdr>
        </w:div>
        <w:div w:id="78063095">
          <w:marLeft w:val="0"/>
          <w:marRight w:val="0"/>
          <w:marTop w:val="0"/>
          <w:marBottom w:val="0"/>
          <w:divBdr>
            <w:top w:val="none" w:sz="0" w:space="0" w:color="auto"/>
            <w:left w:val="none" w:sz="0" w:space="0" w:color="auto"/>
            <w:bottom w:val="none" w:sz="0" w:space="0" w:color="auto"/>
            <w:right w:val="none" w:sz="0" w:space="0" w:color="auto"/>
          </w:divBdr>
        </w:div>
        <w:div w:id="1780755537">
          <w:marLeft w:val="0"/>
          <w:marRight w:val="0"/>
          <w:marTop w:val="0"/>
          <w:marBottom w:val="0"/>
          <w:divBdr>
            <w:top w:val="none" w:sz="0" w:space="0" w:color="auto"/>
            <w:left w:val="none" w:sz="0" w:space="0" w:color="auto"/>
            <w:bottom w:val="none" w:sz="0" w:space="0" w:color="auto"/>
            <w:right w:val="none" w:sz="0" w:space="0" w:color="auto"/>
          </w:divBdr>
        </w:div>
        <w:div w:id="1312754489">
          <w:marLeft w:val="0"/>
          <w:marRight w:val="0"/>
          <w:marTop w:val="0"/>
          <w:marBottom w:val="0"/>
          <w:divBdr>
            <w:top w:val="none" w:sz="0" w:space="0" w:color="auto"/>
            <w:left w:val="none" w:sz="0" w:space="0" w:color="auto"/>
            <w:bottom w:val="none" w:sz="0" w:space="0" w:color="auto"/>
            <w:right w:val="none" w:sz="0" w:space="0" w:color="auto"/>
          </w:divBdr>
        </w:div>
        <w:div w:id="1777600188">
          <w:marLeft w:val="0"/>
          <w:marRight w:val="0"/>
          <w:marTop w:val="0"/>
          <w:marBottom w:val="0"/>
          <w:divBdr>
            <w:top w:val="none" w:sz="0" w:space="0" w:color="auto"/>
            <w:left w:val="none" w:sz="0" w:space="0" w:color="auto"/>
            <w:bottom w:val="none" w:sz="0" w:space="0" w:color="auto"/>
            <w:right w:val="none" w:sz="0" w:space="0" w:color="auto"/>
          </w:divBdr>
        </w:div>
        <w:div w:id="405149081">
          <w:marLeft w:val="0"/>
          <w:marRight w:val="0"/>
          <w:marTop w:val="0"/>
          <w:marBottom w:val="0"/>
          <w:divBdr>
            <w:top w:val="none" w:sz="0" w:space="0" w:color="auto"/>
            <w:left w:val="none" w:sz="0" w:space="0" w:color="auto"/>
            <w:bottom w:val="none" w:sz="0" w:space="0" w:color="auto"/>
            <w:right w:val="none" w:sz="0" w:space="0" w:color="auto"/>
          </w:divBdr>
        </w:div>
        <w:div w:id="635570985">
          <w:marLeft w:val="0"/>
          <w:marRight w:val="0"/>
          <w:marTop w:val="0"/>
          <w:marBottom w:val="0"/>
          <w:divBdr>
            <w:top w:val="none" w:sz="0" w:space="0" w:color="auto"/>
            <w:left w:val="none" w:sz="0" w:space="0" w:color="auto"/>
            <w:bottom w:val="none" w:sz="0" w:space="0" w:color="auto"/>
            <w:right w:val="none" w:sz="0" w:space="0" w:color="auto"/>
          </w:divBdr>
        </w:div>
        <w:div w:id="1984309468">
          <w:marLeft w:val="0"/>
          <w:marRight w:val="0"/>
          <w:marTop w:val="0"/>
          <w:marBottom w:val="0"/>
          <w:divBdr>
            <w:top w:val="none" w:sz="0" w:space="0" w:color="auto"/>
            <w:left w:val="none" w:sz="0" w:space="0" w:color="auto"/>
            <w:bottom w:val="none" w:sz="0" w:space="0" w:color="auto"/>
            <w:right w:val="none" w:sz="0" w:space="0" w:color="auto"/>
          </w:divBdr>
        </w:div>
        <w:div w:id="1934125923">
          <w:marLeft w:val="0"/>
          <w:marRight w:val="0"/>
          <w:marTop w:val="0"/>
          <w:marBottom w:val="0"/>
          <w:divBdr>
            <w:top w:val="none" w:sz="0" w:space="0" w:color="auto"/>
            <w:left w:val="none" w:sz="0" w:space="0" w:color="auto"/>
            <w:bottom w:val="none" w:sz="0" w:space="0" w:color="auto"/>
            <w:right w:val="none" w:sz="0" w:space="0" w:color="auto"/>
          </w:divBdr>
        </w:div>
        <w:div w:id="452289831">
          <w:marLeft w:val="0"/>
          <w:marRight w:val="0"/>
          <w:marTop w:val="0"/>
          <w:marBottom w:val="0"/>
          <w:divBdr>
            <w:top w:val="none" w:sz="0" w:space="0" w:color="auto"/>
            <w:left w:val="none" w:sz="0" w:space="0" w:color="auto"/>
            <w:bottom w:val="none" w:sz="0" w:space="0" w:color="auto"/>
            <w:right w:val="none" w:sz="0" w:space="0" w:color="auto"/>
          </w:divBdr>
        </w:div>
        <w:div w:id="1025473983">
          <w:marLeft w:val="0"/>
          <w:marRight w:val="0"/>
          <w:marTop w:val="0"/>
          <w:marBottom w:val="0"/>
          <w:divBdr>
            <w:top w:val="none" w:sz="0" w:space="0" w:color="auto"/>
            <w:left w:val="none" w:sz="0" w:space="0" w:color="auto"/>
            <w:bottom w:val="none" w:sz="0" w:space="0" w:color="auto"/>
            <w:right w:val="none" w:sz="0" w:space="0" w:color="auto"/>
          </w:divBdr>
        </w:div>
        <w:div w:id="1479758638">
          <w:marLeft w:val="0"/>
          <w:marRight w:val="0"/>
          <w:marTop w:val="0"/>
          <w:marBottom w:val="0"/>
          <w:divBdr>
            <w:top w:val="none" w:sz="0" w:space="0" w:color="auto"/>
            <w:left w:val="none" w:sz="0" w:space="0" w:color="auto"/>
            <w:bottom w:val="none" w:sz="0" w:space="0" w:color="auto"/>
            <w:right w:val="none" w:sz="0" w:space="0" w:color="auto"/>
          </w:divBdr>
        </w:div>
        <w:div w:id="2980561">
          <w:marLeft w:val="0"/>
          <w:marRight w:val="0"/>
          <w:marTop w:val="0"/>
          <w:marBottom w:val="0"/>
          <w:divBdr>
            <w:top w:val="none" w:sz="0" w:space="0" w:color="auto"/>
            <w:left w:val="none" w:sz="0" w:space="0" w:color="auto"/>
            <w:bottom w:val="none" w:sz="0" w:space="0" w:color="auto"/>
            <w:right w:val="none" w:sz="0" w:space="0" w:color="auto"/>
          </w:divBdr>
        </w:div>
        <w:div w:id="158159045">
          <w:marLeft w:val="0"/>
          <w:marRight w:val="0"/>
          <w:marTop w:val="0"/>
          <w:marBottom w:val="0"/>
          <w:divBdr>
            <w:top w:val="none" w:sz="0" w:space="0" w:color="auto"/>
            <w:left w:val="none" w:sz="0" w:space="0" w:color="auto"/>
            <w:bottom w:val="none" w:sz="0" w:space="0" w:color="auto"/>
            <w:right w:val="none" w:sz="0" w:space="0" w:color="auto"/>
          </w:divBdr>
        </w:div>
        <w:div w:id="1992320230">
          <w:marLeft w:val="0"/>
          <w:marRight w:val="0"/>
          <w:marTop w:val="0"/>
          <w:marBottom w:val="0"/>
          <w:divBdr>
            <w:top w:val="none" w:sz="0" w:space="0" w:color="auto"/>
            <w:left w:val="none" w:sz="0" w:space="0" w:color="auto"/>
            <w:bottom w:val="none" w:sz="0" w:space="0" w:color="auto"/>
            <w:right w:val="none" w:sz="0" w:space="0" w:color="auto"/>
          </w:divBdr>
        </w:div>
        <w:div w:id="1436512414">
          <w:marLeft w:val="0"/>
          <w:marRight w:val="0"/>
          <w:marTop w:val="0"/>
          <w:marBottom w:val="0"/>
          <w:divBdr>
            <w:top w:val="none" w:sz="0" w:space="0" w:color="auto"/>
            <w:left w:val="none" w:sz="0" w:space="0" w:color="auto"/>
            <w:bottom w:val="none" w:sz="0" w:space="0" w:color="auto"/>
            <w:right w:val="none" w:sz="0" w:space="0" w:color="auto"/>
          </w:divBdr>
        </w:div>
        <w:div w:id="844586690">
          <w:marLeft w:val="0"/>
          <w:marRight w:val="0"/>
          <w:marTop w:val="0"/>
          <w:marBottom w:val="0"/>
          <w:divBdr>
            <w:top w:val="none" w:sz="0" w:space="0" w:color="auto"/>
            <w:left w:val="none" w:sz="0" w:space="0" w:color="auto"/>
            <w:bottom w:val="none" w:sz="0" w:space="0" w:color="auto"/>
            <w:right w:val="none" w:sz="0" w:space="0" w:color="auto"/>
          </w:divBdr>
        </w:div>
        <w:div w:id="1725329466">
          <w:marLeft w:val="0"/>
          <w:marRight w:val="0"/>
          <w:marTop w:val="0"/>
          <w:marBottom w:val="0"/>
          <w:divBdr>
            <w:top w:val="none" w:sz="0" w:space="0" w:color="auto"/>
            <w:left w:val="none" w:sz="0" w:space="0" w:color="auto"/>
            <w:bottom w:val="none" w:sz="0" w:space="0" w:color="auto"/>
            <w:right w:val="none" w:sz="0" w:space="0" w:color="auto"/>
          </w:divBdr>
        </w:div>
        <w:div w:id="1226062048">
          <w:marLeft w:val="0"/>
          <w:marRight w:val="0"/>
          <w:marTop w:val="0"/>
          <w:marBottom w:val="0"/>
          <w:divBdr>
            <w:top w:val="none" w:sz="0" w:space="0" w:color="auto"/>
            <w:left w:val="none" w:sz="0" w:space="0" w:color="auto"/>
            <w:bottom w:val="none" w:sz="0" w:space="0" w:color="auto"/>
            <w:right w:val="none" w:sz="0" w:space="0" w:color="auto"/>
          </w:divBdr>
        </w:div>
        <w:div w:id="1562860979">
          <w:marLeft w:val="0"/>
          <w:marRight w:val="0"/>
          <w:marTop w:val="0"/>
          <w:marBottom w:val="0"/>
          <w:divBdr>
            <w:top w:val="none" w:sz="0" w:space="0" w:color="auto"/>
            <w:left w:val="none" w:sz="0" w:space="0" w:color="auto"/>
            <w:bottom w:val="none" w:sz="0" w:space="0" w:color="auto"/>
            <w:right w:val="none" w:sz="0" w:space="0" w:color="auto"/>
          </w:divBdr>
        </w:div>
        <w:div w:id="826095094">
          <w:marLeft w:val="0"/>
          <w:marRight w:val="0"/>
          <w:marTop w:val="0"/>
          <w:marBottom w:val="0"/>
          <w:divBdr>
            <w:top w:val="none" w:sz="0" w:space="0" w:color="auto"/>
            <w:left w:val="none" w:sz="0" w:space="0" w:color="auto"/>
            <w:bottom w:val="none" w:sz="0" w:space="0" w:color="auto"/>
            <w:right w:val="none" w:sz="0" w:space="0" w:color="auto"/>
          </w:divBdr>
        </w:div>
        <w:div w:id="904797935">
          <w:marLeft w:val="0"/>
          <w:marRight w:val="0"/>
          <w:marTop w:val="0"/>
          <w:marBottom w:val="0"/>
          <w:divBdr>
            <w:top w:val="none" w:sz="0" w:space="0" w:color="auto"/>
            <w:left w:val="none" w:sz="0" w:space="0" w:color="auto"/>
            <w:bottom w:val="none" w:sz="0" w:space="0" w:color="auto"/>
            <w:right w:val="none" w:sz="0" w:space="0" w:color="auto"/>
          </w:divBdr>
        </w:div>
        <w:div w:id="1725325876">
          <w:marLeft w:val="0"/>
          <w:marRight w:val="0"/>
          <w:marTop w:val="0"/>
          <w:marBottom w:val="0"/>
          <w:divBdr>
            <w:top w:val="none" w:sz="0" w:space="0" w:color="auto"/>
            <w:left w:val="none" w:sz="0" w:space="0" w:color="auto"/>
            <w:bottom w:val="none" w:sz="0" w:space="0" w:color="auto"/>
            <w:right w:val="none" w:sz="0" w:space="0" w:color="auto"/>
          </w:divBdr>
        </w:div>
        <w:div w:id="891114308">
          <w:marLeft w:val="0"/>
          <w:marRight w:val="0"/>
          <w:marTop w:val="0"/>
          <w:marBottom w:val="0"/>
          <w:divBdr>
            <w:top w:val="none" w:sz="0" w:space="0" w:color="auto"/>
            <w:left w:val="none" w:sz="0" w:space="0" w:color="auto"/>
            <w:bottom w:val="none" w:sz="0" w:space="0" w:color="auto"/>
            <w:right w:val="none" w:sz="0" w:space="0" w:color="auto"/>
          </w:divBdr>
        </w:div>
        <w:div w:id="1093207645">
          <w:marLeft w:val="0"/>
          <w:marRight w:val="0"/>
          <w:marTop w:val="0"/>
          <w:marBottom w:val="0"/>
          <w:divBdr>
            <w:top w:val="none" w:sz="0" w:space="0" w:color="auto"/>
            <w:left w:val="none" w:sz="0" w:space="0" w:color="auto"/>
            <w:bottom w:val="none" w:sz="0" w:space="0" w:color="auto"/>
            <w:right w:val="none" w:sz="0" w:space="0" w:color="auto"/>
          </w:divBdr>
        </w:div>
        <w:div w:id="1094671571">
          <w:marLeft w:val="0"/>
          <w:marRight w:val="0"/>
          <w:marTop w:val="0"/>
          <w:marBottom w:val="0"/>
          <w:divBdr>
            <w:top w:val="none" w:sz="0" w:space="0" w:color="auto"/>
            <w:left w:val="none" w:sz="0" w:space="0" w:color="auto"/>
            <w:bottom w:val="none" w:sz="0" w:space="0" w:color="auto"/>
            <w:right w:val="none" w:sz="0" w:space="0" w:color="auto"/>
          </w:divBdr>
        </w:div>
        <w:div w:id="1493906994">
          <w:marLeft w:val="0"/>
          <w:marRight w:val="0"/>
          <w:marTop w:val="0"/>
          <w:marBottom w:val="0"/>
          <w:divBdr>
            <w:top w:val="none" w:sz="0" w:space="0" w:color="auto"/>
            <w:left w:val="none" w:sz="0" w:space="0" w:color="auto"/>
            <w:bottom w:val="none" w:sz="0" w:space="0" w:color="auto"/>
            <w:right w:val="none" w:sz="0" w:space="0" w:color="auto"/>
          </w:divBdr>
        </w:div>
        <w:div w:id="1063406927">
          <w:marLeft w:val="0"/>
          <w:marRight w:val="0"/>
          <w:marTop w:val="0"/>
          <w:marBottom w:val="0"/>
          <w:divBdr>
            <w:top w:val="none" w:sz="0" w:space="0" w:color="auto"/>
            <w:left w:val="none" w:sz="0" w:space="0" w:color="auto"/>
            <w:bottom w:val="none" w:sz="0" w:space="0" w:color="auto"/>
            <w:right w:val="none" w:sz="0" w:space="0" w:color="auto"/>
          </w:divBdr>
        </w:div>
        <w:div w:id="1113861718">
          <w:marLeft w:val="0"/>
          <w:marRight w:val="0"/>
          <w:marTop w:val="0"/>
          <w:marBottom w:val="0"/>
          <w:divBdr>
            <w:top w:val="none" w:sz="0" w:space="0" w:color="auto"/>
            <w:left w:val="none" w:sz="0" w:space="0" w:color="auto"/>
            <w:bottom w:val="none" w:sz="0" w:space="0" w:color="auto"/>
            <w:right w:val="none" w:sz="0" w:space="0" w:color="auto"/>
          </w:divBdr>
        </w:div>
        <w:div w:id="166755294">
          <w:marLeft w:val="0"/>
          <w:marRight w:val="0"/>
          <w:marTop w:val="0"/>
          <w:marBottom w:val="0"/>
          <w:divBdr>
            <w:top w:val="none" w:sz="0" w:space="0" w:color="auto"/>
            <w:left w:val="none" w:sz="0" w:space="0" w:color="auto"/>
            <w:bottom w:val="none" w:sz="0" w:space="0" w:color="auto"/>
            <w:right w:val="none" w:sz="0" w:space="0" w:color="auto"/>
          </w:divBdr>
        </w:div>
        <w:div w:id="1752845323">
          <w:marLeft w:val="0"/>
          <w:marRight w:val="0"/>
          <w:marTop w:val="0"/>
          <w:marBottom w:val="0"/>
          <w:divBdr>
            <w:top w:val="none" w:sz="0" w:space="0" w:color="auto"/>
            <w:left w:val="none" w:sz="0" w:space="0" w:color="auto"/>
            <w:bottom w:val="none" w:sz="0" w:space="0" w:color="auto"/>
            <w:right w:val="none" w:sz="0" w:space="0" w:color="auto"/>
          </w:divBdr>
        </w:div>
        <w:div w:id="802651395">
          <w:marLeft w:val="0"/>
          <w:marRight w:val="0"/>
          <w:marTop w:val="0"/>
          <w:marBottom w:val="0"/>
          <w:divBdr>
            <w:top w:val="none" w:sz="0" w:space="0" w:color="auto"/>
            <w:left w:val="none" w:sz="0" w:space="0" w:color="auto"/>
            <w:bottom w:val="none" w:sz="0" w:space="0" w:color="auto"/>
            <w:right w:val="none" w:sz="0" w:space="0" w:color="auto"/>
          </w:divBdr>
        </w:div>
        <w:div w:id="2102948851">
          <w:marLeft w:val="0"/>
          <w:marRight w:val="0"/>
          <w:marTop w:val="0"/>
          <w:marBottom w:val="0"/>
          <w:divBdr>
            <w:top w:val="none" w:sz="0" w:space="0" w:color="auto"/>
            <w:left w:val="none" w:sz="0" w:space="0" w:color="auto"/>
            <w:bottom w:val="none" w:sz="0" w:space="0" w:color="auto"/>
            <w:right w:val="none" w:sz="0" w:space="0" w:color="auto"/>
          </w:divBdr>
        </w:div>
        <w:div w:id="1514878587">
          <w:marLeft w:val="0"/>
          <w:marRight w:val="0"/>
          <w:marTop w:val="0"/>
          <w:marBottom w:val="0"/>
          <w:divBdr>
            <w:top w:val="none" w:sz="0" w:space="0" w:color="auto"/>
            <w:left w:val="none" w:sz="0" w:space="0" w:color="auto"/>
            <w:bottom w:val="none" w:sz="0" w:space="0" w:color="auto"/>
            <w:right w:val="none" w:sz="0" w:space="0" w:color="auto"/>
          </w:divBdr>
        </w:div>
        <w:div w:id="362360890">
          <w:marLeft w:val="0"/>
          <w:marRight w:val="0"/>
          <w:marTop w:val="0"/>
          <w:marBottom w:val="0"/>
          <w:divBdr>
            <w:top w:val="none" w:sz="0" w:space="0" w:color="auto"/>
            <w:left w:val="none" w:sz="0" w:space="0" w:color="auto"/>
            <w:bottom w:val="none" w:sz="0" w:space="0" w:color="auto"/>
            <w:right w:val="none" w:sz="0" w:space="0" w:color="auto"/>
          </w:divBdr>
        </w:div>
        <w:div w:id="1594821394">
          <w:marLeft w:val="0"/>
          <w:marRight w:val="0"/>
          <w:marTop w:val="0"/>
          <w:marBottom w:val="0"/>
          <w:divBdr>
            <w:top w:val="none" w:sz="0" w:space="0" w:color="auto"/>
            <w:left w:val="none" w:sz="0" w:space="0" w:color="auto"/>
            <w:bottom w:val="none" w:sz="0" w:space="0" w:color="auto"/>
            <w:right w:val="none" w:sz="0" w:space="0" w:color="auto"/>
          </w:divBdr>
        </w:div>
        <w:div w:id="953631329">
          <w:marLeft w:val="0"/>
          <w:marRight w:val="0"/>
          <w:marTop w:val="0"/>
          <w:marBottom w:val="0"/>
          <w:divBdr>
            <w:top w:val="none" w:sz="0" w:space="0" w:color="auto"/>
            <w:left w:val="none" w:sz="0" w:space="0" w:color="auto"/>
            <w:bottom w:val="none" w:sz="0" w:space="0" w:color="auto"/>
            <w:right w:val="none" w:sz="0" w:space="0" w:color="auto"/>
          </w:divBdr>
        </w:div>
        <w:div w:id="1694184500">
          <w:marLeft w:val="0"/>
          <w:marRight w:val="0"/>
          <w:marTop w:val="0"/>
          <w:marBottom w:val="0"/>
          <w:divBdr>
            <w:top w:val="none" w:sz="0" w:space="0" w:color="auto"/>
            <w:left w:val="none" w:sz="0" w:space="0" w:color="auto"/>
            <w:bottom w:val="none" w:sz="0" w:space="0" w:color="auto"/>
            <w:right w:val="none" w:sz="0" w:space="0" w:color="auto"/>
          </w:divBdr>
        </w:div>
        <w:div w:id="460539366">
          <w:marLeft w:val="0"/>
          <w:marRight w:val="0"/>
          <w:marTop w:val="0"/>
          <w:marBottom w:val="0"/>
          <w:divBdr>
            <w:top w:val="none" w:sz="0" w:space="0" w:color="auto"/>
            <w:left w:val="none" w:sz="0" w:space="0" w:color="auto"/>
            <w:bottom w:val="none" w:sz="0" w:space="0" w:color="auto"/>
            <w:right w:val="none" w:sz="0" w:space="0" w:color="auto"/>
          </w:divBdr>
        </w:div>
        <w:div w:id="1342511178">
          <w:marLeft w:val="0"/>
          <w:marRight w:val="0"/>
          <w:marTop w:val="0"/>
          <w:marBottom w:val="0"/>
          <w:divBdr>
            <w:top w:val="none" w:sz="0" w:space="0" w:color="auto"/>
            <w:left w:val="none" w:sz="0" w:space="0" w:color="auto"/>
            <w:bottom w:val="none" w:sz="0" w:space="0" w:color="auto"/>
            <w:right w:val="none" w:sz="0" w:space="0" w:color="auto"/>
          </w:divBdr>
        </w:div>
        <w:div w:id="2008512592">
          <w:marLeft w:val="0"/>
          <w:marRight w:val="0"/>
          <w:marTop w:val="0"/>
          <w:marBottom w:val="0"/>
          <w:divBdr>
            <w:top w:val="none" w:sz="0" w:space="0" w:color="auto"/>
            <w:left w:val="none" w:sz="0" w:space="0" w:color="auto"/>
            <w:bottom w:val="none" w:sz="0" w:space="0" w:color="auto"/>
            <w:right w:val="none" w:sz="0" w:space="0" w:color="auto"/>
          </w:divBdr>
        </w:div>
        <w:div w:id="1984506016">
          <w:marLeft w:val="0"/>
          <w:marRight w:val="0"/>
          <w:marTop w:val="0"/>
          <w:marBottom w:val="0"/>
          <w:divBdr>
            <w:top w:val="none" w:sz="0" w:space="0" w:color="auto"/>
            <w:left w:val="none" w:sz="0" w:space="0" w:color="auto"/>
            <w:bottom w:val="none" w:sz="0" w:space="0" w:color="auto"/>
            <w:right w:val="none" w:sz="0" w:space="0" w:color="auto"/>
          </w:divBdr>
        </w:div>
        <w:div w:id="179660604">
          <w:marLeft w:val="0"/>
          <w:marRight w:val="0"/>
          <w:marTop w:val="0"/>
          <w:marBottom w:val="0"/>
          <w:divBdr>
            <w:top w:val="none" w:sz="0" w:space="0" w:color="auto"/>
            <w:left w:val="none" w:sz="0" w:space="0" w:color="auto"/>
            <w:bottom w:val="none" w:sz="0" w:space="0" w:color="auto"/>
            <w:right w:val="none" w:sz="0" w:space="0" w:color="auto"/>
          </w:divBdr>
        </w:div>
        <w:div w:id="1626422438">
          <w:marLeft w:val="0"/>
          <w:marRight w:val="0"/>
          <w:marTop w:val="0"/>
          <w:marBottom w:val="0"/>
          <w:divBdr>
            <w:top w:val="none" w:sz="0" w:space="0" w:color="auto"/>
            <w:left w:val="none" w:sz="0" w:space="0" w:color="auto"/>
            <w:bottom w:val="none" w:sz="0" w:space="0" w:color="auto"/>
            <w:right w:val="none" w:sz="0" w:space="0" w:color="auto"/>
          </w:divBdr>
        </w:div>
        <w:div w:id="1910538005">
          <w:marLeft w:val="0"/>
          <w:marRight w:val="0"/>
          <w:marTop w:val="0"/>
          <w:marBottom w:val="0"/>
          <w:divBdr>
            <w:top w:val="none" w:sz="0" w:space="0" w:color="auto"/>
            <w:left w:val="none" w:sz="0" w:space="0" w:color="auto"/>
            <w:bottom w:val="none" w:sz="0" w:space="0" w:color="auto"/>
            <w:right w:val="none" w:sz="0" w:space="0" w:color="auto"/>
          </w:divBdr>
        </w:div>
        <w:div w:id="1188830672">
          <w:marLeft w:val="0"/>
          <w:marRight w:val="0"/>
          <w:marTop w:val="0"/>
          <w:marBottom w:val="0"/>
          <w:divBdr>
            <w:top w:val="none" w:sz="0" w:space="0" w:color="auto"/>
            <w:left w:val="none" w:sz="0" w:space="0" w:color="auto"/>
            <w:bottom w:val="none" w:sz="0" w:space="0" w:color="auto"/>
            <w:right w:val="none" w:sz="0" w:space="0" w:color="auto"/>
          </w:divBdr>
        </w:div>
        <w:div w:id="315956440">
          <w:marLeft w:val="0"/>
          <w:marRight w:val="0"/>
          <w:marTop w:val="0"/>
          <w:marBottom w:val="0"/>
          <w:divBdr>
            <w:top w:val="none" w:sz="0" w:space="0" w:color="auto"/>
            <w:left w:val="none" w:sz="0" w:space="0" w:color="auto"/>
            <w:bottom w:val="none" w:sz="0" w:space="0" w:color="auto"/>
            <w:right w:val="none" w:sz="0" w:space="0" w:color="auto"/>
          </w:divBdr>
        </w:div>
        <w:div w:id="751045408">
          <w:marLeft w:val="0"/>
          <w:marRight w:val="0"/>
          <w:marTop w:val="0"/>
          <w:marBottom w:val="0"/>
          <w:divBdr>
            <w:top w:val="none" w:sz="0" w:space="0" w:color="auto"/>
            <w:left w:val="none" w:sz="0" w:space="0" w:color="auto"/>
            <w:bottom w:val="none" w:sz="0" w:space="0" w:color="auto"/>
            <w:right w:val="none" w:sz="0" w:space="0" w:color="auto"/>
          </w:divBdr>
        </w:div>
        <w:div w:id="1290891816">
          <w:marLeft w:val="0"/>
          <w:marRight w:val="0"/>
          <w:marTop w:val="0"/>
          <w:marBottom w:val="0"/>
          <w:divBdr>
            <w:top w:val="none" w:sz="0" w:space="0" w:color="auto"/>
            <w:left w:val="none" w:sz="0" w:space="0" w:color="auto"/>
            <w:bottom w:val="none" w:sz="0" w:space="0" w:color="auto"/>
            <w:right w:val="none" w:sz="0" w:space="0" w:color="auto"/>
          </w:divBdr>
        </w:div>
        <w:div w:id="1354070609">
          <w:marLeft w:val="0"/>
          <w:marRight w:val="0"/>
          <w:marTop w:val="0"/>
          <w:marBottom w:val="0"/>
          <w:divBdr>
            <w:top w:val="none" w:sz="0" w:space="0" w:color="auto"/>
            <w:left w:val="none" w:sz="0" w:space="0" w:color="auto"/>
            <w:bottom w:val="none" w:sz="0" w:space="0" w:color="auto"/>
            <w:right w:val="none" w:sz="0" w:space="0" w:color="auto"/>
          </w:divBdr>
        </w:div>
        <w:div w:id="6058166">
          <w:marLeft w:val="0"/>
          <w:marRight w:val="0"/>
          <w:marTop w:val="0"/>
          <w:marBottom w:val="0"/>
          <w:divBdr>
            <w:top w:val="none" w:sz="0" w:space="0" w:color="auto"/>
            <w:left w:val="none" w:sz="0" w:space="0" w:color="auto"/>
            <w:bottom w:val="none" w:sz="0" w:space="0" w:color="auto"/>
            <w:right w:val="none" w:sz="0" w:space="0" w:color="auto"/>
          </w:divBdr>
        </w:div>
        <w:div w:id="1353457854">
          <w:marLeft w:val="0"/>
          <w:marRight w:val="0"/>
          <w:marTop w:val="0"/>
          <w:marBottom w:val="0"/>
          <w:divBdr>
            <w:top w:val="none" w:sz="0" w:space="0" w:color="auto"/>
            <w:left w:val="none" w:sz="0" w:space="0" w:color="auto"/>
            <w:bottom w:val="none" w:sz="0" w:space="0" w:color="auto"/>
            <w:right w:val="none" w:sz="0" w:space="0" w:color="auto"/>
          </w:divBdr>
        </w:div>
        <w:div w:id="887717527">
          <w:marLeft w:val="0"/>
          <w:marRight w:val="0"/>
          <w:marTop w:val="0"/>
          <w:marBottom w:val="0"/>
          <w:divBdr>
            <w:top w:val="none" w:sz="0" w:space="0" w:color="auto"/>
            <w:left w:val="none" w:sz="0" w:space="0" w:color="auto"/>
            <w:bottom w:val="none" w:sz="0" w:space="0" w:color="auto"/>
            <w:right w:val="none" w:sz="0" w:space="0" w:color="auto"/>
          </w:divBdr>
        </w:div>
        <w:div w:id="1794210148">
          <w:marLeft w:val="0"/>
          <w:marRight w:val="0"/>
          <w:marTop w:val="0"/>
          <w:marBottom w:val="0"/>
          <w:divBdr>
            <w:top w:val="none" w:sz="0" w:space="0" w:color="auto"/>
            <w:left w:val="none" w:sz="0" w:space="0" w:color="auto"/>
            <w:bottom w:val="none" w:sz="0" w:space="0" w:color="auto"/>
            <w:right w:val="none" w:sz="0" w:space="0" w:color="auto"/>
          </w:divBdr>
        </w:div>
        <w:div w:id="1049843328">
          <w:marLeft w:val="0"/>
          <w:marRight w:val="0"/>
          <w:marTop w:val="0"/>
          <w:marBottom w:val="0"/>
          <w:divBdr>
            <w:top w:val="none" w:sz="0" w:space="0" w:color="auto"/>
            <w:left w:val="none" w:sz="0" w:space="0" w:color="auto"/>
            <w:bottom w:val="none" w:sz="0" w:space="0" w:color="auto"/>
            <w:right w:val="none" w:sz="0" w:space="0" w:color="auto"/>
          </w:divBdr>
        </w:div>
        <w:div w:id="1061948870">
          <w:marLeft w:val="0"/>
          <w:marRight w:val="0"/>
          <w:marTop w:val="0"/>
          <w:marBottom w:val="0"/>
          <w:divBdr>
            <w:top w:val="none" w:sz="0" w:space="0" w:color="auto"/>
            <w:left w:val="none" w:sz="0" w:space="0" w:color="auto"/>
            <w:bottom w:val="none" w:sz="0" w:space="0" w:color="auto"/>
            <w:right w:val="none" w:sz="0" w:space="0" w:color="auto"/>
          </w:divBdr>
        </w:div>
        <w:div w:id="1411923793">
          <w:marLeft w:val="0"/>
          <w:marRight w:val="0"/>
          <w:marTop w:val="0"/>
          <w:marBottom w:val="0"/>
          <w:divBdr>
            <w:top w:val="none" w:sz="0" w:space="0" w:color="auto"/>
            <w:left w:val="none" w:sz="0" w:space="0" w:color="auto"/>
            <w:bottom w:val="none" w:sz="0" w:space="0" w:color="auto"/>
            <w:right w:val="none" w:sz="0" w:space="0" w:color="auto"/>
          </w:divBdr>
        </w:div>
        <w:div w:id="982199111">
          <w:marLeft w:val="0"/>
          <w:marRight w:val="0"/>
          <w:marTop w:val="0"/>
          <w:marBottom w:val="0"/>
          <w:divBdr>
            <w:top w:val="none" w:sz="0" w:space="0" w:color="auto"/>
            <w:left w:val="none" w:sz="0" w:space="0" w:color="auto"/>
            <w:bottom w:val="none" w:sz="0" w:space="0" w:color="auto"/>
            <w:right w:val="none" w:sz="0" w:space="0" w:color="auto"/>
          </w:divBdr>
        </w:div>
        <w:div w:id="1793132903">
          <w:marLeft w:val="0"/>
          <w:marRight w:val="0"/>
          <w:marTop w:val="0"/>
          <w:marBottom w:val="0"/>
          <w:divBdr>
            <w:top w:val="none" w:sz="0" w:space="0" w:color="auto"/>
            <w:left w:val="none" w:sz="0" w:space="0" w:color="auto"/>
            <w:bottom w:val="none" w:sz="0" w:space="0" w:color="auto"/>
            <w:right w:val="none" w:sz="0" w:space="0" w:color="auto"/>
          </w:divBdr>
        </w:div>
        <w:div w:id="1067994242">
          <w:marLeft w:val="0"/>
          <w:marRight w:val="0"/>
          <w:marTop w:val="0"/>
          <w:marBottom w:val="0"/>
          <w:divBdr>
            <w:top w:val="none" w:sz="0" w:space="0" w:color="auto"/>
            <w:left w:val="none" w:sz="0" w:space="0" w:color="auto"/>
            <w:bottom w:val="none" w:sz="0" w:space="0" w:color="auto"/>
            <w:right w:val="none" w:sz="0" w:space="0" w:color="auto"/>
          </w:divBdr>
        </w:div>
        <w:div w:id="1955361306">
          <w:marLeft w:val="0"/>
          <w:marRight w:val="0"/>
          <w:marTop w:val="0"/>
          <w:marBottom w:val="0"/>
          <w:divBdr>
            <w:top w:val="none" w:sz="0" w:space="0" w:color="auto"/>
            <w:left w:val="none" w:sz="0" w:space="0" w:color="auto"/>
            <w:bottom w:val="none" w:sz="0" w:space="0" w:color="auto"/>
            <w:right w:val="none" w:sz="0" w:space="0" w:color="auto"/>
          </w:divBdr>
        </w:div>
        <w:div w:id="1536578162">
          <w:marLeft w:val="0"/>
          <w:marRight w:val="0"/>
          <w:marTop w:val="0"/>
          <w:marBottom w:val="0"/>
          <w:divBdr>
            <w:top w:val="none" w:sz="0" w:space="0" w:color="auto"/>
            <w:left w:val="none" w:sz="0" w:space="0" w:color="auto"/>
            <w:bottom w:val="none" w:sz="0" w:space="0" w:color="auto"/>
            <w:right w:val="none" w:sz="0" w:space="0" w:color="auto"/>
          </w:divBdr>
        </w:div>
        <w:div w:id="1333492097">
          <w:marLeft w:val="0"/>
          <w:marRight w:val="0"/>
          <w:marTop w:val="0"/>
          <w:marBottom w:val="0"/>
          <w:divBdr>
            <w:top w:val="none" w:sz="0" w:space="0" w:color="auto"/>
            <w:left w:val="none" w:sz="0" w:space="0" w:color="auto"/>
            <w:bottom w:val="none" w:sz="0" w:space="0" w:color="auto"/>
            <w:right w:val="none" w:sz="0" w:space="0" w:color="auto"/>
          </w:divBdr>
        </w:div>
        <w:div w:id="2049799330">
          <w:marLeft w:val="0"/>
          <w:marRight w:val="0"/>
          <w:marTop w:val="0"/>
          <w:marBottom w:val="0"/>
          <w:divBdr>
            <w:top w:val="none" w:sz="0" w:space="0" w:color="auto"/>
            <w:left w:val="none" w:sz="0" w:space="0" w:color="auto"/>
            <w:bottom w:val="none" w:sz="0" w:space="0" w:color="auto"/>
            <w:right w:val="none" w:sz="0" w:space="0" w:color="auto"/>
          </w:divBdr>
        </w:div>
        <w:div w:id="180945766">
          <w:marLeft w:val="0"/>
          <w:marRight w:val="0"/>
          <w:marTop w:val="0"/>
          <w:marBottom w:val="0"/>
          <w:divBdr>
            <w:top w:val="none" w:sz="0" w:space="0" w:color="auto"/>
            <w:left w:val="none" w:sz="0" w:space="0" w:color="auto"/>
            <w:bottom w:val="none" w:sz="0" w:space="0" w:color="auto"/>
            <w:right w:val="none" w:sz="0" w:space="0" w:color="auto"/>
          </w:divBdr>
        </w:div>
        <w:div w:id="1557472157">
          <w:marLeft w:val="0"/>
          <w:marRight w:val="0"/>
          <w:marTop w:val="0"/>
          <w:marBottom w:val="0"/>
          <w:divBdr>
            <w:top w:val="none" w:sz="0" w:space="0" w:color="auto"/>
            <w:left w:val="none" w:sz="0" w:space="0" w:color="auto"/>
            <w:bottom w:val="none" w:sz="0" w:space="0" w:color="auto"/>
            <w:right w:val="none" w:sz="0" w:space="0" w:color="auto"/>
          </w:divBdr>
        </w:div>
        <w:div w:id="569077773">
          <w:marLeft w:val="0"/>
          <w:marRight w:val="0"/>
          <w:marTop w:val="0"/>
          <w:marBottom w:val="0"/>
          <w:divBdr>
            <w:top w:val="none" w:sz="0" w:space="0" w:color="auto"/>
            <w:left w:val="none" w:sz="0" w:space="0" w:color="auto"/>
            <w:bottom w:val="none" w:sz="0" w:space="0" w:color="auto"/>
            <w:right w:val="none" w:sz="0" w:space="0" w:color="auto"/>
          </w:divBdr>
        </w:div>
        <w:div w:id="1133017323">
          <w:marLeft w:val="0"/>
          <w:marRight w:val="0"/>
          <w:marTop w:val="0"/>
          <w:marBottom w:val="0"/>
          <w:divBdr>
            <w:top w:val="none" w:sz="0" w:space="0" w:color="auto"/>
            <w:left w:val="none" w:sz="0" w:space="0" w:color="auto"/>
            <w:bottom w:val="none" w:sz="0" w:space="0" w:color="auto"/>
            <w:right w:val="none" w:sz="0" w:space="0" w:color="auto"/>
          </w:divBdr>
        </w:div>
        <w:div w:id="1180196040">
          <w:marLeft w:val="0"/>
          <w:marRight w:val="0"/>
          <w:marTop w:val="0"/>
          <w:marBottom w:val="0"/>
          <w:divBdr>
            <w:top w:val="none" w:sz="0" w:space="0" w:color="auto"/>
            <w:left w:val="none" w:sz="0" w:space="0" w:color="auto"/>
            <w:bottom w:val="none" w:sz="0" w:space="0" w:color="auto"/>
            <w:right w:val="none" w:sz="0" w:space="0" w:color="auto"/>
          </w:divBdr>
        </w:div>
        <w:div w:id="731542543">
          <w:marLeft w:val="0"/>
          <w:marRight w:val="0"/>
          <w:marTop w:val="0"/>
          <w:marBottom w:val="0"/>
          <w:divBdr>
            <w:top w:val="none" w:sz="0" w:space="0" w:color="auto"/>
            <w:left w:val="none" w:sz="0" w:space="0" w:color="auto"/>
            <w:bottom w:val="none" w:sz="0" w:space="0" w:color="auto"/>
            <w:right w:val="none" w:sz="0" w:space="0" w:color="auto"/>
          </w:divBdr>
        </w:div>
        <w:div w:id="533158640">
          <w:marLeft w:val="0"/>
          <w:marRight w:val="0"/>
          <w:marTop w:val="0"/>
          <w:marBottom w:val="0"/>
          <w:divBdr>
            <w:top w:val="none" w:sz="0" w:space="0" w:color="auto"/>
            <w:left w:val="none" w:sz="0" w:space="0" w:color="auto"/>
            <w:bottom w:val="none" w:sz="0" w:space="0" w:color="auto"/>
            <w:right w:val="none" w:sz="0" w:space="0" w:color="auto"/>
          </w:divBdr>
        </w:div>
        <w:div w:id="647828514">
          <w:marLeft w:val="0"/>
          <w:marRight w:val="0"/>
          <w:marTop w:val="0"/>
          <w:marBottom w:val="0"/>
          <w:divBdr>
            <w:top w:val="none" w:sz="0" w:space="0" w:color="auto"/>
            <w:left w:val="none" w:sz="0" w:space="0" w:color="auto"/>
            <w:bottom w:val="none" w:sz="0" w:space="0" w:color="auto"/>
            <w:right w:val="none" w:sz="0" w:space="0" w:color="auto"/>
          </w:divBdr>
        </w:div>
        <w:div w:id="200093492">
          <w:marLeft w:val="0"/>
          <w:marRight w:val="0"/>
          <w:marTop w:val="0"/>
          <w:marBottom w:val="0"/>
          <w:divBdr>
            <w:top w:val="none" w:sz="0" w:space="0" w:color="auto"/>
            <w:left w:val="none" w:sz="0" w:space="0" w:color="auto"/>
            <w:bottom w:val="none" w:sz="0" w:space="0" w:color="auto"/>
            <w:right w:val="none" w:sz="0" w:space="0" w:color="auto"/>
          </w:divBdr>
        </w:div>
        <w:div w:id="745998977">
          <w:marLeft w:val="0"/>
          <w:marRight w:val="0"/>
          <w:marTop w:val="0"/>
          <w:marBottom w:val="0"/>
          <w:divBdr>
            <w:top w:val="none" w:sz="0" w:space="0" w:color="auto"/>
            <w:left w:val="none" w:sz="0" w:space="0" w:color="auto"/>
            <w:bottom w:val="none" w:sz="0" w:space="0" w:color="auto"/>
            <w:right w:val="none" w:sz="0" w:space="0" w:color="auto"/>
          </w:divBdr>
        </w:div>
        <w:div w:id="354573057">
          <w:marLeft w:val="0"/>
          <w:marRight w:val="0"/>
          <w:marTop w:val="0"/>
          <w:marBottom w:val="0"/>
          <w:divBdr>
            <w:top w:val="none" w:sz="0" w:space="0" w:color="auto"/>
            <w:left w:val="none" w:sz="0" w:space="0" w:color="auto"/>
            <w:bottom w:val="none" w:sz="0" w:space="0" w:color="auto"/>
            <w:right w:val="none" w:sz="0" w:space="0" w:color="auto"/>
          </w:divBdr>
        </w:div>
        <w:div w:id="558713460">
          <w:marLeft w:val="0"/>
          <w:marRight w:val="0"/>
          <w:marTop w:val="0"/>
          <w:marBottom w:val="0"/>
          <w:divBdr>
            <w:top w:val="none" w:sz="0" w:space="0" w:color="auto"/>
            <w:left w:val="none" w:sz="0" w:space="0" w:color="auto"/>
            <w:bottom w:val="none" w:sz="0" w:space="0" w:color="auto"/>
            <w:right w:val="none" w:sz="0" w:space="0" w:color="auto"/>
          </w:divBdr>
        </w:div>
        <w:div w:id="1008799413">
          <w:marLeft w:val="0"/>
          <w:marRight w:val="0"/>
          <w:marTop w:val="0"/>
          <w:marBottom w:val="0"/>
          <w:divBdr>
            <w:top w:val="none" w:sz="0" w:space="0" w:color="auto"/>
            <w:left w:val="none" w:sz="0" w:space="0" w:color="auto"/>
            <w:bottom w:val="none" w:sz="0" w:space="0" w:color="auto"/>
            <w:right w:val="none" w:sz="0" w:space="0" w:color="auto"/>
          </w:divBdr>
        </w:div>
        <w:div w:id="596407845">
          <w:marLeft w:val="0"/>
          <w:marRight w:val="0"/>
          <w:marTop w:val="0"/>
          <w:marBottom w:val="0"/>
          <w:divBdr>
            <w:top w:val="none" w:sz="0" w:space="0" w:color="auto"/>
            <w:left w:val="none" w:sz="0" w:space="0" w:color="auto"/>
            <w:bottom w:val="none" w:sz="0" w:space="0" w:color="auto"/>
            <w:right w:val="none" w:sz="0" w:space="0" w:color="auto"/>
          </w:divBdr>
        </w:div>
        <w:div w:id="1247694710">
          <w:marLeft w:val="0"/>
          <w:marRight w:val="0"/>
          <w:marTop w:val="0"/>
          <w:marBottom w:val="0"/>
          <w:divBdr>
            <w:top w:val="none" w:sz="0" w:space="0" w:color="auto"/>
            <w:left w:val="none" w:sz="0" w:space="0" w:color="auto"/>
            <w:bottom w:val="none" w:sz="0" w:space="0" w:color="auto"/>
            <w:right w:val="none" w:sz="0" w:space="0" w:color="auto"/>
          </w:divBdr>
        </w:div>
        <w:div w:id="1409500042">
          <w:marLeft w:val="0"/>
          <w:marRight w:val="0"/>
          <w:marTop w:val="0"/>
          <w:marBottom w:val="0"/>
          <w:divBdr>
            <w:top w:val="none" w:sz="0" w:space="0" w:color="auto"/>
            <w:left w:val="none" w:sz="0" w:space="0" w:color="auto"/>
            <w:bottom w:val="none" w:sz="0" w:space="0" w:color="auto"/>
            <w:right w:val="none" w:sz="0" w:space="0" w:color="auto"/>
          </w:divBdr>
        </w:div>
        <w:div w:id="287516814">
          <w:marLeft w:val="0"/>
          <w:marRight w:val="0"/>
          <w:marTop w:val="0"/>
          <w:marBottom w:val="0"/>
          <w:divBdr>
            <w:top w:val="none" w:sz="0" w:space="0" w:color="auto"/>
            <w:left w:val="none" w:sz="0" w:space="0" w:color="auto"/>
            <w:bottom w:val="none" w:sz="0" w:space="0" w:color="auto"/>
            <w:right w:val="none" w:sz="0" w:space="0" w:color="auto"/>
          </w:divBdr>
        </w:div>
        <w:div w:id="1432508077">
          <w:marLeft w:val="0"/>
          <w:marRight w:val="0"/>
          <w:marTop w:val="0"/>
          <w:marBottom w:val="0"/>
          <w:divBdr>
            <w:top w:val="none" w:sz="0" w:space="0" w:color="auto"/>
            <w:left w:val="none" w:sz="0" w:space="0" w:color="auto"/>
            <w:bottom w:val="none" w:sz="0" w:space="0" w:color="auto"/>
            <w:right w:val="none" w:sz="0" w:space="0" w:color="auto"/>
          </w:divBdr>
        </w:div>
        <w:div w:id="1633556190">
          <w:marLeft w:val="0"/>
          <w:marRight w:val="0"/>
          <w:marTop w:val="0"/>
          <w:marBottom w:val="0"/>
          <w:divBdr>
            <w:top w:val="none" w:sz="0" w:space="0" w:color="auto"/>
            <w:left w:val="none" w:sz="0" w:space="0" w:color="auto"/>
            <w:bottom w:val="none" w:sz="0" w:space="0" w:color="auto"/>
            <w:right w:val="none" w:sz="0" w:space="0" w:color="auto"/>
          </w:divBdr>
        </w:div>
        <w:div w:id="239754023">
          <w:marLeft w:val="0"/>
          <w:marRight w:val="0"/>
          <w:marTop w:val="0"/>
          <w:marBottom w:val="0"/>
          <w:divBdr>
            <w:top w:val="none" w:sz="0" w:space="0" w:color="auto"/>
            <w:left w:val="none" w:sz="0" w:space="0" w:color="auto"/>
            <w:bottom w:val="none" w:sz="0" w:space="0" w:color="auto"/>
            <w:right w:val="none" w:sz="0" w:space="0" w:color="auto"/>
          </w:divBdr>
        </w:div>
        <w:div w:id="856046944">
          <w:marLeft w:val="0"/>
          <w:marRight w:val="0"/>
          <w:marTop w:val="0"/>
          <w:marBottom w:val="0"/>
          <w:divBdr>
            <w:top w:val="none" w:sz="0" w:space="0" w:color="auto"/>
            <w:left w:val="none" w:sz="0" w:space="0" w:color="auto"/>
            <w:bottom w:val="none" w:sz="0" w:space="0" w:color="auto"/>
            <w:right w:val="none" w:sz="0" w:space="0" w:color="auto"/>
          </w:divBdr>
        </w:div>
        <w:div w:id="1546257943">
          <w:marLeft w:val="0"/>
          <w:marRight w:val="0"/>
          <w:marTop w:val="0"/>
          <w:marBottom w:val="0"/>
          <w:divBdr>
            <w:top w:val="none" w:sz="0" w:space="0" w:color="auto"/>
            <w:left w:val="none" w:sz="0" w:space="0" w:color="auto"/>
            <w:bottom w:val="none" w:sz="0" w:space="0" w:color="auto"/>
            <w:right w:val="none" w:sz="0" w:space="0" w:color="auto"/>
          </w:divBdr>
        </w:div>
        <w:div w:id="876627120">
          <w:marLeft w:val="0"/>
          <w:marRight w:val="0"/>
          <w:marTop w:val="0"/>
          <w:marBottom w:val="0"/>
          <w:divBdr>
            <w:top w:val="none" w:sz="0" w:space="0" w:color="auto"/>
            <w:left w:val="none" w:sz="0" w:space="0" w:color="auto"/>
            <w:bottom w:val="none" w:sz="0" w:space="0" w:color="auto"/>
            <w:right w:val="none" w:sz="0" w:space="0" w:color="auto"/>
          </w:divBdr>
        </w:div>
        <w:div w:id="943419332">
          <w:marLeft w:val="0"/>
          <w:marRight w:val="0"/>
          <w:marTop w:val="0"/>
          <w:marBottom w:val="0"/>
          <w:divBdr>
            <w:top w:val="none" w:sz="0" w:space="0" w:color="auto"/>
            <w:left w:val="none" w:sz="0" w:space="0" w:color="auto"/>
            <w:bottom w:val="none" w:sz="0" w:space="0" w:color="auto"/>
            <w:right w:val="none" w:sz="0" w:space="0" w:color="auto"/>
          </w:divBdr>
        </w:div>
        <w:div w:id="260072386">
          <w:marLeft w:val="0"/>
          <w:marRight w:val="0"/>
          <w:marTop w:val="0"/>
          <w:marBottom w:val="0"/>
          <w:divBdr>
            <w:top w:val="none" w:sz="0" w:space="0" w:color="auto"/>
            <w:left w:val="none" w:sz="0" w:space="0" w:color="auto"/>
            <w:bottom w:val="none" w:sz="0" w:space="0" w:color="auto"/>
            <w:right w:val="none" w:sz="0" w:space="0" w:color="auto"/>
          </w:divBdr>
        </w:div>
        <w:div w:id="290282956">
          <w:marLeft w:val="0"/>
          <w:marRight w:val="0"/>
          <w:marTop w:val="0"/>
          <w:marBottom w:val="0"/>
          <w:divBdr>
            <w:top w:val="none" w:sz="0" w:space="0" w:color="auto"/>
            <w:left w:val="none" w:sz="0" w:space="0" w:color="auto"/>
            <w:bottom w:val="none" w:sz="0" w:space="0" w:color="auto"/>
            <w:right w:val="none" w:sz="0" w:space="0" w:color="auto"/>
          </w:divBdr>
        </w:div>
        <w:div w:id="1733388899">
          <w:marLeft w:val="0"/>
          <w:marRight w:val="0"/>
          <w:marTop w:val="0"/>
          <w:marBottom w:val="0"/>
          <w:divBdr>
            <w:top w:val="none" w:sz="0" w:space="0" w:color="auto"/>
            <w:left w:val="none" w:sz="0" w:space="0" w:color="auto"/>
            <w:bottom w:val="none" w:sz="0" w:space="0" w:color="auto"/>
            <w:right w:val="none" w:sz="0" w:space="0" w:color="auto"/>
          </w:divBdr>
        </w:div>
        <w:div w:id="1344555083">
          <w:marLeft w:val="0"/>
          <w:marRight w:val="0"/>
          <w:marTop w:val="0"/>
          <w:marBottom w:val="0"/>
          <w:divBdr>
            <w:top w:val="none" w:sz="0" w:space="0" w:color="auto"/>
            <w:left w:val="none" w:sz="0" w:space="0" w:color="auto"/>
            <w:bottom w:val="none" w:sz="0" w:space="0" w:color="auto"/>
            <w:right w:val="none" w:sz="0" w:space="0" w:color="auto"/>
          </w:divBdr>
        </w:div>
        <w:div w:id="1100443170">
          <w:marLeft w:val="0"/>
          <w:marRight w:val="0"/>
          <w:marTop w:val="0"/>
          <w:marBottom w:val="0"/>
          <w:divBdr>
            <w:top w:val="none" w:sz="0" w:space="0" w:color="auto"/>
            <w:left w:val="none" w:sz="0" w:space="0" w:color="auto"/>
            <w:bottom w:val="none" w:sz="0" w:space="0" w:color="auto"/>
            <w:right w:val="none" w:sz="0" w:space="0" w:color="auto"/>
          </w:divBdr>
        </w:div>
        <w:div w:id="1312565328">
          <w:marLeft w:val="0"/>
          <w:marRight w:val="0"/>
          <w:marTop w:val="0"/>
          <w:marBottom w:val="0"/>
          <w:divBdr>
            <w:top w:val="none" w:sz="0" w:space="0" w:color="auto"/>
            <w:left w:val="none" w:sz="0" w:space="0" w:color="auto"/>
            <w:bottom w:val="none" w:sz="0" w:space="0" w:color="auto"/>
            <w:right w:val="none" w:sz="0" w:space="0" w:color="auto"/>
          </w:divBdr>
        </w:div>
        <w:div w:id="1072193988">
          <w:marLeft w:val="0"/>
          <w:marRight w:val="0"/>
          <w:marTop w:val="0"/>
          <w:marBottom w:val="0"/>
          <w:divBdr>
            <w:top w:val="none" w:sz="0" w:space="0" w:color="auto"/>
            <w:left w:val="none" w:sz="0" w:space="0" w:color="auto"/>
            <w:bottom w:val="none" w:sz="0" w:space="0" w:color="auto"/>
            <w:right w:val="none" w:sz="0" w:space="0" w:color="auto"/>
          </w:divBdr>
        </w:div>
        <w:div w:id="1167284831">
          <w:marLeft w:val="0"/>
          <w:marRight w:val="0"/>
          <w:marTop w:val="0"/>
          <w:marBottom w:val="0"/>
          <w:divBdr>
            <w:top w:val="none" w:sz="0" w:space="0" w:color="auto"/>
            <w:left w:val="none" w:sz="0" w:space="0" w:color="auto"/>
            <w:bottom w:val="none" w:sz="0" w:space="0" w:color="auto"/>
            <w:right w:val="none" w:sz="0" w:space="0" w:color="auto"/>
          </w:divBdr>
        </w:div>
        <w:div w:id="1732074042">
          <w:marLeft w:val="0"/>
          <w:marRight w:val="0"/>
          <w:marTop w:val="0"/>
          <w:marBottom w:val="0"/>
          <w:divBdr>
            <w:top w:val="none" w:sz="0" w:space="0" w:color="auto"/>
            <w:left w:val="none" w:sz="0" w:space="0" w:color="auto"/>
            <w:bottom w:val="none" w:sz="0" w:space="0" w:color="auto"/>
            <w:right w:val="none" w:sz="0" w:space="0" w:color="auto"/>
          </w:divBdr>
        </w:div>
        <w:div w:id="648486471">
          <w:marLeft w:val="0"/>
          <w:marRight w:val="0"/>
          <w:marTop w:val="0"/>
          <w:marBottom w:val="0"/>
          <w:divBdr>
            <w:top w:val="none" w:sz="0" w:space="0" w:color="auto"/>
            <w:left w:val="none" w:sz="0" w:space="0" w:color="auto"/>
            <w:bottom w:val="none" w:sz="0" w:space="0" w:color="auto"/>
            <w:right w:val="none" w:sz="0" w:space="0" w:color="auto"/>
          </w:divBdr>
        </w:div>
        <w:div w:id="1812479344">
          <w:marLeft w:val="0"/>
          <w:marRight w:val="0"/>
          <w:marTop w:val="0"/>
          <w:marBottom w:val="0"/>
          <w:divBdr>
            <w:top w:val="none" w:sz="0" w:space="0" w:color="auto"/>
            <w:left w:val="none" w:sz="0" w:space="0" w:color="auto"/>
            <w:bottom w:val="none" w:sz="0" w:space="0" w:color="auto"/>
            <w:right w:val="none" w:sz="0" w:space="0" w:color="auto"/>
          </w:divBdr>
        </w:div>
        <w:div w:id="1334340149">
          <w:marLeft w:val="0"/>
          <w:marRight w:val="0"/>
          <w:marTop w:val="0"/>
          <w:marBottom w:val="0"/>
          <w:divBdr>
            <w:top w:val="none" w:sz="0" w:space="0" w:color="auto"/>
            <w:left w:val="none" w:sz="0" w:space="0" w:color="auto"/>
            <w:bottom w:val="none" w:sz="0" w:space="0" w:color="auto"/>
            <w:right w:val="none" w:sz="0" w:space="0" w:color="auto"/>
          </w:divBdr>
        </w:div>
        <w:div w:id="496383026">
          <w:marLeft w:val="0"/>
          <w:marRight w:val="0"/>
          <w:marTop w:val="0"/>
          <w:marBottom w:val="0"/>
          <w:divBdr>
            <w:top w:val="none" w:sz="0" w:space="0" w:color="auto"/>
            <w:left w:val="none" w:sz="0" w:space="0" w:color="auto"/>
            <w:bottom w:val="none" w:sz="0" w:space="0" w:color="auto"/>
            <w:right w:val="none" w:sz="0" w:space="0" w:color="auto"/>
          </w:divBdr>
        </w:div>
        <w:div w:id="1256402676">
          <w:marLeft w:val="0"/>
          <w:marRight w:val="0"/>
          <w:marTop w:val="0"/>
          <w:marBottom w:val="0"/>
          <w:divBdr>
            <w:top w:val="none" w:sz="0" w:space="0" w:color="auto"/>
            <w:left w:val="none" w:sz="0" w:space="0" w:color="auto"/>
            <w:bottom w:val="none" w:sz="0" w:space="0" w:color="auto"/>
            <w:right w:val="none" w:sz="0" w:space="0" w:color="auto"/>
          </w:divBdr>
        </w:div>
        <w:div w:id="645864313">
          <w:marLeft w:val="0"/>
          <w:marRight w:val="0"/>
          <w:marTop w:val="0"/>
          <w:marBottom w:val="0"/>
          <w:divBdr>
            <w:top w:val="none" w:sz="0" w:space="0" w:color="auto"/>
            <w:left w:val="none" w:sz="0" w:space="0" w:color="auto"/>
            <w:bottom w:val="none" w:sz="0" w:space="0" w:color="auto"/>
            <w:right w:val="none" w:sz="0" w:space="0" w:color="auto"/>
          </w:divBdr>
        </w:div>
        <w:div w:id="136801246">
          <w:marLeft w:val="0"/>
          <w:marRight w:val="0"/>
          <w:marTop w:val="0"/>
          <w:marBottom w:val="0"/>
          <w:divBdr>
            <w:top w:val="none" w:sz="0" w:space="0" w:color="auto"/>
            <w:left w:val="none" w:sz="0" w:space="0" w:color="auto"/>
            <w:bottom w:val="none" w:sz="0" w:space="0" w:color="auto"/>
            <w:right w:val="none" w:sz="0" w:space="0" w:color="auto"/>
          </w:divBdr>
        </w:div>
        <w:div w:id="1586648444">
          <w:marLeft w:val="0"/>
          <w:marRight w:val="0"/>
          <w:marTop w:val="0"/>
          <w:marBottom w:val="0"/>
          <w:divBdr>
            <w:top w:val="none" w:sz="0" w:space="0" w:color="auto"/>
            <w:left w:val="none" w:sz="0" w:space="0" w:color="auto"/>
            <w:bottom w:val="none" w:sz="0" w:space="0" w:color="auto"/>
            <w:right w:val="none" w:sz="0" w:space="0" w:color="auto"/>
          </w:divBdr>
        </w:div>
        <w:div w:id="634145886">
          <w:marLeft w:val="0"/>
          <w:marRight w:val="0"/>
          <w:marTop w:val="0"/>
          <w:marBottom w:val="0"/>
          <w:divBdr>
            <w:top w:val="none" w:sz="0" w:space="0" w:color="auto"/>
            <w:left w:val="none" w:sz="0" w:space="0" w:color="auto"/>
            <w:bottom w:val="none" w:sz="0" w:space="0" w:color="auto"/>
            <w:right w:val="none" w:sz="0" w:space="0" w:color="auto"/>
          </w:divBdr>
        </w:div>
        <w:div w:id="170606540">
          <w:marLeft w:val="0"/>
          <w:marRight w:val="0"/>
          <w:marTop w:val="0"/>
          <w:marBottom w:val="0"/>
          <w:divBdr>
            <w:top w:val="none" w:sz="0" w:space="0" w:color="auto"/>
            <w:left w:val="none" w:sz="0" w:space="0" w:color="auto"/>
            <w:bottom w:val="none" w:sz="0" w:space="0" w:color="auto"/>
            <w:right w:val="none" w:sz="0" w:space="0" w:color="auto"/>
          </w:divBdr>
        </w:div>
        <w:div w:id="1554535358">
          <w:marLeft w:val="0"/>
          <w:marRight w:val="0"/>
          <w:marTop w:val="0"/>
          <w:marBottom w:val="0"/>
          <w:divBdr>
            <w:top w:val="none" w:sz="0" w:space="0" w:color="auto"/>
            <w:left w:val="none" w:sz="0" w:space="0" w:color="auto"/>
            <w:bottom w:val="none" w:sz="0" w:space="0" w:color="auto"/>
            <w:right w:val="none" w:sz="0" w:space="0" w:color="auto"/>
          </w:divBdr>
        </w:div>
        <w:div w:id="1955748507">
          <w:marLeft w:val="0"/>
          <w:marRight w:val="0"/>
          <w:marTop w:val="0"/>
          <w:marBottom w:val="0"/>
          <w:divBdr>
            <w:top w:val="none" w:sz="0" w:space="0" w:color="auto"/>
            <w:left w:val="none" w:sz="0" w:space="0" w:color="auto"/>
            <w:bottom w:val="none" w:sz="0" w:space="0" w:color="auto"/>
            <w:right w:val="none" w:sz="0" w:space="0" w:color="auto"/>
          </w:divBdr>
        </w:div>
        <w:div w:id="687368998">
          <w:marLeft w:val="0"/>
          <w:marRight w:val="0"/>
          <w:marTop w:val="0"/>
          <w:marBottom w:val="0"/>
          <w:divBdr>
            <w:top w:val="none" w:sz="0" w:space="0" w:color="auto"/>
            <w:left w:val="none" w:sz="0" w:space="0" w:color="auto"/>
            <w:bottom w:val="none" w:sz="0" w:space="0" w:color="auto"/>
            <w:right w:val="none" w:sz="0" w:space="0" w:color="auto"/>
          </w:divBdr>
        </w:div>
        <w:div w:id="445924342">
          <w:marLeft w:val="0"/>
          <w:marRight w:val="0"/>
          <w:marTop w:val="0"/>
          <w:marBottom w:val="0"/>
          <w:divBdr>
            <w:top w:val="none" w:sz="0" w:space="0" w:color="auto"/>
            <w:left w:val="none" w:sz="0" w:space="0" w:color="auto"/>
            <w:bottom w:val="none" w:sz="0" w:space="0" w:color="auto"/>
            <w:right w:val="none" w:sz="0" w:space="0" w:color="auto"/>
          </w:divBdr>
        </w:div>
        <w:div w:id="2109276218">
          <w:marLeft w:val="0"/>
          <w:marRight w:val="0"/>
          <w:marTop w:val="0"/>
          <w:marBottom w:val="0"/>
          <w:divBdr>
            <w:top w:val="none" w:sz="0" w:space="0" w:color="auto"/>
            <w:left w:val="none" w:sz="0" w:space="0" w:color="auto"/>
            <w:bottom w:val="none" w:sz="0" w:space="0" w:color="auto"/>
            <w:right w:val="none" w:sz="0" w:space="0" w:color="auto"/>
          </w:divBdr>
        </w:div>
        <w:div w:id="1740512957">
          <w:marLeft w:val="0"/>
          <w:marRight w:val="0"/>
          <w:marTop w:val="0"/>
          <w:marBottom w:val="0"/>
          <w:divBdr>
            <w:top w:val="none" w:sz="0" w:space="0" w:color="auto"/>
            <w:left w:val="none" w:sz="0" w:space="0" w:color="auto"/>
            <w:bottom w:val="none" w:sz="0" w:space="0" w:color="auto"/>
            <w:right w:val="none" w:sz="0" w:space="0" w:color="auto"/>
          </w:divBdr>
        </w:div>
        <w:div w:id="331688894">
          <w:marLeft w:val="0"/>
          <w:marRight w:val="0"/>
          <w:marTop w:val="0"/>
          <w:marBottom w:val="0"/>
          <w:divBdr>
            <w:top w:val="none" w:sz="0" w:space="0" w:color="auto"/>
            <w:left w:val="none" w:sz="0" w:space="0" w:color="auto"/>
            <w:bottom w:val="none" w:sz="0" w:space="0" w:color="auto"/>
            <w:right w:val="none" w:sz="0" w:space="0" w:color="auto"/>
          </w:divBdr>
        </w:div>
        <w:div w:id="1469662669">
          <w:marLeft w:val="0"/>
          <w:marRight w:val="0"/>
          <w:marTop w:val="0"/>
          <w:marBottom w:val="0"/>
          <w:divBdr>
            <w:top w:val="none" w:sz="0" w:space="0" w:color="auto"/>
            <w:left w:val="none" w:sz="0" w:space="0" w:color="auto"/>
            <w:bottom w:val="none" w:sz="0" w:space="0" w:color="auto"/>
            <w:right w:val="none" w:sz="0" w:space="0" w:color="auto"/>
          </w:divBdr>
        </w:div>
        <w:div w:id="1105686679">
          <w:marLeft w:val="0"/>
          <w:marRight w:val="0"/>
          <w:marTop w:val="0"/>
          <w:marBottom w:val="0"/>
          <w:divBdr>
            <w:top w:val="none" w:sz="0" w:space="0" w:color="auto"/>
            <w:left w:val="none" w:sz="0" w:space="0" w:color="auto"/>
            <w:bottom w:val="none" w:sz="0" w:space="0" w:color="auto"/>
            <w:right w:val="none" w:sz="0" w:space="0" w:color="auto"/>
          </w:divBdr>
        </w:div>
        <w:div w:id="699555663">
          <w:marLeft w:val="0"/>
          <w:marRight w:val="0"/>
          <w:marTop w:val="0"/>
          <w:marBottom w:val="0"/>
          <w:divBdr>
            <w:top w:val="none" w:sz="0" w:space="0" w:color="auto"/>
            <w:left w:val="none" w:sz="0" w:space="0" w:color="auto"/>
            <w:bottom w:val="none" w:sz="0" w:space="0" w:color="auto"/>
            <w:right w:val="none" w:sz="0" w:space="0" w:color="auto"/>
          </w:divBdr>
        </w:div>
      </w:divsChild>
    </w:div>
    <w:div w:id="1395425090">
      <w:bodyDiv w:val="1"/>
      <w:marLeft w:val="0"/>
      <w:marRight w:val="0"/>
      <w:marTop w:val="0"/>
      <w:marBottom w:val="0"/>
      <w:divBdr>
        <w:top w:val="none" w:sz="0" w:space="0" w:color="auto"/>
        <w:left w:val="none" w:sz="0" w:space="0" w:color="auto"/>
        <w:bottom w:val="none" w:sz="0" w:space="0" w:color="auto"/>
        <w:right w:val="none" w:sz="0" w:space="0" w:color="auto"/>
      </w:divBdr>
    </w:div>
    <w:div w:id="1396122471">
      <w:bodyDiv w:val="1"/>
      <w:marLeft w:val="0"/>
      <w:marRight w:val="0"/>
      <w:marTop w:val="0"/>
      <w:marBottom w:val="0"/>
      <w:divBdr>
        <w:top w:val="none" w:sz="0" w:space="0" w:color="auto"/>
        <w:left w:val="none" w:sz="0" w:space="0" w:color="auto"/>
        <w:bottom w:val="none" w:sz="0" w:space="0" w:color="auto"/>
        <w:right w:val="none" w:sz="0" w:space="0" w:color="auto"/>
      </w:divBdr>
    </w:div>
    <w:div w:id="1397364212">
      <w:bodyDiv w:val="1"/>
      <w:marLeft w:val="0"/>
      <w:marRight w:val="0"/>
      <w:marTop w:val="0"/>
      <w:marBottom w:val="0"/>
      <w:divBdr>
        <w:top w:val="none" w:sz="0" w:space="0" w:color="auto"/>
        <w:left w:val="none" w:sz="0" w:space="0" w:color="auto"/>
        <w:bottom w:val="none" w:sz="0" w:space="0" w:color="auto"/>
        <w:right w:val="none" w:sz="0" w:space="0" w:color="auto"/>
      </w:divBdr>
    </w:div>
    <w:div w:id="1397896091">
      <w:bodyDiv w:val="1"/>
      <w:marLeft w:val="0"/>
      <w:marRight w:val="0"/>
      <w:marTop w:val="0"/>
      <w:marBottom w:val="0"/>
      <w:divBdr>
        <w:top w:val="none" w:sz="0" w:space="0" w:color="auto"/>
        <w:left w:val="none" w:sz="0" w:space="0" w:color="auto"/>
        <w:bottom w:val="none" w:sz="0" w:space="0" w:color="auto"/>
        <w:right w:val="none" w:sz="0" w:space="0" w:color="auto"/>
      </w:divBdr>
    </w:div>
    <w:div w:id="1401440427">
      <w:bodyDiv w:val="1"/>
      <w:marLeft w:val="0"/>
      <w:marRight w:val="0"/>
      <w:marTop w:val="0"/>
      <w:marBottom w:val="0"/>
      <w:divBdr>
        <w:top w:val="none" w:sz="0" w:space="0" w:color="auto"/>
        <w:left w:val="none" w:sz="0" w:space="0" w:color="auto"/>
        <w:bottom w:val="none" w:sz="0" w:space="0" w:color="auto"/>
        <w:right w:val="none" w:sz="0" w:space="0" w:color="auto"/>
      </w:divBdr>
    </w:div>
    <w:div w:id="1402871185">
      <w:bodyDiv w:val="1"/>
      <w:marLeft w:val="0"/>
      <w:marRight w:val="0"/>
      <w:marTop w:val="0"/>
      <w:marBottom w:val="0"/>
      <w:divBdr>
        <w:top w:val="none" w:sz="0" w:space="0" w:color="auto"/>
        <w:left w:val="none" w:sz="0" w:space="0" w:color="auto"/>
        <w:bottom w:val="none" w:sz="0" w:space="0" w:color="auto"/>
        <w:right w:val="none" w:sz="0" w:space="0" w:color="auto"/>
      </w:divBdr>
    </w:div>
    <w:div w:id="1403335497">
      <w:bodyDiv w:val="1"/>
      <w:marLeft w:val="0"/>
      <w:marRight w:val="0"/>
      <w:marTop w:val="0"/>
      <w:marBottom w:val="0"/>
      <w:divBdr>
        <w:top w:val="none" w:sz="0" w:space="0" w:color="auto"/>
        <w:left w:val="none" w:sz="0" w:space="0" w:color="auto"/>
        <w:bottom w:val="none" w:sz="0" w:space="0" w:color="auto"/>
        <w:right w:val="none" w:sz="0" w:space="0" w:color="auto"/>
      </w:divBdr>
    </w:div>
    <w:div w:id="1405298169">
      <w:bodyDiv w:val="1"/>
      <w:marLeft w:val="0"/>
      <w:marRight w:val="0"/>
      <w:marTop w:val="0"/>
      <w:marBottom w:val="0"/>
      <w:divBdr>
        <w:top w:val="none" w:sz="0" w:space="0" w:color="auto"/>
        <w:left w:val="none" w:sz="0" w:space="0" w:color="auto"/>
        <w:bottom w:val="none" w:sz="0" w:space="0" w:color="auto"/>
        <w:right w:val="none" w:sz="0" w:space="0" w:color="auto"/>
      </w:divBdr>
    </w:div>
    <w:div w:id="1412241934">
      <w:bodyDiv w:val="1"/>
      <w:marLeft w:val="0"/>
      <w:marRight w:val="0"/>
      <w:marTop w:val="0"/>
      <w:marBottom w:val="0"/>
      <w:divBdr>
        <w:top w:val="none" w:sz="0" w:space="0" w:color="auto"/>
        <w:left w:val="none" w:sz="0" w:space="0" w:color="auto"/>
        <w:bottom w:val="none" w:sz="0" w:space="0" w:color="auto"/>
        <w:right w:val="none" w:sz="0" w:space="0" w:color="auto"/>
      </w:divBdr>
    </w:div>
    <w:div w:id="1412389388">
      <w:bodyDiv w:val="1"/>
      <w:marLeft w:val="0"/>
      <w:marRight w:val="0"/>
      <w:marTop w:val="0"/>
      <w:marBottom w:val="0"/>
      <w:divBdr>
        <w:top w:val="none" w:sz="0" w:space="0" w:color="auto"/>
        <w:left w:val="none" w:sz="0" w:space="0" w:color="auto"/>
        <w:bottom w:val="none" w:sz="0" w:space="0" w:color="auto"/>
        <w:right w:val="none" w:sz="0" w:space="0" w:color="auto"/>
      </w:divBdr>
    </w:div>
    <w:div w:id="1413618803">
      <w:bodyDiv w:val="1"/>
      <w:marLeft w:val="0"/>
      <w:marRight w:val="0"/>
      <w:marTop w:val="0"/>
      <w:marBottom w:val="0"/>
      <w:divBdr>
        <w:top w:val="none" w:sz="0" w:space="0" w:color="auto"/>
        <w:left w:val="none" w:sz="0" w:space="0" w:color="auto"/>
        <w:bottom w:val="none" w:sz="0" w:space="0" w:color="auto"/>
        <w:right w:val="none" w:sz="0" w:space="0" w:color="auto"/>
      </w:divBdr>
    </w:div>
    <w:div w:id="1417633287">
      <w:bodyDiv w:val="1"/>
      <w:marLeft w:val="0"/>
      <w:marRight w:val="0"/>
      <w:marTop w:val="0"/>
      <w:marBottom w:val="0"/>
      <w:divBdr>
        <w:top w:val="none" w:sz="0" w:space="0" w:color="auto"/>
        <w:left w:val="none" w:sz="0" w:space="0" w:color="auto"/>
        <w:bottom w:val="none" w:sz="0" w:space="0" w:color="auto"/>
        <w:right w:val="none" w:sz="0" w:space="0" w:color="auto"/>
      </w:divBdr>
    </w:div>
    <w:div w:id="1418676893">
      <w:bodyDiv w:val="1"/>
      <w:marLeft w:val="0"/>
      <w:marRight w:val="0"/>
      <w:marTop w:val="0"/>
      <w:marBottom w:val="0"/>
      <w:divBdr>
        <w:top w:val="none" w:sz="0" w:space="0" w:color="auto"/>
        <w:left w:val="none" w:sz="0" w:space="0" w:color="auto"/>
        <w:bottom w:val="none" w:sz="0" w:space="0" w:color="auto"/>
        <w:right w:val="none" w:sz="0" w:space="0" w:color="auto"/>
      </w:divBdr>
    </w:div>
    <w:div w:id="1419207739">
      <w:bodyDiv w:val="1"/>
      <w:marLeft w:val="0"/>
      <w:marRight w:val="0"/>
      <w:marTop w:val="0"/>
      <w:marBottom w:val="0"/>
      <w:divBdr>
        <w:top w:val="none" w:sz="0" w:space="0" w:color="auto"/>
        <w:left w:val="none" w:sz="0" w:space="0" w:color="auto"/>
        <w:bottom w:val="none" w:sz="0" w:space="0" w:color="auto"/>
        <w:right w:val="none" w:sz="0" w:space="0" w:color="auto"/>
      </w:divBdr>
    </w:div>
    <w:div w:id="1427537552">
      <w:bodyDiv w:val="1"/>
      <w:marLeft w:val="0"/>
      <w:marRight w:val="0"/>
      <w:marTop w:val="0"/>
      <w:marBottom w:val="0"/>
      <w:divBdr>
        <w:top w:val="none" w:sz="0" w:space="0" w:color="auto"/>
        <w:left w:val="none" w:sz="0" w:space="0" w:color="auto"/>
        <w:bottom w:val="none" w:sz="0" w:space="0" w:color="auto"/>
        <w:right w:val="none" w:sz="0" w:space="0" w:color="auto"/>
      </w:divBdr>
    </w:div>
    <w:div w:id="1428187085">
      <w:bodyDiv w:val="1"/>
      <w:marLeft w:val="0"/>
      <w:marRight w:val="0"/>
      <w:marTop w:val="0"/>
      <w:marBottom w:val="0"/>
      <w:divBdr>
        <w:top w:val="none" w:sz="0" w:space="0" w:color="auto"/>
        <w:left w:val="none" w:sz="0" w:space="0" w:color="auto"/>
        <w:bottom w:val="none" w:sz="0" w:space="0" w:color="auto"/>
        <w:right w:val="none" w:sz="0" w:space="0" w:color="auto"/>
      </w:divBdr>
    </w:div>
    <w:div w:id="1435973488">
      <w:bodyDiv w:val="1"/>
      <w:marLeft w:val="0"/>
      <w:marRight w:val="0"/>
      <w:marTop w:val="0"/>
      <w:marBottom w:val="0"/>
      <w:divBdr>
        <w:top w:val="none" w:sz="0" w:space="0" w:color="auto"/>
        <w:left w:val="none" w:sz="0" w:space="0" w:color="auto"/>
        <w:bottom w:val="none" w:sz="0" w:space="0" w:color="auto"/>
        <w:right w:val="none" w:sz="0" w:space="0" w:color="auto"/>
      </w:divBdr>
    </w:div>
    <w:div w:id="1440026600">
      <w:bodyDiv w:val="1"/>
      <w:marLeft w:val="0"/>
      <w:marRight w:val="0"/>
      <w:marTop w:val="0"/>
      <w:marBottom w:val="0"/>
      <w:divBdr>
        <w:top w:val="none" w:sz="0" w:space="0" w:color="auto"/>
        <w:left w:val="none" w:sz="0" w:space="0" w:color="auto"/>
        <w:bottom w:val="none" w:sz="0" w:space="0" w:color="auto"/>
        <w:right w:val="none" w:sz="0" w:space="0" w:color="auto"/>
      </w:divBdr>
    </w:div>
    <w:div w:id="1440251269">
      <w:bodyDiv w:val="1"/>
      <w:marLeft w:val="0"/>
      <w:marRight w:val="0"/>
      <w:marTop w:val="0"/>
      <w:marBottom w:val="0"/>
      <w:divBdr>
        <w:top w:val="none" w:sz="0" w:space="0" w:color="auto"/>
        <w:left w:val="none" w:sz="0" w:space="0" w:color="auto"/>
        <w:bottom w:val="none" w:sz="0" w:space="0" w:color="auto"/>
        <w:right w:val="none" w:sz="0" w:space="0" w:color="auto"/>
      </w:divBdr>
    </w:div>
    <w:div w:id="1440489266">
      <w:bodyDiv w:val="1"/>
      <w:marLeft w:val="0"/>
      <w:marRight w:val="0"/>
      <w:marTop w:val="0"/>
      <w:marBottom w:val="0"/>
      <w:divBdr>
        <w:top w:val="none" w:sz="0" w:space="0" w:color="auto"/>
        <w:left w:val="none" w:sz="0" w:space="0" w:color="auto"/>
        <w:bottom w:val="none" w:sz="0" w:space="0" w:color="auto"/>
        <w:right w:val="none" w:sz="0" w:space="0" w:color="auto"/>
      </w:divBdr>
    </w:div>
    <w:div w:id="1443069058">
      <w:bodyDiv w:val="1"/>
      <w:marLeft w:val="0"/>
      <w:marRight w:val="0"/>
      <w:marTop w:val="0"/>
      <w:marBottom w:val="0"/>
      <w:divBdr>
        <w:top w:val="none" w:sz="0" w:space="0" w:color="auto"/>
        <w:left w:val="none" w:sz="0" w:space="0" w:color="auto"/>
        <w:bottom w:val="none" w:sz="0" w:space="0" w:color="auto"/>
        <w:right w:val="none" w:sz="0" w:space="0" w:color="auto"/>
      </w:divBdr>
    </w:div>
    <w:div w:id="1443263095">
      <w:bodyDiv w:val="1"/>
      <w:marLeft w:val="0"/>
      <w:marRight w:val="0"/>
      <w:marTop w:val="0"/>
      <w:marBottom w:val="0"/>
      <w:divBdr>
        <w:top w:val="none" w:sz="0" w:space="0" w:color="auto"/>
        <w:left w:val="none" w:sz="0" w:space="0" w:color="auto"/>
        <w:bottom w:val="none" w:sz="0" w:space="0" w:color="auto"/>
        <w:right w:val="none" w:sz="0" w:space="0" w:color="auto"/>
      </w:divBdr>
    </w:div>
    <w:div w:id="1443376991">
      <w:bodyDiv w:val="1"/>
      <w:marLeft w:val="0"/>
      <w:marRight w:val="0"/>
      <w:marTop w:val="0"/>
      <w:marBottom w:val="0"/>
      <w:divBdr>
        <w:top w:val="none" w:sz="0" w:space="0" w:color="auto"/>
        <w:left w:val="none" w:sz="0" w:space="0" w:color="auto"/>
        <w:bottom w:val="none" w:sz="0" w:space="0" w:color="auto"/>
        <w:right w:val="none" w:sz="0" w:space="0" w:color="auto"/>
      </w:divBdr>
    </w:div>
    <w:div w:id="1443764175">
      <w:bodyDiv w:val="1"/>
      <w:marLeft w:val="0"/>
      <w:marRight w:val="0"/>
      <w:marTop w:val="0"/>
      <w:marBottom w:val="0"/>
      <w:divBdr>
        <w:top w:val="none" w:sz="0" w:space="0" w:color="auto"/>
        <w:left w:val="none" w:sz="0" w:space="0" w:color="auto"/>
        <w:bottom w:val="none" w:sz="0" w:space="0" w:color="auto"/>
        <w:right w:val="none" w:sz="0" w:space="0" w:color="auto"/>
      </w:divBdr>
    </w:div>
    <w:div w:id="1446076169">
      <w:bodyDiv w:val="1"/>
      <w:marLeft w:val="0"/>
      <w:marRight w:val="0"/>
      <w:marTop w:val="0"/>
      <w:marBottom w:val="0"/>
      <w:divBdr>
        <w:top w:val="none" w:sz="0" w:space="0" w:color="auto"/>
        <w:left w:val="none" w:sz="0" w:space="0" w:color="auto"/>
        <w:bottom w:val="none" w:sz="0" w:space="0" w:color="auto"/>
        <w:right w:val="none" w:sz="0" w:space="0" w:color="auto"/>
      </w:divBdr>
    </w:div>
    <w:div w:id="1448625497">
      <w:bodyDiv w:val="1"/>
      <w:marLeft w:val="0"/>
      <w:marRight w:val="0"/>
      <w:marTop w:val="0"/>
      <w:marBottom w:val="0"/>
      <w:divBdr>
        <w:top w:val="none" w:sz="0" w:space="0" w:color="auto"/>
        <w:left w:val="none" w:sz="0" w:space="0" w:color="auto"/>
        <w:bottom w:val="none" w:sz="0" w:space="0" w:color="auto"/>
        <w:right w:val="none" w:sz="0" w:space="0" w:color="auto"/>
      </w:divBdr>
    </w:div>
    <w:div w:id="1451319294">
      <w:bodyDiv w:val="1"/>
      <w:marLeft w:val="0"/>
      <w:marRight w:val="0"/>
      <w:marTop w:val="0"/>
      <w:marBottom w:val="0"/>
      <w:divBdr>
        <w:top w:val="none" w:sz="0" w:space="0" w:color="auto"/>
        <w:left w:val="none" w:sz="0" w:space="0" w:color="auto"/>
        <w:bottom w:val="none" w:sz="0" w:space="0" w:color="auto"/>
        <w:right w:val="none" w:sz="0" w:space="0" w:color="auto"/>
      </w:divBdr>
    </w:div>
    <w:div w:id="1452700412">
      <w:bodyDiv w:val="1"/>
      <w:marLeft w:val="0"/>
      <w:marRight w:val="0"/>
      <w:marTop w:val="0"/>
      <w:marBottom w:val="0"/>
      <w:divBdr>
        <w:top w:val="none" w:sz="0" w:space="0" w:color="auto"/>
        <w:left w:val="none" w:sz="0" w:space="0" w:color="auto"/>
        <w:bottom w:val="none" w:sz="0" w:space="0" w:color="auto"/>
        <w:right w:val="none" w:sz="0" w:space="0" w:color="auto"/>
      </w:divBdr>
    </w:div>
    <w:div w:id="1457336288">
      <w:bodyDiv w:val="1"/>
      <w:marLeft w:val="0"/>
      <w:marRight w:val="0"/>
      <w:marTop w:val="0"/>
      <w:marBottom w:val="0"/>
      <w:divBdr>
        <w:top w:val="none" w:sz="0" w:space="0" w:color="auto"/>
        <w:left w:val="none" w:sz="0" w:space="0" w:color="auto"/>
        <w:bottom w:val="none" w:sz="0" w:space="0" w:color="auto"/>
        <w:right w:val="none" w:sz="0" w:space="0" w:color="auto"/>
      </w:divBdr>
    </w:div>
    <w:div w:id="1457720563">
      <w:bodyDiv w:val="1"/>
      <w:marLeft w:val="0"/>
      <w:marRight w:val="0"/>
      <w:marTop w:val="0"/>
      <w:marBottom w:val="0"/>
      <w:divBdr>
        <w:top w:val="none" w:sz="0" w:space="0" w:color="auto"/>
        <w:left w:val="none" w:sz="0" w:space="0" w:color="auto"/>
        <w:bottom w:val="none" w:sz="0" w:space="0" w:color="auto"/>
        <w:right w:val="none" w:sz="0" w:space="0" w:color="auto"/>
      </w:divBdr>
    </w:div>
    <w:div w:id="1458599418">
      <w:bodyDiv w:val="1"/>
      <w:marLeft w:val="0"/>
      <w:marRight w:val="0"/>
      <w:marTop w:val="0"/>
      <w:marBottom w:val="0"/>
      <w:divBdr>
        <w:top w:val="none" w:sz="0" w:space="0" w:color="auto"/>
        <w:left w:val="none" w:sz="0" w:space="0" w:color="auto"/>
        <w:bottom w:val="none" w:sz="0" w:space="0" w:color="auto"/>
        <w:right w:val="none" w:sz="0" w:space="0" w:color="auto"/>
      </w:divBdr>
    </w:div>
    <w:div w:id="1460684626">
      <w:bodyDiv w:val="1"/>
      <w:marLeft w:val="0"/>
      <w:marRight w:val="0"/>
      <w:marTop w:val="0"/>
      <w:marBottom w:val="0"/>
      <w:divBdr>
        <w:top w:val="none" w:sz="0" w:space="0" w:color="auto"/>
        <w:left w:val="none" w:sz="0" w:space="0" w:color="auto"/>
        <w:bottom w:val="none" w:sz="0" w:space="0" w:color="auto"/>
        <w:right w:val="none" w:sz="0" w:space="0" w:color="auto"/>
      </w:divBdr>
    </w:div>
    <w:div w:id="1461151436">
      <w:bodyDiv w:val="1"/>
      <w:marLeft w:val="0"/>
      <w:marRight w:val="0"/>
      <w:marTop w:val="0"/>
      <w:marBottom w:val="0"/>
      <w:divBdr>
        <w:top w:val="none" w:sz="0" w:space="0" w:color="auto"/>
        <w:left w:val="none" w:sz="0" w:space="0" w:color="auto"/>
        <w:bottom w:val="none" w:sz="0" w:space="0" w:color="auto"/>
        <w:right w:val="none" w:sz="0" w:space="0" w:color="auto"/>
      </w:divBdr>
    </w:div>
    <w:div w:id="1465074998">
      <w:bodyDiv w:val="1"/>
      <w:marLeft w:val="0"/>
      <w:marRight w:val="0"/>
      <w:marTop w:val="0"/>
      <w:marBottom w:val="0"/>
      <w:divBdr>
        <w:top w:val="none" w:sz="0" w:space="0" w:color="auto"/>
        <w:left w:val="none" w:sz="0" w:space="0" w:color="auto"/>
        <w:bottom w:val="none" w:sz="0" w:space="0" w:color="auto"/>
        <w:right w:val="none" w:sz="0" w:space="0" w:color="auto"/>
      </w:divBdr>
    </w:div>
    <w:div w:id="1465271942">
      <w:bodyDiv w:val="1"/>
      <w:marLeft w:val="0"/>
      <w:marRight w:val="0"/>
      <w:marTop w:val="0"/>
      <w:marBottom w:val="0"/>
      <w:divBdr>
        <w:top w:val="none" w:sz="0" w:space="0" w:color="auto"/>
        <w:left w:val="none" w:sz="0" w:space="0" w:color="auto"/>
        <w:bottom w:val="none" w:sz="0" w:space="0" w:color="auto"/>
        <w:right w:val="none" w:sz="0" w:space="0" w:color="auto"/>
      </w:divBdr>
    </w:div>
    <w:div w:id="1466310463">
      <w:bodyDiv w:val="1"/>
      <w:marLeft w:val="0"/>
      <w:marRight w:val="0"/>
      <w:marTop w:val="0"/>
      <w:marBottom w:val="0"/>
      <w:divBdr>
        <w:top w:val="none" w:sz="0" w:space="0" w:color="auto"/>
        <w:left w:val="none" w:sz="0" w:space="0" w:color="auto"/>
        <w:bottom w:val="none" w:sz="0" w:space="0" w:color="auto"/>
        <w:right w:val="none" w:sz="0" w:space="0" w:color="auto"/>
      </w:divBdr>
    </w:div>
    <w:div w:id="1466966985">
      <w:bodyDiv w:val="1"/>
      <w:marLeft w:val="0"/>
      <w:marRight w:val="0"/>
      <w:marTop w:val="0"/>
      <w:marBottom w:val="0"/>
      <w:divBdr>
        <w:top w:val="none" w:sz="0" w:space="0" w:color="auto"/>
        <w:left w:val="none" w:sz="0" w:space="0" w:color="auto"/>
        <w:bottom w:val="none" w:sz="0" w:space="0" w:color="auto"/>
        <w:right w:val="none" w:sz="0" w:space="0" w:color="auto"/>
      </w:divBdr>
    </w:div>
    <w:div w:id="1467814930">
      <w:bodyDiv w:val="1"/>
      <w:marLeft w:val="0"/>
      <w:marRight w:val="0"/>
      <w:marTop w:val="0"/>
      <w:marBottom w:val="0"/>
      <w:divBdr>
        <w:top w:val="none" w:sz="0" w:space="0" w:color="auto"/>
        <w:left w:val="none" w:sz="0" w:space="0" w:color="auto"/>
        <w:bottom w:val="none" w:sz="0" w:space="0" w:color="auto"/>
        <w:right w:val="none" w:sz="0" w:space="0" w:color="auto"/>
      </w:divBdr>
    </w:div>
    <w:div w:id="1475443359">
      <w:bodyDiv w:val="1"/>
      <w:marLeft w:val="0"/>
      <w:marRight w:val="0"/>
      <w:marTop w:val="0"/>
      <w:marBottom w:val="0"/>
      <w:divBdr>
        <w:top w:val="none" w:sz="0" w:space="0" w:color="auto"/>
        <w:left w:val="none" w:sz="0" w:space="0" w:color="auto"/>
        <w:bottom w:val="none" w:sz="0" w:space="0" w:color="auto"/>
        <w:right w:val="none" w:sz="0" w:space="0" w:color="auto"/>
      </w:divBdr>
    </w:div>
    <w:div w:id="1475492281">
      <w:bodyDiv w:val="1"/>
      <w:marLeft w:val="0"/>
      <w:marRight w:val="0"/>
      <w:marTop w:val="0"/>
      <w:marBottom w:val="0"/>
      <w:divBdr>
        <w:top w:val="none" w:sz="0" w:space="0" w:color="auto"/>
        <w:left w:val="none" w:sz="0" w:space="0" w:color="auto"/>
        <w:bottom w:val="none" w:sz="0" w:space="0" w:color="auto"/>
        <w:right w:val="none" w:sz="0" w:space="0" w:color="auto"/>
      </w:divBdr>
    </w:div>
    <w:div w:id="1476533962">
      <w:bodyDiv w:val="1"/>
      <w:marLeft w:val="0"/>
      <w:marRight w:val="0"/>
      <w:marTop w:val="0"/>
      <w:marBottom w:val="0"/>
      <w:divBdr>
        <w:top w:val="none" w:sz="0" w:space="0" w:color="auto"/>
        <w:left w:val="none" w:sz="0" w:space="0" w:color="auto"/>
        <w:bottom w:val="none" w:sz="0" w:space="0" w:color="auto"/>
        <w:right w:val="none" w:sz="0" w:space="0" w:color="auto"/>
      </w:divBdr>
    </w:div>
    <w:div w:id="1477917142">
      <w:bodyDiv w:val="1"/>
      <w:marLeft w:val="0"/>
      <w:marRight w:val="0"/>
      <w:marTop w:val="0"/>
      <w:marBottom w:val="0"/>
      <w:divBdr>
        <w:top w:val="none" w:sz="0" w:space="0" w:color="auto"/>
        <w:left w:val="none" w:sz="0" w:space="0" w:color="auto"/>
        <w:bottom w:val="none" w:sz="0" w:space="0" w:color="auto"/>
        <w:right w:val="none" w:sz="0" w:space="0" w:color="auto"/>
      </w:divBdr>
    </w:div>
    <w:div w:id="1481966446">
      <w:bodyDiv w:val="1"/>
      <w:marLeft w:val="0"/>
      <w:marRight w:val="0"/>
      <w:marTop w:val="0"/>
      <w:marBottom w:val="0"/>
      <w:divBdr>
        <w:top w:val="none" w:sz="0" w:space="0" w:color="auto"/>
        <w:left w:val="none" w:sz="0" w:space="0" w:color="auto"/>
        <w:bottom w:val="none" w:sz="0" w:space="0" w:color="auto"/>
        <w:right w:val="none" w:sz="0" w:space="0" w:color="auto"/>
      </w:divBdr>
    </w:div>
    <w:div w:id="1492405788">
      <w:bodyDiv w:val="1"/>
      <w:marLeft w:val="0"/>
      <w:marRight w:val="0"/>
      <w:marTop w:val="0"/>
      <w:marBottom w:val="0"/>
      <w:divBdr>
        <w:top w:val="none" w:sz="0" w:space="0" w:color="auto"/>
        <w:left w:val="none" w:sz="0" w:space="0" w:color="auto"/>
        <w:bottom w:val="none" w:sz="0" w:space="0" w:color="auto"/>
        <w:right w:val="none" w:sz="0" w:space="0" w:color="auto"/>
      </w:divBdr>
    </w:div>
    <w:div w:id="1497764294">
      <w:bodyDiv w:val="1"/>
      <w:marLeft w:val="0"/>
      <w:marRight w:val="0"/>
      <w:marTop w:val="0"/>
      <w:marBottom w:val="0"/>
      <w:divBdr>
        <w:top w:val="none" w:sz="0" w:space="0" w:color="auto"/>
        <w:left w:val="none" w:sz="0" w:space="0" w:color="auto"/>
        <w:bottom w:val="none" w:sz="0" w:space="0" w:color="auto"/>
        <w:right w:val="none" w:sz="0" w:space="0" w:color="auto"/>
      </w:divBdr>
    </w:div>
    <w:div w:id="1499541507">
      <w:bodyDiv w:val="1"/>
      <w:marLeft w:val="0"/>
      <w:marRight w:val="0"/>
      <w:marTop w:val="0"/>
      <w:marBottom w:val="0"/>
      <w:divBdr>
        <w:top w:val="none" w:sz="0" w:space="0" w:color="auto"/>
        <w:left w:val="none" w:sz="0" w:space="0" w:color="auto"/>
        <w:bottom w:val="none" w:sz="0" w:space="0" w:color="auto"/>
        <w:right w:val="none" w:sz="0" w:space="0" w:color="auto"/>
      </w:divBdr>
    </w:div>
    <w:div w:id="1503472918">
      <w:bodyDiv w:val="1"/>
      <w:marLeft w:val="0"/>
      <w:marRight w:val="0"/>
      <w:marTop w:val="0"/>
      <w:marBottom w:val="0"/>
      <w:divBdr>
        <w:top w:val="none" w:sz="0" w:space="0" w:color="auto"/>
        <w:left w:val="none" w:sz="0" w:space="0" w:color="auto"/>
        <w:bottom w:val="none" w:sz="0" w:space="0" w:color="auto"/>
        <w:right w:val="none" w:sz="0" w:space="0" w:color="auto"/>
      </w:divBdr>
    </w:div>
    <w:div w:id="1504323839">
      <w:bodyDiv w:val="1"/>
      <w:marLeft w:val="0"/>
      <w:marRight w:val="0"/>
      <w:marTop w:val="0"/>
      <w:marBottom w:val="0"/>
      <w:divBdr>
        <w:top w:val="none" w:sz="0" w:space="0" w:color="auto"/>
        <w:left w:val="none" w:sz="0" w:space="0" w:color="auto"/>
        <w:bottom w:val="none" w:sz="0" w:space="0" w:color="auto"/>
        <w:right w:val="none" w:sz="0" w:space="0" w:color="auto"/>
      </w:divBdr>
    </w:div>
    <w:div w:id="1504781172">
      <w:bodyDiv w:val="1"/>
      <w:marLeft w:val="0"/>
      <w:marRight w:val="0"/>
      <w:marTop w:val="0"/>
      <w:marBottom w:val="0"/>
      <w:divBdr>
        <w:top w:val="none" w:sz="0" w:space="0" w:color="auto"/>
        <w:left w:val="none" w:sz="0" w:space="0" w:color="auto"/>
        <w:bottom w:val="none" w:sz="0" w:space="0" w:color="auto"/>
        <w:right w:val="none" w:sz="0" w:space="0" w:color="auto"/>
      </w:divBdr>
    </w:div>
    <w:div w:id="1504783223">
      <w:bodyDiv w:val="1"/>
      <w:marLeft w:val="0"/>
      <w:marRight w:val="0"/>
      <w:marTop w:val="0"/>
      <w:marBottom w:val="0"/>
      <w:divBdr>
        <w:top w:val="none" w:sz="0" w:space="0" w:color="auto"/>
        <w:left w:val="none" w:sz="0" w:space="0" w:color="auto"/>
        <w:bottom w:val="none" w:sz="0" w:space="0" w:color="auto"/>
        <w:right w:val="none" w:sz="0" w:space="0" w:color="auto"/>
      </w:divBdr>
    </w:div>
    <w:div w:id="1506096139">
      <w:bodyDiv w:val="1"/>
      <w:marLeft w:val="0"/>
      <w:marRight w:val="0"/>
      <w:marTop w:val="0"/>
      <w:marBottom w:val="0"/>
      <w:divBdr>
        <w:top w:val="none" w:sz="0" w:space="0" w:color="auto"/>
        <w:left w:val="none" w:sz="0" w:space="0" w:color="auto"/>
        <w:bottom w:val="none" w:sz="0" w:space="0" w:color="auto"/>
        <w:right w:val="none" w:sz="0" w:space="0" w:color="auto"/>
      </w:divBdr>
    </w:div>
    <w:div w:id="1507790799">
      <w:bodyDiv w:val="1"/>
      <w:marLeft w:val="0"/>
      <w:marRight w:val="0"/>
      <w:marTop w:val="0"/>
      <w:marBottom w:val="0"/>
      <w:divBdr>
        <w:top w:val="none" w:sz="0" w:space="0" w:color="auto"/>
        <w:left w:val="none" w:sz="0" w:space="0" w:color="auto"/>
        <w:bottom w:val="none" w:sz="0" w:space="0" w:color="auto"/>
        <w:right w:val="none" w:sz="0" w:space="0" w:color="auto"/>
      </w:divBdr>
    </w:div>
    <w:div w:id="1508130264">
      <w:bodyDiv w:val="1"/>
      <w:marLeft w:val="0"/>
      <w:marRight w:val="0"/>
      <w:marTop w:val="0"/>
      <w:marBottom w:val="0"/>
      <w:divBdr>
        <w:top w:val="none" w:sz="0" w:space="0" w:color="auto"/>
        <w:left w:val="none" w:sz="0" w:space="0" w:color="auto"/>
        <w:bottom w:val="none" w:sz="0" w:space="0" w:color="auto"/>
        <w:right w:val="none" w:sz="0" w:space="0" w:color="auto"/>
      </w:divBdr>
    </w:div>
    <w:div w:id="1509716610">
      <w:bodyDiv w:val="1"/>
      <w:marLeft w:val="0"/>
      <w:marRight w:val="0"/>
      <w:marTop w:val="0"/>
      <w:marBottom w:val="0"/>
      <w:divBdr>
        <w:top w:val="none" w:sz="0" w:space="0" w:color="auto"/>
        <w:left w:val="none" w:sz="0" w:space="0" w:color="auto"/>
        <w:bottom w:val="none" w:sz="0" w:space="0" w:color="auto"/>
        <w:right w:val="none" w:sz="0" w:space="0" w:color="auto"/>
      </w:divBdr>
    </w:div>
    <w:div w:id="1512793984">
      <w:bodyDiv w:val="1"/>
      <w:marLeft w:val="0"/>
      <w:marRight w:val="0"/>
      <w:marTop w:val="0"/>
      <w:marBottom w:val="0"/>
      <w:divBdr>
        <w:top w:val="none" w:sz="0" w:space="0" w:color="auto"/>
        <w:left w:val="none" w:sz="0" w:space="0" w:color="auto"/>
        <w:bottom w:val="none" w:sz="0" w:space="0" w:color="auto"/>
        <w:right w:val="none" w:sz="0" w:space="0" w:color="auto"/>
      </w:divBdr>
    </w:div>
    <w:div w:id="1513567446">
      <w:bodyDiv w:val="1"/>
      <w:marLeft w:val="0"/>
      <w:marRight w:val="0"/>
      <w:marTop w:val="0"/>
      <w:marBottom w:val="0"/>
      <w:divBdr>
        <w:top w:val="none" w:sz="0" w:space="0" w:color="auto"/>
        <w:left w:val="none" w:sz="0" w:space="0" w:color="auto"/>
        <w:bottom w:val="none" w:sz="0" w:space="0" w:color="auto"/>
        <w:right w:val="none" w:sz="0" w:space="0" w:color="auto"/>
      </w:divBdr>
    </w:div>
    <w:div w:id="1513717532">
      <w:bodyDiv w:val="1"/>
      <w:marLeft w:val="0"/>
      <w:marRight w:val="0"/>
      <w:marTop w:val="0"/>
      <w:marBottom w:val="0"/>
      <w:divBdr>
        <w:top w:val="none" w:sz="0" w:space="0" w:color="auto"/>
        <w:left w:val="none" w:sz="0" w:space="0" w:color="auto"/>
        <w:bottom w:val="none" w:sz="0" w:space="0" w:color="auto"/>
        <w:right w:val="none" w:sz="0" w:space="0" w:color="auto"/>
      </w:divBdr>
    </w:div>
    <w:div w:id="1516267158">
      <w:bodyDiv w:val="1"/>
      <w:marLeft w:val="0"/>
      <w:marRight w:val="0"/>
      <w:marTop w:val="0"/>
      <w:marBottom w:val="0"/>
      <w:divBdr>
        <w:top w:val="none" w:sz="0" w:space="0" w:color="auto"/>
        <w:left w:val="none" w:sz="0" w:space="0" w:color="auto"/>
        <w:bottom w:val="none" w:sz="0" w:space="0" w:color="auto"/>
        <w:right w:val="none" w:sz="0" w:space="0" w:color="auto"/>
      </w:divBdr>
    </w:div>
    <w:div w:id="1520970338">
      <w:bodyDiv w:val="1"/>
      <w:marLeft w:val="0"/>
      <w:marRight w:val="0"/>
      <w:marTop w:val="0"/>
      <w:marBottom w:val="0"/>
      <w:divBdr>
        <w:top w:val="none" w:sz="0" w:space="0" w:color="auto"/>
        <w:left w:val="none" w:sz="0" w:space="0" w:color="auto"/>
        <w:bottom w:val="none" w:sz="0" w:space="0" w:color="auto"/>
        <w:right w:val="none" w:sz="0" w:space="0" w:color="auto"/>
      </w:divBdr>
    </w:div>
    <w:div w:id="1521235722">
      <w:bodyDiv w:val="1"/>
      <w:marLeft w:val="0"/>
      <w:marRight w:val="0"/>
      <w:marTop w:val="0"/>
      <w:marBottom w:val="0"/>
      <w:divBdr>
        <w:top w:val="none" w:sz="0" w:space="0" w:color="auto"/>
        <w:left w:val="none" w:sz="0" w:space="0" w:color="auto"/>
        <w:bottom w:val="none" w:sz="0" w:space="0" w:color="auto"/>
        <w:right w:val="none" w:sz="0" w:space="0" w:color="auto"/>
      </w:divBdr>
    </w:div>
    <w:div w:id="1522278390">
      <w:bodyDiv w:val="1"/>
      <w:marLeft w:val="0"/>
      <w:marRight w:val="0"/>
      <w:marTop w:val="0"/>
      <w:marBottom w:val="0"/>
      <w:divBdr>
        <w:top w:val="none" w:sz="0" w:space="0" w:color="auto"/>
        <w:left w:val="none" w:sz="0" w:space="0" w:color="auto"/>
        <w:bottom w:val="none" w:sz="0" w:space="0" w:color="auto"/>
        <w:right w:val="none" w:sz="0" w:space="0" w:color="auto"/>
      </w:divBdr>
    </w:div>
    <w:div w:id="1522891042">
      <w:bodyDiv w:val="1"/>
      <w:marLeft w:val="0"/>
      <w:marRight w:val="0"/>
      <w:marTop w:val="0"/>
      <w:marBottom w:val="0"/>
      <w:divBdr>
        <w:top w:val="none" w:sz="0" w:space="0" w:color="auto"/>
        <w:left w:val="none" w:sz="0" w:space="0" w:color="auto"/>
        <w:bottom w:val="none" w:sz="0" w:space="0" w:color="auto"/>
        <w:right w:val="none" w:sz="0" w:space="0" w:color="auto"/>
      </w:divBdr>
    </w:div>
    <w:div w:id="1524172626">
      <w:bodyDiv w:val="1"/>
      <w:marLeft w:val="0"/>
      <w:marRight w:val="0"/>
      <w:marTop w:val="0"/>
      <w:marBottom w:val="0"/>
      <w:divBdr>
        <w:top w:val="none" w:sz="0" w:space="0" w:color="auto"/>
        <w:left w:val="none" w:sz="0" w:space="0" w:color="auto"/>
        <w:bottom w:val="none" w:sz="0" w:space="0" w:color="auto"/>
        <w:right w:val="none" w:sz="0" w:space="0" w:color="auto"/>
      </w:divBdr>
    </w:div>
    <w:div w:id="1524367881">
      <w:bodyDiv w:val="1"/>
      <w:marLeft w:val="0"/>
      <w:marRight w:val="0"/>
      <w:marTop w:val="0"/>
      <w:marBottom w:val="0"/>
      <w:divBdr>
        <w:top w:val="none" w:sz="0" w:space="0" w:color="auto"/>
        <w:left w:val="none" w:sz="0" w:space="0" w:color="auto"/>
        <w:bottom w:val="none" w:sz="0" w:space="0" w:color="auto"/>
        <w:right w:val="none" w:sz="0" w:space="0" w:color="auto"/>
      </w:divBdr>
    </w:div>
    <w:div w:id="1525631944">
      <w:bodyDiv w:val="1"/>
      <w:marLeft w:val="0"/>
      <w:marRight w:val="0"/>
      <w:marTop w:val="0"/>
      <w:marBottom w:val="0"/>
      <w:divBdr>
        <w:top w:val="none" w:sz="0" w:space="0" w:color="auto"/>
        <w:left w:val="none" w:sz="0" w:space="0" w:color="auto"/>
        <w:bottom w:val="none" w:sz="0" w:space="0" w:color="auto"/>
        <w:right w:val="none" w:sz="0" w:space="0" w:color="auto"/>
      </w:divBdr>
    </w:div>
    <w:div w:id="1528130461">
      <w:bodyDiv w:val="1"/>
      <w:marLeft w:val="0"/>
      <w:marRight w:val="0"/>
      <w:marTop w:val="0"/>
      <w:marBottom w:val="0"/>
      <w:divBdr>
        <w:top w:val="none" w:sz="0" w:space="0" w:color="auto"/>
        <w:left w:val="none" w:sz="0" w:space="0" w:color="auto"/>
        <w:bottom w:val="none" w:sz="0" w:space="0" w:color="auto"/>
        <w:right w:val="none" w:sz="0" w:space="0" w:color="auto"/>
      </w:divBdr>
    </w:div>
    <w:div w:id="1531720209">
      <w:bodyDiv w:val="1"/>
      <w:marLeft w:val="0"/>
      <w:marRight w:val="0"/>
      <w:marTop w:val="0"/>
      <w:marBottom w:val="0"/>
      <w:divBdr>
        <w:top w:val="none" w:sz="0" w:space="0" w:color="auto"/>
        <w:left w:val="none" w:sz="0" w:space="0" w:color="auto"/>
        <w:bottom w:val="none" w:sz="0" w:space="0" w:color="auto"/>
        <w:right w:val="none" w:sz="0" w:space="0" w:color="auto"/>
      </w:divBdr>
    </w:div>
    <w:div w:id="1531840123">
      <w:bodyDiv w:val="1"/>
      <w:marLeft w:val="0"/>
      <w:marRight w:val="0"/>
      <w:marTop w:val="0"/>
      <w:marBottom w:val="0"/>
      <w:divBdr>
        <w:top w:val="none" w:sz="0" w:space="0" w:color="auto"/>
        <w:left w:val="none" w:sz="0" w:space="0" w:color="auto"/>
        <w:bottom w:val="none" w:sz="0" w:space="0" w:color="auto"/>
        <w:right w:val="none" w:sz="0" w:space="0" w:color="auto"/>
      </w:divBdr>
    </w:div>
    <w:div w:id="1535926029">
      <w:bodyDiv w:val="1"/>
      <w:marLeft w:val="0"/>
      <w:marRight w:val="0"/>
      <w:marTop w:val="0"/>
      <w:marBottom w:val="0"/>
      <w:divBdr>
        <w:top w:val="none" w:sz="0" w:space="0" w:color="auto"/>
        <w:left w:val="none" w:sz="0" w:space="0" w:color="auto"/>
        <w:bottom w:val="none" w:sz="0" w:space="0" w:color="auto"/>
        <w:right w:val="none" w:sz="0" w:space="0" w:color="auto"/>
      </w:divBdr>
    </w:div>
    <w:div w:id="1536769038">
      <w:bodyDiv w:val="1"/>
      <w:marLeft w:val="0"/>
      <w:marRight w:val="0"/>
      <w:marTop w:val="0"/>
      <w:marBottom w:val="0"/>
      <w:divBdr>
        <w:top w:val="none" w:sz="0" w:space="0" w:color="auto"/>
        <w:left w:val="none" w:sz="0" w:space="0" w:color="auto"/>
        <w:bottom w:val="none" w:sz="0" w:space="0" w:color="auto"/>
        <w:right w:val="none" w:sz="0" w:space="0" w:color="auto"/>
      </w:divBdr>
    </w:div>
    <w:div w:id="1544173706">
      <w:bodyDiv w:val="1"/>
      <w:marLeft w:val="0"/>
      <w:marRight w:val="0"/>
      <w:marTop w:val="0"/>
      <w:marBottom w:val="0"/>
      <w:divBdr>
        <w:top w:val="none" w:sz="0" w:space="0" w:color="auto"/>
        <w:left w:val="none" w:sz="0" w:space="0" w:color="auto"/>
        <w:bottom w:val="none" w:sz="0" w:space="0" w:color="auto"/>
        <w:right w:val="none" w:sz="0" w:space="0" w:color="auto"/>
      </w:divBdr>
    </w:div>
    <w:div w:id="1548100448">
      <w:bodyDiv w:val="1"/>
      <w:marLeft w:val="0"/>
      <w:marRight w:val="0"/>
      <w:marTop w:val="0"/>
      <w:marBottom w:val="0"/>
      <w:divBdr>
        <w:top w:val="none" w:sz="0" w:space="0" w:color="auto"/>
        <w:left w:val="none" w:sz="0" w:space="0" w:color="auto"/>
        <w:bottom w:val="none" w:sz="0" w:space="0" w:color="auto"/>
        <w:right w:val="none" w:sz="0" w:space="0" w:color="auto"/>
      </w:divBdr>
    </w:div>
    <w:div w:id="1548105483">
      <w:bodyDiv w:val="1"/>
      <w:marLeft w:val="0"/>
      <w:marRight w:val="0"/>
      <w:marTop w:val="0"/>
      <w:marBottom w:val="0"/>
      <w:divBdr>
        <w:top w:val="none" w:sz="0" w:space="0" w:color="auto"/>
        <w:left w:val="none" w:sz="0" w:space="0" w:color="auto"/>
        <w:bottom w:val="none" w:sz="0" w:space="0" w:color="auto"/>
        <w:right w:val="none" w:sz="0" w:space="0" w:color="auto"/>
      </w:divBdr>
    </w:div>
    <w:div w:id="1549029108">
      <w:bodyDiv w:val="1"/>
      <w:marLeft w:val="0"/>
      <w:marRight w:val="0"/>
      <w:marTop w:val="0"/>
      <w:marBottom w:val="0"/>
      <w:divBdr>
        <w:top w:val="none" w:sz="0" w:space="0" w:color="auto"/>
        <w:left w:val="none" w:sz="0" w:space="0" w:color="auto"/>
        <w:bottom w:val="none" w:sz="0" w:space="0" w:color="auto"/>
        <w:right w:val="none" w:sz="0" w:space="0" w:color="auto"/>
      </w:divBdr>
    </w:div>
    <w:div w:id="1549369295">
      <w:bodyDiv w:val="1"/>
      <w:marLeft w:val="0"/>
      <w:marRight w:val="0"/>
      <w:marTop w:val="0"/>
      <w:marBottom w:val="0"/>
      <w:divBdr>
        <w:top w:val="none" w:sz="0" w:space="0" w:color="auto"/>
        <w:left w:val="none" w:sz="0" w:space="0" w:color="auto"/>
        <w:bottom w:val="none" w:sz="0" w:space="0" w:color="auto"/>
        <w:right w:val="none" w:sz="0" w:space="0" w:color="auto"/>
      </w:divBdr>
    </w:div>
    <w:div w:id="1552155954">
      <w:bodyDiv w:val="1"/>
      <w:marLeft w:val="0"/>
      <w:marRight w:val="0"/>
      <w:marTop w:val="0"/>
      <w:marBottom w:val="0"/>
      <w:divBdr>
        <w:top w:val="none" w:sz="0" w:space="0" w:color="auto"/>
        <w:left w:val="none" w:sz="0" w:space="0" w:color="auto"/>
        <w:bottom w:val="none" w:sz="0" w:space="0" w:color="auto"/>
        <w:right w:val="none" w:sz="0" w:space="0" w:color="auto"/>
      </w:divBdr>
    </w:div>
    <w:div w:id="1554536291">
      <w:bodyDiv w:val="1"/>
      <w:marLeft w:val="0"/>
      <w:marRight w:val="0"/>
      <w:marTop w:val="0"/>
      <w:marBottom w:val="0"/>
      <w:divBdr>
        <w:top w:val="none" w:sz="0" w:space="0" w:color="auto"/>
        <w:left w:val="none" w:sz="0" w:space="0" w:color="auto"/>
        <w:bottom w:val="none" w:sz="0" w:space="0" w:color="auto"/>
        <w:right w:val="none" w:sz="0" w:space="0" w:color="auto"/>
      </w:divBdr>
    </w:div>
    <w:div w:id="1555392349">
      <w:bodyDiv w:val="1"/>
      <w:marLeft w:val="0"/>
      <w:marRight w:val="0"/>
      <w:marTop w:val="0"/>
      <w:marBottom w:val="0"/>
      <w:divBdr>
        <w:top w:val="none" w:sz="0" w:space="0" w:color="auto"/>
        <w:left w:val="none" w:sz="0" w:space="0" w:color="auto"/>
        <w:bottom w:val="none" w:sz="0" w:space="0" w:color="auto"/>
        <w:right w:val="none" w:sz="0" w:space="0" w:color="auto"/>
      </w:divBdr>
    </w:div>
    <w:div w:id="1558205774">
      <w:bodyDiv w:val="1"/>
      <w:marLeft w:val="0"/>
      <w:marRight w:val="0"/>
      <w:marTop w:val="0"/>
      <w:marBottom w:val="0"/>
      <w:divBdr>
        <w:top w:val="none" w:sz="0" w:space="0" w:color="auto"/>
        <w:left w:val="none" w:sz="0" w:space="0" w:color="auto"/>
        <w:bottom w:val="none" w:sz="0" w:space="0" w:color="auto"/>
        <w:right w:val="none" w:sz="0" w:space="0" w:color="auto"/>
      </w:divBdr>
    </w:div>
    <w:div w:id="1560557493">
      <w:bodyDiv w:val="1"/>
      <w:marLeft w:val="0"/>
      <w:marRight w:val="0"/>
      <w:marTop w:val="0"/>
      <w:marBottom w:val="0"/>
      <w:divBdr>
        <w:top w:val="none" w:sz="0" w:space="0" w:color="auto"/>
        <w:left w:val="none" w:sz="0" w:space="0" w:color="auto"/>
        <w:bottom w:val="none" w:sz="0" w:space="0" w:color="auto"/>
        <w:right w:val="none" w:sz="0" w:space="0" w:color="auto"/>
      </w:divBdr>
    </w:div>
    <w:div w:id="1564097001">
      <w:bodyDiv w:val="1"/>
      <w:marLeft w:val="0"/>
      <w:marRight w:val="0"/>
      <w:marTop w:val="0"/>
      <w:marBottom w:val="0"/>
      <w:divBdr>
        <w:top w:val="none" w:sz="0" w:space="0" w:color="auto"/>
        <w:left w:val="none" w:sz="0" w:space="0" w:color="auto"/>
        <w:bottom w:val="none" w:sz="0" w:space="0" w:color="auto"/>
        <w:right w:val="none" w:sz="0" w:space="0" w:color="auto"/>
      </w:divBdr>
    </w:div>
    <w:div w:id="1567838705">
      <w:bodyDiv w:val="1"/>
      <w:marLeft w:val="0"/>
      <w:marRight w:val="0"/>
      <w:marTop w:val="0"/>
      <w:marBottom w:val="0"/>
      <w:divBdr>
        <w:top w:val="none" w:sz="0" w:space="0" w:color="auto"/>
        <w:left w:val="none" w:sz="0" w:space="0" w:color="auto"/>
        <w:bottom w:val="none" w:sz="0" w:space="0" w:color="auto"/>
        <w:right w:val="none" w:sz="0" w:space="0" w:color="auto"/>
      </w:divBdr>
    </w:div>
    <w:div w:id="1570308171">
      <w:bodyDiv w:val="1"/>
      <w:marLeft w:val="0"/>
      <w:marRight w:val="0"/>
      <w:marTop w:val="0"/>
      <w:marBottom w:val="0"/>
      <w:divBdr>
        <w:top w:val="none" w:sz="0" w:space="0" w:color="auto"/>
        <w:left w:val="none" w:sz="0" w:space="0" w:color="auto"/>
        <w:bottom w:val="none" w:sz="0" w:space="0" w:color="auto"/>
        <w:right w:val="none" w:sz="0" w:space="0" w:color="auto"/>
      </w:divBdr>
    </w:div>
    <w:div w:id="1571228723">
      <w:bodyDiv w:val="1"/>
      <w:marLeft w:val="0"/>
      <w:marRight w:val="0"/>
      <w:marTop w:val="0"/>
      <w:marBottom w:val="0"/>
      <w:divBdr>
        <w:top w:val="none" w:sz="0" w:space="0" w:color="auto"/>
        <w:left w:val="none" w:sz="0" w:space="0" w:color="auto"/>
        <w:bottom w:val="none" w:sz="0" w:space="0" w:color="auto"/>
        <w:right w:val="none" w:sz="0" w:space="0" w:color="auto"/>
      </w:divBdr>
    </w:div>
    <w:div w:id="1575630695">
      <w:bodyDiv w:val="1"/>
      <w:marLeft w:val="0"/>
      <w:marRight w:val="0"/>
      <w:marTop w:val="0"/>
      <w:marBottom w:val="0"/>
      <w:divBdr>
        <w:top w:val="none" w:sz="0" w:space="0" w:color="auto"/>
        <w:left w:val="none" w:sz="0" w:space="0" w:color="auto"/>
        <w:bottom w:val="none" w:sz="0" w:space="0" w:color="auto"/>
        <w:right w:val="none" w:sz="0" w:space="0" w:color="auto"/>
      </w:divBdr>
    </w:div>
    <w:div w:id="1577321339">
      <w:bodyDiv w:val="1"/>
      <w:marLeft w:val="0"/>
      <w:marRight w:val="0"/>
      <w:marTop w:val="0"/>
      <w:marBottom w:val="0"/>
      <w:divBdr>
        <w:top w:val="none" w:sz="0" w:space="0" w:color="auto"/>
        <w:left w:val="none" w:sz="0" w:space="0" w:color="auto"/>
        <w:bottom w:val="none" w:sz="0" w:space="0" w:color="auto"/>
        <w:right w:val="none" w:sz="0" w:space="0" w:color="auto"/>
      </w:divBdr>
    </w:div>
    <w:div w:id="1578898057">
      <w:bodyDiv w:val="1"/>
      <w:marLeft w:val="0"/>
      <w:marRight w:val="0"/>
      <w:marTop w:val="0"/>
      <w:marBottom w:val="0"/>
      <w:divBdr>
        <w:top w:val="none" w:sz="0" w:space="0" w:color="auto"/>
        <w:left w:val="none" w:sz="0" w:space="0" w:color="auto"/>
        <w:bottom w:val="none" w:sz="0" w:space="0" w:color="auto"/>
        <w:right w:val="none" w:sz="0" w:space="0" w:color="auto"/>
      </w:divBdr>
    </w:div>
    <w:div w:id="1583879441">
      <w:bodyDiv w:val="1"/>
      <w:marLeft w:val="0"/>
      <w:marRight w:val="0"/>
      <w:marTop w:val="0"/>
      <w:marBottom w:val="0"/>
      <w:divBdr>
        <w:top w:val="none" w:sz="0" w:space="0" w:color="auto"/>
        <w:left w:val="none" w:sz="0" w:space="0" w:color="auto"/>
        <w:bottom w:val="none" w:sz="0" w:space="0" w:color="auto"/>
        <w:right w:val="none" w:sz="0" w:space="0" w:color="auto"/>
      </w:divBdr>
    </w:div>
    <w:div w:id="1584677486">
      <w:bodyDiv w:val="1"/>
      <w:marLeft w:val="0"/>
      <w:marRight w:val="0"/>
      <w:marTop w:val="0"/>
      <w:marBottom w:val="0"/>
      <w:divBdr>
        <w:top w:val="none" w:sz="0" w:space="0" w:color="auto"/>
        <w:left w:val="none" w:sz="0" w:space="0" w:color="auto"/>
        <w:bottom w:val="none" w:sz="0" w:space="0" w:color="auto"/>
        <w:right w:val="none" w:sz="0" w:space="0" w:color="auto"/>
      </w:divBdr>
    </w:div>
    <w:div w:id="1585870841">
      <w:bodyDiv w:val="1"/>
      <w:marLeft w:val="0"/>
      <w:marRight w:val="0"/>
      <w:marTop w:val="0"/>
      <w:marBottom w:val="0"/>
      <w:divBdr>
        <w:top w:val="none" w:sz="0" w:space="0" w:color="auto"/>
        <w:left w:val="none" w:sz="0" w:space="0" w:color="auto"/>
        <w:bottom w:val="none" w:sz="0" w:space="0" w:color="auto"/>
        <w:right w:val="none" w:sz="0" w:space="0" w:color="auto"/>
      </w:divBdr>
    </w:div>
    <w:div w:id="1585921466">
      <w:bodyDiv w:val="1"/>
      <w:marLeft w:val="0"/>
      <w:marRight w:val="0"/>
      <w:marTop w:val="0"/>
      <w:marBottom w:val="0"/>
      <w:divBdr>
        <w:top w:val="none" w:sz="0" w:space="0" w:color="auto"/>
        <w:left w:val="none" w:sz="0" w:space="0" w:color="auto"/>
        <w:bottom w:val="none" w:sz="0" w:space="0" w:color="auto"/>
        <w:right w:val="none" w:sz="0" w:space="0" w:color="auto"/>
      </w:divBdr>
    </w:div>
    <w:div w:id="1586188748">
      <w:bodyDiv w:val="1"/>
      <w:marLeft w:val="0"/>
      <w:marRight w:val="0"/>
      <w:marTop w:val="0"/>
      <w:marBottom w:val="0"/>
      <w:divBdr>
        <w:top w:val="none" w:sz="0" w:space="0" w:color="auto"/>
        <w:left w:val="none" w:sz="0" w:space="0" w:color="auto"/>
        <w:bottom w:val="none" w:sz="0" w:space="0" w:color="auto"/>
        <w:right w:val="none" w:sz="0" w:space="0" w:color="auto"/>
      </w:divBdr>
    </w:div>
    <w:div w:id="1588615868">
      <w:bodyDiv w:val="1"/>
      <w:marLeft w:val="0"/>
      <w:marRight w:val="0"/>
      <w:marTop w:val="0"/>
      <w:marBottom w:val="0"/>
      <w:divBdr>
        <w:top w:val="none" w:sz="0" w:space="0" w:color="auto"/>
        <w:left w:val="none" w:sz="0" w:space="0" w:color="auto"/>
        <w:bottom w:val="none" w:sz="0" w:space="0" w:color="auto"/>
        <w:right w:val="none" w:sz="0" w:space="0" w:color="auto"/>
      </w:divBdr>
    </w:div>
    <w:div w:id="1589928681">
      <w:bodyDiv w:val="1"/>
      <w:marLeft w:val="0"/>
      <w:marRight w:val="0"/>
      <w:marTop w:val="0"/>
      <w:marBottom w:val="0"/>
      <w:divBdr>
        <w:top w:val="none" w:sz="0" w:space="0" w:color="auto"/>
        <w:left w:val="none" w:sz="0" w:space="0" w:color="auto"/>
        <w:bottom w:val="none" w:sz="0" w:space="0" w:color="auto"/>
        <w:right w:val="none" w:sz="0" w:space="0" w:color="auto"/>
      </w:divBdr>
    </w:div>
    <w:div w:id="1591549448">
      <w:bodyDiv w:val="1"/>
      <w:marLeft w:val="0"/>
      <w:marRight w:val="0"/>
      <w:marTop w:val="0"/>
      <w:marBottom w:val="0"/>
      <w:divBdr>
        <w:top w:val="none" w:sz="0" w:space="0" w:color="auto"/>
        <w:left w:val="none" w:sz="0" w:space="0" w:color="auto"/>
        <w:bottom w:val="none" w:sz="0" w:space="0" w:color="auto"/>
        <w:right w:val="none" w:sz="0" w:space="0" w:color="auto"/>
      </w:divBdr>
    </w:div>
    <w:div w:id="1595556472">
      <w:bodyDiv w:val="1"/>
      <w:marLeft w:val="0"/>
      <w:marRight w:val="0"/>
      <w:marTop w:val="0"/>
      <w:marBottom w:val="0"/>
      <w:divBdr>
        <w:top w:val="none" w:sz="0" w:space="0" w:color="auto"/>
        <w:left w:val="none" w:sz="0" w:space="0" w:color="auto"/>
        <w:bottom w:val="none" w:sz="0" w:space="0" w:color="auto"/>
        <w:right w:val="none" w:sz="0" w:space="0" w:color="auto"/>
      </w:divBdr>
    </w:div>
    <w:div w:id="1597517846">
      <w:bodyDiv w:val="1"/>
      <w:marLeft w:val="0"/>
      <w:marRight w:val="0"/>
      <w:marTop w:val="0"/>
      <w:marBottom w:val="0"/>
      <w:divBdr>
        <w:top w:val="none" w:sz="0" w:space="0" w:color="auto"/>
        <w:left w:val="none" w:sz="0" w:space="0" w:color="auto"/>
        <w:bottom w:val="none" w:sz="0" w:space="0" w:color="auto"/>
        <w:right w:val="none" w:sz="0" w:space="0" w:color="auto"/>
      </w:divBdr>
    </w:div>
    <w:div w:id="1598052487">
      <w:bodyDiv w:val="1"/>
      <w:marLeft w:val="0"/>
      <w:marRight w:val="0"/>
      <w:marTop w:val="0"/>
      <w:marBottom w:val="0"/>
      <w:divBdr>
        <w:top w:val="none" w:sz="0" w:space="0" w:color="auto"/>
        <w:left w:val="none" w:sz="0" w:space="0" w:color="auto"/>
        <w:bottom w:val="none" w:sz="0" w:space="0" w:color="auto"/>
        <w:right w:val="none" w:sz="0" w:space="0" w:color="auto"/>
      </w:divBdr>
    </w:div>
    <w:div w:id="1601833576">
      <w:bodyDiv w:val="1"/>
      <w:marLeft w:val="0"/>
      <w:marRight w:val="0"/>
      <w:marTop w:val="0"/>
      <w:marBottom w:val="0"/>
      <w:divBdr>
        <w:top w:val="none" w:sz="0" w:space="0" w:color="auto"/>
        <w:left w:val="none" w:sz="0" w:space="0" w:color="auto"/>
        <w:bottom w:val="none" w:sz="0" w:space="0" w:color="auto"/>
        <w:right w:val="none" w:sz="0" w:space="0" w:color="auto"/>
      </w:divBdr>
    </w:div>
    <w:div w:id="1606616374">
      <w:bodyDiv w:val="1"/>
      <w:marLeft w:val="0"/>
      <w:marRight w:val="0"/>
      <w:marTop w:val="0"/>
      <w:marBottom w:val="0"/>
      <w:divBdr>
        <w:top w:val="none" w:sz="0" w:space="0" w:color="auto"/>
        <w:left w:val="none" w:sz="0" w:space="0" w:color="auto"/>
        <w:bottom w:val="none" w:sz="0" w:space="0" w:color="auto"/>
        <w:right w:val="none" w:sz="0" w:space="0" w:color="auto"/>
      </w:divBdr>
    </w:div>
    <w:div w:id="1606692221">
      <w:bodyDiv w:val="1"/>
      <w:marLeft w:val="0"/>
      <w:marRight w:val="0"/>
      <w:marTop w:val="0"/>
      <w:marBottom w:val="0"/>
      <w:divBdr>
        <w:top w:val="none" w:sz="0" w:space="0" w:color="auto"/>
        <w:left w:val="none" w:sz="0" w:space="0" w:color="auto"/>
        <w:bottom w:val="none" w:sz="0" w:space="0" w:color="auto"/>
        <w:right w:val="none" w:sz="0" w:space="0" w:color="auto"/>
      </w:divBdr>
    </w:div>
    <w:div w:id="1610770383">
      <w:bodyDiv w:val="1"/>
      <w:marLeft w:val="0"/>
      <w:marRight w:val="0"/>
      <w:marTop w:val="0"/>
      <w:marBottom w:val="0"/>
      <w:divBdr>
        <w:top w:val="none" w:sz="0" w:space="0" w:color="auto"/>
        <w:left w:val="none" w:sz="0" w:space="0" w:color="auto"/>
        <w:bottom w:val="none" w:sz="0" w:space="0" w:color="auto"/>
        <w:right w:val="none" w:sz="0" w:space="0" w:color="auto"/>
      </w:divBdr>
    </w:div>
    <w:div w:id="1613433294">
      <w:bodyDiv w:val="1"/>
      <w:marLeft w:val="0"/>
      <w:marRight w:val="0"/>
      <w:marTop w:val="0"/>
      <w:marBottom w:val="0"/>
      <w:divBdr>
        <w:top w:val="none" w:sz="0" w:space="0" w:color="auto"/>
        <w:left w:val="none" w:sz="0" w:space="0" w:color="auto"/>
        <w:bottom w:val="none" w:sz="0" w:space="0" w:color="auto"/>
        <w:right w:val="none" w:sz="0" w:space="0" w:color="auto"/>
      </w:divBdr>
    </w:div>
    <w:div w:id="1613856518">
      <w:bodyDiv w:val="1"/>
      <w:marLeft w:val="0"/>
      <w:marRight w:val="0"/>
      <w:marTop w:val="0"/>
      <w:marBottom w:val="0"/>
      <w:divBdr>
        <w:top w:val="none" w:sz="0" w:space="0" w:color="auto"/>
        <w:left w:val="none" w:sz="0" w:space="0" w:color="auto"/>
        <w:bottom w:val="none" w:sz="0" w:space="0" w:color="auto"/>
        <w:right w:val="none" w:sz="0" w:space="0" w:color="auto"/>
      </w:divBdr>
    </w:div>
    <w:div w:id="1619139106">
      <w:bodyDiv w:val="1"/>
      <w:marLeft w:val="0"/>
      <w:marRight w:val="0"/>
      <w:marTop w:val="0"/>
      <w:marBottom w:val="0"/>
      <w:divBdr>
        <w:top w:val="none" w:sz="0" w:space="0" w:color="auto"/>
        <w:left w:val="none" w:sz="0" w:space="0" w:color="auto"/>
        <w:bottom w:val="none" w:sz="0" w:space="0" w:color="auto"/>
        <w:right w:val="none" w:sz="0" w:space="0" w:color="auto"/>
      </w:divBdr>
    </w:div>
    <w:div w:id="1621493986">
      <w:bodyDiv w:val="1"/>
      <w:marLeft w:val="0"/>
      <w:marRight w:val="0"/>
      <w:marTop w:val="0"/>
      <w:marBottom w:val="0"/>
      <w:divBdr>
        <w:top w:val="none" w:sz="0" w:space="0" w:color="auto"/>
        <w:left w:val="none" w:sz="0" w:space="0" w:color="auto"/>
        <w:bottom w:val="none" w:sz="0" w:space="0" w:color="auto"/>
        <w:right w:val="none" w:sz="0" w:space="0" w:color="auto"/>
      </w:divBdr>
    </w:div>
    <w:div w:id="1622878943">
      <w:bodyDiv w:val="1"/>
      <w:marLeft w:val="0"/>
      <w:marRight w:val="0"/>
      <w:marTop w:val="0"/>
      <w:marBottom w:val="0"/>
      <w:divBdr>
        <w:top w:val="none" w:sz="0" w:space="0" w:color="auto"/>
        <w:left w:val="none" w:sz="0" w:space="0" w:color="auto"/>
        <w:bottom w:val="none" w:sz="0" w:space="0" w:color="auto"/>
        <w:right w:val="none" w:sz="0" w:space="0" w:color="auto"/>
      </w:divBdr>
    </w:div>
    <w:div w:id="1625497368">
      <w:bodyDiv w:val="1"/>
      <w:marLeft w:val="0"/>
      <w:marRight w:val="0"/>
      <w:marTop w:val="0"/>
      <w:marBottom w:val="0"/>
      <w:divBdr>
        <w:top w:val="none" w:sz="0" w:space="0" w:color="auto"/>
        <w:left w:val="none" w:sz="0" w:space="0" w:color="auto"/>
        <w:bottom w:val="none" w:sz="0" w:space="0" w:color="auto"/>
        <w:right w:val="none" w:sz="0" w:space="0" w:color="auto"/>
      </w:divBdr>
    </w:div>
    <w:div w:id="1626933816">
      <w:bodyDiv w:val="1"/>
      <w:marLeft w:val="0"/>
      <w:marRight w:val="0"/>
      <w:marTop w:val="0"/>
      <w:marBottom w:val="0"/>
      <w:divBdr>
        <w:top w:val="none" w:sz="0" w:space="0" w:color="auto"/>
        <w:left w:val="none" w:sz="0" w:space="0" w:color="auto"/>
        <w:bottom w:val="none" w:sz="0" w:space="0" w:color="auto"/>
        <w:right w:val="none" w:sz="0" w:space="0" w:color="auto"/>
      </w:divBdr>
    </w:div>
    <w:div w:id="1629630495">
      <w:bodyDiv w:val="1"/>
      <w:marLeft w:val="0"/>
      <w:marRight w:val="0"/>
      <w:marTop w:val="0"/>
      <w:marBottom w:val="0"/>
      <w:divBdr>
        <w:top w:val="none" w:sz="0" w:space="0" w:color="auto"/>
        <w:left w:val="none" w:sz="0" w:space="0" w:color="auto"/>
        <w:bottom w:val="none" w:sz="0" w:space="0" w:color="auto"/>
        <w:right w:val="none" w:sz="0" w:space="0" w:color="auto"/>
      </w:divBdr>
    </w:div>
    <w:div w:id="1630435964">
      <w:bodyDiv w:val="1"/>
      <w:marLeft w:val="0"/>
      <w:marRight w:val="0"/>
      <w:marTop w:val="0"/>
      <w:marBottom w:val="0"/>
      <w:divBdr>
        <w:top w:val="none" w:sz="0" w:space="0" w:color="auto"/>
        <w:left w:val="none" w:sz="0" w:space="0" w:color="auto"/>
        <w:bottom w:val="none" w:sz="0" w:space="0" w:color="auto"/>
        <w:right w:val="none" w:sz="0" w:space="0" w:color="auto"/>
      </w:divBdr>
    </w:div>
    <w:div w:id="1631865654">
      <w:bodyDiv w:val="1"/>
      <w:marLeft w:val="0"/>
      <w:marRight w:val="0"/>
      <w:marTop w:val="0"/>
      <w:marBottom w:val="0"/>
      <w:divBdr>
        <w:top w:val="none" w:sz="0" w:space="0" w:color="auto"/>
        <w:left w:val="none" w:sz="0" w:space="0" w:color="auto"/>
        <w:bottom w:val="none" w:sz="0" w:space="0" w:color="auto"/>
        <w:right w:val="none" w:sz="0" w:space="0" w:color="auto"/>
      </w:divBdr>
    </w:div>
    <w:div w:id="1632708672">
      <w:bodyDiv w:val="1"/>
      <w:marLeft w:val="0"/>
      <w:marRight w:val="0"/>
      <w:marTop w:val="0"/>
      <w:marBottom w:val="0"/>
      <w:divBdr>
        <w:top w:val="none" w:sz="0" w:space="0" w:color="auto"/>
        <w:left w:val="none" w:sz="0" w:space="0" w:color="auto"/>
        <w:bottom w:val="none" w:sz="0" w:space="0" w:color="auto"/>
        <w:right w:val="none" w:sz="0" w:space="0" w:color="auto"/>
      </w:divBdr>
    </w:div>
    <w:div w:id="1638532369">
      <w:bodyDiv w:val="1"/>
      <w:marLeft w:val="0"/>
      <w:marRight w:val="0"/>
      <w:marTop w:val="0"/>
      <w:marBottom w:val="0"/>
      <w:divBdr>
        <w:top w:val="none" w:sz="0" w:space="0" w:color="auto"/>
        <w:left w:val="none" w:sz="0" w:space="0" w:color="auto"/>
        <w:bottom w:val="none" w:sz="0" w:space="0" w:color="auto"/>
        <w:right w:val="none" w:sz="0" w:space="0" w:color="auto"/>
      </w:divBdr>
    </w:div>
    <w:div w:id="1638729122">
      <w:bodyDiv w:val="1"/>
      <w:marLeft w:val="0"/>
      <w:marRight w:val="0"/>
      <w:marTop w:val="0"/>
      <w:marBottom w:val="0"/>
      <w:divBdr>
        <w:top w:val="none" w:sz="0" w:space="0" w:color="auto"/>
        <w:left w:val="none" w:sz="0" w:space="0" w:color="auto"/>
        <w:bottom w:val="none" w:sz="0" w:space="0" w:color="auto"/>
        <w:right w:val="none" w:sz="0" w:space="0" w:color="auto"/>
      </w:divBdr>
    </w:div>
    <w:div w:id="1639336603">
      <w:bodyDiv w:val="1"/>
      <w:marLeft w:val="0"/>
      <w:marRight w:val="0"/>
      <w:marTop w:val="0"/>
      <w:marBottom w:val="0"/>
      <w:divBdr>
        <w:top w:val="none" w:sz="0" w:space="0" w:color="auto"/>
        <w:left w:val="none" w:sz="0" w:space="0" w:color="auto"/>
        <w:bottom w:val="none" w:sz="0" w:space="0" w:color="auto"/>
        <w:right w:val="none" w:sz="0" w:space="0" w:color="auto"/>
      </w:divBdr>
    </w:div>
    <w:div w:id="1643533870">
      <w:bodyDiv w:val="1"/>
      <w:marLeft w:val="0"/>
      <w:marRight w:val="0"/>
      <w:marTop w:val="0"/>
      <w:marBottom w:val="0"/>
      <w:divBdr>
        <w:top w:val="none" w:sz="0" w:space="0" w:color="auto"/>
        <w:left w:val="none" w:sz="0" w:space="0" w:color="auto"/>
        <w:bottom w:val="none" w:sz="0" w:space="0" w:color="auto"/>
        <w:right w:val="none" w:sz="0" w:space="0" w:color="auto"/>
      </w:divBdr>
    </w:div>
    <w:div w:id="1643729983">
      <w:bodyDiv w:val="1"/>
      <w:marLeft w:val="0"/>
      <w:marRight w:val="0"/>
      <w:marTop w:val="0"/>
      <w:marBottom w:val="0"/>
      <w:divBdr>
        <w:top w:val="none" w:sz="0" w:space="0" w:color="auto"/>
        <w:left w:val="none" w:sz="0" w:space="0" w:color="auto"/>
        <w:bottom w:val="none" w:sz="0" w:space="0" w:color="auto"/>
        <w:right w:val="none" w:sz="0" w:space="0" w:color="auto"/>
      </w:divBdr>
    </w:div>
    <w:div w:id="1646158379">
      <w:bodyDiv w:val="1"/>
      <w:marLeft w:val="0"/>
      <w:marRight w:val="0"/>
      <w:marTop w:val="0"/>
      <w:marBottom w:val="0"/>
      <w:divBdr>
        <w:top w:val="none" w:sz="0" w:space="0" w:color="auto"/>
        <w:left w:val="none" w:sz="0" w:space="0" w:color="auto"/>
        <w:bottom w:val="none" w:sz="0" w:space="0" w:color="auto"/>
        <w:right w:val="none" w:sz="0" w:space="0" w:color="auto"/>
      </w:divBdr>
    </w:div>
    <w:div w:id="1646357088">
      <w:bodyDiv w:val="1"/>
      <w:marLeft w:val="0"/>
      <w:marRight w:val="0"/>
      <w:marTop w:val="0"/>
      <w:marBottom w:val="0"/>
      <w:divBdr>
        <w:top w:val="none" w:sz="0" w:space="0" w:color="auto"/>
        <w:left w:val="none" w:sz="0" w:space="0" w:color="auto"/>
        <w:bottom w:val="none" w:sz="0" w:space="0" w:color="auto"/>
        <w:right w:val="none" w:sz="0" w:space="0" w:color="auto"/>
      </w:divBdr>
    </w:div>
    <w:div w:id="1646621577">
      <w:bodyDiv w:val="1"/>
      <w:marLeft w:val="0"/>
      <w:marRight w:val="0"/>
      <w:marTop w:val="0"/>
      <w:marBottom w:val="0"/>
      <w:divBdr>
        <w:top w:val="none" w:sz="0" w:space="0" w:color="auto"/>
        <w:left w:val="none" w:sz="0" w:space="0" w:color="auto"/>
        <w:bottom w:val="none" w:sz="0" w:space="0" w:color="auto"/>
        <w:right w:val="none" w:sz="0" w:space="0" w:color="auto"/>
      </w:divBdr>
    </w:div>
    <w:div w:id="1647972433">
      <w:bodyDiv w:val="1"/>
      <w:marLeft w:val="0"/>
      <w:marRight w:val="0"/>
      <w:marTop w:val="0"/>
      <w:marBottom w:val="0"/>
      <w:divBdr>
        <w:top w:val="none" w:sz="0" w:space="0" w:color="auto"/>
        <w:left w:val="none" w:sz="0" w:space="0" w:color="auto"/>
        <w:bottom w:val="none" w:sz="0" w:space="0" w:color="auto"/>
        <w:right w:val="none" w:sz="0" w:space="0" w:color="auto"/>
      </w:divBdr>
    </w:div>
    <w:div w:id="1648511803">
      <w:bodyDiv w:val="1"/>
      <w:marLeft w:val="0"/>
      <w:marRight w:val="0"/>
      <w:marTop w:val="0"/>
      <w:marBottom w:val="0"/>
      <w:divBdr>
        <w:top w:val="none" w:sz="0" w:space="0" w:color="auto"/>
        <w:left w:val="none" w:sz="0" w:space="0" w:color="auto"/>
        <w:bottom w:val="none" w:sz="0" w:space="0" w:color="auto"/>
        <w:right w:val="none" w:sz="0" w:space="0" w:color="auto"/>
      </w:divBdr>
    </w:div>
    <w:div w:id="1652098633">
      <w:bodyDiv w:val="1"/>
      <w:marLeft w:val="0"/>
      <w:marRight w:val="0"/>
      <w:marTop w:val="0"/>
      <w:marBottom w:val="0"/>
      <w:divBdr>
        <w:top w:val="none" w:sz="0" w:space="0" w:color="auto"/>
        <w:left w:val="none" w:sz="0" w:space="0" w:color="auto"/>
        <w:bottom w:val="none" w:sz="0" w:space="0" w:color="auto"/>
        <w:right w:val="none" w:sz="0" w:space="0" w:color="auto"/>
      </w:divBdr>
    </w:div>
    <w:div w:id="1653174922">
      <w:bodyDiv w:val="1"/>
      <w:marLeft w:val="0"/>
      <w:marRight w:val="0"/>
      <w:marTop w:val="0"/>
      <w:marBottom w:val="0"/>
      <w:divBdr>
        <w:top w:val="none" w:sz="0" w:space="0" w:color="auto"/>
        <w:left w:val="none" w:sz="0" w:space="0" w:color="auto"/>
        <w:bottom w:val="none" w:sz="0" w:space="0" w:color="auto"/>
        <w:right w:val="none" w:sz="0" w:space="0" w:color="auto"/>
      </w:divBdr>
    </w:div>
    <w:div w:id="1653363730">
      <w:bodyDiv w:val="1"/>
      <w:marLeft w:val="0"/>
      <w:marRight w:val="0"/>
      <w:marTop w:val="0"/>
      <w:marBottom w:val="0"/>
      <w:divBdr>
        <w:top w:val="none" w:sz="0" w:space="0" w:color="auto"/>
        <w:left w:val="none" w:sz="0" w:space="0" w:color="auto"/>
        <w:bottom w:val="none" w:sz="0" w:space="0" w:color="auto"/>
        <w:right w:val="none" w:sz="0" w:space="0" w:color="auto"/>
      </w:divBdr>
    </w:div>
    <w:div w:id="1653484976">
      <w:bodyDiv w:val="1"/>
      <w:marLeft w:val="0"/>
      <w:marRight w:val="0"/>
      <w:marTop w:val="0"/>
      <w:marBottom w:val="0"/>
      <w:divBdr>
        <w:top w:val="none" w:sz="0" w:space="0" w:color="auto"/>
        <w:left w:val="none" w:sz="0" w:space="0" w:color="auto"/>
        <w:bottom w:val="none" w:sz="0" w:space="0" w:color="auto"/>
        <w:right w:val="none" w:sz="0" w:space="0" w:color="auto"/>
      </w:divBdr>
    </w:div>
    <w:div w:id="1654917331">
      <w:bodyDiv w:val="1"/>
      <w:marLeft w:val="0"/>
      <w:marRight w:val="0"/>
      <w:marTop w:val="0"/>
      <w:marBottom w:val="0"/>
      <w:divBdr>
        <w:top w:val="none" w:sz="0" w:space="0" w:color="auto"/>
        <w:left w:val="none" w:sz="0" w:space="0" w:color="auto"/>
        <w:bottom w:val="none" w:sz="0" w:space="0" w:color="auto"/>
        <w:right w:val="none" w:sz="0" w:space="0" w:color="auto"/>
      </w:divBdr>
    </w:div>
    <w:div w:id="1657684459">
      <w:bodyDiv w:val="1"/>
      <w:marLeft w:val="0"/>
      <w:marRight w:val="0"/>
      <w:marTop w:val="0"/>
      <w:marBottom w:val="0"/>
      <w:divBdr>
        <w:top w:val="none" w:sz="0" w:space="0" w:color="auto"/>
        <w:left w:val="none" w:sz="0" w:space="0" w:color="auto"/>
        <w:bottom w:val="none" w:sz="0" w:space="0" w:color="auto"/>
        <w:right w:val="none" w:sz="0" w:space="0" w:color="auto"/>
      </w:divBdr>
    </w:div>
    <w:div w:id="1657876455">
      <w:bodyDiv w:val="1"/>
      <w:marLeft w:val="0"/>
      <w:marRight w:val="0"/>
      <w:marTop w:val="0"/>
      <w:marBottom w:val="0"/>
      <w:divBdr>
        <w:top w:val="none" w:sz="0" w:space="0" w:color="auto"/>
        <w:left w:val="none" w:sz="0" w:space="0" w:color="auto"/>
        <w:bottom w:val="none" w:sz="0" w:space="0" w:color="auto"/>
        <w:right w:val="none" w:sz="0" w:space="0" w:color="auto"/>
      </w:divBdr>
    </w:div>
    <w:div w:id="1660036490">
      <w:bodyDiv w:val="1"/>
      <w:marLeft w:val="0"/>
      <w:marRight w:val="0"/>
      <w:marTop w:val="0"/>
      <w:marBottom w:val="0"/>
      <w:divBdr>
        <w:top w:val="none" w:sz="0" w:space="0" w:color="auto"/>
        <w:left w:val="none" w:sz="0" w:space="0" w:color="auto"/>
        <w:bottom w:val="none" w:sz="0" w:space="0" w:color="auto"/>
        <w:right w:val="none" w:sz="0" w:space="0" w:color="auto"/>
      </w:divBdr>
    </w:div>
    <w:div w:id="1665545373">
      <w:bodyDiv w:val="1"/>
      <w:marLeft w:val="0"/>
      <w:marRight w:val="0"/>
      <w:marTop w:val="0"/>
      <w:marBottom w:val="0"/>
      <w:divBdr>
        <w:top w:val="none" w:sz="0" w:space="0" w:color="auto"/>
        <w:left w:val="none" w:sz="0" w:space="0" w:color="auto"/>
        <w:bottom w:val="none" w:sz="0" w:space="0" w:color="auto"/>
        <w:right w:val="none" w:sz="0" w:space="0" w:color="auto"/>
      </w:divBdr>
    </w:div>
    <w:div w:id="1667056109">
      <w:bodyDiv w:val="1"/>
      <w:marLeft w:val="0"/>
      <w:marRight w:val="0"/>
      <w:marTop w:val="0"/>
      <w:marBottom w:val="0"/>
      <w:divBdr>
        <w:top w:val="none" w:sz="0" w:space="0" w:color="auto"/>
        <w:left w:val="none" w:sz="0" w:space="0" w:color="auto"/>
        <w:bottom w:val="none" w:sz="0" w:space="0" w:color="auto"/>
        <w:right w:val="none" w:sz="0" w:space="0" w:color="auto"/>
      </w:divBdr>
    </w:div>
    <w:div w:id="1668509171">
      <w:bodyDiv w:val="1"/>
      <w:marLeft w:val="0"/>
      <w:marRight w:val="0"/>
      <w:marTop w:val="0"/>
      <w:marBottom w:val="0"/>
      <w:divBdr>
        <w:top w:val="none" w:sz="0" w:space="0" w:color="auto"/>
        <w:left w:val="none" w:sz="0" w:space="0" w:color="auto"/>
        <w:bottom w:val="none" w:sz="0" w:space="0" w:color="auto"/>
        <w:right w:val="none" w:sz="0" w:space="0" w:color="auto"/>
      </w:divBdr>
    </w:div>
    <w:div w:id="1669553095">
      <w:bodyDiv w:val="1"/>
      <w:marLeft w:val="0"/>
      <w:marRight w:val="0"/>
      <w:marTop w:val="0"/>
      <w:marBottom w:val="0"/>
      <w:divBdr>
        <w:top w:val="none" w:sz="0" w:space="0" w:color="auto"/>
        <w:left w:val="none" w:sz="0" w:space="0" w:color="auto"/>
        <w:bottom w:val="none" w:sz="0" w:space="0" w:color="auto"/>
        <w:right w:val="none" w:sz="0" w:space="0" w:color="auto"/>
      </w:divBdr>
    </w:div>
    <w:div w:id="1669819822">
      <w:bodyDiv w:val="1"/>
      <w:marLeft w:val="0"/>
      <w:marRight w:val="0"/>
      <w:marTop w:val="0"/>
      <w:marBottom w:val="0"/>
      <w:divBdr>
        <w:top w:val="none" w:sz="0" w:space="0" w:color="auto"/>
        <w:left w:val="none" w:sz="0" w:space="0" w:color="auto"/>
        <w:bottom w:val="none" w:sz="0" w:space="0" w:color="auto"/>
        <w:right w:val="none" w:sz="0" w:space="0" w:color="auto"/>
      </w:divBdr>
    </w:div>
    <w:div w:id="1672291986">
      <w:bodyDiv w:val="1"/>
      <w:marLeft w:val="0"/>
      <w:marRight w:val="0"/>
      <w:marTop w:val="0"/>
      <w:marBottom w:val="0"/>
      <w:divBdr>
        <w:top w:val="none" w:sz="0" w:space="0" w:color="auto"/>
        <w:left w:val="none" w:sz="0" w:space="0" w:color="auto"/>
        <w:bottom w:val="none" w:sz="0" w:space="0" w:color="auto"/>
        <w:right w:val="none" w:sz="0" w:space="0" w:color="auto"/>
      </w:divBdr>
    </w:div>
    <w:div w:id="1677615499">
      <w:bodyDiv w:val="1"/>
      <w:marLeft w:val="0"/>
      <w:marRight w:val="0"/>
      <w:marTop w:val="0"/>
      <w:marBottom w:val="0"/>
      <w:divBdr>
        <w:top w:val="none" w:sz="0" w:space="0" w:color="auto"/>
        <w:left w:val="none" w:sz="0" w:space="0" w:color="auto"/>
        <w:bottom w:val="none" w:sz="0" w:space="0" w:color="auto"/>
        <w:right w:val="none" w:sz="0" w:space="0" w:color="auto"/>
      </w:divBdr>
    </w:div>
    <w:div w:id="1678115956">
      <w:bodyDiv w:val="1"/>
      <w:marLeft w:val="0"/>
      <w:marRight w:val="0"/>
      <w:marTop w:val="0"/>
      <w:marBottom w:val="0"/>
      <w:divBdr>
        <w:top w:val="none" w:sz="0" w:space="0" w:color="auto"/>
        <w:left w:val="none" w:sz="0" w:space="0" w:color="auto"/>
        <w:bottom w:val="none" w:sz="0" w:space="0" w:color="auto"/>
        <w:right w:val="none" w:sz="0" w:space="0" w:color="auto"/>
      </w:divBdr>
    </w:div>
    <w:div w:id="1678188373">
      <w:bodyDiv w:val="1"/>
      <w:marLeft w:val="0"/>
      <w:marRight w:val="0"/>
      <w:marTop w:val="0"/>
      <w:marBottom w:val="0"/>
      <w:divBdr>
        <w:top w:val="none" w:sz="0" w:space="0" w:color="auto"/>
        <w:left w:val="none" w:sz="0" w:space="0" w:color="auto"/>
        <w:bottom w:val="none" w:sz="0" w:space="0" w:color="auto"/>
        <w:right w:val="none" w:sz="0" w:space="0" w:color="auto"/>
      </w:divBdr>
    </w:div>
    <w:div w:id="1678190851">
      <w:bodyDiv w:val="1"/>
      <w:marLeft w:val="0"/>
      <w:marRight w:val="0"/>
      <w:marTop w:val="0"/>
      <w:marBottom w:val="0"/>
      <w:divBdr>
        <w:top w:val="none" w:sz="0" w:space="0" w:color="auto"/>
        <w:left w:val="none" w:sz="0" w:space="0" w:color="auto"/>
        <w:bottom w:val="none" w:sz="0" w:space="0" w:color="auto"/>
        <w:right w:val="none" w:sz="0" w:space="0" w:color="auto"/>
      </w:divBdr>
    </w:div>
    <w:div w:id="1679648742">
      <w:bodyDiv w:val="1"/>
      <w:marLeft w:val="0"/>
      <w:marRight w:val="0"/>
      <w:marTop w:val="0"/>
      <w:marBottom w:val="0"/>
      <w:divBdr>
        <w:top w:val="none" w:sz="0" w:space="0" w:color="auto"/>
        <w:left w:val="none" w:sz="0" w:space="0" w:color="auto"/>
        <w:bottom w:val="none" w:sz="0" w:space="0" w:color="auto"/>
        <w:right w:val="none" w:sz="0" w:space="0" w:color="auto"/>
      </w:divBdr>
    </w:div>
    <w:div w:id="1684016161">
      <w:bodyDiv w:val="1"/>
      <w:marLeft w:val="0"/>
      <w:marRight w:val="0"/>
      <w:marTop w:val="0"/>
      <w:marBottom w:val="0"/>
      <w:divBdr>
        <w:top w:val="none" w:sz="0" w:space="0" w:color="auto"/>
        <w:left w:val="none" w:sz="0" w:space="0" w:color="auto"/>
        <w:bottom w:val="none" w:sz="0" w:space="0" w:color="auto"/>
        <w:right w:val="none" w:sz="0" w:space="0" w:color="auto"/>
      </w:divBdr>
    </w:div>
    <w:div w:id="1684357943">
      <w:bodyDiv w:val="1"/>
      <w:marLeft w:val="0"/>
      <w:marRight w:val="0"/>
      <w:marTop w:val="0"/>
      <w:marBottom w:val="0"/>
      <w:divBdr>
        <w:top w:val="none" w:sz="0" w:space="0" w:color="auto"/>
        <w:left w:val="none" w:sz="0" w:space="0" w:color="auto"/>
        <w:bottom w:val="none" w:sz="0" w:space="0" w:color="auto"/>
        <w:right w:val="none" w:sz="0" w:space="0" w:color="auto"/>
      </w:divBdr>
    </w:div>
    <w:div w:id="1686011799">
      <w:bodyDiv w:val="1"/>
      <w:marLeft w:val="0"/>
      <w:marRight w:val="0"/>
      <w:marTop w:val="0"/>
      <w:marBottom w:val="0"/>
      <w:divBdr>
        <w:top w:val="none" w:sz="0" w:space="0" w:color="auto"/>
        <w:left w:val="none" w:sz="0" w:space="0" w:color="auto"/>
        <w:bottom w:val="none" w:sz="0" w:space="0" w:color="auto"/>
        <w:right w:val="none" w:sz="0" w:space="0" w:color="auto"/>
      </w:divBdr>
    </w:div>
    <w:div w:id="1687098428">
      <w:bodyDiv w:val="1"/>
      <w:marLeft w:val="0"/>
      <w:marRight w:val="0"/>
      <w:marTop w:val="0"/>
      <w:marBottom w:val="0"/>
      <w:divBdr>
        <w:top w:val="none" w:sz="0" w:space="0" w:color="auto"/>
        <w:left w:val="none" w:sz="0" w:space="0" w:color="auto"/>
        <w:bottom w:val="none" w:sz="0" w:space="0" w:color="auto"/>
        <w:right w:val="none" w:sz="0" w:space="0" w:color="auto"/>
      </w:divBdr>
    </w:div>
    <w:div w:id="1689788940">
      <w:bodyDiv w:val="1"/>
      <w:marLeft w:val="0"/>
      <w:marRight w:val="0"/>
      <w:marTop w:val="0"/>
      <w:marBottom w:val="0"/>
      <w:divBdr>
        <w:top w:val="none" w:sz="0" w:space="0" w:color="auto"/>
        <w:left w:val="none" w:sz="0" w:space="0" w:color="auto"/>
        <w:bottom w:val="none" w:sz="0" w:space="0" w:color="auto"/>
        <w:right w:val="none" w:sz="0" w:space="0" w:color="auto"/>
      </w:divBdr>
    </w:div>
    <w:div w:id="1695032626">
      <w:bodyDiv w:val="1"/>
      <w:marLeft w:val="0"/>
      <w:marRight w:val="0"/>
      <w:marTop w:val="0"/>
      <w:marBottom w:val="0"/>
      <w:divBdr>
        <w:top w:val="none" w:sz="0" w:space="0" w:color="auto"/>
        <w:left w:val="none" w:sz="0" w:space="0" w:color="auto"/>
        <w:bottom w:val="none" w:sz="0" w:space="0" w:color="auto"/>
        <w:right w:val="none" w:sz="0" w:space="0" w:color="auto"/>
      </w:divBdr>
    </w:div>
    <w:div w:id="1695303431">
      <w:bodyDiv w:val="1"/>
      <w:marLeft w:val="0"/>
      <w:marRight w:val="0"/>
      <w:marTop w:val="0"/>
      <w:marBottom w:val="0"/>
      <w:divBdr>
        <w:top w:val="none" w:sz="0" w:space="0" w:color="auto"/>
        <w:left w:val="none" w:sz="0" w:space="0" w:color="auto"/>
        <w:bottom w:val="none" w:sz="0" w:space="0" w:color="auto"/>
        <w:right w:val="none" w:sz="0" w:space="0" w:color="auto"/>
      </w:divBdr>
    </w:div>
    <w:div w:id="1697921133">
      <w:bodyDiv w:val="1"/>
      <w:marLeft w:val="0"/>
      <w:marRight w:val="0"/>
      <w:marTop w:val="0"/>
      <w:marBottom w:val="0"/>
      <w:divBdr>
        <w:top w:val="none" w:sz="0" w:space="0" w:color="auto"/>
        <w:left w:val="none" w:sz="0" w:space="0" w:color="auto"/>
        <w:bottom w:val="none" w:sz="0" w:space="0" w:color="auto"/>
        <w:right w:val="none" w:sz="0" w:space="0" w:color="auto"/>
      </w:divBdr>
    </w:div>
    <w:div w:id="1700929609">
      <w:bodyDiv w:val="1"/>
      <w:marLeft w:val="0"/>
      <w:marRight w:val="0"/>
      <w:marTop w:val="0"/>
      <w:marBottom w:val="0"/>
      <w:divBdr>
        <w:top w:val="none" w:sz="0" w:space="0" w:color="auto"/>
        <w:left w:val="none" w:sz="0" w:space="0" w:color="auto"/>
        <w:bottom w:val="none" w:sz="0" w:space="0" w:color="auto"/>
        <w:right w:val="none" w:sz="0" w:space="0" w:color="auto"/>
      </w:divBdr>
    </w:div>
    <w:div w:id="1706832638">
      <w:bodyDiv w:val="1"/>
      <w:marLeft w:val="0"/>
      <w:marRight w:val="0"/>
      <w:marTop w:val="0"/>
      <w:marBottom w:val="0"/>
      <w:divBdr>
        <w:top w:val="none" w:sz="0" w:space="0" w:color="auto"/>
        <w:left w:val="none" w:sz="0" w:space="0" w:color="auto"/>
        <w:bottom w:val="none" w:sz="0" w:space="0" w:color="auto"/>
        <w:right w:val="none" w:sz="0" w:space="0" w:color="auto"/>
      </w:divBdr>
    </w:div>
    <w:div w:id="1710062583">
      <w:bodyDiv w:val="1"/>
      <w:marLeft w:val="0"/>
      <w:marRight w:val="0"/>
      <w:marTop w:val="0"/>
      <w:marBottom w:val="0"/>
      <w:divBdr>
        <w:top w:val="none" w:sz="0" w:space="0" w:color="auto"/>
        <w:left w:val="none" w:sz="0" w:space="0" w:color="auto"/>
        <w:bottom w:val="none" w:sz="0" w:space="0" w:color="auto"/>
        <w:right w:val="none" w:sz="0" w:space="0" w:color="auto"/>
      </w:divBdr>
    </w:div>
    <w:div w:id="1713730779">
      <w:bodyDiv w:val="1"/>
      <w:marLeft w:val="0"/>
      <w:marRight w:val="0"/>
      <w:marTop w:val="0"/>
      <w:marBottom w:val="0"/>
      <w:divBdr>
        <w:top w:val="none" w:sz="0" w:space="0" w:color="auto"/>
        <w:left w:val="none" w:sz="0" w:space="0" w:color="auto"/>
        <w:bottom w:val="none" w:sz="0" w:space="0" w:color="auto"/>
        <w:right w:val="none" w:sz="0" w:space="0" w:color="auto"/>
      </w:divBdr>
    </w:div>
    <w:div w:id="1715040834">
      <w:bodyDiv w:val="1"/>
      <w:marLeft w:val="0"/>
      <w:marRight w:val="0"/>
      <w:marTop w:val="0"/>
      <w:marBottom w:val="0"/>
      <w:divBdr>
        <w:top w:val="none" w:sz="0" w:space="0" w:color="auto"/>
        <w:left w:val="none" w:sz="0" w:space="0" w:color="auto"/>
        <w:bottom w:val="none" w:sz="0" w:space="0" w:color="auto"/>
        <w:right w:val="none" w:sz="0" w:space="0" w:color="auto"/>
      </w:divBdr>
    </w:div>
    <w:div w:id="1719091197">
      <w:bodyDiv w:val="1"/>
      <w:marLeft w:val="0"/>
      <w:marRight w:val="0"/>
      <w:marTop w:val="0"/>
      <w:marBottom w:val="0"/>
      <w:divBdr>
        <w:top w:val="none" w:sz="0" w:space="0" w:color="auto"/>
        <w:left w:val="none" w:sz="0" w:space="0" w:color="auto"/>
        <w:bottom w:val="none" w:sz="0" w:space="0" w:color="auto"/>
        <w:right w:val="none" w:sz="0" w:space="0" w:color="auto"/>
      </w:divBdr>
    </w:div>
    <w:div w:id="1720860539">
      <w:bodyDiv w:val="1"/>
      <w:marLeft w:val="0"/>
      <w:marRight w:val="0"/>
      <w:marTop w:val="0"/>
      <w:marBottom w:val="0"/>
      <w:divBdr>
        <w:top w:val="none" w:sz="0" w:space="0" w:color="auto"/>
        <w:left w:val="none" w:sz="0" w:space="0" w:color="auto"/>
        <w:bottom w:val="none" w:sz="0" w:space="0" w:color="auto"/>
        <w:right w:val="none" w:sz="0" w:space="0" w:color="auto"/>
      </w:divBdr>
    </w:div>
    <w:div w:id="1722434772">
      <w:bodyDiv w:val="1"/>
      <w:marLeft w:val="0"/>
      <w:marRight w:val="0"/>
      <w:marTop w:val="0"/>
      <w:marBottom w:val="0"/>
      <w:divBdr>
        <w:top w:val="none" w:sz="0" w:space="0" w:color="auto"/>
        <w:left w:val="none" w:sz="0" w:space="0" w:color="auto"/>
        <w:bottom w:val="none" w:sz="0" w:space="0" w:color="auto"/>
        <w:right w:val="none" w:sz="0" w:space="0" w:color="auto"/>
      </w:divBdr>
    </w:div>
    <w:div w:id="1725635637">
      <w:bodyDiv w:val="1"/>
      <w:marLeft w:val="0"/>
      <w:marRight w:val="0"/>
      <w:marTop w:val="0"/>
      <w:marBottom w:val="0"/>
      <w:divBdr>
        <w:top w:val="none" w:sz="0" w:space="0" w:color="auto"/>
        <w:left w:val="none" w:sz="0" w:space="0" w:color="auto"/>
        <w:bottom w:val="none" w:sz="0" w:space="0" w:color="auto"/>
        <w:right w:val="none" w:sz="0" w:space="0" w:color="auto"/>
      </w:divBdr>
    </w:div>
    <w:div w:id="1726906037">
      <w:bodyDiv w:val="1"/>
      <w:marLeft w:val="0"/>
      <w:marRight w:val="0"/>
      <w:marTop w:val="0"/>
      <w:marBottom w:val="0"/>
      <w:divBdr>
        <w:top w:val="none" w:sz="0" w:space="0" w:color="auto"/>
        <w:left w:val="none" w:sz="0" w:space="0" w:color="auto"/>
        <w:bottom w:val="none" w:sz="0" w:space="0" w:color="auto"/>
        <w:right w:val="none" w:sz="0" w:space="0" w:color="auto"/>
      </w:divBdr>
    </w:div>
    <w:div w:id="1727988040">
      <w:bodyDiv w:val="1"/>
      <w:marLeft w:val="0"/>
      <w:marRight w:val="0"/>
      <w:marTop w:val="0"/>
      <w:marBottom w:val="0"/>
      <w:divBdr>
        <w:top w:val="none" w:sz="0" w:space="0" w:color="auto"/>
        <w:left w:val="none" w:sz="0" w:space="0" w:color="auto"/>
        <w:bottom w:val="none" w:sz="0" w:space="0" w:color="auto"/>
        <w:right w:val="none" w:sz="0" w:space="0" w:color="auto"/>
      </w:divBdr>
    </w:div>
    <w:div w:id="1729451059">
      <w:bodyDiv w:val="1"/>
      <w:marLeft w:val="0"/>
      <w:marRight w:val="0"/>
      <w:marTop w:val="0"/>
      <w:marBottom w:val="0"/>
      <w:divBdr>
        <w:top w:val="none" w:sz="0" w:space="0" w:color="auto"/>
        <w:left w:val="none" w:sz="0" w:space="0" w:color="auto"/>
        <w:bottom w:val="none" w:sz="0" w:space="0" w:color="auto"/>
        <w:right w:val="none" w:sz="0" w:space="0" w:color="auto"/>
      </w:divBdr>
    </w:div>
    <w:div w:id="1735472778">
      <w:bodyDiv w:val="1"/>
      <w:marLeft w:val="0"/>
      <w:marRight w:val="0"/>
      <w:marTop w:val="0"/>
      <w:marBottom w:val="0"/>
      <w:divBdr>
        <w:top w:val="none" w:sz="0" w:space="0" w:color="auto"/>
        <w:left w:val="none" w:sz="0" w:space="0" w:color="auto"/>
        <w:bottom w:val="none" w:sz="0" w:space="0" w:color="auto"/>
        <w:right w:val="none" w:sz="0" w:space="0" w:color="auto"/>
      </w:divBdr>
    </w:div>
    <w:div w:id="1739668764">
      <w:bodyDiv w:val="1"/>
      <w:marLeft w:val="0"/>
      <w:marRight w:val="0"/>
      <w:marTop w:val="0"/>
      <w:marBottom w:val="0"/>
      <w:divBdr>
        <w:top w:val="none" w:sz="0" w:space="0" w:color="auto"/>
        <w:left w:val="none" w:sz="0" w:space="0" w:color="auto"/>
        <w:bottom w:val="none" w:sz="0" w:space="0" w:color="auto"/>
        <w:right w:val="none" w:sz="0" w:space="0" w:color="auto"/>
      </w:divBdr>
    </w:div>
    <w:div w:id="1739673491">
      <w:bodyDiv w:val="1"/>
      <w:marLeft w:val="0"/>
      <w:marRight w:val="0"/>
      <w:marTop w:val="0"/>
      <w:marBottom w:val="0"/>
      <w:divBdr>
        <w:top w:val="none" w:sz="0" w:space="0" w:color="auto"/>
        <w:left w:val="none" w:sz="0" w:space="0" w:color="auto"/>
        <w:bottom w:val="none" w:sz="0" w:space="0" w:color="auto"/>
        <w:right w:val="none" w:sz="0" w:space="0" w:color="auto"/>
      </w:divBdr>
    </w:div>
    <w:div w:id="1743747485">
      <w:bodyDiv w:val="1"/>
      <w:marLeft w:val="0"/>
      <w:marRight w:val="0"/>
      <w:marTop w:val="0"/>
      <w:marBottom w:val="0"/>
      <w:divBdr>
        <w:top w:val="none" w:sz="0" w:space="0" w:color="auto"/>
        <w:left w:val="none" w:sz="0" w:space="0" w:color="auto"/>
        <w:bottom w:val="none" w:sz="0" w:space="0" w:color="auto"/>
        <w:right w:val="none" w:sz="0" w:space="0" w:color="auto"/>
      </w:divBdr>
    </w:div>
    <w:div w:id="1745444582">
      <w:bodyDiv w:val="1"/>
      <w:marLeft w:val="0"/>
      <w:marRight w:val="0"/>
      <w:marTop w:val="0"/>
      <w:marBottom w:val="0"/>
      <w:divBdr>
        <w:top w:val="none" w:sz="0" w:space="0" w:color="auto"/>
        <w:left w:val="none" w:sz="0" w:space="0" w:color="auto"/>
        <w:bottom w:val="none" w:sz="0" w:space="0" w:color="auto"/>
        <w:right w:val="none" w:sz="0" w:space="0" w:color="auto"/>
      </w:divBdr>
    </w:div>
    <w:div w:id="1748724472">
      <w:bodyDiv w:val="1"/>
      <w:marLeft w:val="0"/>
      <w:marRight w:val="0"/>
      <w:marTop w:val="0"/>
      <w:marBottom w:val="0"/>
      <w:divBdr>
        <w:top w:val="none" w:sz="0" w:space="0" w:color="auto"/>
        <w:left w:val="none" w:sz="0" w:space="0" w:color="auto"/>
        <w:bottom w:val="none" w:sz="0" w:space="0" w:color="auto"/>
        <w:right w:val="none" w:sz="0" w:space="0" w:color="auto"/>
      </w:divBdr>
    </w:div>
    <w:div w:id="1751193900">
      <w:bodyDiv w:val="1"/>
      <w:marLeft w:val="0"/>
      <w:marRight w:val="0"/>
      <w:marTop w:val="0"/>
      <w:marBottom w:val="0"/>
      <w:divBdr>
        <w:top w:val="none" w:sz="0" w:space="0" w:color="auto"/>
        <w:left w:val="none" w:sz="0" w:space="0" w:color="auto"/>
        <w:bottom w:val="none" w:sz="0" w:space="0" w:color="auto"/>
        <w:right w:val="none" w:sz="0" w:space="0" w:color="auto"/>
      </w:divBdr>
    </w:div>
    <w:div w:id="1763449490">
      <w:bodyDiv w:val="1"/>
      <w:marLeft w:val="0"/>
      <w:marRight w:val="0"/>
      <w:marTop w:val="0"/>
      <w:marBottom w:val="0"/>
      <w:divBdr>
        <w:top w:val="none" w:sz="0" w:space="0" w:color="auto"/>
        <w:left w:val="none" w:sz="0" w:space="0" w:color="auto"/>
        <w:bottom w:val="none" w:sz="0" w:space="0" w:color="auto"/>
        <w:right w:val="none" w:sz="0" w:space="0" w:color="auto"/>
      </w:divBdr>
    </w:div>
    <w:div w:id="1766002187">
      <w:bodyDiv w:val="1"/>
      <w:marLeft w:val="0"/>
      <w:marRight w:val="0"/>
      <w:marTop w:val="0"/>
      <w:marBottom w:val="0"/>
      <w:divBdr>
        <w:top w:val="none" w:sz="0" w:space="0" w:color="auto"/>
        <w:left w:val="none" w:sz="0" w:space="0" w:color="auto"/>
        <w:bottom w:val="none" w:sz="0" w:space="0" w:color="auto"/>
        <w:right w:val="none" w:sz="0" w:space="0" w:color="auto"/>
      </w:divBdr>
    </w:div>
    <w:div w:id="1767072010">
      <w:bodyDiv w:val="1"/>
      <w:marLeft w:val="0"/>
      <w:marRight w:val="0"/>
      <w:marTop w:val="0"/>
      <w:marBottom w:val="0"/>
      <w:divBdr>
        <w:top w:val="none" w:sz="0" w:space="0" w:color="auto"/>
        <w:left w:val="none" w:sz="0" w:space="0" w:color="auto"/>
        <w:bottom w:val="none" w:sz="0" w:space="0" w:color="auto"/>
        <w:right w:val="none" w:sz="0" w:space="0" w:color="auto"/>
      </w:divBdr>
    </w:div>
    <w:div w:id="1769693999">
      <w:bodyDiv w:val="1"/>
      <w:marLeft w:val="0"/>
      <w:marRight w:val="0"/>
      <w:marTop w:val="0"/>
      <w:marBottom w:val="0"/>
      <w:divBdr>
        <w:top w:val="none" w:sz="0" w:space="0" w:color="auto"/>
        <w:left w:val="none" w:sz="0" w:space="0" w:color="auto"/>
        <w:bottom w:val="none" w:sz="0" w:space="0" w:color="auto"/>
        <w:right w:val="none" w:sz="0" w:space="0" w:color="auto"/>
      </w:divBdr>
    </w:div>
    <w:div w:id="1770079522">
      <w:bodyDiv w:val="1"/>
      <w:marLeft w:val="0"/>
      <w:marRight w:val="0"/>
      <w:marTop w:val="0"/>
      <w:marBottom w:val="0"/>
      <w:divBdr>
        <w:top w:val="none" w:sz="0" w:space="0" w:color="auto"/>
        <w:left w:val="none" w:sz="0" w:space="0" w:color="auto"/>
        <w:bottom w:val="none" w:sz="0" w:space="0" w:color="auto"/>
        <w:right w:val="none" w:sz="0" w:space="0" w:color="auto"/>
      </w:divBdr>
    </w:div>
    <w:div w:id="1777210244">
      <w:bodyDiv w:val="1"/>
      <w:marLeft w:val="0"/>
      <w:marRight w:val="0"/>
      <w:marTop w:val="0"/>
      <w:marBottom w:val="0"/>
      <w:divBdr>
        <w:top w:val="none" w:sz="0" w:space="0" w:color="auto"/>
        <w:left w:val="none" w:sz="0" w:space="0" w:color="auto"/>
        <w:bottom w:val="none" w:sz="0" w:space="0" w:color="auto"/>
        <w:right w:val="none" w:sz="0" w:space="0" w:color="auto"/>
      </w:divBdr>
    </w:div>
    <w:div w:id="1778403832">
      <w:bodyDiv w:val="1"/>
      <w:marLeft w:val="0"/>
      <w:marRight w:val="0"/>
      <w:marTop w:val="0"/>
      <w:marBottom w:val="0"/>
      <w:divBdr>
        <w:top w:val="none" w:sz="0" w:space="0" w:color="auto"/>
        <w:left w:val="none" w:sz="0" w:space="0" w:color="auto"/>
        <w:bottom w:val="none" w:sz="0" w:space="0" w:color="auto"/>
        <w:right w:val="none" w:sz="0" w:space="0" w:color="auto"/>
      </w:divBdr>
    </w:div>
    <w:div w:id="1781728009">
      <w:bodyDiv w:val="1"/>
      <w:marLeft w:val="0"/>
      <w:marRight w:val="0"/>
      <w:marTop w:val="0"/>
      <w:marBottom w:val="0"/>
      <w:divBdr>
        <w:top w:val="none" w:sz="0" w:space="0" w:color="auto"/>
        <w:left w:val="none" w:sz="0" w:space="0" w:color="auto"/>
        <w:bottom w:val="none" w:sz="0" w:space="0" w:color="auto"/>
        <w:right w:val="none" w:sz="0" w:space="0" w:color="auto"/>
      </w:divBdr>
    </w:div>
    <w:div w:id="1785608558">
      <w:bodyDiv w:val="1"/>
      <w:marLeft w:val="0"/>
      <w:marRight w:val="0"/>
      <w:marTop w:val="0"/>
      <w:marBottom w:val="0"/>
      <w:divBdr>
        <w:top w:val="none" w:sz="0" w:space="0" w:color="auto"/>
        <w:left w:val="none" w:sz="0" w:space="0" w:color="auto"/>
        <w:bottom w:val="none" w:sz="0" w:space="0" w:color="auto"/>
        <w:right w:val="none" w:sz="0" w:space="0" w:color="auto"/>
      </w:divBdr>
    </w:div>
    <w:div w:id="1785999228">
      <w:bodyDiv w:val="1"/>
      <w:marLeft w:val="0"/>
      <w:marRight w:val="0"/>
      <w:marTop w:val="0"/>
      <w:marBottom w:val="0"/>
      <w:divBdr>
        <w:top w:val="none" w:sz="0" w:space="0" w:color="auto"/>
        <w:left w:val="none" w:sz="0" w:space="0" w:color="auto"/>
        <w:bottom w:val="none" w:sz="0" w:space="0" w:color="auto"/>
        <w:right w:val="none" w:sz="0" w:space="0" w:color="auto"/>
      </w:divBdr>
    </w:div>
    <w:div w:id="1791047928">
      <w:bodyDiv w:val="1"/>
      <w:marLeft w:val="0"/>
      <w:marRight w:val="0"/>
      <w:marTop w:val="0"/>
      <w:marBottom w:val="0"/>
      <w:divBdr>
        <w:top w:val="none" w:sz="0" w:space="0" w:color="auto"/>
        <w:left w:val="none" w:sz="0" w:space="0" w:color="auto"/>
        <w:bottom w:val="none" w:sz="0" w:space="0" w:color="auto"/>
        <w:right w:val="none" w:sz="0" w:space="0" w:color="auto"/>
      </w:divBdr>
    </w:div>
    <w:div w:id="1791362942">
      <w:bodyDiv w:val="1"/>
      <w:marLeft w:val="0"/>
      <w:marRight w:val="0"/>
      <w:marTop w:val="0"/>
      <w:marBottom w:val="0"/>
      <w:divBdr>
        <w:top w:val="none" w:sz="0" w:space="0" w:color="auto"/>
        <w:left w:val="none" w:sz="0" w:space="0" w:color="auto"/>
        <w:bottom w:val="none" w:sz="0" w:space="0" w:color="auto"/>
        <w:right w:val="none" w:sz="0" w:space="0" w:color="auto"/>
      </w:divBdr>
    </w:div>
    <w:div w:id="1791780023">
      <w:bodyDiv w:val="1"/>
      <w:marLeft w:val="0"/>
      <w:marRight w:val="0"/>
      <w:marTop w:val="0"/>
      <w:marBottom w:val="0"/>
      <w:divBdr>
        <w:top w:val="none" w:sz="0" w:space="0" w:color="auto"/>
        <w:left w:val="none" w:sz="0" w:space="0" w:color="auto"/>
        <w:bottom w:val="none" w:sz="0" w:space="0" w:color="auto"/>
        <w:right w:val="none" w:sz="0" w:space="0" w:color="auto"/>
      </w:divBdr>
    </w:div>
    <w:div w:id="1792892125">
      <w:bodyDiv w:val="1"/>
      <w:marLeft w:val="0"/>
      <w:marRight w:val="0"/>
      <w:marTop w:val="0"/>
      <w:marBottom w:val="0"/>
      <w:divBdr>
        <w:top w:val="none" w:sz="0" w:space="0" w:color="auto"/>
        <w:left w:val="none" w:sz="0" w:space="0" w:color="auto"/>
        <w:bottom w:val="none" w:sz="0" w:space="0" w:color="auto"/>
        <w:right w:val="none" w:sz="0" w:space="0" w:color="auto"/>
      </w:divBdr>
    </w:div>
    <w:div w:id="1792942877">
      <w:bodyDiv w:val="1"/>
      <w:marLeft w:val="0"/>
      <w:marRight w:val="0"/>
      <w:marTop w:val="0"/>
      <w:marBottom w:val="0"/>
      <w:divBdr>
        <w:top w:val="none" w:sz="0" w:space="0" w:color="auto"/>
        <w:left w:val="none" w:sz="0" w:space="0" w:color="auto"/>
        <w:bottom w:val="none" w:sz="0" w:space="0" w:color="auto"/>
        <w:right w:val="none" w:sz="0" w:space="0" w:color="auto"/>
      </w:divBdr>
    </w:div>
    <w:div w:id="1793404414">
      <w:bodyDiv w:val="1"/>
      <w:marLeft w:val="0"/>
      <w:marRight w:val="0"/>
      <w:marTop w:val="0"/>
      <w:marBottom w:val="0"/>
      <w:divBdr>
        <w:top w:val="none" w:sz="0" w:space="0" w:color="auto"/>
        <w:left w:val="none" w:sz="0" w:space="0" w:color="auto"/>
        <w:bottom w:val="none" w:sz="0" w:space="0" w:color="auto"/>
        <w:right w:val="none" w:sz="0" w:space="0" w:color="auto"/>
      </w:divBdr>
    </w:div>
    <w:div w:id="1794596169">
      <w:bodyDiv w:val="1"/>
      <w:marLeft w:val="0"/>
      <w:marRight w:val="0"/>
      <w:marTop w:val="0"/>
      <w:marBottom w:val="0"/>
      <w:divBdr>
        <w:top w:val="none" w:sz="0" w:space="0" w:color="auto"/>
        <w:left w:val="none" w:sz="0" w:space="0" w:color="auto"/>
        <w:bottom w:val="none" w:sz="0" w:space="0" w:color="auto"/>
        <w:right w:val="none" w:sz="0" w:space="0" w:color="auto"/>
      </w:divBdr>
    </w:div>
    <w:div w:id="1795439104">
      <w:bodyDiv w:val="1"/>
      <w:marLeft w:val="0"/>
      <w:marRight w:val="0"/>
      <w:marTop w:val="0"/>
      <w:marBottom w:val="0"/>
      <w:divBdr>
        <w:top w:val="none" w:sz="0" w:space="0" w:color="auto"/>
        <w:left w:val="none" w:sz="0" w:space="0" w:color="auto"/>
        <w:bottom w:val="none" w:sz="0" w:space="0" w:color="auto"/>
        <w:right w:val="none" w:sz="0" w:space="0" w:color="auto"/>
      </w:divBdr>
    </w:div>
    <w:div w:id="1800369641">
      <w:bodyDiv w:val="1"/>
      <w:marLeft w:val="0"/>
      <w:marRight w:val="0"/>
      <w:marTop w:val="0"/>
      <w:marBottom w:val="0"/>
      <w:divBdr>
        <w:top w:val="none" w:sz="0" w:space="0" w:color="auto"/>
        <w:left w:val="none" w:sz="0" w:space="0" w:color="auto"/>
        <w:bottom w:val="none" w:sz="0" w:space="0" w:color="auto"/>
        <w:right w:val="none" w:sz="0" w:space="0" w:color="auto"/>
      </w:divBdr>
    </w:div>
    <w:div w:id="1807042322">
      <w:bodyDiv w:val="1"/>
      <w:marLeft w:val="0"/>
      <w:marRight w:val="0"/>
      <w:marTop w:val="0"/>
      <w:marBottom w:val="0"/>
      <w:divBdr>
        <w:top w:val="none" w:sz="0" w:space="0" w:color="auto"/>
        <w:left w:val="none" w:sz="0" w:space="0" w:color="auto"/>
        <w:bottom w:val="none" w:sz="0" w:space="0" w:color="auto"/>
        <w:right w:val="none" w:sz="0" w:space="0" w:color="auto"/>
      </w:divBdr>
    </w:div>
    <w:div w:id="1808427822">
      <w:bodyDiv w:val="1"/>
      <w:marLeft w:val="0"/>
      <w:marRight w:val="0"/>
      <w:marTop w:val="0"/>
      <w:marBottom w:val="0"/>
      <w:divBdr>
        <w:top w:val="none" w:sz="0" w:space="0" w:color="auto"/>
        <w:left w:val="none" w:sz="0" w:space="0" w:color="auto"/>
        <w:bottom w:val="none" w:sz="0" w:space="0" w:color="auto"/>
        <w:right w:val="none" w:sz="0" w:space="0" w:color="auto"/>
      </w:divBdr>
    </w:div>
    <w:div w:id="1810785210">
      <w:bodyDiv w:val="1"/>
      <w:marLeft w:val="0"/>
      <w:marRight w:val="0"/>
      <w:marTop w:val="0"/>
      <w:marBottom w:val="0"/>
      <w:divBdr>
        <w:top w:val="none" w:sz="0" w:space="0" w:color="auto"/>
        <w:left w:val="none" w:sz="0" w:space="0" w:color="auto"/>
        <w:bottom w:val="none" w:sz="0" w:space="0" w:color="auto"/>
        <w:right w:val="none" w:sz="0" w:space="0" w:color="auto"/>
      </w:divBdr>
    </w:div>
    <w:div w:id="1811507969">
      <w:bodyDiv w:val="1"/>
      <w:marLeft w:val="0"/>
      <w:marRight w:val="0"/>
      <w:marTop w:val="0"/>
      <w:marBottom w:val="0"/>
      <w:divBdr>
        <w:top w:val="none" w:sz="0" w:space="0" w:color="auto"/>
        <w:left w:val="none" w:sz="0" w:space="0" w:color="auto"/>
        <w:bottom w:val="none" w:sz="0" w:space="0" w:color="auto"/>
        <w:right w:val="none" w:sz="0" w:space="0" w:color="auto"/>
      </w:divBdr>
    </w:div>
    <w:div w:id="1811629218">
      <w:bodyDiv w:val="1"/>
      <w:marLeft w:val="0"/>
      <w:marRight w:val="0"/>
      <w:marTop w:val="0"/>
      <w:marBottom w:val="0"/>
      <w:divBdr>
        <w:top w:val="none" w:sz="0" w:space="0" w:color="auto"/>
        <w:left w:val="none" w:sz="0" w:space="0" w:color="auto"/>
        <w:bottom w:val="none" w:sz="0" w:space="0" w:color="auto"/>
        <w:right w:val="none" w:sz="0" w:space="0" w:color="auto"/>
      </w:divBdr>
    </w:div>
    <w:div w:id="1811635458">
      <w:bodyDiv w:val="1"/>
      <w:marLeft w:val="0"/>
      <w:marRight w:val="0"/>
      <w:marTop w:val="0"/>
      <w:marBottom w:val="0"/>
      <w:divBdr>
        <w:top w:val="none" w:sz="0" w:space="0" w:color="auto"/>
        <w:left w:val="none" w:sz="0" w:space="0" w:color="auto"/>
        <w:bottom w:val="none" w:sz="0" w:space="0" w:color="auto"/>
        <w:right w:val="none" w:sz="0" w:space="0" w:color="auto"/>
      </w:divBdr>
    </w:div>
    <w:div w:id="1812360353">
      <w:bodyDiv w:val="1"/>
      <w:marLeft w:val="0"/>
      <w:marRight w:val="0"/>
      <w:marTop w:val="0"/>
      <w:marBottom w:val="0"/>
      <w:divBdr>
        <w:top w:val="none" w:sz="0" w:space="0" w:color="auto"/>
        <w:left w:val="none" w:sz="0" w:space="0" w:color="auto"/>
        <w:bottom w:val="none" w:sz="0" w:space="0" w:color="auto"/>
        <w:right w:val="none" w:sz="0" w:space="0" w:color="auto"/>
      </w:divBdr>
    </w:div>
    <w:div w:id="1813056429">
      <w:bodyDiv w:val="1"/>
      <w:marLeft w:val="0"/>
      <w:marRight w:val="0"/>
      <w:marTop w:val="0"/>
      <w:marBottom w:val="0"/>
      <w:divBdr>
        <w:top w:val="none" w:sz="0" w:space="0" w:color="auto"/>
        <w:left w:val="none" w:sz="0" w:space="0" w:color="auto"/>
        <w:bottom w:val="none" w:sz="0" w:space="0" w:color="auto"/>
        <w:right w:val="none" w:sz="0" w:space="0" w:color="auto"/>
      </w:divBdr>
    </w:div>
    <w:div w:id="1814133613">
      <w:bodyDiv w:val="1"/>
      <w:marLeft w:val="0"/>
      <w:marRight w:val="0"/>
      <w:marTop w:val="0"/>
      <w:marBottom w:val="0"/>
      <w:divBdr>
        <w:top w:val="none" w:sz="0" w:space="0" w:color="auto"/>
        <w:left w:val="none" w:sz="0" w:space="0" w:color="auto"/>
        <w:bottom w:val="none" w:sz="0" w:space="0" w:color="auto"/>
        <w:right w:val="none" w:sz="0" w:space="0" w:color="auto"/>
      </w:divBdr>
    </w:div>
    <w:div w:id="1815029596">
      <w:bodyDiv w:val="1"/>
      <w:marLeft w:val="0"/>
      <w:marRight w:val="0"/>
      <w:marTop w:val="0"/>
      <w:marBottom w:val="0"/>
      <w:divBdr>
        <w:top w:val="none" w:sz="0" w:space="0" w:color="auto"/>
        <w:left w:val="none" w:sz="0" w:space="0" w:color="auto"/>
        <w:bottom w:val="none" w:sz="0" w:space="0" w:color="auto"/>
        <w:right w:val="none" w:sz="0" w:space="0" w:color="auto"/>
      </w:divBdr>
    </w:div>
    <w:div w:id="1815834404">
      <w:bodyDiv w:val="1"/>
      <w:marLeft w:val="0"/>
      <w:marRight w:val="0"/>
      <w:marTop w:val="0"/>
      <w:marBottom w:val="0"/>
      <w:divBdr>
        <w:top w:val="none" w:sz="0" w:space="0" w:color="auto"/>
        <w:left w:val="none" w:sz="0" w:space="0" w:color="auto"/>
        <w:bottom w:val="none" w:sz="0" w:space="0" w:color="auto"/>
        <w:right w:val="none" w:sz="0" w:space="0" w:color="auto"/>
      </w:divBdr>
    </w:div>
    <w:div w:id="1817868416">
      <w:bodyDiv w:val="1"/>
      <w:marLeft w:val="0"/>
      <w:marRight w:val="0"/>
      <w:marTop w:val="0"/>
      <w:marBottom w:val="0"/>
      <w:divBdr>
        <w:top w:val="none" w:sz="0" w:space="0" w:color="auto"/>
        <w:left w:val="none" w:sz="0" w:space="0" w:color="auto"/>
        <w:bottom w:val="none" w:sz="0" w:space="0" w:color="auto"/>
        <w:right w:val="none" w:sz="0" w:space="0" w:color="auto"/>
      </w:divBdr>
    </w:div>
    <w:div w:id="1819154044">
      <w:bodyDiv w:val="1"/>
      <w:marLeft w:val="0"/>
      <w:marRight w:val="0"/>
      <w:marTop w:val="0"/>
      <w:marBottom w:val="0"/>
      <w:divBdr>
        <w:top w:val="none" w:sz="0" w:space="0" w:color="auto"/>
        <w:left w:val="none" w:sz="0" w:space="0" w:color="auto"/>
        <w:bottom w:val="none" w:sz="0" w:space="0" w:color="auto"/>
        <w:right w:val="none" w:sz="0" w:space="0" w:color="auto"/>
      </w:divBdr>
    </w:div>
    <w:div w:id="1820069256">
      <w:bodyDiv w:val="1"/>
      <w:marLeft w:val="0"/>
      <w:marRight w:val="0"/>
      <w:marTop w:val="0"/>
      <w:marBottom w:val="0"/>
      <w:divBdr>
        <w:top w:val="none" w:sz="0" w:space="0" w:color="auto"/>
        <w:left w:val="none" w:sz="0" w:space="0" w:color="auto"/>
        <w:bottom w:val="none" w:sz="0" w:space="0" w:color="auto"/>
        <w:right w:val="none" w:sz="0" w:space="0" w:color="auto"/>
      </w:divBdr>
    </w:div>
    <w:div w:id="1820071992">
      <w:bodyDiv w:val="1"/>
      <w:marLeft w:val="0"/>
      <w:marRight w:val="0"/>
      <w:marTop w:val="0"/>
      <w:marBottom w:val="0"/>
      <w:divBdr>
        <w:top w:val="none" w:sz="0" w:space="0" w:color="auto"/>
        <w:left w:val="none" w:sz="0" w:space="0" w:color="auto"/>
        <w:bottom w:val="none" w:sz="0" w:space="0" w:color="auto"/>
        <w:right w:val="none" w:sz="0" w:space="0" w:color="auto"/>
      </w:divBdr>
    </w:div>
    <w:div w:id="1820220753">
      <w:bodyDiv w:val="1"/>
      <w:marLeft w:val="0"/>
      <w:marRight w:val="0"/>
      <w:marTop w:val="0"/>
      <w:marBottom w:val="0"/>
      <w:divBdr>
        <w:top w:val="none" w:sz="0" w:space="0" w:color="auto"/>
        <w:left w:val="none" w:sz="0" w:space="0" w:color="auto"/>
        <w:bottom w:val="none" w:sz="0" w:space="0" w:color="auto"/>
        <w:right w:val="none" w:sz="0" w:space="0" w:color="auto"/>
      </w:divBdr>
    </w:div>
    <w:div w:id="1821313571">
      <w:bodyDiv w:val="1"/>
      <w:marLeft w:val="0"/>
      <w:marRight w:val="0"/>
      <w:marTop w:val="0"/>
      <w:marBottom w:val="0"/>
      <w:divBdr>
        <w:top w:val="none" w:sz="0" w:space="0" w:color="auto"/>
        <w:left w:val="none" w:sz="0" w:space="0" w:color="auto"/>
        <w:bottom w:val="none" w:sz="0" w:space="0" w:color="auto"/>
        <w:right w:val="none" w:sz="0" w:space="0" w:color="auto"/>
      </w:divBdr>
    </w:div>
    <w:div w:id="1821385198">
      <w:bodyDiv w:val="1"/>
      <w:marLeft w:val="0"/>
      <w:marRight w:val="0"/>
      <w:marTop w:val="0"/>
      <w:marBottom w:val="0"/>
      <w:divBdr>
        <w:top w:val="none" w:sz="0" w:space="0" w:color="auto"/>
        <w:left w:val="none" w:sz="0" w:space="0" w:color="auto"/>
        <w:bottom w:val="none" w:sz="0" w:space="0" w:color="auto"/>
        <w:right w:val="none" w:sz="0" w:space="0" w:color="auto"/>
      </w:divBdr>
    </w:div>
    <w:div w:id="1823305918">
      <w:bodyDiv w:val="1"/>
      <w:marLeft w:val="0"/>
      <w:marRight w:val="0"/>
      <w:marTop w:val="0"/>
      <w:marBottom w:val="0"/>
      <w:divBdr>
        <w:top w:val="none" w:sz="0" w:space="0" w:color="auto"/>
        <w:left w:val="none" w:sz="0" w:space="0" w:color="auto"/>
        <w:bottom w:val="none" w:sz="0" w:space="0" w:color="auto"/>
        <w:right w:val="none" w:sz="0" w:space="0" w:color="auto"/>
      </w:divBdr>
    </w:div>
    <w:div w:id="1825778599">
      <w:bodyDiv w:val="1"/>
      <w:marLeft w:val="0"/>
      <w:marRight w:val="0"/>
      <w:marTop w:val="0"/>
      <w:marBottom w:val="0"/>
      <w:divBdr>
        <w:top w:val="none" w:sz="0" w:space="0" w:color="auto"/>
        <w:left w:val="none" w:sz="0" w:space="0" w:color="auto"/>
        <w:bottom w:val="none" w:sz="0" w:space="0" w:color="auto"/>
        <w:right w:val="none" w:sz="0" w:space="0" w:color="auto"/>
      </w:divBdr>
    </w:div>
    <w:div w:id="1835106028">
      <w:bodyDiv w:val="1"/>
      <w:marLeft w:val="0"/>
      <w:marRight w:val="0"/>
      <w:marTop w:val="0"/>
      <w:marBottom w:val="0"/>
      <w:divBdr>
        <w:top w:val="none" w:sz="0" w:space="0" w:color="auto"/>
        <w:left w:val="none" w:sz="0" w:space="0" w:color="auto"/>
        <w:bottom w:val="none" w:sz="0" w:space="0" w:color="auto"/>
        <w:right w:val="none" w:sz="0" w:space="0" w:color="auto"/>
      </w:divBdr>
    </w:div>
    <w:div w:id="1836411685">
      <w:bodyDiv w:val="1"/>
      <w:marLeft w:val="0"/>
      <w:marRight w:val="0"/>
      <w:marTop w:val="0"/>
      <w:marBottom w:val="0"/>
      <w:divBdr>
        <w:top w:val="none" w:sz="0" w:space="0" w:color="auto"/>
        <w:left w:val="none" w:sz="0" w:space="0" w:color="auto"/>
        <w:bottom w:val="none" w:sz="0" w:space="0" w:color="auto"/>
        <w:right w:val="none" w:sz="0" w:space="0" w:color="auto"/>
      </w:divBdr>
    </w:div>
    <w:div w:id="1838835986">
      <w:bodyDiv w:val="1"/>
      <w:marLeft w:val="0"/>
      <w:marRight w:val="0"/>
      <w:marTop w:val="0"/>
      <w:marBottom w:val="0"/>
      <w:divBdr>
        <w:top w:val="none" w:sz="0" w:space="0" w:color="auto"/>
        <w:left w:val="none" w:sz="0" w:space="0" w:color="auto"/>
        <w:bottom w:val="none" w:sz="0" w:space="0" w:color="auto"/>
        <w:right w:val="none" w:sz="0" w:space="0" w:color="auto"/>
      </w:divBdr>
    </w:div>
    <w:div w:id="1839077919">
      <w:bodyDiv w:val="1"/>
      <w:marLeft w:val="0"/>
      <w:marRight w:val="0"/>
      <w:marTop w:val="0"/>
      <w:marBottom w:val="0"/>
      <w:divBdr>
        <w:top w:val="none" w:sz="0" w:space="0" w:color="auto"/>
        <w:left w:val="none" w:sz="0" w:space="0" w:color="auto"/>
        <w:bottom w:val="none" w:sz="0" w:space="0" w:color="auto"/>
        <w:right w:val="none" w:sz="0" w:space="0" w:color="auto"/>
      </w:divBdr>
    </w:div>
    <w:div w:id="1842428295">
      <w:bodyDiv w:val="1"/>
      <w:marLeft w:val="0"/>
      <w:marRight w:val="0"/>
      <w:marTop w:val="0"/>
      <w:marBottom w:val="0"/>
      <w:divBdr>
        <w:top w:val="none" w:sz="0" w:space="0" w:color="auto"/>
        <w:left w:val="none" w:sz="0" w:space="0" w:color="auto"/>
        <w:bottom w:val="none" w:sz="0" w:space="0" w:color="auto"/>
        <w:right w:val="none" w:sz="0" w:space="0" w:color="auto"/>
      </w:divBdr>
    </w:div>
    <w:div w:id="1846169183">
      <w:bodyDiv w:val="1"/>
      <w:marLeft w:val="0"/>
      <w:marRight w:val="0"/>
      <w:marTop w:val="0"/>
      <w:marBottom w:val="0"/>
      <w:divBdr>
        <w:top w:val="none" w:sz="0" w:space="0" w:color="auto"/>
        <w:left w:val="none" w:sz="0" w:space="0" w:color="auto"/>
        <w:bottom w:val="none" w:sz="0" w:space="0" w:color="auto"/>
        <w:right w:val="none" w:sz="0" w:space="0" w:color="auto"/>
      </w:divBdr>
    </w:div>
    <w:div w:id="1846355498">
      <w:bodyDiv w:val="1"/>
      <w:marLeft w:val="0"/>
      <w:marRight w:val="0"/>
      <w:marTop w:val="0"/>
      <w:marBottom w:val="0"/>
      <w:divBdr>
        <w:top w:val="none" w:sz="0" w:space="0" w:color="auto"/>
        <w:left w:val="none" w:sz="0" w:space="0" w:color="auto"/>
        <w:bottom w:val="none" w:sz="0" w:space="0" w:color="auto"/>
        <w:right w:val="none" w:sz="0" w:space="0" w:color="auto"/>
      </w:divBdr>
    </w:div>
    <w:div w:id="1846895207">
      <w:bodyDiv w:val="1"/>
      <w:marLeft w:val="0"/>
      <w:marRight w:val="0"/>
      <w:marTop w:val="0"/>
      <w:marBottom w:val="0"/>
      <w:divBdr>
        <w:top w:val="none" w:sz="0" w:space="0" w:color="auto"/>
        <w:left w:val="none" w:sz="0" w:space="0" w:color="auto"/>
        <w:bottom w:val="none" w:sz="0" w:space="0" w:color="auto"/>
        <w:right w:val="none" w:sz="0" w:space="0" w:color="auto"/>
      </w:divBdr>
    </w:div>
    <w:div w:id="1848982787">
      <w:bodyDiv w:val="1"/>
      <w:marLeft w:val="0"/>
      <w:marRight w:val="0"/>
      <w:marTop w:val="0"/>
      <w:marBottom w:val="0"/>
      <w:divBdr>
        <w:top w:val="none" w:sz="0" w:space="0" w:color="auto"/>
        <w:left w:val="none" w:sz="0" w:space="0" w:color="auto"/>
        <w:bottom w:val="none" w:sz="0" w:space="0" w:color="auto"/>
        <w:right w:val="none" w:sz="0" w:space="0" w:color="auto"/>
      </w:divBdr>
    </w:div>
    <w:div w:id="1851483661">
      <w:bodyDiv w:val="1"/>
      <w:marLeft w:val="0"/>
      <w:marRight w:val="0"/>
      <w:marTop w:val="0"/>
      <w:marBottom w:val="0"/>
      <w:divBdr>
        <w:top w:val="none" w:sz="0" w:space="0" w:color="auto"/>
        <w:left w:val="none" w:sz="0" w:space="0" w:color="auto"/>
        <w:bottom w:val="none" w:sz="0" w:space="0" w:color="auto"/>
        <w:right w:val="none" w:sz="0" w:space="0" w:color="auto"/>
      </w:divBdr>
    </w:div>
    <w:div w:id="1853644315">
      <w:bodyDiv w:val="1"/>
      <w:marLeft w:val="0"/>
      <w:marRight w:val="0"/>
      <w:marTop w:val="0"/>
      <w:marBottom w:val="0"/>
      <w:divBdr>
        <w:top w:val="none" w:sz="0" w:space="0" w:color="auto"/>
        <w:left w:val="none" w:sz="0" w:space="0" w:color="auto"/>
        <w:bottom w:val="none" w:sz="0" w:space="0" w:color="auto"/>
        <w:right w:val="none" w:sz="0" w:space="0" w:color="auto"/>
      </w:divBdr>
    </w:div>
    <w:div w:id="1853717234">
      <w:bodyDiv w:val="1"/>
      <w:marLeft w:val="0"/>
      <w:marRight w:val="0"/>
      <w:marTop w:val="0"/>
      <w:marBottom w:val="0"/>
      <w:divBdr>
        <w:top w:val="none" w:sz="0" w:space="0" w:color="auto"/>
        <w:left w:val="none" w:sz="0" w:space="0" w:color="auto"/>
        <w:bottom w:val="none" w:sz="0" w:space="0" w:color="auto"/>
        <w:right w:val="none" w:sz="0" w:space="0" w:color="auto"/>
      </w:divBdr>
    </w:div>
    <w:div w:id="1854176309">
      <w:bodyDiv w:val="1"/>
      <w:marLeft w:val="0"/>
      <w:marRight w:val="0"/>
      <w:marTop w:val="0"/>
      <w:marBottom w:val="0"/>
      <w:divBdr>
        <w:top w:val="none" w:sz="0" w:space="0" w:color="auto"/>
        <w:left w:val="none" w:sz="0" w:space="0" w:color="auto"/>
        <w:bottom w:val="none" w:sz="0" w:space="0" w:color="auto"/>
        <w:right w:val="none" w:sz="0" w:space="0" w:color="auto"/>
      </w:divBdr>
    </w:div>
    <w:div w:id="1855681402">
      <w:bodyDiv w:val="1"/>
      <w:marLeft w:val="0"/>
      <w:marRight w:val="0"/>
      <w:marTop w:val="0"/>
      <w:marBottom w:val="0"/>
      <w:divBdr>
        <w:top w:val="none" w:sz="0" w:space="0" w:color="auto"/>
        <w:left w:val="none" w:sz="0" w:space="0" w:color="auto"/>
        <w:bottom w:val="none" w:sz="0" w:space="0" w:color="auto"/>
        <w:right w:val="none" w:sz="0" w:space="0" w:color="auto"/>
      </w:divBdr>
    </w:div>
    <w:div w:id="1857033554">
      <w:bodyDiv w:val="1"/>
      <w:marLeft w:val="0"/>
      <w:marRight w:val="0"/>
      <w:marTop w:val="0"/>
      <w:marBottom w:val="0"/>
      <w:divBdr>
        <w:top w:val="none" w:sz="0" w:space="0" w:color="auto"/>
        <w:left w:val="none" w:sz="0" w:space="0" w:color="auto"/>
        <w:bottom w:val="none" w:sz="0" w:space="0" w:color="auto"/>
        <w:right w:val="none" w:sz="0" w:space="0" w:color="auto"/>
      </w:divBdr>
    </w:div>
    <w:div w:id="1857301632">
      <w:bodyDiv w:val="1"/>
      <w:marLeft w:val="0"/>
      <w:marRight w:val="0"/>
      <w:marTop w:val="0"/>
      <w:marBottom w:val="0"/>
      <w:divBdr>
        <w:top w:val="none" w:sz="0" w:space="0" w:color="auto"/>
        <w:left w:val="none" w:sz="0" w:space="0" w:color="auto"/>
        <w:bottom w:val="none" w:sz="0" w:space="0" w:color="auto"/>
        <w:right w:val="none" w:sz="0" w:space="0" w:color="auto"/>
      </w:divBdr>
    </w:div>
    <w:div w:id="1867715241">
      <w:bodyDiv w:val="1"/>
      <w:marLeft w:val="0"/>
      <w:marRight w:val="0"/>
      <w:marTop w:val="0"/>
      <w:marBottom w:val="0"/>
      <w:divBdr>
        <w:top w:val="none" w:sz="0" w:space="0" w:color="auto"/>
        <w:left w:val="none" w:sz="0" w:space="0" w:color="auto"/>
        <w:bottom w:val="none" w:sz="0" w:space="0" w:color="auto"/>
        <w:right w:val="none" w:sz="0" w:space="0" w:color="auto"/>
      </w:divBdr>
    </w:div>
    <w:div w:id="1868907505">
      <w:bodyDiv w:val="1"/>
      <w:marLeft w:val="0"/>
      <w:marRight w:val="0"/>
      <w:marTop w:val="0"/>
      <w:marBottom w:val="0"/>
      <w:divBdr>
        <w:top w:val="none" w:sz="0" w:space="0" w:color="auto"/>
        <w:left w:val="none" w:sz="0" w:space="0" w:color="auto"/>
        <w:bottom w:val="none" w:sz="0" w:space="0" w:color="auto"/>
        <w:right w:val="none" w:sz="0" w:space="0" w:color="auto"/>
      </w:divBdr>
    </w:div>
    <w:div w:id="1871213780">
      <w:bodyDiv w:val="1"/>
      <w:marLeft w:val="0"/>
      <w:marRight w:val="0"/>
      <w:marTop w:val="0"/>
      <w:marBottom w:val="0"/>
      <w:divBdr>
        <w:top w:val="none" w:sz="0" w:space="0" w:color="auto"/>
        <w:left w:val="none" w:sz="0" w:space="0" w:color="auto"/>
        <w:bottom w:val="none" w:sz="0" w:space="0" w:color="auto"/>
        <w:right w:val="none" w:sz="0" w:space="0" w:color="auto"/>
      </w:divBdr>
    </w:div>
    <w:div w:id="1872769014">
      <w:bodyDiv w:val="1"/>
      <w:marLeft w:val="0"/>
      <w:marRight w:val="0"/>
      <w:marTop w:val="0"/>
      <w:marBottom w:val="0"/>
      <w:divBdr>
        <w:top w:val="none" w:sz="0" w:space="0" w:color="auto"/>
        <w:left w:val="none" w:sz="0" w:space="0" w:color="auto"/>
        <w:bottom w:val="none" w:sz="0" w:space="0" w:color="auto"/>
        <w:right w:val="none" w:sz="0" w:space="0" w:color="auto"/>
      </w:divBdr>
    </w:div>
    <w:div w:id="1873348340">
      <w:bodyDiv w:val="1"/>
      <w:marLeft w:val="0"/>
      <w:marRight w:val="0"/>
      <w:marTop w:val="0"/>
      <w:marBottom w:val="0"/>
      <w:divBdr>
        <w:top w:val="none" w:sz="0" w:space="0" w:color="auto"/>
        <w:left w:val="none" w:sz="0" w:space="0" w:color="auto"/>
        <w:bottom w:val="none" w:sz="0" w:space="0" w:color="auto"/>
        <w:right w:val="none" w:sz="0" w:space="0" w:color="auto"/>
      </w:divBdr>
    </w:div>
    <w:div w:id="1874921692">
      <w:bodyDiv w:val="1"/>
      <w:marLeft w:val="0"/>
      <w:marRight w:val="0"/>
      <w:marTop w:val="0"/>
      <w:marBottom w:val="0"/>
      <w:divBdr>
        <w:top w:val="none" w:sz="0" w:space="0" w:color="auto"/>
        <w:left w:val="none" w:sz="0" w:space="0" w:color="auto"/>
        <w:bottom w:val="none" w:sz="0" w:space="0" w:color="auto"/>
        <w:right w:val="none" w:sz="0" w:space="0" w:color="auto"/>
      </w:divBdr>
    </w:div>
    <w:div w:id="1875775116">
      <w:bodyDiv w:val="1"/>
      <w:marLeft w:val="0"/>
      <w:marRight w:val="0"/>
      <w:marTop w:val="0"/>
      <w:marBottom w:val="0"/>
      <w:divBdr>
        <w:top w:val="none" w:sz="0" w:space="0" w:color="auto"/>
        <w:left w:val="none" w:sz="0" w:space="0" w:color="auto"/>
        <w:bottom w:val="none" w:sz="0" w:space="0" w:color="auto"/>
        <w:right w:val="none" w:sz="0" w:space="0" w:color="auto"/>
      </w:divBdr>
    </w:div>
    <w:div w:id="1878423030">
      <w:bodyDiv w:val="1"/>
      <w:marLeft w:val="0"/>
      <w:marRight w:val="0"/>
      <w:marTop w:val="0"/>
      <w:marBottom w:val="0"/>
      <w:divBdr>
        <w:top w:val="none" w:sz="0" w:space="0" w:color="auto"/>
        <w:left w:val="none" w:sz="0" w:space="0" w:color="auto"/>
        <w:bottom w:val="none" w:sz="0" w:space="0" w:color="auto"/>
        <w:right w:val="none" w:sz="0" w:space="0" w:color="auto"/>
      </w:divBdr>
    </w:div>
    <w:div w:id="1878807728">
      <w:bodyDiv w:val="1"/>
      <w:marLeft w:val="0"/>
      <w:marRight w:val="0"/>
      <w:marTop w:val="0"/>
      <w:marBottom w:val="0"/>
      <w:divBdr>
        <w:top w:val="none" w:sz="0" w:space="0" w:color="auto"/>
        <w:left w:val="none" w:sz="0" w:space="0" w:color="auto"/>
        <w:bottom w:val="none" w:sz="0" w:space="0" w:color="auto"/>
        <w:right w:val="none" w:sz="0" w:space="0" w:color="auto"/>
      </w:divBdr>
    </w:div>
    <w:div w:id="1880169292">
      <w:bodyDiv w:val="1"/>
      <w:marLeft w:val="0"/>
      <w:marRight w:val="0"/>
      <w:marTop w:val="0"/>
      <w:marBottom w:val="0"/>
      <w:divBdr>
        <w:top w:val="none" w:sz="0" w:space="0" w:color="auto"/>
        <w:left w:val="none" w:sz="0" w:space="0" w:color="auto"/>
        <w:bottom w:val="none" w:sz="0" w:space="0" w:color="auto"/>
        <w:right w:val="none" w:sz="0" w:space="0" w:color="auto"/>
      </w:divBdr>
    </w:div>
    <w:div w:id="1880699954">
      <w:bodyDiv w:val="1"/>
      <w:marLeft w:val="0"/>
      <w:marRight w:val="0"/>
      <w:marTop w:val="0"/>
      <w:marBottom w:val="0"/>
      <w:divBdr>
        <w:top w:val="none" w:sz="0" w:space="0" w:color="auto"/>
        <w:left w:val="none" w:sz="0" w:space="0" w:color="auto"/>
        <w:bottom w:val="none" w:sz="0" w:space="0" w:color="auto"/>
        <w:right w:val="none" w:sz="0" w:space="0" w:color="auto"/>
      </w:divBdr>
    </w:div>
    <w:div w:id="1881043930">
      <w:bodyDiv w:val="1"/>
      <w:marLeft w:val="0"/>
      <w:marRight w:val="0"/>
      <w:marTop w:val="0"/>
      <w:marBottom w:val="0"/>
      <w:divBdr>
        <w:top w:val="none" w:sz="0" w:space="0" w:color="auto"/>
        <w:left w:val="none" w:sz="0" w:space="0" w:color="auto"/>
        <w:bottom w:val="none" w:sz="0" w:space="0" w:color="auto"/>
        <w:right w:val="none" w:sz="0" w:space="0" w:color="auto"/>
      </w:divBdr>
    </w:div>
    <w:div w:id="1883856918">
      <w:bodyDiv w:val="1"/>
      <w:marLeft w:val="0"/>
      <w:marRight w:val="0"/>
      <w:marTop w:val="0"/>
      <w:marBottom w:val="0"/>
      <w:divBdr>
        <w:top w:val="none" w:sz="0" w:space="0" w:color="auto"/>
        <w:left w:val="none" w:sz="0" w:space="0" w:color="auto"/>
        <w:bottom w:val="none" w:sz="0" w:space="0" w:color="auto"/>
        <w:right w:val="none" w:sz="0" w:space="0" w:color="auto"/>
      </w:divBdr>
    </w:div>
    <w:div w:id="1883980303">
      <w:bodyDiv w:val="1"/>
      <w:marLeft w:val="0"/>
      <w:marRight w:val="0"/>
      <w:marTop w:val="0"/>
      <w:marBottom w:val="0"/>
      <w:divBdr>
        <w:top w:val="none" w:sz="0" w:space="0" w:color="auto"/>
        <w:left w:val="none" w:sz="0" w:space="0" w:color="auto"/>
        <w:bottom w:val="none" w:sz="0" w:space="0" w:color="auto"/>
        <w:right w:val="none" w:sz="0" w:space="0" w:color="auto"/>
      </w:divBdr>
    </w:div>
    <w:div w:id="1887989340">
      <w:bodyDiv w:val="1"/>
      <w:marLeft w:val="0"/>
      <w:marRight w:val="0"/>
      <w:marTop w:val="0"/>
      <w:marBottom w:val="0"/>
      <w:divBdr>
        <w:top w:val="none" w:sz="0" w:space="0" w:color="auto"/>
        <w:left w:val="none" w:sz="0" w:space="0" w:color="auto"/>
        <w:bottom w:val="none" w:sz="0" w:space="0" w:color="auto"/>
        <w:right w:val="none" w:sz="0" w:space="0" w:color="auto"/>
      </w:divBdr>
    </w:div>
    <w:div w:id="1888760403">
      <w:bodyDiv w:val="1"/>
      <w:marLeft w:val="0"/>
      <w:marRight w:val="0"/>
      <w:marTop w:val="0"/>
      <w:marBottom w:val="0"/>
      <w:divBdr>
        <w:top w:val="none" w:sz="0" w:space="0" w:color="auto"/>
        <w:left w:val="none" w:sz="0" w:space="0" w:color="auto"/>
        <w:bottom w:val="none" w:sz="0" w:space="0" w:color="auto"/>
        <w:right w:val="none" w:sz="0" w:space="0" w:color="auto"/>
      </w:divBdr>
      <w:divsChild>
        <w:div w:id="697968515">
          <w:marLeft w:val="0"/>
          <w:marRight w:val="0"/>
          <w:marTop w:val="0"/>
          <w:marBottom w:val="0"/>
          <w:divBdr>
            <w:top w:val="none" w:sz="0" w:space="0" w:color="auto"/>
            <w:left w:val="none" w:sz="0" w:space="0" w:color="auto"/>
            <w:bottom w:val="none" w:sz="0" w:space="0" w:color="auto"/>
            <w:right w:val="none" w:sz="0" w:space="0" w:color="auto"/>
          </w:divBdr>
          <w:divsChild>
            <w:div w:id="303783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0452920">
      <w:bodyDiv w:val="1"/>
      <w:marLeft w:val="0"/>
      <w:marRight w:val="0"/>
      <w:marTop w:val="0"/>
      <w:marBottom w:val="0"/>
      <w:divBdr>
        <w:top w:val="none" w:sz="0" w:space="0" w:color="auto"/>
        <w:left w:val="none" w:sz="0" w:space="0" w:color="auto"/>
        <w:bottom w:val="none" w:sz="0" w:space="0" w:color="auto"/>
        <w:right w:val="none" w:sz="0" w:space="0" w:color="auto"/>
      </w:divBdr>
    </w:div>
    <w:div w:id="1891457343">
      <w:bodyDiv w:val="1"/>
      <w:marLeft w:val="0"/>
      <w:marRight w:val="0"/>
      <w:marTop w:val="0"/>
      <w:marBottom w:val="0"/>
      <w:divBdr>
        <w:top w:val="none" w:sz="0" w:space="0" w:color="auto"/>
        <w:left w:val="none" w:sz="0" w:space="0" w:color="auto"/>
        <w:bottom w:val="none" w:sz="0" w:space="0" w:color="auto"/>
        <w:right w:val="none" w:sz="0" w:space="0" w:color="auto"/>
      </w:divBdr>
    </w:div>
    <w:div w:id="1895894757">
      <w:bodyDiv w:val="1"/>
      <w:marLeft w:val="0"/>
      <w:marRight w:val="0"/>
      <w:marTop w:val="0"/>
      <w:marBottom w:val="0"/>
      <w:divBdr>
        <w:top w:val="none" w:sz="0" w:space="0" w:color="auto"/>
        <w:left w:val="none" w:sz="0" w:space="0" w:color="auto"/>
        <w:bottom w:val="none" w:sz="0" w:space="0" w:color="auto"/>
        <w:right w:val="none" w:sz="0" w:space="0" w:color="auto"/>
      </w:divBdr>
    </w:div>
    <w:div w:id="1896964168">
      <w:bodyDiv w:val="1"/>
      <w:marLeft w:val="0"/>
      <w:marRight w:val="0"/>
      <w:marTop w:val="0"/>
      <w:marBottom w:val="0"/>
      <w:divBdr>
        <w:top w:val="none" w:sz="0" w:space="0" w:color="auto"/>
        <w:left w:val="none" w:sz="0" w:space="0" w:color="auto"/>
        <w:bottom w:val="none" w:sz="0" w:space="0" w:color="auto"/>
        <w:right w:val="none" w:sz="0" w:space="0" w:color="auto"/>
      </w:divBdr>
    </w:div>
    <w:div w:id="1897660588">
      <w:bodyDiv w:val="1"/>
      <w:marLeft w:val="0"/>
      <w:marRight w:val="0"/>
      <w:marTop w:val="0"/>
      <w:marBottom w:val="0"/>
      <w:divBdr>
        <w:top w:val="none" w:sz="0" w:space="0" w:color="auto"/>
        <w:left w:val="none" w:sz="0" w:space="0" w:color="auto"/>
        <w:bottom w:val="none" w:sz="0" w:space="0" w:color="auto"/>
        <w:right w:val="none" w:sz="0" w:space="0" w:color="auto"/>
      </w:divBdr>
    </w:div>
    <w:div w:id="1898054941">
      <w:bodyDiv w:val="1"/>
      <w:marLeft w:val="0"/>
      <w:marRight w:val="0"/>
      <w:marTop w:val="0"/>
      <w:marBottom w:val="0"/>
      <w:divBdr>
        <w:top w:val="none" w:sz="0" w:space="0" w:color="auto"/>
        <w:left w:val="none" w:sz="0" w:space="0" w:color="auto"/>
        <w:bottom w:val="none" w:sz="0" w:space="0" w:color="auto"/>
        <w:right w:val="none" w:sz="0" w:space="0" w:color="auto"/>
      </w:divBdr>
    </w:div>
    <w:div w:id="1898130002">
      <w:bodyDiv w:val="1"/>
      <w:marLeft w:val="0"/>
      <w:marRight w:val="0"/>
      <w:marTop w:val="0"/>
      <w:marBottom w:val="0"/>
      <w:divBdr>
        <w:top w:val="none" w:sz="0" w:space="0" w:color="auto"/>
        <w:left w:val="none" w:sz="0" w:space="0" w:color="auto"/>
        <w:bottom w:val="none" w:sz="0" w:space="0" w:color="auto"/>
        <w:right w:val="none" w:sz="0" w:space="0" w:color="auto"/>
      </w:divBdr>
    </w:div>
    <w:div w:id="1901289470">
      <w:bodyDiv w:val="1"/>
      <w:marLeft w:val="0"/>
      <w:marRight w:val="0"/>
      <w:marTop w:val="0"/>
      <w:marBottom w:val="0"/>
      <w:divBdr>
        <w:top w:val="none" w:sz="0" w:space="0" w:color="auto"/>
        <w:left w:val="none" w:sz="0" w:space="0" w:color="auto"/>
        <w:bottom w:val="none" w:sz="0" w:space="0" w:color="auto"/>
        <w:right w:val="none" w:sz="0" w:space="0" w:color="auto"/>
      </w:divBdr>
    </w:div>
    <w:div w:id="1903247897">
      <w:bodyDiv w:val="1"/>
      <w:marLeft w:val="0"/>
      <w:marRight w:val="0"/>
      <w:marTop w:val="0"/>
      <w:marBottom w:val="0"/>
      <w:divBdr>
        <w:top w:val="none" w:sz="0" w:space="0" w:color="auto"/>
        <w:left w:val="none" w:sz="0" w:space="0" w:color="auto"/>
        <w:bottom w:val="none" w:sz="0" w:space="0" w:color="auto"/>
        <w:right w:val="none" w:sz="0" w:space="0" w:color="auto"/>
      </w:divBdr>
    </w:div>
    <w:div w:id="1903247932">
      <w:bodyDiv w:val="1"/>
      <w:marLeft w:val="0"/>
      <w:marRight w:val="0"/>
      <w:marTop w:val="0"/>
      <w:marBottom w:val="0"/>
      <w:divBdr>
        <w:top w:val="none" w:sz="0" w:space="0" w:color="auto"/>
        <w:left w:val="none" w:sz="0" w:space="0" w:color="auto"/>
        <w:bottom w:val="none" w:sz="0" w:space="0" w:color="auto"/>
        <w:right w:val="none" w:sz="0" w:space="0" w:color="auto"/>
      </w:divBdr>
    </w:div>
    <w:div w:id="1903440189">
      <w:bodyDiv w:val="1"/>
      <w:marLeft w:val="0"/>
      <w:marRight w:val="0"/>
      <w:marTop w:val="0"/>
      <w:marBottom w:val="0"/>
      <w:divBdr>
        <w:top w:val="none" w:sz="0" w:space="0" w:color="auto"/>
        <w:left w:val="none" w:sz="0" w:space="0" w:color="auto"/>
        <w:bottom w:val="none" w:sz="0" w:space="0" w:color="auto"/>
        <w:right w:val="none" w:sz="0" w:space="0" w:color="auto"/>
      </w:divBdr>
    </w:div>
    <w:div w:id="1904639359">
      <w:bodyDiv w:val="1"/>
      <w:marLeft w:val="0"/>
      <w:marRight w:val="0"/>
      <w:marTop w:val="0"/>
      <w:marBottom w:val="0"/>
      <w:divBdr>
        <w:top w:val="none" w:sz="0" w:space="0" w:color="auto"/>
        <w:left w:val="none" w:sz="0" w:space="0" w:color="auto"/>
        <w:bottom w:val="none" w:sz="0" w:space="0" w:color="auto"/>
        <w:right w:val="none" w:sz="0" w:space="0" w:color="auto"/>
      </w:divBdr>
    </w:div>
    <w:div w:id="1904755187">
      <w:bodyDiv w:val="1"/>
      <w:marLeft w:val="0"/>
      <w:marRight w:val="0"/>
      <w:marTop w:val="0"/>
      <w:marBottom w:val="0"/>
      <w:divBdr>
        <w:top w:val="none" w:sz="0" w:space="0" w:color="auto"/>
        <w:left w:val="none" w:sz="0" w:space="0" w:color="auto"/>
        <w:bottom w:val="none" w:sz="0" w:space="0" w:color="auto"/>
        <w:right w:val="none" w:sz="0" w:space="0" w:color="auto"/>
      </w:divBdr>
    </w:div>
    <w:div w:id="1907446215">
      <w:bodyDiv w:val="1"/>
      <w:marLeft w:val="0"/>
      <w:marRight w:val="0"/>
      <w:marTop w:val="0"/>
      <w:marBottom w:val="0"/>
      <w:divBdr>
        <w:top w:val="none" w:sz="0" w:space="0" w:color="auto"/>
        <w:left w:val="none" w:sz="0" w:space="0" w:color="auto"/>
        <w:bottom w:val="none" w:sz="0" w:space="0" w:color="auto"/>
        <w:right w:val="none" w:sz="0" w:space="0" w:color="auto"/>
      </w:divBdr>
    </w:div>
    <w:div w:id="1908682967">
      <w:bodyDiv w:val="1"/>
      <w:marLeft w:val="0"/>
      <w:marRight w:val="0"/>
      <w:marTop w:val="0"/>
      <w:marBottom w:val="0"/>
      <w:divBdr>
        <w:top w:val="none" w:sz="0" w:space="0" w:color="auto"/>
        <w:left w:val="none" w:sz="0" w:space="0" w:color="auto"/>
        <w:bottom w:val="none" w:sz="0" w:space="0" w:color="auto"/>
        <w:right w:val="none" w:sz="0" w:space="0" w:color="auto"/>
      </w:divBdr>
    </w:div>
    <w:div w:id="1910385456">
      <w:bodyDiv w:val="1"/>
      <w:marLeft w:val="0"/>
      <w:marRight w:val="0"/>
      <w:marTop w:val="0"/>
      <w:marBottom w:val="0"/>
      <w:divBdr>
        <w:top w:val="none" w:sz="0" w:space="0" w:color="auto"/>
        <w:left w:val="none" w:sz="0" w:space="0" w:color="auto"/>
        <w:bottom w:val="none" w:sz="0" w:space="0" w:color="auto"/>
        <w:right w:val="none" w:sz="0" w:space="0" w:color="auto"/>
      </w:divBdr>
    </w:div>
    <w:div w:id="1914194371">
      <w:bodyDiv w:val="1"/>
      <w:marLeft w:val="0"/>
      <w:marRight w:val="0"/>
      <w:marTop w:val="0"/>
      <w:marBottom w:val="0"/>
      <w:divBdr>
        <w:top w:val="none" w:sz="0" w:space="0" w:color="auto"/>
        <w:left w:val="none" w:sz="0" w:space="0" w:color="auto"/>
        <w:bottom w:val="none" w:sz="0" w:space="0" w:color="auto"/>
        <w:right w:val="none" w:sz="0" w:space="0" w:color="auto"/>
      </w:divBdr>
    </w:div>
    <w:div w:id="1914581695">
      <w:bodyDiv w:val="1"/>
      <w:marLeft w:val="0"/>
      <w:marRight w:val="0"/>
      <w:marTop w:val="0"/>
      <w:marBottom w:val="0"/>
      <w:divBdr>
        <w:top w:val="none" w:sz="0" w:space="0" w:color="auto"/>
        <w:left w:val="none" w:sz="0" w:space="0" w:color="auto"/>
        <w:bottom w:val="none" w:sz="0" w:space="0" w:color="auto"/>
        <w:right w:val="none" w:sz="0" w:space="0" w:color="auto"/>
      </w:divBdr>
    </w:div>
    <w:div w:id="1914662869">
      <w:bodyDiv w:val="1"/>
      <w:marLeft w:val="0"/>
      <w:marRight w:val="0"/>
      <w:marTop w:val="0"/>
      <w:marBottom w:val="0"/>
      <w:divBdr>
        <w:top w:val="none" w:sz="0" w:space="0" w:color="auto"/>
        <w:left w:val="none" w:sz="0" w:space="0" w:color="auto"/>
        <w:bottom w:val="none" w:sz="0" w:space="0" w:color="auto"/>
        <w:right w:val="none" w:sz="0" w:space="0" w:color="auto"/>
      </w:divBdr>
    </w:div>
    <w:div w:id="1914971858">
      <w:bodyDiv w:val="1"/>
      <w:marLeft w:val="0"/>
      <w:marRight w:val="0"/>
      <w:marTop w:val="0"/>
      <w:marBottom w:val="0"/>
      <w:divBdr>
        <w:top w:val="none" w:sz="0" w:space="0" w:color="auto"/>
        <w:left w:val="none" w:sz="0" w:space="0" w:color="auto"/>
        <w:bottom w:val="none" w:sz="0" w:space="0" w:color="auto"/>
        <w:right w:val="none" w:sz="0" w:space="0" w:color="auto"/>
      </w:divBdr>
    </w:div>
    <w:div w:id="1919249830">
      <w:bodyDiv w:val="1"/>
      <w:marLeft w:val="0"/>
      <w:marRight w:val="0"/>
      <w:marTop w:val="0"/>
      <w:marBottom w:val="0"/>
      <w:divBdr>
        <w:top w:val="none" w:sz="0" w:space="0" w:color="auto"/>
        <w:left w:val="none" w:sz="0" w:space="0" w:color="auto"/>
        <w:bottom w:val="none" w:sz="0" w:space="0" w:color="auto"/>
        <w:right w:val="none" w:sz="0" w:space="0" w:color="auto"/>
      </w:divBdr>
    </w:div>
    <w:div w:id="1919896238">
      <w:bodyDiv w:val="1"/>
      <w:marLeft w:val="0"/>
      <w:marRight w:val="0"/>
      <w:marTop w:val="0"/>
      <w:marBottom w:val="0"/>
      <w:divBdr>
        <w:top w:val="none" w:sz="0" w:space="0" w:color="auto"/>
        <w:left w:val="none" w:sz="0" w:space="0" w:color="auto"/>
        <w:bottom w:val="none" w:sz="0" w:space="0" w:color="auto"/>
        <w:right w:val="none" w:sz="0" w:space="0" w:color="auto"/>
      </w:divBdr>
    </w:div>
    <w:div w:id="1920284586">
      <w:bodyDiv w:val="1"/>
      <w:marLeft w:val="0"/>
      <w:marRight w:val="0"/>
      <w:marTop w:val="0"/>
      <w:marBottom w:val="0"/>
      <w:divBdr>
        <w:top w:val="none" w:sz="0" w:space="0" w:color="auto"/>
        <w:left w:val="none" w:sz="0" w:space="0" w:color="auto"/>
        <w:bottom w:val="none" w:sz="0" w:space="0" w:color="auto"/>
        <w:right w:val="none" w:sz="0" w:space="0" w:color="auto"/>
      </w:divBdr>
    </w:div>
    <w:div w:id="1920480560">
      <w:bodyDiv w:val="1"/>
      <w:marLeft w:val="0"/>
      <w:marRight w:val="0"/>
      <w:marTop w:val="0"/>
      <w:marBottom w:val="0"/>
      <w:divBdr>
        <w:top w:val="none" w:sz="0" w:space="0" w:color="auto"/>
        <w:left w:val="none" w:sz="0" w:space="0" w:color="auto"/>
        <w:bottom w:val="none" w:sz="0" w:space="0" w:color="auto"/>
        <w:right w:val="none" w:sz="0" w:space="0" w:color="auto"/>
      </w:divBdr>
    </w:div>
    <w:div w:id="1920870619">
      <w:bodyDiv w:val="1"/>
      <w:marLeft w:val="0"/>
      <w:marRight w:val="0"/>
      <w:marTop w:val="0"/>
      <w:marBottom w:val="0"/>
      <w:divBdr>
        <w:top w:val="none" w:sz="0" w:space="0" w:color="auto"/>
        <w:left w:val="none" w:sz="0" w:space="0" w:color="auto"/>
        <w:bottom w:val="none" w:sz="0" w:space="0" w:color="auto"/>
        <w:right w:val="none" w:sz="0" w:space="0" w:color="auto"/>
      </w:divBdr>
    </w:div>
    <w:div w:id="1923367489">
      <w:bodyDiv w:val="1"/>
      <w:marLeft w:val="0"/>
      <w:marRight w:val="0"/>
      <w:marTop w:val="0"/>
      <w:marBottom w:val="0"/>
      <w:divBdr>
        <w:top w:val="none" w:sz="0" w:space="0" w:color="auto"/>
        <w:left w:val="none" w:sz="0" w:space="0" w:color="auto"/>
        <w:bottom w:val="none" w:sz="0" w:space="0" w:color="auto"/>
        <w:right w:val="none" w:sz="0" w:space="0" w:color="auto"/>
      </w:divBdr>
    </w:div>
    <w:div w:id="1927113711">
      <w:bodyDiv w:val="1"/>
      <w:marLeft w:val="0"/>
      <w:marRight w:val="0"/>
      <w:marTop w:val="0"/>
      <w:marBottom w:val="0"/>
      <w:divBdr>
        <w:top w:val="none" w:sz="0" w:space="0" w:color="auto"/>
        <w:left w:val="none" w:sz="0" w:space="0" w:color="auto"/>
        <w:bottom w:val="none" w:sz="0" w:space="0" w:color="auto"/>
        <w:right w:val="none" w:sz="0" w:space="0" w:color="auto"/>
      </w:divBdr>
    </w:div>
    <w:div w:id="1941598577">
      <w:bodyDiv w:val="1"/>
      <w:marLeft w:val="0"/>
      <w:marRight w:val="0"/>
      <w:marTop w:val="0"/>
      <w:marBottom w:val="0"/>
      <w:divBdr>
        <w:top w:val="none" w:sz="0" w:space="0" w:color="auto"/>
        <w:left w:val="none" w:sz="0" w:space="0" w:color="auto"/>
        <w:bottom w:val="none" w:sz="0" w:space="0" w:color="auto"/>
        <w:right w:val="none" w:sz="0" w:space="0" w:color="auto"/>
      </w:divBdr>
    </w:div>
    <w:div w:id="1943293187">
      <w:bodyDiv w:val="1"/>
      <w:marLeft w:val="0"/>
      <w:marRight w:val="0"/>
      <w:marTop w:val="0"/>
      <w:marBottom w:val="0"/>
      <w:divBdr>
        <w:top w:val="none" w:sz="0" w:space="0" w:color="auto"/>
        <w:left w:val="none" w:sz="0" w:space="0" w:color="auto"/>
        <w:bottom w:val="none" w:sz="0" w:space="0" w:color="auto"/>
        <w:right w:val="none" w:sz="0" w:space="0" w:color="auto"/>
      </w:divBdr>
    </w:div>
    <w:div w:id="1947420928">
      <w:bodyDiv w:val="1"/>
      <w:marLeft w:val="0"/>
      <w:marRight w:val="0"/>
      <w:marTop w:val="0"/>
      <w:marBottom w:val="0"/>
      <w:divBdr>
        <w:top w:val="none" w:sz="0" w:space="0" w:color="auto"/>
        <w:left w:val="none" w:sz="0" w:space="0" w:color="auto"/>
        <w:bottom w:val="none" w:sz="0" w:space="0" w:color="auto"/>
        <w:right w:val="none" w:sz="0" w:space="0" w:color="auto"/>
      </w:divBdr>
    </w:div>
    <w:div w:id="1948123279">
      <w:bodyDiv w:val="1"/>
      <w:marLeft w:val="0"/>
      <w:marRight w:val="0"/>
      <w:marTop w:val="0"/>
      <w:marBottom w:val="0"/>
      <w:divBdr>
        <w:top w:val="none" w:sz="0" w:space="0" w:color="auto"/>
        <w:left w:val="none" w:sz="0" w:space="0" w:color="auto"/>
        <w:bottom w:val="none" w:sz="0" w:space="0" w:color="auto"/>
        <w:right w:val="none" w:sz="0" w:space="0" w:color="auto"/>
      </w:divBdr>
    </w:div>
    <w:div w:id="1948611078">
      <w:bodyDiv w:val="1"/>
      <w:marLeft w:val="0"/>
      <w:marRight w:val="0"/>
      <w:marTop w:val="0"/>
      <w:marBottom w:val="0"/>
      <w:divBdr>
        <w:top w:val="none" w:sz="0" w:space="0" w:color="auto"/>
        <w:left w:val="none" w:sz="0" w:space="0" w:color="auto"/>
        <w:bottom w:val="none" w:sz="0" w:space="0" w:color="auto"/>
        <w:right w:val="none" w:sz="0" w:space="0" w:color="auto"/>
      </w:divBdr>
    </w:div>
    <w:div w:id="1949969134">
      <w:bodyDiv w:val="1"/>
      <w:marLeft w:val="0"/>
      <w:marRight w:val="0"/>
      <w:marTop w:val="0"/>
      <w:marBottom w:val="0"/>
      <w:divBdr>
        <w:top w:val="none" w:sz="0" w:space="0" w:color="auto"/>
        <w:left w:val="none" w:sz="0" w:space="0" w:color="auto"/>
        <w:bottom w:val="none" w:sz="0" w:space="0" w:color="auto"/>
        <w:right w:val="none" w:sz="0" w:space="0" w:color="auto"/>
      </w:divBdr>
    </w:div>
    <w:div w:id="1953708202">
      <w:bodyDiv w:val="1"/>
      <w:marLeft w:val="0"/>
      <w:marRight w:val="0"/>
      <w:marTop w:val="0"/>
      <w:marBottom w:val="0"/>
      <w:divBdr>
        <w:top w:val="none" w:sz="0" w:space="0" w:color="auto"/>
        <w:left w:val="none" w:sz="0" w:space="0" w:color="auto"/>
        <w:bottom w:val="none" w:sz="0" w:space="0" w:color="auto"/>
        <w:right w:val="none" w:sz="0" w:space="0" w:color="auto"/>
      </w:divBdr>
    </w:div>
    <w:div w:id="1953853427">
      <w:bodyDiv w:val="1"/>
      <w:marLeft w:val="0"/>
      <w:marRight w:val="0"/>
      <w:marTop w:val="0"/>
      <w:marBottom w:val="0"/>
      <w:divBdr>
        <w:top w:val="none" w:sz="0" w:space="0" w:color="auto"/>
        <w:left w:val="none" w:sz="0" w:space="0" w:color="auto"/>
        <w:bottom w:val="none" w:sz="0" w:space="0" w:color="auto"/>
        <w:right w:val="none" w:sz="0" w:space="0" w:color="auto"/>
      </w:divBdr>
    </w:div>
    <w:div w:id="1957903154">
      <w:bodyDiv w:val="1"/>
      <w:marLeft w:val="0"/>
      <w:marRight w:val="0"/>
      <w:marTop w:val="0"/>
      <w:marBottom w:val="0"/>
      <w:divBdr>
        <w:top w:val="none" w:sz="0" w:space="0" w:color="auto"/>
        <w:left w:val="none" w:sz="0" w:space="0" w:color="auto"/>
        <w:bottom w:val="none" w:sz="0" w:space="0" w:color="auto"/>
        <w:right w:val="none" w:sz="0" w:space="0" w:color="auto"/>
      </w:divBdr>
    </w:div>
    <w:div w:id="1958291486">
      <w:bodyDiv w:val="1"/>
      <w:marLeft w:val="0"/>
      <w:marRight w:val="0"/>
      <w:marTop w:val="0"/>
      <w:marBottom w:val="0"/>
      <w:divBdr>
        <w:top w:val="none" w:sz="0" w:space="0" w:color="auto"/>
        <w:left w:val="none" w:sz="0" w:space="0" w:color="auto"/>
        <w:bottom w:val="none" w:sz="0" w:space="0" w:color="auto"/>
        <w:right w:val="none" w:sz="0" w:space="0" w:color="auto"/>
      </w:divBdr>
    </w:div>
    <w:div w:id="1959557987">
      <w:bodyDiv w:val="1"/>
      <w:marLeft w:val="0"/>
      <w:marRight w:val="0"/>
      <w:marTop w:val="0"/>
      <w:marBottom w:val="0"/>
      <w:divBdr>
        <w:top w:val="none" w:sz="0" w:space="0" w:color="auto"/>
        <w:left w:val="none" w:sz="0" w:space="0" w:color="auto"/>
        <w:bottom w:val="none" w:sz="0" w:space="0" w:color="auto"/>
        <w:right w:val="none" w:sz="0" w:space="0" w:color="auto"/>
      </w:divBdr>
    </w:div>
    <w:div w:id="1959875839">
      <w:bodyDiv w:val="1"/>
      <w:marLeft w:val="0"/>
      <w:marRight w:val="0"/>
      <w:marTop w:val="0"/>
      <w:marBottom w:val="0"/>
      <w:divBdr>
        <w:top w:val="none" w:sz="0" w:space="0" w:color="auto"/>
        <w:left w:val="none" w:sz="0" w:space="0" w:color="auto"/>
        <w:bottom w:val="none" w:sz="0" w:space="0" w:color="auto"/>
        <w:right w:val="none" w:sz="0" w:space="0" w:color="auto"/>
      </w:divBdr>
    </w:div>
    <w:div w:id="1961062348">
      <w:bodyDiv w:val="1"/>
      <w:marLeft w:val="0"/>
      <w:marRight w:val="0"/>
      <w:marTop w:val="0"/>
      <w:marBottom w:val="0"/>
      <w:divBdr>
        <w:top w:val="none" w:sz="0" w:space="0" w:color="auto"/>
        <w:left w:val="none" w:sz="0" w:space="0" w:color="auto"/>
        <w:bottom w:val="none" w:sz="0" w:space="0" w:color="auto"/>
        <w:right w:val="none" w:sz="0" w:space="0" w:color="auto"/>
      </w:divBdr>
    </w:div>
    <w:div w:id="1966303943">
      <w:bodyDiv w:val="1"/>
      <w:marLeft w:val="0"/>
      <w:marRight w:val="0"/>
      <w:marTop w:val="0"/>
      <w:marBottom w:val="0"/>
      <w:divBdr>
        <w:top w:val="none" w:sz="0" w:space="0" w:color="auto"/>
        <w:left w:val="none" w:sz="0" w:space="0" w:color="auto"/>
        <w:bottom w:val="none" w:sz="0" w:space="0" w:color="auto"/>
        <w:right w:val="none" w:sz="0" w:space="0" w:color="auto"/>
      </w:divBdr>
    </w:div>
    <w:div w:id="1966429539">
      <w:bodyDiv w:val="1"/>
      <w:marLeft w:val="0"/>
      <w:marRight w:val="0"/>
      <w:marTop w:val="0"/>
      <w:marBottom w:val="0"/>
      <w:divBdr>
        <w:top w:val="none" w:sz="0" w:space="0" w:color="auto"/>
        <w:left w:val="none" w:sz="0" w:space="0" w:color="auto"/>
        <w:bottom w:val="none" w:sz="0" w:space="0" w:color="auto"/>
        <w:right w:val="none" w:sz="0" w:space="0" w:color="auto"/>
      </w:divBdr>
    </w:div>
    <w:div w:id="1966886854">
      <w:bodyDiv w:val="1"/>
      <w:marLeft w:val="0"/>
      <w:marRight w:val="0"/>
      <w:marTop w:val="0"/>
      <w:marBottom w:val="0"/>
      <w:divBdr>
        <w:top w:val="none" w:sz="0" w:space="0" w:color="auto"/>
        <w:left w:val="none" w:sz="0" w:space="0" w:color="auto"/>
        <w:bottom w:val="none" w:sz="0" w:space="0" w:color="auto"/>
        <w:right w:val="none" w:sz="0" w:space="0" w:color="auto"/>
      </w:divBdr>
    </w:div>
    <w:div w:id="1967155384">
      <w:bodyDiv w:val="1"/>
      <w:marLeft w:val="0"/>
      <w:marRight w:val="0"/>
      <w:marTop w:val="0"/>
      <w:marBottom w:val="0"/>
      <w:divBdr>
        <w:top w:val="none" w:sz="0" w:space="0" w:color="auto"/>
        <w:left w:val="none" w:sz="0" w:space="0" w:color="auto"/>
        <w:bottom w:val="none" w:sz="0" w:space="0" w:color="auto"/>
        <w:right w:val="none" w:sz="0" w:space="0" w:color="auto"/>
      </w:divBdr>
    </w:div>
    <w:div w:id="1972395771">
      <w:bodyDiv w:val="1"/>
      <w:marLeft w:val="0"/>
      <w:marRight w:val="0"/>
      <w:marTop w:val="0"/>
      <w:marBottom w:val="0"/>
      <w:divBdr>
        <w:top w:val="none" w:sz="0" w:space="0" w:color="auto"/>
        <w:left w:val="none" w:sz="0" w:space="0" w:color="auto"/>
        <w:bottom w:val="none" w:sz="0" w:space="0" w:color="auto"/>
        <w:right w:val="none" w:sz="0" w:space="0" w:color="auto"/>
      </w:divBdr>
    </w:div>
    <w:div w:id="1973707736">
      <w:bodyDiv w:val="1"/>
      <w:marLeft w:val="0"/>
      <w:marRight w:val="0"/>
      <w:marTop w:val="0"/>
      <w:marBottom w:val="0"/>
      <w:divBdr>
        <w:top w:val="none" w:sz="0" w:space="0" w:color="auto"/>
        <w:left w:val="none" w:sz="0" w:space="0" w:color="auto"/>
        <w:bottom w:val="none" w:sz="0" w:space="0" w:color="auto"/>
        <w:right w:val="none" w:sz="0" w:space="0" w:color="auto"/>
      </w:divBdr>
    </w:div>
    <w:div w:id="1975719325">
      <w:bodyDiv w:val="1"/>
      <w:marLeft w:val="0"/>
      <w:marRight w:val="0"/>
      <w:marTop w:val="0"/>
      <w:marBottom w:val="0"/>
      <w:divBdr>
        <w:top w:val="none" w:sz="0" w:space="0" w:color="auto"/>
        <w:left w:val="none" w:sz="0" w:space="0" w:color="auto"/>
        <w:bottom w:val="none" w:sz="0" w:space="0" w:color="auto"/>
        <w:right w:val="none" w:sz="0" w:space="0" w:color="auto"/>
      </w:divBdr>
    </w:div>
    <w:div w:id="1978299600">
      <w:bodyDiv w:val="1"/>
      <w:marLeft w:val="0"/>
      <w:marRight w:val="0"/>
      <w:marTop w:val="0"/>
      <w:marBottom w:val="0"/>
      <w:divBdr>
        <w:top w:val="none" w:sz="0" w:space="0" w:color="auto"/>
        <w:left w:val="none" w:sz="0" w:space="0" w:color="auto"/>
        <w:bottom w:val="none" w:sz="0" w:space="0" w:color="auto"/>
        <w:right w:val="none" w:sz="0" w:space="0" w:color="auto"/>
      </w:divBdr>
    </w:div>
    <w:div w:id="1985038430">
      <w:bodyDiv w:val="1"/>
      <w:marLeft w:val="0"/>
      <w:marRight w:val="0"/>
      <w:marTop w:val="0"/>
      <w:marBottom w:val="0"/>
      <w:divBdr>
        <w:top w:val="none" w:sz="0" w:space="0" w:color="auto"/>
        <w:left w:val="none" w:sz="0" w:space="0" w:color="auto"/>
        <w:bottom w:val="none" w:sz="0" w:space="0" w:color="auto"/>
        <w:right w:val="none" w:sz="0" w:space="0" w:color="auto"/>
      </w:divBdr>
    </w:div>
    <w:div w:id="1985962607">
      <w:bodyDiv w:val="1"/>
      <w:marLeft w:val="0"/>
      <w:marRight w:val="0"/>
      <w:marTop w:val="0"/>
      <w:marBottom w:val="0"/>
      <w:divBdr>
        <w:top w:val="none" w:sz="0" w:space="0" w:color="auto"/>
        <w:left w:val="none" w:sz="0" w:space="0" w:color="auto"/>
        <w:bottom w:val="none" w:sz="0" w:space="0" w:color="auto"/>
        <w:right w:val="none" w:sz="0" w:space="0" w:color="auto"/>
      </w:divBdr>
    </w:div>
    <w:div w:id="1986465348">
      <w:bodyDiv w:val="1"/>
      <w:marLeft w:val="0"/>
      <w:marRight w:val="0"/>
      <w:marTop w:val="0"/>
      <w:marBottom w:val="0"/>
      <w:divBdr>
        <w:top w:val="none" w:sz="0" w:space="0" w:color="auto"/>
        <w:left w:val="none" w:sz="0" w:space="0" w:color="auto"/>
        <w:bottom w:val="none" w:sz="0" w:space="0" w:color="auto"/>
        <w:right w:val="none" w:sz="0" w:space="0" w:color="auto"/>
      </w:divBdr>
    </w:div>
    <w:div w:id="1986541497">
      <w:bodyDiv w:val="1"/>
      <w:marLeft w:val="0"/>
      <w:marRight w:val="0"/>
      <w:marTop w:val="0"/>
      <w:marBottom w:val="0"/>
      <w:divBdr>
        <w:top w:val="none" w:sz="0" w:space="0" w:color="auto"/>
        <w:left w:val="none" w:sz="0" w:space="0" w:color="auto"/>
        <w:bottom w:val="none" w:sz="0" w:space="0" w:color="auto"/>
        <w:right w:val="none" w:sz="0" w:space="0" w:color="auto"/>
      </w:divBdr>
    </w:div>
    <w:div w:id="1989363206">
      <w:bodyDiv w:val="1"/>
      <w:marLeft w:val="0"/>
      <w:marRight w:val="0"/>
      <w:marTop w:val="0"/>
      <w:marBottom w:val="0"/>
      <w:divBdr>
        <w:top w:val="none" w:sz="0" w:space="0" w:color="auto"/>
        <w:left w:val="none" w:sz="0" w:space="0" w:color="auto"/>
        <w:bottom w:val="none" w:sz="0" w:space="0" w:color="auto"/>
        <w:right w:val="none" w:sz="0" w:space="0" w:color="auto"/>
      </w:divBdr>
    </w:div>
    <w:div w:id="1991254013">
      <w:bodyDiv w:val="1"/>
      <w:marLeft w:val="0"/>
      <w:marRight w:val="0"/>
      <w:marTop w:val="0"/>
      <w:marBottom w:val="0"/>
      <w:divBdr>
        <w:top w:val="none" w:sz="0" w:space="0" w:color="auto"/>
        <w:left w:val="none" w:sz="0" w:space="0" w:color="auto"/>
        <w:bottom w:val="none" w:sz="0" w:space="0" w:color="auto"/>
        <w:right w:val="none" w:sz="0" w:space="0" w:color="auto"/>
      </w:divBdr>
    </w:div>
    <w:div w:id="1992171795">
      <w:bodyDiv w:val="1"/>
      <w:marLeft w:val="0"/>
      <w:marRight w:val="0"/>
      <w:marTop w:val="0"/>
      <w:marBottom w:val="0"/>
      <w:divBdr>
        <w:top w:val="none" w:sz="0" w:space="0" w:color="auto"/>
        <w:left w:val="none" w:sz="0" w:space="0" w:color="auto"/>
        <w:bottom w:val="none" w:sz="0" w:space="0" w:color="auto"/>
        <w:right w:val="none" w:sz="0" w:space="0" w:color="auto"/>
      </w:divBdr>
    </w:div>
    <w:div w:id="1992906977">
      <w:bodyDiv w:val="1"/>
      <w:marLeft w:val="0"/>
      <w:marRight w:val="0"/>
      <w:marTop w:val="0"/>
      <w:marBottom w:val="0"/>
      <w:divBdr>
        <w:top w:val="none" w:sz="0" w:space="0" w:color="auto"/>
        <w:left w:val="none" w:sz="0" w:space="0" w:color="auto"/>
        <w:bottom w:val="none" w:sz="0" w:space="0" w:color="auto"/>
        <w:right w:val="none" w:sz="0" w:space="0" w:color="auto"/>
      </w:divBdr>
    </w:div>
    <w:div w:id="1993019372">
      <w:bodyDiv w:val="1"/>
      <w:marLeft w:val="0"/>
      <w:marRight w:val="0"/>
      <w:marTop w:val="0"/>
      <w:marBottom w:val="0"/>
      <w:divBdr>
        <w:top w:val="none" w:sz="0" w:space="0" w:color="auto"/>
        <w:left w:val="none" w:sz="0" w:space="0" w:color="auto"/>
        <w:bottom w:val="none" w:sz="0" w:space="0" w:color="auto"/>
        <w:right w:val="none" w:sz="0" w:space="0" w:color="auto"/>
      </w:divBdr>
    </w:div>
    <w:div w:id="1994018296">
      <w:bodyDiv w:val="1"/>
      <w:marLeft w:val="0"/>
      <w:marRight w:val="0"/>
      <w:marTop w:val="0"/>
      <w:marBottom w:val="0"/>
      <w:divBdr>
        <w:top w:val="none" w:sz="0" w:space="0" w:color="auto"/>
        <w:left w:val="none" w:sz="0" w:space="0" w:color="auto"/>
        <w:bottom w:val="none" w:sz="0" w:space="0" w:color="auto"/>
        <w:right w:val="none" w:sz="0" w:space="0" w:color="auto"/>
      </w:divBdr>
    </w:div>
    <w:div w:id="1994791147">
      <w:bodyDiv w:val="1"/>
      <w:marLeft w:val="0"/>
      <w:marRight w:val="0"/>
      <w:marTop w:val="0"/>
      <w:marBottom w:val="0"/>
      <w:divBdr>
        <w:top w:val="none" w:sz="0" w:space="0" w:color="auto"/>
        <w:left w:val="none" w:sz="0" w:space="0" w:color="auto"/>
        <w:bottom w:val="none" w:sz="0" w:space="0" w:color="auto"/>
        <w:right w:val="none" w:sz="0" w:space="0" w:color="auto"/>
      </w:divBdr>
    </w:div>
    <w:div w:id="1994874999">
      <w:bodyDiv w:val="1"/>
      <w:marLeft w:val="0"/>
      <w:marRight w:val="0"/>
      <w:marTop w:val="0"/>
      <w:marBottom w:val="0"/>
      <w:divBdr>
        <w:top w:val="none" w:sz="0" w:space="0" w:color="auto"/>
        <w:left w:val="none" w:sz="0" w:space="0" w:color="auto"/>
        <w:bottom w:val="none" w:sz="0" w:space="0" w:color="auto"/>
        <w:right w:val="none" w:sz="0" w:space="0" w:color="auto"/>
      </w:divBdr>
    </w:div>
    <w:div w:id="1999338615">
      <w:bodyDiv w:val="1"/>
      <w:marLeft w:val="0"/>
      <w:marRight w:val="0"/>
      <w:marTop w:val="0"/>
      <w:marBottom w:val="0"/>
      <w:divBdr>
        <w:top w:val="none" w:sz="0" w:space="0" w:color="auto"/>
        <w:left w:val="none" w:sz="0" w:space="0" w:color="auto"/>
        <w:bottom w:val="none" w:sz="0" w:space="0" w:color="auto"/>
        <w:right w:val="none" w:sz="0" w:space="0" w:color="auto"/>
      </w:divBdr>
    </w:div>
    <w:div w:id="1999728762">
      <w:bodyDiv w:val="1"/>
      <w:marLeft w:val="0"/>
      <w:marRight w:val="0"/>
      <w:marTop w:val="0"/>
      <w:marBottom w:val="0"/>
      <w:divBdr>
        <w:top w:val="none" w:sz="0" w:space="0" w:color="auto"/>
        <w:left w:val="none" w:sz="0" w:space="0" w:color="auto"/>
        <w:bottom w:val="none" w:sz="0" w:space="0" w:color="auto"/>
        <w:right w:val="none" w:sz="0" w:space="0" w:color="auto"/>
      </w:divBdr>
    </w:div>
    <w:div w:id="2001226242">
      <w:bodyDiv w:val="1"/>
      <w:marLeft w:val="0"/>
      <w:marRight w:val="0"/>
      <w:marTop w:val="0"/>
      <w:marBottom w:val="0"/>
      <w:divBdr>
        <w:top w:val="none" w:sz="0" w:space="0" w:color="auto"/>
        <w:left w:val="none" w:sz="0" w:space="0" w:color="auto"/>
        <w:bottom w:val="none" w:sz="0" w:space="0" w:color="auto"/>
        <w:right w:val="none" w:sz="0" w:space="0" w:color="auto"/>
      </w:divBdr>
    </w:div>
    <w:div w:id="2001232914">
      <w:bodyDiv w:val="1"/>
      <w:marLeft w:val="0"/>
      <w:marRight w:val="0"/>
      <w:marTop w:val="0"/>
      <w:marBottom w:val="0"/>
      <w:divBdr>
        <w:top w:val="none" w:sz="0" w:space="0" w:color="auto"/>
        <w:left w:val="none" w:sz="0" w:space="0" w:color="auto"/>
        <w:bottom w:val="none" w:sz="0" w:space="0" w:color="auto"/>
        <w:right w:val="none" w:sz="0" w:space="0" w:color="auto"/>
      </w:divBdr>
    </w:div>
    <w:div w:id="2003728876">
      <w:bodyDiv w:val="1"/>
      <w:marLeft w:val="0"/>
      <w:marRight w:val="0"/>
      <w:marTop w:val="0"/>
      <w:marBottom w:val="0"/>
      <w:divBdr>
        <w:top w:val="none" w:sz="0" w:space="0" w:color="auto"/>
        <w:left w:val="none" w:sz="0" w:space="0" w:color="auto"/>
        <w:bottom w:val="none" w:sz="0" w:space="0" w:color="auto"/>
        <w:right w:val="none" w:sz="0" w:space="0" w:color="auto"/>
      </w:divBdr>
    </w:div>
    <w:div w:id="2004041449">
      <w:bodyDiv w:val="1"/>
      <w:marLeft w:val="0"/>
      <w:marRight w:val="0"/>
      <w:marTop w:val="0"/>
      <w:marBottom w:val="0"/>
      <w:divBdr>
        <w:top w:val="none" w:sz="0" w:space="0" w:color="auto"/>
        <w:left w:val="none" w:sz="0" w:space="0" w:color="auto"/>
        <w:bottom w:val="none" w:sz="0" w:space="0" w:color="auto"/>
        <w:right w:val="none" w:sz="0" w:space="0" w:color="auto"/>
      </w:divBdr>
    </w:div>
    <w:div w:id="2004241222">
      <w:bodyDiv w:val="1"/>
      <w:marLeft w:val="0"/>
      <w:marRight w:val="0"/>
      <w:marTop w:val="0"/>
      <w:marBottom w:val="0"/>
      <w:divBdr>
        <w:top w:val="none" w:sz="0" w:space="0" w:color="auto"/>
        <w:left w:val="none" w:sz="0" w:space="0" w:color="auto"/>
        <w:bottom w:val="none" w:sz="0" w:space="0" w:color="auto"/>
        <w:right w:val="none" w:sz="0" w:space="0" w:color="auto"/>
      </w:divBdr>
    </w:div>
    <w:div w:id="2008940685">
      <w:bodyDiv w:val="1"/>
      <w:marLeft w:val="0"/>
      <w:marRight w:val="0"/>
      <w:marTop w:val="0"/>
      <w:marBottom w:val="0"/>
      <w:divBdr>
        <w:top w:val="none" w:sz="0" w:space="0" w:color="auto"/>
        <w:left w:val="none" w:sz="0" w:space="0" w:color="auto"/>
        <w:bottom w:val="none" w:sz="0" w:space="0" w:color="auto"/>
        <w:right w:val="none" w:sz="0" w:space="0" w:color="auto"/>
      </w:divBdr>
    </w:div>
    <w:div w:id="2009139004">
      <w:bodyDiv w:val="1"/>
      <w:marLeft w:val="0"/>
      <w:marRight w:val="0"/>
      <w:marTop w:val="0"/>
      <w:marBottom w:val="0"/>
      <w:divBdr>
        <w:top w:val="none" w:sz="0" w:space="0" w:color="auto"/>
        <w:left w:val="none" w:sz="0" w:space="0" w:color="auto"/>
        <w:bottom w:val="none" w:sz="0" w:space="0" w:color="auto"/>
        <w:right w:val="none" w:sz="0" w:space="0" w:color="auto"/>
      </w:divBdr>
    </w:div>
    <w:div w:id="2010786621">
      <w:bodyDiv w:val="1"/>
      <w:marLeft w:val="0"/>
      <w:marRight w:val="0"/>
      <w:marTop w:val="0"/>
      <w:marBottom w:val="0"/>
      <w:divBdr>
        <w:top w:val="none" w:sz="0" w:space="0" w:color="auto"/>
        <w:left w:val="none" w:sz="0" w:space="0" w:color="auto"/>
        <w:bottom w:val="none" w:sz="0" w:space="0" w:color="auto"/>
        <w:right w:val="none" w:sz="0" w:space="0" w:color="auto"/>
      </w:divBdr>
    </w:div>
    <w:div w:id="2013292188">
      <w:bodyDiv w:val="1"/>
      <w:marLeft w:val="0"/>
      <w:marRight w:val="0"/>
      <w:marTop w:val="0"/>
      <w:marBottom w:val="0"/>
      <w:divBdr>
        <w:top w:val="none" w:sz="0" w:space="0" w:color="auto"/>
        <w:left w:val="none" w:sz="0" w:space="0" w:color="auto"/>
        <w:bottom w:val="none" w:sz="0" w:space="0" w:color="auto"/>
        <w:right w:val="none" w:sz="0" w:space="0" w:color="auto"/>
      </w:divBdr>
    </w:div>
    <w:div w:id="2017344841">
      <w:bodyDiv w:val="1"/>
      <w:marLeft w:val="0"/>
      <w:marRight w:val="0"/>
      <w:marTop w:val="0"/>
      <w:marBottom w:val="0"/>
      <w:divBdr>
        <w:top w:val="none" w:sz="0" w:space="0" w:color="auto"/>
        <w:left w:val="none" w:sz="0" w:space="0" w:color="auto"/>
        <w:bottom w:val="none" w:sz="0" w:space="0" w:color="auto"/>
        <w:right w:val="none" w:sz="0" w:space="0" w:color="auto"/>
      </w:divBdr>
    </w:div>
    <w:div w:id="2019579907">
      <w:bodyDiv w:val="1"/>
      <w:marLeft w:val="0"/>
      <w:marRight w:val="0"/>
      <w:marTop w:val="0"/>
      <w:marBottom w:val="0"/>
      <w:divBdr>
        <w:top w:val="none" w:sz="0" w:space="0" w:color="auto"/>
        <w:left w:val="none" w:sz="0" w:space="0" w:color="auto"/>
        <w:bottom w:val="none" w:sz="0" w:space="0" w:color="auto"/>
        <w:right w:val="none" w:sz="0" w:space="0" w:color="auto"/>
      </w:divBdr>
    </w:div>
    <w:div w:id="2019963570">
      <w:bodyDiv w:val="1"/>
      <w:marLeft w:val="0"/>
      <w:marRight w:val="0"/>
      <w:marTop w:val="0"/>
      <w:marBottom w:val="0"/>
      <w:divBdr>
        <w:top w:val="none" w:sz="0" w:space="0" w:color="auto"/>
        <w:left w:val="none" w:sz="0" w:space="0" w:color="auto"/>
        <w:bottom w:val="none" w:sz="0" w:space="0" w:color="auto"/>
        <w:right w:val="none" w:sz="0" w:space="0" w:color="auto"/>
      </w:divBdr>
    </w:div>
    <w:div w:id="2022658560">
      <w:bodyDiv w:val="1"/>
      <w:marLeft w:val="0"/>
      <w:marRight w:val="0"/>
      <w:marTop w:val="0"/>
      <w:marBottom w:val="0"/>
      <w:divBdr>
        <w:top w:val="none" w:sz="0" w:space="0" w:color="auto"/>
        <w:left w:val="none" w:sz="0" w:space="0" w:color="auto"/>
        <w:bottom w:val="none" w:sz="0" w:space="0" w:color="auto"/>
        <w:right w:val="none" w:sz="0" w:space="0" w:color="auto"/>
      </w:divBdr>
    </w:div>
    <w:div w:id="2023971831">
      <w:bodyDiv w:val="1"/>
      <w:marLeft w:val="0"/>
      <w:marRight w:val="0"/>
      <w:marTop w:val="0"/>
      <w:marBottom w:val="0"/>
      <w:divBdr>
        <w:top w:val="none" w:sz="0" w:space="0" w:color="auto"/>
        <w:left w:val="none" w:sz="0" w:space="0" w:color="auto"/>
        <w:bottom w:val="none" w:sz="0" w:space="0" w:color="auto"/>
        <w:right w:val="none" w:sz="0" w:space="0" w:color="auto"/>
      </w:divBdr>
    </w:div>
    <w:div w:id="2025353248">
      <w:bodyDiv w:val="1"/>
      <w:marLeft w:val="0"/>
      <w:marRight w:val="0"/>
      <w:marTop w:val="0"/>
      <w:marBottom w:val="0"/>
      <w:divBdr>
        <w:top w:val="none" w:sz="0" w:space="0" w:color="auto"/>
        <w:left w:val="none" w:sz="0" w:space="0" w:color="auto"/>
        <w:bottom w:val="none" w:sz="0" w:space="0" w:color="auto"/>
        <w:right w:val="none" w:sz="0" w:space="0" w:color="auto"/>
      </w:divBdr>
    </w:div>
    <w:div w:id="2025403208">
      <w:bodyDiv w:val="1"/>
      <w:marLeft w:val="0"/>
      <w:marRight w:val="0"/>
      <w:marTop w:val="0"/>
      <w:marBottom w:val="0"/>
      <w:divBdr>
        <w:top w:val="none" w:sz="0" w:space="0" w:color="auto"/>
        <w:left w:val="none" w:sz="0" w:space="0" w:color="auto"/>
        <w:bottom w:val="none" w:sz="0" w:space="0" w:color="auto"/>
        <w:right w:val="none" w:sz="0" w:space="0" w:color="auto"/>
      </w:divBdr>
    </w:div>
    <w:div w:id="2026444249">
      <w:bodyDiv w:val="1"/>
      <w:marLeft w:val="0"/>
      <w:marRight w:val="0"/>
      <w:marTop w:val="0"/>
      <w:marBottom w:val="0"/>
      <w:divBdr>
        <w:top w:val="none" w:sz="0" w:space="0" w:color="auto"/>
        <w:left w:val="none" w:sz="0" w:space="0" w:color="auto"/>
        <w:bottom w:val="none" w:sz="0" w:space="0" w:color="auto"/>
        <w:right w:val="none" w:sz="0" w:space="0" w:color="auto"/>
      </w:divBdr>
    </w:div>
    <w:div w:id="2030333008">
      <w:bodyDiv w:val="1"/>
      <w:marLeft w:val="0"/>
      <w:marRight w:val="0"/>
      <w:marTop w:val="0"/>
      <w:marBottom w:val="0"/>
      <w:divBdr>
        <w:top w:val="none" w:sz="0" w:space="0" w:color="auto"/>
        <w:left w:val="none" w:sz="0" w:space="0" w:color="auto"/>
        <w:bottom w:val="none" w:sz="0" w:space="0" w:color="auto"/>
        <w:right w:val="none" w:sz="0" w:space="0" w:color="auto"/>
      </w:divBdr>
    </w:div>
    <w:div w:id="2030447624">
      <w:bodyDiv w:val="1"/>
      <w:marLeft w:val="0"/>
      <w:marRight w:val="0"/>
      <w:marTop w:val="0"/>
      <w:marBottom w:val="0"/>
      <w:divBdr>
        <w:top w:val="none" w:sz="0" w:space="0" w:color="auto"/>
        <w:left w:val="none" w:sz="0" w:space="0" w:color="auto"/>
        <w:bottom w:val="none" w:sz="0" w:space="0" w:color="auto"/>
        <w:right w:val="none" w:sz="0" w:space="0" w:color="auto"/>
      </w:divBdr>
    </w:div>
    <w:div w:id="2032801949">
      <w:bodyDiv w:val="1"/>
      <w:marLeft w:val="0"/>
      <w:marRight w:val="0"/>
      <w:marTop w:val="0"/>
      <w:marBottom w:val="0"/>
      <w:divBdr>
        <w:top w:val="none" w:sz="0" w:space="0" w:color="auto"/>
        <w:left w:val="none" w:sz="0" w:space="0" w:color="auto"/>
        <w:bottom w:val="none" w:sz="0" w:space="0" w:color="auto"/>
        <w:right w:val="none" w:sz="0" w:space="0" w:color="auto"/>
      </w:divBdr>
    </w:div>
    <w:div w:id="2036689841">
      <w:bodyDiv w:val="1"/>
      <w:marLeft w:val="0"/>
      <w:marRight w:val="0"/>
      <w:marTop w:val="0"/>
      <w:marBottom w:val="0"/>
      <w:divBdr>
        <w:top w:val="none" w:sz="0" w:space="0" w:color="auto"/>
        <w:left w:val="none" w:sz="0" w:space="0" w:color="auto"/>
        <w:bottom w:val="none" w:sz="0" w:space="0" w:color="auto"/>
        <w:right w:val="none" w:sz="0" w:space="0" w:color="auto"/>
      </w:divBdr>
    </w:div>
    <w:div w:id="2037383258">
      <w:bodyDiv w:val="1"/>
      <w:marLeft w:val="0"/>
      <w:marRight w:val="0"/>
      <w:marTop w:val="0"/>
      <w:marBottom w:val="0"/>
      <w:divBdr>
        <w:top w:val="none" w:sz="0" w:space="0" w:color="auto"/>
        <w:left w:val="none" w:sz="0" w:space="0" w:color="auto"/>
        <w:bottom w:val="none" w:sz="0" w:space="0" w:color="auto"/>
        <w:right w:val="none" w:sz="0" w:space="0" w:color="auto"/>
      </w:divBdr>
    </w:div>
    <w:div w:id="2040622721">
      <w:bodyDiv w:val="1"/>
      <w:marLeft w:val="0"/>
      <w:marRight w:val="0"/>
      <w:marTop w:val="0"/>
      <w:marBottom w:val="0"/>
      <w:divBdr>
        <w:top w:val="none" w:sz="0" w:space="0" w:color="auto"/>
        <w:left w:val="none" w:sz="0" w:space="0" w:color="auto"/>
        <w:bottom w:val="none" w:sz="0" w:space="0" w:color="auto"/>
        <w:right w:val="none" w:sz="0" w:space="0" w:color="auto"/>
      </w:divBdr>
    </w:div>
    <w:div w:id="2041012238">
      <w:bodyDiv w:val="1"/>
      <w:marLeft w:val="0"/>
      <w:marRight w:val="0"/>
      <w:marTop w:val="0"/>
      <w:marBottom w:val="0"/>
      <w:divBdr>
        <w:top w:val="none" w:sz="0" w:space="0" w:color="auto"/>
        <w:left w:val="none" w:sz="0" w:space="0" w:color="auto"/>
        <w:bottom w:val="none" w:sz="0" w:space="0" w:color="auto"/>
        <w:right w:val="none" w:sz="0" w:space="0" w:color="auto"/>
      </w:divBdr>
    </w:div>
    <w:div w:id="2041782706">
      <w:bodyDiv w:val="1"/>
      <w:marLeft w:val="0"/>
      <w:marRight w:val="0"/>
      <w:marTop w:val="0"/>
      <w:marBottom w:val="0"/>
      <w:divBdr>
        <w:top w:val="none" w:sz="0" w:space="0" w:color="auto"/>
        <w:left w:val="none" w:sz="0" w:space="0" w:color="auto"/>
        <w:bottom w:val="none" w:sz="0" w:space="0" w:color="auto"/>
        <w:right w:val="none" w:sz="0" w:space="0" w:color="auto"/>
      </w:divBdr>
    </w:div>
    <w:div w:id="2041857416">
      <w:bodyDiv w:val="1"/>
      <w:marLeft w:val="0"/>
      <w:marRight w:val="0"/>
      <w:marTop w:val="0"/>
      <w:marBottom w:val="0"/>
      <w:divBdr>
        <w:top w:val="none" w:sz="0" w:space="0" w:color="auto"/>
        <w:left w:val="none" w:sz="0" w:space="0" w:color="auto"/>
        <w:bottom w:val="none" w:sz="0" w:space="0" w:color="auto"/>
        <w:right w:val="none" w:sz="0" w:space="0" w:color="auto"/>
      </w:divBdr>
    </w:div>
    <w:div w:id="2043089475">
      <w:bodyDiv w:val="1"/>
      <w:marLeft w:val="0"/>
      <w:marRight w:val="0"/>
      <w:marTop w:val="0"/>
      <w:marBottom w:val="0"/>
      <w:divBdr>
        <w:top w:val="none" w:sz="0" w:space="0" w:color="auto"/>
        <w:left w:val="none" w:sz="0" w:space="0" w:color="auto"/>
        <w:bottom w:val="none" w:sz="0" w:space="0" w:color="auto"/>
        <w:right w:val="none" w:sz="0" w:space="0" w:color="auto"/>
      </w:divBdr>
    </w:div>
    <w:div w:id="2044163620">
      <w:bodyDiv w:val="1"/>
      <w:marLeft w:val="0"/>
      <w:marRight w:val="0"/>
      <w:marTop w:val="0"/>
      <w:marBottom w:val="0"/>
      <w:divBdr>
        <w:top w:val="none" w:sz="0" w:space="0" w:color="auto"/>
        <w:left w:val="none" w:sz="0" w:space="0" w:color="auto"/>
        <w:bottom w:val="none" w:sz="0" w:space="0" w:color="auto"/>
        <w:right w:val="none" w:sz="0" w:space="0" w:color="auto"/>
      </w:divBdr>
    </w:div>
    <w:div w:id="2051612097">
      <w:bodyDiv w:val="1"/>
      <w:marLeft w:val="0"/>
      <w:marRight w:val="0"/>
      <w:marTop w:val="0"/>
      <w:marBottom w:val="0"/>
      <w:divBdr>
        <w:top w:val="none" w:sz="0" w:space="0" w:color="auto"/>
        <w:left w:val="none" w:sz="0" w:space="0" w:color="auto"/>
        <w:bottom w:val="none" w:sz="0" w:space="0" w:color="auto"/>
        <w:right w:val="none" w:sz="0" w:space="0" w:color="auto"/>
      </w:divBdr>
    </w:div>
    <w:div w:id="2056470338">
      <w:bodyDiv w:val="1"/>
      <w:marLeft w:val="0"/>
      <w:marRight w:val="0"/>
      <w:marTop w:val="0"/>
      <w:marBottom w:val="0"/>
      <w:divBdr>
        <w:top w:val="none" w:sz="0" w:space="0" w:color="auto"/>
        <w:left w:val="none" w:sz="0" w:space="0" w:color="auto"/>
        <w:bottom w:val="none" w:sz="0" w:space="0" w:color="auto"/>
        <w:right w:val="none" w:sz="0" w:space="0" w:color="auto"/>
      </w:divBdr>
    </w:div>
    <w:div w:id="2059894014">
      <w:bodyDiv w:val="1"/>
      <w:marLeft w:val="0"/>
      <w:marRight w:val="0"/>
      <w:marTop w:val="0"/>
      <w:marBottom w:val="0"/>
      <w:divBdr>
        <w:top w:val="none" w:sz="0" w:space="0" w:color="auto"/>
        <w:left w:val="none" w:sz="0" w:space="0" w:color="auto"/>
        <w:bottom w:val="none" w:sz="0" w:space="0" w:color="auto"/>
        <w:right w:val="none" w:sz="0" w:space="0" w:color="auto"/>
      </w:divBdr>
    </w:div>
    <w:div w:id="2062903922">
      <w:bodyDiv w:val="1"/>
      <w:marLeft w:val="0"/>
      <w:marRight w:val="0"/>
      <w:marTop w:val="0"/>
      <w:marBottom w:val="0"/>
      <w:divBdr>
        <w:top w:val="none" w:sz="0" w:space="0" w:color="auto"/>
        <w:left w:val="none" w:sz="0" w:space="0" w:color="auto"/>
        <w:bottom w:val="none" w:sz="0" w:space="0" w:color="auto"/>
        <w:right w:val="none" w:sz="0" w:space="0" w:color="auto"/>
      </w:divBdr>
    </w:div>
    <w:div w:id="2064255781">
      <w:bodyDiv w:val="1"/>
      <w:marLeft w:val="0"/>
      <w:marRight w:val="0"/>
      <w:marTop w:val="0"/>
      <w:marBottom w:val="0"/>
      <w:divBdr>
        <w:top w:val="none" w:sz="0" w:space="0" w:color="auto"/>
        <w:left w:val="none" w:sz="0" w:space="0" w:color="auto"/>
        <w:bottom w:val="none" w:sz="0" w:space="0" w:color="auto"/>
        <w:right w:val="none" w:sz="0" w:space="0" w:color="auto"/>
      </w:divBdr>
    </w:div>
    <w:div w:id="2065593773">
      <w:bodyDiv w:val="1"/>
      <w:marLeft w:val="0"/>
      <w:marRight w:val="0"/>
      <w:marTop w:val="0"/>
      <w:marBottom w:val="0"/>
      <w:divBdr>
        <w:top w:val="none" w:sz="0" w:space="0" w:color="auto"/>
        <w:left w:val="none" w:sz="0" w:space="0" w:color="auto"/>
        <w:bottom w:val="none" w:sz="0" w:space="0" w:color="auto"/>
        <w:right w:val="none" w:sz="0" w:space="0" w:color="auto"/>
      </w:divBdr>
    </w:div>
    <w:div w:id="2069525114">
      <w:bodyDiv w:val="1"/>
      <w:marLeft w:val="0"/>
      <w:marRight w:val="0"/>
      <w:marTop w:val="0"/>
      <w:marBottom w:val="0"/>
      <w:divBdr>
        <w:top w:val="none" w:sz="0" w:space="0" w:color="auto"/>
        <w:left w:val="none" w:sz="0" w:space="0" w:color="auto"/>
        <w:bottom w:val="none" w:sz="0" w:space="0" w:color="auto"/>
        <w:right w:val="none" w:sz="0" w:space="0" w:color="auto"/>
      </w:divBdr>
    </w:div>
    <w:div w:id="2071070145">
      <w:bodyDiv w:val="1"/>
      <w:marLeft w:val="0"/>
      <w:marRight w:val="0"/>
      <w:marTop w:val="0"/>
      <w:marBottom w:val="0"/>
      <w:divBdr>
        <w:top w:val="none" w:sz="0" w:space="0" w:color="auto"/>
        <w:left w:val="none" w:sz="0" w:space="0" w:color="auto"/>
        <w:bottom w:val="none" w:sz="0" w:space="0" w:color="auto"/>
        <w:right w:val="none" w:sz="0" w:space="0" w:color="auto"/>
      </w:divBdr>
    </w:div>
    <w:div w:id="2079858445">
      <w:bodyDiv w:val="1"/>
      <w:marLeft w:val="0"/>
      <w:marRight w:val="0"/>
      <w:marTop w:val="0"/>
      <w:marBottom w:val="0"/>
      <w:divBdr>
        <w:top w:val="none" w:sz="0" w:space="0" w:color="auto"/>
        <w:left w:val="none" w:sz="0" w:space="0" w:color="auto"/>
        <w:bottom w:val="none" w:sz="0" w:space="0" w:color="auto"/>
        <w:right w:val="none" w:sz="0" w:space="0" w:color="auto"/>
      </w:divBdr>
    </w:div>
    <w:div w:id="2080862253">
      <w:bodyDiv w:val="1"/>
      <w:marLeft w:val="0"/>
      <w:marRight w:val="0"/>
      <w:marTop w:val="0"/>
      <w:marBottom w:val="0"/>
      <w:divBdr>
        <w:top w:val="none" w:sz="0" w:space="0" w:color="auto"/>
        <w:left w:val="none" w:sz="0" w:space="0" w:color="auto"/>
        <w:bottom w:val="none" w:sz="0" w:space="0" w:color="auto"/>
        <w:right w:val="none" w:sz="0" w:space="0" w:color="auto"/>
      </w:divBdr>
    </w:div>
    <w:div w:id="2082285820">
      <w:bodyDiv w:val="1"/>
      <w:marLeft w:val="0"/>
      <w:marRight w:val="0"/>
      <w:marTop w:val="0"/>
      <w:marBottom w:val="0"/>
      <w:divBdr>
        <w:top w:val="none" w:sz="0" w:space="0" w:color="auto"/>
        <w:left w:val="none" w:sz="0" w:space="0" w:color="auto"/>
        <w:bottom w:val="none" w:sz="0" w:space="0" w:color="auto"/>
        <w:right w:val="none" w:sz="0" w:space="0" w:color="auto"/>
      </w:divBdr>
    </w:div>
    <w:div w:id="2082946164">
      <w:bodyDiv w:val="1"/>
      <w:marLeft w:val="0"/>
      <w:marRight w:val="0"/>
      <w:marTop w:val="0"/>
      <w:marBottom w:val="0"/>
      <w:divBdr>
        <w:top w:val="none" w:sz="0" w:space="0" w:color="auto"/>
        <w:left w:val="none" w:sz="0" w:space="0" w:color="auto"/>
        <w:bottom w:val="none" w:sz="0" w:space="0" w:color="auto"/>
        <w:right w:val="none" w:sz="0" w:space="0" w:color="auto"/>
      </w:divBdr>
    </w:div>
    <w:div w:id="2084722188">
      <w:bodyDiv w:val="1"/>
      <w:marLeft w:val="0"/>
      <w:marRight w:val="0"/>
      <w:marTop w:val="0"/>
      <w:marBottom w:val="0"/>
      <w:divBdr>
        <w:top w:val="none" w:sz="0" w:space="0" w:color="auto"/>
        <w:left w:val="none" w:sz="0" w:space="0" w:color="auto"/>
        <w:bottom w:val="none" w:sz="0" w:space="0" w:color="auto"/>
        <w:right w:val="none" w:sz="0" w:space="0" w:color="auto"/>
      </w:divBdr>
    </w:div>
    <w:div w:id="2085447375">
      <w:bodyDiv w:val="1"/>
      <w:marLeft w:val="0"/>
      <w:marRight w:val="0"/>
      <w:marTop w:val="0"/>
      <w:marBottom w:val="0"/>
      <w:divBdr>
        <w:top w:val="none" w:sz="0" w:space="0" w:color="auto"/>
        <w:left w:val="none" w:sz="0" w:space="0" w:color="auto"/>
        <w:bottom w:val="none" w:sz="0" w:space="0" w:color="auto"/>
        <w:right w:val="none" w:sz="0" w:space="0" w:color="auto"/>
      </w:divBdr>
    </w:div>
    <w:div w:id="2085684747">
      <w:bodyDiv w:val="1"/>
      <w:marLeft w:val="0"/>
      <w:marRight w:val="0"/>
      <w:marTop w:val="0"/>
      <w:marBottom w:val="0"/>
      <w:divBdr>
        <w:top w:val="none" w:sz="0" w:space="0" w:color="auto"/>
        <w:left w:val="none" w:sz="0" w:space="0" w:color="auto"/>
        <w:bottom w:val="none" w:sz="0" w:space="0" w:color="auto"/>
        <w:right w:val="none" w:sz="0" w:space="0" w:color="auto"/>
      </w:divBdr>
    </w:div>
    <w:div w:id="2086217867">
      <w:bodyDiv w:val="1"/>
      <w:marLeft w:val="0"/>
      <w:marRight w:val="0"/>
      <w:marTop w:val="0"/>
      <w:marBottom w:val="0"/>
      <w:divBdr>
        <w:top w:val="none" w:sz="0" w:space="0" w:color="auto"/>
        <w:left w:val="none" w:sz="0" w:space="0" w:color="auto"/>
        <w:bottom w:val="none" w:sz="0" w:space="0" w:color="auto"/>
        <w:right w:val="none" w:sz="0" w:space="0" w:color="auto"/>
      </w:divBdr>
    </w:div>
    <w:div w:id="2089108830">
      <w:bodyDiv w:val="1"/>
      <w:marLeft w:val="0"/>
      <w:marRight w:val="0"/>
      <w:marTop w:val="0"/>
      <w:marBottom w:val="0"/>
      <w:divBdr>
        <w:top w:val="none" w:sz="0" w:space="0" w:color="auto"/>
        <w:left w:val="none" w:sz="0" w:space="0" w:color="auto"/>
        <w:bottom w:val="none" w:sz="0" w:space="0" w:color="auto"/>
        <w:right w:val="none" w:sz="0" w:space="0" w:color="auto"/>
      </w:divBdr>
    </w:div>
    <w:div w:id="2091195099">
      <w:bodyDiv w:val="1"/>
      <w:marLeft w:val="0"/>
      <w:marRight w:val="0"/>
      <w:marTop w:val="0"/>
      <w:marBottom w:val="0"/>
      <w:divBdr>
        <w:top w:val="none" w:sz="0" w:space="0" w:color="auto"/>
        <w:left w:val="none" w:sz="0" w:space="0" w:color="auto"/>
        <w:bottom w:val="none" w:sz="0" w:space="0" w:color="auto"/>
        <w:right w:val="none" w:sz="0" w:space="0" w:color="auto"/>
      </w:divBdr>
    </w:div>
    <w:div w:id="2092241237">
      <w:bodyDiv w:val="1"/>
      <w:marLeft w:val="0"/>
      <w:marRight w:val="0"/>
      <w:marTop w:val="0"/>
      <w:marBottom w:val="0"/>
      <w:divBdr>
        <w:top w:val="none" w:sz="0" w:space="0" w:color="auto"/>
        <w:left w:val="none" w:sz="0" w:space="0" w:color="auto"/>
        <w:bottom w:val="none" w:sz="0" w:space="0" w:color="auto"/>
        <w:right w:val="none" w:sz="0" w:space="0" w:color="auto"/>
      </w:divBdr>
    </w:div>
    <w:div w:id="2095785057">
      <w:bodyDiv w:val="1"/>
      <w:marLeft w:val="0"/>
      <w:marRight w:val="0"/>
      <w:marTop w:val="0"/>
      <w:marBottom w:val="0"/>
      <w:divBdr>
        <w:top w:val="none" w:sz="0" w:space="0" w:color="auto"/>
        <w:left w:val="none" w:sz="0" w:space="0" w:color="auto"/>
        <w:bottom w:val="none" w:sz="0" w:space="0" w:color="auto"/>
        <w:right w:val="none" w:sz="0" w:space="0" w:color="auto"/>
      </w:divBdr>
    </w:div>
    <w:div w:id="2102097184">
      <w:bodyDiv w:val="1"/>
      <w:marLeft w:val="0"/>
      <w:marRight w:val="0"/>
      <w:marTop w:val="0"/>
      <w:marBottom w:val="0"/>
      <w:divBdr>
        <w:top w:val="none" w:sz="0" w:space="0" w:color="auto"/>
        <w:left w:val="none" w:sz="0" w:space="0" w:color="auto"/>
        <w:bottom w:val="none" w:sz="0" w:space="0" w:color="auto"/>
        <w:right w:val="none" w:sz="0" w:space="0" w:color="auto"/>
      </w:divBdr>
    </w:div>
    <w:div w:id="2102674150">
      <w:bodyDiv w:val="1"/>
      <w:marLeft w:val="0"/>
      <w:marRight w:val="0"/>
      <w:marTop w:val="0"/>
      <w:marBottom w:val="0"/>
      <w:divBdr>
        <w:top w:val="none" w:sz="0" w:space="0" w:color="auto"/>
        <w:left w:val="none" w:sz="0" w:space="0" w:color="auto"/>
        <w:bottom w:val="none" w:sz="0" w:space="0" w:color="auto"/>
        <w:right w:val="none" w:sz="0" w:space="0" w:color="auto"/>
      </w:divBdr>
    </w:div>
    <w:div w:id="2105489914">
      <w:bodyDiv w:val="1"/>
      <w:marLeft w:val="0"/>
      <w:marRight w:val="0"/>
      <w:marTop w:val="0"/>
      <w:marBottom w:val="0"/>
      <w:divBdr>
        <w:top w:val="none" w:sz="0" w:space="0" w:color="auto"/>
        <w:left w:val="none" w:sz="0" w:space="0" w:color="auto"/>
        <w:bottom w:val="none" w:sz="0" w:space="0" w:color="auto"/>
        <w:right w:val="none" w:sz="0" w:space="0" w:color="auto"/>
      </w:divBdr>
    </w:div>
    <w:div w:id="2105882663">
      <w:bodyDiv w:val="1"/>
      <w:marLeft w:val="0"/>
      <w:marRight w:val="0"/>
      <w:marTop w:val="0"/>
      <w:marBottom w:val="0"/>
      <w:divBdr>
        <w:top w:val="none" w:sz="0" w:space="0" w:color="auto"/>
        <w:left w:val="none" w:sz="0" w:space="0" w:color="auto"/>
        <w:bottom w:val="none" w:sz="0" w:space="0" w:color="auto"/>
        <w:right w:val="none" w:sz="0" w:space="0" w:color="auto"/>
      </w:divBdr>
    </w:div>
    <w:div w:id="2106073117">
      <w:bodyDiv w:val="1"/>
      <w:marLeft w:val="0"/>
      <w:marRight w:val="0"/>
      <w:marTop w:val="0"/>
      <w:marBottom w:val="0"/>
      <w:divBdr>
        <w:top w:val="none" w:sz="0" w:space="0" w:color="auto"/>
        <w:left w:val="none" w:sz="0" w:space="0" w:color="auto"/>
        <w:bottom w:val="none" w:sz="0" w:space="0" w:color="auto"/>
        <w:right w:val="none" w:sz="0" w:space="0" w:color="auto"/>
      </w:divBdr>
    </w:div>
    <w:div w:id="2107188570">
      <w:bodyDiv w:val="1"/>
      <w:marLeft w:val="0"/>
      <w:marRight w:val="0"/>
      <w:marTop w:val="0"/>
      <w:marBottom w:val="0"/>
      <w:divBdr>
        <w:top w:val="none" w:sz="0" w:space="0" w:color="auto"/>
        <w:left w:val="none" w:sz="0" w:space="0" w:color="auto"/>
        <w:bottom w:val="none" w:sz="0" w:space="0" w:color="auto"/>
        <w:right w:val="none" w:sz="0" w:space="0" w:color="auto"/>
      </w:divBdr>
    </w:div>
    <w:div w:id="2109889127">
      <w:bodyDiv w:val="1"/>
      <w:marLeft w:val="0"/>
      <w:marRight w:val="0"/>
      <w:marTop w:val="0"/>
      <w:marBottom w:val="0"/>
      <w:divBdr>
        <w:top w:val="none" w:sz="0" w:space="0" w:color="auto"/>
        <w:left w:val="none" w:sz="0" w:space="0" w:color="auto"/>
        <w:bottom w:val="none" w:sz="0" w:space="0" w:color="auto"/>
        <w:right w:val="none" w:sz="0" w:space="0" w:color="auto"/>
      </w:divBdr>
    </w:div>
    <w:div w:id="2112892985">
      <w:bodyDiv w:val="1"/>
      <w:marLeft w:val="0"/>
      <w:marRight w:val="0"/>
      <w:marTop w:val="0"/>
      <w:marBottom w:val="0"/>
      <w:divBdr>
        <w:top w:val="none" w:sz="0" w:space="0" w:color="auto"/>
        <w:left w:val="none" w:sz="0" w:space="0" w:color="auto"/>
        <w:bottom w:val="none" w:sz="0" w:space="0" w:color="auto"/>
        <w:right w:val="none" w:sz="0" w:space="0" w:color="auto"/>
      </w:divBdr>
    </w:div>
    <w:div w:id="2118522637">
      <w:bodyDiv w:val="1"/>
      <w:marLeft w:val="0"/>
      <w:marRight w:val="0"/>
      <w:marTop w:val="0"/>
      <w:marBottom w:val="0"/>
      <w:divBdr>
        <w:top w:val="none" w:sz="0" w:space="0" w:color="auto"/>
        <w:left w:val="none" w:sz="0" w:space="0" w:color="auto"/>
        <w:bottom w:val="none" w:sz="0" w:space="0" w:color="auto"/>
        <w:right w:val="none" w:sz="0" w:space="0" w:color="auto"/>
      </w:divBdr>
    </w:div>
    <w:div w:id="2122989287">
      <w:bodyDiv w:val="1"/>
      <w:marLeft w:val="0"/>
      <w:marRight w:val="0"/>
      <w:marTop w:val="0"/>
      <w:marBottom w:val="0"/>
      <w:divBdr>
        <w:top w:val="none" w:sz="0" w:space="0" w:color="auto"/>
        <w:left w:val="none" w:sz="0" w:space="0" w:color="auto"/>
        <w:bottom w:val="none" w:sz="0" w:space="0" w:color="auto"/>
        <w:right w:val="none" w:sz="0" w:space="0" w:color="auto"/>
      </w:divBdr>
    </w:div>
    <w:div w:id="2125417592">
      <w:bodyDiv w:val="1"/>
      <w:marLeft w:val="0"/>
      <w:marRight w:val="0"/>
      <w:marTop w:val="0"/>
      <w:marBottom w:val="0"/>
      <w:divBdr>
        <w:top w:val="none" w:sz="0" w:space="0" w:color="auto"/>
        <w:left w:val="none" w:sz="0" w:space="0" w:color="auto"/>
        <w:bottom w:val="none" w:sz="0" w:space="0" w:color="auto"/>
        <w:right w:val="none" w:sz="0" w:space="0" w:color="auto"/>
      </w:divBdr>
    </w:div>
    <w:div w:id="2127191115">
      <w:bodyDiv w:val="1"/>
      <w:marLeft w:val="0"/>
      <w:marRight w:val="0"/>
      <w:marTop w:val="0"/>
      <w:marBottom w:val="0"/>
      <w:divBdr>
        <w:top w:val="none" w:sz="0" w:space="0" w:color="auto"/>
        <w:left w:val="none" w:sz="0" w:space="0" w:color="auto"/>
        <w:bottom w:val="none" w:sz="0" w:space="0" w:color="auto"/>
        <w:right w:val="none" w:sz="0" w:space="0" w:color="auto"/>
      </w:divBdr>
    </w:div>
    <w:div w:id="2130077352">
      <w:bodyDiv w:val="1"/>
      <w:marLeft w:val="0"/>
      <w:marRight w:val="0"/>
      <w:marTop w:val="0"/>
      <w:marBottom w:val="0"/>
      <w:divBdr>
        <w:top w:val="none" w:sz="0" w:space="0" w:color="auto"/>
        <w:left w:val="none" w:sz="0" w:space="0" w:color="auto"/>
        <w:bottom w:val="none" w:sz="0" w:space="0" w:color="auto"/>
        <w:right w:val="none" w:sz="0" w:space="0" w:color="auto"/>
      </w:divBdr>
    </w:div>
    <w:div w:id="2134326743">
      <w:bodyDiv w:val="1"/>
      <w:marLeft w:val="0"/>
      <w:marRight w:val="0"/>
      <w:marTop w:val="0"/>
      <w:marBottom w:val="0"/>
      <w:divBdr>
        <w:top w:val="none" w:sz="0" w:space="0" w:color="auto"/>
        <w:left w:val="none" w:sz="0" w:space="0" w:color="auto"/>
        <w:bottom w:val="none" w:sz="0" w:space="0" w:color="auto"/>
        <w:right w:val="none" w:sz="0" w:space="0" w:color="auto"/>
      </w:divBdr>
    </w:div>
    <w:div w:id="2139448652">
      <w:bodyDiv w:val="1"/>
      <w:marLeft w:val="0"/>
      <w:marRight w:val="0"/>
      <w:marTop w:val="0"/>
      <w:marBottom w:val="0"/>
      <w:divBdr>
        <w:top w:val="none" w:sz="0" w:space="0" w:color="auto"/>
        <w:left w:val="none" w:sz="0" w:space="0" w:color="auto"/>
        <w:bottom w:val="none" w:sz="0" w:space="0" w:color="auto"/>
        <w:right w:val="none" w:sz="0" w:space="0" w:color="auto"/>
      </w:divBdr>
    </w:div>
    <w:div w:id="2140225829">
      <w:bodyDiv w:val="1"/>
      <w:marLeft w:val="0"/>
      <w:marRight w:val="0"/>
      <w:marTop w:val="0"/>
      <w:marBottom w:val="0"/>
      <w:divBdr>
        <w:top w:val="none" w:sz="0" w:space="0" w:color="auto"/>
        <w:left w:val="none" w:sz="0" w:space="0" w:color="auto"/>
        <w:bottom w:val="none" w:sz="0" w:space="0" w:color="auto"/>
        <w:right w:val="none" w:sz="0" w:space="0" w:color="auto"/>
      </w:divBdr>
    </w:div>
    <w:div w:id="2141192915">
      <w:bodyDiv w:val="1"/>
      <w:marLeft w:val="0"/>
      <w:marRight w:val="0"/>
      <w:marTop w:val="0"/>
      <w:marBottom w:val="0"/>
      <w:divBdr>
        <w:top w:val="none" w:sz="0" w:space="0" w:color="auto"/>
        <w:left w:val="none" w:sz="0" w:space="0" w:color="auto"/>
        <w:bottom w:val="none" w:sz="0" w:space="0" w:color="auto"/>
        <w:right w:val="none" w:sz="0" w:space="0" w:color="auto"/>
      </w:divBdr>
    </w:div>
    <w:div w:id="2142452190">
      <w:bodyDiv w:val="1"/>
      <w:marLeft w:val="0"/>
      <w:marRight w:val="0"/>
      <w:marTop w:val="0"/>
      <w:marBottom w:val="0"/>
      <w:divBdr>
        <w:top w:val="none" w:sz="0" w:space="0" w:color="auto"/>
        <w:left w:val="none" w:sz="0" w:space="0" w:color="auto"/>
        <w:bottom w:val="none" w:sz="0" w:space="0" w:color="auto"/>
        <w:right w:val="none" w:sz="0" w:space="0" w:color="auto"/>
      </w:divBdr>
    </w:div>
    <w:div w:id="2143307880">
      <w:bodyDiv w:val="1"/>
      <w:marLeft w:val="0"/>
      <w:marRight w:val="0"/>
      <w:marTop w:val="0"/>
      <w:marBottom w:val="0"/>
      <w:divBdr>
        <w:top w:val="none" w:sz="0" w:space="0" w:color="auto"/>
        <w:left w:val="none" w:sz="0" w:space="0" w:color="auto"/>
        <w:bottom w:val="none" w:sz="0" w:space="0" w:color="auto"/>
        <w:right w:val="none" w:sz="0" w:space="0" w:color="auto"/>
      </w:divBdr>
    </w:div>
    <w:div w:id="2144731141">
      <w:bodyDiv w:val="1"/>
      <w:marLeft w:val="0"/>
      <w:marRight w:val="0"/>
      <w:marTop w:val="0"/>
      <w:marBottom w:val="0"/>
      <w:divBdr>
        <w:top w:val="none" w:sz="0" w:space="0" w:color="auto"/>
        <w:left w:val="none" w:sz="0" w:space="0" w:color="auto"/>
        <w:bottom w:val="none" w:sz="0" w:space="0" w:color="auto"/>
        <w:right w:val="none" w:sz="0" w:space="0" w:color="auto"/>
      </w:divBdr>
    </w:div>
    <w:div w:id="21455421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AFC27C1B7D6F4678BC5C8609FDDA3D8C"/>
        <w:category>
          <w:name w:val="General"/>
          <w:gallery w:val="placeholder"/>
        </w:category>
        <w:types>
          <w:type w:val="bbPlcHdr"/>
        </w:types>
        <w:behaviors>
          <w:behavior w:val="content"/>
        </w:behaviors>
        <w:guid w:val="{10BC47D1-576E-4858-8C2E-EC76F2141738}"/>
      </w:docPartPr>
      <w:docPartBody>
        <w:p w:rsidR="008746F1" w:rsidRDefault="008746F1">
          <w:r w:rsidRPr="00666971">
            <w:rPr>
              <w:rStyle w:val="PlaceholderText"/>
            </w:rPr>
            <w:t>Formatting Bibliography...</w:t>
          </w:r>
        </w:p>
      </w:docPartBody>
    </w:docPart>
    <w:docPart>
      <w:docPartPr>
        <w:name w:val="035C6AA98E4A43A48D1DAC9B81BA1290"/>
        <w:category>
          <w:name w:val="General"/>
          <w:gallery w:val="placeholder"/>
        </w:category>
        <w:types>
          <w:type w:val="bbPlcHdr"/>
        </w:types>
        <w:behaviors>
          <w:behavior w:val="content"/>
        </w:behaviors>
        <w:guid w:val="{39145BD0-29B8-4E9C-AE46-FC9A3E165D11}"/>
      </w:docPartPr>
      <w:docPartBody>
        <w:p w:rsidR="008746F1" w:rsidRDefault="008746F1">
          <w:r w:rsidRPr="00666971">
            <w:rPr>
              <w:rStyle w:val="PlaceholderText"/>
            </w:rPr>
            <w:t>Formatting...</w:t>
          </w:r>
        </w:p>
      </w:docPartBody>
    </w:docPart>
    <w:docPart>
      <w:docPartPr>
        <w:name w:val="AB92E5B83C1C44AF8991F49F5FDC8AAB"/>
        <w:category>
          <w:name w:val="General"/>
          <w:gallery w:val="placeholder"/>
        </w:category>
        <w:types>
          <w:type w:val="bbPlcHdr"/>
        </w:types>
        <w:behaviors>
          <w:behavior w:val="content"/>
        </w:behaviors>
        <w:guid w:val="{D9ED17D6-54ED-49DB-A2AD-375B8A624AE2}"/>
      </w:docPartPr>
      <w:docPartBody>
        <w:p w:rsidR="008746F1" w:rsidRDefault="008746F1">
          <w:r w:rsidRPr="00666971">
            <w:rPr>
              <w:rStyle w:val="PlaceholderText"/>
            </w:rPr>
            <w:t>Formatting...</w:t>
          </w:r>
        </w:p>
      </w:docPartBody>
    </w:docPart>
    <w:docPart>
      <w:docPartPr>
        <w:name w:val="77264EF48AAB408D8DF3271254D3668D"/>
        <w:category>
          <w:name w:val="General"/>
          <w:gallery w:val="placeholder"/>
        </w:category>
        <w:types>
          <w:type w:val="bbPlcHdr"/>
        </w:types>
        <w:behaviors>
          <w:behavior w:val="content"/>
        </w:behaviors>
        <w:guid w:val="{AD189AAB-7070-46CA-AA20-E1C590EB3298}"/>
      </w:docPartPr>
      <w:docPartBody>
        <w:p w:rsidR="008746F1" w:rsidRDefault="008746F1" w:rsidP="008746F1">
          <w:pPr>
            <w:pStyle w:val="77264EF48AAB408D8DF3271254D3668D"/>
          </w:pPr>
          <w:r w:rsidRPr="00666971">
            <w:rPr>
              <w:rStyle w:val="PlaceholderText"/>
            </w:rPr>
            <w:t>Formatting...</w:t>
          </w:r>
        </w:p>
      </w:docPartBody>
    </w:docPart>
    <w:docPart>
      <w:docPartPr>
        <w:name w:val="5F813D3E42D64D0794F9DD98D4C3E5BD"/>
        <w:category>
          <w:name w:val="General"/>
          <w:gallery w:val="placeholder"/>
        </w:category>
        <w:types>
          <w:type w:val="bbPlcHdr"/>
        </w:types>
        <w:behaviors>
          <w:behavior w:val="content"/>
        </w:behaviors>
        <w:guid w:val="{27CF29F3-6CD6-42C1-B331-CCA5F6638DB7}"/>
      </w:docPartPr>
      <w:docPartBody>
        <w:p w:rsidR="008746F1" w:rsidRDefault="008746F1">
          <w:r w:rsidRPr="005950C1">
            <w:rPr>
              <w:rStyle w:val="PlaceholderText"/>
            </w:rPr>
            <w:t>Formatting...</w:t>
          </w:r>
        </w:p>
      </w:docPartBody>
    </w:docPart>
    <w:docPart>
      <w:docPartPr>
        <w:name w:val="E39C4EAE9BD649C0A07A923B52B4CC30"/>
        <w:category>
          <w:name w:val="General"/>
          <w:gallery w:val="placeholder"/>
        </w:category>
        <w:types>
          <w:type w:val="bbPlcHdr"/>
        </w:types>
        <w:behaviors>
          <w:behavior w:val="content"/>
        </w:behaviors>
        <w:guid w:val="{E957F04A-F901-4162-9079-56F1D864AF8F}"/>
      </w:docPartPr>
      <w:docPartBody>
        <w:p w:rsidR="008746F1" w:rsidRDefault="008746F1" w:rsidP="008746F1">
          <w:pPr>
            <w:pStyle w:val="E39C4EAE9BD649C0A07A923B52B4CC30"/>
          </w:pPr>
          <w:r w:rsidRPr="005950C1">
            <w:rPr>
              <w:rStyle w:val="PlaceholderText"/>
            </w:rPr>
            <w:t>Formatting...</w:t>
          </w:r>
        </w:p>
      </w:docPartBody>
    </w:docPart>
    <w:docPart>
      <w:docPartPr>
        <w:name w:val="6F62E38329AE4B0FA7F687D93AE06A7C"/>
        <w:category>
          <w:name w:val="General"/>
          <w:gallery w:val="placeholder"/>
        </w:category>
        <w:types>
          <w:type w:val="bbPlcHdr"/>
        </w:types>
        <w:behaviors>
          <w:behavior w:val="content"/>
        </w:behaviors>
        <w:guid w:val="{B0AE29F2-1FD6-4BDC-A41C-19BAB770E0D6}"/>
      </w:docPartPr>
      <w:docPartBody>
        <w:p w:rsidR="008746F1" w:rsidRDefault="008746F1" w:rsidP="008746F1">
          <w:pPr>
            <w:pStyle w:val="6F62E38329AE4B0FA7F687D93AE06A7C"/>
          </w:pPr>
          <w:r w:rsidRPr="005950C1">
            <w:rPr>
              <w:rStyle w:val="PlaceholderText"/>
            </w:rPr>
            <w:t>Formatting...</w:t>
          </w:r>
        </w:p>
      </w:docPartBody>
    </w:docPart>
    <w:docPart>
      <w:docPartPr>
        <w:name w:val="EDFC91D966954F9CA510FDA2D7F9677A"/>
        <w:category>
          <w:name w:val="General"/>
          <w:gallery w:val="placeholder"/>
        </w:category>
        <w:types>
          <w:type w:val="bbPlcHdr"/>
        </w:types>
        <w:behaviors>
          <w:behavior w:val="content"/>
        </w:behaviors>
        <w:guid w:val="{7C0FB862-FF48-416F-AA34-48D9B0F23905}"/>
      </w:docPartPr>
      <w:docPartBody>
        <w:p w:rsidR="008746F1" w:rsidRDefault="008746F1" w:rsidP="008746F1">
          <w:pPr>
            <w:pStyle w:val="EDFC91D966954F9CA510FDA2D7F9677A"/>
          </w:pPr>
          <w:r w:rsidRPr="005950C1">
            <w:rPr>
              <w:rStyle w:val="PlaceholderText"/>
            </w:rPr>
            <w:t>Formatting...</w:t>
          </w:r>
        </w:p>
      </w:docPartBody>
    </w:docPart>
    <w:docPart>
      <w:docPartPr>
        <w:name w:val="7375520A5A034D90B683FA529408E14C"/>
        <w:category>
          <w:name w:val="General"/>
          <w:gallery w:val="placeholder"/>
        </w:category>
        <w:types>
          <w:type w:val="bbPlcHdr"/>
        </w:types>
        <w:behaviors>
          <w:behavior w:val="content"/>
        </w:behaviors>
        <w:guid w:val="{84E2E3E2-E85A-4F62-BF28-4E3E7A050FAC}"/>
      </w:docPartPr>
      <w:docPartBody>
        <w:p w:rsidR="008746F1" w:rsidRDefault="008746F1" w:rsidP="008746F1">
          <w:pPr>
            <w:pStyle w:val="7375520A5A034D90B683FA529408E14C"/>
          </w:pPr>
          <w:r w:rsidRPr="005950C1">
            <w:rPr>
              <w:rStyle w:val="PlaceholderText"/>
            </w:rPr>
            <w:t>Formatting...</w:t>
          </w:r>
        </w:p>
      </w:docPartBody>
    </w:docPart>
    <w:docPart>
      <w:docPartPr>
        <w:name w:val="4701356C7C514B4E866E94A2B144EC13"/>
        <w:category>
          <w:name w:val="General"/>
          <w:gallery w:val="placeholder"/>
        </w:category>
        <w:types>
          <w:type w:val="bbPlcHdr"/>
        </w:types>
        <w:behaviors>
          <w:behavior w:val="content"/>
        </w:behaviors>
        <w:guid w:val="{943D2813-DFAA-4CE1-9A3B-BCBC397D7D4B}"/>
      </w:docPartPr>
      <w:docPartBody>
        <w:p w:rsidR="008746F1" w:rsidRDefault="008746F1" w:rsidP="008746F1">
          <w:pPr>
            <w:pStyle w:val="4701356C7C514B4E866E94A2B144EC13"/>
          </w:pPr>
          <w:r w:rsidRPr="005950C1">
            <w:rPr>
              <w:rStyle w:val="PlaceholderText"/>
            </w:rPr>
            <w:t>Formatting...</w:t>
          </w:r>
        </w:p>
      </w:docPartBody>
    </w:docPart>
    <w:docPart>
      <w:docPartPr>
        <w:name w:val="702AFAE2AE4E4F178544EC6C2A5AAE9D"/>
        <w:category>
          <w:name w:val="General"/>
          <w:gallery w:val="placeholder"/>
        </w:category>
        <w:types>
          <w:type w:val="bbPlcHdr"/>
        </w:types>
        <w:behaviors>
          <w:behavior w:val="content"/>
        </w:behaviors>
        <w:guid w:val="{FEC39B48-4132-4204-9704-15BA48E746DD}"/>
      </w:docPartPr>
      <w:docPartBody>
        <w:p w:rsidR="008746F1" w:rsidRDefault="008746F1" w:rsidP="008746F1">
          <w:pPr>
            <w:pStyle w:val="702AFAE2AE4E4F178544EC6C2A5AAE9D"/>
          </w:pPr>
          <w:r w:rsidRPr="005950C1">
            <w:rPr>
              <w:rStyle w:val="PlaceholderText"/>
            </w:rPr>
            <w:t>Formatting...</w:t>
          </w:r>
        </w:p>
      </w:docPartBody>
    </w:docPart>
    <w:docPart>
      <w:docPartPr>
        <w:name w:val="7858957BC4074177BEF6F26705793606"/>
        <w:category>
          <w:name w:val="General"/>
          <w:gallery w:val="placeholder"/>
        </w:category>
        <w:types>
          <w:type w:val="bbPlcHdr"/>
        </w:types>
        <w:behaviors>
          <w:behavior w:val="content"/>
        </w:behaviors>
        <w:guid w:val="{813399C5-B7E9-4A3A-859A-6A805950543F}"/>
      </w:docPartPr>
      <w:docPartBody>
        <w:p w:rsidR="008746F1" w:rsidRDefault="008746F1" w:rsidP="008746F1">
          <w:pPr>
            <w:pStyle w:val="7858957BC4074177BEF6F26705793606"/>
          </w:pPr>
          <w:r w:rsidRPr="005950C1">
            <w:rPr>
              <w:rStyle w:val="PlaceholderText"/>
            </w:rPr>
            <w:t>Formatting...</w:t>
          </w:r>
        </w:p>
      </w:docPartBody>
    </w:docPart>
    <w:docPart>
      <w:docPartPr>
        <w:name w:val="0FA55ACCBDED45058540DE265F3D2A29"/>
        <w:category>
          <w:name w:val="General"/>
          <w:gallery w:val="placeholder"/>
        </w:category>
        <w:types>
          <w:type w:val="bbPlcHdr"/>
        </w:types>
        <w:behaviors>
          <w:behavior w:val="content"/>
        </w:behaviors>
        <w:guid w:val="{93727A15-5E3D-4EB2-9743-C65D6D855687}"/>
      </w:docPartPr>
      <w:docPartBody>
        <w:p w:rsidR="008746F1" w:rsidRDefault="008746F1" w:rsidP="008746F1">
          <w:pPr>
            <w:pStyle w:val="0FA55ACCBDED45058540DE265F3D2A29"/>
          </w:pPr>
          <w:r w:rsidRPr="005950C1">
            <w:rPr>
              <w:rStyle w:val="PlaceholderText"/>
            </w:rPr>
            <w:t>Formatting...</w:t>
          </w:r>
        </w:p>
      </w:docPartBody>
    </w:docPart>
    <w:docPart>
      <w:docPartPr>
        <w:name w:val="20EE951C95254D588CE1F46BBDEE2123"/>
        <w:category>
          <w:name w:val="General"/>
          <w:gallery w:val="placeholder"/>
        </w:category>
        <w:types>
          <w:type w:val="bbPlcHdr"/>
        </w:types>
        <w:behaviors>
          <w:behavior w:val="content"/>
        </w:behaviors>
        <w:guid w:val="{E6D09B96-3352-4A7B-8E5F-2C107FFE5C84}"/>
      </w:docPartPr>
      <w:docPartBody>
        <w:p w:rsidR="008746F1" w:rsidRDefault="008746F1" w:rsidP="008746F1">
          <w:pPr>
            <w:pStyle w:val="20EE951C95254D588CE1F46BBDEE2123"/>
          </w:pPr>
          <w:r w:rsidRPr="005950C1">
            <w:rPr>
              <w:rStyle w:val="PlaceholderText"/>
            </w:rPr>
            <w:t>Formatting...</w:t>
          </w:r>
        </w:p>
      </w:docPartBody>
    </w:docPart>
    <w:docPart>
      <w:docPartPr>
        <w:name w:val="7E0F1A82900847E1BE68B9F4CCAB97DF"/>
        <w:category>
          <w:name w:val="General"/>
          <w:gallery w:val="placeholder"/>
        </w:category>
        <w:types>
          <w:type w:val="bbPlcHdr"/>
        </w:types>
        <w:behaviors>
          <w:behavior w:val="content"/>
        </w:behaviors>
        <w:guid w:val="{281F385C-12C3-456E-9623-11DC4C080278}"/>
      </w:docPartPr>
      <w:docPartBody>
        <w:p w:rsidR="008746F1" w:rsidRDefault="008746F1" w:rsidP="008746F1">
          <w:pPr>
            <w:pStyle w:val="7E0F1A82900847E1BE68B9F4CCAB97DF"/>
          </w:pPr>
          <w:r w:rsidRPr="005950C1">
            <w:rPr>
              <w:rStyle w:val="PlaceholderText"/>
            </w:rPr>
            <w:t>Formatting...</w:t>
          </w:r>
        </w:p>
      </w:docPartBody>
    </w:docPart>
    <w:docPart>
      <w:docPartPr>
        <w:name w:val="4D9F798B13074EB591F8075153D82A36"/>
        <w:category>
          <w:name w:val="General"/>
          <w:gallery w:val="placeholder"/>
        </w:category>
        <w:types>
          <w:type w:val="bbPlcHdr"/>
        </w:types>
        <w:behaviors>
          <w:behavior w:val="content"/>
        </w:behaviors>
        <w:guid w:val="{1174C809-5161-40AA-BE7B-8E81FDD0C8D8}"/>
      </w:docPartPr>
      <w:docPartBody>
        <w:p w:rsidR="008746F1" w:rsidRDefault="008746F1" w:rsidP="008746F1">
          <w:pPr>
            <w:pStyle w:val="4D9F798B13074EB591F8075153D82A36"/>
          </w:pPr>
          <w:r w:rsidRPr="005950C1">
            <w:rPr>
              <w:rStyle w:val="PlaceholderText"/>
            </w:rPr>
            <w:t>Formatting...</w:t>
          </w:r>
        </w:p>
      </w:docPartBody>
    </w:docPart>
    <w:docPart>
      <w:docPartPr>
        <w:name w:val="785DE0CF651248EDA151B66113272A4A"/>
        <w:category>
          <w:name w:val="General"/>
          <w:gallery w:val="placeholder"/>
        </w:category>
        <w:types>
          <w:type w:val="bbPlcHdr"/>
        </w:types>
        <w:behaviors>
          <w:behavior w:val="content"/>
        </w:behaviors>
        <w:guid w:val="{1B574322-8708-405A-8F0E-4F2B8B2AC24F}"/>
      </w:docPartPr>
      <w:docPartBody>
        <w:p w:rsidR="008746F1" w:rsidRDefault="008746F1" w:rsidP="008746F1">
          <w:pPr>
            <w:pStyle w:val="785DE0CF651248EDA151B66113272A4A"/>
          </w:pPr>
          <w:r w:rsidRPr="005950C1">
            <w:rPr>
              <w:rStyle w:val="PlaceholderText"/>
            </w:rPr>
            <w:t>Formatting...</w:t>
          </w:r>
        </w:p>
      </w:docPartBody>
    </w:docPart>
    <w:docPart>
      <w:docPartPr>
        <w:name w:val="243A504ACB9F4B69A3FDAE30552421DC"/>
        <w:category>
          <w:name w:val="General"/>
          <w:gallery w:val="placeholder"/>
        </w:category>
        <w:types>
          <w:type w:val="bbPlcHdr"/>
        </w:types>
        <w:behaviors>
          <w:behavior w:val="content"/>
        </w:behaviors>
        <w:guid w:val="{BD8FEF87-20B2-4944-B756-C76FBBC61984}"/>
      </w:docPartPr>
      <w:docPartBody>
        <w:p w:rsidR="008746F1" w:rsidRDefault="008746F1" w:rsidP="008746F1">
          <w:pPr>
            <w:pStyle w:val="243A504ACB9F4B69A3FDAE30552421DC"/>
          </w:pPr>
          <w:r w:rsidRPr="005950C1">
            <w:rPr>
              <w:rStyle w:val="PlaceholderText"/>
            </w:rPr>
            <w:t>Formatting...</w:t>
          </w:r>
        </w:p>
      </w:docPartBody>
    </w:docPart>
    <w:docPart>
      <w:docPartPr>
        <w:name w:val="42996583DC8A4A6C876D8226BA1FC90B"/>
        <w:category>
          <w:name w:val="General"/>
          <w:gallery w:val="placeholder"/>
        </w:category>
        <w:types>
          <w:type w:val="bbPlcHdr"/>
        </w:types>
        <w:behaviors>
          <w:behavior w:val="content"/>
        </w:behaviors>
        <w:guid w:val="{05478F9C-C9BA-4AC1-A48A-86CEB701C1B6}"/>
      </w:docPartPr>
      <w:docPartBody>
        <w:p w:rsidR="008746F1" w:rsidRDefault="008746F1" w:rsidP="008746F1">
          <w:pPr>
            <w:pStyle w:val="42996583DC8A4A6C876D8226BA1FC90B"/>
          </w:pPr>
          <w:r w:rsidRPr="005950C1">
            <w:rPr>
              <w:rStyle w:val="PlaceholderText"/>
            </w:rPr>
            <w:t>Formatting...</w:t>
          </w:r>
        </w:p>
      </w:docPartBody>
    </w:docPart>
    <w:docPart>
      <w:docPartPr>
        <w:name w:val="A5CD9EE333334A2AA10C4F7CC4F280C5"/>
        <w:category>
          <w:name w:val="General"/>
          <w:gallery w:val="placeholder"/>
        </w:category>
        <w:types>
          <w:type w:val="bbPlcHdr"/>
        </w:types>
        <w:behaviors>
          <w:behavior w:val="content"/>
        </w:behaviors>
        <w:guid w:val="{3F9E3A92-15F1-4F6A-8D4A-AA433C1342C2}"/>
      </w:docPartPr>
      <w:docPartBody>
        <w:p w:rsidR="008746F1" w:rsidRDefault="008746F1" w:rsidP="008746F1">
          <w:pPr>
            <w:pStyle w:val="A5CD9EE333334A2AA10C4F7CC4F280C5"/>
          </w:pPr>
          <w:r w:rsidRPr="005950C1">
            <w:rPr>
              <w:rStyle w:val="PlaceholderText"/>
            </w:rPr>
            <w:t>Formatting...</w:t>
          </w:r>
        </w:p>
      </w:docPartBody>
    </w:docPart>
    <w:docPart>
      <w:docPartPr>
        <w:name w:val="EB5F3CE1FB8D4A6481AE55CC0E53CD72"/>
        <w:category>
          <w:name w:val="General"/>
          <w:gallery w:val="placeholder"/>
        </w:category>
        <w:types>
          <w:type w:val="bbPlcHdr"/>
        </w:types>
        <w:behaviors>
          <w:behavior w:val="content"/>
        </w:behaviors>
        <w:guid w:val="{385E45D4-5173-4960-B616-342084EA809F}"/>
      </w:docPartPr>
      <w:docPartBody>
        <w:p w:rsidR="008746F1" w:rsidRDefault="008746F1" w:rsidP="008746F1">
          <w:pPr>
            <w:pStyle w:val="EB5F3CE1FB8D4A6481AE55CC0E53CD72"/>
          </w:pPr>
          <w:r w:rsidRPr="00666971">
            <w:rPr>
              <w:rStyle w:val="PlaceholderText"/>
            </w:rPr>
            <w:t>Formatting...</w:t>
          </w:r>
        </w:p>
      </w:docPartBody>
    </w:docPart>
    <w:docPart>
      <w:docPartPr>
        <w:name w:val="5CACB0D73E7146AFB7CBE7A1DB1692C0"/>
        <w:category>
          <w:name w:val="General"/>
          <w:gallery w:val="placeholder"/>
        </w:category>
        <w:types>
          <w:type w:val="bbPlcHdr"/>
        </w:types>
        <w:behaviors>
          <w:behavior w:val="content"/>
        </w:behaviors>
        <w:guid w:val="{8B6B3D90-F268-490F-B7BC-C30803A7A810}"/>
      </w:docPartPr>
      <w:docPartBody>
        <w:p w:rsidR="008746F1" w:rsidRDefault="008746F1" w:rsidP="008746F1">
          <w:pPr>
            <w:pStyle w:val="5CACB0D73E7146AFB7CBE7A1DB1692C0"/>
          </w:pPr>
          <w:r w:rsidRPr="005950C1">
            <w:rPr>
              <w:rStyle w:val="PlaceholderText"/>
            </w:rPr>
            <w:t>Formatting...</w:t>
          </w:r>
        </w:p>
      </w:docPartBody>
    </w:docPart>
    <w:docPart>
      <w:docPartPr>
        <w:name w:val="BD7971FF08D04B65B41BCB02B36DA9DB"/>
        <w:category>
          <w:name w:val="General"/>
          <w:gallery w:val="placeholder"/>
        </w:category>
        <w:types>
          <w:type w:val="bbPlcHdr"/>
        </w:types>
        <w:behaviors>
          <w:behavior w:val="content"/>
        </w:behaviors>
        <w:guid w:val="{2C6A8863-6829-41F0-B579-764FCEF90571}"/>
      </w:docPartPr>
      <w:docPartBody>
        <w:p w:rsidR="008746F1" w:rsidRDefault="008746F1" w:rsidP="008746F1">
          <w:pPr>
            <w:pStyle w:val="BD7971FF08D04B65B41BCB02B36DA9DB"/>
          </w:pPr>
          <w:r w:rsidRPr="005950C1">
            <w:rPr>
              <w:rStyle w:val="PlaceholderText"/>
            </w:rPr>
            <w:t>Formatting...</w:t>
          </w:r>
        </w:p>
      </w:docPartBody>
    </w:docPart>
    <w:docPart>
      <w:docPartPr>
        <w:name w:val="7BD4B7D8E5D44EB48A373A81B8BDE735"/>
        <w:category>
          <w:name w:val="General"/>
          <w:gallery w:val="placeholder"/>
        </w:category>
        <w:types>
          <w:type w:val="bbPlcHdr"/>
        </w:types>
        <w:behaviors>
          <w:behavior w:val="content"/>
        </w:behaviors>
        <w:guid w:val="{1426641C-A723-4D0A-A160-CBC1622B15D8}"/>
      </w:docPartPr>
      <w:docPartBody>
        <w:p w:rsidR="008746F1" w:rsidRDefault="008746F1" w:rsidP="008746F1">
          <w:pPr>
            <w:pStyle w:val="7BD4B7D8E5D44EB48A373A81B8BDE735"/>
          </w:pPr>
          <w:r w:rsidRPr="00666971">
            <w:rPr>
              <w:rStyle w:val="PlaceholderText"/>
            </w:rPr>
            <w:t>Formatting...</w:t>
          </w:r>
        </w:p>
      </w:docPartBody>
    </w:docPart>
    <w:docPart>
      <w:docPartPr>
        <w:name w:val="233A7D35BBB74BFF92D6369F8E978A56"/>
        <w:category>
          <w:name w:val="General"/>
          <w:gallery w:val="placeholder"/>
        </w:category>
        <w:types>
          <w:type w:val="bbPlcHdr"/>
        </w:types>
        <w:behaviors>
          <w:behavior w:val="content"/>
        </w:behaviors>
        <w:guid w:val="{7DA9F39F-6338-4149-AF47-51A6B82E8A06}"/>
      </w:docPartPr>
      <w:docPartBody>
        <w:p w:rsidR="008746F1" w:rsidRDefault="008746F1" w:rsidP="008746F1">
          <w:pPr>
            <w:pStyle w:val="233A7D35BBB74BFF92D6369F8E978A56"/>
          </w:pPr>
          <w:r w:rsidRPr="005950C1">
            <w:rPr>
              <w:rStyle w:val="PlaceholderText"/>
            </w:rPr>
            <w:t>Formatting...</w:t>
          </w:r>
        </w:p>
      </w:docPartBody>
    </w:docPart>
    <w:docPart>
      <w:docPartPr>
        <w:name w:val="FC7C9BDCF6FE448A961537105127271C"/>
        <w:category>
          <w:name w:val="General"/>
          <w:gallery w:val="placeholder"/>
        </w:category>
        <w:types>
          <w:type w:val="bbPlcHdr"/>
        </w:types>
        <w:behaviors>
          <w:behavior w:val="content"/>
        </w:behaviors>
        <w:guid w:val="{15CFA220-54F4-4FAC-B455-048A53E4A79A}"/>
      </w:docPartPr>
      <w:docPartBody>
        <w:p w:rsidR="008746F1" w:rsidRDefault="008746F1" w:rsidP="008746F1">
          <w:pPr>
            <w:pStyle w:val="FC7C9BDCF6FE448A961537105127271C"/>
          </w:pPr>
          <w:r w:rsidRPr="005950C1">
            <w:rPr>
              <w:rStyle w:val="PlaceholderText"/>
            </w:rPr>
            <w:t>Formatting...</w:t>
          </w:r>
        </w:p>
      </w:docPartBody>
    </w:docPart>
    <w:docPart>
      <w:docPartPr>
        <w:name w:val="F986A091BD7049DE9B40207F7A60F6AC"/>
        <w:category>
          <w:name w:val="General"/>
          <w:gallery w:val="placeholder"/>
        </w:category>
        <w:types>
          <w:type w:val="bbPlcHdr"/>
        </w:types>
        <w:behaviors>
          <w:behavior w:val="content"/>
        </w:behaviors>
        <w:guid w:val="{83ED387C-B610-43C2-B50F-2646C3C71C45}"/>
      </w:docPartPr>
      <w:docPartBody>
        <w:p w:rsidR="008746F1" w:rsidRDefault="008746F1" w:rsidP="008746F1">
          <w:pPr>
            <w:pStyle w:val="F986A091BD7049DE9B40207F7A60F6AC"/>
          </w:pPr>
          <w:r w:rsidRPr="005950C1">
            <w:rPr>
              <w:rStyle w:val="PlaceholderText"/>
            </w:rPr>
            <w:t>Formatting...</w:t>
          </w:r>
        </w:p>
      </w:docPartBody>
    </w:docPart>
    <w:docPart>
      <w:docPartPr>
        <w:name w:val="07A8ABA5CE634A69899F9E2CD317EB4C"/>
        <w:category>
          <w:name w:val="General"/>
          <w:gallery w:val="placeholder"/>
        </w:category>
        <w:types>
          <w:type w:val="bbPlcHdr"/>
        </w:types>
        <w:behaviors>
          <w:behavior w:val="content"/>
        </w:behaviors>
        <w:guid w:val="{2F8AF672-A0FE-4588-9918-BACFEB6E4588}"/>
      </w:docPartPr>
      <w:docPartBody>
        <w:p w:rsidR="008746F1" w:rsidRDefault="008746F1" w:rsidP="008746F1">
          <w:pPr>
            <w:pStyle w:val="07A8ABA5CE634A69899F9E2CD317EB4C"/>
          </w:pPr>
          <w:r w:rsidRPr="005950C1">
            <w:rPr>
              <w:rStyle w:val="PlaceholderText"/>
            </w:rPr>
            <w:t>Formatting...</w:t>
          </w:r>
        </w:p>
      </w:docPartBody>
    </w:docPart>
    <w:docPart>
      <w:docPartPr>
        <w:name w:val="A739BAF9EECE4558A85CEC1E073F4673"/>
        <w:category>
          <w:name w:val="General"/>
          <w:gallery w:val="placeholder"/>
        </w:category>
        <w:types>
          <w:type w:val="bbPlcHdr"/>
        </w:types>
        <w:behaviors>
          <w:behavior w:val="content"/>
        </w:behaviors>
        <w:guid w:val="{1BBAE8CA-F112-4CAE-9ED7-63E45E6AE5C1}"/>
      </w:docPartPr>
      <w:docPartBody>
        <w:p w:rsidR="008746F1" w:rsidRDefault="008746F1" w:rsidP="008746F1">
          <w:pPr>
            <w:pStyle w:val="A739BAF9EECE4558A85CEC1E073F4673"/>
          </w:pPr>
          <w:r w:rsidRPr="005950C1">
            <w:rPr>
              <w:rStyle w:val="PlaceholderText"/>
            </w:rPr>
            <w:t>Formatting...</w:t>
          </w:r>
        </w:p>
      </w:docPartBody>
    </w:docPart>
    <w:docPart>
      <w:docPartPr>
        <w:name w:val="2F85E6EA623B468690D2609B86C489C5"/>
        <w:category>
          <w:name w:val="General"/>
          <w:gallery w:val="placeholder"/>
        </w:category>
        <w:types>
          <w:type w:val="bbPlcHdr"/>
        </w:types>
        <w:behaviors>
          <w:behavior w:val="content"/>
        </w:behaviors>
        <w:guid w:val="{0A489AAD-5C55-4247-9744-9DE2090B8073}"/>
      </w:docPartPr>
      <w:docPartBody>
        <w:p w:rsidR="008746F1" w:rsidRDefault="008746F1" w:rsidP="008746F1">
          <w:pPr>
            <w:pStyle w:val="2F85E6EA623B468690D2609B86C489C5"/>
          </w:pPr>
          <w:r w:rsidRPr="005950C1">
            <w:rPr>
              <w:rStyle w:val="PlaceholderText"/>
            </w:rPr>
            <w:t>Formatting...</w:t>
          </w:r>
        </w:p>
      </w:docPartBody>
    </w:docPart>
    <w:docPart>
      <w:docPartPr>
        <w:name w:val="25150F6F70144AE98F0A0DF1F05623CE"/>
        <w:category>
          <w:name w:val="General"/>
          <w:gallery w:val="placeholder"/>
        </w:category>
        <w:types>
          <w:type w:val="bbPlcHdr"/>
        </w:types>
        <w:behaviors>
          <w:behavior w:val="content"/>
        </w:behaviors>
        <w:guid w:val="{135C0564-28C8-42C7-9B86-8FFD8DF62638}"/>
      </w:docPartPr>
      <w:docPartBody>
        <w:p w:rsidR="008746F1" w:rsidRDefault="008746F1" w:rsidP="008746F1">
          <w:pPr>
            <w:pStyle w:val="25150F6F70144AE98F0A0DF1F05623CE"/>
          </w:pPr>
          <w:r w:rsidRPr="005950C1">
            <w:rPr>
              <w:rStyle w:val="PlaceholderText"/>
            </w:rPr>
            <w:t>Formatting...</w:t>
          </w:r>
        </w:p>
      </w:docPartBody>
    </w:docPart>
    <w:docPart>
      <w:docPartPr>
        <w:name w:val="53F96A9A22F24FA9A2E94F00ECB648D9"/>
        <w:category>
          <w:name w:val="General"/>
          <w:gallery w:val="placeholder"/>
        </w:category>
        <w:types>
          <w:type w:val="bbPlcHdr"/>
        </w:types>
        <w:behaviors>
          <w:behavior w:val="content"/>
        </w:behaviors>
        <w:guid w:val="{0AD07871-6B6A-4167-9F2F-69CDDCB2B893}"/>
      </w:docPartPr>
      <w:docPartBody>
        <w:p w:rsidR="008746F1" w:rsidRDefault="008746F1" w:rsidP="008746F1">
          <w:pPr>
            <w:pStyle w:val="53F96A9A22F24FA9A2E94F00ECB648D9"/>
          </w:pPr>
          <w:r w:rsidRPr="005950C1">
            <w:rPr>
              <w:rStyle w:val="PlaceholderText"/>
            </w:rPr>
            <w:t>Formatting...</w:t>
          </w:r>
        </w:p>
      </w:docPartBody>
    </w:docPart>
    <w:docPart>
      <w:docPartPr>
        <w:name w:val="D08861324E7941D7BFD7110A0876563F"/>
        <w:category>
          <w:name w:val="General"/>
          <w:gallery w:val="placeholder"/>
        </w:category>
        <w:types>
          <w:type w:val="bbPlcHdr"/>
        </w:types>
        <w:behaviors>
          <w:behavior w:val="content"/>
        </w:behaviors>
        <w:guid w:val="{425E5BE3-CDD0-4AD5-8483-23E5B06BCD8A}"/>
      </w:docPartPr>
      <w:docPartBody>
        <w:p w:rsidR="008746F1" w:rsidRDefault="008746F1" w:rsidP="008746F1">
          <w:pPr>
            <w:pStyle w:val="D08861324E7941D7BFD7110A0876563F"/>
          </w:pPr>
          <w:r w:rsidRPr="005950C1">
            <w:rPr>
              <w:rStyle w:val="PlaceholderText"/>
            </w:rPr>
            <w:t>Formatting...</w:t>
          </w:r>
        </w:p>
      </w:docPartBody>
    </w:docPart>
    <w:docPart>
      <w:docPartPr>
        <w:name w:val="12015418F1CF4579ACA0728727A403BA"/>
        <w:category>
          <w:name w:val="General"/>
          <w:gallery w:val="placeholder"/>
        </w:category>
        <w:types>
          <w:type w:val="bbPlcHdr"/>
        </w:types>
        <w:behaviors>
          <w:behavior w:val="content"/>
        </w:behaviors>
        <w:guid w:val="{5E700F20-9384-4398-95A2-7796B4859EFE}"/>
      </w:docPartPr>
      <w:docPartBody>
        <w:p w:rsidR="008746F1" w:rsidRDefault="008746F1" w:rsidP="008746F1">
          <w:pPr>
            <w:pStyle w:val="12015418F1CF4579ACA0728727A403BA"/>
          </w:pPr>
          <w:r w:rsidRPr="005950C1">
            <w:rPr>
              <w:rStyle w:val="PlaceholderText"/>
            </w:rPr>
            <w:t>Formatting...</w:t>
          </w:r>
        </w:p>
      </w:docPartBody>
    </w:docPart>
    <w:docPart>
      <w:docPartPr>
        <w:name w:val="D17AEEB67A92465EBCF1A3FC883D6893"/>
        <w:category>
          <w:name w:val="General"/>
          <w:gallery w:val="placeholder"/>
        </w:category>
        <w:types>
          <w:type w:val="bbPlcHdr"/>
        </w:types>
        <w:behaviors>
          <w:behavior w:val="content"/>
        </w:behaviors>
        <w:guid w:val="{A135D8A2-24FF-4374-AFBC-E873DF362738}"/>
      </w:docPartPr>
      <w:docPartBody>
        <w:p w:rsidR="008746F1" w:rsidRDefault="008746F1" w:rsidP="008746F1">
          <w:pPr>
            <w:pStyle w:val="D17AEEB67A92465EBCF1A3FC883D6893"/>
          </w:pPr>
          <w:r w:rsidRPr="005950C1">
            <w:rPr>
              <w:rStyle w:val="PlaceholderText"/>
            </w:rPr>
            <w:t>Formatting...</w:t>
          </w:r>
        </w:p>
      </w:docPartBody>
    </w:docPart>
    <w:docPart>
      <w:docPartPr>
        <w:name w:val="DABD60FEF0A348499C5EA24D60E16412"/>
        <w:category>
          <w:name w:val="General"/>
          <w:gallery w:val="placeholder"/>
        </w:category>
        <w:types>
          <w:type w:val="bbPlcHdr"/>
        </w:types>
        <w:behaviors>
          <w:behavior w:val="content"/>
        </w:behaviors>
        <w:guid w:val="{A1F89276-603D-4F4E-AAF1-B0DD43A74ACC}"/>
      </w:docPartPr>
      <w:docPartBody>
        <w:p w:rsidR="008746F1" w:rsidRDefault="008746F1" w:rsidP="008746F1">
          <w:pPr>
            <w:pStyle w:val="DABD60FEF0A348499C5EA24D60E16412"/>
          </w:pPr>
          <w:r w:rsidRPr="005950C1">
            <w:rPr>
              <w:rStyle w:val="PlaceholderText"/>
            </w:rPr>
            <w:t>Formatting...</w:t>
          </w:r>
        </w:p>
      </w:docPartBody>
    </w:docPart>
    <w:docPart>
      <w:docPartPr>
        <w:name w:val="932EEF99EAF64D749FBC7F40DED86399"/>
        <w:category>
          <w:name w:val="General"/>
          <w:gallery w:val="placeholder"/>
        </w:category>
        <w:types>
          <w:type w:val="bbPlcHdr"/>
        </w:types>
        <w:behaviors>
          <w:behavior w:val="content"/>
        </w:behaviors>
        <w:guid w:val="{AE304B15-A245-460A-AD84-ED30403363E9}"/>
      </w:docPartPr>
      <w:docPartBody>
        <w:p w:rsidR="008746F1" w:rsidRDefault="008746F1" w:rsidP="008746F1">
          <w:pPr>
            <w:pStyle w:val="932EEF99EAF64D749FBC7F40DED86399"/>
          </w:pPr>
          <w:r w:rsidRPr="005950C1">
            <w:rPr>
              <w:rStyle w:val="PlaceholderText"/>
            </w:rPr>
            <w:t>Formatting...</w:t>
          </w:r>
        </w:p>
      </w:docPartBody>
    </w:docPart>
    <w:docPart>
      <w:docPartPr>
        <w:name w:val="116B49FC9BBD461090FD2FB4657BF90A"/>
        <w:category>
          <w:name w:val="General"/>
          <w:gallery w:val="placeholder"/>
        </w:category>
        <w:types>
          <w:type w:val="bbPlcHdr"/>
        </w:types>
        <w:behaviors>
          <w:behavior w:val="content"/>
        </w:behaviors>
        <w:guid w:val="{F549B59A-2A27-45E4-BEA2-FF41509E853F}"/>
      </w:docPartPr>
      <w:docPartBody>
        <w:p w:rsidR="008746F1" w:rsidRDefault="008746F1" w:rsidP="008746F1">
          <w:pPr>
            <w:pStyle w:val="116B49FC9BBD461090FD2FB4657BF90A"/>
          </w:pPr>
          <w:r w:rsidRPr="005950C1">
            <w:rPr>
              <w:rStyle w:val="PlaceholderText"/>
            </w:rPr>
            <w:t>Formatting...</w:t>
          </w:r>
        </w:p>
      </w:docPartBody>
    </w:docPart>
    <w:docPart>
      <w:docPartPr>
        <w:name w:val="5AF73182279F424499BE0F9C62C5536E"/>
        <w:category>
          <w:name w:val="General"/>
          <w:gallery w:val="placeholder"/>
        </w:category>
        <w:types>
          <w:type w:val="bbPlcHdr"/>
        </w:types>
        <w:behaviors>
          <w:behavior w:val="content"/>
        </w:behaviors>
        <w:guid w:val="{F646137E-8342-4D57-A643-9A871DCBF195}"/>
      </w:docPartPr>
      <w:docPartBody>
        <w:p w:rsidR="008746F1" w:rsidRDefault="008746F1" w:rsidP="008746F1">
          <w:pPr>
            <w:pStyle w:val="5AF73182279F424499BE0F9C62C5536E"/>
          </w:pPr>
          <w:r w:rsidRPr="005950C1">
            <w:rPr>
              <w:rStyle w:val="PlaceholderText"/>
            </w:rPr>
            <w:t>Formatting...</w:t>
          </w:r>
        </w:p>
      </w:docPartBody>
    </w:docPart>
    <w:docPart>
      <w:docPartPr>
        <w:name w:val="40498D84EA0C4962AA726D3AC11A765C"/>
        <w:category>
          <w:name w:val="General"/>
          <w:gallery w:val="placeholder"/>
        </w:category>
        <w:types>
          <w:type w:val="bbPlcHdr"/>
        </w:types>
        <w:behaviors>
          <w:behavior w:val="content"/>
        </w:behaviors>
        <w:guid w:val="{7309ACFE-D016-46A8-A47E-F002BED2B33F}"/>
      </w:docPartPr>
      <w:docPartBody>
        <w:p w:rsidR="008746F1" w:rsidRDefault="008746F1" w:rsidP="008746F1">
          <w:pPr>
            <w:pStyle w:val="40498D84EA0C4962AA726D3AC11A765C"/>
          </w:pPr>
          <w:r w:rsidRPr="005950C1">
            <w:rPr>
              <w:rStyle w:val="PlaceholderText"/>
            </w:rPr>
            <w:t>Formatting...</w:t>
          </w:r>
        </w:p>
      </w:docPartBody>
    </w:docPart>
    <w:docPart>
      <w:docPartPr>
        <w:name w:val="683B6B370EA74020ADD4DF289FA0F880"/>
        <w:category>
          <w:name w:val="General"/>
          <w:gallery w:val="placeholder"/>
        </w:category>
        <w:types>
          <w:type w:val="bbPlcHdr"/>
        </w:types>
        <w:behaviors>
          <w:behavior w:val="content"/>
        </w:behaviors>
        <w:guid w:val="{1E5878FD-DFB2-4738-8396-AB87AB8639B6}"/>
      </w:docPartPr>
      <w:docPartBody>
        <w:p w:rsidR="008746F1" w:rsidRDefault="008746F1" w:rsidP="008746F1">
          <w:pPr>
            <w:pStyle w:val="683B6B370EA74020ADD4DF289FA0F880"/>
          </w:pPr>
          <w:r w:rsidRPr="005950C1">
            <w:rPr>
              <w:rStyle w:val="PlaceholderText"/>
            </w:rPr>
            <w:t>Formatting...</w:t>
          </w:r>
        </w:p>
      </w:docPartBody>
    </w:docPart>
    <w:docPart>
      <w:docPartPr>
        <w:name w:val="27160766F5FF4312A0001BB7B21FF570"/>
        <w:category>
          <w:name w:val="General"/>
          <w:gallery w:val="placeholder"/>
        </w:category>
        <w:types>
          <w:type w:val="bbPlcHdr"/>
        </w:types>
        <w:behaviors>
          <w:behavior w:val="content"/>
        </w:behaviors>
        <w:guid w:val="{50A752B1-3DBC-43E5-B9C8-B79FC7FC36C4}"/>
      </w:docPartPr>
      <w:docPartBody>
        <w:p w:rsidR="008746F1" w:rsidRDefault="008746F1" w:rsidP="008746F1">
          <w:pPr>
            <w:pStyle w:val="27160766F5FF4312A0001BB7B21FF570"/>
          </w:pPr>
          <w:r w:rsidRPr="005950C1">
            <w:rPr>
              <w:rStyle w:val="PlaceholderText"/>
            </w:rPr>
            <w:t>Formatting...</w:t>
          </w:r>
        </w:p>
      </w:docPartBody>
    </w:docPart>
    <w:docPart>
      <w:docPartPr>
        <w:name w:val="B78DAE0F950A4EBDAAD46F3C1D0F3F4F"/>
        <w:category>
          <w:name w:val="General"/>
          <w:gallery w:val="placeholder"/>
        </w:category>
        <w:types>
          <w:type w:val="bbPlcHdr"/>
        </w:types>
        <w:behaviors>
          <w:behavior w:val="content"/>
        </w:behaviors>
        <w:guid w:val="{90B50F61-A778-49A3-908A-4BEAF0EA7414}"/>
      </w:docPartPr>
      <w:docPartBody>
        <w:p w:rsidR="008746F1" w:rsidRDefault="008746F1" w:rsidP="008746F1">
          <w:pPr>
            <w:pStyle w:val="B78DAE0F950A4EBDAAD46F3C1D0F3F4F"/>
          </w:pPr>
          <w:r w:rsidRPr="005950C1">
            <w:rPr>
              <w:rStyle w:val="PlaceholderText"/>
            </w:rPr>
            <w:t>Formatting...</w:t>
          </w:r>
        </w:p>
      </w:docPartBody>
    </w:docPart>
    <w:docPart>
      <w:docPartPr>
        <w:name w:val="04D1B7A81DF14AA48B2AF99B3F4905DE"/>
        <w:category>
          <w:name w:val="General"/>
          <w:gallery w:val="placeholder"/>
        </w:category>
        <w:types>
          <w:type w:val="bbPlcHdr"/>
        </w:types>
        <w:behaviors>
          <w:behavior w:val="content"/>
        </w:behaviors>
        <w:guid w:val="{E53435D8-F353-4D15-B0A6-436220F15C6A}"/>
      </w:docPartPr>
      <w:docPartBody>
        <w:p w:rsidR="008746F1" w:rsidRDefault="008746F1" w:rsidP="008746F1">
          <w:pPr>
            <w:pStyle w:val="04D1B7A81DF14AA48B2AF99B3F4905DE"/>
          </w:pPr>
          <w:r w:rsidRPr="005950C1">
            <w:rPr>
              <w:rStyle w:val="PlaceholderText"/>
            </w:rPr>
            <w:t>Formatting...</w:t>
          </w:r>
        </w:p>
      </w:docPartBody>
    </w:docPart>
    <w:docPart>
      <w:docPartPr>
        <w:name w:val="68E7B7DDB6DD45F990B6D8B3C7B65757"/>
        <w:category>
          <w:name w:val="General"/>
          <w:gallery w:val="placeholder"/>
        </w:category>
        <w:types>
          <w:type w:val="bbPlcHdr"/>
        </w:types>
        <w:behaviors>
          <w:behavior w:val="content"/>
        </w:behaviors>
        <w:guid w:val="{095854AB-A67B-4DBD-9FD3-108623A4F694}"/>
      </w:docPartPr>
      <w:docPartBody>
        <w:p w:rsidR="008746F1" w:rsidRDefault="008746F1" w:rsidP="008746F1">
          <w:pPr>
            <w:pStyle w:val="68E7B7DDB6DD45F990B6D8B3C7B65757"/>
          </w:pPr>
          <w:r w:rsidRPr="005950C1">
            <w:rPr>
              <w:rStyle w:val="PlaceholderText"/>
            </w:rPr>
            <w:t>Formatting...</w:t>
          </w:r>
        </w:p>
      </w:docPartBody>
    </w:docPart>
    <w:docPart>
      <w:docPartPr>
        <w:name w:val="633D7830BC65454398A8151ADE60520A"/>
        <w:category>
          <w:name w:val="General"/>
          <w:gallery w:val="placeholder"/>
        </w:category>
        <w:types>
          <w:type w:val="bbPlcHdr"/>
        </w:types>
        <w:behaviors>
          <w:behavior w:val="content"/>
        </w:behaviors>
        <w:guid w:val="{C1A7948C-87FA-4D22-9B46-E5C24FBC6F9B}"/>
      </w:docPartPr>
      <w:docPartBody>
        <w:p w:rsidR="008746F1" w:rsidRDefault="008746F1" w:rsidP="008746F1">
          <w:pPr>
            <w:pStyle w:val="633D7830BC65454398A8151ADE60520A"/>
          </w:pPr>
          <w:r w:rsidRPr="005950C1">
            <w:rPr>
              <w:rStyle w:val="PlaceholderText"/>
            </w:rPr>
            <w:t>Formatting...</w:t>
          </w:r>
        </w:p>
      </w:docPartBody>
    </w:docPart>
    <w:docPart>
      <w:docPartPr>
        <w:name w:val="85AC6881FB144287A5A75E055BD711C6"/>
        <w:category>
          <w:name w:val="General"/>
          <w:gallery w:val="placeholder"/>
        </w:category>
        <w:types>
          <w:type w:val="bbPlcHdr"/>
        </w:types>
        <w:behaviors>
          <w:behavior w:val="content"/>
        </w:behaviors>
        <w:guid w:val="{A8CC1340-C255-4903-B6D0-BBA4064A44FC}"/>
      </w:docPartPr>
      <w:docPartBody>
        <w:p w:rsidR="008746F1" w:rsidRDefault="008746F1" w:rsidP="008746F1">
          <w:pPr>
            <w:pStyle w:val="85AC6881FB144287A5A75E055BD711C6"/>
          </w:pPr>
          <w:r w:rsidRPr="005950C1">
            <w:rPr>
              <w:rStyle w:val="PlaceholderText"/>
            </w:rPr>
            <w:t>Formatting...</w:t>
          </w:r>
        </w:p>
      </w:docPartBody>
    </w:docPart>
    <w:docPart>
      <w:docPartPr>
        <w:name w:val="115FEB69C798432AA3C65543600233DF"/>
        <w:category>
          <w:name w:val="General"/>
          <w:gallery w:val="placeholder"/>
        </w:category>
        <w:types>
          <w:type w:val="bbPlcHdr"/>
        </w:types>
        <w:behaviors>
          <w:behavior w:val="content"/>
        </w:behaviors>
        <w:guid w:val="{370BA873-2428-4571-B631-A5703A411CD5}"/>
      </w:docPartPr>
      <w:docPartBody>
        <w:p w:rsidR="008746F1" w:rsidRDefault="008746F1" w:rsidP="008746F1">
          <w:pPr>
            <w:pStyle w:val="115FEB69C798432AA3C65543600233DF"/>
          </w:pPr>
          <w:r w:rsidRPr="005950C1">
            <w:rPr>
              <w:rStyle w:val="PlaceholderText"/>
            </w:rPr>
            <w:t>Formatting...</w:t>
          </w:r>
        </w:p>
      </w:docPartBody>
    </w:docPart>
    <w:docPart>
      <w:docPartPr>
        <w:name w:val="9A5428DD04854111A5C43C9D8393C5C0"/>
        <w:category>
          <w:name w:val="General"/>
          <w:gallery w:val="placeholder"/>
        </w:category>
        <w:types>
          <w:type w:val="bbPlcHdr"/>
        </w:types>
        <w:behaviors>
          <w:behavior w:val="content"/>
        </w:behaviors>
        <w:guid w:val="{7E767BA5-1364-4993-8EE6-D0AD706E2055}"/>
      </w:docPartPr>
      <w:docPartBody>
        <w:p w:rsidR="008746F1" w:rsidRDefault="008746F1" w:rsidP="008746F1">
          <w:pPr>
            <w:pStyle w:val="9A5428DD04854111A5C43C9D8393C5C0"/>
          </w:pPr>
          <w:r w:rsidRPr="005950C1">
            <w:rPr>
              <w:rStyle w:val="PlaceholderText"/>
            </w:rPr>
            <w:t>Formatting...</w:t>
          </w:r>
        </w:p>
      </w:docPartBody>
    </w:docPart>
    <w:docPart>
      <w:docPartPr>
        <w:name w:val="B368D9E6BCF74DCAB5FC195B75A3F5D3"/>
        <w:category>
          <w:name w:val="General"/>
          <w:gallery w:val="placeholder"/>
        </w:category>
        <w:types>
          <w:type w:val="bbPlcHdr"/>
        </w:types>
        <w:behaviors>
          <w:behavior w:val="content"/>
        </w:behaviors>
        <w:guid w:val="{99E3E545-FB9D-4B2B-AD1D-FE1A8EE71EB1}"/>
      </w:docPartPr>
      <w:docPartBody>
        <w:p w:rsidR="008746F1" w:rsidRDefault="008746F1" w:rsidP="008746F1">
          <w:pPr>
            <w:pStyle w:val="B368D9E6BCF74DCAB5FC195B75A3F5D3"/>
          </w:pPr>
          <w:r w:rsidRPr="005950C1">
            <w:rPr>
              <w:rStyle w:val="PlaceholderText"/>
            </w:rPr>
            <w:t>Formatting...</w:t>
          </w:r>
        </w:p>
      </w:docPartBody>
    </w:docPart>
    <w:docPart>
      <w:docPartPr>
        <w:name w:val="532E19B67924444FB0139F7196A6D5B3"/>
        <w:category>
          <w:name w:val="General"/>
          <w:gallery w:val="placeholder"/>
        </w:category>
        <w:types>
          <w:type w:val="bbPlcHdr"/>
        </w:types>
        <w:behaviors>
          <w:behavior w:val="content"/>
        </w:behaviors>
        <w:guid w:val="{73E754C5-7477-4A7B-AB7E-1ABFCB54B1C6}"/>
      </w:docPartPr>
      <w:docPartBody>
        <w:p w:rsidR="008746F1" w:rsidRDefault="008746F1" w:rsidP="008746F1">
          <w:pPr>
            <w:pStyle w:val="532E19B67924444FB0139F7196A6D5B3"/>
          </w:pPr>
          <w:r w:rsidRPr="005950C1">
            <w:rPr>
              <w:rStyle w:val="PlaceholderText"/>
            </w:rPr>
            <w:t>Formatting...</w:t>
          </w:r>
        </w:p>
      </w:docPartBody>
    </w:docPart>
    <w:docPart>
      <w:docPartPr>
        <w:name w:val="AE487D99B08A464FB841EDC67AEC697F"/>
        <w:category>
          <w:name w:val="General"/>
          <w:gallery w:val="placeholder"/>
        </w:category>
        <w:types>
          <w:type w:val="bbPlcHdr"/>
        </w:types>
        <w:behaviors>
          <w:behavior w:val="content"/>
        </w:behaviors>
        <w:guid w:val="{2517C244-55D8-455B-A1C9-7E2D34E353B9}"/>
      </w:docPartPr>
      <w:docPartBody>
        <w:p w:rsidR="008746F1" w:rsidRDefault="008746F1" w:rsidP="008746F1">
          <w:pPr>
            <w:pStyle w:val="AE487D99B08A464FB841EDC67AEC697F"/>
          </w:pPr>
          <w:r w:rsidRPr="005950C1">
            <w:rPr>
              <w:rStyle w:val="PlaceholderText"/>
            </w:rPr>
            <w:t>Formatting...</w:t>
          </w:r>
        </w:p>
      </w:docPartBody>
    </w:docPart>
    <w:docPart>
      <w:docPartPr>
        <w:name w:val="CA0F5F7A01F94A35976AA779F808B20D"/>
        <w:category>
          <w:name w:val="General"/>
          <w:gallery w:val="placeholder"/>
        </w:category>
        <w:types>
          <w:type w:val="bbPlcHdr"/>
        </w:types>
        <w:behaviors>
          <w:behavior w:val="content"/>
        </w:behaviors>
        <w:guid w:val="{8B8918E1-3086-4056-8DD7-0CFD45ED9146}"/>
      </w:docPartPr>
      <w:docPartBody>
        <w:p w:rsidR="008746F1" w:rsidRDefault="008746F1" w:rsidP="008746F1">
          <w:pPr>
            <w:pStyle w:val="CA0F5F7A01F94A35976AA779F808B20D"/>
          </w:pPr>
          <w:r>
            <w:rPr>
              <w:rFonts w:asciiTheme="majorHAnsi" w:eastAsiaTheme="majorEastAsia" w:hAnsiTheme="majorHAnsi" w:cstheme="majorBidi"/>
              <w:caps/>
              <w:color w:val="4472C4" w:themeColor="accent1"/>
              <w:sz w:val="80"/>
              <w:szCs w:val="80"/>
            </w:rPr>
            <w:t>[Document title]</w:t>
          </w:r>
        </w:p>
      </w:docPartBody>
    </w:docPart>
    <w:docPart>
      <w:docPartPr>
        <w:name w:val="9CD28BD89DD74C4D884F7DBD4D60B3D5"/>
        <w:category>
          <w:name w:val="General"/>
          <w:gallery w:val="placeholder"/>
        </w:category>
        <w:types>
          <w:type w:val="bbPlcHdr"/>
        </w:types>
        <w:behaviors>
          <w:behavior w:val="content"/>
        </w:behaviors>
        <w:guid w:val="{EC0BA083-D346-42C8-AE63-87EE706F2D8F}"/>
      </w:docPartPr>
      <w:docPartBody>
        <w:p w:rsidR="008746F1" w:rsidRDefault="008746F1" w:rsidP="008746F1">
          <w:pPr>
            <w:pStyle w:val="9CD28BD89DD74C4D884F7DBD4D60B3D5"/>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46F1"/>
    <w:rsid w:val="00285188"/>
    <w:rsid w:val="008746F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en-GB"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8746F1"/>
    <w:rPr>
      <w:color w:val="808080"/>
    </w:rPr>
  </w:style>
  <w:style w:type="paragraph" w:customStyle="1" w:styleId="77264EF48AAB408D8DF3271254D3668D">
    <w:name w:val="77264EF48AAB408D8DF3271254D3668D"/>
    <w:rsid w:val="008746F1"/>
  </w:style>
  <w:style w:type="paragraph" w:customStyle="1" w:styleId="E39C4EAE9BD649C0A07A923B52B4CC30">
    <w:name w:val="E39C4EAE9BD649C0A07A923B52B4CC30"/>
    <w:rsid w:val="008746F1"/>
  </w:style>
  <w:style w:type="paragraph" w:customStyle="1" w:styleId="6F62E38329AE4B0FA7F687D93AE06A7C">
    <w:name w:val="6F62E38329AE4B0FA7F687D93AE06A7C"/>
    <w:rsid w:val="008746F1"/>
  </w:style>
  <w:style w:type="paragraph" w:customStyle="1" w:styleId="EDFC91D966954F9CA510FDA2D7F9677A">
    <w:name w:val="EDFC91D966954F9CA510FDA2D7F9677A"/>
    <w:rsid w:val="008746F1"/>
  </w:style>
  <w:style w:type="paragraph" w:customStyle="1" w:styleId="7375520A5A034D90B683FA529408E14C">
    <w:name w:val="7375520A5A034D90B683FA529408E14C"/>
    <w:rsid w:val="008746F1"/>
  </w:style>
  <w:style w:type="paragraph" w:customStyle="1" w:styleId="4701356C7C514B4E866E94A2B144EC13">
    <w:name w:val="4701356C7C514B4E866E94A2B144EC13"/>
    <w:rsid w:val="008746F1"/>
  </w:style>
  <w:style w:type="paragraph" w:customStyle="1" w:styleId="702AFAE2AE4E4F178544EC6C2A5AAE9D">
    <w:name w:val="702AFAE2AE4E4F178544EC6C2A5AAE9D"/>
    <w:rsid w:val="008746F1"/>
  </w:style>
  <w:style w:type="paragraph" w:customStyle="1" w:styleId="7858957BC4074177BEF6F26705793606">
    <w:name w:val="7858957BC4074177BEF6F26705793606"/>
    <w:rsid w:val="008746F1"/>
  </w:style>
  <w:style w:type="paragraph" w:customStyle="1" w:styleId="0FA55ACCBDED45058540DE265F3D2A29">
    <w:name w:val="0FA55ACCBDED45058540DE265F3D2A29"/>
    <w:rsid w:val="008746F1"/>
  </w:style>
  <w:style w:type="paragraph" w:customStyle="1" w:styleId="20EE951C95254D588CE1F46BBDEE2123">
    <w:name w:val="20EE951C95254D588CE1F46BBDEE2123"/>
    <w:rsid w:val="008746F1"/>
  </w:style>
  <w:style w:type="paragraph" w:customStyle="1" w:styleId="7E0F1A82900847E1BE68B9F4CCAB97DF">
    <w:name w:val="7E0F1A82900847E1BE68B9F4CCAB97DF"/>
    <w:rsid w:val="008746F1"/>
  </w:style>
  <w:style w:type="paragraph" w:customStyle="1" w:styleId="4D9F798B13074EB591F8075153D82A36">
    <w:name w:val="4D9F798B13074EB591F8075153D82A36"/>
    <w:rsid w:val="008746F1"/>
  </w:style>
  <w:style w:type="paragraph" w:customStyle="1" w:styleId="785DE0CF651248EDA151B66113272A4A">
    <w:name w:val="785DE0CF651248EDA151B66113272A4A"/>
    <w:rsid w:val="008746F1"/>
  </w:style>
  <w:style w:type="paragraph" w:customStyle="1" w:styleId="243A504ACB9F4B69A3FDAE30552421DC">
    <w:name w:val="243A504ACB9F4B69A3FDAE30552421DC"/>
    <w:rsid w:val="008746F1"/>
  </w:style>
  <w:style w:type="paragraph" w:customStyle="1" w:styleId="42996583DC8A4A6C876D8226BA1FC90B">
    <w:name w:val="42996583DC8A4A6C876D8226BA1FC90B"/>
    <w:rsid w:val="008746F1"/>
  </w:style>
  <w:style w:type="paragraph" w:customStyle="1" w:styleId="A5CD9EE333334A2AA10C4F7CC4F280C5">
    <w:name w:val="A5CD9EE333334A2AA10C4F7CC4F280C5"/>
    <w:rsid w:val="008746F1"/>
  </w:style>
  <w:style w:type="paragraph" w:customStyle="1" w:styleId="EB5F3CE1FB8D4A6481AE55CC0E53CD72">
    <w:name w:val="EB5F3CE1FB8D4A6481AE55CC0E53CD72"/>
    <w:rsid w:val="008746F1"/>
  </w:style>
  <w:style w:type="paragraph" w:customStyle="1" w:styleId="5CACB0D73E7146AFB7CBE7A1DB1692C0">
    <w:name w:val="5CACB0D73E7146AFB7CBE7A1DB1692C0"/>
    <w:rsid w:val="008746F1"/>
  </w:style>
  <w:style w:type="paragraph" w:customStyle="1" w:styleId="BD7971FF08D04B65B41BCB02B36DA9DB">
    <w:name w:val="BD7971FF08D04B65B41BCB02B36DA9DB"/>
    <w:rsid w:val="008746F1"/>
  </w:style>
  <w:style w:type="paragraph" w:customStyle="1" w:styleId="7BD4B7D8E5D44EB48A373A81B8BDE735">
    <w:name w:val="7BD4B7D8E5D44EB48A373A81B8BDE735"/>
    <w:rsid w:val="008746F1"/>
  </w:style>
  <w:style w:type="paragraph" w:customStyle="1" w:styleId="233A7D35BBB74BFF92D6369F8E978A56">
    <w:name w:val="233A7D35BBB74BFF92D6369F8E978A56"/>
    <w:rsid w:val="008746F1"/>
  </w:style>
  <w:style w:type="paragraph" w:customStyle="1" w:styleId="FC7C9BDCF6FE448A961537105127271C">
    <w:name w:val="FC7C9BDCF6FE448A961537105127271C"/>
    <w:rsid w:val="008746F1"/>
  </w:style>
  <w:style w:type="paragraph" w:customStyle="1" w:styleId="F986A091BD7049DE9B40207F7A60F6AC">
    <w:name w:val="F986A091BD7049DE9B40207F7A60F6AC"/>
    <w:rsid w:val="008746F1"/>
  </w:style>
  <w:style w:type="paragraph" w:customStyle="1" w:styleId="07A8ABA5CE634A69899F9E2CD317EB4C">
    <w:name w:val="07A8ABA5CE634A69899F9E2CD317EB4C"/>
    <w:rsid w:val="008746F1"/>
  </w:style>
  <w:style w:type="paragraph" w:customStyle="1" w:styleId="A739BAF9EECE4558A85CEC1E073F4673">
    <w:name w:val="A739BAF9EECE4558A85CEC1E073F4673"/>
    <w:rsid w:val="008746F1"/>
  </w:style>
  <w:style w:type="paragraph" w:customStyle="1" w:styleId="2F85E6EA623B468690D2609B86C489C5">
    <w:name w:val="2F85E6EA623B468690D2609B86C489C5"/>
    <w:rsid w:val="008746F1"/>
  </w:style>
  <w:style w:type="paragraph" w:customStyle="1" w:styleId="25150F6F70144AE98F0A0DF1F05623CE">
    <w:name w:val="25150F6F70144AE98F0A0DF1F05623CE"/>
    <w:rsid w:val="008746F1"/>
  </w:style>
  <w:style w:type="paragraph" w:customStyle="1" w:styleId="53F96A9A22F24FA9A2E94F00ECB648D9">
    <w:name w:val="53F96A9A22F24FA9A2E94F00ECB648D9"/>
    <w:rsid w:val="008746F1"/>
  </w:style>
  <w:style w:type="paragraph" w:customStyle="1" w:styleId="D08861324E7941D7BFD7110A0876563F">
    <w:name w:val="D08861324E7941D7BFD7110A0876563F"/>
    <w:rsid w:val="008746F1"/>
  </w:style>
  <w:style w:type="paragraph" w:customStyle="1" w:styleId="12015418F1CF4579ACA0728727A403BA">
    <w:name w:val="12015418F1CF4579ACA0728727A403BA"/>
    <w:rsid w:val="008746F1"/>
  </w:style>
  <w:style w:type="paragraph" w:customStyle="1" w:styleId="D17AEEB67A92465EBCF1A3FC883D6893">
    <w:name w:val="D17AEEB67A92465EBCF1A3FC883D6893"/>
    <w:rsid w:val="008746F1"/>
  </w:style>
  <w:style w:type="paragraph" w:customStyle="1" w:styleId="DABD60FEF0A348499C5EA24D60E16412">
    <w:name w:val="DABD60FEF0A348499C5EA24D60E16412"/>
    <w:rsid w:val="008746F1"/>
  </w:style>
  <w:style w:type="paragraph" w:customStyle="1" w:styleId="932EEF99EAF64D749FBC7F40DED86399">
    <w:name w:val="932EEF99EAF64D749FBC7F40DED86399"/>
    <w:rsid w:val="008746F1"/>
  </w:style>
  <w:style w:type="paragraph" w:customStyle="1" w:styleId="116B49FC9BBD461090FD2FB4657BF90A">
    <w:name w:val="116B49FC9BBD461090FD2FB4657BF90A"/>
    <w:rsid w:val="008746F1"/>
  </w:style>
  <w:style w:type="paragraph" w:customStyle="1" w:styleId="5AF73182279F424499BE0F9C62C5536E">
    <w:name w:val="5AF73182279F424499BE0F9C62C5536E"/>
    <w:rsid w:val="008746F1"/>
  </w:style>
  <w:style w:type="paragraph" w:customStyle="1" w:styleId="40498D84EA0C4962AA726D3AC11A765C">
    <w:name w:val="40498D84EA0C4962AA726D3AC11A765C"/>
    <w:rsid w:val="008746F1"/>
  </w:style>
  <w:style w:type="paragraph" w:customStyle="1" w:styleId="683B6B370EA74020ADD4DF289FA0F880">
    <w:name w:val="683B6B370EA74020ADD4DF289FA0F880"/>
    <w:rsid w:val="008746F1"/>
  </w:style>
  <w:style w:type="paragraph" w:customStyle="1" w:styleId="27160766F5FF4312A0001BB7B21FF570">
    <w:name w:val="27160766F5FF4312A0001BB7B21FF570"/>
    <w:rsid w:val="008746F1"/>
  </w:style>
  <w:style w:type="paragraph" w:customStyle="1" w:styleId="B78DAE0F950A4EBDAAD46F3C1D0F3F4F">
    <w:name w:val="B78DAE0F950A4EBDAAD46F3C1D0F3F4F"/>
    <w:rsid w:val="008746F1"/>
  </w:style>
  <w:style w:type="paragraph" w:customStyle="1" w:styleId="04D1B7A81DF14AA48B2AF99B3F4905DE">
    <w:name w:val="04D1B7A81DF14AA48B2AF99B3F4905DE"/>
    <w:rsid w:val="008746F1"/>
  </w:style>
  <w:style w:type="paragraph" w:customStyle="1" w:styleId="68E7B7DDB6DD45F990B6D8B3C7B65757">
    <w:name w:val="68E7B7DDB6DD45F990B6D8B3C7B65757"/>
    <w:rsid w:val="008746F1"/>
  </w:style>
  <w:style w:type="paragraph" w:customStyle="1" w:styleId="633D7830BC65454398A8151ADE60520A">
    <w:name w:val="633D7830BC65454398A8151ADE60520A"/>
    <w:rsid w:val="008746F1"/>
  </w:style>
  <w:style w:type="paragraph" w:customStyle="1" w:styleId="85AC6881FB144287A5A75E055BD711C6">
    <w:name w:val="85AC6881FB144287A5A75E055BD711C6"/>
    <w:rsid w:val="008746F1"/>
  </w:style>
  <w:style w:type="paragraph" w:customStyle="1" w:styleId="115FEB69C798432AA3C65543600233DF">
    <w:name w:val="115FEB69C798432AA3C65543600233DF"/>
    <w:rsid w:val="008746F1"/>
  </w:style>
  <w:style w:type="paragraph" w:customStyle="1" w:styleId="9A5428DD04854111A5C43C9D8393C5C0">
    <w:name w:val="9A5428DD04854111A5C43C9D8393C5C0"/>
    <w:rsid w:val="008746F1"/>
  </w:style>
  <w:style w:type="paragraph" w:customStyle="1" w:styleId="B368D9E6BCF74DCAB5FC195B75A3F5D3">
    <w:name w:val="B368D9E6BCF74DCAB5FC195B75A3F5D3"/>
    <w:rsid w:val="008746F1"/>
  </w:style>
  <w:style w:type="paragraph" w:customStyle="1" w:styleId="532E19B67924444FB0139F7196A6D5B3">
    <w:name w:val="532E19B67924444FB0139F7196A6D5B3"/>
    <w:rsid w:val="008746F1"/>
  </w:style>
  <w:style w:type="paragraph" w:customStyle="1" w:styleId="AE487D99B08A464FB841EDC67AEC697F">
    <w:name w:val="AE487D99B08A464FB841EDC67AEC697F"/>
    <w:rsid w:val="008746F1"/>
  </w:style>
  <w:style w:type="paragraph" w:customStyle="1" w:styleId="CA0F5F7A01F94A35976AA779F808B20D">
    <w:name w:val="CA0F5F7A01F94A35976AA779F808B20D"/>
    <w:rsid w:val="008746F1"/>
  </w:style>
  <w:style w:type="paragraph" w:customStyle="1" w:styleId="9CD28BD89DD74C4D884F7DBD4D60B3D5">
    <w:name w:val="9CD28BD89DD74C4D884F7DBD4D60B3D5"/>
    <w:rsid w:val="008746F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6">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E4E723E2-EB27-427D-941C-1882C4F5A1F1}">
  <we:reference id="8c1c3d44-57e9-40d7-86e4-4adf61fea1dd" version="2.1.0.1" store="EXCatalog" storeType="EXCatalog"/>
  <we:alternateReferences>
    <we:reference id="WA104380122" version="2.1.0.1" store="en-GB" storeType="OMEX"/>
  </we:alternateReferences>
  <we:properties>
    <we:property name="bibliographyEnabled" value="&quot;bibliographyEnabled&quot;"/>
    <we:property name="citations" value="{&quot;26224985&quot;:{&quot;referencesIds&quot;:[&quot;doc:655374359e6ca46ea4807791&quot;],&quot;referencesOptions&quot;:{&quot;doc:655374359e6ca46ea4807791&quot;:{&quot;author&quot;:true,&quot;year&quot;:true,&quot;pageReplace&quot;:&quot;&quot;,&quot;prefix&quot;:&quot;&quot;,&quot;suffix&quot;:&quot;&quot;}},&quot;hasBrokenReferences&quot;:false,&quot;hasManualEdits&quot;:false,&quot;citationType&quot;:&quot;inline&quot;,&quot;id&quot;:26224985,&quot;citationText&quot;:&quot;&lt;span style=\&quot;font-family:Arial;font-size:13.333333333333332px;color:#333333\&quot;&gt;(Violant-Holz&lt;i&gt; et al.,&lt;/i&gt; 2020)&lt;/span&gt;&quot;},&quot;34395595&quot;:{&quot;referencesIds&quot;:[&quot;doc:6561cb5b2dc4475e7ec79170&quot;],&quot;referencesOptions&quot;:{&quot;doc:6561cb5b2dc4475e7ec79170&quot;:{&quot;author&quot;:true,&quot;year&quot;:true,&quot;pageReplace&quot;:&quot;&quot;,&quot;prefix&quot;:&quot;&quot;,&quot;suffix&quot;:&quot;&quot;}},&quot;hasBrokenReferences&quot;:false,&quot;hasManualEdits&quot;:false,&quot;citationType&quot;:&quot;inline&quot;,&quot;id&quot;:34395595,&quot;citationText&quot;:&quot;&lt;span style=\&quot;font-family:Arial;font-size:13.333333333333332px;color:#333333\&quot;&gt;(Marashi&lt;i&gt; et al.,&lt;/i&gt; 2021)&lt;/span&gt;&quot;},&quot;109401803&quot;:{&quot;referencesIds&quot;:[&quot;doc:656ef501b60e5c26da464168&quot;],&quot;referencesOptions&quot;:{&quot;doc:656ef501b60e5c26da464168&quot;:{&quot;author&quot;:true,&quot;year&quot;:true,&quot;pageReplace&quot;:&quot;&quot;,&quot;prefix&quot;:&quot;&quot;,&quot;suffix&quot;:&quot;&quot;}},&quot;hasBrokenReferences&quot;:false,&quot;hasManualEdits&quot;:false,&quot;citationType&quot;:&quot;inline&quot;,&quot;id&quot;:109401803,&quot;citationText&quot;:&quot;&lt;span style=\&quot;font-family:Arial;font-size:13.333333333333332px;color:#333333\&quot;&gt;(McCormack&lt;i&gt; et al.,&lt;/i&gt; 2020)&lt;/span&gt;&quot;},&quot;122742108&quot;:{&quot;referencesIds&quot;:[&quot;doc:655e2d81d8101942dd854fb8&quot;,&quot;doc:6560a48592594a6ad54304a4&quot;],&quot;referencesOptions&quot;:{&quot;doc:655e2d81d8101942dd854fb8&quot;:{&quot;author&quot;:true,&quot;year&quot;:true,&quot;pageReplace&quot;:&quot;&quot;,&quot;prefix&quot;:&quot;&quot;,&quot;suffix&quot;:&quot;&quot;},&quot;doc:6560a48592594a6ad54304a4&quot;:{&quot;author&quot;:true,&quot;year&quot;:true,&quot;pageReplace&quot;:&quot;&quot;,&quot;prefix&quot;:&quot;&quot;,&quot;suffix&quot;:&quot;&quot;}},&quot;hasBrokenReferences&quot;:false,&quot;hasManualEdits&quot;:false,&quot;citationType&quot;:&quot;inline&quot;,&quot;id&quot;:122742108,&quot;citationText&quot;:&quot;&lt;span style=\&quot;font-family:Arial;font-size:13.333333333333332px;color:#333333\&quot;&gt;(Eshelby&lt;i&gt; et al.,&lt;/i&gt; 2022; McDougall&lt;i&gt; et al.,&lt;/i&gt; 2021)&lt;/span&gt;&quot;},&quot;294181258&quot;:{&quot;referencesIds&quot;:[&quot;doc:6560afb1a44aa56e7c72ebe2&quot;],&quot;referencesOptions&quot;:{&quot;doc:6560afb1a44aa56e7c72ebe2&quot;:{&quot;author&quot;:true,&quot;year&quot;:true,&quot;pageReplace&quot;:&quot;&quot;,&quot;prefix&quot;:&quot;&quot;,&quot;suffix&quot;:&quot;&quot;}},&quot;hasBrokenReferences&quot;:false,&quot;hasManualEdits&quot;:false,&quot;citationType&quot;:&quot;inline&quot;,&quot;id&quot;:294181258,&quot;citationText&quot;:&quot;&lt;span style=\&quot;font-family:Arial;font-size:13.333333333333332px;color:#333333\&quot;&gt;(Ginoux&lt;i&gt; et al.,&lt;/i&gt; 2021)&lt;/span&gt;&quot;},&quot;325867921&quot;:{&quot;referencesIds&quot;:[&quot;doc:653f6f5307dcbc30ddf043dd&quot;],&quot;referencesOptions&quot;:{&quot;doc:653f6f5307dcbc30ddf043dd&quot;:{&quot;author&quot;:true,&quot;year&quot;:true,&quot;pageReplace&quot;:&quot;&quot;,&quot;prefix&quot;:&quot;&quot;,&quot;suffix&quot;:&quot;&quot;}},&quot;hasBrokenReferences&quot;:false,&quot;hasManualEdits&quot;:false,&quot;citationType&quot;:&quot;inline&quot;,&quot;id&quot;:325867921,&quot;citationText&quot;:&quot;&lt;span style=\&quot;font-family:Arial;font-size:13.333333333333332px;color:#333333\&quot;&gt;(Stockwell&lt;i&gt; et al.,&lt;/i&gt; 2021)&lt;/span&gt;&quot;},&quot;352009338&quot;:{&quot;referencesIds&quot;:[&quot;doc:6561cb5b2dc4475e7ec79170&quot;],&quot;referencesOptions&quot;:{&quot;doc:6561cb5b2dc4475e7ec79170&quot;:{&quot;author&quot;:true,&quot;year&quot;:true,&quot;pageReplace&quot;:&quot;&quot;,&quot;prefix&quot;:&quot;&quot;,&quot;suffix&quot;:&quot;&quot;}},&quot;hasBrokenReferences&quot;:false,&quot;hasManualEdits&quot;:false,&quot;citationType&quot;:&quot;inline&quot;,&quot;id&quot;:352009338,&quot;citationText&quot;:&quot;&lt;span style=\&quot;font-family:Arial;font-size:13.333333333333332px;color:#333333\&quot;&gt;(Marashi&lt;i&gt; et al.,&lt;/i&gt; 2021)&lt;/span&gt;&quot;},&quot;394319377&quot;:{&quot;referencesIds&quot;:[&quot;doc:6561d076d7b3251001d04ba6&quot;],&quot;referencesOptions&quot;:{&quot;doc:6561d076d7b3251001d04ba6&quot;:{&quot;author&quot;:true,&quot;year&quot;:true,&quot;pageReplace&quot;:&quot;&quot;,&quot;prefix&quot;:&quot;&quot;,&quot;suffix&quot;:&quot;&quot;}},&quot;hasBrokenReferences&quot;:false,&quot;hasManualEdits&quot;:false,&quot;citationType&quot;:&quot;inline&quot;,&quot;id&quot;:394319377,&quot;citationText&quot;:&quot;&lt;span style=\&quot;font-family:Arial;font-size:13.333333333333332px;color:#333333\&quot;&gt;(Solomon-Moore&lt;i&gt; et al.,&lt;/i&gt; 2022)&lt;/span&gt;&quot;},&quot;421072945&quot;:{&quot;referencesIds&quot;:[&quot;doc:655e0c882dc4475e7ec7039e&quot;],&quot;referencesOptions&quot;:{&quot;doc:655e0c882dc4475e7ec7039e&quot;:{&quot;author&quot;:true,&quot;year&quot;:true,&quot;pageReplace&quot;:&quot;&quot;,&quot;prefix&quot;:&quot;&quot;,&quot;suffix&quot;:&quot;&quot;}},&quot;hasBrokenReferences&quot;:false,&quot;hasManualEdits&quot;:false,&quot;citationType&quot;:&quot;inline&quot;,&quot;id&quot;:421072945,&quot;citationText&quot;:&quot;&lt;span style=\&quot;font-family:Arial;font-size:13.333333333333332px;color:#333333\&quot;&gt;(Spence&lt;i&gt; et al.,&lt;/i&gt; 2021)&lt;/span&gt;&quot;},&quot;480040933&quot;:{&quot;referencesIds&quot;:[&quot;doc:6560a510d7b3251001d029ff&quot;,&quot;doc:655e2d81d8101942dd854fb8&quot;,&quot;doc:655e2b002dc4475e7ec709b7&quot;],&quot;referencesOptions&quot;:{&quot;doc:6560a510d7b3251001d029ff&quot;:{&quot;author&quot;:true,&quot;year&quot;:true,&quot;pageReplace&quot;:&quot;&quot;,&quot;prefix&quot;:&quot;&quot;,&quot;suffix&quot;:&quot;&quot;},&quot;doc:655e2d81d8101942dd854fb8&quot;:{&quot;author&quot;:true,&quot;year&quot;:true,&quot;pageReplace&quot;:&quot;&quot;,&quot;prefix&quot;:&quot;&quot;,&quot;suffix&quot;:&quot;&quot;},&quot;doc:655e2b002dc4475e7ec709b7&quot;:{&quot;author&quot;:true,&quot;year&quot;:true,&quot;pageReplace&quot;:&quot;&quot;,&quot;prefix&quot;:&quot;&quot;,&quot;suffix&quot;:&quot;&quot;}},&quot;hasBrokenReferences&quot;:false,&quot;hasManualEdits&quot;:false,&quot;citationType&quot;:&quot;inline&quot;,&quot;id&quot;:480040933,&quot;citationText&quot;:&quot;&lt;span style=\&quot;font-family:Arial;font-size:13.333333333333332px;color:#333333\&quot;&gt;(Harrington and Hadjiconstantinou, 2022; Eshelby&lt;i&gt; et al.,&lt;/i&gt; 2022; Brooks, Tingay and Varney, 2021)&lt;/span&gt;&quot;},&quot;488767555&quot;:{&quot;referencesIds&quot;:[&quot;doc:656db018bbedef09c0c11614&quot;],&quot;referencesOptions&quot;:{&quot;doc:656db018bbedef09c0c11614&quot;:{&quot;author&quot;:true,&quot;year&quot;:true,&quot;pageReplace&quot;:&quot;&quot;,&quot;prefix&quot;:&quot;&quot;,&quot;suffix&quot;:&quot;&quot;}},&quot;hasBrokenReferences&quot;:false,&quot;hasManualEdits&quot;:false,&quot;citationType&quot;:&quot;inline&quot;,&quot;id&quot;:488767555,&quot;citationText&quot;:&quot;&lt;span style=\&quot;font-family:Arial;font-size:13.333333333333332px;color:#333333\&quot;&gt;(Jacob&lt;i&gt; et al.,&lt;/i&gt; 2020)&lt;/span&gt;&quot;},&quot;593207377&quot;:{&quot;referencesIds&quot;:[&quot;doc:6561d72692594a6ad5431fb1&quot;],&quot;referencesOptions&quot;:{&quot;doc:6561d72692594a6ad5431fb1&quot;:{&quot;author&quot;:true,&quot;year&quot;:true,&quot;pageReplace&quot;:&quot;&quot;,&quot;prefix&quot;:&quot;&quot;,&quot;suffix&quot;:&quot;&quot;}},&quot;hasBrokenReferences&quot;:false,&quot;hasManualEdits&quot;:false,&quot;citationType&quot;:&quot;inline&quot;,&quot;id&quot;:593207377,&quot;citationText&quot;:&quot;&lt;span style=\&quot;font-family:Arial;font-size:13.333333333333332px;color:#333333\&quot;&gt;(Humpel, Owen and Leslie, 2002)&lt;/span&gt;&quot;},&quot;618342408&quot;:{&quot;referencesIds&quot;:[&quot;doc:6561d1bfa44aa56e7c730443&quot;],&quot;referencesOptions&quot;:{&quot;doc:6561d1bfa44aa56e7c730443&quot;:{&quot;author&quot;:true,&quot;year&quot;:true,&quot;pageReplace&quot;:&quot;&quot;,&quot;prefix&quot;:&quot;&quot;,&quot;suffix&quot;:&quot;&quot;}},&quot;hasBrokenReferences&quot;:false,&quot;hasManualEdits&quot;:false,&quot;citationType&quot;:&quot;inline&quot;,&quot;id&quot;:618342408,&quot;citationText&quot;:&quot;&lt;span style=\&quot;font-family:Arial;font-size:13.333333333333332px;color:#333333\&quot;&gt;(Newbold, Rudnicka and Cox, 2021)&lt;/span&gt;&quot;},&quot;939493189&quot;:{&quot;referencesIds&quot;:[&quot;doc:656c7573080df80a93b08932&quot;],&quot;referencesOptions&quot;:{&quot;doc:656c7573080df80a93b08932&quot;:{&quot;author&quot;:true,&quot;year&quot;:true,&quot;pageReplace&quot;:&quot;&quot;,&quot;prefix&quot;:&quot;&quot;,&quot;suffix&quot;:&quot;&quot;}},&quot;hasBrokenReferences&quot;:false,&quot;hasManualEdits&quot;:false,&quot;citationType&quot;:&quot;inline&quot;,&quot;id&quot;:939493189,&quot;citationText&quot;:&quot;&lt;span style=\&quot;font-family:Arial;font-size:13.333333333333332px;color:#333333\&quot;&gt;(Lum and Simpson, 2021)&lt;/span&gt;&quot;},&quot;997846701&quot;:{&quot;referencesIds&quot;:[&quot;doc:655374359e6ca46ea4807791&quot;],&quot;referencesOptions&quot;:{&quot;doc:655374359e6ca46ea4807791&quot;:{&quot;author&quot;:true,&quot;year&quot;:true,&quot;pageReplace&quot;:&quot;&quot;,&quot;prefix&quot;:&quot;&quot;,&quot;suffix&quot;:&quot;&quot;}},&quot;hasBrokenReferences&quot;:false,&quot;hasManualEdits&quot;:false,&quot;citationType&quot;:&quot;inline&quot;,&quot;id&quot;:997846701,&quot;citationText&quot;:&quot;&lt;span style=\&quot;font-family:Arial;font-size:13.333333333333332px;color:#333333\&quot;&gt;(Violant-Holz&lt;i&gt; et al.,&lt;/i&gt; 2020)&lt;/span&gt;&quot;},&quot;1119258287&quot;:{&quot;referencesIds&quot;:[&quot;doc:656c77ba43781e18853a7086&quot;],&quot;referencesOptions&quot;:{&quot;doc:656c77ba43781e18853a7086&quot;:{&quot;author&quot;:true,&quot;year&quot;:true,&quot;pageReplace&quot;:&quot;&quot;,&quot;prefix&quot;:&quot;&quot;,&quot;suffix&quot;:&quot;&quot;}},&quot;hasBrokenReferences&quot;:false,&quot;hasManualEdits&quot;:false,&quot;citationType&quot;:&quot;inline&quot;,&quot;id&quot;:1119258287,&quot;citationText&quot;:&quot;&lt;span style=\&quot;font-family:Arial;font-size:13.333333333333332px;color:#333333\&quot;&gt;(Warne, 2020)&lt;/span&gt;&quot;},&quot;1149404173&quot;:{&quot;referencesIds&quot;:[&quot;doc:655374359e6ca46ea4807791&quot;],&quot;referencesOptions&quot;:{&quot;doc:655374359e6ca46ea4807791&quot;:{&quot;author&quot;:true,&quot;year&quot;:true,&quot;pageReplace&quot;:&quot;&quot;,&quot;prefix&quot;:&quot;&quot;,&quot;suffix&quot;:&quot;&quot;}},&quot;hasBrokenReferences&quot;:false,&quot;hasManualEdits&quot;:false,&quot;citationType&quot;:&quot;inline&quot;,&quot;id&quot;:1149404173,&quot;citationText&quot;:&quot;&lt;span style=\&quot;font-family:Arial;font-size:13.333333333333332px;color:#333333\&quot;&gt;(Violant-Holz&lt;i&gt; et al.,&lt;/i&gt; 2020)&lt;/span&gt;&quot;},&quot;1157964091&quot;:{&quot;referencesIds&quot;:[&quot;doc:6557773015a28900faf074de&quot;],&quot;referencesOptions&quot;:{&quot;doc:6557773015a28900faf074de&quot;:{&quot;author&quot;:true,&quot;year&quot;:true,&quot;pageReplace&quot;:&quot;&quot;,&quot;prefix&quot;:&quot;&quot;,&quot;suffix&quot;:&quot;&quot;}},&quot;hasBrokenReferences&quot;:false,&quot;hasManualEdits&quot;:false,&quot;citationType&quot;:&quot;inline&quot;,&quot;id&quot;:1157964091,&quot;citationText&quot;:&quot;&lt;span style=\&quot;font-family:Arial;font-size:13.333333333333332px;color:#333333\&quot;&gt;(Mbabazi&lt;i&gt; et al.,&lt;/i&gt; 2022)&lt;/span&gt;&quot;},&quot;1180932405&quot;:{&quot;referencesIds&quot;:[&quot;doc:6561cb5b2dc4475e7ec79170&quot;],&quot;referencesOptions&quot;:{&quot;doc:6561cb5b2dc4475e7ec79170&quot;:{&quot;author&quot;:true,&quot;year&quot;:true,&quot;pageReplace&quot;:&quot;&quot;,&quot;prefix&quot;:&quot;&quot;,&quot;suffix&quot;:&quot;&quot;}},&quot;hasBrokenReferences&quot;:false,&quot;hasManualEdits&quot;:false,&quot;citationType&quot;:&quot;inline&quot;,&quot;id&quot;:1180932405,&quot;citationText&quot;:&quot;&lt;span style=\&quot;font-family:Arial;font-size:13.333333333333332px;color:#333333\&quot;&gt;(Marashi&lt;i&gt; et al.,&lt;/i&gt; 2021)&lt;/span&gt;&quot;},&quot;1188947720&quot;:{&quot;referencesIds&quot;:[&quot;doc:656dbaedb60e5c26da460428&quot;],&quot;referencesOptions&quot;:{&quot;doc:656dbaedb60e5c26da460428&quot;:{&quot;author&quot;:true,&quot;year&quot;:true,&quot;pageReplace&quot;:&quot;&quot;,&quot;prefix&quot;:&quot;&quot;,&quot;suffix&quot;:&quot;&quot;}},&quot;hasBrokenReferences&quot;:false,&quot;hasManualEdits&quot;:false,&quot;citationType&quot;:&quot;inline&quot;,&quot;id&quot;:1188947720,&quot;citationText&quot;:&quot;&lt;span style=\&quot;font-family:Arial;font-size:13.333333333333332px;color:#333333\&quot;&gt;(Braithwaite&lt;i&gt; et al.,&lt;/i&gt; 2022)&lt;/span&gt;&quot;},&quot;1191181009&quot;:{&quot;referencesIds&quot;:[&quot;doc:655374359e6ca46ea4807791&quot;],&quot;referencesOptions&quot;:{&quot;doc:655374359e6ca46ea4807791&quot;:{&quot;author&quot;:true,&quot;year&quot;:true,&quot;pageReplace&quot;:&quot;&quot;,&quot;prefix&quot;:&quot;&quot;,&quot;suffix&quot;:&quot;&quot;}},&quot;hasBrokenReferences&quot;:false,&quot;hasManualEdits&quot;:false,&quot;citationType&quot;:&quot;inline&quot;,&quot;id&quot;:1191181009,&quot;citationText&quot;:&quot;&lt;span style=\&quot;font-family:Arial;font-size:13.333333333333332px;color:#333333\&quot;&gt;(Violant-Holz&lt;i&gt; et al.,&lt;/i&gt; 2020)&lt;/span&gt;&quot;},&quot;1236824135&quot;:{&quot;referencesIds&quot;:[&quot;doc:6561cb5b2dc4475e7ec79170&quot;],&quot;referencesOptions&quot;:{&quot;doc:6561cb5b2dc4475e7ec79170&quot;:{&quot;author&quot;:true,&quot;year&quot;:true,&quot;pageReplace&quot;:&quot;&quot;,&quot;prefix&quot;:&quot;&quot;,&quot;suffix&quot;:&quot;&quot;}},&quot;hasBrokenReferences&quot;:false,&quot;hasManualEdits&quot;:false,&quot;citationType&quot;:&quot;inline&quot;,&quot;id&quot;:1236824135,&quot;citationText&quot;:&quot;&lt;span style=\&quot;font-family:Arial;font-size:13.333333333333332px;color:#333333\&quot;&gt;(Marashi&lt;i&gt; et al.,&lt;/i&gt; 2021)&lt;/span&gt;&quot;},&quot;1295336514&quot;:{&quot;referencesIds&quot;:[&quot;doc:6560afb1a44aa56e7c72ebe2&quot;,&quot;doc:655e2d81d8101942dd854fb8&quot;],&quot;referencesOptions&quot;:{&quot;doc:6560afb1a44aa56e7c72ebe2&quot;:{&quot;author&quot;:true,&quot;year&quot;:true,&quot;pageReplace&quot;:&quot;&quot;,&quot;prefix&quot;:&quot;&quot;,&quot;suffix&quot;:&quot;&quot;},&quot;doc:655e2d81d8101942dd854fb8&quot;:{&quot;author&quot;:true,&quot;year&quot;:true,&quot;pageReplace&quot;:&quot;&quot;,&quot;prefix&quot;:&quot;&quot;,&quot;suffix&quot;:&quot;&quot;}},&quot;hasBrokenReferences&quot;:false,&quot;hasManualEdits&quot;:false,&quot;citationType&quot;:&quot;inline&quot;,&quot;id&quot;:1295336514,&quot;citationText&quot;:&quot;&lt;span style=\&quot;font-family:Arial;font-size:13.333333333333332px;color:#333333\&quot;&gt;(Ginoux&lt;i&gt; et al.,&lt;/i&gt; 2021; Eshelby&lt;i&gt; et al.,&lt;/i&gt; 2022)&lt;/span&gt;&quot;},&quot;1424763355&quot;:{&quot;referencesIds&quot;:[&quot;doc:6560b375d8101942dd85be2e&quot;,&quot;doc:655e2d81d8101942dd854fb8&quot;],&quot;referencesOptions&quot;:{&quot;doc:6560b375d8101942dd85be2e&quot;:{&quot;author&quot;:true,&quot;year&quot;:true,&quot;pageReplace&quot;:&quot;&quot;,&quot;prefix&quot;:&quot;&quot;,&quot;suffix&quot;:&quot;&quot;},&quot;doc:655e2d81d8101942dd854fb8&quot;:{&quot;author&quot;:true,&quot;year&quot;:true,&quot;pageReplace&quot;:&quot;&quot;,&quot;prefix&quot;:&quot;&quot;,&quot;suffix&quot;:&quot;&quot;}},&quot;hasBrokenReferences&quot;:false,&quot;hasManualEdits&quot;:false,&quot;citationType&quot;:&quot;inline&quot;,&quot;id&quot;:1424763355,&quot;citationText&quot;:&quot;&lt;span style=\&quot;font-family:Arial;font-size:13.333333333333332px;color:#333333\&quot;&gt;(Pierce&lt;i&gt; et al.,&lt;/i&gt; 2020; Eshelby&lt;i&gt; et al.,&lt;/i&gt; 2022)&lt;/span&gt;&quot;},&quot;1640461981&quot;:{&quot;referencesIds&quot;:[&quot;doc:6561d1bfa44aa56e7c730443&quot;],&quot;referencesOptions&quot;:{&quot;doc:6561d1bfa44aa56e7c730443&quot;:{&quot;author&quot;:true,&quot;year&quot;:true,&quot;pageReplace&quot;:&quot;&quot;,&quot;prefix&quot;:&quot;&quot;,&quot;suffix&quot;:&quot;&quot;}},&quot;hasBrokenReferences&quot;:false,&quot;hasManualEdits&quot;:false,&quot;citationType&quot;:&quot;inline&quot;,&quot;id&quot;:1640461981,&quot;citationText&quot;:&quot;&lt;span style=\&quot;font-family:Arial;font-size:13.333333333333332px;color:#333333\&quot;&gt;(Newbold, Rudnicka and Cox, 2021)&lt;/span&gt;&quot;},&quot;1723022971&quot;:{&quot;referencesIds&quot;:[&quot;doc:655e2d81d8101942dd854fb8&quot;,&quot;doc:6560a48592594a6ad54304a4&quot;],&quot;referencesOptions&quot;:{&quot;doc:655e2d81d8101942dd854fb8&quot;:{&quot;author&quot;:true,&quot;year&quot;:true,&quot;pageReplace&quot;:&quot;&quot;,&quot;prefix&quot;:&quot;&quot;,&quot;suffix&quot;:&quot;&quot;},&quot;doc:6560a48592594a6ad54304a4&quot;:{&quot;author&quot;:true,&quot;year&quot;:true,&quot;pageReplace&quot;:&quot;&quot;,&quot;prefix&quot;:&quot;&quot;,&quot;suffix&quot;:&quot;&quot;}},&quot;hasBrokenReferences&quot;:false,&quot;hasManualEdits&quot;:false,&quot;citationType&quot;:&quot;inline&quot;,&quot;id&quot;:1723022971,&quot;citationText&quot;:&quot;&lt;span style=\&quot;font-family:Arial;font-size:13.333333333333332px;color:#333333\&quot;&gt;(Eshelby&lt;i&gt; et al.,&lt;/i&gt; 2022; McDougall&lt;i&gt; et al.,&lt;/i&gt; 2021)&lt;/span&gt;&quot;},&quot;1817384044&quot;:{&quot;referencesIds&quot;:[&quot;doc:6553701f9e6ca46ea48076c4&quot;],&quot;referencesOptions&quot;:{&quot;doc:6553701f9e6ca46ea48076c4&quot;:{&quot;author&quot;:true,&quot;year&quot;:true,&quot;pageReplace&quot;:&quot;&quot;,&quot;prefix&quot;:&quot;&quot;,&quot;suffix&quot;:&quot;&quot;}},&quot;hasBrokenReferences&quot;:false,&quot;hasManualEdits&quot;:false,&quot;citationType&quot;:&quot;inline&quot;,&quot;id&quot;:1817384044,&quot;citationText&quot;:&quot;&lt;span style=\&quot;font-family:Arial;font-size:13.333333333333332px;color:#333333\&quot;&gt;(Wolf&lt;i&gt; et al.,&lt;/i&gt; 2021)&lt;/span&gt;&quot;},&quot;1859310458&quot;:{&quot;referencesIds&quot;:[&quot;doc:6561cb5b2dc4475e7ec79170&quot;],&quot;referencesOptions&quot;:{&quot;doc:6561cb5b2dc4475e7ec79170&quot;:{&quot;author&quot;:true,&quot;year&quot;:true,&quot;pageReplace&quot;:&quot;&quot;,&quot;prefix&quot;:&quot;&quot;,&quot;suffix&quot;:&quot;&quot;}},&quot;hasBrokenReferences&quot;:false,&quot;hasManualEdits&quot;:false,&quot;citationType&quot;:&quot;inline&quot;,&quot;id&quot;:1859310458,&quot;citationText&quot;:&quot;&lt;span style=\&quot;font-family:Arial;font-size:13.333333333333332px;color:#333333\&quot;&gt;(Marashi&lt;i&gt; et al.,&lt;/i&gt; 2021)&lt;/span&gt;&quot;},&quot;1976647386&quot;:{&quot;referencesIds&quot;:[&quot;doc:655782d5d9acef6ea4aa7a6b&quot;],&quot;referencesOptions&quot;:{&quot;doc:655782d5d9acef6ea4aa7a6b&quot;:{&quot;author&quot;:true,&quot;year&quot;:true,&quot;pageReplace&quot;:&quot;&quot;,&quot;prefix&quot;:&quot;&quot;,&quot;suffix&quot;:&quot;&quot;}},&quot;hasBrokenReferences&quot;:false,&quot;hasManualEdits&quot;:false,&quot;citationType&quot;:&quot;inline&quot;,&quot;id&quot;:1976647386,&quot;citationText&quot;:&quot;&lt;span style=\&quot;font-family:Arial;font-size:13.333333333333332px;color:#333333\&quot;&gt;(Dahlen&lt;i&gt; et al.,&lt;/i&gt; 2021)&lt;/span&gt;&quot;},&quot;2019727433&quot;:{&quot;referencesIds&quot;:[&quot;doc:6558d7ed45c35626e52f5a88&quot;,&quot;doc:6553701f9e6ca46ea48076c4&quot;],&quot;referencesOptions&quot;:{&quot;doc:6558d7ed45c35626e52f5a88&quot;:{&quot;author&quot;:true,&quot;year&quot;:true,&quot;pageReplace&quot;:&quot;&quot;,&quot;prefix&quot;:&quot;&quot;,&quot;suffix&quot;:&quot;&quot;},&quot;doc:6553701f9e6ca46ea48076c4&quot;:{&quot;author&quot;:true,&quot;year&quot;:true,&quot;pageReplace&quot;:&quot;&quot;,&quot;prefix&quot;:&quot;&quot;,&quot;suffix&quot;:&quot;&quot;}},&quot;hasBrokenReferences&quot;:false,&quot;hasManualEdits&quot;:false,&quot;citationType&quot;:&quot;inline&quot;,&quot;id&quot;:2019727433,&quot;citationText&quot;:&quot;&lt;span style=\&quot;font-family:Arial;font-size:13.333333333333332px;color:#333333\&quot;&gt;(Hamer, Stamatakis and Steptoe, 2009; Wolf&lt;i&gt; et al.,&lt;/i&gt; 2021)&lt;/span&gt;&quot;},&quot;2136522452&quot;:{&quot;referencesIds&quot;:[&quot;doc:653f72e0f8bc4c724b8baaf9&quot;],&quot;referencesOptions&quot;:{&quot;doc:653f72e0f8bc4c724b8baaf9&quot;:{&quot;author&quot;:true,&quot;year&quot;:true,&quot;pageReplace&quot;:&quot;&quot;,&quot;prefix&quot;:&quot;&quot;,&quot;suffix&quot;:&quot;&quot;}},&quot;hasBrokenReferences&quot;:false,&quot;hasManualEdits&quot;:false,&quot;citationType&quot;:&quot;inline&quot;,&quot;id&quot;:2136522452,&quot;citationText&quot;:&quot;&lt;span style=\&quot;font-family:Arial;font-size:13.333333333333332px;color:#333333\&quot;&gt;(Roche&lt;i&gt; et al.,&lt;/i&gt; 2022)&lt;/span&gt;&quot;},&quot;-1000962948&quot;:{&quot;referencesIds&quot;:[&quot;doc:6550d6bb89d5f860e32aba3b&quot;],&quot;referencesOptions&quot;:{&quot;doc:6550d6bb89d5f860e32aba3b&quot;:{&quot;author&quot;:true,&quot;year&quot;:true,&quot;pageReplace&quot;:&quot;&quot;,&quot;prefix&quot;:&quot;&quot;,&quot;suffix&quot;:&quot;&quot;}},&quot;hasBrokenReferences&quot;:false,&quot;hasManualEdits&quot;:false,&quot;citationType&quot;:&quot;inline&quot;,&quot;id&quot;:-1000962948,&quot;citationText&quot;:&quot;&lt;span style=\&quot;font-family:Arial;font-size:13.333333333333332px;color:#333333\&quot;&gt;(Chiesa&lt;i&gt; et al.,&lt;/i&gt; 2021)&lt;/span&gt;&quot;},&quot;-797994922&quot;:{&quot;referencesIds&quot;:[&quot;doc:6550d19bc96b331eb34b09f3&quot;,&quot;doc:6550d0829430bb37e42ece83&quot;,&quot;doc:6550cc78a86d0979519860b3&quot;],&quot;referencesOptions&quot;:{&quot;doc:6550d19bc96b331eb34b09f3&quot;:{&quot;author&quot;:true,&quot;year&quot;:true,&quot;pageReplace&quot;:&quot;&quot;,&quot;prefix&quot;:&quot;&quot;,&quot;suffix&quot;:&quot;&quot;},&quot;doc:6550d0829430bb37e42ece83&quot;:{&quot;author&quot;:true,&quot;year&quot;:true,&quot;pageReplace&quot;:&quot;&quot;,&quot;prefix&quot;:&quot;&quot;,&quot;suffix&quot;:&quot;&quot;},&quot;doc:6550cc78a86d0979519860b3&quot;:{&quot;author&quot;:true,&quot;year&quot;:true,&quot;pageReplace&quot;:&quot;&quot;,&quot;prefix&quot;:&quot;&quot;,&quot;suffix&quot;:&quot;&quot;}},&quot;hasBrokenReferences&quot;:false,&quot;hasManualEdits&quot;:false,&quot;citationType&quot;:&quot;inline&quot;,&quot;id&quot;:-797994922,&quot;citationText&quot;:&quot;&lt;span style=\&quot;font-family:Arial;font-size:13.333333333333332px;color:#333333\&quot;&gt;(Chastin&lt;i&gt; et al.,&lt;/i&gt; 2021; Pearce&lt;i&gt; et al.,&lt;/i&gt; 2022; Anderson and Durstine, 2019)&lt;/span&gt;&quot;},&quot;-1807620278&quot;:{&quot;referencesIds&quot;:[&quot;doc:653f6f5307dcbc30ddf043dd&quot;],&quot;referencesOptions&quot;:{&quot;doc:653f6f5307dcbc30ddf043dd&quot;:{&quot;author&quot;:true,&quot;year&quot;:true,&quot;pageReplace&quot;:&quot;&quot;,&quot;prefix&quot;:&quot;&quot;,&quot;suffix&quot;:&quot;&quot;}},&quot;hasBrokenReferences&quot;:false,&quot;hasManualEdits&quot;:false,&quot;citationType&quot;:&quot;inline&quot;,&quot;id&quot;:-1807620278,&quot;citationText&quot;:&quot;&lt;span style=\&quot;font-family:Arial;font-size:13.333333333333332px;color:#333333\&quot;&gt;(Stockwell&lt;i&gt; et al.,&lt;/i&gt; 2021)&lt;/span&gt;&quot;},&quot;-704704698&quot;:{&quot;referencesIds&quot;:[&quot;doc:653f72e0f8bc4c724b8baaf9&quot;],&quot;referencesOptions&quot;:{&quot;doc:653f72e0f8bc4c724b8baaf9&quot;:{&quot;author&quot;:true,&quot;year&quot;:true,&quot;pageReplace&quot;:&quot;&quot;,&quot;prefix&quot;:&quot;&quot;,&quot;suffix&quot;:&quot;&quot;}},&quot;hasBrokenReferences&quot;:false,&quot;hasManualEdits&quot;:false,&quot;citationType&quot;:&quot;inline&quot;,&quot;id&quot;:-704704698,&quot;citationText&quot;:&quot;&lt;span style=\&quot;font-family:Arial;font-size:13.333333333333332px;color:#333333\&quot;&gt;(Roche&lt;i&gt; et al.,&lt;/i&gt; 2022)&lt;/span&gt;&quot;},&quot;-178583980&quot;:{&quot;referencesIds&quot;:[&quot;doc:65608903b5a7f7177c3ac0aa&quot;],&quot;referencesOptions&quot;:{&quot;doc:65608903b5a7f7177c3ac0aa&quot;:{&quot;author&quot;:true,&quot;year&quot;:true,&quot;pageReplace&quot;:&quot;&quot;,&quot;prefix&quot;:&quot;&quot;,&quot;suffix&quot;:&quot;&quot;}},&quot;hasBrokenReferences&quot;:false,&quot;hasManualEdits&quot;:false,&quot;citationType&quot;:&quot;inline&quot;,&quot;id&quot;:-178583980,&quot;citationText&quot;:&quot;&lt;span style=\&quot;font-family:Arial;font-size:13.333333333333332px;color:#333333\&quot;&gt;(Robinson&lt;i&gt; et al.,&lt;/i&gt; 2021)&lt;/span&gt;&quot;},&quot;-941676237&quot;:{&quot;referencesIds&quot;:[&quot;doc:655e0c882dc4475e7ec7039e&quot;],&quot;referencesOptions&quot;:{&quot;doc:655e0c882dc4475e7ec7039e&quot;:{&quot;author&quot;:true,&quot;year&quot;:true,&quot;pageReplace&quot;:&quot;&quot;,&quot;prefix&quot;:&quot;&quot;,&quot;suffix&quot;:&quot;&quot;}},&quot;hasBrokenReferences&quot;:false,&quot;hasManualEdits&quot;:false,&quot;citationType&quot;:&quot;inline&quot;,&quot;id&quot;:-941676237,&quot;citationText&quot;:&quot;&lt;span style=\&quot;font-family:Arial;font-size:13.333333333333332px;color:#333333\&quot;&gt;(Spence&lt;i&gt; et al.,&lt;/i&gt; 2021)&lt;/span&gt;&quot;},&quot;-388188756&quot;:{&quot;referencesIds&quot;:[&quot;doc:6561d1bfa44aa56e7c730443&quot;],&quot;referencesOptions&quot;:{&quot;doc:6561d1bfa44aa56e7c730443&quot;:{&quot;author&quot;:true,&quot;year&quot;:true,&quot;pageReplace&quot;:&quot;&quot;,&quot;prefix&quot;:&quot;&quot;,&quot;suffix&quot;:&quot;&quot;}},&quot;hasBrokenReferences&quot;:false,&quot;hasManualEdits&quot;:false,&quot;citationType&quot;:&quot;inline&quot;,&quot;id&quot;:-388188756,&quot;citationText&quot;:&quot;&lt;span style=\&quot;font-family:Arial;font-size:13.333333333333332px;color:#333333\&quot;&gt;(Newbold, Rudnicka and Cox, 2021)&lt;/span&gt;&quot;},&quot;-619075440&quot;:{&quot;referencesIds&quot;:[&quot;doc:6561d34c5b0d0278b172c607&quot;],&quot;referencesOptions&quot;:{&quot;doc:6561d34c5b0d0278b172c607&quot;:{&quot;author&quot;:true,&quot;year&quot;:true,&quot;pageReplace&quot;:&quot;&quot;,&quot;prefix&quot;:&quot;&quot;,&quot;suffix&quot;:&quot;&quot;}},&quot;hasBrokenReferences&quot;:false,&quot;hasManualEdits&quot;:false,&quot;citationType&quot;:&quot;inline&quot;,&quot;id&quot;:-619075440,&quot;citationText&quot;:&quot;&lt;span style=\&quot;font-family:Arial;font-size:13.333333333333332px;color:#333333\&quot;&gt;(Lee and Moudon, 2004)&lt;/span&gt;&quot;},&quot;-1297685776&quot;:{&quot;referencesIds&quot;:[&quot;doc:6560b8b386872225a0485e63&quot;],&quot;referencesOptions&quot;:{&quot;doc:6560b8b386872225a0485e63&quot;:{&quot;author&quot;:true,&quot;year&quot;:true,&quot;pageReplace&quot;:&quot;&quot;,&quot;prefix&quot;:&quot;&quot;,&quot;suffix&quot;:&quot;&quot;}},&quot;hasBrokenReferences&quot;:false,&quot;hasManualEdits&quot;:false,&quot;citationType&quot;:&quot;inline&quot;,&quot;id&quot;:-1297685776,&quot;citationText&quot;:&quot;&lt;span style=\&quot;font-family:Arial;font-size:13.333333333333332px;color:#333333\&quot;&gt;(Tison&lt;i&gt; et al.,&lt;/i&gt; 2020)&lt;/span&gt;&quot;},&quot;-1756048344&quot;:{&quot;referencesIds&quot;:[&quot;doc:6557773015a28900faf074de&quot;],&quot;referencesOptions&quot;:{&quot;doc:6557773015a28900faf074de&quot;:{&quot;author&quot;:true,&quot;year&quot;:true,&quot;pageReplace&quot;:&quot;&quot;,&quot;prefix&quot;:&quot;&quot;,&quot;suffix&quot;:&quot;&quot;}},&quot;hasBrokenReferences&quot;:false,&quot;hasManualEdits&quot;:false,&quot;citationType&quot;:&quot;inline&quot;,&quot;id&quot;:-1756048344,&quot;citationText&quot;:&quot;&lt;span style=\&quot;font-family:Arial;font-size:13.333333333333332px;color:#333333\&quot;&gt;(Mbabazi&lt;i&gt; et al.,&lt;/i&gt; 2022)&lt;/span&gt;&quot;},&quot;-213575388&quot;:{&quot;referencesIds&quot;:[&quot;doc:653f6f5307dcbc30ddf043dd&quot;],&quot;referencesOptions&quot;:{&quot;doc:653f6f5307dcbc30ddf043dd&quot;:{&quot;author&quot;:true,&quot;year&quot;:true,&quot;pageReplace&quot;:&quot;&quot;,&quot;prefix&quot;:&quot;&quot;,&quot;suffix&quot;:&quot;&quot;}},&quot;hasBrokenReferences&quot;:false,&quot;hasManualEdits&quot;:false,&quot;citationType&quot;:&quot;inline&quot;,&quot;id&quot;:-213575388,&quot;citationText&quot;:&quot;&lt;span style=\&quot;font-family:Arial;font-size:13.333333333333332px;color:#333333\&quot;&gt;(Stockwell&lt;i&gt; et al.,&lt;/i&gt; 2021)&lt;/span&gt;&quot;},&quot;-1637879691&quot;:{&quot;referencesIds&quot;:[&quot;doc:655e2d81d8101942dd854fb8&quot;,&quot;doc:655e2e1786872225a047feb6&quot;,&quot;doc:655e2808a44aa56e7c72833d&quot;],&quot;referencesOptions&quot;:{&quot;doc:655e2d81d8101942dd854fb8&quot;:{&quot;author&quot;:true,&quot;year&quot;:true,&quot;pageReplace&quot;:&quot;&quot;,&quot;prefix&quot;:&quot;&quot;,&quot;suffix&quot;:&quot;&quot;},&quot;doc:655e2e1786872225a047feb6&quot;:{&quot;author&quot;:true,&quot;year&quot;:true,&quot;pageReplace&quot;:&quot;&quot;,&quot;prefix&quot;:&quot;&quot;,&quot;suffix&quot;:&quot;&quot;},&quot;doc:655e2808a44aa56e7c72833d&quot;:{&quot;author&quot;:true,&quot;year&quot;:true,&quot;pageReplace&quot;:&quot;&quot;,&quot;prefix&quot;:&quot;&quot;,&quot;suffix&quot;:&quot;&quot;}},&quot;hasBrokenReferences&quot;:false,&quot;hasManualEdits&quot;:false,&quot;citationType&quot;:&quot;inline&quot;,&quot;id&quot;:-1637879691,&quot;citationText&quot;:&quot;&lt;span style=\&quot;font-family:Arial;font-size:13.333333333333332px;color:#333333\&quot;&gt;(Eshelby&lt;i&gt; et al.,&lt;/i&gt; 2022; Maltagliati&lt;i&gt; et al.,&lt;/i&gt; 2021; Foley&lt;i&gt; et al.,&lt;/i&gt; 2015)&lt;/span&gt;&quot;},&quot;-1636636060&quot;:{&quot;referencesIds&quot;:[&quot;doc:656c7284bbedef09c0c0e23d&quot;],&quot;referencesOptions&quot;:{&quot;doc:656c7284bbedef09c0c0e23d&quot;:{&quot;author&quot;:true,&quot;year&quot;:true,&quot;pageReplace&quot;:&quot;&quot;,&quot;prefix&quot;:&quot;&quot;,&quot;suffix&quot;:&quot;&quot;}},&quot;hasBrokenReferences&quot;:false,&quot;hasManualEdits&quot;:false,&quot;citationType&quot;:&quot;inline&quot;,&quot;id&quot;:-1636636060,&quot;citationText&quot;:&quot;&lt;span style=\&quot;font-family:Arial;font-size:13.333333333333332px;color:#333333\&quot;&gt;(Tallis, Richardson and Eyre, 2022)&lt;/span&gt;&quot;},&quot;-2118432653&quot;:{&quot;referencesIds&quot;:[&quot;doc:653f71655a2a66497589cffe&quot;],&quot;referencesOptions&quot;:{&quot;doc:653f71655a2a66497589cffe&quot;:{&quot;author&quot;:true,&quot;year&quot;:true,&quot;pageReplace&quot;:&quot;&quot;,&quot;prefix&quot;:&quot;&quot;,&quot;suffix&quot;:&quot;&quot;}},&quot;hasBrokenReferences&quot;:false,&quot;hasManualEdits&quot;:false,&quot;citationType&quot;:&quot;inline&quot;,&quot;id&quot;:-2118432653,&quot;citationText&quot;:&quot;&lt;span style=\&quot;font-family:Arial;font-size:13.333333333333332px;color:#333333\&quot;&gt;(Caputo and Reichert, 2020)&lt;/span&gt;&quot;},&quot;-1548293568&quot;:{&quot;referencesIds&quot;:[&quot;doc:656c7976a31a3d215741c2ee&quot;],&quot;referencesOptions&quot;:{&quot;doc:656c7976a31a3d215741c2ee&quot;:{&quot;author&quot;:true,&quot;year&quot;:true,&quot;pageReplace&quot;:&quot;&quot;,&quot;prefix&quot;:&quot;&quot;,&quot;suffix&quot;:&quot;&quot;}},&quot;hasBrokenReferences&quot;:false,&quot;hasManualEdits&quot;:false,&quot;citationType&quot;:&quot;inline&quot;,&quot;id&quot;:-1548293568,&quot;citationText&quot;:&quot;&lt;span style=\&quot;font-family:Arial;font-size:13.333333333333332px;color:#333333\&quot;&gt;(Hailey&lt;i&gt; et al.,&lt;/i&gt; 2022)&lt;/span&gt;&quot;},&quot;-1945920499&quot;:{&quot;referencesIds&quot;:[&quot;doc:6560b375d8101942dd85be2e&quot;,&quot;doc:6560892a92594a6ad542fad5&quot;],&quot;referencesOptions&quot;:{&quot;doc:6560b375d8101942dd85be2e&quot;:{&quot;author&quot;:true,&quot;year&quot;:true,&quot;pageReplace&quot;:&quot;&quot;,&quot;prefix&quot;:&quot;&quot;,&quot;suffix&quot;:&quot;&quot;},&quot;doc:6560892a92594a6ad542fad5&quot;:{&quot;author&quot;:true,&quot;year&quot;:true,&quot;pageReplace&quot;:&quot;&quot;,&quot;prefix&quot;:&quot;&quot;,&quot;suffix&quot;:&quot;&quot;}},&quot;hasBrokenReferences&quot;:false,&quot;hasManualEdits&quot;:false,&quot;citationType&quot;:&quot;inline&quot;,&quot;id&quot;:-1945920499,&quot;citationText&quot;:&quot;&lt;span style=\&quot;font-family:Arial;font-size:13.333333333333332px;color:#333333\&quot;&gt;(Pierce&lt;i&gt; et al.,&lt;/i&gt; 2020; Robertson&lt;i&gt; et al.,&lt;/i&gt; 2021)&lt;/span&gt;&quot;},&quot;-260757206&quot;:{&quot;referencesIds&quot;:[&quot;doc:6560a8f8d8101942dd85bcf1&quot;],&quot;referencesOptions&quot;:{&quot;doc:6560a8f8d8101942dd85bcf1&quot;:{&quot;author&quot;:true,&quot;year&quot;:true,&quot;pageReplace&quot;:&quot;&quot;,&quot;prefix&quot;:&quot;&quot;,&quot;suffix&quot;:&quot;&quot;}},&quot;hasBrokenReferences&quot;:false,&quot;hasManualEdits&quot;:false,&quot;citationType&quot;:&quot;inline&quot;,&quot;id&quot;:-260757206,&quot;citationText&quot;:&quot;&lt;span style=\&quot;font-family:Arial;font-size:13.333333333333332px;color:#333333\&quot;&gt;(Chen&lt;i&gt; et al.,&lt;/i&gt; 2020)&lt;/span&gt;&quot;},&quot;-152139677&quot;:{&quot;referencesIds&quot;:[&quot;doc:6550d0829430bb37e42ece83&quot;],&quot;referencesOptions&quot;:{&quot;doc:6550d0829430bb37e42ece83&quot;:{&quot;author&quot;:true,&quot;year&quot;:true,&quot;pageReplace&quot;:&quot;&quot;,&quot;prefix&quot;:&quot;&quot;,&quot;suffix&quot;:&quot;&quot;}},&quot;hasBrokenReferences&quot;:false,&quot;hasManualEdits&quot;:false,&quot;citationType&quot;:&quot;inline&quot;,&quot;id&quot;:-152139677,&quot;citationText&quot;:&quot;&lt;span style=\&quot;font-family:Arial;font-size:13.333333333333332px;color:#333333\&quot;&gt;(Pearce&lt;i&gt; et al.,&lt;/i&gt; 2022)&lt;/span&gt;&quot;},&quot;-488862505&quot;:{&quot;referencesIds&quot;:[&quot;doc:6560b22fb5c4eb344fdabd9a&quot;],&quot;referencesOptions&quot;:{&quot;doc:6560b22fb5c4eb344fdabd9a&quot;:{&quot;author&quot;:true,&quot;year&quot;:true,&quot;pageReplace&quot;:&quot;&quot;,&quot;prefix&quot;:&quot;&quot;,&quot;suffix&quot;:&quot;&quot;}},&quot;hasBrokenReferences&quot;:false,&quot;hasManualEdits&quot;:false,&quot;citationType&quot;:&quot;inline&quot;,&quot;id&quot;:-488862505,&quot;citationText&quot;:&quot;&lt;span style=\&quot;font-family:Arial;font-size:13.333333333333332px;color:#333333\&quot;&gt;(Edwards and Loprinzi, 2016)&lt;/span&gt;&quot;},&quot;-443608654&quot;:{&quot;referencesIds&quot;:[&quot;doc:6560afb1a44aa56e7c72ebe2&quot;],&quot;referencesOptions&quot;:{&quot;doc:6560afb1a44aa56e7c72ebe2&quot;:{&quot;author&quot;:true,&quot;year&quot;:true,&quot;pageReplace&quot;:&quot;&quot;,&quot;prefix&quot;:&quot;&quot;,&quot;suffix&quot;:&quot;&quot;}},&quot;hasBrokenReferences&quot;:false,&quot;hasManualEdits&quot;:false,&quot;citationType&quot;:&quot;inline&quot;,&quot;id&quot;:-443608654,&quot;citationText&quot;:&quot;&lt;span style=\&quot;font-family:Arial;font-size:13.333333333333332px;color:#333333\&quot;&gt;(Ginoux&lt;i&gt; et al.,&lt;/i&gt; 2021)&lt;/span&gt;&quot;},&quot;-1291740568&quot;:{&quot;referencesIds&quot;:[&quot;doc:656cc53572dc232e66be47fb&quot;],&quot;referencesOptions&quot;:{&quot;doc:656cc53572dc232e66be47fb&quot;:{&quot;author&quot;:true,&quot;year&quot;:true,&quot;pageReplace&quot;:&quot;&quot;,&quot;prefix&quot;:&quot;&quot;,&quot;suffix&quot;:&quot;&quot;}},&quot;hasBrokenReferences&quot;:false,&quot;hasManualEdits&quot;:false,&quot;citationType&quot;:&quot;inline&quot;,&quot;id&quot;:-1291740568,&quot;citationText&quot;:&quot;&lt;span style=\&quot;font-family:Arial;font-size:13.333333333333332px;color:#333333\&quot;&gt;(Lesser and Nienhuis, 2020)&lt;/span&gt;&quot;},&quot;-1945682839&quot;:{&quot;referencesIds&quot;:[&quot;doc:656ef17a8ab57b1606779b87&quot;],&quot;referencesOptions&quot;:{&quot;doc:656ef17a8ab57b1606779b87&quot;:{&quot;author&quot;:true,&quot;year&quot;:true,&quot;pageReplace&quot;:&quot;&quot;,&quot;prefix&quot;:&quot;&quot;,&quot;suffix&quot;:&quot;&quot;}},&quot;hasBrokenReferences&quot;:false,&quot;hasManualEdits&quot;:false,&quot;citationType&quot;:&quot;inline&quot;,&quot;id&quot;:-1945682839,&quot;citationText&quot;:&quot;&lt;span style=\&quot;font-family:Arial;font-size:13.333333333333332px;color:#333333\&quot;&gt;(Richards&lt;i&gt; et al.,&lt;/i&gt; 2022)&lt;/span&gt;&quot;},&quot;-440152459&quot;:{&quot;referencesIds&quot;:[&quot;doc:65577ebd2ecc0947eb58adad&quot;],&quot;referencesOptions&quot;:{&quot;doc:65577ebd2ecc0947eb58adad&quot;:{&quot;author&quot;:true,&quot;year&quot;:true,&quot;pageReplace&quot;:&quot;&quot;,&quot;prefix&quot;:&quot;&quot;,&quot;suffix&quot;:&quot;&quot;}},&quot;hasBrokenReferences&quot;:false,&quot;hasManualEdits&quot;:false,&quot;citationType&quot;:&quot;inline&quot;,&quot;id&quot;:-440152459,&quot;citationText&quot;:&quot;&lt;span style=\&quot;font-family:Arial;font-size:13.333333333333332px;color:#333333\&quot;&gt;(Ng&lt;i&gt; et al.,&lt;/i&gt; 2020)&lt;/span&gt;&quot;},&quot;-810938668&quot;:{&quot;referencesIds&quot;:[&quot;doc:655e0c882dc4475e7ec7039e&quot;],&quot;referencesOptions&quot;:{&quot;doc:655e0c882dc4475e7ec7039e&quot;:{&quot;author&quot;:true,&quot;year&quot;:true,&quot;pageReplace&quot;:&quot;&quot;,&quot;prefix&quot;:&quot;&quot;,&quot;suffix&quot;:&quot;&quot;}},&quot;hasBrokenReferences&quot;:false,&quot;hasManualEdits&quot;:false,&quot;citationType&quot;:&quot;inline&quot;,&quot;id&quot;:-810938668,&quot;citationText&quot;:&quot;&lt;span style=\&quot;font-family:Arial;font-size:13.333333333333332px;color:#333333\&quot;&gt;(Spence&lt;i&gt; et al.,&lt;/i&gt; 2021)&lt;/span&gt;&quot;},&quot;-265623320&quot;:{&quot;referencesIds&quot;:[&quot;doc:655e0c882dc4475e7ec7039e&quot;],&quot;referencesOptions&quot;:{&quot;doc:655e0c882dc4475e7ec7039e&quot;:{&quot;author&quot;:true,&quot;year&quot;:true,&quot;pageReplace&quot;:&quot;&quot;,&quot;prefix&quot;:&quot;&quot;,&quot;suffix&quot;:&quot;&quot;}},&quot;hasBrokenReferences&quot;:false,&quot;hasManualEdits&quot;:false,&quot;citationType&quot;:&quot;inline&quot;,&quot;id&quot;:-265623320,&quot;citationText&quot;:&quot;&lt;span style=\&quot;font-family:Arial;font-size:13.333333333333332px;color:#333333\&quot;&gt;(Spence&lt;i&gt; et al.,&lt;/i&gt; 2021)&lt;/span&gt;&quot;},&quot;-394358823&quot;:{&quot;referencesIds&quot;:[&quot;doc:656c77ba43781e18853a7086&quot;],&quot;referencesOptions&quot;:{&quot;doc:656c77ba43781e18853a7086&quot;:{&quot;author&quot;:true,&quot;year&quot;:true,&quot;pageReplace&quot;:&quot;&quot;,&quot;prefix&quot;:&quot;&quot;,&quot;suffix&quot;:&quot;&quot;}},&quot;hasBrokenReferences&quot;:false,&quot;hasManualEdits&quot;:false,&quot;citationType&quot;:&quot;inline&quot;,&quot;id&quot;:-394358823,&quot;citationText&quot;:&quot;&lt;span style=\&quot;font-family:Arial;font-size:13.333333333333332px;color:#333333\&quot;&gt;(Warne, 2020)&lt;/span&gt;&quot;},&quot;-446704983&quot;:{&quot;referencesIds&quot;:[&quot;doc:6558c4da2ecc0947eb58c666&quot;],&quot;referencesOptions&quot;:{&quot;doc:6558c4da2ecc0947eb58c666&quot;:{&quot;author&quot;:true,&quot;year&quot;:true,&quot;pageReplace&quot;:&quot;&quot;,&quot;prefix&quot;:&quot;&quot;,&quot;suffix&quot;:&quot;&quot;}},&quot;hasBrokenReferences&quot;:false,&quot;hasManualEdits&quot;:false,&quot;citationType&quot;:&quot;inline&quot;,&quot;id&quot;:-446704983,&quot;citationText&quot;:&quot;&lt;span style=\&quot;font-family:Arial;font-size:13.333333333333332px;color:#333333\&quot;&gt;(Symons&lt;i&gt; et al.,&lt;/i&gt; 2021)&lt;/span&gt;&quot;},&quot;-151064897&quot;:{&quot;referencesIds&quot;:[&quot;doc:653f6f5307dcbc30ddf043dd&quot;],&quot;referencesOptions&quot;:{&quot;doc:653f6f5307dcbc30ddf043dd&quot;:{&quot;author&quot;:true,&quot;year&quot;:true,&quot;pageReplace&quot;:&quot;&quot;,&quot;prefix&quot;:&quot;&quot;,&quot;suffix&quot;:&quot;&quot;}},&quot;hasBrokenReferences&quot;:false,&quot;hasManualEdits&quot;:false,&quot;citationType&quot;:&quot;inline&quot;,&quot;id&quot;:-151064897,&quot;citationText&quot;:&quot;&lt;span style=\&quot;font-family:Arial;font-size:13.333333333333332px;color:#333333\&quot;&gt;(Stockwell&lt;i&gt; et al.,&lt;/i&gt; 2021)&lt;/span&gt;&quot;}}"/>
    <we:property name="currentStyle" value="{&quot;id&quot;:&quot;3932&quot;,&quot;styleType&quot;:&quot;refworks&quot;,&quot;name&quot;:&quot;Cite Them Right - Harvard&quot;,&quot;isInstitutional&quot;:false,&quot;citeStyle&quot;:&quot;INTEXT_AND_FOOTNOTE&quot;,&quot;isSorted&quot;:false,&quot;usesNumbers&quot;:false,&quot;authorDisambiguation&quot;:&quot;surname_firstname&quot;}"/>
    <we:property name="rcm.version" value="2"/>
    <we:property name="rw.officeVersion" value="&quot;1.3&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caroline ellis</PublishDate>
  <Abstract/>
  <CompanyAddress>HNL</CompanyAddress>
  <CompanyPhone/>
  <CompanyFax/>
  <CompanyEmail/>
</CoverPage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da3f2772-8f1e-4acb-bd98-3a0ee892f48a"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60EEA2F366178047808FA03462A57F61" ma:contentTypeVersion="11" ma:contentTypeDescription="Create a new document." ma:contentTypeScope="" ma:versionID="e22a00c51e2f08a755308c07d25bc94f">
  <xsd:schema xmlns:xsd="http://www.w3.org/2001/XMLSchema" xmlns:xs="http://www.w3.org/2001/XMLSchema" xmlns:p="http://schemas.microsoft.com/office/2006/metadata/properties" xmlns:ns3="da3f2772-8f1e-4acb-bd98-3a0ee892f48a" xmlns:ns4="0cb976d4-72d8-43fd-a100-21d54766e958" targetNamespace="http://schemas.microsoft.com/office/2006/metadata/properties" ma:root="true" ma:fieldsID="f097b465b79304fa74bb560e078223f8" ns3:_="" ns4:_="">
    <xsd:import namespace="da3f2772-8f1e-4acb-bd98-3a0ee892f48a"/>
    <xsd:import namespace="0cb976d4-72d8-43fd-a100-21d54766e958"/>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_activity" minOccurs="0"/>
                <xsd:element ref="ns4:SharedWithUsers" minOccurs="0"/>
                <xsd:element ref="ns4:SharedWithDetails" minOccurs="0"/>
                <xsd:element ref="ns4:SharingHintHash" minOccurs="0"/>
                <xsd:element ref="ns3:MediaServiceDateTaken" minOccurs="0"/>
                <xsd:element ref="ns3:MediaServiceAutoTags" minOccurs="0"/>
                <xsd:element ref="ns3:MediaLengthInSecond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a3f2772-8f1e-4acb-bd98-3a0ee892f48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_activity" ma:index="11" nillable="true" ma:displayName="_activity" ma:hidden="true" ma:internalName="_activity">
      <xsd:simpleType>
        <xsd:restriction base="dms:Note"/>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cb976d4-72d8-43fd-a100-21d54766e958"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4472C206-B2FC-47D6-AD93-131BC00DC4E6}">
  <ds:schemaRefs>
    <ds:schemaRef ds:uri="http://schemas.microsoft.com/sharepoint/v3/contenttype/forms"/>
  </ds:schemaRefs>
</ds:datastoreItem>
</file>

<file path=customXml/itemProps3.xml><?xml version="1.0" encoding="utf-8"?>
<ds:datastoreItem xmlns:ds="http://schemas.openxmlformats.org/officeDocument/2006/customXml" ds:itemID="{4691DB3E-48E0-4FF8-AFD6-9C361432B660}">
  <ds:schemaRefs>
    <ds:schemaRef ds:uri="http://schemas.microsoft.com/office/2006/metadata/properties"/>
    <ds:schemaRef ds:uri="http://schemas.microsoft.com/office/infopath/2007/PartnerControls"/>
    <ds:schemaRef ds:uri="da3f2772-8f1e-4acb-bd98-3a0ee892f48a"/>
  </ds:schemaRefs>
</ds:datastoreItem>
</file>

<file path=customXml/itemProps4.xml><?xml version="1.0" encoding="utf-8"?>
<ds:datastoreItem xmlns:ds="http://schemas.openxmlformats.org/officeDocument/2006/customXml" ds:itemID="{14ED60B6-5A06-46F7-910E-A0C1DCB59FD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a3f2772-8f1e-4acb-bd98-3a0ee892f48a"/>
    <ds:schemaRef ds:uri="0cb976d4-72d8-43fd-a100-21d54766e9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5083</Words>
  <Characters>27195</Characters>
  <Application>Microsoft Office Word</Application>
  <DocSecurity>0</DocSecurity>
  <Lines>777</Lines>
  <Paragraphs>398</Paragraphs>
  <ScaleCrop>false</ScaleCrop>
  <HeadingPairs>
    <vt:vector size="2" baseType="variant">
      <vt:variant>
        <vt:lpstr>Title</vt:lpstr>
      </vt:variant>
      <vt:variant>
        <vt:i4>1</vt:i4>
      </vt:variant>
    </vt:vector>
  </HeadingPairs>
  <TitlesOfParts>
    <vt:vector size="1" baseType="lpstr">
      <vt:lpstr/>
    </vt:vector>
  </TitlesOfParts>
  <Company>2204046</Company>
  <LinksUpToDate>false</LinksUpToDate>
  <CharactersWithSpaces>31880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barriers and psychological benefits of physical activity during the covid-19 Pandemic</dc:title>
  <dc:subject>The Psychology of Exercise and Physical Activity</dc:subject>
  <dc:creator>Caroline</dc:creator>
  <cp:keywords/>
  <dc:description/>
  <cp:lastModifiedBy>caz fastasfast</cp:lastModifiedBy>
  <cp:revision>4</cp:revision>
  <dcterms:created xsi:type="dcterms:W3CDTF">2023-12-08T14:24:00Z</dcterms:created>
  <dcterms:modified xsi:type="dcterms:W3CDTF">2023-12-15T19:21:00Z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0x01010060EEA2F366178047808FA03462A57F61</vt:lpwstr>
  </property>
</Properties>
</file>