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B8AA9" w14:textId="518CBF6F" w:rsidR="000B09A5" w:rsidRDefault="000B09A5" w:rsidP="00CE2AC8">
      <w:pPr>
        <w:rPr>
          <w:b/>
          <w:sz w:val="32"/>
        </w:rPr>
      </w:pPr>
      <w:r>
        <w:rPr>
          <w:b/>
          <w:sz w:val="32"/>
        </w:rPr>
        <w:t xml:space="preserve">                   </w:t>
      </w:r>
      <w:r>
        <w:rPr>
          <w:rFonts w:ascii="Times New Roman" w:hAnsi="Times New Roman" w:cs="Times New Roman"/>
          <w:noProof/>
          <w:sz w:val="24"/>
          <w:szCs w:val="24"/>
        </w:rPr>
        <w:drawing>
          <wp:inline distT="0" distB="0" distL="0" distR="0" wp14:anchorId="463D2B3F" wp14:editId="33B0E6A8">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2D7B4888" w14:textId="77777777" w:rsidR="000B09A5" w:rsidRDefault="000B09A5" w:rsidP="00CE2AC8">
      <w:pPr>
        <w:rPr>
          <w:b/>
          <w:sz w:val="32"/>
        </w:rPr>
      </w:pPr>
    </w:p>
    <w:p w14:paraId="56150E1D" w14:textId="2766282C" w:rsidR="000B09A5" w:rsidRDefault="000B09A5" w:rsidP="00CE2AC8">
      <w:pPr>
        <w:rPr>
          <w:b/>
          <w:sz w:val="32"/>
        </w:rPr>
      </w:pPr>
      <w:r>
        <w:rPr>
          <w:b/>
          <w:sz w:val="32"/>
        </w:rPr>
        <w:t xml:space="preserve"> </w:t>
      </w:r>
    </w:p>
    <w:p w14:paraId="151FF974" w14:textId="4E91D088" w:rsidR="000B09A5" w:rsidRPr="000B09A5" w:rsidRDefault="000B09A5" w:rsidP="00CE2AC8">
      <w:pPr>
        <w:rPr>
          <w:rFonts w:ascii="Arial" w:hAnsi="Arial" w:cs="Arial"/>
          <w:b/>
          <w:sz w:val="28"/>
          <w:szCs w:val="28"/>
        </w:rPr>
      </w:pPr>
      <w:r>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Pr="000B09A5">
        <w:rPr>
          <w:rFonts w:ascii="Arial" w:hAnsi="Arial" w:cs="Arial"/>
          <w:b/>
          <w:bCs/>
          <w:sz w:val="28"/>
          <w:szCs w:val="28"/>
        </w:rPr>
        <w:t>BA BUSINESS MANAGEMENT</w:t>
      </w:r>
    </w:p>
    <w:p w14:paraId="191F25A0" w14:textId="3CFEFBCC" w:rsidR="000B09A5" w:rsidRDefault="000B09A5" w:rsidP="00CE2AC8">
      <w:pPr>
        <w:rPr>
          <w:b/>
          <w:sz w:val="32"/>
        </w:rPr>
      </w:pPr>
      <w:r>
        <w:rPr>
          <w:b/>
          <w:sz w:val="32"/>
        </w:rPr>
        <w:t xml:space="preserve">            </w:t>
      </w:r>
    </w:p>
    <w:p w14:paraId="1D0E878B" w14:textId="761B0AC3" w:rsidR="000B09A5" w:rsidRPr="000B09A5" w:rsidRDefault="000B09A5" w:rsidP="00CE2AC8">
      <w:pPr>
        <w:rPr>
          <w:rFonts w:ascii="Arial" w:hAnsi="Arial" w:cs="Arial"/>
          <w:b/>
          <w:sz w:val="32"/>
        </w:rPr>
      </w:pPr>
      <w:r>
        <w:rPr>
          <w:rFonts w:ascii="Times New Roman" w:hAnsi="Times New Roman" w:cs="Times New Roman"/>
          <w:b/>
          <w:bCs/>
          <w:sz w:val="24"/>
          <w:szCs w:val="24"/>
        </w:rPr>
        <w:t xml:space="preserve">                                               </w:t>
      </w:r>
      <w:r w:rsidRPr="000B09A5">
        <w:rPr>
          <w:rFonts w:ascii="Arial" w:hAnsi="Arial" w:cs="Arial"/>
          <w:b/>
          <w:bCs/>
          <w:sz w:val="24"/>
          <w:szCs w:val="24"/>
        </w:rPr>
        <w:t>Assignment 1</w:t>
      </w:r>
    </w:p>
    <w:p w14:paraId="3CCCE167" w14:textId="455ABE34" w:rsidR="000B09A5" w:rsidRDefault="000B09A5" w:rsidP="00CE2AC8">
      <w:pPr>
        <w:rPr>
          <w:rFonts w:ascii="Arial" w:hAnsi="Arial" w:cs="Arial"/>
          <w:b/>
          <w:sz w:val="24"/>
          <w:szCs w:val="24"/>
        </w:rPr>
      </w:pPr>
    </w:p>
    <w:p w14:paraId="453FB8BE" w14:textId="389F216C" w:rsidR="000B09A5" w:rsidRDefault="000B09A5" w:rsidP="00CE2AC8">
      <w:pPr>
        <w:rPr>
          <w:rFonts w:ascii="Arial" w:hAnsi="Arial" w:cs="Arial"/>
          <w:b/>
          <w:sz w:val="24"/>
          <w:szCs w:val="24"/>
        </w:rPr>
      </w:pPr>
    </w:p>
    <w:p w14:paraId="4BD20240" w14:textId="77777777" w:rsidR="000B09A5" w:rsidRPr="000B09A5" w:rsidRDefault="000B09A5" w:rsidP="00CE2AC8">
      <w:pPr>
        <w:rPr>
          <w:rFonts w:ascii="Arial" w:hAnsi="Arial" w:cs="Arial"/>
          <w:b/>
          <w:sz w:val="24"/>
          <w:szCs w:val="24"/>
        </w:rPr>
      </w:pPr>
    </w:p>
    <w:p w14:paraId="024FE4A1" w14:textId="4E90B794" w:rsidR="000B09A5" w:rsidRDefault="000B09A5" w:rsidP="00CE2AC8">
      <w:pPr>
        <w:rPr>
          <w:rFonts w:ascii="Arial" w:hAnsi="Arial" w:cs="Arial"/>
          <w:bCs/>
        </w:rPr>
      </w:pPr>
      <w:r>
        <w:rPr>
          <w:b/>
          <w:sz w:val="32"/>
        </w:rPr>
        <w:t xml:space="preserve">                 </w:t>
      </w:r>
      <w:r>
        <w:rPr>
          <w:rFonts w:ascii="Arial" w:hAnsi="Arial" w:cs="Arial"/>
          <w:b/>
          <w:sz w:val="24"/>
          <w:szCs w:val="24"/>
        </w:rPr>
        <w:t xml:space="preserve">Module: </w:t>
      </w:r>
      <w:r>
        <w:rPr>
          <w:rFonts w:ascii="Arial" w:hAnsi="Arial" w:cs="Arial"/>
          <w:bCs/>
        </w:rPr>
        <w:t>Introducing to Modern Workplace</w:t>
      </w:r>
    </w:p>
    <w:p w14:paraId="507BB5B9" w14:textId="76799A19" w:rsidR="000B09A5" w:rsidRDefault="000B09A5" w:rsidP="00CE2AC8">
      <w:pPr>
        <w:rPr>
          <w:rFonts w:ascii="Arial" w:hAnsi="Arial" w:cs="Arial"/>
          <w:bCs/>
        </w:rPr>
      </w:pPr>
      <w:r>
        <w:rPr>
          <w:rFonts w:ascii="Arial" w:hAnsi="Arial" w:cs="Arial"/>
          <w:bCs/>
        </w:rPr>
        <w:t xml:space="preserve">                    </w:t>
      </w:r>
      <w:r>
        <w:rPr>
          <w:rFonts w:ascii="Arial" w:hAnsi="Arial" w:cs="Arial"/>
          <w:b/>
          <w:sz w:val="24"/>
          <w:szCs w:val="24"/>
        </w:rPr>
        <w:t xml:space="preserve">Code: </w:t>
      </w:r>
      <w:r>
        <w:rPr>
          <w:rFonts w:ascii="Arial" w:hAnsi="Arial" w:cs="Arial"/>
          <w:bCs/>
        </w:rPr>
        <w:t>(LCBB4003)</w:t>
      </w:r>
    </w:p>
    <w:p w14:paraId="6FB5FEF6" w14:textId="32073F92" w:rsidR="000B09A5" w:rsidRDefault="000B09A5" w:rsidP="00CE2AC8">
      <w:pPr>
        <w:rPr>
          <w:rFonts w:ascii="Arial" w:hAnsi="Arial" w:cs="Arial"/>
        </w:rPr>
      </w:pPr>
      <w:r>
        <w:rPr>
          <w:rFonts w:ascii="Arial" w:hAnsi="Arial" w:cs="Arial"/>
          <w:bCs/>
        </w:rPr>
        <w:t xml:space="preserve">                    </w:t>
      </w:r>
      <w:r>
        <w:rPr>
          <w:rFonts w:ascii="Arial" w:hAnsi="Arial" w:cs="Arial"/>
          <w:b/>
          <w:sz w:val="24"/>
          <w:szCs w:val="24"/>
        </w:rPr>
        <w:t xml:space="preserve">Lecture: </w:t>
      </w:r>
      <w:r w:rsidRPr="000B09A5">
        <w:rPr>
          <w:rFonts w:ascii="Arial" w:hAnsi="Arial" w:cs="Arial"/>
        </w:rPr>
        <w:t>Dr</w:t>
      </w:r>
      <w:r>
        <w:rPr>
          <w:rFonts w:ascii="Arial" w:hAnsi="Arial" w:cs="Arial"/>
        </w:rPr>
        <w:t>.</w:t>
      </w:r>
      <w:r w:rsidRPr="000B09A5">
        <w:rPr>
          <w:rFonts w:ascii="Arial" w:hAnsi="Arial" w:cs="Arial"/>
        </w:rPr>
        <w:t xml:space="preserve"> Mohammad Rahman</w:t>
      </w:r>
    </w:p>
    <w:p w14:paraId="4A64F14A" w14:textId="1D0F0098" w:rsidR="000B09A5" w:rsidRDefault="000B09A5" w:rsidP="00CE2AC8">
      <w:pPr>
        <w:rPr>
          <w:rFonts w:ascii="Arial" w:hAnsi="Arial" w:cs="Arial"/>
        </w:rPr>
      </w:pPr>
      <w:r>
        <w:rPr>
          <w:rFonts w:ascii="Arial" w:hAnsi="Arial" w:cs="Arial"/>
        </w:rPr>
        <w:t xml:space="preserve">                    </w:t>
      </w:r>
      <w:r>
        <w:rPr>
          <w:rFonts w:ascii="Arial" w:hAnsi="Arial" w:cs="Arial"/>
          <w:b/>
          <w:bCs/>
          <w:sz w:val="24"/>
          <w:szCs w:val="24"/>
        </w:rPr>
        <w:t xml:space="preserve">Name: </w:t>
      </w:r>
      <w:r>
        <w:rPr>
          <w:rFonts w:ascii="Arial" w:hAnsi="Arial" w:cs="Arial"/>
        </w:rPr>
        <w:t>Stefan Genchev</w:t>
      </w:r>
    </w:p>
    <w:p w14:paraId="17004D34" w14:textId="208DDC8B" w:rsidR="000B09A5" w:rsidRPr="000B09A5" w:rsidRDefault="000B09A5" w:rsidP="00CE2AC8">
      <w:pPr>
        <w:rPr>
          <w:rFonts w:ascii="Arial" w:hAnsi="Arial" w:cs="Arial"/>
        </w:rPr>
      </w:pPr>
      <w:r>
        <w:rPr>
          <w:rFonts w:ascii="Arial" w:hAnsi="Arial" w:cs="Arial"/>
        </w:rPr>
        <w:t xml:space="preserve">                   </w:t>
      </w:r>
      <w:r>
        <w:rPr>
          <w:rFonts w:ascii="Arial" w:hAnsi="Arial" w:cs="Arial"/>
          <w:b/>
          <w:bCs/>
          <w:sz w:val="24"/>
          <w:szCs w:val="24"/>
        </w:rPr>
        <w:t xml:space="preserve">Student ID: </w:t>
      </w:r>
      <w:r>
        <w:rPr>
          <w:rFonts w:ascii="Arial" w:hAnsi="Arial" w:cs="Arial"/>
        </w:rPr>
        <w:t>(2131735)</w:t>
      </w:r>
    </w:p>
    <w:p w14:paraId="5923072F" w14:textId="77777777" w:rsidR="000B09A5" w:rsidRDefault="000B09A5" w:rsidP="00CE2AC8">
      <w:pPr>
        <w:rPr>
          <w:b/>
          <w:sz w:val="32"/>
        </w:rPr>
      </w:pPr>
    </w:p>
    <w:p w14:paraId="7A9C0B42" w14:textId="77777777" w:rsidR="000B09A5" w:rsidRDefault="000B09A5" w:rsidP="00CE2AC8">
      <w:pPr>
        <w:rPr>
          <w:b/>
          <w:sz w:val="32"/>
        </w:rPr>
      </w:pPr>
    </w:p>
    <w:p w14:paraId="0475FDC2" w14:textId="77777777" w:rsidR="000B09A5" w:rsidRPr="000B09A5" w:rsidRDefault="000B09A5" w:rsidP="00CE2AC8">
      <w:pPr>
        <w:rPr>
          <w:rFonts w:ascii="Arial" w:hAnsi="Arial" w:cs="Arial"/>
          <w:bCs/>
          <w:sz w:val="24"/>
          <w:szCs w:val="24"/>
        </w:rPr>
      </w:pPr>
    </w:p>
    <w:p w14:paraId="0A568BD8" w14:textId="77777777" w:rsidR="000B09A5" w:rsidRDefault="000B09A5" w:rsidP="00CE2AC8">
      <w:pPr>
        <w:rPr>
          <w:b/>
          <w:sz w:val="32"/>
        </w:rPr>
      </w:pPr>
    </w:p>
    <w:p w14:paraId="32A9B82C" w14:textId="25835AA7" w:rsidR="007E31CE" w:rsidRPr="00053CC5" w:rsidRDefault="007E31CE" w:rsidP="00053CC5">
      <w:pPr>
        <w:jc w:val="center"/>
        <w:rPr>
          <w:rFonts w:ascii="Times New Roman" w:hAnsi="Times New Roman" w:cs="Times New Roman"/>
          <w:b/>
          <w:bCs/>
          <w:sz w:val="48"/>
          <w:szCs w:val="48"/>
        </w:rPr>
      </w:pPr>
      <w:r w:rsidRPr="007E31CE">
        <w:rPr>
          <w:rFonts w:ascii="Times New Roman" w:hAnsi="Times New Roman" w:cs="Times New Roman"/>
          <w:b/>
          <w:bCs/>
          <w:sz w:val="24"/>
          <w:szCs w:val="24"/>
        </w:rPr>
        <w:br w:type="page"/>
      </w:r>
    </w:p>
    <w:p w14:paraId="4D899C73" w14:textId="41BE0A9B" w:rsidR="00974632" w:rsidRPr="000B09A5" w:rsidRDefault="00974632" w:rsidP="007E31CE">
      <w:pPr>
        <w:pStyle w:val="1"/>
        <w:rPr>
          <w:rFonts w:ascii="Arial" w:hAnsi="Arial" w:cs="Arial"/>
          <w:sz w:val="24"/>
          <w:szCs w:val="24"/>
        </w:rPr>
      </w:pPr>
      <w:r w:rsidRPr="000B09A5">
        <w:rPr>
          <w:rFonts w:ascii="Arial" w:hAnsi="Arial" w:cs="Arial"/>
          <w:sz w:val="24"/>
          <w:szCs w:val="24"/>
        </w:rPr>
        <w:lastRenderedPageBreak/>
        <w:t xml:space="preserve">Introduction </w:t>
      </w:r>
    </w:p>
    <w:p w14:paraId="2C3F7DE9" w14:textId="3798BC85" w:rsidR="00E2001E" w:rsidRPr="000B09A5" w:rsidRDefault="00E2001E" w:rsidP="00FD0B85">
      <w:pPr>
        <w:spacing w:line="360" w:lineRule="auto"/>
        <w:jc w:val="both"/>
        <w:rPr>
          <w:rFonts w:ascii="Arial" w:hAnsi="Arial" w:cs="Arial"/>
        </w:rPr>
      </w:pPr>
      <w:r w:rsidRPr="000B09A5">
        <w:rPr>
          <w:rFonts w:ascii="Arial" w:hAnsi="Arial" w:cs="Arial"/>
        </w:rPr>
        <w:t xml:space="preserve">The Gibbs Cycle is a conceptual basis used as a basis for reflective practice. It is widely utilized in the disciplines of education, social work, healthcare, and other areas where reflection </w:t>
      </w:r>
      <w:proofErr w:type="gramStart"/>
      <w:r w:rsidRPr="000B09A5">
        <w:rPr>
          <w:rFonts w:ascii="Arial" w:hAnsi="Arial" w:cs="Arial"/>
        </w:rPr>
        <w:t>is considered to be</w:t>
      </w:r>
      <w:proofErr w:type="gramEnd"/>
      <w:r w:rsidRPr="000B09A5">
        <w:rPr>
          <w:rFonts w:ascii="Arial" w:hAnsi="Arial" w:cs="Arial"/>
        </w:rPr>
        <w:t xml:space="preserve"> essential</w:t>
      </w:r>
      <w:r w:rsidR="00F62703" w:rsidRPr="000B09A5">
        <w:rPr>
          <w:rFonts w:ascii="Arial" w:hAnsi="Arial" w:cs="Arial"/>
        </w:rPr>
        <w:t xml:space="preserve">. </w:t>
      </w:r>
      <w:r w:rsidRPr="000B09A5">
        <w:rPr>
          <w:rFonts w:ascii="Arial" w:hAnsi="Arial" w:cs="Arial"/>
        </w:rPr>
        <w:t>There are six phases involved in the Gibbs Cycle:</w:t>
      </w:r>
      <w:r w:rsidR="00F62703" w:rsidRPr="000B09A5">
        <w:rPr>
          <w:rFonts w:ascii="Arial" w:hAnsi="Arial" w:cs="Arial"/>
        </w:rPr>
        <w:t xml:space="preserve"> </w:t>
      </w:r>
      <w:r w:rsidRPr="000B09A5">
        <w:rPr>
          <w:rFonts w:ascii="Arial" w:hAnsi="Arial" w:cs="Arial"/>
        </w:rPr>
        <w:t>Description</w:t>
      </w:r>
      <w:r w:rsidR="00F62703" w:rsidRPr="000B09A5">
        <w:rPr>
          <w:rFonts w:ascii="Arial" w:hAnsi="Arial" w:cs="Arial"/>
          <w:b/>
          <w:bCs/>
        </w:rPr>
        <w:t xml:space="preserve"> </w:t>
      </w:r>
      <w:r w:rsidR="00F62703" w:rsidRPr="000B09A5">
        <w:rPr>
          <w:rFonts w:ascii="Arial" w:hAnsi="Arial" w:cs="Arial"/>
        </w:rPr>
        <w:t>which is</w:t>
      </w:r>
      <w:r w:rsidRPr="000B09A5">
        <w:rPr>
          <w:rFonts w:ascii="Arial" w:hAnsi="Arial" w:cs="Arial"/>
        </w:rPr>
        <w:t xml:space="preserve"> a thorough description of the circumstance, experience, or event.</w:t>
      </w:r>
      <w:r w:rsidR="00F62703" w:rsidRPr="000B09A5">
        <w:rPr>
          <w:rFonts w:ascii="Arial" w:hAnsi="Arial" w:cs="Arial"/>
        </w:rPr>
        <w:t xml:space="preserve"> </w:t>
      </w:r>
      <w:r w:rsidRPr="000B09A5">
        <w:rPr>
          <w:rFonts w:ascii="Arial" w:hAnsi="Arial" w:cs="Arial"/>
        </w:rPr>
        <w:t xml:space="preserve">Feelings </w:t>
      </w:r>
      <w:r w:rsidR="00754504" w:rsidRPr="000B09A5">
        <w:rPr>
          <w:rFonts w:ascii="Arial" w:hAnsi="Arial" w:cs="Arial"/>
        </w:rPr>
        <w:t xml:space="preserve">which is the </w:t>
      </w:r>
      <w:r w:rsidRPr="000B09A5">
        <w:rPr>
          <w:rFonts w:ascii="Arial" w:hAnsi="Arial" w:cs="Arial"/>
        </w:rPr>
        <w:t>investigating the thoughts, feelings, and emotional responses individuals were experiencing at the time.</w:t>
      </w:r>
      <w:r w:rsidR="00754504" w:rsidRPr="000B09A5">
        <w:rPr>
          <w:rFonts w:ascii="Arial" w:hAnsi="Arial" w:cs="Arial"/>
        </w:rPr>
        <w:t xml:space="preserve"> </w:t>
      </w:r>
      <w:r w:rsidR="00053CC5" w:rsidRPr="000B09A5">
        <w:rPr>
          <w:rFonts w:ascii="Arial" w:hAnsi="Arial" w:cs="Arial"/>
        </w:rPr>
        <w:t>Evaluation,</w:t>
      </w:r>
      <w:r w:rsidRPr="000B09A5">
        <w:rPr>
          <w:rFonts w:ascii="Arial" w:hAnsi="Arial" w:cs="Arial"/>
        </w:rPr>
        <w:t xml:space="preserve"> </w:t>
      </w:r>
      <w:r w:rsidR="00754504" w:rsidRPr="000B09A5">
        <w:rPr>
          <w:rFonts w:ascii="Arial" w:hAnsi="Arial" w:cs="Arial"/>
        </w:rPr>
        <w:t>which is</w:t>
      </w:r>
      <w:r w:rsidRPr="000B09A5">
        <w:rPr>
          <w:rFonts w:ascii="Arial" w:hAnsi="Arial" w:cs="Arial"/>
        </w:rPr>
        <w:t xml:space="preserve"> going to analyze the condition, everything that was good, bad, relevant or not beneficial about that.</w:t>
      </w:r>
      <w:r w:rsidR="00754504" w:rsidRPr="000B09A5">
        <w:rPr>
          <w:rFonts w:ascii="Arial" w:hAnsi="Arial" w:cs="Arial"/>
        </w:rPr>
        <w:t xml:space="preserve"> </w:t>
      </w:r>
      <w:r w:rsidRPr="000B09A5">
        <w:rPr>
          <w:rFonts w:ascii="Arial" w:hAnsi="Arial" w:cs="Arial"/>
        </w:rPr>
        <w:t xml:space="preserve">Analysis </w:t>
      </w:r>
      <w:r w:rsidR="00754504" w:rsidRPr="000B09A5">
        <w:rPr>
          <w:rFonts w:ascii="Arial" w:hAnsi="Arial" w:cs="Arial"/>
        </w:rPr>
        <w:t xml:space="preserve">which is </w:t>
      </w:r>
      <w:r w:rsidR="007B1F56" w:rsidRPr="000B09A5">
        <w:rPr>
          <w:rFonts w:ascii="Arial" w:hAnsi="Arial" w:cs="Arial"/>
        </w:rPr>
        <w:t xml:space="preserve">the </w:t>
      </w:r>
      <w:r w:rsidRPr="000B09A5">
        <w:rPr>
          <w:rFonts w:ascii="Arial" w:hAnsi="Arial" w:cs="Arial"/>
        </w:rPr>
        <w:t>collapsing the expertise in the field and looking at its constituents, patterns and factors.</w:t>
      </w:r>
      <w:r w:rsidR="00AC018A" w:rsidRPr="000B09A5">
        <w:rPr>
          <w:rFonts w:ascii="Arial" w:hAnsi="Arial" w:cs="Arial"/>
        </w:rPr>
        <w:t xml:space="preserve"> </w:t>
      </w:r>
      <w:r w:rsidR="009661FD" w:rsidRPr="000B09A5">
        <w:rPr>
          <w:rFonts w:ascii="Arial" w:hAnsi="Arial" w:cs="Arial"/>
        </w:rPr>
        <w:t xml:space="preserve">Conclusion </w:t>
      </w:r>
      <w:r w:rsidR="00AC018A" w:rsidRPr="000B09A5">
        <w:rPr>
          <w:rFonts w:ascii="Arial" w:hAnsi="Arial" w:cs="Arial"/>
        </w:rPr>
        <w:t>which is</w:t>
      </w:r>
      <w:r w:rsidRPr="000B09A5">
        <w:rPr>
          <w:rFonts w:ascii="Arial" w:hAnsi="Arial" w:cs="Arial"/>
        </w:rPr>
        <w:t xml:space="preserve"> </w:t>
      </w:r>
      <w:r w:rsidR="00AC018A" w:rsidRPr="000B09A5">
        <w:rPr>
          <w:rFonts w:ascii="Arial" w:hAnsi="Arial" w:cs="Arial"/>
        </w:rPr>
        <w:t>drawing</w:t>
      </w:r>
      <w:r w:rsidRPr="000B09A5">
        <w:rPr>
          <w:rFonts w:ascii="Arial" w:hAnsi="Arial" w:cs="Arial"/>
        </w:rPr>
        <w:t xml:space="preserve"> a conclusion by basing it on the evaluation and analysis done in the previous steps</w:t>
      </w:r>
      <w:r w:rsidR="005E5EEE" w:rsidRPr="000B09A5">
        <w:rPr>
          <w:rFonts w:ascii="Arial" w:hAnsi="Arial" w:cs="Arial"/>
        </w:rPr>
        <w:t xml:space="preserve">. </w:t>
      </w:r>
      <w:r w:rsidRPr="000B09A5">
        <w:rPr>
          <w:rFonts w:ascii="Arial" w:hAnsi="Arial" w:cs="Arial"/>
        </w:rPr>
        <w:t>Action plan</w:t>
      </w:r>
      <w:r w:rsidR="003913BC" w:rsidRPr="000B09A5">
        <w:rPr>
          <w:rFonts w:ascii="Arial" w:hAnsi="Arial" w:cs="Arial"/>
        </w:rPr>
        <w:t xml:space="preserve"> </w:t>
      </w:r>
      <w:r w:rsidR="005E5EEE" w:rsidRPr="000B09A5">
        <w:rPr>
          <w:rFonts w:ascii="Arial" w:hAnsi="Arial" w:cs="Arial"/>
        </w:rPr>
        <w:t>which is lastly</w:t>
      </w:r>
      <w:r w:rsidRPr="000B09A5">
        <w:rPr>
          <w:rFonts w:ascii="Arial" w:hAnsi="Arial" w:cs="Arial"/>
        </w:rPr>
        <w:t xml:space="preserve"> formulating a way to proceed for upcoming circumstances.</w:t>
      </w:r>
    </w:p>
    <w:p w14:paraId="2E55C9C2" w14:textId="77777777" w:rsidR="00474268" w:rsidRDefault="00474268">
      <w:pPr>
        <w:rPr>
          <w:rFonts w:ascii="Times New Roman" w:hAnsi="Times New Roman" w:cs="Times New Roman"/>
          <w:sz w:val="24"/>
          <w:szCs w:val="24"/>
        </w:rPr>
      </w:pPr>
      <w:r>
        <w:rPr>
          <w:rFonts w:ascii="Times New Roman" w:hAnsi="Times New Roman" w:cs="Times New Roman"/>
          <w:sz w:val="24"/>
          <w:szCs w:val="24"/>
        </w:rPr>
        <w:br w:type="page"/>
      </w:r>
    </w:p>
    <w:p w14:paraId="56C205C2" w14:textId="24BE8CCE" w:rsidR="00D05E68" w:rsidRPr="000B09A5" w:rsidRDefault="00D05E68" w:rsidP="007E31CE">
      <w:pPr>
        <w:pStyle w:val="1"/>
        <w:rPr>
          <w:rFonts w:ascii="Arial" w:hAnsi="Arial" w:cs="Arial"/>
          <w:sz w:val="24"/>
          <w:szCs w:val="24"/>
        </w:rPr>
      </w:pPr>
      <w:r w:rsidRPr="000B09A5">
        <w:rPr>
          <w:rFonts w:ascii="Arial" w:hAnsi="Arial" w:cs="Arial"/>
          <w:sz w:val="24"/>
          <w:szCs w:val="24"/>
        </w:rPr>
        <w:lastRenderedPageBreak/>
        <w:t xml:space="preserve">Description </w:t>
      </w:r>
    </w:p>
    <w:p w14:paraId="6F12C01F" w14:textId="067AAD01" w:rsidR="0058473F" w:rsidRPr="000B09A5" w:rsidRDefault="0058473F" w:rsidP="00FD0B85">
      <w:pPr>
        <w:spacing w:line="360" w:lineRule="auto"/>
        <w:jc w:val="both"/>
        <w:rPr>
          <w:rFonts w:ascii="Arial" w:hAnsi="Arial" w:cs="Arial"/>
        </w:rPr>
      </w:pPr>
      <w:r w:rsidRPr="000B09A5">
        <w:rPr>
          <w:rFonts w:ascii="Arial" w:hAnsi="Arial" w:cs="Arial"/>
        </w:rPr>
        <w:t>For this module we were to prepare a group task. So, I initiated to make a team of 5 people because I thought we can take up to 5 people and since there is 5 areas in this group task it will be well balanced if we work on 5 different topics. So,</w:t>
      </w:r>
      <w:r w:rsidR="00CE1818" w:rsidRPr="000B09A5">
        <w:rPr>
          <w:rFonts w:ascii="Arial" w:hAnsi="Arial" w:cs="Arial"/>
        </w:rPr>
        <w:t xml:space="preserve"> we choose</w:t>
      </w:r>
      <w:r w:rsidRPr="000B09A5">
        <w:rPr>
          <w:rFonts w:ascii="Arial" w:hAnsi="Arial" w:cs="Arial"/>
        </w:rPr>
        <w:t xml:space="preserve"> the organization and do the required work</w:t>
      </w:r>
      <w:r w:rsidR="00CE1818" w:rsidRPr="000B09A5">
        <w:rPr>
          <w:rFonts w:ascii="Arial" w:hAnsi="Arial" w:cs="Arial"/>
        </w:rPr>
        <w:t>.</w:t>
      </w:r>
      <w:r w:rsidRPr="000B09A5">
        <w:rPr>
          <w:rFonts w:ascii="Arial" w:hAnsi="Arial" w:cs="Arial"/>
        </w:rPr>
        <w:t xml:space="preserve"> </w:t>
      </w:r>
    </w:p>
    <w:p w14:paraId="6BDFE65E" w14:textId="7EEC6859" w:rsidR="00E2001E" w:rsidRPr="000B09A5" w:rsidRDefault="00CE1818" w:rsidP="00FD0B85">
      <w:pPr>
        <w:spacing w:line="360" w:lineRule="auto"/>
        <w:jc w:val="both"/>
        <w:rPr>
          <w:rFonts w:ascii="Arial" w:hAnsi="Arial" w:cs="Arial"/>
        </w:rPr>
      </w:pPr>
      <w:r w:rsidRPr="000B09A5">
        <w:rPr>
          <w:rFonts w:ascii="Arial" w:hAnsi="Arial" w:cs="Arial"/>
        </w:rPr>
        <w:t>We</w:t>
      </w:r>
      <w:r w:rsidR="0058473F" w:rsidRPr="000B09A5">
        <w:rPr>
          <w:rFonts w:ascii="Arial" w:hAnsi="Arial" w:cs="Arial"/>
        </w:rPr>
        <w:t xml:space="preserve"> choose this organization, t</w:t>
      </w:r>
      <w:r w:rsidR="00E2001E" w:rsidRPr="000B09A5">
        <w:rPr>
          <w:rFonts w:ascii="Arial" w:hAnsi="Arial" w:cs="Arial"/>
        </w:rPr>
        <w:t xml:space="preserve">he national airline of </w:t>
      </w:r>
      <w:r w:rsidR="007E31CE" w:rsidRPr="000B09A5">
        <w:rPr>
          <w:rFonts w:ascii="Arial" w:hAnsi="Arial" w:cs="Arial"/>
        </w:rPr>
        <w:t xml:space="preserve">the </w:t>
      </w:r>
      <w:r w:rsidR="00E2001E" w:rsidRPr="000B09A5">
        <w:rPr>
          <w:rFonts w:ascii="Arial" w:hAnsi="Arial" w:cs="Arial"/>
        </w:rPr>
        <w:t xml:space="preserve">United Kingdom and based in the United Kingdom, British Airways (BA) is a British aircraft company. </w:t>
      </w:r>
      <w:r w:rsidR="0058473F" w:rsidRPr="000B09A5">
        <w:rPr>
          <w:rFonts w:ascii="Arial" w:hAnsi="Arial" w:cs="Arial"/>
        </w:rPr>
        <w:t>Because, t</w:t>
      </w:r>
      <w:r w:rsidR="00E2001E" w:rsidRPr="000B09A5">
        <w:rPr>
          <w:rFonts w:ascii="Arial" w:hAnsi="Arial" w:cs="Arial"/>
        </w:rPr>
        <w:t>he carrier maintains an extensive flight network, with connections available to more and over 200 destinations spread across more than 80 countries</w:t>
      </w:r>
      <w:r w:rsidR="00FB55F2" w:rsidRPr="00FD0B85">
        <w:rPr>
          <w:rFonts w:ascii="Times New Roman" w:hAnsi="Times New Roman" w:cs="Times New Roman"/>
          <w:sz w:val="24"/>
          <w:szCs w:val="24"/>
        </w:rPr>
        <w:t xml:space="preserve"> (Davies, 2020)</w:t>
      </w:r>
      <w:r w:rsidR="00E2001E" w:rsidRPr="00FD0B85">
        <w:rPr>
          <w:rFonts w:ascii="Times New Roman" w:hAnsi="Times New Roman" w:cs="Times New Roman"/>
          <w:sz w:val="24"/>
          <w:szCs w:val="24"/>
        </w:rPr>
        <w:t xml:space="preserve">. </w:t>
      </w:r>
      <w:r w:rsidR="00E2001E" w:rsidRPr="000B09A5">
        <w:rPr>
          <w:rFonts w:ascii="Arial" w:hAnsi="Arial" w:cs="Arial"/>
        </w:rPr>
        <w:t xml:space="preserve">British Airways began operations in 1974, and in the decades since then, the company has undergone massive expansion and has grown into one of </w:t>
      </w:r>
      <w:r w:rsidR="007E31CE" w:rsidRPr="000B09A5">
        <w:rPr>
          <w:rFonts w:ascii="Arial" w:hAnsi="Arial" w:cs="Arial"/>
        </w:rPr>
        <w:t xml:space="preserve">the </w:t>
      </w:r>
      <w:r w:rsidR="00E2001E" w:rsidRPr="000B09A5">
        <w:rPr>
          <w:rFonts w:ascii="Arial" w:hAnsi="Arial" w:cs="Arial"/>
        </w:rPr>
        <w:t xml:space="preserve">most successful carriers in the world. </w:t>
      </w:r>
      <w:r w:rsidR="0058473F" w:rsidRPr="000B09A5">
        <w:rPr>
          <w:rFonts w:ascii="Arial" w:hAnsi="Arial" w:cs="Arial"/>
        </w:rPr>
        <w:t>I thought this organization would be a good pick for doing ou</w:t>
      </w:r>
      <w:r w:rsidRPr="000B09A5">
        <w:rPr>
          <w:rFonts w:ascii="Arial" w:hAnsi="Arial" w:cs="Arial"/>
        </w:rPr>
        <w:t>r</w:t>
      </w:r>
      <w:r w:rsidR="0058473F" w:rsidRPr="000B09A5">
        <w:rPr>
          <w:rFonts w:ascii="Arial" w:hAnsi="Arial" w:cs="Arial"/>
        </w:rPr>
        <w:t xml:space="preserve"> task. </w:t>
      </w:r>
    </w:p>
    <w:p w14:paraId="2E3B996C" w14:textId="55702C11" w:rsidR="0058473F" w:rsidRPr="000B09A5" w:rsidRDefault="0058473F" w:rsidP="00FD0B85">
      <w:pPr>
        <w:spacing w:line="360" w:lineRule="auto"/>
        <w:jc w:val="both"/>
        <w:rPr>
          <w:rFonts w:ascii="Arial" w:hAnsi="Arial" w:cs="Arial"/>
        </w:rPr>
      </w:pPr>
      <w:r w:rsidRPr="000B09A5">
        <w:rPr>
          <w:rFonts w:ascii="Arial" w:hAnsi="Arial" w:cs="Arial"/>
        </w:rPr>
        <w:t xml:space="preserve">We then come to a decision and pick </w:t>
      </w:r>
      <w:r w:rsidR="00CE1818" w:rsidRPr="000B09A5">
        <w:rPr>
          <w:rFonts w:ascii="Arial" w:hAnsi="Arial" w:cs="Arial"/>
        </w:rPr>
        <w:t>whichever</w:t>
      </w:r>
      <w:r w:rsidRPr="000B09A5">
        <w:rPr>
          <w:rFonts w:ascii="Arial" w:hAnsi="Arial" w:cs="Arial"/>
        </w:rPr>
        <w:t xml:space="preserve"> topics we will be comfortable to work on. After thorough discussion with </w:t>
      </w:r>
      <w:r w:rsidR="00302A12" w:rsidRPr="000B09A5">
        <w:rPr>
          <w:rFonts w:ascii="Arial" w:hAnsi="Arial" w:cs="Arial"/>
        </w:rPr>
        <w:t>others,</w:t>
      </w:r>
      <w:r w:rsidRPr="000B09A5">
        <w:rPr>
          <w:rFonts w:ascii="Arial" w:hAnsi="Arial" w:cs="Arial"/>
        </w:rPr>
        <w:t xml:space="preserve"> I volunteered to oversee the group task and take </w:t>
      </w:r>
      <w:r w:rsidR="00CE1818" w:rsidRPr="000B09A5">
        <w:rPr>
          <w:rFonts w:ascii="Arial" w:hAnsi="Arial" w:cs="Arial"/>
        </w:rPr>
        <w:t>updates</w:t>
      </w:r>
      <w:r w:rsidRPr="000B09A5">
        <w:rPr>
          <w:rFonts w:ascii="Arial" w:hAnsi="Arial" w:cs="Arial"/>
        </w:rPr>
        <w:t xml:space="preserve"> from others</w:t>
      </w:r>
      <w:r w:rsidR="00302A12" w:rsidRPr="000B09A5">
        <w:rPr>
          <w:rFonts w:ascii="Arial" w:hAnsi="Arial" w:cs="Arial"/>
        </w:rPr>
        <w:t xml:space="preserve"> while working on company profile.</w:t>
      </w:r>
    </w:p>
    <w:p w14:paraId="6D7F572B" w14:textId="77777777" w:rsidR="00947CA0" w:rsidRPr="000B09A5" w:rsidRDefault="00E2001E" w:rsidP="007E31CE">
      <w:pPr>
        <w:pStyle w:val="1"/>
        <w:rPr>
          <w:rFonts w:ascii="Arial" w:hAnsi="Arial" w:cs="Arial"/>
          <w:sz w:val="24"/>
          <w:szCs w:val="24"/>
        </w:rPr>
      </w:pPr>
      <w:r w:rsidRPr="000B09A5">
        <w:rPr>
          <w:rFonts w:ascii="Arial" w:hAnsi="Arial" w:cs="Arial"/>
          <w:sz w:val="24"/>
          <w:szCs w:val="24"/>
        </w:rPr>
        <w:t>Feelings</w:t>
      </w:r>
    </w:p>
    <w:p w14:paraId="5108EA81" w14:textId="08908E01" w:rsidR="00302A12" w:rsidRPr="000B09A5" w:rsidRDefault="00F126BB" w:rsidP="00FD0B85">
      <w:pPr>
        <w:spacing w:line="360" w:lineRule="auto"/>
        <w:jc w:val="both"/>
        <w:rPr>
          <w:rFonts w:ascii="Arial" w:hAnsi="Arial" w:cs="Arial"/>
        </w:rPr>
      </w:pPr>
      <w:r w:rsidRPr="000B09A5">
        <w:rPr>
          <w:rFonts w:ascii="Arial" w:hAnsi="Arial" w:cs="Arial"/>
        </w:rPr>
        <w:t xml:space="preserve">In my experience as someone who has a speech phobia, collaboration can make me feel both excited and anxious. Being on a squad has its perks, one of which is having a group of people to talk to for support. Knowing that I can rely on others to help me out is a huge relief. But at the other hand, I still get nervous whenever I have to give a presentation in front of a large audience. Even when participating in a group setting, my anxiety about being misread or misjudged can cause me </w:t>
      </w:r>
      <w:r w:rsidR="00302A12" w:rsidRPr="000B09A5">
        <w:rPr>
          <w:rFonts w:ascii="Arial" w:hAnsi="Arial" w:cs="Arial"/>
        </w:rPr>
        <w:t>a great deal</w:t>
      </w:r>
      <w:r w:rsidRPr="000B09A5">
        <w:rPr>
          <w:rFonts w:ascii="Arial" w:hAnsi="Arial" w:cs="Arial"/>
        </w:rPr>
        <w:t>.</w:t>
      </w:r>
      <w:r w:rsidR="00302A12" w:rsidRPr="000B09A5">
        <w:rPr>
          <w:rFonts w:ascii="Arial" w:hAnsi="Arial" w:cs="Arial"/>
        </w:rPr>
        <w:t xml:space="preserve"> However, I took this project as an opportunity to overcome my shortcomings and tried to maintain my composure around my teammates.</w:t>
      </w:r>
    </w:p>
    <w:p w14:paraId="0996FABA" w14:textId="2323BA83" w:rsidR="00E2001E" w:rsidRPr="000B09A5" w:rsidRDefault="00E2001E" w:rsidP="00FD0B85">
      <w:pPr>
        <w:spacing w:line="360" w:lineRule="auto"/>
        <w:jc w:val="both"/>
        <w:rPr>
          <w:rFonts w:ascii="Arial" w:hAnsi="Arial" w:cs="Arial"/>
        </w:rPr>
      </w:pPr>
      <w:r w:rsidRPr="000B09A5">
        <w:rPr>
          <w:rFonts w:ascii="Arial" w:hAnsi="Arial" w:cs="Arial"/>
        </w:rPr>
        <w:t>Considering the longevity of the brand and its capacity to remain at the top of the airline industry, I find the image of British Airways to be quite fascinating. British Airways is a massive and intricate company that operates in a sector that is both extremely competitive and strictly controlled. Their organizational structure is linear, and there are distinct sources of power and supervision throughout the company. The management has implemented a number of different strategies in order to enhance client service and reduce costs. These strategies include expanding their network, purchasing fresh aircraft, and going to introduce innovative technological solutions.</w:t>
      </w:r>
      <w:r w:rsidR="00947CA0" w:rsidRPr="000B09A5">
        <w:rPr>
          <w:rFonts w:ascii="Arial" w:hAnsi="Arial" w:cs="Arial"/>
        </w:rPr>
        <w:t xml:space="preserve"> </w:t>
      </w:r>
      <w:r w:rsidRPr="000B09A5">
        <w:rPr>
          <w:rFonts w:ascii="Arial" w:hAnsi="Arial" w:cs="Arial"/>
        </w:rPr>
        <w:t xml:space="preserve">The manner in which teams behave can change according to the particular department or function. </w:t>
      </w:r>
      <w:r w:rsidR="00302A12" w:rsidRPr="000B09A5">
        <w:rPr>
          <w:rFonts w:ascii="Arial" w:hAnsi="Arial" w:cs="Arial"/>
        </w:rPr>
        <w:lastRenderedPageBreak/>
        <w:t>Upon checking up on the tasks and researching about the organizations and its many aspect I feel quite excited to be a part of this team and be able to work with others.</w:t>
      </w:r>
    </w:p>
    <w:p w14:paraId="078D7097" w14:textId="77777777" w:rsidR="00947CA0" w:rsidRPr="00267BBF" w:rsidRDefault="00E2001E" w:rsidP="007E31CE">
      <w:pPr>
        <w:pStyle w:val="1"/>
        <w:rPr>
          <w:rFonts w:ascii="Arial" w:hAnsi="Arial" w:cs="Arial"/>
          <w:sz w:val="24"/>
          <w:szCs w:val="24"/>
        </w:rPr>
      </w:pPr>
      <w:r w:rsidRPr="00267BBF">
        <w:rPr>
          <w:rFonts w:ascii="Arial" w:hAnsi="Arial" w:cs="Arial"/>
          <w:sz w:val="24"/>
          <w:szCs w:val="24"/>
        </w:rPr>
        <w:t>Evaluation</w:t>
      </w:r>
    </w:p>
    <w:p w14:paraId="05180BCF" w14:textId="571BBA03" w:rsidR="00302A12" w:rsidRPr="00267BBF" w:rsidRDefault="00302A12" w:rsidP="00302A12">
      <w:pPr>
        <w:spacing w:line="360" w:lineRule="auto"/>
        <w:jc w:val="both"/>
        <w:rPr>
          <w:rFonts w:ascii="Arial" w:hAnsi="Arial" w:cs="Arial"/>
        </w:rPr>
      </w:pPr>
      <w:r w:rsidRPr="00267BBF">
        <w:rPr>
          <w:rFonts w:ascii="Arial" w:hAnsi="Arial" w:cs="Arial"/>
        </w:rPr>
        <w:t xml:space="preserve">If I think about the positive aspect of the situation, I was able to push myself to my limits. Also having to work in team booted my interest in communication and team management. Although I was </w:t>
      </w:r>
      <w:r w:rsidR="0029392B" w:rsidRPr="00267BBF">
        <w:rPr>
          <w:rFonts w:ascii="Arial" w:hAnsi="Arial" w:cs="Arial"/>
        </w:rPr>
        <w:t>severely</w:t>
      </w:r>
      <w:r w:rsidRPr="00267BBF">
        <w:rPr>
          <w:rFonts w:ascii="Arial" w:hAnsi="Arial" w:cs="Arial"/>
        </w:rPr>
        <w:t xml:space="preserve"> nervous </w:t>
      </w:r>
      <w:r w:rsidR="0029392B" w:rsidRPr="00267BBF">
        <w:rPr>
          <w:rFonts w:ascii="Arial" w:hAnsi="Arial" w:cs="Arial"/>
        </w:rPr>
        <w:t>throughout</w:t>
      </w:r>
      <w:r w:rsidRPr="00267BBF">
        <w:rPr>
          <w:rFonts w:ascii="Arial" w:hAnsi="Arial" w:cs="Arial"/>
        </w:rPr>
        <w:t xml:space="preserve"> the way there</w:t>
      </w:r>
      <w:r w:rsidR="0029392B" w:rsidRPr="00267BBF">
        <w:rPr>
          <w:rFonts w:ascii="Arial" w:hAnsi="Arial" w:cs="Arial"/>
        </w:rPr>
        <w:t xml:space="preserve"> was several ups and downs and I almost panicked in different times while I could not reach my teammates and for late update. I was exposed to challenging situation and managed to pull off the overall task.</w:t>
      </w:r>
    </w:p>
    <w:p w14:paraId="0E274252" w14:textId="47706432" w:rsidR="0029392B" w:rsidRPr="00267BBF" w:rsidRDefault="0029392B" w:rsidP="00302A12">
      <w:pPr>
        <w:spacing w:line="360" w:lineRule="auto"/>
        <w:jc w:val="both"/>
        <w:rPr>
          <w:rFonts w:ascii="Arial" w:hAnsi="Arial" w:cs="Arial"/>
        </w:rPr>
      </w:pPr>
      <w:r w:rsidRPr="00267BBF">
        <w:rPr>
          <w:rFonts w:ascii="Arial" w:hAnsi="Arial" w:cs="Arial"/>
        </w:rPr>
        <w:t xml:space="preserve">This whole experience was an eye opener for me, to how much I need to work on my organization skills and communication skills. This was a group project so we kind of pull each other but on my own I don’t think I would be able to proceed all the way. So, I think I need to focus on my personal and professional developments. I have a very limited knowledge about an organizations dynamics and how they operate on market. </w:t>
      </w:r>
    </w:p>
    <w:p w14:paraId="00B4E650" w14:textId="66D285B0" w:rsidR="00E2001E" w:rsidRPr="00267BBF" w:rsidRDefault="00DA49BA" w:rsidP="007E31CE">
      <w:pPr>
        <w:pStyle w:val="1"/>
        <w:rPr>
          <w:rFonts w:ascii="Arial" w:hAnsi="Arial" w:cs="Arial"/>
          <w:sz w:val="24"/>
          <w:szCs w:val="24"/>
        </w:rPr>
      </w:pPr>
      <w:r w:rsidRPr="00267BBF">
        <w:rPr>
          <w:rFonts w:ascii="Arial" w:hAnsi="Arial" w:cs="Arial"/>
          <w:sz w:val="24"/>
          <w:szCs w:val="24"/>
        </w:rPr>
        <w:t xml:space="preserve">Analysis </w:t>
      </w:r>
    </w:p>
    <w:p w14:paraId="222C2434" w14:textId="3C4CBF47" w:rsidR="0029392B" w:rsidRPr="0029392B" w:rsidRDefault="0029392B" w:rsidP="0029392B">
      <w:pPr>
        <w:spacing w:line="360" w:lineRule="auto"/>
        <w:jc w:val="both"/>
        <w:rPr>
          <w:rFonts w:ascii="Times New Roman" w:hAnsi="Times New Roman" w:cs="Times New Roman"/>
          <w:sz w:val="24"/>
          <w:szCs w:val="24"/>
        </w:rPr>
      </w:pPr>
      <w:r w:rsidRPr="00267BBF">
        <w:rPr>
          <w:rFonts w:ascii="Arial" w:hAnsi="Arial" w:cs="Arial"/>
        </w:rPr>
        <w:t>I think for working on a team is a good practice and preparing myself for my professional life. I get to learn about different aspect of the company. British Airways is an impressive organization. The company dynamics fascinated me and almost intrigued me to know in depth about this organization. Also, the whole experience, it made me realize working in an organization and be part of a team is very important. So, if I want to grow as an confident individual I need to prepare myself from now. And slowly work my way out of it</w:t>
      </w:r>
      <w:r>
        <w:rPr>
          <w:rFonts w:ascii="Times New Roman" w:hAnsi="Times New Roman" w:cs="Times New Roman"/>
          <w:sz w:val="24"/>
          <w:szCs w:val="24"/>
        </w:rPr>
        <w:t xml:space="preserve">. </w:t>
      </w:r>
    </w:p>
    <w:p w14:paraId="54ED3EB6" w14:textId="3BA8E5B3" w:rsidR="00E2001E" w:rsidRPr="00267BBF" w:rsidRDefault="00DA49BA" w:rsidP="007E31CE">
      <w:pPr>
        <w:pStyle w:val="1"/>
        <w:rPr>
          <w:rFonts w:ascii="Arial" w:hAnsi="Arial" w:cs="Arial"/>
          <w:sz w:val="24"/>
          <w:szCs w:val="24"/>
        </w:rPr>
      </w:pPr>
      <w:r w:rsidRPr="00267BBF">
        <w:rPr>
          <w:rFonts w:ascii="Arial" w:hAnsi="Arial" w:cs="Arial"/>
          <w:sz w:val="24"/>
          <w:szCs w:val="24"/>
        </w:rPr>
        <w:t xml:space="preserve">Conclusion </w:t>
      </w:r>
    </w:p>
    <w:p w14:paraId="4F8F77F6" w14:textId="3E95B3D9" w:rsidR="001060E8" w:rsidRPr="00267BBF" w:rsidRDefault="001060E8" w:rsidP="007E31CE">
      <w:pPr>
        <w:pStyle w:val="1"/>
        <w:rPr>
          <w:rFonts w:ascii="Arial" w:hAnsi="Arial" w:cs="Arial"/>
          <w:b w:val="0"/>
          <w:bCs w:val="0"/>
          <w:sz w:val="22"/>
          <w:szCs w:val="22"/>
        </w:rPr>
      </w:pPr>
      <w:r w:rsidRPr="00267BBF">
        <w:rPr>
          <w:rFonts w:ascii="Arial" w:hAnsi="Arial" w:cs="Arial"/>
          <w:b w:val="0"/>
          <w:bCs w:val="0"/>
          <w:sz w:val="22"/>
          <w:szCs w:val="22"/>
        </w:rPr>
        <w:t xml:space="preserve">In my opinion I could have handled the overall situation in more sophisticated way. I am lucky to be part of such supportive team but in times I almost panicked. I need to accept there is not always a smooth road and things cannot always be the way I want them there will always have some deviations. I could have been more level headed to manage the whole situation. </w:t>
      </w:r>
    </w:p>
    <w:p w14:paraId="5BAE0DFA" w14:textId="7FE6AD33" w:rsidR="00DA49BA" w:rsidRPr="00267BBF" w:rsidRDefault="00DA49BA" w:rsidP="007E31CE">
      <w:pPr>
        <w:pStyle w:val="1"/>
        <w:rPr>
          <w:rFonts w:ascii="Arial" w:hAnsi="Arial" w:cs="Arial"/>
          <w:sz w:val="24"/>
          <w:szCs w:val="24"/>
        </w:rPr>
      </w:pPr>
      <w:r w:rsidRPr="00267BBF">
        <w:rPr>
          <w:rFonts w:ascii="Arial" w:hAnsi="Arial" w:cs="Arial"/>
          <w:sz w:val="24"/>
          <w:szCs w:val="24"/>
        </w:rPr>
        <w:t>Action plan</w:t>
      </w:r>
    </w:p>
    <w:p w14:paraId="199053B1" w14:textId="334F3D60" w:rsidR="00E2001E" w:rsidRPr="00FD0B85" w:rsidRDefault="00E2001E" w:rsidP="00FD0B85">
      <w:pPr>
        <w:spacing w:line="360" w:lineRule="auto"/>
        <w:jc w:val="both"/>
        <w:rPr>
          <w:rFonts w:ascii="Times New Roman" w:hAnsi="Times New Roman" w:cs="Times New Roman"/>
          <w:sz w:val="24"/>
          <w:szCs w:val="24"/>
        </w:rPr>
      </w:pPr>
      <w:r w:rsidRPr="00267BBF">
        <w:rPr>
          <w:rFonts w:ascii="Arial" w:hAnsi="Arial" w:cs="Arial"/>
        </w:rPr>
        <w:t xml:space="preserve">In order to advance my understanding of this subject, I will conduct additional research on the variables that </w:t>
      </w:r>
      <w:r w:rsidR="00CE2AC8" w:rsidRPr="00267BBF">
        <w:rPr>
          <w:rFonts w:ascii="Arial" w:hAnsi="Arial" w:cs="Arial"/>
        </w:rPr>
        <w:t>enhance my</w:t>
      </w:r>
      <w:r w:rsidRPr="00267BBF">
        <w:rPr>
          <w:rFonts w:ascii="Arial" w:hAnsi="Arial" w:cs="Arial"/>
        </w:rPr>
        <w:t xml:space="preserve"> </w:t>
      </w:r>
      <w:r w:rsidR="00CE2AC8" w:rsidRPr="00267BBF">
        <w:rPr>
          <w:rFonts w:ascii="Arial" w:hAnsi="Arial" w:cs="Arial"/>
        </w:rPr>
        <w:t>communication and public speaking skills</w:t>
      </w:r>
      <w:r w:rsidRPr="00267BBF">
        <w:rPr>
          <w:rFonts w:ascii="Arial" w:hAnsi="Arial" w:cs="Arial"/>
        </w:rPr>
        <w:t xml:space="preserve">. For example, I can acquire additional knowledge regarding the dynamics of groups, the various styles of leadership, the </w:t>
      </w:r>
      <w:r w:rsidRPr="00267BBF">
        <w:rPr>
          <w:rFonts w:ascii="Arial" w:hAnsi="Arial" w:cs="Arial"/>
        </w:rPr>
        <w:lastRenderedPageBreak/>
        <w:t>cohesiveness of teams, and the mindset of organizations. Because of this knowledge, I will be able to develop critical skills that will help me successfully manage teams and lea</w:t>
      </w:r>
      <w:r w:rsidR="00CE2AC8" w:rsidRPr="00267BBF">
        <w:rPr>
          <w:rFonts w:ascii="Arial" w:hAnsi="Arial" w:cs="Arial"/>
        </w:rPr>
        <w:t>d a project</w:t>
      </w:r>
      <w:r w:rsidRPr="00FD0B85">
        <w:rPr>
          <w:rFonts w:ascii="Times New Roman" w:hAnsi="Times New Roman" w:cs="Times New Roman"/>
          <w:sz w:val="24"/>
          <w:szCs w:val="24"/>
        </w:rPr>
        <w:t>.</w:t>
      </w:r>
    </w:p>
    <w:p w14:paraId="7B789EDC" w14:textId="77777777" w:rsidR="00D96752" w:rsidRDefault="00D96752">
      <w:pPr>
        <w:rPr>
          <w:rFonts w:ascii="Times New Roman" w:hAnsi="Times New Roman" w:cs="Times New Roman"/>
          <w:b/>
          <w:bCs/>
          <w:sz w:val="24"/>
          <w:szCs w:val="24"/>
        </w:rPr>
      </w:pPr>
      <w:r>
        <w:rPr>
          <w:rFonts w:ascii="Times New Roman" w:hAnsi="Times New Roman" w:cs="Times New Roman"/>
          <w:b/>
          <w:bCs/>
          <w:sz w:val="24"/>
          <w:szCs w:val="24"/>
        </w:rPr>
        <w:br w:type="page"/>
      </w:r>
    </w:p>
    <w:p w14:paraId="0604A120" w14:textId="74B91572" w:rsidR="00974632" w:rsidRPr="00FD0B85" w:rsidRDefault="00974632" w:rsidP="007E31CE">
      <w:pPr>
        <w:pStyle w:val="1"/>
      </w:pPr>
      <w:r w:rsidRPr="00FD0B85">
        <w:lastRenderedPageBreak/>
        <w:t>References</w:t>
      </w:r>
    </w:p>
    <w:p w14:paraId="06C80247" w14:textId="3ABF956D" w:rsidR="00974632" w:rsidRPr="00FD0B85" w:rsidRDefault="00B57FCD" w:rsidP="007E31CE">
      <w:pPr>
        <w:spacing w:line="360" w:lineRule="auto"/>
        <w:rPr>
          <w:rFonts w:ascii="Times New Roman" w:hAnsi="Times New Roman" w:cs="Times New Roman"/>
          <w:sz w:val="24"/>
          <w:szCs w:val="24"/>
        </w:rPr>
      </w:pPr>
      <w:r w:rsidRPr="00FD0B85">
        <w:rPr>
          <w:rFonts w:ascii="Times New Roman" w:hAnsi="Times New Roman" w:cs="Times New Roman"/>
          <w:sz w:val="24"/>
          <w:szCs w:val="24"/>
        </w:rPr>
        <w:t>Davies, R</w:t>
      </w:r>
      <w:r w:rsidR="00790E8F" w:rsidRPr="00FD0B85">
        <w:rPr>
          <w:rFonts w:ascii="Times New Roman" w:hAnsi="Times New Roman" w:cs="Times New Roman"/>
          <w:sz w:val="24"/>
          <w:szCs w:val="24"/>
        </w:rPr>
        <w:t>.,</w:t>
      </w:r>
      <w:r w:rsidRPr="00FD0B85">
        <w:rPr>
          <w:rFonts w:ascii="Times New Roman" w:hAnsi="Times New Roman" w:cs="Times New Roman"/>
          <w:sz w:val="24"/>
          <w:szCs w:val="24"/>
        </w:rPr>
        <w:t xml:space="preserve"> 2020. </w:t>
      </w:r>
      <w:r w:rsidRPr="00FD0B85">
        <w:rPr>
          <w:rFonts w:ascii="Times New Roman" w:hAnsi="Times New Roman" w:cs="Times New Roman"/>
          <w:i/>
          <w:iCs/>
          <w:sz w:val="24"/>
          <w:szCs w:val="24"/>
        </w:rPr>
        <w:t>"BA chief Alex Cruz steps down as airline reels from pandemic".</w:t>
      </w:r>
      <w:r w:rsidRPr="00FD0B85">
        <w:rPr>
          <w:rFonts w:ascii="Times New Roman" w:hAnsi="Times New Roman" w:cs="Times New Roman"/>
          <w:sz w:val="24"/>
          <w:szCs w:val="24"/>
        </w:rPr>
        <w:t xml:space="preserve"> ft.com.</w:t>
      </w:r>
    </w:p>
    <w:p w14:paraId="265EBC5E" w14:textId="62D446C5" w:rsidR="00B57FCD" w:rsidRPr="00FD0B85" w:rsidRDefault="00790E8F" w:rsidP="007E31CE">
      <w:pPr>
        <w:spacing w:line="360" w:lineRule="auto"/>
        <w:rPr>
          <w:rFonts w:ascii="Times New Roman" w:hAnsi="Times New Roman" w:cs="Times New Roman"/>
          <w:sz w:val="24"/>
          <w:szCs w:val="24"/>
        </w:rPr>
      </w:pPr>
      <w:r w:rsidRPr="00FD0B85">
        <w:rPr>
          <w:rFonts w:ascii="Times New Roman" w:hAnsi="Times New Roman" w:cs="Times New Roman"/>
          <w:sz w:val="24"/>
          <w:szCs w:val="24"/>
        </w:rPr>
        <w:t xml:space="preserve">Dron, A., 2017. </w:t>
      </w:r>
      <w:r w:rsidRPr="00FD0B85">
        <w:rPr>
          <w:rFonts w:ascii="Times New Roman" w:hAnsi="Times New Roman" w:cs="Times New Roman"/>
          <w:i/>
          <w:iCs/>
          <w:sz w:val="24"/>
          <w:szCs w:val="24"/>
        </w:rPr>
        <w:t>"British Airways aims to mitigate strike effect".</w:t>
      </w:r>
      <w:r w:rsidRPr="00FD0B85">
        <w:rPr>
          <w:rFonts w:ascii="Times New Roman" w:hAnsi="Times New Roman" w:cs="Times New Roman"/>
          <w:sz w:val="24"/>
          <w:szCs w:val="24"/>
        </w:rPr>
        <w:t xml:space="preserve"> Air Transport World. Washington: Informa.</w:t>
      </w:r>
    </w:p>
    <w:sectPr w:rsidR="00B57FCD" w:rsidRPr="00FD0B8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1MTA3NTGyNDcxMjBT0lEKTi0uzszPAykwrAUAsvXNCSwAAAA="/>
  </w:docVars>
  <w:rsids>
    <w:rsidRoot w:val="00E2001E"/>
    <w:rsid w:val="00053CC5"/>
    <w:rsid w:val="000B09A5"/>
    <w:rsid w:val="000B6699"/>
    <w:rsid w:val="001060E8"/>
    <w:rsid w:val="0015444B"/>
    <w:rsid w:val="00164D5C"/>
    <w:rsid w:val="00267BBF"/>
    <w:rsid w:val="0029392B"/>
    <w:rsid w:val="002B5FC6"/>
    <w:rsid w:val="00302A12"/>
    <w:rsid w:val="003913BC"/>
    <w:rsid w:val="003E30AC"/>
    <w:rsid w:val="00474268"/>
    <w:rsid w:val="0058473F"/>
    <w:rsid w:val="005E5EEE"/>
    <w:rsid w:val="005F2A61"/>
    <w:rsid w:val="00754504"/>
    <w:rsid w:val="00790E8F"/>
    <w:rsid w:val="007B1F56"/>
    <w:rsid w:val="007E31CE"/>
    <w:rsid w:val="00947CA0"/>
    <w:rsid w:val="009661FD"/>
    <w:rsid w:val="00974632"/>
    <w:rsid w:val="0097595C"/>
    <w:rsid w:val="009B4184"/>
    <w:rsid w:val="00A72465"/>
    <w:rsid w:val="00AA61F4"/>
    <w:rsid w:val="00AC018A"/>
    <w:rsid w:val="00B57FCD"/>
    <w:rsid w:val="00C1260B"/>
    <w:rsid w:val="00CE1818"/>
    <w:rsid w:val="00CE2AC8"/>
    <w:rsid w:val="00D05E68"/>
    <w:rsid w:val="00D96752"/>
    <w:rsid w:val="00DA49BA"/>
    <w:rsid w:val="00E2001E"/>
    <w:rsid w:val="00E82D2F"/>
    <w:rsid w:val="00EC62D0"/>
    <w:rsid w:val="00F126BB"/>
    <w:rsid w:val="00F62703"/>
    <w:rsid w:val="00FA4022"/>
    <w:rsid w:val="00FB55F2"/>
    <w:rsid w:val="00FD0B8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6B542"/>
  <w15:chartTrackingRefBased/>
  <w15:docId w15:val="{3EA77D4A-5E13-2E4A-94C6-59ABB06DF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E31CE"/>
    <w:pPr>
      <w:spacing w:line="360" w:lineRule="auto"/>
      <w:jc w:val="both"/>
      <w:outlineLvl w:val="0"/>
    </w:pPr>
    <w:rPr>
      <w:rFonts w:ascii="Times New Roman" w:hAnsi="Times New Roman" w:cs="Times New Roman"/>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7E31CE"/>
    <w:rPr>
      <w:rFonts w:ascii="Times New Roman" w:hAnsi="Times New Roman" w:cs="Times New Roman"/>
      <w:b/>
      <w:bCs/>
      <w:sz w:val="32"/>
      <w:szCs w:val="32"/>
    </w:rPr>
  </w:style>
  <w:style w:type="paragraph" w:styleId="a3">
    <w:name w:val="TOC Heading"/>
    <w:basedOn w:val="1"/>
    <w:next w:val="a"/>
    <w:uiPriority w:val="39"/>
    <w:unhideWhenUsed/>
    <w:qFormat/>
    <w:rsid w:val="007E31CE"/>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rPr>
  </w:style>
  <w:style w:type="paragraph" w:styleId="11">
    <w:name w:val="toc 1"/>
    <w:basedOn w:val="a"/>
    <w:next w:val="a"/>
    <w:autoRedefine/>
    <w:uiPriority w:val="39"/>
    <w:unhideWhenUsed/>
    <w:rsid w:val="007E31CE"/>
    <w:pPr>
      <w:spacing w:after="100"/>
    </w:pPr>
  </w:style>
  <w:style w:type="character" w:styleId="a4">
    <w:name w:val="Hyperlink"/>
    <w:basedOn w:val="a0"/>
    <w:uiPriority w:val="99"/>
    <w:unhideWhenUsed/>
    <w:rsid w:val="007E31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9DED8E-879F-436A-9451-BE1C13ED4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6</Pages>
  <Words>975</Words>
  <Characters>5562</Characters>
  <Application>Microsoft Office Word</Application>
  <DocSecurity>0</DocSecurity>
  <Lines>46</Lines>
  <Paragraphs>13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6524</CharactersWithSpaces>
  <SharedDoc>false</SharedDoc>
  <HyperlinkBase/>
  <HLinks>
    <vt:vector size="48" baseType="variant">
      <vt:variant>
        <vt:i4>1638453</vt:i4>
      </vt:variant>
      <vt:variant>
        <vt:i4>44</vt:i4>
      </vt:variant>
      <vt:variant>
        <vt:i4>0</vt:i4>
      </vt:variant>
      <vt:variant>
        <vt:i4>5</vt:i4>
      </vt:variant>
      <vt:variant>
        <vt:lpwstr/>
      </vt:variant>
      <vt:variant>
        <vt:lpwstr>_Toc129981544</vt:lpwstr>
      </vt:variant>
      <vt:variant>
        <vt:i4>1638453</vt:i4>
      </vt:variant>
      <vt:variant>
        <vt:i4>38</vt:i4>
      </vt:variant>
      <vt:variant>
        <vt:i4>0</vt:i4>
      </vt:variant>
      <vt:variant>
        <vt:i4>5</vt:i4>
      </vt:variant>
      <vt:variant>
        <vt:lpwstr/>
      </vt:variant>
      <vt:variant>
        <vt:lpwstr>_Toc129981543</vt:lpwstr>
      </vt:variant>
      <vt:variant>
        <vt:i4>1638453</vt:i4>
      </vt:variant>
      <vt:variant>
        <vt:i4>32</vt:i4>
      </vt:variant>
      <vt:variant>
        <vt:i4>0</vt:i4>
      </vt:variant>
      <vt:variant>
        <vt:i4>5</vt:i4>
      </vt:variant>
      <vt:variant>
        <vt:lpwstr/>
      </vt:variant>
      <vt:variant>
        <vt:lpwstr>_Toc129981542</vt:lpwstr>
      </vt:variant>
      <vt:variant>
        <vt:i4>1638453</vt:i4>
      </vt:variant>
      <vt:variant>
        <vt:i4>26</vt:i4>
      </vt:variant>
      <vt:variant>
        <vt:i4>0</vt:i4>
      </vt:variant>
      <vt:variant>
        <vt:i4>5</vt:i4>
      </vt:variant>
      <vt:variant>
        <vt:lpwstr/>
      </vt:variant>
      <vt:variant>
        <vt:lpwstr>_Toc129981541</vt:lpwstr>
      </vt:variant>
      <vt:variant>
        <vt:i4>1638453</vt:i4>
      </vt:variant>
      <vt:variant>
        <vt:i4>20</vt:i4>
      </vt:variant>
      <vt:variant>
        <vt:i4>0</vt:i4>
      </vt:variant>
      <vt:variant>
        <vt:i4>5</vt:i4>
      </vt:variant>
      <vt:variant>
        <vt:lpwstr/>
      </vt:variant>
      <vt:variant>
        <vt:lpwstr>_Toc129981540</vt:lpwstr>
      </vt:variant>
      <vt:variant>
        <vt:i4>1966133</vt:i4>
      </vt:variant>
      <vt:variant>
        <vt:i4>14</vt:i4>
      </vt:variant>
      <vt:variant>
        <vt:i4>0</vt:i4>
      </vt:variant>
      <vt:variant>
        <vt:i4>5</vt:i4>
      </vt:variant>
      <vt:variant>
        <vt:lpwstr/>
      </vt:variant>
      <vt:variant>
        <vt:lpwstr>_Toc129981539</vt:lpwstr>
      </vt:variant>
      <vt:variant>
        <vt:i4>1966133</vt:i4>
      </vt:variant>
      <vt:variant>
        <vt:i4>8</vt:i4>
      </vt:variant>
      <vt:variant>
        <vt:i4>0</vt:i4>
      </vt:variant>
      <vt:variant>
        <vt:i4>5</vt:i4>
      </vt:variant>
      <vt:variant>
        <vt:lpwstr/>
      </vt:variant>
      <vt:variant>
        <vt:lpwstr>_Toc129981538</vt:lpwstr>
      </vt:variant>
      <vt:variant>
        <vt:i4>1966133</vt:i4>
      </vt:variant>
      <vt:variant>
        <vt:i4>2</vt:i4>
      </vt:variant>
      <vt:variant>
        <vt:i4>0</vt:i4>
      </vt:variant>
      <vt:variant>
        <vt:i4>5</vt:i4>
      </vt:variant>
      <vt:variant>
        <vt:lpwstr/>
      </vt:variant>
      <vt:variant>
        <vt:lpwstr>_Toc129981537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Stefan Genchev (2131735)</cp:lastModifiedBy>
  <cp:revision>7</cp:revision>
  <dcterms:created xsi:type="dcterms:W3CDTF">2023-03-17T17:11:00Z</dcterms:created>
  <dcterms:modified xsi:type="dcterms:W3CDTF">2023-03-26T19:20:00Z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aa5c98657e7c46f79da4f62fbf1f9547b1818a33b138ed55454535f8e24eaf02</vt:lpwstr>
  </property>
</Properties>
</file>