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59BBF" w14:textId="77777777" w:rsidR="00384175" w:rsidRDefault="00384175" w:rsidP="005F386E">
      <w:pPr>
        <w:jc w:val="center"/>
        <w:rPr>
          <w:sz w:val="52"/>
          <w:szCs w:val="52"/>
        </w:rPr>
      </w:pPr>
      <w:bookmarkStart w:id="0" w:name="_GoBack"/>
      <w:bookmarkEnd w:id="0"/>
    </w:p>
    <w:p w14:paraId="5504A4F0" w14:textId="77777777" w:rsidR="00384175" w:rsidRDefault="00384175" w:rsidP="005F386E">
      <w:pPr>
        <w:jc w:val="center"/>
        <w:rPr>
          <w:sz w:val="52"/>
          <w:szCs w:val="52"/>
        </w:rPr>
      </w:pPr>
    </w:p>
    <w:p w14:paraId="466B797D" w14:textId="77777777" w:rsidR="00384175" w:rsidRDefault="00384175" w:rsidP="005F386E">
      <w:pPr>
        <w:jc w:val="center"/>
        <w:rPr>
          <w:sz w:val="52"/>
          <w:szCs w:val="52"/>
        </w:rPr>
      </w:pPr>
    </w:p>
    <w:p w14:paraId="0F0E4ECE" w14:textId="77777777" w:rsidR="00384175" w:rsidRDefault="00384175" w:rsidP="005F386E">
      <w:pPr>
        <w:jc w:val="center"/>
        <w:rPr>
          <w:sz w:val="52"/>
          <w:szCs w:val="52"/>
        </w:rPr>
      </w:pPr>
    </w:p>
    <w:p w14:paraId="06A088C5" w14:textId="77777777" w:rsidR="00384175" w:rsidRDefault="00384175" w:rsidP="005F386E">
      <w:pPr>
        <w:jc w:val="center"/>
        <w:rPr>
          <w:sz w:val="52"/>
          <w:szCs w:val="52"/>
        </w:rPr>
      </w:pPr>
    </w:p>
    <w:p w14:paraId="0B7BB569" w14:textId="32F1F068" w:rsidR="0004450F" w:rsidRPr="00384175" w:rsidRDefault="005F386E" w:rsidP="005F386E">
      <w:pPr>
        <w:jc w:val="center"/>
        <w:rPr>
          <w:sz w:val="52"/>
          <w:szCs w:val="52"/>
        </w:rPr>
      </w:pPr>
      <w:r w:rsidRPr="00384175">
        <w:rPr>
          <w:sz w:val="52"/>
          <w:szCs w:val="52"/>
        </w:rPr>
        <w:t>Knowledge Management</w:t>
      </w:r>
    </w:p>
    <w:p w14:paraId="711D1714" w14:textId="0BFCDDA7" w:rsidR="00384175" w:rsidRPr="00384175" w:rsidRDefault="00384175" w:rsidP="005F386E">
      <w:pPr>
        <w:jc w:val="center"/>
        <w:rPr>
          <w:sz w:val="52"/>
          <w:szCs w:val="52"/>
        </w:rPr>
      </w:pPr>
      <w:r w:rsidRPr="00384175">
        <w:rPr>
          <w:sz w:val="52"/>
          <w:szCs w:val="52"/>
        </w:rPr>
        <w:t>BMSK5006</w:t>
      </w:r>
    </w:p>
    <w:p w14:paraId="7ECFFA13" w14:textId="3379972B" w:rsidR="00384175" w:rsidRPr="00384175" w:rsidRDefault="00384175" w:rsidP="005F386E">
      <w:pPr>
        <w:jc w:val="center"/>
        <w:rPr>
          <w:sz w:val="52"/>
          <w:szCs w:val="52"/>
        </w:rPr>
      </w:pPr>
      <w:proofErr w:type="spellStart"/>
      <w:r w:rsidRPr="00384175">
        <w:rPr>
          <w:sz w:val="52"/>
          <w:szCs w:val="52"/>
        </w:rPr>
        <w:t>Honufa</w:t>
      </w:r>
      <w:proofErr w:type="spellEnd"/>
      <w:r w:rsidRPr="00384175">
        <w:rPr>
          <w:sz w:val="52"/>
          <w:szCs w:val="52"/>
        </w:rPr>
        <w:t xml:space="preserve"> Bibi</w:t>
      </w:r>
    </w:p>
    <w:p w14:paraId="5AA91BAB" w14:textId="6768E7C5" w:rsidR="00384175" w:rsidRDefault="00384175" w:rsidP="00256F6E">
      <w:pPr>
        <w:jc w:val="center"/>
        <w:rPr>
          <w:sz w:val="52"/>
          <w:szCs w:val="52"/>
        </w:rPr>
      </w:pPr>
      <w:r w:rsidRPr="00384175">
        <w:rPr>
          <w:sz w:val="52"/>
          <w:szCs w:val="52"/>
        </w:rPr>
        <w:t>Student ID</w:t>
      </w:r>
      <w:r w:rsidR="00256F6E">
        <w:rPr>
          <w:sz w:val="52"/>
          <w:szCs w:val="52"/>
        </w:rPr>
        <w:t xml:space="preserve"> : </w:t>
      </w:r>
      <w:r w:rsidRPr="00384175">
        <w:rPr>
          <w:sz w:val="52"/>
          <w:szCs w:val="52"/>
        </w:rPr>
        <w:t>1704978</w:t>
      </w:r>
    </w:p>
    <w:p w14:paraId="3E904D67" w14:textId="6975B5EC" w:rsidR="00256F6E" w:rsidRPr="00384175" w:rsidRDefault="00256F6E" w:rsidP="00256F6E">
      <w:pPr>
        <w:jc w:val="center"/>
        <w:rPr>
          <w:sz w:val="52"/>
          <w:szCs w:val="52"/>
        </w:rPr>
      </w:pPr>
      <w:r>
        <w:rPr>
          <w:sz w:val="52"/>
          <w:szCs w:val="52"/>
        </w:rPr>
        <w:t>12/07/19</w:t>
      </w:r>
    </w:p>
    <w:p w14:paraId="709B15C3" w14:textId="089EE00A" w:rsidR="004755E8" w:rsidRDefault="004755E8" w:rsidP="005F386E">
      <w:pPr>
        <w:jc w:val="center"/>
        <w:rPr>
          <w:b/>
          <w:bCs/>
          <w:sz w:val="28"/>
          <w:szCs w:val="28"/>
          <w:u w:val="single"/>
        </w:rPr>
      </w:pPr>
    </w:p>
    <w:p w14:paraId="52059F65" w14:textId="3CC0D5A3" w:rsidR="004755E8" w:rsidRDefault="004755E8" w:rsidP="005F386E">
      <w:pPr>
        <w:jc w:val="center"/>
        <w:rPr>
          <w:b/>
          <w:bCs/>
          <w:sz w:val="28"/>
          <w:szCs w:val="28"/>
          <w:u w:val="single"/>
        </w:rPr>
      </w:pPr>
    </w:p>
    <w:p w14:paraId="4CD08FED" w14:textId="782E5C66" w:rsidR="004755E8" w:rsidRDefault="004755E8" w:rsidP="005F386E">
      <w:pPr>
        <w:jc w:val="center"/>
        <w:rPr>
          <w:b/>
          <w:bCs/>
          <w:sz w:val="28"/>
          <w:szCs w:val="28"/>
          <w:u w:val="single"/>
        </w:rPr>
      </w:pPr>
    </w:p>
    <w:p w14:paraId="259BA513" w14:textId="5F1892A8" w:rsidR="004755E8" w:rsidRDefault="004755E8" w:rsidP="005F386E">
      <w:pPr>
        <w:jc w:val="center"/>
        <w:rPr>
          <w:b/>
          <w:bCs/>
          <w:sz w:val="28"/>
          <w:szCs w:val="28"/>
          <w:u w:val="single"/>
        </w:rPr>
      </w:pPr>
    </w:p>
    <w:p w14:paraId="4CBF1F2E" w14:textId="5B1C13FB" w:rsidR="004755E8" w:rsidRDefault="004755E8" w:rsidP="005F386E">
      <w:pPr>
        <w:jc w:val="center"/>
        <w:rPr>
          <w:b/>
          <w:bCs/>
          <w:sz w:val="28"/>
          <w:szCs w:val="28"/>
          <w:u w:val="single"/>
        </w:rPr>
      </w:pPr>
    </w:p>
    <w:p w14:paraId="5F377014" w14:textId="6CD39EAE" w:rsidR="004755E8" w:rsidRDefault="004755E8" w:rsidP="005F386E">
      <w:pPr>
        <w:jc w:val="center"/>
        <w:rPr>
          <w:b/>
          <w:bCs/>
          <w:sz w:val="28"/>
          <w:szCs w:val="28"/>
          <w:u w:val="single"/>
        </w:rPr>
      </w:pPr>
    </w:p>
    <w:p w14:paraId="0D7B7D3D" w14:textId="558042BC" w:rsidR="004755E8" w:rsidRDefault="004755E8" w:rsidP="005F386E">
      <w:pPr>
        <w:jc w:val="center"/>
        <w:rPr>
          <w:b/>
          <w:bCs/>
          <w:sz w:val="28"/>
          <w:szCs w:val="28"/>
          <w:u w:val="single"/>
        </w:rPr>
      </w:pPr>
    </w:p>
    <w:p w14:paraId="6BB705DD" w14:textId="63D103A9" w:rsidR="00256F6E" w:rsidRDefault="00256F6E" w:rsidP="00256F6E">
      <w:pPr>
        <w:rPr>
          <w:b/>
          <w:bCs/>
          <w:sz w:val="28"/>
          <w:szCs w:val="28"/>
          <w:u w:val="single"/>
        </w:rPr>
      </w:pPr>
    </w:p>
    <w:p w14:paraId="64865DEF" w14:textId="77777777" w:rsidR="00256F6E" w:rsidRDefault="00256F6E" w:rsidP="00256F6E">
      <w:pPr>
        <w:rPr>
          <w:b/>
          <w:bCs/>
          <w:sz w:val="28"/>
          <w:szCs w:val="28"/>
          <w:u w:val="single"/>
        </w:rPr>
      </w:pPr>
    </w:p>
    <w:p w14:paraId="6B883A13" w14:textId="77777777" w:rsidR="004755E8" w:rsidRDefault="004755E8" w:rsidP="004755E8">
      <w:pPr>
        <w:rPr>
          <w:b/>
          <w:bCs/>
          <w:sz w:val="28"/>
          <w:szCs w:val="28"/>
          <w:u w:val="single"/>
        </w:rPr>
      </w:pPr>
    </w:p>
    <w:p w14:paraId="764FFACA" w14:textId="4F0CFD50" w:rsidR="00150E42" w:rsidRDefault="00895607" w:rsidP="004755E8">
      <w:pPr>
        <w:rPr>
          <w:rFonts w:cstheme="minorHAnsi"/>
          <w:b/>
          <w:bCs/>
          <w:sz w:val="24"/>
          <w:szCs w:val="24"/>
        </w:rPr>
      </w:pPr>
      <w:r>
        <w:rPr>
          <w:rFonts w:cstheme="minorHAnsi"/>
          <w:b/>
          <w:bCs/>
          <w:sz w:val="24"/>
          <w:szCs w:val="24"/>
        </w:rPr>
        <w:lastRenderedPageBreak/>
        <w:t>Contents</w:t>
      </w:r>
    </w:p>
    <w:p w14:paraId="746D1232" w14:textId="167F1B9A" w:rsidR="00895607" w:rsidRPr="00895607" w:rsidRDefault="00895607" w:rsidP="004755E8">
      <w:pPr>
        <w:rPr>
          <w:rFonts w:cstheme="minorHAnsi"/>
          <w:sz w:val="24"/>
          <w:szCs w:val="24"/>
        </w:rPr>
      </w:pPr>
      <w:r w:rsidRPr="00895607">
        <w:rPr>
          <w:rFonts w:cstheme="minorHAnsi"/>
          <w:sz w:val="24"/>
          <w:szCs w:val="24"/>
        </w:rPr>
        <w:t>Introduction – knowledge management</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w:t>
      </w:r>
    </w:p>
    <w:p w14:paraId="7DBFC2F6" w14:textId="2A8284A1" w:rsidR="00895607" w:rsidRPr="00895607" w:rsidRDefault="00895607" w:rsidP="004755E8">
      <w:pPr>
        <w:rPr>
          <w:rFonts w:cstheme="minorHAnsi"/>
          <w:sz w:val="24"/>
          <w:szCs w:val="24"/>
        </w:rPr>
      </w:pPr>
      <w:r w:rsidRPr="00895607">
        <w:rPr>
          <w:rFonts w:cstheme="minorHAnsi"/>
          <w:sz w:val="24"/>
          <w:szCs w:val="24"/>
        </w:rPr>
        <w:t>SWOT analysis of organisations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w:t>
      </w:r>
    </w:p>
    <w:p w14:paraId="065C1F02" w14:textId="3A887903" w:rsidR="00895607" w:rsidRPr="00895607" w:rsidRDefault="00895607" w:rsidP="004755E8">
      <w:pPr>
        <w:rPr>
          <w:rFonts w:cstheme="minorHAnsi"/>
          <w:sz w:val="24"/>
          <w:szCs w:val="24"/>
        </w:rPr>
      </w:pPr>
      <w:r w:rsidRPr="00895607">
        <w:rPr>
          <w:rFonts w:cstheme="minorHAnsi"/>
          <w:sz w:val="24"/>
          <w:szCs w:val="24"/>
        </w:rPr>
        <w:t>KMS evaluation for Barclays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w:t>
      </w:r>
    </w:p>
    <w:p w14:paraId="077FC5D1" w14:textId="03378434" w:rsidR="00895607" w:rsidRPr="00895607" w:rsidRDefault="00895607" w:rsidP="004755E8">
      <w:pPr>
        <w:rPr>
          <w:rFonts w:cstheme="minorHAnsi"/>
          <w:sz w:val="24"/>
          <w:szCs w:val="24"/>
        </w:rPr>
      </w:pPr>
      <w:r w:rsidRPr="00895607">
        <w:rPr>
          <w:rFonts w:cstheme="minorHAnsi"/>
          <w:sz w:val="24"/>
          <w:szCs w:val="24"/>
        </w:rPr>
        <w:t>Conclusion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7</w:t>
      </w:r>
    </w:p>
    <w:p w14:paraId="2605B010" w14:textId="72C580DF" w:rsidR="00895607" w:rsidRPr="00895607" w:rsidRDefault="00895607" w:rsidP="004755E8">
      <w:pPr>
        <w:rPr>
          <w:rFonts w:cstheme="minorHAnsi"/>
          <w:sz w:val="24"/>
          <w:szCs w:val="24"/>
        </w:rPr>
      </w:pPr>
      <w:r w:rsidRPr="00895607">
        <w:rPr>
          <w:rFonts w:cstheme="minorHAnsi"/>
          <w:sz w:val="24"/>
          <w:szCs w:val="24"/>
        </w:rPr>
        <w:t xml:space="preserve">Recommendations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7</w:t>
      </w:r>
    </w:p>
    <w:p w14:paraId="087BE419" w14:textId="50001434" w:rsidR="00895607" w:rsidRPr="00895607" w:rsidRDefault="00895607" w:rsidP="004755E8">
      <w:pPr>
        <w:rPr>
          <w:rFonts w:cstheme="minorHAnsi"/>
          <w:sz w:val="24"/>
          <w:szCs w:val="24"/>
        </w:rPr>
      </w:pPr>
      <w:r w:rsidRPr="00895607">
        <w:rPr>
          <w:rFonts w:cstheme="minorHAnsi"/>
          <w:sz w:val="24"/>
          <w:szCs w:val="24"/>
        </w:rPr>
        <w:t>Reference List</w:t>
      </w:r>
      <w:r>
        <w:rPr>
          <w:rFonts w:cstheme="minorHAnsi"/>
          <w:sz w:val="24"/>
          <w:szCs w:val="24"/>
        </w:rPr>
        <w:tab/>
      </w:r>
      <w:r>
        <w:rPr>
          <w:rFonts w:cstheme="minorHAnsi"/>
          <w:sz w:val="24"/>
          <w:szCs w:val="24"/>
        </w:rPr>
        <w:tab/>
        <w:t xml:space="preserv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9</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p>
    <w:p w14:paraId="5D179FFF" w14:textId="77777777" w:rsidR="00150E42" w:rsidRDefault="00150E42" w:rsidP="004755E8">
      <w:pPr>
        <w:rPr>
          <w:rFonts w:cstheme="minorHAnsi"/>
          <w:b/>
          <w:bCs/>
          <w:sz w:val="24"/>
          <w:szCs w:val="24"/>
        </w:rPr>
      </w:pPr>
    </w:p>
    <w:p w14:paraId="3AE0B6A6" w14:textId="77777777" w:rsidR="00150E42" w:rsidRDefault="00150E42" w:rsidP="004755E8">
      <w:pPr>
        <w:rPr>
          <w:rFonts w:cstheme="minorHAnsi"/>
          <w:b/>
          <w:bCs/>
          <w:sz w:val="24"/>
          <w:szCs w:val="24"/>
        </w:rPr>
      </w:pPr>
    </w:p>
    <w:p w14:paraId="78BA7CF1" w14:textId="77777777" w:rsidR="00150E42" w:rsidRDefault="00150E42" w:rsidP="004755E8">
      <w:pPr>
        <w:rPr>
          <w:rFonts w:cstheme="minorHAnsi"/>
          <w:b/>
          <w:bCs/>
          <w:sz w:val="24"/>
          <w:szCs w:val="24"/>
        </w:rPr>
      </w:pPr>
    </w:p>
    <w:p w14:paraId="42B3DDF2" w14:textId="77777777" w:rsidR="00150E42" w:rsidRDefault="00150E42" w:rsidP="004755E8">
      <w:pPr>
        <w:rPr>
          <w:rFonts w:cstheme="minorHAnsi"/>
          <w:b/>
          <w:bCs/>
          <w:sz w:val="24"/>
          <w:szCs w:val="24"/>
        </w:rPr>
      </w:pPr>
    </w:p>
    <w:p w14:paraId="533225F7" w14:textId="77777777" w:rsidR="00150E42" w:rsidRDefault="00150E42" w:rsidP="004755E8">
      <w:pPr>
        <w:rPr>
          <w:rFonts w:cstheme="minorHAnsi"/>
          <w:b/>
          <w:bCs/>
          <w:sz w:val="24"/>
          <w:szCs w:val="24"/>
        </w:rPr>
      </w:pPr>
    </w:p>
    <w:p w14:paraId="56A11E7E" w14:textId="77777777" w:rsidR="00150E42" w:rsidRDefault="00150E42" w:rsidP="004755E8">
      <w:pPr>
        <w:rPr>
          <w:rFonts w:cstheme="minorHAnsi"/>
          <w:b/>
          <w:bCs/>
          <w:sz w:val="24"/>
          <w:szCs w:val="24"/>
        </w:rPr>
      </w:pPr>
    </w:p>
    <w:p w14:paraId="07F69479" w14:textId="77777777" w:rsidR="00150E42" w:rsidRDefault="00150E42" w:rsidP="004755E8">
      <w:pPr>
        <w:rPr>
          <w:rFonts w:cstheme="minorHAnsi"/>
          <w:b/>
          <w:bCs/>
          <w:sz w:val="24"/>
          <w:szCs w:val="24"/>
        </w:rPr>
      </w:pPr>
    </w:p>
    <w:p w14:paraId="43006FA6" w14:textId="77777777" w:rsidR="00150E42" w:rsidRDefault="00150E42" w:rsidP="004755E8">
      <w:pPr>
        <w:rPr>
          <w:rFonts w:cstheme="minorHAnsi"/>
          <w:b/>
          <w:bCs/>
          <w:sz w:val="24"/>
          <w:szCs w:val="24"/>
        </w:rPr>
      </w:pPr>
    </w:p>
    <w:p w14:paraId="4F4B5A82" w14:textId="77777777" w:rsidR="00150E42" w:rsidRDefault="00150E42" w:rsidP="004755E8">
      <w:pPr>
        <w:rPr>
          <w:rFonts w:cstheme="minorHAnsi"/>
          <w:b/>
          <w:bCs/>
          <w:sz w:val="24"/>
          <w:szCs w:val="24"/>
        </w:rPr>
      </w:pPr>
    </w:p>
    <w:p w14:paraId="4FB6D56E" w14:textId="77777777" w:rsidR="00150E42" w:rsidRDefault="00150E42" w:rsidP="004755E8">
      <w:pPr>
        <w:rPr>
          <w:rFonts w:cstheme="minorHAnsi"/>
          <w:b/>
          <w:bCs/>
          <w:sz w:val="24"/>
          <w:szCs w:val="24"/>
        </w:rPr>
      </w:pPr>
    </w:p>
    <w:p w14:paraId="4F3965DF" w14:textId="77777777" w:rsidR="00150E42" w:rsidRDefault="00150E42" w:rsidP="004755E8">
      <w:pPr>
        <w:rPr>
          <w:rFonts w:cstheme="minorHAnsi"/>
          <w:b/>
          <w:bCs/>
          <w:sz w:val="24"/>
          <w:szCs w:val="24"/>
        </w:rPr>
      </w:pPr>
    </w:p>
    <w:p w14:paraId="4AB4FB56" w14:textId="77777777" w:rsidR="00150E42" w:rsidRDefault="00150E42" w:rsidP="004755E8">
      <w:pPr>
        <w:rPr>
          <w:rFonts w:cstheme="minorHAnsi"/>
          <w:b/>
          <w:bCs/>
          <w:sz w:val="24"/>
          <w:szCs w:val="24"/>
        </w:rPr>
      </w:pPr>
    </w:p>
    <w:p w14:paraId="51A2FEFF" w14:textId="77777777" w:rsidR="00150E42" w:rsidRDefault="00150E42" w:rsidP="004755E8">
      <w:pPr>
        <w:rPr>
          <w:rFonts w:cstheme="minorHAnsi"/>
          <w:b/>
          <w:bCs/>
          <w:sz w:val="24"/>
          <w:szCs w:val="24"/>
        </w:rPr>
      </w:pPr>
    </w:p>
    <w:p w14:paraId="02406FD9" w14:textId="77777777" w:rsidR="00150E42" w:rsidRDefault="00150E42" w:rsidP="004755E8">
      <w:pPr>
        <w:rPr>
          <w:rFonts w:cstheme="minorHAnsi"/>
          <w:b/>
          <w:bCs/>
          <w:sz w:val="24"/>
          <w:szCs w:val="24"/>
        </w:rPr>
      </w:pPr>
    </w:p>
    <w:p w14:paraId="59A7D8A1" w14:textId="77777777" w:rsidR="00150E42" w:rsidRDefault="00150E42" w:rsidP="004755E8">
      <w:pPr>
        <w:rPr>
          <w:rFonts w:cstheme="minorHAnsi"/>
          <w:b/>
          <w:bCs/>
          <w:sz w:val="24"/>
          <w:szCs w:val="24"/>
        </w:rPr>
      </w:pPr>
    </w:p>
    <w:p w14:paraId="6DDEBB6C" w14:textId="77777777" w:rsidR="00150E42" w:rsidRDefault="00150E42" w:rsidP="004755E8">
      <w:pPr>
        <w:rPr>
          <w:rFonts w:cstheme="minorHAnsi"/>
          <w:b/>
          <w:bCs/>
          <w:sz w:val="24"/>
          <w:szCs w:val="24"/>
        </w:rPr>
      </w:pPr>
    </w:p>
    <w:p w14:paraId="031A3B02" w14:textId="77777777" w:rsidR="00150E42" w:rsidRDefault="00150E42" w:rsidP="004755E8">
      <w:pPr>
        <w:rPr>
          <w:rFonts w:cstheme="minorHAnsi"/>
          <w:b/>
          <w:bCs/>
          <w:sz w:val="24"/>
          <w:szCs w:val="24"/>
        </w:rPr>
      </w:pPr>
    </w:p>
    <w:p w14:paraId="1201B377" w14:textId="77777777" w:rsidR="00895607" w:rsidRDefault="00895607" w:rsidP="004755E8">
      <w:pPr>
        <w:rPr>
          <w:rFonts w:cstheme="minorHAnsi"/>
          <w:b/>
          <w:bCs/>
          <w:sz w:val="24"/>
          <w:szCs w:val="24"/>
        </w:rPr>
      </w:pPr>
    </w:p>
    <w:p w14:paraId="6F2561D6" w14:textId="77777777" w:rsidR="00895607" w:rsidRDefault="00895607" w:rsidP="004755E8">
      <w:pPr>
        <w:rPr>
          <w:rFonts w:cstheme="minorHAnsi"/>
          <w:b/>
          <w:bCs/>
          <w:sz w:val="24"/>
          <w:szCs w:val="24"/>
        </w:rPr>
      </w:pPr>
    </w:p>
    <w:p w14:paraId="6620B643" w14:textId="77777777" w:rsidR="00895607" w:rsidRDefault="00895607" w:rsidP="004755E8">
      <w:pPr>
        <w:rPr>
          <w:rFonts w:cstheme="minorHAnsi"/>
          <w:b/>
          <w:bCs/>
          <w:sz w:val="24"/>
          <w:szCs w:val="24"/>
        </w:rPr>
      </w:pPr>
    </w:p>
    <w:p w14:paraId="2ADAF2AC" w14:textId="77777777" w:rsidR="00AC0325" w:rsidRDefault="00AC0325" w:rsidP="004755E8">
      <w:pPr>
        <w:rPr>
          <w:rFonts w:cstheme="minorHAnsi"/>
          <w:b/>
          <w:bCs/>
          <w:sz w:val="24"/>
          <w:szCs w:val="24"/>
        </w:rPr>
      </w:pPr>
    </w:p>
    <w:p w14:paraId="134FF76F" w14:textId="5947998F" w:rsidR="005F386E" w:rsidRPr="00150E42" w:rsidRDefault="004755E8" w:rsidP="004755E8">
      <w:pPr>
        <w:rPr>
          <w:rFonts w:cstheme="minorHAnsi"/>
          <w:b/>
          <w:bCs/>
          <w:sz w:val="24"/>
          <w:szCs w:val="24"/>
          <w:u w:val="single"/>
        </w:rPr>
      </w:pPr>
      <w:r w:rsidRPr="00150E42">
        <w:rPr>
          <w:rFonts w:cstheme="minorHAnsi"/>
          <w:b/>
          <w:bCs/>
          <w:sz w:val="24"/>
          <w:szCs w:val="24"/>
        </w:rPr>
        <w:lastRenderedPageBreak/>
        <w:t xml:space="preserve">Introduction – Knowledge Management  </w:t>
      </w:r>
    </w:p>
    <w:p w14:paraId="7DD41358" w14:textId="78F386C2" w:rsidR="00D976C8" w:rsidRPr="00150E42" w:rsidRDefault="005F386E" w:rsidP="002B4A33">
      <w:pPr>
        <w:rPr>
          <w:rFonts w:cstheme="minorHAnsi"/>
          <w:sz w:val="24"/>
          <w:szCs w:val="24"/>
        </w:rPr>
      </w:pPr>
      <w:r w:rsidRPr="00150E42">
        <w:rPr>
          <w:rFonts w:cstheme="minorHAnsi"/>
          <w:sz w:val="24"/>
          <w:szCs w:val="24"/>
        </w:rPr>
        <w:t>Knowledge management is the process of creating, sharing</w:t>
      </w:r>
      <w:r w:rsidR="005B68D3" w:rsidRPr="00150E42">
        <w:rPr>
          <w:rFonts w:cstheme="minorHAnsi"/>
          <w:sz w:val="24"/>
          <w:szCs w:val="24"/>
        </w:rPr>
        <w:t xml:space="preserve">, </w:t>
      </w:r>
      <w:r w:rsidRPr="00150E42">
        <w:rPr>
          <w:rFonts w:cstheme="minorHAnsi"/>
          <w:sz w:val="24"/>
          <w:szCs w:val="24"/>
        </w:rPr>
        <w:t>organising</w:t>
      </w:r>
      <w:r w:rsidR="005B68D3" w:rsidRPr="00150E42">
        <w:rPr>
          <w:rFonts w:cstheme="minorHAnsi"/>
          <w:sz w:val="24"/>
          <w:szCs w:val="24"/>
        </w:rPr>
        <w:t xml:space="preserve"> and applying</w:t>
      </w:r>
      <w:r w:rsidRPr="00150E42">
        <w:rPr>
          <w:rFonts w:cstheme="minorHAnsi"/>
          <w:sz w:val="24"/>
          <w:szCs w:val="24"/>
        </w:rPr>
        <w:t xml:space="preserve"> the knowledge and information of an organisation in order to achieve targets and for creating values within the workplace.</w:t>
      </w:r>
      <w:r w:rsidR="007B408E" w:rsidRPr="00150E42">
        <w:rPr>
          <w:rFonts w:cstheme="minorHAnsi"/>
          <w:sz w:val="24"/>
          <w:szCs w:val="24"/>
        </w:rPr>
        <w:t xml:space="preserve"> Knowledge management ensures that the organisation can learn and apply </w:t>
      </w:r>
      <w:r w:rsidR="00D976C8" w:rsidRPr="00150E42">
        <w:rPr>
          <w:rFonts w:cstheme="minorHAnsi"/>
          <w:sz w:val="24"/>
          <w:szCs w:val="24"/>
        </w:rPr>
        <w:t>its</w:t>
      </w:r>
      <w:r w:rsidR="007B408E" w:rsidRPr="00150E42">
        <w:rPr>
          <w:rFonts w:cstheme="minorHAnsi"/>
          <w:sz w:val="24"/>
          <w:szCs w:val="24"/>
        </w:rPr>
        <w:t xml:space="preserve"> knowledge when needed</w:t>
      </w:r>
      <w:r w:rsidR="00D976C8" w:rsidRPr="00150E42">
        <w:rPr>
          <w:rFonts w:cstheme="minorHAnsi"/>
          <w:sz w:val="24"/>
          <w:szCs w:val="24"/>
        </w:rPr>
        <w:t>. The early foundations of knowledge management has been found in the writings of Aristotle, an ancient Greek philosopher and scientist, who stated that ‘Knowledge is the source of power and development and distinguishes the philosopher from the rabble’.</w:t>
      </w:r>
      <w:r w:rsidR="005036C7" w:rsidRPr="00150E42">
        <w:rPr>
          <w:rFonts w:cstheme="minorHAnsi"/>
          <w:sz w:val="24"/>
          <w:szCs w:val="24"/>
        </w:rPr>
        <w:t xml:space="preserve"> </w:t>
      </w:r>
      <w:r w:rsidR="00E3662E">
        <w:rPr>
          <w:rFonts w:cstheme="minorHAnsi"/>
          <w:sz w:val="24"/>
          <w:szCs w:val="24"/>
        </w:rPr>
        <w:t>(KMT, 2018)</w:t>
      </w:r>
    </w:p>
    <w:p w14:paraId="4A5D1F07" w14:textId="77777777" w:rsidR="00E3662E" w:rsidRPr="00150E42" w:rsidRDefault="004A5929" w:rsidP="00E3662E">
      <w:pPr>
        <w:rPr>
          <w:rFonts w:cstheme="minorHAnsi"/>
          <w:sz w:val="24"/>
          <w:szCs w:val="24"/>
        </w:rPr>
      </w:pPr>
      <w:r w:rsidRPr="00150E42">
        <w:rPr>
          <w:rFonts w:cstheme="minorHAnsi"/>
          <w:sz w:val="24"/>
          <w:szCs w:val="24"/>
        </w:rPr>
        <w:t xml:space="preserve">The knowledge management value chain model has been established by Mathieu </w:t>
      </w:r>
      <w:proofErr w:type="spellStart"/>
      <w:r w:rsidRPr="00150E42">
        <w:rPr>
          <w:rFonts w:cstheme="minorHAnsi"/>
          <w:sz w:val="24"/>
          <w:szCs w:val="24"/>
        </w:rPr>
        <w:t>Weggeman</w:t>
      </w:r>
      <w:proofErr w:type="spellEnd"/>
      <w:r w:rsidR="00BE154E" w:rsidRPr="00150E42">
        <w:rPr>
          <w:rFonts w:cstheme="minorHAnsi"/>
          <w:sz w:val="24"/>
          <w:szCs w:val="24"/>
        </w:rPr>
        <w:t xml:space="preserve"> and this model shows the five steps needed to add value and increase the knowledge of an organisation. </w:t>
      </w:r>
      <w:proofErr w:type="spellStart"/>
      <w:r w:rsidR="00BE154E" w:rsidRPr="00150E42">
        <w:rPr>
          <w:rFonts w:cstheme="minorHAnsi"/>
          <w:sz w:val="24"/>
          <w:szCs w:val="24"/>
        </w:rPr>
        <w:t>Weggeman</w:t>
      </w:r>
      <w:proofErr w:type="spellEnd"/>
      <w:r w:rsidR="00BE154E" w:rsidRPr="00150E42">
        <w:rPr>
          <w:rFonts w:cstheme="minorHAnsi"/>
          <w:sz w:val="24"/>
          <w:szCs w:val="24"/>
        </w:rPr>
        <w:t xml:space="preserve"> views knowledge as a production factor so if an organisation manages its knowledge and other production factors well, they will be able to successfully achieve their targets and objectives.</w:t>
      </w:r>
      <w:r w:rsidR="00FB4A29" w:rsidRPr="00150E42">
        <w:rPr>
          <w:rFonts w:cstheme="minorHAnsi"/>
          <w:sz w:val="24"/>
          <w:szCs w:val="24"/>
        </w:rPr>
        <w:t xml:space="preserve"> </w:t>
      </w:r>
      <w:r w:rsidR="00E3662E">
        <w:rPr>
          <w:rFonts w:cstheme="minorHAnsi"/>
          <w:sz w:val="24"/>
          <w:szCs w:val="24"/>
        </w:rPr>
        <w:t>(KMT, 2018)</w:t>
      </w:r>
    </w:p>
    <w:p w14:paraId="431E6858" w14:textId="6C7D7691" w:rsidR="00E3662E" w:rsidRPr="00150E42" w:rsidRDefault="00FB4A29" w:rsidP="00E3662E">
      <w:pPr>
        <w:rPr>
          <w:rFonts w:cstheme="minorHAnsi"/>
          <w:sz w:val="24"/>
          <w:szCs w:val="24"/>
        </w:rPr>
      </w:pPr>
      <w:r w:rsidRPr="00150E42">
        <w:rPr>
          <w:rFonts w:cstheme="minorHAnsi"/>
          <w:sz w:val="24"/>
          <w:szCs w:val="24"/>
        </w:rPr>
        <w:t>The five main stages of the model are: Knowledge inventory</w:t>
      </w:r>
      <w:r w:rsidR="00810932" w:rsidRPr="00150E42">
        <w:rPr>
          <w:rFonts w:cstheme="minorHAnsi"/>
          <w:sz w:val="24"/>
          <w:szCs w:val="24"/>
        </w:rPr>
        <w:t xml:space="preserve"> </w:t>
      </w:r>
      <w:r w:rsidRPr="00150E42">
        <w:rPr>
          <w:rFonts w:cstheme="minorHAnsi"/>
          <w:sz w:val="24"/>
          <w:szCs w:val="24"/>
        </w:rPr>
        <w:t>where there is a clear view on the company’s current knowledge and the knowledge that is required to be developed, knowledge development</w:t>
      </w:r>
      <w:r w:rsidR="00810932" w:rsidRPr="00150E42">
        <w:rPr>
          <w:rFonts w:cstheme="minorHAnsi"/>
          <w:sz w:val="24"/>
          <w:szCs w:val="24"/>
        </w:rPr>
        <w:t xml:space="preserve"> which is identifying how to develop the knowledge, knowledge sharing is sharing the developed knowledge with the whole organisation, applying knowledge by integrating the new knowledge into the company and evaluating the knowledge which is a process used throughout as it allows the organisation to view how effective it is and where it needs improving.</w:t>
      </w:r>
      <w:r w:rsidR="00E3662E">
        <w:rPr>
          <w:rFonts w:cstheme="minorHAnsi"/>
          <w:sz w:val="24"/>
          <w:szCs w:val="24"/>
        </w:rPr>
        <w:t xml:space="preserve"> </w:t>
      </w:r>
      <w:r w:rsidR="00A709F1">
        <w:rPr>
          <w:rFonts w:cstheme="minorHAnsi"/>
          <w:sz w:val="24"/>
          <w:szCs w:val="24"/>
        </w:rPr>
        <w:t>(Slater, 2014)</w:t>
      </w:r>
    </w:p>
    <w:p w14:paraId="499FF21C" w14:textId="717C282E" w:rsidR="004A5929" w:rsidRPr="00150E42" w:rsidRDefault="004A5929" w:rsidP="002B4A33">
      <w:pPr>
        <w:rPr>
          <w:rFonts w:cstheme="minorHAnsi"/>
          <w:sz w:val="24"/>
          <w:szCs w:val="24"/>
        </w:rPr>
      </w:pPr>
    </w:p>
    <w:p w14:paraId="4BF715BF" w14:textId="089060F6" w:rsidR="007E46E5" w:rsidRPr="00150E42" w:rsidRDefault="007E46E5" w:rsidP="00256F6E">
      <w:pPr>
        <w:rPr>
          <w:rFonts w:cstheme="minorHAnsi"/>
          <w:b/>
          <w:bCs/>
          <w:i/>
          <w:iCs/>
          <w:sz w:val="24"/>
          <w:szCs w:val="24"/>
        </w:rPr>
      </w:pPr>
      <w:r w:rsidRPr="00150E42">
        <w:rPr>
          <w:rFonts w:cstheme="minorHAnsi"/>
          <w:b/>
          <w:bCs/>
          <w:i/>
          <w:iCs/>
          <w:sz w:val="24"/>
          <w:szCs w:val="24"/>
        </w:rPr>
        <w:t>Organisational Learning</w:t>
      </w:r>
    </w:p>
    <w:p w14:paraId="610A271D" w14:textId="3E541C7F" w:rsidR="00AE54F2" w:rsidRPr="00150E42" w:rsidRDefault="00AE54F2" w:rsidP="002B4A33">
      <w:pPr>
        <w:rPr>
          <w:rFonts w:cstheme="minorHAnsi"/>
          <w:sz w:val="24"/>
          <w:szCs w:val="24"/>
        </w:rPr>
      </w:pPr>
      <w:r w:rsidRPr="00150E42">
        <w:rPr>
          <w:rFonts w:cstheme="minorHAnsi"/>
          <w:sz w:val="24"/>
          <w:szCs w:val="24"/>
        </w:rPr>
        <w:t xml:space="preserve">Organisational learning allows </w:t>
      </w:r>
      <w:r w:rsidR="00A86841" w:rsidRPr="00150E42">
        <w:rPr>
          <w:rFonts w:cstheme="minorHAnsi"/>
          <w:sz w:val="24"/>
          <w:szCs w:val="24"/>
        </w:rPr>
        <w:t>the organisation to develop new knowledge and strategically find</w:t>
      </w:r>
      <w:r w:rsidR="006A01A3" w:rsidRPr="00150E42">
        <w:rPr>
          <w:rFonts w:cstheme="minorHAnsi"/>
          <w:sz w:val="24"/>
          <w:szCs w:val="24"/>
        </w:rPr>
        <w:t xml:space="preserve"> </w:t>
      </w:r>
      <w:r w:rsidR="00A86841" w:rsidRPr="00150E42">
        <w:rPr>
          <w:rFonts w:cstheme="minorHAnsi"/>
          <w:sz w:val="24"/>
          <w:szCs w:val="24"/>
        </w:rPr>
        <w:t>out which areas need improving. The process of organisational learning is simply using the knowledge for a specific purpose or task, reflecting on the process to work out how to improve and then devising a new plan for a better outcome.</w:t>
      </w:r>
      <w:r w:rsidR="000F7044" w:rsidRPr="00150E42">
        <w:rPr>
          <w:rFonts w:cstheme="minorHAnsi"/>
          <w:sz w:val="24"/>
          <w:szCs w:val="24"/>
        </w:rPr>
        <w:t xml:space="preserve"> There are </w:t>
      </w:r>
      <w:r w:rsidR="00135B8C" w:rsidRPr="00150E42">
        <w:rPr>
          <w:rFonts w:cstheme="minorHAnsi"/>
          <w:sz w:val="24"/>
          <w:szCs w:val="24"/>
        </w:rPr>
        <w:t>two</w:t>
      </w:r>
      <w:r w:rsidR="000F7044" w:rsidRPr="00150E42">
        <w:rPr>
          <w:rFonts w:cstheme="minorHAnsi"/>
          <w:sz w:val="24"/>
          <w:szCs w:val="24"/>
        </w:rPr>
        <w:t xml:space="preserve"> ways in which an organisation can approach this method, by either using a cognitive perspective</w:t>
      </w:r>
      <w:r w:rsidR="00AB5A58" w:rsidRPr="00150E42">
        <w:rPr>
          <w:rFonts w:cstheme="minorHAnsi"/>
          <w:sz w:val="24"/>
          <w:szCs w:val="24"/>
        </w:rPr>
        <w:t xml:space="preserve"> to learn</w:t>
      </w:r>
      <w:r w:rsidR="000F7044" w:rsidRPr="00150E42">
        <w:rPr>
          <w:rFonts w:cstheme="minorHAnsi"/>
          <w:sz w:val="24"/>
          <w:szCs w:val="24"/>
        </w:rPr>
        <w:t xml:space="preserve"> </w:t>
      </w:r>
      <w:r w:rsidR="00AB5A58" w:rsidRPr="00150E42">
        <w:rPr>
          <w:rFonts w:cstheme="minorHAnsi"/>
          <w:sz w:val="24"/>
          <w:szCs w:val="24"/>
        </w:rPr>
        <w:t xml:space="preserve">by </w:t>
      </w:r>
      <w:r w:rsidR="000F7044" w:rsidRPr="00150E42">
        <w:rPr>
          <w:rFonts w:cstheme="minorHAnsi"/>
          <w:sz w:val="24"/>
          <w:szCs w:val="24"/>
        </w:rPr>
        <w:t>viewing the organisation as a whole</w:t>
      </w:r>
      <w:r w:rsidR="00AB5A58" w:rsidRPr="00150E42">
        <w:rPr>
          <w:rFonts w:cstheme="minorHAnsi"/>
          <w:sz w:val="24"/>
          <w:szCs w:val="24"/>
        </w:rPr>
        <w:t xml:space="preserve"> or by using a community based method where knowledge is formed by the Firm’s practitioners.</w:t>
      </w:r>
      <w:r w:rsidR="00E3662E">
        <w:rPr>
          <w:rFonts w:cstheme="minorHAnsi"/>
          <w:sz w:val="24"/>
          <w:szCs w:val="24"/>
        </w:rPr>
        <w:t xml:space="preserve"> (</w:t>
      </w:r>
      <w:proofErr w:type="spellStart"/>
      <w:r w:rsidR="00E3662E">
        <w:rPr>
          <w:rFonts w:cstheme="minorHAnsi"/>
          <w:sz w:val="24"/>
          <w:szCs w:val="24"/>
        </w:rPr>
        <w:t>Holbeche</w:t>
      </w:r>
      <w:proofErr w:type="spellEnd"/>
      <w:r w:rsidR="00E3662E">
        <w:rPr>
          <w:rFonts w:cstheme="minorHAnsi"/>
          <w:sz w:val="24"/>
          <w:szCs w:val="24"/>
        </w:rPr>
        <w:t>, 2015)</w:t>
      </w:r>
    </w:p>
    <w:p w14:paraId="4CEEC046" w14:textId="1D8145E4" w:rsidR="00C97AAD" w:rsidRPr="00150E42" w:rsidRDefault="00135B8C" w:rsidP="004A7A79">
      <w:pPr>
        <w:rPr>
          <w:rFonts w:cstheme="minorHAnsi"/>
          <w:sz w:val="24"/>
          <w:szCs w:val="24"/>
        </w:rPr>
      </w:pPr>
      <w:r w:rsidRPr="00150E42">
        <w:rPr>
          <w:rFonts w:cstheme="minorHAnsi"/>
          <w:sz w:val="24"/>
          <w:szCs w:val="24"/>
        </w:rPr>
        <w:t>Chris Argyris and Donald Schon have both made contributions to the theory of organisational learning, who says that it is produced by organisational inquiry</w:t>
      </w:r>
      <w:r w:rsidR="00E2423A" w:rsidRPr="00150E42">
        <w:rPr>
          <w:rFonts w:cstheme="minorHAnsi"/>
          <w:sz w:val="24"/>
          <w:szCs w:val="24"/>
        </w:rPr>
        <w:t>. When the outcome that was expected turns out to be different from the actual outcome, to work out what went wrong and how to fix the irregularity, a general inquiry is required by individuals who will need to interact with different members of the organisation.</w:t>
      </w:r>
      <w:r w:rsidR="00B92879" w:rsidRPr="00150E42">
        <w:rPr>
          <w:rFonts w:cstheme="minorHAnsi"/>
          <w:sz w:val="24"/>
          <w:szCs w:val="24"/>
        </w:rPr>
        <w:t xml:space="preserve"> </w:t>
      </w:r>
      <w:r w:rsidR="00E3662E">
        <w:rPr>
          <w:rFonts w:cstheme="minorHAnsi"/>
          <w:sz w:val="24"/>
          <w:szCs w:val="24"/>
        </w:rPr>
        <w:t>(</w:t>
      </w:r>
      <w:proofErr w:type="spellStart"/>
      <w:r w:rsidR="00E3662E">
        <w:rPr>
          <w:rFonts w:cstheme="minorHAnsi"/>
          <w:sz w:val="24"/>
          <w:szCs w:val="24"/>
        </w:rPr>
        <w:t>Holbeche</w:t>
      </w:r>
      <w:proofErr w:type="spellEnd"/>
      <w:r w:rsidR="00E3662E">
        <w:rPr>
          <w:rFonts w:cstheme="minorHAnsi"/>
          <w:sz w:val="24"/>
          <w:szCs w:val="24"/>
        </w:rPr>
        <w:t>, 2015)</w:t>
      </w:r>
    </w:p>
    <w:p w14:paraId="2F81D2F2" w14:textId="1864D7A4" w:rsidR="00B92879" w:rsidRPr="00150E42" w:rsidRDefault="00B92879" w:rsidP="004A7A79">
      <w:pPr>
        <w:rPr>
          <w:rFonts w:cstheme="minorHAnsi"/>
          <w:sz w:val="24"/>
          <w:szCs w:val="24"/>
        </w:rPr>
      </w:pPr>
    </w:p>
    <w:p w14:paraId="46B51B9B" w14:textId="6D6AAB6E" w:rsidR="004A7A79" w:rsidRPr="00150E42" w:rsidRDefault="004A7A79" w:rsidP="004A7A79">
      <w:pPr>
        <w:rPr>
          <w:rFonts w:cstheme="minorHAnsi"/>
          <w:sz w:val="24"/>
          <w:szCs w:val="24"/>
        </w:rPr>
      </w:pPr>
    </w:p>
    <w:p w14:paraId="303F9D90" w14:textId="138C67DF" w:rsidR="004755E8" w:rsidRPr="00150E42" w:rsidRDefault="004755E8" w:rsidP="004A7A79">
      <w:pPr>
        <w:rPr>
          <w:rFonts w:cstheme="minorHAnsi"/>
          <w:sz w:val="24"/>
          <w:szCs w:val="24"/>
        </w:rPr>
      </w:pPr>
    </w:p>
    <w:p w14:paraId="092649DA" w14:textId="77777777" w:rsidR="00AC0325" w:rsidRDefault="00AC0325" w:rsidP="007C7F27">
      <w:pPr>
        <w:rPr>
          <w:rFonts w:cstheme="minorHAnsi"/>
          <w:sz w:val="24"/>
          <w:szCs w:val="24"/>
        </w:rPr>
      </w:pPr>
    </w:p>
    <w:p w14:paraId="2CF0F19C" w14:textId="2C9C744C" w:rsidR="00D6515E" w:rsidRPr="00150E42" w:rsidRDefault="00D6515E" w:rsidP="007C7F27">
      <w:pPr>
        <w:rPr>
          <w:rFonts w:cstheme="minorHAnsi"/>
          <w:b/>
          <w:bCs/>
          <w:i/>
          <w:iCs/>
          <w:sz w:val="24"/>
          <w:szCs w:val="24"/>
        </w:rPr>
      </w:pPr>
      <w:r w:rsidRPr="00150E42">
        <w:rPr>
          <w:rFonts w:cstheme="minorHAnsi"/>
          <w:b/>
          <w:bCs/>
          <w:i/>
          <w:iCs/>
          <w:sz w:val="24"/>
          <w:szCs w:val="24"/>
        </w:rPr>
        <w:lastRenderedPageBreak/>
        <w:t xml:space="preserve">The KM Process Framework by </w:t>
      </w:r>
      <w:proofErr w:type="spellStart"/>
      <w:r w:rsidRPr="00150E42">
        <w:rPr>
          <w:rFonts w:cstheme="minorHAnsi"/>
          <w:b/>
          <w:bCs/>
          <w:i/>
          <w:iCs/>
          <w:sz w:val="24"/>
          <w:szCs w:val="24"/>
        </w:rPr>
        <w:t>Bukowitz</w:t>
      </w:r>
      <w:proofErr w:type="spellEnd"/>
      <w:r w:rsidRPr="00150E42">
        <w:rPr>
          <w:rFonts w:cstheme="minorHAnsi"/>
          <w:b/>
          <w:bCs/>
          <w:i/>
          <w:iCs/>
          <w:sz w:val="24"/>
          <w:szCs w:val="24"/>
        </w:rPr>
        <w:t xml:space="preserve"> and Williams (1999)</w:t>
      </w:r>
    </w:p>
    <w:p w14:paraId="3271C185" w14:textId="4C737BBC" w:rsidR="00D6515E" w:rsidRPr="00150E42" w:rsidRDefault="00D6515E" w:rsidP="00D6515E">
      <w:pPr>
        <w:rPr>
          <w:rFonts w:cstheme="minorHAnsi"/>
          <w:sz w:val="24"/>
          <w:szCs w:val="24"/>
        </w:rPr>
      </w:pPr>
      <w:r w:rsidRPr="00150E42">
        <w:rPr>
          <w:rFonts w:cstheme="minorHAnsi"/>
          <w:sz w:val="24"/>
          <w:szCs w:val="24"/>
        </w:rPr>
        <w:t xml:space="preserve">This knowledge management model illustrates the strategic process a management needs </w:t>
      </w:r>
      <w:r w:rsidR="0090293B" w:rsidRPr="00150E42">
        <w:rPr>
          <w:rFonts w:cstheme="minorHAnsi"/>
          <w:sz w:val="24"/>
          <w:szCs w:val="24"/>
        </w:rPr>
        <w:t>create and improve knowledge-based assets.</w:t>
      </w:r>
      <w:r w:rsidR="000F4523" w:rsidRPr="00150E42">
        <w:rPr>
          <w:rFonts w:cstheme="minorHAnsi"/>
          <w:sz w:val="24"/>
          <w:szCs w:val="24"/>
        </w:rPr>
        <w:t xml:space="preserve"> This model uses a strategic focus throughout and has applied context to knowledge management actions.</w:t>
      </w:r>
      <w:r w:rsidR="00764C92" w:rsidRPr="00150E42">
        <w:rPr>
          <w:rFonts w:cstheme="minorHAnsi"/>
          <w:sz w:val="24"/>
          <w:szCs w:val="24"/>
        </w:rPr>
        <w:t xml:space="preserve"> This model also mentioned the action “divest” (removing stocks, bonds and funds that are unethical) which has not been used in many other knowledge management models.</w:t>
      </w:r>
      <w:r w:rsidR="00E3662E">
        <w:rPr>
          <w:rFonts w:cstheme="minorHAnsi"/>
          <w:sz w:val="24"/>
          <w:szCs w:val="24"/>
        </w:rPr>
        <w:t xml:space="preserve"> (class notes, 2019)</w:t>
      </w:r>
    </w:p>
    <w:p w14:paraId="06B6B620" w14:textId="77777777" w:rsidR="007C7F27" w:rsidRPr="00150E42" w:rsidRDefault="007C7F27" w:rsidP="007C7F27">
      <w:pPr>
        <w:rPr>
          <w:rFonts w:cstheme="minorHAnsi"/>
          <w:b/>
          <w:bCs/>
          <w:sz w:val="24"/>
          <w:szCs w:val="24"/>
          <w:u w:val="single"/>
        </w:rPr>
      </w:pPr>
    </w:p>
    <w:p w14:paraId="15752E2C" w14:textId="173C7DE7" w:rsidR="006C603C" w:rsidRPr="00150E42" w:rsidRDefault="006C603C" w:rsidP="007C7F27">
      <w:pPr>
        <w:rPr>
          <w:rFonts w:cstheme="minorHAnsi"/>
          <w:b/>
          <w:bCs/>
          <w:i/>
          <w:iCs/>
          <w:sz w:val="24"/>
          <w:szCs w:val="24"/>
        </w:rPr>
      </w:pPr>
      <w:r w:rsidRPr="00150E42">
        <w:rPr>
          <w:rFonts w:cstheme="minorHAnsi"/>
          <w:b/>
          <w:bCs/>
          <w:i/>
          <w:iCs/>
          <w:sz w:val="24"/>
          <w:szCs w:val="24"/>
        </w:rPr>
        <w:t>Case Study – Best Buy</w:t>
      </w:r>
    </w:p>
    <w:p w14:paraId="76C93648" w14:textId="4637001A" w:rsidR="00B93D4F" w:rsidRPr="00150E42" w:rsidRDefault="006C603C" w:rsidP="00D6515E">
      <w:pPr>
        <w:rPr>
          <w:rFonts w:cstheme="minorHAnsi"/>
          <w:sz w:val="24"/>
          <w:szCs w:val="24"/>
        </w:rPr>
      </w:pPr>
      <w:r w:rsidRPr="00150E42">
        <w:rPr>
          <w:rFonts w:cstheme="minorHAnsi"/>
          <w:sz w:val="24"/>
          <w:szCs w:val="24"/>
        </w:rPr>
        <w:t>Best Buy is an American electronics retail</w:t>
      </w:r>
      <w:r w:rsidR="001B7E2C" w:rsidRPr="00150E42">
        <w:rPr>
          <w:rFonts w:cstheme="minorHAnsi"/>
          <w:sz w:val="24"/>
          <w:szCs w:val="24"/>
        </w:rPr>
        <w:t xml:space="preserve"> founded by </w:t>
      </w:r>
      <w:r w:rsidR="007F7109" w:rsidRPr="00150E42">
        <w:rPr>
          <w:rFonts w:cstheme="minorHAnsi"/>
          <w:sz w:val="24"/>
          <w:szCs w:val="24"/>
        </w:rPr>
        <w:t>Richard Schulze and James Wheeler in 1966.</w:t>
      </w:r>
      <w:r w:rsidR="009A280A" w:rsidRPr="00150E42">
        <w:rPr>
          <w:rFonts w:cstheme="minorHAnsi"/>
          <w:sz w:val="24"/>
          <w:szCs w:val="24"/>
        </w:rPr>
        <w:t xml:space="preserve"> It has 470</w:t>
      </w:r>
      <w:r w:rsidR="007F7109" w:rsidRPr="00150E42">
        <w:rPr>
          <w:rFonts w:cstheme="minorHAnsi"/>
          <w:sz w:val="24"/>
          <w:szCs w:val="24"/>
        </w:rPr>
        <w:t xml:space="preserve"> In order to improve employee effectiveness, Best buy decided to make the Retail Zone program in September 2001 for their retail associates.</w:t>
      </w:r>
      <w:r w:rsidR="0042146D" w:rsidRPr="00150E42">
        <w:rPr>
          <w:rFonts w:cstheme="minorHAnsi"/>
          <w:sz w:val="24"/>
          <w:szCs w:val="24"/>
        </w:rPr>
        <w:t xml:space="preserve"> Fred Baer, the knowledge management and interactives manager at Best Buy said this program illustrates how the company wants to provide employees with a “one-stop shop for information and ideas”. The program allows the employees at Best Buy to share knowledge, product information and also provide access to important information and news about Best Buy. They have also provided an E-learning program which contains on demand training.</w:t>
      </w:r>
      <w:r w:rsidR="006A1DF0" w:rsidRPr="00150E42">
        <w:rPr>
          <w:rFonts w:cstheme="minorHAnsi"/>
          <w:sz w:val="24"/>
          <w:szCs w:val="24"/>
        </w:rPr>
        <w:t xml:space="preserve"> </w:t>
      </w:r>
      <w:r w:rsidR="00B93D4F" w:rsidRPr="00150E42">
        <w:rPr>
          <w:rFonts w:cstheme="minorHAnsi"/>
          <w:sz w:val="24"/>
          <w:szCs w:val="24"/>
        </w:rPr>
        <w:t>Best Buy has ensured they would support the technological aspect of this program by increasing the number of PC’s connected to a network in the store. Sales associates are able to add and view the range of information that is given in this program.</w:t>
      </w:r>
      <w:r w:rsidR="006A1DF0" w:rsidRPr="00150E42">
        <w:rPr>
          <w:rFonts w:cstheme="minorHAnsi"/>
          <w:sz w:val="24"/>
          <w:szCs w:val="24"/>
        </w:rPr>
        <w:t xml:space="preserve"> This allows employees across all stores to share and receive new information, increasing productivity and efficiency within the stores.</w:t>
      </w:r>
      <w:r w:rsidR="00E3662E">
        <w:rPr>
          <w:rFonts w:cstheme="minorHAnsi"/>
          <w:sz w:val="24"/>
          <w:szCs w:val="24"/>
        </w:rPr>
        <w:t xml:space="preserve"> (class notes)</w:t>
      </w:r>
    </w:p>
    <w:p w14:paraId="2CF550DA" w14:textId="5A2B92DC" w:rsidR="004755E8" w:rsidRPr="00150E42" w:rsidRDefault="004755E8" w:rsidP="00D6515E">
      <w:pPr>
        <w:rPr>
          <w:rFonts w:cstheme="minorHAnsi"/>
          <w:sz w:val="24"/>
          <w:szCs w:val="24"/>
        </w:rPr>
      </w:pPr>
    </w:p>
    <w:p w14:paraId="276B3992"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3D7F8C85"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3AE1A791"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03DD8B1D"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45BA4236"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0BBD0D18"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5B5DFDA8"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04E95C79"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53A93340"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701B4967" w14:textId="77777777" w:rsidR="005D610D" w:rsidRPr="00150E42" w:rsidRDefault="005D610D" w:rsidP="004755E8">
      <w:pPr>
        <w:pStyle w:val="NormalWeb"/>
        <w:spacing w:before="0" w:beforeAutospacing="0" w:after="160" w:afterAutospacing="0" w:line="331" w:lineRule="atLeast"/>
        <w:jc w:val="center"/>
        <w:rPr>
          <w:rFonts w:asciiTheme="minorHAnsi" w:hAnsiTheme="minorHAnsi" w:cstheme="minorHAnsi"/>
          <w:b/>
          <w:bCs/>
          <w:color w:val="000000"/>
          <w:u w:val="single"/>
        </w:rPr>
      </w:pPr>
    </w:p>
    <w:p w14:paraId="58318D0A" w14:textId="77777777" w:rsidR="00E3662E" w:rsidRDefault="00E3662E" w:rsidP="007C7F27">
      <w:pPr>
        <w:pStyle w:val="NormalWeb"/>
        <w:spacing w:before="0" w:beforeAutospacing="0" w:after="160" w:afterAutospacing="0" w:line="331" w:lineRule="atLeast"/>
        <w:rPr>
          <w:rFonts w:asciiTheme="minorHAnsi" w:hAnsiTheme="minorHAnsi" w:cstheme="minorHAnsi"/>
          <w:b/>
          <w:bCs/>
          <w:color w:val="000000"/>
          <w:u w:val="single"/>
        </w:rPr>
      </w:pPr>
    </w:p>
    <w:p w14:paraId="1E11AB9C" w14:textId="77777777" w:rsidR="00AC0325" w:rsidRDefault="00AC0325" w:rsidP="007C7F27">
      <w:pPr>
        <w:pStyle w:val="NormalWeb"/>
        <w:spacing w:before="0" w:beforeAutospacing="0" w:after="160" w:afterAutospacing="0" w:line="331" w:lineRule="atLeast"/>
        <w:rPr>
          <w:rFonts w:asciiTheme="minorHAnsi" w:hAnsiTheme="minorHAnsi" w:cstheme="minorHAnsi"/>
          <w:b/>
          <w:bCs/>
          <w:color w:val="000000"/>
        </w:rPr>
      </w:pPr>
    </w:p>
    <w:p w14:paraId="0DCE0EF3" w14:textId="1CEBD330" w:rsidR="004755E8" w:rsidRPr="00150E42" w:rsidRDefault="007C7F27" w:rsidP="007C7F27">
      <w:pPr>
        <w:pStyle w:val="NormalWeb"/>
        <w:spacing w:before="0" w:beforeAutospacing="0" w:after="160" w:afterAutospacing="0" w:line="331" w:lineRule="atLeast"/>
        <w:rPr>
          <w:rFonts w:asciiTheme="minorHAnsi" w:hAnsiTheme="minorHAnsi" w:cstheme="minorHAnsi"/>
          <w:color w:val="000000"/>
        </w:rPr>
      </w:pPr>
      <w:r w:rsidRPr="00150E42">
        <w:rPr>
          <w:rFonts w:asciiTheme="minorHAnsi" w:hAnsiTheme="minorHAnsi" w:cstheme="minorHAnsi"/>
          <w:b/>
          <w:bCs/>
          <w:color w:val="000000"/>
        </w:rPr>
        <w:lastRenderedPageBreak/>
        <w:t xml:space="preserve">SWOT analysis of organisations </w:t>
      </w:r>
    </w:p>
    <w:p w14:paraId="35204849" w14:textId="4C55285C" w:rsidR="004755E8" w:rsidRPr="00150E42" w:rsidRDefault="004755E8" w:rsidP="004755E8">
      <w:pPr>
        <w:pStyle w:val="NormalWeb"/>
        <w:spacing w:before="0" w:beforeAutospacing="0" w:after="160" w:afterAutospacing="0" w:line="331" w:lineRule="atLeast"/>
        <w:rPr>
          <w:rFonts w:asciiTheme="minorHAnsi" w:hAnsiTheme="minorHAnsi" w:cstheme="minorHAnsi"/>
          <w:color w:val="000000"/>
        </w:rPr>
      </w:pPr>
      <w:r w:rsidRPr="00150E42">
        <w:rPr>
          <w:rFonts w:asciiTheme="minorHAnsi" w:hAnsiTheme="minorHAnsi" w:cstheme="minorHAnsi"/>
          <w:color w:val="000000"/>
        </w:rPr>
        <w:t>John Lewis is major high street department store and is part of the supermarket chain, which forms the retail division of Britain's largest employee-owned food division, the Waitrose Partnership. It has stores all across the UK with 85,500 + employees from both the John Lewis and Waitrose partnership. And whilst John Lewis focuses on retail goods such as household products and fashion and Waitrose focuses on food and drink it’s employees are known as partners, not staff and they also have access to various work and learning programs</w:t>
      </w:r>
      <w:r w:rsidR="00FF4818" w:rsidRPr="00150E42">
        <w:rPr>
          <w:rFonts w:asciiTheme="minorHAnsi" w:hAnsiTheme="minorHAnsi" w:cstheme="minorHAnsi"/>
          <w:color w:val="000000"/>
        </w:rPr>
        <w:t>.</w:t>
      </w:r>
      <w:r w:rsidR="00A709F1">
        <w:rPr>
          <w:rFonts w:asciiTheme="minorHAnsi" w:hAnsiTheme="minorHAnsi" w:cstheme="minorHAnsi"/>
          <w:color w:val="000000"/>
        </w:rPr>
        <w:t xml:space="preserve"> (John Lewis, 2019)</w:t>
      </w:r>
    </w:p>
    <w:p w14:paraId="27515CF1" w14:textId="16FBF79A" w:rsidR="00300BCE" w:rsidRPr="00150E42" w:rsidRDefault="00AA2332" w:rsidP="004755E8">
      <w:pPr>
        <w:pStyle w:val="NormalWeb"/>
        <w:spacing w:before="0" w:beforeAutospacing="0" w:after="160" w:afterAutospacing="0" w:line="331" w:lineRule="atLeast"/>
        <w:rPr>
          <w:rFonts w:asciiTheme="minorHAnsi" w:hAnsiTheme="minorHAnsi" w:cstheme="minorHAnsi"/>
          <w:color w:val="000000"/>
        </w:rPr>
      </w:pPr>
      <w:r w:rsidRPr="00150E42">
        <w:rPr>
          <w:rFonts w:asciiTheme="minorHAnsi" w:hAnsiTheme="minorHAnsi" w:cstheme="minorHAnsi"/>
          <w:color w:val="000000"/>
        </w:rPr>
        <w:t xml:space="preserve">A </w:t>
      </w:r>
      <w:r w:rsidR="008605C4" w:rsidRPr="00150E42">
        <w:rPr>
          <w:rFonts w:asciiTheme="minorHAnsi" w:hAnsiTheme="minorHAnsi" w:cstheme="minorHAnsi"/>
          <w:color w:val="000000"/>
        </w:rPr>
        <w:t>benefit</w:t>
      </w:r>
      <w:r w:rsidRPr="00150E42">
        <w:rPr>
          <w:rFonts w:asciiTheme="minorHAnsi" w:hAnsiTheme="minorHAnsi" w:cstheme="minorHAnsi"/>
          <w:color w:val="000000"/>
        </w:rPr>
        <w:t xml:space="preserve"> that John Lewis possesses is that it has a stro</w:t>
      </w:r>
      <w:r w:rsidR="004F1AC8" w:rsidRPr="00150E42">
        <w:rPr>
          <w:rFonts w:asciiTheme="minorHAnsi" w:hAnsiTheme="minorHAnsi" w:cstheme="minorHAnsi"/>
          <w:color w:val="000000"/>
        </w:rPr>
        <w:t>ng brand image and an online presence which means that the company has good relations with the consumers and also the employees. The brand appeals to many consumers due to their large product range and customer services, which shows how effective John Lewis is with their programs and strategies.</w:t>
      </w:r>
      <w:r w:rsidR="004E5C1A" w:rsidRPr="00150E42">
        <w:rPr>
          <w:rFonts w:asciiTheme="minorHAnsi" w:hAnsiTheme="minorHAnsi" w:cstheme="minorHAnsi"/>
          <w:color w:val="000000"/>
        </w:rPr>
        <w:t xml:space="preserve"> </w:t>
      </w:r>
      <w:r w:rsidR="004F1AC8" w:rsidRPr="00150E42">
        <w:rPr>
          <w:rFonts w:asciiTheme="minorHAnsi" w:hAnsiTheme="minorHAnsi" w:cstheme="minorHAnsi"/>
          <w:color w:val="000000"/>
        </w:rPr>
        <w:t>But the companies main weakness is that it has no experience with international businesses and customers and the fact that recently, the profits have been slumping due to poor marketing</w:t>
      </w:r>
      <w:r w:rsidR="0003736B" w:rsidRPr="00150E42">
        <w:rPr>
          <w:rFonts w:asciiTheme="minorHAnsi" w:hAnsiTheme="minorHAnsi" w:cstheme="minorHAnsi"/>
          <w:color w:val="000000"/>
        </w:rPr>
        <w:t xml:space="preserve"> strategy.</w:t>
      </w:r>
      <w:r w:rsidR="004E5C1A" w:rsidRPr="00150E42">
        <w:rPr>
          <w:rFonts w:asciiTheme="minorHAnsi" w:hAnsiTheme="minorHAnsi" w:cstheme="minorHAnsi"/>
          <w:color w:val="000000"/>
        </w:rPr>
        <w:t xml:space="preserve"> </w:t>
      </w:r>
      <w:r w:rsidR="0003736B" w:rsidRPr="00150E42">
        <w:rPr>
          <w:rFonts w:asciiTheme="minorHAnsi" w:hAnsiTheme="minorHAnsi" w:cstheme="minorHAnsi"/>
          <w:color w:val="000000"/>
        </w:rPr>
        <w:t>John Lewis has many opportunities to increase profits and their knowledge</w:t>
      </w:r>
      <w:r w:rsidR="00094DE4" w:rsidRPr="00150E42">
        <w:rPr>
          <w:rFonts w:asciiTheme="minorHAnsi" w:hAnsiTheme="minorHAnsi" w:cstheme="minorHAnsi"/>
          <w:color w:val="000000"/>
        </w:rPr>
        <w:t xml:space="preserve"> by expanding their market for international customers. This will allow the company to gain the business and management experience that is needed for the </w:t>
      </w:r>
      <w:proofErr w:type="spellStart"/>
      <w:r w:rsidR="00094DE4" w:rsidRPr="00150E42">
        <w:rPr>
          <w:rFonts w:asciiTheme="minorHAnsi" w:hAnsiTheme="minorHAnsi" w:cstheme="minorHAnsi"/>
          <w:color w:val="000000"/>
        </w:rPr>
        <w:t>companies</w:t>
      </w:r>
      <w:proofErr w:type="spellEnd"/>
      <w:r w:rsidR="00094DE4" w:rsidRPr="00150E42">
        <w:rPr>
          <w:rFonts w:asciiTheme="minorHAnsi" w:hAnsiTheme="minorHAnsi" w:cstheme="minorHAnsi"/>
          <w:color w:val="000000"/>
        </w:rPr>
        <w:t xml:space="preserve"> marketing strategy to be effective and will also create a good relationship between John Lewis and their international consumers, which will strengthen the brands image.</w:t>
      </w:r>
      <w:r w:rsidR="004E5C1A" w:rsidRPr="00150E42">
        <w:rPr>
          <w:rFonts w:asciiTheme="minorHAnsi" w:hAnsiTheme="minorHAnsi" w:cstheme="minorHAnsi"/>
          <w:color w:val="000000"/>
        </w:rPr>
        <w:t xml:space="preserve"> </w:t>
      </w:r>
      <w:r w:rsidR="00300BCE" w:rsidRPr="00150E42">
        <w:rPr>
          <w:rFonts w:asciiTheme="minorHAnsi" w:hAnsiTheme="minorHAnsi" w:cstheme="minorHAnsi"/>
          <w:color w:val="000000"/>
        </w:rPr>
        <w:t>A threat that may occur is that there is the possibility of a new competing company emerging that has an advantage over John Lewis, which will result in the decrease in sales and profits and they will have lost the opportunity to widen their market.</w:t>
      </w:r>
      <w:r w:rsidR="00A709F1">
        <w:rPr>
          <w:rFonts w:asciiTheme="minorHAnsi" w:hAnsiTheme="minorHAnsi" w:cstheme="minorHAnsi"/>
          <w:color w:val="000000"/>
        </w:rPr>
        <w:t xml:space="preserve"> (Adhikari, 2019)</w:t>
      </w:r>
    </w:p>
    <w:p w14:paraId="251A88A5" w14:textId="289B4940" w:rsidR="00C25F50" w:rsidRPr="00150E42" w:rsidRDefault="004C1ED9" w:rsidP="00D6515E">
      <w:pPr>
        <w:rPr>
          <w:rFonts w:cstheme="minorHAnsi"/>
          <w:sz w:val="24"/>
          <w:szCs w:val="24"/>
        </w:rPr>
      </w:pPr>
      <w:r w:rsidRPr="00150E42">
        <w:rPr>
          <w:rFonts w:cstheme="minorHAnsi"/>
          <w:sz w:val="24"/>
          <w:szCs w:val="24"/>
        </w:rPr>
        <w:t xml:space="preserve">Barclays </w:t>
      </w:r>
      <w:r w:rsidR="00C25F50" w:rsidRPr="00150E42">
        <w:rPr>
          <w:rFonts w:cstheme="minorHAnsi"/>
          <w:sz w:val="24"/>
          <w:szCs w:val="24"/>
        </w:rPr>
        <w:t>plc</w:t>
      </w:r>
      <w:r w:rsidRPr="00150E42">
        <w:rPr>
          <w:rFonts w:cstheme="minorHAnsi"/>
          <w:sz w:val="24"/>
          <w:szCs w:val="24"/>
        </w:rPr>
        <w:t xml:space="preserve"> is a British multinational investment bank and financial services company, headquartered in London. Apart from investment banking, Barclays is organised into four core businesses: personal banking, corporate banking, wealth management, and investment management.</w:t>
      </w:r>
      <w:r w:rsidR="00C25F50" w:rsidRPr="00150E42">
        <w:rPr>
          <w:rFonts w:cstheme="minorHAnsi"/>
          <w:sz w:val="24"/>
          <w:szCs w:val="24"/>
        </w:rPr>
        <w:t xml:space="preserve"> It was the largest bank of Britain in 1950 and is now visible across 50 countries with </w:t>
      </w:r>
      <w:proofErr w:type="spellStart"/>
      <w:r w:rsidR="00C25F50" w:rsidRPr="00150E42">
        <w:rPr>
          <w:rFonts w:cstheme="minorHAnsi"/>
          <w:sz w:val="24"/>
          <w:szCs w:val="24"/>
        </w:rPr>
        <w:t>it’s</w:t>
      </w:r>
      <w:proofErr w:type="spellEnd"/>
      <w:r w:rsidR="00C25F50" w:rsidRPr="00150E42">
        <w:rPr>
          <w:rFonts w:cstheme="minorHAnsi"/>
          <w:sz w:val="24"/>
          <w:szCs w:val="24"/>
        </w:rPr>
        <w:t xml:space="preserve"> headquarters based in London. Barclays has employed almost over 135,000 employees and </w:t>
      </w:r>
      <w:proofErr w:type="spellStart"/>
      <w:r w:rsidR="00C25F50" w:rsidRPr="00150E42">
        <w:rPr>
          <w:rFonts w:cstheme="minorHAnsi"/>
          <w:sz w:val="24"/>
          <w:szCs w:val="24"/>
        </w:rPr>
        <w:t>it’s</w:t>
      </w:r>
      <w:proofErr w:type="spellEnd"/>
      <w:r w:rsidR="00C25F50" w:rsidRPr="00150E42">
        <w:rPr>
          <w:rFonts w:cstheme="minorHAnsi"/>
          <w:sz w:val="24"/>
          <w:szCs w:val="24"/>
        </w:rPr>
        <w:t xml:space="preserve"> main focus is small and medium businesses.</w:t>
      </w:r>
      <w:r w:rsidR="00A709F1">
        <w:rPr>
          <w:rFonts w:cstheme="minorHAnsi"/>
          <w:sz w:val="24"/>
          <w:szCs w:val="24"/>
        </w:rPr>
        <w:t xml:space="preserve"> (Barclays, 2019)</w:t>
      </w:r>
    </w:p>
    <w:p w14:paraId="73B1AB2D" w14:textId="1F4D89C8" w:rsidR="00895607" w:rsidRDefault="000726DB" w:rsidP="00D6515E">
      <w:pPr>
        <w:rPr>
          <w:rFonts w:cstheme="minorHAnsi"/>
          <w:sz w:val="24"/>
          <w:szCs w:val="24"/>
        </w:rPr>
      </w:pPr>
      <w:r w:rsidRPr="00150E42">
        <w:rPr>
          <w:rFonts w:cstheme="minorHAnsi"/>
          <w:sz w:val="24"/>
          <w:szCs w:val="24"/>
        </w:rPr>
        <w:t>Barclays bank is efficient in its operations and these are well diversified</w:t>
      </w:r>
      <w:r w:rsidR="00ED2628" w:rsidRPr="00150E42">
        <w:rPr>
          <w:rFonts w:cstheme="minorHAnsi"/>
          <w:sz w:val="24"/>
          <w:szCs w:val="24"/>
        </w:rPr>
        <w:t xml:space="preserve">. Another benefit that Barclays has is from the geographically diversification of </w:t>
      </w:r>
      <w:proofErr w:type="spellStart"/>
      <w:r w:rsidR="00ED2628" w:rsidRPr="00150E42">
        <w:rPr>
          <w:rFonts w:cstheme="minorHAnsi"/>
          <w:sz w:val="24"/>
          <w:szCs w:val="24"/>
        </w:rPr>
        <w:t>it’s</w:t>
      </w:r>
      <w:proofErr w:type="spellEnd"/>
      <w:r w:rsidR="00ED2628" w:rsidRPr="00150E42">
        <w:rPr>
          <w:rFonts w:cstheme="minorHAnsi"/>
          <w:sz w:val="24"/>
          <w:szCs w:val="24"/>
        </w:rPr>
        <w:t xml:space="preserve"> branches, not only does this allow them to spread their risks widely across all the countries they operate in so the overall company doesn’t suffer, the company also has an advantage of being exposed to various different economies some which could be in a good position at different points.</w:t>
      </w:r>
      <w:r w:rsidR="004E5C1A" w:rsidRPr="00150E42">
        <w:rPr>
          <w:rFonts w:cstheme="minorHAnsi"/>
          <w:sz w:val="24"/>
          <w:szCs w:val="24"/>
        </w:rPr>
        <w:t xml:space="preserve"> </w:t>
      </w:r>
      <w:r w:rsidR="008D44BD" w:rsidRPr="00150E42">
        <w:rPr>
          <w:rFonts w:cstheme="minorHAnsi"/>
          <w:sz w:val="24"/>
          <w:szCs w:val="24"/>
        </w:rPr>
        <w:t xml:space="preserve">On the other hand, Barclays has a poor relationship with its customers </w:t>
      </w:r>
      <w:r w:rsidR="00D1241E" w:rsidRPr="00150E42">
        <w:rPr>
          <w:rFonts w:cstheme="minorHAnsi"/>
          <w:sz w:val="24"/>
          <w:szCs w:val="24"/>
        </w:rPr>
        <w:t>due to their low customer satisfaction rate</w:t>
      </w:r>
      <w:r w:rsidR="004E5C1A" w:rsidRPr="00150E42">
        <w:rPr>
          <w:rFonts w:cstheme="minorHAnsi"/>
          <w:sz w:val="24"/>
          <w:szCs w:val="24"/>
        </w:rPr>
        <w:t xml:space="preserve"> and was rated and it also has problems due to ethics. An opportunity for the company is to increase its relationship with customers, especially the youth, by providing lessons about financial knowledge. The main threat that Barclays possesses is that in 2000, Barclays shut down many of its branches which resulted in customers believing that it is not a customer-friendly company, which other companies took advantage of.</w:t>
      </w:r>
      <w:r w:rsidR="00A709F1">
        <w:rPr>
          <w:rFonts w:cstheme="minorHAnsi"/>
          <w:sz w:val="24"/>
          <w:szCs w:val="24"/>
        </w:rPr>
        <w:t xml:space="preserve"> (Murray, 2018)</w:t>
      </w:r>
    </w:p>
    <w:p w14:paraId="40DD5DB9" w14:textId="2953174D" w:rsidR="00006A18" w:rsidRPr="00895607" w:rsidRDefault="007C7F27" w:rsidP="00D6515E">
      <w:pPr>
        <w:rPr>
          <w:rFonts w:cstheme="minorHAnsi"/>
          <w:sz w:val="24"/>
          <w:szCs w:val="24"/>
        </w:rPr>
      </w:pPr>
      <w:r w:rsidRPr="00150E42">
        <w:rPr>
          <w:rFonts w:cstheme="minorHAnsi"/>
          <w:b/>
          <w:bCs/>
          <w:sz w:val="24"/>
          <w:szCs w:val="24"/>
        </w:rPr>
        <w:lastRenderedPageBreak/>
        <w:t>KMS evaluation for Barclays</w:t>
      </w:r>
    </w:p>
    <w:p w14:paraId="4B6B2286" w14:textId="3BE11943" w:rsidR="003C7EC3" w:rsidRPr="00150E42" w:rsidRDefault="00750AD7" w:rsidP="00D6515E">
      <w:pPr>
        <w:rPr>
          <w:rFonts w:cstheme="minorHAnsi"/>
          <w:sz w:val="24"/>
          <w:szCs w:val="24"/>
        </w:rPr>
      </w:pPr>
      <w:r w:rsidRPr="00150E42">
        <w:rPr>
          <w:rFonts w:cstheme="minorHAnsi"/>
          <w:sz w:val="24"/>
          <w:szCs w:val="24"/>
        </w:rPr>
        <w:t>Barclays uses their knowledge management system to improve the companies productivity and efficiency. By h</w:t>
      </w:r>
      <w:r w:rsidR="00536CB8" w:rsidRPr="00150E42">
        <w:rPr>
          <w:rFonts w:cstheme="minorHAnsi"/>
          <w:sz w:val="24"/>
          <w:szCs w:val="24"/>
        </w:rPr>
        <w:t xml:space="preserve">aving branches in different countries attracts many different clients and will also enhance and boost the performance of the banks. Also, because they have exposure to different countries, they are able to use different marketing tools. </w:t>
      </w:r>
      <w:r w:rsidR="00E4670C" w:rsidRPr="00150E42">
        <w:rPr>
          <w:rFonts w:cstheme="minorHAnsi"/>
          <w:sz w:val="24"/>
          <w:szCs w:val="24"/>
        </w:rPr>
        <w:t xml:space="preserve">Because every country is different, the clients in these countries will all have different needs so </w:t>
      </w:r>
      <w:r w:rsidR="00414563" w:rsidRPr="00150E42">
        <w:rPr>
          <w:rFonts w:cstheme="minorHAnsi"/>
          <w:sz w:val="24"/>
          <w:szCs w:val="24"/>
        </w:rPr>
        <w:t>the services can be tailored depending on importance in that specific country, hence focusing more on customer relationship management, and from this improving their knowledge management as they have access to more information about a variety of clients rather than a specific type.</w:t>
      </w:r>
      <w:r w:rsidR="003757B3">
        <w:rPr>
          <w:rFonts w:cstheme="minorHAnsi"/>
          <w:sz w:val="24"/>
          <w:szCs w:val="24"/>
        </w:rPr>
        <w:t xml:space="preserve"> </w:t>
      </w:r>
      <w:r w:rsidR="009E4732">
        <w:rPr>
          <w:rFonts w:cstheme="minorHAnsi"/>
          <w:sz w:val="24"/>
          <w:szCs w:val="24"/>
        </w:rPr>
        <w:t>(Russell-Walling, 2012)</w:t>
      </w:r>
    </w:p>
    <w:p w14:paraId="305182E3" w14:textId="4F213129" w:rsidR="007F16FF" w:rsidRPr="00150E42" w:rsidRDefault="007F16FF" w:rsidP="00D6515E">
      <w:pPr>
        <w:rPr>
          <w:rFonts w:cstheme="minorHAnsi"/>
          <w:sz w:val="24"/>
          <w:szCs w:val="24"/>
        </w:rPr>
      </w:pPr>
      <w:r w:rsidRPr="00150E42">
        <w:rPr>
          <w:rFonts w:cstheme="minorHAnsi"/>
          <w:sz w:val="24"/>
          <w:szCs w:val="24"/>
        </w:rPr>
        <w:t>Information technology systems provide a number of functionalities that support knowledge management.</w:t>
      </w:r>
      <w:r w:rsidR="008913F9" w:rsidRPr="00150E42">
        <w:rPr>
          <w:rFonts w:cstheme="minorHAnsi"/>
          <w:sz w:val="24"/>
          <w:szCs w:val="24"/>
        </w:rPr>
        <w:t xml:space="preserve"> One of the benefits of information technology is communication as by using IT systems, this allows information to be communicated quickly which increases productivity and efficiency between employees.</w:t>
      </w:r>
      <w:r w:rsidR="003D7D22" w:rsidRPr="00150E42">
        <w:rPr>
          <w:rFonts w:cstheme="minorHAnsi"/>
          <w:sz w:val="24"/>
          <w:szCs w:val="24"/>
        </w:rPr>
        <w:t xml:space="preserve"> Using information technology can also improve the rate of efficiency within a workplace as employees can share and assist others on work and can also share and store information for future use.</w:t>
      </w:r>
      <w:r w:rsidR="00571956" w:rsidRPr="00150E42">
        <w:rPr>
          <w:rFonts w:cstheme="minorHAnsi"/>
          <w:sz w:val="24"/>
          <w:szCs w:val="24"/>
        </w:rPr>
        <w:t xml:space="preserve"> </w:t>
      </w:r>
      <w:r w:rsidR="009E4732">
        <w:rPr>
          <w:rFonts w:cstheme="minorHAnsi"/>
          <w:sz w:val="24"/>
          <w:szCs w:val="24"/>
        </w:rPr>
        <w:t>(Acevedo, 2019)</w:t>
      </w:r>
    </w:p>
    <w:p w14:paraId="78C92982" w14:textId="73252413" w:rsidR="00E61620" w:rsidRPr="00150E42" w:rsidRDefault="00E61620" w:rsidP="00D6515E">
      <w:pPr>
        <w:rPr>
          <w:rFonts w:cstheme="minorHAnsi"/>
          <w:sz w:val="24"/>
          <w:szCs w:val="24"/>
        </w:rPr>
      </w:pPr>
      <w:r w:rsidRPr="00150E42">
        <w:rPr>
          <w:rFonts w:cstheme="minorHAnsi"/>
          <w:sz w:val="24"/>
          <w:szCs w:val="24"/>
        </w:rPr>
        <w:t xml:space="preserve">Although Barclays has a presence in many countries, it has not fully collected and acted upon the information it learns in these countries. For example, in some areas of the world where the bank is present it has not fully developed its services or enhanced anything </w:t>
      </w:r>
      <w:r w:rsidR="00B70B20" w:rsidRPr="00150E42">
        <w:rPr>
          <w:rFonts w:cstheme="minorHAnsi"/>
          <w:sz w:val="24"/>
          <w:szCs w:val="24"/>
        </w:rPr>
        <w:t xml:space="preserve">as </w:t>
      </w:r>
      <w:r w:rsidR="00F3557A" w:rsidRPr="00150E42">
        <w:rPr>
          <w:rFonts w:cstheme="minorHAnsi"/>
          <w:sz w:val="24"/>
          <w:szCs w:val="24"/>
        </w:rPr>
        <w:t>there wasn’t any focus on a particular need. In the UK it is know that Barclays has an online platform called the Barclays Leadership Academy where it stores all types of materials, information, resources and data that is accessible by all employees, but there needs to be more development in the information available in countries where Barclays hasn’t pinpointed a focus for</w:t>
      </w:r>
      <w:r w:rsidR="00E665DE" w:rsidRPr="00150E42">
        <w:rPr>
          <w:rFonts w:cstheme="minorHAnsi"/>
          <w:sz w:val="24"/>
          <w:szCs w:val="24"/>
        </w:rPr>
        <w:t>.</w:t>
      </w:r>
      <w:r w:rsidR="009E4732">
        <w:rPr>
          <w:rFonts w:cstheme="minorHAnsi"/>
          <w:sz w:val="24"/>
          <w:szCs w:val="24"/>
        </w:rPr>
        <w:t xml:space="preserve"> (Acevedo, 2019)</w:t>
      </w:r>
    </w:p>
    <w:p w14:paraId="09C10352" w14:textId="3B7CE839" w:rsidR="00A643C2" w:rsidRPr="00150E42" w:rsidRDefault="00E665DE" w:rsidP="00D6515E">
      <w:pPr>
        <w:rPr>
          <w:rFonts w:cstheme="minorHAnsi"/>
          <w:sz w:val="24"/>
          <w:szCs w:val="24"/>
        </w:rPr>
      </w:pPr>
      <w:r w:rsidRPr="00150E42">
        <w:rPr>
          <w:rFonts w:cstheme="minorHAnsi"/>
          <w:sz w:val="24"/>
          <w:szCs w:val="24"/>
        </w:rPr>
        <w:t>As Barclays has established itself and set up in many countries very early on, this is an advantage that other leading banks do not have.</w:t>
      </w:r>
      <w:r w:rsidR="007A339D" w:rsidRPr="00150E42">
        <w:rPr>
          <w:rFonts w:cstheme="minorHAnsi"/>
          <w:sz w:val="24"/>
          <w:szCs w:val="24"/>
        </w:rPr>
        <w:t xml:space="preserve"> This means that the company has more experience and knowledge </w:t>
      </w:r>
      <w:r w:rsidR="00E27DCE" w:rsidRPr="00150E42">
        <w:rPr>
          <w:rFonts w:cstheme="minorHAnsi"/>
          <w:sz w:val="24"/>
          <w:szCs w:val="24"/>
        </w:rPr>
        <w:t xml:space="preserve">which </w:t>
      </w:r>
      <w:r w:rsidR="007A339D" w:rsidRPr="00150E42">
        <w:rPr>
          <w:rFonts w:cstheme="minorHAnsi"/>
          <w:sz w:val="24"/>
          <w:szCs w:val="24"/>
        </w:rPr>
        <w:t xml:space="preserve">is important when training and supporting employees throughout all </w:t>
      </w:r>
      <w:r w:rsidR="00E27DCE" w:rsidRPr="00150E42">
        <w:rPr>
          <w:rFonts w:cstheme="minorHAnsi"/>
          <w:sz w:val="24"/>
          <w:szCs w:val="24"/>
        </w:rPr>
        <w:t>the banks.</w:t>
      </w:r>
      <w:r w:rsidR="00F26E91" w:rsidRPr="00150E42">
        <w:rPr>
          <w:rFonts w:cstheme="minorHAnsi"/>
          <w:sz w:val="24"/>
          <w:szCs w:val="24"/>
        </w:rPr>
        <w:t xml:space="preserve"> Due to the knowledge management and information technology system, this data is easily stored onto the system for the purpose of increasing efficiency and productivity.</w:t>
      </w:r>
      <w:r w:rsidR="009E4732">
        <w:rPr>
          <w:rFonts w:cstheme="minorHAnsi"/>
          <w:sz w:val="24"/>
          <w:szCs w:val="24"/>
        </w:rPr>
        <w:t xml:space="preserve"> (Cole, 2015)</w:t>
      </w:r>
    </w:p>
    <w:p w14:paraId="630DF3E6" w14:textId="5C41A7CB" w:rsidR="00B759CB" w:rsidRPr="00150E42" w:rsidRDefault="00A643C2" w:rsidP="00D6515E">
      <w:pPr>
        <w:rPr>
          <w:rFonts w:cstheme="minorHAnsi"/>
          <w:sz w:val="24"/>
          <w:szCs w:val="24"/>
        </w:rPr>
      </w:pPr>
      <w:r w:rsidRPr="00150E42">
        <w:rPr>
          <w:rFonts w:cstheme="minorHAnsi"/>
          <w:sz w:val="24"/>
          <w:szCs w:val="24"/>
        </w:rPr>
        <w:t>One of the significant problems with Barclays is that they have a poor relationship with customers, in comparison to many other leading banks within the UK.</w:t>
      </w:r>
      <w:r w:rsidR="00C328AE" w:rsidRPr="00150E42">
        <w:rPr>
          <w:rFonts w:cstheme="minorHAnsi"/>
          <w:sz w:val="24"/>
          <w:szCs w:val="24"/>
        </w:rPr>
        <w:t xml:space="preserve"> As mentioned before, Barclays closed a high number of branches in 2000 which not only affected their reputation but also gave other competitors the chance to gain more customers by proving they are more consumer-friendly by not closing down any branches. Customers also say that despite offering many </w:t>
      </w:r>
      <w:r w:rsidR="0013021A" w:rsidRPr="00150E42">
        <w:rPr>
          <w:rFonts w:cstheme="minorHAnsi"/>
          <w:sz w:val="24"/>
          <w:szCs w:val="24"/>
        </w:rPr>
        <w:t>services, they would prefer to go to a bank that uses a more expert and friendlier approach as they believe that Barclays does not fulfil that.</w:t>
      </w:r>
    </w:p>
    <w:p w14:paraId="5DCEEF9C" w14:textId="6607E157" w:rsidR="003C7EC3" w:rsidRPr="00150E42" w:rsidRDefault="003C7EC3" w:rsidP="00D6515E">
      <w:pPr>
        <w:rPr>
          <w:rFonts w:cstheme="minorHAnsi"/>
          <w:sz w:val="24"/>
          <w:szCs w:val="24"/>
        </w:rPr>
      </w:pPr>
      <w:r w:rsidRPr="00150E42">
        <w:rPr>
          <w:rFonts w:cstheme="minorHAnsi"/>
          <w:sz w:val="24"/>
          <w:szCs w:val="24"/>
        </w:rPr>
        <w:t>Barclays knowledge management chain consist of 5 steps: goals, knowledge development, knowledge sharing, applying knowledge and evaluating knowledge. Each of these steps aim to increase in value and the amount of knowledge the company has.</w:t>
      </w:r>
      <w:r w:rsidR="00BF3FBD" w:rsidRPr="00150E42">
        <w:rPr>
          <w:rFonts w:cstheme="minorHAnsi"/>
          <w:sz w:val="24"/>
          <w:szCs w:val="24"/>
        </w:rPr>
        <w:t xml:space="preserve"> </w:t>
      </w:r>
      <w:r w:rsidR="00911E1F">
        <w:rPr>
          <w:rFonts w:cstheme="minorHAnsi"/>
          <w:sz w:val="24"/>
          <w:szCs w:val="24"/>
        </w:rPr>
        <w:t>(Barclays, 2019)</w:t>
      </w:r>
    </w:p>
    <w:p w14:paraId="4ADC476F" w14:textId="2C1DCD66" w:rsidR="00B42437" w:rsidRPr="00150E42" w:rsidRDefault="003A663A" w:rsidP="00D6515E">
      <w:pPr>
        <w:rPr>
          <w:rFonts w:cstheme="minorHAnsi"/>
          <w:sz w:val="24"/>
          <w:szCs w:val="24"/>
        </w:rPr>
      </w:pPr>
      <w:r w:rsidRPr="00150E42">
        <w:rPr>
          <w:rFonts w:cstheme="minorHAnsi"/>
          <w:sz w:val="24"/>
          <w:szCs w:val="24"/>
        </w:rPr>
        <w:lastRenderedPageBreak/>
        <w:t>Overall</w:t>
      </w:r>
      <w:r w:rsidR="00803CBE" w:rsidRPr="00150E42">
        <w:rPr>
          <w:rFonts w:cstheme="minorHAnsi"/>
          <w:sz w:val="24"/>
          <w:szCs w:val="24"/>
        </w:rPr>
        <w:t xml:space="preserve">, </w:t>
      </w:r>
      <w:r w:rsidRPr="00150E42">
        <w:rPr>
          <w:rFonts w:cstheme="minorHAnsi"/>
          <w:sz w:val="24"/>
          <w:szCs w:val="24"/>
        </w:rPr>
        <w:t xml:space="preserve">Barclays knowledge management system has been successful as the new and existing knowledge and data created by employees is </w:t>
      </w:r>
      <w:r w:rsidR="00803CBE" w:rsidRPr="00150E42">
        <w:rPr>
          <w:rFonts w:cstheme="minorHAnsi"/>
          <w:sz w:val="24"/>
          <w:szCs w:val="24"/>
        </w:rPr>
        <w:t>stored onto the system, which allows this data to be backed up even if employees leave the company.</w:t>
      </w:r>
      <w:r w:rsidR="008F5F64" w:rsidRPr="00150E42">
        <w:rPr>
          <w:rFonts w:cstheme="minorHAnsi"/>
          <w:sz w:val="24"/>
          <w:szCs w:val="24"/>
        </w:rPr>
        <w:t xml:space="preserve"> By storing the information paperless,</w:t>
      </w:r>
      <w:r w:rsidR="00803CBE" w:rsidRPr="00150E42">
        <w:rPr>
          <w:rFonts w:cstheme="minorHAnsi"/>
          <w:sz w:val="24"/>
          <w:szCs w:val="24"/>
        </w:rPr>
        <w:t xml:space="preserve"> </w:t>
      </w:r>
      <w:r w:rsidR="008F5F64" w:rsidRPr="00150E42">
        <w:rPr>
          <w:rFonts w:cstheme="minorHAnsi"/>
          <w:sz w:val="24"/>
          <w:szCs w:val="24"/>
        </w:rPr>
        <w:t>t</w:t>
      </w:r>
      <w:r w:rsidR="00803CBE" w:rsidRPr="00150E42">
        <w:rPr>
          <w:rFonts w:cstheme="minorHAnsi"/>
          <w:sz w:val="24"/>
          <w:szCs w:val="24"/>
        </w:rPr>
        <w:t xml:space="preserve">his </w:t>
      </w:r>
      <w:r w:rsidR="008F5F64" w:rsidRPr="00150E42">
        <w:rPr>
          <w:rFonts w:cstheme="minorHAnsi"/>
          <w:sz w:val="24"/>
          <w:szCs w:val="24"/>
        </w:rPr>
        <w:t xml:space="preserve">means the </w:t>
      </w:r>
      <w:r w:rsidR="00803CBE" w:rsidRPr="00150E42">
        <w:rPr>
          <w:rFonts w:cstheme="minorHAnsi"/>
          <w:sz w:val="24"/>
          <w:szCs w:val="24"/>
        </w:rPr>
        <w:t>information can be easily accessed as well</w:t>
      </w:r>
      <w:r w:rsidR="008F5F64" w:rsidRPr="00150E42">
        <w:rPr>
          <w:rFonts w:cstheme="minorHAnsi"/>
          <w:sz w:val="24"/>
          <w:szCs w:val="24"/>
        </w:rPr>
        <w:t xml:space="preserve"> without the risk of data being lost</w:t>
      </w:r>
      <w:r w:rsidR="00803CBE" w:rsidRPr="00150E42">
        <w:rPr>
          <w:rFonts w:cstheme="minorHAnsi"/>
          <w:sz w:val="24"/>
          <w:szCs w:val="24"/>
        </w:rPr>
        <w:t xml:space="preserve"> which </w:t>
      </w:r>
      <w:r w:rsidR="009004C1" w:rsidRPr="00150E42">
        <w:rPr>
          <w:rFonts w:cstheme="minorHAnsi"/>
          <w:sz w:val="24"/>
          <w:szCs w:val="24"/>
        </w:rPr>
        <w:t>will help all the employees across each branch by providing them with the necessary information they need to increase their knowledge of the workplace, thus increasing efficiency.</w:t>
      </w:r>
      <w:r w:rsidR="00854D6A" w:rsidRPr="00150E42">
        <w:rPr>
          <w:rFonts w:cstheme="minorHAnsi"/>
          <w:sz w:val="24"/>
          <w:szCs w:val="24"/>
        </w:rPr>
        <w:t xml:space="preserve"> </w:t>
      </w:r>
      <w:r w:rsidR="00B42437" w:rsidRPr="00150E42">
        <w:rPr>
          <w:rFonts w:cstheme="minorHAnsi"/>
          <w:sz w:val="24"/>
          <w:szCs w:val="24"/>
        </w:rPr>
        <w:t xml:space="preserve">A problem within the knowledge management system is that the marketing strategy used by Barclays is not working as well as it should have, due to the lack of strong customer relations they have. </w:t>
      </w:r>
      <w:r w:rsidR="00911E1F">
        <w:rPr>
          <w:rFonts w:cstheme="minorHAnsi"/>
          <w:sz w:val="24"/>
          <w:szCs w:val="24"/>
        </w:rPr>
        <w:t>(Murray, 2018)</w:t>
      </w:r>
    </w:p>
    <w:p w14:paraId="243DED33" w14:textId="77777777" w:rsidR="007C7F27" w:rsidRPr="00150E42" w:rsidRDefault="007C7F27" w:rsidP="00D6515E">
      <w:pPr>
        <w:rPr>
          <w:rFonts w:cstheme="minorHAnsi"/>
          <w:sz w:val="24"/>
          <w:szCs w:val="24"/>
          <w:u w:val="single"/>
        </w:rPr>
      </w:pPr>
    </w:p>
    <w:p w14:paraId="7FB6696C" w14:textId="33B56688" w:rsidR="006C741F" w:rsidRPr="00150E42" w:rsidRDefault="007C7F27" w:rsidP="00D6515E">
      <w:pPr>
        <w:rPr>
          <w:rFonts w:cstheme="minorHAnsi"/>
          <w:b/>
          <w:bCs/>
          <w:sz w:val="24"/>
          <w:szCs w:val="24"/>
        </w:rPr>
      </w:pPr>
      <w:r w:rsidRPr="00150E42">
        <w:rPr>
          <w:rFonts w:cstheme="minorHAnsi"/>
          <w:b/>
          <w:bCs/>
          <w:sz w:val="24"/>
          <w:szCs w:val="24"/>
        </w:rPr>
        <w:t>Conclusion</w:t>
      </w:r>
    </w:p>
    <w:p w14:paraId="23518CDF" w14:textId="77777777" w:rsidR="004D6583" w:rsidRPr="00150E42" w:rsidRDefault="006C741F" w:rsidP="006C741F">
      <w:pPr>
        <w:rPr>
          <w:rFonts w:cstheme="minorHAnsi"/>
          <w:sz w:val="24"/>
          <w:szCs w:val="24"/>
        </w:rPr>
      </w:pPr>
      <w:r w:rsidRPr="00150E42">
        <w:rPr>
          <w:rFonts w:cstheme="minorHAnsi"/>
          <w:sz w:val="24"/>
          <w:szCs w:val="24"/>
        </w:rPr>
        <w:t>In order to improve their knowledge management system, Barclays should implement programs that will develop and strengthen the relationship between the brand and its customers as due to poor customer service and relations, other leading banks are gaining from their loss.</w:t>
      </w:r>
      <w:r w:rsidR="006A161A" w:rsidRPr="00150E42">
        <w:rPr>
          <w:rFonts w:cstheme="minorHAnsi"/>
          <w:sz w:val="24"/>
          <w:szCs w:val="24"/>
        </w:rPr>
        <w:t xml:space="preserve"> </w:t>
      </w:r>
      <w:r w:rsidRPr="00150E42">
        <w:rPr>
          <w:rFonts w:cstheme="minorHAnsi"/>
          <w:sz w:val="24"/>
          <w:szCs w:val="24"/>
        </w:rPr>
        <w:t>Barclays should carry on and develop building their global presence as that is one of the strengths of the company. By becoming more efficient and successful across the globe, the company will be able to strengthen their reputation and provide a wide range of cross-selling opportunities.</w:t>
      </w:r>
    </w:p>
    <w:p w14:paraId="2275F018" w14:textId="50F3BA5B" w:rsidR="006C741F" w:rsidRPr="00150E42" w:rsidRDefault="00BF3FBD" w:rsidP="006C741F">
      <w:pPr>
        <w:rPr>
          <w:rFonts w:cstheme="minorHAnsi"/>
          <w:sz w:val="24"/>
          <w:szCs w:val="24"/>
        </w:rPr>
      </w:pPr>
      <w:r w:rsidRPr="00150E42">
        <w:rPr>
          <w:rFonts w:cstheme="minorHAnsi"/>
          <w:sz w:val="24"/>
          <w:szCs w:val="24"/>
        </w:rPr>
        <w:t>The company should carry on using the information technology system alongside the knowledge management system as it has proven to be effective by storing the vital data and knowl</w:t>
      </w:r>
      <w:r w:rsidR="00FA4F96" w:rsidRPr="00150E42">
        <w:rPr>
          <w:rFonts w:cstheme="minorHAnsi"/>
          <w:sz w:val="24"/>
          <w:szCs w:val="24"/>
        </w:rPr>
        <w:t>edge that can be used for many different purposes across all branches which allows employees to communicate ideas at a faster rate.</w:t>
      </w:r>
      <w:r w:rsidR="004D6583" w:rsidRPr="00150E42">
        <w:rPr>
          <w:rFonts w:cstheme="minorHAnsi"/>
          <w:sz w:val="24"/>
          <w:szCs w:val="24"/>
        </w:rPr>
        <w:t xml:space="preserve"> Protecting future talent in a micro environment is also key and the company needs to ensure it can retain the talent it recruits.</w:t>
      </w:r>
      <w:r w:rsidR="005A0D6F" w:rsidRPr="00150E42">
        <w:rPr>
          <w:rFonts w:cstheme="minorHAnsi"/>
          <w:sz w:val="24"/>
          <w:szCs w:val="24"/>
        </w:rPr>
        <w:t xml:space="preserve"> In order to do this they need to ensure they continue to recognise</w:t>
      </w:r>
      <w:r w:rsidR="002D3C30" w:rsidRPr="00150E42">
        <w:rPr>
          <w:rFonts w:cstheme="minorHAnsi"/>
          <w:sz w:val="24"/>
          <w:szCs w:val="24"/>
        </w:rPr>
        <w:t xml:space="preserve"> when they need to bring in people who have a specialist set of skills whilst also delegating suitable tasks to the current workforce they have.</w:t>
      </w:r>
      <w:r w:rsidR="00876BA6" w:rsidRPr="00150E42">
        <w:rPr>
          <w:rFonts w:cstheme="minorHAnsi"/>
          <w:sz w:val="24"/>
          <w:szCs w:val="24"/>
        </w:rPr>
        <w:t xml:space="preserve"> It is also very important that they are transparent and have everything out in the open from the get go such as being clear about roles, responsibilities, where they fit into the company, what the business objectives are and communicating everything </w:t>
      </w:r>
      <w:r w:rsidR="00BC3DFB" w:rsidRPr="00150E42">
        <w:rPr>
          <w:rFonts w:cstheme="minorHAnsi"/>
          <w:sz w:val="24"/>
          <w:szCs w:val="24"/>
        </w:rPr>
        <w:t>effectively</w:t>
      </w:r>
      <w:r w:rsidR="00876BA6" w:rsidRPr="00150E42">
        <w:rPr>
          <w:rFonts w:cstheme="minorHAnsi"/>
          <w:sz w:val="24"/>
          <w:szCs w:val="24"/>
        </w:rPr>
        <w:t xml:space="preserve"> at all times.</w:t>
      </w:r>
      <w:r w:rsidR="005A0D6F" w:rsidRPr="00150E42">
        <w:rPr>
          <w:rFonts w:cstheme="minorHAnsi"/>
          <w:sz w:val="24"/>
          <w:szCs w:val="24"/>
        </w:rPr>
        <w:t xml:space="preserve"> </w:t>
      </w:r>
    </w:p>
    <w:p w14:paraId="3B8B1355" w14:textId="77777777" w:rsidR="007C7F27" w:rsidRPr="00150E42" w:rsidRDefault="007C7F27" w:rsidP="006C741F">
      <w:pPr>
        <w:rPr>
          <w:rFonts w:cstheme="minorHAnsi"/>
          <w:b/>
          <w:bCs/>
          <w:sz w:val="24"/>
          <w:szCs w:val="24"/>
        </w:rPr>
      </w:pPr>
    </w:p>
    <w:p w14:paraId="314112DF" w14:textId="4243BBDE" w:rsidR="00BC3DFB" w:rsidRPr="00150E42" w:rsidRDefault="007C7F27" w:rsidP="006C741F">
      <w:pPr>
        <w:rPr>
          <w:rFonts w:cstheme="minorHAnsi"/>
          <w:b/>
          <w:bCs/>
          <w:sz w:val="24"/>
          <w:szCs w:val="24"/>
        </w:rPr>
      </w:pPr>
      <w:r w:rsidRPr="00150E42">
        <w:rPr>
          <w:rFonts w:cstheme="minorHAnsi"/>
          <w:b/>
          <w:bCs/>
          <w:sz w:val="24"/>
          <w:szCs w:val="24"/>
        </w:rPr>
        <w:t xml:space="preserve">Recommendations </w:t>
      </w:r>
    </w:p>
    <w:p w14:paraId="66599DBA" w14:textId="5A56D612" w:rsidR="00BC3DFB" w:rsidRPr="00150E42" w:rsidRDefault="00BC3DFB" w:rsidP="006C741F">
      <w:pPr>
        <w:rPr>
          <w:rFonts w:cstheme="minorHAnsi"/>
          <w:sz w:val="24"/>
          <w:szCs w:val="24"/>
        </w:rPr>
      </w:pPr>
      <w:r w:rsidRPr="00150E42">
        <w:rPr>
          <w:rFonts w:cstheme="minorHAnsi"/>
          <w:sz w:val="24"/>
          <w:szCs w:val="24"/>
        </w:rPr>
        <w:t xml:space="preserve">Throughout this report, areas in different organisations have been explored, in particular knowledge management and how these systems operate and contribute to the success and growth of the company. In order for Barclays bank In order for Barclays bank To continue to develop its knowledge management system there are set of recommendations that they could follow. Continuing to develop their leadership Academy platform is a good way to ensure that </w:t>
      </w:r>
      <w:r w:rsidR="00D322B9" w:rsidRPr="00150E42">
        <w:rPr>
          <w:rFonts w:cstheme="minorHAnsi"/>
          <w:sz w:val="24"/>
          <w:szCs w:val="24"/>
        </w:rPr>
        <w:t>their staff will always have access to the most up to date, relevant and key information.</w:t>
      </w:r>
    </w:p>
    <w:p w14:paraId="505F5EC2" w14:textId="665D9D96" w:rsidR="00D322B9" w:rsidRPr="00150E42" w:rsidRDefault="00D322B9" w:rsidP="006C741F">
      <w:pPr>
        <w:rPr>
          <w:rFonts w:cstheme="minorHAnsi"/>
          <w:sz w:val="24"/>
          <w:szCs w:val="24"/>
        </w:rPr>
      </w:pPr>
      <w:r w:rsidRPr="00150E42">
        <w:rPr>
          <w:rFonts w:cstheme="minorHAnsi"/>
          <w:sz w:val="24"/>
          <w:szCs w:val="24"/>
        </w:rPr>
        <w:t xml:space="preserve">The company should also try to tap into the resources they have access to from their International branches to find new opportunities for growth so they can continue to expand </w:t>
      </w:r>
      <w:r w:rsidRPr="00150E42">
        <w:rPr>
          <w:rFonts w:cstheme="minorHAnsi"/>
          <w:sz w:val="24"/>
          <w:szCs w:val="24"/>
        </w:rPr>
        <w:lastRenderedPageBreak/>
        <w:t>and improve their services. Finally, there should be more continued emphasis on focusing on customer relationship management as they have a huge advantage where they have many clients not just in the UK but all over the world, so it’s important that they understand the needs of their clients in each country so that they can provide a personalised service, retain these clients and also expand their client base further.</w:t>
      </w:r>
    </w:p>
    <w:p w14:paraId="4E5D1123" w14:textId="77777777" w:rsidR="006C741F" w:rsidRPr="00150E42" w:rsidRDefault="006C741F" w:rsidP="00D6515E">
      <w:pPr>
        <w:rPr>
          <w:rFonts w:cstheme="minorHAnsi"/>
          <w:sz w:val="24"/>
          <w:szCs w:val="24"/>
        </w:rPr>
      </w:pPr>
    </w:p>
    <w:p w14:paraId="3E83A009" w14:textId="5A9F40AD" w:rsidR="002D0E4E" w:rsidRPr="00150E42" w:rsidRDefault="002D0E4E" w:rsidP="00D6515E">
      <w:pPr>
        <w:rPr>
          <w:rFonts w:cstheme="minorHAnsi"/>
          <w:sz w:val="24"/>
          <w:szCs w:val="24"/>
        </w:rPr>
      </w:pPr>
    </w:p>
    <w:p w14:paraId="2A810AA9" w14:textId="3382B8C2" w:rsidR="002D0E4E" w:rsidRPr="00150E42" w:rsidRDefault="002D0E4E" w:rsidP="00D6515E">
      <w:pPr>
        <w:rPr>
          <w:rFonts w:cstheme="minorHAnsi"/>
          <w:sz w:val="24"/>
          <w:szCs w:val="24"/>
        </w:rPr>
      </w:pPr>
    </w:p>
    <w:p w14:paraId="38F6A944" w14:textId="69C877C8" w:rsidR="002D0E4E" w:rsidRPr="00150E42" w:rsidRDefault="002D0E4E" w:rsidP="00D6515E">
      <w:pPr>
        <w:rPr>
          <w:rFonts w:cstheme="minorHAnsi"/>
          <w:sz w:val="24"/>
          <w:szCs w:val="24"/>
        </w:rPr>
      </w:pPr>
    </w:p>
    <w:p w14:paraId="4AA82AF1" w14:textId="30843FFC" w:rsidR="002D0E4E" w:rsidRPr="00150E42" w:rsidRDefault="002D0E4E" w:rsidP="00D6515E">
      <w:pPr>
        <w:rPr>
          <w:rFonts w:cstheme="minorHAnsi"/>
          <w:sz w:val="24"/>
          <w:szCs w:val="24"/>
        </w:rPr>
      </w:pPr>
    </w:p>
    <w:p w14:paraId="5C97779E" w14:textId="39D4D6C5" w:rsidR="002D0E4E" w:rsidRPr="00150E42" w:rsidRDefault="002D0E4E" w:rsidP="00D6515E">
      <w:pPr>
        <w:rPr>
          <w:rFonts w:cstheme="minorHAnsi"/>
          <w:sz w:val="24"/>
          <w:szCs w:val="24"/>
        </w:rPr>
      </w:pPr>
    </w:p>
    <w:p w14:paraId="35400C66" w14:textId="75286DCF" w:rsidR="002D0E4E" w:rsidRPr="00150E42" w:rsidRDefault="002D0E4E" w:rsidP="00D6515E">
      <w:pPr>
        <w:rPr>
          <w:rFonts w:cstheme="minorHAnsi"/>
          <w:sz w:val="24"/>
          <w:szCs w:val="24"/>
        </w:rPr>
      </w:pPr>
    </w:p>
    <w:p w14:paraId="4BC1C489" w14:textId="639DAC4F" w:rsidR="002D0E4E" w:rsidRPr="00150E42" w:rsidRDefault="002D0E4E" w:rsidP="00D6515E">
      <w:pPr>
        <w:rPr>
          <w:rFonts w:cstheme="minorHAnsi"/>
          <w:sz w:val="24"/>
          <w:szCs w:val="24"/>
        </w:rPr>
      </w:pPr>
    </w:p>
    <w:p w14:paraId="4CE2C657" w14:textId="1880956A" w:rsidR="002D0E4E" w:rsidRPr="00150E42" w:rsidRDefault="002D0E4E" w:rsidP="00D6515E">
      <w:pPr>
        <w:rPr>
          <w:rFonts w:cstheme="minorHAnsi"/>
          <w:sz w:val="24"/>
          <w:szCs w:val="24"/>
        </w:rPr>
      </w:pPr>
    </w:p>
    <w:p w14:paraId="2EE1A60F" w14:textId="77777777" w:rsidR="00B759CB" w:rsidRPr="00150E42" w:rsidRDefault="00B759CB" w:rsidP="00D6515E">
      <w:pPr>
        <w:rPr>
          <w:rFonts w:cstheme="minorHAnsi"/>
          <w:sz w:val="24"/>
          <w:szCs w:val="24"/>
        </w:rPr>
      </w:pPr>
    </w:p>
    <w:p w14:paraId="3E205E01" w14:textId="77777777" w:rsidR="00006A18" w:rsidRPr="00150E42" w:rsidRDefault="00006A18" w:rsidP="00D6515E">
      <w:pPr>
        <w:rPr>
          <w:rFonts w:cstheme="minorHAnsi"/>
          <w:sz w:val="24"/>
          <w:szCs w:val="24"/>
        </w:rPr>
      </w:pPr>
    </w:p>
    <w:p w14:paraId="2B9A8AB2" w14:textId="77777777" w:rsidR="00006A18" w:rsidRPr="00150E42" w:rsidRDefault="00006A18" w:rsidP="00D6515E">
      <w:pPr>
        <w:rPr>
          <w:rFonts w:cstheme="minorHAnsi"/>
          <w:sz w:val="24"/>
          <w:szCs w:val="24"/>
        </w:rPr>
      </w:pPr>
    </w:p>
    <w:p w14:paraId="1B682A49" w14:textId="77777777" w:rsidR="00006A18" w:rsidRPr="00150E42" w:rsidRDefault="00006A18" w:rsidP="00D6515E">
      <w:pPr>
        <w:rPr>
          <w:rFonts w:cstheme="minorHAnsi"/>
          <w:sz w:val="24"/>
          <w:szCs w:val="24"/>
        </w:rPr>
      </w:pPr>
    </w:p>
    <w:p w14:paraId="1DEDEF69" w14:textId="1C22C52B" w:rsidR="006C741F" w:rsidRPr="00150E42" w:rsidRDefault="006C741F" w:rsidP="00D6515E">
      <w:pPr>
        <w:rPr>
          <w:rFonts w:cstheme="minorHAnsi"/>
          <w:sz w:val="24"/>
          <w:szCs w:val="24"/>
        </w:rPr>
      </w:pPr>
    </w:p>
    <w:p w14:paraId="7CF2D4AA" w14:textId="43DE1210" w:rsidR="005036C7" w:rsidRPr="00150E42" w:rsidRDefault="005036C7" w:rsidP="00D6515E">
      <w:pPr>
        <w:rPr>
          <w:rFonts w:cstheme="minorHAnsi"/>
          <w:sz w:val="24"/>
          <w:szCs w:val="24"/>
        </w:rPr>
      </w:pPr>
    </w:p>
    <w:p w14:paraId="3967C29C" w14:textId="5CA1A97F" w:rsidR="007C7F27" w:rsidRPr="00150E42" w:rsidRDefault="007C7F27" w:rsidP="00D6515E">
      <w:pPr>
        <w:rPr>
          <w:rFonts w:cstheme="minorHAnsi"/>
          <w:sz w:val="24"/>
          <w:szCs w:val="24"/>
        </w:rPr>
      </w:pPr>
    </w:p>
    <w:p w14:paraId="40F04A46" w14:textId="5D5E30CD" w:rsidR="007C7F27" w:rsidRPr="00150E42" w:rsidRDefault="007C7F27" w:rsidP="00D6515E">
      <w:pPr>
        <w:rPr>
          <w:rFonts w:cstheme="minorHAnsi"/>
          <w:sz w:val="24"/>
          <w:szCs w:val="24"/>
        </w:rPr>
      </w:pPr>
    </w:p>
    <w:p w14:paraId="01830C5B" w14:textId="1B7DB768" w:rsidR="007C7F27" w:rsidRPr="00150E42" w:rsidRDefault="007C7F27" w:rsidP="00D6515E">
      <w:pPr>
        <w:rPr>
          <w:rFonts w:cstheme="minorHAnsi"/>
          <w:sz w:val="24"/>
          <w:szCs w:val="24"/>
        </w:rPr>
      </w:pPr>
    </w:p>
    <w:p w14:paraId="40F1DB09" w14:textId="196CCDD6" w:rsidR="007C7F27" w:rsidRPr="00150E42" w:rsidRDefault="007C7F27" w:rsidP="00D6515E">
      <w:pPr>
        <w:rPr>
          <w:rFonts w:cstheme="minorHAnsi"/>
          <w:sz w:val="24"/>
          <w:szCs w:val="24"/>
        </w:rPr>
      </w:pPr>
    </w:p>
    <w:p w14:paraId="7E215990" w14:textId="6075ECCF" w:rsidR="007C7F27" w:rsidRPr="00150E42" w:rsidRDefault="007C7F27" w:rsidP="00D6515E">
      <w:pPr>
        <w:rPr>
          <w:rFonts w:cstheme="minorHAnsi"/>
          <w:sz w:val="24"/>
          <w:szCs w:val="24"/>
        </w:rPr>
      </w:pPr>
    </w:p>
    <w:p w14:paraId="270AB903" w14:textId="61686C93" w:rsidR="007C7F27" w:rsidRPr="00150E42" w:rsidRDefault="007C7F27" w:rsidP="00D6515E">
      <w:pPr>
        <w:rPr>
          <w:rFonts w:cstheme="minorHAnsi"/>
          <w:sz w:val="24"/>
          <w:szCs w:val="24"/>
        </w:rPr>
      </w:pPr>
    </w:p>
    <w:p w14:paraId="7E1A1DFD" w14:textId="4AFD63E7" w:rsidR="007C7F27" w:rsidRPr="00150E42" w:rsidRDefault="007C7F27" w:rsidP="00D6515E">
      <w:pPr>
        <w:rPr>
          <w:rFonts w:cstheme="minorHAnsi"/>
          <w:sz w:val="24"/>
          <w:szCs w:val="24"/>
        </w:rPr>
      </w:pPr>
    </w:p>
    <w:p w14:paraId="75EE6B75" w14:textId="569D5FD6" w:rsidR="007C7F27" w:rsidRPr="00150E42" w:rsidRDefault="007C7F27" w:rsidP="00D6515E">
      <w:pPr>
        <w:rPr>
          <w:rFonts w:cstheme="minorHAnsi"/>
          <w:sz w:val="24"/>
          <w:szCs w:val="24"/>
        </w:rPr>
      </w:pPr>
    </w:p>
    <w:p w14:paraId="6E728A27" w14:textId="3B2AEC36" w:rsidR="007C7F27" w:rsidRPr="00150E42" w:rsidRDefault="007C7F27" w:rsidP="00D6515E">
      <w:pPr>
        <w:rPr>
          <w:rFonts w:cstheme="minorHAnsi"/>
          <w:sz w:val="24"/>
          <w:szCs w:val="24"/>
        </w:rPr>
      </w:pPr>
    </w:p>
    <w:p w14:paraId="2A31A810" w14:textId="77777777" w:rsidR="00895607" w:rsidRDefault="00895607" w:rsidP="00D6515E">
      <w:pPr>
        <w:rPr>
          <w:rFonts w:cstheme="minorHAnsi"/>
          <w:sz w:val="24"/>
          <w:szCs w:val="24"/>
        </w:rPr>
      </w:pPr>
    </w:p>
    <w:p w14:paraId="537C3572" w14:textId="77777777" w:rsidR="00895607" w:rsidRDefault="00895607" w:rsidP="00D6515E">
      <w:pPr>
        <w:rPr>
          <w:rFonts w:cstheme="minorHAnsi"/>
          <w:sz w:val="24"/>
          <w:szCs w:val="24"/>
        </w:rPr>
      </w:pPr>
    </w:p>
    <w:p w14:paraId="55B0A597" w14:textId="4E093D29" w:rsidR="00CE5E65" w:rsidRPr="00150E42" w:rsidRDefault="00CE5E65" w:rsidP="00D6515E">
      <w:pPr>
        <w:rPr>
          <w:rFonts w:cstheme="minorHAnsi"/>
          <w:b/>
          <w:bCs/>
          <w:sz w:val="24"/>
          <w:szCs w:val="24"/>
        </w:rPr>
      </w:pPr>
      <w:r w:rsidRPr="00150E42">
        <w:rPr>
          <w:rFonts w:cstheme="minorHAnsi"/>
          <w:b/>
          <w:bCs/>
          <w:sz w:val="24"/>
          <w:szCs w:val="24"/>
        </w:rPr>
        <w:lastRenderedPageBreak/>
        <w:t>References</w:t>
      </w:r>
    </w:p>
    <w:p w14:paraId="594F6CF8" w14:textId="41CC02D6" w:rsidR="00E3662E" w:rsidRPr="00E3662E" w:rsidRDefault="00764ADB" w:rsidP="00E3662E">
      <w:pPr>
        <w:rPr>
          <w:rFonts w:cstheme="minorHAnsi"/>
          <w:color w:val="0563C1" w:themeColor="hyperlink"/>
          <w:sz w:val="24"/>
          <w:szCs w:val="24"/>
          <w:u w:val="single"/>
        </w:rPr>
      </w:pPr>
      <w:r>
        <w:rPr>
          <w:rFonts w:cstheme="minorHAnsi"/>
          <w:sz w:val="24"/>
          <w:szCs w:val="24"/>
        </w:rPr>
        <w:t xml:space="preserve">KMT (2018) </w:t>
      </w:r>
      <w:r w:rsidR="00E3662E">
        <w:rPr>
          <w:rFonts w:cstheme="minorHAnsi"/>
          <w:sz w:val="24"/>
          <w:szCs w:val="24"/>
        </w:rPr>
        <w:t xml:space="preserve">Knowledge Management. Available from: </w:t>
      </w:r>
      <w:hyperlink r:id="rId8" w:history="1">
        <w:r w:rsidR="00E3662E" w:rsidRPr="000F3D82">
          <w:rPr>
            <w:rStyle w:val="Hyperlink"/>
            <w:rFonts w:cstheme="minorHAnsi"/>
            <w:sz w:val="24"/>
            <w:szCs w:val="24"/>
          </w:rPr>
          <w:t>http://www.knowledge-management-tools.net/knowledge-management.php</w:t>
        </w:r>
      </w:hyperlink>
      <w:r w:rsidR="005036C7" w:rsidRPr="00E3662E">
        <w:rPr>
          <w:rStyle w:val="Hyperlink"/>
          <w:rFonts w:cstheme="minorHAnsi"/>
          <w:sz w:val="24"/>
          <w:szCs w:val="24"/>
        </w:rPr>
        <w:t xml:space="preserve"> </w:t>
      </w:r>
      <w:r w:rsidR="00E3662E">
        <w:rPr>
          <w:rFonts w:cstheme="minorHAnsi"/>
          <w:sz w:val="24"/>
          <w:szCs w:val="24"/>
        </w:rPr>
        <w:t>[Accessed on: 28</w:t>
      </w:r>
      <w:r w:rsidR="00E3662E" w:rsidRPr="00E3662E">
        <w:rPr>
          <w:rFonts w:cstheme="minorHAnsi"/>
          <w:sz w:val="24"/>
          <w:szCs w:val="24"/>
          <w:vertAlign w:val="superscript"/>
        </w:rPr>
        <w:t>th</w:t>
      </w:r>
      <w:r w:rsidR="00E3662E">
        <w:rPr>
          <w:rFonts w:cstheme="minorHAnsi"/>
          <w:sz w:val="24"/>
          <w:szCs w:val="24"/>
        </w:rPr>
        <w:t xml:space="preserve"> June 2019]</w:t>
      </w:r>
    </w:p>
    <w:p w14:paraId="23173551" w14:textId="3ADCBA13" w:rsidR="003757B3" w:rsidRDefault="003757B3" w:rsidP="00D6515E">
      <w:pPr>
        <w:rPr>
          <w:rFonts w:cstheme="minorHAnsi"/>
          <w:sz w:val="24"/>
          <w:szCs w:val="24"/>
        </w:rPr>
      </w:pPr>
      <w:r>
        <w:rPr>
          <w:rFonts w:cstheme="minorHAnsi"/>
          <w:sz w:val="24"/>
          <w:szCs w:val="24"/>
        </w:rPr>
        <w:t xml:space="preserve">Acevedo. L (2019) Business benefits of information technology. Available from: </w:t>
      </w:r>
      <w:hyperlink r:id="rId9" w:history="1">
        <w:r w:rsidRPr="000F3D82">
          <w:rPr>
            <w:rStyle w:val="Hyperlink"/>
            <w:rFonts w:cstheme="minorHAnsi"/>
            <w:sz w:val="24"/>
            <w:szCs w:val="24"/>
          </w:rPr>
          <w:t>https://smallbusiness.chron.com/business-benefits-information-technology-4021.html</w:t>
        </w:r>
      </w:hyperlink>
      <w:r>
        <w:rPr>
          <w:rFonts w:cstheme="minorHAnsi"/>
          <w:sz w:val="24"/>
          <w:szCs w:val="24"/>
        </w:rPr>
        <w:t xml:space="preserve"> [Accessed on: 1</w:t>
      </w:r>
      <w:r w:rsidRPr="003757B3">
        <w:rPr>
          <w:rFonts w:cstheme="minorHAnsi"/>
          <w:sz w:val="24"/>
          <w:szCs w:val="24"/>
          <w:vertAlign w:val="superscript"/>
        </w:rPr>
        <w:t>st</w:t>
      </w:r>
      <w:r>
        <w:rPr>
          <w:rFonts w:cstheme="minorHAnsi"/>
          <w:sz w:val="24"/>
          <w:szCs w:val="24"/>
        </w:rPr>
        <w:t xml:space="preserve"> July 2019]</w:t>
      </w:r>
    </w:p>
    <w:p w14:paraId="40DB2D84" w14:textId="41855517" w:rsidR="003757B3" w:rsidRDefault="009E4732" w:rsidP="00D6515E">
      <w:pPr>
        <w:rPr>
          <w:rFonts w:cstheme="minorHAnsi"/>
          <w:sz w:val="24"/>
          <w:szCs w:val="24"/>
        </w:rPr>
      </w:pPr>
      <w:r>
        <w:rPr>
          <w:rFonts w:cstheme="minorHAnsi"/>
          <w:sz w:val="24"/>
          <w:szCs w:val="24"/>
        </w:rPr>
        <w:t>Cole. G.A (2015) Management theory and practice. Cengage learning, Cheriton House, Hampshire.</w:t>
      </w:r>
    </w:p>
    <w:p w14:paraId="331E3CEE" w14:textId="459304CB" w:rsidR="009E4732" w:rsidRDefault="009E4732" w:rsidP="00D6515E">
      <w:pPr>
        <w:rPr>
          <w:rFonts w:cstheme="minorHAnsi"/>
          <w:sz w:val="24"/>
          <w:szCs w:val="24"/>
        </w:rPr>
      </w:pPr>
      <w:r>
        <w:rPr>
          <w:rFonts w:cstheme="minorHAnsi"/>
          <w:sz w:val="24"/>
          <w:szCs w:val="24"/>
        </w:rPr>
        <w:t>Russell-Walling. E (2012) 50 ideas you would need to know about management. Quercus, London, United Kingdom.</w:t>
      </w:r>
    </w:p>
    <w:p w14:paraId="342BB757" w14:textId="62C7B535" w:rsidR="009E4732" w:rsidRDefault="009E4732" w:rsidP="00D6515E">
      <w:pPr>
        <w:rPr>
          <w:rFonts w:cstheme="minorHAnsi"/>
          <w:sz w:val="24"/>
          <w:szCs w:val="24"/>
        </w:rPr>
      </w:pPr>
      <w:proofErr w:type="spellStart"/>
      <w:r>
        <w:rPr>
          <w:rFonts w:cstheme="minorHAnsi"/>
          <w:sz w:val="24"/>
          <w:szCs w:val="24"/>
        </w:rPr>
        <w:t>Holbeche</w:t>
      </w:r>
      <w:proofErr w:type="spellEnd"/>
      <w:r>
        <w:rPr>
          <w:rFonts w:cstheme="minorHAnsi"/>
          <w:sz w:val="24"/>
          <w:szCs w:val="24"/>
        </w:rPr>
        <w:t>. L (2015) Organisation Development. Kogan Ltd. London, United Kingdom</w:t>
      </w:r>
    </w:p>
    <w:p w14:paraId="227F9CE1" w14:textId="6C38870F" w:rsidR="009E4732" w:rsidRPr="00150E42" w:rsidRDefault="009E4732" w:rsidP="00D6515E">
      <w:pPr>
        <w:rPr>
          <w:rFonts w:cstheme="minorHAnsi"/>
          <w:sz w:val="24"/>
          <w:szCs w:val="24"/>
        </w:rPr>
      </w:pPr>
      <w:r>
        <w:rPr>
          <w:rFonts w:cstheme="minorHAnsi"/>
          <w:sz w:val="24"/>
          <w:szCs w:val="24"/>
        </w:rPr>
        <w:t>Slater. R (2014) The management coach. Teach Yourself. United Kingdom</w:t>
      </w:r>
    </w:p>
    <w:p w14:paraId="7BE65CC9" w14:textId="0982B99E" w:rsidR="00CE5E65" w:rsidRDefault="00A709F1" w:rsidP="00D6515E">
      <w:pPr>
        <w:rPr>
          <w:rFonts w:cstheme="minorHAnsi"/>
          <w:sz w:val="24"/>
          <w:szCs w:val="24"/>
        </w:rPr>
      </w:pPr>
      <w:r>
        <w:rPr>
          <w:rFonts w:cstheme="minorHAnsi"/>
          <w:sz w:val="24"/>
          <w:szCs w:val="24"/>
        </w:rPr>
        <w:t>Adhikari. S.S (2019) John Lewis swot and pestle analysis. Available from:</w:t>
      </w:r>
      <w:r w:rsidRPr="00A709F1">
        <w:t xml:space="preserve"> </w:t>
      </w:r>
      <w:hyperlink r:id="rId10" w:history="1">
        <w:r w:rsidRPr="000F3D82">
          <w:rPr>
            <w:rStyle w:val="Hyperlink"/>
            <w:rFonts w:cstheme="minorHAnsi"/>
            <w:sz w:val="24"/>
            <w:szCs w:val="24"/>
          </w:rPr>
          <w:t>https://www.swotandpestle.com/john-lewis/</w:t>
        </w:r>
      </w:hyperlink>
      <w:r>
        <w:rPr>
          <w:rFonts w:cstheme="minorHAnsi"/>
          <w:sz w:val="24"/>
          <w:szCs w:val="24"/>
        </w:rPr>
        <w:t xml:space="preserve">  [Accessed on: 4</w:t>
      </w:r>
      <w:r w:rsidRPr="00A709F1">
        <w:rPr>
          <w:rFonts w:cstheme="minorHAnsi"/>
          <w:sz w:val="24"/>
          <w:szCs w:val="24"/>
          <w:vertAlign w:val="superscript"/>
        </w:rPr>
        <w:t>th</w:t>
      </w:r>
      <w:r>
        <w:rPr>
          <w:rFonts w:cstheme="minorHAnsi"/>
          <w:sz w:val="24"/>
          <w:szCs w:val="24"/>
        </w:rPr>
        <w:t xml:space="preserve"> July 2019]</w:t>
      </w:r>
    </w:p>
    <w:p w14:paraId="77178F34" w14:textId="3B467C0F" w:rsidR="00A709F1" w:rsidRDefault="00A709F1" w:rsidP="00D6515E">
      <w:pPr>
        <w:rPr>
          <w:rFonts w:cstheme="minorHAnsi"/>
          <w:sz w:val="24"/>
          <w:szCs w:val="24"/>
        </w:rPr>
      </w:pPr>
      <w:r>
        <w:rPr>
          <w:rFonts w:cstheme="minorHAnsi"/>
          <w:sz w:val="24"/>
          <w:szCs w:val="24"/>
        </w:rPr>
        <w:t xml:space="preserve">Barclays (2019) </w:t>
      </w:r>
      <w:r w:rsidR="00911E1F">
        <w:rPr>
          <w:rFonts w:cstheme="minorHAnsi"/>
          <w:sz w:val="24"/>
          <w:szCs w:val="24"/>
        </w:rPr>
        <w:t xml:space="preserve">Corporate. Available from: </w:t>
      </w:r>
      <w:hyperlink r:id="rId11" w:history="1">
        <w:r w:rsidR="00911E1F" w:rsidRPr="000F3D82">
          <w:rPr>
            <w:rStyle w:val="Hyperlink"/>
            <w:rFonts w:cstheme="minorHAnsi"/>
            <w:sz w:val="24"/>
            <w:szCs w:val="24"/>
          </w:rPr>
          <w:t>https://home.barclays/</w:t>
        </w:r>
      </w:hyperlink>
      <w:r w:rsidR="00911E1F">
        <w:rPr>
          <w:rFonts w:cstheme="minorHAnsi"/>
          <w:sz w:val="24"/>
          <w:szCs w:val="24"/>
        </w:rPr>
        <w:t xml:space="preserve"> [Accessed on 30</w:t>
      </w:r>
      <w:r w:rsidR="00911E1F" w:rsidRPr="00911E1F">
        <w:rPr>
          <w:rFonts w:cstheme="minorHAnsi"/>
          <w:sz w:val="24"/>
          <w:szCs w:val="24"/>
          <w:vertAlign w:val="superscript"/>
        </w:rPr>
        <w:t>th</w:t>
      </w:r>
      <w:r w:rsidR="00911E1F">
        <w:rPr>
          <w:rFonts w:cstheme="minorHAnsi"/>
          <w:sz w:val="24"/>
          <w:szCs w:val="24"/>
        </w:rPr>
        <w:t xml:space="preserve"> June 2019]</w:t>
      </w:r>
    </w:p>
    <w:p w14:paraId="332DF82B" w14:textId="5A08E33B" w:rsidR="00A709F1" w:rsidRDefault="00A709F1" w:rsidP="00D6515E">
      <w:pPr>
        <w:rPr>
          <w:rFonts w:cstheme="minorHAnsi"/>
          <w:sz w:val="24"/>
          <w:szCs w:val="24"/>
        </w:rPr>
      </w:pPr>
      <w:r>
        <w:rPr>
          <w:rFonts w:cstheme="minorHAnsi"/>
          <w:sz w:val="24"/>
          <w:szCs w:val="24"/>
        </w:rPr>
        <w:t xml:space="preserve">John Lewis (2019) </w:t>
      </w:r>
      <w:r w:rsidR="00911E1F">
        <w:rPr>
          <w:rFonts w:cstheme="minorHAnsi"/>
          <w:sz w:val="24"/>
          <w:szCs w:val="24"/>
        </w:rPr>
        <w:t xml:space="preserve">About Us. Available from: </w:t>
      </w:r>
      <w:hyperlink r:id="rId12" w:history="1">
        <w:r w:rsidR="00911E1F" w:rsidRPr="000F3D82">
          <w:rPr>
            <w:rStyle w:val="Hyperlink"/>
            <w:rFonts w:cstheme="minorHAnsi"/>
            <w:sz w:val="24"/>
            <w:szCs w:val="24"/>
          </w:rPr>
          <w:t>https://www.johnlewis.com/customer-services/about-us</w:t>
        </w:r>
      </w:hyperlink>
      <w:r w:rsidR="00911E1F">
        <w:rPr>
          <w:rFonts w:cstheme="minorHAnsi"/>
          <w:sz w:val="24"/>
          <w:szCs w:val="24"/>
        </w:rPr>
        <w:t xml:space="preserve"> [Accessed on: 28</w:t>
      </w:r>
      <w:r w:rsidR="00911E1F" w:rsidRPr="00911E1F">
        <w:rPr>
          <w:rFonts w:cstheme="minorHAnsi"/>
          <w:sz w:val="24"/>
          <w:szCs w:val="24"/>
          <w:vertAlign w:val="superscript"/>
        </w:rPr>
        <w:t>th</w:t>
      </w:r>
      <w:r w:rsidR="00911E1F">
        <w:rPr>
          <w:rFonts w:cstheme="minorHAnsi"/>
          <w:sz w:val="24"/>
          <w:szCs w:val="24"/>
        </w:rPr>
        <w:t xml:space="preserve"> June 2019]</w:t>
      </w:r>
    </w:p>
    <w:p w14:paraId="428350B1" w14:textId="19C00311" w:rsidR="00A709F1" w:rsidRPr="00150E42" w:rsidRDefault="00A709F1" w:rsidP="00D6515E">
      <w:pPr>
        <w:rPr>
          <w:rFonts w:cstheme="minorHAnsi"/>
          <w:sz w:val="24"/>
          <w:szCs w:val="24"/>
        </w:rPr>
      </w:pPr>
      <w:proofErr w:type="spellStart"/>
      <w:r>
        <w:rPr>
          <w:rFonts w:cstheme="minorHAnsi"/>
          <w:sz w:val="24"/>
          <w:szCs w:val="24"/>
        </w:rPr>
        <w:t>Murray.P</w:t>
      </w:r>
      <w:proofErr w:type="spellEnd"/>
      <w:r>
        <w:rPr>
          <w:rFonts w:cstheme="minorHAnsi"/>
          <w:sz w:val="24"/>
          <w:szCs w:val="24"/>
        </w:rPr>
        <w:t xml:space="preserve"> (20</w:t>
      </w:r>
      <w:r w:rsidR="007D0DF2">
        <w:rPr>
          <w:rFonts w:cstheme="minorHAnsi"/>
          <w:sz w:val="24"/>
          <w:szCs w:val="24"/>
        </w:rPr>
        <w:t>18</w:t>
      </w:r>
      <w:r>
        <w:rPr>
          <w:rFonts w:cstheme="minorHAnsi"/>
          <w:sz w:val="24"/>
          <w:szCs w:val="24"/>
        </w:rPr>
        <w:t xml:space="preserve">) What is knowledge management. Available from: </w:t>
      </w:r>
      <w:hyperlink r:id="rId13" w:history="1">
        <w:r w:rsidRPr="000F3D82">
          <w:rPr>
            <w:rStyle w:val="Hyperlink"/>
            <w:rFonts w:cstheme="minorHAnsi"/>
            <w:sz w:val="24"/>
            <w:szCs w:val="24"/>
          </w:rPr>
          <w:t>http://www.providersedge.com/docs/km_articles/what_is_knowledge_management.pdf</w:t>
        </w:r>
      </w:hyperlink>
      <w:r>
        <w:rPr>
          <w:rFonts w:cstheme="minorHAnsi"/>
          <w:sz w:val="24"/>
          <w:szCs w:val="24"/>
        </w:rPr>
        <w:t xml:space="preserve"> [Accessed on: 2</w:t>
      </w:r>
      <w:r w:rsidRPr="00A709F1">
        <w:rPr>
          <w:rFonts w:cstheme="minorHAnsi"/>
          <w:sz w:val="24"/>
          <w:szCs w:val="24"/>
          <w:vertAlign w:val="superscript"/>
        </w:rPr>
        <w:t>nd</w:t>
      </w:r>
      <w:r>
        <w:rPr>
          <w:rFonts w:cstheme="minorHAnsi"/>
          <w:sz w:val="24"/>
          <w:szCs w:val="24"/>
        </w:rPr>
        <w:t xml:space="preserve"> July 2019]</w:t>
      </w:r>
    </w:p>
    <w:sectPr w:rsidR="00A709F1" w:rsidRPr="00150E4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CCE4A" w14:textId="77777777" w:rsidR="008E7386" w:rsidRDefault="008E7386" w:rsidP="00895607">
      <w:pPr>
        <w:spacing w:after="0" w:line="240" w:lineRule="auto"/>
      </w:pPr>
      <w:r>
        <w:separator/>
      </w:r>
    </w:p>
  </w:endnote>
  <w:endnote w:type="continuationSeparator" w:id="0">
    <w:p w14:paraId="0B12B2EF" w14:textId="77777777" w:rsidR="008E7386" w:rsidRDefault="008E7386" w:rsidP="0089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3706371"/>
      <w:docPartObj>
        <w:docPartGallery w:val="Page Numbers (Bottom of Page)"/>
        <w:docPartUnique/>
      </w:docPartObj>
    </w:sdtPr>
    <w:sdtEndPr>
      <w:rPr>
        <w:noProof/>
      </w:rPr>
    </w:sdtEndPr>
    <w:sdtContent>
      <w:p w14:paraId="65E2D514" w14:textId="2E260FAB" w:rsidR="00895607" w:rsidRDefault="008956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FEAD44" w14:textId="77777777" w:rsidR="00895607" w:rsidRDefault="00895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2171C" w14:textId="77777777" w:rsidR="008E7386" w:rsidRDefault="008E7386" w:rsidP="00895607">
      <w:pPr>
        <w:spacing w:after="0" w:line="240" w:lineRule="auto"/>
      </w:pPr>
      <w:r>
        <w:separator/>
      </w:r>
    </w:p>
  </w:footnote>
  <w:footnote w:type="continuationSeparator" w:id="0">
    <w:p w14:paraId="28C2B4F0" w14:textId="77777777" w:rsidR="008E7386" w:rsidRDefault="008E7386" w:rsidP="00895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8722C"/>
    <w:multiLevelType w:val="hybridMultilevel"/>
    <w:tmpl w:val="87AAE6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157A8"/>
    <w:multiLevelType w:val="hybridMultilevel"/>
    <w:tmpl w:val="C7FE0022"/>
    <w:lvl w:ilvl="0" w:tplc="2520BD10">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A4759"/>
    <w:multiLevelType w:val="hybridMultilevel"/>
    <w:tmpl w:val="E4C01AC2"/>
    <w:lvl w:ilvl="0" w:tplc="D514039A">
      <w:start w:val="1"/>
      <w:numFmt w:val="bullet"/>
      <w:lvlText w:val="•"/>
      <w:lvlJc w:val="left"/>
      <w:pPr>
        <w:tabs>
          <w:tab w:val="num" w:pos="720"/>
        </w:tabs>
        <w:ind w:left="720" w:hanging="360"/>
      </w:pPr>
      <w:rPr>
        <w:rFonts w:ascii="Times New Roman" w:hAnsi="Times New Roman" w:hint="default"/>
      </w:rPr>
    </w:lvl>
    <w:lvl w:ilvl="1" w:tplc="7A52FC4A" w:tentative="1">
      <w:start w:val="1"/>
      <w:numFmt w:val="bullet"/>
      <w:lvlText w:val="•"/>
      <w:lvlJc w:val="left"/>
      <w:pPr>
        <w:tabs>
          <w:tab w:val="num" w:pos="1440"/>
        </w:tabs>
        <w:ind w:left="1440" w:hanging="360"/>
      </w:pPr>
      <w:rPr>
        <w:rFonts w:ascii="Times New Roman" w:hAnsi="Times New Roman" w:hint="default"/>
      </w:rPr>
    </w:lvl>
    <w:lvl w:ilvl="2" w:tplc="50FA1548" w:tentative="1">
      <w:start w:val="1"/>
      <w:numFmt w:val="bullet"/>
      <w:lvlText w:val="•"/>
      <w:lvlJc w:val="left"/>
      <w:pPr>
        <w:tabs>
          <w:tab w:val="num" w:pos="2160"/>
        </w:tabs>
        <w:ind w:left="2160" w:hanging="360"/>
      </w:pPr>
      <w:rPr>
        <w:rFonts w:ascii="Times New Roman" w:hAnsi="Times New Roman" w:hint="default"/>
      </w:rPr>
    </w:lvl>
    <w:lvl w:ilvl="3" w:tplc="E9388B28" w:tentative="1">
      <w:start w:val="1"/>
      <w:numFmt w:val="bullet"/>
      <w:lvlText w:val="•"/>
      <w:lvlJc w:val="left"/>
      <w:pPr>
        <w:tabs>
          <w:tab w:val="num" w:pos="2880"/>
        </w:tabs>
        <w:ind w:left="2880" w:hanging="360"/>
      </w:pPr>
      <w:rPr>
        <w:rFonts w:ascii="Times New Roman" w:hAnsi="Times New Roman" w:hint="default"/>
      </w:rPr>
    </w:lvl>
    <w:lvl w:ilvl="4" w:tplc="1E68CC02" w:tentative="1">
      <w:start w:val="1"/>
      <w:numFmt w:val="bullet"/>
      <w:lvlText w:val="•"/>
      <w:lvlJc w:val="left"/>
      <w:pPr>
        <w:tabs>
          <w:tab w:val="num" w:pos="3600"/>
        </w:tabs>
        <w:ind w:left="3600" w:hanging="360"/>
      </w:pPr>
      <w:rPr>
        <w:rFonts w:ascii="Times New Roman" w:hAnsi="Times New Roman" w:hint="default"/>
      </w:rPr>
    </w:lvl>
    <w:lvl w:ilvl="5" w:tplc="F2FC72D2" w:tentative="1">
      <w:start w:val="1"/>
      <w:numFmt w:val="bullet"/>
      <w:lvlText w:val="•"/>
      <w:lvlJc w:val="left"/>
      <w:pPr>
        <w:tabs>
          <w:tab w:val="num" w:pos="4320"/>
        </w:tabs>
        <w:ind w:left="4320" w:hanging="360"/>
      </w:pPr>
      <w:rPr>
        <w:rFonts w:ascii="Times New Roman" w:hAnsi="Times New Roman" w:hint="default"/>
      </w:rPr>
    </w:lvl>
    <w:lvl w:ilvl="6" w:tplc="62D8793E" w:tentative="1">
      <w:start w:val="1"/>
      <w:numFmt w:val="bullet"/>
      <w:lvlText w:val="•"/>
      <w:lvlJc w:val="left"/>
      <w:pPr>
        <w:tabs>
          <w:tab w:val="num" w:pos="5040"/>
        </w:tabs>
        <w:ind w:left="5040" w:hanging="360"/>
      </w:pPr>
      <w:rPr>
        <w:rFonts w:ascii="Times New Roman" w:hAnsi="Times New Roman" w:hint="default"/>
      </w:rPr>
    </w:lvl>
    <w:lvl w:ilvl="7" w:tplc="AB242B02" w:tentative="1">
      <w:start w:val="1"/>
      <w:numFmt w:val="bullet"/>
      <w:lvlText w:val="•"/>
      <w:lvlJc w:val="left"/>
      <w:pPr>
        <w:tabs>
          <w:tab w:val="num" w:pos="5760"/>
        </w:tabs>
        <w:ind w:left="5760" w:hanging="360"/>
      </w:pPr>
      <w:rPr>
        <w:rFonts w:ascii="Times New Roman" w:hAnsi="Times New Roman" w:hint="default"/>
      </w:rPr>
    </w:lvl>
    <w:lvl w:ilvl="8" w:tplc="3588E966"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86E"/>
    <w:rsid w:val="00006A18"/>
    <w:rsid w:val="0003736B"/>
    <w:rsid w:val="0004450F"/>
    <w:rsid w:val="000726DB"/>
    <w:rsid w:val="00094DE4"/>
    <w:rsid w:val="000F4523"/>
    <w:rsid w:val="000F7044"/>
    <w:rsid w:val="0013021A"/>
    <w:rsid w:val="00135B8C"/>
    <w:rsid w:val="00150E42"/>
    <w:rsid w:val="001B7E2C"/>
    <w:rsid w:val="00222B40"/>
    <w:rsid w:val="00256F6E"/>
    <w:rsid w:val="002B4A33"/>
    <w:rsid w:val="002B6EB0"/>
    <w:rsid w:val="002D0E4E"/>
    <w:rsid w:val="002D3C30"/>
    <w:rsid w:val="00300BCE"/>
    <w:rsid w:val="003757B3"/>
    <w:rsid w:val="00384175"/>
    <w:rsid w:val="003A663A"/>
    <w:rsid w:val="003C7EC3"/>
    <w:rsid w:val="003D7D22"/>
    <w:rsid w:val="00414563"/>
    <w:rsid w:val="0042146D"/>
    <w:rsid w:val="004425FB"/>
    <w:rsid w:val="004755E8"/>
    <w:rsid w:val="004A5929"/>
    <w:rsid w:val="004A7A79"/>
    <w:rsid w:val="004C1ED9"/>
    <w:rsid w:val="004D6583"/>
    <w:rsid w:val="004E5C1A"/>
    <w:rsid w:val="004F1AC8"/>
    <w:rsid w:val="00502420"/>
    <w:rsid w:val="005036C7"/>
    <w:rsid w:val="00507ECA"/>
    <w:rsid w:val="00536CB8"/>
    <w:rsid w:val="00571956"/>
    <w:rsid w:val="005A0D6F"/>
    <w:rsid w:val="005B68D3"/>
    <w:rsid w:val="005D610D"/>
    <w:rsid w:val="005E6512"/>
    <w:rsid w:val="005F386E"/>
    <w:rsid w:val="00622D89"/>
    <w:rsid w:val="00670309"/>
    <w:rsid w:val="006919EC"/>
    <w:rsid w:val="006A01A3"/>
    <w:rsid w:val="006A161A"/>
    <w:rsid w:val="006A1DF0"/>
    <w:rsid w:val="006C603C"/>
    <w:rsid w:val="006C741F"/>
    <w:rsid w:val="006F624B"/>
    <w:rsid w:val="00750AD7"/>
    <w:rsid w:val="00764ADB"/>
    <w:rsid w:val="00764C92"/>
    <w:rsid w:val="00796FAF"/>
    <w:rsid w:val="007A339D"/>
    <w:rsid w:val="007A42D4"/>
    <w:rsid w:val="007B408E"/>
    <w:rsid w:val="007C7F27"/>
    <w:rsid w:val="007D0DF2"/>
    <w:rsid w:val="007E46E5"/>
    <w:rsid w:val="007E6B83"/>
    <w:rsid w:val="007F16FF"/>
    <w:rsid w:val="007F7109"/>
    <w:rsid w:val="00803CBE"/>
    <w:rsid w:val="00810932"/>
    <w:rsid w:val="00854D6A"/>
    <w:rsid w:val="008605C4"/>
    <w:rsid w:val="00876BA6"/>
    <w:rsid w:val="00880AB0"/>
    <w:rsid w:val="008913F9"/>
    <w:rsid w:val="00895607"/>
    <w:rsid w:val="008D44BD"/>
    <w:rsid w:val="008E7386"/>
    <w:rsid w:val="008F5F64"/>
    <w:rsid w:val="009004C1"/>
    <w:rsid w:val="0090293B"/>
    <w:rsid w:val="00911E1F"/>
    <w:rsid w:val="009A280A"/>
    <w:rsid w:val="009E4732"/>
    <w:rsid w:val="00A643C2"/>
    <w:rsid w:val="00A709F1"/>
    <w:rsid w:val="00A86841"/>
    <w:rsid w:val="00AA2332"/>
    <w:rsid w:val="00AB5A58"/>
    <w:rsid w:val="00AC0325"/>
    <w:rsid w:val="00AD5C77"/>
    <w:rsid w:val="00AE0E1C"/>
    <w:rsid w:val="00AE54F2"/>
    <w:rsid w:val="00B03172"/>
    <w:rsid w:val="00B42437"/>
    <w:rsid w:val="00B70B20"/>
    <w:rsid w:val="00B759CB"/>
    <w:rsid w:val="00B876D8"/>
    <w:rsid w:val="00B92879"/>
    <w:rsid w:val="00B93D4F"/>
    <w:rsid w:val="00BC3DFB"/>
    <w:rsid w:val="00BE154E"/>
    <w:rsid w:val="00BF3FBD"/>
    <w:rsid w:val="00C07DF5"/>
    <w:rsid w:val="00C25F50"/>
    <w:rsid w:val="00C328AE"/>
    <w:rsid w:val="00C97AAD"/>
    <w:rsid w:val="00CE5E65"/>
    <w:rsid w:val="00D1241E"/>
    <w:rsid w:val="00D301D6"/>
    <w:rsid w:val="00D322B9"/>
    <w:rsid w:val="00D6515E"/>
    <w:rsid w:val="00D976C8"/>
    <w:rsid w:val="00DF0ECF"/>
    <w:rsid w:val="00E07C43"/>
    <w:rsid w:val="00E2423A"/>
    <w:rsid w:val="00E27DCE"/>
    <w:rsid w:val="00E34332"/>
    <w:rsid w:val="00E3662E"/>
    <w:rsid w:val="00E4670C"/>
    <w:rsid w:val="00E61620"/>
    <w:rsid w:val="00E665DE"/>
    <w:rsid w:val="00ED2628"/>
    <w:rsid w:val="00F26E91"/>
    <w:rsid w:val="00F3557A"/>
    <w:rsid w:val="00F43485"/>
    <w:rsid w:val="00FA4F96"/>
    <w:rsid w:val="00FB4A29"/>
    <w:rsid w:val="00FE752A"/>
    <w:rsid w:val="00FF4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468F0"/>
  <w15:chartTrackingRefBased/>
  <w15:docId w15:val="{52FF9BF3-D93F-4078-8370-A062A0F4A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55E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755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5E65"/>
    <w:rPr>
      <w:color w:val="0563C1" w:themeColor="hyperlink"/>
      <w:u w:val="single"/>
    </w:rPr>
  </w:style>
  <w:style w:type="character" w:styleId="UnresolvedMention">
    <w:name w:val="Unresolved Mention"/>
    <w:basedOn w:val="DefaultParagraphFont"/>
    <w:uiPriority w:val="99"/>
    <w:semiHidden/>
    <w:unhideWhenUsed/>
    <w:rsid w:val="00CE5E65"/>
    <w:rPr>
      <w:color w:val="605E5C"/>
      <w:shd w:val="clear" w:color="auto" w:fill="E1DFDD"/>
    </w:rPr>
  </w:style>
  <w:style w:type="paragraph" w:styleId="ListParagraph">
    <w:name w:val="List Paragraph"/>
    <w:basedOn w:val="Normal"/>
    <w:uiPriority w:val="34"/>
    <w:qFormat/>
    <w:rsid w:val="00C25F50"/>
    <w:pPr>
      <w:ind w:left="720"/>
      <w:contextualSpacing/>
    </w:pPr>
  </w:style>
  <w:style w:type="paragraph" w:styleId="Header">
    <w:name w:val="header"/>
    <w:basedOn w:val="Normal"/>
    <w:link w:val="HeaderChar"/>
    <w:uiPriority w:val="99"/>
    <w:unhideWhenUsed/>
    <w:rsid w:val="00895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607"/>
  </w:style>
  <w:style w:type="paragraph" w:styleId="Footer">
    <w:name w:val="footer"/>
    <w:basedOn w:val="Normal"/>
    <w:link w:val="FooterChar"/>
    <w:uiPriority w:val="99"/>
    <w:unhideWhenUsed/>
    <w:rsid w:val="00895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607"/>
  </w:style>
  <w:style w:type="character" w:styleId="FollowedHyperlink">
    <w:name w:val="FollowedHyperlink"/>
    <w:basedOn w:val="DefaultParagraphFont"/>
    <w:uiPriority w:val="99"/>
    <w:semiHidden/>
    <w:unhideWhenUsed/>
    <w:rsid w:val="008956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76944">
      <w:bodyDiv w:val="1"/>
      <w:marLeft w:val="0"/>
      <w:marRight w:val="0"/>
      <w:marTop w:val="0"/>
      <w:marBottom w:val="0"/>
      <w:divBdr>
        <w:top w:val="none" w:sz="0" w:space="0" w:color="auto"/>
        <w:left w:val="none" w:sz="0" w:space="0" w:color="auto"/>
        <w:bottom w:val="none" w:sz="0" w:space="0" w:color="auto"/>
        <w:right w:val="none" w:sz="0" w:space="0" w:color="auto"/>
      </w:divBdr>
    </w:div>
    <w:div w:id="812525466">
      <w:bodyDiv w:val="1"/>
      <w:marLeft w:val="0"/>
      <w:marRight w:val="0"/>
      <w:marTop w:val="0"/>
      <w:marBottom w:val="0"/>
      <w:divBdr>
        <w:top w:val="none" w:sz="0" w:space="0" w:color="auto"/>
        <w:left w:val="none" w:sz="0" w:space="0" w:color="auto"/>
        <w:bottom w:val="none" w:sz="0" w:space="0" w:color="auto"/>
        <w:right w:val="none" w:sz="0" w:space="0" w:color="auto"/>
      </w:divBdr>
      <w:divsChild>
        <w:div w:id="1594826605">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nowledge-management-tools.net/knowledge-management.php" TargetMode="External"/><Relationship Id="rId13" Type="http://schemas.openxmlformats.org/officeDocument/2006/relationships/hyperlink" Target="http://www.providersedge.com/docs/km_articles/what_is_knowledge_managemen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ohnlewis.com/customer-services/about-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me.barclay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wotandpestle.com/john-lewis/" TargetMode="External"/><Relationship Id="rId4" Type="http://schemas.openxmlformats.org/officeDocument/2006/relationships/settings" Target="settings.xml"/><Relationship Id="rId9" Type="http://schemas.openxmlformats.org/officeDocument/2006/relationships/hyperlink" Target="https://smallbusiness.chron.com/business-benefits-information-technology-4021.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3022E-9378-4C31-BA07-3A21FE5A6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2437</Words>
  <Characters>13896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dc:creator>
  <cp:keywords/>
  <dc:description/>
  <cp:lastModifiedBy>Amina .</cp:lastModifiedBy>
  <cp:revision>2</cp:revision>
  <dcterms:created xsi:type="dcterms:W3CDTF">2019-07-14T00:31:00Z</dcterms:created>
  <dcterms:modified xsi:type="dcterms:W3CDTF">2019-07-14T00:31:00Z</dcterms:modified>
</cp:coreProperties>
</file>