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C24ACB" w14:textId="77777777" w:rsidR="00830402" w:rsidRPr="00830402" w:rsidRDefault="00830402" w:rsidP="00830402">
      <w:pPr>
        <w:rPr>
          <w:b/>
          <w:bCs/>
        </w:rPr>
      </w:pPr>
      <w:r w:rsidRPr="00830402">
        <w:rPr>
          <w:b/>
          <w:bCs/>
        </w:rPr>
        <w:t>PROFESSIONAL CAREER DEVELOPMENT</w:t>
      </w:r>
    </w:p>
    <w:p w14:paraId="5BBC4362" w14:textId="77777777" w:rsidR="00830402" w:rsidRPr="00830402" w:rsidRDefault="00830402" w:rsidP="00830402">
      <w:pPr>
        <w:rPr>
          <w:b/>
          <w:bCs/>
        </w:rPr>
      </w:pPr>
      <w:r w:rsidRPr="00830402">
        <w:rPr>
          <w:b/>
          <w:bCs/>
        </w:rPr>
        <w:t>Sarfraz Ibrahim</w:t>
      </w:r>
    </w:p>
    <w:p w14:paraId="6071E755" w14:textId="77777777" w:rsidR="00830402" w:rsidRPr="00830402" w:rsidRDefault="00830402" w:rsidP="00830402">
      <w:pPr>
        <w:rPr>
          <w:b/>
          <w:bCs/>
        </w:rPr>
      </w:pPr>
      <w:r w:rsidRPr="00830402">
        <w:rPr>
          <w:b/>
          <w:bCs/>
        </w:rPr>
        <w:t>Student number 1905652</w:t>
      </w:r>
    </w:p>
    <w:p w14:paraId="0CC494D4" w14:textId="77777777" w:rsidR="00830402" w:rsidRDefault="00830402" w:rsidP="00830402">
      <w:r>
        <w:t>Component Two (C2) assessment</w:t>
      </w:r>
    </w:p>
    <w:p w14:paraId="6C8E4089" w14:textId="7DC4C15C" w:rsidR="00830402" w:rsidRDefault="00830402" w:rsidP="00830402">
      <w:pPr>
        <w:pStyle w:val="ListParagraph"/>
        <w:numPr>
          <w:ilvl w:val="0"/>
          <w:numId w:val="1"/>
        </w:numPr>
      </w:pPr>
      <w:r>
        <w:t>Consider a job you would like to apply for within a specific organisation</w:t>
      </w:r>
      <w:r w:rsidR="00637537">
        <w:t>.</w:t>
      </w:r>
    </w:p>
    <w:p w14:paraId="003AE7AD" w14:textId="77777777" w:rsidR="00637537" w:rsidRDefault="00637537" w:rsidP="00637537">
      <w:pPr>
        <w:pStyle w:val="ListParagraph"/>
      </w:pPr>
    </w:p>
    <w:p w14:paraId="284EB877" w14:textId="6ED6980F" w:rsidR="00830402" w:rsidRDefault="00830402" w:rsidP="00830402">
      <w:pPr>
        <w:pStyle w:val="ListParagraph"/>
        <w:numPr>
          <w:ilvl w:val="0"/>
          <w:numId w:val="1"/>
        </w:numPr>
      </w:pPr>
      <w:r>
        <w:t>Write a 2-page CV and covering letter in relation to the job you are applying for.</w:t>
      </w:r>
    </w:p>
    <w:p w14:paraId="0DD397D8" w14:textId="77777777" w:rsidR="00637537" w:rsidRDefault="00637537" w:rsidP="00637537">
      <w:pPr>
        <w:pStyle w:val="ListParagraph"/>
      </w:pPr>
    </w:p>
    <w:p w14:paraId="39946AD7" w14:textId="77777777" w:rsidR="00637537" w:rsidRDefault="00637537" w:rsidP="00637537">
      <w:pPr>
        <w:pStyle w:val="ListParagraph"/>
      </w:pPr>
    </w:p>
    <w:p w14:paraId="6F0767E6" w14:textId="77777777" w:rsidR="00830402" w:rsidRDefault="00830402" w:rsidP="00830402">
      <w:pPr>
        <w:pStyle w:val="ListParagraph"/>
        <w:numPr>
          <w:ilvl w:val="0"/>
          <w:numId w:val="1"/>
        </w:numPr>
      </w:pPr>
      <w:r>
        <w:t xml:space="preserve">Write </w:t>
      </w:r>
      <w:bookmarkStart w:id="0" w:name="_Hlk67608661"/>
      <w:r>
        <w:t>a short reflection on putting together your CV and covering letter.</w:t>
      </w:r>
    </w:p>
    <w:bookmarkEnd w:id="0"/>
    <w:p w14:paraId="0A29C504" w14:textId="77777777" w:rsidR="00830402" w:rsidRDefault="00830402" w:rsidP="00830402"/>
    <w:p w14:paraId="52C39535" w14:textId="5169011A" w:rsidR="00830402" w:rsidRDefault="00830402"/>
    <w:p w14:paraId="445C226E" w14:textId="1DA1A397" w:rsidR="00830402" w:rsidRDefault="00830402"/>
    <w:p w14:paraId="5D0D9239" w14:textId="6CAF81A6" w:rsidR="00830402" w:rsidRDefault="00830402"/>
    <w:p w14:paraId="240DC18E" w14:textId="3EC72EFD" w:rsidR="00830402" w:rsidRDefault="00830402"/>
    <w:p w14:paraId="7A6287E8" w14:textId="3104D3FB" w:rsidR="00830402" w:rsidRDefault="00830402"/>
    <w:p w14:paraId="21451209" w14:textId="71D1B28A" w:rsidR="00830402" w:rsidRDefault="00830402"/>
    <w:p w14:paraId="14BB5F15" w14:textId="733B6159" w:rsidR="00830402" w:rsidRDefault="00830402"/>
    <w:p w14:paraId="4812806D" w14:textId="08D5C16C" w:rsidR="00830402" w:rsidRDefault="00830402"/>
    <w:p w14:paraId="0B6A0E53" w14:textId="7EB44191" w:rsidR="00830402" w:rsidRDefault="00830402"/>
    <w:p w14:paraId="64445973" w14:textId="2D2881B2" w:rsidR="00830402" w:rsidRDefault="00830402"/>
    <w:p w14:paraId="0604593E" w14:textId="6FE04F40" w:rsidR="00830402" w:rsidRDefault="00830402"/>
    <w:p w14:paraId="0B4D3F24" w14:textId="2D7C0958" w:rsidR="00830402" w:rsidRDefault="00830402"/>
    <w:p w14:paraId="0A7F3077" w14:textId="4C73013F" w:rsidR="00830402" w:rsidRDefault="00830402"/>
    <w:p w14:paraId="7303BAAE" w14:textId="711D9B85" w:rsidR="00830402" w:rsidRDefault="00830402"/>
    <w:p w14:paraId="17E43654" w14:textId="2904F57B" w:rsidR="00830402" w:rsidRDefault="00830402"/>
    <w:p w14:paraId="3E4A35AB" w14:textId="3FF9ADA0" w:rsidR="00830402" w:rsidRDefault="00830402"/>
    <w:p w14:paraId="6886980F" w14:textId="0E84557D" w:rsidR="00830402" w:rsidRDefault="00830402"/>
    <w:p w14:paraId="05D04E51" w14:textId="23592BDB" w:rsidR="00830402" w:rsidRDefault="00830402"/>
    <w:p w14:paraId="2EF42D67" w14:textId="687E8EC6" w:rsidR="00830402" w:rsidRDefault="00830402"/>
    <w:p w14:paraId="5A383146" w14:textId="38C7211F" w:rsidR="00830402" w:rsidRDefault="00830402"/>
    <w:p w14:paraId="4A4E822B" w14:textId="40E498A4" w:rsidR="00830402" w:rsidRDefault="00830402"/>
    <w:p w14:paraId="1CC0B06F" w14:textId="273D5889" w:rsidR="00830402" w:rsidRDefault="00830402"/>
    <w:p w14:paraId="7908A71D" w14:textId="77777777" w:rsidR="001C0E30" w:rsidRDefault="001C0E30" w:rsidP="001C0E30">
      <w:pPr>
        <w:jc w:val="right"/>
      </w:pPr>
      <w:r>
        <w:lastRenderedPageBreak/>
        <w:t>SARFRAZ IBRAHIM</w:t>
      </w:r>
    </w:p>
    <w:p w14:paraId="5BFFF62D" w14:textId="77777777" w:rsidR="001C0E30" w:rsidRDefault="001C0E30" w:rsidP="001C0E30">
      <w:pPr>
        <w:jc w:val="right"/>
      </w:pPr>
      <w:r>
        <w:t>10, LLanedeyrn Road.</w:t>
      </w:r>
    </w:p>
    <w:p w14:paraId="0593F2E5" w14:textId="77777777" w:rsidR="001C0E30" w:rsidRDefault="001C0E30" w:rsidP="001C0E30">
      <w:pPr>
        <w:jc w:val="right"/>
      </w:pPr>
      <w:r>
        <w:t>Cardiff.</w:t>
      </w:r>
    </w:p>
    <w:p w14:paraId="17D9E6CD" w14:textId="77777777" w:rsidR="001C0E30" w:rsidRDefault="001C0E30" w:rsidP="001C0E30">
      <w:pPr>
        <w:jc w:val="right"/>
      </w:pPr>
      <w:r>
        <w:t>CF23 9DX</w:t>
      </w:r>
    </w:p>
    <w:p w14:paraId="1D781560" w14:textId="77777777" w:rsidR="001C0E30" w:rsidRPr="001C0E30" w:rsidRDefault="00E96C46" w:rsidP="001C0E30">
      <w:pPr>
        <w:jc w:val="right"/>
        <w:rPr>
          <w:u w:val="single"/>
        </w:rPr>
      </w:pPr>
      <w:hyperlink r:id="rId8" w:history="1">
        <w:r w:rsidR="001C0E30" w:rsidRPr="001C0E30">
          <w:rPr>
            <w:rStyle w:val="Hyperlink"/>
            <w:color w:val="auto"/>
          </w:rPr>
          <w:t>saf.ibrahim@hotmail.co.uk</w:t>
        </w:r>
      </w:hyperlink>
    </w:p>
    <w:p w14:paraId="22D8C19E" w14:textId="77777777" w:rsidR="001C0E30" w:rsidRDefault="001C0E30" w:rsidP="001C0E30">
      <w:pPr>
        <w:jc w:val="right"/>
      </w:pPr>
      <w:r>
        <w:t>23</w:t>
      </w:r>
      <w:r w:rsidRPr="00DC5297">
        <w:rPr>
          <w:vertAlign w:val="superscript"/>
        </w:rPr>
        <w:t>rd</w:t>
      </w:r>
      <w:r>
        <w:t>., March 2021</w:t>
      </w:r>
    </w:p>
    <w:p w14:paraId="777A3ACF" w14:textId="272F1C80" w:rsidR="00830402" w:rsidRDefault="00830402" w:rsidP="001C0E30">
      <w:pPr>
        <w:jc w:val="right"/>
      </w:pPr>
    </w:p>
    <w:p w14:paraId="1F6AAADF" w14:textId="59603678" w:rsidR="00344E7B" w:rsidRDefault="00344E7B" w:rsidP="00344E7B">
      <w:r>
        <w:t xml:space="preserve">Human Resources Director. </w:t>
      </w:r>
    </w:p>
    <w:p w14:paraId="5A29EDF9" w14:textId="77777777" w:rsidR="00344E7B" w:rsidRDefault="00344E7B" w:rsidP="00344E7B">
      <w:r>
        <w:t>A2Z Transporters Limited</w:t>
      </w:r>
    </w:p>
    <w:p w14:paraId="159B55CE" w14:textId="77777777" w:rsidR="00344E7B" w:rsidRDefault="00344E7B" w:rsidP="00344E7B">
      <w:r>
        <w:t>123, Acacia Avenue.</w:t>
      </w:r>
    </w:p>
    <w:p w14:paraId="03378C57" w14:textId="77777777" w:rsidR="00344E7B" w:rsidRDefault="00344E7B" w:rsidP="00344E7B">
      <w:r>
        <w:t>Newtown</w:t>
      </w:r>
    </w:p>
    <w:p w14:paraId="050FAA8B" w14:textId="77777777" w:rsidR="00344E7B" w:rsidRDefault="00344E7B" w:rsidP="00344E7B">
      <w:r>
        <w:t>NT00 000.</w:t>
      </w:r>
    </w:p>
    <w:p w14:paraId="450E4E2C" w14:textId="77777777" w:rsidR="00344E7B" w:rsidRPr="001C0E30" w:rsidRDefault="00344E7B" w:rsidP="00344E7B">
      <w:pPr>
        <w:rPr>
          <w:b/>
          <w:bCs/>
        </w:rPr>
      </w:pPr>
      <w:r w:rsidRPr="001C0E30">
        <w:rPr>
          <w:b/>
          <w:bCs/>
        </w:rPr>
        <w:t>Re: Regional Transport Manager Vacancy.</w:t>
      </w:r>
    </w:p>
    <w:p w14:paraId="50D9B6E1" w14:textId="77777777" w:rsidR="00344E7B" w:rsidRDefault="00344E7B" w:rsidP="00344E7B">
      <w:r>
        <w:t>Dear Sir / Madam,</w:t>
      </w:r>
    </w:p>
    <w:p w14:paraId="4B49BC8A" w14:textId="77777777" w:rsidR="00344E7B" w:rsidRDefault="00344E7B" w:rsidP="00344E7B">
      <w:r>
        <w:t>Please accept this letter as an expression of my interest in the role of Regional Transport Manager.</w:t>
      </w:r>
    </w:p>
    <w:p w14:paraId="66D2DC10" w14:textId="77777777" w:rsidR="00344E7B" w:rsidRDefault="00344E7B" w:rsidP="00344E7B">
      <w:r>
        <w:t>I am a strongly driven and goal-oriented Transport Leader with a long history in this field. With a proven experience of effort and dependability. I have developed strategic initiatives that I believe would promote A2Z Transporters Limited., especially in the field of home to school transport. This field is especially important and given the local authority’s commitment to ensure this, I believe I have specialist skills in this regard.  I have looked at the business of A2Z and can see that they are trying to get a foothold in this market and therefore I am certain I can help in this regard.</w:t>
      </w:r>
    </w:p>
    <w:p w14:paraId="42513B29" w14:textId="77777777" w:rsidR="00344E7B" w:rsidRDefault="00344E7B" w:rsidP="00344E7B">
      <w:r w:rsidRPr="000B345B">
        <w:t>Throughout my career, I have honed my employee supervision and contract negotiation skills. I am a capable and persistent problem solver who is adept at prioritising and handling tasks.</w:t>
      </w:r>
    </w:p>
    <w:p w14:paraId="41577C92" w14:textId="77777777" w:rsidR="00344E7B" w:rsidRDefault="00344E7B" w:rsidP="00344E7B">
      <w:r w:rsidRPr="000B345B">
        <w:t>In my previous job, I contributed teamwork, critical thinking, and merchandising to team activities and product innovation. I am forward-thinking and up to date on new trends in my industry, and I have a proven track record in management skills. I value collaborative brainstorming sessions because they help me pursue shared goals.</w:t>
      </w:r>
    </w:p>
    <w:p w14:paraId="5452BD5C" w14:textId="77777777" w:rsidR="00344E7B" w:rsidRDefault="00344E7B" w:rsidP="00344E7B">
      <w:r>
        <w:t>Please check my attached CV, and I will be grateful for the opportunity to talk with you more about my candidacy.</w:t>
      </w:r>
    </w:p>
    <w:p w14:paraId="053767D7" w14:textId="77777777" w:rsidR="00344E7B" w:rsidRDefault="00344E7B" w:rsidP="00344E7B">
      <w:r>
        <w:t>Thank you for taking the time to read this.</w:t>
      </w:r>
    </w:p>
    <w:p w14:paraId="3997486C" w14:textId="77777777" w:rsidR="00344E7B" w:rsidRDefault="00344E7B" w:rsidP="00344E7B"/>
    <w:p w14:paraId="7BC21C3D" w14:textId="77777777" w:rsidR="00344E7B" w:rsidRDefault="00344E7B" w:rsidP="00344E7B">
      <w:r>
        <w:t>Yours sincerely.</w:t>
      </w:r>
    </w:p>
    <w:p w14:paraId="60C25B86" w14:textId="77777777" w:rsidR="00344E7B" w:rsidRDefault="00344E7B" w:rsidP="00344E7B"/>
    <w:p w14:paraId="1B3E1E31" w14:textId="77777777" w:rsidR="00344E7B" w:rsidRDefault="00344E7B" w:rsidP="00344E7B">
      <w:r>
        <w:t>S. Ibrahim</w:t>
      </w:r>
    </w:p>
    <w:p w14:paraId="73FDBB26" w14:textId="77777777" w:rsidR="00344E7B" w:rsidRPr="00A502E5" w:rsidRDefault="00344E7B" w:rsidP="00344E7B">
      <w:pPr>
        <w:pStyle w:val="divdocumentthinbottomborder"/>
        <w:pBdr>
          <w:top w:val="single" w:sz="4" w:space="1" w:color="auto"/>
          <w:left w:val="single" w:sz="4" w:space="4" w:color="auto"/>
          <w:bottom w:val="single" w:sz="4" w:space="1" w:color="auto"/>
          <w:right w:val="single" w:sz="4" w:space="0" w:color="auto"/>
        </w:pBdr>
        <w:spacing w:before="240" w:line="800" w:lineRule="atLeast"/>
        <w:rPr>
          <w:rFonts w:ascii="Century Gothic" w:eastAsia="Century Gothic" w:hAnsi="Century Gothic" w:cs="Century Gothic"/>
          <w:b/>
          <w:bCs/>
          <w:caps/>
          <w:sz w:val="36"/>
          <w:szCs w:val="36"/>
        </w:rPr>
      </w:pPr>
      <w:r w:rsidRPr="00A502E5">
        <w:rPr>
          <w:rStyle w:val="span"/>
          <w:rFonts w:ascii="Century Gothic" w:eastAsia="Century Gothic" w:hAnsi="Century Gothic" w:cs="Century Gothic"/>
          <w:b/>
          <w:bCs/>
          <w:caps/>
          <w:sz w:val="36"/>
          <w:szCs w:val="36"/>
        </w:rPr>
        <w:lastRenderedPageBreak/>
        <w:t>SARFRAZ</w:t>
      </w:r>
      <w:r w:rsidRPr="00A502E5">
        <w:rPr>
          <w:rFonts w:ascii="Century Gothic" w:eastAsia="Century Gothic" w:hAnsi="Century Gothic" w:cs="Century Gothic"/>
          <w:b/>
          <w:bCs/>
          <w:caps/>
          <w:sz w:val="36"/>
          <w:szCs w:val="36"/>
        </w:rPr>
        <w:t xml:space="preserve"> </w:t>
      </w:r>
      <w:r w:rsidRPr="00A502E5">
        <w:rPr>
          <w:rStyle w:val="span"/>
          <w:rFonts w:ascii="Century Gothic" w:eastAsia="Century Gothic" w:hAnsi="Century Gothic" w:cs="Century Gothic"/>
          <w:b/>
          <w:bCs/>
          <w:caps/>
          <w:sz w:val="36"/>
          <w:szCs w:val="36"/>
        </w:rPr>
        <w:t xml:space="preserve">IBRAHIM </w:t>
      </w:r>
      <w:r>
        <w:rPr>
          <w:rStyle w:val="span"/>
          <w:rFonts w:ascii="Century Gothic" w:eastAsia="Century Gothic" w:hAnsi="Century Gothic" w:cs="Century Gothic"/>
          <w:b/>
          <w:bCs/>
          <w:caps/>
          <w:sz w:val="36"/>
          <w:szCs w:val="36"/>
        </w:rPr>
        <w:t xml:space="preserve"> </w:t>
      </w:r>
    </w:p>
    <w:p w14:paraId="68019CF5" w14:textId="77777777" w:rsidR="00344E7B" w:rsidRDefault="00344E7B" w:rsidP="00344E7B">
      <w:pPr>
        <w:pStyle w:val="div"/>
        <w:spacing w:line="0" w:lineRule="atLeast"/>
        <w:rPr>
          <w:rFonts w:ascii="Century Gothic" w:eastAsia="Century Gothic" w:hAnsi="Century Gothic" w:cs="Century Gothic"/>
          <w:color w:val="333333"/>
          <w:sz w:val="0"/>
          <w:szCs w:val="0"/>
        </w:rPr>
      </w:pPr>
      <w:r>
        <w:rPr>
          <w:rFonts w:ascii="Century Gothic" w:eastAsia="Century Gothic" w:hAnsi="Century Gothic" w:cs="Century Gothic"/>
          <w:color w:val="333333"/>
          <w:sz w:val="0"/>
          <w:szCs w:val="0"/>
        </w:rPr>
        <w:t> </w:t>
      </w:r>
    </w:p>
    <w:p w14:paraId="20EF6276" w14:textId="77777777" w:rsidR="00344E7B" w:rsidRPr="00897672" w:rsidRDefault="00344E7B" w:rsidP="00344E7B">
      <w:pPr>
        <w:pStyle w:val="divaddress"/>
        <w:pBdr>
          <w:top w:val="none" w:sz="0" w:space="0" w:color="auto"/>
        </w:pBdr>
        <w:rPr>
          <w:rStyle w:val="span"/>
          <w:rFonts w:ascii="Century Gothic" w:eastAsia="Century Gothic" w:hAnsi="Century Gothic" w:cs="Century Gothic"/>
          <w:sz w:val="22"/>
          <w:szCs w:val="22"/>
        </w:rPr>
      </w:pPr>
      <w:bookmarkStart w:id="1" w:name="_Hlk67598877"/>
      <w:r w:rsidRPr="00897672">
        <w:rPr>
          <w:rStyle w:val="span"/>
          <w:rFonts w:ascii="Century Gothic" w:eastAsia="Century Gothic" w:hAnsi="Century Gothic" w:cs="Century Gothic"/>
          <w:sz w:val="22"/>
          <w:szCs w:val="22"/>
        </w:rPr>
        <w:t>Cardiff, CF23 9DX</w:t>
      </w:r>
      <w:r w:rsidRPr="00897672">
        <w:rPr>
          <w:rFonts w:ascii="Century Gothic" w:eastAsia="Century Gothic" w:hAnsi="Century Gothic" w:cs="Century Gothic"/>
          <w:sz w:val="22"/>
          <w:szCs w:val="22"/>
        </w:rPr>
        <w:t xml:space="preserve"> </w:t>
      </w:r>
      <w:r w:rsidRPr="00897672">
        <w:rPr>
          <w:rStyle w:val="span"/>
          <w:rFonts w:ascii="Century Gothic" w:eastAsia="Century Gothic" w:hAnsi="Century Gothic" w:cs="Century Gothic"/>
          <w:sz w:val="22"/>
          <w:szCs w:val="22"/>
        </w:rPr>
        <w:t>| 07934824714</w:t>
      </w:r>
      <w:r w:rsidRPr="00897672">
        <w:rPr>
          <w:rFonts w:ascii="Century Gothic" w:eastAsia="Century Gothic" w:hAnsi="Century Gothic" w:cs="Century Gothic"/>
          <w:sz w:val="22"/>
          <w:szCs w:val="22"/>
        </w:rPr>
        <w:t xml:space="preserve"> </w:t>
      </w:r>
      <w:r w:rsidRPr="00897672">
        <w:rPr>
          <w:rStyle w:val="span"/>
          <w:rFonts w:ascii="Century Gothic" w:eastAsia="Century Gothic" w:hAnsi="Century Gothic" w:cs="Century Gothic"/>
          <w:sz w:val="22"/>
          <w:szCs w:val="22"/>
        </w:rPr>
        <w:t xml:space="preserve">| </w:t>
      </w:r>
      <w:hyperlink r:id="rId9" w:history="1">
        <w:r w:rsidRPr="00897672">
          <w:rPr>
            <w:rStyle w:val="Hyperlink"/>
            <w:rFonts w:ascii="Century Gothic" w:eastAsia="Century Gothic" w:hAnsi="Century Gothic" w:cs="Century Gothic"/>
            <w:sz w:val="22"/>
            <w:szCs w:val="22"/>
          </w:rPr>
          <w:t>saf.ibrahim@hotmail.co.uk</w:t>
        </w:r>
      </w:hyperlink>
    </w:p>
    <w:bookmarkEnd w:id="1"/>
    <w:p w14:paraId="678BBFC2" w14:textId="77777777" w:rsidR="00DB7164" w:rsidRDefault="00344E7B" w:rsidP="00DB7164">
      <w:pPr>
        <w:pStyle w:val="divdocumentdivsectiontitle"/>
        <w:spacing w:before="240" w:after="80"/>
        <w:rPr>
          <w:rFonts w:ascii="Century Gothic" w:eastAsia="Century Gothic" w:hAnsi="Century Gothic" w:cs="Century Gothic"/>
          <w:b/>
          <w:bCs/>
          <w:caps/>
          <w:color w:val="auto"/>
          <w:sz w:val="22"/>
          <w:szCs w:val="22"/>
          <w:u w:val="single"/>
        </w:rPr>
      </w:pPr>
      <w:r w:rsidRPr="00DB7164">
        <w:rPr>
          <w:rFonts w:ascii="Century Gothic" w:eastAsia="Century Gothic" w:hAnsi="Century Gothic" w:cs="Century Gothic"/>
          <w:b/>
          <w:bCs/>
          <w:caps/>
          <w:color w:val="auto"/>
          <w:sz w:val="22"/>
          <w:szCs w:val="22"/>
          <w:u w:val="single"/>
        </w:rPr>
        <w:t>Attributes</w:t>
      </w:r>
    </w:p>
    <w:p w14:paraId="2CD26F95" w14:textId="258E8BA3" w:rsidR="00344E7B" w:rsidRPr="00DB7164" w:rsidRDefault="00344E7B" w:rsidP="00DB7164">
      <w:pPr>
        <w:pStyle w:val="divdocumentdivsectiontitle"/>
        <w:spacing w:before="240" w:after="80"/>
        <w:rPr>
          <w:rFonts w:ascii="Century Gothic" w:eastAsia="Century Gothic" w:hAnsi="Century Gothic" w:cs="Century Gothic"/>
          <w:b/>
          <w:bCs/>
          <w:color w:val="333333"/>
          <w:sz w:val="22"/>
          <w:szCs w:val="22"/>
          <w:u w:val="single"/>
        </w:rPr>
      </w:pPr>
      <w:r w:rsidRPr="00DB7164">
        <w:rPr>
          <w:rFonts w:ascii="Century Gothic" w:eastAsia="Century Gothic" w:hAnsi="Century Gothic" w:cs="Century Gothic"/>
          <w:color w:val="333333"/>
          <w:sz w:val="20"/>
          <w:szCs w:val="20"/>
        </w:rPr>
        <w:t>Motivated and dependable with exceptional organisational</w:t>
      </w:r>
      <w:r w:rsidR="00620450">
        <w:rPr>
          <w:rFonts w:ascii="Century Gothic" w:eastAsia="Century Gothic" w:hAnsi="Century Gothic" w:cs="Century Gothic"/>
          <w:color w:val="333333"/>
          <w:sz w:val="20"/>
          <w:szCs w:val="20"/>
        </w:rPr>
        <w:t xml:space="preserve"> skills</w:t>
      </w:r>
      <w:r w:rsidRPr="00DB7164">
        <w:rPr>
          <w:rFonts w:ascii="Century Gothic" w:eastAsia="Century Gothic" w:hAnsi="Century Gothic" w:cs="Century Gothic"/>
          <w:color w:val="333333"/>
          <w:sz w:val="20"/>
          <w:szCs w:val="20"/>
        </w:rPr>
        <w:t xml:space="preserve"> and knowledge in the field of transport with 9 years of top end experience. Credited with developing routes and schedules that boost productivity while reducing downtime. Offering a proven track record in testing and optimising transportation systems. Excellent listening and customer relationship management abilities. Skilled in the laws of transportation and road traffic regulations and an exceptionally good relationship with the Traffic Commissioners Office in the Wales and South West Region.</w:t>
      </w:r>
    </w:p>
    <w:p w14:paraId="200F719C" w14:textId="77777777" w:rsidR="00344E7B" w:rsidRPr="00DB7164" w:rsidRDefault="00344E7B" w:rsidP="00344E7B">
      <w:pPr>
        <w:pStyle w:val="divaddress"/>
        <w:pBdr>
          <w:top w:val="none" w:sz="0" w:space="0" w:color="auto"/>
        </w:pBdr>
        <w:rPr>
          <w:rFonts w:ascii="Century Gothic" w:eastAsia="Century Gothic" w:hAnsi="Century Gothic" w:cs="Century Gothic"/>
          <w:color w:val="333333"/>
          <w:sz w:val="20"/>
          <w:szCs w:val="20"/>
        </w:rPr>
      </w:pPr>
      <w:r w:rsidRPr="00DB7164">
        <w:rPr>
          <w:rFonts w:ascii="Century Gothic" w:eastAsia="Century Gothic" w:hAnsi="Century Gothic" w:cs="Century Gothic"/>
          <w:color w:val="333333"/>
          <w:sz w:val="20"/>
          <w:szCs w:val="20"/>
        </w:rPr>
        <w:t>Decades of experience in the tendering for work through local government.</w:t>
      </w:r>
    </w:p>
    <w:p w14:paraId="0B863648" w14:textId="77777777" w:rsidR="00344E7B" w:rsidRPr="00345329" w:rsidRDefault="00344E7B" w:rsidP="00344E7B">
      <w:pPr>
        <w:pStyle w:val="divdocumentdivsectiontitle"/>
        <w:spacing w:before="240" w:after="80"/>
        <w:rPr>
          <w:rFonts w:ascii="Century Gothic" w:eastAsia="Century Gothic" w:hAnsi="Century Gothic" w:cs="Century Gothic"/>
          <w:b/>
          <w:bCs/>
          <w:caps/>
          <w:color w:val="auto"/>
          <w:u w:val="single"/>
        </w:rPr>
      </w:pPr>
      <w:r w:rsidRPr="00DB7164">
        <w:rPr>
          <w:rFonts w:ascii="Century Gothic" w:eastAsia="Century Gothic" w:hAnsi="Century Gothic" w:cs="Century Gothic"/>
          <w:b/>
          <w:bCs/>
          <w:caps/>
          <w:color w:val="auto"/>
          <w:sz w:val="22"/>
          <w:szCs w:val="22"/>
          <w:u w:val="single"/>
        </w:rPr>
        <w:t>EMPLOYMENT Experience</w:t>
      </w: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300"/>
        <w:gridCol w:w="8006"/>
      </w:tblGrid>
      <w:tr w:rsidR="00344E7B" w14:paraId="08701BEB" w14:textId="77777777" w:rsidTr="00DA674A">
        <w:trPr>
          <w:tblCellSpacing w:w="0" w:type="dxa"/>
        </w:trPr>
        <w:tc>
          <w:tcPr>
            <w:tcW w:w="2300" w:type="dxa"/>
            <w:tcMar>
              <w:top w:w="0" w:type="dxa"/>
              <w:left w:w="0" w:type="dxa"/>
              <w:bottom w:w="0" w:type="dxa"/>
              <w:right w:w="0" w:type="dxa"/>
            </w:tcMar>
            <w:hideMark/>
          </w:tcPr>
          <w:p w14:paraId="36DD1C02" w14:textId="77777777" w:rsidR="00344E7B" w:rsidRPr="004C11FC" w:rsidRDefault="00344E7B" w:rsidP="00DB7164">
            <w:pPr>
              <w:pStyle w:val="divdocumentdivsectiontitle"/>
              <w:spacing w:before="240" w:after="80"/>
              <w:rPr>
                <w:rFonts w:ascii="Century Gothic" w:eastAsia="Century Gothic" w:hAnsi="Century Gothic" w:cs="Century Gothic"/>
                <w:b/>
                <w:bCs/>
                <w:color w:val="333333"/>
                <w:sz w:val="22"/>
                <w:szCs w:val="22"/>
              </w:rPr>
            </w:pPr>
            <w:r w:rsidRPr="00DB7164">
              <w:rPr>
                <w:rFonts w:ascii="Century Gothic" w:eastAsia="Century Gothic" w:hAnsi="Century Gothic" w:cs="Century Gothic"/>
                <w:b/>
                <w:bCs/>
                <w:caps/>
                <w:color w:val="auto"/>
                <w:sz w:val="22"/>
                <w:szCs w:val="22"/>
                <w:u w:val="single"/>
              </w:rPr>
              <w:t>02/2011 to PRESENT</w:t>
            </w:r>
            <w:r w:rsidRPr="004C11FC">
              <w:rPr>
                <w:rFonts w:ascii="Century Gothic" w:eastAsia="Century Gothic" w:hAnsi="Century Gothic" w:cs="Century Gothic"/>
                <w:b/>
                <w:bCs/>
                <w:color w:val="333333"/>
                <w:sz w:val="22"/>
                <w:szCs w:val="22"/>
              </w:rPr>
              <w:t xml:space="preserve"> </w:t>
            </w:r>
          </w:p>
        </w:tc>
        <w:tc>
          <w:tcPr>
            <w:tcW w:w="8006" w:type="dxa"/>
            <w:tcMar>
              <w:top w:w="0" w:type="dxa"/>
              <w:left w:w="0" w:type="dxa"/>
              <w:bottom w:w="0" w:type="dxa"/>
              <w:right w:w="0" w:type="dxa"/>
            </w:tcMar>
            <w:hideMark/>
          </w:tcPr>
          <w:p w14:paraId="5B8846E0" w14:textId="77777777" w:rsidR="00344E7B" w:rsidRPr="007B04DE" w:rsidRDefault="00344E7B" w:rsidP="00DA674A">
            <w:pPr>
              <w:pStyle w:val="divdocumentdivparagraphspandateswrapperParagraph"/>
              <w:spacing w:line="320" w:lineRule="atLeast"/>
              <w:rPr>
                <w:rFonts w:ascii="Century Gothic" w:eastAsia="Century Gothic" w:hAnsi="Century Gothic" w:cs="Century Gothic"/>
                <w:b/>
                <w:bCs/>
                <w:color w:val="333333"/>
                <w:sz w:val="22"/>
                <w:szCs w:val="22"/>
              </w:rPr>
            </w:pPr>
            <w:r w:rsidRPr="007B04DE">
              <w:rPr>
                <w:rFonts w:ascii="Century Gothic" w:eastAsia="Century Gothic" w:hAnsi="Century Gothic" w:cs="Century Gothic"/>
                <w:b/>
                <w:bCs/>
                <w:color w:val="333333"/>
                <w:sz w:val="22"/>
                <w:szCs w:val="22"/>
              </w:rPr>
              <w:t xml:space="preserve">Transport Manger </w:t>
            </w:r>
          </w:p>
          <w:p w14:paraId="1613EA86" w14:textId="11AFDC41" w:rsidR="00344E7B" w:rsidRPr="007B04DE" w:rsidRDefault="00344E7B" w:rsidP="00DA674A">
            <w:pPr>
              <w:pStyle w:val="spanpaddedline"/>
              <w:spacing w:line="320" w:lineRule="atLeast"/>
              <w:rPr>
                <w:rFonts w:ascii="Century Gothic" w:eastAsia="Century Gothic" w:hAnsi="Century Gothic" w:cs="Century Gothic"/>
                <w:b/>
                <w:bCs/>
                <w:color w:val="333333"/>
                <w:sz w:val="22"/>
                <w:szCs w:val="22"/>
              </w:rPr>
            </w:pPr>
            <w:r w:rsidRPr="007B04DE">
              <w:rPr>
                <w:rFonts w:ascii="Century Gothic" w:eastAsia="Century Gothic" w:hAnsi="Century Gothic" w:cs="Century Gothic"/>
                <w:b/>
                <w:bCs/>
                <w:color w:val="333333"/>
                <w:sz w:val="22"/>
                <w:szCs w:val="22"/>
              </w:rPr>
              <w:t xml:space="preserve">Tasmim Limited </w:t>
            </w:r>
            <w:r w:rsidRPr="007B04DE">
              <w:rPr>
                <w:rFonts w:ascii="MS Gothic" w:eastAsia="MS Gothic" w:hAnsi="MS Gothic" w:cs="MS Gothic" w:hint="eastAsia"/>
                <w:b/>
                <w:bCs/>
                <w:color w:val="333333"/>
                <w:sz w:val="22"/>
                <w:szCs w:val="22"/>
              </w:rPr>
              <w:t>－</w:t>
            </w:r>
            <w:r w:rsidRPr="007B04DE">
              <w:rPr>
                <w:rFonts w:ascii="Century Gothic" w:eastAsia="Century Gothic" w:hAnsi="Century Gothic" w:cs="Century Gothic"/>
                <w:b/>
                <w:bCs/>
                <w:color w:val="333333"/>
                <w:sz w:val="22"/>
                <w:szCs w:val="22"/>
              </w:rPr>
              <w:t xml:space="preserve"> Cardiff</w:t>
            </w:r>
            <w:r w:rsidR="00DB7164">
              <w:rPr>
                <w:rFonts w:ascii="Century Gothic" w:eastAsia="Century Gothic" w:hAnsi="Century Gothic" w:cs="Century Gothic"/>
                <w:b/>
                <w:bCs/>
                <w:color w:val="333333"/>
                <w:sz w:val="22"/>
                <w:szCs w:val="22"/>
              </w:rPr>
              <w:t>.</w:t>
            </w:r>
            <w:r w:rsidRPr="007B04DE">
              <w:rPr>
                <w:rFonts w:ascii="Century Gothic" w:eastAsia="Century Gothic" w:hAnsi="Century Gothic" w:cs="Century Gothic"/>
                <w:b/>
                <w:bCs/>
                <w:color w:val="333333"/>
                <w:sz w:val="22"/>
                <w:szCs w:val="22"/>
              </w:rPr>
              <w:t xml:space="preserve"> </w:t>
            </w:r>
          </w:p>
          <w:p w14:paraId="1518E6C8" w14:textId="24D74E54" w:rsidR="00344E7B" w:rsidRPr="00DB7164" w:rsidRDefault="004E5277" w:rsidP="004C11FC">
            <w:pPr>
              <w:pStyle w:val="ulli"/>
              <w:numPr>
                <w:ilvl w:val="0"/>
                <w:numId w:val="2"/>
              </w:numPr>
              <w:spacing w:line="320" w:lineRule="atLeast"/>
              <w:ind w:left="640" w:hanging="252"/>
              <w:rPr>
                <w:rFonts w:ascii="Century Gothic" w:eastAsia="Century Gothic" w:hAnsi="Century Gothic" w:cs="Century Gothic"/>
                <w:color w:val="333333"/>
                <w:sz w:val="20"/>
                <w:szCs w:val="20"/>
              </w:rPr>
            </w:pPr>
            <w:r w:rsidRPr="00DB7164">
              <w:rPr>
                <w:rFonts w:ascii="Century Gothic" w:eastAsia="Century Gothic" w:hAnsi="Century Gothic" w:cs="Century Gothic"/>
                <w:color w:val="333333"/>
                <w:sz w:val="20"/>
                <w:szCs w:val="20"/>
              </w:rPr>
              <w:t>K</w:t>
            </w:r>
            <w:r w:rsidR="00344E7B" w:rsidRPr="00DB7164">
              <w:rPr>
                <w:rFonts w:ascii="Century Gothic" w:eastAsia="Century Gothic" w:hAnsi="Century Gothic" w:cs="Century Gothic"/>
                <w:color w:val="333333"/>
                <w:sz w:val="20"/>
                <w:szCs w:val="20"/>
              </w:rPr>
              <w:t xml:space="preserve">nowledge of Road Traffic Act regulations and legislation to maintain compliance. </w:t>
            </w:r>
            <w:r w:rsidRPr="00DB7164">
              <w:rPr>
                <w:rFonts w:ascii="Century Gothic" w:eastAsia="Century Gothic" w:hAnsi="Century Gothic" w:cs="Century Gothic"/>
                <w:color w:val="333333"/>
                <w:sz w:val="20"/>
                <w:szCs w:val="20"/>
              </w:rPr>
              <w:t>A</w:t>
            </w:r>
            <w:r w:rsidR="00344E7B" w:rsidRPr="00DB7164">
              <w:rPr>
                <w:rFonts w:ascii="Century Gothic" w:eastAsia="Century Gothic" w:hAnsi="Century Gothic" w:cs="Century Gothic"/>
                <w:color w:val="333333"/>
                <w:sz w:val="20"/>
                <w:szCs w:val="20"/>
              </w:rPr>
              <w:t>ttend</w:t>
            </w:r>
            <w:r w:rsidR="00620450">
              <w:rPr>
                <w:rFonts w:ascii="Century Gothic" w:eastAsia="Century Gothic" w:hAnsi="Century Gothic" w:cs="Century Gothic"/>
                <w:color w:val="333333"/>
                <w:sz w:val="20"/>
                <w:szCs w:val="20"/>
              </w:rPr>
              <w:t>ed</w:t>
            </w:r>
            <w:r w:rsidR="00344E7B" w:rsidRPr="00DB7164">
              <w:rPr>
                <w:rFonts w:ascii="Century Gothic" w:eastAsia="Century Gothic" w:hAnsi="Century Gothic" w:cs="Century Gothic"/>
                <w:color w:val="333333"/>
                <w:sz w:val="20"/>
                <w:szCs w:val="20"/>
              </w:rPr>
              <w:t xml:space="preserve"> a public hearing </w:t>
            </w:r>
            <w:r w:rsidRPr="00DB7164">
              <w:rPr>
                <w:rFonts w:ascii="Century Gothic" w:eastAsia="Century Gothic" w:hAnsi="Century Gothic" w:cs="Century Gothic"/>
                <w:color w:val="333333"/>
                <w:sz w:val="20"/>
                <w:szCs w:val="20"/>
              </w:rPr>
              <w:t xml:space="preserve">for </w:t>
            </w:r>
            <w:r w:rsidR="00344E7B" w:rsidRPr="00DB7164">
              <w:rPr>
                <w:rFonts w:ascii="Century Gothic" w:eastAsia="Century Gothic" w:hAnsi="Century Gothic" w:cs="Century Gothic"/>
                <w:color w:val="333333"/>
                <w:sz w:val="20"/>
                <w:szCs w:val="20"/>
              </w:rPr>
              <w:t>an increase in discs to operate 16-seater minibuses and</w:t>
            </w:r>
            <w:r w:rsidRPr="00DB7164">
              <w:rPr>
                <w:rFonts w:ascii="Century Gothic" w:eastAsia="Century Gothic" w:hAnsi="Century Gothic" w:cs="Century Gothic"/>
                <w:color w:val="333333"/>
                <w:sz w:val="20"/>
                <w:szCs w:val="20"/>
              </w:rPr>
              <w:t xml:space="preserve"> with</w:t>
            </w:r>
            <w:r w:rsidR="00344E7B" w:rsidRPr="00DB7164">
              <w:rPr>
                <w:rFonts w:ascii="Century Gothic" w:eastAsia="Century Gothic" w:hAnsi="Century Gothic" w:cs="Century Gothic"/>
                <w:color w:val="333333"/>
                <w:sz w:val="20"/>
                <w:szCs w:val="20"/>
              </w:rPr>
              <w:t xml:space="preserve"> my knowledge of practice and procedure</w:t>
            </w:r>
            <w:r w:rsidRPr="00DB7164">
              <w:rPr>
                <w:rFonts w:ascii="Century Gothic" w:eastAsia="Century Gothic" w:hAnsi="Century Gothic" w:cs="Century Gothic"/>
                <w:color w:val="333333"/>
                <w:sz w:val="20"/>
                <w:szCs w:val="20"/>
              </w:rPr>
              <w:t xml:space="preserve">, this </w:t>
            </w:r>
            <w:r w:rsidR="00344E7B" w:rsidRPr="00DB7164">
              <w:rPr>
                <w:rFonts w:ascii="Century Gothic" w:eastAsia="Century Gothic" w:hAnsi="Century Gothic" w:cs="Century Gothic"/>
                <w:color w:val="333333"/>
                <w:sz w:val="20"/>
                <w:szCs w:val="20"/>
              </w:rPr>
              <w:t>was crucial in preparing the case heard before the Traffic Commissioner</w:t>
            </w:r>
            <w:r w:rsidRPr="00DB7164">
              <w:rPr>
                <w:rFonts w:ascii="Century Gothic" w:eastAsia="Century Gothic" w:hAnsi="Century Gothic" w:cs="Century Gothic"/>
                <w:color w:val="333333"/>
                <w:sz w:val="20"/>
                <w:szCs w:val="20"/>
              </w:rPr>
              <w:t>,</w:t>
            </w:r>
            <w:r w:rsidR="00344E7B" w:rsidRPr="00DB7164">
              <w:rPr>
                <w:rFonts w:ascii="Century Gothic" w:eastAsia="Century Gothic" w:hAnsi="Century Gothic" w:cs="Century Gothic"/>
                <w:color w:val="333333"/>
                <w:sz w:val="20"/>
                <w:szCs w:val="20"/>
              </w:rPr>
              <w:t xml:space="preserve"> resulting in the application being granted.</w:t>
            </w:r>
          </w:p>
          <w:p w14:paraId="775A40CC" w14:textId="1E90A6D8" w:rsidR="00344E7B" w:rsidRPr="00DB7164" w:rsidRDefault="004E5277" w:rsidP="004C11FC">
            <w:pPr>
              <w:pStyle w:val="ulli"/>
              <w:numPr>
                <w:ilvl w:val="0"/>
                <w:numId w:val="2"/>
              </w:numPr>
              <w:spacing w:line="320" w:lineRule="atLeast"/>
              <w:ind w:left="640" w:hanging="252"/>
              <w:rPr>
                <w:rFonts w:ascii="Century Gothic" w:eastAsia="Century Gothic" w:hAnsi="Century Gothic" w:cs="Century Gothic"/>
                <w:color w:val="333333"/>
                <w:sz w:val="20"/>
                <w:szCs w:val="20"/>
              </w:rPr>
            </w:pPr>
            <w:r w:rsidRPr="00DB7164">
              <w:rPr>
                <w:rFonts w:ascii="Century Gothic" w:eastAsia="Century Gothic" w:hAnsi="Century Gothic" w:cs="Century Gothic"/>
                <w:color w:val="333333"/>
                <w:sz w:val="20"/>
                <w:szCs w:val="20"/>
              </w:rPr>
              <w:t>P</w:t>
            </w:r>
            <w:r w:rsidR="00344E7B" w:rsidRPr="00DB7164">
              <w:rPr>
                <w:rFonts w:ascii="Century Gothic" w:eastAsia="Century Gothic" w:hAnsi="Century Gothic" w:cs="Century Gothic"/>
                <w:color w:val="333333"/>
                <w:sz w:val="20"/>
                <w:szCs w:val="20"/>
              </w:rPr>
              <w:t xml:space="preserve">ractical communications skills to maintain and build positive relationships with councils in the South Wales area and the South West of England. </w:t>
            </w:r>
            <w:r w:rsidRPr="00DB7164">
              <w:rPr>
                <w:rFonts w:ascii="Century Gothic" w:eastAsia="Century Gothic" w:hAnsi="Century Gothic" w:cs="Century Gothic"/>
                <w:color w:val="333333"/>
                <w:sz w:val="20"/>
                <w:szCs w:val="20"/>
              </w:rPr>
              <w:t>Meetings held</w:t>
            </w:r>
            <w:r w:rsidR="00344E7B" w:rsidRPr="00DB7164">
              <w:rPr>
                <w:rFonts w:ascii="Century Gothic" w:eastAsia="Century Gothic" w:hAnsi="Century Gothic" w:cs="Century Gothic"/>
                <w:color w:val="333333"/>
                <w:sz w:val="20"/>
                <w:szCs w:val="20"/>
              </w:rPr>
              <w:t xml:space="preserve"> </w:t>
            </w:r>
            <w:r w:rsidRPr="00DB7164">
              <w:rPr>
                <w:rFonts w:ascii="Century Gothic" w:eastAsia="Century Gothic" w:hAnsi="Century Gothic" w:cs="Century Gothic"/>
                <w:color w:val="333333"/>
                <w:sz w:val="20"/>
                <w:szCs w:val="20"/>
              </w:rPr>
              <w:t>with</w:t>
            </w:r>
            <w:r w:rsidR="00344E7B" w:rsidRPr="00DB7164">
              <w:rPr>
                <w:rFonts w:ascii="Century Gothic" w:eastAsia="Century Gothic" w:hAnsi="Century Gothic" w:cs="Century Gothic"/>
                <w:color w:val="333333"/>
                <w:sz w:val="20"/>
                <w:szCs w:val="20"/>
              </w:rPr>
              <w:t xml:space="preserve"> the heads of transport in 3 local boroughs bringing and sharing ideas to the forum and maintaining an exceptionally good working relationship</w:t>
            </w:r>
            <w:r w:rsidRPr="00DB7164">
              <w:rPr>
                <w:rFonts w:ascii="Century Gothic" w:eastAsia="Century Gothic" w:hAnsi="Century Gothic" w:cs="Century Gothic"/>
                <w:color w:val="333333"/>
                <w:sz w:val="20"/>
                <w:szCs w:val="20"/>
              </w:rPr>
              <w:t>.</w:t>
            </w:r>
          </w:p>
          <w:p w14:paraId="5C74D083" w14:textId="2B201112" w:rsidR="00344E7B" w:rsidRPr="00A502E5" w:rsidRDefault="004E5277" w:rsidP="004C11FC">
            <w:pPr>
              <w:pStyle w:val="ulli"/>
              <w:numPr>
                <w:ilvl w:val="0"/>
                <w:numId w:val="2"/>
              </w:numPr>
              <w:spacing w:line="320" w:lineRule="atLeast"/>
              <w:ind w:left="640" w:hanging="252"/>
              <w:rPr>
                <w:rFonts w:ascii="Century Gothic" w:eastAsia="Century Gothic" w:hAnsi="Century Gothic" w:cs="Century Gothic"/>
                <w:color w:val="333333"/>
                <w:sz w:val="22"/>
                <w:szCs w:val="22"/>
              </w:rPr>
            </w:pPr>
            <w:r w:rsidRPr="00DB7164">
              <w:rPr>
                <w:rFonts w:ascii="Century Gothic" w:eastAsia="Century Gothic" w:hAnsi="Century Gothic" w:cs="Century Gothic"/>
                <w:color w:val="333333"/>
                <w:sz w:val="20"/>
                <w:szCs w:val="20"/>
              </w:rPr>
              <w:t>T</w:t>
            </w:r>
            <w:r w:rsidR="00344E7B" w:rsidRPr="00DB7164">
              <w:rPr>
                <w:rFonts w:ascii="Century Gothic" w:eastAsia="Century Gothic" w:hAnsi="Century Gothic" w:cs="Century Gothic"/>
                <w:color w:val="333333"/>
                <w:sz w:val="20"/>
                <w:szCs w:val="20"/>
              </w:rPr>
              <w:t xml:space="preserve">ime-management skills to maximise </w:t>
            </w:r>
            <w:r w:rsidRPr="00DB7164">
              <w:rPr>
                <w:rFonts w:ascii="Century Gothic" w:eastAsia="Century Gothic" w:hAnsi="Century Gothic" w:cs="Century Gothic"/>
                <w:color w:val="333333"/>
                <w:sz w:val="20"/>
                <w:szCs w:val="20"/>
              </w:rPr>
              <w:t>best</w:t>
            </w:r>
            <w:r w:rsidR="00344E7B" w:rsidRPr="00DB7164">
              <w:rPr>
                <w:rFonts w:ascii="Century Gothic" w:eastAsia="Century Gothic" w:hAnsi="Century Gothic" w:cs="Century Gothic"/>
                <w:color w:val="333333"/>
                <w:sz w:val="20"/>
                <w:szCs w:val="20"/>
              </w:rPr>
              <w:t xml:space="preserve"> results and reducing errors. </w:t>
            </w:r>
            <w:r w:rsidR="00620450">
              <w:rPr>
                <w:rFonts w:ascii="Century Gothic" w:eastAsia="Century Gothic" w:hAnsi="Century Gothic" w:cs="Century Gothic"/>
                <w:color w:val="333333"/>
                <w:sz w:val="20"/>
                <w:szCs w:val="20"/>
              </w:rPr>
              <w:t>H</w:t>
            </w:r>
            <w:r w:rsidR="00344E7B" w:rsidRPr="00DB7164">
              <w:rPr>
                <w:rFonts w:ascii="Century Gothic" w:eastAsia="Century Gothic" w:hAnsi="Century Gothic" w:cs="Century Gothic"/>
                <w:color w:val="333333"/>
                <w:sz w:val="20"/>
                <w:szCs w:val="20"/>
              </w:rPr>
              <w:t>olding meetings with all the managers weekly and then imparting the policy decisions to all staff. Savings made were using staff members to cover school runs from the area where they live and going to schools in their locality thereby reducing fuel costs and time and making a difference to the environment.</w:t>
            </w:r>
          </w:p>
        </w:tc>
      </w:tr>
    </w:tbl>
    <w:p w14:paraId="4FEBB02E" w14:textId="77777777" w:rsidR="00344E7B" w:rsidRDefault="00344E7B" w:rsidP="00344E7B">
      <w:pPr>
        <w:rPr>
          <w:vanish/>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300"/>
        <w:gridCol w:w="8006"/>
      </w:tblGrid>
      <w:tr w:rsidR="00344E7B" w14:paraId="395BC959" w14:textId="77777777" w:rsidTr="00DA674A">
        <w:trPr>
          <w:tblCellSpacing w:w="0" w:type="dxa"/>
        </w:trPr>
        <w:tc>
          <w:tcPr>
            <w:tcW w:w="2300" w:type="dxa"/>
            <w:tcMar>
              <w:top w:w="160" w:type="dxa"/>
              <w:left w:w="0" w:type="dxa"/>
              <w:bottom w:w="0" w:type="dxa"/>
              <w:right w:w="0" w:type="dxa"/>
            </w:tcMar>
            <w:hideMark/>
          </w:tcPr>
          <w:p w14:paraId="1FD2BC30" w14:textId="77777777" w:rsidR="00344E7B" w:rsidRPr="00345329" w:rsidRDefault="00344E7B" w:rsidP="00DA674A">
            <w:pPr>
              <w:pStyle w:val="divdocumentdivparagraphspandateswrapperParagraph"/>
              <w:spacing w:line="320" w:lineRule="atLeast"/>
              <w:rPr>
                <w:rFonts w:ascii="Century Gothic" w:eastAsia="Century Gothic" w:hAnsi="Century Gothic" w:cs="Century Gothic"/>
                <w:color w:val="333333"/>
                <w:sz w:val="22"/>
                <w:szCs w:val="22"/>
              </w:rPr>
            </w:pPr>
            <w:r w:rsidRPr="00345329">
              <w:rPr>
                <w:rFonts w:ascii="Century Gothic" w:eastAsia="Century Gothic" w:hAnsi="Century Gothic" w:cs="Century Gothic"/>
                <w:color w:val="333333"/>
                <w:sz w:val="22"/>
                <w:szCs w:val="22"/>
              </w:rPr>
              <w:t>03/2000 to 07/2010</w:t>
            </w:r>
          </w:p>
        </w:tc>
        <w:tc>
          <w:tcPr>
            <w:tcW w:w="8006" w:type="dxa"/>
            <w:tcMar>
              <w:top w:w="160" w:type="dxa"/>
              <w:left w:w="0" w:type="dxa"/>
              <w:bottom w:w="0" w:type="dxa"/>
              <w:right w:w="0" w:type="dxa"/>
            </w:tcMar>
            <w:hideMark/>
          </w:tcPr>
          <w:p w14:paraId="728A515B" w14:textId="77777777" w:rsidR="00344E7B" w:rsidRPr="007B04DE" w:rsidRDefault="00344E7B" w:rsidP="00DA674A">
            <w:pPr>
              <w:pStyle w:val="divdocumentdivparagraphspandateswrapperParagraph"/>
              <w:spacing w:line="320" w:lineRule="atLeast"/>
              <w:rPr>
                <w:rFonts w:ascii="Century Gothic" w:eastAsia="Century Gothic" w:hAnsi="Century Gothic" w:cs="Century Gothic"/>
                <w:b/>
                <w:bCs/>
                <w:color w:val="333333"/>
                <w:sz w:val="22"/>
                <w:szCs w:val="22"/>
              </w:rPr>
            </w:pPr>
            <w:r w:rsidRPr="007B04DE">
              <w:rPr>
                <w:rFonts w:ascii="Century Gothic" w:eastAsia="Century Gothic" w:hAnsi="Century Gothic" w:cs="Century Gothic"/>
                <w:b/>
                <w:bCs/>
                <w:color w:val="333333"/>
                <w:sz w:val="22"/>
                <w:szCs w:val="22"/>
              </w:rPr>
              <w:t xml:space="preserve">Shipping Coordinator </w:t>
            </w:r>
          </w:p>
          <w:p w14:paraId="3F5FFAAF" w14:textId="77777777" w:rsidR="00344E7B" w:rsidRPr="00A502E5" w:rsidRDefault="00344E7B" w:rsidP="00DA674A">
            <w:pPr>
              <w:pStyle w:val="spanpaddedline"/>
              <w:spacing w:line="320" w:lineRule="atLeast"/>
              <w:rPr>
                <w:rFonts w:ascii="Century Gothic" w:eastAsia="Century Gothic" w:hAnsi="Century Gothic" w:cs="Century Gothic"/>
                <w:color w:val="333333"/>
                <w:sz w:val="22"/>
                <w:szCs w:val="22"/>
              </w:rPr>
            </w:pPr>
            <w:r w:rsidRPr="007B04DE">
              <w:rPr>
                <w:rFonts w:ascii="Century Gothic" w:eastAsia="Century Gothic" w:hAnsi="Century Gothic" w:cs="Century Gothic"/>
                <w:b/>
                <w:bCs/>
                <w:color w:val="333333"/>
                <w:sz w:val="22"/>
                <w:szCs w:val="22"/>
              </w:rPr>
              <w:t xml:space="preserve">Biashara Jumla </w:t>
            </w:r>
            <w:r w:rsidRPr="007B04DE">
              <w:rPr>
                <w:rFonts w:ascii="MS Gothic" w:eastAsia="MS Gothic" w:hAnsi="MS Gothic" w:cs="MS Gothic" w:hint="eastAsia"/>
                <w:b/>
                <w:bCs/>
                <w:color w:val="333333"/>
                <w:sz w:val="22"/>
                <w:szCs w:val="22"/>
              </w:rPr>
              <w:t>－</w:t>
            </w:r>
            <w:r w:rsidRPr="00A502E5">
              <w:rPr>
                <w:rFonts w:ascii="Century Gothic" w:eastAsia="Century Gothic" w:hAnsi="Century Gothic" w:cs="Century Gothic"/>
                <w:color w:val="333333"/>
                <w:sz w:val="22"/>
                <w:szCs w:val="22"/>
              </w:rPr>
              <w:t xml:space="preserve"> </w:t>
            </w:r>
            <w:r w:rsidRPr="007B04DE">
              <w:rPr>
                <w:rFonts w:ascii="Century Gothic" w:eastAsia="Century Gothic" w:hAnsi="Century Gothic" w:cs="Century Gothic"/>
                <w:b/>
                <w:bCs/>
                <w:color w:val="333333"/>
                <w:sz w:val="22"/>
                <w:szCs w:val="22"/>
              </w:rPr>
              <w:t>Dar-es-Salaam, Tanzania</w:t>
            </w:r>
            <w:r w:rsidRPr="00A502E5">
              <w:rPr>
                <w:rFonts w:ascii="Century Gothic" w:eastAsia="Century Gothic" w:hAnsi="Century Gothic" w:cs="Century Gothic"/>
                <w:color w:val="333333"/>
                <w:sz w:val="22"/>
                <w:szCs w:val="22"/>
              </w:rPr>
              <w:t xml:space="preserve"> </w:t>
            </w:r>
          </w:p>
          <w:p w14:paraId="6020D155" w14:textId="256FF22D" w:rsidR="00344E7B" w:rsidRPr="00DB7164" w:rsidRDefault="00344E7B" w:rsidP="00344E7B">
            <w:pPr>
              <w:pStyle w:val="ulli"/>
              <w:numPr>
                <w:ilvl w:val="0"/>
                <w:numId w:val="3"/>
              </w:numPr>
              <w:spacing w:line="320" w:lineRule="atLeast"/>
              <w:ind w:left="640" w:hanging="252"/>
              <w:rPr>
                <w:rFonts w:ascii="Century Gothic" w:eastAsia="Century Gothic" w:hAnsi="Century Gothic" w:cs="Century Gothic"/>
                <w:color w:val="333333"/>
                <w:sz w:val="20"/>
                <w:szCs w:val="20"/>
              </w:rPr>
            </w:pPr>
            <w:r w:rsidRPr="00DB7164">
              <w:rPr>
                <w:rFonts w:ascii="Century Gothic" w:eastAsia="Century Gothic" w:hAnsi="Century Gothic" w:cs="Century Gothic"/>
                <w:color w:val="333333"/>
                <w:sz w:val="20"/>
                <w:szCs w:val="20"/>
              </w:rPr>
              <w:t>Maintained good relationships by supporting individual needs of staff, such as obtaining local currency</w:t>
            </w:r>
            <w:r w:rsidR="004E5277" w:rsidRPr="00DB7164">
              <w:rPr>
                <w:rFonts w:ascii="Century Gothic" w:eastAsia="Century Gothic" w:hAnsi="Century Gothic" w:cs="Century Gothic"/>
                <w:color w:val="333333"/>
                <w:sz w:val="20"/>
                <w:szCs w:val="20"/>
              </w:rPr>
              <w:t>.</w:t>
            </w:r>
            <w:r w:rsidRPr="00DB7164">
              <w:rPr>
                <w:rFonts w:ascii="Century Gothic" w:eastAsia="Century Gothic" w:hAnsi="Century Gothic" w:cs="Century Gothic"/>
                <w:color w:val="333333"/>
                <w:sz w:val="20"/>
                <w:szCs w:val="20"/>
              </w:rPr>
              <w:t xml:space="preserve"> Strict control of currency exchange meant that authorisation from the ministry of foreign </w:t>
            </w:r>
            <w:r w:rsidR="004E5277" w:rsidRPr="00DB7164">
              <w:rPr>
                <w:rFonts w:ascii="Century Gothic" w:eastAsia="Century Gothic" w:hAnsi="Century Gothic" w:cs="Century Gothic"/>
                <w:color w:val="333333"/>
                <w:sz w:val="20"/>
                <w:szCs w:val="20"/>
              </w:rPr>
              <w:t>affairs was required.</w:t>
            </w:r>
          </w:p>
          <w:p w14:paraId="660B87D6" w14:textId="2D246488" w:rsidR="00344E7B" w:rsidRPr="00DB7164" w:rsidRDefault="00344E7B" w:rsidP="00344E7B">
            <w:pPr>
              <w:pStyle w:val="ulli"/>
              <w:numPr>
                <w:ilvl w:val="0"/>
                <w:numId w:val="3"/>
              </w:numPr>
              <w:spacing w:line="320" w:lineRule="atLeast"/>
              <w:rPr>
                <w:rFonts w:ascii="Century Gothic" w:eastAsia="Century Gothic" w:hAnsi="Century Gothic" w:cs="Century Gothic"/>
                <w:color w:val="333333"/>
                <w:sz w:val="20"/>
                <w:szCs w:val="20"/>
              </w:rPr>
            </w:pPr>
            <w:r w:rsidRPr="00DB7164">
              <w:rPr>
                <w:rFonts w:ascii="Century Gothic" w:eastAsia="Century Gothic" w:hAnsi="Century Gothic" w:cs="Century Gothic"/>
                <w:color w:val="333333"/>
                <w:sz w:val="20"/>
                <w:szCs w:val="20"/>
              </w:rPr>
              <w:t xml:space="preserve">Maintained outstanding </w:t>
            </w:r>
            <w:r w:rsidR="00BD6D73">
              <w:rPr>
                <w:rFonts w:ascii="Century Gothic" w:eastAsia="Century Gothic" w:hAnsi="Century Gothic" w:cs="Century Gothic"/>
                <w:color w:val="333333"/>
                <w:sz w:val="20"/>
                <w:szCs w:val="20"/>
              </w:rPr>
              <w:t>relationships with hauler to supply central Africa as Dar-es-Salaam was the only accessible port.</w:t>
            </w:r>
          </w:p>
          <w:p w14:paraId="04869055" w14:textId="1E9406FD" w:rsidR="00344E7B" w:rsidRPr="00A502E5" w:rsidRDefault="00344E7B" w:rsidP="005B1A28">
            <w:pPr>
              <w:pStyle w:val="ulli"/>
              <w:numPr>
                <w:ilvl w:val="0"/>
                <w:numId w:val="3"/>
              </w:numPr>
              <w:spacing w:line="320" w:lineRule="atLeast"/>
              <w:rPr>
                <w:rFonts w:ascii="Century Gothic" w:eastAsia="Century Gothic" w:hAnsi="Century Gothic" w:cs="Century Gothic"/>
                <w:color w:val="333333"/>
                <w:sz w:val="22"/>
                <w:szCs w:val="22"/>
              </w:rPr>
            </w:pPr>
            <w:r w:rsidRPr="00DB7164">
              <w:rPr>
                <w:rFonts w:ascii="Century Gothic" w:eastAsia="Century Gothic" w:hAnsi="Century Gothic" w:cs="Century Gothic"/>
                <w:color w:val="333333"/>
                <w:sz w:val="20"/>
                <w:szCs w:val="20"/>
              </w:rPr>
              <w:lastRenderedPageBreak/>
              <w:t xml:space="preserve"> Reduced port time by 3% </w:t>
            </w:r>
            <w:r w:rsidR="004C11FC" w:rsidRPr="00DB7164">
              <w:rPr>
                <w:rFonts w:ascii="Century Gothic" w:eastAsia="Century Gothic" w:hAnsi="Century Gothic" w:cs="Century Gothic"/>
                <w:color w:val="333333"/>
                <w:sz w:val="20"/>
                <w:szCs w:val="20"/>
              </w:rPr>
              <w:t>by submitting</w:t>
            </w:r>
            <w:r w:rsidRPr="00DB7164">
              <w:rPr>
                <w:rFonts w:ascii="Century Gothic" w:eastAsia="Century Gothic" w:hAnsi="Century Gothic" w:cs="Century Gothic"/>
                <w:color w:val="333333"/>
                <w:sz w:val="20"/>
                <w:szCs w:val="20"/>
              </w:rPr>
              <w:t xml:space="preserve"> correct paperwork, </w:t>
            </w:r>
            <w:r w:rsidR="004E5277" w:rsidRPr="00DB7164">
              <w:rPr>
                <w:rFonts w:ascii="Century Gothic" w:eastAsia="Century Gothic" w:hAnsi="Century Gothic" w:cs="Century Gothic"/>
                <w:color w:val="333333"/>
                <w:sz w:val="20"/>
                <w:szCs w:val="20"/>
              </w:rPr>
              <w:t>and</w:t>
            </w:r>
            <w:r w:rsidRPr="00DB7164">
              <w:rPr>
                <w:rFonts w:ascii="Century Gothic" w:eastAsia="Century Gothic" w:hAnsi="Century Gothic" w:cs="Century Gothic"/>
                <w:color w:val="333333"/>
                <w:sz w:val="20"/>
                <w:szCs w:val="20"/>
              </w:rPr>
              <w:t xml:space="preserve"> payments of</w:t>
            </w:r>
            <w:r w:rsidR="004E5277" w:rsidRPr="00DB7164">
              <w:rPr>
                <w:rFonts w:ascii="Century Gothic" w:eastAsia="Century Gothic" w:hAnsi="Century Gothic" w:cs="Century Gothic"/>
                <w:color w:val="333333"/>
                <w:sz w:val="20"/>
                <w:szCs w:val="20"/>
              </w:rPr>
              <w:t xml:space="preserve"> correct </w:t>
            </w:r>
            <w:r w:rsidRPr="00DB7164">
              <w:rPr>
                <w:rFonts w:ascii="Century Gothic" w:eastAsia="Century Gothic" w:hAnsi="Century Gothic" w:cs="Century Gothic"/>
                <w:color w:val="333333"/>
                <w:sz w:val="20"/>
                <w:szCs w:val="20"/>
              </w:rPr>
              <w:t>duties by sending a draft to the port authority 1 week before the cargo was due and any discrepancies could be rectified thereby avoiding delays when the ship was in port.</w:t>
            </w:r>
          </w:p>
        </w:tc>
      </w:tr>
    </w:tbl>
    <w:p w14:paraId="11482537" w14:textId="77777777" w:rsidR="00344E7B" w:rsidRDefault="00344E7B" w:rsidP="00344E7B">
      <w:pPr>
        <w:rPr>
          <w:vanish/>
        </w:rPr>
      </w:pPr>
    </w:p>
    <w:tbl>
      <w:tblPr>
        <w:tblStyle w:val="divdocumentdivparagraphTable"/>
        <w:tblW w:w="10095" w:type="dxa"/>
        <w:tblCellSpacing w:w="0" w:type="dxa"/>
        <w:tblLayout w:type="fixed"/>
        <w:tblCellMar>
          <w:left w:w="0" w:type="dxa"/>
          <w:right w:w="0" w:type="dxa"/>
        </w:tblCellMar>
        <w:tblLook w:val="05E0" w:firstRow="1" w:lastRow="1" w:firstColumn="1" w:lastColumn="1" w:noHBand="0" w:noVBand="1"/>
      </w:tblPr>
      <w:tblGrid>
        <w:gridCol w:w="2253"/>
        <w:gridCol w:w="391"/>
        <w:gridCol w:w="7451"/>
      </w:tblGrid>
      <w:tr w:rsidR="00344E7B" w:rsidRPr="00A502E5" w14:paraId="6481DFEE" w14:textId="77777777" w:rsidTr="002001C7">
        <w:trPr>
          <w:trHeight w:val="460"/>
          <w:tblCellSpacing w:w="0" w:type="dxa"/>
        </w:trPr>
        <w:tc>
          <w:tcPr>
            <w:tcW w:w="2644" w:type="dxa"/>
            <w:gridSpan w:val="2"/>
            <w:tcMar>
              <w:top w:w="160" w:type="dxa"/>
              <w:left w:w="0" w:type="dxa"/>
              <w:bottom w:w="0" w:type="dxa"/>
              <w:right w:w="0" w:type="dxa"/>
            </w:tcMar>
            <w:hideMark/>
          </w:tcPr>
          <w:p w14:paraId="17C86635" w14:textId="77777777" w:rsidR="00344E7B" w:rsidRPr="004C11FC" w:rsidRDefault="00344E7B" w:rsidP="00DB7164">
            <w:pPr>
              <w:pStyle w:val="divdocumentdivsectiontitle"/>
              <w:spacing w:before="240" w:after="80"/>
              <w:rPr>
                <w:rFonts w:ascii="Century Gothic" w:eastAsia="Century Gothic" w:hAnsi="Century Gothic" w:cs="Century Gothic"/>
                <w:b/>
                <w:bCs/>
                <w:color w:val="333333"/>
                <w:sz w:val="22"/>
                <w:szCs w:val="22"/>
              </w:rPr>
            </w:pPr>
            <w:r w:rsidRPr="00DB7164">
              <w:rPr>
                <w:rFonts w:ascii="Century Gothic" w:eastAsia="Century Gothic" w:hAnsi="Century Gothic" w:cs="Century Gothic"/>
                <w:b/>
                <w:bCs/>
                <w:caps/>
                <w:color w:val="auto"/>
                <w:sz w:val="22"/>
                <w:szCs w:val="22"/>
                <w:u w:val="single"/>
              </w:rPr>
              <w:t>1990 to 2000</w:t>
            </w:r>
            <w:r w:rsidRPr="004C11FC">
              <w:rPr>
                <w:rFonts w:ascii="Century Gothic" w:eastAsia="Century Gothic" w:hAnsi="Century Gothic" w:cs="Century Gothic"/>
                <w:b/>
                <w:bCs/>
                <w:color w:val="333333"/>
                <w:sz w:val="22"/>
                <w:szCs w:val="22"/>
              </w:rPr>
              <w:t xml:space="preserve">      </w:t>
            </w:r>
          </w:p>
        </w:tc>
        <w:tc>
          <w:tcPr>
            <w:tcW w:w="7450" w:type="dxa"/>
            <w:tcMar>
              <w:top w:w="160" w:type="dxa"/>
              <w:left w:w="0" w:type="dxa"/>
              <w:bottom w:w="0" w:type="dxa"/>
              <w:right w:w="0" w:type="dxa"/>
            </w:tcMar>
            <w:hideMark/>
          </w:tcPr>
          <w:p w14:paraId="7E05ADB5" w14:textId="77777777" w:rsidR="00344E7B" w:rsidRPr="007B04DE" w:rsidRDefault="00344E7B" w:rsidP="00DA674A">
            <w:pPr>
              <w:pStyle w:val="divdocumentdivparagraphspandateswrapperParagraph"/>
              <w:spacing w:line="320" w:lineRule="atLeast"/>
              <w:rPr>
                <w:rFonts w:ascii="Century Gothic" w:eastAsia="Century Gothic" w:hAnsi="Century Gothic" w:cs="Century Gothic"/>
                <w:b/>
                <w:bCs/>
                <w:color w:val="333333"/>
                <w:sz w:val="22"/>
                <w:szCs w:val="22"/>
              </w:rPr>
            </w:pPr>
            <w:r w:rsidRPr="007B04DE">
              <w:rPr>
                <w:rFonts w:ascii="Century Gothic" w:eastAsia="Century Gothic" w:hAnsi="Century Gothic" w:cs="Century Gothic"/>
                <w:b/>
                <w:bCs/>
                <w:color w:val="333333"/>
                <w:sz w:val="22"/>
                <w:szCs w:val="22"/>
              </w:rPr>
              <w:t xml:space="preserve">Assistant buyer </w:t>
            </w:r>
          </w:p>
          <w:p w14:paraId="3AE5EA45" w14:textId="77777777" w:rsidR="00344E7B" w:rsidRPr="007B04DE" w:rsidRDefault="00344E7B" w:rsidP="00DA674A">
            <w:pPr>
              <w:pStyle w:val="spanpaddedline"/>
              <w:spacing w:line="320" w:lineRule="atLeast"/>
              <w:rPr>
                <w:rFonts w:ascii="Century Gothic" w:eastAsia="Century Gothic" w:hAnsi="Century Gothic" w:cs="Century Gothic"/>
                <w:b/>
                <w:bCs/>
                <w:color w:val="333333"/>
                <w:sz w:val="22"/>
                <w:szCs w:val="22"/>
              </w:rPr>
            </w:pPr>
            <w:r w:rsidRPr="007B04DE">
              <w:rPr>
                <w:rFonts w:ascii="Century Gothic" w:eastAsia="Century Gothic" w:hAnsi="Century Gothic" w:cs="Century Gothic"/>
                <w:b/>
                <w:bCs/>
                <w:color w:val="333333"/>
                <w:sz w:val="22"/>
                <w:szCs w:val="22"/>
              </w:rPr>
              <w:t xml:space="preserve">United Colors of Benetton (Middle East Division) </w:t>
            </w:r>
            <w:r w:rsidRPr="004723DC">
              <w:rPr>
                <w:rFonts w:ascii="MS Gothic" w:eastAsia="MS Gothic" w:hAnsi="MS Gothic" w:cs="MS Gothic" w:hint="eastAsia"/>
                <w:b/>
                <w:bCs/>
                <w:color w:val="333333"/>
                <w:sz w:val="22"/>
                <w:szCs w:val="22"/>
              </w:rPr>
              <w:t>－</w:t>
            </w:r>
            <w:r w:rsidRPr="007B04DE">
              <w:rPr>
                <w:rFonts w:ascii="Century Gothic" w:eastAsia="Century Gothic" w:hAnsi="Century Gothic" w:cs="Century Gothic"/>
                <w:b/>
                <w:bCs/>
                <w:color w:val="333333"/>
                <w:sz w:val="22"/>
                <w:szCs w:val="22"/>
              </w:rPr>
              <w:t xml:space="preserve"> Dubai, United Arab Emirates </w:t>
            </w:r>
          </w:p>
          <w:p w14:paraId="21593A1A" w14:textId="088CC46E" w:rsidR="00344E7B" w:rsidRPr="00DB7164" w:rsidRDefault="00344E7B" w:rsidP="00DA674A">
            <w:pPr>
              <w:pStyle w:val="spanpaddedline"/>
              <w:spacing w:line="320" w:lineRule="atLeast"/>
              <w:rPr>
                <w:rFonts w:ascii="Century Gothic" w:eastAsia="Century Gothic" w:hAnsi="Century Gothic" w:cs="Century Gothic"/>
                <w:color w:val="333333"/>
                <w:sz w:val="20"/>
                <w:szCs w:val="20"/>
              </w:rPr>
            </w:pPr>
            <w:r w:rsidRPr="00DB7164">
              <w:rPr>
                <w:rFonts w:ascii="Century Gothic" w:eastAsia="Century Gothic" w:hAnsi="Century Gothic" w:cs="Century Gothic"/>
                <w:b/>
                <w:bCs/>
                <w:color w:val="333333"/>
                <w:sz w:val="20"/>
                <w:szCs w:val="20"/>
              </w:rPr>
              <w:t xml:space="preserve">• </w:t>
            </w:r>
            <w:r w:rsidR="003C6736" w:rsidRPr="00DB7164">
              <w:rPr>
                <w:rFonts w:ascii="Century Gothic" w:eastAsia="Century Gothic" w:hAnsi="Century Gothic" w:cs="Century Gothic"/>
                <w:color w:val="333333"/>
                <w:sz w:val="20"/>
                <w:szCs w:val="20"/>
              </w:rPr>
              <w:t xml:space="preserve">Looked at best markets for distribution of apparel. </w:t>
            </w:r>
            <w:r w:rsidR="00BD6D73">
              <w:rPr>
                <w:rFonts w:ascii="Century Gothic" w:eastAsia="Century Gothic" w:hAnsi="Century Gothic" w:cs="Century Gothic"/>
                <w:color w:val="333333"/>
                <w:sz w:val="20"/>
                <w:szCs w:val="20"/>
              </w:rPr>
              <w:t>Travel to India to oversee garment manufacture.</w:t>
            </w:r>
          </w:p>
          <w:p w14:paraId="54A1F6B2" w14:textId="251CB4F0" w:rsidR="00344E7B" w:rsidRPr="00BD6D73" w:rsidRDefault="00344E7B" w:rsidP="00DA674A">
            <w:pPr>
              <w:pStyle w:val="spanpaddedline"/>
              <w:spacing w:line="320" w:lineRule="atLeast"/>
              <w:rPr>
                <w:rFonts w:ascii="Century Gothic" w:eastAsia="Century Gothic" w:hAnsi="Century Gothic" w:cs="Century Gothic"/>
                <w:color w:val="333333"/>
                <w:sz w:val="20"/>
                <w:szCs w:val="20"/>
              </w:rPr>
            </w:pPr>
            <w:r w:rsidRPr="00DB7164">
              <w:rPr>
                <w:rFonts w:ascii="Century Gothic" w:eastAsia="Century Gothic" w:hAnsi="Century Gothic" w:cs="Century Gothic"/>
                <w:color w:val="333333"/>
                <w:sz w:val="20"/>
                <w:szCs w:val="20"/>
              </w:rPr>
              <w:t>• Established and retained effective dealer partnerships to achieve preferential prices on goods and services</w:t>
            </w:r>
            <w:r w:rsidR="003C6736" w:rsidRPr="00DB7164">
              <w:rPr>
                <w:rFonts w:ascii="Century Gothic" w:eastAsia="Century Gothic" w:hAnsi="Century Gothic" w:cs="Century Gothic"/>
                <w:color w:val="333333"/>
                <w:sz w:val="20"/>
                <w:szCs w:val="20"/>
              </w:rPr>
              <w:t xml:space="preserve"> and assisted new franchises to set up with 100% assistance from head office in Italy.</w:t>
            </w:r>
          </w:p>
        </w:tc>
      </w:tr>
      <w:tr w:rsidR="00344E7B" w:rsidRPr="00A502E5" w14:paraId="7E3E8FE2" w14:textId="77777777" w:rsidTr="002001C7">
        <w:trPr>
          <w:trHeight w:val="623"/>
          <w:tblCellSpacing w:w="0" w:type="dxa"/>
        </w:trPr>
        <w:tc>
          <w:tcPr>
            <w:tcW w:w="2253" w:type="dxa"/>
            <w:tcMar>
              <w:top w:w="160" w:type="dxa"/>
              <w:left w:w="0" w:type="dxa"/>
              <w:bottom w:w="0" w:type="dxa"/>
              <w:right w:w="0" w:type="dxa"/>
            </w:tcMar>
            <w:hideMark/>
          </w:tcPr>
          <w:p w14:paraId="5FFBF7D4" w14:textId="325AC36D" w:rsidR="00344E7B" w:rsidRPr="004C11FC" w:rsidRDefault="00344E7B" w:rsidP="00DB7164">
            <w:pPr>
              <w:pStyle w:val="divdocumentdivsectiontitle"/>
              <w:spacing w:before="240" w:after="80"/>
              <w:rPr>
                <w:rFonts w:ascii="Century Gothic" w:eastAsia="Century Gothic" w:hAnsi="Century Gothic" w:cs="Century Gothic"/>
                <w:b/>
                <w:bCs/>
                <w:color w:val="333333"/>
                <w:sz w:val="22"/>
                <w:szCs w:val="22"/>
              </w:rPr>
            </w:pPr>
            <w:r w:rsidRPr="00DB7164">
              <w:rPr>
                <w:rFonts w:ascii="Century Gothic" w:eastAsia="Century Gothic" w:hAnsi="Century Gothic" w:cs="Century Gothic"/>
                <w:b/>
                <w:bCs/>
                <w:caps/>
                <w:color w:val="auto"/>
                <w:sz w:val="22"/>
                <w:szCs w:val="22"/>
                <w:u w:val="single"/>
              </w:rPr>
              <w:t>1983 to 199</w:t>
            </w:r>
            <w:r w:rsidR="00DB7164">
              <w:rPr>
                <w:rFonts w:ascii="Century Gothic" w:eastAsia="Century Gothic" w:hAnsi="Century Gothic" w:cs="Century Gothic"/>
                <w:b/>
                <w:bCs/>
                <w:caps/>
                <w:color w:val="auto"/>
                <w:sz w:val="22"/>
                <w:szCs w:val="22"/>
                <w:u w:val="single"/>
              </w:rPr>
              <w:t xml:space="preserve">0   </w:t>
            </w:r>
          </w:p>
        </w:tc>
        <w:tc>
          <w:tcPr>
            <w:tcW w:w="7842" w:type="dxa"/>
            <w:gridSpan w:val="2"/>
            <w:tcMar>
              <w:top w:w="160" w:type="dxa"/>
              <w:left w:w="0" w:type="dxa"/>
              <w:bottom w:w="0" w:type="dxa"/>
              <w:right w:w="0" w:type="dxa"/>
            </w:tcMar>
            <w:hideMark/>
          </w:tcPr>
          <w:p w14:paraId="605F5DC0" w14:textId="777EA4FC" w:rsidR="00344E7B" w:rsidRPr="008C3BC4" w:rsidRDefault="00DB7164" w:rsidP="00DA674A">
            <w:pPr>
              <w:pStyle w:val="divdocumentdivparagraphspandateswrapperParagraph"/>
              <w:spacing w:line="320" w:lineRule="atLeast"/>
              <w:rPr>
                <w:rFonts w:ascii="Century Gothic" w:eastAsia="Century Gothic" w:hAnsi="Century Gothic" w:cs="Century Gothic"/>
                <w:b/>
                <w:bCs/>
                <w:color w:val="333333"/>
                <w:sz w:val="22"/>
                <w:szCs w:val="22"/>
              </w:rPr>
            </w:pPr>
            <w:r>
              <w:rPr>
                <w:rFonts w:ascii="Century Gothic" w:eastAsia="Century Gothic" w:hAnsi="Century Gothic" w:cs="Century Gothic"/>
                <w:b/>
                <w:bCs/>
                <w:color w:val="333333"/>
                <w:sz w:val="22"/>
                <w:szCs w:val="22"/>
              </w:rPr>
              <w:t xml:space="preserve">Procurement officer </w:t>
            </w:r>
          </w:p>
          <w:p w14:paraId="459C7181" w14:textId="6F3D9D9F" w:rsidR="00344E7B" w:rsidRPr="008C3BC4" w:rsidRDefault="00344E7B" w:rsidP="00DA674A">
            <w:pPr>
              <w:pStyle w:val="spanpaddedline"/>
              <w:spacing w:line="320" w:lineRule="atLeast"/>
              <w:rPr>
                <w:rFonts w:ascii="Century Gothic" w:eastAsia="Century Gothic" w:hAnsi="Century Gothic" w:cs="Century Gothic"/>
                <w:b/>
                <w:bCs/>
                <w:color w:val="333333"/>
                <w:sz w:val="22"/>
                <w:szCs w:val="22"/>
              </w:rPr>
            </w:pPr>
            <w:r w:rsidRPr="008C3BC4">
              <w:rPr>
                <w:rFonts w:ascii="Century Gothic" w:eastAsia="Century Gothic" w:hAnsi="Century Gothic" w:cs="Century Gothic"/>
                <w:b/>
                <w:bCs/>
                <w:color w:val="333333"/>
                <w:sz w:val="22"/>
                <w:szCs w:val="22"/>
              </w:rPr>
              <w:t xml:space="preserve">Lucky 13 </w:t>
            </w:r>
            <w:r w:rsidRPr="008C3BC4">
              <w:rPr>
                <w:rFonts w:ascii="MS Gothic" w:eastAsia="MS Gothic" w:hAnsi="MS Gothic" w:cs="MS Gothic" w:hint="eastAsia"/>
                <w:b/>
                <w:bCs/>
                <w:color w:val="333333"/>
                <w:sz w:val="22"/>
                <w:szCs w:val="22"/>
              </w:rPr>
              <w:t>－</w:t>
            </w:r>
            <w:r w:rsidRPr="008C3BC4">
              <w:rPr>
                <w:rFonts w:ascii="Century Gothic" w:eastAsia="Century Gothic" w:hAnsi="Century Gothic" w:cs="Century Gothic"/>
                <w:b/>
                <w:bCs/>
                <w:color w:val="333333"/>
                <w:sz w:val="22"/>
                <w:szCs w:val="22"/>
              </w:rPr>
              <w:t xml:space="preserve"> London</w:t>
            </w:r>
            <w:r w:rsidR="00DB7164">
              <w:rPr>
                <w:rFonts w:ascii="Century Gothic" w:eastAsia="Century Gothic" w:hAnsi="Century Gothic" w:cs="Century Gothic"/>
                <w:b/>
                <w:bCs/>
                <w:color w:val="333333"/>
                <w:sz w:val="22"/>
                <w:szCs w:val="22"/>
              </w:rPr>
              <w:t>.</w:t>
            </w:r>
          </w:p>
          <w:p w14:paraId="1DBB4B24" w14:textId="6F688A7B" w:rsidR="00344E7B" w:rsidRPr="00DB7164" w:rsidRDefault="00344E7B" w:rsidP="00344E7B">
            <w:pPr>
              <w:numPr>
                <w:ilvl w:val="0"/>
                <w:numId w:val="6"/>
              </w:numPr>
              <w:spacing w:line="390" w:lineRule="atLeast"/>
              <w:jc w:val="both"/>
              <w:textAlignment w:val="baseline"/>
              <w:rPr>
                <w:rFonts w:ascii="Century Gothic" w:eastAsia="Century Gothic" w:hAnsi="Century Gothic" w:cs="Century Gothic"/>
                <w:color w:val="333333"/>
              </w:rPr>
            </w:pPr>
            <w:r w:rsidRPr="00DB7164">
              <w:rPr>
                <w:rFonts w:ascii="Century Gothic" w:eastAsia="Century Gothic" w:hAnsi="Century Gothic" w:cs="Century Gothic"/>
                <w:color w:val="333333"/>
              </w:rPr>
              <w:t xml:space="preserve">Kept up to date on demands and requests buying relevant and required products. Attended fashion shows and ensured </w:t>
            </w:r>
            <w:r w:rsidR="00F26FBD" w:rsidRPr="00DB7164">
              <w:rPr>
                <w:rFonts w:ascii="Century Gothic" w:eastAsia="Century Gothic" w:hAnsi="Century Gothic" w:cs="Century Gothic"/>
                <w:color w:val="333333"/>
              </w:rPr>
              <w:t>firsthand</w:t>
            </w:r>
            <w:r w:rsidRPr="00DB7164">
              <w:rPr>
                <w:rFonts w:ascii="Century Gothic" w:eastAsia="Century Gothic" w:hAnsi="Century Gothic" w:cs="Century Gothic"/>
                <w:color w:val="333333"/>
              </w:rPr>
              <w:t xml:space="preserve"> knowledge was relayed back to directors. The 80’s hot fashion item was Acid-wash jeans</w:t>
            </w:r>
            <w:r w:rsidR="00F26FBD" w:rsidRPr="00DB7164">
              <w:rPr>
                <w:rFonts w:ascii="Century Gothic" w:eastAsia="Century Gothic" w:hAnsi="Century Gothic" w:cs="Century Gothic"/>
                <w:color w:val="333333"/>
              </w:rPr>
              <w:t xml:space="preserve"> which was lately manufactured by the company.</w:t>
            </w:r>
          </w:p>
          <w:p w14:paraId="34DF86AE" w14:textId="21722FBC" w:rsidR="00344E7B" w:rsidRPr="00A502E5" w:rsidRDefault="00344E7B" w:rsidP="00DB7164">
            <w:pPr>
              <w:pStyle w:val="ulli"/>
              <w:numPr>
                <w:ilvl w:val="0"/>
                <w:numId w:val="6"/>
              </w:numPr>
              <w:spacing w:line="320" w:lineRule="atLeast"/>
              <w:rPr>
                <w:rFonts w:ascii="Century Gothic" w:eastAsia="Century Gothic" w:hAnsi="Century Gothic" w:cs="Century Gothic"/>
                <w:color w:val="333333"/>
                <w:sz w:val="22"/>
                <w:szCs w:val="22"/>
              </w:rPr>
            </w:pPr>
            <w:r w:rsidRPr="00DB7164">
              <w:rPr>
                <w:rFonts w:ascii="Century Gothic" w:eastAsia="Century Gothic" w:hAnsi="Century Gothic" w:cs="Century Gothic"/>
                <w:color w:val="333333"/>
                <w:sz w:val="20"/>
                <w:szCs w:val="20"/>
              </w:rPr>
              <w:t>Established and maintained effective supplie</w:t>
            </w:r>
            <w:r w:rsidR="00BD6D73">
              <w:rPr>
                <w:rFonts w:ascii="Century Gothic" w:eastAsia="Century Gothic" w:hAnsi="Century Gothic" w:cs="Century Gothic"/>
                <w:color w:val="333333"/>
                <w:sz w:val="20"/>
                <w:szCs w:val="20"/>
              </w:rPr>
              <w:t>s chains. Done through working with small workshops</w:t>
            </w:r>
            <w:r w:rsidRPr="00DB7164">
              <w:rPr>
                <w:rFonts w:ascii="Century Gothic" w:eastAsia="Century Gothic" w:hAnsi="Century Gothic" w:cs="Century Gothic"/>
                <w:color w:val="333333"/>
                <w:sz w:val="20"/>
                <w:szCs w:val="20"/>
              </w:rPr>
              <w:t xml:space="preserve"> around north London and surplus stock called “cabbage” was then sold on to local suppliers. </w:t>
            </w:r>
          </w:p>
        </w:tc>
      </w:tr>
    </w:tbl>
    <w:p w14:paraId="4122C6AA" w14:textId="4F779573" w:rsidR="00344E7B" w:rsidRPr="00AA1A99" w:rsidRDefault="00344E7B" w:rsidP="00344E7B">
      <w:pPr>
        <w:pStyle w:val="divdocumentdivsectiontitle"/>
        <w:spacing w:before="240" w:after="80"/>
        <w:rPr>
          <w:rFonts w:ascii="Century Gothic" w:eastAsia="Century Gothic" w:hAnsi="Century Gothic" w:cs="Century Gothic"/>
          <w:b/>
          <w:bCs/>
          <w:caps/>
          <w:color w:val="auto"/>
        </w:rPr>
      </w:pPr>
      <w:r>
        <w:rPr>
          <w:rFonts w:ascii="Century Gothic" w:eastAsia="Century Gothic" w:hAnsi="Century Gothic" w:cs="Century Gothic"/>
          <w:b/>
          <w:bCs/>
          <w:caps/>
          <w:color w:val="auto"/>
        </w:rPr>
        <w:t xml:space="preserve">CORE COMPETENCIES </w:t>
      </w:r>
      <w:r w:rsidRPr="00AA1A99">
        <w:rPr>
          <w:rFonts w:ascii="Century Gothic" w:eastAsia="Century Gothic" w:hAnsi="Century Gothic" w:cs="Century Gothic"/>
          <w:b/>
          <w:bCs/>
          <w:caps/>
          <w:color w:val="auto"/>
        </w:rPr>
        <w:t xml:space="preserve"> </w:t>
      </w:r>
    </w:p>
    <w:tbl>
      <w:tblPr>
        <w:tblStyle w:val="divdocumenttable"/>
        <w:tblW w:w="7300" w:type="dxa"/>
        <w:tblInd w:w="2300" w:type="dxa"/>
        <w:tblLayout w:type="fixed"/>
        <w:tblCellMar>
          <w:left w:w="0" w:type="dxa"/>
          <w:right w:w="0" w:type="dxa"/>
        </w:tblCellMar>
        <w:tblLook w:val="05E0" w:firstRow="1" w:lastRow="1" w:firstColumn="1" w:lastColumn="1" w:noHBand="0" w:noVBand="1"/>
      </w:tblPr>
      <w:tblGrid>
        <w:gridCol w:w="3650"/>
        <w:gridCol w:w="3650"/>
      </w:tblGrid>
      <w:tr w:rsidR="00344E7B" w:rsidRPr="00A502E5" w14:paraId="366A0A66" w14:textId="77777777" w:rsidTr="005D345E">
        <w:trPr>
          <w:trHeight w:val="559"/>
        </w:trPr>
        <w:tc>
          <w:tcPr>
            <w:tcW w:w="3650" w:type="dxa"/>
            <w:tcMar>
              <w:top w:w="5" w:type="dxa"/>
              <w:left w:w="5" w:type="dxa"/>
              <w:bottom w:w="5" w:type="dxa"/>
              <w:right w:w="5" w:type="dxa"/>
            </w:tcMar>
            <w:hideMark/>
          </w:tcPr>
          <w:p w14:paraId="46CC6B2F" w14:textId="77777777" w:rsidR="00344E7B" w:rsidRPr="00DB7164" w:rsidRDefault="00344E7B" w:rsidP="005B1A28">
            <w:pPr>
              <w:pStyle w:val="ulli"/>
              <w:numPr>
                <w:ilvl w:val="0"/>
                <w:numId w:val="4"/>
              </w:numPr>
              <w:spacing w:line="300" w:lineRule="atLeast"/>
              <w:ind w:left="640" w:hanging="252"/>
              <w:jc w:val="both"/>
              <w:rPr>
                <w:rFonts w:ascii="Century Gothic" w:eastAsia="Century Gothic" w:hAnsi="Century Gothic" w:cs="Century Gothic"/>
                <w:color w:val="333333"/>
                <w:sz w:val="20"/>
                <w:szCs w:val="20"/>
              </w:rPr>
            </w:pPr>
            <w:r w:rsidRPr="00DB7164">
              <w:rPr>
                <w:rFonts w:ascii="Century Gothic" w:eastAsia="Century Gothic" w:hAnsi="Century Gothic" w:cs="Century Gothic"/>
                <w:color w:val="333333"/>
                <w:sz w:val="20"/>
                <w:szCs w:val="20"/>
              </w:rPr>
              <w:t>Negotiation</w:t>
            </w:r>
          </w:p>
          <w:p w14:paraId="2B38BCDF" w14:textId="77777777" w:rsidR="00344E7B" w:rsidRPr="00DB7164" w:rsidRDefault="00344E7B" w:rsidP="005B1A28">
            <w:pPr>
              <w:pStyle w:val="ulli"/>
              <w:numPr>
                <w:ilvl w:val="0"/>
                <w:numId w:val="4"/>
              </w:numPr>
              <w:spacing w:line="300" w:lineRule="atLeast"/>
              <w:ind w:left="640" w:hanging="252"/>
              <w:jc w:val="both"/>
              <w:rPr>
                <w:rFonts w:ascii="Century Gothic" w:eastAsia="Century Gothic" w:hAnsi="Century Gothic" w:cs="Century Gothic"/>
                <w:color w:val="333333"/>
                <w:sz w:val="20"/>
                <w:szCs w:val="20"/>
              </w:rPr>
            </w:pPr>
            <w:r w:rsidRPr="00DB7164">
              <w:rPr>
                <w:rFonts w:ascii="Century Gothic" w:eastAsia="Century Gothic" w:hAnsi="Century Gothic" w:cs="Century Gothic"/>
                <w:color w:val="333333"/>
                <w:sz w:val="20"/>
                <w:szCs w:val="20"/>
              </w:rPr>
              <w:t>Multitasking</w:t>
            </w:r>
          </w:p>
          <w:p w14:paraId="6DC53FE0" w14:textId="77777777" w:rsidR="00344E7B" w:rsidRPr="00DB7164" w:rsidRDefault="00344E7B" w:rsidP="005B1A28">
            <w:pPr>
              <w:pStyle w:val="ulli"/>
              <w:numPr>
                <w:ilvl w:val="0"/>
                <w:numId w:val="4"/>
              </w:numPr>
              <w:spacing w:line="300" w:lineRule="atLeast"/>
              <w:ind w:left="640" w:hanging="252"/>
              <w:jc w:val="both"/>
              <w:rPr>
                <w:rFonts w:ascii="Century Gothic" w:eastAsia="Century Gothic" w:hAnsi="Century Gothic" w:cs="Century Gothic"/>
                <w:color w:val="333333"/>
                <w:sz w:val="20"/>
                <w:szCs w:val="20"/>
              </w:rPr>
            </w:pPr>
            <w:r w:rsidRPr="00DB7164">
              <w:rPr>
                <w:rFonts w:ascii="Century Gothic" w:eastAsia="Century Gothic" w:hAnsi="Century Gothic" w:cs="Century Gothic"/>
                <w:color w:val="333333"/>
                <w:sz w:val="20"/>
                <w:szCs w:val="20"/>
              </w:rPr>
              <w:t>Goods procurement</w:t>
            </w:r>
          </w:p>
          <w:p w14:paraId="43306C1C" w14:textId="77777777" w:rsidR="00344E7B" w:rsidRPr="00DB7164" w:rsidRDefault="00344E7B" w:rsidP="005B1A28">
            <w:pPr>
              <w:pStyle w:val="ulli"/>
              <w:numPr>
                <w:ilvl w:val="0"/>
                <w:numId w:val="4"/>
              </w:numPr>
              <w:spacing w:line="300" w:lineRule="atLeast"/>
              <w:ind w:left="640" w:hanging="252"/>
              <w:jc w:val="both"/>
              <w:rPr>
                <w:rFonts w:ascii="Century Gothic" w:eastAsia="Century Gothic" w:hAnsi="Century Gothic" w:cs="Century Gothic"/>
                <w:color w:val="333333"/>
                <w:sz w:val="20"/>
                <w:szCs w:val="20"/>
              </w:rPr>
            </w:pPr>
            <w:r w:rsidRPr="00DB7164">
              <w:rPr>
                <w:rFonts w:ascii="Century Gothic" w:eastAsia="Century Gothic" w:hAnsi="Century Gothic" w:cs="Century Gothic"/>
                <w:color w:val="333333"/>
                <w:sz w:val="20"/>
                <w:szCs w:val="20"/>
              </w:rPr>
              <w:t>Competitor analysis</w:t>
            </w:r>
          </w:p>
          <w:p w14:paraId="33B05234" w14:textId="77777777" w:rsidR="00344E7B" w:rsidRPr="00DB7164" w:rsidRDefault="00344E7B" w:rsidP="005B1A28">
            <w:pPr>
              <w:pStyle w:val="ulli"/>
              <w:numPr>
                <w:ilvl w:val="0"/>
                <w:numId w:val="4"/>
              </w:numPr>
              <w:spacing w:line="300" w:lineRule="atLeast"/>
              <w:ind w:left="640" w:hanging="252"/>
              <w:jc w:val="both"/>
              <w:rPr>
                <w:rFonts w:ascii="Century Gothic" w:eastAsia="Century Gothic" w:hAnsi="Century Gothic" w:cs="Century Gothic"/>
                <w:color w:val="333333"/>
                <w:sz w:val="20"/>
                <w:szCs w:val="20"/>
              </w:rPr>
            </w:pPr>
            <w:r w:rsidRPr="00DB7164">
              <w:rPr>
                <w:rFonts w:ascii="Century Gothic" w:eastAsia="Century Gothic" w:hAnsi="Century Gothic" w:cs="Century Gothic"/>
                <w:color w:val="333333"/>
                <w:sz w:val="20"/>
                <w:szCs w:val="20"/>
              </w:rPr>
              <w:t>Communication skills</w:t>
            </w:r>
          </w:p>
          <w:p w14:paraId="0E4E5B2D" w14:textId="77777777" w:rsidR="00344E7B" w:rsidRPr="00DB7164" w:rsidRDefault="00344E7B" w:rsidP="005B1A28">
            <w:pPr>
              <w:pStyle w:val="ulli"/>
              <w:numPr>
                <w:ilvl w:val="0"/>
                <w:numId w:val="4"/>
              </w:numPr>
              <w:spacing w:line="300" w:lineRule="atLeast"/>
              <w:ind w:left="640" w:hanging="252"/>
              <w:jc w:val="both"/>
              <w:rPr>
                <w:rFonts w:ascii="Century Gothic" w:eastAsia="Century Gothic" w:hAnsi="Century Gothic" w:cs="Century Gothic"/>
                <w:color w:val="333333"/>
                <w:sz w:val="20"/>
                <w:szCs w:val="20"/>
              </w:rPr>
            </w:pPr>
            <w:r w:rsidRPr="00DB7164">
              <w:rPr>
                <w:rFonts w:ascii="Century Gothic" w:eastAsia="Century Gothic" w:hAnsi="Century Gothic" w:cs="Century Gothic"/>
                <w:color w:val="333333"/>
                <w:sz w:val="20"/>
                <w:szCs w:val="20"/>
              </w:rPr>
              <w:t>Customer-focused</w:t>
            </w:r>
          </w:p>
          <w:p w14:paraId="6F0C8F5B" w14:textId="77777777" w:rsidR="00344E7B" w:rsidRPr="00DB7164" w:rsidRDefault="00344E7B" w:rsidP="005B1A28">
            <w:pPr>
              <w:pStyle w:val="ulli"/>
              <w:numPr>
                <w:ilvl w:val="0"/>
                <w:numId w:val="4"/>
              </w:numPr>
              <w:spacing w:line="300" w:lineRule="atLeast"/>
              <w:ind w:left="640" w:hanging="252"/>
              <w:jc w:val="both"/>
              <w:rPr>
                <w:rFonts w:ascii="Century Gothic" w:eastAsia="Century Gothic" w:hAnsi="Century Gothic" w:cs="Century Gothic"/>
                <w:color w:val="333333"/>
                <w:sz w:val="20"/>
                <w:szCs w:val="20"/>
              </w:rPr>
            </w:pPr>
            <w:r w:rsidRPr="00DB7164">
              <w:rPr>
                <w:rFonts w:ascii="Century Gothic" w:eastAsia="Century Gothic" w:hAnsi="Century Gothic" w:cs="Century Gothic"/>
                <w:color w:val="333333"/>
                <w:sz w:val="20"/>
                <w:szCs w:val="20"/>
              </w:rPr>
              <w:t>Contract negotiations</w:t>
            </w:r>
          </w:p>
        </w:tc>
        <w:tc>
          <w:tcPr>
            <w:tcW w:w="3650" w:type="dxa"/>
            <w:tcBorders>
              <w:left w:val="single" w:sz="8" w:space="0" w:color="FEFDFD"/>
            </w:tcBorders>
            <w:tcMar>
              <w:top w:w="5" w:type="dxa"/>
              <w:left w:w="10" w:type="dxa"/>
              <w:bottom w:w="5" w:type="dxa"/>
              <w:right w:w="5" w:type="dxa"/>
            </w:tcMar>
            <w:hideMark/>
          </w:tcPr>
          <w:p w14:paraId="5A72E031" w14:textId="6F32AFD3" w:rsidR="00344E7B" w:rsidRPr="00DB7164" w:rsidRDefault="00344E7B" w:rsidP="00DB7164">
            <w:pPr>
              <w:pStyle w:val="ulli"/>
              <w:numPr>
                <w:ilvl w:val="0"/>
                <w:numId w:val="4"/>
              </w:numPr>
              <w:spacing w:line="300" w:lineRule="atLeast"/>
              <w:jc w:val="both"/>
              <w:rPr>
                <w:rFonts w:ascii="Century Gothic" w:eastAsia="Century Gothic" w:hAnsi="Century Gothic" w:cs="Century Gothic"/>
                <w:color w:val="333333"/>
                <w:sz w:val="20"/>
                <w:szCs w:val="20"/>
              </w:rPr>
            </w:pPr>
            <w:r w:rsidRPr="00DB7164">
              <w:rPr>
                <w:rFonts w:ascii="Century Gothic" w:eastAsia="Century Gothic" w:hAnsi="Century Gothic" w:cs="Century Gothic"/>
                <w:color w:val="333333"/>
                <w:sz w:val="20"/>
                <w:szCs w:val="20"/>
              </w:rPr>
              <w:t>Transport team management</w:t>
            </w:r>
          </w:p>
          <w:p w14:paraId="040FAAD2" w14:textId="77777777" w:rsidR="00344E7B" w:rsidRPr="00DB7164" w:rsidRDefault="00344E7B" w:rsidP="00DB7164">
            <w:pPr>
              <w:pStyle w:val="ulli"/>
              <w:numPr>
                <w:ilvl w:val="0"/>
                <w:numId w:val="4"/>
              </w:numPr>
              <w:spacing w:line="300" w:lineRule="atLeast"/>
              <w:jc w:val="both"/>
              <w:rPr>
                <w:rFonts w:ascii="Century Gothic" w:eastAsia="Century Gothic" w:hAnsi="Century Gothic" w:cs="Century Gothic"/>
                <w:color w:val="333333"/>
                <w:sz w:val="20"/>
                <w:szCs w:val="20"/>
              </w:rPr>
            </w:pPr>
            <w:r w:rsidRPr="00DB7164">
              <w:rPr>
                <w:rFonts w:ascii="Century Gothic" w:eastAsia="Century Gothic" w:hAnsi="Century Gothic" w:cs="Century Gothic"/>
                <w:color w:val="333333"/>
                <w:sz w:val="20"/>
                <w:szCs w:val="20"/>
              </w:rPr>
              <w:t>Delivery scheduling</w:t>
            </w:r>
          </w:p>
          <w:p w14:paraId="6818E6CB" w14:textId="77777777" w:rsidR="00344E7B" w:rsidRPr="00DB7164" w:rsidRDefault="00344E7B" w:rsidP="00DB7164">
            <w:pPr>
              <w:pStyle w:val="ulli"/>
              <w:numPr>
                <w:ilvl w:val="0"/>
                <w:numId w:val="4"/>
              </w:numPr>
              <w:spacing w:line="300" w:lineRule="atLeast"/>
              <w:jc w:val="both"/>
              <w:rPr>
                <w:rFonts w:ascii="Century Gothic" w:eastAsia="Century Gothic" w:hAnsi="Century Gothic" w:cs="Century Gothic"/>
                <w:color w:val="333333"/>
                <w:sz w:val="20"/>
                <w:szCs w:val="20"/>
              </w:rPr>
            </w:pPr>
            <w:r w:rsidRPr="00DB7164">
              <w:rPr>
                <w:rFonts w:ascii="Century Gothic" w:eastAsia="Century Gothic" w:hAnsi="Century Gothic" w:cs="Century Gothic"/>
                <w:color w:val="333333"/>
                <w:sz w:val="20"/>
                <w:szCs w:val="20"/>
              </w:rPr>
              <w:t>Critical decision making</w:t>
            </w:r>
          </w:p>
          <w:p w14:paraId="229877EF" w14:textId="77777777" w:rsidR="00344E7B" w:rsidRPr="00DB7164" w:rsidRDefault="00344E7B" w:rsidP="00DB7164">
            <w:pPr>
              <w:pStyle w:val="ulli"/>
              <w:numPr>
                <w:ilvl w:val="0"/>
                <w:numId w:val="4"/>
              </w:numPr>
              <w:spacing w:line="300" w:lineRule="atLeast"/>
              <w:jc w:val="both"/>
              <w:rPr>
                <w:rFonts w:ascii="Century Gothic" w:eastAsia="Century Gothic" w:hAnsi="Century Gothic" w:cs="Century Gothic"/>
                <w:color w:val="333333"/>
                <w:sz w:val="20"/>
                <w:szCs w:val="20"/>
              </w:rPr>
            </w:pPr>
            <w:r w:rsidRPr="00DB7164">
              <w:rPr>
                <w:rFonts w:ascii="Century Gothic" w:eastAsia="Century Gothic" w:hAnsi="Century Gothic" w:cs="Century Gothic"/>
                <w:color w:val="333333"/>
                <w:sz w:val="20"/>
                <w:szCs w:val="20"/>
              </w:rPr>
              <w:t>Effective decision-maker</w:t>
            </w:r>
          </w:p>
          <w:p w14:paraId="4E3DDD92" w14:textId="77777777" w:rsidR="00344E7B" w:rsidRPr="00DB7164" w:rsidRDefault="00344E7B" w:rsidP="00DB7164">
            <w:pPr>
              <w:pStyle w:val="ulli"/>
              <w:numPr>
                <w:ilvl w:val="0"/>
                <w:numId w:val="4"/>
              </w:numPr>
              <w:spacing w:line="300" w:lineRule="atLeast"/>
              <w:jc w:val="both"/>
              <w:rPr>
                <w:rFonts w:ascii="Century Gothic" w:eastAsia="Century Gothic" w:hAnsi="Century Gothic" w:cs="Century Gothic"/>
                <w:color w:val="333333"/>
                <w:sz w:val="20"/>
                <w:szCs w:val="20"/>
              </w:rPr>
            </w:pPr>
            <w:r w:rsidRPr="00DB7164">
              <w:rPr>
                <w:rFonts w:ascii="Century Gothic" w:eastAsia="Century Gothic" w:hAnsi="Century Gothic" w:cs="Century Gothic"/>
                <w:color w:val="333333"/>
                <w:sz w:val="20"/>
                <w:szCs w:val="20"/>
              </w:rPr>
              <w:t>Safety compliance</w:t>
            </w:r>
          </w:p>
        </w:tc>
      </w:tr>
    </w:tbl>
    <w:p w14:paraId="1D1DB529" w14:textId="77777777" w:rsidR="00344E7B" w:rsidRPr="00A502E5" w:rsidRDefault="00344E7B" w:rsidP="00344E7B">
      <w:pPr>
        <w:pStyle w:val="divdocumentdivsectiontitle"/>
        <w:spacing w:before="240" w:after="80"/>
        <w:rPr>
          <w:rFonts w:ascii="Century Gothic" w:eastAsia="Century Gothic" w:hAnsi="Century Gothic" w:cs="Century Gothic"/>
          <w:b/>
          <w:bCs/>
          <w:caps/>
          <w:color w:val="auto"/>
        </w:rPr>
      </w:pPr>
      <w:r w:rsidRPr="00A502E5">
        <w:rPr>
          <w:rFonts w:ascii="Century Gothic" w:eastAsia="Century Gothic" w:hAnsi="Century Gothic" w:cs="Century Gothic"/>
          <w:b/>
          <w:bCs/>
          <w:caps/>
          <w:color w:val="auto"/>
        </w:rPr>
        <w:t>Education</w:t>
      </w: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700"/>
        <w:gridCol w:w="7606"/>
      </w:tblGrid>
      <w:tr w:rsidR="00344E7B" w:rsidRPr="00897672" w14:paraId="7709852A" w14:textId="77777777" w:rsidTr="00DA674A">
        <w:trPr>
          <w:tblCellSpacing w:w="0" w:type="dxa"/>
        </w:trPr>
        <w:tc>
          <w:tcPr>
            <w:tcW w:w="2700" w:type="dxa"/>
            <w:tcMar>
              <w:top w:w="0" w:type="dxa"/>
              <w:left w:w="0" w:type="dxa"/>
              <w:bottom w:w="0" w:type="dxa"/>
              <w:right w:w="0" w:type="dxa"/>
            </w:tcMar>
            <w:hideMark/>
          </w:tcPr>
          <w:p w14:paraId="17BBB206" w14:textId="77777777" w:rsidR="00344E7B" w:rsidRPr="00897672" w:rsidRDefault="00344E7B" w:rsidP="00DA674A">
            <w:pPr>
              <w:pStyle w:val="divdocumentdivparagraphspandateswrapperParagraph"/>
              <w:spacing w:line="320" w:lineRule="atLeast"/>
              <w:rPr>
                <w:rFonts w:ascii="Century Gothic" w:eastAsia="Century Gothic" w:hAnsi="Century Gothic" w:cs="Century Gothic"/>
                <w:b/>
                <w:bCs/>
                <w:color w:val="333333"/>
                <w:sz w:val="22"/>
                <w:szCs w:val="22"/>
              </w:rPr>
            </w:pPr>
            <w:r w:rsidRPr="00897672">
              <w:rPr>
                <w:rFonts w:ascii="Century Gothic" w:eastAsia="Century Gothic" w:hAnsi="Century Gothic" w:cs="Century Gothic"/>
                <w:b/>
                <w:bCs/>
                <w:color w:val="333333"/>
                <w:sz w:val="22"/>
                <w:szCs w:val="22"/>
              </w:rPr>
              <w:t>1982</w:t>
            </w:r>
          </w:p>
        </w:tc>
        <w:tc>
          <w:tcPr>
            <w:tcW w:w="7606" w:type="dxa"/>
            <w:tcMar>
              <w:top w:w="0" w:type="dxa"/>
              <w:left w:w="0" w:type="dxa"/>
              <w:bottom w:w="0" w:type="dxa"/>
              <w:right w:w="0" w:type="dxa"/>
            </w:tcMar>
            <w:hideMark/>
          </w:tcPr>
          <w:p w14:paraId="16A958A3" w14:textId="77777777" w:rsidR="00344E7B" w:rsidRPr="007B518A" w:rsidRDefault="00344E7B" w:rsidP="00DA674A">
            <w:pPr>
              <w:pStyle w:val="divdocumentdivparagraphspandateswrapperParagraph"/>
              <w:spacing w:line="320" w:lineRule="atLeast"/>
              <w:rPr>
                <w:rFonts w:ascii="Century Gothic" w:eastAsia="Century Gothic" w:hAnsi="Century Gothic" w:cs="Century Gothic"/>
                <w:color w:val="333333"/>
                <w:sz w:val="22"/>
                <w:szCs w:val="22"/>
              </w:rPr>
            </w:pPr>
            <w:r w:rsidRPr="007B518A">
              <w:rPr>
                <w:rFonts w:ascii="Century Gothic" w:eastAsia="Century Gothic" w:hAnsi="Century Gothic" w:cs="Century Gothic"/>
                <w:color w:val="333333"/>
                <w:sz w:val="22"/>
                <w:szCs w:val="22"/>
              </w:rPr>
              <w:t xml:space="preserve">LLB: Law </w:t>
            </w:r>
          </w:p>
          <w:p w14:paraId="79BA317D" w14:textId="77777777" w:rsidR="00344E7B" w:rsidRPr="00897672" w:rsidRDefault="00344E7B" w:rsidP="00DA674A">
            <w:pPr>
              <w:pStyle w:val="spanpaddedline"/>
              <w:spacing w:line="320" w:lineRule="atLeast"/>
              <w:rPr>
                <w:rFonts w:ascii="Century Gothic" w:eastAsia="Century Gothic" w:hAnsi="Century Gothic" w:cs="Century Gothic"/>
                <w:color w:val="333333"/>
                <w:sz w:val="22"/>
                <w:szCs w:val="22"/>
              </w:rPr>
            </w:pPr>
            <w:r w:rsidRPr="007B518A">
              <w:rPr>
                <w:rFonts w:ascii="Century Gothic" w:eastAsia="Century Gothic" w:hAnsi="Century Gothic" w:cs="Century Gothic"/>
                <w:color w:val="333333"/>
                <w:sz w:val="22"/>
                <w:szCs w:val="22"/>
              </w:rPr>
              <w:t>University of London</w:t>
            </w:r>
            <w:r w:rsidRPr="00897672">
              <w:rPr>
                <w:rFonts w:ascii="Century Gothic" w:eastAsia="Century Gothic" w:hAnsi="Century Gothic" w:cs="Century Gothic"/>
                <w:color w:val="333333"/>
                <w:sz w:val="22"/>
                <w:szCs w:val="22"/>
              </w:rPr>
              <w:t xml:space="preserve"> </w:t>
            </w:r>
          </w:p>
        </w:tc>
      </w:tr>
    </w:tbl>
    <w:p w14:paraId="434686BB" w14:textId="1DFA0243" w:rsidR="00344E7B" w:rsidRPr="00BD6D73" w:rsidRDefault="00344E7B" w:rsidP="00344E7B">
      <w:pPr>
        <w:pStyle w:val="divdocumentdivsectiontitle"/>
        <w:spacing w:before="240" w:after="80"/>
        <w:rPr>
          <w:rFonts w:ascii="Century Gothic" w:eastAsia="Century Gothic" w:hAnsi="Century Gothic" w:cs="Century Gothic"/>
          <w:color w:val="333333"/>
          <w:sz w:val="20"/>
          <w:szCs w:val="20"/>
        </w:rPr>
      </w:pPr>
      <w:r w:rsidRPr="00897672">
        <w:rPr>
          <w:rFonts w:ascii="Century Gothic" w:eastAsia="Century Gothic" w:hAnsi="Century Gothic" w:cs="Century Gothic"/>
          <w:b/>
          <w:bCs/>
          <w:caps/>
          <w:color w:val="auto"/>
        </w:rPr>
        <w:t>Hobbies</w:t>
      </w:r>
      <w:r w:rsidR="00BD6D73">
        <w:rPr>
          <w:rFonts w:ascii="Century Gothic" w:eastAsia="Century Gothic" w:hAnsi="Century Gothic" w:cs="Century Gothic"/>
          <w:b/>
          <w:bCs/>
          <w:caps/>
          <w:color w:val="auto"/>
        </w:rPr>
        <w:t xml:space="preserve">                          </w:t>
      </w:r>
      <w:r w:rsidR="00BD6D73">
        <w:rPr>
          <w:rFonts w:ascii="Century Gothic" w:eastAsia="Century Gothic" w:hAnsi="Century Gothic" w:cs="Century Gothic"/>
          <w:color w:val="333333"/>
          <w:sz w:val="20"/>
          <w:szCs w:val="20"/>
        </w:rPr>
        <w:t>Reading, Badminton, Chess, and cookery.</w:t>
      </w:r>
    </w:p>
    <w:p w14:paraId="38E8B698" w14:textId="76DAF3F0" w:rsidR="00344E7B" w:rsidRDefault="00344E7B" w:rsidP="00344E7B">
      <w:pPr>
        <w:pStyle w:val="divdocumentdivsectiontitle"/>
        <w:spacing w:before="240" w:after="80"/>
        <w:rPr>
          <w:rFonts w:ascii="Century Gothic" w:eastAsia="Century Gothic" w:hAnsi="Century Gothic" w:cs="Century Gothic"/>
          <w:color w:val="333333"/>
          <w:sz w:val="22"/>
          <w:szCs w:val="22"/>
        </w:rPr>
      </w:pPr>
      <w:r w:rsidRPr="00897672">
        <w:rPr>
          <w:rFonts w:ascii="Century Gothic" w:eastAsia="Century Gothic" w:hAnsi="Century Gothic" w:cs="Century Gothic"/>
          <w:b/>
          <w:bCs/>
          <w:caps/>
          <w:color w:val="auto"/>
        </w:rPr>
        <w:t xml:space="preserve">LANGUAGE SKILLS:   </w:t>
      </w:r>
      <w:r w:rsidR="00BD6D73">
        <w:rPr>
          <w:rFonts w:ascii="Century Gothic" w:eastAsia="Century Gothic" w:hAnsi="Century Gothic" w:cs="Century Gothic"/>
          <w:b/>
          <w:bCs/>
          <w:caps/>
          <w:color w:val="auto"/>
        </w:rPr>
        <w:t xml:space="preserve">     </w:t>
      </w:r>
      <w:r>
        <w:rPr>
          <w:rFonts w:ascii="Century Gothic" w:eastAsia="Century Gothic" w:hAnsi="Century Gothic" w:cs="Century Gothic"/>
          <w:b/>
          <w:bCs/>
          <w:caps/>
          <w:color w:val="auto"/>
        </w:rPr>
        <w:t xml:space="preserve"> </w:t>
      </w:r>
      <w:r w:rsidRPr="00A502E5">
        <w:rPr>
          <w:rFonts w:ascii="Century Gothic" w:eastAsia="Century Gothic" w:hAnsi="Century Gothic" w:cs="Century Gothic"/>
          <w:color w:val="333333"/>
          <w:sz w:val="22"/>
          <w:szCs w:val="22"/>
        </w:rPr>
        <w:t>English</w:t>
      </w:r>
      <w:r w:rsidR="00BD6D73">
        <w:rPr>
          <w:rFonts w:ascii="Century Gothic" w:eastAsia="Century Gothic" w:hAnsi="Century Gothic" w:cs="Century Gothic"/>
          <w:color w:val="333333"/>
          <w:sz w:val="22"/>
          <w:szCs w:val="22"/>
        </w:rPr>
        <w:t>, Kiswahili, Urdu, and Hindi.</w:t>
      </w:r>
    </w:p>
    <w:p w14:paraId="2E0EE310" w14:textId="77777777" w:rsidR="00BD6D73" w:rsidRDefault="00BD6D73" w:rsidP="00BD6D73">
      <w:pPr>
        <w:pStyle w:val="divdocumentdivsectiontitle"/>
        <w:pBdr>
          <w:bottom w:val="single" w:sz="12" w:space="31" w:color="auto"/>
        </w:pBdr>
        <w:spacing w:before="240" w:after="80"/>
        <w:jc w:val="center"/>
        <w:rPr>
          <w:rFonts w:ascii="Century Gothic" w:eastAsia="Century Gothic" w:hAnsi="Century Gothic" w:cs="Century Gothic"/>
          <w:b/>
          <w:bCs/>
          <w:color w:val="333333"/>
          <w:sz w:val="22"/>
          <w:szCs w:val="22"/>
        </w:rPr>
      </w:pPr>
      <w:r w:rsidRPr="00073D86">
        <w:rPr>
          <w:rFonts w:ascii="Century Gothic" w:eastAsia="Century Gothic" w:hAnsi="Century Gothic" w:cs="Century Gothic"/>
          <w:b/>
          <w:bCs/>
          <w:color w:val="333333"/>
          <w:sz w:val="22"/>
          <w:szCs w:val="22"/>
        </w:rPr>
        <w:t>Looking forward to meet</w:t>
      </w:r>
      <w:r>
        <w:rPr>
          <w:rFonts w:ascii="Century Gothic" w:eastAsia="Century Gothic" w:hAnsi="Century Gothic" w:cs="Century Gothic"/>
          <w:b/>
          <w:bCs/>
          <w:color w:val="333333"/>
          <w:sz w:val="22"/>
          <w:szCs w:val="22"/>
        </w:rPr>
        <w:t>ing you</w:t>
      </w:r>
    </w:p>
    <w:p w14:paraId="11B02883" w14:textId="77777777" w:rsidR="00BD6D73" w:rsidRPr="00BD6D73" w:rsidRDefault="00BD6D73" w:rsidP="00344E7B">
      <w:pPr>
        <w:pStyle w:val="divdocumentdivsectiontitle"/>
        <w:spacing w:before="240" w:after="80"/>
        <w:rPr>
          <w:rFonts w:ascii="Century Gothic" w:eastAsia="Century Gothic" w:hAnsi="Century Gothic" w:cs="Century Gothic"/>
          <w:b/>
          <w:bCs/>
          <w:caps/>
          <w:color w:val="auto"/>
        </w:rPr>
      </w:pPr>
    </w:p>
    <w:p w14:paraId="52B1BCF5" w14:textId="715961EC" w:rsidR="00344E7B" w:rsidRPr="00A502E5" w:rsidRDefault="00344E7B" w:rsidP="00344E7B">
      <w:pPr>
        <w:pStyle w:val="divdocumentdivsectiontitle"/>
        <w:spacing w:before="240" w:after="80"/>
        <w:rPr>
          <w:rFonts w:ascii="Century Gothic" w:eastAsia="Century Gothic" w:hAnsi="Century Gothic" w:cs="Century Gothic"/>
          <w:color w:val="333333"/>
          <w:sz w:val="22"/>
          <w:szCs w:val="22"/>
        </w:rPr>
      </w:pPr>
      <w:r w:rsidRPr="00A502E5">
        <w:rPr>
          <w:rFonts w:ascii="Century Gothic" w:eastAsia="Century Gothic" w:hAnsi="Century Gothic" w:cs="Century Gothic"/>
          <w:color w:val="333333"/>
          <w:sz w:val="22"/>
          <w:szCs w:val="22"/>
        </w:rPr>
        <w:t xml:space="preserve">                                     </w:t>
      </w:r>
      <w:r>
        <w:rPr>
          <w:rFonts w:ascii="Century Gothic" w:eastAsia="Century Gothic" w:hAnsi="Century Gothic" w:cs="Century Gothic"/>
          <w:color w:val="333333"/>
          <w:sz w:val="22"/>
          <w:szCs w:val="22"/>
        </w:rPr>
        <w:t xml:space="preserve">      </w:t>
      </w:r>
      <w:r w:rsidRPr="00A502E5">
        <w:rPr>
          <w:rFonts w:ascii="Century Gothic" w:eastAsia="Century Gothic" w:hAnsi="Century Gothic" w:cs="Century Gothic"/>
          <w:color w:val="333333"/>
          <w:sz w:val="22"/>
          <w:szCs w:val="22"/>
        </w:rPr>
        <w:t xml:space="preserve"> </w:t>
      </w:r>
    </w:p>
    <w:p w14:paraId="5BD6B3D8" w14:textId="5C5BD324" w:rsidR="0095729C" w:rsidRPr="0095729C" w:rsidRDefault="0095729C" w:rsidP="0095729C">
      <w:pPr>
        <w:pStyle w:val="divdocumentdivparagraphspandateswrapperParagraph"/>
        <w:spacing w:line="320" w:lineRule="atLeast"/>
        <w:rPr>
          <w:rFonts w:ascii="Century Gothic" w:eastAsia="Century Gothic" w:hAnsi="Century Gothic" w:cs="Century Gothic"/>
          <w:b/>
          <w:bCs/>
          <w:color w:val="333333"/>
          <w:sz w:val="22"/>
          <w:szCs w:val="22"/>
          <w:u w:val="single"/>
        </w:rPr>
      </w:pPr>
      <w:r w:rsidRPr="0095729C">
        <w:rPr>
          <w:rFonts w:ascii="Century Gothic" w:eastAsia="Century Gothic" w:hAnsi="Century Gothic" w:cs="Century Gothic"/>
          <w:b/>
          <w:bCs/>
          <w:color w:val="333333"/>
          <w:sz w:val="22"/>
          <w:szCs w:val="22"/>
          <w:u w:val="single"/>
        </w:rPr>
        <w:t>A short reflection on putting together CV and covering letter.</w:t>
      </w:r>
    </w:p>
    <w:p w14:paraId="62776974" w14:textId="77777777" w:rsidR="0095729C" w:rsidRDefault="0095729C"/>
    <w:p w14:paraId="00DCA054" w14:textId="6C2B68CE" w:rsidR="00C6275F" w:rsidRDefault="00C6275F" w:rsidP="00C6275F">
      <w:pPr>
        <w:shd w:val="clear" w:color="auto" w:fill="FBFBFB"/>
        <w:spacing w:after="0" w:line="240" w:lineRule="auto"/>
        <w:textAlignment w:val="baseline"/>
        <w:outlineLvl w:val="0"/>
        <w:rPr>
          <w:rFonts w:ascii="Century Gothic" w:eastAsia="Century Gothic" w:hAnsi="Century Gothic" w:cs="Century Gothic"/>
          <w:color w:val="333333"/>
          <w:lang w:val="en-US"/>
        </w:rPr>
      </w:pPr>
      <w:r w:rsidRPr="00C6275F">
        <w:rPr>
          <w:rFonts w:ascii="Century Gothic" w:eastAsia="Century Gothic" w:hAnsi="Century Gothic" w:cs="Century Gothic"/>
          <w:color w:val="333333"/>
          <w:lang w:val="en-US"/>
        </w:rPr>
        <w:t>A CV</w:t>
      </w:r>
      <w:r>
        <w:rPr>
          <w:rFonts w:ascii="Century Gothic" w:eastAsia="Century Gothic" w:hAnsi="Century Gothic" w:cs="Century Gothic"/>
          <w:color w:val="333333"/>
          <w:lang w:val="en-US"/>
        </w:rPr>
        <w:t xml:space="preserve"> </w:t>
      </w:r>
      <w:r w:rsidR="00C032C4">
        <w:rPr>
          <w:rFonts w:ascii="Century Gothic" w:eastAsia="Century Gothic" w:hAnsi="Century Gothic" w:cs="Century Gothic"/>
          <w:color w:val="333333"/>
          <w:lang w:val="en-US"/>
        </w:rPr>
        <w:t>reflects</w:t>
      </w:r>
      <w:r>
        <w:rPr>
          <w:rFonts w:ascii="Century Gothic" w:eastAsia="Century Gothic" w:hAnsi="Century Gothic" w:cs="Century Gothic"/>
          <w:color w:val="333333"/>
          <w:lang w:val="en-US"/>
        </w:rPr>
        <w:t xml:space="preserve"> </w:t>
      </w:r>
      <w:r w:rsidR="00C032C4">
        <w:rPr>
          <w:rFonts w:ascii="Century Gothic" w:eastAsia="Century Gothic" w:hAnsi="Century Gothic" w:cs="Century Gothic"/>
          <w:color w:val="333333"/>
          <w:lang w:val="en-US"/>
        </w:rPr>
        <w:t>you, be</w:t>
      </w:r>
      <w:r>
        <w:rPr>
          <w:rFonts w:ascii="Century Gothic" w:eastAsia="Century Gothic" w:hAnsi="Century Gothic" w:cs="Century Gothic"/>
          <w:color w:val="333333"/>
          <w:lang w:val="en-US"/>
        </w:rPr>
        <w:t xml:space="preserve"> concise and purposeful (The Yorkshire Mafia </w:t>
      </w:r>
      <w:r w:rsidR="00C032C4">
        <w:rPr>
          <w:rFonts w:ascii="Century Gothic" w:eastAsia="Century Gothic" w:hAnsi="Century Gothic" w:cs="Century Gothic"/>
          <w:color w:val="333333"/>
          <w:lang w:val="en-US"/>
        </w:rPr>
        <w:t>2020)</w:t>
      </w:r>
      <w:r w:rsidR="00932FA8">
        <w:rPr>
          <w:rFonts w:ascii="Century Gothic" w:eastAsia="Century Gothic" w:hAnsi="Century Gothic" w:cs="Century Gothic"/>
          <w:color w:val="333333"/>
          <w:lang w:val="en-US"/>
        </w:rPr>
        <w:t>.</w:t>
      </w:r>
    </w:p>
    <w:p w14:paraId="0B2328D0" w14:textId="77777777" w:rsidR="00C032C4" w:rsidRDefault="00C032C4" w:rsidP="00C6275F">
      <w:pPr>
        <w:shd w:val="clear" w:color="auto" w:fill="FBFBFB"/>
        <w:spacing w:after="0" w:line="240" w:lineRule="auto"/>
        <w:textAlignment w:val="baseline"/>
        <w:outlineLvl w:val="0"/>
        <w:rPr>
          <w:rFonts w:ascii="Century Gothic" w:eastAsia="Century Gothic" w:hAnsi="Century Gothic" w:cs="Century Gothic"/>
          <w:color w:val="333333"/>
          <w:lang w:val="en-US"/>
        </w:rPr>
      </w:pPr>
    </w:p>
    <w:p w14:paraId="10BBBBFD" w14:textId="77777777" w:rsidR="00932FA8" w:rsidRDefault="00C6275F" w:rsidP="00C6275F">
      <w:pPr>
        <w:shd w:val="clear" w:color="auto" w:fill="FBFBFB"/>
        <w:spacing w:after="0" w:line="240" w:lineRule="auto"/>
        <w:textAlignment w:val="baseline"/>
        <w:outlineLvl w:val="0"/>
        <w:rPr>
          <w:rFonts w:ascii="Century Gothic" w:eastAsia="Century Gothic" w:hAnsi="Century Gothic" w:cs="Century Gothic"/>
          <w:color w:val="333333"/>
          <w:lang w:val="en-US"/>
        </w:rPr>
      </w:pPr>
      <w:r>
        <w:rPr>
          <w:rFonts w:ascii="Century Gothic" w:eastAsia="Century Gothic" w:hAnsi="Century Gothic" w:cs="Century Gothic"/>
          <w:color w:val="333333"/>
          <w:lang w:val="en-US"/>
        </w:rPr>
        <w:t>This article illustrates the importance of a C</w:t>
      </w:r>
      <w:r w:rsidR="00932FA8">
        <w:rPr>
          <w:rFonts w:ascii="Century Gothic" w:eastAsia="Century Gothic" w:hAnsi="Century Gothic" w:cs="Century Gothic"/>
          <w:color w:val="333333"/>
          <w:lang w:val="en-US"/>
        </w:rPr>
        <w:t>V</w:t>
      </w:r>
      <w:r>
        <w:rPr>
          <w:rFonts w:ascii="Century Gothic" w:eastAsia="Century Gothic" w:hAnsi="Century Gothic" w:cs="Century Gothic"/>
          <w:color w:val="333333"/>
          <w:lang w:val="en-US"/>
        </w:rPr>
        <w:t xml:space="preserve"> and showing the only route in to secure an interview is b</w:t>
      </w:r>
      <w:r w:rsidRPr="00C6275F">
        <w:rPr>
          <w:rFonts w:ascii="Century Gothic" w:eastAsia="Century Gothic" w:hAnsi="Century Gothic" w:cs="Century Gothic"/>
          <w:color w:val="333333"/>
          <w:lang w:val="en-US"/>
        </w:rPr>
        <w:t xml:space="preserve">y tailoring a CV to a specific position, </w:t>
      </w:r>
      <w:r>
        <w:rPr>
          <w:rFonts w:ascii="Century Gothic" w:eastAsia="Century Gothic" w:hAnsi="Century Gothic" w:cs="Century Gothic"/>
          <w:color w:val="333333"/>
          <w:lang w:val="en-US"/>
        </w:rPr>
        <w:t xml:space="preserve">and </w:t>
      </w:r>
      <w:r w:rsidRPr="00C6275F">
        <w:rPr>
          <w:rFonts w:ascii="Century Gothic" w:eastAsia="Century Gothic" w:hAnsi="Century Gothic" w:cs="Century Gothic"/>
          <w:color w:val="333333"/>
          <w:lang w:val="en-US"/>
        </w:rPr>
        <w:t>illustrating any relevant qualifications, initiatives, or previous jobs that make it the best match for the employer immediately.</w:t>
      </w:r>
    </w:p>
    <w:p w14:paraId="21D47AFE" w14:textId="049B9FCE" w:rsidR="00C6275F" w:rsidRDefault="00932FA8" w:rsidP="00C6275F">
      <w:pPr>
        <w:shd w:val="clear" w:color="auto" w:fill="FBFBFB"/>
        <w:spacing w:after="0" w:line="240" w:lineRule="auto"/>
        <w:textAlignment w:val="baseline"/>
        <w:outlineLvl w:val="0"/>
        <w:rPr>
          <w:rFonts w:ascii="Century Gothic" w:eastAsia="Century Gothic" w:hAnsi="Century Gothic" w:cs="Century Gothic"/>
          <w:color w:val="333333"/>
          <w:lang w:val="en-US"/>
        </w:rPr>
      </w:pPr>
      <w:r>
        <w:rPr>
          <w:rFonts w:ascii="Century Gothic" w:eastAsia="Century Gothic" w:hAnsi="Century Gothic" w:cs="Century Gothic"/>
          <w:color w:val="333333"/>
          <w:lang w:val="en-US"/>
        </w:rPr>
        <w:t>T</w:t>
      </w:r>
      <w:r w:rsidR="00C6275F" w:rsidRPr="00C6275F">
        <w:rPr>
          <w:rFonts w:ascii="Century Gothic" w:eastAsia="Century Gothic" w:hAnsi="Century Gothic" w:cs="Century Gothic"/>
          <w:color w:val="333333"/>
          <w:lang w:val="en-US"/>
        </w:rPr>
        <w:t>he criteria for the bulk of available jobs can vary. Therefore, a candidate's CV must be adjusted each time to clearly reflect how their skill set relates to the criteria of a specific position.</w:t>
      </w:r>
    </w:p>
    <w:p w14:paraId="614E6592" w14:textId="7BE695A7" w:rsidR="00932FA8" w:rsidRDefault="00932FA8" w:rsidP="00C6275F">
      <w:pPr>
        <w:shd w:val="clear" w:color="auto" w:fill="FBFBFB"/>
        <w:spacing w:after="0" w:line="240" w:lineRule="auto"/>
        <w:textAlignment w:val="baseline"/>
        <w:outlineLvl w:val="0"/>
        <w:rPr>
          <w:rFonts w:ascii="Century Gothic" w:eastAsia="Century Gothic" w:hAnsi="Century Gothic" w:cs="Century Gothic"/>
          <w:color w:val="333333"/>
          <w:lang w:val="en-US"/>
        </w:rPr>
      </w:pPr>
    </w:p>
    <w:p w14:paraId="24C9F542" w14:textId="6C27CCA7" w:rsidR="00932FA8" w:rsidRDefault="00932FA8" w:rsidP="00C6275F">
      <w:pPr>
        <w:shd w:val="clear" w:color="auto" w:fill="FBFBFB"/>
        <w:spacing w:after="0" w:line="240" w:lineRule="auto"/>
        <w:textAlignment w:val="baseline"/>
        <w:outlineLvl w:val="0"/>
        <w:rPr>
          <w:rFonts w:ascii="Century Gothic" w:eastAsia="Century Gothic" w:hAnsi="Century Gothic" w:cs="Century Gothic"/>
          <w:color w:val="333333"/>
          <w:lang w:val="en-US"/>
        </w:rPr>
      </w:pPr>
      <w:r>
        <w:rPr>
          <w:rFonts w:ascii="Century Gothic" w:eastAsia="Century Gothic" w:hAnsi="Century Gothic" w:cs="Century Gothic"/>
          <w:color w:val="333333"/>
          <w:lang w:val="en-US"/>
        </w:rPr>
        <w:t>In preparing this report I will be using The Gibbs Reflective Cycle.</w:t>
      </w:r>
      <w:r w:rsidR="002F3ED4">
        <w:rPr>
          <w:rFonts w:ascii="Century Gothic" w:eastAsia="Century Gothic" w:hAnsi="Century Gothic" w:cs="Century Gothic"/>
          <w:color w:val="333333"/>
          <w:lang w:val="en-US"/>
        </w:rPr>
        <w:t xml:space="preserve"> (Gibbs, G</w:t>
      </w:r>
      <w:r w:rsidR="00BA48A9">
        <w:rPr>
          <w:rFonts w:ascii="Century Gothic" w:eastAsia="Century Gothic" w:hAnsi="Century Gothic" w:cs="Century Gothic"/>
          <w:color w:val="333333"/>
          <w:lang w:val="en-US"/>
        </w:rPr>
        <w:t xml:space="preserve">. </w:t>
      </w:r>
      <w:r w:rsidR="002F3ED4">
        <w:rPr>
          <w:rFonts w:ascii="Century Gothic" w:eastAsia="Century Gothic" w:hAnsi="Century Gothic" w:cs="Century Gothic"/>
          <w:color w:val="333333"/>
          <w:lang w:val="en-US"/>
        </w:rPr>
        <w:t>1988).</w:t>
      </w:r>
    </w:p>
    <w:p w14:paraId="6E989100" w14:textId="6DFF8D48" w:rsidR="004F5D2B" w:rsidRDefault="004F5D2B" w:rsidP="00C6275F">
      <w:pPr>
        <w:shd w:val="clear" w:color="auto" w:fill="FBFBFB"/>
        <w:spacing w:after="0" w:line="240" w:lineRule="auto"/>
        <w:textAlignment w:val="baseline"/>
        <w:outlineLvl w:val="0"/>
        <w:rPr>
          <w:rFonts w:ascii="Century Gothic" w:eastAsia="Century Gothic" w:hAnsi="Century Gothic" w:cs="Century Gothic"/>
          <w:color w:val="333333"/>
          <w:lang w:val="en-US"/>
        </w:rPr>
      </w:pPr>
    </w:p>
    <w:p w14:paraId="0FFDB1D9" w14:textId="77777777" w:rsidR="004F5D2B" w:rsidRPr="004F5D2B" w:rsidRDefault="004F5D2B" w:rsidP="004F5D2B">
      <w:pPr>
        <w:rPr>
          <w:rFonts w:ascii="Century Gothic" w:eastAsia="Century Gothic" w:hAnsi="Century Gothic" w:cs="Century Gothic"/>
          <w:b/>
          <w:bCs/>
          <w:color w:val="333333"/>
          <w:lang w:val="en-US"/>
        </w:rPr>
      </w:pPr>
      <w:r w:rsidRPr="004F5D2B">
        <w:rPr>
          <w:rFonts w:ascii="Century Gothic" w:eastAsia="Century Gothic" w:hAnsi="Century Gothic" w:cs="Century Gothic"/>
          <w:b/>
          <w:bCs/>
          <w:color w:val="333333"/>
          <w:lang w:val="en-US"/>
        </w:rPr>
        <w:t>Description</w:t>
      </w:r>
    </w:p>
    <w:p w14:paraId="6998DCC5" w14:textId="463F8932" w:rsidR="00C6275F" w:rsidRDefault="004F5D2B">
      <w:pPr>
        <w:rPr>
          <w:rFonts w:ascii="Century Gothic" w:eastAsia="Century Gothic" w:hAnsi="Century Gothic" w:cs="Century Gothic"/>
          <w:color w:val="333333"/>
          <w:lang w:val="en-US"/>
        </w:rPr>
      </w:pPr>
      <w:r>
        <w:rPr>
          <w:rFonts w:ascii="Century Gothic" w:eastAsia="Century Gothic" w:hAnsi="Century Gothic" w:cs="Century Gothic"/>
          <w:color w:val="333333"/>
          <w:lang w:val="en-US"/>
        </w:rPr>
        <w:t>It had been almost a few decades since I last wrote a CV, and it was hard to think of the things I did. So, I started random notes but then realised I should describe the present situation in detail. The task in hand was to write a CV for a job I was intended to apply for, so I customized the CV to fit the vacancy.</w:t>
      </w:r>
    </w:p>
    <w:p w14:paraId="0E7F0EC5" w14:textId="4D066B3A" w:rsidR="004F5D2B" w:rsidRDefault="004F5D2B">
      <w:pPr>
        <w:rPr>
          <w:rFonts w:ascii="Century Gothic" w:eastAsia="Century Gothic" w:hAnsi="Century Gothic" w:cs="Century Gothic"/>
          <w:color w:val="333333"/>
          <w:lang w:val="en-US"/>
        </w:rPr>
      </w:pPr>
      <w:r>
        <w:rPr>
          <w:rFonts w:ascii="Century Gothic" w:eastAsia="Century Gothic" w:hAnsi="Century Gothic" w:cs="Century Gothic"/>
          <w:color w:val="333333"/>
          <w:lang w:val="en-US"/>
        </w:rPr>
        <w:t>For my recent employment, this was easy to write out as I had been doing these things daily. What was extremely difficult was to think back and write what and how I did during the currency of previous employments.</w:t>
      </w:r>
    </w:p>
    <w:p w14:paraId="5B15B79E" w14:textId="27482B8B" w:rsidR="00BA48A9" w:rsidRDefault="00BA48A9" w:rsidP="00BA48A9">
      <w:pPr>
        <w:rPr>
          <w:rFonts w:ascii="Century Gothic" w:eastAsia="Century Gothic" w:hAnsi="Century Gothic" w:cs="Century Gothic"/>
          <w:b/>
          <w:bCs/>
          <w:color w:val="333333"/>
          <w:lang w:val="en-US"/>
        </w:rPr>
      </w:pPr>
      <w:r w:rsidRPr="00BA48A9">
        <w:rPr>
          <w:rFonts w:ascii="Century Gothic" w:eastAsia="Century Gothic" w:hAnsi="Century Gothic" w:cs="Century Gothic"/>
          <w:b/>
          <w:bCs/>
          <w:color w:val="333333"/>
          <w:lang w:val="en-US"/>
        </w:rPr>
        <w:t>Evaluation</w:t>
      </w:r>
    </w:p>
    <w:p w14:paraId="16BB2FBE" w14:textId="3AF53E7B" w:rsidR="00BA48A9" w:rsidRPr="00BA48A9" w:rsidRDefault="00BA48A9" w:rsidP="00BA48A9">
      <w:pPr>
        <w:rPr>
          <w:rFonts w:ascii="Century Gothic" w:eastAsia="Century Gothic" w:hAnsi="Century Gothic" w:cs="Century Gothic"/>
          <w:color w:val="333333"/>
          <w:lang w:val="en-US"/>
        </w:rPr>
      </w:pPr>
      <w:r w:rsidRPr="00BA48A9">
        <w:rPr>
          <w:rFonts w:ascii="Century Gothic" w:eastAsia="Century Gothic" w:hAnsi="Century Gothic" w:cs="Century Gothic"/>
          <w:color w:val="333333"/>
          <w:lang w:val="en-US"/>
        </w:rPr>
        <w:t>Looking at what I had done and what worked was there were so many examples of what I had done but I had to put all this into an example scenario instead of putting everything down without illustrating how it would fit into the present CV.</w:t>
      </w:r>
      <w:r w:rsidR="003922C5">
        <w:rPr>
          <w:rFonts w:ascii="Century Gothic" w:eastAsia="Century Gothic" w:hAnsi="Century Gothic" w:cs="Century Gothic"/>
          <w:color w:val="333333"/>
          <w:lang w:val="en-US"/>
        </w:rPr>
        <w:t xml:space="preserve"> I drafted my CV a few times and then went over it to see how this would fit and then realised there were lots of examples I had but they were inappropriate for the vacancy</w:t>
      </w:r>
      <w:r w:rsidR="00D33383">
        <w:rPr>
          <w:rFonts w:ascii="Century Gothic" w:eastAsia="Century Gothic" w:hAnsi="Century Gothic" w:cs="Century Gothic"/>
          <w:color w:val="333333"/>
          <w:lang w:val="en-US"/>
        </w:rPr>
        <w:t xml:space="preserve">. I then concentrated on putting more detail into my present job and would be indicative of how I am working presently. </w:t>
      </w:r>
    </w:p>
    <w:p w14:paraId="38AC85AD" w14:textId="05722A58" w:rsidR="00D33383" w:rsidRDefault="00D33383" w:rsidP="00D33383">
      <w:pPr>
        <w:rPr>
          <w:rFonts w:ascii="Century Gothic" w:eastAsia="Century Gothic" w:hAnsi="Century Gothic" w:cs="Century Gothic"/>
          <w:b/>
          <w:bCs/>
          <w:color w:val="333333"/>
          <w:lang w:val="en-US"/>
        </w:rPr>
      </w:pPr>
      <w:r w:rsidRPr="00D33383">
        <w:rPr>
          <w:rFonts w:ascii="Century Gothic" w:eastAsia="Century Gothic" w:hAnsi="Century Gothic" w:cs="Century Gothic"/>
          <w:b/>
          <w:bCs/>
          <w:color w:val="333333"/>
          <w:lang w:val="en-US"/>
        </w:rPr>
        <w:t>Analysis</w:t>
      </w:r>
    </w:p>
    <w:p w14:paraId="07CF3269" w14:textId="5CC697EA" w:rsidR="00D33383" w:rsidRDefault="00D33383" w:rsidP="00D33383">
      <w:pPr>
        <w:rPr>
          <w:rFonts w:ascii="Century Gothic" w:eastAsia="Century Gothic" w:hAnsi="Century Gothic" w:cs="Century Gothic"/>
          <w:color w:val="333333"/>
          <w:lang w:val="en-US"/>
        </w:rPr>
      </w:pPr>
      <w:r w:rsidRPr="00DF2CA1">
        <w:rPr>
          <w:rFonts w:ascii="Century Gothic" w:eastAsia="Century Gothic" w:hAnsi="Century Gothic" w:cs="Century Gothic"/>
          <w:color w:val="333333"/>
          <w:lang w:val="en-US"/>
        </w:rPr>
        <w:t xml:space="preserve">Upon finishing my CV, I read through it and there were many things which were </w:t>
      </w:r>
      <w:r w:rsidR="00DF2CA1" w:rsidRPr="00DF2CA1">
        <w:rPr>
          <w:rFonts w:ascii="Century Gothic" w:eastAsia="Century Gothic" w:hAnsi="Century Gothic" w:cs="Century Gothic"/>
          <w:color w:val="333333"/>
          <w:lang w:val="en-US"/>
        </w:rPr>
        <w:t>important,</w:t>
      </w:r>
      <w:r w:rsidRPr="00DF2CA1">
        <w:rPr>
          <w:rFonts w:ascii="Century Gothic" w:eastAsia="Century Gothic" w:hAnsi="Century Gothic" w:cs="Century Gothic"/>
          <w:color w:val="333333"/>
          <w:lang w:val="en-US"/>
        </w:rPr>
        <w:t xml:space="preserve"> and I was giving an array of experiences from working in an environment where there </w:t>
      </w:r>
      <w:r w:rsidR="00DF2CA1" w:rsidRPr="00DF2CA1">
        <w:rPr>
          <w:rFonts w:ascii="Century Gothic" w:eastAsia="Century Gothic" w:hAnsi="Century Gothic" w:cs="Century Gothic"/>
          <w:color w:val="333333"/>
          <w:lang w:val="en-US"/>
        </w:rPr>
        <w:t>were</w:t>
      </w:r>
      <w:r w:rsidRPr="00DF2CA1">
        <w:rPr>
          <w:rFonts w:ascii="Century Gothic" w:eastAsia="Century Gothic" w:hAnsi="Century Gothic" w:cs="Century Gothic"/>
          <w:color w:val="333333"/>
          <w:lang w:val="en-US"/>
        </w:rPr>
        <w:t xml:space="preserve"> no digital </w:t>
      </w:r>
      <w:r w:rsidR="00DF2CA1" w:rsidRPr="00DF2CA1">
        <w:rPr>
          <w:rFonts w:ascii="Century Gothic" w:eastAsia="Century Gothic" w:hAnsi="Century Gothic" w:cs="Century Gothic"/>
          <w:color w:val="333333"/>
          <w:lang w:val="en-US"/>
        </w:rPr>
        <w:t>competencies,</w:t>
      </w:r>
      <w:r w:rsidRPr="00DF2CA1">
        <w:rPr>
          <w:rFonts w:ascii="Century Gothic" w:eastAsia="Century Gothic" w:hAnsi="Century Gothic" w:cs="Century Gothic"/>
          <w:color w:val="333333"/>
          <w:lang w:val="en-US"/>
        </w:rPr>
        <w:t xml:space="preserve"> and all was </w:t>
      </w:r>
      <w:r w:rsidR="00DF2CA1" w:rsidRPr="00DF2CA1">
        <w:rPr>
          <w:rFonts w:ascii="Century Gothic" w:eastAsia="Century Gothic" w:hAnsi="Century Gothic" w:cs="Century Gothic"/>
          <w:color w:val="333333"/>
          <w:lang w:val="en-US"/>
        </w:rPr>
        <w:t>written down.</w:t>
      </w:r>
      <w:r w:rsidR="00DF2CA1">
        <w:rPr>
          <w:rFonts w:ascii="Century Gothic" w:eastAsia="Century Gothic" w:hAnsi="Century Gothic" w:cs="Century Gothic"/>
          <w:color w:val="333333"/>
          <w:lang w:val="en-US"/>
        </w:rPr>
        <w:t xml:space="preserve"> However, in looking back these experiences may not matter in today’s world.</w:t>
      </w:r>
    </w:p>
    <w:p w14:paraId="49BEC2B3" w14:textId="7D6BA86D" w:rsidR="00DF2CA1" w:rsidRDefault="00DF2CA1" w:rsidP="00D33383">
      <w:pPr>
        <w:rPr>
          <w:rFonts w:ascii="Century Gothic" w:eastAsia="Century Gothic" w:hAnsi="Century Gothic" w:cs="Century Gothic"/>
          <w:color w:val="333333"/>
          <w:lang w:val="en-US"/>
        </w:rPr>
      </w:pPr>
      <w:r>
        <w:rPr>
          <w:rFonts w:ascii="Century Gothic" w:eastAsia="Century Gothic" w:hAnsi="Century Gothic" w:cs="Century Gothic"/>
          <w:color w:val="333333"/>
          <w:lang w:val="en-US"/>
        </w:rPr>
        <w:t>I looked at</w:t>
      </w:r>
      <w:r w:rsidR="00600C63">
        <w:rPr>
          <w:rFonts w:ascii="Century Gothic" w:eastAsia="Century Gothic" w:hAnsi="Century Gothic" w:cs="Century Gothic"/>
          <w:color w:val="333333"/>
          <w:lang w:val="en-US"/>
        </w:rPr>
        <w:t xml:space="preserve"> Mills, C (2009) as a start point to see what is important in a CV and it outlined </w:t>
      </w:r>
      <w:r w:rsidR="00600C63" w:rsidRPr="00600C63">
        <w:rPr>
          <w:rFonts w:ascii="Century Gothic" w:eastAsia="Century Gothic" w:hAnsi="Century Gothic" w:cs="Century Gothic"/>
          <w:color w:val="333333"/>
          <w:lang w:val="en-US"/>
        </w:rPr>
        <w:t>the most important skills and experiences for the job for which you are applying.</w:t>
      </w:r>
    </w:p>
    <w:p w14:paraId="26295F13" w14:textId="0FFE74D2" w:rsidR="00600C63" w:rsidRDefault="00600C63" w:rsidP="00D33383">
      <w:pPr>
        <w:rPr>
          <w:rFonts w:ascii="Century Gothic" w:eastAsia="Century Gothic" w:hAnsi="Century Gothic" w:cs="Century Gothic"/>
          <w:color w:val="333333"/>
          <w:lang w:val="en-US"/>
        </w:rPr>
      </w:pPr>
      <w:r>
        <w:rPr>
          <w:rFonts w:ascii="Century Gothic" w:eastAsia="Century Gothic" w:hAnsi="Century Gothic" w:cs="Century Gothic"/>
          <w:color w:val="333333"/>
          <w:lang w:val="en-US"/>
        </w:rPr>
        <w:t>Bright, J et al (2015) a more recent publication underlines the fact when</w:t>
      </w:r>
      <w:r w:rsidRPr="00600C63">
        <w:rPr>
          <w:rFonts w:ascii="Century Gothic" w:eastAsia="Century Gothic" w:hAnsi="Century Gothic" w:cs="Century Gothic"/>
          <w:color w:val="333333"/>
          <w:lang w:val="en-US"/>
        </w:rPr>
        <w:t xml:space="preserve"> people start a career, your CV is compared to the next, and if it is</w:t>
      </w:r>
      <w:r>
        <w:rPr>
          <w:rFonts w:ascii="Century Gothic" w:eastAsia="Century Gothic" w:hAnsi="Century Gothic" w:cs="Century Gothic"/>
          <w:color w:val="333333"/>
          <w:lang w:val="en-US"/>
        </w:rPr>
        <w:t xml:space="preserve"> not</w:t>
      </w:r>
      <w:r w:rsidRPr="00600C63">
        <w:rPr>
          <w:rFonts w:ascii="Century Gothic" w:eastAsia="Century Gothic" w:hAnsi="Century Gothic" w:cs="Century Gothic"/>
          <w:color w:val="333333"/>
          <w:lang w:val="en-US"/>
        </w:rPr>
        <w:t xml:space="preserve"> what the employer is </w:t>
      </w:r>
      <w:r w:rsidRPr="00600C63">
        <w:rPr>
          <w:rFonts w:ascii="Century Gothic" w:eastAsia="Century Gothic" w:hAnsi="Century Gothic" w:cs="Century Gothic"/>
          <w:color w:val="333333"/>
          <w:lang w:val="en-US"/>
        </w:rPr>
        <w:lastRenderedPageBreak/>
        <w:t>looking for, it is only given a brief glance. You need a CV that increases your prospects of attracting the consideration of a recruiter.</w:t>
      </w:r>
      <w:r>
        <w:rPr>
          <w:rFonts w:ascii="Century Gothic" w:eastAsia="Century Gothic" w:hAnsi="Century Gothic" w:cs="Century Gothic"/>
          <w:color w:val="333333"/>
          <w:lang w:val="en-US"/>
        </w:rPr>
        <w:t xml:space="preserve"> This was the reason I had to think of specific examples of what the problem was, how I resolved it and what was the result.</w:t>
      </w:r>
    </w:p>
    <w:p w14:paraId="1F0D4DFC" w14:textId="7C9017EF" w:rsidR="00600C63" w:rsidRDefault="00600C63" w:rsidP="00600C63">
      <w:pPr>
        <w:rPr>
          <w:rFonts w:ascii="Century Gothic" w:eastAsia="Century Gothic" w:hAnsi="Century Gothic" w:cs="Century Gothic"/>
          <w:b/>
          <w:bCs/>
          <w:color w:val="333333"/>
          <w:lang w:val="en-US"/>
        </w:rPr>
      </w:pPr>
      <w:r w:rsidRPr="00600C63">
        <w:rPr>
          <w:rFonts w:ascii="Century Gothic" w:eastAsia="Century Gothic" w:hAnsi="Century Gothic" w:cs="Century Gothic"/>
          <w:b/>
          <w:bCs/>
          <w:color w:val="333333"/>
          <w:lang w:val="en-US"/>
        </w:rPr>
        <w:t>Conclusions</w:t>
      </w:r>
    </w:p>
    <w:p w14:paraId="3EF31F37" w14:textId="56221C0B" w:rsidR="00600C63" w:rsidRPr="00F07A72" w:rsidRDefault="00F07A72" w:rsidP="00600C63">
      <w:pPr>
        <w:rPr>
          <w:rFonts w:ascii="Century Gothic" w:eastAsia="Century Gothic" w:hAnsi="Century Gothic" w:cs="Century Gothic"/>
          <w:color w:val="333333"/>
          <w:lang w:val="en-US"/>
        </w:rPr>
      </w:pPr>
      <w:r w:rsidRPr="00F07A72">
        <w:rPr>
          <w:rFonts w:ascii="Century Gothic" w:eastAsia="Century Gothic" w:hAnsi="Century Gothic" w:cs="Century Gothic"/>
          <w:color w:val="333333"/>
          <w:lang w:val="en-US"/>
        </w:rPr>
        <w:t>When you are doing a CV, you need to ensure the CV fits the job you</w:t>
      </w:r>
      <w:r>
        <w:rPr>
          <w:rFonts w:ascii="Century Gothic" w:eastAsia="Century Gothic" w:hAnsi="Century Gothic" w:cs="Century Gothic"/>
          <w:color w:val="333333"/>
          <w:lang w:val="en-US"/>
        </w:rPr>
        <w:t xml:space="preserve"> are</w:t>
      </w:r>
      <w:r w:rsidRPr="00F07A72">
        <w:rPr>
          <w:rFonts w:ascii="Century Gothic" w:eastAsia="Century Gothic" w:hAnsi="Century Gothic" w:cs="Century Gothic"/>
          <w:color w:val="333333"/>
          <w:lang w:val="en-US"/>
        </w:rPr>
        <w:t xml:space="preserve"> looking for at the present time. A CV is a living document which needs to be changed and be fit for purpose as this is the first document a prospective employer will see, and you must get it 100%right.</w:t>
      </w:r>
    </w:p>
    <w:p w14:paraId="2FD462DF" w14:textId="2B11EF9C" w:rsidR="00600C63" w:rsidRDefault="00F07A72" w:rsidP="00D33383">
      <w:pPr>
        <w:rPr>
          <w:rFonts w:ascii="Century Gothic" w:eastAsia="Century Gothic" w:hAnsi="Century Gothic" w:cs="Century Gothic"/>
          <w:color w:val="333333"/>
          <w:lang w:val="en-US"/>
        </w:rPr>
      </w:pPr>
      <w:r w:rsidRPr="00F07A72">
        <w:rPr>
          <w:rFonts w:ascii="Century Gothic" w:eastAsia="Century Gothic" w:hAnsi="Century Gothic" w:cs="Century Gothic"/>
          <w:color w:val="333333"/>
          <w:lang w:val="en-US"/>
        </w:rPr>
        <w:t>It</w:t>
      </w:r>
      <w:r>
        <w:rPr>
          <w:rFonts w:ascii="Century Gothic" w:eastAsia="Century Gothic" w:hAnsi="Century Gothic" w:cs="Century Gothic"/>
          <w:color w:val="333333"/>
          <w:lang w:val="en-US"/>
        </w:rPr>
        <w:t xml:space="preserve"> i</w:t>
      </w:r>
      <w:r w:rsidRPr="00F07A72">
        <w:rPr>
          <w:rFonts w:ascii="Century Gothic" w:eastAsia="Century Gothic" w:hAnsi="Century Gothic" w:cs="Century Gothic"/>
          <w:color w:val="333333"/>
          <w:lang w:val="en-US"/>
        </w:rPr>
        <w:t>s a document which is selling or marketing yourself making it known to the employer that you are right person for the job, and this will get you through to the interview stage.</w:t>
      </w:r>
    </w:p>
    <w:p w14:paraId="6A2201BF" w14:textId="396F7FD1" w:rsidR="000D21F0" w:rsidRPr="00F07A72" w:rsidRDefault="000D21F0" w:rsidP="00D33383">
      <w:pPr>
        <w:rPr>
          <w:rFonts w:ascii="Century Gothic" w:eastAsia="Century Gothic" w:hAnsi="Century Gothic" w:cs="Century Gothic"/>
          <w:color w:val="333333"/>
          <w:lang w:val="en-US"/>
        </w:rPr>
      </w:pPr>
      <w:r>
        <w:rPr>
          <w:rFonts w:ascii="Century Gothic" w:eastAsia="Century Gothic" w:hAnsi="Century Gothic" w:cs="Century Gothic"/>
          <w:color w:val="333333"/>
          <w:lang w:val="en-US"/>
        </w:rPr>
        <w:t>I noted that a CV needs to be updated and this was a vital learning point and when CVs are looked at, it is said in The</w:t>
      </w:r>
      <w:r w:rsidRPr="000D21F0">
        <w:rPr>
          <w:rFonts w:ascii="Century Gothic" w:eastAsia="Century Gothic" w:hAnsi="Century Gothic" w:cs="Century Gothic"/>
          <w:color w:val="333333"/>
          <w:lang w:val="en-US"/>
        </w:rPr>
        <w:t xml:space="preserve"> Benefit of a Strong Curriculum Vitae</w:t>
      </w:r>
      <w:r>
        <w:rPr>
          <w:rFonts w:ascii="Century Gothic" w:eastAsia="Century Gothic" w:hAnsi="Century Gothic" w:cs="Century Gothic"/>
          <w:color w:val="333333"/>
          <w:lang w:val="en-US"/>
        </w:rPr>
        <w:t xml:space="preserve"> (11/3/2007) </w:t>
      </w:r>
      <w:r w:rsidRPr="000D21F0">
        <w:rPr>
          <w:rFonts w:ascii="Century Gothic" w:eastAsia="Century Gothic" w:hAnsi="Century Gothic" w:cs="Century Gothic"/>
          <w:color w:val="333333"/>
          <w:lang w:val="en-US"/>
        </w:rPr>
        <w:t>Your</w:t>
      </w:r>
      <w:r w:rsidRPr="000D21F0">
        <w:rPr>
          <w:rFonts w:ascii="Century Gothic" w:eastAsia="Century Gothic" w:hAnsi="Century Gothic" w:cs="Century Gothic"/>
          <w:color w:val="333333"/>
          <w:lang w:val="en-US"/>
        </w:rPr>
        <w:t xml:space="preserve"> CV is the first platform you </w:t>
      </w:r>
      <w:r w:rsidR="00BC07DA" w:rsidRPr="000D21F0">
        <w:rPr>
          <w:rFonts w:ascii="Century Gothic" w:eastAsia="Century Gothic" w:hAnsi="Century Gothic" w:cs="Century Gothic"/>
          <w:color w:val="333333"/>
          <w:lang w:val="en-US"/>
        </w:rPr>
        <w:t>must</w:t>
      </w:r>
      <w:r w:rsidRPr="000D21F0">
        <w:rPr>
          <w:rFonts w:ascii="Century Gothic" w:eastAsia="Century Gothic" w:hAnsi="Century Gothic" w:cs="Century Gothic"/>
          <w:color w:val="333333"/>
          <w:lang w:val="en-US"/>
        </w:rPr>
        <w:t xml:space="preserve"> make a positive first impression on a prospective employer. </w:t>
      </w:r>
      <w:r w:rsidRPr="000D21F0">
        <w:rPr>
          <w:rFonts w:ascii="Century Gothic" w:eastAsia="Century Gothic" w:hAnsi="Century Gothic" w:cs="Century Gothic"/>
          <w:color w:val="333333"/>
          <w:lang w:val="en-US"/>
        </w:rPr>
        <w:t>An</w:t>
      </w:r>
      <w:r w:rsidRPr="000D21F0">
        <w:rPr>
          <w:rFonts w:ascii="Century Gothic" w:eastAsia="Century Gothic" w:hAnsi="Century Gothic" w:cs="Century Gothic"/>
          <w:color w:val="333333"/>
          <w:lang w:val="en-US"/>
        </w:rPr>
        <w:t xml:space="preserve"> elevated CV would enhance the chances of having a face-to-face interview, so it is worthwhile to put work and attention into the quality and presentation. It will make all the difference in your ability to achieve the target value.</w:t>
      </w:r>
      <w:r w:rsidR="00BC07DA">
        <w:rPr>
          <w:rFonts w:ascii="Century Gothic" w:eastAsia="Century Gothic" w:hAnsi="Century Gothic" w:cs="Century Gothic"/>
          <w:color w:val="333333"/>
          <w:lang w:val="en-US"/>
        </w:rPr>
        <w:t xml:space="preserve"> These points I have taken on board and ensure that all I have leant is put into practice in the future.</w:t>
      </w:r>
    </w:p>
    <w:p w14:paraId="4FE807E5" w14:textId="77777777" w:rsidR="00D33383" w:rsidRPr="00F07A72" w:rsidRDefault="00D33383" w:rsidP="00D33383"/>
    <w:p w14:paraId="450BE9A7" w14:textId="759AA52A" w:rsidR="00600C63" w:rsidRPr="00600C63" w:rsidRDefault="00C032C4" w:rsidP="00600C63">
      <w:pPr>
        <w:rPr>
          <w:rFonts w:ascii="Century Gothic" w:eastAsia="Century Gothic" w:hAnsi="Century Gothic" w:cs="Century Gothic"/>
          <w:b/>
          <w:bCs/>
          <w:color w:val="333333"/>
          <w:lang w:val="en-US"/>
        </w:rPr>
      </w:pPr>
      <w:r w:rsidRPr="004F5D2B">
        <w:rPr>
          <w:rFonts w:ascii="Century Gothic" w:eastAsia="Century Gothic" w:hAnsi="Century Gothic" w:cs="Century Gothic"/>
          <w:b/>
          <w:bCs/>
          <w:color w:val="333333"/>
          <w:lang w:val="en-US"/>
        </w:rPr>
        <w:t>References:</w:t>
      </w:r>
    </w:p>
    <w:p w14:paraId="6E39DBE8" w14:textId="4F5EA84E" w:rsidR="00600C63" w:rsidRPr="00600C63" w:rsidRDefault="00600C63" w:rsidP="00600C63">
      <w:pPr>
        <w:rPr>
          <w:rFonts w:ascii="Century Gothic" w:eastAsia="Century Gothic" w:hAnsi="Century Gothic" w:cs="Century Gothic"/>
          <w:color w:val="333333"/>
          <w:lang w:val="en-US"/>
        </w:rPr>
      </w:pPr>
      <w:r w:rsidRPr="00600C63">
        <w:rPr>
          <w:rFonts w:ascii="Century Gothic" w:eastAsia="Century Gothic" w:hAnsi="Century Gothic" w:cs="Century Gothic"/>
          <w:color w:val="333333"/>
          <w:lang w:val="en-US"/>
        </w:rPr>
        <w:t>Bright, J., Earl, J., &amp; Winter, D. (2015). How to write a brilliant CV (Fifth edition.).</w:t>
      </w:r>
    </w:p>
    <w:p w14:paraId="70C47E4F" w14:textId="77777777" w:rsidR="002F3ED4" w:rsidRPr="004F5D2B" w:rsidRDefault="002F3ED4" w:rsidP="002F3ED4">
      <w:pPr>
        <w:rPr>
          <w:rFonts w:ascii="Century Gothic" w:eastAsia="Century Gothic" w:hAnsi="Century Gothic" w:cs="Century Gothic"/>
          <w:color w:val="333333"/>
          <w:lang w:val="en-US"/>
        </w:rPr>
      </w:pPr>
      <w:r w:rsidRPr="004F5D2B">
        <w:rPr>
          <w:rFonts w:ascii="Century Gothic" w:eastAsia="Century Gothic" w:hAnsi="Century Gothic" w:cs="Century Gothic"/>
          <w:color w:val="333333"/>
          <w:lang w:val="en-US"/>
        </w:rPr>
        <w:t>Gibbs G (1988). Learning by Doing: A guide to teaching and learning methods. Further Education Unit. Oxford Polytechnic: Oxford.</w:t>
      </w:r>
    </w:p>
    <w:p w14:paraId="4069AC48" w14:textId="2B865DBB" w:rsidR="002F3ED4" w:rsidRPr="004F5D2B" w:rsidRDefault="00DF2CA1" w:rsidP="00DF2CA1">
      <w:pPr>
        <w:rPr>
          <w:rFonts w:ascii="Century Gothic" w:eastAsia="Century Gothic" w:hAnsi="Century Gothic" w:cs="Century Gothic"/>
          <w:color w:val="333333"/>
          <w:lang w:val="en-US"/>
        </w:rPr>
      </w:pPr>
      <w:r w:rsidRPr="00DF2CA1">
        <w:rPr>
          <w:rFonts w:ascii="Century Gothic" w:eastAsia="Century Gothic" w:hAnsi="Century Gothic" w:cs="Century Gothic"/>
          <w:color w:val="333333"/>
          <w:lang w:val="en-US"/>
        </w:rPr>
        <w:t xml:space="preserve"> Mills, Corinne. (2009). You're Hired! CV. Crimson Publishing.</w:t>
      </w:r>
    </w:p>
    <w:p w14:paraId="5B7D435E" w14:textId="692E5BDD" w:rsidR="00C032C4" w:rsidRDefault="00C032C4">
      <w:pPr>
        <w:rPr>
          <w:rFonts w:ascii="Century Gothic" w:eastAsia="Century Gothic" w:hAnsi="Century Gothic" w:cs="Century Gothic"/>
          <w:color w:val="333333"/>
          <w:lang w:val="en-US"/>
        </w:rPr>
      </w:pPr>
      <w:r w:rsidRPr="004F5D2B">
        <w:rPr>
          <w:rFonts w:ascii="Century Gothic" w:eastAsia="Century Gothic" w:hAnsi="Century Gothic" w:cs="Century Gothic"/>
          <w:color w:val="333333"/>
          <w:lang w:val="en-US"/>
        </w:rPr>
        <w:t xml:space="preserve">The Yorkshire Mafia 15/10/2020. </w:t>
      </w:r>
      <w:hyperlink r:id="rId10" w:history="1">
        <w:r w:rsidRPr="004F5D2B">
          <w:rPr>
            <w:rFonts w:ascii="Century Gothic" w:eastAsia="Century Gothic" w:hAnsi="Century Gothic" w:cs="Century Gothic"/>
            <w:color w:val="333333"/>
            <w:lang w:val="en-US"/>
          </w:rPr>
          <w:t>https://theyorkshiremafia.com/blo/post/a-cv-is-a-reflection-of-you-be-consice-and-purposeful</w:t>
        </w:r>
      </w:hyperlink>
      <w:r w:rsidRPr="004F5D2B">
        <w:rPr>
          <w:rFonts w:ascii="Century Gothic" w:eastAsia="Century Gothic" w:hAnsi="Century Gothic" w:cs="Century Gothic"/>
          <w:color w:val="333333"/>
          <w:lang w:val="en-US"/>
        </w:rPr>
        <w:t xml:space="preserve"> (assessed 25/3/2021)</w:t>
      </w:r>
    </w:p>
    <w:p w14:paraId="3287119E" w14:textId="79D2619F" w:rsidR="00DF2CA1" w:rsidRPr="004F5D2B" w:rsidRDefault="000D21F0">
      <w:pPr>
        <w:rPr>
          <w:rFonts w:ascii="Century Gothic" w:eastAsia="Century Gothic" w:hAnsi="Century Gothic" w:cs="Century Gothic"/>
          <w:color w:val="333333"/>
          <w:lang w:val="en-US"/>
        </w:rPr>
      </w:pPr>
      <w:hyperlink r:id="rId11" w:history="1">
        <w:r w:rsidRPr="000D21F0">
          <w:rPr>
            <w:rStyle w:val="Hyperlink"/>
            <w:rFonts w:ascii="Century Gothic" w:eastAsia="Century Gothic" w:hAnsi="Century Gothic" w:cs="Century Gothic"/>
            <w:color w:val="auto"/>
            <w:u w:val="none"/>
            <w:lang w:val="en-US"/>
          </w:rPr>
          <w:t>https://www.legalsecretaryjournal.com/the_importance_of_a_good_cv</w:t>
        </w:r>
        <w:r w:rsidRPr="000D21F0">
          <w:rPr>
            <w:rStyle w:val="Hyperlink"/>
            <w:rFonts w:ascii="Century Gothic" w:eastAsia="Century Gothic" w:hAnsi="Century Gothic" w:cs="Century Gothic"/>
            <w:color w:val="auto"/>
            <w:u w:val="none"/>
            <w:lang w:val="en-US"/>
          </w:rPr>
          <w:t xml:space="preserve"> 11/3/2007</w:t>
        </w:r>
      </w:hyperlink>
      <w:r w:rsidRPr="000D21F0">
        <w:rPr>
          <w:rFonts w:ascii="Century Gothic" w:eastAsia="Century Gothic" w:hAnsi="Century Gothic" w:cs="Century Gothic"/>
          <w:lang w:val="en-US"/>
        </w:rPr>
        <w:t xml:space="preserve"> </w:t>
      </w:r>
      <w:r>
        <w:rPr>
          <w:rFonts w:ascii="Century Gothic" w:eastAsia="Century Gothic" w:hAnsi="Century Gothic" w:cs="Century Gothic"/>
          <w:color w:val="333333"/>
          <w:lang w:val="en-US"/>
        </w:rPr>
        <w:t>(assessed 25/3/2021)</w:t>
      </w:r>
    </w:p>
    <w:sectPr w:rsidR="00DF2CA1" w:rsidRPr="004F5D2B">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43CF2D" w14:textId="77777777" w:rsidR="00E96C46" w:rsidRDefault="00E96C46" w:rsidP="00830402">
      <w:pPr>
        <w:spacing w:after="0" w:line="240" w:lineRule="auto"/>
      </w:pPr>
      <w:r>
        <w:separator/>
      </w:r>
    </w:p>
  </w:endnote>
  <w:endnote w:type="continuationSeparator" w:id="0">
    <w:p w14:paraId="28927FF9" w14:textId="77777777" w:rsidR="00E96C46" w:rsidRDefault="00E96C46" w:rsidP="008304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1069052"/>
      <w:docPartObj>
        <w:docPartGallery w:val="Page Numbers (Bottom of Page)"/>
        <w:docPartUnique/>
      </w:docPartObj>
    </w:sdtPr>
    <w:sdtEndPr>
      <w:rPr>
        <w:noProof/>
      </w:rPr>
    </w:sdtEndPr>
    <w:sdtContent>
      <w:p w14:paraId="0A401B9D" w14:textId="5BD96764" w:rsidR="00830402" w:rsidRDefault="008304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AC80C8" w14:textId="77777777" w:rsidR="00830402" w:rsidRDefault="00830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CD3562" w14:textId="77777777" w:rsidR="00E96C46" w:rsidRDefault="00E96C46" w:rsidP="00830402">
      <w:pPr>
        <w:spacing w:after="0" w:line="240" w:lineRule="auto"/>
      </w:pPr>
      <w:r>
        <w:separator/>
      </w:r>
    </w:p>
  </w:footnote>
  <w:footnote w:type="continuationSeparator" w:id="0">
    <w:p w14:paraId="64E8E574" w14:textId="77777777" w:rsidR="00E96C46" w:rsidRDefault="00E96C46" w:rsidP="008304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19CC026E">
      <w:start w:val="1"/>
      <w:numFmt w:val="bullet"/>
      <w:lvlText w:val=""/>
      <w:lvlJc w:val="left"/>
      <w:pPr>
        <w:ind w:left="720" w:hanging="360"/>
      </w:pPr>
      <w:rPr>
        <w:rFonts w:ascii="Symbol" w:hAnsi="Symbol"/>
      </w:rPr>
    </w:lvl>
    <w:lvl w:ilvl="1" w:tplc="7DE08C2E">
      <w:start w:val="1"/>
      <w:numFmt w:val="bullet"/>
      <w:lvlText w:val="o"/>
      <w:lvlJc w:val="left"/>
      <w:pPr>
        <w:tabs>
          <w:tab w:val="num" w:pos="1440"/>
        </w:tabs>
        <w:ind w:left="1440" w:hanging="360"/>
      </w:pPr>
      <w:rPr>
        <w:rFonts w:ascii="Courier New" w:hAnsi="Courier New"/>
      </w:rPr>
    </w:lvl>
    <w:lvl w:ilvl="2" w:tplc="45E00074">
      <w:start w:val="1"/>
      <w:numFmt w:val="bullet"/>
      <w:lvlText w:val=""/>
      <w:lvlJc w:val="left"/>
      <w:pPr>
        <w:tabs>
          <w:tab w:val="num" w:pos="2160"/>
        </w:tabs>
        <w:ind w:left="2160" w:hanging="360"/>
      </w:pPr>
      <w:rPr>
        <w:rFonts w:ascii="Wingdings" w:hAnsi="Wingdings"/>
      </w:rPr>
    </w:lvl>
    <w:lvl w:ilvl="3" w:tplc="9976D384">
      <w:start w:val="1"/>
      <w:numFmt w:val="bullet"/>
      <w:lvlText w:val=""/>
      <w:lvlJc w:val="left"/>
      <w:pPr>
        <w:tabs>
          <w:tab w:val="num" w:pos="2880"/>
        </w:tabs>
        <w:ind w:left="2880" w:hanging="360"/>
      </w:pPr>
      <w:rPr>
        <w:rFonts w:ascii="Symbol" w:hAnsi="Symbol"/>
      </w:rPr>
    </w:lvl>
    <w:lvl w:ilvl="4" w:tplc="15AE391C">
      <w:start w:val="1"/>
      <w:numFmt w:val="bullet"/>
      <w:lvlText w:val="o"/>
      <w:lvlJc w:val="left"/>
      <w:pPr>
        <w:tabs>
          <w:tab w:val="num" w:pos="3600"/>
        </w:tabs>
        <w:ind w:left="3600" w:hanging="360"/>
      </w:pPr>
      <w:rPr>
        <w:rFonts w:ascii="Courier New" w:hAnsi="Courier New"/>
      </w:rPr>
    </w:lvl>
    <w:lvl w:ilvl="5" w:tplc="58180BEE">
      <w:start w:val="1"/>
      <w:numFmt w:val="bullet"/>
      <w:lvlText w:val=""/>
      <w:lvlJc w:val="left"/>
      <w:pPr>
        <w:tabs>
          <w:tab w:val="num" w:pos="4320"/>
        </w:tabs>
        <w:ind w:left="4320" w:hanging="360"/>
      </w:pPr>
      <w:rPr>
        <w:rFonts w:ascii="Wingdings" w:hAnsi="Wingdings"/>
      </w:rPr>
    </w:lvl>
    <w:lvl w:ilvl="6" w:tplc="128872F4">
      <w:start w:val="1"/>
      <w:numFmt w:val="bullet"/>
      <w:lvlText w:val=""/>
      <w:lvlJc w:val="left"/>
      <w:pPr>
        <w:tabs>
          <w:tab w:val="num" w:pos="5040"/>
        </w:tabs>
        <w:ind w:left="5040" w:hanging="360"/>
      </w:pPr>
      <w:rPr>
        <w:rFonts w:ascii="Symbol" w:hAnsi="Symbol"/>
      </w:rPr>
    </w:lvl>
    <w:lvl w:ilvl="7" w:tplc="6B36902A">
      <w:start w:val="1"/>
      <w:numFmt w:val="bullet"/>
      <w:lvlText w:val="o"/>
      <w:lvlJc w:val="left"/>
      <w:pPr>
        <w:tabs>
          <w:tab w:val="num" w:pos="5760"/>
        </w:tabs>
        <w:ind w:left="5760" w:hanging="360"/>
      </w:pPr>
      <w:rPr>
        <w:rFonts w:ascii="Courier New" w:hAnsi="Courier New"/>
      </w:rPr>
    </w:lvl>
    <w:lvl w:ilvl="8" w:tplc="29B8E22A">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06F2CD00">
      <w:start w:val="1"/>
      <w:numFmt w:val="bullet"/>
      <w:lvlText w:val=""/>
      <w:lvlJc w:val="left"/>
      <w:pPr>
        <w:ind w:left="720" w:hanging="360"/>
      </w:pPr>
      <w:rPr>
        <w:rFonts w:ascii="Symbol" w:hAnsi="Symbol"/>
      </w:rPr>
    </w:lvl>
    <w:lvl w:ilvl="1" w:tplc="1C683E3E">
      <w:start w:val="1"/>
      <w:numFmt w:val="bullet"/>
      <w:lvlText w:val="o"/>
      <w:lvlJc w:val="left"/>
      <w:pPr>
        <w:tabs>
          <w:tab w:val="num" w:pos="1440"/>
        </w:tabs>
        <w:ind w:left="1440" w:hanging="360"/>
      </w:pPr>
      <w:rPr>
        <w:rFonts w:ascii="Courier New" w:hAnsi="Courier New"/>
      </w:rPr>
    </w:lvl>
    <w:lvl w:ilvl="2" w:tplc="23BEB44A">
      <w:start w:val="1"/>
      <w:numFmt w:val="bullet"/>
      <w:lvlText w:val=""/>
      <w:lvlJc w:val="left"/>
      <w:pPr>
        <w:tabs>
          <w:tab w:val="num" w:pos="2160"/>
        </w:tabs>
        <w:ind w:left="2160" w:hanging="360"/>
      </w:pPr>
      <w:rPr>
        <w:rFonts w:ascii="Wingdings" w:hAnsi="Wingdings"/>
      </w:rPr>
    </w:lvl>
    <w:lvl w:ilvl="3" w:tplc="296C6C80">
      <w:start w:val="1"/>
      <w:numFmt w:val="bullet"/>
      <w:lvlText w:val=""/>
      <w:lvlJc w:val="left"/>
      <w:pPr>
        <w:tabs>
          <w:tab w:val="num" w:pos="2880"/>
        </w:tabs>
        <w:ind w:left="2880" w:hanging="360"/>
      </w:pPr>
      <w:rPr>
        <w:rFonts w:ascii="Symbol" w:hAnsi="Symbol"/>
      </w:rPr>
    </w:lvl>
    <w:lvl w:ilvl="4" w:tplc="F8DA7DA2">
      <w:start w:val="1"/>
      <w:numFmt w:val="bullet"/>
      <w:lvlText w:val="o"/>
      <w:lvlJc w:val="left"/>
      <w:pPr>
        <w:tabs>
          <w:tab w:val="num" w:pos="3600"/>
        </w:tabs>
        <w:ind w:left="3600" w:hanging="360"/>
      </w:pPr>
      <w:rPr>
        <w:rFonts w:ascii="Courier New" w:hAnsi="Courier New"/>
      </w:rPr>
    </w:lvl>
    <w:lvl w:ilvl="5" w:tplc="22C64E1A">
      <w:start w:val="1"/>
      <w:numFmt w:val="bullet"/>
      <w:lvlText w:val=""/>
      <w:lvlJc w:val="left"/>
      <w:pPr>
        <w:tabs>
          <w:tab w:val="num" w:pos="4320"/>
        </w:tabs>
        <w:ind w:left="4320" w:hanging="360"/>
      </w:pPr>
      <w:rPr>
        <w:rFonts w:ascii="Wingdings" w:hAnsi="Wingdings"/>
      </w:rPr>
    </w:lvl>
    <w:lvl w:ilvl="6" w:tplc="B16E516C">
      <w:start w:val="1"/>
      <w:numFmt w:val="bullet"/>
      <w:lvlText w:val=""/>
      <w:lvlJc w:val="left"/>
      <w:pPr>
        <w:tabs>
          <w:tab w:val="num" w:pos="5040"/>
        </w:tabs>
        <w:ind w:left="5040" w:hanging="360"/>
      </w:pPr>
      <w:rPr>
        <w:rFonts w:ascii="Symbol" w:hAnsi="Symbol"/>
      </w:rPr>
    </w:lvl>
    <w:lvl w:ilvl="7" w:tplc="FC40ADEA">
      <w:start w:val="1"/>
      <w:numFmt w:val="bullet"/>
      <w:lvlText w:val="o"/>
      <w:lvlJc w:val="left"/>
      <w:pPr>
        <w:tabs>
          <w:tab w:val="num" w:pos="5760"/>
        </w:tabs>
        <w:ind w:left="5760" w:hanging="360"/>
      </w:pPr>
      <w:rPr>
        <w:rFonts w:ascii="Courier New" w:hAnsi="Courier New"/>
      </w:rPr>
    </w:lvl>
    <w:lvl w:ilvl="8" w:tplc="5950C3DE">
      <w:start w:val="1"/>
      <w:numFmt w:val="bullet"/>
      <w:lvlText w:val=""/>
      <w:lvlJc w:val="left"/>
      <w:pPr>
        <w:tabs>
          <w:tab w:val="num" w:pos="6480"/>
        </w:tabs>
        <w:ind w:left="6480" w:hanging="360"/>
      </w:pPr>
      <w:rPr>
        <w:rFonts w:ascii="Wingdings" w:hAnsi="Wingdings"/>
      </w:rPr>
    </w:lvl>
  </w:abstractNum>
  <w:abstractNum w:abstractNumId="2" w15:restartNumberingAfterBreak="0">
    <w:nsid w:val="00000005"/>
    <w:multiLevelType w:val="hybridMultilevel"/>
    <w:tmpl w:val="DCA8AF04"/>
    <w:lvl w:ilvl="0" w:tplc="C94E6B5C">
      <w:start w:val="1"/>
      <w:numFmt w:val="bullet"/>
      <w:lvlText w:val=""/>
      <w:lvlJc w:val="left"/>
      <w:pPr>
        <w:ind w:left="720" w:hanging="360"/>
      </w:pPr>
      <w:rPr>
        <w:rFonts w:ascii="Symbol" w:hAnsi="Symbol"/>
      </w:rPr>
    </w:lvl>
    <w:lvl w:ilvl="1" w:tplc="4836C558">
      <w:start w:val="1"/>
      <w:numFmt w:val="bullet"/>
      <w:lvlText w:val="o"/>
      <w:lvlJc w:val="left"/>
      <w:pPr>
        <w:tabs>
          <w:tab w:val="num" w:pos="1440"/>
        </w:tabs>
        <w:ind w:left="1440" w:hanging="360"/>
      </w:pPr>
      <w:rPr>
        <w:rFonts w:ascii="Courier New" w:hAnsi="Courier New"/>
      </w:rPr>
    </w:lvl>
    <w:lvl w:ilvl="2" w:tplc="64EC2502">
      <w:start w:val="1"/>
      <w:numFmt w:val="bullet"/>
      <w:lvlText w:val=""/>
      <w:lvlJc w:val="left"/>
      <w:pPr>
        <w:tabs>
          <w:tab w:val="num" w:pos="2160"/>
        </w:tabs>
        <w:ind w:left="2160" w:hanging="360"/>
      </w:pPr>
      <w:rPr>
        <w:rFonts w:ascii="Wingdings" w:hAnsi="Wingdings"/>
      </w:rPr>
    </w:lvl>
    <w:lvl w:ilvl="3" w:tplc="250CAA1A">
      <w:start w:val="1"/>
      <w:numFmt w:val="bullet"/>
      <w:lvlText w:val=""/>
      <w:lvlJc w:val="left"/>
      <w:pPr>
        <w:tabs>
          <w:tab w:val="num" w:pos="2880"/>
        </w:tabs>
        <w:ind w:left="2880" w:hanging="360"/>
      </w:pPr>
      <w:rPr>
        <w:rFonts w:ascii="Symbol" w:hAnsi="Symbol"/>
      </w:rPr>
    </w:lvl>
    <w:lvl w:ilvl="4" w:tplc="295AD4E2">
      <w:start w:val="1"/>
      <w:numFmt w:val="bullet"/>
      <w:lvlText w:val="o"/>
      <w:lvlJc w:val="left"/>
      <w:pPr>
        <w:tabs>
          <w:tab w:val="num" w:pos="3600"/>
        </w:tabs>
        <w:ind w:left="3600" w:hanging="360"/>
      </w:pPr>
      <w:rPr>
        <w:rFonts w:ascii="Courier New" w:hAnsi="Courier New"/>
      </w:rPr>
    </w:lvl>
    <w:lvl w:ilvl="5" w:tplc="674E79CA">
      <w:start w:val="1"/>
      <w:numFmt w:val="bullet"/>
      <w:lvlText w:val=""/>
      <w:lvlJc w:val="left"/>
      <w:pPr>
        <w:tabs>
          <w:tab w:val="num" w:pos="4320"/>
        </w:tabs>
        <w:ind w:left="4320" w:hanging="360"/>
      </w:pPr>
      <w:rPr>
        <w:rFonts w:ascii="Wingdings" w:hAnsi="Wingdings"/>
      </w:rPr>
    </w:lvl>
    <w:lvl w:ilvl="6" w:tplc="B3CC3574">
      <w:start w:val="1"/>
      <w:numFmt w:val="bullet"/>
      <w:lvlText w:val=""/>
      <w:lvlJc w:val="left"/>
      <w:pPr>
        <w:tabs>
          <w:tab w:val="num" w:pos="5040"/>
        </w:tabs>
        <w:ind w:left="5040" w:hanging="360"/>
      </w:pPr>
      <w:rPr>
        <w:rFonts w:ascii="Symbol" w:hAnsi="Symbol"/>
      </w:rPr>
    </w:lvl>
    <w:lvl w:ilvl="7" w:tplc="13B6ABDA">
      <w:start w:val="1"/>
      <w:numFmt w:val="bullet"/>
      <w:lvlText w:val="o"/>
      <w:lvlJc w:val="left"/>
      <w:pPr>
        <w:tabs>
          <w:tab w:val="num" w:pos="5760"/>
        </w:tabs>
        <w:ind w:left="5760" w:hanging="360"/>
      </w:pPr>
      <w:rPr>
        <w:rFonts w:ascii="Courier New" w:hAnsi="Courier New"/>
      </w:rPr>
    </w:lvl>
    <w:lvl w:ilvl="8" w:tplc="4D6468CE">
      <w:start w:val="1"/>
      <w:numFmt w:val="bullet"/>
      <w:lvlText w:val=""/>
      <w:lvlJc w:val="left"/>
      <w:pPr>
        <w:tabs>
          <w:tab w:val="num" w:pos="6480"/>
        </w:tabs>
        <w:ind w:left="6480" w:hanging="360"/>
      </w:pPr>
      <w:rPr>
        <w:rFonts w:ascii="Wingdings" w:hAnsi="Wingdings"/>
      </w:rPr>
    </w:lvl>
  </w:abstractNum>
  <w:abstractNum w:abstractNumId="3" w15:restartNumberingAfterBreak="0">
    <w:nsid w:val="00000006"/>
    <w:multiLevelType w:val="hybridMultilevel"/>
    <w:tmpl w:val="00000006"/>
    <w:lvl w:ilvl="0" w:tplc="5DD63828">
      <w:start w:val="1"/>
      <w:numFmt w:val="bullet"/>
      <w:lvlText w:val=""/>
      <w:lvlJc w:val="left"/>
      <w:pPr>
        <w:ind w:left="720" w:hanging="360"/>
      </w:pPr>
      <w:rPr>
        <w:rFonts w:ascii="Symbol" w:hAnsi="Symbol"/>
      </w:rPr>
    </w:lvl>
    <w:lvl w:ilvl="1" w:tplc="E89AE8C4">
      <w:start w:val="1"/>
      <w:numFmt w:val="bullet"/>
      <w:lvlText w:val="o"/>
      <w:lvlJc w:val="left"/>
      <w:pPr>
        <w:tabs>
          <w:tab w:val="num" w:pos="1440"/>
        </w:tabs>
        <w:ind w:left="1440" w:hanging="360"/>
      </w:pPr>
      <w:rPr>
        <w:rFonts w:ascii="Courier New" w:hAnsi="Courier New"/>
      </w:rPr>
    </w:lvl>
    <w:lvl w:ilvl="2" w:tplc="24DA436A">
      <w:start w:val="1"/>
      <w:numFmt w:val="bullet"/>
      <w:lvlText w:val=""/>
      <w:lvlJc w:val="left"/>
      <w:pPr>
        <w:tabs>
          <w:tab w:val="num" w:pos="2160"/>
        </w:tabs>
        <w:ind w:left="2160" w:hanging="360"/>
      </w:pPr>
      <w:rPr>
        <w:rFonts w:ascii="Wingdings" w:hAnsi="Wingdings"/>
      </w:rPr>
    </w:lvl>
    <w:lvl w:ilvl="3" w:tplc="916A2F1C">
      <w:start w:val="1"/>
      <w:numFmt w:val="bullet"/>
      <w:lvlText w:val=""/>
      <w:lvlJc w:val="left"/>
      <w:pPr>
        <w:tabs>
          <w:tab w:val="num" w:pos="2880"/>
        </w:tabs>
        <w:ind w:left="2880" w:hanging="360"/>
      </w:pPr>
      <w:rPr>
        <w:rFonts w:ascii="Symbol" w:hAnsi="Symbol"/>
      </w:rPr>
    </w:lvl>
    <w:lvl w:ilvl="4" w:tplc="8D22CA36">
      <w:start w:val="1"/>
      <w:numFmt w:val="bullet"/>
      <w:lvlText w:val="o"/>
      <w:lvlJc w:val="left"/>
      <w:pPr>
        <w:tabs>
          <w:tab w:val="num" w:pos="3600"/>
        </w:tabs>
        <w:ind w:left="3600" w:hanging="360"/>
      </w:pPr>
      <w:rPr>
        <w:rFonts w:ascii="Courier New" w:hAnsi="Courier New"/>
      </w:rPr>
    </w:lvl>
    <w:lvl w:ilvl="5" w:tplc="2B4A0EBE">
      <w:start w:val="1"/>
      <w:numFmt w:val="bullet"/>
      <w:lvlText w:val=""/>
      <w:lvlJc w:val="left"/>
      <w:pPr>
        <w:tabs>
          <w:tab w:val="num" w:pos="4320"/>
        </w:tabs>
        <w:ind w:left="4320" w:hanging="360"/>
      </w:pPr>
      <w:rPr>
        <w:rFonts w:ascii="Wingdings" w:hAnsi="Wingdings"/>
      </w:rPr>
    </w:lvl>
    <w:lvl w:ilvl="6" w:tplc="F610717E">
      <w:start w:val="1"/>
      <w:numFmt w:val="bullet"/>
      <w:lvlText w:val=""/>
      <w:lvlJc w:val="left"/>
      <w:pPr>
        <w:tabs>
          <w:tab w:val="num" w:pos="5040"/>
        </w:tabs>
        <w:ind w:left="5040" w:hanging="360"/>
      </w:pPr>
      <w:rPr>
        <w:rFonts w:ascii="Symbol" w:hAnsi="Symbol"/>
      </w:rPr>
    </w:lvl>
    <w:lvl w:ilvl="7" w:tplc="6AEE987C">
      <w:start w:val="1"/>
      <w:numFmt w:val="bullet"/>
      <w:lvlText w:val="o"/>
      <w:lvlJc w:val="left"/>
      <w:pPr>
        <w:tabs>
          <w:tab w:val="num" w:pos="5760"/>
        </w:tabs>
        <w:ind w:left="5760" w:hanging="360"/>
      </w:pPr>
      <w:rPr>
        <w:rFonts w:ascii="Courier New" w:hAnsi="Courier New"/>
      </w:rPr>
    </w:lvl>
    <w:lvl w:ilvl="8" w:tplc="3500A10A">
      <w:start w:val="1"/>
      <w:numFmt w:val="bullet"/>
      <w:lvlText w:val=""/>
      <w:lvlJc w:val="left"/>
      <w:pPr>
        <w:tabs>
          <w:tab w:val="num" w:pos="6480"/>
        </w:tabs>
        <w:ind w:left="6480" w:hanging="360"/>
      </w:pPr>
      <w:rPr>
        <w:rFonts w:ascii="Wingdings" w:hAnsi="Wingdings"/>
      </w:rPr>
    </w:lvl>
  </w:abstractNum>
  <w:abstractNum w:abstractNumId="4" w15:restartNumberingAfterBreak="0">
    <w:nsid w:val="56BD5CF6"/>
    <w:multiLevelType w:val="hybridMultilevel"/>
    <w:tmpl w:val="14A44B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7F3034"/>
    <w:multiLevelType w:val="hybridMultilevel"/>
    <w:tmpl w:val="EDA43B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8AF3027"/>
    <w:multiLevelType w:val="hybridMultilevel"/>
    <w:tmpl w:val="0A884F7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1"/>
  </w:num>
  <w:num w:numId="4">
    <w:abstractNumId w:val="2"/>
  </w:num>
  <w:num w:numId="5">
    <w:abstractNumId w:val="3"/>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402"/>
    <w:rsid w:val="000364A8"/>
    <w:rsid w:val="000C4B63"/>
    <w:rsid w:val="000D21F0"/>
    <w:rsid w:val="001C04BC"/>
    <w:rsid w:val="001C0E30"/>
    <w:rsid w:val="002001C7"/>
    <w:rsid w:val="002F3ED4"/>
    <w:rsid w:val="0032439E"/>
    <w:rsid w:val="00344E7B"/>
    <w:rsid w:val="003922C5"/>
    <w:rsid w:val="003C6736"/>
    <w:rsid w:val="004767EC"/>
    <w:rsid w:val="004C11FC"/>
    <w:rsid w:val="004E5277"/>
    <w:rsid w:val="004F5D2B"/>
    <w:rsid w:val="00551605"/>
    <w:rsid w:val="00576751"/>
    <w:rsid w:val="005B1A28"/>
    <w:rsid w:val="005D345E"/>
    <w:rsid w:val="00600C63"/>
    <w:rsid w:val="00620450"/>
    <w:rsid w:val="00637537"/>
    <w:rsid w:val="00707847"/>
    <w:rsid w:val="007F6603"/>
    <w:rsid w:val="00830402"/>
    <w:rsid w:val="008B32CF"/>
    <w:rsid w:val="008F407B"/>
    <w:rsid w:val="00932FA8"/>
    <w:rsid w:val="0095729C"/>
    <w:rsid w:val="00960EB7"/>
    <w:rsid w:val="009757E4"/>
    <w:rsid w:val="00A472EC"/>
    <w:rsid w:val="00BA48A9"/>
    <w:rsid w:val="00BC07DA"/>
    <w:rsid w:val="00BD6D73"/>
    <w:rsid w:val="00C032C4"/>
    <w:rsid w:val="00C23AF4"/>
    <w:rsid w:val="00C6275F"/>
    <w:rsid w:val="00D04D66"/>
    <w:rsid w:val="00D33383"/>
    <w:rsid w:val="00DB7164"/>
    <w:rsid w:val="00DF2CA1"/>
    <w:rsid w:val="00E1204D"/>
    <w:rsid w:val="00E96C46"/>
    <w:rsid w:val="00F07A72"/>
    <w:rsid w:val="00F20763"/>
    <w:rsid w:val="00F26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CBAAE"/>
  <w15:chartTrackingRefBased/>
  <w15:docId w15:val="{6C5BDE86-BC57-4FA9-A3BB-340C51A6E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040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0402"/>
    <w:pPr>
      <w:ind w:left="720"/>
      <w:contextualSpacing/>
    </w:pPr>
  </w:style>
  <w:style w:type="character" w:styleId="Hyperlink">
    <w:name w:val="Hyperlink"/>
    <w:basedOn w:val="DefaultParagraphFont"/>
    <w:uiPriority w:val="99"/>
    <w:unhideWhenUsed/>
    <w:rsid w:val="00830402"/>
    <w:rPr>
      <w:color w:val="0563C1" w:themeColor="hyperlink"/>
      <w:u w:val="single"/>
    </w:rPr>
  </w:style>
  <w:style w:type="paragraph" w:styleId="Header">
    <w:name w:val="header"/>
    <w:basedOn w:val="Normal"/>
    <w:link w:val="HeaderChar"/>
    <w:uiPriority w:val="99"/>
    <w:unhideWhenUsed/>
    <w:rsid w:val="008304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402"/>
  </w:style>
  <w:style w:type="paragraph" w:styleId="Footer">
    <w:name w:val="footer"/>
    <w:basedOn w:val="Normal"/>
    <w:link w:val="FooterChar"/>
    <w:uiPriority w:val="99"/>
    <w:unhideWhenUsed/>
    <w:rsid w:val="008304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402"/>
  </w:style>
  <w:style w:type="character" w:styleId="UnresolvedMention">
    <w:name w:val="Unresolved Mention"/>
    <w:basedOn w:val="DefaultParagraphFont"/>
    <w:uiPriority w:val="99"/>
    <w:semiHidden/>
    <w:unhideWhenUsed/>
    <w:rsid w:val="00707847"/>
    <w:rPr>
      <w:color w:val="605E5C"/>
      <w:shd w:val="clear" w:color="auto" w:fill="E1DFDD"/>
    </w:rPr>
  </w:style>
  <w:style w:type="paragraph" w:customStyle="1" w:styleId="divdocumentthinbottomborder">
    <w:name w:val="div_document_thinbottomborder"/>
    <w:basedOn w:val="Normal"/>
    <w:rsid w:val="00344E7B"/>
    <w:pPr>
      <w:spacing w:after="0" w:line="240" w:lineRule="atLeast"/>
    </w:pPr>
    <w:rPr>
      <w:rFonts w:ascii="Times New Roman" w:eastAsia="Times New Roman" w:hAnsi="Times New Roman" w:cs="Times New Roman"/>
      <w:sz w:val="24"/>
      <w:szCs w:val="24"/>
      <w:lang w:val="en-US"/>
    </w:rPr>
  </w:style>
  <w:style w:type="character" w:customStyle="1" w:styleId="span">
    <w:name w:val="span"/>
    <w:basedOn w:val="DefaultParagraphFont"/>
    <w:rsid w:val="00344E7B"/>
    <w:rPr>
      <w:sz w:val="24"/>
      <w:szCs w:val="24"/>
      <w:bdr w:val="none" w:sz="0" w:space="0" w:color="auto"/>
      <w:vertAlign w:val="baseline"/>
    </w:rPr>
  </w:style>
  <w:style w:type="paragraph" w:customStyle="1" w:styleId="div">
    <w:name w:val="div"/>
    <w:basedOn w:val="Normal"/>
    <w:rsid w:val="00344E7B"/>
    <w:pPr>
      <w:spacing w:after="0" w:line="240" w:lineRule="atLeast"/>
    </w:pPr>
    <w:rPr>
      <w:rFonts w:ascii="Times New Roman" w:eastAsia="Times New Roman" w:hAnsi="Times New Roman" w:cs="Times New Roman"/>
      <w:sz w:val="24"/>
      <w:szCs w:val="24"/>
      <w:lang w:val="en-US"/>
    </w:rPr>
  </w:style>
  <w:style w:type="paragraph" w:customStyle="1" w:styleId="divaddress">
    <w:name w:val="div_address"/>
    <w:basedOn w:val="div"/>
    <w:rsid w:val="00344E7B"/>
    <w:pPr>
      <w:pBdr>
        <w:top w:val="none" w:sz="0" w:space="1" w:color="auto"/>
      </w:pBdr>
      <w:spacing w:line="380" w:lineRule="atLeast"/>
    </w:pPr>
    <w:rPr>
      <w:sz w:val="18"/>
      <w:szCs w:val="18"/>
    </w:rPr>
  </w:style>
  <w:style w:type="paragraph" w:customStyle="1" w:styleId="divdocumentdivsectiontitle">
    <w:name w:val="div_document_div_sectiontitle"/>
    <w:basedOn w:val="Normal"/>
    <w:rsid w:val="00344E7B"/>
    <w:pPr>
      <w:spacing w:after="0" w:line="340" w:lineRule="atLeast"/>
    </w:pPr>
    <w:rPr>
      <w:rFonts w:ascii="Times New Roman" w:eastAsia="Times New Roman" w:hAnsi="Times New Roman" w:cs="Times New Roman"/>
      <w:color w:val="009999"/>
      <w:sz w:val="24"/>
      <w:szCs w:val="24"/>
      <w:lang w:val="en-US"/>
    </w:rPr>
  </w:style>
  <w:style w:type="paragraph" w:customStyle="1" w:styleId="p">
    <w:name w:val="p"/>
    <w:basedOn w:val="Normal"/>
    <w:rsid w:val="00344E7B"/>
    <w:pPr>
      <w:spacing w:after="0" w:line="240" w:lineRule="atLeast"/>
    </w:pPr>
    <w:rPr>
      <w:rFonts w:ascii="Times New Roman" w:eastAsia="Times New Roman" w:hAnsi="Times New Roman" w:cs="Times New Roman"/>
      <w:sz w:val="24"/>
      <w:szCs w:val="24"/>
      <w:lang w:val="en-US"/>
    </w:rPr>
  </w:style>
  <w:style w:type="paragraph" w:customStyle="1" w:styleId="divdocumentdivparagraphspandateswrapperParagraph">
    <w:name w:val="div_document_div_paragraph_span_dates_wrapper Paragraph"/>
    <w:basedOn w:val="Normal"/>
    <w:rsid w:val="00344E7B"/>
    <w:pPr>
      <w:spacing w:after="0" w:line="240" w:lineRule="atLeast"/>
    </w:pPr>
    <w:rPr>
      <w:rFonts w:ascii="Times New Roman" w:eastAsia="Times New Roman" w:hAnsi="Times New Roman" w:cs="Times New Roman"/>
      <w:sz w:val="24"/>
      <w:szCs w:val="24"/>
      <w:lang w:val="en-US"/>
    </w:rPr>
  </w:style>
  <w:style w:type="paragraph" w:customStyle="1" w:styleId="spanpaddedline">
    <w:name w:val="span_paddedline"/>
    <w:basedOn w:val="Normal"/>
    <w:rsid w:val="00344E7B"/>
    <w:pPr>
      <w:spacing w:after="0" w:line="240" w:lineRule="atLeast"/>
    </w:pPr>
    <w:rPr>
      <w:rFonts w:ascii="Times New Roman" w:eastAsia="Times New Roman" w:hAnsi="Times New Roman" w:cs="Times New Roman"/>
      <w:sz w:val="24"/>
      <w:szCs w:val="24"/>
      <w:lang w:val="en-US"/>
    </w:rPr>
  </w:style>
  <w:style w:type="paragraph" w:customStyle="1" w:styleId="ulli">
    <w:name w:val="ul_li"/>
    <w:basedOn w:val="Normal"/>
    <w:rsid w:val="00344E7B"/>
    <w:pPr>
      <w:pBdr>
        <w:left w:val="none" w:sz="0" w:space="3" w:color="auto"/>
      </w:pBdr>
      <w:spacing w:after="0" w:line="240" w:lineRule="atLeast"/>
    </w:pPr>
    <w:rPr>
      <w:rFonts w:ascii="Times New Roman" w:eastAsia="Times New Roman" w:hAnsi="Times New Roman" w:cs="Times New Roman"/>
      <w:sz w:val="24"/>
      <w:szCs w:val="24"/>
      <w:lang w:val="en-US"/>
    </w:rPr>
  </w:style>
  <w:style w:type="table" w:customStyle="1" w:styleId="divdocumentdivparagraphTable">
    <w:name w:val="div_document_div_paragraph Table"/>
    <w:basedOn w:val="TableNormal"/>
    <w:rsid w:val="00344E7B"/>
    <w:pPr>
      <w:spacing w:after="0" w:line="240" w:lineRule="auto"/>
    </w:pPr>
    <w:rPr>
      <w:rFonts w:ascii="Times New Roman" w:eastAsia="Times New Roman" w:hAnsi="Times New Roman" w:cs="Times New Roman"/>
      <w:sz w:val="20"/>
      <w:szCs w:val="20"/>
      <w:lang w:val="en-US"/>
    </w:rPr>
    <w:tblPr/>
  </w:style>
  <w:style w:type="table" w:customStyle="1" w:styleId="divdocumenttable">
    <w:name w:val="div_document_table"/>
    <w:basedOn w:val="TableNormal"/>
    <w:rsid w:val="00344E7B"/>
    <w:pPr>
      <w:spacing w:after="0" w:line="240" w:lineRule="auto"/>
    </w:pPr>
    <w:rPr>
      <w:rFonts w:ascii="Times New Roman" w:eastAsia="Times New Roman" w:hAnsi="Times New Roman" w:cs="Times New Roman"/>
      <w:sz w:val="20"/>
      <w:szCs w:val="20"/>
      <w:lang w:val="en-US"/>
    </w:rP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018698">
      <w:bodyDiv w:val="1"/>
      <w:marLeft w:val="0"/>
      <w:marRight w:val="0"/>
      <w:marTop w:val="0"/>
      <w:marBottom w:val="0"/>
      <w:divBdr>
        <w:top w:val="none" w:sz="0" w:space="0" w:color="auto"/>
        <w:left w:val="none" w:sz="0" w:space="0" w:color="auto"/>
        <w:bottom w:val="none" w:sz="0" w:space="0" w:color="auto"/>
        <w:right w:val="none" w:sz="0" w:space="0" w:color="auto"/>
      </w:divBdr>
    </w:div>
    <w:div w:id="100153475">
      <w:bodyDiv w:val="1"/>
      <w:marLeft w:val="0"/>
      <w:marRight w:val="0"/>
      <w:marTop w:val="0"/>
      <w:marBottom w:val="0"/>
      <w:divBdr>
        <w:top w:val="none" w:sz="0" w:space="0" w:color="auto"/>
        <w:left w:val="none" w:sz="0" w:space="0" w:color="auto"/>
        <w:bottom w:val="none" w:sz="0" w:space="0" w:color="auto"/>
        <w:right w:val="none" w:sz="0" w:space="0" w:color="auto"/>
      </w:divBdr>
    </w:div>
    <w:div w:id="402337839">
      <w:bodyDiv w:val="1"/>
      <w:marLeft w:val="0"/>
      <w:marRight w:val="0"/>
      <w:marTop w:val="0"/>
      <w:marBottom w:val="0"/>
      <w:divBdr>
        <w:top w:val="none" w:sz="0" w:space="0" w:color="auto"/>
        <w:left w:val="none" w:sz="0" w:space="0" w:color="auto"/>
        <w:bottom w:val="none" w:sz="0" w:space="0" w:color="auto"/>
        <w:right w:val="none" w:sz="0" w:space="0" w:color="auto"/>
      </w:divBdr>
    </w:div>
    <w:div w:id="591666723">
      <w:bodyDiv w:val="1"/>
      <w:marLeft w:val="0"/>
      <w:marRight w:val="0"/>
      <w:marTop w:val="0"/>
      <w:marBottom w:val="0"/>
      <w:divBdr>
        <w:top w:val="none" w:sz="0" w:space="0" w:color="auto"/>
        <w:left w:val="none" w:sz="0" w:space="0" w:color="auto"/>
        <w:bottom w:val="none" w:sz="0" w:space="0" w:color="auto"/>
        <w:right w:val="none" w:sz="0" w:space="0" w:color="auto"/>
      </w:divBdr>
    </w:div>
    <w:div w:id="1240868835">
      <w:bodyDiv w:val="1"/>
      <w:marLeft w:val="0"/>
      <w:marRight w:val="0"/>
      <w:marTop w:val="0"/>
      <w:marBottom w:val="0"/>
      <w:divBdr>
        <w:top w:val="none" w:sz="0" w:space="0" w:color="auto"/>
        <w:left w:val="none" w:sz="0" w:space="0" w:color="auto"/>
        <w:bottom w:val="none" w:sz="0" w:space="0" w:color="auto"/>
        <w:right w:val="none" w:sz="0" w:space="0" w:color="auto"/>
      </w:divBdr>
    </w:div>
    <w:div w:id="1469474908">
      <w:bodyDiv w:val="1"/>
      <w:marLeft w:val="0"/>
      <w:marRight w:val="0"/>
      <w:marTop w:val="0"/>
      <w:marBottom w:val="0"/>
      <w:divBdr>
        <w:top w:val="none" w:sz="0" w:space="0" w:color="auto"/>
        <w:left w:val="none" w:sz="0" w:space="0" w:color="auto"/>
        <w:bottom w:val="none" w:sz="0" w:space="0" w:color="auto"/>
        <w:right w:val="none" w:sz="0" w:space="0" w:color="auto"/>
      </w:divBdr>
    </w:div>
    <w:div w:id="1552692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af.ibrahim@hotmail.co.u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alsecretaryjournal.com/the_importance_of_a_good_cv%2011/3/2007" TargetMode="External"/><Relationship Id="rId5" Type="http://schemas.openxmlformats.org/officeDocument/2006/relationships/webSettings" Target="webSettings.xml"/><Relationship Id="rId10" Type="http://schemas.openxmlformats.org/officeDocument/2006/relationships/hyperlink" Target="https://theyorkshiremafia.com/blo/post/a-cv-is-a-reflection-of-you-be-consice-and-purposeful" TargetMode="External"/><Relationship Id="rId4" Type="http://schemas.openxmlformats.org/officeDocument/2006/relationships/settings" Target="settings.xml"/><Relationship Id="rId9" Type="http://schemas.openxmlformats.org/officeDocument/2006/relationships/hyperlink" Target="mailto:saf.ibrahim@hotmail.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8E51AE-3852-415B-B22F-B1B3A33F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6</Pages>
  <Words>1579</Words>
  <Characters>9004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 ibrahim</dc:creator>
  <cp:keywords/>
  <dc:description/>
  <cp:lastModifiedBy>saf ibrahim</cp:lastModifiedBy>
  <cp:revision>26</cp:revision>
  <dcterms:created xsi:type="dcterms:W3CDTF">2021-03-25T21:49:00Z</dcterms:created>
  <dcterms:modified xsi:type="dcterms:W3CDTF">2021-03-26T11:20:00Z</dcterms:modified>
</cp:coreProperties>
</file>