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8617CAA" w:rsidP="15137E59" w:rsidRDefault="78617CAA" w14:paraId="0217331F" w14:textId="59A24456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84DBCF" w:rsidP="15137E59" w:rsidRDefault="0E84DBCF" w14:paraId="58F0AF64" w14:textId="63FEF878">
      <w:pPr>
        <w:pStyle w:val="Normal"/>
        <w:suppressLineNumbers w:val="0"/>
        <w:spacing w:before="0" w:beforeAutospacing="off" w:after="160" w:afterAutospacing="off" w:line="279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617CAA" w:rsidP="15137E59" w:rsidRDefault="78617CAA" w14:paraId="139143CF" w14:textId="49065368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="7F4CC60E">
        <w:drawing>
          <wp:inline wp14:editId="37336CD8" wp14:anchorId="3925B948">
            <wp:extent cx="2571750" cy="1409700"/>
            <wp:effectExtent l="0" t="0" r="0" b="0"/>
            <wp:docPr id="20277523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7752315" name=""/>
                    <pic:cNvPicPr/>
                  </pic:nvPicPr>
                  <pic:blipFill>
                    <a:blip xmlns:r="http://schemas.openxmlformats.org/officeDocument/2006/relationships" r:embed="rId26533501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617CAA" w:rsidP="15137E59" w:rsidRDefault="78617CAA" w14:paraId="054F9597" w14:textId="74E51808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617CAA" w:rsidP="15137E59" w:rsidRDefault="78617CAA" w14:paraId="6FA65A43" w14:textId="7F6CE58C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8617CAA" w:rsidP="15137E59" w:rsidRDefault="78617CAA" w14:paraId="7198EFC8" w14:textId="73ED86A4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4C3DD00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Module:</w:t>
      </w:r>
      <w:r w:rsidRPr="15137E59" w:rsidR="4C3DD00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Introduction to Public Health</w:t>
      </w:r>
    </w:p>
    <w:p w:rsidR="78617CAA" w:rsidP="15137E59" w:rsidRDefault="78617CAA" w14:paraId="2D6D44FB" w14:textId="362A25BC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107A05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Name:</w:t>
      </w:r>
      <w:r w:rsidRPr="15137E59" w:rsidR="107A0550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Reshma M Begum</w:t>
      </w:r>
    </w:p>
    <w:p w:rsidR="78617CAA" w:rsidP="15137E59" w:rsidRDefault="78617CAA" w14:paraId="534C8041" w14:textId="1434DD00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107A05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Student Number</w:t>
      </w:r>
      <w:r w:rsidRPr="15137E59" w:rsidR="107A0550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: 2437665</w:t>
      </w:r>
    </w:p>
    <w:p w:rsidR="78617CAA" w:rsidP="15137E59" w:rsidRDefault="78617CAA" w14:paraId="4B6D9499" w14:textId="34D7965D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1752A81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Assignment Title: </w:t>
      </w:r>
      <w:r w:rsidRPr="15137E59" w:rsidR="1752A813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Assessment 2 - Report on a Health Issue</w:t>
      </w:r>
    </w:p>
    <w:p w:rsidR="78617CAA" w:rsidP="15137E59" w:rsidRDefault="78617CAA" w14:paraId="512F4859" w14:textId="3DC1DA7B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4C3DD00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Module code: </w:t>
      </w:r>
      <w:r w:rsidRPr="15137E59" w:rsidR="4C3DD00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LCHS4008</w:t>
      </w:r>
    </w:p>
    <w:p w:rsidR="78617CAA" w:rsidP="15137E59" w:rsidRDefault="78617CAA" w14:paraId="36F23721" w14:textId="611A2289">
      <w:pPr>
        <w:pStyle w:val="Normal"/>
        <w:suppressLineNumbers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4C3DD00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Lecturer(s):</w:t>
      </w:r>
      <w:r w:rsidRPr="15137E59" w:rsidR="415638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5137E59" w:rsidR="27AB78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Dr </w:t>
      </w:r>
      <w:r w:rsidRPr="15137E59" w:rsidR="08EF0B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GB"/>
        </w:rPr>
        <w:t>Navelle</w:t>
      </w:r>
      <w:r w:rsidRPr="15137E59" w:rsidR="08EF0B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Pascal</w:t>
      </w:r>
    </w:p>
    <w:p w:rsidR="78617CAA" w:rsidP="15137E59" w:rsidRDefault="78617CAA" w14:paraId="5800BDEC" w14:textId="3012254E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78617CAA" w:rsidP="15137E59" w:rsidRDefault="78617CAA" w14:paraId="6F486A31" w14:textId="45C8FB29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8617CAA" w:rsidP="15137E59" w:rsidRDefault="78617CAA" w14:paraId="23D1C752" w14:textId="64808D7E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8617CAA" w:rsidP="15137E59" w:rsidRDefault="78617CAA" w14:paraId="3DA93A7D" w14:textId="771D6E5E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8617CAA" w:rsidP="15137E59" w:rsidRDefault="78617CAA" w14:paraId="05A48CB5" w14:textId="5A6B334C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8617CAA" w:rsidP="15137E59" w:rsidRDefault="78617CAA" w14:paraId="5CF9CC9D" w14:textId="7BE61E68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3F14EBF0" w:rsidP="15137E59" w:rsidRDefault="3F14EBF0" w14:paraId="2261BA40" w14:textId="757BF356">
      <w:pPr>
        <w:pStyle w:val="Normal"/>
        <w:suppressLineNumbers w:val="0"/>
        <w:spacing w:before="0" w:beforeAutospacing="off" w:after="160" w:afterAutospacing="off" w:line="279" w:lineRule="auto"/>
        <w:rPr>
          <w:rFonts w:ascii="Sitka Text" w:hAnsi="Sitka Text" w:eastAsia="Sitka Text" w:cs="Sitka Text"/>
          <w:b w:val="0"/>
          <w:bC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8617CAA" w:rsidP="15137E59" w:rsidRDefault="78617CAA" w14:paraId="6C9A08D9" w14:textId="0B72D62B">
      <w:pPr>
        <w:pStyle w:val="Normal"/>
        <w:suppressLineNumbers w:val="0"/>
        <w:spacing w:before="0" w:beforeAutospacing="off" w:after="160" w:afterAutospacing="off" w:line="279" w:lineRule="auto"/>
        <w:ind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15137E59" w:rsidR="6462985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Asthma</w:t>
      </w:r>
    </w:p>
    <w:p w:rsidR="58182FAD" w:rsidP="15137E59" w:rsidRDefault="58182FAD" w14:paraId="625A9F84" w14:textId="7450DB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8D13AE" w:rsidP="15137E59" w:rsidRDefault="5D8D13AE" w14:paraId="5CEDA01B" w14:textId="7350E5E9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41C5582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Introduction</w:t>
      </w:r>
      <w:r w:rsidRPr="15137E59" w:rsidR="41C5582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727E44F3" w:rsidP="56DAC35E" w:rsidRDefault="727E44F3" w14:paraId="7CE63816" w14:textId="6F7FB89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Asthma occurs when the airways tighten, become inflamed, and may produce excess mucus. This can lead to difficulty breathing, coughing, and a whistling noise known as wheezing when you breathe out. For some </w:t>
      </w:r>
      <w:r w:rsidRPr="56DAC35E" w:rsidR="2DEEA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individual's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asthma is a </w:t>
      </w:r>
      <w:r w:rsidRPr="56DAC35E" w:rsidR="00A0F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slight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inconvenience However, for other</w:t>
      </w:r>
      <w:r w:rsidRPr="56DAC35E" w:rsidR="3378E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</w:t>
      </w:r>
      <w:r w:rsidRPr="56DAC35E" w:rsidR="38106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can be a significant </w:t>
      </w:r>
      <w:r w:rsidRPr="56DAC35E" w:rsidR="01856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difficulty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DAC35E" w:rsidR="35775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can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interfere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daily life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can pot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6DAC35E" w:rsidR="57EE6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lead to a </w:t>
      </w:r>
      <w:r w:rsidRPr="56DAC35E" w:rsidR="0FA95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life-threatening exacerbation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Although </w:t>
      </w:r>
      <w:r w:rsidRPr="56DAC35E" w:rsidR="2C2B2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cannot cure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asthma, its symptoms can be controlled</w:t>
      </w:r>
      <w:r w:rsidRPr="56DAC35E" w:rsidR="1C71F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managed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Asthma symptoms often fluctuate over time, making it essential for </w:t>
      </w:r>
      <w:r w:rsidRPr="56DAC35E" w:rsidR="663BE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your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doctor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keep track of your symptoms and 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6DAC35E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medications as needed. Each person experiences asthma symptoms in their own unique way</w:t>
      </w:r>
      <w:r w:rsidRPr="56DAC35E" w:rsidR="7807D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27E44F3" w:rsidP="15137E59" w:rsidRDefault="727E44F3" w14:paraId="408C2665" w14:textId="1504117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0CB6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137E59" w:rsidR="7F9BE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Breathlessness is one of the symptoms of asthma. </w:t>
      </w:r>
      <w:r w:rsidRPr="15137E59" w:rsidR="2448E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Asthma can often cause </w:t>
      </w:r>
      <w:r w:rsidRPr="15137E59" w:rsidR="7F9BE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tightness or pain in the chest. One common sign of asthma in children is wheezing during exhalation. Wheezing, coughing, or shortness of breath can interfere with sleep. </w:t>
      </w:r>
      <w:r w:rsidRPr="15137E59" w:rsidR="0967B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15137E59" w:rsidR="7F9BE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pisodes of coughing or wheezing </w:t>
      </w:r>
      <w:r w:rsidRPr="15137E59" w:rsidR="3917D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be </w:t>
      </w:r>
      <w:r w:rsidRPr="15137E59" w:rsidR="7F9BE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made worse by a respiratory disease, like the flu or a cold. </w:t>
      </w:r>
      <w:r w:rsidRPr="15137E59" w:rsidR="357BE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 to Asthma + Lung UK, an estimated 300 million people have asthma in the world, around 30 million people in Europe and 5.4 million people in the UK.</w:t>
      </w:r>
      <w:r w:rsidRPr="15137E59" w:rsidR="51304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Asthma has a significant worldwide impact on human health.</w:t>
      </w:r>
      <w:r w:rsidRPr="15137E59" w:rsidR="7F9BE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significant percentage of people with asthma continue to receive subpar care</w:t>
      </w:r>
      <w:r w:rsidRPr="15137E59" w:rsidR="6314E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27E44F3" w:rsidP="15137E59" w:rsidRDefault="727E44F3" w14:paraId="168C6C44" w14:textId="0AE5C48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038DEC" w:rsidP="15137E59" w:rsidRDefault="61038DEC" w14:paraId="5A0D80A4" w14:textId="7C0536B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25F5280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Main Body </w:t>
      </w:r>
    </w:p>
    <w:p w:rsidR="7EF12365" w:rsidP="15137E59" w:rsidRDefault="7EF12365" w14:paraId="1CC36F3B" w14:textId="0B9349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137E59" w:rsidR="30F3D3C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 the UK, many people are </w:t>
      </w:r>
      <w:r w:rsidRPr="15137E59" w:rsidR="30F3D3C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impacted</w:t>
      </w:r>
      <w:r w:rsidRPr="15137E59" w:rsidR="30F3D3C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by Asthma. </w:t>
      </w:r>
      <w:r w:rsidRPr="15137E59" w:rsidR="30F3D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Close to 12% of individuals in the UK are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impacted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including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nearly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10%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young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people. When a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person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has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frequent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symptoms</w:t>
      </w:r>
      <w:r w:rsidRPr="15137E59" w:rsidR="2AED6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quality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life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productivity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drops.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Due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mainly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missing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school,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kids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miss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about 25%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more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school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than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oth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ers,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15175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they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more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likely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need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special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education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get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lower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test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scores.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Treatment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compliance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mental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a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psychological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component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performance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includes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anxiety,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exclusion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stigma.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disadvantaged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communities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suffer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more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cases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hospitali</w:t>
      </w:r>
      <w:r w:rsidRPr="15137E59" w:rsidR="6502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ations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due to the</w:t>
      </w:r>
      <w:r w:rsidRPr="15137E59" w:rsidR="7BFC7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environmental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factors.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addition,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cases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also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more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severe.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NHS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England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UK has set a net-zero for 2035. This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translates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into an 80% cut in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carbon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output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between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2028 and 2032</w:t>
      </w:r>
      <w:r w:rsidRPr="15137E59" w:rsidR="4E081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includes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inhalers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at the 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point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</w:t>
      </w:r>
      <w:r w:rsidRPr="15137E59" w:rsidR="0ED2A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 use.</w:t>
      </w:r>
    </w:p>
    <w:p w:rsidR="3503142B" w:rsidP="15137E59" w:rsidRDefault="3503142B" w14:paraId="53D7F95B" w14:textId="34B5E48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76226C3" w:rsidP="15137E59" w:rsidRDefault="276226C3" w14:paraId="1D8F6AE8" w14:textId="49005D5B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managed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regular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monitoring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medication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along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lifestyle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changes.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therapy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mainly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comprises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encountered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corticosteroids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affecting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inhalations.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They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often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accompany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inhalers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help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breathing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relaxing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muscles.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If the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symptoms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still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controlled,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stronger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therapies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like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maintenance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reliever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therapy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(MART),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leukotriene-receptor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antagonists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specific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biologic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therapies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could be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used.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afflicted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receive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tailored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plan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outlining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 to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manage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symptoms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818A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daily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to do in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case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an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attack</w:t>
      </w:r>
      <w:r w:rsidRPr="15137E59" w:rsidR="7759E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when to go for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medical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5137E59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276226C3" w:rsidP="56DAC35E" w:rsidRDefault="276226C3" w14:paraId="78C9D167" w14:textId="66F14073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Regular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checks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the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inhaler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technique,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adherence-support and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lung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function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spirometry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a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peak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flow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6039E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meter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important.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51938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peak flow test </w:t>
      </w:r>
      <w:r w:rsidRPr="56DAC35E" w:rsidR="52B75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measures how fast you can blow air into a small handheld device.</w:t>
      </w:r>
      <w:r w:rsidRPr="56DAC35E" w:rsidR="26593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51938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meter will measure how fast you are able to breath out</w:t>
      </w:r>
      <w:r w:rsidRPr="56DAC35E" w:rsidR="11908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the score on the peak flow meter</w:t>
      </w:r>
      <w:r w:rsidRPr="56DAC35E" w:rsidR="11908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</w:t>
      </w:r>
      <w:r w:rsidRPr="56DAC35E" w:rsidR="11908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</w:t>
      </w:r>
      <w:r w:rsidRPr="56DAC35E" w:rsidR="11908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dicate</w:t>
      </w:r>
      <w:r w:rsidRPr="56DAC35E" w:rsidR="11908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if your airways are narrowed. </w:t>
      </w:r>
      <w:r w:rsidRPr="56DAC35E" w:rsidR="21EDB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spirometry test measures how much air you can </w:t>
      </w:r>
      <w:r w:rsidRPr="56DAC35E" w:rsidR="3D93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breathe out in one</w:t>
      </w:r>
      <w:r w:rsidRPr="56DAC35E" w:rsidR="74962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forced</w:t>
      </w:r>
      <w:r w:rsidRPr="56DAC35E" w:rsidR="3D93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breath. This test checks how well your lungs are </w:t>
      </w:r>
      <w:r w:rsidRPr="56DAC35E" w:rsidR="04DEA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working,</w:t>
      </w:r>
      <w:r w:rsidRPr="56DAC35E" w:rsidR="3D93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test looks for any problems</w:t>
      </w:r>
      <w:r w:rsidRPr="56DAC35E" w:rsidR="3D93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Following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good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practices,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include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stopping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smoking</w:t>
      </w:r>
      <w:r w:rsidRPr="56DAC35E" w:rsidR="26B83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getting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flu and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pneumonia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vaccina</w:t>
      </w:r>
      <w:r w:rsidRPr="56DAC35E" w:rsidR="11882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tion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important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6DAC35E" w:rsidR="2496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Further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more, 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aining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healthy bodyweight </w:t>
      </w:r>
      <w:r w:rsidRPr="56DAC35E" w:rsidR="0CF79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exercising regularly </w:t>
      </w:r>
      <w:r w:rsidRPr="56DAC35E" w:rsidR="474F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</w:t>
      </w:r>
      <w:r w:rsidRPr="56DAC35E" w:rsidR="0A639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help to control asthma.</w:t>
      </w:r>
      <w:r w:rsidRPr="56DAC35E" w:rsidR="5F7EF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Managing mental health can reduce your stress in managing asthma.</w:t>
      </w:r>
      <w:r w:rsidRPr="56DAC35E" w:rsidR="44FCC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7263E5F4" w:rsidP="15137E59" w:rsidRDefault="7263E5F4" w14:paraId="1585D5BD" w14:textId="03FF93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Tens of </w:t>
      </w:r>
      <w:r w:rsidRPr="15137E59" w:rsidR="7BD34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millions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people have asthma. </w:t>
      </w:r>
      <w:r w:rsidRPr="15137E59" w:rsidR="36308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 is a chronic disease that can have a</w:t>
      </w:r>
      <w:r w:rsidRPr="15137E59" w:rsidR="1418E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negative impact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not only on the patient but the family</w:t>
      </w:r>
      <w:r w:rsidRPr="15137E59" w:rsidR="1A97F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3D69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caregivers. Several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factors</w:t>
      </w:r>
      <w:r w:rsidRPr="15137E59" w:rsidR="4FBC5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such as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clinical, </w:t>
      </w:r>
      <w:r w:rsidRPr="15137E59" w:rsidR="2FD9D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environmental,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307EE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psychological,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economic factors all affect the health and the wellbeing of sick asthma patient. Understanding these </w:t>
      </w:r>
      <w:r w:rsidRPr="15137E59" w:rsidR="5C296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impacts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important for effective treatment and better health. How severe your asthma is and whether your symptoms are under control </w:t>
      </w:r>
      <w:r w:rsidRPr="15137E59" w:rsidR="084F9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this will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determine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your health outcomes. People with poorly controlled asthma face</w:t>
      </w:r>
      <w:r w:rsidRPr="15137E59" w:rsidR="4EF8C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hospitali</w:t>
      </w:r>
      <w:r w:rsidRPr="15137E59" w:rsidR="675C0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ations</w:t>
      </w:r>
      <w:r w:rsidRPr="15137E59" w:rsidR="79860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limitations in their everyday activities. Comorbidities are </w:t>
      </w:r>
      <w:r w:rsidRPr="15137E59" w:rsidR="69B9B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two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condit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ions </w:t>
      </w:r>
      <w:bookmarkStart w:name="_Int_PY3Nbcya" w:id="817243613"/>
      <w:r w:rsidRPr="15137E59" w:rsidR="37097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the same time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</w:t>
      </w:r>
      <w:bookmarkEnd w:id="817243613"/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</w:t>
      </w:r>
      <w:r w:rsidRPr="15137E59" w:rsidR="4B01E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your health. For example, obesity,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allergie</w:t>
      </w:r>
      <w:r w:rsidRPr="15137E59" w:rsidR="0F1F8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mental health </w:t>
      </w:r>
      <w:r w:rsidRPr="15137E59" w:rsidR="4131E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all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challenges </w:t>
      </w:r>
      <w:r w:rsidRPr="15137E59" w:rsidR="501D0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make treatment harder and lower wellbeing. When </w:t>
      </w:r>
      <w:r w:rsidRPr="15137E59" w:rsidR="5AD03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use of </w:t>
      </w:r>
      <w:r w:rsidRPr="15137E59" w:rsidR="74CC6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inhaler is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prioriti</w:t>
      </w:r>
      <w:r w:rsidRPr="15137E59" w:rsidR="6D44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 or treatment is not followed, the symptoms of patients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00B50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15137E59" w:rsidR="00B50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aregivers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3A293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worsen,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stress levels </w:t>
      </w:r>
      <w:r w:rsidRPr="15137E59" w:rsidR="3F907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rapidly </w:t>
      </w:r>
      <w:r w:rsidRPr="15137E59" w:rsidR="14ED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rise.</w:t>
      </w:r>
      <w:r w:rsidRPr="15137E59" w:rsidR="6811A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7F0F0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Someone who has asthma</w:t>
      </w:r>
      <w:r w:rsidRPr="15137E59" w:rsidR="6811A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0A9A5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can have an asthma attack. Asthma </w:t>
      </w:r>
      <w:r w:rsidRPr="15137E59" w:rsidR="1272C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exacerbations</w:t>
      </w:r>
      <w:r w:rsidRPr="15137E59" w:rsidR="3B7CE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episodes when a person’s asthma symptoms suddenly worsen. During an asthma attack, the person’s airways become inflamed, </w:t>
      </w:r>
      <w:r w:rsidRPr="15137E59" w:rsidR="212E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swollen and narrowed </w:t>
      </w:r>
      <w:r w:rsidRPr="15137E59" w:rsidR="4EC58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which makes it difficult to breathe.</w:t>
      </w:r>
      <w:r w:rsidRPr="15137E59" w:rsidR="212E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muscles around the airways tighten and more mucus is produced which further blocks airway</w:t>
      </w:r>
      <w:r w:rsidRPr="15137E59" w:rsidR="27642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The person will have a shortness of breath or breathe very quickly. They can wheeze, their chest can tighten and persistent coughing.</w:t>
      </w:r>
      <w:r w:rsidRPr="15137E59" w:rsidR="1A83F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Asthma </w:t>
      </w:r>
      <w:r w:rsidRPr="15137E59" w:rsidR="74433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exacerbations</w:t>
      </w:r>
      <w:r w:rsidRPr="15137E59" w:rsidR="1A83F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can become triggered</w:t>
      </w:r>
      <w:r w:rsidRPr="15137E59" w:rsidR="329DA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a range of </w:t>
      </w:r>
      <w:r w:rsidRPr="15137E59" w:rsidR="56BD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components</w:t>
      </w:r>
      <w:r w:rsidRPr="15137E59" w:rsidR="329DA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such as stress, exercise, allergies etc.</w:t>
      </w:r>
    </w:p>
    <w:p w:rsidR="15137E59" w:rsidP="15137E59" w:rsidRDefault="15137E59" w14:paraId="3EC99C03" w14:textId="0FCAAA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988E8DE" w:rsidP="15137E59" w:rsidRDefault="7988E8DE" w14:paraId="79839215" w14:textId="57463EE4">
      <w:pPr>
        <w:pStyle w:val="Normal"/>
        <w:bidi w:val="0"/>
        <w:spacing w:before="0" w:beforeAutospacing="off" w:after="160" w:afterAutospacing="off" w:line="27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Environmental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factors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a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significant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asthma.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Exposure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allergic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substances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such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pollen,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dust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mites,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Z9ZEsrHy" w:id="202010345"/>
      <w:r w:rsidRPr="15137E59" w:rsidR="29A47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old</w:t>
      </w:r>
      <w:bookmarkEnd w:id="202010345"/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animal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dander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trigger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3FC98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asthma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attacks.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Apart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seasonal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variations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viral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infections</w:t>
      </w:r>
      <w:r w:rsidRPr="15137E59" w:rsidR="0DD29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;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pollution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tobacco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also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responsible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respiratory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distress.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only is the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person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affected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these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triggers,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but their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family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members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feel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anxiety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because they are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always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having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watch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situation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change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things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home.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Asthma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can </w:t>
      </w:r>
      <w:r w:rsidRPr="15137E59" w:rsidR="68B1A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also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affect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emotional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wellbeing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stress,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anxiety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depression.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Fear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abrupt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attacks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hospitali</w:t>
      </w:r>
      <w:r w:rsidRPr="15137E59" w:rsidR="2C0E8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ation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often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limits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sociali</w:t>
      </w:r>
      <w:r w:rsidRPr="15137E59" w:rsidR="1D52F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ing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outdoor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5931C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activities.</w:t>
      </w:r>
    </w:p>
    <w:p w:rsidR="3503142B" w:rsidP="15137E59" w:rsidRDefault="3503142B" w14:paraId="5FEF234A" w14:textId="49E0A1A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883BD08" w:rsidP="15137E59" w:rsidRDefault="6883BD08" w14:paraId="172FE06A" w14:textId="7C48EC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137E59" w:rsidR="18368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Financial</w:t>
      </w:r>
      <w:r w:rsidRPr="15137E59" w:rsidR="2E7ED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status strongly </w:t>
      </w:r>
      <w:r w:rsidRPr="15137E59" w:rsidR="44B70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impacts</w:t>
      </w:r>
      <w:r w:rsidRPr="15137E59" w:rsidR="44B70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asthma </w:t>
      </w:r>
      <w:r w:rsidRPr="15137E59" w:rsidR="56BCD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outcome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These low-income families can face issues in affording prescription</w:t>
      </w:r>
      <w:r w:rsidRPr="15137E59" w:rsidR="3C801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safe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housing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routine medical care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5137E59" w:rsidR="5460E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However, education is also </w:t>
      </w:r>
      <w:r w:rsidRPr="15137E59" w:rsidR="5460E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 important component</w:t>
      </w:r>
      <w:r w:rsidRPr="15137E59" w:rsidR="5460E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4E1D4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the asthma management as individuals must have enough medical knowledge to understand their </w:t>
      </w:r>
      <w:r w:rsidRPr="15137E59" w:rsidR="281A0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treatment plans and recognise potential triggers.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Asthma can be </w:t>
      </w:r>
      <w:r w:rsidRPr="15137E59" w:rsidR="6062D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helped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through access to quality healthcare and support. People living in </w:t>
      </w:r>
      <w:r w:rsidRPr="15137E59" w:rsidR="75E1D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deprived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rural areas are often not able to access specialist care. Cases can get delayed</w:t>
      </w:r>
      <w:r w:rsidRPr="15137E59" w:rsidR="0A36A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can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lead to poor results. When </w:t>
      </w:r>
      <w:r w:rsidRPr="15137E59" w:rsidR="763CD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ommunication is poor, misunderstandings </w:t>
      </w:r>
      <w:r w:rsidRPr="15137E59" w:rsidR="65B46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emerge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treatment plan is poorly adhered to. A </w:t>
      </w:r>
      <w:r w:rsidRPr="15137E59" w:rsidR="5663B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strong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relationship with healthcare professionals </w:t>
      </w:r>
      <w:r w:rsidRPr="15137E59" w:rsidR="76EB1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improves commitment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a treatment plan and </w:t>
      </w:r>
      <w:r w:rsidRPr="15137E59" w:rsidR="2FB1E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supports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patients and their families. </w:t>
      </w:r>
      <w:r w:rsidRPr="15137E59" w:rsidR="200B1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Asthma can cause financial burden on individuals and healthcare systems.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burden comes from direct </w:t>
      </w:r>
      <w:r w:rsidRPr="15137E59" w:rsidR="60571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healthcare expenses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well as indirect </w:t>
      </w:r>
      <w:r w:rsidRPr="15137E59" w:rsidR="62DC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economic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costs. The indirect costs can include missed days of wor</w:t>
      </w:r>
      <w:r w:rsidRPr="15137E59" w:rsidR="120D5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k.</w:t>
      </w:r>
      <w:r w:rsidRPr="15137E59" w:rsidR="61E1B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137E59" w:rsidR="61E1B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Financial burden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can </w:t>
      </w:r>
      <w:r w:rsidRPr="15137E59" w:rsidR="2D3E6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change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family’s lifestyle and mental healt</w:t>
      </w:r>
      <w:r w:rsidRPr="15137E59" w:rsidR="5D737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5137E59" w:rsidR="0627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sthma can </w:t>
      </w:r>
      <w:r w:rsidRPr="15137E59" w:rsidR="26148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also </w:t>
      </w:r>
      <w:r w:rsidRPr="15137E59" w:rsidR="3B8B5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increase health costs so effective prevention must be taken to ensure equal access to care.</w:t>
      </w:r>
    </w:p>
    <w:p w:rsidR="3503142B" w:rsidP="15137E59" w:rsidRDefault="3503142B" w14:paraId="3555763B" w14:textId="20487F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C2FD58E" w:rsidP="15137E59" w:rsidRDefault="3C2FD58E" w14:paraId="403D3844" w14:textId="1B67DDA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5C747C5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Conclusion </w:t>
      </w:r>
    </w:p>
    <w:p w:rsidR="65AF4313" w:rsidP="15137E59" w:rsidRDefault="65AF4313" w14:paraId="0EA46636" w14:textId="62EDD70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2B5B531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In conclusion,</w:t>
      </w:r>
      <w:r w:rsidRPr="15137E59" w:rsidR="4CE081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asthma is a chronic disease which cannot be cured; </w:t>
      </w:r>
      <w:r w:rsidRPr="15137E59" w:rsidR="49283C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however,</w:t>
      </w:r>
      <w:r w:rsidRPr="15137E59" w:rsidR="4CE081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 be managed.</w:t>
      </w:r>
      <w:r w:rsidRPr="15137E59" w:rsidR="0B27E2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 be managed through </w:t>
      </w:r>
      <w:r w:rsidRPr="15137E59" w:rsidR="543F47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15137E59" w:rsidR="0B27E2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healthy weight, being active </w:t>
      </w:r>
      <w:r w:rsidRPr="15137E59" w:rsidR="159D3C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exercise and managing mental health. You can regularly check your airways through the peak flow test and the </w:t>
      </w:r>
      <w:r w:rsidRPr="15137E59" w:rsidR="60FC9B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spirometry test.</w:t>
      </w:r>
      <w:r w:rsidRPr="15137E59" w:rsidR="7E9986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Several factors like clinical, environmental, </w:t>
      </w:r>
      <w:r w:rsidRPr="15137E59" w:rsidR="7E9986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15137E59" w:rsidR="7E9986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economic factors all affect the health and </w:t>
      </w:r>
      <w:r w:rsidRPr="15137E59" w:rsidR="1DBA2B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wellbeing</w:t>
      </w:r>
      <w:r w:rsidRPr="15137E59" w:rsidR="7E9986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a</w:t>
      </w:r>
      <w:r w:rsidRPr="15137E59" w:rsidR="0094910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n asthma patient.</w:t>
      </w:r>
      <w:r w:rsidRPr="15137E59" w:rsidR="0B27E2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137E59" w:rsidR="0F5E93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with poorly controlled asthma face exacerbations, hospitalisations and limitations in their everyday activities and life. </w:t>
      </w:r>
      <w:r w:rsidRPr="15137E59" w:rsidR="7F6F64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and environmental factors play </w:t>
      </w:r>
      <w:r w:rsidRPr="15137E59" w:rsidR="7F6F64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 big role</w:t>
      </w:r>
      <w:r w:rsidRPr="15137E59" w:rsidR="7F6F64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asthma outcome. 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example, allergies such as pollen, 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mold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dust 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mites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animal dander can trigger asthma</w:t>
      </w:r>
      <w:r w:rsidRPr="15137E59" w:rsidR="50DD6E9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137E59" w:rsidR="50DD6E9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exacerbations</w:t>
      </w:r>
      <w:r w:rsidRPr="15137E59" w:rsidR="69DD69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5137E59" w:rsidR="4C49E7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Financial status affects asthma as it </w:t>
      </w:r>
      <w:r w:rsidRPr="15137E59" w:rsidR="4C49E7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impacts</w:t>
      </w:r>
      <w:r w:rsidRPr="15137E59" w:rsidR="4C49E7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asthma patient in getting specialist care.</w:t>
      </w:r>
      <w:r w:rsidRPr="15137E59" w:rsidR="69BE81B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will lead to a change in lifestyle and mental health.</w:t>
      </w:r>
      <w:r w:rsidRPr="15137E59" w:rsidR="65E0E5D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person with asthma </w:t>
      </w:r>
      <w:r w:rsidRPr="15137E59" w:rsidR="0A77CC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be prone to asthma attacks, especially if the person poorly controls their asthma condition, </w:t>
      </w:r>
      <w:r w:rsidRPr="15137E59" w:rsidR="1EC6DF9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15137E59" w:rsidR="302278F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will</w:t>
      </w:r>
      <w:r w:rsidRPr="15137E59" w:rsidR="1E27FA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leave </w:t>
      </w:r>
      <w:r w:rsidRPr="15137E59" w:rsidR="6686AB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them vulnerable to</w:t>
      </w:r>
      <w:r w:rsidRPr="15137E59" w:rsidR="12BBE81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frequent </w:t>
      </w:r>
      <w:r w:rsidRPr="15137E59" w:rsidR="6686AB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exacer</w:t>
      </w:r>
      <w:r w:rsidRPr="15137E59" w:rsidR="6686AB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bations.</w:t>
      </w:r>
    </w:p>
    <w:p w:rsidR="737F0A8C" w:rsidP="15137E59" w:rsidRDefault="737F0A8C" w14:paraId="2662FC16" w14:textId="177A330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738ED41B" w14:textId="773078A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3ED938FC" w14:textId="048D589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6229778C" w14:textId="634F4DD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18EA59A3" w14:textId="310ADA3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573764C3" w14:textId="34FC5BD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62A70D9D" w14:textId="023B6FC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278E0AEF" w14:textId="4747285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2DC6CAB5" w14:textId="2269A5D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0B75BF2F" w14:textId="2D8C87A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6EAD2F0B" w14:textId="06E491F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6DAF3EF0" w14:textId="7269FEF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6726CAA9" w14:textId="3E97CBF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F0A8C" w:rsidP="15137E59" w:rsidRDefault="737F0A8C" w14:paraId="73E7FEF3" w14:textId="4D5FA4C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03142B" w:rsidP="15137E59" w:rsidRDefault="3503142B" w14:paraId="31A6C589" w14:textId="2A7907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3280A43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Reference</w:t>
      </w:r>
    </w:p>
    <w:p w:rsidR="3503142B" w:rsidP="15137E59" w:rsidRDefault="3503142B" w14:paraId="16F45E10" w14:textId="7B0FD45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American Lung Association (2016)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link between asthma and weight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f46542fc2bc9417a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https://www.lung.org/blog/the-link-between-asthma-weight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 December 2025).</w:t>
      </w:r>
    </w:p>
    <w:p w:rsidR="3503142B" w:rsidP="15137E59" w:rsidRDefault="3503142B" w14:paraId="07A2C6D8" w14:textId="732EBF19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American Lung Association (2024)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Asthma and exercise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faf5d5d6a35f476e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https://www.lung.org/lung-health-diseases/lung-disease-lookup/asthma/managing-asthma/asthma-and-exercise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 December 2025).</w:t>
      </w:r>
    </w:p>
    <w:p w:rsidR="3503142B" w:rsidP="15137E59" w:rsidRDefault="3503142B" w14:paraId="23AC8983" w14:textId="2AFBF80C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Asthma and Lung UK (2023)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Staying in hospital for your asthma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166f8315c7fb4d05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https://www.asthmaandlung.org.uk/conditions/asthma/staying-hospital-your-asthma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 December 2025).</w:t>
      </w:r>
    </w:p>
    <w:p w:rsidR="3503142B" w:rsidP="15137E59" w:rsidRDefault="3503142B" w14:paraId="2F504A6C" w14:textId="671ABE00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(2022)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Environmental triggers of asthma: Environmental Medicine | ATSDR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abf881dce52d4966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https://archive.cdc.gov/www_atsdr_cdc_gov/csem/asthma/environmental_triggers_of_asthma.html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 December 2025).</w:t>
      </w:r>
    </w:p>
    <w:p w:rsidR="3503142B" w:rsidP="15137E59" w:rsidRDefault="3503142B" w14:paraId="0A1CD312" w14:textId="66B94110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Center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 Biotechnology Information (2024)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PMC Article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3790411813564847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https://pmc.ncbi.nlm.nih.gov/articles/PMC11261382/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November 2025).</w:t>
      </w:r>
    </w:p>
    <w:p w:rsidR="3503142B" w:rsidP="15137E59" w:rsidRDefault="3503142B" w14:paraId="00357AAE" w14:textId="3E71FA5C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Mayo Clinic (2025)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Asthma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13e82a7255c64070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https://www.mayoclinic.org/diseases-conditions/asthma/symptoms-causes/syc-20369653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17 November 2025).</w:t>
      </w:r>
    </w:p>
    <w:p w:rsidR="3503142B" w:rsidP="15137E59" w:rsidRDefault="3503142B" w14:paraId="4BF0A4D1" w14:textId="19622095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(2017)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Asthma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9f46a3e44aa453c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https://www.nhs.uk/conditions/asthma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December 2025).</w:t>
      </w:r>
    </w:p>
    <w:p w:rsidR="3503142B" w:rsidP="15137E59" w:rsidRDefault="3503142B" w14:paraId="6E90EADA" w14:textId="09F7EE15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(2017)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Peak flow test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b8f27fec714d413c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https://www.nhs.uk/tests-and-treatments/peak-flow-test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December 2025).</w:t>
      </w:r>
    </w:p>
    <w:p w:rsidR="3503142B" w:rsidP="15137E59" w:rsidRDefault="3503142B" w14:paraId="503F0A0D" w14:textId="327A75CC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(2017)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Spirometry test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f4ccdee8b58a4c37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https://www.nhs.uk/tests-and-treatments/spirometry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 December 2025).</w:t>
      </w:r>
    </w:p>
    <w:p w:rsidR="3503142B" w:rsidP="15137E59" w:rsidRDefault="3503142B" w14:paraId="260045A4" w14:textId="204647FE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Sreenivas, S. (2021)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What is comorbidity?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173dc85c87d14c66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https://www.webmd.com/a-to-z-guides/what-is-comorbidity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December 2025).</w:t>
      </w:r>
    </w:p>
    <w:p w:rsidR="3503142B" w:rsidP="15137E59" w:rsidRDefault="3503142B" w14:paraId="09A10E9C" w14:textId="1302B50D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Stewart, J. (2025) ‘Lower incomes linked to higher rates of asthma exacerbation’,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Imperial College London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d0389c7cd994b1e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https://www.imperial.ac.uk/news/266061/lower-incomes-linked-higher-rates-asthma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December 2025).</w:t>
      </w:r>
    </w:p>
    <w:p w:rsidR="3503142B" w:rsidP="15137E59" w:rsidRDefault="3503142B" w14:paraId="10F7B154" w14:textId="1EC7D11F">
      <w:pPr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Asthma + Lung UK (2023) </w:t>
      </w:r>
      <w:r w:rsidRPr="15137E59" w:rsidR="561CC4A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Urgent priorities for the international research community to treat, prevent and cure asthma</w:t>
      </w:r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ac8a2e6b3b744af">
        <w:r w:rsidRPr="15137E59" w:rsidR="561CC4A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https://www.asthmaandlung.org.uk/sites/default/files/2023-03/ae-report-final-approved.pdf</w:t>
        </w:r>
      </w:hyperlink>
      <w:r w:rsidRPr="15137E59" w:rsidR="561CC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17 November 2025).</w:t>
      </w:r>
    </w:p>
    <w:p w:rsidR="3503142B" w:rsidP="3503142B" w:rsidRDefault="3503142B" w14:paraId="3A811880" w14:textId="6D2E94A2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69BFAE3B" w14:textId="6AA962A0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0CC2F601" w14:textId="5C166EB4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02212702" w14:textId="7690933C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52FDE4D1" w14:textId="1B2EF9C8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4B0D7641" w14:textId="3E42DF9F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3503142B" w:rsidRDefault="3503142B" w14:paraId="794B6566" w14:textId="0099910A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03142B" w:rsidP="15137E59" w:rsidRDefault="3503142B" w14:paraId="09F8AC95" w14:textId="0376F779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0020EE4F" w14:textId="1CCFF785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7F58AE3A" w14:textId="52922E3D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0C86E681" w14:textId="65B62F65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057C9043" w14:textId="6AED2B00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28E09E62" w14:textId="5D8B5D73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5E18F911" w14:textId="784A208D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6801477D" w14:textId="35C32EC2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03142B" w:rsidP="15137E59" w:rsidRDefault="3503142B" w14:paraId="2C6475BE" w14:textId="152EC163">
      <w:pPr>
        <w:bidi w:val="0"/>
        <w:spacing w:before="0" w:beforeAutospacing="off" w:after="0" w:afterAutospacing="off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3142B" w:rsidP="15137E59" w:rsidRDefault="3503142B" w14:paraId="590C88FC" w14:textId="1EEABC9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091e51d8c1e4f7d"/>
      <w:footerReference w:type="default" r:id="R0f9693730237498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182FAD" w:rsidTr="3F35C650" w14:paraId="1D82C152">
      <w:trPr>
        <w:trHeight w:val="300"/>
      </w:trPr>
      <w:tc>
        <w:tcPr>
          <w:tcW w:w="3005" w:type="dxa"/>
          <w:tcMar/>
        </w:tcPr>
        <w:p w:rsidR="58182FAD" w:rsidP="58182FAD" w:rsidRDefault="58182FAD" w14:paraId="42967CC9" w14:textId="20077AF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182FAD" w:rsidP="58182FAD" w:rsidRDefault="58182FAD" w14:paraId="09990703" w14:textId="350BD85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8182FAD" w:rsidP="58182FAD" w:rsidRDefault="58182FAD" w14:paraId="67EBA2F7" w14:textId="120EFEBE">
          <w:pPr>
            <w:pStyle w:val="Header"/>
            <w:bidi w:val="0"/>
            <w:ind w:right="-115"/>
            <w:jc w:val="right"/>
          </w:pPr>
        </w:p>
      </w:tc>
    </w:tr>
  </w:tbl>
  <w:p w:rsidR="58182FAD" w:rsidP="58182FAD" w:rsidRDefault="58182FAD" w14:paraId="286D530C" w14:textId="2FF20B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182FAD" w:rsidTr="58182FAD" w14:paraId="3EBBFF47">
      <w:trPr>
        <w:trHeight w:val="300"/>
      </w:trPr>
      <w:tc>
        <w:tcPr>
          <w:tcW w:w="3005" w:type="dxa"/>
          <w:tcMar/>
        </w:tcPr>
        <w:p w:rsidR="58182FAD" w:rsidP="58182FAD" w:rsidRDefault="58182FAD" w14:paraId="446FA1D5" w14:textId="47D1F17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182FAD" w:rsidP="58182FAD" w:rsidRDefault="58182FAD" w14:paraId="18EE8EE5" w14:textId="1416184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182FAD" w:rsidP="58182FAD" w:rsidRDefault="58182FAD" w14:paraId="2720AFB3" w14:textId="5C2F7F22">
          <w:pPr>
            <w:pStyle w:val="Header"/>
            <w:bidi w:val="0"/>
            <w:ind w:right="-115"/>
            <w:jc w:val="right"/>
          </w:pPr>
        </w:p>
      </w:tc>
    </w:tr>
  </w:tbl>
  <w:p w:rsidR="58182FAD" w:rsidP="58182FAD" w:rsidRDefault="58182FAD" w14:paraId="28A9AE31" w14:textId="0ED5929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RDx52+CDJHFvO" int2:id="7Rk4oZI2">
      <int2:state int2:type="spell" int2:value="Rejected"/>
      <int2:state int2:type="style" int2:value="Rejected"/>
    </int2:textHash>
    <int2:bookmark int2:bookmarkName="_Int_PY3Nbcya" int2:invalidationBookmarkName="" int2:hashCode="kkv/fgA4ad8sek" int2:id="rReALY3h">
      <int2:state int2:type="style" int2:value="Rejected"/>
    </int2:bookmark>
    <int2:bookmark int2:bookmarkName="_Int_Z9ZEsrHy" int2:invalidationBookmarkName="" int2:hashCode="IRDx52+CDJHFvO" int2:id="6bmT4eZb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8fa2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76C50D"/>
    <w:rsid w:val="00168500"/>
    <w:rsid w:val="0050F71A"/>
    <w:rsid w:val="0088C6F5"/>
    <w:rsid w:val="0093C065"/>
    <w:rsid w:val="00949104"/>
    <w:rsid w:val="00A0FE75"/>
    <w:rsid w:val="00AA0687"/>
    <w:rsid w:val="00B50B90"/>
    <w:rsid w:val="013DEE41"/>
    <w:rsid w:val="0182C05C"/>
    <w:rsid w:val="01856878"/>
    <w:rsid w:val="028B90BD"/>
    <w:rsid w:val="02D3625A"/>
    <w:rsid w:val="03237962"/>
    <w:rsid w:val="034B6910"/>
    <w:rsid w:val="035BBFE5"/>
    <w:rsid w:val="0382DEF8"/>
    <w:rsid w:val="045171F6"/>
    <w:rsid w:val="045E612E"/>
    <w:rsid w:val="047F54F7"/>
    <w:rsid w:val="04991C17"/>
    <w:rsid w:val="04C08F40"/>
    <w:rsid w:val="04DC4BEE"/>
    <w:rsid w:val="04DEAA97"/>
    <w:rsid w:val="04DFB1D9"/>
    <w:rsid w:val="0528FFD9"/>
    <w:rsid w:val="053D503D"/>
    <w:rsid w:val="055E4330"/>
    <w:rsid w:val="0597DA31"/>
    <w:rsid w:val="0627D180"/>
    <w:rsid w:val="064C62D1"/>
    <w:rsid w:val="066FDF3B"/>
    <w:rsid w:val="069EA97E"/>
    <w:rsid w:val="06F2F4A8"/>
    <w:rsid w:val="0768BBDD"/>
    <w:rsid w:val="0818ADF4"/>
    <w:rsid w:val="0841B4C8"/>
    <w:rsid w:val="084F9B45"/>
    <w:rsid w:val="086DA66B"/>
    <w:rsid w:val="08836A25"/>
    <w:rsid w:val="08AD2399"/>
    <w:rsid w:val="08C0BEF5"/>
    <w:rsid w:val="08CB9729"/>
    <w:rsid w:val="08EF0B40"/>
    <w:rsid w:val="09236DEE"/>
    <w:rsid w:val="0949F3E6"/>
    <w:rsid w:val="0967B4AB"/>
    <w:rsid w:val="09A66F05"/>
    <w:rsid w:val="0A36AF4C"/>
    <w:rsid w:val="0A639925"/>
    <w:rsid w:val="0A68BBBD"/>
    <w:rsid w:val="0A77CC9B"/>
    <w:rsid w:val="0A90E91C"/>
    <w:rsid w:val="0A9A55A7"/>
    <w:rsid w:val="0B27E232"/>
    <w:rsid w:val="0B72451F"/>
    <w:rsid w:val="0B8B03BB"/>
    <w:rsid w:val="0BBF3F08"/>
    <w:rsid w:val="0BC68B63"/>
    <w:rsid w:val="0BD3BA51"/>
    <w:rsid w:val="0BD78310"/>
    <w:rsid w:val="0C1045DF"/>
    <w:rsid w:val="0C14B7D9"/>
    <w:rsid w:val="0C2F5B30"/>
    <w:rsid w:val="0C2FCB99"/>
    <w:rsid w:val="0CA62B2D"/>
    <w:rsid w:val="0CB6AB6C"/>
    <w:rsid w:val="0CD97909"/>
    <w:rsid w:val="0CE0F407"/>
    <w:rsid w:val="0CF79CE3"/>
    <w:rsid w:val="0D416879"/>
    <w:rsid w:val="0D4A1B65"/>
    <w:rsid w:val="0D5BCEE5"/>
    <w:rsid w:val="0DB8A2D8"/>
    <w:rsid w:val="0DD29814"/>
    <w:rsid w:val="0DDD23E6"/>
    <w:rsid w:val="0DDE07BA"/>
    <w:rsid w:val="0E43441B"/>
    <w:rsid w:val="0E4E85FC"/>
    <w:rsid w:val="0E5910F7"/>
    <w:rsid w:val="0E84DBCF"/>
    <w:rsid w:val="0EB61BED"/>
    <w:rsid w:val="0EB7EA5B"/>
    <w:rsid w:val="0ED2A9A4"/>
    <w:rsid w:val="0F1F86C2"/>
    <w:rsid w:val="0F5E93B4"/>
    <w:rsid w:val="0F66D7F9"/>
    <w:rsid w:val="0F880CBA"/>
    <w:rsid w:val="0FA95BA6"/>
    <w:rsid w:val="0FB93C4E"/>
    <w:rsid w:val="1011FD40"/>
    <w:rsid w:val="107A0550"/>
    <w:rsid w:val="107E7803"/>
    <w:rsid w:val="10BA7BB3"/>
    <w:rsid w:val="10CC95DD"/>
    <w:rsid w:val="10E353BC"/>
    <w:rsid w:val="1100E1F7"/>
    <w:rsid w:val="11615505"/>
    <w:rsid w:val="117DE43F"/>
    <w:rsid w:val="11882D46"/>
    <w:rsid w:val="11908EC1"/>
    <w:rsid w:val="11A14737"/>
    <w:rsid w:val="11C39573"/>
    <w:rsid w:val="120D5A9C"/>
    <w:rsid w:val="122D5D0F"/>
    <w:rsid w:val="1272C880"/>
    <w:rsid w:val="12901732"/>
    <w:rsid w:val="12BBE81D"/>
    <w:rsid w:val="12DC5830"/>
    <w:rsid w:val="13278E80"/>
    <w:rsid w:val="13554CB8"/>
    <w:rsid w:val="135A9D04"/>
    <w:rsid w:val="13955E2E"/>
    <w:rsid w:val="13FBDF1A"/>
    <w:rsid w:val="1418EC79"/>
    <w:rsid w:val="1457E138"/>
    <w:rsid w:val="1487873C"/>
    <w:rsid w:val="148BCDA3"/>
    <w:rsid w:val="14DCACCB"/>
    <w:rsid w:val="14EDA694"/>
    <w:rsid w:val="14F3E81E"/>
    <w:rsid w:val="150CE0C0"/>
    <w:rsid w:val="15137E59"/>
    <w:rsid w:val="15175689"/>
    <w:rsid w:val="15196F2C"/>
    <w:rsid w:val="157C12F8"/>
    <w:rsid w:val="159D3C93"/>
    <w:rsid w:val="15BCAA3B"/>
    <w:rsid w:val="15D6B52B"/>
    <w:rsid w:val="16386ED2"/>
    <w:rsid w:val="165D88DE"/>
    <w:rsid w:val="170D7590"/>
    <w:rsid w:val="1739892A"/>
    <w:rsid w:val="1752A813"/>
    <w:rsid w:val="177566E1"/>
    <w:rsid w:val="179A1541"/>
    <w:rsid w:val="17AFF31D"/>
    <w:rsid w:val="17D0569E"/>
    <w:rsid w:val="17D27736"/>
    <w:rsid w:val="18155F64"/>
    <w:rsid w:val="18368460"/>
    <w:rsid w:val="18FCA493"/>
    <w:rsid w:val="19092078"/>
    <w:rsid w:val="193A31F7"/>
    <w:rsid w:val="1942B367"/>
    <w:rsid w:val="196AEB57"/>
    <w:rsid w:val="197BED46"/>
    <w:rsid w:val="19D6D249"/>
    <w:rsid w:val="1A05607C"/>
    <w:rsid w:val="1A12BF5C"/>
    <w:rsid w:val="1A6C0139"/>
    <w:rsid w:val="1A83FD89"/>
    <w:rsid w:val="1A93ABAE"/>
    <w:rsid w:val="1A972AC4"/>
    <w:rsid w:val="1A97DC6A"/>
    <w:rsid w:val="1A97F12C"/>
    <w:rsid w:val="1AA592DF"/>
    <w:rsid w:val="1AF2609E"/>
    <w:rsid w:val="1B05FE2B"/>
    <w:rsid w:val="1B7DD00A"/>
    <w:rsid w:val="1BBA436B"/>
    <w:rsid w:val="1BCD7B15"/>
    <w:rsid w:val="1BE82AFA"/>
    <w:rsid w:val="1C3A8F1E"/>
    <w:rsid w:val="1C4DFD95"/>
    <w:rsid w:val="1C56F428"/>
    <w:rsid w:val="1C71F138"/>
    <w:rsid w:val="1CC2FE3B"/>
    <w:rsid w:val="1CFDEA93"/>
    <w:rsid w:val="1D2A232A"/>
    <w:rsid w:val="1D32F292"/>
    <w:rsid w:val="1D38463B"/>
    <w:rsid w:val="1D41B82E"/>
    <w:rsid w:val="1D522232"/>
    <w:rsid w:val="1D52F3AF"/>
    <w:rsid w:val="1DA7CF08"/>
    <w:rsid w:val="1DB45287"/>
    <w:rsid w:val="1DBA2BD2"/>
    <w:rsid w:val="1DBD014C"/>
    <w:rsid w:val="1DD4A51F"/>
    <w:rsid w:val="1E0D0D6E"/>
    <w:rsid w:val="1E27FAE1"/>
    <w:rsid w:val="1EC6DF94"/>
    <w:rsid w:val="1EE7B3F5"/>
    <w:rsid w:val="1FD3B9FA"/>
    <w:rsid w:val="200B1ECB"/>
    <w:rsid w:val="206929AF"/>
    <w:rsid w:val="20D624A5"/>
    <w:rsid w:val="20F1DDCB"/>
    <w:rsid w:val="2108C92B"/>
    <w:rsid w:val="212EC280"/>
    <w:rsid w:val="214E30BC"/>
    <w:rsid w:val="216D5400"/>
    <w:rsid w:val="21EDB42E"/>
    <w:rsid w:val="2208A57B"/>
    <w:rsid w:val="222663A0"/>
    <w:rsid w:val="2272D794"/>
    <w:rsid w:val="233B18BA"/>
    <w:rsid w:val="23D46F98"/>
    <w:rsid w:val="2448E6E0"/>
    <w:rsid w:val="24820659"/>
    <w:rsid w:val="249480B6"/>
    <w:rsid w:val="24969886"/>
    <w:rsid w:val="24B10D0F"/>
    <w:rsid w:val="24DB9C91"/>
    <w:rsid w:val="2507CE85"/>
    <w:rsid w:val="2556F2B5"/>
    <w:rsid w:val="255E452A"/>
    <w:rsid w:val="256D31A3"/>
    <w:rsid w:val="2571DAA0"/>
    <w:rsid w:val="25AA76B6"/>
    <w:rsid w:val="25F5280E"/>
    <w:rsid w:val="26148ADF"/>
    <w:rsid w:val="26382DB5"/>
    <w:rsid w:val="26593F11"/>
    <w:rsid w:val="26B83090"/>
    <w:rsid w:val="26E123BA"/>
    <w:rsid w:val="26FC2D77"/>
    <w:rsid w:val="276226C3"/>
    <w:rsid w:val="2763E572"/>
    <w:rsid w:val="27642E71"/>
    <w:rsid w:val="27AB787B"/>
    <w:rsid w:val="27CE7DC9"/>
    <w:rsid w:val="27D869B9"/>
    <w:rsid w:val="27E74E65"/>
    <w:rsid w:val="281A0F24"/>
    <w:rsid w:val="286F3C68"/>
    <w:rsid w:val="28852164"/>
    <w:rsid w:val="28EC068D"/>
    <w:rsid w:val="28F6338A"/>
    <w:rsid w:val="294CA147"/>
    <w:rsid w:val="298206F2"/>
    <w:rsid w:val="29A47C41"/>
    <w:rsid w:val="2A1F68BC"/>
    <w:rsid w:val="2AB2852D"/>
    <w:rsid w:val="2AD59259"/>
    <w:rsid w:val="2AED6975"/>
    <w:rsid w:val="2AFB8D13"/>
    <w:rsid w:val="2B5B5313"/>
    <w:rsid w:val="2B5FFC2C"/>
    <w:rsid w:val="2B81A00E"/>
    <w:rsid w:val="2BD166CE"/>
    <w:rsid w:val="2BE07F49"/>
    <w:rsid w:val="2BE2B8F6"/>
    <w:rsid w:val="2BE4E87D"/>
    <w:rsid w:val="2BF51BED"/>
    <w:rsid w:val="2BF90921"/>
    <w:rsid w:val="2C0E81F8"/>
    <w:rsid w:val="2C2B2498"/>
    <w:rsid w:val="2C81EDCB"/>
    <w:rsid w:val="2D3E6D00"/>
    <w:rsid w:val="2DB99DCE"/>
    <w:rsid w:val="2DEEAAE2"/>
    <w:rsid w:val="2E7EDCC7"/>
    <w:rsid w:val="2E9E64AC"/>
    <w:rsid w:val="2F11D5EE"/>
    <w:rsid w:val="2F1FABE2"/>
    <w:rsid w:val="2F6F97AD"/>
    <w:rsid w:val="2F7EB378"/>
    <w:rsid w:val="2FB1E18A"/>
    <w:rsid w:val="2FD7054F"/>
    <w:rsid w:val="2FD9DFE1"/>
    <w:rsid w:val="302278F2"/>
    <w:rsid w:val="30422884"/>
    <w:rsid w:val="307225E2"/>
    <w:rsid w:val="307A459E"/>
    <w:rsid w:val="307EE595"/>
    <w:rsid w:val="309144FB"/>
    <w:rsid w:val="30BBB4D9"/>
    <w:rsid w:val="30DD2961"/>
    <w:rsid w:val="30F3D3C4"/>
    <w:rsid w:val="31165671"/>
    <w:rsid w:val="313261F2"/>
    <w:rsid w:val="3165CD46"/>
    <w:rsid w:val="3171ED0A"/>
    <w:rsid w:val="317E38DC"/>
    <w:rsid w:val="3194577C"/>
    <w:rsid w:val="31F50341"/>
    <w:rsid w:val="323DFBCB"/>
    <w:rsid w:val="3280A43F"/>
    <w:rsid w:val="328FA7A1"/>
    <w:rsid w:val="329A7840"/>
    <w:rsid w:val="329DA410"/>
    <w:rsid w:val="333C1D9F"/>
    <w:rsid w:val="3378EA00"/>
    <w:rsid w:val="33BB0321"/>
    <w:rsid w:val="33C36EB2"/>
    <w:rsid w:val="33D8296F"/>
    <w:rsid w:val="34289D6F"/>
    <w:rsid w:val="34538AF6"/>
    <w:rsid w:val="3476C50D"/>
    <w:rsid w:val="3503142B"/>
    <w:rsid w:val="35298017"/>
    <w:rsid w:val="3577564D"/>
    <w:rsid w:val="357BE3E3"/>
    <w:rsid w:val="3586C629"/>
    <w:rsid w:val="35BB9027"/>
    <w:rsid w:val="35C0B603"/>
    <w:rsid w:val="35C58C5A"/>
    <w:rsid w:val="35D7780D"/>
    <w:rsid w:val="3622CB4E"/>
    <w:rsid w:val="36308F9B"/>
    <w:rsid w:val="36CC0896"/>
    <w:rsid w:val="36D930CD"/>
    <w:rsid w:val="36DC3B50"/>
    <w:rsid w:val="37097B5F"/>
    <w:rsid w:val="373AA7D3"/>
    <w:rsid w:val="374DB79E"/>
    <w:rsid w:val="3768D241"/>
    <w:rsid w:val="37B97135"/>
    <w:rsid w:val="37D91172"/>
    <w:rsid w:val="37E773F6"/>
    <w:rsid w:val="38106E22"/>
    <w:rsid w:val="384C4DCD"/>
    <w:rsid w:val="3856D26B"/>
    <w:rsid w:val="38A83F8E"/>
    <w:rsid w:val="3917D84E"/>
    <w:rsid w:val="3966D700"/>
    <w:rsid w:val="397AEBE7"/>
    <w:rsid w:val="39DAE872"/>
    <w:rsid w:val="3A293E3C"/>
    <w:rsid w:val="3A9D9B0B"/>
    <w:rsid w:val="3B4996F2"/>
    <w:rsid w:val="3B61C8FF"/>
    <w:rsid w:val="3B7CECF7"/>
    <w:rsid w:val="3B8B56C7"/>
    <w:rsid w:val="3BC9F0A8"/>
    <w:rsid w:val="3BD65C3A"/>
    <w:rsid w:val="3BF3E8A1"/>
    <w:rsid w:val="3BFF0CA6"/>
    <w:rsid w:val="3C0E63D7"/>
    <w:rsid w:val="3C2DEC29"/>
    <w:rsid w:val="3C2FD58E"/>
    <w:rsid w:val="3C3856A0"/>
    <w:rsid w:val="3C801DAC"/>
    <w:rsid w:val="3D06AC8A"/>
    <w:rsid w:val="3D18EED5"/>
    <w:rsid w:val="3D3976E5"/>
    <w:rsid w:val="3D59D842"/>
    <w:rsid w:val="3D693C8F"/>
    <w:rsid w:val="3D939045"/>
    <w:rsid w:val="3D94ADEB"/>
    <w:rsid w:val="3DA205B5"/>
    <w:rsid w:val="3DEC0AA3"/>
    <w:rsid w:val="3E1CDABB"/>
    <w:rsid w:val="3E28E1CF"/>
    <w:rsid w:val="3E407C1F"/>
    <w:rsid w:val="3F14EBF0"/>
    <w:rsid w:val="3F16618E"/>
    <w:rsid w:val="3F35C650"/>
    <w:rsid w:val="3F36E562"/>
    <w:rsid w:val="3F9072EC"/>
    <w:rsid w:val="3FC98360"/>
    <w:rsid w:val="405A105A"/>
    <w:rsid w:val="408AA649"/>
    <w:rsid w:val="40D07F9F"/>
    <w:rsid w:val="40FC1FFC"/>
    <w:rsid w:val="410FB03D"/>
    <w:rsid w:val="41191747"/>
    <w:rsid w:val="4131EE9C"/>
    <w:rsid w:val="41563817"/>
    <w:rsid w:val="419370B4"/>
    <w:rsid w:val="41C55825"/>
    <w:rsid w:val="41CF7FA7"/>
    <w:rsid w:val="42203F1B"/>
    <w:rsid w:val="4254DC4E"/>
    <w:rsid w:val="42762333"/>
    <w:rsid w:val="427D9EC8"/>
    <w:rsid w:val="42F38B1A"/>
    <w:rsid w:val="43D0A5D4"/>
    <w:rsid w:val="43D8619A"/>
    <w:rsid w:val="43DBD218"/>
    <w:rsid w:val="4457080F"/>
    <w:rsid w:val="447AB9A2"/>
    <w:rsid w:val="44B7070D"/>
    <w:rsid w:val="44CBE556"/>
    <w:rsid w:val="44CE294E"/>
    <w:rsid w:val="44EC2E1E"/>
    <w:rsid w:val="44FCC624"/>
    <w:rsid w:val="45C798D7"/>
    <w:rsid w:val="460C1728"/>
    <w:rsid w:val="4640BFD3"/>
    <w:rsid w:val="46C637A7"/>
    <w:rsid w:val="46CA5DD3"/>
    <w:rsid w:val="46EF6A17"/>
    <w:rsid w:val="471CD25A"/>
    <w:rsid w:val="474F5AB1"/>
    <w:rsid w:val="47A31F14"/>
    <w:rsid w:val="47BC755A"/>
    <w:rsid w:val="47D2C322"/>
    <w:rsid w:val="4816893F"/>
    <w:rsid w:val="483F7735"/>
    <w:rsid w:val="4858D367"/>
    <w:rsid w:val="488EE7FA"/>
    <w:rsid w:val="48A332AF"/>
    <w:rsid w:val="48A67ED5"/>
    <w:rsid w:val="490FE4D5"/>
    <w:rsid w:val="49283C14"/>
    <w:rsid w:val="497AD016"/>
    <w:rsid w:val="497E6E6B"/>
    <w:rsid w:val="49C82B23"/>
    <w:rsid w:val="49D4DB2A"/>
    <w:rsid w:val="4A5E66CB"/>
    <w:rsid w:val="4A6BADDE"/>
    <w:rsid w:val="4A914C2E"/>
    <w:rsid w:val="4B01E747"/>
    <w:rsid w:val="4B156E10"/>
    <w:rsid w:val="4B5D3808"/>
    <w:rsid w:val="4B7DAC87"/>
    <w:rsid w:val="4BBC9203"/>
    <w:rsid w:val="4C0D4D1D"/>
    <w:rsid w:val="4C22353E"/>
    <w:rsid w:val="4C2EDCCC"/>
    <w:rsid w:val="4C3DD001"/>
    <w:rsid w:val="4C436432"/>
    <w:rsid w:val="4C49E7C4"/>
    <w:rsid w:val="4C75C13F"/>
    <w:rsid w:val="4CE08169"/>
    <w:rsid w:val="4CEC1FBE"/>
    <w:rsid w:val="4CEF1931"/>
    <w:rsid w:val="4D054A9D"/>
    <w:rsid w:val="4D5F5E7C"/>
    <w:rsid w:val="4D83E710"/>
    <w:rsid w:val="4D87B3A9"/>
    <w:rsid w:val="4DA802EF"/>
    <w:rsid w:val="4DB784AC"/>
    <w:rsid w:val="4E0815C9"/>
    <w:rsid w:val="4E1D460D"/>
    <w:rsid w:val="4E1D9B08"/>
    <w:rsid w:val="4E29B667"/>
    <w:rsid w:val="4E5D7BE6"/>
    <w:rsid w:val="4E9014D5"/>
    <w:rsid w:val="4EAF3CC0"/>
    <w:rsid w:val="4EC58EBF"/>
    <w:rsid w:val="4EF8CC01"/>
    <w:rsid w:val="4F0E7089"/>
    <w:rsid w:val="4F5ED21C"/>
    <w:rsid w:val="4FB579F7"/>
    <w:rsid w:val="4FBBE3DC"/>
    <w:rsid w:val="4FBC567B"/>
    <w:rsid w:val="4FE48B2C"/>
    <w:rsid w:val="501D03C6"/>
    <w:rsid w:val="50272EFC"/>
    <w:rsid w:val="50DD6E94"/>
    <w:rsid w:val="50E9E4A8"/>
    <w:rsid w:val="512B1029"/>
    <w:rsid w:val="513043B6"/>
    <w:rsid w:val="5183A238"/>
    <w:rsid w:val="51857306"/>
    <w:rsid w:val="51938E29"/>
    <w:rsid w:val="52320832"/>
    <w:rsid w:val="52699947"/>
    <w:rsid w:val="529FC1BE"/>
    <w:rsid w:val="52B75A4F"/>
    <w:rsid w:val="52D9522B"/>
    <w:rsid w:val="53018B10"/>
    <w:rsid w:val="5318F037"/>
    <w:rsid w:val="53275A1C"/>
    <w:rsid w:val="53B974B2"/>
    <w:rsid w:val="53EE1DF3"/>
    <w:rsid w:val="543F4799"/>
    <w:rsid w:val="5441BA6C"/>
    <w:rsid w:val="5460E84C"/>
    <w:rsid w:val="546AFB96"/>
    <w:rsid w:val="546C9DEA"/>
    <w:rsid w:val="547FBDE9"/>
    <w:rsid w:val="560727BD"/>
    <w:rsid w:val="560A35E9"/>
    <w:rsid w:val="561CC4AC"/>
    <w:rsid w:val="5663B7D8"/>
    <w:rsid w:val="56927024"/>
    <w:rsid w:val="569E75B8"/>
    <w:rsid w:val="56B6C3BE"/>
    <w:rsid w:val="56BCD125"/>
    <w:rsid w:val="56BDF691"/>
    <w:rsid w:val="56BFF793"/>
    <w:rsid w:val="56DAC35E"/>
    <w:rsid w:val="56F2ADEF"/>
    <w:rsid w:val="57176D50"/>
    <w:rsid w:val="5720EC15"/>
    <w:rsid w:val="576071B6"/>
    <w:rsid w:val="5789A303"/>
    <w:rsid w:val="578E4AA3"/>
    <w:rsid w:val="57EE65DC"/>
    <w:rsid w:val="58182FAD"/>
    <w:rsid w:val="581D12DC"/>
    <w:rsid w:val="58343060"/>
    <w:rsid w:val="58467F1D"/>
    <w:rsid w:val="5847D3C5"/>
    <w:rsid w:val="5851899B"/>
    <w:rsid w:val="5869DDFF"/>
    <w:rsid w:val="58799AC4"/>
    <w:rsid w:val="5931C2A8"/>
    <w:rsid w:val="5984C4C3"/>
    <w:rsid w:val="59E37246"/>
    <w:rsid w:val="5A0377EB"/>
    <w:rsid w:val="5A347416"/>
    <w:rsid w:val="5A543E2E"/>
    <w:rsid w:val="5A66AC63"/>
    <w:rsid w:val="5AB9A4B9"/>
    <w:rsid w:val="5AD0385D"/>
    <w:rsid w:val="5AF4E704"/>
    <w:rsid w:val="5B821419"/>
    <w:rsid w:val="5B87D504"/>
    <w:rsid w:val="5B9ED112"/>
    <w:rsid w:val="5BB01E7F"/>
    <w:rsid w:val="5BD2073F"/>
    <w:rsid w:val="5C2962BC"/>
    <w:rsid w:val="5C5A38FF"/>
    <w:rsid w:val="5C6EBA35"/>
    <w:rsid w:val="5C747C51"/>
    <w:rsid w:val="5CB75DDE"/>
    <w:rsid w:val="5CC2BC61"/>
    <w:rsid w:val="5CD0B869"/>
    <w:rsid w:val="5CD39880"/>
    <w:rsid w:val="5D720C56"/>
    <w:rsid w:val="5D73711C"/>
    <w:rsid w:val="5D8D13AE"/>
    <w:rsid w:val="5E68650B"/>
    <w:rsid w:val="5F0785C2"/>
    <w:rsid w:val="5F41DF85"/>
    <w:rsid w:val="5F5E9656"/>
    <w:rsid w:val="5F7EFD89"/>
    <w:rsid w:val="6015AF02"/>
    <w:rsid w:val="602D78C0"/>
    <w:rsid w:val="6039E52A"/>
    <w:rsid w:val="604DD4D5"/>
    <w:rsid w:val="60571E9D"/>
    <w:rsid w:val="605C21F1"/>
    <w:rsid w:val="6062DD8C"/>
    <w:rsid w:val="607B9481"/>
    <w:rsid w:val="60A73C77"/>
    <w:rsid w:val="60B34B91"/>
    <w:rsid w:val="60C209C8"/>
    <w:rsid w:val="60CE5F87"/>
    <w:rsid w:val="60E1526B"/>
    <w:rsid w:val="60FC9B4F"/>
    <w:rsid w:val="61038DEC"/>
    <w:rsid w:val="61A725C5"/>
    <w:rsid w:val="61B545CC"/>
    <w:rsid w:val="61BBA443"/>
    <w:rsid w:val="61D98ACE"/>
    <w:rsid w:val="61E1B5E6"/>
    <w:rsid w:val="61F785C3"/>
    <w:rsid w:val="61FDD0F7"/>
    <w:rsid w:val="623509E2"/>
    <w:rsid w:val="62782A4E"/>
    <w:rsid w:val="6281057B"/>
    <w:rsid w:val="62DC9130"/>
    <w:rsid w:val="6303BD61"/>
    <w:rsid w:val="6304EAD0"/>
    <w:rsid w:val="6314EDD0"/>
    <w:rsid w:val="631615F6"/>
    <w:rsid w:val="6362B27D"/>
    <w:rsid w:val="644117F9"/>
    <w:rsid w:val="64629859"/>
    <w:rsid w:val="64ACD6B6"/>
    <w:rsid w:val="65024C97"/>
    <w:rsid w:val="6550B087"/>
    <w:rsid w:val="658A832E"/>
    <w:rsid w:val="6593F73C"/>
    <w:rsid w:val="65ABC945"/>
    <w:rsid w:val="65AF4313"/>
    <w:rsid w:val="65B468ED"/>
    <w:rsid w:val="65E0E5DE"/>
    <w:rsid w:val="662D1438"/>
    <w:rsid w:val="663BE584"/>
    <w:rsid w:val="66521B97"/>
    <w:rsid w:val="665B7F0F"/>
    <w:rsid w:val="6686AB6C"/>
    <w:rsid w:val="675C0943"/>
    <w:rsid w:val="678F5288"/>
    <w:rsid w:val="67A48106"/>
    <w:rsid w:val="67EDDDCD"/>
    <w:rsid w:val="6811A2D4"/>
    <w:rsid w:val="6862AF61"/>
    <w:rsid w:val="6883BD08"/>
    <w:rsid w:val="68B1A03B"/>
    <w:rsid w:val="68BD0EB9"/>
    <w:rsid w:val="68D7E635"/>
    <w:rsid w:val="68EBAA96"/>
    <w:rsid w:val="68EEE8EC"/>
    <w:rsid w:val="694BFDF7"/>
    <w:rsid w:val="6969F792"/>
    <w:rsid w:val="69A918E8"/>
    <w:rsid w:val="69B9B145"/>
    <w:rsid w:val="69BE81BB"/>
    <w:rsid w:val="69DD692D"/>
    <w:rsid w:val="69E89B10"/>
    <w:rsid w:val="6A3986BF"/>
    <w:rsid w:val="6A8BE79A"/>
    <w:rsid w:val="6A8E5805"/>
    <w:rsid w:val="6AA47A7C"/>
    <w:rsid w:val="6AC71980"/>
    <w:rsid w:val="6AFBE381"/>
    <w:rsid w:val="6B1C5ACB"/>
    <w:rsid w:val="6B37F4A8"/>
    <w:rsid w:val="6B3EA7C5"/>
    <w:rsid w:val="6BADE5DB"/>
    <w:rsid w:val="6BBDA828"/>
    <w:rsid w:val="6C273930"/>
    <w:rsid w:val="6CA696F8"/>
    <w:rsid w:val="6CA6D1AC"/>
    <w:rsid w:val="6CC0AA74"/>
    <w:rsid w:val="6CC8F3E3"/>
    <w:rsid w:val="6CE41362"/>
    <w:rsid w:val="6CE674FD"/>
    <w:rsid w:val="6D2314A1"/>
    <w:rsid w:val="6D31EDDA"/>
    <w:rsid w:val="6D3349C5"/>
    <w:rsid w:val="6D44EAB5"/>
    <w:rsid w:val="6D785572"/>
    <w:rsid w:val="6D8F4A11"/>
    <w:rsid w:val="6DBD8977"/>
    <w:rsid w:val="6DBEF498"/>
    <w:rsid w:val="6DED1C99"/>
    <w:rsid w:val="6E099743"/>
    <w:rsid w:val="6E15E122"/>
    <w:rsid w:val="6E50A928"/>
    <w:rsid w:val="6E53D7DA"/>
    <w:rsid w:val="6F94CB62"/>
    <w:rsid w:val="6FCE9A87"/>
    <w:rsid w:val="70253C7C"/>
    <w:rsid w:val="706C59EF"/>
    <w:rsid w:val="70919773"/>
    <w:rsid w:val="70DC6E7B"/>
    <w:rsid w:val="714B76D9"/>
    <w:rsid w:val="71C8E5EE"/>
    <w:rsid w:val="7217685D"/>
    <w:rsid w:val="72209CAD"/>
    <w:rsid w:val="7228DBF6"/>
    <w:rsid w:val="72440B17"/>
    <w:rsid w:val="725F9201"/>
    <w:rsid w:val="7263E5F4"/>
    <w:rsid w:val="727E44F3"/>
    <w:rsid w:val="729C25D7"/>
    <w:rsid w:val="73101A61"/>
    <w:rsid w:val="737059B1"/>
    <w:rsid w:val="737F0A8C"/>
    <w:rsid w:val="73CD4BFB"/>
    <w:rsid w:val="742FC644"/>
    <w:rsid w:val="74433819"/>
    <w:rsid w:val="74851E5B"/>
    <w:rsid w:val="74962BAD"/>
    <w:rsid w:val="74CC6B28"/>
    <w:rsid w:val="7575E3D5"/>
    <w:rsid w:val="758AB6C0"/>
    <w:rsid w:val="75912181"/>
    <w:rsid w:val="75E1D6F0"/>
    <w:rsid w:val="75E1F380"/>
    <w:rsid w:val="75F3FDEE"/>
    <w:rsid w:val="76298169"/>
    <w:rsid w:val="762B8870"/>
    <w:rsid w:val="763CD62D"/>
    <w:rsid w:val="763F4A48"/>
    <w:rsid w:val="7645228E"/>
    <w:rsid w:val="76A36F62"/>
    <w:rsid w:val="76B0EEEE"/>
    <w:rsid w:val="76C5681A"/>
    <w:rsid w:val="76D1CCD9"/>
    <w:rsid w:val="76EB1616"/>
    <w:rsid w:val="7759CF6C"/>
    <w:rsid w:val="7759E068"/>
    <w:rsid w:val="77A25B2C"/>
    <w:rsid w:val="77EBB444"/>
    <w:rsid w:val="77F77FE9"/>
    <w:rsid w:val="7807D564"/>
    <w:rsid w:val="780E874D"/>
    <w:rsid w:val="782F74C7"/>
    <w:rsid w:val="78617CAA"/>
    <w:rsid w:val="7868B1A9"/>
    <w:rsid w:val="787799E0"/>
    <w:rsid w:val="78803885"/>
    <w:rsid w:val="79276BCF"/>
    <w:rsid w:val="79698DF2"/>
    <w:rsid w:val="79858A14"/>
    <w:rsid w:val="798604DA"/>
    <w:rsid w:val="7988E8DE"/>
    <w:rsid w:val="79C92C51"/>
    <w:rsid w:val="7A151E1C"/>
    <w:rsid w:val="7A1A950E"/>
    <w:rsid w:val="7A70B4C8"/>
    <w:rsid w:val="7A9CAB31"/>
    <w:rsid w:val="7AA38D97"/>
    <w:rsid w:val="7AA443B1"/>
    <w:rsid w:val="7AD7294C"/>
    <w:rsid w:val="7B4E7274"/>
    <w:rsid w:val="7B8B68EF"/>
    <w:rsid w:val="7BA115CF"/>
    <w:rsid w:val="7BD34A44"/>
    <w:rsid w:val="7BEF1BC7"/>
    <w:rsid w:val="7BFC7295"/>
    <w:rsid w:val="7C2E7CDB"/>
    <w:rsid w:val="7C52D044"/>
    <w:rsid w:val="7D1CBCD3"/>
    <w:rsid w:val="7D676283"/>
    <w:rsid w:val="7D85619C"/>
    <w:rsid w:val="7D9C760C"/>
    <w:rsid w:val="7DCC20AA"/>
    <w:rsid w:val="7DF641A6"/>
    <w:rsid w:val="7E02FD9B"/>
    <w:rsid w:val="7E166F4D"/>
    <w:rsid w:val="7E46AF8F"/>
    <w:rsid w:val="7E96F059"/>
    <w:rsid w:val="7E998630"/>
    <w:rsid w:val="7EDE4D74"/>
    <w:rsid w:val="7EF12365"/>
    <w:rsid w:val="7F0F0471"/>
    <w:rsid w:val="7F444CEA"/>
    <w:rsid w:val="7F4CC60E"/>
    <w:rsid w:val="7F6F6495"/>
    <w:rsid w:val="7F9BE9F8"/>
    <w:rsid w:val="7FC8C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C50D"/>
  <w15:chartTrackingRefBased/>
  <w15:docId w15:val="{86FD741B-3FC2-4C90-9F93-47E7325C6B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8182F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182FAD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8182FA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8182FA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091e51d8c1e4f7d" /><Relationship Type="http://schemas.openxmlformats.org/officeDocument/2006/relationships/footer" Target="/word/footer.xml" Id="R0f96937302374980" /><Relationship Type="http://schemas.openxmlformats.org/officeDocument/2006/relationships/numbering" Target="/word/numbering.xml" Id="Rd94ed31bf49a4c09" /><Relationship Type="http://schemas.microsoft.com/office/2020/10/relationships/intelligence" Target="/word/intelligence2.xml" Id="R2696c8be4374434f" /><Relationship Type="http://schemas.openxmlformats.org/officeDocument/2006/relationships/image" Target="/media/image.png" Id="rId265335010" /><Relationship Type="http://schemas.openxmlformats.org/officeDocument/2006/relationships/hyperlink" Target="https://www.lung.org/blog/the-link-between-asthma-weight" TargetMode="External" Id="Rf46542fc2bc9417a" /><Relationship Type="http://schemas.openxmlformats.org/officeDocument/2006/relationships/hyperlink" Target="https://www.lung.org/lung-health-diseases/lung-disease-lookup/asthma/managing-asthma/asthma-and-exercise" TargetMode="External" Id="Rfaf5d5d6a35f476e" /><Relationship Type="http://schemas.openxmlformats.org/officeDocument/2006/relationships/hyperlink" Target="https://www.asthmaandlung.org.uk/conditions/asthma/staying-hospital-your-asthma" TargetMode="External" Id="R166f8315c7fb4d05" /><Relationship Type="http://schemas.openxmlformats.org/officeDocument/2006/relationships/hyperlink" Target="https://archive.cdc.gov/www_atsdr_cdc_gov/csem/asthma/environmental_triggers_of_asthma.html" TargetMode="External" Id="Rabf881dce52d4966" /><Relationship Type="http://schemas.openxmlformats.org/officeDocument/2006/relationships/hyperlink" Target="https://pmc.ncbi.nlm.nih.gov/articles/PMC11261382/" TargetMode="External" Id="R3790411813564847" /><Relationship Type="http://schemas.openxmlformats.org/officeDocument/2006/relationships/hyperlink" Target="https://www.mayoclinic.org/diseases-conditions/asthma/symptoms-causes/syc-20369653" TargetMode="External" Id="R13e82a7255c64070" /><Relationship Type="http://schemas.openxmlformats.org/officeDocument/2006/relationships/hyperlink" Target="https://www.nhs.uk/conditions/asthma" TargetMode="External" Id="R09f46a3e44aa453c" /><Relationship Type="http://schemas.openxmlformats.org/officeDocument/2006/relationships/hyperlink" Target="https://www.nhs.uk/tests-and-treatments/peak-flow-test" TargetMode="External" Id="Rb8f27fec714d413c" /><Relationship Type="http://schemas.openxmlformats.org/officeDocument/2006/relationships/hyperlink" Target="https://www.nhs.uk/tests-and-treatments/spirometry" TargetMode="External" Id="Rf4ccdee8b58a4c37" /><Relationship Type="http://schemas.openxmlformats.org/officeDocument/2006/relationships/hyperlink" Target="https://www.webmd.com/a-to-z-guides/what-is-comorbidity" TargetMode="External" Id="R173dc85c87d14c66" /><Relationship Type="http://schemas.openxmlformats.org/officeDocument/2006/relationships/hyperlink" Target="https://www.imperial.ac.uk/news/266061/lower-incomes-linked-higher-rates-asthma" TargetMode="External" Id="R7d0389c7cd994b1e" /><Relationship Type="http://schemas.openxmlformats.org/officeDocument/2006/relationships/hyperlink" Target="https://www.asthmaandlung.org.uk/sites/default/files/2023-03/ae-report-final-approved.pdf" TargetMode="External" Id="R2ac8a2e6b3b744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Reshma Marjina Begum (2437665)</dc:creator>
  <keywords/>
  <dc:description/>
  <lastModifiedBy>Reshma Marjina Begum (2437665)</lastModifiedBy>
  <revision>20</revision>
  <dcterms:created xsi:type="dcterms:W3CDTF">2025-11-17T22:18:25.7370037Z</dcterms:created>
  <dcterms:modified xsi:type="dcterms:W3CDTF">2025-12-12T16:52:15.5796274Z</dcterms:modified>
</coreProperties>
</file>