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9366A" w14:textId="77777777" w:rsidR="00C93C3A" w:rsidRDefault="00D65A4A">
      <w:pPr>
        <w:pStyle w:val="BodyText"/>
        <w:ind w:left="2798"/>
        <w:rPr>
          <w:rFonts w:ascii="Times New Roman"/>
          <w:sz w:val="20"/>
        </w:rPr>
      </w:pPr>
      <w:r>
        <w:rPr>
          <w:rFonts w:ascii="Times New Roman"/>
          <w:noProof/>
          <w:sz w:val="20"/>
          <w:lang w:bidi="ar-SA"/>
        </w:rPr>
        <w:drawing>
          <wp:inline distT="0" distB="0" distL="0" distR="0" wp14:anchorId="721FC986" wp14:editId="4882FD56">
            <wp:extent cx="2880984" cy="11338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880984" cy="1133855"/>
                    </a:xfrm>
                    <a:prstGeom prst="rect">
                      <a:avLst/>
                    </a:prstGeom>
                  </pic:spPr>
                </pic:pic>
              </a:graphicData>
            </a:graphic>
          </wp:inline>
        </w:drawing>
      </w:r>
    </w:p>
    <w:p w14:paraId="63792BD1" w14:textId="77777777" w:rsidR="00C93C3A" w:rsidRDefault="00C93C3A">
      <w:pPr>
        <w:pStyle w:val="BodyText"/>
        <w:rPr>
          <w:rFonts w:ascii="Times New Roman"/>
          <w:sz w:val="20"/>
        </w:rPr>
      </w:pPr>
    </w:p>
    <w:p w14:paraId="3A92CA51" w14:textId="77777777" w:rsidR="00C93C3A" w:rsidRDefault="00C93C3A">
      <w:pPr>
        <w:pStyle w:val="BodyText"/>
        <w:rPr>
          <w:rFonts w:ascii="Times New Roman"/>
          <w:sz w:val="20"/>
        </w:rPr>
      </w:pPr>
    </w:p>
    <w:p w14:paraId="2C6853A7" w14:textId="77777777" w:rsidR="00C93C3A" w:rsidRDefault="00C93C3A">
      <w:pPr>
        <w:pStyle w:val="BodyText"/>
        <w:rPr>
          <w:rFonts w:ascii="Times New Roman"/>
          <w:sz w:val="20"/>
        </w:rPr>
      </w:pPr>
    </w:p>
    <w:p w14:paraId="395DF96C" w14:textId="77777777" w:rsidR="00C93C3A" w:rsidRDefault="00C93C3A">
      <w:pPr>
        <w:pStyle w:val="BodyText"/>
        <w:rPr>
          <w:rFonts w:ascii="Times New Roman"/>
          <w:sz w:val="20"/>
        </w:rPr>
      </w:pPr>
    </w:p>
    <w:p w14:paraId="336BE5BD" w14:textId="77777777" w:rsidR="005A6E02" w:rsidRDefault="005A6E02" w:rsidP="001D7BC5">
      <w:pPr>
        <w:spacing w:line="1342" w:lineRule="exact"/>
        <w:jc w:val="center"/>
        <w:rPr>
          <w:rFonts w:asciiTheme="minorHAnsi" w:hAnsiTheme="minorHAnsi" w:cstheme="minorHAnsi"/>
          <w:sz w:val="110"/>
        </w:rPr>
      </w:pPr>
    </w:p>
    <w:p w14:paraId="7599095F" w14:textId="1B058E22" w:rsidR="005A6E02" w:rsidRPr="00D759DB" w:rsidRDefault="005A6E02" w:rsidP="00D759DB">
      <w:pPr>
        <w:spacing w:line="360" w:lineRule="auto"/>
        <w:jc w:val="center"/>
        <w:rPr>
          <w:rFonts w:asciiTheme="minorHAnsi" w:hAnsiTheme="minorHAnsi" w:cstheme="minorHAnsi"/>
          <w:b/>
          <w:bCs/>
          <w:sz w:val="40"/>
          <w:szCs w:val="40"/>
        </w:rPr>
      </w:pPr>
      <w:r w:rsidRPr="00D759DB">
        <w:rPr>
          <w:rFonts w:asciiTheme="minorHAnsi" w:hAnsiTheme="minorHAnsi" w:cstheme="minorHAnsi"/>
          <w:b/>
          <w:bCs/>
          <w:sz w:val="40"/>
          <w:szCs w:val="40"/>
        </w:rPr>
        <w:t>BMHP</w:t>
      </w:r>
      <w:r w:rsidR="00D759DB" w:rsidRPr="00D759DB">
        <w:rPr>
          <w:rFonts w:asciiTheme="minorHAnsi" w:hAnsiTheme="minorHAnsi" w:cstheme="minorHAnsi"/>
          <w:b/>
          <w:bCs/>
          <w:sz w:val="40"/>
          <w:szCs w:val="40"/>
        </w:rPr>
        <w:t>5005</w:t>
      </w:r>
    </w:p>
    <w:p w14:paraId="0CD65B23" w14:textId="3CC1C831" w:rsidR="00D759DB" w:rsidRPr="002D2E30" w:rsidRDefault="00D759DB" w:rsidP="002D2E30">
      <w:pPr>
        <w:spacing w:line="360" w:lineRule="auto"/>
        <w:jc w:val="center"/>
        <w:rPr>
          <w:rFonts w:asciiTheme="minorHAnsi" w:hAnsiTheme="minorHAnsi" w:cstheme="minorHAnsi"/>
          <w:b/>
          <w:bCs/>
          <w:sz w:val="40"/>
          <w:szCs w:val="40"/>
        </w:rPr>
      </w:pPr>
      <w:r w:rsidRPr="00D759DB">
        <w:rPr>
          <w:rFonts w:asciiTheme="minorHAnsi" w:hAnsiTheme="minorHAnsi" w:cstheme="minorHAnsi"/>
          <w:b/>
          <w:bCs/>
          <w:sz w:val="40"/>
          <w:szCs w:val="40"/>
        </w:rPr>
        <w:t>Introduction to Research</w:t>
      </w:r>
    </w:p>
    <w:p w14:paraId="0381CBE4" w14:textId="1DDA91B7" w:rsidR="00C93C3A" w:rsidRPr="00C82D10" w:rsidRDefault="001D7BC5" w:rsidP="00C82D10">
      <w:pPr>
        <w:spacing w:line="1342" w:lineRule="exact"/>
        <w:jc w:val="center"/>
        <w:rPr>
          <w:rFonts w:asciiTheme="minorHAnsi" w:hAnsiTheme="minorHAnsi" w:cstheme="minorHAnsi"/>
          <w:sz w:val="110"/>
        </w:rPr>
        <w:sectPr w:rsidR="00C93C3A" w:rsidRPr="00C82D10">
          <w:footerReference w:type="default" r:id="rId8"/>
          <w:type w:val="continuous"/>
          <w:pgSz w:w="12240" w:h="15840"/>
          <w:pgMar w:top="520" w:right="840" w:bottom="1240" w:left="500" w:header="720" w:footer="1053" w:gutter="0"/>
          <w:pgNumType w:start="1"/>
          <w:cols w:space="720"/>
        </w:sectPr>
      </w:pPr>
      <w:r w:rsidRPr="002D2E30">
        <w:rPr>
          <w:rFonts w:asciiTheme="minorHAnsi" w:hAnsiTheme="minorHAnsi" w:cstheme="minorHAnsi"/>
          <w:sz w:val="110"/>
        </w:rPr>
        <w:t>Literature Review</w:t>
      </w:r>
      <w:r w:rsidRPr="00B024D1">
        <w:rPr>
          <w:rFonts w:asciiTheme="minorHAnsi" w:hAnsiTheme="minorHAnsi" w:cstheme="minorHAnsi"/>
          <w:sz w:val="110"/>
        </w:rPr>
        <w:t xml:space="preserve"> </w:t>
      </w:r>
    </w:p>
    <w:p w14:paraId="354EBC24" w14:textId="19C68E13" w:rsidR="00595E7A" w:rsidRPr="007455DE" w:rsidRDefault="00595E7A" w:rsidP="007455DE">
      <w:pPr>
        <w:keepNext/>
        <w:spacing w:before="240" w:after="60"/>
        <w:jc w:val="center"/>
        <w:outlineLvl w:val="0"/>
        <w:rPr>
          <w:rFonts w:asciiTheme="minorHAnsi" w:eastAsia="Arial Unicode MS" w:hAnsiTheme="minorHAnsi" w:cstheme="minorHAnsi"/>
          <w:b/>
          <w:bCs/>
          <w:kern w:val="32"/>
          <w:sz w:val="32"/>
          <w:szCs w:val="32"/>
        </w:rPr>
      </w:pPr>
    </w:p>
    <w:p w14:paraId="669F1FA9" w14:textId="77777777" w:rsidR="00595E7A" w:rsidRDefault="00595E7A" w:rsidP="00595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41BADB9F" w14:textId="2A6DE5E8" w:rsidR="005C2C7A" w:rsidRPr="00B024D1" w:rsidRDefault="004E5A14" w:rsidP="00595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r>
        <w:rPr>
          <w:rFonts w:asciiTheme="minorHAnsi" w:eastAsia="Arial Unicode MS" w:hAnsiTheme="minorHAnsi" w:cstheme="minorHAnsi"/>
          <w:b/>
          <w:sz w:val="80"/>
          <w:szCs w:val="80"/>
        </w:rPr>
        <w:t xml:space="preserve">What is </w:t>
      </w:r>
      <w:r w:rsidR="003D567D">
        <w:rPr>
          <w:rFonts w:asciiTheme="minorHAnsi" w:eastAsia="Arial Unicode MS" w:hAnsiTheme="minorHAnsi" w:cstheme="minorHAnsi"/>
          <w:b/>
          <w:sz w:val="80"/>
          <w:szCs w:val="80"/>
        </w:rPr>
        <w:t xml:space="preserve">the </w:t>
      </w:r>
      <w:r>
        <w:rPr>
          <w:rFonts w:asciiTheme="minorHAnsi" w:eastAsia="Arial Unicode MS" w:hAnsiTheme="minorHAnsi" w:cstheme="minorHAnsi"/>
          <w:b/>
          <w:sz w:val="80"/>
          <w:szCs w:val="80"/>
        </w:rPr>
        <w:t>main</w:t>
      </w:r>
      <w:r w:rsidR="000200F6">
        <w:rPr>
          <w:rFonts w:asciiTheme="minorHAnsi" w:eastAsia="Arial Unicode MS" w:hAnsiTheme="minorHAnsi" w:cstheme="minorHAnsi"/>
          <w:b/>
          <w:sz w:val="80"/>
          <w:szCs w:val="80"/>
        </w:rPr>
        <w:t xml:space="preserve"> cause of registered nurses leaving </w:t>
      </w:r>
      <w:r w:rsidR="0031054A">
        <w:rPr>
          <w:rFonts w:asciiTheme="minorHAnsi" w:eastAsia="Arial Unicode MS" w:hAnsiTheme="minorHAnsi" w:cstheme="minorHAnsi"/>
          <w:b/>
          <w:sz w:val="80"/>
          <w:szCs w:val="80"/>
        </w:rPr>
        <w:t xml:space="preserve">the </w:t>
      </w:r>
      <w:r w:rsidR="003D567D">
        <w:rPr>
          <w:rFonts w:asciiTheme="minorHAnsi" w:eastAsia="Arial Unicode MS" w:hAnsiTheme="minorHAnsi" w:cstheme="minorHAnsi"/>
          <w:b/>
          <w:sz w:val="80"/>
          <w:szCs w:val="80"/>
        </w:rPr>
        <w:t xml:space="preserve">British </w:t>
      </w:r>
      <w:r w:rsidR="008F555C">
        <w:rPr>
          <w:rFonts w:asciiTheme="minorHAnsi" w:eastAsia="Arial Unicode MS" w:hAnsiTheme="minorHAnsi" w:cstheme="minorHAnsi"/>
          <w:b/>
          <w:sz w:val="80"/>
          <w:szCs w:val="80"/>
        </w:rPr>
        <w:t>National Health Service</w:t>
      </w:r>
    </w:p>
    <w:p w14:paraId="388838C8"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2E77B998" w14:textId="77777777" w:rsidR="00595E7A" w:rsidRDefault="00595E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25178AAB" w14:textId="77777777" w:rsidR="00595E7A" w:rsidRDefault="00595E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23BE66B5" w14:textId="77777777" w:rsidR="00595E7A" w:rsidRDefault="00595E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1EBC79D2" w14:textId="77777777" w:rsidR="00595E7A" w:rsidRDefault="00595E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1B687D05" w14:textId="77777777" w:rsidR="00595E7A" w:rsidRDefault="00595E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7B3F37A5" w14:textId="77777777" w:rsidR="00595E7A" w:rsidRDefault="00595E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1ADCFF73" w14:textId="4346B49F" w:rsidR="001D7BC5" w:rsidRPr="00D84E25" w:rsidRDefault="001D7BC5" w:rsidP="007A29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Theme="minorHAnsi" w:eastAsia="Arial Unicode MS" w:hAnsiTheme="minorHAnsi" w:cstheme="minorHAnsi"/>
          <w:sz w:val="40"/>
          <w:szCs w:val="40"/>
        </w:rPr>
      </w:pPr>
      <w:r w:rsidRPr="00D84E25">
        <w:rPr>
          <w:rFonts w:asciiTheme="minorHAnsi" w:eastAsia="Arial Unicode MS" w:hAnsiTheme="minorHAnsi" w:cstheme="minorHAnsi"/>
          <w:b/>
          <w:sz w:val="40"/>
          <w:szCs w:val="40"/>
        </w:rPr>
        <w:t xml:space="preserve">Student Number </w:t>
      </w:r>
      <w:r w:rsidR="00983248" w:rsidRPr="00D84E25">
        <w:rPr>
          <w:rFonts w:asciiTheme="minorHAnsi" w:eastAsia="Arial Unicode MS" w:hAnsiTheme="minorHAnsi" w:cstheme="minorHAnsi"/>
          <w:b/>
          <w:sz w:val="40"/>
          <w:szCs w:val="40"/>
        </w:rPr>
        <w:t>2115498</w:t>
      </w:r>
    </w:p>
    <w:p w14:paraId="1E49D359" w14:textId="184AE6AD" w:rsidR="005C2C7A" w:rsidRPr="00B024D1" w:rsidRDefault="007C4DA0" w:rsidP="007C4D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Theme="minorHAnsi" w:eastAsia="Arial Unicode MS" w:hAnsiTheme="minorHAnsi" w:cstheme="minorHAnsi"/>
          <w:sz w:val="40"/>
          <w:szCs w:val="40"/>
        </w:rPr>
      </w:pPr>
      <w:r>
        <w:rPr>
          <w:rFonts w:asciiTheme="minorHAnsi" w:eastAsia="Arial Unicode MS" w:hAnsiTheme="minorHAnsi" w:cstheme="minorHAnsi"/>
          <w:sz w:val="40"/>
          <w:szCs w:val="40"/>
        </w:rPr>
        <w:t xml:space="preserve">Laura Burniene </w:t>
      </w:r>
    </w:p>
    <w:p w14:paraId="113DCB6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0AB138F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4BE30996" w14:textId="58D526F7" w:rsidR="005C2C7A" w:rsidRPr="00D84E25" w:rsidRDefault="00D84E25" w:rsidP="00D84E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sz w:val="72"/>
          <w:szCs w:val="72"/>
        </w:rPr>
      </w:pPr>
      <w:r w:rsidRPr="00D84E25">
        <w:rPr>
          <w:rFonts w:asciiTheme="minorHAnsi" w:eastAsia="Arial Unicode MS" w:hAnsiTheme="minorHAnsi" w:cstheme="minorHAnsi"/>
          <w:sz w:val="72"/>
          <w:szCs w:val="72"/>
        </w:rPr>
        <w:t>C</w:t>
      </w:r>
      <w:r>
        <w:rPr>
          <w:rFonts w:asciiTheme="minorHAnsi" w:eastAsia="Arial Unicode MS" w:hAnsiTheme="minorHAnsi" w:cstheme="minorHAnsi"/>
          <w:sz w:val="72"/>
          <w:szCs w:val="72"/>
        </w:rPr>
        <w:t>ONTENT PAGE</w:t>
      </w:r>
    </w:p>
    <w:p w14:paraId="5FF39FA0"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203F98B1" w14:textId="2F5947A8" w:rsidR="005C2C7A" w:rsidRPr="007C0F27" w:rsidRDefault="009803D2" w:rsidP="007C0F27">
      <w:pPr>
        <w:pStyle w:val="ListParagraph"/>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r w:rsidRPr="007C0F27">
        <w:rPr>
          <w:rFonts w:asciiTheme="minorHAnsi" w:eastAsia="Arial Unicode MS" w:hAnsiTheme="minorHAnsi" w:cstheme="minorHAnsi"/>
          <w:sz w:val="40"/>
          <w:szCs w:val="40"/>
        </w:rPr>
        <w:t xml:space="preserve">Title </w:t>
      </w:r>
      <w:r w:rsidR="00967E8B" w:rsidRPr="007C0F27">
        <w:rPr>
          <w:rFonts w:asciiTheme="minorHAnsi" w:eastAsia="Arial Unicode MS" w:hAnsiTheme="minorHAnsi" w:cstheme="minorHAnsi"/>
          <w:sz w:val="40"/>
          <w:szCs w:val="40"/>
        </w:rPr>
        <w:t>pages</w:t>
      </w:r>
      <w:r w:rsidRPr="007C0F27">
        <w:rPr>
          <w:rFonts w:asciiTheme="minorHAnsi" w:eastAsia="Arial Unicode MS" w:hAnsiTheme="minorHAnsi" w:cstheme="minorHAnsi"/>
          <w:sz w:val="40"/>
          <w:szCs w:val="40"/>
        </w:rPr>
        <w:t xml:space="preserve"> </w:t>
      </w:r>
      <w:r w:rsidR="00967E8B" w:rsidRPr="007C0F27">
        <w:rPr>
          <w:rFonts w:asciiTheme="minorHAnsi" w:eastAsia="Arial Unicode MS" w:hAnsiTheme="minorHAnsi" w:cstheme="minorHAnsi"/>
          <w:sz w:val="40"/>
          <w:szCs w:val="40"/>
        </w:rPr>
        <w:t>1-2</w:t>
      </w:r>
    </w:p>
    <w:p w14:paraId="47305F50" w14:textId="2F3310AD" w:rsidR="00967E8B" w:rsidRPr="007C0F27" w:rsidRDefault="00967E8B" w:rsidP="007C0F27">
      <w:pPr>
        <w:pStyle w:val="ListParagraph"/>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r w:rsidRPr="007C0F27">
        <w:rPr>
          <w:rFonts w:asciiTheme="minorHAnsi" w:eastAsia="Arial Unicode MS" w:hAnsiTheme="minorHAnsi" w:cstheme="minorHAnsi"/>
          <w:sz w:val="40"/>
          <w:szCs w:val="40"/>
        </w:rPr>
        <w:t>Content page 3</w:t>
      </w:r>
    </w:p>
    <w:p w14:paraId="676F7ED0" w14:textId="20E1A699" w:rsidR="00967E8B" w:rsidRPr="007C0F27" w:rsidRDefault="00967E8B" w:rsidP="007C0F27">
      <w:pPr>
        <w:pStyle w:val="ListParagraph"/>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r w:rsidRPr="007C0F27">
        <w:rPr>
          <w:rFonts w:asciiTheme="minorHAnsi" w:eastAsia="Arial Unicode MS" w:hAnsiTheme="minorHAnsi" w:cstheme="minorHAnsi"/>
          <w:sz w:val="40"/>
          <w:szCs w:val="40"/>
        </w:rPr>
        <w:t>Abstract 4</w:t>
      </w:r>
    </w:p>
    <w:p w14:paraId="033868C8" w14:textId="07F83640" w:rsidR="00967E8B" w:rsidRPr="007C0F27" w:rsidRDefault="008F2A53" w:rsidP="007C0F27">
      <w:pPr>
        <w:pStyle w:val="ListParagraph"/>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r w:rsidRPr="007C0F27">
        <w:rPr>
          <w:rFonts w:asciiTheme="minorHAnsi" w:eastAsia="Arial Unicode MS" w:hAnsiTheme="minorHAnsi" w:cstheme="minorHAnsi"/>
          <w:sz w:val="40"/>
          <w:szCs w:val="40"/>
        </w:rPr>
        <w:t>Introduction and Rationale 5</w:t>
      </w:r>
    </w:p>
    <w:p w14:paraId="0FAA1A77" w14:textId="5715108B" w:rsidR="008F2A53" w:rsidRPr="007C0F27" w:rsidRDefault="008F2A53" w:rsidP="007C0F27">
      <w:pPr>
        <w:pStyle w:val="ListParagraph"/>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r w:rsidRPr="007C0F27">
        <w:rPr>
          <w:rFonts w:asciiTheme="minorHAnsi" w:eastAsia="Arial Unicode MS" w:hAnsiTheme="minorHAnsi" w:cstheme="minorHAnsi"/>
          <w:sz w:val="40"/>
          <w:szCs w:val="40"/>
        </w:rPr>
        <w:t>Methodology and Methods 6</w:t>
      </w:r>
    </w:p>
    <w:p w14:paraId="541E886B" w14:textId="0E4F6701" w:rsidR="008F2A53" w:rsidRPr="007C0F27" w:rsidRDefault="00390363" w:rsidP="007C0F27">
      <w:pPr>
        <w:pStyle w:val="ListParagraph"/>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roofErr w:type="spellStart"/>
      <w:r w:rsidRPr="007C0F27">
        <w:rPr>
          <w:rFonts w:asciiTheme="minorHAnsi" w:eastAsia="Arial Unicode MS" w:hAnsiTheme="minorHAnsi" w:cstheme="minorHAnsi"/>
          <w:sz w:val="40"/>
          <w:szCs w:val="40"/>
        </w:rPr>
        <w:t>Mane</w:t>
      </w:r>
      <w:proofErr w:type="spellEnd"/>
      <w:r w:rsidRPr="007C0F27">
        <w:rPr>
          <w:rFonts w:asciiTheme="minorHAnsi" w:eastAsia="Arial Unicode MS" w:hAnsiTheme="minorHAnsi" w:cstheme="minorHAnsi"/>
          <w:sz w:val="40"/>
          <w:szCs w:val="40"/>
        </w:rPr>
        <w:t xml:space="preserve"> body of Literature </w:t>
      </w:r>
      <w:r w:rsidR="0070032D" w:rsidRPr="007C0F27">
        <w:rPr>
          <w:rFonts w:asciiTheme="minorHAnsi" w:eastAsia="Arial Unicode MS" w:hAnsiTheme="minorHAnsi" w:cstheme="minorHAnsi"/>
          <w:sz w:val="40"/>
          <w:szCs w:val="40"/>
        </w:rPr>
        <w:t>review</w:t>
      </w:r>
      <w:r w:rsidRPr="007C0F27">
        <w:rPr>
          <w:rFonts w:asciiTheme="minorHAnsi" w:eastAsia="Arial Unicode MS" w:hAnsiTheme="minorHAnsi" w:cstheme="minorHAnsi"/>
          <w:sz w:val="40"/>
          <w:szCs w:val="40"/>
        </w:rPr>
        <w:t xml:space="preserve"> and findings </w:t>
      </w:r>
      <w:r w:rsidR="0070032D" w:rsidRPr="007C0F27">
        <w:rPr>
          <w:rFonts w:asciiTheme="minorHAnsi" w:eastAsia="Arial Unicode MS" w:hAnsiTheme="minorHAnsi" w:cstheme="minorHAnsi"/>
          <w:sz w:val="40"/>
          <w:szCs w:val="40"/>
        </w:rPr>
        <w:t>7-12</w:t>
      </w:r>
    </w:p>
    <w:p w14:paraId="0E8FD9D4" w14:textId="02421D63" w:rsidR="0070032D" w:rsidRPr="007C0F27" w:rsidRDefault="00E0247C" w:rsidP="007C0F27">
      <w:pPr>
        <w:pStyle w:val="ListParagraph"/>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r w:rsidRPr="007C0F27">
        <w:rPr>
          <w:rFonts w:asciiTheme="minorHAnsi" w:eastAsia="Arial Unicode MS" w:hAnsiTheme="minorHAnsi" w:cstheme="minorHAnsi"/>
          <w:sz w:val="40"/>
          <w:szCs w:val="40"/>
        </w:rPr>
        <w:t>Conclusion and recommendations 13-14</w:t>
      </w:r>
    </w:p>
    <w:p w14:paraId="40CF415B" w14:textId="466400E9" w:rsidR="00E0247C" w:rsidRPr="007C0F27" w:rsidRDefault="00E0247C" w:rsidP="007C0F27">
      <w:pPr>
        <w:pStyle w:val="ListParagraph"/>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r w:rsidRPr="007C0F27">
        <w:rPr>
          <w:rFonts w:asciiTheme="minorHAnsi" w:eastAsia="Arial Unicode MS" w:hAnsiTheme="minorHAnsi" w:cstheme="minorHAnsi"/>
          <w:sz w:val="40"/>
          <w:szCs w:val="40"/>
        </w:rPr>
        <w:t>Reference list 15-2</w:t>
      </w:r>
      <w:r w:rsidR="007C0F27" w:rsidRPr="007C0F27">
        <w:rPr>
          <w:rFonts w:asciiTheme="minorHAnsi" w:eastAsia="Arial Unicode MS" w:hAnsiTheme="minorHAnsi" w:cstheme="minorHAnsi"/>
          <w:sz w:val="40"/>
          <w:szCs w:val="40"/>
        </w:rPr>
        <w:t>1</w:t>
      </w:r>
    </w:p>
    <w:p w14:paraId="5C43623C" w14:textId="29918C2E" w:rsidR="00E0247C" w:rsidRPr="007C0F27" w:rsidRDefault="007C0F27" w:rsidP="007C0F27">
      <w:pPr>
        <w:pStyle w:val="ListParagraph"/>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r w:rsidRPr="007C0F27">
        <w:rPr>
          <w:rFonts w:asciiTheme="minorHAnsi" w:eastAsia="Arial Unicode MS" w:hAnsiTheme="minorHAnsi" w:cstheme="minorHAnsi"/>
          <w:sz w:val="40"/>
          <w:szCs w:val="40"/>
        </w:rPr>
        <w:t>Appendices 22</w:t>
      </w:r>
    </w:p>
    <w:p w14:paraId="72CC5B1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4CF48E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F2CFE7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C2B03A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59390BF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7C8DEAAF"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6B712C7D"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6FC4AD6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344ECAF" w14:textId="77777777" w:rsidR="001D7BC5" w:rsidRPr="00B024D1" w:rsidRDefault="001D7BC5"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6B5A741C" w14:textId="77777777" w:rsidR="001D7BC5" w:rsidRPr="00B024D1" w:rsidRDefault="001D7BC5"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502304A4" w14:textId="77777777" w:rsidR="005C2C7A" w:rsidRPr="00B024D1"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u w:val="single"/>
        </w:rPr>
      </w:pPr>
    </w:p>
    <w:p w14:paraId="6A75E70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rPr>
      </w:pPr>
    </w:p>
    <w:p w14:paraId="113625D5" w14:textId="77777777" w:rsidR="009651F0" w:rsidRDefault="009651F0">
      <w:pPr>
        <w:rPr>
          <w:rFonts w:asciiTheme="minorHAnsi" w:eastAsia="Arial Unicode MS" w:hAnsiTheme="minorHAnsi" w:cstheme="minorHAnsi"/>
          <w:b/>
          <w:sz w:val="28"/>
          <w:szCs w:val="28"/>
        </w:rPr>
      </w:pPr>
      <w:r>
        <w:rPr>
          <w:rFonts w:asciiTheme="minorHAnsi" w:eastAsia="Arial Unicode MS" w:hAnsiTheme="minorHAnsi" w:cstheme="minorHAnsi"/>
          <w:b/>
          <w:sz w:val="28"/>
          <w:szCs w:val="28"/>
        </w:rPr>
        <w:br w:type="page"/>
      </w:r>
    </w:p>
    <w:p w14:paraId="55458FD7" w14:textId="77777777" w:rsidR="00735673" w:rsidRDefault="00735673" w:rsidP="007356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28"/>
          <w:szCs w:val="28"/>
        </w:rPr>
      </w:pPr>
    </w:p>
    <w:p w14:paraId="482D2DD8" w14:textId="68AC0F48" w:rsidR="005C2C7A" w:rsidRPr="00D84E25" w:rsidRDefault="005C2C7A" w:rsidP="00D84E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sz w:val="72"/>
          <w:szCs w:val="72"/>
        </w:rPr>
      </w:pPr>
      <w:r w:rsidRPr="00D84E25">
        <w:rPr>
          <w:rFonts w:asciiTheme="minorHAnsi" w:eastAsia="Arial Unicode MS" w:hAnsiTheme="minorHAnsi" w:cstheme="minorHAnsi"/>
          <w:b/>
          <w:sz w:val="72"/>
          <w:szCs w:val="72"/>
        </w:rPr>
        <w:t>ABSTRACT</w:t>
      </w:r>
    </w:p>
    <w:p w14:paraId="08448EB0"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p w14:paraId="67146372" w14:textId="77777777" w:rsidR="00A13086" w:rsidRDefault="00A13086" w:rsidP="005F6917">
      <w:pPr>
        <w:spacing w:line="360" w:lineRule="auto"/>
        <w:ind w:right="194"/>
        <w:jc w:val="both"/>
        <w:rPr>
          <w:rFonts w:asciiTheme="minorHAnsi" w:eastAsia="Arial Unicode MS" w:hAnsiTheme="minorHAnsi" w:cstheme="minorHAnsi"/>
        </w:rPr>
      </w:pPr>
    </w:p>
    <w:p w14:paraId="425A9CD3" w14:textId="77777777" w:rsidR="00A13086" w:rsidRDefault="00A13086" w:rsidP="005F6917">
      <w:pPr>
        <w:spacing w:line="360" w:lineRule="auto"/>
        <w:ind w:right="194"/>
        <w:jc w:val="both"/>
        <w:rPr>
          <w:rFonts w:asciiTheme="minorHAnsi" w:eastAsia="Arial Unicode MS" w:hAnsiTheme="minorHAnsi" w:cstheme="minorHAnsi"/>
        </w:rPr>
      </w:pPr>
    </w:p>
    <w:p w14:paraId="1554E4AC" w14:textId="1437F910" w:rsidR="00C33DCC" w:rsidRPr="00D65DF2" w:rsidRDefault="00C1678A" w:rsidP="005F6917">
      <w:pPr>
        <w:spacing w:line="360" w:lineRule="auto"/>
        <w:ind w:right="194"/>
        <w:jc w:val="both"/>
        <w:rPr>
          <w:rFonts w:asciiTheme="minorHAnsi" w:eastAsia="Arial Unicode MS" w:hAnsiTheme="minorHAnsi" w:cstheme="minorHAnsi"/>
          <w:sz w:val="24"/>
          <w:szCs w:val="24"/>
        </w:rPr>
      </w:pPr>
      <w:r w:rsidRPr="00D65DF2">
        <w:rPr>
          <w:rFonts w:asciiTheme="minorHAnsi" w:eastAsia="Arial Unicode MS" w:hAnsiTheme="minorHAnsi" w:cstheme="minorHAnsi"/>
          <w:sz w:val="24"/>
          <w:szCs w:val="24"/>
        </w:rPr>
        <w:t>Aim the results of a review of the literature on registered nurses (RN) desire to leave their jobs or their profession</w:t>
      </w:r>
      <w:r w:rsidR="004B4918" w:rsidRPr="00D65DF2">
        <w:rPr>
          <w:rFonts w:asciiTheme="minorHAnsi" w:eastAsia="Arial Unicode MS" w:hAnsiTheme="minorHAnsi" w:cstheme="minorHAnsi"/>
          <w:sz w:val="24"/>
          <w:szCs w:val="24"/>
        </w:rPr>
        <w:t>.</w:t>
      </w:r>
    </w:p>
    <w:p w14:paraId="7C999D54" w14:textId="4639F6C3" w:rsidR="00644427" w:rsidRDefault="00644427" w:rsidP="005F6917">
      <w:pPr>
        <w:spacing w:line="360" w:lineRule="auto"/>
        <w:ind w:right="194"/>
        <w:jc w:val="both"/>
        <w:rPr>
          <w:rFonts w:asciiTheme="minorHAnsi" w:eastAsia="Arial Unicode MS" w:hAnsiTheme="minorHAnsi" w:cstheme="minorHAnsi"/>
          <w:sz w:val="24"/>
          <w:szCs w:val="24"/>
        </w:rPr>
      </w:pPr>
      <w:r w:rsidRPr="00644427">
        <w:rPr>
          <w:rFonts w:asciiTheme="minorHAnsi" w:eastAsia="Arial Unicode MS" w:hAnsiTheme="minorHAnsi" w:cstheme="minorHAnsi"/>
          <w:sz w:val="24"/>
          <w:szCs w:val="24"/>
        </w:rPr>
        <w:t>The shortage of registered nurses is a global issue that, if not addressed, will result in a negative impact on the capacity to just provide greater medical care. If efforts to encourage retention are to be successful, it is critical to understand why RNs leave their jobs or career.</w:t>
      </w:r>
    </w:p>
    <w:p w14:paraId="2EACCE23" w14:textId="1D4F0C5A" w:rsidR="006C5AD7" w:rsidRPr="00D65DF2" w:rsidRDefault="00C1678A" w:rsidP="005F6917">
      <w:pPr>
        <w:spacing w:line="360" w:lineRule="auto"/>
        <w:ind w:right="194"/>
        <w:jc w:val="both"/>
        <w:rPr>
          <w:rFonts w:asciiTheme="minorHAnsi" w:eastAsia="Arial Unicode MS" w:hAnsiTheme="minorHAnsi" w:cstheme="minorHAnsi"/>
          <w:sz w:val="24"/>
          <w:szCs w:val="24"/>
        </w:rPr>
      </w:pPr>
      <w:r w:rsidRPr="00D65DF2">
        <w:rPr>
          <w:rFonts w:asciiTheme="minorHAnsi" w:eastAsia="Arial Unicode MS" w:hAnsiTheme="minorHAnsi" w:cstheme="minorHAnsi"/>
          <w:sz w:val="24"/>
          <w:szCs w:val="24"/>
        </w:rPr>
        <w:t xml:space="preserve">In order to locate </w:t>
      </w:r>
      <w:r w:rsidR="00CD256D" w:rsidRPr="00D65DF2">
        <w:rPr>
          <w:rFonts w:asciiTheme="minorHAnsi" w:eastAsia="Arial Unicode MS" w:hAnsiTheme="minorHAnsi" w:cstheme="minorHAnsi"/>
          <w:sz w:val="24"/>
          <w:szCs w:val="24"/>
        </w:rPr>
        <w:t>United Kingdom</w:t>
      </w:r>
      <w:r w:rsidRPr="00D65DF2">
        <w:rPr>
          <w:rFonts w:asciiTheme="minorHAnsi" w:eastAsia="Arial Unicode MS" w:hAnsiTheme="minorHAnsi" w:cstheme="minorHAnsi"/>
          <w:sz w:val="24"/>
          <w:szCs w:val="24"/>
        </w:rPr>
        <w:t xml:space="preserve"> research studies about </w:t>
      </w:r>
      <w:r w:rsidR="00A13086" w:rsidRPr="00D65DF2">
        <w:rPr>
          <w:rFonts w:asciiTheme="minorHAnsi" w:eastAsia="Arial Unicode MS" w:hAnsiTheme="minorHAnsi" w:cstheme="minorHAnsi"/>
          <w:sz w:val="24"/>
          <w:szCs w:val="24"/>
        </w:rPr>
        <w:t>RN</w:t>
      </w:r>
      <w:r w:rsidRPr="00D65DF2">
        <w:rPr>
          <w:rFonts w:asciiTheme="minorHAnsi" w:eastAsia="Arial Unicode MS" w:hAnsiTheme="minorHAnsi" w:cstheme="minorHAnsi"/>
          <w:sz w:val="24"/>
          <w:szCs w:val="24"/>
        </w:rPr>
        <w:t xml:space="preserve"> intentions to leave their jobs or the profession, electronic resources were rigorously examined. The issue's most important findings were culled and combined. </w:t>
      </w:r>
    </w:p>
    <w:p w14:paraId="29807B1B" w14:textId="77777777" w:rsidR="00A13086" w:rsidRPr="00D65DF2" w:rsidRDefault="00C1678A" w:rsidP="00A13086">
      <w:pPr>
        <w:spacing w:line="360" w:lineRule="auto"/>
        <w:ind w:right="194"/>
        <w:jc w:val="both"/>
        <w:rPr>
          <w:rFonts w:asciiTheme="minorHAnsi" w:eastAsia="Arial Unicode MS" w:hAnsiTheme="minorHAnsi" w:cstheme="minorHAnsi"/>
          <w:sz w:val="24"/>
          <w:szCs w:val="24"/>
        </w:rPr>
      </w:pPr>
      <w:r w:rsidRPr="00D65DF2">
        <w:rPr>
          <w:rFonts w:asciiTheme="minorHAnsi" w:eastAsia="Arial Unicode MS" w:hAnsiTheme="minorHAnsi" w:cstheme="minorHAnsi"/>
          <w:sz w:val="24"/>
          <w:szCs w:val="24"/>
        </w:rPr>
        <w:t>The different assessment methods, samples, and levels of departure intention made it difficult to compare or synthesize findings.</w:t>
      </w:r>
    </w:p>
    <w:p w14:paraId="6524617D" w14:textId="09D20793" w:rsidR="00A13086" w:rsidRPr="00D65DF2" w:rsidRDefault="00A13086" w:rsidP="00A13086">
      <w:pPr>
        <w:spacing w:line="360" w:lineRule="auto"/>
        <w:ind w:right="194"/>
        <w:jc w:val="both"/>
        <w:rPr>
          <w:rFonts w:asciiTheme="minorHAnsi" w:eastAsia="Arial Unicode MS" w:hAnsiTheme="minorHAnsi" w:cstheme="minorHAnsi"/>
          <w:sz w:val="24"/>
          <w:szCs w:val="24"/>
        </w:rPr>
      </w:pPr>
      <w:r w:rsidRPr="00D65DF2">
        <w:rPr>
          <w:rFonts w:asciiTheme="minorHAnsi" w:eastAsia="Arial Unicode MS" w:hAnsiTheme="minorHAnsi" w:cstheme="minorHAnsi"/>
          <w:sz w:val="24"/>
          <w:szCs w:val="24"/>
        </w:rPr>
        <w:t xml:space="preserve">The organizational and personal elements that were determined to be influencing the RN intention to depart were separated out. </w:t>
      </w:r>
    </w:p>
    <w:p w14:paraId="2C82FB46" w14:textId="553878CF" w:rsidR="00A13086" w:rsidRPr="00D65DF2" w:rsidRDefault="00A13086" w:rsidP="00A13086">
      <w:pPr>
        <w:spacing w:line="360" w:lineRule="auto"/>
        <w:ind w:right="194"/>
        <w:jc w:val="both"/>
        <w:rPr>
          <w:rFonts w:asciiTheme="minorHAnsi" w:eastAsia="Arial Unicode MS" w:hAnsiTheme="minorHAnsi" w:cstheme="minorHAnsi"/>
          <w:sz w:val="24"/>
          <w:szCs w:val="24"/>
        </w:rPr>
      </w:pPr>
      <w:r w:rsidRPr="00D65DF2">
        <w:rPr>
          <w:rFonts w:asciiTheme="minorHAnsi" w:eastAsia="Arial Unicode MS" w:hAnsiTheme="minorHAnsi" w:cstheme="minorHAnsi"/>
          <w:sz w:val="24"/>
          <w:szCs w:val="24"/>
        </w:rPr>
        <w:t xml:space="preserve">The factors that lead an RN to decide to </w:t>
      </w:r>
      <w:r w:rsidR="00CB283B">
        <w:rPr>
          <w:rFonts w:asciiTheme="minorHAnsi" w:eastAsia="Arial Unicode MS" w:hAnsiTheme="minorHAnsi" w:cstheme="minorHAnsi"/>
          <w:sz w:val="24"/>
          <w:szCs w:val="24"/>
        </w:rPr>
        <w:t>quit</w:t>
      </w:r>
      <w:r w:rsidR="00283743" w:rsidRPr="00283743">
        <w:rPr>
          <w:rFonts w:asciiTheme="minorHAnsi" w:eastAsia="Arial Unicode MS" w:hAnsiTheme="minorHAnsi" w:cstheme="minorHAnsi"/>
          <w:sz w:val="24"/>
          <w:szCs w:val="24"/>
        </w:rPr>
        <w:t xml:space="preserve"> </w:t>
      </w:r>
      <w:r w:rsidR="00CB283B">
        <w:rPr>
          <w:rFonts w:asciiTheme="minorHAnsi" w:eastAsia="Arial Unicode MS" w:hAnsiTheme="minorHAnsi" w:cstheme="minorHAnsi"/>
          <w:sz w:val="24"/>
          <w:szCs w:val="24"/>
        </w:rPr>
        <w:t>are</w:t>
      </w:r>
      <w:r w:rsidR="00283743" w:rsidRPr="00283743">
        <w:rPr>
          <w:rFonts w:asciiTheme="minorHAnsi" w:eastAsia="Arial Unicode MS" w:hAnsiTheme="minorHAnsi" w:cstheme="minorHAnsi"/>
          <w:sz w:val="24"/>
          <w:szCs w:val="24"/>
        </w:rPr>
        <w:t xml:space="preserve"> complicated process that is influenced by both </w:t>
      </w:r>
      <w:r w:rsidR="00CB283B">
        <w:rPr>
          <w:rFonts w:asciiTheme="minorHAnsi" w:eastAsia="Arial Unicode MS" w:hAnsiTheme="minorHAnsi" w:cstheme="minorHAnsi"/>
          <w:sz w:val="24"/>
          <w:szCs w:val="24"/>
        </w:rPr>
        <w:t>organizational</w:t>
      </w:r>
      <w:r w:rsidR="00283743" w:rsidRPr="00283743">
        <w:rPr>
          <w:rFonts w:asciiTheme="minorHAnsi" w:eastAsia="Arial Unicode MS" w:hAnsiTheme="minorHAnsi" w:cstheme="minorHAnsi"/>
          <w:sz w:val="24"/>
          <w:szCs w:val="24"/>
        </w:rPr>
        <w:t xml:space="preserve"> and personal factors. More research is needed to better </w:t>
      </w:r>
      <w:r w:rsidR="00CB283B">
        <w:rPr>
          <w:rFonts w:asciiTheme="minorHAnsi" w:eastAsia="Arial Unicode MS" w:hAnsiTheme="minorHAnsi" w:cstheme="minorHAnsi"/>
          <w:sz w:val="24"/>
          <w:szCs w:val="24"/>
        </w:rPr>
        <w:t>recognize</w:t>
      </w:r>
      <w:r w:rsidR="00283743" w:rsidRPr="00283743">
        <w:rPr>
          <w:rFonts w:asciiTheme="minorHAnsi" w:eastAsia="Arial Unicode MS" w:hAnsiTheme="minorHAnsi" w:cstheme="minorHAnsi"/>
          <w:sz w:val="24"/>
          <w:szCs w:val="24"/>
        </w:rPr>
        <w:t xml:space="preserve"> how external factors such as job satisfaction relate to RN intention to leave.</w:t>
      </w:r>
    </w:p>
    <w:p w14:paraId="57783B9C" w14:textId="1079D23C" w:rsidR="005C2C7A" w:rsidRPr="00D65DF2" w:rsidRDefault="00A13086" w:rsidP="00A13086">
      <w:pPr>
        <w:spacing w:line="360" w:lineRule="auto"/>
        <w:ind w:right="194"/>
        <w:jc w:val="both"/>
        <w:rPr>
          <w:rFonts w:asciiTheme="minorHAnsi" w:eastAsia="Arial Unicode MS" w:hAnsiTheme="minorHAnsi" w:cstheme="minorHAnsi"/>
          <w:sz w:val="24"/>
          <w:szCs w:val="24"/>
        </w:rPr>
      </w:pPr>
      <w:r w:rsidRPr="00D65DF2">
        <w:rPr>
          <w:rFonts w:asciiTheme="minorHAnsi" w:eastAsia="Arial Unicode MS" w:hAnsiTheme="minorHAnsi" w:cstheme="minorHAnsi"/>
          <w:sz w:val="24"/>
          <w:szCs w:val="24"/>
        </w:rPr>
        <w:t>The evaluation offers knowledge that might be helpful in developing and putting into practice measures to keep a nursing workforce that is sustainable.</w:t>
      </w:r>
    </w:p>
    <w:p w14:paraId="695528EA" w14:textId="77777777" w:rsidR="005C2C7A" w:rsidRPr="00B024D1" w:rsidRDefault="005C2C7A" w:rsidP="00A130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u w:val="single"/>
        </w:rPr>
      </w:pPr>
    </w:p>
    <w:p w14:paraId="030F7BE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041190DC"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0EEFB0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5B21015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C3E48D5"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C7CCEB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7B1363A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1E2CC58"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64C61B51"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F12D9F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14126B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722ED02D" w14:textId="77777777" w:rsidR="00D84E25" w:rsidRDefault="00D84E25" w:rsidP="00D84E25">
      <w:pPr>
        <w:rPr>
          <w:rFonts w:asciiTheme="minorHAnsi" w:eastAsia="Arial Unicode MS" w:hAnsiTheme="minorHAnsi" w:cstheme="minorHAnsi"/>
        </w:rPr>
      </w:pPr>
    </w:p>
    <w:p w14:paraId="4654A313" w14:textId="77777777" w:rsidR="00D84E25" w:rsidRDefault="00D84E25" w:rsidP="00D84E25">
      <w:pPr>
        <w:rPr>
          <w:rFonts w:asciiTheme="minorHAnsi" w:eastAsia="Arial Unicode MS" w:hAnsiTheme="minorHAnsi" w:cstheme="minorHAnsi"/>
        </w:rPr>
      </w:pPr>
    </w:p>
    <w:p w14:paraId="56D84073" w14:textId="08F551ED" w:rsidR="005C2C7A" w:rsidRPr="00D84E25" w:rsidRDefault="00C764A3" w:rsidP="00D84E25">
      <w:pPr>
        <w:jc w:val="center"/>
        <w:rPr>
          <w:rFonts w:asciiTheme="minorHAnsi" w:eastAsia="Arial Unicode MS" w:hAnsiTheme="minorHAnsi" w:cstheme="minorHAnsi"/>
          <w:b/>
          <w:sz w:val="72"/>
          <w:szCs w:val="72"/>
        </w:rPr>
      </w:pPr>
      <w:r w:rsidRPr="00D84E25">
        <w:rPr>
          <w:rFonts w:asciiTheme="minorHAnsi" w:eastAsia="Arial Unicode MS" w:hAnsiTheme="minorHAnsi" w:cstheme="minorHAnsi"/>
          <w:b/>
          <w:sz w:val="72"/>
          <w:szCs w:val="72"/>
        </w:rPr>
        <w:lastRenderedPageBreak/>
        <w:t xml:space="preserve">INTRODUCTION </w:t>
      </w:r>
      <w:r w:rsidR="00766D97" w:rsidRPr="00D84E25">
        <w:rPr>
          <w:rFonts w:asciiTheme="minorHAnsi" w:eastAsia="Arial Unicode MS" w:hAnsiTheme="minorHAnsi" w:cstheme="minorHAnsi"/>
          <w:b/>
          <w:sz w:val="72"/>
          <w:szCs w:val="72"/>
        </w:rPr>
        <w:t>AND RATIONALE</w:t>
      </w:r>
    </w:p>
    <w:p w14:paraId="4D1F3006" w14:textId="77777777" w:rsidR="004C72F0" w:rsidRPr="004004A5" w:rsidRDefault="004C72F0" w:rsidP="004004A5">
      <w:pPr>
        <w:spacing w:line="360" w:lineRule="auto"/>
        <w:jc w:val="both"/>
        <w:rPr>
          <w:rFonts w:asciiTheme="minorHAnsi" w:eastAsia="Arial Unicode MS" w:hAnsiTheme="minorHAnsi" w:cstheme="minorHAnsi"/>
          <w:sz w:val="24"/>
          <w:szCs w:val="24"/>
        </w:rPr>
      </w:pPr>
    </w:p>
    <w:p w14:paraId="77FFA04E" w14:textId="77777777" w:rsidR="00735673" w:rsidRDefault="00735673" w:rsidP="004004A5">
      <w:pPr>
        <w:spacing w:line="360" w:lineRule="auto"/>
        <w:jc w:val="both"/>
        <w:rPr>
          <w:rFonts w:asciiTheme="minorHAnsi" w:eastAsia="Arial Unicode MS" w:hAnsiTheme="minorHAnsi" w:cstheme="minorHAnsi"/>
          <w:sz w:val="24"/>
          <w:szCs w:val="24"/>
        </w:rPr>
      </w:pPr>
    </w:p>
    <w:p w14:paraId="02688984" w14:textId="37930304" w:rsidR="00766D97" w:rsidRPr="004004A5" w:rsidRDefault="001F6A9E" w:rsidP="004004A5">
      <w:pPr>
        <w:spacing w:line="360" w:lineRule="auto"/>
        <w:jc w:val="both"/>
        <w:rPr>
          <w:rFonts w:asciiTheme="minorHAnsi" w:eastAsia="Arial Unicode MS" w:hAnsiTheme="minorHAnsi" w:cstheme="minorHAnsi"/>
          <w:sz w:val="24"/>
          <w:szCs w:val="24"/>
        </w:rPr>
      </w:pPr>
      <w:r w:rsidRPr="004004A5">
        <w:rPr>
          <w:rFonts w:asciiTheme="minorHAnsi" w:eastAsia="Arial Unicode MS" w:hAnsiTheme="minorHAnsi" w:cstheme="minorHAnsi"/>
          <w:sz w:val="24"/>
          <w:szCs w:val="24"/>
        </w:rPr>
        <w:t xml:space="preserve">Over the years, the need for registered nurses has progressively gotten worse. Patients, prospective nursing students, and faculty members have all felt the effects of this scarcity. This </w:t>
      </w:r>
      <w:r w:rsidR="00CC5425">
        <w:rPr>
          <w:rFonts w:asciiTheme="minorHAnsi" w:eastAsia="Arial Unicode MS" w:hAnsiTheme="minorHAnsi" w:cstheme="minorHAnsi"/>
          <w:sz w:val="24"/>
          <w:szCs w:val="24"/>
        </w:rPr>
        <w:t>literature review</w:t>
      </w:r>
      <w:r w:rsidRPr="004004A5">
        <w:rPr>
          <w:rFonts w:asciiTheme="minorHAnsi" w:eastAsia="Arial Unicode MS" w:hAnsiTheme="minorHAnsi" w:cstheme="minorHAnsi"/>
          <w:sz w:val="24"/>
          <w:szCs w:val="24"/>
        </w:rPr>
        <w:t xml:space="preserve"> aims to pinpoint the root</w:t>
      </w:r>
      <w:r w:rsidR="00C35E25">
        <w:rPr>
          <w:rFonts w:asciiTheme="minorHAnsi" w:eastAsia="Arial Unicode MS" w:hAnsiTheme="minorHAnsi" w:cstheme="minorHAnsi"/>
          <w:sz w:val="24"/>
          <w:szCs w:val="24"/>
        </w:rPr>
        <w:t xml:space="preserve"> cause </w:t>
      </w:r>
      <w:r w:rsidRPr="004004A5">
        <w:rPr>
          <w:rFonts w:asciiTheme="minorHAnsi" w:eastAsia="Arial Unicode MS" w:hAnsiTheme="minorHAnsi" w:cstheme="minorHAnsi"/>
          <w:sz w:val="24"/>
          <w:szCs w:val="24"/>
        </w:rPr>
        <w:t xml:space="preserve">of the </w:t>
      </w:r>
      <w:r w:rsidR="00CC5425">
        <w:rPr>
          <w:rFonts w:asciiTheme="minorHAnsi" w:eastAsia="Arial Unicode MS" w:hAnsiTheme="minorHAnsi" w:cstheme="minorHAnsi"/>
          <w:sz w:val="24"/>
          <w:szCs w:val="24"/>
        </w:rPr>
        <w:t>RN</w:t>
      </w:r>
      <w:r w:rsidRPr="004004A5">
        <w:rPr>
          <w:rFonts w:asciiTheme="minorHAnsi" w:eastAsia="Arial Unicode MS" w:hAnsiTheme="minorHAnsi" w:cstheme="minorHAnsi"/>
          <w:sz w:val="24"/>
          <w:szCs w:val="24"/>
        </w:rPr>
        <w:t xml:space="preserve"> shortage and its consequences for the local and global population. This </w:t>
      </w:r>
      <w:r w:rsidR="00CC5425">
        <w:rPr>
          <w:rFonts w:asciiTheme="minorHAnsi" w:eastAsia="Arial Unicode MS" w:hAnsiTheme="minorHAnsi" w:cstheme="minorHAnsi"/>
          <w:sz w:val="24"/>
          <w:szCs w:val="24"/>
        </w:rPr>
        <w:t>literature review</w:t>
      </w:r>
      <w:r w:rsidRPr="004004A5">
        <w:rPr>
          <w:rFonts w:asciiTheme="minorHAnsi" w:eastAsia="Arial Unicode MS" w:hAnsiTheme="minorHAnsi" w:cstheme="minorHAnsi"/>
          <w:sz w:val="24"/>
          <w:szCs w:val="24"/>
        </w:rPr>
        <w:t xml:space="preserve"> includes a review of the literature on the nursing shortage and its detrimental consequences on the medical community and academic staff</w:t>
      </w:r>
      <w:r w:rsidR="00CC5425">
        <w:rPr>
          <w:rFonts w:asciiTheme="minorHAnsi" w:eastAsia="Arial Unicode MS" w:hAnsiTheme="minorHAnsi" w:cstheme="minorHAnsi"/>
          <w:sz w:val="24"/>
          <w:szCs w:val="24"/>
        </w:rPr>
        <w:t xml:space="preserve"> within</w:t>
      </w:r>
      <w:r w:rsidR="00ED7523">
        <w:rPr>
          <w:rFonts w:asciiTheme="minorHAnsi" w:eastAsia="Arial Unicode MS" w:hAnsiTheme="minorHAnsi" w:cstheme="minorHAnsi"/>
          <w:sz w:val="24"/>
          <w:szCs w:val="24"/>
        </w:rPr>
        <w:t xml:space="preserve"> the British</w:t>
      </w:r>
      <w:r w:rsidR="00CC5425">
        <w:rPr>
          <w:rFonts w:asciiTheme="minorHAnsi" w:eastAsia="Arial Unicode MS" w:hAnsiTheme="minorHAnsi" w:cstheme="minorHAnsi"/>
          <w:sz w:val="24"/>
          <w:szCs w:val="24"/>
        </w:rPr>
        <w:t xml:space="preserve"> National Health Service (NHS)</w:t>
      </w:r>
      <w:r w:rsidRPr="004004A5">
        <w:rPr>
          <w:rFonts w:asciiTheme="minorHAnsi" w:eastAsia="Arial Unicode MS" w:hAnsiTheme="minorHAnsi" w:cstheme="minorHAnsi"/>
          <w:sz w:val="24"/>
          <w:szCs w:val="24"/>
        </w:rPr>
        <w:t xml:space="preserve">. There are numerous motivations for reducing the shortfall and growing the </w:t>
      </w:r>
      <w:r w:rsidR="00CC5425">
        <w:rPr>
          <w:rFonts w:asciiTheme="minorHAnsi" w:eastAsia="Arial Unicode MS" w:hAnsiTheme="minorHAnsi" w:cstheme="minorHAnsi"/>
          <w:sz w:val="24"/>
          <w:szCs w:val="24"/>
        </w:rPr>
        <w:t>RN</w:t>
      </w:r>
      <w:r w:rsidRPr="004004A5">
        <w:rPr>
          <w:rFonts w:asciiTheme="minorHAnsi" w:eastAsia="Arial Unicode MS" w:hAnsiTheme="minorHAnsi" w:cstheme="minorHAnsi"/>
          <w:sz w:val="24"/>
          <w:szCs w:val="24"/>
        </w:rPr>
        <w:t xml:space="preserve"> population, according to se</w:t>
      </w:r>
      <w:r w:rsidR="00CC5425">
        <w:rPr>
          <w:rFonts w:asciiTheme="minorHAnsi" w:eastAsia="Arial Unicode MS" w:hAnsiTheme="minorHAnsi" w:cstheme="minorHAnsi"/>
          <w:sz w:val="24"/>
          <w:szCs w:val="24"/>
        </w:rPr>
        <w:t>ven</w:t>
      </w:r>
      <w:r w:rsidRPr="004004A5">
        <w:rPr>
          <w:rFonts w:asciiTheme="minorHAnsi" w:eastAsia="Arial Unicode MS" w:hAnsiTheme="minorHAnsi" w:cstheme="minorHAnsi"/>
          <w:sz w:val="24"/>
          <w:szCs w:val="24"/>
        </w:rPr>
        <w:t xml:space="preserve"> research</w:t>
      </w:r>
      <w:r w:rsidR="00C35E25">
        <w:rPr>
          <w:rFonts w:asciiTheme="minorHAnsi" w:eastAsia="Arial Unicode MS" w:hAnsiTheme="minorHAnsi" w:cstheme="minorHAnsi"/>
          <w:sz w:val="24"/>
          <w:szCs w:val="24"/>
        </w:rPr>
        <w:t xml:space="preserve"> </w:t>
      </w:r>
      <w:r w:rsidR="00CC5425">
        <w:rPr>
          <w:rFonts w:asciiTheme="minorHAnsi" w:eastAsia="Arial Unicode MS" w:hAnsiTheme="minorHAnsi" w:cstheme="minorHAnsi"/>
          <w:sz w:val="24"/>
          <w:szCs w:val="24"/>
        </w:rPr>
        <w:t>journals</w:t>
      </w:r>
      <w:r w:rsidRPr="004004A5">
        <w:rPr>
          <w:rFonts w:asciiTheme="minorHAnsi" w:eastAsia="Arial Unicode MS" w:hAnsiTheme="minorHAnsi" w:cstheme="minorHAnsi"/>
          <w:sz w:val="24"/>
          <w:szCs w:val="24"/>
        </w:rPr>
        <w:t>, followed by a succinct conclusion.</w:t>
      </w:r>
    </w:p>
    <w:p w14:paraId="21DF8EF3" w14:textId="509648A7" w:rsidR="00907C88" w:rsidRPr="004004A5" w:rsidRDefault="00E075CE" w:rsidP="004004A5">
      <w:pPr>
        <w:spacing w:line="360" w:lineRule="auto"/>
        <w:jc w:val="both"/>
        <w:rPr>
          <w:rFonts w:asciiTheme="minorHAnsi" w:eastAsia="Arial Unicode MS" w:hAnsiTheme="minorHAnsi" w:cstheme="minorHAnsi"/>
          <w:sz w:val="24"/>
          <w:szCs w:val="24"/>
        </w:rPr>
      </w:pPr>
      <w:r w:rsidRPr="004004A5">
        <w:rPr>
          <w:rFonts w:asciiTheme="minorHAnsi" w:eastAsia="Arial Unicode MS" w:hAnsiTheme="minorHAnsi" w:cstheme="minorHAnsi"/>
          <w:sz w:val="24"/>
          <w:szCs w:val="24"/>
        </w:rPr>
        <w:t>A rewarding yet difficult job option is nursing</w:t>
      </w:r>
      <w:r w:rsidR="00CC5425">
        <w:rPr>
          <w:rFonts w:asciiTheme="minorHAnsi" w:eastAsia="Arial Unicode MS" w:hAnsiTheme="minorHAnsi" w:cstheme="minorHAnsi"/>
          <w:sz w:val="24"/>
          <w:szCs w:val="24"/>
        </w:rPr>
        <w:t>, h</w:t>
      </w:r>
      <w:r w:rsidRPr="004004A5">
        <w:rPr>
          <w:rFonts w:asciiTheme="minorHAnsi" w:eastAsia="Arial Unicode MS" w:hAnsiTheme="minorHAnsi" w:cstheme="minorHAnsi"/>
          <w:sz w:val="24"/>
          <w:szCs w:val="24"/>
        </w:rPr>
        <w:t xml:space="preserve">owever, the </w:t>
      </w:r>
      <w:r w:rsidR="00CC5425">
        <w:rPr>
          <w:rFonts w:asciiTheme="minorHAnsi" w:eastAsia="Arial Unicode MS" w:hAnsiTheme="minorHAnsi" w:cstheme="minorHAnsi"/>
          <w:sz w:val="24"/>
          <w:szCs w:val="24"/>
        </w:rPr>
        <w:t>RN</w:t>
      </w:r>
      <w:r w:rsidRPr="004004A5">
        <w:rPr>
          <w:rFonts w:asciiTheme="minorHAnsi" w:eastAsia="Arial Unicode MS" w:hAnsiTheme="minorHAnsi" w:cstheme="minorHAnsi"/>
          <w:sz w:val="24"/>
          <w:szCs w:val="24"/>
        </w:rPr>
        <w:t xml:space="preserve"> responsibilities go beyond simply supporting the doctor during procedures. Instead, nursing professionals act as patient advocate</w:t>
      </w:r>
      <w:r w:rsidR="00CC5425">
        <w:rPr>
          <w:rFonts w:asciiTheme="minorHAnsi" w:eastAsia="Arial Unicode MS" w:hAnsiTheme="minorHAnsi" w:cstheme="minorHAnsi"/>
          <w:sz w:val="24"/>
          <w:szCs w:val="24"/>
        </w:rPr>
        <w:t>s</w:t>
      </w:r>
      <w:r w:rsidRPr="004004A5">
        <w:rPr>
          <w:rFonts w:asciiTheme="minorHAnsi" w:eastAsia="Arial Unicode MS" w:hAnsiTheme="minorHAnsi" w:cstheme="minorHAnsi"/>
          <w:sz w:val="24"/>
          <w:szCs w:val="24"/>
        </w:rPr>
        <w:t>, caretaker</w:t>
      </w:r>
      <w:r w:rsidR="00CC5425">
        <w:rPr>
          <w:rFonts w:asciiTheme="minorHAnsi" w:eastAsia="Arial Unicode MS" w:hAnsiTheme="minorHAnsi" w:cstheme="minorHAnsi"/>
          <w:sz w:val="24"/>
          <w:szCs w:val="24"/>
        </w:rPr>
        <w:t>s</w:t>
      </w:r>
      <w:r w:rsidRPr="004004A5">
        <w:rPr>
          <w:rFonts w:asciiTheme="minorHAnsi" w:eastAsia="Arial Unicode MS" w:hAnsiTheme="minorHAnsi" w:cstheme="minorHAnsi"/>
          <w:sz w:val="24"/>
          <w:szCs w:val="24"/>
        </w:rPr>
        <w:t>, educator</w:t>
      </w:r>
      <w:r w:rsidR="00CC5425">
        <w:rPr>
          <w:rFonts w:asciiTheme="minorHAnsi" w:eastAsia="Arial Unicode MS" w:hAnsiTheme="minorHAnsi" w:cstheme="minorHAnsi"/>
          <w:sz w:val="24"/>
          <w:szCs w:val="24"/>
        </w:rPr>
        <w:t>s</w:t>
      </w:r>
      <w:r w:rsidRPr="004004A5">
        <w:rPr>
          <w:rFonts w:asciiTheme="minorHAnsi" w:eastAsia="Arial Unicode MS" w:hAnsiTheme="minorHAnsi" w:cstheme="minorHAnsi"/>
          <w:sz w:val="24"/>
          <w:szCs w:val="24"/>
        </w:rPr>
        <w:t>, researcher</w:t>
      </w:r>
      <w:r w:rsidR="00CC5425">
        <w:rPr>
          <w:rFonts w:asciiTheme="minorHAnsi" w:eastAsia="Arial Unicode MS" w:hAnsiTheme="minorHAnsi" w:cstheme="minorHAnsi"/>
          <w:sz w:val="24"/>
          <w:szCs w:val="24"/>
        </w:rPr>
        <w:t>s</w:t>
      </w:r>
      <w:r w:rsidRPr="004004A5">
        <w:rPr>
          <w:rFonts w:asciiTheme="minorHAnsi" w:eastAsia="Arial Unicode MS" w:hAnsiTheme="minorHAnsi" w:cstheme="minorHAnsi"/>
          <w:sz w:val="24"/>
          <w:szCs w:val="24"/>
        </w:rPr>
        <w:t xml:space="preserve">, </w:t>
      </w:r>
      <w:r w:rsidR="00F701BC">
        <w:rPr>
          <w:rFonts w:asciiTheme="minorHAnsi" w:eastAsia="Arial Unicode MS" w:hAnsiTheme="minorHAnsi" w:cstheme="minorHAnsi"/>
          <w:sz w:val="24"/>
          <w:szCs w:val="24"/>
        </w:rPr>
        <w:t>counsellors</w:t>
      </w:r>
      <w:r w:rsidRPr="004004A5">
        <w:rPr>
          <w:rFonts w:asciiTheme="minorHAnsi" w:eastAsia="Arial Unicode MS" w:hAnsiTheme="minorHAnsi" w:cstheme="minorHAnsi"/>
          <w:sz w:val="24"/>
          <w:szCs w:val="24"/>
        </w:rPr>
        <w:t>, and case manager</w:t>
      </w:r>
      <w:r w:rsidR="00CC5425">
        <w:rPr>
          <w:rFonts w:asciiTheme="minorHAnsi" w:eastAsia="Arial Unicode MS" w:hAnsiTheme="minorHAnsi" w:cstheme="minorHAnsi"/>
          <w:sz w:val="24"/>
          <w:szCs w:val="24"/>
        </w:rPr>
        <w:t>s</w:t>
      </w:r>
      <w:r w:rsidRPr="004004A5">
        <w:rPr>
          <w:rFonts w:asciiTheme="minorHAnsi" w:eastAsia="Arial Unicode MS" w:hAnsiTheme="minorHAnsi" w:cstheme="minorHAnsi"/>
          <w:sz w:val="24"/>
          <w:szCs w:val="24"/>
        </w:rPr>
        <w:t xml:space="preserve"> in a collaboration with the doctor and the patient. The caregiver</w:t>
      </w:r>
      <w:r w:rsidR="00CC5425">
        <w:rPr>
          <w:rFonts w:asciiTheme="minorHAnsi" w:eastAsia="Arial Unicode MS" w:hAnsiTheme="minorHAnsi" w:cstheme="minorHAnsi"/>
          <w:sz w:val="24"/>
          <w:szCs w:val="24"/>
        </w:rPr>
        <w:t>s</w:t>
      </w:r>
      <w:r w:rsidRPr="004004A5">
        <w:rPr>
          <w:rFonts w:asciiTheme="minorHAnsi" w:eastAsia="Arial Unicode MS" w:hAnsiTheme="minorHAnsi" w:cstheme="minorHAnsi"/>
          <w:sz w:val="24"/>
          <w:szCs w:val="24"/>
        </w:rPr>
        <w:t xml:space="preserve"> job involves providing the client with physical, mental, and emotional support while also upholding the </w:t>
      </w:r>
      <w:proofErr w:type="gramStart"/>
      <w:r w:rsidR="00CC5425">
        <w:rPr>
          <w:rFonts w:asciiTheme="minorHAnsi" w:eastAsia="Arial Unicode MS" w:hAnsiTheme="minorHAnsi" w:cstheme="minorHAnsi"/>
          <w:sz w:val="24"/>
          <w:szCs w:val="24"/>
        </w:rPr>
        <w:t>patients</w:t>
      </w:r>
      <w:proofErr w:type="gramEnd"/>
      <w:r w:rsidRPr="004004A5">
        <w:rPr>
          <w:rFonts w:asciiTheme="minorHAnsi" w:eastAsia="Arial Unicode MS" w:hAnsiTheme="minorHAnsi" w:cstheme="minorHAnsi"/>
          <w:sz w:val="24"/>
          <w:szCs w:val="24"/>
        </w:rPr>
        <w:t xml:space="preserve"> dignity. A comprehensive approach to patient care is necessary for a </w:t>
      </w:r>
      <w:r w:rsidR="00CC5425">
        <w:rPr>
          <w:rFonts w:asciiTheme="minorHAnsi" w:eastAsia="Arial Unicode MS" w:hAnsiTheme="minorHAnsi" w:cstheme="minorHAnsi"/>
          <w:sz w:val="24"/>
          <w:szCs w:val="24"/>
        </w:rPr>
        <w:t>RN</w:t>
      </w:r>
      <w:r w:rsidRPr="004004A5">
        <w:rPr>
          <w:rFonts w:asciiTheme="minorHAnsi" w:eastAsia="Arial Unicode MS" w:hAnsiTheme="minorHAnsi" w:cstheme="minorHAnsi"/>
          <w:sz w:val="24"/>
          <w:szCs w:val="24"/>
        </w:rPr>
        <w:t xml:space="preserve"> to provide excellent treatment. In the field of nursing, it occurs frequently that many </w:t>
      </w:r>
      <w:r w:rsidR="00CC5425">
        <w:rPr>
          <w:rFonts w:asciiTheme="minorHAnsi" w:eastAsia="Arial Unicode MS" w:hAnsiTheme="minorHAnsi" w:cstheme="minorHAnsi"/>
          <w:sz w:val="24"/>
          <w:szCs w:val="24"/>
        </w:rPr>
        <w:t>areas</w:t>
      </w:r>
      <w:r w:rsidRPr="004004A5">
        <w:rPr>
          <w:rFonts w:asciiTheme="minorHAnsi" w:eastAsia="Arial Unicode MS" w:hAnsiTheme="minorHAnsi" w:cstheme="minorHAnsi"/>
          <w:sz w:val="24"/>
          <w:szCs w:val="24"/>
        </w:rPr>
        <w:t xml:space="preserve"> of </w:t>
      </w:r>
      <w:r w:rsidR="005456B5" w:rsidRPr="004004A5">
        <w:rPr>
          <w:rFonts w:asciiTheme="minorHAnsi" w:eastAsia="Arial Unicode MS" w:hAnsiTheme="minorHAnsi" w:cstheme="minorHAnsi"/>
          <w:sz w:val="24"/>
          <w:szCs w:val="24"/>
        </w:rPr>
        <w:t>practice</w:t>
      </w:r>
      <w:r w:rsidRPr="004004A5">
        <w:rPr>
          <w:rFonts w:asciiTheme="minorHAnsi" w:eastAsia="Arial Unicode MS" w:hAnsiTheme="minorHAnsi" w:cstheme="minorHAnsi"/>
          <w:sz w:val="24"/>
          <w:szCs w:val="24"/>
        </w:rPr>
        <w:t xml:space="preserve"> must be examined </w:t>
      </w:r>
      <w:r w:rsidR="005456B5" w:rsidRPr="004004A5">
        <w:rPr>
          <w:rFonts w:asciiTheme="minorHAnsi" w:eastAsia="Arial Unicode MS" w:hAnsiTheme="minorHAnsi" w:cstheme="minorHAnsi"/>
          <w:sz w:val="24"/>
          <w:szCs w:val="24"/>
        </w:rPr>
        <w:t xml:space="preserve">by </w:t>
      </w:r>
      <w:r w:rsidR="00C35E25">
        <w:rPr>
          <w:rFonts w:asciiTheme="minorHAnsi" w:eastAsia="Arial Unicode MS" w:hAnsiTheme="minorHAnsi" w:cstheme="minorHAnsi"/>
          <w:sz w:val="24"/>
          <w:szCs w:val="24"/>
        </w:rPr>
        <w:t>utilizing</w:t>
      </w:r>
      <w:r w:rsidRPr="004004A5">
        <w:rPr>
          <w:rFonts w:asciiTheme="minorHAnsi" w:eastAsia="Arial Unicode MS" w:hAnsiTheme="minorHAnsi" w:cstheme="minorHAnsi"/>
          <w:sz w:val="24"/>
          <w:szCs w:val="24"/>
        </w:rPr>
        <w:t xml:space="preserve"> primary research from other academics.</w:t>
      </w:r>
      <w:r w:rsidR="00BF3ADA" w:rsidRPr="004004A5">
        <w:rPr>
          <w:rFonts w:asciiTheme="minorHAnsi" w:eastAsia="Arial Unicode MS" w:hAnsiTheme="minorHAnsi" w:cstheme="minorHAnsi"/>
          <w:sz w:val="24"/>
          <w:szCs w:val="24"/>
        </w:rPr>
        <w:t xml:space="preserve"> </w:t>
      </w:r>
      <w:proofErr w:type="gramStart"/>
      <w:r w:rsidR="00397629">
        <w:rPr>
          <w:rFonts w:asciiTheme="minorHAnsi" w:eastAsia="Arial Unicode MS" w:hAnsiTheme="minorHAnsi" w:cstheme="minorHAnsi"/>
          <w:sz w:val="24"/>
          <w:szCs w:val="24"/>
        </w:rPr>
        <w:t>It is clear that</w:t>
      </w:r>
      <w:r w:rsidR="00BF3ADA" w:rsidRPr="004004A5">
        <w:rPr>
          <w:rFonts w:asciiTheme="minorHAnsi" w:eastAsia="Arial Unicode MS" w:hAnsiTheme="minorHAnsi" w:cstheme="minorHAnsi"/>
          <w:sz w:val="24"/>
          <w:szCs w:val="24"/>
        </w:rPr>
        <w:t xml:space="preserve"> nursing</w:t>
      </w:r>
      <w:proofErr w:type="gramEnd"/>
      <w:r w:rsidR="00BF3ADA" w:rsidRPr="004004A5">
        <w:rPr>
          <w:rFonts w:asciiTheme="minorHAnsi" w:eastAsia="Arial Unicode MS" w:hAnsiTheme="minorHAnsi" w:cstheme="minorHAnsi"/>
          <w:sz w:val="24"/>
          <w:szCs w:val="24"/>
        </w:rPr>
        <w:t xml:space="preserve"> scholarship is essential to the field if </w:t>
      </w:r>
      <w:r w:rsidR="00C64E29">
        <w:rPr>
          <w:rFonts w:asciiTheme="minorHAnsi" w:eastAsia="Arial Unicode MS" w:hAnsiTheme="minorHAnsi" w:cstheme="minorHAnsi"/>
          <w:sz w:val="24"/>
          <w:szCs w:val="24"/>
        </w:rPr>
        <w:t>an</w:t>
      </w:r>
      <w:r w:rsidR="00BF3ADA" w:rsidRPr="004004A5">
        <w:rPr>
          <w:rFonts w:asciiTheme="minorHAnsi" w:eastAsia="Arial Unicode MS" w:hAnsiTheme="minorHAnsi" w:cstheme="minorHAnsi"/>
          <w:sz w:val="24"/>
          <w:szCs w:val="24"/>
        </w:rPr>
        <w:t xml:space="preserve"> </w:t>
      </w:r>
      <w:r w:rsidR="00CC5425">
        <w:rPr>
          <w:rFonts w:asciiTheme="minorHAnsi" w:eastAsia="Arial Unicode MS" w:hAnsiTheme="minorHAnsi" w:cstheme="minorHAnsi"/>
          <w:sz w:val="24"/>
          <w:szCs w:val="24"/>
        </w:rPr>
        <w:t>RN</w:t>
      </w:r>
      <w:r w:rsidR="00BF3ADA" w:rsidRPr="004004A5">
        <w:rPr>
          <w:rFonts w:asciiTheme="minorHAnsi" w:eastAsia="Arial Unicode MS" w:hAnsiTheme="minorHAnsi" w:cstheme="minorHAnsi"/>
          <w:sz w:val="24"/>
          <w:szCs w:val="24"/>
        </w:rPr>
        <w:t xml:space="preserve"> is to stay up to date with research and </w:t>
      </w:r>
      <w:r w:rsidR="00547515">
        <w:rPr>
          <w:rFonts w:asciiTheme="minorHAnsi" w:eastAsia="Arial Unicode MS" w:hAnsiTheme="minorHAnsi" w:cstheme="minorHAnsi"/>
          <w:sz w:val="24"/>
          <w:szCs w:val="24"/>
        </w:rPr>
        <w:t>practice</w:t>
      </w:r>
      <w:r w:rsidR="00BF3ADA" w:rsidRPr="004004A5">
        <w:rPr>
          <w:rFonts w:asciiTheme="minorHAnsi" w:eastAsia="Arial Unicode MS" w:hAnsiTheme="minorHAnsi" w:cstheme="minorHAnsi"/>
          <w:sz w:val="24"/>
          <w:szCs w:val="24"/>
        </w:rPr>
        <w:t xml:space="preserve">. The </w:t>
      </w:r>
      <w:proofErr w:type="gramStart"/>
      <w:r w:rsidR="00BF3ADA" w:rsidRPr="004004A5">
        <w:rPr>
          <w:rFonts w:asciiTheme="minorHAnsi" w:eastAsia="Arial Unicode MS" w:hAnsiTheme="minorHAnsi" w:cstheme="minorHAnsi"/>
          <w:sz w:val="24"/>
          <w:szCs w:val="24"/>
        </w:rPr>
        <w:t>manner in which</w:t>
      </w:r>
      <w:proofErr w:type="gramEnd"/>
      <w:r w:rsidR="00BF3ADA" w:rsidRPr="004004A5">
        <w:rPr>
          <w:rFonts w:asciiTheme="minorHAnsi" w:eastAsia="Arial Unicode MS" w:hAnsiTheme="minorHAnsi" w:cstheme="minorHAnsi"/>
          <w:sz w:val="24"/>
          <w:szCs w:val="24"/>
        </w:rPr>
        <w:t xml:space="preserve"> the fusion of art and science in nursing will be communicated to others, to the next generation, and through educational theory, however, lies at the very heart of this paradigm (Alligood &amp; </w:t>
      </w:r>
      <w:proofErr w:type="spellStart"/>
      <w:r w:rsidR="00BF3ADA" w:rsidRPr="004004A5">
        <w:rPr>
          <w:rFonts w:asciiTheme="minorHAnsi" w:eastAsia="Arial Unicode MS" w:hAnsiTheme="minorHAnsi" w:cstheme="minorHAnsi"/>
          <w:sz w:val="24"/>
          <w:szCs w:val="24"/>
        </w:rPr>
        <w:t>Tomey</w:t>
      </w:r>
      <w:proofErr w:type="spellEnd"/>
      <w:r w:rsidR="00BF3ADA" w:rsidRPr="004004A5">
        <w:rPr>
          <w:rFonts w:asciiTheme="minorHAnsi" w:eastAsia="Arial Unicode MS" w:hAnsiTheme="minorHAnsi" w:cstheme="minorHAnsi"/>
          <w:sz w:val="24"/>
          <w:szCs w:val="24"/>
        </w:rPr>
        <w:t>, 2002). To do this, however, calls for a fresh perspective on the paradigm of nursing leadership, as well as suitable integration of a more holistic and multidisciplinary approach to professional nursing.</w:t>
      </w:r>
    </w:p>
    <w:p w14:paraId="1701572C" w14:textId="0ED979A9" w:rsidR="00585286" w:rsidRPr="00B024D1" w:rsidRDefault="00585286" w:rsidP="00C64E29">
      <w:pPr>
        <w:jc w:val="both"/>
        <w:rPr>
          <w:rFonts w:asciiTheme="minorHAnsi" w:eastAsia="Arial Unicode MS" w:hAnsiTheme="minorHAnsi" w:cstheme="minorHAnsi"/>
          <w:bCs/>
        </w:rPr>
      </w:pPr>
    </w:p>
    <w:p w14:paraId="4DA03397" w14:textId="77777777" w:rsidR="005C2C7A" w:rsidRPr="00B024D1" w:rsidRDefault="005C2C7A" w:rsidP="005C2C7A">
      <w:pPr>
        <w:ind w:left="709"/>
        <w:jc w:val="both"/>
        <w:rPr>
          <w:rFonts w:asciiTheme="minorHAnsi" w:eastAsia="Arial Unicode MS" w:hAnsiTheme="minorHAnsi" w:cstheme="minorHAnsi"/>
        </w:rPr>
      </w:pPr>
    </w:p>
    <w:p w14:paraId="15E8116F" w14:textId="77777777" w:rsidR="005C2C7A" w:rsidRPr="00B024D1" w:rsidRDefault="005C2C7A" w:rsidP="005C2C7A">
      <w:pPr>
        <w:ind w:left="709"/>
        <w:jc w:val="both"/>
        <w:rPr>
          <w:rFonts w:asciiTheme="minorHAnsi" w:eastAsia="Arial Unicode MS" w:hAnsiTheme="minorHAnsi" w:cstheme="minorHAnsi"/>
        </w:rPr>
      </w:pPr>
    </w:p>
    <w:p w14:paraId="02F1802E" w14:textId="77777777" w:rsidR="005C2C7A" w:rsidRPr="00B024D1" w:rsidRDefault="005C2C7A" w:rsidP="005C2C7A">
      <w:pPr>
        <w:ind w:left="709"/>
        <w:jc w:val="both"/>
        <w:rPr>
          <w:rFonts w:asciiTheme="minorHAnsi" w:eastAsia="Arial Unicode MS" w:hAnsiTheme="minorHAnsi" w:cstheme="minorHAnsi"/>
        </w:rPr>
      </w:pPr>
    </w:p>
    <w:p w14:paraId="15E7C04C" w14:textId="77777777" w:rsidR="00F66602" w:rsidRDefault="00F66602" w:rsidP="00D84E25">
      <w:pPr>
        <w:jc w:val="center"/>
        <w:rPr>
          <w:rFonts w:asciiTheme="minorHAnsi" w:eastAsia="Arial Unicode MS" w:hAnsiTheme="minorHAnsi" w:cstheme="minorHAnsi"/>
          <w:b/>
          <w:sz w:val="72"/>
          <w:szCs w:val="72"/>
        </w:rPr>
      </w:pPr>
    </w:p>
    <w:p w14:paraId="11ED58CC" w14:textId="77777777" w:rsidR="00F66602" w:rsidRDefault="00F66602" w:rsidP="00D84E25">
      <w:pPr>
        <w:jc w:val="center"/>
        <w:rPr>
          <w:rFonts w:asciiTheme="minorHAnsi" w:eastAsia="Arial Unicode MS" w:hAnsiTheme="minorHAnsi" w:cstheme="minorHAnsi"/>
          <w:b/>
          <w:sz w:val="72"/>
          <w:szCs w:val="72"/>
        </w:rPr>
      </w:pPr>
    </w:p>
    <w:p w14:paraId="6D7FB415" w14:textId="76C8D702" w:rsidR="005C2C7A" w:rsidRPr="00D84E25" w:rsidRDefault="00576ADB" w:rsidP="00D84E25">
      <w:pPr>
        <w:jc w:val="center"/>
        <w:rPr>
          <w:rFonts w:asciiTheme="minorHAnsi" w:eastAsia="Arial Unicode MS" w:hAnsiTheme="minorHAnsi" w:cstheme="minorHAnsi"/>
          <w:b/>
          <w:sz w:val="72"/>
          <w:szCs w:val="72"/>
        </w:rPr>
      </w:pPr>
      <w:r w:rsidRPr="00D84E25">
        <w:rPr>
          <w:rFonts w:asciiTheme="minorHAnsi" w:eastAsia="Arial Unicode MS" w:hAnsiTheme="minorHAnsi" w:cstheme="minorHAnsi"/>
          <w:b/>
          <w:sz w:val="72"/>
          <w:szCs w:val="72"/>
        </w:rPr>
        <w:t>METHODOLOGY &amp; METHODS</w:t>
      </w:r>
    </w:p>
    <w:p w14:paraId="5BFB2EB2" w14:textId="77777777" w:rsidR="00F66602" w:rsidRDefault="00F66602" w:rsidP="0093202E">
      <w:pPr>
        <w:pStyle w:val="NormalWeb"/>
        <w:shd w:val="clear" w:color="auto" w:fill="FFFFFF"/>
        <w:spacing w:line="360" w:lineRule="auto"/>
        <w:rPr>
          <w:rFonts w:asciiTheme="minorHAnsi" w:eastAsia="Arial Unicode MS" w:hAnsiTheme="minorHAnsi" w:cstheme="minorHAnsi"/>
          <w:bCs/>
        </w:rPr>
      </w:pPr>
      <w:bookmarkStart w:id="0" w:name="_Hlk499540418"/>
    </w:p>
    <w:p w14:paraId="551949AB" w14:textId="77777777" w:rsidR="00F66602" w:rsidRDefault="00F66602" w:rsidP="0093202E">
      <w:pPr>
        <w:pStyle w:val="NormalWeb"/>
        <w:shd w:val="clear" w:color="auto" w:fill="FFFFFF"/>
        <w:spacing w:line="360" w:lineRule="auto"/>
        <w:rPr>
          <w:rFonts w:asciiTheme="minorHAnsi" w:eastAsia="Arial Unicode MS" w:hAnsiTheme="minorHAnsi" w:cstheme="minorHAnsi"/>
          <w:bCs/>
        </w:rPr>
      </w:pPr>
    </w:p>
    <w:p w14:paraId="21203232" w14:textId="77777777" w:rsidR="00F66602" w:rsidRDefault="00F66602" w:rsidP="0093202E">
      <w:pPr>
        <w:pStyle w:val="NormalWeb"/>
        <w:shd w:val="clear" w:color="auto" w:fill="FFFFFF"/>
        <w:spacing w:line="360" w:lineRule="auto"/>
        <w:rPr>
          <w:rFonts w:asciiTheme="minorHAnsi" w:eastAsia="Arial Unicode MS" w:hAnsiTheme="minorHAnsi" w:cstheme="minorHAnsi"/>
          <w:bCs/>
        </w:rPr>
      </w:pPr>
    </w:p>
    <w:p w14:paraId="564FCD2C" w14:textId="2356DD1D" w:rsidR="00BE4632" w:rsidRPr="00CC1CB0" w:rsidRDefault="00403A08" w:rsidP="0093202E">
      <w:pPr>
        <w:pStyle w:val="NormalWeb"/>
        <w:shd w:val="clear" w:color="auto" w:fill="FFFFFF"/>
        <w:spacing w:line="360" w:lineRule="auto"/>
        <w:rPr>
          <w:rFonts w:asciiTheme="minorHAnsi" w:eastAsia="Arial Unicode MS" w:hAnsiTheme="minorHAnsi" w:cstheme="minorHAnsi"/>
          <w:bCs/>
        </w:rPr>
      </w:pPr>
      <w:r w:rsidRPr="00C64E29">
        <w:rPr>
          <w:rFonts w:asciiTheme="minorHAnsi" w:eastAsia="Arial Unicode MS" w:hAnsiTheme="minorHAnsi" w:cstheme="minorHAnsi"/>
          <w:bCs/>
        </w:rPr>
        <w:t>To find the most pertinent articles about nursing shortages, a search was done</w:t>
      </w:r>
      <w:r w:rsidR="007C61EE">
        <w:rPr>
          <w:rFonts w:asciiTheme="minorHAnsi" w:eastAsia="Arial Unicode MS" w:hAnsiTheme="minorHAnsi" w:cstheme="minorHAnsi"/>
          <w:bCs/>
        </w:rPr>
        <w:t xml:space="preserve"> on</w:t>
      </w:r>
      <w:r w:rsidRPr="00C64E29">
        <w:rPr>
          <w:rFonts w:asciiTheme="minorHAnsi" w:eastAsia="Arial Unicode MS" w:hAnsiTheme="minorHAnsi" w:cstheme="minorHAnsi"/>
          <w:bCs/>
        </w:rPr>
        <w:t xml:space="preserve"> Google Scholar, </w:t>
      </w:r>
      <w:proofErr w:type="spellStart"/>
      <w:r w:rsidRPr="00C64E29">
        <w:rPr>
          <w:rFonts w:asciiTheme="minorHAnsi" w:eastAsia="Arial Unicode MS" w:hAnsiTheme="minorHAnsi" w:cstheme="minorHAnsi"/>
          <w:bCs/>
        </w:rPr>
        <w:t>Pubmed</w:t>
      </w:r>
      <w:proofErr w:type="spellEnd"/>
      <w:r w:rsidRPr="00C64E29">
        <w:rPr>
          <w:rFonts w:asciiTheme="minorHAnsi" w:eastAsia="Arial Unicode MS" w:hAnsiTheme="minorHAnsi" w:cstheme="minorHAnsi"/>
          <w:bCs/>
        </w:rPr>
        <w:t>, Medline, the Royal College of Nursing (RCN), and the websites of professional associations were used to launch the search. The</w:t>
      </w:r>
      <w:r w:rsidR="0080005C">
        <w:rPr>
          <w:rFonts w:asciiTheme="minorHAnsi" w:eastAsia="Arial Unicode MS" w:hAnsiTheme="minorHAnsi" w:cstheme="minorHAnsi"/>
          <w:bCs/>
        </w:rPr>
        <w:t xml:space="preserve"> British</w:t>
      </w:r>
      <w:r w:rsidRPr="00C64E29">
        <w:rPr>
          <w:rFonts w:asciiTheme="minorHAnsi" w:eastAsia="Arial Unicode MS" w:hAnsiTheme="minorHAnsi" w:cstheme="minorHAnsi"/>
          <w:bCs/>
        </w:rPr>
        <w:t xml:space="preserve"> National Health Service, the United Kingdom</w:t>
      </w:r>
      <w:r w:rsidR="001D398C">
        <w:rPr>
          <w:rFonts w:asciiTheme="minorHAnsi" w:eastAsia="Arial Unicode MS" w:hAnsiTheme="minorHAnsi" w:cstheme="minorHAnsi"/>
          <w:bCs/>
        </w:rPr>
        <w:t xml:space="preserve"> (UK)</w:t>
      </w:r>
      <w:r w:rsidRPr="00C64E29">
        <w:rPr>
          <w:rFonts w:asciiTheme="minorHAnsi" w:eastAsia="Arial Unicode MS" w:hAnsiTheme="minorHAnsi" w:cstheme="minorHAnsi"/>
          <w:bCs/>
        </w:rPr>
        <w:t>,</w:t>
      </w:r>
      <w:r w:rsidR="00735673">
        <w:rPr>
          <w:rFonts w:asciiTheme="minorHAnsi" w:eastAsia="Arial Unicode MS" w:hAnsiTheme="minorHAnsi" w:cstheme="minorHAnsi"/>
          <w:bCs/>
        </w:rPr>
        <w:t xml:space="preserve"> Wales,</w:t>
      </w:r>
      <w:r w:rsidRPr="00C64E29">
        <w:rPr>
          <w:rFonts w:asciiTheme="minorHAnsi" w:eastAsia="Arial Unicode MS" w:hAnsiTheme="minorHAnsi" w:cstheme="minorHAnsi"/>
          <w:bCs/>
        </w:rPr>
        <w:t xml:space="preserve"> hospitals, patient outcomes, preventive, nursing faculty shortage, and nursing shortage were among the search terms used. The first search turned up 402 items</w:t>
      </w:r>
      <w:r w:rsidR="002A255D">
        <w:rPr>
          <w:rFonts w:asciiTheme="minorHAnsi" w:eastAsia="Arial Unicode MS" w:hAnsiTheme="minorHAnsi" w:cstheme="minorHAnsi"/>
          <w:bCs/>
        </w:rPr>
        <w:t>, b</w:t>
      </w:r>
      <w:r w:rsidRPr="00C64E29">
        <w:rPr>
          <w:rFonts w:asciiTheme="minorHAnsi" w:eastAsia="Arial Unicode MS" w:hAnsiTheme="minorHAnsi" w:cstheme="minorHAnsi"/>
          <w:bCs/>
        </w:rPr>
        <w:t xml:space="preserve">y limiting the search to only academic publications </w:t>
      </w:r>
      <w:r w:rsidR="003900B7">
        <w:rPr>
          <w:rFonts w:asciiTheme="minorHAnsi" w:eastAsia="Arial Unicode MS" w:hAnsiTheme="minorHAnsi" w:cstheme="minorHAnsi"/>
          <w:bCs/>
        </w:rPr>
        <w:t>and</w:t>
      </w:r>
      <w:r w:rsidRPr="00C64E29">
        <w:rPr>
          <w:rFonts w:asciiTheme="minorHAnsi" w:eastAsia="Arial Unicode MS" w:hAnsiTheme="minorHAnsi" w:cstheme="minorHAnsi"/>
          <w:bCs/>
        </w:rPr>
        <w:t xml:space="preserve"> research articles with full text accessible from 200</w:t>
      </w:r>
      <w:r w:rsidR="00C86C62">
        <w:rPr>
          <w:rFonts w:asciiTheme="minorHAnsi" w:eastAsia="Arial Unicode MS" w:hAnsiTheme="minorHAnsi" w:cstheme="minorHAnsi"/>
          <w:bCs/>
        </w:rPr>
        <w:t>0</w:t>
      </w:r>
      <w:r w:rsidRPr="00C64E29">
        <w:rPr>
          <w:rFonts w:asciiTheme="minorHAnsi" w:eastAsia="Arial Unicode MS" w:hAnsiTheme="minorHAnsi" w:cstheme="minorHAnsi"/>
          <w:bCs/>
        </w:rPr>
        <w:t xml:space="preserve"> to 20</w:t>
      </w:r>
      <w:r w:rsidR="00C64E29">
        <w:rPr>
          <w:rFonts w:asciiTheme="minorHAnsi" w:eastAsia="Arial Unicode MS" w:hAnsiTheme="minorHAnsi" w:cstheme="minorHAnsi"/>
          <w:bCs/>
        </w:rPr>
        <w:t>20</w:t>
      </w:r>
      <w:r w:rsidRPr="00C64E29">
        <w:rPr>
          <w:rFonts w:asciiTheme="minorHAnsi" w:eastAsia="Arial Unicode MS" w:hAnsiTheme="minorHAnsi" w:cstheme="minorHAnsi"/>
          <w:bCs/>
        </w:rPr>
        <w:t>, the search was further restricted</w:t>
      </w:r>
      <w:r w:rsidR="003900B7">
        <w:rPr>
          <w:rFonts w:asciiTheme="minorHAnsi" w:eastAsia="Arial Unicode MS" w:hAnsiTheme="minorHAnsi" w:cstheme="minorHAnsi"/>
          <w:bCs/>
        </w:rPr>
        <w:t xml:space="preserve"> to the</w:t>
      </w:r>
      <w:r w:rsidRPr="00C64E29">
        <w:rPr>
          <w:rFonts w:asciiTheme="minorHAnsi" w:eastAsia="Arial Unicode MS" w:hAnsiTheme="minorHAnsi" w:cstheme="minorHAnsi"/>
          <w:bCs/>
        </w:rPr>
        <w:t xml:space="preserve"> evaluation of </w:t>
      </w:r>
      <w:r w:rsidR="00A95161">
        <w:rPr>
          <w:rFonts w:asciiTheme="minorHAnsi" w:eastAsia="Arial Unicode MS" w:hAnsiTheme="minorHAnsi" w:cstheme="minorHAnsi"/>
          <w:bCs/>
        </w:rPr>
        <w:t>twelve</w:t>
      </w:r>
      <w:r w:rsidRPr="00C64E29">
        <w:rPr>
          <w:rFonts w:asciiTheme="minorHAnsi" w:eastAsia="Arial Unicode MS" w:hAnsiTheme="minorHAnsi" w:cstheme="minorHAnsi"/>
          <w:bCs/>
        </w:rPr>
        <w:t xml:space="preserve"> journal</w:t>
      </w:r>
      <w:r w:rsidR="00A95161">
        <w:rPr>
          <w:rFonts w:asciiTheme="minorHAnsi" w:eastAsia="Arial Unicode MS" w:hAnsiTheme="minorHAnsi" w:cstheme="minorHAnsi"/>
          <w:bCs/>
        </w:rPr>
        <w:t>s</w:t>
      </w:r>
      <w:r w:rsidRPr="00C64E29">
        <w:rPr>
          <w:rFonts w:asciiTheme="minorHAnsi" w:eastAsia="Arial Unicode MS" w:hAnsiTheme="minorHAnsi" w:cstheme="minorHAnsi"/>
          <w:bCs/>
        </w:rPr>
        <w:t xml:space="preserve">. Based on the different types of research designs, seven of these </w:t>
      </w:r>
      <w:r w:rsidR="00AE0EC8">
        <w:rPr>
          <w:rFonts w:asciiTheme="minorHAnsi" w:eastAsia="Arial Unicode MS" w:hAnsiTheme="minorHAnsi" w:cstheme="minorHAnsi"/>
          <w:bCs/>
        </w:rPr>
        <w:t>journals</w:t>
      </w:r>
      <w:r w:rsidRPr="00C64E29">
        <w:rPr>
          <w:rFonts w:asciiTheme="minorHAnsi" w:eastAsia="Arial Unicode MS" w:hAnsiTheme="minorHAnsi" w:cstheme="minorHAnsi"/>
          <w:bCs/>
        </w:rPr>
        <w:t xml:space="preserve"> were chosen to be included in the </w:t>
      </w:r>
      <w:r w:rsidR="00C26052">
        <w:rPr>
          <w:rFonts w:asciiTheme="minorHAnsi" w:eastAsia="Arial Unicode MS" w:hAnsiTheme="minorHAnsi" w:cstheme="minorHAnsi"/>
          <w:bCs/>
        </w:rPr>
        <w:t xml:space="preserve">literature </w:t>
      </w:r>
      <w:r w:rsidRPr="00C64E29">
        <w:rPr>
          <w:rFonts w:asciiTheme="minorHAnsi" w:eastAsia="Arial Unicode MS" w:hAnsiTheme="minorHAnsi" w:cstheme="minorHAnsi"/>
          <w:bCs/>
        </w:rPr>
        <w:t>review</w:t>
      </w:r>
      <w:r w:rsidR="00E5057A">
        <w:rPr>
          <w:rFonts w:asciiTheme="minorHAnsi" w:eastAsia="Arial Unicode MS" w:hAnsiTheme="minorHAnsi" w:cstheme="minorHAnsi"/>
          <w:bCs/>
        </w:rPr>
        <w:t>,</w:t>
      </w:r>
      <w:r w:rsidR="009A313E">
        <w:rPr>
          <w:rFonts w:asciiTheme="minorHAnsi" w:eastAsia="Arial Unicode MS" w:hAnsiTheme="minorHAnsi" w:cstheme="minorHAnsi"/>
          <w:bCs/>
        </w:rPr>
        <w:t xml:space="preserve"> as well </w:t>
      </w:r>
      <w:r w:rsidR="008331A6">
        <w:rPr>
          <w:rFonts w:asciiTheme="minorHAnsi" w:eastAsia="Arial Unicode MS" w:hAnsiTheme="minorHAnsi" w:cstheme="minorHAnsi"/>
          <w:bCs/>
        </w:rPr>
        <w:t xml:space="preserve">using </w:t>
      </w:r>
      <w:r w:rsidR="001F04FC">
        <w:rPr>
          <w:rFonts w:asciiTheme="minorHAnsi" w:eastAsia="Arial Unicode MS" w:hAnsiTheme="minorHAnsi" w:cstheme="minorHAnsi"/>
          <w:bCs/>
        </w:rPr>
        <w:t xml:space="preserve">the </w:t>
      </w:r>
      <w:r w:rsidR="008331A6">
        <w:rPr>
          <w:rFonts w:asciiTheme="minorHAnsi" w:eastAsia="Arial Unicode MS" w:hAnsiTheme="minorHAnsi" w:cstheme="minorHAnsi"/>
          <w:bCs/>
        </w:rPr>
        <w:t xml:space="preserve">CRAAP </w:t>
      </w:r>
      <w:r w:rsidR="002947C9">
        <w:rPr>
          <w:rFonts w:asciiTheme="minorHAnsi" w:eastAsia="Arial Unicode MS" w:hAnsiTheme="minorHAnsi" w:cstheme="minorHAnsi"/>
          <w:bCs/>
        </w:rPr>
        <w:t xml:space="preserve">was able </w:t>
      </w:r>
      <w:r w:rsidR="00CC1CB0" w:rsidRPr="00CC1CB0">
        <w:rPr>
          <w:rFonts w:asciiTheme="minorHAnsi" w:eastAsia="Arial Unicode MS" w:hAnsiTheme="minorHAnsi" w:cstheme="minorHAnsi"/>
          <w:bCs/>
        </w:rPr>
        <w:t>to assess the reliability of source</w:t>
      </w:r>
      <w:r w:rsidR="00662E11">
        <w:rPr>
          <w:rFonts w:asciiTheme="minorHAnsi" w:eastAsia="Arial Unicode MS" w:hAnsiTheme="minorHAnsi" w:cstheme="minorHAnsi"/>
          <w:bCs/>
        </w:rPr>
        <w:t>s</w:t>
      </w:r>
      <w:r w:rsidR="00A25EE1">
        <w:rPr>
          <w:rFonts w:asciiTheme="minorHAnsi" w:eastAsia="Arial Unicode MS" w:hAnsiTheme="minorHAnsi" w:cstheme="minorHAnsi"/>
          <w:bCs/>
        </w:rPr>
        <w:t>,</w:t>
      </w:r>
      <w:r w:rsidR="00CC1CB0" w:rsidRPr="00CC1CB0">
        <w:rPr>
          <w:rFonts w:asciiTheme="minorHAnsi" w:eastAsia="Arial Unicode MS" w:hAnsiTheme="minorHAnsi" w:cstheme="minorHAnsi"/>
          <w:bCs/>
        </w:rPr>
        <w:t xml:space="preserve"> </w:t>
      </w:r>
      <w:r w:rsidR="00E84830">
        <w:rPr>
          <w:rFonts w:asciiTheme="minorHAnsi" w:eastAsia="Arial Unicode MS" w:hAnsiTheme="minorHAnsi" w:cstheme="minorHAnsi"/>
          <w:bCs/>
        </w:rPr>
        <w:t xml:space="preserve">the CRAAP test </w:t>
      </w:r>
      <w:r w:rsidR="00CC1CB0" w:rsidRPr="00CC1CB0">
        <w:rPr>
          <w:rFonts w:asciiTheme="minorHAnsi" w:eastAsia="Arial Unicode MS" w:hAnsiTheme="minorHAnsi" w:cstheme="minorHAnsi"/>
          <w:bCs/>
        </w:rPr>
        <w:t>plays a significant role in information literacy</w:t>
      </w:r>
      <w:r w:rsidR="006F5620">
        <w:rPr>
          <w:rFonts w:asciiTheme="minorHAnsi" w:eastAsia="Arial Unicode MS" w:hAnsiTheme="minorHAnsi" w:cstheme="minorHAnsi"/>
          <w:bCs/>
        </w:rPr>
        <w:t xml:space="preserve">, </w:t>
      </w:r>
      <w:r w:rsidR="005E2400">
        <w:rPr>
          <w:rFonts w:asciiTheme="minorHAnsi" w:eastAsia="Arial Unicode MS" w:hAnsiTheme="minorHAnsi" w:cstheme="minorHAnsi"/>
          <w:bCs/>
        </w:rPr>
        <w:t xml:space="preserve">and it </w:t>
      </w:r>
      <w:r w:rsidR="00CC1CB0" w:rsidRPr="00CC1CB0">
        <w:rPr>
          <w:rFonts w:asciiTheme="minorHAnsi" w:eastAsia="Arial Unicode MS" w:hAnsiTheme="minorHAnsi" w:cstheme="minorHAnsi"/>
          <w:bCs/>
        </w:rPr>
        <w:t>consists of five basic parts:</w:t>
      </w:r>
      <w:r w:rsidR="0017344D">
        <w:rPr>
          <w:rFonts w:asciiTheme="minorHAnsi" w:eastAsia="Arial Unicode MS" w:hAnsiTheme="minorHAnsi" w:cstheme="minorHAnsi"/>
          <w:bCs/>
        </w:rPr>
        <w:t xml:space="preserve"> Currency, Relevance, </w:t>
      </w:r>
      <w:r w:rsidR="007E2322">
        <w:rPr>
          <w:rFonts w:asciiTheme="minorHAnsi" w:eastAsia="Arial Unicode MS" w:hAnsiTheme="minorHAnsi" w:cstheme="minorHAnsi"/>
          <w:bCs/>
        </w:rPr>
        <w:t xml:space="preserve">Authority, </w:t>
      </w:r>
      <w:r w:rsidR="006434D2">
        <w:rPr>
          <w:rFonts w:asciiTheme="minorHAnsi" w:eastAsia="Arial Unicode MS" w:hAnsiTheme="minorHAnsi" w:cstheme="minorHAnsi"/>
          <w:bCs/>
        </w:rPr>
        <w:t>Accuracy</w:t>
      </w:r>
      <w:r w:rsidR="007E2322">
        <w:rPr>
          <w:rFonts w:asciiTheme="minorHAnsi" w:eastAsia="Arial Unicode MS" w:hAnsiTheme="minorHAnsi" w:cstheme="minorHAnsi"/>
          <w:bCs/>
        </w:rPr>
        <w:t>, and Purpose</w:t>
      </w:r>
      <w:r w:rsidR="006434D2">
        <w:rPr>
          <w:rFonts w:asciiTheme="minorHAnsi" w:eastAsia="Arial Unicode MS" w:hAnsiTheme="minorHAnsi" w:cstheme="minorHAnsi"/>
          <w:bCs/>
        </w:rPr>
        <w:t xml:space="preserve"> </w:t>
      </w:r>
      <w:r w:rsidR="00BE03AB">
        <w:rPr>
          <w:rFonts w:asciiTheme="minorHAnsi" w:eastAsia="Arial Unicode MS" w:hAnsiTheme="minorHAnsi" w:cstheme="minorHAnsi"/>
          <w:bCs/>
        </w:rPr>
        <w:t>(</w:t>
      </w:r>
      <w:proofErr w:type="spellStart"/>
      <w:proofErr w:type="gramStart"/>
      <w:r w:rsidR="00BE03AB">
        <w:rPr>
          <w:rFonts w:asciiTheme="minorHAnsi" w:eastAsia="Arial Unicode MS" w:hAnsiTheme="minorHAnsi" w:cstheme="minorHAnsi"/>
          <w:bCs/>
        </w:rPr>
        <w:t>S</w:t>
      </w:r>
      <w:r w:rsidR="001F04FC">
        <w:rPr>
          <w:rFonts w:asciiTheme="minorHAnsi" w:eastAsia="Arial Unicode MS" w:hAnsiTheme="minorHAnsi" w:cstheme="minorHAnsi"/>
          <w:bCs/>
        </w:rPr>
        <w:t>c</w:t>
      </w:r>
      <w:r w:rsidR="00BE03AB">
        <w:rPr>
          <w:rFonts w:asciiTheme="minorHAnsi" w:eastAsia="Arial Unicode MS" w:hAnsiTheme="minorHAnsi" w:cstheme="minorHAnsi"/>
          <w:bCs/>
        </w:rPr>
        <w:t>rib</w:t>
      </w:r>
      <w:r w:rsidR="003949B7">
        <w:rPr>
          <w:rFonts w:asciiTheme="minorHAnsi" w:eastAsia="Arial Unicode MS" w:hAnsiTheme="minorHAnsi" w:cstheme="minorHAnsi"/>
          <w:bCs/>
        </w:rPr>
        <w:t>br</w:t>
      </w:r>
      <w:proofErr w:type="spellEnd"/>
      <w:r w:rsidR="00BE03AB">
        <w:rPr>
          <w:rFonts w:asciiTheme="minorHAnsi" w:eastAsia="Arial Unicode MS" w:hAnsiTheme="minorHAnsi" w:cstheme="minorHAnsi"/>
          <w:bCs/>
        </w:rPr>
        <w:t xml:space="preserve">  2022</w:t>
      </w:r>
      <w:proofErr w:type="gramEnd"/>
      <w:r w:rsidR="00BE03AB">
        <w:rPr>
          <w:rFonts w:asciiTheme="minorHAnsi" w:eastAsia="Arial Unicode MS" w:hAnsiTheme="minorHAnsi" w:cstheme="minorHAnsi"/>
          <w:bCs/>
        </w:rPr>
        <w:t>).</w:t>
      </w:r>
      <w:r w:rsidR="003949B7">
        <w:rPr>
          <w:rFonts w:asciiTheme="minorHAnsi" w:eastAsia="Arial Unicode MS" w:hAnsiTheme="minorHAnsi" w:cstheme="minorHAnsi"/>
          <w:bCs/>
        </w:rPr>
        <w:t xml:space="preserve"> </w:t>
      </w:r>
      <w:r w:rsidR="00655934">
        <w:rPr>
          <w:rFonts w:asciiTheme="minorHAnsi" w:eastAsia="Arial Unicode MS" w:hAnsiTheme="minorHAnsi" w:cstheme="minorHAnsi"/>
          <w:bCs/>
        </w:rPr>
        <w:t xml:space="preserve"> </w:t>
      </w:r>
    </w:p>
    <w:bookmarkEnd w:id="0"/>
    <w:p w14:paraId="13145BE2" w14:textId="77777777" w:rsidR="00F5062F" w:rsidRDefault="00F5062F" w:rsidP="00D84E25">
      <w:pPr>
        <w:jc w:val="center"/>
        <w:rPr>
          <w:rFonts w:asciiTheme="minorHAnsi" w:eastAsia="Arial Unicode MS" w:hAnsiTheme="minorHAnsi" w:cstheme="minorHAnsi"/>
          <w:b/>
          <w:sz w:val="72"/>
          <w:szCs w:val="72"/>
        </w:rPr>
      </w:pPr>
    </w:p>
    <w:p w14:paraId="0DEFE287" w14:textId="77777777" w:rsidR="00B51B1D" w:rsidRDefault="00B51B1D" w:rsidP="00D84E25">
      <w:pPr>
        <w:jc w:val="center"/>
        <w:rPr>
          <w:rFonts w:asciiTheme="minorHAnsi" w:eastAsia="Arial Unicode MS" w:hAnsiTheme="minorHAnsi" w:cstheme="minorHAnsi"/>
          <w:b/>
          <w:sz w:val="72"/>
          <w:szCs w:val="72"/>
        </w:rPr>
      </w:pPr>
    </w:p>
    <w:p w14:paraId="2B0D4684" w14:textId="77777777" w:rsidR="00B51B1D" w:rsidRDefault="00B51B1D" w:rsidP="00B51B1D">
      <w:pPr>
        <w:rPr>
          <w:rFonts w:asciiTheme="minorHAnsi" w:eastAsia="Arial Unicode MS" w:hAnsiTheme="minorHAnsi" w:cstheme="minorHAnsi"/>
          <w:b/>
          <w:sz w:val="72"/>
          <w:szCs w:val="72"/>
        </w:rPr>
      </w:pPr>
    </w:p>
    <w:p w14:paraId="3EA31BB1" w14:textId="10DDE0FF" w:rsidR="00C9503B" w:rsidRDefault="002D2606" w:rsidP="00D84E25">
      <w:pPr>
        <w:jc w:val="center"/>
        <w:rPr>
          <w:rFonts w:asciiTheme="minorHAnsi" w:eastAsia="Arial Unicode MS" w:hAnsiTheme="minorHAnsi" w:cstheme="minorHAnsi"/>
          <w:b/>
          <w:sz w:val="72"/>
          <w:szCs w:val="72"/>
        </w:rPr>
      </w:pPr>
      <w:r w:rsidRPr="00D84E25">
        <w:rPr>
          <w:rFonts w:asciiTheme="minorHAnsi" w:eastAsia="Arial Unicode MS" w:hAnsiTheme="minorHAnsi" w:cstheme="minorHAnsi"/>
          <w:b/>
          <w:sz w:val="72"/>
          <w:szCs w:val="72"/>
        </w:rPr>
        <w:lastRenderedPageBreak/>
        <w:t xml:space="preserve">MAIN BODY OF THE </w:t>
      </w:r>
    </w:p>
    <w:p w14:paraId="7AB449C9" w14:textId="407409A7" w:rsidR="005C2C7A" w:rsidRPr="00D84E25" w:rsidRDefault="005C2C7A" w:rsidP="00D84E25">
      <w:pPr>
        <w:jc w:val="center"/>
        <w:rPr>
          <w:rFonts w:asciiTheme="minorHAnsi" w:eastAsia="Arial Unicode MS" w:hAnsiTheme="minorHAnsi" w:cstheme="minorHAnsi"/>
          <w:b/>
          <w:sz w:val="72"/>
          <w:szCs w:val="72"/>
        </w:rPr>
      </w:pPr>
      <w:r w:rsidRPr="00D84E25">
        <w:rPr>
          <w:rFonts w:asciiTheme="minorHAnsi" w:eastAsia="Arial Unicode MS" w:hAnsiTheme="minorHAnsi" w:cstheme="minorHAnsi"/>
          <w:b/>
          <w:sz w:val="72"/>
          <w:szCs w:val="72"/>
        </w:rPr>
        <w:t>LITERATURE</w:t>
      </w:r>
      <w:r w:rsidR="00C764A3" w:rsidRPr="00D84E25">
        <w:rPr>
          <w:rFonts w:asciiTheme="minorHAnsi" w:eastAsia="Arial Unicode MS" w:hAnsiTheme="minorHAnsi" w:cstheme="minorHAnsi"/>
          <w:b/>
          <w:sz w:val="72"/>
          <w:szCs w:val="72"/>
        </w:rPr>
        <w:t xml:space="preserve"> REVIEW</w:t>
      </w:r>
      <w:r w:rsidR="00016228" w:rsidRPr="00D84E25">
        <w:rPr>
          <w:rFonts w:asciiTheme="minorHAnsi" w:eastAsia="Arial Unicode MS" w:hAnsiTheme="minorHAnsi" w:cstheme="minorHAnsi"/>
          <w:b/>
          <w:sz w:val="72"/>
          <w:szCs w:val="72"/>
        </w:rPr>
        <w:t xml:space="preserve"> AND FINDINGS</w:t>
      </w:r>
    </w:p>
    <w:p w14:paraId="07402366" w14:textId="46C05861" w:rsidR="00157057" w:rsidRDefault="00157057" w:rsidP="00157057">
      <w:pPr>
        <w:widowControl/>
        <w:autoSpaceDE/>
        <w:autoSpaceDN/>
        <w:spacing w:before="42" w:after="60" w:line="265" w:lineRule="exact"/>
        <w:ind w:left="720"/>
        <w:textAlignment w:val="baseline"/>
        <w:rPr>
          <w:rFonts w:asciiTheme="minorHAnsi" w:eastAsia="Arial Unicode MS" w:hAnsiTheme="minorHAnsi" w:cstheme="minorHAnsi"/>
        </w:rPr>
      </w:pPr>
    </w:p>
    <w:p w14:paraId="2F28ABB1" w14:textId="77777777" w:rsidR="001F04FC" w:rsidRDefault="001F04FC" w:rsidP="00157057">
      <w:pPr>
        <w:widowControl/>
        <w:autoSpaceDE/>
        <w:autoSpaceDN/>
        <w:spacing w:before="42" w:after="60" w:line="265" w:lineRule="exact"/>
        <w:ind w:left="720"/>
        <w:textAlignment w:val="baseline"/>
        <w:rPr>
          <w:rFonts w:asciiTheme="minorHAnsi" w:eastAsia="Arial Unicode MS" w:hAnsiTheme="minorHAnsi" w:cstheme="minorHAnsi"/>
        </w:rPr>
      </w:pPr>
    </w:p>
    <w:p w14:paraId="4E5177D5" w14:textId="77777777" w:rsidR="001F04FC" w:rsidRDefault="001F04FC" w:rsidP="00157057">
      <w:pPr>
        <w:widowControl/>
        <w:autoSpaceDE/>
        <w:autoSpaceDN/>
        <w:spacing w:before="42" w:after="60" w:line="265" w:lineRule="exact"/>
        <w:ind w:left="720"/>
        <w:textAlignment w:val="baseline"/>
        <w:rPr>
          <w:rFonts w:asciiTheme="minorHAnsi" w:eastAsia="Arial Unicode MS" w:hAnsiTheme="minorHAnsi" w:cstheme="minorHAnsi"/>
        </w:rPr>
      </w:pPr>
    </w:p>
    <w:p w14:paraId="4D94B289" w14:textId="77777777" w:rsidR="005B1AFE" w:rsidRDefault="005B1AFE" w:rsidP="005B1AFE">
      <w:pPr>
        <w:widowControl/>
        <w:autoSpaceDE/>
        <w:autoSpaceDN/>
        <w:spacing w:before="42" w:after="60" w:line="360" w:lineRule="auto"/>
        <w:textAlignment w:val="baseline"/>
        <w:rPr>
          <w:rFonts w:asciiTheme="minorHAnsi" w:eastAsia="Arial Unicode MS" w:hAnsiTheme="minorHAnsi" w:cstheme="minorHAnsi"/>
          <w:sz w:val="24"/>
          <w:szCs w:val="24"/>
        </w:rPr>
      </w:pPr>
    </w:p>
    <w:p w14:paraId="172100AE" w14:textId="24EDB064" w:rsidR="004E1216" w:rsidRDefault="00395A62" w:rsidP="005B1AFE">
      <w:pPr>
        <w:widowControl/>
        <w:autoSpaceDE/>
        <w:autoSpaceDN/>
        <w:spacing w:before="42" w:after="60" w:line="360" w:lineRule="auto"/>
        <w:textAlignment w:val="baseline"/>
        <w:rPr>
          <w:rFonts w:asciiTheme="minorHAnsi" w:eastAsia="Calibri" w:hAnsiTheme="minorHAnsi" w:cstheme="minorHAnsi"/>
          <w:color w:val="000000"/>
          <w:spacing w:val="-4"/>
          <w:sz w:val="24"/>
          <w:szCs w:val="24"/>
        </w:rPr>
      </w:pPr>
      <w:r w:rsidRPr="00395A62">
        <w:rPr>
          <w:rFonts w:asciiTheme="minorHAnsi" w:eastAsia="Calibri" w:hAnsiTheme="minorHAnsi" w:cstheme="minorHAnsi"/>
          <w:color w:val="000000"/>
          <w:spacing w:val="-4"/>
          <w:sz w:val="24"/>
          <w:szCs w:val="24"/>
        </w:rPr>
        <w:t xml:space="preserve">In order to deliver a thorough and accurate literature review, the literature review used </w:t>
      </w:r>
      <w:r w:rsidR="00B84FD1">
        <w:rPr>
          <w:rFonts w:asciiTheme="minorHAnsi" w:eastAsia="Calibri" w:hAnsiTheme="minorHAnsi" w:cstheme="minorHAnsi"/>
          <w:color w:val="000000"/>
          <w:spacing w:val="-4"/>
          <w:sz w:val="24"/>
          <w:szCs w:val="24"/>
        </w:rPr>
        <w:t xml:space="preserve">and </w:t>
      </w:r>
      <w:r w:rsidRPr="00395A62">
        <w:rPr>
          <w:rFonts w:asciiTheme="minorHAnsi" w:eastAsia="Calibri" w:hAnsiTheme="minorHAnsi" w:cstheme="minorHAnsi"/>
          <w:color w:val="000000"/>
          <w:spacing w:val="-4"/>
          <w:sz w:val="24"/>
          <w:szCs w:val="24"/>
        </w:rPr>
        <w:t xml:space="preserve">researched reliable sources to shortlist the eight most trustworthy journals. As </w:t>
      </w:r>
      <w:r w:rsidR="00146B09">
        <w:rPr>
          <w:rFonts w:asciiTheme="minorHAnsi" w:eastAsia="Calibri" w:hAnsiTheme="minorHAnsi" w:cstheme="minorHAnsi"/>
          <w:color w:val="000000"/>
          <w:spacing w:val="-4"/>
          <w:sz w:val="24"/>
          <w:szCs w:val="24"/>
        </w:rPr>
        <w:t xml:space="preserve">it </w:t>
      </w:r>
      <w:r w:rsidR="00D25AE1">
        <w:rPr>
          <w:rFonts w:asciiTheme="minorHAnsi" w:eastAsia="Calibri" w:hAnsiTheme="minorHAnsi" w:cstheme="minorHAnsi"/>
          <w:color w:val="000000"/>
          <w:spacing w:val="-4"/>
          <w:sz w:val="24"/>
          <w:szCs w:val="24"/>
        </w:rPr>
        <w:t xml:space="preserve">is </w:t>
      </w:r>
      <w:r w:rsidRPr="00395A62">
        <w:rPr>
          <w:rFonts w:asciiTheme="minorHAnsi" w:eastAsia="Calibri" w:hAnsiTheme="minorHAnsi" w:cstheme="minorHAnsi"/>
          <w:color w:val="000000"/>
          <w:spacing w:val="-4"/>
          <w:sz w:val="24"/>
          <w:szCs w:val="24"/>
        </w:rPr>
        <w:t>mentioned</w:t>
      </w:r>
      <w:r w:rsidR="00D25AE1">
        <w:rPr>
          <w:rFonts w:asciiTheme="minorHAnsi" w:eastAsia="Calibri" w:hAnsiTheme="minorHAnsi" w:cstheme="minorHAnsi"/>
          <w:color w:val="000000"/>
          <w:spacing w:val="-4"/>
          <w:sz w:val="24"/>
          <w:szCs w:val="24"/>
        </w:rPr>
        <w:t xml:space="preserve"> below</w:t>
      </w:r>
      <w:r w:rsidRPr="00395A62">
        <w:rPr>
          <w:rFonts w:asciiTheme="minorHAnsi" w:eastAsia="Calibri" w:hAnsiTheme="minorHAnsi" w:cstheme="minorHAnsi"/>
          <w:color w:val="000000"/>
          <w:spacing w:val="-4"/>
          <w:sz w:val="24"/>
          <w:szCs w:val="24"/>
        </w:rPr>
        <w:t xml:space="preserve">, the journals are marked in alphabetical </w:t>
      </w:r>
      <w:r w:rsidR="00367C4A">
        <w:rPr>
          <w:rFonts w:asciiTheme="minorHAnsi" w:eastAsia="Calibri" w:hAnsiTheme="minorHAnsi" w:cstheme="minorHAnsi"/>
          <w:color w:val="000000"/>
          <w:spacing w:val="-4"/>
          <w:sz w:val="24"/>
          <w:szCs w:val="24"/>
        </w:rPr>
        <w:t>keys</w:t>
      </w:r>
      <w:r w:rsidRPr="00395A62">
        <w:rPr>
          <w:rFonts w:asciiTheme="minorHAnsi" w:eastAsia="Calibri" w:hAnsiTheme="minorHAnsi" w:cstheme="minorHAnsi"/>
          <w:color w:val="000000"/>
          <w:spacing w:val="-4"/>
          <w:sz w:val="24"/>
          <w:szCs w:val="24"/>
        </w:rPr>
        <w:t xml:space="preserve"> from A to H</w:t>
      </w:r>
      <w:r w:rsidR="00367C4A">
        <w:rPr>
          <w:rFonts w:asciiTheme="minorHAnsi" w:eastAsia="Calibri" w:hAnsiTheme="minorHAnsi" w:cstheme="minorHAnsi"/>
          <w:color w:val="000000"/>
          <w:spacing w:val="-4"/>
          <w:sz w:val="24"/>
          <w:szCs w:val="24"/>
        </w:rPr>
        <w:t xml:space="preserve"> </w:t>
      </w:r>
      <w:r w:rsidR="00771A33">
        <w:rPr>
          <w:rFonts w:asciiTheme="minorHAnsi" w:eastAsia="Calibri" w:hAnsiTheme="minorHAnsi" w:cstheme="minorHAnsi"/>
          <w:color w:val="000000"/>
          <w:spacing w:val="-4"/>
          <w:sz w:val="24"/>
          <w:szCs w:val="24"/>
        </w:rPr>
        <w:t xml:space="preserve">to represent them in this </w:t>
      </w:r>
      <w:r w:rsidR="0057437F">
        <w:rPr>
          <w:rFonts w:asciiTheme="minorHAnsi" w:eastAsia="Calibri" w:hAnsiTheme="minorHAnsi" w:cstheme="minorHAnsi"/>
          <w:color w:val="000000"/>
          <w:spacing w:val="-4"/>
          <w:sz w:val="24"/>
          <w:szCs w:val="24"/>
        </w:rPr>
        <w:t>review</w:t>
      </w:r>
      <w:r w:rsidRPr="00395A62">
        <w:rPr>
          <w:rFonts w:asciiTheme="minorHAnsi" w:eastAsia="Calibri" w:hAnsiTheme="minorHAnsi" w:cstheme="minorHAnsi"/>
          <w:color w:val="000000"/>
          <w:spacing w:val="-4"/>
          <w:sz w:val="24"/>
          <w:szCs w:val="24"/>
        </w:rPr>
        <w:t xml:space="preserve">. After reading the information in the journals and modifying the CRAAP test, it became clear that journal D is not pertinent and does not address </w:t>
      </w:r>
      <w:r w:rsidR="005B08D6">
        <w:rPr>
          <w:rFonts w:asciiTheme="minorHAnsi" w:eastAsia="Calibri" w:hAnsiTheme="minorHAnsi" w:cstheme="minorHAnsi"/>
          <w:color w:val="000000"/>
          <w:spacing w:val="-4"/>
          <w:sz w:val="24"/>
          <w:szCs w:val="24"/>
        </w:rPr>
        <w:t xml:space="preserve">and </w:t>
      </w:r>
      <w:r w:rsidR="006A38B5">
        <w:rPr>
          <w:rFonts w:asciiTheme="minorHAnsi" w:eastAsia="Calibri" w:hAnsiTheme="minorHAnsi" w:cstheme="minorHAnsi"/>
          <w:color w:val="000000"/>
          <w:spacing w:val="-4"/>
          <w:sz w:val="24"/>
          <w:szCs w:val="24"/>
        </w:rPr>
        <w:t>does</w:t>
      </w:r>
      <w:r w:rsidR="005B08D6">
        <w:rPr>
          <w:rFonts w:asciiTheme="minorHAnsi" w:eastAsia="Calibri" w:hAnsiTheme="minorHAnsi" w:cstheme="minorHAnsi"/>
          <w:color w:val="000000"/>
          <w:spacing w:val="-4"/>
          <w:sz w:val="24"/>
          <w:szCs w:val="24"/>
        </w:rPr>
        <w:t xml:space="preserve"> not answer the</w:t>
      </w:r>
      <w:r w:rsidRPr="00395A62">
        <w:rPr>
          <w:rFonts w:asciiTheme="minorHAnsi" w:eastAsia="Calibri" w:hAnsiTheme="minorHAnsi" w:cstheme="minorHAnsi"/>
          <w:color w:val="000000"/>
          <w:spacing w:val="-4"/>
          <w:sz w:val="24"/>
          <w:szCs w:val="24"/>
        </w:rPr>
        <w:t xml:space="preserve"> questions.</w:t>
      </w:r>
      <w:r w:rsidR="0057437F">
        <w:rPr>
          <w:rFonts w:asciiTheme="minorHAnsi" w:eastAsia="Calibri" w:hAnsiTheme="minorHAnsi" w:cstheme="minorHAnsi"/>
          <w:color w:val="000000"/>
          <w:spacing w:val="-4"/>
          <w:sz w:val="24"/>
          <w:szCs w:val="24"/>
        </w:rPr>
        <w:t xml:space="preserve"> </w:t>
      </w:r>
    </w:p>
    <w:p w14:paraId="749E050F" w14:textId="47BC1ECA" w:rsidR="00270266" w:rsidRDefault="003074A3" w:rsidP="00270266">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 xml:space="preserve">Mind the gap: the </w:t>
      </w:r>
      <w:r w:rsidR="005422FE">
        <w:rPr>
          <w:rFonts w:asciiTheme="minorHAnsi" w:eastAsia="Calibri" w:hAnsiTheme="minorHAnsi" w:cstheme="minorHAnsi"/>
          <w:color w:val="000000"/>
          <w:spacing w:val="-4"/>
          <w:sz w:val="24"/>
          <w:szCs w:val="24"/>
        </w:rPr>
        <w:t>extent</w:t>
      </w:r>
      <w:r>
        <w:rPr>
          <w:rFonts w:asciiTheme="minorHAnsi" w:eastAsia="Calibri" w:hAnsiTheme="minorHAnsi" w:cstheme="minorHAnsi"/>
          <w:color w:val="000000"/>
          <w:spacing w:val="-4"/>
          <w:sz w:val="24"/>
          <w:szCs w:val="24"/>
        </w:rPr>
        <w:t xml:space="preserve"> of the NHS</w:t>
      </w:r>
      <w:r w:rsidR="005422FE">
        <w:rPr>
          <w:rFonts w:asciiTheme="minorHAnsi" w:eastAsia="Calibri" w:hAnsiTheme="minorHAnsi" w:cstheme="minorHAnsi"/>
          <w:color w:val="000000"/>
          <w:spacing w:val="-4"/>
          <w:sz w:val="24"/>
          <w:szCs w:val="24"/>
        </w:rPr>
        <w:t xml:space="preserve"> </w:t>
      </w:r>
      <w:r>
        <w:rPr>
          <w:rFonts w:asciiTheme="minorHAnsi" w:eastAsia="Calibri" w:hAnsiTheme="minorHAnsi" w:cstheme="minorHAnsi"/>
          <w:color w:val="000000"/>
          <w:spacing w:val="-4"/>
          <w:sz w:val="24"/>
          <w:szCs w:val="24"/>
        </w:rPr>
        <w:t xml:space="preserve">nursing </w:t>
      </w:r>
      <w:r w:rsidR="00030360">
        <w:rPr>
          <w:rFonts w:asciiTheme="minorHAnsi" w:eastAsia="Calibri" w:hAnsiTheme="minorHAnsi" w:cstheme="minorHAnsi"/>
          <w:color w:val="000000"/>
          <w:spacing w:val="-4"/>
          <w:sz w:val="24"/>
          <w:szCs w:val="24"/>
        </w:rPr>
        <w:t xml:space="preserve">shortage </w:t>
      </w:r>
      <w:r w:rsidR="005422FE">
        <w:rPr>
          <w:rFonts w:asciiTheme="minorHAnsi" w:eastAsia="Calibri" w:hAnsiTheme="minorHAnsi" w:cstheme="minorHAnsi"/>
          <w:color w:val="000000"/>
          <w:spacing w:val="-4"/>
          <w:sz w:val="24"/>
          <w:szCs w:val="24"/>
        </w:rPr>
        <w:t>(A)</w:t>
      </w:r>
    </w:p>
    <w:p w14:paraId="34600C6B" w14:textId="0CAD72DF" w:rsidR="005422FE" w:rsidRDefault="00A35670" w:rsidP="00270266">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 xml:space="preserve">Managing complexity of nurse shortages: </w:t>
      </w:r>
      <w:r w:rsidR="00154695">
        <w:rPr>
          <w:rFonts w:asciiTheme="minorHAnsi" w:eastAsia="Calibri" w:hAnsiTheme="minorHAnsi" w:cstheme="minorHAnsi"/>
          <w:color w:val="000000"/>
          <w:spacing w:val="-4"/>
          <w:sz w:val="24"/>
          <w:szCs w:val="24"/>
        </w:rPr>
        <w:t xml:space="preserve">A case study of bank and agency staffing in </w:t>
      </w:r>
      <w:r w:rsidR="009E33EA">
        <w:rPr>
          <w:rFonts w:asciiTheme="minorHAnsi" w:eastAsia="Calibri" w:hAnsiTheme="minorHAnsi" w:cstheme="minorHAnsi"/>
          <w:color w:val="000000"/>
          <w:spacing w:val="-4"/>
          <w:sz w:val="24"/>
          <w:szCs w:val="24"/>
        </w:rPr>
        <w:t>an acute care Trust in Wales, UK</w:t>
      </w:r>
      <w:r w:rsidR="00057971">
        <w:rPr>
          <w:rFonts w:asciiTheme="minorHAnsi" w:eastAsia="Calibri" w:hAnsiTheme="minorHAnsi" w:cstheme="minorHAnsi"/>
          <w:color w:val="000000"/>
          <w:spacing w:val="-4"/>
          <w:sz w:val="24"/>
          <w:szCs w:val="24"/>
        </w:rPr>
        <w:t xml:space="preserve"> (B)</w:t>
      </w:r>
    </w:p>
    <w:p w14:paraId="434474AC" w14:textId="44B394E1" w:rsidR="004E1216" w:rsidRDefault="00C377D7" w:rsidP="00483E93">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 xml:space="preserve">The </w:t>
      </w:r>
      <w:r w:rsidR="002D19FF">
        <w:rPr>
          <w:rFonts w:asciiTheme="minorHAnsi" w:eastAsia="Calibri" w:hAnsiTheme="minorHAnsi" w:cstheme="minorHAnsi"/>
          <w:color w:val="000000"/>
          <w:spacing w:val="-4"/>
          <w:sz w:val="24"/>
          <w:szCs w:val="24"/>
        </w:rPr>
        <w:t xml:space="preserve">impact of Covid-19 on work, training, </w:t>
      </w:r>
      <w:r w:rsidR="0000174F">
        <w:rPr>
          <w:rFonts w:asciiTheme="minorHAnsi" w:eastAsia="Calibri" w:hAnsiTheme="minorHAnsi" w:cstheme="minorHAnsi"/>
          <w:color w:val="000000"/>
          <w:spacing w:val="-4"/>
          <w:sz w:val="24"/>
          <w:szCs w:val="24"/>
        </w:rPr>
        <w:t xml:space="preserve">and </w:t>
      </w:r>
      <w:r w:rsidR="0029021D">
        <w:rPr>
          <w:rFonts w:asciiTheme="minorHAnsi" w:eastAsia="Calibri" w:hAnsiTheme="minorHAnsi" w:cstheme="minorHAnsi"/>
          <w:color w:val="000000"/>
          <w:spacing w:val="-4"/>
          <w:sz w:val="24"/>
          <w:szCs w:val="24"/>
        </w:rPr>
        <w:t>well-being</w:t>
      </w:r>
      <w:r w:rsidR="0000174F">
        <w:rPr>
          <w:rFonts w:asciiTheme="minorHAnsi" w:eastAsia="Calibri" w:hAnsiTheme="minorHAnsi" w:cstheme="minorHAnsi"/>
          <w:color w:val="000000"/>
          <w:spacing w:val="-4"/>
          <w:sz w:val="24"/>
          <w:szCs w:val="24"/>
        </w:rPr>
        <w:t xml:space="preserve"> </w:t>
      </w:r>
      <w:r w:rsidR="00AF3D7C">
        <w:rPr>
          <w:rFonts w:asciiTheme="minorHAnsi" w:eastAsia="Calibri" w:hAnsiTheme="minorHAnsi" w:cstheme="minorHAnsi"/>
          <w:color w:val="000000"/>
          <w:spacing w:val="-4"/>
          <w:sz w:val="24"/>
          <w:szCs w:val="24"/>
        </w:rPr>
        <w:t>experiences</w:t>
      </w:r>
      <w:r w:rsidR="0000174F">
        <w:rPr>
          <w:rFonts w:asciiTheme="minorHAnsi" w:eastAsia="Calibri" w:hAnsiTheme="minorHAnsi" w:cstheme="minorHAnsi"/>
          <w:color w:val="000000"/>
          <w:spacing w:val="-4"/>
          <w:sz w:val="24"/>
          <w:szCs w:val="24"/>
        </w:rPr>
        <w:t xml:space="preserve"> of nursing </w:t>
      </w:r>
      <w:r w:rsidR="0029021D">
        <w:rPr>
          <w:rFonts w:asciiTheme="minorHAnsi" w:eastAsia="Calibri" w:hAnsiTheme="minorHAnsi" w:cstheme="minorHAnsi"/>
          <w:color w:val="000000"/>
          <w:spacing w:val="-4"/>
          <w:sz w:val="24"/>
          <w:szCs w:val="24"/>
        </w:rPr>
        <w:t>associations</w:t>
      </w:r>
      <w:r w:rsidR="0000174F">
        <w:rPr>
          <w:rFonts w:asciiTheme="minorHAnsi" w:eastAsia="Calibri" w:hAnsiTheme="minorHAnsi" w:cstheme="minorHAnsi"/>
          <w:color w:val="000000"/>
          <w:spacing w:val="-4"/>
          <w:sz w:val="24"/>
          <w:szCs w:val="24"/>
        </w:rPr>
        <w:t xml:space="preserve"> in England</w:t>
      </w:r>
      <w:r w:rsidR="00F64CEA">
        <w:rPr>
          <w:rFonts w:asciiTheme="minorHAnsi" w:eastAsia="Calibri" w:hAnsiTheme="minorHAnsi" w:cstheme="minorHAnsi"/>
          <w:color w:val="000000"/>
          <w:spacing w:val="-4"/>
          <w:sz w:val="24"/>
          <w:szCs w:val="24"/>
        </w:rPr>
        <w:t xml:space="preserve">: A </w:t>
      </w:r>
      <w:r w:rsidR="0029021D">
        <w:rPr>
          <w:rFonts w:asciiTheme="minorHAnsi" w:eastAsia="Calibri" w:hAnsiTheme="minorHAnsi" w:cstheme="minorHAnsi"/>
          <w:color w:val="000000"/>
          <w:spacing w:val="-4"/>
          <w:sz w:val="24"/>
          <w:szCs w:val="24"/>
        </w:rPr>
        <w:t>cross-sectional</w:t>
      </w:r>
      <w:r w:rsidR="00F64CEA" w:rsidRPr="00483E93">
        <w:rPr>
          <w:rFonts w:asciiTheme="minorHAnsi" w:eastAsia="Calibri" w:hAnsiTheme="minorHAnsi" w:cstheme="minorHAnsi"/>
          <w:color w:val="000000"/>
          <w:spacing w:val="-4"/>
          <w:sz w:val="24"/>
          <w:szCs w:val="24"/>
        </w:rPr>
        <w:t xml:space="preserve"> survey</w:t>
      </w:r>
      <w:r w:rsidR="0029021D" w:rsidRPr="00483E93">
        <w:rPr>
          <w:rFonts w:asciiTheme="minorHAnsi" w:eastAsia="Calibri" w:hAnsiTheme="minorHAnsi" w:cstheme="minorHAnsi"/>
          <w:color w:val="000000"/>
          <w:spacing w:val="-4"/>
          <w:sz w:val="24"/>
          <w:szCs w:val="24"/>
        </w:rPr>
        <w:t xml:space="preserve"> (C).</w:t>
      </w:r>
    </w:p>
    <w:p w14:paraId="4B1F1DDD" w14:textId="09F06C95" w:rsidR="00483E93" w:rsidRDefault="00A92F96" w:rsidP="00483E93">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NHS payment reform</w:t>
      </w:r>
      <w:r w:rsidR="006E2C57">
        <w:rPr>
          <w:rFonts w:asciiTheme="minorHAnsi" w:eastAsia="Calibri" w:hAnsiTheme="minorHAnsi" w:cstheme="minorHAnsi"/>
          <w:color w:val="000000"/>
          <w:spacing w:val="-4"/>
          <w:sz w:val="24"/>
          <w:szCs w:val="24"/>
        </w:rPr>
        <w:t xml:space="preserve">: </w:t>
      </w:r>
      <w:r w:rsidR="00C20659">
        <w:rPr>
          <w:rFonts w:asciiTheme="minorHAnsi" w:eastAsia="Calibri" w:hAnsiTheme="minorHAnsi" w:cstheme="minorHAnsi"/>
          <w:color w:val="000000"/>
          <w:spacing w:val="-4"/>
          <w:sz w:val="24"/>
          <w:szCs w:val="24"/>
        </w:rPr>
        <w:t xml:space="preserve">lessons from the past and directions for the future </w:t>
      </w:r>
      <w:r w:rsidR="007F6A77">
        <w:rPr>
          <w:rFonts w:asciiTheme="minorHAnsi" w:eastAsia="Calibri" w:hAnsiTheme="minorHAnsi" w:cstheme="minorHAnsi"/>
          <w:color w:val="000000"/>
          <w:spacing w:val="-4"/>
          <w:sz w:val="24"/>
          <w:szCs w:val="24"/>
        </w:rPr>
        <w:t>(D).</w:t>
      </w:r>
    </w:p>
    <w:p w14:paraId="0951BB0A" w14:textId="73846459" w:rsidR="007F6A77" w:rsidRDefault="007F6A77" w:rsidP="00483E93">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In short supply</w:t>
      </w:r>
      <w:r w:rsidR="00631629">
        <w:rPr>
          <w:rFonts w:asciiTheme="minorHAnsi" w:eastAsia="Calibri" w:hAnsiTheme="minorHAnsi" w:cstheme="minorHAnsi"/>
          <w:color w:val="000000"/>
          <w:spacing w:val="-4"/>
          <w:sz w:val="24"/>
          <w:szCs w:val="24"/>
        </w:rPr>
        <w:t xml:space="preserve">: pay policy and </w:t>
      </w:r>
      <w:r w:rsidR="00AF3D7C">
        <w:rPr>
          <w:rFonts w:asciiTheme="minorHAnsi" w:eastAsia="Calibri" w:hAnsiTheme="minorHAnsi" w:cstheme="minorHAnsi"/>
          <w:color w:val="000000"/>
          <w:spacing w:val="-4"/>
          <w:sz w:val="24"/>
          <w:szCs w:val="24"/>
        </w:rPr>
        <w:t>nurse</w:t>
      </w:r>
      <w:r w:rsidR="00631629">
        <w:rPr>
          <w:rFonts w:asciiTheme="minorHAnsi" w:eastAsia="Calibri" w:hAnsiTheme="minorHAnsi" w:cstheme="minorHAnsi"/>
          <w:color w:val="000000"/>
          <w:spacing w:val="-4"/>
          <w:sz w:val="24"/>
          <w:szCs w:val="24"/>
        </w:rPr>
        <w:t xml:space="preserve"> </w:t>
      </w:r>
      <w:r w:rsidR="00EF08C9">
        <w:rPr>
          <w:rFonts w:asciiTheme="minorHAnsi" w:eastAsia="Calibri" w:hAnsiTheme="minorHAnsi" w:cstheme="minorHAnsi"/>
          <w:color w:val="000000"/>
          <w:spacing w:val="-4"/>
          <w:sz w:val="24"/>
          <w:szCs w:val="24"/>
        </w:rPr>
        <w:t>numbers (E).</w:t>
      </w:r>
    </w:p>
    <w:p w14:paraId="4CD18861" w14:textId="390AA8A9" w:rsidR="00EF08C9" w:rsidRDefault="002E03AE" w:rsidP="00483E93">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Leaving nursing: an</w:t>
      </w:r>
      <w:r w:rsidR="00C54245">
        <w:rPr>
          <w:rFonts w:asciiTheme="minorHAnsi" w:eastAsia="Calibri" w:hAnsiTheme="minorHAnsi" w:cstheme="minorHAnsi"/>
          <w:color w:val="000000"/>
          <w:spacing w:val="-4"/>
          <w:sz w:val="24"/>
          <w:szCs w:val="24"/>
        </w:rPr>
        <w:t xml:space="preserve"> event- history analysis of </w:t>
      </w:r>
      <w:proofErr w:type="gramStart"/>
      <w:r w:rsidR="00C54245">
        <w:rPr>
          <w:rFonts w:asciiTheme="minorHAnsi" w:eastAsia="Calibri" w:hAnsiTheme="minorHAnsi" w:cstheme="minorHAnsi"/>
          <w:color w:val="000000"/>
          <w:spacing w:val="-4"/>
          <w:sz w:val="24"/>
          <w:szCs w:val="24"/>
        </w:rPr>
        <w:t>nurses</w:t>
      </w:r>
      <w:proofErr w:type="gramEnd"/>
      <w:r w:rsidR="00C54245">
        <w:rPr>
          <w:rFonts w:asciiTheme="minorHAnsi" w:eastAsia="Calibri" w:hAnsiTheme="minorHAnsi" w:cstheme="minorHAnsi"/>
          <w:color w:val="000000"/>
          <w:spacing w:val="-4"/>
          <w:sz w:val="24"/>
          <w:szCs w:val="24"/>
        </w:rPr>
        <w:t xml:space="preserve"> careers (F).</w:t>
      </w:r>
    </w:p>
    <w:p w14:paraId="2377FFEB" w14:textId="3A83428F" w:rsidR="00AF3D7C" w:rsidRDefault="002B1B2A" w:rsidP="00483E93">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 xml:space="preserve">Investigating the </w:t>
      </w:r>
      <w:r w:rsidR="00040027">
        <w:rPr>
          <w:rFonts w:asciiTheme="minorHAnsi" w:eastAsia="Calibri" w:hAnsiTheme="minorHAnsi" w:cstheme="minorHAnsi"/>
          <w:color w:val="000000"/>
          <w:spacing w:val="-4"/>
          <w:sz w:val="24"/>
          <w:szCs w:val="24"/>
        </w:rPr>
        <w:t>quitting</w:t>
      </w:r>
      <w:r>
        <w:rPr>
          <w:rFonts w:asciiTheme="minorHAnsi" w:eastAsia="Calibri" w:hAnsiTheme="minorHAnsi" w:cstheme="minorHAnsi"/>
          <w:color w:val="000000"/>
          <w:spacing w:val="-4"/>
          <w:sz w:val="24"/>
          <w:szCs w:val="24"/>
        </w:rPr>
        <w:t xml:space="preserve"> decision of nurses: </w:t>
      </w:r>
      <w:r w:rsidR="000B74FB">
        <w:rPr>
          <w:rFonts w:asciiTheme="minorHAnsi" w:eastAsia="Calibri" w:hAnsiTheme="minorHAnsi" w:cstheme="minorHAnsi"/>
          <w:color w:val="000000"/>
          <w:spacing w:val="-4"/>
          <w:sz w:val="24"/>
          <w:szCs w:val="24"/>
        </w:rPr>
        <w:t xml:space="preserve">Panel </w:t>
      </w:r>
      <w:r w:rsidR="00040027">
        <w:rPr>
          <w:rFonts w:asciiTheme="minorHAnsi" w:eastAsia="Calibri" w:hAnsiTheme="minorHAnsi" w:cstheme="minorHAnsi"/>
          <w:color w:val="000000"/>
          <w:spacing w:val="-4"/>
          <w:sz w:val="24"/>
          <w:szCs w:val="24"/>
        </w:rPr>
        <w:t>Data</w:t>
      </w:r>
      <w:r w:rsidR="000B74FB">
        <w:rPr>
          <w:rFonts w:asciiTheme="minorHAnsi" w:eastAsia="Calibri" w:hAnsiTheme="minorHAnsi" w:cstheme="minorHAnsi"/>
          <w:color w:val="000000"/>
          <w:spacing w:val="-4"/>
          <w:sz w:val="24"/>
          <w:szCs w:val="24"/>
        </w:rPr>
        <w:t xml:space="preserve"> Evidence from the </w:t>
      </w:r>
      <w:r w:rsidR="00EC2788">
        <w:rPr>
          <w:rFonts w:asciiTheme="minorHAnsi" w:eastAsia="Calibri" w:hAnsiTheme="minorHAnsi" w:cstheme="minorHAnsi"/>
          <w:color w:val="000000"/>
          <w:spacing w:val="-4"/>
          <w:sz w:val="24"/>
          <w:szCs w:val="24"/>
        </w:rPr>
        <w:t>British National Health Service (G).</w:t>
      </w:r>
    </w:p>
    <w:p w14:paraId="7E7687B3" w14:textId="2E1FDF3B" w:rsidR="00AF3D7C" w:rsidRDefault="00040027" w:rsidP="00483E93">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 xml:space="preserve">Improving </w:t>
      </w:r>
      <w:r w:rsidR="001C2688">
        <w:rPr>
          <w:rFonts w:asciiTheme="minorHAnsi" w:eastAsia="Calibri" w:hAnsiTheme="minorHAnsi" w:cstheme="minorHAnsi"/>
          <w:color w:val="000000"/>
          <w:spacing w:val="-4"/>
          <w:sz w:val="24"/>
          <w:szCs w:val="24"/>
        </w:rPr>
        <w:t>nurse retention in the National Health Servi</w:t>
      </w:r>
      <w:r w:rsidR="002F2238">
        <w:rPr>
          <w:rFonts w:asciiTheme="minorHAnsi" w:eastAsia="Calibri" w:hAnsiTheme="minorHAnsi" w:cstheme="minorHAnsi"/>
          <w:color w:val="000000"/>
          <w:spacing w:val="-4"/>
          <w:sz w:val="24"/>
          <w:szCs w:val="24"/>
        </w:rPr>
        <w:t>ce in England: the impact of job</w:t>
      </w:r>
      <w:r w:rsidR="00BD7CA6">
        <w:rPr>
          <w:rFonts w:asciiTheme="minorHAnsi" w:eastAsia="Calibri" w:hAnsiTheme="minorHAnsi" w:cstheme="minorHAnsi"/>
          <w:color w:val="000000"/>
          <w:spacing w:val="-4"/>
          <w:sz w:val="24"/>
          <w:szCs w:val="24"/>
        </w:rPr>
        <w:t xml:space="preserve"> satisfaction on intention to quit (H).</w:t>
      </w:r>
    </w:p>
    <w:p w14:paraId="3D334562" w14:textId="43CA8261" w:rsidR="00D75D83" w:rsidRPr="00D75D83" w:rsidRDefault="00D75D83" w:rsidP="00D75D83">
      <w:pPr>
        <w:jc w:val="both"/>
        <w:rPr>
          <w:rFonts w:asciiTheme="minorHAnsi" w:eastAsia="Arial Unicode MS" w:hAnsiTheme="minorHAnsi" w:cstheme="minorHAnsi"/>
          <w:u w:val="single"/>
        </w:rPr>
      </w:pPr>
    </w:p>
    <w:p w14:paraId="72F99053" w14:textId="77777777" w:rsidR="00D75D83" w:rsidRPr="00D75D83" w:rsidRDefault="00D75D83" w:rsidP="00D75D83">
      <w:pPr>
        <w:ind w:left="720"/>
        <w:jc w:val="both"/>
        <w:rPr>
          <w:rFonts w:asciiTheme="minorHAnsi" w:eastAsia="Arial Unicode MS" w:hAnsiTheme="minorHAnsi" w:cstheme="minorHAnsi"/>
          <w:u w:val="single"/>
        </w:rPr>
      </w:pPr>
    </w:p>
    <w:p w14:paraId="1D53FD18" w14:textId="63ECCAE0" w:rsidR="00722DFB" w:rsidRPr="00922ED1" w:rsidRDefault="00883ED2" w:rsidP="00922ED1">
      <w:pPr>
        <w:pStyle w:val="post-meta"/>
        <w:shd w:val="clear" w:color="auto" w:fill="FFFFFF"/>
        <w:spacing w:before="0" w:beforeAutospacing="0" w:after="0" w:afterAutospacing="0" w:line="360" w:lineRule="atLeast"/>
        <w:rPr>
          <w:rFonts w:ascii="Helvetica" w:hAnsi="Helvetica"/>
          <w:b/>
          <w:bCs/>
          <w:caps/>
          <w:color w:val="666666"/>
          <w:sz w:val="18"/>
          <w:szCs w:val="18"/>
        </w:rPr>
      </w:pPr>
      <w:r w:rsidRPr="00883ED2">
        <w:rPr>
          <w:rFonts w:asciiTheme="minorHAnsi" w:eastAsia="Arial Unicode MS" w:hAnsiTheme="minorHAnsi" w:cstheme="minorHAnsi"/>
        </w:rPr>
        <w:t>According to the most recent NHS data, there seem to be 321,624 Certified Nurses working in the NHS, figures</w:t>
      </w:r>
      <w:r w:rsidR="00034391">
        <w:rPr>
          <w:rFonts w:asciiTheme="minorHAnsi" w:eastAsia="Arial Unicode MS" w:hAnsiTheme="minorHAnsi" w:cstheme="minorHAnsi"/>
        </w:rPr>
        <w:t xml:space="preserve"> also</w:t>
      </w:r>
      <w:r w:rsidRPr="00883ED2">
        <w:rPr>
          <w:rFonts w:asciiTheme="minorHAnsi" w:eastAsia="Arial Unicode MS" w:hAnsiTheme="minorHAnsi" w:cstheme="minorHAnsi"/>
        </w:rPr>
        <w:t xml:space="preserve"> include Health Visitors</w:t>
      </w:r>
      <w:r w:rsidR="00975E06">
        <w:rPr>
          <w:rFonts w:asciiTheme="minorHAnsi" w:eastAsia="Arial Unicode MS" w:hAnsiTheme="minorHAnsi" w:cstheme="minorHAnsi"/>
        </w:rPr>
        <w:t xml:space="preserve"> </w:t>
      </w:r>
      <w:r w:rsidR="00C52724">
        <w:rPr>
          <w:rFonts w:asciiTheme="minorHAnsi" w:eastAsia="Arial Unicode MS" w:hAnsiTheme="minorHAnsi" w:cstheme="minorHAnsi"/>
        </w:rPr>
        <w:t>(</w:t>
      </w:r>
      <w:r w:rsidR="00975E06">
        <w:rPr>
          <w:rFonts w:asciiTheme="minorHAnsi" w:eastAsia="Arial Unicode MS" w:hAnsiTheme="minorHAnsi" w:cstheme="minorHAnsi"/>
        </w:rPr>
        <w:t>NHS</w:t>
      </w:r>
      <w:r w:rsidR="00C52724">
        <w:rPr>
          <w:rFonts w:asciiTheme="minorHAnsi" w:eastAsia="Arial Unicode MS" w:hAnsiTheme="minorHAnsi" w:cstheme="minorHAnsi"/>
        </w:rPr>
        <w:t>,</w:t>
      </w:r>
      <w:r w:rsidR="00975E06">
        <w:rPr>
          <w:rFonts w:asciiTheme="minorHAnsi" w:eastAsia="Arial Unicode MS" w:hAnsiTheme="minorHAnsi" w:cstheme="minorHAnsi"/>
        </w:rPr>
        <w:t xml:space="preserve"> 2022)</w:t>
      </w:r>
      <w:r w:rsidRPr="00883ED2">
        <w:rPr>
          <w:rFonts w:asciiTheme="minorHAnsi" w:eastAsia="Arial Unicode MS" w:hAnsiTheme="minorHAnsi" w:cstheme="minorHAnsi"/>
        </w:rPr>
        <w:t xml:space="preserve">. At the exact same point in 2021, the NHS employed 311,137 RN and health care </w:t>
      </w:r>
      <w:r w:rsidR="00BA3897">
        <w:rPr>
          <w:rFonts w:asciiTheme="minorHAnsi" w:eastAsia="Arial Unicode MS" w:hAnsiTheme="minorHAnsi" w:cstheme="minorHAnsi"/>
        </w:rPr>
        <w:t>v</w:t>
      </w:r>
      <w:r w:rsidRPr="00883ED2">
        <w:rPr>
          <w:rFonts w:asciiTheme="minorHAnsi" w:eastAsia="Arial Unicode MS" w:hAnsiTheme="minorHAnsi" w:cstheme="minorHAnsi"/>
        </w:rPr>
        <w:t>isitors</w:t>
      </w:r>
      <w:r w:rsidR="008D5CF4">
        <w:rPr>
          <w:rFonts w:asciiTheme="minorHAnsi" w:eastAsia="Arial Unicode MS" w:hAnsiTheme="minorHAnsi" w:cstheme="minorHAnsi"/>
        </w:rPr>
        <w:t xml:space="preserve"> </w:t>
      </w:r>
      <w:r w:rsidR="00C52724">
        <w:rPr>
          <w:rFonts w:asciiTheme="minorHAnsi" w:eastAsia="Arial Unicode MS" w:hAnsiTheme="minorHAnsi" w:cstheme="minorHAnsi"/>
        </w:rPr>
        <w:t>(</w:t>
      </w:r>
      <w:r w:rsidR="008D5CF4">
        <w:rPr>
          <w:rFonts w:asciiTheme="minorHAnsi" w:eastAsia="Arial Unicode MS" w:hAnsiTheme="minorHAnsi" w:cstheme="minorHAnsi"/>
        </w:rPr>
        <w:t>Nurses</w:t>
      </w:r>
      <w:r w:rsidR="00C52724">
        <w:rPr>
          <w:rFonts w:asciiTheme="minorHAnsi" w:eastAsia="Arial Unicode MS" w:hAnsiTheme="minorHAnsi" w:cstheme="minorHAnsi"/>
        </w:rPr>
        <w:t>,</w:t>
      </w:r>
      <w:r w:rsidR="008D5CF4">
        <w:rPr>
          <w:rFonts w:asciiTheme="minorHAnsi" w:eastAsia="Arial Unicode MS" w:hAnsiTheme="minorHAnsi" w:cstheme="minorHAnsi"/>
        </w:rPr>
        <w:t xml:space="preserve"> 2022</w:t>
      </w:r>
      <w:r w:rsidR="00EF62D5">
        <w:rPr>
          <w:rFonts w:asciiTheme="minorHAnsi" w:eastAsia="Arial Unicode MS" w:hAnsiTheme="minorHAnsi" w:cstheme="minorHAnsi"/>
        </w:rPr>
        <w:t xml:space="preserve">). </w:t>
      </w:r>
      <w:r w:rsidR="00EF62D5" w:rsidRPr="00EF62D5">
        <w:rPr>
          <w:rFonts w:asciiTheme="minorHAnsi" w:eastAsia="Arial Unicode MS" w:hAnsiTheme="minorHAnsi" w:cstheme="minorHAnsi"/>
        </w:rPr>
        <w:t xml:space="preserve">The </w:t>
      </w:r>
      <w:proofErr w:type="gramStart"/>
      <w:r w:rsidR="00EF62D5" w:rsidRPr="00EF62D5">
        <w:rPr>
          <w:rFonts w:asciiTheme="minorHAnsi" w:eastAsia="Arial Unicode MS" w:hAnsiTheme="minorHAnsi" w:cstheme="minorHAnsi"/>
        </w:rPr>
        <w:t>amount</w:t>
      </w:r>
      <w:proofErr w:type="gramEnd"/>
      <w:r w:rsidR="00EF62D5" w:rsidRPr="00EF62D5">
        <w:rPr>
          <w:rFonts w:asciiTheme="minorHAnsi" w:eastAsia="Arial Unicode MS" w:hAnsiTheme="minorHAnsi" w:cstheme="minorHAnsi"/>
        </w:rPr>
        <w:t xml:space="preserve"> of </w:t>
      </w:r>
      <w:r w:rsidR="00EF62D5" w:rsidRPr="00EF62D5">
        <w:rPr>
          <w:rFonts w:asciiTheme="minorHAnsi" w:eastAsia="Arial Unicode MS" w:hAnsiTheme="minorHAnsi" w:cstheme="minorHAnsi"/>
        </w:rPr>
        <w:lastRenderedPageBreak/>
        <w:t>nurses hired by NHS increased within a year</w:t>
      </w:r>
      <w:r w:rsidRPr="00883ED2">
        <w:rPr>
          <w:rFonts w:asciiTheme="minorHAnsi" w:eastAsia="Arial Unicode MS" w:hAnsiTheme="minorHAnsi" w:cstheme="minorHAnsi"/>
        </w:rPr>
        <w:t xml:space="preserve"> by 3.37%, trying to match the increase in the total count of Rn on the NMC Register</w:t>
      </w:r>
      <w:r w:rsidR="00975E06">
        <w:rPr>
          <w:rFonts w:asciiTheme="minorHAnsi" w:eastAsia="Arial Unicode MS" w:hAnsiTheme="minorHAnsi" w:cstheme="minorHAnsi"/>
        </w:rPr>
        <w:t xml:space="preserve"> </w:t>
      </w:r>
      <w:r w:rsidR="00C52724">
        <w:rPr>
          <w:rFonts w:asciiTheme="minorHAnsi" w:eastAsia="Arial Unicode MS" w:hAnsiTheme="minorHAnsi" w:cstheme="minorHAnsi"/>
        </w:rPr>
        <w:t>(</w:t>
      </w:r>
      <w:r w:rsidR="00975E06">
        <w:rPr>
          <w:rFonts w:asciiTheme="minorHAnsi" w:eastAsia="Arial Unicode MS" w:hAnsiTheme="minorHAnsi" w:cstheme="minorHAnsi"/>
        </w:rPr>
        <w:t>NHS</w:t>
      </w:r>
      <w:r w:rsidR="00C52724">
        <w:rPr>
          <w:rFonts w:asciiTheme="minorHAnsi" w:eastAsia="Arial Unicode MS" w:hAnsiTheme="minorHAnsi" w:cstheme="minorHAnsi"/>
        </w:rPr>
        <w:t>,</w:t>
      </w:r>
      <w:r w:rsidR="00975E06">
        <w:rPr>
          <w:rFonts w:asciiTheme="minorHAnsi" w:eastAsia="Arial Unicode MS" w:hAnsiTheme="minorHAnsi" w:cstheme="minorHAnsi"/>
        </w:rPr>
        <w:t xml:space="preserve"> 2022)</w:t>
      </w:r>
      <w:r w:rsidRPr="00883ED2">
        <w:rPr>
          <w:rFonts w:asciiTheme="minorHAnsi" w:eastAsia="Arial Unicode MS" w:hAnsiTheme="minorHAnsi" w:cstheme="minorHAnsi"/>
        </w:rPr>
        <w:t>.</w:t>
      </w:r>
      <w:r w:rsidR="00FE7B58">
        <w:rPr>
          <w:rFonts w:asciiTheme="minorHAnsi" w:eastAsia="Arial Unicode MS" w:hAnsiTheme="minorHAnsi" w:cstheme="minorHAnsi"/>
        </w:rPr>
        <w:t xml:space="preserve"> </w:t>
      </w:r>
      <w:r w:rsidR="008805CE" w:rsidRPr="00F823CC">
        <w:rPr>
          <w:rFonts w:asciiTheme="minorHAnsi" w:eastAsia="Arial Unicode MS" w:hAnsiTheme="minorHAnsi" w:cstheme="minorHAnsi"/>
        </w:rPr>
        <w:t>Only journals G and H focus on the closure of wards and operating rooms</w:t>
      </w:r>
      <w:r w:rsidR="0057423A" w:rsidRPr="00F823CC">
        <w:rPr>
          <w:rFonts w:asciiTheme="minorHAnsi" w:eastAsia="Arial Unicode MS" w:hAnsiTheme="minorHAnsi" w:cstheme="minorHAnsi"/>
        </w:rPr>
        <w:t>,</w:t>
      </w:r>
      <w:r w:rsidR="008805CE" w:rsidRPr="00F823CC">
        <w:rPr>
          <w:rFonts w:asciiTheme="minorHAnsi" w:eastAsia="Arial Unicode MS" w:hAnsiTheme="minorHAnsi" w:cstheme="minorHAnsi"/>
        </w:rPr>
        <w:t xml:space="preserve"> unfortunately, none of the journals go into </w:t>
      </w:r>
      <w:proofErr w:type="gramStart"/>
      <w:r w:rsidR="008805CE" w:rsidRPr="00F823CC">
        <w:rPr>
          <w:rFonts w:asciiTheme="minorHAnsi" w:eastAsia="Arial Unicode MS" w:hAnsiTheme="minorHAnsi" w:cstheme="minorHAnsi"/>
        </w:rPr>
        <w:t>great detail</w:t>
      </w:r>
      <w:proofErr w:type="gramEnd"/>
      <w:r w:rsidR="008805CE" w:rsidRPr="00F823CC">
        <w:rPr>
          <w:rFonts w:asciiTheme="minorHAnsi" w:eastAsia="Arial Unicode MS" w:hAnsiTheme="minorHAnsi" w:cstheme="minorHAnsi"/>
        </w:rPr>
        <w:t xml:space="preserve"> about this case. Every journal from A to H </w:t>
      </w:r>
      <w:r w:rsidR="00D27749">
        <w:rPr>
          <w:rFonts w:asciiTheme="minorHAnsi" w:eastAsia="Arial Unicode MS" w:hAnsiTheme="minorHAnsi" w:cstheme="minorHAnsi"/>
        </w:rPr>
        <w:t>emphasizes</w:t>
      </w:r>
      <w:r w:rsidR="008805CE" w:rsidRPr="00F823CC">
        <w:rPr>
          <w:rFonts w:asciiTheme="minorHAnsi" w:eastAsia="Arial Unicode MS" w:hAnsiTheme="minorHAnsi" w:cstheme="minorHAnsi"/>
        </w:rPr>
        <w:t xml:space="preserve"> the reasons why RN are leaving NHS England. All journals pay a lot of attention to job satisfaction</w:t>
      </w:r>
      <w:r w:rsidR="00EC7B6F">
        <w:rPr>
          <w:rFonts w:asciiTheme="minorHAnsi" w:eastAsia="Arial Unicode MS" w:hAnsiTheme="minorHAnsi" w:cstheme="minorHAnsi"/>
        </w:rPr>
        <w:t xml:space="preserve"> </w:t>
      </w:r>
      <w:r w:rsidR="00B47399">
        <w:rPr>
          <w:rFonts w:asciiTheme="minorHAnsi" w:eastAsia="Arial Unicode MS" w:hAnsiTheme="minorHAnsi" w:cstheme="minorHAnsi"/>
        </w:rPr>
        <w:t>which</w:t>
      </w:r>
      <w:r w:rsidR="00EC7B6F">
        <w:rPr>
          <w:rFonts w:asciiTheme="minorHAnsi" w:eastAsia="Arial Unicode MS" w:hAnsiTheme="minorHAnsi" w:cstheme="minorHAnsi"/>
        </w:rPr>
        <w:t xml:space="preserve"> </w:t>
      </w:r>
      <w:r w:rsidR="00B47399">
        <w:rPr>
          <w:rFonts w:asciiTheme="minorHAnsi" w:eastAsia="Arial Unicode MS" w:hAnsiTheme="minorHAnsi" w:cstheme="minorHAnsi"/>
        </w:rPr>
        <w:t>includes</w:t>
      </w:r>
      <w:r w:rsidR="00EC7B6F">
        <w:rPr>
          <w:rFonts w:asciiTheme="minorHAnsi" w:eastAsia="Arial Unicode MS" w:hAnsiTheme="minorHAnsi" w:cstheme="minorHAnsi"/>
        </w:rPr>
        <w:t xml:space="preserve"> </w:t>
      </w:r>
      <w:r w:rsidR="00651761">
        <w:rPr>
          <w:rFonts w:asciiTheme="minorHAnsi" w:eastAsia="Arial Unicode MS" w:hAnsiTheme="minorHAnsi" w:cstheme="minorHAnsi"/>
        </w:rPr>
        <w:t xml:space="preserve">age, race, </w:t>
      </w:r>
      <w:r w:rsidR="00B47399">
        <w:rPr>
          <w:rFonts w:asciiTheme="minorHAnsi" w:eastAsia="Arial Unicode MS" w:hAnsiTheme="minorHAnsi" w:cstheme="minorHAnsi"/>
        </w:rPr>
        <w:t>marital</w:t>
      </w:r>
      <w:r w:rsidR="00651761">
        <w:rPr>
          <w:rFonts w:asciiTheme="minorHAnsi" w:eastAsia="Arial Unicode MS" w:hAnsiTheme="minorHAnsi" w:cstheme="minorHAnsi"/>
        </w:rPr>
        <w:t xml:space="preserve"> status, gender education</w:t>
      </w:r>
      <w:r w:rsidR="00D301CF">
        <w:rPr>
          <w:rFonts w:asciiTheme="minorHAnsi" w:eastAsia="Arial Unicode MS" w:hAnsiTheme="minorHAnsi" w:cstheme="minorHAnsi"/>
        </w:rPr>
        <w:t>,</w:t>
      </w:r>
      <w:r w:rsidR="00651761">
        <w:rPr>
          <w:rFonts w:asciiTheme="minorHAnsi" w:eastAsia="Arial Unicode MS" w:hAnsiTheme="minorHAnsi" w:cstheme="minorHAnsi"/>
        </w:rPr>
        <w:t xml:space="preserve"> and children</w:t>
      </w:r>
      <w:r w:rsidR="00D301CF">
        <w:rPr>
          <w:rFonts w:asciiTheme="minorHAnsi" w:eastAsia="Arial Unicode MS" w:hAnsiTheme="minorHAnsi" w:cstheme="minorHAnsi"/>
        </w:rPr>
        <w:t>,</w:t>
      </w:r>
      <w:r w:rsidR="00F4731D">
        <w:rPr>
          <w:rFonts w:asciiTheme="minorHAnsi" w:eastAsia="Arial Unicode MS" w:hAnsiTheme="minorHAnsi" w:cstheme="minorHAnsi"/>
        </w:rPr>
        <w:t xml:space="preserve"> journal H </w:t>
      </w:r>
      <w:r w:rsidR="00B47399">
        <w:rPr>
          <w:rFonts w:asciiTheme="minorHAnsi" w:eastAsia="Arial Unicode MS" w:hAnsiTheme="minorHAnsi" w:cstheme="minorHAnsi"/>
        </w:rPr>
        <w:t>focuses</w:t>
      </w:r>
      <w:r w:rsidR="0001183F">
        <w:rPr>
          <w:rFonts w:asciiTheme="minorHAnsi" w:eastAsia="Arial Unicode MS" w:hAnsiTheme="minorHAnsi" w:cstheme="minorHAnsi"/>
        </w:rPr>
        <w:t xml:space="preserve"> on job satisfaction</w:t>
      </w:r>
      <w:r w:rsidR="00FD0869">
        <w:rPr>
          <w:rFonts w:asciiTheme="minorHAnsi" w:eastAsia="Arial Unicode MS" w:hAnsiTheme="minorHAnsi" w:cstheme="minorHAnsi"/>
        </w:rPr>
        <w:t xml:space="preserve"> as well as</w:t>
      </w:r>
      <w:r w:rsidR="00B47399">
        <w:rPr>
          <w:rFonts w:asciiTheme="minorHAnsi" w:eastAsia="Arial Unicode MS" w:hAnsiTheme="minorHAnsi" w:cstheme="minorHAnsi"/>
        </w:rPr>
        <w:t xml:space="preserve"> </w:t>
      </w:r>
      <w:r w:rsidR="008805CE" w:rsidRPr="00F823CC">
        <w:rPr>
          <w:rFonts w:asciiTheme="minorHAnsi" w:eastAsia="Arial Unicode MS" w:hAnsiTheme="minorHAnsi" w:cstheme="minorHAnsi"/>
        </w:rPr>
        <w:t>high turnover</w:t>
      </w:r>
      <w:r w:rsidR="00C42284">
        <w:rPr>
          <w:rFonts w:asciiTheme="minorHAnsi" w:eastAsia="Arial Unicode MS" w:hAnsiTheme="minorHAnsi" w:cstheme="minorHAnsi"/>
        </w:rPr>
        <w:t xml:space="preserve"> and this </w:t>
      </w:r>
      <w:r w:rsidR="00B47399">
        <w:rPr>
          <w:rFonts w:asciiTheme="minorHAnsi" w:eastAsia="Arial Unicode MS" w:hAnsiTheme="minorHAnsi" w:cstheme="minorHAnsi"/>
        </w:rPr>
        <w:t>means</w:t>
      </w:r>
      <w:r w:rsidR="00C42284">
        <w:rPr>
          <w:rFonts w:asciiTheme="minorHAnsi" w:eastAsia="Arial Unicode MS" w:hAnsiTheme="minorHAnsi" w:cstheme="minorHAnsi"/>
        </w:rPr>
        <w:t xml:space="preserve"> </w:t>
      </w:r>
      <w:r w:rsidR="00B47399">
        <w:rPr>
          <w:rFonts w:asciiTheme="minorHAnsi" w:eastAsia="Arial Unicode MS" w:hAnsiTheme="minorHAnsi" w:cstheme="minorHAnsi"/>
        </w:rPr>
        <w:t xml:space="preserve">a </w:t>
      </w:r>
      <w:r w:rsidR="00323796">
        <w:rPr>
          <w:rFonts w:asciiTheme="minorHAnsi" w:eastAsia="Arial Unicode MS" w:hAnsiTheme="minorHAnsi" w:cstheme="minorHAnsi"/>
        </w:rPr>
        <w:t xml:space="preserve">high number of staff leaving employment in </w:t>
      </w:r>
      <w:r w:rsidR="00DD4D74">
        <w:rPr>
          <w:rFonts w:asciiTheme="minorHAnsi" w:eastAsia="Arial Unicode MS" w:hAnsiTheme="minorHAnsi" w:cstheme="minorHAnsi"/>
        </w:rPr>
        <w:t xml:space="preserve">the </w:t>
      </w:r>
      <w:r w:rsidR="00323796">
        <w:rPr>
          <w:rFonts w:asciiTheme="minorHAnsi" w:eastAsia="Arial Unicode MS" w:hAnsiTheme="minorHAnsi" w:cstheme="minorHAnsi"/>
        </w:rPr>
        <w:t>set time</w:t>
      </w:r>
      <w:r w:rsidR="002C0A3F">
        <w:rPr>
          <w:rFonts w:asciiTheme="minorHAnsi" w:eastAsia="Arial Unicode MS" w:hAnsiTheme="minorHAnsi" w:cstheme="minorHAnsi"/>
        </w:rPr>
        <w:t xml:space="preserve">, </w:t>
      </w:r>
      <w:r w:rsidR="0077596D">
        <w:rPr>
          <w:rFonts w:asciiTheme="minorHAnsi" w:eastAsia="Arial Unicode MS" w:hAnsiTheme="minorHAnsi" w:cstheme="minorHAnsi"/>
        </w:rPr>
        <w:t>(</w:t>
      </w:r>
      <w:r w:rsidR="002C0A3F">
        <w:rPr>
          <w:rFonts w:asciiTheme="minorHAnsi" w:eastAsia="Arial Unicode MS" w:hAnsiTheme="minorHAnsi" w:cstheme="minorHAnsi"/>
        </w:rPr>
        <w:t>Smart HR</w:t>
      </w:r>
      <w:r w:rsidR="0077596D">
        <w:rPr>
          <w:rFonts w:asciiTheme="minorHAnsi" w:eastAsia="Arial Unicode MS" w:hAnsiTheme="minorHAnsi" w:cstheme="minorHAnsi"/>
        </w:rPr>
        <w:t>,</w:t>
      </w:r>
      <w:r w:rsidR="00DD4D74">
        <w:rPr>
          <w:rFonts w:asciiTheme="minorHAnsi" w:eastAsia="Arial Unicode MS" w:hAnsiTheme="minorHAnsi" w:cstheme="minorHAnsi"/>
        </w:rPr>
        <w:t xml:space="preserve"> 2023).</w:t>
      </w:r>
      <w:r w:rsidR="008805CE" w:rsidRPr="00F823CC">
        <w:rPr>
          <w:rFonts w:asciiTheme="minorHAnsi" w:eastAsia="Arial Unicode MS" w:hAnsiTheme="minorHAnsi" w:cstheme="minorHAnsi"/>
        </w:rPr>
        <w:t xml:space="preserve"> Journals G and C go into considerable detail regarding how the NHS system is being impacted by the nursing shortage and what steps have been made to stop it by hiring agency and bank workers</w:t>
      </w:r>
      <w:r w:rsidR="0060215A">
        <w:rPr>
          <w:rFonts w:asciiTheme="minorHAnsi" w:eastAsia="Arial Unicode MS" w:hAnsiTheme="minorHAnsi" w:cstheme="minorHAnsi"/>
        </w:rPr>
        <w:t xml:space="preserve">, due to </w:t>
      </w:r>
      <w:r w:rsidR="00DF2CDD">
        <w:rPr>
          <w:rFonts w:asciiTheme="minorHAnsi" w:eastAsia="Arial Unicode MS" w:hAnsiTheme="minorHAnsi" w:cstheme="minorHAnsi"/>
        </w:rPr>
        <w:t xml:space="preserve">this </w:t>
      </w:r>
      <w:r w:rsidR="00AA1E95">
        <w:rPr>
          <w:rFonts w:asciiTheme="minorHAnsi" w:eastAsia="Arial Unicode MS" w:hAnsiTheme="minorHAnsi" w:cstheme="minorHAnsi"/>
        </w:rPr>
        <w:t>i</w:t>
      </w:r>
      <w:r w:rsidR="00DF2CDD" w:rsidRPr="00DF2CDD">
        <w:rPr>
          <w:rFonts w:asciiTheme="minorHAnsi" w:eastAsia="Arial Unicode MS" w:hAnsiTheme="minorHAnsi" w:cstheme="minorHAnsi"/>
        </w:rPr>
        <w:t>n general, temporary employees charge more per hour than equivalent-grade employees with solid contracts</w:t>
      </w:r>
      <w:r w:rsidR="00A72469">
        <w:rPr>
          <w:rFonts w:asciiTheme="minorHAnsi" w:eastAsia="Arial Unicode MS" w:hAnsiTheme="minorHAnsi" w:cstheme="minorHAnsi"/>
        </w:rPr>
        <w:t xml:space="preserve"> UK Parliament (2022).</w:t>
      </w:r>
      <w:r w:rsidR="00DF2CDD" w:rsidRPr="00DF2CDD">
        <w:rPr>
          <w:rFonts w:asciiTheme="minorHAnsi" w:eastAsia="Arial Unicode MS" w:hAnsiTheme="minorHAnsi" w:cstheme="minorHAnsi"/>
        </w:rPr>
        <w:t xml:space="preserve"> The most expensive supply of temporary employees typically comes from agencies. In 2016–17, NHS </w:t>
      </w:r>
      <w:r w:rsidR="001A0F9A">
        <w:rPr>
          <w:rFonts w:asciiTheme="minorHAnsi" w:eastAsia="Arial Unicode MS" w:hAnsiTheme="minorHAnsi" w:cstheme="minorHAnsi"/>
        </w:rPr>
        <w:t>organizations</w:t>
      </w:r>
      <w:r w:rsidR="00DF2CDD" w:rsidRPr="00DF2CDD">
        <w:rPr>
          <w:rFonts w:asciiTheme="minorHAnsi" w:eastAsia="Arial Unicode MS" w:hAnsiTheme="minorHAnsi" w:cstheme="minorHAnsi"/>
        </w:rPr>
        <w:t xml:space="preserve"> in Wales spent more than £1.6 billion on agency workers</w:t>
      </w:r>
      <w:r w:rsidR="00670D2D">
        <w:rPr>
          <w:rFonts w:asciiTheme="minorHAnsi" w:eastAsia="Arial Unicode MS" w:hAnsiTheme="minorHAnsi" w:cstheme="minorHAnsi"/>
        </w:rPr>
        <w:t xml:space="preserve"> </w:t>
      </w:r>
      <w:r w:rsidR="00BF2E16">
        <w:rPr>
          <w:rFonts w:asciiTheme="minorHAnsi" w:eastAsia="Arial Unicode MS" w:hAnsiTheme="minorHAnsi" w:cstheme="minorHAnsi"/>
        </w:rPr>
        <w:t>(</w:t>
      </w:r>
      <w:r w:rsidR="00670D2D">
        <w:rPr>
          <w:rFonts w:asciiTheme="minorHAnsi" w:eastAsia="Arial Unicode MS" w:hAnsiTheme="minorHAnsi" w:cstheme="minorHAnsi"/>
        </w:rPr>
        <w:t xml:space="preserve">Audit </w:t>
      </w:r>
      <w:proofErr w:type="gramStart"/>
      <w:r w:rsidR="00670D2D">
        <w:rPr>
          <w:rFonts w:asciiTheme="minorHAnsi" w:eastAsia="Arial Unicode MS" w:hAnsiTheme="minorHAnsi" w:cstheme="minorHAnsi"/>
        </w:rPr>
        <w:t>Wales</w:t>
      </w:r>
      <w:r w:rsidR="00BF2E16">
        <w:rPr>
          <w:rFonts w:asciiTheme="minorHAnsi" w:eastAsia="Arial Unicode MS" w:hAnsiTheme="minorHAnsi" w:cstheme="minorHAnsi"/>
        </w:rPr>
        <w:t>,</w:t>
      </w:r>
      <w:r w:rsidR="00670D2D">
        <w:rPr>
          <w:rFonts w:asciiTheme="minorHAnsi" w:eastAsia="Arial Unicode MS" w:hAnsiTheme="minorHAnsi" w:cstheme="minorHAnsi"/>
        </w:rPr>
        <w:t xml:space="preserve"> </w:t>
      </w:r>
      <w:r w:rsidR="00BF2E16">
        <w:rPr>
          <w:rFonts w:asciiTheme="minorHAnsi" w:eastAsia="Arial Unicode MS" w:hAnsiTheme="minorHAnsi" w:cstheme="minorHAnsi"/>
        </w:rPr>
        <w:t xml:space="preserve"> </w:t>
      </w:r>
      <w:r w:rsidR="00670D2D">
        <w:rPr>
          <w:rFonts w:asciiTheme="minorHAnsi" w:eastAsia="Arial Unicode MS" w:hAnsiTheme="minorHAnsi" w:cstheme="minorHAnsi"/>
        </w:rPr>
        <w:t>2019</w:t>
      </w:r>
      <w:proofErr w:type="gramEnd"/>
      <w:r w:rsidR="00670D2D">
        <w:rPr>
          <w:rFonts w:asciiTheme="minorHAnsi" w:eastAsia="Arial Unicode MS" w:hAnsiTheme="minorHAnsi" w:cstheme="minorHAnsi"/>
        </w:rPr>
        <w:t>)</w:t>
      </w:r>
      <w:r w:rsidR="00DF2CDD" w:rsidRPr="00DF2CDD">
        <w:rPr>
          <w:rFonts w:asciiTheme="minorHAnsi" w:eastAsia="Arial Unicode MS" w:hAnsiTheme="minorHAnsi" w:cstheme="minorHAnsi"/>
        </w:rPr>
        <w:t>,  more</w:t>
      </w:r>
      <w:r w:rsidR="00307514">
        <w:rPr>
          <w:rFonts w:asciiTheme="minorHAnsi" w:eastAsia="Arial Unicode MS" w:hAnsiTheme="minorHAnsi" w:cstheme="minorHAnsi"/>
        </w:rPr>
        <w:t xml:space="preserve"> than</w:t>
      </w:r>
      <w:r w:rsidR="00DF2CDD" w:rsidRPr="00DF2CDD">
        <w:rPr>
          <w:rFonts w:asciiTheme="minorHAnsi" w:eastAsia="Arial Unicode MS" w:hAnsiTheme="minorHAnsi" w:cstheme="minorHAnsi"/>
        </w:rPr>
        <w:t xml:space="preserve"> four times the amount spent in the previous year. Additionally, there have been significant rises in agency spending in other UK nations</w:t>
      </w:r>
      <w:r w:rsidR="001A0F9A">
        <w:rPr>
          <w:rFonts w:asciiTheme="minorHAnsi" w:eastAsia="Arial Unicode MS" w:hAnsiTheme="minorHAnsi" w:cstheme="minorHAnsi"/>
        </w:rPr>
        <w:t xml:space="preserve"> </w:t>
      </w:r>
      <w:r w:rsidR="0077596D">
        <w:rPr>
          <w:rFonts w:asciiTheme="minorHAnsi" w:eastAsia="Arial Unicode MS" w:hAnsiTheme="minorHAnsi" w:cstheme="minorHAnsi"/>
        </w:rPr>
        <w:t>(</w:t>
      </w:r>
      <w:r w:rsidR="00A349A2" w:rsidRPr="00820E2D">
        <w:rPr>
          <w:rFonts w:asciiTheme="majorHAnsi" w:hAnsiTheme="majorHAnsi"/>
        </w:rPr>
        <w:t>Raynor</w:t>
      </w:r>
      <w:r w:rsidR="00AB0632" w:rsidRPr="00820E2D">
        <w:rPr>
          <w:rFonts w:asciiTheme="majorHAnsi" w:hAnsiTheme="majorHAnsi"/>
        </w:rPr>
        <w:t xml:space="preserve"> et. </w:t>
      </w:r>
      <w:r w:rsidR="00BE37DD" w:rsidRPr="00820E2D">
        <w:rPr>
          <w:rFonts w:asciiTheme="majorHAnsi" w:hAnsiTheme="majorHAnsi"/>
        </w:rPr>
        <w:t>al. 2019</w:t>
      </w:r>
      <w:r w:rsidR="00BE37DD">
        <w:t>)</w:t>
      </w:r>
      <w:r w:rsidR="008805CE" w:rsidRPr="00F823CC">
        <w:rPr>
          <w:rFonts w:asciiTheme="minorHAnsi" w:eastAsia="Arial Unicode MS" w:hAnsiTheme="minorHAnsi" w:cstheme="minorHAnsi"/>
        </w:rPr>
        <w:t xml:space="preserve">. </w:t>
      </w:r>
      <w:r w:rsidR="005005B1">
        <w:rPr>
          <w:rFonts w:asciiTheme="minorHAnsi" w:eastAsia="Arial Unicode MS" w:hAnsiTheme="minorHAnsi" w:cstheme="minorHAnsi"/>
        </w:rPr>
        <w:t>J</w:t>
      </w:r>
      <w:r w:rsidR="00C93EFA" w:rsidRPr="00F823CC">
        <w:rPr>
          <w:rFonts w:asciiTheme="minorHAnsi" w:eastAsia="Arial Unicode MS" w:hAnsiTheme="minorHAnsi" w:cstheme="minorHAnsi"/>
        </w:rPr>
        <w:t>ournals</w:t>
      </w:r>
      <w:r w:rsidR="008805CE" w:rsidRPr="00F823CC">
        <w:rPr>
          <w:rFonts w:asciiTheme="minorHAnsi" w:eastAsia="Arial Unicode MS" w:hAnsiTheme="minorHAnsi" w:cstheme="minorHAnsi"/>
        </w:rPr>
        <w:t xml:space="preserve"> A, B, F, and </w:t>
      </w:r>
      <w:proofErr w:type="spellStart"/>
      <w:r w:rsidR="008805CE" w:rsidRPr="00F823CC">
        <w:rPr>
          <w:rFonts w:asciiTheme="minorHAnsi" w:eastAsia="Arial Unicode MS" w:hAnsiTheme="minorHAnsi" w:cstheme="minorHAnsi"/>
        </w:rPr>
        <w:t>H all</w:t>
      </w:r>
      <w:proofErr w:type="spellEnd"/>
      <w:r w:rsidR="008805CE" w:rsidRPr="00F823CC">
        <w:rPr>
          <w:rFonts w:asciiTheme="minorHAnsi" w:eastAsia="Arial Unicode MS" w:hAnsiTheme="minorHAnsi" w:cstheme="minorHAnsi"/>
        </w:rPr>
        <w:t xml:space="preserve"> concur that the NHS is seriously threatened by the </w:t>
      </w:r>
      <w:proofErr w:type="gramStart"/>
      <w:r w:rsidR="008805CE" w:rsidRPr="00F823CC">
        <w:rPr>
          <w:rFonts w:asciiTheme="minorHAnsi" w:eastAsia="Arial Unicode MS" w:hAnsiTheme="minorHAnsi" w:cstheme="minorHAnsi"/>
        </w:rPr>
        <w:t>nurses</w:t>
      </w:r>
      <w:proofErr w:type="gramEnd"/>
      <w:r w:rsidR="008805CE" w:rsidRPr="00F823CC">
        <w:rPr>
          <w:rFonts w:asciiTheme="minorHAnsi" w:eastAsia="Arial Unicode MS" w:hAnsiTheme="minorHAnsi" w:cstheme="minorHAnsi"/>
        </w:rPr>
        <w:t xml:space="preserve"> ageing population,</w:t>
      </w:r>
      <w:r w:rsidR="0065406E">
        <w:rPr>
          <w:rFonts w:asciiTheme="minorHAnsi" w:eastAsia="Arial Unicode MS" w:hAnsiTheme="minorHAnsi" w:cstheme="minorHAnsi"/>
        </w:rPr>
        <w:t xml:space="preserve"> </w:t>
      </w:r>
      <w:r w:rsidR="00760A06">
        <w:rPr>
          <w:rFonts w:asciiTheme="minorHAnsi" w:eastAsia="Arial Unicode MS" w:hAnsiTheme="minorHAnsi" w:cstheme="minorHAnsi"/>
        </w:rPr>
        <w:t xml:space="preserve">15% of registered nurses </w:t>
      </w:r>
      <w:r w:rsidR="00C12565">
        <w:rPr>
          <w:rFonts w:asciiTheme="minorHAnsi" w:eastAsia="Arial Unicode MS" w:hAnsiTheme="minorHAnsi" w:cstheme="minorHAnsi"/>
        </w:rPr>
        <w:t>are</w:t>
      </w:r>
      <w:r w:rsidR="00760A06">
        <w:rPr>
          <w:rFonts w:asciiTheme="minorHAnsi" w:eastAsia="Arial Unicode MS" w:hAnsiTheme="minorHAnsi" w:cstheme="minorHAnsi"/>
        </w:rPr>
        <w:t xml:space="preserve"> under </w:t>
      </w:r>
      <w:r w:rsidR="00C12565">
        <w:rPr>
          <w:rFonts w:asciiTheme="minorHAnsi" w:eastAsia="Arial Unicode MS" w:hAnsiTheme="minorHAnsi" w:cstheme="minorHAnsi"/>
        </w:rPr>
        <w:t xml:space="preserve">the </w:t>
      </w:r>
      <w:r w:rsidR="00760A06">
        <w:rPr>
          <w:rFonts w:asciiTheme="minorHAnsi" w:eastAsia="Arial Unicode MS" w:hAnsiTheme="minorHAnsi" w:cstheme="minorHAnsi"/>
        </w:rPr>
        <w:t>age of 30</w:t>
      </w:r>
      <w:r w:rsidR="00D05EE1">
        <w:rPr>
          <w:rFonts w:asciiTheme="minorHAnsi" w:eastAsia="Arial Unicode MS" w:hAnsiTheme="minorHAnsi" w:cstheme="minorHAnsi"/>
        </w:rPr>
        <w:t>,</w:t>
      </w:r>
      <w:r w:rsidR="00164057">
        <w:rPr>
          <w:rFonts w:asciiTheme="minorHAnsi" w:eastAsia="Arial Unicode MS" w:hAnsiTheme="minorHAnsi" w:cstheme="minorHAnsi"/>
        </w:rPr>
        <w:t xml:space="preserve"> </w:t>
      </w:r>
      <w:r w:rsidR="00BF2E16">
        <w:rPr>
          <w:rFonts w:asciiTheme="minorHAnsi" w:eastAsia="Arial Unicode MS" w:hAnsiTheme="minorHAnsi" w:cstheme="minorHAnsi"/>
        </w:rPr>
        <w:t>(</w:t>
      </w:r>
      <w:r w:rsidR="006B0CE6">
        <w:rPr>
          <w:rFonts w:asciiTheme="minorHAnsi" w:eastAsia="Arial Unicode MS" w:hAnsiTheme="minorHAnsi" w:cstheme="minorHAnsi"/>
        </w:rPr>
        <w:t xml:space="preserve">Buchan and </w:t>
      </w:r>
      <w:proofErr w:type="spellStart"/>
      <w:r w:rsidR="006B0CE6">
        <w:rPr>
          <w:rFonts w:asciiTheme="minorHAnsi" w:eastAsia="Arial Unicode MS" w:hAnsiTheme="minorHAnsi" w:cstheme="minorHAnsi"/>
        </w:rPr>
        <w:t>Seccombe</w:t>
      </w:r>
      <w:proofErr w:type="spellEnd"/>
      <w:r w:rsidR="00EC7A48">
        <w:rPr>
          <w:rFonts w:asciiTheme="minorHAnsi" w:eastAsia="Arial Unicode MS" w:hAnsiTheme="minorHAnsi" w:cstheme="minorHAnsi"/>
        </w:rPr>
        <w:t>,</w:t>
      </w:r>
      <w:r w:rsidR="00BC164A">
        <w:rPr>
          <w:rFonts w:asciiTheme="minorHAnsi" w:eastAsia="Arial Unicode MS" w:hAnsiTheme="minorHAnsi" w:cstheme="minorHAnsi"/>
        </w:rPr>
        <w:t xml:space="preserve"> </w:t>
      </w:r>
      <w:r w:rsidR="00C83230">
        <w:rPr>
          <w:rFonts w:asciiTheme="minorHAnsi" w:eastAsia="Arial Unicode MS" w:hAnsiTheme="minorHAnsi" w:cstheme="minorHAnsi"/>
        </w:rPr>
        <w:t>20</w:t>
      </w:r>
      <w:r w:rsidR="00101C30">
        <w:rPr>
          <w:rFonts w:asciiTheme="minorHAnsi" w:eastAsia="Arial Unicode MS" w:hAnsiTheme="minorHAnsi" w:cstheme="minorHAnsi"/>
        </w:rPr>
        <w:t>17</w:t>
      </w:r>
      <w:r w:rsidR="00C83230">
        <w:rPr>
          <w:rFonts w:asciiTheme="minorHAnsi" w:eastAsia="Arial Unicode MS" w:hAnsiTheme="minorHAnsi" w:cstheme="minorHAnsi"/>
        </w:rPr>
        <w:t>).</w:t>
      </w:r>
      <w:r w:rsidR="0057423A" w:rsidRPr="00F823CC">
        <w:rPr>
          <w:rFonts w:asciiTheme="minorHAnsi" w:eastAsia="Arial Unicode MS" w:hAnsiTheme="minorHAnsi" w:cstheme="minorHAnsi"/>
        </w:rPr>
        <w:t xml:space="preserve"> 23</w:t>
      </w:r>
      <w:r w:rsidR="00626A06">
        <w:rPr>
          <w:rFonts w:asciiTheme="minorHAnsi" w:eastAsia="Arial Unicode MS" w:hAnsiTheme="minorHAnsi" w:cstheme="minorHAnsi"/>
        </w:rPr>
        <w:t>%</w:t>
      </w:r>
      <w:r w:rsidR="0057423A" w:rsidRPr="00F823CC">
        <w:rPr>
          <w:rFonts w:asciiTheme="minorHAnsi" w:eastAsia="Arial Unicode MS" w:hAnsiTheme="minorHAnsi" w:cstheme="minorHAnsi"/>
        </w:rPr>
        <w:t xml:space="preserve"> of nurses who are 55 or older stated they intend to make changes to their work situation soon, with 13</w:t>
      </w:r>
      <w:r w:rsidR="00C12565">
        <w:rPr>
          <w:rFonts w:asciiTheme="minorHAnsi" w:eastAsia="Arial Unicode MS" w:hAnsiTheme="minorHAnsi" w:cstheme="minorHAnsi"/>
        </w:rPr>
        <w:t>%</w:t>
      </w:r>
      <w:r w:rsidR="0057423A" w:rsidRPr="00F823CC">
        <w:rPr>
          <w:rFonts w:asciiTheme="minorHAnsi" w:eastAsia="Arial Unicode MS" w:hAnsiTheme="minorHAnsi" w:cstheme="minorHAnsi"/>
        </w:rPr>
        <w:t xml:space="preserve"> planning to retire, 3</w:t>
      </w:r>
      <w:r w:rsidR="00C12565">
        <w:rPr>
          <w:rFonts w:asciiTheme="minorHAnsi" w:eastAsia="Arial Unicode MS" w:hAnsiTheme="minorHAnsi" w:cstheme="minorHAnsi"/>
        </w:rPr>
        <w:t>%</w:t>
      </w:r>
      <w:r w:rsidR="0057423A" w:rsidRPr="00F823CC">
        <w:rPr>
          <w:rFonts w:asciiTheme="minorHAnsi" w:eastAsia="Arial Unicode MS" w:hAnsiTheme="minorHAnsi" w:cstheme="minorHAnsi"/>
        </w:rPr>
        <w:t xml:space="preserve"> seeking employment outside of the nursing field, and 7</w:t>
      </w:r>
      <w:r w:rsidR="00C12565">
        <w:rPr>
          <w:rFonts w:asciiTheme="minorHAnsi" w:eastAsia="Arial Unicode MS" w:hAnsiTheme="minorHAnsi" w:cstheme="minorHAnsi"/>
        </w:rPr>
        <w:t>%</w:t>
      </w:r>
      <w:r w:rsidR="0057423A" w:rsidRPr="00F823CC">
        <w:rPr>
          <w:rFonts w:asciiTheme="minorHAnsi" w:eastAsia="Arial Unicode MS" w:hAnsiTheme="minorHAnsi" w:cstheme="minorHAnsi"/>
        </w:rPr>
        <w:t xml:space="preserve"> working part-time</w:t>
      </w:r>
      <w:r w:rsidR="00CC604F">
        <w:rPr>
          <w:rFonts w:asciiTheme="minorHAnsi" w:eastAsia="Arial Unicode MS" w:hAnsiTheme="minorHAnsi" w:cstheme="minorHAnsi"/>
        </w:rPr>
        <w:t xml:space="preserve"> (</w:t>
      </w:r>
      <w:r w:rsidR="00550279">
        <w:rPr>
          <w:rFonts w:asciiTheme="minorHAnsi" w:eastAsia="Arial Unicode MS" w:hAnsiTheme="minorHAnsi" w:cstheme="minorHAnsi"/>
        </w:rPr>
        <w:t>NCBI 2021)</w:t>
      </w:r>
      <w:r w:rsidR="0057423A" w:rsidRPr="00F823CC">
        <w:rPr>
          <w:rFonts w:asciiTheme="minorHAnsi" w:eastAsia="Arial Unicode MS" w:hAnsiTheme="minorHAnsi" w:cstheme="minorHAnsi"/>
        </w:rPr>
        <w:t xml:space="preserve">. In addition, 72% of those </w:t>
      </w:r>
      <w:r w:rsidR="006A24AA" w:rsidRPr="00F823CC">
        <w:rPr>
          <w:rFonts w:asciiTheme="minorHAnsi" w:eastAsia="Arial Unicode MS" w:hAnsiTheme="minorHAnsi" w:cstheme="minorHAnsi"/>
        </w:rPr>
        <w:t>questioned</w:t>
      </w:r>
      <w:r w:rsidR="0057423A" w:rsidRPr="00F823CC">
        <w:rPr>
          <w:rFonts w:asciiTheme="minorHAnsi" w:eastAsia="Arial Unicode MS" w:hAnsiTheme="minorHAnsi" w:cstheme="minorHAnsi"/>
        </w:rPr>
        <w:t xml:space="preserve"> said they would advise others to pursue a career in nursing. According to demographic differences, 80% of nurses between the ages of 19 and 39 said they would advise people to pursue a career in nursing, compared to 7% of nurses between the ages of 40 and 54 and 70% of nurses beyond the age of 55</w:t>
      </w:r>
      <w:r w:rsidR="007D5385">
        <w:rPr>
          <w:rFonts w:asciiTheme="minorHAnsi" w:eastAsia="Arial Unicode MS" w:hAnsiTheme="minorHAnsi" w:cstheme="minorHAnsi"/>
        </w:rPr>
        <w:t xml:space="preserve"> </w:t>
      </w:r>
      <w:r w:rsidR="009B6C68">
        <w:rPr>
          <w:rFonts w:asciiTheme="minorHAnsi" w:eastAsia="Arial Unicode MS" w:hAnsiTheme="minorHAnsi" w:cstheme="minorHAnsi"/>
        </w:rPr>
        <w:t>(</w:t>
      </w:r>
      <w:r w:rsidR="007D5385" w:rsidRPr="00F823CC">
        <w:rPr>
          <w:rFonts w:asciiTheme="minorHAnsi" w:eastAsia="Arial Unicode MS" w:hAnsiTheme="minorHAnsi" w:cstheme="minorHAnsi"/>
        </w:rPr>
        <w:t>AML health care</w:t>
      </w:r>
      <w:r w:rsidR="009B6C68">
        <w:rPr>
          <w:rFonts w:asciiTheme="minorHAnsi" w:eastAsia="Arial Unicode MS" w:hAnsiTheme="minorHAnsi" w:cstheme="minorHAnsi"/>
        </w:rPr>
        <w:t>,</w:t>
      </w:r>
      <w:r w:rsidR="007D5385" w:rsidRPr="00F823CC">
        <w:rPr>
          <w:rFonts w:asciiTheme="minorHAnsi" w:eastAsia="Arial Unicode MS" w:hAnsiTheme="minorHAnsi" w:cstheme="minorHAnsi"/>
        </w:rPr>
        <w:t xml:space="preserve"> 2023)</w:t>
      </w:r>
      <w:r w:rsidR="0039286D">
        <w:rPr>
          <w:rFonts w:asciiTheme="minorHAnsi" w:eastAsia="Arial Unicode MS" w:hAnsiTheme="minorHAnsi" w:cstheme="minorHAnsi"/>
        </w:rPr>
        <w:t>.</w:t>
      </w:r>
      <w:r w:rsidR="00421141" w:rsidRPr="00F823CC">
        <w:rPr>
          <w:rFonts w:asciiTheme="minorHAnsi" w:eastAsia="Arial Unicode MS" w:hAnsiTheme="minorHAnsi" w:cstheme="minorHAnsi"/>
        </w:rPr>
        <w:t xml:space="preserve"> </w:t>
      </w:r>
      <w:r w:rsidR="00B754AD" w:rsidRPr="00F823CC">
        <w:rPr>
          <w:rFonts w:asciiTheme="minorHAnsi" w:eastAsia="Arial Unicode MS" w:hAnsiTheme="minorHAnsi" w:cstheme="minorHAnsi"/>
        </w:rPr>
        <w:t xml:space="preserve">RN inability to work flexible hours and shifts is discussed in journals </w:t>
      </w:r>
      <w:r w:rsidR="00A56378">
        <w:rPr>
          <w:rFonts w:asciiTheme="minorHAnsi" w:eastAsia="Arial Unicode MS" w:hAnsiTheme="minorHAnsi" w:cstheme="minorHAnsi"/>
        </w:rPr>
        <w:t>B</w:t>
      </w:r>
      <w:r w:rsidR="00B754AD" w:rsidRPr="00F823CC">
        <w:rPr>
          <w:rFonts w:asciiTheme="minorHAnsi" w:eastAsia="Arial Unicode MS" w:hAnsiTheme="minorHAnsi" w:cstheme="minorHAnsi"/>
        </w:rPr>
        <w:t xml:space="preserve">, </w:t>
      </w:r>
      <w:r w:rsidR="00A56378">
        <w:rPr>
          <w:rFonts w:asciiTheme="minorHAnsi" w:eastAsia="Arial Unicode MS" w:hAnsiTheme="minorHAnsi" w:cstheme="minorHAnsi"/>
        </w:rPr>
        <w:t>E</w:t>
      </w:r>
      <w:r w:rsidR="00B754AD" w:rsidRPr="00F823CC">
        <w:rPr>
          <w:rFonts w:asciiTheme="minorHAnsi" w:eastAsia="Arial Unicode MS" w:hAnsiTheme="minorHAnsi" w:cstheme="minorHAnsi"/>
        </w:rPr>
        <w:t xml:space="preserve">, </w:t>
      </w:r>
      <w:r w:rsidR="00A56378">
        <w:rPr>
          <w:rFonts w:asciiTheme="minorHAnsi" w:eastAsia="Arial Unicode MS" w:hAnsiTheme="minorHAnsi" w:cstheme="minorHAnsi"/>
        </w:rPr>
        <w:t>F</w:t>
      </w:r>
      <w:r w:rsidR="00B754AD" w:rsidRPr="00F823CC">
        <w:rPr>
          <w:rFonts w:asciiTheme="minorHAnsi" w:eastAsia="Arial Unicode MS" w:hAnsiTheme="minorHAnsi" w:cstheme="minorHAnsi"/>
        </w:rPr>
        <w:t xml:space="preserve">, </w:t>
      </w:r>
      <w:r w:rsidR="00A56378">
        <w:rPr>
          <w:rFonts w:asciiTheme="minorHAnsi" w:eastAsia="Arial Unicode MS" w:hAnsiTheme="minorHAnsi" w:cstheme="minorHAnsi"/>
        </w:rPr>
        <w:t>G</w:t>
      </w:r>
      <w:r w:rsidR="00B754AD" w:rsidRPr="00F823CC">
        <w:rPr>
          <w:rFonts w:asciiTheme="minorHAnsi" w:eastAsia="Arial Unicode MS" w:hAnsiTheme="minorHAnsi" w:cstheme="minorHAnsi"/>
        </w:rPr>
        <w:t xml:space="preserve">, and </w:t>
      </w:r>
      <w:r w:rsidR="00A56378">
        <w:rPr>
          <w:rFonts w:asciiTheme="minorHAnsi" w:eastAsia="Arial Unicode MS" w:hAnsiTheme="minorHAnsi" w:cstheme="minorHAnsi"/>
        </w:rPr>
        <w:t>H</w:t>
      </w:r>
      <w:r w:rsidR="00BF140B">
        <w:rPr>
          <w:rFonts w:asciiTheme="minorHAnsi" w:eastAsia="Arial Unicode MS" w:hAnsiTheme="minorHAnsi" w:cstheme="minorHAnsi"/>
        </w:rPr>
        <w:t xml:space="preserve">, flexible shifts can be added to the same </w:t>
      </w:r>
      <w:r w:rsidR="00110CE3">
        <w:rPr>
          <w:rFonts w:asciiTheme="minorHAnsi" w:eastAsia="Arial Unicode MS" w:hAnsiTheme="minorHAnsi" w:cstheme="minorHAnsi"/>
        </w:rPr>
        <w:t>job satisfaction category</w:t>
      </w:r>
      <w:r w:rsidR="004F07BA">
        <w:rPr>
          <w:rFonts w:asciiTheme="minorHAnsi" w:eastAsia="Arial Unicode MS" w:hAnsiTheme="minorHAnsi" w:cstheme="minorHAnsi"/>
        </w:rPr>
        <w:t xml:space="preserve"> and journal G is going into detail about </w:t>
      </w:r>
      <w:r w:rsidR="004060F4">
        <w:rPr>
          <w:rFonts w:asciiTheme="minorHAnsi" w:eastAsia="Arial Unicode MS" w:hAnsiTheme="minorHAnsi" w:cstheme="minorHAnsi"/>
        </w:rPr>
        <w:t xml:space="preserve">dissatisfaction </w:t>
      </w:r>
      <w:r w:rsidR="006B3B6C">
        <w:rPr>
          <w:rFonts w:asciiTheme="minorHAnsi" w:eastAsia="Arial Unicode MS" w:hAnsiTheme="minorHAnsi" w:cstheme="minorHAnsi"/>
        </w:rPr>
        <w:t>with</w:t>
      </w:r>
      <w:r w:rsidR="004060F4">
        <w:rPr>
          <w:rFonts w:asciiTheme="minorHAnsi" w:eastAsia="Arial Unicode MS" w:hAnsiTheme="minorHAnsi" w:cstheme="minorHAnsi"/>
        </w:rPr>
        <w:t xml:space="preserve"> RN working h</w:t>
      </w:r>
      <w:r w:rsidR="002A4031">
        <w:rPr>
          <w:rFonts w:asciiTheme="minorHAnsi" w:eastAsia="Arial Unicode MS" w:hAnsiTheme="minorHAnsi" w:cstheme="minorHAnsi"/>
        </w:rPr>
        <w:t>ours</w:t>
      </w:r>
      <w:r w:rsidR="00F775F7">
        <w:rPr>
          <w:rFonts w:asciiTheme="minorHAnsi" w:eastAsia="Arial Unicode MS" w:hAnsiTheme="minorHAnsi" w:cstheme="minorHAnsi"/>
        </w:rPr>
        <w:t>.</w:t>
      </w:r>
      <w:r w:rsidR="00B754AD" w:rsidRPr="00F823CC">
        <w:rPr>
          <w:rFonts w:asciiTheme="minorHAnsi" w:eastAsia="Arial Unicode MS" w:hAnsiTheme="minorHAnsi" w:cstheme="minorHAnsi"/>
        </w:rPr>
        <w:t xml:space="preserve"> The NHS took significant damag</w:t>
      </w:r>
      <w:r w:rsidR="006B3B6C">
        <w:rPr>
          <w:rFonts w:asciiTheme="minorHAnsi" w:eastAsia="Arial Unicode MS" w:hAnsiTheme="minorHAnsi" w:cstheme="minorHAnsi"/>
        </w:rPr>
        <w:t>e</w:t>
      </w:r>
      <w:r w:rsidR="00B754AD" w:rsidRPr="00F823CC">
        <w:rPr>
          <w:rFonts w:asciiTheme="minorHAnsi" w:eastAsia="Arial Unicode MS" w:hAnsiTheme="minorHAnsi" w:cstheme="minorHAnsi"/>
        </w:rPr>
        <w:t xml:space="preserve"> when the United Kingdom left the European Union, </w:t>
      </w:r>
      <w:r w:rsidR="00263584">
        <w:rPr>
          <w:rFonts w:asciiTheme="minorHAnsi" w:eastAsia="Arial Unicode MS" w:hAnsiTheme="minorHAnsi" w:cstheme="minorHAnsi"/>
        </w:rPr>
        <w:t>and</w:t>
      </w:r>
      <w:r w:rsidR="00B754AD" w:rsidRPr="00F823CC">
        <w:rPr>
          <w:rFonts w:asciiTheme="minorHAnsi" w:eastAsia="Arial Unicode MS" w:hAnsiTheme="minorHAnsi" w:cstheme="minorHAnsi"/>
        </w:rPr>
        <w:t xml:space="preserve"> journals </w:t>
      </w:r>
      <w:r w:rsidR="00263584">
        <w:rPr>
          <w:rFonts w:asciiTheme="minorHAnsi" w:eastAsia="Arial Unicode MS" w:hAnsiTheme="minorHAnsi" w:cstheme="minorHAnsi"/>
        </w:rPr>
        <w:t>A</w:t>
      </w:r>
      <w:r w:rsidR="00B754AD" w:rsidRPr="00F823CC">
        <w:rPr>
          <w:rFonts w:asciiTheme="minorHAnsi" w:eastAsia="Arial Unicode MS" w:hAnsiTheme="minorHAnsi" w:cstheme="minorHAnsi"/>
        </w:rPr>
        <w:t xml:space="preserve">, </w:t>
      </w:r>
      <w:r w:rsidR="00263584">
        <w:rPr>
          <w:rFonts w:asciiTheme="minorHAnsi" w:eastAsia="Arial Unicode MS" w:hAnsiTheme="minorHAnsi" w:cstheme="minorHAnsi"/>
        </w:rPr>
        <w:t>E</w:t>
      </w:r>
      <w:r w:rsidR="00B754AD" w:rsidRPr="00F823CC">
        <w:rPr>
          <w:rFonts w:asciiTheme="minorHAnsi" w:eastAsia="Arial Unicode MS" w:hAnsiTheme="minorHAnsi" w:cstheme="minorHAnsi"/>
        </w:rPr>
        <w:t xml:space="preserve">, </w:t>
      </w:r>
      <w:r w:rsidR="00263584">
        <w:rPr>
          <w:rFonts w:asciiTheme="minorHAnsi" w:eastAsia="Arial Unicode MS" w:hAnsiTheme="minorHAnsi" w:cstheme="minorHAnsi"/>
        </w:rPr>
        <w:t>F</w:t>
      </w:r>
      <w:r w:rsidR="00B754AD" w:rsidRPr="00F823CC">
        <w:rPr>
          <w:rFonts w:asciiTheme="minorHAnsi" w:eastAsia="Arial Unicode MS" w:hAnsiTheme="minorHAnsi" w:cstheme="minorHAnsi"/>
        </w:rPr>
        <w:t xml:space="preserve">, and </w:t>
      </w:r>
      <w:r w:rsidR="00263584">
        <w:rPr>
          <w:rFonts w:asciiTheme="minorHAnsi" w:eastAsia="Arial Unicode MS" w:hAnsiTheme="minorHAnsi" w:cstheme="minorHAnsi"/>
        </w:rPr>
        <w:t>G</w:t>
      </w:r>
      <w:r w:rsidR="00B754AD" w:rsidRPr="00F823CC">
        <w:rPr>
          <w:rFonts w:asciiTheme="minorHAnsi" w:eastAsia="Arial Unicode MS" w:hAnsiTheme="minorHAnsi" w:cstheme="minorHAnsi"/>
        </w:rPr>
        <w:t xml:space="preserve"> detail how overseas nursing and healthcare workers kept the NHS operating</w:t>
      </w:r>
      <w:r w:rsidR="003348A6">
        <w:rPr>
          <w:rFonts w:asciiTheme="minorHAnsi" w:eastAsia="Arial Unicode MS" w:hAnsiTheme="minorHAnsi" w:cstheme="minorHAnsi"/>
        </w:rPr>
        <w:t xml:space="preserve">, according to information in the journal </w:t>
      </w:r>
      <w:r w:rsidR="00D71CF8">
        <w:rPr>
          <w:rFonts w:asciiTheme="minorHAnsi" w:eastAsia="Arial Unicode MS" w:hAnsiTheme="minorHAnsi" w:cstheme="minorHAnsi"/>
        </w:rPr>
        <w:t xml:space="preserve">E states </w:t>
      </w:r>
      <w:r w:rsidR="00237C52">
        <w:rPr>
          <w:rFonts w:asciiTheme="minorHAnsi" w:eastAsia="Arial Unicode MS" w:hAnsiTheme="minorHAnsi" w:cstheme="minorHAnsi"/>
        </w:rPr>
        <w:t xml:space="preserve">that 3500 nurses </w:t>
      </w:r>
      <w:r w:rsidR="003F7FBA">
        <w:rPr>
          <w:rFonts w:asciiTheme="minorHAnsi" w:eastAsia="Arial Unicode MS" w:hAnsiTheme="minorHAnsi" w:cstheme="minorHAnsi"/>
        </w:rPr>
        <w:t xml:space="preserve">from EU </w:t>
      </w:r>
      <w:r w:rsidR="001237B5">
        <w:rPr>
          <w:rFonts w:asciiTheme="minorHAnsi" w:eastAsia="Arial Unicode MS" w:hAnsiTheme="minorHAnsi" w:cstheme="minorHAnsi"/>
        </w:rPr>
        <w:t>countries</w:t>
      </w:r>
      <w:r w:rsidR="003F7FBA">
        <w:rPr>
          <w:rFonts w:asciiTheme="minorHAnsi" w:eastAsia="Arial Unicode MS" w:hAnsiTheme="minorHAnsi" w:cstheme="minorHAnsi"/>
        </w:rPr>
        <w:t xml:space="preserve"> </w:t>
      </w:r>
      <w:r w:rsidR="00A556E8">
        <w:rPr>
          <w:rFonts w:asciiTheme="minorHAnsi" w:eastAsia="Arial Unicode MS" w:hAnsiTheme="minorHAnsi" w:cstheme="minorHAnsi"/>
        </w:rPr>
        <w:t xml:space="preserve">left NHS in 2016 </w:t>
      </w:r>
      <w:r w:rsidR="009B6C68">
        <w:rPr>
          <w:rFonts w:asciiTheme="minorHAnsi" w:eastAsia="Arial Unicode MS" w:hAnsiTheme="minorHAnsi" w:cstheme="minorHAnsi"/>
        </w:rPr>
        <w:t>(</w:t>
      </w:r>
      <w:r w:rsidR="00A556E8">
        <w:rPr>
          <w:rFonts w:asciiTheme="minorHAnsi" w:eastAsia="Arial Unicode MS" w:hAnsiTheme="minorHAnsi" w:cstheme="minorHAnsi"/>
        </w:rPr>
        <w:t xml:space="preserve">Buchan and </w:t>
      </w:r>
      <w:proofErr w:type="spellStart"/>
      <w:r w:rsidR="00A556E8">
        <w:rPr>
          <w:rFonts w:asciiTheme="minorHAnsi" w:eastAsia="Arial Unicode MS" w:hAnsiTheme="minorHAnsi" w:cstheme="minorHAnsi"/>
        </w:rPr>
        <w:t>Secco</w:t>
      </w:r>
      <w:r w:rsidR="00BC164A">
        <w:rPr>
          <w:rFonts w:asciiTheme="minorHAnsi" w:eastAsia="Arial Unicode MS" w:hAnsiTheme="minorHAnsi" w:cstheme="minorHAnsi"/>
        </w:rPr>
        <w:t>mbe</w:t>
      </w:r>
      <w:proofErr w:type="spellEnd"/>
      <w:r w:rsidR="009C2A7D">
        <w:rPr>
          <w:rFonts w:asciiTheme="minorHAnsi" w:eastAsia="Arial Unicode MS" w:hAnsiTheme="minorHAnsi" w:cstheme="minorHAnsi"/>
        </w:rPr>
        <w:t>,</w:t>
      </w:r>
      <w:r w:rsidR="00BC164A">
        <w:rPr>
          <w:rFonts w:asciiTheme="minorHAnsi" w:eastAsia="Arial Unicode MS" w:hAnsiTheme="minorHAnsi" w:cstheme="minorHAnsi"/>
        </w:rPr>
        <w:t xml:space="preserve"> 2017)</w:t>
      </w:r>
      <w:r w:rsidR="00B754AD" w:rsidRPr="00F823CC">
        <w:rPr>
          <w:rFonts w:asciiTheme="minorHAnsi" w:eastAsia="Arial Unicode MS" w:hAnsiTheme="minorHAnsi" w:cstheme="minorHAnsi"/>
        </w:rPr>
        <w:t>. According to many nurses</w:t>
      </w:r>
      <w:r w:rsidR="001C3D78">
        <w:rPr>
          <w:rFonts w:asciiTheme="minorHAnsi" w:eastAsia="Arial Unicode MS" w:hAnsiTheme="minorHAnsi" w:cstheme="minorHAnsi"/>
        </w:rPr>
        <w:t xml:space="preserve"> in journal B</w:t>
      </w:r>
      <w:r w:rsidR="00B754AD" w:rsidRPr="00F823CC">
        <w:rPr>
          <w:rFonts w:asciiTheme="minorHAnsi" w:eastAsia="Arial Unicode MS" w:hAnsiTheme="minorHAnsi" w:cstheme="minorHAnsi"/>
        </w:rPr>
        <w:t xml:space="preserve">, access to extra training </w:t>
      </w:r>
      <w:r w:rsidR="00AF0E9A">
        <w:rPr>
          <w:rFonts w:asciiTheme="minorHAnsi" w:eastAsia="Arial Unicode MS" w:hAnsiTheme="minorHAnsi" w:cstheme="minorHAnsi"/>
        </w:rPr>
        <w:t>is</w:t>
      </w:r>
      <w:r w:rsidR="00B754AD" w:rsidRPr="00F823CC">
        <w:rPr>
          <w:rFonts w:asciiTheme="minorHAnsi" w:eastAsia="Arial Unicode MS" w:hAnsiTheme="minorHAnsi" w:cstheme="minorHAnsi"/>
        </w:rPr>
        <w:t xml:space="preserve"> limited</w:t>
      </w:r>
      <w:r w:rsidR="00305AEE">
        <w:rPr>
          <w:rFonts w:asciiTheme="minorHAnsi" w:eastAsia="Arial Unicode MS" w:hAnsiTheme="minorHAnsi" w:cstheme="minorHAnsi"/>
        </w:rPr>
        <w:t xml:space="preserve"> or not existing at all</w:t>
      </w:r>
      <w:r w:rsidR="00434E95" w:rsidRPr="00F823CC">
        <w:rPr>
          <w:rFonts w:asciiTheme="minorHAnsi" w:eastAsia="Arial Unicode MS" w:hAnsiTheme="minorHAnsi" w:cstheme="minorHAnsi"/>
        </w:rPr>
        <w:t>, j</w:t>
      </w:r>
      <w:r w:rsidR="00B754AD" w:rsidRPr="00F823CC">
        <w:rPr>
          <w:rFonts w:asciiTheme="minorHAnsi" w:eastAsia="Arial Unicode MS" w:hAnsiTheme="minorHAnsi" w:cstheme="minorHAnsi"/>
        </w:rPr>
        <w:t xml:space="preserve">ournals </w:t>
      </w:r>
      <w:r w:rsidR="00B34638">
        <w:rPr>
          <w:rFonts w:asciiTheme="minorHAnsi" w:eastAsia="Arial Unicode MS" w:hAnsiTheme="minorHAnsi" w:cstheme="minorHAnsi"/>
        </w:rPr>
        <w:t>A</w:t>
      </w:r>
      <w:r w:rsidR="00B754AD" w:rsidRPr="00F823CC">
        <w:rPr>
          <w:rFonts w:asciiTheme="minorHAnsi" w:eastAsia="Arial Unicode MS" w:hAnsiTheme="minorHAnsi" w:cstheme="minorHAnsi"/>
        </w:rPr>
        <w:t xml:space="preserve">, </w:t>
      </w:r>
      <w:r w:rsidR="00B34638">
        <w:rPr>
          <w:rFonts w:asciiTheme="minorHAnsi" w:eastAsia="Arial Unicode MS" w:hAnsiTheme="minorHAnsi" w:cstheme="minorHAnsi"/>
        </w:rPr>
        <w:t>B</w:t>
      </w:r>
      <w:r w:rsidR="00B754AD" w:rsidRPr="00F823CC">
        <w:rPr>
          <w:rFonts w:asciiTheme="minorHAnsi" w:eastAsia="Arial Unicode MS" w:hAnsiTheme="minorHAnsi" w:cstheme="minorHAnsi"/>
        </w:rPr>
        <w:t xml:space="preserve">, </w:t>
      </w:r>
      <w:r w:rsidR="00B34638">
        <w:rPr>
          <w:rFonts w:asciiTheme="minorHAnsi" w:eastAsia="Arial Unicode MS" w:hAnsiTheme="minorHAnsi" w:cstheme="minorHAnsi"/>
        </w:rPr>
        <w:t>C</w:t>
      </w:r>
      <w:r w:rsidR="00B754AD" w:rsidRPr="00F823CC">
        <w:rPr>
          <w:rFonts w:asciiTheme="minorHAnsi" w:eastAsia="Arial Unicode MS" w:hAnsiTheme="minorHAnsi" w:cstheme="minorHAnsi"/>
        </w:rPr>
        <w:t xml:space="preserve">, </w:t>
      </w:r>
      <w:r w:rsidR="00B34638">
        <w:rPr>
          <w:rFonts w:asciiTheme="minorHAnsi" w:eastAsia="Arial Unicode MS" w:hAnsiTheme="minorHAnsi" w:cstheme="minorHAnsi"/>
        </w:rPr>
        <w:t>G</w:t>
      </w:r>
      <w:r w:rsidR="00B754AD" w:rsidRPr="00F823CC">
        <w:rPr>
          <w:rFonts w:asciiTheme="minorHAnsi" w:eastAsia="Arial Unicode MS" w:hAnsiTheme="minorHAnsi" w:cstheme="minorHAnsi"/>
        </w:rPr>
        <w:t xml:space="preserve">, and </w:t>
      </w:r>
      <w:r w:rsidR="00B34638">
        <w:rPr>
          <w:rFonts w:asciiTheme="minorHAnsi" w:eastAsia="Arial Unicode MS" w:hAnsiTheme="minorHAnsi" w:cstheme="minorHAnsi"/>
        </w:rPr>
        <w:t>H</w:t>
      </w:r>
      <w:r w:rsidR="00B754AD" w:rsidRPr="00F823CC">
        <w:rPr>
          <w:rFonts w:asciiTheme="minorHAnsi" w:eastAsia="Arial Unicode MS" w:hAnsiTheme="minorHAnsi" w:cstheme="minorHAnsi"/>
        </w:rPr>
        <w:t xml:space="preserve"> explain this. Only </w:t>
      </w:r>
      <w:r w:rsidR="00C829E9" w:rsidRPr="00F823CC">
        <w:rPr>
          <w:rFonts w:asciiTheme="minorHAnsi" w:eastAsia="Arial Unicode MS" w:hAnsiTheme="minorHAnsi" w:cstheme="minorHAnsi"/>
        </w:rPr>
        <w:t>journals</w:t>
      </w:r>
      <w:r w:rsidR="00B754AD" w:rsidRPr="00F823CC">
        <w:rPr>
          <w:rFonts w:asciiTheme="minorHAnsi" w:eastAsia="Arial Unicode MS" w:hAnsiTheme="minorHAnsi" w:cstheme="minorHAnsi"/>
        </w:rPr>
        <w:t xml:space="preserve"> E and G go into further detail or make any notice of the large turnover of nurses with a diploma and further education</w:t>
      </w:r>
      <w:r w:rsidR="0010004B" w:rsidRPr="00F823CC">
        <w:rPr>
          <w:rFonts w:asciiTheme="minorHAnsi" w:eastAsia="Arial Unicode MS" w:hAnsiTheme="minorHAnsi" w:cstheme="minorHAnsi"/>
        </w:rPr>
        <w:t xml:space="preserve">. There are far more men who leave the nursing profession than </w:t>
      </w:r>
      <w:proofErr w:type="spellStart"/>
      <w:proofErr w:type="gramStart"/>
      <w:r w:rsidR="0010004B" w:rsidRPr="00F823CC">
        <w:rPr>
          <w:rFonts w:asciiTheme="minorHAnsi" w:eastAsia="Arial Unicode MS" w:hAnsiTheme="minorHAnsi" w:cstheme="minorHAnsi"/>
        </w:rPr>
        <w:t>women,as</w:t>
      </w:r>
      <w:proofErr w:type="spellEnd"/>
      <w:proofErr w:type="gramEnd"/>
      <w:r w:rsidR="0010004B" w:rsidRPr="00F823CC">
        <w:rPr>
          <w:rFonts w:asciiTheme="minorHAnsi" w:eastAsia="Arial Unicode MS" w:hAnsiTheme="minorHAnsi" w:cstheme="minorHAnsi"/>
        </w:rPr>
        <w:t xml:space="preserve"> noted in Journals B, F, and H. Only journal F has not </w:t>
      </w:r>
      <w:proofErr w:type="gramStart"/>
      <w:r w:rsidR="0010004B" w:rsidRPr="00F823CC">
        <w:rPr>
          <w:rFonts w:asciiTheme="minorHAnsi" w:eastAsia="Arial Unicode MS" w:hAnsiTheme="minorHAnsi" w:cstheme="minorHAnsi"/>
        </w:rPr>
        <w:t>made reference</w:t>
      </w:r>
      <w:proofErr w:type="gramEnd"/>
      <w:r w:rsidR="0010004B" w:rsidRPr="00F823CC">
        <w:rPr>
          <w:rFonts w:asciiTheme="minorHAnsi" w:eastAsia="Arial Unicode MS" w:hAnsiTheme="minorHAnsi" w:cstheme="minorHAnsi"/>
        </w:rPr>
        <w:t xml:space="preserve"> to policies or plans, and journal H has no information about security and high-quality medical care</w:t>
      </w:r>
      <w:r w:rsidR="003029FC">
        <w:rPr>
          <w:rFonts w:asciiTheme="minorHAnsi" w:eastAsia="Arial Unicode MS" w:hAnsiTheme="minorHAnsi" w:cstheme="minorHAnsi"/>
        </w:rPr>
        <w:t xml:space="preserve"> which is </w:t>
      </w:r>
      <w:r w:rsidR="00867787">
        <w:rPr>
          <w:rFonts w:asciiTheme="minorHAnsi" w:eastAsia="Arial Unicode MS" w:hAnsiTheme="minorHAnsi" w:cstheme="minorHAnsi"/>
        </w:rPr>
        <w:t>crucial</w:t>
      </w:r>
      <w:r w:rsidR="003029FC">
        <w:rPr>
          <w:rFonts w:asciiTheme="minorHAnsi" w:eastAsia="Arial Unicode MS" w:hAnsiTheme="minorHAnsi" w:cstheme="minorHAnsi"/>
        </w:rPr>
        <w:t xml:space="preserve"> in </w:t>
      </w:r>
      <w:r w:rsidR="00A71C45">
        <w:rPr>
          <w:rFonts w:asciiTheme="minorHAnsi" w:eastAsia="Arial Unicode MS" w:hAnsiTheme="minorHAnsi" w:cstheme="minorHAnsi"/>
        </w:rPr>
        <w:t>healthcare</w:t>
      </w:r>
      <w:r w:rsidR="003029FC">
        <w:rPr>
          <w:rFonts w:asciiTheme="minorHAnsi" w:eastAsia="Arial Unicode MS" w:hAnsiTheme="minorHAnsi" w:cstheme="minorHAnsi"/>
        </w:rPr>
        <w:t xml:space="preserve"> sector</w:t>
      </w:r>
      <w:r w:rsidR="00A71C45">
        <w:rPr>
          <w:rFonts w:asciiTheme="minorHAnsi" w:eastAsia="Arial Unicode MS" w:hAnsiTheme="minorHAnsi" w:cstheme="minorHAnsi"/>
        </w:rPr>
        <w:t>s</w:t>
      </w:r>
      <w:r w:rsidR="0010004B" w:rsidRPr="00F823CC">
        <w:rPr>
          <w:rFonts w:asciiTheme="minorHAnsi" w:eastAsia="Arial Unicode MS" w:hAnsiTheme="minorHAnsi" w:cstheme="minorHAnsi"/>
        </w:rPr>
        <w:t xml:space="preserve">. Only four journals E, F, G, and H have made the connection between RN shortage and </w:t>
      </w:r>
      <w:r w:rsidR="0010004B" w:rsidRPr="0032123A">
        <w:rPr>
          <w:rFonts w:asciiTheme="minorHAnsi" w:eastAsia="Arial Unicode MS" w:hAnsiTheme="minorHAnsi" w:cstheme="minorHAnsi"/>
        </w:rPr>
        <w:t>waiting times, rising wait times, and issues with emergency treatment.</w:t>
      </w:r>
    </w:p>
    <w:p w14:paraId="69D9D0C6" w14:textId="77777777" w:rsidR="00F823CC" w:rsidRPr="0032123A" w:rsidRDefault="00F823CC" w:rsidP="0032123A">
      <w:pPr>
        <w:spacing w:line="360" w:lineRule="auto"/>
        <w:ind w:left="720"/>
        <w:jc w:val="both"/>
        <w:rPr>
          <w:rFonts w:asciiTheme="minorHAnsi" w:eastAsia="Arial Unicode MS" w:hAnsiTheme="minorHAnsi" w:cstheme="minorHAnsi"/>
          <w:sz w:val="24"/>
          <w:szCs w:val="24"/>
        </w:rPr>
      </w:pPr>
    </w:p>
    <w:p w14:paraId="39FC9676" w14:textId="78FA6E0C" w:rsidR="00722DFB" w:rsidRPr="0032123A" w:rsidRDefault="00244C94" w:rsidP="0032123A">
      <w:pPr>
        <w:spacing w:line="360" w:lineRule="auto"/>
        <w:ind w:left="720"/>
        <w:jc w:val="both"/>
        <w:rPr>
          <w:rFonts w:asciiTheme="minorHAnsi" w:eastAsia="Arial Unicode MS" w:hAnsiTheme="minorHAnsi" w:cstheme="minorHAnsi"/>
          <w:sz w:val="24"/>
          <w:szCs w:val="24"/>
        </w:rPr>
      </w:pPr>
      <w:r w:rsidRPr="0032123A">
        <w:rPr>
          <w:rFonts w:asciiTheme="minorHAnsi" w:eastAsia="Arial Unicode MS" w:hAnsiTheme="minorHAnsi" w:cstheme="minorHAnsi"/>
          <w:sz w:val="24"/>
          <w:szCs w:val="24"/>
        </w:rPr>
        <w:t>Job satisfaction</w:t>
      </w:r>
    </w:p>
    <w:p w14:paraId="7081ED12" w14:textId="77777777" w:rsidR="002A22CF" w:rsidRPr="0032123A" w:rsidRDefault="002A22CF" w:rsidP="0032123A">
      <w:pPr>
        <w:spacing w:line="360" w:lineRule="auto"/>
        <w:ind w:left="720"/>
        <w:jc w:val="both"/>
        <w:rPr>
          <w:rFonts w:asciiTheme="minorHAnsi" w:eastAsia="Arial Unicode MS" w:hAnsiTheme="minorHAnsi" w:cstheme="minorHAnsi"/>
          <w:sz w:val="24"/>
          <w:szCs w:val="24"/>
        </w:rPr>
      </w:pPr>
    </w:p>
    <w:p w14:paraId="56C76DA1" w14:textId="3B8DD747" w:rsidR="00244C94" w:rsidRPr="0032123A" w:rsidRDefault="00767A59" w:rsidP="005B1AFE">
      <w:pPr>
        <w:spacing w:line="360" w:lineRule="auto"/>
        <w:jc w:val="both"/>
        <w:rPr>
          <w:rFonts w:asciiTheme="minorHAnsi" w:eastAsia="Arial Unicode MS" w:hAnsiTheme="minorHAnsi" w:cstheme="minorHAnsi"/>
          <w:sz w:val="24"/>
          <w:szCs w:val="24"/>
        </w:rPr>
      </w:pPr>
      <w:r w:rsidRPr="0032123A">
        <w:rPr>
          <w:rFonts w:asciiTheme="minorHAnsi" w:eastAsia="Arial Unicode MS" w:hAnsiTheme="minorHAnsi" w:cstheme="minorHAnsi"/>
          <w:sz w:val="24"/>
          <w:szCs w:val="24"/>
        </w:rPr>
        <w:t>Many topics can be addressed in employee satisfaction SHRM, (2021), including</w:t>
      </w:r>
      <w:r w:rsidR="00CA525C">
        <w:rPr>
          <w:rFonts w:asciiTheme="minorHAnsi" w:eastAsia="Arial Unicode MS" w:hAnsiTheme="minorHAnsi" w:cstheme="minorHAnsi"/>
          <w:sz w:val="24"/>
          <w:szCs w:val="24"/>
        </w:rPr>
        <w:t xml:space="preserve"> </w:t>
      </w:r>
      <w:r w:rsidRPr="0032123A">
        <w:rPr>
          <w:rFonts w:asciiTheme="minorHAnsi" w:eastAsia="Arial Unicode MS" w:hAnsiTheme="minorHAnsi" w:cstheme="minorHAnsi"/>
          <w:sz w:val="24"/>
          <w:szCs w:val="24"/>
        </w:rPr>
        <w:t>working hours</w:t>
      </w:r>
      <w:r w:rsidR="0073096E">
        <w:rPr>
          <w:rFonts w:asciiTheme="minorHAnsi" w:eastAsia="Arial Unicode MS" w:hAnsiTheme="minorHAnsi" w:cstheme="minorHAnsi"/>
          <w:sz w:val="24"/>
          <w:szCs w:val="24"/>
        </w:rPr>
        <w:t xml:space="preserve"> and family</w:t>
      </w:r>
      <w:r w:rsidR="006F0419">
        <w:rPr>
          <w:rFonts w:asciiTheme="minorHAnsi" w:eastAsia="Arial Unicode MS" w:hAnsiTheme="minorHAnsi" w:cstheme="minorHAnsi"/>
          <w:sz w:val="24"/>
          <w:szCs w:val="24"/>
        </w:rPr>
        <w:t xml:space="preserve"> lifestyle</w:t>
      </w:r>
      <w:r w:rsidR="0073096E">
        <w:rPr>
          <w:rFonts w:asciiTheme="minorHAnsi" w:eastAsia="Arial Unicode MS" w:hAnsiTheme="minorHAnsi" w:cstheme="minorHAnsi"/>
          <w:sz w:val="24"/>
          <w:szCs w:val="24"/>
        </w:rPr>
        <w:t>, which is why</w:t>
      </w:r>
      <w:r w:rsidRPr="0032123A">
        <w:rPr>
          <w:rFonts w:asciiTheme="minorHAnsi" w:eastAsia="Arial Unicode MS" w:hAnsiTheme="minorHAnsi" w:cstheme="minorHAnsi"/>
          <w:sz w:val="24"/>
          <w:szCs w:val="24"/>
        </w:rPr>
        <w:t xml:space="preserve"> RNs are leaving the NHS these days. The survey's morale score (5.8, down from 6.1 last year) has dropped to its lowest level since 2017, according to </w:t>
      </w:r>
      <w:r w:rsidR="00D76C87">
        <w:rPr>
          <w:rFonts w:asciiTheme="minorHAnsi" w:eastAsia="Arial Unicode MS" w:hAnsiTheme="minorHAnsi" w:cstheme="minorHAnsi"/>
          <w:sz w:val="24"/>
          <w:szCs w:val="24"/>
        </w:rPr>
        <w:t>(</w:t>
      </w:r>
      <w:r w:rsidRPr="0032123A">
        <w:rPr>
          <w:rFonts w:asciiTheme="minorHAnsi" w:eastAsia="Arial Unicode MS" w:hAnsiTheme="minorHAnsi" w:cstheme="minorHAnsi"/>
          <w:sz w:val="24"/>
          <w:szCs w:val="24"/>
        </w:rPr>
        <w:t>DVV Media International</w:t>
      </w:r>
      <w:r w:rsidR="00D76C87">
        <w:rPr>
          <w:rFonts w:asciiTheme="minorHAnsi" w:eastAsia="Arial Unicode MS" w:hAnsiTheme="minorHAnsi" w:cstheme="minorHAnsi"/>
          <w:sz w:val="24"/>
          <w:szCs w:val="24"/>
        </w:rPr>
        <w:t>,</w:t>
      </w:r>
      <w:r w:rsidRPr="0032123A">
        <w:rPr>
          <w:rFonts w:asciiTheme="minorHAnsi" w:eastAsia="Arial Unicode MS" w:hAnsiTheme="minorHAnsi" w:cstheme="minorHAnsi"/>
          <w:sz w:val="24"/>
          <w:szCs w:val="24"/>
        </w:rPr>
        <w:t xml:space="preserve"> 2023), with </w:t>
      </w:r>
      <w:r w:rsidR="0032123A" w:rsidRPr="0032123A">
        <w:rPr>
          <w:rFonts w:asciiTheme="minorHAnsi" w:eastAsia="Arial Unicode MS" w:hAnsiTheme="minorHAnsi" w:cstheme="minorHAnsi"/>
          <w:sz w:val="24"/>
          <w:szCs w:val="24"/>
        </w:rPr>
        <w:t>growth</w:t>
      </w:r>
      <w:r w:rsidRPr="0032123A">
        <w:rPr>
          <w:rFonts w:asciiTheme="minorHAnsi" w:eastAsia="Arial Unicode MS" w:hAnsiTheme="minorHAnsi" w:cstheme="minorHAnsi"/>
          <w:sz w:val="24"/>
          <w:szCs w:val="24"/>
        </w:rPr>
        <w:t xml:space="preserve"> in the proportion of employees considering changing jobs, feeling unable to meet all competing demands at work, and feeling ill as a result of </w:t>
      </w:r>
      <w:r w:rsidR="00B72F83">
        <w:rPr>
          <w:rFonts w:asciiTheme="minorHAnsi" w:eastAsia="Arial Unicode MS" w:hAnsiTheme="minorHAnsi" w:cstheme="minorHAnsi"/>
          <w:sz w:val="24"/>
          <w:szCs w:val="24"/>
        </w:rPr>
        <w:t>work-related</w:t>
      </w:r>
      <w:r w:rsidRPr="0032123A">
        <w:rPr>
          <w:rFonts w:asciiTheme="minorHAnsi" w:eastAsia="Arial Unicode MS" w:hAnsiTheme="minorHAnsi" w:cstheme="minorHAnsi"/>
          <w:sz w:val="24"/>
          <w:szCs w:val="24"/>
        </w:rPr>
        <w:t xml:space="preserve"> stressors</w:t>
      </w:r>
      <w:r w:rsidR="00E34504">
        <w:rPr>
          <w:rFonts w:asciiTheme="minorHAnsi" w:eastAsia="Arial Unicode MS" w:hAnsiTheme="minorHAnsi" w:cstheme="minorHAnsi"/>
          <w:sz w:val="24"/>
          <w:szCs w:val="24"/>
        </w:rPr>
        <w:t xml:space="preserve"> (</w:t>
      </w:r>
      <w:r w:rsidRPr="0032123A">
        <w:rPr>
          <w:rFonts w:asciiTheme="minorHAnsi" w:eastAsia="Arial Unicode MS" w:hAnsiTheme="minorHAnsi" w:cstheme="minorHAnsi"/>
          <w:sz w:val="24"/>
          <w:szCs w:val="24"/>
        </w:rPr>
        <w:t>Webber</w:t>
      </w:r>
      <w:r w:rsidR="00E34504">
        <w:rPr>
          <w:rFonts w:asciiTheme="minorHAnsi" w:eastAsia="Arial Unicode MS" w:hAnsiTheme="minorHAnsi" w:cstheme="minorHAnsi"/>
          <w:sz w:val="24"/>
          <w:szCs w:val="24"/>
        </w:rPr>
        <w:t>,</w:t>
      </w:r>
      <w:r w:rsidRPr="0032123A">
        <w:rPr>
          <w:rFonts w:asciiTheme="minorHAnsi" w:eastAsia="Arial Unicode MS" w:hAnsiTheme="minorHAnsi" w:cstheme="minorHAnsi"/>
          <w:sz w:val="24"/>
          <w:szCs w:val="24"/>
        </w:rPr>
        <w:t xml:space="preserve"> 2021).</w:t>
      </w:r>
      <w:r w:rsidR="00BD5079" w:rsidRPr="0032123A">
        <w:rPr>
          <w:rFonts w:asciiTheme="minorHAnsi" w:eastAsia="Arial Unicode MS" w:hAnsiTheme="minorHAnsi" w:cstheme="minorHAnsi"/>
          <w:sz w:val="24"/>
          <w:szCs w:val="24"/>
        </w:rPr>
        <w:t xml:space="preserve"> </w:t>
      </w:r>
      <w:r w:rsidR="005A4FFC">
        <w:rPr>
          <w:rFonts w:asciiTheme="minorHAnsi" w:eastAsia="Arial Unicode MS" w:hAnsiTheme="minorHAnsi" w:cstheme="minorHAnsi"/>
          <w:sz w:val="24"/>
          <w:szCs w:val="24"/>
        </w:rPr>
        <w:t>Thirty-one</w:t>
      </w:r>
      <w:r w:rsidR="00BD5079" w:rsidRPr="0032123A">
        <w:rPr>
          <w:rFonts w:asciiTheme="minorHAnsi" w:eastAsia="Arial Unicode MS" w:hAnsiTheme="minorHAnsi" w:cstheme="minorHAnsi"/>
          <w:sz w:val="24"/>
          <w:szCs w:val="24"/>
        </w:rPr>
        <w:t xml:space="preserve"> percent say they frequently consider quitting the NHS </w:t>
      </w:r>
      <w:r w:rsidR="0032123A" w:rsidRPr="0032123A">
        <w:rPr>
          <w:rFonts w:asciiTheme="minorHAnsi" w:eastAsia="Arial Unicode MS" w:hAnsiTheme="minorHAnsi" w:cstheme="minorHAnsi"/>
          <w:sz w:val="24"/>
          <w:szCs w:val="24"/>
        </w:rPr>
        <w:t>organization</w:t>
      </w:r>
      <w:r w:rsidR="00BD5079" w:rsidRPr="0032123A">
        <w:rPr>
          <w:rFonts w:asciiTheme="minorHAnsi" w:eastAsia="Arial Unicode MS" w:hAnsiTheme="minorHAnsi" w:cstheme="minorHAnsi"/>
          <w:sz w:val="24"/>
          <w:szCs w:val="24"/>
        </w:rPr>
        <w:t xml:space="preserve"> for which work, a four-point increase over the previous four years. Almost a quarter </w:t>
      </w:r>
      <w:r w:rsidR="00D622C0">
        <w:rPr>
          <w:rFonts w:asciiTheme="minorHAnsi" w:eastAsia="Arial Unicode MS" w:hAnsiTheme="minorHAnsi" w:cstheme="minorHAnsi"/>
          <w:sz w:val="24"/>
          <w:szCs w:val="24"/>
        </w:rPr>
        <w:t>of nurses</w:t>
      </w:r>
      <w:r w:rsidR="00BD5079" w:rsidRPr="0032123A">
        <w:rPr>
          <w:rFonts w:asciiTheme="minorHAnsi" w:eastAsia="Arial Unicode MS" w:hAnsiTheme="minorHAnsi" w:cstheme="minorHAnsi"/>
          <w:sz w:val="24"/>
          <w:szCs w:val="24"/>
        </w:rPr>
        <w:t xml:space="preserve"> say will look for a new job in the next 12 months, the largest percentage in four years</w:t>
      </w:r>
      <w:r w:rsidR="00C03422">
        <w:rPr>
          <w:rFonts w:asciiTheme="minorHAnsi" w:eastAsia="Arial Unicode MS" w:hAnsiTheme="minorHAnsi" w:cstheme="minorHAnsi"/>
          <w:sz w:val="24"/>
          <w:szCs w:val="24"/>
        </w:rPr>
        <w:t>,</w:t>
      </w:r>
      <w:r w:rsidR="00BD5079" w:rsidRPr="0032123A">
        <w:rPr>
          <w:rFonts w:asciiTheme="minorHAnsi" w:eastAsia="Arial Unicode MS" w:hAnsiTheme="minorHAnsi" w:cstheme="minorHAnsi"/>
          <w:sz w:val="24"/>
          <w:szCs w:val="24"/>
        </w:rPr>
        <w:t xml:space="preserve"> and much less than 17% say will end up leaving as soon as they are offered another role</w:t>
      </w:r>
      <w:r w:rsidR="00824840">
        <w:rPr>
          <w:rFonts w:asciiTheme="minorHAnsi" w:eastAsia="Arial Unicode MS" w:hAnsiTheme="minorHAnsi" w:cstheme="minorHAnsi"/>
          <w:sz w:val="24"/>
          <w:szCs w:val="24"/>
        </w:rPr>
        <w:t xml:space="preserve"> CIPD </w:t>
      </w:r>
      <w:r w:rsidR="004D36CE">
        <w:rPr>
          <w:rFonts w:asciiTheme="minorHAnsi" w:eastAsia="Arial Unicode MS" w:hAnsiTheme="minorHAnsi" w:cstheme="minorHAnsi"/>
          <w:sz w:val="24"/>
          <w:szCs w:val="24"/>
        </w:rPr>
        <w:t>(</w:t>
      </w:r>
      <w:r w:rsidR="00824840">
        <w:rPr>
          <w:rFonts w:asciiTheme="minorHAnsi" w:eastAsia="Arial Unicode MS" w:hAnsiTheme="minorHAnsi" w:cstheme="minorHAnsi"/>
          <w:sz w:val="24"/>
          <w:szCs w:val="24"/>
        </w:rPr>
        <w:t>2022</w:t>
      </w:r>
      <w:r w:rsidR="004D36CE">
        <w:rPr>
          <w:rFonts w:asciiTheme="minorHAnsi" w:eastAsia="Arial Unicode MS" w:hAnsiTheme="minorHAnsi" w:cstheme="minorHAnsi"/>
          <w:sz w:val="24"/>
          <w:szCs w:val="24"/>
        </w:rPr>
        <w:t>)</w:t>
      </w:r>
      <w:r w:rsidR="00BD5079" w:rsidRPr="0032123A">
        <w:rPr>
          <w:rFonts w:asciiTheme="minorHAnsi" w:eastAsia="Arial Unicode MS" w:hAnsiTheme="minorHAnsi" w:cstheme="minorHAnsi"/>
          <w:sz w:val="24"/>
          <w:szCs w:val="24"/>
        </w:rPr>
        <w:t xml:space="preserve">. When asked about work overload and resources, only 43% believe can meet all requirements for </w:t>
      </w:r>
      <w:r w:rsidR="00B9099C">
        <w:rPr>
          <w:rFonts w:asciiTheme="minorHAnsi" w:eastAsia="Arial Unicode MS" w:hAnsiTheme="minorHAnsi" w:cstheme="minorHAnsi"/>
          <w:sz w:val="24"/>
          <w:szCs w:val="24"/>
        </w:rPr>
        <w:t xml:space="preserve">the </w:t>
      </w:r>
      <w:r w:rsidR="00BD5079" w:rsidRPr="0032123A">
        <w:rPr>
          <w:rFonts w:asciiTheme="minorHAnsi" w:eastAsia="Arial Unicode MS" w:hAnsiTheme="minorHAnsi" w:cstheme="minorHAnsi"/>
          <w:sz w:val="24"/>
          <w:szCs w:val="24"/>
        </w:rPr>
        <w:t xml:space="preserve">time at work, a </w:t>
      </w:r>
      <w:r w:rsidR="00B9099C">
        <w:rPr>
          <w:rFonts w:asciiTheme="minorHAnsi" w:eastAsia="Arial Unicode MS" w:hAnsiTheme="minorHAnsi" w:cstheme="minorHAnsi"/>
          <w:sz w:val="24"/>
          <w:szCs w:val="24"/>
        </w:rPr>
        <w:t>five-year</w:t>
      </w:r>
      <w:r w:rsidR="00BD5079" w:rsidRPr="0032123A">
        <w:rPr>
          <w:rFonts w:asciiTheme="minorHAnsi" w:eastAsia="Arial Unicode MS" w:hAnsiTheme="minorHAnsi" w:cstheme="minorHAnsi"/>
          <w:sz w:val="24"/>
          <w:szCs w:val="24"/>
        </w:rPr>
        <w:t xml:space="preserve"> low, and 27% believe </w:t>
      </w:r>
      <w:r w:rsidR="00ED18BE">
        <w:rPr>
          <w:rFonts w:asciiTheme="minorHAnsi" w:eastAsia="Arial Unicode MS" w:hAnsiTheme="minorHAnsi" w:cstheme="minorHAnsi"/>
          <w:sz w:val="24"/>
          <w:szCs w:val="24"/>
        </w:rPr>
        <w:t xml:space="preserve">the </w:t>
      </w:r>
      <w:r w:rsidR="00BD5079" w:rsidRPr="0032123A">
        <w:rPr>
          <w:rFonts w:asciiTheme="minorHAnsi" w:eastAsia="Arial Unicode MS" w:hAnsiTheme="minorHAnsi" w:cstheme="minorHAnsi"/>
          <w:sz w:val="24"/>
          <w:szCs w:val="24"/>
        </w:rPr>
        <w:t xml:space="preserve">organization has enough staff to do </w:t>
      </w:r>
      <w:r w:rsidR="00ED18BE">
        <w:rPr>
          <w:rFonts w:asciiTheme="minorHAnsi" w:eastAsia="Arial Unicode MS" w:hAnsiTheme="minorHAnsi" w:cstheme="minorHAnsi"/>
          <w:sz w:val="24"/>
          <w:szCs w:val="24"/>
        </w:rPr>
        <w:t xml:space="preserve">the </w:t>
      </w:r>
      <w:r w:rsidR="00BD5079" w:rsidRPr="0032123A">
        <w:rPr>
          <w:rFonts w:asciiTheme="minorHAnsi" w:eastAsia="Arial Unicode MS" w:hAnsiTheme="minorHAnsi" w:cstheme="minorHAnsi"/>
          <w:sz w:val="24"/>
          <w:szCs w:val="24"/>
        </w:rPr>
        <w:t>job properly, down from 38% last year.</w:t>
      </w:r>
      <w:r w:rsidR="00014AB8" w:rsidRPr="0032123A">
        <w:rPr>
          <w:rFonts w:asciiTheme="minorHAnsi" w:eastAsia="Arial Unicode MS" w:hAnsiTheme="minorHAnsi" w:cstheme="minorHAnsi"/>
          <w:sz w:val="24"/>
          <w:szCs w:val="24"/>
        </w:rPr>
        <w:t xml:space="preserve"> Harassment and discrimination are also prevalent, according to the NHS staff survey conducted </w:t>
      </w:r>
      <w:r w:rsidR="002B3967">
        <w:rPr>
          <w:rFonts w:asciiTheme="minorHAnsi" w:eastAsia="Arial Unicode MS" w:hAnsiTheme="minorHAnsi" w:cstheme="minorHAnsi"/>
          <w:sz w:val="24"/>
          <w:szCs w:val="24"/>
        </w:rPr>
        <w:t xml:space="preserve">by </w:t>
      </w:r>
      <w:r w:rsidR="00313E23">
        <w:rPr>
          <w:rFonts w:asciiTheme="minorHAnsi" w:eastAsia="Arial Unicode MS" w:hAnsiTheme="minorHAnsi" w:cstheme="minorHAnsi"/>
          <w:sz w:val="24"/>
          <w:szCs w:val="24"/>
        </w:rPr>
        <w:t>(</w:t>
      </w:r>
      <w:r w:rsidR="000D6853">
        <w:rPr>
          <w:rFonts w:asciiTheme="minorHAnsi" w:eastAsia="Arial Unicode MS" w:hAnsiTheme="minorHAnsi" w:cstheme="minorHAnsi"/>
          <w:sz w:val="24"/>
          <w:szCs w:val="24"/>
        </w:rPr>
        <w:t>NHS</w:t>
      </w:r>
      <w:r w:rsidR="00313E23">
        <w:rPr>
          <w:rFonts w:asciiTheme="minorHAnsi" w:eastAsia="Arial Unicode MS" w:hAnsiTheme="minorHAnsi" w:cstheme="minorHAnsi"/>
          <w:sz w:val="24"/>
          <w:szCs w:val="24"/>
        </w:rPr>
        <w:t>,</w:t>
      </w:r>
      <w:r w:rsidR="00014AB8" w:rsidRPr="0032123A">
        <w:rPr>
          <w:rFonts w:asciiTheme="minorHAnsi" w:eastAsia="Arial Unicode MS" w:hAnsiTheme="minorHAnsi" w:cstheme="minorHAnsi"/>
          <w:sz w:val="24"/>
          <w:szCs w:val="24"/>
        </w:rPr>
        <w:t xml:space="preserve"> 2021</w:t>
      </w:r>
      <w:r w:rsidR="000D6853">
        <w:rPr>
          <w:rFonts w:asciiTheme="minorHAnsi" w:eastAsia="Arial Unicode MS" w:hAnsiTheme="minorHAnsi" w:cstheme="minorHAnsi"/>
          <w:sz w:val="24"/>
          <w:szCs w:val="24"/>
        </w:rPr>
        <w:t>)</w:t>
      </w:r>
      <w:r w:rsidR="00014AB8" w:rsidRPr="0032123A">
        <w:rPr>
          <w:rFonts w:asciiTheme="minorHAnsi" w:eastAsia="Arial Unicode MS" w:hAnsiTheme="minorHAnsi" w:cstheme="minorHAnsi"/>
          <w:sz w:val="24"/>
          <w:szCs w:val="24"/>
        </w:rPr>
        <w:t xml:space="preserve"> </w:t>
      </w:r>
      <w:r w:rsidR="00DF7A1F">
        <w:rPr>
          <w:rFonts w:asciiTheme="minorHAnsi" w:eastAsia="Arial Unicode MS" w:hAnsiTheme="minorHAnsi" w:cstheme="minorHAnsi"/>
          <w:sz w:val="24"/>
          <w:szCs w:val="24"/>
        </w:rPr>
        <w:t>twenty-seven</w:t>
      </w:r>
      <w:r w:rsidR="00014AB8" w:rsidRPr="0032123A">
        <w:rPr>
          <w:rFonts w:asciiTheme="minorHAnsi" w:eastAsia="Arial Unicode MS" w:hAnsiTheme="minorHAnsi" w:cstheme="minorHAnsi"/>
          <w:sz w:val="24"/>
          <w:szCs w:val="24"/>
        </w:rPr>
        <w:t xml:space="preserve"> percent have experienced harassment, bullying, or </w:t>
      </w:r>
      <w:r w:rsidR="0032123A" w:rsidRPr="0032123A">
        <w:rPr>
          <w:rFonts w:asciiTheme="minorHAnsi" w:eastAsia="Arial Unicode MS" w:hAnsiTheme="minorHAnsi" w:cstheme="minorHAnsi"/>
          <w:sz w:val="24"/>
          <w:szCs w:val="24"/>
        </w:rPr>
        <w:t>harassment</w:t>
      </w:r>
      <w:r w:rsidR="00014AB8" w:rsidRPr="0032123A">
        <w:rPr>
          <w:rFonts w:asciiTheme="minorHAnsi" w:eastAsia="Arial Unicode MS" w:hAnsiTheme="minorHAnsi" w:cstheme="minorHAnsi"/>
          <w:sz w:val="24"/>
          <w:szCs w:val="24"/>
        </w:rPr>
        <w:t xml:space="preserve"> from patient populations, service users, relatives, or members of the public</w:t>
      </w:r>
      <w:r w:rsidR="008419FB">
        <w:rPr>
          <w:rFonts w:asciiTheme="minorHAnsi" w:eastAsia="Arial Unicode MS" w:hAnsiTheme="minorHAnsi" w:cstheme="minorHAnsi"/>
          <w:sz w:val="24"/>
          <w:szCs w:val="24"/>
        </w:rPr>
        <w:t>,</w:t>
      </w:r>
      <w:r w:rsidR="00014AB8" w:rsidRPr="0032123A">
        <w:rPr>
          <w:rFonts w:asciiTheme="minorHAnsi" w:eastAsia="Arial Unicode MS" w:hAnsiTheme="minorHAnsi" w:cstheme="minorHAnsi"/>
          <w:sz w:val="24"/>
          <w:szCs w:val="24"/>
        </w:rPr>
        <w:t xml:space="preserve"> nearly 12% have encountered harassment, bullying, or abuse from managers</w:t>
      </w:r>
      <w:r w:rsidR="008419FB">
        <w:rPr>
          <w:rFonts w:asciiTheme="minorHAnsi" w:eastAsia="Arial Unicode MS" w:hAnsiTheme="minorHAnsi" w:cstheme="minorHAnsi"/>
          <w:sz w:val="24"/>
          <w:szCs w:val="24"/>
        </w:rPr>
        <w:t>,</w:t>
      </w:r>
      <w:r w:rsidR="00014AB8" w:rsidRPr="0032123A">
        <w:rPr>
          <w:rFonts w:asciiTheme="minorHAnsi" w:eastAsia="Arial Unicode MS" w:hAnsiTheme="minorHAnsi" w:cstheme="minorHAnsi"/>
          <w:sz w:val="24"/>
          <w:szCs w:val="24"/>
        </w:rPr>
        <w:t xml:space="preserve"> and nearly 19% have encountered harassment, bullying, or abuse from other colleagues</w:t>
      </w:r>
      <w:r w:rsidR="00330380">
        <w:rPr>
          <w:rFonts w:asciiTheme="minorHAnsi" w:eastAsia="Arial Unicode MS" w:hAnsiTheme="minorHAnsi" w:cstheme="minorHAnsi"/>
          <w:sz w:val="24"/>
          <w:szCs w:val="24"/>
        </w:rPr>
        <w:t>, p</w:t>
      </w:r>
      <w:r w:rsidR="00014AB8" w:rsidRPr="0032123A">
        <w:rPr>
          <w:rFonts w:asciiTheme="minorHAnsi" w:eastAsia="Arial Unicode MS" w:hAnsiTheme="minorHAnsi" w:cstheme="minorHAnsi"/>
          <w:sz w:val="24"/>
          <w:szCs w:val="24"/>
        </w:rPr>
        <w:t>hysical abuse from individuals in the general public and service users was reported by 14.3%</w:t>
      </w:r>
      <w:r w:rsidR="00E31F90">
        <w:rPr>
          <w:rFonts w:asciiTheme="minorHAnsi" w:eastAsia="Arial Unicode MS" w:hAnsiTheme="minorHAnsi" w:cstheme="minorHAnsi"/>
          <w:sz w:val="24"/>
          <w:szCs w:val="24"/>
        </w:rPr>
        <w:t xml:space="preserve"> </w:t>
      </w:r>
      <w:r w:rsidR="00A87686">
        <w:rPr>
          <w:rFonts w:asciiTheme="minorHAnsi" w:eastAsia="Arial Unicode MS" w:hAnsiTheme="minorHAnsi" w:cstheme="minorHAnsi"/>
          <w:sz w:val="24"/>
          <w:szCs w:val="24"/>
        </w:rPr>
        <w:t>(</w:t>
      </w:r>
      <w:proofErr w:type="spellStart"/>
      <w:r w:rsidR="00E31F90">
        <w:rPr>
          <w:rFonts w:ascii="Arial" w:hAnsi="Arial" w:cs="Arial"/>
          <w:color w:val="43423E"/>
          <w:sz w:val="25"/>
          <w:szCs w:val="25"/>
          <w:shd w:val="clear" w:color="auto" w:fill="FFFFFF"/>
        </w:rPr>
        <w:t>Gershlick</w:t>
      </w:r>
      <w:proofErr w:type="spellEnd"/>
      <w:r w:rsidR="00A87686">
        <w:rPr>
          <w:rFonts w:ascii="Arial" w:hAnsi="Arial" w:cs="Arial"/>
          <w:color w:val="43423E"/>
          <w:sz w:val="25"/>
          <w:szCs w:val="25"/>
          <w:shd w:val="clear" w:color="auto" w:fill="FFFFFF"/>
        </w:rPr>
        <w:t>,</w:t>
      </w:r>
      <w:r w:rsidR="00366415">
        <w:rPr>
          <w:rFonts w:ascii="Arial" w:hAnsi="Arial" w:cs="Arial"/>
          <w:color w:val="43423E"/>
          <w:sz w:val="25"/>
          <w:szCs w:val="25"/>
          <w:shd w:val="clear" w:color="auto" w:fill="FFFFFF"/>
        </w:rPr>
        <w:t xml:space="preserve"> 2016).</w:t>
      </w:r>
    </w:p>
    <w:p w14:paraId="25B4AF0F" w14:textId="77777777" w:rsidR="00244C94" w:rsidRDefault="00244C94" w:rsidP="00D75D83">
      <w:pPr>
        <w:ind w:left="720"/>
        <w:jc w:val="both"/>
        <w:rPr>
          <w:rFonts w:asciiTheme="minorHAnsi" w:eastAsia="Arial Unicode MS" w:hAnsiTheme="minorHAnsi" w:cstheme="minorHAnsi"/>
        </w:rPr>
      </w:pPr>
    </w:p>
    <w:p w14:paraId="3DAB0C72" w14:textId="77777777" w:rsidR="00244C94" w:rsidRDefault="00244C94" w:rsidP="00D75D83">
      <w:pPr>
        <w:ind w:left="720"/>
        <w:jc w:val="both"/>
        <w:rPr>
          <w:rFonts w:asciiTheme="minorHAnsi" w:eastAsia="Arial Unicode MS" w:hAnsiTheme="minorHAnsi" w:cstheme="minorHAnsi"/>
        </w:rPr>
      </w:pPr>
    </w:p>
    <w:p w14:paraId="0AF54CAE" w14:textId="77777777" w:rsidR="00244C94" w:rsidRDefault="00244C94" w:rsidP="00D75D83">
      <w:pPr>
        <w:ind w:left="720"/>
        <w:jc w:val="both"/>
        <w:rPr>
          <w:rFonts w:asciiTheme="minorHAnsi" w:eastAsia="Arial Unicode MS" w:hAnsiTheme="minorHAnsi" w:cstheme="minorHAnsi"/>
        </w:rPr>
      </w:pPr>
    </w:p>
    <w:p w14:paraId="5200CB17" w14:textId="6DE5CCF1" w:rsidR="0037606D" w:rsidRPr="00F7094C" w:rsidRDefault="00FA0826" w:rsidP="0037606D">
      <w:pPr>
        <w:jc w:val="both"/>
        <w:rPr>
          <w:rFonts w:asciiTheme="minorHAnsi" w:eastAsia="Arial Unicode MS" w:hAnsiTheme="minorHAnsi" w:cstheme="minorHAnsi"/>
        </w:rPr>
      </w:pPr>
      <w:r w:rsidRPr="00F7094C">
        <w:rPr>
          <w:rFonts w:asciiTheme="minorHAnsi" w:eastAsia="Arial Unicode MS" w:hAnsiTheme="minorHAnsi" w:cstheme="minorHAnsi"/>
        </w:rPr>
        <w:t xml:space="preserve">High turnover </w:t>
      </w:r>
      <w:r w:rsidR="00C2661D">
        <w:rPr>
          <w:rFonts w:asciiTheme="minorHAnsi" w:eastAsia="Arial Unicode MS" w:hAnsiTheme="minorHAnsi" w:cstheme="minorHAnsi"/>
        </w:rPr>
        <w:t>and Low pay</w:t>
      </w:r>
    </w:p>
    <w:p w14:paraId="493C2989" w14:textId="77777777" w:rsidR="0037606D" w:rsidRPr="00F7094C" w:rsidRDefault="0037606D" w:rsidP="0037606D">
      <w:pPr>
        <w:jc w:val="both"/>
        <w:rPr>
          <w:rFonts w:asciiTheme="minorHAnsi" w:eastAsia="Arial Unicode MS" w:hAnsiTheme="minorHAnsi" w:cstheme="minorHAnsi"/>
        </w:rPr>
      </w:pPr>
    </w:p>
    <w:p w14:paraId="26EC2F56" w14:textId="1C016B4D" w:rsidR="00725C78" w:rsidRPr="003D3736" w:rsidRDefault="004E4757" w:rsidP="00C2661D">
      <w:pPr>
        <w:pStyle w:val="NormalWeb"/>
        <w:shd w:val="clear" w:color="auto" w:fill="FFFFFF"/>
        <w:spacing w:before="0" w:beforeAutospacing="0" w:after="300" w:afterAutospacing="0" w:line="360" w:lineRule="auto"/>
        <w:textAlignment w:val="baseline"/>
        <w:rPr>
          <w:rFonts w:asciiTheme="minorHAnsi" w:eastAsia="Arial Unicode MS" w:hAnsiTheme="minorHAnsi" w:cstheme="minorHAnsi"/>
        </w:rPr>
      </w:pPr>
      <w:r w:rsidRPr="004E4757">
        <w:rPr>
          <w:rFonts w:asciiTheme="minorHAnsi" w:eastAsia="Arial Unicode MS" w:hAnsiTheme="minorHAnsi" w:cstheme="minorHAnsi"/>
        </w:rPr>
        <w:t xml:space="preserve">Another major issue inside the NHS RN field is high turnover, according to </w:t>
      </w:r>
      <w:r w:rsidR="00DC2CD7">
        <w:rPr>
          <w:rFonts w:asciiTheme="minorHAnsi" w:eastAsia="Arial Unicode MS" w:hAnsiTheme="minorHAnsi" w:cstheme="minorHAnsi"/>
        </w:rPr>
        <w:t>(</w:t>
      </w:r>
      <w:r w:rsidRPr="004E4757">
        <w:rPr>
          <w:rFonts w:asciiTheme="minorHAnsi" w:eastAsia="Arial Unicode MS" w:hAnsiTheme="minorHAnsi" w:cstheme="minorHAnsi"/>
        </w:rPr>
        <w:t>Vaughn</w:t>
      </w:r>
      <w:r w:rsidR="00DC2CD7">
        <w:rPr>
          <w:rFonts w:asciiTheme="minorHAnsi" w:eastAsia="Arial Unicode MS" w:hAnsiTheme="minorHAnsi" w:cstheme="minorHAnsi"/>
        </w:rPr>
        <w:t>,</w:t>
      </w:r>
      <w:r w:rsidRPr="004E4757">
        <w:rPr>
          <w:rFonts w:asciiTheme="minorHAnsi" w:eastAsia="Arial Unicode MS" w:hAnsiTheme="minorHAnsi" w:cstheme="minorHAnsi"/>
        </w:rPr>
        <w:t xml:space="preserve"> 2020), </w:t>
      </w:r>
      <w:r w:rsidR="00B7157B">
        <w:rPr>
          <w:rFonts w:asciiTheme="minorHAnsi" w:eastAsia="Arial Unicode MS" w:hAnsiTheme="minorHAnsi" w:cstheme="minorHAnsi"/>
        </w:rPr>
        <w:t>b</w:t>
      </w:r>
      <w:r w:rsidRPr="004E4757">
        <w:rPr>
          <w:rFonts w:asciiTheme="minorHAnsi" w:eastAsia="Arial Unicode MS" w:hAnsiTheme="minorHAnsi" w:cstheme="minorHAnsi"/>
        </w:rPr>
        <w:t xml:space="preserve">y </w:t>
      </w:r>
      <w:r w:rsidR="004D5EEE">
        <w:rPr>
          <w:rFonts w:asciiTheme="minorHAnsi" w:eastAsia="Arial Unicode MS" w:hAnsiTheme="minorHAnsi" w:cstheme="minorHAnsi"/>
        </w:rPr>
        <w:t>emphasizing</w:t>
      </w:r>
      <w:r w:rsidRPr="004E4757">
        <w:rPr>
          <w:rFonts w:asciiTheme="minorHAnsi" w:eastAsia="Arial Unicode MS" w:hAnsiTheme="minorHAnsi" w:cstheme="minorHAnsi"/>
        </w:rPr>
        <w:t xml:space="preserve"> the scope of the NHS staff crisis, it is evident that Healthcare </w:t>
      </w:r>
      <w:r w:rsidR="004D5EEE">
        <w:rPr>
          <w:rFonts w:asciiTheme="minorHAnsi" w:eastAsia="Arial Unicode MS" w:hAnsiTheme="minorHAnsi" w:cstheme="minorHAnsi"/>
        </w:rPr>
        <w:t>organizations</w:t>
      </w:r>
      <w:r w:rsidRPr="004E4757">
        <w:rPr>
          <w:rFonts w:asciiTheme="minorHAnsi" w:eastAsia="Arial Unicode MS" w:hAnsiTheme="minorHAnsi" w:cstheme="minorHAnsi"/>
        </w:rPr>
        <w:t xml:space="preserve"> need to do more to retain their current employees. Nursing workforce attrition</w:t>
      </w:r>
      <w:proofErr w:type="gramStart"/>
      <w:r w:rsidRPr="004E4757">
        <w:rPr>
          <w:rFonts w:asciiTheme="minorHAnsi" w:eastAsia="Arial Unicode MS" w:hAnsiTheme="minorHAnsi" w:cstheme="minorHAnsi"/>
        </w:rPr>
        <w:t>, in particular, may</w:t>
      </w:r>
      <w:proofErr w:type="gramEnd"/>
      <w:r w:rsidRPr="004E4757">
        <w:rPr>
          <w:rFonts w:asciiTheme="minorHAnsi" w:eastAsia="Arial Unicode MS" w:hAnsiTheme="minorHAnsi" w:cstheme="minorHAnsi"/>
        </w:rPr>
        <w:t xml:space="preserve"> have a significant impact </w:t>
      </w:r>
      <w:r>
        <w:rPr>
          <w:rFonts w:asciiTheme="minorHAnsi" w:eastAsia="Arial Unicode MS" w:hAnsiTheme="minorHAnsi" w:cstheme="minorHAnsi"/>
        </w:rPr>
        <w:t>on</w:t>
      </w:r>
      <w:r w:rsidRPr="004E4757">
        <w:rPr>
          <w:rFonts w:asciiTheme="minorHAnsi" w:eastAsia="Arial Unicode MS" w:hAnsiTheme="minorHAnsi" w:cstheme="minorHAnsi"/>
        </w:rPr>
        <w:t xml:space="preserve"> both consumers care and hospital finances</w:t>
      </w:r>
      <w:r w:rsidR="004B4084">
        <w:rPr>
          <w:rFonts w:asciiTheme="minorHAnsi" w:eastAsia="Arial Unicode MS" w:hAnsiTheme="minorHAnsi" w:cstheme="minorHAnsi"/>
        </w:rPr>
        <w:t xml:space="preserve"> (Jones 2007)</w:t>
      </w:r>
      <w:r w:rsidRPr="004E4757">
        <w:rPr>
          <w:rFonts w:asciiTheme="minorHAnsi" w:eastAsia="Arial Unicode MS" w:hAnsiTheme="minorHAnsi" w:cstheme="minorHAnsi"/>
        </w:rPr>
        <w:t>. A vast intense NHS trust, for example, may have over 3,000 nurses and a high turnover of 10-12%</w:t>
      </w:r>
      <w:r w:rsidR="00BC7A5B">
        <w:rPr>
          <w:rFonts w:asciiTheme="minorHAnsi" w:eastAsia="Arial Unicode MS" w:hAnsiTheme="minorHAnsi" w:cstheme="minorHAnsi"/>
        </w:rPr>
        <w:t xml:space="preserve"> </w:t>
      </w:r>
      <w:r w:rsidR="00972A1A">
        <w:rPr>
          <w:rFonts w:asciiTheme="minorHAnsi" w:eastAsia="Arial Unicode MS" w:hAnsiTheme="minorHAnsi" w:cstheme="minorHAnsi"/>
        </w:rPr>
        <w:t>(</w:t>
      </w:r>
      <w:r w:rsidR="00BC7A5B">
        <w:rPr>
          <w:rFonts w:asciiTheme="minorHAnsi" w:eastAsia="Arial Unicode MS" w:hAnsiTheme="minorHAnsi" w:cstheme="minorHAnsi"/>
        </w:rPr>
        <w:t>NHS</w:t>
      </w:r>
      <w:r w:rsidR="00972A1A">
        <w:rPr>
          <w:rFonts w:asciiTheme="minorHAnsi" w:eastAsia="Arial Unicode MS" w:hAnsiTheme="minorHAnsi" w:cstheme="minorHAnsi"/>
        </w:rPr>
        <w:t>,</w:t>
      </w:r>
      <w:r w:rsidR="00BC7A5B">
        <w:rPr>
          <w:rFonts w:asciiTheme="minorHAnsi" w:eastAsia="Arial Unicode MS" w:hAnsiTheme="minorHAnsi" w:cstheme="minorHAnsi"/>
        </w:rPr>
        <w:t xml:space="preserve"> 2023)</w:t>
      </w:r>
      <w:r w:rsidRPr="004E4757">
        <w:rPr>
          <w:rFonts w:asciiTheme="minorHAnsi" w:eastAsia="Arial Unicode MS" w:hAnsiTheme="minorHAnsi" w:cstheme="minorHAnsi"/>
        </w:rPr>
        <w:t>. This means that each year, over 300 student nurses must be hired</w:t>
      </w:r>
      <w:r w:rsidR="00551BD2">
        <w:rPr>
          <w:rFonts w:asciiTheme="minorHAnsi" w:eastAsia="Arial Unicode MS" w:hAnsiTheme="minorHAnsi" w:cstheme="minorHAnsi"/>
        </w:rPr>
        <w:t xml:space="preserve">, </w:t>
      </w:r>
      <w:r w:rsidR="00231247">
        <w:rPr>
          <w:rFonts w:asciiTheme="minorHAnsi" w:eastAsia="Arial Unicode MS" w:hAnsiTheme="minorHAnsi" w:cstheme="minorHAnsi"/>
        </w:rPr>
        <w:t xml:space="preserve">and </w:t>
      </w:r>
      <w:r w:rsidR="00810E65">
        <w:rPr>
          <w:rFonts w:asciiTheme="minorHAnsi" w:eastAsia="Arial Unicode MS" w:hAnsiTheme="minorHAnsi" w:cstheme="minorHAnsi"/>
        </w:rPr>
        <w:t xml:space="preserve">it costs </w:t>
      </w:r>
      <w:r w:rsidRPr="004E4757">
        <w:rPr>
          <w:rFonts w:asciiTheme="minorHAnsi" w:eastAsia="Arial Unicode MS" w:hAnsiTheme="minorHAnsi" w:cstheme="minorHAnsi"/>
        </w:rPr>
        <w:t>£12,000</w:t>
      </w:r>
      <w:r w:rsidR="004C5316">
        <w:rPr>
          <w:rFonts w:asciiTheme="minorHAnsi" w:eastAsia="Arial Unicode MS" w:hAnsiTheme="minorHAnsi" w:cstheme="minorHAnsi"/>
        </w:rPr>
        <w:t xml:space="preserve"> </w:t>
      </w:r>
      <w:r w:rsidR="009B634E">
        <w:rPr>
          <w:rFonts w:asciiTheme="minorHAnsi" w:eastAsia="Arial Unicode MS" w:hAnsiTheme="minorHAnsi" w:cstheme="minorHAnsi"/>
        </w:rPr>
        <w:t>to replace</w:t>
      </w:r>
      <w:r w:rsidR="004C5316">
        <w:rPr>
          <w:rFonts w:asciiTheme="minorHAnsi" w:eastAsia="Arial Unicode MS" w:hAnsiTheme="minorHAnsi" w:cstheme="minorHAnsi"/>
        </w:rPr>
        <w:t xml:space="preserve"> </w:t>
      </w:r>
      <w:proofErr w:type="spellStart"/>
      <w:r w:rsidR="004C5316">
        <w:rPr>
          <w:rFonts w:asciiTheme="minorHAnsi" w:eastAsia="Arial Unicode MS" w:hAnsiTheme="minorHAnsi" w:cstheme="minorHAnsi"/>
        </w:rPr>
        <w:t>trai</w:t>
      </w:r>
      <w:r w:rsidR="00231247">
        <w:rPr>
          <w:rFonts w:asciiTheme="minorHAnsi" w:eastAsia="Arial Unicode MS" w:hAnsiTheme="minorHAnsi" w:cstheme="minorHAnsi"/>
        </w:rPr>
        <w:t>nurses</w:t>
      </w:r>
      <w:r w:rsidR="004C5316">
        <w:rPr>
          <w:rFonts w:asciiTheme="minorHAnsi" w:eastAsia="Arial Unicode MS" w:hAnsiTheme="minorHAnsi" w:cstheme="minorHAnsi"/>
        </w:rPr>
        <w:t>urse</w:t>
      </w:r>
      <w:proofErr w:type="spellEnd"/>
      <w:r w:rsidR="009B634E">
        <w:rPr>
          <w:rFonts w:asciiTheme="minorHAnsi" w:eastAsia="Arial Unicode MS" w:hAnsiTheme="minorHAnsi" w:cstheme="minorHAnsi"/>
        </w:rPr>
        <w:t xml:space="preserve"> with full </w:t>
      </w:r>
      <w:r w:rsidR="00231247">
        <w:rPr>
          <w:rFonts w:asciiTheme="minorHAnsi" w:eastAsia="Arial Unicode MS" w:hAnsiTheme="minorHAnsi" w:cstheme="minorHAnsi"/>
        </w:rPr>
        <w:t>qualifications</w:t>
      </w:r>
      <w:r w:rsidRPr="004E4757">
        <w:rPr>
          <w:rFonts w:asciiTheme="minorHAnsi" w:eastAsia="Arial Unicode MS" w:hAnsiTheme="minorHAnsi" w:cstheme="minorHAnsi"/>
        </w:rPr>
        <w:t>, compared to a minimum annual expenditure of £3.6 million</w:t>
      </w:r>
      <w:r w:rsidR="00E4673C">
        <w:rPr>
          <w:rFonts w:asciiTheme="minorHAnsi" w:eastAsia="Arial Unicode MS" w:hAnsiTheme="minorHAnsi" w:cstheme="minorHAnsi"/>
        </w:rPr>
        <w:t xml:space="preserve"> </w:t>
      </w:r>
      <w:r w:rsidR="007B07FB">
        <w:rPr>
          <w:rFonts w:asciiTheme="minorHAnsi" w:eastAsia="Arial Unicode MS" w:hAnsiTheme="minorHAnsi" w:cstheme="minorHAnsi"/>
        </w:rPr>
        <w:t>(</w:t>
      </w:r>
      <w:r w:rsidR="00E4673C">
        <w:rPr>
          <w:rFonts w:asciiTheme="minorHAnsi" w:eastAsia="Arial Unicode MS" w:hAnsiTheme="minorHAnsi" w:cstheme="minorHAnsi"/>
        </w:rPr>
        <w:t>Nurses</w:t>
      </w:r>
      <w:r w:rsidR="007B07FB">
        <w:rPr>
          <w:rFonts w:asciiTheme="minorHAnsi" w:eastAsia="Arial Unicode MS" w:hAnsiTheme="minorHAnsi" w:cstheme="minorHAnsi"/>
        </w:rPr>
        <w:t>,</w:t>
      </w:r>
      <w:r w:rsidR="00E4673C">
        <w:rPr>
          <w:rFonts w:asciiTheme="minorHAnsi" w:eastAsia="Arial Unicode MS" w:hAnsiTheme="minorHAnsi" w:cstheme="minorHAnsi"/>
        </w:rPr>
        <w:t xml:space="preserve"> 2022)</w:t>
      </w:r>
      <w:r w:rsidRPr="004E4757">
        <w:rPr>
          <w:rFonts w:asciiTheme="minorHAnsi" w:eastAsia="Arial Unicode MS" w:hAnsiTheme="minorHAnsi" w:cstheme="minorHAnsi"/>
        </w:rPr>
        <w:t>.</w:t>
      </w:r>
      <w:r w:rsidR="003D3736">
        <w:rPr>
          <w:rFonts w:asciiTheme="minorHAnsi" w:eastAsia="Arial Unicode MS" w:hAnsiTheme="minorHAnsi" w:cstheme="minorHAnsi"/>
        </w:rPr>
        <w:t xml:space="preserve"> </w:t>
      </w:r>
      <w:r w:rsidR="003D3736" w:rsidRPr="003D3736">
        <w:rPr>
          <w:rFonts w:asciiTheme="minorHAnsi" w:eastAsia="Arial Unicode MS" w:hAnsiTheme="minorHAnsi" w:cstheme="minorHAnsi"/>
        </w:rPr>
        <w:t xml:space="preserve">Even a slight decrease in </w:t>
      </w:r>
      <w:r w:rsidR="003D3736" w:rsidRPr="003D3736">
        <w:rPr>
          <w:rFonts w:asciiTheme="minorHAnsi" w:eastAsia="Arial Unicode MS" w:hAnsiTheme="minorHAnsi" w:cstheme="minorHAnsi"/>
        </w:rPr>
        <w:lastRenderedPageBreak/>
        <w:t xml:space="preserve">nursing turnover has the possibility to save a single NHS trust millions of pounds while also helping to ensure a happier and more efficient workforce. Medway NHS Foundation Trust, like other NHS </w:t>
      </w:r>
      <w:r w:rsidR="00C72A31">
        <w:rPr>
          <w:rFonts w:asciiTheme="minorHAnsi" w:eastAsia="Arial Unicode MS" w:hAnsiTheme="minorHAnsi" w:cstheme="minorHAnsi"/>
        </w:rPr>
        <w:t>organizations</w:t>
      </w:r>
      <w:r w:rsidR="003D3736" w:rsidRPr="003D3736">
        <w:rPr>
          <w:rFonts w:asciiTheme="minorHAnsi" w:eastAsia="Arial Unicode MS" w:hAnsiTheme="minorHAnsi" w:cstheme="minorHAnsi"/>
        </w:rPr>
        <w:t xml:space="preserve"> across the country, has attempted to address its RN retention issue</w:t>
      </w:r>
      <w:r w:rsidR="006E6D58">
        <w:rPr>
          <w:rFonts w:asciiTheme="minorHAnsi" w:eastAsia="Arial Unicode MS" w:hAnsiTheme="minorHAnsi" w:cstheme="minorHAnsi"/>
        </w:rPr>
        <w:t xml:space="preserve"> (CQC, 2023).</w:t>
      </w:r>
      <w:r w:rsidR="003D3736" w:rsidRPr="003D3736">
        <w:rPr>
          <w:rFonts w:asciiTheme="minorHAnsi" w:eastAsia="Arial Unicode MS" w:hAnsiTheme="minorHAnsi" w:cstheme="minorHAnsi"/>
        </w:rPr>
        <w:t xml:space="preserve"> Including over 1,300 </w:t>
      </w:r>
      <w:r w:rsidR="00C72A31">
        <w:rPr>
          <w:rFonts w:asciiTheme="minorHAnsi" w:eastAsia="Arial Unicode MS" w:hAnsiTheme="minorHAnsi" w:cstheme="minorHAnsi"/>
        </w:rPr>
        <w:t>RNs</w:t>
      </w:r>
      <w:r w:rsidR="003D3736" w:rsidRPr="003D3736">
        <w:rPr>
          <w:rFonts w:asciiTheme="minorHAnsi" w:eastAsia="Arial Unicode MS" w:hAnsiTheme="minorHAnsi" w:cstheme="minorHAnsi"/>
        </w:rPr>
        <w:t xml:space="preserve"> and a yearly turnover of 14%, its working population team was eager to investigate novel ways to use data to enhance nurse retention, with the objective of creating a successful business model that could be replicated to assist NHS </w:t>
      </w:r>
      <w:proofErr w:type="spellStart"/>
      <w:r w:rsidR="003D3736" w:rsidRPr="003D3736">
        <w:rPr>
          <w:rFonts w:asciiTheme="minorHAnsi" w:eastAsia="Arial Unicode MS" w:hAnsiTheme="minorHAnsi" w:cstheme="minorHAnsi"/>
        </w:rPr>
        <w:t>coworkers</w:t>
      </w:r>
      <w:proofErr w:type="spellEnd"/>
      <w:r w:rsidR="003D3736" w:rsidRPr="003D3736">
        <w:rPr>
          <w:rFonts w:asciiTheme="minorHAnsi" w:eastAsia="Arial Unicode MS" w:hAnsiTheme="minorHAnsi" w:cstheme="minorHAnsi"/>
        </w:rPr>
        <w:t xml:space="preserve"> across the country</w:t>
      </w:r>
      <w:r w:rsidR="00CE6DE9">
        <w:rPr>
          <w:rFonts w:asciiTheme="minorHAnsi" w:eastAsia="Arial Unicode MS" w:hAnsiTheme="minorHAnsi" w:cstheme="minorHAnsi"/>
        </w:rPr>
        <w:t xml:space="preserve">, (Palmer and </w:t>
      </w:r>
      <w:proofErr w:type="spellStart"/>
      <w:r w:rsidR="00CF0AB9">
        <w:rPr>
          <w:rFonts w:asciiTheme="minorHAnsi" w:eastAsia="Arial Unicode MS" w:hAnsiTheme="minorHAnsi" w:cstheme="minorHAnsi"/>
        </w:rPr>
        <w:t>Rolewicz</w:t>
      </w:r>
      <w:proofErr w:type="spellEnd"/>
      <w:r w:rsidR="00CF0AB9">
        <w:rPr>
          <w:rFonts w:asciiTheme="minorHAnsi" w:eastAsia="Arial Unicode MS" w:hAnsiTheme="minorHAnsi" w:cstheme="minorHAnsi"/>
        </w:rPr>
        <w:t xml:space="preserve">, </w:t>
      </w:r>
      <w:r w:rsidR="00F92695">
        <w:rPr>
          <w:rFonts w:asciiTheme="minorHAnsi" w:eastAsia="Arial Unicode MS" w:hAnsiTheme="minorHAnsi" w:cstheme="minorHAnsi"/>
        </w:rPr>
        <w:t>2022).</w:t>
      </w:r>
    </w:p>
    <w:p w14:paraId="644E98B4" w14:textId="4DE0BEFF" w:rsidR="00F73DAC" w:rsidRPr="0037606D" w:rsidRDefault="00F73DAC" w:rsidP="0037606D">
      <w:pPr>
        <w:jc w:val="both"/>
        <w:rPr>
          <w:rFonts w:asciiTheme="minorHAnsi" w:eastAsia="Arial Unicode MS" w:hAnsiTheme="minorHAnsi" w:cstheme="minorHAnsi"/>
        </w:rPr>
      </w:pPr>
    </w:p>
    <w:p w14:paraId="709B1F65" w14:textId="77777777" w:rsidR="00737C32" w:rsidRPr="00DD349F" w:rsidRDefault="00737C32" w:rsidP="00DD349F">
      <w:pPr>
        <w:spacing w:line="360" w:lineRule="auto"/>
        <w:jc w:val="both"/>
        <w:rPr>
          <w:rFonts w:asciiTheme="minorHAnsi" w:eastAsia="Arial Unicode MS" w:hAnsiTheme="minorHAnsi" w:cstheme="minorHAnsi"/>
          <w:sz w:val="24"/>
          <w:szCs w:val="24"/>
        </w:rPr>
      </w:pPr>
    </w:p>
    <w:p w14:paraId="6E3AC622" w14:textId="77777777" w:rsidR="00040D99" w:rsidRPr="00DD349F" w:rsidRDefault="00737C32" w:rsidP="00DD349F">
      <w:pPr>
        <w:spacing w:line="360" w:lineRule="auto"/>
        <w:ind w:left="720"/>
        <w:jc w:val="both"/>
        <w:rPr>
          <w:rFonts w:asciiTheme="minorHAnsi" w:eastAsia="Arial Unicode MS" w:hAnsiTheme="minorHAnsi" w:cstheme="minorHAnsi"/>
          <w:sz w:val="24"/>
          <w:szCs w:val="24"/>
        </w:rPr>
      </w:pPr>
      <w:r w:rsidRPr="00DD349F">
        <w:rPr>
          <w:rFonts w:asciiTheme="minorHAnsi" w:eastAsia="Arial Unicode MS" w:hAnsiTheme="minorHAnsi" w:cstheme="minorHAnsi"/>
          <w:sz w:val="24"/>
          <w:szCs w:val="24"/>
        </w:rPr>
        <w:t>Saf</w:t>
      </w:r>
      <w:r w:rsidR="00EF77D1" w:rsidRPr="00DD349F">
        <w:rPr>
          <w:rFonts w:asciiTheme="minorHAnsi" w:eastAsia="Arial Unicode MS" w:hAnsiTheme="minorHAnsi" w:cstheme="minorHAnsi"/>
          <w:sz w:val="24"/>
          <w:szCs w:val="24"/>
        </w:rPr>
        <w:t>ety</w:t>
      </w:r>
      <w:r w:rsidRPr="00DD349F">
        <w:rPr>
          <w:rFonts w:asciiTheme="minorHAnsi" w:eastAsia="Arial Unicode MS" w:hAnsiTheme="minorHAnsi" w:cstheme="minorHAnsi"/>
          <w:sz w:val="24"/>
          <w:szCs w:val="24"/>
        </w:rPr>
        <w:t xml:space="preserve"> and quality </w:t>
      </w:r>
      <w:r w:rsidR="004D5EEE" w:rsidRPr="00DD349F">
        <w:rPr>
          <w:rFonts w:asciiTheme="minorHAnsi" w:eastAsia="Arial Unicode MS" w:hAnsiTheme="minorHAnsi" w:cstheme="minorHAnsi"/>
          <w:sz w:val="24"/>
          <w:szCs w:val="24"/>
        </w:rPr>
        <w:t>healthcare</w:t>
      </w:r>
    </w:p>
    <w:p w14:paraId="45BE7F34" w14:textId="77777777" w:rsidR="00040D99" w:rsidRPr="00DD349F" w:rsidRDefault="00040D99" w:rsidP="00DD349F">
      <w:pPr>
        <w:spacing w:line="360" w:lineRule="auto"/>
        <w:ind w:left="720"/>
        <w:jc w:val="both"/>
        <w:rPr>
          <w:rFonts w:asciiTheme="minorHAnsi" w:eastAsia="Arial Unicode MS" w:hAnsiTheme="minorHAnsi" w:cstheme="minorHAnsi"/>
          <w:sz w:val="24"/>
          <w:szCs w:val="24"/>
        </w:rPr>
      </w:pPr>
    </w:p>
    <w:p w14:paraId="32563E41" w14:textId="22DB2BE3" w:rsidR="00040D99" w:rsidRPr="00DD349F" w:rsidRDefault="00F37018" w:rsidP="00DD349F">
      <w:pPr>
        <w:spacing w:line="360" w:lineRule="auto"/>
        <w:jc w:val="both"/>
        <w:rPr>
          <w:rFonts w:asciiTheme="minorHAnsi" w:eastAsia="Arial Unicode MS" w:hAnsiTheme="minorHAnsi" w:cstheme="minorHAnsi"/>
          <w:sz w:val="24"/>
          <w:szCs w:val="24"/>
        </w:rPr>
      </w:pPr>
      <w:r w:rsidRPr="00DD349F">
        <w:rPr>
          <w:rFonts w:asciiTheme="minorHAnsi" w:eastAsia="Arial Unicode MS" w:hAnsiTheme="minorHAnsi" w:cstheme="minorHAnsi"/>
          <w:sz w:val="24"/>
          <w:szCs w:val="24"/>
        </w:rPr>
        <w:t xml:space="preserve">There is a critical to delivering quality and </w:t>
      </w:r>
      <w:r w:rsidR="00DD349F">
        <w:rPr>
          <w:rFonts w:asciiTheme="minorHAnsi" w:eastAsia="Arial Unicode MS" w:hAnsiTheme="minorHAnsi" w:cstheme="minorHAnsi"/>
          <w:sz w:val="24"/>
          <w:szCs w:val="24"/>
        </w:rPr>
        <w:t>safe</w:t>
      </w:r>
      <w:r w:rsidRPr="00DD349F">
        <w:rPr>
          <w:rFonts w:asciiTheme="minorHAnsi" w:eastAsia="Arial Unicode MS" w:hAnsiTheme="minorHAnsi" w:cstheme="minorHAnsi"/>
          <w:sz w:val="24"/>
          <w:szCs w:val="24"/>
        </w:rPr>
        <w:t xml:space="preserve"> healthcare and education to everyone</w:t>
      </w:r>
      <w:r w:rsidR="000265BA">
        <w:rPr>
          <w:rFonts w:asciiTheme="minorHAnsi" w:eastAsia="Arial Unicode MS" w:hAnsiTheme="minorHAnsi" w:cstheme="minorHAnsi"/>
          <w:sz w:val="24"/>
          <w:szCs w:val="24"/>
        </w:rPr>
        <w:t>,</w:t>
      </w:r>
      <w:r w:rsidRPr="00DD349F">
        <w:rPr>
          <w:rFonts w:asciiTheme="minorHAnsi" w:eastAsia="Arial Unicode MS" w:hAnsiTheme="minorHAnsi" w:cstheme="minorHAnsi"/>
          <w:sz w:val="24"/>
          <w:szCs w:val="24"/>
        </w:rPr>
        <w:t xml:space="preserve"> patients and staff, and all journals have discussed it thoroughly except journal H.</w:t>
      </w:r>
      <w:r w:rsidR="007D75AA" w:rsidRPr="00DD349F">
        <w:rPr>
          <w:rFonts w:asciiTheme="minorHAnsi" w:eastAsia="Arial Unicode MS" w:hAnsiTheme="minorHAnsi" w:cstheme="minorHAnsi"/>
          <w:sz w:val="24"/>
          <w:szCs w:val="24"/>
        </w:rPr>
        <w:t xml:space="preserve"> </w:t>
      </w:r>
      <w:r w:rsidRPr="00DD349F">
        <w:rPr>
          <w:rFonts w:asciiTheme="minorHAnsi" w:eastAsia="Arial Unicode MS" w:hAnsiTheme="minorHAnsi" w:cstheme="minorHAnsi"/>
          <w:sz w:val="24"/>
          <w:szCs w:val="24"/>
        </w:rPr>
        <w:t>Everyone is concerned about healthcare safety</w:t>
      </w:r>
      <w:r w:rsidR="00B116B8">
        <w:rPr>
          <w:rFonts w:asciiTheme="minorHAnsi" w:eastAsia="Arial Unicode MS" w:hAnsiTheme="minorHAnsi" w:cstheme="minorHAnsi"/>
          <w:sz w:val="24"/>
          <w:szCs w:val="24"/>
        </w:rPr>
        <w:t>,</w:t>
      </w:r>
      <w:r w:rsidRPr="00DD349F">
        <w:rPr>
          <w:rFonts w:asciiTheme="minorHAnsi" w:eastAsia="Arial Unicode MS" w:hAnsiTheme="minorHAnsi" w:cstheme="minorHAnsi"/>
          <w:sz w:val="24"/>
          <w:szCs w:val="24"/>
        </w:rPr>
        <w:t xml:space="preserve"> </w:t>
      </w:r>
      <w:r w:rsidR="00B116B8">
        <w:rPr>
          <w:rFonts w:asciiTheme="minorHAnsi" w:eastAsia="Arial Unicode MS" w:hAnsiTheme="minorHAnsi" w:cstheme="minorHAnsi"/>
          <w:sz w:val="24"/>
          <w:szCs w:val="24"/>
        </w:rPr>
        <w:t>p</w:t>
      </w:r>
      <w:r w:rsidRPr="00DD349F">
        <w:rPr>
          <w:rFonts w:asciiTheme="minorHAnsi" w:eastAsia="Arial Unicode MS" w:hAnsiTheme="minorHAnsi" w:cstheme="minorHAnsi"/>
          <w:sz w:val="24"/>
          <w:szCs w:val="24"/>
        </w:rPr>
        <w:t>eople make mistakes, even when they have the best intentions</w:t>
      </w:r>
      <w:r w:rsidR="00945857">
        <w:rPr>
          <w:rFonts w:asciiTheme="minorHAnsi" w:eastAsia="Arial Unicode MS" w:hAnsiTheme="minorHAnsi" w:cstheme="minorHAnsi"/>
          <w:sz w:val="24"/>
          <w:szCs w:val="24"/>
        </w:rPr>
        <w:t xml:space="preserve"> </w:t>
      </w:r>
      <w:r w:rsidR="00A23EE3">
        <w:rPr>
          <w:rFonts w:asciiTheme="minorHAnsi" w:eastAsia="Arial Unicode MS" w:hAnsiTheme="minorHAnsi" w:cstheme="minorHAnsi"/>
          <w:sz w:val="24"/>
          <w:szCs w:val="24"/>
        </w:rPr>
        <w:t>i</w:t>
      </w:r>
      <w:r w:rsidR="00F96D00" w:rsidRPr="00F96D00">
        <w:rPr>
          <w:rFonts w:asciiTheme="minorHAnsi" w:eastAsia="Arial Unicode MS" w:hAnsiTheme="minorHAnsi" w:cstheme="minorHAnsi"/>
          <w:sz w:val="24"/>
          <w:szCs w:val="24"/>
        </w:rPr>
        <w:t xml:space="preserve">ncreasing safety means lowering risk and minimizing </w:t>
      </w:r>
      <w:r w:rsidR="00A23EE3">
        <w:rPr>
          <w:rFonts w:asciiTheme="minorHAnsi" w:eastAsia="Arial Unicode MS" w:hAnsiTheme="minorHAnsi" w:cstheme="minorHAnsi"/>
          <w:sz w:val="24"/>
          <w:szCs w:val="24"/>
        </w:rPr>
        <w:t>mistakes</w:t>
      </w:r>
      <w:r w:rsidR="00F96D00" w:rsidRPr="00F96D00">
        <w:rPr>
          <w:rFonts w:asciiTheme="minorHAnsi" w:eastAsia="Arial Unicode MS" w:hAnsiTheme="minorHAnsi" w:cstheme="minorHAnsi"/>
          <w:sz w:val="24"/>
          <w:szCs w:val="24"/>
        </w:rPr>
        <w:t xml:space="preserve"> </w:t>
      </w:r>
      <w:r w:rsidRPr="00DD349F">
        <w:rPr>
          <w:rFonts w:asciiTheme="minorHAnsi" w:eastAsia="Arial Unicode MS" w:hAnsiTheme="minorHAnsi" w:cstheme="minorHAnsi"/>
          <w:sz w:val="24"/>
          <w:szCs w:val="24"/>
        </w:rPr>
        <w:t xml:space="preserve">in order to </w:t>
      </w:r>
      <w:r w:rsidR="007B18AB">
        <w:rPr>
          <w:rFonts w:asciiTheme="minorHAnsi" w:eastAsia="Arial Unicode MS" w:hAnsiTheme="minorHAnsi" w:cstheme="minorHAnsi"/>
          <w:sz w:val="24"/>
          <w:szCs w:val="24"/>
        </w:rPr>
        <w:t>miss</w:t>
      </w:r>
      <w:r w:rsidRPr="00DD349F">
        <w:rPr>
          <w:rFonts w:asciiTheme="minorHAnsi" w:eastAsia="Arial Unicode MS" w:hAnsiTheme="minorHAnsi" w:cstheme="minorHAnsi"/>
          <w:sz w:val="24"/>
          <w:szCs w:val="24"/>
        </w:rPr>
        <w:t xml:space="preserve"> </w:t>
      </w:r>
      <w:r w:rsidR="00A97D73">
        <w:rPr>
          <w:rFonts w:asciiTheme="minorHAnsi" w:eastAsia="Arial Unicode MS" w:hAnsiTheme="minorHAnsi" w:cstheme="minorHAnsi"/>
          <w:sz w:val="24"/>
          <w:szCs w:val="24"/>
        </w:rPr>
        <w:t xml:space="preserve">any </w:t>
      </w:r>
      <w:r w:rsidRPr="00DD349F">
        <w:rPr>
          <w:rFonts w:asciiTheme="minorHAnsi" w:eastAsia="Arial Unicode MS" w:hAnsiTheme="minorHAnsi" w:cstheme="minorHAnsi"/>
          <w:sz w:val="24"/>
          <w:szCs w:val="24"/>
        </w:rPr>
        <w:t>harm. The NHS aspires to be the world's safest healthcare system (NHS, 2022)</w:t>
      </w:r>
      <w:r w:rsidR="007B18AB">
        <w:rPr>
          <w:rFonts w:asciiTheme="minorHAnsi" w:eastAsia="Arial Unicode MS" w:hAnsiTheme="minorHAnsi" w:cstheme="minorHAnsi"/>
          <w:sz w:val="24"/>
          <w:szCs w:val="24"/>
        </w:rPr>
        <w:t>,</w:t>
      </w:r>
      <w:r w:rsidRPr="00DD349F">
        <w:rPr>
          <w:rFonts w:asciiTheme="minorHAnsi" w:eastAsia="Arial Unicode MS" w:hAnsiTheme="minorHAnsi" w:cstheme="minorHAnsi"/>
          <w:sz w:val="24"/>
          <w:szCs w:val="24"/>
        </w:rPr>
        <w:t xml:space="preserve"> </w:t>
      </w:r>
      <w:r w:rsidR="007B18AB">
        <w:rPr>
          <w:rFonts w:asciiTheme="minorHAnsi" w:eastAsia="Arial Unicode MS" w:hAnsiTheme="minorHAnsi" w:cstheme="minorHAnsi"/>
          <w:sz w:val="24"/>
          <w:szCs w:val="24"/>
        </w:rPr>
        <w:t xml:space="preserve">and </w:t>
      </w:r>
      <w:r w:rsidR="00251DD7">
        <w:rPr>
          <w:rFonts w:asciiTheme="minorHAnsi" w:eastAsia="Arial Unicode MS" w:hAnsiTheme="minorHAnsi" w:cstheme="minorHAnsi"/>
          <w:sz w:val="24"/>
          <w:szCs w:val="24"/>
        </w:rPr>
        <w:t>provide</w:t>
      </w:r>
      <w:r w:rsidRPr="00DD349F">
        <w:rPr>
          <w:rFonts w:asciiTheme="minorHAnsi" w:eastAsia="Arial Unicode MS" w:hAnsiTheme="minorHAnsi" w:cstheme="minorHAnsi"/>
          <w:sz w:val="24"/>
          <w:szCs w:val="24"/>
        </w:rPr>
        <w:t xml:space="preserve"> nurses </w:t>
      </w:r>
      <w:r w:rsidR="00251DD7">
        <w:rPr>
          <w:rFonts w:asciiTheme="minorHAnsi" w:eastAsia="Arial Unicode MS" w:hAnsiTheme="minorHAnsi" w:cstheme="minorHAnsi"/>
          <w:sz w:val="24"/>
          <w:szCs w:val="24"/>
        </w:rPr>
        <w:t xml:space="preserve">to </w:t>
      </w:r>
      <w:r w:rsidRPr="00DD349F">
        <w:rPr>
          <w:rFonts w:asciiTheme="minorHAnsi" w:eastAsia="Arial Unicode MS" w:hAnsiTheme="minorHAnsi" w:cstheme="minorHAnsi"/>
          <w:sz w:val="24"/>
          <w:szCs w:val="24"/>
        </w:rPr>
        <w:t>spend the most time with patients</w:t>
      </w:r>
      <w:r w:rsidR="0022366F">
        <w:rPr>
          <w:rFonts w:asciiTheme="minorHAnsi" w:eastAsia="Arial Unicode MS" w:hAnsiTheme="minorHAnsi" w:cstheme="minorHAnsi"/>
          <w:sz w:val="24"/>
          <w:szCs w:val="24"/>
        </w:rPr>
        <w:t xml:space="preserve">, the same as any other </w:t>
      </w:r>
      <w:r w:rsidRPr="00DD349F">
        <w:rPr>
          <w:rFonts w:asciiTheme="minorHAnsi" w:eastAsia="Arial Unicode MS" w:hAnsiTheme="minorHAnsi" w:cstheme="minorHAnsi"/>
          <w:sz w:val="24"/>
          <w:szCs w:val="24"/>
        </w:rPr>
        <w:t xml:space="preserve">healthcare worker, </w:t>
      </w:r>
      <w:proofErr w:type="gramStart"/>
      <w:r w:rsidR="0022366F">
        <w:rPr>
          <w:rFonts w:asciiTheme="minorHAnsi" w:eastAsia="Arial Unicode MS" w:hAnsiTheme="minorHAnsi" w:cstheme="minorHAnsi"/>
          <w:sz w:val="24"/>
          <w:szCs w:val="24"/>
        </w:rPr>
        <w:t>nurses</w:t>
      </w:r>
      <w:proofErr w:type="gramEnd"/>
      <w:r w:rsidRPr="00DD349F">
        <w:rPr>
          <w:rFonts w:asciiTheme="minorHAnsi" w:eastAsia="Arial Unicode MS" w:hAnsiTheme="minorHAnsi" w:cstheme="minorHAnsi"/>
          <w:sz w:val="24"/>
          <w:szCs w:val="24"/>
        </w:rPr>
        <w:t xml:space="preserve"> capacity to </w:t>
      </w:r>
      <w:r w:rsidR="00143B53">
        <w:rPr>
          <w:rFonts w:asciiTheme="minorHAnsi" w:eastAsia="Arial Unicode MS" w:hAnsiTheme="minorHAnsi" w:cstheme="minorHAnsi"/>
          <w:sz w:val="24"/>
          <w:szCs w:val="24"/>
        </w:rPr>
        <w:t>work</w:t>
      </w:r>
      <w:r w:rsidRPr="00DD349F">
        <w:rPr>
          <w:rFonts w:asciiTheme="minorHAnsi" w:eastAsia="Arial Unicode MS" w:hAnsiTheme="minorHAnsi" w:cstheme="minorHAnsi"/>
          <w:sz w:val="24"/>
          <w:szCs w:val="24"/>
        </w:rPr>
        <w:t xml:space="preserve"> at a high level is critical to providing </w:t>
      </w:r>
      <w:r w:rsidR="000D5E8F">
        <w:rPr>
          <w:rFonts w:asciiTheme="minorHAnsi" w:eastAsia="Arial Unicode MS" w:hAnsiTheme="minorHAnsi" w:cstheme="minorHAnsi"/>
          <w:sz w:val="24"/>
          <w:szCs w:val="24"/>
        </w:rPr>
        <w:t>necessary</w:t>
      </w:r>
      <w:r w:rsidRPr="00DD349F">
        <w:rPr>
          <w:rFonts w:asciiTheme="minorHAnsi" w:eastAsia="Arial Unicode MS" w:hAnsiTheme="minorHAnsi" w:cstheme="minorHAnsi"/>
          <w:sz w:val="24"/>
          <w:szCs w:val="24"/>
        </w:rPr>
        <w:t xml:space="preserve"> care to patients</w:t>
      </w:r>
      <w:r w:rsidR="00084099">
        <w:rPr>
          <w:rFonts w:asciiTheme="minorHAnsi" w:eastAsia="Arial Unicode MS" w:hAnsiTheme="minorHAnsi" w:cstheme="minorHAnsi"/>
          <w:sz w:val="24"/>
          <w:szCs w:val="24"/>
        </w:rPr>
        <w:t xml:space="preserve">, </w:t>
      </w:r>
      <w:r w:rsidR="000D5E8F">
        <w:rPr>
          <w:rFonts w:asciiTheme="minorHAnsi" w:eastAsia="Arial Unicode MS" w:hAnsiTheme="minorHAnsi" w:cstheme="minorHAnsi"/>
          <w:sz w:val="24"/>
          <w:szCs w:val="24"/>
        </w:rPr>
        <w:t xml:space="preserve">due to this </w:t>
      </w:r>
      <w:r w:rsidRPr="00DD349F">
        <w:rPr>
          <w:rFonts w:asciiTheme="minorHAnsi" w:eastAsia="Arial Unicode MS" w:hAnsiTheme="minorHAnsi" w:cstheme="minorHAnsi"/>
          <w:sz w:val="24"/>
          <w:szCs w:val="24"/>
        </w:rPr>
        <w:t>nurse</w:t>
      </w:r>
      <w:r w:rsidR="00084099">
        <w:rPr>
          <w:rFonts w:asciiTheme="minorHAnsi" w:eastAsia="Arial Unicode MS" w:hAnsiTheme="minorHAnsi" w:cstheme="minorHAnsi"/>
          <w:sz w:val="24"/>
          <w:szCs w:val="24"/>
        </w:rPr>
        <w:t>s</w:t>
      </w:r>
      <w:r w:rsidRPr="00DD349F">
        <w:rPr>
          <w:rFonts w:asciiTheme="minorHAnsi" w:eastAsia="Arial Unicode MS" w:hAnsiTheme="minorHAnsi" w:cstheme="minorHAnsi"/>
          <w:sz w:val="24"/>
          <w:szCs w:val="24"/>
        </w:rPr>
        <w:t xml:space="preserve"> time or assets are lowered, </w:t>
      </w:r>
      <w:r w:rsidR="001F56E9">
        <w:rPr>
          <w:rFonts w:asciiTheme="minorHAnsi" w:eastAsia="Arial Unicode MS" w:hAnsiTheme="minorHAnsi" w:cstheme="minorHAnsi"/>
          <w:sz w:val="24"/>
          <w:szCs w:val="24"/>
        </w:rPr>
        <w:t xml:space="preserve">and patients quality of treatment </w:t>
      </w:r>
      <w:r w:rsidR="001C0FFF">
        <w:rPr>
          <w:rFonts w:asciiTheme="minorHAnsi" w:eastAsia="Arial Unicode MS" w:hAnsiTheme="minorHAnsi" w:cstheme="minorHAnsi"/>
          <w:sz w:val="24"/>
          <w:szCs w:val="24"/>
        </w:rPr>
        <w:t>suffers</w:t>
      </w:r>
      <w:r w:rsidR="00BB7CB5">
        <w:rPr>
          <w:rFonts w:asciiTheme="minorHAnsi" w:eastAsia="Arial Unicode MS" w:hAnsiTheme="minorHAnsi" w:cstheme="minorHAnsi"/>
          <w:sz w:val="24"/>
          <w:szCs w:val="24"/>
        </w:rPr>
        <w:t xml:space="preserve"> </w:t>
      </w:r>
      <w:r w:rsidR="0050669B">
        <w:rPr>
          <w:rFonts w:asciiTheme="minorHAnsi" w:eastAsia="Arial Unicode MS" w:hAnsiTheme="minorHAnsi" w:cstheme="minorHAnsi"/>
          <w:sz w:val="24"/>
          <w:szCs w:val="24"/>
        </w:rPr>
        <w:t>(BMC, 2014)</w:t>
      </w:r>
      <w:r w:rsidRPr="00DD349F">
        <w:rPr>
          <w:rFonts w:asciiTheme="minorHAnsi" w:eastAsia="Arial Unicode MS" w:hAnsiTheme="minorHAnsi" w:cstheme="minorHAnsi"/>
          <w:sz w:val="24"/>
          <w:szCs w:val="24"/>
        </w:rPr>
        <w:t>.</w:t>
      </w:r>
      <w:r w:rsidR="007D75AA" w:rsidRPr="00DD349F">
        <w:rPr>
          <w:rFonts w:asciiTheme="minorHAnsi" w:eastAsia="Arial Unicode MS" w:hAnsiTheme="minorHAnsi" w:cstheme="minorHAnsi"/>
          <w:sz w:val="24"/>
          <w:szCs w:val="24"/>
        </w:rPr>
        <w:t xml:space="preserve"> </w:t>
      </w:r>
      <w:r w:rsidR="00EB12E4">
        <w:rPr>
          <w:rFonts w:asciiTheme="minorHAnsi" w:eastAsia="Arial Unicode MS" w:hAnsiTheme="minorHAnsi" w:cstheme="minorHAnsi"/>
          <w:sz w:val="24"/>
          <w:szCs w:val="24"/>
        </w:rPr>
        <w:t xml:space="preserve">Different studies have different common </w:t>
      </w:r>
      <w:r w:rsidR="00BE19DF">
        <w:rPr>
          <w:rFonts w:asciiTheme="minorHAnsi" w:eastAsia="Arial Unicode MS" w:hAnsiTheme="minorHAnsi" w:cstheme="minorHAnsi"/>
          <w:sz w:val="24"/>
          <w:szCs w:val="24"/>
        </w:rPr>
        <w:t>denominators and</w:t>
      </w:r>
      <w:r w:rsidR="007D75AA" w:rsidRPr="00DD349F">
        <w:rPr>
          <w:rFonts w:asciiTheme="minorHAnsi" w:eastAsia="Arial Unicode MS" w:hAnsiTheme="minorHAnsi" w:cstheme="minorHAnsi"/>
          <w:sz w:val="24"/>
          <w:szCs w:val="24"/>
        </w:rPr>
        <w:t xml:space="preserve"> connection </w:t>
      </w:r>
      <w:r w:rsidR="00DD349F">
        <w:rPr>
          <w:rFonts w:asciiTheme="minorHAnsi" w:eastAsia="Arial Unicode MS" w:hAnsiTheme="minorHAnsi" w:cstheme="minorHAnsi"/>
          <w:sz w:val="24"/>
          <w:szCs w:val="24"/>
        </w:rPr>
        <w:t>between</w:t>
      </w:r>
      <w:r w:rsidR="007D75AA" w:rsidRPr="00DD349F">
        <w:rPr>
          <w:rFonts w:asciiTheme="minorHAnsi" w:eastAsia="Arial Unicode MS" w:hAnsiTheme="minorHAnsi" w:cstheme="minorHAnsi"/>
          <w:sz w:val="24"/>
          <w:szCs w:val="24"/>
        </w:rPr>
        <w:t xml:space="preserve"> nursing shortage and improved patient, as nursing </w:t>
      </w:r>
      <w:r w:rsidR="0061038B">
        <w:rPr>
          <w:rFonts w:asciiTheme="minorHAnsi" w:eastAsia="Arial Unicode MS" w:hAnsiTheme="minorHAnsi" w:cstheme="minorHAnsi"/>
          <w:sz w:val="24"/>
          <w:szCs w:val="24"/>
        </w:rPr>
        <w:t>management</w:t>
      </w:r>
      <w:r w:rsidR="007D75AA" w:rsidRPr="00DD349F">
        <w:rPr>
          <w:rFonts w:asciiTheme="minorHAnsi" w:eastAsia="Arial Unicode MS" w:hAnsiTheme="minorHAnsi" w:cstheme="minorHAnsi"/>
          <w:sz w:val="24"/>
          <w:szCs w:val="24"/>
        </w:rPr>
        <w:t xml:space="preserve"> struggle to </w:t>
      </w:r>
      <w:r w:rsidR="00006072">
        <w:rPr>
          <w:rFonts w:asciiTheme="minorHAnsi" w:eastAsia="Arial Unicode MS" w:hAnsiTheme="minorHAnsi" w:cstheme="minorHAnsi"/>
          <w:sz w:val="24"/>
          <w:szCs w:val="24"/>
        </w:rPr>
        <w:t>minimize</w:t>
      </w:r>
      <w:r w:rsidR="007D75AA" w:rsidRPr="00DD349F">
        <w:rPr>
          <w:rFonts w:asciiTheme="minorHAnsi" w:eastAsia="Arial Unicode MS" w:hAnsiTheme="minorHAnsi" w:cstheme="minorHAnsi"/>
          <w:sz w:val="24"/>
          <w:szCs w:val="24"/>
        </w:rPr>
        <w:t xml:space="preserve"> the effects of nursing shortage on </w:t>
      </w:r>
      <w:r w:rsidR="007B5652">
        <w:rPr>
          <w:rFonts w:asciiTheme="minorHAnsi" w:eastAsia="Arial Unicode MS" w:hAnsiTheme="minorHAnsi" w:cstheme="minorHAnsi"/>
          <w:sz w:val="24"/>
          <w:szCs w:val="24"/>
        </w:rPr>
        <w:t xml:space="preserve">service </w:t>
      </w:r>
      <w:r w:rsidR="002D705F">
        <w:rPr>
          <w:rFonts w:asciiTheme="minorHAnsi" w:eastAsia="Arial Unicode MS" w:hAnsiTheme="minorHAnsi" w:cstheme="minorHAnsi"/>
          <w:sz w:val="24"/>
          <w:szCs w:val="24"/>
        </w:rPr>
        <w:t>user’s</w:t>
      </w:r>
      <w:r w:rsidR="007B5652">
        <w:rPr>
          <w:rFonts w:asciiTheme="minorHAnsi" w:eastAsia="Arial Unicode MS" w:hAnsiTheme="minorHAnsi" w:cstheme="minorHAnsi"/>
          <w:sz w:val="24"/>
          <w:szCs w:val="24"/>
        </w:rPr>
        <w:t xml:space="preserve"> </w:t>
      </w:r>
      <w:r w:rsidR="0061038B">
        <w:rPr>
          <w:rFonts w:asciiTheme="minorHAnsi" w:eastAsia="Arial Unicode MS" w:hAnsiTheme="minorHAnsi" w:cstheme="minorHAnsi"/>
          <w:sz w:val="24"/>
          <w:szCs w:val="24"/>
        </w:rPr>
        <w:t>support</w:t>
      </w:r>
      <w:r w:rsidR="007D75AA" w:rsidRPr="00DD349F">
        <w:rPr>
          <w:rFonts w:asciiTheme="minorHAnsi" w:eastAsia="Arial Unicode MS" w:hAnsiTheme="minorHAnsi" w:cstheme="minorHAnsi"/>
          <w:sz w:val="24"/>
          <w:szCs w:val="24"/>
        </w:rPr>
        <w:t xml:space="preserve">. Quality care has indeed been </w:t>
      </w:r>
      <w:r w:rsidR="002D705F">
        <w:rPr>
          <w:rFonts w:asciiTheme="minorHAnsi" w:eastAsia="Arial Unicode MS" w:hAnsiTheme="minorHAnsi" w:cstheme="minorHAnsi"/>
          <w:sz w:val="24"/>
          <w:szCs w:val="24"/>
        </w:rPr>
        <w:t>associated</w:t>
      </w:r>
      <w:r w:rsidR="007D75AA" w:rsidRPr="00DD349F">
        <w:rPr>
          <w:rFonts w:asciiTheme="minorHAnsi" w:eastAsia="Arial Unicode MS" w:hAnsiTheme="minorHAnsi" w:cstheme="minorHAnsi"/>
          <w:sz w:val="24"/>
          <w:szCs w:val="24"/>
        </w:rPr>
        <w:t xml:space="preserve"> </w:t>
      </w:r>
      <w:r w:rsidR="002D705F">
        <w:rPr>
          <w:rFonts w:asciiTheme="minorHAnsi" w:eastAsia="Arial Unicode MS" w:hAnsiTheme="minorHAnsi" w:cstheme="minorHAnsi"/>
          <w:sz w:val="24"/>
          <w:szCs w:val="24"/>
        </w:rPr>
        <w:t>with</w:t>
      </w:r>
      <w:r w:rsidR="007D75AA" w:rsidRPr="00DD349F">
        <w:rPr>
          <w:rFonts w:asciiTheme="minorHAnsi" w:eastAsia="Arial Unicode MS" w:hAnsiTheme="minorHAnsi" w:cstheme="minorHAnsi"/>
          <w:sz w:val="24"/>
          <w:szCs w:val="24"/>
        </w:rPr>
        <w:t xml:space="preserve"> the </w:t>
      </w:r>
      <w:r w:rsidR="0013670A">
        <w:rPr>
          <w:rFonts w:asciiTheme="minorHAnsi" w:eastAsia="Arial Unicode MS" w:hAnsiTheme="minorHAnsi" w:cstheme="minorHAnsi"/>
          <w:sz w:val="24"/>
          <w:szCs w:val="24"/>
        </w:rPr>
        <w:t>R</w:t>
      </w:r>
      <w:r w:rsidR="00365B11">
        <w:rPr>
          <w:rFonts w:asciiTheme="minorHAnsi" w:eastAsia="Arial Unicode MS" w:hAnsiTheme="minorHAnsi" w:cstheme="minorHAnsi"/>
          <w:sz w:val="24"/>
          <w:szCs w:val="24"/>
        </w:rPr>
        <w:t>N</w:t>
      </w:r>
      <w:r w:rsidR="007D75AA" w:rsidRPr="00DD349F">
        <w:rPr>
          <w:rFonts w:asciiTheme="minorHAnsi" w:eastAsia="Arial Unicode MS" w:hAnsiTheme="minorHAnsi" w:cstheme="minorHAnsi"/>
          <w:sz w:val="24"/>
          <w:szCs w:val="24"/>
        </w:rPr>
        <w:t xml:space="preserve"> </w:t>
      </w:r>
      <w:r w:rsidR="002D705F">
        <w:rPr>
          <w:rFonts w:asciiTheme="minorHAnsi" w:eastAsia="Arial Unicode MS" w:hAnsiTheme="minorHAnsi" w:cstheme="minorHAnsi"/>
          <w:sz w:val="24"/>
          <w:szCs w:val="24"/>
        </w:rPr>
        <w:t>shortage’s</w:t>
      </w:r>
      <w:r w:rsidR="007D75AA" w:rsidRPr="00DD349F">
        <w:rPr>
          <w:rFonts w:asciiTheme="minorHAnsi" w:eastAsia="Arial Unicode MS" w:hAnsiTheme="minorHAnsi" w:cstheme="minorHAnsi"/>
          <w:sz w:val="24"/>
          <w:szCs w:val="24"/>
        </w:rPr>
        <w:t xml:space="preserve"> impact on </w:t>
      </w:r>
      <w:r w:rsidR="002D705F">
        <w:rPr>
          <w:rFonts w:asciiTheme="minorHAnsi" w:eastAsia="Arial Unicode MS" w:hAnsiTheme="minorHAnsi" w:cstheme="minorHAnsi"/>
          <w:sz w:val="24"/>
          <w:szCs w:val="24"/>
        </w:rPr>
        <w:t>RN</w:t>
      </w:r>
      <w:r w:rsidR="007D75AA" w:rsidRPr="00DD349F">
        <w:rPr>
          <w:rFonts w:asciiTheme="minorHAnsi" w:eastAsia="Arial Unicode MS" w:hAnsiTheme="minorHAnsi" w:cstheme="minorHAnsi"/>
          <w:sz w:val="24"/>
          <w:szCs w:val="24"/>
        </w:rPr>
        <w:t xml:space="preserve"> </w:t>
      </w:r>
      <w:r w:rsidR="002D705F">
        <w:rPr>
          <w:rFonts w:asciiTheme="minorHAnsi" w:eastAsia="Arial Unicode MS" w:hAnsiTheme="minorHAnsi" w:cstheme="minorHAnsi"/>
          <w:sz w:val="24"/>
          <w:szCs w:val="24"/>
        </w:rPr>
        <w:t>professionals</w:t>
      </w:r>
      <w:r w:rsidR="007D75AA" w:rsidRPr="00DD349F">
        <w:rPr>
          <w:rFonts w:asciiTheme="minorHAnsi" w:eastAsia="Arial Unicode MS" w:hAnsiTheme="minorHAnsi" w:cstheme="minorHAnsi"/>
          <w:sz w:val="24"/>
          <w:szCs w:val="24"/>
        </w:rPr>
        <w:t xml:space="preserve"> in the following ways: lowered level of </w:t>
      </w:r>
      <w:r w:rsidR="00DE3928">
        <w:rPr>
          <w:rFonts w:asciiTheme="minorHAnsi" w:eastAsia="Arial Unicode MS" w:hAnsiTheme="minorHAnsi" w:cstheme="minorHAnsi"/>
          <w:sz w:val="24"/>
          <w:szCs w:val="24"/>
        </w:rPr>
        <w:t>support</w:t>
      </w:r>
      <w:r w:rsidR="007D75AA" w:rsidRPr="00DD349F">
        <w:rPr>
          <w:rFonts w:asciiTheme="minorHAnsi" w:eastAsia="Arial Unicode MS" w:hAnsiTheme="minorHAnsi" w:cstheme="minorHAnsi"/>
          <w:sz w:val="24"/>
          <w:szCs w:val="24"/>
        </w:rPr>
        <w:t>, lower patient satisfaction level, increased patient death</w:t>
      </w:r>
      <w:r w:rsidR="00095748">
        <w:rPr>
          <w:rFonts w:asciiTheme="minorHAnsi" w:eastAsia="Arial Unicode MS" w:hAnsiTheme="minorHAnsi" w:cstheme="minorHAnsi"/>
          <w:sz w:val="24"/>
          <w:szCs w:val="24"/>
        </w:rPr>
        <w:t>s</w:t>
      </w:r>
      <w:r w:rsidR="00934B07" w:rsidRPr="00934B07">
        <w:rPr>
          <w:rFonts w:asciiTheme="minorHAnsi" w:eastAsia="Arial Unicode MS" w:hAnsiTheme="minorHAnsi" w:cstheme="minorHAnsi"/>
          <w:sz w:val="24"/>
          <w:szCs w:val="24"/>
        </w:rPr>
        <w:t>, overcrowding in emergency rooms, and medication administration errors. Nurses are all at danger of making mistakes while providing care because of the complex nature of their work. Nurses are understaffed in the absence of adequate staffing ratios</w:t>
      </w:r>
      <w:r w:rsidR="00D00ADB">
        <w:rPr>
          <w:rFonts w:asciiTheme="minorHAnsi" w:eastAsia="Arial Unicode MS" w:hAnsiTheme="minorHAnsi" w:cstheme="minorHAnsi"/>
          <w:sz w:val="24"/>
          <w:szCs w:val="24"/>
        </w:rPr>
        <w:t>,</w:t>
      </w:r>
      <w:r w:rsidR="007D75AA" w:rsidRPr="00DD349F">
        <w:rPr>
          <w:rFonts w:asciiTheme="minorHAnsi" w:eastAsia="Arial Unicode MS" w:hAnsiTheme="minorHAnsi" w:cstheme="minorHAnsi"/>
          <w:sz w:val="24"/>
          <w:szCs w:val="24"/>
        </w:rPr>
        <w:t xml:space="preserve"> accountable for having to </w:t>
      </w:r>
      <w:r w:rsidR="00905140">
        <w:rPr>
          <w:rFonts w:asciiTheme="minorHAnsi" w:eastAsia="Arial Unicode MS" w:hAnsiTheme="minorHAnsi" w:cstheme="minorHAnsi"/>
          <w:sz w:val="24"/>
          <w:szCs w:val="24"/>
        </w:rPr>
        <w:t>work</w:t>
      </w:r>
      <w:r w:rsidR="002E1804" w:rsidRPr="002E1804">
        <w:rPr>
          <w:rFonts w:asciiTheme="minorHAnsi" w:eastAsia="Arial Unicode MS" w:hAnsiTheme="minorHAnsi" w:cstheme="minorHAnsi"/>
          <w:sz w:val="24"/>
          <w:szCs w:val="24"/>
        </w:rPr>
        <w:t xml:space="preserve"> with inadequate nurses may involve overtime work or regular extended shifts to care for even more sick people, which regularly leads to additional distractions and has been discovered to significantly increase safety errors. </w:t>
      </w:r>
      <w:r w:rsidR="00883366">
        <w:rPr>
          <w:rFonts w:asciiTheme="minorHAnsi" w:eastAsia="Arial Unicode MS" w:hAnsiTheme="minorHAnsi" w:cstheme="minorHAnsi"/>
          <w:sz w:val="24"/>
          <w:szCs w:val="24"/>
        </w:rPr>
        <w:t>(RCN</w:t>
      </w:r>
      <w:r w:rsidR="00656E82">
        <w:rPr>
          <w:rFonts w:asciiTheme="minorHAnsi" w:eastAsia="Arial Unicode MS" w:hAnsiTheme="minorHAnsi" w:cstheme="minorHAnsi"/>
          <w:sz w:val="24"/>
          <w:szCs w:val="24"/>
        </w:rPr>
        <w:t>, 2010)</w:t>
      </w:r>
      <w:r w:rsidR="007D75AA" w:rsidRPr="00DD349F">
        <w:rPr>
          <w:rFonts w:asciiTheme="minorHAnsi" w:eastAsia="Arial Unicode MS" w:hAnsiTheme="minorHAnsi" w:cstheme="minorHAnsi"/>
          <w:sz w:val="24"/>
          <w:szCs w:val="24"/>
        </w:rPr>
        <w:t>.</w:t>
      </w:r>
    </w:p>
    <w:p w14:paraId="2DB266F3" w14:textId="486DAB6D" w:rsidR="00737C32" w:rsidRPr="00DD349F" w:rsidRDefault="004C48BC" w:rsidP="00DD349F">
      <w:pPr>
        <w:spacing w:line="360" w:lineRule="auto"/>
        <w:ind w:left="720"/>
        <w:jc w:val="both"/>
        <w:rPr>
          <w:rFonts w:asciiTheme="minorHAnsi" w:eastAsia="Arial Unicode MS" w:hAnsiTheme="minorHAnsi" w:cstheme="minorHAnsi"/>
          <w:sz w:val="24"/>
          <w:szCs w:val="24"/>
        </w:rPr>
      </w:pPr>
      <w:r w:rsidRPr="00DD349F">
        <w:rPr>
          <w:rFonts w:asciiTheme="minorHAnsi" w:eastAsia="Arial Unicode MS" w:hAnsiTheme="minorHAnsi" w:cstheme="minorHAnsi"/>
          <w:sz w:val="24"/>
          <w:szCs w:val="24"/>
        </w:rPr>
        <w:t xml:space="preserve"> </w:t>
      </w:r>
    </w:p>
    <w:p w14:paraId="644C2558" w14:textId="77777777" w:rsidR="00722DFB" w:rsidRDefault="00722DFB" w:rsidP="00D75D83">
      <w:pPr>
        <w:ind w:left="720"/>
        <w:jc w:val="both"/>
        <w:rPr>
          <w:rFonts w:asciiTheme="minorHAnsi" w:eastAsia="Arial Unicode MS" w:hAnsiTheme="minorHAnsi" w:cstheme="minorHAnsi"/>
        </w:rPr>
      </w:pPr>
    </w:p>
    <w:p w14:paraId="6305A963" w14:textId="77777777" w:rsidR="00722DFB" w:rsidRDefault="00722DFB" w:rsidP="00D75D83">
      <w:pPr>
        <w:ind w:left="720"/>
        <w:jc w:val="both"/>
        <w:rPr>
          <w:rFonts w:asciiTheme="minorHAnsi" w:eastAsia="Arial Unicode MS" w:hAnsiTheme="minorHAnsi" w:cstheme="minorHAnsi"/>
        </w:rPr>
      </w:pPr>
    </w:p>
    <w:p w14:paraId="2D3B77E5" w14:textId="71829084" w:rsidR="005C2C7A" w:rsidRPr="00E60655" w:rsidRDefault="00AA393F" w:rsidP="00E60655">
      <w:pPr>
        <w:ind w:left="720"/>
        <w:jc w:val="both"/>
        <w:rPr>
          <w:rFonts w:asciiTheme="minorHAnsi" w:eastAsia="Arial Unicode MS" w:hAnsiTheme="minorHAnsi" w:cstheme="minorHAnsi"/>
        </w:rPr>
      </w:pPr>
      <w:r>
        <w:rPr>
          <w:rFonts w:asciiTheme="minorHAnsi" w:eastAsia="Arial Unicode MS" w:hAnsiTheme="minorHAnsi" w:cstheme="minorHAnsi"/>
        </w:rPr>
        <w:t xml:space="preserve">Gaps in the research </w:t>
      </w:r>
      <w:r w:rsidR="005C2C7A" w:rsidRPr="00B024D1">
        <w:rPr>
          <w:rFonts w:asciiTheme="minorHAnsi" w:eastAsia="Arial Unicode MS" w:hAnsiTheme="minorHAnsi" w:cstheme="minorHAnsi"/>
          <w:bCs/>
          <w:i/>
        </w:rPr>
        <w:tab/>
      </w:r>
    </w:p>
    <w:p w14:paraId="49FCCD3C" w14:textId="77777777" w:rsidR="0067182B" w:rsidRPr="005B1AFE" w:rsidRDefault="0067182B" w:rsidP="005B1AFE">
      <w:pPr>
        <w:pStyle w:val="NormalWeb"/>
        <w:shd w:val="clear" w:color="auto" w:fill="FFFFFF"/>
        <w:spacing w:before="0" w:beforeAutospacing="0" w:line="360" w:lineRule="auto"/>
        <w:rPr>
          <w:rFonts w:asciiTheme="majorHAnsi" w:hAnsiTheme="majorHAnsi" w:cs="Arial"/>
          <w:color w:val="242442"/>
        </w:rPr>
      </w:pPr>
    </w:p>
    <w:p w14:paraId="7C0A2890" w14:textId="46AEBDF3" w:rsidR="0044098E" w:rsidRDefault="0067182B" w:rsidP="00E2097C">
      <w:pPr>
        <w:pStyle w:val="NormalWeb"/>
        <w:shd w:val="clear" w:color="auto" w:fill="FFFFFF"/>
        <w:spacing w:before="0" w:beforeAutospacing="0" w:line="360" w:lineRule="auto"/>
        <w:rPr>
          <w:rFonts w:asciiTheme="majorHAnsi" w:hAnsiTheme="majorHAnsi" w:cs="Arial"/>
          <w:color w:val="000000" w:themeColor="text1"/>
        </w:rPr>
      </w:pPr>
      <w:r w:rsidRPr="0024501C">
        <w:rPr>
          <w:rFonts w:asciiTheme="majorHAnsi" w:hAnsiTheme="majorHAnsi" w:cs="Arial"/>
          <w:color w:val="000000" w:themeColor="text1"/>
        </w:rPr>
        <w:t>There are numerous research gaps for nurse practitioners and newly graduated nursing staff, and the transition to practice is a critical learning period that places registered hires on the route toward becoming expert practitioners. There was minimal to no acknowledgment of the recently registered nurse</w:t>
      </w:r>
      <w:r w:rsidR="00723D0C">
        <w:rPr>
          <w:rFonts w:asciiTheme="majorHAnsi" w:hAnsiTheme="majorHAnsi" w:cs="Arial"/>
          <w:color w:val="000000" w:themeColor="text1"/>
        </w:rPr>
        <w:t>s,</w:t>
      </w:r>
      <w:r w:rsidRPr="0024501C">
        <w:rPr>
          <w:rFonts w:asciiTheme="majorHAnsi" w:hAnsiTheme="majorHAnsi" w:cs="Arial"/>
          <w:color w:val="000000" w:themeColor="text1"/>
        </w:rPr>
        <w:t xml:space="preserve"> patient safety knowledge in the literature. It should be noted that nursing is a complicated method that aims to address the most frequently asked scientific knowledge and practice questions</w:t>
      </w:r>
      <w:r w:rsidR="00E067E2">
        <w:rPr>
          <w:rFonts w:asciiTheme="majorHAnsi" w:hAnsiTheme="majorHAnsi" w:cs="Arial"/>
          <w:color w:val="000000" w:themeColor="text1"/>
        </w:rPr>
        <w:t xml:space="preserve"> (BMC, 2014)</w:t>
      </w:r>
      <w:r w:rsidRPr="0024501C">
        <w:rPr>
          <w:rFonts w:asciiTheme="majorHAnsi" w:hAnsiTheme="majorHAnsi" w:cs="Arial"/>
          <w:color w:val="000000" w:themeColor="text1"/>
        </w:rPr>
        <w:t>. Furthermore, nursing theory frequently interacts with the nursing process in the following ways. The nursing process</w:t>
      </w:r>
      <w:proofErr w:type="gramStart"/>
      <w:r w:rsidRPr="0024501C">
        <w:rPr>
          <w:rFonts w:asciiTheme="majorHAnsi" w:hAnsiTheme="majorHAnsi" w:cs="Arial"/>
          <w:color w:val="000000" w:themeColor="text1"/>
        </w:rPr>
        <w:t>, in particular, is</w:t>
      </w:r>
      <w:proofErr w:type="gramEnd"/>
      <w:r w:rsidRPr="0024501C">
        <w:rPr>
          <w:rFonts w:asciiTheme="majorHAnsi" w:hAnsiTheme="majorHAnsi" w:cs="Arial"/>
          <w:color w:val="000000" w:themeColor="text1"/>
        </w:rPr>
        <w:t xml:space="preserve"> at the heart of nursing education, providing a theoretical scientific foundation for nursing care</w:t>
      </w:r>
      <w:r w:rsidR="00D22C9B">
        <w:rPr>
          <w:rFonts w:asciiTheme="majorHAnsi" w:hAnsiTheme="majorHAnsi" w:cs="Arial"/>
          <w:color w:val="000000" w:themeColor="text1"/>
        </w:rPr>
        <w:t xml:space="preserve"> </w:t>
      </w:r>
      <w:r w:rsidR="00CE00DD">
        <w:rPr>
          <w:rFonts w:asciiTheme="majorHAnsi" w:hAnsiTheme="majorHAnsi" w:cs="Arial"/>
          <w:color w:val="000000" w:themeColor="text1"/>
        </w:rPr>
        <w:t>(</w:t>
      </w:r>
      <w:r w:rsidR="00D22C9B">
        <w:rPr>
          <w:rFonts w:asciiTheme="majorHAnsi" w:hAnsiTheme="majorHAnsi" w:cs="Arial"/>
          <w:color w:val="000000" w:themeColor="text1"/>
        </w:rPr>
        <w:t>NIH</w:t>
      </w:r>
      <w:r w:rsidR="00CE00DD">
        <w:rPr>
          <w:rFonts w:asciiTheme="majorHAnsi" w:hAnsiTheme="majorHAnsi" w:cs="Arial"/>
          <w:color w:val="000000" w:themeColor="text1"/>
        </w:rPr>
        <w:t>,</w:t>
      </w:r>
      <w:r w:rsidR="00D22C9B">
        <w:rPr>
          <w:rFonts w:asciiTheme="majorHAnsi" w:hAnsiTheme="majorHAnsi" w:cs="Arial"/>
          <w:color w:val="000000" w:themeColor="text1"/>
        </w:rPr>
        <w:t xml:space="preserve"> 2022)</w:t>
      </w:r>
      <w:r w:rsidRPr="0024501C">
        <w:rPr>
          <w:rFonts w:asciiTheme="majorHAnsi" w:hAnsiTheme="majorHAnsi" w:cs="Arial"/>
          <w:color w:val="000000" w:themeColor="text1"/>
        </w:rPr>
        <w:t>. Furthermore, the theory investigates the recurring patterns of nursing care organization, and scientific research in this area develops nursing models and rights</w:t>
      </w:r>
      <w:r w:rsidR="00103DD8" w:rsidRPr="0024501C">
        <w:rPr>
          <w:rFonts w:asciiTheme="majorHAnsi" w:hAnsiTheme="majorHAnsi" w:cs="Arial"/>
          <w:color w:val="000000" w:themeColor="text1"/>
        </w:rPr>
        <w:t>, and the responsibilities of nursing staff at all stages of status and education. A nurse must be knowledgeable about extraordinary patient care, manipulation standards, procedures, and the mathematical formalism of the nursing process in order to apply an individual care plan</w:t>
      </w:r>
      <w:r w:rsidR="003A3F1C">
        <w:rPr>
          <w:rFonts w:asciiTheme="majorHAnsi" w:hAnsiTheme="majorHAnsi" w:cs="Arial"/>
          <w:color w:val="000000" w:themeColor="text1"/>
        </w:rPr>
        <w:t xml:space="preserve"> </w:t>
      </w:r>
      <w:r w:rsidR="00515F05">
        <w:rPr>
          <w:rFonts w:asciiTheme="majorHAnsi" w:hAnsiTheme="majorHAnsi" w:cs="Arial"/>
          <w:color w:val="000000" w:themeColor="text1"/>
        </w:rPr>
        <w:t>(</w:t>
      </w:r>
      <w:r w:rsidR="003A3F1C">
        <w:rPr>
          <w:rFonts w:asciiTheme="majorHAnsi" w:hAnsiTheme="majorHAnsi" w:cs="Arial"/>
          <w:color w:val="000000" w:themeColor="text1"/>
        </w:rPr>
        <w:t>NMC</w:t>
      </w:r>
      <w:r w:rsidR="00515F05">
        <w:rPr>
          <w:rFonts w:asciiTheme="majorHAnsi" w:hAnsiTheme="majorHAnsi" w:cs="Arial"/>
          <w:color w:val="000000" w:themeColor="text1"/>
        </w:rPr>
        <w:t>,</w:t>
      </w:r>
      <w:r w:rsidR="003A3F1C">
        <w:rPr>
          <w:rFonts w:asciiTheme="majorHAnsi" w:hAnsiTheme="majorHAnsi" w:cs="Arial"/>
          <w:color w:val="000000" w:themeColor="text1"/>
        </w:rPr>
        <w:t xml:space="preserve"> 2022)</w:t>
      </w:r>
      <w:r w:rsidR="00103DD8" w:rsidRPr="0024501C">
        <w:rPr>
          <w:rFonts w:asciiTheme="majorHAnsi" w:hAnsiTheme="majorHAnsi" w:cs="Arial"/>
          <w:color w:val="000000" w:themeColor="text1"/>
        </w:rPr>
        <w:t xml:space="preserve">. </w:t>
      </w:r>
      <w:r w:rsidR="005B1AFE" w:rsidRPr="0024501C">
        <w:rPr>
          <w:rFonts w:asciiTheme="majorHAnsi" w:hAnsiTheme="majorHAnsi" w:cs="Arial"/>
          <w:color w:val="000000" w:themeColor="text1"/>
        </w:rPr>
        <w:t>An</w:t>
      </w:r>
      <w:r w:rsidR="00103DD8" w:rsidRPr="0024501C">
        <w:rPr>
          <w:rFonts w:asciiTheme="majorHAnsi" w:hAnsiTheme="majorHAnsi" w:cs="Arial"/>
          <w:color w:val="000000" w:themeColor="text1"/>
        </w:rPr>
        <w:t xml:space="preserve"> expert begins to develop analytical reasoning and makes it look at the circumstance from various angles and sides after having studied the theory and </w:t>
      </w:r>
      <w:r w:rsidR="005B1AFE" w:rsidRPr="0024501C">
        <w:rPr>
          <w:rFonts w:asciiTheme="majorHAnsi" w:hAnsiTheme="majorHAnsi" w:cs="Arial"/>
          <w:color w:val="000000" w:themeColor="text1"/>
        </w:rPr>
        <w:t>realizing</w:t>
      </w:r>
      <w:r w:rsidR="00103DD8" w:rsidRPr="0024501C">
        <w:rPr>
          <w:rFonts w:asciiTheme="majorHAnsi" w:hAnsiTheme="majorHAnsi" w:cs="Arial"/>
          <w:color w:val="000000" w:themeColor="text1"/>
        </w:rPr>
        <w:t xml:space="preserve"> the key areas of nursing processes. A nurse considers, analyses, and draws conclusions based on their findings. Such elements aid in making informed decisions in </w:t>
      </w:r>
      <w:r w:rsidR="005B1AFE" w:rsidRPr="0024501C">
        <w:rPr>
          <w:rFonts w:asciiTheme="majorHAnsi" w:hAnsiTheme="majorHAnsi" w:cs="Arial"/>
          <w:color w:val="000000" w:themeColor="text1"/>
        </w:rPr>
        <w:t>practice</w:t>
      </w:r>
      <w:r w:rsidR="00103DD8" w:rsidRPr="0024501C">
        <w:rPr>
          <w:rFonts w:asciiTheme="majorHAnsi" w:hAnsiTheme="majorHAnsi" w:cs="Arial"/>
          <w:color w:val="000000" w:themeColor="text1"/>
        </w:rPr>
        <w:t xml:space="preserve"> while avoiding potential blunders.</w:t>
      </w:r>
      <w:r w:rsidR="00A03EBB">
        <w:rPr>
          <w:rFonts w:asciiTheme="majorHAnsi" w:hAnsiTheme="majorHAnsi" w:cs="Arial"/>
          <w:color w:val="000000" w:themeColor="text1"/>
        </w:rPr>
        <w:t xml:space="preserve"> </w:t>
      </w:r>
    </w:p>
    <w:p w14:paraId="118F31C9" w14:textId="02C4ACCE" w:rsidR="00670366" w:rsidRPr="00D90730" w:rsidRDefault="005267ED" w:rsidP="00D90730">
      <w:pPr>
        <w:pStyle w:val="NormalWeb"/>
        <w:shd w:val="clear" w:color="auto" w:fill="FFFFFF"/>
        <w:spacing w:before="0" w:beforeAutospacing="0" w:line="360" w:lineRule="auto"/>
        <w:rPr>
          <w:rFonts w:asciiTheme="majorHAnsi" w:hAnsiTheme="majorHAnsi" w:cs="Arial"/>
          <w:color w:val="000000" w:themeColor="text1"/>
        </w:rPr>
      </w:pPr>
      <w:r>
        <w:rPr>
          <w:rFonts w:asciiTheme="majorHAnsi" w:hAnsiTheme="majorHAnsi" w:cs="Arial"/>
          <w:color w:val="000000" w:themeColor="text1"/>
        </w:rPr>
        <w:t>It is evident that more</w:t>
      </w:r>
      <w:r w:rsidR="00A03EBB">
        <w:rPr>
          <w:rFonts w:asciiTheme="majorHAnsi" w:hAnsiTheme="majorHAnsi" w:cs="Arial"/>
          <w:color w:val="000000" w:themeColor="text1"/>
        </w:rPr>
        <w:t xml:space="preserve"> research </w:t>
      </w:r>
      <w:r>
        <w:rPr>
          <w:rFonts w:asciiTheme="majorHAnsi" w:hAnsiTheme="majorHAnsi" w:cs="Arial"/>
          <w:color w:val="000000" w:themeColor="text1"/>
        </w:rPr>
        <w:t>needs</w:t>
      </w:r>
      <w:r w:rsidR="00A03EBB">
        <w:rPr>
          <w:rFonts w:asciiTheme="majorHAnsi" w:hAnsiTheme="majorHAnsi" w:cs="Arial"/>
          <w:color w:val="000000" w:themeColor="text1"/>
        </w:rPr>
        <w:t xml:space="preserve"> to be conducted</w:t>
      </w:r>
      <w:r w:rsidR="00F73E72">
        <w:rPr>
          <w:rFonts w:asciiTheme="majorHAnsi" w:hAnsiTheme="majorHAnsi" w:cs="Arial"/>
          <w:color w:val="000000" w:themeColor="text1"/>
        </w:rPr>
        <w:t xml:space="preserve"> to find </w:t>
      </w:r>
      <w:r w:rsidR="003D54C8">
        <w:rPr>
          <w:rFonts w:asciiTheme="majorHAnsi" w:hAnsiTheme="majorHAnsi" w:cs="Arial"/>
          <w:color w:val="000000" w:themeColor="text1"/>
        </w:rPr>
        <w:t xml:space="preserve">out why </w:t>
      </w:r>
      <w:r w:rsidR="0022435B" w:rsidRPr="0022435B">
        <w:rPr>
          <w:rFonts w:asciiTheme="majorHAnsi" w:hAnsiTheme="majorHAnsi" w:cs="Arial"/>
          <w:color w:val="000000" w:themeColor="text1"/>
        </w:rPr>
        <w:t xml:space="preserve">men </w:t>
      </w:r>
      <w:r>
        <w:rPr>
          <w:rFonts w:asciiTheme="majorHAnsi" w:hAnsiTheme="majorHAnsi" w:cs="Arial"/>
          <w:color w:val="000000" w:themeColor="text1"/>
        </w:rPr>
        <w:t xml:space="preserve">are </w:t>
      </w:r>
      <w:r w:rsidR="0022435B" w:rsidRPr="0022435B">
        <w:rPr>
          <w:rFonts w:asciiTheme="majorHAnsi" w:hAnsiTheme="majorHAnsi" w:cs="Arial"/>
          <w:color w:val="000000" w:themeColor="text1"/>
        </w:rPr>
        <w:t>underrepresented in the health sector</w:t>
      </w:r>
      <w:r w:rsidR="0043622A">
        <w:rPr>
          <w:rFonts w:asciiTheme="majorHAnsi" w:hAnsiTheme="majorHAnsi" w:cs="Arial"/>
          <w:color w:val="000000" w:themeColor="text1"/>
        </w:rPr>
        <w:t>,</w:t>
      </w:r>
      <w:r w:rsidR="0022435B" w:rsidRPr="0022435B">
        <w:rPr>
          <w:rFonts w:asciiTheme="majorHAnsi" w:hAnsiTheme="majorHAnsi" w:cs="Arial"/>
          <w:color w:val="000000" w:themeColor="text1"/>
        </w:rPr>
        <w:t xml:space="preserve"> </w:t>
      </w:r>
      <w:r w:rsidR="0043622A">
        <w:rPr>
          <w:rFonts w:asciiTheme="majorHAnsi" w:hAnsiTheme="majorHAnsi" w:cs="Arial"/>
          <w:color w:val="000000" w:themeColor="text1"/>
        </w:rPr>
        <w:t xml:space="preserve">more </w:t>
      </w:r>
      <w:proofErr w:type="gramStart"/>
      <w:r w:rsidR="006D4865">
        <w:rPr>
          <w:rFonts w:asciiTheme="majorHAnsi" w:hAnsiTheme="majorHAnsi" w:cs="Arial"/>
          <w:color w:val="000000" w:themeColor="text1"/>
        </w:rPr>
        <w:t>has</w:t>
      </w:r>
      <w:r w:rsidR="0043622A">
        <w:rPr>
          <w:rFonts w:asciiTheme="majorHAnsi" w:hAnsiTheme="majorHAnsi" w:cs="Arial"/>
          <w:color w:val="000000" w:themeColor="text1"/>
        </w:rPr>
        <w:t xml:space="preserve"> </w:t>
      </w:r>
      <w:r w:rsidR="005F658C">
        <w:rPr>
          <w:rFonts w:asciiTheme="majorHAnsi" w:hAnsiTheme="majorHAnsi" w:cs="Arial"/>
          <w:color w:val="000000" w:themeColor="text1"/>
        </w:rPr>
        <w:t>to</w:t>
      </w:r>
      <w:proofErr w:type="gramEnd"/>
      <w:r w:rsidR="005F658C">
        <w:rPr>
          <w:rFonts w:asciiTheme="majorHAnsi" w:hAnsiTheme="majorHAnsi" w:cs="Arial"/>
          <w:color w:val="000000" w:themeColor="text1"/>
        </w:rPr>
        <w:t xml:space="preserve"> be achieved by promoting inequality </w:t>
      </w:r>
      <w:r w:rsidR="0022435B" w:rsidRPr="0022435B">
        <w:rPr>
          <w:rFonts w:asciiTheme="majorHAnsi" w:hAnsiTheme="majorHAnsi" w:cs="Arial"/>
          <w:color w:val="000000" w:themeColor="text1"/>
        </w:rPr>
        <w:t>in the workplace</w:t>
      </w:r>
      <w:r w:rsidR="006D4865">
        <w:rPr>
          <w:rFonts w:asciiTheme="majorHAnsi" w:hAnsiTheme="majorHAnsi" w:cs="Arial"/>
          <w:color w:val="000000" w:themeColor="text1"/>
        </w:rPr>
        <w:t xml:space="preserve">, and more </w:t>
      </w:r>
      <w:r w:rsidR="0022435B" w:rsidRPr="0022435B">
        <w:rPr>
          <w:rFonts w:asciiTheme="majorHAnsi" w:hAnsiTheme="majorHAnsi" w:cs="Arial"/>
          <w:color w:val="000000" w:themeColor="text1"/>
        </w:rPr>
        <w:t>should be done to motivate men to become nurses</w:t>
      </w:r>
      <w:r w:rsidR="00DA77F7">
        <w:rPr>
          <w:rFonts w:asciiTheme="majorHAnsi" w:hAnsiTheme="majorHAnsi" w:cs="Arial"/>
          <w:color w:val="000000" w:themeColor="text1"/>
        </w:rPr>
        <w:t xml:space="preserve"> </w:t>
      </w:r>
      <w:r w:rsidR="00F822F8">
        <w:rPr>
          <w:rFonts w:asciiTheme="majorHAnsi" w:hAnsiTheme="majorHAnsi" w:cs="Arial"/>
          <w:color w:val="000000" w:themeColor="text1"/>
        </w:rPr>
        <w:t>(</w:t>
      </w:r>
      <w:r w:rsidR="00DA77F7">
        <w:rPr>
          <w:rFonts w:asciiTheme="majorHAnsi" w:hAnsiTheme="majorHAnsi" w:cs="Arial"/>
          <w:color w:val="000000" w:themeColor="text1"/>
        </w:rPr>
        <w:t>Ford, 2022</w:t>
      </w:r>
      <w:r w:rsidR="00670366">
        <w:rPr>
          <w:rFonts w:asciiTheme="majorHAnsi" w:hAnsiTheme="majorHAnsi" w:cs="Arial"/>
          <w:color w:val="000000" w:themeColor="text1"/>
        </w:rPr>
        <w:t xml:space="preserve">). In the UK, 11% of RN </w:t>
      </w:r>
      <w:r w:rsidR="00FD4D2E">
        <w:rPr>
          <w:rFonts w:asciiTheme="majorHAnsi" w:hAnsiTheme="majorHAnsi" w:cs="Arial"/>
          <w:color w:val="000000" w:themeColor="text1"/>
        </w:rPr>
        <w:t>identify as male and 89% identify as female</w:t>
      </w:r>
      <w:r w:rsidR="006A1D7D">
        <w:rPr>
          <w:rFonts w:asciiTheme="majorHAnsi" w:hAnsiTheme="majorHAnsi" w:cs="Arial"/>
          <w:color w:val="000000" w:themeColor="text1"/>
        </w:rPr>
        <w:t xml:space="preserve"> RN</w:t>
      </w:r>
      <w:r w:rsidR="006B6385">
        <w:rPr>
          <w:rFonts w:asciiTheme="majorHAnsi" w:hAnsiTheme="majorHAnsi" w:cs="Arial"/>
          <w:color w:val="000000" w:themeColor="text1"/>
        </w:rPr>
        <w:t xml:space="preserve"> </w:t>
      </w:r>
      <w:r w:rsidR="00955052">
        <w:rPr>
          <w:rFonts w:asciiTheme="majorHAnsi" w:hAnsiTheme="majorHAnsi" w:cs="Arial"/>
          <w:color w:val="000000" w:themeColor="text1"/>
        </w:rPr>
        <w:t>(</w:t>
      </w:r>
      <w:r w:rsidR="006B6385">
        <w:rPr>
          <w:rFonts w:asciiTheme="majorHAnsi" w:hAnsiTheme="majorHAnsi" w:cs="Arial"/>
          <w:color w:val="000000" w:themeColor="text1"/>
        </w:rPr>
        <w:t>Nurses</w:t>
      </w:r>
      <w:r w:rsidR="00F822F8">
        <w:rPr>
          <w:rFonts w:asciiTheme="majorHAnsi" w:hAnsiTheme="majorHAnsi" w:cs="Arial"/>
          <w:color w:val="000000" w:themeColor="text1"/>
        </w:rPr>
        <w:t>,</w:t>
      </w:r>
      <w:r w:rsidR="006A1D7D">
        <w:rPr>
          <w:rFonts w:asciiTheme="majorHAnsi" w:hAnsiTheme="majorHAnsi" w:cs="Arial"/>
          <w:color w:val="000000" w:themeColor="text1"/>
        </w:rPr>
        <w:t xml:space="preserve"> </w:t>
      </w:r>
      <w:r w:rsidR="00547973">
        <w:rPr>
          <w:rFonts w:asciiTheme="majorHAnsi" w:hAnsiTheme="majorHAnsi" w:cs="Arial"/>
          <w:color w:val="000000" w:themeColor="text1"/>
        </w:rPr>
        <w:t>2023).</w:t>
      </w:r>
      <w:r w:rsidR="008C76CE">
        <w:rPr>
          <w:rFonts w:asciiTheme="majorHAnsi" w:hAnsiTheme="majorHAnsi" w:cs="Arial"/>
          <w:color w:val="000000" w:themeColor="text1"/>
        </w:rPr>
        <w:t xml:space="preserve"> </w:t>
      </w:r>
      <w:r w:rsidR="008C76CE" w:rsidRPr="008C76CE">
        <w:rPr>
          <w:rFonts w:asciiTheme="majorHAnsi" w:hAnsiTheme="majorHAnsi" w:cs="Arial"/>
          <w:color w:val="000000" w:themeColor="text1"/>
        </w:rPr>
        <w:t>In the U</w:t>
      </w:r>
      <w:r w:rsidR="00D27EAF">
        <w:rPr>
          <w:rFonts w:asciiTheme="majorHAnsi" w:hAnsiTheme="majorHAnsi" w:cs="Arial"/>
          <w:color w:val="000000" w:themeColor="text1"/>
        </w:rPr>
        <w:t>K</w:t>
      </w:r>
      <w:r w:rsidR="008C76CE" w:rsidRPr="008C76CE">
        <w:rPr>
          <w:rFonts w:asciiTheme="majorHAnsi" w:hAnsiTheme="majorHAnsi" w:cs="Arial"/>
          <w:color w:val="000000" w:themeColor="text1"/>
        </w:rPr>
        <w:t>, are over 690,000 RN, </w:t>
      </w:r>
      <w:r w:rsidR="008440B3">
        <w:rPr>
          <w:rFonts w:asciiTheme="majorHAnsi" w:hAnsiTheme="majorHAnsi" w:cs="Arial"/>
          <w:color w:val="000000" w:themeColor="text1"/>
        </w:rPr>
        <w:t>according</w:t>
      </w:r>
      <w:r w:rsidR="008C76CE" w:rsidRPr="008C76CE">
        <w:rPr>
          <w:rFonts w:asciiTheme="majorHAnsi" w:hAnsiTheme="majorHAnsi" w:cs="Arial"/>
          <w:color w:val="000000" w:themeColor="text1"/>
        </w:rPr>
        <w:t xml:space="preserve"> to the Nursing and Midwifery Council (NMC), only 10.8% of registered nurses were men in 2017. (NMC, 2017). </w:t>
      </w:r>
      <w:r w:rsidR="003143EA">
        <w:rPr>
          <w:rFonts w:asciiTheme="majorHAnsi" w:hAnsiTheme="majorHAnsi" w:cs="Arial"/>
          <w:color w:val="000000" w:themeColor="text1"/>
        </w:rPr>
        <w:t xml:space="preserve">According to </w:t>
      </w:r>
      <w:proofErr w:type="spellStart"/>
      <w:r w:rsidR="003143EA">
        <w:rPr>
          <w:rFonts w:asciiTheme="majorHAnsi" w:hAnsiTheme="majorHAnsi" w:cs="Arial"/>
          <w:color w:val="000000" w:themeColor="text1"/>
        </w:rPr>
        <w:t>Iduvo</w:t>
      </w:r>
      <w:proofErr w:type="spellEnd"/>
      <w:r w:rsidR="003143EA">
        <w:rPr>
          <w:rFonts w:asciiTheme="majorHAnsi" w:hAnsiTheme="majorHAnsi" w:cs="Arial"/>
          <w:color w:val="000000" w:themeColor="text1"/>
        </w:rPr>
        <w:t xml:space="preserve"> </w:t>
      </w:r>
      <w:r w:rsidR="00B350D8">
        <w:rPr>
          <w:rFonts w:asciiTheme="majorHAnsi" w:hAnsiTheme="majorHAnsi" w:cs="Arial"/>
          <w:color w:val="000000" w:themeColor="text1"/>
        </w:rPr>
        <w:t>nu</w:t>
      </w:r>
      <w:r w:rsidR="008C76CE" w:rsidRPr="008C76CE">
        <w:rPr>
          <w:rFonts w:asciiTheme="majorHAnsi" w:hAnsiTheme="majorHAnsi" w:cs="Arial"/>
          <w:color w:val="000000" w:themeColor="text1"/>
        </w:rPr>
        <w:t xml:space="preserve">rsing is the most </w:t>
      </w:r>
      <w:r w:rsidR="0044098E">
        <w:rPr>
          <w:rFonts w:asciiTheme="majorHAnsi" w:hAnsiTheme="majorHAnsi" w:cs="Arial"/>
          <w:color w:val="000000" w:themeColor="text1"/>
        </w:rPr>
        <w:t>gender-preference</w:t>
      </w:r>
      <w:r w:rsidR="008C76CE" w:rsidRPr="008C76CE">
        <w:rPr>
          <w:rFonts w:asciiTheme="majorHAnsi" w:hAnsiTheme="majorHAnsi" w:cs="Arial"/>
          <w:color w:val="000000" w:themeColor="text1"/>
        </w:rPr>
        <w:t xml:space="preserve"> employment in the U</w:t>
      </w:r>
      <w:r w:rsidR="00403044">
        <w:rPr>
          <w:rFonts w:asciiTheme="majorHAnsi" w:hAnsiTheme="majorHAnsi" w:cs="Arial"/>
          <w:color w:val="000000" w:themeColor="text1"/>
        </w:rPr>
        <w:t>K</w:t>
      </w:r>
      <w:r w:rsidR="008C76CE" w:rsidRPr="008C76CE">
        <w:rPr>
          <w:rFonts w:asciiTheme="majorHAnsi" w:hAnsiTheme="majorHAnsi" w:cs="Arial"/>
          <w:color w:val="000000" w:themeColor="text1"/>
        </w:rPr>
        <w:t>, with only 74,580 male registered nurses</w:t>
      </w:r>
      <w:r w:rsidR="007D33C7">
        <w:rPr>
          <w:rFonts w:asciiTheme="majorHAnsi" w:hAnsiTheme="majorHAnsi" w:cs="Arial"/>
          <w:color w:val="000000" w:themeColor="text1"/>
        </w:rPr>
        <w:t>, there for it was</w:t>
      </w:r>
      <w:r w:rsidR="008C76CE" w:rsidRPr="008C76CE">
        <w:rPr>
          <w:rFonts w:asciiTheme="majorHAnsi" w:hAnsiTheme="majorHAnsi" w:cs="Arial"/>
          <w:color w:val="000000" w:themeColor="text1"/>
        </w:rPr>
        <w:t xml:space="preserve"> request</w:t>
      </w:r>
      <w:r w:rsidR="007D33C7">
        <w:rPr>
          <w:rFonts w:asciiTheme="majorHAnsi" w:hAnsiTheme="majorHAnsi" w:cs="Arial"/>
          <w:color w:val="000000" w:themeColor="text1"/>
        </w:rPr>
        <w:t>ed</w:t>
      </w:r>
      <w:r w:rsidR="008C76CE" w:rsidRPr="008C76CE">
        <w:rPr>
          <w:rFonts w:asciiTheme="majorHAnsi" w:hAnsiTheme="majorHAnsi" w:cs="Arial"/>
          <w:color w:val="000000" w:themeColor="text1"/>
        </w:rPr>
        <w:t xml:space="preserve"> that the RCN Congress ask Local </w:t>
      </w:r>
      <w:r w:rsidR="0044098E">
        <w:rPr>
          <w:rFonts w:asciiTheme="majorHAnsi" w:hAnsiTheme="majorHAnsi" w:cs="Arial"/>
          <w:color w:val="000000" w:themeColor="text1"/>
        </w:rPr>
        <w:t>authorities</w:t>
      </w:r>
      <w:r w:rsidR="008C76CE" w:rsidRPr="008C76CE">
        <w:rPr>
          <w:rFonts w:asciiTheme="majorHAnsi" w:hAnsiTheme="majorHAnsi" w:cs="Arial"/>
          <w:color w:val="000000" w:themeColor="text1"/>
        </w:rPr>
        <w:t xml:space="preserve"> to create and promote a strategic plan to employ as </w:t>
      </w:r>
      <w:r w:rsidR="0085630C">
        <w:rPr>
          <w:rFonts w:asciiTheme="majorHAnsi" w:hAnsiTheme="majorHAnsi" w:cs="Arial"/>
          <w:color w:val="000000" w:themeColor="text1"/>
        </w:rPr>
        <w:t>many</w:t>
      </w:r>
      <w:r w:rsidR="008C76CE" w:rsidRPr="008C76CE">
        <w:rPr>
          <w:rFonts w:asciiTheme="majorHAnsi" w:hAnsiTheme="majorHAnsi" w:cs="Arial"/>
          <w:color w:val="000000" w:themeColor="text1"/>
        </w:rPr>
        <w:t xml:space="preserve"> </w:t>
      </w:r>
      <w:proofErr w:type="gramStart"/>
      <w:r w:rsidR="008C76CE" w:rsidRPr="008C76CE">
        <w:rPr>
          <w:rFonts w:asciiTheme="majorHAnsi" w:hAnsiTheme="majorHAnsi" w:cs="Arial"/>
          <w:color w:val="000000" w:themeColor="text1"/>
        </w:rPr>
        <w:t>men</w:t>
      </w:r>
      <w:proofErr w:type="gramEnd"/>
      <w:r w:rsidR="008C76CE" w:rsidRPr="008C76CE">
        <w:rPr>
          <w:rFonts w:asciiTheme="majorHAnsi" w:hAnsiTheme="majorHAnsi" w:cs="Arial"/>
          <w:color w:val="000000" w:themeColor="text1"/>
        </w:rPr>
        <w:t xml:space="preserve"> </w:t>
      </w:r>
      <w:r w:rsidR="0085630C">
        <w:rPr>
          <w:rFonts w:asciiTheme="majorHAnsi" w:hAnsiTheme="majorHAnsi" w:cs="Arial"/>
          <w:color w:val="000000" w:themeColor="text1"/>
        </w:rPr>
        <w:t>in</w:t>
      </w:r>
      <w:r w:rsidR="008C76CE" w:rsidRPr="008C76CE">
        <w:rPr>
          <w:rFonts w:asciiTheme="majorHAnsi" w:hAnsiTheme="majorHAnsi" w:cs="Arial"/>
          <w:color w:val="000000" w:themeColor="text1"/>
        </w:rPr>
        <w:t xml:space="preserve"> the nursing field</w:t>
      </w:r>
      <w:r w:rsidR="003143EA">
        <w:rPr>
          <w:rFonts w:asciiTheme="majorHAnsi" w:hAnsiTheme="majorHAnsi" w:cs="Arial"/>
          <w:color w:val="000000" w:themeColor="text1"/>
        </w:rPr>
        <w:t xml:space="preserve"> </w:t>
      </w:r>
      <w:r w:rsidR="00955052">
        <w:rPr>
          <w:rFonts w:asciiTheme="majorHAnsi" w:hAnsiTheme="majorHAnsi" w:cs="Arial"/>
          <w:color w:val="000000" w:themeColor="text1"/>
        </w:rPr>
        <w:t>(</w:t>
      </w:r>
      <w:proofErr w:type="spellStart"/>
      <w:r w:rsidR="003143EA">
        <w:rPr>
          <w:rFonts w:asciiTheme="majorHAnsi" w:hAnsiTheme="majorHAnsi" w:cs="Arial"/>
          <w:color w:val="000000" w:themeColor="text1"/>
        </w:rPr>
        <w:t>Iduvo</w:t>
      </w:r>
      <w:proofErr w:type="spellEnd"/>
      <w:r w:rsidR="00955052">
        <w:rPr>
          <w:rFonts w:asciiTheme="majorHAnsi" w:hAnsiTheme="majorHAnsi" w:cs="Arial"/>
          <w:color w:val="000000" w:themeColor="text1"/>
        </w:rPr>
        <w:t>,</w:t>
      </w:r>
      <w:r w:rsidR="003143EA">
        <w:rPr>
          <w:rFonts w:asciiTheme="majorHAnsi" w:hAnsiTheme="majorHAnsi" w:cs="Arial"/>
          <w:color w:val="000000" w:themeColor="text1"/>
        </w:rPr>
        <w:t xml:space="preserve"> 2022)</w:t>
      </w:r>
      <w:r w:rsidR="008C76CE" w:rsidRPr="008C76CE">
        <w:rPr>
          <w:rFonts w:asciiTheme="majorHAnsi" w:hAnsiTheme="majorHAnsi" w:cs="Arial"/>
          <w:color w:val="000000" w:themeColor="text1"/>
        </w:rPr>
        <w:t xml:space="preserve">. </w:t>
      </w:r>
      <w:r w:rsidR="0085630C">
        <w:rPr>
          <w:rFonts w:asciiTheme="majorHAnsi" w:hAnsiTheme="majorHAnsi" w:cs="Arial"/>
          <w:color w:val="000000" w:themeColor="text1"/>
        </w:rPr>
        <w:t>Nursing</w:t>
      </w:r>
      <w:r w:rsidR="008C76CE" w:rsidRPr="008C76CE">
        <w:rPr>
          <w:rFonts w:asciiTheme="majorHAnsi" w:hAnsiTheme="majorHAnsi" w:cs="Arial"/>
          <w:color w:val="000000" w:themeColor="text1"/>
        </w:rPr>
        <w:t xml:space="preserve"> in the U</w:t>
      </w:r>
      <w:r w:rsidR="004D3124">
        <w:rPr>
          <w:rFonts w:asciiTheme="majorHAnsi" w:hAnsiTheme="majorHAnsi" w:cs="Arial"/>
          <w:color w:val="000000" w:themeColor="text1"/>
        </w:rPr>
        <w:t>K</w:t>
      </w:r>
      <w:r w:rsidR="008C76CE" w:rsidRPr="008C76CE">
        <w:rPr>
          <w:rFonts w:asciiTheme="majorHAnsi" w:hAnsiTheme="majorHAnsi" w:cs="Arial"/>
          <w:color w:val="000000" w:themeColor="text1"/>
        </w:rPr>
        <w:t xml:space="preserve"> is facing a staffing crisis</w:t>
      </w:r>
      <w:r w:rsidR="004D3124">
        <w:rPr>
          <w:rFonts w:asciiTheme="majorHAnsi" w:hAnsiTheme="majorHAnsi" w:cs="Arial"/>
          <w:color w:val="000000" w:themeColor="text1"/>
        </w:rPr>
        <w:t>,</w:t>
      </w:r>
      <w:r w:rsidR="008C76CE" w:rsidRPr="008C76CE">
        <w:rPr>
          <w:rFonts w:asciiTheme="majorHAnsi" w:hAnsiTheme="majorHAnsi" w:cs="Arial"/>
          <w:color w:val="000000" w:themeColor="text1"/>
        </w:rPr>
        <w:t xml:space="preserve"> </w:t>
      </w:r>
      <w:r w:rsidR="004D3124">
        <w:rPr>
          <w:rFonts w:asciiTheme="majorHAnsi" w:hAnsiTheme="majorHAnsi" w:cs="Arial"/>
          <w:color w:val="000000" w:themeColor="text1"/>
        </w:rPr>
        <w:t>i</w:t>
      </w:r>
      <w:r w:rsidR="008C76CE" w:rsidRPr="008C76CE">
        <w:rPr>
          <w:rFonts w:asciiTheme="majorHAnsi" w:hAnsiTheme="majorHAnsi" w:cs="Arial"/>
          <w:color w:val="000000" w:themeColor="text1"/>
        </w:rPr>
        <w:t xml:space="preserve">t is beset by an ongoing </w:t>
      </w:r>
      <w:r w:rsidR="008C76CE" w:rsidRPr="008C76CE">
        <w:rPr>
          <w:rFonts w:asciiTheme="majorHAnsi" w:hAnsiTheme="majorHAnsi" w:cs="Arial"/>
          <w:color w:val="000000" w:themeColor="text1"/>
        </w:rPr>
        <w:lastRenderedPageBreak/>
        <w:t xml:space="preserve">shortfall of </w:t>
      </w:r>
      <w:r w:rsidR="00707938">
        <w:rPr>
          <w:rFonts w:asciiTheme="majorHAnsi" w:hAnsiTheme="majorHAnsi" w:cs="Arial"/>
          <w:color w:val="000000" w:themeColor="text1"/>
        </w:rPr>
        <w:t>RN</w:t>
      </w:r>
      <w:r w:rsidR="008C76CE" w:rsidRPr="008C76CE">
        <w:rPr>
          <w:rFonts w:asciiTheme="majorHAnsi" w:hAnsiTheme="majorHAnsi" w:cs="Arial"/>
          <w:color w:val="000000" w:themeColor="text1"/>
        </w:rPr>
        <w:t xml:space="preserve"> and a loss of the ability to gain employment in all fields.  </w:t>
      </w:r>
      <w:r w:rsidR="006970BC">
        <w:rPr>
          <w:rFonts w:asciiTheme="majorHAnsi" w:hAnsiTheme="majorHAnsi" w:cs="Arial"/>
          <w:color w:val="000000" w:themeColor="text1"/>
        </w:rPr>
        <w:t xml:space="preserve">There </w:t>
      </w:r>
      <w:proofErr w:type="gramStart"/>
      <w:r w:rsidR="00634601">
        <w:rPr>
          <w:rFonts w:asciiTheme="majorHAnsi" w:hAnsiTheme="majorHAnsi" w:cs="Arial"/>
          <w:color w:val="000000" w:themeColor="text1"/>
        </w:rPr>
        <w:t>have to</w:t>
      </w:r>
      <w:proofErr w:type="gramEnd"/>
      <w:r w:rsidR="00634601">
        <w:rPr>
          <w:rFonts w:asciiTheme="majorHAnsi" w:hAnsiTheme="majorHAnsi" w:cs="Arial"/>
          <w:color w:val="000000" w:themeColor="text1"/>
        </w:rPr>
        <w:t xml:space="preserve"> be discussions </w:t>
      </w:r>
      <w:r w:rsidR="004E3CDF">
        <w:rPr>
          <w:rFonts w:asciiTheme="majorHAnsi" w:hAnsiTheme="majorHAnsi" w:cs="Arial"/>
          <w:color w:val="000000" w:themeColor="text1"/>
        </w:rPr>
        <w:t xml:space="preserve">about </w:t>
      </w:r>
      <w:r w:rsidR="00634601">
        <w:rPr>
          <w:rFonts w:asciiTheme="majorHAnsi" w:hAnsiTheme="majorHAnsi" w:cs="Arial"/>
          <w:color w:val="000000" w:themeColor="text1"/>
        </w:rPr>
        <w:t>why</w:t>
      </w:r>
      <w:r w:rsidR="008C76CE" w:rsidRPr="008C76CE">
        <w:rPr>
          <w:rFonts w:asciiTheme="majorHAnsi" w:hAnsiTheme="majorHAnsi" w:cs="Arial"/>
          <w:color w:val="000000" w:themeColor="text1"/>
        </w:rPr>
        <w:t xml:space="preserve"> </w:t>
      </w:r>
      <w:r w:rsidR="004E3CDF">
        <w:rPr>
          <w:rFonts w:asciiTheme="majorHAnsi" w:hAnsiTheme="majorHAnsi" w:cs="Arial"/>
          <w:color w:val="000000" w:themeColor="text1"/>
        </w:rPr>
        <w:t xml:space="preserve">a </w:t>
      </w:r>
      <w:r w:rsidR="008C76CE" w:rsidRPr="008C76CE">
        <w:rPr>
          <w:rFonts w:asciiTheme="majorHAnsi" w:hAnsiTheme="majorHAnsi" w:cs="Arial"/>
          <w:color w:val="000000" w:themeColor="text1"/>
        </w:rPr>
        <w:t xml:space="preserve">career path that offers a diverse range of beneficial career options </w:t>
      </w:r>
      <w:r w:rsidR="004E3CDF">
        <w:rPr>
          <w:rFonts w:asciiTheme="majorHAnsi" w:hAnsiTheme="majorHAnsi" w:cs="Arial"/>
          <w:color w:val="000000" w:themeColor="text1"/>
        </w:rPr>
        <w:t xml:space="preserve">is </w:t>
      </w:r>
      <w:r w:rsidR="008C76CE" w:rsidRPr="008C76CE">
        <w:rPr>
          <w:rFonts w:asciiTheme="majorHAnsi" w:hAnsiTheme="majorHAnsi" w:cs="Arial"/>
          <w:color w:val="000000" w:themeColor="text1"/>
        </w:rPr>
        <w:t>unable to fill positions and</w:t>
      </w:r>
      <w:r w:rsidR="00371152">
        <w:rPr>
          <w:rFonts w:asciiTheme="majorHAnsi" w:hAnsiTheme="majorHAnsi" w:cs="Arial"/>
          <w:color w:val="000000" w:themeColor="text1"/>
        </w:rPr>
        <w:t xml:space="preserve"> </w:t>
      </w:r>
      <w:r w:rsidR="00371152" w:rsidRPr="00371152">
        <w:rPr>
          <w:rFonts w:asciiTheme="majorHAnsi" w:hAnsiTheme="majorHAnsi" w:cs="Arial"/>
          <w:color w:val="000000" w:themeColor="text1"/>
        </w:rPr>
        <w:t>appeal to a large number of people</w:t>
      </w:r>
      <w:r w:rsidR="00634601">
        <w:rPr>
          <w:rFonts w:asciiTheme="majorHAnsi" w:hAnsiTheme="majorHAnsi" w:cs="Arial"/>
          <w:color w:val="000000" w:themeColor="text1"/>
        </w:rPr>
        <w:t>.</w:t>
      </w:r>
      <w:r w:rsidR="00371152" w:rsidRPr="00371152">
        <w:rPr>
          <w:rFonts w:asciiTheme="majorHAnsi" w:hAnsiTheme="majorHAnsi" w:cs="Arial"/>
          <w:color w:val="000000" w:themeColor="text1"/>
        </w:rPr>
        <w:t xml:space="preserve"> </w:t>
      </w:r>
      <w:r w:rsidR="002E08F6">
        <w:rPr>
          <w:rFonts w:asciiTheme="majorHAnsi" w:hAnsiTheme="majorHAnsi" w:cs="Arial"/>
          <w:color w:val="000000" w:themeColor="text1"/>
        </w:rPr>
        <w:t>People</w:t>
      </w:r>
      <w:r w:rsidR="00371152" w:rsidRPr="00371152">
        <w:rPr>
          <w:rFonts w:asciiTheme="majorHAnsi" w:hAnsiTheme="majorHAnsi" w:cs="Arial"/>
          <w:color w:val="000000" w:themeColor="text1"/>
        </w:rPr>
        <w:t xml:space="preserve"> seem so complacent in ignoring an obvious issue at a time when civilization had also managed to learn to embrace gender equality</w:t>
      </w:r>
      <w:r w:rsidR="00467C20">
        <w:rPr>
          <w:rFonts w:asciiTheme="majorHAnsi" w:hAnsiTheme="majorHAnsi" w:cs="Arial"/>
          <w:color w:val="000000" w:themeColor="text1"/>
        </w:rPr>
        <w:t>,</w:t>
      </w:r>
      <w:r w:rsidR="00371152" w:rsidRPr="00371152">
        <w:rPr>
          <w:rFonts w:asciiTheme="majorHAnsi" w:hAnsiTheme="majorHAnsi" w:cs="Arial"/>
          <w:color w:val="000000" w:themeColor="text1"/>
        </w:rPr>
        <w:t xml:space="preserve"> men are vastly under</w:t>
      </w:r>
      <w:r w:rsidR="00E34500">
        <w:rPr>
          <w:rFonts w:asciiTheme="majorHAnsi" w:hAnsiTheme="majorHAnsi" w:cs="Arial"/>
          <w:color w:val="000000" w:themeColor="text1"/>
        </w:rPr>
        <w:t>valued</w:t>
      </w:r>
      <w:r w:rsidR="00371152" w:rsidRPr="00371152">
        <w:rPr>
          <w:rFonts w:asciiTheme="majorHAnsi" w:hAnsiTheme="majorHAnsi" w:cs="Arial"/>
          <w:color w:val="000000" w:themeColor="text1"/>
        </w:rPr>
        <w:t xml:space="preserve"> in nursing</w:t>
      </w:r>
      <w:r w:rsidR="007833F1">
        <w:rPr>
          <w:rFonts w:asciiTheme="majorHAnsi" w:hAnsiTheme="majorHAnsi" w:cs="Arial"/>
          <w:color w:val="000000" w:themeColor="text1"/>
        </w:rPr>
        <w:t>,</w:t>
      </w:r>
      <w:r w:rsidR="00371152" w:rsidRPr="00371152">
        <w:rPr>
          <w:rFonts w:asciiTheme="majorHAnsi" w:hAnsiTheme="majorHAnsi" w:cs="Arial"/>
          <w:color w:val="000000" w:themeColor="text1"/>
        </w:rPr>
        <w:t xml:space="preserve"> </w:t>
      </w:r>
      <w:proofErr w:type="spellStart"/>
      <w:r w:rsidR="00417467">
        <w:rPr>
          <w:rFonts w:asciiTheme="majorHAnsi" w:hAnsiTheme="majorHAnsi" w:cs="Arial"/>
          <w:color w:val="000000" w:themeColor="text1"/>
        </w:rPr>
        <w:t>unfortunatly</w:t>
      </w:r>
      <w:proofErr w:type="spellEnd"/>
      <w:r w:rsidR="00371152" w:rsidRPr="00371152">
        <w:rPr>
          <w:rFonts w:asciiTheme="majorHAnsi" w:hAnsiTheme="majorHAnsi" w:cs="Arial"/>
          <w:color w:val="000000" w:themeColor="text1"/>
        </w:rPr>
        <w:t xml:space="preserve"> the number of </w:t>
      </w:r>
      <w:proofErr w:type="gramStart"/>
      <w:r w:rsidR="00371152" w:rsidRPr="00371152">
        <w:rPr>
          <w:rFonts w:asciiTheme="majorHAnsi" w:hAnsiTheme="majorHAnsi" w:cs="Arial"/>
          <w:color w:val="000000" w:themeColor="text1"/>
        </w:rPr>
        <w:t>m</w:t>
      </w:r>
      <w:r w:rsidR="00ED5F01">
        <w:rPr>
          <w:rFonts w:asciiTheme="majorHAnsi" w:hAnsiTheme="majorHAnsi" w:cs="Arial"/>
          <w:color w:val="000000" w:themeColor="text1"/>
        </w:rPr>
        <w:t>an</w:t>
      </w:r>
      <w:proofErr w:type="gramEnd"/>
      <w:r w:rsidR="00371152" w:rsidRPr="00371152">
        <w:rPr>
          <w:rFonts w:asciiTheme="majorHAnsi" w:hAnsiTheme="majorHAnsi" w:cs="Arial"/>
          <w:color w:val="000000" w:themeColor="text1"/>
        </w:rPr>
        <w:t> working in nursing h</w:t>
      </w:r>
      <w:r w:rsidR="00ED5F01">
        <w:rPr>
          <w:rFonts w:asciiTheme="majorHAnsi" w:hAnsiTheme="majorHAnsi" w:cs="Arial"/>
          <w:color w:val="000000" w:themeColor="text1"/>
        </w:rPr>
        <w:t>as not</w:t>
      </w:r>
      <w:r w:rsidR="00371152" w:rsidRPr="00371152">
        <w:rPr>
          <w:rFonts w:asciiTheme="majorHAnsi" w:hAnsiTheme="majorHAnsi" w:cs="Arial"/>
          <w:color w:val="000000" w:themeColor="text1"/>
        </w:rPr>
        <w:t xml:space="preserve"> increased </w:t>
      </w:r>
      <w:r w:rsidR="00D508F3">
        <w:rPr>
          <w:rFonts w:asciiTheme="majorHAnsi" w:hAnsiTheme="majorHAnsi" w:cs="Arial"/>
          <w:color w:val="000000" w:themeColor="text1"/>
        </w:rPr>
        <w:t xml:space="preserve">much </w:t>
      </w:r>
      <w:r w:rsidR="00371152" w:rsidRPr="00371152">
        <w:rPr>
          <w:rFonts w:asciiTheme="majorHAnsi" w:hAnsiTheme="majorHAnsi" w:cs="Arial"/>
          <w:color w:val="000000" w:themeColor="text1"/>
        </w:rPr>
        <w:t>over the last decade</w:t>
      </w:r>
      <w:r w:rsidR="004E3CDF">
        <w:rPr>
          <w:rFonts w:asciiTheme="majorHAnsi" w:hAnsiTheme="majorHAnsi" w:cs="Arial"/>
          <w:color w:val="000000" w:themeColor="text1"/>
        </w:rPr>
        <w:t>,</w:t>
      </w:r>
      <w:r w:rsidR="00371152" w:rsidRPr="00371152">
        <w:rPr>
          <w:rFonts w:asciiTheme="majorHAnsi" w:hAnsiTheme="majorHAnsi" w:cs="Arial"/>
          <w:color w:val="000000" w:themeColor="text1"/>
        </w:rPr>
        <w:t xml:space="preserve"> </w:t>
      </w:r>
      <w:r w:rsidR="004E3CDF">
        <w:rPr>
          <w:rFonts w:asciiTheme="majorHAnsi" w:hAnsiTheme="majorHAnsi" w:cs="Arial"/>
          <w:color w:val="000000" w:themeColor="text1"/>
        </w:rPr>
        <w:t>t</w:t>
      </w:r>
      <w:r w:rsidR="00371152" w:rsidRPr="00371152">
        <w:rPr>
          <w:rFonts w:asciiTheme="majorHAnsi" w:hAnsiTheme="majorHAnsi" w:cs="Arial"/>
          <w:color w:val="000000" w:themeColor="text1"/>
        </w:rPr>
        <w:t>he number of males on the NMC registration has increased by 0.1% since 2006</w:t>
      </w:r>
      <w:r w:rsidR="00707938">
        <w:rPr>
          <w:rFonts w:asciiTheme="majorHAnsi" w:hAnsiTheme="majorHAnsi" w:cs="Arial"/>
          <w:color w:val="000000" w:themeColor="text1"/>
        </w:rPr>
        <w:t xml:space="preserve"> </w:t>
      </w:r>
      <w:r w:rsidR="00467C20">
        <w:rPr>
          <w:rFonts w:asciiTheme="majorHAnsi" w:hAnsiTheme="majorHAnsi" w:cs="Arial"/>
          <w:color w:val="000000" w:themeColor="text1"/>
        </w:rPr>
        <w:t>(</w:t>
      </w:r>
      <w:r w:rsidR="00707938">
        <w:rPr>
          <w:rFonts w:asciiTheme="majorHAnsi" w:hAnsiTheme="majorHAnsi" w:cs="Arial"/>
          <w:color w:val="000000" w:themeColor="text1"/>
        </w:rPr>
        <w:t>NMC</w:t>
      </w:r>
      <w:r w:rsidR="00467C20">
        <w:rPr>
          <w:rFonts w:asciiTheme="majorHAnsi" w:hAnsiTheme="majorHAnsi" w:cs="Arial"/>
          <w:color w:val="000000" w:themeColor="text1"/>
        </w:rPr>
        <w:t>,</w:t>
      </w:r>
      <w:r w:rsidR="00707938">
        <w:rPr>
          <w:rFonts w:asciiTheme="majorHAnsi" w:hAnsiTheme="majorHAnsi" w:cs="Arial"/>
          <w:color w:val="000000" w:themeColor="text1"/>
        </w:rPr>
        <w:t xml:space="preserve"> 201</w:t>
      </w:r>
      <w:r w:rsidR="00E34500">
        <w:rPr>
          <w:rFonts w:asciiTheme="majorHAnsi" w:hAnsiTheme="majorHAnsi" w:cs="Arial"/>
          <w:color w:val="000000" w:themeColor="text1"/>
        </w:rPr>
        <w:t>7).</w:t>
      </w:r>
    </w:p>
    <w:p w14:paraId="7CF99C18" w14:textId="5D6543D6" w:rsidR="00A03EBB" w:rsidRPr="0024501C" w:rsidRDefault="00A03EBB" w:rsidP="00E2097C">
      <w:pPr>
        <w:pStyle w:val="NormalWeb"/>
        <w:shd w:val="clear" w:color="auto" w:fill="FFFFFF"/>
        <w:spacing w:before="0" w:beforeAutospacing="0" w:line="360" w:lineRule="auto"/>
        <w:rPr>
          <w:rFonts w:asciiTheme="majorHAnsi" w:hAnsiTheme="majorHAnsi" w:cs="Arial"/>
          <w:color w:val="000000" w:themeColor="text1"/>
        </w:rPr>
      </w:pPr>
    </w:p>
    <w:p w14:paraId="5EDC8FEF" w14:textId="76971CCB" w:rsidR="00391683" w:rsidRPr="00391683" w:rsidRDefault="00391683" w:rsidP="00391683">
      <w:pPr>
        <w:widowControl/>
        <w:shd w:val="clear" w:color="auto" w:fill="FFFFFF"/>
        <w:autoSpaceDE/>
        <w:autoSpaceDN/>
        <w:spacing w:line="319" w:lineRule="atLeast"/>
        <w:rPr>
          <w:rFonts w:ascii="Roboto" w:eastAsia="Times New Roman" w:hAnsi="Roboto" w:cs="Times New Roman"/>
          <w:color w:val="666666"/>
          <w:sz w:val="24"/>
          <w:szCs w:val="24"/>
          <w:lang w:bidi="ar-SA"/>
        </w:rPr>
      </w:pPr>
    </w:p>
    <w:p w14:paraId="38F9559B" w14:textId="77777777" w:rsidR="005C28DB" w:rsidRPr="00B024D1" w:rsidRDefault="005C28DB"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1CB08811"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29A0787" w14:textId="77777777" w:rsidR="005B1AFE" w:rsidRDefault="005B1AFE" w:rsidP="005B1AFE">
      <w:pPr>
        <w:rPr>
          <w:rFonts w:asciiTheme="minorHAnsi" w:eastAsia="Arial Unicode MS" w:hAnsiTheme="minorHAnsi" w:cstheme="minorHAnsi"/>
        </w:rPr>
      </w:pPr>
    </w:p>
    <w:p w14:paraId="0508B3C9" w14:textId="77777777" w:rsidR="00A84392" w:rsidRDefault="00A84392" w:rsidP="005B1AFE">
      <w:pPr>
        <w:jc w:val="center"/>
        <w:rPr>
          <w:rFonts w:asciiTheme="minorHAnsi" w:eastAsia="Arial Unicode MS" w:hAnsiTheme="minorHAnsi" w:cstheme="minorHAnsi"/>
          <w:b/>
          <w:sz w:val="72"/>
          <w:szCs w:val="72"/>
        </w:rPr>
      </w:pPr>
    </w:p>
    <w:p w14:paraId="433A1EC6" w14:textId="77777777" w:rsidR="00A84392" w:rsidRDefault="00A84392" w:rsidP="005B1AFE">
      <w:pPr>
        <w:jc w:val="center"/>
        <w:rPr>
          <w:rFonts w:asciiTheme="minorHAnsi" w:eastAsia="Arial Unicode MS" w:hAnsiTheme="minorHAnsi" w:cstheme="minorHAnsi"/>
          <w:b/>
          <w:sz w:val="72"/>
          <w:szCs w:val="72"/>
        </w:rPr>
      </w:pPr>
    </w:p>
    <w:p w14:paraId="5A398C39" w14:textId="77777777" w:rsidR="00A84392" w:rsidRDefault="00A84392" w:rsidP="005B1AFE">
      <w:pPr>
        <w:jc w:val="center"/>
        <w:rPr>
          <w:rFonts w:asciiTheme="minorHAnsi" w:eastAsia="Arial Unicode MS" w:hAnsiTheme="minorHAnsi" w:cstheme="minorHAnsi"/>
          <w:b/>
          <w:sz w:val="72"/>
          <w:szCs w:val="72"/>
        </w:rPr>
      </w:pPr>
    </w:p>
    <w:p w14:paraId="77580853" w14:textId="77777777" w:rsidR="0036129F" w:rsidRDefault="0036129F" w:rsidP="005B1AFE">
      <w:pPr>
        <w:jc w:val="center"/>
        <w:rPr>
          <w:rFonts w:asciiTheme="minorHAnsi" w:eastAsia="Arial Unicode MS" w:hAnsiTheme="minorHAnsi" w:cstheme="minorHAnsi"/>
          <w:b/>
          <w:sz w:val="72"/>
          <w:szCs w:val="72"/>
        </w:rPr>
      </w:pPr>
    </w:p>
    <w:p w14:paraId="632C9652" w14:textId="77777777" w:rsidR="0036129F" w:rsidRDefault="0036129F" w:rsidP="005B1AFE">
      <w:pPr>
        <w:jc w:val="center"/>
        <w:rPr>
          <w:rFonts w:asciiTheme="minorHAnsi" w:eastAsia="Arial Unicode MS" w:hAnsiTheme="minorHAnsi" w:cstheme="minorHAnsi"/>
          <w:b/>
          <w:sz w:val="72"/>
          <w:szCs w:val="72"/>
        </w:rPr>
      </w:pPr>
    </w:p>
    <w:p w14:paraId="6255025B" w14:textId="77777777" w:rsidR="0036129F" w:rsidRDefault="0036129F" w:rsidP="005B1AFE">
      <w:pPr>
        <w:jc w:val="center"/>
        <w:rPr>
          <w:rFonts w:asciiTheme="minorHAnsi" w:eastAsia="Arial Unicode MS" w:hAnsiTheme="minorHAnsi" w:cstheme="minorHAnsi"/>
          <w:b/>
          <w:sz w:val="72"/>
          <w:szCs w:val="72"/>
        </w:rPr>
      </w:pPr>
    </w:p>
    <w:p w14:paraId="59772FD1" w14:textId="77777777" w:rsidR="0036129F" w:rsidRDefault="0036129F" w:rsidP="005B1AFE">
      <w:pPr>
        <w:jc w:val="center"/>
        <w:rPr>
          <w:rFonts w:asciiTheme="minorHAnsi" w:eastAsia="Arial Unicode MS" w:hAnsiTheme="minorHAnsi" w:cstheme="minorHAnsi"/>
          <w:b/>
          <w:sz w:val="72"/>
          <w:szCs w:val="72"/>
        </w:rPr>
      </w:pPr>
    </w:p>
    <w:p w14:paraId="590392AA" w14:textId="77777777" w:rsidR="0036129F" w:rsidRDefault="0036129F" w:rsidP="005B1AFE">
      <w:pPr>
        <w:jc w:val="center"/>
        <w:rPr>
          <w:rFonts w:asciiTheme="minorHAnsi" w:eastAsia="Arial Unicode MS" w:hAnsiTheme="minorHAnsi" w:cstheme="minorHAnsi"/>
          <w:b/>
          <w:sz w:val="72"/>
          <w:szCs w:val="72"/>
        </w:rPr>
      </w:pPr>
    </w:p>
    <w:p w14:paraId="1C754E35" w14:textId="77777777" w:rsidR="0036129F" w:rsidRDefault="0036129F" w:rsidP="005B1AFE">
      <w:pPr>
        <w:jc w:val="center"/>
        <w:rPr>
          <w:rFonts w:asciiTheme="minorHAnsi" w:eastAsia="Arial Unicode MS" w:hAnsiTheme="minorHAnsi" w:cstheme="minorHAnsi"/>
          <w:b/>
          <w:sz w:val="72"/>
          <w:szCs w:val="72"/>
        </w:rPr>
      </w:pPr>
    </w:p>
    <w:p w14:paraId="7A6C59BD" w14:textId="5B45F808" w:rsidR="005C2C7A" w:rsidRPr="002C07E4" w:rsidRDefault="005C2C7A" w:rsidP="005B1AFE">
      <w:pPr>
        <w:jc w:val="center"/>
        <w:rPr>
          <w:rFonts w:asciiTheme="minorHAnsi" w:eastAsia="Arial Unicode MS" w:hAnsiTheme="minorHAnsi" w:cstheme="minorHAnsi"/>
        </w:rPr>
      </w:pPr>
      <w:r w:rsidRPr="00D84E25">
        <w:rPr>
          <w:rFonts w:asciiTheme="minorHAnsi" w:eastAsia="Arial Unicode MS" w:hAnsiTheme="minorHAnsi" w:cstheme="minorHAnsi"/>
          <w:b/>
          <w:sz w:val="72"/>
          <w:szCs w:val="72"/>
        </w:rPr>
        <w:lastRenderedPageBreak/>
        <w:t>CONCLUSION AND RECOMMENDATIONS</w:t>
      </w:r>
    </w:p>
    <w:p w14:paraId="29BBB2CE" w14:textId="3FA8763E"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135B3986" w14:textId="77777777" w:rsidR="00735673" w:rsidRDefault="00735673" w:rsidP="0073183E">
      <w:pPr>
        <w:jc w:val="both"/>
        <w:rPr>
          <w:rFonts w:asciiTheme="minorHAnsi" w:eastAsia="Arial Unicode MS" w:hAnsiTheme="minorHAnsi" w:cstheme="minorHAnsi"/>
        </w:rPr>
      </w:pPr>
    </w:p>
    <w:p w14:paraId="20396934" w14:textId="3FB9D695" w:rsidR="005C2C7A" w:rsidRDefault="005C2C7A" w:rsidP="00A84392">
      <w:pPr>
        <w:jc w:val="both"/>
        <w:rPr>
          <w:rFonts w:asciiTheme="minorHAnsi" w:eastAsia="Arial Unicode MS" w:hAnsiTheme="minorHAnsi" w:cstheme="minorHAnsi"/>
        </w:rPr>
      </w:pPr>
    </w:p>
    <w:p w14:paraId="3C81E070" w14:textId="77777777" w:rsidR="00A84392" w:rsidRDefault="00A84392" w:rsidP="00A84392">
      <w:pPr>
        <w:jc w:val="both"/>
        <w:rPr>
          <w:rFonts w:asciiTheme="minorHAnsi" w:eastAsia="Arial Unicode MS" w:hAnsiTheme="minorHAnsi" w:cstheme="minorHAnsi"/>
        </w:rPr>
      </w:pPr>
    </w:p>
    <w:p w14:paraId="5585A850"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rPr>
      </w:pPr>
    </w:p>
    <w:p w14:paraId="4383A533" w14:textId="7B52872C" w:rsidR="005C2C7A" w:rsidRPr="00B024D1" w:rsidRDefault="00EF73D6" w:rsidP="00B024D1">
      <w:pPr>
        <w:adjustRightInd w:val="0"/>
        <w:spacing w:line="360" w:lineRule="auto"/>
        <w:ind w:right="-51"/>
        <w:jc w:val="both"/>
        <w:rPr>
          <w:rFonts w:asciiTheme="minorHAnsi" w:eastAsia="Arial Unicode MS" w:hAnsiTheme="minorHAnsi" w:cstheme="minorHAnsi"/>
        </w:rPr>
      </w:pPr>
      <w:r>
        <w:rPr>
          <w:rFonts w:asciiTheme="minorHAnsi" w:eastAsia="Arial Unicode MS" w:hAnsiTheme="minorHAnsi" w:cstheme="minorHAnsi"/>
          <w:b/>
          <w:bCs/>
        </w:rPr>
        <w:t xml:space="preserve"> </w:t>
      </w:r>
    </w:p>
    <w:p w14:paraId="2C655E36" w14:textId="3DC29DC7" w:rsidR="005C2C7A" w:rsidRPr="00302CFC" w:rsidRDefault="009C7DF1" w:rsidP="00302CFC">
      <w:pPr>
        <w:adjustRightInd w:val="0"/>
        <w:spacing w:line="360" w:lineRule="auto"/>
        <w:ind w:right="-52"/>
        <w:jc w:val="both"/>
        <w:rPr>
          <w:rFonts w:asciiTheme="minorHAnsi" w:eastAsia="Arial Unicode MS" w:hAnsiTheme="minorHAnsi" w:cstheme="minorHAnsi"/>
          <w:sz w:val="24"/>
          <w:szCs w:val="24"/>
        </w:rPr>
      </w:pPr>
      <w:r w:rsidRPr="00220537">
        <w:rPr>
          <w:rFonts w:asciiTheme="minorHAnsi" w:eastAsia="Arial Unicode MS" w:hAnsiTheme="minorHAnsi" w:cstheme="minorHAnsi"/>
          <w:sz w:val="24"/>
          <w:szCs w:val="24"/>
        </w:rPr>
        <w:t xml:space="preserve">The issue of how to address the persistent and rapidly deteriorating nurse shortage is a pressing one for policymakers around </w:t>
      </w:r>
      <w:r w:rsidR="00815E7D">
        <w:rPr>
          <w:rFonts w:asciiTheme="minorHAnsi" w:eastAsia="Arial Unicode MS" w:hAnsiTheme="minorHAnsi" w:cstheme="minorHAnsi"/>
          <w:sz w:val="24"/>
          <w:szCs w:val="24"/>
        </w:rPr>
        <w:t>the UK</w:t>
      </w:r>
      <w:r w:rsidRPr="00220537">
        <w:rPr>
          <w:rFonts w:asciiTheme="minorHAnsi" w:eastAsia="Arial Unicode MS" w:hAnsiTheme="minorHAnsi" w:cstheme="minorHAnsi"/>
          <w:sz w:val="24"/>
          <w:szCs w:val="24"/>
        </w:rPr>
        <w:t xml:space="preserve">. Despite this, and the fact that healthcare is one of the most populous occupations, there has been very little economic research into the workings of the registered nurse </w:t>
      </w:r>
      <w:proofErr w:type="spellStart"/>
      <w:r w:rsidRPr="00220537">
        <w:rPr>
          <w:rFonts w:asciiTheme="minorHAnsi" w:eastAsia="Arial Unicode MS" w:hAnsiTheme="minorHAnsi" w:cstheme="minorHAnsi"/>
          <w:sz w:val="24"/>
          <w:szCs w:val="24"/>
        </w:rPr>
        <w:t>labor</w:t>
      </w:r>
      <w:proofErr w:type="spellEnd"/>
      <w:r w:rsidRPr="00220537">
        <w:rPr>
          <w:rFonts w:asciiTheme="minorHAnsi" w:eastAsia="Arial Unicode MS" w:hAnsiTheme="minorHAnsi" w:cstheme="minorHAnsi"/>
          <w:sz w:val="24"/>
          <w:szCs w:val="24"/>
        </w:rPr>
        <w:t xml:space="preserve"> market over the last few decades. High turnover has a knock-on effect on staff morale </w:t>
      </w:r>
      <w:proofErr w:type="gramStart"/>
      <w:r w:rsidRPr="00220537">
        <w:rPr>
          <w:rFonts w:asciiTheme="minorHAnsi" w:eastAsia="Arial Unicode MS" w:hAnsiTheme="minorHAnsi" w:cstheme="minorHAnsi"/>
          <w:sz w:val="24"/>
          <w:szCs w:val="24"/>
        </w:rPr>
        <w:t>and also</w:t>
      </w:r>
      <w:proofErr w:type="gramEnd"/>
      <w:r w:rsidRPr="00220537">
        <w:rPr>
          <w:rFonts w:asciiTheme="minorHAnsi" w:eastAsia="Arial Unicode MS" w:hAnsiTheme="minorHAnsi" w:cstheme="minorHAnsi"/>
          <w:sz w:val="24"/>
          <w:szCs w:val="24"/>
        </w:rPr>
        <w:t xml:space="preserve"> has an effect on patient care, which is why individuals who have degrees are much more likely to quit nursing.</w:t>
      </w:r>
      <w:r w:rsidR="00E52926">
        <w:rPr>
          <w:rFonts w:asciiTheme="minorHAnsi" w:eastAsia="Arial Unicode MS" w:hAnsiTheme="minorHAnsi" w:cstheme="minorHAnsi"/>
          <w:sz w:val="24"/>
          <w:szCs w:val="24"/>
        </w:rPr>
        <w:t xml:space="preserve"> </w:t>
      </w:r>
      <w:r w:rsidR="00E52926" w:rsidRPr="00E52926">
        <w:rPr>
          <w:rFonts w:asciiTheme="minorHAnsi" w:eastAsia="Arial Unicode MS" w:hAnsiTheme="minorHAnsi" w:cstheme="minorHAnsi"/>
          <w:sz w:val="24"/>
          <w:szCs w:val="24"/>
        </w:rPr>
        <w:t xml:space="preserve">Without a serious examination of its strategy to charge as well as the reason it intends and </w:t>
      </w:r>
      <w:r w:rsidR="0067248C">
        <w:rPr>
          <w:rFonts w:asciiTheme="minorHAnsi" w:eastAsia="Arial Unicode MS" w:hAnsiTheme="minorHAnsi" w:cstheme="minorHAnsi"/>
          <w:sz w:val="24"/>
          <w:szCs w:val="24"/>
        </w:rPr>
        <w:t>utilizes</w:t>
      </w:r>
      <w:r w:rsidR="00E52926" w:rsidRPr="00E52926">
        <w:rPr>
          <w:rFonts w:asciiTheme="minorHAnsi" w:eastAsia="Arial Unicode MS" w:hAnsiTheme="minorHAnsi" w:cstheme="minorHAnsi"/>
          <w:sz w:val="24"/>
          <w:szCs w:val="24"/>
        </w:rPr>
        <w:t xml:space="preserve"> its healthcare workforce across the system, the NHS </w:t>
      </w:r>
      <w:r w:rsidR="00DB5505">
        <w:rPr>
          <w:rFonts w:asciiTheme="minorHAnsi" w:eastAsia="Arial Unicode MS" w:hAnsiTheme="minorHAnsi" w:cstheme="minorHAnsi"/>
          <w:sz w:val="24"/>
          <w:szCs w:val="24"/>
        </w:rPr>
        <w:t>is not</w:t>
      </w:r>
      <w:r w:rsidR="00F3725C">
        <w:rPr>
          <w:rFonts w:asciiTheme="minorHAnsi" w:eastAsia="Arial Unicode MS" w:hAnsiTheme="minorHAnsi" w:cstheme="minorHAnsi"/>
          <w:sz w:val="24"/>
          <w:szCs w:val="24"/>
        </w:rPr>
        <w:t xml:space="preserve"> able</w:t>
      </w:r>
      <w:r w:rsidR="00E52926" w:rsidRPr="00E52926">
        <w:rPr>
          <w:rFonts w:asciiTheme="minorHAnsi" w:eastAsia="Arial Unicode MS" w:hAnsiTheme="minorHAnsi" w:cstheme="minorHAnsi"/>
          <w:sz w:val="24"/>
          <w:szCs w:val="24"/>
        </w:rPr>
        <w:t xml:space="preserve"> to move </w:t>
      </w:r>
      <w:r w:rsidR="00DB5505">
        <w:rPr>
          <w:rFonts w:asciiTheme="minorHAnsi" w:eastAsia="Arial Unicode MS" w:hAnsiTheme="minorHAnsi" w:cstheme="minorHAnsi"/>
          <w:sz w:val="24"/>
          <w:szCs w:val="24"/>
        </w:rPr>
        <w:t>towards</w:t>
      </w:r>
      <w:r w:rsidR="00F3725C">
        <w:rPr>
          <w:rFonts w:asciiTheme="minorHAnsi" w:eastAsia="Arial Unicode MS" w:hAnsiTheme="minorHAnsi" w:cstheme="minorHAnsi"/>
          <w:sz w:val="24"/>
          <w:szCs w:val="24"/>
        </w:rPr>
        <w:t xml:space="preserve"> </w:t>
      </w:r>
      <w:r w:rsidR="00DB5505">
        <w:rPr>
          <w:rFonts w:asciiTheme="minorHAnsi" w:eastAsia="Arial Unicode MS" w:hAnsiTheme="minorHAnsi" w:cstheme="minorHAnsi"/>
          <w:sz w:val="24"/>
          <w:szCs w:val="24"/>
        </w:rPr>
        <w:t>success</w:t>
      </w:r>
      <w:r w:rsidR="00E52926" w:rsidRPr="00E52926">
        <w:rPr>
          <w:rFonts w:asciiTheme="minorHAnsi" w:eastAsia="Arial Unicode MS" w:hAnsiTheme="minorHAnsi" w:cstheme="minorHAnsi"/>
          <w:sz w:val="24"/>
          <w:szCs w:val="24"/>
        </w:rPr>
        <w:t xml:space="preserve"> and deliver efficiency </w:t>
      </w:r>
      <w:r w:rsidR="00E52926" w:rsidRPr="00302CFC">
        <w:rPr>
          <w:rFonts w:asciiTheme="minorHAnsi" w:eastAsia="Arial Unicode MS" w:hAnsiTheme="minorHAnsi" w:cstheme="minorHAnsi"/>
          <w:sz w:val="24"/>
          <w:szCs w:val="24"/>
        </w:rPr>
        <w:t xml:space="preserve">improvements and </w:t>
      </w:r>
      <w:r w:rsidR="00DB5505">
        <w:rPr>
          <w:rFonts w:asciiTheme="minorHAnsi" w:eastAsia="Arial Unicode MS" w:hAnsiTheme="minorHAnsi" w:cstheme="minorHAnsi"/>
          <w:sz w:val="24"/>
          <w:szCs w:val="24"/>
        </w:rPr>
        <w:t>change</w:t>
      </w:r>
      <w:r w:rsidR="00E52926" w:rsidRPr="00302CFC">
        <w:rPr>
          <w:rFonts w:asciiTheme="minorHAnsi" w:eastAsia="Arial Unicode MS" w:hAnsiTheme="minorHAnsi" w:cstheme="minorHAnsi"/>
          <w:sz w:val="24"/>
          <w:szCs w:val="24"/>
        </w:rPr>
        <w:t xml:space="preserve"> services.</w:t>
      </w:r>
    </w:p>
    <w:p w14:paraId="359994EA" w14:textId="77777777" w:rsidR="005C2C7A" w:rsidRPr="00302CFC" w:rsidRDefault="005C2C7A" w:rsidP="00302CFC">
      <w:pPr>
        <w:adjustRightInd w:val="0"/>
        <w:spacing w:line="360" w:lineRule="auto"/>
        <w:ind w:right="-52"/>
        <w:jc w:val="both"/>
        <w:rPr>
          <w:rFonts w:asciiTheme="minorHAnsi" w:eastAsia="Arial Unicode MS" w:hAnsiTheme="minorHAnsi" w:cstheme="minorHAnsi"/>
          <w:sz w:val="24"/>
          <w:szCs w:val="24"/>
        </w:rPr>
      </w:pPr>
    </w:p>
    <w:p w14:paraId="5FF29811" w14:textId="6BD33BD1" w:rsidR="005C2C7A" w:rsidRPr="00302CFC" w:rsidRDefault="005C2C7A" w:rsidP="00302CFC">
      <w:pPr>
        <w:adjustRightInd w:val="0"/>
        <w:spacing w:line="360" w:lineRule="auto"/>
        <w:ind w:right="-52"/>
        <w:jc w:val="both"/>
        <w:rPr>
          <w:rFonts w:asciiTheme="minorHAnsi" w:eastAsia="Arial Unicode MS" w:hAnsiTheme="minorHAnsi" w:cstheme="minorHAnsi"/>
          <w:sz w:val="24"/>
          <w:szCs w:val="24"/>
        </w:rPr>
      </w:pPr>
    </w:p>
    <w:p w14:paraId="3E08D4C0" w14:textId="0BEB6364" w:rsidR="00FB62BF" w:rsidRPr="00302CFC" w:rsidRDefault="00243BE6" w:rsidP="00302CFC">
      <w:pPr>
        <w:adjustRightInd w:val="0"/>
        <w:spacing w:line="360" w:lineRule="auto"/>
        <w:ind w:right="-52"/>
        <w:jc w:val="both"/>
        <w:rPr>
          <w:rFonts w:asciiTheme="minorHAnsi" w:eastAsia="Arial Unicode MS" w:hAnsiTheme="minorHAnsi" w:cstheme="minorHAnsi"/>
          <w:sz w:val="24"/>
          <w:szCs w:val="24"/>
        </w:rPr>
      </w:pPr>
      <w:r w:rsidRPr="00302CFC">
        <w:rPr>
          <w:rFonts w:asciiTheme="minorHAnsi" w:eastAsia="Arial Unicode MS" w:hAnsiTheme="minorHAnsi" w:cstheme="minorHAnsi"/>
          <w:sz w:val="24"/>
          <w:szCs w:val="24"/>
        </w:rPr>
        <w:t xml:space="preserve">Recommendations </w:t>
      </w:r>
    </w:p>
    <w:p w14:paraId="09018F8E" w14:textId="1BECDD94" w:rsidR="00FB62BF" w:rsidRPr="00302CFC" w:rsidRDefault="00FB62BF" w:rsidP="00302CFC">
      <w:pPr>
        <w:adjustRightInd w:val="0"/>
        <w:spacing w:line="360" w:lineRule="auto"/>
        <w:ind w:right="-52"/>
        <w:jc w:val="both"/>
        <w:rPr>
          <w:rFonts w:asciiTheme="minorHAnsi" w:eastAsia="Arial Unicode MS" w:hAnsiTheme="minorHAnsi" w:cstheme="minorHAnsi"/>
          <w:sz w:val="24"/>
          <w:szCs w:val="24"/>
        </w:rPr>
      </w:pPr>
    </w:p>
    <w:p w14:paraId="3B9D7550" w14:textId="474BE743" w:rsidR="00FB3A55" w:rsidRPr="00302CFC" w:rsidRDefault="00C44F97" w:rsidP="00302CFC">
      <w:pPr>
        <w:adjustRightInd w:val="0"/>
        <w:spacing w:line="360" w:lineRule="auto"/>
        <w:ind w:right="-52"/>
        <w:jc w:val="both"/>
        <w:rPr>
          <w:rFonts w:asciiTheme="minorHAnsi" w:eastAsia="Arial Unicode MS" w:hAnsiTheme="minorHAnsi" w:cstheme="minorHAnsi"/>
          <w:sz w:val="24"/>
          <w:szCs w:val="24"/>
        </w:rPr>
      </w:pPr>
      <w:r w:rsidRPr="00302CFC">
        <w:rPr>
          <w:rFonts w:asciiTheme="minorHAnsi" w:eastAsia="Arial Unicode MS" w:hAnsiTheme="minorHAnsi" w:cstheme="minorHAnsi"/>
          <w:sz w:val="24"/>
          <w:szCs w:val="24"/>
        </w:rPr>
        <w:t xml:space="preserve">The challenges confronting the healthcare system and the role of nurses are complex and numerous, as mentioned throughout this literature </w:t>
      </w:r>
      <w:proofErr w:type="spellStart"/>
      <w:r w:rsidRPr="00302CFC">
        <w:rPr>
          <w:rFonts w:asciiTheme="minorHAnsi" w:eastAsia="Arial Unicode MS" w:hAnsiTheme="minorHAnsi" w:cstheme="minorHAnsi"/>
          <w:sz w:val="24"/>
          <w:szCs w:val="24"/>
        </w:rPr>
        <w:t>rewiev</w:t>
      </w:r>
      <w:proofErr w:type="spellEnd"/>
      <w:r w:rsidRPr="00302CFC">
        <w:rPr>
          <w:rFonts w:asciiTheme="minorHAnsi" w:eastAsia="Arial Unicode MS" w:hAnsiTheme="minorHAnsi" w:cstheme="minorHAnsi"/>
          <w:sz w:val="24"/>
          <w:szCs w:val="24"/>
        </w:rPr>
        <w:t xml:space="preserve">. Regulatory issues, expert tension to enlarged scopes of practice, healthcare system segmentation, insurance provider policies, massive turnover among nursing staff, and a shortage of diversity in the nursing field are all obstacles to nursing practise. Larger numbers, better planning, and greater variety in the student population and teaching staff, the working population, and the coterie of researchers are all needed in nursing education. New and current skills and knowledge, continuous learning, and </w:t>
      </w:r>
      <w:r w:rsidR="005E5573" w:rsidRPr="00302CFC">
        <w:rPr>
          <w:rFonts w:asciiTheme="minorHAnsi" w:eastAsia="Arial Unicode MS" w:hAnsiTheme="minorHAnsi" w:cstheme="minorHAnsi"/>
          <w:sz w:val="24"/>
          <w:szCs w:val="24"/>
        </w:rPr>
        <w:t>multi-professional</w:t>
      </w:r>
      <w:r w:rsidRPr="00302CFC">
        <w:rPr>
          <w:rFonts w:asciiTheme="minorHAnsi" w:eastAsia="Arial Unicode MS" w:hAnsiTheme="minorHAnsi" w:cstheme="minorHAnsi"/>
          <w:sz w:val="24"/>
          <w:szCs w:val="24"/>
        </w:rPr>
        <w:t xml:space="preserve"> education are also required.</w:t>
      </w:r>
      <w:r w:rsidR="0038759A">
        <w:rPr>
          <w:rFonts w:asciiTheme="minorHAnsi" w:eastAsia="Arial Unicode MS" w:hAnsiTheme="minorHAnsi" w:cstheme="minorHAnsi"/>
          <w:sz w:val="24"/>
          <w:szCs w:val="24"/>
        </w:rPr>
        <w:t xml:space="preserve"> </w:t>
      </w:r>
      <w:r w:rsidR="0038759A" w:rsidRPr="0038759A">
        <w:rPr>
          <w:rFonts w:asciiTheme="minorHAnsi" w:eastAsia="Arial Unicode MS" w:hAnsiTheme="minorHAnsi" w:cstheme="minorHAnsi"/>
          <w:sz w:val="24"/>
          <w:szCs w:val="24"/>
        </w:rPr>
        <w:t>The obligation for nurses to learn leadership skills is one of the nursing leadership challenges</w:t>
      </w:r>
      <w:r w:rsidRPr="00302CFC">
        <w:rPr>
          <w:rFonts w:asciiTheme="minorHAnsi" w:eastAsia="Arial Unicode MS" w:hAnsiTheme="minorHAnsi" w:cstheme="minorHAnsi"/>
          <w:sz w:val="24"/>
          <w:szCs w:val="24"/>
        </w:rPr>
        <w:t xml:space="preserve">, cooperative environments in which nursing staff can learn and </w:t>
      </w:r>
      <w:r w:rsidR="005E5573" w:rsidRPr="00302CFC">
        <w:rPr>
          <w:rFonts w:asciiTheme="minorHAnsi" w:eastAsia="Arial Unicode MS" w:hAnsiTheme="minorHAnsi" w:cstheme="minorHAnsi"/>
          <w:sz w:val="24"/>
          <w:szCs w:val="24"/>
        </w:rPr>
        <w:t>practice</w:t>
      </w:r>
      <w:r w:rsidRPr="00302CFC">
        <w:rPr>
          <w:rFonts w:asciiTheme="minorHAnsi" w:eastAsia="Arial Unicode MS" w:hAnsiTheme="minorHAnsi" w:cstheme="minorHAnsi"/>
          <w:sz w:val="24"/>
          <w:szCs w:val="24"/>
        </w:rPr>
        <w:t>, and involvement of nursing staff at all levels</w:t>
      </w:r>
      <w:r w:rsidR="008C4DC2">
        <w:rPr>
          <w:rFonts w:asciiTheme="minorHAnsi" w:eastAsia="Arial Unicode MS" w:hAnsiTheme="minorHAnsi" w:cstheme="minorHAnsi"/>
          <w:sz w:val="24"/>
          <w:szCs w:val="24"/>
        </w:rPr>
        <w:t xml:space="preserve"> </w:t>
      </w:r>
      <w:r w:rsidRPr="00302CFC">
        <w:rPr>
          <w:rFonts w:asciiTheme="minorHAnsi" w:eastAsia="Arial Unicode MS" w:hAnsiTheme="minorHAnsi" w:cstheme="minorHAnsi"/>
          <w:sz w:val="24"/>
          <w:szCs w:val="24"/>
        </w:rPr>
        <w:t xml:space="preserve">from </w:t>
      </w:r>
      <w:r w:rsidRPr="00302CFC">
        <w:rPr>
          <w:rFonts w:asciiTheme="minorHAnsi" w:eastAsia="Arial Unicode MS" w:hAnsiTheme="minorHAnsi" w:cstheme="minorHAnsi"/>
          <w:sz w:val="24"/>
          <w:szCs w:val="24"/>
        </w:rPr>
        <w:lastRenderedPageBreak/>
        <w:t>entry to senior management.</w:t>
      </w:r>
      <w:r w:rsidR="002F6305" w:rsidRPr="00302CFC">
        <w:rPr>
          <w:rFonts w:asciiTheme="minorHAnsi" w:eastAsia="Arial Unicode MS" w:hAnsiTheme="minorHAnsi" w:cstheme="minorHAnsi"/>
          <w:sz w:val="24"/>
          <w:szCs w:val="24"/>
        </w:rPr>
        <w:t xml:space="preserve"> Leadership positions range from students to the front nursing staff to registered nurse executives and researchers. Finally, comprehensive, </w:t>
      </w:r>
      <w:r w:rsidR="008C4DC2">
        <w:rPr>
          <w:rFonts w:asciiTheme="minorHAnsi" w:eastAsia="Arial Unicode MS" w:hAnsiTheme="minorHAnsi" w:cstheme="minorHAnsi"/>
          <w:sz w:val="24"/>
          <w:szCs w:val="24"/>
        </w:rPr>
        <w:t>fine-grained</w:t>
      </w:r>
      <w:r w:rsidR="002F6305" w:rsidRPr="00302CFC">
        <w:rPr>
          <w:rFonts w:asciiTheme="minorHAnsi" w:eastAsia="Arial Unicode MS" w:hAnsiTheme="minorHAnsi" w:cstheme="minorHAnsi"/>
          <w:sz w:val="24"/>
          <w:szCs w:val="24"/>
        </w:rPr>
        <w:t xml:space="preserve"> workforce data are required to determine the necessary skill balance between many nurses, healthcare professionals, and other healthcare providers for a changed national healthcare system and </w:t>
      </w:r>
      <w:r w:rsidR="005E5573" w:rsidRPr="00302CFC">
        <w:rPr>
          <w:rFonts w:asciiTheme="minorHAnsi" w:eastAsia="Arial Unicode MS" w:hAnsiTheme="minorHAnsi" w:cstheme="minorHAnsi"/>
          <w:sz w:val="24"/>
          <w:szCs w:val="24"/>
        </w:rPr>
        <w:t xml:space="preserve">the </w:t>
      </w:r>
      <w:r w:rsidR="002F6305" w:rsidRPr="00302CFC">
        <w:rPr>
          <w:rFonts w:asciiTheme="minorHAnsi" w:eastAsia="Arial Unicode MS" w:hAnsiTheme="minorHAnsi" w:cstheme="minorHAnsi"/>
          <w:sz w:val="24"/>
          <w:szCs w:val="24"/>
        </w:rPr>
        <w:t>practice environment.</w:t>
      </w:r>
    </w:p>
    <w:p w14:paraId="24F3CA8A" w14:textId="77777777" w:rsidR="00302CFC" w:rsidRPr="00302CFC" w:rsidRDefault="00302CFC" w:rsidP="00302CFC">
      <w:pPr>
        <w:adjustRightInd w:val="0"/>
        <w:spacing w:line="360" w:lineRule="auto"/>
        <w:ind w:right="-52"/>
        <w:jc w:val="both"/>
        <w:rPr>
          <w:rFonts w:asciiTheme="minorHAnsi" w:eastAsia="Arial Unicode MS" w:hAnsiTheme="minorHAnsi" w:cstheme="minorHAnsi"/>
          <w:sz w:val="24"/>
          <w:szCs w:val="24"/>
        </w:rPr>
      </w:pPr>
    </w:p>
    <w:p w14:paraId="1D65754E" w14:textId="45488D6F" w:rsidR="00FB62BF" w:rsidRPr="00302CFC" w:rsidRDefault="00F9601E" w:rsidP="00302CFC">
      <w:pPr>
        <w:adjustRightInd w:val="0"/>
        <w:spacing w:line="360" w:lineRule="auto"/>
        <w:ind w:right="-52"/>
        <w:jc w:val="both"/>
        <w:rPr>
          <w:rFonts w:asciiTheme="minorHAnsi" w:eastAsia="Arial Unicode MS" w:hAnsiTheme="minorHAnsi" w:cstheme="minorHAnsi"/>
          <w:sz w:val="24"/>
          <w:szCs w:val="24"/>
        </w:rPr>
      </w:pPr>
      <w:r w:rsidRPr="00302CFC">
        <w:rPr>
          <w:rFonts w:asciiTheme="minorHAnsi" w:eastAsia="Arial Unicode MS" w:hAnsiTheme="minorHAnsi" w:cstheme="minorHAnsi"/>
          <w:sz w:val="24"/>
          <w:szCs w:val="24"/>
        </w:rPr>
        <w:t xml:space="preserve">Several of challenges have solutions that are well inside the scope of the nursing field, while others do not. A variety of constraints affect both the career path and the </w:t>
      </w:r>
      <w:r w:rsidR="00E907D0" w:rsidRPr="00302CFC">
        <w:rPr>
          <w:rFonts w:asciiTheme="minorHAnsi" w:eastAsia="Arial Unicode MS" w:hAnsiTheme="minorHAnsi" w:cstheme="minorHAnsi"/>
          <w:sz w:val="24"/>
          <w:szCs w:val="24"/>
        </w:rPr>
        <w:t>healthcare</w:t>
      </w:r>
      <w:r w:rsidRPr="00302CFC">
        <w:rPr>
          <w:rFonts w:asciiTheme="minorHAnsi" w:eastAsia="Arial Unicode MS" w:hAnsiTheme="minorHAnsi" w:cstheme="minorHAnsi"/>
          <w:sz w:val="24"/>
          <w:szCs w:val="24"/>
        </w:rPr>
        <w:t xml:space="preserve"> </w:t>
      </w:r>
      <w:proofErr w:type="gramStart"/>
      <w:r w:rsidRPr="00302CFC">
        <w:rPr>
          <w:rFonts w:asciiTheme="minorHAnsi" w:eastAsia="Arial Unicode MS" w:hAnsiTheme="minorHAnsi" w:cstheme="minorHAnsi"/>
          <w:sz w:val="24"/>
          <w:szCs w:val="24"/>
        </w:rPr>
        <w:t>system as a whole</w:t>
      </w:r>
      <w:proofErr w:type="gramEnd"/>
      <w:r w:rsidRPr="00302CFC">
        <w:rPr>
          <w:rFonts w:asciiTheme="minorHAnsi" w:eastAsia="Arial Unicode MS" w:hAnsiTheme="minorHAnsi" w:cstheme="minorHAnsi"/>
          <w:sz w:val="24"/>
          <w:szCs w:val="24"/>
        </w:rPr>
        <w:t xml:space="preserve">. While regulatory and legal constraints </w:t>
      </w:r>
      <w:r w:rsidR="00A62624" w:rsidRPr="00A62624">
        <w:rPr>
          <w:rFonts w:asciiTheme="minorHAnsi" w:eastAsia="Arial Unicode MS" w:hAnsiTheme="minorHAnsi" w:cstheme="minorHAnsi"/>
          <w:sz w:val="24"/>
          <w:szCs w:val="24"/>
        </w:rPr>
        <w:t xml:space="preserve">influence advanced </w:t>
      </w:r>
      <w:r w:rsidR="00A62624">
        <w:rPr>
          <w:rFonts w:asciiTheme="minorHAnsi" w:eastAsia="Arial Unicode MS" w:hAnsiTheme="minorHAnsi" w:cstheme="minorHAnsi"/>
          <w:sz w:val="24"/>
          <w:szCs w:val="24"/>
        </w:rPr>
        <w:t>practice, t</w:t>
      </w:r>
      <w:r w:rsidR="00A62624" w:rsidRPr="00A62624">
        <w:rPr>
          <w:rFonts w:asciiTheme="minorHAnsi" w:eastAsia="Arial Unicode MS" w:hAnsiTheme="minorHAnsi" w:cstheme="minorHAnsi"/>
          <w:sz w:val="24"/>
          <w:szCs w:val="24"/>
        </w:rPr>
        <w:t xml:space="preserve">he representative sample restrictions stem from a lack of resources in RN scopes of </w:t>
      </w:r>
      <w:r w:rsidR="00A62624">
        <w:rPr>
          <w:rFonts w:asciiTheme="minorHAnsi" w:eastAsia="Arial Unicode MS" w:hAnsiTheme="minorHAnsi" w:cstheme="minorHAnsi"/>
          <w:sz w:val="24"/>
          <w:szCs w:val="24"/>
        </w:rPr>
        <w:t>practice</w:t>
      </w:r>
      <w:r w:rsidR="00A62624" w:rsidRPr="00A62624">
        <w:rPr>
          <w:rFonts w:asciiTheme="minorHAnsi" w:eastAsia="Arial Unicode MS" w:hAnsiTheme="minorHAnsi" w:cstheme="minorHAnsi"/>
          <w:sz w:val="24"/>
          <w:szCs w:val="24"/>
        </w:rPr>
        <w:t xml:space="preserve">. </w:t>
      </w:r>
      <w:r w:rsidRPr="00302CFC">
        <w:rPr>
          <w:rFonts w:asciiTheme="minorHAnsi" w:eastAsia="Arial Unicode MS" w:hAnsiTheme="minorHAnsi" w:cstheme="minorHAnsi"/>
          <w:sz w:val="24"/>
          <w:szCs w:val="24"/>
        </w:rPr>
        <w:t xml:space="preserve">available </w:t>
      </w:r>
      <w:r w:rsidR="00E907D0" w:rsidRPr="00302CFC">
        <w:rPr>
          <w:rFonts w:asciiTheme="minorHAnsi" w:eastAsia="Arial Unicode MS" w:hAnsiTheme="minorHAnsi" w:cstheme="minorHAnsi"/>
          <w:sz w:val="24"/>
          <w:szCs w:val="24"/>
        </w:rPr>
        <w:t>financially</w:t>
      </w:r>
      <w:r w:rsidRPr="00302CFC">
        <w:rPr>
          <w:rFonts w:asciiTheme="minorHAnsi" w:eastAsia="Arial Unicode MS" w:hAnsiTheme="minorHAnsi" w:cstheme="minorHAnsi"/>
          <w:sz w:val="24"/>
          <w:szCs w:val="24"/>
        </w:rPr>
        <w:t xml:space="preserve"> and </w:t>
      </w:r>
      <w:r w:rsidR="00275D10" w:rsidRPr="00302CFC">
        <w:rPr>
          <w:rFonts w:asciiTheme="minorHAnsi" w:eastAsia="Arial Unicode MS" w:hAnsiTheme="minorHAnsi" w:cstheme="minorHAnsi"/>
          <w:sz w:val="24"/>
          <w:szCs w:val="24"/>
        </w:rPr>
        <w:t>humanely</w:t>
      </w:r>
      <w:r w:rsidRPr="00302CFC">
        <w:rPr>
          <w:rFonts w:asciiTheme="minorHAnsi" w:eastAsia="Arial Unicode MS" w:hAnsiTheme="minorHAnsi" w:cstheme="minorHAnsi"/>
          <w:sz w:val="24"/>
          <w:szCs w:val="24"/>
        </w:rPr>
        <w:t xml:space="preserve">. These limitations are not novel, nor are they limited to the registered nurse. The economic environment has exacerbated some of the problems involved with all these restrictions while also </w:t>
      </w:r>
      <w:r w:rsidR="00275D10" w:rsidRPr="00302CFC">
        <w:rPr>
          <w:rFonts w:asciiTheme="minorHAnsi" w:eastAsia="Arial Unicode MS" w:hAnsiTheme="minorHAnsi" w:cstheme="minorHAnsi"/>
          <w:sz w:val="24"/>
          <w:szCs w:val="24"/>
        </w:rPr>
        <w:t>emphasizing</w:t>
      </w:r>
      <w:r w:rsidRPr="00302CFC">
        <w:rPr>
          <w:rFonts w:asciiTheme="minorHAnsi" w:eastAsia="Arial Unicode MS" w:hAnsiTheme="minorHAnsi" w:cstheme="minorHAnsi"/>
          <w:sz w:val="24"/>
          <w:szCs w:val="24"/>
        </w:rPr>
        <w:t xml:space="preserve"> the necessity for change. To face these challenges, the registered nurse must be well-</w:t>
      </w:r>
      <w:proofErr w:type="spellStart"/>
      <w:r w:rsidR="00E907D0" w:rsidRPr="00302CFC">
        <w:rPr>
          <w:rFonts w:asciiTheme="minorHAnsi" w:eastAsia="Arial Unicode MS" w:hAnsiTheme="minorHAnsi" w:cstheme="minorHAnsi"/>
          <w:sz w:val="24"/>
          <w:szCs w:val="24"/>
        </w:rPr>
        <w:t>knowledge</w:t>
      </w:r>
      <w:r w:rsidR="00917550" w:rsidRPr="00302CFC">
        <w:rPr>
          <w:rFonts w:asciiTheme="minorHAnsi" w:eastAsia="Arial Unicode MS" w:hAnsiTheme="minorHAnsi" w:cstheme="minorHAnsi"/>
          <w:sz w:val="24"/>
          <w:szCs w:val="24"/>
        </w:rPr>
        <w:t>d</w:t>
      </w:r>
      <w:proofErr w:type="spellEnd"/>
      <w:r w:rsidRPr="00302CFC">
        <w:rPr>
          <w:rFonts w:asciiTheme="minorHAnsi" w:eastAsia="Arial Unicode MS" w:hAnsiTheme="minorHAnsi" w:cstheme="minorHAnsi"/>
          <w:sz w:val="24"/>
          <w:szCs w:val="24"/>
        </w:rPr>
        <w:t xml:space="preserve">, </w:t>
      </w:r>
      <w:r w:rsidR="00917550" w:rsidRPr="00302CFC">
        <w:rPr>
          <w:rFonts w:asciiTheme="minorHAnsi" w:eastAsia="Arial Unicode MS" w:hAnsiTheme="minorHAnsi" w:cstheme="minorHAnsi"/>
          <w:sz w:val="24"/>
          <w:szCs w:val="24"/>
        </w:rPr>
        <w:t>team-oriented</w:t>
      </w:r>
      <w:r w:rsidRPr="00302CFC">
        <w:rPr>
          <w:rFonts w:asciiTheme="minorHAnsi" w:eastAsia="Arial Unicode MS" w:hAnsiTheme="minorHAnsi" w:cstheme="minorHAnsi"/>
          <w:sz w:val="24"/>
          <w:szCs w:val="24"/>
        </w:rPr>
        <w:t>, able to adapt, and capable of applying skills and knowledge</w:t>
      </w:r>
      <w:r w:rsidR="00275D10" w:rsidRPr="00302CFC">
        <w:rPr>
          <w:rFonts w:asciiTheme="minorHAnsi" w:eastAsia="Arial Unicode MS" w:hAnsiTheme="minorHAnsi" w:cstheme="minorHAnsi"/>
          <w:sz w:val="24"/>
          <w:szCs w:val="24"/>
        </w:rPr>
        <w:t>.</w:t>
      </w:r>
    </w:p>
    <w:p w14:paraId="329A5FD3" w14:textId="77777777" w:rsidR="00302CFC" w:rsidRPr="00302CFC" w:rsidRDefault="00302CFC" w:rsidP="00302CFC">
      <w:pPr>
        <w:adjustRightInd w:val="0"/>
        <w:spacing w:line="360" w:lineRule="auto"/>
        <w:ind w:right="-52"/>
        <w:jc w:val="both"/>
        <w:rPr>
          <w:rFonts w:asciiTheme="minorHAnsi" w:eastAsia="Arial Unicode MS" w:hAnsiTheme="minorHAnsi" w:cstheme="minorHAnsi"/>
          <w:sz w:val="24"/>
          <w:szCs w:val="24"/>
        </w:rPr>
      </w:pPr>
    </w:p>
    <w:p w14:paraId="5D869A66" w14:textId="176F3807" w:rsidR="00FB62BF" w:rsidRPr="00302CFC" w:rsidRDefault="009B79F6" w:rsidP="00302CFC">
      <w:pPr>
        <w:adjustRightInd w:val="0"/>
        <w:spacing w:line="360" w:lineRule="auto"/>
        <w:ind w:right="-52"/>
        <w:jc w:val="both"/>
        <w:rPr>
          <w:rFonts w:asciiTheme="minorHAnsi" w:eastAsia="Arial Unicode MS" w:hAnsiTheme="minorHAnsi" w:cstheme="minorHAnsi"/>
          <w:sz w:val="24"/>
          <w:szCs w:val="24"/>
        </w:rPr>
      </w:pPr>
      <w:r w:rsidRPr="00302CFC">
        <w:rPr>
          <w:rFonts w:asciiTheme="minorHAnsi" w:eastAsia="Arial Unicode MS" w:hAnsiTheme="minorHAnsi" w:cstheme="minorHAnsi"/>
          <w:sz w:val="24"/>
          <w:szCs w:val="24"/>
        </w:rPr>
        <w:t xml:space="preserve">The registered nurse may never be large enough to meet the requirements of patients, student nurses, and the </w:t>
      </w:r>
      <w:r w:rsidR="00302CFC" w:rsidRPr="00302CFC">
        <w:rPr>
          <w:rFonts w:asciiTheme="minorHAnsi" w:eastAsia="Arial Unicode MS" w:hAnsiTheme="minorHAnsi" w:cstheme="minorHAnsi"/>
          <w:sz w:val="24"/>
          <w:szCs w:val="24"/>
        </w:rPr>
        <w:t>healthcare</w:t>
      </w:r>
      <w:r w:rsidRPr="00302CFC">
        <w:rPr>
          <w:rFonts w:asciiTheme="minorHAnsi" w:eastAsia="Arial Unicode MS" w:hAnsiTheme="minorHAnsi" w:cstheme="minorHAnsi"/>
          <w:sz w:val="24"/>
          <w:szCs w:val="24"/>
        </w:rPr>
        <w:t xml:space="preserve"> system. To make the most of the resources available in care settings, providers must collaborate effectively and efficiently. Patients and families, in addition to a variety of health such as nurses, healthcare professionals, chemists, occupational and physical </w:t>
      </w:r>
      <w:proofErr w:type="spellStart"/>
      <w:r w:rsidR="00302CFC" w:rsidRPr="00302CFC">
        <w:rPr>
          <w:rFonts w:asciiTheme="minorHAnsi" w:eastAsia="Arial Unicode MS" w:hAnsiTheme="minorHAnsi" w:cstheme="minorHAnsi"/>
          <w:sz w:val="24"/>
          <w:szCs w:val="24"/>
        </w:rPr>
        <w:t>counselors</w:t>
      </w:r>
      <w:proofErr w:type="spellEnd"/>
      <w:r w:rsidRPr="00302CFC">
        <w:rPr>
          <w:rFonts w:asciiTheme="minorHAnsi" w:eastAsia="Arial Unicode MS" w:hAnsiTheme="minorHAnsi" w:cstheme="minorHAnsi"/>
          <w:sz w:val="24"/>
          <w:szCs w:val="24"/>
        </w:rPr>
        <w:t xml:space="preserve">, physician assistants, and social services, must be included in teams. Health professionals must adopt the strategy of their </w:t>
      </w:r>
      <w:r w:rsidR="00302CFC" w:rsidRPr="00302CFC">
        <w:rPr>
          <w:rFonts w:asciiTheme="minorHAnsi" w:eastAsia="Arial Unicode MS" w:hAnsiTheme="minorHAnsi" w:cstheme="minorHAnsi"/>
          <w:sz w:val="24"/>
          <w:szCs w:val="24"/>
        </w:rPr>
        <w:t>license</w:t>
      </w:r>
      <w:r w:rsidRPr="00302CFC">
        <w:rPr>
          <w:rFonts w:asciiTheme="minorHAnsi" w:eastAsia="Arial Unicode MS" w:hAnsiTheme="minorHAnsi" w:cstheme="minorHAnsi"/>
          <w:sz w:val="24"/>
          <w:szCs w:val="24"/>
        </w:rPr>
        <w:t xml:space="preserve"> and education, and care teams must make the most efficient use of each member's education, skill, and expertise. Registered nurses, just as clinicians delegate to RN, should delegate to front-line carers including medical assistants and community health professionals.</w:t>
      </w:r>
      <w:r w:rsidR="009E0585" w:rsidRPr="00302CFC">
        <w:rPr>
          <w:rFonts w:asciiTheme="minorHAnsi" w:eastAsia="Arial Unicode MS" w:hAnsiTheme="minorHAnsi" w:cstheme="minorHAnsi"/>
          <w:sz w:val="24"/>
          <w:szCs w:val="24"/>
        </w:rPr>
        <w:t xml:space="preserve"> Furthermore, rather than detracting from patient care, technology should ensure smooth care that is </w:t>
      </w:r>
      <w:proofErr w:type="spellStart"/>
      <w:r w:rsidR="00302CFC" w:rsidRPr="00302CFC">
        <w:rPr>
          <w:rFonts w:asciiTheme="minorHAnsi" w:eastAsia="Arial Unicode MS" w:hAnsiTheme="minorHAnsi" w:cstheme="minorHAnsi"/>
          <w:sz w:val="24"/>
          <w:szCs w:val="24"/>
        </w:rPr>
        <w:t>centered</w:t>
      </w:r>
      <w:proofErr w:type="spellEnd"/>
      <w:r w:rsidR="009E0585" w:rsidRPr="00302CFC">
        <w:rPr>
          <w:rFonts w:asciiTheme="minorHAnsi" w:eastAsia="Arial Unicode MS" w:hAnsiTheme="minorHAnsi" w:cstheme="minorHAnsi"/>
          <w:sz w:val="24"/>
          <w:szCs w:val="24"/>
        </w:rPr>
        <w:t xml:space="preserve"> on the patient. </w:t>
      </w:r>
      <w:proofErr w:type="gramStart"/>
      <w:r w:rsidR="009E0585" w:rsidRPr="00302CFC">
        <w:rPr>
          <w:rFonts w:asciiTheme="minorHAnsi" w:eastAsia="Arial Unicode MS" w:hAnsiTheme="minorHAnsi" w:cstheme="minorHAnsi"/>
          <w:sz w:val="24"/>
          <w:szCs w:val="24"/>
        </w:rPr>
        <w:t xml:space="preserve">In </w:t>
      </w:r>
      <w:r w:rsidR="00302CFC" w:rsidRPr="00302CFC">
        <w:rPr>
          <w:rFonts w:asciiTheme="minorHAnsi" w:eastAsia="Arial Unicode MS" w:hAnsiTheme="minorHAnsi" w:cstheme="minorHAnsi"/>
          <w:sz w:val="24"/>
          <w:szCs w:val="24"/>
        </w:rPr>
        <w:t>regard</w:t>
      </w:r>
      <w:r w:rsidR="009E0585" w:rsidRPr="00302CFC">
        <w:rPr>
          <w:rFonts w:asciiTheme="minorHAnsi" w:eastAsia="Arial Unicode MS" w:hAnsiTheme="minorHAnsi" w:cstheme="minorHAnsi"/>
          <w:sz w:val="24"/>
          <w:szCs w:val="24"/>
        </w:rPr>
        <w:t xml:space="preserve"> to</w:t>
      </w:r>
      <w:proofErr w:type="gramEnd"/>
      <w:r w:rsidR="009E0585" w:rsidRPr="00302CFC">
        <w:rPr>
          <w:rFonts w:asciiTheme="minorHAnsi" w:eastAsia="Arial Unicode MS" w:hAnsiTheme="minorHAnsi" w:cstheme="minorHAnsi"/>
          <w:sz w:val="24"/>
          <w:szCs w:val="24"/>
        </w:rPr>
        <w:t xml:space="preserve"> education, efforts need to be made to increase the number of </w:t>
      </w:r>
      <w:r w:rsidR="00695C0F">
        <w:rPr>
          <w:rFonts w:asciiTheme="minorHAnsi" w:eastAsia="Arial Unicode MS" w:hAnsiTheme="minorHAnsi" w:cstheme="minorHAnsi"/>
          <w:sz w:val="24"/>
          <w:szCs w:val="24"/>
        </w:rPr>
        <w:t>RN</w:t>
      </w:r>
      <w:r w:rsidR="009E0585" w:rsidRPr="00302CFC">
        <w:rPr>
          <w:rFonts w:asciiTheme="minorHAnsi" w:eastAsia="Arial Unicode MS" w:hAnsiTheme="minorHAnsi" w:cstheme="minorHAnsi"/>
          <w:sz w:val="24"/>
          <w:szCs w:val="24"/>
        </w:rPr>
        <w:t xml:space="preserve"> who can serve as </w:t>
      </w:r>
      <w:r w:rsidR="00552124">
        <w:rPr>
          <w:rFonts w:asciiTheme="minorHAnsi" w:eastAsia="Arial Unicode MS" w:hAnsiTheme="minorHAnsi" w:cstheme="minorHAnsi"/>
          <w:sz w:val="24"/>
          <w:szCs w:val="24"/>
        </w:rPr>
        <w:t>tutors</w:t>
      </w:r>
      <w:r w:rsidR="009E0585" w:rsidRPr="00302CFC">
        <w:rPr>
          <w:rFonts w:asciiTheme="minorHAnsi" w:eastAsia="Arial Unicode MS" w:hAnsiTheme="minorHAnsi" w:cstheme="minorHAnsi"/>
          <w:sz w:val="24"/>
          <w:szCs w:val="24"/>
        </w:rPr>
        <w:t xml:space="preserve">. Meanwhile, curricula must be evaluated and streamlined, and techniques such as rising </w:t>
      </w:r>
      <w:proofErr w:type="spellStart"/>
      <w:r w:rsidR="00302CFC" w:rsidRPr="00302CFC">
        <w:rPr>
          <w:rFonts w:asciiTheme="minorHAnsi" w:eastAsia="Arial Unicode MS" w:hAnsiTheme="minorHAnsi" w:cstheme="minorHAnsi"/>
          <w:sz w:val="24"/>
          <w:szCs w:val="24"/>
        </w:rPr>
        <w:t>modeling</w:t>
      </w:r>
      <w:proofErr w:type="spellEnd"/>
      <w:r w:rsidR="009E0585" w:rsidRPr="00302CFC">
        <w:rPr>
          <w:rFonts w:asciiTheme="minorHAnsi" w:eastAsia="Arial Unicode MS" w:hAnsiTheme="minorHAnsi" w:cstheme="minorHAnsi"/>
          <w:sz w:val="24"/>
          <w:szCs w:val="24"/>
        </w:rPr>
        <w:t xml:space="preserve"> and online education must be used to make the most of available faculty. Academic-practice collaborations must also be used to </w:t>
      </w:r>
      <w:r w:rsidR="00302CFC" w:rsidRPr="00302CFC">
        <w:rPr>
          <w:rFonts w:asciiTheme="minorHAnsi" w:eastAsia="Arial Unicode MS" w:hAnsiTheme="minorHAnsi" w:cstheme="minorHAnsi"/>
          <w:sz w:val="24"/>
          <w:szCs w:val="24"/>
        </w:rPr>
        <w:t>maximize</w:t>
      </w:r>
      <w:r w:rsidR="009E0585" w:rsidRPr="00302CFC">
        <w:rPr>
          <w:rFonts w:asciiTheme="minorHAnsi" w:eastAsia="Arial Unicode MS" w:hAnsiTheme="minorHAnsi" w:cstheme="minorHAnsi"/>
          <w:sz w:val="24"/>
          <w:szCs w:val="24"/>
        </w:rPr>
        <w:t xml:space="preserve"> resource </w:t>
      </w:r>
      <w:r w:rsidR="00302CFC" w:rsidRPr="00302CFC">
        <w:rPr>
          <w:rFonts w:asciiTheme="minorHAnsi" w:eastAsia="Arial Unicode MS" w:hAnsiTheme="minorHAnsi" w:cstheme="minorHAnsi"/>
          <w:sz w:val="24"/>
          <w:szCs w:val="24"/>
        </w:rPr>
        <w:t>utilization</w:t>
      </w:r>
      <w:r w:rsidR="009E0585" w:rsidRPr="00302CFC">
        <w:rPr>
          <w:rFonts w:asciiTheme="minorHAnsi" w:eastAsia="Arial Unicode MS" w:hAnsiTheme="minorHAnsi" w:cstheme="minorHAnsi"/>
          <w:sz w:val="24"/>
          <w:szCs w:val="24"/>
        </w:rPr>
        <w:t xml:space="preserve"> and widen clinical education sites.</w:t>
      </w:r>
    </w:p>
    <w:p w14:paraId="585E09A2" w14:textId="2AA480F7"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0B584EA4" w14:textId="21311D9B" w:rsidR="00DA6D7A" w:rsidRDefault="005C2C7A" w:rsidP="00EB797E">
      <w:pPr>
        <w:jc w:val="center"/>
        <w:rPr>
          <w:rStyle w:val="Hyperlink"/>
          <w:rFonts w:asciiTheme="minorHAnsi" w:eastAsia="Arial Unicode MS" w:hAnsiTheme="minorHAnsi" w:cstheme="minorHAnsi"/>
          <w:b/>
          <w:color w:val="auto"/>
          <w:sz w:val="28"/>
          <w:szCs w:val="28"/>
          <w:u w:val="none"/>
        </w:rPr>
      </w:pPr>
      <w:r w:rsidRPr="00B50ACE">
        <w:rPr>
          <w:rFonts w:asciiTheme="minorHAnsi" w:eastAsia="Arial Unicode MS" w:hAnsiTheme="minorHAnsi" w:cstheme="minorHAnsi"/>
          <w:b/>
          <w:sz w:val="72"/>
          <w:szCs w:val="72"/>
        </w:rPr>
        <w:lastRenderedPageBreak/>
        <w:t>REFERENC</w:t>
      </w:r>
      <w:r w:rsidR="00935943">
        <w:rPr>
          <w:rFonts w:asciiTheme="minorHAnsi" w:eastAsia="Arial Unicode MS" w:hAnsiTheme="minorHAnsi" w:cstheme="minorHAnsi"/>
          <w:b/>
          <w:sz w:val="72"/>
          <w:szCs w:val="72"/>
        </w:rPr>
        <w:t>E</w:t>
      </w:r>
    </w:p>
    <w:p w14:paraId="44B1A869" w14:textId="77777777" w:rsidR="00EB797E" w:rsidRDefault="00EB797E" w:rsidP="00EB797E">
      <w:pPr>
        <w:jc w:val="center"/>
        <w:rPr>
          <w:rStyle w:val="Hyperlink"/>
          <w:rFonts w:asciiTheme="minorHAnsi" w:eastAsia="Arial Unicode MS" w:hAnsiTheme="minorHAnsi" w:cstheme="minorHAnsi"/>
          <w:b/>
          <w:color w:val="auto"/>
          <w:sz w:val="28"/>
          <w:szCs w:val="28"/>
          <w:u w:val="none"/>
        </w:rPr>
      </w:pPr>
    </w:p>
    <w:p w14:paraId="6C31203B" w14:textId="77777777" w:rsidR="00E627E3" w:rsidRDefault="00E627E3" w:rsidP="00EB797E">
      <w:pPr>
        <w:jc w:val="center"/>
        <w:rPr>
          <w:rStyle w:val="Hyperlink"/>
          <w:rFonts w:asciiTheme="minorHAnsi" w:eastAsia="Arial Unicode MS" w:hAnsiTheme="minorHAnsi" w:cstheme="minorHAnsi"/>
          <w:b/>
          <w:color w:val="auto"/>
          <w:sz w:val="28"/>
          <w:szCs w:val="28"/>
          <w:u w:val="none"/>
        </w:rPr>
      </w:pPr>
    </w:p>
    <w:p w14:paraId="59893666"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Barron, D. and West, E. (2005). Leaving nursing: an event-history analysis of nurses’ careers. Journal of Health Services Research &amp; Policy, 10(3), pp.150–157. doi:10.1258/1355819054338924.</w:t>
      </w:r>
    </w:p>
    <w:p w14:paraId="7FF8D280"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bright (2020). What is Staff Turnover? [online] www.brighthr.com. Available at: https://www.brighthr.com/articles/culture-and-performance/staff-turnover/#:~:text=We%20explain%20staff%20turnover%20in [Accessed 7 Jan. 2023].</w:t>
      </w:r>
    </w:p>
    <w:p w14:paraId="07B0647A"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proofErr w:type="spellStart"/>
      <w:r w:rsidRPr="00D4573C">
        <w:rPr>
          <w:rFonts w:ascii="Arial" w:hAnsi="Arial" w:cs="Arial"/>
          <w:color w:val="000000"/>
        </w:rPr>
        <w:t>buchan</w:t>
      </w:r>
      <w:proofErr w:type="spellEnd"/>
      <w:r w:rsidRPr="00D4573C">
        <w:rPr>
          <w:rFonts w:ascii="Arial" w:hAnsi="Arial" w:cs="Arial"/>
          <w:color w:val="000000"/>
        </w:rPr>
        <w:t xml:space="preserve">, </w:t>
      </w:r>
      <w:proofErr w:type="spellStart"/>
      <w:r w:rsidRPr="00D4573C">
        <w:rPr>
          <w:rFonts w:ascii="Arial" w:hAnsi="Arial" w:cs="Arial"/>
          <w:color w:val="000000"/>
        </w:rPr>
        <w:t>seccombe</w:t>
      </w:r>
      <w:proofErr w:type="spellEnd"/>
      <w:r w:rsidRPr="00D4573C">
        <w:rPr>
          <w:rFonts w:ascii="Arial" w:hAnsi="Arial" w:cs="Arial"/>
          <w:color w:val="000000"/>
        </w:rPr>
        <w:t xml:space="preserve">, </w:t>
      </w:r>
      <w:proofErr w:type="spellStart"/>
      <w:r w:rsidRPr="00D4573C">
        <w:rPr>
          <w:rFonts w:ascii="Arial" w:hAnsi="Arial" w:cs="Arial"/>
          <w:color w:val="000000"/>
        </w:rPr>
        <w:t>gershlick</w:t>
      </w:r>
      <w:proofErr w:type="spellEnd"/>
      <w:r w:rsidRPr="00D4573C">
        <w:rPr>
          <w:rFonts w:ascii="Arial" w:hAnsi="Arial" w:cs="Arial"/>
          <w:color w:val="000000"/>
        </w:rPr>
        <w:t xml:space="preserve"> and </w:t>
      </w:r>
      <w:proofErr w:type="spellStart"/>
      <w:r w:rsidRPr="00D4573C">
        <w:rPr>
          <w:rFonts w:ascii="Arial" w:hAnsi="Arial" w:cs="Arial"/>
          <w:color w:val="000000"/>
        </w:rPr>
        <w:t>charlesworth</w:t>
      </w:r>
      <w:proofErr w:type="spellEnd"/>
      <w:r w:rsidRPr="00D4573C">
        <w:rPr>
          <w:rFonts w:ascii="Arial" w:hAnsi="Arial" w:cs="Arial"/>
          <w:color w:val="000000"/>
        </w:rPr>
        <w:t xml:space="preserve"> (2017). Readers’ panel - Should we prioritise increased nurse numbers over a pay rise? Nursing Standard, 31(33), pp.33–33. doi:10.7748/ns.31.33.</w:t>
      </w:r>
      <w:proofErr w:type="gramStart"/>
      <w:r w:rsidRPr="00D4573C">
        <w:rPr>
          <w:rFonts w:ascii="Arial" w:hAnsi="Arial" w:cs="Arial"/>
          <w:color w:val="000000"/>
        </w:rPr>
        <w:t>33.s</w:t>
      </w:r>
      <w:proofErr w:type="gramEnd"/>
      <w:r w:rsidRPr="00D4573C">
        <w:rPr>
          <w:rFonts w:ascii="Arial" w:hAnsi="Arial" w:cs="Arial"/>
          <w:color w:val="000000"/>
        </w:rPr>
        <w:t>36.</w:t>
      </w:r>
    </w:p>
    <w:p w14:paraId="150B460F"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Buchan, </w:t>
      </w:r>
      <w:proofErr w:type="spellStart"/>
      <w:r w:rsidRPr="00D4573C">
        <w:rPr>
          <w:rFonts w:ascii="Arial" w:hAnsi="Arial" w:cs="Arial"/>
          <w:color w:val="000000"/>
        </w:rPr>
        <w:t>Shembavnekar</w:t>
      </w:r>
      <w:proofErr w:type="spellEnd"/>
      <w:r w:rsidRPr="00D4573C">
        <w:rPr>
          <w:rFonts w:ascii="Arial" w:hAnsi="Arial" w:cs="Arial"/>
          <w:color w:val="000000"/>
        </w:rPr>
        <w:t xml:space="preserve"> and Charlesworth (2020). Building the NHS nursing workforce in England - The Health Foundation. [online] www.health.org.uk. Available at: https://www.health.org.uk/publications/reports/building-the-nhs-nursing-workforce-in-england?gclid=Cj0KCQiAzeSdBhC4ARIsACj36uEWum_EYs-qpY5eyIPNUorLx9Oj2dKQuRRrHKnor6X5oD_1PHDGZVIaAuX7EALw_wcB.</w:t>
      </w:r>
    </w:p>
    <w:p w14:paraId="6C8B6797"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Charlesworth, A., Hawkins, L. and Marshall, L. (2014). NHS payment reform: lessons from the past and directions for the future Policy response. [online] Available at: https://www.nuffieldtrust.org.uk/files/2017-01/2014-payment-reform-policy-response-web-final.pdf.</w:t>
      </w:r>
    </w:p>
    <w:p w14:paraId="3B120A43"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lastRenderedPageBreak/>
        <w:t>CIPD (2021). Good Work Index | Survey reports. [online] CIPD. Available at: https://www.cipd.co.uk/knowledge/work/trends/goodwork#gref.</w:t>
      </w:r>
    </w:p>
    <w:p w14:paraId="3E20704D"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CQC (2018). Medway Maritime Hospital. [online] Cqc.org.uk. Available at: https://www.cqc.org.uk/location/RPA02/reports [Accessed 26 Oct. 2019].</w:t>
      </w:r>
    </w:p>
    <w:p w14:paraId="7D810A24"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England, N. (2022). NHS England» Governance, patient safety and quality. [online] www.england.nhs.uk. Available at: https://www.england.nhs.uk/mat-transformation/matrons-handbook/governance-patient-safety-and-quality/.</w:t>
      </w:r>
    </w:p>
    <w:p w14:paraId="5A6F14EB"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Farrah, M. (2022). The Complex Costs </w:t>
      </w:r>
      <w:proofErr w:type="gramStart"/>
      <w:r w:rsidRPr="00D4573C">
        <w:rPr>
          <w:rFonts w:ascii="Arial" w:hAnsi="Arial" w:cs="Arial"/>
          <w:color w:val="000000"/>
        </w:rPr>
        <w:t>Of</w:t>
      </w:r>
      <w:proofErr w:type="gramEnd"/>
      <w:r w:rsidRPr="00D4573C">
        <w:rPr>
          <w:rFonts w:ascii="Arial" w:hAnsi="Arial" w:cs="Arial"/>
          <w:color w:val="000000"/>
        </w:rPr>
        <w:t xml:space="preserve"> Failing To Retain NHS Staff. [online] www.nurses.co.uk. Available at: https://www.nurses.co.uk/blog/the-complex-costs-of-failing-to-retain-nhs-staff/.</w:t>
      </w:r>
    </w:p>
    <w:p w14:paraId="72824F5D"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Finlayson, B. (2002). Mind the gap: the extent of the NHS nursing shortage. BMJ, [online] 325(7363), pp.538–541. doi:10.1136/bmj.325.7363.538.</w:t>
      </w:r>
    </w:p>
    <w:p w14:paraId="0C2B9461"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FISCHBEIN (2019). OJIN: The Online Journal of Issues in Nursing. [online] Nursingworld.org. Available at: https://ojin.nursingworld.org/.</w:t>
      </w:r>
    </w:p>
    <w:p w14:paraId="7EE80ECC"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Ford, M. (2019). Focus: Men in nursing – tipping the gender balance | Nursing Times. [online] Nursing Times. Available at: https://www.nursingtimes.net/news/workforce/focus-men-in-nursing-tipping-the-gender-balance-06-03-2019/.</w:t>
      </w:r>
    </w:p>
    <w:p w14:paraId="278CA5D7"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proofErr w:type="spellStart"/>
      <w:r w:rsidRPr="00D4573C">
        <w:rPr>
          <w:rFonts w:ascii="Arial" w:hAnsi="Arial" w:cs="Arial"/>
          <w:color w:val="000000"/>
        </w:rPr>
        <w:t>Frijters</w:t>
      </w:r>
      <w:proofErr w:type="spellEnd"/>
      <w:r w:rsidRPr="00D4573C">
        <w:rPr>
          <w:rFonts w:ascii="Arial" w:hAnsi="Arial" w:cs="Arial"/>
          <w:color w:val="000000"/>
        </w:rPr>
        <w:t xml:space="preserve">, P., Shields, M.A. and Price, S.W. (2006). Investigating the quitting decision of nurses: panel data evidence from the </w:t>
      </w:r>
      <w:proofErr w:type="spellStart"/>
      <w:r w:rsidRPr="00D4573C">
        <w:rPr>
          <w:rFonts w:ascii="Arial" w:hAnsi="Arial" w:cs="Arial"/>
          <w:color w:val="000000"/>
        </w:rPr>
        <w:t>british</w:t>
      </w:r>
      <w:proofErr w:type="spellEnd"/>
      <w:r w:rsidRPr="00D4573C">
        <w:rPr>
          <w:rFonts w:ascii="Arial" w:hAnsi="Arial" w:cs="Arial"/>
          <w:color w:val="000000"/>
        </w:rPr>
        <w:t xml:space="preserve"> national health service. Health Economics, 16(1), pp.57–73. doi:10.1002/hec.1144.</w:t>
      </w:r>
    </w:p>
    <w:p w14:paraId="59C2FB27"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lastRenderedPageBreak/>
        <w:t xml:space="preserve">George, T. (2022). Applying the CRAAP Test &amp; Evaluating Sources. [online] </w:t>
      </w:r>
      <w:proofErr w:type="spellStart"/>
      <w:r w:rsidRPr="00D4573C">
        <w:rPr>
          <w:rFonts w:ascii="Arial" w:hAnsi="Arial" w:cs="Arial"/>
          <w:color w:val="000000"/>
        </w:rPr>
        <w:t>Scribbr</w:t>
      </w:r>
      <w:proofErr w:type="spellEnd"/>
      <w:r w:rsidRPr="00D4573C">
        <w:rPr>
          <w:rFonts w:ascii="Arial" w:hAnsi="Arial" w:cs="Arial"/>
          <w:color w:val="000000"/>
        </w:rPr>
        <w:t>. Available at: https://www.scribbr.co.uk/working-sources/craap-test-explained/#:~:text=The%20CRAAP%20test%20is%20a [Accessed 7 Jan. 2023].</w:t>
      </w:r>
    </w:p>
    <w:p w14:paraId="2829DD0A"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Idowu (2022). Why we need more diversity (including more men) in nursing. [online] University of Bradford. Available at: https://www.bradford.ac.uk/news/archive/2022/why-we-need-more-diversity-including-more-men-in-nursing.php [Accessed 7 Jan. 2023].</w:t>
      </w:r>
    </w:p>
    <w:p w14:paraId="69118240"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jones (2007). The Costs and Benefits of Nurse Turnover: A Business Case for Nurse Retention. [online] ojin.nursingworld.org. Available at: https://ojin.nursingworld.org/MainMenuCategories/ANAMarketplace/ANAPeriodicals/OJIN/TableofContents/Volume122007/No3Sept07/NurseRetention.html.</w:t>
      </w:r>
    </w:p>
    <w:p w14:paraId="5FBEC53D"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proofErr w:type="spellStart"/>
      <w:r w:rsidRPr="00D4573C">
        <w:rPr>
          <w:rFonts w:ascii="Arial" w:hAnsi="Arial" w:cs="Arial"/>
          <w:color w:val="000000"/>
        </w:rPr>
        <w:t>Kieft</w:t>
      </w:r>
      <w:proofErr w:type="spellEnd"/>
      <w:r w:rsidRPr="00D4573C">
        <w:rPr>
          <w:rFonts w:ascii="Arial" w:hAnsi="Arial" w:cs="Arial"/>
          <w:color w:val="000000"/>
        </w:rPr>
        <w:t xml:space="preserve">, R.A., De Brouwer, B.B., </w:t>
      </w:r>
      <w:proofErr w:type="spellStart"/>
      <w:r w:rsidRPr="00D4573C">
        <w:rPr>
          <w:rFonts w:ascii="Arial" w:hAnsi="Arial" w:cs="Arial"/>
          <w:color w:val="000000"/>
        </w:rPr>
        <w:t>Francke</w:t>
      </w:r>
      <w:proofErr w:type="spellEnd"/>
      <w:r w:rsidRPr="00D4573C">
        <w:rPr>
          <w:rFonts w:ascii="Arial" w:hAnsi="Arial" w:cs="Arial"/>
          <w:color w:val="000000"/>
        </w:rPr>
        <w:t xml:space="preserve">, A.L. and </w:t>
      </w:r>
      <w:proofErr w:type="spellStart"/>
      <w:r w:rsidRPr="00D4573C">
        <w:rPr>
          <w:rFonts w:ascii="Arial" w:hAnsi="Arial" w:cs="Arial"/>
          <w:color w:val="000000"/>
        </w:rPr>
        <w:t>Delnoij</w:t>
      </w:r>
      <w:proofErr w:type="spellEnd"/>
      <w:r w:rsidRPr="00D4573C">
        <w:rPr>
          <w:rFonts w:ascii="Arial" w:hAnsi="Arial" w:cs="Arial"/>
          <w:color w:val="000000"/>
        </w:rPr>
        <w:t>, D.M. (2014). How nurses and their work environment affect patient experiences of the quality of care: A qualitative study. BMC Health Services Research, [online] 14(1). Available at: https://bmchealthservres.biomedcentral.com/articles/10.1186/1472-6963-14-249.</w:t>
      </w:r>
    </w:p>
    <w:p w14:paraId="34A195E5"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King, R., Ryan, T., </w:t>
      </w:r>
      <w:proofErr w:type="spellStart"/>
      <w:r w:rsidRPr="00D4573C">
        <w:rPr>
          <w:rFonts w:ascii="Arial" w:hAnsi="Arial" w:cs="Arial"/>
          <w:color w:val="000000"/>
        </w:rPr>
        <w:t>Senek</w:t>
      </w:r>
      <w:proofErr w:type="spellEnd"/>
      <w:r w:rsidRPr="00D4573C">
        <w:rPr>
          <w:rFonts w:ascii="Arial" w:hAnsi="Arial" w:cs="Arial"/>
          <w:color w:val="000000"/>
        </w:rPr>
        <w:t xml:space="preserve">, M., Wood, E., Taylor, B., Tod, A., </w:t>
      </w:r>
      <w:proofErr w:type="spellStart"/>
      <w:r w:rsidRPr="00D4573C">
        <w:rPr>
          <w:rFonts w:ascii="Arial" w:hAnsi="Arial" w:cs="Arial"/>
          <w:color w:val="000000"/>
        </w:rPr>
        <w:t>Talpur</w:t>
      </w:r>
      <w:proofErr w:type="spellEnd"/>
      <w:r w:rsidRPr="00D4573C">
        <w:rPr>
          <w:rFonts w:ascii="Arial" w:hAnsi="Arial" w:cs="Arial"/>
          <w:color w:val="000000"/>
        </w:rPr>
        <w:t>, A. and Robertson, S. (2021). The impact of COVID</w:t>
      </w:r>
      <w:r w:rsidRPr="00D4573C">
        <w:rPr>
          <w:rFonts w:ascii="Cambria Math" w:hAnsi="Cambria Math" w:cs="Cambria Math"/>
          <w:color w:val="000000"/>
        </w:rPr>
        <w:t>‐</w:t>
      </w:r>
      <w:r w:rsidRPr="00D4573C">
        <w:rPr>
          <w:rFonts w:ascii="Arial" w:hAnsi="Arial" w:cs="Arial"/>
          <w:color w:val="000000"/>
        </w:rPr>
        <w:t>19 on work, training and well</w:t>
      </w:r>
      <w:r w:rsidRPr="00D4573C">
        <w:rPr>
          <w:rFonts w:ascii="Cambria Math" w:hAnsi="Cambria Math" w:cs="Cambria Math"/>
          <w:color w:val="000000"/>
        </w:rPr>
        <w:t>‐</w:t>
      </w:r>
      <w:r w:rsidRPr="00D4573C">
        <w:rPr>
          <w:rFonts w:ascii="Arial" w:hAnsi="Arial" w:cs="Arial"/>
          <w:color w:val="000000"/>
        </w:rPr>
        <w:t>being experiences of nursing associates in England: A cross</w:t>
      </w:r>
      <w:r w:rsidRPr="00D4573C">
        <w:rPr>
          <w:rFonts w:ascii="Cambria Math" w:hAnsi="Cambria Math" w:cs="Cambria Math"/>
          <w:color w:val="000000"/>
        </w:rPr>
        <w:t>‐</w:t>
      </w:r>
      <w:r w:rsidRPr="00D4573C">
        <w:rPr>
          <w:rFonts w:ascii="Arial" w:hAnsi="Arial" w:cs="Arial"/>
          <w:color w:val="000000"/>
        </w:rPr>
        <w:t>sectional survey. Nursing Open, 9(3). doi:10.1002/nop2.928.</w:t>
      </w:r>
    </w:p>
    <w:p w14:paraId="360038C6"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MacLeod, M.L.P., Zimmer, L.V., </w:t>
      </w:r>
      <w:proofErr w:type="spellStart"/>
      <w:r w:rsidRPr="00D4573C">
        <w:rPr>
          <w:rFonts w:ascii="Arial" w:hAnsi="Arial" w:cs="Arial"/>
          <w:color w:val="000000"/>
        </w:rPr>
        <w:t>Kosteniuk</w:t>
      </w:r>
      <w:proofErr w:type="spellEnd"/>
      <w:r w:rsidRPr="00D4573C">
        <w:rPr>
          <w:rFonts w:ascii="Arial" w:hAnsi="Arial" w:cs="Arial"/>
          <w:color w:val="000000"/>
        </w:rPr>
        <w:t xml:space="preserve">, J.G., </w:t>
      </w:r>
      <w:proofErr w:type="spellStart"/>
      <w:r w:rsidRPr="00D4573C">
        <w:rPr>
          <w:rFonts w:ascii="Arial" w:hAnsi="Arial" w:cs="Arial"/>
          <w:color w:val="000000"/>
        </w:rPr>
        <w:t>Penz</w:t>
      </w:r>
      <w:proofErr w:type="spellEnd"/>
      <w:r w:rsidRPr="00D4573C">
        <w:rPr>
          <w:rFonts w:ascii="Arial" w:hAnsi="Arial" w:cs="Arial"/>
          <w:color w:val="000000"/>
        </w:rPr>
        <w:t>, K.L. and Stewart, N.J. (2021). The meaning of nursing practice for nurses who are retired yet continue to work in a rural or remote community. BMC Nursing, 20(1). doi:10.1186/s12912-021-00721-0.</w:t>
      </w:r>
    </w:p>
    <w:p w14:paraId="418EE1D1"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lastRenderedPageBreak/>
        <w:t xml:space="preserve">Massey, L., </w:t>
      </w:r>
      <w:proofErr w:type="spellStart"/>
      <w:r w:rsidRPr="00D4573C">
        <w:rPr>
          <w:rFonts w:ascii="Arial" w:hAnsi="Arial" w:cs="Arial"/>
          <w:color w:val="000000"/>
        </w:rPr>
        <w:t>Esain</w:t>
      </w:r>
      <w:proofErr w:type="spellEnd"/>
      <w:r w:rsidRPr="00D4573C">
        <w:rPr>
          <w:rFonts w:ascii="Arial" w:hAnsi="Arial" w:cs="Arial"/>
          <w:color w:val="000000"/>
        </w:rPr>
        <w:t xml:space="preserve">, A. and Wallis, M. (2009). Managing the complexity of nurse shortages: A case study of bank and agency staffing in an acute care Trust in Wales, UK. International Journal of Nursing Studies, [online] 46(7), pp.912–919. </w:t>
      </w:r>
      <w:proofErr w:type="gramStart"/>
      <w:r w:rsidRPr="00D4573C">
        <w:rPr>
          <w:rFonts w:ascii="Arial" w:hAnsi="Arial" w:cs="Arial"/>
          <w:color w:val="000000"/>
        </w:rPr>
        <w:t>doi:10.1016/j.ijnurstu</w:t>
      </w:r>
      <w:proofErr w:type="gramEnd"/>
      <w:r w:rsidRPr="00D4573C">
        <w:rPr>
          <w:rFonts w:ascii="Arial" w:hAnsi="Arial" w:cs="Arial"/>
          <w:color w:val="000000"/>
        </w:rPr>
        <w:t>.2007.11.006.</w:t>
      </w:r>
    </w:p>
    <w:p w14:paraId="2179D942"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McKinley, Kinney, </w:t>
      </w:r>
      <w:proofErr w:type="spellStart"/>
      <w:r w:rsidRPr="00D4573C">
        <w:rPr>
          <w:rFonts w:ascii="Arial" w:hAnsi="Arial" w:cs="Arial"/>
          <w:color w:val="000000"/>
        </w:rPr>
        <w:t>Copnell</w:t>
      </w:r>
      <w:proofErr w:type="spellEnd"/>
      <w:r w:rsidRPr="00D4573C">
        <w:rPr>
          <w:rFonts w:ascii="Arial" w:hAnsi="Arial" w:cs="Arial"/>
          <w:color w:val="000000"/>
        </w:rPr>
        <w:t xml:space="preserve"> and Shann (2019). The Theory-Practice Gap in Nursing | Healthcare Paper Examples. [online] Nursingbird.com. Available at: https://nursingbird.com/the-theory-practice-gap-in-nursing/ [Accessed 7 Jan. 2023].</w:t>
      </w:r>
    </w:p>
    <w:p w14:paraId="5A9073A5"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proofErr w:type="spellStart"/>
      <w:r w:rsidRPr="00D4573C">
        <w:rPr>
          <w:rFonts w:ascii="Arial" w:hAnsi="Arial" w:cs="Arial"/>
          <w:color w:val="000000"/>
        </w:rPr>
        <w:t>mediashrinx</w:t>
      </w:r>
      <w:proofErr w:type="spellEnd"/>
      <w:r w:rsidRPr="00D4573C">
        <w:rPr>
          <w:rFonts w:ascii="Arial" w:hAnsi="Arial" w:cs="Arial"/>
          <w:color w:val="000000"/>
        </w:rPr>
        <w:t xml:space="preserve"> (2018). 10 Important Factors That Define Job Satisfaction. [online] Time Clock Wizard. Available at: https://www.timeclockwizard.com/10-important-factors-that-define-job-satisfaction.</w:t>
      </w:r>
    </w:p>
    <w:p w14:paraId="72B16365"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NHS (2019a). Expenditure on agency staff by NHS Wales Expenditure on agency staff by NHS Wales </w:t>
      </w:r>
      <w:proofErr w:type="spellStart"/>
      <w:r w:rsidRPr="00D4573C">
        <w:rPr>
          <w:rFonts w:ascii="Arial" w:hAnsi="Arial" w:cs="Arial"/>
          <w:color w:val="000000"/>
        </w:rPr>
        <w:t>Archwilydd</w:t>
      </w:r>
      <w:proofErr w:type="spellEnd"/>
      <w:r w:rsidRPr="00D4573C">
        <w:rPr>
          <w:rFonts w:ascii="Arial" w:hAnsi="Arial" w:cs="Arial"/>
          <w:color w:val="000000"/>
        </w:rPr>
        <w:t xml:space="preserve"> </w:t>
      </w:r>
      <w:proofErr w:type="spellStart"/>
      <w:r w:rsidRPr="00D4573C">
        <w:rPr>
          <w:rFonts w:ascii="Arial" w:hAnsi="Arial" w:cs="Arial"/>
          <w:color w:val="000000"/>
        </w:rPr>
        <w:t>Cyffredinol</w:t>
      </w:r>
      <w:proofErr w:type="spellEnd"/>
      <w:r w:rsidRPr="00D4573C">
        <w:rPr>
          <w:rFonts w:ascii="Arial" w:hAnsi="Arial" w:cs="Arial"/>
          <w:color w:val="000000"/>
        </w:rPr>
        <w:t xml:space="preserve"> Cymru Auditor General for Wales. [online] Available at: http://www.powysthb.wales.nhs.uk/sitesplus/documents/1145/P%26R_Item_4.1_Expenditure-on-agency-staff-by-nhs-wales-2019-eng-print-version.pdf.</w:t>
      </w:r>
    </w:p>
    <w:p w14:paraId="1A3F0D75"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NHS (2019b). NHS spending on agency staff has ‘increased markedly’ in recent years | Audit Wales. [online] Wao.gov.uk. Available at: https://www.wao.gov.uk/news/nhs-spending-agency-staff-has-increased-markedly-recent-years [Accessed 7 Jan. 2023].</w:t>
      </w:r>
    </w:p>
    <w:p w14:paraId="7FF40D67"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NHS (2022a). NHS staff experience of harassment, bullying or abuse. [online] www.health.org.uk. Available at: https://www.health.org.uk/chart/chart-nhs-staff-experience-of-harassment-bullying-or-abuse?gclid=EAIaIQobChMI7rSjvJ-2_AIVeYFQBh0bmQrAEAAYASAAEgI8EvD_BwE [Accessed 7 Jan. 2023].</w:t>
      </w:r>
    </w:p>
    <w:p w14:paraId="50B328B2"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lastRenderedPageBreak/>
        <w:t>NHS (2022b). NHS Staff Survey 2021 National results briefing. [online] Available at: https://www.nhsstaffsurveys.com/static/1f3ea5c952df62a98b90afcf3daa29ac/ST21-National-briefing.pdf.</w:t>
      </w:r>
    </w:p>
    <w:p w14:paraId="042D0D4F"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NHS (2023a). Building the NHS nursing workforce in England - The Health Foundation. [online] www.health.org.uk. Available at: https://www.health.org.uk/publications/reports/building-the-nhs-nursing-workforce-in-england?gclid=Cj0KCQiAzeSdBhC4ARIsACj36uEWum_EYs-qpY5eyIPNUorLx9Oj2dKQuRRrHKnor6X5oD_1PHDGZVIaAuX7EALw_wcB [Accessed 7 Jan. 2023].</w:t>
      </w:r>
    </w:p>
    <w:p w14:paraId="4F643E9B"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NHS (2023b). Workforce Analytics. [online] NHS SBS. Available at: https://www.sbs.nhs.uk/article/16949/Workforce-Analytics.</w:t>
      </w:r>
    </w:p>
    <w:p w14:paraId="53C28EE8"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NMC (2019). NMC’s performance review for 2017-2018 published - The Nursing and Midwifery Council. [online] www.nmc.org.uk. Available at: https://www.nmc.org.uk/news/news-and-updates/nmcs-performance-review-for-2017-2018-published/ [Accessed 7 Jan. 2023].</w:t>
      </w:r>
    </w:p>
    <w:p w14:paraId="69F148E0"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Nursing and Midwifery Council (NMC) (2018). Future Nurse: Standards of Proficiency for Registered Nurses. [online] Available at: https://www.nmc.org.uk/globalassets/sitedocuments/education-standards/print-friendly-future-nurse-proficiencies.pdf.</w:t>
      </w:r>
    </w:p>
    <w:p w14:paraId="6885971C"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Palmer and </w:t>
      </w:r>
      <w:proofErr w:type="spellStart"/>
      <w:r w:rsidRPr="00D4573C">
        <w:rPr>
          <w:rFonts w:ascii="Arial" w:hAnsi="Arial" w:cs="Arial"/>
          <w:color w:val="000000"/>
        </w:rPr>
        <w:t>Rolewicz</w:t>
      </w:r>
      <w:proofErr w:type="spellEnd"/>
      <w:r w:rsidRPr="00D4573C">
        <w:rPr>
          <w:rFonts w:ascii="Arial" w:hAnsi="Arial" w:cs="Arial"/>
          <w:color w:val="000000"/>
        </w:rPr>
        <w:t xml:space="preserve"> (2022). The long goodbye? Exploring rates of staff leaving the NHS and social care. [online] The Nuffield Trust. Available at: https://www.nuffieldtrust.org.uk/resource/the-long-goodbye-exploring-rates-of-staff-</w:t>
      </w:r>
      <w:r w:rsidRPr="00D4573C">
        <w:rPr>
          <w:rFonts w:ascii="Arial" w:hAnsi="Arial" w:cs="Arial"/>
          <w:color w:val="000000"/>
        </w:rPr>
        <w:lastRenderedPageBreak/>
        <w:t>leaving-the-nhs-and-social-care#:~:text=In%20total%2C%20around%20140%2C000%20of.</w:t>
      </w:r>
    </w:p>
    <w:p w14:paraId="6802EFED"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Parliament UK (2021). UK Parliament. [online] https://www.parliament.uk/business/news/2021/january/coming-up-in-the-commons-18-22-january/. Available at: https://parliament.uk/.</w:t>
      </w:r>
    </w:p>
    <w:p w14:paraId="53BB405F"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Raynor, P. (2019). Supervision Skills for Probation Practitioners. [online] Available at: https://www.justiceinspectorates.gov.uk/hmiprobation/wp-content/uploads/sites/5/2019/08/Academic-Insights-Raynor.pdf.</w:t>
      </w:r>
    </w:p>
    <w:p w14:paraId="51A15E38"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RCN (2011). Guidance on safe nurse staffing levels in the UK Acknowledgements. [online] Available at: http://www.weds.wales.nhs.uk/sitesplus/documents/1076/rcn%20safe%20staffing%20levels.pdf.</w:t>
      </w:r>
    </w:p>
    <w:p w14:paraId="36A85ECA"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Sadler, F. (2021). The Nursing Shortage and Its Impact on Patient Safety. [online] </w:t>
      </w:r>
      <w:proofErr w:type="spellStart"/>
      <w:r w:rsidRPr="00D4573C">
        <w:rPr>
          <w:rFonts w:ascii="Arial" w:hAnsi="Arial" w:cs="Arial"/>
          <w:color w:val="000000"/>
        </w:rPr>
        <w:t>Relias</w:t>
      </w:r>
      <w:proofErr w:type="spellEnd"/>
      <w:r w:rsidRPr="00D4573C">
        <w:rPr>
          <w:rFonts w:ascii="Arial" w:hAnsi="Arial" w:cs="Arial"/>
          <w:color w:val="000000"/>
        </w:rPr>
        <w:t>. Available at: https://www.relias.com/blog/nursing-shortage-impact-on-patient-safety.</w:t>
      </w:r>
    </w:p>
    <w:p w14:paraId="74493A0E"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Shields, M.A. and Ward-</w:t>
      </w:r>
      <w:proofErr w:type="spellStart"/>
      <w:r w:rsidRPr="00D4573C">
        <w:rPr>
          <w:rFonts w:ascii="Arial" w:hAnsi="Arial" w:cs="Arial"/>
          <w:color w:val="000000"/>
        </w:rPr>
        <w:t>Warmedinger</w:t>
      </w:r>
      <w:proofErr w:type="spellEnd"/>
      <w:r w:rsidRPr="00D4573C">
        <w:rPr>
          <w:rFonts w:ascii="Arial" w:hAnsi="Arial" w:cs="Arial"/>
          <w:color w:val="000000"/>
        </w:rPr>
        <w:t>, M.E. (2000). Improving Nurse Retention in the British National Health Service: The Impact of Job Satisfaction on Intentions to Quit. SSRN Electronic Journal. doi:10.2139/ssrn.224216.</w:t>
      </w:r>
    </w:p>
    <w:p w14:paraId="384520A6"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Toney-Butler, T.J. and Thayer, J.M. (2022). Nursing Process. [online] Nih.gov. Available at: https://www.ncbi.nlm.nih.gov/books/NBK499937/.</w:t>
      </w:r>
    </w:p>
    <w:p w14:paraId="4F0259FE"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lastRenderedPageBreak/>
        <w:t>www.rn.com. (2022). Nursing Career Satisfaction vs. Job Satisfaction | RN.com Nursing News. [online] Available at: https://www.rn.com/nursing-news/nursing-career-satisfaction-vs-job-satisfaction/.</w:t>
      </w:r>
    </w:p>
    <w:p w14:paraId="454D8FB0" w14:textId="77777777" w:rsidR="00E627E3" w:rsidRPr="00EB797E" w:rsidRDefault="00E627E3" w:rsidP="00E627E3">
      <w:pPr>
        <w:rPr>
          <w:rFonts w:asciiTheme="minorHAnsi" w:eastAsia="Arial Unicode MS" w:hAnsiTheme="minorHAnsi" w:cstheme="minorHAnsi"/>
          <w:b/>
          <w:sz w:val="28"/>
          <w:szCs w:val="28"/>
        </w:rPr>
      </w:pPr>
    </w:p>
    <w:p w14:paraId="4BF514EC" w14:textId="77777777" w:rsidR="00DA6D7A" w:rsidRDefault="00DA6D7A" w:rsidP="00734876">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360"/>
      </w:pPr>
    </w:p>
    <w:p w14:paraId="22BF6B0D" w14:textId="77777777" w:rsidR="00DA6D7A" w:rsidRDefault="00DA6D7A" w:rsidP="00734876">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360"/>
      </w:pPr>
    </w:p>
    <w:p w14:paraId="770F1ECC" w14:textId="77777777" w:rsidR="005C2C7A" w:rsidRPr="00B024D1" w:rsidRDefault="005C2C7A" w:rsidP="005C2C7A">
      <w:pPr>
        <w:jc w:val="both"/>
        <w:rPr>
          <w:rFonts w:asciiTheme="minorHAnsi" w:eastAsia="Arial Unicode MS" w:hAnsiTheme="minorHAnsi" w:cstheme="minorHAnsi"/>
        </w:rPr>
      </w:pPr>
    </w:p>
    <w:p w14:paraId="1A1D7578" w14:textId="77777777" w:rsidR="005C2C7A" w:rsidRPr="00B024D1" w:rsidRDefault="005C2C7A" w:rsidP="005C2C7A">
      <w:pPr>
        <w:jc w:val="both"/>
        <w:rPr>
          <w:rFonts w:asciiTheme="minorHAnsi" w:eastAsia="Arial Unicode MS" w:hAnsiTheme="minorHAnsi" w:cstheme="minorHAnsi"/>
        </w:rPr>
      </w:pPr>
    </w:p>
    <w:p w14:paraId="77302BB8" w14:textId="77777777" w:rsidR="005C2C7A" w:rsidRPr="00B024D1" w:rsidRDefault="005C2C7A" w:rsidP="005C2C7A">
      <w:pPr>
        <w:jc w:val="both"/>
        <w:rPr>
          <w:rFonts w:asciiTheme="minorHAnsi" w:eastAsia="Arial Unicode MS" w:hAnsiTheme="minorHAnsi" w:cstheme="minorHAnsi"/>
        </w:rPr>
      </w:pPr>
    </w:p>
    <w:p w14:paraId="0E0A3BB7" w14:textId="77777777" w:rsidR="005C2C7A" w:rsidRPr="00B024D1" w:rsidRDefault="005C2C7A" w:rsidP="005C2C7A">
      <w:pPr>
        <w:jc w:val="both"/>
        <w:rPr>
          <w:rFonts w:asciiTheme="minorHAnsi" w:eastAsia="Arial Unicode MS" w:hAnsiTheme="minorHAnsi" w:cstheme="minorHAnsi"/>
        </w:rPr>
      </w:pPr>
    </w:p>
    <w:p w14:paraId="39A19759" w14:textId="77777777" w:rsidR="005C2C7A" w:rsidRPr="00B024D1" w:rsidRDefault="005C2C7A" w:rsidP="005C2C7A">
      <w:pPr>
        <w:jc w:val="both"/>
        <w:rPr>
          <w:rFonts w:asciiTheme="minorHAnsi" w:eastAsia="Arial Unicode MS" w:hAnsiTheme="minorHAnsi" w:cstheme="minorHAnsi"/>
        </w:rPr>
      </w:pPr>
    </w:p>
    <w:p w14:paraId="07381032" w14:textId="77777777" w:rsidR="005C2C7A" w:rsidRPr="00B024D1" w:rsidRDefault="005C2C7A" w:rsidP="005C2C7A">
      <w:pPr>
        <w:jc w:val="both"/>
        <w:rPr>
          <w:rFonts w:asciiTheme="minorHAnsi" w:eastAsia="Arial Unicode MS" w:hAnsiTheme="minorHAnsi" w:cstheme="minorHAnsi"/>
        </w:rPr>
      </w:pPr>
    </w:p>
    <w:p w14:paraId="0CD1FFFF" w14:textId="77777777" w:rsidR="005C2C7A" w:rsidRPr="00B024D1" w:rsidRDefault="005C2C7A" w:rsidP="005C2C7A">
      <w:pPr>
        <w:jc w:val="both"/>
        <w:rPr>
          <w:rFonts w:asciiTheme="minorHAnsi" w:eastAsia="Arial Unicode MS" w:hAnsiTheme="minorHAnsi" w:cstheme="minorHAnsi"/>
        </w:rPr>
      </w:pPr>
    </w:p>
    <w:p w14:paraId="6F568518" w14:textId="77777777" w:rsidR="005C2C7A" w:rsidRPr="00B024D1" w:rsidRDefault="005C2C7A" w:rsidP="005C2C7A">
      <w:pPr>
        <w:jc w:val="both"/>
        <w:rPr>
          <w:rFonts w:asciiTheme="minorHAnsi" w:eastAsia="Arial Unicode MS" w:hAnsiTheme="minorHAnsi" w:cstheme="minorHAnsi"/>
        </w:rPr>
      </w:pPr>
    </w:p>
    <w:p w14:paraId="653CD10B" w14:textId="77777777" w:rsidR="005C2C7A" w:rsidRPr="00B024D1" w:rsidRDefault="005C2C7A" w:rsidP="005C2C7A">
      <w:pPr>
        <w:jc w:val="both"/>
        <w:rPr>
          <w:rFonts w:asciiTheme="minorHAnsi" w:eastAsia="Arial Unicode MS" w:hAnsiTheme="minorHAnsi" w:cstheme="minorHAnsi"/>
        </w:rPr>
      </w:pPr>
    </w:p>
    <w:p w14:paraId="692C7F6A" w14:textId="77777777" w:rsidR="005C2C7A" w:rsidRPr="00B024D1" w:rsidRDefault="005C2C7A" w:rsidP="005C2C7A">
      <w:pPr>
        <w:jc w:val="both"/>
        <w:rPr>
          <w:rFonts w:asciiTheme="minorHAnsi" w:eastAsia="Arial Unicode MS" w:hAnsiTheme="minorHAnsi" w:cstheme="minorHAnsi"/>
        </w:rPr>
      </w:pPr>
    </w:p>
    <w:p w14:paraId="6B20FF57" w14:textId="77777777" w:rsidR="005C2C7A" w:rsidRPr="00B024D1" w:rsidRDefault="005C2C7A" w:rsidP="005C2C7A">
      <w:pPr>
        <w:jc w:val="both"/>
        <w:rPr>
          <w:rFonts w:asciiTheme="minorHAnsi" w:eastAsia="Arial Unicode MS" w:hAnsiTheme="minorHAnsi" w:cstheme="minorHAnsi"/>
        </w:rPr>
      </w:pPr>
    </w:p>
    <w:p w14:paraId="6BF093C8" w14:textId="77777777" w:rsidR="005C2C7A" w:rsidRPr="00B024D1" w:rsidRDefault="005C2C7A" w:rsidP="005C2C7A">
      <w:pPr>
        <w:jc w:val="both"/>
        <w:rPr>
          <w:rFonts w:asciiTheme="minorHAnsi" w:eastAsia="Arial Unicode MS" w:hAnsiTheme="minorHAnsi" w:cstheme="minorHAnsi"/>
        </w:rPr>
      </w:pPr>
    </w:p>
    <w:p w14:paraId="07623E25" w14:textId="77777777" w:rsidR="005C2C7A" w:rsidRPr="00B024D1" w:rsidRDefault="005C2C7A" w:rsidP="005C2C7A">
      <w:pPr>
        <w:jc w:val="both"/>
        <w:rPr>
          <w:rFonts w:asciiTheme="minorHAnsi" w:eastAsia="Arial Unicode MS" w:hAnsiTheme="minorHAnsi" w:cstheme="minorHAnsi"/>
        </w:rPr>
      </w:pPr>
    </w:p>
    <w:p w14:paraId="5EF6C6DD" w14:textId="77777777" w:rsidR="005C2C7A" w:rsidRPr="00B024D1" w:rsidRDefault="005C2C7A" w:rsidP="005C2C7A">
      <w:pPr>
        <w:jc w:val="both"/>
        <w:rPr>
          <w:rFonts w:asciiTheme="minorHAnsi" w:eastAsia="Arial Unicode MS" w:hAnsiTheme="minorHAnsi" w:cstheme="minorHAnsi"/>
        </w:rPr>
      </w:pPr>
    </w:p>
    <w:p w14:paraId="3C37F9AE" w14:textId="77777777" w:rsidR="005C2C7A" w:rsidRPr="00B024D1" w:rsidRDefault="005C2C7A" w:rsidP="005C2C7A">
      <w:pPr>
        <w:jc w:val="both"/>
        <w:rPr>
          <w:rFonts w:asciiTheme="minorHAnsi" w:eastAsia="Arial Unicode MS" w:hAnsiTheme="minorHAnsi" w:cstheme="minorHAnsi"/>
        </w:rPr>
      </w:pPr>
    </w:p>
    <w:p w14:paraId="4A72698B" w14:textId="77777777" w:rsidR="005C2C7A" w:rsidRPr="00B024D1" w:rsidRDefault="005C2C7A" w:rsidP="005C2C7A">
      <w:pPr>
        <w:jc w:val="both"/>
        <w:rPr>
          <w:rFonts w:asciiTheme="minorHAnsi" w:eastAsia="Arial Unicode MS" w:hAnsiTheme="minorHAnsi" w:cstheme="minorHAnsi"/>
        </w:rPr>
      </w:pPr>
    </w:p>
    <w:p w14:paraId="2247D177" w14:textId="77777777" w:rsidR="005C2C7A" w:rsidRPr="00B024D1" w:rsidRDefault="005C2C7A" w:rsidP="005C2C7A">
      <w:pPr>
        <w:jc w:val="both"/>
        <w:rPr>
          <w:rFonts w:asciiTheme="minorHAnsi" w:eastAsia="Arial Unicode MS" w:hAnsiTheme="minorHAnsi" w:cstheme="minorHAnsi"/>
        </w:rPr>
      </w:pPr>
    </w:p>
    <w:p w14:paraId="383B7F26" w14:textId="77777777" w:rsidR="005C2C7A" w:rsidRPr="00B024D1" w:rsidRDefault="005C2C7A" w:rsidP="005C2C7A">
      <w:pPr>
        <w:jc w:val="both"/>
        <w:rPr>
          <w:rFonts w:asciiTheme="minorHAnsi" w:eastAsia="Arial Unicode MS" w:hAnsiTheme="minorHAnsi" w:cstheme="minorHAnsi"/>
        </w:rPr>
      </w:pPr>
    </w:p>
    <w:p w14:paraId="5D89A221" w14:textId="77777777" w:rsidR="005C2C7A" w:rsidRPr="00B024D1" w:rsidRDefault="005C2C7A" w:rsidP="005C2C7A">
      <w:pPr>
        <w:jc w:val="both"/>
        <w:rPr>
          <w:rFonts w:asciiTheme="minorHAnsi" w:eastAsia="Arial Unicode MS" w:hAnsiTheme="minorHAnsi" w:cstheme="minorHAnsi"/>
        </w:rPr>
      </w:pPr>
    </w:p>
    <w:p w14:paraId="041DB737" w14:textId="77777777" w:rsidR="005C2C7A" w:rsidRPr="00B024D1" w:rsidRDefault="005C2C7A" w:rsidP="005C2C7A">
      <w:pPr>
        <w:jc w:val="both"/>
        <w:rPr>
          <w:rFonts w:asciiTheme="minorHAnsi" w:eastAsia="Arial Unicode MS" w:hAnsiTheme="minorHAnsi" w:cstheme="minorHAnsi"/>
        </w:rPr>
      </w:pPr>
    </w:p>
    <w:p w14:paraId="030A69B0" w14:textId="77777777" w:rsidR="005C2C7A" w:rsidRPr="00B024D1" w:rsidRDefault="005C2C7A" w:rsidP="005C2C7A">
      <w:pPr>
        <w:jc w:val="both"/>
        <w:rPr>
          <w:rFonts w:asciiTheme="minorHAnsi" w:eastAsia="Arial Unicode MS" w:hAnsiTheme="minorHAnsi" w:cstheme="minorHAnsi"/>
        </w:rPr>
      </w:pPr>
    </w:p>
    <w:p w14:paraId="41853AF6" w14:textId="77777777" w:rsidR="005C2C7A" w:rsidRPr="00B024D1" w:rsidRDefault="005C2C7A" w:rsidP="005C2C7A">
      <w:pPr>
        <w:jc w:val="both"/>
        <w:rPr>
          <w:rFonts w:asciiTheme="minorHAnsi" w:eastAsia="Arial Unicode MS" w:hAnsiTheme="minorHAnsi" w:cstheme="minorHAnsi"/>
        </w:rPr>
      </w:pPr>
    </w:p>
    <w:p w14:paraId="2F33C7C9" w14:textId="77777777" w:rsidR="005C2C7A" w:rsidRPr="00B024D1" w:rsidRDefault="005C2C7A" w:rsidP="005C2C7A">
      <w:pPr>
        <w:jc w:val="both"/>
        <w:rPr>
          <w:rFonts w:asciiTheme="minorHAnsi" w:eastAsia="Arial Unicode MS" w:hAnsiTheme="minorHAnsi" w:cstheme="minorHAnsi"/>
        </w:rPr>
      </w:pPr>
    </w:p>
    <w:p w14:paraId="70844162" w14:textId="77777777" w:rsidR="005C2C7A" w:rsidRPr="00B024D1" w:rsidRDefault="005C2C7A" w:rsidP="005C2C7A">
      <w:pPr>
        <w:jc w:val="both"/>
        <w:rPr>
          <w:rFonts w:asciiTheme="minorHAnsi" w:eastAsia="Arial Unicode MS" w:hAnsiTheme="minorHAnsi" w:cstheme="minorHAnsi"/>
        </w:rPr>
      </w:pPr>
    </w:p>
    <w:p w14:paraId="1CCD44DD" w14:textId="77777777" w:rsidR="005C2C7A" w:rsidRPr="00B024D1" w:rsidRDefault="005C2C7A" w:rsidP="005C2C7A">
      <w:pPr>
        <w:jc w:val="both"/>
        <w:rPr>
          <w:rFonts w:asciiTheme="minorHAnsi" w:eastAsia="Arial Unicode MS" w:hAnsiTheme="minorHAnsi" w:cstheme="minorHAnsi"/>
        </w:rPr>
      </w:pPr>
    </w:p>
    <w:p w14:paraId="09D79A4B" w14:textId="77777777" w:rsidR="005C2C7A" w:rsidRPr="00B024D1" w:rsidRDefault="005C2C7A" w:rsidP="005C2C7A">
      <w:pPr>
        <w:jc w:val="both"/>
        <w:rPr>
          <w:rFonts w:asciiTheme="minorHAnsi" w:eastAsia="Arial Unicode MS" w:hAnsiTheme="minorHAnsi" w:cstheme="minorHAnsi"/>
        </w:rPr>
      </w:pPr>
    </w:p>
    <w:p w14:paraId="2F46F814" w14:textId="77777777" w:rsidR="005C2C7A" w:rsidRPr="00B024D1" w:rsidRDefault="005C2C7A" w:rsidP="005C2C7A">
      <w:pPr>
        <w:jc w:val="both"/>
        <w:rPr>
          <w:rFonts w:asciiTheme="minorHAnsi" w:eastAsia="Arial Unicode MS" w:hAnsiTheme="minorHAnsi" w:cstheme="minorHAnsi"/>
        </w:rPr>
      </w:pPr>
    </w:p>
    <w:p w14:paraId="50A7E005" w14:textId="77777777" w:rsidR="005C2C7A" w:rsidRPr="00B024D1" w:rsidRDefault="005C2C7A" w:rsidP="005C2C7A">
      <w:pPr>
        <w:jc w:val="both"/>
        <w:rPr>
          <w:rFonts w:asciiTheme="minorHAnsi" w:eastAsia="Arial Unicode MS" w:hAnsiTheme="minorHAnsi" w:cstheme="minorHAnsi"/>
        </w:rPr>
      </w:pPr>
    </w:p>
    <w:p w14:paraId="534A07F7" w14:textId="77777777" w:rsidR="005C2C7A" w:rsidRPr="00B024D1" w:rsidRDefault="005C2C7A" w:rsidP="005C2C7A">
      <w:pPr>
        <w:jc w:val="both"/>
        <w:rPr>
          <w:rFonts w:asciiTheme="minorHAnsi" w:eastAsia="Arial Unicode MS" w:hAnsiTheme="minorHAnsi" w:cstheme="minorHAnsi"/>
        </w:rPr>
      </w:pPr>
    </w:p>
    <w:p w14:paraId="5A207B00" w14:textId="77777777" w:rsidR="005C2C7A" w:rsidRPr="00B024D1" w:rsidRDefault="005C2C7A" w:rsidP="005C2C7A">
      <w:pPr>
        <w:jc w:val="both"/>
        <w:rPr>
          <w:rFonts w:asciiTheme="minorHAnsi" w:eastAsia="Arial Unicode MS" w:hAnsiTheme="minorHAnsi" w:cstheme="minorHAnsi"/>
        </w:rPr>
      </w:pPr>
    </w:p>
    <w:p w14:paraId="2B1B9AE6" w14:textId="77777777" w:rsidR="005C2C7A" w:rsidRPr="00B024D1" w:rsidRDefault="005C2C7A" w:rsidP="005C2C7A">
      <w:pPr>
        <w:jc w:val="both"/>
        <w:rPr>
          <w:rFonts w:asciiTheme="minorHAnsi" w:eastAsia="Arial Unicode MS" w:hAnsiTheme="minorHAnsi" w:cstheme="minorHAnsi"/>
        </w:rPr>
      </w:pPr>
    </w:p>
    <w:p w14:paraId="5D12329C" w14:textId="5C6E5468" w:rsidR="005C2C7A" w:rsidRPr="00B024D1" w:rsidRDefault="005C2C7A" w:rsidP="005C2C7A">
      <w:pPr>
        <w:jc w:val="both"/>
        <w:rPr>
          <w:rFonts w:asciiTheme="minorHAnsi" w:eastAsia="Arial Unicode MS" w:hAnsiTheme="minorHAnsi" w:cstheme="minorHAnsi"/>
        </w:rPr>
      </w:pPr>
    </w:p>
    <w:p w14:paraId="0FA91079" w14:textId="63E99AA4" w:rsidR="00FB62BF" w:rsidRPr="00B024D1" w:rsidRDefault="00FB62BF" w:rsidP="005C2C7A">
      <w:pPr>
        <w:jc w:val="both"/>
        <w:rPr>
          <w:rFonts w:asciiTheme="minorHAnsi" w:eastAsia="Arial Unicode MS" w:hAnsiTheme="minorHAnsi" w:cstheme="minorHAnsi"/>
        </w:rPr>
      </w:pPr>
    </w:p>
    <w:p w14:paraId="13DE779F" w14:textId="589FD3C5" w:rsidR="00FB62BF" w:rsidRPr="00B024D1" w:rsidRDefault="00FB62BF" w:rsidP="005C2C7A">
      <w:pPr>
        <w:jc w:val="both"/>
        <w:rPr>
          <w:rFonts w:asciiTheme="minorHAnsi" w:eastAsia="Arial Unicode MS" w:hAnsiTheme="minorHAnsi" w:cstheme="minorHAnsi"/>
        </w:rPr>
      </w:pPr>
    </w:p>
    <w:p w14:paraId="068C1193" w14:textId="468AE22F" w:rsidR="00FB62BF" w:rsidRPr="00B024D1" w:rsidRDefault="00FB62BF" w:rsidP="005C2C7A">
      <w:pPr>
        <w:jc w:val="both"/>
        <w:rPr>
          <w:rFonts w:asciiTheme="minorHAnsi" w:eastAsia="Arial Unicode MS" w:hAnsiTheme="minorHAnsi" w:cstheme="minorHAnsi"/>
        </w:rPr>
      </w:pPr>
    </w:p>
    <w:p w14:paraId="5913FE3D" w14:textId="6F0D49D7" w:rsidR="00FB62BF" w:rsidRPr="00B024D1" w:rsidRDefault="00FB62BF" w:rsidP="005C2C7A">
      <w:pPr>
        <w:jc w:val="both"/>
        <w:rPr>
          <w:rFonts w:asciiTheme="minorHAnsi" w:eastAsia="Arial Unicode MS" w:hAnsiTheme="minorHAnsi" w:cstheme="minorHAnsi"/>
        </w:rPr>
      </w:pPr>
    </w:p>
    <w:p w14:paraId="6BD6BB95" w14:textId="27E73459" w:rsidR="00FB62BF" w:rsidRPr="00B024D1" w:rsidRDefault="00FB62BF" w:rsidP="005C2C7A">
      <w:pPr>
        <w:jc w:val="both"/>
        <w:rPr>
          <w:rFonts w:asciiTheme="minorHAnsi" w:eastAsia="Arial Unicode MS" w:hAnsiTheme="minorHAnsi" w:cstheme="minorHAnsi"/>
        </w:rPr>
      </w:pPr>
    </w:p>
    <w:p w14:paraId="6BCFFF7D" w14:textId="2589515A" w:rsidR="00FB62BF" w:rsidRPr="00B024D1" w:rsidRDefault="00FB62BF" w:rsidP="005C2C7A">
      <w:pPr>
        <w:jc w:val="both"/>
        <w:rPr>
          <w:rFonts w:asciiTheme="minorHAnsi" w:eastAsia="Arial Unicode MS" w:hAnsiTheme="minorHAnsi" w:cstheme="minorHAnsi"/>
        </w:rPr>
      </w:pPr>
    </w:p>
    <w:p w14:paraId="2002B5C0" w14:textId="2303483D" w:rsidR="00FB62BF" w:rsidRPr="00B024D1" w:rsidRDefault="00FB62BF" w:rsidP="005C2C7A">
      <w:pPr>
        <w:jc w:val="both"/>
        <w:rPr>
          <w:rFonts w:asciiTheme="minorHAnsi" w:eastAsia="Arial Unicode MS" w:hAnsiTheme="minorHAnsi" w:cstheme="minorHAnsi"/>
        </w:rPr>
      </w:pPr>
    </w:p>
    <w:p w14:paraId="4FF71C8F" w14:textId="560F6FF7" w:rsidR="00FB62BF" w:rsidRPr="00B024D1" w:rsidRDefault="00FB62BF" w:rsidP="005C2C7A">
      <w:pPr>
        <w:jc w:val="both"/>
        <w:rPr>
          <w:rFonts w:asciiTheme="minorHAnsi" w:eastAsia="Arial Unicode MS" w:hAnsiTheme="minorHAnsi" w:cstheme="minorHAnsi"/>
        </w:rPr>
      </w:pPr>
    </w:p>
    <w:p w14:paraId="294744A7" w14:textId="77777777" w:rsidR="00FB62BF" w:rsidRPr="00B024D1" w:rsidRDefault="00FB62BF" w:rsidP="005C2C7A">
      <w:pPr>
        <w:jc w:val="both"/>
        <w:rPr>
          <w:rFonts w:asciiTheme="minorHAnsi" w:eastAsia="Arial Unicode MS" w:hAnsiTheme="minorHAnsi" w:cstheme="minorHAnsi"/>
        </w:rPr>
      </w:pPr>
    </w:p>
    <w:p w14:paraId="1E2C685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8AB60A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FBE8480" w14:textId="40316461" w:rsidR="005C2C7A" w:rsidRPr="00B024D1" w:rsidRDefault="005C2C7A" w:rsidP="009F5D6C">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t xml:space="preserve">APPENDICES </w:t>
      </w:r>
    </w:p>
    <w:p w14:paraId="75BF801E" w14:textId="77777777" w:rsidR="005C2C7A" w:rsidRPr="00B024D1"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eastAsia="Arial Unicode MS" w:hAnsiTheme="minorHAnsi" w:cstheme="minorHAnsi"/>
          <w:b/>
          <w:bCs/>
          <w:kern w:val="32"/>
          <w:sz w:val="32"/>
          <w:szCs w:val="32"/>
        </w:rPr>
      </w:pPr>
    </w:p>
    <w:tbl>
      <w:tblPr>
        <w:tblStyle w:val="TableGrid"/>
        <w:tblW w:w="0" w:type="auto"/>
        <w:tblLook w:val="04A0" w:firstRow="1" w:lastRow="0" w:firstColumn="1" w:lastColumn="0" w:noHBand="0" w:noVBand="1"/>
      </w:tblPr>
      <w:tblGrid>
        <w:gridCol w:w="2254"/>
        <w:gridCol w:w="2254"/>
        <w:gridCol w:w="2254"/>
        <w:gridCol w:w="2254"/>
      </w:tblGrid>
      <w:tr w:rsidR="00195264" w14:paraId="0582383A" w14:textId="77777777" w:rsidTr="00F71218">
        <w:tc>
          <w:tcPr>
            <w:tcW w:w="2254" w:type="dxa"/>
          </w:tcPr>
          <w:p w14:paraId="39E95BE0" w14:textId="77777777" w:rsidR="00195264" w:rsidRDefault="00195264" w:rsidP="00F71218">
            <w:r>
              <w:t>Journals</w:t>
            </w:r>
          </w:p>
        </w:tc>
        <w:tc>
          <w:tcPr>
            <w:tcW w:w="2254" w:type="dxa"/>
          </w:tcPr>
          <w:p w14:paraId="48767173" w14:textId="77777777" w:rsidR="00195264" w:rsidRDefault="00195264" w:rsidP="00F71218">
            <w:r>
              <w:t>Database</w:t>
            </w:r>
          </w:p>
        </w:tc>
        <w:tc>
          <w:tcPr>
            <w:tcW w:w="2254" w:type="dxa"/>
          </w:tcPr>
          <w:p w14:paraId="02EB1C40" w14:textId="77777777" w:rsidR="00195264" w:rsidRDefault="00195264" w:rsidP="00F71218">
            <w:r>
              <w:t>Search terms</w:t>
            </w:r>
          </w:p>
        </w:tc>
        <w:tc>
          <w:tcPr>
            <w:tcW w:w="2254" w:type="dxa"/>
          </w:tcPr>
          <w:p w14:paraId="10A78411" w14:textId="77777777" w:rsidR="00195264" w:rsidRDefault="00195264" w:rsidP="00F71218">
            <w:r>
              <w:t xml:space="preserve">Notes/ comments </w:t>
            </w:r>
          </w:p>
        </w:tc>
      </w:tr>
      <w:tr w:rsidR="00195264" w14:paraId="38DD0C13" w14:textId="77777777" w:rsidTr="00F71218">
        <w:tc>
          <w:tcPr>
            <w:tcW w:w="2254" w:type="dxa"/>
          </w:tcPr>
          <w:p w14:paraId="6FB3CE74" w14:textId="77777777" w:rsidR="00195264" w:rsidRDefault="00195264" w:rsidP="00F71218">
            <w:r>
              <w:t>A</w:t>
            </w:r>
          </w:p>
        </w:tc>
        <w:tc>
          <w:tcPr>
            <w:tcW w:w="2254" w:type="dxa"/>
          </w:tcPr>
          <w:p w14:paraId="6004199F" w14:textId="77777777" w:rsidR="00195264" w:rsidRDefault="00195264" w:rsidP="00F71218">
            <w:r>
              <w:t>Google Scholar</w:t>
            </w:r>
          </w:p>
        </w:tc>
        <w:tc>
          <w:tcPr>
            <w:tcW w:w="2254" w:type="dxa"/>
          </w:tcPr>
          <w:p w14:paraId="1857CEBE" w14:textId="77777777" w:rsidR="00195264" w:rsidRDefault="00195264" w:rsidP="00F71218">
            <w:r>
              <w:t>NHS* and nurse* and shortage</w:t>
            </w:r>
          </w:p>
        </w:tc>
        <w:tc>
          <w:tcPr>
            <w:tcW w:w="2254" w:type="dxa"/>
          </w:tcPr>
          <w:p w14:paraId="7BA30AAA" w14:textId="77777777" w:rsidR="00195264" w:rsidRDefault="00195264" w:rsidP="00F71218">
            <w:r>
              <w:t xml:space="preserve">Was able to limit the search by choosing academic publications </w:t>
            </w:r>
          </w:p>
        </w:tc>
      </w:tr>
      <w:tr w:rsidR="00195264" w14:paraId="6BBCEEF3" w14:textId="77777777" w:rsidTr="00F71218">
        <w:tc>
          <w:tcPr>
            <w:tcW w:w="2254" w:type="dxa"/>
          </w:tcPr>
          <w:p w14:paraId="13251989" w14:textId="77777777" w:rsidR="00195264" w:rsidRDefault="00195264" w:rsidP="00F71218">
            <w:r>
              <w:t>B</w:t>
            </w:r>
          </w:p>
        </w:tc>
        <w:tc>
          <w:tcPr>
            <w:tcW w:w="2254" w:type="dxa"/>
          </w:tcPr>
          <w:p w14:paraId="11514E13" w14:textId="77777777" w:rsidR="00195264" w:rsidRDefault="00195264" w:rsidP="00F71218">
            <w:r>
              <w:t>Royal College of Nursing</w:t>
            </w:r>
          </w:p>
        </w:tc>
        <w:tc>
          <w:tcPr>
            <w:tcW w:w="2254" w:type="dxa"/>
          </w:tcPr>
          <w:p w14:paraId="772CF64E" w14:textId="77777777" w:rsidR="00195264" w:rsidRDefault="00195264" w:rsidP="00F71218">
            <w:r>
              <w:t>Registered nurse* shortage in the NHS</w:t>
            </w:r>
          </w:p>
        </w:tc>
        <w:tc>
          <w:tcPr>
            <w:tcW w:w="2254" w:type="dxa"/>
          </w:tcPr>
          <w:p w14:paraId="12F21283" w14:textId="77777777" w:rsidR="00195264" w:rsidRDefault="00195264" w:rsidP="00F71218">
            <w:r>
              <w:t>Choose full text accessibly</w:t>
            </w:r>
          </w:p>
        </w:tc>
      </w:tr>
      <w:tr w:rsidR="00195264" w14:paraId="38E2BC0E" w14:textId="77777777" w:rsidTr="00F71218">
        <w:tc>
          <w:tcPr>
            <w:tcW w:w="2254" w:type="dxa"/>
          </w:tcPr>
          <w:p w14:paraId="4A27C56E" w14:textId="77777777" w:rsidR="00195264" w:rsidRDefault="00195264" w:rsidP="00F71218">
            <w:r>
              <w:t>C</w:t>
            </w:r>
          </w:p>
        </w:tc>
        <w:tc>
          <w:tcPr>
            <w:tcW w:w="2254" w:type="dxa"/>
          </w:tcPr>
          <w:p w14:paraId="72CDEF30" w14:textId="77777777" w:rsidR="00195264" w:rsidRDefault="00195264" w:rsidP="00F71218">
            <w:r>
              <w:t>Medline</w:t>
            </w:r>
          </w:p>
        </w:tc>
        <w:tc>
          <w:tcPr>
            <w:tcW w:w="2254" w:type="dxa"/>
          </w:tcPr>
          <w:p w14:paraId="615E09A9" w14:textId="77777777" w:rsidR="00195264" w:rsidRDefault="00195264" w:rsidP="00F71218">
            <w:r>
              <w:t>Training, nurse, UK</w:t>
            </w:r>
          </w:p>
        </w:tc>
        <w:tc>
          <w:tcPr>
            <w:tcW w:w="2254" w:type="dxa"/>
          </w:tcPr>
          <w:p w14:paraId="6FA570BB" w14:textId="77777777" w:rsidR="00195264" w:rsidRDefault="00195264" w:rsidP="00F71218">
            <w:r>
              <w:t>UK only</w:t>
            </w:r>
          </w:p>
        </w:tc>
      </w:tr>
      <w:tr w:rsidR="00195264" w14:paraId="752A4F67" w14:textId="77777777" w:rsidTr="00F71218">
        <w:tc>
          <w:tcPr>
            <w:tcW w:w="2254" w:type="dxa"/>
          </w:tcPr>
          <w:p w14:paraId="6D554451" w14:textId="77777777" w:rsidR="00195264" w:rsidRDefault="00195264" w:rsidP="00F71218">
            <w:r>
              <w:t>D</w:t>
            </w:r>
          </w:p>
        </w:tc>
        <w:tc>
          <w:tcPr>
            <w:tcW w:w="2254" w:type="dxa"/>
          </w:tcPr>
          <w:p w14:paraId="7B2AD274" w14:textId="77777777" w:rsidR="00195264" w:rsidRDefault="00195264" w:rsidP="00F71218">
            <w:r>
              <w:t xml:space="preserve">Google Scholar </w:t>
            </w:r>
          </w:p>
        </w:tc>
        <w:tc>
          <w:tcPr>
            <w:tcW w:w="2254" w:type="dxa"/>
          </w:tcPr>
          <w:p w14:paraId="34D8B63C" w14:textId="77777777" w:rsidR="00195264" w:rsidRDefault="00195264" w:rsidP="00F71218">
            <w:r>
              <w:t>NHS* AND pay*</w:t>
            </w:r>
          </w:p>
        </w:tc>
        <w:tc>
          <w:tcPr>
            <w:tcW w:w="2254" w:type="dxa"/>
          </w:tcPr>
          <w:p w14:paraId="78D3ECA4" w14:textId="77777777" w:rsidR="00195264" w:rsidRDefault="00195264" w:rsidP="00F71218">
            <w:r>
              <w:t>Not suitable</w:t>
            </w:r>
          </w:p>
        </w:tc>
      </w:tr>
      <w:tr w:rsidR="00195264" w14:paraId="7EE3CB75" w14:textId="77777777" w:rsidTr="00F71218">
        <w:tc>
          <w:tcPr>
            <w:tcW w:w="2254" w:type="dxa"/>
          </w:tcPr>
          <w:p w14:paraId="73351E1F" w14:textId="77777777" w:rsidR="00195264" w:rsidRDefault="00195264" w:rsidP="00F71218">
            <w:r>
              <w:t>E</w:t>
            </w:r>
          </w:p>
        </w:tc>
        <w:tc>
          <w:tcPr>
            <w:tcW w:w="2254" w:type="dxa"/>
          </w:tcPr>
          <w:p w14:paraId="57D18744" w14:textId="77777777" w:rsidR="00195264" w:rsidRDefault="00195264" w:rsidP="00F71218">
            <w:r>
              <w:t xml:space="preserve">PubMed </w:t>
            </w:r>
          </w:p>
        </w:tc>
        <w:tc>
          <w:tcPr>
            <w:tcW w:w="2254" w:type="dxa"/>
          </w:tcPr>
          <w:p w14:paraId="1C3F2D39" w14:textId="77777777" w:rsidR="00195264" w:rsidRDefault="00195264" w:rsidP="00F71218">
            <w:r>
              <w:rPr>
                <w:noProof/>
              </w:rPr>
              <w:t>Nurse and nurses shortage</w:t>
            </w:r>
          </w:p>
        </w:tc>
        <w:tc>
          <w:tcPr>
            <w:tcW w:w="2254" w:type="dxa"/>
          </w:tcPr>
          <w:p w14:paraId="3EB69E4D" w14:textId="77777777" w:rsidR="00195264" w:rsidRDefault="00195264" w:rsidP="00F71218">
            <w:r>
              <w:t xml:space="preserve">NHS and UK ONLY </w:t>
            </w:r>
          </w:p>
        </w:tc>
      </w:tr>
      <w:tr w:rsidR="00195264" w14:paraId="529C4A82" w14:textId="77777777" w:rsidTr="00F71218">
        <w:tc>
          <w:tcPr>
            <w:tcW w:w="2254" w:type="dxa"/>
          </w:tcPr>
          <w:p w14:paraId="04013F65" w14:textId="77777777" w:rsidR="00195264" w:rsidRDefault="00195264" w:rsidP="00F71218">
            <w:r>
              <w:t>F</w:t>
            </w:r>
          </w:p>
        </w:tc>
        <w:tc>
          <w:tcPr>
            <w:tcW w:w="2254" w:type="dxa"/>
          </w:tcPr>
          <w:p w14:paraId="3EE9AAC8" w14:textId="77777777" w:rsidR="00195264" w:rsidRDefault="00195264" w:rsidP="00F71218">
            <w:r>
              <w:t>Google Scholar</w:t>
            </w:r>
          </w:p>
        </w:tc>
        <w:tc>
          <w:tcPr>
            <w:tcW w:w="2254" w:type="dxa"/>
          </w:tcPr>
          <w:p w14:paraId="25499120" w14:textId="77777777" w:rsidR="00195264" w:rsidRDefault="00195264" w:rsidP="00F71218">
            <w:r>
              <w:t>UK and NHS and nurse shortage</w:t>
            </w:r>
          </w:p>
        </w:tc>
        <w:tc>
          <w:tcPr>
            <w:tcW w:w="2254" w:type="dxa"/>
          </w:tcPr>
          <w:p w14:paraId="125143A2" w14:textId="77777777" w:rsidR="00195264" w:rsidRDefault="00195264" w:rsidP="00F71218">
            <w:r>
              <w:t>Search between 2000-2020</w:t>
            </w:r>
          </w:p>
        </w:tc>
      </w:tr>
      <w:tr w:rsidR="00195264" w14:paraId="028B274A" w14:textId="77777777" w:rsidTr="00F71218">
        <w:tc>
          <w:tcPr>
            <w:tcW w:w="2254" w:type="dxa"/>
          </w:tcPr>
          <w:p w14:paraId="50E340F5" w14:textId="77777777" w:rsidR="00195264" w:rsidRDefault="00195264" w:rsidP="00F71218">
            <w:r>
              <w:t>G</w:t>
            </w:r>
          </w:p>
        </w:tc>
        <w:tc>
          <w:tcPr>
            <w:tcW w:w="2254" w:type="dxa"/>
          </w:tcPr>
          <w:p w14:paraId="393FC7C7" w14:textId="77777777" w:rsidR="00195264" w:rsidRDefault="00195264" w:rsidP="00F71218">
            <w:r>
              <w:t>Royal College of Nursing</w:t>
            </w:r>
          </w:p>
        </w:tc>
        <w:tc>
          <w:tcPr>
            <w:tcW w:w="2254" w:type="dxa"/>
          </w:tcPr>
          <w:p w14:paraId="5EDFEFCA" w14:textId="77777777" w:rsidR="00195264" w:rsidRDefault="00195264" w:rsidP="00F71218">
            <w:r>
              <w:t>Nurse* AND working conditions</w:t>
            </w:r>
          </w:p>
        </w:tc>
        <w:tc>
          <w:tcPr>
            <w:tcW w:w="2254" w:type="dxa"/>
          </w:tcPr>
          <w:p w14:paraId="4FFEF1B2" w14:textId="77777777" w:rsidR="00195264" w:rsidRDefault="00195264" w:rsidP="00F71218">
            <w:r>
              <w:t>Working in the hospital sector</w:t>
            </w:r>
          </w:p>
        </w:tc>
      </w:tr>
      <w:tr w:rsidR="00195264" w14:paraId="4503BB2A" w14:textId="77777777" w:rsidTr="00F71218">
        <w:tc>
          <w:tcPr>
            <w:tcW w:w="2254" w:type="dxa"/>
          </w:tcPr>
          <w:p w14:paraId="2F6EEB65" w14:textId="77777777" w:rsidR="00195264" w:rsidRDefault="00195264" w:rsidP="00F71218">
            <w:r>
              <w:t>H</w:t>
            </w:r>
          </w:p>
        </w:tc>
        <w:tc>
          <w:tcPr>
            <w:tcW w:w="2254" w:type="dxa"/>
          </w:tcPr>
          <w:p w14:paraId="4D494D4C" w14:textId="77777777" w:rsidR="00195264" w:rsidRDefault="00195264" w:rsidP="00F71218">
            <w:r>
              <w:t>Google Scholar</w:t>
            </w:r>
          </w:p>
        </w:tc>
        <w:tc>
          <w:tcPr>
            <w:tcW w:w="2254" w:type="dxa"/>
          </w:tcPr>
          <w:p w14:paraId="102731A8" w14:textId="77777777" w:rsidR="00195264" w:rsidRDefault="00195264" w:rsidP="00F71218">
            <w:r>
              <w:t>Nurse shortage impact on the NHS</w:t>
            </w:r>
          </w:p>
        </w:tc>
        <w:tc>
          <w:tcPr>
            <w:tcW w:w="2254" w:type="dxa"/>
          </w:tcPr>
          <w:p w14:paraId="4AA8B3BA" w14:textId="77777777" w:rsidR="00195264" w:rsidRDefault="00195264" w:rsidP="00F71218">
            <w:r>
              <w:t>UK only</w:t>
            </w:r>
          </w:p>
        </w:tc>
      </w:tr>
    </w:tbl>
    <w:p w14:paraId="464E57D1" w14:textId="77777777" w:rsidR="0073183E" w:rsidRPr="00195264" w:rsidRDefault="0073183E" w:rsidP="001952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2279FE68" w14:textId="7FAC1C5A"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8C8A9A7" w14:textId="15211003"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06FFA3D" w14:textId="52DFC403"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sectPr w:rsidR="005B1EBD" w:rsidRPr="00B024D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9E0B3" w14:textId="77777777" w:rsidR="004B4C37" w:rsidRDefault="004B4C37">
      <w:r>
        <w:separator/>
      </w:r>
    </w:p>
  </w:endnote>
  <w:endnote w:type="continuationSeparator" w:id="0">
    <w:p w14:paraId="0BD59494" w14:textId="77777777" w:rsidR="004B4C37" w:rsidRDefault="004B4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altName w:val="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972D" w14:textId="77777777" w:rsidR="00C93C3A" w:rsidRDefault="005C2C7A">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68ABB4FB" wp14:editId="1E4AEE0F">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BB4FB" id="_x0000_t202" coordsize="21600,21600" o:spt="202" path="m,l,21600r21600,l21600,xe">
              <v:stroke joinstyle="miter"/>
              <v:path gradientshapeok="t" o:connecttype="rect"/>
            </v:shapetype>
            <v:shape id="Text Box 2" o:spid="_x0000_s1026" type="#_x0000_t20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" filled="f" stroked="f">
              <v:textbox inset="0,0,0,0">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661103"/>
      <w:docPartObj>
        <w:docPartGallery w:val="Page Numbers (Bottom of Page)"/>
        <w:docPartUnique/>
      </w:docPartObj>
    </w:sdtPr>
    <w:sdtEndPr>
      <w:rPr>
        <w:noProof/>
      </w:rPr>
    </w:sdtEndPr>
    <w:sdtContent>
      <w:p w14:paraId="0B4DB3E6" w14:textId="77777777" w:rsidR="00C2637A" w:rsidRDefault="00D65A4A">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EFB3D92" w14:textId="77777777" w:rsidR="00C2637A"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E0763" w14:textId="77777777" w:rsidR="004B4C37" w:rsidRDefault="004B4C37">
      <w:r>
        <w:separator/>
      </w:r>
    </w:p>
  </w:footnote>
  <w:footnote w:type="continuationSeparator" w:id="0">
    <w:p w14:paraId="1DA0E18C" w14:textId="77777777" w:rsidR="004B4C37" w:rsidRDefault="004B4C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360732"/>
      <w:docPartObj>
        <w:docPartGallery w:val="Page Numbers (Top of Page)"/>
        <w:docPartUnique/>
      </w:docPartObj>
    </w:sdtPr>
    <w:sdtEndPr>
      <w:rPr>
        <w:noProof/>
      </w:rPr>
    </w:sdtEndPr>
    <w:sdtContent>
      <w:p w14:paraId="7F1ABD94" w14:textId="77777777" w:rsidR="00C2637A" w:rsidRDefault="00D65A4A">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FE7CD14" w14:textId="77777777" w:rsidR="00C2637A"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52D1"/>
    <w:multiLevelType w:val="multilevel"/>
    <w:tmpl w:val="E9F87E9C"/>
    <w:lvl w:ilvl="0">
      <w:start w:val="1"/>
      <w:numFmt w:val="bullet"/>
      <w:lvlText w:val=""/>
      <w:lvlJc w:val="left"/>
      <w:pPr>
        <w:tabs>
          <w:tab w:val="decimal" w:pos="432"/>
        </w:tabs>
        <w:ind w:left="720"/>
      </w:pPr>
      <w:rPr>
        <w:rFonts w:ascii="Symbol" w:eastAsia="Symbol" w:hAnsi="Symbol"/>
        <w:strike w:val="0"/>
        <w:color w:val="000000"/>
        <w:spacing w:val="-5"/>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E55C85"/>
    <w:multiLevelType w:val="hybridMultilevel"/>
    <w:tmpl w:val="30742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65A5D"/>
    <w:multiLevelType w:val="hybridMultilevel"/>
    <w:tmpl w:val="C20CEEEA"/>
    <w:lvl w:ilvl="0" w:tplc="29DA0FF6">
      <w:start w:val="1"/>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3" w15:restartNumberingAfterBreak="0">
    <w:nsid w:val="116D36D4"/>
    <w:multiLevelType w:val="hybridMultilevel"/>
    <w:tmpl w:val="40F0AD92"/>
    <w:lvl w:ilvl="0" w:tplc="30687F7C">
      <w:start w:val="1"/>
      <w:numFmt w:val="decimal"/>
      <w:lvlText w:val="(%1)"/>
      <w:lvlJc w:val="left"/>
      <w:pPr>
        <w:ind w:left="720" w:hanging="360"/>
      </w:pPr>
      <w:rPr>
        <w:rFonts w:hint="default"/>
        <w:color w:val="0000FF"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BD3058"/>
    <w:multiLevelType w:val="hybridMultilevel"/>
    <w:tmpl w:val="D83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833DB"/>
    <w:multiLevelType w:val="hybridMultilevel"/>
    <w:tmpl w:val="1B4EE690"/>
    <w:lvl w:ilvl="0" w:tplc="E242AD2A">
      <w:start w:val="1"/>
      <w:numFmt w:val="decimal"/>
      <w:lvlText w:val="%1."/>
      <w:lvlJc w:val="left"/>
      <w:pPr>
        <w:ind w:left="940" w:hanging="361"/>
        <w:jc w:val="left"/>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6" w15:restartNumberingAfterBreak="0">
    <w:nsid w:val="2C736E85"/>
    <w:multiLevelType w:val="hybridMultilevel"/>
    <w:tmpl w:val="5D66AA28"/>
    <w:lvl w:ilvl="0" w:tplc="4522A93A">
      <w:start w:val="10"/>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7" w15:restartNumberingAfterBreak="0">
    <w:nsid w:val="3D2F6570"/>
    <w:multiLevelType w:val="hybridMultilevel"/>
    <w:tmpl w:val="8310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7F5CC5"/>
    <w:multiLevelType w:val="hybridMultilevel"/>
    <w:tmpl w:val="98624C74"/>
    <w:lvl w:ilvl="0" w:tplc="6CCEB938">
      <w:start w:val="1"/>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jc w:val="left"/>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9" w15:restartNumberingAfterBreak="0">
    <w:nsid w:val="41760F98"/>
    <w:multiLevelType w:val="multilevel"/>
    <w:tmpl w:val="F676A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1"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6861BC"/>
    <w:multiLevelType w:val="hybridMultilevel"/>
    <w:tmpl w:val="725C9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EE61C4"/>
    <w:multiLevelType w:val="hybridMultilevel"/>
    <w:tmpl w:val="E5E631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BC41CC"/>
    <w:multiLevelType w:val="hybridMultilevel"/>
    <w:tmpl w:val="C52CC8B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52362021"/>
    <w:multiLevelType w:val="hybridMultilevel"/>
    <w:tmpl w:val="8D56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9" w15:restartNumberingAfterBreak="0">
    <w:nsid w:val="581C6EAD"/>
    <w:multiLevelType w:val="hybridMultilevel"/>
    <w:tmpl w:val="692C40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59973DD5"/>
    <w:multiLevelType w:val="hybridMultilevel"/>
    <w:tmpl w:val="A93CF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C0E4621"/>
    <w:multiLevelType w:val="multilevel"/>
    <w:tmpl w:val="2214E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D217577"/>
    <w:multiLevelType w:val="hybridMultilevel"/>
    <w:tmpl w:val="6980A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602A4B"/>
    <w:multiLevelType w:val="hybridMultilevel"/>
    <w:tmpl w:val="7B74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E50D18"/>
    <w:multiLevelType w:val="hybridMultilevel"/>
    <w:tmpl w:val="1EEE11C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5" w15:restartNumberingAfterBreak="0">
    <w:nsid w:val="69C15F91"/>
    <w:multiLevelType w:val="hybridMultilevel"/>
    <w:tmpl w:val="3446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2E2EBF"/>
    <w:multiLevelType w:val="hybridMultilevel"/>
    <w:tmpl w:val="2E8C37C8"/>
    <w:lvl w:ilvl="0" w:tplc="42A2CDC4">
      <w:start w:val="2"/>
      <w:numFmt w:val="decimal"/>
      <w:lvlText w:val="%1."/>
      <w:lvlJc w:val="left"/>
      <w:pPr>
        <w:ind w:left="480" w:hanging="261"/>
        <w:jc w:val="left"/>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27"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28" w15:restartNumberingAfterBreak="0">
    <w:nsid w:val="7D4107C3"/>
    <w:multiLevelType w:val="hybridMultilevel"/>
    <w:tmpl w:val="C31A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180565">
    <w:abstractNumId w:val="10"/>
  </w:num>
  <w:num w:numId="2" w16cid:durableId="769013346">
    <w:abstractNumId w:val="5"/>
  </w:num>
  <w:num w:numId="3" w16cid:durableId="1924682805">
    <w:abstractNumId w:val="6"/>
  </w:num>
  <w:num w:numId="4" w16cid:durableId="1890070124">
    <w:abstractNumId w:val="2"/>
  </w:num>
  <w:num w:numId="5" w16cid:durableId="1049307997">
    <w:abstractNumId w:val="8"/>
  </w:num>
  <w:num w:numId="6" w16cid:durableId="1190875734">
    <w:abstractNumId w:val="26"/>
  </w:num>
  <w:num w:numId="7" w16cid:durableId="1544057808">
    <w:abstractNumId w:val="27"/>
  </w:num>
  <w:num w:numId="8" w16cid:durableId="1178495943">
    <w:abstractNumId w:val="18"/>
  </w:num>
  <w:num w:numId="9" w16cid:durableId="1548832024">
    <w:abstractNumId w:val="12"/>
  </w:num>
  <w:num w:numId="10" w16cid:durableId="408308906">
    <w:abstractNumId w:val="11"/>
  </w:num>
  <w:num w:numId="11" w16cid:durableId="54010131">
    <w:abstractNumId w:val="15"/>
  </w:num>
  <w:num w:numId="12" w16cid:durableId="1966808636">
    <w:abstractNumId w:val="17"/>
  </w:num>
  <w:num w:numId="13" w16cid:durableId="1343435261">
    <w:abstractNumId w:val="20"/>
  </w:num>
  <w:num w:numId="14" w16cid:durableId="1025711228">
    <w:abstractNumId w:val="16"/>
  </w:num>
  <w:num w:numId="15" w16cid:durableId="561521355">
    <w:abstractNumId w:val="7"/>
  </w:num>
  <w:num w:numId="16" w16cid:durableId="542788065">
    <w:abstractNumId w:val="13"/>
  </w:num>
  <w:num w:numId="17" w16cid:durableId="830222427">
    <w:abstractNumId w:val="23"/>
  </w:num>
  <w:num w:numId="18" w16cid:durableId="1512328744">
    <w:abstractNumId w:val="25"/>
  </w:num>
  <w:num w:numId="19" w16cid:durableId="1453472359">
    <w:abstractNumId w:val="4"/>
  </w:num>
  <w:num w:numId="20" w16cid:durableId="2098404659">
    <w:abstractNumId w:val="19"/>
  </w:num>
  <w:num w:numId="21" w16cid:durableId="544681021">
    <w:abstractNumId w:val="24"/>
  </w:num>
  <w:num w:numId="22" w16cid:durableId="1066992185">
    <w:abstractNumId w:val="0"/>
  </w:num>
  <w:num w:numId="23" w16cid:durableId="863830345">
    <w:abstractNumId w:val="1"/>
  </w:num>
  <w:num w:numId="24" w16cid:durableId="291012102">
    <w:abstractNumId w:val="28"/>
  </w:num>
  <w:num w:numId="25" w16cid:durableId="1887721741">
    <w:abstractNumId w:val="9"/>
  </w:num>
  <w:num w:numId="26" w16cid:durableId="217667257">
    <w:abstractNumId w:val="14"/>
  </w:num>
  <w:num w:numId="27" w16cid:durableId="2000184860">
    <w:abstractNumId w:val="3"/>
  </w:num>
  <w:num w:numId="28" w16cid:durableId="473912373">
    <w:abstractNumId w:val="21"/>
  </w:num>
  <w:num w:numId="29" w16cid:durableId="121589581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174F"/>
    <w:rsid w:val="00004E3B"/>
    <w:rsid w:val="00006072"/>
    <w:rsid w:val="0001183F"/>
    <w:rsid w:val="00014AB8"/>
    <w:rsid w:val="00016228"/>
    <w:rsid w:val="000200F6"/>
    <w:rsid w:val="000214B7"/>
    <w:rsid w:val="000265BA"/>
    <w:rsid w:val="00026CD6"/>
    <w:rsid w:val="00030360"/>
    <w:rsid w:val="00034391"/>
    <w:rsid w:val="00040027"/>
    <w:rsid w:val="00040D99"/>
    <w:rsid w:val="00044C65"/>
    <w:rsid w:val="00057971"/>
    <w:rsid w:val="000633C3"/>
    <w:rsid w:val="000705B2"/>
    <w:rsid w:val="00084099"/>
    <w:rsid w:val="000858A5"/>
    <w:rsid w:val="00095748"/>
    <w:rsid w:val="000B1B55"/>
    <w:rsid w:val="000B4196"/>
    <w:rsid w:val="000B74FB"/>
    <w:rsid w:val="000C4847"/>
    <w:rsid w:val="000C58AF"/>
    <w:rsid w:val="000C66C8"/>
    <w:rsid w:val="000D095D"/>
    <w:rsid w:val="000D1E2B"/>
    <w:rsid w:val="000D25D2"/>
    <w:rsid w:val="000D43C6"/>
    <w:rsid w:val="000D5E8F"/>
    <w:rsid w:val="000D64C3"/>
    <w:rsid w:val="000D6853"/>
    <w:rsid w:val="000E2A8B"/>
    <w:rsid w:val="000E347A"/>
    <w:rsid w:val="000E503C"/>
    <w:rsid w:val="000E63F2"/>
    <w:rsid w:val="000E6C64"/>
    <w:rsid w:val="0010004B"/>
    <w:rsid w:val="00101C30"/>
    <w:rsid w:val="0010335F"/>
    <w:rsid w:val="00103DD8"/>
    <w:rsid w:val="00110CE3"/>
    <w:rsid w:val="001157ED"/>
    <w:rsid w:val="001161BB"/>
    <w:rsid w:val="001234F5"/>
    <w:rsid w:val="001237B5"/>
    <w:rsid w:val="00124059"/>
    <w:rsid w:val="00130CCE"/>
    <w:rsid w:val="0013670A"/>
    <w:rsid w:val="00143B53"/>
    <w:rsid w:val="00146B09"/>
    <w:rsid w:val="0015121B"/>
    <w:rsid w:val="00154695"/>
    <w:rsid w:val="00157057"/>
    <w:rsid w:val="00164057"/>
    <w:rsid w:val="0017344D"/>
    <w:rsid w:val="00173F48"/>
    <w:rsid w:val="00180FF1"/>
    <w:rsid w:val="0018190A"/>
    <w:rsid w:val="00195264"/>
    <w:rsid w:val="00197EC7"/>
    <w:rsid w:val="001A08CF"/>
    <w:rsid w:val="001A0F9A"/>
    <w:rsid w:val="001B1FCE"/>
    <w:rsid w:val="001B36A6"/>
    <w:rsid w:val="001B561E"/>
    <w:rsid w:val="001B5629"/>
    <w:rsid w:val="001C0FFF"/>
    <w:rsid w:val="001C2688"/>
    <w:rsid w:val="001C3D78"/>
    <w:rsid w:val="001C4B60"/>
    <w:rsid w:val="001D0330"/>
    <w:rsid w:val="001D0AB8"/>
    <w:rsid w:val="001D0B2C"/>
    <w:rsid w:val="001D398C"/>
    <w:rsid w:val="001D52F6"/>
    <w:rsid w:val="001D5E53"/>
    <w:rsid w:val="001D7BC5"/>
    <w:rsid w:val="001E4536"/>
    <w:rsid w:val="001E4A6B"/>
    <w:rsid w:val="001E55AA"/>
    <w:rsid w:val="001F04FC"/>
    <w:rsid w:val="001F56E9"/>
    <w:rsid w:val="001F6A9E"/>
    <w:rsid w:val="00211822"/>
    <w:rsid w:val="002177B0"/>
    <w:rsid w:val="00220537"/>
    <w:rsid w:val="00222C13"/>
    <w:rsid w:val="0022366F"/>
    <w:rsid w:val="0022435B"/>
    <w:rsid w:val="0022649A"/>
    <w:rsid w:val="00226E6E"/>
    <w:rsid w:val="00231247"/>
    <w:rsid w:val="00237C52"/>
    <w:rsid w:val="00243BE6"/>
    <w:rsid w:val="00244C94"/>
    <w:rsid w:val="0024501C"/>
    <w:rsid w:val="00245BB0"/>
    <w:rsid w:val="00251DD7"/>
    <w:rsid w:val="002533E2"/>
    <w:rsid w:val="00260AEC"/>
    <w:rsid w:val="00263584"/>
    <w:rsid w:val="0026489B"/>
    <w:rsid w:val="00270266"/>
    <w:rsid w:val="00275583"/>
    <w:rsid w:val="00275D10"/>
    <w:rsid w:val="00283743"/>
    <w:rsid w:val="00283CCC"/>
    <w:rsid w:val="00285C87"/>
    <w:rsid w:val="0029021D"/>
    <w:rsid w:val="002947C9"/>
    <w:rsid w:val="002A0C90"/>
    <w:rsid w:val="002A16EF"/>
    <w:rsid w:val="002A21B2"/>
    <w:rsid w:val="002A22CF"/>
    <w:rsid w:val="002A255D"/>
    <w:rsid w:val="002A4031"/>
    <w:rsid w:val="002A5D95"/>
    <w:rsid w:val="002B1B2A"/>
    <w:rsid w:val="002B3967"/>
    <w:rsid w:val="002C07E4"/>
    <w:rsid w:val="002C0A3F"/>
    <w:rsid w:val="002C2195"/>
    <w:rsid w:val="002C4BFB"/>
    <w:rsid w:val="002C5503"/>
    <w:rsid w:val="002C7F77"/>
    <w:rsid w:val="002D059E"/>
    <w:rsid w:val="002D19FF"/>
    <w:rsid w:val="002D2606"/>
    <w:rsid w:val="002D2A3E"/>
    <w:rsid w:val="002D2E30"/>
    <w:rsid w:val="002D4F2D"/>
    <w:rsid w:val="002D705F"/>
    <w:rsid w:val="002E00C2"/>
    <w:rsid w:val="002E01B5"/>
    <w:rsid w:val="002E03AE"/>
    <w:rsid w:val="002E08F6"/>
    <w:rsid w:val="002E13BF"/>
    <w:rsid w:val="002E1804"/>
    <w:rsid w:val="002E27AD"/>
    <w:rsid w:val="002E33BA"/>
    <w:rsid w:val="002F2238"/>
    <w:rsid w:val="002F5D85"/>
    <w:rsid w:val="002F6305"/>
    <w:rsid w:val="003029FC"/>
    <w:rsid w:val="00302CFC"/>
    <w:rsid w:val="00304A2B"/>
    <w:rsid w:val="00305AEE"/>
    <w:rsid w:val="003074A3"/>
    <w:rsid w:val="00307514"/>
    <w:rsid w:val="0031054A"/>
    <w:rsid w:val="003134B6"/>
    <w:rsid w:val="00313E23"/>
    <w:rsid w:val="003143EA"/>
    <w:rsid w:val="003159F5"/>
    <w:rsid w:val="00316695"/>
    <w:rsid w:val="003200FC"/>
    <w:rsid w:val="0032123A"/>
    <w:rsid w:val="00323796"/>
    <w:rsid w:val="00323841"/>
    <w:rsid w:val="00324409"/>
    <w:rsid w:val="00324A94"/>
    <w:rsid w:val="00327D66"/>
    <w:rsid w:val="00330380"/>
    <w:rsid w:val="00334557"/>
    <w:rsid w:val="003348A6"/>
    <w:rsid w:val="003365AF"/>
    <w:rsid w:val="0034232C"/>
    <w:rsid w:val="0034666D"/>
    <w:rsid w:val="00353DE2"/>
    <w:rsid w:val="0036129F"/>
    <w:rsid w:val="00365B11"/>
    <w:rsid w:val="00366415"/>
    <w:rsid w:val="00367303"/>
    <w:rsid w:val="00367C4A"/>
    <w:rsid w:val="00370B52"/>
    <w:rsid w:val="003710DB"/>
    <w:rsid w:val="00371152"/>
    <w:rsid w:val="00371175"/>
    <w:rsid w:val="0037606D"/>
    <w:rsid w:val="003774C2"/>
    <w:rsid w:val="00381E44"/>
    <w:rsid w:val="00384C89"/>
    <w:rsid w:val="0038759A"/>
    <w:rsid w:val="003900B7"/>
    <w:rsid w:val="00390363"/>
    <w:rsid w:val="00391683"/>
    <w:rsid w:val="0039286D"/>
    <w:rsid w:val="003949B7"/>
    <w:rsid w:val="00395A62"/>
    <w:rsid w:val="00397629"/>
    <w:rsid w:val="003A1771"/>
    <w:rsid w:val="003A29EC"/>
    <w:rsid w:val="003A3F1C"/>
    <w:rsid w:val="003A478F"/>
    <w:rsid w:val="003B6205"/>
    <w:rsid w:val="003C3D16"/>
    <w:rsid w:val="003D1196"/>
    <w:rsid w:val="003D3736"/>
    <w:rsid w:val="003D4DDC"/>
    <w:rsid w:val="003D4E67"/>
    <w:rsid w:val="003D54C8"/>
    <w:rsid w:val="003D567D"/>
    <w:rsid w:val="003E51EC"/>
    <w:rsid w:val="003F0C17"/>
    <w:rsid w:val="003F7FBA"/>
    <w:rsid w:val="004004A5"/>
    <w:rsid w:val="00402BA5"/>
    <w:rsid w:val="00403044"/>
    <w:rsid w:val="00403A08"/>
    <w:rsid w:val="00405DE3"/>
    <w:rsid w:val="004060F4"/>
    <w:rsid w:val="00417467"/>
    <w:rsid w:val="00421141"/>
    <w:rsid w:val="0042176B"/>
    <w:rsid w:val="004309ED"/>
    <w:rsid w:val="00434E95"/>
    <w:rsid w:val="0043622A"/>
    <w:rsid w:val="0044098E"/>
    <w:rsid w:val="00441001"/>
    <w:rsid w:val="00446ED2"/>
    <w:rsid w:val="004476F1"/>
    <w:rsid w:val="0046736D"/>
    <w:rsid w:val="00467C20"/>
    <w:rsid w:val="00470136"/>
    <w:rsid w:val="00476D95"/>
    <w:rsid w:val="00483E93"/>
    <w:rsid w:val="004914A0"/>
    <w:rsid w:val="004936E9"/>
    <w:rsid w:val="00495BF3"/>
    <w:rsid w:val="00497A2D"/>
    <w:rsid w:val="004A366B"/>
    <w:rsid w:val="004A6BE9"/>
    <w:rsid w:val="004B1713"/>
    <w:rsid w:val="004B4084"/>
    <w:rsid w:val="004B4918"/>
    <w:rsid w:val="004B4C37"/>
    <w:rsid w:val="004C48BC"/>
    <w:rsid w:val="004C5316"/>
    <w:rsid w:val="004C5BA3"/>
    <w:rsid w:val="004C69E0"/>
    <w:rsid w:val="004C72F0"/>
    <w:rsid w:val="004D0BF6"/>
    <w:rsid w:val="004D1306"/>
    <w:rsid w:val="004D3124"/>
    <w:rsid w:val="004D36CE"/>
    <w:rsid w:val="004D3821"/>
    <w:rsid w:val="004D3B6E"/>
    <w:rsid w:val="004D5EEE"/>
    <w:rsid w:val="004E078E"/>
    <w:rsid w:val="004E1216"/>
    <w:rsid w:val="004E1DC0"/>
    <w:rsid w:val="004E3CDF"/>
    <w:rsid w:val="004E4757"/>
    <w:rsid w:val="004E5A14"/>
    <w:rsid w:val="004E7D93"/>
    <w:rsid w:val="004F07BA"/>
    <w:rsid w:val="004F46FE"/>
    <w:rsid w:val="005005B1"/>
    <w:rsid w:val="0050669B"/>
    <w:rsid w:val="00514C1C"/>
    <w:rsid w:val="00515F05"/>
    <w:rsid w:val="005267ED"/>
    <w:rsid w:val="005301D8"/>
    <w:rsid w:val="00532314"/>
    <w:rsid w:val="005403BC"/>
    <w:rsid w:val="005422FE"/>
    <w:rsid w:val="0054429D"/>
    <w:rsid w:val="005456B5"/>
    <w:rsid w:val="00547515"/>
    <w:rsid w:val="00547973"/>
    <w:rsid w:val="00550279"/>
    <w:rsid w:val="00551BD2"/>
    <w:rsid w:val="00552124"/>
    <w:rsid w:val="005527C3"/>
    <w:rsid w:val="00561CC3"/>
    <w:rsid w:val="00566A0F"/>
    <w:rsid w:val="0057423A"/>
    <w:rsid w:val="0057437F"/>
    <w:rsid w:val="00576A27"/>
    <w:rsid w:val="00576ADB"/>
    <w:rsid w:val="00580C20"/>
    <w:rsid w:val="00585286"/>
    <w:rsid w:val="00595E7A"/>
    <w:rsid w:val="005A4FFC"/>
    <w:rsid w:val="005A6E02"/>
    <w:rsid w:val="005B08D6"/>
    <w:rsid w:val="005B1AFE"/>
    <w:rsid w:val="005B1EBD"/>
    <w:rsid w:val="005C11F1"/>
    <w:rsid w:val="005C28DB"/>
    <w:rsid w:val="005C2C7A"/>
    <w:rsid w:val="005D0259"/>
    <w:rsid w:val="005D2883"/>
    <w:rsid w:val="005D44D2"/>
    <w:rsid w:val="005D7BE0"/>
    <w:rsid w:val="005E2400"/>
    <w:rsid w:val="005E4069"/>
    <w:rsid w:val="005E5573"/>
    <w:rsid w:val="005E6698"/>
    <w:rsid w:val="005F658C"/>
    <w:rsid w:val="005F6917"/>
    <w:rsid w:val="0060215A"/>
    <w:rsid w:val="00606576"/>
    <w:rsid w:val="00606963"/>
    <w:rsid w:val="006075C0"/>
    <w:rsid w:val="0061038B"/>
    <w:rsid w:val="006107E7"/>
    <w:rsid w:val="00615ADA"/>
    <w:rsid w:val="00620D31"/>
    <w:rsid w:val="00626A06"/>
    <w:rsid w:val="00627A58"/>
    <w:rsid w:val="00631629"/>
    <w:rsid w:val="00634601"/>
    <w:rsid w:val="006415DC"/>
    <w:rsid w:val="006434D2"/>
    <w:rsid w:val="00644427"/>
    <w:rsid w:val="006459A3"/>
    <w:rsid w:val="00646C51"/>
    <w:rsid w:val="00651133"/>
    <w:rsid w:val="00651761"/>
    <w:rsid w:val="0065406E"/>
    <w:rsid w:val="00655934"/>
    <w:rsid w:val="00656E82"/>
    <w:rsid w:val="0066110F"/>
    <w:rsid w:val="00662E11"/>
    <w:rsid w:val="00662EEF"/>
    <w:rsid w:val="00670366"/>
    <w:rsid w:val="00670D2D"/>
    <w:rsid w:val="0067182B"/>
    <w:rsid w:val="0067248C"/>
    <w:rsid w:val="006869CB"/>
    <w:rsid w:val="00695C0F"/>
    <w:rsid w:val="006970BC"/>
    <w:rsid w:val="006970EA"/>
    <w:rsid w:val="006A1D7D"/>
    <w:rsid w:val="006A24AA"/>
    <w:rsid w:val="006A336F"/>
    <w:rsid w:val="006A38B5"/>
    <w:rsid w:val="006A396B"/>
    <w:rsid w:val="006A3F57"/>
    <w:rsid w:val="006B0CE6"/>
    <w:rsid w:val="006B2B36"/>
    <w:rsid w:val="006B3B6C"/>
    <w:rsid w:val="006B5AFA"/>
    <w:rsid w:val="006B6385"/>
    <w:rsid w:val="006B6AFF"/>
    <w:rsid w:val="006B7C10"/>
    <w:rsid w:val="006C098B"/>
    <w:rsid w:val="006C5AD7"/>
    <w:rsid w:val="006C67B0"/>
    <w:rsid w:val="006D0765"/>
    <w:rsid w:val="006D4865"/>
    <w:rsid w:val="006D6D31"/>
    <w:rsid w:val="006E22C0"/>
    <w:rsid w:val="006E2C57"/>
    <w:rsid w:val="006E67F2"/>
    <w:rsid w:val="006E6D58"/>
    <w:rsid w:val="006F0419"/>
    <w:rsid w:val="006F5620"/>
    <w:rsid w:val="0070032D"/>
    <w:rsid w:val="00707938"/>
    <w:rsid w:val="00715D12"/>
    <w:rsid w:val="007170FB"/>
    <w:rsid w:val="0072172E"/>
    <w:rsid w:val="00722DFB"/>
    <w:rsid w:val="007239AE"/>
    <w:rsid w:val="00723D0C"/>
    <w:rsid w:val="00725C78"/>
    <w:rsid w:val="00725D20"/>
    <w:rsid w:val="0073096E"/>
    <w:rsid w:val="00730A04"/>
    <w:rsid w:val="0073183E"/>
    <w:rsid w:val="00734876"/>
    <w:rsid w:val="00735673"/>
    <w:rsid w:val="00737C32"/>
    <w:rsid w:val="007436D6"/>
    <w:rsid w:val="00744BF3"/>
    <w:rsid w:val="007455DE"/>
    <w:rsid w:val="007535DE"/>
    <w:rsid w:val="00760A06"/>
    <w:rsid w:val="00763454"/>
    <w:rsid w:val="00765C8D"/>
    <w:rsid w:val="00766D97"/>
    <w:rsid w:val="00767A59"/>
    <w:rsid w:val="00771A33"/>
    <w:rsid w:val="00773C26"/>
    <w:rsid w:val="0077596D"/>
    <w:rsid w:val="007761C5"/>
    <w:rsid w:val="007833F1"/>
    <w:rsid w:val="0078431C"/>
    <w:rsid w:val="007950B5"/>
    <w:rsid w:val="007961C4"/>
    <w:rsid w:val="007A29DA"/>
    <w:rsid w:val="007A4343"/>
    <w:rsid w:val="007B07FB"/>
    <w:rsid w:val="007B18AB"/>
    <w:rsid w:val="007B4733"/>
    <w:rsid w:val="007B5652"/>
    <w:rsid w:val="007C0F27"/>
    <w:rsid w:val="007C4DA0"/>
    <w:rsid w:val="007C4F61"/>
    <w:rsid w:val="007C5422"/>
    <w:rsid w:val="007C61EE"/>
    <w:rsid w:val="007D33C7"/>
    <w:rsid w:val="007D5385"/>
    <w:rsid w:val="007D6670"/>
    <w:rsid w:val="007D75AA"/>
    <w:rsid w:val="007E1664"/>
    <w:rsid w:val="007E2322"/>
    <w:rsid w:val="007F2188"/>
    <w:rsid w:val="007F4924"/>
    <w:rsid w:val="007F6A77"/>
    <w:rsid w:val="0080005C"/>
    <w:rsid w:val="00802A09"/>
    <w:rsid w:val="00805A16"/>
    <w:rsid w:val="00806CE3"/>
    <w:rsid w:val="00810E65"/>
    <w:rsid w:val="00811A03"/>
    <w:rsid w:val="00815E7D"/>
    <w:rsid w:val="00820D61"/>
    <w:rsid w:val="00820E2D"/>
    <w:rsid w:val="00824840"/>
    <w:rsid w:val="008320B5"/>
    <w:rsid w:val="008331A6"/>
    <w:rsid w:val="00836B91"/>
    <w:rsid w:val="008419FB"/>
    <w:rsid w:val="008440B3"/>
    <w:rsid w:val="00846CEB"/>
    <w:rsid w:val="0085032C"/>
    <w:rsid w:val="00851D6D"/>
    <w:rsid w:val="0085630C"/>
    <w:rsid w:val="00867787"/>
    <w:rsid w:val="008719E9"/>
    <w:rsid w:val="00871FD6"/>
    <w:rsid w:val="008805CE"/>
    <w:rsid w:val="00883366"/>
    <w:rsid w:val="00883ED2"/>
    <w:rsid w:val="0088402A"/>
    <w:rsid w:val="00895CBB"/>
    <w:rsid w:val="008A34A8"/>
    <w:rsid w:val="008A41BD"/>
    <w:rsid w:val="008A76AE"/>
    <w:rsid w:val="008B0E1B"/>
    <w:rsid w:val="008B1E12"/>
    <w:rsid w:val="008B2F6B"/>
    <w:rsid w:val="008B6037"/>
    <w:rsid w:val="008C221D"/>
    <w:rsid w:val="008C4DC2"/>
    <w:rsid w:val="008C61C2"/>
    <w:rsid w:val="008C76CE"/>
    <w:rsid w:val="008C7E2E"/>
    <w:rsid w:val="008D3F1B"/>
    <w:rsid w:val="008D5CF4"/>
    <w:rsid w:val="008E6292"/>
    <w:rsid w:val="008E7535"/>
    <w:rsid w:val="008F2A53"/>
    <w:rsid w:val="008F555C"/>
    <w:rsid w:val="00905140"/>
    <w:rsid w:val="00906F97"/>
    <w:rsid w:val="00907C88"/>
    <w:rsid w:val="00917550"/>
    <w:rsid w:val="00922ED1"/>
    <w:rsid w:val="0093202E"/>
    <w:rsid w:val="00932FDF"/>
    <w:rsid w:val="00934B07"/>
    <w:rsid w:val="00935943"/>
    <w:rsid w:val="00945857"/>
    <w:rsid w:val="00954F71"/>
    <w:rsid w:val="00955052"/>
    <w:rsid w:val="009565F3"/>
    <w:rsid w:val="00957325"/>
    <w:rsid w:val="0096036F"/>
    <w:rsid w:val="00960E67"/>
    <w:rsid w:val="00962165"/>
    <w:rsid w:val="00962807"/>
    <w:rsid w:val="009651F0"/>
    <w:rsid w:val="0096687D"/>
    <w:rsid w:val="00967E8B"/>
    <w:rsid w:val="009704BD"/>
    <w:rsid w:val="00972A1A"/>
    <w:rsid w:val="00975E06"/>
    <w:rsid w:val="009803D2"/>
    <w:rsid w:val="00983248"/>
    <w:rsid w:val="00983564"/>
    <w:rsid w:val="009838C3"/>
    <w:rsid w:val="00994BB9"/>
    <w:rsid w:val="009A313E"/>
    <w:rsid w:val="009B634E"/>
    <w:rsid w:val="009B6C68"/>
    <w:rsid w:val="009B79F6"/>
    <w:rsid w:val="009C2A7D"/>
    <w:rsid w:val="009C6434"/>
    <w:rsid w:val="009C7069"/>
    <w:rsid w:val="009C7DF1"/>
    <w:rsid w:val="009D30BA"/>
    <w:rsid w:val="009D74B6"/>
    <w:rsid w:val="009D7F52"/>
    <w:rsid w:val="009E0585"/>
    <w:rsid w:val="009E26A0"/>
    <w:rsid w:val="009E33EA"/>
    <w:rsid w:val="009F4C67"/>
    <w:rsid w:val="009F5D6C"/>
    <w:rsid w:val="00A03EBB"/>
    <w:rsid w:val="00A13086"/>
    <w:rsid w:val="00A17563"/>
    <w:rsid w:val="00A22E88"/>
    <w:rsid w:val="00A2384A"/>
    <w:rsid w:val="00A23EE3"/>
    <w:rsid w:val="00A25EE1"/>
    <w:rsid w:val="00A349A2"/>
    <w:rsid w:val="00A35670"/>
    <w:rsid w:val="00A41E52"/>
    <w:rsid w:val="00A4348C"/>
    <w:rsid w:val="00A46A63"/>
    <w:rsid w:val="00A556E8"/>
    <w:rsid w:val="00A56378"/>
    <w:rsid w:val="00A612B2"/>
    <w:rsid w:val="00A62624"/>
    <w:rsid w:val="00A62C6B"/>
    <w:rsid w:val="00A671BD"/>
    <w:rsid w:val="00A71C45"/>
    <w:rsid w:val="00A72469"/>
    <w:rsid w:val="00A76621"/>
    <w:rsid w:val="00A82275"/>
    <w:rsid w:val="00A84392"/>
    <w:rsid w:val="00A8488A"/>
    <w:rsid w:val="00A87686"/>
    <w:rsid w:val="00A92F96"/>
    <w:rsid w:val="00A95161"/>
    <w:rsid w:val="00A97D73"/>
    <w:rsid w:val="00AA064B"/>
    <w:rsid w:val="00AA169E"/>
    <w:rsid w:val="00AA1E95"/>
    <w:rsid w:val="00AA393F"/>
    <w:rsid w:val="00AB0632"/>
    <w:rsid w:val="00AB2AA9"/>
    <w:rsid w:val="00AB7FA1"/>
    <w:rsid w:val="00AC12C1"/>
    <w:rsid w:val="00AC4E71"/>
    <w:rsid w:val="00AE0EC8"/>
    <w:rsid w:val="00AE4CEF"/>
    <w:rsid w:val="00AF0E9A"/>
    <w:rsid w:val="00AF1184"/>
    <w:rsid w:val="00AF1F12"/>
    <w:rsid w:val="00AF3D7C"/>
    <w:rsid w:val="00B024D1"/>
    <w:rsid w:val="00B077EC"/>
    <w:rsid w:val="00B116B8"/>
    <w:rsid w:val="00B13906"/>
    <w:rsid w:val="00B20863"/>
    <w:rsid w:val="00B213BF"/>
    <w:rsid w:val="00B21AE6"/>
    <w:rsid w:val="00B269DA"/>
    <w:rsid w:val="00B26D64"/>
    <w:rsid w:val="00B34638"/>
    <w:rsid w:val="00B350D8"/>
    <w:rsid w:val="00B37BB4"/>
    <w:rsid w:val="00B405D9"/>
    <w:rsid w:val="00B43FCC"/>
    <w:rsid w:val="00B47399"/>
    <w:rsid w:val="00B50ACE"/>
    <w:rsid w:val="00B51B1D"/>
    <w:rsid w:val="00B53522"/>
    <w:rsid w:val="00B539EE"/>
    <w:rsid w:val="00B62670"/>
    <w:rsid w:val="00B7157B"/>
    <w:rsid w:val="00B727B2"/>
    <w:rsid w:val="00B72F83"/>
    <w:rsid w:val="00B7537B"/>
    <w:rsid w:val="00B754AD"/>
    <w:rsid w:val="00B76192"/>
    <w:rsid w:val="00B84FD1"/>
    <w:rsid w:val="00B9099C"/>
    <w:rsid w:val="00B90EDD"/>
    <w:rsid w:val="00B97F22"/>
    <w:rsid w:val="00BA32BE"/>
    <w:rsid w:val="00BA3897"/>
    <w:rsid w:val="00BA3E3C"/>
    <w:rsid w:val="00BA77F0"/>
    <w:rsid w:val="00BA7CB5"/>
    <w:rsid w:val="00BB30DA"/>
    <w:rsid w:val="00BB4049"/>
    <w:rsid w:val="00BB6640"/>
    <w:rsid w:val="00BB7CB5"/>
    <w:rsid w:val="00BC164A"/>
    <w:rsid w:val="00BC1C53"/>
    <w:rsid w:val="00BC2905"/>
    <w:rsid w:val="00BC2C75"/>
    <w:rsid w:val="00BC7A5B"/>
    <w:rsid w:val="00BD5079"/>
    <w:rsid w:val="00BD7074"/>
    <w:rsid w:val="00BD74B2"/>
    <w:rsid w:val="00BD7CA6"/>
    <w:rsid w:val="00BE03AB"/>
    <w:rsid w:val="00BE0951"/>
    <w:rsid w:val="00BE19DF"/>
    <w:rsid w:val="00BE37DD"/>
    <w:rsid w:val="00BE4632"/>
    <w:rsid w:val="00BE4E7A"/>
    <w:rsid w:val="00BF140B"/>
    <w:rsid w:val="00BF2E16"/>
    <w:rsid w:val="00BF3ADA"/>
    <w:rsid w:val="00BF7C5A"/>
    <w:rsid w:val="00C01696"/>
    <w:rsid w:val="00C03422"/>
    <w:rsid w:val="00C06C80"/>
    <w:rsid w:val="00C10E59"/>
    <w:rsid w:val="00C12565"/>
    <w:rsid w:val="00C1678A"/>
    <w:rsid w:val="00C17846"/>
    <w:rsid w:val="00C20659"/>
    <w:rsid w:val="00C21D0F"/>
    <w:rsid w:val="00C23A70"/>
    <w:rsid w:val="00C26052"/>
    <w:rsid w:val="00C2661D"/>
    <w:rsid w:val="00C30F81"/>
    <w:rsid w:val="00C32E8C"/>
    <w:rsid w:val="00C33DCC"/>
    <w:rsid w:val="00C344B2"/>
    <w:rsid w:val="00C35E25"/>
    <w:rsid w:val="00C377D7"/>
    <w:rsid w:val="00C40741"/>
    <w:rsid w:val="00C41BCA"/>
    <w:rsid w:val="00C4211F"/>
    <w:rsid w:val="00C42284"/>
    <w:rsid w:val="00C44F97"/>
    <w:rsid w:val="00C46B32"/>
    <w:rsid w:val="00C52724"/>
    <w:rsid w:val="00C532DE"/>
    <w:rsid w:val="00C54245"/>
    <w:rsid w:val="00C54622"/>
    <w:rsid w:val="00C64E29"/>
    <w:rsid w:val="00C72A31"/>
    <w:rsid w:val="00C7435E"/>
    <w:rsid w:val="00C750F4"/>
    <w:rsid w:val="00C764A3"/>
    <w:rsid w:val="00C8034A"/>
    <w:rsid w:val="00C80F1C"/>
    <w:rsid w:val="00C829E9"/>
    <w:rsid w:val="00C82D10"/>
    <w:rsid w:val="00C83230"/>
    <w:rsid w:val="00C85CD1"/>
    <w:rsid w:val="00C86C62"/>
    <w:rsid w:val="00C92FE8"/>
    <w:rsid w:val="00C93C3A"/>
    <w:rsid w:val="00C93EFA"/>
    <w:rsid w:val="00C94C0A"/>
    <w:rsid w:val="00C9503B"/>
    <w:rsid w:val="00CA525C"/>
    <w:rsid w:val="00CB283B"/>
    <w:rsid w:val="00CB49C0"/>
    <w:rsid w:val="00CC1CB0"/>
    <w:rsid w:val="00CC5425"/>
    <w:rsid w:val="00CC604F"/>
    <w:rsid w:val="00CD0BDA"/>
    <w:rsid w:val="00CD256D"/>
    <w:rsid w:val="00CD582A"/>
    <w:rsid w:val="00CD750D"/>
    <w:rsid w:val="00CE00DD"/>
    <w:rsid w:val="00CE6B33"/>
    <w:rsid w:val="00CE6DE9"/>
    <w:rsid w:val="00CF0AB9"/>
    <w:rsid w:val="00CF2AD4"/>
    <w:rsid w:val="00CF3765"/>
    <w:rsid w:val="00D00ADB"/>
    <w:rsid w:val="00D05EE1"/>
    <w:rsid w:val="00D13F99"/>
    <w:rsid w:val="00D217CF"/>
    <w:rsid w:val="00D22C9B"/>
    <w:rsid w:val="00D252A7"/>
    <w:rsid w:val="00D25AE1"/>
    <w:rsid w:val="00D27749"/>
    <w:rsid w:val="00D27EAF"/>
    <w:rsid w:val="00D301CF"/>
    <w:rsid w:val="00D3754E"/>
    <w:rsid w:val="00D4327B"/>
    <w:rsid w:val="00D441A7"/>
    <w:rsid w:val="00D4447B"/>
    <w:rsid w:val="00D4573C"/>
    <w:rsid w:val="00D508F3"/>
    <w:rsid w:val="00D55CE8"/>
    <w:rsid w:val="00D622C0"/>
    <w:rsid w:val="00D6571D"/>
    <w:rsid w:val="00D65A4A"/>
    <w:rsid w:val="00D65DF2"/>
    <w:rsid w:val="00D71CF8"/>
    <w:rsid w:val="00D759DB"/>
    <w:rsid w:val="00D75D83"/>
    <w:rsid w:val="00D76C87"/>
    <w:rsid w:val="00D83FDD"/>
    <w:rsid w:val="00D84E25"/>
    <w:rsid w:val="00D90730"/>
    <w:rsid w:val="00D948AC"/>
    <w:rsid w:val="00D95BE0"/>
    <w:rsid w:val="00D97C4B"/>
    <w:rsid w:val="00DA6D7A"/>
    <w:rsid w:val="00DA77F7"/>
    <w:rsid w:val="00DA789A"/>
    <w:rsid w:val="00DB5505"/>
    <w:rsid w:val="00DC2CD7"/>
    <w:rsid w:val="00DD24C0"/>
    <w:rsid w:val="00DD349F"/>
    <w:rsid w:val="00DD385E"/>
    <w:rsid w:val="00DD4D74"/>
    <w:rsid w:val="00DD54EC"/>
    <w:rsid w:val="00DE0325"/>
    <w:rsid w:val="00DE3928"/>
    <w:rsid w:val="00DF2CDD"/>
    <w:rsid w:val="00DF310B"/>
    <w:rsid w:val="00DF35C6"/>
    <w:rsid w:val="00DF614E"/>
    <w:rsid w:val="00DF6A9A"/>
    <w:rsid w:val="00DF7A1F"/>
    <w:rsid w:val="00E0047A"/>
    <w:rsid w:val="00E006DC"/>
    <w:rsid w:val="00E02445"/>
    <w:rsid w:val="00E0247C"/>
    <w:rsid w:val="00E067E2"/>
    <w:rsid w:val="00E075CE"/>
    <w:rsid w:val="00E2097C"/>
    <w:rsid w:val="00E24D25"/>
    <w:rsid w:val="00E31F90"/>
    <w:rsid w:val="00E34500"/>
    <w:rsid w:val="00E34504"/>
    <w:rsid w:val="00E40BEA"/>
    <w:rsid w:val="00E441FD"/>
    <w:rsid w:val="00E4673C"/>
    <w:rsid w:val="00E5057A"/>
    <w:rsid w:val="00E52326"/>
    <w:rsid w:val="00E52926"/>
    <w:rsid w:val="00E542A2"/>
    <w:rsid w:val="00E60655"/>
    <w:rsid w:val="00E627E3"/>
    <w:rsid w:val="00E7330E"/>
    <w:rsid w:val="00E759D5"/>
    <w:rsid w:val="00E84830"/>
    <w:rsid w:val="00E907D0"/>
    <w:rsid w:val="00E92E58"/>
    <w:rsid w:val="00EA79C4"/>
    <w:rsid w:val="00EB12E4"/>
    <w:rsid w:val="00EB3851"/>
    <w:rsid w:val="00EB3874"/>
    <w:rsid w:val="00EB797E"/>
    <w:rsid w:val="00EC17AA"/>
    <w:rsid w:val="00EC2788"/>
    <w:rsid w:val="00EC468D"/>
    <w:rsid w:val="00EC52C8"/>
    <w:rsid w:val="00EC7A48"/>
    <w:rsid w:val="00EC7B6F"/>
    <w:rsid w:val="00ED1302"/>
    <w:rsid w:val="00ED18BE"/>
    <w:rsid w:val="00ED5F01"/>
    <w:rsid w:val="00ED7523"/>
    <w:rsid w:val="00EE3A14"/>
    <w:rsid w:val="00EE44AE"/>
    <w:rsid w:val="00EE5F66"/>
    <w:rsid w:val="00EF08C9"/>
    <w:rsid w:val="00EF286B"/>
    <w:rsid w:val="00EF62D5"/>
    <w:rsid w:val="00EF73D6"/>
    <w:rsid w:val="00EF77D1"/>
    <w:rsid w:val="00F01071"/>
    <w:rsid w:val="00F1074D"/>
    <w:rsid w:val="00F176C1"/>
    <w:rsid w:val="00F20189"/>
    <w:rsid w:val="00F243D6"/>
    <w:rsid w:val="00F24460"/>
    <w:rsid w:val="00F2549D"/>
    <w:rsid w:val="00F37018"/>
    <w:rsid w:val="00F3725C"/>
    <w:rsid w:val="00F4048E"/>
    <w:rsid w:val="00F4731D"/>
    <w:rsid w:val="00F5062F"/>
    <w:rsid w:val="00F64CEA"/>
    <w:rsid w:val="00F64D66"/>
    <w:rsid w:val="00F66602"/>
    <w:rsid w:val="00F6771D"/>
    <w:rsid w:val="00F701BC"/>
    <w:rsid w:val="00F7094C"/>
    <w:rsid w:val="00F73DAC"/>
    <w:rsid w:val="00F73E72"/>
    <w:rsid w:val="00F775F7"/>
    <w:rsid w:val="00F80C82"/>
    <w:rsid w:val="00F822F8"/>
    <w:rsid w:val="00F823CC"/>
    <w:rsid w:val="00F91F35"/>
    <w:rsid w:val="00F92695"/>
    <w:rsid w:val="00F93B1D"/>
    <w:rsid w:val="00F9601E"/>
    <w:rsid w:val="00F96D00"/>
    <w:rsid w:val="00FA0826"/>
    <w:rsid w:val="00FA34C4"/>
    <w:rsid w:val="00FA62C4"/>
    <w:rsid w:val="00FB0FF3"/>
    <w:rsid w:val="00FB3A55"/>
    <w:rsid w:val="00FB62BF"/>
    <w:rsid w:val="00FC3221"/>
    <w:rsid w:val="00FC65EB"/>
    <w:rsid w:val="00FD0869"/>
    <w:rsid w:val="00FD4D2E"/>
    <w:rsid w:val="00FD6CBB"/>
    <w:rsid w:val="00FE0366"/>
    <w:rsid w:val="00FE76CA"/>
    <w:rsid w:val="00FE7B58"/>
    <w:rsid w:val="00FE7CB3"/>
    <w:rsid w:val="00FF0EEF"/>
    <w:rsid w:val="00FF2B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AA064B"/>
    <w:rPr>
      <w:color w:val="0000FF" w:themeColor="hyperlink"/>
      <w:u w:val="single"/>
    </w:rPr>
  </w:style>
  <w:style w:type="character" w:customStyle="1" w:styleId="documentpreview">
    <w:name w:val="document__preview"/>
    <w:basedOn w:val="DefaultParagraphFont"/>
    <w:rsid w:val="00907C88"/>
  </w:style>
  <w:style w:type="character" w:styleId="Strong">
    <w:name w:val="Strong"/>
    <w:basedOn w:val="DefaultParagraphFont"/>
    <w:uiPriority w:val="22"/>
    <w:qFormat/>
    <w:rsid w:val="008331A6"/>
    <w:rPr>
      <w:b/>
      <w:bCs/>
    </w:rPr>
  </w:style>
  <w:style w:type="character" w:customStyle="1" w:styleId="author">
    <w:name w:val="author"/>
    <w:basedOn w:val="DefaultParagraphFont"/>
    <w:rsid w:val="00C17846"/>
  </w:style>
  <w:style w:type="paragraph" w:customStyle="1" w:styleId="post-meta">
    <w:name w:val="post-meta"/>
    <w:basedOn w:val="Normal"/>
    <w:rsid w:val="006C098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19620">
      <w:bodyDiv w:val="1"/>
      <w:marLeft w:val="0"/>
      <w:marRight w:val="0"/>
      <w:marTop w:val="0"/>
      <w:marBottom w:val="0"/>
      <w:divBdr>
        <w:top w:val="none" w:sz="0" w:space="0" w:color="auto"/>
        <w:left w:val="none" w:sz="0" w:space="0" w:color="auto"/>
        <w:bottom w:val="none" w:sz="0" w:space="0" w:color="auto"/>
        <w:right w:val="none" w:sz="0" w:space="0" w:color="auto"/>
      </w:divBdr>
    </w:div>
    <w:div w:id="117574922">
      <w:bodyDiv w:val="1"/>
      <w:marLeft w:val="0"/>
      <w:marRight w:val="0"/>
      <w:marTop w:val="0"/>
      <w:marBottom w:val="0"/>
      <w:divBdr>
        <w:top w:val="none" w:sz="0" w:space="0" w:color="auto"/>
        <w:left w:val="none" w:sz="0" w:space="0" w:color="auto"/>
        <w:bottom w:val="none" w:sz="0" w:space="0" w:color="auto"/>
        <w:right w:val="none" w:sz="0" w:space="0" w:color="auto"/>
      </w:divBdr>
    </w:div>
    <w:div w:id="551238520">
      <w:bodyDiv w:val="1"/>
      <w:marLeft w:val="0"/>
      <w:marRight w:val="0"/>
      <w:marTop w:val="0"/>
      <w:marBottom w:val="0"/>
      <w:divBdr>
        <w:top w:val="none" w:sz="0" w:space="0" w:color="auto"/>
        <w:left w:val="none" w:sz="0" w:space="0" w:color="auto"/>
        <w:bottom w:val="none" w:sz="0" w:space="0" w:color="auto"/>
        <w:right w:val="none" w:sz="0" w:space="0" w:color="auto"/>
      </w:divBdr>
      <w:divsChild>
        <w:div w:id="1143353698">
          <w:marLeft w:val="0"/>
          <w:marRight w:val="0"/>
          <w:marTop w:val="0"/>
          <w:marBottom w:val="0"/>
          <w:divBdr>
            <w:top w:val="none" w:sz="0" w:space="0" w:color="auto"/>
            <w:left w:val="none" w:sz="0" w:space="0" w:color="auto"/>
            <w:bottom w:val="none" w:sz="0" w:space="0" w:color="auto"/>
            <w:right w:val="none" w:sz="0" w:space="0" w:color="auto"/>
          </w:divBdr>
        </w:div>
      </w:divsChild>
    </w:div>
    <w:div w:id="690453900">
      <w:bodyDiv w:val="1"/>
      <w:marLeft w:val="0"/>
      <w:marRight w:val="0"/>
      <w:marTop w:val="0"/>
      <w:marBottom w:val="0"/>
      <w:divBdr>
        <w:top w:val="none" w:sz="0" w:space="0" w:color="auto"/>
        <w:left w:val="none" w:sz="0" w:space="0" w:color="auto"/>
        <w:bottom w:val="none" w:sz="0" w:space="0" w:color="auto"/>
        <w:right w:val="none" w:sz="0" w:space="0" w:color="auto"/>
      </w:divBdr>
    </w:div>
    <w:div w:id="806624997">
      <w:bodyDiv w:val="1"/>
      <w:marLeft w:val="0"/>
      <w:marRight w:val="0"/>
      <w:marTop w:val="0"/>
      <w:marBottom w:val="0"/>
      <w:divBdr>
        <w:top w:val="none" w:sz="0" w:space="0" w:color="auto"/>
        <w:left w:val="none" w:sz="0" w:space="0" w:color="auto"/>
        <w:bottom w:val="none" w:sz="0" w:space="0" w:color="auto"/>
        <w:right w:val="none" w:sz="0" w:space="0" w:color="auto"/>
      </w:divBdr>
    </w:div>
    <w:div w:id="875896650">
      <w:bodyDiv w:val="1"/>
      <w:marLeft w:val="0"/>
      <w:marRight w:val="0"/>
      <w:marTop w:val="0"/>
      <w:marBottom w:val="0"/>
      <w:divBdr>
        <w:top w:val="none" w:sz="0" w:space="0" w:color="auto"/>
        <w:left w:val="none" w:sz="0" w:space="0" w:color="auto"/>
        <w:bottom w:val="none" w:sz="0" w:space="0" w:color="auto"/>
        <w:right w:val="none" w:sz="0" w:space="0" w:color="auto"/>
      </w:divBdr>
      <w:divsChild>
        <w:div w:id="1426145259">
          <w:marLeft w:val="0"/>
          <w:marRight w:val="0"/>
          <w:marTop w:val="0"/>
          <w:marBottom w:val="0"/>
          <w:divBdr>
            <w:top w:val="none" w:sz="0" w:space="0" w:color="auto"/>
            <w:left w:val="none" w:sz="0" w:space="0" w:color="auto"/>
            <w:bottom w:val="none" w:sz="0" w:space="0" w:color="auto"/>
            <w:right w:val="none" w:sz="0" w:space="0" w:color="auto"/>
          </w:divBdr>
        </w:div>
      </w:divsChild>
    </w:div>
    <w:div w:id="998575372">
      <w:bodyDiv w:val="1"/>
      <w:marLeft w:val="0"/>
      <w:marRight w:val="0"/>
      <w:marTop w:val="0"/>
      <w:marBottom w:val="0"/>
      <w:divBdr>
        <w:top w:val="none" w:sz="0" w:space="0" w:color="auto"/>
        <w:left w:val="none" w:sz="0" w:space="0" w:color="auto"/>
        <w:bottom w:val="none" w:sz="0" w:space="0" w:color="auto"/>
        <w:right w:val="none" w:sz="0" w:space="0" w:color="auto"/>
      </w:divBdr>
    </w:div>
    <w:div w:id="1421216485">
      <w:bodyDiv w:val="1"/>
      <w:marLeft w:val="0"/>
      <w:marRight w:val="0"/>
      <w:marTop w:val="0"/>
      <w:marBottom w:val="0"/>
      <w:divBdr>
        <w:top w:val="none" w:sz="0" w:space="0" w:color="auto"/>
        <w:left w:val="none" w:sz="0" w:space="0" w:color="auto"/>
        <w:bottom w:val="none" w:sz="0" w:space="0" w:color="auto"/>
        <w:right w:val="none" w:sz="0" w:space="0" w:color="auto"/>
      </w:divBdr>
      <w:divsChild>
        <w:div w:id="543173480">
          <w:marLeft w:val="0"/>
          <w:marRight w:val="0"/>
          <w:marTop w:val="0"/>
          <w:marBottom w:val="0"/>
          <w:divBdr>
            <w:top w:val="none" w:sz="0" w:space="0" w:color="auto"/>
            <w:left w:val="none" w:sz="0" w:space="0" w:color="auto"/>
            <w:bottom w:val="none" w:sz="0" w:space="0" w:color="auto"/>
            <w:right w:val="none" w:sz="0" w:space="0" w:color="auto"/>
          </w:divBdr>
        </w:div>
      </w:divsChild>
    </w:div>
    <w:div w:id="1475024485">
      <w:bodyDiv w:val="1"/>
      <w:marLeft w:val="0"/>
      <w:marRight w:val="0"/>
      <w:marTop w:val="0"/>
      <w:marBottom w:val="0"/>
      <w:divBdr>
        <w:top w:val="none" w:sz="0" w:space="0" w:color="auto"/>
        <w:left w:val="none" w:sz="0" w:space="0" w:color="auto"/>
        <w:bottom w:val="none" w:sz="0" w:space="0" w:color="auto"/>
        <w:right w:val="none" w:sz="0" w:space="0" w:color="auto"/>
      </w:divBdr>
    </w:div>
    <w:div w:id="1510414832">
      <w:bodyDiv w:val="1"/>
      <w:marLeft w:val="0"/>
      <w:marRight w:val="0"/>
      <w:marTop w:val="0"/>
      <w:marBottom w:val="0"/>
      <w:divBdr>
        <w:top w:val="none" w:sz="0" w:space="0" w:color="auto"/>
        <w:left w:val="none" w:sz="0" w:space="0" w:color="auto"/>
        <w:bottom w:val="none" w:sz="0" w:space="0" w:color="auto"/>
        <w:right w:val="none" w:sz="0" w:space="0" w:color="auto"/>
      </w:divBdr>
      <w:divsChild>
        <w:div w:id="181164247">
          <w:marLeft w:val="0"/>
          <w:marRight w:val="0"/>
          <w:marTop w:val="0"/>
          <w:marBottom w:val="0"/>
          <w:divBdr>
            <w:top w:val="none" w:sz="0" w:space="0" w:color="auto"/>
            <w:left w:val="none" w:sz="0" w:space="0" w:color="auto"/>
            <w:bottom w:val="none" w:sz="0" w:space="0" w:color="auto"/>
            <w:right w:val="none" w:sz="0" w:space="0" w:color="auto"/>
          </w:divBdr>
        </w:div>
      </w:divsChild>
    </w:div>
    <w:div w:id="1770809573">
      <w:bodyDiv w:val="1"/>
      <w:marLeft w:val="0"/>
      <w:marRight w:val="0"/>
      <w:marTop w:val="0"/>
      <w:marBottom w:val="0"/>
      <w:divBdr>
        <w:top w:val="none" w:sz="0" w:space="0" w:color="auto"/>
        <w:left w:val="none" w:sz="0" w:space="0" w:color="auto"/>
        <w:bottom w:val="none" w:sz="0" w:space="0" w:color="auto"/>
        <w:right w:val="none" w:sz="0" w:space="0" w:color="auto"/>
      </w:divBdr>
      <w:divsChild>
        <w:div w:id="1491942877">
          <w:marLeft w:val="0"/>
          <w:marRight w:val="0"/>
          <w:marTop w:val="0"/>
          <w:marBottom w:val="0"/>
          <w:divBdr>
            <w:top w:val="none" w:sz="0" w:space="0" w:color="auto"/>
            <w:left w:val="none" w:sz="0" w:space="0" w:color="auto"/>
            <w:bottom w:val="none" w:sz="0" w:space="0" w:color="auto"/>
            <w:right w:val="none" w:sz="0" w:space="0" w:color="auto"/>
          </w:divBdr>
          <w:divsChild>
            <w:div w:id="33079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7110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1047</TotalTime>
  <Pages>22</Pages>
  <Words>4619</Words>
  <Characters>26329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30887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laura burniene</cp:lastModifiedBy>
  <cp:revision>673</cp:revision>
  <dcterms:created xsi:type="dcterms:W3CDTF">2023-01-04T14:35:00Z</dcterms:created>
  <dcterms:modified xsi:type="dcterms:W3CDTF">2023-01-07T23:11:00Z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39157c107d74625da437e8dfac3ac3a8f91874cf67315df73dedfd61580cdcfa</vt:lpwstr>
  </property>
</Properties>
</file>